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val="en-GB"/>
        </w:rPr>
        <w:id w:val="-1087926164"/>
        <w:docPartObj>
          <w:docPartGallery w:val="Cover Pages"/>
          <w:docPartUnique/>
        </w:docPartObj>
      </w:sdtPr>
      <w:sdtContent>
        <w:p w:rsidR="0056610B" w:rsidRDefault="0056610B">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D3374" w:rsidRDefault="006D3374">
                                  <w:pPr>
                                    <w:pStyle w:val="NoSpacing"/>
                                    <w:jc w:val="right"/>
                                    <w:rPr>
                                      <w:color w:val="FFFFFF" w:themeColor="background1"/>
                                      <w:sz w:val="28"/>
                                      <w:szCs w:val="28"/>
                                    </w:rPr>
                                  </w:pPr>
                                  <w:r>
                                    <w:rPr>
                                      <w:color w:val="FFFFFF" w:themeColor="background1"/>
                                      <w:sz w:val="28"/>
                                      <w:szCs w:val="28"/>
                                    </w:rPr>
                                    <w:t>4</w:t>
                                  </w:r>
                                  <w:r w:rsidRPr="0056610B">
                                    <w:rPr>
                                      <w:color w:val="FFFFFF" w:themeColor="background1"/>
                                      <w:sz w:val="28"/>
                                      <w:szCs w:val="28"/>
                                      <w:vertAlign w:val="superscript"/>
                                    </w:rPr>
                                    <w:t>th</w:t>
                                  </w:r>
                                  <w:r>
                                    <w:rPr>
                                      <w:color w:val="FFFFFF" w:themeColor="background1"/>
                                      <w:sz w:val="28"/>
                                      <w:szCs w:val="28"/>
                                    </w:rPr>
                                    <w:t xml:space="preserve"> May 2018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p w:rsidR="006D3374" w:rsidRDefault="006D3374">
                            <w:pPr>
                              <w:pStyle w:val="NoSpacing"/>
                              <w:jc w:val="right"/>
                              <w:rPr>
                                <w:color w:val="FFFFFF" w:themeColor="background1"/>
                                <w:sz w:val="28"/>
                                <w:szCs w:val="28"/>
                              </w:rPr>
                            </w:pPr>
                            <w:r>
                              <w:rPr>
                                <w:color w:val="FFFFFF" w:themeColor="background1"/>
                                <w:sz w:val="28"/>
                                <w:szCs w:val="28"/>
                              </w:rPr>
                              <w:t>4</w:t>
                            </w:r>
                            <w:r w:rsidRPr="0056610B">
                              <w:rPr>
                                <w:color w:val="FFFFFF" w:themeColor="background1"/>
                                <w:sz w:val="28"/>
                                <w:szCs w:val="28"/>
                                <w:vertAlign w:val="superscript"/>
                              </w:rPr>
                              <w:t>th</w:t>
                            </w:r>
                            <w:r>
                              <w:rPr>
                                <w:color w:val="FFFFFF" w:themeColor="background1"/>
                                <w:sz w:val="28"/>
                                <w:szCs w:val="28"/>
                              </w:rPr>
                              <w:t xml:space="preserve"> May 2018</w:t>
                            </w:r>
                          </w:p>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3374" w:rsidRDefault="006D3374">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Charlotte Rowlands P146644</w:t>
                                    </w:r>
                                  </w:sdtContent>
                                </w:sdt>
                              </w:p>
                              <w:p w:rsidR="006D3374" w:rsidRDefault="006D337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Public Services 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6D3374" w:rsidRDefault="006D3374">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Charlotte Rowlands P146644</w:t>
                              </w:r>
                            </w:sdtContent>
                          </w:sdt>
                        </w:p>
                        <w:p w:rsidR="006D3374" w:rsidRDefault="006D337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Public Services UWTSD</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3374" w:rsidRDefault="006D337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Strategic Management</w:t>
                                    </w:r>
                                  </w:sdtContent>
                                </w:sdt>
                              </w:p>
                              <w:p w:rsidR="006D3374" w:rsidRDefault="006D337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Critical Evaluation of the NHS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6D3374" w:rsidRDefault="006D337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Strategic Management</w:t>
                              </w:r>
                            </w:sdtContent>
                          </w:sdt>
                        </w:p>
                        <w:p w:rsidR="006D3374" w:rsidRDefault="006D337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Critical Evaluation of the NHS</w:t>
                              </w:r>
                            </w:sdtContent>
                          </w:sdt>
                        </w:p>
                      </w:txbxContent>
                    </v:textbox>
                    <w10:wrap anchorx="page" anchory="page"/>
                  </v:shape>
                </w:pict>
              </mc:Fallback>
            </mc:AlternateContent>
          </w:r>
        </w:p>
        <w:p w:rsidR="0056610B" w:rsidRDefault="0056610B">
          <w:r>
            <w:br w:type="page"/>
          </w:r>
        </w:p>
      </w:sdtContent>
    </w:sdt>
    <w:p w:rsidR="0056610B" w:rsidRDefault="0056610B" w:rsidP="0056610B">
      <w:pPr>
        <w:pStyle w:val="Heading1"/>
      </w:pPr>
      <w:bookmarkStart w:id="0" w:name="_Toc510096383"/>
      <w:r>
        <w:lastRenderedPageBreak/>
        <w:t>Abstract</w:t>
      </w:r>
      <w:bookmarkEnd w:id="0"/>
    </w:p>
    <w:p w:rsidR="0056610B" w:rsidRDefault="0056610B">
      <w:pPr>
        <w:rPr>
          <w:rFonts w:asciiTheme="majorHAnsi" w:eastAsiaTheme="majorEastAsia" w:hAnsiTheme="majorHAnsi" w:cstheme="majorBidi"/>
          <w:color w:val="2E74B5" w:themeColor="accent1" w:themeShade="BF"/>
          <w:sz w:val="32"/>
          <w:szCs w:val="32"/>
        </w:rPr>
      </w:pPr>
      <w:r>
        <w:br w:type="page"/>
      </w:r>
    </w:p>
    <w:sdt>
      <w:sdtPr>
        <w:rPr>
          <w:rFonts w:asciiTheme="minorHAnsi" w:eastAsiaTheme="minorHAnsi" w:hAnsiTheme="minorHAnsi" w:cstheme="minorBidi"/>
          <w:color w:val="auto"/>
          <w:sz w:val="22"/>
          <w:szCs w:val="22"/>
          <w:lang w:val="en-GB"/>
        </w:rPr>
        <w:id w:val="-647974215"/>
        <w:docPartObj>
          <w:docPartGallery w:val="Table of Contents"/>
          <w:docPartUnique/>
        </w:docPartObj>
      </w:sdtPr>
      <w:sdtEndPr>
        <w:rPr>
          <w:b/>
          <w:bCs/>
          <w:noProof/>
        </w:rPr>
      </w:sdtEndPr>
      <w:sdtContent>
        <w:p w:rsidR="0056610B" w:rsidRDefault="0056610B">
          <w:pPr>
            <w:pStyle w:val="TOCHeading"/>
          </w:pPr>
          <w:r>
            <w:t>Contents</w:t>
          </w:r>
        </w:p>
        <w:p w:rsidR="0056610B" w:rsidRDefault="005661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096383" w:history="1">
            <w:r w:rsidRPr="00983FA1">
              <w:rPr>
                <w:rStyle w:val="Hyperlink"/>
                <w:noProof/>
              </w:rPr>
              <w:t>Abstract</w:t>
            </w:r>
            <w:r>
              <w:rPr>
                <w:noProof/>
                <w:webHidden/>
              </w:rPr>
              <w:tab/>
            </w:r>
            <w:r>
              <w:rPr>
                <w:noProof/>
                <w:webHidden/>
              </w:rPr>
              <w:fldChar w:fldCharType="begin"/>
            </w:r>
            <w:r>
              <w:rPr>
                <w:noProof/>
                <w:webHidden/>
              </w:rPr>
              <w:instrText xml:space="preserve"> PAGEREF _Toc510096383 \h </w:instrText>
            </w:r>
            <w:r>
              <w:rPr>
                <w:noProof/>
                <w:webHidden/>
              </w:rPr>
            </w:r>
            <w:r>
              <w:rPr>
                <w:noProof/>
                <w:webHidden/>
              </w:rPr>
              <w:fldChar w:fldCharType="separate"/>
            </w:r>
            <w:r>
              <w:rPr>
                <w:noProof/>
                <w:webHidden/>
              </w:rPr>
              <w:t>1</w:t>
            </w:r>
            <w:r>
              <w:rPr>
                <w:noProof/>
                <w:webHidden/>
              </w:rPr>
              <w:fldChar w:fldCharType="end"/>
            </w:r>
          </w:hyperlink>
        </w:p>
        <w:p w:rsidR="0056610B" w:rsidRDefault="006D3374">
          <w:pPr>
            <w:pStyle w:val="TOC1"/>
            <w:tabs>
              <w:tab w:val="right" w:leader="dot" w:pos="9016"/>
            </w:tabs>
            <w:rPr>
              <w:rFonts w:eastAsiaTheme="minorEastAsia"/>
              <w:noProof/>
              <w:lang w:eastAsia="en-GB"/>
            </w:rPr>
          </w:pPr>
          <w:hyperlink w:anchor="_Toc510096384" w:history="1">
            <w:r w:rsidR="0056610B" w:rsidRPr="00983FA1">
              <w:rPr>
                <w:rStyle w:val="Hyperlink"/>
                <w:noProof/>
              </w:rPr>
              <w:t>Introduction</w:t>
            </w:r>
            <w:r w:rsidR="0056610B">
              <w:rPr>
                <w:noProof/>
                <w:webHidden/>
              </w:rPr>
              <w:tab/>
            </w:r>
            <w:r w:rsidR="0056610B">
              <w:rPr>
                <w:noProof/>
                <w:webHidden/>
              </w:rPr>
              <w:fldChar w:fldCharType="begin"/>
            </w:r>
            <w:r w:rsidR="0056610B">
              <w:rPr>
                <w:noProof/>
                <w:webHidden/>
              </w:rPr>
              <w:instrText xml:space="preserve"> PAGEREF _Toc510096384 \h </w:instrText>
            </w:r>
            <w:r w:rsidR="0056610B">
              <w:rPr>
                <w:noProof/>
                <w:webHidden/>
              </w:rPr>
            </w:r>
            <w:r w:rsidR="0056610B">
              <w:rPr>
                <w:noProof/>
                <w:webHidden/>
              </w:rPr>
              <w:fldChar w:fldCharType="separate"/>
            </w:r>
            <w:r w:rsidR="0056610B">
              <w:rPr>
                <w:noProof/>
                <w:webHidden/>
              </w:rPr>
              <w:t>3</w:t>
            </w:r>
            <w:r w:rsidR="0056610B">
              <w:rPr>
                <w:noProof/>
                <w:webHidden/>
              </w:rPr>
              <w:fldChar w:fldCharType="end"/>
            </w:r>
          </w:hyperlink>
        </w:p>
        <w:p w:rsidR="0056610B" w:rsidRDefault="006D3374">
          <w:pPr>
            <w:pStyle w:val="TOC2"/>
            <w:tabs>
              <w:tab w:val="right" w:leader="dot" w:pos="9016"/>
            </w:tabs>
            <w:rPr>
              <w:noProof/>
            </w:rPr>
          </w:pPr>
          <w:hyperlink w:anchor="_Toc510096385" w:history="1">
            <w:r w:rsidR="0056610B" w:rsidRPr="00983FA1">
              <w:rPr>
                <w:rStyle w:val="Hyperlink"/>
                <w:noProof/>
              </w:rPr>
              <w:t>Objectives</w:t>
            </w:r>
            <w:r w:rsidR="0056610B">
              <w:rPr>
                <w:noProof/>
                <w:webHidden/>
              </w:rPr>
              <w:tab/>
            </w:r>
            <w:r w:rsidR="0056610B">
              <w:rPr>
                <w:noProof/>
                <w:webHidden/>
              </w:rPr>
              <w:fldChar w:fldCharType="begin"/>
            </w:r>
            <w:r w:rsidR="0056610B">
              <w:rPr>
                <w:noProof/>
                <w:webHidden/>
              </w:rPr>
              <w:instrText xml:space="preserve"> PAGEREF _Toc510096385 \h </w:instrText>
            </w:r>
            <w:r w:rsidR="0056610B">
              <w:rPr>
                <w:noProof/>
                <w:webHidden/>
              </w:rPr>
            </w:r>
            <w:r w:rsidR="0056610B">
              <w:rPr>
                <w:noProof/>
                <w:webHidden/>
              </w:rPr>
              <w:fldChar w:fldCharType="separate"/>
            </w:r>
            <w:r w:rsidR="0056610B">
              <w:rPr>
                <w:noProof/>
                <w:webHidden/>
              </w:rPr>
              <w:t>3</w:t>
            </w:r>
            <w:r w:rsidR="0056610B">
              <w:rPr>
                <w:noProof/>
                <w:webHidden/>
              </w:rPr>
              <w:fldChar w:fldCharType="end"/>
            </w:r>
          </w:hyperlink>
        </w:p>
        <w:p w:rsidR="0056610B" w:rsidRDefault="006D3374">
          <w:pPr>
            <w:pStyle w:val="TOC2"/>
            <w:tabs>
              <w:tab w:val="right" w:leader="dot" w:pos="9016"/>
            </w:tabs>
            <w:rPr>
              <w:noProof/>
            </w:rPr>
          </w:pPr>
          <w:hyperlink w:anchor="_Toc510096386" w:history="1">
            <w:r w:rsidR="0056610B" w:rsidRPr="00983FA1">
              <w:rPr>
                <w:rStyle w:val="Hyperlink"/>
                <w:noProof/>
              </w:rPr>
              <w:t>Scope</w:t>
            </w:r>
            <w:r w:rsidR="0056610B">
              <w:rPr>
                <w:noProof/>
                <w:webHidden/>
              </w:rPr>
              <w:tab/>
            </w:r>
            <w:r w:rsidR="0056610B">
              <w:rPr>
                <w:noProof/>
                <w:webHidden/>
              </w:rPr>
              <w:fldChar w:fldCharType="begin"/>
            </w:r>
            <w:r w:rsidR="0056610B">
              <w:rPr>
                <w:noProof/>
                <w:webHidden/>
              </w:rPr>
              <w:instrText xml:space="preserve"> PAGEREF _Toc510096386 \h </w:instrText>
            </w:r>
            <w:r w:rsidR="0056610B">
              <w:rPr>
                <w:noProof/>
                <w:webHidden/>
              </w:rPr>
            </w:r>
            <w:r w:rsidR="0056610B">
              <w:rPr>
                <w:noProof/>
                <w:webHidden/>
              </w:rPr>
              <w:fldChar w:fldCharType="separate"/>
            </w:r>
            <w:r w:rsidR="0056610B">
              <w:rPr>
                <w:noProof/>
                <w:webHidden/>
              </w:rPr>
              <w:t>3</w:t>
            </w:r>
            <w:r w:rsidR="0056610B">
              <w:rPr>
                <w:noProof/>
                <w:webHidden/>
              </w:rPr>
              <w:fldChar w:fldCharType="end"/>
            </w:r>
          </w:hyperlink>
        </w:p>
        <w:p w:rsidR="0056610B" w:rsidRDefault="006D3374">
          <w:pPr>
            <w:pStyle w:val="TOC1"/>
            <w:tabs>
              <w:tab w:val="right" w:leader="dot" w:pos="9016"/>
            </w:tabs>
            <w:rPr>
              <w:rFonts w:eastAsiaTheme="minorEastAsia"/>
              <w:noProof/>
              <w:lang w:eastAsia="en-GB"/>
            </w:rPr>
          </w:pPr>
          <w:hyperlink w:anchor="_Toc510096387" w:history="1">
            <w:r w:rsidR="0056610B" w:rsidRPr="00983FA1">
              <w:rPr>
                <w:rStyle w:val="Hyperlink"/>
                <w:noProof/>
              </w:rPr>
              <w:t>Main Body</w:t>
            </w:r>
            <w:r w:rsidR="0056610B">
              <w:rPr>
                <w:noProof/>
                <w:webHidden/>
              </w:rPr>
              <w:tab/>
            </w:r>
            <w:r w:rsidR="0056610B">
              <w:rPr>
                <w:noProof/>
                <w:webHidden/>
              </w:rPr>
              <w:fldChar w:fldCharType="begin"/>
            </w:r>
            <w:r w:rsidR="0056610B">
              <w:rPr>
                <w:noProof/>
                <w:webHidden/>
              </w:rPr>
              <w:instrText xml:space="preserve"> PAGEREF _Toc510096387 \h </w:instrText>
            </w:r>
            <w:r w:rsidR="0056610B">
              <w:rPr>
                <w:noProof/>
                <w:webHidden/>
              </w:rPr>
            </w:r>
            <w:r w:rsidR="0056610B">
              <w:rPr>
                <w:noProof/>
                <w:webHidden/>
              </w:rPr>
              <w:fldChar w:fldCharType="separate"/>
            </w:r>
            <w:r w:rsidR="0056610B">
              <w:rPr>
                <w:noProof/>
                <w:webHidden/>
              </w:rPr>
              <w:t>4</w:t>
            </w:r>
            <w:r w:rsidR="0056610B">
              <w:rPr>
                <w:noProof/>
                <w:webHidden/>
              </w:rPr>
              <w:fldChar w:fldCharType="end"/>
            </w:r>
          </w:hyperlink>
        </w:p>
        <w:p w:rsidR="0056610B" w:rsidRDefault="006D3374">
          <w:pPr>
            <w:pStyle w:val="TOC1"/>
            <w:tabs>
              <w:tab w:val="right" w:leader="dot" w:pos="9016"/>
            </w:tabs>
            <w:rPr>
              <w:rFonts w:eastAsiaTheme="minorEastAsia"/>
              <w:noProof/>
              <w:lang w:eastAsia="en-GB"/>
            </w:rPr>
          </w:pPr>
          <w:hyperlink w:anchor="_Toc510096388" w:history="1">
            <w:r w:rsidR="0056610B" w:rsidRPr="00983FA1">
              <w:rPr>
                <w:rStyle w:val="Hyperlink"/>
                <w:noProof/>
              </w:rPr>
              <w:t>Conclusion</w:t>
            </w:r>
            <w:r w:rsidR="0056610B">
              <w:rPr>
                <w:noProof/>
                <w:webHidden/>
              </w:rPr>
              <w:tab/>
            </w:r>
            <w:r w:rsidR="0056610B">
              <w:rPr>
                <w:noProof/>
                <w:webHidden/>
              </w:rPr>
              <w:fldChar w:fldCharType="begin"/>
            </w:r>
            <w:r w:rsidR="0056610B">
              <w:rPr>
                <w:noProof/>
                <w:webHidden/>
              </w:rPr>
              <w:instrText xml:space="preserve"> PAGEREF _Toc510096388 \h </w:instrText>
            </w:r>
            <w:r w:rsidR="0056610B">
              <w:rPr>
                <w:noProof/>
                <w:webHidden/>
              </w:rPr>
            </w:r>
            <w:r w:rsidR="0056610B">
              <w:rPr>
                <w:noProof/>
                <w:webHidden/>
              </w:rPr>
              <w:fldChar w:fldCharType="separate"/>
            </w:r>
            <w:r w:rsidR="0056610B">
              <w:rPr>
                <w:noProof/>
                <w:webHidden/>
              </w:rPr>
              <w:t>5</w:t>
            </w:r>
            <w:r w:rsidR="0056610B">
              <w:rPr>
                <w:noProof/>
                <w:webHidden/>
              </w:rPr>
              <w:fldChar w:fldCharType="end"/>
            </w:r>
          </w:hyperlink>
        </w:p>
        <w:p w:rsidR="0056610B" w:rsidRDefault="006D3374">
          <w:pPr>
            <w:pStyle w:val="TOC1"/>
            <w:tabs>
              <w:tab w:val="right" w:leader="dot" w:pos="9016"/>
            </w:tabs>
            <w:rPr>
              <w:rFonts w:eastAsiaTheme="minorEastAsia"/>
              <w:noProof/>
              <w:lang w:eastAsia="en-GB"/>
            </w:rPr>
          </w:pPr>
          <w:hyperlink w:anchor="_Toc510096389" w:history="1">
            <w:r w:rsidR="0056610B" w:rsidRPr="00983FA1">
              <w:rPr>
                <w:rStyle w:val="Hyperlink"/>
                <w:noProof/>
              </w:rPr>
              <w:t>References</w:t>
            </w:r>
            <w:r w:rsidR="0056610B">
              <w:rPr>
                <w:noProof/>
                <w:webHidden/>
              </w:rPr>
              <w:tab/>
            </w:r>
            <w:r w:rsidR="0056610B">
              <w:rPr>
                <w:noProof/>
                <w:webHidden/>
              </w:rPr>
              <w:fldChar w:fldCharType="begin"/>
            </w:r>
            <w:r w:rsidR="0056610B">
              <w:rPr>
                <w:noProof/>
                <w:webHidden/>
              </w:rPr>
              <w:instrText xml:space="preserve"> PAGEREF _Toc510096389 \h </w:instrText>
            </w:r>
            <w:r w:rsidR="0056610B">
              <w:rPr>
                <w:noProof/>
                <w:webHidden/>
              </w:rPr>
            </w:r>
            <w:r w:rsidR="0056610B">
              <w:rPr>
                <w:noProof/>
                <w:webHidden/>
              </w:rPr>
              <w:fldChar w:fldCharType="separate"/>
            </w:r>
            <w:r w:rsidR="0056610B">
              <w:rPr>
                <w:noProof/>
                <w:webHidden/>
              </w:rPr>
              <w:t>6</w:t>
            </w:r>
            <w:r w:rsidR="0056610B">
              <w:rPr>
                <w:noProof/>
                <w:webHidden/>
              </w:rPr>
              <w:fldChar w:fldCharType="end"/>
            </w:r>
          </w:hyperlink>
        </w:p>
        <w:p w:rsidR="0056610B" w:rsidRDefault="0056610B">
          <w:r>
            <w:rPr>
              <w:b/>
              <w:bCs/>
              <w:noProof/>
            </w:rPr>
            <w:fldChar w:fldCharType="end"/>
          </w:r>
        </w:p>
      </w:sdtContent>
    </w:sdt>
    <w:p w:rsidR="0056610B" w:rsidRDefault="0056610B">
      <w:pPr>
        <w:rPr>
          <w:rFonts w:asciiTheme="majorHAnsi" w:eastAsiaTheme="majorEastAsia" w:hAnsiTheme="majorHAnsi" w:cstheme="majorBidi"/>
          <w:color w:val="2E74B5" w:themeColor="accent1" w:themeShade="BF"/>
          <w:sz w:val="32"/>
          <w:szCs w:val="32"/>
        </w:rPr>
      </w:pPr>
      <w:r>
        <w:br w:type="page"/>
      </w:r>
    </w:p>
    <w:p w:rsidR="007F2C0E" w:rsidRDefault="0056610B" w:rsidP="0056610B">
      <w:pPr>
        <w:pStyle w:val="Heading1"/>
      </w:pPr>
      <w:bookmarkStart w:id="1" w:name="_Toc510096384"/>
      <w:r>
        <w:lastRenderedPageBreak/>
        <w:t>Introduction</w:t>
      </w:r>
      <w:bookmarkEnd w:id="1"/>
      <w:r w:rsidR="007F2248">
        <w:t xml:space="preserve"> 500</w:t>
      </w:r>
    </w:p>
    <w:p w:rsidR="00C41F76" w:rsidRDefault="00C41F76" w:rsidP="00E17477">
      <w:bookmarkStart w:id="2" w:name="_Toc510096385"/>
      <w:r>
        <w:t>The Aim of this report is to evaluate the strategic position of the NHS.</w:t>
      </w:r>
    </w:p>
    <w:p w:rsidR="0056610B" w:rsidRDefault="0056610B" w:rsidP="00E17477">
      <w:r>
        <w:t>Objectives</w:t>
      </w:r>
      <w:bookmarkEnd w:id="2"/>
    </w:p>
    <w:p w:rsidR="0056610B" w:rsidRDefault="00C41F76" w:rsidP="00E17477">
      <w:r>
        <w:t>To find out what strategic plans have been put into place for the NHS.</w:t>
      </w:r>
    </w:p>
    <w:p w:rsidR="00C41F76" w:rsidRDefault="00C41F76" w:rsidP="00E17477">
      <w:r>
        <w:t xml:space="preserve">To evaluate if these plans put the NHS at </w:t>
      </w:r>
      <w:r w:rsidR="007A4619">
        <w:t>a</w:t>
      </w:r>
      <w:r>
        <w:t xml:space="preserve"> strategic advantage compared to the Private sector.</w:t>
      </w:r>
    </w:p>
    <w:p w:rsidR="00C41F76" w:rsidRDefault="00C41F76" w:rsidP="00E17477"/>
    <w:p w:rsidR="0056610B" w:rsidRDefault="0056610B" w:rsidP="0056610B">
      <w:pPr>
        <w:pStyle w:val="Heading2"/>
      </w:pPr>
      <w:bookmarkStart w:id="3" w:name="_Toc510096386"/>
      <w:r>
        <w:t>Scope</w:t>
      </w:r>
      <w:bookmarkEnd w:id="3"/>
    </w:p>
    <w:p w:rsidR="0056610B" w:rsidRDefault="0056610B" w:rsidP="0056610B"/>
    <w:p w:rsidR="002F4ED9" w:rsidRDefault="007F2248" w:rsidP="002F4ED9">
      <w:r>
        <w:t xml:space="preserve">The scope of this report is to analyse the strategic position that the NHS are in, through this there will be an analysis of the NHS strategic goals and how they are used by the NHS.  </w:t>
      </w:r>
      <w:r w:rsidR="00234734">
        <w:t>Furthermore there</w:t>
      </w:r>
      <w:r>
        <w:t xml:space="preserve"> will be recommendations made at the end of this report as to how the NHS can best improve the way that Strategic management</w:t>
      </w:r>
      <w:r w:rsidR="00234734">
        <w:t xml:space="preserve">. Through the report there will be a brief discussion on the Strategic goals that are set by the NHS, how these are used and how effective these goals are.  Before the strategic management can be looked at within the NHS there must be a brief out line on what strategic management is in general when not applied. </w:t>
      </w:r>
      <w:r w:rsidR="00E14218">
        <w:t>Strategic</w:t>
      </w:r>
      <w:r w:rsidR="00234734">
        <w:t xml:space="preserve"> management can be seen as </w:t>
      </w:r>
      <w:r w:rsidR="00E14218">
        <w:t>looking at what needs to be planned for the future in regards to management looking at if policy’s need to change or be brought in, how the organisation can keep up to date on creating long term goals to achieve  and how the  manage these goal.</w:t>
      </w:r>
      <w:r w:rsidR="0057035B">
        <w:t xml:space="preserve"> Through this it can be seen that it is the job of the organisation to create the objectives and goals and develop them over time to the needs of the company (</w:t>
      </w:r>
      <w:proofErr w:type="spellStart"/>
      <w:r w:rsidR="0057035B">
        <w:t>Audiopedia</w:t>
      </w:r>
      <w:proofErr w:type="spellEnd"/>
      <w:r w:rsidR="0057035B">
        <w:t xml:space="preserve"> 2017).</w:t>
      </w:r>
      <w:r w:rsidR="00E14218">
        <w:t xml:space="preserve"> Through this it can be seen that another aspect can be related to strategic management</w:t>
      </w:r>
      <w:r w:rsidR="00956A0E">
        <w:t xml:space="preserve">. According to </w:t>
      </w:r>
      <w:r w:rsidR="00956A0E" w:rsidRPr="00956A0E">
        <w:t xml:space="preserve">Nutt &amp; </w:t>
      </w:r>
      <w:proofErr w:type="spellStart"/>
      <w:r w:rsidR="00956A0E" w:rsidRPr="00956A0E">
        <w:t>Backoff</w:t>
      </w:r>
      <w:proofErr w:type="spellEnd"/>
      <w:r w:rsidR="00956A0E" w:rsidRPr="00956A0E">
        <w:t xml:space="preserve">, </w:t>
      </w:r>
      <w:r w:rsidR="00956A0E">
        <w:t>(</w:t>
      </w:r>
      <w:r w:rsidR="00956A0E" w:rsidRPr="00956A0E">
        <w:t>1992, 1995</w:t>
      </w:r>
      <w:r w:rsidR="00956A0E">
        <w:t xml:space="preserve">) due to the evolving environments and conditions of an organisation strategic planning can be seen as a relevant tool for strategic management as though this they are able to put in new policies which best suit the environments in which the organisation is in (Cited in </w:t>
      </w:r>
      <w:proofErr w:type="spellStart"/>
      <w:r w:rsidR="00956A0E">
        <w:t>Ugboro</w:t>
      </w:r>
      <w:proofErr w:type="spellEnd"/>
      <w:r w:rsidR="00956A0E">
        <w:t xml:space="preserve">, et al, 2011). Through this strategic planning can be seen as looking to what the future has to hold for the company and how best they can mitigate the changing environment impact upon the company or organisation. This can suggest that through the evolution of the NHS strategic planning can be seen as being key in the development of new policies and care of Staff and patients. Who </w:t>
      </w:r>
      <w:r w:rsidR="0057035B">
        <w:t>are the NHS the NHS</w:t>
      </w:r>
      <w:r w:rsidR="00956A0E">
        <w:t xml:space="preserve"> are a public service set up by the government in 1948 with one main policy which is to </w:t>
      </w:r>
      <w:r w:rsidR="0057035B">
        <w:t>supply medical care free at the point of use to the UK public regards less of if they are rich or poor health care will be supplied to them. With this it can be seen that the NHS is one of the largest work forces in the world as they can be seen to have throughout the UK over 1.5 million staff employed for them nationally.  With this in mind later in the report there will be further discussion on the NHS history</w:t>
      </w:r>
      <w:r w:rsidR="005E6CED">
        <w:t xml:space="preserve">.  The NHS can be seen as having ten priorities that were set to be achieved between 2016 and 2017, these </w:t>
      </w:r>
      <w:r w:rsidR="002B3807">
        <w:t xml:space="preserve">are looking at how access and care can be improved in cancer treatment, focusing on dementia and mental health services in order to improve access to and the quality of care received, looking at how people with learning difficulties can be better cared for, targeting obesity and diabetes, </w:t>
      </w:r>
      <w:r w:rsidR="00A50EEB">
        <w:t>looking at how primary care services can be made stronger,  looking at emergency care services and urgent care services and how they can be better designed for the changing environment, looking at how long it takes to receive care an how it can be improved, looking at how they can maintain access to affordable specialist care and access to this care, transforming commission and enabling change and looking at how they can further control costs</w:t>
      </w:r>
      <w:r w:rsidR="002F4ED9">
        <w:t xml:space="preserve"> (NHS, 2016)</w:t>
      </w:r>
      <w:r w:rsidR="00A50EEB">
        <w:t>. These are the ten priorities set out by the NHS these can be seen as goals that they want to achieve through this  there can be and analysis on whether these goals were meet and if new goals have be put into place.</w:t>
      </w:r>
      <w:r w:rsidR="002F4ED9">
        <w:t xml:space="preserve">  Through this it can potentially be seen or evaluated the </w:t>
      </w:r>
      <w:r w:rsidR="002F4ED9">
        <w:lastRenderedPageBreak/>
        <w:t>effectiveness of str</w:t>
      </w:r>
      <w:bookmarkStart w:id="4" w:name="_Toc510096387"/>
      <w:r w:rsidR="002F4ED9">
        <w:t xml:space="preserve">ategic management within the NHS, with this there should be seen a brief evaluation with recommendations on how the NHS can improve their strategic management. </w:t>
      </w:r>
    </w:p>
    <w:p w:rsidR="002F4ED9" w:rsidRDefault="0056610B" w:rsidP="002F4ED9">
      <w:r>
        <w:t>Main Body</w:t>
      </w:r>
      <w:bookmarkEnd w:id="4"/>
      <w:r w:rsidR="002F4ED9">
        <w:t xml:space="preserve"> 1850</w:t>
      </w:r>
    </w:p>
    <w:p w:rsidR="0056610B" w:rsidRDefault="0056610B" w:rsidP="0056610B">
      <w:pPr>
        <w:pStyle w:val="Heading2"/>
      </w:pPr>
      <w:r>
        <w:t>NHS Aims &amp; Objectives</w:t>
      </w:r>
    </w:p>
    <w:p w:rsidR="0056610B" w:rsidRDefault="0056610B" w:rsidP="0056610B"/>
    <w:p w:rsidR="0056610B" w:rsidRDefault="0056610B" w:rsidP="0056610B">
      <w:pPr>
        <w:pStyle w:val="Heading3"/>
      </w:pPr>
      <w:r>
        <w:t>What does the organisation say about its past, its current position and future?</w:t>
      </w:r>
    </w:p>
    <w:p w:rsidR="00490F4E" w:rsidRDefault="00490F4E" w:rsidP="00490F4E">
      <w:r>
        <w:t xml:space="preserve">The NHS past can be traced from 1948 to 2010 through this time period there can be seen </w:t>
      </w:r>
      <w:r w:rsidR="00E63847">
        <w:t xml:space="preserve">many key periods of time through out where the NHS has evolved over time to current day, 1948 the NHS is created by the health sectary </w:t>
      </w:r>
      <w:proofErr w:type="spellStart"/>
      <w:r w:rsidR="00E63847">
        <w:t>Aneurin</w:t>
      </w:r>
      <w:proofErr w:type="spellEnd"/>
      <w:r w:rsidR="00E63847">
        <w:t xml:space="preserve"> Bevan,</w:t>
      </w:r>
      <w:r w:rsidR="007405AB">
        <w:t xml:space="preserve"> in 1952  the NHs started to chare one shilling for the </w:t>
      </w:r>
      <w:r w:rsidR="00735AEE">
        <w:t>prescriptions</w:t>
      </w:r>
      <w:r w:rsidR="007405AB">
        <w:t xml:space="preserve">, in 1993 more significant that starting charging is the structure of  DNA was revealed, in 1954 there were a few </w:t>
      </w:r>
      <w:r w:rsidR="00735AEE">
        <w:t>things were brought in to the NHS, such as the Percy commission and children being allowed daily visits from parents, in 1958 the vaccinations for diphtheria ad polio were introduced and in 1959  following the Percy commission the Mental health act was brought in. this is just an brief explanation of the history as the NHS continued to  evolve up to the 2000’s where there can be seen walk in centres being introduced to the NHS</w:t>
      </w:r>
      <w:r w:rsidR="00AF2D79">
        <w:t xml:space="preserve">, </w:t>
      </w:r>
      <w:r w:rsidR="00206C21">
        <w:t>and</w:t>
      </w:r>
      <w:r w:rsidR="00AF2D79">
        <w:t xml:space="preserve"> then to more recent the white paper being passed in 2010, and further legislation being brought in in 2012 which is the Health and Social care act 2012, to  moving to 2014 where 111 was introduced to free up 999</w:t>
      </w:r>
      <w:r w:rsidR="00206C21">
        <w:t>, my NHS and the five year forwards view, to then 2016 where a campaign was brought in called one you to then 2017 where people could use there smartphones, laptops, tablets to get aces to the medical care they  require through the NHS 111 online pilots (NHS, 2017). Through this there can be seen gaps between the developments or multiple development’s in one year, however this was a brief history so a few years have been missed out just to show a comparison between when the NHS first started up to modern day.</w:t>
      </w:r>
    </w:p>
    <w:p w:rsidR="0056610B" w:rsidRPr="00206C21" w:rsidRDefault="0056610B" w:rsidP="006D3374">
      <w:pPr>
        <w:pStyle w:val="Heading2"/>
      </w:pPr>
      <w:r w:rsidRPr="00206C21">
        <w:t>Does the organisation appear assertive and confident about future aspirations?</w:t>
      </w:r>
    </w:p>
    <w:p w:rsidR="0056610B" w:rsidRDefault="00E479BD" w:rsidP="0056610B">
      <w:r>
        <w:t xml:space="preserve">Looking at the NHS England it can be suggested that they are confident about what the future can bring to them. This can be seen due to the many advancements that are being brought in such as technological and medical as well as new models being developed. </w:t>
      </w:r>
      <w:r w:rsidR="006D3374">
        <w:t>However</w:t>
      </w:r>
      <w:r>
        <w:t xml:space="preserve"> in the title its states that “the future is here- Just not evenly distributed yet!” According to the NHS, (2015), through this it can be seen that the </w:t>
      </w:r>
      <w:r w:rsidR="005E49C9">
        <w:t>NHS are confident but seen to be lacking assertiveness in getting everything evenly distributed. On the other hand the NHS are highly confident that the future has already come to the NHS and wi</w:t>
      </w:r>
      <w:r w:rsidR="006D3374">
        <w:t>ll be distributed everywhere, bu</w:t>
      </w:r>
      <w:r w:rsidR="005E49C9">
        <w:t>t in the meantime the future technology, models and medical care may only be available</w:t>
      </w:r>
      <w:r w:rsidR="006D3374">
        <w:t xml:space="preserve"> at some hospital and not </w:t>
      </w:r>
      <w:r w:rsidR="005E49C9">
        <w:t>other</w:t>
      </w:r>
      <w:r w:rsidR="006D3374">
        <w:t>s</w:t>
      </w:r>
      <w:r w:rsidR="005E49C9">
        <w:t>. Through this there can be seen doubts about what the future will hold for the NHS</w:t>
      </w:r>
      <w:r w:rsidR="006D3374">
        <w:t xml:space="preserve"> as Easton 2008 states that the NHS can survive as a public service through tax but some NHS staff believe that the NHS is inevitably doomed due to the increase of new drugs which are becoming increasingly more expensive (Easton 2008). From another point of view the Guardian (2014)</w:t>
      </w:r>
      <w:r w:rsidR="00E17477">
        <w:t xml:space="preserve"> goes on to also say similar to the BBC suggesting that in the 4 years gap of the reports not much has changed as some NHS staff are still in agreement on the lack of funding for vital resources will kill off the NHS as a public sector  organisation( the guardian, 2014)</w:t>
      </w:r>
    </w:p>
    <w:p w:rsidR="00E17477" w:rsidRDefault="00E17477" w:rsidP="0056610B"/>
    <w:p w:rsidR="0056610B" w:rsidRDefault="0056610B" w:rsidP="0056610B">
      <w:pPr>
        <w:pStyle w:val="Heading3"/>
      </w:pPr>
      <w:r>
        <w:t>Are objectives clearly outlined in strategic planning documents?</w:t>
      </w:r>
    </w:p>
    <w:p w:rsidR="005B1F58" w:rsidRDefault="00E17477" w:rsidP="005B1F58">
      <w:r>
        <w:t xml:space="preserve"> Through looking at two sets of goals one being on the strategic managment side  and the other looking at improving the NHS as a whole it can be seen that the goals and objectives are clearly outlined in regards as to what the NHs want to do. According to the NHS, (2014) who focus upon </w:t>
      </w:r>
      <w:r>
        <w:lastRenderedPageBreak/>
        <w:t>strategic management can be seen as setting challenges that can be interpreted into objectives that they want to achieve one of these is that they want to  have strategic plans put in place that go up to five years and they want to have these implemented  and then review within two years. Through looking at the NHS</w:t>
      </w:r>
      <w:r w:rsidR="00033912">
        <w:t xml:space="preserve">, </w:t>
      </w:r>
      <w:r w:rsidR="005B1F58">
        <w:t xml:space="preserve">(2016) an example of </w:t>
      </w:r>
      <w:proofErr w:type="spellStart"/>
      <w:r w:rsidR="005B1F58">
        <w:t>a</w:t>
      </w:r>
      <w:proofErr w:type="spellEnd"/>
      <w:r w:rsidR="005B1F58">
        <w:t xml:space="preserve"> objective </w:t>
      </w:r>
      <w:proofErr w:type="gramStart"/>
      <w:r w:rsidR="005B1F58">
        <w:t xml:space="preserve">is </w:t>
      </w:r>
      <w:r w:rsidR="005B1F58" w:rsidRPr="005B1F58">
        <w:t xml:space="preserve"> how</w:t>
      </w:r>
      <w:proofErr w:type="gramEnd"/>
      <w:r w:rsidR="005B1F58" w:rsidRPr="005B1F58">
        <w:t xml:space="preserve"> access and care can </w:t>
      </w:r>
      <w:r w:rsidR="005B1F58">
        <w:t xml:space="preserve">be improved in cancer treatment. Through looking at these they can both be seen as clear set objectives that the NHS want to achieve.  Looking further up the NHS the Health sectary put through a white paper in 2010 out lining what they wanted to change in the NHS through this Paper the government have set 3 out comes that can be seen as goals or objectives and these </w:t>
      </w:r>
      <w:proofErr w:type="gramStart"/>
      <w:r w:rsidR="005B1F58">
        <w:t xml:space="preserve">are </w:t>
      </w:r>
      <w:r w:rsidR="00033912">
        <w:t>,</w:t>
      </w:r>
      <w:proofErr w:type="gramEnd"/>
      <w:r w:rsidR="00033912">
        <w:t xml:space="preserve"> the government aim to keep the NHS based on the clinical need and not financial need of the patient by keeping the NHS free to use at point on need this  forms the principles and values of the NHS which  will be incorporated by the government . They also aim to increase the funding of the NHS so that they can continue to deliver there services to the public need. They can be seen to wanting the NHS to be on part of another league of performance in order for them to be on top with regards to medical care </w:t>
      </w:r>
      <w:r w:rsidR="005B1F58">
        <w:t>(Home office</w:t>
      </w:r>
      <w:r w:rsidR="00033912">
        <w:t xml:space="preserve">, </w:t>
      </w:r>
      <w:r w:rsidR="005B1F58">
        <w:t>2010)</w:t>
      </w:r>
    </w:p>
    <w:p w:rsidR="005B1F58" w:rsidRDefault="005B1F58" w:rsidP="005B1F58">
      <w:r>
        <w:t xml:space="preserve">Through these it can be seen the Strategic aims that have been out lined by the government in comparison to the NHS through looking at the aims they can all be seen as focusing on different ares the NHS 2014 is looking at strategy, NHS 216 is looking at the care and services and the Home office 2010 can be seen as incorporating care and strategy into one whole set of objectives that they want to achieve.  Looking back to the introduction there can be seen a brief description of </w:t>
      </w:r>
      <w:r w:rsidR="00033912">
        <w:t>Strategic</w:t>
      </w:r>
      <w:r>
        <w:t xml:space="preserve"> management and through comparison it can be seen that the objectives/ out comes can be directly related to strategic management as they are looking at how to best improve the NHS for the further and how they can adapt </w:t>
      </w:r>
      <w:r w:rsidR="00033912">
        <w:t>the services to suit the need of</w:t>
      </w:r>
      <w:r>
        <w:t xml:space="preserve"> the public.</w:t>
      </w:r>
    </w:p>
    <w:p w:rsidR="0056610B" w:rsidRPr="0081358A" w:rsidRDefault="0056610B" w:rsidP="0056610B"/>
    <w:p w:rsidR="0056610B" w:rsidRPr="0081358A" w:rsidRDefault="00033912" w:rsidP="00264480">
      <w:r w:rsidRPr="0081358A">
        <w:t>There are</w:t>
      </w:r>
      <w:r w:rsidR="0081358A" w:rsidRPr="0081358A">
        <w:t xml:space="preserve"> three </w:t>
      </w:r>
      <w:r w:rsidRPr="0081358A">
        <w:t xml:space="preserve">forms of analysis </w:t>
      </w:r>
      <w:r w:rsidR="00264480" w:rsidRPr="0081358A">
        <w:t xml:space="preserve">that can be used to in regards to breaking down and </w:t>
      </w:r>
      <w:proofErr w:type="spellStart"/>
      <w:r w:rsidR="00264480" w:rsidRPr="0081358A">
        <w:t>anylasising</w:t>
      </w:r>
      <w:proofErr w:type="spellEnd"/>
      <w:r w:rsidR="00264480" w:rsidRPr="0081358A">
        <w:t xml:space="preserve"> these are:</w:t>
      </w:r>
    </w:p>
    <w:p w:rsidR="00264480" w:rsidRPr="0081358A" w:rsidRDefault="00264480" w:rsidP="00264480">
      <w:r w:rsidRPr="0081358A">
        <w:t xml:space="preserve">SWOT </w:t>
      </w:r>
      <w:r w:rsidR="0081358A" w:rsidRPr="0081358A">
        <w:t>stands</w:t>
      </w:r>
      <w:r w:rsidRPr="0081358A">
        <w:t xml:space="preserve"> for strength, weakness, opportunities and threats with internal and external through this. It can be </w:t>
      </w:r>
      <w:r w:rsidR="0081358A" w:rsidRPr="0081358A">
        <w:t>applied</w:t>
      </w:r>
      <w:r w:rsidRPr="0081358A">
        <w:t xml:space="preserve"> to the NHS as through the report it can be clearly seen points that can be related back to each point of the Swat </w:t>
      </w:r>
      <w:r w:rsidR="0081358A" w:rsidRPr="0081358A">
        <w:t>analysis</w:t>
      </w:r>
      <w:r w:rsidRPr="0081358A">
        <w:t xml:space="preserve">. </w:t>
      </w:r>
    </w:p>
    <w:p w:rsidR="00264480" w:rsidRPr="0081358A" w:rsidRDefault="00264480" w:rsidP="00264480">
      <w:r w:rsidRPr="0081358A">
        <w:t xml:space="preserve">The </w:t>
      </w:r>
      <w:r w:rsidR="0081358A" w:rsidRPr="0081358A">
        <w:t>Strengths</w:t>
      </w:r>
      <w:r w:rsidRPr="0081358A">
        <w:t xml:space="preserve"> that can be seen for the NHs is that they can offer specialised care and provide a quality of care that people may not be able to afford. This is because through tax the NHS </w:t>
      </w:r>
      <w:r w:rsidR="0081358A" w:rsidRPr="0081358A">
        <w:t>can give people the treatment they require at the point of need free of charge. Through this it can be seen as a strength due to the ability of giving a fully inclusive service provided throughout the UK not matter how much money a person may have.</w:t>
      </w:r>
    </w:p>
    <w:p w:rsidR="0056610B" w:rsidRDefault="0081358A" w:rsidP="0056610B">
      <w:r w:rsidRPr="0081358A">
        <w:t>A weakness that can be</w:t>
      </w:r>
      <w:r>
        <w:t xml:space="preserve"> seen is that some of the Staff don’t believe that the NHS can keep providing the specialist care throughout the NHS due to the Increase of prices of resources and the funding the NHS receive. This is a Weakness as this can potentially cause a negative appearance to the public crating a bad picture of the service potentially putting people off from using it.</w:t>
      </w:r>
    </w:p>
    <w:p w:rsidR="0081358A" w:rsidRPr="0081358A" w:rsidRDefault="0081358A" w:rsidP="0056610B">
      <w:r>
        <w:t>An opportunity for the NHs can be seen as the technological advancements that can be seen. This can be seen as an opportunity because there through the advancement of technology it can potentially make the NHs more efficient at providing a service for example a speaking to a doctor on a table t could potentially decrease wasted appointments due to people not being able to attend.</w:t>
      </w:r>
    </w:p>
    <w:p w:rsidR="0056610B" w:rsidRPr="0081358A" w:rsidRDefault="00264480" w:rsidP="0056610B">
      <w:pPr>
        <w:pStyle w:val="Heading2"/>
        <w:rPr>
          <w:color w:val="auto"/>
        </w:rPr>
      </w:pPr>
      <w:r w:rsidRPr="0081358A">
        <w:rPr>
          <w:color w:val="auto"/>
        </w:rPr>
        <w:t>MOST</w:t>
      </w:r>
    </w:p>
    <w:p w:rsidR="0081358A" w:rsidRDefault="0081358A" w:rsidP="0081358A"/>
    <w:p w:rsidR="0081358A" w:rsidRPr="0081358A" w:rsidRDefault="0081358A" w:rsidP="0081358A">
      <w:r>
        <w:lastRenderedPageBreak/>
        <w:t>PESTEL</w:t>
      </w:r>
    </w:p>
    <w:p w:rsidR="0056610B" w:rsidRPr="00206C21" w:rsidRDefault="0056610B" w:rsidP="0056610B">
      <w:pPr>
        <w:rPr>
          <w:color w:val="FF0000"/>
        </w:rPr>
      </w:pPr>
    </w:p>
    <w:p w:rsidR="0056610B" w:rsidRPr="00206C21" w:rsidRDefault="0056610B" w:rsidP="0056610B">
      <w:pPr>
        <w:rPr>
          <w:color w:val="FF0000"/>
        </w:rPr>
      </w:pPr>
    </w:p>
    <w:p w:rsidR="0056610B" w:rsidRPr="00206C21" w:rsidRDefault="0056610B" w:rsidP="0056610B">
      <w:pPr>
        <w:rPr>
          <w:color w:val="FF0000"/>
        </w:rPr>
      </w:pPr>
      <w:r w:rsidRPr="00206C21">
        <w:rPr>
          <w:color w:val="FF0000"/>
        </w:rPr>
        <w:t>How does the NHS compare with other similar organisations? (Private, other countries)</w:t>
      </w:r>
    </w:p>
    <w:p w:rsidR="0056610B" w:rsidRPr="00206C21" w:rsidRDefault="0056610B" w:rsidP="0056610B">
      <w:pPr>
        <w:rPr>
          <w:color w:val="FF0000"/>
        </w:rPr>
      </w:pPr>
      <w:r w:rsidRPr="00206C21">
        <w:rPr>
          <w:color w:val="FF0000"/>
        </w:rPr>
        <w:t>Is the NHS a trailblazer or is it lagging behind?</w:t>
      </w:r>
    </w:p>
    <w:p w:rsidR="0056610B" w:rsidRPr="00206C21" w:rsidRDefault="0056610B" w:rsidP="0056610B">
      <w:pPr>
        <w:rPr>
          <w:color w:val="FF0000"/>
        </w:rPr>
      </w:pPr>
      <w:r w:rsidRPr="00206C21">
        <w:rPr>
          <w:color w:val="FF0000"/>
        </w:rPr>
        <w:t xml:space="preserve">Do statistics suggest success of failure? Are they credible and robust? </w:t>
      </w:r>
    </w:p>
    <w:p w:rsidR="0056610B" w:rsidRPr="00206C21" w:rsidRDefault="0056610B" w:rsidP="0056610B">
      <w:pPr>
        <w:rPr>
          <w:color w:val="FF0000"/>
        </w:rPr>
      </w:pPr>
      <w:r w:rsidRPr="00206C21">
        <w:rPr>
          <w:color w:val="FF0000"/>
        </w:rPr>
        <w:t>What about the perspective of regulatory government audit?</w:t>
      </w:r>
    </w:p>
    <w:p w:rsidR="0056610B" w:rsidRPr="00206C21" w:rsidRDefault="0056610B" w:rsidP="0056610B">
      <w:pPr>
        <w:rPr>
          <w:color w:val="FF0000"/>
        </w:rPr>
      </w:pPr>
      <w:r w:rsidRPr="00206C21">
        <w:rPr>
          <w:color w:val="FF0000"/>
        </w:rPr>
        <w:t>Is there a need for NHS services in 2018? Have the needs of the public changed over time.</w:t>
      </w:r>
    </w:p>
    <w:p w:rsidR="0056610B" w:rsidRDefault="0056610B" w:rsidP="00264480">
      <w:pPr>
        <w:pStyle w:val="Heading2"/>
      </w:pPr>
    </w:p>
    <w:p w:rsidR="0056610B" w:rsidRDefault="0056610B" w:rsidP="0056610B"/>
    <w:p w:rsidR="0056610B" w:rsidRDefault="0056610B" w:rsidP="0056610B">
      <w:pPr>
        <w:pStyle w:val="Heading2"/>
      </w:pPr>
      <w:r>
        <w:t>Is the NHS considering new ways of providing traditional services?</w:t>
      </w:r>
    </w:p>
    <w:p w:rsidR="0056610B" w:rsidRPr="0056610B" w:rsidRDefault="0056610B" w:rsidP="0056610B"/>
    <w:p w:rsidR="0056610B" w:rsidRDefault="0056610B" w:rsidP="0056610B">
      <w:pPr>
        <w:pStyle w:val="Heading2"/>
      </w:pPr>
      <w:r>
        <w:br w:type="page"/>
      </w:r>
    </w:p>
    <w:p w:rsidR="0056610B" w:rsidRDefault="0056610B" w:rsidP="0056610B">
      <w:pPr>
        <w:pStyle w:val="Heading1"/>
      </w:pPr>
      <w:bookmarkStart w:id="5" w:name="_Toc510096388"/>
      <w:r>
        <w:lastRenderedPageBreak/>
        <w:t>Conclusion</w:t>
      </w:r>
      <w:bookmarkEnd w:id="5"/>
      <w:r w:rsidR="002F4ED9">
        <w:t xml:space="preserve"> 200</w:t>
      </w:r>
    </w:p>
    <w:p w:rsidR="0056610B" w:rsidRDefault="0056610B">
      <w:pPr>
        <w:rPr>
          <w:rFonts w:asciiTheme="majorHAnsi" w:eastAsiaTheme="majorEastAsia" w:hAnsiTheme="majorHAnsi" w:cstheme="majorBidi"/>
          <w:color w:val="2E74B5" w:themeColor="accent1" w:themeShade="BF"/>
          <w:sz w:val="32"/>
          <w:szCs w:val="32"/>
        </w:rPr>
      </w:pPr>
      <w:r>
        <w:br w:type="page"/>
      </w:r>
    </w:p>
    <w:p w:rsidR="0056610B" w:rsidRDefault="0056610B" w:rsidP="0056610B">
      <w:pPr>
        <w:pStyle w:val="Heading1"/>
      </w:pPr>
      <w:bookmarkStart w:id="6" w:name="_Toc510096389"/>
      <w:r>
        <w:lastRenderedPageBreak/>
        <w:t>References</w:t>
      </w:r>
      <w:bookmarkEnd w:id="6"/>
    </w:p>
    <w:p w:rsidR="00224F89" w:rsidRPr="00224F89" w:rsidRDefault="0056610B" w:rsidP="00224F89">
      <w:r>
        <w:br w:type="page"/>
      </w:r>
      <w:r w:rsidR="00224F89" w:rsidRPr="00224F89">
        <w:lastRenderedPageBreak/>
        <w:t>Easton, M. (2008). </w:t>
      </w:r>
      <w:r w:rsidR="00224F89" w:rsidRPr="00224F89">
        <w:rPr>
          <w:i/>
          <w:iCs/>
        </w:rPr>
        <w:t>BBC NEWS | Health | Does the NHS have a future</w:t>
      </w:r>
      <w:proofErr w:type="gramStart"/>
      <w:r w:rsidR="00224F89" w:rsidRPr="00224F89">
        <w:rPr>
          <w:i/>
          <w:iCs/>
        </w:rPr>
        <w:t>?</w:t>
      </w:r>
      <w:r w:rsidR="00224F89" w:rsidRPr="00224F89">
        <w:t>.</w:t>
      </w:r>
      <w:proofErr w:type="gramEnd"/>
      <w:r w:rsidR="00224F89" w:rsidRPr="00224F89">
        <w:t xml:space="preserve"> [</w:t>
      </w:r>
      <w:proofErr w:type="gramStart"/>
      <w:r w:rsidR="00224F89" w:rsidRPr="00224F89">
        <w:t>online</w:t>
      </w:r>
      <w:proofErr w:type="gramEnd"/>
      <w:r w:rsidR="00224F89" w:rsidRPr="00224F89">
        <w:t>] News.bbc.co.uk. Available at: http://news.bbc.co.uk/1/hi/health/7486095.stm [Accessed 11 May 2018].</w:t>
      </w:r>
    </w:p>
    <w:p w:rsidR="00224F89" w:rsidRPr="00224F89" w:rsidRDefault="00224F89" w:rsidP="00224F89">
      <w:r w:rsidRPr="00224F89">
        <w:t>Home office (2010). </w:t>
      </w:r>
      <w:r w:rsidRPr="00224F89">
        <w:rPr>
          <w:i/>
          <w:iCs/>
        </w:rPr>
        <w:t>Equity and excellence: Liberating the NHS</w:t>
      </w:r>
      <w:r w:rsidRPr="00224F89">
        <w:t>. [</w:t>
      </w:r>
      <w:proofErr w:type="spellStart"/>
      <w:proofErr w:type="gramStart"/>
      <w:r w:rsidRPr="00224F89">
        <w:t>ebook</w:t>
      </w:r>
      <w:proofErr w:type="spellEnd"/>
      <w:proofErr w:type="gramEnd"/>
      <w:r w:rsidRPr="00224F89">
        <w:t>] London: Home office. Available at: https://assets.publishing.service.gov.uk/government/uploads/system/uploads/attachment_data/file/213823/dh_117794.pdf [Accessed 11 May 2018].</w:t>
      </w:r>
    </w:p>
    <w:p w:rsidR="00224F89" w:rsidRPr="00224F89" w:rsidRDefault="00224F89" w:rsidP="00224F89">
      <w:r w:rsidRPr="00224F89">
        <w:t>NHS (2016). OUR 2016/17 BUSINESS PLAN. [</w:t>
      </w:r>
      <w:proofErr w:type="gramStart"/>
      <w:r w:rsidRPr="00224F89">
        <w:t>online</w:t>
      </w:r>
      <w:proofErr w:type="gramEnd"/>
      <w:r w:rsidRPr="00224F89">
        <w:t>] England.nhs.uk. Available at: https://www.england.nhs.uk/wp-content/uploads/2016/03/bus-plan-16.pdf [Accessed 11 May 2018].</w:t>
      </w:r>
    </w:p>
    <w:p w:rsidR="00224F89" w:rsidRPr="00224F89" w:rsidRDefault="00224F89" w:rsidP="00224F89">
      <w:r w:rsidRPr="00224F89">
        <w:t>NHS (2018). </w:t>
      </w:r>
      <w:r w:rsidRPr="00224F89">
        <w:rPr>
          <w:i/>
          <w:iCs/>
        </w:rPr>
        <w:t>The NHS history (1948-1959) - NHS England - NHS Choices</w:t>
      </w:r>
      <w:r w:rsidRPr="00224F89">
        <w:t>. [</w:t>
      </w:r>
      <w:proofErr w:type="gramStart"/>
      <w:r w:rsidRPr="00224F89">
        <w:t>online</w:t>
      </w:r>
      <w:proofErr w:type="gramEnd"/>
      <w:r w:rsidRPr="00224F89">
        <w:t>] Nhs.uk. Available at: https://www.nhs.uk/NHSEngland/thenhs/nhshistory/Pages/NHShistory1948.aspx [Accessed 11 May 2018].</w:t>
      </w:r>
    </w:p>
    <w:p w:rsidR="00224F89" w:rsidRPr="00224F89" w:rsidRDefault="00224F89" w:rsidP="00224F89">
      <w:r w:rsidRPr="00224F89">
        <w:rPr>
          <w:i/>
          <w:iCs/>
        </w:rPr>
        <w:t>SWOT analysis</w:t>
      </w:r>
      <w:r w:rsidRPr="00224F89">
        <w:t xml:space="preserve">. (2016). [DVD] Directed by </w:t>
      </w:r>
      <w:proofErr w:type="spellStart"/>
      <w:r w:rsidRPr="00224F89">
        <w:t>virtualstrategist</w:t>
      </w:r>
      <w:proofErr w:type="spellEnd"/>
      <w:r w:rsidRPr="00224F89">
        <w:t xml:space="preserve">. </w:t>
      </w:r>
      <w:proofErr w:type="spellStart"/>
      <w:proofErr w:type="gramStart"/>
      <w:r w:rsidRPr="00224F89">
        <w:t>virtualstrategist</w:t>
      </w:r>
      <w:proofErr w:type="spellEnd"/>
      <w:proofErr w:type="gramEnd"/>
      <w:r w:rsidRPr="00224F89">
        <w:t>.</w:t>
      </w:r>
    </w:p>
    <w:p w:rsidR="00224F89" w:rsidRPr="00224F89" w:rsidRDefault="00224F89" w:rsidP="00224F89">
      <w:r w:rsidRPr="00224F89">
        <w:t xml:space="preserve"> The guardian (2014). NHS finances: what does the future hold</w:t>
      </w:r>
      <w:proofErr w:type="gramStart"/>
      <w:r w:rsidRPr="00224F89">
        <w:t>?.</w:t>
      </w:r>
      <w:proofErr w:type="gramEnd"/>
      <w:r w:rsidRPr="00224F89">
        <w:t xml:space="preserve"> [</w:t>
      </w:r>
      <w:proofErr w:type="gramStart"/>
      <w:r w:rsidRPr="00224F89">
        <w:t>online</w:t>
      </w:r>
      <w:proofErr w:type="gramEnd"/>
      <w:r w:rsidRPr="00224F89">
        <w:t>] the Guardian. Available at: https://www.theguardian.com/healthcare-network/2014/jul/16/nhs-finances-future [Accessed 11 May 2018].</w:t>
      </w:r>
    </w:p>
    <w:p w:rsidR="00224F89" w:rsidRPr="00224F89" w:rsidRDefault="00224F89" w:rsidP="00224F89">
      <w:proofErr w:type="spellStart"/>
      <w:r w:rsidRPr="00224F89">
        <w:t>Ugboro</w:t>
      </w:r>
      <w:proofErr w:type="spellEnd"/>
      <w:r w:rsidRPr="00224F89">
        <w:t xml:space="preserve">, I., </w:t>
      </w:r>
      <w:proofErr w:type="spellStart"/>
      <w:r w:rsidRPr="00224F89">
        <w:t>Obeng</w:t>
      </w:r>
      <w:proofErr w:type="spellEnd"/>
      <w:r w:rsidRPr="00224F89">
        <w:t>, K. and Spann, O. (2010). Strategic Planning As an Effective Tool of Strategic Management in Public Sector Organizations. </w:t>
      </w:r>
      <w:r w:rsidRPr="00224F89">
        <w:rPr>
          <w:i/>
          <w:iCs/>
        </w:rPr>
        <w:t>Administration &amp; Society</w:t>
      </w:r>
      <w:r w:rsidRPr="00224F89">
        <w:t>, 43(1), pp.87-123.</w:t>
      </w:r>
    </w:p>
    <w:p w:rsidR="00224F89" w:rsidRPr="00224F89" w:rsidRDefault="00224F89" w:rsidP="00224F89">
      <w:r w:rsidRPr="00224F89">
        <w:rPr>
          <w:i/>
          <w:iCs/>
        </w:rPr>
        <w:t>What is STRATEGIC MANAGEMENT? What does STRATEGIC MANAGEMENT mean</w:t>
      </w:r>
      <w:proofErr w:type="gramStart"/>
      <w:r w:rsidRPr="00224F89">
        <w:rPr>
          <w:i/>
          <w:iCs/>
        </w:rPr>
        <w:t>?</w:t>
      </w:r>
      <w:r w:rsidRPr="00224F89">
        <w:t>.</w:t>
      </w:r>
      <w:proofErr w:type="gramEnd"/>
      <w:r w:rsidRPr="00224F89">
        <w:t xml:space="preserve"> (2017). [DVD] Directed by </w:t>
      </w:r>
      <w:proofErr w:type="spellStart"/>
      <w:r w:rsidRPr="00224F89">
        <w:t>Audiopedia</w:t>
      </w:r>
      <w:proofErr w:type="spellEnd"/>
      <w:r w:rsidRPr="00224F89">
        <w:t xml:space="preserve">. </w:t>
      </w:r>
      <w:proofErr w:type="spellStart"/>
      <w:r w:rsidRPr="00224F89">
        <w:t>Audiopedia</w:t>
      </w:r>
      <w:proofErr w:type="spellEnd"/>
      <w:r w:rsidRPr="00224F89">
        <w:t>.</w:t>
      </w:r>
    </w:p>
    <w:p w:rsidR="0056610B" w:rsidRPr="00033912" w:rsidRDefault="0056610B" w:rsidP="0056610B">
      <w:pPr>
        <w:rPr>
          <w:rFonts w:asciiTheme="majorHAnsi" w:eastAsiaTheme="majorEastAsia" w:hAnsiTheme="majorHAnsi" w:cstheme="majorBidi"/>
          <w:color w:val="2E74B5" w:themeColor="accent1" w:themeShade="BF"/>
          <w:sz w:val="32"/>
          <w:szCs w:val="32"/>
        </w:rPr>
      </w:pPr>
      <w:bookmarkStart w:id="7" w:name="_GoBack"/>
      <w:bookmarkEnd w:id="7"/>
    </w:p>
    <w:p w:rsidR="0056610B" w:rsidRDefault="0056610B" w:rsidP="0056610B"/>
    <w:p w:rsidR="0056610B" w:rsidRPr="0056610B" w:rsidRDefault="0056610B" w:rsidP="0056610B"/>
    <w:sectPr w:rsidR="0056610B" w:rsidRPr="0056610B" w:rsidSect="0056610B">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3374" w:rsidRDefault="006D3374" w:rsidP="0056610B">
      <w:pPr>
        <w:spacing w:after="0" w:line="240" w:lineRule="auto"/>
      </w:pPr>
      <w:r>
        <w:separator/>
      </w:r>
    </w:p>
  </w:endnote>
  <w:endnote w:type="continuationSeparator" w:id="0">
    <w:p w:rsidR="006D3374" w:rsidRDefault="006D3374" w:rsidP="00566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1589400"/>
      <w:docPartObj>
        <w:docPartGallery w:val="Page Numbers (Bottom of Page)"/>
        <w:docPartUnique/>
      </w:docPartObj>
    </w:sdtPr>
    <w:sdtEndPr>
      <w:rPr>
        <w:noProof/>
      </w:rPr>
    </w:sdtEndPr>
    <w:sdtContent>
      <w:p w:rsidR="006D3374" w:rsidRDefault="006D3374" w:rsidP="0056610B">
        <w:pPr>
          <w:pStyle w:val="Footer"/>
          <w:jc w:val="center"/>
        </w:pPr>
        <w:r>
          <w:fldChar w:fldCharType="begin"/>
        </w:r>
        <w:r>
          <w:instrText xml:space="preserve"> PAGE   \* MERGEFORMAT </w:instrText>
        </w:r>
        <w:r>
          <w:fldChar w:fldCharType="separate"/>
        </w:r>
        <w:r w:rsidR="00224F89">
          <w:rPr>
            <w:noProof/>
          </w:rPr>
          <w:t>8</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3374" w:rsidRDefault="006D3374" w:rsidP="0056610B">
      <w:pPr>
        <w:spacing w:after="0" w:line="240" w:lineRule="auto"/>
      </w:pPr>
      <w:r>
        <w:separator/>
      </w:r>
    </w:p>
  </w:footnote>
  <w:footnote w:type="continuationSeparator" w:id="0">
    <w:p w:rsidR="006D3374" w:rsidRDefault="006D3374" w:rsidP="0056610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D3374" w:rsidRPr="0056610B" w:rsidRDefault="006D3374">
    <w:pPr>
      <w:pStyle w:val="Header"/>
      <w:rPr>
        <w:sz w:val="18"/>
      </w:rPr>
    </w:pPr>
    <w:r w:rsidRPr="0056610B">
      <w:rPr>
        <w:sz w:val="18"/>
      </w:rPr>
      <w:t>Charlotte Rowlands</w:t>
    </w:r>
  </w:p>
  <w:p w:rsidR="006D3374" w:rsidRPr="0056610B" w:rsidRDefault="006D3374">
    <w:pPr>
      <w:pStyle w:val="Header"/>
      <w:rPr>
        <w:sz w:val="18"/>
      </w:rPr>
    </w:pPr>
    <w:r w:rsidRPr="0056610B">
      <w:rPr>
        <w:sz w:val="18"/>
      </w:rPr>
      <w:t>P146644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610B"/>
    <w:rsid w:val="00033912"/>
    <w:rsid w:val="000347B3"/>
    <w:rsid w:val="00040F4C"/>
    <w:rsid w:val="00083FF5"/>
    <w:rsid w:val="000B0576"/>
    <w:rsid w:val="000C1D73"/>
    <w:rsid w:val="001E6080"/>
    <w:rsid w:val="00206C21"/>
    <w:rsid w:val="00224F89"/>
    <w:rsid w:val="00234734"/>
    <w:rsid w:val="00264480"/>
    <w:rsid w:val="00265F89"/>
    <w:rsid w:val="002B3807"/>
    <w:rsid w:val="002D08B5"/>
    <w:rsid w:val="002F4ED9"/>
    <w:rsid w:val="003436C1"/>
    <w:rsid w:val="003D15C6"/>
    <w:rsid w:val="00403DD9"/>
    <w:rsid w:val="0040508B"/>
    <w:rsid w:val="0047073D"/>
    <w:rsid w:val="00490F4E"/>
    <w:rsid w:val="004936F2"/>
    <w:rsid w:val="00523857"/>
    <w:rsid w:val="0056610B"/>
    <w:rsid w:val="0057035B"/>
    <w:rsid w:val="005B1F58"/>
    <w:rsid w:val="005C3D1E"/>
    <w:rsid w:val="005E49C9"/>
    <w:rsid w:val="005E6CED"/>
    <w:rsid w:val="006D3374"/>
    <w:rsid w:val="007009A4"/>
    <w:rsid w:val="00735AEE"/>
    <w:rsid w:val="00737D28"/>
    <w:rsid w:val="007405AB"/>
    <w:rsid w:val="007A4619"/>
    <w:rsid w:val="007F2248"/>
    <w:rsid w:val="007F2C0E"/>
    <w:rsid w:val="0081358A"/>
    <w:rsid w:val="00841AB1"/>
    <w:rsid w:val="00854E1E"/>
    <w:rsid w:val="00956A0E"/>
    <w:rsid w:val="009C04E9"/>
    <w:rsid w:val="00A50EEB"/>
    <w:rsid w:val="00A746F5"/>
    <w:rsid w:val="00AF2D79"/>
    <w:rsid w:val="00B1115C"/>
    <w:rsid w:val="00BD6983"/>
    <w:rsid w:val="00C41F76"/>
    <w:rsid w:val="00C920AB"/>
    <w:rsid w:val="00E14218"/>
    <w:rsid w:val="00E17477"/>
    <w:rsid w:val="00E479BD"/>
    <w:rsid w:val="00E63847"/>
    <w:rsid w:val="00FF4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06620A-4D5D-43E6-978B-3EBA52DF0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6610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61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6610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61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610B"/>
    <w:rPr>
      <w:rFonts w:eastAsiaTheme="minorEastAsia"/>
      <w:lang w:val="en-US"/>
    </w:rPr>
  </w:style>
  <w:style w:type="character" w:customStyle="1" w:styleId="Heading1Char">
    <w:name w:val="Heading 1 Char"/>
    <w:basedOn w:val="DefaultParagraphFont"/>
    <w:link w:val="Heading1"/>
    <w:uiPriority w:val="9"/>
    <w:rsid w:val="0056610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6610B"/>
    <w:pPr>
      <w:outlineLvl w:val="9"/>
    </w:pPr>
    <w:rPr>
      <w:lang w:val="en-US"/>
    </w:rPr>
  </w:style>
  <w:style w:type="paragraph" w:styleId="TOC1">
    <w:name w:val="toc 1"/>
    <w:basedOn w:val="Normal"/>
    <w:next w:val="Normal"/>
    <w:autoRedefine/>
    <w:uiPriority w:val="39"/>
    <w:unhideWhenUsed/>
    <w:rsid w:val="0056610B"/>
    <w:pPr>
      <w:spacing w:after="100"/>
    </w:pPr>
  </w:style>
  <w:style w:type="character" w:styleId="Hyperlink">
    <w:name w:val="Hyperlink"/>
    <w:basedOn w:val="DefaultParagraphFont"/>
    <w:uiPriority w:val="99"/>
    <w:unhideWhenUsed/>
    <w:rsid w:val="0056610B"/>
    <w:rPr>
      <w:color w:val="0563C1" w:themeColor="hyperlink"/>
      <w:u w:val="single"/>
    </w:rPr>
  </w:style>
  <w:style w:type="character" w:customStyle="1" w:styleId="Heading2Char">
    <w:name w:val="Heading 2 Char"/>
    <w:basedOn w:val="DefaultParagraphFont"/>
    <w:link w:val="Heading2"/>
    <w:uiPriority w:val="9"/>
    <w:rsid w:val="0056610B"/>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6610B"/>
    <w:pPr>
      <w:spacing w:after="100"/>
      <w:ind w:left="220"/>
    </w:pPr>
  </w:style>
  <w:style w:type="paragraph" w:styleId="Header">
    <w:name w:val="header"/>
    <w:basedOn w:val="Normal"/>
    <w:link w:val="HeaderChar"/>
    <w:uiPriority w:val="99"/>
    <w:unhideWhenUsed/>
    <w:rsid w:val="00566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10B"/>
  </w:style>
  <w:style w:type="paragraph" w:styleId="Footer">
    <w:name w:val="footer"/>
    <w:basedOn w:val="Normal"/>
    <w:link w:val="FooterChar"/>
    <w:uiPriority w:val="99"/>
    <w:unhideWhenUsed/>
    <w:rsid w:val="00566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10B"/>
  </w:style>
  <w:style w:type="character" w:customStyle="1" w:styleId="Heading3Char">
    <w:name w:val="Heading 3 Char"/>
    <w:basedOn w:val="DefaultParagraphFont"/>
    <w:link w:val="Heading3"/>
    <w:uiPriority w:val="9"/>
    <w:rsid w:val="0056610B"/>
    <w:rPr>
      <w:rFonts w:asciiTheme="majorHAnsi" w:eastAsiaTheme="majorEastAsia" w:hAnsiTheme="majorHAnsi" w:cstheme="majorBidi"/>
      <w:color w:val="1F4D78" w:themeColor="accent1" w:themeShade="7F"/>
      <w:sz w:val="24"/>
      <w:szCs w:val="24"/>
    </w:rPr>
  </w:style>
  <w:style w:type="paragraph" w:styleId="Revision">
    <w:name w:val="Revision"/>
    <w:hidden/>
    <w:uiPriority w:val="99"/>
    <w:semiHidden/>
    <w:rsid w:val="0003391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CFE86C-368B-416C-9AD9-6253478EB1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10</Pages>
  <Words>2023</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Strategic Management</vt:lpstr>
    </vt:vector>
  </TitlesOfParts>
  <Company>Public Services UWTSD</Company>
  <LinksUpToDate>false</LinksUpToDate>
  <CharactersWithSpaces>13533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Critical Evaluation of the NHS</dc:subject>
  <dc:creator>Charlotte Rowlands P146644</dc:creator>
  <cp:keywords/>
  <dc:description/>
  <cp:lastModifiedBy>Charlotte Rowlands</cp:lastModifiedBy>
  <cp:revision>4</cp:revision>
  <dcterms:created xsi:type="dcterms:W3CDTF">2018-03-29T13:13:00Z</dcterms:created>
  <dcterms:modified xsi:type="dcterms:W3CDTF">2018-05-11T08:59:00Z</dcterms:modified>
</cp:coreProperties>
</file>