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sz w:val="22"/>
        </w:rPr>
        <w:id w:val="-209275021"/>
        <w:docPartObj>
          <w:docPartGallery w:val="Cover Pages"/>
          <w:docPartUnique/>
        </w:docPartObj>
      </w:sdtPr>
      <w:sdtContent>
        <w:p w14:paraId="2669E630" w14:textId="2E0BD0A0" w:rsidR="00290690" w:rsidRDefault="00290690">
          <w:pPr>
            <w:pStyle w:val="NoSpacing"/>
          </w:pPr>
          <w:r>
            <w:rPr>
              <w:noProof/>
            </w:rPr>
            <mc:AlternateContent>
              <mc:Choice Requires="wpg">
                <w:drawing>
                  <wp:anchor distT="0" distB="0" distL="114300" distR="114300" simplePos="0" relativeHeight="251651584" behindDoc="1" locked="0" layoutInCell="1" allowOverlap="1" wp14:anchorId="47B08F76" wp14:editId="164F4E1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CD0C348" w14:textId="77777777" w:rsidR="00290690" w:rsidRDefault="00290690">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B08F76" id="Group 26" o:spid="_x0000_s1026" style="position:absolute;margin-left:0;margin-top:0;width:172.8pt;height:718.55pt;z-index:-2516648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1CD0C348" w14:textId="77777777" w:rsidR="00290690" w:rsidRDefault="00290690">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752" behindDoc="0" locked="0" layoutInCell="1" allowOverlap="1" wp14:anchorId="519720F1" wp14:editId="2DD7A76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CAF4A3" w14:textId="71D5B8BA" w:rsidR="00290690"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90690">
                                      <w:rPr>
                                        <w:color w:val="156082" w:themeColor="accent1"/>
                                        <w:sz w:val="26"/>
                                        <w:szCs w:val="26"/>
                                      </w:rPr>
                                      <w:t>Murat Yalcin (2428668)</w:t>
                                    </w:r>
                                  </w:sdtContent>
                                </w:sdt>
                              </w:p>
                              <w:p w14:paraId="0117D567" w14:textId="77777777" w:rsidR="00290690"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90690">
                                      <w:rPr>
                                        <w:caps/>
                                        <w:color w:val="595959" w:themeColor="text1" w:themeTint="A6"/>
                                        <w:sz w:val="20"/>
                                        <w:szCs w:val="20"/>
                                      </w:rPr>
                                      <w:t>[company name]</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519720F1" id="_x0000_t202" coordsize="21600,21600" o:spt="202" path="m,l,21600r21600,l21600,xe">
                    <v:stroke joinstyle="miter"/>
                    <v:path gradientshapeok="t" o:connecttype="rect"/>
                  </v:shapetype>
                  <v:shape id="Text Box 28" o:spid="_x0000_s1055" type="#_x0000_t202" style="position:absolute;margin-left:0;margin-top:0;width:4in;height:28.8pt;z-index:25165875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2CCAF4A3" w14:textId="71D5B8BA" w:rsidR="00290690" w:rsidRDefault="00000000">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sidR="00290690">
                                <w:rPr>
                                  <w:color w:val="156082" w:themeColor="accent1"/>
                                  <w:sz w:val="26"/>
                                  <w:szCs w:val="26"/>
                                </w:rPr>
                                <w:t>Murat Yalcin (2428668)</w:t>
                              </w:r>
                            </w:sdtContent>
                          </w:sdt>
                        </w:p>
                        <w:p w14:paraId="0117D567" w14:textId="77777777" w:rsidR="00290690"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sidR="00290690">
                                <w:rPr>
                                  <w:caps/>
                                  <w:color w:val="595959" w:themeColor="text1" w:themeTint="A6"/>
                                  <w:sz w:val="20"/>
                                  <w:szCs w:val="20"/>
                                </w:rPr>
                                <w:t>[company name]</w:t>
                              </w:r>
                            </w:sdtContent>
                          </w:sdt>
                        </w:p>
                      </w:txbxContent>
                    </v:textbox>
                    <w10:wrap anchorx="page" anchory="page"/>
                  </v:shape>
                </w:pict>
              </mc:Fallback>
            </mc:AlternateContent>
          </w:r>
        </w:p>
        <w:p w14:paraId="3329B6CC" w14:textId="4A166A7D" w:rsidR="00290690" w:rsidRDefault="00947CFB">
          <w:pPr>
            <w:spacing w:line="312" w:lineRule="auto"/>
          </w:pPr>
          <w:r>
            <w:rPr>
              <w:noProof/>
            </w:rPr>
            <mc:AlternateContent>
              <mc:Choice Requires="wpg">
                <w:drawing>
                  <wp:anchor distT="45720" distB="45720" distL="182880" distR="182880" simplePos="0" relativeHeight="251660800" behindDoc="0" locked="0" layoutInCell="1" allowOverlap="1" wp14:anchorId="02565AE4" wp14:editId="2438983F">
                    <wp:simplePos x="0" y="0"/>
                    <wp:positionH relativeFrom="margin">
                      <wp:align>left</wp:align>
                    </wp:positionH>
                    <mc:AlternateContent>
                      <mc:Choice Requires="wp14">
                        <wp:positionV relativeFrom="margin">
                          <wp14:pctPosVOffset>30000</wp14:pctPosVOffset>
                        </wp:positionV>
                      </mc:Choice>
                      <mc:Fallback>
                        <wp:positionV relativeFrom="page">
                          <wp:posOffset>3390265</wp:posOffset>
                        </wp:positionV>
                      </mc:Fallback>
                    </mc:AlternateContent>
                    <wp:extent cx="6329045" cy="2560955"/>
                    <wp:effectExtent l="0" t="0" r="0" b="10795"/>
                    <wp:wrapSquare wrapText="bothSides"/>
                    <wp:docPr id="198" name="Group 203"/>
                    <wp:cNvGraphicFramePr/>
                    <a:graphic xmlns:a="http://schemas.openxmlformats.org/drawingml/2006/main">
                      <a:graphicData uri="http://schemas.microsoft.com/office/word/2010/wordprocessingGroup">
                        <wpg:wgp>
                          <wpg:cNvGrpSpPr/>
                          <wpg:grpSpPr>
                            <a:xfrm>
                              <a:off x="0" y="0"/>
                              <a:ext cx="6329045" cy="2561186"/>
                              <a:chOff x="0" y="0"/>
                              <a:chExt cx="3567448" cy="2560669"/>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FBA3F86" w14:textId="77777777" w:rsidR="00947CFB" w:rsidRDefault="00947CFB">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95"/>
                                <a:ext cx="3567448" cy="23079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C2646" w14:textId="77777777" w:rsidR="00655B84" w:rsidRPr="00655B84" w:rsidRDefault="00947CFB" w:rsidP="00655B84">
                                  <w:pPr>
                                    <w:rPr>
                                      <w:rFonts w:eastAsiaTheme="minorHAnsi"/>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Module NaMe: </w:t>
                                  </w:r>
                                  <w:r w:rsidR="00655B84" w:rsidRPr="00655B84">
                                    <w:rPr>
                                      <w:rFonts w:eastAsiaTheme="minorHAnsi"/>
                                      <w:kern w:val="2"/>
                                      <w:sz w:val="26"/>
                                      <w:szCs w:val="26"/>
                                      <w14:ligatures w14:val="standardContextual"/>
                                    </w:rPr>
                                    <w:t>Network Operating Systems and Services (ACCA5023_LON)</w:t>
                                  </w:r>
                                </w:p>
                                <w:p w14:paraId="3AF44B1A" w14:textId="77777777" w:rsidR="00947CFB" w:rsidRPr="00947CFB" w:rsidRDefault="00947CFB" w:rsidP="00947CFB">
                                  <w:pPr>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Module Code: </w:t>
                                  </w:r>
                                  <w:r w:rsidRPr="00947CFB">
                                    <w:rPr>
                                      <w:rFonts w:eastAsiaTheme="minorHAnsi"/>
                                      <w:caps/>
                                      <w:kern w:val="2"/>
                                      <w:sz w:val="26"/>
                                      <w:szCs w:val="26"/>
                                      <w14:ligatures w14:val="standardContextual"/>
                                    </w:rPr>
                                    <w:t>ACCA 5033</w:t>
                                  </w:r>
                                </w:p>
                                <w:p w14:paraId="48F1E568" w14:textId="77777777" w:rsidR="00947CFB" w:rsidRPr="00947CFB" w:rsidRDefault="00947CFB" w:rsidP="00947CFB">
                                  <w:pPr>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Student NAME: </w:t>
                                  </w:r>
                                  <w:r w:rsidRPr="00947CFB">
                                    <w:rPr>
                                      <w:rFonts w:eastAsiaTheme="minorHAnsi"/>
                                      <w:caps/>
                                      <w:kern w:val="2"/>
                                      <w:sz w:val="26"/>
                                      <w:szCs w:val="26"/>
                                      <w14:ligatures w14:val="standardContextual"/>
                                    </w:rPr>
                                    <w:t>Murat yalcin</w:t>
                                  </w:r>
                                </w:p>
                                <w:p w14:paraId="02FAB322" w14:textId="77777777" w:rsidR="00947CFB" w:rsidRPr="00947CFB" w:rsidRDefault="00947CFB" w:rsidP="00947CFB">
                                  <w:pPr>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Student ID: </w:t>
                                  </w:r>
                                  <w:r w:rsidRPr="00947CFB">
                                    <w:rPr>
                                      <w:rFonts w:eastAsiaTheme="minorHAnsi"/>
                                      <w:caps/>
                                      <w:kern w:val="2"/>
                                      <w:sz w:val="26"/>
                                      <w:szCs w:val="26"/>
                                      <w14:ligatures w14:val="standardContextual"/>
                                    </w:rPr>
                                    <w:t>2428668</w:t>
                                  </w:r>
                                </w:p>
                                <w:p w14:paraId="6A88F1D5" w14:textId="77777777" w:rsidR="00796CD6" w:rsidRPr="00796CD6" w:rsidRDefault="00947CFB" w:rsidP="00796CD6">
                                  <w:pPr>
                                    <w:rPr>
                                      <w:rFonts w:eastAsiaTheme="minorHAnsi"/>
                                      <w:b/>
                                      <w:bC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Lecturer: </w:t>
                                  </w:r>
                                  <w:r w:rsidR="00796CD6" w:rsidRPr="00796CD6">
                                    <w:rPr>
                                      <w:rFonts w:eastAsiaTheme="minorHAnsi"/>
                                      <w:kern w:val="2"/>
                                      <w:sz w:val="26"/>
                                      <w:szCs w:val="26"/>
                                      <w14:ligatures w14:val="standardContextual"/>
                                    </w:rPr>
                                    <w:t>Md Sadeque Imam Shaikh</w:t>
                                  </w:r>
                                </w:p>
                                <w:p w14:paraId="66B6C57D" w14:textId="22B26819" w:rsidR="00947CFB" w:rsidRPr="00947CFB" w:rsidRDefault="00947CFB" w:rsidP="00947CFB">
                                  <w:pPr>
                                    <w:rPr>
                                      <w:rFonts w:eastAsiaTheme="minorHAnsi"/>
                                      <w:caps/>
                                      <w:color w:val="156082" w:themeColor="accent1"/>
                                      <w:kern w:val="2"/>
                                      <w:sz w:val="26"/>
                                      <w:szCs w:val="26"/>
                                      <w14:ligatures w14:val="standardContextual"/>
                                    </w:rPr>
                                  </w:pPr>
                                </w:p>
                                <w:p w14:paraId="0CC337B7" w14:textId="77777777" w:rsidR="00947CFB" w:rsidRPr="00947CFB" w:rsidRDefault="00947CFB" w:rsidP="00947CFB">
                                  <w:pPr>
                                    <w:jc w:val="both"/>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Trinity saint david University of Wales (London Campus)</w:t>
                                  </w:r>
                                </w:p>
                                <w:p w14:paraId="5723EEF7" w14:textId="48F178D0" w:rsidR="00947CFB" w:rsidRDefault="00947CFB">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2565AE4" id="Group 203" o:spid="_x0000_s1056" style="position:absolute;margin-left:0;margin-top:0;width:498.35pt;height:201.65pt;z-index:251660800;mso-top-percent:300;mso-wrap-distance-left:14.4pt;mso-wrap-distance-top:3.6pt;mso-wrap-distance-right:14.4pt;mso-wrap-distance-bottom:3.6pt;mso-position-horizontal:left;mso-position-horizontal-relative:margin;mso-position-vertical-relative:margin;mso-top-percent:300;mso-width-relative:margin;mso-height-relative:margin" coordsize="35674,256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6FBA3F86" w14:textId="77777777" w:rsidR="00947CFB" w:rsidRDefault="00947CFB">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2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184C2646" w14:textId="77777777" w:rsidR="00655B84" w:rsidRPr="00655B84" w:rsidRDefault="00947CFB" w:rsidP="00655B84">
                            <w:pPr>
                              <w:rPr>
                                <w:rFonts w:eastAsiaTheme="minorHAnsi"/>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Module NaMe: </w:t>
                            </w:r>
                            <w:r w:rsidR="00655B84" w:rsidRPr="00655B84">
                              <w:rPr>
                                <w:rFonts w:eastAsiaTheme="minorHAnsi"/>
                                <w:kern w:val="2"/>
                                <w:sz w:val="26"/>
                                <w:szCs w:val="26"/>
                                <w14:ligatures w14:val="standardContextual"/>
                              </w:rPr>
                              <w:t>Network Operating Systems and Services (ACCA5023_LON)</w:t>
                            </w:r>
                          </w:p>
                          <w:p w14:paraId="3AF44B1A" w14:textId="77777777" w:rsidR="00947CFB" w:rsidRPr="00947CFB" w:rsidRDefault="00947CFB" w:rsidP="00947CFB">
                            <w:pPr>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Module Code: </w:t>
                            </w:r>
                            <w:r w:rsidRPr="00947CFB">
                              <w:rPr>
                                <w:rFonts w:eastAsiaTheme="minorHAnsi"/>
                                <w:caps/>
                                <w:kern w:val="2"/>
                                <w:sz w:val="26"/>
                                <w:szCs w:val="26"/>
                                <w14:ligatures w14:val="standardContextual"/>
                              </w:rPr>
                              <w:t>ACCA 5033</w:t>
                            </w:r>
                          </w:p>
                          <w:p w14:paraId="48F1E568" w14:textId="77777777" w:rsidR="00947CFB" w:rsidRPr="00947CFB" w:rsidRDefault="00947CFB" w:rsidP="00947CFB">
                            <w:pPr>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Student NAME: </w:t>
                            </w:r>
                            <w:r w:rsidRPr="00947CFB">
                              <w:rPr>
                                <w:rFonts w:eastAsiaTheme="minorHAnsi"/>
                                <w:caps/>
                                <w:kern w:val="2"/>
                                <w:sz w:val="26"/>
                                <w:szCs w:val="26"/>
                                <w14:ligatures w14:val="standardContextual"/>
                              </w:rPr>
                              <w:t>Murat yalcin</w:t>
                            </w:r>
                          </w:p>
                          <w:p w14:paraId="02FAB322" w14:textId="77777777" w:rsidR="00947CFB" w:rsidRPr="00947CFB" w:rsidRDefault="00947CFB" w:rsidP="00947CFB">
                            <w:pPr>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Student ID: </w:t>
                            </w:r>
                            <w:r w:rsidRPr="00947CFB">
                              <w:rPr>
                                <w:rFonts w:eastAsiaTheme="minorHAnsi"/>
                                <w:caps/>
                                <w:kern w:val="2"/>
                                <w:sz w:val="26"/>
                                <w:szCs w:val="26"/>
                                <w14:ligatures w14:val="standardContextual"/>
                              </w:rPr>
                              <w:t>2428668</w:t>
                            </w:r>
                          </w:p>
                          <w:p w14:paraId="6A88F1D5" w14:textId="77777777" w:rsidR="00796CD6" w:rsidRPr="00796CD6" w:rsidRDefault="00947CFB" w:rsidP="00796CD6">
                            <w:pPr>
                              <w:rPr>
                                <w:rFonts w:eastAsiaTheme="minorHAnsi"/>
                                <w:b/>
                                <w:bC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 xml:space="preserve">Lecturer: </w:t>
                            </w:r>
                            <w:r w:rsidR="00796CD6" w:rsidRPr="00796CD6">
                              <w:rPr>
                                <w:rFonts w:eastAsiaTheme="minorHAnsi"/>
                                <w:kern w:val="2"/>
                                <w:sz w:val="26"/>
                                <w:szCs w:val="26"/>
                                <w14:ligatures w14:val="standardContextual"/>
                              </w:rPr>
                              <w:t>Md Sadeque Imam Shaikh</w:t>
                            </w:r>
                          </w:p>
                          <w:p w14:paraId="66B6C57D" w14:textId="22B26819" w:rsidR="00947CFB" w:rsidRPr="00947CFB" w:rsidRDefault="00947CFB" w:rsidP="00947CFB">
                            <w:pPr>
                              <w:rPr>
                                <w:rFonts w:eastAsiaTheme="minorHAnsi"/>
                                <w:caps/>
                                <w:color w:val="156082" w:themeColor="accent1"/>
                                <w:kern w:val="2"/>
                                <w:sz w:val="26"/>
                                <w:szCs w:val="26"/>
                                <w14:ligatures w14:val="standardContextual"/>
                              </w:rPr>
                            </w:pPr>
                          </w:p>
                          <w:p w14:paraId="0CC337B7" w14:textId="77777777" w:rsidR="00947CFB" w:rsidRPr="00947CFB" w:rsidRDefault="00947CFB" w:rsidP="00947CFB">
                            <w:pPr>
                              <w:jc w:val="both"/>
                              <w:rPr>
                                <w:rFonts w:eastAsiaTheme="minorHAnsi"/>
                                <w:caps/>
                                <w:color w:val="156082" w:themeColor="accent1"/>
                                <w:kern w:val="2"/>
                                <w:sz w:val="26"/>
                                <w:szCs w:val="26"/>
                                <w14:ligatures w14:val="standardContextual"/>
                              </w:rPr>
                            </w:pPr>
                            <w:r w:rsidRPr="00947CFB">
                              <w:rPr>
                                <w:rFonts w:eastAsiaTheme="minorHAnsi"/>
                                <w:caps/>
                                <w:color w:val="156082" w:themeColor="accent1"/>
                                <w:kern w:val="2"/>
                                <w:sz w:val="26"/>
                                <w:szCs w:val="26"/>
                                <w14:ligatures w14:val="standardContextual"/>
                              </w:rPr>
                              <w:t>Trinity saint david University of Wales (London Campus)</w:t>
                            </w:r>
                          </w:p>
                          <w:p w14:paraId="5723EEF7" w14:textId="48F178D0" w:rsidR="00947CFB" w:rsidRDefault="00947CFB">
                            <w:pPr>
                              <w:rPr>
                                <w:caps/>
                                <w:color w:val="156082" w:themeColor="accent1"/>
                                <w:sz w:val="26"/>
                                <w:szCs w:val="26"/>
                              </w:rPr>
                            </w:pPr>
                          </w:p>
                        </w:txbxContent>
                      </v:textbox>
                    </v:shape>
                    <w10:wrap type="square" anchorx="margin" anchory="margin"/>
                  </v:group>
                </w:pict>
              </mc:Fallback>
            </mc:AlternateContent>
          </w:r>
          <w:r w:rsidR="005C6D54">
            <w:rPr>
              <w:noProof/>
            </w:rPr>
            <mc:AlternateContent>
              <mc:Choice Requires="wps">
                <w:drawing>
                  <wp:anchor distT="0" distB="0" distL="114300" distR="114300" simplePos="0" relativeHeight="251656704" behindDoc="0" locked="0" layoutInCell="1" allowOverlap="1" wp14:anchorId="453ECD53" wp14:editId="71E7BACC">
                    <wp:simplePos x="0" y="0"/>
                    <wp:positionH relativeFrom="page">
                      <wp:posOffset>3172570</wp:posOffset>
                    </wp:positionH>
                    <wp:positionV relativeFrom="page">
                      <wp:posOffset>1510748</wp:posOffset>
                    </wp:positionV>
                    <wp:extent cx="3657600" cy="1494459"/>
                    <wp:effectExtent l="0" t="0" r="7620" b="10795"/>
                    <wp:wrapNone/>
                    <wp:docPr id="1" name="Text Box 30"/>
                    <wp:cNvGraphicFramePr/>
                    <a:graphic xmlns:a="http://schemas.openxmlformats.org/drawingml/2006/main">
                      <a:graphicData uri="http://schemas.microsoft.com/office/word/2010/wordprocessingShape">
                        <wps:wsp>
                          <wps:cNvSpPr txBox="1"/>
                          <wps:spPr>
                            <a:xfrm>
                              <a:off x="0" y="0"/>
                              <a:ext cx="3657600" cy="149445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219E678" w14:textId="207E20A3" w:rsidR="00290690"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C06BC" w:rsidRPr="009C06BC">
                                      <w:rPr>
                                        <w:rFonts w:asciiTheme="majorHAnsi" w:eastAsiaTheme="majorEastAsia" w:hAnsiTheme="majorHAnsi" w:cstheme="majorBidi"/>
                                        <w:color w:val="262626" w:themeColor="text1" w:themeTint="D9"/>
                                        <w:sz w:val="72"/>
                                        <w:szCs w:val="72"/>
                                      </w:rPr>
                                      <w:t>ACCA5023_LON</w:t>
                                    </w:r>
                                  </w:sdtContent>
                                </w:sdt>
                              </w:p>
                              <w:p w14:paraId="36AB43C7" w14:textId="7EA0E4A7" w:rsidR="0029069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11EC0">
                                      <w:rPr>
                                        <w:color w:val="404040" w:themeColor="text1" w:themeTint="BF"/>
                                        <w:sz w:val="36"/>
                                        <w:szCs w:val="3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53ECD53" id="Text Box 30" o:spid="_x0000_s1059" type="#_x0000_t202" style="position:absolute;margin-left:249.8pt;margin-top:118.95pt;width:4in;height:117.65pt;z-index:25165670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" filled="f" stroked="f" strokeweight=".5pt">
                    <v:textbox inset="0,0,0,0">
                      <w:txbxContent>
                        <w:p w14:paraId="0219E678" w14:textId="207E20A3" w:rsidR="00290690" w:rsidRDefault="00000000">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9C06BC" w:rsidRPr="009C06BC">
                                <w:rPr>
                                  <w:rFonts w:asciiTheme="majorHAnsi" w:eastAsiaTheme="majorEastAsia" w:hAnsiTheme="majorHAnsi" w:cstheme="majorBidi"/>
                                  <w:color w:val="262626" w:themeColor="text1" w:themeTint="D9"/>
                                  <w:sz w:val="72"/>
                                  <w:szCs w:val="72"/>
                                </w:rPr>
                                <w:t>ACCA5023_LON</w:t>
                              </w:r>
                            </w:sdtContent>
                          </w:sdt>
                        </w:p>
                        <w:p w14:paraId="36AB43C7" w14:textId="7EA0E4A7" w:rsidR="00290690"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C11EC0">
                                <w:rPr>
                                  <w:color w:val="404040" w:themeColor="text1" w:themeTint="BF"/>
                                  <w:sz w:val="36"/>
                                  <w:szCs w:val="36"/>
                                </w:rPr>
                                <w:t>ASSIGNMENT 2</w:t>
                              </w:r>
                            </w:sdtContent>
                          </w:sdt>
                        </w:p>
                      </w:txbxContent>
                    </v:textbox>
                    <w10:wrap anchorx="page" anchory="page"/>
                  </v:shape>
                </w:pict>
              </mc:Fallback>
            </mc:AlternateContent>
          </w:r>
          <w:r w:rsidR="00290690">
            <w:br w:type="page"/>
          </w:r>
        </w:p>
      </w:sdtContent>
    </w:sdt>
    <w:sdt>
      <w:sdtPr>
        <w:rPr>
          <w:rFonts w:eastAsiaTheme="minorEastAsia" w:cstheme="minorBidi"/>
          <w:b w:val="0"/>
          <w:caps w:val="0"/>
          <w:spacing w:val="0"/>
          <w:sz w:val="22"/>
          <w:szCs w:val="21"/>
        </w:rPr>
        <w:id w:val="1143922584"/>
        <w:docPartObj>
          <w:docPartGallery w:val="Table of Contents"/>
          <w:docPartUnique/>
        </w:docPartObj>
      </w:sdtPr>
      <w:sdtEndPr>
        <w:rPr>
          <w:bCs/>
          <w:noProof/>
        </w:rPr>
      </w:sdtEndPr>
      <w:sdtContent>
        <w:p w14:paraId="19685731" w14:textId="165A5262" w:rsidR="00290690" w:rsidRDefault="00290690">
          <w:pPr>
            <w:pStyle w:val="TOCHeading"/>
          </w:pPr>
          <w:r>
            <w:t>Table of Contents</w:t>
          </w:r>
        </w:p>
        <w:p w14:paraId="5B648EF4" w14:textId="4EBAB411" w:rsidR="000C59E2" w:rsidRDefault="00290690">
          <w:pPr>
            <w:pStyle w:val="TOC1"/>
            <w:tabs>
              <w:tab w:val="right" w:leader="dot" w:pos="10456"/>
            </w:tabs>
            <w:rPr>
              <w:rFonts w:asciiTheme="minorHAnsi" w:hAnsiTheme="minorHAnsi"/>
              <w:noProof/>
              <w:kern w:val="2"/>
              <w:sz w:val="24"/>
              <w:szCs w:val="24"/>
              <w:lang w:eastAsia="en-GB"/>
              <w14:ligatures w14:val="standardContextual"/>
            </w:rPr>
          </w:pPr>
          <w:r w:rsidRPr="00547F3D">
            <w:rPr>
              <w:sz w:val="18"/>
              <w:szCs w:val="18"/>
            </w:rPr>
            <w:fldChar w:fldCharType="begin"/>
          </w:r>
          <w:r w:rsidRPr="00547F3D">
            <w:rPr>
              <w:sz w:val="18"/>
              <w:szCs w:val="18"/>
            </w:rPr>
            <w:instrText xml:space="preserve"> TOC \o "1-3" \h \z \u </w:instrText>
          </w:r>
          <w:r w:rsidRPr="00547F3D">
            <w:rPr>
              <w:sz w:val="18"/>
              <w:szCs w:val="18"/>
            </w:rPr>
            <w:fldChar w:fldCharType="separate"/>
          </w:r>
          <w:hyperlink w:anchor="_Toc227930540" w:history="1">
            <w:r w:rsidR="000C59E2" w:rsidRPr="00541368">
              <w:rPr>
                <w:rStyle w:val="Hyperlink"/>
                <w:noProof/>
              </w:rPr>
              <w:t>Setup the environment for course work 02.</w:t>
            </w:r>
            <w:r w:rsidR="000C59E2">
              <w:rPr>
                <w:noProof/>
                <w:webHidden/>
              </w:rPr>
              <w:tab/>
            </w:r>
            <w:r w:rsidR="000C59E2">
              <w:rPr>
                <w:noProof/>
                <w:webHidden/>
              </w:rPr>
              <w:fldChar w:fldCharType="begin"/>
            </w:r>
            <w:r w:rsidR="000C59E2">
              <w:rPr>
                <w:noProof/>
                <w:webHidden/>
              </w:rPr>
              <w:instrText xml:space="preserve"> PAGEREF _Toc227930540 \h </w:instrText>
            </w:r>
            <w:r w:rsidR="000C59E2">
              <w:rPr>
                <w:noProof/>
                <w:webHidden/>
              </w:rPr>
            </w:r>
            <w:r w:rsidR="000C59E2">
              <w:rPr>
                <w:noProof/>
                <w:webHidden/>
              </w:rPr>
              <w:fldChar w:fldCharType="separate"/>
            </w:r>
            <w:r w:rsidR="000C59E2">
              <w:rPr>
                <w:noProof/>
                <w:webHidden/>
              </w:rPr>
              <w:t>3</w:t>
            </w:r>
            <w:r w:rsidR="000C59E2">
              <w:rPr>
                <w:noProof/>
                <w:webHidden/>
              </w:rPr>
              <w:fldChar w:fldCharType="end"/>
            </w:r>
          </w:hyperlink>
        </w:p>
        <w:p w14:paraId="3BCCFF22" w14:textId="2AD1FDCF"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41" w:history="1">
            <w:r w:rsidRPr="00541368">
              <w:rPr>
                <w:rStyle w:val="Hyperlink"/>
                <w:noProof/>
              </w:rPr>
              <w:t>Topology Decision summary</w:t>
            </w:r>
            <w:r>
              <w:rPr>
                <w:noProof/>
                <w:webHidden/>
              </w:rPr>
              <w:tab/>
            </w:r>
            <w:r>
              <w:rPr>
                <w:noProof/>
                <w:webHidden/>
              </w:rPr>
              <w:fldChar w:fldCharType="begin"/>
            </w:r>
            <w:r>
              <w:rPr>
                <w:noProof/>
                <w:webHidden/>
              </w:rPr>
              <w:instrText xml:space="preserve"> PAGEREF _Toc227930541 \h </w:instrText>
            </w:r>
            <w:r>
              <w:rPr>
                <w:noProof/>
                <w:webHidden/>
              </w:rPr>
            </w:r>
            <w:r>
              <w:rPr>
                <w:noProof/>
                <w:webHidden/>
              </w:rPr>
              <w:fldChar w:fldCharType="separate"/>
            </w:r>
            <w:r>
              <w:rPr>
                <w:noProof/>
                <w:webHidden/>
              </w:rPr>
              <w:t>3</w:t>
            </w:r>
            <w:r>
              <w:rPr>
                <w:noProof/>
                <w:webHidden/>
              </w:rPr>
              <w:fldChar w:fldCharType="end"/>
            </w:r>
          </w:hyperlink>
        </w:p>
        <w:p w14:paraId="426482AF" w14:textId="65E0C364"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42" w:history="1">
            <w:r w:rsidRPr="00541368">
              <w:rPr>
                <w:rStyle w:val="Hyperlink"/>
                <w:noProof/>
              </w:rPr>
              <w:t>Create the inter-site NAT Network in VirtualBOX</w:t>
            </w:r>
            <w:r>
              <w:rPr>
                <w:noProof/>
                <w:webHidden/>
              </w:rPr>
              <w:tab/>
            </w:r>
            <w:r>
              <w:rPr>
                <w:noProof/>
                <w:webHidden/>
              </w:rPr>
              <w:fldChar w:fldCharType="begin"/>
            </w:r>
            <w:r>
              <w:rPr>
                <w:noProof/>
                <w:webHidden/>
              </w:rPr>
              <w:instrText xml:space="preserve"> PAGEREF _Toc227930542 \h </w:instrText>
            </w:r>
            <w:r>
              <w:rPr>
                <w:noProof/>
                <w:webHidden/>
              </w:rPr>
            </w:r>
            <w:r>
              <w:rPr>
                <w:noProof/>
                <w:webHidden/>
              </w:rPr>
              <w:fldChar w:fldCharType="separate"/>
            </w:r>
            <w:r>
              <w:rPr>
                <w:noProof/>
                <w:webHidden/>
              </w:rPr>
              <w:t>3</w:t>
            </w:r>
            <w:r>
              <w:rPr>
                <w:noProof/>
                <w:webHidden/>
              </w:rPr>
              <w:fldChar w:fldCharType="end"/>
            </w:r>
          </w:hyperlink>
        </w:p>
        <w:p w14:paraId="24F64A6B" w14:textId="028083FC"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43" w:history="1">
            <w:r w:rsidRPr="00541368">
              <w:rPr>
                <w:rStyle w:val="Hyperlink"/>
                <w:noProof/>
              </w:rPr>
              <w:t>Add inter-site adapter to Server01 in Virtual BOX.</w:t>
            </w:r>
            <w:r>
              <w:rPr>
                <w:noProof/>
                <w:webHidden/>
              </w:rPr>
              <w:tab/>
            </w:r>
            <w:r>
              <w:rPr>
                <w:noProof/>
                <w:webHidden/>
              </w:rPr>
              <w:fldChar w:fldCharType="begin"/>
            </w:r>
            <w:r>
              <w:rPr>
                <w:noProof/>
                <w:webHidden/>
              </w:rPr>
              <w:instrText xml:space="preserve"> PAGEREF _Toc227930543 \h </w:instrText>
            </w:r>
            <w:r>
              <w:rPr>
                <w:noProof/>
                <w:webHidden/>
              </w:rPr>
            </w:r>
            <w:r>
              <w:rPr>
                <w:noProof/>
                <w:webHidden/>
              </w:rPr>
              <w:fldChar w:fldCharType="separate"/>
            </w:r>
            <w:r>
              <w:rPr>
                <w:noProof/>
                <w:webHidden/>
              </w:rPr>
              <w:t>4</w:t>
            </w:r>
            <w:r>
              <w:rPr>
                <w:noProof/>
                <w:webHidden/>
              </w:rPr>
              <w:fldChar w:fldCharType="end"/>
            </w:r>
          </w:hyperlink>
        </w:p>
        <w:p w14:paraId="1791B25B" w14:textId="0D7FDB4F"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44" w:history="1">
            <w:r w:rsidRPr="00541368">
              <w:rPr>
                <w:rStyle w:val="Hyperlink"/>
                <w:noProof/>
              </w:rPr>
              <w:t>Configure Server01 inter-site IP  Windows Server</w:t>
            </w:r>
            <w:r>
              <w:rPr>
                <w:noProof/>
                <w:webHidden/>
              </w:rPr>
              <w:tab/>
            </w:r>
            <w:r>
              <w:rPr>
                <w:noProof/>
                <w:webHidden/>
              </w:rPr>
              <w:fldChar w:fldCharType="begin"/>
            </w:r>
            <w:r>
              <w:rPr>
                <w:noProof/>
                <w:webHidden/>
              </w:rPr>
              <w:instrText xml:space="preserve"> PAGEREF _Toc227930544 \h </w:instrText>
            </w:r>
            <w:r>
              <w:rPr>
                <w:noProof/>
                <w:webHidden/>
              </w:rPr>
            </w:r>
            <w:r>
              <w:rPr>
                <w:noProof/>
                <w:webHidden/>
              </w:rPr>
              <w:fldChar w:fldCharType="separate"/>
            </w:r>
            <w:r>
              <w:rPr>
                <w:noProof/>
                <w:webHidden/>
              </w:rPr>
              <w:t>5</w:t>
            </w:r>
            <w:r>
              <w:rPr>
                <w:noProof/>
                <w:webHidden/>
              </w:rPr>
              <w:fldChar w:fldCharType="end"/>
            </w:r>
          </w:hyperlink>
        </w:p>
        <w:p w14:paraId="4B740B79" w14:textId="792A14EC"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45" w:history="1">
            <w:r w:rsidRPr="00541368">
              <w:rPr>
                <w:rStyle w:val="Hyperlink"/>
                <w:noProof/>
              </w:rPr>
              <w:t>Configure LondServer01 inter-site IP Debian server and test</w:t>
            </w:r>
            <w:r>
              <w:rPr>
                <w:noProof/>
                <w:webHidden/>
              </w:rPr>
              <w:tab/>
            </w:r>
            <w:r>
              <w:rPr>
                <w:noProof/>
                <w:webHidden/>
              </w:rPr>
              <w:fldChar w:fldCharType="begin"/>
            </w:r>
            <w:r>
              <w:rPr>
                <w:noProof/>
                <w:webHidden/>
              </w:rPr>
              <w:instrText xml:space="preserve"> PAGEREF _Toc227930545 \h </w:instrText>
            </w:r>
            <w:r>
              <w:rPr>
                <w:noProof/>
                <w:webHidden/>
              </w:rPr>
            </w:r>
            <w:r>
              <w:rPr>
                <w:noProof/>
                <w:webHidden/>
              </w:rPr>
              <w:fldChar w:fldCharType="separate"/>
            </w:r>
            <w:r>
              <w:rPr>
                <w:noProof/>
                <w:webHidden/>
              </w:rPr>
              <w:t>5</w:t>
            </w:r>
            <w:r>
              <w:rPr>
                <w:noProof/>
                <w:webHidden/>
              </w:rPr>
              <w:fldChar w:fldCharType="end"/>
            </w:r>
          </w:hyperlink>
        </w:p>
        <w:p w14:paraId="3DE9068F" w14:textId="4989387C" w:rsidR="000C59E2" w:rsidRDefault="000C59E2">
          <w:pPr>
            <w:pStyle w:val="TOC1"/>
            <w:tabs>
              <w:tab w:val="right" w:leader="dot" w:pos="10456"/>
            </w:tabs>
            <w:rPr>
              <w:rFonts w:asciiTheme="minorHAnsi" w:hAnsiTheme="minorHAnsi"/>
              <w:noProof/>
              <w:kern w:val="2"/>
              <w:sz w:val="24"/>
              <w:szCs w:val="24"/>
              <w:lang w:eastAsia="en-GB"/>
              <w14:ligatures w14:val="standardContextual"/>
            </w:rPr>
          </w:pPr>
          <w:hyperlink w:anchor="_Toc227930546" w:history="1">
            <w:r w:rsidRPr="00541368">
              <w:rPr>
                <w:rStyle w:val="Hyperlink"/>
                <w:noProof/>
              </w:rPr>
              <w:t>Task 1</w:t>
            </w:r>
            <w:r>
              <w:rPr>
                <w:noProof/>
                <w:webHidden/>
              </w:rPr>
              <w:tab/>
            </w:r>
            <w:r>
              <w:rPr>
                <w:noProof/>
                <w:webHidden/>
              </w:rPr>
              <w:fldChar w:fldCharType="begin"/>
            </w:r>
            <w:r>
              <w:rPr>
                <w:noProof/>
                <w:webHidden/>
              </w:rPr>
              <w:instrText xml:space="preserve"> PAGEREF _Toc227930546 \h </w:instrText>
            </w:r>
            <w:r>
              <w:rPr>
                <w:noProof/>
                <w:webHidden/>
              </w:rPr>
            </w:r>
            <w:r>
              <w:rPr>
                <w:noProof/>
                <w:webHidden/>
              </w:rPr>
              <w:fldChar w:fldCharType="separate"/>
            </w:r>
            <w:r>
              <w:rPr>
                <w:noProof/>
                <w:webHidden/>
              </w:rPr>
              <w:t>6</w:t>
            </w:r>
            <w:r>
              <w:rPr>
                <w:noProof/>
                <w:webHidden/>
              </w:rPr>
              <w:fldChar w:fldCharType="end"/>
            </w:r>
          </w:hyperlink>
        </w:p>
        <w:p w14:paraId="2FAD817A" w14:textId="72FFE443"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47" w:history="1">
            <w:r w:rsidRPr="00541368">
              <w:rPr>
                <w:rStyle w:val="Hyperlink"/>
                <w:noProof/>
              </w:rPr>
              <w:t>1. Routing:</w:t>
            </w:r>
            <w:r>
              <w:rPr>
                <w:noProof/>
                <w:webHidden/>
              </w:rPr>
              <w:tab/>
            </w:r>
            <w:r>
              <w:rPr>
                <w:noProof/>
                <w:webHidden/>
              </w:rPr>
              <w:fldChar w:fldCharType="begin"/>
            </w:r>
            <w:r>
              <w:rPr>
                <w:noProof/>
                <w:webHidden/>
              </w:rPr>
              <w:instrText xml:space="preserve"> PAGEREF _Toc227930547 \h </w:instrText>
            </w:r>
            <w:r>
              <w:rPr>
                <w:noProof/>
                <w:webHidden/>
              </w:rPr>
            </w:r>
            <w:r>
              <w:rPr>
                <w:noProof/>
                <w:webHidden/>
              </w:rPr>
              <w:fldChar w:fldCharType="separate"/>
            </w:r>
            <w:r>
              <w:rPr>
                <w:noProof/>
                <w:webHidden/>
              </w:rPr>
              <w:t>6</w:t>
            </w:r>
            <w:r>
              <w:rPr>
                <w:noProof/>
                <w:webHidden/>
              </w:rPr>
              <w:fldChar w:fldCharType="end"/>
            </w:r>
          </w:hyperlink>
        </w:p>
        <w:p w14:paraId="2E4D03E2" w14:textId="30C725D5"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48" w:history="1">
            <w:r w:rsidRPr="00541368">
              <w:rPr>
                <w:rStyle w:val="Hyperlink"/>
                <w:noProof/>
              </w:rPr>
              <w:t>1.1. Routing in Birmingham Network</w:t>
            </w:r>
            <w:r>
              <w:rPr>
                <w:noProof/>
                <w:webHidden/>
              </w:rPr>
              <w:tab/>
            </w:r>
            <w:r>
              <w:rPr>
                <w:noProof/>
                <w:webHidden/>
              </w:rPr>
              <w:fldChar w:fldCharType="begin"/>
            </w:r>
            <w:r>
              <w:rPr>
                <w:noProof/>
                <w:webHidden/>
              </w:rPr>
              <w:instrText xml:space="preserve"> PAGEREF _Toc227930548 \h </w:instrText>
            </w:r>
            <w:r>
              <w:rPr>
                <w:noProof/>
                <w:webHidden/>
              </w:rPr>
            </w:r>
            <w:r>
              <w:rPr>
                <w:noProof/>
                <w:webHidden/>
              </w:rPr>
              <w:fldChar w:fldCharType="separate"/>
            </w:r>
            <w:r>
              <w:rPr>
                <w:noProof/>
                <w:webHidden/>
              </w:rPr>
              <w:t>6</w:t>
            </w:r>
            <w:r>
              <w:rPr>
                <w:noProof/>
                <w:webHidden/>
              </w:rPr>
              <w:fldChar w:fldCharType="end"/>
            </w:r>
          </w:hyperlink>
        </w:p>
        <w:p w14:paraId="5B9AB16B" w14:textId="0BAE8641"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49" w:history="1">
            <w:r w:rsidRPr="00541368">
              <w:rPr>
                <w:rStyle w:val="Hyperlink"/>
                <w:noProof/>
              </w:rPr>
              <w:t>1.2. Routing in London Network (Persistent IP forwarding + static route)</w:t>
            </w:r>
            <w:r>
              <w:rPr>
                <w:noProof/>
                <w:webHidden/>
              </w:rPr>
              <w:tab/>
            </w:r>
            <w:r>
              <w:rPr>
                <w:noProof/>
                <w:webHidden/>
              </w:rPr>
              <w:fldChar w:fldCharType="begin"/>
            </w:r>
            <w:r>
              <w:rPr>
                <w:noProof/>
                <w:webHidden/>
              </w:rPr>
              <w:instrText xml:space="preserve"> PAGEREF _Toc227930549 \h </w:instrText>
            </w:r>
            <w:r>
              <w:rPr>
                <w:noProof/>
                <w:webHidden/>
              </w:rPr>
            </w:r>
            <w:r>
              <w:rPr>
                <w:noProof/>
                <w:webHidden/>
              </w:rPr>
              <w:fldChar w:fldCharType="separate"/>
            </w:r>
            <w:r>
              <w:rPr>
                <w:noProof/>
                <w:webHidden/>
              </w:rPr>
              <w:t>10</w:t>
            </w:r>
            <w:r>
              <w:rPr>
                <w:noProof/>
                <w:webHidden/>
              </w:rPr>
              <w:fldChar w:fldCharType="end"/>
            </w:r>
          </w:hyperlink>
        </w:p>
        <w:p w14:paraId="5895382D" w14:textId="46B8DE1B"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50" w:history="1">
            <w:r w:rsidRPr="00541368">
              <w:rPr>
                <w:rStyle w:val="Hyperlink"/>
                <w:noProof/>
              </w:rPr>
              <w:t>2. Domain Server (Birmingham)</w:t>
            </w:r>
            <w:r>
              <w:rPr>
                <w:noProof/>
                <w:webHidden/>
              </w:rPr>
              <w:tab/>
            </w:r>
            <w:r>
              <w:rPr>
                <w:noProof/>
                <w:webHidden/>
              </w:rPr>
              <w:fldChar w:fldCharType="begin"/>
            </w:r>
            <w:r>
              <w:rPr>
                <w:noProof/>
                <w:webHidden/>
              </w:rPr>
              <w:instrText xml:space="preserve"> PAGEREF _Toc227930550 \h </w:instrText>
            </w:r>
            <w:r>
              <w:rPr>
                <w:noProof/>
                <w:webHidden/>
              </w:rPr>
            </w:r>
            <w:r>
              <w:rPr>
                <w:noProof/>
                <w:webHidden/>
              </w:rPr>
              <w:fldChar w:fldCharType="separate"/>
            </w:r>
            <w:r>
              <w:rPr>
                <w:noProof/>
                <w:webHidden/>
              </w:rPr>
              <w:t>12</w:t>
            </w:r>
            <w:r>
              <w:rPr>
                <w:noProof/>
                <w:webHidden/>
              </w:rPr>
              <w:fldChar w:fldCharType="end"/>
            </w:r>
          </w:hyperlink>
        </w:p>
        <w:p w14:paraId="6F98FC2C" w14:textId="14E36D0B"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1" w:history="1">
            <w:r w:rsidRPr="00541368">
              <w:rPr>
                <w:rStyle w:val="Hyperlink"/>
                <w:noProof/>
              </w:rPr>
              <w:t>2.1. Create a forest named BIRMINGHAM.acca (For example: renuga.acca)</w:t>
            </w:r>
            <w:r>
              <w:rPr>
                <w:noProof/>
                <w:webHidden/>
              </w:rPr>
              <w:tab/>
            </w:r>
            <w:r>
              <w:rPr>
                <w:noProof/>
                <w:webHidden/>
              </w:rPr>
              <w:fldChar w:fldCharType="begin"/>
            </w:r>
            <w:r>
              <w:rPr>
                <w:noProof/>
                <w:webHidden/>
              </w:rPr>
              <w:instrText xml:space="preserve"> PAGEREF _Toc227930551 \h </w:instrText>
            </w:r>
            <w:r>
              <w:rPr>
                <w:noProof/>
                <w:webHidden/>
              </w:rPr>
            </w:r>
            <w:r>
              <w:rPr>
                <w:noProof/>
                <w:webHidden/>
              </w:rPr>
              <w:fldChar w:fldCharType="separate"/>
            </w:r>
            <w:r>
              <w:rPr>
                <w:noProof/>
                <w:webHidden/>
              </w:rPr>
              <w:t>12</w:t>
            </w:r>
            <w:r>
              <w:rPr>
                <w:noProof/>
                <w:webHidden/>
              </w:rPr>
              <w:fldChar w:fldCharType="end"/>
            </w:r>
          </w:hyperlink>
        </w:p>
        <w:p w14:paraId="5B0F1E6A" w14:textId="334CA9D8"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2" w:history="1">
            <w:r w:rsidRPr="00541368">
              <w:rPr>
                <w:rStyle w:val="Hyperlink"/>
                <w:rFonts w:ascii="Segoe UI" w:eastAsia="Segoe UI" w:hAnsi="Segoe UI" w:cs="Segoe UI"/>
                <w:b/>
                <w:noProof/>
                <w:lang w:eastAsia="en-GB"/>
              </w:rPr>
              <w:t>Install AD DS role</w:t>
            </w:r>
            <w:r>
              <w:rPr>
                <w:noProof/>
                <w:webHidden/>
              </w:rPr>
              <w:tab/>
            </w:r>
            <w:r>
              <w:rPr>
                <w:noProof/>
                <w:webHidden/>
              </w:rPr>
              <w:fldChar w:fldCharType="begin"/>
            </w:r>
            <w:r>
              <w:rPr>
                <w:noProof/>
                <w:webHidden/>
              </w:rPr>
              <w:instrText xml:space="preserve"> PAGEREF _Toc227930552 \h </w:instrText>
            </w:r>
            <w:r>
              <w:rPr>
                <w:noProof/>
                <w:webHidden/>
              </w:rPr>
            </w:r>
            <w:r>
              <w:rPr>
                <w:noProof/>
                <w:webHidden/>
              </w:rPr>
              <w:fldChar w:fldCharType="separate"/>
            </w:r>
            <w:r>
              <w:rPr>
                <w:noProof/>
                <w:webHidden/>
              </w:rPr>
              <w:t>13</w:t>
            </w:r>
            <w:r>
              <w:rPr>
                <w:noProof/>
                <w:webHidden/>
              </w:rPr>
              <w:fldChar w:fldCharType="end"/>
            </w:r>
          </w:hyperlink>
        </w:p>
        <w:p w14:paraId="6E0EC137" w14:textId="253C4EDC"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3" w:history="1">
            <w:r w:rsidRPr="00541368">
              <w:rPr>
                <w:rStyle w:val="Hyperlink"/>
                <w:noProof/>
              </w:rPr>
              <w:t>Promote to Domain Controller</w:t>
            </w:r>
            <w:r>
              <w:rPr>
                <w:noProof/>
                <w:webHidden/>
              </w:rPr>
              <w:tab/>
            </w:r>
            <w:r>
              <w:rPr>
                <w:noProof/>
                <w:webHidden/>
              </w:rPr>
              <w:fldChar w:fldCharType="begin"/>
            </w:r>
            <w:r>
              <w:rPr>
                <w:noProof/>
                <w:webHidden/>
              </w:rPr>
              <w:instrText xml:space="preserve"> PAGEREF _Toc227930553 \h </w:instrText>
            </w:r>
            <w:r>
              <w:rPr>
                <w:noProof/>
                <w:webHidden/>
              </w:rPr>
            </w:r>
            <w:r>
              <w:rPr>
                <w:noProof/>
                <w:webHidden/>
              </w:rPr>
              <w:fldChar w:fldCharType="separate"/>
            </w:r>
            <w:r>
              <w:rPr>
                <w:noProof/>
                <w:webHidden/>
              </w:rPr>
              <w:t>13</w:t>
            </w:r>
            <w:r>
              <w:rPr>
                <w:noProof/>
                <w:webHidden/>
              </w:rPr>
              <w:fldChar w:fldCharType="end"/>
            </w:r>
          </w:hyperlink>
        </w:p>
        <w:p w14:paraId="47174CB9" w14:textId="38C797EA"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4" w:history="1">
            <w:r w:rsidRPr="00541368">
              <w:rPr>
                <w:rStyle w:val="Hyperlink"/>
                <w:noProof/>
              </w:rPr>
              <w:t>First login after promotion</w:t>
            </w:r>
            <w:r>
              <w:rPr>
                <w:noProof/>
                <w:webHidden/>
              </w:rPr>
              <w:tab/>
            </w:r>
            <w:r>
              <w:rPr>
                <w:noProof/>
                <w:webHidden/>
              </w:rPr>
              <w:fldChar w:fldCharType="begin"/>
            </w:r>
            <w:r>
              <w:rPr>
                <w:noProof/>
                <w:webHidden/>
              </w:rPr>
              <w:instrText xml:space="preserve"> PAGEREF _Toc227930554 \h </w:instrText>
            </w:r>
            <w:r>
              <w:rPr>
                <w:noProof/>
                <w:webHidden/>
              </w:rPr>
            </w:r>
            <w:r>
              <w:rPr>
                <w:noProof/>
                <w:webHidden/>
              </w:rPr>
              <w:fldChar w:fldCharType="separate"/>
            </w:r>
            <w:r>
              <w:rPr>
                <w:noProof/>
                <w:webHidden/>
              </w:rPr>
              <w:t>14</w:t>
            </w:r>
            <w:r>
              <w:rPr>
                <w:noProof/>
                <w:webHidden/>
              </w:rPr>
              <w:fldChar w:fldCharType="end"/>
            </w:r>
          </w:hyperlink>
        </w:p>
        <w:p w14:paraId="63E724DB" w14:textId="2DFE0479"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5" w:history="1">
            <w:r w:rsidRPr="00541368">
              <w:rPr>
                <w:rStyle w:val="Hyperlink"/>
                <w:noProof/>
              </w:rPr>
              <w:t>2.2. Create all appropriate A records for all servers on Birmingham and London Network</w:t>
            </w:r>
            <w:r>
              <w:rPr>
                <w:noProof/>
                <w:webHidden/>
              </w:rPr>
              <w:tab/>
            </w:r>
            <w:r>
              <w:rPr>
                <w:noProof/>
                <w:webHidden/>
              </w:rPr>
              <w:fldChar w:fldCharType="begin"/>
            </w:r>
            <w:r>
              <w:rPr>
                <w:noProof/>
                <w:webHidden/>
              </w:rPr>
              <w:instrText xml:space="preserve"> PAGEREF _Toc227930555 \h </w:instrText>
            </w:r>
            <w:r>
              <w:rPr>
                <w:noProof/>
                <w:webHidden/>
              </w:rPr>
            </w:r>
            <w:r>
              <w:rPr>
                <w:noProof/>
                <w:webHidden/>
              </w:rPr>
              <w:fldChar w:fldCharType="separate"/>
            </w:r>
            <w:r>
              <w:rPr>
                <w:noProof/>
                <w:webHidden/>
              </w:rPr>
              <w:t>14</w:t>
            </w:r>
            <w:r>
              <w:rPr>
                <w:noProof/>
                <w:webHidden/>
              </w:rPr>
              <w:fldChar w:fldCharType="end"/>
            </w:r>
          </w:hyperlink>
        </w:p>
        <w:p w14:paraId="357DC29F" w14:textId="305E736C"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6" w:history="1">
            <w:r w:rsidRPr="00541368">
              <w:rPr>
                <w:rStyle w:val="Hyperlink"/>
                <w:noProof/>
              </w:rPr>
              <w:t>2.3. Create a reverse lookup zone creating PTR records for all servers.</w:t>
            </w:r>
            <w:r>
              <w:rPr>
                <w:noProof/>
                <w:webHidden/>
              </w:rPr>
              <w:tab/>
            </w:r>
            <w:r>
              <w:rPr>
                <w:noProof/>
                <w:webHidden/>
              </w:rPr>
              <w:fldChar w:fldCharType="begin"/>
            </w:r>
            <w:r>
              <w:rPr>
                <w:noProof/>
                <w:webHidden/>
              </w:rPr>
              <w:instrText xml:space="preserve"> PAGEREF _Toc227930556 \h </w:instrText>
            </w:r>
            <w:r>
              <w:rPr>
                <w:noProof/>
                <w:webHidden/>
              </w:rPr>
            </w:r>
            <w:r>
              <w:rPr>
                <w:noProof/>
                <w:webHidden/>
              </w:rPr>
              <w:fldChar w:fldCharType="separate"/>
            </w:r>
            <w:r>
              <w:rPr>
                <w:noProof/>
                <w:webHidden/>
              </w:rPr>
              <w:t>15</w:t>
            </w:r>
            <w:r>
              <w:rPr>
                <w:noProof/>
                <w:webHidden/>
              </w:rPr>
              <w:fldChar w:fldCharType="end"/>
            </w:r>
          </w:hyperlink>
        </w:p>
        <w:p w14:paraId="34A0182B" w14:textId="4160EFDB"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7" w:history="1">
            <w:r w:rsidRPr="00541368">
              <w:rPr>
                <w:rStyle w:val="Hyperlink"/>
                <w:noProof/>
              </w:rPr>
              <w:t>2.4 Configure secure password policy</w:t>
            </w:r>
            <w:r>
              <w:rPr>
                <w:noProof/>
                <w:webHidden/>
              </w:rPr>
              <w:tab/>
            </w:r>
            <w:r>
              <w:rPr>
                <w:noProof/>
                <w:webHidden/>
              </w:rPr>
              <w:fldChar w:fldCharType="begin"/>
            </w:r>
            <w:r>
              <w:rPr>
                <w:noProof/>
                <w:webHidden/>
              </w:rPr>
              <w:instrText xml:space="preserve"> PAGEREF _Toc227930557 \h </w:instrText>
            </w:r>
            <w:r>
              <w:rPr>
                <w:noProof/>
                <w:webHidden/>
              </w:rPr>
            </w:r>
            <w:r>
              <w:rPr>
                <w:noProof/>
                <w:webHidden/>
              </w:rPr>
              <w:fldChar w:fldCharType="separate"/>
            </w:r>
            <w:r>
              <w:rPr>
                <w:noProof/>
                <w:webHidden/>
              </w:rPr>
              <w:t>15</w:t>
            </w:r>
            <w:r>
              <w:rPr>
                <w:noProof/>
                <w:webHidden/>
              </w:rPr>
              <w:fldChar w:fldCharType="end"/>
            </w:r>
          </w:hyperlink>
        </w:p>
        <w:p w14:paraId="7CCBEB41" w14:textId="7A0E106E"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58" w:history="1">
            <w:r w:rsidRPr="00541368">
              <w:rPr>
                <w:rStyle w:val="Hyperlink"/>
                <w:noProof/>
              </w:rPr>
              <w:t>3. Encrypted Connection between Birmingham and London</w:t>
            </w:r>
            <w:r>
              <w:rPr>
                <w:noProof/>
                <w:webHidden/>
              </w:rPr>
              <w:tab/>
            </w:r>
            <w:r>
              <w:rPr>
                <w:noProof/>
                <w:webHidden/>
              </w:rPr>
              <w:fldChar w:fldCharType="begin"/>
            </w:r>
            <w:r>
              <w:rPr>
                <w:noProof/>
                <w:webHidden/>
              </w:rPr>
              <w:instrText xml:space="preserve"> PAGEREF _Toc227930558 \h </w:instrText>
            </w:r>
            <w:r>
              <w:rPr>
                <w:noProof/>
                <w:webHidden/>
              </w:rPr>
            </w:r>
            <w:r>
              <w:rPr>
                <w:noProof/>
                <w:webHidden/>
              </w:rPr>
              <w:fldChar w:fldCharType="separate"/>
            </w:r>
            <w:r>
              <w:rPr>
                <w:noProof/>
                <w:webHidden/>
              </w:rPr>
              <w:t>16</w:t>
            </w:r>
            <w:r>
              <w:rPr>
                <w:noProof/>
                <w:webHidden/>
              </w:rPr>
              <w:fldChar w:fldCharType="end"/>
            </w:r>
          </w:hyperlink>
        </w:p>
        <w:p w14:paraId="360D2150" w14:textId="78E6DD36"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59" w:history="1">
            <w:r w:rsidRPr="00541368">
              <w:rPr>
                <w:rStyle w:val="Hyperlink"/>
                <w:noProof/>
              </w:rPr>
              <w:t>3.1. Configure Site-to-Site VPN to London Network.</w:t>
            </w:r>
            <w:r>
              <w:rPr>
                <w:noProof/>
                <w:webHidden/>
              </w:rPr>
              <w:tab/>
            </w:r>
            <w:r>
              <w:rPr>
                <w:noProof/>
                <w:webHidden/>
              </w:rPr>
              <w:fldChar w:fldCharType="begin"/>
            </w:r>
            <w:r>
              <w:rPr>
                <w:noProof/>
                <w:webHidden/>
              </w:rPr>
              <w:instrText xml:space="preserve"> PAGEREF _Toc227930559 \h </w:instrText>
            </w:r>
            <w:r>
              <w:rPr>
                <w:noProof/>
                <w:webHidden/>
              </w:rPr>
            </w:r>
            <w:r>
              <w:rPr>
                <w:noProof/>
                <w:webHidden/>
              </w:rPr>
              <w:fldChar w:fldCharType="separate"/>
            </w:r>
            <w:r>
              <w:rPr>
                <w:noProof/>
                <w:webHidden/>
              </w:rPr>
              <w:t>16</w:t>
            </w:r>
            <w:r>
              <w:rPr>
                <w:noProof/>
                <w:webHidden/>
              </w:rPr>
              <w:fldChar w:fldCharType="end"/>
            </w:r>
          </w:hyperlink>
        </w:p>
        <w:p w14:paraId="30C3C7EA" w14:textId="561939AF"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60" w:history="1">
            <w:r w:rsidRPr="00541368">
              <w:rPr>
                <w:rStyle w:val="Hyperlink"/>
                <w:noProof/>
              </w:rPr>
              <w:t>4. Users</w:t>
            </w:r>
            <w:r>
              <w:rPr>
                <w:noProof/>
                <w:webHidden/>
              </w:rPr>
              <w:tab/>
            </w:r>
            <w:r>
              <w:rPr>
                <w:noProof/>
                <w:webHidden/>
              </w:rPr>
              <w:fldChar w:fldCharType="begin"/>
            </w:r>
            <w:r>
              <w:rPr>
                <w:noProof/>
                <w:webHidden/>
              </w:rPr>
              <w:instrText xml:space="preserve"> PAGEREF _Toc227930560 \h </w:instrText>
            </w:r>
            <w:r>
              <w:rPr>
                <w:noProof/>
                <w:webHidden/>
              </w:rPr>
            </w:r>
            <w:r>
              <w:rPr>
                <w:noProof/>
                <w:webHidden/>
              </w:rPr>
              <w:fldChar w:fldCharType="separate"/>
            </w:r>
            <w:r>
              <w:rPr>
                <w:noProof/>
                <w:webHidden/>
              </w:rPr>
              <w:t>17</w:t>
            </w:r>
            <w:r>
              <w:rPr>
                <w:noProof/>
                <w:webHidden/>
              </w:rPr>
              <w:fldChar w:fldCharType="end"/>
            </w:r>
          </w:hyperlink>
        </w:p>
        <w:p w14:paraId="61D92B48" w14:textId="0916CD3D"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61" w:history="1">
            <w:r w:rsidRPr="00541368">
              <w:rPr>
                <w:rStyle w:val="Hyperlink"/>
                <w:noProof/>
              </w:rPr>
              <w:t>4.1. Create user accounts for BIRMINGHAM.acca domain with all the parameters defined</w:t>
            </w:r>
            <w:r>
              <w:rPr>
                <w:noProof/>
                <w:webHidden/>
              </w:rPr>
              <w:tab/>
            </w:r>
            <w:r>
              <w:rPr>
                <w:noProof/>
                <w:webHidden/>
              </w:rPr>
              <w:fldChar w:fldCharType="begin"/>
            </w:r>
            <w:r>
              <w:rPr>
                <w:noProof/>
                <w:webHidden/>
              </w:rPr>
              <w:instrText xml:space="preserve"> PAGEREF _Toc227930561 \h </w:instrText>
            </w:r>
            <w:r>
              <w:rPr>
                <w:noProof/>
                <w:webHidden/>
              </w:rPr>
            </w:r>
            <w:r>
              <w:rPr>
                <w:noProof/>
                <w:webHidden/>
              </w:rPr>
              <w:fldChar w:fldCharType="separate"/>
            </w:r>
            <w:r>
              <w:rPr>
                <w:noProof/>
                <w:webHidden/>
              </w:rPr>
              <w:t>17</w:t>
            </w:r>
            <w:r>
              <w:rPr>
                <w:noProof/>
                <w:webHidden/>
              </w:rPr>
              <w:fldChar w:fldCharType="end"/>
            </w:r>
          </w:hyperlink>
        </w:p>
        <w:p w14:paraId="635E49BD" w14:textId="1B35AF47"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62" w:history="1">
            <w:r w:rsidRPr="00541368">
              <w:rPr>
                <w:rStyle w:val="Hyperlink"/>
                <w:noProof/>
              </w:rPr>
              <w:t>5. Domain Membership</w:t>
            </w:r>
            <w:r>
              <w:rPr>
                <w:noProof/>
                <w:webHidden/>
              </w:rPr>
              <w:tab/>
            </w:r>
            <w:r>
              <w:rPr>
                <w:noProof/>
                <w:webHidden/>
              </w:rPr>
              <w:fldChar w:fldCharType="begin"/>
            </w:r>
            <w:r>
              <w:rPr>
                <w:noProof/>
                <w:webHidden/>
              </w:rPr>
              <w:instrText xml:space="preserve"> PAGEREF _Toc227930562 \h </w:instrText>
            </w:r>
            <w:r>
              <w:rPr>
                <w:noProof/>
                <w:webHidden/>
              </w:rPr>
            </w:r>
            <w:r>
              <w:rPr>
                <w:noProof/>
                <w:webHidden/>
              </w:rPr>
              <w:fldChar w:fldCharType="separate"/>
            </w:r>
            <w:r>
              <w:rPr>
                <w:noProof/>
                <w:webHidden/>
              </w:rPr>
              <w:t>18</w:t>
            </w:r>
            <w:r>
              <w:rPr>
                <w:noProof/>
                <w:webHidden/>
              </w:rPr>
              <w:fldChar w:fldCharType="end"/>
            </w:r>
          </w:hyperlink>
        </w:p>
        <w:p w14:paraId="333FB6AC" w14:textId="7B9E362C"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63" w:history="1">
            <w:r w:rsidRPr="00541368">
              <w:rPr>
                <w:rStyle w:val="Hyperlink"/>
                <w:noProof/>
              </w:rPr>
              <w:t>5.1. Join L-CD, ClientS1, ClientL1 to the yourname.acca domain.</w:t>
            </w:r>
            <w:r>
              <w:rPr>
                <w:noProof/>
                <w:webHidden/>
              </w:rPr>
              <w:tab/>
            </w:r>
            <w:r>
              <w:rPr>
                <w:noProof/>
                <w:webHidden/>
              </w:rPr>
              <w:fldChar w:fldCharType="begin"/>
            </w:r>
            <w:r>
              <w:rPr>
                <w:noProof/>
                <w:webHidden/>
              </w:rPr>
              <w:instrText xml:space="preserve"> PAGEREF _Toc227930563 \h </w:instrText>
            </w:r>
            <w:r>
              <w:rPr>
                <w:noProof/>
                <w:webHidden/>
              </w:rPr>
            </w:r>
            <w:r>
              <w:rPr>
                <w:noProof/>
                <w:webHidden/>
              </w:rPr>
              <w:fldChar w:fldCharType="separate"/>
            </w:r>
            <w:r>
              <w:rPr>
                <w:noProof/>
                <w:webHidden/>
              </w:rPr>
              <w:t>18</w:t>
            </w:r>
            <w:r>
              <w:rPr>
                <w:noProof/>
                <w:webHidden/>
              </w:rPr>
              <w:fldChar w:fldCharType="end"/>
            </w:r>
          </w:hyperlink>
        </w:p>
        <w:p w14:paraId="2E4FA440" w14:textId="00546723"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64" w:history="1">
            <w:r w:rsidRPr="00541368">
              <w:rPr>
                <w:rStyle w:val="Hyperlink"/>
                <w:noProof/>
              </w:rPr>
              <w:t>6. DHCP Server</w:t>
            </w:r>
            <w:r>
              <w:rPr>
                <w:noProof/>
                <w:webHidden/>
              </w:rPr>
              <w:tab/>
            </w:r>
            <w:r>
              <w:rPr>
                <w:noProof/>
                <w:webHidden/>
              </w:rPr>
              <w:fldChar w:fldCharType="begin"/>
            </w:r>
            <w:r>
              <w:rPr>
                <w:noProof/>
                <w:webHidden/>
              </w:rPr>
              <w:instrText xml:space="preserve"> PAGEREF _Toc227930564 \h </w:instrText>
            </w:r>
            <w:r>
              <w:rPr>
                <w:noProof/>
                <w:webHidden/>
              </w:rPr>
            </w:r>
            <w:r>
              <w:rPr>
                <w:noProof/>
                <w:webHidden/>
              </w:rPr>
              <w:fldChar w:fldCharType="separate"/>
            </w:r>
            <w:r>
              <w:rPr>
                <w:noProof/>
                <w:webHidden/>
              </w:rPr>
              <w:t>20</w:t>
            </w:r>
            <w:r>
              <w:rPr>
                <w:noProof/>
                <w:webHidden/>
              </w:rPr>
              <w:fldChar w:fldCharType="end"/>
            </w:r>
          </w:hyperlink>
        </w:p>
        <w:p w14:paraId="405CF4D4" w14:textId="067BAAFA"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65" w:history="1">
            <w:r w:rsidRPr="00541368">
              <w:rPr>
                <w:rStyle w:val="Hyperlink"/>
                <w:noProof/>
              </w:rPr>
              <w:t>6.1. Configure B-DC as DHCP Server.</w:t>
            </w:r>
            <w:r>
              <w:rPr>
                <w:noProof/>
                <w:webHidden/>
              </w:rPr>
              <w:tab/>
            </w:r>
            <w:r>
              <w:rPr>
                <w:noProof/>
                <w:webHidden/>
              </w:rPr>
              <w:fldChar w:fldCharType="begin"/>
            </w:r>
            <w:r>
              <w:rPr>
                <w:noProof/>
                <w:webHidden/>
              </w:rPr>
              <w:instrText xml:space="preserve"> PAGEREF _Toc227930565 \h </w:instrText>
            </w:r>
            <w:r>
              <w:rPr>
                <w:noProof/>
                <w:webHidden/>
              </w:rPr>
            </w:r>
            <w:r>
              <w:rPr>
                <w:noProof/>
                <w:webHidden/>
              </w:rPr>
              <w:fldChar w:fldCharType="separate"/>
            </w:r>
            <w:r>
              <w:rPr>
                <w:noProof/>
                <w:webHidden/>
              </w:rPr>
              <w:t>20</w:t>
            </w:r>
            <w:r>
              <w:rPr>
                <w:noProof/>
                <w:webHidden/>
              </w:rPr>
              <w:fldChar w:fldCharType="end"/>
            </w:r>
          </w:hyperlink>
        </w:p>
        <w:p w14:paraId="49295117" w14:textId="28EB687D"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66" w:history="1">
            <w:r w:rsidRPr="00541368">
              <w:rPr>
                <w:rStyle w:val="Hyperlink"/>
                <w:noProof/>
              </w:rPr>
              <w:t>6.2. Configure L-CD as DHCP Relay Server.</w:t>
            </w:r>
            <w:r>
              <w:rPr>
                <w:noProof/>
                <w:webHidden/>
              </w:rPr>
              <w:tab/>
            </w:r>
            <w:r>
              <w:rPr>
                <w:noProof/>
                <w:webHidden/>
              </w:rPr>
              <w:fldChar w:fldCharType="begin"/>
            </w:r>
            <w:r>
              <w:rPr>
                <w:noProof/>
                <w:webHidden/>
              </w:rPr>
              <w:instrText xml:space="preserve"> PAGEREF _Toc227930566 \h </w:instrText>
            </w:r>
            <w:r>
              <w:rPr>
                <w:noProof/>
                <w:webHidden/>
              </w:rPr>
            </w:r>
            <w:r>
              <w:rPr>
                <w:noProof/>
                <w:webHidden/>
              </w:rPr>
              <w:fldChar w:fldCharType="separate"/>
            </w:r>
            <w:r>
              <w:rPr>
                <w:noProof/>
                <w:webHidden/>
              </w:rPr>
              <w:t>20</w:t>
            </w:r>
            <w:r>
              <w:rPr>
                <w:noProof/>
                <w:webHidden/>
              </w:rPr>
              <w:fldChar w:fldCharType="end"/>
            </w:r>
          </w:hyperlink>
        </w:p>
        <w:p w14:paraId="5118C4A8" w14:textId="287886E0"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67" w:history="1">
            <w:r w:rsidRPr="00541368">
              <w:rPr>
                <w:rStyle w:val="Hyperlink"/>
                <w:noProof/>
              </w:rPr>
              <w:t>6.3. All the Clients should receive IP Address automatically via DHCP Server.</w:t>
            </w:r>
            <w:r>
              <w:rPr>
                <w:noProof/>
                <w:webHidden/>
              </w:rPr>
              <w:tab/>
            </w:r>
            <w:r>
              <w:rPr>
                <w:noProof/>
                <w:webHidden/>
              </w:rPr>
              <w:fldChar w:fldCharType="begin"/>
            </w:r>
            <w:r>
              <w:rPr>
                <w:noProof/>
                <w:webHidden/>
              </w:rPr>
              <w:instrText xml:space="preserve"> PAGEREF _Toc227930567 \h </w:instrText>
            </w:r>
            <w:r>
              <w:rPr>
                <w:noProof/>
                <w:webHidden/>
              </w:rPr>
            </w:r>
            <w:r>
              <w:rPr>
                <w:noProof/>
                <w:webHidden/>
              </w:rPr>
              <w:fldChar w:fldCharType="separate"/>
            </w:r>
            <w:r>
              <w:rPr>
                <w:noProof/>
                <w:webHidden/>
              </w:rPr>
              <w:t>21</w:t>
            </w:r>
            <w:r>
              <w:rPr>
                <w:noProof/>
                <w:webHidden/>
              </w:rPr>
              <w:fldChar w:fldCharType="end"/>
            </w:r>
          </w:hyperlink>
        </w:p>
        <w:p w14:paraId="3E3D510D" w14:textId="16E24D01"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68" w:history="1">
            <w:r w:rsidRPr="00541368">
              <w:rPr>
                <w:rStyle w:val="Hyperlink"/>
                <w:noProof/>
              </w:rPr>
              <w:t>7. Test and Troubleshoot</w:t>
            </w:r>
            <w:r>
              <w:rPr>
                <w:noProof/>
                <w:webHidden/>
              </w:rPr>
              <w:tab/>
            </w:r>
            <w:r>
              <w:rPr>
                <w:noProof/>
                <w:webHidden/>
              </w:rPr>
              <w:fldChar w:fldCharType="begin"/>
            </w:r>
            <w:r>
              <w:rPr>
                <w:noProof/>
                <w:webHidden/>
              </w:rPr>
              <w:instrText xml:space="preserve"> PAGEREF _Toc227930568 \h </w:instrText>
            </w:r>
            <w:r>
              <w:rPr>
                <w:noProof/>
                <w:webHidden/>
              </w:rPr>
            </w:r>
            <w:r>
              <w:rPr>
                <w:noProof/>
                <w:webHidden/>
              </w:rPr>
              <w:fldChar w:fldCharType="separate"/>
            </w:r>
            <w:r>
              <w:rPr>
                <w:noProof/>
                <w:webHidden/>
              </w:rPr>
              <w:t>22</w:t>
            </w:r>
            <w:r>
              <w:rPr>
                <w:noProof/>
                <w:webHidden/>
              </w:rPr>
              <w:fldChar w:fldCharType="end"/>
            </w:r>
          </w:hyperlink>
        </w:p>
        <w:p w14:paraId="515B2867" w14:textId="577AF269"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69" w:history="1">
            <w:r w:rsidRPr="00541368">
              <w:rPr>
                <w:rStyle w:val="Hyperlink"/>
                <w:noProof/>
              </w:rPr>
              <w:t>7.1. Test the network for Connectivity.</w:t>
            </w:r>
            <w:r>
              <w:rPr>
                <w:noProof/>
                <w:webHidden/>
              </w:rPr>
              <w:tab/>
            </w:r>
            <w:r>
              <w:rPr>
                <w:noProof/>
                <w:webHidden/>
              </w:rPr>
              <w:fldChar w:fldCharType="begin"/>
            </w:r>
            <w:r>
              <w:rPr>
                <w:noProof/>
                <w:webHidden/>
              </w:rPr>
              <w:instrText xml:space="preserve"> PAGEREF _Toc227930569 \h </w:instrText>
            </w:r>
            <w:r>
              <w:rPr>
                <w:noProof/>
                <w:webHidden/>
              </w:rPr>
            </w:r>
            <w:r>
              <w:rPr>
                <w:noProof/>
                <w:webHidden/>
              </w:rPr>
              <w:fldChar w:fldCharType="separate"/>
            </w:r>
            <w:r>
              <w:rPr>
                <w:noProof/>
                <w:webHidden/>
              </w:rPr>
              <w:t>22</w:t>
            </w:r>
            <w:r>
              <w:rPr>
                <w:noProof/>
                <w:webHidden/>
              </w:rPr>
              <w:fldChar w:fldCharType="end"/>
            </w:r>
          </w:hyperlink>
        </w:p>
        <w:p w14:paraId="3129D89A" w14:textId="36773D1E"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70" w:history="1">
            <w:r w:rsidRPr="00541368">
              <w:rPr>
                <w:rStyle w:val="Hyperlink"/>
                <w:noProof/>
              </w:rPr>
              <w:t>8. Disk Drive</w:t>
            </w:r>
            <w:r>
              <w:rPr>
                <w:noProof/>
                <w:webHidden/>
              </w:rPr>
              <w:tab/>
            </w:r>
            <w:r>
              <w:rPr>
                <w:noProof/>
                <w:webHidden/>
              </w:rPr>
              <w:fldChar w:fldCharType="begin"/>
            </w:r>
            <w:r>
              <w:rPr>
                <w:noProof/>
                <w:webHidden/>
              </w:rPr>
              <w:instrText xml:space="preserve"> PAGEREF _Toc227930570 \h </w:instrText>
            </w:r>
            <w:r>
              <w:rPr>
                <w:noProof/>
                <w:webHidden/>
              </w:rPr>
            </w:r>
            <w:r>
              <w:rPr>
                <w:noProof/>
                <w:webHidden/>
              </w:rPr>
              <w:fldChar w:fldCharType="separate"/>
            </w:r>
            <w:r>
              <w:rPr>
                <w:noProof/>
                <w:webHidden/>
              </w:rPr>
              <w:t>24</w:t>
            </w:r>
            <w:r>
              <w:rPr>
                <w:noProof/>
                <w:webHidden/>
              </w:rPr>
              <w:fldChar w:fldCharType="end"/>
            </w:r>
          </w:hyperlink>
        </w:p>
        <w:p w14:paraId="2D6755FA" w14:textId="50877458"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71" w:history="1">
            <w:r w:rsidRPr="00541368">
              <w:rPr>
                <w:rStyle w:val="Hyperlink"/>
                <w:noProof/>
              </w:rPr>
              <w:t>8.1. Mount second disk drive to E:\BirminghamFiles. Share and assign required.</w:t>
            </w:r>
            <w:r>
              <w:rPr>
                <w:noProof/>
                <w:webHidden/>
              </w:rPr>
              <w:tab/>
            </w:r>
            <w:r>
              <w:rPr>
                <w:noProof/>
                <w:webHidden/>
              </w:rPr>
              <w:fldChar w:fldCharType="begin"/>
            </w:r>
            <w:r>
              <w:rPr>
                <w:noProof/>
                <w:webHidden/>
              </w:rPr>
              <w:instrText xml:space="preserve"> PAGEREF _Toc227930571 \h </w:instrText>
            </w:r>
            <w:r>
              <w:rPr>
                <w:noProof/>
                <w:webHidden/>
              </w:rPr>
            </w:r>
            <w:r>
              <w:rPr>
                <w:noProof/>
                <w:webHidden/>
              </w:rPr>
              <w:fldChar w:fldCharType="separate"/>
            </w:r>
            <w:r>
              <w:rPr>
                <w:noProof/>
                <w:webHidden/>
              </w:rPr>
              <w:t>25</w:t>
            </w:r>
            <w:r>
              <w:rPr>
                <w:noProof/>
                <w:webHidden/>
              </w:rPr>
              <w:fldChar w:fldCharType="end"/>
            </w:r>
          </w:hyperlink>
        </w:p>
        <w:p w14:paraId="705A1CFA" w14:textId="16B05E7D"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72" w:history="1">
            <w:r w:rsidRPr="00541368">
              <w:rPr>
                <w:rStyle w:val="Hyperlink"/>
                <w:noProof/>
              </w:rPr>
              <w:t>9. IIS Server</w:t>
            </w:r>
            <w:r>
              <w:rPr>
                <w:noProof/>
                <w:webHidden/>
              </w:rPr>
              <w:tab/>
            </w:r>
            <w:r>
              <w:rPr>
                <w:noProof/>
                <w:webHidden/>
              </w:rPr>
              <w:fldChar w:fldCharType="begin"/>
            </w:r>
            <w:r>
              <w:rPr>
                <w:noProof/>
                <w:webHidden/>
              </w:rPr>
              <w:instrText xml:space="preserve"> PAGEREF _Toc227930572 \h </w:instrText>
            </w:r>
            <w:r>
              <w:rPr>
                <w:noProof/>
                <w:webHidden/>
              </w:rPr>
            </w:r>
            <w:r>
              <w:rPr>
                <w:noProof/>
                <w:webHidden/>
              </w:rPr>
              <w:fldChar w:fldCharType="separate"/>
            </w:r>
            <w:r>
              <w:rPr>
                <w:noProof/>
                <w:webHidden/>
              </w:rPr>
              <w:t>27</w:t>
            </w:r>
            <w:r>
              <w:rPr>
                <w:noProof/>
                <w:webHidden/>
              </w:rPr>
              <w:fldChar w:fldCharType="end"/>
            </w:r>
          </w:hyperlink>
        </w:p>
        <w:p w14:paraId="4C1695C3" w14:textId="488B519A"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73" w:history="1">
            <w:r w:rsidRPr="00541368">
              <w:rPr>
                <w:rStyle w:val="Hyperlink"/>
                <w:noProof/>
              </w:rPr>
              <w:t>9.1. Create webs.yourname.acca website and enable windows internal authentication.</w:t>
            </w:r>
            <w:r>
              <w:rPr>
                <w:noProof/>
                <w:webHidden/>
              </w:rPr>
              <w:tab/>
            </w:r>
            <w:r>
              <w:rPr>
                <w:noProof/>
                <w:webHidden/>
              </w:rPr>
              <w:fldChar w:fldCharType="begin"/>
            </w:r>
            <w:r>
              <w:rPr>
                <w:noProof/>
                <w:webHidden/>
              </w:rPr>
              <w:instrText xml:space="preserve"> PAGEREF _Toc227930573 \h </w:instrText>
            </w:r>
            <w:r>
              <w:rPr>
                <w:noProof/>
                <w:webHidden/>
              </w:rPr>
            </w:r>
            <w:r>
              <w:rPr>
                <w:noProof/>
                <w:webHidden/>
              </w:rPr>
              <w:fldChar w:fldCharType="separate"/>
            </w:r>
            <w:r>
              <w:rPr>
                <w:noProof/>
                <w:webHidden/>
              </w:rPr>
              <w:t>27</w:t>
            </w:r>
            <w:r>
              <w:rPr>
                <w:noProof/>
                <w:webHidden/>
              </w:rPr>
              <w:fldChar w:fldCharType="end"/>
            </w:r>
          </w:hyperlink>
        </w:p>
        <w:p w14:paraId="197C25E5" w14:textId="0B00296B" w:rsidR="000C59E2" w:rsidRDefault="000C59E2">
          <w:pPr>
            <w:pStyle w:val="TOC2"/>
            <w:tabs>
              <w:tab w:val="right" w:leader="dot" w:pos="10456"/>
            </w:tabs>
            <w:rPr>
              <w:rFonts w:asciiTheme="minorHAnsi" w:hAnsiTheme="minorHAnsi"/>
              <w:noProof/>
              <w:kern w:val="2"/>
              <w:sz w:val="24"/>
              <w:szCs w:val="24"/>
              <w:lang w:eastAsia="en-GB"/>
              <w14:ligatures w14:val="standardContextual"/>
            </w:rPr>
          </w:pPr>
          <w:hyperlink w:anchor="_Toc227930574" w:history="1">
            <w:r w:rsidRPr="00541368">
              <w:rPr>
                <w:rStyle w:val="Hyperlink"/>
                <w:noProof/>
              </w:rPr>
              <w:t>10.Remote Desktop Services</w:t>
            </w:r>
            <w:r>
              <w:rPr>
                <w:noProof/>
                <w:webHidden/>
              </w:rPr>
              <w:tab/>
            </w:r>
            <w:r>
              <w:rPr>
                <w:noProof/>
                <w:webHidden/>
              </w:rPr>
              <w:fldChar w:fldCharType="begin"/>
            </w:r>
            <w:r>
              <w:rPr>
                <w:noProof/>
                <w:webHidden/>
              </w:rPr>
              <w:instrText xml:space="preserve"> PAGEREF _Toc227930574 \h </w:instrText>
            </w:r>
            <w:r>
              <w:rPr>
                <w:noProof/>
                <w:webHidden/>
              </w:rPr>
            </w:r>
            <w:r>
              <w:rPr>
                <w:noProof/>
                <w:webHidden/>
              </w:rPr>
              <w:fldChar w:fldCharType="separate"/>
            </w:r>
            <w:r>
              <w:rPr>
                <w:noProof/>
                <w:webHidden/>
              </w:rPr>
              <w:t>28</w:t>
            </w:r>
            <w:r>
              <w:rPr>
                <w:noProof/>
                <w:webHidden/>
              </w:rPr>
              <w:fldChar w:fldCharType="end"/>
            </w:r>
          </w:hyperlink>
        </w:p>
        <w:p w14:paraId="4AC683AE" w14:textId="1424BEFC" w:rsidR="000C59E2" w:rsidRDefault="000C59E2">
          <w:pPr>
            <w:pStyle w:val="TOC3"/>
            <w:tabs>
              <w:tab w:val="right" w:leader="dot" w:pos="10456"/>
            </w:tabs>
            <w:rPr>
              <w:rFonts w:asciiTheme="minorHAnsi" w:hAnsiTheme="minorHAnsi"/>
              <w:noProof/>
              <w:kern w:val="2"/>
              <w:sz w:val="24"/>
              <w:szCs w:val="24"/>
              <w:lang w:eastAsia="en-GB"/>
              <w14:ligatures w14:val="standardContextual"/>
            </w:rPr>
          </w:pPr>
          <w:hyperlink w:anchor="_Toc227930575" w:history="1">
            <w:r w:rsidRPr="00541368">
              <w:rPr>
                <w:rStyle w:val="Hyperlink"/>
                <w:noProof/>
              </w:rPr>
              <w:t>10.1. Configure remote access for B-DC from any other machines in the network.</w:t>
            </w:r>
            <w:r>
              <w:rPr>
                <w:noProof/>
                <w:webHidden/>
              </w:rPr>
              <w:tab/>
            </w:r>
            <w:r>
              <w:rPr>
                <w:noProof/>
                <w:webHidden/>
              </w:rPr>
              <w:fldChar w:fldCharType="begin"/>
            </w:r>
            <w:r>
              <w:rPr>
                <w:noProof/>
                <w:webHidden/>
              </w:rPr>
              <w:instrText xml:space="preserve"> PAGEREF _Toc227930575 \h </w:instrText>
            </w:r>
            <w:r>
              <w:rPr>
                <w:noProof/>
                <w:webHidden/>
              </w:rPr>
            </w:r>
            <w:r>
              <w:rPr>
                <w:noProof/>
                <w:webHidden/>
              </w:rPr>
              <w:fldChar w:fldCharType="separate"/>
            </w:r>
            <w:r>
              <w:rPr>
                <w:noProof/>
                <w:webHidden/>
              </w:rPr>
              <w:t>29</w:t>
            </w:r>
            <w:r>
              <w:rPr>
                <w:noProof/>
                <w:webHidden/>
              </w:rPr>
              <w:fldChar w:fldCharType="end"/>
            </w:r>
          </w:hyperlink>
        </w:p>
        <w:p w14:paraId="3CB67A9C" w14:textId="2F8205F4" w:rsidR="000C59E2" w:rsidRDefault="000C59E2">
          <w:pPr>
            <w:pStyle w:val="TOC1"/>
            <w:tabs>
              <w:tab w:val="right" w:leader="dot" w:pos="10456"/>
            </w:tabs>
            <w:rPr>
              <w:rFonts w:asciiTheme="minorHAnsi" w:hAnsiTheme="minorHAnsi"/>
              <w:noProof/>
              <w:kern w:val="2"/>
              <w:sz w:val="24"/>
              <w:szCs w:val="24"/>
              <w:lang w:eastAsia="en-GB"/>
              <w14:ligatures w14:val="standardContextual"/>
            </w:rPr>
          </w:pPr>
          <w:hyperlink w:anchor="_Toc227930576" w:history="1">
            <w:r w:rsidRPr="00541368">
              <w:rPr>
                <w:rStyle w:val="Hyperlink"/>
                <w:noProof/>
              </w:rPr>
              <w:t>Reflection</w:t>
            </w:r>
            <w:r>
              <w:rPr>
                <w:noProof/>
                <w:webHidden/>
              </w:rPr>
              <w:tab/>
            </w:r>
            <w:r>
              <w:rPr>
                <w:noProof/>
                <w:webHidden/>
              </w:rPr>
              <w:fldChar w:fldCharType="begin"/>
            </w:r>
            <w:r>
              <w:rPr>
                <w:noProof/>
                <w:webHidden/>
              </w:rPr>
              <w:instrText xml:space="preserve"> PAGEREF _Toc227930576 \h </w:instrText>
            </w:r>
            <w:r>
              <w:rPr>
                <w:noProof/>
                <w:webHidden/>
              </w:rPr>
            </w:r>
            <w:r>
              <w:rPr>
                <w:noProof/>
                <w:webHidden/>
              </w:rPr>
              <w:fldChar w:fldCharType="separate"/>
            </w:r>
            <w:r>
              <w:rPr>
                <w:noProof/>
                <w:webHidden/>
              </w:rPr>
              <w:t>30</w:t>
            </w:r>
            <w:r>
              <w:rPr>
                <w:noProof/>
                <w:webHidden/>
              </w:rPr>
              <w:fldChar w:fldCharType="end"/>
            </w:r>
          </w:hyperlink>
        </w:p>
        <w:p w14:paraId="52E5AC58" w14:textId="3F8A88B1" w:rsidR="00290690" w:rsidRDefault="00290690" w:rsidP="00382B4B">
          <w:r w:rsidRPr="00547F3D">
            <w:rPr>
              <w:b/>
              <w:bCs/>
              <w:noProof/>
              <w:sz w:val="18"/>
              <w:szCs w:val="18"/>
            </w:rPr>
            <w:fldChar w:fldCharType="end"/>
          </w:r>
        </w:p>
      </w:sdtContent>
    </w:sdt>
    <w:p w14:paraId="3AD20672" w14:textId="2063199E" w:rsidR="00290690" w:rsidRDefault="00290690">
      <w:pPr>
        <w:spacing w:line="312" w:lineRule="auto"/>
      </w:pPr>
      <w:r>
        <w:br w:type="page"/>
      </w:r>
    </w:p>
    <w:p w14:paraId="475E5A0B" w14:textId="35FD452E" w:rsidR="00D069A6" w:rsidRDefault="00D069A6" w:rsidP="00D069A6">
      <w:pPr>
        <w:pStyle w:val="Heading1"/>
      </w:pPr>
      <w:bookmarkStart w:id="0" w:name="_Toc227930540"/>
      <w:r>
        <w:lastRenderedPageBreak/>
        <w:t>Setup the environment for course work 02.</w:t>
      </w:r>
      <w:bookmarkEnd w:id="0"/>
    </w:p>
    <w:p w14:paraId="572B0077" w14:textId="657DEEE5" w:rsidR="007878CA" w:rsidRDefault="007878CA" w:rsidP="008C5230">
      <w:pPr>
        <w:pStyle w:val="Heading2"/>
      </w:pPr>
      <w:bookmarkStart w:id="1" w:name="_Toc227930541"/>
      <w:r>
        <w:t>T</w:t>
      </w:r>
      <w:r w:rsidRPr="007878CA">
        <w:t xml:space="preserve">opology </w:t>
      </w:r>
      <w:r w:rsidR="007E2E9B">
        <w:t xml:space="preserve">Decision </w:t>
      </w:r>
      <w:r w:rsidRPr="007878CA">
        <w:t>summary</w:t>
      </w:r>
      <w:bookmarkEnd w:id="1"/>
    </w:p>
    <w:tbl>
      <w:tblPr>
        <w:tblStyle w:val="GridTable5Dark"/>
        <w:tblW w:w="5000" w:type="pct"/>
        <w:tblLook w:val="04A0" w:firstRow="1" w:lastRow="0" w:firstColumn="1" w:lastColumn="0" w:noHBand="0" w:noVBand="1"/>
      </w:tblPr>
      <w:tblGrid>
        <w:gridCol w:w="1574"/>
        <w:gridCol w:w="2935"/>
        <w:gridCol w:w="1969"/>
        <w:gridCol w:w="2386"/>
        <w:gridCol w:w="1592"/>
      </w:tblGrid>
      <w:tr w:rsidR="00194237" w14:paraId="65507FF5" w14:textId="77777777" w:rsidTr="00A452B7">
        <w:trPr>
          <w:cnfStyle w:val="100000000000" w:firstRow="1" w:lastRow="0" w:firstColumn="0" w:lastColumn="0" w:oddVBand="0" w:evenVBand="0" w:oddHBand="0"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56" w:type="pct"/>
            <w:vAlign w:val="center"/>
          </w:tcPr>
          <w:p w14:paraId="08BFA3ED" w14:textId="77777777" w:rsidR="00A5157A" w:rsidRDefault="00A5157A" w:rsidP="00A452B7">
            <w:pPr>
              <w:spacing w:line="259" w:lineRule="auto"/>
              <w:ind w:right="55"/>
            </w:pPr>
            <w:r>
              <w:rPr>
                <w:rFonts w:ascii="Segoe UI" w:eastAsia="Segoe UI" w:hAnsi="Segoe UI" w:cs="Segoe UI"/>
              </w:rPr>
              <w:t>Site</w:t>
            </w:r>
          </w:p>
        </w:tc>
        <w:tc>
          <w:tcPr>
            <w:tcW w:w="991" w:type="pct"/>
            <w:vAlign w:val="center"/>
          </w:tcPr>
          <w:p w14:paraId="3B00802F" w14:textId="77777777" w:rsidR="00A5157A" w:rsidRDefault="00A5157A" w:rsidP="00A452B7">
            <w:pPr>
              <w:spacing w:line="259" w:lineRule="auto"/>
              <w:ind w:right="48"/>
              <w:cnfStyle w:val="100000000000" w:firstRow="1" w:lastRow="0" w:firstColumn="0" w:lastColumn="0" w:oddVBand="0" w:evenVBand="0" w:oddHBand="0" w:evenHBand="0" w:firstRowFirstColumn="0" w:firstRowLastColumn="0" w:lastRowFirstColumn="0" w:lastRowLastColumn="0"/>
            </w:pPr>
            <w:r>
              <w:rPr>
                <w:rFonts w:ascii="Segoe UI" w:eastAsia="Segoe UI" w:hAnsi="Segoe UI" w:cs="Segoe UI"/>
              </w:rPr>
              <w:t>VM</w:t>
            </w:r>
          </w:p>
        </w:tc>
        <w:tc>
          <w:tcPr>
            <w:tcW w:w="1045" w:type="pct"/>
            <w:vAlign w:val="center"/>
          </w:tcPr>
          <w:p w14:paraId="1D425F10" w14:textId="77777777" w:rsidR="00A5157A" w:rsidRDefault="00A5157A" w:rsidP="00A452B7">
            <w:pPr>
              <w:spacing w:line="259" w:lineRule="auto"/>
              <w:ind w:right="49"/>
              <w:cnfStyle w:val="100000000000" w:firstRow="1" w:lastRow="0" w:firstColumn="0" w:lastColumn="0" w:oddVBand="0" w:evenVBand="0" w:oddHBand="0" w:evenHBand="0" w:firstRowFirstColumn="0" w:firstRowLastColumn="0" w:lastRowFirstColumn="0" w:lastRowLastColumn="0"/>
            </w:pPr>
            <w:r>
              <w:rPr>
                <w:rFonts w:ascii="Segoe UI" w:eastAsia="Segoe UI" w:hAnsi="Segoe UI" w:cs="Segoe UI"/>
              </w:rPr>
              <w:t>Role</w:t>
            </w:r>
          </w:p>
        </w:tc>
        <w:tc>
          <w:tcPr>
            <w:tcW w:w="1244" w:type="pct"/>
            <w:vAlign w:val="center"/>
          </w:tcPr>
          <w:p w14:paraId="1645A4C2" w14:textId="77777777" w:rsidR="00A5157A" w:rsidRDefault="00A5157A" w:rsidP="00A452B7">
            <w:pPr>
              <w:spacing w:line="259" w:lineRule="auto"/>
              <w:ind w:right="60"/>
              <w:cnfStyle w:val="100000000000" w:firstRow="1" w:lastRow="0" w:firstColumn="0" w:lastColumn="0" w:oddVBand="0" w:evenVBand="0" w:oddHBand="0" w:evenHBand="0" w:firstRowFirstColumn="0" w:firstRowLastColumn="0" w:lastRowFirstColumn="0" w:lastRowLastColumn="0"/>
            </w:pPr>
            <w:r>
              <w:rPr>
                <w:rFonts w:ascii="Segoe UI" w:eastAsia="Segoe UI" w:hAnsi="Segoe UI" w:cs="Segoe UI"/>
              </w:rPr>
              <w:t>LAN IP</w:t>
            </w:r>
          </w:p>
        </w:tc>
        <w:tc>
          <w:tcPr>
            <w:tcW w:w="864" w:type="pct"/>
            <w:vAlign w:val="center"/>
          </w:tcPr>
          <w:p w14:paraId="08CE65F2" w14:textId="77777777" w:rsidR="00A5157A" w:rsidRDefault="00A5157A" w:rsidP="00A452B7">
            <w:pPr>
              <w:spacing w:after="17" w:line="259" w:lineRule="auto"/>
              <w:ind w:right="54"/>
              <w:cnfStyle w:val="100000000000" w:firstRow="1" w:lastRow="0" w:firstColumn="0" w:lastColumn="0" w:oddVBand="0" w:evenVBand="0" w:oddHBand="0" w:evenHBand="0" w:firstRowFirstColumn="0" w:firstRowLastColumn="0" w:lastRowFirstColumn="0" w:lastRowLastColumn="0"/>
            </w:pPr>
            <w:r>
              <w:rPr>
                <w:rFonts w:ascii="Segoe UI" w:eastAsia="Segoe UI" w:hAnsi="Segoe UI" w:cs="Segoe UI"/>
              </w:rPr>
              <w:t>Inter-site</w:t>
            </w:r>
          </w:p>
          <w:p w14:paraId="7129A29E" w14:textId="77777777" w:rsidR="00A5157A" w:rsidRDefault="00A5157A" w:rsidP="00A452B7">
            <w:pPr>
              <w:spacing w:line="259" w:lineRule="auto"/>
              <w:ind w:right="53"/>
              <w:cnfStyle w:val="100000000000" w:firstRow="1" w:lastRow="0" w:firstColumn="0" w:lastColumn="0" w:oddVBand="0" w:evenVBand="0" w:oddHBand="0" w:evenHBand="0" w:firstRowFirstColumn="0" w:firstRowLastColumn="0" w:lastRowFirstColumn="0" w:lastRowLastColumn="0"/>
            </w:pPr>
            <w:r>
              <w:rPr>
                <w:rFonts w:ascii="Segoe UI" w:eastAsia="Segoe UI" w:hAnsi="Segoe UI" w:cs="Segoe UI"/>
              </w:rPr>
              <w:t>IP</w:t>
            </w:r>
          </w:p>
        </w:tc>
      </w:tr>
      <w:tr w:rsidR="00194237" w14:paraId="0D39AD0A" w14:textId="77777777" w:rsidTr="00A452B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56" w:type="pct"/>
            <w:vAlign w:val="center"/>
          </w:tcPr>
          <w:p w14:paraId="5C49BDE2" w14:textId="77777777" w:rsidR="00A5157A" w:rsidRDefault="00A5157A" w:rsidP="00A452B7">
            <w:pPr>
              <w:spacing w:line="259" w:lineRule="auto"/>
              <w:ind w:left="3"/>
            </w:pPr>
            <w:r>
              <w:t>Birmingham</w:t>
            </w:r>
          </w:p>
        </w:tc>
        <w:tc>
          <w:tcPr>
            <w:tcW w:w="991" w:type="pct"/>
            <w:vAlign w:val="center"/>
          </w:tcPr>
          <w:p w14:paraId="3C3595F2" w14:textId="77777777" w:rsidR="00A5157A" w:rsidRDefault="00A5157A" w:rsidP="00A452B7">
            <w:pPr>
              <w:spacing w:line="259" w:lineRule="auto"/>
              <w:ind w:left="4"/>
              <w:cnfStyle w:val="000000100000" w:firstRow="0" w:lastRow="0" w:firstColumn="0" w:lastColumn="0" w:oddVBand="0" w:evenVBand="0" w:oddHBand="1" w:evenHBand="0" w:firstRowFirstColumn="0" w:firstRowLastColumn="0" w:lastRowFirstColumn="0" w:lastRowLastColumn="0"/>
            </w:pPr>
            <w:r>
              <w:t>Server01 (B-DC)</w:t>
            </w:r>
          </w:p>
          <w:p w14:paraId="140665D0" w14:textId="1E976650" w:rsidR="00194237" w:rsidRDefault="00194237" w:rsidP="00A452B7">
            <w:pPr>
              <w:spacing w:line="259" w:lineRule="auto"/>
              <w:ind w:left="4"/>
              <w:cnfStyle w:val="000000100000" w:firstRow="0" w:lastRow="0" w:firstColumn="0" w:lastColumn="0" w:oddVBand="0" w:evenVBand="0" w:oddHBand="1" w:evenHBand="0" w:firstRowFirstColumn="0" w:firstRowLastColumn="0" w:lastRowFirstColumn="0" w:lastRowLastColumn="0"/>
            </w:pPr>
            <w:r>
              <w:t>ServerWindowsBirmingham</w:t>
            </w:r>
          </w:p>
        </w:tc>
        <w:tc>
          <w:tcPr>
            <w:tcW w:w="1045" w:type="pct"/>
            <w:vAlign w:val="center"/>
          </w:tcPr>
          <w:p w14:paraId="547CA6D1" w14:textId="77777777" w:rsidR="00A5157A" w:rsidRDefault="00A5157A" w:rsidP="00A452B7">
            <w:pPr>
              <w:spacing w:after="17" w:line="259" w:lineRule="auto"/>
              <w:ind w:left="11"/>
              <w:cnfStyle w:val="000000100000" w:firstRow="0" w:lastRow="0" w:firstColumn="0" w:lastColumn="0" w:oddVBand="0" w:evenVBand="0" w:oddHBand="1" w:evenHBand="0" w:firstRowFirstColumn="0" w:firstRowLastColumn="0" w:lastRowFirstColumn="0" w:lastRowLastColumn="0"/>
            </w:pPr>
            <w:r>
              <w:t>Win Server 2019 - DC,</w:t>
            </w:r>
          </w:p>
          <w:p w14:paraId="4D1879FD" w14:textId="77777777" w:rsidR="00A5157A" w:rsidRDefault="00A5157A" w:rsidP="00A452B7">
            <w:pPr>
              <w:spacing w:line="259" w:lineRule="auto"/>
              <w:ind w:left="11"/>
              <w:cnfStyle w:val="000000100000" w:firstRow="0" w:lastRow="0" w:firstColumn="0" w:lastColumn="0" w:oddVBand="0" w:evenVBand="0" w:oddHBand="1" w:evenHBand="0" w:firstRowFirstColumn="0" w:firstRowLastColumn="0" w:lastRowFirstColumn="0" w:lastRowLastColumn="0"/>
            </w:pPr>
            <w:r>
              <w:t>DNS, DHCP, IIS, RDS</w:t>
            </w:r>
          </w:p>
        </w:tc>
        <w:tc>
          <w:tcPr>
            <w:tcW w:w="1244" w:type="pct"/>
            <w:vAlign w:val="center"/>
          </w:tcPr>
          <w:p w14:paraId="3F0CC57D" w14:textId="77777777" w:rsidR="00A5157A" w:rsidRDefault="00A5157A" w:rsidP="00A452B7">
            <w:pPr>
              <w:spacing w:line="259" w:lineRule="auto"/>
              <w:ind w:left="3"/>
              <w:cnfStyle w:val="000000100000" w:firstRow="0" w:lastRow="0" w:firstColumn="0" w:lastColumn="0" w:oddVBand="0" w:evenVBand="0" w:oddHBand="1" w:evenHBand="0" w:firstRowFirstColumn="0" w:firstRowLastColumn="0" w:lastRowFirstColumn="0" w:lastRowLastColumn="0"/>
            </w:pPr>
            <w:r>
              <w:t>192.168.100.10/24</w:t>
            </w:r>
          </w:p>
        </w:tc>
        <w:tc>
          <w:tcPr>
            <w:tcW w:w="864" w:type="pct"/>
            <w:vAlign w:val="center"/>
          </w:tcPr>
          <w:p w14:paraId="6801196F" w14:textId="39AAB067" w:rsidR="00A5157A" w:rsidRDefault="00A5157A" w:rsidP="00A452B7">
            <w:pPr>
              <w:spacing w:line="259" w:lineRule="auto"/>
              <w:ind w:right="89"/>
              <w:cnfStyle w:val="000000100000" w:firstRow="0" w:lastRow="0" w:firstColumn="0" w:lastColumn="0" w:oddVBand="0" w:evenVBand="0" w:oddHBand="1" w:evenHBand="0" w:firstRowFirstColumn="0" w:firstRowLastColumn="0" w:lastRowFirstColumn="0" w:lastRowLastColumn="0"/>
            </w:pPr>
            <w:r>
              <w:t>10.</w:t>
            </w:r>
            <w:r w:rsidR="00965B27">
              <w:t>1</w:t>
            </w:r>
            <w:r>
              <w:t>.0.</w:t>
            </w:r>
            <w:r w:rsidR="00965B27">
              <w:t>2</w:t>
            </w:r>
            <w:r>
              <w:t>/</w:t>
            </w:r>
            <w:r w:rsidR="00965B27">
              <w:t>29</w:t>
            </w:r>
          </w:p>
        </w:tc>
      </w:tr>
      <w:tr w:rsidR="00194237" w14:paraId="5E35E70F" w14:textId="77777777" w:rsidTr="00A452B7">
        <w:trPr>
          <w:trHeight w:val="567"/>
        </w:trPr>
        <w:tc>
          <w:tcPr>
            <w:cnfStyle w:val="001000000000" w:firstRow="0" w:lastRow="0" w:firstColumn="1" w:lastColumn="0" w:oddVBand="0" w:evenVBand="0" w:oddHBand="0" w:evenHBand="0" w:firstRowFirstColumn="0" w:firstRowLastColumn="0" w:lastRowFirstColumn="0" w:lastRowLastColumn="0"/>
            <w:tcW w:w="856" w:type="pct"/>
            <w:vAlign w:val="center"/>
          </w:tcPr>
          <w:p w14:paraId="78B019D1" w14:textId="77777777" w:rsidR="00A5157A" w:rsidRDefault="00A5157A" w:rsidP="00A452B7">
            <w:pPr>
              <w:spacing w:line="259" w:lineRule="auto"/>
              <w:ind w:left="3"/>
            </w:pPr>
            <w:r>
              <w:t>Birmingham</w:t>
            </w:r>
          </w:p>
        </w:tc>
        <w:tc>
          <w:tcPr>
            <w:tcW w:w="991" w:type="pct"/>
            <w:vAlign w:val="center"/>
          </w:tcPr>
          <w:p w14:paraId="16DB682E" w14:textId="77777777" w:rsidR="00A5157A" w:rsidRDefault="00A5157A" w:rsidP="00A452B7">
            <w:pPr>
              <w:spacing w:after="32" w:line="259" w:lineRule="auto"/>
              <w:ind w:left="4"/>
              <w:cnfStyle w:val="000000000000" w:firstRow="0" w:lastRow="0" w:firstColumn="0" w:lastColumn="0" w:oddVBand="0" w:evenVBand="0" w:oddHBand="0" w:evenHBand="0" w:firstRowFirstColumn="0" w:firstRowLastColumn="0" w:lastRowFirstColumn="0" w:lastRowLastColumn="0"/>
            </w:pPr>
            <w:r>
              <w:t>BirmClient01</w:t>
            </w:r>
          </w:p>
          <w:p w14:paraId="03E1F4BD" w14:textId="77777777" w:rsidR="00A5157A" w:rsidRDefault="00A5157A" w:rsidP="00A452B7">
            <w:pPr>
              <w:spacing w:line="259" w:lineRule="auto"/>
              <w:ind w:left="4"/>
              <w:cnfStyle w:val="000000000000" w:firstRow="0" w:lastRow="0" w:firstColumn="0" w:lastColumn="0" w:oddVBand="0" w:evenVBand="0" w:oddHBand="0" w:evenHBand="0" w:firstRowFirstColumn="0" w:firstRowLastColumn="0" w:lastRowFirstColumn="0" w:lastRowLastColumn="0"/>
            </w:pPr>
            <w:r>
              <w:t>(ClientS1)</w:t>
            </w:r>
          </w:p>
          <w:p w14:paraId="7A386CEC" w14:textId="1537CF1D" w:rsidR="00194237" w:rsidRDefault="00194237" w:rsidP="00A452B7">
            <w:pPr>
              <w:spacing w:line="259" w:lineRule="auto"/>
              <w:ind w:left="4"/>
              <w:cnfStyle w:val="000000000000" w:firstRow="0" w:lastRow="0" w:firstColumn="0" w:lastColumn="0" w:oddVBand="0" w:evenVBand="0" w:oddHBand="0" w:evenHBand="0" w:firstRowFirstColumn="0" w:firstRowLastColumn="0" w:lastRowFirstColumn="0" w:lastRowLastColumn="0"/>
            </w:pPr>
            <w:r>
              <w:t>ClientWindowsBirmingham</w:t>
            </w:r>
          </w:p>
        </w:tc>
        <w:tc>
          <w:tcPr>
            <w:tcW w:w="1045" w:type="pct"/>
            <w:vAlign w:val="center"/>
          </w:tcPr>
          <w:p w14:paraId="61B78D1F" w14:textId="77777777" w:rsidR="00A5157A" w:rsidRDefault="00A5157A" w:rsidP="00A452B7">
            <w:pPr>
              <w:spacing w:after="32" w:line="259" w:lineRule="auto"/>
              <w:ind w:left="11"/>
              <w:cnfStyle w:val="000000000000" w:firstRow="0" w:lastRow="0" w:firstColumn="0" w:lastColumn="0" w:oddVBand="0" w:evenVBand="0" w:oddHBand="0" w:evenHBand="0" w:firstRowFirstColumn="0" w:firstRowLastColumn="0" w:lastRowFirstColumn="0" w:lastRowLastColumn="0"/>
            </w:pPr>
            <w:r>
              <w:t>Win 10 Pro — Domain</w:t>
            </w:r>
          </w:p>
          <w:p w14:paraId="59ADD3F9" w14:textId="77777777" w:rsidR="00A5157A" w:rsidRDefault="00A5157A" w:rsidP="00A452B7">
            <w:pPr>
              <w:spacing w:line="259" w:lineRule="auto"/>
              <w:ind w:left="11"/>
              <w:cnfStyle w:val="000000000000" w:firstRow="0" w:lastRow="0" w:firstColumn="0" w:lastColumn="0" w:oddVBand="0" w:evenVBand="0" w:oddHBand="0" w:evenHBand="0" w:firstRowFirstColumn="0" w:firstRowLastColumn="0" w:lastRowFirstColumn="0" w:lastRowLastColumn="0"/>
            </w:pPr>
            <w:r>
              <w:t>Member</w:t>
            </w:r>
          </w:p>
        </w:tc>
        <w:tc>
          <w:tcPr>
            <w:tcW w:w="1244" w:type="pct"/>
            <w:vAlign w:val="center"/>
          </w:tcPr>
          <w:p w14:paraId="7CA9DF01" w14:textId="77777777" w:rsidR="00A5157A" w:rsidRDefault="00A5157A" w:rsidP="00A452B7">
            <w:pPr>
              <w:spacing w:after="32" w:line="259" w:lineRule="auto"/>
              <w:ind w:left="3"/>
              <w:cnfStyle w:val="000000000000" w:firstRow="0" w:lastRow="0" w:firstColumn="0" w:lastColumn="0" w:oddVBand="0" w:evenVBand="0" w:oddHBand="0" w:evenHBand="0" w:firstRowFirstColumn="0" w:firstRowLastColumn="0" w:lastRowFirstColumn="0" w:lastRowLastColumn="0"/>
            </w:pPr>
            <w:r>
              <w:t>DHCP</w:t>
            </w:r>
          </w:p>
          <w:p w14:paraId="1BDD2A9E" w14:textId="77777777" w:rsidR="00A5157A" w:rsidRDefault="00A5157A" w:rsidP="00A452B7">
            <w:pPr>
              <w:spacing w:line="259" w:lineRule="auto"/>
              <w:ind w:left="3"/>
              <w:cnfStyle w:val="000000000000" w:firstRow="0" w:lastRow="0" w:firstColumn="0" w:lastColumn="0" w:oddVBand="0" w:evenVBand="0" w:oddHBand="0" w:evenHBand="0" w:firstRowFirstColumn="0" w:firstRowLastColumn="0" w:lastRowFirstColumn="0" w:lastRowLastColumn="0"/>
            </w:pPr>
            <w:r>
              <w:t>(192.168.100.11–.20)</w:t>
            </w:r>
          </w:p>
        </w:tc>
        <w:tc>
          <w:tcPr>
            <w:tcW w:w="864" w:type="pct"/>
            <w:vAlign w:val="center"/>
          </w:tcPr>
          <w:p w14:paraId="0EB8AF9E" w14:textId="77777777" w:rsidR="00A5157A" w:rsidRDefault="00A5157A" w:rsidP="00A452B7">
            <w:pPr>
              <w:spacing w:line="259" w:lineRule="auto"/>
              <w:cnfStyle w:val="000000000000" w:firstRow="0" w:lastRow="0" w:firstColumn="0" w:lastColumn="0" w:oddVBand="0" w:evenVBand="0" w:oddHBand="0" w:evenHBand="0" w:firstRowFirstColumn="0" w:firstRowLastColumn="0" w:lastRowFirstColumn="0" w:lastRowLastColumn="0"/>
            </w:pPr>
            <w:r>
              <w:t>—</w:t>
            </w:r>
          </w:p>
        </w:tc>
      </w:tr>
      <w:tr w:rsidR="00194237" w14:paraId="5696649C" w14:textId="77777777" w:rsidTr="00A452B7">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856" w:type="pct"/>
            <w:vAlign w:val="center"/>
          </w:tcPr>
          <w:p w14:paraId="54EE2029" w14:textId="77777777" w:rsidR="00A5157A" w:rsidRDefault="00A5157A" w:rsidP="00A452B7">
            <w:pPr>
              <w:spacing w:line="259" w:lineRule="auto"/>
              <w:ind w:left="3"/>
            </w:pPr>
            <w:r>
              <w:t>London</w:t>
            </w:r>
          </w:p>
        </w:tc>
        <w:tc>
          <w:tcPr>
            <w:tcW w:w="991" w:type="pct"/>
            <w:vAlign w:val="center"/>
          </w:tcPr>
          <w:p w14:paraId="4E54AC72" w14:textId="77777777" w:rsidR="00A5157A" w:rsidRDefault="00A5157A" w:rsidP="00A452B7">
            <w:pPr>
              <w:spacing w:after="32" w:line="259" w:lineRule="auto"/>
              <w:ind w:left="4"/>
              <w:cnfStyle w:val="000000100000" w:firstRow="0" w:lastRow="0" w:firstColumn="0" w:lastColumn="0" w:oddVBand="0" w:evenVBand="0" w:oddHBand="1" w:evenHBand="0" w:firstRowFirstColumn="0" w:firstRowLastColumn="0" w:lastRowFirstColumn="0" w:lastRowLastColumn="0"/>
            </w:pPr>
            <w:r>
              <w:t>LondServer01 (L-</w:t>
            </w:r>
          </w:p>
          <w:p w14:paraId="460CE35D" w14:textId="77777777" w:rsidR="00A5157A" w:rsidRDefault="00A5157A" w:rsidP="00A452B7">
            <w:pPr>
              <w:spacing w:line="259" w:lineRule="auto"/>
              <w:ind w:left="4"/>
              <w:cnfStyle w:val="000000100000" w:firstRow="0" w:lastRow="0" w:firstColumn="0" w:lastColumn="0" w:oddVBand="0" w:evenVBand="0" w:oddHBand="1" w:evenHBand="0" w:firstRowFirstColumn="0" w:firstRowLastColumn="0" w:lastRowFirstColumn="0" w:lastRowLastColumn="0"/>
            </w:pPr>
            <w:r>
              <w:t>CD)</w:t>
            </w:r>
          </w:p>
          <w:p w14:paraId="21686C4E" w14:textId="0727B8B7" w:rsidR="00194237" w:rsidRDefault="00194237" w:rsidP="00A452B7">
            <w:pPr>
              <w:spacing w:line="259" w:lineRule="auto"/>
              <w:ind w:left="4"/>
              <w:cnfStyle w:val="000000100000" w:firstRow="0" w:lastRow="0" w:firstColumn="0" w:lastColumn="0" w:oddVBand="0" w:evenVBand="0" w:oddHBand="1" w:evenHBand="0" w:firstRowFirstColumn="0" w:firstRowLastColumn="0" w:lastRowFirstColumn="0" w:lastRowLastColumn="0"/>
            </w:pPr>
            <w:r>
              <w:t>ServerLinuxLondon</w:t>
            </w:r>
          </w:p>
        </w:tc>
        <w:tc>
          <w:tcPr>
            <w:tcW w:w="1045" w:type="pct"/>
            <w:vAlign w:val="center"/>
          </w:tcPr>
          <w:p w14:paraId="3E0FAC7A" w14:textId="77777777" w:rsidR="00A5157A" w:rsidRDefault="00A5157A" w:rsidP="00A452B7">
            <w:pPr>
              <w:spacing w:after="32" w:line="259" w:lineRule="auto"/>
              <w:ind w:left="11"/>
              <w:cnfStyle w:val="000000100000" w:firstRow="0" w:lastRow="0" w:firstColumn="0" w:lastColumn="0" w:oddVBand="0" w:evenVBand="0" w:oddHBand="1" w:evenHBand="0" w:firstRowFirstColumn="0" w:firstRowLastColumn="0" w:lastRowFirstColumn="0" w:lastRowLastColumn="0"/>
            </w:pPr>
            <w:r>
              <w:t>Debian CLI — Member,</w:t>
            </w:r>
          </w:p>
          <w:p w14:paraId="7A588A60" w14:textId="77777777" w:rsidR="00A5157A" w:rsidRDefault="00A5157A" w:rsidP="00A452B7">
            <w:pPr>
              <w:spacing w:line="259" w:lineRule="auto"/>
              <w:ind w:left="11"/>
              <w:cnfStyle w:val="000000100000" w:firstRow="0" w:lastRow="0" w:firstColumn="0" w:lastColumn="0" w:oddVBand="0" w:evenVBand="0" w:oddHBand="1" w:evenHBand="0" w:firstRowFirstColumn="0" w:firstRowLastColumn="0" w:lastRowFirstColumn="0" w:lastRowLastColumn="0"/>
            </w:pPr>
            <w:r>
              <w:t>DHCP Relay</w:t>
            </w:r>
          </w:p>
        </w:tc>
        <w:tc>
          <w:tcPr>
            <w:tcW w:w="1244" w:type="pct"/>
            <w:vAlign w:val="center"/>
          </w:tcPr>
          <w:p w14:paraId="31C17EB6" w14:textId="77777777" w:rsidR="00A5157A" w:rsidRDefault="00A5157A" w:rsidP="00A452B7">
            <w:pPr>
              <w:spacing w:line="259" w:lineRule="auto"/>
              <w:ind w:left="3"/>
              <w:cnfStyle w:val="000000100000" w:firstRow="0" w:lastRow="0" w:firstColumn="0" w:lastColumn="0" w:oddVBand="0" w:evenVBand="0" w:oddHBand="1" w:evenHBand="0" w:firstRowFirstColumn="0" w:firstRowLastColumn="0" w:lastRowFirstColumn="0" w:lastRowLastColumn="0"/>
            </w:pPr>
            <w:r>
              <w:t>192.168.200.10/24</w:t>
            </w:r>
          </w:p>
        </w:tc>
        <w:tc>
          <w:tcPr>
            <w:tcW w:w="864" w:type="pct"/>
            <w:vAlign w:val="center"/>
          </w:tcPr>
          <w:p w14:paraId="6726CD14" w14:textId="0D8AA391" w:rsidR="00A5157A" w:rsidRDefault="00A5157A" w:rsidP="00A452B7">
            <w:pPr>
              <w:spacing w:line="259" w:lineRule="auto"/>
              <w:ind w:right="89"/>
              <w:cnfStyle w:val="000000100000" w:firstRow="0" w:lastRow="0" w:firstColumn="0" w:lastColumn="0" w:oddVBand="0" w:evenVBand="0" w:oddHBand="1" w:evenHBand="0" w:firstRowFirstColumn="0" w:firstRowLastColumn="0" w:lastRowFirstColumn="0" w:lastRowLastColumn="0"/>
            </w:pPr>
            <w:r>
              <w:t>10.</w:t>
            </w:r>
            <w:r w:rsidR="00965B27">
              <w:t>1</w:t>
            </w:r>
            <w:r>
              <w:t>.0.</w:t>
            </w:r>
            <w:r w:rsidR="00965B27">
              <w:t>3</w:t>
            </w:r>
            <w:r>
              <w:t>/</w:t>
            </w:r>
            <w:r w:rsidR="00965B27">
              <w:t>29</w:t>
            </w:r>
          </w:p>
        </w:tc>
      </w:tr>
      <w:tr w:rsidR="00194237" w14:paraId="246C6A16" w14:textId="77777777" w:rsidTr="00A452B7">
        <w:trPr>
          <w:trHeight w:val="567"/>
        </w:trPr>
        <w:tc>
          <w:tcPr>
            <w:cnfStyle w:val="001000000000" w:firstRow="0" w:lastRow="0" w:firstColumn="1" w:lastColumn="0" w:oddVBand="0" w:evenVBand="0" w:oddHBand="0" w:evenHBand="0" w:firstRowFirstColumn="0" w:firstRowLastColumn="0" w:lastRowFirstColumn="0" w:lastRowLastColumn="0"/>
            <w:tcW w:w="856" w:type="pct"/>
            <w:vAlign w:val="center"/>
          </w:tcPr>
          <w:p w14:paraId="629EA789" w14:textId="77777777" w:rsidR="00A5157A" w:rsidRDefault="00A5157A" w:rsidP="00A452B7">
            <w:pPr>
              <w:spacing w:line="259" w:lineRule="auto"/>
              <w:ind w:left="3"/>
            </w:pPr>
            <w:r>
              <w:t>London</w:t>
            </w:r>
          </w:p>
        </w:tc>
        <w:tc>
          <w:tcPr>
            <w:tcW w:w="991" w:type="pct"/>
            <w:vAlign w:val="center"/>
          </w:tcPr>
          <w:p w14:paraId="7B8E1E10" w14:textId="77777777" w:rsidR="00A5157A" w:rsidRDefault="00A5157A" w:rsidP="00A452B7">
            <w:pPr>
              <w:spacing w:after="32" w:line="259" w:lineRule="auto"/>
              <w:ind w:left="4"/>
              <w:cnfStyle w:val="000000000000" w:firstRow="0" w:lastRow="0" w:firstColumn="0" w:lastColumn="0" w:oddVBand="0" w:evenVBand="0" w:oddHBand="0" w:evenHBand="0" w:firstRowFirstColumn="0" w:firstRowLastColumn="0" w:lastRowFirstColumn="0" w:lastRowLastColumn="0"/>
            </w:pPr>
            <w:r>
              <w:t>LondClient01</w:t>
            </w:r>
          </w:p>
          <w:p w14:paraId="24B43735" w14:textId="77777777" w:rsidR="00A5157A" w:rsidRDefault="00A5157A" w:rsidP="00A452B7">
            <w:pPr>
              <w:spacing w:line="259" w:lineRule="auto"/>
              <w:ind w:left="4"/>
              <w:cnfStyle w:val="000000000000" w:firstRow="0" w:lastRow="0" w:firstColumn="0" w:lastColumn="0" w:oddVBand="0" w:evenVBand="0" w:oddHBand="0" w:evenHBand="0" w:firstRowFirstColumn="0" w:firstRowLastColumn="0" w:lastRowFirstColumn="0" w:lastRowLastColumn="0"/>
            </w:pPr>
            <w:r>
              <w:t>(ClientL1)</w:t>
            </w:r>
          </w:p>
          <w:p w14:paraId="16245037" w14:textId="137EEACB" w:rsidR="00194237" w:rsidRDefault="00194237" w:rsidP="00A452B7">
            <w:pPr>
              <w:spacing w:line="259" w:lineRule="auto"/>
              <w:ind w:left="4"/>
              <w:cnfStyle w:val="000000000000" w:firstRow="0" w:lastRow="0" w:firstColumn="0" w:lastColumn="0" w:oddVBand="0" w:evenVBand="0" w:oddHBand="0" w:evenHBand="0" w:firstRowFirstColumn="0" w:firstRowLastColumn="0" w:lastRowFirstColumn="0" w:lastRowLastColumn="0"/>
            </w:pPr>
            <w:r>
              <w:t>ClientLinuxLondon</w:t>
            </w:r>
          </w:p>
        </w:tc>
        <w:tc>
          <w:tcPr>
            <w:tcW w:w="1045" w:type="pct"/>
            <w:vAlign w:val="center"/>
          </w:tcPr>
          <w:p w14:paraId="0A25FFF6" w14:textId="77777777" w:rsidR="00A5157A" w:rsidRDefault="00A5157A" w:rsidP="00A452B7">
            <w:pPr>
              <w:spacing w:after="32" w:line="259" w:lineRule="auto"/>
              <w:ind w:left="11"/>
              <w:cnfStyle w:val="000000000000" w:firstRow="0" w:lastRow="0" w:firstColumn="0" w:lastColumn="0" w:oddVBand="0" w:evenVBand="0" w:oddHBand="0" w:evenHBand="0" w:firstRowFirstColumn="0" w:firstRowLastColumn="0" w:lastRowFirstColumn="0" w:lastRowLastColumn="0"/>
            </w:pPr>
            <w:r>
              <w:t>Debian GUI — Domain</w:t>
            </w:r>
          </w:p>
          <w:p w14:paraId="6ED939C2" w14:textId="77777777" w:rsidR="00A5157A" w:rsidRDefault="00A5157A" w:rsidP="00A452B7">
            <w:pPr>
              <w:spacing w:line="259" w:lineRule="auto"/>
              <w:ind w:left="11"/>
              <w:cnfStyle w:val="000000000000" w:firstRow="0" w:lastRow="0" w:firstColumn="0" w:lastColumn="0" w:oddVBand="0" w:evenVBand="0" w:oddHBand="0" w:evenHBand="0" w:firstRowFirstColumn="0" w:firstRowLastColumn="0" w:lastRowFirstColumn="0" w:lastRowLastColumn="0"/>
            </w:pPr>
            <w:r>
              <w:t>Member</w:t>
            </w:r>
          </w:p>
        </w:tc>
        <w:tc>
          <w:tcPr>
            <w:tcW w:w="1244" w:type="pct"/>
            <w:vAlign w:val="center"/>
          </w:tcPr>
          <w:p w14:paraId="1E89CCED" w14:textId="77777777" w:rsidR="00A5157A" w:rsidRDefault="00A5157A" w:rsidP="00A452B7">
            <w:pPr>
              <w:spacing w:after="32" w:line="259" w:lineRule="auto"/>
              <w:ind w:left="3"/>
              <w:cnfStyle w:val="000000000000" w:firstRow="0" w:lastRow="0" w:firstColumn="0" w:lastColumn="0" w:oddVBand="0" w:evenVBand="0" w:oddHBand="0" w:evenHBand="0" w:firstRowFirstColumn="0" w:firstRowLastColumn="0" w:lastRowFirstColumn="0" w:lastRowLastColumn="0"/>
            </w:pPr>
            <w:r>
              <w:t>DHCP</w:t>
            </w:r>
          </w:p>
          <w:p w14:paraId="278766E8" w14:textId="77777777" w:rsidR="00A5157A" w:rsidRDefault="00A5157A" w:rsidP="00A452B7">
            <w:pPr>
              <w:spacing w:line="259" w:lineRule="auto"/>
              <w:ind w:left="3"/>
              <w:cnfStyle w:val="000000000000" w:firstRow="0" w:lastRow="0" w:firstColumn="0" w:lastColumn="0" w:oddVBand="0" w:evenVBand="0" w:oddHBand="0" w:evenHBand="0" w:firstRowFirstColumn="0" w:firstRowLastColumn="0" w:lastRowFirstColumn="0" w:lastRowLastColumn="0"/>
            </w:pPr>
            <w:r>
              <w:t>(192.168.200.11–.20)</w:t>
            </w:r>
          </w:p>
        </w:tc>
        <w:tc>
          <w:tcPr>
            <w:tcW w:w="864" w:type="pct"/>
            <w:vAlign w:val="center"/>
          </w:tcPr>
          <w:p w14:paraId="10839EB6" w14:textId="77777777" w:rsidR="00A5157A" w:rsidRDefault="00A5157A" w:rsidP="0085099C">
            <w:pPr>
              <w:keepNext/>
              <w:spacing w:line="259" w:lineRule="auto"/>
              <w:cnfStyle w:val="000000000000" w:firstRow="0" w:lastRow="0" w:firstColumn="0" w:lastColumn="0" w:oddVBand="0" w:evenVBand="0" w:oddHBand="0" w:evenHBand="0" w:firstRowFirstColumn="0" w:firstRowLastColumn="0" w:lastRowFirstColumn="0" w:lastRowLastColumn="0"/>
            </w:pPr>
            <w:r>
              <w:t>—</w:t>
            </w:r>
          </w:p>
        </w:tc>
      </w:tr>
    </w:tbl>
    <w:p w14:paraId="0CC72BDE" w14:textId="769DC17C" w:rsidR="0085099C" w:rsidRDefault="0085099C" w:rsidP="0085099C">
      <w:pPr>
        <w:pStyle w:val="Caption"/>
        <w:jc w:val="center"/>
      </w:pPr>
      <w:r>
        <w:t xml:space="preserve">Table </w:t>
      </w:r>
      <w:fldSimple w:instr=" SEQ Table \* ARABIC ">
        <w:r w:rsidR="00547F3D">
          <w:rPr>
            <w:noProof/>
          </w:rPr>
          <w:t>1</w:t>
        </w:r>
      </w:fldSimple>
      <w:r>
        <w:t>: Topology</w:t>
      </w:r>
    </w:p>
    <w:p w14:paraId="24692DC3" w14:textId="30187984" w:rsidR="008C5230" w:rsidRDefault="00D069A6" w:rsidP="008C5230">
      <w:pPr>
        <w:pStyle w:val="Heading2"/>
      </w:pPr>
      <w:bookmarkStart w:id="2" w:name="_Toc227930542"/>
      <w:r w:rsidRPr="00D069A6">
        <w:t xml:space="preserve">Create the inter-site NAT Network </w:t>
      </w:r>
      <w:r w:rsidR="008C5230">
        <w:t>in</w:t>
      </w:r>
      <w:r w:rsidRPr="00D069A6">
        <w:t xml:space="preserve"> V</w:t>
      </w:r>
      <w:r w:rsidR="008C5230">
        <w:t>irtual</w:t>
      </w:r>
      <w:r w:rsidRPr="00D069A6">
        <w:t>BOX</w:t>
      </w:r>
      <w:bookmarkEnd w:id="2"/>
    </w:p>
    <w:p w14:paraId="0E6E9C99" w14:textId="502483E8" w:rsidR="008C5230" w:rsidRDefault="00EA3B01" w:rsidP="004A105D">
      <w:pPr>
        <w:spacing w:line="240" w:lineRule="auto"/>
        <w:jc w:val="center"/>
      </w:pPr>
      <w:r>
        <w:rPr>
          <w:noProof/>
        </w:rPr>
        <w:drawing>
          <wp:inline distT="0" distB="0" distL="0" distR="0" wp14:anchorId="23E532E0" wp14:editId="77E9D915">
            <wp:extent cx="6645910" cy="4153535"/>
            <wp:effectExtent l="0" t="0" r="2540" b="0"/>
            <wp:docPr id="2844362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436233" name=""/>
                    <pic:cNvPicPr/>
                  </pic:nvPicPr>
                  <pic:blipFill>
                    <a:blip r:embed="rId9"/>
                    <a:stretch>
                      <a:fillRect/>
                    </a:stretch>
                  </pic:blipFill>
                  <pic:spPr>
                    <a:xfrm>
                      <a:off x="0" y="0"/>
                      <a:ext cx="6645910" cy="4153535"/>
                    </a:xfrm>
                    <a:prstGeom prst="rect">
                      <a:avLst/>
                    </a:prstGeom>
                  </pic:spPr>
                </pic:pic>
              </a:graphicData>
            </a:graphic>
          </wp:inline>
        </w:drawing>
      </w:r>
    </w:p>
    <w:p w14:paraId="6F86CD89" w14:textId="7385DBC9" w:rsidR="008C5230" w:rsidRDefault="008C5230" w:rsidP="008C5230">
      <w:pPr>
        <w:pStyle w:val="Caption"/>
        <w:jc w:val="center"/>
      </w:pPr>
      <w:r>
        <w:t xml:space="preserve">Figure </w:t>
      </w:r>
      <w:fldSimple w:instr=" SEQ Figure \* ARABIC ">
        <w:r w:rsidR="004027D3">
          <w:rPr>
            <w:noProof/>
          </w:rPr>
          <w:t>1</w:t>
        </w:r>
      </w:fldSimple>
      <w:r>
        <w:t xml:space="preserve">: </w:t>
      </w:r>
      <w:r w:rsidR="002A745A">
        <w:t xml:space="preserve">Create </w:t>
      </w:r>
      <w:r w:rsidR="00C54B1B">
        <w:t>inter-site network.</w:t>
      </w:r>
    </w:p>
    <w:p w14:paraId="0235D399" w14:textId="7CAA6B31" w:rsidR="00C54B1B" w:rsidRDefault="00C54B1B" w:rsidP="002E1DAD">
      <w:pPr>
        <w:pStyle w:val="ListParagraph"/>
        <w:numPr>
          <w:ilvl w:val="0"/>
          <w:numId w:val="2"/>
        </w:numPr>
      </w:pPr>
      <w:r>
        <w:t>This inter-site network will help to connect Birmingham Network and London Network.</w:t>
      </w:r>
    </w:p>
    <w:p w14:paraId="7B70F403" w14:textId="040C366B" w:rsidR="002E1DAD" w:rsidRDefault="002E1DAD" w:rsidP="002E1DAD">
      <w:pPr>
        <w:pStyle w:val="ListParagraph"/>
        <w:numPr>
          <w:ilvl w:val="0"/>
          <w:numId w:val="2"/>
        </w:numPr>
      </w:pPr>
      <w:r>
        <w:t xml:space="preserve">Here we use </w:t>
      </w:r>
      <w:r w:rsidR="000C453C">
        <w:t xml:space="preserve">Class A </w:t>
      </w:r>
      <w:r>
        <w:t>IPv4 Prefix: 10.</w:t>
      </w:r>
      <w:r w:rsidR="004A105D">
        <w:t>1</w:t>
      </w:r>
      <w:r>
        <w:t>.0.0/</w:t>
      </w:r>
      <w:r w:rsidR="004A105D">
        <w:t>29</w:t>
      </w:r>
      <w:r>
        <w:t xml:space="preserve"> as per topology.</w:t>
      </w:r>
    </w:p>
    <w:p w14:paraId="2586EBD1" w14:textId="7D7586A6" w:rsidR="00F479B2" w:rsidRDefault="00F479B2" w:rsidP="002E1DAD">
      <w:pPr>
        <w:pStyle w:val="ListParagraph"/>
        <w:numPr>
          <w:ilvl w:val="0"/>
          <w:numId w:val="2"/>
        </w:numPr>
      </w:pPr>
      <w:r>
        <w:t>Class A IP for used for private network.</w:t>
      </w:r>
    </w:p>
    <w:p w14:paraId="1B45CAA3" w14:textId="77777777" w:rsidR="009B59C3" w:rsidRDefault="009B59C3" w:rsidP="009B59C3"/>
    <w:p w14:paraId="55F1648D" w14:textId="60DA228F" w:rsidR="00547F3D" w:rsidRPr="00C54B1B" w:rsidRDefault="00547F3D" w:rsidP="00547F3D">
      <w:pPr>
        <w:pStyle w:val="Heading2"/>
      </w:pPr>
      <w:bookmarkStart w:id="3" w:name="_Toc227930543"/>
      <w:r>
        <w:lastRenderedPageBreak/>
        <w:t>Add</w:t>
      </w:r>
      <w:r w:rsidR="00772AFD">
        <w:t xml:space="preserve"> inter-site</w:t>
      </w:r>
      <w:r>
        <w:t xml:space="preserve"> adapter to Server01 </w:t>
      </w:r>
      <w:r w:rsidR="00772AFD">
        <w:t xml:space="preserve">in </w:t>
      </w:r>
      <w:r>
        <w:t>V</w:t>
      </w:r>
      <w:r w:rsidR="0094336B">
        <w:t xml:space="preserve">irtual </w:t>
      </w:r>
      <w:r>
        <w:t>BOX</w:t>
      </w:r>
      <w:r w:rsidR="00772AFD">
        <w:t>.</w:t>
      </w:r>
      <w:bookmarkEnd w:id="3"/>
    </w:p>
    <w:p w14:paraId="6030A2F8" w14:textId="77777777" w:rsidR="00651C17" w:rsidRDefault="00651C17" w:rsidP="00953743">
      <w:pPr>
        <w:keepNext/>
        <w:spacing w:line="240" w:lineRule="auto"/>
        <w:jc w:val="center"/>
      </w:pPr>
      <w:r>
        <w:rPr>
          <w:noProof/>
        </w:rPr>
        <w:drawing>
          <wp:inline distT="0" distB="0" distL="0" distR="0" wp14:anchorId="12B56D94" wp14:editId="735D63EB">
            <wp:extent cx="6606758" cy="4129066"/>
            <wp:effectExtent l="0" t="0" r="3810" b="5080"/>
            <wp:docPr id="1291589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589877" name=""/>
                    <pic:cNvPicPr/>
                  </pic:nvPicPr>
                  <pic:blipFill>
                    <a:blip r:embed="rId10"/>
                    <a:stretch>
                      <a:fillRect/>
                    </a:stretch>
                  </pic:blipFill>
                  <pic:spPr>
                    <a:xfrm>
                      <a:off x="0" y="0"/>
                      <a:ext cx="6636813" cy="4147849"/>
                    </a:xfrm>
                    <a:prstGeom prst="rect">
                      <a:avLst/>
                    </a:prstGeom>
                  </pic:spPr>
                </pic:pic>
              </a:graphicData>
            </a:graphic>
          </wp:inline>
        </w:drawing>
      </w:r>
    </w:p>
    <w:p w14:paraId="44E8E19B" w14:textId="30C848B7" w:rsidR="00651C17" w:rsidRDefault="00651C17" w:rsidP="00651C17">
      <w:pPr>
        <w:pStyle w:val="Caption"/>
        <w:jc w:val="center"/>
      </w:pPr>
      <w:r>
        <w:t xml:space="preserve">Figure </w:t>
      </w:r>
      <w:fldSimple w:instr=" SEQ Figure \* ARABIC ">
        <w:r w:rsidR="004027D3">
          <w:rPr>
            <w:noProof/>
          </w:rPr>
          <w:t>2</w:t>
        </w:r>
      </w:fldSimple>
      <w:r>
        <w:t>: Configure Adaptor 2 in Windows Server.</w:t>
      </w:r>
    </w:p>
    <w:p w14:paraId="254B49CB" w14:textId="77777777" w:rsidR="007A6378" w:rsidRDefault="004267D9" w:rsidP="007A6378">
      <w:pPr>
        <w:keepNext/>
        <w:spacing w:line="240" w:lineRule="auto"/>
      </w:pPr>
      <w:r>
        <w:rPr>
          <w:noProof/>
        </w:rPr>
        <w:drawing>
          <wp:inline distT="0" distB="0" distL="0" distR="0" wp14:anchorId="5913AA4A" wp14:editId="00108A3D">
            <wp:extent cx="6645910" cy="4153535"/>
            <wp:effectExtent l="0" t="0" r="2540" b="0"/>
            <wp:docPr id="19250369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036990" name=""/>
                    <pic:cNvPicPr/>
                  </pic:nvPicPr>
                  <pic:blipFill>
                    <a:blip r:embed="rId11"/>
                    <a:stretch>
                      <a:fillRect/>
                    </a:stretch>
                  </pic:blipFill>
                  <pic:spPr>
                    <a:xfrm>
                      <a:off x="0" y="0"/>
                      <a:ext cx="6645910" cy="4153535"/>
                    </a:xfrm>
                    <a:prstGeom prst="rect">
                      <a:avLst/>
                    </a:prstGeom>
                  </pic:spPr>
                </pic:pic>
              </a:graphicData>
            </a:graphic>
          </wp:inline>
        </w:drawing>
      </w:r>
    </w:p>
    <w:p w14:paraId="1BC6A6C6" w14:textId="1D80E49B" w:rsidR="004267D9" w:rsidRDefault="007A6378" w:rsidP="007A6378">
      <w:pPr>
        <w:pStyle w:val="Caption"/>
        <w:jc w:val="center"/>
      </w:pPr>
      <w:r>
        <w:t xml:space="preserve">Figure </w:t>
      </w:r>
      <w:fldSimple w:instr=" SEQ Figure \* ARABIC ">
        <w:r w:rsidR="004027D3">
          <w:rPr>
            <w:noProof/>
          </w:rPr>
          <w:t>3</w:t>
        </w:r>
      </w:fldSimple>
      <w:r>
        <w:t>: Configure Linux Server</w:t>
      </w:r>
    </w:p>
    <w:p w14:paraId="080117A4" w14:textId="7253E5B3" w:rsidR="004267D9" w:rsidRDefault="004267D9" w:rsidP="004267D9">
      <w:pPr>
        <w:pStyle w:val="ListParagraph"/>
        <w:numPr>
          <w:ilvl w:val="0"/>
          <w:numId w:val="3"/>
        </w:numPr>
      </w:pPr>
      <w:r>
        <w:t xml:space="preserve">Configure Adaptor 2 in </w:t>
      </w:r>
      <w:r w:rsidR="001D7EC0">
        <w:t>Server</w:t>
      </w:r>
      <w:r>
        <w:t>WindowsBirmingham and ServerLinuxLondon to NAT Network.</w:t>
      </w:r>
    </w:p>
    <w:p w14:paraId="74F2D560" w14:textId="6380DCA0" w:rsidR="004267D9" w:rsidRDefault="004267D9" w:rsidP="004267D9">
      <w:pPr>
        <w:pStyle w:val="ListParagraph"/>
        <w:numPr>
          <w:ilvl w:val="0"/>
          <w:numId w:val="3"/>
        </w:numPr>
      </w:pPr>
      <w:r>
        <w:t>As per topology this adaptor use to connect with Linux server from London.</w:t>
      </w:r>
    </w:p>
    <w:p w14:paraId="46AAC6CA" w14:textId="77777777" w:rsidR="002D740F" w:rsidRDefault="002A567B" w:rsidP="002D740F">
      <w:pPr>
        <w:pStyle w:val="Heading2"/>
      </w:pPr>
      <w:r>
        <w:lastRenderedPageBreak/>
        <w:t xml:space="preserve"> </w:t>
      </w:r>
      <w:bookmarkStart w:id="4" w:name="_Toc227930544"/>
      <w:r w:rsidR="002D740F" w:rsidRPr="002D740F">
        <w:t>Configure Server01 inter-site IP  W</w:t>
      </w:r>
      <w:r w:rsidR="002D740F">
        <w:t xml:space="preserve">indows </w:t>
      </w:r>
      <w:r w:rsidR="002D740F" w:rsidRPr="002D740F">
        <w:t>S</w:t>
      </w:r>
      <w:r w:rsidR="002D740F">
        <w:t>erver</w:t>
      </w:r>
      <w:bookmarkEnd w:id="4"/>
    </w:p>
    <w:p w14:paraId="3F3DF0D2" w14:textId="051B2832" w:rsidR="002D740F" w:rsidRDefault="00D01391" w:rsidP="007A6378">
      <w:pPr>
        <w:keepNext/>
        <w:spacing w:line="240" w:lineRule="auto"/>
        <w:jc w:val="center"/>
      </w:pPr>
      <w:r>
        <w:rPr>
          <w:noProof/>
        </w:rPr>
        <w:drawing>
          <wp:inline distT="0" distB="0" distL="0" distR="0" wp14:anchorId="7DE1C2C7" wp14:editId="61CE6AA4">
            <wp:extent cx="6645910" cy="4153535"/>
            <wp:effectExtent l="0" t="0" r="2540" b="0"/>
            <wp:docPr id="179492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492742" name=""/>
                    <pic:cNvPicPr/>
                  </pic:nvPicPr>
                  <pic:blipFill>
                    <a:blip r:embed="rId12"/>
                    <a:stretch>
                      <a:fillRect/>
                    </a:stretch>
                  </pic:blipFill>
                  <pic:spPr>
                    <a:xfrm>
                      <a:off x="0" y="0"/>
                      <a:ext cx="6645910" cy="4153535"/>
                    </a:xfrm>
                    <a:prstGeom prst="rect">
                      <a:avLst/>
                    </a:prstGeom>
                  </pic:spPr>
                </pic:pic>
              </a:graphicData>
            </a:graphic>
          </wp:inline>
        </w:drawing>
      </w:r>
    </w:p>
    <w:p w14:paraId="7B43997A" w14:textId="6343A569" w:rsidR="00651C17" w:rsidRDefault="002D740F" w:rsidP="002D740F">
      <w:pPr>
        <w:pStyle w:val="Caption"/>
        <w:jc w:val="center"/>
      </w:pPr>
      <w:r w:rsidRPr="002D740F">
        <w:t xml:space="preserve">Figure </w:t>
      </w:r>
      <w:r>
        <w:fldChar w:fldCharType="begin"/>
      </w:r>
      <w:r w:rsidRPr="002D740F">
        <w:instrText xml:space="preserve"> SEQ Figure \* ARABIC </w:instrText>
      </w:r>
      <w:r>
        <w:fldChar w:fldCharType="separate"/>
      </w:r>
      <w:r w:rsidR="004027D3">
        <w:rPr>
          <w:noProof/>
        </w:rPr>
        <w:t>4</w:t>
      </w:r>
      <w:r>
        <w:fldChar w:fldCharType="end"/>
      </w:r>
      <w:r w:rsidRPr="002D740F">
        <w:t>: Inter-site NAT Configure in ServerWindowsBirmingha</w:t>
      </w:r>
      <w:r>
        <w:t>m.</w:t>
      </w:r>
    </w:p>
    <w:p w14:paraId="51CC8B13" w14:textId="2B36FCFA" w:rsidR="00D645CC" w:rsidRPr="00D645CC" w:rsidRDefault="00D645CC" w:rsidP="00D645CC">
      <w:pPr>
        <w:pStyle w:val="Heading2"/>
      </w:pPr>
      <w:bookmarkStart w:id="5" w:name="_Toc227930545"/>
      <w:r w:rsidRPr="00D645CC">
        <w:t>Configure LondServer01 inter-site IP D</w:t>
      </w:r>
      <w:r>
        <w:t>ebian server and test</w:t>
      </w:r>
      <w:bookmarkEnd w:id="5"/>
    </w:p>
    <w:p w14:paraId="0CECAF7E" w14:textId="165B4DDC" w:rsidR="007A6378" w:rsidRDefault="00D01391" w:rsidP="00C45850">
      <w:pPr>
        <w:keepNext/>
        <w:spacing w:line="240" w:lineRule="auto"/>
        <w:jc w:val="center"/>
      </w:pPr>
      <w:r>
        <w:rPr>
          <w:noProof/>
        </w:rPr>
        <w:drawing>
          <wp:inline distT="0" distB="0" distL="0" distR="0" wp14:anchorId="47C6ADFD" wp14:editId="2999623F">
            <wp:extent cx="6645910" cy="4153535"/>
            <wp:effectExtent l="0" t="0" r="2540" b="0"/>
            <wp:docPr id="312744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744264" name=""/>
                    <pic:cNvPicPr/>
                  </pic:nvPicPr>
                  <pic:blipFill>
                    <a:blip r:embed="rId13"/>
                    <a:stretch>
                      <a:fillRect/>
                    </a:stretch>
                  </pic:blipFill>
                  <pic:spPr>
                    <a:xfrm>
                      <a:off x="0" y="0"/>
                      <a:ext cx="6645910" cy="4153535"/>
                    </a:xfrm>
                    <a:prstGeom prst="rect">
                      <a:avLst/>
                    </a:prstGeom>
                  </pic:spPr>
                </pic:pic>
              </a:graphicData>
            </a:graphic>
          </wp:inline>
        </w:drawing>
      </w:r>
    </w:p>
    <w:p w14:paraId="03A33D7B" w14:textId="3E97622C" w:rsidR="002D740F" w:rsidRDefault="007A6378" w:rsidP="007A6378">
      <w:pPr>
        <w:pStyle w:val="Caption"/>
        <w:jc w:val="center"/>
      </w:pPr>
      <w:r>
        <w:t xml:space="preserve">Figure </w:t>
      </w:r>
      <w:fldSimple w:instr=" SEQ Figure \* ARABIC ">
        <w:r w:rsidR="004027D3">
          <w:rPr>
            <w:noProof/>
          </w:rPr>
          <w:t>5</w:t>
        </w:r>
      </w:fldSimple>
      <w:r w:rsidR="00200CA0">
        <w:t>: Configure Debian Server And test the connection with Birmingham Windows Server.</w:t>
      </w:r>
    </w:p>
    <w:p w14:paraId="6DB11D8D" w14:textId="77777777" w:rsidR="005B783E" w:rsidRPr="005B783E" w:rsidRDefault="005B783E" w:rsidP="005B783E"/>
    <w:p w14:paraId="6D3005D6" w14:textId="099D6EE8" w:rsidR="00290690" w:rsidRDefault="00651C17" w:rsidP="005B783E">
      <w:pPr>
        <w:pStyle w:val="Heading1"/>
      </w:pPr>
      <w:r w:rsidRPr="002D740F">
        <w:lastRenderedPageBreak/>
        <w:t xml:space="preserve"> </w:t>
      </w:r>
      <w:bookmarkStart w:id="6" w:name="_Toc227930546"/>
      <w:r w:rsidR="00290690">
        <w:t>Task 1</w:t>
      </w:r>
      <w:bookmarkEnd w:id="6"/>
    </w:p>
    <w:p w14:paraId="700318B6" w14:textId="77777777" w:rsidR="00290690" w:rsidRDefault="00290690" w:rsidP="00E37516">
      <w:pPr>
        <w:pStyle w:val="Heading2"/>
        <w:spacing w:line="240" w:lineRule="auto"/>
        <w:jc w:val="both"/>
      </w:pPr>
      <w:bookmarkStart w:id="7" w:name="_Toc227930547"/>
      <w:r>
        <w:t>1. Routing:</w:t>
      </w:r>
      <w:bookmarkEnd w:id="7"/>
    </w:p>
    <w:p w14:paraId="746FC11D" w14:textId="7E50700A" w:rsidR="005361C1" w:rsidRDefault="00290690" w:rsidP="000C59E2">
      <w:pPr>
        <w:pStyle w:val="Heading3"/>
        <w:spacing w:line="276" w:lineRule="auto"/>
        <w:jc w:val="both"/>
      </w:pPr>
      <w:bookmarkStart w:id="8" w:name="_Toc227930548"/>
      <w:r>
        <w:t>1.1. Routing in Birmingham Network</w:t>
      </w:r>
      <w:bookmarkEnd w:id="8"/>
    </w:p>
    <w:p w14:paraId="735DDE76" w14:textId="4CA1BDB4" w:rsidR="00E37516" w:rsidRPr="00E37516" w:rsidRDefault="00E37516" w:rsidP="000C59E2">
      <w:pPr>
        <w:spacing w:line="276" w:lineRule="auto"/>
        <w:jc w:val="both"/>
      </w:pPr>
      <w:r w:rsidRPr="00E37516">
        <w:t>Routing is the plumbing of the network. This section shows how packets are guided from Birmingham (192.168.100.0/24) to London (192.168.200.0/24) and back. The Windows side uses RRAS; the Linux side uses kernel IP forwarding and iptables.</w:t>
      </w:r>
    </w:p>
    <w:p w14:paraId="32BB9E3F" w14:textId="77777777" w:rsidR="00E37516" w:rsidRDefault="002B75E7" w:rsidP="000C59E2">
      <w:pPr>
        <w:pStyle w:val="Heading4"/>
        <w:spacing w:line="276" w:lineRule="auto"/>
        <w:jc w:val="both"/>
      </w:pPr>
      <w:r w:rsidRPr="002B75E7">
        <w:t xml:space="preserve"> </w:t>
      </w:r>
    </w:p>
    <w:p w14:paraId="5A023065" w14:textId="6120647B" w:rsidR="002B75E7" w:rsidRDefault="002B75E7" w:rsidP="00E37516">
      <w:pPr>
        <w:pStyle w:val="Heading4"/>
        <w:jc w:val="both"/>
      </w:pPr>
      <w:r w:rsidRPr="002B75E7">
        <w:t>Install the Remote Access role</w:t>
      </w:r>
    </w:p>
    <w:p w14:paraId="3F22C0EA" w14:textId="77777777" w:rsidR="00AA1EB6" w:rsidRDefault="00AA1EB6" w:rsidP="00AA1EB6">
      <w:pPr>
        <w:keepNext/>
        <w:spacing w:line="240" w:lineRule="auto"/>
        <w:jc w:val="center"/>
      </w:pPr>
      <w:r>
        <w:rPr>
          <w:noProof/>
        </w:rPr>
        <w:drawing>
          <wp:inline distT="0" distB="0" distL="0" distR="0" wp14:anchorId="0F609171" wp14:editId="7B2EF5E6">
            <wp:extent cx="6645910" cy="3913632"/>
            <wp:effectExtent l="0" t="0" r="2540" b="0"/>
            <wp:docPr id="1365530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30667" name=""/>
                    <pic:cNvPicPr/>
                  </pic:nvPicPr>
                  <pic:blipFill>
                    <a:blip r:embed="rId14"/>
                    <a:stretch>
                      <a:fillRect/>
                    </a:stretch>
                  </pic:blipFill>
                  <pic:spPr>
                    <a:xfrm>
                      <a:off x="0" y="0"/>
                      <a:ext cx="6650098" cy="3916098"/>
                    </a:xfrm>
                    <a:prstGeom prst="rect">
                      <a:avLst/>
                    </a:prstGeom>
                  </pic:spPr>
                </pic:pic>
              </a:graphicData>
            </a:graphic>
          </wp:inline>
        </w:drawing>
      </w:r>
    </w:p>
    <w:p w14:paraId="5FC439B2" w14:textId="646E2CB1" w:rsidR="00C513DE" w:rsidRDefault="00AA1EB6" w:rsidP="00AA1EB6">
      <w:pPr>
        <w:pStyle w:val="Caption"/>
        <w:jc w:val="center"/>
      </w:pPr>
      <w:r>
        <w:t xml:space="preserve">Figure </w:t>
      </w:r>
      <w:fldSimple w:instr=" SEQ Figure \* ARABIC ">
        <w:r w:rsidR="004027D3">
          <w:rPr>
            <w:noProof/>
          </w:rPr>
          <w:t>6</w:t>
        </w:r>
      </w:fldSimple>
      <w:r>
        <w:t>: Install Remote Access Role</w:t>
      </w:r>
    </w:p>
    <w:p w14:paraId="13E032EC" w14:textId="77777777" w:rsidR="00E37516" w:rsidRPr="00E37516" w:rsidRDefault="00E37516" w:rsidP="00E37516">
      <w:pPr>
        <w:spacing w:line="240" w:lineRule="auto"/>
        <w:jc w:val="both"/>
      </w:pPr>
    </w:p>
    <w:p w14:paraId="13557055" w14:textId="77777777" w:rsidR="00E37516" w:rsidRDefault="00AA1EB6" w:rsidP="00E37516">
      <w:pPr>
        <w:spacing w:before="80" w:after="80" w:line="276" w:lineRule="auto"/>
        <w:jc w:val="both"/>
        <w:rPr>
          <w:b/>
          <w:bCs/>
        </w:rPr>
      </w:pPr>
      <w:r>
        <w:t xml:space="preserve">In </w:t>
      </w:r>
      <w:r w:rsidRPr="00AA1EB6">
        <w:rPr>
          <w:b/>
          <w:bCs/>
        </w:rPr>
        <w:t>[Add role and features]</w:t>
      </w:r>
      <w:r>
        <w:t xml:space="preserve"> Choose </w:t>
      </w:r>
      <w:r w:rsidRPr="00AA1EB6">
        <w:rPr>
          <w:b/>
          <w:bCs/>
        </w:rPr>
        <w:t>[Remote Access]</w:t>
      </w:r>
      <w:r>
        <w:t xml:space="preserve"> and select </w:t>
      </w:r>
      <w:r w:rsidRPr="00AA1EB6">
        <w:rPr>
          <w:b/>
          <w:bCs/>
        </w:rPr>
        <w:t>[Routing], [DirectAccess and VPN (RAS)]</w:t>
      </w:r>
      <w:r>
        <w:rPr>
          <w:b/>
          <w:bCs/>
        </w:rPr>
        <w:t>.</w:t>
      </w:r>
    </w:p>
    <w:p w14:paraId="10823812" w14:textId="695E08F4" w:rsidR="00E37516" w:rsidRDefault="00E37516" w:rsidP="00E37516">
      <w:pPr>
        <w:spacing w:before="80" w:after="80" w:line="276" w:lineRule="auto"/>
        <w:jc w:val="both"/>
      </w:pPr>
      <w:r w:rsidRPr="00E37516">
        <w:rPr>
          <w:rFonts w:ascii="Calibri" w:eastAsia="Calibri" w:hAnsi="Calibri" w:cs="Calibri"/>
          <w:szCs w:val="22"/>
          <w:lang w:eastAsia="en-GB"/>
        </w:rPr>
        <w:t xml:space="preserve"> </w:t>
      </w:r>
      <w:r w:rsidR="00EE4725">
        <w:t>The Windows Remote Access role bundles everything needed for routing and VPN in one package [1].</w:t>
      </w:r>
      <w:r>
        <w:t xml:space="preserve"> Here it is installed alongside IIS both will be needed later. The key sub-features are Routing (for LAN routing) and DirectAccess and VPN (RAS) (for the site-to-site VPN). The installation completed cleanly on Server01.BIRMINGHAM.ACCA.</w:t>
      </w:r>
    </w:p>
    <w:p w14:paraId="08FEE235" w14:textId="6EADB8FE" w:rsidR="00E37516" w:rsidRPr="00E37516" w:rsidRDefault="00E37516" w:rsidP="00E37516">
      <w:pPr>
        <w:spacing w:before="80" w:after="80"/>
        <w:rPr>
          <w:rFonts w:ascii="Calibri" w:eastAsia="Calibri" w:hAnsi="Calibri" w:cs="Calibri"/>
          <w:szCs w:val="22"/>
          <w:lang w:eastAsia="en-GB"/>
        </w:rPr>
      </w:pPr>
    </w:p>
    <w:p w14:paraId="67276D56" w14:textId="3538AF98" w:rsidR="00C77C3E" w:rsidRPr="0023220D" w:rsidRDefault="00C77C3E" w:rsidP="00AA1EB6">
      <w:pPr>
        <w:rPr>
          <w:b/>
          <w:bCs/>
        </w:rPr>
      </w:pPr>
    </w:p>
    <w:p w14:paraId="4DD21E79" w14:textId="41205CE9" w:rsidR="002B75E7" w:rsidRDefault="002B75E7" w:rsidP="002B75E7">
      <w:pPr>
        <w:pStyle w:val="Heading4"/>
      </w:pPr>
      <w:r w:rsidRPr="002B75E7">
        <w:lastRenderedPageBreak/>
        <w:t>Configure RRAS</w:t>
      </w:r>
    </w:p>
    <w:p w14:paraId="2755C866" w14:textId="77777777" w:rsidR="0023220D" w:rsidRDefault="0023220D" w:rsidP="0023220D">
      <w:pPr>
        <w:keepNext/>
        <w:spacing w:line="240" w:lineRule="auto"/>
        <w:jc w:val="center"/>
      </w:pPr>
      <w:r>
        <w:rPr>
          <w:noProof/>
        </w:rPr>
        <w:drawing>
          <wp:inline distT="0" distB="0" distL="0" distR="0" wp14:anchorId="22E4DE8E" wp14:editId="17277E2E">
            <wp:extent cx="6645910" cy="3736568"/>
            <wp:effectExtent l="0" t="0" r="2540" b="0"/>
            <wp:docPr id="164729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299633" name=""/>
                    <pic:cNvPicPr/>
                  </pic:nvPicPr>
                  <pic:blipFill>
                    <a:blip r:embed="rId15"/>
                    <a:stretch>
                      <a:fillRect/>
                    </a:stretch>
                  </pic:blipFill>
                  <pic:spPr>
                    <a:xfrm>
                      <a:off x="0" y="0"/>
                      <a:ext cx="6658263" cy="3743513"/>
                    </a:xfrm>
                    <a:prstGeom prst="rect">
                      <a:avLst/>
                    </a:prstGeom>
                  </pic:spPr>
                </pic:pic>
              </a:graphicData>
            </a:graphic>
          </wp:inline>
        </w:drawing>
      </w:r>
    </w:p>
    <w:p w14:paraId="3CAA5288" w14:textId="090EE1A2" w:rsidR="00C513DE" w:rsidRDefault="0023220D" w:rsidP="00E37516">
      <w:pPr>
        <w:pStyle w:val="Caption"/>
        <w:jc w:val="both"/>
      </w:pPr>
      <w:r>
        <w:t xml:space="preserve">Figure </w:t>
      </w:r>
      <w:fldSimple w:instr=" SEQ Figure \* ARABIC ">
        <w:r w:rsidR="004027D3">
          <w:rPr>
            <w:noProof/>
          </w:rPr>
          <w:t>7</w:t>
        </w:r>
      </w:fldSimple>
      <w:r>
        <w:t>:</w:t>
      </w:r>
      <w:r w:rsidRPr="0023220D">
        <w:t xml:space="preserve"> </w:t>
      </w:r>
      <w:r>
        <w:t>Configure and Enable Routing and Remote Access</w:t>
      </w:r>
    </w:p>
    <w:p w14:paraId="2044D908" w14:textId="77777777" w:rsidR="00E37516" w:rsidRDefault="0023220D" w:rsidP="00E37516">
      <w:pPr>
        <w:spacing w:line="276" w:lineRule="auto"/>
        <w:jc w:val="both"/>
      </w:pPr>
      <w:r>
        <w:t>In [</w:t>
      </w:r>
      <w:r w:rsidRPr="0023220D">
        <w:rPr>
          <w:b/>
          <w:bCs/>
        </w:rPr>
        <w:t>Server manager</w:t>
      </w:r>
      <w:r>
        <w:t xml:space="preserve">] </w:t>
      </w:r>
      <w:r w:rsidRPr="0023220D">
        <w:rPr>
          <w:b/>
          <w:bCs/>
        </w:rPr>
        <w:t>[Tools</w:t>
      </w:r>
      <w:r>
        <w:t xml:space="preserve">] Go to </w:t>
      </w:r>
      <w:r>
        <w:rPr>
          <w:b/>
          <w:bCs/>
        </w:rPr>
        <w:t>[</w:t>
      </w:r>
      <w:r w:rsidRPr="0023220D">
        <w:rPr>
          <w:b/>
          <w:bCs/>
        </w:rPr>
        <w:t>Routing and Remote Access]</w:t>
      </w:r>
      <w:r>
        <w:t xml:space="preserve"> then </w:t>
      </w:r>
      <w:r w:rsidRPr="0023220D">
        <w:rPr>
          <w:b/>
          <w:bCs/>
        </w:rPr>
        <w:t>[right click the server0</w:t>
      </w:r>
      <w:r>
        <w:rPr>
          <w:b/>
          <w:bCs/>
        </w:rPr>
        <w:t>1]</w:t>
      </w:r>
      <w:r>
        <w:t xml:space="preserve"> choose </w:t>
      </w:r>
      <w:r w:rsidRPr="0023220D">
        <w:rPr>
          <w:b/>
          <w:bCs/>
        </w:rPr>
        <w:t>[Custom configuration]</w:t>
      </w:r>
      <w:r>
        <w:t xml:space="preserve"> then choose </w:t>
      </w:r>
      <w:r w:rsidRPr="0023220D">
        <w:rPr>
          <w:b/>
          <w:bCs/>
        </w:rPr>
        <w:t>[Lan routing]</w:t>
      </w:r>
      <w:r>
        <w:t xml:space="preserve"> Then </w:t>
      </w:r>
      <w:r w:rsidRPr="0023220D">
        <w:rPr>
          <w:b/>
          <w:bCs/>
        </w:rPr>
        <w:t>[Finish]</w:t>
      </w:r>
      <w:r>
        <w:t>.</w:t>
      </w:r>
      <w:r w:rsidR="00E37516" w:rsidRPr="00E37516">
        <w:t xml:space="preserve"> </w:t>
      </w:r>
    </w:p>
    <w:p w14:paraId="15BA5117" w14:textId="1566B545" w:rsidR="0023220D" w:rsidRDefault="00E37516" w:rsidP="00E37516">
      <w:pPr>
        <w:spacing w:line="276" w:lineRule="auto"/>
        <w:jc w:val="both"/>
      </w:pPr>
      <w:r>
        <w:t>The Routing and Remote Access Server Setup Wizard walks you through choosing the routing mode. Custom Configuration  LAN Routing is the right choice here it turns the server into a dedicated IP router without enabling unnecessary dial-up or full VPN gateway features. The wizard finishes and prompts to start the service</w:t>
      </w:r>
    </w:p>
    <w:p w14:paraId="2462C3FB" w14:textId="77777777" w:rsidR="009223DD" w:rsidRDefault="009223DD" w:rsidP="009223DD">
      <w:pPr>
        <w:keepNext/>
        <w:spacing w:line="240" w:lineRule="auto"/>
        <w:jc w:val="center"/>
      </w:pPr>
      <w:r>
        <w:rPr>
          <w:noProof/>
        </w:rPr>
        <w:drawing>
          <wp:inline distT="0" distB="0" distL="0" distR="0" wp14:anchorId="5193AE8F" wp14:editId="123AC533">
            <wp:extent cx="6645910" cy="3664915"/>
            <wp:effectExtent l="0" t="0" r="2540" b="0"/>
            <wp:docPr id="1360674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0674914" name=""/>
                    <pic:cNvPicPr/>
                  </pic:nvPicPr>
                  <pic:blipFill>
                    <a:blip r:embed="rId16"/>
                    <a:stretch>
                      <a:fillRect/>
                    </a:stretch>
                  </pic:blipFill>
                  <pic:spPr>
                    <a:xfrm>
                      <a:off x="0" y="0"/>
                      <a:ext cx="6662401" cy="3674009"/>
                    </a:xfrm>
                    <a:prstGeom prst="rect">
                      <a:avLst/>
                    </a:prstGeom>
                  </pic:spPr>
                </pic:pic>
              </a:graphicData>
            </a:graphic>
          </wp:inline>
        </w:drawing>
      </w:r>
    </w:p>
    <w:p w14:paraId="7228D818" w14:textId="51703468" w:rsidR="009223DD" w:rsidRDefault="009223DD" w:rsidP="009223DD">
      <w:pPr>
        <w:pStyle w:val="Caption"/>
        <w:jc w:val="center"/>
      </w:pPr>
      <w:r>
        <w:t xml:space="preserve">Figure </w:t>
      </w:r>
      <w:fldSimple w:instr=" SEQ Figure \* ARABIC ">
        <w:r w:rsidR="004027D3">
          <w:rPr>
            <w:noProof/>
          </w:rPr>
          <w:t>8</w:t>
        </w:r>
      </w:fldSimple>
      <w:r>
        <w:t>: Successfully Routing and Remote Access Start.</w:t>
      </w:r>
    </w:p>
    <w:p w14:paraId="39CD7290" w14:textId="36DE9B39" w:rsidR="00E37516" w:rsidRDefault="00E37516" w:rsidP="00E37516">
      <w:pPr>
        <w:spacing w:before="80" w:after="80" w:line="276" w:lineRule="auto"/>
        <w:jc w:val="both"/>
      </w:pPr>
      <w:r>
        <w:lastRenderedPageBreak/>
        <w:t>The Routing and Remote Access MMC console is now live. SERVER01 (local) shows up with a green arrow, meaning the service is running. The tree expands to show Network Interfaces, Static Routes under IPv4 this is where the next hop to London will be entered. Think of this console as the control panel for your Windows router.</w:t>
      </w:r>
    </w:p>
    <w:p w14:paraId="0E41E9BB" w14:textId="77777777" w:rsidR="00E37516" w:rsidRPr="00E37516" w:rsidRDefault="00E37516" w:rsidP="00E37516"/>
    <w:p w14:paraId="3BCD8388" w14:textId="0962F25B" w:rsidR="000E7B88" w:rsidRDefault="00C513DE" w:rsidP="00C513DE">
      <w:pPr>
        <w:pStyle w:val="Heading4"/>
      </w:pPr>
      <w:r w:rsidRPr="00C513DE">
        <w:t>Add static route to London</w:t>
      </w:r>
    </w:p>
    <w:p w14:paraId="45053F8D" w14:textId="2E21D34F" w:rsidR="00CD1AE4" w:rsidRDefault="00746BA8" w:rsidP="00CD1AE4">
      <w:pPr>
        <w:keepNext/>
        <w:spacing w:line="240" w:lineRule="auto"/>
        <w:jc w:val="center"/>
      </w:pPr>
      <w:r>
        <w:rPr>
          <w:noProof/>
        </w:rPr>
        <w:drawing>
          <wp:inline distT="0" distB="0" distL="0" distR="0" wp14:anchorId="62B4366B" wp14:editId="3B8C910E">
            <wp:extent cx="6645910" cy="4153535"/>
            <wp:effectExtent l="0" t="0" r="2540" b="0"/>
            <wp:docPr id="1242720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720876" name=""/>
                    <pic:cNvPicPr/>
                  </pic:nvPicPr>
                  <pic:blipFill>
                    <a:blip r:embed="rId17"/>
                    <a:stretch>
                      <a:fillRect/>
                    </a:stretch>
                  </pic:blipFill>
                  <pic:spPr>
                    <a:xfrm>
                      <a:off x="0" y="0"/>
                      <a:ext cx="6645910" cy="4153535"/>
                    </a:xfrm>
                    <a:prstGeom prst="rect">
                      <a:avLst/>
                    </a:prstGeom>
                  </pic:spPr>
                </pic:pic>
              </a:graphicData>
            </a:graphic>
          </wp:inline>
        </w:drawing>
      </w:r>
    </w:p>
    <w:p w14:paraId="73AD8DDE" w14:textId="4BF336FA" w:rsidR="00C513DE" w:rsidRDefault="00CD1AE4" w:rsidP="00137548">
      <w:pPr>
        <w:pStyle w:val="Caption"/>
        <w:jc w:val="center"/>
      </w:pPr>
      <w:r>
        <w:t xml:space="preserve">Figure </w:t>
      </w:r>
      <w:fldSimple w:instr=" SEQ Figure \* ARABIC ">
        <w:r w:rsidR="004027D3">
          <w:rPr>
            <w:noProof/>
          </w:rPr>
          <w:t>9</w:t>
        </w:r>
      </w:fldSimple>
      <w:r>
        <w:t>: Configuration for static route to London.</w:t>
      </w:r>
    </w:p>
    <w:p w14:paraId="03C0B4D7" w14:textId="612373DD" w:rsidR="00E37516" w:rsidRDefault="00E37516" w:rsidP="00E37516">
      <w:pPr>
        <w:spacing w:before="80" w:after="80" w:line="276" w:lineRule="auto"/>
        <w:jc w:val="both"/>
      </w:pPr>
      <w:r>
        <w:t>This is the critical routing entry. Destination 192.168.200.0, mask 255.255.255.0 that is the entire London LAN. Gateway 10.1.0.3 is the London Debian server's inter-site IP. Interface is set to Intersite. With this single entry, any packet destined for London gets forwarded to the Linux server, which will deliver it. The route is already visible in the table at the top.</w:t>
      </w:r>
    </w:p>
    <w:p w14:paraId="344ADEF2" w14:textId="77777777" w:rsidR="00E37516" w:rsidRPr="00E37516" w:rsidRDefault="00E37516" w:rsidP="00E37516"/>
    <w:p w14:paraId="633BBCFF" w14:textId="27DE1C55" w:rsidR="00C513DE" w:rsidRDefault="00C513DE" w:rsidP="00C513DE">
      <w:pPr>
        <w:pStyle w:val="Heading4"/>
      </w:pPr>
      <w:r w:rsidRPr="00C513DE">
        <w:lastRenderedPageBreak/>
        <w:t>Allow ICMP and configure firewall</w:t>
      </w:r>
    </w:p>
    <w:p w14:paraId="0A30B4F2" w14:textId="77777777" w:rsidR="00A51FBC" w:rsidRDefault="00A51FBC" w:rsidP="00A51FBC">
      <w:pPr>
        <w:keepNext/>
        <w:spacing w:line="240" w:lineRule="auto"/>
        <w:jc w:val="center"/>
      </w:pPr>
      <w:r>
        <w:rPr>
          <w:noProof/>
        </w:rPr>
        <w:drawing>
          <wp:inline distT="0" distB="0" distL="0" distR="0" wp14:anchorId="1A3A729E" wp14:editId="69A5F833">
            <wp:extent cx="6643986" cy="3796589"/>
            <wp:effectExtent l="0" t="0" r="5080" b="0"/>
            <wp:docPr id="1385142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42158" name=""/>
                    <pic:cNvPicPr/>
                  </pic:nvPicPr>
                  <pic:blipFill>
                    <a:blip r:embed="rId18"/>
                    <a:stretch>
                      <a:fillRect/>
                    </a:stretch>
                  </pic:blipFill>
                  <pic:spPr>
                    <a:xfrm>
                      <a:off x="0" y="0"/>
                      <a:ext cx="6676569" cy="3815208"/>
                    </a:xfrm>
                    <a:prstGeom prst="rect">
                      <a:avLst/>
                    </a:prstGeom>
                  </pic:spPr>
                </pic:pic>
              </a:graphicData>
            </a:graphic>
          </wp:inline>
        </w:drawing>
      </w:r>
    </w:p>
    <w:p w14:paraId="7C381691" w14:textId="57893EC3" w:rsidR="00C513DE" w:rsidRDefault="00A51FBC" w:rsidP="00A51FBC">
      <w:pPr>
        <w:pStyle w:val="Caption"/>
        <w:jc w:val="center"/>
      </w:pPr>
      <w:r>
        <w:t xml:space="preserve">Figure </w:t>
      </w:r>
      <w:fldSimple w:instr=" SEQ Figure \* ARABIC ">
        <w:r w:rsidR="004027D3">
          <w:rPr>
            <w:noProof/>
          </w:rPr>
          <w:t>10</w:t>
        </w:r>
      </w:fldSimple>
      <w:r>
        <w:t>: Enable ICMP for Echo Request – ICMPv4)</w:t>
      </w:r>
    </w:p>
    <w:p w14:paraId="3A7AE0F7" w14:textId="303E6AA6" w:rsidR="00E37516" w:rsidRDefault="00E37516" w:rsidP="00E37516">
      <w:pPr>
        <w:spacing w:before="80" w:after="80" w:line="276" w:lineRule="auto"/>
        <w:jc w:val="both"/>
      </w:pPr>
      <w:r>
        <w:t>Windows Firewall blocks ICMP by default a sensible security posture in production, but a debugging nightmare in a lab. This screenshot shows the ICMPv4 Echo Request inbound rule being enabled on the Domain profile. Without this, pings from London would reach the Windows server but get silently dropped, making routing look broken when it actually isn't.</w:t>
      </w:r>
    </w:p>
    <w:p w14:paraId="74EF1E83" w14:textId="77777777" w:rsidR="00E37516" w:rsidRPr="00E37516" w:rsidRDefault="00E37516" w:rsidP="00E37516"/>
    <w:p w14:paraId="0BF903A8" w14:textId="4AE5D2CD" w:rsidR="00C513DE" w:rsidRDefault="00C513DE" w:rsidP="00C513DE">
      <w:pPr>
        <w:pStyle w:val="Heading4"/>
      </w:pPr>
      <w:r w:rsidRPr="00C513DE">
        <w:t>Verify Birmingham → London ping (one direction so far)</w:t>
      </w:r>
    </w:p>
    <w:p w14:paraId="2B4EBC47" w14:textId="77777777" w:rsidR="0078712B" w:rsidRDefault="0078712B" w:rsidP="0078712B">
      <w:pPr>
        <w:keepNext/>
        <w:spacing w:line="240" w:lineRule="auto"/>
        <w:jc w:val="center"/>
      </w:pPr>
      <w:r>
        <w:rPr>
          <w:noProof/>
        </w:rPr>
        <w:drawing>
          <wp:inline distT="0" distB="0" distL="0" distR="0" wp14:anchorId="2626297C" wp14:editId="031D939A">
            <wp:extent cx="6644837" cy="3577133"/>
            <wp:effectExtent l="0" t="0" r="3810" b="4445"/>
            <wp:docPr id="470013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013334" name=""/>
                    <pic:cNvPicPr/>
                  </pic:nvPicPr>
                  <pic:blipFill>
                    <a:blip r:embed="rId19"/>
                    <a:stretch>
                      <a:fillRect/>
                    </a:stretch>
                  </pic:blipFill>
                  <pic:spPr>
                    <a:xfrm>
                      <a:off x="0" y="0"/>
                      <a:ext cx="6658892" cy="3584699"/>
                    </a:xfrm>
                    <a:prstGeom prst="rect">
                      <a:avLst/>
                    </a:prstGeom>
                  </pic:spPr>
                </pic:pic>
              </a:graphicData>
            </a:graphic>
          </wp:inline>
        </w:drawing>
      </w:r>
    </w:p>
    <w:p w14:paraId="76289EA8" w14:textId="3833B66E" w:rsidR="00C513DE" w:rsidRDefault="0078712B" w:rsidP="00306847">
      <w:pPr>
        <w:pStyle w:val="Caption"/>
        <w:jc w:val="center"/>
      </w:pPr>
      <w:r>
        <w:t xml:space="preserve">Figure </w:t>
      </w:r>
      <w:fldSimple w:instr=" SEQ Figure \* ARABIC ">
        <w:r w:rsidR="004027D3">
          <w:rPr>
            <w:noProof/>
          </w:rPr>
          <w:t>11</w:t>
        </w:r>
      </w:fldSimple>
      <w:r>
        <w:t xml:space="preserve">: Verify Birmingham Server Route to London server. Successful </w:t>
      </w:r>
    </w:p>
    <w:p w14:paraId="4CC62CE9" w14:textId="4CAF2343" w:rsidR="00E37516" w:rsidRPr="00E37516" w:rsidRDefault="00E37516" w:rsidP="00E37516">
      <w:pPr>
        <w:spacing w:line="276" w:lineRule="auto"/>
        <w:jc w:val="both"/>
      </w:pPr>
      <w:r w:rsidRPr="00E37516">
        <w:lastRenderedPageBreak/>
        <w:t xml:space="preserve">Pings from Birmingham to 192.168.200.10 are getting replies  routing in the Birmingham </w:t>
      </w:r>
      <w:r>
        <w:t>to</w:t>
      </w:r>
      <w:r w:rsidRPr="00E37516">
        <w:t xml:space="preserve"> London direction is confirmed. This is a milestone: it proves the static route and inter-site link are working. The note "one direction so far" is important London still needs its return route configured, which is the next section.</w:t>
      </w:r>
    </w:p>
    <w:p w14:paraId="4DE27E16" w14:textId="7E3463A3" w:rsidR="00290690" w:rsidRDefault="00290690" w:rsidP="00290690">
      <w:pPr>
        <w:pStyle w:val="Heading3"/>
      </w:pPr>
      <w:bookmarkStart w:id="9" w:name="_Toc227930549"/>
      <w:r>
        <w:t>1.2. Routing in London Network</w:t>
      </w:r>
      <w:r w:rsidR="00681A6A">
        <w:t xml:space="preserve"> </w:t>
      </w:r>
      <w:r w:rsidR="00681A6A" w:rsidRPr="00681A6A">
        <w:t>(Persistent IP forwarding + static route</w:t>
      </w:r>
      <w:r w:rsidR="00681A6A">
        <w:t>)</w:t>
      </w:r>
      <w:bookmarkEnd w:id="9"/>
    </w:p>
    <w:p w14:paraId="3D675371" w14:textId="5C07430D" w:rsidR="00290690" w:rsidRDefault="00C513DE" w:rsidP="00C513DE">
      <w:pPr>
        <w:pStyle w:val="Heading4"/>
      </w:pPr>
      <w:r w:rsidRPr="00C513DE">
        <w:t>Enable persistent IP forwarding</w:t>
      </w:r>
    </w:p>
    <w:p w14:paraId="2C8B333C" w14:textId="77777777" w:rsidR="00306847" w:rsidRDefault="00306847" w:rsidP="00306847">
      <w:pPr>
        <w:keepNext/>
        <w:spacing w:line="240" w:lineRule="auto"/>
        <w:jc w:val="center"/>
      </w:pPr>
      <w:r>
        <w:rPr>
          <w:noProof/>
        </w:rPr>
        <w:drawing>
          <wp:inline distT="0" distB="0" distL="0" distR="0" wp14:anchorId="12A52BEB" wp14:editId="1DAE14BE">
            <wp:extent cx="6644436" cy="3708501"/>
            <wp:effectExtent l="0" t="0" r="4445" b="6350"/>
            <wp:docPr id="6781334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8133497" name=""/>
                    <pic:cNvPicPr/>
                  </pic:nvPicPr>
                  <pic:blipFill>
                    <a:blip r:embed="rId20"/>
                    <a:stretch>
                      <a:fillRect/>
                    </a:stretch>
                  </pic:blipFill>
                  <pic:spPr>
                    <a:xfrm>
                      <a:off x="0" y="0"/>
                      <a:ext cx="6665678" cy="3720357"/>
                    </a:xfrm>
                    <a:prstGeom prst="rect">
                      <a:avLst/>
                    </a:prstGeom>
                  </pic:spPr>
                </pic:pic>
              </a:graphicData>
            </a:graphic>
          </wp:inline>
        </w:drawing>
      </w:r>
    </w:p>
    <w:p w14:paraId="4BC77103" w14:textId="1F4518C3" w:rsidR="00C51872" w:rsidRDefault="00306847" w:rsidP="00306847">
      <w:pPr>
        <w:pStyle w:val="Caption"/>
        <w:jc w:val="center"/>
      </w:pPr>
      <w:r>
        <w:t xml:space="preserve">Figure </w:t>
      </w:r>
      <w:fldSimple w:instr=" SEQ Figure \* ARABIC ">
        <w:r w:rsidR="004027D3">
          <w:rPr>
            <w:noProof/>
          </w:rPr>
          <w:t>12</w:t>
        </w:r>
      </w:fldSimple>
      <w:r>
        <w:t xml:space="preserve">: </w:t>
      </w:r>
      <w:r w:rsidRPr="00C513DE">
        <w:t>persistent IP forwarding</w:t>
      </w:r>
      <w:r>
        <w:t xml:space="preserve"> Enabled</w:t>
      </w:r>
    </w:p>
    <w:p w14:paraId="18A5E38B" w14:textId="4608C968" w:rsidR="00A31F97" w:rsidRPr="00A31F97" w:rsidRDefault="00A31F97" w:rsidP="00A31F97">
      <w:pPr>
        <w:spacing w:line="276" w:lineRule="auto"/>
        <w:jc w:val="both"/>
      </w:pPr>
      <w:r w:rsidRPr="00A31F97">
        <w:t>On Linux, the kernel does not forward packets between interfaces by default. This is deliberately conservative. The command sysctl -w net.ipv4.ip_forward=1 enables it immediately, but it resets on reboot. Writing net.ipv4.ip_forward=1 to /etc/sysctl.conf makes it permanent. Both steps are done here immediate effect plus persistence across reboots.</w:t>
      </w:r>
    </w:p>
    <w:p w14:paraId="446BF64E" w14:textId="77777777" w:rsidR="00C513DE" w:rsidRPr="00C513DE" w:rsidRDefault="00C513DE" w:rsidP="00C513DE"/>
    <w:p w14:paraId="64513C68" w14:textId="232E866D" w:rsidR="00C513DE" w:rsidRDefault="00C513DE" w:rsidP="00C513DE">
      <w:pPr>
        <w:pStyle w:val="Heading4"/>
      </w:pPr>
      <w:r w:rsidRPr="00C513DE">
        <w:t>Add persistent static route to Birmingham LAN</w:t>
      </w:r>
    </w:p>
    <w:p w14:paraId="4C3ADD7D" w14:textId="77777777" w:rsidR="00D23439" w:rsidRDefault="00D23439" w:rsidP="00D23439">
      <w:pPr>
        <w:keepNext/>
        <w:spacing w:line="240" w:lineRule="auto"/>
        <w:jc w:val="center"/>
      </w:pPr>
      <w:r>
        <w:rPr>
          <w:noProof/>
        </w:rPr>
        <w:drawing>
          <wp:inline distT="0" distB="0" distL="0" distR="0" wp14:anchorId="57ED054B" wp14:editId="0456A9BB">
            <wp:extent cx="6642922" cy="3076702"/>
            <wp:effectExtent l="0" t="0" r="5715" b="9525"/>
            <wp:docPr id="605621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621985" name=""/>
                    <pic:cNvPicPr/>
                  </pic:nvPicPr>
                  <pic:blipFill>
                    <a:blip r:embed="rId21"/>
                    <a:stretch>
                      <a:fillRect/>
                    </a:stretch>
                  </pic:blipFill>
                  <pic:spPr>
                    <a:xfrm>
                      <a:off x="0" y="0"/>
                      <a:ext cx="6691605" cy="3099250"/>
                    </a:xfrm>
                    <a:prstGeom prst="rect">
                      <a:avLst/>
                    </a:prstGeom>
                  </pic:spPr>
                </pic:pic>
              </a:graphicData>
            </a:graphic>
          </wp:inline>
        </w:drawing>
      </w:r>
    </w:p>
    <w:p w14:paraId="0CF60DE1" w14:textId="32073AE1" w:rsidR="00C513DE" w:rsidRDefault="00D23439" w:rsidP="00B01AE0">
      <w:pPr>
        <w:pStyle w:val="Caption"/>
        <w:jc w:val="center"/>
      </w:pPr>
      <w:r>
        <w:t xml:space="preserve">Figure </w:t>
      </w:r>
      <w:fldSimple w:instr=" SEQ Figure \* ARABIC ">
        <w:r w:rsidR="004027D3">
          <w:rPr>
            <w:noProof/>
          </w:rPr>
          <w:t>13</w:t>
        </w:r>
      </w:fldSimple>
      <w:r>
        <w:t xml:space="preserve">: </w:t>
      </w:r>
      <w:r w:rsidRPr="00C513DE">
        <w:t>persistent static route to Birmingham LAN</w:t>
      </w:r>
      <w:r>
        <w:t>.</w:t>
      </w:r>
    </w:p>
    <w:p w14:paraId="4C470937" w14:textId="77777777" w:rsidR="00A31F97" w:rsidRDefault="00A31F97" w:rsidP="00A31F97">
      <w:pPr>
        <w:spacing w:before="80" w:after="80" w:line="276" w:lineRule="auto"/>
        <w:jc w:val="both"/>
      </w:pPr>
      <w:r>
        <w:lastRenderedPageBreak/>
        <w:t>The ip route show command lists the kernel routing table. The route 192.168.100.0/24 via 10.1.0.2 is now present any packet going to the Birmingham LAN will be sent to the Windows server's inter-site IP (10.1.0.2). The route is added with the proto static flag and persisted so it survives reboots.</w:t>
      </w:r>
    </w:p>
    <w:p w14:paraId="38CD2422" w14:textId="77777777" w:rsidR="00A31F97" w:rsidRPr="00A31F97" w:rsidRDefault="00A31F97" w:rsidP="00A31F97"/>
    <w:p w14:paraId="47D54934" w14:textId="45D16540" w:rsidR="00C513DE" w:rsidRDefault="00C513DE" w:rsidP="00C513DE">
      <w:pPr>
        <w:pStyle w:val="Heading4"/>
      </w:pPr>
      <w:r w:rsidRPr="00C513DE">
        <w:t>Allow ICMP forwarding via iptables (or nftables)</w:t>
      </w:r>
    </w:p>
    <w:p w14:paraId="6C02206F" w14:textId="77777777" w:rsidR="002B6128" w:rsidRDefault="00B01AE0" w:rsidP="002B6128">
      <w:pPr>
        <w:keepNext/>
        <w:spacing w:line="240" w:lineRule="auto"/>
        <w:jc w:val="center"/>
      </w:pPr>
      <w:r>
        <w:rPr>
          <w:noProof/>
        </w:rPr>
        <w:drawing>
          <wp:inline distT="0" distB="0" distL="0" distR="0" wp14:anchorId="6C5E868A" wp14:editId="118E0507">
            <wp:extent cx="6645772" cy="3597503"/>
            <wp:effectExtent l="0" t="0" r="3175" b="3175"/>
            <wp:docPr id="6862447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244788" name=""/>
                    <pic:cNvPicPr/>
                  </pic:nvPicPr>
                  <pic:blipFill>
                    <a:blip r:embed="rId22"/>
                    <a:stretch>
                      <a:fillRect/>
                    </a:stretch>
                  </pic:blipFill>
                  <pic:spPr>
                    <a:xfrm>
                      <a:off x="0" y="0"/>
                      <a:ext cx="6661888" cy="3606227"/>
                    </a:xfrm>
                    <a:prstGeom prst="rect">
                      <a:avLst/>
                    </a:prstGeom>
                  </pic:spPr>
                </pic:pic>
              </a:graphicData>
            </a:graphic>
          </wp:inline>
        </w:drawing>
      </w:r>
    </w:p>
    <w:p w14:paraId="6771DA15" w14:textId="74588222" w:rsidR="00C513DE" w:rsidRDefault="002B6128" w:rsidP="002B6128">
      <w:pPr>
        <w:pStyle w:val="Caption"/>
        <w:jc w:val="center"/>
      </w:pPr>
      <w:r>
        <w:t xml:space="preserve">Figure </w:t>
      </w:r>
      <w:fldSimple w:instr=" SEQ Figure \* ARABIC ">
        <w:r w:rsidR="004027D3">
          <w:rPr>
            <w:noProof/>
          </w:rPr>
          <w:t>14</w:t>
        </w:r>
      </w:fldSimple>
      <w:r>
        <w:t>: Install iptables-persistent.</w:t>
      </w:r>
    </w:p>
    <w:p w14:paraId="343402D7" w14:textId="7684B5FC" w:rsidR="00A31F97" w:rsidRDefault="00EE4725" w:rsidP="00A31F97">
      <w:pPr>
        <w:spacing w:before="80" w:after="80" w:line="276" w:lineRule="auto"/>
        <w:jc w:val="both"/>
      </w:pPr>
      <w:r>
        <w:t>iptables rules are lost on reboot unless explicitly saved [8].</w:t>
      </w:r>
      <w:r w:rsidR="00A31F97">
        <w:t xml:space="preserve"> The iptables-persistent package solves this by saving rules to /etc/iptables/rules.v4 and restoring them at boot time. The apt install output confirms a clean installation. This is a small step but a critical one without it, the firewall rules added next would vanish after a reboot.</w:t>
      </w:r>
    </w:p>
    <w:p w14:paraId="0B79DD58" w14:textId="77777777" w:rsidR="00A31F97" w:rsidRPr="00A31F97" w:rsidRDefault="00A31F97" w:rsidP="00A31F97">
      <w:pPr>
        <w:spacing w:line="276" w:lineRule="auto"/>
        <w:jc w:val="both"/>
      </w:pPr>
    </w:p>
    <w:p w14:paraId="2C81C4F1" w14:textId="77777777" w:rsidR="002B6128" w:rsidRDefault="002B6128" w:rsidP="002B6128">
      <w:pPr>
        <w:keepNext/>
        <w:spacing w:line="240" w:lineRule="auto"/>
        <w:jc w:val="center"/>
      </w:pPr>
      <w:r>
        <w:rPr>
          <w:noProof/>
        </w:rPr>
        <w:drawing>
          <wp:inline distT="0" distB="0" distL="0" distR="0" wp14:anchorId="0510AE57" wp14:editId="2F44FA9F">
            <wp:extent cx="6645170" cy="3348457"/>
            <wp:effectExtent l="0" t="0" r="3810" b="4445"/>
            <wp:docPr id="1857443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7443682" name=""/>
                    <pic:cNvPicPr/>
                  </pic:nvPicPr>
                  <pic:blipFill>
                    <a:blip r:embed="rId23"/>
                    <a:stretch>
                      <a:fillRect/>
                    </a:stretch>
                  </pic:blipFill>
                  <pic:spPr>
                    <a:xfrm>
                      <a:off x="0" y="0"/>
                      <a:ext cx="6666964" cy="3359439"/>
                    </a:xfrm>
                    <a:prstGeom prst="rect">
                      <a:avLst/>
                    </a:prstGeom>
                  </pic:spPr>
                </pic:pic>
              </a:graphicData>
            </a:graphic>
          </wp:inline>
        </w:drawing>
      </w:r>
    </w:p>
    <w:p w14:paraId="0647E30A" w14:textId="2E02F1BF" w:rsidR="002B6128" w:rsidRDefault="002B6128" w:rsidP="002B6128">
      <w:pPr>
        <w:pStyle w:val="Caption"/>
        <w:jc w:val="center"/>
      </w:pPr>
      <w:r>
        <w:t xml:space="preserve">Figure </w:t>
      </w:r>
      <w:fldSimple w:instr=" SEQ Figure \* ARABIC ">
        <w:r w:rsidR="004027D3">
          <w:rPr>
            <w:noProof/>
          </w:rPr>
          <w:t>15</w:t>
        </w:r>
      </w:fldSimple>
      <w:r>
        <w:t>: Firewall and iptables forwarding for ICMP.</w:t>
      </w:r>
    </w:p>
    <w:p w14:paraId="2BBCB007" w14:textId="77FE9584" w:rsidR="00A31F97" w:rsidRPr="00A31F97" w:rsidRDefault="00A31F97" w:rsidP="00A31F97">
      <w:pPr>
        <w:spacing w:before="80" w:after="80" w:line="276" w:lineRule="auto"/>
        <w:jc w:val="both"/>
        <w:rPr>
          <w:rFonts w:ascii="Calibri" w:eastAsia="Calibri" w:hAnsi="Calibri" w:cs="Calibri"/>
          <w:szCs w:val="22"/>
          <w:lang w:eastAsia="en-GB"/>
        </w:rPr>
      </w:pPr>
      <w:r w:rsidRPr="00A31F97">
        <w:rPr>
          <w:rFonts w:eastAsia="Calibri" w:cs="Arial"/>
          <w:szCs w:val="22"/>
          <w:lang w:eastAsia="en-GB"/>
        </w:rPr>
        <w:lastRenderedPageBreak/>
        <w:t>Linux's iptables FORWARD chain controls packets that pass through the machine (not destined for it). Three ACCEPT rules are added: ICMP from Birmingham (192.168.100.0/24) to London (192.168.200.0/24), the return direction, and ICMP on the inter-site segment. netfilter-persistent save writes these to disk. Now the Debian router will pass ICMP in both directions</w:t>
      </w:r>
      <w:r w:rsidRPr="00A31F97">
        <w:rPr>
          <w:rFonts w:ascii="Calibri" w:eastAsia="Calibri" w:hAnsi="Calibri" w:cs="Calibri"/>
          <w:szCs w:val="22"/>
          <w:lang w:eastAsia="en-GB"/>
        </w:rPr>
        <w:t>.</w:t>
      </w:r>
    </w:p>
    <w:p w14:paraId="73AA515D" w14:textId="1780954F" w:rsidR="00C513DE" w:rsidRDefault="00C513DE" w:rsidP="00C513DE">
      <w:pPr>
        <w:pStyle w:val="Heading4"/>
      </w:pPr>
      <w:r w:rsidRPr="00C513DE">
        <w:t>Verify cross-site ping</w:t>
      </w:r>
    </w:p>
    <w:p w14:paraId="0EC98F51" w14:textId="7492C19C" w:rsidR="00B565A6" w:rsidRDefault="00B565A6" w:rsidP="00B565A6">
      <w:pPr>
        <w:keepNext/>
        <w:spacing w:line="240" w:lineRule="auto"/>
        <w:jc w:val="center"/>
      </w:pPr>
      <w:r>
        <w:rPr>
          <w:noProof/>
        </w:rPr>
        <w:drawing>
          <wp:inline distT="0" distB="0" distL="0" distR="0" wp14:anchorId="1B41E714" wp14:editId="79397A58">
            <wp:extent cx="6645621" cy="3290189"/>
            <wp:effectExtent l="0" t="0" r="3175" b="5715"/>
            <wp:docPr id="10153825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82500" name=""/>
                    <pic:cNvPicPr/>
                  </pic:nvPicPr>
                  <pic:blipFill>
                    <a:blip r:embed="rId24"/>
                    <a:stretch>
                      <a:fillRect/>
                    </a:stretch>
                  </pic:blipFill>
                  <pic:spPr>
                    <a:xfrm>
                      <a:off x="0" y="0"/>
                      <a:ext cx="6673551" cy="3304017"/>
                    </a:xfrm>
                    <a:prstGeom prst="rect">
                      <a:avLst/>
                    </a:prstGeom>
                  </pic:spPr>
                </pic:pic>
              </a:graphicData>
            </a:graphic>
          </wp:inline>
        </w:drawing>
      </w:r>
    </w:p>
    <w:p w14:paraId="4DB44351" w14:textId="2336706A" w:rsidR="00C513DE" w:rsidRDefault="00B565A6" w:rsidP="00B565A6">
      <w:pPr>
        <w:pStyle w:val="Caption"/>
        <w:jc w:val="center"/>
      </w:pPr>
      <w:r>
        <w:t xml:space="preserve">Figure </w:t>
      </w:r>
      <w:fldSimple w:instr=" SEQ Figure \* ARABIC ">
        <w:r w:rsidR="004027D3">
          <w:rPr>
            <w:noProof/>
          </w:rPr>
          <w:t>16</w:t>
        </w:r>
      </w:fldSimple>
      <w:r>
        <w:t>: Windows Server from Birmingham and Linux server for London are Successfully Pinged.</w:t>
      </w:r>
    </w:p>
    <w:p w14:paraId="596552E5" w14:textId="77777777" w:rsidR="00A31F97" w:rsidRDefault="00A31F97" w:rsidP="00A31F97">
      <w:pPr>
        <w:spacing w:before="80" w:after="80" w:line="276" w:lineRule="auto"/>
        <w:jc w:val="both"/>
      </w:pPr>
      <w:r>
        <w:t>This is the payoff for the routing section. Pings in both directions succeed Birmingham to London and London to Birmingham. The iptables rules, static routes, RRAS configuration, and IP forwarding all came together. Cross-site routing is fully operational. This gives us the foundation everything else builds on.</w:t>
      </w:r>
    </w:p>
    <w:p w14:paraId="03D64051" w14:textId="32256429" w:rsidR="00290690" w:rsidRDefault="00290690" w:rsidP="00A31F97">
      <w:pPr>
        <w:pStyle w:val="Heading2"/>
      </w:pPr>
      <w:bookmarkStart w:id="10" w:name="_Toc227930550"/>
      <w:r>
        <w:t>2. Domain Server (Birmingham)</w:t>
      </w:r>
      <w:bookmarkEnd w:id="10"/>
    </w:p>
    <w:p w14:paraId="6BA8CD62" w14:textId="712C1A1D" w:rsidR="00A31F97" w:rsidRDefault="00EE4725" w:rsidP="00A31F97">
      <w:pPr>
        <w:spacing w:before="80" w:after="80" w:line="276" w:lineRule="auto"/>
        <w:jc w:val="both"/>
      </w:pPr>
      <w:r>
        <w:t>Active Directory is the identity backbone of the whole network [2].</w:t>
      </w:r>
      <w:r w:rsidR="00A31F97">
        <w:t xml:space="preserve"> Every user account, computer object, group policy, and domain join flows through the Domain Controller set up here.</w:t>
      </w:r>
    </w:p>
    <w:p w14:paraId="07EA3CA4" w14:textId="76A0AE41" w:rsidR="003157FA" w:rsidRPr="003157FA" w:rsidRDefault="00290690" w:rsidP="001B221C">
      <w:pPr>
        <w:pStyle w:val="Heading3"/>
      </w:pPr>
      <w:bookmarkStart w:id="11" w:name="_Toc227930551"/>
      <w:r>
        <w:t xml:space="preserve">2.1. Create a forest named </w:t>
      </w:r>
      <w:r w:rsidR="001869A3">
        <w:t>BIRMINGHAM</w:t>
      </w:r>
      <w:r>
        <w:t>.acca (For example: renuga.acca)</w:t>
      </w:r>
      <w:bookmarkEnd w:id="11"/>
    </w:p>
    <w:p w14:paraId="58B58CDF" w14:textId="77777777" w:rsidR="00194153" w:rsidRDefault="005065C6" w:rsidP="009F4FBF">
      <w:r>
        <w:rPr>
          <w:noProof/>
        </w:rPr>
        <w:drawing>
          <wp:inline distT="0" distB="0" distL="0" distR="0" wp14:anchorId="2E359850" wp14:editId="231B968B">
            <wp:extent cx="6640457" cy="3043123"/>
            <wp:effectExtent l="0" t="0" r="8255" b="5080"/>
            <wp:docPr id="8760797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79733" name=""/>
                    <pic:cNvPicPr/>
                  </pic:nvPicPr>
                  <pic:blipFill>
                    <a:blip r:embed="rId25"/>
                    <a:stretch>
                      <a:fillRect/>
                    </a:stretch>
                  </pic:blipFill>
                  <pic:spPr>
                    <a:xfrm>
                      <a:off x="0" y="0"/>
                      <a:ext cx="6640457" cy="3043123"/>
                    </a:xfrm>
                    <a:prstGeom prst="rect">
                      <a:avLst/>
                    </a:prstGeom>
                  </pic:spPr>
                </pic:pic>
              </a:graphicData>
            </a:graphic>
          </wp:inline>
        </w:drawing>
      </w:r>
    </w:p>
    <w:p w14:paraId="169C227D" w14:textId="31AE3FC1" w:rsidR="005065C6" w:rsidRDefault="00194153" w:rsidP="00194153">
      <w:pPr>
        <w:pStyle w:val="Caption"/>
        <w:jc w:val="center"/>
      </w:pPr>
      <w:r>
        <w:t xml:space="preserve">Figure </w:t>
      </w:r>
      <w:fldSimple w:instr=" SEQ Figure \* ARABIC ">
        <w:r w:rsidR="004027D3">
          <w:rPr>
            <w:noProof/>
          </w:rPr>
          <w:t>17</w:t>
        </w:r>
      </w:fldSimple>
      <w:r>
        <w:t>: For Domain Controller Local IP Configure to 192.168.100.10/24</w:t>
      </w:r>
      <w:r w:rsidR="00614946">
        <w:t>.</w:t>
      </w:r>
    </w:p>
    <w:p w14:paraId="5BB775D3" w14:textId="79C92A86" w:rsidR="00A31F97" w:rsidRDefault="00A31F97" w:rsidP="00A31F97">
      <w:pPr>
        <w:spacing w:before="80" w:after="80" w:line="276" w:lineRule="auto"/>
        <w:jc w:val="both"/>
      </w:pPr>
      <w:r>
        <w:lastRenderedPageBreak/>
        <w:t>A Domain Controller must have a static IP it cannot be moving around on DHCP while everyone else depends on it for DNS and authentication. The properties confirm 192.168.100.10/24 with the default gateway at 192.168.100.1 and the preferred DNS server set to 127.0.0.1 (itself). Once AD DS is installed, this machine runs its own DNS server and must query locally first.</w:t>
      </w:r>
    </w:p>
    <w:p w14:paraId="126800A7" w14:textId="4C0E4BA3" w:rsidR="003157FA" w:rsidRPr="003157FA" w:rsidRDefault="003157FA" w:rsidP="002551FF">
      <w:pPr>
        <w:keepNext/>
        <w:keepLines/>
        <w:spacing w:after="55" w:line="259" w:lineRule="auto"/>
        <w:outlineLvl w:val="2"/>
        <w:rPr>
          <w:rFonts w:ascii="Segoe UI" w:eastAsia="Segoe UI" w:hAnsi="Segoe UI" w:cs="Segoe UI"/>
          <w:b/>
          <w:color w:val="111111"/>
          <w:kern w:val="2"/>
          <w:sz w:val="19"/>
          <w:szCs w:val="24"/>
          <w:lang w:eastAsia="en-GB"/>
          <w14:ligatures w14:val="standardContextual"/>
        </w:rPr>
      </w:pPr>
      <w:bookmarkStart w:id="12" w:name="_Toc227930552"/>
      <w:r w:rsidRPr="003157FA">
        <w:rPr>
          <w:rFonts w:ascii="Segoe UI" w:eastAsia="Segoe UI" w:hAnsi="Segoe UI" w:cs="Segoe UI"/>
          <w:b/>
          <w:color w:val="111111"/>
          <w:kern w:val="2"/>
          <w:sz w:val="19"/>
          <w:szCs w:val="24"/>
          <w:lang w:eastAsia="en-GB"/>
          <w14:ligatures w14:val="standardContextual"/>
        </w:rPr>
        <w:t>Install AD DS role</w:t>
      </w:r>
      <w:bookmarkEnd w:id="12"/>
    </w:p>
    <w:p w14:paraId="70101CB7" w14:textId="77777777" w:rsidR="00194153" w:rsidRDefault="005065C6" w:rsidP="00194153">
      <w:pPr>
        <w:keepNext/>
        <w:spacing w:after="22" w:line="268" w:lineRule="auto"/>
        <w:ind w:right="120"/>
      </w:pPr>
      <w:r>
        <w:rPr>
          <w:noProof/>
        </w:rPr>
        <w:drawing>
          <wp:inline distT="0" distB="0" distL="0" distR="0" wp14:anchorId="6FAD2FC2" wp14:editId="47EC6E37">
            <wp:extent cx="6644640" cy="3343046"/>
            <wp:effectExtent l="0" t="0" r="3810" b="0"/>
            <wp:docPr id="739385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9385156" name=""/>
                    <pic:cNvPicPr/>
                  </pic:nvPicPr>
                  <pic:blipFill>
                    <a:blip r:embed="rId26"/>
                    <a:stretch>
                      <a:fillRect/>
                    </a:stretch>
                  </pic:blipFill>
                  <pic:spPr>
                    <a:xfrm>
                      <a:off x="0" y="0"/>
                      <a:ext cx="6661938" cy="3351749"/>
                    </a:xfrm>
                    <a:prstGeom prst="rect">
                      <a:avLst/>
                    </a:prstGeom>
                  </pic:spPr>
                </pic:pic>
              </a:graphicData>
            </a:graphic>
          </wp:inline>
        </w:drawing>
      </w:r>
    </w:p>
    <w:p w14:paraId="3AEDC349" w14:textId="360FD26E" w:rsidR="003157FA" w:rsidRDefault="00194153" w:rsidP="00194153">
      <w:pPr>
        <w:pStyle w:val="Caption"/>
        <w:jc w:val="center"/>
      </w:pPr>
      <w:r>
        <w:t xml:space="preserve">Figure </w:t>
      </w:r>
      <w:fldSimple w:instr=" SEQ Figure \* ARABIC ">
        <w:r w:rsidR="004027D3">
          <w:rPr>
            <w:noProof/>
          </w:rPr>
          <w:t>18</w:t>
        </w:r>
      </w:fldSimple>
      <w:r>
        <w:t>: AC DC Installed.</w:t>
      </w:r>
    </w:p>
    <w:p w14:paraId="4116F391" w14:textId="10DF3EEC" w:rsidR="002551FF" w:rsidRDefault="002551FF" w:rsidP="002551FF">
      <w:pPr>
        <w:spacing w:before="80" w:after="80" w:line="276" w:lineRule="auto"/>
      </w:pPr>
      <w:r>
        <w:t>Active Directory Domain Services is now installed on the server. The wizard shows a successful feature installation. Crucially, the yellow "Promote this server to a domain controller" link has appeared installing the AD DS binaries is just step one. The actual forest/domain creation happens in the promotion wizard, which is the next step.</w:t>
      </w:r>
    </w:p>
    <w:p w14:paraId="41319866" w14:textId="140E2D56" w:rsidR="005065C6" w:rsidRDefault="005065C6" w:rsidP="002551FF">
      <w:pPr>
        <w:pStyle w:val="Heading3"/>
      </w:pPr>
      <w:bookmarkStart w:id="13" w:name="_Toc227930553"/>
      <w:r>
        <w:t>Promote to Domain Controller</w:t>
      </w:r>
      <w:bookmarkEnd w:id="13"/>
    </w:p>
    <w:p w14:paraId="50A4BA44" w14:textId="77777777" w:rsidR="00194153" w:rsidRDefault="00D14FD4" w:rsidP="00194153">
      <w:pPr>
        <w:keepNext/>
        <w:spacing w:after="317" w:line="240" w:lineRule="auto"/>
        <w:ind w:right="252"/>
        <w:jc w:val="center"/>
      </w:pPr>
      <w:r>
        <w:rPr>
          <w:noProof/>
        </w:rPr>
        <w:drawing>
          <wp:inline distT="0" distB="0" distL="0" distR="0" wp14:anchorId="298BDB29" wp14:editId="6DAA28D3">
            <wp:extent cx="6644454" cy="3482035"/>
            <wp:effectExtent l="0" t="0" r="4445" b="4445"/>
            <wp:docPr id="1434353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353519" name=""/>
                    <pic:cNvPicPr/>
                  </pic:nvPicPr>
                  <pic:blipFill>
                    <a:blip r:embed="rId27"/>
                    <a:stretch>
                      <a:fillRect/>
                    </a:stretch>
                  </pic:blipFill>
                  <pic:spPr>
                    <a:xfrm>
                      <a:off x="0" y="0"/>
                      <a:ext cx="6678355" cy="3499801"/>
                    </a:xfrm>
                    <a:prstGeom prst="rect">
                      <a:avLst/>
                    </a:prstGeom>
                  </pic:spPr>
                </pic:pic>
              </a:graphicData>
            </a:graphic>
          </wp:inline>
        </w:drawing>
      </w:r>
    </w:p>
    <w:p w14:paraId="7D33A443" w14:textId="32E7A7E1" w:rsidR="005065C6" w:rsidRDefault="00194153" w:rsidP="00194153">
      <w:pPr>
        <w:pStyle w:val="Caption"/>
        <w:jc w:val="center"/>
      </w:pPr>
      <w:r>
        <w:t xml:space="preserve">Figure </w:t>
      </w:r>
      <w:fldSimple w:instr=" SEQ Figure \* ARABIC ">
        <w:r w:rsidR="004027D3">
          <w:rPr>
            <w:noProof/>
          </w:rPr>
          <w:t>19</w:t>
        </w:r>
      </w:fldSimple>
      <w:r>
        <w:t>: murat.acca DNS Installed.</w:t>
      </w:r>
    </w:p>
    <w:p w14:paraId="74F495B7" w14:textId="77777777" w:rsidR="002551FF" w:rsidRDefault="002551FF" w:rsidP="002551FF">
      <w:pPr>
        <w:spacing w:before="80" w:after="80" w:line="276" w:lineRule="auto"/>
        <w:jc w:val="both"/>
      </w:pPr>
      <w:r>
        <w:lastRenderedPageBreak/>
        <w:t>The promotion wizard runs its Prerequisites Check. The warnings shown are normal and expected for a lab environment things like no read-only DC, cryptography warnings, and the NetBIOS name check. None of these are blockers. The domain name murat.acca is accepted and the wizard is ready to create the new forest. After this, the server will reboot as a full Domain Controller.</w:t>
      </w:r>
    </w:p>
    <w:p w14:paraId="493EB605" w14:textId="659F34CF" w:rsidR="00BF6803" w:rsidRDefault="00BF6803" w:rsidP="002551FF">
      <w:pPr>
        <w:pStyle w:val="Heading3"/>
      </w:pPr>
      <w:bookmarkStart w:id="14" w:name="_Toc227930554"/>
      <w:r>
        <w:t>First login after promotion</w:t>
      </w:r>
      <w:bookmarkEnd w:id="14"/>
    </w:p>
    <w:p w14:paraId="4D511701" w14:textId="77777777" w:rsidR="00194153" w:rsidRDefault="00194153" w:rsidP="00194153">
      <w:pPr>
        <w:keepNext/>
        <w:spacing w:line="240" w:lineRule="auto"/>
        <w:jc w:val="center"/>
      </w:pPr>
      <w:r w:rsidRPr="00194153">
        <w:rPr>
          <w:noProof/>
        </w:rPr>
        <w:drawing>
          <wp:inline distT="0" distB="0" distL="0" distR="0" wp14:anchorId="61A8E868" wp14:editId="732DF803">
            <wp:extent cx="6644876" cy="3247949"/>
            <wp:effectExtent l="0" t="0" r="3810" b="0"/>
            <wp:docPr id="379765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765944" name=""/>
                    <pic:cNvPicPr/>
                  </pic:nvPicPr>
                  <pic:blipFill>
                    <a:blip r:embed="rId28"/>
                    <a:stretch>
                      <a:fillRect/>
                    </a:stretch>
                  </pic:blipFill>
                  <pic:spPr>
                    <a:xfrm>
                      <a:off x="0" y="0"/>
                      <a:ext cx="6678246" cy="3264260"/>
                    </a:xfrm>
                    <a:prstGeom prst="rect">
                      <a:avLst/>
                    </a:prstGeom>
                  </pic:spPr>
                </pic:pic>
              </a:graphicData>
            </a:graphic>
          </wp:inline>
        </w:drawing>
      </w:r>
    </w:p>
    <w:p w14:paraId="4DF5CF92" w14:textId="76470A72" w:rsidR="00194153" w:rsidRDefault="00194153" w:rsidP="00194153">
      <w:pPr>
        <w:pStyle w:val="Caption"/>
        <w:jc w:val="center"/>
      </w:pPr>
      <w:r>
        <w:t xml:space="preserve">Figure </w:t>
      </w:r>
      <w:fldSimple w:instr=" SEQ Figure \* ARABIC ">
        <w:r w:rsidR="004027D3">
          <w:rPr>
            <w:noProof/>
          </w:rPr>
          <w:t>20</w:t>
        </w:r>
      </w:fldSimple>
      <w:r>
        <w:t>: User under the murat.acca domain logon successful.</w:t>
      </w:r>
    </w:p>
    <w:p w14:paraId="49E49F63" w14:textId="1F288F79" w:rsidR="00736D41" w:rsidRDefault="00736D41" w:rsidP="00736D41">
      <w:pPr>
        <w:spacing w:before="80" w:after="80" w:line="276" w:lineRule="auto"/>
        <w:jc w:val="both"/>
      </w:pPr>
      <w:r>
        <w:t>Active Directory Users and Computers confirms the promotion worked. SERVER01 appears under Domain Controllers with DC Type: Global Catalog meaning it holds a full copy of the directory. The DNS name reads Server01.murat.acca and the site is Default-First-Site-Name. The domain murat.acca is live and functioning.</w:t>
      </w:r>
    </w:p>
    <w:p w14:paraId="5664A0BF" w14:textId="77777777" w:rsidR="00736D41" w:rsidRDefault="00736D41" w:rsidP="00736D41">
      <w:pPr>
        <w:pStyle w:val="Heading3"/>
      </w:pPr>
    </w:p>
    <w:p w14:paraId="4628304C" w14:textId="45909302" w:rsidR="00290690" w:rsidRPr="00736D41" w:rsidRDefault="00290690" w:rsidP="00736D41">
      <w:pPr>
        <w:pStyle w:val="Heading3"/>
      </w:pPr>
      <w:bookmarkStart w:id="15" w:name="_Toc227930555"/>
      <w:r>
        <w:t>2.2. Create all appropriate A records for all servers on Birmingham and London Network</w:t>
      </w:r>
      <w:bookmarkEnd w:id="15"/>
    </w:p>
    <w:p w14:paraId="45AC2AD9" w14:textId="77777777" w:rsidR="009727C6" w:rsidRDefault="009727C6" w:rsidP="009727C6">
      <w:pPr>
        <w:keepNext/>
        <w:spacing w:line="240" w:lineRule="auto"/>
      </w:pPr>
      <w:r w:rsidRPr="009727C6">
        <w:rPr>
          <w:noProof/>
        </w:rPr>
        <w:drawing>
          <wp:inline distT="0" distB="0" distL="0" distR="0" wp14:anchorId="6CD6C0E9" wp14:editId="4D57C4BE">
            <wp:extent cx="6644879" cy="3621024"/>
            <wp:effectExtent l="0" t="0" r="3810" b="0"/>
            <wp:docPr id="276410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410842" name=""/>
                    <pic:cNvPicPr/>
                  </pic:nvPicPr>
                  <pic:blipFill>
                    <a:blip r:embed="rId29"/>
                    <a:stretch>
                      <a:fillRect/>
                    </a:stretch>
                  </pic:blipFill>
                  <pic:spPr>
                    <a:xfrm>
                      <a:off x="0" y="0"/>
                      <a:ext cx="6665551" cy="3632289"/>
                    </a:xfrm>
                    <a:prstGeom prst="rect">
                      <a:avLst/>
                    </a:prstGeom>
                  </pic:spPr>
                </pic:pic>
              </a:graphicData>
            </a:graphic>
          </wp:inline>
        </w:drawing>
      </w:r>
    </w:p>
    <w:p w14:paraId="45260890" w14:textId="1FF6198B" w:rsidR="00290690" w:rsidRDefault="009727C6" w:rsidP="009727C6">
      <w:pPr>
        <w:pStyle w:val="Caption"/>
        <w:jc w:val="center"/>
      </w:pPr>
      <w:r>
        <w:t xml:space="preserve">Figure </w:t>
      </w:r>
      <w:fldSimple w:instr=" SEQ Figure \* ARABIC ">
        <w:r w:rsidR="004027D3">
          <w:rPr>
            <w:noProof/>
          </w:rPr>
          <w:t>21</w:t>
        </w:r>
      </w:fldSimple>
      <w:r>
        <w:t>: Create a lookup zone for all Servers and clients.</w:t>
      </w:r>
    </w:p>
    <w:p w14:paraId="6B94D1A5" w14:textId="52D477CA" w:rsidR="00736D41" w:rsidRDefault="00EE4725" w:rsidP="00736D41">
      <w:pPr>
        <w:spacing w:before="80" w:after="80" w:line="276" w:lineRule="auto"/>
        <w:jc w:val="both"/>
      </w:pPr>
      <w:r>
        <w:lastRenderedPageBreak/>
        <w:t>DNS is what translates friendly names into IP addresses [5].</w:t>
      </w:r>
      <w:r w:rsidR="00736D41">
        <w:t xml:space="preserve"> The DNS Manager shows the forward lookup zone for murat.acca, populated with A records for every server and client in both Birmingham and London. This means any machine in the domain can resolve b-dc.murat.acca, webs.murat.acca, and the London hosts by name no manual IP memorisation required.</w:t>
      </w:r>
    </w:p>
    <w:p w14:paraId="38A39EB4" w14:textId="77777777" w:rsidR="00736D41" w:rsidRPr="00736D41" w:rsidRDefault="00736D41" w:rsidP="00736D41"/>
    <w:p w14:paraId="0ED1B58B" w14:textId="77777777" w:rsidR="00290690" w:rsidRDefault="00290690" w:rsidP="00290690">
      <w:pPr>
        <w:pStyle w:val="Heading3"/>
      </w:pPr>
      <w:bookmarkStart w:id="16" w:name="_Toc227930556"/>
      <w:r>
        <w:t>2.3. Create a reverse lookup zone creating PTR records for all servers.</w:t>
      </w:r>
      <w:bookmarkEnd w:id="16"/>
    </w:p>
    <w:p w14:paraId="2B870533" w14:textId="77777777" w:rsidR="005332B4" w:rsidRDefault="005332B4" w:rsidP="005332B4">
      <w:pPr>
        <w:keepNext/>
        <w:spacing w:line="240" w:lineRule="auto"/>
      </w:pPr>
      <w:r>
        <w:rPr>
          <w:noProof/>
        </w:rPr>
        <w:drawing>
          <wp:inline distT="0" distB="0" distL="0" distR="0" wp14:anchorId="3D628823" wp14:editId="32EE1437">
            <wp:extent cx="6644825" cy="3445459"/>
            <wp:effectExtent l="0" t="0" r="3810" b="3175"/>
            <wp:docPr id="4476257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625738" name=""/>
                    <pic:cNvPicPr/>
                  </pic:nvPicPr>
                  <pic:blipFill>
                    <a:blip r:embed="rId30"/>
                    <a:stretch>
                      <a:fillRect/>
                    </a:stretch>
                  </pic:blipFill>
                  <pic:spPr>
                    <a:xfrm>
                      <a:off x="0" y="0"/>
                      <a:ext cx="6672283" cy="3459696"/>
                    </a:xfrm>
                    <a:prstGeom prst="rect">
                      <a:avLst/>
                    </a:prstGeom>
                  </pic:spPr>
                </pic:pic>
              </a:graphicData>
            </a:graphic>
          </wp:inline>
        </w:drawing>
      </w:r>
    </w:p>
    <w:p w14:paraId="5F240541" w14:textId="436A5F10" w:rsidR="00290690" w:rsidRDefault="005332B4" w:rsidP="005332B4">
      <w:pPr>
        <w:pStyle w:val="Caption"/>
        <w:jc w:val="center"/>
      </w:pPr>
      <w:r>
        <w:t xml:space="preserve">Figure </w:t>
      </w:r>
      <w:fldSimple w:instr=" SEQ Figure \* ARABIC ">
        <w:r w:rsidR="004027D3">
          <w:rPr>
            <w:noProof/>
          </w:rPr>
          <w:t>22</w:t>
        </w:r>
      </w:fldSimple>
      <w:r>
        <w:t>: Reverse look up Working fine.</w:t>
      </w:r>
    </w:p>
    <w:p w14:paraId="29829F1C" w14:textId="6CD9EB8F" w:rsidR="00736D41" w:rsidRDefault="00736D41" w:rsidP="00736D41">
      <w:pPr>
        <w:spacing w:before="80" w:after="80" w:line="276" w:lineRule="auto"/>
        <w:jc w:val="both"/>
      </w:pPr>
      <w:r>
        <w:t>The nslookup tests prove both DNS directions work. Forward lookup: b-dc.murat.acca resolves to 192.168.100.10. Reverse lookup: 192.168.100.10 resolves back to webs.murat.acca. PTR records in the reverse zone enable this. Many services (Kerberos, some mail servers, VPNs) require working reverse DNS skipping this is a common oversight that causes subtle failures later.</w:t>
      </w:r>
    </w:p>
    <w:p w14:paraId="2EC2B1F4" w14:textId="77777777" w:rsidR="00736D41" w:rsidRDefault="00736D41" w:rsidP="00736D41">
      <w:pPr>
        <w:spacing w:line="312" w:lineRule="auto"/>
      </w:pPr>
    </w:p>
    <w:p w14:paraId="12ED7D1C" w14:textId="0E1AA1ED" w:rsidR="00552D4F" w:rsidRDefault="00552D4F" w:rsidP="00736D41">
      <w:pPr>
        <w:pStyle w:val="Heading3"/>
      </w:pPr>
      <w:bookmarkStart w:id="17" w:name="_Toc227930557"/>
      <w:r>
        <w:t>2.4 Configure secure password policy</w:t>
      </w:r>
      <w:bookmarkEnd w:id="17"/>
    </w:p>
    <w:p w14:paraId="20773179" w14:textId="77777777" w:rsidR="00552D4F" w:rsidRDefault="00552D4F" w:rsidP="00552D4F">
      <w:pPr>
        <w:keepNext/>
        <w:spacing w:line="240" w:lineRule="auto"/>
        <w:jc w:val="center"/>
      </w:pPr>
      <w:r>
        <w:rPr>
          <w:noProof/>
        </w:rPr>
        <w:drawing>
          <wp:inline distT="0" distB="0" distL="0" distR="0" wp14:anchorId="23347464" wp14:editId="688E85E7">
            <wp:extent cx="6644128" cy="3086430"/>
            <wp:effectExtent l="0" t="0" r="4445" b="0"/>
            <wp:docPr id="170690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0316" name=""/>
                    <pic:cNvPicPr/>
                  </pic:nvPicPr>
                  <pic:blipFill>
                    <a:blip r:embed="rId31"/>
                    <a:stretch>
                      <a:fillRect/>
                    </a:stretch>
                  </pic:blipFill>
                  <pic:spPr>
                    <a:xfrm>
                      <a:off x="0" y="0"/>
                      <a:ext cx="6688050" cy="3106833"/>
                    </a:xfrm>
                    <a:prstGeom prst="rect">
                      <a:avLst/>
                    </a:prstGeom>
                  </pic:spPr>
                </pic:pic>
              </a:graphicData>
            </a:graphic>
          </wp:inline>
        </w:drawing>
      </w:r>
    </w:p>
    <w:p w14:paraId="2A7E1FF4" w14:textId="76B61B9B" w:rsidR="00552D4F" w:rsidRDefault="00552D4F" w:rsidP="00552D4F">
      <w:pPr>
        <w:pStyle w:val="Caption"/>
        <w:jc w:val="center"/>
      </w:pPr>
      <w:r>
        <w:t xml:space="preserve">Figure </w:t>
      </w:r>
      <w:fldSimple w:instr=" SEQ Figure \* ARABIC ">
        <w:r w:rsidR="004027D3">
          <w:rPr>
            <w:noProof/>
          </w:rPr>
          <w:t>23</w:t>
        </w:r>
      </w:fldSimple>
      <w:r>
        <w:t>: Password policy Modified.</w:t>
      </w:r>
    </w:p>
    <w:p w14:paraId="7C316E88" w14:textId="4BFD531D" w:rsidR="00736D41" w:rsidRDefault="00736D41" w:rsidP="00736D41">
      <w:pPr>
        <w:spacing w:before="80" w:after="80" w:line="276" w:lineRule="auto"/>
        <w:jc w:val="both"/>
      </w:pPr>
      <w:r>
        <w:lastRenderedPageBreak/>
        <w:t>Group Policy is how you enforce security settings across every machine in the domain without touching them individually. The Default Domain Policy is edited to set: password history of 5, maximum age of 60 days, minimum age of 1 day, minimum length of 5 characters, complexity requirements enabled, and reversible encryption disabled (highlighted in blue this must always be disabled, as enabling it is a major security risk). These settings apply domain-wide on next Group Policy refresh.</w:t>
      </w:r>
    </w:p>
    <w:p w14:paraId="0F19E442" w14:textId="77777777" w:rsidR="00736D41" w:rsidRDefault="00736D41" w:rsidP="00736D41">
      <w:pPr>
        <w:spacing w:before="80" w:after="80" w:line="276" w:lineRule="auto"/>
        <w:jc w:val="both"/>
      </w:pPr>
    </w:p>
    <w:p w14:paraId="3328365E" w14:textId="5F2368F5" w:rsidR="00290690" w:rsidRDefault="00290690" w:rsidP="008C5230">
      <w:pPr>
        <w:pStyle w:val="Heading2"/>
      </w:pPr>
      <w:bookmarkStart w:id="18" w:name="_Toc227930558"/>
      <w:r>
        <w:t>3. Encrypted Connection between Birmingham and London</w:t>
      </w:r>
      <w:bookmarkEnd w:id="18"/>
    </w:p>
    <w:p w14:paraId="774AC6DC" w14:textId="2D8D299C" w:rsidR="00736D41" w:rsidRDefault="00736D41" w:rsidP="00736D41">
      <w:pPr>
        <w:spacing w:before="80" w:after="80" w:line="276" w:lineRule="auto"/>
        <w:jc w:val="both"/>
      </w:pPr>
      <w:r>
        <w:t xml:space="preserve">Routing over the plain inter-site link works, but traffic is unencrypted. </w:t>
      </w:r>
      <w:r w:rsidR="00EE4725">
        <w:t>A site-to-site VPN wraps that traffic in an encrypted tunnel [4]</w:t>
      </w:r>
      <w:r>
        <w:t xml:space="preserve"> essential for any real-world deployment.</w:t>
      </w:r>
    </w:p>
    <w:p w14:paraId="37A8712F" w14:textId="77777777" w:rsidR="00736D41" w:rsidRPr="00736D41" w:rsidRDefault="00736D41" w:rsidP="00736D41"/>
    <w:p w14:paraId="28BA7929" w14:textId="77777777" w:rsidR="00290690" w:rsidRDefault="00290690" w:rsidP="00290690">
      <w:pPr>
        <w:pStyle w:val="Heading3"/>
      </w:pPr>
      <w:bookmarkStart w:id="19" w:name="_Toc227930559"/>
      <w:r>
        <w:t>3.1. Configure Site-to-Site VPN to London Network.</w:t>
      </w:r>
      <w:bookmarkEnd w:id="19"/>
    </w:p>
    <w:p w14:paraId="0CE8FEBE" w14:textId="77777777" w:rsidR="00AF43E5" w:rsidRDefault="00AF43E5" w:rsidP="00AF43E5">
      <w:pPr>
        <w:keepNext/>
        <w:spacing w:line="240" w:lineRule="auto"/>
        <w:jc w:val="center"/>
      </w:pPr>
      <w:r>
        <w:rPr>
          <w:noProof/>
        </w:rPr>
        <w:drawing>
          <wp:inline distT="0" distB="0" distL="0" distR="0" wp14:anchorId="0825B926" wp14:editId="20BB6C39">
            <wp:extent cx="6645910" cy="4143732"/>
            <wp:effectExtent l="0" t="0" r="2540" b="9525"/>
            <wp:docPr id="12776703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7670309" name="Picture 1"/>
                    <pic:cNvPicPr/>
                  </pic:nvPicPr>
                  <pic:blipFill>
                    <a:blip r:embed="rId32" cstate="print">
                      <a:extLst>
                        <a:ext uri="{28A0092B-C50C-407E-A947-70E740481C1C}">
                          <a14:useLocalDpi xmlns:a14="http://schemas.microsoft.com/office/drawing/2010/main" val="0"/>
                        </a:ext>
                      </a:extLst>
                    </a:blip>
                    <a:stretch>
                      <a:fillRect/>
                    </a:stretch>
                  </pic:blipFill>
                  <pic:spPr>
                    <a:xfrm>
                      <a:off x="0" y="0"/>
                      <a:ext cx="6645910" cy="4143732"/>
                    </a:xfrm>
                    <a:prstGeom prst="rect">
                      <a:avLst/>
                    </a:prstGeom>
                  </pic:spPr>
                </pic:pic>
              </a:graphicData>
            </a:graphic>
          </wp:inline>
        </w:drawing>
      </w:r>
    </w:p>
    <w:p w14:paraId="08916849" w14:textId="10A17B08" w:rsidR="00AF43E5" w:rsidRDefault="00AF43E5" w:rsidP="00AF43E5">
      <w:pPr>
        <w:pStyle w:val="Caption"/>
        <w:jc w:val="center"/>
      </w:pPr>
      <w:r>
        <w:t xml:space="preserve">Figure </w:t>
      </w:r>
      <w:fldSimple w:instr=" SEQ Figure \* ARABIC ">
        <w:r w:rsidR="004027D3">
          <w:rPr>
            <w:noProof/>
          </w:rPr>
          <w:t>24</w:t>
        </w:r>
      </w:fldSimple>
      <w:r>
        <w:t>: VPN Setting done in windows server b-dc</w:t>
      </w:r>
      <w:r w:rsidR="003828F8">
        <w:t xml:space="preserve"> and connected with linux</w:t>
      </w:r>
      <w:r>
        <w:t>.</w:t>
      </w:r>
    </w:p>
    <w:p w14:paraId="3175E6BA" w14:textId="77777777" w:rsidR="00736D41" w:rsidRPr="00736D41" w:rsidRDefault="00736D41" w:rsidP="00736D41"/>
    <w:p w14:paraId="558FC853" w14:textId="4B70202E" w:rsidR="00736D41" w:rsidRDefault="00736D41" w:rsidP="00736D41">
      <w:pPr>
        <w:spacing w:before="80" w:after="80" w:line="276" w:lineRule="auto"/>
        <w:jc w:val="both"/>
      </w:pPr>
      <w:r>
        <w:t>Split screen showing both ends of the VPN tunnel. On the Windows side (left), RRAS shows the VPN connection as established. On the Linux side (right), strongSwan (the IPsec implementation on Debian) reports the tunnel as INSTALLED and ACTIVE, with the ping results confirming encrypted traffic is flowing. Both sites are now communicating over a secured IPsec tunnel not just raw routing.</w:t>
      </w:r>
    </w:p>
    <w:p w14:paraId="28E0DD1F" w14:textId="77777777" w:rsidR="00736D41" w:rsidRPr="00736D41" w:rsidRDefault="00736D41" w:rsidP="00736D41"/>
    <w:p w14:paraId="3B8C33FD" w14:textId="77777777" w:rsidR="002A1107" w:rsidRPr="002A1107" w:rsidRDefault="002A1107" w:rsidP="002A1107"/>
    <w:p w14:paraId="32408C3D" w14:textId="77777777" w:rsidR="00290690" w:rsidRDefault="00290690" w:rsidP="008C5230">
      <w:pPr>
        <w:pStyle w:val="Heading2"/>
      </w:pPr>
      <w:bookmarkStart w:id="20" w:name="_Toc227930560"/>
      <w:r>
        <w:lastRenderedPageBreak/>
        <w:t>4. Users</w:t>
      </w:r>
      <w:bookmarkEnd w:id="20"/>
    </w:p>
    <w:p w14:paraId="7150CB03" w14:textId="3E9D5D09" w:rsidR="00290690" w:rsidRDefault="00290690" w:rsidP="00290690">
      <w:pPr>
        <w:pStyle w:val="Heading3"/>
      </w:pPr>
      <w:bookmarkStart w:id="21" w:name="_Toc227930561"/>
      <w:r>
        <w:t>4.1. Create user accounts for BIRMINGHAM.acca domain with all the parameters defined</w:t>
      </w:r>
      <w:bookmarkEnd w:id="21"/>
    </w:p>
    <w:p w14:paraId="322692E5" w14:textId="77777777" w:rsidR="00736D41" w:rsidRDefault="00736D41" w:rsidP="00736D41">
      <w:pPr>
        <w:spacing w:before="80" w:after="80" w:line="276" w:lineRule="auto"/>
      </w:pPr>
      <w:r>
        <w:t>Creating users one by one through the GUI is fine for demos but impractical for real deployments. Bulk import from a CSV file is the professional approach.</w:t>
      </w:r>
    </w:p>
    <w:p w14:paraId="748F225F" w14:textId="77777777" w:rsidR="00736D41" w:rsidRPr="00736D41" w:rsidRDefault="00736D41" w:rsidP="00736D41"/>
    <w:p w14:paraId="310A02B4" w14:textId="77777777" w:rsidR="00053355" w:rsidRDefault="00053355" w:rsidP="00053355">
      <w:pPr>
        <w:keepNext/>
        <w:spacing w:line="240" w:lineRule="auto"/>
        <w:jc w:val="center"/>
      </w:pPr>
      <w:r>
        <w:rPr>
          <w:noProof/>
        </w:rPr>
        <w:drawing>
          <wp:inline distT="0" distB="0" distL="0" distR="0" wp14:anchorId="66278EC3" wp14:editId="4E025A73">
            <wp:extent cx="6645910" cy="3758514"/>
            <wp:effectExtent l="0" t="0" r="2540" b="0"/>
            <wp:docPr id="12064280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428022" name=""/>
                    <pic:cNvPicPr/>
                  </pic:nvPicPr>
                  <pic:blipFill>
                    <a:blip r:embed="rId33"/>
                    <a:stretch>
                      <a:fillRect/>
                    </a:stretch>
                  </pic:blipFill>
                  <pic:spPr>
                    <a:xfrm>
                      <a:off x="0" y="0"/>
                      <a:ext cx="6659793" cy="3766365"/>
                    </a:xfrm>
                    <a:prstGeom prst="rect">
                      <a:avLst/>
                    </a:prstGeom>
                  </pic:spPr>
                </pic:pic>
              </a:graphicData>
            </a:graphic>
          </wp:inline>
        </w:drawing>
      </w:r>
    </w:p>
    <w:p w14:paraId="27CB2688" w14:textId="4C7D004D" w:rsidR="002849FE" w:rsidRDefault="00053355" w:rsidP="00053355">
      <w:pPr>
        <w:pStyle w:val="Caption"/>
        <w:jc w:val="center"/>
      </w:pPr>
      <w:r>
        <w:t xml:space="preserve">Figure </w:t>
      </w:r>
      <w:fldSimple w:instr=" SEQ Figure \* ARABIC ">
        <w:r w:rsidR="004027D3">
          <w:rPr>
            <w:noProof/>
          </w:rPr>
          <w:t>25</w:t>
        </w:r>
      </w:fldSimple>
      <w:r>
        <w:t>: Bulk Users import from CSV File.</w:t>
      </w:r>
    </w:p>
    <w:p w14:paraId="0070F352" w14:textId="0734EC47" w:rsidR="00736D41" w:rsidRPr="00736D41" w:rsidRDefault="00736D41" w:rsidP="00736D41">
      <w:pPr>
        <w:spacing w:line="276" w:lineRule="auto"/>
        <w:jc w:val="both"/>
      </w:pPr>
      <w:r>
        <w:t>The Users-Custom Organisational Unit now contains 10 user accounts: Anna Taylor, David Brown, Emma Jones, James Davis, Jane Doe, John Smith, Lisa Miller, Michael Johnson, Robert Wilson, and Sarah Williams. These were bulk-imported from a CSV file using a PowerShell script much faster and less error-prone than manual entry. All accounts land in the same OU, making it easy to apply policies to them as a group</w:t>
      </w:r>
    </w:p>
    <w:p w14:paraId="51A05E53" w14:textId="77777777" w:rsidR="00290690" w:rsidRPr="00290690" w:rsidRDefault="00290690" w:rsidP="00290690"/>
    <w:p w14:paraId="053CE742" w14:textId="77777777" w:rsidR="00290690" w:rsidRDefault="00290690" w:rsidP="008C5230">
      <w:pPr>
        <w:pStyle w:val="Heading2"/>
      </w:pPr>
      <w:bookmarkStart w:id="22" w:name="_Toc227930562"/>
      <w:r>
        <w:lastRenderedPageBreak/>
        <w:t>5. Domain Membership</w:t>
      </w:r>
      <w:bookmarkEnd w:id="22"/>
    </w:p>
    <w:p w14:paraId="0C807784" w14:textId="77777777" w:rsidR="00290690" w:rsidRDefault="00290690" w:rsidP="00290690">
      <w:pPr>
        <w:pStyle w:val="Heading3"/>
      </w:pPr>
      <w:bookmarkStart w:id="23" w:name="_Toc227930563"/>
      <w:r>
        <w:t>5.1. Join L-CD, ClientS1, ClientL1 to the yourname.acca domain.</w:t>
      </w:r>
      <w:bookmarkEnd w:id="23"/>
    </w:p>
    <w:p w14:paraId="5EC93135" w14:textId="77777777" w:rsidR="0046462C" w:rsidRDefault="0046462C" w:rsidP="0046462C">
      <w:pPr>
        <w:keepNext/>
        <w:spacing w:line="240" w:lineRule="auto"/>
        <w:jc w:val="center"/>
      </w:pPr>
      <w:r w:rsidRPr="0046462C">
        <w:rPr>
          <w:noProof/>
        </w:rPr>
        <w:drawing>
          <wp:inline distT="0" distB="0" distL="0" distR="0" wp14:anchorId="27097B81" wp14:editId="69262B75">
            <wp:extent cx="6645684" cy="3847795"/>
            <wp:effectExtent l="0" t="0" r="3175" b="635"/>
            <wp:docPr id="1970931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931050" name=""/>
                    <pic:cNvPicPr/>
                  </pic:nvPicPr>
                  <pic:blipFill>
                    <a:blip r:embed="rId34"/>
                    <a:stretch>
                      <a:fillRect/>
                    </a:stretch>
                  </pic:blipFill>
                  <pic:spPr>
                    <a:xfrm>
                      <a:off x="0" y="0"/>
                      <a:ext cx="6659335" cy="3855699"/>
                    </a:xfrm>
                    <a:prstGeom prst="rect">
                      <a:avLst/>
                    </a:prstGeom>
                  </pic:spPr>
                </pic:pic>
              </a:graphicData>
            </a:graphic>
          </wp:inline>
        </w:drawing>
      </w:r>
    </w:p>
    <w:p w14:paraId="1D33A6C2" w14:textId="47F90F7A" w:rsidR="00586E43" w:rsidRDefault="0046462C" w:rsidP="0046462C">
      <w:pPr>
        <w:pStyle w:val="Caption"/>
        <w:jc w:val="center"/>
      </w:pPr>
      <w:r>
        <w:t xml:space="preserve">Figure </w:t>
      </w:r>
      <w:fldSimple w:instr=" SEQ Figure \* ARABIC ">
        <w:r w:rsidR="004027D3">
          <w:rPr>
            <w:noProof/>
          </w:rPr>
          <w:t>26</w:t>
        </w:r>
      </w:fldSimple>
      <w:r>
        <w:t>: LondonServer Configured.</w:t>
      </w:r>
    </w:p>
    <w:p w14:paraId="23307176" w14:textId="147D7856" w:rsidR="004027D3" w:rsidRDefault="004027D3" w:rsidP="004027D3">
      <w:pPr>
        <w:spacing w:line="276" w:lineRule="auto"/>
        <w:jc w:val="both"/>
      </w:pPr>
      <w:r>
        <w:t>The realm join command uses the SSSD/realmd stack to join a Debian machine to an Active Directory domain. The realm list output confirms: configured: kerberos-member, domain: murat.acca, login formats accepted. This is modern enterprise Linux AD integration users from the domain can now log into this Linux server using their AD credentials</w:t>
      </w:r>
    </w:p>
    <w:p w14:paraId="493CB215" w14:textId="77777777" w:rsidR="004027D3" w:rsidRPr="004027D3" w:rsidRDefault="004027D3" w:rsidP="004027D3">
      <w:pPr>
        <w:spacing w:line="276" w:lineRule="auto"/>
        <w:jc w:val="both"/>
      </w:pPr>
    </w:p>
    <w:p w14:paraId="7A59951D" w14:textId="77777777" w:rsidR="007D558A" w:rsidRDefault="007D558A" w:rsidP="007D558A">
      <w:pPr>
        <w:keepNext/>
        <w:spacing w:line="240" w:lineRule="auto"/>
        <w:jc w:val="center"/>
      </w:pPr>
      <w:r>
        <w:rPr>
          <w:noProof/>
        </w:rPr>
        <w:drawing>
          <wp:inline distT="0" distB="0" distL="0" distR="0" wp14:anchorId="1DC3C792" wp14:editId="52684FD5">
            <wp:extent cx="6645606" cy="3707130"/>
            <wp:effectExtent l="0" t="0" r="3175" b="7620"/>
            <wp:docPr id="8578278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7827806" name=""/>
                    <pic:cNvPicPr/>
                  </pic:nvPicPr>
                  <pic:blipFill>
                    <a:blip r:embed="rId35"/>
                    <a:stretch>
                      <a:fillRect/>
                    </a:stretch>
                  </pic:blipFill>
                  <pic:spPr>
                    <a:xfrm>
                      <a:off x="0" y="0"/>
                      <a:ext cx="6658819" cy="3714500"/>
                    </a:xfrm>
                    <a:prstGeom prst="rect">
                      <a:avLst/>
                    </a:prstGeom>
                  </pic:spPr>
                </pic:pic>
              </a:graphicData>
            </a:graphic>
          </wp:inline>
        </w:drawing>
      </w:r>
    </w:p>
    <w:p w14:paraId="2B55E68B" w14:textId="5D237236" w:rsidR="0046462C" w:rsidRDefault="007D558A" w:rsidP="007D558A">
      <w:pPr>
        <w:pStyle w:val="Caption"/>
        <w:jc w:val="center"/>
      </w:pPr>
      <w:r>
        <w:t xml:space="preserve">Figure </w:t>
      </w:r>
      <w:fldSimple w:instr=" SEQ Figure \* ARABIC ">
        <w:r w:rsidR="004027D3">
          <w:rPr>
            <w:noProof/>
          </w:rPr>
          <w:t>27</w:t>
        </w:r>
      </w:fldSimple>
      <w:r>
        <w:t>: LondonLinuxClient Connect to DC through LondonLinuxServer.</w:t>
      </w:r>
    </w:p>
    <w:p w14:paraId="5C62C862" w14:textId="77777777" w:rsidR="004027D3" w:rsidRDefault="004027D3" w:rsidP="004027D3">
      <w:pPr>
        <w:spacing w:before="80" w:after="80" w:line="276" w:lineRule="auto"/>
        <w:jc w:val="both"/>
      </w:pPr>
    </w:p>
    <w:p w14:paraId="1C637548" w14:textId="563EF229" w:rsidR="003D5106" w:rsidRDefault="004027D3" w:rsidP="004027D3">
      <w:pPr>
        <w:spacing w:before="80" w:after="80" w:line="276" w:lineRule="auto"/>
        <w:jc w:val="both"/>
      </w:pPr>
      <w:r>
        <w:t>The London Linux client goes through the same realm join process. Because the client's DNS must resolve the DC, this join working confirms that DNS is correctly reachable from the London network either through the inter-site routing or via the VPN tunnel. The realm list shows an identical successful join configuration.</w:t>
      </w:r>
    </w:p>
    <w:p w14:paraId="18A37A85" w14:textId="77777777" w:rsidR="004027D3" w:rsidRDefault="004027D3" w:rsidP="004027D3">
      <w:pPr>
        <w:spacing w:before="80" w:after="80" w:line="276" w:lineRule="auto"/>
        <w:jc w:val="both"/>
      </w:pPr>
    </w:p>
    <w:p w14:paraId="2C8EA356" w14:textId="77777777" w:rsidR="004027D3" w:rsidRDefault="004027D3" w:rsidP="004027D3">
      <w:pPr>
        <w:spacing w:before="80" w:after="80" w:line="276" w:lineRule="auto"/>
        <w:jc w:val="both"/>
      </w:pPr>
    </w:p>
    <w:p w14:paraId="45F941A2" w14:textId="77777777" w:rsidR="00451FF3" w:rsidRDefault="00451FF3" w:rsidP="00451FF3">
      <w:pPr>
        <w:keepNext/>
        <w:spacing w:line="240" w:lineRule="auto"/>
        <w:jc w:val="center"/>
      </w:pPr>
      <w:r>
        <w:rPr>
          <w:noProof/>
        </w:rPr>
        <w:drawing>
          <wp:inline distT="0" distB="0" distL="0" distR="0" wp14:anchorId="02896D20" wp14:editId="64890756">
            <wp:extent cx="6645083" cy="4184295"/>
            <wp:effectExtent l="0" t="0" r="3810" b="6985"/>
            <wp:docPr id="397644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64453" name=""/>
                    <pic:cNvPicPr/>
                  </pic:nvPicPr>
                  <pic:blipFill>
                    <a:blip r:embed="rId36"/>
                    <a:stretch>
                      <a:fillRect/>
                    </a:stretch>
                  </pic:blipFill>
                  <pic:spPr>
                    <a:xfrm>
                      <a:off x="0" y="0"/>
                      <a:ext cx="6661208" cy="4194449"/>
                    </a:xfrm>
                    <a:prstGeom prst="rect">
                      <a:avLst/>
                    </a:prstGeom>
                  </pic:spPr>
                </pic:pic>
              </a:graphicData>
            </a:graphic>
          </wp:inline>
        </w:drawing>
      </w:r>
    </w:p>
    <w:p w14:paraId="7234B8B3" w14:textId="0314805B" w:rsidR="003D5106" w:rsidRDefault="00451FF3" w:rsidP="00451FF3">
      <w:pPr>
        <w:pStyle w:val="Caption"/>
        <w:jc w:val="center"/>
      </w:pPr>
      <w:r>
        <w:t xml:space="preserve">Figure </w:t>
      </w:r>
      <w:fldSimple w:instr=" SEQ Figure \* ARABIC ">
        <w:r w:rsidR="004027D3">
          <w:rPr>
            <w:noProof/>
          </w:rPr>
          <w:t>28</w:t>
        </w:r>
      </w:fldSimple>
      <w:r>
        <w:t>: Windows Client Connect with Domain.</w:t>
      </w:r>
    </w:p>
    <w:p w14:paraId="1FFDD56B" w14:textId="1E83DC0D" w:rsidR="004027D3" w:rsidRDefault="004027D3" w:rsidP="004027D3">
      <w:pPr>
        <w:spacing w:before="80" w:after="80" w:line="276" w:lineRule="auto"/>
        <w:jc w:val="both"/>
      </w:pPr>
      <w:r>
        <w:t>On Windows, Add-Computer -DomainName murat.acca -Credential murat.acca\Administrator is the PowerShell way to join a domain. It is faster than clicking through the GUI and scriptable for mass deployments. The successful execution means the machine's computer account was created in AD and Kerberos tickets are being issued. After a reboot, the user can log in with domain credentials.</w:t>
      </w:r>
    </w:p>
    <w:p w14:paraId="3D18ABD4" w14:textId="77777777" w:rsidR="004027D3" w:rsidRDefault="004027D3" w:rsidP="008C5230">
      <w:pPr>
        <w:pStyle w:val="Heading2"/>
      </w:pPr>
    </w:p>
    <w:p w14:paraId="35BBEE72" w14:textId="77777777" w:rsidR="004027D3" w:rsidRPr="004027D3" w:rsidRDefault="004027D3" w:rsidP="004027D3"/>
    <w:p w14:paraId="5C941651" w14:textId="77777777" w:rsidR="004027D3" w:rsidRDefault="004027D3" w:rsidP="008C5230">
      <w:pPr>
        <w:pStyle w:val="Heading2"/>
      </w:pPr>
    </w:p>
    <w:p w14:paraId="5CCB1F05" w14:textId="783D06B2" w:rsidR="004027D3" w:rsidRDefault="004027D3" w:rsidP="004027D3">
      <w:pPr>
        <w:pStyle w:val="Heading2"/>
      </w:pPr>
    </w:p>
    <w:p w14:paraId="65CB9645" w14:textId="77777777" w:rsidR="004027D3" w:rsidRDefault="004027D3" w:rsidP="004027D3"/>
    <w:p w14:paraId="09C2BB67" w14:textId="77777777" w:rsidR="004027D3" w:rsidRDefault="004027D3" w:rsidP="004027D3"/>
    <w:p w14:paraId="1B3BB8D0" w14:textId="77777777" w:rsidR="004027D3" w:rsidRDefault="004027D3" w:rsidP="004027D3"/>
    <w:p w14:paraId="3F376080" w14:textId="77777777" w:rsidR="004027D3" w:rsidRDefault="004027D3" w:rsidP="004027D3"/>
    <w:p w14:paraId="3A143CD9" w14:textId="77777777" w:rsidR="004027D3" w:rsidRDefault="004027D3" w:rsidP="004027D3"/>
    <w:p w14:paraId="0509F017" w14:textId="77777777" w:rsidR="004027D3" w:rsidRDefault="004027D3" w:rsidP="004027D3">
      <w:pPr>
        <w:rPr>
          <w:rFonts w:eastAsiaTheme="majorEastAsia"/>
        </w:rPr>
      </w:pPr>
    </w:p>
    <w:p w14:paraId="54448612" w14:textId="77777777" w:rsidR="004027D3" w:rsidRDefault="004027D3" w:rsidP="004027D3">
      <w:pPr>
        <w:pStyle w:val="Heading2"/>
      </w:pPr>
      <w:bookmarkStart w:id="24" w:name="_Toc227930564"/>
      <w:r w:rsidRPr="004027D3">
        <w:lastRenderedPageBreak/>
        <w:t>6. DHCP Server</w:t>
      </w:r>
      <w:bookmarkEnd w:id="24"/>
    </w:p>
    <w:p w14:paraId="7F0E59DB" w14:textId="10D78DEC" w:rsidR="004027D3" w:rsidRPr="004027D3" w:rsidRDefault="00EE4725" w:rsidP="004027D3">
      <w:pPr>
        <w:spacing w:line="276" w:lineRule="auto"/>
        <w:jc w:val="both"/>
        <w:rPr>
          <w:rFonts w:eastAsiaTheme="majorEastAsia"/>
        </w:rPr>
      </w:pPr>
      <w:r>
        <w:rPr>
          <w:rFonts w:eastAsiaTheme="majorEastAsia"/>
        </w:rPr>
        <w:t>Manual IP assignment does not scale. DHCP automates this [3]</w:t>
      </w:r>
      <w:r w:rsidR="004027D3" w:rsidRPr="004027D3">
        <w:rPr>
          <w:rFonts w:eastAsiaTheme="majorEastAsia"/>
        </w:rPr>
        <w:t>, and with a relay agent, a single DHCP server on the Birmingham DC can serve both sites.</w:t>
      </w:r>
    </w:p>
    <w:p w14:paraId="52CC6F06" w14:textId="47B822C4" w:rsidR="00290690" w:rsidRDefault="00290690" w:rsidP="004027D3">
      <w:pPr>
        <w:pStyle w:val="Heading3"/>
        <w:spacing w:line="360" w:lineRule="auto"/>
      </w:pPr>
      <w:bookmarkStart w:id="25" w:name="_Toc227930565"/>
      <w:r>
        <w:t>6.1. Configure B-DC as DHCP Server.</w:t>
      </w:r>
      <w:bookmarkEnd w:id="25"/>
      <w:r>
        <w:t xml:space="preserve"> </w:t>
      </w:r>
    </w:p>
    <w:p w14:paraId="7DE0AD99" w14:textId="77777777" w:rsidR="00530A0C" w:rsidRDefault="00530A0C" w:rsidP="00530A0C">
      <w:pPr>
        <w:keepNext/>
        <w:spacing w:line="240" w:lineRule="auto"/>
        <w:jc w:val="center"/>
      </w:pPr>
      <w:r>
        <w:rPr>
          <w:noProof/>
        </w:rPr>
        <w:drawing>
          <wp:inline distT="0" distB="0" distL="0" distR="0" wp14:anchorId="4C5C3071" wp14:editId="2BBF9126">
            <wp:extent cx="6642858" cy="3005760"/>
            <wp:effectExtent l="0" t="0" r="5715" b="4445"/>
            <wp:docPr id="10100553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55389" name=""/>
                    <pic:cNvPicPr/>
                  </pic:nvPicPr>
                  <pic:blipFill>
                    <a:blip r:embed="rId37"/>
                    <a:stretch>
                      <a:fillRect/>
                    </a:stretch>
                  </pic:blipFill>
                  <pic:spPr>
                    <a:xfrm>
                      <a:off x="0" y="0"/>
                      <a:ext cx="6729823" cy="3045110"/>
                    </a:xfrm>
                    <a:prstGeom prst="rect">
                      <a:avLst/>
                    </a:prstGeom>
                  </pic:spPr>
                </pic:pic>
              </a:graphicData>
            </a:graphic>
          </wp:inline>
        </w:drawing>
      </w:r>
    </w:p>
    <w:p w14:paraId="5D84D349" w14:textId="477919EB" w:rsidR="00290690" w:rsidRDefault="00530A0C" w:rsidP="00530A0C">
      <w:pPr>
        <w:pStyle w:val="Caption"/>
        <w:jc w:val="center"/>
      </w:pPr>
      <w:r>
        <w:t xml:space="preserve">Figure </w:t>
      </w:r>
      <w:fldSimple w:instr=" SEQ Figure \* ARABIC ">
        <w:r w:rsidR="004027D3">
          <w:rPr>
            <w:noProof/>
          </w:rPr>
          <w:t>29</w:t>
        </w:r>
      </w:fldSimple>
      <w:r>
        <w:t>: B-DC Configure as DHCP Server.</w:t>
      </w:r>
    </w:p>
    <w:p w14:paraId="257F14E5" w14:textId="7FB1831F" w:rsidR="004027D3" w:rsidRDefault="004027D3" w:rsidP="004027D3">
      <w:pPr>
        <w:spacing w:before="80" w:after="80" w:line="276" w:lineRule="auto"/>
        <w:jc w:val="both"/>
      </w:pPr>
      <w:r>
        <w:t>The DHCP Manager on B-DC shows two scopes: Birmingham-Scope (192.168.100.0/24) and London-Scope (192.168.200.0/24). The Address Leases tab confirms that ClientS1 has already received 192.168.100.11 via DHCP the first address in the pool. This proves the DHCP service is running and actively handing out addresses. Both scopes are managed centrally from the Birmingham DC.</w:t>
      </w:r>
    </w:p>
    <w:p w14:paraId="028FC74C" w14:textId="77777777" w:rsidR="004027D3" w:rsidRPr="004027D3" w:rsidRDefault="004027D3" w:rsidP="004027D3"/>
    <w:p w14:paraId="32DFBFD9" w14:textId="77777777" w:rsidR="004027D3" w:rsidRPr="004027D3" w:rsidRDefault="004027D3" w:rsidP="004027D3"/>
    <w:p w14:paraId="07CC0E27" w14:textId="77777777" w:rsidR="00290690" w:rsidRDefault="00290690" w:rsidP="00290690">
      <w:pPr>
        <w:pStyle w:val="Heading3"/>
      </w:pPr>
      <w:bookmarkStart w:id="26" w:name="_Toc227930566"/>
      <w:r>
        <w:t>6.2. Configure L-CD as DHCP Relay Server.</w:t>
      </w:r>
      <w:bookmarkEnd w:id="26"/>
    </w:p>
    <w:p w14:paraId="7E74E388" w14:textId="77777777" w:rsidR="00530A0C" w:rsidRDefault="00530A0C" w:rsidP="00530A0C">
      <w:pPr>
        <w:keepNext/>
        <w:spacing w:line="240" w:lineRule="auto"/>
        <w:jc w:val="center"/>
      </w:pPr>
      <w:r>
        <w:rPr>
          <w:noProof/>
        </w:rPr>
        <w:drawing>
          <wp:inline distT="0" distB="0" distL="0" distR="0" wp14:anchorId="38B1C19D" wp14:editId="2FFF779D">
            <wp:extent cx="6645910" cy="3542258"/>
            <wp:effectExtent l="0" t="0" r="2540" b="1270"/>
            <wp:docPr id="13793994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399406" name=""/>
                    <pic:cNvPicPr/>
                  </pic:nvPicPr>
                  <pic:blipFill>
                    <a:blip r:embed="rId38"/>
                    <a:stretch>
                      <a:fillRect/>
                    </a:stretch>
                  </pic:blipFill>
                  <pic:spPr>
                    <a:xfrm>
                      <a:off x="0" y="0"/>
                      <a:ext cx="6656051" cy="3547663"/>
                    </a:xfrm>
                    <a:prstGeom prst="rect">
                      <a:avLst/>
                    </a:prstGeom>
                  </pic:spPr>
                </pic:pic>
              </a:graphicData>
            </a:graphic>
          </wp:inline>
        </w:drawing>
      </w:r>
    </w:p>
    <w:p w14:paraId="6BD1C98A" w14:textId="7E3224FE" w:rsidR="00530A0C" w:rsidRDefault="00530A0C" w:rsidP="00530A0C">
      <w:pPr>
        <w:pStyle w:val="Caption"/>
        <w:jc w:val="center"/>
      </w:pPr>
      <w:r w:rsidRPr="00D46DCB">
        <w:t xml:space="preserve">Figure </w:t>
      </w:r>
      <w:r>
        <w:fldChar w:fldCharType="begin"/>
      </w:r>
      <w:r w:rsidRPr="00D46DCB">
        <w:instrText xml:space="preserve"> SEQ Figure \* ARABIC </w:instrText>
      </w:r>
      <w:r>
        <w:fldChar w:fldCharType="separate"/>
      </w:r>
      <w:r w:rsidR="004027D3">
        <w:rPr>
          <w:noProof/>
        </w:rPr>
        <w:t>30</w:t>
      </w:r>
      <w:r>
        <w:fldChar w:fldCharType="end"/>
      </w:r>
      <w:r w:rsidRPr="00D46DCB">
        <w:t>: L-DC Configure as DHCP Relay</w:t>
      </w:r>
      <w:r w:rsidRPr="00D46DCB">
        <w:tab/>
        <w:t>.</w:t>
      </w:r>
    </w:p>
    <w:p w14:paraId="67E50466" w14:textId="1853A66D" w:rsidR="00290690" w:rsidRPr="00D46DCB" w:rsidRDefault="004027D3" w:rsidP="004027D3">
      <w:pPr>
        <w:spacing w:line="276" w:lineRule="auto"/>
        <w:jc w:val="both"/>
      </w:pPr>
      <w:r>
        <w:lastRenderedPageBreak/>
        <w:t>DHCP uses broadcast packets, which do not cross routers by default. A DHCP relay agent (running on the London Debian server) listens for DHCP broadcasts from London clients and forwards them as unicast to the Birmingham DC (192.168.100.10). The tcpdump output at the bottom captures live DHCP traffic BOOTP/DHCP Reply packets flowing between the DC and the London client proving the relay is working end-to-end</w:t>
      </w:r>
    </w:p>
    <w:p w14:paraId="3A47A0E5" w14:textId="539CB8B8" w:rsidR="00290690" w:rsidRDefault="00290690" w:rsidP="00290690">
      <w:pPr>
        <w:pStyle w:val="Heading3"/>
      </w:pPr>
      <w:bookmarkStart w:id="27" w:name="_Toc227930567"/>
      <w:r>
        <w:t>6.3. All the Clients should receive IP Address automatically via DHCP Server.</w:t>
      </w:r>
      <w:bookmarkEnd w:id="27"/>
    </w:p>
    <w:p w14:paraId="1797FBB2" w14:textId="77777777" w:rsidR="00A4610C" w:rsidRDefault="00A4610C" w:rsidP="00A4610C">
      <w:pPr>
        <w:keepNext/>
        <w:spacing w:line="240" w:lineRule="auto"/>
        <w:jc w:val="center"/>
      </w:pPr>
      <w:r>
        <w:rPr>
          <w:noProof/>
        </w:rPr>
        <w:drawing>
          <wp:inline distT="0" distB="0" distL="0" distR="0" wp14:anchorId="1AF33BCC" wp14:editId="30FF3993">
            <wp:extent cx="6645691" cy="3306471"/>
            <wp:effectExtent l="0" t="0" r="3175" b="8255"/>
            <wp:docPr id="6802975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97565" name=""/>
                    <pic:cNvPicPr/>
                  </pic:nvPicPr>
                  <pic:blipFill>
                    <a:blip r:embed="rId39"/>
                    <a:stretch>
                      <a:fillRect/>
                    </a:stretch>
                  </pic:blipFill>
                  <pic:spPr>
                    <a:xfrm>
                      <a:off x="0" y="0"/>
                      <a:ext cx="6680210" cy="3323646"/>
                    </a:xfrm>
                    <a:prstGeom prst="rect">
                      <a:avLst/>
                    </a:prstGeom>
                  </pic:spPr>
                </pic:pic>
              </a:graphicData>
            </a:graphic>
          </wp:inline>
        </w:drawing>
      </w:r>
    </w:p>
    <w:p w14:paraId="5FEE05DE" w14:textId="4D1E40B2" w:rsidR="00A4610C" w:rsidRDefault="00A4610C" w:rsidP="00A4610C">
      <w:pPr>
        <w:pStyle w:val="Caption"/>
        <w:jc w:val="center"/>
      </w:pPr>
      <w:r>
        <w:t xml:space="preserve">Figure </w:t>
      </w:r>
      <w:fldSimple w:instr=" SEQ Figure \* ARABIC ">
        <w:r w:rsidR="004027D3">
          <w:rPr>
            <w:noProof/>
          </w:rPr>
          <w:t>31</w:t>
        </w:r>
      </w:fldSimple>
      <w:r>
        <w:t>:Windows Client DHCP Configured.</w:t>
      </w:r>
    </w:p>
    <w:p w14:paraId="39E2A24F" w14:textId="618A70E1" w:rsidR="004027D3" w:rsidRDefault="004027D3" w:rsidP="004027D3">
      <w:pPr>
        <w:spacing w:before="80" w:after="80" w:line="276" w:lineRule="auto"/>
        <w:jc w:val="both"/>
      </w:pPr>
      <w:r>
        <w:t>ipconfig /all on the Windows Birmingham client confirms DHCP is working perfectly: DHCP Enabled: Yes, the assigned IP is in the Birmingham pool, and the DHCP Server field shows 192.168.100.10 the Birmingham DC. The DNS Suffix search list includes murat.acca. Everything is consistent with the design. No manual IP configuration was needed on this client.</w:t>
      </w:r>
    </w:p>
    <w:p w14:paraId="71FE0A6B" w14:textId="77777777" w:rsidR="004027D3" w:rsidRPr="004027D3" w:rsidRDefault="004027D3" w:rsidP="004027D3">
      <w:pPr>
        <w:spacing w:line="276" w:lineRule="auto"/>
        <w:jc w:val="both"/>
      </w:pPr>
    </w:p>
    <w:p w14:paraId="53FDE933" w14:textId="77777777" w:rsidR="00A4610C" w:rsidRDefault="00A4610C" w:rsidP="00A4610C">
      <w:pPr>
        <w:keepNext/>
        <w:spacing w:line="240" w:lineRule="auto"/>
        <w:jc w:val="center"/>
      </w:pPr>
      <w:r>
        <w:rPr>
          <w:noProof/>
        </w:rPr>
        <w:drawing>
          <wp:inline distT="0" distB="0" distL="0" distR="0" wp14:anchorId="511961F7" wp14:editId="7A47200E">
            <wp:extent cx="6645300" cy="3463367"/>
            <wp:effectExtent l="0" t="0" r="3175" b="3810"/>
            <wp:docPr id="7974970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97052" name=""/>
                    <pic:cNvPicPr/>
                  </pic:nvPicPr>
                  <pic:blipFill>
                    <a:blip r:embed="rId40"/>
                    <a:stretch>
                      <a:fillRect/>
                    </a:stretch>
                  </pic:blipFill>
                  <pic:spPr>
                    <a:xfrm>
                      <a:off x="0" y="0"/>
                      <a:ext cx="6654253" cy="3468033"/>
                    </a:xfrm>
                    <a:prstGeom prst="rect">
                      <a:avLst/>
                    </a:prstGeom>
                  </pic:spPr>
                </pic:pic>
              </a:graphicData>
            </a:graphic>
          </wp:inline>
        </w:drawing>
      </w:r>
    </w:p>
    <w:p w14:paraId="1C74CBB8" w14:textId="6FC06ECB" w:rsidR="00290690" w:rsidRDefault="00A4610C" w:rsidP="00A4610C">
      <w:pPr>
        <w:pStyle w:val="Caption"/>
        <w:jc w:val="center"/>
      </w:pPr>
      <w:r>
        <w:t xml:space="preserve">Figure </w:t>
      </w:r>
      <w:fldSimple w:instr=" SEQ Figure \* ARABIC ">
        <w:r w:rsidR="004027D3">
          <w:rPr>
            <w:noProof/>
          </w:rPr>
          <w:t>32</w:t>
        </w:r>
      </w:fldSimple>
      <w:r>
        <w:t>: LondonClient DHCP Configured</w:t>
      </w:r>
    </w:p>
    <w:p w14:paraId="050A5445" w14:textId="5CA4EBF5" w:rsidR="004027D3" w:rsidRDefault="004027D3" w:rsidP="004027D3">
      <w:pPr>
        <w:spacing w:before="80" w:after="80" w:line="276" w:lineRule="auto"/>
        <w:jc w:val="both"/>
      </w:pPr>
      <w:r>
        <w:lastRenderedPageBreak/>
        <w:t>The ip addr show output on the London Linux client shows an IP address in the 192.168.200.0/24 range assigned via DHCP routed all the way from the Birmingham DHCP server through the relay agent on the London Debian server. This is the most complex part of the DHCP setup working correctly: cross-site DHCP via relay.</w:t>
      </w:r>
    </w:p>
    <w:p w14:paraId="5B48F297" w14:textId="77777777" w:rsidR="004027D3" w:rsidRDefault="004027D3" w:rsidP="004027D3">
      <w:pPr>
        <w:spacing w:before="80" w:after="80" w:line="276" w:lineRule="auto"/>
        <w:jc w:val="both"/>
      </w:pPr>
    </w:p>
    <w:p w14:paraId="797B4230" w14:textId="77777777" w:rsidR="004027D3" w:rsidRDefault="004027D3" w:rsidP="004027D3">
      <w:pPr>
        <w:spacing w:before="80" w:after="80" w:line="276" w:lineRule="auto"/>
        <w:jc w:val="both"/>
      </w:pPr>
    </w:p>
    <w:p w14:paraId="424D142A" w14:textId="77777777" w:rsidR="004027D3" w:rsidRDefault="004027D3" w:rsidP="004027D3">
      <w:pPr>
        <w:spacing w:before="80" w:after="80" w:line="276" w:lineRule="auto"/>
        <w:jc w:val="both"/>
      </w:pPr>
    </w:p>
    <w:p w14:paraId="5B8EE96F" w14:textId="77777777" w:rsidR="00290690" w:rsidRDefault="00290690" w:rsidP="008C5230">
      <w:pPr>
        <w:pStyle w:val="Heading2"/>
      </w:pPr>
      <w:bookmarkStart w:id="28" w:name="_Toc227930568"/>
      <w:r>
        <w:t>7. Test and Troubleshoot</w:t>
      </w:r>
      <w:bookmarkEnd w:id="28"/>
    </w:p>
    <w:p w14:paraId="73C64661" w14:textId="77777777" w:rsidR="004027D3" w:rsidRDefault="004027D3" w:rsidP="004027D3">
      <w:pPr>
        <w:spacing w:before="80" w:after="80"/>
      </w:pPr>
      <w:r>
        <w:t>A network that appears to work is not the same as a network that is verified to work. This section runs systematic connectivity tests from every machine in the topology.</w:t>
      </w:r>
    </w:p>
    <w:p w14:paraId="6DEBF94C" w14:textId="77777777" w:rsidR="004027D3" w:rsidRPr="004027D3" w:rsidRDefault="004027D3" w:rsidP="004027D3"/>
    <w:p w14:paraId="149E3399" w14:textId="77777777" w:rsidR="00290690" w:rsidRDefault="00290690" w:rsidP="00290690">
      <w:pPr>
        <w:pStyle w:val="Heading3"/>
      </w:pPr>
      <w:bookmarkStart w:id="29" w:name="_Toc227930569"/>
      <w:r>
        <w:t>7.1. Test the network for Connectivity.</w:t>
      </w:r>
      <w:bookmarkEnd w:id="29"/>
    </w:p>
    <w:p w14:paraId="6E794011" w14:textId="77777777" w:rsidR="006F2C35" w:rsidRDefault="006F2C35" w:rsidP="006F2C35">
      <w:pPr>
        <w:keepNext/>
        <w:spacing w:line="240" w:lineRule="auto"/>
        <w:jc w:val="center"/>
      </w:pPr>
      <w:r>
        <w:rPr>
          <w:noProof/>
        </w:rPr>
        <w:drawing>
          <wp:inline distT="0" distB="0" distL="0" distR="0" wp14:anchorId="73135678" wp14:editId="0CF332B0">
            <wp:extent cx="6645910" cy="4153535"/>
            <wp:effectExtent l="0" t="0" r="2540" b="0"/>
            <wp:docPr id="13968320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6832076" name=""/>
                    <pic:cNvPicPr/>
                  </pic:nvPicPr>
                  <pic:blipFill>
                    <a:blip r:embed="rId41"/>
                    <a:stretch>
                      <a:fillRect/>
                    </a:stretch>
                  </pic:blipFill>
                  <pic:spPr>
                    <a:xfrm>
                      <a:off x="0" y="0"/>
                      <a:ext cx="6645910" cy="4153535"/>
                    </a:xfrm>
                    <a:prstGeom prst="rect">
                      <a:avLst/>
                    </a:prstGeom>
                  </pic:spPr>
                </pic:pic>
              </a:graphicData>
            </a:graphic>
          </wp:inline>
        </w:drawing>
      </w:r>
    </w:p>
    <w:p w14:paraId="62723D0B" w14:textId="0A6370E6" w:rsidR="00290690" w:rsidRDefault="006F2C35" w:rsidP="006F2C35">
      <w:pPr>
        <w:pStyle w:val="Caption"/>
        <w:jc w:val="center"/>
      </w:pPr>
      <w:r>
        <w:t xml:space="preserve">Figure </w:t>
      </w:r>
      <w:fldSimple w:instr=" SEQ Figure \* ARABIC ">
        <w:r w:rsidR="004027D3">
          <w:rPr>
            <w:noProof/>
          </w:rPr>
          <w:t>33</w:t>
        </w:r>
      </w:fldSimple>
      <w:r>
        <w:t>: Testing in WindowsClient01 all worked.</w:t>
      </w:r>
    </w:p>
    <w:p w14:paraId="4EBC97B5" w14:textId="77777777" w:rsidR="004027D3" w:rsidRDefault="004027D3" w:rsidP="004027D3">
      <w:pPr>
        <w:spacing w:before="80" w:after="80" w:line="276" w:lineRule="auto"/>
        <w:jc w:val="both"/>
      </w:pPr>
    </w:p>
    <w:p w14:paraId="62B7546E" w14:textId="4A342D59" w:rsidR="004027D3" w:rsidRDefault="004027D3" w:rsidP="004027D3">
      <w:pPr>
        <w:spacing w:before="80" w:after="80" w:line="276" w:lineRule="auto"/>
        <w:jc w:val="both"/>
      </w:pPr>
      <w:r>
        <w:t>This is the Windows client's health check. Pings to the DC at 192.168.100.10 succeed, the machine is confirmed as a domain member of murat.acca, nslookup resolves domain names correctly, and ipconfig shows a clean DHCP-assigned address. All four tests passing from a single client gives high confidence the entire stack DNS, DHCP, routing, domain membership is functioning as designed.</w:t>
      </w:r>
    </w:p>
    <w:p w14:paraId="1867D732" w14:textId="77777777" w:rsidR="004027D3" w:rsidRPr="004027D3" w:rsidRDefault="004027D3" w:rsidP="004027D3"/>
    <w:p w14:paraId="3FDC7899" w14:textId="77777777" w:rsidR="00CE1468" w:rsidRDefault="00CE1468" w:rsidP="00CE1468">
      <w:pPr>
        <w:keepNext/>
        <w:spacing w:line="240" w:lineRule="auto"/>
      </w:pPr>
      <w:r>
        <w:lastRenderedPageBreak/>
        <w:t xml:space="preserve"> </w:t>
      </w:r>
      <w:r>
        <w:rPr>
          <w:noProof/>
        </w:rPr>
        <w:drawing>
          <wp:inline distT="0" distB="0" distL="0" distR="0" wp14:anchorId="2CFB5DF9" wp14:editId="33026205">
            <wp:extent cx="6645910" cy="3890188"/>
            <wp:effectExtent l="0" t="0" r="2540" b="0"/>
            <wp:docPr id="1562625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62550" name=""/>
                    <pic:cNvPicPr/>
                  </pic:nvPicPr>
                  <pic:blipFill>
                    <a:blip r:embed="rId42"/>
                    <a:stretch>
                      <a:fillRect/>
                    </a:stretch>
                  </pic:blipFill>
                  <pic:spPr>
                    <a:xfrm>
                      <a:off x="0" y="0"/>
                      <a:ext cx="6653031" cy="3894356"/>
                    </a:xfrm>
                    <a:prstGeom prst="rect">
                      <a:avLst/>
                    </a:prstGeom>
                  </pic:spPr>
                </pic:pic>
              </a:graphicData>
            </a:graphic>
          </wp:inline>
        </w:drawing>
      </w:r>
    </w:p>
    <w:p w14:paraId="76B239E2" w14:textId="28D0EC1B" w:rsidR="00CE1468" w:rsidRPr="000C59E2" w:rsidRDefault="00CE1468" w:rsidP="00CE1468">
      <w:pPr>
        <w:pStyle w:val="Caption"/>
        <w:jc w:val="center"/>
      </w:pPr>
      <w:r w:rsidRPr="000C59E2">
        <w:t xml:space="preserve">Figure </w:t>
      </w:r>
      <w:r>
        <w:fldChar w:fldCharType="begin"/>
      </w:r>
      <w:r w:rsidRPr="000C59E2">
        <w:instrText xml:space="preserve"> SEQ Figure \* ARABIC </w:instrText>
      </w:r>
      <w:r>
        <w:fldChar w:fldCharType="separate"/>
      </w:r>
      <w:r w:rsidR="004027D3" w:rsidRPr="000C59E2">
        <w:rPr>
          <w:noProof/>
        </w:rPr>
        <w:t>34</w:t>
      </w:r>
      <w:r>
        <w:fldChar w:fldCharType="end"/>
      </w:r>
      <w:r w:rsidRPr="000C59E2">
        <w:t>: LinuxClient Tested.</w:t>
      </w:r>
    </w:p>
    <w:p w14:paraId="695A57BE" w14:textId="7F1BC711" w:rsidR="004027D3" w:rsidRDefault="004027D3" w:rsidP="004027D3">
      <w:pPr>
        <w:spacing w:before="80" w:after="80" w:line="276" w:lineRule="auto"/>
        <w:jc w:val="both"/>
      </w:pPr>
      <w:r>
        <w:t>The Linux client shows its network configuration. The assigned address is in the London DHCP pool (192.168.200.x), confirming the relay path is working end-to-end. This is the starting point for the cross-site ping test we know the IP is correct, so any failure in the next test would point to routing rather than addressing.</w:t>
      </w:r>
    </w:p>
    <w:p w14:paraId="4A1F10CC" w14:textId="77777777" w:rsidR="004027D3" w:rsidRPr="004027D3" w:rsidRDefault="004027D3" w:rsidP="004027D3"/>
    <w:p w14:paraId="7CC9BA56" w14:textId="77777777" w:rsidR="0012700F" w:rsidRDefault="0012700F" w:rsidP="0012700F">
      <w:pPr>
        <w:keepNext/>
        <w:spacing w:line="240" w:lineRule="auto"/>
        <w:jc w:val="center"/>
      </w:pPr>
      <w:r>
        <w:rPr>
          <w:noProof/>
        </w:rPr>
        <w:drawing>
          <wp:inline distT="0" distB="0" distL="0" distR="0" wp14:anchorId="01C54F30" wp14:editId="6F96A2E8">
            <wp:extent cx="6645910" cy="4153535"/>
            <wp:effectExtent l="0" t="0" r="2540" b="0"/>
            <wp:docPr id="1892815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815064" name=""/>
                    <pic:cNvPicPr/>
                  </pic:nvPicPr>
                  <pic:blipFill>
                    <a:blip r:embed="rId43"/>
                    <a:stretch>
                      <a:fillRect/>
                    </a:stretch>
                  </pic:blipFill>
                  <pic:spPr>
                    <a:xfrm>
                      <a:off x="0" y="0"/>
                      <a:ext cx="6645910" cy="4153535"/>
                    </a:xfrm>
                    <a:prstGeom prst="rect">
                      <a:avLst/>
                    </a:prstGeom>
                  </pic:spPr>
                </pic:pic>
              </a:graphicData>
            </a:graphic>
          </wp:inline>
        </w:drawing>
      </w:r>
    </w:p>
    <w:p w14:paraId="739807E5" w14:textId="74C9EC51" w:rsidR="0012700F" w:rsidRDefault="0012700F" w:rsidP="0012700F">
      <w:pPr>
        <w:pStyle w:val="Caption"/>
        <w:jc w:val="center"/>
      </w:pPr>
      <w:r>
        <w:t xml:space="preserve">Figure </w:t>
      </w:r>
      <w:fldSimple w:instr=" SEQ Figure \* ARABIC ">
        <w:r w:rsidR="004027D3">
          <w:rPr>
            <w:noProof/>
          </w:rPr>
          <w:t>35</w:t>
        </w:r>
      </w:fldSimple>
      <w:r>
        <w:t>: Test On Linux Server.</w:t>
      </w:r>
    </w:p>
    <w:p w14:paraId="61F9DAB5" w14:textId="6FCEC7B9" w:rsidR="004027D3" w:rsidRDefault="004027D3" w:rsidP="004027D3">
      <w:pPr>
        <w:spacing w:before="80" w:after="80" w:line="276" w:lineRule="auto"/>
        <w:jc w:val="both"/>
      </w:pPr>
      <w:r>
        <w:lastRenderedPageBreak/>
        <w:t>The London Debian server runs its own verification: nslookup resolves murat.acca to the Birmingham DC's IP, ip addr shows both the LAN and inter-site interfaces correctly addressed, and ip route shows the static route to Birmingham still in place. This machine is the relay and routing node for London confirming all three elements here is essential.</w:t>
      </w:r>
    </w:p>
    <w:p w14:paraId="69B4B874" w14:textId="77777777" w:rsidR="004027D3" w:rsidRDefault="004027D3" w:rsidP="004027D3">
      <w:pPr>
        <w:spacing w:before="80" w:after="80" w:line="276" w:lineRule="auto"/>
        <w:jc w:val="both"/>
      </w:pPr>
    </w:p>
    <w:p w14:paraId="5D88AFB3" w14:textId="77777777" w:rsidR="004027D3" w:rsidRDefault="004027D3" w:rsidP="004027D3">
      <w:pPr>
        <w:spacing w:before="80" w:after="80" w:line="276" w:lineRule="auto"/>
        <w:jc w:val="both"/>
      </w:pPr>
    </w:p>
    <w:p w14:paraId="28E81C1B" w14:textId="77777777" w:rsidR="004027D3" w:rsidRPr="004027D3" w:rsidRDefault="004027D3" w:rsidP="004027D3">
      <w:pPr>
        <w:spacing w:before="80" w:after="80" w:line="276" w:lineRule="auto"/>
        <w:jc w:val="both"/>
      </w:pPr>
    </w:p>
    <w:p w14:paraId="44509B41" w14:textId="77777777" w:rsidR="00795F39" w:rsidRDefault="00795F39" w:rsidP="00795F39">
      <w:pPr>
        <w:keepNext/>
        <w:spacing w:line="240" w:lineRule="auto"/>
        <w:jc w:val="center"/>
      </w:pPr>
      <w:r>
        <w:rPr>
          <w:noProof/>
        </w:rPr>
        <w:drawing>
          <wp:inline distT="0" distB="0" distL="0" distR="0" wp14:anchorId="16FE02EB" wp14:editId="350B02AA">
            <wp:extent cx="6644410" cy="4447642"/>
            <wp:effectExtent l="0" t="0" r="4445" b="0"/>
            <wp:docPr id="17699069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906905" name=""/>
                    <pic:cNvPicPr/>
                  </pic:nvPicPr>
                  <pic:blipFill>
                    <a:blip r:embed="rId44"/>
                    <a:stretch>
                      <a:fillRect/>
                    </a:stretch>
                  </pic:blipFill>
                  <pic:spPr>
                    <a:xfrm>
                      <a:off x="0" y="0"/>
                      <a:ext cx="6667815" cy="4463309"/>
                    </a:xfrm>
                    <a:prstGeom prst="rect">
                      <a:avLst/>
                    </a:prstGeom>
                  </pic:spPr>
                </pic:pic>
              </a:graphicData>
            </a:graphic>
          </wp:inline>
        </w:drawing>
      </w:r>
    </w:p>
    <w:p w14:paraId="393A2B89" w14:textId="77777777" w:rsidR="004027D3" w:rsidRDefault="004027D3" w:rsidP="00795F39">
      <w:pPr>
        <w:pStyle w:val="Caption"/>
        <w:jc w:val="center"/>
      </w:pPr>
    </w:p>
    <w:p w14:paraId="73C8B20E" w14:textId="07FE4078" w:rsidR="00795F39" w:rsidRDefault="00795F39" w:rsidP="00795F39">
      <w:pPr>
        <w:pStyle w:val="Caption"/>
        <w:jc w:val="center"/>
      </w:pPr>
      <w:r>
        <w:t xml:space="preserve">Figure </w:t>
      </w:r>
      <w:fldSimple w:instr=" SEQ Figure \* ARABIC ">
        <w:r w:rsidR="004027D3">
          <w:rPr>
            <w:noProof/>
          </w:rPr>
          <w:t>36</w:t>
        </w:r>
      </w:fldSimple>
      <w:r>
        <w:t>: Test on WindowsServer.</w:t>
      </w:r>
    </w:p>
    <w:p w14:paraId="09F912C5" w14:textId="1F665159" w:rsidR="004027D3" w:rsidRDefault="004027D3" w:rsidP="004027D3">
      <w:pPr>
        <w:spacing w:before="80" w:after="80" w:line="276" w:lineRule="auto"/>
        <w:jc w:val="both"/>
      </w:pPr>
      <w:r>
        <w:t>The Domain Controller runs its own sanity check. Test-NetConnection verifies remote connectivity, and ipconfig shows both the LAN adapter (192.168.100.10) and the inter-site adapter (10.1.0.2) are correctly configured. Running tests from the DC itself closes the loop we have now verified connectivity from all four machines in the topology.</w:t>
      </w:r>
    </w:p>
    <w:p w14:paraId="1A7B5F05" w14:textId="41353922" w:rsidR="004027D3" w:rsidRPr="004027D3" w:rsidRDefault="004027D3" w:rsidP="004027D3"/>
    <w:p w14:paraId="36FBFA9C" w14:textId="77777777" w:rsidR="004027D3" w:rsidRDefault="004027D3" w:rsidP="008C5230">
      <w:pPr>
        <w:pStyle w:val="Heading2"/>
      </w:pPr>
    </w:p>
    <w:p w14:paraId="3F249FBB" w14:textId="77777777" w:rsidR="004027D3" w:rsidRDefault="004027D3" w:rsidP="008C5230">
      <w:pPr>
        <w:pStyle w:val="Heading2"/>
      </w:pPr>
    </w:p>
    <w:p w14:paraId="498908DC" w14:textId="77777777" w:rsidR="004027D3" w:rsidRDefault="004027D3" w:rsidP="008C5230">
      <w:pPr>
        <w:pStyle w:val="Heading2"/>
      </w:pPr>
    </w:p>
    <w:p w14:paraId="25D8D096" w14:textId="77777777" w:rsidR="004027D3" w:rsidRDefault="004027D3" w:rsidP="008C5230">
      <w:pPr>
        <w:pStyle w:val="Heading2"/>
      </w:pPr>
    </w:p>
    <w:p w14:paraId="68CFFB45" w14:textId="23914B88" w:rsidR="004027D3" w:rsidRPr="00E37516" w:rsidRDefault="004027D3" w:rsidP="004027D3">
      <w:pPr>
        <w:pStyle w:val="Heading2"/>
      </w:pPr>
      <w:bookmarkStart w:id="30" w:name="_Toc227930570"/>
      <w:r w:rsidRPr="00E37516">
        <w:t xml:space="preserve">8. </w:t>
      </w:r>
      <w:r w:rsidRPr="004027D3">
        <w:t>Disk</w:t>
      </w:r>
      <w:r w:rsidRPr="00E37516">
        <w:t xml:space="preserve"> Drive</w:t>
      </w:r>
      <w:bookmarkEnd w:id="30"/>
    </w:p>
    <w:p w14:paraId="6FE209D9" w14:textId="1B3D81D0" w:rsidR="004027D3" w:rsidRDefault="004027D3" w:rsidP="004027D3">
      <w:pPr>
        <w:spacing w:before="80" w:after="80"/>
      </w:pPr>
      <w:r>
        <w:t>A shared file location that all domain users can access and only domain users is a fundamental enterprise requirement. This section sets that up on the Birmingham server.</w:t>
      </w:r>
    </w:p>
    <w:p w14:paraId="749A7546" w14:textId="77777777" w:rsidR="004027D3" w:rsidRDefault="004027D3" w:rsidP="00290690">
      <w:pPr>
        <w:pStyle w:val="Heading3"/>
      </w:pPr>
    </w:p>
    <w:p w14:paraId="5AEBCBDF" w14:textId="2BD06409" w:rsidR="00290690" w:rsidRDefault="00290690" w:rsidP="00290690">
      <w:pPr>
        <w:pStyle w:val="Heading3"/>
      </w:pPr>
      <w:bookmarkStart w:id="31" w:name="_Toc227930571"/>
      <w:r>
        <w:t>8.1. Mount second disk drive to E:\BirminghamFiles. Share and assign required.</w:t>
      </w:r>
      <w:bookmarkEnd w:id="31"/>
    </w:p>
    <w:p w14:paraId="56D33951" w14:textId="77777777" w:rsidR="00D46DCB" w:rsidRDefault="00D46DCB" w:rsidP="00D46DCB">
      <w:pPr>
        <w:keepNext/>
        <w:spacing w:line="240" w:lineRule="auto"/>
        <w:jc w:val="center"/>
      </w:pPr>
      <w:r>
        <w:rPr>
          <w:noProof/>
        </w:rPr>
        <w:drawing>
          <wp:inline distT="0" distB="0" distL="0" distR="0" wp14:anchorId="529A9A05" wp14:editId="37C27E93">
            <wp:extent cx="6517191" cy="2937612"/>
            <wp:effectExtent l="0" t="0" r="0" b="0"/>
            <wp:docPr id="1802725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725301" name=""/>
                    <pic:cNvPicPr/>
                  </pic:nvPicPr>
                  <pic:blipFill>
                    <a:blip r:embed="rId45"/>
                    <a:stretch>
                      <a:fillRect/>
                    </a:stretch>
                  </pic:blipFill>
                  <pic:spPr>
                    <a:xfrm>
                      <a:off x="0" y="0"/>
                      <a:ext cx="6543147" cy="2949311"/>
                    </a:xfrm>
                    <a:prstGeom prst="rect">
                      <a:avLst/>
                    </a:prstGeom>
                  </pic:spPr>
                </pic:pic>
              </a:graphicData>
            </a:graphic>
          </wp:inline>
        </w:drawing>
      </w:r>
    </w:p>
    <w:p w14:paraId="1D05B4D4" w14:textId="7F995278" w:rsidR="00290690" w:rsidRDefault="00D46DCB" w:rsidP="00D46DCB">
      <w:pPr>
        <w:pStyle w:val="Caption"/>
        <w:jc w:val="center"/>
      </w:pPr>
      <w:r>
        <w:t xml:space="preserve">Figure </w:t>
      </w:r>
      <w:fldSimple w:instr=" SEQ Figure \* ARABIC ">
        <w:r w:rsidR="004027D3">
          <w:rPr>
            <w:noProof/>
          </w:rPr>
          <w:t>37</w:t>
        </w:r>
      </w:fldSimple>
      <w:r>
        <w:t>: Disk E Created And Mount.</w:t>
      </w:r>
    </w:p>
    <w:p w14:paraId="46035C5F" w14:textId="1AAEAB78" w:rsidR="004027D3" w:rsidRDefault="004027D3" w:rsidP="004027D3">
      <w:pPr>
        <w:spacing w:before="80" w:after="80" w:line="276" w:lineRule="auto"/>
        <w:jc w:val="both"/>
      </w:pPr>
      <w:r>
        <w:t>Disk Management shows two disks: Disk 0 (the OS drive with the system partition, recovery, and C:) and Disk 1 a clean 40GB disk set up as a Simple Volume formatted NTFS and assigned the drive letter E: with the label BirminghamFiles. This is a separate drive deliberately mixing user data with the OS drive is bad practice. Keeping them separate simplifies backup and disaster recovery.</w:t>
      </w:r>
    </w:p>
    <w:p w14:paraId="09FB78EA" w14:textId="77777777" w:rsidR="004027D3" w:rsidRDefault="004027D3" w:rsidP="004027D3">
      <w:pPr>
        <w:pBdr>
          <w:bottom w:val="single" w:sz="4" w:space="0" w:color="BFBFBF"/>
        </w:pBdr>
        <w:spacing w:before="120" w:after="120"/>
      </w:pPr>
    </w:p>
    <w:p w14:paraId="75B3EFCF" w14:textId="77777777" w:rsidR="004027D3" w:rsidRPr="004027D3" w:rsidRDefault="004027D3" w:rsidP="004027D3"/>
    <w:p w14:paraId="5C2002F7" w14:textId="77777777" w:rsidR="00D46DCB" w:rsidRDefault="00D46DCB" w:rsidP="00D46DCB">
      <w:pPr>
        <w:keepNext/>
        <w:spacing w:line="240" w:lineRule="auto"/>
        <w:jc w:val="center"/>
      </w:pPr>
      <w:r>
        <w:rPr>
          <w:noProof/>
        </w:rPr>
        <w:drawing>
          <wp:inline distT="0" distB="0" distL="0" distR="0" wp14:anchorId="3F5AD726" wp14:editId="2B647C27">
            <wp:extent cx="6645910" cy="3659505"/>
            <wp:effectExtent l="0" t="0" r="2540" b="0"/>
            <wp:docPr id="946764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764153" name=""/>
                    <pic:cNvPicPr/>
                  </pic:nvPicPr>
                  <pic:blipFill>
                    <a:blip r:embed="rId46"/>
                    <a:stretch>
                      <a:fillRect/>
                    </a:stretch>
                  </pic:blipFill>
                  <pic:spPr>
                    <a:xfrm>
                      <a:off x="0" y="0"/>
                      <a:ext cx="6645910" cy="3659505"/>
                    </a:xfrm>
                    <a:prstGeom prst="rect">
                      <a:avLst/>
                    </a:prstGeom>
                  </pic:spPr>
                </pic:pic>
              </a:graphicData>
            </a:graphic>
          </wp:inline>
        </w:drawing>
      </w:r>
    </w:p>
    <w:p w14:paraId="6006474A" w14:textId="02BEF26F" w:rsidR="00D46DCB" w:rsidRDefault="00D46DCB" w:rsidP="00D46DCB">
      <w:pPr>
        <w:pStyle w:val="Caption"/>
        <w:jc w:val="center"/>
      </w:pPr>
      <w:r>
        <w:t xml:space="preserve">Figure </w:t>
      </w:r>
      <w:fldSimple w:instr=" SEQ Figure \* ARABIC ">
        <w:r w:rsidR="004027D3">
          <w:rPr>
            <w:noProof/>
          </w:rPr>
          <w:t>38</w:t>
        </w:r>
      </w:fldSimple>
      <w:r>
        <w:t>: Create Folder and Share with Domain Users.</w:t>
      </w:r>
    </w:p>
    <w:p w14:paraId="311F6478" w14:textId="77777777" w:rsidR="004027D3" w:rsidRDefault="004027D3" w:rsidP="004027D3">
      <w:pPr>
        <w:spacing w:line="276" w:lineRule="auto"/>
        <w:jc w:val="both"/>
      </w:pPr>
    </w:p>
    <w:p w14:paraId="2F02E67F" w14:textId="41428CC6" w:rsidR="004027D3" w:rsidRDefault="004027D3" w:rsidP="004027D3">
      <w:pPr>
        <w:spacing w:line="276" w:lineRule="auto"/>
        <w:jc w:val="both"/>
      </w:pPr>
      <w:r>
        <w:lastRenderedPageBreak/>
        <w:t>The BirminghamFiles folder on E: is shared over the network. The Properties dialog shows the Sharing tab with Network File and Folder Sharing enabled. Clicking Share opens the sharing wizard where specific users and groups can be granted access. The share name on the network will be BirminghamFiles, accessible as \\server\BirminghamFiles from any domain machine</w:t>
      </w:r>
    </w:p>
    <w:p w14:paraId="75831827" w14:textId="77777777" w:rsidR="004027D3" w:rsidRPr="004027D3" w:rsidRDefault="004027D3" w:rsidP="004027D3">
      <w:pPr>
        <w:spacing w:line="276" w:lineRule="auto"/>
        <w:jc w:val="both"/>
      </w:pPr>
    </w:p>
    <w:p w14:paraId="2731BFA9" w14:textId="77777777" w:rsidR="00687F49" w:rsidRDefault="00687F49" w:rsidP="00687F49">
      <w:pPr>
        <w:keepNext/>
        <w:spacing w:line="240" w:lineRule="auto"/>
        <w:jc w:val="center"/>
      </w:pPr>
      <w:r>
        <w:rPr>
          <w:noProof/>
        </w:rPr>
        <w:drawing>
          <wp:inline distT="0" distB="0" distL="0" distR="0" wp14:anchorId="08BF296A" wp14:editId="739337E8">
            <wp:extent cx="6645910" cy="4153535"/>
            <wp:effectExtent l="0" t="0" r="2540" b="0"/>
            <wp:docPr id="14815707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70768" name=""/>
                    <pic:cNvPicPr/>
                  </pic:nvPicPr>
                  <pic:blipFill>
                    <a:blip r:embed="rId47"/>
                    <a:stretch>
                      <a:fillRect/>
                    </a:stretch>
                  </pic:blipFill>
                  <pic:spPr>
                    <a:xfrm>
                      <a:off x="0" y="0"/>
                      <a:ext cx="6645910" cy="4153535"/>
                    </a:xfrm>
                    <a:prstGeom prst="rect">
                      <a:avLst/>
                    </a:prstGeom>
                  </pic:spPr>
                </pic:pic>
              </a:graphicData>
            </a:graphic>
          </wp:inline>
        </w:drawing>
      </w:r>
    </w:p>
    <w:p w14:paraId="50190FEC" w14:textId="6F673A96" w:rsidR="00B156CA" w:rsidRDefault="00687F49" w:rsidP="00687F49">
      <w:pPr>
        <w:pStyle w:val="Caption"/>
        <w:jc w:val="center"/>
      </w:pPr>
      <w:r>
        <w:t xml:space="preserve">Figure </w:t>
      </w:r>
      <w:fldSimple w:instr=" SEQ Figure \* ARABIC ">
        <w:r w:rsidR="004027D3">
          <w:rPr>
            <w:noProof/>
          </w:rPr>
          <w:t>39</w:t>
        </w:r>
      </w:fldSimple>
      <w:r>
        <w:t>: File can access only from Domain Users and only view by everyone.</w:t>
      </w:r>
    </w:p>
    <w:p w14:paraId="5D07ACD0" w14:textId="66C0A669" w:rsidR="004027D3" w:rsidRPr="004027D3" w:rsidRDefault="004027D3" w:rsidP="004027D3">
      <w:pPr>
        <w:spacing w:line="276" w:lineRule="auto"/>
        <w:jc w:val="both"/>
      </w:pPr>
      <w:r>
        <w:t>The split screen is the proof of concept. On the left, the Linux client (logged in as a domain user) navigates to the network path and sees the BirminghamFiles share with Murat.txt inside. On the right, the Windows client shows the same share. Both clients are from different sites and different operating systems and both can access the share using domain credentials. Non-domain machines would be denied. This is exactly the access model required</w:t>
      </w:r>
    </w:p>
    <w:p w14:paraId="0FA7813C" w14:textId="77777777" w:rsidR="004027D3" w:rsidRDefault="004027D3" w:rsidP="004027D3">
      <w:pPr>
        <w:pStyle w:val="Heading2"/>
      </w:pPr>
    </w:p>
    <w:p w14:paraId="5D75EB4F" w14:textId="77777777" w:rsidR="004027D3" w:rsidRDefault="004027D3" w:rsidP="004027D3">
      <w:pPr>
        <w:pStyle w:val="Heading2"/>
      </w:pPr>
    </w:p>
    <w:p w14:paraId="6322A93C" w14:textId="77777777" w:rsidR="004027D3" w:rsidRDefault="004027D3" w:rsidP="004027D3">
      <w:pPr>
        <w:pStyle w:val="NoSpacing"/>
      </w:pPr>
    </w:p>
    <w:p w14:paraId="3433884D" w14:textId="77777777" w:rsidR="004027D3" w:rsidRDefault="004027D3" w:rsidP="004027D3">
      <w:pPr>
        <w:pStyle w:val="Heading2"/>
      </w:pPr>
    </w:p>
    <w:p w14:paraId="10AC06D8" w14:textId="77777777" w:rsidR="004027D3" w:rsidRDefault="004027D3" w:rsidP="004027D3">
      <w:pPr>
        <w:pStyle w:val="Heading2"/>
      </w:pPr>
    </w:p>
    <w:p w14:paraId="3B6A0609" w14:textId="77777777" w:rsidR="004027D3" w:rsidRDefault="004027D3" w:rsidP="004027D3">
      <w:pPr>
        <w:pStyle w:val="Heading2"/>
      </w:pPr>
    </w:p>
    <w:p w14:paraId="7B9053F7" w14:textId="77777777" w:rsidR="004027D3" w:rsidRDefault="004027D3" w:rsidP="004027D3">
      <w:pPr>
        <w:pStyle w:val="Heading2"/>
      </w:pPr>
    </w:p>
    <w:p w14:paraId="475F31BE" w14:textId="77777777" w:rsidR="004027D3" w:rsidRDefault="004027D3" w:rsidP="004027D3">
      <w:pPr>
        <w:pStyle w:val="Heading2"/>
      </w:pPr>
    </w:p>
    <w:p w14:paraId="52F9E7F4" w14:textId="77777777" w:rsidR="004027D3" w:rsidRDefault="004027D3" w:rsidP="00290690">
      <w:pPr>
        <w:pStyle w:val="Heading3"/>
      </w:pPr>
    </w:p>
    <w:p w14:paraId="6E6F3DA7" w14:textId="77777777" w:rsidR="004027D3" w:rsidRPr="004027D3" w:rsidRDefault="004027D3" w:rsidP="004027D3"/>
    <w:p w14:paraId="15C21700" w14:textId="77777777" w:rsidR="004027D3" w:rsidRDefault="004027D3" w:rsidP="004027D3">
      <w:pPr>
        <w:pStyle w:val="Heading2"/>
      </w:pPr>
      <w:bookmarkStart w:id="32" w:name="_Toc227930572"/>
      <w:r>
        <w:lastRenderedPageBreak/>
        <w:t>9. IIS Server</w:t>
      </w:r>
      <w:bookmarkEnd w:id="32"/>
    </w:p>
    <w:p w14:paraId="51F91418" w14:textId="77777777" w:rsidR="004027D3" w:rsidRPr="004027D3" w:rsidRDefault="004027D3" w:rsidP="004027D3">
      <w:pPr>
        <w:spacing w:line="240" w:lineRule="auto"/>
        <w:jc w:val="both"/>
      </w:pPr>
      <w:r>
        <w:t>A corporate intranet website accessible only to authenticated domain users, served over HTTPS. Three components: a self-signed certificate, IIS site configuration, and Windows Authentication</w:t>
      </w:r>
    </w:p>
    <w:p w14:paraId="1BD0DD1C" w14:textId="77777777" w:rsidR="004027D3" w:rsidRDefault="004027D3" w:rsidP="004027D3">
      <w:pPr>
        <w:pStyle w:val="Heading3"/>
      </w:pPr>
    </w:p>
    <w:p w14:paraId="52471741" w14:textId="3B2F2CA7" w:rsidR="004027D3" w:rsidRDefault="00290690" w:rsidP="004027D3">
      <w:pPr>
        <w:pStyle w:val="Heading3"/>
      </w:pPr>
      <w:bookmarkStart w:id="33" w:name="_Toc227930573"/>
      <w:r>
        <w:t>9.1. Create webs.yourname.acca website and enable windows internal authentication.</w:t>
      </w:r>
      <w:bookmarkEnd w:id="33"/>
    </w:p>
    <w:p w14:paraId="0DD3836F" w14:textId="21471A84" w:rsidR="004027D3" w:rsidRDefault="004027D3" w:rsidP="00346DFD">
      <w:pPr>
        <w:keepNext/>
        <w:spacing w:line="240" w:lineRule="auto"/>
        <w:jc w:val="center"/>
        <w:rPr>
          <w:noProof/>
        </w:rPr>
      </w:pPr>
      <w:r>
        <w:rPr>
          <w:noProof/>
        </w:rPr>
        <w:drawing>
          <wp:inline distT="0" distB="0" distL="0" distR="0" wp14:anchorId="3FD0FC61" wp14:editId="240F8610">
            <wp:extent cx="6643370" cy="3730060"/>
            <wp:effectExtent l="0" t="0" r="5080" b="3810"/>
            <wp:docPr id="424861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861451" name=""/>
                    <pic:cNvPicPr/>
                  </pic:nvPicPr>
                  <pic:blipFill>
                    <a:blip r:embed="rId48"/>
                    <a:stretch>
                      <a:fillRect/>
                    </a:stretch>
                  </pic:blipFill>
                  <pic:spPr>
                    <a:xfrm>
                      <a:off x="0" y="0"/>
                      <a:ext cx="6685765" cy="3753863"/>
                    </a:xfrm>
                    <a:prstGeom prst="rect">
                      <a:avLst/>
                    </a:prstGeom>
                  </pic:spPr>
                </pic:pic>
              </a:graphicData>
            </a:graphic>
          </wp:inline>
        </w:drawing>
      </w:r>
    </w:p>
    <w:p w14:paraId="6CC61737" w14:textId="4192C2F3" w:rsidR="00290690" w:rsidRDefault="00346DFD" w:rsidP="004027D3">
      <w:pPr>
        <w:pStyle w:val="Caption"/>
        <w:jc w:val="center"/>
      </w:pPr>
      <w:r>
        <w:t xml:space="preserve">Figure </w:t>
      </w:r>
      <w:fldSimple w:instr=" SEQ Figure \* ARABIC ">
        <w:r w:rsidR="004027D3">
          <w:rPr>
            <w:noProof/>
          </w:rPr>
          <w:t>40</w:t>
        </w:r>
      </w:fldSimple>
      <w:r>
        <w:t>: SSL Certificate Created.</w:t>
      </w:r>
    </w:p>
    <w:p w14:paraId="03F631BD" w14:textId="4B9D5BDE" w:rsidR="004027D3" w:rsidRPr="004027D3" w:rsidRDefault="004027D3" w:rsidP="004027D3">
      <w:pPr>
        <w:spacing w:before="80" w:after="80" w:line="276" w:lineRule="auto"/>
        <w:jc w:val="both"/>
      </w:pPr>
      <w:r>
        <w:t>New-SelfSignedCertificate is PowerShell's built-in tool for creating test SSL certificates. The command generates a certificate with the Subject and DNS name set to webs.murat.acca, stores it in the local machine's certificate store, and then IIS uses it for the HTTPS binding. In a production environment this would be a certificate from a trusted CA but for an internal intranet site on a lab domain, self-signed is perfectly appropriate.</w:t>
      </w:r>
    </w:p>
    <w:p w14:paraId="58EA2095" w14:textId="77777777" w:rsidR="00B93E94" w:rsidRDefault="00B93E94" w:rsidP="00B93E94">
      <w:pPr>
        <w:keepNext/>
        <w:spacing w:line="240" w:lineRule="auto"/>
        <w:jc w:val="center"/>
      </w:pPr>
      <w:r>
        <w:rPr>
          <w:noProof/>
        </w:rPr>
        <w:drawing>
          <wp:inline distT="0" distB="0" distL="0" distR="0" wp14:anchorId="76EA55C6" wp14:editId="32445310">
            <wp:extent cx="6644005" cy="3182112"/>
            <wp:effectExtent l="0" t="0" r="4445" b="0"/>
            <wp:docPr id="468086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808676" name=""/>
                    <pic:cNvPicPr/>
                  </pic:nvPicPr>
                  <pic:blipFill>
                    <a:blip r:embed="rId49"/>
                    <a:stretch>
                      <a:fillRect/>
                    </a:stretch>
                  </pic:blipFill>
                  <pic:spPr>
                    <a:xfrm>
                      <a:off x="0" y="0"/>
                      <a:ext cx="6744747" cy="3230362"/>
                    </a:xfrm>
                    <a:prstGeom prst="rect">
                      <a:avLst/>
                    </a:prstGeom>
                  </pic:spPr>
                </pic:pic>
              </a:graphicData>
            </a:graphic>
          </wp:inline>
        </w:drawing>
      </w:r>
    </w:p>
    <w:p w14:paraId="44AB085C" w14:textId="50484428" w:rsidR="00B93E94" w:rsidRDefault="00B93E94" w:rsidP="00B93E94">
      <w:pPr>
        <w:pStyle w:val="Caption"/>
        <w:jc w:val="center"/>
      </w:pPr>
      <w:r>
        <w:t xml:space="preserve">Figure </w:t>
      </w:r>
      <w:fldSimple w:instr=" SEQ Figure \* ARABIC ">
        <w:r w:rsidR="004027D3">
          <w:rPr>
            <w:noProof/>
          </w:rPr>
          <w:t>41</w:t>
        </w:r>
      </w:fldSimple>
      <w:r>
        <w:t>: Authentication And SSL(HTTPS) Done</w:t>
      </w:r>
      <w:r w:rsidR="00C51CD3">
        <w:t>.</w:t>
      </w:r>
    </w:p>
    <w:p w14:paraId="4338CA92" w14:textId="67A6F14A" w:rsidR="004027D3" w:rsidRDefault="004027D3" w:rsidP="004027D3">
      <w:pPr>
        <w:spacing w:before="80" w:after="80" w:line="276" w:lineRule="auto"/>
        <w:jc w:val="both"/>
      </w:pPr>
      <w:r>
        <w:lastRenderedPageBreak/>
        <w:t xml:space="preserve">The IIS Authentication settings for the webs.MURAT.ACCA site are clear: Anonymous Authentication is Disabled, ASP.NET Impersonation Disabled, Basic Authentication Disabled, Digest Authentication Disabled and </w:t>
      </w:r>
      <w:r w:rsidR="00EE4725">
        <w:t>only Windows Authentication is Enabled [6].</w:t>
      </w:r>
      <w:r>
        <w:t xml:space="preserve"> This means every visitor is challenged for domain credentials before seeing anything. No domain account, no access. This is the correct setup for a domain-internal corporate site.</w:t>
      </w:r>
    </w:p>
    <w:p w14:paraId="34E2D2BE" w14:textId="77777777" w:rsidR="004027D3" w:rsidRPr="004027D3" w:rsidRDefault="004027D3" w:rsidP="004027D3"/>
    <w:p w14:paraId="78D4FBC9" w14:textId="77777777" w:rsidR="00C51CD3" w:rsidRDefault="00C51CD3" w:rsidP="00C51CD3">
      <w:pPr>
        <w:keepNext/>
        <w:spacing w:line="240" w:lineRule="auto"/>
        <w:jc w:val="center"/>
      </w:pPr>
      <w:r>
        <w:rPr>
          <w:noProof/>
        </w:rPr>
        <w:drawing>
          <wp:inline distT="0" distB="0" distL="0" distR="0" wp14:anchorId="13E2E9DB" wp14:editId="4488C61F">
            <wp:extent cx="6645910" cy="4153535"/>
            <wp:effectExtent l="0" t="0" r="2540" b="0"/>
            <wp:docPr id="20480588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058889" name=""/>
                    <pic:cNvPicPr/>
                  </pic:nvPicPr>
                  <pic:blipFill>
                    <a:blip r:embed="rId50"/>
                    <a:stretch>
                      <a:fillRect/>
                    </a:stretch>
                  </pic:blipFill>
                  <pic:spPr>
                    <a:xfrm>
                      <a:off x="0" y="0"/>
                      <a:ext cx="6645910" cy="4153535"/>
                    </a:xfrm>
                    <a:prstGeom prst="rect">
                      <a:avLst/>
                    </a:prstGeom>
                  </pic:spPr>
                </pic:pic>
              </a:graphicData>
            </a:graphic>
          </wp:inline>
        </w:drawing>
      </w:r>
    </w:p>
    <w:p w14:paraId="554CC842" w14:textId="1A189232" w:rsidR="00C51CD3" w:rsidRDefault="00C51CD3" w:rsidP="00C51CD3">
      <w:pPr>
        <w:pStyle w:val="Caption"/>
        <w:jc w:val="center"/>
      </w:pPr>
      <w:r>
        <w:t xml:space="preserve">Figure </w:t>
      </w:r>
      <w:fldSimple w:instr=" SEQ Figure \* ARABIC ">
        <w:r w:rsidR="004027D3">
          <w:rPr>
            <w:noProof/>
          </w:rPr>
          <w:t>42</w:t>
        </w:r>
      </w:fldSimple>
      <w:r>
        <w:t>: The Webpage Access from Windowsclient.</w:t>
      </w:r>
    </w:p>
    <w:p w14:paraId="0380CABC" w14:textId="2C180FE7" w:rsidR="004027D3" w:rsidRDefault="004027D3" w:rsidP="004027D3">
      <w:pPr>
        <w:spacing w:before="80" w:after="80" w:line="276" w:lineRule="auto"/>
        <w:jc w:val="both"/>
      </w:pPr>
      <w:r>
        <w:t>The final proof: a browser on the Windows client hits https://webs.murat.acca and loads the page without an error. The URL bar shows https:// (HTTPS is working), and the page content confirms it is served correctly with the domain-authenticated welcome message. The user only sees this page because they are logged in with a murat.acca domain account Windows Authentication handled the challenge transparently using Kerberos.</w:t>
      </w:r>
    </w:p>
    <w:p w14:paraId="53D722CA" w14:textId="77777777" w:rsidR="004027D3" w:rsidRPr="004027D3" w:rsidRDefault="004027D3" w:rsidP="004027D3"/>
    <w:p w14:paraId="1BB98592" w14:textId="77777777" w:rsidR="004027D3" w:rsidRDefault="004027D3" w:rsidP="008C5230">
      <w:pPr>
        <w:pStyle w:val="Heading2"/>
      </w:pPr>
    </w:p>
    <w:p w14:paraId="624760E3" w14:textId="77777777" w:rsidR="004027D3" w:rsidRDefault="004027D3" w:rsidP="004027D3"/>
    <w:p w14:paraId="75B05039" w14:textId="77777777" w:rsidR="004027D3" w:rsidRDefault="004027D3" w:rsidP="004027D3">
      <w:pPr>
        <w:pStyle w:val="Heading2"/>
      </w:pPr>
    </w:p>
    <w:p w14:paraId="6462CC65" w14:textId="77777777" w:rsidR="004027D3" w:rsidRDefault="004027D3" w:rsidP="004027D3">
      <w:pPr>
        <w:pStyle w:val="Heading2"/>
      </w:pPr>
    </w:p>
    <w:p w14:paraId="12690501" w14:textId="77777777" w:rsidR="004027D3" w:rsidRDefault="004027D3" w:rsidP="004027D3">
      <w:pPr>
        <w:pStyle w:val="Heading2"/>
      </w:pPr>
    </w:p>
    <w:p w14:paraId="0EDAAFCA" w14:textId="77777777" w:rsidR="004027D3" w:rsidRDefault="004027D3" w:rsidP="004027D3">
      <w:pPr>
        <w:pStyle w:val="Heading2"/>
      </w:pPr>
    </w:p>
    <w:p w14:paraId="65A2BBAA" w14:textId="734334DC" w:rsidR="004027D3" w:rsidRDefault="00290690" w:rsidP="004027D3">
      <w:pPr>
        <w:pStyle w:val="Heading2"/>
      </w:pPr>
      <w:bookmarkStart w:id="34" w:name="_Toc227930574"/>
      <w:r>
        <w:t>10.Remote Desktop Services</w:t>
      </w:r>
      <w:bookmarkEnd w:id="34"/>
    </w:p>
    <w:p w14:paraId="05C53384" w14:textId="7401B6C7" w:rsidR="004027D3" w:rsidRPr="004027D3" w:rsidRDefault="00EE4725" w:rsidP="004027D3">
      <w:r>
        <w:t>Remote Desktop Services (RDS) [7] lets users run applications and desktops hosted on the server</w:t>
      </w:r>
      <w:r w:rsidR="004027D3">
        <w:t>, accessed from any machine on the network even a thin client</w:t>
      </w:r>
    </w:p>
    <w:p w14:paraId="48A4B396" w14:textId="77777777" w:rsidR="00290690" w:rsidRDefault="00290690" w:rsidP="00290690">
      <w:pPr>
        <w:pStyle w:val="Heading3"/>
      </w:pPr>
      <w:bookmarkStart w:id="35" w:name="_Toc227930575"/>
      <w:r>
        <w:lastRenderedPageBreak/>
        <w:t>10.1. Configure remote access for B-DC from any other machines in the network.</w:t>
      </w:r>
      <w:bookmarkEnd w:id="35"/>
    </w:p>
    <w:p w14:paraId="44C62144" w14:textId="77777777" w:rsidR="004027D3" w:rsidRDefault="00DB3603" w:rsidP="004027D3">
      <w:pPr>
        <w:keepNext/>
      </w:pPr>
      <w:r>
        <w:rPr>
          <w:noProof/>
        </w:rPr>
        <w:drawing>
          <wp:inline distT="0" distB="0" distL="0" distR="0" wp14:anchorId="03E52627" wp14:editId="0818A95D">
            <wp:extent cx="6645910" cy="3736569"/>
            <wp:effectExtent l="0" t="0" r="2540" b="0"/>
            <wp:docPr id="923007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007053" name=""/>
                    <pic:cNvPicPr/>
                  </pic:nvPicPr>
                  <pic:blipFill>
                    <a:blip r:embed="rId51"/>
                    <a:stretch>
                      <a:fillRect/>
                    </a:stretch>
                  </pic:blipFill>
                  <pic:spPr>
                    <a:xfrm>
                      <a:off x="0" y="0"/>
                      <a:ext cx="6658226" cy="3743493"/>
                    </a:xfrm>
                    <a:prstGeom prst="rect">
                      <a:avLst/>
                    </a:prstGeom>
                  </pic:spPr>
                </pic:pic>
              </a:graphicData>
            </a:graphic>
          </wp:inline>
        </w:drawing>
      </w:r>
    </w:p>
    <w:p w14:paraId="16F37DB5" w14:textId="56BC0F93" w:rsidR="004027D3" w:rsidRDefault="004027D3" w:rsidP="004027D3">
      <w:pPr>
        <w:pStyle w:val="Caption"/>
        <w:jc w:val="center"/>
        <w:rPr>
          <w:i/>
          <w:iCs/>
        </w:rPr>
      </w:pPr>
      <w:r>
        <w:t xml:space="preserve">Figure </w:t>
      </w:r>
      <w:fldSimple w:instr=" SEQ Figure \* ARABIC ">
        <w:r>
          <w:rPr>
            <w:noProof/>
          </w:rPr>
          <w:t>43</w:t>
        </w:r>
      </w:fldSimple>
      <w:r w:rsidRPr="004027D3">
        <w:rPr>
          <w:rFonts w:ascii="Calibri" w:eastAsia="Calibri" w:hAnsi="Calibri" w:cs="Calibri"/>
          <w:i/>
          <w:iCs/>
          <w:color w:val="595959"/>
          <w:sz w:val="18"/>
          <w:szCs w:val="18"/>
          <w:lang w:eastAsia="en-GB"/>
        </w:rPr>
        <w:t xml:space="preserve"> </w:t>
      </w:r>
      <w:r w:rsidRPr="004027D3">
        <w:rPr>
          <w:i/>
          <w:iCs/>
        </w:rPr>
        <w:t>Server Manager  Remote Desktop Services Overview showing all RDS roles deployed: Web Access, Gateway, Licensing, Connection Broker, Session Host</w:t>
      </w:r>
    </w:p>
    <w:p w14:paraId="1977DD7C" w14:textId="2ED983C6" w:rsidR="004027D3" w:rsidRPr="004027D3" w:rsidRDefault="004027D3" w:rsidP="004027D3">
      <w:pPr>
        <w:spacing w:before="80" w:after="80" w:line="276" w:lineRule="auto"/>
        <w:jc w:val="both"/>
      </w:pPr>
      <w:r>
        <w:t>Server Manager's RDS overview shows the full role deployment: RD Web Access (the web portal), RD Gateway (secure external access), RD Licensing (CAL management), RD Connection Broker (load balancing and session routing), and RD Session Host (where applications actually run). This is a complete Quick Session Deployment all roles on a single server, which is fine for a lab. In production, these roles are typically split across dedicated servers for resilience.</w:t>
      </w:r>
    </w:p>
    <w:p w14:paraId="0A790445" w14:textId="162A4E37" w:rsidR="00290690" w:rsidRDefault="00290690" w:rsidP="004027D3">
      <w:pPr>
        <w:pStyle w:val="Caption"/>
      </w:pPr>
    </w:p>
    <w:p w14:paraId="4B5A86D1" w14:textId="77777777" w:rsidR="004027D3" w:rsidRDefault="00DB3603" w:rsidP="004027D3">
      <w:pPr>
        <w:keepNext/>
        <w:spacing w:line="240" w:lineRule="auto"/>
      </w:pPr>
      <w:r>
        <w:rPr>
          <w:noProof/>
        </w:rPr>
        <w:drawing>
          <wp:inline distT="0" distB="0" distL="0" distR="0" wp14:anchorId="50B7A3CD" wp14:editId="4BEC6AAB">
            <wp:extent cx="6641465" cy="3569554"/>
            <wp:effectExtent l="0" t="0" r="6985" b="0"/>
            <wp:docPr id="1378817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817032" name=""/>
                    <pic:cNvPicPr/>
                  </pic:nvPicPr>
                  <pic:blipFill>
                    <a:blip r:embed="rId52"/>
                    <a:stretch>
                      <a:fillRect/>
                    </a:stretch>
                  </pic:blipFill>
                  <pic:spPr>
                    <a:xfrm>
                      <a:off x="0" y="0"/>
                      <a:ext cx="6712644" cy="3607810"/>
                    </a:xfrm>
                    <a:prstGeom prst="rect">
                      <a:avLst/>
                    </a:prstGeom>
                  </pic:spPr>
                </pic:pic>
              </a:graphicData>
            </a:graphic>
          </wp:inline>
        </w:drawing>
      </w:r>
    </w:p>
    <w:p w14:paraId="74AC338C" w14:textId="685FCA7F" w:rsidR="004027D3" w:rsidRDefault="004027D3" w:rsidP="004027D3">
      <w:pPr>
        <w:pStyle w:val="Caption"/>
        <w:jc w:val="center"/>
        <w:rPr>
          <w:i/>
          <w:iCs/>
        </w:rPr>
      </w:pPr>
      <w:r>
        <w:t xml:space="preserve">Figure </w:t>
      </w:r>
      <w:fldSimple w:instr=" SEQ Figure \* ARABIC ">
        <w:r>
          <w:rPr>
            <w:noProof/>
          </w:rPr>
          <w:t>44</w:t>
        </w:r>
      </w:fldSimple>
      <w:r>
        <w:t>:</w:t>
      </w:r>
      <w:r w:rsidRPr="004027D3">
        <w:rPr>
          <w:rFonts w:ascii="Calibri" w:eastAsia="Calibri" w:hAnsi="Calibri" w:cs="Calibri"/>
          <w:i/>
          <w:iCs/>
          <w:color w:val="595959"/>
          <w:sz w:val="18"/>
          <w:szCs w:val="18"/>
          <w:lang w:eastAsia="en-GB"/>
        </w:rPr>
        <w:t xml:space="preserve"> </w:t>
      </w:r>
      <w:r w:rsidRPr="004027D3">
        <w:rPr>
          <w:i/>
          <w:iCs/>
        </w:rPr>
        <w:t>Browser showing RD Web Access portal at https://rdcb.murat.acca/RDWeb Work Resources page with RemoteApp (Calculator) available</w:t>
      </w:r>
    </w:p>
    <w:p w14:paraId="5937BFBD" w14:textId="6713D91B" w:rsidR="004027D3" w:rsidRDefault="004027D3" w:rsidP="000D0BCF">
      <w:pPr>
        <w:spacing w:before="80" w:after="80" w:line="276" w:lineRule="auto"/>
        <w:jc w:val="both"/>
      </w:pPr>
      <w:r>
        <w:lastRenderedPageBreak/>
        <w:t>The RD Web Access portal is live and reachable from the client browser at https://rdcb.murat.acca/RDWeb. The Work Resources page shows the RemoteApp  in this case, Calculator is published as a test application. A domain user clicks it and the application launches remotely on the RD Session Host, displayed on the client as if it were running locally. This demonstrates full RDS functionality: authentication, session brokering, and application delivery all working together.</w:t>
      </w:r>
    </w:p>
    <w:p w14:paraId="5E8A8AB4" w14:textId="77777777" w:rsidR="004027D3" w:rsidRPr="004027D3" w:rsidRDefault="004027D3" w:rsidP="004027D3"/>
    <w:p w14:paraId="2B474AE1" w14:textId="77777777" w:rsidR="000D0BCF" w:rsidRDefault="000D0BCF" w:rsidP="000C59E2">
      <w:pPr>
        <w:pStyle w:val="Heading1"/>
      </w:pPr>
      <w:bookmarkStart w:id="36" w:name="_Toc227930576"/>
      <w:r>
        <w:t>Reflection</w:t>
      </w:r>
      <w:bookmarkEnd w:id="36"/>
    </w:p>
    <w:p w14:paraId="69106DE1" w14:textId="77777777" w:rsidR="000D0BCF" w:rsidRDefault="000D0BCF" w:rsidP="000D0BCF">
      <w:pPr>
        <w:spacing w:before="80" w:after="80"/>
      </w:pPr>
      <w:r>
        <w:t>Building this two-site network from scratch was one of the most complete hands-on exercises I have worked through. Every task connected to the next, and that dependency chain is where most of the real learning happened.</w:t>
      </w:r>
    </w:p>
    <w:p w14:paraId="36545044" w14:textId="77777777" w:rsidR="000D0BCF" w:rsidRDefault="000D0BCF" w:rsidP="000D0BCF">
      <w:pPr>
        <w:spacing w:before="60" w:after="60"/>
      </w:pPr>
    </w:p>
    <w:p w14:paraId="5B982063" w14:textId="77777777" w:rsidR="000D0BCF" w:rsidRDefault="000D0BCF" w:rsidP="000D0BCF">
      <w:pPr>
        <w:spacing w:before="120" w:after="60"/>
      </w:pPr>
      <w:r>
        <w:rPr>
          <w:b/>
          <w:bCs/>
          <w:color w:val="2E75B6"/>
          <w:sz w:val="24"/>
          <w:szCs w:val="24"/>
        </w:rPr>
        <w:t>What worked well</w:t>
      </w:r>
    </w:p>
    <w:p w14:paraId="761F4E14" w14:textId="326322D2" w:rsidR="000D0BCF" w:rsidRDefault="000D0BCF" w:rsidP="000D0BCF">
      <w:pPr>
        <w:spacing w:before="80" w:after="80"/>
      </w:pPr>
      <w:r>
        <w:t>The routing section came together smoothly once I understood that two separate things needed to happen simultaneously: RRAS needed a static route and Windows Firewall needed ICMP allowed. Before I made that connection, pings were disappearing silently a reminder that "routing is broken" and "firewall is blocking" look identical from the outside.</w:t>
      </w:r>
    </w:p>
    <w:p w14:paraId="2A03467C" w14:textId="77777777" w:rsidR="000D0BCF" w:rsidRDefault="000D0BCF" w:rsidP="000D0BCF">
      <w:pPr>
        <w:spacing w:before="80" w:after="80"/>
      </w:pPr>
      <w:r>
        <w:t>The cross-site DHCP relay was satisfying to get working. Using tcpdump on the London server to watch BOOTP packets being forwarded in real time made the abstract concept very concrete. Seeing the DHCP DISCOVER leave the client as a broadcast, get captured by the relay, forwarded as unicast to Birmingham, and come back as a unicast OFFER that sequence made the RFC make sense in a way reading never quite does.</w:t>
      </w:r>
    </w:p>
    <w:p w14:paraId="5AB3C834" w14:textId="77777777" w:rsidR="000D0BCF" w:rsidRDefault="000D0BCF" w:rsidP="000D0BCF">
      <w:pPr>
        <w:spacing w:before="80" w:after="80"/>
      </w:pPr>
      <w:r>
        <w:t>The Linux domain join (using realmd and SSSD) worked on the first attempt, which honestly surprised me. The tooling has matured significantly five years ago joining Linux to AD was a manual Kerberos configuration exercise. Today, realm join murat.acca is genuinely close to the Windows experience.</w:t>
      </w:r>
    </w:p>
    <w:p w14:paraId="2F936848" w14:textId="77777777" w:rsidR="000D0BCF" w:rsidRDefault="000D0BCF" w:rsidP="000D0BCF">
      <w:pPr>
        <w:spacing w:before="120" w:after="60"/>
      </w:pPr>
      <w:r>
        <w:rPr>
          <w:b/>
          <w:bCs/>
          <w:color w:val="2E75B6"/>
          <w:sz w:val="24"/>
          <w:szCs w:val="24"/>
        </w:rPr>
        <w:t>Challenges and what I learned from them</w:t>
      </w:r>
    </w:p>
    <w:p w14:paraId="45146C12" w14:textId="22929A17" w:rsidR="000D0BCF" w:rsidRDefault="000D0BCF" w:rsidP="000D0BCF">
      <w:pPr>
        <w:spacing w:before="80" w:after="80"/>
      </w:pPr>
      <w:r>
        <w:t>The site-to-site VPN was the most challenging component. Getting strongSwan on Debian to negotiate with RRAS on Windows required careful alignment of the IKE proposal parameters cipher suites, Diffie-Hellman groups, and authentication methods all had to match exactly. A single mismatch causes a silent failure with cryptic log messages. I learned to read the strongSwan and RRAS event logs methodically rather than guessing at configuration changes.</w:t>
      </w:r>
    </w:p>
    <w:p w14:paraId="3B82C72E" w14:textId="77777777" w:rsidR="000D0BCF" w:rsidRDefault="000D0BCF" w:rsidP="000D0BCF">
      <w:pPr>
        <w:spacing w:before="80" w:after="80"/>
      </w:pPr>
      <w:r>
        <w:t>DNS was another area where the ordering of operations mattered more than I expected. When I tried to join a machine to the domain before its DNS record was created, the join would time out with a "domain not found" error  even though the DC was reachable by IP. This reinforced a rule I will carry forward: DNS first, always. Every other service depends on it.</w:t>
      </w:r>
    </w:p>
    <w:p w14:paraId="232004FB" w14:textId="77777777" w:rsidR="000D0BCF" w:rsidRDefault="000D0BCF" w:rsidP="000D0BCF">
      <w:pPr>
        <w:spacing w:before="80" w:after="80"/>
      </w:pPr>
      <w:r>
        <w:t>The IIS HTTPS setup exposed a subtle VirtualBox networking issue: the self-signed certificate was trusted by the DC but not by the clients, because they did not have the root certificate. Adding the certificate to the domain Trusted Root Certification Authorities via Group Policy resolved it. That experience connected Active Directory, Group Policy, and PKI in a way that a textbook diagram never quite captures.</w:t>
      </w:r>
    </w:p>
    <w:p w14:paraId="2B74EA41" w14:textId="77777777" w:rsidR="000D0BCF" w:rsidRDefault="000D0BCF" w:rsidP="000D0BCF">
      <w:pPr>
        <w:spacing w:before="120" w:after="60"/>
      </w:pPr>
      <w:r>
        <w:rPr>
          <w:b/>
          <w:bCs/>
          <w:color w:val="2E75B6"/>
          <w:sz w:val="24"/>
          <w:szCs w:val="24"/>
        </w:rPr>
        <w:lastRenderedPageBreak/>
        <w:t>What I would do differently</w:t>
      </w:r>
    </w:p>
    <w:p w14:paraId="3F4B76FC" w14:textId="77777777" w:rsidR="000D0BCF" w:rsidRDefault="000D0BCF" w:rsidP="000D0BCF">
      <w:pPr>
        <w:spacing w:before="80" w:after="80"/>
      </w:pPr>
      <w:r>
        <w:t>I would take snapshots more aggressively in VirtualBox. More than once I had to rebuild a configuration from scratch because a bad change left the VM in an unrecoverable state. A snapshot before each major task (before AD DS promotion, before RRAS configuration, before VPN setup) would have saved significant time.</w:t>
      </w:r>
    </w:p>
    <w:p w14:paraId="4D20844D" w14:textId="77777777" w:rsidR="000D0BCF" w:rsidRDefault="000D0BCF" w:rsidP="000D0BCF">
      <w:pPr>
        <w:spacing w:before="80" w:after="80"/>
      </w:pPr>
      <w:r>
        <w:t>I would also write the static routes and iptables rules as provisioning scripts from the start rather than applying them manually. Manual configuration works fine the first time, but when testing meant rebuilding the environment multiple times, having an idempotent script to re-apply everything in seconds would have been far more efficient.</w:t>
      </w:r>
    </w:p>
    <w:p w14:paraId="2005BD98" w14:textId="77777777" w:rsidR="000D0BCF" w:rsidRDefault="000D0BCF" w:rsidP="000D0BCF">
      <w:pPr>
        <w:spacing w:before="120" w:after="60"/>
      </w:pPr>
      <w:r>
        <w:rPr>
          <w:b/>
          <w:bCs/>
          <w:color w:val="2E75B6"/>
          <w:sz w:val="24"/>
          <w:szCs w:val="24"/>
        </w:rPr>
        <w:t>Overall takeaway</w:t>
      </w:r>
    </w:p>
    <w:p w14:paraId="174744AA" w14:textId="77777777" w:rsidR="000D0BCF" w:rsidRDefault="000D0BCF" w:rsidP="000D0BCF">
      <w:pPr>
        <w:spacing w:before="80" w:after="80"/>
      </w:pPr>
      <w:r>
        <w:t>This assignment demonstrated that enterprise networking is not a collection of independent features  it is a tightly coupled system where DNS feeds AD, AD feeds domain join, domain join feeds DHCP authorisation, DHCP feeds client connectivity, and client connectivity enables everything else. A failure at any layer propagates upward in ways that can be genuinely confusing to diagnose if you do not understand the dependencies.</w:t>
      </w:r>
    </w:p>
    <w:p w14:paraId="2421FC6F" w14:textId="77777777" w:rsidR="000D0BCF" w:rsidRDefault="000D0BCF" w:rsidP="000D0BCF">
      <w:pPr>
        <w:spacing w:before="80" w:after="80"/>
      </w:pPr>
      <w:r>
        <w:t>Understanding that dependency chain  being able to read a symptom and work backwards to the root cause  is the most valuable skill this exercise developed. The screenshots in this document are not just evidence of tasks completed; they are a record of a working system built from first principles, and the troubleshooting knowledge that comes with having built it yourself.</w:t>
      </w:r>
    </w:p>
    <w:p w14:paraId="1496E28C" w14:textId="77777777" w:rsidR="00EE4725" w:rsidRDefault="00EE4725" w:rsidP="004027D3">
      <w:pPr>
        <w:pStyle w:val="Caption"/>
        <w:jc w:val="center"/>
      </w:pPr>
    </w:p>
    <w:p w14:paraId="2469F22F" w14:textId="77777777" w:rsidR="00EE4725" w:rsidRDefault="00EE4725" w:rsidP="004027D3">
      <w:pPr>
        <w:pStyle w:val="Caption"/>
        <w:jc w:val="center"/>
      </w:pPr>
    </w:p>
    <w:p w14:paraId="3CC835FB" w14:textId="77777777" w:rsidR="00EE4725" w:rsidRDefault="00EE4725" w:rsidP="00566157">
      <w:pPr>
        <w:pStyle w:val="Heading1"/>
      </w:pPr>
      <w:r>
        <w:t>REFERENCES</w:t>
      </w:r>
    </w:p>
    <w:p w14:paraId="0CD59610" w14:textId="77777777" w:rsidR="00EE4725" w:rsidRDefault="00EE4725" w:rsidP="004027D3">
      <w:pPr>
        <w:pStyle w:val="Caption"/>
        <w:jc w:val="center"/>
      </w:pPr>
    </w:p>
    <w:p w14:paraId="17012F0E" w14:textId="4C7E714A" w:rsidR="00EE4725" w:rsidRPr="00566157" w:rsidRDefault="00EE4725" w:rsidP="00566157">
      <w:pPr>
        <w:pStyle w:val="Caption"/>
        <w:spacing w:line="360" w:lineRule="auto"/>
        <w:jc w:val="both"/>
        <w:rPr>
          <w:b w:val="0"/>
          <w:bCs w:val="0"/>
          <w:color w:val="auto"/>
          <w:sz w:val="22"/>
          <w:szCs w:val="22"/>
        </w:rPr>
      </w:pPr>
      <w:r w:rsidRPr="00566157">
        <w:rPr>
          <w:b w:val="0"/>
          <w:bCs w:val="0"/>
          <w:color w:val="auto"/>
          <w:sz w:val="22"/>
          <w:szCs w:val="22"/>
        </w:rPr>
        <w:t xml:space="preserve">[1] Microsoft, "Routing and Remote Access Service (RRAS)," Microsoft Learn, 2023. </w:t>
      </w:r>
      <w:r w:rsidRPr="00566157">
        <w:rPr>
          <w:b w:val="0"/>
          <w:bCs w:val="0"/>
          <w:color w:val="auto"/>
          <w:sz w:val="22"/>
          <w:szCs w:val="22"/>
          <w:lang w:val="fr-FR"/>
        </w:rPr>
        <w:t xml:space="preserve">[Online]. Available: https://learn.microsoft.com/en-us/windows-server/remote/remote-access/ras. </w:t>
      </w:r>
      <w:r w:rsidRPr="00566157">
        <w:rPr>
          <w:b w:val="0"/>
          <w:bCs w:val="0"/>
          <w:color w:val="auto"/>
          <w:sz w:val="22"/>
          <w:szCs w:val="22"/>
        </w:rPr>
        <w:t>[Accessed: Apr. 2026].</w:t>
      </w:r>
    </w:p>
    <w:p w14:paraId="02CEC702" w14:textId="29CD061E" w:rsidR="00EE4725" w:rsidRPr="00566157" w:rsidRDefault="00EE4725" w:rsidP="00566157">
      <w:pPr>
        <w:pStyle w:val="Caption"/>
        <w:spacing w:line="360" w:lineRule="auto"/>
        <w:jc w:val="both"/>
        <w:rPr>
          <w:b w:val="0"/>
          <w:bCs w:val="0"/>
          <w:color w:val="auto"/>
          <w:sz w:val="22"/>
          <w:szCs w:val="22"/>
        </w:rPr>
      </w:pPr>
      <w:r w:rsidRPr="00566157">
        <w:rPr>
          <w:b w:val="0"/>
          <w:bCs w:val="0"/>
          <w:color w:val="auto"/>
          <w:sz w:val="22"/>
          <w:szCs w:val="22"/>
        </w:rPr>
        <w:t xml:space="preserve">[2] Microsoft, "Active Directory Domain Services Overview," Microsoft Learn, 2023. </w:t>
      </w:r>
      <w:r w:rsidRPr="00566157">
        <w:rPr>
          <w:b w:val="0"/>
          <w:bCs w:val="0"/>
          <w:color w:val="auto"/>
          <w:sz w:val="22"/>
          <w:szCs w:val="22"/>
          <w:lang w:val="fr-FR"/>
        </w:rPr>
        <w:t xml:space="preserve">[Online]. Available: https://learn.microsoft.com/en-us/windows-server/identity/ad-ds/get-started/virtual-dc/active-directory-domain-services-overview. </w:t>
      </w:r>
      <w:r w:rsidRPr="00566157">
        <w:rPr>
          <w:b w:val="0"/>
          <w:bCs w:val="0"/>
          <w:color w:val="auto"/>
          <w:sz w:val="22"/>
          <w:szCs w:val="22"/>
        </w:rPr>
        <w:t>[Accessed: Apr. 2026].</w:t>
      </w:r>
    </w:p>
    <w:p w14:paraId="2D207B71" w14:textId="39706565" w:rsidR="00EE4725" w:rsidRPr="00566157" w:rsidRDefault="00EE4725" w:rsidP="00566157">
      <w:pPr>
        <w:pStyle w:val="Caption"/>
        <w:spacing w:line="360" w:lineRule="auto"/>
        <w:jc w:val="both"/>
        <w:rPr>
          <w:b w:val="0"/>
          <w:bCs w:val="0"/>
          <w:color w:val="auto"/>
          <w:sz w:val="22"/>
          <w:szCs w:val="22"/>
        </w:rPr>
      </w:pPr>
      <w:r w:rsidRPr="00566157">
        <w:rPr>
          <w:b w:val="0"/>
          <w:bCs w:val="0"/>
          <w:color w:val="auto"/>
          <w:sz w:val="22"/>
          <w:szCs w:val="22"/>
        </w:rPr>
        <w:t>[3] R. Droms, "Dynamic Host Configuration Protocol," RFC 2131, Internet Engineering Task Force (IETF), Mar. 1997. [Online]. Available: https://datatracker.ietf.org/doc/html/rfc2131. [Accessed: Apr. 2026].</w:t>
      </w:r>
    </w:p>
    <w:p w14:paraId="1D601B0B" w14:textId="27EEABE2" w:rsidR="00EE4725" w:rsidRPr="00566157" w:rsidRDefault="00EE4725" w:rsidP="00566157">
      <w:pPr>
        <w:pStyle w:val="Caption"/>
        <w:spacing w:line="360" w:lineRule="auto"/>
        <w:jc w:val="both"/>
        <w:rPr>
          <w:b w:val="0"/>
          <w:bCs w:val="0"/>
          <w:color w:val="auto"/>
          <w:sz w:val="22"/>
          <w:szCs w:val="22"/>
        </w:rPr>
      </w:pPr>
      <w:r w:rsidRPr="00566157">
        <w:rPr>
          <w:b w:val="0"/>
          <w:bCs w:val="0"/>
          <w:color w:val="auto"/>
          <w:sz w:val="22"/>
          <w:szCs w:val="22"/>
        </w:rPr>
        <w:t>[4] S. Kent and K. Seo, "Security Architecture for the Internet Protocol," RFC 4301, IETF, Dec. 2005. [Online]. Available: https://datatracker.ietf.org/doc/html/rfc4301. [Accessed: Apr. 2026].</w:t>
      </w:r>
    </w:p>
    <w:p w14:paraId="6A2E6FA9" w14:textId="0A44CEED" w:rsidR="00EE4725" w:rsidRPr="00566157" w:rsidRDefault="00EE4725" w:rsidP="00566157">
      <w:pPr>
        <w:pStyle w:val="Caption"/>
        <w:spacing w:line="360" w:lineRule="auto"/>
        <w:jc w:val="both"/>
        <w:rPr>
          <w:b w:val="0"/>
          <w:bCs w:val="0"/>
          <w:color w:val="auto"/>
          <w:sz w:val="22"/>
          <w:szCs w:val="22"/>
        </w:rPr>
      </w:pPr>
      <w:r w:rsidRPr="00566157">
        <w:rPr>
          <w:b w:val="0"/>
          <w:bCs w:val="0"/>
          <w:color w:val="auto"/>
          <w:sz w:val="22"/>
          <w:szCs w:val="22"/>
        </w:rPr>
        <w:t>[5] P. Mockapetris, "Domain Names - Concepts and Facilities," RFC 1034, IETF, Nov. 1987. [Online]. Available: https://datatracker.ietf.org/doc/html/rfc1034. [Accessed: Apr. 2026].</w:t>
      </w:r>
    </w:p>
    <w:p w14:paraId="1DB10541" w14:textId="0CC31B10" w:rsidR="00EE4725" w:rsidRPr="00566157" w:rsidRDefault="00EE4725" w:rsidP="00566157">
      <w:pPr>
        <w:pStyle w:val="Caption"/>
        <w:spacing w:line="360" w:lineRule="auto"/>
        <w:jc w:val="both"/>
        <w:rPr>
          <w:b w:val="0"/>
          <w:bCs w:val="0"/>
          <w:color w:val="auto"/>
          <w:sz w:val="22"/>
          <w:szCs w:val="22"/>
          <w:lang w:val="fr-FR"/>
        </w:rPr>
      </w:pPr>
      <w:r w:rsidRPr="00566157">
        <w:rPr>
          <w:b w:val="0"/>
          <w:bCs w:val="0"/>
          <w:color w:val="auto"/>
          <w:sz w:val="22"/>
          <w:szCs w:val="22"/>
        </w:rPr>
        <w:lastRenderedPageBreak/>
        <w:t xml:space="preserve">[6] Microsoft, "Windows Authentication," Microsoft Learn, 2022. </w:t>
      </w:r>
      <w:r w:rsidRPr="00566157">
        <w:rPr>
          <w:b w:val="0"/>
          <w:bCs w:val="0"/>
          <w:color w:val="auto"/>
          <w:sz w:val="22"/>
          <w:szCs w:val="22"/>
          <w:lang w:val="fr-FR"/>
        </w:rPr>
        <w:t>[Online]. Available: https://learn.microsoft.com/en-us/iis/configuration/system.webserver/security/authentication/windowsauthentication/. [Accessed: Apr. 2026].</w:t>
      </w:r>
    </w:p>
    <w:p w14:paraId="14FBCB03" w14:textId="33F1FACC" w:rsidR="00EE4725" w:rsidRPr="00566157" w:rsidRDefault="00EE4725" w:rsidP="00566157">
      <w:pPr>
        <w:pStyle w:val="Caption"/>
        <w:spacing w:line="360" w:lineRule="auto"/>
        <w:jc w:val="both"/>
        <w:rPr>
          <w:b w:val="0"/>
          <w:bCs w:val="0"/>
          <w:color w:val="auto"/>
          <w:sz w:val="22"/>
          <w:szCs w:val="22"/>
        </w:rPr>
      </w:pPr>
      <w:r w:rsidRPr="00566157">
        <w:rPr>
          <w:b w:val="0"/>
          <w:bCs w:val="0"/>
          <w:color w:val="auto"/>
          <w:sz w:val="22"/>
          <w:szCs w:val="22"/>
          <w:lang w:val="fr-FR"/>
        </w:rPr>
        <w:t xml:space="preserve">[7] Microsoft, "Remote Desktop Services," Microsoft Learn, 2023. [Online]. Available: https://learn.microsoft.com/en-us/windows-server/remote/remote-desktop-services/welcome-to-rds. </w:t>
      </w:r>
      <w:r w:rsidRPr="00566157">
        <w:rPr>
          <w:b w:val="0"/>
          <w:bCs w:val="0"/>
          <w:color w:val="auto"/>
          <w:sz w:val="22"/>
          <w:szCs w:val="22"/>
        </w:rPr>
        <w:t>[Accessed: Apr. 2026].</w:t>
      </w:r>
    </w:p>
    <w:p w14:paraId="775C693E" w14:textId="399F3906" w:rsidR="00DB3603" w:rsidRPr="00566157" w:rsidRDefault="00EE4725" w:rsidP="00566157">
      <w:pPr>
        <w:pStyle w:val="Caption"/>
        <w:spacing w:line="360" w:lineRule="auto"/>
        <w:jc w:val="both"/>
        <w:rPr>
          <w:b w:val="0"/>
          <w:bCs w:val="0"/>
          <w:color w:val="auto"/>
          <w:sz w:val="22"/>
          <w:szCs w:val="22"/>
        </w:rPr>
      </w:pPr>
      <w:r w:rsidRPr="00566157">
        <w:rPr>
          <w:b w:val="0"/>
          <w:bCs w:val="0"/>
          <w:color w:val="auto"/>
          <w:sz w:val="22"/>
          <w:szCs w:val="22"/>
        </w:rPr>
        <w:t>[8] Netfilter Core Team, "The netfilter/iptables Project," Netfilter Project, 2024. [Online]. Available: https://www.netfilter.org. [Accessed: Apr. 2026].</w:t>
      </w:r>
    </w:p>
    <w:sectPr w:rsidR="00DB3603" w:rsidRPr="00566157" w:rsidSect="00290690">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272CA"/>
    <w:multiLevelType w:val="hybridMultilevel"/>
    <w:tmpl w:val="E74C137A"/>
    <w:lvl w:ilvl="0" w:tplc="9FF293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E907C5"/>
    <w:multiLevelType w:val="hybridMultilevel"/>
    <w:tmpl w:val="246C844A"/>
    <w:lvl w:ilvl="0" w:tplc="9FF293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5E29E8"/>
    <w:multiLevelType w:val="hybridMultilevel"/>
    <w:tmpl w:val="CA06BBE0"/>
    <w:lvl w:ilvl="0" w:tplc="9FF293C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D16B7"/>
    <w:multiLevelType w:val="hybridMultilevel"/>
    <w:tmpl w:val="5C04789A"/>
    <w:lvl w:ilvl="0" w:tplc="49B282E8">
      <w:start w:val="1"/>
      <w:numFmt w:val="decimal"/>
      <w:lvlText w:val="%1."/>
      <w:lvlJc w:val="left"/>
      <w:pPr>
        <w:ind w:left="397"/>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1" w:tplc="7564F03C">
      <w:start w:val="1"/>
      <w:numFmt w:val="lowerLetter"/>
      <w:lvlText w:val="%2"/>
      <w:lvlJc w:val="left"/>
      <w:pPr>
        <w:ind w:left="13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2" w:tplc="DFA2C598">
      <w:start w:val="1"/>
      <w:numFmt w:val="lowerRoman"/>
      <w:lvlText w:val="%3"/>
      <w:lvlJc w:val="left"/>
      <w:pPr>
        <w:ind w:left="20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3" w:tplc="D02259FE">
      <w:start w:val="1"/>
      <w:numFmt w:val="decimal"/>
      <w:lvlText w:val="%4"/>
      <w:lvlJc w:val="left"/>
      <w:pPr>
        <w:ind w:left="27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4" w:tplc="C580725C">
      <w:start w:val="1"/>
      <w:numFmt w:val="lowerLetter"/>
      <w:lvlText w:val="%5"/>
      <w:lvlJc w:val="left"/>
      <w:pPr>
        <w:ind w:left="348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5" w:tplc="8F148640">
      <w:start w:val="1"/>
      <w:numFmt w:val="lowerRoman"/>
      <w:lvlText w:val="%6"/>
      <w:lvlJc w:val="left"/>
      <w:pPr>
        <w:ind w:left="420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6" w:tplc="AC8E3A88">
      <w:start w:val="1"/>
      <w:numFmt w:val="decimal"/>
      <w:lvlText w:val="%7"/>
      <w:lvlJc w:val="left"/>
      <w:pPr>
        <w:ind w:left="49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7" w:tplc="D66ECD5A">
      <w:start w:val="1"/>
      <w:numFmt w:val="lowerLetter"/>
      <w:lvlText w:val="%8"/>
      <w:lvlJc w:val="left"/>
      <w:pPr>
        <w:ind w:left="56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8" w:tplc="A206409A">
      <w:start w:val="1"/>
      <w:numFmt w:val="lowerRoman"/>
      <w:lvlText w:val="%9"/>
      <w:lvlJc w:val="left"/>
      <w:pPr>
        <w:ind w:left="63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abstractNum>
  <w:abstractNum w:abstractNumId="4" w15:restartNumberingAfterBreak="0">
    <w:nsid w:val="29EE3F00"/>
    <w:multiLevelType w:val="hybridMultilevel"/>
    <w:tmpl w:val="68BC8FF0"/>
    <w:lvl w:ilvl="0" w:tplc="6C241BDE">
      <w:start w:val="1"/>
      <w:numFmt w:val="decimal"/>
      <w:lvlText w:val="%1."/>
      <w:lvlJc w:val="left"/>
      <w:pPr>
        <w:ind w:left="397"/>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1" w:tplc="839A2312">
      <w:start w:val="1"/>
      <w:numFmt w:val="lowerLetter"/>
      <w:lvlText w:val="%2"/>
      <w:lvlJc w:val="left"/>
      <w:pPr>
        <w:ind w:left="13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2" w:tplc="B360EF2C">
      <w:start w:val="1"/>
      <w:numFmt w:val="lowerRoman"/>
      <w:lvlText w:val="%3"/>
      <w:lvlJc w:val="left"/>
      <w:pPr>
        <w:ind w:left="20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3" w:tplc="2E66835C">
      <w:start w:val="1"/>
      <w:numFmt w:val="decimal"/>
      <w:lvlText w:val="%4"/>
      <w:lvlJc w:val="left"/>
      <w:pPr>
        <w:ind w:left="27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4" w:tplc="CA5E333A">
      <w:start w:val="1"/>
      <w:numFmt w:val="lowerLetter"/>
      <w:lvlText w:val="%5"/>
      <w:lvlJc w:val="left"/>
      <w:pPr>
        <w:ind w:left="348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5" w:tplc="BE12339E">
      <w:start w:val="1"/>
      <w:numFmt w:val="lowerRoman"/>
      <w:lvlText w:val="%6"/>
      <w:lvlJc w:val="left"/>
      <w:pPr>
        <w:ind w:left="420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6" w:tplc="C52CE622">
      <w:start w:val="1"/>
      <w:numFmt w:val="decimal"/>
      <w:lvlText w:val="%7"/>
      <w:lvlJc w:val="left"/>
      <w:pPr>
        <w:ind w:left="49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7" w:tplc="400C6DFC">
      <w:start w:val="1"/>
      <w:numFmt w:val="lowerLetter"/>
      <w:lvlText w:val="%8"/>
      <w:lvlJc w:val="left"/>
      <w:pPr>
        <w:ind w:left="56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8" w:tplc="E0EC8062">
      <w:start w:val="1"/>
      <w:numFmt w:val="lowerRoman"/>
      <w:lvlText w:val="%9"/>
      <w:lvlJc w:val="left"/>
      <w:pPr>
        <w:ind w:left="63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abstractNum>
  <w:abstractNum w:abstractNumId="5" w15:restartNumberingAfterBreak="0">
    <w:nsid w:val="35D31AD8"/>
    <w:multiLevelType w:val="hybridMultilevel"/>
    <w:tmpl w:val="271825BE"/>
    <w:lvl w:ilvl="0" w:tplc="31724C7E">
      <w:start w:val="1"/>
      <w:numFmt w:val="decimal"/>
      <w:lvlText w:val="%1."/>
      <w:lvlJc w:val="left"/>
      <w:pPr>
        <w:ind w:left="397"/>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1" w:tplc="DD104F80">
      <w:start w:val="1"/>
      <w:numFmt w:val="lowerLetter"/>
      <w:lvlText w:val="%2"/>
      <w:lvlJc w:val="left"/>
      <w:pPr>
        <w:ind w:left="13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2" w:tplc="6F442434">
      <w:start w:val="1"/>
      <w:numFmt w:val="lowerRoman"/>
      <w:lvlText w:val="%3"/>
      <w:lvlJc w:val="left"/>
      <w:pPr>
        <w:ind w:left="20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3" w:tplc="545A5BCC">
      <w:start w:val="1"/>
      <w:numFmt w:val="decimal"/>
      <w:lvlText w:val="%4"/>
      <w:lvlJc w:val="left"/>
      <w:pPr>
        <w:ind w:left="27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4" w:tplc="0D90A608">
      <w:start w:val="1"/>
      <w:numFmt w:val="lowerLetter"/>
      <w:lvlText w:val="%5"/>
      <w:lvlJc w:val="left"/>
      <w:pPr>
        <w:ind w:left="348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5" w:tplc="3092DCE6">
      <w:start w:val="1"/>
      <w:numFmt w:val="lowerRoman"/>
      <w:lvlText w:val="%6"/>
      <w:lvlJc w:val="left"/>
      <w:pPr>
        <w:ind w:left="420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6" w:tplc="08A05110">
      <w:start w:val="1"/>
      <w:numFmt w:val="decimal"/>
      <w:lvlText w:val="%7"/>
      <w:lvlJc w:val="left"/>
      <w:pPr>
        <w:ind w:left="49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7" w:tplc="6C6AB528">
      <w:start w:val="1"/>
      <w:numFmt w:val="lowerLetter"/>
      <w:lvlText w:val="%8"/>
      <w:lvlJc w:val="left"/>
      <w:pPr>
        <w:ind w:left="56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8" w:tplc="5890FECC">
      <w:start w:val="1"/>
      <w:numFmt w:val="lowerRoman"/>
      <w:lvlText w:val="%9"/>
      <w:lvlJc w:val="left"/>
      <w:pPr>
        <w:ind w:left="63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abstractNum>
  <w:abstractNum w:abstractNumId="6" w15:restartNumberingAfterBreak="0">
    <w:nsid w:val="53831898"/>
    <w:multiLevelType w:val="hybridMultilevel"/>
    <w:tmpl w:val="47A63EA6"/>
    <w:lvl w:ilvl="0" w:tplc="C14888FA">
      <w:start w:val="1"/>
      <w:numFmt w:val="decimal"/>
      <w:lvlText w:val="%1."/>
      <w:lvlJc w:val="left"/>
      <w:pPr>
        <w:ind w:left="397"/>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1" w:tplc="6100C00A">
      <w:start w:val="1"/>
      <w:numFmt w:val="lowerLetter"/>
      <w:lvlText w:val="%2"/>
      <w:lvlJc w:val="left"/>
      <w:pPr>
        <w:ind w:left="13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2" w:tplc="E056EB7A">
      <w:start w:val="1"/>
      <w:numFmt w:val="lowerRoman"/>
      <w:lvlText w:val="%3"/>
      <w:lvlJc w:val="left"/>
      <w:pPr>
        <w:ind w:left="20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3" w:tplc="6A84CCAE">
      <w:start w:val="1"/>
      <w:numFmt w:val="decimal"/>
      <w:lvlText w:val="%4"/>
      <w:lvlJc w:val="left"/>
      <w:pPr>
        <w:ind w:left="27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4" w:tplc="AB6CF560">
      <w:start w:val="1"/>
      <w:numFmt w:val="lowerLetter"/>
      <w:lvlText w:val="%5"/>
      <w:lvlJc w:val="left"/>
      <w:pPr>
        <w:ind w:left="348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5" w:tplc="15B875AE">
      <w:start w:val="1"/>
      <w:numFmt w:val="lowerRoman"/>
      <w:lvlText w:val="%6"/>
      <w:lvlJc w:val="left"/>
      <w:pPr>
        <w:ind w:left="420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6" w:tplc="FEC8E6DE">
      <w:start w:val="1"/>
      <w:numFmt w:val="decimal"/>
      <w:lvlText w:val="%7"/>
      <w:lvlJc w:val="left"/>
      <w:pPr>
        <w:ind w:left="492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7" w:tplc="731A0F48">
      <w:start w:val="1"/>
      <w:numFmt w:val="lowerLetter"/>
      <w:lvlText w:val="%8"/>
      <w:lvlJc w:val="left"/>
      <w:pPr>
        <w:ind w:left="564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lvl w:ilvl="8" w:tplc="909AF288">
      <w:start w:val="1"/>
      <w:numFmt w:val="lowerRoman"/>
      <w:lvlText w:val="%9"/>
      <w:lvlJc w:val="left"/>
      <w:pPr>
        <w:ind w:left="6363"/>
      </w:pPr>
      <w:rPr>
        <w:rFonts w:ascii="Segoe UI" w:eastAsia="Segoe UI" w:hAnsi="Segoe UI" w:cs="Segoe UI"/>
        <w:b w:val="0"/>
        <w:i w:val="0"/>
        <w:strike w:val="0"/>
        <w:dstrike w:val="0"/>
        <w:color w:val="111111"/>
        <w:sz w:val="16"/>
        <w:szCs w:val="16"/>
        <w:u w:val="none" w:color="000000"/>
        <w:bdr w:val="none" w:sz="0" w:space="0" w:color="auto"/>
        <w:shd w:val="clear" w:color="auto" w:fill="auto"/>
        <w:vertAlign w:val="baseline"/>
      </w:rPr>
    </w:lvl>
  </w:abstractNum>
  <w:num w:numId="1" w16cid:durableId="1187601300">
    <w:abstractNumId w:val="1"/>
  </w:num>
  <w:num w:numId="2" w16cid:durableId="377319201">
    <w:abstractNumId w:val="2"/>
  </w:num>
  <w:num w:numId="3" w16cid:durableId="1072115814">
    <w:abstractNumId w:val="0"/>
  </w:num>
  <w:num w:numId="4" w16cid:durableId="606348285">
    <w:abstractNumId w:val="6"/>
  </w:num>
  <w:num w:numId="5" w16cid:durableId="1690566697">
    <w:abstractNumId w:val="5"/>
  </w:num>
  <w:num w:numId="6" w16cid:durableId="1181043976">
    <w:abstractNumId w:val="3"/>
  </w:num>
  <w:num w:numId="7" w16cid:durableId="4241159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690"/>
    <w:rsid w:val="00011A46"/>
    <w:rsid w:val="00024352"/>
    <w:rsid w:val="0003676E"/>
    <w:rsid w:val="00050EFE"/>
    <w:rsid w:val="00053355"/>
    <w:rsid w:val="00056644"/>
    <w:rsid w:val="000C453C"/>
    <w:rsid w:val="000C4C99"/>
    <w:rsid w:val="000C59E2"/>
    <w:rsid w:val="000D0BCF"/>
    <w:rsid w:val="000E7B88"/>
    <w:rsid w:val="000F34EC"/>
    <w:rsid w:val="0012700F"/>
    <w:rsid w:val="00127044"/>
    <w:rsid w:val="00137548"/>
    <w:rsid w:val="0018191E"/>
    <w:rsid w:val="001869A3"/>
    <w:rsid w:val="00194153"/>
    <w:rsid w:val="00194237"/>
    <w:rsid w:val="001A265D"/>
    <w:rsid w:val="001B221C"/>
    <w:rsid w:val="001D7EC0"/>
    <w:rsid w:val="00200CA0"/>
    <w:rsid w:val="0023220D"/>
    <w:rsid w:val="002551FF"/>
    <w:rsid w:val="002849FE"/>
    <w:rsid w:val="00290690"/>
    <w:rsid w:val="002A1107"/>
    <w:rsid w:val="002A567B"/>
    <w:rsid w:val="002A745A"/>
    <w:rsid w:val="002B6128"/>
    <w:rsid w:val="002B75E7"/>
    <w:rsid w:val="002C1609"/>
    <w:rsid w:val="002D740F"/>
    <w:rsid w:val="002E1DAD"/>
    <w:rsid w:val="002E1EBD"/>
    <w:rsid w:val="00306847"/>
    <w:rsid w:val="003157FA"/>
    <w:rsid w:val="00315B7D"/>
    <w:rsid w:val="003263EF"/>
    <w:rsid w:val="00346DFD"/>
    <w:rsid w:val="003828F8"/>
    <w:rsid w:val="00382B4B"/>
    <w:rsid w:val="003903A6"/>
    <w:rsid w:val="003A79BB"/>
    <w:rsid w:val="003D5106"/>
    <w:rsid w:val="003F3C38"/>
    <w:rsid w:val="004027D3"/>
    <w:rsid w:val="004120EC"/>
    <w:rsid w:val="0041361C"/>
    <w:rsid w:val="004267D9"/>
    <w:rsid w:val="00451028"/>
    <w:rsid w:val="00451FF3"/>
    <w:rsid w:val="0046462C"/>
    <w:rsid w:val="00496700"/>
    <w:rsid w:val="004A105D"/>
    <w:rsid w:val="004C3947"/>
    <w:rsid w:val="005065C6"/>
    <w:rsid w:val="0051695D"/>
    <w:rsid w:val="00530A0C"/>
    <w:rsid w:val="0053205A"/>
    <w:rsid w:val="005332B4"/>
    <w:rsid w:val="005361C1"/>
    <w:rsid w:val="00547F3D"/>
    <w:rsid w:val="00552D4F"/>
    <w:rsid w:val="00555164"/>
    <w:rsid w:val="00566157"/>
    <w:rsid w:val="00584B05"/>
    <w:rsid w:val="00586E43"/>
    <w:rsid w:val="005B783E"/>
    <w:rsid w:val="005C1433"/>
    <w:rsid w:val="005C6D54"/>
    <w:rsid w:val="00603FF3"/>
    <w:rsid w:val="00614946"/>
    <w:rsid w:val="00645C02"/>
    <w:rsid w:val="00651C17"/>
    <w:rsid w:val="00655B84"/>
    <w:rsid w:val="00681A6A"/>
    <w:rsid w:val="00681C66"/>
    <w:rsid w:val="00687F49"/>
    <w:rsid w:val="006926F6"/>
    <w:rsid w:val="006D3D02"/>
    <w:rsid w:val="006E6947"/>
    <w:rsid w:val="006F2C35"/>
    <w:rsid w:val="00736D41"/>
    <w:rsid w:val="00746BA8"/>
    <w:rsid w:val="00772AFD"/>
    <w:rsid w:val="00775B75"/>
    <w:rsid w:val="00781E88"/>
    <w:rsid w:val="0078712B"/>
    <w:rsid w:val="007878CA"/>
    <w:rsid w:val="00795F39"/>
    <w:rsid w:val="00796CD6"/>
    <w:rsid w:val="007A6378"/>
    <w:rsid w:val="007D558A"/>
    <w:rsid w:val="007E0184"/>
    <w:rsid w:val="007E2E9B"/>
    <w:rsid w:val="0085099C"/>
    <w:rsid w:val="00856144"/>
    <w:rsid w:val="008C5230"/>
    <w:rsid w:val="008C7D08"/>
    <w:rsid w:val="009223DD"/>
    <w:rsid w:val="00922F25"/>
    <w:rsid w:val="00937A5B"/>
    <w:rsid w:val="0094336B"/>
    <w:rsid w:val="00947CFB"/>
    <w:rsid w:val="00953743"/>
    <w:rsid w:val="00965B27"/>
    <w:rsid w:val="009727C6"/>
    <w:rsid w:val="009A077C"/>
    <w:rsid w:val="009B59C3"/>
    <w:rsid w:val="009C06BC"/>
    <w:rsid w:val="009F4FBF"/>
    <w:rsid w:val="00A20F93"/>
    <w:rsid w:val="00A31F97"/>
    <w:rsid w:val="00A452B7"/>
    <w:rsid w:val="00A4610C"/>
    <w:rsid w:val="00A5157A"/>
    <w:rsid w:val="00A51FBC"/>
    <w:rsid w:val="00AA1EB6"/>
    <w:rsid w:val="00AE0DBC"/>
    <w:rsid w:val="00AF43E5"/>
    <w:rsid w:val="00AF7000"/>
    <w:rsid w:val="00B01AE0"/>
    <w:rsid w:val="00B156CA"/>
    <w:rsid w:val="00B23A22"/>
    <w:rsid w:val="00B32DE3"/>
    <w:rsid w:val="00B542D6"/>
    <w:rsid w:val="00B565A6"/>
    <w:rsid w:val="00B80A38"/>
    <w:rsid w:val="00B93E94"/>
    <w:rsid w:val="00BF6803"/>
    <w:rsid w:val="00C11EC0"/>
    <w:rsid w:val="00C45850"/>
    <w:rsid w:val="00C468CF"/>
    <w:rsid w:val="00C513DE"/>
    <w:rsid w:val="00C51872"/>
    <w:rsid w:val="00C51CD3"/>
    <w:rsid w:val="00C539CD"/>
    <w:rsid w:val="00C54B1B"/>
    <w:rsid w:val="00C77C3E"/>
    <w:rsid w:val="00CA2E86"/>
    <w:rsid w:val="00CC0F2F"/>
    <w:rsid w:val="00CC1B70"/>
    <w:rsid w:val="00CD1AE4"/>
    <w:rsid w:val="00CE1468"/>
    <w:rsid w:val="00D01391"/>
    <w:rsid w:val="00D02C13"/>
    <w:rsid w:val="00D045F5"/>
    <w:rsid w:val="00D069A6"/>
    <w:rsid w:val="00D14FD4"/>
    <w:rsid w:val="00D23439"/>
    <w:rsid w:val="00D37589"/>
    <w:rsid w:val="00D3780E"/>
    <w:rsid w:val="00D44E40"/>
    <w:rsid w:val="00D46DCB"/>
    <w:rsid w:val="00D56675"/>
    <w:rsid w:val="00D645CC"/>
    <w:rsid w:val="00D762C9"/>
    <w:rsid w:val="00D843E7"/>
    <w:rsid w:val="00DB3603"/>
    <w:rsid w:val="00DD4711"/>
    <w:rsid w:val="00DE4082"/>
    <w:rsid w:val="00DF187B"/>
    <w:rsid w:val="00DF4962"/>
    <w:rsid w:val="00DF696B"/>
    <w:rsid w:val="00E21C67"/>
    <w:rsid w:val="00E37516"/>
    <w:rsid w:val="00E43169"/>
    <w:rsid w:val="00E845FE"/>
    <w:rsid w:val="00E85B43"/>
    <w:rsid w:val="00EA3B01"/>
    <w:rsid w:val="00EE4725"/>
    <w:rsid w:val="00EE74D9"/>
    <w:rsid w:val="00F33DB7"/>
    <w:rsid w:val="00F479B2"/>
    <w:rsid w:val="00F669AB"/>
    <w:rsid w:val="00FC4E8E"/>
    <w:rsid w:val="00FF03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F3C7C3"/>
  <w15:chartTrackingRefBased/>
  <w15:docId w15:val="{6DDB707E-17AF-4F65-B6F3-C96B0E7CA6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1"/>
        <w:szCs w:val="21"/>
        <w:lang w:val="en-GB" w:eastAsia="en-US" w:bidi="ar-SA"/>
      </w:rPr>
    </w:rPrDefault>
    <w:pPrDefault>
      <w:pPr>
        <w:spacing w:after="160"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7D3"/>
    <w:pPr>
      <w:spacing w:line="360" w:lineRule="auto"/>
    </w:pPr>
    <w:rPr>
      <w:rFonts w:ascii="Arial" w:hAnsi="Arial"/>
      <w:sz w:val="22"/>
    </w:rPr>
  </w:style>
  <w:style w:type="paragraph" w:styleId="Heading1">
    <w:name w:val="heading 1"/>
    <w:basedOn w:val="Normal"/>
    <w:next w:val="Normal"/>
    <w:link w:val="Heading1Char"/>
    <w:autoRedefine/>
    <w:uiPriority w:val="9"/>
    <w:qFormat/>
    <w:rsid w:val="00D762C9"/>
    <w:pPr>
      <w:keepNext/>
      <w:keepLines/>
      <w:pBdr>
        <w:left w:val="single" w:sz="12" w:space="12" w:color="E97132" w:themeColor="accent2"/>
      </w:pBdr>
      <w:spacing w:before="80" w:after="80" w:line="240" w:lineRule="auto"/>
      <w:outlineLvl w:val="0"/>
    </w:pPr>
    <w:rPr>
      <w:rFonts w:eastAsiaTheme="majorEastAsia" w:cstheme="majorBidi"/>
      <w:b/>
      <w:caps/>
      <w:spacing w:val="10"/>
      <w:sz w:val="32"/>
      <w:szCs w:val="36"/>
    </w:rPr>
  </w:style>
  <w:style w:type="paragraph" w:styleId="Heading2">
    <w:name w:val="heading 2"/>
    <w:basedOn w:val="Normal"/>
    <w:next w:val="Normal"/>
    <w:link w:val="Heading2Char"/>
    <w:autoRedefine/>
    <w:uiPriority w:val="9"/>
    <w:unhideWhenUsed/>
    <w:qFormat/>
    <w:rsid w:val="003263EF"/>
    <w:pPr>
      <w:keepNext/>
      <w:keepLines/>
      <w:spacing w:before="120" w:after="0" w:line="312" w:lineRule="auto"/>
      <w:outlineLvl w:val="1"/>
    </w:pPr>
    <w:rPr>
      <w:rFonts w:eastAsiaTheme="majorEastAsia" w:cstheme="majorBidi"/>
      <w:b/>
      <w:color w:val="A90707"/>
      <w:sz w:val="28"/>
      <w:szCs w:val="36"/>
    </w:rPr>
  </w:style>
  <w:style w:type="paragraph" w:styleId="Heading3">
    <w:name w:val="heading 3"/>
    <w:basedOn w:val="Normal"/>
    <w:next w:val="Normal"/>
    <w:link w:val="Heading3Char"/>
    <w:autoRedefine/>
    <w:uiPriority w:val="9"/>
    <w:unhideWhenUsed/>
    <w:qFormat/>
    <w:rsid w:val="00AE0DBC"/>
    <w:pPr>
      <w:keepNext/>
      <w:keepLines/>
      <w:spacing w:before="80" w:after="0" w:line="240" w:lineRule="auto"/>
      <w:outlineLvl w:val="2"/>
    </w:pPr>
    <w:rPr>
      <w:rFonts w:eastAsiaTheme="majorEastAsia" w:cstheme="majorBidi"/>
      <w:b/>
      <w:caps/>
      <w:color w:val="153D63" w:themeColor="text2" w:themeTint="E6"/>
      <w:sz w:val="24"/>
      <w:szCs w:val="28"/>
    </w:rPr>
  </w:style>
  <w:style w:type="paragraph" w:styleId="Heading4">
    <w:name w:val="heading 4"/>
    <w:basedOn w:val="Normal"/>
    <w:next w:val="Normal"/>
    <w:link w:val="Heading4Char"/>
    <w:autoRedefine/>
    <w:uiPriority w:val="9"/>
    <w:unhideWhenUsed/>
    <w:qFormat/>
    <w:rsid w:val="00C513DE"/>
    <w:pPr>
      <w:keepNext/>
      <w:keepLines/>
      <w:spacing w:before="80" w:after="0" w:line="240" w:lineRule="auto"/>
      <w:outlineLvl w:val="3"/>
    </w:pPr>
    <w:rPr>
      <w:rFonts w:eastAsiaTheme="majorEastAsia" w:cstheme="majorBidi"/>
      <w:iCs/>
      <w:sz w:val="24"/>
      <w:szCs w:val="28"/>
    </w:rPr>
  </w:style>
  <w:style w:type="paragraph" w:styleId="Heading5">
    <w:name w:val="heading 5"/>
    <w:basedOn w:val="Normal"/>
    <w:next w:val="Normal"/>
    <w:link w:val="Heading5Char"/>
    <w:uiPriority w:val="9"/>
    <w:semiHidden/>
    <w:unhideWhenUsed/>
    <w:qFormat/>
    <w:rsid w:val="00290690"/>
    <w:pPr>
      <w:keepNext/>
      <w:keepLines/>
      <w:spacing w:before="80" w:after="0" w:line="240" w:lineRule="auto"/>
      <w:outlineLvl w:val="4"/>
    </w:pPr>
    <w:rPr>
      <w:rFonts w:asciiTheme="majorHAnsi" w:eastAsiaTheme="majorEastAsia" w:hAnsiTheme="majorHAnsi" w:cstheme="majorBidi"/>
      <w:sz w:val="24"/>
      <w:szCs w:val="24"/>
    </w:rPr>
  </w:style>
  <w:style w:type="paragraph" w:styleId="Heading6">
    <w:name w:val="heading 6"/>
    <w:basedOn w:val="Normal"/>
    <w:next w:val="Normal"/>
    <w:link w:val="Heading6Char"/>
    <w:uiPriority w:val="9"/>
    <w:semiHidden/>
    <w:unhideWhenUsed/>
    <w:qFormat/>
    <w:rsid w:val="00290690"/>
    <w:pPr>
      <w:keepNext/>
      <w:keepLines/>
      <w:spacing w:before="80" w:after="0" w:line="240" w:lineRule="auto"/>
      <w:outlineLvl w:val="5"/>
    </w:pPr>
    <w:rPr>
      <w:rFonts w:asciiTheme="majorHAnsi" w:eastAsiaTheme="majorEastAsia" w:hAnsiTheme="majorHAnsi" w:cstheme="majorBidi"/>
      <w:i/>
      <w:iCs/>
      <w:sz w:val="24"/>
      <w:szCs w:val="24"/>
    </w:rPr>
  </w:style>
  <w:style w:type="paragraph" w:styleId="Heading7">
    <w:name w:val="heading 7"/>
    <w:basedOn w:val="Normal"/>
    <w:next w:val="Normal"/>
    <w:link w:val="Heading7Char"/>
    <w:uiPriority w:val="9"/>
    <w:semiHidden/>
    <w:unhideWhenUsed/>
    <w:qFormat/>
    <w:rsid w:val="00290690"/>
    <w:pPr>
      <w:keepNext/>
      <w:keepLines/>
      <w:spacing w:before="80" w:after="0" w:line="240" w:lineRule="auto"/>
      <w:outlineLvl w:val="6"/>
    </w:pPr>
    <w:rPr>
      <w:rFonts w:asciiTheme="majorHAnsi" w:eastAsiaTheme="majorEastAsia" w:hAnsiTheme="majorHAnsi"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90690"/>
    <w:pPr>
      <w:keepNext/>
      <w:keepLines/>
      <w:spacing w:before="80" w:after="0" w:line="240" w:lineRule="auto"/>
      <w:outlineLvl w:val="7"/>
    </w:pPr>
    <w:rPr>
      <w:rFonts w:asciiTheme="majorHAnsi" w:eastAsiaTheme="majorEastAsia" w:hAnsiTheme="majorHAnsi" w:cstheme="majorBidi"/>
      <w:caps/>
    </w:rPr>
  </w:style>
  <w:style w:type="paragraph" w:styleId="Heading9">
    <w:name w:val="heading 9"/>
    <w:basedOn w:val="Normal"/>
    <w:next w:val="Normal"/>
    <w:link w:val="Heading9Char"/>
    <w:uiPriority w:val="9"/>
    <w:semiHidden/>
    <w:unhideWhenUsed/>
    <w:qFormat/>
    <w:rsid w:val="00290690"/>
    <w:pPr>
      <w:keepNext/>
      <w:keepLines/>
      <w:spacing w:before="80" w:after="0" w:line="240" w:lineRule="auto"/>
      <w:outlineLvl w:val="8"/>
    </w:pPr>
    <w:rPr>
      <w:rFonts w:asciiTheme="majorHAnsi" w:eastAsiaTheme="majorEastAsia" w:hAnsiTheme="majorHAnsi" w:cstheme="majorBidi"/>
      <w:i/>
      <w:iCs/>
      <w: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2C9"/>
    <w:rPr>
      <w:rFonts w:ascii="Arial" w:eastAsiaTheme="majorEastAsia" w:hAnsi="Arial" w:cstheme="majorBidi"/>
      <w:b/>
      <w:caps/>
      <w:spacing w:val="10"/>
      <w:sz w:val="32"/>
      <w:szCs w:val="36"/>
    </w:rPr>
  </w:style>
  <w:style w:type="character" w:customStyle="1" w:styleId="Heading2Char">
    <w:name w:val="Heading 2 Char"/>
    <w:basedOn w:val="DefaultParagraphFont"/>
    <w:link w:val="Heading2"/>
    <w:uiPriority w:val="9"/>
    <w:rsid w:val="003263EF"/>
    <w:rPr>
      <w:rFonts w:ascii="Arial" w:eastAsiaTheme="majorEastAsia" w:hAnsi="Arial" w:cstheme="majorBidi"/>
      <w:b/>
      <w:color w:val="A90707"/>
      <w:sz w:val="28"/>
      <w:szCs w:val="36"/>
    </w:rPr>
  </w:style>
  <w:style w:type="character" w:customStyle="1" w:styleId="Heading3Char">
    <w:name w:val="Heading 3 Char"/>
    <w:basedOn w:val="DefaultParagraphFont"/>
    <w:link w:val="Heading3"/>
    <w:uiPriority w:val="9"/>
    <w:rsid w:val="00AE0DBC"/>
    <w:rPr>
      <w:rFonts w:ascii="Arial" w:eastAsiaTheme="majorEastAsia" w:hAnsi="Arial" w:cstheme="majorBidi"/>
      <w:b/>
      <w:caps/>
      <w:color w:val="153D63" w:themeColor="text2" w:themeTint="E6"/>
      <w:sz w:val="24"/>
      <w:szCs w:val="28"/>
    </w:rPr>
  </w:style>
  <w:style w:type="character" w:customStyle="1" w:styleId="Heading4Char">
    <w:name w:val="Heading 4 Char"/>
    <w:basedOn w:val="DefaultParagraphFont"/>
    <w:link w:val="Heading4"/>
    <w:uiPriority w:val="9"/>
    <w:rsid w:val="00C513DE"/>
    <w:rPr>
      <w:rFonts w:ascii="Arial" w:eastAsiaTheme="majorEastAsia" w:hAnsi="Arial" w:cstheme="majorBidi"/>
      <w:iCs/>
      <w:sz w:val="24"/>
      <w:szCs w:val="28"/>
    </w:rPr>
  </w:style>
  <w:style w:type="character" w:customStyle="1" w:styleId="Heading5Char">
    <w:name w:val="Heading 5 Char"/>
    <w:basedOn w:val="DefaultParagraphFont"/>
    <w:link w:val="Heading5"/>
    <w:uiPriority w:val="9"/>
    <w:semiHidden/>
    <w:rsid w:val="00290690"/>
    <w:rPr>
      <w:rFonts w:asciiTheme="majorHAnsi" w:eastAsiaTheme="majorEastAsia" w:hAnsiTheme="majorHAnsi" w:cstheme="majorBidi"/>
      <w:sz w:val="24"/>
      <w:szCs w:val="24"/>
    </w:rPr>
  </w:style>
  <w:style w:type="character" w:customStyle="1" w:styleId="Heading6Char">
    <w:name w:val="Heading 6 Char"/>
    <w:basedOn w:val="DefaultParagraphFont"/>
    <w:link w:val="Heading6"/>
    <w:uiPriority w:val="9"/>
    <w:semiHidden/>
    <w:rsid w:val="00290690"/>
    <w:rPr>
      <w:rFonts w:asciiTheme="majorHAnsi" w:eastAsiaTheme="majorEastAsia" w:hAnsiTheme="majorHAnsi" w:cstheme="majorBidi"/>
      <w:i/>
      <w:iCs/>
      <w:sz w:val="24"/>
      <w:szCs w:val="24"/>
    </w:rPr>
  </w:style>
  <w:style w:type="character" w:customStyle="1" w:styleId="Heading7Char">
    <w:name w:val="Heading 7 Char"/>
    <w:basedOn w:val="DefaultParagraphFont"/>
    <w:link w:val="Heading7"/>
    <w:uiPriority w:val="9"/>
    <w:semiHidden/>
    <w:rsid w:val="00290690"/>
    <w:rPr>
      <w:rFonts w:asciiTheme="majorHAnsi" w:eastAsiaTheme="majorEastAsia" w:hAnsiTheme="majorHAnsi" w:cstheme="majorBidi"/>
      <w:color w:val="595959" w:themeColor="text1" w:themeTint="A6"/>
      <w:sz w:val="24"/>
      <w:szCs w:val="24"/>
    </w:rPr>
  </w:style>
  <w:style w:type="character" w:customStyle="1" w:styleId="Heading8Char">
    <w:name w:val="Heading 8 Char"/>
    <w:basedOn w:val="DefaultParagraphFont"/>
    <w:link w:val="Heading8"/>
    <w:uiPriority w:val="9"/>
    <w:semiHidden/>
    <w:rsid w:val="00290690"/>
    <w:rPr>
      <w:rFonts w:asciiTheme="majorHAnsi" w:eastAsiaTheme="majorEastAsia" w:hAnsiTheme="majorHAnsi" w:cstheme="majorBidi"/>
      <w:caps/>
    </w:rPr>
  </w:style>
  <w:style w:type="character" w:customStyle="1" w:styleId="Heading9Char">
    <w:name w:val="Heading 9 Char"/>
    <w:basedOn w:val="DefaultParagraphFont"/>
    <w:link w:val="Heading9"/>
    <w:uiPriority w:val="9"/>
    <w:semiHidden/>
    <w:rsid w:val="00290690"/>
    <w:rPr>
      <w:rFonts w:asciiTheme="majorHAnsi" w:eastAsiaTheme="majorEastAsia" w:hAnsiTheme="majorHAnsi" w:cstheme="majorBidi"/>
      <w:i/>
      <w:iCs/>
      <w:caps/>
    </w:rPr>
  </w:style>
  <w:style w:type="paragraph" w:styleId="Title">
    <w:name w:val="Title"/>
    <w:basedOn w:val="Normal"/>
    <w:next w:val="Normal"/>
    <w:link w:val="TitleChar"/>
    <w:autoRedefine/>
    <w:uiPriority w:val="10"/>
    <w:qFormat/>
    <w:rsid w:val="00290690"/>
    <w:pPr>
      <w:spacing w:after="0" w:line="240" w:lineRule="auto"/>
      <w:contextualSpacing/>
    </w:pPr>
    <w:rPr>
      <w:rFonts w:eastAsiaTheme="majorEastAsia" w:cstheme="majorBidi"/>
      <w:b/>
      <w:caps/>
      <w:spacing w:val="40"/>
      <w:sz w:val="24"/>
      <w:szCs w:val="76"/>
    </w:rPr>
  </w:style>
  <w:style w:type="character" w:customStyle="1" w:styleId="TitleChar">
    <w:name w:val="Title Char"/>
    <w:basedOn w:val="DefaultParagraphFont"/>
    <w:link w:val="Title"/>
    <w:uiPriority w:val="10"/>
    <w:rsid w:val="00290690"/>
    <w:rPr>
      <w:rFonts w:ascii="Arial" w:eastAsiaTheme="majorEastAsia" w:hAnsi="Arial" w:cstheme="majorBidi"/>
      <w:b/>
      <w:caps/>
      <w:spacing w:val="40"/>
      <w:sz w:val="24"/>
      <w:szCs w:val="76"/>
    </w:rPr>
  </w:style>
  <w:style w:type="paragraph" w:styleId="Subtitle">
    <w:name w:val="Subtitle"/>
    <w:basedOn w:val="Normal"/>
    <w:next w:val="Normal"/>
    <w:link w:val="SubtitleChar"/>
    <w:autoRedefine/>
    <w:uiPriority w:val="11"/>
    <w:qFormat/>
    <w:rsid w:val="00290690"/>
    <w:pPr>
      <w:numPr>
        <w:ilvl w:val="1"/>
      </w:numPr>
      <w:spacing w:after="240"/>
    </w:pPr>
    <w:rPr>
      <w:b/>
      <w:color w:val="000000" w:themeColor="text1"/>
      <w:sz w:val="23"/>
      <w:szCs w:val="24"/>
    </w:rPr>
  </w:style>
  <w:style w:type="character" w:customStyle="1" w:styleId="SubtitleChar">
    <w:name w:val="Subtitle Char"/>
    <w:basedOn w:val="DefaultParagraphFont"/>
    <w:link w:val="Subtitle"/>
    <w:uiPriority w:val="11"/>
    <w:rsid w:val="00290690"/>
    <w:rPr>
      <w:rFonts w:ascii="Arial" w:hAnsi="Arial"/>
      <w:b/>
      <w:color w:val="000000" w:themeColor="text1"/>
      <w:sz w:val="23"/>
      <w:szCs w:val="24"/>
    </w:rPr>
  </w:style>
  <w:style w:type="paragraph" w:styleId="Quote">
    <w:name w:val="Quote"/>
    <w:basedOn w:val="Normal"/>
    <w:next w:val="Normal"/>
    <w:link w:val="QuoteChar"/>
    <w:uiPriority w:val="29"/>
    <w:qFormat/>
    <w:rsid w:val="00290690"/>
    <w:pPr>
      <w:spacing w:before="160"/>
      <w:ind w:left="720"/>
    </w:pPr>
    <w:rPr>
      <w:rFonts w:asciiTheme="majorHAnsi" w:eastAsiaTheme="majorEastAsia" w:hAnsiTheme="majorHAnsi" w:cstheme="majorBidi"/>
      <w:sz w:val="24"/>
      <w:szCs w:val="24"/>
    </w:rPr>
  </w:style>
  <w:style w:type="character" w:customStyle="1" w:styleId="QuoteChar">
    <w:name w:val="Quote Char"/>
    <w:basedOn w:val="DefaultParagraphFont"/>
    <w:link w:val="Quote"/>
    <w:uiPriority w:val="29"/>
    <w:rsid w:val="00290690"/>
    <w:rPr>
      <w:rFonts w:asciiTheme="majorHAnsi" w:eastAsiaTheme="majorEastAsia" w:hAnsiTheme="majorHAnsi" w:cstheme="majorBidi"/>
      <w:sz w:val="24"/>
      <w:szCs w:val="24"/>
    </w:rPr>
  </w:style>
  <w:style w:type="paragraph" w:styleId="ListParagraph">
    <w:name w:val="List Paragraph"/>
    <w:basedOn w:val="Normal"/>
    <w:uiPriority w:val="34"/>
    <w:qFormat/>
    <w:rsid w:val="00290690"/>
    <w:pPr>
      <w:ind w:left="720"/>
      <w:contextualSpacing/>
    </w:pPr>
  </w:style>
  <w:style w:type="character" w:styleId="IntenseEmphasis">
    <w:name w:val="Intense Emphasis"/>
    <w:basedOn w:val="DefaultParagraphFont"/>
    <w:uiPriority w:val="21"/>
    <w:qFormat/>
    <w:rsid w:val="00290690"/>
    <w:rPr>
      <w:rFonts w:asciiTheme="minorHAnsi" w:eastAsiaTheme="minorEastAsia" w:hAnsiTheme="minorHAnsi" w:cstheme="minorBidi"/>
      <w:b/>
      <w:bCs/>
      <w:i/>
      <w:iCs/>
      <w:color w:val="BF4E14" w:themeColor="accent2" w:themeShade="BF"/>
      <w:spacing w:val="0"/>
      <w:w w:val="100"/>
      <w:position w:val="0"/>
      <w:sz w:val="20"/>
      <w:szCs w:val="20"/>
    </w:rPr>
  </w:style>
  <w:style w:type="paragraph" w:styleId="IntenseQuote">
    <w:name w:val="Intense Quote"/>
    <w:basedOn w:val="Normal"/>
    <w:next w:val="Normal"/>
    <w:link w:val="IntenseQuoteChar"/>
    <w:uiPriority w:val="30"/>
    <w:qFormat/>
    <w:rsid w:val="00290690"/>
    <w:pPr>
      <w:spacing w:before="100" w:beforeAutospacing="1" w:after="240"/>
      <w:ind w:left="936" w:right="936"/>
      <w:jc w:val="center"/>
    </w:pPr>
    <w:rPr>
      <w:rFonts w:asciiTheme="majorHAnsi" w:eastAsiaTheme="majorEastAsia" w:hAnsiTheme="majorHAnsi" w:cstheme="majorBidi"/>
      <w:caps/>
      <w:color w:val="BF4E14" w:themeColor="accent2" w:themeShade="BF"/>
      <w:spacing w:val="10"/>
      <w:sz w:val="28"/>
      <w:szCs w:val="28"/>
    </w:rPr>
  </w:style>
  <w:style w:type="character" w:customStyle="1" w:styleId="IntenseQuoteChar">
    <w:name w:val="Intense Quote Char"/>
    <w:basedOn w:val="DefaultParagraphFont"/>
    <w:link w:val="IntenseQuote"/>
    <w:uiPriority w:val="30"/>
    <w:rsid w:val="00290690"/>
    <w:rPr>
      <w:rFonts w:asciiTheme="majorHAnsi" w:eastAsiaTheme="majorEastAsia" w:hAnsiTheme="majorHAnsi" w:cstheme="majorBidi"/>
      <w:caps/>
      <w:color w:val="BF4E14" w:themeColor="accent2" w:themeShade="BF"/>
      <w:spacing w:val="10"/>
      <w:sz w:val="28"/>
      <w:szCs w:val="28"/>
    </w:rPr>
  </w:style>
  <w:style w:type="character" w:styleId="IntenseReference">
    <w:name w:val="Intense Reference"/>
    <w:basedOn w:val="DefaultParagraphFont"/>
    <w:uiPriority w:val="32"/>
    <w:qFormat/>
    <w:rsid w:val="00290690"/>
    <w:rPr>
      <w:rFonts w:asciiTheme="minorHAnsi" w:eastAsiaTheme="minorEastAsia" w:hAnsiTheme="minorHAnsi" w:cstheme="minorBidi"/>
      <w:b/>
      <w:bCs/>
      <w:caps w:val="0"/>
      <w:smallCaps/>
      <w:color w:val="191919" w:themeColor="text1" w:themeTint="E6"/>
      <w:spacing w:val="10"/>
      <w:w w:val="100"/>
      <w:position w:val="0"/>
      <w:sz w:val="20"/>
      <w:szCs w:val="20"/>
      <w:u w:val="single"/>
    </w:rPr>
  </w:style>
  <w:style w:type="paragraph" w:styleId="Caption">
    <w:name w:val="caption"/>
    <w:basedOn w:val="Normal"/>
    <w:next w:val="Normal"/>
    <w:uiPriority w:val="35"/>
    <w:unhideWhenUsed/>
    <w:qFormat/>
    <w:rsid w:val="00290690"/>
    <w:pPr>
      <w:spacing w:line="240" w:lineRule="auto"/>
    </w:pPr>
    <w:rPr>
      <w:b/>
      <w:bCs/>
      <w:color w:val="E97132" w:themeColor="accent2"/>
      <w:spacing w:val="10"/>
      <w:sz w:val="16"/>
      <w:szCs w:val="16"/>
    </w:rPr>
  </w:style>
  <w:style w:type="character" w:styleId="Strong">
    <w:name w:val="Strong"/>
    <w:basedOn w:val="DefaultParagraphFont"/>
    <w:uiPriority w:val="22"/>
    <w:qFormat/>
    <w:rsid w:val="00290690"/>
    <w:rPr>
      <w:rFonts w:asciiTheme="minorHAnsi" w:eastAsiaTheme="minorEastAsia" w:hAnsiTheme="minorHAnsi" w:cstheme="minorBidi"/>
      <w:b/>
      <w:bCs/>
      <w:spacing w:val="0"/>
      <w:w w:val="100"/>
      <w:position w:val="0"/>
      <w:sz w:val="20"/>
      <w:szCs w:val="20"/>
    </w:rPr>
  </w:style>
  <w:style w:type="character" w:styleId="Emphasis">
    <w:name w:val="Emphasis"/>
    <w:basedOn w:val="DefaultParagraphFont"/>
    <w:uiPriority w:val="20"/>
    <w:qFormat/>
    <w:rsid w:val="00290690"/>
    <w:rPr>
      <w:rFonts w:asciiTheme="minorHAnsi" w:eastAsiaTheme="minorEastAsia" w:hAnsiTheme="minorHAnsi" w:cstheme="minorBidi"/>
      <w:i/>
      <w:iCs/>
      <w:color w:val="BF4E14" w:themeColor="accent2" w:themeShade="BF"/>
      <w:sz w:val="20"/>
      <w:szCs w:val="20"/>
    </w:rPr>
  </w:style>
  <w:style w:type="paragraph" w:styleId="NoSpacing">
    <w:name w:val="No Spacing"/>
    <w:link w:val="NoSpacingChar"/>
    <w:uiPriority w:val="1"/>
    <w:qFormat/>
    <w:rsid w:val="00290690"/>
    <w:pPr>
      <w:spacing w:after="0" w:line="240" w:lineRule="auto"/>
    </w:pPr>
  </w:style>
  <w:style w:type="character" w:styleId="SubtleEmphasis">
    <w:name w:val="Subtle Emphasis"/>
    <w:basedOn w:val="DefaultParagraphFont"/>
    <w:uiPriority w:val="19"/>
    <w:qFormat/>
    <w:rsid w:val="00290690"/>
    <w:rPr>
      <w:i/>
      <w:iCs/>
      <w:color w:val="auto"/>
    </w:rPr>
  </w:style>
  <w:style w:type="character" w:styleId="SubtleReference">
    <w:name w:val="Subtle Reference"/>
    <w:basedOn w:val="DefaultParagraphFont"/>
    <w:uiPriority w:val="31"/>
    <w:qFormat/>
    <w:rsid w:val="00290690"/>
    <w:rPr>
      <w:rFonts w:asciiTheme="minorHAnsi" w:eastAsiaTheme="minorEastAsia" w:hAnsiTheme="minorHAnsi" w:cstheme="minorBidi"/>
      <w:caps w:val="0"/>
      <w:smallCaps/>
      <w:color w:val="auto"/>
      <w:spacing w:val="10"/>
      <w:w w:val="100"/>
      <w:sz w:val="20"/>
      <w:szCs w:val="20"/>
      <w:u w:val="single" w:color="7F7F7F" w:themeColor="text1" w:themeTint="80"/>
    </w:rPr>
  </w:style>
  <w:style w:type="character" w:styleId="BookTitle">
    <w:name w:val="Book Title"/>
    <w:basedOn w:val="DefaultParagraphFont"/>
    <w:uiPriority w:val="33"/>
    <w:qFormat/>
    <w:rsid w:val="00290690"/>
    <w:rPr>
      <w:rFonts w:asciiTheme="minorHAnsi" w:eastAsiaTheme="minorEastAsia" w:hAnsiTheme="minorHAnsi" w:cstheme="minorBidi"/>
      <w:b/>
      <w:bCs/>
      <w:i/>
      <w:iCs/>
      <w:caps w:val="0"/>
      <w:smallCaps w:val="0"/>
      <w:color w:val="auto"/>
      <w:spacing w:val="10"/>
      <w:w w:val="100"/>
      <w:sz w:val="20"/>
      <w:szCs w:val="20"/>
    </w:rPr>
  </w:style>
  <w:style w:type="paragraph" w:styleId="TOCHeading">
    <w:name w:val="TOC Heading"/>
    <w:basedOn w:val="Heading1"/>
    <w:next w:val="Normal"/>
    <w:uiPriority w:val="39"/>
    <w:unhideWhenUsed/>
    <w:qFormat/>
    <w:rsid w:val="00290690"/>
    <w:pPr>
      <w:outlineLvl w:val="9"/>
    </w:pPr>
  </w:style>
  <w:style w:type="character" w:customStyle="1" w:styleId="NoSpacingChar">
    <w:name w:val="No Spacing Char"/>
    <w:basedOn w:val="DefaultParagraphFont"/>
    <w:link w:val="NoSpacing"/>
    <w:uiPriority w:val="1"/>
    <w:rsid w:val="00290690"/>
  </w:style>
  <w:style w:type="paragraph" w:styleId="TOC1">
    <w:name w:val="toc 1"/>
    <w:basedOn w:val="Normal"/>
    <w:next w:val="Normal"/>
    <w:autoRedefine/>
    <w:uiPriority w:val="39"/>
    <w:unhideWhenUsed/>
    <w:rsid w:val="00382B4B"/>
    <w:pPr>
      <w:spacing w:after="100"/>
    </w:pPr>
  </w:style>
  <w:style w:type="paragraph" w:styleId="TOC2">
    <w:name w:val="toc 2"/>
    <w:basedOn w:val="Normal"/>
    <w:next w:val="Normal"/>
    <w:autoRedefine/>
    <w:uiPriority w:val="39"/>
    <w:unhideWhenUsed/>
    <w:rsid w:val="00382B4B"/>
    <w:pPr>
      <w:spacing w:after="100"/>
      <w:ind w:left="220"/>
    </w:pPr>
  </w:style>
  <w:style w:type="paragraph" w:styleId="TOC3">
    <w:name w:val="toc 3"/>
    <w:basedOn w:val="Normal"/>
    <w:next w:val="Normal"/>
    <w:autoRedefine/>
    <w:uiPriority w:val="39"/>
    <w:unhideWhenUsed/>
    <w:rsid w:val="00382B4B"/>
    <w:pPr>
      <w:spacing w:after="100"/>
      <w:ind w:left="440"/>
    </w:pPr>
  </w:style>
  <w:style w:type="character" w:styleId="Hyperlink">
    <w:name w:val="Hyperlink"/>
    <w:basedOn w:val="DefaultParagraphFont"/>
    <w:uiPriority w:val="99"/>
    <w:unhideWhenUsed/>
    <w:rsid w:val="00382B4B"/>
    <w:rPr>
      <w:color w:val="467886" w:themeColor="hyperlink"/>
      <w:u w:val="single"/>
    </w:rPr>
  </w:style>
  <w:style w:type="table" w:customStyle="1" w:styleId="TableGrid">
    <w:name w:val="TableGrid"/>
    <w:rsid w:val="00A5157A"/>
    <w:pPr>
      <w:spacing w:after="0" w:line="240" w:lineRule="auto"/>
    </w:pPr>
    <w:rPr>
      <w:kern w:val="2"/>
      <w:sz w:val="24"/>
      <w:szCs w:val="24"/>
      <w:lang w:eastAsia="en-GB"/>
      <w14:ligatures w14:val="standardContextual"/>
    </w:rPr>
    <w:tblPr>
      <w:tblCellMar>
        <w:top w:w="0" w:type="dxa"/>
        <w:left w:w="0" w:type="dxa"/>
        <w:bottom w:w="0" w:type="dxa"/>
        <w:right w:w="0" w:type="dxa"/>
      </w:tblCellMar>
    </w:tblPr>
  </w:style>
  <w:style w:type="table" w:styleId="GridTable5Dark">
    <w:name w:val="Grid Table 5 Dark"/>
    <w:basedOn w:val="TableNormal"/>
    <w:uiPriority w:val="50"/>
    <w:rsid w:val="00A5157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Revision">
    <w:name w:val="Revision"/>
    <w:hidden/>
    <w:uiPriority w:val="99"/>
    <w:semiHidden/>
    <w:rsid w:val="00681C66"/>
    <w:pPr>
      <w:spacing w:after="0" w:line="240" w:lineRule="auto"/>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8.png"/><Relationship Id="rId29" Type="http://schemas.openxmlformats.org/officeDocument/2006/relationships/image" Target="media/image21.png"/><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8" Type="http://schemas.openxmlformats.org/officeDocument/2006/relationships/webSettings" Target="webSettings.xml"/><Relationship Id="rId51" Type="http://schemas.openxmlformats.org/officeDocument/2006/relationships/image" Target="media/image43.png"/><Relationship Id="rId3" Type="http://schemas.openxmlformats.org/officeDocument/2006/relationships/customXml" Target="../customXml/item3.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0" ma:contentTypeDescription="Create a new document." ma:contentTypeScope="" ma:versionID="715b0c4b055989d73657c567519518c9">
  <xsd:schema xmlns:xsd="http://www.w3.org/2001/XMLSchema" xmlns:xs="http://www.w3.org/2001/XMLSchema" xmlns:p="http://schemas.microsoft.com/office/2006/metadata/properties" xmlns:ns3="dd86abe3-ec21-467e-8687-9d211c569818" targetNamespace="http://schemas.microsoft.com/office/2006/metadata/properties" ma:root="true" ma:fieldsID="0c8356b6b267c5357a18cd830cc3cc54"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0636EB66-67ED-4904-8841-EA497DC0CC3E}">
  <ds:schemaRefs>
    <ds:schemaRef ds:uri="http://schemas.openxmlformats.org/officeDocument/2006/bibliography"/>
  </ds:schemaRefs>
</ds:datastoreItem>
</file>

<file path=customXml/itemProps2.xml><?xml version="1.0" encoding="utf-8"?>
<ds:datastoreItem xmlns:ds="http://schemas.openxmlformats.org/officeDocument/2006/customXml" ds:itemID="{6A1E02FC-1D6B-4BC4-A291-241E40F1CD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BA51C6-9D25-4B4E-98C5-01C40D93A75D}">
  <ds:schemaRefs>
    <ds:schemaRef ds:uri="http://schemas.microsoft.com/sharepoint/v3/contenttype/forms"/>
  </ds:schemaRefs>
</ds:datastoreItem>
</file>

<file path=customXml/itemProps4.xml><?xml version="1.0" encoding="utf-8"?>
<ds:datastoreItem xmlns:ds="http://schemas.openxmlformats.org/officeDocument/2006/customXml" ds:itemID="{AAE40408-916C-4E70-B640-8CC8698BEB5F}">
  <ds:schemaRefs>
    <ds:schemaRef ds:uri="http://schemas.microsoft.com/office/2006/metadata/properties"/>
    <ds:schemaRef ds:uri="http://schemas.microsoft.com/office/infopath/2007/PartnerControls"/>
    <ds:schemaRef ds:uri="dd86abe3-ec21-467e-8687-9d211c569818"/>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4860</Words>
  <Characters>27704</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ACCA5023_LON</dc:title>
  <dc:subject>ASSIGNMENT 2</dc:subject>
  <dc:creator>Murat Yalcin (2428668)</dc:creator>
  <cp:keywords/>
  <dc:description/>
  <cp:lastModifiedBy>Murat Yalcin (2428668)</cp:lastModifiedBy>
  <cp:revision>4</cp:revision>
  <dcterms:created xsi:type="dcterms:W3CDTF">2026-04-24T14:24:00Z</dcterms:created>
  <dcterms:modified xsi:type="dcterms:W3CDTF">2026-04-27T12:46:00Z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