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5B64CF" w14:textId="77777777" w:rsidR="00ED5C83" w:rsidRDefault="00ED5C83" w:rsidP="00785365"/>
    <w:p w14:paraId="5BFDDCA5" w14:textId="77777777" w:rsidR="00CB4A02" w:rsidRDefault="003F48F5">
      <w:r>
        <w:t xml:space="preserve">Student </w:t>
      </w:r>
      <w:r w:rsidR="00CB4A02">
        <w:t>Name: Georgina May Courtney Estelle Henderson-Ord</w:t>
      </w:r>
    </w:p>
    <w:p w14:paraId="74EC8B1C" w14:textId="77777777" w:rsidR="00810122" w:rsidRDefault="005C3D0E">
      <w:r>
        <w:t xml:space="preserve">P Number: </w:t>
      </w:r>
      <w:r w:rsidR="00810122">
        <w:t>1902139</w:t>
      </w:r>
    </w:p>
    <w:p w14:paraId="2FED0A26" w14:textId="77777777" w:rsidR="00EA7152" w:rsidRDefault="00810122">
      <w:r>
        <w:t>Programme of Study:</w:t>
      </w:r>
      <w:r w:rsidR="00EA7152">
        <w:t xml:space="preserve"> Fine Art </w:t>
      </w:r>
    </w:p>
    <w:p w14:paraId="78CE053F" w14:textId="77777777" w:rsidR="00EA7152" w:rsidRDefault="00EA7152">
      <w:r>
        <w:t xml:space="preserve">Module: Ways of Thinking </w:t>
      </w:r>
    </w:p>
    <w:p w14:paraId="273B40C0" w14:textId="77777777" w:rsidR="003B1DB3" w:rsidRDefault="00EA7152">
      <w:r>
        <w:t xml:space="preserve">Ways of </w:t>
      </w:r>
      <w:r w:rsidR="003B1DB3">
        <w:t xml:space="preserve">Thinking Lectures Name: Alex Duncan </w:t>
      </w:r>
    </w:p>
    <w:p w14:paraId="7228BAF5" w14:textId="77777777" w:rsidR="003B1DB3" w:rsidRDefault="003B1DB3"/>
    <w:p w14:paraId="53BA691B" w14:textId="77777777" w:rsidR="003B1DB3" w:rsidRDefault="003B1DB3"/>
    <w:p w14:paraId="2A02479F" w14:textId="77777777" w:rsidR="003B1DB3" w:rsidRDefault="003B1DB3"/>
    <w:p w14:paraId="076B9665" w14:textId="77777777" w:rsidR="003B1DB3" w:rsidRDefault="003B1DB3"/>
    <w:p w14:paraId="304DFDA7" w14:textId="77777777" w:rsidR="00E635E7" w:rsidRDefault="003B1DB3">
      <w:r>
        <w:t xml:space="preserve">Tasks in the order </w:t>
      </w:r>
      <w:r w:rsidR="00E635E7">
        <w:t>I received them:</w:t>
      </w:r>
    </w:p>
    <w:p w14:paraId="0D59406F" w14:textId="0DBB55CE" w:rsidR="00E91697" w:rsidRDefault="00E635E7">
      <w:proofErr w:type="gramStart"/>
      <w:r>
        <w:t>Task !</w:t>
      </w:r>
      <w:proofErr w:type="gramEnd"/>
      <w:r>
        <w:t>: Observational writing</w:t>
      </w:r>
      <w:r w:rsidR="003E1A52">
        <w:t>=</w:t>
      </w:r>
      <w:r>
        <w:t xml:space="preserve"> 5</w:t>
      </w:r>
      <w:r w:rsidR="00E91697">
        <w:t>50 words</w:t>
      </w:r>
    </w:p>
    <w:p w14:paraId="5F4DE989" w14:textId="116C95CB" w:rsidR="003A1D7A" w:rsidRDefault="00E91697">
      <w:r>
        <w:t xml:space="preserve">Task 2: Manifesto Writing </w:t>
      </w:r>
      <w:r w:rsidR="003E1A52">
        <w:t>=</w:t>
      </w:r>
      <w:r w:rsidR="003A1D7A">
        <w:t xml:space="preserve"> 510 words</w:t>
      </w:r>
    </w:p>
    <w:p w14:paraId="607D2603" w14:textId="0B480C84" w:rsidR="00ED5C83" w:rsidRDefault="003A1D7A">
      <w:r>
        <w:t xml:space="preserve">Task 3: </w:t>
      </w:r>
      <w:r w:rsidR="003E1A52">
        <w:t>Practice-based Writing=</w:t>
      </w:r>
      <w:r w:rsidR="001D41B0">
        <w:t xml:space="preserve">560 words </w:t>
      </w:r>
      <w:r w:rsidR="00ED5C83">
        <w:br w:type="page"/>
      </w:r>
    </w:p>
    <w:p w14:paraId="7887528D" w14:textId="75372B18" w:rsidR="0070492C" w:rsidRPr="00E91697" w:rsidRDefault="0070492C" w:rsidP="00785365">
      <w:pPr>
        <w:rPr>
          <w:b/>
          <w:bCs/>
        </w:rPr>
      </w:pPr>
      <w:r w:rsidRPr="00E91697">
        <w:rPr>
          <w:b/>
          <w:bCs/>
        </w:rPr>
        <w:lastRenderedPageBreak/>
        <w:t xml:space="preserve">Task 1; Observational writing </w:t>
      </w:r>
    </w:p>
    <w:p w14:paraId="4B5B442F" w14:textId="73438453" w:rsidR="00B617DD" w:rsidRDefault="00B617DD" w:rsidP="00785365"/>
    <w:p w14:paraId="6459BA26" w14:textId="77777777" w:rsidR="006C06D9" w:rsidRDefault="006C06D9" w:rsidP="006C06D9">
      <w:r>
        <w:t xml:space="preserve">The 21st Century has been the century for development. This development has brought with it both positives and negatives, from social media. Fake news, alternative facts and false narratives. All have hindered our ability to read the denoted images into connoted images. We need to deconstruct these images to gain a full understanding of the representability of the image, text, song. Within this text I will deconstruct a music video and lyrics by song artist </w:t>
      </w:r>
      <w:r w:rsidRPr="007312EE">
        <w:rPr>
          <w:i/>
          <w:iCs/>
        </w:rPr>
        <w:t>Grace Carter, ‘Heal me’</w:t>
      </w:r>
      <w:r>
        <w:t xml:space="preserve">. I will be focusing on two main frames from the video. When deconstructing I will reference the theories of semiotics, to present new ways of seeing. </w:t>
      </w:r>
    </w:p>
    <w:p w14:paraId="61471DDE" w14:textId="6357132C" w:rsidR="006C06D9" w:rsidRDefault="006C06D9" w:rsidP="006C06D9">
      <w:r>
        <w:t xml:space="preserve">From birth we are mediated by our upbringing, environment, gender, ethnicity, technology etc. Our understandings of signs and symbols are culturally motivated. For instance, in western culture we are taught that the colour ‘red’ means anger, danger however, in eastern culture the colour ‘red’ means prosperity. Berger once </w:t>
      </w:r>
      <w:proofErr w:type="gramStart"/>
      <w:r>
        <w:t>said</w:t>
      </w:r>
      <w:proofErr w:type="gramEnd"/>
      <w:r>
        <w:t xml:space="preserve"> “</w:t>
      </w:r>
      <w:r w:rsidRPr="007312EE">
        <w:rPr>
          <w:i/>
          <w:iCs/>
        </w:rPr>
        <w:t>this universe is perfuse with signs</w:t>
      </w:r>
      <w:r w:rsidR="001E4DED">
        <w:t>”</w:t>
      </w:r>
      <w:r>
        <w:t xml:space="preserve">. </w:t>
      </w:r>
      <w:r w:rsidR="0052301F">
        <w:t>(B</w:t>
      </w:r>
      <w:r w:rsidR="004B4077">
        <w:t xml:space="preserve">erger, 1972) </w:t>
      </w:r>
      <w:r>
        <w:t>Within these signs we are taught the “</w:t>
      </w:r>
      <w:r w:rsidRPr="007312EE">
        <w:rPr>
          <w:i/>
          <w:iCs/>
        </w:rPr>
        <w:t>signifier of meaning</w:t>
      </w:r>
      <w:r>
        <w:t xml:space="preserve">” and the </w:t>
      </w:r>
      <w:r w:rsidRPr="007312EE">
        <w:rPr>
          <w:i/>
          <w:iCs/>
        </w:rPr>
        <w:t>“signified of meaning</w:t>
      </w:r>
      <w:r>
        <w:t xml:space="preserve">” </w:t>
      </w:r>
      <w:r w:rsidR="0052301F">
        <w:t>(Barthes, 1977)</w:t>
      </w:r>
      <w:r>
        <w:t xml:space="preserve">.  Semiotics analyse how signs create meaning through evoking the feeling of a sign. These signs can be in the form of words, pictures, sounds, smells etc. It is only once we have evoked feeling in these signs do, they have meaning. Charles Sanders Peirce said that there are three types of sign the Icon, Index and the Symbol </w:t>
      </w:r>
    </w:p>
    <w:p w14:paraId="0051B43B" w14:textId="66F8405C" w:rsidR="006C06D9" w:rsidRDefault="006C06D9" w:rsidP="006C06D9">
      <w:r>
        <w:t>Within Grace Carters song these signs can be seen throughout.</w:t>
      </w:r>
    </w:p>
    <w:p w14:paraId="597BE218" w14:textId="41A38286" w:rsidR="006C06D9" w:rsidRDefault="006C06D9" w:rsidP="006C06D9">
      <w:r>
        <w:t>“</w:t>
      </w:r>
      <w:r w:rsidRPr="007312EE">
        <w:rPr>
          <w:i/>
          <w:iCs/>
        </w:rPr>
        <w:t>From early childhood she is taught and persuaded to survey herself constantly how she is perceived is importantly linked to the success of woman in life</w:t>
      </w:r>
      <w:r>
        <w:t>.” (</w:t>
      </w:r>
      <w:r w:rsidR="004B4077">
        <w:t>B</w:t>
      </w:r>
      <w:r>
        <w:t>erger</w:t>
      </w:r>
      <w:r w:rsidR="004B4077">
        <w:t>, 1972</w:t>
      </w:r>
      <w:r>
        <w:t>)</w:t>
      </w:r>
    </w:p>
    <w:p w14:paraId="009DA870" w14:textId="3487D9E3" w:rsidR="006C06D9" w:rsidRDefault="006C06D9" w:rsidP="006C06D9">
      <w:r>
        <w:t>This links to how we have been taught to see our own being. In the case of Grace carter this links to her own upbringing and the lack of a father figure.</w:t>
      </w:r>
    </w:p>
    <w:p w14:paraId="1C7B1A7F" w14:textId="1BC97427" w:rsidR="00E366F0" w:rsidRDefault="00E366F0" w:rsidP="006C06D9"/>
    <w:p w14:paraId="533D8F90" w14:textId="77777777" w:rsidR="00E366F0" w:rsidRDefault="00E366F0" w:rsidP="006C06D9"/>
    <w:p w14:paraId="156E7D33" w14:textId="77777777" w:rsidR="00E366F0" w:rsidRDefault="00E366F0" w:rsidP="006C06D9"/>
    <w:p w14:paraId="21D47AA8" w14:textId="77777777" w:rsidR="00E366F0" w:rsidRDefault="00E366F0" w:rsidP="006C06D9"/>
    <w:p w14:paraId="0B75B1FD" w14:textId="77777777" w:rsidR="00E366F0" w:rsidRDefault="00E366F0" w:rsidP="006C06D9"/>
    <w:p w14:paraId="7157AFD7" w14:textId="77777777" w:rsidR="00E366F0" w:rsidRDefault="00E366F0" w:rsidP="006C06D9"/>
    <w:p w14:paraId="7CB61DDF" w14:textId="77777777" w:rsidR="00E366F0" w:rsidRDefault="00E366F0" w:rsidP="006C06D9"/>
    <w:p w14:paraId="617E8509" w14:textId="77777777" w:rsidR="00E366F0" w:rsidRDefault="00E366F0" w:rsidP="006C06D9"/>
    <w:p w14:paraId="3F383F75" w14:textId="77777777" w:rsidR="00E366F0" w:rsidRDefault="00E366F0" w:rsidP="006C06D9"/>
    <w:p w14:paraId="233C488E" w14:textId="77777777" w:rsidR="00E366F0" w:rsidRDefault="00E366F0" w:rsidP="006C06D9"/>
    <w:p w14:paraId="68A6C622" w14:textId="77777777" w:rsidR="00E366F0" w:rsidRDefault="00E366F0" w:rsidP="006C06D9"/>
    <w:p w14:paraId="225C2A2E" w14:textId="77777777" w:rsidR="00E366F0" w:rsidRDefault="00E366F0" w:rsidP="006C06D9"/>
    <w:p w14:paraId="3515B5A1" w14:textId="1EC33AA6" w:rsidR="00E366F0" w:rsidRDefault="00E366F0" w:rsidP="006C06D9"/>
    <w:p w14:paraId="3B5379E6" w14:textId="44CAD9E3" w:rsidR="006C06D9" w:rsidRDefault="006C06D9" w:rsidP="006C06D9">
      <w:r>
        <w:lastRenderedPageBreak/>
        <w:t>Grace Carters background is that of a mixed-race woman born in London raised by her single mother. Grace was confused and frustrated during adolescence. It was during this period of her life she discovered music and used it as an outlet to express her emotions</w:t>
      </w:r>
    </w:p>
    <w:p w14:paraId="0C7842A7" w14:textId="77777777" w:rsidR="006C06D9" w:rsidRDefault="006C06D9" w:rsidP="006C06D9">
      <w:r>
        <w:t xml:space="preserve">In both images within her music video, she is sitting in the centre of the room. However, there are contrasts between the two images. In the first frame an adult Grace sits in the centre of the room lit only by the window behind her. Next to her is a perfectly situated mirror casting her reflection. Both the window and the mirror are metaphors. The mirror holds the representability of her past ( as seen in the second frame) it represents Grace looking at her own reflection trying to find the stranger that is her father’s face within her own; this described in the lyrics “we have got similar faces but I don’t feel nothing like you”. </w:t>
      </w:r>
    </w:p>
    <w:p w14:paraId="7CA1B44A" w14:textId="197632F2" w:rsidR="006C06D9" w:rsidRDefault="006C06D9" w:rsidP="006C06D9">
      <w:r>
        <w:t>The light through the window at the centre of the room is a metaphor for light within the darkness.</w:t>
      </w:r>
    </w:p>
    <w:p w14:paraId="628E80DA" w14:textId="7934716F" w:rsidR="006C06D9" w:rsidRDefault="006C06D9" w:rsidP="006C06D9">
      <w:r>
        <w:t xml:space="preserve"> “</w:t>
      </w:r>
      <w:r w:rsidRPr="00BB1432">
        <w:rPr>
          <w:i/>
          <w:iCs/>
        </w:rPr>
        <w:t>What light through yonder window breaks? It is in the east, and Juliet is the sun</w:t>
      </w:r>
      <w:proofErr w:type="gramStart"/>
      <w:r>
        <w:t>.”</w:t>
      </w:r>
      <w:r w:rsidR="00BB1432">
        <w:t>(</w:t>
      </w:r>
      <w:proofErr w:type="gramEnd"/>
      <w:r w:rsidR="00BB1432">
        <w:t>Sha</w:t>
      </w:r>
      <w:r w:rsidR="0018469E">
        <w:t>kespeare, 1893,66)</w:t>
      </w:r>
    </w:p>
    <w:p w14:paraId="0FF222B6" w14:textId="77777777" w:rsidR="006C06D9" w:rsidRDefault="006C06D9" w:rsidP="006C06D9">
      <w:r>
        <w:t xml:space="preserve">Juliet being the love she has now found for herself, and the guidance she has found within. </w:t>
      </w:r>
    </w:p>
    <w:p w14:paraId="572A48BA" w14:textId="77777777" w:rsidR="006C06D9" w:rsidRDefault="006C06D9" w:rsidP="006C06D9">
      <w:r>
        <w:t xml:space="preserve">The Second frame is made up of grainy home footage. It displays Grace waiting for her father; fully exposed, lonely and vulnerable in the centre of the </w:t>
      </w:r>
      <w:proofErr w:type="gramStart"/>
      <w:r>
        <w:t>well lit</w:t>
      </w:r>
      <w:proofErr w:type="gramEnd"/>
      <w:r>
        <w:t xml:space="preserve"> room.</w:t>
      </w:r>
    </w:p>
    <w:p w14:paraId="0C34F2A5" w14:textId="77777777" w:rsidR="006C06D9" w:rsidRDefault="006C06D9" w:rsidP="006C06D9">
      <w:r>
        <w:t xml:space="preserve">It is within this frame that the lyrics </w:t>
      </w:r>
      <w:proofErr w:type="gramStart"/>
      <w:r>
        <w:t>“ I'm</w:t>
      </w:r>
      <w:proofErr w:type="gramEnd"/>
      <w:r>
        <w:t xml:space="preserve"> not waiting for you to cure, you to heal me” are sung. Grace uses the word cure as a Metonym for her father.</w:t>
      </w:r>
    </w:p>
    <w:p w14:paraId="664D6D12" w14:textId="7F5C0845" w:rsidR="006C06D9" w:rsidRDefault="006C06D9" w:rsidP="006C06D9">
      <w:r>
        <w:t>Intertextuality taken from this is Grace’s maturity and literal growth despite the situation. Grace has become her own person despite rejection, standing on her own two feet. “</w:t>
      </w:r>
      <w:r w:rsidRPr="0018469E">
        <w:rPr>
          <w:i/>
          <w:iCs/>
        </w:rPr>
        <w:t>naked without disguise</w:t>
      </w:r>
      <w:r>
        <w:t>” (</w:t>
      </w:r>
      <w:r w:rsidR="00006EDF">
        <w:t xml:space="preserve">Berger </w:t>
      </w:r>
      <w:r w:rsidR="00311D3D">
        <w:t>1972)</w:t>
      </w:r>
    </w:p>
    <w:p w14:paraId="1F9BD540" w14:textId="435E302B" w:rsidR="005A36F7" w:rsidRDefault="006C06D9" w:rsidP="006C06D9">
      <w:r>
        <w:t>This basic analysis of the literary work and use of imagery through video can help form an understanding of semiotics. Especially when deconstructing metaphorical, metonyms, representability and intertextuality within music.</w:t>
      </w:r>
    </w:p>
    <w:p w14:paraId="0C6832C2" w14:textId="5790D2CB" w:rsidR="005A36F7" w:rsidRDefault="005A36F7" w:rsidP="00785365"/>
    <w:p w14:paraId="69F39FFE" w14:textId="424DC2D8" w:rsidR="00F8733D" w:rsidRDefault="00F8733D" w:rsidP="00785365"/>
    <w:p w14:paraId="54F44FB8" w14:textId="2C568647" w:rsidR="00F8733D" w:rsidRPr="0027171F" w:rsidRDefault="0027171F" w:rsidP="00785365">
      <w:pPr>
        <w:rPr>
          <w:b/>
          <w:bCs/>
          <w:u w:val="single"/>
        </w:rPr>
      </w:pPr>
      <w:r w:rsidRPr="0027171F">
        <w:rPr>
          <w:b/>
          <w:bCs/>
          <w:u w:val="single"/>
        </w:rPr>
        <w:t xml:space="preserve">Bibliography </w:t>
      </w:r>
    </w:p>
    <w:p w14:paraId="0E6A12FC" w14:textId="7FECC508" w:rsidR="0027171F" w:rsidRDefault="0098392B" w:rsidP="00785365">
      <w:r>
        <w:t xml:space="preserve">Barthes, R. </w:t>
      </w:r>
      <w:r w:rsidR="00FA54C9">
        <w:t xml:space="preserve">(1977) </w:t>
      </w:r>
      <w:r w:rsidR="00FA54C9" w:rsidRPr="00834719">
        <w:rPr>
          <w:i/>
          <w:iCs/>
        </w:rPr>
        <w:t>Image, Music, Text. London,</w:t>
      </w:r>
      <w:r w:rsidR="00FA54C9">
        <w:t xml:space="preserve"> Fontana Press</w:t>
      </w:r>
      <w:r w:rsidR="00834719">
        <w:t xml:space="preserve">. </w:t>
      </w:r>
    </w:p>
    <w:p w14:paraId="394FC4B5" w14:textId="7DBCFC7E" w:rsidR="00834719" w:rsidRDefault="00834719" w:rsidP="00785365">
      <w:r>
        <w:t xml:space="preserve">Berger, J. (1972) </w:t>
      </w:r>
      <w:r w:rsidRPr="00834719">
        <w:rPr>
          <w:i/>
          <w:iCs/>
        </w:rPr>
        <w:t>Ways of seeing</w:t>
      </w:r>
      <w:r w:rsidR="00B21F5F">
        <w:rPr>
          <w:i/>
          <w:iCs/>
        </w:rPr>
        <w:t xml:space="preserve">. </w:t>
      </w:r>
      <w:r w:rsidR="00B21F5F" w:rsidRPr="00B21F5F">
        <w:t>London, Penguin.</w:t>
      </w:r>
    </w:p>
    <w:p w14:paraId="562F76D1" w14:textId="58C84ACC" w:rsidR="00B21F5F" w:rsidRDefault="0018469E" w:rsidP="00785365">
      <w:r>
        <w:t>Shakespeare</w:t>
      </w:r>
      <w:r w:rsidR="0072248C">
        <w:t>, W. (1863-66</w:t>
      </w:r>
      <w:r w:rsidR="00B26A7E">
        <w:t xml:space="preserve">) </w:t>
      </w:r>
      <w:r w:rsidR="00B26A7E" w:rsidRPr="00B26A7E">
        <w:rPr>
          <w:i/>
          <w:iCs/>
        </w:rPr>
        <w:t>Selected Plays</w:t>
      </w:r>
      <w:r w:rsidR="00181D3F">
        <w:rPr>
          <w:i/>
          <w:iCs/>
        </w:rPr>
        <w:t xml:space="preserve">. </w:t>
      </w:r>
      <w:r w:rsidR="00181D3F">
        <w:t>London</w:t>
      </w:r>
      <w:r w:rsidR="00A9793D">
        <w:t xml:space="preserve"> </w:t>
      </w:r>
      <w:r w:rsidR="006206FB">
        <w:t xml:space="preserve">and New </w:t>
      </w:r>
      <w:proofErr w:type="gramStart"/>
      <w:r w:rsidR="006206FB">
        <w:t>York</w:t>
      </w:r>
      <w:r w:rsidR="00BC6E6F">
        <w:t>,</w:t>
      </w:r>
      <w:r w:rsidR="00C537EC">
        <w:t>Macmillan</w:t>
      </w:r>
      <w:proofErr w:type="gramEnd"/>
      <w:r w:rsidR="00C537EC">
        <w:t xml:space="preserve"> and Co</w:t>
      </w:r>
    </w:p>
    <w:p w14:paraId="16EA5A3D" w14:textId="7BCE5213" w:rsidR="00350AD9" w:rsidRDefault="00350AD9" w:rsidP="00785365"/>
    <w:p w14:paraId="352F9CF6" w14:textId="454B37AE" w:rsidR="0085409E" w:rsidRDefault="0085409E" w:rsidP="00785365">
      <w:pPr>
        <w:rPr>
          <w:b/>
          <w:bCs/>
        </w:rPr>
      </w:pPr>
      <w:r w:rsidRPr="0085409E">
        <w:rPr>
          <w:b/>
          <w:bCs/>
        </w:rPr>
        <w:t>List of Figures</w:t>
      </w:r>
      <w:r w:rsidR="001F1122">
        <w:rPr>
          <w:b/>
          <w:bCs/>
        </w:rPr>
        <w:t>:</w:t>
      </w:r>
    </w:p>
    <w:p w14:paraId="71A3EC3E" w14:textId="0B6603B9" w:rsidR="001F1122" w:rsidRPr="002E32A7" w:rsidRDefault="001F1122" w:rsidP="00785365">
      <w:pPr>
        <w:rPr>
          <w:i/>
          <w:iCs/>
        </w:rPr>
      </w:pPr>
      <w:r w:rsidRPr="002E32A7">
        <w:rPr>
          <w:i/>
          <w:iCs/>
        </w:rPr>
        <w:t>Figure 1</w:t>
      </w:r>
      <w:r w:rsidR="002E32A7" w:rsidRPr="002E32A7">
        <w:rPr>
          <w:i/>
          <w:iCs/>
        </w:rPr>
        <w:t>.</w:t>
      </w:r>
      <w:r w:rsidR="002E32A7" w:rsidRPr="002E32A7">
        <w:t xml:space="preserve"> </w:t>
      </w:r>
      <w:r w:rsidR="002E32A7" w:rsidRPr="002E32A7">
        <w:t xml:space="preserve">Heal me, Grace Carter (2020). Accessed From:       https://www.youtube.com/watch?v=OD6H5SwiQ_8 </w:t>
      </w:r>
      <w:r w:rsidR="002E32A7">
        <w:t>[</w:t>
      </w:r>
      <w:r w:rsidR="002E32A7" w:rsidRPr="002E32A7">
        <w:t>Accessed on 10th October 2020</w:t>
      </w:r>
      <w:r w:rsidR="002E32A7">
        <w:t>]</w:t>
      </w:r>
    </w:p>
    <w:p w14:paraId="11BD0039" w14:textId="77777777" w:rsidR="0085409E" w:rsidRPr="0085409E" w:rsidRDefault="0085409E" w:rsidP="00785365">
      <w:pPr>
        <w:rPr>
          <w:b/>
          <w:bCs/>
        </w:rPr>
      </w:pPr>
    </w:p>
    <w:p w14:paraId="034A7226" w14:textId="77777777" w:rsidR="00BB1432" w:rsidRPr="00181D3F" w:rsidRDefault="00BB1432" w:rsidP="00785365"/>
    <w:p w14:paraId="7DFD377B" w14:textId="72E26C5A" w:rsidR="00F8733D" w:rsidRDefault="0000455E" w:rsidP="00785365">
      <w:pPr>
        <w:rPr>
          <w:b/>
          <w:bCs/>
        </w:rPr>
      </w:pPr>
      <w:r w:rsidRPr="007312EE">
        <w:rPr>
          <w:b/>
          <w:bCs/>
        </w:rPr>
        <w:t xml:space="preserve">550 words </w:t>
      </w:r>
    </w:p>
    <w:p w14:paraId="06D1B5C9" w14:textId="053104EC" w:rsidR="00F8733D" w:rsidRDefault="00E366F0" w:rsidP="00785365">
      <w:r w:rsidRPr="005A36F7">
        <w:rPr>
          <w:noProof/>
          <w:sz w:val="20"/>
          <w:szCs w:val="20"/>
        </w:rPr>
        <w:lastRenderedPageBreak/>
        <w:drawing>
          <wp:anchor distT="0" distB="0" distL="114300" distR="114300" simplePos="0" relativeHeight="251643904" behindDoc="0" locked="0" layoutInCell="1" allowOverlap="1" wp14:anchorId="7FFDA8C8" wp14:editId="68D13A1B">
            <wp:simplePos x="0" y="0"/>
            <wp:positionH relativeFrom="margin">
              <wp:posOffset>1985010</wp:posOffset>
            </wp:positionH>
            <wp:positionV relativeFrom="paragraph">
              <wp:posOffset>193675</wp:posOffset>
            </wp:positionV>
            <wp:extent cx="4572000" cy="293243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982" t="19106" r="31865" b="20032"/>
                    <a:stretch/>
                  </pic:blipFill>
                  <pic:spPr bwMode="auto">
                    <a:xfrm>
                      <a:off x="0" y="0"/>
                      <a:ext cx="4572000" cy="2932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2E1751" w14:textId="0241259E" w:rsidR="00F8733D" w:rsidRDefault="00F8733D" w:rsidP="00785365"/>
    <w:p w14:paraId="184CD1CD" w14:textId="5619702D" w:rsidR="00F8733D" w:rsidRDefault="00F8733D" w:rsidP="00785365"/>
    <w:p w14:paraId="60344A0D" w14:textId="3D978632" w:rsidR="00B617DD" w:rsidRPr="005A36F7" w:rsidRDefault="00E10834" w:rsidP="00785365">
      <w:pPr>
        <w:rPr>
          <w:sz w:val="20"/>
          <w:szCs w:val="20"/>
        </w:rPr>
      </w:pPr>
      <w:r w:rsidRPr="005A36F7">
        <w:rPr>
          <w:sz w:val="20"/>
          <w:szCs w:val="20"/>
        </w:rPr>
        <w:t>Grace Carter- Heal me</w:t>
      </w:r>
    </w:p>
    <w:p w14:paraId="3DE1FE4B" w14:textId="48685113" w:rsidR="005972D9" w:rsidRPr="005A36F7" w:rsidRDefault="00E06D5C" w:rsidP="005972D9">
      <w:pPr>
        <w:rPr>
          <w:sz w:val="20"/>
          <w:szCs w:val="20"/>
        </w:rPr>
      </w:pPr>
      <w:r w:rsidRPr="005A36F7">
        <w:rPr>
          <w:sz w:val="20"/>
          <w:szCs w:val="20"/>
        </w:rPr>
        <w:t>“</w:t>
      </w:r>
      <w:r w:rsidR="005972D9" w:rsidRPr="005A36F7">
        <w:rPr>
          <w:sz w:val="20"/>
          <w:szCs w:val="20"/>
        </w:rPr>
        <w:t>Same eyes, complexion</w:t>
      </w:r>
      <w:r w:rsidR="005972D9" w:rsidRPr="005A36F7">
        <w:rPr>
          <w:sz w:val="20"/>
          <w:szCs w:val="20"/>
        </w:rPr>
        <w:t xml:space="preserve"> </w:t>
      </w:r>
    </w:p>
    <w:p w14:paraId="04A3C91F" w14:textId="2E25314C" w:rsidR="005972D9" w:rsidRPr="005A36F7" w:rsidRDefault="005972D9" w:rsidP="005972D9">
      <w:pPr>
        <w:rPr>
          <w:sz w:val="20"/>
          <w:szCs w:val="20"/>
        </w:rPr>
      </w:pPr>
      <w:r w:rsidRPr="005A36F7">
        <w:rPr>
          <w:sz w:val="20"/>
          <w:szCs w:val="20"/>
        </w:rPr>
        <w:t>No love or affection</w:t>
      </w:r>
    </w:p>
    <w:p w14:paraId="1A676F46" w14:textId="2EC58EC7" w:rsidR="005972D9" w:rsidRPr="005A36F7" w:rsidRDefault="005972D9" w:rsidP="005972D9">
      <w:pPr>
        <w:rPr>
          <w:sz w:val="20"/>
          <w:szCs w:val="20"/>
        </w:rPr>
      </w:pPr>
      <w:r w:rsidRPr="005A36F7">
        <w:rPr>
          <w:sz w:val="20"/>
          <w:szCs w:val="20"/>
        </w:rPr>
        <w:t>Same time, same place</w:t>
      </w:r>
    </w:p>
    <w:p w14:paraId="0D248F13" w14:textId="15DF9D1D" w:rsidR="005972D9" w:rsidRPr="005A36F7" w:rsidRDefault="005972D9" w:rsidP="005972D9">
      <w:pPr>
        <w:rPr>
          <w:sz w:val="20"/>
          <w:szCs w:val="20"/>
        </w:rPr>
      </w:pPr>
      <w:r w:rsidRPr="005A36F7">
        <w:rPr>
          <w:sz w:val="20"/>
          <w:szCs w:val="20"/>
        </w:rPr>
        <w:t xml:space="preserve">But you </w:t>
      </w:r>
      <w:proofErr w:type="gramStart"/>
      <w:r w:rsidRPr="005A36F7">
        <w:rPr>
          <w:sz w:val="20"/>
          <w:szCs w:val="20"/>
        </w:rPr>
        <w:t>don't</w:t>
      </w:r>
      <w:proofErr w:type="gramEnd"/>
      <w:r w:rsidRPr="005A36F7">
        <w:rPr>
          <w:sz w:val="20"/>
          <w:szCs w:val="20"/>
        </w:rPr>
        <w:t xml:space="preserve"> recognise my face</w:t>
      </w:r>
    </w:p>
    <w:p w14:paraId="4E9179AF" w14:textId="3F069716" w:rsidR="005972D9" w:rsidRPr="005A36F7" w:rsidRDefault="005972D9" w:rsidP="005972D9">
      <w:pPr>
        <w:rPr>
          <w:sz w:val="20"/>
          <w:szCs w:val="20"/>
        </w:rPr>
      </w:pPr>
      <w:proofErr w:type="gramStart"/>
      <w:r w:rsidRPr="005A36F7">
        <w:rPr>
          <w:sz w:val="20"/>
          <w:szCs w:val="20"/>
        </w:rPr>
        <w:t>I'm</w:t>
      </w:r>
      <w:proofErr w:type="gramEnd"/>
      <w:r w:rsidRPr="005A36F7">
        <w:rPr>
          <w:sz w:val="20"/>
          <w:szCs w:val="20"/>
        </w:rPr>
        <w:t xml:space="preserve"> mad, you're crazy</w:t>
      </w:r>
    </w:p>
    <w:p w14:paraId="3DF607BD" w14:textId="69D98EE6" w:rsidR="005972D9" w:rsidRPr="005A36F7" w:rsidRDefault="005972D9" w:rsidP="005972D9">
      <w:pPr>
        <w:rPr>
          <w:sz w:val="20"/>
          <w:szCs w:val="20"/>
        </w:rPr>
      </w:pPr>
      <w:r w:rsidRPr="005A36F7">
        <w:rPr>
          <w:sz w:val="20"/>
          <w:szCs w:val="20"/>
        </w:rPr>
        <w:t>Treat me like your baby</w:t>
      </w:r>
    </w:p>
    <w:p w14:paraId="2293BD59" w14:textId="5572B5D0" w:rsidR="005972D9" w:rsidRPr="005A36F7" w:rsidRDefault="005972D9" w:rsidP="005972D9">
      <w:pPr>
        <w:rPr>
          <w:sz w:val="20"/>
          <w:szCs w:val="20"/>
        </w:rPr>
      </w:pPr>
      <w:r w:rsidRPr="005A36F7">
        <w:rPr>
          <w:sz w:val="20"/>
          <w:szCs w:val="20"/>
        </w:rPr>
        <w:t>No change, no change at all</w:t>
      </w:r>
    </w:p>
    <w:p w14:paraId="0C3D63D9" w14:textId="5D799A09" w:rsidR="005972D9" w:rsidRPr="005A36F7" w:rsidRDefault="005972D9" w:rsidP="005972D9">
      <w:pPr>
        <w:rPr>
          <w:sz w:val="20"/>
          <w:szCs w:val="20"/>
        </w:rPr>
      </w:pPr>
      <w:r w:rsidRPr="005A36F7">
        <w:rPr>
          <w:sz w:val="20"/>
          <w:szCs w:val="20"/>
        </w:rPr>
        <w:t xml:space="preserve">Yeah, </w:t>
      </w:r>
      <w:proofErr w:type="gramStart"/>
      <w:r w:rsidRPr="005A36F7">
        <w:rPr>
          <w:sz w:val="20"/>
          <w:szCs w:val="20"/>
        </w:rPr>
        <w:t>I've</w:t>
      </w:r>
      <w:proofErr w:type="gramEnd"/>
      <w:r w:rsidRPr="005A36F7">
        <w:rPr>
          <w:sz w:val="20"/>
          <w:szCs w:val="20"/>
        </w:rPr>
        <w:t xml:space="preserve"> been through some phases</w:t>
      </w:r>
    </w:p>
    <w:p w14:paraId="2A2C40EB" w14:textId="794E8CD8" w:rsidR="005972D9" w:rsidRPr="005A36F7" w:rsidRDefault="005972D9" w:rsidP="005972D9">
      <w:pPr>
        <w:rPr>
          <w:sz w:val="20"/>
          <w:szCs w:val="20"/>
        </w:rPr>
      </w:pPr>
      <w:r w:rsidRPr="005A36F7">
        <w:rPr>
          <w:sz w:val="20"/>
          <w:szCs w:val="20"/>
        </w:rPr>
        <w:t xml:space="preserve">And </w:t>
      </w:r>
      <w:proofErr w:type="gramStart"/>
      <w:r w:rsidRPr="005A36F7">
        <w:rPr>
          <w:sz w:val="20"/>
          <w:szCs w:val="20"/>
        </w:rPr>
        <w:t>they've</w:t>
      </w:r>
      <w:proofErr w:type="gramEnd"/>
      <w:r w:rsidRPr="005A36F7">
        <w:rPr>
          <w:sz w:val="20"/>
          <w:szCs w:val="20"/>
        </w:rPr>
        <w:t xml:space="preserve"> only tainted my view</w:t>
      </w:r>
    </w:p>
    <w:p w14:paraId="7EC33CFA" w14:textId="31F64A06" w:rsidR="005972D9" w:rsidRPr="005A36F7" w:rsidRDefault="005972D9" w:rsidP="005972D9">
      <w:pPr>
        <w:rPr>
          <w:sz w:val="20"/>
          <w:szCs w:val="20"/>
        </w:rPr>
      </w:pPr>
      <w:r w:rsidRPr="005A36F7">
        <w:rPr>
          <w:sz w:val="20"/>
          <w:szCs w:val="20"/>
        </w:rPr>
        <w:t>We got similar faces</w:t>
      </w:r>
    </w:p>
    <w:p w14:paraId="23073936" w14:textId="7903EF99" w:rsidR="005972D9" w:rsidRPr="005A36F7" w:rsidRDefault="00E366F0" w:rsidP="005972D9">
      <w:pPr>
        <w:rPr>
          <w:sz w:val="20"/>
          <w:szCs w:val="20"/>
        </w:rPr>
      </w:pPr>
      <w:r w:rsidRPr="005A36F7">
        <w:rPr>
          <w:sz w:val="20"/>
          <w:szCs w:val="20"/>
        </w:rPr>
        <w:drawing>
          <wp:anchor distT="0" distB="0" distL="114300" distR="114300" simplePos="0" relativeHeight="251669504" behindDoc="0" locked="0" layoutInCell="1" allowOverlap="1" wp14:anchorId="771D0D8C" wp14:editId="5E6C6A6B">
            <wp:simplePos x="0" y="0"/>
            <wp:positionH relativeFrom="page">
              <wp:posOffset>2985135</wp:posOffset>
            </wp:positionH>
            <wp:positionV relativeFrom="paragraph">
              <wp:posOffset>241935</wp:posOffset>
            </wp:positionV>
            <wp:extent cx="4575175" cy="31877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872" t="18121" r="31975" b="20228"/>
                    <a:stretch/>
                  </pic:blipFill>
                  <pic:spPr bwMode="auto">
                    <a:xfrm>
                      <a:off x="0" y="0"/>
                      <a:ext cx="4575175" cy="3187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72D9" w:rsidRPr="005A36F7">
        <w:rPr>
          <w:sz w:val="20"/>
          <w:szCs w:val="20"/>
        </w:rPr>
        <w:t xml:space="preserve">But I </w:t>
      </w:r>
      <w:proofErr w:type="gramStart"/>
      <w:r w:rsidR="005972D9" w:rsidRPr="005A36F7">
        <w:rPr>
          <w:sz w:val="20"/>
          <w:szCs w:val="20"/>
        </w:rPr>
        <w:t>don't</w:t>
      </w:r>
      <w:proofErr w:type="gramEnd"/>
      <w:r w:rsidR="005972D9" w:rsidRPr="005A36F7">
        <w:rPr>
          <w:sz w:val="20"/>
          <w:szCs w:val="20"/>
        </w:rPr>
        <w:t xml:space="preserve"> feel nothing like you</w:t>
      </w:r>
    </w:p>
    <w:p w14:paraId="64756AE8" w14:textId="0D57C3F1" w:rsidR="005972D9" w:rsidRPr="005A36F7" w:rsidRDefault="005972D9" w:rsidP="005972D9">
      <w:pPr>
        <w:rPr>
          <w:sz w:val="20"/>
          <w:szCs w:val="20"/>
        </w:rPr>
      </w:pPr>
      <w:proofErr w:type="gramStart"/>
      <w:r w:rsidRPr="005A36F7">
        <w:rPr>
          <w:sz w:val="20"/>
          <w:szCs w:val="20"/>
        </w:rPr>
        <w:t>I'm</w:t>
      </w:r>
      <w:proofErr w:type="gramEnd"/>
      <w:r w:rsidRPr="005A36F7">
        <w:rPr>
          <w:sz w:val="20"/>
          <w:szCs w:val="20"/>
        </w:rPr>
        <w:t xml:space="preserve"> not waiting for you to cure, you to heal me</w:t>
      </w:r>
    </w:p>
    <w:p w14:paraId="76BDEC59" w14:textId="7707C8AB" w:rsidR="005A36F7" w:rsidRPr="005A36F7" w:rsidRDefault="005972D9" w:rsidP="005972D9">
      <w:pPr>
        <w:rPr>
          <w:sz w:val="20"/>
          <w:szCs w:val="20"/>
        </w:rPr>
      </w:pPr>
      <w:proofErr w:type="gramStart"/>
      <w:r w:rsidRPr="005A36F7">
        <w:rPr>
          <w:sz w:val="20"/>
          <w:szCs w:val="20"/>
        </w:rPr>
        <w:t>I'm</w:t>
      </w:r>
      <w:proofErr w:type="gramEnd"/>
      <w:r w:rsidRPr="005A36F7">
        <w:rPr>
          <w:sz w:val="20"/>
          <w:szCs w:val="20"/>
        </w:rPr>
        <w:t xml:space="preserve"> not waiting for, for your love</w:t>
      </w:r>
    </w:p>
    <w:p w14:paraId="34AB3B42" w14:textId="457F7216" w:rsidR="005972D9" w:rsidRPr="005A36F7" w:rsidRDefault="005972D9" w:rsidP="005972D9">
      <w:pPr>
        <w:rPr>
          <w:sz w:val="20"/>
          <w:szCs w:val="20"/>
        </w:rPr>
      </w:pPr>
      <w:r w:rsidRPr="005A36F7">
        <w:rPr>
          <w:sz w:val="20"/>
          <w:szCs w:val="20"/>
        </w:rPr>
        <w:t>You can keep it</w:t>
      </w:r>
    </w:p>
    <w:p w14:paraId="280D2CD1" w14:textId="77777777" w:rsidR="005972D9" w:rsidRPr="005A36F7" w:rsidRDefault="005972D9" w:rsidP="005972D9">
      <w:pPr>
        <w:rPr>
          <w:sz w:val="20"/>
          <w:szCs w:val="20"/>
        </w:rPr>
      </w:pPr>
      <w:proofErr w:type="gramStart"/>
      <w:r w:rsidRPr="005A36F7">
        <w:rPr>
          <w:sz w:val="20"/>
          <w:szCs w:val="20"/>
        </w:rPr>
        <w:t>I'm</w:t>
      </w:r>
      <w:proofErr w:type="gramEnd"/>
      <w:r w:rsidRPr="005A36F7">
        <w:rPr>
          <w:sz w:val="20"/>
          <w:szCs w:val="20"/>
        </w:rPr>
        <w:t xml:space="preserve"> not waiting for you to come back</w:t>
      </w:r>
    </w:p>
    <w:p w14:paraId="1C7D1F9A" w14:textId="77777777" w:rsidR="005972D9" w:rsidRPr="005A36F7" w:rsidRDefault="005972D9" w:rsidP="005972D9">
      <w:pPr>
        <w:rPr>
          <w:sz w:val="20"/>
          <w:szCs w:val="20"/>
        </w:rPr>
      </w:pPr>
      <w:r w:rsidRPr="005A36F7">
        <w:rPr>
          <w:sz w:val="20"/>
          <w:szCs w:val="20"/>
        </w:rPr>
        <w:t>For you to let me down like that</w:t>
      </w:r>
    </w:p>
    <w:p w14:paraId="5A85D606" w14:textId="77777777" w:rsidR="005A36F7" w:rsidRDefault="005972D9" w:rsidP="005972D9">
      <w:pPr>
        <w:rPr>
          <w:sz w:val="20"/>
          <w:szCs w:val="20"/>
        </w:rPr>
      </w:pPr>
      <w:proofErr w:type="gramStart"/>
      <w:r w:rsidRPr="005A36F7">
        <w:rPr>
          <w:sz w:val="20"/>
          <w:szCs w:val="20"/>
        </w:rPr>
        <w:t>I'm</w:t>
      </w:r>
      <w:proofErr w:type="gramEnd"/>
      <w:r w:rsidRPr="005A36F7">
        <w:rPr>
          <w:sz w:val="20"/>
          <w:szCs w:val="20"/>
        </w:rPr>
        <w:t xml:space="preserve"> not waiting for you to </w:t>
      </w:r>
    </w:p>
    <w:p w14:paraId="25B563AF" w14:textId="54C9BDDE" w:rsidR="005972D9" w:rsidRPr="005A36F7" w:rsidRDefault="005972D9" w:rsidP="005972D9">
      <w:pPr>
        <w:rPr>
          <w:sz w:val="20"/>
          <w:szCs w:val="20"/>
        </w:rPr>
      </w:pPr>
      <w:r w:rsidRPr="005A36F7">
        <w:rPr>
          <w:sz w:val="20"/>
          <w:szCs w:val="20"/>
        </w:rPr>
        <w:t xml:space="preserve">I </w:t>
      </w:r>
      <w:proofErr w:type="gramStart"/>
      <w:r w:rsidRPr="005A36F7">
        <w:rPr>
          <w:sz w:val="20"/>
          <w:szCs w:val="20"/>
        </w:rPr>
        <w:t>don't</w:t>
      </w:r>
      <w:proofErr w:type="gramEnd"/>
      <w:r w:rsidRPr="005A36F7">
        <w:rPr>
          <w:sz w:val="20"/>
          <w:szCs w:val="20"/>
        </w:rPr>
        <w:t xml:space="preserve"> need it</w:t>
      </w:r>
    </w:p>
    <w:p w14:paraId="3ABDFC54" w14:textId="77777777" w:rsidR="005972D9" w:rsidRPr="005A36F7" w:rsidRDefault="005972D9" w:rsidP="005972D9">
      <w:pPr>
        <w:rPr>
          <w:sz w:val="20"/>
          <w:szCs w:val="20"/>
        </w:rPr>
      </w:pPr>
    </w:p>
    <w:p w14:paraId="637AA967" w14:textId="73C1CE19" w:rsidR="00B617DD" w:rsidRDefault="00B617DD" w:rsidP="00785365"/>
    <w:p w14:paraId="39311763" w14:textId="77777777" w:rsidR="005A36F7" w:rsidRDefault="005A36F7" w:rsidP="00B617DD"/>
    <w:p w14:paraId="5F3E8C8F" w14:textId="77777777" w:rsidR="005A36F7" w:rsidRDefault="005A36F7" w:rsidP="00B617DD"/>
    <w:p w14:paraId="76E5CAF3" w14:textId="77777777" w:rsidR="005A36F7" w:rsidRDefault="005A36F7" w:rsidP="00B617DD"/>
    <w:p w14:paraId="04FE033B" w14:textId="77CB9962" w:rsidR="005A36F7" w:rsidRDefault="00311D3D" w:rsidP="00B617DD">
      <w:r>
        <w:t xml:space="preserve">                                                      Fig 1.</w:t>
      </w:r>
      <w:r w:rsidR="007408FA">
        <w:t xml:space="preserve">, </w:t>
      </w:r>
      <w:r w:rsidR="007408FA" w:rsidRPr="005F6E71">
        <w:rPr>
          <w:i/>
          <w:iCs/>
        </w:rPr>
        <w:t>Heal me</w:t>
      </w:r>
      <w:r w:rsidR="007408FA">
        <w:t>,</w:t>
      </w:r>
      <w:r w:rsidR="005F6E71">
        <w:t xml:space="preserve"> Grace </w:t>
      </w:r>
      <w:r w:rsidR="00BF3E7E">
        <w:t>Carter (</w:t>
      </w:r>
      <w:r w:rsidR="00972D28">
        <w:t>2020</w:t>
      </w:r>
      <w:r w:rsidR="005F6E71">
        <w:t>)</w:t>
      </w:r>
      <w:r w:rsidR="006D3672">
        <w:t>. Accessed From:</w:t>
      </w:r>
      <w:r w:rsidR="007E011F" w:rsidRPr="007E011F">
        <w:t xml:space="preserve"> </w:t>
      </w:r>
      <w:r w:rsidR="007E011F">
        <w:t xml:space="preserve">      </w:t>
      </w:r>
      <w:hyperlink r:id="rId13" w:history="1">
        <w:r w:rsidR="00BF3E7E" w:rsidRPr="003607F1">
          <w:rPr>
            <w:rStyle w:val="Hyperlink"/>
          </w:rPr>
          <w:t>https://www.youtube.com/watch?v=OD6H5SwiQ_8</w:t>
        </w:r>
      </w:hyperlink>
      <w:r w:rsidR="00BF3E7E">
        <w:t xml:space="preserve"> </w:t>
      </w:r>
      <w:r w:rsidR="00350AD9">
        <w:t>{</w:t>
      </w:r>
      <w:r w:rsidR="00BF3E7E">
        <w:t>A</w:t>
      </w:r>
      <w:r w:rsidR="00F66B3A">
        <w:t>ccessed on 10</w:t>
      </w:r>
      <w:r w:rsidR="00F66B3A" w:rsidRPr="00F66B3A">
        <w:rPr>
          <w:vertAlign w:val="superscript"/>
        </w:rPr>
        <w:t>th</w:t>
      </w:r>
      <w:r w:rsidR="00F66B3A">
        <w:t xml:space="preserve"> </w:t>
      </w:r>
      <w:r w:rsidR="005E68B8">
        <w:t>October 2020</w:t>
      </w:r>
      <w:r w:rsidR="00350AD9">
        <w:t>}</w:t>
      </w:r>
    </w:p>
    <w:p w14:paraId="576DBF10" w14:textId="77777777" w:rsidR="005A36F7" w:rsidRDefault="005A36F7" w:rsidP="00B617DD"/>
    <w:p w14:paraId="60430650" w14:textId="77777777" w:rsidR="005A36F7" w:rsidRDefault="005A36F7" w:rsidP="00B617DD"/>
    <w:p w14:paraId="2D0403B8" w14:textId="77777777" w:rsidR="005A36F7" w:rsidRDefault="005A36F7" w:rsidP="00B617DD"/>
    <w:p w14:paraId="04C87BEA" w14:textId="77777777" w:rsidR="005A36F7" w:rsidRDefault="005A36F7" w:rsidP="00B617DD"/>
    <w:p w14:paraId="1A33DFF5" w14:textId="77777777" w:rsidR="005A36F7" w:rsidRDefault="005A36F7" w:rsidP="00B617DD"/>
    <w:p w14:paraId="11F2306F" w14:textId="77777777" w:rsidR="005A36F7" w:rsidRDefault="005A36F7" w:rsidP="00B617DD"/>
    <w:p w14:paraId="092ACAEC" w14:textId="49B77D66" w:rsidR="00571909" w:rsidRDefault="00571909" w:rsidP="00785365"/>
    <w:p w14:paraId="1F529EB4" w14:textId="3F9F2167" w:rsidR="00571909" w:rsidRDefault="00571909" w:rsidP="00785365"/>
    <w:p w14:paraId="2D5517FF" w14:textId="39A48BDB" w:rsidR="00571909" w:rsidRPr="008F1F38" w:rsidRDefault="00571909" w:rsidP="00785365">
      <w:pPr>
        <w:rPr>
          <w:b/>
          <w:bCs/>
        </w:rPr>
      </w:pPr>
      <w:r w:rsidRPr="008F1F38">
        <w:rPr>
          <w:b/>
          <w:bCs/>
        </w:rPr>
        <w:t xml:space="preserve">Task 2: Manifesto writing </w:t>
      </w:r>
    </w:p>
    <w:p w14:paraId="76767028" w14:textId="30805D2B" w:rsidR="00571909" w:rsidRDefault="00571909" w:rsidP="00B617DD">
      <w:pPr>
        <w:pStyle w:val="ListParagraph"/>
        <w:numPr>
          <w:ilvl w:val="0"/>
          <w:numId w:val="1"/>
        </w:numPr>
      </w:pPr>
      <w:r>
        <w:t>Self-expression is a valid practice</w:t>
      </w:r>
    </w:p>
    <w:p w14:paraId="5EBA3134" w14:textId="2D68C289" w:rsidR="00571909" w:rsidRDefault="00571909" w:rsidP="00571909">
      <w:pPr>
        <w:pStyle w:val="ListParagraph"/>
        <w:numPr>
          <w:ilvl w:val="0"/>
          <w:numId w:val="1"/>
        </w:numPr>
      </w:pPr>
      <w:r>
        <w:t xml:space="preserve">NO RESTRICTIONS: Always unleash my inner child self. Do not deny my own creativity. </w:t>
      </w:r>
    </w:p>
    <w:p w14:paraId="26FBD1CB" w14:textId="61D5E782" w:rsidR="00571909" w:rsidRDefault="00571909" w:rsidP="00571909">
      <w:pPr>
        <w:pStyle w:val="ListParagraph"/>
        <w:numPr>
          <w:ilvl w:val="0"/>
          <w:numId w:val="1"/>
        </w:numPr>
      </w:pPr>
      <w:r>
        <w:t xml:space="preserve">Be Mindful: To be in the here and now, focus on the task at hand. </w:t>
      </w:r>
    </w:p>
    <w:p w14:paraId="661F533F" w14:textId="520E6948" w:rsidR="00571909" w:rsidRDefault="0070492C" w:rsidP="00571909">
      <w:pPr>
        <w:pStyle w:val="ListParagraph"/>
        <w:numPr>
          <w:ilvl w:val="0"/>
          <w:numId w:val="1"/>
        </w:numPr>
      </w:pPr>
      <w:r>
        <w:t xml:space="preserve">Always question: </w:t>
      </w:r>
      <w:proofErr w:type="gramStart"/>
      <w:r>
        <w:t>In today’s society</w:t>
      </w:r>
      <w:proofErr w:type="gramEnd"/>
      <w:r>
        <w:t xml:space="preserve"> of alternative facts, post truth and rumours one must challenge and deconstruct ideas to understand the false narratives and alternative meanings. </w:t>
      </w:r>
    </w:p>
    <w:p w14:paraId="7EE432C8" w14:textId="77ECC48C" w:rsidR="0070492C" w:rsidRDefault="0070492C" w:rsidP="00571909">
      <w:pPr>
        <w:pStyle w:val="ListParagraph"/>
        <w:numPr>
          <w:ilvl w:val="0"/>
          <w:numId w:val="1"/>
        </w:numPr>
      </w:pPr>
      <w:r>
        <w:t>Art can be therapy.</w:t>
      </w:r>
    </w:p>
    <w:p w14:paraId="513D338F" w14:textId="20BE255A" w:rsidR="0070492C" w:rsidRDefault="0070492C" w:rsidP="00571909">
      <w:pPr>
        <w:pStyle w:val="ListParagraph"/>
        <w:numPr>
          <w:ilvl w:val="0"/>
          <w:numId w:val="1"/>
        </w:numPr>
      </w:pPr>
      <w:r>
        <w:t>Do not become rigid: to always play and expand my practice</w:t>
      </w:r>
      <w:r w:rsidR="00F378D5">
        <w:t xml:space="preserve">, using various new materials and techniques. </w:t>
      </w:r>
    </w:p>
    <w:p w14:paraId="6B0C99EA" w14:textId="0A8E447F" w:rsidR="0070492C" w:rsidRDefault="0070492C" w:rsidP="00571909">
      <w:pPr>
        <w:pStyle w:val="ListParagraph"/>
        <w:numPr>
          <w:ilvl w:val="0"/>
          <w:numId w:val="1"/>
        </w:numPr>
      </w:pPr>
      <w:r>
        <w:t>Listen to criti</w:t>
      </w:r>
      <w:r w:rsidR="00F378D5">
        <w:t xml:space="preserve">cism: Be open to new ideas and visions on ways to improve my practice. </w:t>
      </w:r>
    </w:p>
    <w:p w14:paraId="0EE667AC" w14:textId="35A9C99C" w:rsidR="00F378D5" w:rsidRDefault="00F378D5" w:rsidP="00571909">
      <w:pPr>
        <w:pStyle w:val="ListParagraph"/>
        <w:numPr>
          <w:ilvl w:val="0"/>
          <w:numId w:val="1"/>
        </w:numPr>
      </w:pPr>
      <w:r>
        <w:t xml:space="preserve">Facing the negative: Asses what prevents me from doing my work learn to accept </w:t>
      </w:r>
      <w:proofErr w:type="gramStart"/>
      <w:r>
        <w:t>it  and</w:t>
      </w:r>
      <w:proofErr w:type="gramEnd"/>
      <w:r>
        <w:t xml:space="preserve"> overcome it</w:t>
      </w:r>
    </w:p>
    <w:p w14:paraId="4DA84774" w14:textId="4BCA088E" w:rsidR="00F378D5" w:rsidRDefault="00F378D5" w:rsidP="00F378D5">
      <w:pPr>
        <w:pStyle w:val="ListParagraph"/>
      </w:pPr>
    </w:p>
    <w:p w14:paraId="4E823C69" w14:textId="755469FF" w:rsidR="00F378D5" w:rsidRDefault="00F378D5" w:rsidP="00F378D5">
      <w:pPr>
        <w:pStyle w:val="ListParagraph"/>
      </w:pPr>
    </w:p>
    <w:p w14:paraId="42736462" w14:textId="5FDECA1C" w:rsidR="00F378D5" w:rsidRDefault="00F378D5" w:rsidP="00F378D5">
      <w:pPr>
        <w:pStyle w:val="ListParagraph"/>
      </w:pPr>
    </w:p>
    <w:p w14:paraId="00FC6B18" w14:textId="6EA51FCE" w:rsidR="00F378D5" w:rsidRDefault="00F378D5" w:rsidP="00F378D5">
      <w:pPr>
        <w:pStyle w:val="ListParagraph"/>
      </w:pPr>
    </w:p>
    <w:p w14:paraId="4FC2027E" w14:textId="60E68D4A" w:rsidR="00F378D5" w:rsidRDefault="00F378D5" w:rsidP="00F378D5">
      <w:pPr>
        <w:pStyle w:val="ListParagraph"/>
      </w:pPr>
    </w:p>
    <w:p w14:paraId="07C730D8" w14:textId="7FA98397" w:rsidR="00F378D5" w:rsidRDefault="00F378D5" w:rsidP="00F378D5">
      <w:pPr>
        <w:pStyle w:val="ListParagraph"/>
      </w:pPr>
    </w:p>
    <w:p w14:paraId="252A2FBE" w14:textId="5E76577A" w:rsidR="00F378D5" w:rsidRDefault="00F378D5" w:rsidP="00F378D5">
      <w:pPr>
        <w:pStyle w:val="ListParagraph"/>
      </w:pPr>
    </w:p>
    <w:p w14:paraId="7D06B9C9" w14:textId="06124564" w:rsidR="00F378D5" w:rsidRDefault="00F378D5" w:rsidP="00F378D5">
      <w:pPr>
        <w:pStyle w:val="ListParagraph"/>
      </w:pPr>
    </w:p>
    <w:p w14:paraId="05FCBA10" w14:textId="4B7ABC26" w:rsidR="00F378D5" w:rsidRDefault="00F378D5" w:rsidP="00F378D5">
      <w:pPr>
        <w:pStyle w:val="ListParagraph"/>
      </w:pPr>
    </w:p>
    <w:p w14:paraId="2906EA9E" w14:textId="77777777" w:rsidR="005972D9" w:rsidRDefault="005972D9" w:rsidP="005972D9"/>
    <w:p w14:paraId="2280A788" w14:textId="77777777" w:rsidR="00F641D2" w:rsidRDefault="00F641D2" w:rsidP="005972D9"/>
    <w:p w14:paraId="0D7E4FFD" w14:textId="77777777" w:rsidR="00F641D2" w:rsidRDefault="00F641D2" w:rsidP="005972D9"/>
    <w:p w14:paraId="1D16813B" w14:textId="77777777" w:rsidR="001B63A2" w:rsidRDefault="001B63A2" w:rsidP="005972D9"/>
    <w:p w14:paraId="5716AAF0" w14:textId="77777777" w:rsidR="001B63A2" w:rsidRDefault="001B63A2" w:rsidP="005972D9"/>
    <w:p w14:paraId="2D17857A" w14:textId="77777777" w:rsidR="001B63A2" w:rsidRDefault="001B63A2" w:rsidP="005972D9"/>
    <w:p w14:paraId="0F81F256" w14:textId="77777777" w:rsidR="001B63A2" w:rsidRDefault="001B63A2" w:rsidP="005972D9"/>
    <w:p w14:paraId="69607069" w14:textId="77777777" w:rsidR="001B63A2" w:rsidRDefault="001B63A2" w:rsidP="005972D9"/>
    <w:p w14:paraId="371CAC8A" w14:textId="77777777" w:rsidR="001B63A2" w:rsidRDefault="001B63A2" w:rsidP="005972D9"/>
    <w:p w14:paraId="355C33F5" w14:textId="77777777" w:rsidR="001B63A2" w:rsidRDefault="001B63A2" w:rsidP="005972D9"/>
    <w:p w14:paraId="59D35F93" w14:textId="77777777" w:rsidR="001B63A2" w:rsidRDefault="001B63A2" w:rsidP="005972D9"/>
    <w:p w14:paraId="1906F2C9" w14:textId="77777777" w:rsidR="001B63A2" w:rsidRDefault="001B63A2" w:rsidP="005972D9"/>
    <w:p w14:paraId="307DC8AF" w14:textId="1D0662BF" w:rsidR="00F378D5" w:rsidRPr="008F1F38" w:rsidRDefault="00A1345E" w:rsidP="005972D9">
      <w:pPr>
        <w:rPr>
          <w:b/>
          <w:bCs/>
        </w:rPr>
      </w:pPr>
      <w:r w:rsidRPr="008F1F38">
        <w:rPr>
          <w:b/>
          <w:bCs/>
        </w:rPr>
        <w:t>2.NO RESTRICTIONS: Always unleash my inner child self. Do not deny my own creativity</w:t>
      </w:r>
    </w:p>
    <w:p w14:paraId="31624BD5" w14:textId="1A543644" w:rsidR="00A1345E" w:rsidRDefault="00A1345E" w:rsidP="00F378D5">
      <w:pPr>
        <w:pStyle w:val="ListParagraph"/>
      </w:pPr>
    </w:p>
    <w:p w14:paraId="18A9AB28" w14:textId="2BB28FD1" w:rsidR="002F7154" w:rsidRDefault="005972D9" w:rsidP="00F378D5">
      <w:pPr>
        <w:pStyle w:val="ListParagraph"/>
      </w:pPr>
      <w:r w:rsidRPr="005972D9">
        <w:drawing>
          <wp:anchor distT="0" distB="0" distL="114300" distR="114300" simplePos="0" relativeHeight="251634688" behindDoc="0" locked="0" layoutInCell="1" allowOverlap="1" wp14:anchorId="0DFEEC14" wp14:editId="7CA6F243">
            <wp:simplePos x="0" y="0"/>
            <wp:positionH relativeFrom="margin">
              <wp:align>center</wp:align>
            </wp:positionH>
            <wp:positionV relativeFrom="paragraph">
              <wp:posOffset>247650</wp:posOffset>
            </wp:positionV>
            <wp:extent cx="5654040" cy="3778250"/>
            <wp:effectExtent l="0" t="0" r="381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654040" cy="3778250"/>
                    </a:xfrm>
                    <a:prstGeom prst="rect">
                      <a:avLst/>
                    </a:prstGeom>
                  </pic:spPr>
                </pic:pic>
              </a:graphicData>
            </a:graphic>
            <wp14:sizeRelH relativeFrom="margin">
              <wp14:pctWidth>0</wp14:pctWidth>
            </wp14:sizeRelH>
            <wp14:sizeRelV relativeFrom="margin">
              <wp14:pctHeight>0</wp14:pctHeight>
            </wp14:sizeRelV>
          </wp:anchor>
        </w:drawing>
      </w:r>
    </w:p>
    <w:p w14:paraId="6E0A5C44" w14:textId="4C1AB18C" w:rsidR="002F7154" w:rsidRPr="00A31598" w:rsidRDefault="008F1F38" w:rsidP="00F378D5">
      <w:pPr>
        <w:pStyle w:val="ListParagraph"/>
      </w:pPr>
      <w:r>
        <w:t>Fi</w:t>
      </w:r>
      <w:r w:rsidR="00E30E6E">
        <w:t>g 1.</w:t>
      </w:r>
      <w:r w:rsidR="00A31598">
        <w:t xml:space="preserve">, Van Gogh, </w:t>
      </w:r>
      <w:r w:rsidR="00317680">
        <w:t>188</w:t>
      </w:r>
      <w:r w:rsidR="0077742D">
        <w:t>9</w:t>
      </w:r>
      <w:r w:rsidR="00987190">
        <w:t xml:space="preserve">, </w:t>
      </w:r>
      <w:r w:rsidR="00987190" w:rsidRPr="00987190">
        <w:rPr>
          <w:i/>
          <w:iCs/>
        </w:rPr>
        <w:t>The Starry Night</w:t>
      </w:r>
      <w:r w:rsidR="00F65319">
        <w:rPr>
          <w:i/>
          <w:iCs/>
        </w:rPr>
        <w:t xml:space="preserve"> [</w:t>
      </w:r>
      <w:r w:rsidR="00814C11">
        <w:rPr>
          <w:i/>
          <w:iCs/>
        </w:rPr>
        <w:t xml:space="preserve">Oil on Canvas]. </w:t>
      </w:r>
      <w:r w:rsidR="005D0063">
        <w:rPr>
          <w:i/>
          <w:iCs/>
        </w:rPr>
        <w:t>Museum of Modern Art, New York</w:t>
      </w:r>
    </w:p>
    <w:p w14:paraId="3563AC26" w14:textId="6BEC69E2" w:rsidR="00507379" w:rsidRDefault="005A1B34" w:rsidP="004065A9">
      <w:r>
        <w:t xml:space="preserve">Vincent Van Gogh is one of the artists I look too for inspiration. The tragic story of Van Gogh’s life and the universal dismissal of his talents until after his demise, is one well known. </w:t>
      </w:r>
      <w:r w:rsidR="00802495">
        <w:t>Vincent</w:t>
      </w:r>
      <w:r w:rsidR="001A7E86">
        <w:t xml:space="preserve"> </w:t>
      </w:r>
      <w:proofErr w:type="gramStart"/>
      <w:r w:rsidR="001A7E86" w:rsidRPr="00584207">
        <w:rPr>
          <w:i/>
          <w:iCs/>
        </w:rPr>
        <w:t>“</w:t>
      </w:r>
      <w:r w:rsidR="00802495" w:rsidRPr="00584207">
        <w:rPr>
          <w:i/>
          <w:iCs/>
        </w:rPr>
        <w:t xml:space="preserve"> on</w:t>
      </w:r>
      <w:r w:rsidR="00802495" w:rsidRPr="00584207">
        <w:rPr>
          <w:i/>
          <w:iCs/>
        </w:rPr>
        <w:t>ce</w:t>
      </w:r>
      <w:proofErr w:type="gramEnd"/>
      <w:r w:rsidR="00802495" w:rsidRPr="00584207">
        <w:rPr>
          <w:i/>
          <w:iCs/>
        </w:rPr>
        <w:t xml:space="preserve"> described artists as great lovers</w:t>
      </w:r>
      <w:r w:rsidR="001A7E86">
        <w:t>”</w:t>
      </w:r>
      <w:r w:rsidR="00AE6CBF">
        <w:t xml:space="preserve"> </w:t>
      </w:r>
      <w:r w:rsidR="00881954">
        <w:t>(</w:t>
      </w:r>
      <w:r w:rsidR="002D114E">
        <w:t>Ham</w:t>
      </w:r>
      <w:r w:rsidR="006E1A94">
        <w:t>macher</w:t>
      </w:r>
      <w:r w:rsidR="00587BC7">
        <w:t>,1961)</w:t>
      </w:r>
      <w:r w:rsidR="00802495" w:rsidRPr="00802495">
        <w:t>- however due to social conditions this was not recognised</w:t>
      </w:r>
      <w:r w:rsidR="00802495">
        <w:t xml:space="preserve">. The quote </w:t>
      </w:r>
      <w:r w:rsidR="00802495" w:rsidRPr="00802495">
        <w:t>“</w:t>
      </w:r>
      <w:r w:rsidR="00802495" w:rsidRPr="004411C9">
        <w:rPr>
          <w:i/>
          <w:iCs/>
        </w:rPr>
        <w:t>spectacles</w:t>
      </w:r>
      <w:r w:rsidR="00802495" w:rsidRPr="004411C9">
        <w:rPr>
          <w:i/>
          <w:iCs/>
        </w:rPr>
        <w:t xml:space="preserve"> social function is concrete manufacture of </w:t>
      </w:r>
      <w:proofErr w:type="gramStart"/>
      <w:r w:rsidR="00802495" w:rsidRPr="004411C9">
        <w:rPr>
          <w:i/>
          <w:iCs/>
        </w:rPr>
        <w:t>alienation</w:t>
      </w:r>
      <w:r w:rsidR="00802495">
        <w:t>”</w:t>
      </w:r>
      <w:r w:rsidR="00053D20">
        <w:t>(</w:t>
      </w:r>
      <w:proofErr w:type="gramEnd"/>
      <w:r w:rsidR="00053D20">
        <w:t xml:space="preserve"> Debord, 1967)</w:t>
      </w:r>
      <w:r w:rsidR="00802495">
        <w:t xml:space="preserve"> describes the loneliness and rejection Van Gogh faced perfectly.  Although his </w:t>
      </w:r>
      <w:r w:rsidR="002F4004">
        <w:t>Post-Impressionistic practice unlike mine there is something so appealing about the little</w:t>
      </w:r>
      <w:r w:rsidR="00507379">
        <w:t xml:space="preserve"> distinction between the subject and the object due to his board intense use of colour and intense </w:t>
      </w:r>
      <w:r>
        <w:t xml:space="preserve">figurative wavy </w:t>
      </w:r>
      <w:r w:rsidR="00507379">
        <w:t xml:space="preserve">strokes never seen before. </w:t>
      </w:r>
    </w:p>
    <w:p w14:paraId="4211A048" w14:textId="2B13093D" w:rsidR="002F4004" w:rsidRDefault="002F4004" w:rsidP="002F4004">
      <w:r>
        <w:t>Starry night is a particular favourite of mine due to its portrayal of seeing through his own eyes. “</w:t>
      </w:r>
      <w:r w:rsidRPr="000971E0">
        <w:rPr>
          <w:i/>
          <w:iCs/>
        </w:rPr>
        <w:t xml:space="preserve">Painters understand nature and love </w:t>
      </w:r>
      <w:r w:rsidR="001A7E86" w:rsidRPr="000971E0">
        <w:rPr>
          <w:i/>
          <w:iCs/>
        </w:rPr>
        <w:t>it and</w:t>
      </w:r>
      <w:r w:rsidRPr="000971E0">
        <w:rPr>
          <w:i/>
          <w:iCs/>
        </w:rPr>
        <w:t xml:space="preserve"> teach us to see</w:t>
      </w:r>
      <w:r>
        <w:t>”</w:t>
      </w:r>
      <w:r w:rsidR="00A907D8" w:rsidRPr="00A907D8">
        <w:t xml:space="preserve"> </w:t>
      </w:r>
      <w:r w:rsidR="00A907D8">
        <w:t>(</w:t>
      </w:r>
      <w:r w:rsidR="00A907D8" w:rsidRPr="00A907D8">
        <w:t>Hammacher, 1961</w:t>
      </w:r>
      <w:r w:rsidR="00053D20">
        <w:t>)</w:t>
      </w:r>
      <w:r>
        <w:t>. This direct quote perfectly describing the importance of creativity and the artistic minds eye which should never be denied.</w:t>
      </w:r>
    </w:p>
    <w:p w14:paraId="3CA1112F" w14:textId="360AA8DC" w:rsidR="002F7154" w:rsidRDefault="002F4004" w:rsidP="002F4004">
      <w:r>
        <w:t xml:space="preserve">Starry night is not only based on his own observations but also on his own emotions, memories and imagination (creativity). It reminds me of a child’s imagination allowed to come alive.  </w:t>
      </w:r>
    </w:p>
    <w:p w14:paraId="3A67013B" w14:textId="54D21952" w:rsidR="00A1345E" w:rsidRDefault="002F4004" w:rsidP="00F378D5">
      <w:pPr>
        <w:pStyle w:val="ListParagraph"/>
      </w:pPr>
      <w:r w:rsidRPr="00AE6CBF">
        <w:rPr>
          <w:i/>
          <w:iCs/>
        </w:rPr>
        <w:t>“The sight of stars, always makes me dream</w:t>
      </w:r>
      <w:proofErr w:type="gramStart"/>
      <w:r>
        <w:t>”.</w:t>
      </w:r>
      <w:r w:rsidR="00587BC7">
        <w:t>(</w:t>
      </w:r>
      <w:proofErr w:type="gramEnd"/>
      <w:r w:rsidR="00587BC7">
        <w:t>Hammacher</w:t>
      </w:r>
      <w:r w:rsidR="00F42192">
        <w:t>, 1961)</w:t>
      </w:r>
      <w:r>
        <w:t xml:space="preserve"> </w:t>
      </w:r>
    </w:p>
    <w:p w14:paraId="4C352F22" w14:textId="2F5E015F" w:rsidR="00A1345E" w:rsidRDefault="00A1345E" w:rsidP="00F378D5">
      <w:pPr>
        <w:pStyle w:val="ListParagraph"/>
      </w:pPr>
    </w:p>
    <w:p w14:paraId="44676111" w14:textId="4D03B4EC" w:rsidR="00A1345E" w:rsidRDefault="00A1345E" w:rsidP="00F378D5">
      <w:pPr>
        <w:pStyle w:val="ListParagraph"/>
      </w:pPr>
    </w:p>
    <w:p w14:paraId="2240A338" w14:textId="24C25AE3" w:rsidR="00A1345E" w:rsidRDefault="00A1345E" w:rsidP="00F378D5">
      <w:pPr>
        <w:pStyle w:val="ListParagraph"/>
      </w:pPr>
    </w:p>
    <w:p w14:paraId="124E549B" w14:textId="77777777" w:rsidR="002F4004" w:rsidRDefault="002F4004" w:rsidP="00B05D0E"/>
    <w:p w14:paraId="33C68F3D" w14:textId="77777777" w:rsidR="002F4004" w:rsidRDefault="002F4004" w:rsidP="00B05D0E"/>
    <w:p w14:paraId="21A827AC" w14:textId="77777777" w:rsidR="002F4004" w:rsidRDefault="002F4004" w:rsidP="00B05D0E"/>
    <w:p w14:paraId="0A573793" w14:textId="6371D93F" w:rsidR="00A1345E" w:rsidRPr="008F1F38" w:rsidRDefault="00A1345E" w:rsidP="00B05D0E">
      <w:pPr>
        <w:rPr>
          <w:b/>
          <w:bCs/>
        </w:rPr>
      </w:pPr>
      <w:r w:rsidRPr="008F1F38">
        <w:rPr>
          <w:b/>
          <w:bCs/>
        </w:rPr>
        <w:t xml:space="preserve">4.Always question: </w:t>
      </w:r>
      <w:proofErr w:type="gramStart"/>
      <w:r w:rsidRPr="008F1F38">
        <w:rPr>
          <w:b/>
          <w:bCs/>
        </w:rPr>
        <w:t>In today’s society</w:t>
      </w:r>
      <w:proofErr w:type="gramEnd"/>
      <w:r w:rsidRPr="008F1F38">
        <w:rPr>
          <w:b/>
          <w:bCs/>
        </w:rPr>
        <w:t xml:space="preserve"> of alternative facts, post truth and rumours one must challenge and deconstruct ideas to understand the false narratives and alternative meanings</w:t>
      </w:r>
    </w:p>
    <w:p w14:paraId="72CCD249" w14:textId="77777777" w:rsidR="001B3A93" w:rsidRDefault="001B3A93" w:rsidP="00B05D0E"/>
    <w:p w14:paraId="5E422C8C" w14:textId="58AA9F6A" w:rsidR="00B05D0E" w:rsidRDefault="001B3A93" w:rsidP="00B05D0E">
      <w:r w:rsidRPr="001B3A93">
        <w:drawing>
          <wp:inline distT="0" distB="0" distL="0" distR="0" wp14:anchorId="24B2869E" wp14:editId="1626592F">
            <wp:extent cx="5904532" cy="3098800"/>
            <wp:effectExtent l="0" t="0" r="127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8374" cy="3100816"/>
                    </a:xfrm>
                    <a:prstGeom prst="rect">
                      <a:avLst/>
                    </a:prstGeom>
                  </pic:spPr>
                </pic:pic>
              </a:graphicData>
            </a:graphic>
          </wp:inline>
        </w:drawing>
      </w:r>
    </w:p>
    <w:p w14:paraId="2CC6F85A" w14:textId="28B19916" w:rsidR="00B15437" w:rsidRDefault="00496124" w:rsidP="00B05D0E">
      <w:r>
        <w:t xml:space="preserve">Fig 2. </w:t>
      </w:r>
      <w:r w:rsidR="006C50FE">
        <w:t>Donald</w:t>
      </w:r>
      <w:r>
        <w:t xml:space="preserve"> Trump</w:t>
      </w:r>
      <w:r w:rsidR="006C50FE">
        <w:t xml:space="preserve">, 2016 </w:t>
      </w:r>
    </w:p>
    <w:p w14:paraId="4761F652" w14:textId="3D6E0367" w:rsidR="00B05D0E" w:rsidRPr="008F1F38" w:rsidRDefault="00B05D0E" w:rsidP="00B05D0E">
      <w:pPr>
        <w:rPr>
          <w:i/>
          <w:iCs/>
        </w:rPr>
      </w:pPr>
      <w:r w:rsidRPr="008F1F38">
        <w:rPr>
          <w:i/>
          <w:iCs/>
        </w:rPr>
        <w:t>“life is presented as an immense accumulation of spectacles”</w:t>
      </w:r>
      <w:r w:rsidRPr="008F1F38">
        <w:rPr>
          <w:i/>
          <w:iCs/>
        </w:rPr>
        <w:t xml:space="preserve"> this quote is true of today’s society with our narratives of truth being warped by such things as the media, politicians etc. </w:t>
      </w:r>
      <w:r w:rsidR="006834BE">
        <w:rPr>
          <w:i/>
          <w:iCs/>
        </w:rPr>
        <w:t>(</w:t>
      </w:r>
      <w:proofErr w:type="gramStart"/>
      <w:r w:rsidR="006834BE">
        <w:rPr>
          <w:i/>
          <w:iCs/>
        </w:rPr>
        <w:t>Debord ,</w:t>
      </w:r>
      <w:proofErr w:type="gramEnd"/>
      <w:r w:rsidR="006834BE">
        <w:rPr>
          <w:i/>
          <w:iCs/>
        </w:rPr>
        <w:t xml:space="preserve"> </w:t>
      </w:r>
      <w:r w:rsidR="00DA6F0A">
        <w:rPr>
          <w:i/>
          <w:iCs/>
        </w:rPr>
        <w:t xml:space="preserve">1967) </w:t>
      </w:r>
    </w:p>
    <w:p w14:paraId="01B3EC81" w14:textId="29459DFC" w:rsidR="001B3A93" w:rsidRPr="00785B8C" w:rsidRDefault="00496981" w:rsidP="001B3A93">
      <w:pPr>
        <w:rPr>
          <w:i/>
          <w:iCs/>
        </w:rPr>
      </w:pPr>
      <w:r>
        <w:t>As seen in this years 2020 US presidential election between Trump and Biden alongside the Covid 19 pandemic and the black lives matter movement. Societies were overwhelmed with alternative facts set to divide communities and manipulate for personal gain</w:t>
      </w:r>
      <w:r w:rsidRPr="00DA6F0A">
        <w:rPr>
          <w:i/>
          <w:iCs/>
        </w:rPr>
        <w:t xml:space="preserve">. </w:t>
      </w:r>
      <w:r w:rsidRPr="00DA6F0A">
        <w:rPr>
          <w:i/>
          <w:iCs/>
        </w:rPr>
        <w:t xml:space="preserve">“separation is key to the spectacle such as social division.  This keeps people in a state of unconsciousness to the </w:t>
      </w:r>
      <w:proofErr w:type="gramStart"/>
      <w:r w:rsidRPr="00DA6F0A">
        <w:rPr>
          <w:i/>
          <w:iCs/>
        </w:rPr>
        <w:t>spectacle</w:t>
      </w:r>
      <w:r w:rsidR="00DA6F0A" w:rsidRPr="00DA6F0A">
        <w:rPr>
          <w:i/>
          <w:iCs/>
        </w:rPr>
        <w:t>(</w:t>
      </w:r>
      <w:proofErr w:type="gramEnd"/>
      <w:r w:rsidR="00DA6F0A" w:rsidRPr="00DA6F0A">
        <w:t>Debord , 1967</w:t>
      </w:r>
      <w:r w:rsidR="00DA6F0A" w:rsidRPr="00DA6F0A">
        <w:rPr>
          <w:i/>
          <w:iCs/>
        </w:rPr>
        <w:t>)</w:t>
      </w:r>
      <w:r>
        <w:t xml:space="preserve">”. </w:t>
      </w:r>
      <w:r w:rsidR="001B3A93">
        <w:t xml:space="preserve">For an example Trump making an accusation toward electoral Freud </w:t>
      </w:r>
      <w:r w:rsidR="001B3A93" w:rsidRPr="00785B8C">
        <w:rPr>
          <w:i/>
          <w:iCs/>
        </w:rPr>
        <w:t>stating “</w:t>
      </w:r>
      <w:r w:rsidR="001B3A93" w:rsidRPr="00785B8C">
        <w:rPr>
          <w:i/>
          <w:iCs/>
        </w:rPr>
        <w:t xml:space="preserve">I’ve been talking about mail-in voting for a long time. </w:t>
      </w:r>
      <w:proofErr w:type="gramStart"/>
      <w:r w:rsidR="001B3A93" w:rsidRPr="00785B8C">
        <w:rPr>
          <w:i/>
          <w:iCs/>
        </w:rPr>
        <w:t>It’s</w:t>
      </w:r>
      <w:proofErr w:type="gramEnd"/>
      <w:r w:rsidR="001B3A93" w:rsidRPr="00785B8C">
        <w:rPr>
          <w:i/>
          <w:iCs/>
        </w:rPr>
        <w:t xml:space="preserve"> really destroyed our system. It’s a corrupt system and it makes people corrupt.</w:t>
      </w:r>
      <w:r w:rsidR="001B3A93" w:rsidRPr="00785B8C">
        <w:rPr>
          <w:i/>
          <w:iCs/>
        </w:rPr>
        <w:t>”</w:t>
      </w:r>
      <w:r w:rsidR="00785B8C">
        <w:rPr>
          <w:i/>
          <w:iCs/>
        </w:rPr>
        <w:t xml:space="preserve"> </w:t>
      </w:r>
      <w:proofErr w:type="gramStart"/>
      <w:r w:rsidR="00785B8C">
        <w:rPr>
          <w:i/>
          <w:iCs/>
        </w:rPr>
        <w:t xml:space="preserve">( </w:t>
      </w:r>
      <w:r w:rsidR="00785B8C" w:rsidRPr="00785B8C">
        <w:t>Trump</w:t>
      </w:r>
      <w:proofErr w:type="gramEnd"/>
      <w:r w:rsidR="00785B8C" w:rsidRPr="00785B8C">
        <w:t>, 2020)</w:t>
      </w:r>
    </w:p>
    <w:p w14:paraId="7D5162F7" w14:textId="6D9D8DA7" w:rsidR="001B3A93" w:rsidRDefault="001B3A93" w:rsidP="001B3A93">
      <w:r>
        <w:t>This dividing many hindering their own choices into submission and alienation due to manipulation of the truth.</w:t>
      </w:r>
      <w:r w:rsidR="00B13415">
        <w:t xml:space="preserve"> Due to our contemporary world today and use of ideas truth has been taken to new extremes with our relationship with truth being one of satisfactory gain </w:t>
      </w:r>
      <w:r w:rsidR="00B15437">
        <w:t xml:space="preserve">not the righteous path to take. </w:t>
      </w:r>
    </w:p>
    <w:p w14:paraId="6E84CBE8" w14:textId="77777777" w:rsidR="001B3A93" w:rsidRDefault="001B3A93" w:rsidP="001B3A93"/>
    <w:p w14:paraId="778F7936" w14:textId="77777777" w:rsidR="001B3A93" w:rsidRDefault="001B3A93" w:rsidP="001B3A93"/>
    <w:p w14:paraId="161FD542" w14:textId="3986E391" w:rsidR="00F378D5" w:rsidRDefault="00F378D5" w:rsidP="00F378D5"/>
    <w:p w14:paraId="2EC438E5" w14:textId="77777777" w:rsidR="00B05D0E" w:rsidRDefault="00B05D0E" w:rsidP="00F378D5"/>
    <w:p w14:paraId="585C82B1" w14:textId="77777777" w:rsidR="00B05D0E" w:rsidRDefault="00B05D0E" w:rsidP="00F378D5"/>
    <w:p w14:paraId="1A6977C0" w14:textId="4DFF1015" w:rsidR="005672E2" w:rsidRDefault="00187FEE" w:rsidP="00F378D5">
      <w:r w:rsidRPr="008F1F38">
        <w:rPr>
          <w:b/>
          <w:bCs/>
        </w:rPr>
        <w:drawing>
          <wp:anchor distT="0" distB="0" distL="114300" distR="114300" simplePos="0" relativeHeight="251632640" behindDoc="1" locked="0" layoutInCell="1" allowOverlap="1" wp14:anchorId="7F701D65" wp14:editId="08E7E639">
            <wp:simplePos x="0" y="0"/>
            <wp:positionH relativeFrom="column">
              <wp:posOffset>552450</wp:posOffset>
            </wp:positionH>
            <wp:positionV relativeFrom="paragraph">
              <wp:posOffset>298450</wp:posOffset>
            </wp:positionV>
            <wp:extent cx="4349750" cy="544639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49750" cy="5446395"/>
                    </a:xfrm>
                    <a:prstGeom prst="rect">
                      <a:avLst/>
                    </a:prstGeom>
                  </pic:spPr>
                </pic:pic>
              </a:graphicData>
            </a:graphic>
          </wp:anchor>
        </w:drawing>
      </w:r>
      <w:r w:rsidR="005672E2" w:rsidRPr="008F1F38">
        <w:rPr>
          <w:b/>
          <w:bCs/>
        </w:rPr>
        <w:t>5</w:t>
      </w:r>
      <w:r w:rsidR="00B15437" w:rsidRPr="008F1F38">
        <w:rPr>
          <w:b/>
          <w:bCs/>
        </w:rPr>
        <w:t>.</w:t>
      </w:r>
      <w:r w:rsidR="005672E2" w:rsidRPr="008F1F38">
        <w:rPr>
          <w:b/>
          <w:bCs/>
        </w:rPr>
        <w:t>Art can be therapy</w:t>
      </w:r>
      <w:r w:rsidR="005672E2" w:rsidRPr="005672E2">
        <w:t>.</w:t>
      </w:r>
    </w:p>
    <w:p w14:paraId="734A1DBC" w14:textId="0C157B64" w:rsidR="00B15437" w:rsidRDefault="00B15437" w:rsidP="00F378D5"/>
    <w:p w14:paraId="2F2B74AF" w14:textId="46484173" w:rsidR="00B31576" w:rsidRPr="00422118" w:rsidRDefault="00B31576" w:rsidP="00F378D5">
      <w:r>
        <w:t xml:space="preserve">Fig 3. </w:t>
      </w:r>
      <w:r w:rsidR="00955D89">
        <w:t xml:space="preserve">Tracey </w:t>
      </w:r>
      <w:r w:rsidR="001355F6">
        <w:t xml:space="preserve">Emin (1998) </w:t>
      </w:r>
      <w:r w:rsidR="001355F6" w:rsidRPr="001E33C5">
        <w:rPr>
          <w:i/>
          <w:iCs/>
        </w:rPr>
        <w:t>My Bed</w:t>
      </w:r>
      <w:r w:rsidR="00422118">
        <w:rPr>
          <w:i/>
          <w:iCs/>
        </w:rPr>
        <w:t xml:space="preserve">, </w:t>
      </w:r>
      <w:r w:rsidR="00422118" w:rsidRPr="00422118">
        <w:t xml:space="preserve">Tate gallery </w:t>
      </w:r>
    </w:p>
    <w:p w14:paraId="0486FA07" w14:textId="07A2F6D3" w:rsidR="005672E2" w:rsidRDefault="005672E2" w:rsidP="00F378D5">
      <w:r>
        <w:t>When you create</w:t>
      </w:r>
      <w:r w:rsidR="00D643E9">
        <w:t>,</w:t>
      </w:r>
      <w:r>
        <w:t xml:space="preserve"> the dialogue with ones self-becomes more intense. It is in a way a view of the exploration of the soul. Within our soul our past and memories can be seen, these events</w:t>
      </w:r>
      <w:r w:rsidR="00B05D0E">
        <w:t xml:space="preserve"> are</w:t>
      </w:r>
      <w:r>
        <w:t xml:space="preserve"> impossible to be rid of. With Artist</w:t>
      </w:r>
      <w:r w:rsidR="00B05D0E">
        <w:t>’s</w:t>
      </w:r>
      <w:r>
        <w:t xml:space="preserve"> like </w:t>
      </w:r>
      <w:r w:rsidR="00B05D0E">
        <w:t>myself,</w:t>
      </w:r>
      <w:r>
        <w:t xml:space="preserve"> Tracey Emin, Lucian Freud and Vincent Van Gogh the soul and its contents can be viewed within </w:t>
      </w:r>
      <w:r w:rsidR="00B05D0E">
        <w:t xml:space="preserve">their own works, it is a form of truth telling. </w:t>
      </w:r>
    </w:p>
    <w:p w14:paraId="11E3C017" w14:textId="4E6410F8" w:rsidR="00D643E9" w:rsidRDefault="00D643E9" w:rsidP="00F378D5">
      <w:r>
        <w:t>As seen in Tracey Emin’s piece My Bed which is such a brutally honest piece and literal view into her battle with depression.</w:t>
      </w:r>
      <w:r w:rsidR="00CC47A0" w:rsidRPr="00CC47A0">
        <w:t xml:space="preserve"> Emin’s work is known for her honest Realism much like a form of therapy a confession to herself and the audience.</w:t>
      </w:r>
      <w:r w:rsidR="00CC47A0">
        <w:t xml:space="preserve"> This linking to </w:t>
      </w:r>
      <w:r w:rsidR="000543CF">
        <w:t xml:space="preserve">Emin once stating </w:t>
      </w:r>
      <w:r w:rsidR="000543CF" w:rsidRPr="000543CF">
        <w:t>“</w:t>
      </w:r>
      <w:r w:rsidR="000543CF" w:rsidRPr="00DF6B71">
        <w:rPr>
          <w:i/>
          <w:iCs/>
        </w:rPr>
        <w:t xml:space="preserve">I need art like I need </w:t>
      </w:r>
      <w:proofErr w:type="gramStart"/>
      <w:r w:rsidR="000543CF" w:rsidRPr="00DF6B71">
        <w:rPr>
          <w:i/>
          <w:iCs/>
        </w:rPr>
        <w:t>god</w:t>
      </w:r>
      <w:r w:rsidR="000543CF">
        <w:t>”</w:t>
      </w:r>
      <w:r w:rsidR="00001FAF">
        <w:t>(</w:t>
      </w:r>
      <w:proofErr w:type="gramEnd"/>
      <w:r w:rsidR="00001FAF">
        <w:t>Emin, 2020)</w:t>
      </w:r>
      <w:r w:rsidR="000543CF">
        <w:t xml:space="preserve"> following her abandonment of painting due complications following an abortion. She called it an “</w:t>
      </w:r>
      <w:r w:rsidR="000543CF" w:rsidRPr="00DF6B71">
        <w:rPr>
          <w:i/>
          <w:iCs/>
        </w:rPr>
        <w:t>emotional suicide</w:t>
      </w:r>
      <w:r w:rsidR="00001FAF">
        <w:rPr>
          <w:i/>
          <w:iCs/>
        </w:rPr>
        <w:t xml:space="preserve"> (Emin, 2020)</w:t>
      </w:r>
      <w:r w:rsidR="000543CF">
        <w:t>”.  The creative power of art serves as a substitute for the power of the spiritual as it gives as much healing and p</w:t>
      </w:r>
      <w:r w:rsidR="001A7E86">
        <w:t>ur</w:t>
      </w:r>
      <w:r w:rsidR="000543CF">
        <w:t xml:space="preserve">pose to life if not more. </w:t>
      </w:r>
    </w:p>
    <w:p w14:paraId="5B4266DF" w14:textId="77777777" w:rsidR="00F42192" w:rsidRDefault="00F42192" w:rsidP="00F378D5"/>
    <w:p w14:paraId="63E699D8" w14:textId="68E3B79A" w:rsidR="00F42192" w:rsidRDefault="00F42192" w:rsidP="00F378D5"/>
    <w:p w14:paraId="51651939" w14:textId="2E858A08" w:rsidR="00F42192" w:rsidRDefault="00F42192">
      <w:pPr>
        <w:rPr>
          <w:b/>
          <w:bCs/>
          <w:u w:val="single"/>
        </w:rPr>
      </w:pPr>
      <w:r w:rsidRPr="00F42192">
        <w:rPr>
          <w:b/>
          <w:bCs/>
          <w:u w:val="single"/>
        </w:rPr>
        <w:t xml:space="preserve">Bibliography </w:t>
      </w:r>
    </w:p>
    <w:p w14:paraId="540D2514" w14:textId="67A6E2B5" w:rsidR="00F42192" w:rsidRDefault="00912F2D">
      <w:r>
        <w:t>Hammacher</w:t>
      </w:r>
      <w:r w:rsidR="00C639F6">
        <w:t xml:space="preserve">, A M. (1961) </w:t>
      </w:r>
      <w:r w:rsidR="00C639F6" w:rsidRPr="00C639F6">
        <w:rPr>
          <w:i/>
          <w:iCs/>
        </w:rPr>
        <w:t xml:space="preserve">Van </w:t>
      </w:r>
      <w:proofErr w:type="gramStart"/>
      <w:r w:rsidR="00C639F6" w:rsidRPr="00C639F6">
        <w:rPr>
          <w:i/>
          <w:iCs/>
        </w:rPr>
        <w:t>Gogh</w:t>
      </w:r>
      <w:r w:rsidR="00C639F6">
        <w:t xml:space="preserve"> </w:t>
      </w:r>
      <w:r w:rsidR="00391EAB">
        <w:t>.</w:t>
      </w:r>
      <w:proofErr w:type="gramEnd"/>
      <w:r w:rsidR="00391EAB">
        <w:t xml:space="preserve"> </w:t>
      </w:r>
      <w:proofErr w:type="gramStart"/>
      <w:r w:rsidR="00391EAB">
        <w:t>London,  Spring</w:t>
      </w:r>
      <w:proofErr w:type="gramEnd"/>
      <w:r w:rsidR="00391EAB">
        <w:t xml:space="preserve"> Books</w:t>
      </w:r>
    </w:p>
    <w:p w14:paraId="08543145" w14:textId="72AE8B64" w:rsidR="00053D20" w:rsidRDefault="00C6310A">
      <w:r>
        <w:t xml:space="preserve">Debord, </w:t>
      </w:r>
      <w:proofErr w:type="gramStart"/>
      <w:r>
        <w:t>G.(</w:t>
      </w:r>
      <w:proofErr w:type="gramEnd"/>
      <w:r>
        <w:t>19</w:t>
      </w:r>
      <w:r w:rsidR="0068742B">
        <w:t xml:space="preserve">67). </w:t>
      </w:r>
      <w:r w:rsidR="0068742B" w:rsidRPr="00B74BE8">
        <w:rPr>
          <w:i/>
          <w:iCs/>
        </w:rPr>
        <w:t>The Society of The Spectacle</w:t>
      </w:r>
      <w:r w:rsidR="00B74BE8">
        <w:rPr>
          <w:i/>
          <w:iCs/>
        </w:rPr>
        <w:t xml:space="preserve">. </w:t>
      </w:r>
      <w:r w:rsidR="00F13140">
        <w:t>France</w:t>
      </w:r>
      <w:r w:rsidR="008F1F38">
        <w:t>, Back and Red</w:t>
      </w:r>
    </w:p>
    <w:p w14:paraId="515DDBD9" w14:textId="457ECC98" w:rsidR="00391EAB" w:rsidRDefault="00785B8C">
      <w:r>
        <w:t xml:space="preserve">Trump, D (2020) Accessed from </w:t>
      </w:r>
      <w:hyperlink r:id="rId17" w:history="1">
        <w:r w:rsidR="00CF2404" w:rsidRPr="003607F1">
          <w:rPr>
            <w:rStyle w:val="Hyperlink"/>
          </w:rPr>
          <w:t>https://metro.co.uk/2020/11/06/us-election-six-lies-told-by-donald-trump-fact-checked-13548140</w:t>
        </w:r>
      </w:hyperlink>
      <w:r w:rsidR="00CF2404">
        <w:t xml:space="preserve"> [</w:t>
      </w:r>
      <w:r w:rsidR="00CF2404" w:rsidRPr="00CF2404">
        <w:t>Accessed on 10 December]</w:t>
      </w:r>
    </w:p>
    <w:p w14:paraId="72E3D58D" w14:textId="5BB5D356" w:rsidR="005D0063" w:rsidRDefault="006A3674">
      <w:r>
        <w:t>Emin</w:t>
      </w:r>
      <w:r w:rsidR="005A67B7">
        <w:t xml:space="preserve">, T, Brandtzaeg k </w:t>
      </w:r>
      <w:proofErr w:type="gramStart"/>
      <w:r w:rsidR="005A67B7">
        <w:t>J ,</w:t>
      </w:r>
      <w:proofErr w:type="gramEnd"/>
      <w:r w:rsidR="005A67B7">
        <w:t xml:space="preserve"> (2020) </w:t>
      </w:r>
      <w:r w:rsidR="00074C4F" w:rsidRPr="00074C4F">
        <w:rPr>
          <w:i/>
          <w:iCs/>
        </w:rPr>
        <w:t>Tracey Emin/ Edvard Munch: The loneliness of the soul</w:t>
      </w:r>
      <w:r w:rsidR="005D7BD7">
        <w:rPr>
          <w:i/>
          <w:iCs/>
        </w:rPr>
        <w:t xml:space="preserve">, </w:t>
      </w:r>
      <w:r w:rsidR="005D7BD7" w:rsidRPr="005D7BD7">
        <w:t xml:space="preserve">Munch Museum </w:t>
      </w:r>
    </w:p>
    <w:p w14:paraId="5B10C6D4" w14:textId="2DA8A429" w:rsidR="005D0063" w:rsidRDefault="005D0063"/>
    <w:p w14:paraId="39AE7703" w14:textId="7E4C4532" w:rsidR="005D0063" w:rsidRPr="004F13A9" w:rsidRDefault="004F13A9">
      <w:pPr>
        <w:rPr>
          <w:b/>
          <w:bCs/>
        </w:rPr>
      </w:pPr>
      <w:r w:rsidRPr="004F13A9">
        <w:rPr>
          <w:b/>
          <w:bCs/>
        </w:rPr>
        <w:t>List of Figures</w:t>
      </w:r>
    </w:p>
    <w:p w14:paraId="03077261" w14:textId="5D7F440D" w:rsidR="00F42192" w:rsidRDefault="004F13A9">
      <w:pPr>
        <w:rPr>
          <w:i/>
          <w:iCs/>
        </w:rPr>
      </w:pPr>
      <w:r w:rsidRPr="004F13A9">
        <w:rPr>
          <w:i/>
          <w:iCs/>
        </w:rPr>
        <w:t>Figure 1</w:t>
      </w:r>
      <w:r>
        <w:rPr>
          <w:i/>
          <w:iCs/>
        </w:rPr>
        <w:t>.</w:t>
      </w:r>
      <w:r w:rsidRPr="004F13A9">
        <w:t xml:space="preserve"> </w:t>
      </w:r>
      <w:r w:rsidRPr="004F13A9">
        <w:rPr>
          <w:i/>
          <w:iCs/>
        </w:rPr>
        <w:t>Van Gogh, 1889, The Starry Night [Oil on Canvas]. Museum of Modern Art, New York</w:t>
      </w:r>
    </w:p>
    <w:p w14:paraId="2A945457" w14:textId="600398D3" w:rsidR="006C50FE" w:rsidRDefault="00A34EC8">
      <w:pPr>
        <w:rPr>
          <w:i/>
          <w:iCs/>
        </w:rPr>
      </w:pPr>
      <w:r>
        <w:rPr>
          <w:i/>
          <w:iCs/>
        </w:rPr>
        <w:t xml:space="preserve">Figure 2. </w:t>
      </w:r>
      <w:r w:rsidRPr="00A34EC8">
        <w:t>Donald Trump, 2020, Acc</w:t>
      </w:r>
      <w:r w:rsidR="00810B3A">
        <w:t>essed from</w:t>
      </w:r>
      <w:r w:rsidR="00810B3A" w:rsidRPr="00810B3A">
        <w:t xml:space="preserve"> </w:t>
      </w:r>
      <w:hyperlink r:id="rId18" w:history="1">
        <w:r w:rsidR="00810B3A" w:rsidRPr="003607F1">
          <w:rPr>
            <w:rStyle w:val="Hyperlink"/>
          </w:rPr>
          <w:t>https://metro.co.uk/2020/11/06/us-election-six-lies-told-by-donald-trump-fact-checked-13548140/</w:t>
        </w:r>
      </w:hyperlink>
      <w:r w:rsidR="00810B3A">
        <w:t xml:space="preserve"> </w:t>
      </w:r>
      <w:r w:rsidR="004C7BBE">
        <w:t>[Accessed on 1</w:t>
      </w:r>
      <w:r w:rsidR="000A3EF1">
        <w:t xml:space="preserve">0 December] </w:t>
      </w:r>
    </w:p>
    <w:p w14:paraId="52C37FE4" w14:textId="1726FDBB" w:rsidR="006C50FE" w:rsidRDefault="002B6F7F">
      <w:pPr>
        <w:rPr>
          <w:i/>
          <w:iCs/>
        </w:rPr>
      </w:pPr>
      <w:r>
        <w:rPr>
          <w:i/>
          <w:iCs/>
        </w:rPr>
        <w:t xml:space="preserve">Figure 3. </w:t>
      </w:r>
      <w:r w:rsidRPr="002B6F7F">
        <w:rPr>
          <w:i/>
          <w:iCs/>
        </w:rPr>
        <w:t>Tracey Emin (1998) My Bed, Tate gallery</w:t>
      </w:r>
    </w:p>
    <w:p w14:paraId="0B09DF2C" w14:textId="14C34FA9" w:rsidR="006C50FE" w:rsidRDefault="006C50FE">
      <w:pPr>
        <w:rPr>
          <w:i/>
          <w:iCs/>
        </w:rPr>
      </w:pPr>
    </w:p>
    <w:p w14:paraId="23D3D479" w14:textId="108AE3C7" w:rsidR="006C50FE" w:rsidRDefault="006C50FE">
      <w:pPr>
        <w:rPr>
          <w:i/>
          <w:iCs/>
        </w:rPr>
      </w:pPr>
    </w:p>
    <w:p w14:paraId="3B50F726" w14:textId="2C264CF0" w:rsidR="006C50FE" w:rsidRDefault="006C50FE">
      <w:pPr>
        <w:rPr>
          <w:i/>
          <w:iCs/>
        </w:rPr>
      </w:pPr>
    </w:p>
    <w:p w14:paraId="54626EC0" w14:textId="5F3F943D" w:rsidR="006C50FE" w:rsidRDefault="006C50FE">
      <w:pPr>
        <w:rPr>
          <w:i/>
          <w:iCs/>
        </w:rPr>
      </w:pPr>
    </w:p>
    <w:p w14:paraId="2526D5DB" w14:textId="5DE70966" w:rsidR="006C50FE" w:rsidRDefault="006C50FE">
      <w:pPr>
        <w:rPr>
          <w:i/>
          <w:iCs/>
        </w:rPr>
      </w:pPr>
    </w:p>
    <w:p w14:paraId="03607BE7" w14:textId="277E0B56" w:rsidR="006C50FE" w:rsidRDefault="006C50FE">
      <w:pPr>
        <w:rPr>
          <w:i/>
          <w:iCs/>
        </w:rPr>
      </w:pPr>
    </w:p>
    <w:p w14:paraId="2985A17C" w14:textId="0690D137" w:rsidR="006C50FE" w:rsidRDefault="006C50FE">
      <w:pPr>
        <w:rPr>
          <w:i/>
          <w:iCs/>
        </w:rPr>
      </w:pPr>
    </w:p>
    <w:p w14:paraId="7CB6E32C" w14:textId="77777777" w:rsidR="006C50FE" w:rsidRPr="006C50FE" w:rsidRDefault="006C50FE">
      <w:pPr>
        <w:rPr>
          <w:i/>
          <w:iCs/>
        </w:rPr>
      </w:pPr>
    </w:p>
    <w:p w14:paraId="2B4A9FDD" w14:textId="3E07E166" w:rsidR="006F65AB" w:rsidRDefault="006F65AB" w:rsidP="00F378D5"/>
    <w:p w14:paraId="07EFF4D5" w14:textId="5D7C0546" w:rsidR="006F65AB" w:rsidRDefault="0019061E" w:rsidP="00F378D5">
      <w:r>
        <w:t>5</w:t>
      </w:r>
      <w:r w:rsidR="00E366F0">
        <w:t xml:space="preserve">10 words </w:t>
      </w:r>
    </w:p>
    <w:p w14:paraId="227656F7" w14:textId="4CDBAE7A" w:rsidR="006F65AB" w:rsidRDefault="00522F80" w:rsidP="00F378D5">
      <w:r>
        <w:rPr>
          <w:noProof/>
        </w:rPr>
        <w:lastRenderedPageBreak/>
        <w:drawing>
          <wp:anchor distT="0" distB="0" distL="114300" distR="114300" simplePos="0" relativeHeight="251672576" behindDoc="0" locked="0" layoutInCell="1" allowOverlap="1" wp14:anchorId="6686AE1E" wp14:editId="77E4127B">
            <wp:simplePos x="0" y="0"/>
            <wp:positionH relativeFrom="margin">
              <wp:posOffset>2594610</wp:posOffset>
            </wp:positionH>
            <wp:positionV relativeFrom="paragraph">
              <wp:posOffset>0</wp:posOffset>
            </wp:positionV>
            <wp:extent cx="3653155" cy="3060700"/>
            <wp:effectExtent l="0" t="0" r="4445"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9750" t="13787" r="57455" b="37365"/>
                    <a:stretch/>
                  </pic:blipFill>
                  <pic:spPr bwMode="auto">
                    <a:xfrm>
                      <a:off x="0" y="0"/>
                      <a:ext cx="3653155" cy="3060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65AB">
        <w:t>T</w:t>
      </w:r>
      <w:r w:rsidR="00154A36">
        <w:t xml:space="preserve">ask 3 </w:t>
      </w:r>
      <w:r w:rsidR="006D3FAE">
        <w:t xml:space="preserve">practice-based writing </w:t>
      </w:r>
    </w:p>
    <w:p w14:paraId="1A0FBD56" w14:textId="77777777" w:rsidR="00F27DB2" w:rsidRDefault="00F27DB2" w:rsidP="00F378D5"/>
    <w:p w14:paraId="5A3A0962" w14:textId="77777777" w:rsidR="00F27DB2" w:rsidRDefault="00F27DB2" w:rsidP="00F378D5"/>
    <w:p w14:paraId="0094FED7" w14:textId="2FD4492B" w:rsidR="008A630C" w:rsidRDefault="009139C3" w:rsidP="00F378D5">
      <w:r>
        <w:t xml:space="preserve">Tracey Emin; Living Under Hunters Moon </w:t>
      </w:r>
    </w:p>
    <w:p w14:paraId="7E07BC3A" w14:textId="585B3618" w:rsidR="00901B20" w:rsidRDefault="00901B20" w:rsidP="00F378D5">
      <w:r>
        <w:t xml:space="preserve">This </w:t>
      </w:r>
      <w:r w:rsidR="00F07F97">
        <w:t>conte</w:t>
      </w:r>
      <w:r w:rsidR="00E13C92">
        <w:t>mporary</w:t>
      </w:r>
      <w:r w:rsidR="00F07F97">
        <w:t xml:space="preserve"> </w:t>
      </w:r>
      <w:r>
        <w:t xml:space="preserve">exhibition is temporary and leads onto </w:t>
      </w:r>
      <w:r w:rsidR="00F07F97">
        <w:t xml:space="preserve">Tracey Emin up coming exhibition </w:t>
      </w:r>
      <w:r w:rsidR="00E13C92">
        <w:t>‘</w:t>
      </w:r>
      <w:r w:rsidR="00E13C92" w:rsidRPr="00E13C92">
        <w:t>Tracey Emin the loneliness of the soul Edvard Munch</w:t>
      </w:r>
      <w:r w:rsidR="00E13C92">
        <w:t xml:space="preserve">’ at </w:t>
      </w:r>
      <w:r w:rsidR="00E13C92" w:rsidRPr="00E13C92">
        <w:t>Royal Academy of Arts, London</w:t>
      </w:r>
      <w:r w:rsidR="00AA3A1E">
        <w:t>.</w:t>
      </w:r>
    </w:p>
    <w:p w14:paraId="526F24AF" w14:textId="08831FB9" w:rsidR="006D3FAE" w:rsidRPr="00C03C9C" w:rsidRDefault="006D3FAE" w:rsidP="00F378D5">
      <w:pPr>
        <w:rPr>
          <w:sz w:val="20"/>
          <w:szCs w:val="20"/>
        </w:rPr>
      </w:pPr>
      <w:r>
        <w:t>This exhibition was one of the most moving exhibitions I have seen. However, in contraction to the traditional form of viewing</w:t>
      </w:r>
      <w:r w:rsidR="001A7E86">
        <w:t>.</w:t>
      </w:r>
      <w:r>
        <w:t xml:space="preserve"> I experienced Emins work within my own environment that being my bedroom</w:t>
      </w:r>
      <w:r w:rsidRPr="00C03C9C">
        <w:rPr>
          <w:sz w:val="20"/>
          <w:szCs w:val="20"/>
        </w:rPr>
        <w:t xml:space="preserve">. </w:t>
      </w:r>
      <w:r w:rsidR="005D7BD7" w:rsidRPr="00C03C9C">
        <w:rPr>
          <w:sz w:val="20"/>
          <w:szCs w:val="20"/>
        </w:rPr>
        <w:t xml:space="preserve">            </w:t>
      </w:r>
      <w:r w:rsidR="00732FDB" w:rsidRPr="00C03C9C">
        <w:rPr>
          <w:sz w:val="20"/>
          <w:szCs w:val="20"/>
        </w:rPr>
        <w:t xml:space="preserve">                              Fig 1. </w:t>
      </w:r>
      <w:r w:rsidR="006130C7" w:rsidRPr="00C03C9C">
        <w:rPr>
          <w:sz w:val="20"/>
          <w:szCs w:val="20"/>
        </w:rPr>
        <w:t xml:space="preserve">Tracey Emin </w:t>
      </w:r>
      <w:r w:rsidR="008A1FE3" w:rsidRPr="00C03C9C">
        <w:rPr>
          <w:sz w:val="20"/>
          <w:szCs w:val="20"/>
        </w:rPr>
        <w:t xml:space="preserve">(2019) </w:t>
      </w:r>
      <w:r w:rsidR="008A1FE3" w:rsidRPr="00C03C9C">
        <w:rPr>
          <w:i/>
          <w:iCs/>
          <w:sz w:val="20"/>
          <w:szCs w:val="20"/>
        </w:rPr>
        <w:t xml:space="preserve">The Hunters </w:t>
      </w:r>
      <w:proofErr w:type="gramStart"/>
      <w:r w:rsidR="008A1FE3" w:rsidRPr="00C03C9C">
        <w:rPr>
          <w:i/>
          <w:iCs/>
          <w:sz w:val="20"/>
          <w:szCs w:val="20"/>
        </w:rPr>
        <w:t>Moon</w:t>
      </w:r>
      <w:r w:rsidR="008A1FE3" w:rsidRPr="00C03C9C">
        <w:rPr>
          <w:sz w:val="20"/>
          <w:szCs w:val="20"/>
        </w:rPr>
        <w:t>[</w:t>
      </w:r>
      <w:proofErr w:type="gramEnd"/>
      <w:r w:rsidR="008A1FE3" w:rsidRPr="00C03C9C">
        <w:rPr>
          <w:sz w:val="20"/>
          <w:szCs w:val="20"/>
        </w:rPr>
        <w:t xml:space="preserve"> Acrylic on canvas</w:t>
      </w:r>
      <w:r w:rsidR="00C03C9C" w:rsidRPr="00C03C9C">
        <w:rPr>
          <w:sz w:val="20"/>
          <w:szCs w:val="20"/>
        </w:rPr>
        <w:t xml:space="preserve">] White cube </w:t>
      </w:r>
    </w:p>
    <w:p w14:paraId="66C9640A" w14:textId="46874E16" w:rsidR="006D3FAE" w:rsidRDefault="006D3FAE" w:rsidP="00F378D5">
      <w:r>
        <w:t xml:space="preserve">As a result of this years 2020 Covid-19 pandemic boundaries throughout the way do things have been pushed. Viewing online exhibitions being one of them. </w:t>
      </w:r>
    </w:p>
    <w:p w14:paraId="2AA2352E" w14:textId="38E0CFBC" w:rsidR="002603CE" w:rsidRDefault="006D3FAE" w:rsidP="00F378D5">
      <w:r>
        <w:t xml:space="preserve">Many artists would be hesitant for their work to be viewed out of context and not in one which they have control for many reasons. For instance, an installation cannot be fully appreciated due to the representation of the </w:t>
      </w:r>
      <w:r w:rsidR="002573B3">
        <w:t>scale, inability</w:t>
      </w:r>
      <w:r>
        <w:t xml:space="preserve"> to see the small details which maybe realised from alternative angles otherwise not shown. </w:t>
      </w:r>
      <w:r w:rsidR="0060183D">
        <w:t xml:space="preserve">Likewise, </w:t>
      </w:r>
      <w:r w:rsidR="002603CE">
        <w:t xml:space="preserve">with sensory </w:t>
      </w:r>
      <w:r w:rsidR="002573B3">
        <w:t>installations, you</w:t>
      </w:r>
      <w:r w:rsidR="002603CE">
        <w:t xml:space="preserve"> cannot be fully emersed in unless you are within the space. </w:t>
      </w:r>
    </w:p>
    <w:p w14:paraId="627F8569" w14:textId="64E929D0" w:rsidR="00CF0FD6" w:rsidRDefault="002603CE" w:rsidP="00F378D5">
      <w:r>
        <w:t xml:space="preserve">Despite this, I found the experience to be more powerful. </w:t>
      </w:r>
      <w:r w:rsidR="00E839DB">
        <w:t>Being within my own environment I found that I could emotionally connect</w:t>
      </w:r>
      <w:r w:rsidR="00384BA4">
        <w:t xml:space="preserve"> more freely</w:t>
      </w:r>
      <w:r w:rsidR="00E839DB">
        <w:t xml:space="preserve">. </w:t>
      </w:r>
    </w:p>
    <w:p w14:paraId="1454095D" w14:textId="6B5FD243" w:rsidR="00E839DB" w:rsidRDefault="00E839DB" w:rsidP="00F378D5">
      <w:r>
        <w:t xml:space="preserve">The exhibition is multimedia, with paintings, sculptures and neon light installations along with a </w:t>
      </w:r>
      <w:r w:rsidR="00384BA4">
        <w:t>film</w:t>
      </w:r>
      <w:r>
        <w:t xml:space="preserve"> installation. </w:t>
      </w:r>
    </w:p>
    <w:p w14:paraId="6B945151" w14:textId="38B935F0" w:rsidR="006D3FAE" w:rsidRDefault="0060183D" w:rsidP="00F378D5">
      <w:r>
        <w:t xml:space="preserve"> </w:t>
      </w:r>
      <w:r w:rsidR="00E839DB">
        <w:t>The curation of the space being open</w:t>
      </w:r>
      <w:r w:rsidR="00A47D6F">
        <w:t xml:space="preserve"> the </w:t>
      </w:r>
      <w:r w:rsidR="00A47D6F" w:rsidRPr="00A47D6F">
        <w:t>simple white cube a</w:t>
      </w:r>
      <w:r w:rsidR="001053DE">
        <w:t>l</w:t>
      </w:r>
      <w:r w:rsidR="00A47D6F" w:rsidRPr="00A47D6F">
        <w:t>l</w:t>
      </w:r>
      <w:r w:rsidR="001053DE">
        <w:t>owing</w:t>
      </w:r>
      <w:r w:rsidR="00E839DB">
        <w:t xml:space="preserve"> each piece of work </w:t>
      </w:r>
      <w:r w:rsidR="001053DE">
        <w:t>to follow</w:t>
      </w:r>
      <w:r w:rsidR="00E839DB">
        <w:t xml:space="preserve"> </w:t>
      </w:r>
      <w:r w:rsidR="001053DE">
        <w:t>i</w:t>
      </w:r>
      <w:r w:rsidR="00E839DB">
        <w:t>nto the other</w:t>
      </w:r>
      <w:r w:rsidR="001053DE">
        <w:t>, particularly due to there being no ‘bo</w:t>
      </w:r>
      <w:r w:rsidR="00133123">
        <w:t xml:space="preserve">arder’ (frame) around the </w:t>
      </w:r>
      <w:r w:rsidR="00260245">
        <w:t>works.</w:t>
      </w:r>
      <w:r w:rsidR="00E839DB">
        <w:t xml:space="preserve"> All telling a combining story. </w:t>
      </w:r>
    </w:p>
    <w:p w14:paraId="29F3191F" w14:textId="64DB3BDC" w:rsidR="00260245" w:rsidRDefault="00260245" w:rsidP="00F378D5">
      <w:r>
        <w:t xml:space="preserve">The height of the work remains at that </w:t>
      </w:r>
      <w:r w:rsidR="00AD4E47">
        <w:t xml:space="preserve">derived by </w:t>
      </w:r>
      <w:r w:rsidR="00AD4E47" w:rsidRPr="00AD4E47">
        <w:t>mathematical equation based on the height of those people within the a</w:t>
      </w:r>
      <w:r w:rsidR="00E4543C">
        <w:t>rea. This further connecting the exhibition</w:t>
      </w:r>
      <w:r w:rsidR="00AD4E47" w:rsidRPr="00AD4E47">
        <w:t xml:space="preserve"> back to the body back to us</w:t>
      </w:r>
      <w:r w:rsidR="00E4543C">
        <w:t xml:space="preserve">. </w:t>
      </w:r>
    </w:p>
    <w:p w14:paraId="385CFE4F" w14:textId="43430A63" w:rsidR="00E839DB" w:rsidRDefault="00E839DB" w:rsidP="00F378D5">
      <w:r>
        <w:t xml:space="preserve">The </w:t>
      </w:r>
      <w:r w:rsidR="00B75699">
        <w:t>Title of the exhibition derived from the piece itself</w:t>
      </w:r>
      <w:r w:rsidR="009259C0">
        <w:t xml:space="preserve"> </w:t>
      </w:r>
      <w:proofErr w:type="gramStart"/>
      <w:r w:rsidR="009259C0">
        <w:t>‘ Living</w:t>
      </w:r>
      <w:proofErr w:type="gramEnd"/>
      <w:r w:rsidR="009259C0">
        <w:t xml:space="preserve"> Under</w:t>
      </w:r>
      <w:r w:rsidR="00841E75">
        <w:t xml:space="preserve"> the Hunters Moon’</w:t>
      </w:r>
      <w:r w:rsidR="00B75699">
        <w:t xml:space="preserve"> which displays the  explicit embrace of two lovers</w:t>
      </w:r>
      <w:r w:rsidR="00F22099">
        <w:t>. The piece it</w:t>
      </w:r>
      <w:r w:rsidR="009D7F13">
        <w:t>self relaying back to folk law</w:t>
      </w:r>
      <w:r w:rsidR="00D20D6E">
        <w:t xml:space="preserve">. </w:t>
      </w:r>
      <w:r w:rsidR="009D7F13">
        <w:t>The Hunters Moon references the blood moon</w:t>
      </w:r>
      <w:r w:rsidR="001F33A2">
        <w:t xml:space="preserve">, this depicted with the bold red strokes. </w:t>
      </w:r>
    </w:p>
    <w:p w14:paraId="47CC3BBA" w14:textId="401D5710" w:rsidR="009259C0" w:rsidRDefault="009259C0" w:rsidP="009259C0">
      <w:r>
        <w:t>Title piece</w:t>
      </w:r>
      <w:r w:rsidR="00656939">
        <w:t xml:space="preserve"> is situated</w:t>
      </w:r>
      <w:r>
        <w:t xml:space="preserve"> at the back wall</w:t>
      </w:r>
      <w:r w:rsidR="00E40AF4">
        <w:t>.</w:t>
      </w:r>
      <w:r>
        <w:t xml:space="preserve"> </w:t>
      </w:r>
      <w:r w:rsidR="00E40AF4">
        <w:t>S</w:t>
      </w:r>
      <w:r>
        <w:t xml:space="preserve">tanding alone highlighting the exhibition title with no more than two paintings on the walls either side  </w:t>
      </w:r>
      <w:r w:rsidR="00E40AF4">
        <w:t>S</w:t>
      </w:r>
      <w:r>
        <w:t xml:space="preserve">lightly off centre of the wall as not to take away from the </w:t>
      </w:r>
      <w:r w:rsidR="00E40AF4">
        <w:t>sculpture</w:t>
      </w:r>
      <w:r w:rsidR="001405B3">
        <w:t xml:space="preserve"> ‘ There was so much more of me’</w:t>
      </w:r>
      <w:r w:rsidR="00A950FD">
        <w:t xml:space="preserve"> (2019)</w:t>
      </w:r>
      <w:r>
        <w:t xml:space="preserve"> which stepping away perspective shows it next to the painting</w:t>
      </w:r>
      <w:r w:rsidR="00A950FD">
        <w:t>.</w:t>
      </w:r>
    </w:p>
    <w:p w14:paraId="1091F67E" w14:textId="77777777" w:rsidR="00F27DB2" w:rsidRDefault="00F27DB2" w:rsidP="009259C0"/>
    <w:p w14:paraId="7527CCF2" w14:textId="77777777" w:rsidR="00F27DB2" w:rsidRDefault="00F27DB2" w:rsidP="009259C0"/>
    <w:p w14:paraId="5B243083" w14:textId="77777777" w:rsidR="00F27DB2" w:rsidRDefault="00F27DB2" w:rsidP="009259C0"/>
    <w:p w14:paraId="181E8425" w14:textId="327176B6" w:rsidR="00EE0D96" w:rsidRDefault="00F27DB2" w:rsidP="009259C0">
      <w:r w:rsidRPr="00F27DB2">
        <w:drawing>
          <wp:anchor distT="0" distB="0" distL="114300" distR="114300" simplePos="0" relativeHeight="251676672" behindDoc="1" locked="0" layoutInCell="1" allowOverlap="1" wp14:anchorId="2EABC56D" wp14:editId="7F3AAE95">
            <wp:simplePos x="0" y="0"/>
            <wp:positionH relativeFrom="column">
              <wp:posOffset>-228600</wp:posOffset>
            </wp:positionH>
            <wp:positionV relativeFrom="paragraph">
              <wp:posOffset>18415</wp:posOffset>
            </wp:positionV>
            <wp:extent cx="3559175" cy="3073400"/>
            <wp:effectExtent l="0" t="0" r="3175" b="0"/>
            <wp:wrapTight wrapText="bothSides">
              <wp:wrapPolygon edited="0">
                <wp:start x="0" y="0"/>
                <wp:lineTo x="0" y="21421"/>
                <wp:lineTo x="21504" y="21421"/>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4624" t="9749" r="15577" b="9897"/>
                    <a:stretch/>
                  </pic:blipFill>
                  <pic:spPr bwMode="auto">
                    <a:xfrm>
                      <a:off x="0" y="0"/>
                      <a:ext cx="3559175" cy="3073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616D">
        <w:t>The painting ‘</w:t>
      </w:r>
      <w:r w:rsidR="008031A7">
        <w:t>Ab</w:t>
      </w:r>
      <w:r w:rsidR="0096616D">
        <w:t xml:space="preserve">solute fucking Depression’ (2020) </w:t>
      </w:r>
      <w:r>
        <w:t>situated</w:t>
      </w:r>
      <w:r w:rsidR="0096616D">
        <w:t xml:space="preserve"> on the wall</w:t>
      </w:r>
      <w:r w:rsidR="006F408E">
        <w:t xml:space="preserve"> directly opposite almost as if a reflection.</w:t>
      </w:r>
      <w:r w:rsidR="0096616D">
        <w:t xml:space="preserve"> </w:t>
      </w:r>
    </w:p>
    <w:p w14:paraId="45E40599" w14:textId="291EA3D4" w:rsidR="00686746" w:rsidRDefault="00686746" w:rsidP="009259C0">
      <w:r w:rsidRPr="00686746">
        <w:t xml:space="preserve"> </w:t>
      </w:r>
      <w:r w:rsidR="007170F5">
        <w:t>S</w:t>
      </w:r>
      <w:r w:rsidRPr="00686746">
        <w:t xml:space="preserve">trong brush strokes </w:t>
      </w:r>
      <w:r w:rsidR="007170F5">
        <w:t xml:space="preserve">of the painting suggesting </w:t>
      </w:r>
      <w:r w:rsidRPr="00686746">
        <w:t xml:space="preserve">strong </w:t>
      </w:r>
      <w:r w:rsidR="00DB4D18" w:rsidRPr="00686746">
        <w:t>turmoil,</w:t>
      </w:r>
      <w:r w:rsidR="007170F5">
        <w:t xml:space="preserve"> along with </w:t>
      </w:r>
      <w:r w:rsidR="00DB4D18">
        <w:t xml:space="preserve">the </w:t>
      </w:r>
      <w:r w:rsidR="00DB4D18" w:rsidRPr="00686746">
        <w:t>choice</w:t>
      </w:r>
      <w:r w:rsidRPr="00686746">
        <w:t xml:space="preserve"> of colour</w:t>
      </w:r>
      <w:r w:rsidR="00DB4D18">
        <w:t>.</w:t>
      </w:r>
      <w:r w:rsidRPr="00686746">
        <w:t xml:space="preserve">  </w:t>
      </w:r>
      <w:r w:rsidR="00DB4D18">
        <w:t>T</w:t>
      </w:r>
      <w:r w:rsidRPr="00686746">
        <w:t>he drips of</w:t>
      </w:r>
      <w:r w:rsidR="00DB4D18">
        <w:t xml:space="preserve"> grey</w:t>
      </w:r>
      <w:r w:rsidRPr="00686746">
        <w:t xml:space="preserve"> stain like tears and the </w:t>
      </w:r>
      <w:r w:rsidR="00DA5FFE" w:rsidRPr="00686746">
        <w:t>ob</w:t>
      </w:r>
      <w:r w:rsidR="00DA5FFE">
        <w:t>sc</w:t>
      </w:r>
      <w:r w:rsidR="00DA5FFE" w:rsidRPr="00686746">
        <w:t>ure</w:t>
      </w:r>
      <w:r w:rsidRPr="00686746">
        <w:t xml:space="preserve"> figure </w:t>
      </w:r>
      <w:r w:rsidR="00DA5FFE" w:rsidRPr="00686746">
        <w:t>entangled</w:t>
      </w:r>
      <w:r w:rsidRPr="00686746">
        <w:t xml:space="preserve"> in all the emotion</w:t>
      </w:r>
      <w:r w:rsidR="00DA5FFE">
        <w:t>.</w:t>
      </w:r>
    </w:p>
    <w:p w14:paraId="177FD230" w14:textId="41D37C5E" w:rsidR="00DA5FFE" w:rsidRDefault="00DA5FFE" w:rsidP="009259C0">
      <w:r>
        <w:t xml:space="preserve">For me I believe this is the painting which perfectly </w:t>
      </w:r>
      <w:r w:rsidR="006B6024">
        <w:t>summarises the year and feelings faced by all during the pandemic.</w:t>
      </w:r>
    </w:p>
    <w:p w14:paraId="6956FE15" w14:textId="39B25D9D" w:rsidR="003C0580" w:rsidRDefault="003C0580" w:rsidP="009259C0">
      <w:proofErr w:type="gramStart"/>
      <w:r>
        <w:t>“ I</w:t>
      </w:r>
      <w:proofErr w:type="gramEnd"/>
      <w:r>
        <w:t xml:space="preserve"> really love the fear of the canvas”</w:t>
      </w:r>
      <w:r w:rsidR="006920B0">
        <w:t xml:space="preserve"> This fear comes alive illustrating the fear we all felt.</w:t>
      </w:r>
    </w:p>
    <w:p w14:paraId="0ABE3438" w14:textId="320AE33C" w:rsidR="006920B0" w:rsidRDefault="0061752B" w:rsidP="009259C0">
      <w:r>
        <w:t xml:space="preserve">Fig 2. Tracey Emin (2020) </w:t>
      </w:r>
      <w:r w:rsidRPr="00031A4F">
        <w:rPr>
          <w:i/>
          <w:iCs/>
        </w:rPr>
        <w:t>Absolu</w:t>
      </w:r>
      <w:r w:rsidR="00031A4F" w:rsidRPr="00031A4F">
        <w:rPr>
          <w:i/>
          <w:iCs/>
        </w:rPr>
        <w:t xml:space="preserve">te Fucking </w:t>
      </w:r>
      <w:proofErr w:type="gramStart"/>
      <w:r w:rsidR="00031A4F" w:rsidRPr="00031A4F">
        <w:rPr>
          <w:i/>
          <w:iCs/>
        </w:rPr>
        <w:t>Depression</w:t>
      </w:r>
      <w:r w:rsidR="00031A4F">
        <w:t>[</w:t>
      </w:r>
      <w:proofErr w:type="gramEnd"/>
      <w:r w:rsidR="00031A4F">
        <w:t xml:space="preserve"> Acrylic on canvas]</w:t>
      </w:r>
      <w:r w:rsidR="001B290C">
        <w:t xml:space="preserve">, White Cube </w:t>
      </w:r>
    </w:p>
    <w:p w14:paraId="04E4C489" w14:textId="1586E786" w:rsidR="00AA3A1E" w:rsidRDefault="002D45CF" w:rsidP="009259C0">
      <w:r>
        <w:t xml:space="preserve">The pieces within the exhibition that challenged and resonated with me the most were her two sculptures </w:t>
      </w:r>
      <w:r w:rsidR="008573C0">
        <w:t>‘There was so much more of me’ (2019)</w:t>
      </w:r>
      <w:r w:rsidR="0065493D">
        <w:t xml:space="preserve"> and </w:t>
      </w:r>
      <w:r w:rsidR="001270B7">
        <w:t>‘The Mother (2020)</w:t>
      </w:r>
    </w:p>
    <w:p w14:paraId="60E17DC4" w14:textId="4B65DC5E" w:rsidR="00B75699" w:rsidRDefault="00B75699" w:rsidP="00F378D5"/>
    <w:p w14:paraId="0C37C5C6" w14:textId="3BA4F22B" w:rsidR="00B75699" w:rsidRDefault="004F675F" w:rsidP="00F378D5">
      <w:r w:rsidRPr="004F675F">
        <w:drawing>
          <wp:inline distT="0" distB="0" distL="0" distR="0" wp14:anchorId="27D7BB29" wp14:editId="059AE81B">
            <wp:extent cx="2754640" cy="2070100"/>
            <wp:effectExtent l="0" t="0" r="762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63850" cy="2077021"/>
                    </a:xfrm>
                    <a:prstGeom prst="rect">
                      <a:avLst/>
                    </a:prstGeom>
                  </pic:spPr>
                </pic:pic>
              </a:graphicData>
            </a:graphic>
          </wp:inline>
        </w:drawing>
      </w:r>
      <w:r w:rsidR="006217A6" w:rsidRPr="006217A6">
        <w:rPr>
          <w:noProof/>
        </w:rPr>
        <w:t xml:space="preserve"> </w:t>
      </w:r>
    </w:p>
    <w:p w14:paraId="0370D079" w14:textId="0F73B7EC" w:rsidR="00B75699" w:rsidRDefault="00B75699" w:rsidP="00F378D5"/>
    <w:p w14:paraId="37261895" w14:textId="2074C622" w:rsidR="00B75699" w:rsidRDefault="008712F4" w:rsidP="00F378D5">
      <w:r>
        <w:t xml:space="preserve">Fig 3. </w:t>
      </w:r>
      <w:r w:rsidRPr="008712F4">
        <w:t xml:space="preserve">Tracey Emin (2019) There was so much more of me </w:t>
      </w:r>
      <w:proofErr w:type="gramStart"/>
      <w:r w:rsidRPr="008712F4">
        <w:t>( Bronze</w:t>
      </w:r>
      <w:proofErr w:type="gramEnd"/>
      <w:r w:rsidRPr="008712F4">
        <w:t>), White Cube</w:t>
      </w:r>
    </w:p>
    <w:p w14:paraId="026B023D" w14:textId="7D1EFA7A" w:rsidR="00B75699" w:rsidRDefault="00B75699" w:rsidP="00F378D5"/>
    <w:p w14:paraId="137477CA" w14:textId="2927F3D4" w:rsidR="00B75699" w:rsidRDefault="00B75699" w:rsidP="00F378D5"/>
    <w:p w14:paraId="506953FF" w14:textId="77777777" w:rsidR="006217A6" w:rsidRDefault="006217A6" w:rsidP="00F378D5"/>
    <w:p w14:paraId="63D9CB6C" w14:textId="77777777" w:rsidR="006217A6" w:rsidRDefault="006217A6" w:rsidP="00F378D5"/>
    <w:p w14:paraId="6A0ACFFC" w14:textId="41EB255A" w:rsidR="006217A6" w:rsidRDefault="008712F4" w:rsidP="00F378D5">
      <w:r w:rsidRPr="006217A6">
        <w:lastRenderedPageBreak/>
        <w:drawing>
          <wp:anchor distT="0" distB="0" distL="114300" distR="114300" simplePos="0" relativeHeight="251682816" behindDoc="1" locked="0" layoutInCell="1" allowOverlap="1" wp14:anchorId="40989EDB" wp14:editId="7C8E4D70">
            <wp:simplePos x="0" y="0"/>
            <wp:positionH relativeFrom="margin">
              <wp:posOffset>-47296</wp:posOffset>
            </wp:positionH>
            <wp:positionV relativeFrom="paragraph">
              <wp:posOffset>285</wp:posOffset>
            </wp:positionV>
            <wp:extent cx="2006600" cy="217551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06600" cy="2175510"/>
                    </a:xfrm>
                    <a:prstGeom prst="rect">
                      <a:avLst/>
                    </a:prstGeom>
                  </pic:spPr>
                </pic:pic>
              </a:graphicData>
            </a:graphic>
            <wp14:sizeRelH relativeFrom="page">
              <wp14:pctWidth>0</wp14:pctWidth>
            </wp14:sizeRelH>
            <wp14:sizeRelV relativeFrom="page">
              <wp14:pctHeight>0</wp14:pctHeight>
            </wp14:sizeRelV>
          </wp:anchor>
        </w:drawing>
      </w:r>
      <w:r w:rsidR="006217A6">
        <w:t xml:space="preserve">Both sculptures </w:t>
      </w:r>
      <w:r w:rsidR="003B27E6">
        <w:t>in bronze and have a texture that is so emotive and nothing like I have seen before.</w:t>
      </w:r>
    </w:p>
    <w:p w14:paraId="1C035CBA" w14:textId="00E09C34" w:rsidR="006217A6" w:rsidRDefault="00ED6C89" w:rsidP="00F378D5">
      <w:r>
        <w:t>The first sculpture</w:t>
      </w:r>
      <w:r w:rsidR="004E57A5">
        <w:t xml:space="preserve"> </w:t>
      </w:r>
      <w:r w:rsidR="004E57A5" w:rsidRPr="004E57A5">
        <w:t xml:space="preserve">the </w:t>
      </w:r>
      <w:r w:rsidR="00A35EB7" w:rsidRPr="004E57A5">
        <w:t>left-hand</w:t>
      </w:r>
      <w:r w:rsidR="004E57A5" w:rsidRPr="004E57A5">
        <w:t xml:space="preserve"> corner folded over not fully exposed</w:t>
      </w:r>
      <w:r w:rsidR="004E57A5">
        <w:t>, however with legs spr</w:t>
      </w:r>
      <w:r w:rsidR="00CE68E6">
        <w:t>ead and vulnerable.</w:t>
      </w:r>
      <w:r w:rsidR="00A35EB7">
        <w:t xml:space="preserve"> Although much smaller ‘The Mother appears bolder as sat in</w:t>
      </w:r>
      <w:r w:rsidR="00545C65">
        <w:t xml:space="preserve"> a </w:t>
      </w:r>
      <w:r w:rsidR="003B56F1">
        <w:t xml:space="preserve">warm yellow lit room as a result of her neon piece </w:t>
      </w:r>
      <w:proofErr w:type="gramStart"/>
      <w:r w:rsidR="00E17CEE">
        <w:t>‘ I</w:t>
      </w:r>
      <w:proofErr w:type="gramEnd"/>
      <w:r w:rsidR="00E17CEE">
        <w:t xml:space="preserve"> Made My Way To You’ (2020)</w:t>
      </w:r>
      <w:r w:rsidR="00A67902">
        <w:t xml:space="preserve"> shining upon it. This showing the mother</w:t>
      </w:r>
      <w:r w:rsidR="00816F3F">
        <w:t>’s</w:t>
      </w:r>
      <w:r w:rsidR="00A67902">
        <w:t xml:space="preserve"> </w:t>
      </w:r>
      <w:r w:rsidR="00816F3F">
        <w:t>au</w:t>
      </w:r>
      <w:r w:rsidR="00A67902">
        <w:t>ra</w:t>
      </w:r>
      <w:r w:rsidR="00816F3F">
        <w:t xml:space="preserve">. </w:t>
      </w:r>
      <w:r w:rsidR="00A67902">
        <w:t xml:space="preserve"> </w:t>
      </w:r>
    </w:p>
    <w:p w14:paraId="2DB4600B" w14:textId="77777777" w:rsidR="008712F4" w:rsidRDefault="002C3124" w:rsidP="00F378D5">
      <w:r>
        <w:t xml:space="preserve">The film </w:t>
      </w:r>
      <w:r w:rsidR="00CF7600">
        <w:t xml:space="preserve">‘Homage to </w:t>
      </w:r>
      <w:r w:rsidR="00204583">
        <w:t>Edvard Munch, and to all My Dead Children</w:t>
      </w:r>
      <w:r w:rsidR="00021F12">
        <w:t xml:space="preserve">’ (1998) </w:t>
      </w:r>
      <w:r w:rsidR="00021F12" w:rsidRPr="00021F12">
        <w:t xml:space="preserve">made me let out </w:t>
      </w:r>
      <w:r w:rsidR="00243820" w:rsidRPr="00021F12">
        <w:t>an</w:t>
      </w:r>
      <w:r w:rsidR="00021F12" w:rsidRPr="00021F12">
        <w:t xml:space="preserve"> emotive cry a </w:t>
      </w:r>
      <w:r w:rsidR="00021F12" w:rsidRPr="00021F12">
        <w:t>rel</w:t>
      </w:r>
      <w:r w:rsidR="008E5FED">
        <w:t>ease</w:t>
      </w:r>
      <w:r w:rsidR="00021F12" w:rsidRPr="00021F12">
        <w:t xml:space="preserve"> with her scream in a space I would not have been able to fully connect</w:t>
      </w:r>
      <w:r w:rsidR="008E5FED">
        <w:t xml:space="preserve"> unless I had not been </w:t>
      </w:r>
      <w:r w:rsidR="00462733">
        <w:t xml:space="preserve">at home. The </w:t>
      </w:r>
      <w:r w:rsidR="00B75699">
        <w:t xml:space="preserve">Film shows emin in </w:t>
      </w:r>
    </w:p>
    <w:p w14:paraId="4129C4AD" w14:textId="0671B073" w:rsidR="008712F4" w:rsidRDefault="00170AD2" w:rsidP="00F378D5">
      <w:r>
        <w:t xml:space="preserve">Fig 4. Tracey Emin (2020) </w:t>
      </w:r>
      <w:r w:rsidRPr="000D5416">
        <w:rPr>
          <w:i/>
          <w:iCs/>
        </w:rPr>
        <w:t>The Mother</w:t>
      </w:r>
      <w:r>
        <w:t xml:space="preserve"> (Bronze), White Cube</w:t>
      </w:r>
      <w:r w:rsidR="000D5416">
        <w:t>.</w:t>
      </w:r>
    </w:p>
    <w:p w14:paraId="689B116D" w14:textId="7BD54E4C" w:rsidR="00B75699" w:rsidRDefault="00B75699" w:rsidP="00F378D5">
      <w:r>
        <w:t xml:space="preserve">the foetal </w:t>
      </w:r>
      <w:r w:rsidR="00462733">
        <w:t>possession</w:t>
      </w:r>
      <w:r>
        <w:t xml:space="preserve"> at the end of the pier near munch </w:t>
      </w:r>
      <w:r w:rsidR="00F20BCA">
        <w:t>house the</w:t>
      </w:r>
      <w:r>
        <w:t xml:space="preserve"> scream </w:t>
      </w:r>
      <w:r w:rsidR="00201C0E">
        <w:t>eerie</w:t>
      </w:r>
      <w:r>
        <w:t xml:space="preserve"> </w:t>
      </w:r>
      <w:r w:rsidR="00E764E7">
        <w:t xml:space="preserve">in contrast to </w:t>
      </w:r>
      <w:r w:rsidR="00433D81">
        <w:t xml:space="preserve">the beautiful </w:t>
      </w:r>
      <w:r w:rsidR="00201C0E">
        <w:t xml:space="preserve">scenery. </w:t>
      </w:r>
      <w:r w:rsidR="00F20BCA">
        <w:t>T</w:t>
      </w:r>
      <w:r>
        <w:t xml:space="preserve">he </w:t>
      </w:r>
      <w:r w:rsidR="00F20BCA">
        <w:t>scream</w:t>
      </w:r>
      <w:r>
        <w:t xml:space="preserve"> that I had once cried at the loss of a chi</w:t>
      </w:r>
      <w:r w:rsidR="00F20BCA">
        <w:t>ld.</w:t>
      </w:r>
      <w:r w:rsidR="00662287" w:rsidRPr="00662287">
        <w:t xml:space="preserve"> </w:t>
      </w:r>
      <w:proofErr w:type="gramStart"/>
      <w:r w:rsidR="00662287" w:rsidRPr="00662287">
        <w:t>“ I</w:t>
      </w:r>
      <w:proofErr w:type="gramEnd"/>
      <w:r w:rsidR="00662287" w:rsidRPr="00662287">
        <w:t xml:space="preserve"> wanted to jump  inside the picture and cradle the scream in my arms another lost soul”</w:t>
      </w:r>
      <w:r w:rsidR="00662287">
        <w:t xml:space="preserve"> quote from Tracey </w:t>
      </w:r>
      <w:r w:rsidR="00104A4C">
        <w:t xml:space="preserve">which summarises how I feel towards this piece. </w:t>
      </w:r>
    </w:p>
    <w:p w14:paraId="297F80EB" w14:textId="7CC0DC63" w:rsidR="00DF55AB" w:rsidRDefault="00DF55AB" w:rsidP="00F378D5">
      <w:r>
        <w:t>“</w:t>
      </w:r>
      <w:r w:rsidR="007C7573">
        <w:t>The part of me I so much protect is my memory”</w:t>
      </w:r>
    </w:p>
    <w:p w14:paraId="3DE3C7DA" w14:textId="2C4C0F1B" w:rsidR="007C7573" w:rsidRDefault="009D4107" w:rsidP="00F378D5">
      <w:r>
        <w:t>“</w:t>
      </w:r>
      <w:proofErr w:type="gramStart"/>
      <w:r>
        <w:t>its</w:t>
      </w:r>
      <w:proofErr w:type="gramEnd"/>
      <w:r>
        <w:t xml:space="preserve"> got to </w:t>
      </w:r>
      <w:r w:rsidR="003551CB">
        <w:t>be an emotional thing coming from me “</w:t>
      </w:r>
    </w:p>
    <w:p w14:paraId="7CEC57BF" w14:textId="4FEE88FF" w:rsidR="005D7BCD" w:rsidRDefault="005D7BCD" w:rsidP="00F378D5"/>
    <w:p w14:paraId="1F65BEAD" w14:textId="3377F99F" w:rsidR="005D7BCD" w:rsidRDefault="005D7BCD" w:rsidP="00F378D5">
      <w:r>
        <w:t xml:space="preserve">560 </w:t>
      </w:r>
      <w:r w:rsidRPr="003E4AAA">
        <w:rPr>
          <w:b/>
          <w:bCs/>
        </w:rPr>
        <w:t>words</w:t>
      </w:r>
      <w:r>
        <w:t xml:space="preserve"> </w:t>
      </w:r>
    </w:p>
    <w:p w14:paraId="0A6DCFCD" w14:textId="11D55C57" w:rsidR="004B7980" w:rsidRDefault="003E4AAA" w:rsidP="00F378D5">
      <w:pPr>
        <w:rPr>
          <w:b/>
          <w:bCs/>
        </w:rPr>
      </w:pPr>
      <w:r>
        <w:t xml:space="preserve"> </w:t>
      </w:r>
      <w:r w:rsidRPr="003E4AAA">
        <w:rPr>
          <w:b/>
          <w:bCs/>
        </w:rPr>
        <w:t xml:space="preserve">Bibliography </w:t>
      </w:r>
    </w:p>
    <w:p w14:paraId="22F81DDF" w14:textId="2507C20A" w:rsidR="003E4AAA" w:rsidRDefault="003E4AAA" w:rsidP="00F378D5">
      <w:pPr>
        <w:rPr>
          <w:b/>
          <w:bCs/>
        </w:rPr>
      </w:pPr>
      <w:r w:rsidRPr="003E4AAA">
        <w:rPr>
          <w:b/>
          <w:bCs/>
        </w:rPr>
        <w:t xml:space="preserve">Emin, T, Brandtzaeg k </w:t>
      </w:r>
      <w:proofErr w:type="gramStart"/>
      <w:r w:rsidRPr="003E4AAA">
        <w:rPr>
          <w:b/>
          <w:bCs/>
        </w:rPr>
        <w:t>J ,</w:t>
      </w:r>
      <w:proofErr w:type="gramEnd"/>
      <w:r w:rsidRPr="003E4AAA">
        <w:rPr>
          <w:b/>
          <w:bCs/>
        </w:rPr>
        <w:t xml:space="preserve"> (2020) Tracey Emin/ Edvard Munch: The loneliness of the soul, Munch Museum</w:t>
      </w:r>
    </w:p>
    <w:p w14:paraId="05D6037E" w14:textId="366B0F84" w:rsidR="003E4AAA" w:rsidRDefault="003E4AAA" w:rsidP="00F378D5">
      <w:pPr>
        <w:rPr>
          <w:b/>
          <w:bCs/>
        </w:rPr>
      </w:pPr>
    </w:p>
    <w:p w14:paraId="769F73EC" w14:textId="6C2F6E0F" w:rsidR="003E4AAA" w:rsidRDefault="003E4AAA" w:rsidP="00F378D5">
      <w:pPr>
        <w:rPr>
          <w:b/>
          <w:bCs/>
        </w:rPr>
      </w:pPr>
      <w:r>
        <w:rPr>
          <w:b/>
          <w:bCs/>
        </w:rPr>
        <w:t xml:space="preserve">List of Figures </w:t>
      </w:r>
    </w:p>
    <w:p w14:paraId="5FA8FF1D" w14:textId="706198C8" w:rsidR="003E4AAA" w:rsidRDefault="003E4AAA" w:rsidP="00F378D5">
      <w:r w:rsidRPr="003E4AAA">
        <w:rPr>
          <w:b/>
          <w:bCs/>
          <w:i/>
          <w:iCs/>
        </w:rPr>
        <w:t xml:space="preserve">Figure </w:t>
      </w:r>
      <w:proofErr w:type="gramStart"/>
      <w:r w:rsidRPr="003E4AAA">
        <w:rPr>
          <w:b/>
          <w:bCs/>
          <w:i/>
          <w:iCs/>
        </w:rPr>
        <w:t xml:space="preserve">1 </w:t>
      </w:r>
      <w:r w:rsidR="00C03C9C" w:rsidRPr="00C03C9C">
        <w:rPr>
          <w:b/>
          <w:bCs/>
          <w:i/>
          <w:iCs/>
        </w:rPr>
        <w:t xml:space="preserve"> </w:t>
      </w:r>
      <w:r w:rsidR="00C03C9C" w:rsidRPr="00C03C9C">
        <w:t>Tracey</w:t>
      </w:r>
      <w:proofErr w:type="gramEnd"/>
      <w:r w:rsidR="00C03C9C" w:rsidRPr="00C03C9C">
        <w:t xml:space="preserve"> Emin (2019)</w:t>
      </w:r>
      <w:r w:rsidR="00C03C9C" w:rsidRPr="00C03C9C">
        <w:rPr>
          <w:b/>
          <w:bCs/>
          <w:i/>
          <w:iCs/>
        </w:rPr>
        <w:t xml:space="preserve"> The Hunters Moon</w:t>
      </w:r>
      <w:r w:rsidR="00C03C9C" w:rsidRPr="00C03C9C">
        <w:t>[ Acrylic on canvas] White cube</w:t>
      </w:r>
    </w:p>
    <w:p w14:paraId="06C332F5" w14:textId="4EA1F26D" w:rsidR="00C03C9C" w:rsidRPr="001B290C" w:rsidRDefault="00C03C9C" w:rsidP="00F378D5">
      <w:r w:rsidRPr="00C03C9C">
        <w:rPr>
          <w:b/>
          <w:bCs/>
          <w:i/>
          <w:iCs/>
        </w:rPr>
        <w:t xml:space="preserve">Figure </w:t>
      </w:r>
      <w:proofErr w:type="gramStart"/>
      <w:r w:rsidRPr="00C03C9C">
        <w:rPr>
          <w:b/>
          <w:bCs/>
          <w:i/>
          <w:iCs/>
        </w:rPr>
        <w:t xml:space="preserve">2 </w:t>
      </w:r>
      <w:r w:rsidR="001B290C" w:rsidRPr="001B290C">
        <w:rPr>
          <w:b/>
          <w:bCs/>
          <w:i/>
          <w:iCs/>
        </w:rPr>
        <w:t>.</w:t>
      </w:r>
      <w:proofErr w:type="gramEnd"/>
      <w:r w:rsidR="001B290C" w:rsidRPr="001B290C">
        <w:rPr>
          <w:b/>
          <w:bCs/>
          <w:i/>
          <w:iCs/>
        </w:rPr>
        <w:t xml:space="preserve"> </w:t>
      </w:r>
      <w:r w:rsidR="001B290C" w:rsidRPr="001B290C">
        <w:t>Tracey Emin (2020)</w:t>
      </w:r>
      <w:r w:rsidR="001B290C" w:rsidRPr="001B290C">
        <w:rPr>
          <w:b/>
          <w:bCs/>
          <w:i/>
          <w:iCs/>
        </w:rPr>
        <w:t xml:space="preserve"> Absolute Fucking </w:t>
      </w:r>
      <w:proofErr w:type="gramStart"/>
      <w:r w:rsidR="001B290C" w:rsidRPr="001B290C">
        <w:rPr>
          <w:b/>
          <w:bCs/>
          <w:i/>
          <w:iCs/>
        </w:rPr>
        <w:t>Depression</w:t>
      </w:r>
      <w:r w:rsidR="001B290C" w:rsidRPr="001B290C">
        <w:t>[</w:t>
      </w:r>
      <w:proofErr w:type="gramEnd"/>
      <w:r w:rsidR="001B290C" w:rsidRPr="001B290C">
        <w:t xml:space="preserve"> Acrylic on canvas], White Cube</w:t>
      </w:r>
    </w:p>
    <w:p w14:paraId="4513DF08" w14:textId="528AEACB" w:rsidR="001B290C" w:rsidRDefault="001B290C" w:rsidP="00F378D5">
      <w:r w:rsidRPr="00DF1673">
        <w:rPr>
          <w:b/>
          <w:bCs/>
          <w:i/>
          <w:iCs/>
        </w:rPr>
        <w:t xml:space="preserve">Figure </w:t>
      </w:r>
      <w:r w:rsidR="00DF1673" w:rsidRPr="00DF1673">
        <w:rPr>
          <w:b/>
          <w:bCs/>
          <w:i/>
          <w:iCs/>
        </w:rPr>
        <w:t>3.</w:t>
      </w:r>
      <w:r w:rsidR="00DF1673">
        <w:rPr>
          <w:b/>
          <w:bCs/>
          <w:i/>
          <w:iCs/>
        </w:rPr>
        <w:t xml:space="preserve"> </w:t>
      </w:r>
      <w:r w:rsidR="00DF1673" w:rsidRPr="00DF1673">
        <w:t>Tracey Emin</w:t>
      </w:r>
      <w:r w:rsidR="00DF1673">
        <w:rPr>
          <w:b/>
          <w:bCs/>
          <w:i/>
          <w:iCs/>
        </w:rPr>
        <w:t xml:space="preserve"> </w:t>
      </w:r>
      <w:r w:rsidR="003F5042">
        <w:rPr>
          <w:b/>
          <w:bCs/>
          <w:i/>
          <w:iCs/>
        </w:rPr>
        <w:t>(</w:t>
      </w:r>
      <w:r w:rsidR="003F5042" w:rsidRPr="003F5042">
        <w:t>2019)</w:t>
      </w:r>
      <w:r w:rsidR="003F5042">
        <w:t xml:space="preserve"> </w:t>
      </w:r>
      <w:r w:rsidR="008712F4" w:rsidRPr="008712F4">
        <w:rPr>
          <w:i/>
          <w:iCs/>
        </w:rPr>
        <w:t>There was so much more of me</w:t>
      </w:r>
      <w:r w:rsidR="008712F4">
        <w:t xml:space="preserve"> </w:t>
      </w:r>
      <w:proofErr w:type="gramStart"/>
      <w:r w:rsidR="008712F4">
        <w:t>( Bronze</w:t>
      </w:r>
      <w:proofErr w:type="gramEnd"/>
      <w:r w:rsidR="008712F4">
        <w:t xml:space="preserve">), White Cube </w:t>
      </w:r>
    </w:p>
    <w:p w14:paraId="365E3E5F" w14:textId="11C248CA" w:rsidR="000D5416" w:rsidRPr="000D5416" w:rsidRDefault="000D5416" w:rsidP="00F378D5">
      <w:pPr>
        <w:rPr>
          <w:b/>
          <w:bCs/>
          <w:i/>
          <w:iCs/>
        </w:rPr>
      </w:pPr>
      <w:r w:rsidRPr="000D5416">
        <w:rPr>
          <w:b/>
          <w:bCs/>
          <w:i/>
          <w:iCs/>
        </w:rPr>
        <w:t xml:space="preserve">Figure </w:t>
      </w:r>
      <w:proofErr w:type="gramStart"/>
      <w:r w:rsidRPr="000D5416">
        <w:rPr>
          <w:b/>
          <w:bCs/>
          <w:i/>
          <w:iCs/>
        </w:rPr>
        <w:t xml:space="preserve">4 </w:t>
      </w:r>
      <w:r>
        <w:rPr>
          <w:b/>
          <w:bCs/>
          <w:i/>
          <w:iCs/>
        </w:rPr>
        <w:t>.</w:t>
      </w:r>
      <w:proofErr w:type="gramEnd"/>
      <w:r w:rsidRPr="000D5416">
        <w:t xml:space="preserve"> </w:t>
      </w:r>
      <w:r w:rsidRPr="000D5416">
        <w:rPr>
          <w:b/>
          <w:bCs/>
          <w:i/>
          <w:iCs/>
        </w:rPr>
        <w:t>Tracey Emin (2020) The Mother (Bronze), White Cube.</w:t>
      </w:r>
    </w:p>
    <w:sectPr w:rsidR="000D5416" w:rsidRPr="000D5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1FA5DA" w14:textId="77777777" w:rsidR="00785365" w:rsidRDefault="00785365" w:rsidP="00785365">
      <w:pPr>
        <w:spacing w:after="0" w:line="240" w:lineRule="auto"/>
      </w:pPr>
      <w:r>
        <w:separator/>
      </w:r>
    </w:p>
  </w:endnote>
  <w:endnote w:type="continuationSeparator" w:id="0">
    <w:p w14:paraId="1573E053" w14:textId="77777777" w:rsidR="00785365" w:rsidRDefault="00785365" w:rsidP="00785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2B4F83" w14:textId="77777777" w:rsidR="00785365" w:rsidRDefault="00785365" w:rsidP="00785365">
      <w:pPr>
        <w:spacing w:after="0" w:line="240" w:lineRule="auto"/>
      </w:pPr>
      <w:r>
        <w:separator/>
      </w:r>
    </w:p>
  </w:footnote>
  <w:footnote w:type="continuationSeparator" w:id="0">
    <w:p w14:paraId="6FD435B3" w14:textId="77777777" w:rsidR="00785365" w:rsidRDefault="00785365" w:rsidP="00785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984014"/>
    <w:multiLevelType w:val="hybridMultilevel"/>
    <w:tmpl w:val="DF984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365"/>
    <w:rsid w:val="00001804"/>
    <w:rsid w:val="00001FAF"/>
    <w:rsid w:val="0000455E"/>
    <w:rsid w:val="00006EDF"/>
    <w:rsid w:val="00021F12"/>
    <w:rsid w:val="00031A4F"/>
    <w:rsid w:val="00044D8A"/>
    <w:rsid w:val="00053D20"/>
    <w:rsid w:val="000543CF"/>
    <w:rsid w:val="00074C4F"/>
    <w:rsid w:val="00092A82"/>
    <w:rsid w:val="000971E0"/>
    <w:rsid w:val="000A3EF1"/>
    <w:rsid w:val="000B69B1"/>
    <w:rsid w:val="000C7E61"/>
    <w:rsid w:val="000D5416"/>
    <w:rsid w:val="000E3EE9"/>
    <w:rsid w:val="000F79DA"/>
    <w:rsid w:val="00103A9A"/>
    <w:rsid w:val="00104A4C"/>
    <w:rsid w:val="001053DE"/>
    <w:rsid w:val="001173EB"/>
    <w:rsid w:val="00122616"/>
    <w:rsid w:val="001270B7"/>
    <w:rsid w:val="00133123"/>
    <w:rsid w:val="001355F6"/>
    <w:rsid w:val="001405B3"/>
    <w:rsid w:val="00154A36"/>
    <w:rsid w:val="00170AD2"/>
    <w:rsid w:val="00177116"/>
    <w:rsid w:val="00181D3F"/>
    <w:rsid w:val="0018469E"/>
    <w:rsid w:val="00185750"/>
    <w:rsid w:val="00187FEE"/>
    <w:rsid w:val="001902B2"/>
    <w:rsid w:val="0019061E"/>
    <w:rsid w:val="001A77EB"/>
    <w:rsid w:val="001A7E86"/>
    <w:rsid w:val="001B290C"/>
    <w:rsid w:val="001B3A93"/>
    <w:rsid w:val="001B63A2"/>
    <w:rsid w:val="001D41B0"/>
    <w:rsid w:val="001E33C5"/>
    <w:rsid w:val="001E4DED"/>
    <w:rsid w:val="001F1122"/>
    <w:rsid w:val="001F33A2"/>
    <w:rsid w:val="001F65E9"/>
    <w:rsid w:val="00201C0E"/>
    <w:rsid w:val="00204583"/>
    <w:rsid w:val="00232A06"/>
    <w:rsid w:val="00243820"/>
    <w:rsid w:val="002573B3"/>
    <w:rsid w:val="00260245"/>
    <w:rsid w:val="002603CE"/>
    <w:rsid w:val="00266745"/>
    <w:rsid w:val="0027171F"/>
    <w:rsid w:val="002735CF"/>
    <w:rsid w:val="002B6F7F"/>
    <w:rsid w:val="002C3124"/>
    <w:rsid w:val="002D114E"/>
    <w:rsid w:val="002D36B0"/>
    <w:rsid w:val="002D45CF"/>
    <w:rsid w:val="002E32A7"/>
    <w:rsid w:val="002F4004"/>
    <w:rsid w:val="002F7154"/>
    <w:rsid w:val="00301876"/>
    <w:rsid w:val="00311D3D"/>
    <w:rsid w:val="00317680"/>
    <w:rsid w:val="00350AD9"/>
    <w:rsid w:val="003551CB"/>
    <w:rsid w:val="003736E9"/>
    <w:rsid w:val="00384BA4"/>
    <w:rsid w:val="00391EAB"/>
    <w:rsid w:val="00393B22"/>
    <w:rsid w:val="003A1D7A"/>
    <w:rsid w:val="003B1DB3"/>
    <w:rsid w:val="003B27E6"/>
    <w:rsid w:val="003B56F1"/>
    <w:rsid w:val="003B5F43"/>
    <w:rsid w:val="003C0580"/>
    <w:rsid w:val="003C584E"/>
    <w:rsid w:val="003E1A52"/>
    <w:rsid w:val="003E4AAA"/>
    <w:rsid w:val="003F48F5"/>
    <w:rsid w:val="003F5042"/>
    <w:rsid w:val="004065A9"/>
    <w:rsid w:val="00406994"/>
    <w:rsid w:val="00422118"/>
    <w:rsid w:val="00433D81"/>
    <w:rsid w:val="004411C9"/>
    <w:rsid w:val="004569B8"/>
    <w:rsid w:val="00457EF2"/>
    <w:rsid w:val="00462733"/>
    <w:rsid w:val="00494D3D"/>
    <w:rsid w:val="00496124"/>
    <w:rsid w:val="00496981"/>
    <w:rsid w:val="004B4077"/>
    <w:rsid w:val="004B7980"/>
    <w:rsid w:val="004C58C7"/>
    <w:rsid w:val="004C7BBE"/>
    <w:rsid w:val="004E57A5"/>
    <w:rsid w:val="004F13A9"/>
    <w:rsid w:val="004F675F"/>
    <w:rsid w:val="00507379"/>
    <w:rsid w:val="005159CC"/>
    <w:rsid w:val="00522F80"/>
    <w:rsid w:val="0052301F"/>
    <w:rsid w:val="00524C85"/>
    <w:rsid w:val="00545C65"/>
    <w:rsid w:val="005544ED"/>
    <w:rsid w:val="005672E2"/>
    <w:rsid w:val="00571110"/>
    <w:rsid w:val="00571909"/>
    <w:rsid w:val="00584207"/>
    <w:rsid w:val="005866F8"/>
    <w:rsid w:val="00587BC7"/>
    <w:rsid w:val="0059480B"/>
    <w:rsid w:val="005972D9"/>
    <w:rsid w:val="0059759A"/>
    <w:rsid w:val="005A1B34"/>
    <w:rsid w:val="005A36F7"/>
    <w:rsid w:val="005A67B7"/>
    <w:rsid w:val="005C3D0E"/>
    <w:rsid w:val="005D0063"/>
    <w:rsid w:val="005D30C6"/>
    <w:rsid w:val="005D7BCD"/>
    <w:rsid w:val="005D7BD7"/>
    <w:rsid w:val="005E2479"/>
    <w:rsid w:val="005E5578"/>
    <w:rsid w:val="005E68B8"/>
    <w:rsid w:val="005F085A"/>
    <w:rsid w:val="005F6E71"/>
    <w:rsid w:val="0060183D"/>
    <w:rsid w:val="006130C7"/>
    <w:rsid w:val="0061752B"/>
    <w:rsid w:val="006206FB"/>
    <w:rsid w:val="006217A6"/>
    <w:rsid w:val="00640322"/>
    <w:rsid w:val="00650DE8"/>
    <w:rsid w:val="0065493D"/>
    <w:rsid w:val="00656939"/>
    <w:rsid w:val="00662287"/>
    <w:rsid w:val="006834BE"/>
    <w:rsid w:val="00684097"/>
    <w:rsid w:val="00686746"/>
    <w:rsid w:val="0068742B"/>
    <w:rsid w:val="006920B0"/>
    <w:rsid w:val="006A3674"/>
    <w:rsid w:val="006B6024"/>
    <w:rsid w:val="006C06D9"/>
    <w:rsid w:val="006C50FE"/>
    <w:rsid w:val="006D3672"/>
    <w:rsid w:val="006D3FAE"/>
    <w:rsid w:val="006E1A94"/>
    <w:rsid w:val="006F408E"/>
    <w:rsid w:val="006F65AB"/>
    <w:rsid w:val="0070492C"/>
    <w:rsid w:val="007064D2"/>
    <w:rsid w:val="007170F5"/>
    <w:rsid w:val="0072248C"/>
    <w:rsid w:val="007312EE"/>
    <w:rsid w:val="00732FDB"/>
    <w:rsid w:val="007408FA"/>
    <w:rsid w:val="00755F97"/>
    <w:rsid w:val="0077742D"/>
    <w:rsid w:val="00785365"/>
    <w:rsid w:val="00785B8C"/>
    <w:rsid w:val="007A6090"/>
    <w:rsid w:val="007C7573"/>
    <w:rsid w:val="007D1474"/>
    <w:rsid w:val="007D340C"/>
    <w:rsid w:val="007E011F"/>
    <w:rsid w:val="00802495"/>
    <w:rsid w:val="008031A7"/>
    <w:rsid w:val="00810122"/>
    <w:rsid w:val="00810B3A"/>
    <w:rsid w:val="00814C11"/>
    <w:rsid w:val="00816F3F"/>
    <w:rsid w:val="00830FF9"/>
    <w:rsid w:val="00833078"/>
    <w:rsid w:val="00834719"/>
    <w:rsid w:val="00841E75"/>
    <w:rsid w:val="00850A2F"/>
    <w:rsid w:val="0085409E"/>
    <w:rsid w:val="008573C0"/>
    <w:rsid w:val="008712F4"/>
    <w:rsid w:val="00881954"/>
    <w:rsid w:val="008A1FE3"/>
    <w:rsid w:val="008A630C"/>
    <w:rsid w:val="008C0A2E"/>
    <w:rsid w:val="008D3253"/>
    <w:rsid w:val="008D3E67"/>
    <w:rsid w:val="008E049A"/>
    <w:rsid w:val="008E5FED"/>
    <w:rsid w:val="008F1F38"/>
    <w:rsid w:val="008F64E7"/>
    <w:rsid w:val="00901B20"/>
    <w:rsid w:val="00912F2D"/>
    <w:rsid w:val="009139C3"/>
    <w:rsid w:val="009259C0"/>
    <w:rsid w:val="00953578"/>
    <w:rsid w:val="00955D89"/>
    <w:rsid w:val="0096616D"/>
    <w:rsid w:val="00972D28"/>
    <w:rsid w:val="0098392B"/>
    <w:rsid w:val="00987190"/>
    <w:rsid w:val="009A0765"/>
    <w:rsid w:val="009C0CE7"/>
    <w:rsid w:val="009C3574"/>
    <w:rsid w:val="009D4107"/>
    <w:rsid w:val="009D4A9E"/>
    <w:rsid w:val="009D7F13"/>
    <w:rsid w:val="009F7993"/>
    <w:rsid w:val="00A12E82"/>
    <w:rsid w:val="00A1345E"/>
    <w:rsid w:val="00A3138D"/>
    <w:rsid w:val="00A31598"/>
    <w:rsid w:val="00A34EC8"/>
    <w:rsid w:val="00A35EB7"/>
    <w:rsid w:val="00A37C37"/>
    <w:rsid w:val="00A47D6F"/>
    <w:rsid w:val="00A67902"/>
    <w:rsid w:val="00A81B3D"/>
    <w:rsid w:val="00A907D8"/>
    <w:rsid w:val="00A950FD"/>
    <w:rsid w:val="00A9793D"/>
    <w:rsid w:val="00AA3A1E"/>
    <w:rsid w:val="00AD250B"/>
    <w:rsid w:val="00AD4E47"/>
    <w:rsid w:val="00AE0B52"/>
    <w:rsid w:val="00AE6CBF"/>
    <w:rsid w:val="00AF4485"/>
    <w:rsid w:val="00B05D0E"/>
    <w:rsid w:val="00B13415"/>
    <w:rsid w:val="00B15437"/>
    <w:rsid w:val="00B214D4"/>
    <w:rsid w:val="00B21F5F"/>
    <w:rsid w:val="00B26A7E"/>
    <w:rsid w:val="00B31576"/>
    <w:rsid w:val="00B617DD"/>
    <w:rsid w:val="00B66B90"/>
    <w:rsid w:val="00B74BE8"/>
    <w:rsid w:val="00B75699"/>
    <w:rsid w:val="00BA15EF"/>
    <w:rsid w:val="00BA3C5D"/>
    <w:rsid w:val="00BB1432"/>
    <w:rsid w:val="00BC6E35"/>
    <w:rsid w:val="00BC6E6F"/>
    <w:rsid w:val="00BC7F81"/>
    <w:rsid w:val="00BD2BC5"/>
    <w:rsid w:val="00BE2D7D"/>
    <w:rsid w:val="00BF3E7E"/>
    <w:rsid w:val="00C03C9C"/>
    <w:rsid w:val="00C408DC"/>
    <w:rsid w:val="00C537EC"/>
    <w:rsid w:val="00C6310A"/>
    <w:rsid w:val="00C639F6"/>
    <w:rsid w:val="00C8747E"/>
    <w:rsid w:val="00CB4A02"/>
    <w:rsid w:val="00CC47A0"/>
    <w:rsid w:val="00CE68E6"/>
    <w:rsid w:val="00CF0FD6"/>
    <w:rsid w:val="00CF2404"/>
    <w:rsid w:val="00CF7600"/>
    <w:rsid w:val="00D20D6E"/>
    <w:rsid w:val="00D46423"/>
    <w:rsid w:val="00D643E9"/>
    <w:rsid w:val="00D91B8D"/>
    <w:rsid w:val="00DA39E2"/>
    <w:rsid w:val="00DA5FFE"/>
    <w:rsid w:val="00DA6F0A"/>
    <w:rsid w:val="00DB4D18"/>
    <w:rsid w:val="00DB5CFE"/>
    <w:rsid w:val="00DC58CC"/>
    <w:rsid w:val="00DD3B28"/>
    <w:rsid w:val="00DE016F"/>
    <w:rsid w:val="00DE7C8A"/>
    <w:rsid w:val="00DF1673"/>
    <w:rsid w:val="00DF55AB"/>
    <w:rsid w:val="00DF6B71"/>
    <w:rsid w:val="00DF6B95"/>
    <w:rsid w:val="00E0550D"/>
    <w:rsid w:val="00E06D5C"/>
    <w:rsid w:val="00E10834"/>
    <w:rsid w:val="00E13C92"/>
    <w:rsid w:val="00E13DF8"/>
    <w:rsid w:val="00E17CEE"/>
    <w:rsid w:val="00E25F34"/>
    <w:rsid w:val="00E30E6E"/>
    <w:rsid w:val="00E324B1"/>
    <w:rsid w:val="00E32828"/>
    <w:rsid w:val="00E366F0"/>
    <w:rsid w:val="00E40AF4"/>
    <w:rsid w:val="00E41A50"/>
    <w:rsid w:val="00E4543C"/>
    <w:rsid w:val="00E635E7"/>
    <w:rsid w:val="00E764E7"/>
    <w:rsid w:val="00E839DB"/>
    <w:rsid w:val="00E9138C"/>
    <w:rsid w:val="00E91697"/>
    <w:rsid w:val="00EA7152"/>
    <w:rsid w:val="00EC2445"/>
    <w:rsid w:val="00ED5C83"/>
    <w:rsid w:val="00ED6C89"/>
    <w:rsid w:val="00EE0D96"/>
    <w:rsid w:val="00F07F97"/>
    <w:rsid w:val="00F13140"/>
    <w:rsid w:val="00F20BCA"/>
    <w:rsid w:val="00F22099"/>
    <w:rsid w:val="00F27DB2"/>
    <w:rsid w:val="00F378D5"/>
    <w:rsid w:val="00F42192"/>
    <w:rsid w:val="00F57DED"/>
    <w:rsid w:val="00F641D2"/>
    <w:rsid w:val="00F65319"/>
    <w:rsid w:val="00F66B3A"/>
    <w:rsid w:val="00F80141"/>
    <w:rsid w:val="00F8733D"/>
    <w:rsid w:val="00FA54C9"/>
    <w:rsid w:val="00FE5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F77D2"/>
  <w15:chartTrackingRefBased/>
  <w15:docId w15:val="{4A766E97-2D90-44C9-A711-E4A7B9195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5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365"/>
  </w:style>
  <w:style w:type="paragraph" w:styleId="Footer">
    <w:name w:val="footer"/>
    <w:basedOn w:val="Normal"/>
    <w:link w:val="FooterChar"/>
    <w:uiPriority w:val="99"/>
    <w:unhideWhenUsed/>
    <w:rsid w:val="00785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365"/>
  </w:style>
  <w:style w:type="paragraph" w:styleId="ListParagraph">
    <w:name w:val="List Paragraph"/>
    <w:basedOn w:val="Normal"/>
    <w:uiPriority w:val="34"/>
    <w:qFormat/>
    <w:rsid w:val="00571909"/>
    <w:pPr>
      <w:ind w:left="720"/>
      <w:contextualSpacing/>
    </w:pPr>
  </w:style>
  <w:style w:type="character" w:styleId="Hyperlink">
    <w:name w:val="Hyperlink"/>
    <w:basedOn w:val="DefaultParagraphFont"/>
    <w:uiPriority w:val="99"/>
    <w:unhideWhenUsed/>
    <w:rsid w:val="002735CF"/>
    <w:rPr>
      <w:color w:val="0563C1" w:themeColor="hyperlink"/>
      <w:u w:val="single"/>
    </w:rPr>
  </w:style>
  <w:style w:type="character" w:styleId="UnresolvedMention">
    <w:name w:val="Unresolved Mention"/>
    <w:basedOn w:val="DefaultParagraphFont"/>
    <w:uiPriority w:val="99"/>
    <w:semiHidden/>
    <w:unhideWhenUsed/>
    <w:rsid w:val="002735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138422">
      <w:bodyDiv w:val="1"/>
      <w:marLeft w:val="0"/>
      <w:marRight w:val="0"/>
      <w:marTop w:val="0"/>
      <w:marBottom w:val="0"/>
      <w:divBdr>
        <w:top w:val="none" w:sz="0" w:space="0" w:color="auto"/>
        <w:left w:val="none" w:sz="0" w:space="0" w:color="auto"/>
        <w:bottom w:val="none" w:sz="0" w:space="0" w:color="auto"/>
        <w:right w:val="none" w:sz="0" w:space="0" w:color="auto"/>
      </w:divBdr>
    </w:div>
    <w:div w:id="186682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OD6H5SwiQ_8" TargetMode="External"/><Relationship Id="rId18" Type="http://schemas.openxmlformats.org/officeDocument/2006/relationships/hyperlink" Target="https://metro.co.uk/2020/11/06/us-election-six-lies-told-by-donald-trump-fact-checked-13548140/" TargetMode="Externa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etro.co.uk/2020/11/06/us-election-six-lies-told-by-donald-trump-fact-checked-13548140"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39abb0d56a2008122182a8c203f8bbf1">
  <xsd:schema xmlns:xsd="http://www.w3.org/2001/XMLSchema" xmlns:xs="http://www.w3.org/2001/XMLSchema" xmlns:p="http://schemas.microsoft.com/office/2006/metadata/properties" xmlns:ns3="7b23fa32-4003-4364-bee1-595462966394" targetNamespace="http://schemas.microsoft.com/office/2006/metadata/properties" ma:root="true" ma:fieldsID="752981ccca79a3d2b447322cca91efc7"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{FFBA4F54-479A-49D7-949B-E2EF8C42F73C}</b:Guid>
    <b:RefOrder>2</b:RefOrder>
  </b:Source>
  <b:Source>
    <b:Tag>Bar77</b:Tag>
    <b:SourceType>Book</b:SourceType>
    <b:Guid>{DBEADF60-457B-4655-88C9-3C27BC7BB501}</b:Guid>
    <b:Author>
      <b:Author>
        <b:NameList>
          <b:Person>
            <b:Last>Barthes</b:Last>
            <b:First>R</b:First>
          </b:Person>
        </b:NameList>
      </b:Author>
    </b:Author>
    <b:Title>Image, Music, Text</b:Title>
    <b:Year>(1977)</b:Year>
    <b:City>London</b:City>
    <b:Publisher>Fortana Press</b:Publisher>
    <b:RefOrder>1</b:RefOrder>
  </b:Source>
</b:Sources>
</file>

<file path=customXml/itemProps1.xml><?xml version="1.0" encoding="utf-8"?>
<ds:datastoreItem xmlns:ds="http://schemas.openxmlformats.org/officeDocument/2006/customXml" ds:itemID="{30C24614-B678-44E0-8F13-6B4298389C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8A4B70-26CB-4565-8782-CCEC502E3606}">
  <ds:schemaRefs>
    <ds:schemaRef ds:uri="http://schemas.microsoft.com/sharepoint/v3/contenttype/forms"/>
  </ds:schemaRefs>
</ds:datastoreItem>
</file>

<file path=customXml/itemProps3.xml><?xml version="1.0" encoding="utf-8"?>
<ds:datastoreItem xmlns:ds="http://schemas.openxmlformats.org/officeDocument/2006/customXml" ds:itemID="{2F2F897E-6B18-4E46-9498-339C070876A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7b23fa32-4003-4364-bee1-595462966394"/>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D63AFC48-BF25-44E7-8AE4-7F23CBCDA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12</Pages>
  <Words>2357</Words>
  <Characters>13441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Henderson</dc:creator>
  <cp:keywords/>
  <dc:description/>
  <cp:lastModifiedBy>Georgina Henderson</cp:lastModifiedBy>
  <cp:revision>115</cp:revision>
  <dcterms:created xsi:type="dcterms:W3CDTF">2021-01-04T12:09:00Z</dcterms:created>
  <dcterms:modified xsi:type="dcterms:W3CDTF">2021-01-04T13:55:00Z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