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B61363" wp14:paraId="2C078E63" wp14:textId="2D25F4B7">
      <w:pPr>
        <w:pStyle w:val="Heading1"/>
        <w:jc w:val="center"/>
      </w:pPr>
      <w:r w:rsidR="7D1366FC">
        <w:rPr/>
        <w:t>Ransomware: Understanding the threat and how to protect your business.</w:t>
      </w:r>
    </w:p>
    <w:p w:rsidR="49B61363" w:rsidP="49B61363" w:rsidRDefault="49B61363" w14:paraId="69D10019" w14:textId="5FD631B5">
      <w:pPr>
        <w:pStyle w:val="Normal"/>
      </w:pPr>
    </w:p>
    <w:p w:rsidR="7D1366FC" w:rsidP="0A80CD27" w:rsidRDefault="7D1366FC" w14:paraId="0FECF5BA" w14:noSpellErr="1" w14:textId="1BE35F4B">
      <w:pPr>
        <w:pStyle w:val="Heading2"/>
      </w:pPr>
      <w:r w:rsidR="7B5DF4A5">
        <w:rPr/>
        <w:t>Table of Contents</w:t>
      </w:r>
    </w:p>
    <w:p w:rsidR="7B5DF4A5" w:rsidP="0A80CD27" w:rsidRDefault="7B5DF4A5" w14:paraId="575F4D82" w14:noSpellErr="1" w14:textId="2E2090A1">
      <w:pPr>
        <w:pStyle w:val="Heading3"/>
      </w:pPr>
      <w:r w:rsidR="40C1D1A1">
        <w:rPr/>
        <w:t>1.</w:t>
      </w:r>
      <w:r w:rsidR="63D32F52">
        <w:rPr/>
        <w:t xml:space="preserve"> </w:t>
      </w:r>
      <w:r w:rsidR="7B5DF4A5">
        <w:rPr/>
        <w:t>Introduction</w:t>
      </w:r>
    </w:p>
    <w:p w:rsidR="7B5DF4A5" w:rsidP="0A80CD27" w:rsidRDefault="7B5DF4A5" w14:paraId="11728927" w14:noSpellErr="1" w14:textId="7C79D66D">
      <w:pPr>
        <w:pStyle w:val="Heading3"/>
      </w:pPr>
      <w:r w:rsidR="6998463E">
        <w:rPr/>
        <w:t>2.</w:t>
      </w:r>
      <w:r w:rsidR="47B73CFA">
        <w:rPr/>
        <w:t xml:space="preserve"> </w:t>
      </w:r>
      <w:r w:rsidR="7B5DF4A5">
        <w:rPr/>
        <w:t>What is Ransomware?</w:t>
      </w:r>
    </w:p>
    <w:p w:rsidR="7B5DF4A5" w:rsidP="0A80CD27" w:rsidRDefault="7B5DF4A5" w14:paraId="4AF0B733" w14:noSpellErr="1" w14:textId="175D02C5">
      <w:pPr>
        <w:pStyle w:val="Heading3"/>
      </w:pPr>
      <w:r w:rsidR="1C3E6F88">
        <w:rPr/>
        <w:t>3.</w:t>
      </w:r>
      <w:r w:rsidR="1EAB7474">
        <w:rPr/>
        <w:t xml:space="preserve"> </w:t>
      </w:r>
      <w:r w:rsidR="7B5DF4A5">
        <w:rPr/>
        <w:t xml:space="preserve">Case Study: The </w:t>
      </w:r>
      <w:r w:rsidR="7B5DF4A5">
        <w:rPr/>
        <w:t>CryptoWall</w:t>
      </w:r>
      <w:r w:rsidR="7B5DF4A5">
        <w:rPr/>
        <w:t xml:space="preserve"> Trojan</w:t>
      </w:r>
    </w:p>
    <w:p w:rsidR="7B5DF4A5" w:rsidP="0A80CD27" w:rsidRDefault="7B5DF4A5" w14:paraId="7BE0CAB4" w14:noSpellErr="1" w14:textId="4948F76B">
      <w:pPr>
        <w:pStyle w:val="Heading3"/>
      </w:pPr>
      <w:r w:rsidR="2F2780C9">
        <w:rPr/>
        <w:t>4.</w:t>
      </w:r>
      <w:r w:rsidR="2437C3C1">
        <w:rPr/>
        <w:t xml:space="preserve"> </w:t>
      </w:r>
      <w:r w:rsidR="7B5DF4A5">
        <w:rPr/>
        <w:t xml:space="preserve">Backup and Recovery Strategies </w:t>
      </w:r>
    </w:p>
    <w:p w:rsidR="7B5DF4A5" w:rsidP="0A80CD27" w:rsidRDefault="7B5DF4A5" w14:paraId="39F1266B" w14:noSpellErr="1" w14:textId="71E3F3EA">
      <w:pPr>
        <w:pStyle w:val="Heading3"/>
      </w:pPr>
      <w:r w:rsidR="028B0F74">
        <w:rPr/>
        <w:t>5.</w:t>
      </w:r>
      <w:r w:rsidR="2437C3C1">
        <w:rPr/>
        <w:t xml:space="preserve"> </w:t>
      </w:r>
      <w:r w:rsidR="7B5DF4A5">
        <w:rPr/>
        <w:t xml:space="preserve">Common Disaster Scenarios and Recovery </w:t>
      </w:r>
    </w:p>
    <w:p w:rsidR="7B5DF4A5" w:rsidP="0A80CD27" w:rsidRDefault="7B5DF4A5" w14:paraId="27C89508" w14:noSpellErr="1" w14:textId="2C4CF72B">
      <w:pPr>
        <w:pStyle w:val="Heading3"/>
      </w:pPr>
      <w:r w:rsidR="477D60A6">
        <w:rPr/>
        <w:t>6.</w:t>
      </w:r>
      <w:r w:rsidR="746A71A8">
        <w:rPr/>
        <w:t xml:space="preserve"> </w:t>
      </w:r>
      <w:r w:rsidR="7B5DF4A5">
        <w:rPr/>
        <w:t>Business, Legal and Financial Impacts</w:t>
      </w:r>
    </w:p>
    <w:p w:rsidR="7B5DF4A5" w:rsidP="0A80CD27" w:rsidRDefault="7B5DF4A5" w14:paraId="21CE6F93" w14:noSpellErr="1" w14:textId="50A9BA86">
      <w:pPr>
        <w:pStyle w:val="Heading3"/>
      </w:pPr>
      <w:r w:rsidR="7DBE4E0A">
        <w:rPr/>
        <w:t>7.</w:t>
      </w:r>
      <w:r w:rsidR="6A8613FD">
        <w:rPr/>
        <w:t xml:space="preserve"> </w:t>
      </w:r>
      <w:r w:rsidR="7B5DF4A5">
        <w:rPr/>
        <w:t>Conclusion</w:t>
      </w:r>
    </w:p>
    <w:p w:rsidR="7B5DF4A5" w:rsidP="0A80CD27" w:rsidRDefault="7B5DF4A5" w14:paraId="01C99536" w14:noSpellErr="1" w14:textId="659DEF0A">
      <w:pPr>
        <w:pStyle w:val="Heading3"/>
      </w:pPr>
      <w:r w:rsidR="583379A6">
        <w:rPr/>
        <w:t>8.</w:t>
      </w:r>
      <w:r w:rsidR="75860940">
        <w:rPr/>
        <w:t xml:space="preserve"> </w:t>
      </w:r>
      <w:r w:rsidR="7B5DF4A5">
        <w:rPr/>
        <w:t xml:space="preserve">References </w:t>
      </w:r>
    </w:p>
    <w:p w:rsidR="0A80CD27" w:rsidP="0A80CD27" w:rsidRDefault="0A80CD27" w14:paraId="7DE396C1" w14:textId="7ED1DE38">
      <w:pPr>
        <w:pStyle w:val="Normal"/>
        <w:ind w:left="0"/>
      </w:pPr>
    </w:p>
    <w:p w:rsidR="0A80CD27" w:rsidP="0A80CD27" w:rsidRDefault="0A80CD27" w14:paraId="1A6ACD52" w14:textId="59967A63">
      <w:pPr>
        <w:pStyle w:val="Normal"/>
        <w:ind w:left="0"/>
      </w:pPr>
    </w:p>
    <w:p w:rsidR="0A80CD27" w:rsidP="0A80CD27" w:rsidRDefault="0A80CD27" w14:paraId="4099A9AC" w14:textId="39515405">
      <w:pPr>
        <w:pStyle w:val="Normal"/>
        <w:ind w:left="0"/>
      </w:pPr>
    </w:p>
    <w:p w:rsidR="0A80CD27" w:rsidP="0A80CD27" w:rsidRDefault="0A80CD27" w14:paraId="69A4C90C" w14:textId="66689850">
      <w:pPr>
        <w:pStyle w:val="Normal"/>
        <w:ind w:left="0"/>
      </w:pPr>
    </w:p>
    <w:p w:rsidR="0A80CD27" w:rsidP="0A80CD27" w:rsidRDefault="0A80CD27" w14:paraId="205FFFF7" w14:textId="1E587EB7">
      <w:pPr>
        <w:pStyle w:val="Normal"/>
        <w:ind w:left="0"/>
      </w:pPr>
    </w:p>
    <w:p w:rsidR="0A80CD27" w:rsidP="0A80CD27" w:rsidRDefault="0A80CD27" w14:paraId="1869F015" w14:textId="148AAEFA">
      <w:pPr>
        <w:pStyle w:val="Normal"/>
        <w:ind w:left="0"/>
      </w:pPr>
    </w:p>
    <w:p w:rsidR="0A80CD27" w:rsidP="0A80CD27" w:rsidRDefault="0A80CD27" w14:paraId="247CC94F" w14:textId="78B565F7">
      <w:pPr>
        <w:pStyle w:val="Normal"/>
        <w:ind w:left="0"/>
      </w:pPr>
    </w:p>
    <w:p w:rsidR="0A80CD27" w:rsidP="0A80CD27" w:rsidRDefault="0A80CD27" w14:paraId="77B0B465" w14:textId="5B832082">
      <w:pPr>
        <w:pStyle w:val="Normal"/>
        <w:ind w:left="0"/>
      </w:pPr>
    </w:p>
    <w:p w:rsidR="0A80CD27" w:rsidP="0A80CD27" w:rsidRDefault="0A80CD27" w14:paraId="5204803A" w14:textId="1E922923">
      <w:pPr>
        <w:pStyle w:val="Normal"/>
        <w:ind w:left="0"/>
      </w:pPr>
    </w:p>
    <w:p w:rsidR="0A80CD27" w:rsidP="0A80CD27" w:rsidRDefault="0A80CD27" w14:paraId="514B7333" w14:textId="1DA6D47F">
      <w:pPr>
        <w:pStyle w:val="Normal"/>
        <w:ind w:left="0"/>
      </w:pPr>
    </w:p>
    <w:p w:rsidR="0A80CD27" w:rsidP="0A80CD27" w:rsidRDefault="0A80CD27" w14:paraId="43E6D0FE" w14:noSpellErr="1" w14:textId="217ABE46">
      <w:pPr>
        <w:pStyle w:val="Normal"/>
        <w:ind w:left="0"/>
      </w:pPr>
    </w:p>
    <w:p w:rsidR="3F31045C" w:rsidP="0A80CD27" w:rsidRDefault="3F31045C" w14:paraId="2A34934B" w14:textId="40C8B761" w14:noSpellErr="1">
      <w:pPr>
        <w:pStyle w:val="Heading3"/>
        <w:numPr>
          <w:ilvl w:val="0"/>
          <w:numId w:val="3"/>
        </w:numPr>
        <w:rPr/>
      </w:pPr>
      <w:r w:rsidR="3F31045C">
        <w:rPr/>
        <w:t>Introduction</w:t>
      </w:r>
    </w:p>
    <w:p w:rsidR="63D387F8" w:rsidP="093C0C94" w:rsidRDefault="63D387F8" w14:paraId="07750B74" w14:textId="444CE72A">
      <w:pPr>
        <w:pStyle w:val="Normal"/>
      </w:pPr>
      <w:r w:rsidR="63D387F8">
        <w:rPr/>
        <w:t xml:space="preserve">Ransomware has </w:t>
      </w:r>
      <w:r w:rsidR="63D387F8">
        <w:rPr/>
        <w:t>emerged</w:t>
      </w:r>
      <w:r w:rsidR="63D387F8">
        <w:rPr/>
        <w:t xml:space="preserve"> as one of the most disruptive and costly cyber threats of the last decade. It targets individuals, businesses, and even governme</w:t>
      </w:r>
      <w:r w:rsidR="1FF29537">
        <w:rPr/>
        <w:t>nts by encrypting valuable data and demanding payment for its release [1]</w:t>
      </w:r>
      <w:r w:rsidR="6818A434">
        <w:rPr/>
        <w:t>. For small to medium-sized businesses</w:t>
      </w:r>
      <w:r w:rsidR="16501630">
        <w:rPr/>
        <w:t>, ransomware is particularly damaging because they often lack the financial and technical res</w:t>
      </w:r>
      <w:r w:rsidR="202F5F03">
        <w:rPr/>
        <w:t>ources to recover quickly. According to the National Cyber Security Center [3], ra</w:t>
      </w:r>
      <w:r w:rsidR="0E678F8E">
        <w:rPr/>
        <w:t xml:space="preserve">nsomware attacks form part of a multi-billion-pound criminal </w:t>
      </w:r>
      <w:r w:rsidR="0E678F8E">
        <w:rPr/>
        <w:t>organization</w:t>
      </w:r>
      <w:r w:rsidR="0E678F8E">
        <w:rPr/>
        <w:t>.</w:t>
      </w:r>
    </w:p>
    <w:p w:rsidR="0E678F8E" w:rsidP="093C0C94" w:rsidRDefault="0E678F8E" w14:paraId="632BAFF6" w14:textId="700DFB45">
      <w:pPr>
        <w:pStyle w:val="Normal"/>
      </w:pPr>
      <w:r w:rsidR="0E678F8E">
        <w:rPr/>
        <w:t xml:space="preserve">The goal of this report is to provide a clear overview of ransomware, focusing on how it </w:t>
      </w:r>
      <w:r w:rsidR="0E678F8E">
        <w:rPr/>
        <w:t>operates</w:t>
      </w:r>
      <w:r w:rsidR="0E678F8E">
        <w:rPr/>
        <w:t xml:space="preserve">, its </w:t>
      </w:r>
      <w:r w:rsidR="4E46A770">
        <w:rPr/>
        <w:t>potential</w:t>
      </w:r>
      <w:r w:rsidR="0E678F8E">
        <w:rPr/>
        <w:t xml:space="preserve"> consequ</w:t>
      </w:r>
      <w:r w:rsidR="1A4AE4B2">
        <w:rPr/>
        <w:t>ences</w:t>
      </w:r>
      <w:r w:rsidR="069C8106">
        <w:rPr/>
        <w:t>, and how small businesses can protect themselves. The report will explore a notable r</w:t>
      </w:r>
      <w:r w:rsidR="1D89EB5A">
        <w:rPr/>
        <w:t xml:space="preserve">ansomware example, that being the </w:t>
      </w:r>
      <w:r w:rsidR="1D89EB5A">
        <w:rPr/>
        <w:t>CryptoWall</w:t>
      </w:r>
      <w:r w:rsidR="1D89EB5A">
        <w:rPr/>
        <w:t xml:space="preserve"> Trojan. The report will a</w:t>
      </w:r>
      <w:r w:rsidR="4D45F6E2">
        <w:rPr/>
        <w:t>lso outline a practical backup strategy based on the 3-2-1 rule.</w:t>
      </w:r>
      <w:r w:rsidR="07A24E8D">
        <w:rPr/>
        <w:t xml:space="preserve"> This approach will allow non-technical business leaders to understand how ransomware works, w</w:t>
      </w:r>
      <w:r w:rsidR="19B8CD26">
        <w:rPr/>
        <w:t>hat risks it poses, and what measures can be taken to ensure business continuity.</w:t>
      </w:r>
      <w:r w:rsidR="1D89EB5A">
        <w:rPr/>
        <w:t xml:space="preserve"> </w:t>
      </w:r>
      <w:r w:rsidR="0E678F8E">
        <w:rPr/>
        <w:t xml:space="preserve"> </w:t>
      </w:r>
    </w:p>
    <w:p w:rsidR="6A8FDCA4" w:rsidP="0A80CD27" w:rsidRDefault="6A8FDCA4" w14:paraId="4E0D1E26" w14:textId="41A03963">
      <w:pPr>
        <w:pStyle w:val="Heading3"/>
        <w:numPr>
          <w:ilvl w:val="0"/>
          <w:numId w:val="3"/>
        </w:numPr>
        <w:rPr/>
      </w:pPr>
      <w:r w:rsidR="6A8FDCA4">
        <w:rPr/>
        <w:t>What is Ransomware?</w:t>
      </w:r>
    </w:p>
    <w:p w:rsidR="2AE9113F" w:rsidP="093C0C94" w:rsidRDefault="2AE9113F" w14:noSpellErr="1" w14:paraId="2C6CDF2F" w14:textId="20BA12CE">
      <w:pPr>
        <w:pStyle w:val="Normal"/>
        <w:spacing w:after="0" w:afterAutospacing="off"/>
      </w:pPr>
      <w:r w:rsidR="2AE9113F">
        <w:rPr/>
        <w:t xml:space="preserve">Ransomware is a form of malicious software designed to deny access to a user's data or system until a ransom is paid [9]. The Federal Bureau of </w:t>
      </w:r>
      <w:r w:rsidR="1BE710A9">
        <w:rPr/>
        <w:t>Investigations (FBI) [5] defines it as one of the fastest-growing cyber threats to businesses worldwide. Ransomware can enter systems thro</w:t>
      </w:r>
      <w:r w:rsidR="58F799E4">
        <w:rPr/>
        <w:t xml:space="preserve">ugh phishing emails, compromised websites, or unpatched software vulnerabilities [4][6]. Once installed, it encrypts the </w:t>
      </w:r>
      <w:r w:rsidR="469DB771">
        <w:rPr/>
        <w:t>user's data with advanced algorithms such as AES or RSA, making recovery impossible without the attacker's decryption key.</w:t>
      </w:r>
    </w:p>
    <w:p w:rsidR="093C0C94" w:rsidP="093C0C94" w:rsidRDefault="093C0C94" w14:paraId="36931967" w14:textId="22B46A57">
      <w:pPr>
        <w:pStyle w:val="Normal"/>
        <w:spacing w:after="0" w:afterAutospacing="off"/>
      </w:pPr>
    </w:p>
    <w:p w:rsidR="469DB771" w:rsidP="093C0C94" w:rsidRDefault="469DB771" w14:paraId="6F7CAFEF" w14:textId="40E43AF1">
      <w:pPr>
        <w:pStyle w:val="Normal"/>
        <w:spacing w:after="0" w:afterAutospacing="off"/>
      </w:pPr>
      <w:r w:rsidR="469DB771">
        <w:rPr/>
        <w:t>Modern ransomware has evolved beyond simple encryption. According to the Cybersecurity and Infrastructure Security Agency (</w:t>
      </w:r>
      <w:r w:rsidR="3774A14D">
        <w:rPr/>
        <w:t>CISA) [6], attackers now employ “double extortion” stealing sensitive information</w:t>
      </w:r>
      <w:r w:rsidR="4DE4DD1E">
        <w:rPr/>
        <w:t xml:space="preserve"> before encryption and </w:t>
      </w:r>
      <w:r w:rsidR="10DFD787">
        <w:rPr/>
        <w:t>threatening</w:t>
      </w:r>
      <w:r w:rsidR="4DE4DD1E">
        <w:rPr/>
        <w:t xml:space="preserve"> to publish it online if payment is not made. This problem has </w:t>
      </w:r>
      <w:r w:rsidR="6237DFF5">
        <w:rPr/>
        <w:t>turned r</w:t>
      </w:r>
      <w:r w:rsidR="38887F9E">
        <w:rPr/>
        <w:t>ansomware into both a data security and privacy issue. Kaspersky Lab [13] highlights that modern ransomware groups oft</w:t>
      </w:r>
      <w:r w:rsidR="6FF7F918">
        <w:rPr/>
        <w:t xml:space="preserve">en </w:t>
      </w:r>
      <w:r w:rsidR="6FF7F918">
        <w:rPr/>
        <w:t>operate</w:t>
      </w:r>
      <w:r w:rsidR="6FF7F918">
        <w:rPr/>
        <w:t xml:space="preserve"> as </w:t>
      </w:r>
      <w:bookmarkStart w:name="_Int_rEYluMQl" w:id="376449777"/>
      <w:r w:rsidR="6FF7F918">
        <w:rPr/>
        <w:t xml:space="preserve">professional </w:t>
      </w:r>
      <w:r w:rsidR="6C6C7F4E">
        <w:rPr/>
        <w:t>organizations</w:t>
      </w:r>
      <w:bookmarkEnd w:id="376449777"/>
      <w:r w:rsidR="6FF7F918">
        <w:rPr/>
        <w:t>, providing “Ransomware-as-a-Service (RaaS)” mode</w:t>
      </w:r>
      <w:r w:rsidR="624C11D9">
        <w:rPr/>
        <w:t>ls to criminal affiliates who distribute the malware for a share of the profits.</w:t>
      </w:r>
    </w:p>
    <w:p w:rsidR="093C0C94" w:rsidP="093C0C94" w:rsidRDefault="093C0C94" w14:paraId="2C2CE6FA" w14:textId="72BC6235">
      <w:pPr>
        <w:pStyle w:val="Normal"/>
        <w:spacing w:after="0" w:afterAutospacing="off"/>
      </w:pPr>
    </w:p>
    <w:p w:rsidR="6DD32E71" w:rsidP="093C0C94" w:rsidRDefault="6DD32E71" w14:paraId="338C51F1" w14:textId="6912A926">
      <w:pPr>
        <w:pStyle w:val="Normal"/>
        <w:spacing w:after="0" w:afterAutospacing="off"/>
      </w:pPr>
      <w:r w:rsidR="6DD32E71">
        <w:rPr/>
        <w:t>Furthermore</w:t>
      </w:r>
      <w:r w:rsidR="0422DF7F">
        <w:rPr/>
        <w:t>, Malware</w:t>
      </w:r>
      <w:r w:rsidR="67BD04C7">
        <w:rPr/>
        <w:t xml:space="preserve">bytes [9] explains that small businesses are disproportionately targeted due to the lack of layered defenses, such as multi-factor authentication or </w:t>
      </w:r>
      <w:r w:rsidR="43E4A8B4">
        <w:rPr/>
        <w:t>centralized monitoring. Attackers exploit Remote Desktop Protocol</w:t>
      </w:r>
      <w:r w:rsidR="138FC226">
        <w:rPr/>
        <w:t xml:space="preserve"> (RDP) weaknesses, stolen credentials, and outdated systems. In 2023, </w:t>
      </w:r>
      <w:r w:rsidR="138FC226">
        <w:rPr/>
        <w:t>Emsisoft</w:t>
      </w:r>
      <w:r w:rsidR="138FC226">
        <w:rPr/>
        <w:t xml:space="preserve"> [</w:t>
      </w:r>
      <w:r w:rsidR="0228E2D0">
        <w:rPr/>
        <w:t>10] estimated that global ransomware damages exceeded £20 billion</w:t>
      </w:r>
      <w:r w:rsidR="71CE9F09">
        <w:rPr/>
        <w:t xml:space="preserve">, showing that the threat continues to grow. </w:t>
      </w:r>
      <w:r w:rsidR="78BC4926">
        <w:rPr/>
        <w:t>P</w:t>
      </w:r>
      <w:r w:rsidR="71CE9F09">
        <w:rPr/>
        <w:t>revention</w:t>
      </w:r>
      <w:r w:rsidR="78BC4926">
        <w:rPr/>
        <w:t xml:space="preserve"> through awareness training, and structured backup planning has therefore become essential to busine</w:t>
      </w:r>
      <w:r w:rsidR="127426B7">
        <w:rPr/>
        <w:t>ss resilience</w:t>
      </w:r>
    </w:p>
    <w:p w:rsidR="78BC4926" w:rsidP="093C0C94" w:rsidRDefault="78BC4926" w14:paraId="05B507E0" w14:textId="49909E84">
      <w:pPr>
        <w:pStyle w:val="Normal"/>
        <w:spacing w:after="0" w:afterAutospacing="off"/>
      </w:pPr>
      <w:r w:rsidR="78BC4926">
        <w:rPr/>
        <w:t xml:space="preserve"> </w:t>
      </w:r>
    </w:p>
    <w:p w:rsidR="724D1FD0" w:rsidP="40C1D1A1" w:rsidRDefault="724D1FD0" w14:paraId="47896D79" w14:noSpellErr="1" w14:textId="46769404">
      <w:pPr>
        <w:pStyle w:val="Heading3"/>
        <w:numPr>
          <w:ilvl w:val="0"/>
          <w:numId w:val="3"/>
        </w:numPr>
        <w:rPr/>
      </w:pPr>
      <w:r w:rsidR="724D1FD0">
        <w:rPr/>
        <w:t xml:space="preserve">Case Study: </w:t>
      </w:r>
      <w:r w:rsidR="724D1FD0">
        <w:rPr/>
        <w:t>CryptoWall</w:t>
      </w:r>
      <w:r w:rsidR="724D1FD0">
        <w:rPr/>
        <w:t xml:space="preserve"> Trojan</w:t>
      </w:r>
    </w:p>
    <w:p w:rsidR="40C1D1A1" w:rsidP="40C1D1A1" w:rsidRDefault="40C1D1A1" w14:noSpellErr="1" w14:paraId="4FB68EB4" w14:textId="2519EE3F">
      <w:pPr>
        <w:pStyle w:val="Normal"/>
      </w:pPr>
      <w:r w:rsidR="2F83EF89">
        <w:rPr/>
        <w:t>Cryptowall is a well know ransomware first detected in 2014 and quickly became one of the most damaging variants to affect busine</w:t>
      </w:r>
      <w:r w:rsidR="1D6960E1">
        <w:rPr/>
        <w:t xml:space="preserve">sses and individuals worldwide [1][2]. It spread </w:t>
      </w:r>
      <w:r w:rsidR="1D6960E1">
        <w:rPr/>
        <w:t>mainly through</w:t>
      </w:r>
      <w:r w:rsidR="1D6960E1">
        <w:rPr/>
        <w:t xml:space="preserve"> phishing emails, malicious attachments, and compromised websites</w:t>
      </w:r>
      <w:r w:rsidR="20C65AD0">
        <w:rPr/>
        <w:t xml:space="preserve">. Once executed, </w:t>
      </w:r>
      <w:r w:rsidR="20C65AD0">
        <w:rPr/>
        <w:t>CryptoWall</w:t>
      </w:r>
      <w:r w:rsidR="20C65AD0">
        <w:rPr/>
        <w:t xml:space="preserve"> searched for and encrypted </w:t>
      </w:r>
      <w:r w:rsidR="713F475A">
        <w:rPr/>
        <w:t xml:space="preserve">a wide range of file </w:t>
      </w:r>
      <w:r w:rsidR="2BD29726">
        <w:rPr/>
        <w:t>types, including</w:t>
      </w:r>
      <w:r w:rsidR="713F475A">
        <w:rPr/>
        <w:t xml:space="preserve"> </w:t>
      </w:r>
      <w:r w:rsidR="2B3FEF1E">
        <w:rPr/>
        <w:t>documents</w:t>
      </w:r>
      <w:r w:rsidR="713F475A">
        <w:rPr/>
        <w:t>, spreadsheets, and databases</w:t>
      </w:r>
      <w:r w:rsidR="17F62DD7">
        <w:rPr/>
        <w:t xml:space="preserve"> using strong encryption algorithms. Victims were directed to make ransom pay</w:t>
      </w:r>
      <w:r w:rsidR="30BC53D0">
        <w:rPr/>
        <w:t>ments in Bitcoin to obtain a decryption key [1][4]</w:t>
      </w:r>
      <w:r w:rsidR="345A8014">
        <w:rPr/>
        <w:t>.</w:t>
      </w:r>
    </w:p>
    <w:p w:rsidR="40C1D1A1" w:rsidP="40C1D1A1" w:rsidRDefault="40C1D1A1" w14:paraId="40F958E7" w14:textId="7A4604A4">
      <w:pPr>
        <w:pStyle w:val="Normal"/>
      </w:pPr>
      <w:r w:rsidR="345A8014">
        <w:rPr/>
        <w:t xml:space="preserve">One of </w:t>
      </w:r>
      <w:r w:rsidR="345A8014">
        <w:rPr/>
        <w:t>CryptoWall’s</w:t>
      </w:r>
      <w:r w:rsidR="345A8014">
        <w:rPr/>
        <w:t xml:space="preserve"> most harmful capabilities was its ability to </w:t>
      </w:r>
      <w:r w:rsidR="345A8014">
        <w:rPr/>
        <w:t>delete</w:t>
      </w:r>
      <w:r w:rsidR="345A8014">
        <w:rPr/>
        <w:t xml:space="preserve"> Windows</w:t>
      </w:r>
      <w:r w:rsidR="1367ECEC">
        <w:rPr/>
        <w:t xml:space="preserve"> shadow copies and disable system restore functions, preventing victims from using standard </w:t>
      </w:r>
      <w:r w:rsidR="268E18DE">
        <w:rPr/>
        <w:t>recovery methods [2][8]. It could also spread across shared network drives, allowing a single breach</w:t>
      </w:r>
      <w:r w:rsidR="0F180D9B">
        <w:rPr/>
        <w:t xml:space="preserve"> to cripple and entire organization file system</w:t>
      </w:r>
      <w:r w:rsidR="59A6DD64">
        <w:rPr/>
        <w:t>.</w:t>
      </w:r>
    </w:p>
    <w:p w:rsidR="40C1D1A1" w:rsidP="40C1D1A1" w:rsidRDefault="40C1D1A1" w14:paraId="3395D711" w14:textId="1E0E47FF">
      <w:pPr>
        <w:pStyle w:val="Normal"/>
      </w:pPr>
      <w:r w:rsidR="59A6DD64">
        <w:rPr/>
        <w:t>CryptoWall</w:t>
      </w:r>
      <w:r w:rsidR="59A6DD64">
        <w:rPr/>
        <w:t xml:space="preserve"> </w:t>
      </w:r>
      <w:r w:rsidR="3149A05C">
        <w:rPr/>
        <w:t xml:space="preserve">highlighted how ransomware groups have evolved into highly </w:t>
      </w:r>
      <w:r w:rsidR="1CD3FA42">
        <w:rPr/>
        <w:t>organized</w:t>
      </w:r>
      <w:r w:rsidR="3149A05C">
        <w:rPr/>
        <w:t xml:space="preserve"> and business-like </w:t>
      </w:r>
      <w:r w:rsidR="7071050D">
        <w:rPr/>
        <w:t>operations. The</w:t>
      </w:r>
      <w:r w:rsidR="50547495">
        <w:rPr/>
        <w:t xml:space="preserve"> group behind it used automated systems for distribution, payment processing, and victim communication. Some versions eve</w:t>
      </w:r>
      <w:r w:rsidR="699B2AE8">
        <w:rPr/>
        <w:t>n detected security tools or virtual environments to avoid analysis [8]. Law enforcement agencies such as the F</w:t>
      </w:r>
      <w:r w:rsidR="1407D16E">
        <w:rPr/>
        <w:t xml:space="preserve">BI warned the business not to pay the ransom, as payment offers no guarantee of recovery and </w:t>
      </w:r>
      <w:r w:rsidR="18096C20">
        <w:rPr/>
        <w:t>encourages</w:t>
      </w:r>
      <w:r w:rsidR="1407D16E">
        <w:rPr/>
        <w:t xml:space="preserve"> further attacks [4]</w:t>
      </w:r>
      <w:r w:rsidR="4A71F044">
        <w:rPr/>
        <w:t>.</w:t>
      </w:r>
    </w:p>
    <w:p w:rsidR="7378767F" w:rsidP="40C1D1A1" w:rsidRDefault="7378767F" w14:paraId="77F5B1E7" w14:textId="0DCA15EC">
      <w:pPr>
        <w:pStyle w:val="Heading3"/>
        <w:numPr>
          <w:ilvl w:val="0"/>
          <w:numId w:val="3"/>
        </w:numPr>
        <w:rPr/>
      </w:pPr>
      <w:r w:rsidR="7378767F">
        <w:rPr/>
        <w:t>Backup and Recovery Strategies (The 3-2-1 Rule)</w:t>
      </w:r>
    </w:p>
    <w:p w:rsidR="40C1D1A1" w:rsidP="40C1D1A1" w:rsidRDefault="40C1D1A1" w14:noSpellErr="1" w14:paraId="47E99865" w14:textId="3E885C0F">
      <w:pPr>
        <w:pStyle w:val="Normal"/>
      </w:pPr>
      <w:r w:rsidR="1A0471D1">
        <w:rPr/>
        <w:t>A strong backup and recovery plan is the single</w:t>
      </w:r>
      <w:r w:rsidR="4D177DDE">
        <w:rPr/>
        <w:t xml:space="preserve"> and most effective</w:t>
      </w:r>
      <w:r w:rsidR="1A0471D1">
        <w:rPr/>
        <w:t xml:space="preserve"> </w:t>
      </w:r>
      <w:r w:rsidR="3039FC44">
        <w:rPr/>
        <w:t>defense</w:t>
      </w:r>
      <w:r w:rsidR="1A0471D1">
        <w:rPr/>
        <w:t xml:space="preserve"> against ransomware</w:t>
      </w:r>
      <w:r w:rsidR="42645F33">
        <w:rPr/>
        <w:t xml:space="preserve"> [7]</w:t>
      </w:r>
      <w:r w:rsidR="25263A26">
        <w:rPr/>
        <w:t xml:space="preserve">. The “3-2-1" backup rule </w:t>
      </w:r>
      <w:r w:rsidR="25263A26">
        <w:rPr/>
        <w:t>remains</w:t>
      </w:r>
      <w:r w:rsidR="25263A26">
        <w:rPr/>
        <w:t xml:space="preserve"> a widely recommended standard among cybersecurity experts. It </w:t>
      </w:r>
      <w:r w:rsidR="25263A26">
        <w:rPr/>
        <w:t>sta</w:t>
      </w:r>
      <w:r w:rsidR="3698BA6D">
        <w:rPr/>
        <w:t>tes</w:t>
      </w:r>
      <w:r w:rsidR="3698BA6D">
        <w:rPr/>
        <w:t xml:space="preserve"> that organizations should </w:t>
      </w:r>
      <w:r w:rsidR="3698BA6D">
        <w:rPr/>
        <w:t>maintain</w:t>
      </w:r>
      <w:r w:rsidR="3698BA6D">
        <w:rPr/>
        <w:t xml:space="preserve"> three copies of all critical data, stored on two </w:t>
      </w:r>
      <w:r w:rsidR="3BA7A19C">
        <w:rPr/>
        <w:t>different</w:t>
      </w:r>
      <w:r w:rsidR="3698BA6D">
        <w:rPr/>
        <w:t xml:space="preserve"> types</w:t>
      </w:r>
      <w:r w:rsidR="3698BA6D">
        <w:rPr/>
        <w:t xml:space="preserve"> of media, with one copy stored </w:t>
      </w:r>
      <w:r w:rsidR="18EFA48E">
        <w:rPr/>
        <w:t xml:space="preserve">offsite [5][6][7]. This strategy ensures that if one of the two copies </w:t>
      </w:r>
      <w:r w:rsidR="77DA51B0">
        <w:rPr/>
        <w:t>is</w:t>
      </w:r>
      <w:r w:rsidR="18EFA48E">
        <w:rPr/>
        <w:t xml:space="preserve"> </w:t>
      </w:r>
      <w:r w:rsidR="6B26E436">
        <w:rPr/>
        <w:t>compromised,</w:t>
      </w:r>
      <w:r w:rsidR="18EFA48E">
        <w:rPr/>
        <w:t xml:space="preserve"> </w:t>
      </w:r>
      <w:r w:rsidR="2256BFC7">
        <w:rPr/>
        <w:t>a clean backup will still be available for recovery.</w:t>
      </w:r>
    </w:p>
    <w:p w:rsidR="40C1D1A1" w:rsidP="40C1D1A1" w:rsidRDefault="40C1D1A1" w14:paraId="44CF89B9" w14:textId="415C68D5">
      <w:pPr>
        <w:pStyle w:val="Normal"/>
      </w:pPr>
      <w:r w:rsidR="2256BFC7">
        <w:rPr/>
        <w:t>For a small</w:t>
      </w:r>
      <w:r w:rsidR="6AB321D4">
        <w:rPr/>
        <w:t xml:space="preserve"> business, a practical setup </w:t>
      </w:r>
      <w:r w:rsidR="58A82FAD">
        <w:rPr/>
        <w:t xml:space="preserve">might involve storing live data on a local office server, performing automated daily backups to an external hard </w:t>
      </w:r>
      <w:r w:rsidR="775AE4C3">
        <w:rPr/>
        <w:t>drive,</w:t>
      </w:r>
      <w:r w:rsidR="1C7B6B73">
        <w:rPr/>
        <w:t xml:space="preserve"> and keeping an encrypted backup in a secure cloud environment</w:t>
      </w:r>
      <w:r w:rsidR="5B5485B9">
        <w:rPr/>
        <w:t xml:space="preserve"> [12]. NHS Digital [12] </w:t>
      </w:r>
      <w:r w:rsidR="175A74C1">
        <w:rPr/>
        <w:t>recommends</w:t>
      </w:r>
      <w:r w:rsidR="5B5485B9">
        <w:rPr/>
        <w:t xml:space="preserve"> using immutable</w:t>
      </w:r>
      <w:r w:rsidR="109816C2">
        <w:rPr/>
        <w:t xml:space="preserve"> cloud storage, which prevents </w:t>
      </w:r>
      <w:r w:rsidR="465F64AD">
        <w:rPr/>
        <w:t xml:space="preserve">backups from being altered or </w:t>
      </w:r>
      <w:r w:rsidR="465F64AD">
        <w:rPr/>
        <w:t>deleted</w:t>
      </w:r>
      <w:r w:rsidR="465F64AD">
        <w:rPr/>
        <w:t xml:space="preserve">, even by admins. Many variants of ransomware attempt to </w:t>
      </w:r>
      <w:r w:rsidR="465F64AD">
        <w:rPr/>
        <w:t>locate</w:t>
      </w:r>
      <w:r w:rsidR="465F64AD">
        <w:rPr/>
        <w:t xml:space="preserve"> </w:t>
      </w:r>
      <w:r w:rsidR="65DC11D8">
        <w:rPr/>
        <w:t xml:space="preserve">and encrypt backups, to prevent this </w:t>
      </w:r>
      <w:r w:rsidR="65DC11D8">
        <w:rPr/>
        <w:t>maintaining</w:t>
      </w:r>
      <w:r w:rsidR="65DC11D8">
        <w:rPr/>
        <w:t xml:space="preserve"> at least one offsite copy is essential.</w:t>
      </w:r>
    </w:p>
    <w:p w:rsidR="40C1D1A1" w:rsidP="40C1D1A1" w:rsidRDefault="40C1D1A1" w14:paraId="722BBB65" w14:textId="5D6F671F">
      <w:pPr>
        <w:pStyle w:val="Normal"/>
      </w:pPr>
      <w:r w:rsidR="2CF6BF14">
        <w:rPr/>
        <w:t>R</w:t>
      </w:r>
      <w:r w:rsidR="65DC11D8">
        <w:rPr/>
        <w:t>egular</w:t>
      </w:r>
      <w:r w:rsidR="465F64AD">
        <w:rPr/>
        <w:t xml:space="preserve"> </w:t>
      </w:r>
      <w:r w:rsidR="2CF6BF14">
        <w:rPr/>
        <w:t>testing of backups is also helpful. The FBI [5] and CISA [6]</w:t>
      </w:r>
      <w:r w:rsidR="04875CA2">
        <w:rPr/>
        <w:t xml:space="preserve"> stress the importance of verifying that data can </w:t>
      </w:r>
      <w:bookmarkStart w:name="_Int_tJTvpu4a" w:id="951335673"/>
      <w:r w:rsidR="04875CA2">
        <w:rPr/>
        <w:t>actually be</w:t>
      </w:r>
      <w:bookmarkEnd w:id="951335673"/>
      <w:r w:rsidR="04875CA2">
        <w:rPr/>
        <w:t xml:space="preserve"> restored. Testing </w:t>
      </w:r>
      <w:bookmarkStart w:name="_Int_eFOsRE4Z" w:id="2000874595"/>
      <w:r w:rsidR="04875CA2">
        <w:rPr/>
        <w:t>ensures that recovery</w:t>
      </w:r>
      <w:bookmarkEnd w:id="2000874595"/>
      <w:r w:rsidR="0B3316FF">
        <w:rPr/>
        <w:t xml:space="preserve"> that recovery will work efficiently during an incident. Access to back up systems should be tightly controlled using mul</w:t>
      </w:r>
      <w:r w:rsidR="56891123">
        <w:rPr/>
        <w:t>ti</w:t>
      </w:r>
      <w:r w:rsidR="0B3316FF">
        <w:rPr/>
        <w:t>-factor a</w:t>
      </w:r>
      <w:r w:rsidR="6E53B153">
        <w:rPr/>
        <w:t>uthentication</w:t>
      </w:r>
      <w:r w:rsidR="4CC9EDAD">
        <w:rPr/>
        <w:t xml:space="preserve"> and encryption [13]. By following these practices, </w:t>
      </w:r>
      <w:r w:rsidR="5EEA5B6C">
        <w:rPr/>
        <w:t>companies</w:t>
      </w:r>
      <w:r w:rsidR="4CC9EDAD">
        <w:rPr/>
        <w:t xml:space="preserve"> can </w:t>
      </w:r>
      <w:r w:rsidR="484DE7A6">
        <w:rPr/>
        <w:t>minimize</w:t>
      </w:r>
      <w:r w:rsidR="4CC9EDAD">
        <w:rPr/>
        <w:t xml:space="preserve"> downtime and </w:t>
      </w:r>
      <w:r w:rsidR="5518DE52">
        <w:rPr/>
        <w:t>financial</w:t>
      </w:r>
      <w:r w:rsidR="4CC9EDAD">
        <w:rPr/>
        <w:t xml:space="preserve"> loss, restoring operations </w:t>
      </w:r>
      <w:r w:rsidR="58151D92">
        <w:rPr/>
        <w:t>quickly</w:t>
      </w:r>
      <w:r w:rsidR="4CC9EDAD">
        <w:rPr/>
        <w:t xml:space="preserve"> ev</w:t>
      </w:r>
      <w:r w:rsidR="25EDBE8E">
        <w:rPr/>
        <w:t>en after a major ransomware attack.</w:t>
      </w:r>
      <w:r w:rsidR="6E53B153">
        <w:rPr/>
        <w:t xml:space="preserve"> </w:t>
      </w:r>
      <w:r w:rsidR="04875CA2">
        <w:rPr/>
        <w:t xml:space="preserve"> </w:t>
      </w:r>
      <w:r w:rsidR="2CF6BF14">
        <w:rPr/>
        <w:t xml:space="preserve"> </w:t>
      </w:r>
      <w:r w:rsidR="5B5485B9">
        <w:rPr/>
        <w:t xml:space="preserve"> </w:t>
      </w:r>
      <w:r w:rsidR="1C7B6B73">
        <w:rPr/>
        <w:t xml:space="preserve"> </w:t>
      </w:r>
      <w:r w:rsidR="58A82FAD">
        <w:rPr/>
        <w:t xml:space="preserve"> </w:t>
      </w:r>
      <w:r w:rsidR="25263A26">
        <w:rPr/>
        <w:t xml:space="preserve"> </w:t>
      </w:r>
    </w:p>
    <w:p w:rsidR="198AFA1D" w:rsidP="40C1D1A1" w:rsidRDefault="198AFA1D" w14:paraId="57877613" w14:textId="46D1D704">
      <w:pPr>
        <w:pStyle w:val="Heading3"/>
        <w:numPr>
          <w:ilvl w:val="0"/>
          <w:numId w:val="3"/>
        </w:numPr>
        <w:rPr/>
      </w:pPr>
      <w:r w:rsidR="198AFA1D">
        <w:rPr/>
        <w:t>Common Disaster Scenarios and Recovery</w:t>
      </w:r>
    </w:p>
    <w:p w:rsidR="40C1D1A1" w:rsidP="40C1D1A1" w:rsidRDefault="40C1D1A1" w14:noSpellErr="1" w14:paraId="68A4E328" w14:textId="2574E349">
      <w:pPr>
        <w:pStyle w:val="Normal"/>
      </w:pPr>
      <w:r w:rsidR="13777B07">
        <w:rPr/>
        <w:t>While ransomware is a major threat, it is only one of many risks that can cause data loss or operational disruption</w:t>
      </w:r>
      <w:r w:rsidR="49C2BAB2">
        <w:rPr/>
        <w:t xml:space="preserve">. Common disaster </w:t>
      </w:r>
      <w:r w:rsidR="0D237ADE">
        <w:rPr/>
        <w:t>scenarios include</w:t>
      </w:r>
      <w:r w:rsidR="49C2BAB2">
        <w:rPr/>
        <w:t xml:space="preserve"> hardware failure, human </w:t>
      </w:r>
      <w:r w:rsidR="74D3A726">
        <w:rPr/>
        <w:t xml:space="preserve">error, power surges, theft, and natural events such as fire or flooding. A </w:t>
      </w:r>
      <w:r w:rsidR="5B2A5184">
        <w:rPr/>
        <w:t xml:space="preserve">well-planned backup system can </w:t>
      </w:r>
      <w:r w:rsidR="5B2A5184">
        <w:rPr/>
        <w:t>mitigate</w:t>
      </w:r>
      <w:r w:rsidR="5B2A5184">
        <w:rPr/>
        <w:t xml:space="preserve"> all these threats.</w:t>
      </w:r>
    </w:p>
    <w:p w:rsidR="40C1D1A1" w:rsidP="40C1D1A1" w:rsidRDefault="40C1D1A1" w14:paraId="4766B068" w14:textId="55B09A05">
      <w:pPr>
        <w:pStyle w:val="Normal"/>
      </w:pPr>
      <w:r w:rsidR="009DF5D1">
        <w:rPr/>
        <w:t>If a server's hard drive fails, operations can resume within hours using local backups. If a flood or fire des</w:t>
      </w:r>
      <w:r w:rsidR="1BE2803F">
        <w:rPr/>
        <w:t>troys onsite equipment, an offsite or cloud-based backup allows data restoration from another location</w:t>
      </w:r>
      <w:r w:rsidR="35A2C52E">
        <w:rPr/>
        <w:t xml:space="preserve">. </w:t>
      </w:r>
      <w:r w:rsidR="05C47E24">
        <w:rPr/>
        <w:t>D</w:t>
      </w:r>
      <w:r w:rsidR="35A2C52E">
        <w:rPr/>
        <w:t>uring</w:t>
      </w:r>
      <w:r w:rsidR="1BE2803F">
        <w:rPr/>
        <w:t xml:space="preserve"> </w:t>
      </w:r>
      <w:r w:rsidR="05C47E24">
        <w:rPr/>
        <w:t xml:space="preserve">ransomware incidents, the </w:t>
      </w:r>
      <w:bookmarkStart w:name="_Int_x6KZUCid" w:id="348658910"/>
      <w:r w:rsidR="05C47E24">
        <w:rPr/>
        <w:t>first priority</w:t>
      </w:r>
      <w:bookmarkEnd w:id="348658910"/>
      <w:r w:rsidR="05C47E24">
        <w:rPr/>
        <w:t xml:space="preserve"> is isolation of the infected system to stop it </w:t>
      </w:r>
      <w:r w:rsidR="2DDE09FF">
        <w:rPr/>
        <w:t>spreading</w:t>
      </w:r>
      <w:r w:rsidR="05C47E24">
        <w:rPr/>
        <w:t xml:space="preserve"> </w:t>
      </w:r>
      <w:r w:rsidR="08BE11AF">
        <w:rPr/>
        <w:t>further</w:t>
      </w:r>
      <w:r w:rsidR="5EADB740">
        <w:rPr/>
        <w:t xml:space="preserve">. Once the systems are wiped and rebuilt, data can be restored from the most recent clean backup. Redstor [7] notes </w:t>
      </w:r>
      <w:r w:rsidR="47453720">
        <w:rPr/>
        <w:t>that businesses performing daily automated backups ca</w:t>
      </w:r>
      <w:r w:rsidR="2CE26C31">
        <w:rPr/>
        <w:t>n help reduce downtime following an incident</w:t>
      </w:r>
      <w:r w:rsidR="5382E05C">
        <w:rPr/>
        <w:t xml:space="preserve">. The No More Ransom initiative [11], supported by Europol and major cybersecurity firms, provides free decryption tools for some ransomware </w:t>
      </w:r>
      <w:r w:rsidR="0A72CE92">
        <w:rPr/>
        <w:t xml:space="preserve">variants. However, recovery is not always guaranteed, which reinforces the importance of having offline backups that </w:t>
      </w:r>
      <w:r w:rsidR="12D8E6F8">
        <w:rPr/>
        <w:t>ransomware cannot reach.</w:t>
      </w:r>
    </w:p>
    <w:p w:rsidR="093C0C94" w:rsidP="093C0C94" w:rsidRDefault="093C0C94" w14:paraId="69DE7C2D" w14:textId="6AA2FC59">
      <w:pPr>
        <w:pStyle w:val="Normal"/>
      </w:pPr>
    </w:p>
    <w:p w:rsidR="6CEDD186" w:rsidP="40C1D1A1" w:rsidRDefault="6CEDD186" w14:paraId="472F9E7B" w14:textId="7690266B">
      <w:pPr>
        <w:pStyle w:val="Heading3"/>
        <w:numPr>
          <w:ilvl w:val="0"/>
          <w:numId w:val="3"/>
        </w:numPr>
        <w:rPr/>
      </w:pPr>
      <w:r w:rsidR="6CEDD186">
        <w:rPr/>
        <w:t>Business, Legal, and Financial Impacts</w:t>
      </w:r>
    </w:p>
    <w:p w:rsidR="69B53B56" w:rsidP="40C1D1A1" w:rsidRDefault="69B53B56" w14:noSpellErr="1" w14:paraId="6D2FF77A" w14:textId="4D4DD510">
      <w:pPr>
        <w:pStyle w:val="Normal"/>
      </w:pPr>
      <w:r w:rsidR="056AA41C">
        <w:rPr/>
        <w:t xml:space="preserve">The ICO [14] </w:t>
      </w:r>
      <w:r w:rsidR="0E54F19B">
        <w:rPr/>
        <w:t>points out the legal incidents ransomware can bring. If personal or client data</w:t>
      </w:r>
      <w:r w:rsidR="2D9942CF">
        <w:rPr/>
        <w:t xml:space="preserve"> is compromised, organizations must report within </w:t>
      </w:r>
      <w:r w:rsidR="2D9942CF">
        <w:rPr/>
        <w:t>72 hours</w:t>
      </w:r>
      <w:r w:rsidR="2D9942CF">
        <w:rPr/>
        <w:t xml:space="preserve"> under the UK general data protection regulation </w:t>
      </w:r>
      <w:r w:rsidR="1ECA8DEE">
        <w:rPr/>
        <w:t>(GDPR). Failure to report the breach can result in significant fines</w:t>
      </w:r>
      <w:r w:rsidR="4101F50F">
        <w:rPr/>
        <w:t xml:space="preserve">. CISA [6] reports that the average downtime following a ransomware attack is around </w:t>
      </w:r>
      <w:r w:rsidR="4101F50F">
        <w:rPr/>
        <w:t>21 days</w:t>
      </w:r>
      <w:r w:rsidR="4101F50F">
        <w:rPr/>
        <w:t>, with many businesses suffering lost re</w:t>
      </w:r>
      <w:r w:rsidR="79512193">
        <w:rPr/>
        <w:t xml:space="preserve">venue and reputational harm. </w:t>
      </w:r>
      <w:r w:rsidR="79512193">
        <w:rPr/>
        <w:t>Emsisoft</w:t>
      </w:r>
      <w:r w:rsidR="79512193">
        <w:rPr/>
        <w:t xml:space="preserve"> [10] observed a 40% increase in ransom demands </w:t>
      </w:r>
      <w:r w:rsidR="18671E41">
        <w:rPr/>
        <w:t>between</w:t>
      </w:r>
      <w:r w:rsidR="79512193">
        <w:rPr/>
        <w:t xml:space="preserve"> 2023</w:t>
      </w:r>
      <w:r w:rsidR="33432421">
        <w:rPr/>
        <w:t xml:space="preserve"> and 2024</w:t>
      </w:r>
      <w:r w:rsidR="65DF5C6C">
        <w:rPr/>
        <w:t xml:space="preserve">, with average payments reaching record levels. Beyond the financial impacts, ransomware can also lead to </w:t>
      </w:r>
      <w:r w:rsidR="0FF60067">
        <w:rPr/>
        <w:t xml:space="preserve">losing customer trust and damaging brand reputation. The ICO [14] </w:t>
      </w:r>
      <w:r w:rsidR="0FF60067">
        <w:rPr/>
        <w:t>advises</w:t>
      </w:r>
      <w:r w:rsidR="3C1143D2">
        <w:rPr/>
        <w:t xml:space="preserve"> to help</w:t>
      </w:r>
      <w:r w:rsidR="3C1143D2">
        <w:rPr/>
        <w:t xml:space="preserve"> combat the attacks through employee </w:t>
      </w:r>
      <w:r w:rsidR="7D2C81A3">
        <w:rPr/>
        <w:t>training</w:t>
      </w:r>
      <w:r w:rsidR="3C1143D2">
        <w:rPr/>
        <w:t xml:space="preserve">, patch management, and access </w:t>
      </w:r>
      <w:r w:rsidR="392B6DE0">
        <w:rPr/>
        <w:t>control;</w:t>
      </w:r>
      <w:r w:rsidR="3C1143D2">
        <w:rPr/>
        <w:t xml:space="preserve"> these being the more cost</w:t>
      </w:r>
      <w:r w:rsidR="53A62B1A">
        <w:rPr/>
        <w:t>-effective way compared to recovery.</w:t>
      </w:r>
    </w:p>
    <w:p w:rsidR="69B53B56" w:rsidP="40C1D1A1" w:rsidRDefault="69B53B56" w14:paraId="6F661944" w14:textId="555532DF">
      <w:pPr>
        <w:pStyle w:val="Normal"/>
      </w:pPr>
      <w:r w:rsidR="1C46C3AF">
        <w:rPr/>
        <w:t>In addition to financial</w:t>
      </w:r>
      <w:r w:rsidR="77A6FD3A">
        <w:rPr/>
        <w:t xml:space="preserve"> and legal impacts, the human factor also plays </w:t>
      </w:r>
      <w:r w:rsidR="77A6FD3A">
        <w:rPr/>
        <w:t>a major role</w:t>
      </w:r>
      <w:r w:rsidR="77A6FD3A">
        <w:rPr/>
        <w:t xml:space="preserve"> in ransomware incidents</w:t>
      </w:r>
      <w:r w:rsidR="44E33D4A">
        <w:rPr/>
        <w:t>. Many</w:t>
      </w:r>
      <w:r w:rsidR="77A6FD3A">
        <w:rPr/>
        <w:t xml:space="preserve"> </w:t>
      </w:r>
      <w:r w:rsidR="44E33D4A">
        <w:rPr/>
        <w:t xml:space="preserve">attacks succeed </w:t>
      </w:r>
      <w:r w:rsidR="48A71C2C">
        <w:rPr/>
        <w:t>because</w:t>
      </w:r>
      <w:r w:rsidR="44E33D4A">
        <w:rPr/>
        <w:t xml:space="preserve"> employees unknowingly </w:t>
      </w:r>
      <w:r w:rsidR="4FA0D17B">
        <w:rPr/>
        <w:t>open</w:t>
      </w:r>
      <w:r w:rsidR="44E33D4A">
        <w:rPr/>
        <w:t xml:space="preserve"> malicious email attachments</w:t>
      </w:r>
      <w:r w:rsidR="1B1D7B9B">
        <w:rPr/>
        <w:t xml:space="preserve"> or </w:t>
      </w:r>
      <w:r w:rsidR="21620A18">
        <w:rPr/>
        <w:t>respond</w:t>
      </w:r>
      <w:r w:rsidR="1B1D7B9B">
        <w:rPr/>
        <w:t xml:space="preserve"> to convincing phishing messages. CISA notes that </w:t>
      </w:r>
      <w:r w:rsidR="52BA89AE">
        <w:rPr/>
        <w:t>regular</w:t>
      </w:r>
      <w:r w:rsidR="1B1D7B9B">
        <w:rPr/>
        <w:t xml:space="preserve"> cyber-aw</w:t>
      </w:r>
      <w:r w:rsidR="515553D8">
        <w:rPr/>
        <w:t xml:space="preserve">areness courses can significantly reduce the risk by helping staff </w:t>
      </w:r>
      <w:r w:rsidR="633BD1B4">
        <w:rPr/>
        <w:t xml:space="preserve">recognize fraudulent activity before anything can happen [6]. By improving employee </w:t>
      </w:r>
      <w:r w:rsidR="7DE93BCA">
        <w:rPr/>
        <w:t>awareness</w:t>
      </w:r>
      <w:r w:rsidR="0F74B0C3">
        <w:rPr/>
        <w:t>, businesses can lower the likelihood of disruption</w:t>
      </w:r>
      <w:r w:rsidR="74D2EC3E">
        <w:rPr/>
        <w:t xml:space="preserve"> and improve the organization's </w:t>
      </w:r>
      <w:r w:rsidR="74D2EC3E">
        <w:rPr/>
        <w:t>long-term</w:t>
      </w:r>
      <w:r w:rsidR="74D2EC3E">
        <w:rPr/>
        <w:t xml:space="preserve"> resilience. </w:t>
      </w:r>
      <w:r w:rsidR="0F74B0C3">
        <w:rPr/>
        <w:t xml:space="preserve"> </w:t>
      </w:r>
      <w:r w:rsidR="44E33D4A">
        <w:rPr/>
        <w:t xml:space="preserve"> </w:t>
      </w:r>
      <w:r w:rsidR="44E33D4A">
        <w:rPr/>
        <w:t xml:space="preserve"> </w:t>
      </w:r>
      <w:r w:rsidR="53A62B1A">
        <w:rPr/>
        <w:t xml:space="preserve"> </w:t>
      </w:r>
    </w:p>
    <w:p w:rsidR="69B53B56" w:rsidP="40C1D1A1" w:rsidRDefault="69B53B56" w14:paraId="36F68570" w14:textId="0220E35C">
      <w:pPr>
        <w:pStyle w:val="Normal"/>
      </w:pPr>
      <w:r w:rsidR="0E54F19B">
        <w:rPr/>
        <w:t xml:space="preserve"> </w:t>
      </w:r>
    </w:p>
    <w:p w:rsidR="69B53B56" w:rsidP="093C0C94" w:rsidRDefault="69B53B56" w14:paraId="5C3CD85F" w14:textId="0676796D">
      <w:pPr>
        <w:pStyle w:val="Heading3"/>
        <w:numPr>
          <w:ilvl w:val="0"/>
          <w:numId w:val="3"/>
        </w:numPr>
        <w:rPr>
          <w:sz w:val="24"/>
          <w:szCs w:val="24"/>
        </w:rPr>
      </w:pPr>
      <w:r w:rsidR="0FC6BB94">
        <w:rPr/>
        <w:t xml:space="preserve">Conclusion </w:t>
      </w:r>
    </w:p>
    <w:p w:rsidR="69B53B56" w:rsidP="093C0C94" w:rsidRDefault="69B53B56" w14:paraId="6ED858D5" w14:textId="5C7A84D8">
      <w:pPr>
        <w:pStyle w:val="Normal"/>
        <w:rPr>
          <w:sz w:val="24"/>
          <w:szCs w:val="24"/>
        </w:rPr>
      </w:pPr>
      <w:r w:rsidR="7C9A2B30">
        <w:rPr/>
        <w:t xml:space="preserve">Ransomware continues to pose a significant threat to small </w:t>
      </w:r>
      <w:r w:rsidR="7C1A08D6">
        <w:rPr/>
        <w:t>businesses</w:t>
      </w:r>
      <w:r w:rsidR="7C9A2B30">
        <w:rPr/>
        <w:t>, combining advanced e</w:t>
      </w:r>
      <w:r w:rsidR="77ED1459">
        <w:rPr/>
        <w:t xml:space="preserve">ncryption with social engineering tactics to exploit human and technical weaknesses. The </w:t>
      </w:r>
      <w:r w:rsidR="77ED1459">
        <w:rPr/>
        <w:t>CryptoWall</w:t>
      </w:r>
      <w:r w:rsidR="030841F2">
        <w:rPr/>
        <w:t xml:space="preserve"> case study </w:t>
      </w:r>
      <w:r w:rsidR="030841F2">
        <w:rPr/>
        <w:t>demonstrates</w:t>
      </w:r>
      <w:r w:rsidR="030841F2">
        <w:rPr/>
        <w:t xml:space="preserve"> how a single infection can cause widespread damage, disrupt operations, and inflict heavy financial losses. However,</w:t>
      </w:r>
      <w:r w:rsidR="10DC0346">
        <w:rPr/>
        <w:t xml:space="preserve"> businesses can defend themselves by implementing the 3-2-1, adopting advanced</w:t>
      </w:r>
      <w:r w:rsidR="38DBD221">
        <w:rPr/>
        <w:t xml:space="preserve"> security measures, and </w:t>
      </w:r>
      <w:r w:rsidR="644699B7">
        <w:rPr/>
        <w:t>maintaining</w:t>
      </w:r>
      <w:r w:rsidR="38DBD221">
        <w:rPr/>
        <w:t xml:space="preserve"> strong recovery plans if </w:t>
      </w:r>
      <w:r w:rsidR="344E0031">
        <w:rPr/>
        <w:t>an attack</w:t>
      </w:r>
      <w:r w:rsidR="38DBD221">
        <w:rPr/>
        <w:t xml:space="preserve"> </w:t>
      </w:r>
      <w:r w:rsidR="23B226C6">
        <w:rPr/>
        <w:t>is</w:t>
      </w:r>
      <w:r w:rsidR="38DBD221">
        <w:rPr/>
        <w:t xml:space="preserve"> to happen. </w:t>
      </w:r>
      <w:r w:rsidR="38DBD221">
        <w:rPr/>
        <w:t>Ultimately</w:t>
      </w:r>
      <w:r w:rsidR="1E9F9431">
        <w:rPr/>
        <w:t>, cybersecurity</w:t>
      </w:r>
      <w:r w:rsidR="1E9F9431">
        <w:rPr/>
        <w:t xml:space="preserve"> is not only a technical responsibility but a critical business func</w:t>
      </w:r>
      <w:r w:rsidR="2B5FCF02">
        <w:rPr/>
        <w:t>tion.</w:t>
      </w:r>
    </w:p>
    <w:p w:rsidR="69B53B56" w:rsidP="093C0C94" w:rsidRDefault="69B53B56" w14:paraId="49F1B2B0" w14:textId="003B5180">
      <w:pPr>
        <w:pStyle w:val="Normal"/>
      </w:pPr>
    </w:p>
    <w:p w:rsidR="69B53B56" w:rsidP="093C0C94" w:rsidRDefault="69B53B56" w14:paraId="2BB7D343" w14:textId="3602CA6B">
      <w:pPr>
        <w:pStyle w:val="Heading3"/>
        <w:numPr>
          <w:ilvl w:val="0"/>
          <w:numId w:val="3"/>
        </w:numPr>
        <w:rPr>
          <w:sz w:val="24"/>
          <w:szCs w:val="24"/>
        </w:rPr>
      </w:pPr>
      <w:r w:rsidR="2B5FCF02">
        <w:rPr/>
        <w:t>References</w:t>
      </w:r>
    </w:p>
    <w:p w:rsidR="69B53B56" w:rsidP="093C0C94" w:rsidRDefault="69B53B56" w14:paraId="14B86777" w14:textId="5D451A4A">
      <w:pPr>
        <w:pStyle w:val="Normal"/>
      </w:pPr>
      <w:r w:rsidR="2B5FCF02">
        <w:rPr/>
        <w:t xml:space="preserve">[1] Varonis, “The State of </w:t>
      </w:r>
      <w:r w:rsidR="2B5FCF02">
        <w:rPr/>
        <w:t>CryptoWall</w:t>
      </w:r>
      <w:r w:rsidR="2B5FCF02">
        <w:rPr/>
        <w:t xml:space="preserve"> in 2018,” 2018. </w:t>
      </w:r>
      <w:r w:rsidR="2B5FCF02">
        <w:rPr/>
        <w:t>Online.</w:t>
      </w:r>
      <w:r w:rsidR="2B5FCF02">
        <w:rPr/>
        <w:t xml:space="preserve"> Available: https://www.varonis.com/blog/cryptowall/</w:t>
      </w:r>
    </w:p>
    <w:p w:rsidR="69B53B56" w:rsidP="40C1D1A1" w:rsidRDefault="69B53B56" w14:paraId="55B13B62" w14:textId="3939C63B">
      <w:pPr>
        <w:pStyle w:val="Normal"/>
      </w:pPr>
      <w:r w:rsidR="2B5FCF02">
        <w:rPr/>
        <w:t xml:space="preserve">[2] </w:t>
      </w:r>
      <w:r w:rsidR="2B5FCF02">
        <w:rPr/>
        <w:t>BleepingComputer</w:t>
      </w:r>
      <w:r w:rsidR="2B5FCF02">
        <w:rPr/>
        <w:t>, “</w:t>
      </w:r>
      <w:r w:rsidR="2B5FCF02">
        <w:rPr/>
        <w:t>CryptoWall</w:t>
      </w:r>
      <w:r w:rsidR="2B5FCF02">
        <w:rPr/>
        <w:t xml:space="preserve"> and HELP_DECRYPT Ransomware Information,” 2014. </w:t>
      </w:r>
      <w:r w:rsidR="2B5FCF02">
        <w:rPr/>
        <w:t>Online.</w:t>
      </w:r>
      <w:r w:rsidR="2B5FCF02">
        <w:rPr/>
        <w:t xml:space="preserve"> Available: https://www.bleepingcomputer.com/virus-removal/cryptowall-ransomware-information</w:t>
      </w:r>
    </w:p>
    <w:p w:rsidR="69B53B56" w:rsidP="40C1D1A1" w:rsidRDefault="69B53B56" w14:paraId="1D1FEE2B" w14:textId="2D126832">
      <w:pPr>
        <w:pStyle w:val="Normal"/>
      </w:pPr>
      <w:r w:rsidR="2B5FCF02">
        <w:rPr/>
        <w:t xml:space="preserve">[3] National Cyber Security Centre (NCSC), “What You Need to Know About Ransomware,” 2024. </w:t>
      </w:r>
      <w:r w:rsidR="2B5FCF02">
        <w:rPr/>
        <w:t>Online.</w:t>
      </w:r>
      <w:r w:rsidR="2B5FCF02">
        <w:rPr/>
        <w:t xml:space="preserve"> Available: https://www.ncsc.gov.uk/collection/what-is-ransomware</w:t>
      </w:r>
    </w:p>
    <w:p w:rsidR="69B53B56" w:rsidP="40C1D1A1" w:rsidRDefault="69B53B56" w14:paraId="6F55CA37" w14:textId="1BFA15ED">
      <w:pPr>
        <w:pStyle w:val="Normal"/>
      </w:pPr>
      <w:r w:rsidR="2B5FCF02">
        <w:rPr/>
        <w:t xml:space="preserve">[4] Federal Bureau of Investigation (FBI), “FBI Warns Public of </w:t>
      </w:r>
      <w:r w:rsidR="2B5FCF02">
        <w:rPr/>
        <w:t>CryptoWall</w:t>
      </w:r>
      <w:r w:rsidR="2B5FCF02">
        <w:rPr/>
        <w:t xml:space="preserve"> Ransomware Schemes,” 2015. </w:t>
      </w:r>
      <w:r w:rsidR="2B5FCF02">
        <w:rPr/>
        <w:t>Online.</w:t>
      </w:r>
      <w:r w:rsidR="2B5FCF02">
        <w:rPr/>
        <w:t xml:space="preserve"> Available: https://www.fbi.gov/contact-us/field-offices/sandiego/news/press-releases/fbi-warns-public-of-cryptowall-ransomware-schemes</w:t>
      </w:r>
    </w:p>
    <w:p w:rsidR="69B53B56" w:rsidP="40C1D1A1" w:rsidRDefault="69B53B56" w14:paraId="6C76D195" w14:textId="7586056B">
      <w:pPr>
        <w:pStyle w:val="Normal"/>
      </w:pPr>
      <w:r w:rsidR="2B5FCF02">
        <w:rPr/>
        <w:t xml:space="preserve">[5] FBI, “Ransomware Prevention and Response for CISOs,” 2019. </w:t>
      </w:r>
      <w:r w:rsidR="2B5FCF02">
        <w:rPr/>
        <w:t>Online.</w:t>
      </w:r>
      <w:r w:rsidR="2B5FCF02">
        <w:rPr/>
        <w:t xml:space="preserve"> Available: https://www.fbi.gov/file-repository/ransomware-prevention-and-response-for-cisos.pdf</w:t>
      </w:r>
    </w:p>
    <w:p w:rsidR="69B53B56" w:rsidP="40C1D1A1" w:rsidRDefault="69B53B56" w14:paraId="1AA8BC6C" w14:textId="4BED15BE">
      <w:pPr>
        <w:pStyle w:val="Normal"/>
      </w:pPr>
      <w:r w:rsidR="2B5FCF02">
        <w:rPr/>
        <w:t xml:space="preserve">[6] Cybersecurity and Infrastructure Security Agency (CISA), “Ransomware Awareness for Holidays and Weekends,” 2022. </w:t>
      </w:r>
      <w:r w:rsidR="2B5FCF02">
        <w:rPr/>
        <w:t>Online.</w:t>
      </w:r>
      <w:r w:rsidR="2B5FCF02">
        <w:rPr/>
        <w:t xml:space="preserve"> Available: https://www.cisa.gov/news-events/cybersecurity-advisories/aa21-243a</w:t>
      </w:r>
    </w:p>
    <w:p w:rsidR="69B53B56" w:rsidP="40C1D1A1" w:rsidRDefault="69B53B56" w14:paraId="0FD2D3E6" w14:textId="3972FAE4">
      <w:pPr>
        <w:pStyle w:val="Normal"/>
      </w:pPr>
      <w:r w:rsidR="2B5FCF02">
        <w:rPr/>
        <w:t xml:space="preserve">[7] </w:t>
      </w:r>
      <w:r w:rsidR="2B5FCF02">
        <w:rPr/>
        <w:t>Redstor</w:t>
      </w:r>
      <w:r w:rsidR="2B5FCF02">
        <w:rPr/>
        <w:t xml:space="preserve">, “The 3-2-1 Backup Rule Still Reigns Supreme,” 2024. </w:t>
      </w:r>
      <w:r w:rsidR="2B5FCF02">
        <w:rPr/>
        <w:t>Online.</w:t>
      </w:r>
      <w:r w:rsidR="2B5FCF02">
        <w:rPr/>
        <w:t xml:space="preserve"> Available: https://www.redstor.com/resource-hub/the-3-2-1-backup-rule-still-reigns-supreme</w:t>
      </w:r>
    </w:p>
    <w:p w:rsidR="69B53B56" w:rsidP="40C1D1A1" w:rsidRDefault="69B53B56" w14:paraId="6DBCDAA0" w14:textId="0F4A0666">
      <w:pPr>
        <w:pStyle w:val="Normal"/>
      </w:pPr>
      <w:r w:rsidR="2B5FCF02">
        <w:rPr/>
        <w:t xml:space="preserve">[8] Proofpoint, “What Is </w:t>
      </w:r>
      <w:r w:rsidR="2B5FCF02">
        <w:rPr/>
        <w:t>CryptoWall</w:t>
      </w:r>
      <w:r w:rsidR="2B5FCF02">
        <w:rPr/>
        <w:t xml:space="preserve"> Ransomware?” 2024. </w:t>
      </w:r>
      <w:r w:rsidR="2B5FCF02">
        <w:rPr/>
        <w:t>Online.</w:t>
      </w:r>
      <w:r w:rsidR="2B5FCF02">
        <w:rPr/>
        <w:t xml:space="preserve"> Available: https://www.proofpoint.com/uk/threat-reference/cryptowall-ransomware</w:t>
      </w:r>
    </w:p>
    <w:p w:rsidR="69B53B56" w:rsidP="40C1D1A1" w:rsidRDefault="69B53B56" w14:paraId="288DED3E" w14:textId="79B5895B">
      <w:pPr>
        <w:pStyle w:val="Normal"/>
      </w:pPr>
      <w:r w:rsidR="2B5FCF02">
        <w:rPr/>
        <w:t xml:space="preserve">[9] Malwarebytes, “Ransomware: Definition and Examples,” 2024. </w:t>
      </w:r>
      <w:r w:rsidR="2B5FCF02">
        <w:rPr/>
        <w:t>Online.</w:t>
      </w:r>
      <w:r w:rsidR="2B5FCF02">
        <w:rPr/>
        <w:t xml:space="preserve"> Available: https://www.malwarebytes.com/blog/threats/ransomware</w:t>
      </w:r>
    </w:p>
    <w:p w:rsidR="69B53B56" w:rsidP="40C1D1A1" w:rsidRDefault="69B53B56" w14:paraId="03DA02A8" w14:textId="1F1F616F">
      <w:pPr>
        <w:pStyle w:val="Normal"/>
      </w:pPr>
      <w:r w:rsidR="2B5FCF02">
        <w:rPr/>
        <w:t xml:space="preserve">[10] </w:t>
      </w:r>
      <w:r w:rsidR="2B5FCF02">
        <w:rPr/>
        <w:t>Emsisoft</w:t>
      </w:r>
      <w:r w:rsidR="2B5FCF02">
        <w:rPr/>
        <w:t xml:space="preserve">, “The Cost of Ransomware in 2024,” 2024. </w:t>
      </w:r>
      <w:r w:rsidR="2B5FCF02">
        <w:rPr/>
        <w:t>Online.</w:t>
      </w:r>
      <w:r w:rsidR="2B5FCF02">
        <w:rPr/>
        <w:t xml:space="preserve"> Available: https://blog.emsisoft.com/en/44273/the-cost-of-ransomware-in-2024/</w:t>
      </w:r>
    </w:p>
    <w:p w:rsidR="69B53B56" w:rsidP="40C1D1A1" w:rsidRDefault="69B53B56" w14:paraId="7D0313E2" w14:textId="7065B0DD">
      <w:pPr>
        <w:pStyle w:val="Normal"/>
      </w:pPr>
      <w:r w:rsidR="2B5FCF02">
        <w:rPr/>
        <w:t xml:space="preserve">[11] No More Ransom, “Decryption Tools,” 2024. </w:t>
      </w:r>
      <w:r w:rsidR="2B5FCF02">
        <w:rPr/>
        <w:t>Online.</w:t>
      </w:r>
      <w:r w:rsidR="2B5FCF02">
        <w:rPr/>
        <w:t xml:space="preserve"> Available: https://www.nomoreransom.org/en/decryption-tools.html</w:t>
      </w:r>
    </w:p>
    <w:p w:rsidR="69B53B56" w:rsidP="40C1D1A1" w:rsidRDefault="69B53B56" w14:paraId="320C9264" w14:textId="35B4DB27">
      <w:pPr>
        <w:pStyle w:val="Normal"/>
      </w:pPr>
      <w:r w:rsidR="2B5FCF02">
        <w:rPr/>
        <w:t>[12] NHS Digital, “</w:t>
      </w:r>
      <w:r w:rsidR="2B5FCF02">
        <w:rPr/>
        <w:t>CryptoWall</w:t>
      </w:r>
      <w:r w:rsidR="2B5FCF02">
        <w:rPr/>
        <w:t xml:space="preserve"> Ransomware Alert,” 2018. </w:t>
      </w:r>
      <w:r w:rsidR="2B5FCF02">
        <w:rPr/>
        <w:t>Online.</w:t>
      </w:r>
      <w:r w:rsidR="2B5FCF02">
        <w:rPr/>
        <w:t xml:space="preserve"> Available: https://digital.nhs.uk/cyber-alerts/2018/cc-1959</w:t>
      </w:r>
    </w:p>
    <w:p w:rsidR="69B53B56" w:rsidP="40C1D1A1" w:rsidRDefault="69B53B56" w14:paraId="7ADD71C6" w14:textId="2B88DEDD">
      <w:pPr>
        <w:pStyle w:val="Normal"/>
      </w:pPr>
      <w:r w:rsidR="2B5FCF02">
        <w:rPr/>
        <w:t xml:space="preserve">[13] Kaspersky Lab, “The Ransomware Revolution,” 2016. </w:t>
      </w:r>
      <w:r w:rsidR="2B5FCF02">
        <w:rPr/>
        <w:t>Online.</w:t>
      </w:r>
      <w:r w:rsidR="2B5FCF02">
        <w:rPr/>
        <w:t xml:space="preserve"> Available: https://media.kasperskycontenthub.com/wp-content/uploads/sites/43/2018/03/07182404/KSB2016_Story_of_the_Year_ENG.pdf</w:t>
      </w:r>
    </w:p>
    <w:p w:rsidR="69B53B56" w:rsidP="40C1D1A1" w:rsidRDefault="69B53B56" w14:paraId="6C787F0F" w14:textId="3945924D">
      <w:pPr>
        <w:pStyle w:val="Normal"/>
      </w:pPr>
      <w:r w:rsidR="2B5FCF02">
        <w:rPr/>
        <w:t xml:space="preserve">[14] Information Commissioner’s Office (ICO), “Ransomware and Data Protection Compliance,” 2024. </w:t>
      </w:r>
      <w:r w:rsidR="2B5FCF02">
        <w:rPr/>
        <w:t>Online.</w:t>
      </w:r>
      <w:r w:rsidR="2B5FCF02">
        <w:rPr/>
        <w:t xml:space="preserve"> Available: https://ico.org.uk/for-organisations/uk-gdpr-guidance-and-resources/security/a-guide-to-data-security/ransomware-and-data-protection-compliance/</w:t>
      </w:r>
    </w:p>
    <w:p w:rsidR="69B53B56" w:rsidP="093C0C94" w:rsidRDefault="69B53B56" w14:paraId="3A4ADA24" w14:textId="20AFA326">
      <w:pPr>
        <w:pStyle w:val="Normal"/>
      </w:pPr>
    </w:p>
    <w:p w:rsidR="69B53B56" w:rsidP="093C0C94" w:rsidRDefault="69B53B56" w14:paraId="210E7D1F" w14:textId="55BFF651">
      <w:pPr>
        <w:pStyle w:val="Heading3"/>
        <w:ind w:left="0"/>
      </w:pPr>
      <w:r w:rsidR="1E9F9431">
        <w:rPr/>
        <w:t xml:space="preserve">  </w:t>
      </w:r>
      <w:r w:rsidR="38DBD221">
        <w:rPr/>
        <w:t xml:space="preserve"> </w:t>
      </w:r>
      <w:r w:rsidR="415F97C1">
        <w:rPr/>
        <w:t xml:space="preserve"> </w:t>
      </w:r>
      <w:r w:rsidR="0FC6BB94">
        <w:rPr/>
        <w:t xml:space="preserve"> </w:t>
      </w:r>
      <w:r w:rsidR="5A831361">
        <w:rPr/>
        <w:t xml:space="preserve"> </w:t>
      </w:r>
      <w:r w:rsidR="69B53B56">
        <w:rPr/>
        <w:t xml:space="preserve"> </w:t>
      </w:r>
      <w:r w:rsidR="38264AB2">
        <w:rPr/>
        <w:t xml:space="preserve"> </w:t>
      </w:r>
      <w:r w:rsidR="2006C2D0">
        <w:rPr/>
        <w:t xml:space="preserve"> </w:t>
      </w:r>
      <w:r w:rsidR="639C8C4A">
        <w:rPr/>
        <w:t xml:space="preserve"> </w:t>
      </w:r>
      <w:r w:rsidR="33117591">
        <w:rPr/>
        <w:t xml:space="preserve">  </w:t>
      </w:r>
    </w:p>
    <w:p w:rsidR="40C1D1A1" w:rsidP="40C1D1A1" w:rsidRDefault="40C1D1A1" w14:paraId="4AC76912" w14:textId="6732B955">
      <w:pPr>
        <w:pStyle w:val="Normal"/>
      </w:pPr>
    </w:p>
    <w:p w:rsidR="65795FED" w:rsidP="40C1D1A1" w:rsidRDefault="65795FED" w14:paraId="1B9E72A5" w14:textId="1D4FE040">
      <w:pPr>
        <w:pStyle w:val="Heading3"/>
      </w:pPr>
      <w:r w:rsidR="65795FED">
        <w:rPr/>
        <w:t xml:space="preserve"> </w:t>
      </w:r>
      <w:r w:rsidR="5A5CA7AC">
        <w:rPr/>
        <w:t xml:space="preserve"> </w:t>
      </w:r>
      <w:r w:rsidR="68A50C82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cbd0fa03dec4cd5"/>
      <w:footerReference w:type="default" r:id="R87ce7b479ac7439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A80CD27" w:rsidTr="0A80CD27" w14:paraId="3B430035">
      <w:trPr>
        <w:trHeight w:val="300"/>
      </w:trPr>
      <w:tc>
        <w:tcPr>
          <w:tcW w:w="3120" w:type="dxa"/>
          <w:tcMar/>
        </w:tcPr>
        <w:p w:rsidR="0A80CD27" w:rsidP="0A80CD27" w:rsidRDefault="0A80CD27" w14:paraId="5DCD196D" w14:textId="3E9F96B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A80CD27" w:rsidP="0A80CD27" w:rsidRDefault="0A80CD27" w14:paraId="0F5EAEA6" w14:textId="5920AA6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80CD27" w:rsidP="0A80CD27" w:rsidRDefault="0A80CD27" w14:paraId="7E19E1E0" w14:textId="03257755">
          <w:pPr>
            <w:pStyle w:val="Header"/>
            <w:bidi w:val="0"/>
            <w:ind w:right="-115"/>
            <w:jc w:val="right"/>
          </w:pPr>
        </w:p>
      </w:tc>
    </w:tr>
  </w:tbl>
  <w:p w:rsidR="0A80CD27" w:rsidP="0A80CD27" w:rsidRDefault="0A80CD27" w14:paraId="386A0542" w14:textId="276CBD0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A80CD27" w:rsidTr="0A80CD27" w14:paraId="55931C7C">
      <w:trPr>
        <w:trHeight w:val="300"/>
      </w:trPr>
      <w:tc>
        <w:tcPr>
          <w:tcW w:w="3120" w:type="dxa"/>
          <w:tcMar/>
        </w:tcPr>
        <w:p w:rsidR="0A80CD27" w:rsidP="0A80CD27" w:rsidRDefault="0A80CD27" w14:paraId="3F577DA4" w14:textId="48ADD44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A80CD27" w:rsidP="0A80CD27" w:rsidRDefault="0A80CD27" w14:paraId="3D4AE4CA" w14:textId="705C4BB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80CD27" w:rsidP="0A80CD27" w:rsidRDefault="0A80CD27" w14:paraId="2751370E" w14:textId="63060F2B">
          <w:pPr>
            <w:pStyle w:val="Header"/>
            <w:bidi w:val="0"/>
            <w:ind w:right="-115"/>
            <w:jc w:val="right"/>
          </w:pPr>
        </w:p>
      </w:tc>
    </w:tr>
  </w:tbl>
  <w:p w:rsidR="0A80CD27" w:rsidP="0A80CD27" w:rsidRDefault="0A80CD27" w14:paraId="287F6A99" w14:textId="71DBA1B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4drTJXbTMugtZb" int2:id="tsfIZPoI">
      <int2:state int2:type="spell" int2:value="Rejected"/>
    </int2:textHash>
    <int2:textHash int2:hashCode="3AYEMlLdDX9QbT" int2:id="mKe7XtyZ">
      <int2:state int2:type="spell" int2:value="Rejected"/>
    </int2:textHash>
    <int2:textHash int2:hashCode="3Weo/ME25AgbRZ" int2:id="MtKivGwB">
      <int2:state int2:type="spell" int2:value="Rejected"/>
    </int2:textHash>
    <int2:textHash int2:hashCode="opvkV9t9N7Ec7c" int2:id="nKc5Vfa3">
      <int2:state int2:type="spell" int2:value="Rejected"/>
    </int2:textHash>
    <int2:textHash int2:hashCode="yMoo35lQwsOsvH" int2:id="FEByg4Ur">
      <int2:state int2:type="spell" int2:value="Rejected"/>
    </int2:textHash>
    <int2:bookmark int2:bookmarkName="_Int_eFOsRE4Z" int2:invalidationBookmarkName="" int2:hashCode="aMtziKuE3g5Ho5" int2:id="qYW1Yb3w">
      <int2:state int2:type="gram" int2:value="Rejected"/>
    </int2:bookmark>
    <int2:bookmark int2:bookmarkName="_Int_tJTvpu4a" int2:invalidationBookmarkName="" int2:hashCode="590qVAAi+J5wSS" int2:id="VmlExTrx">
      <int2:state int2:type="style" int2:value="Rejected"/>
    </int2:bookmark>
    <int2:bookmark int2:bookmarkName="_Int_rEYluMQl" int2:invalidationBookmarkName="" int2:hashCode="hSONOdiSYn8oUu" int2:id="dLTFjFuI">
      <int2:state int2:type="gram" int2:value="Rejected"/>
    </int2:bookmark>
    <int2:bookmark int2:bookmarkName="_Int_x6KZUCid" int2:invalidationBookmarkName="" int2:hashCode="wKaVRYcbDBf7qj" int2:id="7drRjJkR">
      <int2:state int2:type="style" int2:value="Rejected"/>
    </int2:bookmark>
    <int2:bookmark int2:bookmarkName="_Int_09IJJ3f9" int2:invalidationBookmarkName="" int2:hashCode="vibIb/QmacItIG" int2:id="7xEjriar">
      <int2:state int2:type="gram" int2:value="Rejected"/>
    </int2:bookmark>
    <int2:bookmark int2:bookmarkName="_Int_QXNV0oTd" int2:invalidationBookmarkName="" int2:hashCode="YbuNKbW+fbMHyy" int2:id="Mnq6M0H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6d90e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8dcf7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35e5df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25bd0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13C420"/>
    <w:rsid w:val="0029A857"/>
    <w:rsid w:val="002CA050"/>
    <w:rsid w:val="007D981A"/>
    <w:rsid w:val="00931F00"/>
    <w:rsid w:val="009DF5D1"/>
    <w:rsid w:val="00A524E3"/>
    <w:rsid w:val="00D3834D"/>
    <w:rsid w:val="0120725F"/>
    <w:rsid w:val="01883023"/>
    <w:rsid w:val="018867DB"/>
    <w:rsid w:val="01B5077C"/>
    <w:rsid w:val="01EC66B5"/>
    <w:rsid w:val="0228E2D0"/>
    <w:rsid w:val="028B0F74"/>
    <w:rsid w:val="02C03FBC"/>
    <w:rsid w:val="030841F2"/>
    <w:rsid w:val="03581C8E"/>
    <w:rsid w:val="03923B12"/>
    <w:rsid w:val="03B0EAF8"/>
    <w:rsid w:val="0422DF7F"/>
    <w:rsid w:val="045976BA"/>
    <w:rsid w:val="045ED86A"/>
    <w:rsid w:val="04875CA2"/>
    <w:rsid w:val="04E1F1F8"/>
    <w:rsid w:val="052950B7"/>
    <w:rsid w:val="0538DD3E"/>
    <w:rsid w:val="055B13F2"/>
    <w:rsid w:val="056AA41C"/>
    <w:rsid w:val="058E34C7"/>
    <w:rsid w:val="05992D98"/>
    <w:rsid w:val="059EAA13"/>
    <w:rsid w:val="05C47E24"/>
    <w:rsid w:val="0609911C"/>
    <w:rsid w:val="0671DE1F"/>
    <w:rsid w:val="069C8106"/>
    <w:rsid w:val="06DCDFFD"/>
    <w:rsid w:val="072CC23E"/>
    <w:rsid w:val="075AFB05"/>
    <w:rsid w:val="07A24E8D"/>
    <w:rsid w:val="07CCB27D"/>
    <w:rsid w:val="07EE0028"/>
    <w:rsid w:val="0840C657"/>
    <w:rsid w:val="08852244"/>
    <w:rsid w:val="08BE11AF"/>
    <w:rsid w:val="08CB636F"/>
    <w:rsid w:val="093C0C94"/>
    <w:rsid w:val="094E537B"/>
    <w:rsid w:val="09890398"/>
    <w:rsid w:val="0A22F9F9"/>
    <w:rsid w:val="0A72CE92"/>
    <w:rsid w:val="0A80CD27"/>
    <w:rsid w:val="0ABC19F5"/>
    <w:rsid w:val="0ACB90F3"/>
    <w:rsid w:val="0AD4A06B"/>
    <w:rsid w:val="0AF2D48B"/>
    <w:rsid w:val="0B3316FF"/>
    <w:rsid w:val="0B38113F"/>
    <w:rsid w:val="0C5337DB"/>
    <w:rsid w:val="0C558EC4"/>
    <w:rsid w:val="0C5B3DFD"/>
    <w:rsid w:val="0D0341E7"/>
    <w:rsid w:val="0D237ADE"/>
    <w:rsid w:val="0E54F19B"/>
    <w:rsid w:val="0E678F8E"/>
    <w:rsid w:val="0E753186"/>
    <w:rsid w:val="0EF48102"/>
    <w:rsid w:val="0F0E1579"/>
    <w:rsid w:val="0F180D9B"/>
    <w:rsid w:val="0F397E7C"/>
    <w:rsid w:val="0F654A1A"/>
    <w:rsid w:val="0F6908DE"/>
    <w:rsid w:val="0F74B0C3"/>
    <w:rsid w:val="0FC6BB94"/>
    <w:rsid w:val="0FCD2453"/>
    <w:rsid w:val="0FF60067"/>
    <w:rsid w:val="10069414"/>
    <w:rsid w:val="100F8974"/>
    <w:rsid w:val="109816C2"/>
    <w:rsid w:val="10DC0346"/>
    <w:rsid w:val="10DFD787"/>
    <w:rsid w:val="11E13180"/>
    <w:rsid w:val="127426B7"/>
    <w:rsid w:val="128B7F1B"/>
    <w:rsid w:val="1294AFEA"/>
    <w:rsid w:val="12A52C4C"/>
    <w:rsid w:val="12D8E6F8"/>
    <w:rsid w:val="12FB87F7"/>
    <w:rsid w:val="133BB5BD"/>
    <w:rsid w:val="1367ECEC"/>
    <w:rsid w:val="13777B07"/>
    <w:rsid w:val="138FC226"/>
    <w:rsid w:val="13AAD239"/>
    <w:rsid w:val="13BE7954"/>
    <w:rsid w:val="13CD0B5A"/>
    <w:rsid w:val="1407D16E"/>
    <w:rsid w:val="140A76BC"/>
    <w:rsid w:val="14340A81"/>
    <w:rsid w:val="143D90D7"/>
    <w:rsid w:val="14791E85"/>
    <w:rsid w:val="14C31823"/>
    <w:rsid w:val="150FB088"/>
    <w:rsid w:val="154F93CD"/>
    <w:rsid w:val="159FB9D5"/>
    <w:rsid w:val="15ABDD7E"/>
    <w:rsid w:val="15CC98B7"/>
    <w:rsid w:val="16030401"/>
    <w:rsid w:val="16501630"/>
    <w:rsid w:val="16663DEB"/>
    <w:rsid w:val="16DD9E05"/>
    <w:rsid w:val="1721C2FC"/>
    <w:rsid w:val="175A74C1"/>
    <w:rsid w:val="17BF7A5C"/>
    <w:rsid w:val="17E2392E"/>
    <w:rsid w:val="17F62DD7"/>
    <w:rsid w:val="18096C20"/>
    <w:rsid w:val="18563DE6"/>
    <w:rsid w:val="18671E41"/>
    <w:rsid w:val="18ACB538"/>
    <w:rsid w:val="18E34651"/>
    <w:rsid w:val="18EFA48E"/>
    <w:rsid w:val="19222CF4"/>
    <w:rsid w:val="198AFA1D"/>
    <w:rsid w:val="19A4ED64"/>
    <w:rsid w:val="19B8CD26"/>
    <w:rsid w:val="1A0471D1"/>
    <w:rsid w:val="1A228F79"/>
    <w:rsid w:val="1A4AE4B2"/>
    <w:rsid w:val="1A69DB84"/>
    <w:rsid w:val="1AB308B4"/>
    <w:rsid w:val="1ADA5F9C"/>
    <w:rsid w:val="1B1D7B9B"/>
    <w:rsid w:val="1BB4392E"/>
    <w:rsid w:val="1BE2803F"/>
    <w:rsid w:val="1BE710A9"/>
    <w:rsid w:val="1C3E6F88"/>
    <w:rsid w:val="1C46C3AF"/>
    <w:rsid w:val="1C7B6B73"/>
    <w:rsid w:val="1C8ED2F0"/>
    <w:rsid w:val="1CBEEA33"/>
    <w:rsid w:val="1CD3FA42"/>
    <w:rsid w:val="1D38DDE7"/>
    <w:rsid w:val="1D4B5EEE"/>
    <w:rsid w:val="1D67C976"/>
    <w:rsid w:val="1D6960E1"/>
    <w:rsid w:val="1D89EB5A"/>
    <w:rsid w:val="1DFDFD32"/>
    <w:rsid w:val="1E6F6D57"/>
    <w:rsid w:val="1E7BB385"/>
    <w:rsid w:val="1E9F9431"/>
    <w:rsid w:val="1EAB7474"/>
    <w:rsid w:val="1ECA8DEE"/>
    <w:rsid w:val="1EE67366"/>
    <w:rsid w:val="1EFC592A"/>
    <w:rsid w:val="1F079866"/>
    <w:rsid w:val="1F556F1E"/>
    <w:rsid w:val="1FF29537"/>
    <w:rsid w:val="2006C2D0"/>
    <w:rsid w:val="202F5F03"/>
    <w:rsid w:val="20C65AD0"/>
    <w:rsid w:val="20FA4D8D"/>
    <w:rsid w:val="21620A18"/>
    <w:rsid w:val="216FF8DB"/>
    <w:rsid w:val="22471B41"/>
    <w:rsid w:val="2256BFC7"/>
    <w:rsid w:val="22E04D13"/>
    <w:rsid w:val="230A38D1"/>
    <w:rsid w:val="230F0F67"/>
    <w:rsid w:val="23237110"/>
    <w:rsid w:val="23433B14"/>
    <w:rsid w:val="23B226C6"/>
    <w:rsid w:val="23D6D24F"/>
    <w:rsid w:val="24087DCB"/>
    <w:rsid w:val="2437C3C1"/>
    <w:rsid w:val="25263A26"/>
    <w:rsid w:val="25EDBE8E"/>
    <w:rsid w:val="266C7400"/>
    <w:rsid w:val="2678C9FE"/>
    <w:rsid w:val="268E18DE"/>
    <w:rsid w:val="26BD203F"/>
    <w:rsid w:val="286C0A78"/>
    <w:rsid w:val="28B75148"/>
    <w:rsid w:val="29494EB8"/>
    <w:rsid w:val="2A1C9F6C"/>
    <w:rsid w:val="2A538991"/>
    <w:rsid w:val="2A58C850"/>
    <w:rsid w:val="2AB0D0AF"/>
    <w:rsid w:val="2AE4D4C1"/>
    <w:rsid w:val="2AE9113F"/>
    <w:rsid w:val="2B20ADB7"/>
    <w:rsid w:val="2B3FEF1E"/>
    <w:rsid w:val="2B5FCF02"/>
    <w:rsid w:val="2BD29726"/>
    <w:rsid w:val="2CDF59A3"/>
    <w:rsid w:val="2CE26C31"/>
    <w:rsid w:val="2CF6BF14"/>
    <w:rsid w:val="2D393B14"/>
    <w:rsid w:val="2D9942CF"/>
    <w:rsid w:val="2DACF90A"/>
    <w:rsid w:val="2DDE09FF"/>
    <w:rsid w:val="2E22A596"/>
    <w:rsid w:val="2E5F3F73"/>
    <w:rsid w:val="2F2780C9"/>
    <w:rsid w:val="2F83EF89"/>
    <w:rsid w:val="302C8CBA"/>
    <w:rsid w:val="3039FC44"/>
    <w:rsid w:val="308F7D66"/>
    <w:rsid w:val="30BC53D0"/>
    <w:rsid w:val="30C2AF42"/>
    <w:rsid w:val="30F46FC6"/>
    <w:rsid w:val="3103BCA5"/>
    <w:rsid w:val="3149A05C"/>
    <w:rsid w:val="315A9280"/>
    <w:rsid w:val="31E2C7B8"/>
    <w:rsid w:val="33117591"/>
    <w:rsid w:val="33432421"/>
    <w:rsid w:val="334FE892"/>
    <w:rsid w:val="33756214"/>
    <w:rsid w:val="33F2AA88"/>
    <w:rsid w:val="33F9C462"/>
    <w:rsid w:val="343A8BEA"/>
    <w:rsid w:val="343EB08B"/>
    <w:rsid w:val="344E0031"/>
    <w:rsid w:val="345A8014"/>
    <w:rsid w:val="347D2AB1"/>
    <w:rsid w:val="3523935B"/>
    <w:rsid w:val="35A2C52E"/>
    <w:rsid w:val="35AFC56E"/>
    <w:rsid w:val="3620DAB7"/>
    <w:rsid w:val="3621D3D1"/>
    <w:rsid w:val="36482C1F"/>
    <w:rsid w:val="3698BA6D"/>
    <w:rsid w:val="3703A43E"/>
    <w:rsid w:val="3759996B"/>
    <w:rsid w:val="376A570A"/>
    <w:rsid w:val="3774A14D"/>
    <w:rsid w:val="379A38F4"/>
    <w:rsid w:val="379FE993"/>
    <w:rsid w:val="37D6A8B4"/>
    <w:rsid w:val="37F6A69C"/>
    <w:rsid w:val="38264AB2"/>
    <w:rsid w:val="382C9EB0"/>
    <w:rsid w:val="3851C7FD"/>
    <w:rsid w:val="386C9B86"/>
    <w:rsid w:val="387599BF"/>
    <w:rsid w:val="38887F9E"/>
    <w:rsid w:val="38B92DA7"/>
    <w:rsid w:val="38DBD221"/>
    <w:rsid w:val="392B6DE0"/>
    <w:rsid w:val="3A0213A0"/>
    <w:rsid w:val="3A63D696"/>
    <w:rsid w:val="3AAEC87D"/>
    <w:rsid w:val="3AE4F17C"/>
    <w:rsid w:val="3B9DD699"/>
    <w:rsid w:val="3BA7A19C"/>
    <w:rsid w:val="3BC41AD5"/>
    <w:rsid w:val="3BD85587"/>
    <w:rsid w:val="3C1143D2"/>
    <w:rsid w:val="3C612E97"/>
    <w:rsid w:val="3D7E56D6"/>
    <w:rsid w:val="3E73EA9B"/>
    <w:rsid w:val="3EA58CCB"/>
    <w:rsid w:val="3EA9DA62"/>
    <w:rsid w:val="3ECB55F4"/>
    <w:rsid w:val="3EDAA820"/>
    <w:rsid w:val="3F31045C"/>
    <w:rsid w:val="3F31D899"/>
    <w:rsid w:val="3F88D1BD"/>
    <w:rsid w:val="3F8C2CD7"/>
    <w:rsid w:val="3FFD7EC0"/>
    <w:rsid w:val="40BAD455"/>
    <w:rsid w:val="40BDDB34"/>
    <w:rsid w:val="40C1D1A1"/>
    <w:rsid w:val="40EF728F"/>
    <w:rsid w:val="4101F50F"/>
    <w:rsid w:val="412A6539"/>
    <w:rsid w:val="4134BCEF"/>
    <w:rsid w:val="413EC36D"/>
    <w:rsid w:val="4148A725"/>
    <w:rsid w:val="415F97C1"/>
    <w:rsid w:val="41D84DC1"/>
    <w:rsid w:val="41F1C5C6"/>
    <w:rsid w:val="42645F33"/>
    <w:rsid w:val="42C51177"/>
    <w:rsid w:val="42F3B7EC"/>
    <w:rsid w:val="4381877B"/>
    <w:rsid w:val="43E4A8B4"/>
    <w:rsid w:val="43E9223E"/>
    <w:rsid w:val="44753E61"/>
    <w:rsid w:val="44E33D4A"/>
    <w:rsid w:val="457A4F33"/>
    <w:rsid w:val="45859AE6"/>
    <w:rsid w:val="45F40E08"/>
    <w:rsid w:val="46117BCE"/>
    <w:rsid w:val="4644683F"/>
    <w:rsid w:val="465F64AD"/>
    <w:rsid w:val="469D03CE"/>
    <w:rsid w:val="469DB771"/>
    <w:rsid w:val="46A27A14"/>
    <w:rsid w:val="46B1889D"/>
    <w:rsid w:val="4705BF31"/>
    <w:rsid w:val="47108DDA"/>
    <w:rsid w:val="47453720"/>
    <w:rsid w:val="477D60A6"/>
    <w:rsid w:val="47B73CFA"/>
    <w:rsid w:val="484DE7A6"/>
    <w:rsid w:val="48A71C2C"/>
    <w:rsid w:val="48B7A780"/>
    <w:rsid w:val="48D3CE1F"/>
    <w:rsid w:val="48EF3FC2"/>
    <w:rsid w:val="493EBA89"/>
    <w:rsid w:val="498FACE7"/>
    <w:rsid w:val="49B61363"/>
    <w:rsid w:val="49C2BAB2"/>
    <w:rsid w:val="4A39A680"/>
    <w:rsid w:val="4A71F044"/>
    <w:rsid w:val="4ACAAD3C"/>
    <w:rsid w:val="4B350EB4"/>
    <w:rsid w:val="4BF3F75F"/>
    <w:rsid w:val="4CC9EDAD"/>
    <w:rsid w:val="4D177DDE"/>
    <w:rsid w:val="4D45F6E2"/>
    <w:rsid w:val="4D56606C"/>
    <w:rsid w:val="4D58D58D"/>
    <w:rsid w:val="4D624161"/>
    <w:rsid w:val="4DBE87A8"/>
    <w:rsid w:val="4DD78AA5"/>
    <w:rsid w:val="4DE4DD1E"/>
    <w:rsid w:val="4DFC94B1"/>
    <w:rsid w:val="4E46A770"/>
    <w:rsid w:val="4F666D09"/>
    <w:rsid w:val="4F7CEE8C"/>
    <w:rsid w:val="4FA0D17B"/>
    <w:rsid w:val="4FAEC382"/>
    <w:rsid w:val="4FDF2C99"/>
    <w:rsid w:val="4FFF111C"/>
    <w:rsid w:val="50284AA4"/>
    <w:rsid w:val="50547495"/>
    <w:rsid w:val="509C679E"/>
    <w:rsid w:val="515553D8"/>
    <w:rsid w:val="5264F83B"/>
    <w:rsid w:val="5266FCF6"/>
    <w:rsid w:val="52BA89AE"/>
    <w:rsid w:val="53554BBE"/>
    <w:rsid w:val="5382E05C"/>
    <w:rsid w:val="53A62B1A"/>
    <w:rsid w:val="543014D3"/>
    <w:rsid w:val="549D8EE5"/>
    <w:rsid w:val="54AB648A"/>
    <w:rsid w:val="54E35558"/>
    <w:rsid w:val="5518DE52"/>
    <w:rsid w:val="558329B7"/>
    <w:rsid w:val="55D841DB"/>
    <w:rsid w:val="56891123"/>
    <w:rsid w:val="56A765D5"/>
    <w:rsid w:val="56C98F38"/>
    <w:rsid w:val="56CFB70E"/>
    <w:rsid w:val="58151D92"/>
    <w:rsid w:val="582BB79D"/>
    <w:rsid w:val="583379A6"/>
    <w:rsid w:val="58A82FAD"/>
    <w:rsid w:val="58B46A58"/>
    <w:rsid w:val="58CCD627"/>
    <w:rsid w:val="58F799E4"/>
    <w:rsid w:val="5936BF1F"/>
    <w:rsid w:val="59A6DD64"/>
    <w:rsid w:val="5A29D06C"/>
    <w:rsid w:val="5A5CA7AC"/>
    <w:rsid w:val="5A6C4A8C"/>
    <w:rsid w:val="5A831361"/>
    <w:rsid w:val="5A8E166E"/>
    <w:rsid w:val="5ABCFC79"/>
    <w:rsid w:val="5B2A5184"/>
    <w:rsid w:val="5B5485B9"/>
    <w:rsid w:val="5B824E84"/>
    <w:rsid w:val="5BE80BE1"/>
    <w:rsid w:val="5BF1997B"/>
    <w:rsid w:val="5C2535F9"/>
    <w:rsid w:val="5C7EF49A"/>
    <w:rsid w:val="5CA9FDD3"/>
    <w:rsid w:val="5D5D4706"/>
    <w:rsid w:val="5DB695EF"/>
    <w:rsid w:val="5DF3E5B6"/>
    <w:rsid w:val="5E2560B4"/>
    <w:rsid w:val="5EADB740"/>
    <w:rsid w:val="5EEA5B6C"/>
    <w:rsid w:val="5FA37203"/>
    <w:rsid w:val="5FC558A7"/>
    <w:rsid w:val="5FE1A9E9"/>
    <w:rsid w:val="6005A521"/>
    <w:rsid w:val="6024DCB8"/>
    <w:rsid w:val="6142E331"/>
    <w:rsid w:val="61795AF2"/>
    <w:rsid w:val="61A2393C"/>
    <w:rsid w:val="6237DFF5"/>
    <w:rsid w:val="624C11D9"/>
    <w:rsid w:val="628E1B94"/>
    <w:rsid w:val="6310BB14"/>
    <w:rsid w:val="6339914F"/>
    <w:rsid w:val="633BD1B4"/>
    <w:rsid w:val="635736E5"/>
    <w:rsid w:val="637A3081"/>
    <w:rsid w:val="639C8C4A"/>
    <w:rsid w:val="63BD2DF6"/>
    <w:rsid w:val="63D32F52"/>
    <w:rsid w:val="63D387F8"/>
    <w:rsid w:val="63D6194B"/>
    <w:rsid w:val="644699B7"/>
    <w:rsid w:val="64533389"/>
    <w:rsid w:val="6464BAEC"/>
    <w:rsid w:val="64D3C638"/>
    <w:rsid w:val="64E1C142"/>
    <w:rsid w:val="65795FED"/>
    <w:rsid w:val="65A930E0"/>
    <w:rsid w:val="65DC11D8"/>
    <w:rsid w:val="65DF5C6C"/>
    <w:rsid w:val="65E66A03"/>
    <w:rsid w:val="660BB6C7"/>
    <w:rsid w:val="66505AC6"/>
    <w:rsid w:val="6661BA68"/>
    <w:rsid w:val="666453BE"/>
    <w:rsid w:val="66A32E5C"/>
    <w:rsid w:val="67BD04C7"/>
    <w:rsid w:val="67F83AE8"/>
    <w:rsid w:val="68135EEB"/>
    <w:rsid w:val="6818A434"/>
    <w:rsid w:val="68379889"/>
    <w:rsid w:val="68A50C82"/>
    <w:rsid w:val="68BE5851"/>
    <w:rsid w:val="68C4D310"/>
    <w:rsid w:val="68CADAD1"/>
    <w:rsid w:val="6998463E"/>
    <w:rsid w:val="699B2AE8"/>
    <w:rsid w:val="69B53B56"/>
    <w:rsid w:val="6A8613FD"/>
    <w:rsid w:val="6A8FDCA4"/>
    <w:rsid w:val="6A980A53"/>
    <w:rsid w:val="6A9F996F"/>
    <w:rsid w:val="6AB321D4"/>
    <w:rsid w:val="6AFBE563"/>
    <w:rsid w:val="6B26E436"/>
    <w:rsid w:val="6B806C89"/>
    <w:rsid w:val="6B949088"/>
    <w:rsid w:val="6C4FC602"/>
    <w:rsid w:val="6C613146"/>
    <w:rsid w:val="6C6C7F4E"/>
    <w:rsid w:val="6CEDD186"/>
    <w:rsid w:val="6D45A5D4"/>
    <w:rsid w:val="6DAF3726"/>
    <w:rsid w:val="6DD29454"/>
    <w:rsid w:val="6DD32E71"/>
    <w:rsid w:val="6DE6B95D"/>
    <w:rsid w:val="6DFFDDCA"/>
    <w:rsid w:val="6E53B153"/>
    <w:rsid w:val="6EBF4205"/>
    <w:rsid w:val="6F0DE5CD"/>
    <w:rsid w:val="6F7EA7EA"/>
    <w:rsid w:val="6FF7F918"/>
    <w:rsid w:val="703C2D1B"/>
    <w:rsid w:val="7071050D"/>
    <w:rsid w:val="709C1E67"/>
    <w:rsid w:val="713F475A"/>
    <w:rsid w:val="71CE9F09"/>
    <w:rsid w:val="722085BB"/>
    <w:rsid w:val="724D1FD0"/>
    <w:rsid w:val="72531ED4"/>
    <w:rsid w:val="728603EB"/>
    <w:rsid w:val="72A80870"/>
    <w:rsid w:val="730F34AD"/>
    <w:rsid w:val="7335DA9F"/>
    <w:rsid w:val="7378767F"/>
    <w:rsid w:val="73A29362"/>
    <w:rsid w:val="73F81CF3"/>
    <w:rsid w:val="746A71A8"/>
    <w:rsid w:val="74994A16"/>
    <w:rsid w:val="74D2EC3E"/>
    <w:rsid w:val="74D3A726"/>
    <w:rsid w:val="74F7A166"/>
    <w:rsid w:val="75263414"/>
    <w:rsid w:val="75860940"/>
    <w:rsid w:val="75E91BB4"/>
    <w:rsid w:val="7613C420"/>
    <w:rsid w:val="775AE4C3"/>
    <w:rsid w:val="775DE890"/>
    <w:rsid w:val="77A6FD3A"/>
    <w:rsid w:val="77BBE344"/>
    <w:rsid w:val="77BCCAED"/>
    <w:rsid w:val="77BE9192"/>
    <w:rsid w:val="77DA51B0"/>
    <w:rsid w:val="77ED1459"/>
    <w:rsid w:val="7849BC0D"/>
    <w:rsid w:val="7854190C"/>
    <w:rsid w:val="78BC4926"/>
    <w:rsid w:val="794AEEED"/>
    <w:rsid w:val="79512193"/>
    <w:rsid w:val="7969F966"/>
    <w:rsid w:val="79AD5D8C"/>
    <w:rsid w:val="79CECD25"/>
    <w:rsid w:val="7A01EF3B"/>
    <w:rsid w:val="7A937339"/>
    <w:rsid w:val="7B35615E"/>
    <w:rsid w:val="7B5DF4A5"/>
    <w:rsid w:val="7BA8F512"/>
    <w:rsid w:val="7C1A08D6"/>
    <w:rsid w:val="7C3D1C58"/>
    <w:rsid w:val="7C9A2B30"/>
    <w:rsid w:val="7CAAAAC5"/>
    <w:rsid w:val="7CD195DC"/>
    <w:rsid w:val="7D1366FC"/>
    <w:rsid w:val="7D2C81A3"/>
    <w:rsid w:val="7D46E157"/>
    <w:rsid w:val="7D7BB5E6"/>
    <w:rsid w:val="7DBE4E0A"/>
    <w:rsid w:val="7DD8801C"/>
    <w:rsid w:val="7DDC2DEE"/>
    <w:rsid w:val="7DE93BCA"/>
    <w:rsid w:val="7F123BE8"/>
    <w:rsid w:val="7F1F3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3C420"/>
  <w15:chartTrackingRefBased/>
  <w15:docId w15:val="{8DA7C1C2-CCEA-4239-A63E-A8F29529B9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9B6136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A80CD2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0A80CD2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A80CD2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A80CD2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A80CD2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3Char" w:customStyle="true">
    <w:uiPriority w:val="9"/>
    <w:name w:val="Heading 3 Char"/>
    <w:basedOn w:val="DefaultParagraphFont"/>
    <w:link w:val="Heading3"/>
    <w:rsid w:val="0A80CD27"/>
    <w:rPr>
      <w:rFonts w:eastAsia="" w:cs="" w:eastAsiaTheme="majorEastAsia" w:cstheme="majorBidi"/>
      <w:color w:val="0F4761" w:themeColor="accent1" w:themeTint="FF" w:themeShade="BF"/>
      <w:sz w:val="28"/>
      <w:szCs w:val="28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6cbd0fa03dec4cd5" /><Relationship Type="http://schemas.openxmlformats.org/officeDocument/2006/relationships/footer" Target="footer.xml" Id="R87ce7b479ac7439f" /><Relationship Type="http://schemas.microsoft.com/office/2020/10/relationships/intelligence" Target="intelligence2.xml" Id="Rf9948408e682442f" /><Relationship Type="http://schemas.openxmlformats.org/officeDocument/2006/relationships/numbering" Target="numbering.xml" Id="Rb08b4cfaa94b42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2025-11-10T17:52:13.6901519Z</dcterms:created>
  <dcterms:modified xsi:type="dcterms:W3CDTF">2025-11-13T23:12:29.7204855Z</dcterms:modified>
  <dc:creator>Owen Yates (2502655)</dc:creator>
  <lastModifiedBy>Owen Yates (2502655)</lastModifiedBy>
</coreProperties>
</file>