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79CBD0" w14:textId="3653D4A4" w:rsidR="00FD378F" w:rsidRDefault="001A357F">
      <w:pPr>
        <w:rPr>
          <w:rFonts w:ascii="Arial" w:hAnsi="Arial" w:cs="Arial"/>
          <w:sz w:val="32"/>
          <w:szCs w:val="32"/>
        </w:rPr>
      </w:pPr>
      <w:r>
        <w:rPr>
          <w:rFonts w:ascii="Arial" w:hAnsi="Arial" w:cs="Arial"/>
          <w:sz w:val="32"/>
          <w:szCs w:val="32"/>
        </w:rPr>
        <w:t>Danielle Davies 2014780</w:t>
      </w:r>
    </w:p>
    <w:p w14:paraId="4911777C" w14:textId="3C862E7B" w:rsidR="001A357F" w:rsidRPr="001A357F" w:rsidRDefault="001A357F">
      <w:pPr>
        <w:rPr>
          <w:rFonts w:ascii="Arial" w:hAnsi="Arial" w:cs="Arial"/>
          <w:sz w:val="32"/>
          <w:szCs w:val="32"/>
        </w:rPr>
      </w:pPr>
      <w:r>
        <w:rPr>
          <w:rFonts w:ascii="Arial" w:hAnsi="Arial" w:cs="Arial"/>
          <w:sz w:val="32"/>
          <w:szCs w:val="32"/>
        </w:rPr>
        <w:t>Module Code: EAEE4003/C</w:t>
      </w:r>
    </w:p>
    <w:p w14:paraId="67AE9279" w14:textId="32C3747C" w:rsidR="001A357F" w:rsidRDefault="001A357F" w:rsidP="001A357F">
      <w:pPr>
        <w:jc w:val="center"/>
        <w:rPr>
          <w:rFonts w:ascii="Arial" w:hAnsi="Arial" w:cs="Arial"/>
          <w:b/>
          <w:bCs/>
          <w:sz w:val="48"/>
          <w:szCs w:val="48"/>
          <w:u w:val="single"/>
        </w:rPr>
      </w:pPr>
    </w:p>
    <w:p w14:paraId="48917D5F" w14:textId="180339A0" w:rsidR="001A357F" w:rsidRDefault="001A357F" w:rsidP="001A357F">
      <w:pPr>
        <w:jc w:val="center"/>
        <w:rPr>
          <w:rFonts w:ascii="Arial" w:hAnsi="Arial" w:cs="Arial"/>
          <w:b/>
          <w:bCs/>
          <w:sz w:val="48"/>
          <w:szCs w:val="48"/>
          <w:u w:val="single"/>
        </w:rPr>
      </w:pPr>
    </w:p>
    <w:p w14:paraId="459747D7" w14:textId="1C3C95BF" w:rsidR="001A357F" w:rsidRPr="00E0629C" w:rsidRDefault="001A357F" w:rsidP="001A357F">
      <w:pPr>
        <w:jc w:val="center"/>
        <w:rPr>
          <w:rFonts w:ascii="Arial" w:hAnsi="Arial" w:cs="Arial"/>
          <w:sz w:val="32"/>
          <w:szCs w:val="32"/>
        </w:rPr>
      </w:pPr>
      <w:r w:rsidRPr="007B69A2">
        <w:rPr>
          <w:rFonts w:ascii="Arial" w:hAnsi="Arial" w:cs="Arial"/>
          <w:b/>
          <w:bCs/>
          <w:sz w:val="48"/>
          <w:szCs w:val="48"/>
          <w:u w:val="single"/>
        </w:rPr>
        <w:t>A Guidance Handbook</w:t>
      </w:r>
      <w:r>
        <w:rPr>
          <w:rFonts w:ascii="Arial" w:hAnsi="Arial" w:cs="Arial"/>
          <w:b/>
          <w:bCs/>
          <w:sz w:val="48"/>
          <w:szCs w:val="48"/>
          <w:u w:val="single"/>
        </w:rPr>
        <w:t xml:space="preserve"> for keyworkers</w:t>
      </w:r>
      <w:r w:rsidRPr="007B69A2">
        <w:rPr>
          <w:rFonts w:ascii="Arial" w:hAnsi="Arial" w:cs="Arial"/>
          <w:b/>
          <w:bCs/>
          <w:sz w:val="48"/>
          <w:szCs w:val="48"/>
          <w:u w:val="single"/>
        </w:rPr>
        <w:t xml:space="preserve"> </w:t>
      </w:r>
      <w:r>
        <w:rPr>
          <w:rFonts w:ascii="Arial" w:hAnsi="Arial" w:cs="Arial"/>
          <w:b/>
          <w:bCs/>
          <w:sz w:val="48"/>
          <w:szCs w:val="48"/>
          <w:u w:val="single"/>
        </w:rPr>
        <w:t xml:space="preserve">    d</w:t>
      </w:r>
      <w:r w:rsidRPr="007B69A2">
        <w:rPr>
          <w:rFonts w:ascii="Arial" w:hAnsi="Arial" w:cs="Arial"/>
          <w:b/>
          <w:bCs/>
          <w:sz w:val="48"/>
          <w:szCs w:val="48"/>
          <w:u w:val="single"/>
        </w:rPr>
        <w:t>etailing the</w:t>
      </w:r>
      <w:r>
        <w:rPr>
          <w:rFonts w:ascii="Arial" w:hAnsi="Arial" w:cs="Arial"/>
          <w:b/>
          <w:bCs/>
          <w:sz w:val="48"/>
          <w:szCs w:val="48"/>
          <w:u w:val="single"/>
        </w:rPr>
        <w:t xml:space="preserve"> </w:t>
      </w:r>
      <w:r w:rsidRPr="007B69A2">
        <w:rPr>
          <w:rFonts w:ascii="Arial" w:hAnsi="Arial" w:cs="Arial"/>
          <w:b/>
          <w:bCs/>
          <w:sz w:val="48"/>
          <w:szCs w:val="48"/>
          <w:u w:val="single"/>
        </w:rPr>
        <w:t>importance of</w:t>
      </w:r>
      <w:r>
        <w:rPr>
          <w:rFonts w:ascii="Arial" w:hAnsi="Arial" w:cs="Arial"/>
          <w:b/>
          <w:bCs/>
          <w:sz w:val="48"/>
          <w:szCs w:val="48"/>
          <w:u w:val="single"/>
        </w:rPr>
        <w:t xml:space="preserve"> good communication in</w:t>
      </w:r>
      <w:r w:rsidRPr="007B69A2">
        <w:rPr>
          <w:rFonts w:ascii="Arial" w:hAnsi="Arial" w:cs="Arial"/>
          <w:b/>
          <w:bCs/>
          <w:sz w:val="48"/>
          <w:szCs w:val="48"/>
          <w:u w:val="single"/>
        </w:rPr>
        <w:t xml:space="preserve"> Transitions</w:t>
      </w:r>
      <w:r>
        <w:rPr>
          <w:rFonts w:ascii="Arial" w:hAnsi="Arial" w:cs="Arial"/>
          <w:b/>
          <w:bCs/>
          <w:sz w:val="48"/>
          <w:szCs w:val="48"/>
          <w:u w:val="single"/>
        </w:rPr>
        <w:t xml:space="preserve"> in Early years Childcare</w:t>
      </w:r>
    </w:p>
    <w:p w14:paraId="2EEB9EDE" w14:textId="57ABE316" w:rsidR="00461EA4" w:rsidRDefault="00461EA4"/>
    <w:p w14:paraId="7C112E16" w14:textId="08E89592" w:rsidR="00461EA4" w:rsidRDefault="00461EA4"/>
    <w:p w14:paraId="4785A308" w14:textId="3C9F1458" w:rsidR="003D722B" w:rsidRDefault="00461EA4">
      <w:r>
        <w:t xml:space="preserve">                                                                                         </w:t>
      </w:r>
    </w:p>
    <w:p w14:paraId="73BFE303" w14:textId="798AE19C" w:rsidR="003D722B" w:rsidRDefault="003D722B"/>
    <w:p w14:paraId="5627DE2F" w14:textId="31684210" w:rsidR="003D722B" w:rsidRDefault="003D722B"/>
    <w:p w14:paraId="325337A4" w14:textId="084A6D72" w:rsidR="001A357F" w:rsidRDefault="001A357F" w:rsidP="001A357F">
      <w:r>
        <w:t xml:space="preserve">                                                                                    </w:t>
      </w:r>
      <w:r w:rsidRPr="00461EA4">
        <w:t xml:space="preserve"> </w:t>
      </w:r>
      <w:r w:rsidRPr="003D722B">
        <w:t>(Source: Pinterest, no date)</w:t>
      </w:r>
    </w:p>
    <w:p w14:paraId="1C2FDC47" w14:textId="47E95899" w:rsidR="003D722B" w:rsidRDefault="001A357F">
      <w:r>
        <w:rPr>
          <w:rFonts w:ascii="Arial" w:hAnsi="Arial" w:cs="Arial"/>
          <w:noProof/>
          <w:sz w:val="32"/>
          <w:szCs w:val="32"/>
          <w:u w:val="single"/>
        </w:rPr>
        <w:drawing>
          <wp:anchor distT="0" distB="0" distL="114300" distR="114300" simplePos="0" relativeHeight="251658240" behindDoc="1" locked="0" layoutInCell="1" allowOverlap="1" wp14:anchorId="056680DB" wp14:editId="6946FA33">
            <wp:simplePos x="0" y="0"/>
            <wp:positionH relativeFrom="margin">
              <wp:posOffset>762000</wp:posOffset>
            </wp:positionH>
            <wp:positionV relativeFrom="paragraph">
              <wp:posOffset>6350</wp:posOffset>
            </wp:positionV>
            <wp:extent cx="4392295" cy="3689350"/>
            <wp:effectExtent l="0" t="0" r="8255" b="6350"/>
            <wp:wrapTight wrapText="bothSides">
              <wp:wrapPolygon edited="0">
                <wp:start x="0" y="0"/>
                <wp:lineTo x="0" y="21526"/>
                <wp:lineTo x="21547" y="21526"/>
                <wp:lineTo x="21547"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92295" cy="3689350"/>
                    </a:xfrm>
                    <a:prstGeom prst="rect">
                      <a:avLst/>
                    </a:prstGeom>
                  </pic:spPr>
                </pic:pic>
              </a:graphicData>
            </a:graphic>
            <wp14:sizeRelH relativeFrom="margin">
              <wp14:pctWidth>0</wp14:pctWidth>
            </wp14:sizeRelH>
            <wp14:sizeRelV relativeFrom="margin">
              <wp14:pctHeight>0</wp14:pctHeight>
            </wp14:sizeRelV>
          </wp:anchor>
        </w:drawing>
      </w:r>
    </w:p>
    <w:p w14:paraId="04841F5B" w14:textId="0FE7BA78" w:rsidR="003D722B" w:rsidRDefault="003D722B"/>
    <w:p w14:paraId="122D446E" w14:textId="101BABA1" w:rsidR="003D722B" w:rsidRDefault="003D722B"/>
    <w:p w14:paraId="37E000CE" w14:textId="77777777" w:rsidR="003D722B" w:rsidRDefault="003D722B"/>
    <w:p w14:paraId="379D067C" w14:textId="77777777" w:rsidR="003D722B" w:rsidRDefault="003D722B">
      <w:pPr>
        <w:rPr>
          <w:rFonts w:ascii="Arial" w:hAnsi="Arial" w:cs="Arial"/>
          <w:b/>
          <w:bCs/>
          <w:sz w:val="40"/>
          <w:szCs w:val="40"/>
          <w:u w:val="single"/>
        </w:rPr>
      </w:pPr>
    </w:p>
    <w:p w14:paraId="2FBCD820" w14:textId="77777777" w:rsidR="003D722B" w:rsidRDefault="003D722B">
      <w:pPr>
        <w:rPr>
          <w:rFonts w:ascii="Arial" w:hAnsi="Arial" w:cs="Arial"/>
          <w:b/>
          <w:bCs/>
          <w:sz w:val="40"/>
          <w:szCs w:val="40"/>
          <w:u w:val="single"/>
        </w:rPr>
      </w:pPr>
    </w:p>
    <w:p w14:paraId="19736191" w14:textId="77777777" w:rsidR="003D722B" w:rsidRDefault="003D722B">
      <w:pPr>
        <w:rPr>
          <w:rFonts w:ascii="Arial" w:hAnsi="Arial" w:cs="Arial"/>
          <w:b/>
          <w:bCs/>
          <w:sz w:val="40"/>
          <w:szCs w:val="40"/>
          <w:u w:val="single"/>
        </w:rPr>
      </w:pPr>
    </w:p>
    <w:p w14:paraId="1D8138CE" w14:textId="77777777" w:rsidR="003D722B" w:rsidRDefault="003D722B">
      <w:pPr>
        <w:rPr>
          <w:rFonts w:ascii="Arial" w:hAnsi="Arial" w:cs="Arial"/>
          <w:b/>
          <w:bCs/>
          <w:sz w:val="40"/>
          <w:szCs w:val="40"/>
          <w:u w:val="single"/>
        </w:rPr>
      </w:pPr>
    </w:p>
    <w:p w14:paraId="42D82061" w14:textId="77777777" w:rsidR="003D722B" w:rsidRDefault="003D722B">
      <w:pPr>
        <w:rPr>
          <w:rFonts w:ascii="Arial" w:hAnsi="Arial" w:cs="Arial"/>
          <w:b/>
          <w:bCs/>
          <w:sz w:val="40"/>
          <w:szCs w:val="40"/>
          <w:u w:val="single"/>
        </w:rPr>
      </w:pPr>
    </w:p>
    <w:p w14:paraId="6F25B206" w14:textId="77777777" w:rsidR="003D722B" w:rsidRDefault="003D722B">
      <w:pPr>
        <w:rPr>
          <w:rFonts w:ascii="Arial" w:hAnsi="Arial" w:cs="Arial"/>
          <w:b/>
          <w:bCs/>
          <w:sz w:val="40"/>
          <w:szCs w:val="40"/>
          <w:u w:val="single"/>
        </w:rPr>
      </w:pPr>
    </w:p>
    <w:p w14:paraId="62AB7B40" w14:textId="514F28AA" w:rsidR="003D722B" w:rsidRDefault="003D722B">
      <w:pPr>
        <w:rPr>
          <w:rFonts w:ascii="Arial" w:hAnsi="Arial" w:cs="Arial"/>
          <w:b/>
          <w:bCs/>
          <w:sz w:val="40"/>
          <w:szCs w:val="40"/>
          <w:u w:val="single"/>
        </w:rPr>
      </w:pPr>
    </w:p>
    <w:p w14:paraId="1E4A85B6" w14:textId="77777777" w:rsidR="003D722B" w:rsidRDefault="003D722B">
      <w:pPr>
        <w:rPr>
          <w:rFonts w:ascii="Arial" w:hAnsi="Arial" w:cs="Arial"/>
          <w:b/>
          <w:bCs/>
          <w:sz w:val="40"/>
          <w:szCs w:val="40"/>
          <w:u w:val="single"/>
        </w:rPr>
      </w:pPr>
    </w:p>
    <w:p w14:paraId="1A91D7A4" w14:textId="2BF8595B" w:rsidR="00FD378F" w:rsidRPr="003D722B" w:rsidRDefault="0085550E">
      <w:r w:rsidRPr="005671D7">
        <w:rPr>
          <w:rFonts w:ascii="Arial" w:hAnsi="Arial" w:cs="Arial"/>
          <w:b/>
          <w:bCs/>
          <w:sz w:val="40"/>
          <w:szCs w:val="40"/>
          <w:u w:val="single"/>
        </w:rPr>
        <w:t>Contents</w:t>
      </w:r>
      <w:r w:rsidRPr="0063340E">
        <w:rPr>
          <w:rFonts w:ascii="Arial" w:hAnsi="Arial" w:cs="Arial"/>
          <w:b/>
          <w:bCs/>
          <w:sz w:val="40"/>
          <w:szCs w:val="40"/>
        </w:rPr>
        <w:t xml:space="preserve"> </w:t>
      </w:r>
      <w:r w:rsidR="0063340E" w:rsidRPr="0063340E">
        <w:rPr>
          <w:rFonts w:ascii="Arial" w:hAnsi="Arial" w:cs="Arial"/>
          <w:b/>
          <w:bCs/>
          <w:sz w:val="40"/>
          <w:szCs w:val="40"/>
        </w:rPr>
        <w:t xml:space="preserve">                              </w:t>
      </w:r>
      <w:r w:rsidR="0063340E">
        <w:rPr>
          <w:rFonts w:ascii="Arial" w:hAnsi="Arial" w:cs="Arial"/>
          <w:b/>
          <w:bCs/>
          <w:sz w:val="40"/>
          <w:szCs w:val="40"/>
        </w:rPr>
        <w:t xml:space="preserve">           </w:t>
      </w:r>
      <w:r w:rsidR="0063340E">
        <w:rPr>
          <w:rFonts w:ascii="Arial" w:hAnsi="Arial" w:cs="Arial"/>
          <w:b/>
          <w:bCs/>
          <w:sz w:val="40"/>
          <w:szCs w:val="40"/>
          <w:u w:val="single"/>
        </w:rPr>
        <w:t>Page Number</w:t>
      </w:r>
    </w:p>
    <w:p w14:paraId="17147D8C" w14:textId="3570A136" w:rsidR="005671D7" w:rsidRDefault="0085550E">
      <w:pPr>
        <w:rPr>
          <w:rFonts w:ascii="Arial" w:hAnsi="Arial" w:cs="Arial"/>
          <w:sz w:val="36"/>
          <w:szCs w:val="36"/>
        </w:rPr>
      </w:pPr>
      <w:r w:rsidRPr="005671D7">
        <w:rPr>
          <w:rFonts w:ascii="Arial" w:hAnsi="Arial" w:cs="Arial"/>
          <w:sz w:val="36"/>
          <w:szCs w:val="36"/>
        </w:rPr>
        <w:t>Introduction</w:t>
      </w:r>
      <w:r w:rsidR="008F55CD" w:rsidRPr="005671D7">
        <w:rPr>
          <w:rFonts w:ascii="Arial" w:hAnsi="Arial" w:cs="Arial"/>
          <w:sz w:val="36"/>
          <w:szCs w:val="36"/>
        </w:rPr>
        <w:t xml:space="preserve">                                                            </w:t>
      </w:r>
      <w:r w:rsidR="0063340E">
        <w:rPr>
          <w:rFonts w:ascii="Arial" w:hAnsi="Arial" w:cs="Arial"/>
          <w:sz w:val="36"/>
          <w:szCs w:val="36"/>
        </w:rPr>
        <w:t xml:space="preserve">    </w:t>
      </w:r>
      <w:r w:rsidR="005671D7">
        <w:rPr>
          <w:rFonts w:ascii="Arial" w:hAnsi="Arial" w:cs="Arial"/>
          <w:sz w:val="36"/>
          <w:szCs w:val="36"/>
        </w:rPr>
        <w:t>3</w:t>
      </w:r>
    </w:p>
    <w:p w14:paraId="498EC762" w14:textId="77777777" w:rsidR="0063340E" w:rsidRDefault="0063340E">
      <w:pPr>
        <w:rPr>
          <w:rFonts w:ascii="Arial" w:hAnsi="Arial" w:cs="Arial"/>
          <w:sz w:val="36"/>
          <w:szCs w:val="36"/>
        </w:rPr>
      </w:pPr>
    </w:p>
    <w:p w14:paraId="64CDCC7F" w14:textId="490410DC" w:rsidR="00FB332E" w:rsidRDefault="00FB332E">
      <w:pPr>
        <w:rPr>
          <w:rFonts w:ascii="Arial" w:hAnsi="Arial" w:cs="Arial"/>
          <w:sz w:val="36"/>
          <w:szCs w:val="36"/>
        </w:rPr>
      </w:pPr>
      <w:r>
        <w:rPr>
          <w:rFonts w:ascii="Arial" w:hAnsi="Arial" w:cs="Arial"/>
          <w:sz w:val="36"/>
          <w:szCs w:val="36"/>
        </w:rPr>
        <w:t>Transitions</w:t>
      </w:r>
      <w:r w:rsidR="00621C6A">
        <w:rPr>
          <w:rFonts w:ascii="Arial" w:hAnsi="Arial" w:cs="Arial"/>
          <w:sz w:val="36"/>
          <w:szCs w:val="36"/>
        </w:rPr>
        <w:t xml:space="preserve">                                                                 </w:t>
      </w:r>
      <w:r w:rsidR="00E31FA3">
        <w:rPr>
          <w:rFonts w:ascii="Arial" w:hAnsi="Arial" w:cs="Arial"/>
          <w:sz w:val="36"/>
          <w:szCs w:val="36"/>
        </w:rPr>
        <w:t>5</w:t>
      </w:r>
    </w:p>
    <w:p w14:paraId="0E370E41" w14:textId="712A8357" w:rsidR="005671D7" w:rsidRDefault="005671D7">
      <w:pPr>
        <w:rPr>
          <w:rFonts w:ascii="Arial" w:hAnsi="Arial" w:cs="Arial"/>
          <w:sz w:val="36"/>
          <w:szCs w:val="36"/>
        </w:rPr>
      </w:pPr>
    </w:p>
    <w:p w14:paraId="6B5CC906" w14:textId="2F0EDD87" w:rsidR="005671D7" w:rsidRPr="005671D7" w:rsidRDefault="005671D7" w:rsidP="005671D7">
      <w:pPr>
        <w:rPr>
          <w:rFonts w:ascii="Arial" w:hAnsi="Arial" w:cs="Arial"/>
          <w:sz w:val="36"/>
          <w:szCs w:val="36"/>
        </w:rPr>
      </w:pPr>
      <w:r w:rsidRPr="005671D7">
        <w:rPr>
          <w:rFonts w:ascii="Arial" w:hAnsi="Arial" w:cs="Arial"/>
          <w:sz w:val="36"/>
          <w:szCs w:val="36"/>
        </w:rPr>
        <w:t>The</w:t>
      </w:r>
      <w:r w:rsidR="00563F6E">
        <w:rPr>
          <w:rFonts w:ascii="Arial" w:hAnsi="Arial" w:cs="Arial"/>
          <w:sz w:val="36"/>
          <w:szCs w:val="36"/>
        </w:rPr>
        <w:t xml:space="preserve"> Needs of the Child</w:t>
      </w:r>
      <w:r w:rsidR="007C064A">
        <w:rPr>
          <w:rFonts w:ascii="Arial" w:hAnsi="Arial" w:cs="Arial"/>
          <w:sz w:val="36"/>
          <w:szCs w:val="36"/>
        </w:rPr>
        <w:t xml:space="preserve">                                              7</w:t>
      </w:r>
    </w:p>
    <w:p w14:paraId="6198D7F9" w14:textId="77777777" w:rsidR="005671D7" w:rsidRPr="005671D7" w:rsidRDefault="005671D7" w:rsidP="005671D7">
      <w:pPr>
        <w:rPr>
          <w:rFonts w:ascii="Arial" w:hAnsi="Arial" w:cs="Arial"/>
          <w:sz w:val="36"/>
          <w:szCs w:val="36"/>
        </w:rPr>
      </w:pPr>
    </w:p>
    <w:p w14:paraId="3FA261C5" w14:textId="54289D5C" w:rsidR="005671D7" w:rsidRDefault="005671D7" w:rsidP="005671D7">
      <w:pPr>
        <w:rPr>
          <w:rFonts w:ascii="Arial" w:hAnsi="Arial" w:cs="Arial"/>
          <w:sz w:val="36"/>
          <w:szCs w:val="36"/>
        </w:rPr>
      </w:pPr>
      <w:r w:rsidRPr="005671D7">
        <w:rPr>
          <w:rFonts w:ascii="Arial" w:hAnsi="Arial" w:cs="Arial"/>
          <w:sz w:val="36"/>
          <w:szCs w:val="36"/>
        </w:rPr>
        <w:t xml:space="preserve">The Role of the </w:t>
      </w:r>
      <w:r w:rsidR="00563F6E">
        <w:rPr>
          <w:rFonts w:ascii="Arial" w:hAnsi="Arial" w:cs="Arial"/>
          <w:sz w:val="36"/>
          <w:szCs w:val="36"/>
        </w:rPr>
        <w:t>Adult</w:t>
      </w:r>
      <w:r w:rsidR="004012E6">
        <w:rPr>
          <w:rFonts w:ascii="Arial" w:hAnsi="Arial" w:cs="Arial"/>
          <w:sz w:val="36"/>
          <w:szCs w:val="36"/>
        </w:rPr>
        <w:t xml:space="preserve">                                                1</w:t>
      </w:r>
      <w:r w:rsidR="00B7570C">
        <w:rPr>
          <w:rFonts w:ascii="Arial" w:hAnsi="Arial" w:cs="Arial"/>
          <w:sz w:val="36"/>
          <w:szCs w:val="36"/>
        </w:rPr>
        <w:t>2</w:t>
      </w:r>
    </w:p>
    <w:p w14:paraId="351FF428" w14:textId="25E68151" w:rsidR="007C064A" w:rsidRDefault="007C064A" w:rsidP="005671D7">
      <w:pPr>
        <w:rPr>
          <w:rFonts w:ascii="Arial" w:hAnsi="Arial" w:cs="Arial"/>
          <w:sz w:val="36"/>
          <w:szCs w:val="36"/>
        </w:rPr>
      </w:pPr>
    </w:p>
    <w:p w14:paraId="16FBD1A7" w14:textId="1B40D253" w:rsidR="007C064A" w:rsidRPr="005671D7" w:rsidRDefault="007C064A" w:rsidP="005671D7">
      <w:pPr>
        <w:rPr>
          <w:rFonts w:ascii="Arial" w:hAnsi="Arial" w:cs="Arial"/>
          <w:sz w:val="36"/>
          <w:szCs w:val="36"/>
        </w:rPr>
      </w:pPr>
      <w:r>
        <w:rPr>
          <w:rFonts w:ascii="Arial" w:hAnsi="Arial" w:cs="Arial"/>
          <w:sz w:val="36"/>
          <w:szCs w:val="36"/>
        </w:rPr>
        <w:t>Partnerships</w:t>
      </w:r>
      <w:r w:rsidR="0050624B">
        <w:rPr>
          <w:rFonts w:ascii="Arial" w:hAnsi="Arial" w:cs="Arial"/>
          <w:sz w:val="36"/>
          <w:szCs w:val="36"/>
        </w:rPr>
        <w:t xml:space="preserve">                                                             </w:t>
      </w:r>
      <w:r w:rsidR="00563F6E">
        <w:rPr>
          <w:rFonts w:ascii="Arial" w:hAnsi="Arial" w:cs="Arial"/>
          <w:sz w:val="36"/>
          <w:szCs w:val="36"/>
        </w:rPr>
        <w:t xml:space="preserve"> </w:t>
      </w:r>
      <w:r w:rsidR="0050624B">
        <w:rPr>
          <w:rFonts w:ascii="Arial" w:hAnsi="Arial" w:cs="Arial"/>
          <w:sz w:val="36"/>
          <w:szCs w:val="36"/>
        </w:rPr>
        <w:t>1</w:t>
      </w:r>
      <w:r w:rsidR="00B7570C">
        <w:rPr>
          <w:rFonts w:ascii="Arial" w:hAnsi="Arial" w:cs="Arial"/>
          <w:sz w:val="36"/>
          <w:szCs w:val="36"/>
        </w:rPr>
        <w:t>6</w:t>
      </w:r>
    </w:p>
    <w:p w14:paraId="799F3FFF" w14:textId="3DD822E9" w:rsidR="005671D7" w:rsidRPr="005671D7" w:rsidRDefault="005671D7" w:rsidP="005671D7">
      <w:pPr>
        <w:rPr>
          <w:rFonts w:ascii="Arial" w:hAnsi="Arial" w:cs="Arial"/>
          <w:sz w:val="36"/>
          <w:szCs w:val="36"/>
        </w:rPr>
      </w:pPr>
    </w:p>
    <w:p w14:paraId="23F025F7" w14:textId="1EE8B9D5" w:rsidR="005671D7" w:rsidRPr="005671D7" w:rsidRDefault="005671D7" w:rsidP="005671D7">
      <w:pPr>
        <w:rPr>
          <w:rFonts w:ascii="Arial" w:hAnsi="Arial" w:cs="Arial"/>
          <w:sz w:val="36"/>
          <w:szCs w:val="36"/>
        </w:rPr>
      </w:pPr>
      <w:r w:rsidRPr="005671D7">
        <w:rPr>
          <w:rFonts w:ascii="Arial" w:hAnsi="Arial" w:cs="Arial"/>
          <w:sz w:val="36"/>
          <w:szCs w:val="36"/>
        </w:rPr>
        <w:t>Interventions</w:t>
      </w:r>
      <w:r w:rsidR="00E0629C">
        <w:rPr>
          <w:rFonts w:ascii="Arial" w:hAnsi="Arial" w:cs="Arial"/>
          <w:sz w:val="36"/>
          <w:szCs w:val="36"/>
        </w:rPr>
        <w:t xml:space="preserve">                                                             </w:t>
      </w:r>
      <w:r w:rsidR="00563F6E">
        <w:rPr>
          <w:rFonts w:ascii="Arial" w:hAnsi="Arial" w:cs="Arial"/>
          <w:sz w:val="36"/>
          <w:szCs w:val="36"/>
        </w:rPr>
        <w:t xml:space="preserve"> </w:t>
      </w:r>
      <w:r w:rsidR="00E0629C">
        <w:rPr>
          <w:rFonts w:ascii="Arial" w:hAnsi="Arial" w:cs="Arial"/>
          <w:sz w:val="36"/>
          <w:szCs w:val="36"/>
        </w:rPr>
        <w:t>1</w:t>
      </w:r>
      <w:r w:rsidR="00B7570C">
        <w:rPr>
          <w:rFonts w:ascii="Arial" w:hAnsi="Arial" w:cs="Arial"/>
          <w:sz w:val="36"/>
          <w:szCs w:val="36"/>
        </w:rPr>
        <w:t>7</w:t>
      </w:r>
    </w:p>
    <w:p w14:paraId="4EED3CE3" w14:textId="77777777" w:rsidR="005671D7" w:rsidRPr="005671D7" w:rsidRDefault="005671D7" w:rsidP="005671D7">
      <w:pPr>
        <w:rPr>
          <w:rFonts w:ascii="Arial" w:hAnsi="Arial" w:cs="Arial"/>
          <w:sz w:val="36"/>
          <w:szCs w:val="36"/>
        </w:rPr>
      </w:pPr>
    </w:p>
    <w:p w14:paraId="7E45A73A" w14:textId="398F22EB" w:rsidR="005671D7" w:rsidRPr="005671D7" w:rsidRDefault="005671D7" w:rsidP="005671D7">
      <w:pPr>
        <w:rPr>
          <w:rFonts w:ascii="Arial" w:hAnsi="Arial" w:cs="Arial"/>
          <w:sz w:val="36"/>
          <w:szCs w:val="36"/>
        </w:rPr>
      </w:pPr>
      <w:r w:rsidRPr="005671D7">
        <w:rPr>
          <w:rFonts w:ascii="Arial" w:hAnsi="Arial" w:cs="Arial"/>
          <w:sz w:val="36"/>
          <w:szCs w:val="36"/>
        </w:rPr>
        <w:t>Proposed Outcomes</w:t>
      </w:r>
      <w:r w:rsidR="00E0629C">
        <w:rPr>
          <w:rFonts w:ascii="Arial" w:hAnsi="Arial" w:cs="Arial"/>
          <w:sz w:val="36"/>
          <w:szCs w:val="36"/>
        </w:rPr>
        <w:t xml:space="preserve">                                                 </w:t>
      </w:r>
      <w:r w:rsidR="00563F6E">
        <w:rPr>
          <w:rFonts w:ascii="Arial" w:hAnsi="Arial" w:cs="Arial"/>
          <w:sz w:val="36"/>
          <w:szCs w:val="36"/>
        </w:rPr>
        <w:t xml:space="preserve"> </w:t>
      </w:r>
      <w:r w:rsidR="00E0629C">
        <w:rPr>
          <w:rFonts w:ascii="Arial" w:hAnsi="Arial" w:cs="Arial"/>
          <w:sz w:val="36"/>
          <w:szCs w:val="36"/>
        </w:rPr>
        <w:t>1</w:t>
      </w:r>
      <w:r w:rsidR="00B7570C">
        <w:rPr>
          <w:rFonts w:ascii="Arial" w:hAnsi="Arial" w:cs="Arial"/>
          <w:sz w:val="36"/>
          <w:szCs w:val="36"/>
        </w:rPr>
        <w:t>9</w:t>
      </w:r>
    </w:p>
    <w:p w14:paraId="512D694F" w14:textId="77777777" w:rsidR="005671D7" w:rsidRPr="005671D7" w:rsidRDefault="005671D7" w:rsidP="005671D7">
      <w:pPr>
        <w:rPr>
          <w:rFonts w:ascii="Arial" w:hAnsi="Arial" w:cs="Arial"/>
          <w:sz w:val="36"/>
          <w:szCs w:val="36"/>
        </w:rPr>
      </w:pPr>
    </w:p>
    <w:p w14:paraId="562DE4AC" w14:textId="2285840F" w:rsidR="005671D7" w:rsidRPr="005671D7" w:rsidRDefault="005671D7" w:rsidP="005671D7">
      <w:pPr>
        <w:rPr>
          <w:rFonts w:ascii="Arial" w:hAnsi="Arial" w:cs="Arial"/>
          <w:sz w:val="36"/>
          <w:szCs w:val="36"/>
        </w:rPr>
      </w:pPr>
      <w:r w:rsidRPr="005671D7">
        <w:rPr>
          <w:rFonts w:ascii="Arial" w:hAnsi="Arial" w:cs="Arial"/>
          <w:sz w:val="36"/>
          <w:szCs w:val="36"/>
        </w:rPr>
        <w:t>Reference List</w:t>
      </w:r>
      <w:r w:rsidR="00E0629C">
        <w:rPr>
          <w:rFonts w:ascii="Arial" w:hAnsi="Arial" w:cs="Arial"/>
          <w:sz w:val="36"/>
          <w:szCs w:val="36"/>
        </w:rPr>
        <w:t xml:space="preserve">                                                           </w:t>
      </w:r>
      <w:r w:rsidR="00B7570C">
        <w:rPr>
          <w:rFonts w:ascii="Arial" w:hAnsi="Arial" w:cs="Arial"/>
          <w:sz w:val="36"/>
          <w:szCs w:val="36"/>
        </w:rPr>
        <w:t xml:space="preserve"> 21</w:t>
      </w:r>
    </w:p>
    <w:p w14:paraId="06FD957F" w14:textId="77777777" w:rsidR="005671D7" w:rsidRDefault="005671D7">
      <w:pPr>
        <w:rPr>
          <w:rFonts w:ascii="Arial" w:hAnsi="Arial" w:cs="Arial"/>
          <w:sz w:val="36"/>
          <w:szCs w:val="36"/>
        </w:rPr>
      </w:pPr>
    </w:p>
    <w:p w14:paraId="5D12E9B1" w14:textId="51F448A4" w:rsidR="00B37E15" w:rsidRPr="00FB332E" w:rsidRDefault="005671D7" w:rsidP="00B37E15">
      <w:pPr>
        <w:rPr>
          <w:rFonts w:ascii="Arial" w:hAnsi="Arial" w:cs="Arial"/>
          <w:sz w:val="36"/>
          <w:szCs w:val="36"/>
        </w:rPr>
      </w:pPr>
      <w:r>
        <w:rPr>
          <w:rFonts w:ascii="Arial" w:hAnsi="Arial" w:cs="Arial"/>
          <w:sz w:val="36"/>
          <w:szCs w:val="36"/>
        </w:rPr>
        <w:br w:type="page"/>
      </w:r>
      <w:r w:rsidR="00B37E15" w:rsidRPr="000B7B72">
        <w:rPr>
          <w:rFonts w:ascii="Arial" w:hAnsi="Arial" w:cs="Arial"/>
          <w:b/>
          <w:bCs/>
          <w:color w:val="222222"/>
          <w:sz w:val="44"/>
          <w:szCs w:val="44"/>
          <w:u w:val="single"/>
          <w:shd w:val="clear" w:color="auto" w:fill="FFFFFF"/>
        </w:rPr>
        <w:lastRenderedPageBreak/>
        <w:t>Introduction</w:t>
      </w:r>
      <w:r w:rsidR="00B37E15" w:rsidRPr="000B7B72">
        <w:rPr>
          <w:rFonts w:ascii="Arial" w:hAnsi="Arial" w:cs="Arial"/>
          <w:b/>
          <w:bCs/>
          <w:color w:val="222222"/>
          <w:sz w:val="44"/>
          <w:szCs w:val="44"/>
          <w:shd w:val="clear" w:color="auto" w:fill="FFFFFF"/>
        </w:rPr>
        <w:t xml:space="preserve"> </w:t>
      </w:r>
    </w:p>
    <w:p w14:paraId="40F743E3" w14:textId="2DD28A11" w:rsidR="00461EA4" w:rsidRDefault="00563F6E">
      <w:pPr>
        <w:rPr>
          <w:rFonts w:ascii="Arial" w:hAnsi="Arial" w:cs="Arial"/>
          <w:color w:val="222222"/>
          <w:sz w:val="32"/>
          <w:szCs w:val="32"/>
          <w:shd w:val="clear" w:color="auto" w:fill="FFFFFF"/>
        </w:rPr>
      </w:pPr>
      <w:r>
        <w:rPr>
          <w:rFonts w:ascii="Arial" w:hAnsi="Arial" w:cs="Arial"/>
          <w:color w:val="222222"/>
          <w:sz w:val="32"/>
          <w:szCs w:val="32"/>
          <w:shd w:val="clear" w:color="auto" w:fill="FFFFFF"/>
        </w:rPr>
        <w:t xml:space="preserve"> </w:t>
      </w:r>
    </w:p>
    <w:p w14:paraId="1806276D" w14:textId="6D685D22" w:rsidR="00F5256F" w:rsidRDefault="005671D7"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This</w:t>
      </w:r>
      <w:r w:rsidR="00C1088D" w:rsidRPr="002A6228">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guidance handbook has been written to</w:t>
      </w:r>
      <w:r w:rsidR="0022458B">
        <w:rPr>
          <w:rFonts w:ascii="Times New Roman" w:hAnsi="Times New Roman" w:cs="Times New Roman"/>
          <w:color w:val="222222"/>
          <w:sz w:val="36"/>
          <w:szCs w:val="36"/>
          <w:shd w:val="clear" w:color="auto" w:fill="FFFFFF"/>
        </w:rPr>
        <w:t xml:space="preserve"> give guidance to key workers/</w:t>
      </w:r>
      <w:r w:rsidR="00621C6A">
        <w:rPr>
          <w:rFonts w:ascii="Times New Roman" w:hAnsi="Times New Roman" w:cs="Times New Roman"/>
          <w:color w:val="222222"/>
          <w:sz w:val="36"/>
          <w:szCs w:val="36"/>
          <w:shd w:val="clear" w:color="auto" w:fill="FFFFFF"/>
        </w:rPr>
        <w:t xml:space="preserve"> </w:t>
      </w:r>
      <w:r w:rsidR="0022458B">
        <w:rPr>
          <w:rFonts w:ascii="Times New Roman" w:hAnsi="Times New Roman" w:cs="Times New Roman"/>
          <w:color w:val="222222"/>
          <w:sz w:val="36"/>
          <w:szCs w:val="36"/>
          <w:shd w:val="clear" w:color="auto" w:fill="FFFFFF"/>
        </w:rPr>
        <w:t xml:space="preserve">practitioners </w:t>
      </w:r>
      <w:r w:rsidR="00F5256F">
        <w:rPr>
          <w:rFonts w:ascii="Times New Roman" w:hAnsi="Times New Roman" w:cs="Times New Roman"/>
          <w:color w:val="222222"/>
          <w:sz w:val="36"/>
          <w:szCs w:val="36"/>
          <w:shd w:val="clear" w:color="auto" w:fill="FFFFFF"/>
        </w:rPr>
        <w:t>o</w:t>
      </w:r>
      <w:r w:rsidR="009D458D">
        <w:rPr>
          <w:rFonts w:ascii="Times New Roman" w:hAnsi="Times New Roman" w:cs="Times New Roman"/>
          <w:color w:val="222222"/>
          <w:sz w:val="36"/>
          <w:szCs w:val="36"/>
          <w:shd w:val="clear" w:color="auto" w:fill="FFFFFF"/>
        </w:rPr>
        <w:t>n</w:t>
      </w:r>
      <w:r w:rsidR="00F5256F">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the importance of transitions</w:t>
      </w:r>
      <w:r w:rsidR="00C36E38" w:rsidRPr="002A6228">
        <w:rPr>
          <w:rFonts w:ascii="Times New Roman" w:hAnsi="Times New Roman" w:cs="Times New Roman"/>
          <w:color w:val="222222"/>
          <w:sz w:val="36"/>
          <w:szCs w:val="36"/>
          <w:shd w:val="clear" w:color="auto" w:fill="FFFFFF"/>
        </w:rPr>
        <w:t xml:space="preserve"> in early years education</w:t>
      </w:r>
      <w:r w:rsidR="0022458B">
        <w:rPr>
          <w:rFonts w:ascii="Times New Roman" w:hAnsi="Times New Roman" w:cs="Times New Roman"/>
          <w:color w:val="222222"/>
          <w:sz w:val="36"/>
          <w:szCs w:val="36"/>
          <w:shd w:val="clear" w:color="auto" w:fill="FFFFFF"/>
        </w:rPr>
        <w:t>. Also,</w:t>
      </w:r>
      <w:r w:rsidR="00F5256F">
        <w:rPr>
          <w:rFonts w:ascii="Times New Roman" w:hAnsi="Times New Roman" w:cs="Times New Roman"/>
          <w:color w:val="222222"/>
          <w:sz w:val="36"/>
          <w:szCs w:val="36"/>
          <w:shd w:val="clear" w:color="auto" w:fill="FFFFFF"/>
        </w:rPr>
        <w:t xml:space="preserve"> detailing</w:t>
      </w:r>
      <w:r w:rsidR="00C36E38" w:rsidRPr="002A6228">
        <w:rPr>
          <w:rFonts w:ascii="Times New Roman" w:hAnsi="Times New Roman" w:cs="Times New Roman"/>
          <w:color w:val="222222"/>
          <w:sz w:val="36"/>
          <w:szCs w:val="36"/>
          <w:shd w:val="clear" w:color="auto" w:fill="FFFFFF"/>
        </w:rPr>
        <w:t xml:space="preserve"> why good communication</w:t>
      </w:r>
      <w:r w:rsidR="00C56D8F">
        <w:rPr>
          <w:rFonts w:ascii="Times New Roman" w:hAnsi="Times New Roman" w:cs="Times New Roman"/>
          <w:color w:val="222222"/>
          <w:sz w:val="36"/>
          <w:szCs w:val="36"/>
          <w:shd w:val="clear" w:color="auto" w:fill="FFFFFF"/>
        </w:rPr>
        <w:t xml:space="preserve"> between keyworkers</w:t>
      </w:r>
      <w:r w:rsidR="006628B4">
        <w:rPr>
          <w:rFonts w:ascii="Times New Roman" w:hAnsi="Times New Roman" w:cs="Times New Roman"/>
          <w:color w:val="222222"/>
          <w:sz w:val="36"/>
          <w:szCs w:val="36"/>
          <w:shd w:val="clear" w:color="auto" w:fill="FFFFFF"/>
        </w:rPr>
        <w:t xml:space="preserve">, parents and everyone else involved in </w:t>
      </w:r>
      <w:r w:rsidR="009D458D">
        <w:rPr>
          <w:rFonts w:ascii="Times New Roman" w:hAnsi="Times New Roman" w:cs="Times New Roman"/>
          <w:color w:val="222222"/>
          <w:sz w:val="36"/>
          <w:szCs w:val="36"/>
          <w:shd w:val="clear" w:color="auto" w:fill="FFFFFF"/>
        </w:rPr>
        <w:t>a</w:t>
      </w:r>
      <w:r w:rsidR="006628B4">
        <w:rPr>
          <w:rFonts w:ascii="Times New Roman" w:hAnsi="Times New Roman" w:cs="Times New Roman"/>
          <w:color w:val="222222"/>
          <w:sz w:val="36"/>
          <w:szCs w:val="36"/>
          <w:shd w:val="clear" w:color="auto" w:fill="FFFFFF"/>
        </w:rPr>
        <w:t xml:space="preserve"> child’s life</w:t>
      </w:r>
      <w:r w:rsidR="00C36E38" w:rsidRPr="002A6228">
        <w:rPr>
          <w:rFonts w:ascii="Times New Roman" w:hAnsi="Times New Roman" w:cs="Times New Roman"/>
          <w:color w:val="222222"/>
          <w:sz w:val="36"/>
          <w:szCs w:val="36"/>
          <w:shd w:val="clear" w:color="auto" w:fill="FFFFFF"/>
        </w:rPr>
        <w:t xml:space="preserve"> is effective for</w:t>
      </w:r>
      <w:r w:rsidR="00621C6A">
        <w:rPr>
          <w:rFonts w:ascii="Times New Roman" w:hAnsi="Times New Roman" w:cs="Times New Roman"/>
          <w:color w:val="222222"/>
          <w:sz w:val="36"/>
          <w:szCs w:val="36"/>
          <w:shd w:val="clear" w:color="auto" w:fill="FFFFFF"/>
        </w:rPr>
        <w:t xml:space="preserve"> a </w:t>
      </w:r>
      <w:r w:rsidR="000D2C43">
        <w:rPr>
          <w:rFonts w:ascii="Times New Roman" w:hAnsi="Times New Roman" w:cs="Times New Roman"/>
          <w:color w:val="222222"/>
          <w:sz w:val="36"/>
          <w:szCs w:val="36"/>
          <w:shd w:val="clear" w:color="auto" w:fill="FFFFFF"/>
        </w:rPr>
        <w:t>smooth</w:t>
      </w:r>
      <w:r w:rsidR="00621C6A">
        <w:rPr>
          <w:rFonts w:ascii="Times New Roman" w:hAnsi="Times New Roman" w:cs="Times New Roman"/>
          <w:color w:val="222222"/>
          <w:sz w:val="36"/>
          <w:szCs w:val="36"/>
          <w:shd w:val="clear" w:color="auto" w:fill="FFFFFF"/>
        </w:rPr>
        <w:t xml:space="preserve"> transition process</w:t>
      </w:r>
      <w:r w:rsidR="00F146EF" w:rsidRPr="002A6228">
        <w:rPr>
          <w:rFonts w:ascii="Times New Roman" w:hAnsi="Times New Roman" w:cs="Times New Roman"/>
          <w:color w:val="222222"/>
          <w:sz w:val="36"/>
          <w:szCs w:val="36"/>
          <w:shd w:val="clear" w:color="auto" w:fill="FFFFFF"/>
        </w:rPr>
        <w:t xml:space="preserve">. </w:t>
      </w:r>
    </w:p>
    <w:p w14:paraId="1BEBD421" w14:textId="171D0B59" w:rsidR="005671D7" w:rsidRDefault="005671D7"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This</w:t>
      </w:r>
      <w:r w:rsidR="00C1088D" w:rsidRPr="002A6228">
        <w:rPr>
          <w:rFonts w:ascii="Times New Roman" w:hAnsi="Times New Roman" w:cs="Times New Roman"/>
          <w:color w:val="222222"/>
          <w:sz w:val="36"/>
          <w:szCs w:val="36"/>
          <w:shd w:val="clear" w:color="auto" w:fill="FFFFFF"/>
        </w:rPr>
        <w:t xml:space="preserve"> handbook</w:t>
      </w:r>
      <w:r w:rsidRPr="002A6228">
        <w:rPr>
          <w:rFonts w:ascii="Times New Roman" w:hAnsi="Times New Roman" w:cs="Times New Roman"/>
          <w:color w:val="222222"/>
          <w:sz w:val="36"/>
          <w:szCs w:val="36"/>
          <w:shd w:val="clear" w:color="auto" w:fill="FFFFFF"/>
        </w:rPr>
        <w:t xml:space="preserve"> </w:t>
      </w:r>
      <w:r w:rsidR="00F146EF" w:rsidRPr="002A6228">
        <w:rPr>
          <w:rFonts w:ascii="Times New Roman" w:hAnsi="Times New Roman" w:cs="Times New Roman"/>
          <w:color w:val="222222"/>
          <w:sz w:val="36"/>
          <w:szCs w:val="36"/>
          <w:shd w:val="clear" w:color="auto" w:fill="FFFFFF"/>
        </w:rPr>
        <w:t>is</w:t>
      </w:r>
      <w:r w:rsidR="00C36E38" w:rsidRPr="002A6228">
        <w:rPr>
          <w:rFonts w:ascii="Times New Roman" w:hAnsi="Times New Roman" w:cs="Times New Roman"/>
          <w:color w:val="222222"/>
          <w:sz w:val="36"/>
          <w:szCs w:val="36"/>
          <w:shd w:val="clear" w:color="auto" w:fill="FFFFFF"/>
        </w:rPr>
        <w:t xml:space="preserve"> aimed at</w:t>
      </w:r>
      <w:r w:rsidR="00F146EF" w:rsidRPr="002A6228">
        <w:rPr>
          <w:rFonts w:ascii="Times New Roman" w:hAnsi="Times New Roman" w:cs="Times New Roman"/>
          <w:color w:val="222222"/>
          <w:sz w:val="36"/>
          <w:szCs w:val="36"/>
          <w:shd w:val="clear" w:color="auto" w:fill="FFFFFF"/>
        </w:rPr>
        <w:t xml:space="preserve"> keyworkers who are </w:t>
      </w:r>
      <w:r w:rsidR="00D03AB3">
        <w:rPr>
          <w:rFonts w:ascii="Times New Roman" w:hAnsi="Times New Roman" w:cs="Times New Roman"/>
          <w:color w:val="222222"/>
          <w:sz w:val="36"/>
          <w:szCs w:val="36"/>
          <w:shd w:val="clear" w:color="auto" w:fill="FFFFFF"/>
        </w:rPr>
        <w:t>working with</w:t>
      </w:r>
      <w:r w:rsidR="00F146EF" w:rsidRPr="002A6228">
        <w:rPr>
          <w:rFonts w:ascii="Times New Roman" w:hAnsi="Times New Roman" w:cs="Times New Roman"/>
          <w:color w:val="222222"/>
          <w:sz w:val="36"/>
          <w:szCs w:val="36"/>
          <w:shd w:val="clear" w:color="auto" w:fill="FFFFFF"/>
        </w:rPr>
        <w:t xml:space="preserve"> </w:t>
      </w:r>
      <w:r w:rsidRPr="002A6228">
        <w:rPr>
          <w:rFonts w:ascii="Times New Roman" w:hAnsi="Times New Roman" w:cs="Times New Roman"/>
          <w:color w:val="222222"/>
          <w:sz w:val="36"/>
          <w:szCs w:val="36"/>
          <w:shd w:val="clear" w:color="auto" w:fill="FFFFFF"/>
        </w:rPr>
        <w:t>children</w:t>
      </w:r>
      <w:r w:rsidR="000D2C43">
        <w:rPr>
          <w:rFonts w:ascii="Times New Roman" w:hAnsi="Times New Roman" w:cs="Times New Roman"/>
          <w:color w:val="222222"/>
          <w:sz w:val="36"/>
          <w:szCs w:val="36"/>
          <w:shd w:val="clear" w:color="auto" w:fill="FFFFFF"/>
        </w:rPr>
        <w:t xml:space="preserve"> between the age</w:t>
      </w:r>
      <w:r w:rsidR="00D03AB3">
        <w:rPr>
          <w:rFonts w:ascii="Times New Roman" w:hAnsi="Times New Roman" w:cs="Times New Roman"/>
          <w:color w:val="222222"/>
          <w:sz w:val="36"/>
          <w:szCs w:val="36"/>
          <w:shd w:val="clear" w:color="auto" w:fill="FFFFFF"/>
        </w:rPr>
        <w:t>s</w:t>
      </w:r>
      <w:r w:rsidR="000D2C43">
        <w:rPr>
          <w:rFonts w:ascii="Times New Roman" w:hAnsi="Times New Roman" w:cs="Times New Roman"/>
          <w:color w:val="222222"/>
          <w:sz w:val="36"/>
          <w:szCs w:val="36"/>
          <w:shd w:val="clear" w:color="auto" w:fill="FFFFFF"/>
        </w:rPr>
        <w:t xml:space="preserve"> of </w:t>
      </w:r>
      <w:r w:rsidR="006628B4">
        <w:rPr>
          <w:rFonts w:ascii="Times New Roman" w:hAnsi="Times New Roman" w:cs="Times New Roman"/>
          <w:color w:val="222222"/>
          <w:sz w:val="36"/>
          <w:szCs w:val="36"/>
          <w:shd w:val="clear" w:color="auto" w:fill="FFFFFF"/>
        </w:rPr>
        <w:t>3 and 4</w:t>
      </w:r>
      <w:r w:rsidRPr="002A6228">
        <w:rPr>
          <w:rFonts w:ascii="Times New Roman" w:hAnsi="Times New Roman" w:cs="Times New Roman"/>
          <w:color w:val="222222"/>
          <w:sz w:val="36"/>
          <w:szCs w:val="36"/>
          <w:shd w:val="clear" w:color="auto" w:fill="FFFFFF"/>
        </w:rPr>
        <w:t xml:space="preserve"> </w:t>
      </w:r>
      <w:r w:rsidR="00C1088D" w:rsidRPr="002A6228">
        <w:rPr>
          <w:rFonts w:ascii="Times New Roman" w:hAnsi="Times New Roman" w:cs="Times New Roman"/>
          <w:color w:val="222222"/>
          <w:sz w:val="36"/>
          <w:szCs w:val="36"/>
          <w:shd w:val="clear" w:color="auto" w:fill="FFFFFF"/>
        </w:rPr>
        <w:t xml:space="preserve">that are </w:t>
      </w:r>
      <w:r w:rsidR="00D03AB3">
        <w:rPr>
          <w:rFonts w:ascii="Times New Roman" w:hAnsi="Times New Roman" w:cs="Times New Roman"/>
          <w:color w:val="222222"/>
          <w:sz w:val="36"/>
          <w:szCs w:val="36"/>
          <w:shd w:val="clear" w:color="auto" w:fill="FFFFFF"/>
        </w:rPr>
        <w:t>transitioning</w:t>
      </w:r>
      <w:r w:rsidRPr="002A6228">
        <w:rPr>
          <w:rFonts w:ascii="Times New Roman" w:hAnsi="Times New Roman" w:cs="Times New Roman"/>
          <w:color w:val="222222"/>
          <w:sz w:val="36"/>
          <w:szCs w:val="36"/>
          <w:shd w:val="clear" w:color="auto" w:fill="FFFFFF"/>
        </w:rPr>
        <w:t xml:space="preserve"> from a flying start play group setting </w:t>
      </w:r>
      <w:r w:rsidR="00D03AB3">
        <w:rPr>
          <w:rFonts w:ascii="Times New Roman" w:hAnsi="Times New Roman" w:cs="Times New Roman"/>
          <w:color w:val="222222"/>
          <w:sz w:val="36"/>
          <w:szCs w:val="36"/>
          <w:shd w:val="clear" w:color="auto" w:fill="FFFFFF"/>
        </w:rPr>
        <w:t xml:space="preserve">up </w:t>
      </w:r>
      <w:r w:rsidRPr="002A6228">
        <w:rPr>
          <w:rFonts w:ascii="Times New Roman" w:hAnsi="Times New Roman" w:cs="Times New Roman"/>
          <w:color w:val="222222"/>
          <w:sz w:val="36"/>
          <w:szCs w:val="36"/>
          <w:shd w:val="clear" w:color="auto" w:fill="FFFFFF"/>
        </w:rPr>
        <w:t xml:space="preserve">to a </w:t>
      </w:r>
      <w:r w:rsidR="009D458D">
        <w:rPr>
          <w:rFonts w:ascii="Times New Roman" w:hAnsi="Times New Roman" w:cs="Times New Roman"/>
          <w:color w:val="222222"/>
          <w:sz w:val="36"/>
          <w:szCs w:val="36"/>
          <w:shd w:val="clear" w:color="auto" w:fill="FFFFFF"/>
        </w:rPr>
        <w:t xml:space="preserve">foundation phase </w:t>
      </w:r>
      <w:r w:rsidRPr="002A6228">
        <w:rPr>
          <w:rFonts w:ascii="Times New Roman" w:hAnsi="Times New Roman" w:cs="Times New Roman"/>
          <w:color w:val="222222"/>
          <w:sz w:val="36"/>
          <w:szCs w:val="36"/>
          <w:shd w:val="clear" w:color="auto" w:fill="FFFFFF"/>
        </w:rPr>
        <w:t>primary school nursery setting</w:t>
      </w:r>
      <w:r w:rsidR="00833A54" w:rsidRPr="002A6228">
        <w:rPr>
          <w:rFonts w:ascii="Times New Roman" w:hAnsi="Times New Roman" w:cs="Times New Roman"/>
          <w:color w:val="222222"/>
          <w:sz w:val="36"/>
          <w:szCs w:val="36"/>
          <w:shd w:val="clear" w:color="auto" w:fill="FFFFFF"/>
        </w:rPr>
        <w:t>.</w:t>
      </w:r>
    </w:p>
    <w:p w14:paraId="1483DB34" w14:textId="77777777" w:rsidR="00F5256F" w:rsidRDefault="00B143C0" w:rsidP="006628B4">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 guidance </w:t>
      </w:r>
      <w:r w:rsidR="00F5256F">
        <w:rPr>
          <w:rFonts w:ascii="Times New Roman" w:hAnsi="Times New Roman" w:cs="Times New Roman"/>
          <w:color w:val="222222"/>
          <w:sz w:val="36"/>
          <w:szCs w:val="36"/>
          <w:shd w:val="clear" w:color="auto" w:fill="FFFFFF"/>
        </w:rPr>
        <w:t xml:space="preserve">sections </w:t>
      </w:r>
      <w:r w:rsidR="004946E3">
        <w:rPr>
          <w:rFonts w:ascii="Times New Roman" w:hAnsi="Times New Roman" w:cs="Times New Roman"/>
          <w:color w:val="222222"/>
          <w:sz w:val="36"/>
          <w:szCs w:val="36"/>
          <w:shd w:val="clear" w:color="auto" w:fill="FFFFFF"/>
        </w:rPr>
        <w:t>that will be talked about in this handbook are</w:t>
      </w:r>
      <w:r w:rsidR="006628B4">
        <w:rPr>
          <w:rFonts w:ascii="Times New Roman" w:hAnsi="Times New Roman" w:cs="Times New Roman"/>
          <w:color w:val="222222"/>
          <w:sz w:val="36"/>
          <w:szCs w:val="36"/>
          <w:shd w:val="clear" w:color="auto" w:fill="FFFFFF"/>
        </w:rPr>
        <w:t xml:space="preserve"> the needs of the child, your role as the adult, interventions</w:t>
      </w:r>
      <w:r w:rsidR="00D03AB3">
        <w:rPr>
          <w:rFonts w:ascii="Times New Roman" w:hAnsi="Times New Roman" w:cs="Times New Roman"/>
          <w:color w:val="222222"/>
          <w:sz w:val="36"/>
          <w:szCs w:val="36"/>
          <w:shd w:val="clear" w:color="auto" w:fill="FFFFFF"/>
        </w:rPr>
        <w:t>, and</w:t>
      </w:r>
      <w:r w:rsidR="006628B4">
        <w:rPr>
          <w:rFonts w:ascii="Times New Roman" w:hAnsi="Times New Roman" w:cs="Times New Roman"/>
          <w:color w:val="222222"/>
          <w:sz w:val="36"/>
          <w:szCs w:val="36"/>
          <w:shd w:val="clear" w:color="auto" w:fill="FFFFFF"/>
        </w:rPr>
        <w:t xml:space="preserve"> proposed outcomes.  </w:t>
      </w:r>
    </w:p>
    <w:p w14:paraId="2BABE2E2" w14:textId="0751E390" w:rsidR="000D2C43" w:rsidRPr="006628B4" w:rsidRDefault="00F5256F" w:rsidP="006628B4">
      <w:pPr>
        <w:jc w:val="both"/>
        <w:rPr>
          <w:rFonts w:ascii="Times New Roman" w:hAnsi="Times New Roman" w:cs="Times New Roman"/>
          <w:color w:val="222222"/>
          <w:sz w:val="36"/>
          <w:szCs w:val="36"/>
          <w:shd w:val="clear" w:color="auto" w:fill="FFFFFF"/>
        </w:rPr>
      </w:pPr>
      <w:r w:rsidRPr="00F5256F">
        <w:rPr>
          <w:rFonts w:ascii="Times New Roman" w:hAnsi="Times New Roman" w:cs="Times New Roman"/>
          <w:color w:val="222222"/>
          <w:sz w:val="36"/>
          <w:szCs w:val="36"/>
          <w:shd w:val="clear" w:color="auto" w:fill="FFFFFF"/>
        </w:rPr>
        <w:t>This</w:t>
      </w:r>
      <w:r>
        <w:rPr>
          <w:rFonts w:ascii="Times New Roman" w:hAnsi="Times New Roman" w:cs="Times New Roman"/>
          <w:color w:val="222222"/>
          <w:sz w:val="36"/>
          <w:szCs w:val="36"/>
          <w:shd w:val="clear" w:color="auto" w:fill="FFFFFF"/>
        </w:rPr>
        <w:t xml:space="preserve"> handbook is going to </w:t>
      </w:r>
      <w:r w:rsidR="007C064A">
        <w:rPr>
          <w:rFonts w:ascii="Times New Roman" w:hAnsi="Times New Roman" w:cs="Times New Roman"/>
          <w:color w:val="222222"/>
          <w:sz w:val="36"/>
          <w:szCs w:val="36"/>
          <w:shd w:val="clear" w:color="auto" w:fill="FFFFFF"/>
        </w:rPr>
        <w:t>be full of</w:t>
      </w:r>
      <w:r>
        <w:rPr>
          <w:rFonts w:ascii="Times New Roman" w:hAnsi="Times New Roman" w:cs="Times New Roman"/>
          <w:color w:val="222222"/>
          <w:sz w:val="36"/>
          <w:szCs w:val="36"/>
          <w:shd w:val="clear" w:color="auto" w:fill="FFFFFF"/>
        </w:rPr>
        <w:t xml:space="preserve"> r</w:t>
      </w:r>
      <w:r w:rsidRPr="00F5256F">
        <w:rPr>
          <w:rFonts w:ascii="Times New Roman" w:hAnsi="Times New Roman" w:cs="Times New Roman"/>
          <w:color w:val="222222"/>
          <w:sz w:val="36"/>
          <w:szCs w:val="36"/>
          <w:shd w:val="clear" w:color="auto" w:fill="FFFFFF"/>
        </w:rPr>
        <w:t>esearch</w:t>
      </w:r>
      <w:r w:rsidR="007C064A">
        <w:rPr>
          <w:rFonts w:ascii="Times New Roman" w:hAnsi="Times New Roman" w:cs="Times New Roman"/>
          <w:color w:val="222222"/>
          <w:sz w:val="36"/>
          <w:szCs w:val="36"/>
          <w:shd w:val="clear" w:color="auto" w:fill="FFFFFF"/>
        </w:rPr>
        <w:t xml:space="preserve"> for theorists</w:t>
      </w:r>
      <w:r w:rsidRPr="00F5256F">
        <w:rPr>
          <w:rFonts w:ascii="Times New Roman" w:hAnsi="Times New Roman" w:cs="Times New Roman"/>
          <w:color w:val="222222"/>
          <w:sz w:val="36"/>
          <w:szCs w:val="36"/>
          <w:shd w:val="clear" w:color="auto" w:fill="FFFFFF"/>
        </w:rPr>
        <w:t xml:space="preserve"> that</w:t>
      </w:r>
      <w:r>
        <w:rPr>
          <w:rFonts w:ascii="Times New Roman" w:hAnsi="Times New Roman" w:cs="Times New Roman"/>
          <w:color w:val="222222"/>
          <w:sz w:val="36"/>
          <w:szCs w:val="36"/>
          <w:shd w:val="clear" w:color="auto" w:fill="FFFFFF"/>
        </w:rPr>
        <w:t xml:space="preserve"> has proven why </w:t>
      </w:r>
      <w:r w:rsidRPr="00F5256F">
        <w:rPr>
          <w:rFonts w:ascii="Times New Roman" w:hAnsi="Times New Roman" w:cs="Times New Roman"/>
          <w:color w:val="222222"/>
          <w:sz w:val="36"/>
          <w:szCs w:val="36"/>
          <w:shd w:val="clear" w:color="auto" w:fill="FFFFFF"/>
        </w:rPr>
        <w:t>good communication between the key worker, the child and all other adults involved with the child: Parents, carers and any multi-agency professionals that may be involved with a child is key to a smooth and stress-free transition</w:t>
      </w:r>
      <w:r w:rsidR="007C064A">
        <w:rPr>
          <w:rFonts w:ascii="Times New Roman" w:hAnsi="Times New Roman" w:cs="Times New Roman"/>
          <w:color w:val="222222"/>
          <w:sz w:val="36"/>
          <w:szCs w:val="36"/>
          <w:shd w:val="clear" w:color="auto" w:fill="FFFFFF"/>
        </w:rPr>
        <w:t>.</w:t>
      </w:r>
      <w:r w:rsidRPr="00F5256F">
        <w:rPr>
          <w:rFonts w:ascii="Times New Roman" w:hAnsi="Times New Roman" w:cs="Times New Roman"/>
          <w:color w:val="222222"/>
          <w:sz w:val="36"/>
          <w:szCs w:val="36"/>
          <w:shd w:val="clear" w:color="auto" w:fill="FFFFFF"/>
        </w:rPr>
        <w:t xml:space="preserve"> </w:t>
      </w:r>
      <w:r w:rsidR="00B143C0" w:rsidRPr="006628B4">
        <w:rPr>
          <w:rFonts w:ascii="Times New Roman" w:hAnsi="Times New Roman" w:cs="Times New Roman"/>
          <w:color w:val="222222"/>
          <w:sz w:val="36"/>
          <w:szCs w:val="36"/>
          <w:shd w:val="clear" w:color="auto" w:fill="FFFFFF"/>
        </w:rPr>
        <w:t xml:space="preserve"> </w:t>
      </w:r>
    </w:p>
    <w:p w14:paraId="0E6DCFED" w14:textId="3D976E54" w:rsidR="00B84A04" w:rsidRDefault="000D2C43" w:rsidP="000D2C43">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 transition is a process </w:t>
      </w:r>
      <w:r w:rsidR="00B84A04">
        <w:rPr>
          <w:rFonts w:ascii="Times New Roman" w:hAnsi="Times New Roman" w:cs="Times New Roman"/>
          <w:color w:val="222222"/>
          <w:sz w:val="36"/>
          <w:szCs w:val="36"/>
          <w:shd w:val="clear" w:color="auto" w:fill="FFFFFF"/>
        </w:rPr>
        <w:t xml:space="preserve">that happens in everyone’s life and </w:t>
      </w:r>
      <w:r w:rsidR="00043E20">
        <w:rPr>
          <w:rFonts w:ascii="Times New Roman" w:hAnsi="Times New Roman" w:cs="Times New Roman"/>
          <w:color w:val="222222"/>
          <w:sz w:val="36"/>
          <w:szCs w:val="36"/>
          <w:shd w:val="clear" w:color="auto" w:fill="FFFFFF"/>
        </w:rPr>
        <w:t>is</w:t>
      </w:r>
      <w:r w:rsidR="00B84A04">
        <w:rPr>
          <w:rFonts w:ascii="Times New Roman" w:hAnsi="Times New Roman" w:cs="Times New Roman"/>
          <w:color w:val="222222"/>
          <w:sz w:val="36"/>
          <w:szCs w:val="36"/>
          <w:shd w:val="clear" w:color="auto" w:fill="FFFFFF"/>
        </w:rPr>
        <w:t xml:space="preserve"> an inevitable part of every child’s journey through life. It is a proven fact that happy and well settled children are more eager and open to learning. Some children may need a higher level of support to adjust during the transition process as they are moving to an unfamiliar place with many new people (</w:t>
      </w:r>
      <w:r w:rsidR="00043E20">
        <w:rPr>
          <w:rFonts w:ascii="Times New Roman" w:hAnsi="Times New Roman" w:cs="Times New Roman"/>
          <w:color w:val="222222"/>
          <w:sz w:val="36"/>
          <w:szCs w:val="36"/>
          <w:shd w:val="clear" w:color="auto" w:fill="FFFFFF"/>
        </w:rPr>
        <w:t xml:space="preserve">Gunning, 2020). </w:t>
      </w:r>
    </w:p>
    <w:p w14:paraId="69F9B390" w14:textId="6ECD3AFB" w:rsidR="004946E3" w:rsidRDefault="00000D4B" w:rsidP="00000D4B">
      <w:pPr>
        <w:jc w:val="both"/>
        <w:rPr>
          <w:rFonts w:ascii="Times New Roman" w:hAnsi="Times New Roman" w:cs="Times New Roman"/>
          <w:color w:val="222222"/>
          <w:sz w:val="36"/>
          <w:szCs w:val="36"/>
          <w:shd w:val="clear" w:color="auto" w:fill="FFFFFF"/>
        </w:rPr>
      </w:pPr>
      <w:r w:rsidRPr="00000D4B">
        <w:rPr>
          <w:rFonts w:ascii="Times New Roman" w:hAnsi="Times New Roman" w:cs="Times New Roman"/>
          <w:color w:val="222222"/>
          <w:sz w:val="36"/>
          <w:szCs w:val="36"/>
          <w:shd w:val="clear" w:color="auto" w:fill="FFFFFF"/>
        </w:rPr>
        <w:lastRenderedPageBreak/>
        <w:t xml:space="preserve">A parent has supported their child from birth in many areas from feeding the child to then helping them when the child </w:t>
      </w:r>
      <w:r w:rsidR="00F5256F">
        <w:rPr>
          <w:rFonts w:ascii="Times New Roman" w:hAnsi="Times New Roman" w:cs="Times New Roman"/>
          <w:color w:val="222222"/>
          <w:sz w:val="36"/>
          <w:szCs w:val="36"/>
          <w:shd w:val="clear" w:color="auto" w:fill="FFFFFF"/>
        </w:rPr>
        <w:t>b</w:t>
      </w:r>
      <w:r w:rsidRPr="00000D4B">
        <w:rPr>
          <w:rFonts w:ascii="Times New Roman" w:hAnsi="Times New Roman" w:cs="Times New Roman"/>
          <w:color w:val="222222"/>
          <w:sz w:val="36"/>
          <w:szCs w:val="36"/>
          <w:shd w:val="clear" w:color="auto" w:fill="FFFFFF"/>
        </w:rPr>
        <w:t>egan to walk</w:t>
      </w:r>
      <w:r w:rsidR="00F5256F">
        <w:rPr>
          <w:rFonts w:ascii="Times New Roman" w:hAnsi="Times New Roman" w:cs="Times New Roman"/>
          <w:color w:val="222222"/>
          <w:sz w:val="36"/>
          <w:szCs w:val="36"/>
          <w:shd w:val="clear" w:color="auto" w:fill="FFFFFF"/>
        </w:rPr>
        <w:t>,</w:t>
      </w:r>
      <w:r w:rsidRPr="00000D4B">
        <w:rPr>
          <w:rFonts w:ascii="Times New Roman" w:hAnsi="Times New Roman" w:cs="Times New Roman"/>
          <w:color w:val="222222"/>
          <w:sz w:val="36"/>
          <w:szCs w:val="36"/>
          <w:shd w:val="clear" w:color="auto" w:fill="FFFFFF"/>
        </w:rPr>
        <w:t xml:space="preserve"> talk and play and through many more aspects of the child’s life. Therefore, involving and communicating well</w:t>
      </w:r>
      <w:r w:rsidR="00F5256F">
        <w:rPr>
          <w:rFonts w:ascii="Times New Roman" w:hAnsi="Times New Roman" w:cs="Times New Roman"/>
          <w:color w:val="222222"/>
          <w:sz w:val="36"/>
          <w:szCs w:val="36"/>
          <w:shd w:val="clear" w:color="auto" w:fill="FFFFFF"/>
        </w:rPr>
        <w:t xml:space="preserve"> </w:t>
      </w:r>
      <w:r w:rsidRPr="00000D4B">
        <w:rPr>
          <w:rFonts w:ascii="Times New Roman" w:hAnsi="Times New Roman" w:cs="Times New Roman"/>
          <w:color w:val="222222"/>
          <w:sz w:val="36"/>
          <w:szCs w:val="36"/>
          <w:shd w:val="clear" w:color="auto" w:fill="FFFFFF"/>
        </w:rPr>
        <w:t>with the parents</w:t>
      </w:r>
      <w:r w:rsidR="00F5256F">
        <w:rPr>
          <w:rFonts w:ascii="Times New Roman" w:hAnsi="Times New Roman" w:cs="Times New Roman"/>
          <w:color w:val="222222"/>
          <w:sz w:val="36"/>
          <w:szCs w:val="36"/>
          <w:shd w:val="clear" w:color="auto" w:fill="FFFFFF"/>
        </w:rPr>
        <w:t>/ primary caregiver</w:t>
      </w:r>
      <w:r w:rsidRPr="00000D4B">
        <w:rPr>
          <w:rFonts w:ascii="Times New Roman" w:hAnsi="Times New Roman" w:cs="Times New Roman"/>
          <w:color w:val="222222"/>
          <w:sz w:val="36"/>
          <w:szCs w:val="36"/>
          <w:shd w:val="clear" w:color="auto" w:fill="FFFFFF"/>
        </w:rPr>
        <w:t xml:space="preserve"> during the transition process and beyond, will not only make the transition enjoyable and less stressful for the child and parents, but it also helps the practitioner/key worker get a better understanding of the child. </w:t>
      </w:r>
    </w:p>
    <w:p w14:paraId="795419F1" w14:textId="2B4F1E1F" w:rsidR="00000D4B" w:rsidRPr="00000D4B" w:rsidRDefault="00000D4B" w:rsidP="00000D4B">
      <w:pPr>
        <w:jc w:val="both"/>
        <w:rPr>
          <w:rFonts w:ascii="Times New Roman" w:hAnsi="Times New Roman" w:cs="Times New Roman"/>
          <w:color w:val="222222"/>
          <w:sz w:val="36"/>
          <w:szCs w:val="36"/>
          <w:shd w:val="clear" w:color="auto" w:fill="FFFFFF"/>
        </w:rPr>
      </w:pPr>
      <w:r w:rsidRPr="00000D4B">
        <w:rPr>
          <w:rFonts w:ascii="Times New Roman" w:hAnsi="Times New Roman" w:cs="Times New Roman"/>
          <w:color w:val="222222"/>
          <w:sz w:val="36"/>
          <w:szCs w:val="36"/>
          <w:shd w:val="clear" w:color="auto" w:fill="FFFFFF"/>
        </w:rPr>
        <w:t xml:space="preserve">There are many key factors a key worker will need to know about a child before they start at the early years setting </w:t>
      </w:r>
      <w:r w:rsidR="006B6520">
        <w:rPr>
          <w:rFonts w:ascii="Times New Roman" w:hAnsi="Times New Roman" w:cs="Times New Roman"/>
          <w:color w:val="222222"/>
          <w:sz w:val="36"/>
          <w:szCs w:val="36"/>
          <w:shd w:val="clear" w:color="auto" w:fill="FFFFFF"/>
        </w:rPr>
        <w:t xml:space="preserve">such as </w:t>
      </w:r>
      <w:r w:rsidRPr="00000D4B">
        <w:rPr>
          <w:rFonts w:ascii="Times New Roman" w:hAnsi="Times New Roman" w:cs="Times New Roman"/>
          <w:color w:val="222222"/>
          <w:sz w:val="36"/>
          <w:szCs w:val="36"/>
          <w:shd w:val="clear" w:color="auto" w:fill="FFFFFF"/>
        </w:rPr>
        <w:t xml:space="preserve">the child’s needs, likes and dislikes, their capabilities with daily routines/self-care and the relationship the child shares with their parents/ primary care giver (Bruce, 2012). </w:t>
      </w:r>
    </w:p>
    <w:p w14:paraId="44FE45F6" w14:textId="77777777" w:rsidR="00F5256F" w:rsidRDefault="00F5256F" w:rsidP="00000D4B">
      <w:pPr>
        <w:jc w:val="both"/>
        <w:rPr>
          <w:rFonts w:ascii="Times New Roman" w:hAnsi="Times New Roman" w:cs="Times New Roman"/>
          <w:color w:val="222222"/>
          <w:sz w:val="36"/>
          <w:szCs w:val="36"/>
          <w:shd w:val="clear" w:color="auto" w:fill="FFFFFF"/>
        </w:rPr>
      </w:pPr>
    </w:p>
    <w:p w14:paraId="3293E8D2" w14:textId="77777777" w:rsidR="00E31FA3" w:rsidRDefault="00E31FA3" w:rsidP="00000D4B">
      <w:pPr>
        <w:jc w:val="both"/>
        <w:rPr>
          <w:rFonts w:ascii="Times New Roman" w:hAnsi="Times New Roman" w:cs="Times New Roman"/>
          <w:color w:val="222222"/>
          <w:sz w:val="36"/>
          <w:szCs w:val="36"/>
          <w:shd w:val="clear" w:color="auto" w:fill="FFFFFF"/>
        </w:rPr>
      </w:pPr>
    </w:p>
    <w:p w14:paraId="33870C29" w14:textId="5D662485" w:rsidR="00F5256F" w:rsidRDefault="00000D4B" w:rsidP="00000D4B">
      <w:pPr>
        <w:jc w:val="both"/>
        <w:rPr>
          <w:rFonts w:ascii="Arial Black" w:hAnsi="Arial Black" w:cs="Aharoni"/>
          <w:color w:val="C00000"/>
          <w:sz w:val="36"/>
          <w:szCs w:val="36"/>
          <w:shd w:val="clear" w:color="auto" w:fill="FFFFFF"/>
        </w:rPr>
      </w:pPr>
      <w:r w:rsidRPr="00000D4B">
        <w:rPr>
          <w:rFonts w:ascii="Times New Roman" w:hAnsi="Times New Roman" w:cs="Times New Roman"/>
          <w:color w:val="222222"/>
          <w:sz w:val="36"/>
          <w:szCs w:val="36"/>
          <w:shd w:val="clear" w:color="auto" w:fill="FFFFFF"/>
        </w:rPr>
        <w:t xml:space="preserve"> </w:t>
      </w:r>
      <w:r w:rsidRPr="00F5256F">
        <w:rPr>
          <w:rFonts w:ascii="Arial Black" w:hAnsi="Arial Black" w:cs="Aharoni"/>
          <w:color w:val="C00000"/>
          <w:sz w:val="36"/>
          <w:szCs w:val="36"/>
          <w:shd w:val="clear" w:color="auto" w:fill="FFFFFF"/>
        </w:rPr>
        <w:t>“Friedrich</w:t>
      </w:r>
      <w:r w:rsidR="00F5256F">
        <w:rPr>
          <w:rFonts w:ascii="Arial Black" w:hAnsi="Arial Black" w:cs="Aharoni"/>
          <w:color w:val="C00000"/>
          <w:sz w:val="36"/>
          <w:szCs w:val="36"/>
          <w:shd w:val="clear" w:color="auto" w:fill="FFFFFF"/>
        </w:rPr>
        <w:t xml:space="preserve"> </w:t>
      </w:r>
      <w:r w:rsidRPr="00F5256F">
        <w:rPr>
          <w:rFonts w:ascii="Arial Black" w:hAnsi="Arial Black" w:cs="Aharoni"/>
          <w:color w:val="C00000"/>
          <w:sz w:val="36"/>
          <w:szCs w:val="36"/>
          <w:shd w:val="clear" w:color="auto" w:fill="FFFFFF"/>
        </w:rPr>
        <w:t>Froebel</w:t>
      </w:r>
      <w:r w:rsidR="00E31FA3">
        <w:rPr>
          <w:rFonts w:ascii="Arial Black" w:hAnsi="Arial Black" w:cs="Aharoni"/>
          <w:color w:val="C00000"/>
          <w:sz w:val="36"/>
          <w:szCs w:val="36"/>
          <w:shd w:val="clear" w:color="auto" w:fill="FFFFFF"/>
        </w:rPr>
        <w:t xml:space="preserve"> </w:t>
      </w:r>
      <w:r w:rsidRPr="00F5256F">
        <w:rPr>
          <w:rFonts w:ascii="Arial Black" w:hAnsi="Arial Black" w:cs="Aharoni"/>
          <w:color w:val="C00000"/>
          <w:sz w:val="36"/>
          <w:szCs w:val="36"/>
          <w:shd w:val="clear" w:color="auto" w:fill="FFFFFF"/>
        </w:rPr>
        <w:t xml:space="preserve">emphasised the importance of parent’s and family living with and learning with their children. Adults can learn as much from children as children learn from </w:t>
      </w:r>
      <w:r w:rsidR="00E31FA3" w:rsidRPr="00F5256F">
        <w:rPr>
          <w:rFonts w:ascii="Arial Black" w:hAnsi="Arial Black" w:cs="Aharoni"/>
          <w:color w:val="C00000"/>
          <w:sz w:val="36"/>
          <w:szCs w:val="36"/>
          <w:shd w:val="clear" w:color="auto" w:fill="FFFFFF"/>
        </w:rPr>
        <w:t>adult</w:t>
      </w:r>
      <w:r w:rsidR="00E31FA3">
        <w:rPr>
          <w:rFonts w:ascii="Arial Black" w:hAnsi="Arial Black" w:cs="Aharoni"/>
          <w:color w:val="C00000"/>
          <w:sz w:val="36"/>
          <w:szCs w:val="36"/>
          <w:shd w:val="clear" w:color="auto" w:fill="FFFFFF"/>
        </w:rPr>
        <w:t>s</w:t>
      </w:r>
      <w:r w:rsidR="00F5256F">
        <w:rPr>
          <w:rFonts w:ascii="Arial Black" w:hAnsi="Arial Black" w:cs="Aharoni"/>
          <w:color w:val="C00000"/>
          <w:sz w:val="36"/>
          <w:szCs w:val="36"/>
          <w:shd w:val="clear" w:color="auto" w:fill="FFFFFF"/>
        </w:rPr>
        <w:t>.</w:t>
      </w:r>
      <w:r w:rsidRPr="00F5256F">
        <w:rPr>
          <w:rFonts w:ascii="Arial Black" w:hAnsi="Arial Black" w:cs="Aharoni"/>
          <w:color w:val="C00000"/>
          <w:sz w:val="36"/>
          <w:szCs w:val="36"/>
          <w:shd w:val="clear" w:color="auto" w:fill="FFFFFF"/>
        </w:rPr>
        <w:t xml:space="preserve">” </w:t>
      </w:r>
    </w:p>
    <w:p w14:paraId="4EDC55B9" w14:textId="1159D6CD" w:rsidR="00000D4B" w:rsidRPr="00F5256F" w:rsidRDefault="00000D4B" w:rsidP="00000D4B">
      <w:pPr>
        <w:jc w:val="both"/>
        <w:rPr>
          <w:rFonts w:ascii="Arial Black" w:hAnsi="Arial Black" w:cs="Aharoni"/>
          <w:color w:val="C00000"/>
          <w:sz w:val="36"/>
          <w:szCs w:val="36"/>
          <w:shd w:val="clear" w:color="auto" w:fill="FFFFFF"/>
        </w:rPr>
      </w:pPr>
      <w:r w:rsidRPr="00F5256F">
        <w:rPr>
          <w:rFonts w:ascii="Times New Roman" w:hAnsi="Times New Roman" w:cs="Times New Roman"/>
          <w:color w:val="000000" w:themeColor="text1"/>
          <w:sz w:val="36"/>
          <w:szCs w:val="36"/>
          <w:shd w:val="clear" w:color="auto" w:fill="FFFFFF"/>
        </w:rPr>
        <w:t>(Bruce, Page 24, 2012)</w:t>
      </w:r>
    </w:p>
    <w:p w14:paraId="70BAE944" w14:textId="77777777" w:rsidR="006628B4" w:rsidRDefault="006628B4" w:rsidP="002A6228">
      <w:pPr>
        <w:jc w:val="both"/>
        <w:rPr>
          <w:rFonts w:ascii="Times New Roman" w:hAnsi="Times New Roman" w:cs="Times New Roman"/>
          <w:color w:val="222222"/>
          <w:sz w:val="36"/>
          <w:szCs w:val="36"/>
          <w:shd w:val="clear" w:color="auto" w:fill="FFFFFF"/>
        </w:rPr>
      </w:pPr>
    </w:p>
    <w:p w14:paraId="300B9499"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7532E03C"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692A0217" w14:textId="77777777" w:rsidR="004946E3" w:rsidRDefault="004946E3" w:rsidP="002A6228">
      <w:pPr>
        <w:jc w:val="both"/>
        <w:rPr>
          <w:rFonts w:ascii="Times New Roman" w:hAnsi="Times New Roman" w:cs="Times New Roman"/>
          <w:b/>
          <w:bCs/>
          <w:color w:val="222222"/>
          <w:sz w:val="36"/>
          <w:szCs w:val="36"/>
          <w:u w:val="single"/>
          <w:shd w:val="clear" w:color="auto" w:fill="FFFFFF"/>
        </w:rPr>
      </w:pPr>
    </w:p>
    <w:p w14:paraId="0BC9D7CE" w14:textId="77777777" w:rsidR="00E31FA3" w:rsidRDefault="00E31FA3" w:rsidP="002A6228">
      <w:pPr>
        <w:jc w:val="both"/>
        <w:rPr>
          <w:rFonts w:ascii="Times New Roman" w:hAnsi="Times New Roman" w:cs="Times New Roman"/>
          <w:b/>
          <w:bCs/>
          <w:color w:val="222222"/>
          <w:sz w:val="36"/>
          <w:szCs w:val="36"/>
          <w:u w:val="single"/>
          <w:shd w:val="clear" w:color="auto" w:fill="FFFFFF"/>
        </w:rPr>
      </w:pPr>
    </w:p>
    <w:p w14:paraId="7EE447AB" w14:textId="6F578658" w:rsidR="00DD4C17" w:rsidRPr="00DD4C17" w:rsidRDefault="00DD4C17" w:rsidP="002A6228">
      <w:pPr>
        <w:jc w:val="both"/>
        <w:rPr>
          <w:rFonts w:ascii="Times New Roman" w:hAnsi="Times New Roman" w:cs="Times New Roman"/>
          <w:b/>
          <w:bCs/>
          <w:color w:val="222222"/>
          <w:sz w:val="36"/>
          <w:szCs w:val="36"/>
          <w:u w:val="single"/>
          <w:shd w:val="clear" w:color="auto" w:fill="FFFFFF"/>
        </w:rPr>
      </w:pPr>
      <w:r w:rsidRPr="00DD4C17">
        <w:rPr>
          <w:rFonts w:ascii="Times New Roman" w:hAnsi="Times New Roman" w:cs="Times New Roman"/>
          <w:b/>
          <w:bCs/>
          <w:color w:val="222222"/>
          <w:sz w:val="36"/>
          <w:szCs w:val="36"/>
          <w:u w:val="single"/>
          <w:shd w:val="clear" w:color="auto" w:fill="FFFFFF"/>
        </w:rPr>
        <w:lastRenderedPageBreak/>
        <w:t xml:space="preserve">Transitions </w:t>
      </w:r>
    </w:p>
    <w:p w14:paraId="08441BF8" w14:textId="797E5733" w:rsidR="00A66C22" w:rsidRDefault="002A6228"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According to (Education Scotland, 2020)</w:t>
      </w:r>
      <w:r w:rsidR="00A66C22">
        <w:rPr>
          <w:rFonts w:ascii="Times New Roman" w:hAnsi="Times New Roman" w:cs="Times New Roman"/>
          <w:color w:val="222222"/>
          <w:sz w:val="36"/>
          <w:szCs w:val="36"/>
          <w:shd w:val="clear" w:color="auto" w:fill="FFFFFF"/>
        </w:rPr>
        <w:t xml:space="preserve">: </w:t>
      </w:r>
    </w:p>
    <w:p w14:paraId="180C4705" w14:textId="60C647D1" w:rsidR="002A6228" w:rsidRDefault="002A6228" w:rsidP="002A6228">
      <w:pPr>
        <w:jc w:val="both"/>
        <w:rPr>
          <w:rFonts w:ascii="Times New Roman" w:hAnsi="Times New Roman" w:cs="Times New Roman"/>
          <w:color w:val="222222"/>
          <w:sz w:val="36"/>
          <w:szCs w:val="36"/>
          <w:shd w:val="clear" w:color="auto" w:fill="FFFFFF"/>
        </w:rPr>
      </w:pPr>
      <w:r w:rsidRPr="002A6228">
        <w:rPr>
          <w:rFonts w:ascii="Times New Roman" w:hAnsi="Times New Roman" w:cs="Times New Roman"/>
          <w:color w:val="222222"/>
          <w:sz w:val="36"/>
          <w:szCs w:val="36"/>
          <w:shd w:val="clear" w:color="auto" w:fill="FFFFFF"/>
        </w:rPr>
        <w:t>Transitions</w:t>
      </w:r>
      <w:r w:rsidR="00BB65AD">
        <w:rPr>
          <w:rFonts w:ascii="Times New Roman" w:hAnsi="Times New Roman" w:cs="Times New Roman"/>
          <w:color w:val="222222"/>
          <w:sz w:val="36"/>
          <w:szCs w:val="36"/>
          <w:shd w:val="clear" w:color="auto" w:fill="FFFFFF"/>
        </w:rPr>
        <w:t xml:space="preserve"> in education</w:t>
      </w:r>
      <w:r w:rsidRPr="002A6228">
        <w:rPr>
          <w:rFonts w:ascii="Times New Roman" w:hAnsi="Times New Roman" w:cs="Times New Roman"/>
          <w:color w:val="222222"/>
          <w:sz w:val="36"/>
          <w:szCs w:val="36"/>
          <w:shd w:val="clear" w:color="auto" w:fill="FFFFFF"/>
        </w:rPr>
        <w:t> are </w:t>
      </w:r>
      <w:r w:rsidR="00BB65AD">
        <w:rPr>
          <w:rFonts w:ascii="Times New Roman" w:hAnsi="Times New Roman" w:cs="Times New Roman"/>
          <w:color w:val="222222"/>
          <w:sz w:val="36"/>
          <w:szCs w:val="36"/>
          <w:shd w:val="clear" w:color="auto" w:fill="FFFFFF"/>
        </w:rPr>
        <w:t xml:space="preserve">when </w:t>
      </w:r>
      <w:r w:rsidR="004569AF">
        <w:rPr>
          <w:rFonts w:ascii="Times New Roman" w:hAnsi="Times New Roman" w:cs="Times New Roman"/>
          <w:color w:val="222222"/>
          <w:sz w:val="36"/>
          <w:szCs w:val="36"/>
          <w:shd w:val="clear" w:color="auto" w:fill="FFFFFF"/>
        </w:rPr>
        <w:t>young and older children</w:t>
      </w:r>
      <w:r w:rsidRPr="002A6228">
        <w:rPr>
          <w:rFonts w:ascii="Times New Roman" w:hAnsi="Times New Roman" w:cs="Times New Roman"/>
          <w:color w:val="222222"/>
          <w:sz w:val="36"/>
          <w:szCs w:val="36"/>
          <w:shd w:val="clear" w:color="auto" w:fill="FFFFFF"/>
        </w:rPr>
        <w:t xml:space="preserve"> </w:t>
      </w:r>
      <w:r w:rsidR="00BB65AD">
        <w:rPr>
          <w:rFonts w:ascii="Times New Roman" w:hAnsi="Times New Roman" w:cs="Times New Roman"/>
          <w:color w:val="222222"/>
          <w:sz w:val="36"/>
          <w:szCs w:val="36"/>
          <w:shd w:val="clear" w:color="auto" w:fill="FFFFFF"/>
        </w:rPr>
        <w:t xml:space="preserve">move </w:t>
      </w:r>
      <w:r w:rsidRPr="002A6228">
        <w:rPr>
          <w:rFonts w:ascii="Times New Roman" w:hAnsi="Times New Roman" w:cs="Times New Roman"/>
          <w:color w:val="222222"/>
          <w:sz w:val="36"/>
          <w:szCs w:val="36"/>
          <w:shd w:val="clear" w:color="auto" w:fill="FFFFFF"/>
        </w:rPr>
        <w:t>from home to an early </w:t>
      </w:r>
      <w:r w:rsidR="004569AF">
        <w:rPr>
          <w:rFonts w:ascii="Times New Roman" w:hAnsi="Times New Roman" w:cs="Times New Roman"/>
          <w:color w:val="222222"/>
          <w:sz w:val="36"/>
          <w:szCs w:val="36"/>
          <w:shd w:val="clear" w:color="auto" w:fill="FFFFFF"/>
        </w:rPr>
        <w:t xml:space="preserve">years </w:t>
      </w:r>
      <w:r w:rsidRPr="002A6228">
        <w:rPr>
          <w:rFonts w:ascii="Times New Roman" w:hAnsi="Times New Roman" w:cs="Times New Roman"/>
          <w:color w:val="222222"/>
          <w:sz w:val="36"/>
          <w:szCs w:val="36"/>
          <w:shd w:val="clear" w:color="auto" w:fill="FFFFFF"/>
        </w:rPr>
        <w:t xml:space="preserve">childcare setting, from there to </w:t>
      </w:r>
      <w:r w:rsidR="004569AF">
        <w:rPr>
          <w:rFonts w:ascii="Times New Roman" w:hAnsi="Times New Roman" w:cs="Times New Roman"/>
          <w:color w:val="222222"/>
          <w:sz w:val="36"/>
          <w:szCs w:val="36"/>
          <w:shd w:val="clear" w:color="auto" w:fill="FFFFFF"/>
        </w:rPr>
        <w:t xml:space="preserve">a </w:t>
      </w:r>
      <w:r w:rsidR="00BB65AD">
        <w:rPr>
          <w:rFonts w:ascii="Times New Roman" w:hAnsi="Times New Roman" w:cs="Times New Roman"/>
          <w:color w:val="222222"/>
          <w:sz w:val="36"/>
          <w:szCs w:val="36"/>
          <w:shd w:val="clear" w:color="auto" w:fill="FFFFFF"/>
        </w:rPr>
        <w:t>p</w:t>
      </w:r>
      <w:r w:rsidR="004569AF">
        <w:rPr>
          <w:rFonts w:ascii="Times New Roman" w:hAnsi="Times New Roman" w:cs="Times New Roman"/>
          <w:color w:val="222222"/>
          <w:sz w:val="36"/>
          <w:szCs w:val="36"/>
          <w:shd w:val="clear" w:color="auto" w:fill="FFFFFF"/>
        </w:rPr>
        <w:t>rimary school</w:t>
      </w:r>
      <w:r w:rsidRPr="002A6228">
        <w:rPr>
          <w:rFonts w:ascii="Times New Roman" w:hAnsi="Times New Roman" w:cs="Times New Roman"/>
          <w:color w:val="222222"/>
          <w:sz w:val="36"/>
          <w:szCs w:val="36"/>
          <w:shd w:val="clear" w:color="auto" w:fill="FFFFFF"/>
        </w:rPr>
        <w:t xml:space="preserve">, from </w:t>
      </w:r>
      <w:r w:rsidR="00621C6A">
        <w:rPr>
          <w:rFonts w:ascii="Times New Roman" w:hAnsi="Times New Roman" w:cs="Times New Roman"/>
          <w:color w:val="222222"/>
          <w:sz w:val="36"/>
          <w:szCs w:val="36"/>
          <w:shd w:val="clear" w:color="auto" w:fill="FFFFFF"/>
        </w:rPr>
        <w:t>a primary school</w:t>
      </w:r>
      <w:r w:rsidRPr="002A6228">
        <w:rPr>
          <w:rFonts w:ascii="Times New Roman" w:hAnsi="Times New Roman" w:cs="Times New Roman"/>
          <w:color w:val="222222"/>
          <w:sz w:val="36"/>
          <w:szCs w:val="36"/>
          <w:shd w:val="clear" w:color="auto" w:fill="FFFFFF"/>
        </w:rPr>
        <w:t xml:space="preserve"> to </w:t>
      </w:r>
      <w:r w:rsidR="004569AF">
        <w:rPr>
          <w:rFonts w:ascii="Times New Roman" w:hAnsi="Times New Roman" w:cs="Times New Roman"/>
          <w:color w:val="222222"/>
          <w:sz w:val="36"/>
          <w:szCs w:val="36"/>
          <w:shd w:val="clear" w:color="auto" w:fill="FFFFFF"/>
        </w:rPr>
        <w:t xml:space="preserve">a </w:t>
      </w:r>
      <w:r w:rsidRPr="002A6228">
        <w:rPr>
          <w:rFonts w:ascii="Times New Roman" w:hAnsi="Times New Roman" w:cs="Times New Roman"/>
          <w:color w:val="222222"/>
          <w:sz w:val="36"/>
          <w:szCs w:val="36"/>
          <w:shd w:val="clear" w:color="auto" w:fill="FFFFFF"/>
        </w:rPr>
        <w:t>secondary</w:t>
      </w:r>
      <w:r w:rsidR="004569AF">
        <w:rPr>
          <w:rFonts w:ascii="Times New Roman" w:hAnsi="Times New Roman" w:cs="Times New Roman"/>
          <w:color w:val="222222"/>
          <w:sz w:val="36"/>
          <w:szCs w:val="36"/>
          <w:shd w:val="clear" w:color="auto" w:fill="FFFFFF"/>
        </w:rPr>
        <w:t xml:space="preserve"> school</w:t>
      </w:r>
      <w:r w:rsidRPr="002A6228">
        <w:rPr>
          <w:rFonts w:ascii="Times New Roman" w:hAnsi="Times New Roman" w:cs="Times New Roman"/>
          <w:color w:val="222222"/>
          <w:sz w:val="36"/>
          <w:szCs w:val="36"/>
          <w:shd w:val="clear" w:color="auto" w:fill="FFFFFF"/>
        </w:rPr>
        <w:t xml:space="preserve">, </w:t>
      </w:r>
      <w:r w:rsidR="004569AF">
        <w:rPr>
          <w:rFonts w:ascii="Times New Roman" w:hAnsi="Times New Roman" w:cs="Times New Roman"/>
          <w:color w:val="222222"/>
          <w:sz w:val="36"/>
          <w:szCs w:val="36"/>
          <w:shd w:val="clear" w:color="auto" w:fill="FFFFFF"/>
        </w:rPr>
        <w:t>t</w:t>
      </w:r>
      <w:r w:rsidR="00BB65AD">
        <w:rPr>
          <w:rFonts w:ascii="Times New Roman" w:hAnsi="Times New Roman" w:cs="Times New Roman"/>
          <w:color w:val="222222"/>
          <w:sz w:val="36"/>
          <w:szCs w:val="36"/>
          <w:shd w:val="clear" w:color="auto" w:fill="FFFFFF"/>
        </w:rPr>
        <w:t>h</w:t>
      </w:r>
      <w:r w:rsidR="004569AF">
        <w:rPr>
          <w:rFonts w:ascii="Times New Roman" w:hAnsi="Times New Roman" w:cs="Times New Roman"/>
          <w:color w:val="222222"/>
          <w:sz w:val="36"/>
          <w:szCs w:val="36"/>
          <w:shd w:val="clear" w:color="auto" w:fill="FFFFFF"/>
        </w:rPr>
        <w:t>rough each year group</w:t>
      </w:r>
      <w:r w:rsidRPr="002A6228">
        <w:rPr>
          <w:rFonts w:ascii="Times New Roman" w:hAnsi="Times New Roman" w:cs="Times New Roman"/>
          <w:color w:val="222222"/>
          <w:sz w:val="36"/>
          <w:szCs w:val="36"/>
          <w:shd w:val="clear" w:color="auto" w:fill="FFFFFF"/>
        </w:rPr>
        <w:t xml:space="preserve"> and from secondary to further education and beyond. </w:t>
      </w:r>
    </w:p>
    <w:p w14:paraId="76F46733" w14:textId="3AB740B9" w:rsidR="008E547E" w:rsidRDefault="008E547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Researchers </w:t>
      </w:r>
      <w:r w:rsidR="00F97928">
        <w:rPr>
          <w:rFonts w:ascii="Times New Roman" w:hAnsi="Times New Roman" w:cs="Times New Roman"/>
          <w:color w:val="222222"/>
          <w:sz w:val="36"/>
          <w:szCs w:val="36"/>
          <w:shd w:val="clear" w:color="auto" w:fill="FFFFFF"/>
        </w:rPr>
        <w:t>believed</w:t>
      </w:r>
      <w:r>
        <w:rPr>
          <w:rFonts w:ascii="Times New Roman" w:hAnsi="Times New Roman" w:cs="Times New Roman"/>
          <w:color w:val="222222"/>
          <w:sz w:val="36"/>
          <w:szCs w:val="36"/>
          <w:shd w:val="clear" w:color="auto" w:fill="FFFFFF"/>
        </w:rPr>
        <w:t xml:space="preserve"> there are two types of transitions: horizontal and vertical (Vogler et al., 2008; Firth et al., 2009).</w:t>
      </w:r>
    </w:p>
    <w:p w14:paraId="359509D1" w14:textId="46D423CA" w:rsidR="008E547E" w:rsidRDefault="008E547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Horizontal transitions refer to less challenging daily changes to a child’s life or routine such as, sitting nicely on mats to participate in 1 to 1 or group activities, sit at tables to eat their food/snacks, tidy up toys/activities after they have finished playing with them or playing outside with friends informally.</w:t>
      </w:r>
      <w:r w:rsidR="00621C6A">
        <w:rPr>
          <w:rFonts w:ascii="Times New Roman" w:hAnsi="Times New Roman" w:cs="Times New Roman"/>
          <w:color w:val="222222"/>
          <w:sz w:val="36"/>
          <w:szCs w:val="36"/>
          <w:shd w:val="clear" w:color="auto" w:fill="FFFFFF"/>
        </w:rPr>
        <w:t xml:space="preserve"> </w:t>
      </w:r>
      <w:r w:rsidR="00000D4B">
        <w:rPr>
          <w:rFonts w:ascii="Times New Roman" w:hAnsi="Times New Roman" w:cs="Times New Roman"/>
          <w:color w:val="222222"/>
          <w:sz w:val="36"/>
          <w:szCs w:val="36"/>
          <w:shd w:val="clear" w:color="auto" w:fill="FFFFFF"/>
        </w:rPr>
        <w:t>Even though t</w:t>
      </w:r>
      <w:r w:rsidR="00621C6A">
        <w:rPr>
          <w:rFonts w:ascii="Times New Roman" w:hAnsi="Times New Roman" w:cs="Times New Roman"/>
          <w:color w:val="222222"/>
          <w:sz w:val="36"/>
          <w:szCs w:val="36"/>
          <w:shd w:val="clear" w:color="auto" w:fill="FFFFFF"/>
        </w:rPr>
        <w:t>hese activities</w:t>
      </w:r>
      <w:r w:rsidR="00000D4B">
        <w:rPr>
          <w:rFonts w:ascii="Times New Roman" w:hAnsi="Times New Roman" w:cs="Times New Roman"/>
          <w:color w:val="222222"/>
          <w:sz w:val="36"/>
          <w:szCs w:val="36"/>
          <w:shd w:val="clear" w:color="auto" w:fill="FFFFFF"/>
        </w:rPr>
        <w:t xml:space="preserve"> may not seem like a big thing, to a child they</w:t>
      </w:r>
      <w:r w:rsidR="00621C6A">
        <w:rPr>
          <w:rFonts w:ascii="Times New Roman" w:hAnsi="Times New Roman" w:cs="Times New Roman"/>
          <w:color w:val="222222"/>
          <w:sz w:val="36"/>
          <w:szCs w:val="36"/>
          <w:shd w:val="clear" w:color="auto" w:fill="FFFFFF"/>
        </w:rPr>
        <w:t xml:space="preserve"> are</w:t>
      </w:r>
      <w:r w:rsidR="00000D4B">
        <w:rPr>
          <w:rFonts w:ascii="Times New Roman" w:hAnsi="Times New Roman" w:cs="Times New Roman"/>
          <w:color w:val="222222"/>
          <w:sz w:val="36"/>
          <w:szCs w:val="36"/>
          <w:shd w:val="clear" w:color="auto" w:fill="FFFFFF"/>
        </w:rPr>
        <w:t xml:space="preserve"> still</w:t>
      </w:r>
      <w:r w:rsidR="00621C6A">
        <w:rPr>
          <w:rFonts w:ascii="Times New Roman" w:hAnsi="Times New Roman" w:cs="Times New Roman"/>
          <w:color w:val="222222"/>
          <w:sz w:val="36"/>
          <w:szCs w:val="36"/>
          <w:shd w:val="clear" w:color="auto" w:fill="FFFFFF"/>
        </w:rPr>
        <w:t xml:space="preserve"> classed as transitions as</w:t>
      </w:r>
      <w:r w:rsidR="00000D4B">
        <w:rPr>
          <w:rFonts w:ascii="Times New Roman" w:hAnsi="Times New Roman" w:cs="Times New Roman"/>
          <w:color w:val="222222"/>
          <w:sz w:val="36"/>
          <w:szCs w:val="36"/>
          <w:shd w:val="clear" w:color="auto" w:fill="FFFFFF"/>
        </w:rPr>
        <w:t xml:space="preserve"> some</w:t>
      </w:r>
      <w:r w:rsidR="00621C6A">
        <w:rPr>
          <w:rFonts w:ascii="Times New Roman" w:hAnsi="Times New Roman" w:cs="Times New Roman"/>
          <w:color w:val="222222"/>
          <w:sz w:val="36"/>
          <w:szCs w:val="36"/>
          <w:shd w:val="clear" w:color="auto" w:fill="FFFFFF"/>
        </w:rPr>
        <w:t xml:space="preserve"> children may not have these types of rules and routines in their home lives.</w:t>
      </w:r>
    </w:p>
    <w:p w14:paraId="4E1E6D35" w14:textId="536E0666" w:rsidR="00621C6A" w:rsidRDefault="00FF77B4"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Vertical </w:t>
      </w:r>
      <w:r w:rsidR="00621C6A">
        <w:rPr>
          <w:rFonts w:ascii="Times New Roman" w:hAnsi="Times New Roman" w:cs="Times New Roman"/>
          <w:color w:val="222222"/>
          <w:sz w:val="36"/>
          <w:szCs w:val="36"/>
          <w:shd w:val="clear" w:color="auto" w:fill="FFFFFF"/>
        </w:rPr>
        <w:t>transitions</w:t>
      </w:r>
      <w:r>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are changes that make a big difference to</w:t>
      </w:r>
      <w:r w:rsidR="00C56D8F">
        <w:rPr>
          <w:rFonts w:ascii="Times New Roman" w:hAnsi="Times New Roman" w:cs="Times New Roman"/>
          <w:color w:val="222222"/>
          <w:sz w:val="36"/>
          <w:szCs w:val="36"/>
          <w:shd w:val="clear" w:color="auto" w:fill="FFFFFF"/>
        </w:rPr>
        <w:t xml:space="preserve"> a</w:t>
      </w:r>
      <w:r w:rsidR="002331FB">
        <w:rPr>
          <w:rFonts w:ascii="Times New Roman" w:hAnsi="Times New Roman" w:cs="Times New Roman"/>
          <w:color w:val="222222"/>
          <w:sz w:val="36"/>
          <w:szCs w:val="36"/>
          <w:shd w:val="clear" w:color="auto" w:fill="FFFFFF"/>
        </w:rPr>
        <w:t xml:space="preserve"> child’s everyday routine such as starting a more official childcare setting or starting school for the first time</w:t>
      </w:r>
      <w:r w:rsidR="00621C6A">
        <w:rPr>
          <w:rFonts w:ascii="Times New Roman" w:hAnsi="Times New Roman" w:cs="Times New Roman"/>
          <w:color w:val="222222"/>
          <w:sz w:val="36"/>
          <w:szCs w:val="36"/>
          <w:shd w:val="clear" w:color="auto" w:fill="FFFFFF"/>
        </w:rPr>
        <w:t xml:space="preserve"> (</w:t>
      </w:r>
      <w:r w:rsidR="007C064A">
        <w:rPr>
          <w:rFonts w:ascii="Times New Roman" w:hAnsi="Times New Roman" w:cs="Times New Roman"/>
          <w:color w:val="222222"/>
          <w:sz w:val="36"/>
          <w:szCs w:val="36"/>
          <w:shd w:val="clear" w:color="auto" w:fill="FFFFFF"/>
        </w:rPr>
        <w:t xml:space="preserve">Welsh </w:t>
      </w:r>
      <w:r w:rsidR="007F345C">
        <w:rPr>
          <w:rFonts w:ascii="Times New Roman" w:hAnsi="Times New Roman" w:cs="Times New Roman"/>
          <w:color w:val="222222"/>
          <w:sz w:val="36"/>
          <w:szCs w:val="36"/>
          <w:shd w:val="clear" w:color="auto" w:fill="FFFFFF"/>
        </w:rPr>
        <w:t>G</w:t>
      </w:r>
      <w:r w:rsidR="007C064A">
        <w:rPr>
          <w:rFonts w:ascii="Times New Roman" w:hAnsi="Times New Roman" w:cs="Times New Roman"/>
          <w:color w:val="222222"/>
          <w:sz w:val="36"/>
          <w:szCs w:val="36"/>
          <w:shd w:val="clear" w:color="auto" w:fill="FFFFFF"/>
        </w:rPr>
        <w:t>overnment</w:t>
      </w:r>
      <w:r w:rsidR="004946E3">
        <w:rPr>
          <w:rFonts w:ascii="Times New Roman" w:hAnsi="Times New Roman" w:cs="Times New Roman"/>
          <w:color w:val="222222"/>
          <w:sz w:val="36"/>
          <w:szCs w:val="36"/>
          <w:shd w:val="clear" w:color="auto" w:fill="FFFFFF"/>
        </w:rPr>
        <w:t>, 2017</w:t>
      </w:r>
      <w:r w:rsidR="00621C6A">
        <w:rPr>
          <w:rFonts w:ascii="Times New Roman" w:hAnsi="Times New Roman" w:cs="Times New Roman"/>
          <w:color w:val="222222"/>
          <w:sz w:val="36"/>
          <w:szCs w:val="36"/>
          <w:shd w:val="clear" w:color="auto" w:fill="FFFFFF"/>
        </w:rPr>
        <w:t xml:space="preserve">). </w:t>
      </w:r>
    </w:p>
    <w:p w14:paraId="468D198A" w14:textId="40E61BEE" w:rsidR="00C56D8F" w:rsidRPr="002A6228" w:rsidRDefault="00621C6A"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Vertical transitions are the type of transitions this handbook is more focused on.</w:t>
      </w:r>
      <w:r w:rsidR="00000D4B">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Although, horizontal transition</w:t>
      </w:r>
      <w:r w:rsidR="00C56D8F">
        <w:rPr>
          <w:rFonts w:ascii="Times New Roman" w:hAnsi="Times New Roman" w:cs="Times New Roman"/>
          <w:color w:val="222222"/>
          <w:sz w:val="36"/>
          <w:szCs w:val="36"/>
          <w:shd w:val="clear" w:color="auto" w:fill="FFFFFF"/>
        </w:rPr>
        <w:t>al</w:t>
      </w:r>
      <w:r w:rsidR="002331FB">
        <w:rPr>
          <w:rFonts w:ascii="Times New Roman" w:hAnsi="Times New Roman" w:cs="Times New Roman"/>
          <w:color w:val="222222"/>
          <w:sz w:val="36"/>
          <w:szCs w:val="36"/>
          <w:shd w:val="clear" w:color="auto" w:fill="FFFFFF"/>
        </w:rPr>
        <w:t xml:space="preserve"> changes also </w:t>
      </w:r>
      <w:r w:rsidR="00A74088">
        <w:rPr>
          <w:rFonts w:ascii="Times New Roman" w:hAnsi="Times New Roman" w:cs="Times New Roman"/>
          <w:color w:val="222222"/>
          <w:sz w:val="36"/>
          <w:szCs w:val="36"/>
          <w:shd w:val="clear" w:color="auto" w:fill="FFFFFF"/>
        </w:rPr>
        <w:t>greatly affect</w:t>
      </w:r>
      <w:r w:rsidR="002331FB">
        <w:rPr>
          <w:rFonts w:ascii="Times New Roman" w:hAnsi="Times New Roman" w:cs="Times New Roman"/>
          <w:color w:val="222222"/>
          <w:sz w:val="36"/>
          <w:szCs w:val="36"/>
          <w:shd w:val="clear" w:color="auto" w:fill="FFFFFF"/>
        </w:rPr>
        <w:t xml:space="preserve"> a child’s experience of vertical transitions</w:t>
      </w:r>
      <w:r w:rsidR="007F345C">
        <w:rPr>
          <w:rFonts w:ascii="Times New Roman" w:hAnsi="Times New Roman" w:cs="Times New Roman"/>
          <w:color w:val="222222"/>
          <w:sz w:val="36"/>
          <w:szCs w:val="36"/>
          <w:shd w:val="clear" w:color="auto" w:fill="FFFFFF"/>
        </w:rPr>
        <w:t xml:space="preserve"> </w:t>
      </w:r>
      <w:r w:rsidR="002331FB">
        <w:rPr>
          <w:rFonts w:ascii="Times New Roman" w:hAnsi="Times New Roman" w:cs="Times New Roman"/>
          <w:color w:val="222222"/>
          <w:sz w:val="36"/>
          <w:szCs w:val="36"/>
          <w:shd w:val="clear" w:color="auto" w:fill="FFFFFF"/>
        </w:rPr>
        <w:t>(</w:t>
      </w:r>
      <w:r w:rsidR="007C064A">
        <w:rPr>
          <w:rFonts w:ascii="Times New Roman" w:hAnsi="Times New Roman" w:cs="Times New Roman"/>
          <w:color w:val="222222"/>
          <w:sz w:val="36"/>
          <w:szCs w:val="36"/>
          <w:shd w:val="clear" w:color="auto" w:fill="FFFFFF"/>
        </w:rPr>
        <w:t xml:space="preserve">Welsh </w:t>
      </w:r>
      <w:r w:rsidR="007F345C">
        <w:rPr>
          <w:rFonts w:ascii="Times New Roman" w:hAnsi="Times New Roman" w:cs="Times New Roman"/>
          <w:color w:val="222222"/>
          <w:sz w:val="36"/>
          <w:szCs w:val="36"/>
          <w:shd w:val="clear" w:color="auto" w:fill="FFFFFF"/>
        </w:rPr>
        <w:t>G</w:t>
      </w:r>
      <w:r w:rsidR="007C064A">
        <w:rPr>
          <w:rFonts w:ascii="Times New Roman" w:hAnsi="Times New Roman" w:cs="Times New Roman"/>
          <w:color w:val="222222"/>
          <w:sz w:val="36"/>
          <w:szCs w:val="36"/>
          <w:shd w:val="clear" w:color="auto" w:fill="FFFFFF"/>
        </w:rPr>
        <w:t>overnment</w:t>
      </w:r>
      <w:r w:rsidR="002331FB">
        <w:rPr>
          <w:rFonts w:ascii="Times New Roman" w:hAnsi="Times New Roman" w:cs="Times New Roman"/>
          <w:color w:val="222222"/>
          <w:sz w:val="36"/>
          <w:szCs w:val="36"/>
          <w:shd w:val="clear" w:color="auto" w:fill="FFFFFF"/>
        </w:rPr>
        <w:t>,</w:t>
      </w:r>
      <w:r w:rsidR="004946E3">
        <w:rPr>
          <w:rFonts w:ascii="Times New Roman" w:hAnsi="Times New Roman" w:cs="Times New Roman"/>
          <w:color w:val="222222"/>
          <w:sz w:val="36"/>
          <w:szCs w:val="36"/>
          <w:shd w:val="clear" w:color="auto" w:fill="FFFFFF"/>
        </w:rPr>
        <w:t xml:space="preserve"> 2017</w:t>
      </w:r>
      <w:r>
        <w:rPr>
          <w:rFonts w:ascii="Times New Roman" w:hAnsi="Times New Roman" w:cs="Times New Roman"/>
          <w:color w:val="222222"/>
          <w:sz w:val="36"/>
          <w:szCs w:val="36"/>
          <w:shd w:val="clear" w:color="auto" w:fill="FFFFFF"/>
        </w:rPr>
        <w:t>)</w:t>
      </w:r>
      <w:r w:rsidR="00000D4B">
        <w:rPr>
          <w:rFonts w:ascii="Times New Roman" w:hAnsi="Times New Roman" w:cs="Times New Roman"/>
          <w:color w:val="222222"/>
          <w:sz w:val="36"/>
          <w:szCs w:val="36"/>
          <w:shd w:val="clear" w:color="auto" w:fill="FFFFFF"/>
        </w:rPr>
        <w:t>.</w:t>
      </w:r>
    </w:p>
    <w:p w14:paraId="34ED1CF2" w14:textId="77777777" w:rsidR="004946E3" w:rsidRDefault="004946E3" w:rsidP="002A6228">
      <w:pPr>
        <w:jc w:val="both"/>
        <w:rPr>
          <w:rFonts w:ascii="Times New Roman" w:hAnsi="Times New Roman" w:cs="Times New Roman"/>
          <w:color w:val="222222"/>
          <w:sz w:val="36"/>
          <w:szCs w:val="36"/>
          <w:shd w:val="clear" w:color="auto" w:fill="FFFFFF"/>
        </w:rPr>
      </w:pPr>
    </w:p>
    <w:p w14:paraId="475F94B0" w14:textId="77777777" w:rsidR="004946E3" w:rsidRDefault="004946E3" w:rsidP="002A6228">
      <w:pPr>
        <w:jc w:val="both"/>
        <w:rPr>
          <w:rFonts w:ascii="Times New Roman" w:hAnsi="Times New Roman" w:cs="Times New Roman"/>
          <w:color w:val="222222"/>
          <w:sz w:val="36"/>
          <w:szCs w:val="36"/>
          <w:shd w:val="clear" w:color="auto" w:fill="FFFFFF"/>
        </w:rPr>
      </w:pPr>
    </w:p>
    <w:p w14:paraId="48DF9125" w14:textId="56CA55EC" w:rsidR="00DD4C17" w:rsidRDefault="0030712E" w:rsidP="002A6228">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It is important for practitioners to know that m</w:t>
      </w:r>
      <w:r w:rsidR="00833A54" w:rsidRPr="002A6228">
        <w:rPr>
          <w:rFonts w:ascii="Times New Roman" w:hAnsi="Times New Roman" w:cs="Times New Roman"/>
          <w:color w:val="222222"/>
          <w:sz w:val="36"/>
          <w:szCs w:val="36"/>
          <w:shd w:val="clear" w:color="auto" w:fill="FFFFFF"/>
        </w:rPr>
        <w:t xml:space="preserve">oving from a small play group setting to a larger </w:t>
      </w:r>
      <w:r w:rsidR="006B6520">
        <w:rPr>
          <w:rFonts w:ascii="Times New Roman" w:hAnsi="Times New Roman" w:cs="Times New Roman"/>
          <w:color w:val="222222"/>
          <w:sz w:val="36"/>
          <w:szCs w:val="36"/>
          <w:shd w:val="clear" w:color="auto" w:fill="FFFFFF"/>
        </w:rPr>
        <w:t>foundation phase</w:t>
      </w:r>
      <w:r w:rsidR="00833A54" w:rsidRPr="002A6228">
        <w:rPr>
          <w:rFonts w:ascii="Times New Roman" w:hAnsi="Times New Roman" w:cs="Times New Roman"/>
          <w:color w:val="222222"/>
          <w:sz w:val="36"/>
          <w:szCs w:val="36"/>
          <w:shd w:val="clear" w:color="auto" w:fill="FFFFFF"/>
        </w:rPr>
        <w:t xml:space="preserve"> school nursery can be a very stressful and unsettling time f</w:t>
      </w:r>
      <w:r w:rsidR="004946E3">
        <w:rPr>
          <w:rFonts w:ascii="Times New Roman" w:hAnsi="Times New Roman" w:cs="Times New Roman"/>
          <w:color w:val="222222"/>
          <w:sz w:val="36"/>
          <w:szCs w:val="36"/>
          <w:shd w:val="clear" w:color="auto" w:fill="FFFFFF"/>
        </w:rPr>
        <w:t xml:space="preserve">or not just the child but </w:t>
      </w:r>
      <w:r w:rsidR="00833A54" w:rsidRPr="002A6228">
        <w:rPr>
          <w:rFonts w:ascii="Times New Roman" w:hAnsi="Times New Roman" w:cs="Times New Roman"/>
          <w:color w:val="222222"/>
          <w:sz w:val="36"/>
          <w:szCs w:val="36"/>
          <w:shd w:val="clear" w:color="auto" w:fill="FFFFFF"/>
        </w:rPr>
        <w:t>the parent</w:t>
      </w:r>
      <w:r w:rsidR="00A66C22">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primary care givers</w:t>
      </w:r>
      <w:r w:rsidR="004946E3">
        <w:rPr>
          <w:rFonts w:ascii="Times New Roman" w:hAnsi="Times New Roman" w:cs="Times New Roman"/>
          <w:color w:val="222222"/>
          <w:sz w:val="36"/>
          <w:szCs w:val="36"/>
          <w:shd w:val="clear" w:color="auto" w:fill="FFFFFF"/>
        </w:rPr>
        <w:t xml:space="preserve"> too, as they are entrusting you with the care of their child</w:t>
      </w:r>
      <w:r w:rsidR="00833A54" w:rsidRPr="002A6228">
        <w:rPr>
          <w:rFonts w:ascii="Times New Roman" w:hAnsi="Times New Roman" w:cs="Times New Roman"/>
          <w:color w:val="222222"/>
          <w:sz w:val="36"/>
          <w:szCs w:val="36"/>
          <w:shd w:val="clear" w:color="auto" w:fill="FFFFFF"/>
        </w:rPr>
        <w:t>. For this reason, a smooth transition where everyone involved is comfortable and happy is vital</w:t>
      </w:r>
      <w:r w:rsidR="00CE010F">
        <w:rPr>
          <w:rFonts w:ascii="Times New Roman" w:hAnsi="Times New Roman" w:cs="Times New Roman"/>
          <w:color w:val="222222"/>
          <w:sz w:val="36"/>
          <w:szCs w:val="36"/>
          <w:shd w:val="clear" w:color="auto" w:fill="FFFFFF"/>
        </w:rPr>
        <w:t xml:space="preserve"> to the child’s learning and development</w:t>
      </w:r>
      <w:r w:rsidR="004946E3">
        <w:rPr>
          <w:rFonts w:ascii="Times New Roman" w:hAnsi="Times New Roman" w:cs="Times New Roman"/>
          <w:color w:val="222222"/>
          <w:sz w:val="36"/>
          <w:szCs w:val="36"/>
          <w:shd w:val="clear" w:color="auto" w:fill="FFFFFF"/>
        </w:rPr>
        <w:t xml:space="preserve"> and reassures the parents</w:t>
      </w:r>
      <w:r>
        <w:rPr>
          <w:rFonts w:ascii="Times New Roman" w:hAnsi="Times New Roman" w:cs="Times New Roman"/>
          <w:color w:val="222222"/>
          <w:sz w:val="36"/>
          <w:szCs w:val="36"/>
          <w:shd w:val="clear" w:color="auto" w:fill="FFFFFF"/>
        </w:rPr>
        <w:t>. If a child’s transition period is unsettling and not enjoyable</w:t>
      </w:r>
      <w:r w:rsidR="006628B4">
        <w:rPr>
          <w:rFonts w:ascii="Times New Roman" w:hAnsi="Times New Roman" w:cs="Times New Roman"/>
          <w:color w:val="222222"/>
          <w:sz w:val="36"/>
          <w:szCs w:val="36"/>
          <w:shd w:val="clear" w:color="auto" w:fill="FFFFFF"/>
        </w:rPr>
        <w:t xml:space="preserve"> it can have a big effect on everyone involved, especially the child</w:t>
      </w:r>
      <w:r w:rsidR="00DD4C17">
        <w:rPr>
          <w:rFonts w:ascii="Times New Roman" w:hAnsi="Times New Roman" w:cs="Times New Roman"/>
          <w:color w:val="222222"/>
          <w:sz w:val="36"/>
          <w:szCs w:val="36"/>
          <w:shd w:val="clear" w:color="auto" w:fill="FFFFFF"/>
        </w:rPr>
        <w:t xml:space="preserve"> </w:t>
      </w:r>
      <w:r w:rsidR="00C56D8F">
        <w:rPr>
          <w:rFonts w:ascii="Times New Roman" w:hAnsi="Times New Roman" w:cs="Times New Roman"/>
          <w:color w:val="222222"/>
          <w:sz w:val="36"/>
          <w:szCs w:val="36"/>
          <w:shd w:val="clear" w:color="auto" w:fill="FFFFFF"/>
        </w:rPr>
        <w:t>(Bruce, 2012)</w:t>
      </w:r>
      <w:r w:rsidR="00CE010F">
        <w:rPr>
          <w:rFonts w:ascii="Times New Roman" w:hAnsi="Times New Roman" w:cs="Times New Roman"/>
          <w:color w:val="222222"/>
          <w:sz w:val="36"/>
          <w:szCs w:val="36"/>
          <w:shd w:val="clear" w:color="auto" w:fill="FFFFFF"/>
        </w:rPr>
        <w:t>.</w:t>
      </w:r>
    </w:p>
    <w:p w14:paraId="29F860EE" w14:textId="3C448777" w:rsidR="00522BB8" w:rsidRDefault="00000D4B" w:rsidP="004C2316">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Although</w:t>
      </w:r>
      <w:r w:rsidR="004946E3">
        <w:rPr>
          <w:rFonts w:ascii="Times New Roman" w:hAnsi="Times New Roman" w:cs="Times New Roman"/>
          <w:color w:val="222222"/>
          <w:sz w:val="36"/>
          <w:szCs w:val="36"/>
          <w:shd w:val="clear" w:color="auto" w:fill="FFFFFF"/>
        </w:rPr>
        <w:t xml:space="preserve"> as</w:t>
      </w:r>
      <w:r>
        <w:rPr>
          <w:rFonts w:ascii="Times New Roman" w:hAnsi="Times New Roman" w:cs="Times New Roman"/>
          <w:color w:val="222222"/>
          <w:sz w:val="36"/>
          <w:szCs w:val="36"/>
          <w:shd w:val="clear" w:color="auto" w:fill="FFFFFF"/>
        </w:rPr>
        <w:t xml:space="preserve"> </w:t>
      </w:r>
      <w:r w:rsidR="00043E20">
        <w:rPr>
          <w:rFonts w:ascii="Times New Roman" w:hAnsi="Times New Roman" w:cs="Times New Roman"/>
          <w:color w:val="222222"/>
          <w:sz w:val="36"/>
          <w:szCs w:val="36"/>
          <w:shd w:val="clear" w:color="auto" w:fill="FFFFFF"/>
        </w:rPr>
        <w:t>practitioners</w:t>
      </w:r>
      <w:r w:rsidR="004946E3">
        <w:rPr>
          <w:rFonts w:ascii="Times New Roman" w:hAnsi="Times New Roman" w:cs="Times New Roman"/>
          <w:color w:val="222222"/>
          <w:sz w:val="36"/>
          <w:szCs w:val="36"/>
          <w:shd w:val="clear" w:color="auto" w:fill="FFFFFF"/>
        </w:rPr>
        <w:t xml:space="preserve"> you will try to be as</w:t>
      </w:r>
      <w:r w:rsidR="00043E20">
        <w:rPr>
          <w:rFonts w:ascii="Times New Roman" w:hAnsi="Times New Roman" w:cs="Times New Roman"/>
          <w:color w:val="222222"/>
          <w:sz w:val="36"/>
          <w:szCs w:val="36"/>
          <w:shd w:val="clear" w:color="auto" w:fill="FFFFFF"/>
        </w:rPr>
        <w:t xml:space="preserve"> encouraging and enthusiastic about the child</w:t>
      </w:r>
      <w:r>
        <w:rPr>
          <w:rFonts w:ascii="Times New Roman" w:hAnsi="Times New Roman" w:cs="Times New Roman"/>
          <w:color w:val="222222"/>
          <w:sz w:val="36"/>
          <w:szCs w:val="36"/>
          <w:shd w:val="clear" w:color="auto" w:fill="FFFFFF"/>
        </w:rPr>
        <w:t>’</w:t>
      </w:r>
      <w:r w:rsidR="00043E20">
        <w:rPr>
          <w:rFonts w:ascii="Times New Roman" w:hAnsi="Times New Roman" w:cs="Times New Roman"/>
          <w:color w:val="222222"/>
          <w:sz w:val="36"/>
          <w:szCs w:val="36"/>
          <w:shd w:val="clear" w:color="auto" w:fill="FFFFFF"/>
        </w:rPr>
        <w:t>s upcoming transition</w:t>
      </w:r>
      <w:r w:rsidR="004946E3">
        <w:rPr>
          <w:rFonts w:ascii="Times New Roman" w:hAnsi="Times New Roman" w:cs="Times New Roman"/>
          <w:color w:val="222222"/>
          <w:sz w:val="36"/>
          <w:szCs w:val="36"/>
          <w:shd w:val="clear" w:color="auto" w:fill="FFFFFF"/>
        </w:rPr>
        <w:t xml:space="preserve"> as you can,</w:t>
      </w:r>
      <w:r w:rsidR="00043E20">
        <w:rPr>
          <w:rFonts w:ascii="Times New Roman" w:hAnsi="Times New Roman" w:cs="Times New Roman"/>
          <w:color w:val="222222"/>
          <w:sz w:val="36"/>
          <w:szCs w:val="36"/>
          <w:shd w:val="clear" w:color="auto" w:fill="FFFFFF"/>
        </w:rPr>
        <w:t xml:space="preserve"> </w:t>
      </w:r>
      <w:r w:rsidR="007C064A">
        <w:rPr>
          <w:rFonts w:ascii="Times New Roman" w:hAnsi="Times New Roman" w:cs="Times New Roman"/>
          <w:color w:val="222222"/>
          <w:sz w:val="36"/>
          <w:szCs w:val="36"/>
          <w:shd w:val="clear" w:color="auto" w:fill="FFFFFF"/>
        </w:rPr>
        <w:t xml:space="preserve">but </w:t>
      </w:r>
      <w:r w:rsidR="00043E20">
        <w:rPr>
          <w:rFonts w:ascii="Times New Roman" w:hAnsi="Times New Roman" w:cs="Times New Roman"/>
          <w:color w:val="222222"/>
          <w:sz w:val="36"/>
          <w:szCs w:val="36"/>
          <w:shd w:val="clear" w:color="auto" w:fill="FFFFFF"/>
        </w:rPr>
        <w:t>it can still be a very frightening time for the child (Drake, 20</w:t>
      </w:r>
      <w:r w:rsidR="006A597F">
        <w:rPr>
          <w:rFonts w:ascii="Times New Roman" w:hAnsi="Times New Roman" w:cs="Times New Roman"/>
          <w:color w:val="222222"/>
          <w:sz w:val="36"/>
          <w:szCs w:val="36"/>
          <w:shd w:val="clear" w:color="auto" w:fill="FFFFFF"/>
        </w:rPr>
        <w:t>20</w:t>
      </w:r>
      <w:r w:rsidR="00043E20">
        <w:rPr>
          <w:rFonts w:ascii="Times New Roman" w:hAnsi="Times New Roman" w:cs="Times New Roman"/>
          <w:color w:val="222222"/>
          <w:sz w:val="36"/>
          <w:szCs w:val="36"/>
          <w:shd w:val="clear" w:color="auto" w:fill="FFFFFF"/>
        </w:rPr>
        <w:t>).</w:t>
      </w:r>
      <w:r w:rsidR="00900063">
        <w:rPr>
          <w:rFonts w:ascii="Times New Roman" w:hAnsi="Times New Roman" w:cs="Times New Roman"/>
          <w:color w:val="222222"/>
          <w:sz w:val="36"/>
          <w:szCs w:val="36"/>
          <w:shd w:val="clear" w:color="auto" w:fill="FFFFFF"/>
        </w:rPr>
        <w:t xml:space="preserve"> </w:t>
      </w:r>
    </w:p>
    <w:p w14:paraId="1E942EDD" w14:textId="250288B7" w:rsidR="00F97928" w:rsidRDefault="00900063" w:rsidP="004C2316">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w:t>
      </w:r>
      <w:r w:rsidR="00CE010F">
        <w:rPr>
          <w:rFonts w:ascii="Times New Roman" w:hAnsi="Times New Roman" w:cs="Times New Roman"/>
          <w:color w:val="222222"/>
          <w:sz w:val="36"/>
          <w:szCs w:val="36"/>
          <w:shd w:val="clear" w:color="auto" w:fill="FFFFFF"/>
        </w:rPr>
        <w:t>re</w:t>
      </w:r>
      <w:r>
        <w:rPr>
          <w:rFonts w:ascii="Times New Roman" w:hAnsi="Times New Roman" w:cs="Times New Roman"/>
          <w:color w:val="222222"/>
          <w:sz w:val="36"/>
          <w:szCs w:val="36"/>
          <w:shd w:val="clear" w:color="auto" w:fill="FFFFFF"/>
        </w:rPr>
        <w:t xml:space="preserve"> </w:t>
      </w:r>
      <w:r w:rsidR="00CE010F">
        <w:rPr>
          <w:rFonts w:ascii="Times New Roman" w:hAnsi="Times New Roman" w:cs="Times New Roman"/>
          <w:color w:val="222222"/>
          <w:sz w:val="36"/>
          <w:szCs w:val="36"/>
          <w:shd w:val="clear" w:color="auto" w:fill="FFFFFF"/>
        </w:rPr>
        <w:t>are many influential theorists whose work focused on education.</w:t>
      </w:r>
      <w:r w:rsidR="00F85C3D">
        <w:rPr>
          <w:rFonts w:ascii="Times New Roman" w:hAnsi="Times New Roman" w:cs="Times New Roman"/>
          <w:color w:val="222222"/>
          <w:sz w:val="36"/>
          <w:szCs w:val="36"/>
          <w:shd w:val="clear" w:color="auto" w:fill="FFFFFF"/>
        </w:rPr>
        <w:t xml:space="preserve"> Here are some that </w:t>
      </w:r>
      <w:r w:rsidR="00E31FA3">
        <w:rPr>
          <w:rFonts w:ascii="Times New Roman" w:hAnsi="Times New Roman" w:cs="Times New Roman"/>
          <w:color w:val="222222"/>
          <w:sz w:val="36"/>
          <w:szCs w:val="36"/>
          <w:shd w:val="clear" w:color="auto" w:fill="FFFFFF"/>
        </w:rPr>
        <w:t>will appear in this handbook</w:t>
      </w:r>
      <w:r w:rsidR="00F85C3D">
        <w:rPr>
          <w:rFonts w:ascii="Times New Roman" w:hAnsi="Times New Roman" w:cs="Times New Roman"/>
          <w:color w:val="222222"/>
          <w:sz w:val="36"/>
          <w:szCs w:val="36"/>
          <w:shd w:val="clear" w:color="auto" w:fill="FFFFFF"/>
        </w:rPr>
        <w:t xml:space="preserve">: </w:t>
      </w:r>
      <w:r w:rsidR="00CE010F">
        <w:rPr>
          <w:rFonts w:ascii="Times New Roman" w:hAnsi="Times New Roman" w:cs="Times New Roman"/>
          <w:color w:val="222222"/>
          <w:sz w:val="36"/>
          <w:szCs w:val="36"/>
          <w:shd w:val="clear" w:color="auto" w:fill="FFFFFF"/>
        </w:rPr>
        <w:t>Bronfenbrenner</w:t>
      </w:r>
      <w:r w:rsidR="006724B1">
        <w:rPr>
          <w:rFonts w:ascii="Times New Roman" w:hAnsi="Times New Roman" w:cs="Times New Roman"/>
          <w:color w:val="222222"/>
          <w:sz w:val="36"/>
          <w:szCs w:val="36"/>
          <w:shd w:val="clear" w:color="auto" w:fill="FFFFFF"/>
        </w:rPr>
        <w:t xml:space="preserve"> (1979)</w:t>
      </w:r>
      <w:r w:rsidR="00CE010F">
        <w:rPr>
          <w:rFonts w:ascii="Times New Roman" w:hAnsi="Times New Roman" w:cs="Times New Roman"/>
          <w:color w:val="222222"/>
          <w:sz w:val="36"/>
          <w:szCs w:val="36"/>
          <w:shd w:val="clear" w:color="auto" w:fill="FFFFFF"/>
        </w:rPr>
        <w:t>, Froebel</w:t>
      </w:r>
      <w:r w:rsidR="007D2E81">
        <w:rPr>
          <w:rFonts w:ascii="Times New Roman" w:hAnsi="Times New Roman" w:cs="Times New Roman"/>
          <w:color w:val="222222"/>
          <w:sz w:val="36"/>
          <w:szCs w:val="36"/>
          <w:shd w:val="clear" w:color="auto" w:fill="FFFFFF"/>
        </w:rPr>
        <w:t xml:space="preserve"> (1782-1852)</w:t>
      </w:r>
      <w:r w:rsidR="00CE010F">
        <w:rPr>
          <w:rFonts w:ascii="Times New Roman" w:hAnsi="Times New Roman" w:cs="Times New Roman"/>
          <w:color w:val="222222"/>
          <w:sz w:val="36"/>
          <w:szCs w:val="36"/>
          <w:shd w:val="clear" w:color="auto" w:fill="FFFFFF"/>
        </w:rPr>
        <w:t>,</w:t>
      </w:r>
      <w:r w:rsidR="006724B1">
        <w:rPr>
          <w:rFonts w:ascii="Times New Roman" w:hAnsi="Times New Roman" w:cs="Times New Roman"/>
          <w:color w:val="222222"/>
          <w:sz w:val="36"/>
          <w:szCs w:val="36"/>
          <w:shd w:val="clear" w:color="auto" w:fill="FFFFFF"/>
        </w:rPr>
        <w:t xml:space="preserve"> Maslow</w:t>
      </w:r>
      <w:r w:rsidR="000D2F9A">
        <w:rPr>
          <w:rFonts w:ascii="Times New Roman" w:hAnsi="Times New Roman" w:cs="Times New Roman"/>
          <w:color w:val="222222"/>
          <w:sz w:val="36"/>
          <w:szCs w:val="36"/>
          <w:shd w:val="clear" w:color="auto" w:fill="FFFFFF"/>
        </w:rPr>
        <w:t xml:space="preserve"> </w:t>
      </w:r>
      <w:r w:rsidR="000D2F9A" w:rsidRPr="000D2F9A">
        <w:rPr>
          <w:rFonts w:ascii="Times New Roman" w:hAnsi="Times New Roman" w:cs="Times New Roman"/>
          <w:color w:val="222222"/>
          <w:sz w:val="36"/>
          <w:szCs w:val="36"/>
          <w:shd w:val="clear" w:color="auto" w:fill="FFFFFF"/>
        </w:rPr>
        <w:t>(1943</w:t>
      </w:r>
      <w:r w:rsidR="000D2F9A">
        <w:rPr>
          <w:rFonts w:ascii="Times New Roman" w:hAnsi="Times New Roman" w:cs="Times New Roman"/>
          <w:color w:val="222222"/>
          <w:sz w:val="36"/>
          <w:szCs w:val="36"/>
          <w:shd w:val="clear" w:color="auto" w:fill="FFFFFF"/>
        </w:rPr>
        <w:t>-</w:t>
      </w:r>
      <w:r w:rsidR="000D2F9A" w:rsidRPr="000D2F9A">
        <w:rPr>
          <w:rFonts w:ascii="Times New Roman" w:hAnsi="Times New Roman" w:cs="Times New Roman"/>
          <w:color w:val="222222"/>
          <w:sz w:val="36"/>
          <w:szCs w:val="36"/>
          <w:shd w:val="clear" w:color="auto" w:fill="FFFFFF"/>
        </w:rPr>
        <w:t>1954)</w:t>
      </w:r>
      <w:r w:rsidR="006724B1">
        <w:rPr>
          <w:rFonts w:ascii="Times New Roman" w:hAnsi="Times New Roman" w:cs="Times New Roman"/>
          <w:color w:val="222222"/>
          <w:sz w:val="36"/>
          <w:szCs w:val="36"/>
          <w:shd w:val="clear" w:color="auto" w:fill="FFFFFF"/>
        </w:rPr>
        <w:t xml:space="preserve"> and </w:t>
      </w:r>
      <w:r w:rsidR="007C064A">
        <w:rPr>
          <w:rFonts w:ascii="Times New Roman" w:hAnsi="Times New Roman" w:cs="Times New Roman"/>
          <w:color w:val="222222"/>
          <w:sz w:val="36"/>
          <w:szCs w:val="36"/>
          <w:shd w:val="clear" w:color="auto" w:fill="FFFFFF"/>
        </w:rPr>
        <w:t>Bowlby</w:t>
      </w:r>
      <w:r w:rsidR="00741BD9">
        <w:rPr>
          <w:rFonts w:ascii="Times New Roman" w:hAnsi="Times New Roman" w:cs="Times New Roman"/>
          <w:color w:val="222222"/>
          <w:sz w:val="36"/>
          <w:szCs w:val="36"/>
          <w:shd w:val="clear" w:color="auto" w:fill="FFFFFF"/>
        </w:rPr>
        <w:t xml:space="preserve"> </w:t>
      </w:r>
      <w:r w:rsidR="00741BD9" w:rsidRPr="00741BD9">
        <w:rPr>
          <w:rFonts w:ascii="Times New Roman" w:hAnsi="Times New Roman" w:cs="Times New Roman"/>
          <w:color w:val="222222"/>
          <w:sz w:val="36"/>
          <w:szCs w:val="36"/>
          <w:shd w:val="clear" w:color="auto" w:fill="FFFFFF"/>
        </w:rPr>
        <w:t>(1907-1990)</w:t>
      </w:r>
      <w:r w:rsidR="00741BD9">
        <w:rPr>
          <w:rFonts w:ascii="Times New Roman" w:hAnsi="Times New Roman" w:cs="Times New Roman"/>
          <w:color w:val="222222"/>
          <w:sz w:val="36"/>
          <w:szCs w:val="36"/>
          <w:shd w:val="clear" w:color="auto" w:fill="FFFFFF"/>
        </w:rPr>
        <w:t>.</w:t>
      </w:r>
      <w:r w:rsidR="00F85C3D">
        <w:rPr>
          <w:rFonts w:ascii="Times New Roman" w:hAnsi="Times New Roman" w:cs="Times New Roman"/>
          <w:color w:val="222222"/>
          <w:sz w:val="36"/>
          <w:szCs w:val="36"/>
          <w:shd w:val="clear" w:color="auto" w:fill="FFFFFF"/>
        </w:rPr>
        <w:t xml:space="preserve"> Although</w:t>
      </w:r>
      <w:r w:rsidR="00B9242E">
        <w:rPr>
          <w:rFonts w:ascii="Times New Roman" w:hAnsi="Times New Roman" w:cs="Times New Roman"/>
          <w:color w:val="222222"/>
          <w:sz w:val="36"/>
          <w:szCs w:val="36"/>
          <w:shd w:val="clear" w:color="auto" w:fill="FFFFFF"/>
        </w:rPr>
        <w:t xml:space="preserve"> some of</w:t>
      </w:r>
      <w:r w:rsidR="00F85C3D">
        <w:rPr>
          <w:rFonts w:ascii="Times New Roman" w:hAnsi="Times New Roman" w:cs="Times New Roman"/>
          <w:color w:val="222222"/>
          <w:sz w:val="36"/>
          <w:szCs w:val="36"/>
          <w:shd w:val="clear" w:color="auto" w:fill="FFFFFF"/>
        </w:rPr>
        <w:t xml:space="preserve"> the</w:t>
      </w:r>
      <w:r w:rsidR="00B9242E">
        <w:rPr>
          <w:rFonts w:ascii="Times New Roman" w:hAnsi="Times New Roman" w:cs="Times New Roman"/>
          <w:color w:val="222222"/>
          <w:sz w:val="36"/>
          <w:szCs w:val="36"/>
          <w:shd w:val="clear" w:color="auto" w:fill="FFFFFF"/>
        </w:rPr>
        <w:t>se</w:t>
      </w:r>
      <w:r w:rsidR="00F85C3D">
        <w:rPr>
          <w:rFonts w:ascii="Times New Roman" w:hAnsi="Times New Roman" w:cs="Times New Roman"/>
          <w:color w:val="222222"/>
          <w:sz w:val="36"/>
          <w:szCs w:val="36"/>
          <w:shd w:val="clear" w:color="auto" w:fill="FFFFFF"/>
        </w:rPr>
        <w:t xml:space="preserve"> </w:t>
      </w:r>
      <w:r w:rsidR="007F345C">
        <w:rPr>
          <w:rFonts w:ascii="Times New Roman" w:hAnsi="Times New Roman" w:cs="Times New Roman"/>
          <w:color w:val="222222"/>
          <w:sz w:val="36"/>
          <w:szCs w:val="36"/>
          <w:shd w:val="clear" w:color="auto" w:fill="FFFFFF"/>
        </w:rPr>
        <w:t>theorist’s</w:t>
      </w:r>
      <w:r w:rsidR="007C064A">
        <w:rPr>
          <w:rFonts w:ascii="Times New Roman" w:hAnsi="Times New Roman" w:cs="Times New Roman"/>
          <w:color w:val="222222"/>
          <w:sz w:val="36"/>
          <w:szCs w:val="36"/>
          <w:shd w:val="clear" w:color="auto" w:fill="FFFFFF"/>
        </w:rPr>
        <w:t xml:space="preserve"> work is </w:t>
      </w:r>
      <w:r w:rsidR="00F85C3D">
        <w:rPr>
          <w:rFonts w:ascii="Times New Roman" w:hAnsi="Times New Roman" w:cs="Times New Roman"/>
          <w:color w:val="222222"/>
          <w:sz w:val="36"/>
          <w:szCs w:val="36"/>
          <w:shd w:val="clear" w:color="auto" w:fill="FFFFFF"/>
        </w:rPr>
        <w:t xml:space="preserve">very dated their </w:t>
      </w:r>
      <w:r w:rsidR="00D07F89">
        <w:rPr>
          <w:rFonts w:ascii="Times New Roman" w:hAnsi="Times New Roman" w:cs="Times New Roman"/>
          <w:color w:val="222222"/>
          <w:sz w:val="36"/>
          <w:szCs w:val="36"/>
          <w:shd w:val="clear" w:color="auto" w:fill="FFFFFF"/>
        </w:rPr>
        <w:t xml:space="preserve">research and </w:t>
      </w:r>
      <w:r w:rsidR="00F85C3D">
        <w:rPr>
          <w:rFonts w:ascii="Times New Roman" w:hAnsi="Times New Roman" w:cs="Times New Roman"/>
          <w:color w:val="222222"/>
          <w:sz w:val="36"/>
          <w:szCs w:val="36"/>
          <w:shd w:val="clear" w:color="auto" w:fill="FFFFFF"/>
        </w:rPr>
        <w:t xml:space="preserve">believes </w:t>
      </w:r>
      <w:r w:rsidR="007D2E81">
        <w:rPr>
          <w:rFonts w:ascii="Times New Roman" w:hAnsi="Times New Roman" w:cs="Times New Roman"/>
          <w:color w:val="222222"/>
          <w:sz w:val="36"/>
          <w:szCs w:val="36"/>
          <w:shd w:val="clear" w:color="auto" w:fill="FFFFFF"/>
        </w:rPr>
        <w:t xml:space="preserve">are the reason why early years childcare is so highly valued today. </w:t>
      </w:r>
    </w:p>
    <w:p w14:paraId="7E29883A" w14:textId="07386B71" w:rsidR="00D47C88" w:rsidRDefault="00D47C88" w:rsidP="00157CE7">
      <w:pPr>
        <w:jc w:val="both"/>
        <w:rPr>
          <w:rFonts w:ascii="Times New Roman" w:hAnsi="Times New Roman" w:cs="Times New Roman"/>
          <w:b/>
          <w:bCs/>
          <w:color w:val="222222"/>
          <w:sz w:val="36"/>
          <w:szCs w:val="36"/>
          <w:u w:val="single"/>
          <w:shd w:val="clear" w:color="auto" w:fill="FFFFFF"/>
        </w:rPr>
      </w:pPr>
    </w:p>
    <w:p w14:paraId="53FB3DF2"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3616C63A"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2EDDE17"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05226EA9"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23C195EF"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5AADD15B" w14:textId="77777777" w:rsidR="007D2E81" w:rsidRDefault="007D2E81" w:rsidP="00157CE7">
      <w:pPr>
        <w:jc w:val="both"/>
        <w:rPr>
          <w:rFonts w:ascii="Times New Roman" w:hAnsi="Times New Roman" w:cs="Times New Roman"/>
          <w:b/>
          <w:bCs/>
          <w:color w:val="222222"/>
          <w:sz w:val="36"/>
          <w:szCs w:val="36"/>
          <w:u w:val="single"/>
          <w:shd w:val="clear" w:color="auto" w:fill="FFFFFF"/>
        </w:rPr>
      </w:pPr>
    </w:p>
    <w:p w14:paraId="60F09AD8" w14:textId="3BF112A0" w:rsidR="00BA03D1" w:rsidRDefault="00D47C88" w:rsidP="00157CE7">
      <w:pPr>
        <w:jc w:val="both"/>
        <w:rPr>
          <w:rFonts w:ascii="Times New Roman" w:hAnsi="Times New Roman" w:cs="Times New Roman"/>
          <w:b/>
          <w:bCs/>
          <w:color w:val="222222"/>
          <w:sz w:val="36"/>
          <w:szCs w:val="36"/>
          <w:u w:val="single"/>
          <w:shd w:val="clear" w:color="auto" w:fill="FFFFFF"/>
        </w:rPr>
      </w:pPr>
      <w:r>
        <w:rPr>
          <w:rFonts w:ascii="Times New Roman" w:hAnsi="Times New Roman" w:cs="Times New Roman"/>
          <w:b/>
          <w:bCs/>
          <w:color w:val="222222"/>
          <w:sz w:val="36"/>
          <w:szCs w:val="36"/>
          <w:u w:val="single"/>
          <w:shd w:val="clear" w:color="auto" w:fill="FFFFFF"/>
        </w:rPr>
        <w:lastRenderedPageBreak/>
        <w:t>The needs of the child</w:t>
      </w:r>
    </w:p>
    <w:p w14:paraId="71264A8A" w14:textId="28B14202" w:rsidR="00C06325" w:rsidRDefault="00C0632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All children should feel included and valued in their early </w:t>
      </w:r>
      <w:r w:rsidR="007F345C">
        <w:rPr>
          <w:rFonts w:ascii="Times New Roman" w:hAnsi="Times New Roman" w:cs="Times New Roman"/>
          <w:color w:val="222222"/>
          <w:sz w:val="36"/>
          <w:szCs w:val="36"/>
          <w:shd w:val="clear" w:color="auto" w:fill="FFFFFF"/>
        </w:rPr>
        <w:t>year’s</w:t>
      </w:r>
      <w:r>
        <w:rPr>
          <w:rFonts w:ascii="Times New Roman" w:hAnsi="Times New Roman" w:cs="Times New Roman"/>
          <w:color w:val="222222"/>
          <w:sz w:val="36"/>
          <w:szCs w:val="36"/>
          <w:shd w:val="clear" w:color="auto" w:fill="FFFFFF"/>
        </w:rPr>
        <w:t xml:space="preserve"> environment. A Child should never be excluded or disadvantaged because of ethnicity, religion or culture, home language, poverty, family background, additional learning needs, disability, gender or abilities</w:t>
      </w:r>
      <w:r w:rsidR="007F345C">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w:t>
      </w:r>
      <w:r w:rsidR="000A311E">
        <w:rPr>
          <w:rFonts w:ascii="Times New Roman" w:hAnsi="Times New Roman" w:cs="Times New Roman"/>
          <w:color w:val="222222"/>
          <w:sz w:val="36"/>
          <w:szCs w:val="36"/>
          <w:shd w:val="clear" w:color="auto" w:fill="FFFFFF"/>
        </w:rPr>
        <w:t>Welsh Government</w:t>
      </w:r>
      <w:r>
        <w:rPr>
          <w:rFonts w:ascii="Times New Roman" w:hAnsi="Times New Roman" w:cs="Times New Roman"/>
          <w:color w:val="222222"/>
          <w:sz w:val="36"/>
          <w:szCs w:val="36"/>
          <w:shd w:val="clear" w:color="auto" w:fill="FFFFFF"/>
        </w:rPr>
        <w:t>,</w:t>
      </w:r>
      <w:r w:rsidR="000A311E">
        <w:rPr>
          <w:rFonts w:ascii="Times New Roman" w:hAnsi="Times New Roman" w:cs="Times New Roman"/>
          <w:color w:val="222222"/>
          <w:sz w:val="36"/>
          <w:szCs w:val="36"/>
          <w:shd w:val="clear" w:color="auto" w:fill="FFFFFF"/>
        </w:rPr>
        <w:t xml:space="preserve"> 2015</w:t>
      </w:r>
      <w:r>
        <w:rPr>
          <w:rFonts w:ascii="Times New Roman" w:hAnsi="Times New Roman" w:cs="Times New Roman"/>
          <w:color w:val="222222"/>
          <w:sz w:val="36"/>
          <w:szCs w:val="36"/>
          <w:shd w:val="clear" w:color="auto" w:fill="FFFFFF"/>
        </w:rPr>
        <w:t>)</w:t>
      </w:r>
      <w:r w:rsidR="000A311E">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w:t>
      </w:r>
    </w:p>
    <w:p w14:paraId="4CB3382D" w14:textId="1F6479DF" w:rsidR="00C06325" w:rsidRDefault="006B6520"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Children need to have rich and stimulating e</w:t>
      </w:r>
      <w:r w:rsidR="00C06325">
        <w:rPr>
          <w:rFonts w:ascii="Times New Roman" w:hAnsi="Times New Roman" w:cs="Times New Roman"/>
          <w:color w:val="222222"/>
          <w:sz w:val="36"/>
          <w:szCs w:val="36"/>
          <w:shd w:val="clear" w:color="auto" w:fill="FFFFFF"/>
        </w:rPr>
        <w:t>xperiences in their nursery setting</w:t>
      </w:r>
      <w:r w:rsidR="00E31FA3">
        <w:rPr>
          <w:rFonts w:ascii="Times New Roman" w:hAnsi="Times New Roman" w:cs="Times New Roman"/>
          <w:color w:val="222222"/>
          <w:sz w:val="36"/>
          <w:szCs w:val="36"/>
          <w:shd w:val="clear" w:color="auto" w:fill="FFFFFF"/>
        </w:rPr>
        <w:t>.</w:t>
      </w:r>
      <w:r w:rsidR="00C06325">
        <w:rPr>
          <w:rFonts w:ascii="Times New Roman" w:hAnsi="Times New Roman" w:cs="Times New Roman"/>
          <w:color w:val="222222"/>
          <w:sz w:val="36"/>
          <w:szCs w:val="36"/>
          <w:shd w:val="clear" w:color="auto" w:fill="FFFFFF"/>
        </w:rPr>
        <w:t xml:space="preserve"> </w:t>
      </w:r>
      <w:r w:rsidR="00E31FA3">
        <w:rPr>
          <w:rFonts w:ascii="Times New Roman" w:hAnsi="Times New Roman" w:cs="Times New Roman"/>
          <w:color w:val="222222"/>
          <w:sz w:val="36"/>
          <w:szCs w:val="36"/>
          <w:shd w:val="clear" w:color="auto" w:fill="FFFFFF"/>
        </w:rPr>
        <w:t>T</w:t>
      </w:r>
      <w:r w:rsidR="00C06325">
        <w:rPr>
          <w:rFonts w:ascii="Times New Roman" w:hAnsi="Times New Roman" w:cs="Times New Roman"/>
          <w:color w:val="222222"/>
          <w:sz w:val="36"/>
          <w:szCs w:val="36"/>
          <w:shd w:val="clear" w:color="auto" w:fill="FFFFFF"/>
        </w:rPr>
        <w:t>his is controlled by the key workers and practitioners and must be well thought out and well organised (</w:t>
      </w:r>
      <w:r w:rsidR="000A311E">
        <w:rPr>
          <w:rFonts w:ascii="Times New Roman" w:hAnsi="Times New Roman" w:cs="Times New Roman"/>
          <w:color w:val="222222"/>
          <w:sz w:val="36"/>
          <w:szCs w:val="36"/>
          <w:shd w:val="clear" w:color="auto" w:fill="FFFFFF"/>
        </w:rPr>
        <w:t>Welsh Government, 2015</w:t>
      </w:r>
      <w:r w:rsidR="00C06325">
        <w:rPr>
          <w:rFonts w:ascii="Times New Roman" w:hAnsi="Times New Roman" w:cs="Times New Roman"/>
          <w:color w:val="222222"/>
          <w:sz w:val="36"/>
          <w:szCs w:val="36"/>
          <w:shd w:val="clear" w:color="auto" w:fill="FFFFFF"/>
        </w:rPr>
        <w:t>).</w:t>
      </w:r>
    </w:p>
    <w:p w14:paraId="6D027A4A" w14:textId="77777777" w:rsidR="000A311E" w:rsidRDefault="00EF5A87"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stated in the section above transitions </w:t>
      </w:r>
      <w:r w:rsidR="006B0E8D">
        <w:rPr>
          <w:rFonts w:ascii="Times New Roman" w:hAnsi="Times New Roman" w:cs="Times New Roman"/>
          <w:color w:val="222222"/>
          <w:sz w:val="36"/>
          <w:szCs w:val="36"/>
          <w:shd w:val="clear" w:color="auto" w:fill="FFFFFF"/>
        </w:rPr>
        <w:t xml:space="preserve">to foundation phase settings can be a daunting time for a child. Not only are they moving up to a bigger and more formal setting they are also having to spend more time away from their parents/ primary care giver. </w:t>
      </w:r>
    </w:p>
    <w:p w14:paraId="2F1541B0" w14:textId="6CA40FE3" w:rsidR="006B0E8D" w:rsidRDefault="006B0E8D"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All children of a young age develop an attachment. A child’s mother is normally their main primary attachment. Attachment – is a fondness or affection someone feels for something or someone.   </w:t>
      </w:r>
    </w:p>
    <w:p w14:paraId="38487176" w14:textId="07215689" w:rsidR="00EF5A87" w:rsidRDefault="006B0E8D"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As Bowlby</w:t>
      </w:r>
      <w:r w:rsidR="00D41667">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xml:space="preserve"> (1907 – 1990) attachment theory suggest</w:t>
      </w:r>
      <w:r w:rsidR="000A311E">
        <w:rPr>
          <w:rFonts w:ascii="Times New Roman" w:hAnsi="Times New Roman" w:cs="Times New Roman"/>
          <w:color w:val="222222"/>
          <w:sz w:val="36"/>
          <w:szCs w:val="36"/>
          <w:shd w:val="clear" w:color="auto" w:fill="FFFFFF"/>
        </w:rPr>
        <w:t>s</w:t>
      </w:r>
      <w:r w:rsidR="0017594D">
        <w:rPr>
          <w:rFonts w:ascii="Times New Roman" w:hAnsi="Times New Roman" w:cs="Times New Roman"/>
          <w:color w:val="222222"/>
          <w:sz w:val="36"/>
          <w:szCs w:val="36"/>
          <w:shd w:val="clear" w:color="auto" w:fill="FFFFFF"/>
        </w:rPr>
        <w:t>. A secure attachment is when a child feels happy and secure in their surroundings, and when their mother (usually) is positive, sensitive and responsive towards the child consistently. So even though children will feel distressed and feel a sort of lose when the</w:t>
      </w:r>
      <w:r w:rsidR="000A311E">
        <w:rPr>
          <w:rFonts w:ascii="Times New Roman" w:hAnsi="Times New Roman" w:cs="Times New Roman"/>
          <w:color w:val="222222"/>
          <w:sz w:val="36"/>
          <w:szCs w:val="36"/>
          <w:shd w:val="clear" w:color="auto" w:fill="FFFFFF"/>
        </w:rPr>
        <w:t xml:space="preserve">ir mother is away from them for a longer </w:t>
      </w:r>
      <w:r w:rsidR="00D41667">
        <w:rPr>
          <w:rFonts w:ascii="Times New Roman" w:hAnsi="Times New Roman" w:cs="Times New Roman"/>
          <w:color w:val="222222"/>
          <w:sz w:val="36"/>
          <w:szCs w:val="36"/>
          <w:shd w:val="clear" w:color="auto" w:fill="FFFFFF"/>
        </w:rPr>
        <w:t>period</w:t>
      </w:r>
      <w:r w:rsidR="000A311E">
        <w:rPr>
          <w:rFonts w:ascii="Times New Roman" w:hAnsi="Times New Roman" w:cs="Times New Roman"/>
          <w:color w:val="222222"/>
          <w:sz w:val="36"/>
          <w:szCs w:val="36"/>
          <w:shd w:val="clear" w:color="auto" w:fill="FFFFFF"/>
        </w:rPr>
        <w:t xml:space="preserve"> than they are used to</w:t>
      </w:r>
      <w:r w:rsidR="00E8297B">
        <w:rPr>
          <w:rFonts w:ascii="Times New Roman" w:hAnsi="Times New Roman" w:cs="Times New Roman"/>
          <w:color w:val="222222"/>
          <w:sz w:val="36"/>
          <w:szCs w:val="36"/>
          <w:shd w:val="clear" w:color="auto" w:fill="FFFFFF"/>
        </w:rPr>
        <w:t>,</w:t>
      </w:r>
      <w:r w:rsidR="0017594D">
        <w:rPr>
          <w:rFonts w:ascii="Times New Roman" w:hAnsi="Times New Roman" w:cs="Times New Roman"/>
          <w:color w:val="222222"/>
          <w:sz w:val="36"/>
          <w:szCs w:val="36"/>
          <w:shd w:val="clear" w:color="auto" w:fill="FFFFFF"/>
        </w:rPr>
        <w:t xml:space="preserve"> they are also assured she will return.</w:t>
      </w:r>
      <w:r w:rsidR="00783354">
        <w:rPr>
          <w:rFonts w:ascii="Times New Roman" w:hAnsi="Times New Roman" w:cs="Times New Roman"/>
          <w:color w:val="222222"/>
          <w:sz w:val="36"/>
          <w:szCs w:val="36"/>
          <w:shd w:val="clear" w:color="auto" w:fill="FFFFFF"/>
        </w:rPr>
        <w:t xml:space="preserve"> </w:t>
      </w:r>
    </w:p>
    <w:p w14:paraId="142288A4" w14:textId="0F80016C" w:rsidR="00783354" w:rsidRDefault="00783354"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If key workers/ practitioners show care, love and friendliness towards a child they can sometimes become a child’s secondary attachment figure.</w:t>
      </w:r>
    </w:p>
    <w:p w14:paraId="6A1A7761" w14:textId="77777777" w:rsidR="00205ADC" w:rsidRDefault="00205ADC"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UNCRC – United nations Convention on the rights of the child is an international agreement that encourages the human rights of children under the age of 18.</w:t>
      </w:r>
    </w:p>
    <w:p w14:paraId="78A60C29" w14:textId="030AD1CB" w:rsidR="00E247E2" w:rsidRDefault="00E247E2"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There are </w:t>
      </w:r>
      <w:r w:rsidR="000A311E">
        <w:rPr>
          <w:rFonts w:ascii="Times New Roman" w:hAnsi="Times New Roman" w:cs="Times New Roman"/>
          <w:color w:val="222222"/>
          <w:sz w:val="36"/>
          <w:szCs w:val="36"/>
          <w:shd w:val="clear" w:color="auto" w:fill="FFFFFF"/>
        </w:rPr>
        <w:t>54</w:t>
      </w:r>
      <w:r>
        <w:rPr>
          <w:rFonts w:ascii="Times New Roman" w:hAnsi="Times New Roman" w:cs="Times New Roman"/>
          <w:color w:val="222222"/>
          <w:sz w:val="36"/>
          <w:szCs w:val="36"/>
          <w:shd w:val="clear" w:color="auto" w:fill="FFFFFF"/>
        </w:rPr>
        <w:t xml:space="preserve"> articles in the UNCRC to ensure that children grow up happy, healthy and safely</w:t>
      </w:r>
      <w:r w:rsidR="000A311E">
        <w:rPr>
          <w:rFonts w:ascii="Times New Roman" w:hAnsi="Times New Roman" w:cs="Times New Roman"/>
          <w:color w:val="222222"/>
          <w:sz w:val="36"/>
          <w:szCs w:val="36"/>
          <w:shd w:val="clear" w:color="auto" w:fill="FFFFFF"/>
        </w:rPr>
        <w:t xml:space="preserve">. Each article is </w:t>
      </w:r>
      <w:r w:rsidR="00E12A75">
        <w:rPr>
          <w:rFonts w:ascii="Times New Roman" w:hAnsi="Times New Roman" w:cs="Times New Roman"/>
          <w:color w:val="222222"/>
          <w:sz w:val="36"/>
          <w:szCs w:val="36"/>
          <w:shd w:val="clear" w:color="auto" w:fill="FFFFFF"/>
        </w:rPr>
        <w:t>equally</w:t>
      </w:r>
      <w:r w:rsidR="000A311E">
        <w:rPr>
          <w:rFonts w:ascii="Times New Roman" w:hAnsi="Times New Roman" w:cs="Times New Roman"/>
          <w:color w:val="222222"/>
          <w:sz w:val="36"/>
          <w:szCs w:val="36"/>
          <w:shd w:val="clear" w:color="auto" w:fill="FFFFFF"/>
        </w:rPr>
        <w:t xml:space="preserve"> important to the well-being of children’s rights,</w:t>
      </w:r>
      <w:r>
        <w:rPr>
          <w:rFonts w:ascii="Times New Roman" w:hAnsi="Times New Roman" w:cs="Times New Roman"/>
          <w:color w:val="222222"/>
          <w:sz w:val="36"/>
          <w:szCs w:val="36"/>
          <w:shd w:val="clear" w:color="auto" w:fill="FFFFFF"/>
        </w:rPr>
        <w:t xml:space="preserve"> bu</w:t>
      </w:r>
      <w:r w:rsidR="00E12A75">
        <w:rPr>
          <w:rFonts w:ascii="Times New Roman" w:hAnsi="Times New Roman" w:cs="Times New Roman"/>
          <w:color w:val="222222"/>
          <w:sz w:val="36"/>
          <w:szCs w:val="36"/>
          <w:shd w:val="clear" w:color="auto" w:fill="FFFFFF"/>
        </w:rPr>
        <w:t>t there is one that details how important it is to communicate with a child about matters affecting them</w:t>
      </w:r>
      <w:r w:rsidR="001229B5">
        <w:rPr>
          <w:rFonts w:ascii="Times New Roman" w:hAnsi="Times New Roman" w:cs="Times New Roman"/>
          <w:color w:val="222222"/>
          <w:sz w:val="36"/>
          <w:szCs w:val="36"/>
          <w:shd w:val="clear" w:color="auto" w:fill="FFFFFF"/>
        </w:rPr>
        <w:t xml:space="preserve">. </w:t>
      </w:r>
      <w:r w:rsidR="001229B5" w:rsidRPr="001229B5">
        <w:rPr>
          <w:rFonts w:ascii="Times New Roman" w:hAnsi="Times New Roman" w:cs="Times New Roman"/>
          <w:color w:val="222222"/>
          <w:sz w:val="36"/>
          <w:szCs w:val="36"/>
          <w:shd w:val="clear" w:color="auto" w:fill="FFFFFF"/>
        </w:rPr>
        <w:t>Wales was the first country to take on these rights and make them legislation</w:t>
      </w:r>
      <w:r w:rsidR="000A311E">
        <w:rPr>
          <w:rFonts w:ascii="Times New Roman" w:hAnsi="Times New Roman" w:cs="Times New Roman"/>
          <w:color w:val="222222"/>
          <w:sz w:val="36"/>
          <w:szCs w:val="36"/>
          <w:shd w:val="clear" w:color="auto" w:fill="FFFFFF"/>
        </w:rPr>
        <w:t xml:space="preserve"> (Unicef, </w:t>
      </w:r>
      <w:r w:rsidR="00205ADC">
        <w:rPr>
          <w:rFonts w:ascii="Times New Roman" w:hAnsi="Times New Roman" w:cs="Times New Roman"/>
          <w:color w:val="222222"/>
          <w:sz w:val="36"/>
          <w:szCs w:val="36"/>
          <w:shd w:val="clear" w:color="auto" w:fill="FFFFFF"/>
        </w:rPr>
        <w:t xml:space="preserve"> </w:t>
      </w:r>
    </w:p>
    <w:p w14:paraId="24F02B7E" w14:textId="762A1EDB" w:rsidR="00406AF7" w:rsidRDefault="00E247E2"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Article 12 – a child has the right to have a say in matters that directly affect them and their abilities to develop.   </w:t>
      </w:r>
    </w:p>
    <w:p w14:paraId="3D13B9A9" w14:textId="0DE96201" w:rsidR="008350D5" w:rsidRDefault="0048277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rights of the child articles link into Abraham Maslow’s (1943) Hierarchy of needs theory. He believed that humans have different levels of needs. He tiered these needs into a pyramid.</w:t>
      </w:r>
      <w:r w:rsidR="001229B5">
        <w:rPr>
          <w:rFonts w:ascii="Times New Roman" w:hAnsi="Times New Roman" w:cs="Times New Roman"/>
          <w:color w:val="222222"/>
          <w:sz w:val="36"/>
          <w:szCs w:val="36"/>
          <w:shd w:val="clear" w:color="auto" w:fill="FFFFFF"/>
        </w:rPr>
        <w:t xml:space="preserve"> Working from the base up they are: basic human needs, safety, love and belonging, esteem and self-actualisation.</w:t>
      </w:r>
    </w:p>
    <w:p w14:paraId="650778C9" w14:textId="3613FA8C" w:rsidR="00135D34" w:rsidRDefault="001229B5" w:rsidP="00C06325">
      <w:p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62336" behindDoc="0" locked="0" layoutInCell="1" allowOverlap="1" wp14:anchorId="099CBF77" wp14:editId="5B4E98EF">
            <wp:simplePos x="0" y="0"/>
            <wp:positionH relativeFrom="margin">
              <wp:posOffset>1201783</wp:posOffset>
            </wp:positionH>
            <wp:positionV relativeFrom="paragraph">
              <wp:posOffset>148428</wp:posOffset>
            </wp:positionV>
            <wp:extent cx="3363366" cy="2527100"/>
            <wp:effectExtent l="0" t="0" r="8890" b="6985"/>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70611" cy="2532544"/>
                    </a:xfrm>
                    <a:prstGeom prst="rect">
                      <a:avLst/>
                    </a:prstGeom>
                  </pic:spPr>
                </pic:pic>
              </a:graphicData>
            </a:graphic>
            <wp14:sizeRelH relativeFrom="margin">
              <wp14:pctWidth>0</wp14:pctWidth>
            </wp14:sizeRelH>
            <wp14:sizeRelV relativeFrom="margin">
              <wp14:pctHeight>0</wp14:pctHeight>
            </wp14:sizeRelV>
          </wp:anchor>
        </w:drawing>
      </w:r>
      <w:r w:rsidR="00482775">
        <w:rPr>
          <w:rFonts w:ascii="Times New Roman" w:hAnsi="Times New Roman" w:cs="Times New Roman"/>
          <w:color w:val="222222"/>
          <w:sz w:val="36"/>
          <w:szCs w:val="36"/>
          <w:shd w:val="clear" w:color="auto" w:fill="FFFFFF"/>
        </w:rPr>
        <w:t xml:space="preserve"> </w:t>
      </w:r>
    </w:p>
    <w:p w14:paraId="314C9F8D" w14:textId="4D14E7F8" w:rsidR="001229B5" w:rsidRDefault="001229B5" w:rsidP="00157CE7">
      <w:pPr>
        <w:jc w:val="both"/>
        <w:rPr>
          <w:rFonts w:ascii="Times New Roman" w:hAnsi="Times New Roman" w:cs="Times New Roman"/>
          <w:color w:val="222222"/>
          <w:sz w:val="36"/>
          <w:szCs w:val="36"/>
          <w:shd w:val="clear" w:color="auto" w:fill="FFFFFF"/>
        </w:rPr>
      </w:pPr>
    </w:p>
    <w:p w14:paraId="68FE9FF0" w14:textId="77777777" w:rsidR="001229B5" w:rsidRDefault="001229B5" w:rsidP="00157CE7">
      <w:pPr>
        <w:jc w:val="both"/>
        <w:rPr>
          <w:rFonts w:ascii="Times New Roman" w:hAnsi="Times New Roman" w:cs="Times New Roman"/>
          <w:color w:val="222222"/>
          <w:sz w:val="36"/>
          <w:szCs w:val="36"/>
          <w:shd w:val="clear" w:color="auto" w:fill="FFFFFF"/>
        </w:rPr>
      </w:pPr>
    </w:p>
    <w:p w14:paraId="4D087E0F" w14:textId="77777777" w:rsidR="001229B5" w:rsidRDefault="001229B5" w:rsidP="00157CE7">
      <w:pPr>
        <w:jc w:val="both"/>
        <w:rPr>
          <w:rFonts w:ascii="Times New Roman" w:hAnsi="Times New Roman" w:cs="Times New Roman"/>
          <w:color w:val="222222"/>
          <w:sz w:val="36"/>
          <w:szCs w:val="36"/>
          <w:shd w:val="clear" w:color="auto" w:fill="FFFFFF"/>
        </w:rPr>
      </w:pPr>
    </w:p>
    <w:p w14:paraId="7225B298" w14:textId="77777777" w:rsidR="001229B5" w:rsidRDefault="001229B5" w:rsidP="00157CE7">
      <w:pPr>
        <w:jc w:val="both"/>
        <w:rPr>
          <w:rFonts w:ascii="Times New Roman" w:hAnsi="Times New Roman" w:cs="Times New Roman"/>
          <w:color w:val="222222"/>
          <w:sz w:val="36"/>
          <w:szCs w:val="36"/>
          <w:shd w:val="clear" w:color="auto" w:fill="FFFFFF"/>
        </w:rPr>
      </w:pPr>
    </w:p>
    <w:p w14:paraId="0461DF55" w14:textId="77777777" w:rsidR="001229B5" w:rsidRDefault="001229B5" w:rsidP="00157CE7">
      <w:pPr>
        <w:jc w:val="both"/>
        <w:rPr>
          <w:rFonts w:ascii="Times New Roman" w:hAnsi="Times New Roman" w:cs="Times New Roman"/>
          <w:color w:val="222222"/>
          <w:sz w:val="36"/>
          <w:szCs w:val="36"/>
          <w:shd w:val="clear" w:color="auto" w:fill="FFFFFF"/>
        </w:rPr>
      </w:pPr>
    </w:p>
    <w:p w14:paraId="4F0E493C" w14:textId="77777777" w:rsidR="001229B5" w:rsidRDefault="001229B5" w:rsidP="00157CE7">
      <w:pPr>
        <w:jc w:val="both"/>
        <w:rPr>
          <w:rFonts w:ascii="Times New Roman" w:hAnsi="Times New Roman" w:cs="Times New Roman"/>
          <w:color w:val="222222"/>
          <w:sz w:val="36"/>
          <w:szCs w:val="36"/>
          <w:shd w:val="clear" w:color="auto" w:fill="FFFFFF"/>
        </w:rPr>
      </w:pPr>
    </w:p>
    <w:p w14:paraId="5D4747AF" w14:textId="38A3A888" w:rsidR="001229B5" w:rsidRDefault="001229B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Maslow’s theory could be used in early years education to determine the reasons behind a child’s behaviour and their motivation to work and learn. Are all their needs being met at home? Are they fed a well-balanced healthy diet? Are they shown love and affection? Do they feel secure?</w:t>
      </w:r>
    </w:p>
    <w:p w14:paraId="48B5615F" w14:textId="307398F3" w:rsidR="001229B5" w:rsidRDefault="001229B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Because for a child to be successful in their learning they need to be well</w:t>
      </w:r>
      <w:r w:rsidR="00A17FC6">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 xml:space="preserve">rested, fed well, feel safe at home and have confidence in themselves (University of Reading).  </w:t>
      </w:r>
    </w:p>
    <w:p w14:paraId="338EAC47" w14:textId="77777777" w:rsidR="001229B5" w:rsidRDefault="001229B5" w:rsidP="00157CE7">
      <w:pPr>
        <w:jc w:val="both"/>
        <w:rPr>
          <w:rFonts w:ascii="Times New Roman" w:hAnsi="Times New Roman" w:cs="Times New Roman"/>
          <w:color w:val="222222"/>
          <w:sz w:val="36"/>
          <w:szCs w:val="36"/>
          <w:shd w:val="clear" w:color="auto" w:fill="FFFFFF"/>
        </w:rPr>
      </w:pPr>
    </w:p>
    <w:p w14:paraId="31368C7D" w14:textId="4FB0252A" w:rsidR="00E320D9" w:rsidRDefault="00E320D9"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Fredrich Froebel</w:t>
      </w:r>
      <w:r w:rsidR="003E032C">
        <w:rPr>
          <w:rFonts w:ascii="Times New Roman" w:hAnsi="Times New Roman" w:cs="Times New Roman"/>
          <w:color w:val="222222"/>
          <w:sz w:val="36"/>
          <w:szCs w:val="36"/>
          <w:shd w:val="clear" w:color="auto" w:fill="FFFFFF"/>
        </w:rPr>
        <w:t xml:space="preserve"> (1782 – 1852)</w:t>
      </w:r>
      <w:r>
        <w:rPr>
          <w:rFonts w:ascii="Times New Roman" w:hAnsi="Times New Roman" w:cs="Times New Roman"/>
          <w:color w:val="222222"/>
          <w:sz w:val="36"/>
          <w:szCs w:val="36"/>
          <w:shd w:val="clear" w:color="auto" w:fill="FFFFFF"/>
        </w:rPr>
        <w:t xml:space="preserve"> </w:t>
      </w:r>
      <w:r w:rsidR="00B9242E">
        <w:rPr>
          <w:rFonts w:ascii="Times New Roman" w:hAnsi="Times New Roman" w:cs="Times New Roman"/>
          <w:color w:val="222222"/>
          <w:sz w:val="36"/>
          <w:szCs w:val="36"/>
          <w:shd w:val="clear" w:color="auto" w:fill="FFFFFF"/>
        </w:rPr>
        <w:t>was the creator of</w:t>
      </w:r>
      <w:r>
        <w:rPr>
          <w:rFonts w:ascii="Times New Roman" w:hAnsi="Times New Roman" w:cs="Times New Roman"/>
          <w:color w:val="222222"/>
          <w:sz w:val="36"/>
          <w:szCs w:val="36"/>
          <w:shd w:val="clear" w:color="auto" w:fill="FFFFFF"/>
        </w:rPr>
        <w:t xml:space="preserve"> the </w:t>
      </w:r>
      <w:r w:rsidR="00E31FA3">
        <w:rPr>
          <w:rFonts w:ascii="Times New Roman" w:hAnsi="Times New Roman" w:cs="Times New Roman"/>
          <w:color w:val="222222"/>
          <w:sz w:val="36"/>
          <w:szCs w:val="36"/>
          <w:shd w:val="clear" w:color="auto" w:fill="FFFFFF"/>
        </w:rPr>
        <w:t>kindergarten</w:t>
      </w:r>
      <w:r>
        <w:rPr>
          <w:rFonts w:ascii="Times New Roman" w:hAnsi="Times New Roman" w:cs="Times New Roman"/>
          <w:color w:val="222222"/>
          <w:sz w:val="36"/>
          <w:szCs w:val="36"/>
          <w:shd w:val="clear" w:color="auto" w:fill="FFFFFF"/>
        </w:rPr>
        <w:t xml:space="preserve"> (play group) for</w:t>
      </w:r>
      <w:r w:rsidR="00E31FA3">
        <w:rPr>
          <w:rFonts w:ascii="Times New Roman" w:hAnsi="Times New Roman" w:cs="Times New Roman"/>
          <w:color w:val="222222"/>
          <w:sz w:val="36"/>
          <w:szCs w:val="36"/>
          <w:shd w:val="clear" w:color="auto" w:fill="FFFFFF"/>
        </w:rPr>
        <w:t xml:space="preserve"> early years</w:t>
      </w:r>
      <w:r>
        <w:rPr>
          <w:rFonts w:ascii="Times New Roman" w:hAnsi="Times New Roman" w:cs="Times New Roman"/>
          <w:color w:val="222222"/>
          <w:sz w:val="36"/>
          <w:szCs w:val="36"/>
          <w:shd w:val="clear" w:color="auto" w:fill="FFFFFF"/>
        </w:rPr>
        <w:t xml:space="preserve"> children. His work led the path to the way early years education is highly</w:t>
      </w:r>
      <w:r w:rsidR="00C73227">
        <w:rPr>
          <w:rFonts w:ascii="Times New Roman" w:hAnsi="Times New Roman" w:cs="Times New Roman"/>
          <w:color w:val="222222"/>
          <w:sz w:val="36"/>
          <w:szCs w:val="36"/>
          <w:shd w:val="clear" w:color="auto" w:fill="FFFFFF"/>
        </w:rPr>
        <w:t xml:space="preserve"> thought of and</w:t>
      </w:r>
      <w:r>
        <w:rPr>
          <w:rFonts w:ascii="Times New Roman" w:hAnsi="Times New Roman" w:cs="Times New Roman"/>
          <w:color w:val="222222"/>
          <w:sz w:val="36"/>
          <w:szCs w:val="36"/>
          <w:shd w:val="clear" w:color="auto" w:fill="FFFFFF"/>
        </w:rPr>
        <w:t xml:space="preserve"> valued today.</w:t>
      </w:r>
      <w:r w:rsidR="00C73227">
        <w:rPr>
          <w:rFonts w:ascii="Times New Roman" w:hAnsi="Times New Roman" w:cs="Times New Roman"/>
          <w:color w:val="222222"/>
          <w:sz w:val="36"/>
          <w:szCs w:val="36"/>
          <w:shd w:val="clear" w:color="auto" w:fill="FFFFFF"/>
        </w:rPr>
        <w:t xml:space="preserve"> </w:t>
      </w:r>
    </w:p>
    <w:p w14:paraId="045C5712" w14:textId="42E7DC03" w:rsidR="00D47C88" w:rsidRDefault="00D47C8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Frobel believed </w:t>
      </w:r>
      <w:r w:rsidR="0022754B">
        <w:rPr>
          <w:rFonts w:ascii="Times New Roman" w:hAnsi="Times New Roman" w:cs="Times New Roman"/>
          <w:color w:val="222222"/>
          <w:sz w:val="36"/>
          <w:szCs w:val="36"/>
          <w:shd w:val="clear" w:color="auto" w:fill="FFFFFF"/>
        </w:rPr>
        <w:t>to better strengthen a child</w:t>
      </w:r>
      <w:r w:rsidR="00C73227">
        <w:rPr>
          <w:rFonts w:ascii="Times New Roman" w:hAnsi="Times New Roman" w:cs="Times New Roman"/>
          <w:color w:val="222222"/>
          <w:sz w:val="36"/>
          <w:szCs w:val="36"/>
          <w:shd w:val="clear" w:color="auto" w:fill="FFFFFF"/>
        </w:rPr>
        <w:t>’</w:t>
      </w:r>
      <w:r w:rsidR="0022754B">
        <w:rPr>
          <w:rFonts w:ascii="Times New Roman" w:hAnsi="Times New Roman" w:cs="Times New Roman"/>
          <w:color w:val="222222"/>
          <w:sz w:val="36"/>
          <w:szCs w:val="36"/>
          <w:shd w:val="clear" w:color="auto" w:fill="FFFFFF"/>
        </w:rPr>
        <w:t>s development of the outdoors the child needs to be able to explore these things.</w:t>
      </w:r>
      <w:r>
        <w:rPr>
          <w:rFonts w:ascii="Times New Roman" w:hAnsi="Times New Roman" w:cs="Times New Roman"/>
          <w:color w:val="222222"/>
          <w:sz w:val="36"/>
          <w:szCs w:val="36"/>
          <w:shd w:val="clear" w:color="auto" w:fill="FFFFFF"/>
        </w:rPr>
        <w:t xml:space="preserve"> He </w:t>
      </w:r>
      <w:r w:rsidR="00C73227">
        <w:rPr>
          <w:rFonts w:ascii="Times New Roman" w:hAnsi="Times New Roman" w:cs="Times New Roman"/>
          <w:color w:val="222222"/>
          <w:sz w:val="36"/>
          <w:szCs w:val="36"/>
          <w:shd w:val="clear" w:color="auto" w:fill="FFFFFF"/>
        </w:rPr>
        <w:t>emphasised</w:t>
      </w:r>
      <w:r>
        <w:rPr>
          <w:rFonts w:ascii="Times New Roman" w:hAnsi="Times New Roman" w:cs="Times New Roman"/>
          <w:color w:val="222222"/>
          <w:sz w:val="36"/>
          <w:szCs w:val="36"/>
          <w:shd w:val="clear" w:color="auto" w:fill="FFFFFF"/>
        </w:rPr>
        <w:t xml:space="preserve"> the importance of children having hands on experiences with </w:t>
      </w:r>
      <w:r w:rsidR="0022754B">
        <w:rPr>
          <w:rFonts w:ascii="Times New Roman" w:hAnsi="Times New Roman" w:cs="Times New Roman"/>
          <w:color w:val="222222"/>
          <w:sz w:val="36"/>
          <w:szCs w:val="36"/>
          <w:shd w:val="clear" w:color="auto" w:fill="FFFFFF"/>
        </w:rPr>
        <w:t>the outdoor world</w:t>
      </w:r>
      <w:r>
        <w:rPr>
          <w:rFonts w:ascii="Times New Roman" w:hAnsi="Times New Roman" w:cs="Times New Roman"/>
          <w:color w:val="222222"/>
          <w:sz w:val="36"/>
          <w:szCs w:val="36"/>
          <w:shd w:val="clear" w:color="auto" w:fill="FFFFFF"/>
        </w:rPr>
        <w:t>. He suggested although it is important for a child to observe and describe a garden full of plants and flowers it is not enough. To fully understand the importance of what is seen and described the child should be able to look after the plants, flowers and insect life</w:t>
      </w:r>
      <w:r w:rsidR="00C73227">
        <w:rPr>
          <w:rFonts w:ascii="Times New Roman" w:hAnsi="Times New Roman" w:cs="Times New Roman"/>
          <w:color w:val="222222"/>
          <w:sz w:val="36"/>
          <w:szCs w:val="36"/>
          <w:shd w:val="clear" w:color="auto" w:fill="FFFFFF"/>
        </w:rPr>
        <w:t xml:space="preserve"> through digging, sowing seeds, planting flowers, tending to plants and trees and feeding small wildlife and insects</w:t>
      </w:r>
      <w:r w:rsidR="0022754B">
        <w:rPr>
          <w:rFonts w:ascii="Times New Roman" w:hAnsi="Times New Roman" w:cs="Times New Roman"/>
          <w:color w:val="222222"/>
          <w:sz w:val="36"/>
          <w:szCs w:val="36"/>
          <w:shd w:val="clear" w:color="auto" w:fill="FFFFFF"/>
        </w:rPr>
        <w:t xml:space="preserve"> (Bruce, 2012).</w:t>
      </w:r>
    </w:p>
    <w:p w14:paraId="2A598D39" w14:textId="125CE18A" w:rsidR="0022754B" w:rsidRPr="00D47C88" w:rsidRDefault="0022754B"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also applies in the social life of the child whether they are at home or in their early years setting. Adults and children both learn through one another as they play or work together. It is often said by educators that children learn through other children, but Frobel believed that children and adults learn through each other, (Bruce, 2012). </w:t>
      </w:r>
    </w:p>
    <w:p w14:paraId="0621EDF3" w14:textId="7A122B8D" w:rsidR="00B9242E" w:rsidRDefault="00DA2EAD"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Play is an essential part of a child’s development it creates opportunities to learn while having fun. </w:t>
      </w:r>
      <w:r w:rsidR="003C0CA4">
        <w:rPr>
          <w:rFonts w:ascii="Times New Roman" w:hAnsi="Times New Roman" w:cs="Times New Roman"/>
          <w:color w:val="222222"/>
          <w:sz w:val="36"/>
          <w:szCs w:val="36"/>
          <w:shd w:val="clear" w:color="auto" w:fill="FFFFFF"/>
        </w:rPr>
        <w:t xml:space="preserve">Research by many theorists </w:t>
      </w:r>
      <w:r w:rsidR="0052594C">
        <w:rPr>
          <w:rFonts w:ascii="Times New Roman" w:hAnsi="Times New Roman" w:cs="Times New Roman"/>
          <w:color w:val="222222"/>
          <w:sz w:val="36"/>
          <w:szCs w:val="36"/>
          <w:shd w:val="clear" w:color="auto" w:fill="FFFFFF"/>
        </w:rPr>
        <w:t>s</w:t>
      </w:r>
      <w:r w:rsidR="003C0CA4">
        <w:rPr>
          <w:rFonts w:ascii="Times New Roman" w:hAnsi="Times New Roman" w:cs="Times New Roman"/>
          <w:color w:val="222222"/>
          <w:sz w:val="36"/>
          <w:szCs w:val="36"/>
          <w:shd w:val="clear" w:color="auto" w:fill="FFFFFF"/>
        </w:rPr>
        <w:t>hows</w:t>
      </w:r>
      <w:r w:rsidR="0052594C">
        <w:rPr>
          <w:rFonts w:ascii="Times New Roman" w:hAnsi="Times New Roman" w:cs="Times New Roman"/>
          <w:color w:val="222222"/>
          <w:sz w:val="36"/>
          <w:szCs w:val="36"/>
          <w:shd w:val="clear" w:color="auto" w:fill="FFFFFF"/>
        </w:rPr>
        <w:t xml:space="preserve"> that p</w:t>
      </w:r>
      <w:r w:rsidR="00D47C88">
        <w:rPr>
          <w:rFonts w:ascii="Times New Roman" w:hAnsi="Times New Roman" w:cs="Times New Roman"/>
          <w:color w:val="222222"/>
          <w:sz w:val="36"/>
          <w:szCs w:val="36"/>
          <w:shd w:val="clear" w:color="auto" w:fill="FFFFFF"/>
        </w:rPr>
        <w:t>lay is a very importan</w:t>
      </w:r>
      <w:r w:rsidR="0052594C">
        <w:rPr>
          <w:rFonts w:ascii="Times New Roman" w:hAnsi="Times New Roman" w:cs="Times New Roman"/>
          <w:color w:val="222222"/>
          <w:sz w:val="36"/>
          <w:szCs w:val="36"/>
          <w:shd w:val="clear" w:color="auto" w:fill="FFFFFF"/>
        </w:rPr>
        <w:t xml:space="preserve">t factor in a child’s </w:t>
      </w:r>
      <w:r w:rsidR="00C73227">
        <w:rPr>
          <w:rFonts w:ascii="Times New Roman" w:hAnsi="Times New Roman" w:cs="Times New Roman"/>
          <w:color w:val="222222"/>
          <w:sz w:val="36"/>
          <w:szCs w:val="36"/>
          <w:shd w:val="clear" w:color="auto" w:fill="FFFFFF"/>
        </w:rPr>
        <w:t>development,</w:t>
      </w:r>
      <w:r w:rsidR="00597AB0">
        <w:rPr>
          <w:rFonts w:ascii="Times New Roman" w:hAnsi="Times New Roman" w:cs="Times New Roman"/>
          <w:color w:val="222222"/>
          <w:sz w:val="36"/>
          <w:szCs w:val="36"/>
          <w:shd w:val="clear" w:color="auto" w:fill="FFFFFF"/>
        </w:rPr>
        <w:t xml:space="preserve"> but</w:t>
      </w:r>
      <w:r w:rsidR="0052594C">
        <w:rPr>
          <w:rFonts w:ascii="Times New Roman" w:hAnsi="Times New Roman" w:cs="Times New Roman"/>
          <w:color w:val="222222"/>
          <w:sz w:val="36"/>
          <w:szCs w:val="36"/>
          <w:shd w:val="clear" w:color="auto" w:fill="FFFFFF"/>
        </w:rPr>
        <w:t xml:space="preserve"> Froebel really believed that all aspects of play were beneficial to a child</w:t>
      </w:r>
      <w:r w:rsidR="00C73227">
        <w:rPr>
          <w:rFonts w:ascii="Times New Roman" w:hAnsi="Times New Roman" w:cs="Times New Roman"/>
          <w:color w:val="222222"/>
          <w:sz w:val="36"/>
          <w:szCs w:val="36"/>
          <w:shd w:val="clear" w:color="auto" w:fill="FFFFFF"/>
        </w:rPr>
        <w:t>’</w:t>
      </w:r>
      <w:r w:rsidR="0052594C">
        <w:rPr>
          <w:rFonts w:ascii="Times New Roman" w:hAnsi="Times New Roman" w:cs="Times New Roman"/>
          <w:color w:val="222222"/>
          <w:sz w:val="36"/>
          <w:szCs w:val="36"/>
          <w:shd w:val="clear" w:color="auto" w:fill="FFFFFF"/>
        </w:rPr>
        <w:t>s development</w:t>
      </w:r>
      <w:r w:rsidR="00597AB0">
        <w:rPr>
          <w:rFonts w:ascii="Times New Roman" w:hAnsi="Times New Roman" w:cs="Times New Roman"/>
          <w:color w:val="222222"/>
          <w:sz w:val="36"/>
          <w:szCs w:val="36"/>
          <w:shd w:val="clear" w:color="auto" w:fill="FFFFFF"/>
        </w:rPr>
        <w:t>. Outdoor play, songs</w:t>
      </w:r>
      <w:r w:rsidR="00C73227">
        <w:rPr>
          <w:rFonts w:ascii="Times New Roman" w:hAnsi="Times New Roman" w:cs="Times New Roman"/>
          <w:color w:val="222222"/>
          <w:sz w:val="36"/>
          <w:szCs w:val="36"/>
          <w:shd w:val="clear" w:color="auto" w:fill="FFFFFF"/>
        </w:rPr>
        <w:t>/</w:t>
      </w:r>
      <w:r w:rsidR="00597AB0">
        <w:rPr>
          <w:rFonts w:ascii="Times New Roman" w:hAnsi="Times New Roman" w:cs="Times New Roman"/>
          <w:color w:val="222222"/>
          <w:sz w:val="36"/>
          <w:szCs w:val="36"/>
          <w:shd w:val="clear" w:color="auto" w:fill="FFFFFF"/>
        </w:rPr>
        <w:t>games and</w:t>
      </w:r>
      <w:r w:rsidR="00C73227">
        <w:rPr>
          <w:rFonts w:ascii="Times New Roman" w:hAnsi="Times New Roman" w:cs="Times New Roman"/>
          <w:color w:val="222222"/>
          <w:sz w:val="36"/>
          <w:szCs w:val="36"/>
          <w:shd w:val="clear" w:color="auto" w:fill="FFFFFF"/>
        </w:rPr>
        <w:t xml:space="preserve"> to</w:t>
      </w:r>
      <w:r w:rsidR="00597AB0">
        <w:rPr>
          <w:rFonts w:ascii="Times New Roman" w:hAnsi="Times New Roman" w:cs="Times New Roman"/>
          <w:color w:val="222222"/>
          <w:sz w:val="36"/>
          <w:szCs w:val="36"/>
          <w:shd w:val="clear" w:color="auto" w:fill="FFFFFF"/>
        </w:rPr>
        <w:t xml:space="preserve"> play with </w:t>
      </w:r>
      <w:r w:rsidR="00C10248">
        <w:rPr>
          <w:rFonts w:ascii="Times New Roman" w:hAnsi="Times New Roman" w:cs="Times New Roman"/>
          <w:color w:val="222222"/>
          <w:sz w:val="36"/>
          <w:szCs w:val="36"/>
          <w:shd w:val="clear" w:color="auto" w:fill="FFFFFF"/>
        </w:rPr>
        <w:t>gifts (toys)</w:t>
      </w:r>
      <w:r w:rsidR="008C3B3D">
        <w:rPr>
          <w:rFonts w:ascii="Times New Roman" w:hAnsi="Times New Roman" w:cs="Times New Roman"/>
          <w:color w:val="222222"/>
          <w:sz w:val="36"/>
          <w:szCs w:val="36"/>
          <w:shd w:val="clear" w:color="auto" w:fill="FFFFFF"/>
        </w:rPr>
        <w:t>.</w:t>
      </w:r>
      <w:r w:rsidR="00B9242E">
        <w:rPr>
          <w:rFonts w:ascii="Times New Roman" w:hAnsi="Times New Roman" w:cs="Times New Roman"/>
          <w:color w:val="222222"/>
          <w:sz w:val="36"/>
          <w:szCs w:val="36"/>
          <w:shd w:val="clear" w:color="auto" w:fill="FFFFFF"/>
        </w:rPr>
        <w:t xml:space="preserve"> (Froebel trust</w:t>
      </w:r>
      <w:r w:rsidR="008C3B3D">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2012</w:t>
      </w:r>
      <w:r w:rsidR="00B9242E">
        <w:rPr>
          <w:rFonts w:ascii="Times New Roman" w:hAnsi="Times New Roman" w:cs="Times New Roman"/>
          <w:color w:val="222222"/>
          <w:sz w:val="36"/>
          <w:szCs w:val="36"/>
          <w:shd w:val="clear" w:color="auto" w:fill="FFFFFF"/>
        </w:rPr>
        <w:t>).</w:t>
      </w:r>
    </w:p>
    <w:p w14:paraId="4FA20BE8" w14:textId="5EBD0CFA" w:rsidR="00597AB0" w:rsidRDefault="00A858B6"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Gifts</w:t>
      </w:r>
      <w:r w:rsidR="00DA2EAD">
        <w:rPr>
          <w:rFonts w:ascii="Times New Roman" w:hAnsi="Times New Roman" w:cs="Times New Roman"/>
          <w:color w:val="222222"/>
          <w:sz w:val="36"/>
          <w:szCs w:val="36"/>
          <w:shd w:val="clear" w:color="auto" w:fill="FFFFFF"/>
        </w:rPr>
        <w:t xml:space="preserve">(toys) </w:t>
      </w:r>
      <w:r>
        <w:rPr>
          <w:rFonts w:ascii="Times New Roman" w:hAnsi="Times New Roman" w:cs="Times New Roman"/>
          <w:color w:val="222222"/>
          <w:sz w:val="36"/>
          <w:szCs w:val="36"/>
          <w:shd w:val="clear" w:color="auto" w:fill="FFFFFF"/>
        </w:rPr>
        <w:t xml:space="preserve">were a focal point in </w:t>
      </w:r>
      <w:r w:rsidR="00C10248">
        <w:rPr>
          <w:rFonts w:ascii="Times New Roman" w:hAnsi="Times New Roman" w:cs="Times New Roman"/>
          <w:color w:val="222222"/>
          <w:sz w:val="36"/>
          <w:szCs w:val="36"/>
          <w:shd w:val="clear" w:color="auto" w:fill="FFFFFF"/>
        </w:rPr>
        <w:t>Froebel</w:t>
      </w:r>
      <w:r>
        <w:rPr>
          <w:rFonts w:ascii="Times New Roman" w:hAnsi="Times New Roman" w:cs="Times New Roman"/>
          <w:color w:val="222222"/>
          <w:sz w:val="36"/>
          <w:szCs w:val="36"/>
          <w:shd w:val="clear" w:color="auto" w:fill="FFFFFF"/>
        </w:rPr>
        <w:t>’s work, he</w:t>
      </w:r>
      <w:r w:rsidR="00C10248">
        <w:rPr>
          <w:rFonts w:ascii="Times New Roman" w:hAnsi="Times New Roman" w:cs="Times New Roman"/>
          <w:color w:val="222222"/>
          <w:sz w:val="36"/>
          <w:szCs w:val="36"/>
          <w:shd w:val="clear" w:color="auto" w:fill="FFFFFF"/>
        </w:rPr>
        <w:t xml:space="preserve"> created gifts for children to better develop their knowledge and skills. The most influential gift he created was blocks,</w:t>
      </w:r>
      <w:r w:rsidR="0052594C">
        <w:rPr>
          <w:rFonts w:ascii="Times New Roman" w:hAnsi="Times New Roman" w:cs="Times New Roman"/>
          <w:color w:val="222222"/>
          <w:sz w:val="36"/>
          <w:szCs w:val="36"/>
          <w:shd w:val="clear" w:color="auto" w:fill="FFFFFF"/>
        </w:rPr>
        <w:t xml:space="preserve"> </w:t>
      </w:r>
      <w:r w:rsidR="00C10248">
        <w:rPr>
          <w:rFonts w:ascii="Times New Roman" w:hAnsi="Times New Roman" w:cs="Times New Roman"/>
          <w:color w:val="222222"/>
          <w:sz w:val="36"/>
          <w:szCs w:val="36"/>
          <w:shd w:val="clear" w:color="auto" w:fill="FFFFFF"/>
        </w:rPr>
        <w:t>h</w:t>
      </w:r>
      <w:r w:rsidR="0052594C">
        <w:rPr>
          <w:rFonts w:ascii="Times New Roman" w:hAnsi="Times New Roman" w:cs="Times New Roman"/>
          <w:color w:val="222222"/>
          <w:sz w:val="36"/>
          <w:szCs w:val="36"/>
          <w:shd w:val="clear" w:color="auto" w:fill="FFFFFF"/>
        </w:rPr>
        <w:t>e suggested they promote curiosity, imagination</w:t>
      </w:r>
      <w:r w:rsidR="00C10248">
        <w:rPr>
          <w:rFonts w:ascii="Times New Roman" w:hAnsi="Times New Roman" w:cs="Times New Roman"/>
          <w:color w:val="222222"/>
          <w:sz w:val="36"/>
          <w:szCs w:val="36"/>
          <w:shd w:val="clear" w:color="auto" w:fill="FFFFFF"/>
        </w:rPr>
        <w:t>, exploration and open</w:t>
      </w:r>
      <w:r>
        <w:rPr>
          <w:rFonts w:ascii="Times New Roman" w:hAnsi="Times New Roman" w:cs="Times New Roman"/>
          <w:color w:val="222222"/>
          <w:sz w:val="36"/>
          <w:szCs w:val="36"/>
          <w:shd w:val="clear" w:color="auto" w:fill="FFFFFF"/>
        </w:rPr>
        <w:t>-</w:t>
      </w:r>
      <w:r w:rsidR="00C10248">
        <w:rPr>
          <w:rFonts w:ascii="Times New Roman" w:hAnsi="Times New Roman" w:cs="Times New Roman"/>
          <w:color w:val="222222"/>
          <w:sz w:val="36"/>
          <w:szCs w:val="36"/>
          <w:shd w:val="clear" w:color="auto" w:fill="FFFFFF"/>
        </w:rPr>
        <w:t>ended play</w:t>
      </w:r>
      <w:r>
        <w:rPr>
          <w:rFonts w:ascii="Times New Roman" w:hAnsi="Times New Roman" w:cs="Times New Roman"/>
          <w:color w:val="222222"/>
          <w:sz w:val="36"/>
          <w:szCs w:val="36"/>
          <w:shd w:val="clear" w:color="auto" w:fill="FFFFFF"/>
        </w:rPr>
        <w:t xml:space="preserve">. </w:t>
      </w:r>
      <w:r w:rsidR="00C10248">
        <w:rPr>
          <w:rFonts w:ascii="Times New Roman" w:hAnsi="Times New Roman" w:cs="Times New Roman"/>
          <w:color w:val="222222"/>
          <w:sz w:val="36"/>
          <w:szCs w:val="36"/>
          <w:shd w:val="clear" w:color="auto" w:fill="FFFFFF"/>
        </w:rPr>
        <w:t>They look</w:t>
      </w:r>
      <w:r w:rsidR="00C73227">
        <w:rPr>
          <w:rFonts w:ascii="Times New Roman" w:hAnsi="Times New Roman" w:cs="Times New Roman"/>
          <w:color w:val="222222"/>
          <w:sz w:val="36"/>
          <w:szCs w:val="36"/>
          <w:shd w:val="clear" w:color="auto" w:fill="FFFFFF"/>
        </w:rPr>
        <w:t>ed</w:t>
      </w:r>
      <w:r w:rsidR="00C10248">
        <w:rPr>
          <w:rFonts w:ascii="Times New Roman" w:hAnsi="Times New Roman" w:cs="Times New Roman"/>
          <w:color w:val="222222"/>
          <w:sz w:val="36"/>
          <w:szCs w:val="36"/>
          <w:shd w:val="clear" w:color="auto" w:fill="FFFFFF"/>
        </w:rPr>
        <w:t xml:space="preserve"> a bit different to the blocks you may </w:t>
      </w:r>
      <w:r w:rsidR="00B9242E">
        <w:rPr>
          <w:rFonts w:ascii="Times New Roman" w:hAnsi="Times New Roman" w:cs="Times New Roman"/>
          <w:color w:val="222222"/>
          <w:sz w:val="36"/>
          <w:szCs w:val="36"/>
          <w:shd w:val="clear" w:color="auto" w:fill="FFFFFF"/>
        </w:rPr>
        <w:t xml:space="preserve">use </w:t>
      </w:r>
      <w:r w:rsidR="00C10248">
        <w:rPr>
          <w:rFonts w:ascii="Times New Roman" w:hAnsi="Times New Roman" w:cs="Times New Roman"/>
          <w:color w:val="222222"/>
          <w:sz w:val="36"/>
          <w:szCs w:val="36"/>
          <w:shd w:val="clear" w:color="auto" w:fill="FFFFFF"/>
        </w:rPr>
        <w:t>today but the concept behind the blocks is still very much the same</w:t>
      </w:r>
      <w:r>
        <w:rPr>
          <w:rFonts w:ascii="Times New Roman" w:hAnsi="Times New Roman" w:cs="Times New Roman"/>
          <w:color w:val="222222"/>
          <w:sz w:val="36"/>
          <w:szCs w:val="36"/>
          <w:shd w:val="clear" w:color="auto" w:fill="FFFFFF"/>
        </w:rPr>
        <w:t>.</w:t>
      </w:r>
      <w:r w:rsidR="00E31FA3">
        <w:rPr>
          <w:rFonts w:ascii="Times New Roman" w:hAnsi="Times New Roman" w:cs="Times New Roman"/>
          <w:color w:val="222222"/>
          <w:sz w:val="36"/>
          <w:szCs w:val="36"/>
          <w:shd w:val="clear" w:color="auto" w:fill="FFFFFF"/>
        </w:rPr>
        <w:t xml:space="preserve"> He believed by playing with these blocks children learned geometry that would later on in life teach them a more abstract </w:t>
      </w:r>
      <w:r w:rsidR="009D470C">
        <w:rPr>
          <w:rFonts w:ascii="Times New Roman" w:hAnsi="Times New Roman" w:cs="Times New Roman"/>
          <w:color w:val="222222"/>
          <w:sz w:val="36"/>
          <w:szCs w:val="36"/>
          <w:shd w:val="clear" w:color="auto" w:fill="FFFFFF"/>
        </w:rPr>
        <w:t>understanding of geometry. He also believed they gave the children opportunities to learn about size, shape and measurements.</w:t>
      </w:r>
      <w:r w:rsidR="004012E6">
        <w:rPr>
          <w:rFonts w:ascii="Times New Roman" w:hAnsi="Times New Roman" w:cs="Times New Roman"/>
          <w:color w:val="222222"/>
          <w:sz w:val="36"/>
          <w:szCs w:val="36"/>
          <w:shd w:val="clear" w:color="auto" w:fill="FFFFFF"/>
        </w:rPr>
        <w:t xml:space="preserve"> By playing with blocks it not only benefits a child’s creativity and imagination. It also allows the practitioner to observe and record a child’s progress. </w:t>
      </w:r>
      <w:r>
        <w:rPr>
          <w:rFonts w:ascii="Times New Roman" w:hAnsi="Times New Roman" w:cs="Times New Roman"/>
          <w:color w:val="222222"/>
          <w:sz w:val="36"/>
          <w:szCs w:val="36"/>
          <w:shd w:val="clear" w:color="auto" w:fill="FFFFFF"/>
        </w:rPr>
        <w:t>(Froebel trust</w:t>
      </w:r>
      <w:r w:rsidR="004012E6">
        <w:rPr>
          <w:rFonts w:ascii="Times New Roman" w:hAnsi="Times New Roman" w:cs="Times New Roman"/>
          <w:color w:val="222222"/>
          <w:sz w:val="36"/>
          <w:szCs w:val="36"/>
          <w:shd w:val="clear" w:color="auto" w:fill="FFFFFF"/>
        </w:rPr>
        <w:t>, 2012</w:t>
      </w:r>
      <w:r>
        <w:rPr>
          <w:rFonts w:ascii="Times New Roman" w:hAnsi="Times New Roman" w:cs="Times New Roman"/>
          <w:color w:val="222222"/>
          <w:sz w:val="36"/>
          <w:szCs w:val="36"/>
          <w:shd w:val="clear" w:color="auto" w:fill="FFFFFF"/>
        </w:rPr>
        <w:t>).</w:t>
      </w:r>
    </w:p>
    <w:p w14:paraId="7FEFCD4C" w14:textId="4CE80D69" w:rsidR="00C73227" w:rsidRDefault="000B2B90"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w:t>
      </w:r>
      <w:r w:rsidR="00C73227">
        <w:rPr>
          <w:rFonts w:ascii="Times New Roman" w:hAnsi="Times New Roman" w:cs="Times New Roman"/>
          <w:color w:val="222222"/>
          <w:sz w:val="36"/>
          <w:szCs w:val="36"/>
          <w:shd w:val="clear" w:color="auto" w:fill="FFFFFF"/>
        </w:rPr>
        <w:t>Serve and ret</w:t>
      </w:r>
      <w:r w:rsidR="009D470C">
        <w:rPr>
          <w:rFonts w:ascii="Times New Roman" w:hAnsi="Times New Roman" w:cs="Times New Roman"/>
          <w:color w:val="222222"/>
          <w:sz w:val="36"/>
          <w:szCs w:val="36"/>
          <w:shd w:val="clear" w:color="auto" w:fill="FFFFFF"/>
        </w:rPr>
        <w:t>urn’ What is meant by the term ‘serve and return’ – a serve is when a child gives out something this could be them showing you something they have done or learnt, pointing at something that interests them or even a cry</w:t>
      </w:r>
      <w:r w:rsidR="004012E6">
        <w:rPr>
          <w:rFonts w:ascii="Times New Roman" w:hAnsi="Times New Roman" w:cs="Times New Roman"/>
          <w:color w:val="222222"/>
          <w:sz w:val="36"/>
          <w:szCs w:val="36"/>
          <w:shd w:val="clear" w:color="auto" w:fill="FFFFFF"/>
        </w:rPr>
        <w:t xml:space="preserve"> (usually in smaller babies)</w:t>
      </w:r>
      <w:r w:rsidR="009D470C">
        <w:rPr>
          <w:rFonts w:ascii="Times New Roman" w:hAnsi="Times New Roman" w:cs="Times New Roman"/>
          <w:color w:val="222222"/>
          <w:sz w:val="36"/>
          <w:szCs w:val="36"/>
          <w:shd w:val="clear" w:color="auto" w:fill="FFFFFF"/>
        </w:rPr>
        <w:t>. A return is the positive response they receive from an adult this could be a vocal response or even a smile, thumbs up or a hug. These ‘serves and returns’ play a big part on a child</w:t>
      </w:r>
      <w:r w:rsidR="004012E6">
        <w:rPr>
          <w:rFonts w:ascii="Times New Roman" w:hAnsi="Times New Roman" w:cs="Times New Roman"/>
          <w:color w:val="222222"/>
          <w:sz w:val="36"/>
          <w:szCs w:val="36"/>
          <w:shd w:val="clear" w:color="auto" w:fill="FFFFFF"/>
        </w:rPr>
        <w:t>’</w:t>
      </w:r>
      <w:r w:rsidR="009D470C">
        <w:rPr>
          <w:rFonts w:ascii="Times New Roman" w:hAnsi="Times New Roman" w:cs="Times New Roman"/>
          <w:color w:val="222222"/>
          <w:sz w:val="36"/>
          <w:szCs w:val="36"/>
          <w:shd w:val="clear" w:color="auto" w:fill="FFFFFF"/>
        </w:rPr>
        <w:t xml:space="preserve">s brain development. Positive returns show the child they are </w:t>
      </w:r>
      <w:r w:rsidR="004012E6">
        <w:rPr>
          <w:rFonts w:ascii="Times New Roman" w:hAnsi="Times New Roman" w:cs="Times New Roman"/>
          <w:color w:val="222222"/>
          <w:sz w:val="36"/>
          <w:szCs w:val="36"/>
          <w:shd w:val="clear" w:color="auto" w:fill="FFFFFF"/>
        </w:rPr>
        <w:t>valued,</w:t>
      </w:r>
      <w:r w:rsidR="009D470C">
        <w:rPr>
          <w:rFonts w:ascii="Times New Roman" w:hAnsi="Times New Roman" w:cs="Times New Roman"/>
          <w:color w:val="222222"/>
          <w:sz w:val="36"/>
          <w:szCs w:val="36"/>
          <w:shd w:val="clear" w:color="auto" w:fill="FFFFFF"/>
        </w:rPr>
        <w:t xml:space="preserve"> and</w:t>
      </w:r>
      <w:r w:rsidR="004012E6">
        <w:rPr>
          <w:rFonts w:ascii="Times New Roman" w:hAnsi="Times New Roman" w:cs="Times New Roman"/>
          <w:color w:val="222222"/>
          <w:sz w:val="36"/>
          <w:szCs w:val="36"/>
          <w:shd w:val="clear" w:color="auto" w:fill="FFFFFF"/>
        </w:rPr>
        <w:t xml:space="preserve"> that</w:t>
      </w:r>
      <w:r w:rsidR="009D470C">
        <w:rPr>
          <w:rFonts w:ascii="Times New Roman" w:hAnsi="Times New Roman" w:cs="Times New Roman"/>
          <w:color w:val="222222"/>
          <w:sz w:val="36"/>
          <w:szCs w:val="36"/>
          <w:shd w:val="clear" w:color="auto" w:fill="FFFFFF"/>
        </w:rPr>
        <w:t xml:space="preserve"> the adult is interested in what they are doing.</w:t>
      </w:r>
      <w:r>
        <w:rPr>
          <w:rFonts w:ascii="Times New Roman" w:hAnsi="Times New Roman" w:cs="Times New Roman"/>
          <w:color w:val="222222"/>
          <w:sz w:val="36"/>
          <w:szCs w:val="36"/>
          <w:shd w:val="clear" w:color="auto" w:fill="FFFFFF"/>
        </w:rPr>
        <w:t xml:space="preserve"> </w:t>
      </w:r>
      <w:r w:rsidR="004012E6">
        <w:rPr>
          <w:rFonts w:ascii="Times New Roman" w:hAnsi="Times New Roman" w:cs="Times New Roman"/>
          <w:color w:val="222222"/>
          <w:sz w:val="36"/>
          <w:szCs w:val="36"/>
          <w:shd w:val="clear" w:color="auto" w:fill="FFFFFF"/>
        </w:rPr>
        <w:t xml:space="preserve">These interactions between a child and adult </w:t>
      </w:r>
      <w:r w:rsidR="00C73227">
        <w:rPr>
          <w:rFonts w:ascii="Times New Roman" w:hAnsi="Times New Roman" w:cs="Times New Roman"/>
          <w:color w:val="222222"/>
          <w:sz w:val="36"/>
          <w:szCs w:val="36"/>
          <w:shd w:val="clear" w:color="auto" w:fill="FFFFFF"/>
        </w:rPr>
        <w:t xml:space="preserve">has a big impact </w:t>
      </w:r>
      <w:r w:rsidR="00C73227">
        <w:rPr>
          <w:rFonts w:ascii="Times New Roman" w:hAnsi="Times New Roman" w:cs="Times New Roman"/>
          <w:color w:val="222222"/>
          <w:sz w:val="36"/>
          <w:szCs w:val="36"/>
          <w:shd w:val="clear" w:color="auto" w:fill="FFFFFF"/>
        </w:rPr>
        <w:lastRenderedPageBreak/>
        <w:t>on a child’s brain development</w:t>
      </w:r>
      <w:r w:rsidR="003C0CA4">
        <w:rPr>
          <w:rFonts w:ascii="Times New Roman" w:hAnsi="Times New Roman" w:cs="Times New Roman"/>
          <w:color w:val="222222"/>
          <w:sz w:val="36"/>
          <w:szCs w:val="36"/>
          <w:shd w:val="clear" w:color="auto" w:fill="FFFFFF"/>
        </w:rPr>
        <w:t>.</w:t>
      </w:r>
      <w:r w:rsidR="009D470C">
        <w:rPr>
          <w:rFonts w:ascii="Times New Roman" w:hAnsi="Times New Roman" w:cs="Times New Roman"/>
          <w:color w:val="222222"/>
          <w:sz w:val="36"/>
          <w:szCs w:val="36"/>
          <w:shd w:val="clear" w:color="auto" w:fill="FFFFFF"/>
        </w:rPr>
        <w:t xml:space="preserve"> Over time if a child receives a lot</w:t>
      </w:r>
      <w:r w:rsidR="001F2DA3">
        <w:rPr>
          <w:rFonts w:ascii="Times New Roman" w:hAnsi="Times New Roman" w:cs="Times New Roman"/>
          <w:color w:val="222222"/>
          <w:sz w:val="36"/>
          <w:szCs w:val="36"/>
          <w:shd w:val="clear" w:color="auto" w:fill="FFFFFF"/>
        </w:rPr>
        <w:t xml:space="preserve"> of negative</w:t>
      </w:r>
      <w:r w:rsidR="003C0CA4">
        <w:rPr>
          <w:rFonts w:ascii="Times New Roman" w:hAnsi="Times New Roman" w:cs="Times New Roman"/>
          <w:color w:val="222222"/>
          <w:sz w:val="36"/>
          <w:szCs w:val="36"/>
          <w:shd w:val="clear" w:color="auto" w:fill="FFFFFF"/>
        </w:rPr>
        <w:t xml:space="preserve"> re</w:t>
      </w:r>
      <w:r w:rsidR="001F2DA3">
        <w:rPr>
          <w:rFonts w:ascii="Times New Roman" w:hAnsi="Times New Roman" w:cs="Times New Roman"/>
          <w:color w:val="222222"/>
          <w:sz w:val="36"/>
          <w:szCs w:val="36"/>
          <w:shd w:val="clear" w:color="auto" w:fill="FFFFFF"/>
        </w:rPr>
        <w:t xml:space="preserve">sponses or no response at all to </w:t>
      </w:r>
      <w:r w:rsidR="009D470C">
        <w:rPr>
          <w:rFonts w:ascii="Times New Roman" w:hAnsi="Times New Roman" w:cs="Times New Roman"/>
          <w:color w:val="222222"/>
          <w:sz w:val="36"/>
          <w:szCs w:val="36"/>
          <w:shd w:val="clear" w:color="auto" w:fill="FFFFFF"/>
        </w:rPr>
        <w:t>their</w:t>
      </w:r>
      <w:r w:rsidR="001F2DA3">
        <w:rPr>
          <w:rFonts w:ascii="Times New Roman" w:hAnsi="Times New Roman" w:cs="Times New Roman"/>
          <w:color w:val="222222"/>
          <w:sz w:val="36"/>
          <w:szCs w:val="36"/>
          <w:shd w:val="clear" w:color="auto" w:fill="FFFFFF"/>
        </w:rPr>
        <w:t xml:space="preserve"> ser</w:t>
      </w:r>
      <w:r w:rsidR="00C8049F">
        <w:rPr>
          <w:rFonts w:ascii="Times New Roman" w:hAnsi="Times New Roman" w:cs="Times New Roman"/>
          <w:color w:val="222222"/>
          <w:sz w:val="36"/>
          <w:szCs w:val="36"/>
          <w:shd w:val="clear" w:color="auto" w:fill="FFFFFF"/>
        </w:rPr>
        <w:t>v</w:t>
      </w:r>
      <w:r w:rsidR="001F2DA3">
        <w:rPr>
          <w:rFonts w:ascii="Times New Roman" w:hAnsi="Times New Roman" w:cs="Times New Roman"/>
          <w:color w:val="222222"/>
          <w:sz w:val="36"/>
          <w:szCs w:val="36"/>
          <w:shd w:val="clear" w:color="auto" w:fill="FFFFFF"/>
        </w:rPr>
        <w:t>e</w:t>
      </w:r>
      <w:r w:rsidR="00C8049F">
        <w:rPr>
          <w:rFonts w:ascii="Times New Roman" w:hAnsi="Times New Roman" w:cs="Times New Roman"/>
          <w:color w:val="222222"/>
          <w:sz w:val="36"/>
          <w:szCs w:val="36"/>
          <w:shd w:val="clear" w:color="auto" w:fill="FFFFFF"/>
        </w:rPr>
        <w:t>’s</w:t>
      </w:r>
      <w:r w:rsidR="003C0CA4">
        <w:rPr>
          <w:rFonts w:ascii="Times New Roman" w:hAnsi="Times New Roman" w:cs="Times New Roman"/>
          <w:color w:val="222222"/>
          <w:sz w:val="36"/>
          <w:szCs w:val="36"/>
          <w:shd w:val="clear" w:color="auto" w:fill="FFFFFF"/>
        </w:rPr>
        <w:t xml:space="preserve"> </w:t>
      </w:r>
      <w:r w:rsidR="00C8049F">
        <w:rPr>
          <w:rFonts w:ascii="Times New Roman" w:hAnsi="Times New Roman" w:cs="Times New Roman"/>
          <w:color w:val="222222"/>
          <w:sz w:val="36"/>
          <w:szCs w:val="36"/>
          <w:shd w:val="clear" w:color="auto" w:fill="FFFFFF"/>
        </w:rPr>
        <w:t xml:space="preserve">it can </w:t>
      </w:r>
      <w:r w:rsidR="001F2DA3">
        <w:rPr>
          <w:rFonts w:ascii="Times New Roman" w:hAnsi="Times New Roman" w:cs="Times New Roman"/>
          <w:color w:val="222222"/>
          <w:sz w:val="36"/>
          <w:szCs w:val="36"/>
          <w:shd w:val="clear" w:color="auto" w:fill="FFFFFF"/>
        </w:rPr>
        <w:t>over time have a detrimental effect</w:t>
      </w:r>
      <w:r w:rsidR="00B9242E">
        <w:rPr>
          <w:rFonts w:ascii="Times New Roman" w:hAnsi="Times New Roman" w:cs="Times New Roman"/>
          <w:color w:val="222222"/>
          <w:sz w:val="36"/>
          <w:szCs w:val="36"/>
          <w:shd w:val="clear" w:color="auto" w:fill="FFFFFF"/>
        </w:rPr>
        <w:t xml:space="preserve"> </w:t>
      </w:r>
      <w:r w:rsidR="003C0CA4">
        <w:rPr>
          <w:rFonts w:ascii="Times New Roman" w:hAnsi="Times New Roman" w:cs="Times New Roman"/>
          <w:color w:val="222222"/>
          <w:sz w:val="36"/>
          <w:szCs w:val="36"/>
          <w:shd w:val="clear" w:color="auto" w:fill="FFFFFF"/>
        </w:rPr>
        <w:t>on a child’</w:t>
      </w:r>
      <w:r w:rsidR="001F2DA3">
        <w:rPr>
          <w:rFonts w:ascii="Times New Roman" w:hAnsi="Times New Roman" w:cs="Times New Roman"/>
          <w:color w:val="222222"/>
          <w:sz w:val="36"/>
          <w:szCs w:val="36"/>
          <w:shd w:val="clear" w:color="auto" w:fill="FFFFFF"/>
        </w:rPr>
        <w:t xml:space="preserve">s brain development </w:t>
      </w:r>
      <w:r w:rsidR="00D03AB3">
        <w:rPr>
          <w:rFonts w:ascii="Times New Roman" w:hAnsi="Times New Roman" w:cs="Times New Roman"/>
          <w:color w:val="222222"/>
          <w:sz w:val="36"/>
          <w:szCs w:val="36"/>
          <w:shd w:val="clear" w:color="auto" w:fill="FFFFFF"/>
        </w:rPr>
        <w:t>(Harvard university, 2017)</w:t>
      </w:r>
      <w:r w:rsidR="001F2DA3">
        <w:rPr>
          <w:rFonts w:ascii="Times New Roman" w:hAnsi="Times New Roman" w:cs="Times New Roman"/>
          <w:color w:val="222222"/>
          <w:sz w:val="36"/>
          <w:szCs w:val="36"/>
          <w:shd w:val="clear" w:color="auto" w:fill="FFFFFF"/>
        </w:rPr>
        <w:t>.</w:t>
      </w:r>
      <w:r w:rsidR="00B9242E">
        <w:rPr>
          <w:rFonts w:ascii="Times New Roman" w:hAnsi="Times New Roman" w:cs="Times New Roman"/>
          <w:color w:val="222222"/>
          <w:sz w:val="36"/>
          <w:szCs w:val="36"/>
          <w:shd w:val="clear" w:color="auto" w:fill="FFFFFF"/>
        </w:rPr>
        <w:t xml:space="preserve"> </w:t>
      </w:r>
    </w:p>
    <w:p w14:paraId="24605A98" w14:textId="4B389F45" w:rsidR="00B9242E" w:rsidRDefault="00B9242E"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early childhood settings such as </w:t>
      </w:r>
      <w:r w:rsidR="006B6520">
        <w:rPr>
          <w:rFonts w:ascii="Times New Roman" w:hAnsi="Times New Roman" w:cs="Times New Roman"/>
          <w:color w:val="222222"/>
          <w:sz w:val="36"/>
          <w:szCs w:val="36"/>
          <w:shd w:val="clear" w:color="auto" w:fill="FFFFFF"/>
        </w:rPr>
        <w:t xml:space="preserve">foundation phase </w:t>
      </w:r>
      <w:r w:rsidR="00D03AB3">
        <w:rPr>
          <w:rFonts w:ascii="Times New Roman" w:hAnsi="Times New Roman" w:cs="Times New Roman"/>
          <w:color w:val="222222"/>
          <w:sz w:val="36"/>
          <w:szCs w:val="36"/>
          <w:shd w:val="clear" w:color="auto" w:fill="FFFFFF"/>
        </w:rPr>
        <w:t>nurseries</w:t>
      </w:r>
      <w:r>
        <w:rPr>
          <w:rFonts w:ascii="Times New Roman" w:hAnsi="Times New Roman" w:cs="Times New Roman"/>
          <w:color w:val="222222"/>
          <w:sz w:val="36"/>
          <w:szCs w:val="36"/>
          <w:shd w:val="clear" w:color="auto" w:fill="FFFFFF"/>
        </w:rPr>
        <w:t xml:space="preserve"> are a very busy place with lots going on it may not be as easy to respond to each child</w:t>
      </w:r>
      <w:r w:rsidR="006B6520">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responses do not</w:t>
      </w:r>
      <w:r w:rsidR="006B6520">
        <w:rPr>
          <w:rFonts w:ascii="Times New Roman" w:hAnsi="Times New Roman" w:cs="Times New Roman"/>
          <w:color w:val="222222"/>
          <w:sz w:val="36"/>
          <w:szCs w:val="36"/>
          <w:shd w:val="clear" w:color="auto" w:fill="FFFFFF"/>
        </w:rPr>
        <w:t xml:space="preserve"> always</w:t>
      </w:r>
      <w:r>
        <w:rPr>
          <w:rFonts w:ascii="Times New Roman" w:hAnsi="Times New Roman" w:cs="Times New Roman"/>
          <w:color w:val="222222"/>
          <w:sz w:val="36"/>
          <w:szCs w:val="36"/>
          <w:shd w:val="clear" w:color="auto" w:fill="FFFFFF"/>
        </w:rPr>
        <w:t xml:space="preserve"> need to be verbal a smile or gesture to show the child you have acknowledged what they are showing you will still class as a</w:t>
      </w:r>
      <w:r w:rsidR="00C8049F">
        <w:rPr>
          <w:rFonts w:ascii="Times New Roman" w:hAnsi="Times New Roman" w:cs="Times New Roman"/>
          <w:color w:val="222222"/>
          <w:sz w:val="36"/>
          <w:szCs w:val="36"/>
          <w:shd w:val="clear" w:color="auto" w:fill="FFFFFF"/>
        </w:rPr>
        <w:t xml:space="preserve"> positive</w:t>
      </w:r>
      <w:r>
        <w:rPr>
          <w:rFonts w:ascii="Times New Roman" w:hAnsi="Times New Roman" w:cs="Times New Roman"/>
          <w:color w:val="222222"/>
          <w:sz w:val="36"/>
          <w:szCs w:val="36"/>
          <w:shd w:val="clear" w:color="auto" w:fill="FFFFFF"/>
        </w:rPr>
        <w:t xml:space="preserve"> response to them (</w:t>
      </w:r>
      <w:r w:rsidR="00D03AB3">
        <w:rPr>
          <w:rFonts w:ascii="Times New Roman" w:hAnsi="Times New Roman" w:cs="Times New Roman"/>
          <w:color w:val="222222"/>
          <w:sz w:val="36"/>
          <w:szCs w:val="36"/>
          <w:shd w:val="clear" w:color="auto" w:fill="FFFFFF"/>
        </w:rPr>
        <w:t>Harvard university, 2017).</w:t>
      </w:r>
    </w:p>
    <w:p w14:paraId="564300CB" w14:textId="638246B5" w:rsidR="00406AF7" w:rsidRDefault="00406AF7" w:rsidP="00157CE7">
      <w:pPr>
        <w:jc w:val="both"/>
        <w:rPr>
          <w:rFonts w:ascii="Times New Roman" w:hAnsi="Times New Roman" w:cs="Times New Roman"/>
          <w:color w:val="222222"/>
          <w:sz w:val="36"/>
          <w:szCs w:val="36"/>
          <w:shd w:val="clear" w:color="auto" w:fill="FFFFFF"/>
        </w:rPr>
      </w:pPr>
    </w:p>
    <w:p w14:paraId="1A8422AA" w14:textId="77777777" w:rsidR="003D722B" w:rsidRDefault="003D722B" w:rsidP="00157CE7">
      <w:pPr>
        <w:jc w:val="both"/>
        <w:rPr>
          <w:rFonts w:ascii="Times New Roman" w:hAnsi="Times New Roman" w:cs="Times New Roman"/>
          <w:color w:val="FF0000"/>
          <w:sz w:val="52"/>
          <w:szCs w:val="52"/>
          <w:shd w:val="clear" w:color="auto" w:fill="FFFFFF"/>
        </w:rPr>
      </w:pPr>
    </w:p>
    <w:p w14:paraId="639F8ABF" w14:textId="77777777" w:rsidR="003D722B" w:rsidRDefault="003D722B" w:rsidP="00157CE7">
      <w:pPr>
        <w:jc w:val="both"/>
        <w:rPr>
          <w:rFonts w:ascii="Times New Roman" w:hAnsi="Times New Roman" w:cs="Times New Roman"/>
          <w:color w:val="FF0000"/>
          <w:sz w:val="52"/>
          <w:szCs w:val="52"/>
          <w:shd w:val="clear" w:color="auto" w:fill="FFFFFF"/>
        </w:rPr>
      </w:pPr>
    </w:p>
    <w:p w14:paraId="17DF7B3A" w14:textId="3BF70AFA" w:rsidR="00406AF7" w:rsidRPr="003D722B" w:rsidRDefault="00406AF7" w:rsidP="00157CE7">
      <w:pPr>
        <w:jc w:val="both"/>
        <w:rPr>
          <w:rFonts w:ascii="Times New Roman" w:hAnsi="Times New Roman" w:cs="Times New Roman"/>
          <w:b/>
          <w:bCs/>
          <w:i/>
          <w:iCs/>
          <w:color w:val="FF0000"/>
          <w:sz w:val="52"/>
          <w:szCs w:val="52"/>
          <w:shd w:val="clear" w:color="auto" w:fill="FFFFFF"/>
        </w:rPr>
      </w:pPr>
      <w:r w:rsidRPr="003D722B">
        <w:rPr>
          <w:rFonts w:ascii="Times New Roman" w:hAnsi="Times New Roman" w:cs="Times New Roman"/>
          <w:b/>
          <w:bCs/>
          <w:i/>
          <w:iCs/>
          <w:color w:val="FF0000"/>
          <w:sz w:val="52"/>
          <w:szCs w:val="52"/>
          <w:shd w:val="clear" w:color="auto" w:fill="FFFFFF"/>
        </w:rPr>
        <w:t>Socrates – “Wisdom begins with wonder</w:t>
      </w:r>
      <w:r w:rsidR="003D722B">
        <w:rPr>
          <w:rFonts w:ascii="Times New Roman" w:hAnsi="Times New Roman" w:cs="Times New Roman"/>
          <w:b/>
          <w:bCs/>
          <w:i/>
          <w:iCs/>
          <w:color w:val="FF0000"/>
          <w:sz w:val="52"/>
          <w:szCs w:val="52"/>
          <w:shd w:val="clear" w:color="auto" w:fill="FFFFFF"/>
        </w:rPr>
        <w:t>.</w:t>
      </w:r>
      <w:r w:rsidRPr="003D722B">
        <w:rPr>
          <w:rFonts w:ascii="Times New Roman" w:hAnsi="Times New Roman" w:cs="Times New Roman"/>
          <w:b/>
          <w:bCs/>
          <w:i/>
          <w:iCs/>
          <w:color w:val="FF0000"/>
          <w:sz w:val="52"/>
          <w:szCs w:val="52"/>
          <w:shd w:val="clear" w:color="auto" w:fill="FFFFFF"/>
        </w:rPr>
        <w:t>”</w:t>
      </w:r>
    </w:p>
    <w:p w14:paraId="1A445A98" w14:textId="2CA3A2B5" w:rsidR="003D722B" w:rsidRPr="003D722B" w:rsidRDefault="003D722B" w:rsidP="00157CE7">
      <w:pPr>
        <w:jc w:val="both"/>
        <w:rPr>
          <w:rFonts w:ascii="Times New Roman" w:hAnsi="Times New Roman" w:cs="Times New Roman"/>
          <w:sz w:val="28"/>
          <w:szCs w:val="28"/>
          <w:shd w:val="clear" w:color="auto" w:fill="FFFFFF"/>
        </w:rPr>
      </w:pPr>
      <w:r w:rsidRPr="003D722B">
        <w:rPr>
          <w:rFonts w:ascii="Times New Roman" w:hAnsi="Times New Roman" w:cs="Times New Roman"/>
          <w:sz w:val="28"/>
          <w:szCs w:val="28"/>
          <w:shd w:val="clear" w:color="auto" w:fill="FFFFFF"/>
        </w:rPr>
        <w:t>(Hartley, 2018)</w:t>
      </w:r>
    </w:p>
    <w:p w14:paraId="00E24111" w14:textId="77777777" w:rsidR="00C8049F" w:rsidRDefault="00C8049F" w:rsidP="00157CE7">
      <w:pPr>
        <w:jc w:val="both"/>
        <w:rPr>
          <w:rFonts w:ascii="Times New Roman" w:hAnsi="Times New Roman" w:cs="Times New Roman"/>
          <w:color w:val="222222"/>
          <w:sz w:val="36"/>
          <w:szCs w:val="36"/>
          <w:shd w:val="clear" w:color="auto" w:fill="FFFFFF"/>
        </w:rPr>
      </w:pPr>
    </w:p>
    <w:p w14:paraId="21ED753C" w14:textId="77777777" w:rsidR="00A6608B" w:rsidRDefault="00A6608B" w:rsidP="00157CE7">
      <w:pPr>
        <w:jc w:val="both"/>
        <w:rPr>
          <w:rFonts w:ascii="Times New Roman" w:hAnsi="Times New Roman" w:cs="Times New Roman"/>
          <w:color w:val="222222"/>
          <w:sz w:val="36"/>
          <w:szCs w:val="36"/>
          <w:shd w:val="clear" w:color="auto" w:fill="FFFFFF"/>
        </w:rPr>
      </w:pPr>
    </w:p>
    <w:p w14:paraId="2201DCCC" w14:textId="12585CF3" w:rsidR="00F97928" w:rsidRPr="00597AB0" w:rsidRDefault="0052594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  </w:t>
      </w:r>
      <w:r w:rsidR="00D47C88">
        <w:rPr>
          <w:rFonts w:ascii="Times New Roman" w:hAnsi="Times New Roman" w:cs="Times New Roman"/>
          <w:color w:val="222222"/>
          <w:sz w:val="36"/>
          <w:szCs w:val="36"/>
          <w:shd w:val="clear" w:color="auto" w:fill="FFFFFF"/>
        </w:rPr>
        <w:t xml:space="preserve">  </w:t>
      </w:r>
    </w:p>
    <w:p w14:paraId="6826765E" w14:textId="77777777" w:rsidR="00F50D3E" w:rsidRDefault="00F50D3E" w:rsidP="00157CE7">
      <w:pPr>
        <w:jc w:val="both"/>
        <w:rPr>
          <w:rFonts w:ascii="Times New Roman" w:hAnsi="Times New Roman" w:cs="Times New Roman"/>
          <w:b/>
          <w:bCs/>
          <w:color w:val="222222"/>
          <w:sz w:val="36"/>
          <w:szCs w:val="36"/>
          <w:u w:val="single"/>
          <w:shd w:val="clear" w:color="auto" w:fill="FFFFFF"/>
        </w:rPr>
      </w:pPr>
    </w:p>
    <w:p w14:paraId="6DE32BBA"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1D4D62D9"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75646AAA"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12493D65" w14:textId="77777777" w:rsidR="003C66D9" w:rsidRDefault="003C66D9" w:rsidP="00157CE7">
      <w:pPr>
        <w:jc w:val="both"/>
        <w:rPr>
          <w:rFonts w:ascii="Times New Roman" w:hAnsi="Times New Roman" w:cs="Times New Roman"/>
          <w:b/>
          <w:bCs/>
          <w:color w:val="222222"/>
          <w:sz w:val="36"/>
          <w:szCs w:val="36"/>
          <w:u w:val="single"/>
          <w:shd w:val="clear" w:color="auto" w:fill="FFFFFF"/>
        </w:rPr>
      </w:pPr>
    </w:p>
    <w:p w14:paraId="710188EF" w14:textId="77777777" w:rsidR="00ED494A" w:rsidRDefault="00ED494A" w:rsidP="00157CE7">
      <w:pPr>
        <w:jc w:val="both"/>
        <w:rPr>
          <w:rFonts w:ascii="Times New Roman" w:hAnsi="Times New Roman" w:cs="Times New Roman"/>
          <w:b/>
          <w:bCs/>
          <w:color w:val="222222"/>
          <w:sz w:val="36"/>
          <w:szCs w:val="36"/>
          <w:u w:val="single"/>
          <w:shd w:val="clear" w:color="auto" w:fill="FFFFFF"/>
        </w:rPr>
      </w:pPr>
    </w:p>
    <w:p w14:paraId="39120DFB" w14:textId="55B7388E" w:rsidR="00536EE3" w:rsidRDefault="00536EE3" w:rsidP="00157CE7">
      <w:pPr>
        <w:jc w:val="both"/>
        <w:rPr>
          <w:rFonts w:ascii="Times New Roman" w:hAnsi="Times New Roman" w:cs="Times New Roman"/>
          <w:b/>
          <w:bCs/>
          <w:color w:val="222222"/>
          <w:sz w:val="36"/>
          <w:szCs w:val="36"/>
          <w:u w:val="single"/>
          <w:shd w:val="clear" w:color="auto" w:fill="FFFFFF"/>
        </w:rPr>
      </w:pPr>
      <w:r w:rsidRPr="00536EE3">
        <w:rPr>
          <w:rFonts w:ascii="Times New Roman" w:hAnsi="Times New Roman" w:cs="Times New Roman"/>
          <w:b/>
          <w:bCs/>
          <w:color w:val="222222"/>
          <w:sz w:val="36"/>
          <w:szCs w:val="36"/>
          <w:u w:val="single"/>
          <w:shd w:val="clear" w:color="auto" w:fill="FFFFFF"/>
        </w:rPr>
        <w:lastRenderedPageBreak/>
        <w:t xml:space="preserve">The role of the adult </w:t>
      </w:r>
    </w:p>
    <w:p w14:paraId="7C093977" w14:textId="7C9297CC" w:rsidR="00954A71" w:rsidRPr="00954A71" w:rsidRDefault="00954A71" w:rsidP="00954A71">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It is crucial to begin communication between the flying start key workers and the foundation phase key workers as early as possible. There will be many children starting the foundation phase from many different childcare settings. This can be a very stressful time for the foundation phase key workers so to make sure each child’s needs is catered to communication must begin plenty of time before the children are due to start (</w:t>
      </w:r>
      <w:r w:rsidR="00C544D6">
        <w:rPr>
          <w:rFonts w:ascii="Times New Roman" w:hAnsi="Times New Roman" w:cs="Times New Roman"/>
          <w:color w:val="222222"/>
          <w:sz w:val="36"/>
          <w:szCs w:val="36"/>
          <w:shd w:val="clear" w:color="auto" w:fill="FFFFFF"/>
        </w:rPr>
        <w:t>Welsh Government</w:t>
      </w:r>
      <w:r w:rsidRPr="00954A71">
        <w:rPr>
          <w:rFonts w:ascii="Times New Roman" w:hAnsi="Times New Roman" w:cs="Times New Roman"/>
          <w:color w:val="222222"/>
          <w:sz w:val="36"/>
          <w:szCs w:val="36"/>
          <w:shd w:val="clear" w:color="auto" w:fill="FFFFFF"/>
        </w:rPr>
        <w:t xml:space="preserve">, 2017).  </w:t>
      </w:r>
    </w:p>
    <w:p w14:paraId="08EE8D49" w14:textId="786E89FD" w:rsidR="00954A71" w:rsidRDefault="00954A71" w:rsidP="00954A71">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Before a child joins the foundation phase daily a few ‘stay and play’ sessions may be arranged for the child and parents to meet the key workers/ teachers, other children that may be starting at the same time as them or have already started and to see where they will be going and what they may be doing daily. These sessions will begin the transition process. At the first session parents will be able to join their child. This will give key workers/ teachers a chance to begin their communication with the parents and will also give the parents a chance to have any questions they may have answered. Parents will also be asked to fill in an ‘All about me’ page. Which gives the key workers all the information on the child’s needs and self-care skills before they start. With having this information early key workers can then properly prepare for the child to start and facilitate any additional resources if needed</w:t>
      </w:r>
      <w:r w:rsidR="003D722B">
        <w:rPr>
          <w:rFonts w:ascii="Times New Roman" w:hAnsi="Times New Roman" w:cs="Times New Roman"/>
          <w:color w:val="222222"/>
          <w:sz w:val="36"/>
          <w:szCs w:val="36"/>
          <w:shd w:val="clear" w:color="auto" w:fill="FFFFFF"/>
        </w:rPr>
        <w:t xml:space="preserve"> (Welsh Government</w:t>
      </w:r>
      <w:r w:rsidRPr="00954A71">
        <w:rPr>
          <w:rFonts w:ascii="Times New Roman" w:hAnsi="Times New Roman" w:cs="Times New Roman"/>
          <w:color w:val="222222"/>
          <w:sz w:val="36"/>
          <w:szCs w:val="36"/>
          <w:shd w:val="clear" w:color="auto" w:fill="FFFFFF"/>
        </w:rPr>
        <w:t xml:space="preserve">, 2017). </w:t>
      </w:r>
    </w:p>
    <w:p w14:paraId="53D5D5BA" w14:textId="3F7EF049" w:rsidR="005E35E3" w:rsidRDefault="00C544D6"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piece of guidance </w:t>
      </w:r>
      <w:r w:rsidR="00BF3D15">
        <w:rPr>
          <w:rFonts w:ascii="Times New Roman" w:hAnsi="Times New Roman" w:cs="Times New Roman"/>
          <w:color w:val="222222"/>
          <w:sz w:val="36"/>
          <w:szCs w:val="36"/>
          <w:shd w:val="clear" w:color="auto" w:fill="FFFFFF"/>
        </w:rPr>
        <w:t xml:space="preserve">links in with Bronfenbrenner’s belief that </w:t>
      </w:r>
      <w:r w:rsidR="007004D6">
        <w:rPr>
          <w:rFonts w:ascii="Times New Roman" w:hAnsi="Times New Roman" w:cs="Times New Roman"/>
          <w:color w:val="222222"/>
          <w:sz w:val="36"/>
          <w:szCs w:val="36"/>
          <w:shd w:val="clear" w:color="auto" w:fill="FFFFFF"/>
        </w:rPr>
        <w:t xml:space="preserve">everyone involved in a child’s life plays a big part in their development. </w:t>
      </w:r>
      <w:r w:rsidR="00974041">
        <w:rPr>
          <w:rFonts w:ascii="Times New Roman" w:hAnsi="Times New Roman" w:cs="Times New Roman"/>
          <w:color w:val="222222"/>
          <w:sz w:val="36"/>
          <w:szCs w:val="36"/>
          <w:shd w:val="clear" w:color="auto" w:fill="FFFFFF"/>
        </w:rPr>
        <w:t>Bronfenbrenner</w:t>
      </w:r>
      <w:r w:rsidR="003D722B">
        <w:rPr>
          <w:rFonts w:ascii="Times New Roman" w:hAnsi="Times New Roman" w:cs="Times New Roman"/>
          <w:color w:val="222222"/>
          <w:sz w:val="36"/>
          <w:szCs w:val="36"/>
          <w:shd w:val="clear" w:color="auto" w:fill="FFFFFF"/>
        </w:rPr>
        <w:t xml:space="preserve"> </w:t>
      </w:r>
      <w:r w:rsidR="00974041">
        <w:rPr>
          <w:rFonts w:ascii="Times New Roman" w:hAnsi="Times New Roman" w:cs="Times New Roman"/>
          <w:color w:val="222222"/>
          <w:sz w:val="36"/>
          <w:szCs w:val="36"/>
          <w:shd w:val="clear" w:color="auto" w:fill="FFFFFF"/>
        </w:rPr>
        <w:t>(</w:t>
      </w:r>
      <w:r w:rsidR="001A5545">
        <w:rPr>
          <w:rFonts w:ascii="Times New Roman" w:hAnsi="Times New Roman" w:cs="Times New Roman"/>
          <w:color w:val="222222"/>
          <w:sz w:val="36"/>
          <w:szCs w:val="36"/>
          <w:shd w:val="clear" w:color="auto" w:fill="FFFFFF"/>
        </w:rPr>
        <w:t>1977)</w:t>
      </w:r>
      <w:r w:rsidR="007004D6">
        <w:rPr>
          <w:rFonts w:ascii="Times New Roman" w:hAnsi="Times New Roman" w:cs="Times New Roman"/>
          <w:color w:val="222222"/>
          <w:sz w:val="36"/>
          <w:szCs w:val="36"/>
          <w:shd w:val="clear" w:color="auto" w:fill="FFFFFF"/>
        </w:rPr>
        <w:t xml:space="preserve"> theory</w:t>
      </w:r>
      <w:r w:rsidR="001A5545">
        <w:rPr>
          <w:rFonts w:ascii="Times New Roman" w:hAnsi="Times New Roman" w:cs="Times New Roman"/>
          <w:color w:val="222222"/>
          <w:sz w:val="36"/>
          <w:szCs w:val="36"/>
          <w:shd w:val="clear" w:color="auto" w:fill="FFFFFF"/>
        </w:rPr>
        <w:t xml:space="preserve"> looked beyond a child’s individual development. </w:t>
      </w:r>
      <w:r w:rsidR="003D722B">
        <w:rPr>
          <w:rFonts w:ascii="Times New Roman" w:hAnsi="Times New Roman" w:cs="Times New Roman"/>
          <w:color w:val="222222"/>
          <w:sz w:val="36"/>
          <w:szCs w:val="36"/>
          <w:shd w:val="clear" w:color="auto" w:fill="FFFFFF"/>
        </w:rPr>
        <w:t>Instead,</w:t>
      </w:r>
      <w:r w:rsidR="001A5545">
        <w:rPr>
          <w:rFonts w:ascii="Times New Roman" w:hAnsi="Times New Roman" w:cs="Times New Roman"/>
          <w:color w:val="222222"/>
          <w:sz w:val="36"/>
          <w:szCs w:val="36"/>
          <w:shd w:val="clear" w:color="auto" w:fill="FFFFFF"/>
        </w:rPr>
        <w:t xml:space="preserve"> he looked at all the influencing </w:t>
      </w:r>
      <w:r w:rsidR="005E35E3">
        <w:rPr>
          <w:rFonts w:ascii="Times New Roman" w:hAnsi="Times New Roman" w:cs="Times New Roman"/>
          <w:color w:val="222222"/>
          <w:sz w:val="36"/>
          <w:szCs w:val="36"/>
          <w:shd w:val="clear" w:color="auto" w:fill="FFFFFF"/>
        </w:rPr>
        <w:t>factors surrounding</w:t>
      </w:r>
      <w:r w:rsidR="001A5545">
        <w:rPr>
          <w:rFonts w:ascii="Times New Roman" w:hAnsi="Times New Roman" w:cs="Times New Roman"/>
          <w:color w:val="222222"/>
          <w:sz w:val="36"/>
          <w:szCs w:val="36"/>
          <w:shd w:val="clear" w:color="auto" w:fill="FFFFFF"/>
        </w:rPr>
        <w:t xml:space="preserve"> a child’s life and the impact </w:t>
      </w:r>
      <w:r w:rsidR="001A5545">
        <w:rPr>
          <w:rFonts w:ascii="Times New Roman" w:hAnsi="Times New Roman" w:cs="Times New Roman"/>
          <w:color w:val="222222"/>
          <w:sz w:val="36"/>
          <w:szCs w:val="36"/>
          <w:shd w:val="clear" w:color="auto" w:fill="FFFFFF"/>
        </w:rPr>
        <w:lastRenderedPageBreak/>
        <w:t>they have on the development. He called this the ecological system. He spilt this system into 5 smaller systems.</w:t>
      </w:r>
    </w:p>
    <w:p w14:paraId="22E0FADC" w14:textId="27987E56" w:rsidR="005E35E3" w:rsidRDefault="007004D6"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They were the Microsystem</w:t>
      </w:r>
      <w:r w:rsidR="00974041">
        <w:rPr>
          <w:rFonts w:ascii="Times New Roman" w:hAnsi="Times New Roman" w:cs="Times New Roman"/>
          <w:color w:val="222222"/>
          <w:sz w:val="36"/>
          <w:szCs w:val="36"/>
          <w:shd w:val="clear" w:color="auto" w:fill="FFFFFF"/>
        </w:rPr>
        <w:t>. This is the closest system to a child</w:t>
      </w:r>
      <w:r w:rsidR="005E35E3">
        <w:rPr>
          <w:rFonts w:ascii="Times New Roman" w:hAnsi="Times New Roman" w:cs="Times New Roman"/>
          <w:color w:val="222222"/>
          <w:sz w:val="36"/>
          <w:szCs w:val="36"/>
          <w:shd w:val="clear" w:color="auto" w:fill="FFFFFF"/>
        </w:rPr>
        <w:t>. F</w:t>
      </w:r>
      <w:r w:rsidR="00974041">
        <w:rPr>
          <w:rFonts w:ascii="Times New Roman" w:hAnsi="Times New Roman" w:cs="Times New Roman"/>
          <w:color w:val="222222"/>
          <w:sz w:val="36"/>
          <w:szCs w:val="36"/>
          <w:shd w:val="clear" w:color="auto" w:fill="FFFFFF"/>
        </w:rPr>
        <w:t>amily, friends</w:t>
      </w:r>
      <w:r w:rsidR="005E35E3">
        <w:rPr>
          <w:rFonts w:ascii="Times New Roman" w:hAnsi="Times New Roman" w:cs="Times New Roman"/>
          <w:color w:val="222222"/>
          <w:sz w:val="36"/>
          <w:szCs w:val="36"/>
          <w:shd w:val="clear" w:color="auto" w:fill="FFFFFF"/>
        </w:rPr>
        <w:t>, classmates and teachers</w:t>
      </w:r>
      <w:r w:rsidR="00974041">
        <w:rPr>
          <w:rFonts w:ascii="Times New Roman" w:hAnsi="Times New Roman" w:cs="Times New Roman"/>
          <w:color w:val="222222"/>
          <w:sz w:val="36"/>
          <w:szCs w:val="36"/>
          <w:shd w:val="clear" w:color="auto" w:fill="FFFFFF"/>
        </w:rPr>
        <w:t>. The people included in this system have a direct contact with a child.</w:t>
      </w:r>
      <w:r w:rsidR="001A5545">
        <w:rPr>
          <w:rFonts w:ascii="Times New Roman" w:hAnsi="Times New Roman" w:cs="Times New Roman"/>
          <w:color w:val="222222"/>
          <w:sz w:val="36"/>
          <w:szCs w:val="36"/>
          <w:shd w:val="clear" w:color="auto" w:fill="FFFFFF"/>
        </w:rPr>
        <w:t xml:space="preserve"> </w:t>
      </w:r>
    </w:p>
    <w:p w14:paraId="2CBC4168" w14:textId="23AEFB79" w:rsidR="007004D6" w:rsidRDefault="001A5545"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Mesosystem,</w:t>
      </w:r>
      <w:r w:rsidR="00EC6DBE">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Exosystem,</w:t>
      </w:r>
      <w:r w:rsidR="005E35E3">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Macrosystem</w:t>
      </w:r>
      <w:r w:rsidR="005E35E3">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 xml:space="preserve">and the </w:t>
      </w:r>
      <w:r>
        <w:rPr>
          <w:rFonts w:ascii="Times New Roman" w:hAnsi="Times New Roman" w:cs="Times New Roman"/>
          <w:color w:val="222222"/>
          <w:sz w:val="36"/>
          <w:szCs w:val="36"/>
          <w:shd w:val="clear" w:color="auto" w:fill="FFFFFF"/>
        </w:rPr>
        <w:br/>
        <w:t>Chrono system.</w:t>
      </w:r>
      <w:r w:rsidR="00EC6DBE">
        <w:rPr>
          <w:rFonts w:ascii="Times New Roman" w:hAnsi="Times New Roman" w:cs="Times New Roman"/>
          <w:color w:val="222222"/>
          <w:sz w:val="36"/>
          <w:szCs w:val="36"/>
          <w:shd w:val="clear" w:color="auto" w:fill="FFFFFF"/>
        </w:rPr>
        <w:t xml:space="preserve"> </w:t>
      </w:r>
    </w:p>
    <w:p w14:paraId="297FA848" w14:textId="0AF20A95" w:rsidR="003C66D9" w:rsidRDefault="003C66D9"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59264" behindDoc="0" locked="0" layoutInCell="1" allowOverlap="1" wp14:anchorId="24BBE959" wp14:editId="7FBC1366">
            <wp:simplePos x="0" y="0"/>
            <wp:positionH relativeFrom="margin">
              <wp:posOffset>1112363</wp:posOffset>
            </wp:positionH>
            <wp:positionV relativeFrom="paragraph">
              <wp:posOffset>85110</wp:posOffset>
            </wp:positionV>
            <wp:extent cx="3384223" cy="3093271"/>
            <wp:effectExtent l="0" t="0" r="6985"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87944" cy="3096672"/>
                    </a:xfrm>
                    <a:prstGeom prst="rect">
                      <a:avLst/>
                    </a:prstGeom>
                  </pic:spPr>
                </pic:pic>
              </a:graphicData>
            </a:graphic>
            <wp14:sizeRelH relativeFrom="margin">
              <wp14:pctWidth>0</wp14:pctWidth>
            </wp14:sizeRelH>
            <wp14:sizeRelV relativeFrom="margin">
              <wp14:pctHeight>0</wp14:pctHeight>
            </wp14:sizeRelV>
          </wp:anchor>
        </w:drawing>
      </w:r>
    </w:p>
    <w:p w14:paraId="1BFCE3D6" w14:textId="7A655491" w:rsidR="003C66D9" w:rsidRDefault="003C66D9" w:rsidP="00954A71">
      <w:pPr>
        <w:jc w:val="both"/>
        <w:rPr>
          <w:rFonts w:ascii="Times New Roman" w:hAnsi="Times New Roman" w:cs="Times New Roman"/>
          <w:color w:val="222222"/>
          <w:sz w:val="36"/>
          <w:szCs w:val="36"/>
          <w:shd w:val="clear" w:color="auto" w:fill="FFFFFF"/>
        </w:rPr>
      </w:pPr>
    </w:p>
    <w:p w14:paraId="2B3D30B0" w14:textId="77777777" w:rsidR="003C66D9" w:rsidRDefault="003C66D9" w:rsidP="00954A71">
      <w:pPr>
        <w:jc w:val="both"/>
        <w:rPr>
          <w:rFonts w:ascii="Times New Roman" w:hAnsi="Times New Roman" w:cs="Times New Roman"/>
          <w:color w:val="222222"/>
          <w:sz w:val="36"/>
          <w:szCs w:val="36"/>
          <w:shd w:val="clear" w:color="auto" w:fill="FFFFFF"/>
        </w:rPr>
      </w:pPr>
    </w:p>
    <w:p w14:paraId="380523DE" w14:textId="77777777" w:rsidR="003C66D9" w:rsidRDefault="003C66D9" w:rsidP="00954A71">
      <w:pPr>
        <w:jc w:val="both"/>
        <w:rPr>
          <w:rFonts w:ascii="Times New Roman" w:hAnsi="Times New Roman" w:cs="Times New Roman"/>
          <w:color w:val="222222"/>
          <w:sz w:val="36"/>
          <w:szCs w:val="36"/>
          <w:shd w:val="clear" w:color="auto" w:fill="FFFFFF"/>
        </w:rPr>
      </w:pPr>
    </w:p>
    <w:p w14:paraId="335CDA50" w14:textId="77777777" w:rsidR="003C66D9" w:rsidRDefault="003C66D9" w:rsidP="00954A71">
      <w:pPr>
        <w:jc w:val="both"/>
        <w:rPr>
          <w:rFonts w:ascii="Times New Roman" w:hAnsi="Times New Roman" w:cs="Times New Roman"/>
          <w:color w:val="222222"/>
          <w:sz w:val="36"/>
          <w:szCs w:val="36"/>
          <w:shd w:val="clear" w:color="auto" w:fill="FFFFFF"/>
        </w:rPr>
      </w:pPr>
    </w:p>
    <w:p w14:paraId="283FE9B2" w14:textId="77777777" w:rsidR="003C66D9" w:rsidRDefault="003C66D9" w:rsidP="00954A71">
      <w:pPr>
        <w:jc w:val="both"/>
        <w:rPr>
          <w:rFonts w:ascii="Times New Roman" w:hAnsi="Times New Roman" w:cs="Times New Roman"/>
          <w:color w:val="222222"/>
          <w:sz w:val="36"/>
          <w:szCs w:val="36"/>
          <w:shd w:val="clear" w:color="auto" w:fill="FFFFFF"/>
        </w:rPr>
      </w:pPr>
    </w:p>
    <w:p w14:paraId="76BB03B9" w14:textId="77777777" w:rsidR="003C66D9" w:rsidRDefault="003C66D9" w:rsidP="00954A71">
      <w:pPr>
        <w:jc w:val="both"/>
        <w:rPr>
          <w:rFonts w:ascii="Times New Roman" w:hAnsi="Times New Roman" w:cs="Times New Roman"/>
          <w:color w:val="222222"/>
          <w:sz w:val="36"/>
          <w:szCs w:val="36"/>
          <w:shd w:val="clear" w:color="auto" w:fill="FFFFFF"/>
        </w:rPr>
      </w:pPr>
    </w:p>
    <w:p w14:paraId="08734009" w14:textId="77777777" w:rsidR="003C66D9" w:rsidRDefault="003C66D9" w:rsidP="00954A71">
      <w:pPr>
        <w:jc w:val="both"/>
        <w:rPr>
          <w:rFonts w:ascii="Times New Roman" w:hAnsi="Times New Roman" w:cs="Times New Roman"/>
          <w:color w:val="222222"/>
          <w:sz w:val="36"/>
          <w:szCs w:val="36"/>
          <w:shd w:val="clear" w:color="auto" w:fill="FFFFFF"/>
        </w:rPr>
      </w:pPr>
    </w:p>
    <w:p w14:paraId="00D6E9E3" w14:textId="77777777" w:rsidR="003C66D9" w:rsidRDefault="003C66D9" w:rsidP="00954A71">
      <w:pPr>
        <w:jc w:val="both"/>
        <w:rPr>
          <w:rFonts w:ascii="Times New Roman" w:hAnsi="Times New Roman" w:cs="Times New Roman"/>
          <w:color w:val="222222"/>
          <w:sz w:val="36"/>
          <w:szCs w:val="36"/>
          <w:shd w:val="clear" w:color="auto" w:fill="FFFFFF"/>
        </w:rPr>
      </w:pPr>
    </w:p>
    <w:p w14:paraId="734DF105" w14:textId="486C6120" w:rsidR="00812EAD" w:rsidRDefault="005E35E3"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This theory is one of the main reasons why good communication between all people directly involved with a child is vital to their development. Using this theory in practice today also </w:t>
      </w:r>
      <w:r w:rsidR="00812EAD">
        <w:rPr>
          <w:rFonts w:ascii="Times New Roman" w:hAnsi="Times New Roman" w:cs="Times New Roman"/>
          <w:color w:val="222222"/>
          <w:sz w:val="36"/>
          <w:szCs w:val="36"/>
          <w:shd w:val="clear" w:color="auto" w:fill="FFFFFF"/>
        </w:rPr>
        <w:t xml:space="preserve">benefits a child to feel secure, happy and comfortable in their nursery setting. </w:t>
      </w:r>
    </w:p>
    <w:p w14:paraId="46A88A81" w14:textId="311B3A26" w:rsidR="00BF3D15" w:rsidRDefault="00812EAD" w:rsidP="00954A71">
      <w:pPr>
        <w:jc w:val="both"/>
        <w:rPr>
          <w:rFonts w:ascii="Times New Roman" w:hAnsi="Times New Roman" w:cs="Times New Roman"/>
          <w:color w:val="222222"/>
          <w:sz w:val="36"/>
          <w:szCs w:val="36"/>
          <w:shd w:val="clear" w:color="auto" w:fill="FFFFFF"/>
        </w:rPr>
      </w:pPr>
      <w:r w:rsidRPr="00812EAD">
        <w:rPr>
          <w:rFonts w:ascii="Times New Roman" w:hAnsi="Times New Roman" w:cs="Times New Roman"/>
          <w:color w:val="222222"/>
          <w:sz w:val="36"/>
          <w:szCs w:val="36"/>
          <w:shd w:val="clear" w:color="auto" w:fill="FFFFFF"/>
        </w:rPr>
        <w:t>To create a transition where the child feels secure and confident in their environment, the practitioners and parents must work together in an atmosphere of mutual respect</w:t>
      </w:r>
      <w:r w:rsidR="003D722B">
        <w:rPr>
          <w:rFonts w:ascii="Times New Roman" w:hAnsi="Times New Roman" w:cs="Times New Roman"/>
          <w:color w:val="222222"/>
          <w:sz w:val="36"/>
          <w:szCs w:val="36"/>
          <w:shd w:val="clear" w:color="auto" w:fill="FFFFFF"/>
        </w:rPr>
        <w:t xml:space="preserve"> </w:t>
      </w:r>
      <w:r w:rsidRPr="00812EAD">
        <w:rPr>
          <w:rFonts w:ascii="Times New Roman" w:hAnsi="Times New Roman" w:cs="Times New Roman"/>
          <w:color w:val="222222"/>
          <w:sz w:val="36"/>
          <w:szCs w:val="36"/>
          <w:shd w:val="clear" w:color="auto" w:fill="FFFFFF"/>
        </w:rPr>
        <w:t xml:space="preserve">(Welsh Government, 2016). </w:t>
      </w:r>
      <w:r w:rsidR="005E35E3">
        <w:rPr>
          <w:rFonts w:ascii="Times New Roman" w:hAnsi="Times New Roman" w:cs="Times New Roman"/>
          <w:color w:val="222222"/>
          <w:sz w:val="36"/>
          <w:szCs w:val="36"/>
          <w:shd w:val="clear" w:color="auto" w:fill="FFFFFF"/>
        </w:rPr>
        <w:t xml:space="preserve"> </w:t>
      </w:r>
    </w:p>
    <w:p w14:paraId="0B938467" w14:textId="62EF217F" w:rsidR="008D4FEB" w:rsidRPr="00954A71" w:rsidRDefault="00954A71" w:rsidP="00954A71">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Keyworkers </w:t>
      </w:r>
      <w:r w:rsidRPr="00954A71">
        <w:rPr>
          <w:rFonts w:ascii="Times New Roman" w:hAnsi="Times New Roman" w:cs="Times New Roman"/>
          <w:color w:val="222222"/>
          <w:sz w:val="36"/>
          <w:szCs w:val="36"/>
          <w:shd w:val="clear" w:color="auto" w:fill="FFFFFF"/>
        </w:rPr>
        <w:t>also need to be made aware of any children that may be vulnerable</w:t>
      </w:r>
      <w:r>
        <w:rPr>
          <w:rFonts w:ascii="Times New Roman" w:hAnsi="Times New Roman" w:cs="Times New Roman"/>
          <w:color w:val="222222"/>
          <w:sz w:val="36"/>
          <w:szCs w:val="36"/>
          <w:shd w:val="clear" w:color="auto" w:fill="FFFFFF"/>
        </w:rPr>
        <w:t xml:space="preserve">, </w:t>
      </w:r>
      <w:r w:rsidRPr="00954A71">
        <w:rPr>
          <w:rFonts w:ascii="Times New Roman" w:hAnsi="Times New Roman" w:cs="Times New Roman"/>
          <w:color w:val="222222"/>
          <w:sz w:val="36"/>
          <w:szCs w:val="36"/>
          <w:shd w:val="clear" w:color="auto" w:fill="FFFFFF"/>
        </w:rPr>
        <w:t>have additional learning needs</w:t>
      </w:r>
      <w:r>
        <w:rPr>
          <w:rFonts w:ascii="Times New Roman" w:hAnsi="Times New Roman" w:cs="Times New Roman"/>
          <w:color w:val="222222"/>
          <w:sz w:val="36"/>
          <w:szCs w:val="36"/>
          <w:shd w:val="clear" w:color="auto" w:fill="FFFFFF"/>
        </w:rPr>
        <w:t xml:space="preserve">, disabilities or have cultural differences </w:t>
      </w:r>
      <w:r w:rsidRPr="00954A71">
        <w:rPr>
          <w:rFonts w:ascii="Times New Roman" w:hAnsi="Times New Roman" w:cs="Times New Roman"/>
          <w:color w:val="222222"/>
          <w:sz w:val="36"/>
          <w:szCs w:val="36"/>
          <w:shd w:val="clear" w:color="auto" w:fill="FFFFFF"/>
        </w:rPr>
        <w:t>as the transition process will need be facilitated to these children’s</w:t>
      </w:r>
      <w:r>
        <w:rPr>
          <w:rFonts w:ascii="Times New Roman" w:hAnsi="Times New Roman" w:cs="Times New Roman"/>
          <w:color w:val="222222"/>
          <w:sz w:val="36"/>
          <w:szCs w:val="36"/>
          <w:shd w:val="clear" w:color="auto" w:fill="FFFFFF"/>
        </w:rPr>
        <w:t xml:space="preserve"> specific</w:t>
      </w:r>
      <w:r w:rsidRPr="00954A71">
        <w:rPr>
          <w:rFonts w:ascii="Times New Roman" w:hAnsi="Times New Roman" w:cs="Times New Roman"/>
          <w:color w:val="222222"/>
          <w:sz w:val="36"/>
          <w:szCs w:val="36"/>
          <w:shd w:val="clear" w:color="auto" w:fill="FFFFFF"/>
        </w:rPr>
        <w:t xml:space="preserve"> needs.</w:t>
      </w:r>
      <w:r w:rsidR="00ED1AD5">
        <w:rPr>
          <w:rFonts w:ascii="Times New Roman" w:hAnsi="Times New Roman" w:cs="Times New Roman"/>
          <w:color w:val="222222"/>
          <w:sz w:val="36"/>
          <w:szCs w:val="36"/>
          <w:shd w:val="clear" w:color="auto" w:fill="FFFFFF"/>
        </w:rPr>
        <w:t xml:space="preserve"> Also, </w:t>
      </w:r>
      <w:r w:rsidR="008D4FEB">
        <w:rPr>
          <w:rFonts w:ascii="Times New Roman" w:hAnsi="Times New Roman" w:cs="Times New Roman"/>
          <w:color w:val="222222"/>
          <w:sz w:val="36"/>
          <w:szCs w:val="36"/>
          <w:shd w:val="clear" w:color="auto" w:fill="FFFFFF"/>
        </w:rPr>
        <w:t>Early years age c</w:t>
      </w:r>
      <w:r w:rsidR="008D4FEB" w:rsidRPr="008D4FEB">
        <w:rPr>
          <w:rFonts w:ascii="Times New Roman" w:hAnsi="Times New Roman" w:cs="Times New Roman"/>
          <w:color w:val="222222"/>
          <w:sz w:val="36"/>
          <w:szCs w:val="36"/>
          <w:shd w:val="clear" w:color="auto" w:fill="FFFFFF"/>
        </w:rPr>
        <w:t>hildren’s physical, intellectual, emotional and social development changes very quick</w:t>
      </w:r>
      <w:r w:rsidR="008D4FEB">
        <w:rPr>
          <w:rFonts w:ascii="Times New Roman" w:hAnsi="Times New Roman" w:cs="Times New Roman"/>
          <w:color w:val="222222"/>
          <w:sz w:val="36"/>
          <w:szCs w:val="36"/>
          <w:shd w:val="clear" w:color="auto" w:fill="FFFFFF"/>
        </w:rPr>
        <w:t>ly</w:t>
      </w:r>
      <w:r w:rsidR="008D4FEB" w:rsidRPr="008D4FEB">
        <w:rPr>
          <w:rFonts w:ascii="Times New Roman" w:hAnsi="Times New Roman" w:cs="Times New Roman"/>
          <w:color w:val="222222"/>
          <w:sz w:val="36"/>
          <w:szCs w:val="36"/>
          <w:shd w:val="clear" w:color="auto" w:fill="FFFFFF"/>
        </w:rPr>
        <w:t xml:space="preserve"> (Welsh Government, 2017).</w:t>
      </w:r>
    </w:p>
    <w:p w14:paraId="046AC263" w14:textId="6A10E272" w:rsidR="007F73C4" w:rsidRDefault="00954A71" w:rsidP="00157CE7">
      <w:pPr>
        <w:jc w:val="both"/>
        <w:rPr>
          <w:rFonts w:ascii="Times New Roman" w:hAnsi="Times New Roman" w:cs="Times New Roman"/>
          <w:color w:val="222222"/>
          <w:sz w:val="36"/>
          <w:szCs w:val="36"/>
          <w:shd w:val="clear" w:color="auto" w:fill="FFFFFF"/>
        </w:rPr>
      </w:pPr>
      <w:r w:rsidRPr="00954A71">
        <w:rPr>
          <w:rFonts w:ascii="Times New Roman" w:hAnsi="Times New Roman" w:cs="Times New Roman"/>
          <w:color w:val="222222"/>
          <w:sz w:val="36"/>
          <w:szCs w:val="36"/>
          <w:shd w:val="clear" w:color="auto" w:fill="FFFFFF"/>
        </w:rPr>
        <w:t>Children may be at different stages of development not one child’s development is the same as another. Therefore, activities and work will need to be prepared for the different levels of learning of the child/children (Gopnik, 2016).</w:t>
      </w:r>
    </w:p>
    <w:p w14:paraId="4EBB2B06" w14:textId="22A2E503" w:rsidR="00CA6742" w:rsidRDefault="00CA6742"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The </w:t>
      </w:r>
      <w:r w:rsidR="00ED1AD5">
        <w:rPr>
          <w:rFonts w:ascii="Times New Roman" w:hAnsi="Times New Roman" w:cs="Times New Roman"/>
          <w:color w:val="222222"/>
          <w:sz w:val="36"/>
          <w:szCs w:val="36"/>
          <w:shd w:val="clear" w:color="auto" w:fill="FFFFFF"/>
        </w:rPr>
        <w:t>F</w:t>
      </w:r>
      <w:r>
        <w:rPr>
          <w:rFonts w:ascii="Times New Roman" w:hAnsi="Times New Roman" w:cs="Times New Roman"/>
          <w:color w:val="222222"/>
          <w:sz w:val="36"/>
          <w:szCs w:val="36"/>
          <w:shd w:val="clear" w:color="auto" w:fill="FFFFFF"/>
        </w:rPr>
        <w:t xml:space="preserve">oundation phase </w:t>
      </w:r>
      <w:r w:rsidR="000A05CB">
        <w:rPr>
          <w:rFonts w:ascii="Times New Roman" w:hAnsi="Times New Roman" w:cs="Times New Roman"/>
          <w:color w:val="222222"/>
          <w:sz w:val="36"/>
          <w:szCs w:val="36"/>
          <w:shd w:val="clear" w:color="auto" w:fill="FFFFFF"/>
        </w:rPr>
        <w:t>is a curriculum aimed at children between the ages of 3 and 7. There are 7 statutory areas of learning that should be covered:</w:t>
      </w:r>
    </w:p>
    <w:p w14:paraId="5CCCAAC4" w14:textId="77BEC253"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Personal and social development, well</w:t>
      </w:r>
      <w:r w:rsidR="00ED1AD5">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being and cultural diversity </w:t>
      </w:r>
    </w:p>
    <w:p w14:paraId="2D8EE4BE" w14:textId="7800EE04"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Language, Literacy and communication skills</w:t>
      </w:r>
    </w:p>
    <w:p w14:paraId="171A08DF" w14:textId="4AF4FA5F"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Mathematical development</w:t>
      </w:r>
    </w:p>
    <w:p w14:paraId="3335DCE3" w14:textId="768DCDE1"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Welsh development </w:t>
      </w:r>
    </w:p>
    <w:p w14:paraId="392028A0" w14:textId="54E92CD4"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Knowledge and understanding of the world</w:t>
      </w:r>
    </w:p>
    <w:p w14:paraId="1069B096" w14:textId="2B998E40" w:rsidR="000A05CB" w:rsidRDefault="000A05CB" w:rsidP="000A05CB">
      <w:pPr>
        <w:pStyle w:val="ListParagraph"/>
        <w:numPr>
          <w:ilvl w:val="0"/>
          <w:numId w:val="3"/>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Physical development</w:t>
      </w:r>
    </w:p>
    <w:p w14:paraId="7FE858DC" w14:textId="082451A1" w:rsidR="000A05CB" w:rsidRDefault="000A05CB" w:rsidP="000672E9">
      <w:pPr>
        <w:pStyle w:val="ListParagraph"/>
        <w:numPr>
          <w:ilvl w:val="0"/>
          <w:numId w:val="3"/>
        </w:numPr>
        <w:jc w:val="both"/>
        <w:rPr>
          <w:rFonts w:ascii="Times New Roman" w:hAnsi="Times New Roman" w:cs="Times New Roman"/>
          <w:color w:val="222222"/>
          <w:sz w:val="36"/>
          <w:szCs w:val="36"/>
          <w:shd w:val="clear" w:color="auto" w:fill="FFFFFF"/>
        </w:rPr>
      </w:pPr>
      <w:r w:rsidRPr="000672E9">
        <w:rPr>
          <w:rFonts w:ascii="Times New Roman" w:hAnsi="Times New Roman" w:cs="Times New Roman"/>
          <w:color w:val="222222"/>
          <w:sz w:val="36"/>
          <w:szCs w:val="36"/>
          <w:shd w:val="clear" w:color="auto" w:fill="FFFFFF"/>
        </w:rPr>
        <w:t xml:space="preserve">Creative development </w:t>
      </w:r>
    </w:p>
    <w:p w14:paraId="745C4CBA" w14:textId="2531FAA6" w:rsidR="000672E9" w:rsidRPr="000672E9" w:rsidRDefault="000672E9" w:rsidP="000672E9">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As practitioners it is your job to teach children these 7 areas of learning in a fun, loving, comfortable and nurturing environment (</w:t>
      </w:r>
      <w:r w:rsidR="00ED1AD5">
        <w:rPr>
          <w:rFonts w:ascii="Times New Roman" w:hAnsi="Times New Roman" w:cs="Times New Roman"/>
          <w:color w:val="222222"/>
          <w:sz w:val="36"/>
          <w:szCs w:val="36"/>
          <w:shd w:val="clear" w:color="auto" w:fill="FFFFFF"/>
        </w:rPr>
        <w:t>Welsh Government</w:t>
      </w:r>
      <w:r>
        <w:rPr>
          <w:rFonts w:ascii="Times New Roman" w:hAnsi="Times New Roman" w:cs="Times New Roman"/>
          <w:color w:val="222222"/>
          <w:sz w:val="36"/>
          <w:szCs w:val="36"/>
          <w:shd w:val="clear" w:color="auto" w:fill="FFFFFF"/>
        </w:rPr>
        <w:t xml:space="preserve">, 2015). </w:t>
      </w:r>
    </w:p>
    <w:p w14:paraId="3EE8C7EF" w14:textId="0B197C8D" w:rsidR="0009551E" w:rsidRDefault="00654010"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Tina Bruce who is greatly influenced </w:t>
      </w:r>
      <w:r w:rsidR="00C001E4">
        <w:rPr>
          <w:rFonts w:ascii="Times New Roman" w:hAnsi="Times New Roman" w:cs="Times New Roman"/>
          <w:color w:val="222222"/>
          <w:sz w:val="36"/>
          <w:szCs w:val="36"/>
          <w:shd w:val="clear" w:color="auto" w:fill="FFFFFF"/>
        </w:rPr>
        <w:t xml:space="preserve">by Fredrich Froebel’s work and has also worked in a Froebelian style school and written many books. </w:t>
      </w:r>
      <w:r w:rsidR="003A58CA">
        <w:rPr>
          <w:rFonts w:ascii="Times New Roman" w:hAnsi="Times New Roman" w:cs="Times New Roman"/>
          <w:color w:val="222222"/>
          <w:sz w:val="36"/>
          <w:szCs w:val="36"/>
          <w:shd w:val="clear" w:color="auto" w:fill="FFFFFF"/>
        </w:rPr>
        <w:t>B</w:t>
      </w:r>
      <w:r w:rsidR="00C001E4">
        <w:rPr>
          <w:rFonts w:ascii="Times New Roman" w:hAnsi="Times New Roman" w:cs="Times New Roman"/>
          <w:color w:val="222222"/>
          <w:sz w:val="36"/>
          <w:szCs w:val="36"/>
          <w:shd w:val="clear" w:color="auto" w:fill="FFFFFF"/>
        </w:rPr>
        <w:t>elieves children should be taught with a holistic approach that centres on creativity, play and first</w:t>
      </w:r>
      <w:r w:rsidR="0009551E">
        <w:rPr>
          <w:rFonts w:ascii="Times New Roman" w:hAnsi="Times New Roman" w:cs="Times New Roman"/>
          <w:color w:val="222222"/>
          <w:sz w:val="36"/>
          <w:szCs w:val="36"/>
          <w:shd w:val="clear" w:color="auto" w:fill="FFFFFF"/>
        </w:rPr>
        <w:t>-</w:t>
      </w:r>
      <w:r w:rsidR="00C001E4">
        <w:rPr>
          <w:rFonts w:ascii="Times New Roman" w:hAnsi="Times New Roman" w:cs="Times New Roman"/>
          <w:color w:val="222222"/>
          <w:sz w:val="36"/>
          <w:szCs w:val="36"/>
          <w:shd w:val="clear" w:color="auto" w:fill="FFFFFF"/>
        </w:rPr>
        <w:t>hand experiences.</w:t>
      </w:r>
      <w:r w:rsidR="0009551E">
        <w:rPr>
          <w:rFonts w:ascii="Times New Roman" w:hAnsi="Times New Roman" w:cs="Times New Roman"/>
          <w:color w:val="222222"/>
          <w:sz w:val="36"/>
          <w:szCs w:val="36"/>
          <w:shd w:val="clear" w:color="auto" w:fill="FFFFFF"/>
        </w:rPr>
        <w:t xml:space="preserve"> </w:t>
      </w:r>
    </w:p>
    <w:p w14:paraId="05144A24" w14:textId="07FBDF07" w:rsidR="00D75685" w:rsidRDefault="00D7568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A holistic approach in education is when all aspects of a child’s development are interlinked. </w:t>
      </w:r>
    </w:p>
    <w:p w14:paraId="03D02FC5" w14:textId="7C7CF2BE" w:rsidR="00D75685" w:rsidRDefault="00D7568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There are 7 main parts</w:t>
      </w:r>
      <w:r w:rsidR="00406AF7">
        <w:rPr>
          <w:rFonts w:ascii="Times New Roman" w:hAnsi="Times New Roman" w:cs="Times New Roman"/>
          <w:color w:val="222222"/>
          <w:sz w:val="36"/>
          <w:szCs w:val="36"/>
          <w:shd w:val="clear" w:color="auto" w:fill="FFFFFF"/>
        </w:rPr>
        <w:t xml:space="preserve"> that</w:t>
      </w:r>
      <w:r>
        <w:rPr>
          <w:rFonts w:ascii="Times New Roman" w:hAnsi="Times New Roman" w:cs="Times New Roman"/>
          <w:color w:val="222222"/>
          <w:sz w:val="36"/>
          <w:szCs w:val="36"/>
          <w:shd w:val="clear" w:color="auto" w:fill="FFFFFF"/>
        </w:rPr>
        <w:t xml:space="preserve"> holistic development focuses on:</w:t>
      </w:r>
    </w:p>
    <w:p w14:paraId="21617A66" w14:textId="1556E458" w:rsidR="00D75685" w:rsidRDefault="00D75685"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Physical and gross motor skills</w:t>
      </w:r>
    </w:p>
    <w:p w14:paraId="2C676FD7" w14:textId="03723B18" w:rsidR="00D75685" w:rsidRDefault="00D75685"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Fine motor skills</w:t>
      </w:r>
    </w:p>
    <w:p w14:paraId="3D434E65" w14:textId="310AD944" w:rsidR="00D75685" w:rsidRDefault="003C66D9"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60288" behindDoc="0" locked="0" layoutInCell="1" allowOverlap="1" wp14:anchorId="4F592C8F" wp14:editId="7F092DD3">
            <wp:simplePos x="0" y="0"/>
            <wp:positionH relativeFrom="margin">
              <wp:posOffset>3421735</wp:posOffset>
            </wp:positionH>
            <wp:positionV relativeFrom="paragraph">
              <wp:posOffset>7411</wp:posOffset>
            </wp:positionV>
            <wp:extent cx="2772415" cy="2686717"/>
            <wp:effectExtent l="0" t="0" r="889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74036" cy="2688288"/>
                    </a:xfrm>
                    <a:prstGeom prst="rect">
                      <a:avLst/>
                    </a:prstGeom>
                  </pic:spPr>
                </pic:pic>
              </a:graphicData>
            </a:graphic>
            <wp14:sizeRelH relativeFrom="margin">
              <wp14:pctWidth>0</wp14:pctWidth>
            </wp14:sizeRelH>
            <wp14:sizeRelV relativeFrom="margin">
              <wp14:pctHeight>0</wp14:pctHeight>
            </wp14:sizeRelV>
          </wp:anchor>
        </w:drawing>
      </w:r>
      <w:r w:rsidR="00D75685">
        <w:rPr>
          <w:rFonts w:ascii="Times New Roman" w:hAnsi="Times New Roman" w:cs="Times New Roman"/>
          <w:color w:val="222222"/>
          <w:sz w:val="36"/>
          <w:szCs w:val="36"/>
          <w:shd w:val="clear" w:color="auto" w:fill="FFFFFF"/>
        </w:rPr>
        <w:t>Sensory</w:t>
      </w:r>
    </w:p>
    <w:p w14:paraId="43DDE866" w14:textId="618471B3" w:rsidR="00406AF7" w:rsidRDefault="00D75685"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Self</w:t>
      </w:r>
      <w:r w:rsidR="00406AF7">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help</w:t>
      </w:r>
      <w:r w:rsidR="00406AF7">
        <w:rPr>
          <w:rFonts w:ascii="Times New Roman" w:hAnsi="Times New Roman" w:cs="Times New Roman"/>
          <w:color w:val="222222"/>
          <w:sz w:val="36"/>
          <w:szCs w:val="36"/>
          <w:shd w:val="clear" w:color="auto" w:fill="FFFFFF"/>
        </w:rPr>
        <w:t>/ Self-care</w:t>
      </w:r>
    </w:p>
    <w:p w14:paraId="2BF07E79" w14:textId="7973AD87"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Language </w:t>
      </w:r>
    </w:p>
    <w:p w14:paraId="40B028EA" w14:textId="1A2D106E"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Cognitive </w:t>
      </w:r>
    </w:p>
    <w:p w14:paraId="0754EFB5" w14:textId="02B787E1"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Emotional </w:t>
      </w:r>
    </w:p>
    <w:p w14:paraId="718A6B38" w14:textId="5F884CCD" w:rsidR="00406AF7" w:rsidRDefault="00406AF7" w:rsidP="00D75685">
      <w:pPr>
        <w:pStyle w:val="ListParagraph"/>
        <w:numPr>
          <w:ilvl w:val="0"/>
          <w:numId w:val="4"/>
        </w:num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Social</w:t>
      </w:r>
    </w:p>
    <w:p w14:paraId="7DC0794B" w14:textId="77777777" w:rsidR="003C66D9" w:rsidRPr="003C66D9" w:rsidRDefault="00406AF7" w:rsidP="00AD6976">
      <w:pPr>
        <w:pStyle w:val="ListParagraph"/>
        <w:numPr>
          <w:ilvl w:val="0"/>
          <w:numId w:val="4"/>
        </w:numPr>
        <w:jc w:val="both"/>
        <w:rPr>
          <w:rFonts w:ascii="Times New Roman" w:hAnsi="Times New Roman" w:cs="Times New Roman"/>
          <w:color w:val="222222"/>
          <w:sz w:val="18"/>
          <w:szCs w:val="18"/>
          <w:shd w:val="clear" w:color="auto" w:fill="FFFFFF"/>
        </w:rPr>
      </w:pPr>
      <w:r>
        <w:rPr>
          <w:rFonts w:ascii="Times New Roman" w:hAnsi="Times New Roman" w:cs="Times New Roman"/>
          <w:color w:val="222222"/>
          <w:sz w:val="36"/>
          <w:szCs w:val="36"/>
          <w:shd w:val="clear" w:color="auto" w:fill="FFFFFF"/>
        </w:rPr>
        <w:t xml:space="preserve">Spiritual </w:t>
      </w:r>
      <w:r w:rsidR="00AD6976">
        <w:rPr>
          <w:rFonts w:ascii="Times New Roman" w:hAnsi="Times New Roman" w:cs="Times New Roman"/>
          <w:color w:val="222222"/>
          <w:sz w:val="36"/>
          <w:szCs w:val="36"/>
          <w:shd w:val="clear" w:color="auto" w:fill="FFFFFF"/>
        </w:rPr>
        <w:t xml:space="preserve">                                                    </w:t>
      </w:r>
    </w:p>
    <w:p w14:paraId="57EF95E8" w14:textId="77777777" w:rsidR="003C66D9" w:rsidRDefault="003C66D9" w:rsidP="003C66D9">
      <w:pPr>
        <w:jc w:val="both"/>
        <w:rPr>
          <w:rFonts w:ascii="Times New Roman" w:hAnsi="Times New Roman" w:cs="Times New Roman"/>
          <w:color w:val="222222"/>
          <w:sz w:val="36"/>
          <w:szCs w:val="36"/>
          <w:shd w:val="clear" w:color="auto" w:fill="FFFFFF"/>
        </w:rPr>
      </w:pPr>
    </w:p>
    <w:p w14:paraId="25F162C9" w14:textId="77777777" w:rsidR="003C66D9" w:rsidRDefault="003C66D9" w:rsidP="003C66D9">
      <w:pPr>
        <w:jc w:val="both"/>
        <w:rPr>
          <w:rFonts w:ascii="Times New Roman" w:hAnsi="Times New Roman" w:cs="Times New Roman"/>
          <w:color w:val="222222"/>
          <w:sz w:val="36"/>
          <w:szCs w:val="36"/>
          <w:shd w:val="clear" w:color="auto" w:fill="FFFFFF"/>
        </w:rPr>
      </w:pPr>
    </w:p>
    <w:p w14:paraId="4BAC9E60" w14:textId="3B33D6A4" w:rsidR="00AD6976" w:rsidRPr="003C66D9" w:rsidRDefault="003C66D9" w:rsidP="003C66D9">
      <w:pPr>
        <w:jc w:val="both"/>
        <w:rPr>
          <w:rFonts w:ascii="Times New Roman" w:hAnsi="Times New Roman" w:cs="Times New Roman"/>
          <w:color w:val="222222"/>
          <w:sz w:val="18"/>
          <w:szCs w:val="18"/>
          <w:shd w:val="clear" w:color="auto" w:fill="FFFFFF"/>
        </w:rPr>
      </w:pPr>
      <w:r>
        <w:rPr>
          <w:rFonts w:ascii="Times New Roman" w:hAnsi="Times New Roman" w:cs="Times New Roman"/>
          <w:color w:val="222222"/>
          <w:sz w:val="36"/>
          <w:szCs w:val="36"/>
          <w:shd w:val="clear" w:color="auto" w:fill="FFFFFF"/>
        </w:rPr>
        <w:t xml:space="preserve">                                                                         </w:t>
      </w:r>
      <w:r w:rsidR="00AD6976" w:rsidRPr="003C66D9">
        <w:rPr>
          <w:rFonts w:ascii="Times New Roman" w:hAnsi="Times New Roman" w:cs="Times New Roman"/>
          <w:color w:val="222222"/>
          <w:sz w:val="36"/>
          <w:szCs w:val="36"/>
          <w:shd w:val="clear" w:color="auto" w:fill="FFFFFF"/>
        </w:rPr>
        <w:t xml:space="preserve"> </w:t>
      </w:r>
      <w:r w:rsidR="00AD6976" w:rsidRPr="003C66D9">
        <w:rPr>
          <w:rFonts w:ascii="Times New Roman" w:hAnsi="Times New Roman" w:cs="Times New Roman"/>
          <w:color w:val="222222"/>
          <w:sz w:val="18"/>
          <w:szCs w:val="18"/>
          <w:shd w:val="clear" w:color="auto" w:fill="FFFFFF"/>
        </w:rPr>
        <w:t>(Source: Million smiles, 2014)</w:t>
      </w:r>
    </w:p>
    <w:p w14:paraId="77895572" w14:textId="77777777" w:rsidR="003C66D9" w:rsidRDefault="003C66D9" w:rsidP="00AD6976">
      <w:pPr>
        <w:jc w:val="both"/>
        <w:rPr>
          <w:rFonts w:ascii="Times New Roman" w:hAnsi="Times New Roman" w:cs="Times New Roman"/>
          <w:b/>
          <w:bCs/>
          <w:color w:val="222222"/>
          <w:sz w:val="36"/>
          <w:szCs w:val="36"/>
          <w:u w:val="single"/>
          <w:shd w:val="clear" w:color="auto" w:fill="FFFFFF"/>
        </w:rPr>
      </w:pPr>
    </w:p>
    <w:p w14:paraId="120A8816" w14:textId="77777777" w:rsidR="003C66D9" w:rsidRDefault="003C66D9" w:rsidP="00AD6976">
      <w:pPr>
        <w:jc w:val="both"/>
        <w:rPr>
          <w:rFonts w:ascii="Times New Roman" w:hAnsi="Times New Roman" w:cs="Times New Roman"/>
          <w:b/>
          <w:bCs/>
          <w:color w:val="222222"/>
          <w:sz w:val="36"/>
          <w:szCs w:val="36"/>
          <w:u w:val="single"/>
          <w:shd w:val="clear" w:color="auto" w:fill="FFFFFF"/>
        </w:rPr>
      </w:pPr>
    </w:p>
    <w:p w14:paraId="311AD3BB"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525EB253"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1B4F02AB"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6CFE2B94" w14:textId="77777777" w:rsidR="00155E9C" w:rsidRDefault="00155E9C" w:rsidP="00AD6976">
      <w:pPr>
        <w:jc w:val="both"/>
        <w:rPr>
          <w:rFonts w:ascii="Times New Roman" w:hAnsi="Times New Roman" w:cs="Times New Roman"/>
          <w:b/>
          <w:bCs/>
          <w:color w:val="222222"/>
          <w:sz w:val="36"/>
          <w:szCs w:val="36"/>
          <w:u w:val="single"/>
          <w:shd w:val="clear" w:color="auto" w:fill="FFFFFF"/>
        </w:rPr>
      </w:pPr>
    </w:p>
    <w:p w14:paraId="0DA07C93" w14:textId="77777777" w:rsidR="00ED494A" w:rsidRDefault="00ED494A" w:rsidP="00AD6976">
      <w:pPr>
        <w:jc w:val="both"/>
        <w:rPr>
          <w:rFonts w:ascii="Times New Roman" w:hAnsi="Times New Roman" w:cs="Times New Roman"/>
          <w:b/>
          <w:bCs/>
          <w:color w:val="222222"/>
          <w:sz w:val="36"/>
          <w:szCs w:val="36"/>
          <w:u w:val="single"/>
          <w:shd w:val="clear" w:color="auto" w:fill="FFFFFF"/>
        </w:rPr>
      </w:pPr>
    </w:p>
    <w:p w14:paraId="53F7D4C0" w14:textId="77777777" w:rsidR="00ED494A" w:rsidRDefault="00ED494A" w:rsidP="00AD6976">
      <w:pPr>
        <w:jc w:val="both"/>
        <w:rPr>
          <w:rFonts w:ascii="Times New Roman" w:hAnsi="Times New Roman" w:cs="Times New Roman"/>
          <w:b/>
          <w:bCs/>
          <w:color w:val="222222"/>
          <w:sz w:val="36"/>
          <w:szCs w:val="36"/>
          <w:u w:val="single"/>
          <w:shd w:val="clear" w:color="auto" w:fill="FFFFFF"/>
        </w:rPr>
      </w:pPr>
    </w:p>
    <w:p w14:paraId="391ADC56" w14:textId="77777777" w:rsidR="00ED494A" w:rsidRDefault="00ED494A" w:rsidP="00AD6976">
      <w:pPr>
        <w:jc w:val="both"/>
        <w:rPr>
          <w:rFonts w:ascii="Times New Roman" w:hAnsi="Times New Roman" w:cs="Times New Roman"/>
          <w:b/>
          <w:bCs/>
          <w:color w:val="222222"/>
          <w:sz w:val="36"/>
          <w:szCs w:val="36"/>
          <w:u w:val="single"/>
          <w:shd w:val="clear" w:color="auto" w:fill="FFFFFF"/>
        </w:rPr>
      </w:pPr>
    </w:p>
    <w:p w14:paraId="14285A3C" w14:textId="77777777" w:rsidR="00ED494A" w:rsidRDefault="00ED494A" w:rsidP="00AD6976">
      <w:pPr>
        <w:jc w:val="both"/>
        <w:rPr>
          <w:rFonts w:ascii="Times New Roman" w:hAnsi="Times New Roman" w:cs="Times New Roman"/>
          <w:b/>
          <w:bCs/>
          <w:color w:val="222222"/>
          <w:sz w:val="36"/>
          <w:szCs w:val="36"/>
          <w:u w:val="single"/>
          <w:shd w:val="clear" w:color="auto" w:fill="FFFFFF"/>
        </w:rPr>
      </w:pPr>
    </w:p>
    <w:p w14:paraId="38EA7135" w14:textId="5683AA47" w:rsidR="002A23D3" w:rsidRPr="00AD6976" w:rsidRDefault="002A23D3" w:rsidP="00AD6976">
      <w:pPr>
        <w:jc w:val="both"/>
        <w:rPr>
          <w:rFonts w:ascii="Times New Roman" w:hAnsi="Times New Roman" w:cs="Times New Roman"/>
          <w:color w:val="222222"/>
          <w:sz w:val="18"/>
          <w:szCs w:val="18"/>
          <w:shd w:val="clear" w:color="auto" w:fill="FFFFFF"/>
        </w:rPr>
      </w:pPr>
      <w:r w:rsidRPr="00AD6976">
        <w:rPr>
          <w:rFonts w:ascii="Times New Roman" w:hAnsi="Times New Roman" w:cs="Times New Roman"/>
          <w:b/>
          <w:bCs/>
          <w:color w:val="222222"/>
          <w:sz w:val="36"/>
          <w:szCs w:val="36"/>
          <w:u w:val="single"/>
          <w:shd w:val="clear" w:color="auto" w:fill="FFFFFF"/>
        </w:rPr>
        <w:lastRenderedPageBreak/>
        <w:t>Partnerships</w:t>
      </w:r>
    </w:p>
    <w:p w14:paraId="30921604" w14:textId="4E2A5EBD" w:rsidR="009B0C0B" w:rsidRDefault="002A23D3"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All children have some form of Multi-agency professionals involved in their care. They could range from health visitors</w:t>
      </w:r>
      <w:r w:rsidR="009B0C0B">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nurses, social services</w:t>
      </w:r>
      <w:r w:rsidR="00AD6976">
        <w:rPr>
          <w:rFonts w:ascii="Times New Roman" w:hAnsi="Times New Roman" w:cs="Times New Roman"/>
          <w:color w:val="222222"/>
          <w:sz w:val="36"/>
          <w:szCs w:val="36"/>
          <w:shd w:val="clear" w:color="auto" w:fill="FFFFFF"/>
        </w:rPr>
        <w:t>, flying start support</w:t>
      </w:r>
      <w:r>
        <w:rPr>
          <w:rFonts w:ascii="Times New Roman" w:hAnsi="Times New Roman" w:cs="Times New Roman"/>
          <w:color w:val="222222"/>
          <w:sz w:val="36"/>
          <w:szCs w:val="36"/>
          <w:shd w:val="clear" w:color="auto" w:fill="FFFFFF"/>
        </w:rPr>
        <w:t xml:space="preserve"> etc. </w:t>
      </w:r>
    </w:p>
    <w:p w14:paraId="56F310F2" w14:textId="26DE27D5" w:rsidR="002A23D3" w:rsidRDefault="009B0C0B"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As a practitioner a child’s safeguarding is one of your main priorities. Some children may already have some multi-agencies involved in their care. Sometimes you may feel it is necessary to contact multi-agencies to support a child and their families if you have any concerns regarding safeguarding. </w:t>
      </w:r>
    </w:p>
    <w:p w14:paraId="318023C6" w14:textId="5381CA83" w:rsidR="009B0C0B" w:rsidRDefault="009B0C0B"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Safeguarding policies are in place to protect children. And must always be followed</w:t>
      </w:r>
      <w:r w:rsidR="00E80A7F">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w:t>
      </w:r>
      <w:r w:rsidR="003C66D9">
        <w:rPr>
          <w:rFonts w:ascii="Times New Roman" w:hAnsi="Times New Roman" w:cs="Times New Roman"/>
          <w:color w:val="222222"/>
          <w:sz w:val="36"/>
          <w:szCs w:val="36"/>
          <w:shd w:val="clear" w:color="auto" w:fill="FFFFFF"/>
        </w:rPr>
        <w:t>Kelly</w:t>
      </w:r>
      <w:r>
        <w:rPr>
          <w:rFonts w:ascii="Times New Roman" w:hAnsi="Times New Roman" w:cs="Times New Roman"/>
          <w:color w:val="222222"/>
          <w:sz w:val="36"/>
          <w:szCs w:val="36"/>
          <w:shd w:val="clear" w:color="auto" w:fill="FFFFFF"/>
        </w:rPr>
        <w:t>, 2015).</w:t>
      </w:r>
    </w:p>
    <w:p w14:paraId="263D1E6C" w14:textId="010ACBC9" w:rsidR="00420E14" w:rsidRDefault="00D734FE"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Before sharing information between </w:t>
      </w:r>
      <w:r w:rsidR="00E80A7F">
        <w:rPr>
          <w:rFonts w:ascii="Times New Roman" w:hAnsi="Times New Roman" w:cs="Times New Roman"/>
          <w:color w:val="222222"/>
          <w:sz w:val="36"/>
          <w:szCs w:val="36"/>
          <w:shd w:val="clear" w:color="auto" w:fill="FFFFFF"/>
        </w:rPr>
        <w:t>these multi-agency</w:t>
      </w:r>
      <w:r>
        <w:rPr>
          <w:rFonts w:ascii="Times New Roman" w:hAnsi="Times New Roman" w:cs="Times New Roman"/>
          <w:color w:val="222222"/>
          <w:sz w:val="36"/>
          <w:szCs w:val="36"/>
          <w:shd w:val="clear" w:color="auto" w:fill="FFFFFF"/>
        </w:rPr>
        <w:t xml:space="preserve"> professional</w:t>
      </w:r>
      <w:r w:rsidR="00E80A7F">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xml:space="preserve"> consent will be needed from parents and everyone involved as to not share</w:t>
      </w:r>
      <w:r w:rsidR="00E80A7F">
        <w:rPr>
          <w:rFonts w:ascii="Times New Roman" w:hAnsi="Times New Roman" w:cs="Times New Roman"/>
          <w:color w:val="222222"/>
          <w:sz w:val="36"/>
          <w:szCs w:val="36"/>
          <w:shd w:val="clear" w:color="auto" w:fill="FFFFFF"/>
        </w:rPr>
        <w:t xml:space="preserve"> any</w:t>
      </w:r>
      <w:r>
        <w:rPr>
          <w:rFonts w:ascii="Times New Roman" w:hAnsi="Times New Roman" w:cs="Times New Roman"/>
          <w:color w:val="222222"/>
          <w:sz w:val="36"/>
          <w:szCs w:val="36"/>
          <w:shd w:val="clear" w:color="auto" w:fill="FFFFFF"/>
        </w:rPr>
        <w:t xml:space="preserve"> information unlawfully. </w:t>
      </w:r>
    </w:p>
    <w:p w14:paraId="4C88D2F6" w14:textId="41343E2A" w:rsidR="00D734FE" w:rsidRDefault="00420E14" w:rsidP="00406AF7">
      <w:pPr>
        <w:jc w:val="both"/>
        <w:rPr>
          <w:rFonts w:ascii="Times New Roman" w:hAnsi="Times New Roman" w:cs="Times New Roman"/>
          <w:color w:val="222222"/>
          <w:sz w:val="36"/>
          <w:szCs w:val="36"/>
          <w:shd w:val="clear" w:color="auto" w:fill="FFFFFF"/>
        </w:rPr>
      </w:pPr>
      <w:r>
        <w:rPr>
          <w:rFonts w:ascii="Times New Roman" w:hAnsi="Times New Roman" w:cs="Times New Roman"/>
          <w:noProof/>
          <w:color w:val="222222"/>
          <w:sz w:val="36"/>
          <w:szCs w:val="36"/>
          <w:shd w:val="clear" w:color="auto" w:fill="FFFFFF"/>
        </w:rPr>
        <w:drawing>
          <wp:anchor distT="0" distB="0" distL="114300" distR="114300" simplePos="0" relativeHeight="251661312" behindDoc="0" locked="0" layoutInCell="1" allowOverlap="1" wp14:anchorId="34CE8DC4" wp14:editId="7B8CB25E">
            <wp:simplePos x="0" y="0"/>
            <wp:positionH relativeFrom="margin">
              <wp:posOffset>-254907</wp:posOffset>
            </wp:positionH>
            <wp:positionV relativeFrom="paragraph">
              <wp:posOffset>360226</wp:posOffset>
            </wp:positionV>
            <wp:extent cx="5143783" cy="3429000"/>
            <wp:effectExtent l="0" t="0" r="0" b="0"/>
            <wp:wrapNone/>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43783" cy="3429000"/>
                    </a:xfrm>
                    <a:prstGeom prst="rect">
                      <a:avLst/>
                    </a:prstGeom>
                  </pic:spPr>
                </pic:pic>
              </a:graphicData>
            </a:graphic>
            <wp14:sizeRelH relativeFrom="margin">
              <wp14:pctWidth>0</wp14:pctWidth>
            </wp14:sizeRelH>
            <wp14:sizeRelV relativeFrom="margin">
              <wp14:pctHeight>0</wp14:pctHeight>
            </wp14:sizeRelV>
          </wp:anchor>
        </w:drawing>
      </w:r>
    </w:p>
    <w:p w14:paraId="25EA7E3F" w14:textId="40182B91" w:rsidR="00D734FE" w:rsidRPr="002A23D3" w:rsidRDefault="00D734FE" w:rsidP="00406AF7">
      <w:pPr>
        <w:jc w:val="both"/>
        <w:rPr>
          <w:rFonts w:ascii="Times New Roman" w:hAnsi="Times New Roman" w:cs="Times New Roman"/>
          <w:color w:val="222222"/>
          <w:sz w:val="36"/>
          <w:szCs w:val="36"/>
          <w:shd w:val="clear" w:color="auto" w:fill="FFFFFF"/>
        </w:rPr>
      </w:pPr>
    </w:p>
    <w:p w14:paraId="1DDAFB5D" w14:textId="08FF322B" w:rsidR="002A23D3" w:rsidRDefault="002A23D3" w:rsidP="00406AF7">
      <w:pPr>
        <w:jc w:val="both"/>
        <w:rPr>
          <w:rFonts w:ascii="Times New Roman" w:hAnsi="Times New Roman" w:cs="Times New Roman"/>
          <w:color w:val="222222"/>
          <w:sz w:val="36"/>
          <w:szCs w:val="36"/>
          <w:shd w:val="clear" w:color="auto" w:fill="FFFFFF"/>
        </w:rPr>
      </w:pPr>
    </w:p>
    <w:p w14:paraId="4B9B4A56" w14:textId="77777777" w:rsidR="002A23D3" w:rsidRDefault="002A23D3" w:rsidP="00406AF7">
      <w:pPr>
        <w:jc w:val="both"/>
        <w:rPr>
          <w:rFonts w:ascii="Times New Roman" w:hAnsi="Times New Roman" w:cs="Times New Roman"/>
          <w:color w:val="222222"/>
          <w:sz w:val="36"/>
          <w:szCs w:val="36"/>
          <w:shd w:val="clear" w:color="auto" w:fill="FFFFFF"/>
        </w:rPr>
      </w:pPr>
    </w:p>
    <w:p w14:paraId="7E06BA4C" w14:textId="77777777" w:rsidR="002A23D3" w:rsidRDefault="002A23D3" w:rsidP="00406AF7">
      <w:pPr>
        <w:jc w:val="both"/>
        <w:rPr>
          <w:rFonts w:ascii="Times New Roman" w:hAnsi="Times New Roman" w:cs="Times New Roman"/>
          <w:color w:val="222222"/>
          <w:sz w:val="36"/>
          <w:szCs w:val="36"/>
          <w:shd w:val="clear" w:color="auto" w:fill="FFFFFF"/>
        </w:rPr>
      </w:pPr>
    </w:p>
    <w:p w14:paraId="4242BF16" w14:textId="77777777" w:rsidR="002A23D3" w:rsidRDefault="002A23D3" w:rsidP="00406AF7">
      <w:pPr>
        <w:jc w:val="both"/>
        <w:rPr>
          <w:rFonts w:ascii="Times New Roman" w:hAnsi="Times New Roman" w:cs="Times New Roman"/>
          <w:color w:val="222222"/>
          <w:sz w:val="36"/>
          <w:szCs w:val="36"/>
          <w:shd w:val="clear" w:color="auto" w:fill="FFFFFF"/>
        </w:rPr>
      </w:pPr>
    </w:p>
    <w:p w14:paraId="22E21157" w14:textId="77777777" w:rsidR="002A23D3" w:rsidRDefault="002A23D3" w:rsidP="00406AF7">
      <w:pPr>
        <w:jc w:val="both"/>
        <w:rPr>
          <w:rFonts w:ascii="Times New Roman" w:hAnsi="Times New Roman" w:cs="Times New Roman"/>
          <w:color w:val="222222"/>
          <w:sz w:val="36"/>
          <w:szCs w:val="36"/>
          <w:shd w:val="clear" w:color="auto" w:fill="FFFFFF"/>
        </w:rPr>
      </w:pPr>
    </w:p>
    <w:p w14:paraId="3FA08C7F" w14:textId="77777777" w:rsidR="002A23D3" w:rsidRDefault="002A23D3" w:rsidP="00406AF7">
      <w:pPr>
        <w:jc w:val="both"/>
        <w:rPr>
          <w:rFonts w:ascii="Times New Roman" w:hAnsi="Times New Roman" w:cs="Times New Roman"/>
          <w:color w:val="222222"/>
          <w:sz w:val="36"/>
          <w:szCs w:val="36"/>
          <w:shd w:val="clear" w:color="auto" w:fill="FFFFFF"/>
        </w:rPr>
      </w:pPr>
    </w:p>
    <w:p w14:paraId="239F3A16" w14:textId="77777777" w:rsidR="002A23D3" w:rsidRDefault="002A23D3" w:rsidP="00406AF7">
      <w:pPr>
        <w:jc w:val="both"/>
        <w:rPr>
          <w:rFonts w:ascii="Times New Roman" w:hAnsi="Times New Roman" w:cs="Times New Roman"/>
          <w:color w:val="222222"/>
          <w:sz w:val="36"/>
          <w:szCs w:val="36"/>
          <w:shd w:val="clear" w:color="auto" w:fill="FFFFFF"/>
        </w:rPr>
      </w:pPr>
    </w:p>
    <w:p w14:paraId="1EC0F630" w14:textId="77777777" w:rsidR="002A23D3" w:rsidRDefault="002A23D3" w:rsidP="00406AF7">
      <w:pPr>
        <w:jc w:val="both"/>
        <w:rPr>
          <w:rFonts w:ascii="Times New Roman" w:hAnsi="Times New Roman" w:cs="Times New Roman"/>
          <w:color w:val="222222"/>
          <w:sz w:val="36"/>
          <w:szCs w:val="36"/>
          <w:shd w:val="clear" w:color="auto" w:fill="FFFFFF"/>
        </w:rPr>
      </w:pPr>
    </w:p>
    <w:p w14:paraId="0A7ABB85" w14:textId="78BDEF32" w:rsidR="002A23D3" w:rsidRPr="008133FB" w:rsidRDefault="008133FB" w:rsidP="00406AF7">
      <w:pPr>
        <w:jc w:val="both"/>
        <w:rPr>
          <w:rFonts w:ascii="Times New Roman" w:hAnsi="Times New Roman" w:cs="Times New Roman"/>
          <w:color w:val="222222"/>
          <w:sz w:val="20"/>
          <w:szCs w:val="20"/>
          <w:shd w:val="clear" w:color="auto" w:fill="FFFFFF"/>
        </w:rPr>
      </w:pPr>
      <w:r w:rsidRPr="008133FB">
        <w:rPr>
          <w:rFonts w:ascii="Times New Roman" w:hAnsi="Times New Roman" w:cs="Times New Roman"/>
          <w:color w:val="222222"/>
          <w:sz w:val="20"/>
          <w:szCs w:val="20"/>
          <w:shd w:val="clear" w:color="auto" w:fill="FFFFFF"/>
        </w:rPr>
        <w:t>(Source: Welsh Government, 2018)</w:t>
      </w:r>
    </w:p>
    <w:p w14:paraId="2BA0BDA9" w14:textId="77777777" w:rsidR="007920D5" w:rsidRDefault="007920D5" w:rsidP="00157CE7">
      <w:pPr>
        <w:jc w:val="both"/>
        <w:rPr>
          <w:rFonts w:ascii="Times New Roman" w:hAnsi="Times New Roman" w:cs="Times New Roman"/>
          <w:color w:val="222222"/>
          <w:sz w:val="36"/>
          <w:szCs w:val="36"/>
          <w:shd w:val="clear" w:color="auto" w:fill="FFFFFF"/>
        </w:rPr>
      </w:pPr>
    </w:p>
    <w:p w14:paraId="28908B10" w14:textId="78749DC3" w:rsidR="00A57689" w:rsidRDefault="00A57689" w:rsidP="00157CE7">
      <w:pPr>
        <w:jc w:val="both"/>
        <w:rPr>
          <w:rFonts w:ascii="Times New Roman" w:hAnsi="Times New Roman" w:cs="Times New Roman"/>
          <w:b/>
          <w:bCs/>
          <w:color w:val="222222"/>
          <w:sz w:val="36"/>
          <w:szCs w:val="36"/>
          <w:u w:val="single"/>
          <w:shd w:val="clear" w:color="auto" w:fill="FFFFFF"/>
        </w:rPr>
      </w:pPr>
      <w:r>
        <w:rPr>
          <w:rFonts w:ascii="Times New Roman" w:hAnsi="Times New Roman" w:cs="Times New Roman"/>
          <w:b/>
          <w:bCs/>
          <w:color w:val="222222"/>
          <w:sz w:val="36"/>
          <w:szCs w:val="36"/>
          <w:u w:val="single"/>
          <w:shd w:val="clear" w:color="auto" w:fill="FFFFFF"/>
        </w:rPr>
        <w:lastRenderedPageBreak/>
        <w:t xml:space="preserve">Interventions </w:t>
      </w:r>
    </w:p>
    <w:p w14:paraId="225402A6" w14:textId="30E756D7" w:rsidR="00D04D31" w:rsidRDefault="00D04D31"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To ensure children are happy and comfortable in the transition process and to give the parents plenty of reassurance that the</w:t>
      </w:r>
      <w:r w:rsidR="00D75685">
        <w:rPr>
          <w:rFonts w:ascii="Times New Roman" w:hAnsi="Times New Roman" w:cs="Times New Roman"/>
          <w:color w:val="222222"/>
          <w:sz w:val="36"/>
          <w:szCs w:val="36"/>
          <w:shd w:val="clear" w:color="auto" w:fill="FFFFFF"/>
        </w:rPr>
        <w:t>ir</w:t>
      </w:r>
      <w:r>
        <w:rPr>
          <w:rFonts w:ascii="Times New Roman" w:hAnsi="Times New Roman" w:cs="Times New Roman"/>
          <w:color w:val="222222"/>
          <w:sz w:val="36"/>
          <w:szCs w:val="36"/>
          <w:shd w:val="clear" w:color="auto" w:fill="FFFFFF"/>
        </w:rPr>
        <w:t xml:space="preserve"> child is well </w:t>
      </w:r>
      <w:r w:rsidR="00D75685">
        <w:rPr>
          <w:rFonts w:ascii="Times New Roman" w:hAnsi="Times New Roman" w:cs="Times New Roman"/>
          <w:color w:val="222222"/>
          <w:sz w:val="36"/>
          <w:szCs w:val="36"/>
          <w:shd w:val="clear" w:color="auto" w:fill="FFFFFF"/>
        </w:rPr>
        <w:t>cared</w:t>
      </w:r>
      <w:r>
        <w:rPr>
          <w:rFonts w:ascii="Times New Roman" w:hAnsi="Times New Roman" w:cs="Times New Roman"/>
          <w:color w:val="222222"/>
          <w:sz w:val="36"/>
          <w:szCs w:val="36"/>
          <w:shd w:val="clear" w:color="auto" w:fill="FFFFFF"/>
        </w:rPr>
        <w:t xml:space="preserve"> </w:t>
      </w:r>
      <w:r w:rsidR="00D75685">
        <w:rPr>
          <w:rFonts w:ascii="Times New Roman" w:hAnsi="Times New Roman" w:cs="Times New Roman"/>
          <w:color w:val="222222"/>
          <w:sz w:val="36"/>
          <w:szCs w:val="36"/>
          <w:shd w:val="clear" w:color="auto" w:fill="FFFFFF"/>
        </w:rPr>
        <w:t>for</w:t>
      </w:r>
      <w:r>
        <w:rPr>
          <w:rFonts w:ascii="Times New Roman" w:hAnsi="Times New Roman" w:cs="Times New Roman"/>
          <w:color w:val="222222"/>
          <w:sz w:val="36"/>
          <w:szCs w:val="36"/>
          <w:shd w:val="clear" w:color="auto" w:fill="FFFFFF"/>
        </w:rPr>
        <w:t xml:space="preserve"> in a fun and nurturing environment some interventions are necessary. Here are some of the more common interventions used today and why they are important. </w:t>
      </w:r>
    </w:p>
    <w:p w14:paraId="78EE3EBA" w14:textId="76247185" w:rsidR="00F97928" w:rsidRDefault="00A57689"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w:t>
      </w:r>
      <w:r w:rsidR="00E80A7F">
        <w:rPr>
          <w:rFonts w:ascii="Times New Roman" w:hAnsi="Times New Roman" w:cs="Times New Roman"/>
          <w:color w:val="222222"/>
          <w:sz w:val="36"/>
          <w:szCs w:val="36"/>
          <w:shd w:val="clear" w:color="auto" w:fill="FFFFFF"/>
        </w:rPr>
        <w:t>One-page</w:t>
      </w:r>
      <w:r>
        <w:rPr>
          <w:rFonts w:ascii="Times New Roman" w:hAnsi="Times New Roman" w:cs="Times New Roman"/>
          <w:color w:val="222222"/>
          <w:sz w:val="36"/>
          <w:szCs w:val="36"/>
          <w:shd w:val="clear" w:color="auto" w:fill="FFFFFF"/>
        </w:rPr>
        <w:t xml:space="preserve"> profile</w:t>
      </w:r>
      <w:r w:rsidR="00E80A7F">
        <w:rPr>
          <w:rFonts w:ascii="Times New Roman" w:hAnsi="Times New Roman" w:cs="Times New Roman"/>
          <w:color w:val="222222"/>
          <w:sz w:val="36"/>
          <w:szCs w:val="36"/>
          <w:shd w:val="clear" w:color="auto" w:fill="FFFFFF"/>
        </w:rPr>
        <w:t>’s</w:t>
      </w:r>
      <w:r>
        <w:rPr>
          <w:rFonts w:ascii="Times New Roman" w:hAnsi="Times New Roman" w:cs="Times New Roman"/>
          <w:color w:val="222222"/>
          <w:sz w:val="36"/>
          <w:szCs w:val="36"/>
          <w:shd w:val="clear" w:color="auto" w:fill="FFFFFF"/>
        </w:rPr>
        <w:t>’ or ‘All about me’ information pages are a very useful way for the practitioner to find out important details about a child. Some of these details may include</w:t>
      </w:r>
      <w:r w:rsidR="00CA0D6B">
        <w:rPr>
          <w:rFonts w:ascii="Times New Roman" w:hAnsi="Times New Roman" w:cs="Times New Roman"/>
          <w:color w:val="222222"/>
          <w:sz w:val="36"/>
          <w:szCs w:val="36"/>
          <w:shd w:val="clear" w:color="auto" w:fill="FFFFFF"/>
        </w:rPr>
        <w:t xml:space="preserve"> what is important to </w:t>
      </w:r>
      <w:r w:rsidR="00E80A7F">
        <w:rPr>
          <w:rFonts w:ascii="Times New Roman" w:hAnsi="Times New Roman" w:cs="Times New Roman"/>
          <w:color w:val="222222"/>
          <w:sz w:val="36"/>
          <w:szCs w:val="36"/>
          <w:shd w:val="clear" w:color="auto" w:fill="FFFFFF"/>
        </w:rPr>
        <w:t>them</w:t>
      </w:r>
      <w:r w:rsidR="00CA0D6B">
        <w:rPr>
          <w:rFonts w:ascii="Times New Roman" w:hAnsi="Times New Roman" w:cs="Times New Roman"/>
          <w:color w:val="222222"/>
          <w:sz w:val="36"/>
          <w:szCs w:val="36"/>
          <w:shd w:val="clear" w:color="auto" w:fill="FFFFFF"/>
        </w:rPr>
        <w:t>,</w:t>
      </w:r>
      <w:r>
        <w:rPr>
          <w:rFonts w:ascii="Times New Roman" w:hAnsi="Times New Roman" w:cs="Times New Roman"/>
          <w:color w:val="222222"/>
          <w:sz w:val="36"/>
          <w:szCs w:val="36"/>
          <w:shd w:val="clear" w:color="auto" w:fill="FFFFFF"/>
        </w:rPr>
        <w:t xml:space="preserve"> likes/dislikes, trauma</w:t>
      </w:r>
      <w:r w:rsidR="00CA0D6B">
        <w:rPr>
          <w:rFonts w:ascii="Times New Roman" w:hAnsi="Times New Roman" w:cs="Times New Roman"/>
          <w:color w:val="222222"/>
          <w:sz w:val="36"/>
          <w:szCs w:val="36"/>
          <w:shd w:val="clear" w:color="auto" w:fill="FFFFFF"/>
        </w:rPr>
        <w:t>/upsetting times</w:t>
      </w:r>
      <w:r>
        <w:rPr>
          <w:rFonts w:ascii="Times New Roman" w:hAnsi="Times New Roman" w:cs="Times New Roman"/>
          <w:color w:val="222222"/>
          <w:sz w:val="36"/>
          <w:szCs w:val="36"/>
          <w:shd w:val="clear" w:color="auto" w:fill="FFFFFF"/>
        </w:rPr>
        <w:t xml:space="preserve"> that </w:t>
      </w:r>
      <w:r w:rsidR="00CA0D6B">
        <w:rPr>
          <w:rFonts w:ascii="Times New Roman" w:hAnsi="Times New Roman" w:cs="Times New Roman"/>
          <w:color w:val="222222"/>
          <w:sz w:val="36"/>
          <w:szCs w:val="36"/>
          <w:shd w:val="clear" w:color="auto" w:fill="FFFFFF"/>
        </w:rPr>
        <w:t>may have</w:t>
      </w:r>
      <w:r>
        <w:rPr>
          <w:rFonts w:ascii="Times New Roman" w:hAnsi="Times New Roman" w:cs="Times New Roman"/>
          <w:color w:val="222222"/>
          <w:sz w:val="36"/>
          <w:szCs w:val="36"/>
          <w:shd w:val="clear" w:color="auto" w:fill="FFFFFF"/>
        </w:rPr>
        <w:t xml:space="preserve"> occurred in a child’s life</w:t>
      </w:r>
      <w:r w:rsidR="00CA0D6B">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the best ways to support the child</w:t>
      </w:r>
      <w:r w:rsidR="00CA0D6B">
        <w:rPr>
          <w:rFonts w:ascii="Times New Roman" w:hAnsi="Times New Roman" w:cs="Times New Roman"/>
          <w:color w:val="222222"/>
          <w:sz w:val="36"/>
          <w:szCs w:val="36"/>
          <w:shd w:val="clear" w:color="auto" w:fill="FFFFFF"/>
        </w:rPr>
        <w:t>, important information about the child’s</w:t>
      </w:r>
      <w:r>
        <w:rPr>
          <w:rFonts w:ascii="Times New Roman" w:hAnsi="Times New Roman" w:cs="Times New Roman"/>
          <w:color w:val="222222"/>
          <w:sz w:val="36"/>
          <w:szCs w:val="36"/>
          <w:shd w:val="clear" w:color="auto" w:fill="FFFFFF"/>
        </w:rPr>
        <w:t xml:space="preserve"> learning and development</w:t>
      </w:r>
      <w:r w:rsidR="00CA0D6B">
        <w:rPr>
          <w:rFonts w:ascii="Times New Roman" w:hAnsi="Times New Roman" w:cs="Times New Roman"/>
          <w:color w:val="222222"/>
          <w:sz w:val="36"/>
          <w:szCs w:val="36"/>
          <w:shd w:val="clear" w:color="auto" w:fill="FFFFFF"/>
        </w:rPr>
        <w:t xml:space="preserve"> so far in their life</w:t>
      </w:r>
      <w:r w:rsidR="00D04D31">
        <w:rPr>
          <w:rFonts w:ascii="Times New Roman" w:hAnsi="Times New Roman" w:cs="Times New Roman"/>
          <w:color w:val="222222"/>
          <w:sz w:val="36"/>
          <w:szCs w:val="36"/>
          <w:shd w:val="clear" w:color="auto" w:fill="FFFFFF"/>
        </w:rPr>
        <w:t>, the</w:t>
      </w:r>
      <w:r w:rsidR="00E80A7F">
        <w:rPr>
          <w:rFonts w:ascii="Times New Roman" w:hAnsi="Times New Roman" w:cs="Times New Roman"/>
          <w:color w:val="222222"/>
          <w:sz w:val="36"/>
          <w:szCs w:val="36"/>
          <w:shd w:val="clear" w:color="auto" w:fill="FFFFFF"/>
        </w:rPr>
        <w:t>ir</w:t>
      </w:r>
      <w:r w:rsidR="00D04D31">
        <w:rPr>
          <w:rFonts w:ascii="Times New Roman" w:hAnsi="Times New Roman" w:cs="Times New Roman"/>
          <w:color w:val="222222"/>
          <w:sz w:val="36"/>
          <w:szCs w:val="36"/>
          <w:shd w:val="clear" w:color="auto" w:fill="FFFFFF"/>
        </w:rPr>
        <w:t xml:space="preserve"> daily routines and their abilities with self-care</w:t>
      </w:r>
      <w:r>
        <w:rPr>
          <w:rFonts w:ascii="Times New Roman" w:hAnsi="Times New Roman" w:cs="Times New Roman"/>
          <w:color w:val="222222"/>
          <w:sz w:val="36"/>
          <w:szCs w:val="36"/>
          <w:shd w:val="clear" w:color="auto" w:fill="FFFFFF"/>
        </w:rPr>
        <w:t>. Producing these pages also involves the parents/primary care giver and gives them reassurance that the school setting knows all the important information about the child and has it to hand when needed</w:t>
      </w:r>
      <w:r w:rsidR="007F345C">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w:t>
      </w:r>
      <w:r w:rsidR="007920D5">
        <w:rPr>
          <w:rFonts w:ascii="Times New Roman" w:hAnsi="Times New Roman" w:cs="Times New Roman"/>
          <w:color w:val="222222"/>
          <w:sz w:val="36"/>
          <w:szCs w:val="36"/>
          <w:shd w:val="clear" w:color="auto" w:fill="FFFFFF"/>
        </w:rPr>
        <w:t>Welsh Government,</w:t>
      </w:r>
      <w:r w:rsidR="00E80A7F">
        <w:rPr>
          <w:rFonts w:ascii="Times New Roman" w:hAnsi="Times New Roman" w:cs="Times New Roman"/>
          <w:color w:val="222222"/>
          <w:sz w:val="36"/>
          <w:szCs w:val="36"/>
          <w:shd w:val="clear" w:color="auto" w:fill="FFFFFF"/>
        </w:rPr>
        <w:t xml:space="preserve"> 2017</w:t>
      </w:r>
      <w:r>
        <w:rPr>
          <w:rFonts w:ascii="Times New Roman" w:hAnsi="Times New Roman" w:cs="Times New Roman"/>
          <w:color w:val="222222"/>
          <w:sz w:val="36"/>
          <w:szCs w:val="36"/>
          <w:shd w:val="clear" w:color="auto" w:fill="FFFFFF"/>
        </w:rPr>
        <w:t>)</w:t>
      </w:r>
      <w:r w:rsidR="00E80A7F">
        <w:rPr>
          <w:rFonts w:ascii="Times New Roman" w:hAnsi="Times New Roman" w:cs="Times New Roman"/>
          <w:color w:val="222222"/>
          <w:sz w:val="36"/>
          <w:szCs w:val="36"/>
          <w:shd w:val="clear" w:color="auto" w:fill="FFFFFF"/>
        </w:rPr>
        <w:t>.</w:t>
      </w:r>
    </w:p>
    <w:p w14:paraId="278F3D03" w14:textId="262577EA" w:rsidR="007920D5" w:rsidRDefault="00F97928"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Settling in days</w:t>
      </w:r>
      <w:r w:rsidR="00D04D31">
        <w:rPr>
          <w:rFonts w:ascii="Times New Roman" w:hAnsi="Times New Roman" w:cs="Times New Roman"/>
          <w:color w:val="222222"/>
          <w:sz w:val="36"/>
          <w:szCs w:val="36"/>
          <w:shd w:val="clear" w:color="auto" w:fill="FFFFFF"/>
        </w:rPr>
        <w:t xml:space="preserve"> are a good way to help </w:t>
      </w:r>
      <w:r w:rsidR="00E80A7F">
        <w:rPr>
          <w:rFonts w:ascii="Times New Roman" w:hAnsi="Times New Roman" w:cs="Times New Roman"/>
          <w:color w:val="222222"/>
          <w:sz w:val="36"/>
          <w:szCs w:val="36"/>
          <w:shd w:val="clear" w:color="auto" w:fill="FFFFFF"/>
        </w:rPr>
        <w:t>a</w:t>
      </w:r>
      <w:r w:rsidR="00D04D31">
        <w:rPr>
          <w:rFonts w:ascii="Times New Roman" w:hAnsi="Times New Roman" w:cs="Times New Roman"/>
          <w:color w:val="222222"/>
          <w:sz w:val="36"/>
          <w:szCs w:val="36"/>
          <w:shd w:val="clear" w:color="auto" w:fill="FFFFFF"/>
        </w:rPr>
        <w:t xml:space="preserve"> child feel at ease when they start daily in the setting. </w:t>
      </w:r>
      <w:r w:rsidR="00E80A7F">
        <w:rPr>
          <w:rFonts w:ascii="Times New Roman" w:hAnsi="Times New Roman" w:cs="Times New Roman"/>
          <w:color w:val="222222"/>
          <w:sz w:val="36"/>
          <w:szCs w:val="36"/>
          <w:shd w:val="clear" w:color="auto" w:fill="FFFFFF"/>
        </w:rPr>
        <w:t xml:space="preserve">By takin part in these sessions </w:t>
      </w:r>
      <w:r w:rsidR="00D04D31">
        <w:rPr>
          <w:rFonts w:ascii="Times New Roman" w:hAnsi="Times New Roman" w:cs="Times New Roman"/>
          <w:color w:val="222222"/>
          <w:sz w:val="36"/>
          <w:szCs w:val="36"/>
          <w:shd w:val="clear" w:color="auto" w:fill="FFFFFF"/>
        </w:rPr>
        <w:t>they will</w:t>
      </w:r>
      <w:r w:rsidR="00E80A7F">
        <w:rPr>
          <w:rFonts w:ascii="Times New Roman" w:hAnsi="Times New Roman" w:cs="Times New Roman"/>
          <w:color w:val="222222"/>
          <w:sz w:val="36"/>
          <w:szCs w:val="36"/>
          <w:shd w:val="clear" w:color="auto" w:fill="FFFFFF"/>
        </w:rPr>
        <w:t xml:space="preserve"> become familiar with their</w:t>
      </w:r>
      <w:r w:rsidR="00D04D31">
        <w:rPr>
          <w:rFonts w:ascii="Times New Roman" w:hAnsi="Times New Roman" w:cs="Times New Roman"/>
          <w:color w:val="222222"/>
          <w:sz w:val="36"/>
          <w:szCs w:val="36"/>
          <w:shd w:val="clear" w:color="auto" w:fill="FFFFFF"/>
        </w:rPr>
        <w:t xml:space="preserve"> surroundings, practitioners and other children in their group.</w:t>
      </w:r>
      <w:r w:rsidR="007920D5">
        <w:rPr>
          <w:rFonts w:ascii="Times New Roman" w:hAnsi="Times New Roman" w:cs="Times New Roman"/>
          <w:color w:val="222222"/>
          <w:sz w:val="36"/>
          <w:szCs w:val="36"/>
          <w:shd w:val="clear" w:color="auto" w:fill="FFFFFF"/>
        </w:rPr>
        <w:t xml:space="preserve"> </w:t>
      </w:r>
    </w:p>
    <w:p w14:paraId="4A6BDAE0" w14:textId="6BA61D91" w:rsidR="00E50873" w:rsidRDefault="007920D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Role play areas are a good way to help the child feel valued and included in the settings as you can set up </w:t>
      </w:r>
      <w:r w:rsidR="00E80A7F">
        <w:rPr>
          <w:rFonts w:ascii="Times New Roman" w:hAnsi="Times New Roman" w:cs="Times New Roman"/>
          <w:color w:val="222222"/>
          <w:sz w:val="36"/>
          <w:szCs w:val="36"/>
          <w:shd w:val="clear" w:color="auto" w:fill="FFFFFF"/>
        </w:rPr>
        <w:t>these</w:t>
      </w:r>
      <w:r>
        <w:rPr>
          <w:rFonts w:ascii="Times New Roman" w:hAnsi="Times New Roman" w:cs="Times New Roman"/>
          <w:color w:val="222222"/>
          <w:sz w:val="36"/>
          <w:szCs w:val="36"/>
          <w:shd w:val="clear" w:color="auto" w:fill="FFFFFF"/>
        </w:rPr>
        <w:t xml:space="preserve"> areas to children’s interest and they can be easily altered when children’s interests change. They also give practitioners the chance to observe a child’s </w:t>
      </w:r>
      <w:r w:rsidR="00E80A7F">
        <w:rPr>
          <w:rFonts w:ascii="Times New Roman" w:hAnsi="Times New Roman" w:cs="Times New Roman"/>
          <w:color w:val="222222"/>
          <w:sz w:val="36"/>
          <w:szCs w:val="36"/>
          <w:shd w:val="clear" w:color="auto" w:fill="FFFFFF"/>
        </w:rPr>
        <w:t xml:space="preserve">learning, </w:t>
      </w:r>
      <w:r>
        <w:rPr>
          <w:rFonts w:ascii="Times New Roman" w:hAnsi="Times New Roman" w:cs="Times New Roman"/>
          <w:color w:val="222222"/>
          <w:sz w:val="36"/>
          <w:szCs w:val="36"/>
          <w:shd w:val="clear" w:color="auto" w:fill="FFFFFF"/>
        </w:rPr>
        <w:t>development</w:t>
      </w:r>
      <w:r w:rsidR="00E80A7F">
        <w:rPr>
          <w:rFonts w:ascii="Times New Roman" w:hAnsi="Times New Roman" w:cs="Times New Roman"/>
          <w:color w:val="222222"/>
          <w:sz w:val="36"/>
          <w:szCs w:val="36"/>
          <w:shd w:val="clear" w:color="auto" w:fill="FFFFFF"/>
        </w:rPr>
        <w:t>, language and social skills</w:t>
      </w:r>
      <w:r>
        <w:rPr>
          <w:rFonts w:ascii="Times New Roman" w:hAnsi="Times New Roman" w:cs="Times New Roman"/>
          <w:color w:val="222222"/>
          <w:sz w:val="36"/>
          <w:szCs w:val="36"/>
          <w:shd w:val="clear" w:color="auto" w:fill="FFFFFF"/>
        </w:rPr>
        <w:t xml:space="preserve"> while they are doing something they like. </w:t>
      </w:r>
    </w:p>
    <w:p w14:paraId="645BD797" w14:textId="285177D5" w:rsidR="007920D5" w:rsidRDefault="007920D5"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lastRenderedPageBreak/>
        <w:t xml:space="preserve">Home school links are a vital part of good communication between parents and practitioners. They give a practitioner the opportunity to share a child’s progress with the parents. </w:t>
      </w:r>
      <w:r w:rsidR="00E80A7F">
        <w:rPr>
          <w:rFonts w:ascii="Times New Roman" w:hAnsi="Times New Roman" w:cs="Times New Roman"/>
          <w:color w:val="222222"/>
          <w:sz w:val="36"/>
          <w:szCs w:val="36"/>
          <w:shd w:val="clear" w:color="auto" w:fill="FFFFFF"/>
        </w:rPr>
        <w:t xml:space="preserve">They also give the </w:t>
      </w:r>
      <w:r>
        <w:rPr>
          <w:rFonts w:ascii="Times New Roman" w:hAnsi="Times New Roman" w:cs="Times New Roman"/>
          <w:color w:val="222222"/>
          <w:sz w:val="36"/>
          <w:szCs w:val="36"/>
          <w:shd w:val="clear" w:color="auto" w:fill="FFFFFF"/>
        </w:rPr>
        <w:t>parents</w:t>
      </w:r>
      <w:r w:rsidR="00E80A7F">
        <w:rPr>
          <w:rFonts w:ascii="Times New Roman" w:hAnsi="Times New Roman" w:cs="Times New Roman"/>
          <w:color w:val="222222"/>
          <w:sz w:val="36"/>
          <w:szCs w:val="36"/>
          <w:shd w:val="clear" w:color="auto" w:fill="FFFFFF"/>
        </w:rPr>
        <w:t xml:space="preserve"> reassurance and</w:t>
      </w:r>
      <w:r>
        <w:rPr>
          <w:rFonts w:ascii="Times New Roman" w:hAnsi="Times New Roman" w:cs="Times New Roman"/>
          <w:color w:val="222222"/>
          <w:sz w:val="36"/>
          <w:szCs w:val="36"/>
          <w:shd w:val="clear" w:color="auto" w:fill="FFFFFF"/>
        </w:rPr>
        <w:t xml:space="preserve"> the opportunity to check and comment on their child’s developments and progress. </w:t>
      </w:r>
    </w:p>
    <w:p w14:paraId="575283E2" w14:textId="77777777" w:rsidR="005467A6" w:rsidRPr="005467A6" w:rsidRDefault="005467A6" w:rsidP="00157CE7">
      <w:pPr>
        <w:jc w:val="both"/>
        <w:rPr>
          <w:rFonts w:ascii="Times New Roman" w:hAnsi="Times New Roman" w:cs="Times New Roman"/>
          <w:sz w:val="36"/>
          <w:szCs w:val="36"/>
          <w:shd w:val="clear" w:color="auto" w:fill="FFFFFF"/>
        </w:rPr>
      </w:pPr>
    </w:p>
    <w:p w14:paraId="68ABBD99" w14:textId="77777777" w:rsidR="00601424" w:rsidRDefault="00601424" w:rsidP="00157CE7">
      <w:pPr>
        <w:jc w:val="both"/>
        <w:rPr>
          <w:rFonts w:ascii="Times New Roman" w:hAnsi="Times New Roman" w:cs="Times New Roman"/>
          <w:color w:val="222222"/>
          <w:sz w:val="36"/>
          <w:szCs w:val="36"/>
          <w:shd w:val="clear" w:color="auto" w:fill="FFFFFF"/>
        </w:rPr>
      </w:pPr>
    </w:p>
    <w:p w14:paraId="467C0913" w14:textId="77777777" w:rsidR="00601424" w:rsidRDefault="00601424" w:rsidP="00157CE7">
      <w:pPr>
        <w:jc w:val="both"/>
        <w:rPr>
          <w:rFonts w:ascii="Times New Roman" w:hAnsi="Times New Roman" w:cs="Times New Roman"/>
          <w:color w:val="222222"/>
          <w:sz w:val="36"/>
          <w:szCs w:val="36"/>
          <w:shd w:val="clear" w:color="auto" w:fill="FFFFFF"/>
        </w:rPr>
      </w:pPr>
    </w:p>
    <w:p w14:paraId="64C14C29" w14:textId="77777777" w:rsidR="00601424" w:rsidRDefault="00601424" w:rsidP="00157CE7">
      <w:pPr>
        <w:jc w:val="both"/>
        <w:rPr>
          <w:rFonts w:ascii="Times New Roman" w:hAnsi="Times New Roman" w:cs="Times New Roman"/>
          <w:color w:val="222222"/>
          <w:sz w:val="36"/>
          <w:szCs w:val="36"/>
          <w:shd w:val="clear" w:color="auto" w:fill="FFFFFF"/>
        </w:rPr>
      </w:pPr>
    </w:p>
    <w:p w14:paraId="49B4D82C" w14:textId="77777777" w:rsidR="00601424" w:rsidRDefault="00601424" w:rsidP="00157CE7">
      <w:pPr>
        <w:jc w:val="both"/>
        <w:rPr>
          <w:rFonts w:ascii="Times New Roman" w:hAnsi="Times New Roman" w:cs="Times New Roman"/>
          <w:color w:val="222222"/>
          <w:sz w:val="36"/>
          <w:szCs w:val="36"/>
          <w:shd w:val="clear" w:color="auto" w:fill="FFFFFF"/>
        </w:rPr>
      </w:pPr>
    </w:p>
    <w:p w14:paraId="3A602C00" w14:textId="77777777" w:rsidR="007920D5" w:rsidRDefault="007920D5" w:rsidP="00157CE7">
      <w:pPr>
        <w:jc w:val="both"/>
        <w:rPr>
          <w:rFonts w:ascii="Times New Roman" w:hAnsi="Times New Roman" w:cs="Times New Roman"/>
          <w:color w:val="222222"/>
          <w:sz w:val="36"/>
          <w:szCs w:val="36"/>
          <w:shd w:val="clear" w:color="auto" w:fill="FFFFFF"/>
        </w:rPr>
      </w:pPr>
    </w:p>
    <w:p w14:paraId="480D769E"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72310E84"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2454C3FD"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1A8406C8"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15562353"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26A5E4FF"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7972C99C"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6B589481" w14:textId="77777777" w:rsidR="00821110" w:rsidRDefault="00821110" w:rsidP="00157CE7">
      <w:pPr>
        <w:jc w:val="both"/>
        <w:rPr>
          <w:rFonts w:ascii="Times New Roman" w:hAnsi="Times New Roman" w:cs="Times New Roman"/>
          <w:b/>
          <w:bCs/>
          <w:color w:val="222222"/>
          <w:sz w:val="36"/>
          <w:szCs w:val="36"/>
          <w:u w:val="single"/>
          <w:shd w:val="clear" w:color="auto" w:fill="FFFFFF"/>
        </w:rPr>
      </w:pPr>
    </w:p>
    <w:p w14:paraId="7BF22C61"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794BDAD9"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1D0C9A82"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3FAAE668"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70A1C66A" w14:textId="77777777" w:rsidR="006E2D4D" w:rsidRDefault="006E2D4D" w:rsidP="00157CE7">
      <w:pPr>
        <w:jc w:val="both"/>
        <w:rPr>
          <w:rFonts w:ascii="Times New Roman" w:hAnsi="Times New Roman" w:cs="Times New Roman"/>
          <w:b/>
          <w:bCs/>
          <w:color w:val="222222"/>
          <w:sz w:val="36"/>
          <w:szCs w:val="36"/>
          <w:u w:val="single"/>
          <w:shd w:val="clear" w:color="auto" w:fill="FFFFFF"/>
        </w:rPr>
      </w:pPr>
    </w:p>
    <w:p w14:paraId="6C6F864C" w14:textId="0945B6F0" w:rsidR="00601424" w:rsidRDefault="00601424" w:rsidP="00157CE7">
      <w:pPr>
        <w:jc w:val="both"/>
        <w:rPr>
          <w:rFonts w:ascii="Times New Roman" w:hAnsi="Times New Roman" w:cs="Times New Roman"/>
          <w:b/>
          <w:bCs/>
          <w:color w:val="222222"/>
          <w:sz w:val="36"/>
          <w:szCs w:val="36"/>
          <w:u w:val="single"/>
          <w:shd w:val="clear" w:color="auto" w:fill="FFFFFF"/>
        </w:rPr>
      </w:pPr>
      <w:r w:rsidRPr="00601424">
        <w:rPr>
          <w:rFonts w:ascii="Times New Roman" w:hAnsi="Times New Roman" w:cs="Times New Roman"/>
          <w:b/>
          <w:bCs/>
          <w:color w:val="222222"/>
          <w:sz w:val="36"/>
          <w:szCs w:val="36"/>
          <w:u w:val="single"/>
          <w:shd w:val="clear" w:color="auto" w:fill="FFFFFF"/>
        </w:rPr>
        <w:lastRenderedPageBreak/>
        <w:t>Outcomes</w:t>
      </w:r>
    </w:p>
    <w:p w14:paraId="1F703DB2" w14:textId="412711C1" w:rsidR="00155E9C" w:rsidRDefault="00155E9C"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EPPE(Effective preschool education project), EPPSE(effective primary school and secondary school) and the REPEY(Researching effective pedagogy in the early years) were 3 studies that too</w:t>
      </w:r>
      <w:r w:rsidR="004B4F18">
        <w:rPr>
          <w:rFonts w:ascii="Times New Roman" w:hAnsi="Times New Roman" w:cs="Times New Roman"/>
          <w:color w:val="222222"/>
          <w:sz w:val="36"/>
          <w:szCs w:val="36"/>
          <w:shd w:val="clear" w:color="auto" w:fill="FFFFFF"/>
        </w:rPr>
        <w:t xml:space="preserve">k place. </w:t>
      </w:r>
      <w:r w:rsidR="00DA0EE2">
        <w:rPr>
          <w:rFonts w:ascii="Times New Roman" w:hAnsi="Times New Roman" w:cs="Times New Roman"/>
          <w:color w:val="222222"/>
          <w:sz w:val="36"/>
          <w:szCs w:val="36"/>
          <w:shd w:val="clear" w:color="auto" w:fill="FFFFFF"/>
        </w:rPr>
        <w:t>They assessed more than 3000 children from pre-school u</w:t>
      </w:r>
      <w:r w:rsidR="004B4F18">
        <w:rPr>
          <w:rFonts w:ascii="Times New Roman" w:hAnsi="Times New Roman" w:cs="Times New Roman"/>
          <w:color w:val="222222"/>
          <w:sz w:val="36"/>
          <w:szCs w:val="36"/>
          <w:shd w:val="clear" w:color="auto" w:fill="FFFFFF"/>
        </w:rPr>
        <w:t>p t</w:t>
      </w:r>
      <w:r w:rsidR="00DA0EE2">
        <w:rPr>
          <w:rFonts w:ascii="Times New Roman" w:hAnsi="Times New Roman" w:cs="Times New Roman"/>
          <w:color w:val="222222"/>
          <w:sz w:val="36"/>
          <w:szCs w:val="36"/>
          <w:shd w:val="clear" w:color="auto" w:fill="FFFFFF"/>
        </w:rPr>
        <w:t xml:space="preserve">o their adult lives and it proved that children that attended a high quality setting ended up carrying on into higher education.  </w:t>
      </w:r>
    </w:p>
    <w:p w14:paraId="4B0705F2" w14:textId="34A7B242" w:rsidR="001E0CE7" w:rsidRDefault="005467A6"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The best possible outcome you want to achieve is that you are teaching children to the highest excellence in a</w:t>
      </w:r>
      <w:r w:rsidR="00DA0EE2">
        <w:rPr>
          <w:rFonts w:ascii="Times New Roman" w:hAnsi="Times New Roman" w:cs="Times New Roman"/>
          <w:color w:val="222222"/>
          <w:sz w:val="36"/>
          <w:szCs w:val="36"/>
          <w:shd w:val="clear" w:color="auto" w:fill="FFFFFF"/>
        </w:rPr>
        <w:t xml:space="preserve"> high quality </w:t>
      </w:r>
      <w:r>
        <w:rPr>
          <w:rFonts w:ascii="Times New Roman" w:hAnsi="Times New Roman" w:cs="Times New Roman"/>
          <w:color w:val="222222"/>
          <w:sz w:val="36"/>
          <w:szCs w:val="36"/>
          <w:shd w:val="clear" w:color="auto" w:fill="FFFFFF"/>
        </w:rPr>
        <w:t>environment that has a holistic approach to teaching, is nurturing, enjoyable and a happy place to be</w:t>
      </w:r>
      <w:r w:rsidR="001E0CE7">
        <w:rPr>
          <w:rFonts w:ascii="Times New Roman" w:hAnsi="Times New Roman" w:cs="Times New Roman"/>
          <w:color w:val="222222"/>
          <w:sz w:val="36"/>
          <w:szCs w:val="36"/>
          <w:shd w:val="clear" w:color="auto" w:fill="FFFFFF"/>
        </w:rPr>
        <w:t>.</w:t>
      </w:r>
      <w:r w:rsidR="00155E9C">
        <w:rPr>
          <w:rFonts w:ascii="Times New Roman" w:hAnsi="Times New Roman" w:cs="Times New Roman"/>
          <w:color w:val="222222"/>
          <w:sz w:val="36"/>
          <w:szCs w:val="36"/>
          <w:shd w:val="clear" w:color="auto" w:fill="FFFFFF"/>
        </w:rPr>
        <w:t xml:space="preserve"> </w:t>
      </w:r>
    </w:p>
    <w:p w14:paraId="7E62F1E6" w14:textId="57958300" w:rsidR="003A58CA" w:rsidRDefault="001E0CE7" w:rsidP="00157CE7">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You also want everyone involved to be happy and relaxed.</w:t>
      </w:r>
    </w:p>
    <w:p w14:paraId="4D2556C0" w14:textId="77777777" w:rsidR="00A71F4B" w:rsidRDefault="00821110"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Below </w:t>
      </w:r>
      <w:r w:rsidR="00155E9C">
        <w:rPr>
          <w:rFonts w:ascii="Times New Roman" w:hAnsi="Times New Roman" w:cs="Times New Roman"/>
          <w:color w:val="222222"/>
          <w:sz w:val="36"/>
          <w:szCs w:val="36"/>
          <w:shd w:val="clear" w:color="auto" w:fill="FFFFFF"/>
        </w:rPr>
        <w:t>are a few statements on reviews and reports made on Early years education. They have been included as they state positive and negative points about Early years education today and changes that will make education systems work to the best possible outcome. There are also links to follow if you wish to read</w:t>
      </w:r>
      <w:r w:rsidR="00A71F4B">
        <w:rPr>
          <w:rFonts w:ascii="Times New Roman" w:hAnsi="Times New Roman" w:cs="Times New Roman"/>
          <w:color w:val="222222"/>
          <w:sz w:val="36"/>
          <w:szCs w:val="36"/>
          <w:shd w:val="clear" w:color="auto" w:fill="FFFFFF"/>
        </w:rPr>
        <w:t xml:space="preserve"> them in full.</w:t>
      </w:r>
    </w:p>
    <w:p w14:paraId="6959D4E6" w14:textId="2C943797" w:rsidR="003A58CA" w:rsidRDefault="00155E9C"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 xml:space="preserve"> </w:t>
      </w:r>
    </w:p>
    <w:p w14:paraId="5B3FF10B" w14:textId="6CAE8CAF" w:rsidR="00155E9C" w:rsidRDefault="00DA0EE2"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Cathy Nutbrown</w:t>
      </w:r>
      <w:r w:rsidR="00A71F4B">
        <w:rPr>
          <w:rFonts w:ascii="Times New Roman" w:hAnsi="Times New Roman" w:cs="Times New Roman"/>
          <w:color w:val="222222"/>
          <w:sz w:val="36"/>
          <w:szCs w:val="36"/>
          <w:shd w:val="clear" w:color="auto" w:fill="FFFFFF"/>
        </w:rPr>
        <w:t xml:space="preserve"> (2012)</w:t>
      </w:r>
      <w:r>
        <w:rPr>
          <w:rFonts w:ascii="Times New Roman" w:hAnsi="Times New Roman" w:cs="Times New Roman"/>
          <w:color w:val="222222"/>
          <w:sz w:val="36"/>
          <w:szCs w:val="36"/>
          <w:shd w:val="clear" w:color="auto" w:fill="FFFFFF"/>
        </w:rPr>
        <w:t xml:space="preserve"> believed that the current early years qualifications system was not providing practitioners with the knowledge</w:t>
      </w:r>
      <w:r w:rsidR="00A71F4B">
        <w:rPr>
          <w:rFonts w:ascii="Times New Roman" w:hAnsi="Times New Roman" w:cs="Times New Roman"/>
          <w:color w:val="222222"/>
          <w:sz w:val="36"/>
          <w:szCs w:val="36"/>
          <w:shd w:val="clear" w:color="auto" w:fill="FFFFFF"/>
        </w:rPr>
        <w:t>, skills and understanding they needed to give children and babies high quality experiences.</w:t>
      </w:r>
    </w:p>
    <w:p w14:paraId="241B7A12" w14:textId="44F2C24A" w:rsidR="00AA3552" w:rsidRPr="003A58CA" w:rsidRDefault="00A71F4B"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Nutbrown Review:</w:t>
      </w:r>
      <w:r w:rsidRPr="00A71F4B">
        <w:t xml:space="preserve"> </w:t>
      </w:r>
      <w:hyperlink r:id="rId13" w:history="1">
        <w:r w:rsidR="006B187B" w:rsidRPr="004A593D">
          <w:rPr>
            <w:rStyle w:val="Hyperlink"/>
            <w:rFonts w:ascii="Times New Roman" w:hAnsi="Times New Roman" w:cs="Times New Roman"/>
            <w:sz w:val="36"/>
            <w:szCs w:val="36"/>
            <w:shd w:val="clear" w:color="auto" w:fill="FFFFFF"/>
          </w:rPr>
          <w:t>https://assets.publishing.service.gov.uk/government/uploads/system/uploads/attachment_data/file/175463/Nutbrown-Review.pdf</w:t>
        </w:r>
      </w:hyperlink>
      <w:r w:rsidR="006B187B">
        <w:rPr>
          <w:rFonts w:ascii="Times New Roman" w:hAnsi="Times New Roman" w:cs="Times New Roman"/>
          <w:color w:val="222222"/>
          <w:sz w:val="36"/>
          <w:szCs w:val="36"/>
          <w:shd w:val="clear" w:color="auto" w:fill="FFFFFF"/>
        </w:rPr>
        <w:t xml:space="preserve"> </w:t>
      </w:r>
      <w:r>
        <w:rPr>
          <w:rFonts w:ascii="Times New Roman" w:hAnsi="Times New Roman" w:cs="Times New Roman"/>
          <w:color w:val="222222"/>
          <w:sz w:val="36"/>
          <w:szCs w:val="36"/>
          <w:shd w:val="clear" w:color="auto" w:fill="FFFFFF"/>
        </w:rPr>
        <w:t xml:space="preserve">  </w:t>
      </w:r>
    </w:p>
    <w:p w14:paraId="21FDB1F8" w14:textId="356EBB81" w:rsidR="00AA3552" w:rsidRDefault="003A58CA" w:rsidP="003A58CA">
      <w:pPr>
        <w:jc w:val="both"/>
        <w:rPr>
          <w:rFonts w:ascii="Times New Roman" w:hAnsi="Times New Roman" w:cs="Times New Roman"/>
          <w:color w:val="222222"/>
          <w:sz w:val="36"/>
          <w:szCs w:val="36"/>
          <w:shd w:val="clear" w:color="auto" w:fill="FFFFFF"/>
        </w:rPr>
      </w:pPr>
      <w:r w:rsidRPr="003A58CA">
        <w:rPr>
          <w:rFonts w:ascii="Times New Roman" w:hAnsi="Times New Roman" w:cs="Times New Roman"/>
          <w:color w:val="222222"/>
          <w:sz w:val="36"/>
          <w:szCs w:val="36"/>
          <w:shd w:val="clear" w:color="auto" w:fill="FFFFFF"/>
        </w:rPr>
        <w:lastRenderedPageBreak/>
        <w:t xml:space="preserve">In 2018 </w:t>
      </w:r>
      <w:r w:rsidR="006B187B">
        <w:rPr>
          <w:rFonts w:ascii="Times New Roman" w:hAnsi="Times New Roman" w:cs="Times New Roman"/>
          <w:color w:val="222222"/>
          <w:sz w:val="36"/>
          <w:szCs w:val="36"/>
          <w:shd w:val="clear" w:color="auto" w:fill="FFFFFF"/>
        </w:rPr>
        <w:t>research was carried out in a Canadian school</w:t>
      </w:r>
      <w:r w:rsidRPr="003A58CA">
        <w:rPr>
          <w:rFonts w:ascii="Times New Roman" w:hAnsi="Times New Roman" w:cs="Times New Roman"/>
          <w:color w:val="222222"/>
          <w:sz w:val="36"/>
          <w:szCs w:val="36"/>
          <w:shd w:val="clear" w:color="auto" w:fill="FFFFFF"/>
        </w:rPr>
        <w:t>.</w:t>
      </w:r>
      <w:r w:rsidR="006B187B">
        <w:rPr>
          <w:rFonts w:ascii="Times New Roman" w:hAnsi="Times New Roman" w:cs="Times New Roman"/>
          <w:color w:val="222222"/>
          <w:sz w:val="36"/>
          <w:szCs w:val="36"/>
          <w:shd w:val="clear" w:color="auto" w:fill="FFFFFF"/>
        </w:rPr>
        <w:t xml:space="preserve"> Interviewing practitioners on their role of building a professional relationship with the children and their parents during the transition period.</w:t>
      </w:r>
    </w:p>
    <w:p w14:paraId="741C1EC0" w14:textId="62B0DD8D" w:rsidR="006B187B" w:rsidRDefault="006B187B" w:rsidP="003A58CA">
      <w:pPr>
        <w:jc w:val="both"/>
        <w:rPr>
          <w:rFonts w:ascii="Times New Roman" w:hAnsi="Times New Roman" w:cs="Times New Roman"/>
          <w:color w:val="222222"/>
          <w:sz w:val="36"/>
          <w:szCs w:val="36"/>
          <w:shd w:val="clear" w:color="auto" w:fill="FFFFFF"/>
        </w:rPr>
      </w:pPr>
      <w:r>
        <w:rPr>
          <w:rFonts w:ascii="Times New Roman" w:hAnsi="Times New Roman" w:cs="Times New Roman"/>
          <w:color w:val="222222"/>
          <w:sz w:val="36"/>
          <w:szCs w:val="36"/>
          <w:shd w:val="clear" w:color="auto" w:fill="FFFFFF"/>
        </w:rPr>
        <w:t>Early European Childhood Education Research Journal:</w:t>
      </w:r>
    </w:p>
    <w:p w14:paraId="36305EBD" w14:textId="63946057" w:rsidR="006B187B" w:rsidRPr="006B187B" w:rsidRDefault="00E34142" w:rsidP="003A58CA">
      <w:pPr>
        <w:jc w:val="both"/>
        <w:rPr>
          <w:rFonts w:ascii="Times New Roman" w:hAnsi="Times New Roman" w:cs="Times New Roman"/>
          <w:color w:val="222222"/>
          <w:sz w:val="36"/>
          <w:szCs w:val="36"/>
          <w:shd w:val="clear" w:color="auto" w:fill="FFFFFF"/>
        </w:rPr>
      </w:pPr>
      <w:hyperlink r:id="rId14" w:history="1">
        <w:r w:rsidR="006B187B" w:rsidRPr="004A593D">
          <w:rPr>
            <w:rStyle w:val="Hyperlink"/>
            <w:rFonts w:ascii="Times New Roman" w:hAnsi="Times New Roman" w:cs="Times New Roman"/>
            <w:sz w:val="36"/>
            <w:szCs w:val="36"/>
            <w:shd w:val="clear" w:color="auto" w:fill="FFFFFF"/>
          </w:rPr>
          <w:t>https://moodle.uwtsd.ac.uk/pluginfile.php/192908/mod_resource/content/0/How%20educators%20define%20their%20role%20building%20professional%20relationships%20with%20children%20and%20parents%20during%20transition%20to%20childcare%20a%20case%20study.pdf</w:t>
        </w:r>
      </w:hyperlink>
      <w:r w:rsidR="006B187B">
        <w:rPr>
          <w:rFonts w:ascii="Times New Roman" w:hAnsi="Times New Roman" w:cs="Times New Roman"/>
          <w:color w:val="222222"/>
          <w:sz w:val="36"/>
          <w:szCs w:val="36"/>
          <w:shd w:val="clear" w:color="auto" w:fill="FFFFFF"/>
        </w:rPr>
        <w:t xml:space="preserve"> </w:t>
      </w:r>
    </w:p>
    <w:p w14:paraId="16DBDFB7" w14:textId="19210384" w:rsidR="00AA3552" w:rsidRPr="00AA3552" w:rsidRDefault="00AA3552" w:rsidP="003A58CA">
      <w:pPr>
        <w:jc w:val="both"/>
        <w:rPr>
          <w:rFonts w:ascii="Times New Roman" w:hAnsi="Times New Roman" w:cs="Times New Roman"/>
          <w:noProof/>
          <w:sz w:val="36"/>
          <w:szCs w:val="36"/>
        </w:rPr>
      </w:pPr>
    </w:p>
    <w:p w14:paraId="105962C4" w14:textId="77777777" w:rsidR="00AA3552" w:rsidRDefault="00AA3552" w:rsidP="003A58CA">
      <w:pPr>
        <w:jc w:val="both"/>
        <w:rPr>
          <w:noProof/>
        </w:rPr>
      </w:pPr>
    </w:p>
    <w:p w14:paraId="1C0097AD" w14:textId="77777777" w:rsidR="00AA3552" w:rsidRDefault="00AA3552" w:rsidP="003A58CA">
      <w:pPr>
        <w:jc w:val="both"/>
        <w:rPr>
          <w:noProof/>
        </w:rPr>
      </w:pPr>
    </w:p>
    <w:p w14:paraId="4C148B52" w14:textId="77777777" w:rsidR="00AA3552" w:rsidRDefault="00AA3552" w:rsidP="003A58CA">
      <w:pPr>
        <w:jc w:val="both"/>
        <w:rPr>
          <w:noProof/>
        </w:rPr>
      </w:pPr>
    </w:p>
    <w:p w14:paraId="49475706" w14:textId="77777777" w:rsidR="00AA3552" w:rsidRDefault="00AA3552" w:rsidP="003A58CA">
      <w:pPr>
        <w:jc w:val="both"/>
        <w:rPr>
          <w:noProof/>
        </w:rPr>
      </w:pPr>
    </w:p>
    <w:p w14:paraId="26D51998" w14:textId="4B319C55" w:rsidR="009105DD" w:rsidRPr="005467A6" w:rsidRDefault="009105DD" w:rsidP="003A58CA">
      <w:pPr>
        <w:jc w:val="both"/>
        <w:rPr>
          <w:rFonts w:ascii="Times New Roman" w:hAnsi="Times New Roman" w:cs="Times New Roman"/>
          <w:color w:val="222222"/>
          <w:sz w:val="36"/>
          <w:szCs w:val="36"/>
          <w:shd w:val="clear" w:color="auto" w:fill="FFFFFF"/>
        </w:rPr>
      </w:pPr>
      <w:r w:rsidRPr="00601424">
        <w:rPr>
          <w:rFonts w:ascii="Times New Roman" w:hAnsi="Times New Roman" w:cs="Times New Roman"/>
          <w:b/>
          <w:bCs/>
          <w:color w:val="222222"/>
          <w:sz w:val="36"/>
          <w:szCs w:val="36"/>
          <w:u w:val="single"/>
          <w:shd w:val="clear" w:color="auto" w:fill="FFFFFF"/>
        </w:rPr>
        <w:br w:type="page"/>
      </w:r>
    </w:p>
    <w:p w14:paraId="2DACFDF4" w14:textId="2EF489B3" w:rsidR="009105DD" w:rsidRPr="002A6228" w:rsidRDefault="009105DD">
      <w:pPr>
        <w:rPr>
          <w:rFonts w:ascii="Times New Roman" w:hAnsi="Times New Roman" w:cs="Times New Roman"/>
          <w:b/>
          <w:bCs/>
          <w:sz w:val="44"/>
          <w:szCs w:val="44"/>
          <w:u w:val="single"/>
        </w:rPr>
      </w:pPr>
      <w:r w:rsidRPr="002A6228">
        <w:rPr>
          <w:rFonts w:ascii="Times New Roman" w:hAnsi="Times New Roman" w:cs="Times New Roman"/>
          <w:b/>
          <w:bCs/>
          <w:sz w:val="44"/>
          <w:szCs w:val="44"/>
          <w:u w:val="single"/>
        </w:rPr>
        <w:lastRenderedPageBreak/>
        <w:t>Reference list</w:t>
      </w:r>
    </w:p>
    <w:p w14:paraId="54E0F501" w14:textId="77777777" w:rsidR="009105DD" w:rsidRPr="002A6228" w:rsidRDefault="009105DD">
      <w:pPr>
        <w:rPr>
          <w:rFonts w:ascii="Times New Roman" w:hAnsi="Times New Roman" w:cs="Times New Roman"/>
        </w:rPr>
      </w:pPr>
    </w:p>
    <w:p w14:paraId="10AEA7F6" w14:textId="77777777" w:rsidR="004B4F18" w:rsidRPr="002A622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Bruce, T. (2012). </w:t>
      </w:r>
      <w:r w:rsidRPr="00B648BF">
        <w:rPr>
          <w:rFonts w:ascii="Times New Roman" w:hAnsi="Times New Roman" w:cs="Times New Roman"/>
          <w:i/>
          <w:iCs/>
          <w:sz w:val="32"/>
          <w:szCs w:val="32"/>
        </w:rPr>
        <w:t>Early childhood practice Froebel Today</w:t>
      </w:r>
      <w:r>
        <w:rPr>
          <w:rFonts w:ascii="Times New Roman" w:hAnsi="Times New Roman" w:cs="Times New Roman"/>
          <w:sz w:val="32"/>
          <w:szCs w:val="32"/>
        </w:rPr>
        <w:t xml:space="preserve">. London: Sage Publications. </w:t>
      </w:r>
    </w:p>
    <w:p w14:paraId="1DBBD433" w14:textId="77777777" w:rsidR="004B4F1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Cormac404 (2017) </w:t>
      </w:r>
      <w:r w:rsidRPr="000B5B33">
        <w:rPr>
          <w:rFonts w:ascii="Times New Roman" w:hAnsi="Times New Roman" w:cs="Times New Roman"/>
          <w:i/>
          <w:iCs/>
          <w:sz w:val="32"/>
          <w:szCs w:val="32"/>
        </w:rPr>
        <w:t xml:space="preserve">Some thoughts on an ecological perspective of social media research </w:t>
      </w:r>
      <w:r>
        <w:rPr>
          <w:rFonts w:ascii="Times New Roman" w:hAnsi="Times New Roman" w:cs="Times New Roman"/>
          <w:sz w:val="32"/>
          <w:szCs w:val="32"/>
        </w:rPr>
        <w:t>[image] Available at:</w:t>
      </w:r>
      <w:hyperlink r:id="rId15" w:history="1">
        <w:r w:rsidRPr="006634E7">
          <w:rPr>
            <w:rStyle w:val="Hyperlink"/>
            <w:rFonts w:ascii="Times New Roman" w:hAnsi="Times New Roman" w:cs="Times New Roman"/>
            <w:sz w:val="32"/>
            <w:szCs w:val="32"/>
          </w:rPr>
          <w:t>https://cormac404.wordpress.com/2017/05/18/some-thoughts-on-an-ecological-perspective-of-social-media-research/</w:t>
        </w:r>
      </w:hyperlink>
      <w:r>
        <w:rPr>
          <w:rFonts w:ascii="Times New Roman" w:hAnsi="Times New Roman" w:cs="Times New Roman"/>
          <w:sz w:val="32"/>
          <w:szCs w:val="32"/>
        </w:rPr>
        <w:t xml:space="preserve"> Accessed: 25</w:t>
      </w:r>
      <w:r w:rsidRPr="00FF277C">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006BEAEC" w14:textId="77777777" w:rsidR="004B4F1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Drake, J. (2020). </w:t>
      </w:r>
      <w:r w:rsidRPr="006A597F">
        <w:rPr>
          <w:rFonts w:ascii="Times New Roman" w:hAnsi="Times New Roman" w:cs="Times New Roman"/>
          <w:i/>
          <w:iCs/>
          <w:sz w:val="32"/>
          <w:szCs w:val="32"/>
        </w:rPr>
        <w:t>Transition between settings</w:t>
      </w:r>
      <w:r>
        <w:rPr>
          <w:rFonts w:ascii="Times New Roman" w:hAnsi="Times New Roman" w:cs="Times New Roman"/>
          <w:i/>
          <w:iCs/>
          <w:sz w:val="32"/>
          <w:szCs w:val="32"/>
        </w:rPr>
        <w:t xml:space="preserve"> </w:t>
      </w:r>
      <w:r>
        <w:rPr>
          <w:rFonts w:ascii="Times New Roman" w:hAnsi="Times New Roman" w:cs="Times New Roman"/>
          <w:sz w:val="32"/>
          <w:szCs w:val="32"/>
        </w:rPr>
        <w:t xml:space="preserve">Available at: </w:t>
      </w:r>
      <w:hyperlink r:id="rId16" w:history="1">
        <w:r w:rsidRPr="006634E7">
          <w:rPr>
            <w:rStyle w:val="Hyperlink"/>
            <w:rFonts w:ascii="Times New Roman" w:hAnsi="Times New Roman" w:cs="Times New Roman"/>
            <w:sz w:val="32"/>
            <w:szCs w:val="32"/>
          </w:rPr>
          <w:t>https://www.nurseryworld.co.uk/news/article/transition-between-settings</w:t>
        </w:r>
      </w:hyperlink>
      <w:r>
        <w:rPr>
          <w:rFonts w:ascii="Times New Roman" w:hAnsi="Times New Roman" w:cs="Times New Roman"/>
          <w:sz w:val="32"/>
          <w:szCs w:val="32"/>
        </w:rPr>
        <w:t xml:space="preserve"> Accessed: 7</w:t>
      </w:r>
      <w:r w:rsidRPr="006A597F">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694876BD" w14:textId="4FC5241D" w:rsidR="009105DD" w:rsidRDefault="009105DD">
      <w:pPr>
        <w:rPr>
          <w:rFonts w:ascii="Times New Roman" w:hAnsi="Times New Roman" w:cs="Times New Roman"/>
          <w:sz w:val="32"/>
          <w:szCs w:val="32"/>
        </w:rPr>
      </w:pPr>
      <w:r w:rsidRPr="002A6228">
        <w:rPr>
          <w:rFonts w:ascii="Times New Roman" w:hAnsi="Times New Roman" w:cs="Times New Roman"/>
          <w:sz w:val="32"/>
          <w:szCs w:val="32"/>
        </w:rPr>
        <w:t xml:space="preserve">Education Scotland </w:t>
      </w:r>
      <w:r w:rsidRPr="00B648BF">
        <w:rPr>
          <w:rFonts w:ascii="Times New Roman" w:hAnsi="Times New Roman" w:cs="Times New Roman"/>
          <w:i/>
          <w:iCs/>
          <w:sz w:val="32"/>
          <w:szCs w:val="32"/>
        </w:rPr>
        <w:t>What are Transitions</w:t>
      </w:r>
      <w:r w:rsidRPr="002A6228">
        <w:rPr>
          <w:rFonts w:ascii="Times New Roman" w:hAnsi="Times New Roman" w:cs="Times New Roman"/>
          <w:sz w:val="32"/>
          <w:szCs w:val="32"/>
        </w:rPr>
        <w:t xml:space="preserve"> </w:t>
      </w:r>
      <w:r w:rsidR="005A33A2">
        <w:rPr>
          <w:rFonts w:ascii="Times New Roman" w:hAnsi="Times New Roman" w:cs="Times New Roman"/>
          <w:sz w:val="32"/>
          <w:szCs w:val="32"/>
        </w:rPr>
        <w:t>(</w:t>
      </w:r>
      <w:r w:rsidRPr="002A6228">
        <w:rPr>
          <w:rFonts w:ascii="Times New Roman" w:hAnsi="Times New Roman" w:cs="Times New Roman"/>
          <w:sz w:val="32"/>
          <w:szCs w:val="32"/>
        </w:rPr>
        <w:t>2020</w:t>
      </w:r>
      <w:r w:rsidR="005A33A2">
        <w:rPr>
          <w:rFonts w:ascii="Times New Roman" w:hAnsi="Times New Roman" w:cs="Times New Roman"/>
          <w:sz w:val="32"/>
          <w:szCs w:val="32"/>
        </w:rPr>
        <w:t>). Available at:</w:t>
      </w:r>
      <w:r w:rsidR="005A33A2">
        <w:rPr>
          <w:rFonts w:ascii="Times New Roman" w:hAnsi="Times New Roman" w:cs="Times New Roman"/>
          <w:sz w:val="32"/>
          <w:szCs w:val="32"/>
        </w:rPr>
        <w:br/>
      </w:r>
      <w:hyperlink r:id="rId17" w:anchor=":~:text=%E2%80%8BTransitions%20are%20the%20moves,to%20further%20education%20and%20beyond" w:history="1">
        <w:r w:rsidR="00A71F4B" w:rsidRPr="004A593D">
          <w:rPr>
            <w:rStyle w:val="Hyperlink"/>
            <w:rFonts w:ascii="Times New Roman" w:hAnsi="Times New Roman" w:cs="Times New Roman"/>
            <w:sz w:val="32"/>
            <w:szCs w:val="32"/>
          </w:rPr>
          <w:t>https://education.gov.scot/parentzone/my-child/transitions/what-aretransitions/#:~:text=%E2%80%8BTransitions%20are%20the%20moves,to%20further%20education%20and%20beyond</w:t>
        </w:r>
      </w:hyperlink>
      <w:r w:rsidR="005A33A2">
        <w:rPr>
          <w:rFonts w:ascii="Times New Roman" w:hAnsi="Times New Roman" w:cs="Times New Roman"/>
          <w:sz w:val="32"/>
          <w:szCs w:val="32"/>
        </w:rPr>
        <w:t xml:space="preserve">. </w:t>
      </w:r>
      <w:r w:rsidRPr="002A6228">
        <w:rPr>
          <w:rFonts w:ascii="Times New Roman" w:hAnsi="Times New Roman" w:cs="Times New Roman"/>
          <w:sz w:val="32"/>
          <w:szCs w:val="32"/>
        </w:rPr>
        <w:t>Accessed</w:t>
      </w:r>
      <w:r w:rsidR="005A33A2">
        <w:rPr>
          <w:rFonts w:ascii="Times New Roman" w:hAnsi="Times New Roman" w:cs="Times New Roman"/>
          <w:sz w:val="32"/>
          <w:szCs w:val="32"/>
        </w:rPr>
        <w:t>:</w:t>
      </w:r>
      <w:r w:rsidRPr="002A6228">
        <w:rPr>
          <w:rFonts w:ascii="Times New Roman" w:hAnsi="Times New Roman" w:cs="Times New Roman"/>
          <w:sz w:val="32"/>
          <w:szCs w:val="32"/>
        </w:rPr>
        <w:t xml:space="preserve"> 7</w:t>
      </w:r>
      <w:r w:rsidRPr="002A6228">
        <w:rPr>
          <w:rFonts w:ascii="Times New Roman" w:hAnsi="Times New Roman" w:cs="Times New Roman"/>
          <w:sz w:val="32"/>
          <w:szCs w:val="32"/>
          <w:vertAlign w:val="superscript"/>
        </w:rPr>
        <w:t>th</w:t>
      </w:r>
      <w:r w:rsidRPr="002A6228">
        <w:rPr>
          <w:rFonts w:ascii="Times New Roman" w:hAnsi="Times New Roman" w:cs="Times New Roman"/>
          <w:sz w:val="32"/>
          <w:szCs w:val="32"/>
        </w:rPr>
        <w:t xml:space="preserve"> November 2020</w:t>
      </w:r>
      <w:r w:rsidR="005A33A2">
        <w:rPr>
          <w:rFonts w:ascii="Times New Roman" w:hAnsi="Times New Roman" w:cs="Times New Roman"/>
          <w:sz w:val="32"/>
          <w:szCs w:val="32"/>
        </w:rPr>
        <w:t xml:space="preserve">.  </w:t>
      </w:r>
    </w:p>
    <w:p w14:paraId="24DEF393" w14:textId="77777777" w:rsidR="004B4F18" w:rsidRDefault="004B4F18" w:rsidP="004B4F18">
      <w:pPr>
        <w:rPr>
          <w:rFonts w:ascii="Times New Roman" w:hAnsi="Times New Roman" w:cs="Times New Roman"/>
          <w:sz w:val="32"/>
          <w:szCs w:val="32"/>
        </w:rPr>
      </w:pPr>
      <w:r w:rsidRPr="00A6608B">
        <w:rPr>
          <w:rFonts w:ascii="Times New Roman" w:hAnsi="Times New Roman" w:cs="Times New Roman"/>
          <w:sz w:val="32"/>
          <w:szCs w:val="32"/>
        </w:rPr>
        <w:t>Gopnik, A.</w:t>
      </w:r>
      <w:r>
        <w:rPr>
          <w:rFonts w:ascii="Times New Roman" w:hAnsi="Times New Roman" w:cs="Times New Roman"/>
          <w:sz w:val="32"/>
          <w:szCs w:val="32"/>
        </w:rPr>
        <w:t xml:space="preserve"> (2016).</w:t>
      </w:r>
      <w:r w:rsidRPr="00A6608B">
        <w:rPr>
          <w:rFonts w:ascii="Times New Roman" w:hAnsi="Times New Roman" w:cs="Times New Roman"/>
          <w:sz w:val="32"/>
          <w:szCs w:val="32"/>
        </w:rPr>
        <w:t xml:space="preserve"> </w:t>
      </w:r>
      <w:r w:rsidRPr="00A6608B">
        <w:rPr>
          <w:rFonts w:ascii="Times New Roman" w:hAnsi="Times New Roman" w:cs="Times New Roman"/>
          <w:i/>
          <w:iCs/>
          <w:sz w:val="32"/>
          <w:szCs w:val="32"/>
        </w:rPr>
        <w:t>The Gardener and the Carpenter</w:t>
      </w:r>
      <w:r w:rsidRPr="00A6608B">
        <w:rPr>
          <w:rFonts w:ascii="Times New Roman" w:hAnsi="Times New Roman" w:cs="Times New Roman"/>
          <w:sz w:val="32"/>
          <w:szCs w:val="32"/>
        </w:rPr>
        <w:t xml:space="preserve"> </w:t>
      </w:r>
      <w:r>
        <w:rPr>
          <w:rFonts w:ascii="Times New Roman" w:hAnsi="Times New Roman" w:cs="Times New Roman"/>
          <w:sz w:val="32"/>
          <w:szCs w:val="32"/>
        </w:rPr>
        <w:t xml:space="preserve">London: The Bodley Head. </w:t>
      </w:r>
    </w:p>
    <w:p w14:paraId="2246FBAA" w14:textId="77777777" w:rsidR="004B4F18" w:rsidRDefault="004B4F18" w:rsidP="004B4F18">
      <w:pPr>
        <w:rPr>
          <w:rFonts w:ascii="Times New Roman" w:hAnsi="Times New Roman" w:cs="Times New Roman"/>
          <w:sz w:val="32"/>
          <w:szCs w:val="32"/>
        </w:rPr>
      </w:pPr>
      <w:r>
        <w:rPr>
          <w:rFonts w:ascii="Times New Roman" w:hAnsi="Times New Roman" w:cs="Times New Roman"/>
          <w:sz w:val="32"/>
          <w:szCs w:val="32"/>
        </w:rPr>
        <w:t xml:space="preserve">Gunning, C. (2020). </w:t>
      </w:r>
      <w:r w:rsidRPr="002A12E9">
        <w:rPr>
          <w:rFonts w:ascii="Times New Roman" w:hAnsi="Times New Roman" w:cs="Times New Roman"/>
          <w:i/>
          <w:iCs/>
          <w:sz w:val="32"/>
          <w:szCs w:val="32"/>
        </w:rPr>
        <w:t>Transitions</w:t>
      </w:r>
      <w:r>
        <w:rPr>
          <w:rFonts w:ascii="Times New Roman" w:hAnsi="Times New Roman" w:cs="Times New Roman"/>
          <w:sz w:val="32"/>
          <w:szCs w:val="32"/>
        </w:rPr>
        <w:t xml:space="preserve"> Available at: </w:t>
      </w:r>
      <w:hyperlink r:id="rId18" w:history="1">
        <w:r w:rsidRPr="006634E7">
          <w:rPr>
            <w:rStyle w:val="Hyperlink"/>
            <w:rFonts w:ascii="Times New Roman" w:hAnsi="Times New Roman" w:cs="Times New Roman"/>
            <w:sz w:val="32"/>
            <w:szCs w:val="32"/>
          </w:rPr>
          <w:t>https://www.early-education.org.uk/transitions</w:t>
        </w:r>
      </w:hyperlink>
      <w:r>
        <w:rPr>
          <w:rStyle w:val="Hyperlink"/>
          <w:rFonts w:ascii="Times New Roman" w:hAnsi="Times New Roman" w:cs="Times New Roman"/>
          <w:sz w:val="32"/>
          <w:szCs w:val="32"/>
        </w:rPr>
        <w:t xml:space="preserve"> </w:t>
      </w:r>
      <w:r>
        <w:rPr>
          <w:rFonts w:ascii="Times New Roman" w:hAnsi="Times New Roman" w:cs="Times New Roman"/>
          <w:sz w:val="32"/>
          <w:szCs w:val="32"/>
        </w:rPr>
        <w:t xml:space="preserve"> Accessed: 7</w:t>
      </w:r>
      <w:r w:rsidRPr="002F1BAE">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4FCBA235" w14:textId="77777777" w:rsidR="00ED494A" w:rsidRDefault="00ED494A" w:rsidP="00ED494A">
      <w:pPr>
        <w:rPr>
          <w:rFonts w:ascii="Times New Roman" w:hAnsi="Times New Roman" w:cs="Times New Roman"/>
          <w:sz w:val="32"/>
          <w:szCs w:val="32"/>
        </w:rPr>
      </w:pPr>
      <w:r w:rsidRPr="002710E1">
        <w:rPr>
          <w:rFonts w:ascii="Times New Roman" w:hAnsi="Times New Roman" w:cs="Times New Roman"/>
          <w:sz w:val="32"/>
          <w:szCs w:val="32"/>
        </w:rPr>
        <w:t>Guy</w:t>
      </w:r>
      <w:r>
        <w:rPr>
          <w:rFonts w:ascii="Times New Roman" w:hAnsi="Times New Roman" w:cs="Times New Roman"/>
          <w:sz w:val="32"/>
          <w:szCs w:val="32"/>
        </w:rPr>
        <w:t xml:space="preserve">-Evans, O. (2020). </w:t>
      </w:r>
      <w:r w:rsidRPr="002710E1">
        <w:rPr>
          <w:rFonts w:ascii="Times New Roman" w:hAnsi="Times New Roman" w:cs="Times New Roman"/>
          <w:i/>
          <w:iCs/>
          <w:sz w:val="32"/>
          <w:szCs w:val="32"/>
        </w:rPr>
        <w:t>Bronfenbrenner’s Ecological Theory</w:t>
      </w:r>
      <w:r>
        <w:rPr>
          <w:rFonts w:ascii="Times New Roman" w:hAnsi="Times New Roman" w:cs="Times New Roman"/>
          <w:sz w:val="32"/>
          <w:szCs w:val="32"/>
        </w:rPr>
        <w:t>. Available at:</w:t>
      </w:r>
      <w:hyperlink r:id="rId19" w:anchor=":~:text=Bronfenbrenner's%20ecological%20systems%20theory%20views,values%2C%20laws%2C%20and%20customs" w:history="1">
        <w:r w:rsidRPr="00866712">
          <w:rPr>
            <w:rStyle w:val="Hyperlink"/>
            <w:rFonts w:ascii="Times New Roman" w:hAnsi="Times New Roman" w:cs="Times New Roman"/>
            <w:sz w:val="32"/>
            <w:szCs w:val="32"/>
          </w:rPr>
          <w:t>https://www.simplypsychology.org/Bronfenbrenner.html#:~:text=Bronfenbrenner's%20ecological%20systems%20theory%20views,values%2C%20laws%2C%20and%20customs</w:t>
        </w:r>
      </w:hyperlink>
      <w:r>
        <w:rPr>
          <w:rFonts w:ascii="Times New Roman" w:hAnsi="Times New Roman" w:cs="Times New Roman"/>
          <w:sz w:val="32"/>
          <w:szCs w:val="32"/>
        </w:rPr>
        <w:t xml:space="preserve"> Accessed: 6</w:t>
      </w:r>
      <w:r w:rsidRPr="002710E1">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4E715FCA" w14:textId="77777777" w:rsidR="00ED494A" w:rsidRPr="00AD6976"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Hartley, D. (2018). </w:t>
      </w:r>
      <w:r w:rsidRPr="003D722B">
        <w:rPr>
          <w:rFonts w:ascii="Times New Roman" w:hAnsi="Times New Roman" w:cs="Times New Roman"/>
          <w:i/>
          <w:iCs/>
          <w:sz w:val="32"/>
          <w:szCs w:val="32"/>
        </w:rPr>
        <w:t>Wisdom Begins with wonder</w:t>
      </w:r>
      <w:r>
        <w:rPr>
          <w:rFonts w:ascii="Times New Roman" w:hAnsi="Times New Roman" w:cs="Times New Roman"/>
          <w:sz w:val="32"/>
          <w:szCs w:val="32"/>
        </w:rPr>
        <w:t xml:space="preserve">. Available at: </w:t>
      </w:r>
      <w:hyperlink r:id="rId20" w:history="1">
        <w:r w:rsidRPr="006634E7">
          <w:rPr>
            <w:rStyle w:val="Hyperlink"/>
            <w:rFonts w:ascii="Times New Roman" w:hAnsi="Times New Roman" w:cs="Times New Roman"/>
            <w:sz w:val="32"/>
            <w:szCs w:val="32"/>
          </w:rPr>
          <w:t>https://donnahartley.com/wisdom-begins-with-wonder-socrates/</w:t>
        </w:r>
      </w:hyperlink>
      <w:r>
        <w:rPr>
          <w:rFonts w:ascii="Times New Roman" w:hAnsi="Times New Roman" w:cs="Times New Roman"/>
          <w:sz w:val="32"/>
          <w:szCs w:val="32"/>
        </w:rPr>
        <w:t xml:space="preserve"> Accessed: 26</w:t>
      </w:r>
      <w:r w:rsidRPr="003D722B">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1EFABA8F" w14:textId="77777777" w:rsidR="00ED494A" w:rsidRDefault="00ED494A" w:rsidP="00ED494A">
      <w:pPr>
        <w:rPr>
          <w:rFonts w:ascii="Times New Roman" w:hAnsi="Times New Roman" w:cs="Times New Roman"/>
          <w:sz w:val="32"/>
          <w:szCs w:val="32"/>
        </w:rPr>
      </w:pPr>
      <w:r w:rsidRPr="002710E1">
        <w:rPr>
          <w:rFonts w:ascii="Times New Roman" w:hAnsi="Times New Roman" w:cs="Times New Roman"/>
          <w:sz w:val="32"/>
          <w:szCs w:val="32"/>
        </w:rPr>
        <w:lastRenderedPageBreak/>
        <w:t>Harvard University. (</w:t>
      </w:r>
      <w:r>
        <w:rPr>
          <w:rFonts w:ascii="Times New Roman" w:hAnsi="Times New Roman" w:cs="Times New Roman"/>
          <w:sz w:val="32"/>
          <w:szCs w:val="32"/>
        </w:rPr>
        <w:t xml:space="preserve">2019). </w:t>
      </w:r>
      <w:r w:rsidRPr="002710E1">
        <w:rPr>
          <w:rFonts w:ascii="Times New Roman" w:hAnsi="Times New Roman" w:cs="Times New Roman"/>
          <w:i/>
          <w:iCs/>
          <w:sz w:val="32"/>
          <w:szCs w:val="32"/>
        </w:rPr>
        <w:t>5 steps for brain-building serve and</w:t>
      </w:r>
      <w:r>
        <w:rPr>
          <w:rFonts w:ascii="Times New Roman" w:hAnsi="Times New Roman" w:cs="Times New Roman"/>
          <w:sz w:val="32"/>
          <w:szCs w:val="32"/>
        </w:rPr>
        <w:t xml:space="preserve"> </w:t>
      </w:r>
      <w:r w:rsidRPr="002710E1">
        <w:rPr>
          <w:rFonts w:ascii="Times New Roman" w:hAnsi="Times New Roman" w:cs="Times New Roman"/>
          <w:i/>
          <w:iCs/>
          <w:sz w:val="32"/>
          <w:szCs w:val="32"/>
        </w:rPr>
        <w:t>return.</w:t>
      </w:r>
      <w:r>
        <w:rPr>
          <w:rFonts w:ascii="Times New Roman" w:hAnsi="Times New Roman" w:cs="Times New Roman"/>
          <w:sz w:val="32"/>
          <w:szCs w:val="32"/>
        </w:rPr>
        <w:t xml:space="preserve"> [video] Available at:</w:t>
      </w:r>
      <w:r>
        <w:t xml:space="preserve"> </w:t>
      </w:r>
      <w:hyperlink r:id="rId21" w:history="1">
        <w:r w:rsidRPr="00866712">
          <w:rPr>
            <w:rStyle w:val="Hyperlink"/>
            <w:rFonts w:ascii="Times New Roman" w:hAnsi="Times New Roman" w:cs="Times New Roman"/>
            <w:sz w:val="32"/>
            <w:szCs w:val="32"/>
          </w:rPr>
          <w:t>https://youtu.be/KNrnZag17Ek</w:t>
        </w:r>
      </w:hyperlink>
      <w:r>
        <w:rPr>
          <w:rFonts w:ascii="Times New Roman" w:hAnsi="Times New Roman" w:cs="Times New Roman"/>
          <w:sz w:val="32"/>
          <w:szCs w:val="32"/>
        </w:rPr>
        <w:t xml:space="preserve"> Accessed: 5</w:t>
      </w:r>
      <w:r w:rsidRPr="005A0F75">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66615ACD" w14:textId="77777777" w:rsidR="00ED494A" w:rsidRDefault="00ED494A" w:rsidP="00ED494A">
      <w:pPr>
        <w:rPr>
          <w:rFonts w:ascii="Times New Roman" w:hAnsi="Times New Roman" w:cs="Times New Roman"/>
          <w:sz w:val="32"/>
          <w:szCs w:val="32"/>
        </w:rPr>
      </w:pPr>
      <w:r w:rsidRPr="005769D3">
        <w:rPr>
          <w:rFonts w:ascii="Times New Roman" w:hAnsi="Times New Roman" w:cs="Times New Roman"/>
          <w:sz w:val="32"/>
          <w:szCs w:val="32"/>
        </w:rPr>
        <w:t>Hostettler- Scharer</w:t>
      </w:r>
      <w:r>
        <w:rPr>
          <w:rFonts w:ascii="Times New Roman" w:hAnsi="Times New Roman" w:cs="Times New Roman"/>
          <w:sz w:val="32"/>
          <w:szCs w:val="32"/>
        </w:rPr>
        <w:t xml:space="preserve">, J. (2018). </w:t>
      </w:r>
      <w:r w:rsidRPr="005769D3">
        <w:rPr>
          <w:rFonts w:ascii="Times New Roman" w:hAnsi="Times New Roman" w:cs="Times New Roman"/>
          <w:sz w:val="32"/>
          <w:szCs w:val="32"/>
        </w:rPr>
        <w:t>How educators define their role: building ‘professional’ relationships with children and parents during transition to childcare: a case study, European Early Childhood Education Research Journal</w:t>
      </w:r>
      <w:r>
        <w:rPr>
          <w:rFonts w:ascii="Times New Roman" w:hAnsi="Times New Roman" w:cs="Times New Roman"/>
          <w:sz w:val="32"/>
          <w:szCs w:val="32"/>
        </w:rPr>
        <w:t xml:space="preserve">. Available at: </w:t>
      </w:r>
      <w:hyperlink r:id="rId22" w:history="1">
        <w:r w:rsidRPr="006634E7">
          <w:rPr>
            <w:rStyle w:val="Hyperlink"/>
            <w:rFonts w:ascii="Times New Roman" w:hAnsi="Times New Roman" w:cs="Times New Roman"/>
            <w:sz w:val="32"/>
            <w:szCs w:val="32"/>
          </w:rPr>
          <w:t>https://doi.org/10.1080/1350293X.2018.1442041</w:t>
        </w:r>
      </w:hyperlink>
      <w:r w:rsidRPr="00EA32D1">
        <w:rPr>
          <w:rFonts w:ascii="Times New Roman" w:hAnsi="Times New Roman" w:cs="Times New Roman"/>
          <w:sz w:val="32"/>
          <w:szCs w:val="32"/>
        </w:rPr>
        <w:t xml:space="preserve"> </w:t>
      </w:r>
      <w:r>
        <w:rPr>
          <w:rFonts w:ascii="Times New Roman" w:hAnsi="Times New Roman" w:cs="Times New Roman"/>
          <w:sz w:val="32"/>
          <w:szCs w:val="32"/>
        </w:rPr>
        <w:t>Accessed: 24</w:t>
      </w:r>
      <w:r w:rsidRPr="005769D3">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4FB4D432"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Kelly. (2015). </w:t>
      </w:r>
      <w:r w:rsidRPr="003D09D9">
        <w:rPr>
          <w:rFonts w:ascii="Times New Roman" w:hAnsi="Times New Roman" w:cs="Times New Roman"/>
          <w:i/>
          <w:iCs/>
          <w:sz w:val="32"/>
          <w:szCs w:val="32"/>
        </w:rPr>
        <w:t>Accessing multi-agency support in the early years</w:t>
      </w:r>
      <w:r>
        <w:rPr>
          <w:rFonts w:ascii="Times New Roman" w:hAnsi="Times New Roman" w:cs="Times New Roman"/>
          <w:i/>
          <w:iCs/>
          <w:sz w:val="32"/>
          <w:szCs w:val="32"/>
        </w:rPr>
        <w:t xml:space="preserve">. </w:t>
      </w:r>
      <w:r>
        <w:rPr>
          <w:rFonts w:ascii="Times New Roman" w:hAnsi="Times New Roman" w:cs="Times New Roman"/>
          <w:sz w:val="32"/>
          <w:szCs w:val="32"/>
        </w:rPr>
        <w:t xml:space="preserve">Available at: </w:t>
      </w:r>
      <w:hyperlink r:id="rId23" w:history="1">
        <w:r w:rsidRPr="006634E7">
          <w:rPr>
            <w:rStyle w:val="Hyperlink"/>
            <w:rFonts w:ascii="Times New Roman" w:hAnsi="Times New Roman" w:cs="Times New Roman"/>
            <w:sz w:val="32"/>
            <w:szCs w:val="32"/>
          </w:rPr>
          <w:t>https://www.earlyyearscareers.com/eyc/latest-news/accessing-multi-agency-support-in-the-early-years/</w:t>
        </w:r>
      </w:hyperlink>
      <w:r>
        <w:rPr>
          <w:rStyle w:val="Hyperlink"/>
          <w:rFonts w:ascii="Times New Roman" w:hAnsi="Times New Roman" w:cs="Times New Roman"/>
          <w:sz w:val="32"/>
          <w:szCs w:val="32"/>
        </w:rPr>
        <w:t xml:space="preserve"> </w:t>
      </w:r>
      <w:r>
        <w:rPr>
          <w:rFonts w:ascii="Times New Roman" w:hAnsi="Times New Roman" w:cs="Times New Roman"/>
          <w:sz w:val="32"/>
          <w:szCs w:val="32"/>
        </w:rPr>
        <w:t>Accessed: 25</w:t>
      </w:r>
      <w:r w:rsidRPr="003D09D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747E3B22"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Learning-theories. (2020). </w:t>
      </w:r>
      <w:r w:rsidRPr="003D09D9">
        <w:rPr>
          <w:rFonts w:ascii="Times New Roman" w:hAnsi="Times New Roman" w:cs="Times New Roman"/>
          <w:i/>
          <w:iCs/>
          <w:sz w:val="32"/>
          <w:szCs w:val="32"/>
        </w:rPr>
        <w:t>Attachment Theory (Bowlby)</w:t>
      </w:r>
      <w:r>
        <w:rPr>
          <w:rFonts w:ascii="Times New Roman" w:hAnsi="Times New Roman" w:cs="Times New Roman"/>
          <w:sz w:val="32"/>
          <w:szCs w:val="32"/>
        </w:rPr>
        <w:t xml:space="preserve"> Available at: </w:t>
      </w:r>
      <w:hyperlink r:id="rId24" w:history="1">
        <w:r w:rsidRPr="006634E7">
          <w:rPr>
            <w:rStyle w:val="Hyperlink"/>
            <w:rFonts w:ascii="Times New Roman" w:hAnsi="Times New Roman" w:cs="Times New Roman"/>
            <w:sz w:val="32"/>
            <w:szCs w:val="32"/>
          </w:rPr>
          <w:t>https://www.learning-theories.com/attachment-theory-bowlby.html</w:t>
        </w:r>
      </w:hyperlink>
      <w:r>
        <w:rPr>
          <w:rFonts w:ascii="Times New Roman" w:hAnsi="Times New Roman" w:cs="Times New Roman"/>
          <w:sz w:val="32"/>
          <w:szCs w:val="32"/>
        </w:rPr>
        <w:t xml:space="preserve"> Accessed: 22nd November 2020. </w:t>
      </w:r>
    </w:p>
    <w:p w14:paraId="271E9909"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Mendix.com. (2018). </w:t>
      </w:r>
      <w:r w:rsidRPr="00AD6976">
        <w:rPr>
          <w:rFonts w:ascii="Times New Roman" w:hAnsi="Times New Roman" w:cs="Times New Roman"/>
          <w:i/>
          <w:iCs/>
          <w:sz w:val="32"/>
          <w:szCs w:val="32"/>
        </w:rPr>
        <w:t>Early childhood and Maslow’s Hierarchy of need</w:t>
      </w:r>
      <w:r>
        <w:rPr>
          <w:rFonts w:ascii="Times New Roman" w:hAnsi="Times New Roman" w:cs="Times New Roman"/>
          <w:i/>
          <w:iCs/>
          <w:sz w:val="32"/>
          <w:szCs w:val="32"/>
        </w:rPr>
        <w:t xml:space="preserve">s. </w:t>
      </w:r>
      <w:r w:rsidRPr="00AD6976">
        <w:rPr>
          <w:rFonts w:ascii="Times New Roman" w:hAnsi="Times New Roman" w:cs="Times New Roman"/>
          <w:sz w:val="32"/>
          <w:szCs w:val="32"/>
        </w:rPr>
        <w:t>[image]</w:t>
      </w:r>
      <w:r>
        <w:rPr>
          <w:rFonts w:ascii="Times New Roman" w:hAnsi="Times New Roman" w:cs="Times New Roman"/>
          <w:i/>
          <w:iCs/>
          <w:sz w:val="32"/>
          <w:szCs w:val="32"/>
        </w:rPr>
        <w:t xml:space="preserve">. </w:t>
      </w:r>
      <w:r>
        <w:rPr>
          <w:rFonts w:ascii="Times New Roman" w:hAnsi="Times New Roman" w:cs="Times New Roman"/>
          <w:sz w:val="32"/>
          <w:szCs w:val="32"/>
        </w:rPr>
        <w:t xml:space="preserve">Available at: </w:t>
      </w:r>
      <w:hyperlink r:id="rId25" w:history="1">
        <w:r w:rsidRPr="00866712">
          <w:rPr>
            <w:rStyle w:val="Hyperlink"/>
            <w:rFonts w:ascii="Times New Roman" w:hAnsi="Times New Roman" w:cs="Times New Roman"/>
            <w:sz w:val="32"/>
            <w:szCs w:val="32"/>
          </w:rPr>
          <w:t>http://www.discovery-dayschildcare.com/blog/earlychildhood-and-maslows-hierarchy-of-needs#</w:t>
        </w:r>
      </w:hyperlink>
      <w:r>
        <w:rPr>
          <w:rFonts w:ascii="Times New Roman" w:hAnsi="Times New Roman" w:cs="Times New Roman"/>
          <w:sz w:val="32"/>
          <w:szCs w:val="32"/>
        </w:rPr>
        <w:t xml:space="preserve"> Accessed: 26</w:t>
      </w:r>
      <w:r w:rsidRPr="00AD6976">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335B1104"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Nutbrown, C. (2016). </w:t>
      </w:r>
      <w:r w:rsidRPr="001671B2">
        <w:rPr>
          <w:rFonts w:ascii="Times New Roman" w:hAnsi="Times New Roman" w:cs="Times New Roman"/>
          <w:i/>
          <w:iCs/>
          <w:sz w:val="32"/>
          <w:szCs w:val="32"/>
        </w:rPr>
        <w:t>FOUNDATIONS FOR QUALITY The independent review of early education and childcare qualifications Final Report</w:t>
      </w:r>
      <w:r>
        <w:rPr>
          <w:rFonts w:ascii="Times New Roman" w:hAnsi="Times New Roman" w:cs="Times New Roman"/>
          <w:i/>
          <w:iCs/>
          <w:sz w:val="32"/>
          <w:szCs w:val="32"/>
        </w:rPr>
        <w:t xml:space="preserve">. </w:t>
      </w:r>
      <w:r>
        <w:rPr>
          <w:rFonts w:ascii="Times New Roman" w:hAnsi="Times New Roman" w:cs="Times New Roman"/>
          <w:sz w:val="32"/>
          <w:szCs w:val="32"/>
        </w:rPr>
        <w:t>Available at:</w:t>
      </w:r>
      <w:hyperlink r:id="rId26" w:history="1">
        <w:r w:rsidRPr="006634E7">
          <w:rPr>
            <w:rStyle w:val="Hyperlink"/>
            <w:rFonts w:ascii="Times New Roman" w:hAnsi="Times New Roman" w:cs="Times New Roman"/>
            <w:sz w:val="32"/>
            <w:szCs w:val="32"/>
          </w:rPr>
          <w:t>https://assets.publishing.service.gov.uk/government/uploads/system/uploads/attachment_data/file/175463/Nutbrown-Review.pdf</w:t>
        </w:r>
      </w:hyperlink>
      <w:r>
        <w:rPr>
          <w:rFonts w:ascii="Times New Roman" w:hAnsi="Times New Roman" w:cs="Times New Roman"/>
          <w:sz w:val="32"/>
          <w:szCs w:val="32"/>
        </w:rPr>
        <w:t xml:space="preserve"> Accessed: 24</w:t>
      </w:r>
      <w:r w:rsidRPr="001671B2">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4FBA670F" w14:textId="492EBBD2" w:rsidR="00D9181A" w:rsidRDefault="005A33A2">
      <w:pPr>
        <w:rPr>
          <w:rFonts w:ascii="Times New Roman" w:hAnsi="Times New Roman" w:cs="Times New Roman"/>
          <w:sz w:val="32"/>
          <w:szCs w:val="32"/>
        </w:rPr>
      </w:pPr>
      <w:r>
        <w:rPr>
          <w:rFonts w:ascii="Times New Roman" w:hAnsi="Times New Roman" w:cs="Times New Roman"/>
          <w:sz w:val="32"/>
          <w:szCs w:val="32"/>
        </w:rPr>
        <w:t>Richard, H. (No date). [image] Available at:</w:t>
      </w:r>
      <w:r w:rsidR="005769D3">
        <w:rPr>
          <w:rFonts w:ascii="Times New Roman" w:hAnsi="Times New Roman" w:cs="Times New Roman"/>
          <w:sz w:val="32"/>
          <w:szCs w:val="32"/>
        </w:rPr>
        <w:t xml:space="preserve"> </w:t>
      </w:r>
      <w:hyperlink r:id="rId27" w:history="1">
        <w:r w:rsidR="005769D3" w:rsidRPr="006634E7">
          <w:rPr>
            <w:rStyle w:val="Hyperlink"/>
            <w:rFonts w:ascii="Times New Roman" w:hAnsi="Times New Roman" w:cs="Times New Roman"/>
            <w:sz w:val="32"/>
            <w:szCs w:val="32"/>
          </w:rPr>
          <w:t>https://www.pinterest.co.uk/hanlierich/</w:t>
        </w:r>
      </w:hyperlink>
      <w:r w:rsidR="00D9181A" w:rsidRPr="002A6228">
        <w:rPr>
          <w:rFonts w:ascii="Times New Roman" w:hAnsi="Times New Roman" w:cs="Times New Roman"/>
          <w:sz w:val="32"/>
          <w:szCs w:val="32"/>
        </w:rPr>
        <w:t xml:space="preserve"> Accessed</w:t>
      </w:r>
      <w:r>
        <w:rPr>
          <w:rFonts w:ascii="Times New Roman" w:hAnsi="Times New Roman" w:cs="Times New Roman"/>
          <w:sz w:val="32"/>
          <w:szCs w:val="32"/>
        </w:rPr>
        <w:t>:</w:t>
      </w:r>
      <w:r w:rsidR="00D9181A" w:rsidRPr="002A6228">
        <w:rPr>
          <w:rFonts w:ascii="Times New Roman" w:hAnsi="Times New Roman" w:cs="Times New Roman"/>
          <w:sz w:val="32"/>
          <w:szCs w:val="32"/>
        </w:rPr>
        <w:t xml:space="preserve"> 7</w:t>
      </w:r>
      <w:r w:rsidR="00D9181A" w:rsidRPr="002A6228">
        <w:rPr>
          <w:rFonts w:ascii="Times New Roman" w:hAnsi="Times New Roman" w:cs="Times New Roman"/>
          <w:sz w:val="32"/>
          <w:szCs w:val="32"/>
          <w:vertAlign w:val="superscript"/>
        </w:rPr>
        <w:t>th</w:t>
      </w:r>
      <w:r w:rsidR="00D9181A" w:rsidRPr="002A6228">
        <w:rPr>
          <w:rFonts w:ascii="Times New Roman" w:hAnsi="Times New Roman" w:cs="Times New Roman"/>
          <w:sz w:val="32"/>
          <w:szCs w:val="32"/>
        </w:rPr>
        <w:t xml:space="preserve"> November 2020</w:t>
      </w:r>
      <w:r>
        <w:rPr>
          <w:rFonts w:ascii="Times New Roman" w:hAnsi="Times New Roman" w:cs="Times New Roman"/>
          <w:sz w:val="32"/>
          <w:szCs w:val="32"/>
        </w:rPr>
        <w:t>.</w:t>
      </w:r>
    </w:p>
    <w:p w14:paraId="79B9EA08"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Smiles, M. (2014). </w:t>
      </w:r>
      <w:r w:rsidRPr="002A12E9">
        <w:rPr>
          <w:rFonts w:ascii="Times New Roman" w:hAnsi="Times New Roman" w:cs="Times New Roman"/>
          <w:i/>
          <w:iCs/>
          <w:sz w:val="32"/>
          <w:szCs w:val="32"/>
        </w:rPr>
        <w:t>T</w:t>
      </w:r>
      <w:r>
        <w:rPr>
          <w:rFonts w:ascii="Times New Roman" w:hAnsi="Times New Roman" w:cs="Times New Roman"/>
          <w:i/>
          <w:iCs/>
          <w:sz w:val="32"/>
          <w:szCs w:val="32"/>
        </w:rPr>
        <w:t>he Natural Environment</w:t>
      </w:r>
      <w:r w:rsidRPr="002A12E9">
        <w:rPr>
          <w:rFonts w:ascii="Times New Roman" w:hAnsi="Times New Roman" w:cs="Times New Roman"/>
          <w:i/>
          <w:iCs/>
          <w:sz w:val="32"/>
          <w:szCs w:val="32"/>
        </w:rPr>
        <w:t xml:space="preserve"> A</w:t>
      </w:r>
      <w:r>
        <w:rPr>
          <w:rFonts w:ascii="Times New Roman" w:hAnsi="Times New Roman" w:cs="Times New Roman"/>
          <w:i/>
          <w:iCs/>
          <w:sz w:val="32"/>
          <w:szCs w:val="32"/>
        </w:rPr>
        <w:t>nd</w:t>
      </w:r>
      <w:r w:rsidRPr="002A12E9">
        <w:rPr>
          <w:rFonts w:ascii="Times New Roman" w:hAnsi="Times New Roman" w:cs="Times New Roman"/>
          <w:i/>
          <w:iCs/>
          <w:sz w:val="32"/>
          <w:szCs w:val="32"/>
        </w:rPr>
        <w:t xml:space="preserve"> H</w:t>
      </w:r>
      <w:r>
        <w:rPr>
          <w:rFonts w:ascii="Times New Roman" w:hAnsi="Times New Roman" w:cs="Times New Roman"/>
          <w:i/>
          <w:iCs/>
          <w:sz w:val="32"/>
          <w:szCs w:val="32"/>
        </w:rPr>
        <w:t>olistic</w:t>
      </w:r>
      <w:r w:rsidRPr="002A12E9">
        <w:rPr>
          <w:rFonts w:ascii="Times New Roman" w:hAnsi="Times New Roman" w:cs="Times New Roman"/>
          <w:i/>
          <w:iCs/>
          <w:sz w:val="32"/>
          <w:szCs w:val="32"/>
        </w:rPr>
        <w:t xml:space="preserve"> D</w:t>
      </w:r>
      <w:r>
        <w:rPr>
          <w:rFonts w:ascii="Times New Roman" w:hAnsi="Times New Roman" w:cs="Times New Roman"/>
          <w:i/>
          <w:iCs/>
          <w:sz w:val="32"/>
          <w:szCs w:val="32"/>
        </w:rPr>
        <w:t xml:space="preserve">evelopment </w:t>
      </w:r>
      <w:r>
        <w:rPr>
          <w:rFonts w:ascii="Times New Roman" w:hAnsi="Times New Roman" w:cs="Times New Roman"/>
          <w:sz w:val="32"/>
          <w:szCs w:val="32"/>
        </w:rPr>
        <w:t>[image] Available at:</w:t>
      </w:r>
      <w:hyperlink r:id="rId28" w:history="1">
        <w:r w:rsidRPr="006634E7">
          <w:rPr>
            <w:rStyle w:val="Hyperlink"/>
            <w:rFonts w:ascii="Times New Roman" w:hAnsi="Times New Roman" w:cs="Times New Roman"/>
            <w:sz w:val="32"/>
            <w:szCs w:val="32"/>
          </w:rPr>
          <w:t>https://forestexplorers.weebly.com/holistic-development/holistic-development-and-the-outdoors#</w:t>
        </w:r>
      </w:hyperlink>
      <w:r>
        <w:rPr>
          <w:rFonts w:ascii="Times New Roman" w:hAnsi="Times New Roman" w:cs="Times New Roman"/>
          <w:sz w:val="32"/>
          <w:szCs w:val="32"/>
        </w:rPr>
        <w:t xml:space="preserve"> </w:t>
      </w:r>
      <w:bookmarkStart w:id="0" w:name="_Hlk57195839"/>
      <w:r>
        <w:rPr>
          <w:rFonts w:ascii="Times New Roman" w:hAnsi="Times New Roman" w:cs="Times New Roman"/>
          <w:sz w:val="32"/>
          <w:szCs w:val="32"/>
        </w:rPr>
        <w:t>Accessed: 25</w:t>
      </w:r>
      <w:r w:rsidRPr="002A12E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bookmarkEnd w:id="0"/>
    <w:p w14:paraId="416E0296" w14:textId="62B84EAA" w:rsidR="00BB4F4E" w:rsidRDefault="000B5B33">
      <w:pPr>
        <w:rPr>
          <w:rFonts w:ascii="Times New Roman" w:hAnsi="Times New Roman" w:cs="Times New Roman"/>
          <w:sz w:val="32"/>
          <w:szCs w:val="32"/>
        </w:rPr>
      </w:pPr>
      <w:r>
        <w:rPr>
          <w:rFonts w:ascii="Times New Roman" w:hAnsi="Times New Roman" w:cs="Times New Roman"/>
          <w:sz w:val="32"/>
          <w:szCs w:val="32"/>
        </w:rPr>
        <w:lastRenderedPageBreak/>
        <w:t>The Frobel Trust (no date). Inspiring early learning Available at:</w:t>
      </w:r>
      <w:r w:rsidR="002A12E9">
        <w:rPr>
          <w:rFonts w:ascii="Times New Roman" w:hAnsi="Times New Roman" w:cs="Times New Roman"/>
          <w:sz w:val="32"/>
          <w:szCs w:val="32"/>
        </w:rPr>
        <w:t xml:space="preserve"> </w:t>
      </w:r>
      <w:hyperlink r:id="rId29" w:history="1">
        <w:r w:rsidR="002A12E9" w:rsidRPr="006634E7">
          <w:rPr>
            <w:rStyle w:val="Hyperlink"/>
            <w:rFonts w:ascii="Times New Roman" w:hAnsi="Times New Roman" w:cs="Times New Roman"/>
            <w:sz w:val="32"/>
            <w:szCs w:val="32"/>
          </w:rPr>
          <w:t>https://www.froebel.org.uk/</w:t>
        </w:r>
      </w:hyperlink>
      <w:r>
        <w:rPr>
          <w:rFonts w:ascii="Times New Roman" w:hAnsi="Times New Roman" w:cs="Times New Roman"/>
          <w:sz w:val="32"/>
          <w:szCs w:val="32"/>
        </w:rPr>
        <w:t xml:space="preserve"> Accessed: </w:t>
      </w:r>
      <w:r w:rsidR="002A12E9">
        <w:rPr>
          <w:rFonts w:ascii="Times New Roman" w:hAnsi="Times New Roman" w:cs="Times New Roman"/>
          <w:sz w:val="32"/>
          <w:szCs w:val="32"/>
        </w:rPr>
        <w:t>18</w:t>
      </w:r>
      <w:r w:rsidR="002A12E9" w:rsidRPr="002A12E9">
        <w:rPr>
          <w:rFonts w:ascii="Times New Roman" w:hAnsi="Times New Roman" w:cs="Times New Roman"/>
          <w:sz w:val="32"/>
          <w:szCs w:val="32"/>
          <w:vertAlign w:val="superscript"/>
        </w:rPr>
        <w:t>th</w:t>
      </w:r>
      <w:r w:rsidR="002A12E9">
        <w:rPr>
          <w:rFonts w:ascii="Times New Roman" w:hAnsi="Times New Roman" w:cs="Times New Roman"/>
          <w:sz w:val="32"/>
          <w:szCs w:val="32"/>
        </w:rPr>
        <w:t xml:space="preserve"> November 2020.</w:t>
      </w:r>
      <w:r w:rsidR="00BB4F4E">
        <w:rPr>
          <w:rFonts w:ascii="Times New Roman" w:hAnsi="Times New Roman" w:cs="Times New Roman"/>
          <w:sz w:val="32"/>
          <w:szCs w:val="32"/>
        </w:rPr>
        <w:t xml:space="preserve"> </w:t>
      </w:r>
    </w:p>
    <w:p w14:paraId="13AF9015"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Unicef. (No Date).</w:t>
      </w:r>
      <w:r w:rsidRPr="003A2CCE">
        <w:t xml:space="preserve"> </w:t>
      </w:r>
      <w:r w:rsidRPr="003D09D9">
        <w:rPr>
          <w:rFonts w:ascii="Times New Roman" w:hAnsi="Times New Roman" w:cs="Times New Roman"/>
          <w:i/>
          <w:iCs/>
          <w:sz w:val="32"/>
          <w:szCs w:val="32"/>
        </w:rPr>
        <w:t xml:space="preserve">A summary of the UN Convention on the Rights of the Child. </w:t>
      </w:r>
      <w:r>
        <w:rPr>
          <w:rFonts w:ascii="Times New Roman" w:hAnsi="Times New Roman" w:cs="Times New Roman"/>
          <w:sz w:val="32"/>
          <w:szCs w:val="32"/>
        </w:rPr>
        <w:t xml:space="preserve">Available at: </w:t>
      </w:r>
      <w:hyperlink r:id="rId30" w:history="1">
        <w:r w:rsidRPr="006634E7">
          <w:rPr>
            <w:rStyle w:val="Hyperlink"/>
            <w:rFonts w:ascii="Times New Roman" w:hAnsi="Times New Roman" w:cs="Times New Roman"/>
            <w:sz w:val="32"/>
            <w:szCs w:val="32"/>
          </w:rPr>
          <w:t>https://www.unicef.org.uk/wp-content/uploads/2019/10/UNCRC_summary-1_1.pdf</w:t>
        </w:r>
      </w:hyperlink>
      <w:r>
        <w:rPr>
          <w:rFonts w:ascii="Times New Roman" w:hAnsi="Times New Roman" w:cs="Times New Roman"/>
          <w:sz w:val="32"/>
          <w:szCs w:val="32"/>
        </w:rPr>
        <w:t xml:space="preserve"> Accessed: 20</w:t>
      </w:r>
      <w:r w:rsidRPr="003A2CCE">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76465595"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University of Reading. (No Date) </w:t>
      </w:r>
      <w:r w:rsidRPr="00482775">
        <w:rPr>
          <w:rFonts w:ascii="Times New Roman" w:hAnsi="Times New Roman" w:cs="Times New Roman"/>
          <w:i/>
          <w:iCs/>
          <w:sz w:val="32"/>
          <w:szCs w:val="32"/>
        </w:rPr>
        <w:t>Maslow’s Hierarchy of needs</w:t>
      </w:r>
      <w:r>
        <w:rPr>
          <w:rFonts w:ascii="Times New Roman" w:hAnsi="Times New Roman" w:cs="Times New Roman"/>
          <w:sz w:val="32"/>
          <w:szCs w:val="32"/>
        </w:rPr>
        <w:t xml:space="preserve">. Available at: </w:t>
      </w:r>
      <w:hyperlink r:id="rId31" w:history="1">
        <w:r w:rsidRPr="00866712">
          <w:rPr>
            <w:rStyle w:val="Hyperlink"/>
            <w:rFonts w:ascii="Times New Roman" w:hAnsi="Times New Roman" w:cs="Times New Roman"/>
            <w:sz w:val="32"/>
            <w:szCs w:val="32"/>
          </w:rPr>
          <w:t>https://www.futurelearn.com/info/courses/supporting-learning-primary/0/steps/58666</w:t>
        </w:r>
      </w:hyperlink>
      <w:r>
        <w:rPr>
          <w:rFonts w:ascii="Times New Roman" w:hAnsi="Times New Roman" w:cs="Times New Roman"/>
          <w:sz w:val="32"/>
          <w:szCs w:val="32"/>
        </w:rPr>
        <w:t xml:space="preserve"> Accessed: 26</w:t>
      </w:r>
      <w:r w:rsidRPr="00482775">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4330D5ED"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Welsh Government. (2017). </w:t>
      </w:r>
      <w:r w:rsidRPr="007F345C">
        <w:rPr>
          <w:rFonts w:ascii="Times New Roman" w:hAnsi="Times New Roman" w:cs="Times New Roman"/>
          <w:i/>
          <w:iCs/>
          <w:sz w:val="32"/>
          <w:szCs w:val="32"/>
        </w:rPr>
        <w:t>Flying Start-Annex Transition Guidance.</w:t>
      </w:r>
      <w:r>
        <w:rPr>
          <w:rFonts w:ascii="Times New Roman" w:hAnsi="Times New Roman" w:cs="Times New Roman"/>
          <w:sz w:val="32"/>
          <w:szCs w:val="32"/>
        </w:rPr>
        <w:t xml:space="preserve"> Available at: </w:t>
      </w:r>
      <w:hyperlink r:id="rId32" w:history="1">
        <w:r w:rsidRPr="006634E7">
          <w:rPr>
            <w:rStyle w:val="Hyperlink"/>
            <w:rFonts w:ascii="Times New Roman" w:hAnsi="Times New Roman" w:cs="Times New Roman"/>
            <w:sz w:val="32"/>
            <w:szCs w:val="32"/>
          </w:rPr>
          <w:t>https://gov.wales/sites/default/files/publications/2019-07/flying-start-transition-guidance-for-professionals.pdf</w:t>
        </w:r>
      </w:hyperlink>
      <w:r>
        <w:rPr>
          <w:rFonts w:ascii="Times New Roman" w:hAnsi="Times New Roman" w:cs="Times New Roman"/>
          <w:sz w:val="32"/>
          <w:szCs w:val="32"/>
        </w:rPr>
        <w:t xml:space="preserve"> Accessed: 7</w:t>
      </w:r>
      <w:r w:rsidRPr="007F345C">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252B0E7B"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Welsh Government. (2015). </w:t>
      </w:r>
      <w:r w:rsidRPr="00E80A7F">
        <w:rPr>
          <w:rFonts w:ascii="Times New Roman" w:hAnsi="Times New Roman" w:cs="Times New Roman"/>
          <w:i/>
          <w:iCs/>
          <w:sz w:val="32"/>
          <w:szCs w:val="32"/>
        </w:rPr>
        <w:t>Foundation Phase Framework</w:t>
      </w:r>
      <w:r>
        <w:rPr>
          <w:rFonts w:ascii="Times New Roman" w:hAnsi="Times New Roman" w:cs="Times New Roman"/>
          <w:sz w:val="32"/>
          <w:szCs w:val="32"/>
        </w:rPr>
        <w:t>. Available at:</w:t>
      </w:r>
      <w:hyperlink r:id="rId33" w:history="1">
        <w:r w:rsidRPr="006634E7">
          <w:rPr>
            <w:rStyle w:val="Hyperlink"/>
            <w:rFonts w:ascii="Times New Roman" w:hAnsi="Times New Roman" w:cs="Times New Roman"/>
            <w:sz w:val="32"/>
            <w:szCs w:val="32"/>
          </w:rPr>
          <w:t>https://www.earlyyears.wales/sites/www.earlyyears.wales/files/foundation-phase-framework.pdf</w:t>
        </w:r>
      </w:hyperlink>
      <w:r>
        <w:rPr>
          <w:rFonts w:ascii="Times New Roman" w:hAnsi="Times New Roman" w:cs="Times New Roman"/>
          <w:sz w:val="32"/>
          <w:szCs w:val="32"/>
        </w:rPr>
        <w:t xml:space="preserve"> Accessed: 22</w:t>
      </w:r>
      <w:r w:rsidRPr="00E80A7F">
        <w:rPr>
          <w:rFonts w:ascii="Times New Roman" w:hAnsi="Times New Roman" w:cs="Times New Roman"/>
          <w:sz w:val="32"/>
          <w:szCs w:val="32"/>
          <w:vertAlign w:val="superscript"/>
        </w:rPr>
        <w:t>nd</w:t>
      </w:r>
      <w:r>
        <w:rPr>
          <w:rFonts w:ascii="Times New Roman" w:hAnsi="Times New Roman" w:cs="Times New Roman"/>
          <w:sz w:val="32"/>
          <w:szCs w:val="32"/>
        </w:rPr>
        <w:t xml:space="preserve"> November 2020.</w:t>
      </w:r>
    </w:p>
    <w:p w14:paraId="3DE2B7A1"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Welsh Government. (2018).</w:t>
      </w:r>
      <w:r w:rsidRPr="003D09D9">
        <w:rPr>
          <w:i/>
          <w:iCs/>
        </w:rPr>
        <w:t xml:space="preserve"> </w:t>
      </w:r>
      <w:r w:rsidRPr="003D09D9">
        <w:rPr>
          <w:rFonts w:ascii="Times New Roman" w:hAnsi="Times New Roman" w:cs="Times New Roman"/>
          <w:i/>
          <w:iCs/>
          <w:sz w:val="32"/>
          <w:szCs w:val="32"/>
        </w:rPr>
        <w:t>Social care commentary: multi-agency safeguarding arrangements</w:t>
      </w:r>
      <w:r>
        <w:rPr>
          <w:rFonts w:ascii="Times New Roman" w:hAnsi="Times New Roman" w:cs="Times New Roman"/>
          <w:sz w:val="32"/>
          <w:szCs w:val="32"/>
        </w:rPr>
        <w:t>. [Image]. Available at:</w:t>
      </w:r>
      <w:hyperlink r:id="rId34" w:history="1">
        <w:r w:rsidRPr="006634E7">
          <w:rPr>
            <w:rStyle w:val="Hyperlink"/>
            <w:rFonts w:ascii="Times New Roman" w:hAnsi="Times New Roman" w:cs="Times New Roman"/>
            <w:sz w:val="32"/>
            <w:szCs w:val="32"/>
          </w:rPr>
          <w:t>https://www.gov.uk/government/speeches/social-care-commentary-multi-agency-safeguarding-arrangements</w:t>
        </w:r>
      </w:hyperlink>
      <w:r>
        <w:rPr>
          <w:rFonts w:ascii="Times New Roman" w:hAnsi="Times New Roman" w:cs="Times New Roman"/>
          <w:sz w:val="32"/>
          <w:szCs w:val="32"/>
        </w:rPr>
        <w:t xml:space="preserve"> Accessed: 25</w:t>
      </w:r>
      <w:r w:rsidRPr="003D09D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 </w:t>
      </w:r>
    </w:p>
    <w:p w14:paraId="57138605"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Welsh Government. (No Date).</w:t>
      </w:r>
      <w:r w:rsidRPr="003A2CCE">
        <w:t xml:space="preserve"> </w:t>
      </w:r>
      <w:r w:rsidRPr="003A2CCE">
        <w:rPr>
          <w:rFonts w:ascii="Times New Roman" w:hAnsi="Times New Roman" w:cs="Times New Roman"/>
          <w:i/>
          <w:iCs/>
          <w:sz w:val="32"/>
          <w:szCs w:val="32"/>
        </w:rPr>
        <w:t>Theme 3: Welcoming families to engage with the school</w:t>
      </w:r>
      <w:r>
        <w:rPr>
          <w:rFonts w:ascii="Times New Roman" w:hAnsi="Times New Roman" w:cs="Times New Roman"/>
          <w:sz w:val="32"/>
          <w:szCs w:val="32"/>
        </w:rPr>
        <w:t xml:space="preserve">  Available at:</w:t>
      </w:r>
      <w:hyperlink r:id="rId35" w:history="1">
        <w:r w:rsidRPr="006634E7">
          <w:rPr>
            <w:rStyle w:val="Hyperlink"/>
            <w:rFonts w:ascii="Times New Roman" w:hAnsi="Times New Roman" w:cs="Times New Roman"/>
            <w:sz w:val="32"/>
            <w:szCs w:val="32"/>
          </w:rPr>
          <w:t>https://gov.wales/sites/default/files/publications/2018-12/theme-3-welcoming-families-to-engage-with-the-school-resources-1-9.pdf</w:t>
        </w:r>
      </w:hyperlink>
      <w:r>
        <w:rPr>
          <w:rFonts w:ascii="Times New Roman" w:hAnsi="Times New Roman" w:cs="Times New Roman"/>
          <w:sz w:val="32"/>
          <w:szCs w:val="32"/>
        </w:rPr>
        <w:t xml:space="preserve"> Accessed: 22</w:t>
      </w:r>
      <w:r w:rsidRPr="003A2CCE">
        <w:rPr>
          <w:rFonts w:ascii="Times New Roman" w:hAnsi="Times New Roman" w:cs="Times New Roman"/>
          <w:sz w:val="32"/>
          <w:szCs w:val="32"/>
          <w:vertAlign w:val="superscript"/>
        </w:rPr>
        <w:t>nd</w:t>
      </w:r>
      <w:r>
        <w:rPr>
          <w:rFonts w:ascii="Times New Roman" w:hAnsi="Times New Roman" w:cs="Times New Roman"/>
          <w:sz w:val="32"/>
          <w:szCs w:val="32"/>
        </w:rPr>
        <w:t xml:space="preserve"> November 2020. </w:t>
      </w:r>
    </w:p>
    <w:p w14:paraId="363FDC45" w14:textId="77777777" w:rsidR="00ED494A" w:rsidRDefault="00ED494A" w:rsidP="00ED494A">
      <w:pPr>
        <w:rPr>
          <w:rFonts w:ascii="Times New Roman" w:hAnsi="Times New Roman" w:cs="Times New Roman"/>
          <w:sz w:val="32"/>
          <w:szCs w:val="32"/>
        </w:rPr>
      </w:pPr>
      <w:r>
        <w:rPr>
          <w:rFonts w:ascii="Times New Roman" w:hAnsi="Times New Roman" w:cs="Times New Roman"/>
          <w:sz w:val="32"/>
          <w:szCs w:val="32"/>
        </w:rPr>
        <w:t xml:space="preserve">Whinnet, J. (2020). </w:t>
      </w:r>
      <w:r w:rsidRPr="002A12E9">
        <w:rPr>
          <w:rFonts w:ascii="Times New Roman" w:hAnsi="Times New Roman" w:cs="Times New Roman"/>
          <w:i/>
          <w:iCs/>
          <w:sz w:val="32"/>
          <w:szCs w:val="32"/>
        </w:rPr>
        <w:t>Froebel’s Gift’s and Block Play Today</w:t>
      </w:r>
      <w:r>
        <w:rPr>
          <w:rFonts w:ascii="Times New Roman" w:hAnsi="Times New Roman" w:cs="Times New Roman"/>
          <w:sz w:val="32"/>
          <w:szCs w:val="32"/>
        </w:rPr>
        <w:t xml:space="preserve"> Available at: </w:t>
      </w:r>
      <w:hyperlink r:id="rId36" w:history="1">
        <w:r w:rsidRPr="006634E7">
          <w:rPr>
            <w:rStyle w:val="Hyperlink"/>
            <w:rFonts w:ascii="Times New Roman" w:hAnsi="Times New Roman" w:cs="Times New Roman"/>
            <w:sz w:val="32"/>
            <w:szCs w:val="32"/>
          </w:rPr>
          <w:t>https://www.froebel.org.uk/uploads/documents/Froebels-gifts-and-block-play-today.pdf</w:t>
        </w:r>
      </w:hyperlink>
      <w:r>
        <w:rPr>
          <w:rFonts w:ascii="Times New Roman" w:hAnsi="Times New Roman" w:cs="Times New Roman"/>
          <w:sz w:val="32"/>
          <w:szCs w:val="32"/>
        </w:rPr>
        <w:t xml:space="preserve"> Accessed: 18</w:t>
      </w:r>
      <w:r w:rsidRPr="002A12E9">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2020.</w:t>
      </w:r>
    </w:p>
    <w:p w14:paraId="15A1E13B" w14:textId="77777777" w:rsidR="00A17FC6" w:rsidRDefault="00A17FC6" w:rsidP="00EA32D1">
      <w:pPr>
        <w:rPr>
          <w:rFonts w:ascii="Times New Roman" w:hAnsi="Times New Roman" w:cs="Times New Roman"/>
          <w:sz w:val="32"/>
          <w:szCs w:val="32"/>
        </w:rPr>
      </w:pPr>
    </w:p>
    <w:p w14:paraId="072A4E54" w14:textId="3C9BB5B3" w:rsidR="0085550E" w:rsidRPr="007F345C" w:rsidRDefault="0085550E">
      <w:pPr>
        <w:rPr>
          <w:rFonts w:ascii="Times New Roman" w:hAnsi="Times New Roman" w:cs="Times New Roman"/>
        </w:rPr>
      </w:pPr>
    </w:p>
    <w:sectPr w:rsidR="0085550E" w:rsidRPr="007F345C">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8AE9F" w14:textId="77777777" w:rsidR="00E34142" w:rsidRDefault="00E34142" w:rsidP="00AC3818">
      <w:pPr>
        <w:spacing w:after="0" w:line="240" w:lineRule="auto"/>
      </w:pPr>
      <w:r>
        <w:separator/>
      </w:r>
    </w:p>
  </w:endnote>
  <w:endnote w:type="continuationSeparator" w:id="0">
    <w:p w14:paraId="3DFF2F18" w14:textId="77777777" w:rsidR="00E34142" w:rsidRDefault="00E34142" w:rsidP="00AC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969845"/>
      <w:docPartObj>
        <w:docPartGallery w:val="Page Numbers (Bottom of Page)"/>
        <w:docPartUnique/>
      </w:docPartObj>
    </w:sdtPr>
    <w:sdtEndPr>
      <w:rPr>
        <w:noProof/>
      </w:rPr>
    </w:sdtEndPr>
    <w:sdtContent>
      <w:p w14:paraId="62F1A6EE" w14:textId="26032750" w:rsidR="00E80A7F" w:rsidRDefault="00E80A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A86B43" w14:textId="77777777" w:rsidR="00E80A7F" w:rsidRDefault="00E80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2FF83" w14:textId="77777777" w:rsidR="00E34142" w:rsidRDefault="00E34142" w:rsidP="00AC3818">
      <w:pPr>
        <w:spacing w:after="0" w:line="240" w:lineRule="auto"/>
      </w:pPr>
      <w:r>
        <w:separator/>
      </w:r>
    </w:p>
  </w:footnote>
  <w:footnote w:type="continuationSeparator" w:id="0">
    <w:p w14:paraId="22281585" w14:textId="77777777" w:rsidR="00E34142" w:rsidRDefault="00E34142" w:rsidP="00AC3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A4B19"/>
    <w:multiLevelType w:val="hybridMultilevel"/>
    <w:tmpl w:val="FA00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050BD"/>
    <w:multiLevelType w:val="hybridMultilevel"/>
    <w:tmpl w:val="5F3A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C3369"/>
    <w:multiLevelType w:val="hybridMultilevel"/>
    <w:tmpl w:val="61A8E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A6006"/>
    <w:multiLevelType w:val="hybridMultilevel"/>
    <w:tmpl w:val="0BB2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51"/>
    <w:rsid w:val="00000D4B"/>
    <w:rsid w:val="00033243"/>
    <w:rsid w:val="00043E20"/>
    <w:rsid w:val="000639A9"/>
    <w:rsid w:val="00066751"/>
    <w:rsid w:val="000672E9"/>
    <w:rsid w:val="0009551E"/>
    <w:rsid w:val="000A05CB"/>
    <w:rsid w:val="000A311E"/>
    <w:rsid w:val="000B2B90"/>
    <w:rsid w:val="000B5B33"/>
    <w:rsid w:val="000B7B72"/>
    <w:rsid w:val="000D2C43"/>
    <w:rsid w:val="000D2F9A"/>
    <w:rsid w:val="000F07BA"/>
    <w:rsid w:val="001229B5"/>
    <w:rsid w:val="00124565"/>
    <w:rsid w:val="00135D34"/>
    <w:rsid w:val="00141FFC"/>
    <w:rsid w:val="00155E9C"/>
    <w:rsid w:val="00157CE7"/>
    <w:rsid w:val="001671B2"/>
    <w:rsid w:val="0017594D"/>
    <w:rsid w:val="001A0AE7"/>
    <w:rsid w:val="001A357F"/>
    <w:rsid w:val="001A5545"/>
    <w:rsid w:val="001C65F0"/>
    <w:rsid w:val="001E0CE7"/>
    <w:rsid w:val="001E7046"/>
    <w:rsid w:val="001F2DA3"/>
    <w:rsid w:val="00205ADC"/>
    <w:rsid w:val="0022458B"/>
    <w:rsid w:val="0022754B"/>
    <w:rsid w:val="002331FB"/>
    <w:rsid w:val="002418F6"/>
    <w:rsid w:val="00251C49"/>
    <w:rsid w:val="00266B55"/>
    <w:rsid w:val="002710E1"/>
    <w:rsid w:val="002A0D32"/>
    <w:rsid w:val="002A12E9"/>
    <w:rsid w:val="002A23D3"/>
    <w:rsid w:val="002A6228"/>
    <w:rsid w:val="002D0666"/>
    <w:rsid w:val="002F1BAE"/>
    <w:rsid w:val="0030712E"/>
    <w:rsid w:val="0031305A"/>
    <w:rsid w:val="00313A85"/>
    <w:rsid w:val="003375C1"/>
    <w:rsid w:val="00337A10"/>
    <w:rsid w:val="00372CD8"/>
    <w:rsid w:val="0039268C"/>
    <w:rsid w:val="00392A65"/>
    <w:rsid w:val="003A2CCE"/>
    <w:rsid w:val="003A58CA"/>
    <w:rsid w:val="003C0CA4"/>
    <w:rsid w:val="003C66D9"/>
    <w:rsid w:val="003D09D9"/>
    <w:rsid w:val="003D722B"/>
    <w:rsid w:val="003E032C"/>
    <w:rsid w:val="004012E6"/>
    <w:rsid w:val="00406AF7"/>
    <w:rsid w:val="00420E14"/>
    <w:rsid w:val="00424888"/>
    <w:rsid w:val="004569AF"/>
    <w:rsid w:val="00461EA4"/>
    <w:rsid w:val="00474C39"/>
    <w:rsid w:val="00475234"/>
    <w:rsid w:val="00482775"/>
    <w:rsid w:val="004946E3"/>
    <w:rsid w:val="004B4F18"/>
    <w:rsid w:val="004C2151"/>
    <w:rsid w:val="004C2316"/>
    <w:rsid w:val="004F3D2C"/>
    <w:rsid w:val="004F641C"/>
    <w:rsid w:val="0050624B"/>
    <w:rsid w:val="00522BB8"/>
    <w:rsid w:val="0052594C"/>
    <w:rsid w:val="00536EE3"/>
    <w:rsid w:val="005467A6"/>
    <w:rsid w:val="00563E41"/>
    <w:rsid w:val="00563F6E"/>
    <w:rsid w:val="005671D7"/>
    <w:rsid w:val="0056746B"/>
    <w:rsid w:val="005769D3"/>
    <w:rsid w:val="00597AB0"/>
    <w:rsid w:val="005A0F75"/>
    <w:rsid w:val="005A33A2"/>
    <w:rsid w:val="005E35E3"/>
    <w:rsid w:val="005F69E6"/>
    <w:rsid w:val="00601424"/>
    <w:rsid w:val="00621C6A"/>
    <w:rsid w:val="006302F5"/>
    <w:rsid w:val="00630E16"/>
    <w:rsid w:val="00632210"/>
    <w:rsid w:val="00632CE8"/>
    <w:rsid w:val="0063340E"/>
    <w:rsid w:val="00647AEA"/>
    <w:rsid w:val="00654010"/>
    <w:rsid w:val="006628B4"/>
    <w:rsid w:val="006724B1"/>
    <w:rsid w:val="006A597F"/>
    <w:rsid w:val="006B0E8D"/>
    <w:rsid w:val="006B187B"/>
    <w:rsid w:val="006B4D79"/>
    <w:rsid w:val="006B6520"/>
    <w:rsid w:val="006E2D4D"/>
    <w:rsid w:val="007004D6"/>
    <w:rsid w:val="00741BD9"/>
    <w:rsid w:val="00781EF7"/>
    <w:rsid w:val="00783354"/>
    <w:rsid w:val="007920D5"/>
    <w:rsid w:val="007B69A2"/>
    <w:rsid w:val="007C064A"/>
    <w:rsid w:val="007D2E81"/>
    <w:rsid w:val="007F345C"/>
    <w:rsid w:val="007F73C4"/>
    <w:rsid w:val="00812EAD"/>
    <w:rsid w:val="008133FB"/>
    <w:rsid w:val="00821110"/>
    <w:rsid w:val="00833A54"/>
    <w:rsid w:val="008350D5"/>
    <w:rsid w:val="0085550E"/>
    <w:rsid w:val="008749B3"/>
    <w:rsid w:val="008B245D"/>
    <w:rsid w:val="008B610E"/>
    <w:rsid w:val="008C3B3D"/>
    <w:rsid w:val="008D2C9C"/>
    <w:rsid w:val="008D4FEB"/>
    <w:rsid w:val="008E547E"/>
    <w:rsid w:val="008F55CD"/>
    <w:rsid w:val="008F6476"/>
    <w:rsid w:val="00900063"/>
    <w:rsid w:val="00905C04"/>
    <w:rsid w:val="00906FB0"/>
    <w:rsid w:val="009105DD"/>
    <w:rsid w:val="00954A71"/>
    <w:rsid w:val="00974041"/>
    <w:rsid w:val="009B0C0B"/>
    <w:rsid w:val="009B1222"/>
    <w:rsid w:val="009D458D"/>
    <w:rsid w:val="009D470C"/>
    <w:rsid w:val="00A17FC6"/>
    <w:rsid w:val="00A57689"/>
    <w:rsid w:val="00A6608B"/>
    <w:rsid w:val="00A66C22"/>
    <w:rsid w:val="00A71F4B"/>
    <w:rsid w:val="00A74088"/>
    <w:rsid w:val="00A858B6"/>
    <w:rsid w:val="00A931E1"/>
    <w:rsid w:val="00AA3552"/>
    <w:rsid w:val="00AB0956"/>
    <w:rsid w:val="00AC3818"/>
    <w:rsid w:val="00AD6976"/>
    <w:rsid w:val="00B143C0"/>
    <w:rsid w:val="00B23076"/>
    <w:rsid w:val="00B37553"/>
    <w:rsid w:val="00B37E15"/>
    <w:rsid w:val="00B648BF"/>
    <w:rsid w:val="00B7570C"/>
    <w:rsid w:val="00B84A04"/>
    <w:rsid w:val="00B87297"/>
    <w:rsid w:val="00B9242E"/>
    <w:rsid w:val="00BA03D1"/>
    <w:rsid w:val="00BB4F4E"/>
    <w:rsid w:val="00BB65AD"/>
    <w:rsid w:val="00BD2824"/>
    <w:rsid w:val="00BE6F85"/>
    <w:rsid w:val="00BF3D15"/>
    <w:rsid w:val="00C001E4"/>
    <w:rsid w:val="00C06325"/>
    <w:rsid w:val="00C10248"/>
    <w:rsid w:val="00C1088D"/>
    <w:rsid w:val="00C11F60"/>
    <w:rsid w:val="00C16816"/>
    <w:rsid w:val="00C26CD2"/>
    <w:rsid w:val="00C277DE"/>
    <w:rsid w:val="00C36E38"/>
    <w:rsid w:val="00C544D6"/>
    <w:rsid w:val="00C56D8F"/>
    <w:rsid w:val="00C60ABB"/>
    <w:rsid w:val="00C73227"/>
    <w:rsid w:val="00C8049F"/>
    <w:rsid w:val="00CA0D6B"/>
    <w:rsid w:val="00CA6742"/>
    <w:rsid w:val="00CB7875"/>
    <w:rsid w:val="00CC1CB1"/>
    <w:rsid w:val="00CE010F"/>
    <w:rsid w:val="00CF4851"/>
    <w:rsid w:val="00D03AB3"/>
    <w:rsid w:val="00D04D31"/>
    <w:rsid w:val="00D07F89"/>
    <w:rsid w:val="00D41667"/>
    <w:rsid w:val="00D47C88"/>
    <w:rsid w:val="00D67F90"/>
    <w:rsid w:val="00D734FE"/>
    <w:rsid w:val="00D75685"/>
    <w:rsid w:val="00D9181A"/>
    <w:rsid w:val="00D91A30"/>
    <w:rsid w:val="00DA0EE2"/>
    <w:rsid w:val="00DA2EAD"/>
    <w:rsid w:val="00DD4C17"/>
    <w:rsid w:val="00DF31D4"/>
    <w:rsid w:val="00DF4CEA"/>
    <w:rsid w:val="00DF7DED"/>
    <w:rsid w:val="00E0629C"/>
    <w:rsid w:val="00E12A75"/>
    <w:rsid w:val="00E247E2"/>
    <w:rsid w:val="00E31FA3"/>
    <w:rsid w:val="00E320D9"/>
    <w:rsid w:val="00E34142"/>
    <w:rsid w:val="00E50873"/>
    <w:rsid w:val="00E80A7F"/>
    <w:rsid w:val="00E8297B"/>
    <w:rsid w:val="00EA2AD8"/>
    <w:rsid w:val="00EA32D1"/>
    <w:rsid w:val="00EC6DBE"/>
    <w:rsid w:val="00ED1AD5"/>
    <w:rsid w:val="00ED393B"/>
    <w:rsid w:val="00ED494A"/>
    <w:rsid w:val="00EF5A87"/>
    <w:rsid w:val="00EF6088"/>
    <w:rsid w:val="00F03149"/>
    <w:rsid w:val="00F146EF"/>
    <w:rsid w:val="00F2610E"/>
    <w:rsid w:val="00F50D3E"/>
    <w:rsid w:val="00F5256F"/>
    <w:rsid w:val="00F6541E"/>
    <w:rsid w:val="00F85C3D"/>
    <w:rsid w:val="00F97928"/>
    <w:rsid w:val="00FB332E"/>
    <w:rsid w:val="00FD31E0"/>
    <w:rsid w:val="00FD378F"/>
    <w:rsid w:val="00FE6AAC"/>
    <w:rsid w:val="00FF277C"/>
    <w:rsid w:val="00FF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21AC"/>
  <w15:chartTrackingRefBased/>
  <w15:docId w15:val="{F1CB4585-7206-4A6A-9820-83C692B9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05DD"/>
    <w:rPr>
      <w:color w:val="0563C1" w:themeColor="hyperlink"/>
      <w:u w:val="single"/>
    </w:rPr>
  </w:style>
  <w:style w:type="character" w:styleId="UnresolvedMention">
    <w:name w:val="Unresolved Mention"/>
    <w:basedOn w:val="DefaultParagraphFont"/>
    <w:uiPriority w:val="99"/>
    <w:semiHidden/>
    <w:unhideWhenUsed/>
    <w:rsid w:val="009105DD"/>
    <w:rPr>
      <w:color w:val="605E5C"/>
      <w:shd w:val="clear" w:color="auto" w:fill="E1DFDD"/>
    </w:rPr>
  </w:style>
  <w:style w:type="paragraph" w:styleId="Header">
    <w:name w:val="header"/>
    <w:basedOn w:val="Normal"/>
    <w:link w:val="HeaderChar"/>
    <w:uiPriority w:val="99"/>
    <w:unhideWhenUsed/>
    <w:rsid w:val="00AC3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818"/>
  </w:style>
  <w:style w:type="paragraph" w:styleId="Footer">
    <w:name w:val="footer"/>
    <w:basedOn w:val="Normal"/>
    <w:link w:val="FooterChar"/>
    <w:uiPriority w:val="99"/>
    <w:unhideWhenUsed/>
    <w:rsid w:val="00AC3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818"/>
  </w:style>
  <w:style w:type="paragraph" w:styleId="ListParagraph">
    <w:name w:val="List Paragraph"/>
    <w:basedOn w:val="Normal"/>
    <w:uiPriority w:val="34"/>
    <w:qFormat/>
    <w:rsid w:val="00B143C0"/>
    <w:pPr>
      <w:ind w:left="720"/>
      <w:contextualSpacing/>
    </w:pPr>
  </w:style>
  <w:style w:type="character" w:styleId="FollowedHyperlink">
    <w:name w:val="FollowedHyperlink"/>
    <w:basedOn w:val="DefaultParagraphFont"/>
    <w:uiPriority w:val="99"/>
    <w:semiHidden/>
    <w:unhideWhenUsed/>
    <w:rsid w:val="005A3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75463/Nutbrown-Review.pdf" TargetMode="External"/><Relationship Id="rId18" Type="http://schemas.openxmlformats.org/officeDocument/2006/relationships/hyperlink" Target="https://www.early-education.org.uk/transitions" TargetMode="External"/><Relationship Id="rId26" Type="http://schemas.openxmlformats.org/officeDocument/2006/relationships/hyperlink" Target="https://assets.publishing.service.gov.uk/government/uploads/system/uploads/attachment_data/file/175463/Nutbrown-Review.pdf" TargetMode="External"/><Relationship Id="rId39" Type="http://schemas.openxmlformats.org/officeDocument/2006/relationships/theme" Target="theme/theme1.xml"/><Relationship Id="rId21" Type="http://schemas.openxmlformats.org/officeDocument/2006/relationships/hyperlink" Target="https://youtu.be/KNrnZag17Ek" TargetMode="External"/><Relationship Id="rId34" Type="http://schemas.openxmlformats.org/officeDocument/2006/relationships/hyperlink" Target="https://www.gov.uk/government/speeches/social-care-commentary-multi-agency-safeguarding-arrangement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education.gov.scot/parentzone/my-child/transitions/what-aretransitions/" TargetMode="External"/><Relationship Id="rId25" Type="http://schemas.openxmlformats.org/officeDocument/2006/relationships/hyperlink" Target="http://www.discovery-dayschildcare.com/blog/earlychildhood-and-maslows-hierarchy-of-needs" TargetMode="External"/><Relationship Id="rId33" Type="http://schemas.openxmlformats.org/officeDocument/2006/relationships/hyperlink" Target="https://www.earlyyears.wales/sites/www.earlyyears.wales/files/foundation-phase-framework.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urseryworld.co.uk/news/article/transition-between-settings" TargetMode="External"/><Relationship Id="rId20" Type="http://schemas.openxmlformats.org/officeDocument/2006/relationships/hyperlink" Target="https://donnahartley.com/wisdom-begins-with-wonder-socrates/" TargetMode="External"/><Relationship Id="rId29" Type="http://schemas.openxmlformats.org/officeDocument/2006/relationships/hyperlink" Target="https://www.froebel.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learning-theories.com/attachment-theory-bowlby.html" TargetMode="External"/><Relationship Id="rId32" Type="http://schemas.openxmlformats.org/officeDocument/2006/relationships/hyperlink" Target="https://gov.wales/sites/default/files/publications/2019-07/flying-start-transition-guidance-for-professionals.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rmac404.wordpress.com/2017/05/18/some-thoughts-on-an-ecological-perspective-of-social-media-research/" TargetMode="External"/><Relationship Id="rId23" Type="http://schemas.openxmlformats.org/officeDocument/2006/relationships/hyperlink" Target="https://www.earlyyearscareers.com/eyc/latest-news/accessing-multi-agency-support-in-the-early-years/" TargetMode="External"/><Relationship Id="rId28" Type="http://schemas.openxmlformats.org/officeDocument/2006/relationships/hyperlink" Target="https://forestexplorers.weebly.com/holistic-development/holistic-development-and-the-outdoors" TargetMode="External"/><Relationship Id="rId36" Type="http://schemas.openxmlformats.org/officeDocument/2006/relationships/hyperlink" Target="https://www.froebel.org.uk/uploads/documents/Froebels-gifts-and-block-play-today.pdf" TargetMode="External"/><Relationship Id="rId10" Type="http://schemas.openxmlformats.org/officeDocument/2006/relationships/image" Target="media/image3.jpg"/><Relationship Id="rId19" Type="http://schemas.openxmlformats.org/officeDocument/2006/relationships/hyperlink" Target="https://www.simplypsychology.org/Bronfenbrenner.html" TargetMode="External"/><Relationship Id="rId31" Type="http://schemas.openxmlformats.org/officeDocument/2006/relationships/hyperlink" Target="https://www.futurelearn.com/info/courses/supporting-learning-primary/0/steps/58666"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moodle.uwtsd.ac.uk/pluginfile.php/192908/mod_resource/content/0/How%20educators%20define%20their%20role%20building%20professional%20relationships%20with%20children%20and%20parents%20during%20transition%20to%20childcare%20a%20case%20study.pdf" TargetMode="External"/><Relationship Id="rId22" Type="http://schemas.openxmlformats.org/officeDocument/2006/relationships/hyperlink" Target="https://doi.org/10.1080/1350293X.2018.1442041" TargetMode="External"/><Relationship Id="rId27" Type="http://schemas.openxmlformats.org/officeDocument/2006/relationships/hyperlink" Target="https://www.pinterest.co.uk/hanlierich/" TargetMode="External"/><Relationship Id="rId30" Type="http://schemas.openxmlformats.org/officeDocument/2006/relationships/hyperlink" Target="https://www.unicef.org.uk/wp-content/uploads/2019/10/UNCRC_summary-1_1.pdf" TargetMode="External"/><Relationship Id="rId35" Type="http://schemas.openxmlformats.org/officeDocument/2006/relationships/hyperlink" Target="https://gov.wales/sites/default/files/publications/2018-12/theme-3-welcoming-families-to-engage-with-the-school-resources-1-9.pdf" TargetMode="Externa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B1470-5C4E-4005-A3AA-FD0FDF9E2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2691</TotalTime>
  <Pages>23</Pages>
  <Words>4340</Words>
  <Characters>24738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58</cp:revision>
  <dcterms:created xsi:type="dcterms:W3CDTF">2020-11-07T07:56:00Z</dcterms:created>
  <dcterms:modified xsi:type="dcterms:W3CDTF">2020-11-27T20:27:00Z</dcterms:modified>
</cp:coreProperties>
</file>