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84177069"/>
        <w:docPartObj>
          <w:docPartGallery w:val="Cover Pages"/>
          <w:docPartUnique/>
        </w:docPartObj>
      </w:sdtPr>
      <w:sdtEndPr>
        <w:rPr>
          <w:b/>
          <w:bCs/>
          <w:noProof/>
        </w:rPr>
      </w:sdtEndPr>
      <w:sdtContent>
        <w:p w:rsidR="00A539DD" w:rsidRDefault="00A539DD">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7572375"/>
                    <wp:effectExtent l="0" t="0" r="2540" b="9525"/>
                    <wp:wrapNone/>
                    <wp:docPr id="48" name="Group 48"/>
                    <wp:cNvGraphicFramePr/>
                    <a:graphic xmlns:a="http://schemas.openxmlformats.org/drawingml/2006/main">
                      <a:graphicData uri="http://schemas.microsoft.com/office/word/2010/wordprocessingGroup">
                        <wpg:wgp>
                          <wpg:cNvGrpSpPr/>
                          <wpg:grpSpPr>
                            <a:xfrm>
                              <a:off x="0" y="0"/>
                              <a:ext cx="6858000" cy="7572375"/>
                              <a:chOff x="0" y="0"/>
                              <a:chExt cx="6858000" cy="7572375"/>
                            </a:xfrm>
                          </wpg:grpSpPr>
                          <wpg:grpSp>
                            <wpg:cNvPr id="49" name="Group 49"/>
                            <wpg:cNvGrpSpPr/>
                            <wpg:grpSpPr>
                              <a:xfrm>
                                <a:off x="0" y="0"/>
                                <a:ext cx="6858000" cy="7572375"/>
                                <a:chOff x="0" y="0"/>
                                <a:chExt cx="6858000" cy="7572375"/>
                              </a:xfrm>
                            </wpg:grpSpPr>
                            <wps:wsp>
                              <wps:cNvPr id="54" name="Rectangle 54"/>
                              <wps:cNvSpPr/>
                              <wps:spPr>
                                <a:xfrm>
                                  <a:off x="0" y="0"/>
                                  <a:ext cx="6858000" cy="7572375"/>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261E96" w:rsidRDefault="00261E9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04" y="4352321"/>
                                <a:ext cx="6843395" cy="25628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261E96" w:rsidRDefault="00261E9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professional career development portfolio</w:t>
                                      </w:r>
                                    </w:p>
                                  </w:sdtContent>
                                </w:sdt>
                                <w:p w:rsidR="00261E96" w:rsidRDefault="00261E96">
                                  <w:pPr>
                                    <w:pStyle w:val="NoSpacing"/>
                                    <w:spacing w:before="120"/>
                                    <w:rPr>
                                      <w:color w:val="5B9BD5"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48" o:spid="_x0000_s1026" style="position:absolute;left:0;text-align:left;margin-left:0;margin-top:0;width:540pt;height:596.25pt;z-index:-251657216;mso-width-percent:882;mso-position-horizontal:center;mso-position-horizontal-relative:page;mso-position-vertical:center;mso-position-vertical-relative:page;mso-width-percent:882" coordsize="68580,75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">
                    <v:group id="Group 49" o:spid="_x0000_s1027" style="position:absolute;width:68580;height:75723" coordsize="68580,75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757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261E96" w:rsidRDefault="00261E9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3523;width:68433;height:256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261E96" w:rsidRDefault="00261E96">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professional career development portfolio</w:t>
                                </w:r>
                              </w:p>
                            </w:sdtContent>
                          </w:sdt>
                          <w:p w:rsidR="00261E96" w:rsidRDefault="00261E96">
                            <w:pPr>
                              <w:pStyle w:val="NoSpacing"/>
                              <w:spacing w:before="120"/>
                              <w:rPr>
                                <w:color w:val="5B9BD5" w:themeColor="accent1"/>
                                <w:sz w:val="36"/>
                                <w:szCs w:val="36"/>
                              </w:rPr>
                            </w:pPr>
                          </w:p>
                        </w:txbxContent>
                      </v:textbox>
                    </v:shape>
                    <w10:wrap anchorx="page" anchory="page"/>
                  </v:group>
                </w:pict>
              </mc:Fallback>
            </mc:AlternateContent>
          </w:r>
        </w:p>
        <w:p w:rsidR="00A539DD" w:rsidRDefault="00A539DD">
          <w:pPr>
            <w:spacing w:line="259" w:lineRule="auto"/>
            <w:jc w:val="left"/>
            <w:rPr>
              <w:b/>
              <w:bCs/>
              <w:noProof/>
            </w:rPr>
          </w:pPr>
          <w:r>
            <w:rPr>
              <w:b/>
              <w:bCs/>
              <w:noProof/>
            </w:rPr>
            <w:br w:type="page"/>
          </w:r>
        </w:p>
      </w:sdtContent>
    </w:sdt>
    <w:sdt>
      <w:sdtPr>
        <w:rPr>
          <w:rFonts w:ascii="Times New Roman" w:eastAsiaTheme="minorHAnsi" w:hAnsi="Times New Roman" w:cstheme="minorBidi"/>
          <w:color w:val="auto"/>
          <w:sz w:val="24"/>
          <w:szCs w:val="22"/>
        </w:rPr>
        <w:id w:val="1818530967"/>
        <w:docPartObj>
          <w:docPartGallery w:val="Table of Contents"/>
          <w:docPartUnique/>
        </w:docPartObj>
      </w:sdtPr>
      <w:sdtEndPr>
        <w:rPr>
          <w:b/>
          <w:bCs/>
          <w:noProof/>
        </w:rPr>
      </w:sdtEndPr>
      <w:sdtContent>
        <w:p w:rsidR="00A539DD" w:rsidRDefault="00A539DD">
          <w:pPr>
            <w:pStyle w:val="TOCHeading"/>
          </w:pPr>
          <w:r>
            <w:t>Table of Contents</w:t>
          </w:r>
        </w:p>
        <w:p w:rsidR="0081666D" w:rsidRDefault="00A539D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214960" w:history="1">
            <w:r w:rsidR="0081666D" w:rsidRPr="00542801">
              <w:rPr>
                <w:rStyle w:val="Hyperlink"/>
                <w:noProof/>
              </w:rPr>
              <w:t>Introduction:</w:t>
            </w:r>
            <w:r w:rsidR="0081666D">
              <w:rPr>
                <w:noProof/>
                <w:webHidden/>
              </w:rPr>
              <w:tab/>
            </w:r>
            <w:r w:rsidR="0081666D">
              <w:rPr>
                <w:noProof/>
                <w:webHidden/>
              </w:rPr>
              <w:fldChar w:fldCharType="begin"/>
            </w:r>
            <w:r w:rsidR="0081666D">
              <w:rPr>
                <w:noProof/>
                <w:webHidden/>
              </w:rPr>
              <w:instrText xml:space="preserve"> PAGEREF _Toc8214960 \h </w:instrText>
            </w:r>
            <w:r w:rsidR="0081666D">
              <w:rPr>
                <w:noProof/>
                <w:webHidden/>
              </w:rPr>
            </w:r>
            <w:r w:rsidR="0081666D">
              <w:rPr>
                <w:noProof/>
                <w:webHidden/>
              </w:rPr>
              <w:fldChar w:fldCharType="separate"/>
            </w:r>
            <w:r w:rsidR="0081666D">
              <w:rPr>
                <w:noProof/>
                <w:webHidden/>
              </w:rPr>
              <w:t>2</w:t>
            </w:r>
            <w:r w:rsidR="0081666D">
              <w:rPr>
                <w:noProof/>
                <w:webHidden/>
              </w:rPr>
              <w:fldChar w:fldCharType="end"/>
            </w:r>
          </w:hyperlink>
        </w:p>
        <w:p w:rsidR="0081666D" w:rsidRDefault="00903847">
          <w:pPr>
            <w:pStyle w:val="TOC1"/>
            <w:tabs>
              <w:tab w:val="right" w:leader="dot" w:pos="9350"/>
            </w:tabs>
            <w:rPr>
              <w:rFonts w:asciiTheme="minorHAnsi" w:eastAsiaTheme="minorEastAsia" w:hAnsiTheme="minorHAnsi"/>
              <w:noProof/>
              <w:sz w:val="22"/>
            </w:rPr>
          </w:pPr>
          <w:hyperlink w:anchor="_Toc8214961" w:history="1">
            <w:r w:rsidR="0081666D" w:rsidRPr="00542801">
              <w:rPr>
                <w:rStyle w:val="Hyperlink"/>
                <w:noProof/>
              </w:rPr>
              <w:t>Self-evolution review</w:t>
            </w:r>
            <w:r w:rsidR="0081666D">
              <w:rPr>
                <w:noProof/>
                <w:webHidden/>
              </w:rPr>
              <w:tab/>
            </w:r>
            <w:r w:rsidR="0081666D">
              <w:rPr>
                <w:noProof/>
                <w:webHidden/>
              </w:rPr>
              <w:fldChar w:fldCharType="begin"/>
            </w:r>
            <w:r w:rsidR="0081666D">
              <w:rPr>
                <w:noProof/>
                <w:webHidden/>
              </w:rPr>
              <w:instrText xml:space="preserve"> PAGEREF _Toc8214961 \h </w:instrText>
            </w:r>
            <w:r w:rsidR="0081666D">
              <w:rPr>
                <w:noProof/>
                <w:webHidden/>
              </w:rPr>
            </w:r>
            <w:r w:rsidR="0081666D">
              <w:rPr>
                <w:noProof/>
                <w:webHidden/>
              </w:rPr>
              <w:fldChar w:fldCharType="separate"/>
            </w:r>
            <w:r w:rsidR="0081666D">
              <w:rPr>
                <w:noProof/>
                <w:webHidden/>
              </w:rPr>
              <w:t>3</w:t>
            </w:r>
            <w:r w:rsidR="0081666D">
              <w:rPr>
                <w:noProof/>
                <w:webHidden/>
              </w:rPr>
              <w:fldChar w:fldCharType="end"/>
            </w:r>
          </w:hyperlink>
        </w:p>
        <w:p w:rsidR="0081666D" w:rsidRDefault="00903847">
          <w:pPr>
            <w:pStyle w:val="TOC2"/>
            <w:tabs>
              <w:tab w:val="right" w:leader="dot" w:pos="9350"/>
            </w:tabs>
            <w:rPr>
              <w:rFonts w:asciiTheme="minorHAnsi" w:eastAsiaTheme="minorEastAsia" w:hAnsiTheme="minorHAnsi"/>
              <w:noProof/>
              <w:sz w:val="22"/>
            </w:rPr>
          </w:pPr>
          <w:hyperlink w:anchor="_Toc8214962" w:history="1">
            <w:r w:rsidR="0081666D" w:rsidRPr="00542801">
              <w:rPr>
                <w:rStyle w:val="Hyperlink"/>
                <w:noProof/>
              </w:rPr>
              <w:t>Self-motivation</w:t>
            </w:r>
            <w:r w:rsidR="0081666D">
              <w:rPr>
                <w:noProof/>
                <w:webHidden/>
              </w:rPr>
              <w:tab/>
            </w:r>
            <w:r w:rsidR="0081666D">
              <w:rPr>
                <w:noProof/>
                <w:webHidden/>
              </w:rPr>
              <w:fldChar w:fldCharType="begin"/>
            </w:r>
            <w:r w:rsidR="0081666D">
              <w:rPr>
                <w:noProof/>
                <w:webHidden/>
              </w:rPr>
              <w:instrText xml:space="preserve"> PAGEREF _Toc8214962 \h </w:instrText>
            </w:r>
            <w:r w:rsidR="0081666D">
              <w:rPr>
                <w:noProof/>
                <w:webHidden/>
              </w:rPr>
            </w:r>
            <w:r w:rsidR="0081666D">
              <w:rPr>
                <w:noProof/>
                <w:webHidden/>
              </w:rPr>
              <w:fldChar w:fldCharType="separate"/>
            </w:r>
            <w:r w:rsidR="0081666D">
              <w:rPr>
                <w:noProof/>
                <w:webHidden/>
              </w:rPr>
              <w:t>3</w:t>
            </w:r>
            <w:r w:rsidR="0081666D">
              <w:rPr>
                <w:noProof/>
                <w:webHidden/>
              </w:rPr>
              <w:fldChar w:fldCharType="end"/>
            </w:r>
          </w:hyperlink>
        </w:p>
        <w:p w:rsidR="0081666D" w:rsidRDefault="00903847">
          <w:pPr>
            <w:pStyle w:val="TOC2"/>
            <w:tabs>
              <w:tab w:val="right" w:leader="dot" w:pos="9350"/>
            </w:tabs>
            <w:rPr>
              <w:rFonts w:asciiTheme="minorHAnsi" w:eastAsiaTheme="minorEastAsia" w:hAnsiTheme="minorHAnsi"/>
              <w:noProof/>
              <w:sz w:val="22"/>
            </w:rPr>
          </w:pPr>
          <w:hyperlink w:anchor="_Toc8214963" w:history="1">
            <w:r w:rsidR="0081666D" w:rsidRPr="00542801">
              <w:rPr>
                <w:rStyle w:val="Hyperlink"/>
                <w:noProof/>
              </w:rPr>
              <w:t>Learning styles:</w:t>
            </w:r>
            <w:r w:rsidR="0081666D">
              <w:rPr>
                <w:noProof/>
                <w:webHidden/>
              </w:rPr>
              <w:tab/>
            </w:r>
            <w:r w:rsidR="0081666D">
              <w:rPr>
                <w:noProof/>
                <w:webHidden/>
              </w:rPr>
              <w:fldChar w:fldCharType="begin"/>
            </w:r>
            <w:r w:rsidR="0081666D">
              <w:rPr>
                <w:noProof/>
                <w:webHidden/>
              </w:rPr>
              <w:instrText xml:space="preserve"> PAGEREF _Toc8214963 \h </w:instrText>
            </w:r>
            <w:r w:rsidR="0081666D">
              <w:rPr>
                <w:noProof/>
                <w:webHidden/>
              </w:rPr>
            </w:r>
            <w:r w:rsidR="0081666D">
              <w:rPr>
                <w:noProof/>
                <w:webHidden/>
              </w:rPr>
              <w:fldChar w:fldCharType="separate"/>
            </w:r>
            <w:r w:rsidR="0081666D">
              <w:rPr>
                <w:noProof/>
                <w:webHidden/>
              </w:rPr>
              <w:t>4</w:t>
            </w:r>
            <w:r w:rsidR="0081666D">
              <w:rPr>
                <w:noProof/>
                <w:webHidden/>
              </w:rPr>
              <w:fldChar w:fldCharType="end"/>
            </w:r>
          </w:hyperlink>
        </w:p>
        <w:p w:rsidR="0081666D" w:rsidRDefault="00903847">
          <w:pPr>
            <w:pStyle w:val="TOC2"/>
            <w:tabs>
              <w:tab w:val="right" w:leader="dot" w:pos="9350"/>
            </w:tabs>
            <w:rPr>
              <w:rFonts w:asciiTheme="minorHAnsi" w:eastAsiaTheme="minorEastAsia" w:hAnsiTheme="minorHAnsi"/>
              <w:noProof/>
              <w:sz w:val="22"/>
            </w:rPr>
          </w:pPr>
          <w:hyperlink w:anchor="_Toc8214964" w:history="1">
            <w:r w:rsidR="0081666D" w:rsidRPr="00542801">
              <w:rPr>
                <w:rStyle w:val="Hyperlink"/>
                <w:noProof/>
              </w:rPr>
              <w:t>Review of my understanding and expectations of the world of employment.</w:t>
            </w:r>
            <w:r w:rsidR="0081666D">
              <w:rPr>
                <w:noProof/>
                <w:webHidden/>
              </w:rPr>
              <w:tab/>
            </w:r>
            <w:r w:rsidR="0081666D">
              <w:rPr>
                <w:noProof/>
                <w:webHidden/>
              </w:rPr>
              <w:fldChar w:fldCharType="begin"/>
            </w:r>
            <w:r w:rsidR="0081666D">
              <w:rPr>
                <w:noProof/>
                <w:webHidden/>
              </w:rPr>
              <w:instrText xml:space="preserve"> PAGEREF _Toc8214964 \h </w:instrText>
            </w:r>
            <w:r w:rsidR="0081666D">
              <w:rPr>
                <w:noProof/>
                <w:webHidden/>
              </w:rPr>
            </w:r>
            <w:r w:rsidR="0081666D">
              <w:rPr>
                <w:noProof/>
                <w:webHidden/>
              </w:rPr>
              <w:fldChar w:fldCharType="separate"/>
            </w:r>
            <w:r w:rsidR="0081666D">
              <w:rPr>
                <w:noProof/>
                <w:webHidden/>
              </w:rPr>
              <w:t>11</w:t>
            </w:r>
            <w:r w:rsidR="0081666D">
              <w:rPr>
                <w:noProof/>
                <w:webHidden/>
              </w:rPr>
              <w:fldChar w:fldCharType="end"/>
            </w:r>
          </w:hyperlink>
        </w:p>
        <w:p w:rsidR="0081666D" w:rsidRDefault="00903847">
          <w:pPr>
            <w:pStyle w:val="TOC2"/>
            <w:tabs>
              <w:tab w:val="right" w:leader="dot" w:pos="9350"/>
            </w:tabs>
            <w:rPr>
              <w:rFonts w:asciiTheme="minorHAnsi" w:eastAsiaTheme="minorEastAsia" w:hAnsiTheme="minorHAnsi"/>
              <w:noProof/>
              <w:sz w:val="22"/>
            </w:rPr>
          </w:pPr>
          <w:hyperlink w:anchor="_Toc8214965" w:history="1">
            <w:r w:rsidR="0081666D" w:rsidRPr="00542801">
              <w:rPr>
                <w:rStyle w:val="Hyperlink"/>
                <w:noProof/>
              </w:rPr>
              <w:t>Career ambitions and aspirations:</w:t>
            </w:r>
            <w:r w:rsidR="0081666D">
              <w:rPr>
                <w:noProof/>
                <w:webHidden/>
              </w:rPr>
              <w:tab/>
            </w:r>
            <w:r w:rsidR="0081666D">
              <w:rPr>
                <w:noProof/>
                <w:webHidden/>
              </w:rPr>
              <w:fldChar w:fldCharType="begin"/>
            </w:r>
            <w:r w:rsidR="0081666D">
              <w:rPr>
                <w:noProof/>
                <w:webHidden/>
              </w:rPr>
              <w:instrText xml:space="preserve"> PAGEREF _Toc8214965 \h </w:instrText>
            </w:r>
            <w:r w:rsidR="0081666D">
              <w:rPr>
                <w:noProof/>
                <w:webHidden/>
              </w:rPr>
            </w:r>
            <w:r w:rsidR="0081666D">
              <w:rPr>
                <w:noProof/>
                <w:webHidden/>
              </w:rPr>
              <w:fldChar w:fldCharType="separate"/>
            </w:r>
            <w:r w:rsidR="0081666D">
              <w:rPr>
                <w:noProof/>
                <w:webHidden/>
              </w:rPr>
              <w:t>13</w:t>
            </w:r>
            <w:r w:rsidR="0081666D">
              <w:rPr>
                <w:noProof/>
                <w:webHidden/>
              </w:rPr>
              <w:fldChar w:fldCharType="end"/>
            </w:r>
          </w:hyperlink>
        </w:p>
        <w:p w:rsidR="0081666D" w:rsidRDefault="00903847">
          <w:pPr>
            <w:pStyle w:val="TOC2"/>
            <w:tabs>
              <w:tab w:val="right" w:leader="dot" w:pos="9350"/>
            </w:tabs>
            <w:rPr>
              <w:rFonts w:asciiTheme="minorHAnsi" w:eastAsiaTheme="minorEastAsia" w:hAnsiTheme="minorHAnsi"/>
              <w:noProof/>
              <w:sz w:val="22"/>
            </w:rPr>
          </w:pPr>
          <w:hyperlink w:anchor="_Toc8214966" w:history="1">
            <w:r w:rsidR="0081666D" w:rsidRPr="00542801">
              <w:rPr>
                <w:rStyle w:val="Hyperlink"/>
                <w:noProof/>
              </w:rPr>
              <w:t>Personal and career development plan:</w:t>
            </w:r>
            <w:r w:rsidR="0081666D">
              <w:rPr>
                <w:noProof/>
                <w:webHidden/>
              </w:rPr>
              <w:tab/>
            </w:r>
            <w:r w:rsidR="0081666D">
              <w:rPr>
                <w:noProof/>
                <w:webHidden/>
              </w:rPr>
              <w:fldChar w:fldCharType="begin"/>
            </w:r>
            <w:r w:rsidR="0081666D">
              <w:rPr>
                <w:noProof/>
                <w:webHidden/>
              </w:rPr>
              <w:instrText xml:space="preserve"> PAGEREF _Toc8214966 \h </w:instrText>
            </w:r>
            <w:r w:rsidR="0081666D">
              <w:rPr>
                <w:noProof/>
                <w:webHidden/>
              </w:rPr>
            </w:r>
            <w:r w:rsidR="0081666D">
              <w:rPr>
                <w:noProof/>
                <w:webHidden/>
              </w:rPr>
              <w:fldChar w:fldCharType="separate"/>
            </w:r>
            <w:r w:rsidR="0081666D">
              <w:rPr>
                <w:noProof/>
                <w:webHidden/>
              </w:rPr>
              <w:t>16</w:t>
            </w:r>
            <w:r w:rsidR="0081666D">
              <w:rPr>
                <w:noProof/>
                <w:webHidden/>
              </w:rPr>
              <w:fldChar w:fldCharType="end"/>
            </w:r>
          </w:hyperlink>
        </w:p>
        <w:p w:rsidR="0081666D" w:rsidRDefault="00903847">
          <w:pPr>
            <w:pStyle w:val="TOC1"/>
            <w:tabs>
              <w:tab w:val="right" w:leader="dot" w:pos="9350"/>
            </w:tabs>
            <w:rPr>
              <w:rFonts w:asciiTheme="minorHAnsi" w:eastAsiaTheme="minorEastAsia" w:hAnsiTheme="minorHAnsi"/>
              <w:noProof/>
              <w:sz w:val="22"/>
            </w:rPr>
          </w:pPr>
          <w:hyperlink w:anchor="_Toc8214967" w:history="1">
            <w:r w:rsidR="0081666D" w:rsidRPr="00542801">
              <w:rPr>
                <w:rStyle w:val="Hyperlink"/>
                <w:noProof/>
              </w:rPr>
              <w:t>Reference</w:t>
            </w:r>
            <w:r w:rsidR="0081666D">
              <w:rPr>
                <w:noProof/>
                <w:webHidden/>
              </w:rPr>
              <w:tab/>
            </w:r>
            <w:r w:rsidR="0081666D">
              <w:rPr>
                <w:noProof/>
                <w:webHidden/>
              </w:rPr>
              <w:fldChar w:fldCharType="begin"/>
            </w:r>
            <w:r w:rsidR="0081666D">
              <w:rPr>
                <w:noProof/>
                <w:webHidden/>
              </w:rPr>
              <w:instrText xml:space="preserve"> PAGEREF _Toc8214967 \h </w:instrText>
            </w:r>
            <w:r w:rsidR="0081666D">
              <w:rPr>
                <w:noProof/>
                <w:webHidden/>
              </w:rPr>
            </w:r>
            <w:r w:rsidR="0081666D">
              <w:rPr>
                <w:noProof/>
                <w:webHidden/>
              </w:rPr>
              <w:fldChar w:fldCharType="separate"/>
            </w:r>
            <w:r w:rsidR="0081666D">
              <w:rPr>
                <w:noProof/>
                <w:webHidden/>
              </w:rPr>
              <w:t>20</w:t>
            </w:r>
            <w:r w:rsidR="0081666D">
              <w:rPr>
                <w:noProof/>
                <w:webHidden/>
              </w:rPr>
              <w:fldChar w:fldCharType="end"/>
            </w:r>
          </w:hyperlink>
        </w:p>
        <w:p w:rsidR="00A539DD" w:rsidRDefault="00A539DD" w:rsidP="00A539DD">
          <w:pPr>
            <w:rPr>
              <w:b/>
              <w:bCs/>
              <w:noProof/>
            </w:rPr>
          </w:pPr>
          <w:r>
            <w:rPr>
              <w:b/>
              <w:bCs/>
              <w:noProof/>
            </w:rPr>
            <w:fldChar w:fldCharType="end"/>
          </w:r>
        </w:p>
      </w:sdtContent>
    </w:sdt>
    <w:p w:rsidR="00A539DD" w:rsidRPr="00A539DD" w:rsidRDefault="00A539DD" w:rsidP="00A539DD">
      <w:r>
        <w:br w:type="page"/>
      </w:r>
    </w:p>
    <w:p w:rsidR="007B093B" w:rsidRDefault="007B093B" w:rsidP="007B093B">
      <w:pPr>
        <w:pStyle w:val="Heading1"/>
      </w:pPr>
      <w:bookmarkStart w:id="0" w:name="_Toc8214960"/>
      <w:r>
        <w:lastRenderedPageBreak/>
        <w:t>Introduction:</w:t>
      </w:r>
      <w:bookmarkEnd w:id="0"/>
    </w:p>
    <w:p w:rsidR="009E0BD1" w:rsidRDefault="007B093B" w:rsidP="007B093B">
      <w:r>
        <w:t>Everybody wants progress in both their personal and professional life. For this matter, one need to follow different personal and professional development plans. With the help of these plans, one can easily identify their strengths and weaknesses. Along with that, it also enables them to explore different strategies that could help in their improvement process. This report is based on the professional career development of an employee. Here an understanding of the contributing knowledge and skills has been analysed. Along with that, an understanding of personal strengths and weaknesses are also given in here. Besides that, a personal development plan has also been given in here. With the help of this plan, one can attain their organisational and personal goals.</w:t>
      </w:r>
    </w:p>
    <w:p w:rsidR="009E0BD1" w:rsidRDefault="009E0BD1">
      <w:pPr>
        <w:spacing w:line="259" w:lineRule="auto"/>
        <w:jc w:val="left"/>
      </w:pPr>
      <w:r>
        <w:br w:type="page"/>
      </w:r>
    </w:p>
    <w:p w:rsidR="009E0BD1" w:rsidRDefault="009E0BD1" w:rsidP="009E0BD1">
      <w:pPr>
        <w:pStyle w:val="Heading1"/>
      </w:pPr>
      <w:bookmarkStart w:id="1" w:name="_Toc8214961"/>
      <w:r>
        <w:lastRenderedPageBreak/>
        <w:t>Self-evolution review</w:t>
      </w:r>
      <w:bookmarkEnd w:id="1"/>
    </w:p>
    <w:p w:rsidR="009E0BD1" w:rsidRDefault="009E0BD1" w:rsidP="009E0BD1">
      <w:pPr>
        <w:pStyle w:val="Heading2"/>
      </w:pPr>
      <w:bookmarkStart w:id="2" w:name="_Toc8214962"/>
      <w:r>
        <w:t>Self-motivation</w:t>
      </w:r>
      <w:bookmarkEnd w:id="2"/>
    </w:p>
    <w:p w:rsidR="009E0BD1" w:rsidRPr="00323978" w:rsidRDefault="009E0BD1" w:rsidP="009E0BD1">
      <w:pPr>
        <w:rPr>
          <w:shd w:val="clear" w:color="auto" w:fill="FFFFFF"/>
        </w:rPr>
      </w:pPr>
      <w:r w:rsidRPr="00EA0CBE">
        <w:t>The top most significant prospect is Self-motivation for the modification of a person’s goal. According to this fact, the person may encounter several types of restrictions for their progress. Therefore, a well motivational system helps to increase the career path as well as the personal development</w:t>
      </w:r>
      <w:r w:rsidR="00323978">
        <w:t xml:space="preserve"> </w:t>
      </w:r>
      <w:r w:rsidR="00323978">
        <w:rPr>
          <w:shd w:val="clear" w:color="auto" w:fill="FFFFFF"/>
        </w:rPr>
        <w:t>(Zimmerman, Bandura and Martinez-Pons, 2015)</w:t>
      </w:r>
      <w:r w:rsidRPr="00EA0CBE">
        <w:t>. In a work place, there is a complete group that helps to grow the self-motivation gradually. Generally, the self-inspiration is the main significant things among others. Thus, this improves the growth of mine. Different types of motivational paths are also there. It can increase their self-ambition. According to the career improvement and personal life, each motivational</w:t>
      </w:r>
      <w:r>
        <w:t xml:space="preserve"> style is based on the environment. Here are a few self-motivational strategies are explained below:</w:t>
      </w:r>
    </w:p>
    <w:p w:rsidR="009E0BD1" w:rsidRDefault="009E0BD1" w:rsidP="009E0BD1">
      <w:pPr>
        <w:pStyle w:val="ListParagraph"/>
        <w:numPr>
          <w:ilvl w:val="0"/>
          <w:numId w:val="2"/>
        </w:numPr>
      </w:pPr>
      <w:r>
        <w:t>The first and foremost aspect of self-motivation depends on the requirement of development towards the career path. This requirements help me to be motivated. It also helps to develop in their own way.</w:t>
      </w:r>
    </w:p>
    <w:p w:rsidR="009E0BD1" w:rsidRDefault="009E0BD1" w:rsidP="009E0BD1">
      <w:pPr>
        <w:pStyle w:val="ListParagraph"/>
        <w:numPr>
          <w:ilvl w:val="0"/>
          <w:numId w:val="2"/>
        </w:numPr>
      </w:pPr>
      <w:r>
        <w:t>The next step of self-motivation is weakness that is significant part of each and every human’s life. In that case, weakness is not harmful to develop my motivation. Therefore, keep their eyes on their weakness and identify the main cause behind the weakness to know the various way of development.</w:t>
      </w:r>
    </w:p>
    <w:p w:rsidR="009E0BD1" w:rsidRDefault="009E0BD1" w:rsidP="009E0BD1">
      <w:pPr>
        <w:pStyle w:val="ListParagraph"/>
        <w:numPr>
          <w:ilvl w:val="0"/>
          <w:numId w:val="2"/>
        </w:numPr>
      </w:pPr>
      <w:r>
        <w:t>Awards can help to develop your working ability and this is a best path to stimulate themselves. It also increase their self-motivation level. Apart from that, the self-reward might be a good aspect for them, vacation or best gift.</w:t>
      </w:r>
    </w:p>
    <w:p w:rsidR="009E0BD1" w:rsidRDefault="009E0BD1" w:rsidP="009E0BD1">
      <w:pPr>
        <w:pStyle w:val="ListParagraph"/>
        <w:numPr>
          <w:ilvl w:val="0"/>
          <w:numId w:val="2"/>
        </w:numPr>
      </w:pPr>
      <w:r>
        <w:lastRenderedPageBreak/>
        <w:t xml:space="preserve">Apart from that, people’s mind should be very peaceful. However there will be a destructions there. Therefore, hold off all types of disruption and distractions and only focus on their goal. You can stimulate themselves by following this way. </w:t>
      </w:r>
    </w:p>
    <w:p w:rsidR="009E0BD1" w:rsidRDefault="009E0BD1" w:rsidP="009E0BD1">
      <w:pPr>
        <w:pStyle w:val="ListParagraph"/>
        <w:numPr>
          <w:ilvl w:val="0"/>
          <w:numId w:val="2"/>
        </w:numPr>
      </w:pPr>
      <w:r>
        <w:t>Additionally, the short term goals can instigate me in a well path. Besides, these goals help them to get the next goal and motivate always in a better way.</w:t>
      </w:r>
    </w:p>
    <w:p w:rsidR="009E0BD1" w:rsidRDefault="009E0BD1" w:rsidP="009E0BD1">
      <w:pPr>
        <w:pStyle w:val="Heading2"/>
      </w:pPr>
      <w:bookmarkStart w:id="3" w:name="m_3550746301868381908__Toc7104000"/>
      <w:bookmarkStart w:id="4" w:name="_Toc7430532"/>
      <w:bookmarkStart w:id="5" w:name="_Toc8214963"/>
      <w:r w:rsidRPr="00735B22">
        <w:t>Learning styles:</w:t>
      </w:r>
      <w:bookmarkEnd w:id="3"/>
      <w:bookmarkEnd w:id="4"/>
      <w:bookmarkEnd w:id="5"/>
    </w:p>
    <w:p w:rsidR="00323978" w:rsidRDefault="009E0BD1" w:rsidP="00323978">
      <w:pPr>
        <w:pStyle w:val="ListParagraph"/>
        <w:numPr>
          <w:ilvl w:val="0"/>
          <w:numId w:val="3"/>
        </w:numPr>
      </w:pPr>
      <w:r>
        <w:rPr>
          <w:b/>
        </w:rPr>
        <w:t>Visual style-</w:t>
      </w:r>
      <w:r w:rsidRPr="002863AF">
        <w:t xml:space="preserve"> </w:t>
      </w:r>
      <w:r>
        <w:t>The visual style includes enormous types of demonstration and presentation as well. When people see them occurring in front of their eyes, then this style makes their situation very easier and people can remember this style accordingly. These appearance can help me to analyze the different ideas</w:t>
      </w:r>
      <w:r w:rsidR="00323978">
        <w:t xml:space="preserve"> </w:t>
      </w:r>
      <w:r w:rsidR="00323978">
        <w:rPr>
          <w:shd w:val="clear" w:color="auto" w:fill="FFFFFF"/>
        </w:rPr>
        <w:t>(</w:t>
      </w:r>
      <w:proofErr w:type="spellStart"/>
      <w:r w:rsidR="00323978">
        <w:rPr>
          <w:shd w:val="clear" w:color="auto" w:fill="FFFFFF"/>
        </w:rPr>
        <w:t>Coffield</w:t>
      </w:r>
      <w:proofErr w:type="spellEnd"/>
      <w:r w:rsidR="00323978">
        <w:rPr>
          <w:shd w:val="clear" w:color="auto" w:fill="FFFFFF"/>
        </w:rPr>
        <w:t>, Moseley, Hall and Ecclestone, 2018)</w:t>
      </w:r>
      <w:r>
        <w:t>. Therefore, people can appreciate the bond between the several ideas. This becomes easy to understand all the factors in a good path. The interesting things about the visual style is that people can be able to distinguish the several information and get some ideas seeing their speciation. These style becomes more interesting and make me to learn more quickly as well.</w:t>
      </w:r>
    </w:p>
    <w:p w:rsidR="009E0BD1" w:rsidRPr="00323978" w:rsidRDefault="009E0BD1" w:rsidP="00323978">
      <w:pPr>
        <w:pStyle w:val="ListParagraph"/>
        <w:numPr>
          <w:ilvl w:val="0"/>
          <w:numId w:val="3"/>
        </w:numPr>
      </w:pPr>
      <w:r w:rsidRPr="00323978">
        <w:rPr>
          <w:b/>
        </w:rPr>
        <w:t>Reading style-</w:t>
      </w:r>
      <w:r>
        <w:t xml:space="preserve"> The next interesting aspect of learning style is reading style. Basically, various books and newspaper includes innovation information and pictorial knowledge s per different topics</w:t>
      </w:r>
      <w:r w:rsidR="00323978">
        <w:t xml:space="preserve"> </w:t>
      </w:r>
      <w:r w:rsidR="00323978" w:rsidRPr="00323978">
        <w:rPr>
          <w:shd w:val="clear" w:color="auto" w:fill="FFFFFF"/>
        </w:rPr>
        <w:t>(Al-</w:t>
      </w:r>
      <w:proofErr w:type="spellStart"/>
      <w:r w:rsidR="00323978" w:rsidRPr="00323978">
        <w:rPr>
          <w:shd w:val="clear" w:color="auto" w:fill="FFFFFF"/>
        </w:rPr>
        <w:t>Shehri</w:t>
      </w:r>
      <w:proofErr w:type="spellEnd"/>
      <w:r w:rsidR="00323978" w:rsidRPr="00323978">
        <w:rPr>
          <w:shd w:val="clear" w:color="auto" w:fill="FFFFFF"/>
        </w:rPr>
        <w:t>, 2017)</w:t>
      </w:r>
      <w:r>
        <w:t xml:space="preserve">. Therefore, reading those book can help me to enhance my knowledge about different kinds of chapters. In that way, I can get the dissimilarities between the different prospects of a same topic by taking innovative learning styles. This might help me to gain my awareness. Thus, I can be able to get a knowledge different diversities regarding a topic. From different journals, I get various topic that can help me to develop my knowledge gradually. To take more information, reading books </w:t>
      </w:r>
      <w:r>
        <w:lastRenderedPageBreak/>
        <w:t xml:space="preserve">frequently can help me to gather various technologies and strategies of my whole business via the enormous kinds of improvements. By these modified information can help me to reach the world quickly and smoothly. </w:t>
      </w:r>
    </w:p>
    <w:p w:rsidR="009E0BD1" w:rsidRDefault="009E0BD1" w:rsidP="009E0BD1">
      <w:pPr>
        <w:pStyle w:val="ListParagraph"/>
        <w:numPr>
          <w:ilvl w:val="0"/>
          <w:numId w:val="3"/>
        </w:numPr>
      </w:pPr>
      <w:r w:rsidRPr="007E7E8E">
        <w:rPr>
          <w:b/>
        </w:rPr>
        <w:t>Kinesthetic style-</w:t>
      </w:r>
      <w:r>
        <w:t xml:space="preserve"> The kinesthetic styles means various experimental learning styles. This helps me to solve many problems by experimenting my knowledge. Therefore, I can understand whole topics and gathers them by going through different journals, creating notes, gathering information from different sources. Along with that, this also help me to develop any topic using the better way. Besides, I can be able to gain more and hold the mechanisms as well as strategies. </w:t>
      </w:r>
    </w:p>
    <w:p w:rsidR="00323978" w:rsidRDefault="009E0BD1" w:rsidP="00323978">
      <w:pPr>
        <w:pStyle w:val="ListParagraph"/>
        <w:numPr>
          <w:ilvl w:val="0"/>
          <w:numId w:val="3"/>
        </w:numPr>
      </w:pPr>
      <w:r w:rsidRPr="007E7E8E">
        <w:rPr>
          <w:b/>
        </w:rPr>
        <w:t>Solitary style-</w:t>
      </w:r>
      <w:r>
        <w:t xml:space="preserve"> Solitary style is another style of learning style. With Solitary style, I can identify the things easily. It might help me to get more knowledge. Therefore, I can be able to understand any matter by using these knowledge in my daily life. In addition, I can note down my own reflections and thoughts from this impressive solitary style. This helps me to understand any topic better. I can understand any topic easily by sitting alone and reading journals.</w:t>
      </w:r>
    </w:p>
    <w:p w:rsidR="00323978" w:rsidRDefault="009E0BD1" w:rsidP="00323978">
      <w:pPr>
        <w:pStyle w:val="ListParagraph"/>
        <w:numPr>
          <w:ilvl w:val="0"/>
          <w:numId w:val="3"/>
        </w:numPr>
      </w:pPr>
      <w:r w:rsidRPr="00323978">
        <w:rPr>
          <w:b/>
        </w:rPr>
        <w:t xml:space="preserve">Logical style- </w:t>
      </w:r>
      <w:r>
        <w:t>Usually, the logical style can help me to understand any point of the topic and take them through their significance</w:t>
      </w:r>
      <w:r w:rsidR="00323978">
        <w:t xml:space="preserve"> </w:t>
      </w:r>
      <w:r w:rsidR="00323978" w:rsidRPr="00323978">
        <w:rPr>
          <w:shd w:val="clear" w:color="auto" w:fill="FFFFFF"/>
        </w:rPr>
        <w:t>(Martinez and Teale, 2015)</w:t>
      </w:r>
      <w:r>
        <w:t xml:space="preserve">. This also help me to remember the information and understand the topic quickly. As a result, I can store many books, lectures, quotes and videos and many more. This style can solve my problems quickly. In that case, the solution of the exact situation may depend on the modifications of the problems and the frequent change of time. Along with that, it learns me a lot. Usually, a problem can occurs for several issues in our everyday life. Thus, this help me to eradicate the problems quickly and remember everything easily. At times, some changes are create </w:t>
      </w:r>
      <w:r>
        <w:lastRenderedPageBreak/>
        <w:t>many questions and the questions can distract the students mind. Therefore, I can be able to deal with any problems within a minutes.</w:t>
      </w:r>
    </w:p>
    <w:p w:rsidR="00323978" w:rsidRDefault="009E0BD1" w:rsidP="00323978">
      <w:pPr>
        <w:pStyle w:val="ListParagraph"/>
        <w:numPr>
          <w:ilvl w:val="0"/>
          <w:numId w:val="3"/>
        </w:numPr>
      </w:pPr>
      <w:r w:rsidRPr="00323978">
        <w:rPr>
          <w:b/>
        </w:rPr>
        <w:t>Mathematical style-</w:t>
      </w:r>
      <w:r>
        <w:t xml:space="preserve"> Mathematical style might help me to understand each and every topic and situation promptly. In that way, I can decide the accurate decision regarding the problems</w:t>
      </w:r>
      <w:r w:rsidR="00323978">
        <w:t xml:space="preserve"> </w:t>
      </w:r>
      <w:r w:rsidR="00323978" w:rsidRPr="00323978">
        <w:rPr>
          <w:shd w:val="clear" w:color="auto" w:fill="FFFFFF"/>
        </w:rPr>
        <w:t>(</w:t>
      </w:r>
      <w:proofErr w:type="spellStart"/>
      <w:r w:rsidR="00323978" w:rsidRPr="00323978">
        <w:rPr>
          <w:shd w:val="clear" w:color="auto" w:fill="FFFFFF"/>
        </w:rPr>
        <w:t>Mancosu</w:t>
      </w:r>
      <w:proofErr w:type="spellEnd"/>
      <w:r w:rsidR="00323978" w:rsidRPr="00323978">
        <w:rPr>
          <w:shd w:val="clear" w:color="auto" w:fill="FFFFFF"/>
        </w:rPr>
        <w:t>, 2017)</w:t>
      </w:r>
      <w:r>
        <w:t>. To experiment many topics, I can use several ways. Using this way, I can search for the given information which are appropriate or not.  Apart f5rm that, this style migh6t help me to learn the subjects in a better way. Thus I can get a clear vision about the information which is given to me. Besides, mathematical style helps me to comprehend each subjects and topic in a better way. Therefor</w:t>
      </w:r>
      <w:r w:rsidR="00323978">
        <w:t>e, I can gather new information</w:t>
      </w:r>
      <w:r>
        <w:t xml:space="preserve">. </w:t>
      </w:r>
      <w:bookmarkStart w:id="6" w:name="_Toc7430537"/>
    </w:p>
    <w:p w:rsidR="005C1C8F" w:rsidRPr="00323978" w:rsidRDefault="005C1C8F" w:rsidP="00323978">
      <w:pPr>
        <w:pStyle w:val="ListParagraph"/>
        <w:numPr>
          <w:ilvl w:val="0"/>
          <w:numId w:val="3"/>
        </w:numPr>
      </w:pPr>
      <w:r w:rsidRPr="00323978">
        <w:rPr>
          <w:b/>
          <w:lang w:val="en-GB"/>
        </w:rPr>
        <w:t xml:space="preserve">Writing style: </w:t>
      </w:r>
      <w:r w:rsidRPr="00323978">
        <w:rPr>
          <w:lang w:val="en-GB"/>
        </w:rPr>
        <w:t>Learning by writing things will make me understand the lectures, information that I got from professors, books, websites, and journals more effectively. When someone read some information and write it down in a notebook, it helps the person in two ways one is it will help that person to memorise it and other is it will help the person to store the information. Writing down the information will help me to analyse the information more vividly. From this analysis I can classify the information into various points of view. Writing down the things would help me to be more inquisitive about the information</w:t>
      </w:r>
      <w:r w:rsidR="00323978" w:rsidRPr="00323978">
        <w:rPr>
          <w:lang w:val="en-GB"/>
        </w:rPr>
        <w:t xml:space="preserve"> </w:t>
      </w:r>
      <w:r w:rsidR="00323978" w:rsidRPr="00323978">
        <w:rPr>
          <w:shd w:val="clear" w:color="auto" w:fill="FFFFFF"/>
        </w:rPr>
        <w:t>(Zheng, Chen and Huang, 2016)</w:t>
      </w:r>
      <w:r w:rsidRPr="00323978">
        <w:rPr>
          <w:lang w:val="en-GB"/>
        </w:rPr>
        <w:t>. Writing down the things will help me to find various types of answer for one questions. Writing down is one type of researching, one cannot do a research by keeping some information only in mind and it is not possible for any person to memorise a huge information. Therefore, writing down some thing would help anyone to store a large amount of derive information as a document. (</w:t>
      </w:r>
      <w:proofErr w:type="spellStart"/>
      <w:r w:rsidRPr="00323978">
        <w:rPr>
          <w:lang w:val="en-GB"/>
        </w:rPr>
        <w:t>Petitpas</w:t>
      </w:r>
      <w:proofErr w:type="spellEnd"/>
      <w:r w:rsidRPr="00323978">
        <w:rPr>
          <w:lang w:val="en-GB"/>
        </w:rPr>
        <w:t xml:space="preserve"> Cornelius Van </w:t>
      </w:r>
      <w:proofErr w:type="spellStart"/>
      <w:r w:rsidRPr="00323978">
        <w:rPr>
          <w:lang w:val="en-GB"/>
        </w:rPr>
        <w:t>Raalte</w:t>
      </w:r>
      <w:proofErr w:type="spellEnd"/>
      <w:r w:rsidRPr="00323978">
        <w:rPr>
          <w:lang w:val="en-GB"/>
        </w:rPr>
        <w:t xml:space="preserve"> and Jones 2015).</w:t>
      </w:r>
    </w:p>
    <w:p w:rsidR="005C1C8F" w:rsidRPr="00323978" w:rsidRDefault="005C1C8F" w:rsidP="005C1C8F">
      <w:pPr>
        <w:rPr>
          <w:lang w:val="en-GB"/>
        </w:rPr>
      </w:pPr>
      <w:r w:rsidRPr="005C1C8F">
        <w:rPr>
          <w:lang w:val="en-GB"/>
        </w:rPr>
        <w:br w:type="page"/>
      </w:r>
      <w:r w:rsidRPr="005C1C8F">
        <w:rPr>
          <w:b/>
          <w:lang w:val="en-GB"/>
        </w:rPr>
        <w:lastRenderedPageBreak/>
        <w:t>Personal development planning</w:t>
      </w:r>
    </w:p>
    <w:p w:rsidR="005C1C8F" w:rsidRPr="005C1C8F" w:rsidRDefault="005C1C8F" w:rsidP="005C1C8F">
      <w:pPr>
        <w:rPr>
          <w:b/>
          <w:lang w:val="en-GB"/>
        </w:rPr>
      </w:pPr>
      <w:bookmarkStart w:id="7" w:name="_Toc7430534"/>
      <w:r w:rsidRPr="005C1C8F">
        <w:rPr>
          <w:b/>
          <w:lang w:val="en-GB"/>
        </w:rPr>
        <w:t>SWOT analysis</w:t>
      </w:r>
      <w:bookmarkEnd w:id="7"/>
    </w:p>
    <w:p w:rsidR="005C1C8F" w:rsidRPr="005C1C8F" w:rsidRDefault="005C1C8F" w:rsidP="005C1C8F">
      <w:pPr>
        <w:rPr>
          <w:lang w:val="en-GB"/>
        </w:rPr>
      </w:pPr>
      <w:r w:rsidRPr="005C1C8F">
        <w:rPr>
          <w:lang w:val="en-GB"/>
        </w:rPr>
        <w:t xml:space="preserve">All the individuals in this universe has some strengths, weaknesses, opportunities and threats. The SWOT analysis would help me to examine my own strengths, weaknesses, opportunities and threats. By knowing my strength and weaknesses I would be able to bring more stability, efficiency, discipline and strictness in my personal life as well as in my career. If someone is aware of his/her SWOT then he/she can make proper and effective plan for his/her personal development. If I know my strength it would help me to develop my personal knowledge </w:t>
      </w:r>
      <w:proofErr w:type="spellStart"/>
      <w:r w:rsidRPr="005C1C8F">
        <w:rPr>
          <w:lang w:val="en-GB"/>
        </w:rPr>
        <w:t>nad</w:t>
      </w:r>
      <w:proofErr w:type="spellEnd"/>
      <w:r w:rsidRPr="005C1C8F">
        <w:rPr>
          <w:lang w:val="en-GB"/>
        </w:rPr>
        <w:t xml:space="preserve"> my career. Knowing my strength would help me to develop my organisations efficiency in which I am working. If I know my weaknesses then I would be able to work on those areas to overcome those negativities. If I know what opportunities are there then it would help me to counter my weaknesses and to convert some of the opportunities into my strengths. Knowing upcoming threats would help me to make a proper plan to deal with it, in no circumstances I will not allow the upcoming threats to add into my weaknesses (Gough </w:t>
      </w:r>
      <w:proofErr w:type="spellStart"/>
      <w:r w:rsidRPr="005C1C8F">
        <w:rPr>
          <w:lang w:val="en-GB"/>
        </w:rPr>
        <w:t>Kiwan</w:t>
      </w:r>
      <w:proofErr w:type="spellEnd"/>
      <w:r w:rsidRPr="005C1C8F">
        <w:rPr>
          <w:lang w:val="en-GB"/>
        </w:rPr>
        <w:t xml:space="preserve"> </w:t>
      </w:r>
      <w:proofErr w:type="spellStart"/>
      <w:r w:rsidRPr="005C1C8F">
        <w:rPr>
          <w:lang w:val="en-GB"/>
        </w:rPr>
        <w:t>Suttcliffe</w:t>
      </w:r>
      <w:proofErr w:type="spellEnd"/>
      <w:r w:rsidRPr="005C1C8F">
        <w:rPr>
          <w:lang w:val="en-GB"/>
        </w:rPr>
        <w:t xml:space="preserve"> Simpson and Houghton 2015).</w:t>
      </w:r>
    </w:p>
    <w:tbl>
      <w:tblPr>
        <w:tblStyle w:val="TableGrid"/>
        <w:tblW w:w="0" w:type="auto"/>
        <w:tblLook w:val="04A0" w:firstRow="1" w:lastRow="0" w:firstColumn="1" w:lastColumn="0" w:noHBand="0" w:noVBand="1"/>
      </w:tblPr>
      <w:tblGrid>
        <w:gridCol w:w="4508"/>
        <w:gridCol w:w="4508"/>
      </w:tblGrid>
      <w:tr w:rsidR="005C1C8F" w:rsidRPr="005C1C8F" w:rsidTr="00A375AF">
        <w:tc>
          <w:tcPr>
            <w:tcW w:w="4508" w:type="dxa"/>
          </w:tcPr>
          <w:p w:rsidR="005C1C8F" w:rsidRPr="005C1C8F" w:rsidRDefault="005C1C8F" w:rsidP="005C1C8F">
            <w:pPr>
              <w:spacing w:after="160"/>
              <w:rPr>
                <w:b/>
                <w:lang w:val="en-GB"/>
              </w:rPr>
            </w:pPr>
            <w:r w:rsidRPr="005C1C8F">
              <w:rPr>
                <w:b/>
                <w:lang w:val="en-GB"/>
              </w:rPr>
              <w:t xml:space="preserve">            STRENGTH</w:t>
            </w:r>
          </w:p>
        </w:tc>
        <w:tc>
          <w:tcPr>
            <w:tcW w:w="4508" w:type="dxa"/>
          </w:tcPr>
          <w:p w:rsidR="005C1C8F" w:rsidRPr="005C1C8F" w:rsidRDefault="005C1C8F" w:rsidP="005C1C8F">
            <w:pPr>
              <w:spacing w:after="160"/>
              <w:rPr>
                <w:b/>
                <w:lang w:val="en-GB"/>
              </w:rPr>
            </w:pPr>
            <w:r w:rsidRPr="005C1C8F">
              <w:rPr>
                <w:lang w:val="en-GB"/>
              </w:rPr>
              <w:t xml:space="preserve">              </w:t>
            </w:r>
            <w:r w:rsidRPr="005C1C8F">
              <w:rPr>
                <w:b/>
                <w:lang w:val="en-GB"/>
              </w:rPr>
              <w:t>WEAKNESSES</w:t>
            </w:r>
          </w:p>
        </w:tc>
      </w:tr>
      <w:tr w:rsidR="005C1C8F" w:rsidRPr="005C1C8F" w:rsidTr="00A375AF">
        <w:tc>
          <w:tcPr>
            <w:tcW w:w="4508" w:type="dxa"/>
          </w:tcPr>
          <w:p w:rsidR="005C1C8F" w:rsidRPr="005C1C8F" w:rsidRDefault="005C1C8F" w:rsidP="005C1C8F">
            <w:pPr>
              <w:spacing w:after="160"/>
              <w:rPr>
                <w:lang w:val="en-GB"/>
              </w:rPr>
            </w:pPr>
            <w:r w:rsidRPr="005C1C8F">
              <w:rPr>
                <w:lang w:val="en-GB"/>
              </w:rPr>
              <w:t>1. I am an educated person and I am still learning to improve my knowledge.</w:t>
            </w:r>
          </w:p>
          <w:p w:rsidR="005C1C8F" w:rsidRPr="005C1C8F" w:rsidRDefault="005C1C8F" w:rsidP="005C1C8F">
            <w:pPr>
              <w:spacing w:after="160"/>
              <w:rPr>
                <w:lang w:val="en-GB"/>
              </w:rPr>
            </w:pPr>
            <w:r w:rsidRPr="005C1C8F">
              <w:rPr>
                <w:lang w:val="en-GB"/>
              </w:rPr>
              <w:t>2. I am proficient in my languages.</w:t>
            </w:r>
          </w:p>
          <w:p w:rsidR="005C1C8F" w:rsidRPr="005C1C8F" w:rsidRDefault="005C1C8F" w:rsidP="005C1C8F">
            <w:pPr>
              <w:spacing w:after="160"/>
              <w:rPr>
                <w:lang w:val="en-GB"/>
              </w:rPr>
            </w:pPr>
            <w:r w:rsidRPr="005C1C8F">
              <w:rPr>
                <w:lang w:val="en-GB"/>
              </w:rPr>
              <w:t>3. I am very patient and careful while learning or listening to others.</w:t>
            </w:r>
          </w:p>
          <w:p w:rsidR="005C1C8F" w:rsidRPr="005C1C8F" w:rsidRDefault="005C1C8F" w:rsidP="005C1C8F">
            <w:pPr>
              <w:spacing w:after="160"/>
              <w:rPr>
                <w:lang w:val="en-GB"/>
              </w:rPr>
            </w:pPr>
            <w:r w:rsidRPr="005C1C8F">
              <w:rPr>
                <w:lang w:val="en-GB"/>
              </w:rPr>
              <w:lastRenderedPageBreak/>
              <w:t>4. I am a good team workers, I prefer to work with my team and contribute more as a team worker.</w:t>
            </w:r>
          </w:p>
          <w:p w:rsidR="005C1C8F" w:rsidRPr="005C1C8F" w:rsidRDefault="005C1C8F" w:rsidP="005C1C8F">
            <w:pPr>
              <w:spacing w:after="160"/>
              <w:rPr>
                <w:lang w:val="en-GB"/>
              </w:rPr>
            </w:pPr>
            <w:r w:rsidRPr="005C1C8F">
              <w:rPr>
                <w:lang w:val="en-GB"/>
              </w:rPr>
              <w:t>5. I am a very quick learner as well as very extensive while learning.</w:t>
            </w:r>
          </w:p>
          <w:p w:rsidR="005C1C8F" w:rsidRPr="005C1C8F" w:rsidRDefault="005C1C8F" w:rsidP="005C1C8F">
            <w:pPr>
              <w:spacing w:after="160"/>
              <w:rPr>
                <w:lang w:val="en-GB"/>
              </w:rPr>
            </w:pPr>
            <w:r w:rsidRPr="005C1C8F">
              <w:rPr>
                <w:lang w:val="en-GB"/>
              </w:rPr>
              <w:t>6. I have a good communication skills which helps me to avoid any confusion during team work.</w:t>
            </w:r>
          </w:p>
        </w:tc>
        <w:tc>
          <w:tcPr>
            <w:tcW w:w="4508" w:type="dxa"/>
          </w:tcPr>
          <w:p w:rsidR="005C1C8F" w:rsidRPr="005C1C8F" w:rsidRDefault="005C1C8F" w:rsidP="005C1C8F">
            <w:pPr>
              <w:spacing w:after="160"/>
              <w:rPr>
                <w:lang w:val="en-GB"/>
              </w:rPr>
            </w:pPr>
            <w:r w:rsidRPr="005C1C8F">
              <w:rPr>
                <w:lang w:val="en-GB"/>
              </w:rPr>
              <w:lastRenderedPageBreak/>
              <w:t>1. I get easily distracted while doing some work or if someone brings unnecessary topics which is not related to work. This weakness make me waste lots of time while doing a task and makes me delay in completion to work.</w:t>
            </w:r>
          </w:p>
          <w:p w:rsidR="005C1C8F" w:rsidRPr="005C1C8F" w:rsidRDefault="005C1C8F" w:rsidP="005C1C8F">
            <w:pPr>
              <w:spacing w:after="160"/>
              <w:rPr>
                <w:lang w:val="en-GB"/>
              </w:rPr>
            </w:pPr>
            <w:r w:rsidRPr="005C1C8F">
              <w:rPr>
                <w:lang w:val="en-GB"/>
              </w:rPr>
              <w:lastRenderedPageBreak/>
              <w:t>2. I am disorganised to some extent. When I get many works at a time I fail to organise the works in a proper manner which increases my confusion while doing any task.</w:t>
            </w:r>
          </w:p>
          <w:p w:rsidR="005C1C8F" w:rsidRPr="005C1C8F" w:rsidRDefault="005C1C8F" w:rsidP="005C1C8F">
            <w:pPr>
              <w:spacing w:after="160"/>
              <w:rPr>
                <w:lang w:val="en-GB"/>
              </w:rPr>
            </w:pPr>
            <w:r w:rsidRPr="005C1C8F">
              <w:rPr>
                <w:lang w:val="en-GB"/>
              </w:rPr>
              <w:t>3. I am not that much creative. Sometimes I blindly follow the orders of my seniors while doing any task, I follow their path of doing the task. But not every time the ways which I follow blindly click nicely. That time because of my lack of creativity I fail to think about new ways of doing the task.</w:t>
            </w:r>
          </w:p>
          <w:p w:rsidR="005C1C8F" w:rsidRPr="005C1C8F" w:rsidRDefault="005C1C8F" w:rsidP="005C1C8F">
            <w:pPr>
              <w:spacing w:after="160"/>
              <w:rPr>
                <w:lang w:val="en-GB"/>
              </w:rPr>
            </w:pPr>
            <w:r w:rsidRPr="005C1C8F">
              <w:rPr>
                <w:lang w:val="en-GB"/>
              </w:rPr>
              <w:t>4. I am not that much good at problem solving. When uncertain problems arises during the task performance I get nervous and lose all the focus of finding the solution of the problems.</w:t>
            </w:r>
          </w:p>
          <w:p w:rsidR="005C1C8F" w:rsidRPr="005C1C8F" w:rsidRDefault="005C1C8F" w:rsidP="005C1C8F">
            <w:pPr>
              <w:spacing w:after="160"/>
              <w:rPr>
                <w:lang w:val="en-GB"/>
              </w:rPr>
            </w:pPr>
            <w:r w:rsidRPr="005C1C8F">
              <w:rPr>
                <w:lang w:val="en-GB"/>
              </w:rPr>
              <w:t>5. I am not good at adopting new technology. Today’s organisation want those employees who can adopt with new technologies very easily. Therefore, this weakness can harm my career.</w:t>
            </w:r>
          </w:p>
        </w:tc>
      </w:tr>
      <w:tr w:rsidR="005C1C8F" w:rsidRPr="005C1C8F" w:rsidTr="00A375AF">
        <w:tc>
          <w:tcPr>
            <w:tcW w:w="4508" w:type="dxa"/>
          </w:tcPr>
          <w:p w:rsidR="005C1C8F" w:rsidRPr="005C1C8F" w:rsidRDefault="005C1C8F" w:rsidP="005C1C8F">
            <w:pPr>
              <w:spacing w:after="160"/>
              <w:rPr>
                <w:b/>
                <w:lang w:val="en-GB"/>
              </w:rPr>
            </w:pPr>
            <w:r w:rsidRPr="005C1C8F">
              <w:rPr>
                <w:b/>
                <w:lang w:val="en-GB"/>
              </w:rPr>
              <w:lastRenderedPageBreak/>
              <w:t xml:space="preserve">            OPPORTUNITIES</w:t>
            </w:r>
          </w:p>
        </w:tc>
        <w:tc>
          <w:tcPr>
            <w:tcW w:w="4508" w:type="dxa"/>
          </w:tcPr>
          <w:p w:rsidR="005C1C8F" w:rsidRPr="005C1C8F" w:rsidRDefault="005C1C8F" w:rsidP="005C1C8F">
            <w:pPr>
              <w:spacing w:after="160"/>
              <w:rPr>
                <w:b/>
                <w:lang w:val="en-GB"/>
              </w:rPr>
            </w:pPr>
            <w:r w:rsidRPr="005C1C8F">
              <w:rPr>
                <w:lang w:val="en-GB"/>
              </w:rPr>
              <w:t xml:space="preserve">                </w:t>
            </w:r>
            <w:r w:rsidRPr="005C1C8F">
              <w:rPr>
                <w:b/>
                <w:lang w:val="en-GB"/>
              </w:rPr>
              <w:t>THREATS</w:t>
            </w:r>
          </w:p>
        </w:tc>
      </w:tr>
      <w:tr w:rsidR="005C1C8F" w:rsidRPr="005C1C8F" w:rsidTr="00A375AF">
        <w:tc>
          <w:tcPr>
            <w:tcW w:w="4508" w:type="dxa"/>
          </w:tcPr>
          <w:p w:rsidR="005C1C8F" w:rsidRPr="005C1C8F" w:rsidRDefault="005C1C8F" w:rsidP="005C1C8F">
            <w:pPr>
              <w:spacing w:after="160"/>
              <w:rPr>
                <w:lang w:val="en-GB"/>
              </w:rPr>
            </w:pPr>
            <w:r w:rsidRPr="005C1C8F">
              <w:rPr>
                <w:lang w:val="en-GB"/>
              </w:rPr>
              <w:t>1. The main opportunity which I need to grab there are lot of new technical education centre is opening in this country. I need to take admission there and should learn at least how to get adjusted with the new technologies. This will help me to counter one of my weakness.</w:t>
            </w:r>
          </w:p>
          <w:p w:rsidR="005C1C8F" w:rsidRPr="005C1C8F" w:rsidRDefault="005C1C8F" w:rsidP="005C1C8F">
            <w:pPr>
              <w:spacing w:after="160"/>
              <w:rPr>
                <w:lang w:val="en-GB"/>
              </w:rPr>
            </w:pPr>
            <w:r w:rsidRPr="005C1C8F">
              <w:rPr>
                <w:lang w:val="en-GB"/>
              </w:rPr>
              <w:t xml:space="preserve">2. The next best opportunity which I need to grab is there are lot of counselling centre in the country. Therefore, I should go there and develop my problem solving ability which would counter one of weakness (Clegg and </w:t>
            </w:r>
            <w:proofErr w:type="spellStart"/>
            <w:r w:rsidRPr="005C1C8F">
              <w:rPr>
                <w:lang w:val="en-GB"/>
              </w:rPr>
              <w:t>Bufton</w:t>
            </w:r>
            <w:proofErr w:type="spellEnd"/>
            <w:r w:rsidRPr="005C1C8F">
              <w:rPr>
                <w:lang w:val="en-GB"/>
              </w:rPr>
              <w:t xml:space="preserve"> 2018).</w:t>
            </w:r>
          </w:p>
          <w:p w:rsidR="005C1C8F" w:rsidRPr="005C1C8F" w:rsidRDefault="005C1C8F" w:rsidP="005C1C8F">
            <w:pPr>
              <w:spacing w:after="160"/>
              <w:rPr>
                <w:lang w:val="en-GB"/>
              </w:rPr>
            </w:pPr>
            <w:r w:rsidRPr="005C1C8F">
              <w:rPr>
                <w:lang w:val="en-GB"/>
              </w:rPr>
              <w:t>3. Another opportunity is my family and friends are very supportive and they encourage me all the time which helps me to keep my self-motivated all the time.</w:t>
            </w:r>
          </w:p>
        </w:tc>
        <w:tc>
          <w:tcPr>
            <w:tcW w:w="4508" w:type="dxa"/>
          </w:tcPr>
          <w:p w:rsidR="005C1C8F" w:rsidRPr="005C1C8F" w:rsidRDefault="005C1C8F" w:rsidP="005C1C8F">
            <w:pPr>
              <w:spacing w:after="160"/>
              <w:rPr>
                <w:lang w:val="en-GB"/>
              </w:rPr>
            </w:pPr>
            <w:r w:rsidRPr="005C1C8F">
              <w:rPr>
                <w:lang w:val="en-GB"/>
              </w:rPr>
              <w:t>1. Now a days every individual is a good technology adapter. Therefore, as I am not good in adoption of new technologies so it is a real threat to my career.</w:t>
            </w:r>
          </w:p>
          <w:p w:rsidR="005C1C8F" w:rsidRPr="005C1C8F" w:rsidRDefault="005C1C8F" w:rsidP="005C1C8F">
            <w:pPr>
              <w:spacing w:after="160"/>
              <w:rPr>
                <w:lang w:val="en-GB"/>
              </w:rPr>
            </w:pPr>
            <w:r w:rsidRPr="005C1C8F">
              <w:rPr>
                <w:lang w:val="en-GB"/>
              </w:rPr>
              <w:t>2. As because my problem solving ability is not good therefore I am not a good team leader (</w:t>
            </w:r>
            <w:proofErr w:type="spellStart"/>
            <w:r w:rsidRPr="005C1C8F">
              <w:rPr>
                <w:lang w:val="en-GB"/>
              </w:rPr>
              <w:t>Petitpas</w:t>
            </w:r>
            <w:proofErr w:type="spellEnd"/>
            <w:r w:rsidRPr="005C1C8F">
              <w:rPr>
                <w:lang w:val="en-GB"/>
              </w:rPr>
              <w:t xml:space="preserve"> Cornelius Van </w:t>
            </w:r>
            <w:proofErr w:type="spellStart"/>
            <w:r w:rsidRPr="005C1C8F">
              <w:rPr>
                <w:lang w:val="en-GB"/>
              </w:rPr>
              <w:t>Raalte</w:t>
            </w:r>
            <w:proofErr w:type="spellEnd"/>
            <w:r w:rsidRPr="005C1C8F">
              <w:rPr>
                <w:lang w:val="en-GB"/>
              </w:rPr>
              <w:t xml:space="preserve"> and Jones 2014).</w:t>
            </w:r>
          </w:p>
          <w:p w:rsidR="005C1C8F" w:rsidRPr="005C1C8F" w:rsidRDefault="005C1C8F" w:rsidP="005C1C8F">
            <w:pPr>
              <w:spacing w:after="160"/>
              <w:rPr>
                <w:lang w:val="en-GB"/>
              </w:rPr>
            </w:pPr>
          </w:p>
        </w:tc>
      </w:tr>
    </w:tbl>
    <w:p w:rsidR="005C1C8F" w:rsidRPr="005C1C8F" w:rsidRDefault="005C1C8F" w:rsidP="005C1C8F">
      <w:pPr>
        <w:rPr>
          <w:lang w:val="en-GB"/>
        </w:rPr>
      </w:pPr>
    </w:p>
    <w:p w:rsidR="00323978" w:rsidRDefault="00323978" w:rsidP="005C1C8F">
      <w:pPr>
        <w:rPr>
          <w:b/>
          <w:lang w:val="en-GB"/>
        </w:rPr>
      </w:pPr>
      <w:bookmarkStart w:id="8" w:name="_Toc7430535"/>
    </w:p>
    <w:p w:rsidR="00323978" w:rsidRDefault="00323978" w:rsidP="005C1C8F">
      <w:pPr>
        <w:rPr>
          <w:b/>
          <w:lang w:val="en-GB"/>
        </w:rPr>
      </w:pPr>
    </w:p>
    <w:p w:rsidR="005C1C8F" w:rsidRPr="005C1C8F" w:rsidRDefault="005C1C8F" w:rsidP="005C1C8F">
      <w:pPr>
        <w:rPr>
          <w:b/>
          <w:lang w:val="en-GB"/>
        </w:rPr>
      </w:pPr>
      <w:r w:rsidRPr="005C1C8F">
        <w:rPr>
          <w:b/>
          <w:lang w:val="en-GB"/>
        </w:rPr>
        <w:lastRenderedPageBreak/>
        <w:t>SMART objective</w:t>
      </w:r>
      <w:bookmarkEnd w:id="8"/>
    </w:p>
    <w:p w:rsidR="005C1C8F" w:rsidRPr="005C1C8F" w:rsidRDefault="005C1C8F" w:rsidP="005C1C8F">
      <w:pPr>
        <w:rPr>
          <w:lang w:val="en-GB"/>
        </w:rPr>
      </w:pPr>
      <w:r w:rsidRPr="005C1C8F">
        <w:rPr>
          <w:lang w:val="en-GB"/>
        </w:rPr>
        <w:t>SMART refers to the criteria for settings objectives and goals. These objectives are Specific, Measurable, Attainable, Relevant and Time bound. Therefore the idea of doing this SMART objectives is to be more effective when performing some task to achieve a goal.</w:t>
      </w:r>
    </w:p>
    <w:p w:rsidR="005C1C8F" w:rsidRPr="005C1C8F" w:rsidRDefault="005C1C8F" w:rsidP="005C1C8F">
      <w:pPr>
        <w:rPr>
          <w:lang w:val="en-GB"/>
        </w:rPr>
      </w:pPr>
      <w:r w:rsidRPr="005C1C8F">
        <w:rPr>
          <w:u w:val="single"/>
          <w:lang w:val="en-GB"/>
        </w:rPr>
        <w:t>Specific:</w:t>
      </w:r>
      <w:r w:rsidRPr="005C1C8F">
        <w:rPr>
          <w:lang w:val="en-GB"/>
        </w:rPr>
        <w:t xml:space="preserve"> My main goals is to be specific about improving or countering my weakness while performing a task (Clegg and Bradley 2016).</w:t>
      </w:r>
    </w:p>
    <w:p w:rsidR="005C1C8F" w:rsidRPr="005C1C8F" w:rsidRDefault="005C1C8F" w:rsidP="005C1C8F">
      <w:pPr>
        <w:rPr>
          <w:lang w:val="en-GB"/>
        </w:rPr>
      </w:pPr>
      <w:r w:rsidRPr="005C1C8F">
        <w:rPr>
          <w:u w:val="single"/>
          <w:lang w:val="en-GB"/>
        </w:rPr>
        <w:t>Measurable:</w:t>
      </w:r>
      <w:r w:rsidRPr="005C1C8F">
        <w:rPr>
          <w:lang w:val="en-GB"/>
        </w:rPr>
        <w:t xml:space="preserve"> I should make my objectives quantifiable or something like I can measure the rate of success.</w:t>
      </w:r>
    </w:p>
    <w:p w:rsidR="005C1C8F" w:rsidRPr="005C1C8F" w:rsidRDefault="005C1C8F" w:rsidP="005C1C8F">
      <w:pPr>
        <w:rPr>
          <w:lang w:val="en-GB"/>
        </w:rPr>
      </w:pPr>
      <w:r w:rsidRPr="005C1C8F">
        <w:rPr>
          <w:u w:val="single"/>
          <w:lang w:val="en-GB"/>
        </w:rPr>
        <w:t>Attainable:</w:t>
      </w:r>
      <w:r w:rsidRPr="005C1C8F">
        <w:rPr>
          <w:lang w:val="en-GB"/>
        </w:rPr>
        <w:t xml:space="preserve"> I should make those goals which are realistic in nature and can be attainable based on my SWOT analysis.</w:t>
      </w:r>
    </w:p>
    <w:p w:rsidR="005C1C8F" w:rsidRPr="005C1C8F" w:rsidRDefault="005C1C8F" w:rsidP="005C1C8F">
      <w:pPr>
        <w:rPr>
          <w:lang w:val="en-GB"/>
        </w:rPr>
      </w:pPr>
      <w:r w:rsidRPr="005C1C8F">
        <w:rPr>
          <w:u w:val="single"/>
          <w:lang w:val="en-GB"/>
        </w:rPr>
        <w:t>Relevant:</w:t>
      </w:r>
      <w:r w:rsidRPr="005C1C8F">
        <w:rPr>
          <w:lang w:val="en-GB"/>
        </w:rPr>
        <w:t xml:space="preserve"> My goals should be related with the task I am performing or it should be related to the organisational goals in which I am working.</w:t>
      </w:r>
    </w:p>
    <w:p w:rsidR="005C1C8F" w:rsidRPr="005C1C8F" w:rsidRDefault="005C1C8F" w:rsidP="005C1C8F">
      <w:pPr>
        <w:rPr>
          <w:lang w:val="en-GB"/>
        </w:rPr>
      </w:pPr>
      <w:r w:rsidRPr="005C1C8F">
        <w:rPr>
          <w:u w:val="single"/>
          <w:lang w:val="en-GB"/>
        </w:rPr>
        <w:t xml:space="preserve">Time bound: </w:t>
      </w:r>
      <w:r w:rsidRPr="005C1C8F">
        <w:rPr>
          <w:lang w:val="en-GB"/>
        </w:rPr>
        <w:t>I should make a time limit for each of my goal. Making a time frame will improve my efficiency and speed.</w:t>
      </w:r>
    </w:p>
    <w:p w:rsidR="005C1C8F" w:rsidRPr="005C1C8F" w:rsidRDefault="005C1C8F" w:rsidP="005C1C8F">
      <w:pPr>
        <w:rPr>
          <w:b/>
          <w:lang w:val="en-GB"/>
        </w:rPr>
      </w:pPr>
      <w:bookmarkStart w:id="9" w:name="_Toc7430536"/>
      <w:r w:rsidRPr="005C1C8F">
        <w:rPr>
          <w:b/>
          <w:lang w:val="en-GB"/>
        </w:rPr>
        <w:t>Johari window</w:t>
      </w:r>
      <w:bookmarkEnd w:id="9"/>
    </w:p>
    <w:p w:rsidR="005C1C8F" w:rsidRPr="005C1C8F" w:rsidRDefault="005C1C8F" w:rsidP="005C1C8F">
      <w:pPr>
        <w:rPr>
          <w:lang w:val="en-GB"/>
        </w:rPr>
      </w:pPr>
      <w:r w:rsidRPr="005C1C8F">
        <w:rPr>
          <w:lang w:val="en-GB"/>
        </w:rPr>
        <w:t>This model has four window, there are two windows about the self and another two windows which are unknown to self. This model would help a person or a group to understand and communicate with each other. This model also help to develop personal awareness. The four windows of model are as follows;</w:t>
      </w:r>
    </w:p>
    <w:p w:rsidR="005C1C8F" w:rsidRPr="005C1C8F" w:rsidRDefault="005C1C8F" w:rsidP="005C1C8F">
      <w:pPr>
        <w:rPr>
          <w:lang w:val="en-GB"/>
        </w:rPr>
      </w:pPr>
      <w:r w:rsidRPr="005C1C8F">
        <w:rPr>
          <w:u w:val="single"/>
          <w:lang w:val="en-GB"/>
        </w:rPr>
        <w:lastRenderedPageBreak/>
        <w:t xml:space="preserve">Open area: </w:t>
      </w:r>
      <w:r w:rsidRPr="005C1C8F">
        <w:rPr>
          <w:lang w:val="en-GB"/>
        </w:rPr>
        <w:t>This window consists of some kind of information about a person such as his behaviour, attitude and emotional feelings. This is very important for a team to know so that the team can understand their fellow members better.</w:t>
      </w:r>
    </w:p>
    <w:p w:rsidR="005C1C8F" w:rsidRPr="005C1C8F" w:rsidRDefault="005C1C8F" w:rsidP="005C1C8F">
      <w:pPr>
        <w:rPr>
          <w:lang w:val="en-GB"/>
        </w:rPr>
      </w:pPr>
      <w:r w:rsidRPr="005C1C8F">
        <w:rPr>
          <w:u w:val="single"/>
          <w:lang w:val="en-GB"/>
        </w:rPr>
        <w:t xml:space="preserve">Blind self: </w:t>
      </w:r>
      <w:r w:rsidRPr="005C1C8F">
        <w:rPr>
          <w:lang w:val="en-GB"/>
        </w:rPr>
        <w:t xml:space="preserve"> May be there are some behaviour of mine which I am not aware of but my team know. Therefore feedback of my team about my behaviour would help me to understand my unknown behaviour and to solve the problems if any arises due to my behaviour.</w:t>
      </w:r>
    </w:p>
    <w:p w:rsidR="005C1C8F" w:rsidRPr="005C1C8F" w:rsidRDefault="005C1C8F" w:rsidP="005C1C8F">
      <w:pPr>
        <w:rPr>
          <w:lang w:val="en-GB"/>
        </w:rPr>
      </w:pPr>
      <w:r w:rsidRPr="005C1C8F">
        <w:rPr>
          <w:u w:val="single"/>
          <w:lang w:val="en-GB"/>
        </w:rPr>
        <w:t xml:space="preserve">Hidden area: </w:t>
      </w:r>
      <w:r w:rsidRPr="005C1C8F">
        <w:rPr>
          <w:lang w:val="en-GB"/>
        </w:rPr>
        <w:t>Every person hides some personal information about his/her personal life from the team. But in my case I would not hide anything from my team if those information indirectly affects our team goal (Day 2017).</w:t>
      </w:r>
    </w:p>
    <w:p w:rsidR="005C1C8F" w:rsidRPr="005C1C8F" w:rsidRDefault="005C1C8F" w:rsidP="005C1C8F">
      <w:pPr>
        <w:rPr>
          <w:lang w:val="en-GB"/>
        </w:rPr>
      </w:pPr>
      <w:r w:rsidRPr="005C1C8F">
        <w:rPr>
          <w:u w:val="single"/>
          <w:lang w:val="en-GB"/>
        </w:rPr>
        <w:t>Unknown area:</w:t>
      </w:r>
      <w:r w:rsidRPr="005C1C8F">
        <w:rPr>
          <w:lang w:val="en-GB"/>
        </w:rPr>
        <w:t xml:space="preserve"> This window consists of all the unknown information of a person or a group which is not known by anyone.</w:t>
      </w:r>
    </w:p>
    <w:p w:rsidR="004767E4" w:rsidRDefault="004767E4" w:rsidP="004767E4">
      <w:pPr>
        <w:pStyle w:val="Heading2"/>
      </w:pPr>
      <w:bookmarkStart w:id="10" w:name="_Toc8214964"/>
      <w:r>
        <w:t>Review of my understanding and expectations of the world of employment.</w:t>
      </w:r>
      <w:bookmarkEnd w:id="6"/>
      <w:bookmarkEnd w:id="10"/>
    </w:p>
    <w:p w:rsidR="004767E4" w:rsidRPr="005D40B7" w:rsidRDefault="004767E4" w:rsidP="00261E96">
      <w:pPr>
        <w:rPr>
          <w:shd w:val="clear" w:color="auto" w:fill="FFFFFF"/>
        </w:rPr>
      </w:pPr>
      <w:r>
        <w:t xml:space="preserve">In the recent days, many educational institute are established. In UK, the number of this type of institute are huge and the students can easily go to this institute for further studies. Today, the job opportunity is less. In this technological era, after completing their studies, the students seek help for the job in various ways. They are approaching either the direct approach or they upload their curriculum vitae in several job portals. In 2019, the rate of employment is 76.3%. Therefore, the rate is gradually increased from the past years. The job opportunity now increase and in this year, the rate of unemployment is 3.98% </w:t>
      </w:r>
      <w:r>
        <w:rPr>
          <w:shd w:val="clear" w:color="auto" w:fill="FFFFFF"/>
        </w:rPr>
        <w:t>(Glass, 2017)</w:t>
      </w:r>
      <w:r>
        <w:t xml:space="preserve">. </w:t>
      </w:r>
    </w:p>
    <w:p w:rsidR="004767E4" w:rsidRDefault="004767E4" w:rsidP="00261E96">
      <w:r>
        <w:t xml:space="preserve">A numerous of business industries are established like retail sector, technological sector, health care sector, financial sector, baking sector, educational sector, transportation, oil or gas industry etc. are empower the economical state and the employment of UK.  </w:t>
      </w:r>
    </w:p>
    <w:p w:rsidR="004767E4" w:rsidRDefault="004767E4" w:rsidP="00261E96">
      <w:r>
        <w:lastRenderedPageBreak/>
        <w:t xml:space="preserve">In my point of view, there are many positive factors as well as negative factors in the chain from a student to make an employee. Due to lack of experience, many companies doesn’t prefer the fresher. Therefore, the educational institute should train and teach these fresher. In other hand, there are many organisation who are employ the fresher for a fresh blood. They can train the fresher easily as they have no enough technological idea about their field like an experienced one.     </w:t>
      </w:r>
    </w:p>
    <w:p w:rsidR="004767E4" w:rsidRDefault="004767E4" w:rsidP="00261E96">
      <w:r>
        <w:t xml:space="preserve">After some years, I am willing to serve as a manager of a company. Therefore, my analysis and expectation of the employment world is a bit different. I think my company should take care of the satisfaction of the employee as they are the strongest point of the company. </w:t>
      </w:r>
    </w:p>
    <w:p w:rsidR="004767E4" w:rsidRDefault="004767E4" w:rsidP="00261E96">
      <w:r>
        <w:t>If the employee relation is not strong and the behavior of the head of the company doesn’t satisfy the workers, then they are lack of motivation for their work. A manager has to look after the employee interest towards the company. If the employee can gain interest in their organisation that will be better for quality productivity and company profit.  The manager should provide a working-friendly environment to their workers and maintain the socio-culture into the company, these will be help to build a deep relation between the employments. The profit will definitely increase and I will be very happy as a manager then that I can be able to grow the business of the company</w:t>
      </w:r>
      <w:r>
        <w:rPr>
          <w:shd w:val="clear" w:color="auto" w:fill="FFFFFF"/>
        </w:rPr>
        <w:t xml:space="preserve"> (Gosling and Mintzberg, 2015)</w:t>
      </w:r>
      <w:r>
        <w:t xml:space="preserve">. Then, I will be praised and gotten some rewards for my working quality. </w:t>
      </w:r>
    </w:p>
    <w:p w:rsidR="004767E4" w:rsidRDefault="004767E4" w:rsidP="00261E96">
      <w:r>
        <w:t xml:space="preserve">Good complements also help to satisfy the employment. The American writer named, Mark </w:t>
      </w:r>
      <w:proofErr w:type="spellStart"/>
      <w:r>
        <w:t>Twains</w:t>
      </w:r>
      <w:proofErr w:type="spellEnd"/>
      <w:r>
        <w:t xml:space="preserve"> said that he can easily live for a couple of month on a better employment. Company should give a reward to the topper which can help to grow interest and also the skills of their work.  </w:t>
      </w:r>
    </w:p>
    <w:p w:rsidR="004767E4" w:rsidRDefault="004767E4" w:rsidP="00261E96">
      <w:r>
        <w:t xml:space="preserve">Money is the main factor for everyone. Therefore, the company should pay an extra salary for those who works for overtime and night shift. It can attract the employees for giving a good </w:t>
      </w:r>
      <w:r>
        <w:lastRenderedPageBreak/>
        <w:t xml:space="preserve">productivity. The company should organise different events and celebrate some famous day to maintain a good relation between the employees and manager. </w:t>
      </w:r>
    </w:p>
    <w:p w:rsidR="004767E4" w:rsidRPr="00E607A8" w:rsidRDefault="004767E4" w:rsidP="00261E96">
      <w:r>
        <w:t xml:space="preserve">The employees are not aware of the new project. Therefore, the company should plan for a better training before starting their new project.  </w:t>
      </w:r>
    </w:p>
    <w:p w:rsidR="004767E4" w:rsidRPr="001D253B" w:rsidRDefault="004767E4" w:rsidP="004767E4">
      <w:pPr>
        <w:pStyle w:val="Heading2"/>
      </w:pPr>
      <w:bookmarkStart w:id="11" w:name="m_-232297510964570188__Toc7104006"/>
      <w:bookmarkStart w:id="12" w:name="_Toc7430538"/>
      <w:bookmarkStart w:id="13" w:name="_Toc8214965"/>
      <w:r w:rsidRPr="001D253B">
        <w:t>Career ambitions and aspirations:</w:t>
      </w:r>
      <w:bookmarkEnd w:id="11"/>
      <w:bookmarkEnd w:id="12"/>
      <w:bookmarkEnd w:id="13"/>
    </w:p>
    <w:p w:rsidR="004767E4" w:rsidRPr="004C3FBB" w:rsidRDefault="004767E4" w:rsidP="00261E96">
      <w:pPr>
        <w:rPr>
          <w:shd w:val="clear" w:color="auto" w:fill="FFFFFF"/>
        </w:rPr>
      </w:pPr>
      <w:r>
        <w:t xml:space="preserve">As I said before, that I want to be a manager of a company, I need to follow some ambitions to achieve my ultimate goal </w:t>
      </w:r>
      <w:r>
        <w:rPr>
          <w:shd w:val="clear" w:color="auto" w:fill="FFFFFF"/>
        </w:rPr>
        <w:t xml:space="preserve">(Ashby and </w:t>
      </w:r>
      <w:proofErr w:type="spellStart"/>
      <w:r>
        <w:rPr>
          <w:shd w:val="clear" w:color="auto" w:fill="FFFFFF"/>
        </w:rPr>
        <w:t>Schoon</w:t>
      </w:r>
      <w:proofErr w:type="spellEnd"/>
      <w:r>
        <w:rPr>
          <w:shd w:val="clear" w:color="auto" w:fill="FFFFFF"/>
        </w:rPr>
        <w:t>, 2015)</w:t>
      </w:r>
      <w:r>
        <w:t xml:space="preserve">. The steps which can help to fulfill this ambition are – </w:t>
      </w:r>
    </w:p>
    <w:p w:rsidR="004767E4" w:rsidRDefault="004767E4" w:rsidP="00261E96">
      <w:r>
        <w:rPr>
          <w:b/>
        </w:rPr>
        <w:t xml:space="preserve">Plan for a proper goal: </w:t>
      </w:r>
      <w:r>
        <w:t xml:space="preserve">As I want to see myself in the position of manager in future, the first thing have to fix my goal to achieve this success. To be a manager, I need to recognise the different perspectives of a manager. For that reason, I need to learn about the responsibilities and role of a manager and the different employment rules which a manager should maintain </w:t>
      </w:r>
      <w:r>
        <w:rPr>
          <w:shd w:val="clear" w:color="auto" w:fill="FFFFFF"/>
        </w:rPr>
        <w:t>(Pitcher and Pauly, 2018)</w:t>
      </w:r>
      <w:r>
        <w:t xml:space="preserve">. If I have no enough knowledge about the meaning of this post, then I have to take a guide and course regarding of knowing the proper functions of manager. The aim should be meaningful which is associated with all the staffs in the organisation. In the specific company, they have already a manager. Therefore, before applying for the post, I need to know the ability and quality of that person which can increase the rate of my selection. I have to understand and recognise the negative factors of that manager. After knowing about these factors, I have to improve these factors for empower this organisation in a different level.  </w:t>
      </w:r>
    </w:p>
    <w:p w:rsidR="004767E4" w:rsidRPr="005C1C8F" w:rsidRDefault="004767E4" w:rsidP="00261E96">
      <w:r>
        <w:rPr>
          <w:b/>
        </w:rPr>
        <w:t>Don’t make a blunder by missing any opportunity</w:t>
      </w:r>
      <w:r w:rsidRPr="005C1C8F">
        <w:t>: After joining in an organisation, one should not miss any opportunity (</w:t>
      </w:r>
      <w:proofErr w:type="spellStart"/>
      <w:r w:rsidRPr="005C1C8F">
        <w:t>Heavey</w:t>
      </w:r>
      <w:proofErr w:type="spellEnd"/>
      <w:r w:rsidRPr="005C1C8F">
        <w:t xml:space="preserve">, 2018). These opportunity may help to develop the skills and make my life better.  If there is a vacancy in the mentor post, I should not miss that opportunity </w:t>
      </w:r>
      <w:r w:rsidRPr="005C1C8F">
        <w:lastRenderedPageBreak/>
        <w:t xml:space="preserve">and I should show some interest in that post. After joining. I should do proper work and train my juniors in a better way.  I have to recognise the issues which may be faced by a junior and try to solve them as fast as I can. The thing is don’t miss any types of opportunities related to work and should maintain all the responsibilities to maintain my post.   </w:t>
      </w:r>
    </w:p>
    <w:p w:rsidR="004767E4" w:rsidRPr="004C3FBB" w:rsidRDefault="004767E4" w:rsidP="00AA4B2E">
      <w:pPr>
        <w:rPr>
          <w:shd w:val="clear" w:color="auto" w:fill="FFFFFF"/>
        </w:rPr>
      </w:pPr>
      <w:r>
        <w:rPr>
          <w:b/>
        </w:rPr>
        <w:t xml:space="preserve">Show the Known Skills: </w:t>
      </w:r>
      <w:r>
        <w:t xml:space="preserve">In the memorable journey as a student, I am about to learn many knowledge about my recent work. One should always shoe the skills which he can in his workplace which may help to cope with the other problems which the employees confront </w:t>
      </w:r>
      <w:r>
        <w:rPr>
          <w:shd w:val="clear" w:color="auto" w:fill="FFFFFF"/>
        </w:rPr>
        <w:t>(Hernandez, 2016)</w:t>
      </w:r>
      <w:r>
        <w:t>.</w:t>
      </w:r>
    </w:p>
    <w:p w:rsidR="004767E4" w:rsidRPr="004767E4" w:rsidRDefault="004767E4" w:rsidP="00AA4B2E">
      <w:r>
        <w:t xml:space="preserve">After becoming a manager, I will help the workers properly. In a difficult situation in the workplace, the employee try to adjust this. Therefore, be a manager, I should help them out from this typical situation.  Always, the employees should be asked for their feedbacks about me which can help me to sort out my negative factors.  I should always appreciate the deserve candidates and staffs. As a manager, people will always expect more for me and I have to maintain my job properly to fulfill their expectation. As well as, there are many thins which I should keep in my mind are discussing below in brief. </w:t>
      </w:r>
    </w:p>
    <w:p w:rsidR="001C24AE" w:rsidRPr="00306CED" w:rsidRDefault="00306CED">
      <w:r>
        <w:rPr>
          <w:b/>
        </w:rPr>
        <w:t xml:space="preserve">Self-development: </w:t>
      </w:r>
      <w:r>
        <w:t xml:space="preserve">Our personal life and work life is full with different kinds of obstacles. </w:t>
      </w:r>
      <w:r w:rsidR="004F54E5">
        <w:t xml:space="preserve">In order to attain my organisational objectives, I need to improve my skills and attributes. For this matter, I must take help from my fellow colleagues. Along with that, I should also have faith on my intuitions. In the present time, organisations are introducing new technologies inside the office premise. Hence, it the duty of the employees to cope up with the recent changes and thus help their professional career. </w:t>
      </w:r>
      <w:r w:rsidR="00EF2A7D">
        <w:t xml:space="preserve">Similarly, I must improve my technological knowledge to cope up with the recent changes. Apart from that, I should focus on my career development instead of focusing on the career graph of other people. Along with that, I must pursue my works with enthusiasm and </w:t>
      </w:r>
      <w:r w:rsidR="00411EEB">
        <w:t>positivity</w:t>
      </w:r>
      <w:r w:rsidR="00FB1D09" w:rsidRPr="00FB1D09">
        <w:t xml:space="preserve"> </w:t>
      </w:r>
      <w:r w:rsidR="00FB1D09">
        <w:t>(</w:t>
      </w:r>
      <w:r w:rsidR="00FB1D09" w:rsidRPr="00FB1D09">
        <w:t>Harter, 2018</w:t>
      </w:r>
      <w:r w:rsidR="00FB1D09">
        <w:t>)</w:t>
      </w:r>
      <w:r w:rsidR="00411EEB">
        <w:t>.</w:t>
      </w:r>
    </w:p>
    <w:p w:rsidR="00306CED" w:rsidRPr="00411EEB" w:rsidRDefault="00306CED">
      <w:r>
        <w:rPr>
          <w:b/>
        </w:rPr>
        <w:lastRenderedPageBreak/>
        <w:t>Risk management:</w:t>
      </w:r>
      <w:r w:rsidR="00411EEB">
        <w:rPr>
          <w:b/>
        </w:rPr>
        <w:t xml:space="preserve"> </w:t>
      </w:r>
      <w:r w:rsidR="00411EEB">
        <w:t>It is very important for everyone to have the ability to handle obstacles and risks. I must prepare myself for any kind of workplace risks. Along with that, I should have the ability to take risks and criticism positively</w:t>
      </w:r>
      <w:r w:rsidR="00FB1D09" w:rsidRPr="00FB1D09">
        <w:t xml:space="preserve"> </w:t>
      </w:r>
      <w:r w:rsidR="00FB1D09">
        <w:t>(</w:t>
      </w:r>
      <w:r w:rsidR="00FB1D09" w:rsidRPr="00FB1D09">
        <w:t>Chapman, and Ward, 2016</w:t>
      </w:r>
      <w:r w:rsidR="00FB1D09">
        <w:t>)</w:t>
      </w:r>
      <w:r w:rsidR="00411EEB">
        <w:t>.</w:t>
      </w:r>
    </w:p>
    <w:p w:rsidR="00306CED" w:rsidRPr="00411EEB" w:rsidRDefault="00306CED">
      <w:r>
        <w:rPr>
          <w:b/>
        </w:rPr>
        <w:t>Engaging quality:</w:t>
      </w:r>
      <w:r w:rsidR="00411EEB">
        <w:rPr>
          <w:b/>
        </w:rPr>
        <w:t xml:space="preserve"> </w:t>
      </w:r>
      <w:r w:rsidR="00411EEB">
        <w:t>As our work life is very stressful, hence, we should spend quality time with good people and animals. I personally loves to play with dogs and children. This gives me positive energy and clears my mind.</w:t>
      </w:r>
    </w:p>
    <w:p w:rsidR="00306CED" w:rsidRDefault="00306CED">
      <w:r>
        <w:rPr>
          <w:b/>
        </w:rPr>
        <w:t>Work ethics:</w:t>
      </w:r>
      <w:r w:rsidR="00411EEB">
        <w:rPr>
          <w:b/>
        </w:rPr>
        <w:t xml:space="preserve"> </w:t>
      </w:r>
      <w:r w:rsidR="00BF5A14">
        <w:t>Workplace ethics or rules are very necessary to maintain. Some ethical rules of organisations are discussed in here:</w:t>
      </w:r>
    </w:p>
    <w:p w:rsidR="00BF5A14" w:rsidRDefault="00BF5A14" w:rsidP="00BF5A14">
      <w:pPr>
        <w:pStyle w:val="ListParagraph"/>
        <w:numPr>
          <w:ilvl w:val="0"/>
          <w:numId w:val="1"/>
        </w:numPr>
      </w:pPr>
      <w:r>
        <w:t>Fulfill the duties that were given on you.</w:t>
      </w:r>
    </w:p>
    <w:p w:rsidR="00BF5A14" w:rsidRDefault="00BF5A14" w:rsidP="00BF5A14">
      <w:pPr>
        <w:pStyle w:val="ListParagraph"/>
        <w:numPr>
          <w:ilvl w:val="0"/>
          <w:numId w:val="1"/>
        </w:numPr>
      </w:pPr>
      <w:r>
        <w:t>Show your loyalty and competency towards the organisation.</w:t>
      </w:r>
    </w:p>
    <w:p w:rsidR="00BF5A14" w:rsidRDefault="00BF5A14" w:rsidP="00BF5A14">
      <w:pPr>
        <w:pStyle w:val="ListParagraph"/>
        <w:numPr>
          <w:ilvl w:val="0"/>
          <w:numId w:val="1"/>
        </w:numPr>
      </w:pPr>
      <w:r>
        <w:t>Improve your adaptation skill. Show workplace flexibility.</w:t>
      </w:r>
    </w:p>
    <w:p w:rsidR="00BF5A14" w:rsidRDefault="00BF5A14" w:rsidP="00BF5A14">
      <w:pPr>
        <w:pStyle w:val="ListParagraph"/>
        <w:numPr>
          <w:ilvl w:val="0"/>
          <w:numId w:val="1"/>
        </w:numPr>
      </w:pPr>
      <w:r>
        <w:t>Maintain decency and confidentiality</w:t>
      </w:r>
      <w:r w:rsidR="00FB1D09" w:rsidRPr="00FB1D09">
        <w:t xml:space="preserve"> </w:t>
      </w:r>
      <w:r w:rsidR="00FB1D09">
        <w:t>(</w:t>
      </w:r>
      <w:r w:rsidR="00FB1D09" w:rsidRPr="00FB1D09">
        <w:t>Davis, 2017</w:t>
      </w:r>
      <w:r w:rsidR="00FB1D09">
        <w:t>)</w:t>
      </w:r>
      <w:r>
        <w:t>.</w:t>
      </w:r>
    </w:p>
    <w:p w:rsidR="00BF5A14" w:rsidRDefault="00BF5A14" w:rsidP="00BF5A14">
      <w:pPr>
        <w:pStyle w:val="ListParagraph"/>
        <w:numPr>
          <w:ilvl w:val="0"/>
          <w:numId w:val="1"/>
        </w:numPr>
      </w:pPr>
      <w:r>
        <w:t>You must take inspiration from the leaders and other people.</w:t>
      </w:r>
    </w:p>
    <w:p w:rsidR="00BF5A14" w:rsidRDefault="00BF5A14" w:rsidP="00BF5A14">
      <w:pPr>
        <w:pStyle w:val="ListParagraph"/>
        <w:numPr>
          <w:ilvl w:val="0"/>
          <w:numId w:val="1"/>
        </w:numPr>
      </w:pPr>
      <w:r>
        <w:t>Show confidence in your own creativity.</w:t>
      </w:r>
    </w:p>
    <w:p w:rsidR="00BF5A14" w:rsidRPr="00BF5A14" w:rsidRDefault="00BF5A14" w:rsidP="00BF5A14">
      <w:r>
        <w:rPr>
          <w:b/>
        </w:rPr>
        <w:t xml:space="preserve">Achieve your objectives by giving time: </w:t>
      </w:r>
      <w:r>
        <w:t xml:space="preserve">In order to attain the personal and organisational goals, one should invest a certain amount of time to the attaining process of those goals. </w:t>
      </w:r>
      <w:r w:rsidR="00D86736">
        <w:t>You should invest proper time for the successful completion of your objectives.</w:t>
      </w:r>
    </w:p>
    <w:p w:rsidR="00BF5A14" w:rsidRPr="00D86736" w:rsidRDefault="00BF5A14" w:rsidP="00BF5A14">
      <w:r>
        <w:rPr>
          <w:b/>
        </w:rPr>
        <w:t>Keep your hope up:</w:t>
      </w:r>
      <w:r w:rsidR="00D86736">
        <w:rPr>
          <w:b/>
        </w:rPr>
        <w:t xml:space="preserve"> </w:t>
      </w:r>
      <w:r w:rsidR="00D86736">
        <w:t>You must be hopeful towards your work. This can boost your self-confidence.</w:t>
      </w:r>
    </w:p>
    <w:p w:rsidR="00BF5A14" w:rsidRPr="00D86736" w:rsidRDefault="00BF5A14" w:rsidP="00BF5A14">
      <w:r>
        <w:rPr>
          <w:b/>
        </w:rPr>
        <w:t>Explore diverse ideas:</w:t>
      </w:r>
      <w:r w:rsidR="00D86736">
        <w:rPr>
          <w:b/>
        </w:rPr>
        <w:t xml:space="preserve"> </w:t>
      </w:r>
      <w:r w:rsidR="00D86736">
        <w:t>One should analyse and evaluate different strategies and ideas for the betterment of personal and organisational goal attainment policies.</w:t>
      </w:r>
    </w:p>
    <w:p w:rsidR="00BF5A14" w:rsidRPr="00D86736" w:rsidRDefault="00BF5A14" w:rsidP="00BF5A14">
      <w:r>
        <w:rPr>
          <w:b/>
        </w:rPr>
        <w:lastRenderedPageBreak/>
        <w:t>Optimistic and pessimistic thinking:</w:t>
      </w:r>
      <w:r w:rsidR="00D86736">
        <w:rPr>
          <w:b/>
        </w:rPr>
        <w:t xml:space="preserve"> </w:t>
      </w:r>
      <w:r w:rsidR="00D86736">
        <w:t xml:space="preserve">You must avoid pessimistic thoughts and encourage optimism for your own growth. </w:t>
      </w:r>
    </w:p>
    <w:p w:rsidR="00BF5A14" w:rsidRPr="00D86736" w:rsidRDefault="00BF5A14" w:rsidP="00BF5A14">
      <w:r>
        <w:rPr>
          <w:b/>
        </w:rPr>
        <w:t>Give yourself time:</w:t>
      </w:r>
      <w:r w:rsidR="00D86736">
        <w:t xml:space="preserve"> You must give yourself time in order to understand the barriers and ethics of your organisation. Along with that, you must utilise time limit to do a particular work.</w:t>
      </w:r>
    </w:p>
    <w:p w:rsidR="00D86736" w:rsidRPr="00D86736" w:rsidRDefault="00BF5A14" w:rsidP="00BF5A14">
      <w:r>
        <w:rPr>
          <w:b/>
        </w:rPr>
        <w:t xml:space="preserve">Workplace </w:t>
      </w:r>
      <w:r w:rsidR="00D86736">
        <w:rPr>
          <w:b/>
        </w:rPr>
        <w:t>obligation</w:t>
      </w:r>
      <w:r>
        <w:rPr>
          <w:b/>
        </w:rPr>
        <w:t>:</w:t>
      </w:r>
      <w:r w:rsidR="00D86736">
        <w:rPr>
          <w:b/>
        </w:rPr>
        <w:t xml:space="preserve"> </w:t>
      </w:r>
      <w:r w:rsidR="00D86736">
        <w:t>I should show my obligation towards the organisation and towards my work. I must have faith on my leaders and also on myself. In this way, I will be able to solve any situational issues.</w:t>
      </w:r>
    </w:p>
    <w:p w:rsidR="00BF5A14" w:rsidRPr="00D86736" w:rsidRDefault="00BF5A14" w:rsidP="00BF5A14">
      <w:r>
        <w:rPr>
          <w:b/>
        </w:rPr>
        <w:t>Improve energy:</w:t>
      </w:r>
      <w:r w:rsidR="00D86736">
        <w:rPr>
          <w:b/>
        </w:rPr>
        <w:t xml:space="preserve"> </w:t>
      </w:r>
      <w:r w:rsidR="00D86736">
        <w:t>In order to give my full loyalty towards my work, I need to retain my energy. In order to do that, I should join different energy-saving events such as Yoga. In this way, I can retain my energy.</w:t>
      </w:r>
    </w:p>
    <w:p w:rsidR="00BF5A14" w:rsidRPr="00D86736" w:rsidRDefault="00BF5A14" w:rsidP="00BF5A14">
      <w:r>
        <w:rPr>
          <w:b/>
        </w:rPr>
        <w:t>Gain knowledge:</w:t>
      </w:r>
      <w:r w:rsidR="00D86736">
        <w:rPr>
          <w:b/>
        </w:rPr>
        <w:t xml:space="preserve"> </w:t>
      </w:r>
      <w:r w:rsidR="00D86736">
        <w:t>Gaining knowledge about different aspects will help me in my career development plan. I should read different books, journals, articles, business magazines for the improvement of my knowledge</w:t>
      </w:r>
      <w:r w:rsidR="00FB1D09" w:rsidRPr="00FB1D09">
        <w:t xml:space="preserve"> </w:t>
      </w:r>
      <w:r w:rsidR="00FB1D09">
        <w:t>(</w:t>
      </w:r>
      <w:r w:rsidR="00FB1D09" w:rsidRPr="00FB1D09">
        <w:t>Harun, 2016</w:t>
      </w:r>
      <w:r w:rsidR="00FB1D09">
        <w:t>)</w:t>
      </w:r>
      <w:r w:rsidR="00D86736">
        <w:t>.</w:t>
      </w:r>
    </w:p>
    <w:p w:rsidR="00BF5A14" w:rsidRDefault="00BF5A14" w:rsidP="00BF5A14">
      <w:r>
        <w:rPr>
          <w:b/>
        </w:rPr>
        <w:t>Divide your objectives:</w:t>
      </w:r>
      <w:r w:rsidR="00D86736">
        <w:rPr>
          <w:b/>
        </w:rPr>
        <w:t xml:space="preserve"> </w:t>
      </w:r>
      <w:r w:rsidR="00CF2257">
        <w:t>In order to successfully attain my goals, I need to divide my objectives properly. I must arrange my work according to my priority. This will help me to achieve my objectives successfully.</w:t>
      </w:r>
    </w:p>
    <w:p w:rsidR="00D446DC" w:rsidRDefault="00A11E44" w:rsidP="00A11E44">
      <w:pPr>
        <w:pStyle w:val="Heading2"/>
      </w:pPr>
      <w:bookmarkStart w:id="14" w:name="_Toc8214966"/>
      <w:r>
        <w:t>Personal and career development plan:</w:t>
      </w:r>
      <w:bookmarkEnd w:id="14"/>
    </w:p>
    <w:tbl>
      <w:tblPr>
        <w:tblStyle w:val="TableGrid"/>
        <w:tblW w:w="0" w:type="auto"/>
        <w:tblLook w:val="04A0" w:firstRow="1" w:lastRow="0" w:firstColumn="1" w:lastColumn="0" w:noHBand="0" w:noVBand="1"/>
      </w:tblPr>
      <w:tblGrid>
        <w:gridCol w:w="814"/>
        <w:gridCol w:w="1028"/>
        <w:gridCol w:w="1144"/>
        <w:gridCol w:w="862"/>
        <w:gridCol w:w="1178"/>
        <w:gridCol w:w="1178"/>
        <w:gridCol w:w="974"/>
        <w:gridCol w:w="1285"/>
        <w:gridCol w:w="887"/>
      </w:tblGrid>
      <w:tr w:rsidR="009A283E" w:rsidTr="00264B80">
        <w:tc>
          <w:tcPr>
            <w:tcW w:w="812" w:type="dxa"/>
          </w:tcPr>
          <w:p w:rsidR="00840C0F" w:rsidRPr="006745F8" w:rsidRDefault="00840C0F" w:rsidP="00261E96">
            <w:pPr>
              <w:spacing w:line="240" w:lineRule="auto"/>
              <w:rPr>
                <w:b/>
              </w:rPr>
            </w:pPr>
            <w:r w:rsidRPr="006745F8">
              <w:rPr>
                <w:b/>
              </w:rPr>
              <w:t xml:space="preserve">Date </w:t>
            </w:r>
          </w:p>
        </w:tc>
        <w:tc>
          <w:tcPr>
            <w:tcW w:w="1028" w:type="dxa"/>
          </w:tcPr>
          <w:p w:rsidR="00840C0F" w:rsidRPr="006745F8" w:rsidRDefault="00D21F4C" w:rsidP="00261E96">
            <w:pPr>
              <w:spacing w:line="240" w:lineRule="auto"/>
              <w:rPr>
                <w:b/>
              </w:rPr>
            </w:pPr>
            <w:r>
              <w:rPr>
                <w:b/>
              </w:rPr>
              <w:t>Needed development</w:t>
            </w:r>
          </w:p>
        </w:tc>
        <w:tc>
          <w:tcPr>
            <w:tcW w:w="1143" w:type="dxa"/>
          </w:tcPr>
          <w:p w:rsidR="00840C0F" w:rsidRPr="006745F8" w:rsidRDefault="00D21F4C" w:rsidP="00261E96">
            <w:pPr>
              <w:spacing w:line="240" w:lineRule="auto"/>
              <w:rPr>
                <w:b/>
              </w:rPr>
            </w:pPr>
            <w:r w:rsidRPr="006745F8">
              <w:rPr>
                <w:b/>
              </w:rPr>
              <w:t>Probable</w:t>
            </w:r>
            <w:r w:rsidR="00840C0F" w:rsidRPr="006745F8">
              <w:rPr>
                <w:b/>
              </w:rPr>
              <w:t xml:space="preserve"> </w:t>
            </w:r>
            <w:r w:rsidRPr="006745F8">
              <w:rPr>
                <w:b/>
              </w:rPr>
              <w:t>policies</w:t>
            </w:r>
          </w:p>
        </w:tc>
        <w:tc>
          <w:tcPr>
            <w:tcW w:w="862" w:type="dxa"/>
          </w:tcPr>
          <w:p w:rsidR="00840C0F" w:rsidRPr="006745F8" w:rsidRDefault="00D21F4C" w:rsidP="00261E96">
            <w:pPr>
              <w:spacing w:line="240" w:lineRule="auto"/>
              <w:rPr>
                <w:b/>
              </w:rPr>
            </w:pPr>
            <w:r w:rsidRPr="006745F8">
              <w:rPr>
                <w:b/>
              </w:rPr>
              <w:t>Course</w:t>
            </w:r>
            <w:r w:rsidR="00840C0F" w:rsidRPr="006745F8">
              <w:rPr>
                <w:b/>
              </w:rPr>
              <w:t xml:space="preserve"> </w:t>
            </w:r>
            <w:r w:rsidRPr="006745F8">
              <w:rPr>
                <w:b/>
              </w:rPr>
              <w:t>executives</w:t>
            </w:r>
          </w:p>
        </w:tc>
        <w:tc>
          <w:tcPr>
            <w:tcW w:w="1180" w:type="dxa"/>
          </w:tcPr>
          <w:p w:rsidR="00840C0F" w:rsidRPr="006745F8" w:rsidRDefault="00D21F4C" w:rsidP="00261E96">
            <w:pPr>
              <w:spacing w:line="240" w:lineRule="auto"/>
              <w:rPr>
                <w:b/>
              </w:rPr>
            </w:pPr>
            <w:r w:rsidRPr="006745F8">
              <w:rPr>
                <w:b/>
              </w:rPr>
              <w:t>Possible</w:t>
            </w:r>
            <w:r w:rsidR="00840C0F" w:rsidRPr="006745F8">
              <w:rPr>
                <w:b/>
              </w:rPr>
              <w:t xml:space="preserve"> </w:t>
            </w:r>
            <w:r w:rsidRPr="006745F8">
              <w:rPr>
                <w:b/>
              </w:rPr>
              <w:t>enlightening</w:t>
            </w:r>
            <w:r w:rsidR="00840C0F" w:rsidRPr="006745F8">
              <w:rPr>
                <w:b/>
              </w:rPr>
              <w:t xml:space="preserve"> zone</w:t>
            </w:r>
          </w:p>
        </w:tc>
        <w:tc>
          <w:tcPr>
            <w:tcW w:w="1180" w:type="dxa"/>
          </w:tcPr>
          <w:p w:rsidR="00840C0F" w:rsidRPr="006745F8" w:rsidRDefault="00D21F4C" w:rsidP="00261E96">
            <w:pPr>
              <w:spacing w:line="240" w:lineRule="auto"/>
              <w:rPr>
                <w:b/>
              </w:rPr>
            </w:pPr>
            <w:r w:rsidRPr="006745F8">
              <w:rPr>
                <w:b/>
              </w:rPr>
              <w:t>Essential</w:t>
            </w:r>
            <w:r w:rsidR="00840C0F" w:rsidRPr="006745F8">
              <w:rPr>
                <w:b/>
              </w:rPr>
              <w:t xml:space="preserve"> </w:t>
            </w:r>
            <w:r w:rsidRPr="006745F8">
              <w:rPr>
                <w:b/>
              </w:rPr>
              <w:t>source</w:t>
            </w:r>
          </w:p>
        </w:tc>
        <w:tc>
          <w:tcPr>
            <w:tcW w:w="974" w:type="dxa"/>
          </w:tcPr>
          <w:p w:rsidR="00840C0F" w:rsidRPr="006745F8" w:rsidRDefault="00D21F4C" w:rsidP="00261E96">
            <w:pPr>
              <w:spacing w:line="240" w:lineRule="auto"/>
              <w:rPr>
                <w:b/>
              </w:rPr>
            </w:pPr>
            <w:r w:rsidRPr="006745F8">
              <w:rPr>
                <w:b/>
              </w:rPr>
              <w:t>Objects</w:t>
            </w:r>
            <w:r w:rsidR="00840C0F" w:rsidRPr="006745F8">
              <w:rPr>
                <w:b/>
              </w:rPr>
              <w:t xml:space="preserve"> </w:t>
            </w:r>
          </w:p>
        </w:tc>
        <w:tc>
          <w:tcPr>
            <w:tcW w:w="1284" w:type="dxa"/>
          </w:tcPr>
          <w:p w:rsidR="00840C0F" w:rsidRPr="006745F8" w:rsidRDefault="00D21F4C" w:rsidP="00261E96">
            <w:pPr>
              <w:spacing w:line="240" w:lineRule="auto"/>
              <w:rPr>
                <w:b/>
              </w:rPr>
            </w:pPr>
            <w:r w:rsidRPr="006745F8">
              <w:rPr>
                <w:b/>
              </w:rPr>
              <w:t>Accomplishment</w:t>
            </w:r>
            <w:r w:rsidR="00840C0F" w:rsidRPr="006745F8">
              <w:rPr>
                <w:b/>
              </w:rPr>
              <w:t xml:space="preserve"> </w:t>
            </w:r>
            <w:r w:rsidR="00840C0F">
              <w:rPr>
                <w:b/>
              </w:rPr>
              <w:t>date</w:t>
            </w:r>
          </w:p>
        </w:tc>
        <w:tc>
          <w:tcPr>
            <w:tcW w:w="887" w:type="dxa"/>
          </w:tcPr>
          <w:p w:rsidR="00840C0F" w:rsidRPr="006745F8" w:rsidRDefault="00840C0F" w:rsidP="00261E96">
            <w:pPr>
              <w:spacing w:line="240" w:lineRule="auto"/>
              <w:rPr>
                <w:b/>
              </w:rPr>
            </w:pPr>
            <w:r w:rsidRPr="006745F8">
              <w:rPr>
                <w:b/>
              </w:rPr>
              <w:t xml:space="preserve">Analysing </w:t>
            </w:r>
            <w:r w:rsidR="00D21F4C" w:rsidRPr="006745F8">
              <w:rPr>
                <w:b/>
              </w:rPr>
              <w:t>procedure</w:t>
            </w:r>
          </w:p>
        </w:tc>
      </w:tr>
      <w:tr w:rsidR="009A283E" w:rsidTr="00264B80">
        <w:tc>
          <w:tcPr>
            <w:tcW w:w="812" w:type="dxa"/>
          </w:tcPr>
          <w:p w:rsidR="00840C0F" w:rsidRDefault="00A93BC9" w:rsidP="00261E96">
            <w:pPr>
              <w:spacing w:line="240" w:lineRule="auto"/>
            </w:pPr>
            <w:r>
              <w:t>3.5</w:t>
            </w:r>
            <w:r w:rsidR="00840C0F">
              <w:t>.2019</w:t>
            </w:r>
          </w:p>
        </w:tc>
        <w:tc>
          <w:tcPr>
            <w:tcW w:w="1028" w:type="dxa"/>
          </w:tcPr>
          <w:p w:rsidR="00840C0F" w:rsidRDefault="009A283E" w:rsidP="00261E96">
            <w:pPr>
              <w:spacing w:line="240" w:lineRule="auto"/>
            </w:pPr>
            <w:r>
              <w:t xml:space="preserve">Identify and solve the </w:t>
            </w:r>
            <w:r>
              <w:lastRenderedPageBreak/>
              <w:t>obstacles</w:t>
            </w:r>
          </w:p>
        </w:tc>
        <w:tc>
          <w:tcPr>
            <w:tcW w:w="1143" w:type="dxa"/>
          </w:tcPr>
          <w:p w:rsidR="009A283E" w:rsidRDefault="009A283E" w:rsidP="00261E96">
            <w:pPr>
              <w:spacing w:line="240" w:lineRule="auto"/>
            </w:pPr>
            <w:r>
              <w:lastRenderedPageBreak/>
              <w:t>Creative thinking.</w:t>
            </w:r>
          </w:p>
          <w:p w:rsidR="009A283E" w:rsidRDefault="009A283E" w:rsidP="00261E96">
            <w:pPr>
              <w:spacing w:line="240" w:lineRule="auto"/>
            </w:pPr>
            <w:r>
              <w:t xml:space="preserve">Identify authentic </w:t>
            </w:r>
            <w:r>
              <w:lastRenderedPageBreak/>
              <w:t>funding issues.</w:t>
            </w:r>
          </w:p>
          <w:p w:rsidR="00840C0F" w:rsidRDefault="009A283E" w:rsidP="00261E96">
            <w:pPr>
              <w:spacing w:line="240" w:lineRule="auto"/>
            </w:pPr>
            <w:r>
              <w:t>Successful strategy making.</w:t>
            </w:r>
          </w:p>
        </w:tc>
        <w:tc>
          <w:tcPr>
            <w:tcW w:w="862" w:type="dxa"/>
          </w:tcPr>
          <w:p w:rsidR="00840C0F" w:rsidRDefault="009A283E" w:rsidP="00261E96">
            <w:pPr>
              <w:spacing w:line="240" w:lineRule="auto"/>
            </w:pPr>
            <w:r>
              <w:lastRenderedPageBreak/>
              <w:t>Group leaders</w:t>
            </w:r>
          </w:p>
        </w:tc>
        <w:tc>
          <w:tcPr>
            <w:tcW w:w="1180" w:type="dxa"/>
          </w:tcPr>
          <w:p w:rsidR="00840C0F" w:rsidRDefault="009A283E" w:rsidP="00261E96">
            <w:pPr>
              <w:spacing w:line="240" w:lineRule="auto"/>
            </w:pPr>
            <w:r>
              <w:t>Analyse main goals</w:t>
            </w:r>
            <w:r w:rsidR="00840C0F">
              <w:t>.</w:t>
            </w:r>
          </w:p>
          <w:p w:rsidR="00840C0F" w:rsidRDefault="009A283E" w:rsidP="00FB1D09">
            <w:pPr>
              <w:spacing w:line="240" w:lineRule="auto"/>
            </w:pPr>
            <w:r>
              <w:t xml:space="preserve">Introduce effective </w:t>
            </w:r>
            <w:r>
              <w:lastRenderedPageBreak/>
              <w:t>workplace communication</w:t>
            </w:r>
            <w:r w:rsidR="00FB1D09" w:rsidRPr="00FB1D09">
              <w:t xml:space="preserve"> </w:t>
            </w:r>
            <w:r w:rsidR="00FB1D09">
              <w:t>(</w:t>
            </w:r>
            <w:proofErr w:type="spellStart"/>
            <w:r w:rsidR="00FB1D09" w:rsidRPr="00FB1D09">
              <w:t>Beausaert</w:t>
            </w:r>
            <w:proofErr w:type="spellEnd"/>
            <w:r w:rsidR="00FB1D09" w:rsidRPr="00FB1D09">
              <w:t xml:space="preserve">, and </w:t>
            </w:r>
            <w:proofErr w:type="spellStart"/>
            <w:r w:rsidR="00FB1D09" w:rsidRPr="00FB1D09">
              <w:t>Gijselaers</w:t>
            </w:r>
            <w:proofErr w:type="spellEnd"/>
            <w:r w:rsidR="00FB1D09" w:rsidRPr="00FB1D09">
              <w:t>, 2017</w:t>
            </w:r>
            <w:r w:rsidR="00FB1D09">
              <w:t>)</w:t>
            </w:r>
            <w:r>
              <w:t>.</w:t>
            </w:r>
          </w:p>
        </w:tc>
        <w:tc>
          <w:tcPr>
            <w:tcW w:w="1180" w:type="dxa"/>
          </w:tcPr>
          <w:p w:rsidR="009A283E" w:rsidRDefault="009A283E" w:rsidP="00261E96">
            <w:pPr>
              <w:spacing w:line="240" w:lineRule="auto"/>
            </w:pPr>
            <w:r>
              <w:lastRenderedPageBreak/>
              <w:t>Communicating source.</w:t>
            </w:r>
          </w:p>
          <w:p w:rsidR="009A283E" w:rsidRDefault="009A283E" w:rsidP="00261E96">
            <w:pPr>
              <w:spacing w:line="240" w:lineRule="auto"/>
            </w:pPr>
          </w:p>
          <w:p w:rsidR="009A283E" w:rsidRDefault="009A283E" w:rsidP="00261E96">
            <w:pPr>
              <w:spacing w:line="240" w:lineRule="auto"/>
            </w:pPr>
            <w:r>
              <w:lastRenderedPageBreak/>
              <w:t>Explore potential tactics.</w:t>
            </w:r>
          </w:p>
          <w:p w:rsidR="00840C0F" w:rsidRDefault="009A283E" w:rsidP="00261E96">
            <w:pPr>
              <w:spacing w:line="240" w:lineRule="auto"/>
            </w:pPr>
            <w:r>
              <w:t>Control workplace conflicts.</w:t>
            </w:r>
          </w:p>
        </w:tc>
        <w:tc>
          <w:tcPr>
            <w:tcW w:w="974" w:type="dxa"/>
          </w:tcPr>
          <w:p w:rsidR="009A283E" w:rsidRDefault="009A283E" w:rsidP="00261E96">
            <w:pPr>
              <w:spacing w:line="240" w:lineRule="auto"/>
            </w:pPr>
            <w:r>
              <w:lastRenderedPageBreak/>
              <w:t>Solve obstacles.</w:t>
            </w:r>
          </w:p>
          <w:p w:rsidR="00840C0F" w:rsidRDefault="009A283E" w:rsidP="00261E96">
            <w:pPr>
              <w:spacing w:line="240" w:lineRule="auto"/>
            </w:pPr>
            <w:r>
              <w:t xml:space="preserve">Augment </w:t>
            </w:r>
            <w:r>
              <w:lastRenderedPageBreak/>
              <w:t>workplace and self-competency.</w:t>
            </w:r>
          </w:p>
        </w:tc>
        <w:tc>
          <w:tcPr>
            <w:tcW w:w="1284" w:type="dxa"/>
          </w:tcPr>
          <w:p w:rsidR="00840C0F" w:rsidRDefault="009A283E" w:rsidP="00261E96">
            <w:pPr>
              <w:spacing w:line="240" w:lineRule="auto"/>
            </w:pPr>
            <w:r>
              <w:lastRenderedPageBreak/>
              <w:t xml:space="preserve">2 </w:t>
            </w:r>
            <w:r w:rsidR="00840C0F">
              <w:t>weeks</w:t>
            </w:r>
          </w:p>
        </w:tc>
        <w:tc>
          <w:tcPr>
            <w:tcW w:w="887" w:type="dxa"/>
          </w:tcPr>
          <w:p w:rsidR="00840C0F" w:rsidRDefault="009A283E" w:rsidP="00261E96">
            <w:pPr>
              <w:spacing w:line="240" w:lineRule="auto"/>
            </w:pPr>
            <w:r>
              <w:t>Devotion</w:t>
            </w:r>
            <w:r w:rsidR="00840C0F">
              <w:t>.</w:t>
            </w:r>
          </w:p>
          <w:p w:rsidR="00840C0F" w:rsidRDefault="009A283E" w:rsidP="00261E96">
            <w:pPr>
              <w:spacing w:line="240" w:lineRule="auto"/>
            </w:pPr>
            <w:r>
              <w:t>Proper use of plans.</w:t>
            </w:r>
          </w:p>
        </w:tc>
      </w:tr>
      <w:tr w:rsidR="009A283E" w:rsidTr="00264B80">
        <w:tc>
          <w:tcPr>
            <w:tcW w:w="812" w:type="dxa"/>
          </w:tcPr>
          <w:p w:rsidR="00840C0F" w:rsidRDefault="00A93BC9" w:rsidP="00261E96">
            <w:pPr>
              <w:spacing w:line="240" w:lineRule="auto"/>
            </w:pPr>
            <w:r>
              <w:t>13.5</w:t>
            </w:r>
            <w:r w:rsidR="00840C0F">
              <w:t>.2019</w:t>
            </w:r>
          </w:p>
        </w:tc>
        <w:tc>
          <w:tcPr>
            <w:tcW w:w="1028" w:type="dxa"/>
          </w:tcPr>
          <w:p w:rsidR="00840C0F" w:rsidRDefault="009A283E" w:rsidP="00261E96">
            <w:pPr>
              <w:spacing w:line="240" w:lineRule="auto"/>
            </w:pPr>
            <w:r>
              <w:t xml:space="preserve">Management skill </w:t>
            </w:r>
          </w:p>
        </w:tc>
        <w:tc>
          <w:tcPr>
            <w:tcW w:w="1143" w:type="dxa"/>
          </w:tcPr>
          <w:p w:rsidR="00840C0F" w:rsidRDefault="009A283E" w:rsidP="00261E96">
            <w:pPr>
              <w:spacing w:line="240" w:lineRule="auto"/>
            </w:pPr>
            <w:r>
              <w:t>Gain knowledge.</w:t>
            </w:r>
          </w:p>
          <w:p w:rsidR="009A283E" w:rsidRDefault="009A283E" w:rsidP="00261E96">
            <w:pPr>
              <w:spacing w:line="240" w:lineRule="auto"/>
            </w:pPr>
          </w:p>
          <w:p w:rsidR="00840C0F" w:rsidRDefault="009A283E" w:rsidP="00261E96">
            <w:pPr>
              <w:spacing w:line="240" w:lineRule="auto"/>
            </w:pPr>
            <w:r>
              <w:t>Show reason.</w:t>
            </w:r>
          </w:p>
          <w:p w:rsidR="009A283E" w:rsidRDefault="009A283E" w:rsidP="00261E96">
            <w:pPr>
              <w:spacing w:line="240" w:lineRule="auto"/>
            </w:pPr>
            <w:r>
              <w:t>Generate funds.</w:t>
            </w:r>
          </w:p>
          <w:p w:rsidR="00840C0F" w:rsidRDefault="00840C0F" w:rsidP="00261E96">
            <w:pPr>
              <w:spacing w:line="240" w:lineRule="auto"/>
            </w:pPr>
          </w:p>
        </w:tc>
        <w:tc>
          <w:tcPr>
            <w:tcW w:w="862" w:type="dxa"/>
          </w:tcPr>
          <w:p w:rsidR="00840C0F" w:rsidRDefault="009A283E" w:rsidP="00261E96">
            <w:pPr>
              <w:spacing w:line="240" w:lineRule="auto"/>
            </w:pPr>
            <w:r>
              <w:t>Leader and managers</w:t>
            </w:r>
          </w:p>
        </w:tc>
        <w:tc>
          <w:tcPr>
            <w:tcW w:w="1180" w:type="dxa"/>
          </w:tcPr>
          <w:p w:rsidR="00840C0F" w:rsidRDefault="009A283E" w:rsidP="00261E96">
            <w:pPr>
              <w:spacing w:line="240" w:lineRule="auto"/>
            </w:pPr>
            <w:r>
              <w:t>Manage the marketing platform</w:t>
            </w:r>
          </w:p>
        </w:tc>
        <w:tc>
          <w:tcPr>
            <w:tcW w:w="1180" w:type="dxa"/>
          </w:tcPr>
          <w:p w:rsidR="009A283E" w:rsidRDefault="009A283E" w:rsidP="00840C0F">
            <w:pPr>
              <w:spacing w:line="240" w:lineRule="auto"/>
            </w:pPr>
            <w:r>
              <w:t>Estimate</w:t>
            </w:r>
          </w:p>
          <w:p w:rsidR="00840C0F" w:rsidRDefault="009A283E" w:rsidP="00840C0F">
            <w:pPr>
              <w:spacing w:line="240" w:lineRule="auto"/>
            </w:pPr>
            <w:r>
              <w:t xml:space="preserve">Skills. </w:t>
            </w:r>
          </w:p>
        </w:tc>
        <w:tc>
          <w:tcPr>
            <w:tcW w:w="974" w:type="dxa"/>
          </w:tcPr>
          <w:p w:rsidR="00840C0F" w:rsidRDefault="009A283E" w:rsidP="00261E96">
            <w:pPr>
              <w:spacing w:line="240" w:lineRule="auto"/>
            </w:pPr>
            <w:r>
              <w:t>Get proper information</w:t>
            </w:r>
          </w:p>
        </w:tc>
        <w:tc>
          <w:tcPr>
            <w:tcW w:w="1284" w:type="dxa"/>
          </w:tcPr>
          <w:p w:rsidR="00840C0F" w:rsidRDefault="00840C0F" w:rsidP="00261E96">
            <w:pPr>
              <w:spacing w:line="240" w:lineRule="auto"/>
            </w:pPr>
            <w:r>
              <w:t>2 weeks</w:t>
            </w:r>
          </w:p>
        </w:tc>
        <w:tc>
          <w:tcPr>
            <w:tcW w:w="887" w:type="dxa"/>
          </w:tcPr>
          <w:p w:rsidR="00840C0F" w:rsidRDefault="009A283E" w:rsidP="00261E96">
            <w:pPr>
              <w:spacing w:line="240" w:lineRule="auto"/>
            </w:pPr>
            <w:r>
              <w:t>Administer overall progress.</w:t>
            </w:r>
          </w:p>
        </w:tc>
      </w:tr>
      <w:tr w:rsidR="009A283E" w:rsidTr="00264B80">
        <w:tc>
          <w:tcPr>
            <w:tcW w:w="812" w:type="dxa"/>
          </w:tcPr>
          <w:p w:rsidR="00840C0F" w:rsidRDefault="00A93BC9" w:rsidP="00261E96">
            <w:pPr>
              <w:spacing w:line="240" w:lineRule="auto"/>
            </w:pPr>
            <w:r>
              <w:t>20.5</w:t>
            </w:r>
            <w:r w:rsidR="00840C0F">
              <w:t>.2019</w:t>
            </w:r>
          </w:p>
        </w:tc>
        <w:tc>
          <w:tcPr>
            <w:tcW w:w="1028" w:type="dxa"/>
          </w:tcPr>
          <w:p w:rsidR="00840C0F" w:rsidRDefault="009A283E" w:rsidP="00261E96">
            <w:pPr>
              <w:spacing w:line="240" w:lineRule="auto"/>
            </w:pPr>
            <w:r>
              <w:t>Motivating quality</w:t>
            </w:r>
          </w:p>
        </w:tc>
        <w:tc>
          <w:tcPr>
            <w:tcW w:w="1143" w:type="dxa"/>
          </w:tcPr>
          <w:p w:rsidR="009A283E" w:rsidRDefault="009A283E" w:rsidP="00261E96">
            <w:pPr>
              <w:spacing w:line="240" w:lineRule="auto"/>
            </w:pPr>
            <w:r>
              <w:t>Introduce proper communicating skill.</w:t>
            </w:r>
          </w:p>
          <w:p w:rsidR="00840C0F" w:rsidRDefault="009A283E" w:rsidP="00FB1D09">
            <w:pPr>
              <w:spacing w:line="240" w:lineRule="auto"/>
            </w:pPr>
            <w:r>
              <w:t>Gain authentic data</w:t>
            </w:r>
            <w:r w:rsidR="00FB1D09" w:rsidRPr="00FB1D09">
              <w:t xml:space="preserve"> </w:t>
            </w:r>
            <w:r w:rsidR="00FB1D09">
              <w:t>(</w:t>
            </w:r>
            <w:r w:rsidR="00FB1D09" w:rsidRPr="00FB1D09">
              <w:t xml:space="preserve">Eisele, and </w:t>
            </w:r>
            <w:proofErr w:type="spellStart"/>
            <w:r w:rsidR="00FB1D09" w:rsidRPr="00FB1D09">
              <w:t>Segers</w:t>
            </w:r>
            <w:proofErr w:type="spellEnd"/>
            <w:r w:rsidR="00FB1D09" w:rsidRPr="00FB1D09">
              <w:t>, 2018</w:t>
            </w:r>
            <w:r w:rsidR="00FB1D09">
              <w:t>)</w:t>
            </w:r>
            <w:r>
              <w:t>.</w:t>
            </w:r>
          </w:p>
        </w:tc>
        <w:tc>
          <w:tcPr>
            <w:tcW w:w="862" w:type="dxa"/>
          </w:tcPr>
          <w:p w:rsidR="00840C0F" w:rsidRDefault="009A283E" w:rsidP="00261E96">
            <w:pPr>
              <w:spacing w:line="240" w:lineRule="auto"/>
            </w:pPr>
            <w:r>
              <w:t>Team leaders</w:t>
            </w:r>
          </w:p>
        </w:tc>
        <w:tc>
          <w:tcPr>
            <w:tcW w:w="1180" w:type="dxa"/>
          </w:tcPr>
          <w:p w:rsidR="00840C0F" w:rsidRDefault="009A283E" w:rsidP="00261E96">
            <w:pPr>
              <w:spacing w:line="240" w:lineRule="auto"/>
            </w:pPr>
            <w:r>
              <w:t>Communicating strategies</w:t>
            </w:r>
          </w:p>
        </w:tc>
        <w:tc>
          <w:tcPr>
            <w:tcW w:w="1180" w:type="dxa"/>
          </w:tcPr>
          <w:p w:rsidR="00840C0F" w:rsidRDefault="009A283E" w:rsidP="00261E96">
            <w:pPr>
              <w:spacing w:line="240" w:lineRule="auto"/>
            </w:pPr>
            <w:r>
              <w:t>Teaching programs</w:t>
            </w:r>
          </w:p>
        </w:tc>
        <w:tc>
          <w:tcPr>
            <w:tcW w:w="974" w:type="dxa"/>
          </w:tcPr>
          <w:p w:rsidR="00840C0F" w:rsidRDefault="009A283E" w:rsidP="00261E96">
            <w:pPr>
              <w:spacing w:line="240" w:lineRule="auto"/>
            </w:pPr>
            <w:r>
              <w:t>Generate funds</w:t>
            </w:r>
          </w:p>
        </w:tc>
        <w:tc>
          <w:tcPr>
            <w:tcW w:w="1284" w:type="dxa"/>
          </w:tcPr>
          <w:p w:rsidR="00840C0F" w:rsidRDefault="009A283E" w:rsidP="00261E96">
            <w:pPr>
              <w:spacing w:line="240" w:lineRule="auto"/>
            </w:pPr>
            <w:r>
              <w:t>1-</w:t>
            </w:r>
            <w:r w:rsidR="00840C0F">
              <w:t>2 weeks</w:t>
            </w:r>
          </w:p>
        </w:tc>
        <w:tc>
          <w:tcPr>
            <w:tcW w:w="887" w:type="dxa"/>
          </w:tcPr>
          <w:p w:rsidR="00840C0F" w:rsidRDefault="009A283E" w:rsidP="00261E96">
            <w:pPr>
              <w:spacing w:line="240" w:lineRule="auto"/>
            </w:pPr>
            <w:r>
              <w:t>Devotion</w:t>
            </w:r>
            <w:r w:rsidR="00840C0F">
              <w:t>.</w:t>
            </w:r>
          </w:p>
          <w:p w:rsidR="00840C0F" w:rsidRDefault="009A283E" w:rsidP="00261E96">
            <w:pPr>
              <w:spacing w:line="240" w:lineRule="auto"/>
            </w:pPr>
            <w:r>
              <w:t>Aptitude</w:t>
            </w:r>
            <w:r w:rsidR="00840C0F">
              <w:t>.</w:t>
            </w:r>
          </w:p>
        </w:tc>
      </w:tr>
    </w:tbl>
    <w:p w:rsidR="006C682A" w:rsidRDefault="006C682A" w:rsidP="00A11E44"/>
    <w:tbl>
      <w:tblPr>
        <w:tblStyle w:val="TableGrid"/>
        <w:tblW w:w="9378" w:type="dxa"/>
        <w:tblLook w:val="04A0" w:firstRow="1" w:lastRow="0" w:firstColumn="1" w:lastColumn="0" w:noHBand="0" w:noVBand="1"/>
      </w:tblPr>
      <w:tblGrid>
        <w:gridCol w:w="1572"/>
        <w:gridCol w:w="1763"/>
        <w:gridCol w:w="578"/>
        <w:gridCol w:w="500"/>
        <w:gridCol w:w="448"/>
        <w:gridCol w:w="565"/>
        <w:gridCol w:w="485"/>
        <w:gridCol w:w="1698"/>
        <w:gridCol w:w="1769"/>
      </w:tblGrid>
      <w:tr w:rsidR="006C682A" w:rsidTr="00261E96">
        <w:trPr>
          <w:trHeight w:val="955"/>
        </w:trPr>
        <w:tc>
          <w:tcPr>
            <w:tcW w:w="1585" w:type="dxa"/>
            <w:vMerge w:val="restart"/>
          </w:tcPr>
          <w:p w:rsidR="006C682A" w:rsidRDefault="006C682A" w:rsidP="006C682A">
            <w:pPr>
              <w:rPr>
                <w:b/>
              </w:rPr>
            </w:pPr>
            <w:r>
              <w:rPr>
                <w:b/>
              </w:rPr>
              <w:t>Short-term goals</w:t>
            </w:r>
          </w:p>
        </w:tc>
        <w:tc>
          <w:tcPr>
            <w:tcW w:w="1527" w:type="dxa"/>
            <w:vMerge w:val="restart"/>
          </w:tcPr>
          <w:p w:rsidR="006C682A" w:rsidRDefault="006C682A" w:rsidP="00261E96">
            <w:r>
              <w:t>My personal skills</w:t>
            </w:r>
          </w:p>
        </w:tc>
        <w:tc>
          <w:tcPr>
            <w:tcW w:w="2736" w:type="dxa"/>
            <w:gridSpan w:val="5"/>
            <w:tcBorders>
              <w:bottom w:val="single" w:sz="4" w:space="0" w:color="auto"/>
            </w:tcBorders>
          </w:tcPr>
          <w:p w:rsidR="006C682A" w:rsidRDefault="006C682A" w:rsidP="00261E96">
            <w:r>
              <w:t>My skill and aptitude level</w:t>
            </w:r>
          </w:p>
        </w:tc>
        <w:tc>
          <w:tcPr>
            <w:tcW w:w="1741" w:type="dxa"/>
            <w:vMerge w:val="restart"/>
          </w:tcPr>
          <w:p w:rsidR="006C682A" w:rsidRDefault="006C682A" w:rsidP="00261E96">
            <w:r>
              <w:t xml:space="preserve">Required time limit for development </w:t>
            </w:r>
          </w:p>
        </w:tc>
        <w:tc>
          <w:tcPr>
            <w:tcW w:w="1789" w:type="dxa"/>
            <w:vMerge w:val="restart"/>
          </w:tcPr>
          <w:p w:rsidR="006C682A" w:rsidRDefault="006C682A" w:rsidP="00261E96">
            <w:r>
              <w:t>Potential skills and attributes development</w:t>
            </w:r>
          </w:p>
        </w:tc>
      </w:tr>
      <w:tr w:rsidR="005D73AB" w:rsidTr="00261E96">
        <w:trPr>
          <w:trHeight w:val="563"/>
        </w:trPr>
        <w:tc>
          <w:tcPr>
            <w:tcW w:w="1585" w:type="dxa"/>
            <w:vMerge/>
          </w:tcPr>
          <w:p w:rsidR="006C682A" w:rsidRDefault="006C682A" w:rsidP="00261E96"/>
        </w:tc>
        <w:tc>
          <w:tcPr>
            <w:tcW w:w="1527" w:type="dxa"/>
            <w:vMerge/>
          </w:tcPr>
          <w:p w:rsidR="006C682A" w:rsidRDefault="006C682A" w:rsidP="00261E96"/>
        </w:tc>
        <w:tc>
          <w:tcPr>
            <w:tcW w:w="621" w:type="dxa"/>
            <w:tcBorders>
              <w:top w:val="single" w:sz="4" w:space="0" w:color="auto"/>
              <w:right w:val="single" w:sz="4" w:space="0" w:color="auto"/>
            </w:tcBorders>
          </w:tcPr>
          <w:p w:rsidR="006C682A" w:rsidRDefault="006C682A" w:rsidP="00261E96">
            <w:r>
              <w:t>1</w:t>
            </w:r>
          </w:p>
        </w:tc>
        <w:tc>
          <w:tcPr>
            <w:tcW w:w="529" w:type="dxa"/>
            <w:tcBorders>
              <w:top w:val="single" w:sz="4" w:space="0" w:color="auto"/>
              <w:right w:val="single" w:sz="4" w:space="0" w:color="auto"/>
            </w:tcBorders>
          </w:tcPr>
          <w:p w:rsidR="006C682A" w:rsidRDefault="006C682A" w:rsidP="00261E96">
            <w:r>
              <w:t>2</w:t>
            </w:r>
          </w:p>
        </w:tc>
        <w:tc>
          <w:tcPr>
            <w:tcW w:w="468" w:type="dxa"/>
            <w:tcBorders>
              <w:top w:val="single" w:sz="4" w:space="0" w:color="auto"/>
              <w:right w:val="single" w:sz="4" w:space="0" w:color="auto"/>
            </w:tcBorders>
          </w:tcPr>
          <w:p w:rsidR="006C682A" w:rsidRDefault="006C682A" w:rsidP="00261E96">
            <w:r>
              <w:t>3</w:t>
            </w:r>
          </w:p>
        </w:tc>
        <w:tc>
          <w:tcPr>
            <w:tcW w:w="606" w:type="dxa"/>
            <w:tcBorders>
              <w:top w:val="single" w:sz="4" w:space="0" w:color="auto"/>
              <w:right w:val="single" w:sz="4" w:space="0" w:color="auto"/>
            </w:tcBorders>
          </w:tcPr>
          <w:p w:rsidR="006C682A" w:rsidRDefault="006C682A" w:rsidP="00261E96">
            <w:r>
              <w:t>4</w:t>
            </w:r>
          </w:p>
        </w:tc>
        <w:tc>
          <w:tcPr>
            <w:tcW w:w="512" w:type="dxa"/>
            <w:tcBorders>
              <w:top w:val="single" w:sz="4" w:space="0" w:color="auto"/>
              <w:right w:val="single" w:sz="4" w:space="0" w:color="auto"/>
            </w:tcBorders>
          </w:tcPr>
          <w:p w:rsidR="006C682A" w:rsidRDefault="006C682A" w:rsidP="00261E96">
            <w:r>
              <w:t>5</w:t>
            </w:r>
          </w:p>
        </w:tc>
        <w:tc>
          <w:tcPr>
            <w:tcW w:w="1741" w:type="dxa"/>
            <w:vMerge/>
            <w:tcBorders>
              <w:left w:val="single" w:sz="4" w:space="0" w:color="auto"/>
            </w:tcBorders>
          </w:tcPr>
          <w:p w:rsidR="006C682A" w:rsidRDefault="006C682A" w:rsidP="00261E96"/>
        </w:tc>
        <w:tc>
          <w:tcPr>
            <w:tcW w:w="1789" w:type="dxa"/>
            <w:vMerge/>
          </w:tcPr>
          <w:p w:rsidR="006C682A" w:rsidRDefault="006C682A" w:rsidP="00261E96"/>
        </w:tc>
      </w:tr>
      <w:tr w:rsidR="006C682A" w:rsidTr="006C682A">
        <w:tc>
          <w:tcPr>
            <w:tcW w:w="1585" w:type="dxa"/>
          </w:tcPr>
          <w:p w:rsidR="006C682A" w:rsidRDefault="006C682A" w:rsidP="00261E96">
            <w:r>
              <w:t xml:space="preserve">Workplace improvement along with </w:t>
            </w:r>
            <w:r>
              <w:lastRenderedPageBreak/>
              <w:t>work precision</w:t>
            </w:r>
          </w:p>
        </w:tc>
        <w:tc>
          <w:tcPr>
            <w:tcW w:w="1527" w:type="dxa"/>
          </w:tcPr>
          <w:p w:rsidR="006C682A" w:rsidRDefault="006C682A" w:rsidP="00261E96">
            <w:r>
              <w:lastRenderedPageBreak/>
              <w:t>Learning ability</w:t>
            </w:r>
          </w:p>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shd w:val="clear" w:color="auto" w:fill="FFFFFF" w:themeFill="background1"/>
          </w:tcPr>
          <w:p w:rsidR="006C682A" w:rsidRPr="006C682A" w:rsidRDefault="006C682A" w:rsidP="006C682A"/>
        </w:tc>
        <w:tc>
          <w:tcPr>
            <w:tcW w:w="468" w:type="dxa"/>
            <w:tcBorders>
              <w:left w:val="single" w:sz="4" w:space="0" w:color="auto"/>
              <w:right w:val="single" w:sz="4" w:space="0" w:color="auto"/>
            </w:tcBorders>
            <w:shd w:val="clear" w:color="auto" w:fill="FFFF00"/>
          </w:tcPr>
          <w:p w:rsidR="006C682A" w:rsidRDefault="006C682A" w:rsidP="00261E96"/>
        </w:tc>
        <w:tc>
          <w:tcPr>
            <w:tcW w:w="606" w:type="dxa"/>
            <w:tcBorders>
              <w:left w:val="single" w:sz="4" w:space="0" w:color="auto"/>
              <w:right w:val="single" w:sz="4" w:space="0" w:color="auto"/>
            </w:tcBorders>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6C682A" w:rsidP="00261E96">
            <w:r>
              <w:t>2 months</w:t>
            </w:r>
          </w:p>
        </w:tc>
        <w:tc>
          <w:tcPr>
            <w:tcW w:w="1789" w:type="dxa"/>
          </w:tcPr>
          <w:p w:rsidR="006C682A" w:rsidRDefault="006C682A" w:rsidP="00261E96">
            <w:r>
              <w:t>Management ability</w:t>
            </w:r>
          </w:p>
        </w:tc>
      </w:tr>
      <w:tr w:rsidR="006C682A" w:rsidTr="006C682A">
        <w:tc>
          <w:tcPr>
            <w:tcW w:w="1585" w:type="dxa"/>
          </w:tcPr>
          <w:p w:rsidR="006C682A" w:rsidRDefault="006C682A" w:rsidP="00261E96">
            <w:r>
              <w:t>Gain knowledge about innovative skills</w:t>
            </w:r>
          </w:p>
        </w:tc>
        <w:tc>
          <w:tcPr>
            <w:tcW w:w="1527" w:type="dxa"/>
          </w:tcPr>
          <w:p w:rsidR="006C682A" w:rsidRDefault="006C682A" w:rsidP="00261E96">
            <w:r>
              <w:t>Communication ability</w:t>
            </w:r>
          </w:p>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tcPr>
          <w:p w:rsidR="006C682A" w:rsidRDefault="006C682A" w:rsidP="00261E96"/>
        </w:tc>
        <w:tc>
          <w:tcPr>
            <w:tcW w:w="468" w:type="dxa"/>
            <w:tcBorders>
              <w:left w:val="single" w:sz="4" w:space="0" w:color="auto"/>
              <w:right w:val="single" w:sz="4" w:space="0" w:color="auto"/>
            </w:tcBorders>
            <w:shd w:val="clear" w:color="auto" w:fill="FFFFFF" w:themeFill="background1"/>
          </w:tcPr>
          <w:p w:rsidR="006C682A" w:rsidRDefault="006C682A" w:rsidP="00261E96"/>
        </w:tc>
        <w:tc>
          <w:tcPr>
            <w:tcW w:w="606" w:type="dxa"/>
            <w:tcBorders>
              <w:left w:val="single" w:sz="4" w:space="0" w:color="auto"/>
              <w:right w:val="single" w:sz="4" w:space="0" w:color="auto"/>
            </w:tcBorders>
            <w:shd w:val="clear" w:color="auto" w:fill="2F5496" w:themeFill="accent5" w:themeFillShade="BF"/>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6C682A" w:rsidP="00261E96">
            <w:r>
              <w:t>3 months</w:t>
            </w:r>
          </w:p>
        </w:tc>
        <w:tc>
          <w:tcPr>
            <w:tcW w:w="1789" w:type="dxa"/>
          </w:tcPr>
          <w:p w:rsidR="006C682A" w:rsidRDefault="006C682A" w:rsidP="00261E96">
            <w:r>
              <w:t>Skills to manage risk and barriers</w:t>
            </w:r>
          </w:p>
        </w:tc>
      </w:tr>
      <w:tr w:rsidR="006C682A" w:rsidTr="006C682A">
        <w:tc>
          <w:tcPr>
            <w:tcW w:w="1585" w:type="dxa"/>
          </w:tcPr>
          <w:p w:rsidR="006C682A" w:rsidRDefault="006C682A" w:rsidP="00261E96">
            <w:r>
              <w:t xml:space="preserve">Proper time management </w:t>
            </w:r>
          </w:p>
        </w:tc>
        <w:tc>
          <w:tcPr>
            <w:tcW w:w="1527" w:type="dxa"/>
          </w:tcPr>
          <w:p w:rsidR="006C682A" w:rsidRDefault="006C682A" w:rsidP="00261E96">
            <w:r>
              <w:t>Managing time</w:t>
            </w:r>
          </w:p>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shd w:val="clear" w:color="auto" w:fill="ED7D31" w:themeFill="accent2"/>
          </w:tcPr>
          <w:p w:rsidR="006C682A" w:rsidRDefault="006C682A" w:rsidP="00261E96"/>
        </w:tc>
        <w:tc>
          <w:tcPr>
            <w:tcW w:w="468" w:type="dxa"/>
            <w:tcBorders>
              <w:left w:val="single" w:sz="4" w:space="0" w:color="auto"/>
              <w:right w:val="single" w:sz="4" w:space="0" w:color="auto"/>
            </w:tcBorders>
          </w:tcPr>
          <w:p w:rsidR="006C682A" w:rsidRDefault="006C682A" w:rsidP="00261E96"/>
        </w:tc>
        <w:tc>
          <w:tcPr>
            <w:tcW w:w="606" w:type="dxa"/>
            <w:tcBorders>
              <w:left w:val="single" w:sz="4" w:space="0" w:color="auto"/>
              <w:right w:val="single" w:sz="4" w:space="0" w:color="auto"/>
            </w:tcBorders>
            <w:shd w:val="clear" w:color="auto" w:fill="FFFFFF" w:themeFill="background1"/>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6C682A" w:rsidP="00261E96">
            <w:r>
              <w:t>3 month</w:t>
            </w:r>
          </w:p>
        </w:tc>
        <w:tc>
          <w:tcPr>
            <w:tcW w:w="1789" w:type="dxa"/>
          </w:tcPr>
          <w:p w:rsidR="006C682A" w:rsidRDefault="006C682A" w:rsidP="00261E96">
            <w:r>
              <w:t>Skills to solve workplace problems</w:t>
            </w:r>
          </w:p>
        </w:tc>
      </w:tr>
      <w:tr w:rsidR="005D73AB" w:rsidTr="00261E96">
        <w:tc>
          <w:tcPr>
            <w:tcW w:w="1585" w:type="dxa"/>
          </w:tcPr>
          <w:p w:rsidR="006C682A" w:rsidRDefault="006C682A" w:rsidP="00261E96">
            <w:pPr>
              <w:rPr>
                <w:b/>
              </w:rPr>
            </w:pPr>
            <w:r>
              <w:rPr>
                <w:b/>
              </w:rPr>
              <w:t>Midterm objects</w:t>
            </w:r>
          </w:p>
        </w:tc>
        <w:tc>
          <w:tcPr>
            <w:tcW w:w="1527" w:type="dxa"/>
          </w:tcPr>
          <w:p w:rsidR="006C682A" w:rsidRDefault="006C682A" w:rsidP="00261E96"/>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tcPr>
          <w:p w:rsidR="006C682A" w:rsidRDefault="006C682A" w:rsidP="00261E96"/>
        </w:tc>
        <w:tc>
          <w:tcPr>
            <w:tcW w:w="468" w:type="dxa"/>
            <w:tcBorders>
              <w:left w:val="single" w:sz="4" w:space="0" w:color="auto"/>
              <w:right w:val="single" w:sz="4" w:space="0" w:color="auto"/>
            </w:tcBorders>
          </w:tcPr>
          <w:p w:rsidR="006C682A" w:rsidRDefault="006C682A" w:rsidP="00261E96"/>
        </w:tc>
        <w:tc>
          <w:tcPr>
            <w:tcW w:w="606" w:type="dxa"/>
            <w:tcBorders>
              <w:left w:val="single" w:sz="4" w:space="0" w:color="auto"/>
              <w:right w:val="single" w:sz="4" w:space="0" w:color="auto"/>
            </w:tcBorders>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6C682A" w:rsidP="00261E96"/>
        </w:tc>
        <w:tc>
          <w:tcPr>
            <w:tcW w:w="1789" w:type="dxa"/>
          </w:tcPr>
          <w:p w:rsidR="006C682A" w:rsidRDefault="006C682A" w:rsidP="00261E96"/>
        </w:tc>
      </w:tr>
      <w:tr w:rsidR="006C682A" w:rsidTr="006C682A">
        <w:tc>
          <w:tcPr>
            <w:tcW w:w="1585" w:type="dxa"/>
          </w:tcPr>
          <w:p w:rsidR="006C682A" w:rsidRDefault="006C682A" w:rsidP="00261E96">
            <w:r>
              <w:t>Maintain a comfortable workplace relation</w:t>
            </w:r>
          </w:p>
        </w:tc>
        <w:tc>
          <w:tcPr>
            <w:tcW w:w="1527" w:type="dxa"/>
          </w:tcPr>
          <w:p w:rsidR="006C682A" w:rsidRDefault="006C682A" w:rsidP="00261E96">
            <w:r>
              <w:t>Managing abilities</w:t>
            </w:r>
          </w:p>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shd w:val="clear" w:color="auto" w:fill="FFFFFF" w:themeFill="background1"/>
          </w:tcPr>
          <w:p w:rsidR="006C682A" w:rsidRDefault="006C682A" w:rsidP="00261E96"/>
        </w:tc>
        <w:tc>
          <w:tcPr>
            <w:tcW w:w="468" w:type="dxa"/>
            <w:tcBorders>
              <w:left w:val="single" w:sz="4" w:space="0" w:color="auto"/>
              <w:right w:val="single" w:sz="4" w:space="0" w:color="auto"/>
            </w:tcBorders>
            <w:shd w:val="clear" w:color="auto" w:fill="385623" w:themeFill="accent6" w:themeFillShade="80"/>
          </w:tcPr>
          <w:p w:rsidR="006C682A" w:rsidRDefault="006C682A" w:rsidP="00261E96"/>
        </w:tc>
        <w:tc>
          <w:tcPr>
            <w:tcW w:w="606" w:type="dxa"/>
            <w:tcBorders>
              <w:left w:val="single" w:sz="4" w:space="0" w:color="auto"/>
              <w:right w:val="single" w:sz="4" w:space="0" w:color="auto"/>
            </w:tcBorders>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6C682A" w:rsidP="00261E96">
            <w:r>
              <w:t>6 months</w:t>
            </w:r>
          </w:p>
        </w:tc>
        <w:tc>
          <w:tcPr>
            <w:tcW w:w="1789" w:type="dxa"/>
          </w:tcPr>
          <w:p w:rsidR="006C682A" w:rsidRDefault="006C682A" w:rsidP="00261E96">
            <w:r>
              <w:t>Technological proficiency</w:t>
            </w:r>
          </w:p>
        </w:tc>
      </w:tr>
      <w:tr w:rsidR="006C682A" w:rsidTr="006C682A">
        <w:tc>
          <w:tcPr>
            <w:tcW w:w="1585" w:type="dxa"/>
          </w:tcPr>
          <w:p w:rsidR="006C682A" w:rsidRDefault="006C682A" w:rsidP="00261E96">
            <w:r>
              <w:t>Gain knowledge about different aspects</w:t>
            </w:r>
          </w:p>
        </w:tc>
        <w:tc>
          <w:tcPr>
            <w:tcW w:w="1527" w:type="dxa"/>
          </w:tcPr>
          <w:p w:rsidR="006C682A" w:rsidRDefault="006C682A" w:rsidP="00261E96">
            <w:r>
              <w:t>Managing funds of the organisation</w:t>
            </w:r>
          </w:p>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tcPr>
          <w:p w:rsidR="006C682A" w:rsidRDefault="006C682A" w:rsidP="00261E96"/>
        </w:tc>
        <w:tc>
          <w:tcPr>
            <w:tcW w:w="468" w:type="dxa"/>
            <w:tcBorders>
              <w:left w:val="single" w:sz="4" w:space="0" w:color="auto"/>
              <w:right w:val="single" w:sz="4" w:space="0" w:color="auto"/>
            </w:tcBorders>
            <w:shd w:val="clear" w:color="auto" w:fill="FF0000"/>
          </w:tcPr>
          <w:p w:rsidR="006C682A" w:rsidRDefault="006C682A" w:rsidP="00261E96"/>
        </w:tc>
        <w:tc>
          <w:tcPr>
            <w:tcW w:w="606" w:type="dxa"/>
            <w:tcBorders>
              <w:left w:val="single" w:sz="4" w:space="0" w:color="auto"/>
              <w:right w:val="single" w:sz="4" w:space="0" w:color="auto"/>
            </w:tcBorders>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6C682A" w:rsidP="00261E96">
            <w:r>
              <w:t>6 months</w:t>
            </w:r>
          </w:p>
        </w:tc>
        <w:tc>
          <w:tcPr>
            <w:tcW w:w="1789" w:type="dxa"/>
          </w:tcPr>
          <w:p w:rsidR="006C682A" w:rsidRDefault="006C682A" w:rsidP="00261E96">
            <w:r>
              <w:t>Skills to produce creative thinking</w:t>
            </w:r>
          </w:p>
        </w:tc>
      </w:tr>
      <w:tr w:rsidR="005D73AB" w:rsidTr="00261E96">
        <w:tc>
          <w:tcPr>
            <w:tcW w:w="1585" w:type="dxa"/>
          </w:tcPr>
          <w:p w:rsidR="006C682A" w:rsidRDefault="006C682A" w:rsidP="00261E96">
            <w:pPr>
              <w:rPr>
                <w:b/>
              </w:rPr>
            </w:pPr>
            <w:r>
              <w:rPr>
                <w:b/>
              </w:rPr>
              <w:t xml:space="preserve">Long-term objects </w:t>
            </w:r>
          </w:p>
        </w:tc>
        <w:tc>
          <w:tcPr>
            <w:tcW w:w="1527" w:type="dxa"/>
          </w:tcPr>
          <w:p w:rsidR="006C682A" w:rsidRDefault="006C682A" w:rsidP="00261E96"/>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tcPr>
          <w:p w:rsidR="006C682A" w:rsidRDefault="006C682A" w:rsidP="00261E96"/>
        </w:tc>
        <w:tc>
          <w:tcPr>
            <w:tcW w:w="468" w:type="dxa"/>
            <w:tcBorders>
              <w:left w:val="single" w:sz="4" w:space="0" w:color="auto"/>
              <w:right w:val="single" w:sz="4" w:space="0" w:color="auto"/>
            </w:tcBorders>
          </w:tcPr>
          <w:p w:rsidR="006C682A" w:rsidRDefault="006C682A" w:rsidP="00261E96"/>
        </w:tc>
        <w:tc>
          <w:tcPr>
            <w:tcW w:w="606" w:type="dxa"/>
            <w:tcBorders>
              <w:left w:val="single" w:sz="4" w:space="0" w:color="auto"/>
              <w:right w:val="single" w:sz="4" w:space="0" w:color="auto"/>
            </w:tcBorders>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6C682A" w:rsidP="00261E96"/>
        </w:tc>
        <w:tc>
          <w:tcPr>
            <w:tcW w:w="1789" w:type="dxa"/>
          </w:tcPr>
          <w:p w:rsidR="006C682A" w:rsidRDefault="006C682A" w:rsidP="00261E96"/>
        </w:tc>
      </w:tr>
      <w:tr w:rsidR="005D73AB" w:rsidTr="005D73AB">
        <w:tc>
          <w:tcPr>
            <w:tcW w:w="1585" w:type="dxa"/>
          </w:tcPr>
          <w:p w:rsidR="006C682A" w:rsidRDefault="005D73AB" w:rsidP="00261E96">
            <w:r>
              <w:lastRenderedPageBreak/>
              <w:t>Gather information and improve technical skills</w:t>
            </w:r>
          </w:p>
        </w:tc>
        <w:tc>
          <w:tcPr>
            <w:tcW w:w="1527" w:type="dxa"/>
          </w:tcPr>
          <w:p w:rsidR="006C682A" w:rsidRDefault="005D73AB" w:rsidP="00261E96">
            <w:r>
              <w:t>Governance</w:t>
            </w:r>
            <w:r w:rsidR="006C682A">
              <w:t xml:space="preserve"> </w:t>
            </w:r>
            <w:r>
              <w:t>ability</w:t>
            </w:r>
          </w:p>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tcPr>
          <w:p w:rsidR="006C682A" w:rsidRDefault="006C682A" w:rsidP="00261E96"/>
        </w:tc>
        <w:tc>
          <w:tcPr>
            <w:tcW w:w="468" w:type="dxa"/>
            <w:tcBorders>
              <w:left w:val="single" w:sz="4" w:space="0" w:color="auto"/>
              <w:right w:val="single" w:sz="4" w:space="0" w:color="auto"/>
            </w:tcBorders>
            <w:shd w:val="clear" w:color="auto" w:fill="4472C4" w:themeFill="accent5"/>
          </w:tcPr>
          <w:p w:rsidR="006C682A" w:rsidRDefault="006C682A" w:rsidP="00261E96"/>
        </w:tc>
        <w:tc>
          <w:tcPr>
            <w:tcW w:w="606" w:type="dxa"/>
            <w:tcBorders>
              <w:left w:val="single" w:sz="4" w:space="0" w:color="auto"/>
              <w:right w:val="single" w:sz="4" w:space="0" w:color="auto"/>
            </w:tcBorders>
            <w:shd w:val="clear" w:color="auto" w:fill="FFFFFF" w:themeFill="background1"/>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5D73AB" w:rsidP="00261E96">
            <w:r>
              <w:t>6</w:t>
            </w:r>
            <w:r w:rsidR="006C682A">
              <w:t xml:space="preserve"> months</w:t>
            </w:r>
          </w:p>
        </w:tc>
        <w:tc>
          <w:tcPr>
            <w:tcW w:w="1789" w:type="dxa"/>
          </w:tcPr>
          <w:p w:rsidR="006C682A" w:rsidRDefault="005D73AB" w:rsidP="00261E96">
            <w:r>
              <w:t>Ability to conduct successful team work</w:t>
            </w:r>
          </w:p>
        </w:tc>
      </w:tr>
      <w:tr w:rsidR="005D73AB" w:rsidTr="005D73AB">
        <w:tc>
          <w:tcPr>
            <w:tcW w:w="1585" w:type="dxa"/>
          </w:tcPr>
          <w:p w:rsidR="006C682A" w:rsidRDefault="005D73AB" w:rsidP="00261E96">
            <w:r>
              <w:t>Introduce myself as an entrepreneur</w:t>
            </w:r>
          </w:p>
        </w:tc>
        <w:tc>
          <w:tcPr>
            <w:tcW w:w="1527" w:type="dxa"/>
          </w:tcPr>
          <w:p w:rsidR="006C682A" w:rsidRDefault="005D73AB" w:rsidP="00261E96">
            <w:r>
              <w:t>Interacting</w:t>
            </w:r>
            <w:r w:rsidR="006C682A">
              <w:t xml:space="preserve"> </w:t>
            </w:r>
            <w:r>
              <w:t>ability</w:t>
            </w:r>
          </w:p>
        </w:tc>
        <w:tc>
          <w:tcPr>
            <w:tcW w:w="621" w:type="dxa"/>
            <w:tcBorders>
              <w:right w:val="single" w:sz="4" w:space="0" w:color="auto"/>
            </w:tcBorders>
          </w:tcPr>
          <w:p w:rsidR="006C682A" w:rsidRDefault="006C682A" w:rsidP="00261E96"/>
        </w:tc>
        <w:tc>
          <w:tcPr>
            <w:tcW w:w="529" w:type="dxa"/>
            <w:tcBorders>
              <w:left w:val="single" w:sz="4" w:space="0" w:color="auto"/>
              <w:right w:val="single" w:sz="4" w:space="0" w:color="auto"/>
            </w:tcBorders>
            <w:shd w:val="clear" w:color="auto" w:fill="833C0B" w:themeFill="accent2" w:themeFillShade="80"/>
          </w:tcPr>
          <w:p w:rsidR="006C682A" w:rsidRDefault="006C682A" w:rsidP="00261E96"/>
        </w:tc>
        <w:tc>
          <w:tcPr>
            <w:tcW w:w="468" w:type="dxa"/>
            <w:tcBorders>
              <w:left w:val="single" w:sz="4" w:space="0" w:color="auto"/>
              <w:right w:val="single" w:sz="4" w:space="0" w:color="auto"/>
            </w:tcBorders>
          </w:tcPr>
          <w:p w:rsidR="006C682A" w:rsidRDefault="006C682A" w:rsidP="00261E96"/>
        </w:tc>
        <w:tc>
          <w:tcPr>
            <w:tcW w:w="606" w:type="dxa"/>
            <w:tcBorders>
              <w:left w:val="single" w:sz="4" w:space="0" w:color="auto"/>
              <w:right w:val="single" w:sz="4" w:space="0" w:color="auto"/>
            </w:tcBorders>
          </w:tcPr>
          <w:p w:rsidR="006C682A" w:rsidRDefault="006C682A" w:rsidP="00261E96"/>
        </w:tc>
        <w:tc>
          <w:tcPr>
            <w:tcW w:w="512" w:type="dxa"/>
            <w:tcBorders>
              <w:left w:val="single" w:sz="4" w:space="0" w:color="auto"/>
            </w:tcBorders>
          </w:tcPr>
          <w:p w:rsidR="006C682A" w:rsidRDefault="006C682A" w:rsidP="00261E96"/>
        </w:tc>
        <w:tc>
          <w:tcPr>
            <w:tcW w:w="1741" w:type="dxa"/>
          </w:tcPr>
          <w:p w:rsidR="006C682A" w:rsidRDefault="005D73AB" w:rsidP="00261E96">
            <w:r>
              <w:t>12</w:t>
            </w:r>
            <w:r w:rsidR="006C682A">
              <w:t xml:space="preserve"> months</w:t>
            </w:r>
          </w:p>
        </w:tc>
        <w:tc>
          <w:tcPr>
            <w:tcW w:w="1789" w:type="dxa"/>
          </w:tcPr>
          <w:p w:rsidR="006C682A" w:rsidRDefault="005D73AB" w:rsidP="005D73AB">
            <w:r>
              <w:t>Inquisitiveness</w:t>
            </w:r>
          </w:p>
        </w:tc>
      </w:tr>
    </w:tbl>
    <w:p w:rsidR="00A11E44" w:rsidRDefault="00A11E44" w:rsidP="00A11E44"/>
    <w:p w:rsidR="00AA2B17" w:rsidRDefault="00AA2B17" w:rsidP="00A11E44">
      <w:r>
        <w:rPr>
          <w:b/>
        </w:rPr>
        <w:t xml:space="preserve">Evaluation: </w:t>
      </w:r>
      <w:r>
        <w:t>According to the above development plan, I have divided my objectives in three different sections-short-term, mid-term and long-term goals. I have given myself 2-3 months to attain my short time goals. Along with that, I have given myself 3-6 month for the attainment of my mid-term goals. On the other hand, I have given myself 6-12 months to achieve my long-term objects.</w:t>
      </w:r>
    </w:p>
    <w:p w:rsidR="00677078" w:rsidRDefault="00677078">
      <w:pPr>
        <w:spacing w:line="259" w:lineRule="auto"/>
        <w:jc w:val="left"/>
      </w:pPr>
      <w:r>
        <w:br w:type="page"/>
      </w:r>
    </w:p>
    <w:p w:rsidR="00677078" w:rsidRDefault="008D4D2A" w:rsidP="008D4D2A">
      <w:pPr>
        <w:pStyle w:val="Heading1"/>
      </w:pPr>
      <w:bookmarkStart w:id="15" w:name="_Toc8214967"/>
      <w:r>
        <w:lastRenderedPageBreak/>
        <w:t>Reference</w:t>
      </w:r>
      <w:bookmarkEnd w:id="15"/>
    </w:p>
    <w:p w:rsidR="00A138E1" w:rsidRDefault="00A138E1" w:rsidP="00A138E1">
      <w:pPr>
        <w:rPr>
          <w:shd w:val="clear" w:color="auto" w:fill="FFFFFF"/>
        </w:rPr>
      </w:pPr>
      <w:r>
        <w:rPr>
          <w:shd w:val="clear" w:color="auto" w:fill="FFFFFF"/>
        </w:rPr>
        <w:t>Al-</w:t>
      </w:r>
      <w:proofErr w:type="spellStart"/>
      <w:r>
        <w:rPr>
          <w:shd w:val="clear" w:color="auto" w:fill="FFFFFF"/>
        </w:rPr>
        <w:t>Shehri</w:t>
      </w:r>
      <w:proofErr w:type="spellEnd"/>
      <w:r>
        <w:rPr>
          <w:shd w:val="clear" w:color="auto" w:fill="FFFFFF"/>
        </w:rPr>
        <w:t>, A.S., 2017. Motivation and vision: The relation between the ideal L2 self, imagination and visual style. </w:t>
      </w:r>
      <w:r>
        <w:rPr>
          <w:i/>
          <w:iCs/>
          <w:shd w:val="clear" w:color="auto" w:fill="FFFFFF"/>
        </w:rPr>
        <w:t>Motivation, language identity and the L2 self</w:t>
      </w:r>
      <w:r>
        <w:rPr>
          <w:shd w:val="clear" w:color="auto" w:fill="FFFFFF"/>
        </w:rPr>
        <w:t>, pp.164-171.</w:t>
      </w:r>
    </w:p>
    <w:p w:rsidR="00A138E1" w:rsidRPr="005C1C8F" w:rsidRDefault="00A138E1" w:rsidP="005C1C8F">
      <w:r w:rsidRPr="005C1C8F">
        <w:t xml:space="preserve">Ashby, J.S. and </w:t>
      </w:r>
      <w:proofErr w:type="spellStart"/>
      <w:r w:rsidRPr="005C1C8F">
        <w:t>Schoon</w:t>
      </w:r>
      <w:proofErr w:type="spellEnd"/>
      <w:r w:rsidRPr="005C1C8F">
        <w:t>, I., 2015. Career success: The role of teenage career aspirations, ambition value and gender in predicting adult social status and earnings. </w:t>
      </w:r>
      <w:r w:rsidRPr="005C1C8F">
        <w:rPr>
          <w:i/>
          <w:iCs/>
        </w:rPr>
        <w:t>Journal of Vocational Behavior</w:t>
      </w:r>
      <w:r w:rsidRPr="005C1C8F">
        <w:t>, </w:t>
      </w:r>
      <w:r w:rsidRPr="005C1C8F">
        <w:rPr>
          <w:i/>
          <w:iCs/>
        </w:rPr>
        <w:t>77</w:t>
      </w:r>
      <w:r w:rsidRPr="005C1C8F">
        <w:t>(3), pp.350-360.</w:t>
      </w:r>
    </w:p>
    <w:p w:rsidR="00A138E1" w:rsidRDefault="00A138E1" w:rsidP="008D4D2A">
      <w:r w:rsidRPr="00A539DD">
        <w:t xml:space="preserve">Beausaert, S., </w:t>
      </w:r>
      <w:r>
        <w:t xml:space="preserve">and </w:t>
      </w:r>
      <w:proofErr w:type="spellStart"/>
      <w:r>
        <w:t>Gijselaers</w:t>
      </w:r>
      <w:proofErr w:type="spellEnd"/>
      <w:r>
        <w:t>, W., 2017</w:t>
      </w:r>
      <w:r w:rsidRPr="00A539DD">
        <w:t>. Effect of using a personal development plan on learning and development. </w:t>
      </w:r>
      <w:r w:rsidRPr="00A539DD">
        <w:rPr>
          <w:i/>
          <w:iCs/>
        </w:rPr>
        <w:t>Journal of Workplace Learning</w:t>
      </w:r>
      <w:r w:rsidRPr="00A539DD">
        <w:t>, </w:t>
      </w:r>
      <w:r w:rsidRPr="00A539DD">
        <w:rPr>
          <w:i/>
          <w:iCs/>
        </w:rPr>
        <w:t>25</w:t>
      </w:r>
      <w:r w:rsidRPr="00A539DD">
        <w:t>(3), pp.145-158.</w:t>
      </w:r>
    </w:p>
    <w:p w:rsidR="00A138E1" w:rsidRDefault="00A138E1" w:rsidP="008D4D2A">
      <w:r>
        <w:t>Chapman, C. and Ward, S., 201</w:t>
      </w:r>
      <w:r w:rsidRPr="00A539DD">
        <w:t>6. </w:t>
      </w:r>
      <w:r w:rsidRPr="00A539DD">
        <w:rPr>
          <w:i/>
          <w:iCs/>
        </w:rPr>
        <w:t>Project risk management: processes, techniques and insights</w:t>
      </w:r>
      <w:r w:rsidRPr="00A539DD">
        <w:t>. John Wiley.</w:t>
      </w:r>
    </w:p>
    <w:p w:rsidR="00A138E1" w:rsidRPr="005C1C8F" w:rsidRDefault="00A138E1" w:rsidP="005C1C8F">
      <w:pPr>
        <w:rPr>
          <w:lang w:val="en-GB"/>
        </w:rPr>
      </w:pPr>
      <w:r w:rsidRPr="005C1C8F">
        <w:rPr>
          <w:lang w:val="en-GB"/>
        </w:rPr>
        <w:t>Clegg, S. and Bradley, S., 2016. Models of Personal Development Planning: practice and processes. </w:t>
      </w:r>
      <w:r w:rsidRPr="005C1C8F">
        <w:rPr>
          <w:i/>
          <w:iCs/>
          <w:lang w:val="en-GB"/>
        </w:rPr>
        <w:t>British Educational Research Journal</w:t>
      </w:r>
      <w:r w:rsidRPr="005C1C8F">
        <w:rPr>
          <w:lang w:val="en-GB"/>
        </w:rPr>
        <w:t>, </w:t>
      </w:r>
      <w:r w:rsidRPr="005C1C8F">
        <w:rPr>
          <w:i/>
          <w:iCs/>
          <w:lang w:val="en-GB"/>
        </w:rPr>
        <w:t>32</w:t>
      </w:r>
      <w:r w:rsidRPr="005C1C8F">
        <w:rPr>
          <w:lang w:val="en-GB"/>
        </w:rPr>
        <w:t>(1), pp.57-76.</w:t>
      </w:r>
    </w:p>
    <w:p w:rsidR="00A138E1" w:rsidRPr="005C1C8F" w:rsidRDefault="00A138E1" w:rsidP="005C1C8F">
      <w:pPr>
        <w:rPr>
          <w:lang w:val="en-GB"/>
        </w:rPr>
      </w:pPr>
      <w:r w:rsidRPr="005C1C8F">
        <w:rPr>
          <w:lang w:val="en-GB"/>
        </w:rPr>
        <w:t xml:space="preserve">Clegg, S. and </w:t>
      </w:r>
      <w:proofErr w:type="spellStart"/>
      <w:r w:rsidRPr="005C1C8F">
        <w:rPr>
          <w:lang w:val="en-GB"/>
        </w:rPr>
        <w:t>Bufton</w:t>
      </w:r>
      <w:proofErr w:type="spellEnd"/>
      <w:r w:rsidRPr="005C1C8F">
        <w:rPr>
          <w:lang w:val="en-GB"/>
        </w:rPr>
        <w:t>, S., 2018. Student support through personal development planning: Retrospection and time. </w:t>
      </w:r>
      <w:r w:rsidRPr="005C1C8F">
        <w:rPr>
          <w:i/>
          <w:iCs/>
          <w:lang w:val="en-GB"/>
        </w:rPr>
        <w:t>Research Papers in Education</w:t>
      </w:r>
      <w:r w:rsidRPr="005C1C8F">
        <w:rPr>
          <w:lang w:val="en-GB"/>
        </w:rPr>
        <w:t>, </w:t>
      </w:r>
      <w:r w:rsidRPr="005C1C8F">
        <w:rPr>
          <w:i/>
          <w:iCs/>
          <w:lang w:val="en-GB"/>
        </w:rPr>
        <w:t>23</w:t>
      </w:r>
      <w:r w:rsidRPr="005C1C8F">
        <w:rPr>
          <w:lang w:val="en-GB"/>
        </w:rPr>
        <w:t>(4), pp.435-450.</w:t>
      </w:r>
    </w:p>
    <w:p w:rsidR="00A138E1" w:rsidRDefault="00A138E1" w:rsidP="00A138E1">
      <w:pPr>
        <w:rPr>
          <w:shd w:val="clear" w:color="auto" w:fill="FFFFFF"/>
        </w:rPr>
      </w:pPr>
      <w:r>
        <w:rPr>
          <w:shd w:val="clear" w:color="auto" w:fill="FFFFFF"/>
        </w:rPr>
        <w:t>Coffield, F., Moseley, D., Hall, E. and Ecclestone, K., 2018. Learning styles and pedagogy in post-16 learning: A systematic and critical review.</w:t>
      </w:r>
    </w:p>
    <w:p w:rsidR="00A138E1" w:rsidRDefault="00A138E1" w:rsidP="008D4D2A">
      <w:r>
        <w:t>Davis, M., 2017</w:t>
      </w:r>
      <w:r w:rsidRPr="00A539DD">
        <w:t xml:space="preserve">. Who Can Teach Workplace </w:t>
      </w:r>
      <w:proofErr w:type="gramStart"/>
      <w:r w:rsidRPr="00A539DD">
        <w:t>Ethics?.</w:t>
      </w:r>
      <w:proofErr w:type="gramEnd"/>
      <w:r w:rsidRPr="00A539DD">
        <w:t> </w:t>
      </w:r>
      <w:r w:rsidRPr="00A539DD">
        <w:rPr>
          <w:i/>
          <w:iCs/>
        </w:rPr>
        <w:t>Teaching Philosophy</w:t>
      </w:r>
      <w:r w:rsidRPr="00A539DD">
        <w:t>, </w:t>
      </w:r>
      <w:r w:rsidRPr="00A539DD">
        <w:rPr>
          <w:i/>
          <w:iCs/>
        </w:rPr>
        <w:t>13</w:t>
      </w:r>
      <w:r w:rsidRPr="00A539DD">
        <w:t>(1), pp.21-38.</w:t>
      </w:r>
    </w:p>
    <w:p w:rsidR="00A138E1" w:rsidRPr="005C1C8F" w:rsidRDefault="00A138E1" w:rsidP="005C1C8F">
      <w:pPr>
        <w:rPr>
          <w:lang w:val="en-GB"/>
        </w:rPr>
      </w:pPr>
      <w:r w:rsidRPr="005C1C8F">
        <w:rPr>
          <w:lang w:val="en-GB"/>
        </w:rPr>
        <w:t>Day, C., 2017. Personal Development Planning: a different kind of competency. </w:t>
      </w:r>
      <w:r w:rsidRPr="005C1C8F">
        <w:rPr>
          <w:i/>
          <w:iCs/>
          <w:lang w:val="en-GB"/>
        </w:rPr>
        <w:t>Journal of In-Service Education</w:t>
      </w:r>
      <w:r w:rsidRPr="005C1C8F">
        <w:rPr>
          <w:lang w:val="en-GB"/>
        </w:rPr>
        <w:t>, </w:t>
      </w:r>
      <w:r w:rsidRPr="005C1C8F">
        <w:rPr>
          <w:i/>
          <w:iCs/>
          <w:lang w:val="en-GB"/>
        </w:rPr>
        <w:t>20</w:t>
      </w:r>
      <w:r w:rsidRPr="005C1C8F">
        <w:rPr>
          <w:lang w:val="en-GB"/>
        </w:rPr>
        <w:t>(3), pp.287-302.</w:t>
      </w:r>
    </w:p>
    <w:p w:rsidR="00A138E1" w:rsidRPr="008D4D2A" w:rsidRDefault="00A138E1" w:rsidP="008D4D2A">
      <w:r w:rsidRPr="00A539DD">
        <w:t xml:space="preserve">Eisele, L., and </w:t>
      </w:r>
      <w:r>
        <w:t>Segers, M., 2018</w:t>
      </w:r>
      <w:r w:rsidRPr="00A539DD">
        <w:t>. Employee motivation for personal development plan effectiveness. </w:t>
      </w:r>
      <w:r w:rsidRPr="00A539DD">
        <w:rPr>
          <w:i/>
          <w:iCs/>
        </w:rPr>
        <w:t>European Journal of Training and Development</w:t>
      </w:r>
      <w:r w:rsidRPr="00A539DD">
        <w:t>, </w:t>
      </w:r>
      <w:r w:rsidRPr="00A539DD">
        <w:rPr>
          <w:i/>
          <w:iCs/>
        </w:rPr>
        <w:t>37</w:t>
      </w:r>
      <w:r w:rsidRPr="00A539DD">
        <w:t>(6), pp.527-543.</w:t>
      </w:r>
    </w:p>
    <w:p w:rsidR="00A138E1" w:rsidRPr="005C1C8F" w:rsidRDefault="00A138E1" w:rsidP="005C1C8F">
      <w:r w:rsidRPr="005C1C8F">
        <w:lastRenderedPageBreak/>
        <w:t>Glass, A., 2017. Understanding generational differences for competitive success. </w:t>
      </w:r>
      <w:r w:rsidRPr="005C1C8F">
        <w:rPr>
          <w:i/>
          <w:iCs/>
        </w:rPr>
        <w:t>Industrial and commercial training</w:t>
      </w:r>
      <w:r w:rsidRPr="005C1C8F">
        <w:t>, </w:t>
      </w:r>
      <w:r w:rsidRPr="005C1C8F">
        <w:rPr>
          <w:i/>
          <w:iCs/>
        </w:rPr>
        <w:t>39</w:t>
      </w:r>
      <w:r w:rsidRPr="005C1C8F">
        <w:t>(2), pp.98-103.</w:t>
      </w:r>
    </w:p>
    <w:p w:rsidR="00A138E1" w:rsidRDefault="00A138E1" w:rsidP="008D4D2A">
      <w:r w:rsidRPr="005C1C8F">
        <w:t>Gosling, J. and Mintzberg, H., 2015. The five minds of a manager. </w:t>
      </w:r>
      <w:r w:rsidRPr="005C1C8F">
        <w:rPr>
          <w:i/>
          <w:iCs/>
        </w:rPr>
        <w:t>Harvard business review</w:t>
      </w:r>
      <w:r w:rsidRPr="005C1C8F">
        <w:t>, </w:t>
      </w:r>
      <w:r w:rsidRPr="005C1C8F">
        <w:rPr>
          <w:i/>
          <w:iCs/>
        </w:rPr>
        <w:t>81</w:t>
      </w:r>
      <w:r w:rsidRPr="005C1C8F">
        <w:t>(11), pp.54-63.</w:t>
      </w:r>
    </w:p>
    <w:p w:rsidR="00A138E1" w:rsidRPr="005C1C8F" w:rsidRDefault="00A138E1" w:rsidP="005C1C8F">
      <w:pPr>
        <w:rPr>
          <w:lang w:val="en-GB"/>
        </w:rPr>
      </w:pPr>
      <w:r w:rsidRPr="005C1C8F">
        <w:rPr>
          <w:lang w:val="en-GB"/>
        </w:rPr>
        <w:t xml:space="preserve">Gough, D., </w:t>
      </w:r>
      <w:proofErr w:type="spellStart"/>
      <w:r w:rsidRPr="005C1C8F">
        <w:rPr>
          <w:lang w:val="en-GB"/>
        </w:rPr>
        <w:t>Kiwan</w:t>
      </w:r>
      <w:proofErr w:type="spellEnd"/>
      <w:r w:rsidRPr="005C1C8F">
        <w:rPr>
          <w:lang w:val="en-GB"/>
        </w:rPr>
        <w:t xml:space="preserve">, D., </w:t>
      </w:r>
      <w:proofErr w:type="spellStart"/>
      <w:r w:rsidRPr="005C1C8F">
        <w:rPr>
          <w:lang w:val="en-GB"/>
        </w:rPr>
        <w:t>Suttcliffe</w:t>
      </w:r>
      <w:proofErr w:type="spellEnd"/>
      <w:r w:rsidRPr="005C1C8F">
        <w:rPr>
          <w:lang w:val="en-GB"/>
        </w:rPr>
        <w:t>, K., Simpson, D. and Houghton, N., 2015. A systematic map and synthesis review of the effectiveness of personal development planning for improving student learning.</w:t>
      </w:r>
    </w:p>
    <w:p w:rsidR="00A138E1" w:rsidRDefault="00A138E1" w:rsidP="008D4D2A">
      <w:r>
        <w:t>Harter, S., 201</w:t>
      </w:r>
      <w:r w:rsidRPr="00A539DD">
        <w:t>8. The development of self-representations.</w:t>
      </w:r>
    </w:p>
    <w:p w:rsidR="00A138E1" w:rsidRDefault="00A138E1" w:rsidP="008D4D2A">
      <w:r>
        <w:t>Harun, M.H., 2016</w:t>
      </w:r>
      <w:r w:rsidRPr="00A539DD">
        <w:t>. Integrating e-learning into the workplace. </w:t>
      </w:r>
      <w:r w:rsidRPr="00A539DD">
        <w:rPr>
          <w:i/>
          <w:iCs/>
        </w:rPr>
        <w:t>The Internet and higher education</w:t>
      </w:r>
      <w:r w:rsidRPr="00A539DD">
        <w:t>, </w:t>
      </w:r>
      <w:r w:rsidRPr="00A539DD">
        <w:rPr>
          <w:i/>
          <w:iCs/>
        </w:rPr>
        <w:t>4</w:t>
      </w:r>
      <w:r w:rsidRPr="00A539DD">
        <w:t>(3-4), pp.301-310.</w:t>
      </w:r>
    </w:p>
    <w:p w:rsidR="00A138E1" w:rsidRPr="005C1C8F" w:rsidRDefault="00A138E1" w:rsidP="005C1C8F">
      <w:proofErr w:type="spellStart"/>
      <w:r w:rsidRPr="005C1C8F">
        <w:t>Heavey</w:t>
      </w:r>
      <w:proofErr w:type="spellEnd"/>
      <w:r w:rsidRPr="005C1C8F">
        <w:t>, E., 2018. Don't miss preconception care opportunities for adolescents. </w:t>
      </w:r>
      <w:r w:rsidRPr="005C1C8F">
        <w:rPr>
          <w:i/>
          <w:iCs/>
        </w:rPr>
        <w:t>MCN: The American Journal of Maternal/Child Nursing</w:t>
      </w:r>
      <w:r w:rsidRPr="005C1C8F">
        <w:t>, </w:t>
      </w:r>
      <w:r w:rsidRPr="005C1C8F">
        <w:rPr>
          <w:i/>
          <w:iCs/>
        </w:rPr>
        <w:t>35</w:t>
      </w:r>
      <w:r w:rsidRPr="005C1C8F">
        <w:t>(4), pp.213-219.</w:t>
      </w:r>
    </w:p>
    <w:p w:rsidR="00A138E1" w:rsidRPr="005C1C8F" w:rsidRDefault="00A138E1" w:rsidP="005C1C8F">
      <w:r w:rsidRPr="005C1C8F">
        <w:t>Hernandez, D.J., 2016. Double Jeopardy: How Third-Grade Reading Skills and Poverty Influence High School Graduation. </w:t>
      </w:r>
      <w:r w:rsidRPr="005C1C8F">
        <w:rPr>
          <w:i/>
          <w:iCs/>
        </w:rPr>
        <w:t>Annie E. Casey Foundation</w:t>
      </w:r>
      <w:r w:rsidRPr="005C1C8F">
        <w:t>.</w:t>
      </w:r>
    </w:p>
    <w:p w:rsidR="00A138E1" w:rsidRDefault="00A138E1" w:rsidP="00A138E1">
      <w:pPr>
        <w:rPr>
          <w:shd w:val="clear" w:color="auto" w:fill="FFFFFF"/>
        </w:rPr>
      </w:pPr>
      <w:proofErr w:type="spellStart"/>
      <w:r>
        <w:rPr>
          <w:shd w:val="clear" w:color="auto" w:fill="FFFFFF"/>
        </w:rPr>
        <w:t>Mancosu</w:t>
      </w:r>
      <w:proofErr w:type="spellEnd"/>
      <w:r>
        <w:rPr>
          <w:shd w:val="clear" w:color="auto" w:fill="FFFFFF"/>
        </w:rPr>
        <w:t>, P., 2017. Mathematical style.</w:t>
      </w:r>
    </w:p>
    <w:p w:rsidR="00A138E1" w:rsidRDefault="00A138E1" w:rsidP="00A138E1">
      <w:pPr>
        <w:rPr>
          <w:shd w:val="clear" w:color="auto" w:fill="FFFFFF"/>
        </w:rPr>
      </w:pPr>
      <w:r>
        <w:rPr>
          <w:shd w:val="clear" w:color="auto" w:fill="FFFFFF"/>
        </w:rPr>
        <w:t>Martinez, M.G. and Teale, W.H., 2015. Teacher storybook reading style: A comparison of six teachers. </w:t>
      </w:r>
      <w:r>
        <w:rPr>
          <w:i/>
          <w:iCs/>
          <w:shd w:val="clear" w:color="auto" w:fill="FFFFFF"/>
        </w:rPr>
        <w:t>Research in the Teaching of English</w:t>
      </w:r>
      <w:r>
        <w:rPr>
          <w:shd w:val="clear" w:color="auto" w:fill="FFFFFF"/>
        </w:rPr>
        <w:t>, pp.175-199.</w:t>
      </w:r>
    </w:p>
    <w:p w:rsidR="00A138E1" w:rsidRPr="005C1C8F" w:rsidRDefault="00A138E1" w:rsidP="005C1C8F">
      <w:pPr>
        <w:rPr>
          <w:lang w:val="en-GB"/>
        </w:rPr>
      </w:pPr>
      <w:proofErr w:type="spellStart"/>
      <w:r w:rsidRPr="005C1C8F">
        <w:rPr>
          <w:lang w:val="en-GB"/>
        </w:rPr>
        <w:t>Petitpas</w:t>
      </w:r>
      <w:proofErr w:type="spellEnd"/>
      <w:r w:rsidRPr="005C1C8F">
        <w:rPr>
          <w:lang w:val="en-GB"/>
        </w:rPr>
        <w:t xml:space="preserve">, A.J., Cornelius, A.E., Van </w:t>
      </w:r>
      <w:proofErr w:type="spellStart"/>
      <w:r w:rsidRPr="005C1C8F">
        <w:rPr>
          <w:lang w:val="en-GB"/>
        </w:rPr>
        <w:t>Raalte</w:t>
      </w:r>
      <w:proofErr w:type="spellEnd"/>
      <w:r w:rsidRPr="005C1C8F">
        <w:rPr>
          <w:lang w:val="en-GB"/>
        </w:rPr>
        <w:t>, J.L. and Jones, T., 2014. A framework for planning youth sport programs that foster psychosocial development. </w:t>
      </w:r>
      <w:r w:rsidRPr="005C1C8F">
        <w:rPr>
          <w:i/>
          <w:iCs/>
          <w:lang w:val="en-GB"/>
        </w:rPr>
        <w:t>The sport psychologist</w:t>
      </w:r>
      <w:r w:rsidRPr="005C1C8F">
        <w:rPr>
          <w:lang w:val="en-GB"/>
        </w:rPr>
        <w:t>, </w:t>
      </w:r>
      <w:r w:rsidRPr="005C1C8F">
        <w:rPr>
          <w:i/>
          <w:iCs/>
          <w:lang w:val="en-GB"/>
        </w:rPr>
        <w:t>19</w:t>
      </w:r>
      <w:r w:rsidRPr="005C1C8F">
        <w:rPr>
          <w:lang w:val="en-GB"/>
        </w:rPr>
        <w:t>(1), pp.63-80.</w:t>
      </w:r>
    </w:p>
    <w:p w:rsidR="00A138E1" w:rsidRPr="005C1C8F" w:rsidRDefault="00A138E1" w:rsidP="008D4D2A">
      <w:pPr>
        <w:rPr>
          <w:lang w:val="en-GB"/>
        </w:rPr>
      </w:pPr>
      <w:proofErr w:type="spellStart"/>
      <w:r w:rsidRPr="005C1C8F">
        <w:rPr>
          <w:lang w:val="en-GB"/>
        </w:rPr>
        <w:lastRenderedPageBreak/>
        <w:t>Petitpas</w:t>
      </w:r>
      <w:proofErr w:type="spellEnd"/>
      <w:r w:rsidRPr="005C1C8F">
        <w:rPr>
          <w:lang w:val="en-GB"/>
        </w:rPr>
        <w:t xml:space="preserve">, A.J., Cornelius, A.E., Van </w:t>
      </w:r>
      <w:proofErr w:type="spellStart"/>
      <w:r w:rsidRPr="005C1C8F">
        <w:rPr>
          <w:lang w:val="en-GB"/>
        </w:rPr>
        <w:t>Raalte</w:t>
      </w:r>
      <w:proofErr w:type="spellEnd"/>
      <w:r w:rsidRPr="005C1C8F">
        <w:rPr>
          <w:lang w:val="en-GB"/>
        </w:rPr>
        <w:t>, J.L. and Jones, T., 2015. A framework for planning youth sport programs that foster psychosocial development. </w:t>
      </w:r>
      <w:r w:rsidRPr="005C1C8F">
        <w:rPr>
          <w:i/>
          <w:iCs/>
          <w:lang w:val="en-GB"/>
        </w:rPr>
        <w:t>The sport psychologist</w:t>
      </w:r>
      <w:r w:rsidRPr="005C1C8F">
        <w:rPr>
          <w:lang w:val="en-GB"/>
        </w:rPr>
        <w:t>, </w:t>
      </w:r>
      <w:r w:rsidRPr="005C1C8F">
        <w:rPr>
          <w:i/>
          <w:iCs/>
          <w:lang w:val="en-GB"/>
        </w:rPr>
        <w:t>19</w:t>
      </w:r>
      <w:r w:rsidRPr="005C1C8F">
        <w:rPr>
          <w:lang w:val="en-GB"/>
        </w:rPr>
        <w:t>(1), pp.63-80.</w:t>
      </w:r>
    </w:p>
    <w:p w:rsidR="00A138E1" w:rsidRPr="005C1C8F" w:rsidRDefault="00A138E1" w:rsidP="005C1C8F">
      <w:r w:rsidRPr="005C1C8F">
        <w:t>Pitcher, T.J. and Pauly, D., 2018. Rebuilding ecosystems, not sustainability, as the proper goal of fishery management. In </w:t>
      </w:r>
      <w:r w:rsidRPr="005C1C8F">
        <w:rPr>
          <w:i/>
          <w:iCs/>
        </w:rPr>
        <w:t>Reinventing fisheries management</w:t>
      </w:r>
      <w:r w:rsidRPr="005C1C8F">
        <w:t> (pp. 311-329). Springer, Dordrecht.</w:t>
      </w:r>
    </w:p>
    <w:p w:rsidR="00A138E1" w:rsidRPr="00A138E1" w:rsidRDefault="00A138E1" w:rsidP="00A138E1">
      <w:pPr>
        <w:rPr>
          <w:shd w:val="clear" w:color="auto" w:fill="FFFFFF"/>
        </w:rPr>
      </w:pPr>
      <w:r>
        <w:rPr>
          <w:shd w:val="clear" w:color="auto" w:fill="FFFFFF"/>
        </w:rPr>
        <w:t>Zheng, R., Li, J., Chen, H. and Huang, Z., 2016. A framework for authorship identification of online messages: Writing</w:t>
      </w:r>
      <w:r>
        <w:rPr>
          <w:rFonts w:ascii="Cambria Math" w:hAnsi="Cambria Math" w:cs="Cambria Math"/>
          <w:shd w:val="clear" w:color="auto" w:fill="FFFFFF"/>
        </w:rPr>
        <w:t>‐</w:t>
      </w:r>
      <w:r>
        <w:rPr>
          <w:shd w:val="clear" w:color="auto" w:fill="FFFFFF"/>
        </w:rPr>
        <w:t>style features and classification techniques. </w:t>
      </w:r>
      <w:r>
        <w:rPr>
          <w:i/>
          <w:iCs/>
          <w:shd w:val="clear" w:color="auto" w:fill="FFFFFF"/>
        </w:rPr>
        <w:t>Journal of the American society for information science and technology</w:t>
      </w:r>
      <w:r>
        <w:rPr>
          <w:shd w:val="clear" w:color="auto" w:fill="FFFFFF"/>
        </w:rPr>
        <w:t>, </w:t>
      </w:r>
      <w:r>
        <w:rPr>
          <w:i/>
          <w:iCs/>
          <w:shd w:val="clear" w:color="auto" w:fill="FFFFFF"/>
        </w:rPr>
        <w:t>57</w:t>
      </w:r>
      <w:r>
        <w:rPr>
          <w:shd w:val="clear" w:color="auto" w:fill="FFFFFF"/>
        </w:rPr>
        <w:t>(3), pp.378-393.</w:t>
      </w:r>
    </w:p>
    <w:p w:rsidR="00A138E1" w:rsidRDefault="00A138E1" w:rsidP="00A138E1">
      <w:pPr>
        <w:rPr>
          <w:shd w:val="clear" w:color="auto" w:fill="FFFFFF"/>
        </w:rPr>
      </w:pPr>
      <w:r>
        <w:rPr>
          <w:shd w:val="clear" w:color="auto" w:fill="FFFFFF"/>
        </w:rPr>
        <w:t>Zimmerman, B.J., Bandura, A. and Martinez-Pons, M., 2015. Self-motivation for academic attainment: The role of self-efficacy beliefs and personal goal setting. </w:t>
      </w:r>
      <w:r>
        <w:rPr>
          <w:i/>
          <w:iCs/>
          <w:shd w:val="clear" w:color="auto" w:fill="FFFFFF"/>
        </w:rPr>
        <w:t>American educational research journal</w:t>
      </w:r>
      <w:r>
        <w:rPr>
          <w:shd w:val="clear" w:color="auto" w:fill="FFFFFF"/>
        </w:rPr>
        <w:t>, </w:t>
      </w:r>
      <w:r>
        <w:rPr>
          <w:i/>
          <w:iCs/>
          <w:shd w:val="clear" w:color="auto" w:fill="FFFFFF"/>
        </w:rPr>
        <w:t>29</w:t>
      </w:r>
      <w:r>
        <w:rPr>
          <w:shd w:val="clear" w:color="auto" w:fill="FFFFFF"/>
        </w:rPr>
        <w:t>(3), pp.663-676.</w:t>
      </w:r>
    </w:p>
    <w:sectPr w:rsidR="00A138E1" w:rsidSect="00A539D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3847" w:rsidRDefault="00903847" w:rsidP="00A539DD">
      <w:pPr>
        <w:spacing w:after="0" w:line="240" w:lineRule="auto"/>
      </w:pPr>
      <w:r>
        <w:separator/>
      </w:r>
    </w:p>
  </w:endnote>
  <w:endnote w:type="continuationSeparator" w:id="0">
    <w:p w:rsidR="00903847" w:rsidRDefault="00903847" w:rsidP="00A5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9CD" w:rsidRDefault="00A659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203548"/>
      <w:docPartObj>
        <w:docPartGallery w:val="Page Numbers (Bottom of Page)"/>
        <w:docPartUnique/>
      </w:docPartObj>
    </w:sdtPr>
    <w:sdtEndPr/>
    <w:sdtContent>
      <w:sdt>
        <w:sdtPr>
          <w:id w:val="-1769616900"/>
          <w:docPartObj>
            <w:docPartGallery w:val="Page Numbers (Top of Page)"/>
            <w:docPartUnique/>
          </w:docPartObj>
        </w:sdtPr>
        <w:sdtEndPr/>
        <w:sdtContent>
          <w:p w:rsidR="00261E96" w:rsidRDefault="00261E9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81666D">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1666D">
              <w:rPr>
                <w:b/>
                <w:bCs/>
                <w:noProof/>
              </w:rPr>
              <w:t>22</w:t>
            </w:r>
            <w:r>
              <w:rPr>
                <w:b/>
                <w:bCs/>
                <w:szCs w:val="24"/>
              </w:rPr>
              <w:fldChar w:fldCharType="end"/>
            </w:r>
          </w:p>
        </w:sdtContent>
      </w:sdt>
    </w:sdtContent>
  </w:sdt>
  <w:p w:rsidR="00261E96" w:rsidRDefault="00261E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9CD" w:rsidRDefault="00A659CD">
    <w:pPr>
      <w:pStyle w:val="Footer"/>
      <w:rPr>
        <w:b/>
        <w:sz w:val="56"/>
        <w:szCs w:val="56"/>
      </w:rPr>
    </w:pPr>
  </w:p>
  <w:p w:rsidR="00A659CD" w:rsidRPr="00A659CD" w:rsidRDefault="00A659CD">
    <w:pPr>
      <w:pStyle w:val="Footer"/>
      <w:rPr>
        <w:sz w:val="56"/>
        <w:szCs w:val="56"/>
      </w:rPr>
    </w:pPr>
    <w:r w:rsidRPr="00A659CD">
      <w:rPr>
        <w:sz w:val="56"/>
        <w:szCs w:val="56"/>
      </w:rPr>
      <w:t xml:space="preserve">By </w:t>
    </w:r>
    <w:proofErr w:type="spellStart"/>
    <w:r w:rsidRPr="00A659CD">
      <w:rPr>
        <w:sz w:val="56"/>
        <w:szCs w:val="56"/>
      </w:rPr>
      <w:t>Zaheed</w:t>
    </w:r>
    <w:proofErr w:type="spellEnd"/>
    <w:r w:rsidRPr="00A659CD">
      <w:rPr>
        <w:sz w:val="56"/>
        <w:szCs w:val="56"/>
      </w:rPr>
      <w:t xml:space="preserve"> </w:t>
    </w:r>
    <w:proofErr w:type="spellStart"/>
    <w:r w:rsidRPr="00A659CD">
      <w:rPr>
        <w:sz w:val="56"/>
        <w:szCs w:val="56"/>
      </w:rPr>
      <w:t>Alom</w:t>
    </w:r>
    <w:proofErr w:type="spellEnd"/>
  </w:p>
  <w:p w:rsidR="00A659CD" w:rsidRPr="00A659CD" w:rsidRDefault="00A659CD">
    <w:pPr>
      <w:pStyle w:val="Footer"/>
      <w:rPr>
        <w:sz w:val="56"/>
        <w:szCs w:val="56"/>
      </w:rPr>
    </w:pPr>
    <w:r w:rsidRPr="00A659CD">
      <w:rPr>
        <w:sz w:val="56"/>
        <w:szCs w:val="56"/>
      </w:rPr>
      <w:t>Student Number: 1714262</w:t>
    </w:r>
    <w:bookmarkStart w:id="16" w:name="_GoBack"/>
    <w:bookmarkEnd w:id="1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3847" w:rsidRDefault="00903847" w:rsidP="00A539DD">
      <w:pPr>
        <w:spacing w:after="0" w:line="240" w:lineRule="auto"/>
      </w:pPr>
      <w:r>
        <w:separator/>
      </w:r>
    </w:p>
  </w:footnote>
  <w:footnote w:type="continuationSeparator" w:id="0">
    <w:p w:rsidR="00903847" w:rsidRDefault="00903847" w:rsidP="00A5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9CD" w:rsidRDefault="00A659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1E96" w:rsidRDefault="00261E96">
    <w:pPr>
      <w:pStyle w:val="Header"/>
    </w:pPr>
    <w:r>
      <w:tab/>
    </w:r>
    <w:r>
      <w:tab/>
      <w:t>Professional Career Development Portfolio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59CD" w:rsidRDefault="00A65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C410F0"/>
    <w:multiLevelType w:val="hybridMultilevel"/>
    <w:tmpl w:val="2C005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F283E"/>
    <w:multiLevelType w:val="hybridMultilevel"/>
    <w:tmpl w:val="20FCD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646491"/>
    <w:multiLevelType w:val="hybridMultilevel"/>
    <w:tmpl w:val="97EA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384"/>
    <w:rsid w:val="000148A7"/>
    <w:rsid w:val="001C24AE"/>
    <w:rsid w:val="001F0486"/>
    <w:rsid w:val="00261E96"/>
    <w:rsid w:val="00264B80"/>
    <w:rsid w:val="002B08CD"/>
    <w:rsid w:val="00306CED"/>
    <w:rsid w:val="00323978"/>
    <w:rsid w:val="0035639C"/>
    <w:rsid w:val="00411EEB"/>
    <w:rsid w:val="00432710"/>
    <w:rsid w:val="004767E4"/>
    <w:rsid w:val="004D4384"/>
    <w:rsid w:val="004F54E5"/>
    <w:rsid w:val="005C1C8F"/>
    <w:rsid w:val="005D73AB"/>
    <w:rsid w:val="00677078"/>
    <w:rsid w:val="006C682A"/>
    <w:rsid w:val="007326C4"/>
    <w:rsid w:val="007B093B"/>
    <w:rsid w:val="0081666D"/>
    <w:rsid w:val="00840C0F"/>
    <w:rsid w:val="00875738"/>
    <w:rsid w:val="008B0434"/>
    <w:rsid w:val="008D4D2A"/>
    <w:rsid w:val="008E6C52"/>
    <w:rsid w:val="00903847"/>
    <w:rsid w:val="009915D2"/>
    <w:rsid w:val="009A283E"/>
    <w:rsid w:val="009E0BD1"/>
    <w:rsid w:val="00A11E44"/>
    <w:rsid w:val="00A138E1"/>
    <w:rsid w:val="00A539DD"/>
    <w:rsid w:val="00A659CD"/>
    <w:rsid w:val="00A93BC9"/>
    <w:rsid w:val="00AA2B17"/>
    <w:rsid w:val="00AA4B2E"/>
    <w:rsid w:val="00B821E6"/>
    <w:rsid w:val="00BF5A14"/>
    <w:rsid w:val="00C11DC7"/>
    <w:rsid w:val="00C467B8"/>
    <w:rsid w:val="00C47B07"/>
    <w:rsid w:val="00CF2257"/>
    <w:rsid w:val="00D21F4C"/>
    <w:rsid w:val="00D446DC"/>
    <w:rsid w:val="00D86736"/>
    <w:rsid w:val="00E01C01"/>
    <w:rsid w:val="00EF2A7D"/>
    <w:rsid w:val="00FB1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B41AF"/>
  <w15:chartTrackingRefBased/>
  <w15:docId w15:val="{4CD301A4-A445-4A4F-8D9E-066B19B14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84"/>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D438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D438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38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D4384"/>
    <w:rPr>
      <w:rFonts w:ascii="Times New Roman" w:eastAsiaTheme="majorEastAsia" w:hAnsi="Times New Roman" w:cstheme="majorBidi"/>
      <w:b/>
      <w:sz w:val="26"/>
      <w:szCs w:val="26"/>
    </w:rPr>
  </w:style>
  <w:style w:type="paragraph" w:styleId="ListParagraph">
    <w:name w:val="List Paragraph"/>
    <w:basedOn w:val="Normal"/>
    <w:uiPriority w:val="34"/>
    <w:qFormat/>
    <w:rsid w:val="00BF5A14"/>
    <w:pPr>
      <w:ind w:left="720"/>
      <w:contextualSpacing/>
    </w:pPr>
  </w:style>
  <w:style w:type="table" w:styleId="TableGrid">
    <w:name w:val="Table Grid"/>
    <w:basedOn w:val="TableNormal"/>
    <w:uiPriority w:val="59"/>
    <w:rsid w:val="00840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539DD"/>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539DD"/>
    <w:pPr>
      <w:spacing w:after="100"/>
    </w:pPr>
  </w:style>
  <w:style w:type="paragraph" w:styleId="TOC2">
    <w:name w:val="toc 2"/>
    <w:basedOn w:val="Normal"/>
    <w:next w:val="Normal"/>
    <w:autoRedefine/>
    <w:uiPriority w:val="39"/>
    <w:unhideWhenUsed/>
    <w:rsid w:val="00A539DD"/>
    <w:pPr>
      <w:spacing w:after="100"/>
      <w:ind w:left="240"/>
    </w:pPr>
  </w:style>
  <w:style w:type="character" w:styleId="Hyperlink">
    <w:name w:val="Hyperlink"/>
    <w:basedOn w:val="DefaultParagraphFont"/>
    <w:uiPriority w:val="99"/>
    <w:unhideWhenUsed/>
    <w:rsid w:val="00A539DD"/>
    <w:rPr>
      <w:color w:val="0563C1" w:themeColor="hyperlink"/>
      <w:u w:val="single"/>
    </w:rPr>
  </w:style>
  <w:style w:type="paragraph" w:styleId="NoSpacing">
    <w:name w:val="No Spacing"/>
    <w:link w:val="NoSpacingChar"/>
    <w:uiPriority w:val="1"/>
    <w:qFormat/>
    <w:rsid w:val="00A539DD"/>
    <w:pPr>
      <w:spacing w:after="0" w:line="240" w:lineRule="auto"/>
    </w:pPr>
    <w:rPr>
      <w:rFonts w:eastAsiaTheme="minorEastAsia"/>
    </w:rPr>
  </w:style>
  <w:style w:type="character" w:customStyle="1" w:styleId="NoSpacingChar">
    <w:name w:val="No Spacing Char"/>
    <w:basedOn w:val="DefaultParagraphFont"/>
    <w:link w:val="NoSpacing"/>
    <w:uiPriority w:val="1"/>
    <w:rsid w:val="00A539DD"/>
    <w:rPr>
      <w:rFonts w:eastAsiaTheme="minorEastAsia"/>
    </w:rPr>
  </w:style>
  <w:style w:type="paragraph" w:styleId="Header">
    <w:name w:val="header"/>
    <w:basedOn w:val="Normal"/>
    <w:link w:val="HeaderChar"/>
    <w:uiPriority w:val="99"/>
    <w:unhideWhenUsed/>
    <w:rsid w:val="00A539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9DD"/>
    <w:rPr>
      <w:rFonts w:ascii="Times New Roman" w:hAnsi="Times New Roman"/>
      <w:sz w:val="24"/>
    </w:rPr>
  </w:style>
  <w:style w:type="paragraph" w:styleId="Footer">
    <w:name w:val="footer"/>
    <w:basedOn w:val="Normal"/>
    <w:link w:val="FooterChar"/>
    <w:uiPriority w:val="99"/>
    <w:unhideWhenUsed/>
    <w:rsid w:val="00A539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9D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3E472-D2C9-4415-B182-B53AA4B4B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4484</Words>
  <Characters>25561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professional career development portfolio</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portfolio</dc:title>
  <dc:subject/>
  <dc:creator>tanumoy ghosh</dc:creator>
  <cp:keywords/>
  <dc:description/>
  <cp:lastModifiedBy>hacker123</cp:lastModifiedBy>
  <cp:revision>2</cp:revision>
  <dcterms:created xsi:type="dcterms:W3CDTF">2019-05-08T18:18:00Z</dcterms:created>
  <dcterms:modified xsi:type="dcterms:W3CDTF">2019-05-08T18:18:00Z</dcterms:modified>
</cp:coreProperties>
</file>