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C7595" w14:textId="14DB4980" w:rsidR="006A7A78" w:rsidRPr="0047180F" w:rsidRDefault="002B1105" w:rsidP="008F16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1105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2B1105">
        <w:rPr>
          <w:rFonts w:ascii="Arial" w:hAnsi="Arial" w:cs="Arial"/>
          <w:sz w:val="24"/>
          <w:szCs w:val="24"/>
        </w:rPr>
        <w:t>Graddfeydd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Graddio’r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Amgylchedd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asesu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sut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bydd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rhyngweithio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efo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plant, staff, </w:t>
      </w:r>
      <w:proofErr w:type="spellStart"/>
      <w:r w:rsidRPr="002B1105">
        <w:rPr>
          <w:rFonts w:ascii="Arial" w:hAnsi="Arial" w:cs="Arial"/>
          <w:sz w:val="24"/>
          <w:szCs w:val="24"/>
        </w:rPr>
        <w:t>rhieni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2B1105">
        <w:rPr>
          <w:rFonts w:ascii="Arial" w:hAnsi="Arial" w:cs="Arial"/>
          <w:sz w:val="24"/>
          <w:szCs w:val="24"/>
        </w:rPr>
        <w:t>sut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blant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rhyngweithio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efo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adnoddau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sydd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wedi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cael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ei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darparu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gan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B1105">
        <w:rPr>
          <w:rFonts w:ascii="Arial" w:hAnsi="Arial" w:cs="Arial"/>
          <w:sz w:val="24"/>
          <w:szCs w:val="24"/>
        </w:rPr>
        <w:t>lleoliad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ôl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Llywodraeth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Cymru (2012; </w:t>
      </w:r>
      <w:proofErr w:type="gramStart"/>
      <w:r w:rsidRPr="002B1105">
        <w:rPr>
          <w:rFonts w:ascii="Arial" w:hAnsi="Arial" w:cs="Arial"/>
          <w:sz w:val="24"/>
          <w:szCs w:val="24"/>
        </w:rPr>
        <w:t>a</w:t>
      </w:r>
      <w:proofErr w:type="gramEnd"/>
      <w:r w:rsidRPr="002B1105">
        <w:rPr>
          <w:rFonts w:ascii="Arial" w:hAnsi="Arial" w:cs="Arial"/>
          <w:sz w:val="24"/>
          <w:szCs w:val="24"/>
        </w:rPr>
        <w:t xml:space="preserve"> ERS Institute, dim </w:t>
      </w:r>
      <w:proofErr w:type="spellStart"/>
      <w:r w:rsidRPr="002B1105">
        <w:rPr>
          <w:rFonts w:ascii="Arial" w:hAnsi="Arial" w:cs="Arial"/>
          <w:sz w:val="24"/>
          <w:szCs w:val="24"/>
        </w:rPr>
        <w:t>dyddiad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2B1105">
        <w:rPr>
          <w:rFonts w:ascii="Arial" w:hAnsi="Arial" w:cs="Arial"/>
          <w:sz w:val="24"/>
          <w:szCs w:val="24"/>
        </w:rPr>
        <w:t>mae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Ecers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-R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erfyn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sy’n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cael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ei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defnyddio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asesu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darpariaeth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hytrach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na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datblygiad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B1105">
        <w:rPr>
          <w:rFonts w:ascii="Arial" w:hAnsi="Arial" w:cs="Arial"/>
          <w:sz w:val="24"/>
          <w:szCs w:val="24"/>
        </w:rPr>
        <w:t>chynnydd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y plant, gall </w:t>
      </w:r>
      <w:proofErr w:type="spellStart"/>
      <w:r w:rsidRPr="002B1105">
        <w:rPr>
          <w:rFonts w:ascii="Arial" w:hAnsi="Arial" w:cs="Arial"/>
          <w:sz w:val="24"/>
          <w:szCs w:val="24"/>
        </w:rPr>
        <w:t>fonitro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arwain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2B1105">
        <w:rPr>
          <w:rFonts w:ascii="Arial" w:hAnsi="Arial" w:cs="Arial"/>
          <w:sz w:val="24"/>
          <w:szCs w:val="24"/>
        </w:rPr>
        <w:t>welliant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parhaol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B1105">
        <w:rPr>
          <w:rFonts w:ascii="Arial" w:hAnsi="Arial" w:cs="Arial"/>
          <w:sz w:val="24"/>
          <w:szCs w:val="24"/>
        </w:rPr>
        <w:t>lefel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uwch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gyda’i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ansawdd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B1105">
        <w:rPr>
          <w:rFonts w:ascii="Arial" w:hAnsi="Arial" w:cs="Arial"/>
          <w:sz w:val="24"/>
          <w:szCs w:val="24"/>
        </w:rPr>
        <w:t>Bydd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hyn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cael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ei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wneud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wrth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arsylwi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B1105">
        <w:rPr>
          <w:rFonts w:ascii="Arial" w:hAnsi="Arial" w:cs="Arial"/>
          <w:sz w:val="24"/>
          <w:szCs w:val="24"/>
        </w:rPr>
        <w:t>dwedodd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Whitebook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, Howes a Philips (1995 </w:t>
      </w:r>
      <w:proofErr w:type="spellStart"/>
      <w:r w:rsidRPr="002B1105">
        <w:rPr>
          <w:rFonts w:ascii="Arial" w:hAnsi="Arial" w:cs="Arial"/>
          <w:sz w:val="24"/>
          <w:szCs w:val="24"/>
        </w:rPr>
        <w:t>weler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UNC, dim </w:t>
      </w:r>
      <w:proofErr w:type="spellStart"/>
      <w:r w:rsidRPr="002B1105">
        <w:rPr>
          <w:rFonts w:ascii="Arial" w:hAnsi="Arial" w:cs="Arial"/>
          <w:sz w:val="24"/>
          <w:szCs w:val="24"/>
        </w:rPr>
        <w:t>dyddiad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) bod </w:t>
      </w:r>
      <w:proofErr w:type="spellStart"/>
      <w:r w:rsidRPr="002B1105">
        <w:rPr>
          <w:rFonts w:ascii="Arial" w:hAnsi="Arial" w:cs="Arial"/>
          <w:sz w:val="24"/>
          <w:szCs w:val="24"/>
        </w:rPr>
        <w:t>arsylwi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yw’r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proses </w:t>
      </w:r>
      <w:proofErr w:type="spellStart"/>
      <w:r w:rsidRPr="002B1105">
        <w:rPr>
          <w:rFonts w:ascii="Arial" w:hAnsi="Arial" w:cs="Arial"/>
          <w:sz w:val="24"/>
          <w:szCs w:val="24"/>
        </w:rPr>
        <w:t>fwyaf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effeithiol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ragfynegi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canlyniadau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ôl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UNC (Dim </w:t>
      </w:r>
      <w:proofErr w:type="spellStart"/>
      <w:r w:rsidRPr="002B1105">
        <w:rPr>
          <w:rFonts w:ascii="Arial" w:hAnsi="Arial" w:cs="Arial"/>
          <w:sz w:val="24"/>
          <w:szCs w:val="24"/>
        </w:rPr>
        <w:t>dyddiad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2B1105">
        <w:rPr>
          <w:rFonts w:ascii="Arial" w:hAnsi="Arial" w:cs="Arial"/>
          <w:sz w:val="24"/>
          <w:szCs w:val="24"/>
        </w:rPr>
        <w:t>bydd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arolygiad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effeithiol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i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adolygu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ar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B1105">
        <w:rPr>
          <w:rFonts w:ascii="Arial" w:hAnsi="Arial" w:cs="Arial"/>
          <w:sz w:val="24"/>
          <w:szCs w:val="24"/>
        </w:rPr>
        <w:t>lefel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B1105">
        <w:rPr>
          <w:rFonts w:ascii="Arial" w:hAnsi="Arial" w:cs="Arial"/>
          <w:sz w:val="24"/>
          <w:szCs w:val="24"/>
        </w:rPr>
        <w:t>ansawdd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cynnwys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lles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B1105">
        <w:rPr>
          <w:rFonts w:ascii="Arial" w:hAnsi="Arial" w:cs="Arial"/>
          <w:sz w:val="24"/>
          <w:szCs w:val="24"/>
        </w:rPr>
        <w:t>diogelwch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B1105">
        <w:rPr>
          <w:rFonts w:ascii="Arial" w:hAnsi="Arial" w:cs="Arial"/>
          <w:sz w:val="24"/>
          <w:szCs w:val="24"/>
        </w:rPr>
        <w:t>perthnasoedd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positif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B1105">
        <w:rPr>
          <w:rFonts w:ascii="Arial" w:hAnsi="Arial" w:cs="Arial"/>
          <w:sz w:val="24"/>
          <w:szCs w:val="24"/>
        </w:rPr>
        <w:t>chyfleoedd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sy’n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ysgogol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hybu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dysgu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trwy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brofiad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B1105">
        <w:rPr>
          <w:rFonts w:ascii="Arial" w:hAnsi="Arial" w:cs="Arial"/>
          <w:sz w:val="24"/>
          <w:szCs w:val="24"/>
        </w:rPr>
        <w:t>Bydd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yr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arolygiad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yn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digwydd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B1105">
        <w:rPr>
          <w:rFonts w:ascii="Arial" w:hAnsi="Arial" w:cs="Arial"/>
          <w:sz w:val="24"/>
          <w:szCs w:val="24"/>
        </w:rPr>
        <w:t>mewn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2B1105">
        <w:rPr>
          <w:rFonts w:ascii="Arial" w:hAnsi="Arial" w:cs="Arial"/>
          <w:sz w:val="24"/>
          <w:szCs w:val="24"/>
        </w:rPr>
        <w:t>diwrnod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am 3-3.5 </w:t>
      </w:r>
      <w:proofErr w:type="spellStart"/>
      <w:r w:rsidRPr="002B1105">
        <w:rPr>
          <w:rFonts w:ascii="Arial" w:hAnsi="Arial" w:cs="Arial"/>
          <w:sz w:val="24"/>
          <w:szCs w:val="24"/>
        </w:rPr>
        <w:t>awr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B1105">
        <w:rPr>
          <w:rFonts w:ascii="Arial" w:hAnsi="Arial" w:cs="Arial"/>
          <w:sz w:val="24"/>
          <w:szCs w:val="24"/>
        </w:rPr>
        <w:t>nododd</w:t>
      </w:r>
      <w:proofErr w:type="spellEnd"/>
      <w:r w:rsidRPr="002B1105">
        <w:rPr>
          <w:rFonts w:ascii="Arial" w:hAnsi="Arial" w:cs="Arial"/>
          <w:sz w:val="24"/>
          <w:szCs w:val="24"/>
        </w:rPr>
        <w:t xml:space="preserve"> </w:t>
      </w:r>
      <w:r w:rsidR="00D85473" w:rsidRPr="0047180F">
        <w:rPr>
          <w:rFonts w:ascii="Arial" w:hAnsi="Arial" w:cs="Arial"/>
          <w:sz w:val="24"/>
          <w:szCs w:val="24"/>
        </w:rPr>
        <w:t>Brunton a Thornton (2013; NDNA, 2019)</w:t>
      </w:r>
      <w:r w:rsidR="00EC4FC5" w:rsidRPr="00EC4FC5"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bydd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arsylwadau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cynnwys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asesu’r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lleoliad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gyfannol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sut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mae’r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lleoliad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wedi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darparu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adnoddau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chyfleoedd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efo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tystiolaeth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sy’n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cael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ei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chefnogi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gan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ei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ymarfer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ôl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Harms et.al (2015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weler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Early et.al 2018)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bydd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arsylwadau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angen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system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sgorio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nodi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ie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na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mewn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categorïau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unlle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crynhoi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sgôr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gyffredinol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cwestiynodd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Harms (2015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weler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Early et.al 2018) y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cyfnod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amser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wnaeth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gael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ei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defnyddio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asesu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fod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asesiad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ymarfer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fwy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effeithiol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os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bydd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hyn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cael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ei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arsylwi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fwy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nag un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adeg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ymweld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â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lleoliadau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mwy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unwaith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Cytunwyd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Mashburn, Downer, Rivers, Bracket &amp; Martinez (2014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weler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Early et.al 2018) gall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arsylwadau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fod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annibynadwy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gan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fod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arolygiad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am un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diwrnod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cwestiynodd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os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oedd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hyn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ddigon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amser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asesu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ymarfer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sy’n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barhaol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fodd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bynnag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nododd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Mashburn et.al (2014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weler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Early et.al 2018) gall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hyn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costi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fwy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arian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anfon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asesydd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leoliadau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fwy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nag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unwaith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dros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gyfnod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byr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Bydd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asesiad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yn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cael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ei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greu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mewn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6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wythnos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o’r</w:t>
      </w:r>
      <w:proofErr w:type="spellEnd"/>
      <w:r w:rsidR="00EC4FC5"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 w:rsidRPr="00EC4FC5">
        <w:rPr>
          <w:rFonts w:ascii="Arial" w:hAnsi="Arial" w:cs="Arial"/>
          <w:sz w:val="24"/>
          <w:szCs w:val="24"/>
        </w:rPr>
        <w:t>arolygiad</w:t>
      </w:r>
      <w:proofErr w:type="spellEnd"/>
      <w:r w:rsidR="00D85473" w:rsidRPr="0047180F">
        <w:rPr>
          <w:rFonts w:ascii="Arial" w:hAnsi="Arial" w:cs="Arial"/>
          <w:sz w:val="24"/>
          <w:szCs w:val="24"/>
        </w:rPr>
        <w:t xml:space="preserve"> </w:t>
      </w:r>
      <w:bookmarkStart w:id="0" w:name="_Hlk4591183"/>
      <w:r w:rsidR="00526B52" w:rsidRPr="0047180F">
        <w:rPr>
          <w:rFonts w:ascii="Arial" w:hAnsi="Arial" w:cs="Arial"/>
          <w:sz w:val="24"/>
          <w:szCs w:val="24"/>
        </w:rPr>
        <w:t>(</w:t>
      </w:r>
      <w:r w:rsidR="006A7A78" w:rsidRPr="0047180F">
        <w:rPr>
          <w:rFonts w:ascii="Arial" w:hAnsi="Arial" w:cs="Arial"/>
          <w:sz w:val="24"/>
          <w:szCs w:val="24"/>
        </w:rPr>
        <w:t>NYC Department of education, 2019</w:t>
      </w:r>
      <w:bookmarkEnd w:id="0"/>
      <w:r w:rsidR="00526B52" w:rsidRPr="0047180F">
        <w:rPr>
          <w:rFonts w:ascii="Arial" w:hAnsi="Arial" w:cs="Arial"/>
          <w:sz w:val="24"/>
          <w:szCs w:val="24"/>
        </w:rPr>
        <w:t>).</w:t>
      </w:r>
    </w:p>
    <w:p w14:paraId="07D50920" w14:textId="77777777" w:rsidR="00EC4FC5" w:rsidRDefault="00EC4FC5" w:rsidP="008F16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C4FC5">
        <w:rPr>
          <w:rFonts w:ascii="Arial" w:hAnsi="Arial" w:cs="Arial"/>
          <w:sz w:val="24"/>
          <w:szCs w:val="24"/>
        </w:rPr>
        <w:t>lleoliad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cael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chysylltu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gyda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dwy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wythnos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llaw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benderfynu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C4FC5">
        <w:rPr>
          <w:rFonts w:ascii="Arial" w:hAnsi="Arial" w:cs="Arial"/>
          <w:sz w:val="24"/>
          <w:szCs w:val="24"/>
        </w:rPr>
        <w:t>amser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arolygwr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asesu’r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lleoliad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ôl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economist (2019; </w:t>
      </w:r>
      <w:proofErr w:type="spellStart"/>
      <w:r w:rsidRPr="00EC4FC5">
        <w:rPr>
          <w:rFonts w:ascii="Arial" w:hAnsi="Arial" w:cs="Arial"/>
          <w:sz w:val="24"/>
          <w:szCs w:val="24"/>
        </w:rPr>
        <w:t>McCambridge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Witton a </w:t>
      </w:r>
      <w:proofErr w:type="spellStart"/>
      <w:r w:rsidRPr="00EC4FC5">
        <w:rPr>
          <w:rFonts w:ascii="Arial" w:hAnsi="Arial" w:cs="Arial"/>
          <w:sz w:val="24"/>
          <w:szCs w:val="24"/>
        </w:rPr>
        <w:t>Elbourne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2014) </w:t>
      </w:r>
      <w:proofErr w:type="spellStart"/>
      <w:r w:rsidRPr="00EC4FC5">
        <w:rPr>
          <w:rFonts w:ascii="Arial" w:hAnsi="Arial" w:cs="Arial"/>
          <w:sz w:val="24"/>
          <w:szCs w:val="24"/>
        </w:rPr>
        <w:t>mae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yna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‘Hawthorne effect’ </w:t>
      </w:r>
      <w:proofErr w:type="spellStart"/>
      <w:r w:rsidRPr="00EC4FC5">
        <w:rPr>
          <w:rFonts w:ascii="Arial" w:hAnsi="Arial" w:cs="Arial"/>
          <w:sz w:val="24"/>
          <w:szCs w:val="24"/>
        </w:rPr>
        <w:t>sy’n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awgrymu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rhai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aelodau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staff </w:t>
      </w:r>
      <w:proofErr w:type="spellStart"/>
      <w:r w:rsidRPr="00EC4FC5">
        <w:rPr>
          <w:rFonts w:ascii="Arial" w:hAnsi="Arial" w:cs="Arial"/>
          <w:sz w:val="24"/>
          <w:szCs w:val="24"/>
        </w:rPr>
        <w:t>newid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ymarfer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edrych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fwy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proffesiynol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mwyn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cyfleu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portread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ymarfer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gwell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fod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ffocws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C4FC5">
        <w:rPr>
          <w:rFonts w:ascii="Arial" w:hAnsi="Arial" w:cs="Arial"/>
          <w:sz w:val="24"/>
          <w:szCs w:val="24"/>
        </w:rPr>
        <w:t>sylw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arnyn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nhw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.  </w:t>
      </w:r>
    </w:p>
    <w:p w14:paraId="427B8B23" w14:textId="7C392CC5" w:rsidR="00DE57C0" w:rsidRPr="0047180F" w:rsidRDefault="00EC4FC5" w:rsidP="008F16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4FC5">
        <w:rPr>
          <w:rFonts w:ascii="Arial" w:hAnsi="Arial" w:cs="Arial"/>
          <w:sz w:val="24"/>
          <w:szCs w:val="24"/>
        </w:rPr>
        <w:t xml:space="preserve">Mae ECERS-R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canolbwyntio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C4FC5">
        <w:rPr>
          <w:rFonts w:ascii="Arial" w:hAnsi="Arial" w:cs="Arial"/>
          <w:sz w:val="24"/>
          <w:szCs w:val="24"/>
        </w:rPr>
        <w:t>leoliadau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sy’n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gofalu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C4FC5">
        <w:rPr>
          <w:rFonts w:ascii="Arial" w:hAnsi="Arial" w:cs="Arial"/>
          <w:sz w:val="24"/>
          <w:szCs w:val="24"/>
        </w:rPr>
        <w:t>yr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oedran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rhwng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2-5 </w:t>
      </w:r>
      <w:proofErr w:type="spellStart"/>
      <w:r w:rsidRPr="00EC4FC5">
        <w:rPr>
          <w:rFonts w:ascii="Arial" w:hAnsi="Arial" w:cs="Arial"/>
          <w:sz w:val="24"/>
          <w:szCs w:val="24"/>
        </w:rPr>
        <w:t>mlwydd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oed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C4FC5">
        <w:rPr>
          <w:rFonts w:ascii="Arial" w:hAnsi="Arial" w:cs="Arial"/>
          <w:sz w:val="24"/>
          <w:szCs w:val="24"/>
        </w:rPr>
        <w:t>efo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43 </w:t>
      </w:r>
      <w:proofErr w:type="spellStart"/>
      <w:r w:rsidRPr="00EC4FC5">
        <w:rPr>
          <w:rFonts w:ascii="Arial" w:hAnsi="Arial" w:cs="Arial"/>
          <w:sz w:val="24"/>
          <w:szCs w:val="24"/>
        </w:rPr>
        <w:t>eitemau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arsylwi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asesu’r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lefel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ansawdd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(UNC, dim </w:t>
      </w:r>
      <w:proofErr w:type="spellStart"/>
      <w:r w:rsidRPr="00EC4FC5">
        <w:rPr>
          <w:rFonts w:ascii="Arial" w:hAnsi="Arial" w:cs="Arial"/>
          <w:sz w:val="24"/>
          <w:szCs w:val="24"/>
        </w:rPr>
        <w:t>dyddiad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ôl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Cooper (2015) </w:t>
      </w:r>
      <w:proofErr w:type="spellStart"/>
      <w:r w:rsidRPr="00EC4FC5">
        <w:rPr>
          <w:rFonts w:ascii="Arial" w:hAnsi="Arial" w:cs="Arial"/>
          <w:sz w:val="24"/>
          <w:szCs w:val="24"/>
        </w:rPr>
        <w:t>mae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Ecers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-R </w:t>
      </w:r>
      <w:proofErr w:type="spellStart"/>
      <w:r w:rsidRPr="00EC4FC5">
        <w:rPr>
          <w:rFonts w:ascii="Arial" w:hAnsi="Arial" w:cs="Arial"/>
          <w:sz w:val="24"/>
          <w:szCs w:val="24"/>
        </w:rPr>
        <w:t>efo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pwyslais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amgylchedd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cynnwys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fewn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a'r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allan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efo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tri </w:t>
      </w:r>
      <w:proofErr w:type="spellStart"/>
      <w:r w:rsidRPr="00EC4FC5">
        <w:rPr>
          <w:rFonts w:ascii="Arial" w:hAnsi="Arial" w:cs="Arial"/>
          <w:sz w:val="24"/>
          <w:szCs w:val="24"/>
        </w:rPr>
        <w:t>phrif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bwrpas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sef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lles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C4FC5">
        <w:rPr>
          <w:rFonts w:ascii="Arial" w:hAnsi="Arial" w:cs="Arial"/>
          <w:sz w:val="24"/>
          <w:szCs w:val="24"/>
        </w:rPr>
        <w:t>diogelwch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adeiladu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lastRenderedPageBreak/>
        <w:t>perthynas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positif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gynnig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cyfleoedd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dysgu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trwy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brofiad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sy’n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ysgogol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EC4FC5">
        <w:rPr>
          <w:rFonts w:ascii="Arial" w:hAnsi="Arial" w:cs="Arial"/>
          <w:sz w:val="24"/>
          <w:szCs w:val="24"/>
        </w:rPr>
        <w:t>hyn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galluogi’r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lleoliad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adnabod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gryfderau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C4FC5">
        <w:rPr>
          <w:rFonts w:ascii="Arial" w:hAnsi="Arial" w:cs="Arial"/>
          <w:sz w:val="24"/>
          <w:szCs w:val="24"/>
        </w:rPr>
        <w:t>gwendidau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gydnabod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ardaloedd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angen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fwy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ffocws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wella’r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ansawdd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C4FC5">
        <w:rPr>
          <w:rFonts w:ascii="Arial" w:hAnsi="Arial" w:cs="Arial"/>
          <w:sz w:val="24"/>
          <w:szCs w:val="24"/>
        </w:rPr>
        <w:t>hefyd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cynnig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cyfle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EC4FC5">
        <w:rPr>
          <w:rFonts w:ascii="Arial" w:hAnsi="Arial" w:cs="Arial"/>
          <w:sz w:val="24"/>
          <w:szCs w:val="24"/>
        </w:rPr>
        <w:t>gwneud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hunan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asesiad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adfyfyrio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ymarfer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godi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lefel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ansawdd</w:t>
      </w:r>
      <w:proofErr w:type="spellEnd"/>
      <w:r w:rsidR="00FD30C5" w:rsidRPr="0047180F">
        <w:rPr>
          <w:rFonts w:ascii="Arial" w:hAnsi="Arial" w:cs="Arial"/>
          <w:sz w:val="24"/>
          <w:szCs w:val="24"/>
        </w:rPr>
        <w:t xml:space="preserve"> (Harms, Cryer a Cryer, 1998; </w:t>
      </w:r>
      <w:proofErr w:type="spellStart"/>
      <w:r w:rsidR="00FD30C5" w:rsidRPr="0047180F">
        <w:rPr>
          <w:rFonts w:ascii="Arial" w:hAnsi="Arial" w:cs="Arial"/>
          <w:sz w:val="24"/>
          <w:szCs w:val="24"/>
        </w:rPr>
        <w:t>Helburn</w:t>
      </w:r>
      <w:proofErr w:type="spellEnd"/>
      <w:r w:rsidR="00FD30C5" w:rsidRPr="0047180F">
        <w:rPr>
          <w:rFonts w:ascii="Arial" w:hAnsi="Arial" w:cs="Arial"/>
          <w:sz w:val="24"/>
          <w:szCs w:val="24"/>
        </w:rPr>
        <w:t xml:space="preserve"> et.al. 1995 </w:t>
      </w:r>
      <w:proofErr w:type="spellStart"/>
      <w:r w:rsidR="00FD30C5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FD30C5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D30C5" w:rsidRPr="0047180F">
        <w:rPr>
          <w:rFonts w:ascii="Arial" w:hAnsi="Arial" w:cs="Arial"/>
          <w:sz w:val="24"/>
          <w:szCs w:val="24"/>
        </w:rPr>
        <w:t>yn</w:t>
      </w:r>
      <w:proofErr w:type="spellEnd"/>
      <w:r w:rsidR="00FD30C5" w:rsidRPr="0047180F">
        <w:rPr>
          <w:rFonts w:ascii="Arial" w:hAnsi="Arial" w:cs="Arial"/>
          <w:sz w:val="24"/>
          <w:szCs w:val="24"/>
        </w:rPr>
        <w:t xml:space="preserve"> La Paro et.al 2012).</w:t>
      </w:r>
    </w:p>
    <w:p w14:paraId="742A6A96" w14:textId="2E6E6831" w:rsidR="004F5D9C" w:rsidRPr="0047180F" w:rsidRDefault="00EC4FC5" w:rsidP="008F16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ôl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Pate et al (2004 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Waller, 2010)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cynlluniau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C4FC5">
        <w:rPr>
          <w:rFonts w:ascii="Arial" w:hAnsi="Arial" w:cs="Arial"/>
          <w:sz w:val="24"/>
          <w:szCs w:val="24"/>
        </w:rPr>
        <w:t>gweithdrefnau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cyfrannu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tuag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EC4FC5">
        <w:rPr>
          <w:rFonts w:ascii="Arial" w:hAnsi="Arial" w:cs="Arial"/>
          <w:sz w:val="24"/>
          <w:szCs w:val="24"/>
        </w:rPr>
        <w:t>ddatblygiad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C4FC5">
        <w:rPr>
          <w:rFonts w:ascii="Arial" w:hAnsi="Arial" w:cs="Arial"/>
          <w:sz w:val="24"/>
          <w:szCs w:val="24"/>
        </w:rPr>
        <w:t>efo’r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lefelau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weithgareddau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ffisegol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C4FC5">
        <w:rPr>
          <w:rFonts w:ascii="Arial" w:hAnsi="Arial" w:cs="Arial"/>
          <w:sz w:val="24"/>
          <w:szCs w:val="24"/>
        </w:rPr>
        <w:t>Nododd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Cooper (2015)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angen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gwario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oleiaf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hanner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awr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allan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mewn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cyfnod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dair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awr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mewn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gofal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hybu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cyfleoedd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ddatblygu’n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gyfannol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ôl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Waller (2007 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Waller 2010)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yna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gyfleoedd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gwahanol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gael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efo’r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allan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mewn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chwarae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gynnwys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natur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ôl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damcaniaeth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Reggio Emilia (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Edwards a Pope, 2002)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C4FC5">
        <w:rPr>
          <w:rFonts w:ascii="Arial" w:hAnsi="Arial" w:cs="Arial"/>
          <w:sz w:val="24"/>
          <w:szCs w:val="24"/>
        </w:rPr>
        <w:t>tu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allan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C4FC5">
        <w:rPr>
          <w:rFonts w:ascii="Arial" w:hAnsi="Arial" w:cs="Arial"/>
          <w:sz w:val="24"/>
          <w:szCs w:val="24"/>
        </w:rPr>
        <w:t>trydydd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athro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C4FC5">
        <w:rPr>
          <w:rFonts w:ascii="Arial" w:hAnsi="Arial" w:cs="Arial"/>
          <w:sz w:val="24"/>
          <w:szCs w:val="24"/>
        </w:rPr>
        <w:t>rhoddodd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pwyslais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C4FC5">
        <w:rPr>
          <w:rFonts w:ascii="Arial" w:hAnsi="Arial" w:cs="Arial"/>
          <w:sz w:val="24"/>
          <w:szCs w:val="24"/>
        </w:rPr>
        <w:t>tu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allan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fod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mewn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amgylchedd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naturiol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ef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adnoddau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C4FC5">
        <w:rPr>
          <w:rFonts w:ascii="Arial" w:hAnsi="Arial" w:cs="Arial"/>
          <w:sz w:val="24"/>
          <w:szCs w:val="24"/>
        </w:rPr>
        <w:t>deunyddiau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EC4FC5">
        <w:rPr>
          <w:rFonts w:ascii="Arial" w:hAnsi="Arial" w:cs="Arial"/>
          <w:sz w:val="24"/>
          <w:szCs w:val="24"/>
        </w:rPr>
        <w:t>iawn</w:t>
      </w:r>
      <w:proofErr w:type="spellEnd"/>
      <w:r w:rsidRPr="00EC4FC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0CF2">
        <w:rPr>
          <w:rFonts w:ascii="Arial" w:hAnsi="Arial" w:cs="Arial"/>
          <w:sz w:val="24"/>
          <w:szCs w:val="24"/>
        </w:rPr>
        <w:t>Cytunodd</w:t>
      </w:r>
      <w:proofErr w:type="spellEnd"/>
      <w:r w:rsidR="00570CF2">
        <w:rPr>
          <w:rFonts w:ascii="Arial" w:hAnsi="Arial" w:cs="Arial"/>
          <w:sz w:val="24"/>
          <w:szCs w:val="24"/>
        </w:rPr>
        <w:t xml:space="preserve"> Montessori (</w:t>
      </w:r>
      <w:proofErr w:type="spellStart"/>
      <w:r w:rsidR="00570CF2">
        <w:rPr>
          <w:rFonts w:ascii="Arial" w:hAnsi="Arial" w:cs="Arial"/>
          <w:sz w:val="24"/>
          <w:szCs w:val="24"/>
        </w:rPr>
        <w:t>weler</w:t>
      </w:r>
      <w:proofErr w:type="spellEnd"/>
      <w:r w:rsidR="00570C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70CF2">
        <w:rPr>
          <w:rFonts w:ascii="Arial" w:hAnsi="Arial" w:cs="Arial"/>
          <w:sz w:val="24"/>
          <w:szCs w:val="24"/>
        </w:rPr>
        <w:t>yn</w:t>
      </w:r>
      <w:proofErr w:type="spellEnd"/>
      <w:r w:rsidR="00570CF2">
        <w:rPr>
          <w:rFonts w:ascii="Arial" w:hAnsi="Arial" w:cs="Arial"/>
          <w:sz w:val="24"/>
          <w:szCs w:val="24"/>
        </w:rPr>
        <w:t xml:space="preserve"> Edwards a Pope, 2002)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adnoddau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EC4FC5">
        <w:rPr>
          <w:rFonts w:ascii="Arial" w:hAnsi="Arial" w:cs="Arial"/>
          <w:sz w:val="24"/>
          <w:szCs w:val="24"/>
        </w:rPr>
        <w:t>iawn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hybu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dychymyg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wrth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archwilio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C4FC5">
        <w:rPr>
          <w:rFonts w:ascii="Arial" w:hAnsi="Arial" w:cs="Arial"/>
          <w:sz w:val="24"/>
          <w:szCs w:val="24"/>
        </w:rPr>
        <w:t>byd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naturiol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gael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profiadau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newydd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C4FC5">
        <w:rPr>
          <w:rFonts w:ascii="Arial" w:hAnsi="Arial" w:cs="Arial"/>
          <w:sz w:val="24"/>
          <w:szCs w:val="24"/>
        </w:rPr>
        <w:t>Cytunwyd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Moser a Martinsen (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Waller 2010)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gwagle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hybu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cyfleoedd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C4FC5">
        <w:rPr>
          <w:rFonts w:ascii="Arial" w:hAnsi="Arial" w:cs="Arial"/>
          <w:sz w:val="24"/>
          <w:szCs w:val="24"/>
        </w:rPr>
        <w:t>chwarae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C4FC5">
        <w:rPr>
          <w:rFonts w:ascii="Arial" w:hAnsi="Arial" w:cs="Arial"/>
          <w:sz w:val="24"/>
          <w:szCs w:val="24"/>
        </w:rPr>
        <w:t>fydd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angen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amser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archwilio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symud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ôl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Jan White (2013)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alluogi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plentyn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cyrraedd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llawn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botensial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angen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sicrhau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amgylchedd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safon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uwch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alluogi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adnoddau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C4FC5">
        <w:rPr>
          <w:rFonts w:ascii="Arial" w:hAnsi="Arial" w:cs="Arial"/>
          <w:sz w:val="24"/>
          <w:szCs w:val="24"/>
        </w:rPr>
        <w:t>deunyddiau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gwahanol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arbrofi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C4FC5">
        <w:rPr>
          <w:rFonts w:ascii="Arial" w:hAnsi="Arial" w:cs="Arial"/>
          <w:sz w:val="24"/>
          <w:szCs w:val="24"/>
        </w:rPr>
        <w:t>archwilio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gyda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symud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efo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digon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wagle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gwrdd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EC4FC5">
        <w:rPr>
          <w:rFonts w:ascii="Arial" w:hAnsi="Arial" w:cs="Arial"/>
          <w:sz w:val="24"/>
          <w:szCs w:val="24"/>
        </w:rPr>
        <w:t>deunyddiau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naturiol</w:t>
      </w:r>
      <w:proofErr w:type="spellEnd"/>
      <w:r w:rsidRPr="00EC4FC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E78A2" w:rsidRPr="0047180F">
        <w:rPr>
          <w:rFonts w:ascii="Arial" w:hAnsi="Arial" w:cs="Arial"/>
          <w:sz w:val="24"/>
          <w:szCs w:val="24"/>
        </w:rPr>
        <w:t>Cytunwyd</w:t>
      </w:r>
      <w:proofErr w:type="spellEnd"/>
      <w:r w:rsidR="001E78A2" w:rsidRPr="0047180F">
        <w:rPr>
          <w:rFonts w:ascii="Arial" w:hAnsi="Arial" w:cs="Arial"/>
          <w:sz w:val="24"/>
          <w:szCs w:val="24"/>
        </w:rPr>
        <w:t xml:space="preserve"> Le Blanc et.al (2012 </w:t>
      </w:r>
      <w:proofErr w:type="spellStart"/>
      <w:r w:rsidR="001E78A2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1E78A2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E78A2" w:rsidRPr="0047180F">
        <w:rPr>
          <w:rFonts w:ascii="Arial" w:hAnsi="Arial" w:cs="Arial"/>
          <w:sz w:val="24"/>
          <w:szCs w:val="24"/>
        </w:rPr>
        <w:t>yn</w:t>
      </w:r>
      <w:proofErr w:type="spellEnd"/>
      <w:r w:rsidR="001E78A2" w:rsidRPr="0047180F">
        <w:rPr>
          <w:rFonts w:ascii="Arial" w:hAnsi="Arial" w:cs="Arial"/>
          <w:sz w:val="24"/>
          <w:szCs w:val="24"/>
        </w:rPr>
        <w:t xml:space="preserve"> </w:t>
      </w:r>
      <w:r w:rsidR="001F67C5" w:rsidRPr="0047180F">
        <w:rPr>
          <w:rFonts w:ascii="Arial" w:hAnsi="Arial" w:cs="Arial"/>
          <w:sz w:val="24"/>
          <w:szCs w:val="24"/>
        </w:rPr>
        <w:t>Tandon</w:t>
      </w:r>
      <w:r w:rsidR="001E78A2" w:rsidRPr="0047180F">
        <w:rPr>
          <w:rFonts w:ascii="Arial" w:hAnsi="Arial" w:cs="Arial"/>
          <w:sz w:val="24"/>
          <w:szCs w:val="24"/>
        </w:rPr>
        <w:t>, 2015</w:t>
      </w:r>
      <w:r w:rsidR="001F67C5" w:rsidRPr="0047180F">
        <w:rPr>
          <w:rFonts w:ascii="Arial" w:hAnsi="Arial" w:cs="Arial"/>
          <w:sz w:val="24"/>
          <w:szCs w:val="24"/>
        </w:rPr>
        <w:t xml:space="preserve">; Bundy et.al 2009 </w:t>
      </w:r>
      <w:proofErr w:type="spellStart"/>
      <w:r w:rsidR="001F67C5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1F67C5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67C5" w:rsidRPr="0047180F">
        <w:rPr>
          <w:rFonts w:ascii="Arial" w:hAnsi="Arial" w:cs="Arial"/>
          <w:sz w:val="24"/>
          <w:szCs w:val="24"/>
        </w:rPr>
        <w:t>yn</w:t>
      </w:r>
      <w:proofErr w:type="spellEnd"/>
      <w:r w:rsidR="001F67C5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67C5" w:rsidRPr="0047180F">
        <w:rPr>
          <w:rFonts w:ascii="Arial" w:hAnsi="Arial" w:cs="Arial"/>
          <w:sz w:val="24"/>
          <w:szCs w:val="24"/>
        </w:rPr>
        <w:t>Brussoni</w:t>
      </w:r>
      <w:proofErr w:type="spellEnd"/>
      <w:r w:rsidR="001F67C5" w:rsidRPr="0047180F">
        <w:rPr>
          <w:rFonts w:ascii="Arial" w:hAnsi="Arial" w:cs="Arial"/>
          <w:sz w:val="24"/>
          <w:szCs w:val="24"/>
        </w:rPr>
        <w:t xml:space="preserve"> et.al 2015</w:t>
      </w:r>
      <w:r w:rsidR="001E78A2" w:rsidRPr="0047180F">
        <w:rPr>
          <w:rFonts w:ascii="Arial" w:hAnsi="Arial" w:cs="Arial"/>
          <w:sz w:val="24"/>
          <w:szCs w:val="24"/>
        </w:rPr>
        <w:t>)</w:t>
      </w:r>
      <w:r w:rsidRPr="00EC4FC5">
        <w:t xml:space="preserve"> </w:t>
      </w:r>
      <w:r w:rsidRPr="00EC4FC5">
        <w:rPr>
          <w:rFonts w:ascii="Arial" w:hAnsi="Arial" w:cs="Arial"/>
          <w:sz w:val="24"/>
          <w:szCs w:val="24"/>
        </w:rPr>
        <w:t xml:space="preserve">am y </w:t>
      </w:r>
      <w:proofErr w:type="spellStart"/>
      <w:r w:rsidRPr="00EC4FC5">
        <w:rPr>
          <w:rFonts w:ascii="Arial" w:hAnsi="Arial" w:cs="Arial"/>
          <w:sz w:val="24"/>
          <w:szCs w:val="24"/>
        </w:rPr>
        <w:t>pwyslais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ansawdd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uwch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allan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hybu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ymarfer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corff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weithredu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symudiadau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ffisegol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gwella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lles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plant. Gall plant </w:t>
      </w:r>
      <w:proofErr w:type="spellStart"/>
      <w:r w:rsidRPr="00EC4FC5">
        <w:rPr>
          <w:rFonts w:ascii="Arial" w:hAnsi="Arial" w:cs="Arial"/>
          <w:sz w:val="24"/>
          <w:szCs w:val="24"/>
        </w:rPr>
        <w:t>defnyddio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llais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gyfrannu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tuag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EC4FC5">
        <w:rPr>
          <w:rFonts w:ascii="Arial" w:hAnsi="Arial" w:cs="Arial"/>
          <w:sz w:val="24"/>
          <w:szCs w:val="24"/>
        </w:rPr>
        <w:t>gynllunio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ehangu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C4FC5">
        <w:rPr>
          <w:rFonts w:ascii="Arial" w:hAnsi="Arial" w:cs="Arial"/>
          <w:sz w:val="24"/>
          <w:szCs w:val="24"/>
        </w:rPr>
        <w:t>syniadau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adnoddau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C4FC5">
        <w:rPr>
          <w:rFonts w:ascii="Arial" w:hAnsi="Arial" w:cs="Arial"/>
          <w:sz w:val="24"/>
          <w:szCs w:val="24"/>
        </w:rPr>
        <w:t>ei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diddordebau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ardal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allan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(Blades, 2006 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Waller 2010). 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ôl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Trost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Ward a </w:t>
      </w:r>
      <w:proofErr w:type="spellStart"/>
      <w:r w:rsidRPr="00EC4FC5">
        <w:rPr>
          <w:rFonts w:ascii="Arial" w:hAnsi="Arial" w:cs="Arial"/>
          <w:sz w:val="24"/>
          <w:szCs w:val="24"/>
        </w:rPr>
        <w:t>Senso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(2010 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Waller 2010)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lleoliadau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sy’n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‘sedentary’ </w:t>
      </w:r>
      <w:proofErr w:type="spellStart"/>
      <w:r w:rsidRPr="00EC4FC5">
        <w:rPr>
          <w:rFonts w:ascii="Arial" w:hAnsi="Arial" w:cs="Arial"/>
          <w:sz w:val="24"/>
          <w:szCs w:val="24"/>
        </w:rPr>
        <w:t>efo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cyswllt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C4FC5">
        <w:rPr>
          <w:rFonts w:ascii="Arial" w:hAnsi="Arial" w:cs="Arial"/>
          <w:sz w:val="24"/>
          <w:szCs w:val="24"/>
        </w:rPr>
        <w:t>sgôr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isel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Ecers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-R. </w:t>
      </w:r>
      <w:proofErr w:type="spellStart"/>
      <w:r w:rsidRPr="00EC4FC5">
        <w:rPr>
          <w:rFonts w:ascii="Arial" w:hAnsi="Arial" w:cs="Arial"/>
          <w:sz w:val="24"/>
          <w:szCs w:val="24"/>
        </w:rPr>
        <w:t>Nodwyd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Mashburn et.al (2008 a Howes et.al 2008 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La Paro 2012; </w:t>
      </w:r>
      <w:proofErr w:type="spellStart"/>
      <w:r w:rsidRPr="00EC4FC5">
        <w:rPr>
          <w:rFonts w:ascii="Arial" w:hAnsi="Arial" w:cs="Arial"/>
          <w:sz w:val="24"/>
          <w:szCs w:val="24"/>
        </w:rPr>
        <w:t>Dowda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et.al 2004 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Brown et.al 2009)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lleoliadau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efo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sgôr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uwch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Ecers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-R </w:t>
      </w:r>
      <w:proofErr w:type="spellStart"/>
      <w:r w:rsidRPr="00EC4FC5">
        <w:rPr>
          <w:rFonts w:ascii="Arial" w:hAnsi="Arial" w:cs="Arial"/>
          <w:sz w:val="24"/>
          <w:szCs w:val="24"/>
        </w:rPr>
        <w:t>efo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deilliannau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C4FC5">
        <w:rPr>
          <w:rFonts w:ascii="Arial" w:hAnsi="Arial" w:cs="Arial"/>
          <w:sz w:val="24"/>
          <w:szCs w:val="24"/>
        </w:rPr>
        <w:t>positif</w:t>
      </w:r>
      <w:proofErr w:type="spellEnd"/>
      <w:r w:rsidR="00C97453" w:rsidRPr="0047180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C4FC5">
        <w:rPr>
          <w:rFonts w:ascii="Arial" w:hAnsi="Arial" w:cs="Arial"/>
          <w:sz w:val="24"/>
          <w:szCs w:val="24"/>
        </w:rPr>
        <w:t>Fodd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bynnag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nodwyd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La Paro et.al (2012) </w:t>
      </w:r>
      <w:proofErr w:type="spellStart"/>
      <w:r w:rsidRPr="00EC4FC5">
        <w:rPr>
          <w:rFonts w:ascii="Arial" w:hAnsi="Arial" w:cs="Arial"/>
          <w:sz w:val="24"/>
          <w:szCs w:val="24"/>
        </w:rPr>
        <w:t>mae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Ecers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-R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amwys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gan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fod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e’n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dilyn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beth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yw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ansawdd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uwch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‘globally’ felly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angen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fod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fwy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penodol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osgoi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gollwng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C4FC5">
        <w:rPr>
          <w:rFonts w:ascii="Arial" w:hAnsi="Arial" w:cs="Arial"/>
          <w:sz w:val="24"/>
          <w:szCs w:val="24"/>
        </w:rPr>
        <w:t>dyfnder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gasglu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manylion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sy’n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briodol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Pr="00EC4FC5">
        <w:rPr>
          <w:rFonts w:ascii="Arial" w:hAnsi="Arial" w:cs="Arial"/>
          <w:sz w:val="24"/>
          <w:szCs w:val="24"/>
        </w:rPr>
        <w:t>lleoliad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mewn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asesu’r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ansawdd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C4FC5">
        <w:rPr>
          <w:rFonts w:ascii="Arial" w:hAnsi="Arial" w:cs="Arial"/>
          <w:sz w:val="24"/>
          <w:szCs w:val="24"/>
        </w:rPr>
        <w:t>Hefyd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nododd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perthynas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EC4FC5">
        <w:rPr>
          <w:rFonts w:ascii="Arial" w:hAnsi="Arial" w:cs="Arial"/>
          <w:sz w:val="24"/>
          <w:szCs w:val="24"/>
        </w:rPr>
        <w:t>efo’r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nodwedd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sydd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angen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gael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ei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asesu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C4FC5">
        <w:rPr>
          <w:rFonts w:ascii="Arial" w:hAnsi="Arial" w:cs="Arial"/>
          <w:sz w:val="24"/>
          <w:szCs w:val="24"/>
        </w:rPr>
        <w:t>wrth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asesu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ansawdd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(Williams, Carter, Kibble &amp; Dennison, 2009; a </w:t>
      </w:r>
      <w:proofErr w:type="spellStart"/>
      <w:r w:rsidRPr="00EC4FC5">
        <w:rPr>
          <w:rFonts w:ascii="Arial" w:hAnsi="Arial" w:cs="Arial"/>
          <w:sz w:val="24"/>
          <w:szCs w:val="24"/>
        </w:rPr>
        <w:t>Chakravarthi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, 2009 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La Paro 2012).  </w:t>
      </w:r>
      <w:proofErr w:type="spellStart"/>
      <w:r w:rsidRPr="00EC4FC5">
        <w:rPr>
          <w:rFonts w:ascii="Arial" w:hAnsi="Arial" w:cs="Arial"/>
          <w:sz w:val="24"/>
          <w:szCs w:val="24"/>
        </w:rPr>
        <w:lastRenderedPageBreak/>
        <w:t>Cytunwyd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Gerber et.al (2007; a Mashburn et.al 2008 </w:t>
      </w:r>
      <w:proofErr w:type="spellStart"/>
      <w:r w:rsidRPr="00EC4FC5">
        <w:rPr>
          <w:rFonts w:ascii="Arial" w:hAnsi="Arial" w:cs="Arial"/>
          <w:sz w:val="24"/>
          <w:szCs w:val="24"/>
        </w:rPr>
        <w:t>weler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La Paro, 2012) </w:t>
      </w:r>
      <w:proofErr w:type="spellStart"/>
      <w:r w:rsidRPr="00EC4FC5">
        <w:rPr>
          <w:rFonts w:ascii="Arial" w:hAnsi="Arial" w:cs="Arial"/>
          <w:sz w:val="24"/>
          <w:szCs w:val="24"/>
        </w:rPr>
        <w:t>bydd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perthynas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EC4FC5">
        <w:rPr>
          <w:rFonts w:ascii="Arial" w:hAnsi="Arial" w:cs="Arial"/>
          <w:sz w:val="24"/>
          <w:szCs w:val="24"/>
        </w:rPr>
        <w:t>efo’r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C4FC5">
        <w:rPr>
          <w:rFonts w:ascii="Arial" w:hAnsi="Arial" w:cs="Arial"/>
          <w:sz w:val="24"/>
          <w:szCs w:val="24"/>
        </w:rPr>
        <w:t>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hybu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datblygiad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a gall </w:t>
      </w:r>
      <w:proofErr w:type="spellStart"/>
      <w:r w:rsidRPr="00EC4FC5">
        <w:rPr>
          <w:rFonts w:ascii="Arial" w:hAnsi="Arial" w:cs="Arial"/>
          <w:sz w:val="24"/>
          <w:szCs w:val="24"/>
        </w:rPr>
        <w:t>hyn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codi’r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C4FC5">
        <w:rPr>
          <w:rFonts w:ascii="Arial" w:hAnsi="Arial" w:cs="Arial"/>
          <w:sz w:val="24"/>
          <w:szCs w:val="24"/>
        </w:rPr>
        <w:t>lefel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C4FC5">
        <w:rPr>
          <w:rFonts w:ascii="Arial" w:hAnsi="Arial" w:cs="Arial"/>
          <w:sz w:val="24"/>
          <w:szCs w:val="24"/>
        </w:rPr>
        <w:t>ansawdd</w:t>
      </w:r>
      <w:proofErr w:type="spellEnd"/>
      <w:r w:rsidRPr="00EC4FC5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C4FC5">
        <w:rPr>
          <w:rFonts w:ascii="Arial" w:hAnsi="Arial" w:cs="Arial"/>
          <w:sz w:val="24"/>
          <w:szCs w:val="24"/>
        </w:rPr>
        <w:t>lleoliad</w:t>
      </w:r>
      <w:proofErr w:type="spellEnd"/>
      <w:r w:rsidRPr="00EC4FC5">
        <w:rPr>
          <w:rFonts w:ascii="Arial" w:hAnsi="Arial" w:cs="Arial"/>
          <w:sz w:val="24"/>
          <w:szCs w:val="24"/>
        </w:rPr>
        <w:t>.</w:t>
      </w:r>
    </w:p>
    <w:p w14:paraId="332D93CF" w14:textId="0A2C09DF" w:rsidR="00CE2699" w:rsidRPr="0047180F" w:rsidRDefault="004B668B" w:rsidP="008F16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7180F">
        <w:rPr>
          <w:rFonts w:ascii="Arial" w:hAnsi="Arial" w:cs="Arial"/>
          <w:sz w:val="24"/>
          <w:szCs w:val="24"/>
        </w:rPr>
        <w:t>Yn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C4FC5">
        <w:rPr>
          <w:rFonts w:ascii="Arial" w:hAnsi="Arial" w:cs="Arial"/>
          <w:sz w:val="24"/>
          <w:szCs w:val="24"/>
        </w:rPr>
        <w:t>ô</w:t>
      </w:r>
      <w:r w:rsidRPr="0047180F">
        <w:rPr>
          <w:rFonts w:ascii="Arial" w:hAnsi="Arial" w:cs="Arial"/>
          <w:sz w:val="24"/>
          <w:szCs w:val="24"/>
        </w:rPr>
        <w:t>l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</w:t>
      </w:r>
      <w:r w:rsidR="00182DD6" w:rsidRPr="0047180F">
        <w:rPr>
          <w:rFonts w:ascii="Arial" w:hAnsi="Arial" w:cs="Arial"/>
          <w:sz w:val="24"/>
          <w:szCs w:val="24"/>
        </w:rPr>
        <w:t xml:space="preserve">Tout et.al (2010; </w:t>
      </w:r>
      <w:proofErr w:type="spellStart"/>
      <w:r w:rsidR="00182DD6" w:rsidRPr="0047180F">
        <w:rPr>
          <w:rFonts w:ascii="Arial" w:hAnsi="Arial" w:cs="Arial"/>
          <w:sz w:val="24"/>
          <w:szCs w:val="24"/>
        </w:rPr>
        <w:t>Naccrra</w:t>
      </w:r>
      <w:proofErr w:type="spellEnd"/>
      <w:r w:rsidR="00182DD6" w:rsidRPr="0047180F">
        <w:rPr>
          <w:rFonts w:ascii="Arial" w:hAnsi="Arial" w:cs="Arial"/>
          <w:sz w:val="24"/>
          <w:szCs w:val="24"/>
        </w:rPr>
        <w:t xml:space="preserve">, 2009 </w:t>
      </w:r>
      <w:proofErr w:type="spellStart"/>
      <w:r w:rsidR="00182DD6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182DD6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DD6" w:rsidRPr="0047180F">
        <w:rPr>
          <w:rFonts w:ascii="Arial" w:hAnsi="Arial" w:cs="Arial"/>
          <w:sz w:val="24"/>
          <w:szCs w:val="24"/>
        </w:rPr>
        <w:t>yn</w:t>
      </w:r>
      <w:proofErr w:type="spellEnd"/>
      <w:r w:rsidR="00182DD6" w:rsidRPr="0047180F">
        <w:rPr>
          <w:rFonts w:ascii="Arial" w:hAnsi="Arial" w:cs="Arial"/>
          <w:sz w:val="24"/>
          <w:szCs w:val="24"/>
        </w:rPr>
        <w:t xml:space="preserve"> La Paro, 2012) </w:t>
      </w:r>
      <w:proofErr w:type="spellStart"/>
      <w:r w:rsidR="00182DD6" w:rsidRPr="0047180F">
        <w:rPr>
          <w:rFonts w:ascii="Arial" w:hAnsi="Arial" w:cs="Arial"/>
          <w:sz w:val="24"/>
          <w:szCs w:val="24"/>
        </w:rPr>
        <w:t>bydd</w:t>
      </w:r>
      <w:proofErr w:type="spellEnd"/>
      <w:r w:rsidR="00182DD6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DD6" w:rsidRPr="0047180F">
        <w:rPr>
          <w:rFonts w:ascii="Arial" w:hAnsi="Arial" w:cs="Arial"/>
          <w:sz w:val="24"/>
          <w:szCs w:val="24"/>
        </w:rPr>
        <w:t>Ecers</w:t>
      </w:r>
      <w:proofErr w:type="spellEnd"/>
      <w:r w:rsidR="00182DD6" w:rsidRPr="0047180F">
        <w:rPr>
          <w:rFonts w:ascii="Arial" w:hAnsi="Arial" w:cs="Arial"/>
          <w:sz w:val="24"/>
          <w:szCs w:val="24"/>
        </w:rPr>
        <w:t>-R</w:t>
      </w:r>
      <w:r w:rsid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hybu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adfyfyrio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bydd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awdurdodau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lleol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defnyddio’r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arolygiad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gydnabod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gwendidau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hyn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rhoi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ffocws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ble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dargedi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ariannu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welliannau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mewn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ffurf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effeithiol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ôl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Minott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 Young (2009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weler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Ping, 2015)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bydd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angen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adfyfyrio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ddatblygu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syniadau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ehangu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ymarfer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dda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addasu’r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gwendidau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wella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ansawdd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nifer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ddulliau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adfyfyrio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fel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Gibbs, Schon a Kolb</w:t>
      </w:r>
      <w:r w:rsidR="007044D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044DE">
        <w:rPr>
          <w:rFonts w:ascii="Arial" w:hAnsi="Arial" w:cs="Arial"/>
          <w:sz w:val="24"/>
          <w:szCs w:val="24"/>
        </w:rPr>
        <w:t>weler</w:t>
      </w:r>
      <w:proofErr w:type="spellEnd"/>
      <w:r w:rsidR="007044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44DE">
        <w:rPr>
          <w:rFonts w:ascii="Arial" w:hAnsi="Arial" w:cs="Arial"/>
          <w:sz w:val="24"/>
          <w:szCs w:val="24"/>
        </w:rPr>
        <w:t>yn</w:t>
      </w:r>
      <w:proofErr w:type="spellEnd"/>
      <w:r w:rsidR="007044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44DE" w:rsidRPr="007044DE">
        <w:rPr>
          <w:rFonts w:ascii="Arial" w:hAnsi="Arial" w:cs="Arial"/>
          <w:sz w:val="24"/>
          <w:szCs w:val="24"/>
        </w:rPr>
        <w:t>Bergsteiner</w:t>
      </w:r>
      <w:proofErr w:type="spellEnd"/>
      <w:r w:rsidR="007044DE" w:rsidRPr="007044DE">
        <w:rPr>
          <w:rFonts w:ascii="Arial" w:hAnsi="Arial" w:cs="Arial"/>
          <w:sz w:val="24"/>
          <w:szCs w:val="24"/>
        </w:rPr>
        <w:t xml:space="preserve">, 2010). </w:t>
      </w:r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bydd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angen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i’r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ymarferwyr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gwybod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pa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fath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adfyfyrio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sy’n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addas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amdanyn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nhw</w:t>
      </w:r>
      <w:proofErr w:type="spellEnd"/>
      <w:r w:rsidR="007044DE">
        <w:rPr>
          <w:rFonts w:ascii="Arial" w:hAnsi="Arial" w:cs="Arial"/>
          <w:sz w:val="24"/>
          <w:szCs w:val="24"/>
        </w:rPr>
        <w:t xml:space="preserve"> </w:t>
      </w:r>
      <w:r w:rsidR="009E2A21">
        <w:rPr>
          <w:rFonts w:ascii="Arial" w:hAnsi="Arial" w:cs="Arial"/>
          <w:sz w:val="24"/>
          <w:szCs w:val="24"/>
        </w:rPr>
        <w:t xml:space="preserve">I </w:t>
      </w:r>
      <w:proofErr w:type="spellStart"/>
      <w:r w:rsidR="009E2A21">
        <w:rPr>
          <w:rFonts w:ascii="Arial" w:hAnsi="Arial" w:cs="Arial"/>
          <w:sz w:val="24"/>
          <w:szCs w:val="24"/>
        </w:rPr>
        <w:t>sicrhau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bydd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E2A21">
        <w:rPr>
          <w:rFonts w:ascii="Arial" w:hAnsi="Arial" w:cs="Arial"/>
          <w:sz w:val="24"/>
          <w:szCs w:val="24"/>
        </w:rPr>
        <w:t>dullau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yn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effeithiol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bydd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angen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i’r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weithwyr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proffesiynol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cydweithio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E2A21">
        <w:rPr>
          <w:rFonts w:ascii="Arial" w:hAnsi="Arial" w:cs="Arial"/>
          <w:sz w:val="24"/>
          <w:szCs w:val="24"/>
        </w:rPr>
        <w:t>i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adfyfyrio’n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parhaol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i </w:t>
      </w:r>
      <w:proofErr w:type="spellStart"/>
      <w:r w:rsidR="009E2A21">
        <w:rPr>
          <w:rFonts w:ascii="Arial" w:hAnsi="Arial" w:cs="Arial"/>
          <w:sz w:val="24"/>
          <w:szCs w:val="24"/>
        </w:rPr>
        <w:t>addasu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ar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E2A21">
        <w:rPr>
          <w:rFonts w:ascii="Arial" w:hAnsi="Arial" w:cs="Arial"/>
          <w:sz w:val="24"/>
          <w:szCs w:val="24"/>
        </w:rPr>
        <w:t>lleoliad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fel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cyfan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iedrych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nôl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9E2A21">
        <w:rPr>
          <w:rFonts w:ascii="Arial" w:hAnsi="Arial" w:cs="Arial"/>
          <w:sz w:val="24"/>
          <w:szCs w:val="24"/>
        </w:rPr>
        <w:t>sut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="009E2A21">
        <w:rPr>
          <w:rFonts w:ascii="Arial" w:hAnsi="Arial" w:cs="Arial"/>
          <w:sz w:val="24"/>
          <w:szCs w:val="24"/>
        </w:rPr>
        <w:t>gwelliant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digwydd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efo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wybodaeth</w:t>
      </w:r>
      <w:proofErr w:type="spellEnd"/>
      <w:r w:rsidR="009E2A2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E2A21">
        <w:rPr>
          <w:rFonts w:ascii="Arial" w:hAnsi="Arial" w:cs="Arial"/>
          <w:sz w:val="24"/>
          <w:szCs w:val="24"/>
        </w:rPr>
        <w:t>newydd</w:t>
      </w:r>
      <w:proofErr w:type="spellEnd"/>
      <w:r w:rsidR="007044D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044DE">
        <w:rPr>
          <w:rFonts w:ascii="Arial" w:hAnsi="Arial" w:cs="Arial"/>
          <w:sz w:val="24"/>
          <w:szCs w:val="24"/>
        </w:rPr>
        <w:t>Tisi</w:t>
      </w:r>
      <w:proofErr w:type="spellEnd"/>
      <w:r w:rsidR="007044DE">
        <w:rPr>
          <w:rFonts w:ascii="Arial" w:hAnsi="Arial" w:cs="Arial"/>
          <w:sz w:val="24"/>
          <w:szCs w:val="24"/>
        </w:rPr>
        <w:t xml:space="preserve">, 2017; </w:t>
      </w:r>
      <w:proofErr w:type="spellStart"/>
      <w:r w:rsidR="007044DE" w:rsidRPr="007044DE">
        <w:rPr>
          <w:rFonts w:ascii="Arial" w:hAnsi="Arial" w:cs="Arial"/>
          <w:sz w:val="24"/>
          <w:szCs w:val="24"/>
        </w:rPr>
        <w:t>Bergsteiner</w:t>
      </w:r>
      <w:proofErr w:type="spellEnd"/>
      <w:r w:rsidR="007044DE" w:rsidRPr="007044DE">
        <w:rPr>
          <w:rFonts w:ascii="Arial" w:hAnsi="Arial" w:cs="Arial"/>
          <w:sz w:val="24"/>
          <w:szCs w:val="24"/>
        </w:rPr>
        <w:t>, 2010</w:t>
      </w:r>
      <w:r w:rsidR="007044DE">
        <w:rPr>
          <w:rFonts w:ascii="Arial" w:hAnsi="Arial" w:cs="Arial"/>
          <w:sz w:val="24"/>
          <w:szCs w:val="24"/>
        </w:rPr>
        <w:t>)</w:t>
      </w:r>
      <w:r w:rsidR="009E2A21">
        <w:rPr>
          <w:rFonts w:ascii="Arial" w:hAnsi="Arial" w:cs="Arial"/>
          <w:sz w:val="24"/>
          <w:szCs w:val="24"/>
        </w:rPr>
        <w:t>.</w:t>
      </w:r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ôl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Kirchner, Snellen a Clark (2006)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bydd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angen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weithwyr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proffesiynol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cael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meddwl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agored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tuag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newid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addasu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ei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ymarfer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gymryd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mewn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beirniadaeth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pobl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eraill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arwain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datblygiant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parhaol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efo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ansawdd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uwch</w:t>
      </w:r>
      <w:proofErr w:type="spellEnd"/>
      <w:r w:rsidR="00F913BA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A3E33" w:rsidRPr="0047180F">
        <w:rPr>
          <w:rFonts w:ascii="Arial" w:hAnsi="Arial" w:cs="Arial"/>
          <w:sz w:val="24"/>
          <w:szCs w:val="24"/>
        </w:rPr>
        <w:t>Cytunwyd</w:t>
      </w:r>
      <w:proofErr w:type="spellEnd"/>
      <w:r w:rsidR="00BA3E33" w:rsidRPr="0047180F">
        <w:rPr>
          <w:rFonts w:ascii="Arial" w:hAnsi="Arial" w:cs="Arial"/>
          <w:sz w:val="24"/>
          <w:szCs w:val="24"/>
        </w:rPr>
        <w:t xml:space="preserve"> Roberts (1988 </w:t>
      </w:r>
      <w:proofErr w:type="spellStart"/>
      <w:r w:rsidR="00BA3E33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BA3E33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3E33" w:rsidRPr="0047180F">
        <w:rPr>
          <w:rFonts w:ascii="Arial" w:hAnsi="Arial" w:cs="Arial"/>
          <w:sz w:val="24"/>
          <w:szCs w:val="24"/>
        </w:rPr>
        <w:t>yn</w:t>
      </w:r>
      <w:proofErr w:type="spellEnd"/>
      <w:r w:rsidR="00BA3E33" w:rsidRPr="0047180F">
        <w:rPr>
          <w:rFonts w:ascii="Arial" w:hAnsi="Arial" w:cs="Arial"/>
          <w:sz w:val="24"/>
          <w:szCs w:val="24"/>
        </w:rPr>
        <w:t xml:space="preserve"> Ping, 2015)</w:t>
      </w:r>
      <w:r w:rsid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bydd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hyn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ddull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sy’n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galluogi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gweithwyr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gael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trosolwg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ei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ymarfer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mewn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positif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nododd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Chong a Cheah (2009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weler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Ping 2015)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bydd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adfyfyrio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ddatblygiad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proffesiynol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sy’n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hybu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dysgu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yn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gwella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agweddau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tuag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ddatrys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problemau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mewn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modd</w:t>
      </w:r>
      <w:proofErr w:type="spellEnd"/>
      <w:r w:rsidR="008900BF"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900BF" w:rsidRPr="008900BF">
        <w:rPr>
          <w:rFonts w:ascii="Arial" w:hAnsi="Arial" w:cs="Arial"/>
          <w:sz w:val="24"/>
          <w:szCs w:val="24"/>
        </w:rPr>
        <w:t>creadigol</w:t>
      </w:r>
      <w:proofErr w:type="spellEnd"/>
      <w:r w:rsidR="00BA3E33" w:rsidRPr="0047180F">
        <w:rPr>
          <w:rFonts w:ascii="Arial" w:hAnsi="Arial" w:cs="Arial"/>
          <w:sz w:val="24"/>
          <w:szCs w:val="24"/>
        </w:rPr>
        <w:t xml:space="preserve">. </w:t>
      </w:r>
    </w:p>
    <w:p w14:paraId="49A4B9B0" w14:textId="23BBC597" w:rsidR="00C812CA" w:rsidRPr="0047180F" w:rsidRDefault="008900BF" w:rsidP="008F16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8900BF">
        <w:rPr>
          <w:rFonts w:ascii="Arial" w:hAnsi="Arial" w:cs="Arial"/>
          <w:sz w:val="24"/>
          <w:szCs w:val="24"/>
        </w:rPr>
        <w:t>Wnaeth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Ecers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-R </w:t>
      </w:r>
      <w:proofErr w:type="spellStart"/>
      <w:r w:rsidRPr="008900BF">
        <w:rPr>
          <w:rFonts w:ascii="Arial" w:hAnsi="Arial" w:cs="Arial"/>
          <w:sz w:val="24"/>
          <w:szCs w:val="24"/>
        </w:rPr>
        <w:t>gael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ehangu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gan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Kathy Sylva, </w:t>
      </w:r>
      <w:proofErr w:type="spellStart"/>
      <w:r w:rsidRPr="008900BF">
        <w:rPr>
          <w:rFonts w:ascii="Arial" w:hAnsi="Arial" w:cs="Arial"/>
          <w:sz w:val="24"/>
          <w:szCs w:val="24"/>
        </w:rPr>
        <w:t>Iram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Siraj-Blatchford a Brenda Taggart (NYC Department of education, 2019; Mackenzie, 2016; Howard et.al, 2018)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greu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‘Sustained Shared Thinking and Well-being’ (SSTEW) ac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gael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defnyddio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gyda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Ecers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-R. </w:t>
      </w:r>
      <w:proofErr w:type="spellStart"/>
      <w:r w:rsidRPr="008900BF">
        <w:rPr>
          <w:rFonts w:ascii="Arial" w:hAnsi="Arial" w:cs="Arial"/>
          <w:sz w:val="24"/>
          <w:szCs w:val="24"/>
        </w:rPr>
        <w:t>Wnaeth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cynnwys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ffocws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arweiniaeth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pedagogaidd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gael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ansawdd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uwch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900BF">
        <w:rPr>
          <w:rFonts w:ascii="Arial" w:hAnsi="Arial" w:cs="Arial"/>
          <w:sz w:val="24"/>
          <w:szCs w:val="24"/>
        </w:rPr>
        <w:t>ryngweithiadau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a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rôl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oedolyn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yw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cefnogi’r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8900BF">
        <w:rPr>
          <w:rFonts w:ascii="Arial" w:hAnsi="Arial" w:cs="Arial"/>
          <w:sz w:val="24"/>
          <w:szCs w:val="24"/>
        </w:rPr>
        <w:t>wrth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gydweithio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hybu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dysgu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trwy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brofiadau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900BF">
        <w:rPr>
          <w:rFonts w:ascii="Arial" w:hAnsi="Arial" w:cs="Arial"/>
          <w:sz w:val="24"/>
          <w:szCs w:val="24"/>
        </w:rPr>
        <w:t>Melhuish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et.al, 2015). 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ôl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Kahenman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Diener a Schwartz (2003; Krueger et.al 2004 </w:t>
      </w:r>
      <w:proofErr w:type="spellStart"/>
      <w:r w:rsidRPr="008900BF">
        <w:rPr>
          <w:rFonts w:ascii="Arial" w:hAnsi="Arial" w:cs="Arial"/>
          <w:sz w:val="24"/>
          <w:szCs w:val="24"/>
        </w:rPr>
        <w:t>weler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Steptoe, 2014)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sicrhau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ansawdd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uwch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angen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weithwyr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proffesiynol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cael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dealltwriaeth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8900BF">
        <w:rPr>
          <w:rFonts w:ascii="Arial" w:hAnsi="Arial" w:cs="Arial"/>
          <w:sz w:val="24"/>
          <w:szCs w:val="24"/>
        </w:rPr>
        <w:t>sut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gefnogi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lles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plant, gall </w:t>
      </w:r>
      <w:proofErr w:type="spellStart"/>
      <w:r w:rsidRPr="008900BF">
        <w:rPr>
          <w:rFonts w:ascii="Arial" w:hAnsi="Arial" w:cs="Arial"/>
          <w:sz w:val="24"/>
          <w:szCs w:val="24"/>
        </w:rPr>
        <w:t>hyn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cynnwys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lles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meddyliol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Pr="008900BF">
        <w:rPr>
          <w:rFonts w:ascii="Arial" w:hAnsi="Arial" w:cs="Arial"/>
          <w:sz w:val="24"/>
          <w:szCs w:val="24"/>
        </w:rPr>
        <w:t>straen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00BF">
        <w:rPr>
          <w:rFonts w:ascii="Arial" w:hAnsi="Arial" w:cs="Arial"/>
          <w:sz w:val="24"/>
          <w:szCs w:val="24"/>
        </w:rPr>
        <w:t>emosiynau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ac iechyd </w:t>
      </w:r>
      <w:proofErr w:type="spellStart"/>
      <w:r w:rsidRPr="008900BF">
        <w:rPr>
          <w:rFonts w:ascii="Arial" w:hAnsi="Arial" w:cs="Arial"/>
          <w:sz w:val="24"/>
          <w:szCs w:val="24"/>
        </w:rPr>
        <w:t>ffisegol</w:t>
      </w:r>
      <w:proofErr w:type="spellEnd"/>
      <w:r w:rsidR="005E62E2" w:rsidRPr="0047180F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20C65" w:rsidRPr="0047180F">
        <w:rPr>
          <w:rFonts w:ascii="Arial" w:hAnsi="Arial" w:cs="Arial"/>
          <w:sz w:val="24"/>
          <w:szCs w:val="24"/>
        </w:rPr>
        <w:t>Yn</w:t>
      </w:r>
      <w:proofErr w:type="spellEnd"/>
      <w:r w:rsidR="00720C65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</w:t>
      </w:r>
      <w:r w:rsidR="00720C65" w:rsidRPr="0047180F">
        <w:rPr>
          <w:rFonts w:ascii="Arial" w:hAnsi="Arial" w:cs="Arial"/>
          <w:sz w:val="24"/>
          <w:szCs w:val="24"/>
        </w:rPr>
        <w:t>l</w:t>
      </w:r>
      <w:proofErr w:type="spellEnd"/>
      <w:r w:rsidR="00720C65" w:rsidRPr="0047180F">
        <w:rPr>
          <w:rFonts w:ascii="Arial" w:hAnsi="Arial" w:cs="Arial"/>
          <w:sz w:val="24"/>
          <w:szCs w:val="24"/>
        </w:rPr>
        <w:t xml:space="preserve"> Siraj (2002, </w:t>
      </w:r>
      <w:proofErr w:type="spellStart"/>
      <w:r w:rsidR="00720C65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720C65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0C65" w:rsidRPr="0047180F">
        <w:rPr>
          <w:rFonts w:ascii="Arial" w:hAnsi="Arial" w:cs="Arial"/>
          <w:sz w:val="24"/>
          <w:szCs w:val="24"/>
        </w:rPr>
        <w:t>yn</w:t>
      </w:r>
      <w:proofErr w:type="spellEnd"/>
      <w:r w:rsidR="00720C65" w:rsidRPr="0047180F">
        <w:rPr>
          <w:rFonts w:ascii="Arial" w:hAnsi="Arial" w:cs="Arial"/>
          <w:sz w:val="24"/>
          <w:szCs w:val="24"/>
        </w:rPr>
        <w:t xml:space="preserve"> Mackenzie </w:t>
      </w:r>
      <w:r w:rsidR="008D45F1" w:rsidRPr="0047180F">
        <w:rPr>
          <w:rFonts w:ascii="Arial" w:hAnsi="Arial" w:cs="Arial"/>
          <w:sz w:val="24"/>
          <w:szCs w:val="24"/>
        </w:rPr>
        <w:t>2016</w:t>
      </w:r>
      <w:r w:rsidR="00720C65" w:rsidRPr="0047180F">
        <w:rPr>
          <w:rFonts w:ascii="Arial" w:hAnsi="Arial" w:cs="Arial"/>
          <w:sz w:val="24"/>
          <w:szCs w:val="24"/>
        </w:rPr>
        <w:t xml:space="preserve">; a </w:t>
      </w:r>
      <w:proofErr w:type="spellStart"/>
      <w:r w:rsidR="00720C65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720C65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0C65" w:rsidRPr="0047180F">
        <w:rPr>
          <w:rFonts w:ascii="Arial" w:hAnsi="Arial" w:cs="Arial"/>
          <w:sz w:val="24"/>
          <w:szCs w:val="24"/>
        </w:rPr>
        <w:t>yn</w:t>
      </w:r>
      <w:proofErr w:type="spellEnd"/>
      <w:r w:rsidR="00720C65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0C65" w:rsidRPr="0047180F">
        <w:rPr>
          <w:rFonts w:ascii="Arial" w:hAnsi="Arial" w:cs="Arial"/>
          <w:sz w:val="24"/>
          <w:szCs w:val="24"/>
        </w:rPr>
        <w:t>Melhuish</w:t>
      </w:r>
      <w:proofErr w:type="spellEnd"/>
      <w:r w:rsidR="00720C65" w:rsidRPr="0047180F">
        <w:rPr>
          <w:rFonts w:ascii="Arial" w:hAnsi="Arial" w:cs="Arial"/>
          <w:sz w:val="24"/>
          <w:szCs w:val="24"/>
        </w:rPr>
        <w:t xml:space="preserve"> et.al 2015)</w:t>
      </w:r>
      <w:r w:rsidRPr="008900BF"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mae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sstew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hybu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cydweithio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ddatrys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problemau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efo’r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900BF">
        <w:rPr>
          <w:rFonts w:ascii="Arial" w:hAnsi="Arial" w:cs="Arial"/>
          <w:sz w:val="24"/>
          <w:szCs w:val="24"/>
        </w:rPr>
        <w:t>ddealltwriaeth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8900BF">
        <w:rPr>
          <w:rFonts w:ascii="Arial" w:hAnsi="Arial" w:cs="Arial"/>
          <w:sz w:val="24"/>
          <w:szCs w:val="24"/>
        </w:rPr>
        <w:t>gysyniad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sy’n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ehangu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8900BF">
        <w:rPr>
          <w:rFonts w:ascii="Arial" w:hAnsi="Arial" w:cs="Arial"/>
          <w:sz w:val="24"/>
          <w:szCs w:val="24"/>
        </w:rPr>
        <w:t>naratif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900BF">
        <w:rPr>
          <w:rFonts w:ascii="Arial" w:hAnsi="Arial" w:cs="Arial"/>
          <w:sz w:val="24"/>
          <w:szCs w:val="24"/>
        </w:rPr>
        <w:t>Wnaeth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SSTEW </w:t>
      </w:r>
      <w:proofErr w:type="spellStart"/>
      <w:r w:rsidRPr="008900BF">
        <w:rPr>
          <w:rFonts w:ascii="Arial" w:hAnsi="Arial" w:cs="Arial"/>
          <w:sz w:val="24"/>
          <w:szCs w:val="24"/>
        </w:rPr>
        <w:t>gael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greu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pwyslais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8900BF">
        <w:rPr>
          <w:rFonts w:ascii="Arial" w:hAnsi="Arial" w:cs="Arial"/>
          <w:sz w:val="24"/>
          <w:szCs w:val="24"/>
        </w:rPr>
        <w:t>yr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effaith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perthynas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oedolyn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900BF">
        <w:rPr>
          <w:rFonts w:ascii="Arial" w:hAnsi="Arial" w:cs="Arial"/>
          <w:sz w:val="24"/>
          <w:szCs w:val="24"/>
        </w:rPr>
        <w:t>phlant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cael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ddatblygiad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plant (Hoare, P. dim </w:t>
      </w:r>
      <w:proofErr w:type="spellStart"/>
      <w:r w:rsidRPr="008900BF">
        <w:rPr>
          <w:rFonts w:ascii="Arial" w:hAnsi="Arial" w:cs="Arial"/>
          <w:sz w:val="24"/>
          <w:szCs w:val="24"/>
        </w:rPr>
        <w:t>dyddiad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).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ôl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Vygotsky (1978; Gooch a </w:t>
      </w:r>
      <w:proofErr w:type="spellStart"/>
      <w:r w:rsidRPr="008900BF">
        <w:rPr>
          <w:rFonts w:ascii="Arial" w:hAnsi="Arial" w:cs="Arial"/>
          <w:sz w:val="24"/>
          <w:szCs w:val="24"/>
        </w:rPr>
        <w:t>Saine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2011 </w:t>
      </w:r>
      <w:proofErr w:type="spellStart"/>
      <w:r w:rsidRPr="008900BF">
        <w:rPr>
          <w:rFonts w:ascii="Arial" w:hAnsi="Arial" w:cs="Arial"/>
          <w:sz w:val="24"/>
          <w:szCs w:val="24"/>
        </w:rPr>
        <w:t>weler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Cicconi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2013)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hybu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lastRenderedPageBreak/>
        <w:t>datblygiad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cymdeithasol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8900BF">
        <w:rPr>
          <w:rFonts w:ascii="Arial" w:hAnsi="Arial" w:cs="Arial"/>
          <w:sz w:val="24"/>
          <w:szCs w:val="24"/>
        </w:rPr>
        <w:t>mko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’ </w:t>
      </w:r>
      <w:proofErr w:type="spellStart"/>
      <w:r w:rsidRPr="008900BF">
        <w:rPr>
          <w:rFonts w:ascii="Arial" w:hAnsi="Arial" w:cs="Arial"/>
          <w:sz w:val="24"/>
          <w:szCs w:val="24"/>
        </w:rPr>
        <w:t>efo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‘vital’ </w:t>
      </w:r>
      <w:proofErr w:type="spellStart"/>
      <w:r w:rsidRPr="008900BF">
        <w:rPr>
          <w:rFonts w:ascii="Arial" w:hAnsi="Arial" w:cs="Arial"/>
          <w:sz w:val="24"/>
          <w:szCs w:val="24"/>
        </w:rPr>
        <w:t>rôl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900BF">
        <w:rPr>
          <w:rFonts w:ascii="Arial" w:hAnsi="Arial" w:cs="Arial"/>
          <w:sz w:val="24"/>
          <w:szCs w:val="24"/>
        </w:rPr>
        <w:t>Cytunwyd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ACEI (2007; a Vygotsky 1978 </w:t>
      </w:r>
      <w:proofErr w:type="spellStart"/>
      <w:r w:rsidRPr="008900BF">
        <w:rPr>
          <w:rFonts w:ascii="Arial" w:hAnsi="Arial" w:cs="Arial"/>
          <w:sz w:val="24"/>
          <w:szCs w:val="24"/>
        </w:rPr>
        <w:t>weler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Cicconi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2013; </w:t>
      </w:r>
      <w:proofErr w:type="spellStart"/>
      <w:r w:rsidRPr="008900BF">
        <w:rPr>
          <w:rFonts w:ascii="Arial" w:hAnsi="Arial" w:cs="Arial"/>
          <w:sz w:val="24"/>
          <w:szCs w:val="24"/>
        </w:rPr>
        <w:t>Cicourel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2013)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cyfathrebu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rhan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bwysig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mewn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cydweithio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gael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canlyniadau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positif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angen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dealltwriaeth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8900BF">
        <w:rPr>
          <w:rFonts w:ascii="Arial" w:hAnsi="Arial" w:cs="Arial"/>
          <w:sz w:val="24"/>
          <w:szCs w:val="24"/>
        </w:rPr>
        <w:t>sut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gyfathrebu’n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effeithiol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greu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amgylchedd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sy’n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gefnogol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am bob </w:t>
      </w:r>
      <w:proofErr w:type="spellStart"/>
      <w:r w:rsidRPr="008900BF">
        <w:rPr>
          <w:rFonts w:ascii="Arial" w:hAnsi="Arial" w:cs="Arial"/>
          <w:sz w:val="24"/>
          <w:szCs w:val="24"/>
        </w:rPr>
        <w:t>plentyn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900BF">
        <w:rPr>
          <w:rFonts w:ascii="Arial" w:hAnsi="Arial" w:cs="Arial"/>
          <w:sz w:val="24"/>
          <w:szCs w:val="24"/>
        </w:rPr>
        <w:t>Fodd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bynnag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nodwyd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Harker a Harker (2007; a Andreus et.al 1994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Cicconi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2013)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yna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sialens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gynnwys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cydweithio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tu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fewn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i’r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dosbarth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gwersi</w:t>
      </w:r>
      <w:proofErr w:type="spellEnd"/>
      <w:r w:rsidR="00C812CA" w:rsidRPr="0047180F">
        <w:rPr>
          <w:rFonts w:ascii="Arial" w:hAnsi="Arial" w:cs="Arial"/>
          <w:sz w:val="24"/>
          <w:szCs w:val="24"/>
        </w:rPr>
        <w:t>.</w:t>
      </w:r>
      <w:r w:rsidR="00536328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083" w:rsidRPr="0047180F">
        <w:rPr>
          <w:rFonts w:ascii="Arial" w:hAnsi="Arial" w:cs="Arial"/>
          <w:sz w:val="24"/>
          <w:szCs w:val="24"/>
        </w:rPr>
        <w:t>Yn</w:t>
      </w:r>
      <w:proofErr w:type="spellEnd"/>
      <w:r w:rsidR="006D5083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ô</w:t>
      </w:r>
      <w:r w:rsidR="006D5083" w:rsidRPr="0047180F">
        <w:rPr>
          <w:rFonts w:ascii="Arial" w:hAnsi="Arial" w:cs="Arial"/>
          <w:sz w:val="24"/>
          <w:szCs w:val="24"/>
        </w:rPr>
        <w:t>l</w:t>
      </w:r>
      <w:proofErr w:type="spellEnd"/>
      <w:r w:rsidR="006D5083" w:rsidRPr="0047180F">
        <w:rPr>
          <w:rFonts w:ascii="Arial" w:hAnsi="Arial" w:cs="Arial"/>
          <w:sz w:val="24"/>
          <w:szCs w:val="24"/>
        </w:rPr>
        <w:t xml:space="preserve"> Bowlby (1982, </w:t>
      </w:r>
      <w:proofErr w:type="spellStart"/>
      <w:r w:rsidR="006D5083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6D5083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D5083" w:rsidRPr="0047180F">
        <w:rPr>
          <w:rFonts w:ascii="Arial" w:hAnsi="Arial" w:cs="Arial"/>
          <w:sz w:val="24"/>
          <w:szCs w:val="24"/>
        </w:rPr>
        <w:t>yn</w:t>
      </w:r>
      <w:proofErr w:type="spellEnd"/>
      <w:r w:rsidR="006D5083" w:rsidRPr="0047180F">
        <w:rPr>
          <w:rFonts w:ascii="Arial" w:hAnsi="Arial" w:cs="Arial"/>
          <w:sz w:val="24"/>
          <w:szCs w:val="24"/>
        </w:rPr>
        <w:t xml:space="preserve"> Grossmann et.al; Bretherton, 2015) </w:t>
      </w:r>
      <w:proofErr w:type="spellStart"/>
      <w:r w:rsidRPr="008900BF">
        <w:rPr>
          <w:rFonts w:ascii="Arial" w:hAnsi="Arial" w:cs="Arial"/>
          <w:sz w:val="24"/>
          <w:szCs w:val="24"/>
        </w:rPr>
        <w:t>mae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‘attachment’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fond </w:t>
      </w:r>
      <w:proofErr w:type="spellStart"/>
      <w:r w:rsidRPr="008900BF">
        <w:rPr>
          <w:rFonts w:ascii="Arial" w:hAnsi="Arial" w:cs="Arial"/>
          <w:sz w:val="24"/>
          <w:szCs w:val="24"/>
        </w:rPr>
        <w:t>sy’n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cefnogi’r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plentyn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ddatblygiad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gall </w:t>
      </w:r>
      <w:proofErr w:type="spellStart"/>
      <w:r w:rsidRPr="008900BF">
        <w:rPr>
          <w:rFonts w:ascii="Arial" w:hAnsi="Arial" w:cs="Arial"/>
          <w:sz w:val="24"/>
          <w:szCs w:val="24"/>
        </w:rPr>
        <w:t>hyn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fod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8900BF">
        <w:rPr>
          <w:rFonts w:ascii="Arial" w:hAnsi="Arial" w:cs="Arial"/>
          <w:sz w:val="24"/>
          <w:szCs w:val="24"/>
        </w:rPr>
        <w:t>blant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900BF">
        <w:rPr>
          <w:rFonts w:ascii="Arial" w:hAnsi="Arial" w:cs="Arial"/>
          <w:sz w:val="24"/>
          <w:szCs w:val="24"/>
        </w:rPr>
        <w:t>oedolyn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8900BF">
        <w:rPr>
          <w:rFonts w:ascii="Arial" w:hAnsi="Arial" w:cs="Arial"/>
          <w:sz w:val="24"/>
          <w:szCs w:val="24"/>
        </w:rPr>
        <w:t>gyda’i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chyfoedion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900BF">
        <w:rPr>
          <w:rFonts w:ascii="Arial" w:hAnsi="Arial" w:cs="Arial"/>
          <w:sz w:val="24"/>
          <w:szCs w:val="24"/>
        </w:rPr>
        <w:t>Nododd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Krugers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00BF">
        <w:rPr>
          <w:rFonts w:ascii="Arial" w:hAnsi="Arial" w:cs="Arial"/>
          <w:sz w:val="24"/>
          <w:szCs w:val="24"/>
        </w:rPr>
        <w:t>Hoogenraad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900BF">
        <w:rPr>
          <w:rFonts w:ascii="Arial" w:hAnsi="Arial" w:cs="Arial"/>
          <w:sz w:val="24"/>
          <w:szCs w:val="24"/>
        </w:rPr>
        <w:t>Grac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(2010, </w:t>
      </w:r>
      <w:proofErr w:type="spellStart"/>
      <w:r w:rsidRPr="008900BF">
        <w:rPr>
          <w:rFonts w:ascii="Arial" w:hAnsi="Arial" w:cs="Arial"/>
          <w:sz w:val="24"/>
          <w:szCs w:val="24"/>
        </w:rPr>
        <w:t>weler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Grossmann, 2015) gall </w:t>
      </w:r>
      <w:proofErr w:type="spellStart"/>
      <w:r w:rsidRPr="008900BF">
        <w:rPr>
          <w:rFonts w:ascii="Arial" w:hAnsi="Arial" w:cs="Arial"/>
          <w:sz w:val="24"/>
          <w:szCs w:val="24"/>
        </w:rPr>
        <w:t>hyn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hybu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mynegiant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emosiynau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900BF">
        <w:rPr>
          <w:rFonts w:ascii="Arial" w:hAnsi="Arial" w:cs="Arial"/>
          <w:sz w:val="24"/>
          <w:szCs w:val="24"/>
        </w:rPr>
        <w:t>mae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attachment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deimlad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900BF">
        <w:rPr>
          <w:rFonts w:ascii="Arial" w:hAnsi="Arial" w:cs="Arial"/>
          <w:sz w:val="24"/>
          <w:szCs w:val="24"/>
        </w:rPr>
        <w:t>ddiogelwch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pherthynas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mewn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amgylchedd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cefnogol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ôl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Bowlby (1982, </w:t>
      </w:r>
      <w:proofErr w:type="spellStart"/>
      <w:r w:rsidRPr="008900BF">
        <w:rPr>
          <w:rFonts w:ascii="Arial" w:hAnsi="Arial" w:cs="Arial"/>
          <w:sz w:val="24"/>
          <w:szCs w:val="24"/>
        </w:rPr>
        <w:t>weler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Bretherton, 2015) pan </w:t>
      </w:r>
      <w:proofErr w:type="spellStart"/>
      <w:r w:rsidRPr="008900BF">
        <w:rPr>
          <w:rFonts w:ascii="Arial" w:hAnsi="Arial" w:cs="Arial"/>
          <w:sz w:val="24"/>
          <w:szCs w:val="24"/>
        </w:rPr>
        <w:t>fydd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plentyn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teimlo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o dan </w:t>
      </w:r>
      <w:proofErr w:type="spellStart"/>
      <w:r w:rsidRPr="008900BF">
        <w:rPr>
          <w:rFonts w:ascii="Arial" w:hAnsi="Arial" w:cs="Arial"/>
          <w:sz w:val="24"/>
          <w:szCs w:val="24"/>
        </w:rPr>
        <w:t>straen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byddan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nhw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ceisio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cysur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00BF">
        <w:rPr>
          <w:rFonts w:ascii="Arial" w:hAnsi="Arial" w:cs="Arial"/>
          <w:sz w:val="24"/>
          <w:szCs w:val="24"/>
        </w:rPr>
        <w:t>fodd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bynnag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dwedodd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Lilleskov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(1992, </w:t>
      </w:r>
      <w:proofErr w:type="spellStart"/>
      <w:r w:rsidRPr="008900BF">
        <w:rPr>
          <w:rFonts w:ascii="Arial" w:hAnsi="Arial" w:cs="Arial"/>
          <w:sz w:val="24"/>
          <w:szCs w:val="24"/>
        </w:rPr>
        <w:t>weler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Holmes a Holmes, 2014) gall ‘attachment’ </w:t>
      </w:r>
      <w:proofErr w:type="spellStart"/>
      <w:r w:rsidRPr="008900BF">
        <w:rPr>
          <w:rFonts w:ascii="Arial" w:hAnsi="Arial" w:cs="Arial"/>
          <w:sz w:val="24"/>
          <w:szCs w:val="24"/>
        </w:rPr>
        <w:t>creu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‘anxiety’ </w:t>
      </w:r>
      <w:proofErr w:type="spellStart"/>
      <w:r w:rsidRPr="008900BF">
        <w:rPr>
          <w:rFonts w:ascii="Arial" w:hAnsi="Arial" w:cs="Arial"/>
          <w:sz w:val="24"/>
          <w:szCs w:val="24"/>
        </w:rPr>
        <w:t>os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y person </w:t>
      </w:r>
      <w:proofErr w:type="spellStart"/>
      <w:r w:rsidRPr="008900BF">
        <w:rPr>
          <w:rFonts w:ascii="Arial" w:hAnsi="Arial" w:cs="Arial"/>
          <w:sz w:val="24"/>
          <w:szCs w:val="24"/>
        </w:rPr>
        <w:t>ddim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yna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8900BF">
        <w:rPr>
          <w:rFonts w:ascii="Arial" w:hAnsi="Arial" w:cs="Arial"/>
          <w:sz w:val="24"/>
          <w:szCs w:val="24"/>
        </w:rPr>
        <w:t>fydd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sefyllfa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sy’n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achosi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straen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codi</w:t>
      </w:r>
      <w:proofErr w:type="spellEnd"/>
      <w:r w:rsidRPr="008900BF">
        <w:rPr>
          <w:rFonts w:ascii="Arial" w:hAnsi="Arial" w:cs="Arial"/>
          <w:sz w:val="24"/>
          <w:szCs w:val="24"/>
        </w:rPr>
        <w:t>.</w:t>
      </w:r>
    </w:p>
    <w:p w14:paraId="1D5C649C" w14:textId="77777777" w:rsidR="00D92DA1" w:rsidRPr="00D92DA1" w:rsidRDefault="008900BF" w:rsidP="00D92D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00BF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8900BF">
        <w:rPr>
          <w:rFonts w:ascii="Arial" w:hAnsi="Arial" w:cs="Arial"/>
          <w:sz w:val="24"/>
          <w:szCs w:val="24"/>
        </w:rPr>
        <w:t>gan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SSTEW system </w:t>
      </w:r>
      <w:proofErr w:type="spellStart"/>
      <w:r w:rsidRPr="008900BF">
        <w:rPr>
          <w:rFonts w:ascii="Arial" w:hAnsi="Arial" w:cs="Arial"/>
          <w:sz w:val="24"/>
          <w:szCs w:val="24"/>
        </w:rPr>
        <w:t>debyg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900BF">
        <w:rPr>
          <w:rFonts w:ascii="Arial" w:hAnsi="Arial" w:cs="Arial"/>
          <w:sz w:val="24"/>
          <w:szCs w:val="24"/>
        </w:rPr>
        <w:t>sgorio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fel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Ecers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-R, </w:t>
      </w:r>
      <w:proofErr w:type="spellStart"/>
      <w:r w:rsidRPr="008900BF">
        <w:rPr>
          <w:rFonts w:ascii="Arial" w:hAnsi="Arial" w:cs="Arial"/>
          <w:sz w:val="24"/>
          <w:szCs w:val="24"/>
        </w:rPr>
        <w:t>mae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yna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5 ‘subscale’ </w:t>
      </w:r>
      <w:proofErr w:type="spellStart"/>
      <w:r w:rsidRPr="008900BF">
        <w:rPr>
          <w:rFonts w:ascii="Arial" w:hAnsi="Arial" w:cs="Arial"/>
          <w:sz w:val="24"/>
          <w:szCs w:val="24"/>
        </w:rPr>
        <w:t>efo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14 o </w:t>
      </w:r>
      <w:proofErr w:type="spellStart"/>
      <w:r w:rsidRPr="008900BF">
        <w:rPr>
          <w:rFonts w:ascii="Arial" w:hAnsi="Arial" w:cs="Arial"/>
          <w:sz w:val="24"/>
          <w:szCs w:val="24"/>
        </w:rPr>
        <w:t>eitemau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sy’n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cynnwys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ymddiried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mewn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cyfathrebu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900BF">
        <w:rPr>
          <w:rFonts w:ascii="Arial" w:hAnsi="Arial" w:cs="Arial"/>
          <w:sz w:val="24"/>
          <w:szCs w:val="24"/>
        </w:rPr>
        <w:t>pherthynas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efo’r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staff a </w:t>
      </w:r>
      <w:proofErr w:type="spellStart"/>
      <w:r w:rsidRPr="008900BF">
        <w:rPr>
          <w:rFonts w:ascii="Arial" w:hAnsi="Arial" w:cs="Arial"/>
          <w:sz w:val="24"/>
          <w:szCs w:val="24"/>
        </w:rPr>
        <w:t>phlant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900BF">
        <w:rPr>
          <w:rFonts w:ascii="Arial" w:hAnsi="Arial" w:cs="Arial"/>
          <w:sz w:val="24"/>
          <w:szCs w:val="24"/>
        </w:rPr>
        <w:t>chefnogaeth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mewn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datblygu’n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holistaidd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900BF">
        <w:rPr>
          <w:rFonts w:ascii="Arial" w:hAnsi="Arial" w:cs="Arial"/>
          <w:sz w:val="24"/>
          <w:szCs w:val="24"/>
        </w:rPr>
        <w:t>Melhuish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et.al 2015; NDNA, 2019).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ôl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Wood, Bruner a Ross (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Santrock, 2004 </w:t>
      </w:r>
      <w:proofErr w:type="spellStart"/>
      <w:r w:rsidRPr="008900BF">
        <w:rPr>
          <w:rFonts w:ascii="Arial" w:hAnsi="Arial" w:cs="Arial"/>
          <w:sz w:val="24"/>
          <w:szCs w:val="24"/>
        </w:rPr>
        <w:t>weler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Haider a Yasmin, 2015)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scaffoldio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hybu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dysgwyr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gael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chefnogi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ddysgu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wrth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ymestyn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maen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nhw’n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gwybod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ddatrys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problemau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Pr="008900BF">
        <w:rPr>
          <w:rFonts w:ascii="Arial" w:hAnsi="Arial" w:cs="Arial"/>
          <w:sz w:val="24"/>
          <w:szCs w:val="24"/>
        </w:rPr>
        <w:t>codi</w:t>
      </w:r>
      <w:proofErr w:type="spellEnd"/>
      <w:r w:rsidRPr="008900BF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58CF" w:rsidRPr="0047180F">
        <w:rPr>
          <w:rFonts w:ascii="Arial" w:hAnsi="Arial" w:cs="Arial"/>
          <w:sz w:val="24"/>
          <w:szCs w:val="24"/>
        </w:rPr>
        <w:t>Cytunwyd</w:t>
      </w:r>
      <w:proofErr w:type="spellEnd"/>
      <w:r w:rsidR="007B58CF" w:rsidRPr="0047180F">
        <w:rPr>
          <w:rFonts w:ascii="Arial" w:hAnsi="Arial" w:cs="Arial"/>
          <w:sz w:val="24"/>
          <w:szCs w:val="24"/>
        </w:rPr>
        <w:t xml:space="preserve"> Ormrod (1998; Shapiro a Levine, 1999 </w:t>
      </w:r>
      <w:proofErr w:type="spellStart"/>
      <w:r w:rsidR="007B58CF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7B58CF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58CF" w:rsidRPr="0047180F">
        <w:rPr>
          <w:rFonts w:ascii="Arial" w:hAnsi="Arial" w:cs="Arial"/>
          <w:sz w:val="24"/>
          <w:szCs w:val="24"/>
        </w:rPr>
        <w:t>yn</w:t>
      </w:r>
      <w:proofErr w:type="spellEnd"/>
      <w:r w:rsidR="007B58CF" w:rsidRPr="0047180F">
        <w:rPr>
          <w:rFonts w:ascii="Arial" w:hAnsi="Arial" w:cs="Arial"/>
          <w:sz w:val="24"/>
          <w:szCs w:val="24"/>
        </w:rPr>
        <w:t xml:space="preserve"> </w:t>
      </w:r>
      <w:r w:rsidR="00987439" w:rsidRPr="0047180F">
        <w:rPr>
          <w:rFonts w:ascii="Arial" w:hAnsi="Arial" w:cs="Arial"/>
          <w:sz w:val="24"/>
          <w:szCs w:val="24"/>
        </w:rPr>
        <w:t>Haider a Yasmin, 2015</w:t>
      </w:r>
      <w:r w:rsidR="007B58CF" w:rsidRPr="0047180F">
        <w:rPr>
          <w:rFonts w:ascii="Arial" w:hAnsi="Arial" w:cs="Arial"/>
          <w:sz w:val="24"/>
          <w:szCs w:val="24"/>
        </w:rPr>
        <w:t>)</w:t>
      </w:r>
      <w:r w:rsidRPr="008900BF"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bydd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scaffoldio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cefnogi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dysgu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plentyn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8900BF">
        <w:rPr>
          <w:rFonts w:ascii="Arial" w:hAnsi="Arial" w:cs="Arial"/>
          <w:sz w:val="24"/>
          <w:szCs w:val="24"/>
        </w:rPr>
        <w:t>fydd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sialens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rhy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heriol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iddyn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nhw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oroesi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annibynnol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00BF">
        <w:rPr>
          <w:rFonts w:ascii="Arial" w:hAnsi="Arial" w:cs="Arial"/>
          <w:sz w:val="24"/>
          <w:szCs w:val="24"/>
        </w:rPr>
        <w:t>wrth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gyfathrebu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ehangu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dealltwriaeth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gan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ofyn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cwestiynau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8900BF">
        <w:rPr>
          <w:rFonts w:ascii="Arial" w:hAnsi="Arial" w:cs="Arial"/>
          <w:sz w:val="24"/>
          <w:szCs w:val="24"/>
        </w:rPr>
        <w:t>yn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hybu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agweddau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positif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am trial </w:t>
      </w:r>
      <w:proofErr w:type="spellStart"/>
      <w:r w:rsidRPr="008900BF">
        <w:rPr>
          <w:rFonts w:ascii="Arial" w:hAnsi="Arial" w:cs="Arial"/>
          <w:sz w:val="24"/>
          <w:szCs w:val="24"/>
        </w:rPr>
        <w:t>pethau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newydd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8900BF">
        <w:rPr>
          <w:rFonts w:ascii="Arial" w:hAnsi="Arial" w:cs="Arial"/>
          <w:sz w:val="24"/>
          <w:szCs w:val="24"/>
        </w:rPr>
        <w:t>Wnaeth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wybodaeth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o EPPE a REPEY </w:t>
      </w:r>
      <w:proofErr w:type="spellStart"/>
      <w:r w:rsidRPr="008900BF">
        <w:rPr>
          <w:rFonts w:ascii="Arial" w:hAnsi="Arial" w:cs="Arial"/>
          <w:sz w:val="24"/>
          <w:szCs w:val="24"/>
        </w:rPr>
        <w:t>arwain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at SSTEW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gael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greu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i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gydweithio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Ecers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-R, </w:t>
      </w:r>
      <w:proofErr w:type="spellStart"/>
      <w:r w:rsidRPr="008900BF">
        <w:rPr>
          <w:rFonts w:ascii="Arial" w:hAnsi="Arial" w:cs="Arial"/>
          <w:sz w:val="24"/>
          <w:szCs w:val="24"/>
        </w:rPr>
        <w:t>mae’n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cynnig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fwy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8900BF">
        <w:rPr>
          <w:rFonts w:ascii="Arial" w:hAnsi="Arial" w:cs="Arial"/>
          <w:sz w:val="24"/>
          <w:szCs w:val="24"/>
        </w:rPr>
        <w:t>ddyfnder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efo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eitemau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ychwanegol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900BF">
        <w:rPr>
          <w:rFonts w:ascii="Arial" w:hAnsi="Arial" w:cs="Arial"/>
          <w:sz w:val="24"/>
          <w:szCs w:val="24"/>
        </w:rPr>
        <w:t>cyfleoedd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newydd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sy’n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hybu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datblygiad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efo’r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cwricwlwm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o’r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cyfnod</w:t>
      </w:r>
      <w:proofErr w:type="spellEnd"/>
      <w:r w:rsidRPr="008900B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900BF">
        <w:rPr>
          <w:rFonts w:ascii="Arial" w:hAnsi="Arial" w:cs="Arial"/>
          <w:sz w:val="24"/>
          <w:szCs w:val="24"/>
        </w:rPr>
        <w:t>sylfaen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4027C6" w:rsidRPr="0047180F">
        <w:rPr>
          <w:rFonts w:ascii="Arial" w:hAnsi="Arial" w:cs="Arial"/>
          <w:sz w:val="24"/>
          <w:szCs w:val="24"/>
        </w:rPr>
        <w:t>(</w:t>
      </w:r>
      <w:proofErr w:type="spellStart"/>
      <w:r w:rsidR="00F97F78" w:rsidRPr="0047180F">
        <w:rPr>
          <w:rFonts w:ascii="Arial" w:hAnsi="Arial" w:cs="Arial"/>
          <w:sz w:val="24"/>
          <w:szCs w:val="24"/>
        </w:rPr>
        <w:t>yn</w:t>
      </w:r>
      <w:proofErr w:type="spellEnd"/>
      <w:r w:rsidR="00F97F78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97F78" w:rsidRPr="0047180F">
        <w:rPr>
          <w:rFonts w:ascii="Arial" w:hAnsi="Arial" w:cs="Arial"/>
          <w:sz w:val="24"/>
          <w:szCs w:val="24"/>
        </w:rPr>
        <w:t>Llywodraeth</w:t>
      </w:r>
      <w:proofErr w:type="spellEnd"/>
      <w:r w:rsidR="00F97F78" w:rsidRPr="0047180F">
        <w:rPr>
          <w:rFonts w:ascii="Arial" w:hAnsi="Arial" w:cs="Arial"/>
          <w:sz w:val="24"/>
          <w:szCs w:val="24"/>
        </w:rPr>
        <w:t xml:space="preserve"> Cymru, 2018</w:t>
      </w:r>
      <w:r w:rsidR="006A0595" w:rsidRPr="0047180F">
        <w:rPr>
          <w:rFonts w:ascii="Arial" w:hAnsi="Arial" w:cs="Arial"/>
          <w:sz w:val="24"/>
          <w:szCs w:val="24"/>
        </w:rPr>
        <w:t>; Howard et.al, 2018</w:t>
      </w:r>
      <w:r w:rsidR="004027C6" w:rsidRPr="0047180F">
        <w:rPr>
          <w:rFonts w:ascii="Arial" w:hAnsi="Arial" w:cs="Arial"/>
          <w:sz w:val="24"/>
          <w:szCs w:val="24"/>
        </w:rPr>
        <w:t xml:space="preserve">). </w:t>
      </w:r>
      <w:r w:rsidR="00A66623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6623" w:rsidRPr="0047180F">
        <w:rPr>
          <w:rFonts w:ascii="Arial" w:hAnsi="Arial" w:cs="Arial"/>
          <w:sz w:val="24"/>
          <w:szCs w:val="24"/>
        </w:rPr>
        <w:t>Nododd</w:t>
      </w:r>
      <w:proofErr w:type="spellEnd"/>
      <w:r w:rsidR="00A66623" w:rsidRPr="0047180F">
        <w:rPr>
          <w:rFonts w:ascii="Arial" w:hAnsi="Arial" w:cs="Arial"/>
          <w:sz w:val="24"/>
          <w:szCs w:val="24"/>
        </w:rPr>
        <w:t xml:space="preserve"> Maslow (1943 </w:t>
      </w:r>
      <w:proofErr w:type="spellStart"/>
      <w:r w:rsidR="00A66623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A66623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6623" w:rsidRPr="0047180F">
        <w:rPr>
          <w:rFonts w:ascii="Arial" w:hAnsi="Arial" w:cs="Arial"/>
          <w:sz w:val="24"/>
          <w:szCs w:val="24"/>
        </w:rPr>
        <w:t>yn</w:t>
      </w:r>
      <w:proofErr w:type="spellEnd"/>
      <w:r w:rsidR="00A66623" w:rsidRPr="0047180F">
        <w:rPr>
          <w:rFonts w:ascii="Arial" w:hAnsi="Arial" w:cs="Arial"/>
          <w:sz w:val="24"/>
          <w:szCs w:val="24"/>
        </w:rPr>
        <w:t xml:space="preserve"> Kaur, 2013)</w:t>
      </w:r>
      <w:r w:rsidR="00D92DA1" w:rsidRPr="00D92DA1"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‘hierarchy’ o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anghenion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angen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cael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gwrdd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hybu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datblygiad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plentyn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gyfannol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ail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haen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mae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diogelwch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sy’n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cefnogi’r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systemau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SSTEW </w:t>
      </w:r>
      <w:proofErr w:type="gramStart"/>
      <w:r w:rsidR="00D92DA1" w:rsidRPr="00D92DA1">
        <w:rPr>
          <w:rFonts w:ascii="Arial" w:hAnsi="Arial" w:cs="Arial"/>
          <w:sz w:val="24"/>
          <w:szCs w:val="24"/>
        </w:rPr>
        <w:t>a</w:t>
      </w:r>
      <w:proofErr w:type="gram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Ecers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-R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asesu’r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lleoliad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am y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lefel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ansawdd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gwasanaeth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ddiogelwch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Nododd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Maslow (1943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weler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Kaur, 2013) am y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trydedd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haen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angen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blentyn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derbyn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archwilio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gyda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chyfleoedd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fod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gymdeithasol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gyfathrebu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ymarfer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teimlo’n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rhan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gymuned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sy’n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gefnogol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symud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ymlaen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haen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nesaf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. Mae SSTEW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lastRenderedPageBreak/>
        <w:t>cefnogi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wrth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roi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pwyslais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rhyngweithiadau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rhwng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a’r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oedolion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mewn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lleoliadau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blynyddoedd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cynnar</w:t>
      </w:r>
      <w:proofErr w:type="spellEnd"/>
      <w:r w:rsidR="00A66623" w:rsidRPr="0047180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66623" w:rsidRPr="0047180F">
        <w:rPr>
          <w:rFonts w:ascii="Arial" w:hAnsi="Arial" w:cs="Arial"/>
          <w:sz w:val="24"/>
          <w:szCs w:val="24"/>
        </w:rPr>
        <w:t>nod</w:t>
      </w:r>
      <w:r>
        <w:rPr>
          <w:rFonts w:ascii="Arial" w:hAnsi="Arial" w:cs="Arial"/>
          <w:sz w:val="24"/>
          <w:szCs w:val="24"/>
        </w:rPr>
        <w:t>odd</w:t>
      </w:r>
      <w:proofErr w:type="spellEnd"/>
      <w:r w:rsidR="00A66623" w:rsidRPr="0047180F">
        <w:rPr>
          <w:rFonts w:ascii="Arial" w:hAnsi="Arial" w:cs="Arial"/>
          <w:sz w:val="24"/>
          <w:szCs w:val="24"/>
        </w:rPr>
        <w:t xml:space="preserve"> Greenberg a Baron (2003 </w:t>
      </w:r>
      <w:proofErr w:type="spellStart"/>
      <w:r w:rsidR="00A66623" w:rsidRPr="0047180F">
        <w:rPr>
          <w:rFonts w:ascii="Arial" w:hAnsi="Arial" w:cs="Arial"/>
          <w:sz w:val="24"/>
          <w:szCs w:val="24"/>
        </w:rPr>
        <w:t>weler</w:t>
      </w:r>
      <w:proofErr w:type="spellEnd"/>
      <w:r w:rsidR="00A66623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66623" w:rsidRPr="0047180F">
        <w:rPr>
          <w:rFonts w:ascii="Arial" w:hAnsi="Arial" w:cs="Arial"/>
          <w:sz w:val="24"/>
          <w:szCs w:val="24"/>
        </w:rPr>
        <w:t>yn</w:t>
      </w:r>
      <w:proofErr w:type="spellEnd"/>
      <w:r w:rsidR="00A66623" w:rsidRPr="0047180F">
        <w:rPr>
          <w:rFonts w:ascii="Arial" w:hAnsi="Arial" w:cs="Arial"/>
          <w:sz w:val="24"/>
          <w:szCs w:val="24"/>
        </w:rPr>
        <w:t xml:space="preserve"> Kaur, 2013)</w:t>
      </w:r>
      <w:r w:rsidR="00080AD8"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ddamcaniaethol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 does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ddim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llawer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dystiolaeth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gefnogi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damcaniaeth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Maslow. </w:t>
      </w:r>
    </w:p>
    <w:p w14:paraId="6CCF5349" w14:textId="60866243" w:rsidR="004F02B2" w:rsidRPr="0047180F" w:rsidRDefault="00D92DA1" w:rsidP="008F16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92DA1">
        <w:rPr>
          <w:rFonts w:ascii="Arial" w:hAnsi="Arial" w:cs="Arial"/>
          <w:sz w:val="24"/>
          <w:szCs w:val="24"/>
        </w:rPr>
        <w:t>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ôl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Howard et.al (2018) </w:t>
      </w:r>
      <w:proofErr w:type="spellStart"/>
      <w:r w:rsidRPr="00D92DA1">
        <w:rPr>
          <w:rFonts w:ascii="Arial" w:hAnsi="Arial" w:cs="Arial"/>
          <w:sz w:val="24"/>
          <w:szCs w:val="24"/>
        </w:rPr>
        <w:t>mae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SSTEW </w:t>
      </w:r>
      <w:proofErr w:type="spellStart"/>
      <w:r w:rsidRPr="00D92DA1">
        <w:rPr>
          <w:rFonts w:ascii="Arial" w:hAnsi="Arial" w:cs="Arial"/>
          <w:sz w:val="24"/>
          <w:szCs w:val="24"/>
        </w:rPr>
        <w:t>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hybu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gynllunio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efo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meddwl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agored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ddefnyddio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egwyddorion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adfyfyrio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hymarfer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godi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ansawdd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D92DA1">
        <w:rPr>
          <w:rFonts w:ascii="Arial" w:hAnsi="Arial" w:cs="Arial"/>
          <w:sz w:val="24"/>
          <w:szCs w:val="24"/>
        </w:rPr>
        <w:t>Beckh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, 2016; Moreno, </w:t>
      </w:r>
      <w:proofErr w:type="spellStart"/>
      <w:r w:rsidRPr="00D92DA1">
        <w:rPr>
          <w:rFonts w:ascii="Arial" w:hAnsi="Arial" w:cs="Arial"/>
          <w:sz w:val="24"/>
          <w:szCs w:val="24"/>
        </w:rPr>
        <w:t>Shwayder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&amp; Friedman, 2017 </w:t>
      </w:r>
      <w:proofErr w:type="spellStart"/>
      <w:r w:rsidRPr="00D92DA1">
        <w:rPr>
          <w:rFonts w:ascii="Arial" w:hAnsi="Arial" w:cs="Arial"/>
          <w:sz w:val="24"/>
          <w:szCs w:val="24"/>
        </w:rPr>
        <w:t>weler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Howard et.al 2018). </w:t>
      </w:r>
      <w:proofErr w:type="spellStart"/>
      <w:r w:rsidRPr="00D92DA1">
        <w:rPr>
          <w:rFonts w:ascii="Arial" w:hAnsi="Arial" w:cs="Arial"/>
          <w:sz w:val="24"/>
          <w:szCs w:val="24"/>
        </w:rPr>
        <w:t>Bydd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SSTEW </w:t>
      </w:r>
      <w:proofErr w:type="spellStart"/>
      <w:r w:rsidRPr="00D92DA1">
        <w:rPr>
          <w:rFonts w:ascii="Arial" w:hAnsi="Arial" w:cs="Arial"/>
          <w:sz w:val="24"/>
          <w:szCs w:val="24"/>
        </w:rPr>
        <w:t>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mesur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92DA1">
        <w:rPr>
          <w:rFonts w:ascii="Arial" w:hAnsi="Arial" w:cs="Arial"/>
          <w:sz w:val="24"/>
          <w:szCs w:val="24"/>
        </w:rPr>
        <w:t>hybu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ymarfer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sy’n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gefnogol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92DA1">
        <w:rPr>
          <w:rFonts w:ascii="Arial" w:hAnsi="Arial" w:cs="Arial"/>
          <w:sz w:val="24"/>
          <w:szCs w:val="24"/>
        </w:rPr>
        <w:t>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annog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ddatblygu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sgiliau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efo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ansawdd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uwch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wneud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hyn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bydd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angen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dealltwriaeth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92DA1">
        <w:rPr>
          <w:rFonts w:ascii="Arial" w:hAnsi="Arial" w:cs="Arial"/>
          <w:sz w:val="24"/>
          <w:szCs w:val="24"/>
        </w:rPr>
        <w:t>ddatblygiad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plant</w:t>
      </w:r>
      <w:r>
        <w:rPr>
          <w:rFonts w:ascii="Arial" w:hAnsi="Arial" w:cs="Arial"/>
          <w:sz w:val="24"/>
          <w:szCs w:val="24"/>
        </w:rPr>
        <w:t xml:space="preserve"> </w:t>
      </w:r>
      <w:r w:rsidR="004F02B2" w:rsidRPr="0047180F">
        <w:rPr>
          <w:rFonts w:ascii="Arial" w:hAnsi="Arial" w:cs="Arial"/>
          <w:sz w:val="24"/>
          <w:szCs w:val="24"/>
        </w:rPr>
        <w:t xml:space="preserve">(NDNA, 2019; Birth to Seven Matters, dim </w:t>
      </w:r>
      <w:proofErr w:type="spellStart"/>
      <w:r w:rsidR="004F02B2" w:rsidRPr="0047180F">
        <w:rPr>
          <w:rFonts w:ascii="Arial" w:hAnsi="Arial" w:cs="Arial"/>
          <w:sz w:val="24"/>
          <w:szCs w:val="24"/>
        </w:rPr>
        <w:t>dydiad</w:t>
      </w:r>
      <w:proofErr w:type="spellEnd"/>
      <w:r w:rsidR="004F02B2" w:rsidRPr="0047180F">
        <w:rPr>
          <w:rFonts w:ascii="Arial" w:hAnsi="Arial" w:cs="Arial"/>
          <w:sz w:val="24"/>
          <w:szCs w:val="24"/>
        </w:rPr>
        <w:t xml:space="preserve">). </w:t>
      </w:r>
      <w:r w:rsidRPr="00D92DA1">
        <w:rPr>
          <w:rFonts w:ascii="Arial" w:hAnsi="Arial" w:cs="Arial"/>
          <w:sz w:val="24"/>
          <w:szCs w:val="24"/>
        </w:rPr>
        <w:t xml:space="preserve">Gall SSTEW </w:t>
      </w:r>
      <w:proofErr w:type="spellStart"/>
      <w:r w:rsidRPr="00D92DA1">
        <w:rPr>
          <w:rFonts w:ascii="Arial" w:hAnsi="Arial" w:cs="Arial"/>
          <w:sz w:val="24"/>
          <w:szCs w:val="24"/>
        </w:rPr>
        <w:t>gael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defnyddio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gan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weithwyr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proffesiynol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wella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ansawdd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lleoliad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wrth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adfyfyrio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ymarfer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(Birth to Seven Matters, dim </w:t>
      </w:r>
      <w:proofErr w:type="spellStart"/>
      <w:r w:rsidRPr="00D92DA1">
        <w:rPr>
          <w:rFonts w:ascii="Arial" w:hAnsi="Arial" w:cs="Arial"/>
          <w:sz w:val="24"/>
          <w:szCs w:val="24"/>
        </w:rPr>
        <w:t>dyddiad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). Mae </w:t>
      </w:r>
      <w:proofErr w:type="spellStart"/>
      <w:r w:rsidRPr="00D92DA1">
        <w:rPr>
          <w:rFonts w:ascii="Arial" w:hAnsi="Arial" w:cs="Arial"/>
          <w:sz w:val="24"/>
          <w:szCs w:val="24"/>
        </w:rPr>
        <w:t>yna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hyfforddiant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gael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am £20 </w:t>
      </w:r>
      <w:proofErr w:type="spellStart"/>
      <w:r w:rsidRPr="00D92DA1">
        <w:rPr>
          <w:rFonts w:ascii="Arial" w:hAnsi="Arial" w:cs="Arial"/>
          <w:sz w:val="24"/>
          <w:szCs w:val="24"/>
        </w:rPr>
        <w:t>sydd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amrywio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92DA1">
        <w:rPr>
          <w:rFonts w:ascii="Arial" w:hAnsi="Arial" w:cs="Arial"/>
          <w:sz w:val="24"/>
          <w:szCs w:val="24"/>
        </w:rPr>
        <w:t>ddiwrnod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lan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hyd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at 3 </w:t>
      </w:r>
      <w:proofErr w:type="spellStart"/>
      <w:r w:rsidRPr="00D92DA1">
        <w:rPr>
          <w:rFonts w:ascii="Arial" w:hAnsi="Arial" w:cs="Arial"/>
          <w:sz w:val="24"/>
          <w:szCs w:val="24"/>
        </w:rPr>
        <w:t>diwrnod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sy’n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dibynnu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92DA1">
        <w:rPr>
          <w:rFonts w:ascii="Arial" w:hAnsi="Arial" w:cs="Arial"/>
          <w:sz w:val="24"/>
          <w:szCs w:val="24"/>
        </w:rPr>
        <w:t>cynnwys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92DA1">
        <w:rPr>
          <w:rFonts w:ascii="Arial" w:hAnsi="Arial" w:cs="Arial"/>
          <w:sz w:val="24"/>
          <w:szCs w:val="24"/>
        </w:rPr>
        <w:t>mae’r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hyfforddiant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cynnwys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gwybodaeth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am SSTEW a </w:t>
      </w:r>
      <w:proofErr w:type="spellStart"/>
      <w:r w:rsidRPr="00D92DA1">
        <w:rPr>
          <w:rFonts w:ascii="Arial" w:hAnsi="Arial" w:cs="Arial"/>
          <w:sz w:val="24"/>
          <w:szCs w:val="24"/>
        </w:rPr>
        <w:t>sut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ddefnyddio’n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effeithiol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(Birth to Seven Matters, dim </w:t>
      </w:r>
      <w:proofErr w:type="spellStart"/>
      <w:r w:rsidRPr="00D92DA1">
        <w:rPr>
          <w:rFonts w:ascii="Arial" w:hAnsi="Arial" w:cs="Arial"/>
          <w:sz w:val="24"/>
          <w:szCs w:val="24"/>
        </w:rPr>
        <w:t>dyddiad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; Brodie, 2015; NDNA, 2019). </w:t>
      </w:r>
      <w:proofErr w:type="spellStart"/>
      <w:r w:rsidRPr="00D92DA1">
        <w:rPr>
          <w:rFonts w:ascii="Arial" w:hAnsi="Arial" w:cs="Arial"/>
          <w:sz w:val="24"/>
          <w:szCs w:val="24"/>
        </w:rPr>
        <w:t>Wnaeth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arweinwyr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92DA1">
        <w:rPr>
          <w:rFonts w:ascii="Arial" w:hAnsi="Arial" w:cs="Arial"/>
          <w:sz w:val="24"/>
          <w:szCs w:val="24"/>
        </w:rPr>
        <w:t>feithrinfeydd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cyfrannu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phryderon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92DA1">
        <w:rPr>
          <w:rFonts w:ascii="Arial" w:hAnsi="Arial" w:cs="Arial"/>
          <w:sz w:val="24"/>
          <w:szCs w:val="24"/>
        </w:rPr>
        <w:t>sut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ddefnyddio’r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wybodaeth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o SSTEW </w:t>
      </w:r>
      <w:proofErr w:type="spellStart"/>
      <w:r w:rsidRPr="00D92DA1">
        <w:rPr>
          <w:rFonts w:ascii="Arial" w:hAnsi="Arial" w:cs="Arial"/>
          <w:sz w:val="24"/>
          <w:szCs w:val="24"/>
        </w:rPr>
        <w:t>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effeithiol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92DA1">
        <w:rPr>
          <w:rFonts w:ascii="Arial" w:hAnsi="Arial" w:cs="Arial"/>
          <w:sz w:val="24"/>
          <w:szCs w:val="24"/>
        </w:rPr>
        <w:t>nododd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NDNA (2019) bod </w:t>
      </w:r>
      <w:proofErr w:type="spellStart"/>
      <w:r w:rsidRPr="00D92DA1">
        <w:rPr>
          <w:rFonts w:ascii="Arial" w:hAnsi="Arial" w:cs="Arial"/>
          <w:sz w:val="24"/>
          <w:szCs w:val="24"/>
        </w:rPr>
        <w:t>hyfforddiant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hanner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diwrnod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cael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ddatblygu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ehangu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ar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dealltwriaeth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mewn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ffurf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hybu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hyder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yn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ei</w:t>
      </w:r>
      <w:proofErr w:type="spellEnd"/>
      <w:r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92DA1">
        <w:rPr>
          <w:rFonts w:ascii="Arial" w:hAnsi="Arial" w:cs="Arial"/>
          <w:sz w:val="24"/>
          <w:szCs w:val="24"/>
        </w:rPr>
        <w:t>ymarfer</w:t>
      </w:r>
      <w:proofErr w:type="spellEnd"/>
      <w:r w:rsidRPr="00D92DA1">
        <w:rPr>
          <w:rFonts w:ascii="Arial" w:hAnsi="Arial" w:cs="Arial"/>
          <w:sz w:val="24"/>
          <w:szCs w:val="24"/>
        </w:rPr>
        <w:t>.</w:t>
      </w:r>
    </w:p>
    <w:p w14:paraId="3C172975" w14:textId="38C65A7B" w:rsidR="004F02B2" w:rsidRPr="0047180F" w:rsidRDefault="004F02B2" w:rsidP="008F16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7180F">
        <w:rPr>
          <w:rFonts w:ascii="Arial" w:hAnsi="Arial" w:cs="Arial"/>
          <w:sz w:val="24"/>
          <w:szCs w:val="24"/>
        </w:rPr>
        <w:t>Yn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>
        <w:rPr>
          <w:rFonts w:ascii="Arial" w:hAnsi="Arial" w:cs="Arial"/>
          <w:sz w:val="24"/>
          <w:szCs w:val="24"/>
        </w:rPr>
        <w:t>ô</w:t>
      </w:r>
      <w:r w:rsidRPr="0047180F">
        <w:rPr>
          <w:rFonts w:ascii="Arial" w:hAnsi="Arial" w:cs="Arial"/>
          <w:sz w:val="24"/>
          <w:szCs w:val="24"/>
        </w:rPr>
        <w:t>l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Siraj</w:t>
      </w:r>
      <w:r w:rsidR="00131C1D" w:rsidRPr="0047180F">
        <w:rPr>
          <w:rFonts w:ascii="Arial" w:hAnsi="Arial" w:cs="Arial"/>
          <w:sz w:val="24"/>
          <w:szCs w:val="24"/>
        </w:rPr>
        <w:t xml:space="preserve"> </w:t>
      </w:r>
      <w:r w:rsidRPr="0047180F">
        <w:rPr>
          <w:rFonts w:ascii="Arial" w:hAnsi="Arial" w:cs="Arial"/>
          <w:sz w:val="24"/>
          <w:szCs w:val="24"/>
        </w:rPr>
        <w:t>(</w:t>
      </w:r>
      <w:r w:rsidR="00131C1D" w:rsidRPr="0047180F">
        <w:rPr>
          <w:rFonts w:ascii="Arial" w:hAnsi="Arial" w:cs="Arial"/>
          <w:sz w:val="24"/>
          <w:szCs w:val="24"/>
        </w:rPr>
        <w:t xml:space="preserve">2002, </w:t>
      </w:r>
      <w:proofErr w:type="spellStart"/>
      <w:r w:rsidRPr="0047180F">
        <w:rPr>
          <w:rFonts w:ascii="Arial" w:hAnsi="Arial" w:cs="Arial"/>
          <w:sz w:val="24"/>
          <w:szCs w:val="24"/>
        </w:rPr>
        <w:t>weler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80F">
        <w:rPr>
          <w:rFonts w:ascii="Arial" w:hAnsi="Arial" w:cs="Arial"/>
          <w:sz w:val="24"/>
          <w:szCs w:val="24"/>
        </w:rPr>
        <w:t>yn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Brodie, 2015) </w:t>
      </w:r>
      <w:proofErr w:type="spellStart"/>
      <w:r w:rsidRPr="0047180F">
        <w:rPr>
          <w:rFonts w:ascii="Arial" w:hAnsi="Arial" w:cs="Arial"/>
          <w:sz w:val="24"/>
          <w:szCs w:val="24"/>
        </w:rPr>
        <w:t>bydd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SSTEW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hybu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gweithgareddau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sy’n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cael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arwain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gan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blant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cynllunio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effeithio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ansawdd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codi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wrth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wrando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lais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plentyn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dilyn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diddordebau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ôl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Unicef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(2019)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mae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gan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blant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hawl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gael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llais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gwrando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dderbyn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parch,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SSTEW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gefnogol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gan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arsylwi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sut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oedolion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efo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hybu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ansawdd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uwch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gyfathrebu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>.</w:t>
      </w:r>
    </w:p>
    <w:p w14:paraId="44EC9058" w14:textId="61E47DD7" w:rsidR="00A81EBD" w:rsidRPr="0047180F" w:rsidRDefault="00A81EBD" w:rsidP="008F16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7180F">
        <w:rPr>
          <w:rFonts w:ascii="Arial" w:hAnsi="Arial" w:cs="Arial"/>
          <w:sz w:val="24"/>
          <w:szCs w:val="24"/>
        </w:rPr>
        <w:t>Yn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>
        <w:rPr>
          <w:rFonts w:ascii="Arial" w:hAnsi="Arial" w:cs="Arial"/>
          <w:sz w:val="24"/>
          <w:szCs w:val="24"/>
        </w:rPr>
        <w:t>ô</w:t>
      </w:r>
      <w:r w:rsidRPr="0047180F">
        <w:rPr>
          <w:rFonts w:ascii="Arial" w:hAnsi="Arial" w:cs="Arial"/>
          <w:sz w:val="24"/>
          <w:szCs w:val="24"/>
        </w:rPr>
        <w:t>l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Thomas (2015; Brady et.al, 2018 </w:t>
      </w:r>
      <w:proofErr w:type="spellStart"/>
      <w:r w:rsidRPr="0047180F">
        <w:rPr>
          <w:rFonts w:ascii="Arial" w:hAnsi="Arial" w:cs="Arial"/>
          <w:sz w:val="24"/>
          <w:szCs w:val="24"/>
        </w:rPr>
        <w:t>weler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80F">
        <w:rPr>
          <w:rFonts w:ascii="Arial" w:hAnsi="Arial" w:cs="Arial"/>
          <w:sz w:val="24"/>
          <w:szCs w:val="24"/>
        </w:rPr>
        <w:t>yn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7180F">
        <w:rPr>
          <w:rFonts w:ascii="Arial" w:hAnsi="Arial" w:cs="Arial"/>
          <w:sz w:val="24"/>
          <w:szCs w:val="24"/>
        </w:rPr>
        <w:t>Cuaves</w:t>
      </w:r>
      <w:proofErr w:type="spellEnd"/>
      <w:r w:rsidRPr="0047180F">
        <w:rPr>
          <w:rFonts w:ascii="Arial" w:hAnsi="Arial" w:cs="Arial"/>
          <w:sz w:val="24"/>
          <w:szCs w:val="24"/>
        </w:rPr>
        <w:t xml:space="preserve">-Parra, Kay a </w:t>
      </w:r>
      <w:proofErr w:type="spellStart"/>
      <w:r w:rsidRPr="0047180F">
        <w:rPr>
          <w:rFonts w:ascii="Arial" w:hAnsi="Arial" w:cs="Arial"/>
          <w:sz w:val="24"/>
          <w:szCs w:val="24"/>
        </w:rPr>
        <w:t>Tisdall</w:t>
      </w:r>
      <w:proofErr w:type="spellEnd"/>
      <w:r w:rsidRPr="0047180F">
        <w:rPr>
          <w:rFonts w:ascii="Arial" w:hAnsi="Arial" w:cs="Arial"/>
          <w:sz w:val="24"/>
          <w:szCs w:val="24"/>
        </w:rPr>
        <w:t>, 2019)</w:t>
      </w:r>
      <w:r w:rsidR="00D92DA1" w:rsidRPr="00D92DA1"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chwarae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sy’n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cael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arwain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gan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blant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hybu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ymgysylltiad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sy’n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annog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ffurf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greadigol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ddatrys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problemau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Dwedodd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May (2011; Ansell et.al 2012) does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ddim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llawer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ymchwil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blant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arwain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gweithgareddau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, does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ddim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llawer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dystiolaeth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sy’n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cefnogi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Fodd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bynnag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mae’r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cyfnod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sylfaen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Llywodraeth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Cymru, 2015)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gefnogol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ddarparu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cyfleoedd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blant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arwain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chwarae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a'i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ddysgu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Nododd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DFES (2007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Weler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Rose a Rogers, 2012)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hybu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feddwl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gritigol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, bod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e’n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galluogi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annibyniaeth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chyfrifoldeb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gweithredoedd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Cytunwyd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cyfnod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sylfaen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Llywodraeth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Cymru, 2015) gall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hyn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ddatblygu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sgiliau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wrth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ddilyn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lastRenderedPageBreak/>
        <w:t>diddordebau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bydd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rôl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yr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oedolyn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yw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arsylwi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gefnogi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fydd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plentyn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gofyn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am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gymorth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sy’n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gysylltiedig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92DA1" w:rsidRPr="00D92DA1">
        <w:rPr>
          <w:rFonts w:ascii="Arial" w:hAnsi="Arial" w:cs="Arial"/>
          <w:sz w:val="24"/>
          <w:szCs w:val="24"/>
        </w:rPr>
        <w:t>efo</w:t>
      </w:r>
      <w:proofErr w:type="spellEnd"/>
      <w:r w:rsidR="00D92DA1" w:rsidRPr="00D92DA1">
        <w:rPr>
          <w:rFonts w:ascii="Arial" w:hAnsi="Arial" w:cs="Arial"/>
          <w:sz w:val="24"/>
          <w:szCs w:val="24"/>
        </w:rPr>
        <w:t xml:space="preserve"> SSTEW</w:t>
      </w:r>
      <w:r w:rsidR="00824A8B" w:rsidRPr="0047180F">
        <w:rPr>
          <w:rFonts w:ascii="Arial" w:hAnsi="Arial" w:cs="Arial"/>
          <w:sz w:val="24"/>
          <w:szCs w:val="24"/>
        </w:rPr>
        <w:t xml:space="preserve">. </w:t>
      </w:r>
    </w:p>
    <w:p w14:paraId="1064C6B8" w14:textId="20AE1BFF" w:rsidR="008F166B" w:rsidRDefault="0089675F" w:rsidP="00FC6F9D">
      <w:pPr>
        <w:spacing w:line="360" w:lineRule="auto"/>
        <w:jc w:val="both"/>
        <w:rPr>
          <w:rFonts w:ascii="Arial" w:hAnsi="Arial" w:cs="Arial"/>
        </w:rPr>
      </w:pPr>
      <w:proofErr w:type="spellStart"/>
      <w:r w:rsidRPr="008F166B">
        <w:rPr>
          <w:rFonts w:ascii="Arial" w:hAnsi="Arial" w:cs="Arial"/>
        </w:rPr>
        <w:t>Rhestr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Cyfeirnodi</w:t>
      </w:r>
      <w:proofErr w:type="spellEnd"/>
      <w:r w:rsidRPr="008F166B">
        <w:rPr>
          <w:rFonts w:ascii="Arial" w:hAnsi="Arial" w:cs="Arial"/>
        </w:rPr>
        <w:t>:</w:t>
      </w:r>
    </w:p>
    <w:p w14:paraId="5274BDD6" w14:textId="351549EF" w:rsidR="006B02E4" w:rsidRPr="00FC6F9D" w:rsidRDefault="006B02E4" w:rsidP="00FC6F9D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Bergsteiner</w:t>
      </w:r>
      <w:proofErr w:type="spellEnd"/>
      <w:r>
        <w:rPr>
          <w:rFonts w:ascii="Arial" w:hAnsi="Arial" w:cs="Arial"/>
        </w:rPr>
        <w:t>, H., Avery, C. G. and Neumann, R. (2010) ‘</w:t>
      </w:r>
      <w:r w:rsidRPr="006B02E4">
        <w:rPr>
          <w:rFonts w:ascii="Arial" w:hAnsi="Arial" w:cs="Arial"/>
          <w:bCs/>
        </w:rPr>
        <w:t>Kolb's experiential learning model: critique from a modelling perspective</w:t>
      </w:r>
      <w:r w:rsidRPr="006B02E4">
        <w:rPr>
          <w:rFonts w:ascii="Arial" w:hAnsi="Arial" w:cs="Arial"/>
          <w:bCs/>
        </w:rPr>
        <w:t>’</w:t>
      </w:r>
      <w:r>
        <w:rPr>
          <w:rFonts w:ascii="Arial" w:hAnsi="Arial" w:cs="Arial"/>
          <w:bCs/>
        </w:rPr>
        <w:t xml:space="preserve"> </w:t>
      </w:r>
      <w:proofErr w:type="spellStart"/>
      <w:r>
        <w:rPr>
          <w:rFonts w:ascii="Arial" w:hAnsi="Arial" w:cs="Arial"/>
          <w:bCs/>
        </w:rPr>
        <w:t>SCEJournals</w:t>
      </w:r>
      <w:proofErr w:type="spellEnd"/>
      <w:r>
        <w:rPr>
          <w:rFonts w:ascii="Arial" w:hAnsi="Arial" w:cs="Arial"/>
          <w:bCs/>
        </w:rPr>
        <w:t xml:space="preserve"> Volume 32, Issue 1, March 2010, pp.29-46. </w:t>
      </w:r>
      <w:r w:rsidRPr="006B02E4">
        <w:rPr>
          <w:rFonts w:ascii="Arial" w:hAnsi="Arial" w:cs="Arial"/>
          <w:bCs/>
        </w:rPr>
        <w:t>[</w:t>
      </w:r>
      <w:proofErr w:type="spellStart"/>
      <w:r w:rsidRPr="006B02E4">
        <w:rPr>
          <w:rFonts w:ascii="Arial" w:hAnsi="Arial" w:cs="Arial"/>
          <w:bCs/>
        </w:rPr>
        <w:t>Darllenwyd</w:t>
      </w:r>
      <w:proofErr w:type="spellEnd"/>
      <w:r w:rsidRPr="006B02E4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1af o </w:t>
      </w:r>
      <w:proofErr w:type="spellStart"/>
      <w:r>
        <w:rPr>
          <w:rFonts w:ascii="Arial" w:hAnsi="Arial" w:cs="Arial"/>
          <w:bCs/>
        </w:rPr>
        <w:t>Ebrill</w:t>
      </w:r>
      <w:proofErr w:type="spellEnd"/>
      <w:r>
        <w:rPr>
          <w:rFonts w:ascii="Arial" w:hAnsi="Arial" w:cs="Arial"/>
          <w:bCs/>
        </w:rPr>
        <w:t xml:space="preserve"> </w:t>
      </w:r>
      <w:bookmarkStart w:id="1" w:name="_GoBack"/>
      <w:bookmarkEnd w:id="1"/>
      <w:r w:rsidRPr="006B02E4">
        <w:rPr>
          <w:rFonts w:ascii="Arial" w:hAnsi="Arial" w:cs="Arial"/>
          <w:bCs/>
        </w:rPr>
        <w:t>2019].</w:t>
      </w:r>
    </w:p>
    <w:p w14:paraId="3266AA9F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r w:rsidRPr="008F166B">
        <w:rPr>
          <w:rFonts w:ascii="Arial" w:hAnsi="Arial" w:cs="Arial"/>
        </w:rPr>
        <w:t xml:space="preserve">Birth to Seven Matters. (Dim </w:t>
      </w:r>
      <w:proofErr w:type="spellStart"/>
      <w:r w:rsidRPr="008F166B">
        <w:rPr>
          <w:rFonts w:ascii="Arial" w:hAnsi="Arial" w:cs="Arial"/>
        </w:rPr>
        <w:t>Dyddiad</w:t>
      </w:r>
      <w:proofErr w:type="spellEnd"/>
      <w:r w:rsidRPr="008F166B">
        <w:rPr>
          <w:rFonts w:ascii="Arial" w:hAnsi="Arial" w:cs="Arial"/>
        </w:rPr>
        <w:t>) ‘</w:t>
      </w:r>
      <w:hyperlink r:id="rId7" w:history="1">
        <w:r w:rsidRPr="008F166B">
          <w:rPr>
            <w:rStyle w:val="Hyperlink"/>
            <w:rFonts w:ascii="Arial" w:hAnsi="Arial" w:cs="Arial"/>
            <w:bCs/>
            <w:color w:val="auto"/>
            <w:u w:val="none"/>
          </w:rPr>
          <w:t>Assessing Quality in Early Childhood Education and Care</w:t>
        </w:r>
      </w:hyperlink>
      <w:r w:rsidRPr="008F166B">
        <w:rPr>
          <w:rFonts w:ascii="Arial" w:hAnsi="Arial" w:cs="Arial"/>
          <w:bCs/>
        </w:rPr>
        <w:t>’</w:t>
      </w:r>
      <w:r w:rsidRPr="008F166B">
        <w:rPr>
          <w:rFonts w:ascii="Arial" w:hAnsi="Arial" w:cs="Arial"/>
        </w:rPr>
        <w:t xml:space="preserve"> </w:t>
      </w:r>
      <w:hyperlink r:id="rId8" w:history="1">
        <w:r w:rsidRPr="008F166B">
          <w:rPr>
            <w:rStyle w:val="Hyperlink"/>
            <w:rFonts w:ascii="Arial" w:hAnsi="Arial" w:cs="Arial"/>
          </w:rPr>
          <w:t>http://www.birthtosevenmatters.co.uk/</w:t>
        </w:r>
      </w:hyperlink>
      <w:r w:rsidRPr="008F166B">
        <w:rPr>
          <w:rFonts w:ascii="Arial" w:hAnsi="Arial" w:cs="Arial"/>
        </w:rPr>
        <w:t xml:space="preserve"> </w:t>
      </w:r>
      <w:r w:rsidRPr="008F166B">
        <w:rPr>
          <w:rFonts w:ascii="Arial" w:hAnsi="Arial" w:cs="Arial"/>
          <w:bCs/>
        </w:rPr>
        <w:t>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29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</w:p>
    <w:p w14:paraId="27AC693C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Bretherton, I. (2015) ‘</w:t>
      </w:r>
      <w:r w:rsidRPr="007E469F">
        <w:rPr>
          <w:rFonts w:ascii="Arial" w:hAnsi="Arial" w:cs="Arial"/>
        </w:rPr>
        <w:t>Growing Points of Attachment Theory and Research</w:t>
      </w:r>
      <w:r>
        <w:rPr>
          <w:rFonts w:ascii="Arial" w:hAnsi="Arial" w:cs="Arial"/>
        </w:rPr>
        <w:t>’</w:t>
      </w:r>
      <w:r w:rsidRPr="007E469F">
        <w:rPr>
          <w:rFonts w:ascii="Arial" w:hAnsi="Arial" w:cs="Arial"/>
        </w:rPr>
        <w:t xml:space="preserve"> Monographs of the Society for Research in Child Development, Vol. 50, No. 1/2,</w:t>
      </w:r>
      <w:r>
        <w:rPr>
          <w:rFonts w:ascii="Arial" w:hAnsi="Arial" w:cs="Arial"/>
        </w:rPr>
        <w:t xml:space="preserve"> </w:t>
      </w:r>
      <w:r w:rsidRPr="007E469F">
        <w:rPr>
          <w:rFonts w:ascii="Arial" w:hAnsi="Arial" w:cs="Arial"/>
        </w:rPr>
        <w:t>pp. 3-35</w:t>
      </w:r>
      <w:r>
        <w:rPr>
          <w:rFonts w:ascii="Arial" w:hAnsi="Arial" w:cs="Arial"/>
        </w:rPr>
        <w:t>. [</w:t>
      </w:r>
      <w:proofErr w:type="spellStart"/>
      <w:r>
        <w:rPr>
          <w:rFonts w:ascii="Arial" w:hAnsi="Arial" w:cs="Arial"/>
        </w:rPr>
        <w:t>Ar-Lein</w:t>
      </w:r>
      <w:proofErr w:type="spellEnd"/>
      <w:r>
        <w:rPr>
          <w:rFonts w:ascii="Arial" w:hAnsi="Arial" w:cs="Arial"/>
        </w:rPr>
        <w:t xml:space="preserve">] </w:t>
      </w:r>
      <w:hyperlink r:id="rId9" w:history="1">
        <w:r w:rsidRPr="0098021A">
          <w:rPr>
            <w:rStyle w:val="Hyperlink"/>
            <w:rFonts w:ascii="Arial" w:hAnsi="Arial" w:cs="Arial"/>
          </w:rPr>
          <w:t>https://www.researchgate.net/profile/Inge_Bretherton/publication/245549122_Attachment_Theory_Retrospect_and_Prospect/links/59e773d50f7e9bed362bf4ea/Attachment-Theory-Retrospect-and-Prospect.pdf</w:t>
        </w:r>
      </w:hyperlink>
      <w:r>
        <w:rPr>
          <w:rFonts w:ascii="Arial" w:hAnsi="Arial" w:cs="Arial"/>
        </w:rPr>
        <w:t xml:space="preserve"> </w:t>
      </w:r>
      <w:r w:rsidRPr="007E469F">
        <w:rPr>
          <w:rFonts w:ascii="Arial" w:hAnsi="Arial" w:cs="Arial"/>
        </w:rPr>
        <w:t>[</w:t>
      </w:r>
      <w:proofErr w:type="spellStart"/>
      <w:r w:rsidRPr="007E469F">
        <w:rPr>
          <w:rFonts w:ascii="Arial" w:hAnsi="Arial" w:cs="Arial"/>
        </w:rPr>
        <w:t>Darllenwyd</w:t>
      </w:r>
      <w:proofErr w:type="spellEnd"/>
      <w:r w:rsidRPr="007E46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30</w:t>
      </w:r>
      <w:r w:rsidRPr="007E469F">
        <w:rPr>
          <w:rFonts w:ascii="Arial" w:hAnsi="Arial" w:cs="Arial"/>
        </w:rPr>
        <w:t xml:space="preserve"> o </w:t>
      </w:r>
      <w:proofErr w:type="spellStart"/>
      <w:r w:rsidRPr="007E469F">
        <w:rPr>
          <w:rFonts w:ascii="Arial" w:hAnsi="Arial" w:cs="Arial"/>
        </w:rPr>
        <w:t>Fawrth</w:t>
      </w:r>
      <w:proofErr w:type="spellEnd"/>
      <w:r w:rsidRPr="007E469F">
        <w:rPr>
          <w:rFonts w:ascii="Arial" w:hAnsi="Arial" w:cs="Arial"/>
        </w:rPr>
        <w:t xml:space="preserve"> 2019].</w:t>
      </w:r>
    </w:p>
    <w:p w14:paraId="1C4DE39D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r w:rsidRPr="008F166B">
        <w:rPr>
          <w:rFonts w:ascii="Arial" w:hAnsi="Arial" w:cs="Arial"/>
        </w:rPr>
        <w:t>Brodie, K. (2015) ‘</w:t>
      </w:r>
      <w:hyperlink r:id="rId10" w:history="1">
        <w:r w:rsidRPr="008F166B">
          <w:rPr>
            <w:rStyle w:val="Hyperlink"/>
            <w:rFonts w:ascii="Arial" w:hAnsi="Arial" w:cs="Arial"/>
            <w:bCs/>
            <w:color w:val="auto"/>
            <w:u w:val="none"/>
          </w:rPr>
          <w:t>The New SSTEW Scale</w:t>
        </w:r>
      </w:hyperlink>
      <w:r w:rsidRPr="008F166B">
        <w:rPr>
          <w:rFonts w:ascii="Arial" w:hAnsi="Arial" w:cs="Arial"/>
        </w:rPr>
        <w:t xml:space="preserve">’ </w:t>
      </w:r>
      <w:hyperlink r:id="rId11" w:history="1">
        <w:r w:rsidRPr="008F166B">
          <w:rPr>
            <w:rStyle w:val="Hyperlink"/>
            <w:rFonts w:ascii="Arial" w:hAnsi="Arial" w:cs="Arial"/>
          </w:rPr>
          <w:t>http://www.kathybrodie.com/resources/the-new-sstew-scale/</w:t>
        </w:r>
      </w:hyperlink>
      <w:r w:rsidRPr="008F166B">
        <w:rPr>
          <w:rFonts w:ascii="Arial" w:hAnsi="Arial" w:cs="Arial"/>
        </w:rPr>
        <w:t xml:space="preserve"> </w:t>
      </w:r>
      <w:r w:rsidRPr="008F166B">
        <w:rPr>
          <w:rFonts w:ascii="Arial" w:hAnsi="Arial" w:cs="Arial"/>
          <w:bCs/>
        </w:rPr>
        <w:t>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29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</w:p>
    <w:p w14:paraId="7321B614" w14:textId="77777777" w:rsidR="009C1EA0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Brown, H, W., McIver, L, K., Pfeiffer, A, K., </w:t>
      </w:r>
      <w:proofErr w:type="spellStart"/>
      <w:r w:rsidRPr="008F166B">
        <w:rPr>
          <w:rFonts w:ascii="Arial" w:hAnsi="Arial" w:cs="Arial"/>
        </w:rPr>
        <w:t>Dowda</w:t>
      </w:r>
      <w:proofErr w:type="spellEnd"/>
      <w:r w:rsidRPr="008F166B">
        <w:rPr>
          <w:rFonts w:ascii="Arial" w:hAnsi="Arial" w:cs="Arial"/>
        </w:rPr>
        <w:t xml:space="preserve">, M., Addy, L, C and Pate, R, R. (2009) ‘Social and Environmental Factors Associated With </w:t>
      </w:r>
      <w:proofErr w:type="spellStart"/>
      <w:r w:rsidRPr="008F166B">
        <w:rPr>
          <w:rFonts w:ascii="Arial" w:hAnsi="Arial" w:cs="Arial"/>
        </w:rPr>
        <w:t>Preschoolers’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Nonsedentary</w:t>
      </w:r>
      <w:proofErr w:type="spellEnd"/>
      <w:r w:rsidRPr="008F166B">
        <w:rPr>
          <w:rFonts w:ascii="Arial" w:hAnsi="Arial" w:cs="Arial"/>
        </w:rPr>
        <w:t xml:space="preserve"> Physical Activity’ Child Development, Volume 80, Number 1, January/February 2009, Pp.45-48 [</w:t>
      </w:r>
      <w:proofErr w:type="spellStart"/>
      <w:r w:rsidRPr="008F166B">
        <w:rPr>
          <w:rFonts w:ascii="Arial" w:hAnsi="Arial" w:cs="Arial"/>
        </w:rPr>
        <w:t>Ar-Lein</w:t>
      </w:r>
      <w:proofErr w:type="spellEnd"/>
      <w:r w:rsidRPr="008F166B">
        <w:rPr>
          <w:rFonts w:ascii="Arial" w:hAnsi="Arial" w:cs="Arial"/>
        </w:rPr>
        <w:t xml:space="preserve">] </w:t>
      </w:r>
      <w:hyperlink r:id="rId12" w:history="1">
        <w:r w:rsidRPr="008F166B">
          <w:rPr>
            <w:rStyle w:val="Hyperlink"/>
            <w:rFonts w:ascii="Arial" w:hAnsi="Arial" w:cs="Arial"/>
          </w:rPr>
          <w:t>https://onlinelibrary.wiley.com/doi/pdf/10.1111/j.1467-8624.2008.01245.x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28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6F53185F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proofErr w:type="spellStart"/>
      <w:r w:rsidRPr="008F166B">
        <w:rPr>
          <w:rFonts w:ascii="Arial" w:hAnsi="Arial" w:cs="Arial"/>
        </w:rPr>
        <w:t>Brunsek</w:t>
      </w:r>
      <w:proofErr w:type="spellEnd"/>
      <w:r w:rsidRPr="008F166B">
        <w:rPr>
          <w:rFonts w:ascii="Arial" w:hAnsi="Arial" w:cs="Arial"/>
        </w:rPr>
        <w:t xml:space="preserve">, A., </w:t>
      </w:r>
      <w:proofErr w:type="spellStart"/>
      <w:r w:rsidRPr="008F166B">
        <w:rPr>
          <w:rFonts w:ascii="Arial" w:hAnsi="Arial" w:cs="Arial"/>
        </w:rPr>
        <w:t>Perlam</w:t>
      </w:r>
      <w:proofErr w:type="spellEnd"/>
      <w:r w:rsidRPr="008F166B">
        <w:rPr>
          <w:rFonts w:ascii="Arial" w:hAnsi="Arial" w:cs="Arial"/>
        </w:rPr>
        <w:t xml:space="preserve">, M., </w:t>
      </w:r>
      <w:proofErr w:type="spellStart"/>
      <w:r w:rsidRPr="008F166B">
        <w:rPr>
          <w:rFonts w:ascii="Arial" w:hAnsi="Arial" w:cs="Arial"/>
        </w:rPr>
        <w:t>Falenchuk</w:t>
      </w:r>
      <w:proofErr w:type="spellEnd"/>
      <w:r w:rsidRPr="008F166B">
        <w:rPr>
          <w:rFonts w:ascii="Arial" w:hAnsi="Arial" w:cs="Arial"/>
        </w:rPr>
        <w:t>, O., McMullen, E., Fletcher, B. and Shah, S. P. (2017) ‘The relationship between the Early Childhood Environment Rating Scale and its revised form and child outcomes: A systematic review and meta-analysis’ June 2017 [</w:t>
      </w:r>
      <w:proofErr w:type="spellStart"/>
      <w:r w:rsidRPr="008F166B">
        <w:rPr>
          <w:rFonts w:ascii="Arial" w:hAnsi="Arial" w:cs="Arial"/>
        </w:rPr>
        <w:t>Ar-Lein</w:t>
      </w:r>
      <w:proofErr w:type="spellEnd"/>
      <w:r w:rsidRPr="008F166B">
        <w:rPr>
          <w:rFonts w:ascii="Arial" w:hAnsi="Arial" w:cs="Arial"/>
        </w:rPr>
        <w:t xml:space="preserve">] </w:t>
      </w:r>
      <w:hyperlink r:id="rId13" w:history="1">
        <w:r w:rsidRPr="008F166B">
          <w:rPr>
            <w:rStyle w:val="Hyperlink"/>
            <w:rFonts w:ascii="Arial" w:hAnsi="Arial" w:cs="Arial"/>
          </w:rPr>
          <w:t>https://journals.plos.org/plosone/article?id=10.1371/journal.pone.0178512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22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61DADF22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Brunton, P. a Thornton, L. (2013) ‘Good practice in early years observation and assessment’ </w:t>
      </w:r>
      <w:hyperlink r:id="rId14" w:history="1">
        <w:r w:rsidRPr="008F166B">
          <w:rPr>
            <w:rStyle w:val="Hyperlink"/>
            <w:rFonts w:ascii="Arial" w:hAnsi="Arial" w:cs="Arial"/>
          </w:rPr>
          <w:t>https://my.optimus-education.com/good-practice-early-years-observation-and-assessment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28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24AF077A" w14:textId="77777777" w:rsidR="009C1EA0" w:rsidRDefault="009C1EA0" w:rsidP="008F166B">
      <w:pPr>
        <w:spacing w:line="360" w:lineRule="auto"/>
        <w:jc w:val="both"/>
        <w:rPr>
          <w:rFonts w:ascii="Arial" w:hAnsi="Arial" w:cs="Arial"/>
        </w:rPr>
      </w:pPr>
      <w:proofErr w:type="spellStart"/>
      <w:r w:rsidRPr="008F166B">
        <w:rPr>
          <w:rFonts w:ascii="Arial" w:hAnsi="Arial" w:cs="Arial"/>
        </w:rPr>
        <w:t>Brussoni</w:t>
      </w:r>
      <w:proofErr w:type="spellEnd"/>
      <w:r w:rsidRPr="008F166B">
        <w:rPr>
          <w:rFonts w:ascii="Arial" w:hAnsi="Arial" w:cs="Arial"/>
        </w:rPr>
        <w:t xml:space="preserve">, M., Gibbons, R., </w:t>
      </w:r>
      <w:proofErr w:type="spellStart"/>
      <w:r w:rsidRPr="008F166B">
        <w:rPr>
          <w:rFonts w:ascii="Arial" w:hAnsi="Arial" w:cs="Arial"/>
        </w:rPr>
        <w:t>Gray</w:t>
      </w:r>
      <w:proofErr w:type="spellEnd"/>
      <w:r w:rsidRPr="008F166B">
        <w:rPr>
          <w:rFonts w:ascii="Arial" w:hAnsi="Arial" w:cs="Arial"/>
        </w:rPr>
        <w:t xml:space="preserve">, C., Ishikawa, T., </w:t>
      </w:r>
      <w:proofErr w:type="spellStart"/>
      <w:r w:rsidRPr="008F166B">
        <w:rPr>
          <w:rFonts w:ascii="Arial" w:hAnsi="Arial" w:cs="Arial"/>
        </w:rPr>
        <w:t>Sandster</w:t>
      </w:r>
      <w:proofErr w:type="spellEnd"/>
      <w:r w:rsidRPr="008F166B">
        <w:rPr>
          <w:rFonts w:ascii="Arial" w:hAnsi="Arial" w:cs="Arial"/>
        </w:rPr>
        <w:t xml:space="preserve">, B, H, E., </w:t>
      </w:r>
      <w:proofErr w:type="spellStart"/>
      <w:r w:rsidRPr="008F166B">
        <w:rPr>
          <w:rFonts w:ascii="Arial" w:hAnsi="Arial" w:cs="Arial"/>
        </w:rPr>
        <w:t>Bienenstock</w:t>
      </w:r>
      <w:proofErr w:type="spellEnd"/>
      <w:r w:rsidRPr="008F166B">
        <w:rPr>
          <w:rFonts w:ascii="Arial" w:hAnsi="Arial" w:cs="Arial"/>
        </w:rPr>
        <w:t xml:space="preserve">, A., Chabot, G., </w:t>
      </w:r>
      <w:proofErr w:type="spellStart"/>
      <w:r w:rsidRPr="008F166B">
        <w:rPr>
          <w:rFonts w:ascii="Arial" w:hAnsi="Arial" w:cs="Arial"/>
        </w:rPr>
        <w:t>Fuselli</w:t>
      </w:r>
      <w:proofErr w:type="spellEnd"/>
      <w:r w:rsidRPr="008F166B">
        <w:rPr>
          <w:rFonts w:ascii="Arial" w:hAnsi="Arial" w:cs="Arial"/>
        </w:rPr>
        <w:t>, P., Herrington, S., Janssen, I., Pickett, W., Power, M., Sanger, N., Sampson, M. and Tremblay, S. M. (2015) ‘</w:t>
      </w:r>
      <w:r w:rsidRPr="008F166B">
        <w:rPr>
          <w:rFonts w:ascii="Arial" w:hAnsi="Arial" w:cs="Arial"/>
          <w:bCs/>
        </w:rPr>
        <w:t>What is the Relationship between Risky Outdoor Play and Health in Children? A Systematic Review’</w:t>
      </w:r>
      <w:r w:rsidRPr="008F166B">
        <w:rPr>
          <w:rFonts w:ascii="Arial" w:hAnsi="Arial" w:cs="Arial"/>
          <w:b/>
          <w:bCs/>
        </w:rPr>
        <w:t xml:space="preserve"> </w:t>
      </w:r>
      <w:r w:rsidRPr="008F166B">
        <w:rPr>
          <w:rFonts w:ascii="Arial" w:hAnsi="Arial" w:cs="Arial"/>
          <w:bCs/>
          <w:i/>
        </w:rPr>
        <w:t xml:space="preserve">International Journal of Environmental Research and </w:t>
      </w:r>
      <w:r w:rsidRPr="008F166B">
        <w:rPr>
          <w:rFonts w:ascii="Arial" w:hAnsi="Arial" w:cs="Arial"/>
          <w:bCs/>
          <w:i/>
        </w:rPr>
        <w:lastRenderedPageBreak/>
        <w:t>Public Health</w:t>
      </w:r>
      <w:r w:rsidRPr="008F166B">
        <w:rPr>
          <w:rFonts w:ascii="Arial" w:hAnsi="Arial" w:cs="Arial"/>
          <w:bCs/>
        </w:rPr>
        <w:t xml:space="preserve"> Vol 12, Issue 6 June 2015 [</w:t>
      </w:r>
      <w:proofErr w:type="spellStart"/>
      <w:r w:rsidRPr="008F166B">
        <w:rPr>
          <w:rFonts w:ascii="Arial" w:hAnsi="Arial" w:cs="Arial"/>
          <w:bCs/>
        </w:rPr>
        <w:t>ar-lein</w:t>
      </w:r>
      <w:proofErr w:type="spellEnd"/>
      <w:r w:rsidRPr="008F166B">
        <w:rPr>
          <w:rFonts w:ascii="Arial" w:hAnsi="Arial" w:cs="Arial"/>
          <w:bCs/>
        </w:rPr>
        <w:t xml:space="preserve">] </w:t>
      </w:r>
      <w:r w:rsidRPr="008F166B">
        <w:rPr>
          <w:rFonts w:ascii="Arial" w:hAnsi="Arial" w:cs="Arial"/>
        </w:rPr>
        <w:t xml:space="preserve"> </w:t>
      </w:r>
      <w:hyperlink r:id="rId15" w:history="1">
        <w:r w:rsidRPr="008F166B">
          <w:rPr>
            <w:rStyle w:val="Hyperlink"/>
            <w:rFonts w:ascii="Arial" w:hAnsi="Arial" w:cs="Arial"/>
          </w:rPr>
          <w:t>https://www.mdpi.com/1660-4601/12/6/6423/htm</w:t>
        </w:r>
      </w:hyperlink>
      <w:r w:rsidRPr="008F166B">
        <w:rPr>
          <w:rFonts w:ascii="Arial" w:hAnsi="Arial" w:cs="Arial"/>
        </w:rPr>
        <w:t xml:space="preserve"> </w:t>
      </w:r>
      <w:bookmarkStart w:id="2" w:name="_Hlk4932290"/>
      <w:r w:rsidRPr="008F166B">
        <w:rPr>
          <w:rFonts w:ascii="Arial" w:hAnsi="Arial" w:cs="Arial"/>
        </w:rPr>
        <w:t>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23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  <w:bookmarkEnd w:id="2"/>
    </w:p>
    <w:p w14:paraId="69BE8AEA" w14:textId="77777777" w:rsidR="009C1EA0" w:rsidRPr="003B19AE" w:rsidRDefault="009C1EA0" w:rsidP="008F166B">
      <w:pPr>
        <w:spacing w:line="360" w:lineRule="auto"/>
        <w:jc w:val="both"/>
        <w:rPr>
          <w:rFonts w:ascii="Arial" w:hAnsi="Arial" w:cs="Arial"/>
          <w:lang w:val="en"/>
        </w:rPr>
      </w:pPr>
      <w:proofErr w:type="spellStart"/>
      <w:r>
        <w:rPr>
          <w:rFonts w:ascii="Arial" w:hAnsi="Arial" w:cs="Arial"/>
        </w:rPr>
        <w:t>Cicconi</w:t>
      </w:r>
      <w:proofErr w:type="spellEnd"/>
      <w:r>
        <w:rPr>
          <w:rFonts w:ascii="Arial" w:hAnsi="Arial" w:cs="Arial"/>
        </w:rPr>
        <w:t>, M. (2014) ‘</w:t>
      </w:r>
      <w:r w:rsidRPr="003B19AE">
        <w:rPr>
          <w:rFonts w:ascii="Arial" w:hAnsi="Arial" w:cs="Arial"/>
          <w:lang w:val="en"/>
        </w:rPr>
        <w:t>Vygotsky Meets Technology: A Reinvention of Collaboration in the Early Childhood Mathematics Classroom</w:t>
      </w:r>
      <w:r>
        <w:rPr>
          <w:rFonts w:ascii="Arial" w:hAnsi="Arial" w:cs="Arial"/>
          <w:lang w:val="en"/>
        </w:rPr>
        <w:t>’ Early Childhood Education Journal Vol 42, January 2014. Issue 1, pp. 57-65 [</w:t>
      </w:r>
      <w:proofErr w:type="spellStart"/>
      <w:r>
        <w:rPr>
          <w:rFonts w:ascii="Arial" w:hAnsi="Arial" w:cs="Arial"/>
          <w:lang w:val="en"/>
        </w:rPr>
        <w:t>Ar-Lein</w:t>
      </w:r>
      <w:proofErr w:type="spellEnd"/>
      <w:r>
        <w:rPr>
          <w:rFonts w:ascii="Arial" w:hAnsi="Arial" w:cs="Arial"/>
          <w:lang w:val="en"/>
        </w:rPr>
        <w:t xml:space="preserve">] </w:t>
      </w:r>
      <w:hyperlink r:id="rId16" w:anchor="citeas" w:history="1">
        <w:r w:rsidRPr="003B19AE">
          <w:rPr>
            <w:rStyle w:val="Hyperlink"/>
            <w:rFonts w:ascii="Arial" w:hAnsi="Arial" w:cs="Arial"/>
          </w:rPr>
          <w:t>https://link.springer.com/article/10.1007/s10643-013-0582-9#citeas</w:t>
        </w:r>
      </w:hyperlink>
      <w:r>
        <w:rPr>
          <w:rFonts w:ascii="Arial" w:hAnsi="Arial" w:cs="Arial"/>
          <w:lang w:val="en"/>
        </w:rPr>
        <w:t xml:space="preserve"> </w:t>
      </w:r>
      <w:r w:rsidRPr="003B19AE">
        <w:rPr>
          <w:rFonts w:ascii="Arial" w:hAnsi="Arial" w:cs="Arial"/>
        </w:rPr>
        <w:t>[</w:t>
      </w:r>
      <w:proofErr w:type="spellStart"/>
      <w:r w:rsidRPr="003B19AE">
        <w:rPr>
          <w:rFonts w:ascii="Arial" w:hAnsi="Arial" w:cs="Arial"/>
        </w:rPr>
        <w:t>Darllenwyd</w:t>
      </w:r>
      <w:proofErr w:type="spellEnd"/>
      <w:r w:rsidRPr="003B19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30</w:t>
      </w:r>
      <w:r w:rsidRPr="003B19AE">
        <w:rPr>
          <w:rFonts w:ascii="Arial" w:hAnsi="Arial" w:cs="Arial"/>
        </w:rPr>
        <w:t xml:space="preserve"> o </w:t>
      </w:r>
      <w:proofErr w:type="spellStart"/>
      <w:r w:rsidRPr="003B19AE">
        <w:rPr>
          <w:rFonts w:ascii="Arial" w:hAnsi="Arial" w:cs="Arial"/>
        </w:rPr>
        <w:t>Fawrth</w:t>
      </w:r>
      <w:proofErr w:type="spellEnd"/>
      <w:r w:rsidRPr="003B19AE">
        <w:rPr>
          <w:rFonts w:ascii="Arial" w:hAnsi="Arial" w:cs="Arial"/>
        </w:rPr>
        <w:t xml:space="preserve"> 2019].</w:t>
      </w:r>
    </w:p>
    <w:p w14:paraId="4DE42AAB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Cicourel</w:t>
      </w:r>
      <w:proofErr w:type="spellEnd"/>
      <w:r>
        <w:rPr>
          <w:rFonts w:ascii="Arial" w:hAnsi="Arial" w:cs="Arial"/>
        </w:rPr>
        <w:t>, V A. (2013) ‘</w:t>
      </w:r>
      <w:r w:rsidRPr="00837EB0">
        <w:rPr>
          <w:rFonts w:ascii="Arial" w:hAnsi="Arial" w:cs="Arial"/>
        </w:rPr>
        <w:t>Origin and Demise of Socio-cultural Presentations of Self from Birth to Death: Caregiver ‘Scaffolding’ Practices Necessary for Guiding and Sustaining Communal Social Structure Throughout the Life Cycle</w:t>
      </w:r>
      <w:r>
        <w:rPr>
          <w:rFonts w:ascii="Arial" w:hAnsi="Arial" w:cs="Arial"/>
        </w:rPr>
        <w:t xml:space="preserve">’ </w:t>
      </w:r>
      <w:r w:rsidRPr="00837EB0">
        <w:rPr>
          <w:rFonts w:ascii="Arial" w:hAnsi="Arial" w:cs="Arial"/>
          <w:i/>
        </w:rPr>
        <w:t>SAGE Journals</w:t>
      </w:r>
      <w:r>
        <w:rPr>
          <w:rFonts w:ascii="Arial" w:hAnsi="Arial" w:cs="Arial"/>
        </w:rPr>
        <w:t>, Vol 47, Issue 1, December 2012 [</w:t>
      </w:r>
      <w:proofErr w:type="spellStart"/>
      <w:r>
        <w:rPr>
          <w:rFonts w:ascii="Arial" w:hAnsi="Arial" w:cs="Arial"/>
        </w:rPr>
        <w:t>Ar-Lein</w:t>
      </w:r>
      <w:proofErr w:type="spellEnd"/>
      <w:r>
        <w:rPr>
          <w:rFonts w:ascii="Arial" w:hAnsi="Arial" w:cs="Arial"/>
        </w:rPr>
        <w:t xml:space="preserve">] </w:t>
      </w:r>
      <w:hyperlink r:id="rId17" w:history="1">
        <w:r w:rsidRPr="00837EB0">
          <w:rPr>
            <w:rStyle w:val="Hyperlink"/>
            <w:rFonts w:ascii="Arial" w:hAnsi="Arial" w:cs="Arial"/>
          </w:rPr>
          <w:t>https://journals.sagepub.com/doi/full/10.1177/0038038512456779</w:t>
        </w:r>
      </w:hyperlink>
      <w:r>
        <w:rPr>
          <w:rFonts w:ascii="Arial" w:hAnsi="Arial" w:cs="Arial"/>
        </w:rPr>
        <w:t xml:space="preserve"> </w:t>
      </w:r>
      <w:bookmarkStart w:id="3" w:name="_Hlk4932316"/>
      <w:r w:rsidRPr="00837EB0">
        <w:rPr>
          <w:rFonts w:ascii="Arial" w:hAnsi="Arial" w:cs="Arial"/>
        </w:rPr>
        <w:t>[</w:t>
      </w:r>
      <w:proofErr w:type="spellStart"/>
      <w:r w:rsidRPr="00837EB0">
        <w:rPr>
          <w:rFonts w:ascii="Arial" w:hAnsi="Arial" w:cs="Arial"/>
        </w:rPr>
        <w:t>Darllenwyd</w:t>
      </w:r>
      <w:proofErr w:type="spellEnd"/>
      <w:r w:rsidRPr="00837E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30</w:t>
      </w:r>
      <w:r w:rsidRPr="00837EB0">
        <w:rPr>
          <w:rFonts w:ascii="Arial" w:hAnsi="Arial" w:cs="Arial"/>
        </w:rPr>
        <w:t xml:space="preserve"> o </w:t>
      </w:r>
      <w:proofErr w:type="spellStart"/>
      <w:r w:rsidRPr="00837EB0">
        <w:rPr>
          <w:rFonts w:ascii="Arial" w:hAnsi="Arial" w:cs="Arial"/>
        </w:rPr>
        <w:t>Fawrth</w:t>
      </w:r>
      <w:proofErr w:type="spellEnd"/>
      <w:r w:rsidRPr="00837EB0">
        <w:rPr>
          <w:rFonts w:ascii="Arial" w:hAnsi="Arial" w:cs="Arial"/>
        </w:rPr>
        <w:t xml:space="preserve"> 2019].</w:t>
      </w:r>
      <w:bookmarkEnd w:id="3"/>
    </w:p>
    <w:p w14:paraId="4545BF08" w14:textId="77777777" w:rsidR="009C1EA0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Cooper, A. (2015) ‘Nature and the Outdoor Learning Environment: The Forgotten Resource in Early Childhood Education’ </w:t>
      </w:r>
      <w:r w:rsidRPr="008F166B">
        <w:rPr>
          <w:rFonts w:ascii="Arial" w:hAnsi="Arial" w:cs="Arial"/>
          <w:i/>
        </w:rPr>
        <w:t xml:space="preserve">International Journal of Early Childhood Environmental Education </w:t>
      </w:r>
      <w:r w:rsidRPr="008F166B">
        <w:rPr>
          <w:rFonts w:ascii="Arial" w:hAnsi="Arial" w:cs="Arial"/>
        </w:rPr>
        <w:t>Vol 3, number 1, pp.93 [</w:t>
      </w:r>
      <w:proofErr w:type="spellStart"/>
      <w:r w:rsidRPr="008F166B">
        <w:rPr>
          <w:rFonts w:ascii="Arial" w:hAnsi="Arial" w:cs="Arial"/>
        </w:rPr>
        <w:t>Ar-Lein</w:t>
      </w:r>
      <w:proofErr w:type="spellEnd"/>
      <w:r w:rsidRPr="008F166B">
        <w:rPr>
          <w:rFonts w:ascii="Arial" w:hAnsi="Arial" w:cs="Arial"/>
        </w:rPr>
        <w:t xml:space="preserve">] </w:t>
      </w:r>
      <w:hyperlink r:id="rId18" w:history="1">
        <w:r w:rsidRPr="008F166B">
          <w:rPr>
            <w:rStyle w:val="Hyperlink"/>
            <w:rFonts w:ascii="Arial" w:hAnsi="Arial" w:cs="Arial"/>
          </w:rPr>
          <w:t>https://files.eric.ed.gov/fulltext/EJ1108430.pdf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27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1FBE78BD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Cuaves</w:t>
      </w:r>
      <w:proofErr w:type="spellEnd"/>
      <w:r>
        <w:rPr>
          <w:rFonts w:ascii="Arial" w:hAnsi="Arial" w:cs="Arial"/>
        </w:rPr>
        <w:t xml:space="preserve">-Parra, P., Kay, E. and </w:t>
      </w:r>
      <w:proofErr w:type="spellStart"/>
      <w:r>
        <w:rPr>
          <w:rFonts w:ascii="Arial" w:hAnsi="Arial" w:cs="Arial"/>
        </w:rPr>
        <w:t>Tisdall</w:t>
      </w:r>
      <w:proofErr w:type="spellEnd"/>
      <w:r>
        <w:rPr>
          <w:rFonts w:ascii="Arial" w:hAnsi="Arial" w:cs="Arial"/>
        </w:rPr>
        <w:t>, M. (2019) ‘</w:t>
      </w:r>
      <w:r w:rsidRPr="00824A8B">
        <w:rPr>
          <w:rFonts w:ascii="Arial" w:hAnsi="Arial" w:cs="Arial"/>
          <w:bCs/>
        </w:rPr>
        <w:t>Child-Led Research: Questioning Knowledge</w:t>
      </w:r>
      <w:r w:rsidRPr="00824A8B">
        <w:rPr>
          <w:rFonts w:ascii="Arial" w:hAnsi="Arial" w:cs="Arial"/>
          <w:bCs/>
        </w:rPr>
        <w:t>’</w:t>
      </w:r>
      <w:r>
        <w:rPr>
          <w:rFonts w:ascii="Arial" w:hAnsi="Arial" w:cs="Arial"/>
          <w:bCs/>
        </w:rPr>
        <w:t xml:space="preserve"> </w:t>
      </w:r>
      <w:r w:rsidRPr="00824A8B">
        <w:rPr>
          <w:rFonts w:ascii="Arial" w:hAnsi="Arial" w:cs="Arial"/>
          <w:bCs/>
          <w:i/>
        </w:rPr>
        <w:t>Social Sciences</w:t>
      </w:r>
      <w:r>
        <w:rPr>
          <w:rFonts w:ascii="Arial" w:hAnsi="Arial" w:cs="Arial"/>
          <w:bCs/>
        </w:rPr>
        <w:t xml:space="preserve"> Vol 8, Issue 2. [</w:t>
      </w:r>
      <w:proofErr w:type="spellStart"/>
      <w:r>
        <w:rPr>
          <w:rFonts w:ascii="Arial" w:hAnsi="Arial" w:cs="Arial"/>
          <w:bCs/>
        </w:rPr>
        <w:t>Ar-Lein</w:t>
      </w:r>
      <w:proofErr w:type="spellEnd"/>
      <w:r>
        <w:rPr>
          <w:rFonts w:ascii="Arial" w:hAnsi="Arial" w:cs="Arial"/>
          <w:bCs/>
        </w:rPr>
        <w:t xml:space="preserve">] </w:t>
      </w:r>
      <w:hyperlink r:id="rId19" w:history="1">
        <w:r w:rsidRPr="00824A8B">
          <w:rPr>
            <w:rStyle w:val="Hyperlink"/>
            <w:rFonts w:ascii="Arial" w:hAnsi="Arial" w:cs="Arial"/>
            <w:bCs/>
          </w:rPr>
          <w:t>https://www.mdpi.com/2076-0760/8/2/44/htm</w:t>
        </w:r>
      </w:hyperlink>
      <w:r>
        <w:rPr>
          <w:rFonts w:ascii="Arial" w:hAnsi="Arial" w:cs="Arial"/>
          <w:bCs/>
        </w:rPr>
        <w:t xml:space="preserve"> [</w:t>
      </w:r>
      <w:proofErr w:type="spellStart"/>
      <w:r>
        <w:rPr>
          <w:rFonts w:ascii="Arial" w:hAnsi="Arial" w:cs="Arial"/>
          <w:bCs/>
        </w:rPr>
        <w:t>Darllenwyd</w:t>
      </w:r>
      <w:proofErr w:type="spellEnd"/>
      <w:r>
        <w:rPr>
          <w:rFonts w:ascii="Arial" w:hAnsi="Arial" w:cs="Arial"/>
          <w:bCs/>
        </w:rPr>
        <w:t xml:space="preserve"> 31 o </w:t>
      </w:r>
      <w:proofErr w:type="spellStart"/>
      <w:r>
        <w:rPr>
          <w:rFonts w:ascii="Arial" w:hAnsi="Arial" w:cs="Arial"/>
          <w:bCs/>
        </w:rPr>
        <w:t>Fawrth</w:t>
      </w:r>
      <w:proofErr w:type="spellEnd"/>
      <w:r>
        <w:rPr>
          <w:rFonts w:ascii="Arial" w:hAnsi="Arial" w:cs="Arial"/>
          <w:bCs/>
        </w:rPr>
        <w:t xml:space="preserve"> 2019].</w:t>
      </w:r>
    </w:p>
    <w:p w14:paraId="692AB48A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r w:rsidRPr="008F166B">
        <w:rPr>
          <w:rFonts w:ascii="Arial" w:hAnsi="Arial" w:cs="Arial"/>
          <w:bCs/>
        </w:rPr>
        <w:t xml:space="preserve">Early, M. D., Sideris, J., </w:t>
      </w:r>
      <w:proofErr w:type="spellStart"/>
      <w:r w:rsidRPr="008F166B">
        <w:rPr>
          <w:rFonts w:ascii="Arial" w:hAnsi="Arial" w:cs="Arial"/>
          <w:bCs/>
        </w:rPr>
        <w:t>Neitzel</w:t>
      </w:r>
      <w:proofErr w:type="spellEnd"/>
      <w:r w:rsidRPr="008F166B">
        <w:rPr>
          <w:rFonts w:ascii="Arial" w:hAnsi="Arial" w:cs="Arial"/>
          <w:bCs/>
        </w:rPr>
        <w:t xml:space="preserve">, J., </w:t>
      </w:r>
      <w:proofErr w:type="spellStart"/>
      <w:r w:rsidRPr="008F166B">
        <w:rPr>
          <w:rFonts w:ascii="Arial" w:hAnsi="Arial" w:cs="Arial"/>
          <w:bCs/>
        </w:rPr>
        <w:t>LaForett</w:t>
      </w:r>
      <w:proofErr w:type="spellEnd"/>
      <w:r w:rsidRPr="008F166B">
        <w:rPr>
          <w:rFonts w:ascii="Arial" w:hAnsi="Arial" w:cs="Arial"/>
          <w:bCs/>
        </w:rPr>
        <w:t xml:space="preserve">, R. D and </w:t>
      </w:r>
      <w:proofErr w:type="spellStart"/>
      <w:r w:rsidRPr="008F166B">
        <w:rPr>
          <w:rFonts w:ascii="Arial" w:hAnsi="Arial" w:cs="Arial"/>
          <w:bCs/>
        </w:rPr>
        <w:t>Nehler</w:t>
      </w:r>
      <w:proofErr w:type="spellEnd"/>
      <w:r w:rsidRPr="008F166B">
        <w:rPr>
          <w:rFonts w:ascii="Arial" w:hAnsi="Arial" w:cs="Arial"/>
          <w:bCs/>
        </w:rPr>
        <w:t xml:space="preserve">, G. C. (2018) ‘Factor structure and validity of the Early Childhood Environment Rating Scale – Third Edition (ECERS-3)’ </w:t>
      </w:r>
      <w:proofErr w:type="spellStart"/>
      <w:r w:rsidRPr="008F166B">
        <w:rPr>
          <w:rFonts w:ascii="Arial" w:hAnsi="Arial" w:cs="Arial"/>
          <w:bCs/>
          <w:i/>
        </w:rPr>
        <w:t>Sciene</w:t>
      </w:r>
      <w:proofErr w:type="spellEnd"/>
      <w:r w:rsidRPr="008F166B">
        <w:rPr>
          <w:rFonts w:ascii="Arial" w:hAnsi="Arial" w:cs="Arial"/>
          <w:bCs/>
          <w:i/>
        </w:rPr>
        <w:t xml:space="preserve"> Direct</w:t>
      </w:r>
      <w:r w:rsidRPr="008F166B">
        <w:rPr>
          <w:rFonts w:ascii="Arial" w:hAnsi="Arial" w:cs="Arial"/>
          <w:bCs/>
        </w:rPr>
        <w:t xml:space="preserve"> Vol 44, 3</w:t>
      </w:r>
      <w:r w:rsidRPr="008F166B">
        <w:rPr>
          <w:rFonts w:ascii="Arial" w:hAnsi="Arial" w:cs="Arial"/>
          <w:bCs/>
          <w:vertAlign w:val="superscript"/>
        </w:rPr>
        <w:t>rd</w:t>
      </w:r>
      <w:r w:rsidRPr="008F166B">
        <w:rPr>
          <w:rFonts w:ascii="Arial" w:hAnsi="Arial" w:cs="Arial"/>
          <w:bCs/>
        </w:rPr>
        <w:t xml:space="preserve"> Quarter April 2018, pp.242-256 </w:t>
      </w:r>
      <w:bookmarkStart w:id="4" w:name="_Hlk4756193"/>
      <w:r w:rsidRPr="008F166B">
        <w:rPr>
          <w:rFonts w:ascii="Arial" w:hAnsi="Arial" w:cs="Arial"/>
          <w:bCs/>
        </w:rPr>
        <w:t>[</w:t>
      </w:r>
      <w:proofErr w:type="spellStart"/>
      <w:r w:rsidRPr="008F166B">
        <w:rPr>
          <w:rFonts w:ascii="Arial" w:hAnsi="Arial" w:cs="Arial"/>
          <w:bCs/>
        </w:rPr>
        <w:t>Ar-Lein</w:t>
      </w:r>
      <w:proofErr w:type="spellEnd"/>
      <w:r w:rsidRPr="008F166B">
        <w:rPr>
          <w:rFonts w:ascii="Arial" w:hAnsi="Arial" w:cs="Arial"/>
          <w:bCs/>
        </w:rPr>
        <w:t xml:space="preserve">] </w:t>
      </w:r>
      <w:bookmarkEnd w:id="4"/>
      <w:r w:rsidRPr="008F166B">
        <w:fldChar w:fldCharType="begin"/>
      </w:r>
      <w:r w:rsidRPr="008F166B">
        <w:rPr>
          <w:rFonts w:ascii="Arial" w:hAnsi="Arial" w:cs="Arial"/>
        </w:rPr>
        <w:instrText xml:space="preserve"> HYPERLINK "https://www.sciencedirect.com/science/article/pii/S0885200618300334" </w:instrText>
      </w:r>
      <w:r w:rsidRPr="008F166B">
        <w:fldChar w:fldCharType="separate"/>
      </w:r>
      <w:r w:rsidRPr="008F166B">
        <w:rPr>
          <w:rStyle w:val="Hyperlink"/>
          <w:rFonts w:ascii="Arial" w:hAnsi="Arial" w:cs="Arial"/>
          <w:bCs/>
        </w:rPr>
        <w:t>https://www.sciencedirect.com/science/article/pii/S0885200618300334</w:t>
      </w:r>
      <w:r w:rsidRPr="008F166B">
        <w:rPr>
          <w:rStyle w:val="Hyperlink"/>
          <w:rFonts w:ascii="Arial" w:hAnsi="Arial" w:cs="Arial"/>
          <w:bCs/>
        </w:rPr>
        <w:fldChar w:fldCharType="end"/>
      </w:r>
      <w:r w:rsidRPr="008F166B">
        <w:rPr>
          <w:rFonts w:ascii="Arial" w:hAnsi="Arial" w:cs="Arial"/>
          <w:bCs/>
        </w:rPr>
        <w:t xml:space="preserve"> 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28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</w:p>
    <w:p w14:paraId="265CEFB8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proofErr w:type="spellStart"/>
      <w:r w:rsidRPr="008F166B">
        <w:rPr>
          <w:rFonts w:ascii="Arial" w:hAnsi="Arial" w:cs="Arial"/>
        </w:rPr>
        <w:t>Ecers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uk</w:t>
      </w:r>
      <w:proofErr w:type="spellEnd"/>
      <w:r w:rsidRPr="008F166B">
        <w:rPr>
          <w:rFonts w:ascii="Arial" w:hAnsi="Arial" w:cs="Arial"/>
        </w:rPr>
        <w:t xml:space="preserve"> (dim </w:t>
      </w:r>
      <w:proofErr w:type="spellStart"/>
      <w:r w:rsidRPr="008F166B">
        <w:rPr>
          <w:rFonts w:ascii="Arial" w:hAnsi="Arial" w:cs="Arial"/>
        </w:rPr>
        <w:t>dyddiad</w:t>
      </w:r>
      <w:proofErr w:type="spellEnd"/>
      <w:r w:rsidRPr="008F166B">
        <w:rPr>
          <w:rFonts w:ascii="Arial" w:hAnsi="Arial" w:cs="Arial"/>
        </w:rPr>
        <w:t xml:space="preserve">) ‘ECERS-R, ECERS-E and ITERS-R’ </w:t>
      </w:r>
      <w:hyperlink r:id="rId20" w:history="1">
        <w:r w:rsidRPr="008F166B">
          <w:rPr>
            <w:rStyle w:val="Hyperlink"/>
            <w:rFonts w:ascii="Arial" w:hAnsi="Arial" w:cs="Arial"/>
          </w:rPr>
          <w:t>http://www.ecersuk.org/4.html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27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56653AA9" w14:textId="77777777" w:rsidR="009C1EA0" w:rsidRDefault="009C1EA0" w:rsidP="008F166B">
      <w:pPr>
        <w:spacing w:line="360" w:lineRule="auto"/>
        <w:jc w:val="both"/>
        <w:rPr>
          <w:rFonts w:ascii="Arial" w:hAnsi="Arial" w:cs="Arial"/>
        </w:rPr>
      </w:pPr>
      <w:proofErr w:type="spellStart"/>
      <w:r w:rsidRPr="008F166B">
        <w:rPr>
          <w:rFonts w:ascii="Arial" w:hAnsi="Arial" w:cs="Arial"/>
        </w:rPr>
        <w:t>Ecers</w:t>
      </w:r>
      <w:proofErr w:type="spellEnd"/>
      <w:r w:rsidRPr="008F166B">
        <w:rPr>
          <w:rFonts w:ascii="Arial" w:hAnsi="Arial" w:cs="Arial"/>
        </w:rPr>
        <w:t xml:space="preserve">. (2019) ‘Overview of the ECERS-R’ </w:t>
      </w:r>
      <w:hyperlink r:id="rId21" w:history="1">
        <w:r w:rsidRPr="008F166B">
          <w:rPr>
            <w:rStyle w:val="Hyperlink"/>
            <w:rFonts w:ascii="Arial" w:hAnsi="Arial" w:cs="Arial"/>
          </w:rPr>
          <w:t>https://infohub.nyced.org/docs/default-source/default-document-library/ecers-r-101-introduction.pdf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24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048856EA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Edwards., Pope, C. (2002) ‘</w:t>
      </w:r>
      <w:r w:rsidRPr="00570CF2">
        <w:rPr>
          <w:rFonts w:ascii="Arial" w:hAnsi="Arial" w:cs="Arial"/>
          <w:bCs/>
        </w:rPr>
        <w:t>Three Approaches from Europe: Waldorf, Montessori, and Reggio Emilia</w:t>
      </w:r>
      <w:r w:rsidRPr="00570CF2">
        <w:rPr>
          <w:rFonts w:ascii="Arial" w:hAnsi="Arial" w:cs="Arial"/>
          <w:bCs/>
        </w:rPr>
        <w:t xml:space="preserve">’ </w:t>
      </w:r>
      <w:r w:rsidRPr="00E758D3">
        <w:rPr>
          <w:rFonts w:ascii="Arial" w:hAnsi="Arial" w:cs="Arial"/>
          <w:bCs/>
          <w:i/>
        </w:rPr>
        <w:t>Early Childhood Research &amp; Practice</w:t>
      </w:r>
      <w:r>
        <w:rPr>
          <w:rFonts w:ascii="Arial" w:hAnsi="Arial" w:cs="Arial"/>
          <w:bCs/>
        </w:rPr>
        <w:t xml:space="preserve"> </w:t>
      </w:r>
      <w:r w:rsidRPr="00570CF2">
        <w:rPr>
          <w:rFonts w:ascii="Arial" w:hAnsi="Arial" w:cs="Arial"/>
          <w:bCs/>
        </w:rPr>
        <w:t>Volume 4, Number 1. [</w:t>
      </w:r>
      <w:proofErr w:type="spellStart"/>
      <w:r w:rsidRPr="00570CF2">
        <w:rPr>
          <w:rFonts w:ascii="Arial" w:hAnsi="Arial" w:cs="Arial"/>
          <w:bCs/>
        </w:rPr>
        <w:t>Ar-Lein</w:t>
      </w:r>
      <w:proofErr w:type="spellEnd"/>
      <w:r w:rsidRPr="00570CF2">
        <w:rPr>
          <w:rFonts w:ascii="Arial" w:hAnsi="Arial" w:cs="Arial"/>
          <w:bCs/>
        </w:rPr>
        <w:t xml:space="preserve">] </w:t>
      </w:r>
      <w:hyperlink r:id="rId22" w:history="1">
        <w:r w:rsidRPr="00570CF2">
          <w:rPr>
            <w:rStyle w:val="Hyperlink"/>
            <w:rFonts w:ascii="Arial" w:hAnsi="Arial" w:cs="Arial"/>
            <w:bCs/>
          </w:rPr>
          <w:t>https://eric.ed.gov/?id=ED464766</w:t>
        </w:r>
      </w:hyperlink>
      <w:r>
        <w:rPr>
          <w:rFonts w:ascii="Arial" w:hAnsi="Arial" w:cs="Arial"/>
          <w:bCs/>
        </w:rPr>
        <w:t xml:space="preserve"> [</w:t>
      </w:r>
      <w:proofErr w:type="spellStart"/>
      <w:r>
        <w:rPr>
          <w:rFonts w:ascii="Arial" w:hAnsi="Arial" w:cs="Arial"/>
          <w:bCs/>
        </w:rPr>
        <w:t>Darllenwyd</w:t>
      </w:r>
      <w:proofErr w:type="spellEnd"/>
      <w:r>
        <w:rPr>
          <w:rFonts w:ascii="Arial" w:hAnsi="Arial" w:cs="Arial"/>
          <w:bCs/>
        </w:rPr>
        <w:t xml:space="preserve"> 31 o </w:t>
      </w:r>
      <w:proofErr w:type="spellStart"/>
      <w:r>
        <w:rPr>
          <w:rFonts w:ascii="Arial" w:hAnsi="Arial" w:cs="Arial"/>
          <w:bCs/>
        </w:rPr>
        <w:t>Fawrth</w:t>
      </w:r>
      <w:proofErr w:type="spellEnd"/>
      <w:r>
        <w:rPr>
          <w:rFonts w:ascii="Arial" w:hAnsi="Arial" w:cs="Arial"/>
          <w:bCs/>
        </w:rPr>
        <w:t xml:space="preserve"> 2019].</w:t>
      </w:r>
    </w:p>
    <w:p w14:paraId="7D7B0999" w14:textId="77777777" w:rsidR="009C1EA0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r w:rsidRPr="008F166B">
        <w:rPr>
          <w:rFonts w:ascii="Arial" w:hAnsi="Arial" w:cs="Arial"/>
          <w:bCs/>
        </w:rPr>
        <w:t xml:space="preserve">ERSI. (Dim </w:t>
      </w:r>
      <w:proofErr w:type="spellStart"/>
      <w:r w:rsidRPr="008F166B">
        <w:rPr>
          <w:rFonts w:ascii="Arial" w:hAnsi="Arial" w:cs="Arial"/>
          <w:bCs/>
        </w:rPr>
        <w:t>Dyddiad</w:t>
      </w:r>
      <w:proofErr w:type="spellEnd"/>
      <w:r w:rsidRPr="008F166B">
        <w:rPr>
          <w:rFonts w:ascii="Arial" w:hAnsi="Arial" w:cs="Arial"/>
          <w:bCs/>
        </w:rPr>
        <w:t>) ‘Early Childhood Environment Rating Scale®, Revised (ECERS-R)’ [</w:t>
      </w:r>
      <w:proofErr w:type="spellStart"/>
      <w:r w:rsidRPr="008F166B">
        <w:rPr>
          <w:rFonts w:ascii="Arial" w:hAnsi="Arial" w:cs="Arial"/>
          <w:bCs/>
        </w:rPr>
        <w:t>Ar-Lein</w:t>
      </w:r>
      <w:proofErr w:type="spellEnd"/>
      <w:r w:rsidRPr="008F166B">
        <w:rPr>
          <w:rFonts w:ascii="Arial" w:hAnsi="Arial" w:cs="Arial"/>
          <w:bCs/>
        </w:rPr>
        <w:t xml:space="preserve">] </w:t>
      </w:r>
      <w:hyperlink r:id="rId23" w:history="1">
        <w:r w:rsidRPr="008F166B">
          <w:rPr>
            <w:rStyle w:val="Hyperlink"/>
            <w:rFonts w:ascii="Arial" w:hAnsi="Arial" w:cs="Arial"/>
            <w:bCs/>
          </w:rPr>
          <w:t>https://www.ersi.info//ecers.html</w:t>
        </w:r>
      </w:hyperlink>
      <w:r w:rsidRPr="008F166B">
        <w:rPr>
          <w:rFonts w:ascii="Arial" w:hAnsi="Arial" w:cs="Arial"/>
          <w:bCs/>
        </w:rPr>
        <w:t xml:space="preserve"> </w:t>
      </w:r>
      <w:bookmarkStart w:id="5" w:name="_Hlk4756308"/>
      <w:r w:rsidRPr="008F166B">
        <w:rPr>
          <w:rFonts w:ascii="Arial" w:hAnsi="Arial" w:cs="Arial"/>
          <w:bCs/>
        </w:rPr>
        <w:t>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29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  <w:bookmarkEnd w:id="5"/>
    </w:p>
    <w:p w14:paraId="742C346E" w14:textId="77777777" w:rsidR="009C1EA0" w:rsidRPr="00623D1D" w:rsidRDefault="009C1EA0" w:rsidP="00623D1D">
      <w:pPr>
        <w:spacing w:line="360" w:lineRule="auto"/>
        <w:jc w:val="both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lastRenderedPageBreak/>
        <w:t>Fonagy</w:t>
      </w:r>
      <w:proofErr w:type="spellEnd"/>
      <w:r>
        <w:rPr>
          <w:rFonts w:ascii="Arial" w:hAnsi="Arial" w:cs="Arial"/>
          <w:bCs/>
        </w:rPr>
        <w:t xml:space="preserve">, F. (2018) </w:t>
      </w:r>
      <w:r w:rsidRPr="00623D1D">
        <w:rPr>
          <w:rFonts w:ascii="Arial" w:hAnsi="Arial" w:cs="Arial"/>
          <w:bCs/>
          <w:i/>
        </w:rPr>
        <w:t>Attachment Theory and Psychoanalysis</w:t>
      </w:r>
      <w:r>
        <w:rPr>
          <w:rFonts w:ascii="Arial" w:hAnsi="Arial" w:cs="Arial"/>
          <w:bCs/>
        </w:rPr>
        <w:t xml:space="preserve"> UK; Routledge [</w:t>
      </w:r>
      <w:proofErr w:type="spellStart"/>
      <w:r>
        <w:rPr>
          <w:rFonts w:ascii="Arial" w:hAnsi="Arial" w:cs="Arial"/>
          <w:bCs/>
        </w:rPr>
        <w:t>Ar-Lein</w:t>
      </w:r>
      <w:proofErr w:type="spellEnd"/>
      <w:r>
        <w:rPr>
          <w:rFonts w:ascii="Arial" w:hAnsi="Arial" w:cs="Arial"/>
          <w:bCs/>
        </w:rPr>
        <w:t xml:space="preserve">] </w:t>
      </w:r>
      <w:hyperlink r:id="rId24" w:anchor="v=onepage&amp;q=attachment%20theory&amp;f=false" w:history="1">
        <w:r w:rsidRPr="00623D1D">
          <w:rPr>
            <w:rStyle w:val="Hyperlink"/>
            <w:rFonts w:ascii="Arial" w:hAnsi="Arial" w:cs="Arial"/>
            <w:bCs/>
          </w:rPr>
          <w:t>https://books.google.co.uk/books?hl=en&amp;lr=&amp;id=JJNXDwAAQBAJ&amp;oi=fnd&amp;pg=PT5&amp;dq=attachment+theory&amp;ots=u8F3Jm0dIu&amp;sig=fCHb0BXoKYT_a_D8o-pwwH2MLr8#v=onepage&amp;q=attachment%20theory&amp;f=false</w:t>
        </w:r>
      </w:hyperlink>
      <w:r>
        <w:rPr>
          <w:rFonts w:ascii="Arial" w:hAnsi="Arial" w:cs="Arial"/>
          <w:bCs/>
        </w:rPr>
        <w:t xml:space="preserve"> </w:t>
      </w:r>
      <w:r w:rsidRPr="00623D1D">
        <w:rPr>
          <w:rFonts w:ascii="Arial" w:hAnsi="Arial" w:cs="Arial"/>
          <w:bCs/>
        </w:rPr>
        <w:t>[</w:t>
      </w:r>
      <w:proofErr w:type="spellStart"/>
      <w:r w:rsidRPr="00623D1D">
        <w:rPr>
          <w:rFonts w:ascii="Arial" w:hAnsi="Arial" w:cs="Arial"/>
          <w:bCs/>
        </w:rPr>
        <w:t>Darllenwyd</w:t>
      </w:r>
      <w:proofErr w:type="spellEnd"/>
      <w:r w:rsidRPr="00623D1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31</w:t>
      </w:r>
      <w:r w:rsidRPr="00623D1D">
        <w:rPr>
          <w:rFonts w:ascii="Arial" w:hAnsi="Arial" w:cs="Arial"/>
          <w:bCs/>
        </w:rPr>
        <w:t xml:space="preserve"> o </w:t>
      </w:r>
      <w:proofErr w:type="spellStart"/>
      <w:r w:rsidRPr="00623D1D">
        <w:rPr>
          <w:rFonts w:ascii="Arial" w:hAnsi="Arial" w:cs="Arial"/>
          <w:bCs/>
        </w:rPr>
        <w:t>Fawrth</w:t>
      </w:r>
      <w:proofErr w:type="spellEnd"/>
      <w:r w:rsidRPr="00623D1D">
        <w:rPr>
          <w:rFonts w:ascii="Arial" w:hAnsi="Arial" w:cs="Arial"/>
          <w:bCs/>
        </w:rPr>
        <w:t xml:space="preserve"> 2019].</w:t>
      </w:r>
    </w:p>
    <w:p w14:paraId="5EE457EB" w14:textId="77777777" w:rsidR="009C1EA0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Goldman, G. J. (2014) ‘How being watched changes you- without you knowing’ </w:t>
      </w:r>
      <w:hyperlink r:id="rId25" w:history="1">
        <w:r w:rsidRPr="008F166B">
          <w:rPr>
            <w:rStyle w:val="Hyperlink"/>
            <w:rFonts w:ascii="Arial" w:hAnsi="Arial" w:cs="Arial"/>
          </w:rPr>
          <w:t>http://www.bbc.com/future/story/20140209-being-watched-why-thats-good</w:t>
        </w:r>
      </w:hyperlink>
      <w:r w:rsidRPr="008F166B">
        <w:rPr>
          <w:rFonts w:ascii="Arial" w:hAnsi="Arial" w:cs="Arial"/>
        </w:rPr>
        <w:t xml:space="preserve"> </w:t>
      </w:r>
      <w:bookmarkStart w:id="6" w:name="_Hlk4934255"/>
      <w:r w:rsidRPr="008F166B">
        <w:rPr>
          <w:rFonts w:ascii="Arial" w:hAnsi="Arial" w:cs="Arial"/>
        </w:rPr>
        <w:t>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28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  <w:bookmarkEnd w:id="6"/>
    </w:p>
    <w:p w14:paraId="790DCB3A" w14:textId="77777777" w:rsidR="009C1EA0" w:rsidRPr="005A4937" w:rsidRDefault="009C1EA0" w:rsidP="007E469F">
      <w:pPr>
        <w:spacing w:line="360" w:lineRule="auto"/>
        <w:jc w:val="both"/>
        <w:rPr>
          <w:rFonts w:ascii="Arial" w:hAnsi="Arial" w:cs="Arial"/>
          <w:bCs/>
        </w:rPr>
      </w:pPr>
      <w:r w:rsidRPr="007E469F">
        <w:rPr>
          <w:rFonts w:ascii="Arial" w:hAnsi="Arial" w:cs="Arial"/>
        </w:rPr>
        <w:t>Grossman,</w:t>
      </w:r>
      <w:r>
        <w:rPr>
          <w:rFonts w:ascii="Arial" w:hAnsi="Arial" w:cs="Arial"/>
        </w:rPr>
        <w:t xml:space="preserve"> K.,</w:t>
      </w:r>
      <w:r w:rsidRPr="007E469F">
        <w:rPr>
          <w:rFonts w:ascii="Arial" w:hAnsi="Arial" w:cs="Arial"/>
        </w:rPr>
        <w:t xml:space="preserve"> Bretherton,</w:t>
      </w:r>
      <w:r>
        <w:rPr>
          <w:rFonts w:ascii="Arial" w:hAnsi="Arial" w:cs="Arial"/>
        </w:rPr>
        <w:t xml:space="preserve"> I.,</w:t>
      </w:r>
      <w:r w:rsidRPr="007E469F">
        <w:rPr>
          <w:rFonts w:ascii="Arial" w:hAnsi="Arial" w:cs="Arial"/>
        </w:rPr>
        <w:t xml:space="preserve"> Waters,</w:t>
      </w:r>
      <w:r>
        <w:rPr>
          <w:rFonts w:ascii="Arial" w:hAnsi="Arial" w:cs="Arial"/>
        </w:rPr>
        <w:t xml:space="preserve"> E. a</w:t>
      </w:r>
      <w:r w:rsidRPr="007E469F">
        <w:rPr>
          <w:rFonts w:ascii="Arial" w:hAnsi="Arial" w:cs="Arial"/>
        </w:rPr>
        <w:t xml:space="preserve"> Grossman</w:t>
      </w:r>
      <w:r>
        <w:rPr>
          <w:rFonts w:ascii="Arial" w:hAnsi="Arial" w:cs="Arial"/>
        </w:rPr>
        <w:t xml:space="preserve">, K. (2015) </w:t>
      </w:r>
      <w:r w:rsidRPr="005A4937">
        <w:rPr>
          <w:rFonts w:ascii="Arial" w:hAnsi="Arial" w:cs="Arial"/>
          <w:bCs/>
          <w:i/>
        </w:rPr>
        <w:t>Maternal Sensitivity: Mary Ainsworth's Enduring Influence on Attachment</w:t>
      </w:r>
      <w:r w:rsidRPr="005A4937">
        <w:rPr>
          <w:rFonts w:ascii="Arial" w:hAnsi="Arial" w:cs="Arial"/>
          <w:bCs/>
          <w:i/>
        </w:rPr>
        <w:t xml:space="preserve"> Theory, Research, and Clinical Applications</w:t>
      </w:r>
      <w:r>
        <w:rPr>
          <w:rFonts w:ascii="Arial" w:hAnsi="Arial" w:cs="Arial"/>
          <w:bCs/>
          <w:i/>
        </w:rPr>
        <w:t xml:space="preserve"> </w:t>
      </w:r>
      <w:r>
        <w:rPr>
          <w:rFonts w:ascii="Arial" w:hAnsi="Arial" w:cs="Arial"/>
          <w:bCs/>
        </w:rPr>
        <w:t>New York; Routledge. [</w:t>
      </w:r>
      <w:proofErr w:type="spellStart"/>
      <w:r>
        <w:rPr>
          <w:rFonts w:ascii="Arial" w:hAnsi="Arial" w:cs="Arial"/>
          <w:bCs/>
        </w:rPr>
        <w:t>Ar-Lein</w:t>
      </w:r>
      <w:proofErr w:type="spellEnd"/>
      <w:r>
        <w:rPr>
          <w:rFonts w:ascii="Arial" w:hAnsi="Arial" w:cs="Arial"/>
          <w:bCs/>
        </w:rPr>
        <w:t xml:space="preserve">] </w:t>
      </w:r>
      <w:hyperlink r:id="rId26" w:anchor="v=onepage&amp;q&amp;f=false" w:history="1">
        <w:r w:rsidRPr="005A4937">
          <w:rPr>
            <w:rStyle w:val="Hyperlink"/>
            <w:rFonts w:ascii="Arial" w:hAnsi="Arial" w:cs="Arial"/>
            <w:bCs/>
          </w:rPr>
          <w:t>https://books.google.co.uk/books?id=Y5D7CwAAQBAJ&amp;printsec=frontcover#v=onepage&amp;q&amp;f=false</w:t>
        </w:r>
      </w:hyperlink>
      <w:r>
        <w:rPr>
          <w:rFonts w:ascii="Arial" w:hAnsi="Arial" w:cs="Arial"/>
          <w:bCs/>
        </w:rPr>
        <w:t xml:space="preserve"> </w:t>
      </w:r>
      <w:r w:rsidRPr="005A4937">
        <w:rPr>
          <w:rFonts w:ascii="Arial" w:hAnsi="Arial" w:cs="Arial"/>
          <w:bCs/>
        </w:rPr>
        <w:t>[</w:t>
      </w:r>
      <w:proofErr w:type="spellStart"/>
      <w:r w:rsidRPr="005A4937">
        <w:rPr>
          <w:rFonts w:ascii="Arial" w:hAnsi="Arial" w:cs="Arial"/>
          <w:bCs/>
        </w:rPr>
        <w:t>Darllenwyd</w:t>
      </w:r>
      <w:proofErr w:type="spellEnd"/>
      <w:r w:rsidRPr="005A4937">
        <w:rPr>
          <w:rFonts w:ascii="Arial" w:hAnsi="Arial" w:cs="Arial"/>
          <w:bCs/>
        </w:rPr>
        <w:t xml:space="preserve"> 31 o </w:t>
      </w:r>
      <w:proofErr w:type="spellStart"/>
      <w:r w:rsidRPr="005A4937">
        <w:rPr>
          <w:rFonts w:ascii="Arial" w:hAnsi="Arial" w:cs="Arial"/>
          <w:bCs/>
        </w:rPr>
        <w:t>Fawrth</w:t>
      </w:r>
      <w:proofErr w:type="spellEnd"/>
      <w:r w:rsidRPr="005A4937">
        <w:rPr>
          <w:rFonts w:ascii="Arial" w:hAnsi="Arial" w:cs="Arial"/>
          <w:bCs/>
        </w:rPr>
        <w:t xml:space="preserve"> 2019].</w:t>
      </w:r>
    </w:p>
    <w:p w14:paraId="213A6FC0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Haider, M. and Yasmin, A. (2015) ‘</w:t>
      </w:r>
      <w:r w:rsidRPr="00CD1C9F">
        <w:rPr>
          <w:rFonts w:ascii="Arial" w:hAnsi="Arial" w:cs="Arial"/>
        </w:rPr>
        <w:t>Significance of Scaffolding and Peer Tutoring in the Light of Vygotsky’s Theory of Zone of Proximal Development</w:t>
      </w:r>
      <w:r>
        <w:rPr>
          <w:rFonts w:ascii="Arial" w:hAnsi="Arial" w:cs="Arial"/>
        </w:rPr>
        <w:t xml:space="preserve">’ </w:t>
      </w:r>
      <w:r w:rsidRPr="00CD1C9F">
        <w:rPr>
          <w:rFonts w:ascii="Arial" w:hAnsi="Arial" w:cs="Arial"/>
          <w:i/>
        </w:rPr>
        <w:t>International Journal of Languages, Literature and Linguistics</w:t>
      </w:r>
      <w:r w:rsidRPr="00CD1C9F">
        <w:rPr>
          <w:rFonts w:ascii="Arial" w:hAnsi="Arial" w:cs="Arial"/>
        </w:rPr>
        <w:t>, Vol. 1, No. 3, September 2015</w:t>
      </w:r>
      <w:r>
        <w:rPr>
          <w:rFonts w:ascii="Arial" w:hAnsi="Arial" w:cs="Arial"/>
        </w:rPr>
        <w:t>. [</w:t>
      </w:r>
      <w:proofErr w:type="spellStart"/>
      <w:r>
        <w:rPr>
          <w:rFonts w:ascii="Arial" w:hAnsi="Arial" w:cs="Arial"/>
        </w:rPr>
        <w:t>Ar-Lein</w:t>
      </w:r>
      <w:proofErr w:type="spellEnd"/>
      <w:r>
        <w:rPr>
          <w:rFonts w:ascii="Arial" w:hAnsi="Arial" w:cs="Arial"/>
        </w:rPr>
        <w:t xml:space="preserve">] </w:t>
      </w:r>
      <w:hyperlink r:id="rId27" w:history="1">
        <w:r w:rsidRPr="00CD1C9F">
          <w:rPr>
            <w:rStyle w:val="Hyperlink"/>
            <w:rFonts w:ascii="Arial" w:hAnsi="Arial" w:cs="Arial"/>
          </w:rPr>
          <w:t>http://www.ijlll.org/vol1/33-L310.pdf</w:t>
        </w:r>
      </w:hyperlink>
      <w:r>
        <w:rPr>
          <w:rFonts w:ascii="Arial" w:hAnsi="Arial" w:cs="Arial"/>
        </w:rPr>
        <w:t xml:space="preserve"> </w:t>
      </w:r>
      <w:bookmarkStart w:id="7" w:name="_Hlk4934845"/>
      <w:bookmarkStart w:id="8" w:name="_Hlk4934710"/>
      <w:r w:rsidRPr="00CD1C9F">
        <w:rPr>
          <w:rFonts w:ascii="Arial" w:hAnsi="Arial" w:cs="Arial"/>
        </w:rPr>
        <w:t>[</w:t>
      </w:r>
      <w:proofErr w:type="spellStart"/>
      <w:r w:rsidRPr="00CD1C9F">
        <w:rPr>
          <w:rFonts w:ascii="Arial" w:hAnsi="Arial" w:cs="Arial"/>
        </w:rPr>
        <w:t>Darllenwyd</w:t>
      </w:r>
      <w:proofErr w:type="spellEnd"/>
      <w:r w:rsidRPr="00CD1C9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30</w:t>
      </w:r>
      <w:r w:rsidRPr="00CD1C9F">
        <w:rPr>
          <w:rFonts w:ascii="Arial" w:hAnsi="Arial" w:cs="Arial"/>
        </w:rPr>
        <w:t xml:space="preserve"> o </w:t>
      </w:r>
      <w:proofErr w:type="spellStart"/>
      <w:r w:rsidRPr="00CD1C9F">
        <w:rPr>
          <w:rFonts w:ascii="Arial" w:hAnsi="Arial" w:cs="Arial"/>
        </w:rPr>
        <w:t>Fawrth</w:t>
      </w:r>
      <w:proofErr w:type="spellEnd"/>
      <w:r w:rsidRPr="00CD1C9F">
        <w:rPr>
          <w:rFonts w:ascii="Arial" w:hAnsi="Arial" w:cs="Arial"/>
        </w:rPr>
        <w:t xml:space="preserve"> 2019].</w:t>
      </w:r>
      <w:bookmarkEnd w:id="7"/>
    </w:p>
    <w:bookmarkEnd w:id="8"/>
    <w:p w14:paraId="59DDE001" w14:textId="77777777" w:rsidR="009C1EA0" w:rsidRPr="00092D69" w:rsidRDefault="009C1EA0" w:rsidP="008F166B">
      <w:pPr>
        <w:spacing w:line="360" w:lineRule="auto"/>
        <w:jc w:val="both"/>
        <w:rPr>
          <w:rStyle w:val="Hyperlink"/>
          <w:rFonts w:ascii="Arial" w:hAnsi="Arial" w:cs="Arial"/>
        </w:rPr>
      </w:pPr>
      <w:r w:rsidRPr="008F166B">
        <w:rPr>
          <w:rFonts w:ascii="Arial" w:hAnsi="Arial" w:cs="Arial"/>
        </w:rPr>
        <w:t xml:space="preserve">Hoare, P. (dim </w:t>
      </w:r>
      <w:proofErr w:type="spellStart"/>
      <w:r w:rsidRPr="008F166B">
        <w:rPr>
          <w:rFonts w:ascii="Arial" w:hAnsi="Arial" w:cs="Arial"/>
        </w:rPr>
        <w:t>dyddiad</w:t>
      </w:r>
      <w:proofErr w:type="spellEnd"/>
      <w:r w:rsidRPr="008F166B">
        <w:rPr>
          <w:rFonts w:ascii="Arial" w:hAnsi="Arial" w:cs="Arial"/>
        </w:rPr>
        <w:t xml:space="preserve">) ‘Sustained Shared Thinking and Emotional Well-being scales’ </w:t>
      </w:r>
      <w:hyperlink r:id="rId28" w:history="1">
        <w:r w:rsidRPr="008F166B">
          <w:rPr>
            <w:rStyle w:val="Hyperlink"/>
            <w:rFonts w:ascii="Arial" w:hAnsi="Arial" w:cs="Arial"/>
          </w:rPr>
          <w:t>https://www.towerhamlets.gov.uk/Documents/Children-and-families-services/Early-Years/Sustained_Shared_Thinking_and_Emotional_Well_being_scales_Presentation.pdf</w:t>
        </w:r>
      </w:hyperlink>
      <w:r w:rsidRPr="008F166B">
        <w:rPr>
          <w:rStyle w:val="Hyperlink"/>
          <w:rFonts w:ascii="Arial" w:hAnsi="Arial" w:cs="Arial"/>
        </w:rPr>
        <w:t xml:space="preserve"> </w:t>
      </w:r>
      <w:r w:rsidRPr="00092D69">
        <w:rPr>
          <w:rStyle w:val="Hyperlink"/>
          <w:noProof/>
          <w:color w:val="auto"/>
          <w:u w:val="none"/>
        </w:rPr>
        <w:drawing>
          <wp:inline distT="0" distB="0" distL="0" distR="0" wp14:anchorId="33478F5C" wp14:editId="5B538BB2">
            <wp:extent cx="5730240" cy="342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Hyperlink"/>
          <w:rFonts w:ascii="Arial" w:hAnsi="Arial" w:cs="Arial"/>
          <w:color w:val="auto"/>
          <w:u w:val="none"/>
        </w:rPr>
        <w:t xml:space="preserve">Holmes, J. (2014) </w:t>
      </w:r>
      <w:r w:rsidRPr="00092D69">
        <w:rPr>
          <w:rFonts w:ascii="Arial" w:hAnsi="Arial" w:cs="Arial"/>
          <w:i/>
        </w:rPr>
        <w:t>John Bowlby and Attachment Theory</w:t>
      </w:r>
      <w:r>
        <w:rPr>
          <w:rFonts w:ascii="Arial" w:hAnsi="Arial" w:cs="Arial"/>
          <w:i/>
        </w:rPr>
        <w:t xml:space="preserve"> </w:t>
      </w:r>
      <w:r w:rsidRPr="00092D69">
        <w:rPr>
          <w:rFonts w:ascii="Arial" w:hAnsi="Arial" w:cs="Arial"/>
        </w:rPr>
        <w:t>London; Routledge</w:t>
      </w:r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Ar-Lein</w:t>
      </w:r>
      <w:proofErr w:type="spellEnd"/>
      <w:r>
        <w:rPr>
          <w:rFonts w:ascii="Arial" w:hAnsi="Arial" w:cs="Arial"/>
        </w:rPr>
        <w:t xml:space="preserve">] </w:t>
      </w:r>
      <w:hyperlink r:id="rId30" w:history="1">
        <w:r w:rsidRPr="00092D69">
          <w:rPr>
            <w:rStyle w:val="Hyperlink"/>
            <w:rFonts w:ascii="Arial" w:hAnsi="Arial" w:cs="Arial"/>
          </w:rPr>
          <w:t>https://www.taylorfrancis.com/books/9781134753369</w:t>
        </w:r>
      </w:hyperlink>
      <w:r>
        <w:rPr>
          <w:rFonts w:ascii="Arial" w:hAnsi="Arial" w:cs="Arial"/>
        </w:rPr>
        <w:t xml:space="preserve"> </w:t>
      </w:r>
      <w:r w:rsidRPr="00092D69">
        <w:rPr>
          <w:rFonts w:ascii="Arial" w:hAnsi="Arial" w:cs="Arial"/>
        </w:rPr>
        <w:t>[</w:t>
      </w:r>
      <w:proofErr w:type="spellStart"/>
      <w:r w:rsidRPr="00092D69">
        <w:rPr>
          <w:rFonts w:ascii="Arial" w:hAnsi="Arial" w:cs="Arial"/>
        </w:rPr>
        <w:t>Darllenwyd</w:t>
      </w:r>
      <w:proofErr w:type="spellEnd"/>
      <w:r w:rsidRPr="00092D69">
        <w:rPr>
          <w:rFonts w:ascii="Arial" w:hAnsi="Arial" w:cs="Arial"/>
        </w:rPr>
        <w:t xml:space="preserve"> 30 o </w:t>
      </w:r>
      <w:proofErr w:type="spellStart"/>
      <w:r w:rsidRPr="00092D69">
        <w:rPr>
          <w:rFonts w:ascii="Arial" w:hAnsi="Arial" w:cs="Arial"/>
        </w:rPr>
        <w:t>Fawrth</w:t>
      </w:r>
      <w:proofErr w:type="spellEnd"/>
      <w:r w:rsidRPr="00092D69">
        <w:rPr>
          <w:rFonts w:ascii="Arial" w:hAnsi="Arial" w:cs="Arial"/>
        </w:rPr>
        <w:t xml:space="preserve"> 2019].</w:t>
      </w:r>
    </w:p>
    <w:p w14:paraId="2FE77C9A" w14:textId="77777777" w:rsidR="009C1EA0" w:rsidRDefault="009C1EA0" w:rsidP="008F166B">
      <w:pPr>
        <w:spacing w:line="360" w:lineRule="auto"/>
        <w:jc w:val="both"/>
        <w:rPr>
          <w:rFonts w:ascii="Arial" w:hAnsi="Arial" w:cs="Arial"/>
        </w:rPr>
      </w:pPr>
      <w:r>
        <w:rPr>
          <w:rStyle w:val="Hyperlink"/>
          <w:rFonts w:ascii="Arial" w:hAnsi="Arial" w:cs="Arial"/>
          <w:color w:val="auto"/>
          <w:u w:val="none"/>
        </w:rPr>
        <w:t xml:space="preserve">Howard, S, Siraj, I., </w:t>
      </w:r>
      <w:proofErr w:type="spellStart"/>
      <w:r>
        <w:rPr>
          <w:rStyle w:val="Hyperlink"/>
          <w:rFonts w:ascii="Arial" w:hAnsi="Arial" w:cs="Arial"/>
          <w:color w:val="auto"/>
          <w:u w:val="none"/>
        </w:rPr>
        <w:t>Melhuish</w:t>
      </w:r>
      <w:proofErr w:type="spellEnd"/>
      <w:r>
        <w:rPr>
          <w:rStyle w:val="Hyperlink"/>
          <w:rFonts w:ascii="Arial" w:hAnsi="Arial" w:cs="Arial"/>
          <w:color w:val="auto"/>
          <w:u w:val="none"/>
        </w:rPr>
        <w:t xml:space="preserve">, E., Kingston, D., </w:t>
      </w:r>
      <w:proofErr w:type="spellStart"/>
      <w:r>
        <w:rPr>
          <w:rStyle w:val="Hyperlink"/>
          <w:rFonts w:ascii="Arial" w:hAnsi="Arial" w:cs="Arial"/>
          <w:color w:val="auto"/>
          <w:u w:val="none"/>
        </w:rPr>
        <w:t>Neilsen</w:t>
      </w:r>
      <w:proofErr w:type="spellEnd"/>
      <w:r>
        <w:rPr>
          <w:rStyle w:val="Hyperlink"/>
          <w:rFonts w:ascii="Arial" w:hAnsi="Arial" w:cs="Arial"/>
          <w:color w:val="auto"/>
          <w:u w:val="none"/>
        </w:rPr>
        <w:t xml:space="preserve">-Hewitt, C., </w:t>
      </w:r>
      <w:proofErr w:type="spellStart"/>
      <w:r>
        <w:rPr>
          <w:rStyle w:val="Hyperlink"/>
          <w:rFonts w:ascii="Arial" w:hAnsi="Arial" w:cs="Arial"/>
          <w:color w:val="auto"/>
          <w:u w:val="none"/>
        </w:rPr>
        <w:t>Rosnay</w:t>
      </w:r>
      <w:proofErr w:type="spellEnd"/>
      <w:r>
        <w:rPr>
          <w:rStyle w:val="Hyperlink"/>
          <w:rFonts w:ascii="Arial" w:hAnsi="Arial" w:cs="Arial"/>
          <w:color w:val="auto"/>
          <w:u w:val="none"/>
        </w:rPr>
        <w:t xml:space="preserve">, D. M., </w:t>
      </w:r>
      <w:proofErr w:type="spellStart"/>
      <w:r>
        <w:rPr>
          <w:rStyle w:val="Hyperlink"/>
          <w:rFonts w:ascii="Arial" w:hAnsi="Arial" w:cs="Arial"/>
          <w:color w:val="auto"/>
          <w:u w:val="none"/>
        </w:rPr>
        <w:t>Duursma</w:t>
      </w:r>
      <w:proofErr w:type="spellEnd"/>
      <w:r>
        <w:rPr>
          <w:rStyle w:val="Hyperlink"/>
          <w:rFonts w:ascii="Arial" w:hAnsi="Arial" w:cs="Arial"/>
          <w:color w:val="auto"/>
          <w:u w:val="none"/>
        </w:rPr>
        <w:t xml:space="preserve">, E. and </w:t>
      </w:r>
      <w:proofErr w:type="spellStart"/>
      <w:r>
        <w:rPr>
          <w:rStyle w:val="Hyperlink"/>
          <w:rFonts w:ascii="Arial" w:hAnsi="Arial" w:cs="Arial"/>
          <w:color w:val="auto"/>
          <w:u w:val="none"/>
        </w:rPr>
        <w:t>Luu</w:t>
      </w:r>
      <w:proofErr w:type="spellEnd"/>
      <w:r>
        <w:rPr>
          <w:rStyle w:val="Hyperlink"/>
          <w:rFonts w:ascii="Arial" w:hAnsi="Arial" w:cs="Arial"/>
          <w:color w:val="auto"/>
          <w:u w:val="none"/>
        </w:rPr>
        <w:t>, B. (2018) ‘</w:t>
      </w:r>
      <w:r w:rsidRPr="007F4CDC">
        <w:rPr>
          <w:rFonts w:ascii="Arial" w:hAnsi="Arial" w:cs="Arial"/>
        </w:rPr>
        <w:t>Measuring interactional quality in pre-school settings: introduction and validation of the Sustained Shared Thinking and Emotional Wellbeing (SSTEW) scale</w:t>
      </w:r>
      <w:r>
        <w:rPr>
          <w:rFonts w:ascii="Arial" w:hAnsi="Arial" w:cs="Arial"/>
        </w:rPr>
        <w:t xml:space="preserve">’ </w:t>
      </w:r>
      <w:hyperlink r:id="rId31" w:history="1">
        <w:r w:rsidRPr="004F0EAA">
          <w:rPr>
            <w:rStyle w:val="Hyperlink"/>
            <w:rFonts w:ascii="Arial" w:hAnsi="Arial" w:cs="Arial"/>
          </w:rPr>
          <w:t>https://www.researchgate.net/publication/327094598_Measuring_interactional_quality_in_pre-school_settings_introduction_and_validation_of_the_Sustained_Shared_Thinking_and_Emotional_Wellbeing_SSTEW_scale</w:t>
        </w:r>
      </w:hyperlink>
      <w:r>
        <w:rPr>
          <w:rStyle w:val="Hyperlink"/>
          <w:rFonts w:ascii="Arial" w:hAnsi="Arial" w:cs="Arial"/>
        </w:rPr>
        <w:t xml:space="preserve"> </w:t>
      </w:r>
      <w:bookmarkStart w:id="9" w:name="_Hlk4933938"/>
      <w:r w:rsidRPr="00837EB0">
        <w:rPr>
          <w:rFonts w:ascii="Arial" w:hAnsi="Arial" w:cs="Arial"/>
        </w:rPr>
        <w:t>[</w:t>
      </w:r>
      <w:proofErr w:type="spellStart"/>
      <w:r w:rsidRPr="00837EB0">
        <w:rPr>
          <w:rFonts w:ascii="Arial" w:hAnsi="Arial" w:cs="Arial"/>
        </w:rPr>
        <w:t>Darllenwyd</w:t>
      </w:r>
      <w:proofErr w:type="spellEnd"/>
      <w:r w:rsidRPr="00837E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30</w:t>
      </w:r>
      <w:r w:rsidRPr="00837EB0">
        <w:rPr>
          <w:rFonts w:ascii="Arial" w:hAnsi="Arial" w:cs="Arial"/>
        </w:rPr>
        <w:t xml:space="preserve"> o </w:t>
      </w:r>
      <w:proofErr w:type="spellStart"/>
      <w:r w:rsidRPr="00837EB0">
        <w:rPr>
          <w:rFonts w:ascii="Arial" w:hAnsi="Arial" w:cs="Arial"/>
        </w:rPr>
        <w:t>Fawrth</w:t>
      </w:r>
      <w:proofErr w:type="spellEnd"/>
      <w:r w:rsidRPr="00837EB0">
        <w:rPr>
          <w:rFonts w:ascii="Arial" w:hAnsi="Arial" w:cs="Arial"/>
        </w:rPr>
        <w:t xml:space="preserve"> 2019].</w:t>
      </w:r>
      <w:bookmarkEnd w:id="9"/>
    </w:p>
    <w:p w14:paraId="5EA3EB8C" w14:textId="77777777" w:rsidR="009C1EA0" w:rsidRDefault="009C1EA0" w:rsidP="008F166B">
      <w:pPr>
        <w:spacing w:line="360" w:lineRule="auto"/>
        <w:jc w:val="both"/>
        <w:rPr>
          <w:rStyle w:val="Hyperlink"/>
          <w:rFonts w:ascii="Arial" w:hAnsi="Arial" w:cs="Arial"/>
          <w:color w:val="auto"/>
          <w:u w:val="none"/>
        </w:rPr>
      </w:pPr>
      <w:r>
        <w:rPr>
          <w:rFonts w:ascii="Arial" w:hAnsi="Arial" w:cs="Arial"/>
        </w:rPr>
        <w:t>Kaur, A. (2013) ‘</w:t>
      </w:r>
      <w:r w:rsidRPr="000606A2">
        <w:rPr>
          <w:rFonts w:ascii="Arial" w:hAnsi="Arial" w:cs="Arial"/>
        </w:rPr>
        <w:t>Maslow’s Need Hierarchy Theory: Applications and Criticisms</w:t>
      </w:r>
      <w:r>
        <w:rPr>
          <w:rFonts w:ascii="Arial" w:hAnsi="Arial" w:cs="Arial"/>
        </w:rPr>
        <w:t xml:space="preserve">’ </w:t>
      </w:r>
      <w:r w:rsidRPr="000606A2">
        <w:rPr>
          <w:rFonts w:ascii="Arial" w:hAnsi="Arial" w:cs="Arial"/>
          <w:i/>
        </w:rPr>
        <w:t>Global Journal of Management and Business Studies</w:t>
      </w:r>
      <w:r w:rsidRPr="000606A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0606A2">
        <w:rPr>
          <w:rFonts w:ascii="Arial" w:hAnsi="Arial" w:cs="Arial"/>
        </w:rPr>
        <w:t>Volume 3, Number 10 (2013), pp. 1061-1064</w:t>
      </w:r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Ar-Lein</w:t>
      </w:r>
      <w:proofErr w:type="spellEnd"/>
      <w:r>
        <w:rPr>
          <w:rFonts w:ascii="Arial" w:hAnsi="Arial" w:cs="Arial"/>
        </w:rPr>
        <w:t xml:space="preserve">] </w:t>
      </w:r>
      <w:hyperlink r:id="rId32" w:history="1">
        <w:r w:rsidRPr="000606A2">
          <w:rPr>
            <w:rStyle w:val="Hyperlink"/>
            <w:rFonts w:ascii="Arial" w:hAnsi="Arial" w:cs="Arial"/>
          </w:rPr>
          <w:t>https://www.ripublication.com/gjmbs_spl/gjmbsv3n10_03.pdf</w:t>
        </w:r>
      </w:hyperlink>
      <w:r>
        <w:rPr>
          <w:rFonts w:ascii="Arial" w:hAnsi="Arial" w:cs="Arial"/>
        </w:rPr>
        <w:t xml:space="preserve"> </w:t>
      </w:r>
      <w:r w:rsidRPr="000606A2">
        <w:rPr>
          <w:rFonts w:ascii="Arial" w:hAnsi="Arial" w:cs="Arial"/>
        </w:rPr>
        <w:t>[</w:t>
      </w:r>
      <w:proofErr w:type="spellStart"/>
      <w:r w:rsidRPr="000606A2">
        <w:rPr>
          <w:rFonts w:ascii="Arial" w:hAnsi="Arial" w:cs="Arial"/>
        </w:rPr>
        <w:t>Darllenwyd</w:t>
      </w:r>
      <w:proofErr w:type="spellEnd"/>
      <w:r w:rsidRPr="000606A2">
        <w:rPr>
          <w:rFonts w:ascii="Arial" w:hAnsi="Arial" w:cs="Arial"/>
        </w:rPr>
        <w:t xml:space="preserve"> 30 o </w:t>
      </w:r>
      <w:proofErr w:type="spellStart"/>
      <w:r w:rsidRPr="000606A2">
        <w:rPr>
          <w:rFonts w:ascii="Arial" w:hAnsi="Arial" w:cs="Arial"/>
        </w:rPr>
        <w:t>Fawrth</w:t>
      </w:r>
      <w:proofErr w:type="spellEnd"/>
      <w:r w:rsidRPr="000606A2">
        <w:rPr>
          <w:rFonts w:ascii="Arial" w:hAnsi="Arial" w:cs="Arial"/>
        </w:rPr>
        <w:t xml:space="preserve"> 2019].</w:t>
      </w:r>
    </w:p>
    <w:p w14:paraId="51903E43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lastRenderedPageBreak/>
        <w:t xml:space="preserve">La Paro, M, K., Thomason, C, A., Lower, K, J., </w:t>
      </w:r>
      <w:proofErr w:type="spellStart"/>
      <w:r w:rsidRPr="008F166B">
        <w:rPr>
          <w:rFonts w:ascii="Arial" w:hAnsi="Arial" w:cs="Arial"/>
        </w:rPr>
        <w:t>Kintner</w:t>
      </w:r>
      <w:proofErr w:type="spellEnd"/>
      <w:r w:rsidRPr="008F166B">
        <w:rPr>
          <w:rFonts w:ascii="Arial" w:hAnsi="Arial" w:cs="Arial"/>
        </w:rPr>
        <w:t xml:space="preserve">-Duffy, L, V. a Cassidy, J, D. (2012) ‘Examining the Definition and Measurement of Quality in Early Childhood Education: A Review of Studies Using the ECERS-R from 2003 to 2010’ </w:t>
      </w:r>
      <w:r w:rsidRPr="008F166B">
        <w:rPr>
          <w:rFonts w:ascii="Arial" w:hAnsi="Arial" w:cs="Arial"/>
          <w:i/>
        </w:rPr>
        <w:t>Early Childhood Research &amp; Practice</w:t>
      </w:r>
      <w:r w:rsidRPr="008F166B">
        <w:rPr>
          <w:rFonts w:ascii="Arial" w:hAnsi="Arial" w:cs="Arial"/>
        </w:rPr>
        <w:t>, Volume 14 Number 1. 2012 [</w:t>
      </w:r>
      <w:proofErr w:type="spellStart"/>
      <w:r w:rsidRPr="008F166B">
        <w:rPr>
          <w:rFonts w:ascii="Arial" w:hAnsi="Arial" w:cs="Arial"/>
        </w:rPr>
        <w:t>Ar-Lein</w:t>
      </w:r>
      <w:proofErr w:type="spellEnd"/>
      <w:r w:rsidRPr="008F166B">
        <w:rPr>
          <w:rFonts w:ascii="Arial" w:hAnsi="Arial" w:cs="Arial"/>
        </w:rPr>
        <w:t xml:space="preserve">] </w:t>
      </w:r>
      <w:hyperlink r:id="rId33" w:history="1">
        <w:r w:rsidRPr="008F166B">
          <w:rPr>
            <w:rStyle w:val="Hyperlink"/>
            <w:rFonts w:ascii="Arial" w:hAnsi="Arial" w:cs="Arial"/>
          </w:rPr>
          <w:t>https://files.eric.ed.gov/fulltext/EJ975649.pdf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28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25B17977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proofErr w:type="spellStart"/>
      <w:r w:rsidRPr="008F166B">
        <w:rPr>
          <w:rFonts w:ascii="Arial" w:hAnsi="Arial" w:cs="Arial"/>
          <w:bCs/>
        </w:rPr>
        <w:t>Llywodraeth</w:t>
      </w:r>
      <w:proofErr w:type="spellEnd"/>
      <w:r w:rsidRPr="008F166B">
        <w:rPr>
          <w:rFonts w:ascii="Arial" w:hAnsi="Arial" w:cs="Arial"/>
          <w:bCs/>
        </w:rPr>
        <w:t xml:space="preserve"> Cymru. (2012) ‘ The review of Early Years child assessment tools used in Wales’ [</w:t>
      </w:r>
      <w:proofErr w:type="spellStart"/>
      <w:r w:rsidRPr="008F166B">
        <w:rPr>
          <w:rFonts w:ascii="Arial" w:hAnsi="Arial" w:cs="Arial"/>
          <w:bCs/>
        </w:rPr>
        <w:t>Ar-Lein</w:t>
      </w:r>
      <w:proofErr w:type="spellEnd"/>
      <w:r w:rsidRPr="008F166B">
        <w:rPr>
          <w:rFonts w:ascii="Arial" w:hAnsi="Arial" w:cs="Arial"/>
          <w:bCs/>
        </w:rPr>
        <w:t xml:space="preserve">] </w:t>
      </w:r>
      <w:hyperlink r:id="rId34" w:history="1">
        <w:r w:rsidRPr="008F166B">
          <w:rPr>
            <w:rStyle w:val="Hyperlink"/>
            <w:rFonts w:ascii="Arial" w:hAnsi="Arial" w:cs="Arial"/>
            <w:bCs/>
          </w:rPr>
          <w:t>https://learning.gov.wales/docs/learningwales/publications/130418-eyat-report-en.pdf</w:t>
        </w:r>
      </w:hyperlink>
      <w:r w:rsidRPr="008F166B">
        <w:rPr>
          <w:rFonts w:ascii="Arial" w:hAnsi="Arial" w:cs="Arial"/>
          <w:bCs/>
        </w:rPr>
        <w:t xml:space="preserve"> 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29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</w:p>
    <w:p w14:paraId="248D9E01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Cymru. (2015) ‘</w:t>
      </w:r>
      <w:r w:rsidRPr="00BF57B7">
        <w:rPr>
          <w:rFonts w:ascii="Arial" w:hAnsi="Arial" w:cs="Arial"/>
        </w:rPr>
        <w:t>Foundation Phase Framework</w:t>
      </w:r>
      <w:r>
        <w:rPr>
          <w:rFonts w:ascii="Arial" w:hAnsi="Arial" w:cs="Arial"/>
        </w:rPr>
        <w:t xml:space="preserve">’ </w:t>
      </w:r>
      <w:hyperlink r:id="rId35" w:history="1">
        <w:r w:rsidRPr="00BF57B7">
          <w:rPr>
            <w:rStyle w:val="Hyperlink"/>
            <w:rFonts w:ascii="Arial" w:hAnsi="Arial" w:cs="Arial"/>
          </w:rPr>
          <w:t>https://gov.wales/foundation-phase-framework</w:t>
        </w:r>
      </w:hyperlink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 31 o </w:t>
      </w:r>
      <w:proofErr w:type="spellStart"/>
      <w:r>
        <w:rPr>
          <w:rFonts w:ascii="Arial" w:hAnsi="Arial" w:cs="Arial"/>
        </w:rPr>
        <w:t>Fawrth</w:t>
      </w:r>
      <w:proofErr w:type="spellEnd"/>
      <w:r>
        <w:rPr>
          <w:rFonts w:ascii="Arial" w:hAnsi="Arial" w:cs="Arial"/>
        </w:rPr>
        <w:t xml:space="preserve"> 2019].</w:t>
      </w:r>
    </w:p>
    <w:p w14:paraId="67F342AF" w14:textId="77777777" w:rsidR="009C1EA0" w:rsidRDefault="009C1EA0" w:rsidP="008F166B">
      <w:pPr>
        <w:spacing w:line="360" w:lineRule="auto"/>
        <w:jc w:val="both"/>
        <w:rPr>
          <w:rFonts w:ascii="Arial" w:hAnsi="Arial" w:cs="Arial"/>
        </w:rPr>
      </w:pPr>
      <w:proofErr w:type="spellStart"/>
      <w:r w:rsidRPr="008F166B">
        <w:rPr>
          <w:rFonts w:ascii="Arial" w:hAnsi="Arial" w:cs="Arial"/>
        </w:rPr>
        <w:t>Llywodraeth</w:t>
      </w:r>
      <w:proofErr w:type="spellEnd"/>
      <w:r w:rsidRPr="008F166B">
        <w:rPr>
          <w:rFonts w:ascii="Arial" w:hAnsi="Arial" w:cs="Arial"/>
        </w:rPr>
        <w:t xml:space="preserve"> Cymru. (2018) Y </w:t>
      </w:r>
      <w:proofErr w:type="spellStart"/>
      <w:r w:rsidRPr="008F166B">
        <w:rPr>
          <w:rFonts w:ascii="Arial" w:hAnsi="Arial" w:cs="Arial"/>
        </w:rPr>
        <w:t>cwricwlwm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statudol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ar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gyfer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pob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plentyn</w:t>
      </w:r>
      <w:proofErr w:type="spellEnd"/>
      <w:r w:rsidRPr="008F166B">
        <w:rPr>
          <w:rFonts w:ascii="Arial" w:hAnsi="Arial" w:cs="Arial"/>
        </w:rPr>
        <w:t xml:space="preserve"> 3 </w:t>
      </w:r>
      <w:proofErr w:type="spellStart"/>
      <w:r w:rsidRPr="008F166B">
        <w:rPr>
          <w:rFonts w:ascii="Arial" w:hAnsi="Arial" w:cs="Arial"/>
        </w:rPr>
        <w:t>i</w:t>
      </w:r>
      <w:proofErr w:type="spellEnd"/>
      <w:r w:rsidRPr="008F166B">
        <w:rPr>
          <w:rFonts w:ascii="Arial" w:hAnsi="Arial" w:cs="Arial"/>
        </w:rPr>
        <w:t xml:space="preserve"> 7 </w:t>
      </w:r>
      <w:proofErr w:type="spellStart"/>
      <w:r w:rsidRPr="008F166B">
        <w:rPr>
          <w:rFonts w:ascii="Arial" w:hAnsi="Arial" w:cs="Arial"/>
        </w:rPr>
        <w:t>mlwydd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oed</w:t>
      </w:r>
      <w:proofErr w:type="spellEnd"/>
      <w:r w:rsidRPr="008F166B">
        <w:rPr>
          <w:rFonts w:ascii="Arial" w:hAnsi="Arial" w:cs="Arial"/>
        </w:rPr>
        <w:t xml:space="preserve">. Y </w:t>
      </w:r>
      <w:proofErr w:type="spellStart"/>
      <w:r w:rsidRPr="008F166B">
        <w:rPr>
          <w:rFonts w:ascii="Arial" w:hAnsi="Arial" w:cs="Arial"/>
        </w:rPr>
        <w:t>cwricwlwm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statudol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ar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gyfer</w:t>
      </w:r>
      <w:proofErr w:type="spellEnd"/>
      <w:r w:rsidRPr="008F166B">
        <w:rPr>
          <w:rFonts w:ascii="Arial" w:hAnsi="Arial" w:cs="Arial"/>
        </w:rPr>
        <w:t xml:space="preserve"> plant 3 - 7 </w:t>
      </w:r>
      <w:proofErr w:type="spellStart"/>
      <w:r w:rsidRPr="008F166B">
        <w:rPr>
          <w:rFonts w:ascii="Arial" w:hAnsi="Arial" w:cs="Arial"/>
        </w:rPr>
        <w:t>oed</w:t>
      </w:r>
      <w:proofErr w:type="spellEnd"/>
      <w:r w:rsidRPr="008F166B">
        <w:rPr>
          <w:rFonts w:ascii="Arial" w:hAnsi="Arial" w:cs="Arial"/>
        </w:rPr>
        <w:t>. [</w:t>
      </w:r>
      <w:proofErr w:type="spellStart"/>
      <w:r w:rsidRPr="008F166B">
        <w:rPr>
          <w:rFonts w:ascii="Arial" w:hAnsi="Arial" w:cs="Arial"/>
        </w:rPr>
        <w:t>ar-lein</w:t>
      </w:r>
      <w:proofErr w:type="spellEnd"/>
      <w:r w:rsidRPr="008F166B">
        <w:rPr>
          <w:rFonts w:ascii="Arial" w:hAnsi="Arial" w:cs="Arial"/>
        </w:rPr>
        <w:t xml:space="preserve">]. </w:t>
      </w:r>
      <w:proofErr w:type="spellStart"/>
      <w:r w:rsidRPr="008F166B">
        <w:rPr>
          <w:rFonts w:ascii="Arial" w:hAnsi="Arial" w:cs="Arial"/>
        </w:rPr>
        <w:t>Ar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gael</w:t>
      </w:r>
      <w:proofErr w:type="spellEnd"/>
      <w:r w:rsidRPr="008F166B">
        <w:rPr>
          <w:rFonts w:ascii="Arial" w:hAnsi="Arial" w:cs="Arial"/>
        </w:rPr>
        <w:t xml:space="preserve"> </w:t>
      </w:r>
      <w:proofErr w:type="spellStart"/>
      <w:r w:rsidRPr="008F166B">
        <w:rPr>
          <w:rFonts w:ascii="Arial" w:hAnsi="Arial" w:cs="Arial"/>
        </w:rPr>
        <w:t>yn</w:t>
      </w:r>
      <w:proofErr w:type="spellEnd"/>
      <w:r w:rsidRPr="008F166B">
        <w:rPr>
          <w:rFonts w:ascii="Arial" w:hAnsi="Arial" w:cs="Arial"/>
        </w:rPr>
        <w:t xml:space="preserve">:  </w:t>
      </w:r>
      <w:hyperlink r:id="rId36" w:history="1">
        <w:r w:rsidRPr="008F166B">
          <w:rPr>
            <w:rStyle w:val="Hyperlink"/>
            <w:rFonts w:ascii="Arial" w:hAnsi="Arial" w:cs="Arial"/>
          </w:rPr>
          <w:t>https://beta.llyw.cymru/cyfnod-sylfaen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25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7A5227DC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r w:rsidRPr="008F166B">
        <w:rPr>
          <w:rFonts w:ascii="Arial" w:hAnsi="Arial" w:cs="Arial"/>
        </w:rPr>
        <w:t xml:space="preserve">Mackenzie, M. (2016) Sustained Shared Thinking And Emotional </w:t>
      </w:r>
      <w:proofErr w:type="spellStart"/>
      <w:r w:rsidRPr="008F166B">
        <w:rPr>
          <w:rFonts w:ascii="Arial" w:hAnsi="Arial" w:cs="Arial"/>
        </w:rPr>
        <w:t>WellBeing</w:t>
      </w:r>
      <w:proofErr w:type="spellEnd"/>
      <w:r w:rsidRPr="008F166B">
        <w:rPr>
          <w:rFonts w:ascii="Arial" w:hAnsi="Arial" w:cs="Arial"/>
        </w:rPr>
        <w:t xml:space="preserve"> - SSTEW </w:t>
      </w:r>
      <w:hyperlink r:id="rId37" w:history="1">
        <w:r w:rsidRPr="008F166B">
          <w:rPr>
            <w:rStyle w:val="Hyperlink"/>
            <w:rFonts w:ascii="Arial" w:hAnsi="Arial" w:cs="Arial"/>
          </w:rPr>
          <w:t>http://www.kathybrodie.com/resources/the-new-sstew-scale/</w:t>
        </w:r>
      </w:hyperlink>
      <w:r w:rsidRPr="008F166B">
        <w:rPr>
          <w:rFonts w:ascii="Arial" w:hAnsi="Arial" w:cs="Arial"/>
        </w:rPr>
        <w:t xml:space="preserve"> </w:t>
      </w:r>
      <w:r w:rsidRPr="008F166B">
        <w:rPr>
          <w:rFonts w:ascii="Arial" w:hAnsi="Arial" w:cs="Arial"/>
          <w:bCs/>
        </w:rPr>
        <w:t>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29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</w:p>
    <w:p w14:paraId="3CD01F87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  <w:b/>
          <w:bCs/>
        </w:rPr>
      </w:pPr>
      <w:r w:rsidRPr="008F166B">
        <w:rPr>
          <w:rFonts w:ascii="Arial" w:hAnsi="Arial" w:cs="Arial"/>
          <w:bCs/>
        </w:rPr>
        <w:t xml:space="preserve">Mayer, D. and </w:t>
      </w:r>
      <w:proofErr w:type="spellStart"/>
      <w:r w:rsidRPr="008F166B">
        <w:rPr>
          <w:rFonts w:ascii="Arial" w:hAnsi="Arial" w:cs="Arial"/>
          <w:bCs/>
        </w:rPr>
        <w:t>Beckh</w:t>
      </w:r>
      <w:proofErr w:type="spellEnd"/>
      <w:r w:rsidRPr="008F166B">
        <w:rPr>
          <w:rFonts w:ascii="Arial" w:hAnsi="Arial" w:cs="Arial"/>
          <w:bCs/>
        </w:rPr>
        <w:t xml:space="preserve">, K. (2016) ‘Examining the validity of the ECERS–R: Results from the German National Study of Child Care in Early Childhood’ </w:t>
      </w:r>
      <w:r w:rsidRPr="008F166B">
        <w:rPr>
          <w:rFonts w:ascii="Arial" w:hAnsi="Arial" w:cs="Arial"/>
          <w:bCs/>
          <w:i/>
        </w:rPr>
        <w:t>Science Direct</w:t>
      </w:r>
      <w:r w:rsidRPr="008F166B">
        <w:rPr>
          <w:rFonts w:ascii="Arial" w:hAnsi="Arial" w:cs="Arial"/>
          <w:bCs/>
        </w:rPr>
        <w:t xml:space="preserve"> Vol 36 February 2016, pp. 415-426.</w:t>
      </w:r>
      <w:r w:rsidRPr="008F166B">
        <w:rPr>
          <w:rFonts w:ascii="Arial" w:hAnsi="Arial" w:cs="Arial"/>
          <w:b/>
          <w:bCs/>
        </w:rPr>
        <w:t xml:space="preserve"> </w:t>
      </w:r>
      <w:hyperlink r:id="rId38" w:history="1">
        <w:r w:rsidRPr="008F166B">
          <w:rPr>
            <w:rStyle w:val="Hyperlink"/>
            <w:rFonts w:ascii="Arial" w:hAnsi="Arial" w:cs="Arial"/>
            <w:bCs/>
          </w:rPr>
          <w:t>https://www.sciencedirect.com/science/article/pii/S0885200616300011</w:t>
        </w:r>
      </w:hyperlink>
      <w:r w:rsidRPr="008F166B">
        <w:rPr>
          <w:rStyle w:val="Hyperlink"/>
          <w:rFonts w:ascii="Arial" w:hAnsi="Arial" w:cs="Arial"/>
          <w:b/>
          <w:bCs/>
        </w:rPr>
        <w:t xml:space="preserve"> </w:t>
      </w:r>
      <w:r w:rsidRPr="008F166B">
        <w:rPr>
          <w:rFonts w:ascii="Arial" w:hAnsi="Arial" w:cs="Arial"/>
        </w:rPr>
        <w:t>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24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17565A95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proofErr w:type="spellStart"/>
      <w:r w:rsidRPr="008F166B">
        <w:rPr>
          <w:rFonts w:ascii="Arial" w:hAnsi="Arial" w:cs="Arial"/>
        </w:rPr>
        <w:t>Melhuish</w:t>
      </w:r>
      <w:proofErr w:type="spellEnd"/>
      <w:r w:rsidRPr="008F166B">
        <w:rPr>
          <w:rFonts w:ascii="Arial" w:hAnsi="Arial" w:cs="Arial"/>
        </w:rPr>
        <w:t xml:space="preserve">, T., Siraj, I. and Kingston, D. (2015) ‘How SSTEW Scale Supports Quality Improvement’ </w:t>
      </w:r>
      <w:hyperlink r:id="rId39" w:history="1">
        <w:r w:rsidRPr="008F166B">
          <w:rPr>
            <w:rStyle w:val="Hyperlink"/>
            <w:rFonts w:ascii="Arial" w:hAnsi="Arial" w:cs="Arial"/>
          </w:rPr>
          <w:t>https://www.foundationyears.org.uk/files/2015/03/Eary-Childhood-Matters-a-presentation-by-Iram-and-Denise.pdf</w:t>
        </w:r>
      </w:hyperlink>
      <w:r w:rsidRPr="008F166B">
        <w:rPr>
          <w:rFonts w:ascii="Arial" w:hAnsi="Arial" w:cs="Arial"/>
        </w:rPr>
        <w:t xml:space="preserve"> </w:t>
      </w:r>
      <w:r w:rsidRPr="008F166B">
        <w:rPr>
          <w:rFonts w:ascii="Arial" w:hAnsi="Arial" w:cs="Arial"/>
          <w:bCs/>
        </w:rPr>
        <w:t>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29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</w:p>
    <w:p w14:paraId="66DDC61E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>NDNA. (2019) ‘Observation, Assessment and Planning’ </w:t>
      </w:r>
      <w:hyperlink r:id="rId40" w:history="1">
        <w:r w:rsidRPr="008F166B">
          <w:rPr>
            <w:rStyle w:val="Hyperlink"/>
            <w:rFonts w:ascii="Arial" w:hAnsi="Arial" w:cs="Arial"/>
          </w:rPr>
          <w:t>http://www.ndna.org.uk/NDNA/Community/myNDNA/Mini_Guides/Observation_Assessment_Planning.aspx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28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65064B62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  <w:color w:val="0563C1" w:themeColor="hyperlink"/>
        </w:rPr>
      </w:pPr>
      <w:r w:rsidRPr="008F166B">
        <w:rPr>
          <w:rStyle w:val="Hyperlink"/>
          <w:rFonts w:ascii="Arial" w:hAnsi="Arial" w:cs="Arial"/>
          <w:color w:val="auto"/>
          <w:u w:val="none"/>
        </w:rPr>
        <w:t>NDNA. (2019) ‘</w:t>
      </w:r>
      <w:r w:rsidRPr="008F166B">
        <w:rPr>
          <w:rFonts w:ascii="Arial" w:hAnsi="Arial" w:cs="Arial"/>
        </w:rPr>
        <w:t>Sustained Shared Thinking and Emotional Well-being (SSTEW)’</w:t>
      </w:r>
      <w:r w:rsidRPr="008F166B">
        <w:rPr>
          <w:rStyle w:val="Hyperlink"/>
          <w:rFonts w:ascii="Arial" w:hAnsi="Arial" w:cs="Arial"/>
          <w:color w:val="auto"/>
          <w:u w:val="none"/>
        </w:rPr>
        <w:t xml:space="preserve"> </w:t>
      </w:r>
      <w:hyperlink r:id="rId41" w:history="1">
        <w:r w:rsidRPr="008F166B">
          <w:rPr>
            <w:rStyle w:val="Hyperlink"/>
            <w:rFonts w:ascii="Arial" w:hAnsi="Arial" w:cs="Arial"/>
          </w:rPr>
          <w:t>http://www.ndna.org.uk/NDNA/Community/myNDNA/Mini_Guides/SSTEW_myNDNA_Mini_Guide.aspx</w:t>
        </w:r>
      </w:hyperlink>
      <w:r w:rsidRPr="008F166B">
        <w:rPr>
          <w:rFonts w:ascii="Arial" w:hAnsi="Arial" w:cs="Arial"/>
        </w:rPr>
        <w:t xml:space="preserve"> </w:t>
      </w:r>
      <w:r w:rsidRPr="008F166B">
        <w:rPr>
          <w:rFonts w:ascii="Arial" w:hAnsi="Arial" w:cs="Arial"/>
          <w:bCs/>
        </w:rPr>
        <w:t>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29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</w:p>
    <w:p w14:paraId="3D86CA50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NYC Department of Education. (2019) ‘The Early Childhood Environment Rating Scale - Revised Webinar Series’ </w:t>
      </w:r>
      <w:hyperlink r:id="rId42" w:history="1">
        <w:r w:rsidRPr="008F166B">
          <w:rPr>
            <w:rStyle w:val="Hyperlink"/>
            <w:rFonts w:ascii="Arial" w:hAnsi="Arial" w:cs="Arial"/>
          </w:rPr>
          <w:t>https://infohub.nyced.org/docs/default-source/default-document-library/ecers-r-101-introduction.pdf</w:t>
        </w:r>
      </w:hyperlink>
      <w:r w:rsidRPr="008F166B">
        <w:rPr>
          <w:rStyle w:val="Hyperlink"/>
          <w:rFonts w:ascii="Arial" w:hAnsi="Arial" w:cs="Arial"/>
        </w:rPr>
        <w:t xml:space="preserve"> </w:t>
      </w:r>
      <w:r w:rsidRPr="008F166B">
        <w:rPr>
          <w:rFonts w:ascii="Arial" w:hAnsi="Arial" w:cs="Arial"/>
        </w:rPr>
        <w:t>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26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770C457D" w14:textId="77777777" w:rsidR="009C1EA0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r w:rsidRPr="008F166B">
        <w:rPr>
          <w:rFonts w:ascii="Arial" w:hAnsi="Arial" w:cs="Arial"/>
          <w:bCs/>
        </w:rPr>
        <w:lastRenderedPageBreak/>
        <w:t xml:space="preserve">Ping, W. (2015) ‘An Evaluation of the preservice English teacher education in a university in China: Pros and cons from an insider’s journey of learning’ </w:t>
      </w:r>
      <w:r w:rsidRPr="008F166B">
        <w:rPr>
          <w:rFonts w:ascii="Arial" w:hAnsi="Arial" w:cs="Arial"/>
          <w:bCs/>
          <w:i/>
        </w:rPr>
        <w:t>journal of pedagogy</w:t>
      </w:r>
      <w:r w:rsidRPr="008F166B">
        <w:rPr>
          <w:rFonts w:ascii="Arial" w:hAnsi="Arial" w:cs="Arial"/>
          <w:bCs/>
        </w:rPr>
        <w:t xml:space="preserve"> Vol 6, Issue 1. Pp. 151-174 [</w:t>
      </w:r>
      <w:proofErr w:type="spellStart"/>
      <w:r w:rsidRPr="008F166B">
        <w:rPr>
          <w:rFonts w:ascii="Arial" w:hAnsi="Arial" w:cs="Arial"/>
          <w:bCs/>
        </w:rPr>
        <w:t>Ar-Lein</w:t>
      </w:r>
      <w:proofErr w:type="spellEnd"/>
      <w:r w:rsidRPr="008F166B">
        <w:rPr>
          <w:rFonts w:ascii="Arial" w:hAnsi="Arial" w:cs="Arial"/>
          <w:bCs/>
        </w:rPr>
        <w:t xml:space="preserve">] </w:t>
      </w:r>
      <w:hyperlink r:id="rId43" w:history="1">
        <w:r w:rsidRPr="008F166B">
          <w:rPr>
            <w:rStyle w:val="Hyperlink"/>
            <w:rFonts w:ascii="Arial" w:hAnsi="Arial" w:cs="Arial"/>
            <w:bCs/>
          </w:rPr>
          <w:t>https://www.degruyter.com/downloadpdf/j/jped.2015.6.issue-1/jped-2015-0008/jped-2015-0008.pdf</w:t>
        </w:r>
      </w:hyperlink>
      <w:r w:rsidRPr="008F166B">
        <w:rPr>
          <w:rFonts w:ascii="Arial" w:hAnsi="Arial" w:cs="Arial"/>
          <w:bCs/>
        </w:rPr>
        <w:t xml:space="preserve"> 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29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</w:p>
    <w:p w14:paraId="2CD2B1DD" w14:textId="77777777" w:rsidR="009C1EA0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Rose, J. and Rogers, S. (2012) </w:t>
      </w:r>
      <w:r w:rsidRPr="00BF57B7">
        <w:rPr>
          <w:rFonts w:ascii="Arial" w:hAnsi="Arial" w:cs="Arial"/>
          <w:bCs/>
          <w:i/>
        </w:rPr>
        <w:t>The Role of the Adult in Early Years Settings</w:t>
      </w:r>
      <w:r>
        <w:rPr>
          <w:rFonts w:ascii="Arial" w:hAnsi="Arial" w:cs="Arial"/>
          <w:bCs/>
        </w:rPr>
        <w:t xml:space="preserve"> England; Open (University Press). [</w:t>
      </w:r>
      <w:proofErr w:type="spellStart"/>
      <w:r>
        <w:rPr>
          <w:rFonts w:ascii="Arial" w:hAnsi="Arial" w:cs="Arial"/>
          <w:bCs/>
        </w:rPr>
        <w:t>Ar-Lein</w:t>
      </w:r>
      <w:proofErr w:type="spellEnd"/>
      <w:r>
        <w:rPr>
          <w:rFonts w:ascii="Arial" w:hAnsi="Arial" w:cs="Arial"/>
          <w:bCs/>
        </w:rPr>
        <w:t xml:space="preserve">] </w:t>
      </w:r>
      <w:hyperlink r:id="rId44" w:anchor="v=onepage&amp;q=child-led%20early%20years&amp;f=false" w:history="1">
        <w:r w:rsidRPr="00BF57B7">
          <w:rPr>
            <w:rStyle w:val="Hyperlink"/>
            <w:rFonts w:ascii="Arial" w:hAnsi="Arial" w:cs="Arial"/>
            <w:bCs/>
          </w:rPr>
          <w:t>https://books.google.co.uk/books?hl=en&amp;lr=&amp;id=1idFBgAAQBAJ&amp;oi=fnd&amp;pg=PP1&amp;dq=child-led+early+years&amp;ots=CY4u1vRyJN&amp;sig=KA5UV1DgiIs9r1IVMx4-S8P-Vq0#v=onepage&amp;q=child-led%20early%20years&amp;f=false</w:t>
        </w:r>
      </w:hyperlink>
      <w:r>
        <w:rPr>
          <w:rFonts w:ascii="Arial" w:hAnsi="Arial" w:cs="Arial"/>
          <w:bCs/>
        </w:rPr>
        <w:t xml:space="preserve"> [</w:t>
      </w:r>
      <w:proofErr w:type="spellStart"/>
      <w:r>
        <w:rPr>
          <w:rFonts w:ascii="Arial" w:hAnsi="Arial" w:cs="Arial"/>
          <w:bCs/>
        </w:rPr>
        <w:t>Darllenwyd</w:t>
      </w:r>
      <w:proofErr w:type="spellEnd"/>
      <w:r>
        <w:rPr>
          <w:rFonts w:ascii="Arial" w:hAnsi="Arial" w:cs="Arial"/>
          <w:bCs/>
        </w:rPr>
        <w:t xml:space="preserve"> 31 o </w:t>
      </w:r>
      <w:proofErr w:type="spellStart"/>
      <w:r>
        <w:rPr>
          <w:rFonts w:ascii="Arial" w:hAnsi="Arial" w:cs="Arial"/>
          <w:bCs/>
        </w:rPr>
        <w:t>Fawrth</w:t>
      </w:r>
      <w:proofErr w:type="spellEnd"/>
      <w:r>
        <w:rPr>
          <w:rFonts w:ascii="Arial" w:hAnsi="Arial" w:cs="Arial"/>
          <w:bCs/>
        </w:rPr>
        <w:t xml:space="preserve"> 2019].</w:t>
      </w:r>
    </w:p>
    <w:p w14:paraId="29FE4307" w14:textId="77777777" w:rsidR="009C1EA0" w:rsidRPr="00355246" w:rsidRDefault="009C1EA0" w:rsidP="008F166B">
      <w:pPr>
        <w:spacing w:line="360" w:lineRule="auto"/>
        <w:jc w:val="both"/>
        <w:rPr>
          <w:rFonts w:ascii="Arial" w:hAnsi="Arial" w:cs="Arial"/>
          <w:b/>
          <w:bCs/>
        </w:rPr>
      </w:pPr>
      <w:r w:rsidRPr="004F7A85">
        <w:rPr>
          <w:rFonts w:ascii="Arial" w:hAnsi="Arial" w:cs="Arial"/>
          <w:bCs/>
        </w:rPr>
        <w:t>Steptoe</w:t>
      </w:r>
      <w:r>
        <w:rPr>
          <w:rFonts w:ascii="Arial" w:hAnsi="Arial" w:cs="Arial"/>
          <w:bCs/>
        </w:rPr>
        <w:t xml:space="preserve">, A., </w:t>
      </w:r>
      <w:r w:rsidRPr="004F7A85">
        <w:rPr>
          <w:rFonts w:ascii="Arial" w:hAnsi="Arial" w:cs="Arial"/>
          <w:bCs/>
        </w:rPr>
        <w:t>Phila</w:t>
      </w:r>
      <w:r>
        <w:rPr>
          <w:rFonts w:ascii="Arial" w:hAnsi="Arial" w:cs="Arial"/>
          <w:bCs/>
        </w:rPr>
        <w:t xml:space="preserve">, D., </w:t>
      </w:r>
      <w:r w:rsidRPr="004F7A85">
        <w:rPr>
          <w:rFonts w:ascii="Arial" w:hAnsi="Arial" w:cs="Arial"/>
          <w:bCs/>
        </w:rPr>
        <w:t>Deaton</w:t>
      </w:r>
      <w:r>
        <w:rPr>
          <w:rFonts w:ascii="Arial" w:hAnsi="Arial" w:cs="Arial"/>
          <w:bCs/>
        </w:rPr>
        <w:t xml:space="preserve">, A. and </w:t>
      </w:r>
      <w:r w:rsidRPr="004F7A85">
        <w:rPr>
          <w:rFonts w:ascii="Arial" w:hAnsi="Arial" w:cs="Arial"/>
          <w:bCs/>
        </w:rPr>
        <w:t>Stone</w:t>
      </w:r>
      <w:r>
        <w:rPr>
          <w:rFonts w:ascii="Arial" w:hAnsi="Arial" w:cs="Arial"/>
          <w:bCs/>
        </w:rPr>
        <w:t>, A. A. (2014) ‘</w:t>
      </w:r>
      <w:r w:rsidRPr="00355246">
        <w:rPr>
          <w:rFonts w:ascii="Arial" w:hAnsi="Arial" w:cs="Arial"/>
          <w:bCs/>
        </w:rPr>
        <w:t>Subjective wellbeing, health, and ageing’</w:t>
      </w:r>
      <w:r>
        <w:rPr>
          <w:rFonts w:ascii="Arial" w:hAnsi="Arial" w:cs="Arial"/>
          <w:bCs/>
        </w:rPr>
        <w:t xml:space="preserve"> </w:t>
      </w:r>
      <w:r w:rsidRPr="00355246">
        <w:rPr>
          <w:rFonts w:ascii="Arial" w:hAnsi="Arial" w:cs="Arial"/>
          <w:bCs/>
          <w:i/>
        </w:rPr>
        <w:t>Science Direct</w:t>
      </w:r>
      <w:r>
        <w:rPr>
          <w:rFonts w:ascii="Arial" w:hAnsi="Arial" w:cs="Arial"/>
          <w:bCs/>
          <w:i/>
        </w:rPr>
        <w:t xml:space="preserve"> </w:t>
      </w:r>
      <w:r>
        <w:rPr>
          <w:rFonts w:ascii="Arial" w:hAnsi="Arial" w:cs="Arial"/>
          <w:bCs/>
        </w:rPr>
        <w:t>Vol 385, Issue 9968, Feb 2015, pp. 640-648. [</w:t>
      </w:r>
      <w:proofErr w:type="spellStart"/>
      <w:r>
        <w:rPr>
          <w:rFonts w:ascii="Arial" w:hAnsi="Arial" w:cs="Arial"/>
          <w:bCs/>
        </w:rPr>
        <w:t>Ar-Lein</w:t>
      </w:r>
      <w:proofErr w:type="spellEnd"/>
      <w:r>
        <w:rPr>
          <w:rFonts w:ascii="Arial" w:hAnsi="Arial" w:cs="Arial"/>
          <w:bCs/>
        </w:rPr>
        <w:t xml:space="preserve">] </w:t>
      </w:r>
      <w:hyperlink r:id="rId45" w:history="1">
        <w:r w:rsidRPr="00355246">
          <w:rPr>
            <w:rStyle w:val="Hyperlink"/>
            <w:rFonts w:ascii="Arial" w:hAnsi="Arial" w:cs="Arial"/>
            <w:bCs/>
          </w:rPr>
          <w:t>https://www.sciencedirect.com/science/article/pii/S0140673613614890</w:t>
        </w:r>
      </w:hyperlink>
      <w:r>
        <w:rPr>
          <w:rFonts w:ascii="Arial" w:hAnsi="Arial" w:cs="Arial"/>
          <w:bCs/>
        </w:rPr>
        <w:t xml:space="preserve"> [</w:t>
      </w:r>
      <w:proofErr w:type="spellStart"/>
      <w:r w:rsidRPr="00355246">
        <w:rPr>
          <w:rFonts w:ascii="Arial" w:hAnsi="Arial" w:cs="Arial"/>
          <w:bCs/>
        </w:rPr>
        <w:t>Darllenwyd</w:t>
      </w:r>
      <w:proofErr w:type="spellEnd"/>
      <w:r w:rsidRPr="0035524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30</w:t>
      </w:r>
      <w:r w:rsidRPr="00355246">
        <w:rPr>
          <w:rFonts w:ascii="Arial" w:hAnsi="Arial" w:cs="Arial"/>
          <w:bCs/>
        </w:rPr>
        <w:t xml:space="preserve"> o </w:t>
      </w:r>
      <w:proofErr w:type="spellStart"/>
      <w:r w:rsidRPr="00355246">
        <w:rPr>
          <w:rFonts w:ascii="Arial" w:hAnsi="Arial" w:cs="Arial"/>
          <w:bCs/>
        </w:rPr>
        <w:t>Fawrth</w:t>
      </w:r>
      <w:proofErr w:type="spellEnd"/>
      <w:r w:rsidRPr="00355246">
        <w:rPr>
          <w:rFonts w:ascii="Arial" w:hAnsi="Arial" w:cs="Arial"/>
          <w:bCs/>
        </w:rPr>
        <w:t xml:space="preserve"> 2019].</w:t>
      </w:r>
    </w:p>
    <w:p w14:paraId="1A5E31EC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  <w:b/>
          <w:bCs/>
        </w:rPr>
      </w:pPr>
      <w:r w:rsidRPr="008F166B">
        <w:rPr>
          <w:rFonts w:ascii="Arial" w:hAnsi="Arial" w:cs="Arial"/>
        </w:rPr>
        <w:t xml:space="preserve">Sylva, K., Siraj-Blatchford, I. a Taggart, B. (2003) </w:t>
      </w:r>
      <w:r w:rsidRPr="008F166B">
        <w:rPr>
          <w:rFonts w:ascii="Arial" w:hAnsi="Arial" w:cs="Arial"/>
          <w:bCs/>
          <w:i/>
        </w:rPr>
        <w:t>Assessing Quality in the Early Years: Early Childhood Environment Rating</w:t>
      </w:r>
      <w:r w:rsidRPr="008F166B">
        <w:rPr>
          <w:rFonts w:ascii="Arial" w:hAnsi="Arial" w:cs="Arial"/>
          <w:b/>
          <w:bCs/>
          <w:i/>
        </w:rPr>
        <w:t> </w:t>
      </w:r>
      <w:r w:rsidRPr="008F166B">
        <w:rPr>
          <w:rFonts w:ascii="Arial" w:hAnsi="Arial" w:cs="Arial"/>
          <w:bCs/>
          <w:i/>
        </w:rPr>
        <w:t>Scale</w:t>
      </w:r>
      <w:r w:rsidRPr="008F166B">
        <w:rPr>
          <w:rFonts w:ascii="Arial" w:hAnsi="Arial" w:cs="Arial"/>
          <w:bCs/>
        </w:rPr>
        <w:t xml:space="preserve"> USA; Trentham Books [</w:t>
      </w:r>
      <w:proofErr w:type="spellStart"/>
      <w:r w:rsidRPr="008F166B">
        <w:rPr>
          <w:rFonts w:ascii="Arial" w:hAnsi="Arial" w:cs="Arial"/>
          <w:bCs/>
        </w:rPr>
        <w:t>Ar-Lein</w:t>
      </w:r>
      <w:proofErr w:type="spellEnd"/>
      <w:r w:rsidRPr="008F166B">
        <w:rPr>
          <w:rFonts w:ascii="Arial" w:hAnsi="Arial" w:cs="Arial"/>
          <w:bCs/>
        </w:rPr>
        <w:t xml:space="preserve">] </w:t>
      </w:r>
      <w:hyperlink r:id="rId46" w:anchor="v=onepage&amp;q&amp;f=false" w:history="1">
        <w:r w:rsidRPr="008F166B">
          <w:rPr>
            <w:rStyle w:val="Hyperlink"/>
            <w:rFonts w:ascii="Arial" w:hAnsi="Arial" w:cs="Arial"/>
            <w:bCs/>
          </w:rPr>
          <w:t>https://books.google.co.uk/books?hl=en&amp;lr=&amp;id=2EB22zgt7rkC&amp;oi=fnd&amp;pg=PA3&amp;dq=ecers-r+outdoors&amp;ots=Tou1R9j1lj&amp;sig=6AtdDVV-yt16FCHTHkPuosf-DLg#v=onepage&amp;q&amp;f=false</w:t>
        </w:r>
      </w:hyperlink>
      <w:r w:rsidRPr="008F166B">
        <w:rPr>
          <w:rFonts w:ascii="Arial" w:hAnsi="Arial" w:cs="Arial"/>
          <w:bCs/>
        </w:rPr>
        <w:t xml:space="preserve"> [</w:t>
      </w:r>
      <w:proofErr w:type="spellStart"/>
      <w:r w:rsidRPr="008F166B">
        <w:rPr>
          <w:rFonts w:ascii="Arial" w:hAnsi="Arial" w:cs="Arial"/>
          <w:bCs/>
        </w:rPr>
        <w:t>Darllenwyd</w:t>
      </w:r>
      <w:proofErr w:type="spellEnd"/>
      <w:r w:rsidRPr="008F166B">
        <w:rPr>
          <w:rFonts w:ascii="Arial" w:hAnsi="Arial" w:cs="Arial"/>
          <w:bCs/>
        </w:rPr>
        <w:t xml:space="preserve"> 27 o </w:t>
      </w:r>
      <w:proofErr w:type="spellStart"/>
      <w:r w:rsidRPr="008F166B">
        <w:rPr>
          <w:rFonts w:ascii="Arial" w:hAnsi="Arial" w:cs="Arial"/>
          <w:bCs/>
        </w:rPr>
        <w:t>Fawrth</w:t>
      </w:r>
      <w:proofErr w:type="spellEnd"/>
      <w:r w:rsidRPr="008F166B">
        <w:rPr>
          <w:rFonts w:ascii="Arial" w:hAnsi="Arial" w:cs="Arial"/>
          <w:bCs/>
        </w:rPr>
        <w:t xml:space="preserve"> 2019].</w:t>
      </w:r>
    </w:p>
    <w:p w14:paraId="2AADDE10" w14:textId="77777777" w:rsidR="009C1EA0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Tandon, S, T., </w:t>
      </w:r>
      <w:proofErr w:type="spellStart"/>
      <w:r w:rsidRPr="008F166B">
        <w:rPr>
          <w:rFonts w:ascii="Arial" w:hAnsi="Arial" w:cs="Arial"/>
        </w:rPr>
        <w:t>Saelens</w:t>
      </w:r>
      <w:proofErr w:type="spellEnd"/>
      <w:r w:rsidRPr="008F166B">
        <w:rPr>
          <w:rFonts w:ascii="Arial" w:hAnsi="Arial" w:cs="Arial"/>
        </w:rPr>
        <w:t xml:space="preserve">, E, B a Christakis, A, D. (2015) ‘Active Play Opportunities at Child Care’ </w:t>
      </w:r>
      <w:r w:rsidRPr="008F166B">
        <w:rPr>
          <w:rFonts w:ascii="Arial" w:hAnsi="Arial" w:cs="Arial"/>
          <w:i/>
        </w:rPr>
        <w:t>PEDIATRICS</w:t>
      </w:r>
      <w:r w:rsidRPr="008F166B">
        <w:rPr>
          <w:rFonts w:ascii="Arial" w:hAnsi="Arial" w:cs="Arial"/>
        </w:rPr>
        <w:t xml:space="preserve"> Volume 135, Number 6, June 2015 [</w:t>
      </w:r>
      <w:proofErr w:type="spellStart"/>
      <w:r w:rsidRPr="008F166B">
        <w:rPr>
          <w:rFonts w:ascii="Arial" w:hAnsi="Arial" w:cs="Arial"/>
        </w:rPr>
        <w:t>Ar-Lein</w:t>
      </w:r>
      <w:proofErr w:type="spellEnd"/>
      <w:r w:rsidRPr="008F166B">
        <w:rPr>
          <w:rFonts w:ascii="Arial" w:hAnsi="Arial" w:cs="Arial"/>
        </w:rPr>
        <w:t xml:space="preserve">] </w:t>
      </w:r>
      <w:hyperlink r:id="rId47" w:history="1">
        <w:r w:rsidRPr="008F166B">
          <w:rPr>
            <w:rStyle w:val="Hyperlink"/>
            <w:rFonts w:ascii="Arial" w:hAnsi="Arial" w:cs="Arial"/>
          </w:rPr>
          <w:t>https://pediatrics.aappublications.org/content/pediatrics/135/6/e1425.full.pdf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28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6B2CCF8C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The Economist. (2019) ‘Definition of 'Hawthorne Effect' </w:t>
      </w:r>
      <w:hyperlink r:id="rId48" w:history="1">
        <w:r w:rsidRPr="008F166B">
          <w:rPr>
            <w:rStyle w:val="Hyperlink"/>
            <w:rFonts w:ascii="Arial" w:hAnsi="Arial" w:cs="Arial"/>
          </w:rPr>
          <w:t>https://economictimes.indiatimes.com/definition/hawthorne-effect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28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31230F7E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Tisi</w:t>
      </w:r>
      <w:proofErr w:type="spellEnd"/>
      <w:r>
        <w:rPr>
          <w:rFonts w:ascii="Arial" w:hAnsi="Arial" w:cs="Arial"/>
        </w:rPr>
        <w:t xml:space="preserve">, R. (2017) ‘The Pros and Cons of Reflection’ </w:t>
      </w:r>
      <w:hyperlink r:id="rId49" w:history="1">
        <w:r w:rsidRPr="0098021A">
          <w:rPr>
            <w:rStyle w:val="Hyperlink"/>
            <w:rFonts w:ascii="Arial" w:hAnsi="Arial" w:cs="Arial"/>
          </w:rPr>
          <w:t>https://heeoe.hee.nhs.uk/sites/default/files/roger_-_workshop_1_-_pros_and_cons_of_reflection.pptx</w:t>
        </w:r>
      </w:hyperlink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 31 o </w:t>
      </w:r>
      <w:proofErr w:type="spellStart"/>
      <w:r>
        <w:rPr>
          <w:rFonts w:ascii="Arial" w:hAnsi="Arial" w:cs="Arial"/>
        </w:rPr>
        <w:t>Fawrth</w:t>
      </w:r>
      <w:proofErr w:type="spellEnd"/>
      <w:r>
        <w:rPr>
          <w:rFonts w:ascii="Arial" w:hAnsi="Arial" w:cs="Arial"/>
        </w:rPr>
        <w:t xml:space="preserve"> 2019].</w:t>
      </w:r>
    </w:p>
    <w:p w14:paraId="29162253" w14:textId="77777777" w:rsidR="009C1EA0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UNC. (Dim </w:t>
      </w:r>
      <w:proofErr w:type="spellStart"/>
      <w:r w:rsidRPr="008F166B">
        <w:rPr>
          <w:rFonts w:ascii="Arial" w:hAnsi="Arial" w:cs="Arial"/>
        </w:rPr>
        <w:t>dyddiad</w:t>
      </w:r>
      <w:proofErr w:type="spellEnd"/>
      <w:r w:rsidRPr="008F166B">
        <w:rPr>
          <w:rFonts w:ascii="Arial" w:hAnsi="Arial" w:cs="Arial"/>
        </w:rPr>
        <w:t xml:space="preserve">) ‘Environment Rating Scales’ </w:t>
      </w:r>
      <w:hyperlink r:id="rId50" w:history="1">
        <w:r w:rsidRPr="008F166B">
          <w:rPr>
            <w:rStyle w:val="Hyperlink"/>
            <w:rFonts w:ascii="Arial" w:hAnsi="Arial" w:cs="Arial"/>
          </w:rPr>
          <w:t>https://ers.fpg.unc.edu/</w:t>
        </w:r>
      </w:hyperlink>
      <w:r w:rsidRPr="008F166B">
        <w:rPr>
          <w:rStyle w:val="Hyperlink"/>
          <w:rFonts w:ascii="Arial" w:hAnsi="Arial" w:cs="Arial"/>
        </w:rPr>
        <w:t xml:space="preserve"> </w:t>
      </w:r>
      <w:r w:rsidRPr="008F166B">
        <w:rPr>
          <w:rFonts w:ascii="Arial" w:hAnsi="Arial" w:cs="Arial"/>
        </w:rPr>
        <w:t>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25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p w14:paraId="512FA3EA" w14:textId="77777777" w:rsidR="009C1EA0" w:rsidRPr="00026453" w:rsidRDefault="009C1EA0" w:rsidP="008F166B">
      <w:pPr>
        <w:spacing w:line="360" w:lineRule="auto"/>
        <w:jc w:val="both"/>
        <w:rPr>
          <w:rFonts w:ascii="Arial" w:hAnsi="Arial" w:cs="Arial"/>
          <w:bCs/>
        </w:rPr>
      </w:pPr>
      <w:proofErr w:type="spellStart"/>
      <w:r w:rsidRPr="00026453">
        <w:rPr>
          <w:rFonts w:ascii="Arial" w:hAnsi="Arial" w:cs="Arial"/>
          <w:bCs/>
        </w:rPr>
        <w:t>Unicef</w:t>
      </w:r>
      <w:proofErr w:type="spellEnd"/>
      <w:r w:rsidRPr="00026453">
        <w:rPr>
          <w:rFonts w:ascii="Arial" w:hAnsi="Arial" w:cs="Arial"/>
          <w:bCs/>
        </w:rPr>
        <w:t xml:space="preserve"> (2019) ‘The United Nations Convention on the Rights of the Child’ </w:t>
      </w:r>
      <w:hyperlink r:id="rId51" w:history="1">
        <w:r w:rsidRPr="00026453">
          <w:rPr>
            <w:rStyle w:val="Hyperlink"/>
            <w:rFonts w:ascii="Arial" w:hAnsi="Arial" w:cs="Arial"/>
            <w:bCs/>
          </w:rPr>
          <w:t>https://downloads.unicef.org.uk/wp-content/uploads/2010/05/UNCRC_united_nations_convention_on_the_rights_of_the_child.p</w:t>
        </w:r>
        <w:r w:rsidRPr="00026453">
          <w:rPr>
            <w:rStyle w:val="Hyperlink"/>
            <w:rFonts w:ascii="Arial" w:hAnsi="Arial" w:cs="Arial"/>
            <w:bCs/>
          </w:rPr>
          <w:lastRenderedPageBreak/>
          <w:t>df?_ga=2.136849968.1264837337.1553023981-1986526042.1547429779</w:t>
        </w:r>
      </w:hyperlink>
      <w:r w:rsidRPr="00026453">
        <w:rPr>
          <w:rFonts w:ascii="Arial" w:hAnsi="Arial" w:cs="Arial"/>
          <w:bCs/>
        </w:rPr>
        <w:t xml:space="preserve"> [</w:t>
      </w:r>
      <w:proofErr w:type="spellStart"/>
      <w:r w:rsidRPr="00026453">
        <w:rPr>
          <w:rFonts w:ascii="Arial" w:hAnsi="Arial" w:cs="Arial"/>
          <w:bCs/>
        </w:rPr>
        <w:t>Darllenwyd</w:t>
      </w:r>
      <w:proofErr w:type="spellEnd"/>
      <w:r>
        <w:rPr>
          <w:rFonts w:ascii="Arial" w:hAnsi="Arial" w:cs="Arial"/>
          <w:bCs/>
        </w:rPr>
        <w:t xml:space="preserve"> 31 </w:t>
      </w:r>
      <w:r w:rsidRPr="00026453">
        <w:rPr>
          <w:rFonts w:ascii="Arial" w:hAnsi="Arial" w:cs="Arial"/>
          <w:bCs/>
        </w:rPr>
        <w:t xml:space="preserve">o </w:t>
      </w:r>
      <w:proofErr w:type="spellStart"/>
      <w:r>
        <w:rPr>
          <w:rFonts w:ascii="Arial" w:hAnsi="Arial" w:cs="Arial"/>
          <w:bCs/>
        </w:rPr>
        <w:t>F</w:t>
      </w:r>
      <w:r w:rsidRPr="00026453">
        <w:rPr>
          <w:rFonts w:ascii="Arial" w:hAnsi="Arial" w:cs="Arial"/>
          <w:bCs/>
        </w:rPr>
        <w:t>awrth</w:t>
      </w:r>
      <w:proofErr w:type="spellEnd"/>
      <w:r w:rsidRPr="00026453">
        <w:rPr>
          <w:rFonts w:ascii="Arial" w:hAnsi="Arial" w:cs="Arial"/>
          <w:bCs/>
        </w:rPr>
        <w:t xml:space="preserve"> 2019].</w:t>
      </w:r>
    </w:p>
    <w:p w14:paraId="2BB03913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Waller, T., </w:t>
      </w:r>
      <w:proofErr w:type="spellStart"/>
      <w:r w:rsidRPr="008F166B">
        <w:rPr>
          <w:rFonts w:ascii="Arial" w:hAnsi="Arial" w:cs="Arial"/>
        </w:rPr>
        <w:t>Sandseter</w:t>
      </w:r>
      <w:proofErr w:type="spellEnd"/>
      <w:r w:rsidRPr="008F166B">
        <w:rPr>
          <w:rFonts w:ascii="Arial" w:hAnsi="Arial" w:cs="Arial"/>
        </w:rPr>
        <w:t xml:space="preserve"> H. B. E., </w:t>
      </w:r>
      <w:proofErr w:type="spellStart"/>
      <w:r w:rsidRPr="008F166B">
        <w:rPr>
          <w:rFonts w:ascii="Arial" w:hAnsi="Arial" w:cs="Arial"/>
        </w:rPr>
        <w:t>Wyver</w:t>
      </w:r>
      <w:proofErr w:type="spellEnd"/>
      <w:r w:rsidRPr="008F166B">
        <w:rPr>
          <w:rFonts w:ascii="Arial" w:hAnsi="Arial" w:cs="Arial"/>
        </w:rPr>
        <w:t xml:space="preserve">, S. </w:t>
      </w:r>
      <w:proofErr w:type="spellStart"/>
      <w:r w:rsidRPr="008F166B">
        <w:rPr>
          <w:rFonts w:ascii="Arial" w:hAnsi="Arial" w:cs="Arial"/>
        </w:rPr>
        <w:t>Ärlemalm</w:t>
      </w:r>
      <w:r w:rsidRPr="008F166B">
        <w:rPr>
          <w:rFonts w:ascii="Cambria Math" w:hAnsi="Cambria Math" w:cs="Cambria Math"/>
        </w:rPr>
        <w:t>‐</w:t>
      </w:r>
      <w:r w:rsidRPr="008F166B">
        <w:rPr>
          <w:rFonts w:ascii="Arial" w:hAnsi="Arial" w:cs="Arial"/>
        </w:rPr>
        <w:t>Hagsér</w:t>
      </w:r>
      <w:proofErr w:type="spellEnd"/>
      <w:r w:rsidRPr="008F166B">
        <w:rPr>
          <w:rFonts w:ascii="Arial" w:hAnsi="Arial" w:cs="Arial"/>
        </w:rPr>
        <w:t xml:space="preserve">, E. and Maynard, T. (2010) The dynamics of early childhood spaces: opportunities for outdoor </w:t>
      </w:r>
      <w:proofErr w:type="gramStart"/>
      <w:r w:rsidRPr="008F166B">
        <w:rPr>
          <w:rFonts w:ascii="Arial" w:hAnsi="Arial" w:cs="Arial"/>
        </w:rPr>
        <w:t>play?,</w:t>
      </w:r>
      <w:proofErr w:type="gramEnd"/>
      <w:r w:rsidRPr="008F166B">
        <w:rPr>
          <w:rFonts w:ascii="Arial" w:hAnsi="Arial" w:cs="Arial"/>
        </w:rPr>
        <w:t xml:space="preserve"> </w:t>
      </w:r>
      <w:r w:rsidRPr="008F166B">
        <w:rPr>
          <w:rFonts w:ascii="Arial" w:hAnsi="Arial" w:cs="Arial"/>
          <w:i/>
        </w:rPr>
        <w:t>European Early</w:t>
      </w:r>
      <w:r w:rsidRPr="008F166B">
        <w:rPr>
          <w:rFonts w:ascii="Arial" w:hAnsi="Arial" w:cs="Arial"/>
        </w:rPr>
        <w:t xml:space="preserve"> </w:t>
      </w:r>
      <w:r w:rsidRPr="008F166B">
        <w:rPr>
          <w:rFonts w:ascii="Arial" w:hAnsi="Arial" w:cs="Arial"/>
          <w:i/>
        </w:rPr>
        <w:t>Childhood Education Research Journal</w:t>
      </w:r>
      <w:r w:rsidRPr="008F166B">
        <w:rPr>
          <w:rFonts w:ascii="Arial" w:hAnsi="Arial" w:cs="Arial"/>
        </w:rPr>
        <w:t>, Vol 18. Number 4. December 2010, pp. 437-443. [</w:t>
      </w:r>
      <w:proofErr w:type="spellStart"/>
      <w:r w:rsidRPr="008F166B">
        <w:rPr>
          <w:rFonts w:ascii="Arial" w:hAnsi="Arial" w:cs="Arial"/>
        </w:rPr>
        <w:t>Ar-lein</w:t>
      </w:r>
      <w:proofErr w:type="spellEnd"/>
      <w:r w:rsidRPr="008F166B">
        <w:rPr>
          <w:rFonts w:ascii="Arial" w:hAnsi="Arial" w:cs="Arial"/>
        </w:rPr>
        <w:t xml:space="preserve">] </w:t>
      </w:r>
      <w:hyperlink r:id="rId52" w:history="1">
        <w:r w:rsidRPr="008F166B">
          <w:rPr>
            <w:rStyle w:val="Hyperlink"/>
            <w:rFonts w:ascii="Arial" w:hAnsi="Arial" w:cs="Arial"/>
          </w:rPr>
          <w:t>https://www.tandfonline.com/doi/full/10.1080/1350293X.2010.525917?casa_token=bCAKal1PVroAAAAA:bZzCYWJEAVsPKam5qYTdCIfcUUKU6spro4c8hM5VD6OoD6-rt969D3-dlNYuGWfKt35Gfe96hhE</w:t>
        </w:r>
      </w:hyperlink>
      <w:r w:rsidRPr="008F166B">
        <w:rPr>
          <w:rFonts w:ascii="Arial" w:hAnsi="Arial" w:cs="Arial"/>
        </w:rPr>
        <w:t xml:space="preserve"> </w:t>
      </w:r>
      <w:bookmarkStart w:id="10" w:name="_Hlk4589549"/>
      <w:r w:rsidRPr="008F166B">
        <w:rPr>
          <w:rFonts w:ascii="Arial" w:hAnsi="Arial" w:cs="Arial"/>
        </w:rPr>
        <w:t>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27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  <w:bookmarkEnd w:id="10"/>
    </w:p>
    <w:p w14:paraId="228A6B6A" w14:textId="77777777" w:rsidR="009C1EA0" w:rsidRPr="008F166B" w:rsidRDefault="009C1EA0" w:rsidP="008F166B">
      <w:pPr>
        <w:spacing w:line="360" w:lineRule="auto"/>
        <w:jc w:val="both"/>
        <w:rPr>
          <w:rFonts w:ascii="Arial" w:hAnsi="Arial" w:cs="Arial"/>
        </w:rPr>
      </w:pPr>
      <w:r w:rsidRPr="008F166B">
        <w:rPr>
          <w:rFonts w:ascii="Arial" w:hAnsi="Arial" w:cs="Arial"/>
        </w:rPr>
        <w:t xml:space="preserve">White, J. (2013) </w:t>
      </w:r>
      <w:r w:rsidRPr="008F166B">
        <w:rPr>
          <w:rFonts w:ascii="Arial" w:hAnsi="Arial" w:cs="Arial"/>
          <w:i/>
        </w:rPr>
        <w:t>Playing and Learning</w:t>
      </w:r>
      <w:r w:rsidRPr="008F166B">
        <w:rPr>
          <w:rFonts w:ascii="Arial" w:hAnsi="Arial" w:cs="Arial"/>
        </w:rPr>
        <w:t xml:space="preserve"> Outdoors </w:t>
      </w:r>
      <w:r w:rsidRPr="008F166B">
        <w:rPr>
          <w:rFonts w:ascii="Arial" w:hAnsi="Arial" w:cs="Arial"/>
          <w:i/>
        </w:rPr>
        <w:t xml:space="preserve">Making provision for high quality experiences in the outdoor environment with children 3–7 </w:t>
      </w:r>
      <w:r w:rsidRPr="008F166B">
        <w:rPr>
          <w:rFonts w:ascii="Arial" w:hAnsi="Arial" w:cs="Arial"/>
        </w:rPr>
        <w:t>London; Routledge. [</w:t>
      </w:r>
      <w:proofErr w:type="spellStart"/>
      <w:r w:rsidRPr="008F166B">
        <w:rPr>
          <w:rFonts w:ascii="Arial" w:hAnsi="Arial" w:cs="Arial"/>
        </w:rPr>
        <w:t>ar-lein</w:t>
      </w:r>
      <w:proofErr w:type="spellEnd"/>
      <w:r w:rsidRPr="008F166B">
        <w:rPr>
          <w:rFonts w:ascii="Arial" w:hAnsi="Arial" w:cs="Arial"/>
        </w:rPr>
        <w:t xml:space="preserve">] </w:t>
      </w:r>
      <w:hyperlink r:id="rId53" w:history="1">
        <w:r w:rsidRPr="008F166B">
          <w:rPr>
            <w:rStyle w:val="Hyperlink"/>
            <w:rFonts w:ascii="Arial" w:hAnsi="Arial" w:cs="Arial"/>
          </w:rPr>
          <w:t>https://www.taylorfrancis.com/books/9781136253805</w:t>
        </w:r>
      </w:hyperlink>
      <w:r w:rsidRPr="008F166B">
        <w:rPr>
          <w:rFonts w:ascii="Arial" w:hAnsi="Arial" w:cs="Arial"/>
        </w:rPr>
        <w:t xml:space="preserve"> [</w:t>
      </w:r>
      <w:proofErr w:type="spellStart"/>
      <w:r w:rsidRPr="008F166B">
        <w:rPr>
          <w:rFonts w:ascii="Arial" w:hAnsi="Arial" w:cs="Arial"/>
        </w:rPr>
        <w:t>Darllenwyd</w:t>
      </w:r>
      <w:proofErr w:type="spellEnd"/>
      <w:r w:rsidRPr="008F166B">
        <w:rPr>
          <w:rFonts w:ascii="Arial" w:hAnsi="Arial" w:cs="Arial"/>
        </w:rPr>
        <w:t xml:space="preserve"> 28 o </w:t>
      </w:r>
      <w:proofErr w:type="spellStart"/>
      <w:r w:rsidRPr="008F166B">
        <w:rPr>
          <w:rFonts w:ascii="Arial" w:hAnsi="Arial" w:cs="Arial"/>
        </w:rPr>
        <w:t>Fawrth</w:t>
      </w:r>
      <w:proofErr w:type="spellEnd"/>
      <w:r w:rsidRPr="008F166B">
        <w:rPr>
          <w:rFonts w:ascii="Arial" w:hAnsi="Arial" w:cs="Arial"/>
        </w:rPr>
        <w:t xml:space="preserve"> 2019].</w:t>
      </w:r>
    </w:p>
    <w:sectPr w:rsidR="009C1EA0" w:rsidRPr="008F166B">
      <w:headerReference w:type="default" r:id="rId54"/>
      <w:footerReference w:type="default" r:id="rId5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4C63F7" w14:textId="77777777" w:rsidR="00C17285" w:rsidRDefault="00C17285" w:rsidP="00C17285">
      <w:pPr>
        <w:spacing w:after="0" w:line="240" w:lineRule="auto"/>
      </w:pPr>
      <w:r>
        <w:separator/>
      </w:r>
    </w:p>
  </w:endnote>
  <w:endnote w:type="continuationSeparator" w:id="0">
    <w:p w14:paraId="0A4827E9" w14:textId="77777777" w:rsidR="00C17285" w:rsidRDefault="00C17285" w:rsidP="00C17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466088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409FDD" w14:textId="1AE02CE4" w:rsidR="00B61DB7" w:rsidRDefault="00B61DB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ED444E" w14:textId="77777777" w:rsidR="00B61DB7" w:rsidRDefault="00B61D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368783" w14:textId="77777777" w:rsidR="00C17285" w:rsidRDefault="00C17285" w:rsidP="00C17285">
      <w:pPr>
        <w:spacing w:after="0" w:line="240" w:lineRule="auto"/>
      </w:pPr>
      <w:r>
        <w:separator/>
      </w:r>
    </w:p>
  </w:footnote>
  <w:footnote w:type="continuationSeparator" w:id="0">
    <w:p w14:paraId="30C5F29B" w14:textId="77777777" w:rsidR="00C17285" w:rsidRDefault="00C17285" w:rsidP="00C17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A8B74" w14:textId="2843408F" w:rsidR="00C17285" w:rsidRDefault="00B61DB7">
    <w:pPr>
      <w:pStyle w:val="Header"/>
    </w:pPr>
    <w:proofErr w:type="spellStart"/>
    <w:r>
      <w:t>Rhif</w:t>
    </w:r>
    <w:proofErr w:type="spellEnd"/>
    <w:r>
      <w:t xml:space="preserve"> </w:t>
    </w:r>
    <w:proofErr w:type="spellStart"/>
    <w:r>
      <w:t>Modiwl</w:t>
    </w:r>
    <w:proofErr w:type="spellEnd"/>
    <w:r>
      <w:t xml:space="preserve"> – EAEE6003C</w:t>
    </w:r>
    <w:r w:rsidR="00C17285">
      <w:ptab w:relativeTo="margin" w:alignment="center" w:leader="none"/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 xml:space="preserve"> - 1600496</w:t>
    </w:r>
    <w:r w:rsidR="00C17285">
      <w:ptab w:relativeTo="margin" w:alignment="right" w:leader="none"/>
    </w:r>
    <w:proofErr w:type="spellStart"/>
    <w:r>
      <w:t>Nifer</w:t>
    </w:r>
    <w:proofErr w:type="spellEnd"/>
    <w:r>
      <w:t xml:space="preserve"> o </w:t>
    </w:r>
    <w:proofErr w:type="spellStart"/>
    <w:r>
      <w:t>geiriau</w:t>
    </w:r>
    <w:proofErr w:type="spellEnd"/>
    <w:r>
      <w:t xml:space="preserve"> 2,2</w:t>
    </w:r>
    <w:r w:rsidR="007044DE">
      <w:t>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B6EC8"/>
    <w:multiLevelType w:val="hybridMultilevel"/>
    <w:tmpl w:val="720A63D6"/>
    <w:lvl w:ilvl="0" w:tplc="07080B0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C6660"/>
    <w:multiLevelType w:val="hybridMultilevel"/>
    <w:tmpl w:val="4F60A5C4"/>
    <w:lvl w:ilvl="0" w:tplc="487874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7C0"/>
    <w:rsid w:val="00026453"/>
    <w:rsid w:val="000419F9"/>
    <w:rsid w:val="00043B9A"/>
    <w:rsid w:val="000606A2"/>
    <w:rsid w:val="00080AD8"/>
    <w:rsid w:val="00085749"/>
    <w:rsid w:val="00092D69"/>
    <w:rsid w:val="000C42DE"/>
    <w:rsid w:val="000E20EA"/>
    <w:rsid w:val="00105E82"/>
    <w:rsid w:val="00121700"/>
    <w:rsid w:val="00131C1D"/>
    <w:rsid w:val="0013206B"/>
    <w:rsid w:val="0014746C"/>
    <w:rsid w:val="0016197C"/>
    <w:rsid w:val="00182DD6"/>
    <w:rsid w:val="001966E3"/>
    <w:rsid w:val="001B7378"/>
    <w:rsid w:val="001E3840"/>
    <w:rsid w:val="001E78A2"/>
    <w:rsid w:val="001F67C5"/>
    <w:rsid w:val="00267FCD"/>
    <w:rsid w:val="00271EEE"/>
    <w:rsid w:val="00273638"/>
    <w:rsid w:val="00274D36"/>
    <w:rsid w:val="00281BDC"/>
    <w:rsid w:val="00287BDB"/>
    <w:rsid w:val="002B1105"/>
    <w:rsid w:val="002D2414"/>
    <w:rsid w:val="002D450D"/>
    <w:rsid w:val="00303BE2"/>
    <w:rsid w:val="00312C5E"/>
    <w:rsid w:val="00340BAB"/>
    <w:rsid w:val="00355246"/>
    <w:rsid w:val="0035617A"/>
    <w:rsid w:val="003603DA"/>
    <w:rsid w:val="003657A2"/>
    <w:rsid w:val="00387BA0"/>
    <w:rsid w:val="003A17A4"/>
    <w:rsid w:val="003B19AE"/>
    <w:rsid w:val="003B27B7"/>
    <w:rsid w:val="003B2D74"/>
    <w:rsid w:val="003F6F33"/>
    <w:rsid w:val="004027C6"/>
    <w:rsid w:val="00402E70"/>
    <w:rsid w:val="00407DB3"/>
    <w:rsid w:val="00413566"/>
    <w:rsid w:val="00446F13"/>
    <w:rsid w:val="0047180F"/>
    <w:rsid w:val="004B668B"/>
    <w:rsid w:val="004B6F32"/>
    <w:rsid w:val="004C2792"/>
    <w:rsid w:val="004F02B2"/>
    <w:rsid w:val="004F5D9C"/>
    <w:rsid w:val="004F7A85"/>
    <w:rsid w:val="00504962"/>
    <w:rsid w:val="005175B2"/>
    <w:rsid w:val="00526779"/>
    <w:rsid w:val="00526B52"/>
    <w:rsid w:val="0053131F"/>
    <w:rsid w:val="00536328"/>
    <w:rsid w:val="00570CF2"/>
    <w:rsid w:val="00591110"/>
    <w:rsid w:val="00594010"/>
    <w:rsid w:val="005945BE"/>
    <w:rsid w:val="005972EB"/>
    <w:rsid w:val="005A4937"/>
    <w:rsid w:val="005C22F7"/>
    <w:rsid w:val="005C60B4"/>
    <w:rsid w:val="005E62E2"/>
    <w:rsid w:val="005F1394"/>
    <w:rsid w:val="005F69CB"/>
    <w:rsid w:val="00623D1D"/>
    <w:rsid w:val="006312C5"/>
    <w:rsid w:val="00655B61"/>
    <w:rsid w:val="006700C2"/>
    <w:rsid w:val="00683914"/>
    <w:rsid w:val="00685C0E"/>
    <w:rsid w:val="006A0595"/>
    <w:rsid w:val="006A3AB5"/>
    <w:rsid w:val="006A7A78"/>
    <w:rsid w:val="006B02E4"/>
    <w:rsid w:val="006D4E76"/>
    <w:rsid w:val="006D5083"/>
    <w:rsid w:val="006F6D31"/>
    <w:rsid w:val="006F7351"/>
    <w:rsid w:val="007044DE"/>
    <w:rsid w:val="00720C65"/>
    <w:rsid w:val="0074095E"/>
    <w:rsid w:val="00761032"/>
    <w:rsid w:val="007A721B"/>
    <w:rsid w:val="007B58CF"/>
    <w:rsid w:val="007C3B3F"/>
    <w:rsid w:val="007D0DCA"/>
    <w:rsid w:val="007E469F"/>
    <w:rsid w:val="007E7C9A"/>
    <w:rsid w:val="007F4CDC"/>
    <w:rsid w:val="00824A8B"/>
    <w:rsid w:val="00833115"/>
    <w:rsid w:val="00837EB0"/>
    <w:rsid w:val="008530D2"/>
    <w:rsid w:val="008539AC"/>
    <w:rsid w:val="00881BA2"/>
    <w:rsid w:val="008900BF"/>
    <w:rsid w:val="0089675F"/>
    <w:rsid w:val="008B7A22"/>
    <w:rsid w:val="008C6340"/>
    <w:rsid w:val="008D45F1"/>
    <w:rsid w:val="008F166B"/>
    <w:rsid w:val="009167B9"/>
    <w:rsid w:val="009211A8"/>
    <w:rsid w:val="00921EF5"/>
    <w:rsid w:val="00930020"/>
    <w:rsid w:val="00987439"/>
    <w:rsid w:val="009B3019"/>
    <w:rsid w:val="009B7903"/>
    <w:rsid w:val="009C1EA0"/>
    <w:rsid w:val="009C354E"/>
    <w:rsid w:val="009C55F2"/>
    <w:rsid w:val="009D74DF"/>
    <w:rsid w:val="009E2A21"/>
    <w:rsid w:val="009F0E34"/>
    <w:rsid w:val="00A00390"/>
    <w:rsid w:val="00A079BF"/>
    <w:rsid w:val="00A174FE"/>
    <w:rsid w:val="00A17B93"/>
    <w:rsid w:val="00A35270"/>
    <w:rsid w:val="00A5795F"/>
    <w:rsid w:val="00A66623"/>
    <w:rsid w:val="00A749EA"/>
    <w:rsid w:val="00A81EBD"/>
    <w:rsid w:val="00AB2CA7"/>
    <w:rsid w:val="00AD7D97"/>
    <w:rsid w:val="00B12F14"/>
    <w:rsid w:val="00B239A8"/>
    <w:rsid w:val="00B308FD"/>
    <w:rsid w:val="00B54D79"/>
    <w:rsid w:val="00B61DB7"/>
    <w:rsid w:val="00B714AC"/>
    <w:rsid w:val="00B732BA"/>
    <w:rsid w:val="00BA3E33"/>
    <w:rsid w:val="00BF57B7"/>
    <w:rsid w:val="00C07825"/>
    <w:rsid w:val="00C17285"/>
    <w:rsid w:val="00C310D6"/>
    <w:rsid w:val="00C31A9C"/>
    <w:rsid w:val="00C340CC"/>
    <w:rsid w:val="00C44758"/>
    <w:rsid w:val="00C74732"/>
    <w:rsid w:val="00C812CA"/>
    <w:rsid w:val="00C838B1"/>
    <w:rsid w:val="00C9096D"/>
    <w:rsid w:val="00C97453"/>
    <w:rsid w:val="00CB2069"/>
    <w:rsid w:val="00CD1C9F"/>
    <w:rsid w:val="00CD4019"/>
    <w:rsid w:val="00CD68F9"/>
    <w:rsid w:val="00CE2699"/>
    <w:rsid w:val="00CF0F00"/>
    <w:rsid w:val="00D121E4"/>
    <w:rsid w:val="00D14856"/>
    <w:rsid w:val="00D36829"/>
    <w:rsid w:val="00D46E10"/>
    <w:rsid w:val="00D61C7D"/>
    <w:rsid w:val="00D85473"/>
    <w:rsid w:val="00D92DA1"/>
    <w:rsid w:val="00DD2F92"/>
    <w:rsid w:val="00DE57C0"/>
    <w:rsid w:val="00DF2DEE"/>
    <w:rsid w:val="00DF31CE"/>
    <w:rsid w:val="00E0703C"/>
    <w:rsid w:val="00E46DA3"/>
    <w:rsid w:val="00E6449A"/>
    <w:rsid w:val="00E752F6"/>
    <w:rsid w:val="00E758D3"/>
    <w:rsid w:val="00EA7DA6"/>
    <w:rsid w:val="00EC4FC5"/>
    <w:rsid w:val="00ED7A44"/>
    <w:rsid w:val="00F00F7B"/>
    <w:rsid w:val="00F01EE5"/>
    <w:rsid w:val="00F13FF0"/>
    <w:rsid w:val="00F83B0E"/>
    <w:rsid w:val="00F913BA"/>
    <w:rsid w:val="00F97F78"/>
    <w:rsid w:val="00FC390F"/>
    <w:rsid w:val="00FC6F9D"/>
    <w:rsid w:val="00FD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8D05B"/>
  <w15:chartTrackingRefBased/>
  <w15:docId w15:val="{46FF0DC5-09B4-4776-93D9-058C32FA5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68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78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7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63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3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10D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368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78A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11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11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17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7285"/>
  </w:style>
  <w:style w:type="paragraph" w:styleId="Footer">
    <w:name w:val="footer"/>
    <w:basedOn w:val="Normal"/>
    <w:link w:val="FooterChar"/>
    <w:uiPriority w:val="99"/>
    <w:unhideWhenUsed/>
    <w:rsid w:val="00C17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72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8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journals.plos.org/plosone/article?id=10.1371/journal.pone.0178512" TargetMode="External"/><Relationship Id="rId18" Type="http://schemas.openxmlformats.org/officeDocument/2006/relationships/hyperlink" Target="https://files.eric.ed.gov/fulltext/EJ1108430.pdf" TargetMode="External"/><Relationship Id="rId26" Type="http://schemas.openxmlformats.org/officeDocument/2006/relationships/hyperlink" Target="https://books.google.co.uk/books?id=Y5D7CwAAQBAJ&amp;printsec=frontcover" TargetMode="External"/><Relationship Id="rId39" Type="http://schemas.openxmlformats.org/officeDocument/2006/relationships/hyperlink" Target="https://www.foundationyears.org.uk/files/2015/03/Eary-Childhood-Matters-a-presentation-by-Iram-and-Denise.pdf" TargetMode="External"/><Relationship Id="rId21" Type="http://schemas.openxmlformats.org/officeDocument/2006/relationships/hyperlink" Target="https://infohub.nyced.org/docs/default-source/default-document-library/ecers-r-101-introduction.pdf" TargetMode="External"/><Relationship Id="rId34" Type="http://schemas.openxmlformats.org/officeDocument/2006/relationships/hyperlink" Target="https://learning.gov.wales/docs/learningwales/publications/130418-eyat-report-en.pdf" TargetMode="External"/><Relationship Id="rId42" Type="http://schemas.openxmlformats.org/officeDocument/2006/relationships/hyperlink" Target="https://infohub.nyced.org/docs/default-source/default-document-library/ecers-r-101-introduction.pdf" TargetMode="External"/><Relationship Id="rId47" Type="http://schemas.openxmlformats.org/officeDocument/2006/relationships/hyperlink" Target="https://pediatrics.aappublications.org/content/pediatrics/135/6/e1425.full.pdf" TargetMode="External"/><Relationship Id="rId50" Type="http://schemas.openxmlformats.org/officeDocument/2006/relationships/hyperlink" Target="https://ers.fpg.unc.edu/" TargetMode="External"/><Relationship Id="rId55" Type="http://schemas.openxmlformats.org/officeDocument/2006/relationships/footer" Target="footer1.xml"/><Relationship Id="rId7" Type="http://schemas.openxmlformats.org/officeDocument/2006/relationships/hyperlink" Target="http://www.ucl-ioe-press.com/books/early-years-and-primary-education/assessing-quality-in-early-childhood-education-and-car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link.springer.com/article/10.1007/s10643-013-0582-9" TargetMode="External"/><Relationship Id="rId29" Type="http://schemas.openxmlformats.org/officeDocument/2006/relationships/image" Target="media/image1.emf"/><Relationship Id="rId11" Type="http://schemas.openxmlformats.org/officeDocument/2006/relationships/hyperlink" Target="http://www.kathybrodie.com/resources/the-new-sstew-scale/" TargetMode="External"/><Relationship Id="rId24" Type="http://schemas.openxmlformats.org/officeDocument/2006/relationships/hyperlink" Target="https://books.google.co.uk/books?hl=en&amp;lr=&amp;id=JJNXDwAAQBAJ&amp;oi=fnd&amp;pg=PT5&amp;dq=attachment+theory&amp;ots=u8F3Jm0dIu&amp;sig=fCHb0BXoKYT_a_D8o-pwwH2MLr8" TargetMode="External"/><Relationship Id="rId32" Type="http://schemas.openxmlformats.org/officeDocument/2006/relationships/hyperlink" Target="https://www.ripublication.com/gjmbs_spl/gjmbsv3n10_03.pdf" TargetMode="External"/><Relationship Id="rId37" Type="http://schemas.openxmlformats.org/officeDocument/2006/relationships/hyperlink" Target="http://www.kathybrodie.com/resources/the-new-sstew-scale/" TargetMode="External"/><Relationship Id="rId40" Type="http://schemas.openxmlformats.org/officeDocument/2006/relationships/hyperlink" Target="http://www.ndna.org.uk/NDNA/Community/myNDNA/Mini_Guides/Observation_Assessment_Planning.aspx" TargetMode="External"/><Relationship Id="rId45" Type="http://schemas.openxmlformats.org/officeDocument/2006/relationships/hyperlink" Target="https://www.sciencedirect.com/science/article/pii/S0140673613614890" TargetMode="External"/><Relationship Id="rId53" Type="http://schemas.openxmlformats.org/officeDocument/2006/relationships/hyperlink" Target="https://www.taylorfrancis.com/books/9781136253805" TargetMode="External"/><Relationship Id="rId5" Type="http://schemas.openxmlformats.org/officeDocument/2006/relationships/footnotes" Target="footnotes.xml"/><Relationship Id="rId19" Type="http://schemas.openxmlformats.org/officeDocument/2006/relationships/hyperlink" Target="https://www.mdpi.com/2076-0760/8/2/44/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rofile/Inge_Bretherton/publication/245549122_Attachment_Theory_Retrospect_and_Prospect/links/59e773d50f7e9bed362bf4ea/Attachment-Theory-Retrospect-and-Prospect.pdf" TargetMode="External"/><Relationship Id="rId14" Type="http://schemas.openxmlformats.org/officeDocument/2006/relationships/hyperlink" Target="https://my.optimus-education.com/good-practice-early-years-observation-and-assessment" TargetMode="External"/><Relationship Id="rId22" Type="http://schemas.openxmlformats.org/officeDocument/2006/relationships/hyperlink" Target="https://eric.ed.gov/?id=ED464766" TargetMode="External"/><Relationship Id="rId27" Type="http://schemas.openxmlformats.org/officeDocument/2006/relationships/hyperlink" Target="http://www.ijlll.org/vol1/33-L310.pdf" TargetMode="External"/><Relationship Id="rId30" Type="http://schemas.openxmlformats.org/officeDocument/2006/relationships/hyperlink" Target="https://www.taylorfrancis.com/books/9781134753369" TargetMode="External"/><Relationship Id="rId35" Type="http://schemas.openxmlformats.org/officeDocument/2006/relationships/hyperlink" Target="https://gov.wales/foundation-phase-framework" TargetMode="External"/><Relationship Id="rId43" Type="http://schemas.openxmlformats.org/officeDocument/2006/relationships/hyperlink" Target="https://www.degruyter.com/downloadpdf/j/jped.2015.6.issue-1/jped-2015-0008/jped-2015-0008.pdf" TargetMode="External"/><Relationship Id="rId48" Type="http://schemas.openxmlformats.org/officeDocument/2006/relationships/hyperlink" Target="https://economictimes.indiatimes.com/definition/hawthorne-effect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www.birthtosevenmatters.co.uk/" TargetMode="External"/><Relationship Id="rId51" Type="http://schemas.openxmlformats.org/officeDocument/2006/relationships/hyperlink" Target="https://downloads.unicef.org.uk/wp-content/uploads/2010/05/UNCRC_united_nations_convention_on_the_rights_of_the_child.pdf?_ga=2.136849968.1264837337.1553023981-1986526042.1547429779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onlinelibrary.wiley.com/doi/pdf/10.1111/j.1467-8624.2008.01245.x" TargetMode="External"/><Relationship Id="rId17" Type="http://schemas.openxmlformats.org/officeDocument/2006/relationships/hyperlink" Target="https://journals.sagepub.com/doi/full/10.1177/0038038512456779" TargetMode="External"/><Relationship Id="rId25" Type="http://schemas.openxmlformats.org/officeDocument/2006/relationships/hyperlink" Target="http://www.bbc.com/future/story/20140209-being-watched-why-thats-good" TargetMode="External"/><Relationship Id="rId33" Type="http://schemas.openxmlformats.org/officeDocument/2006/relationships/hyperlink" Target="https://files.eric.ed.gov/fulltext/EJ975649.pdf" TargetMode="External"/><Relationship Id="rId38" Type="http://schemas.openxmlformats.org/officeDocument/2006/relationships/hyperlink" Target="https://www.sciencedirect.com/science/article/pii/S0885200616300011" TargetMode="External"/><Relationship Id="rId46" Type="http://schemas.openxmlformats.org/officeDocument/2006/relationships/hyperlink" Target="https://books.google.co.uk/books?hl=en&amp;lr=&amp;id=2EB22zgt7rkC&amp;oi=fnd&amp;pg=PA3&amp;dq=ecers-r+outdoors&amp;ots=Tou1R9j1lj&amp;sig=6AtdDVV-yt16FCHTHkPuosf-DLg" TargetMode="External"/><Relationship Id="rId20" Type="http://schemas.openxmlformats.org/officeDocument/2006/relationships/hyperlink" Target="http://www.ecersuk.org/4.html" TargetMode="External"/><Relationship Id="rId41" Type="http://schemas.openxmlformats.org/officeDocument/2006/relationships/hyperlink" Target="http://www.ndna.org.uk/NDNA/Community/myNDNA/Mini_Guides/SSTEW_myNDNA_Mini_Guide.aspx" TargetMode="External"/><Relationship Id="rId54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mdpi.com/1660-4601/12/6/6423/htm" TargetMode="External"/><Relationship Id="rId23" Type="http://schemas.openxmlformats.org/officeDocument/2006/relationships/hyperlink" Target="https://www.ersi.info/ecers.html" TargetMode="External"/><Relationship Id="rId28" Type="http://schemas.openxmlformats.org/officeDocument/2006/relationships/hyperlink" Target="https://www.towerhamlets.gov.uk/Documents/Children-and-families-services/Early-Years/Sustained_Shared_Thinking_and_Emotional_Well_being_scales_Presentation.pdf" TargetMode="External"/><Relationship Id="rId36" Type="http://schemas.openxmlformats.org/officeDocument/2006/relationships/hyperlink" Target="https://beta.llyw.cymru/cyfnod-sylfaen" TargetMode="External"/><Relationship Id="rId49" Type="http://schemas.openxmlformats.org/officeDocument/2006/relationships/hyperlink" Target="https://heeoe.hee.nhs.uk/sites/default/files/roger_-_workshop_1_-_pros_and_cons_of_reflection.pptx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www.kathybrodie.com/resources/the-new-sstew-scale/" TargetMode="External"/><Relationship Id="rId31" Type="http://schemas.openxmlformats.org/officeDocument/2006/relationships/hyperlink" Target="https://www.researchgate.net/publication/327094598_Measuring_interactional_quality_in_pre-school_settings_introduction_and_validation_of_the_Sustained_Shared_Thinking_and_Emotional_Wellbeing_SSTEW_scale" TargetMode="External"/><Relationship Id="rId44" Type="http://schemas.openxmlformats.org/officeDocument/2006/relationships/hyperlink" Target="https://books.google.co.uk/books?hl=en&amp;lr=&amp;id=1idFBgAAQBAJ&amp;oi=fnd&amp;pg=PP1&amp;dq=child-led+early+years&amp;ots=CY4u1vRyJN&amp;sig=KA5UV1DgiIs9r1IVMx4-S8P-Vq0" TargetMode="External"/><Relationship Id="rId52" Type="http://schemas.openxmlformats.org/officeDocument/2006/relationships/hyperlink" Target="https://www.tandfonline.com/doi/full/10.1080/1350293X.2010.525917?casa_token=bCAKal1PVroAAAAA:bZzCYWJEAVsPKam5qYTdCIfcUUKU6spro4c8hM5VD6OoD6-rt969D3-dlNYuGWfKt35Gfe96h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2704</TotalTime>
  <Pages>11</Pages>
  <Words>4502</Words>
  <Characters>25662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gower</dc:creator>
  <cp:keywords/>
  <dc:description/>
  <cp:lastModifiedBy>emily gower</cp:lastModifiedBy>
  <cp:revision>94</cp:revision>
  <dcterms:created xsi:type="dcterms:W3CDTF">2019-03-27T08:33:00Z</dcterms:created>
  <dcterms:modified xsi:type="dcterms:W3CDTF">2019-04-01T16:39:00Z</dcterms:modified>
</cp:coreProperties>
</file>