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26A4F" w14:textId="77777777" w:rsidR="00A5169F" w:rsidRPr="00CC19CE" w:rsidRDefault="00A5169F" w:rsidP="00A5169F">
      <w:pPr>
        <w:rPr>
          <w:b/>
          <w:bCs/>
          <w:sz w:val="28"/>
          <w:szCs w:val="28"/>
          <w:u w:val="single"/>
        </w:rPr>
      </w:pPr>
      <w:r w:rsidRPr="00CC19CE">
        <w:rPr>
          <w:b/>
          <w:bCs/>
          <w:sz w:val="28"/>
          <w:szCs w:val="28"/>
          <w:u w:val="single"/>
        </w:rPr>
        <w:t>Lightning Strike</w:t>
      </w:r>
    </w:p>
    <w:p w14:paraId="782518C3" w14:textId="77777777" w:rsidR="00A5169F" w:rsidRDefault="00A5169F" w:rsidP="00A5169F"/>
    <w:p w14:paraId="4233D64B" w14:textId="77777777" w:rsidR="00A5169F" w:rsidRDefault="00A5169F" w:rsidP="00A5169F">
      <w:r>
        <w:t>“Nanny…Nanny!”</w:t>
      </w:r>
    </w:p>
    <w:p w14:paraId="59B0D2FC" w14:textId="77777777" w:rsidR="00A5169F" w:rsidRDefault="00A5169F" w:rsidP="00A5169F">
      <w:r>
        <w:t>“What?”</w:t>
      </w:r>
    </w:p>
    <w:p w14:paraId="6F9B0248" w14:textId="77777777" w:rsidR="00A5169F" w:rsidRDefault="00A5169F" w:rsidP="00A5169F">
      <w:r>
        <w:t xml:space="preserve">“Naaaannnneeee!” She was in the kitchen making dinner and the kitchen was right next to the bathroom.  I was swinging my toes as I perched on the toilet waiting for her. I’d had a great idea, and I wanted to share it with her.  </w:t>
      </w:r>
    </w:p>
    <w:p w14:paraId="28B38436" w14:textId="77777777" w:rsidR="00A5169F" w:rsidRDefault="00A5169F" w:rsidP="00A5169F">
      <w:r>
        <w:t xml:space="preserve">“Julia I’m making dinner!” She appeared with a tea towel in hand, clearly annoyed I’d interrupted her dumpling making.  </w:t>
      </w:r>
    </w:p>
    <w:p w14:paraId="09E3CF6E" w14:textId="77777777" w:rsidR="00A5169F" w:rsidRDefault="00A5169F" w:rsidP="00A5169F">
      <w:r>
        <w:t xml:space="preserve">“Nanny, not that!” I took a breath, trying to work back up some of the excitement I’d had moments ago.  “We should get out all the pennies again and play Kanooki.  We can show Mummy later how much money I’ve won!  She can play later, and I can try to beat her too!”  My nan had recently shown me how to play a card game much like Rummy.  I was learning to shuffle like her as well and I was very pleased with myself.  My cousins and I were the only kids I knew that could shuffle like a casino dealer. I loved people’s faces when I did it.  My nan’s idea of teaching us maths was adding up your card scores.  </w:t>
      </w:r>
    </w:p>
    <w:p w14:paraId="03997134" w14:textId="77777777" w:rsidR="00A5169F" w:rsidRDefault="00A5169F" w:rsidP="00A5169F">
      <w:r>
        <w:t xml:space="preserve">My nan rolled her eyes up to the ceiling. “Alright, alright. I don’t know why you didn’t have a wee first!”  She sounded annoyed but her face didn’t match.  You only had to worry when her face was as annoyed as her voice.  She turned back into the kitchen to get the mincemeat and dumplings into the oven.  She often made dinner for us all.  Mum would come to get me later and we’d all sit in the living room with it on our knees. </w:t>
      </w:r>
    </w:p>
    <w:p w14:paraId="30987AE2" w14:textId="77777777" w:rsidR="00A5169F" w:rsidRDefault="00A5169F" w:rsidP="00A5169F">
      <w:r>
        <w:t xml:space="preserve">As I got off the toilet, Bonny appeared in the doorway.  Bonny was my nan’s Yorkie.  He was bad tempered, ugly, and mean.  You did not cuddle Bonny. If fact you avoided all physical contact with him.  Bonny tolerated my cousins and I only some of the time. He’d keep his little, black, rheumy eyes on us and if our fingers ventured anywhere near him, he’d attempt to separate us from them with his undershot, vicious, tiny teeth.  The likelihood of him being successful was slim but we didn’t risk it. </w:t>
      </w:r>
    </w:p>
    <w:p w14:paraId="64AF0345" w14:textId="77777777" w:rsidR="00A5169F" w:rsidRDefault="00A5169F" w:rsidP="00A5169F">
      <w:r>
        <w:t xml:space="preserve">He came armed with a dense, red rubber ball that was as big as his head; the type that was so heavy when it bounced, you worried what it would smash on the next bounce.  I knew exactly what he was up to and slammed the lid of the toilet down.  He glared at me as I’d spoilt his plan and mischievous fun.  He’d taken to throwing his balls down the toilet and God only knew why.  He was really the most devious dog I knew.  I flushed and was glad his dirty looks couldn’t kill me.  He slunk off and I knew he was already planning his revenge for me.  </w:t>
      </w:r>
    </w:p>
    <w:p w14:paraId="291D5FBC" w14:textId="77777777" w:rsidR="00A5169F" w:rsidRDefault="00A5169F" w:rsidP="00A5169F">
      <w:r>
        <w:t>I decided to join my nan in the kitchen, not daring to sit alone with Bonny in the living room.  She was washing the boards and knives she’d been cooking with, and I sat on a flaky stool watching and waiting.  To my right was a tank, which contained the most depressed fish you’ve ever met.  A suicidal goldfish, that would throw itself from its tank to the floor, to be licked by the naughty yorkie, Bonny.  When my nan found the depressed goldfish stuck to the kitchen floor, she would get the spatula and scoop it back into its watery prison.  A prison she eventually turned into goldfish Alcatraz. In her wisdom she cello taped across the top of the tank in a tight crisscross fashion to create a sticky inescapable web.</w:t>
      </w:r>
    </w:p>
    <w:p w14:paraId="66EE77D3" w14:textId="77777777" w:rsidR="00A5169F" w:rsidRDefault="00A5169F" w:rsidP="00A5169F">
      <w:r>
        <w:lastRenderedPageBreak/>
        <w:t>“Nanny, I think Perky is sick.  He looks sad.”</w:t>
      </w:r>
    </w:p>
    <w:p w14:paraId="6577D342" w14:textId="77777777" w:rsidR="00A5169F" w:rsidRDefault="00A5169F" w:rsidP="00A5169F">
      <w:r>
        <w:t>“Mmm...” My nan considered the fish in the tank. “Because his scales haven’t grown back.  Some got stuck to the floor when he jumped out.  And he misses Pinky too.”</w:t>
      </w:r>
    </w:p>
    <w:p w14:paraId="40F0839D" w14:textId="77777777" w:rsidR="00A5169F" w:rsidRDefault="00A5169F" w:rsidP="00A5169F">
      <w:r>
        <w:t>“Did Bonny try to eat him when he jumped out?”</w:t>
      </w:r>
    </w:p>
    <w:p w14:paraId="65F5E271" w14:textId="77777777" w:rsidR="00A5169F" w:rsidRDefault="00A5169F" w:rsidP="00A5169F">
      <w:r>
        <w:t>“No, of course not, Bonny wouldn’t hurt a fly!”  I don’t think we were talking about the same dog at all.  “He licked him a bit, but then he probably tasted quite interesting.  Come on then, let’s get these cards out while that’s cooking.”</w:t>
      </w:r>
    </w:p>
    <w:p w14:paraId="24FD0309" w14:textId="77777777" w:rsidR="00A5169F" w:rsidRDefault="00A5169F" w:rsidP="00A5169F">
      <w:r>
        <w:t xml:space="preserve">We set the cards up on the poof in front of my nan’s armchair and I sat on the floor on the other side.  We were poised and ready to play, feeling cozy inside whilst the miserable rain ran down the tall sash windows of the living room.  My nan lived in house split into two flats.  A large Victorian building with a basement flat and another flat on top.  My nan lived up two sets of steep stairs, one set outside, chunky, and ugly, made of concrete and painted white.  These stairs were all rounded edges and made to look like they’d been carved out of rock.  They made me think of the flintstones and that there should be round windows and sabre tooth tigers to greet you. There was and another set inside, enclosed and up to her landing.  This meant the windows looked out onto the street from above.  </w:t>
      </w:r>
    </w:p>
    <w:p w14:paraId="196A3F06" w14:textId="77777777" w:rsidR="00A5169F" w:rsidRDefault="00A5169F" w:rsidP="00A5169F">
      <w:r>
        <w:t xml:space="preserve">My nan was about to take her first card from the deck when the phone rang.  “I wonder who that is?”  She carefully set her cards down and picked up the phone.  “Hello? … Yes, we’re fine… What’s wrong?”  My nan paused and listened to my mother.  “We haven’t heard any thunder yet… We’re about to play cards… Well, yes, she’s sitting here in front of me. Julia, Mummy wants to talk to you.”  My nan held the phone out to me, stretching the cord away from her.  I had to stand up as the tangled cord wouldn’t reach to the other side of the poof.  There was a kink and knot in the middle that I often tried to undo.  I stood by the little teak table my nan had by her chair, the tall frilly lamp swamping the phone beneath.  </w:t>
      </w:r>
    </w:p>
    <w:p w14:paraId="1C0078FD" w14:textId="77777777" w:rsidR="00A5169F" w:rsidRDefault="00A5169F" w:rsidP="00A5169F">
      <w:r>
        <w:t>“Hi Mummy.”</w:t>
      </w:r>
    </w:p>
    <w:p w14:paraId="592E310A" w14:textId="77777777" w:rsidR="00A5169F" w:rsidRDefault="00A5169F" w:rsidP="00A5169F">
      <w:r>
        <w:t>“Are you ok?  There’s a storm coming.  You know Nanny isn’t keen on lightning.”</w:t>
      </w:r>
    </w:p>
    <w:p w14:paraId="5C1C3023" w14:textId="77777777" w:rsidR="00A5169F" w:rsidRDefault="00A5169F" w:rsidP="00A5169F">
      <w:r>
        <w:t>“I’m fine Mummy, we are going to play cards.  I can play you later when you get here.”</w:t>
      </w:r>
    </w:p>
    <w:p w14:paraId="406F90F2" w14:textId="77777777" w:rsidR="00A5169F" w:rsidRDefault="00A5169F" w:rsidP="00A5169F">
      <w:r>
        <w:t>“Ok, sweetheart. I won’t be long.  A few more hours, then I’ll come and pick you up.  Hand me back to Nanny then. Love you”</w:t>
      </w:r>
    </w:p>
    <w:p w14:paraId="131872C7" w14:textId="77777777" w:rsidR="00A5169F" w:rsidRDefault="00A5169F" w:rsidP="00A5169F">
      <w:r>
        <w:t>“Love you Mummy.”  I passed the phone to my nan and took my place opposite her ready to play. The cards filled my hands, and I struggled to fan them to see them all.  I always fanned them out the wrong way because I’m left-handed. The blank corners of the cards would be on show, and I’d have to pick through them all to see what I had.</w:t>
      </w:r>
    </w:p>
    <w:p w14:paraId="2BF7EE1F" w14:textId="77777777" w:rsidR="00A5169F" w:rsidRDefault="00A5169F" w:rsidP="00A5169F">
      <w:r>
        <w:t>“Ok then, Dee. We’ll see you…”</w:t>
      </w:r>
    </w:p>
    <w:p w14:paraId="6176ED15" w14:textId="77777777" w:rsidR="00A5169F" w:rsidRDefault="00A5169F" w:rsidP="00A5169F">
      <w:r>
        <w:t xml:space="preserve">At that moment there was an almighty crack; it seemed like there were explosions all around the room.  Every plug socket went up with a scorch and blackened the walls.  The bulky rental TV that filled the corner of the room behind me, loudly popped and seemed scorched as well. My nan dropped the telephone like it was made of molten lava and threw it away from herself like it was on fire.   Was the telephone scorched and smoking too? My nan leapt from her chair and the cards went everywhere.  I had no idea what was going on but followed her as she began running around the </w:t>
      </w:r>
      <w:r w:rsidRPr="004B134A">
        <w:t xml:space="preserve">oversized wood and glass coffee table middle of the room.  A lethal table, with sharp </w:t>
      </w:r>
      <w:r w:rsidRPr="004B134A">
        <w:lastRenderedPageBreak/>
        <w:t xml:space="preserve">edged and knobs my cousins and I had all incurred injuries from.  </w:t>
      </w:r>
      <w:r>
        <w:t>Bonny yapped as he lapped the table too.</w:t>
      </w:r>
    </w:p>
    <w:p w14:paraId="2A7225F5" w14:textId="77777777" w:rsidR="00A5169F" w:rsidRDefault="00A5169F" w:rsidP="00A5169F">
      <w:r>
        <w:t>“Nanny what’s going on?” As I asked this, a huge, blue ball entered the right-hand sash window. It was bright, vivid and above our heads.  It rolled around the walls like a massive transparent marble.  That was when the yapping and screaming all seemed to melt into one.  I couldn’t tell if it was me, my nan or the dog filling my ears. The ball rolled until it got to the window on the left-hand side and rolled right out! The bright eerie light it had brought with it was gone and we stood, shocked in the gloom.</w:t>
      </w:r>
    </w:p>
    <w:p w14:paraId="7826EDFC" w14:textId="77777777" w:rsidR="00A5169F" w:rsidRDefault="00A5169F" w:rsidP="00A5169F">
      <w:r>
        <w:t>“Nanny what was that?!” The air around me felt like a thick, tingly, smoky swimming pool.  Bonny had stopped dashing about but was still yapping.</w:t>
      </w:r>
    </w:p>
    <w:p w14:paraId="0884CF6A" w14:textId="77777777" w:rsidR="00A5169F" w:rsidRDefault="00A5169F" w:rsidP="00A5169F">
      <w:r>
        <w:t xml:space="preserve">“Bonny shut up!” My nan snapped, visibly trying to gather her thoughts.  “My face…”  As she gingerly touched her cheek, I tried to see if there was something wrong.  </w:t>
      </w:r>
    </w:p>
    <w:p w14:paraId="6A15DA84" w14:textId="77777777" w:rsidR="00A5169F" w:rsidRDefault="00A5169F" w:rsidP="00A5169F">
      <w:r>
        <w:t xml:space="preserve">“Nanny, are you ok?”  As I moved to her, she dropped her hands to hold me. </w:t>
      </w:r>
    </w:p>
    <w:p w14:paraId="636CDEF4" w14:textId="77777777" w:rsidR="00A5169F" w:rsidRDefault="00A5169F" w:rsidP="00A5169F">
      <w:pPr>
        <w:pBdr>
          <w:bottom w:val="single" w:sz="12" w:space="1" w:color="auto"/>
        </w:pBdr>
      </w:pPr>
      <w:r>
        <w:t xml:space="preserve">“I’m fine, I’m fine.” She held me tight. Bonny stopped yapping and came to seek comfort in my nan’s arms as well.  She picked him up and we all stood there in a stunned hug.  “Well, that was strange!”  The lightness in my nan’s voice contrasted with the firm grip she still had on me and Bonnie.  In fact, Bonnie’s eyes looked a bit bulgier than normal; he probably needed her to loosen her hug a bit.  “I suppose we better call Mummy back, she’ll get really worried when the line went dead.” We both looked towards the telephone all limp, on its springy cord, hanging from the little table.  It looked scorched and dead to me. That meant only one thing.  If the telephone didn’t work inside my nan’s flat, we’d have to go out into the rain and find a telephone box. </w:t>
      </w:r>
    </w:p>
    <w:p w14:paraId="62B23126" w14:textId="77777777" w:rsidR="00A5169F" w:rsidRDefault="00A5169F" w:rsidP="00A5169F">
      <w:pPr>
        <w:pBdr>
          <w:bottom w:val="single" w:sz="12" w:space="1" w:color="auto"/>
        </w:pBdr>
      </w:pPr>
    </w:p>
    <w:p w14:paraId="691457F8" w14:textId="77777777" w:rsidR="00A5169F" w:rsidRDefault="00A5169F" w:rsidP="00A5169F"/>
    <w:p w14:paraId="4C7FA4C7" w14:textId="77777777" w:rsidR="00A5169F" w:rsidRDefault="00A5169F" w:rsidP="00A5169F">
      <w:r>
        <w:t xml:space="preserve">“Love you Mummy.”  Her daughter chirruped her farewell, already distracted by whatever entertainment her nan had thought up.  Dee looked through the rain streaked second-floor window of the dull council office at the grey Victorian terraced roofs of Plaistow below. She looked in the direction she knew the voices were coming from, heavy clouds hanging above. Suddenly the clouds were illuminated and a streak of lightening escaped from the bottom and crackled down, finding its target. </w:t>
      </w:r>
    </w:p>
    <w:p w14:paraId="57E13E68" w14:textId="77777777" w:rsidR="00A5169F" w:rsidRDefault="00A5169F" w:rsidP="00A5169F">
      <w:r>
        <w:t>“Ok then, Dee, we’ll see you…”</w:t>
      </w:r>
    </w:p>
    <w:p w14:paraId="77240CFF" w14:textId="77777777" w:rsidR="00A5169F" w:rsidRDefault="00A5169F" w:rsidP="00A5169F">
      <w:pPr>
        <w:tabs>
          <w:tab w:val="right" w:pos="9026"/>
        </w:tabs>
      </w:pPr>
      <w:r>
        <w:t xml:space="preserve">And with that the phone was dead.  </w:t>
      </w:r>
    </w:p>
    <w:p w14:paraId="3D137E16" w14:textId="77777777" w:rsidR="00A5169F" w:rsidRDefault="00A5169F" w:rsidP="00A5169F">
      <w:pPr>
        <w:tabs>
          <w:tab w:val="right" w:pos="9026"/>
        </w:tabs>
      </w:pPr>
      <w:r>
        <w:t>“What the… Shit!”  She looked at the phone as concern and confusion seeped into her stomach.</w:t>
      </w:r>
    </w:p>
    <w:p w14:paraId="2FD8D7C0" w14:textId="77777777" w:rsidR="00A5169F" w:rsidRDefault="00A5169F" w:rsidP="00A5169F">
      <w:pPr>
        <w:tabs>
          <w:tab w:val="right" w:pos="9026"/>
        </w:tabs>
      </w:pPr>
      <w:r>
        <w:t xml:space="preserve">“What’s wrong?”  Karen, her partner, was sitting two desks away, having chosen to finish her work in this office.  </w:t>
      </w:r>
    </w:p>
    <w:p w14:paraId="2CD9BEB6" w14:textId="77777777" w:rsidR="00A5169F" w:rsidRDefault="00A5169F" w:rsidP="00A5169F">
      <w:pPr>
        <w:tabs>
          <w:tab w:val="right" w:pos="9026"/>
        </w:tabs>
      </w:pPr>
      <w:r>
        <w:t>“They’re gone.  I mean, the phone’s dead.  I was speaking to Julia and Mum, and I saw the lightning strike a roof and then …”  She held the phone out for Karen to take.  As she held it to her ear to listen, Karen heard the familiar beeeeep of the engaged tone. She placed the phone back in its cradle and her brows knitted in concern.  They both turned to look out of the window in the same direction.</w:t>
      </w:r>
    </w:p>
    <w:p w14:paraId="38761D6A" w14:textId="014EF424" w:rsidR="00A5169F" w:rsidRDefault="00A5169F" w:rsidP="00A5169F">
      <w:pPr>
        <w:tabs>
          <w:tab w:val="right" w:pos="9026"/>
        </w:tabs>
      </w:pPr>
      <w:r>
        <w:lastRenderedPageBreak/>
        <w:t xml:space="preserve">“Do you think the </w:t>
      </w:r>
      <w:r w:rsidR="00227375">
        <w:t>lightning</w:t>
      </w:r>
      <w:r>
        <w:t xml:space="preserve"> struck the line?” Karen, not wanting to alarm Dee further thought it best to focus on the telephone line.  </w:t>
      </w:r>
    </w:p>
    <w:p w14:paraId="2653486C" w14:textId="77777777" w:rsidR="00A5169F" w:rsidRDefault="00A5169F" w:rsidP="00A5169F">
      <w:pPr>
        <w:tabs>
          <w:tab w:val="right" w:pos="9026"/>
        </w:tabs>
      </w:pPr>
      <w:r>
        <w:t>“Or Mum’s flat?”  She was worried.  She knew it was irrational, but Dee felt sure the lightening had struck the house. They were the sort of family that didn’t carry umbrellas in a storm or stand under tall trees.   It would be typical of her mum’s luck with lightning.</w:t>
      </w:r>
    </w:p>
    <w:p w14:paraId="640E13B3" w14:textId="77777777" w:rsidR="00A5169F" w:rsidRDefault="00A5169F" w:rsidP="00A5169F">
      <w:pPr>
        <w:tabs>
          <w:tab w:val="right" w:pos="9026"/>
        </w:tabs>
      </w:pPr>
      <w:r>
        <w:t>Karen knew the futility of telling Dee not to worry but she did it all the same. “I’m sure they’re fine.  They were indoors.  The safest place surely?  They phoneline was probably struck.  We will be able to get Julia in a couple of hours.”</w:t>
      </w:r>
    </w:p>
    <w:p w14:paraId="0B16AA46" w14:textId="77777777" w:rsidR="00A5169F" w:rsidRDefault="00A5169F" w:rsidP="00A5169F">
      <w:pPr>
        <w:tabs>
          <w:tab w:val="right" w:pos="9026"/>
        </w:tabs>
      </w:pPr>
      <w:r>
        <w:t>“I don’t know how to find out if they’re OK.”   Dee studied the clock, even using her flexitime she couldn’t leave work until 4 o’clock.</w:t>
      </w:r>
    </w:p>
    <w:p w14:paraId="7F8EF6A6" w14:textId="77777777" w:rsidR="00A5169F" w:rsidRDefault="00A5169F" w:rsidP="00A5169F">
      <w:pPr>
        <w:tabs>
          <w:tab w:val="right" w:pos="9026"/>
        </w:tabs>
      </w:pPr>
      <w:r>
        <w:t xml:space="preserve">“We’ll have to sit tight and hope they can call back at some point.”  It was going to be a tense couple of hours. </w:t>
      </w:r>
      <w:r>
        <w:tab/>
      </w:r>
    </w:p>
    <w:p w14:paraId="2C50B9C0" w14:textId="77777777" w:rsidR="00EA7447" w:rsidRDefault="00EA7447"/>
    <w:p w14:paraId="01B2E1A2" w14:textId="77777777" w:rsidR="00A5169F" w:rsidRPr="007372C1" w:rsidRDefault="00A5169F" w:rsidP="00A5169F">
      <w:pPr>
        <w:rPr>
          <w:rFonts w:asciiTheme="majorHAnsi" w:hAnsiTheme="majorHAnsi"/>
          <w:b/>
          <w:bCs/>
          <w:sz w:val="24"/>
          <w:szCs w:val="24"/>
          <w:u w:val="single"/>
        </w:rPr>
      </w:pPr>
      <w:r w:rsidRPr="007372C1">
        <w:rPr>
          <w:rFonts w:asciiTheme="majorHAnsi" w:hAnsiTheme="majorHAnsi"/>
          <w:b/>
          <w:bCs/>
          <w:sz w:val="24"/>
          <w:szCs w:val="24"/>
          <w:u w:val="single"/>
        </w:rPr>
        <w:t>Reflection on Lightning</w:t>
      </w:r>
    </w:p>
    <w:p w14:paraId="4686C3FD" w14:textId="77777777" w:rsidR="00A5169F" w:rsidRPr="0015231B" w:rsidRDefault="00A5169F" w:rsidP="00A5169F">
      <w:pPr>
        <w:rPr>
          <w:rFonts w:asciiTheme="majorHAnsi" w:hAnsiTheme="majorHAnsi"/>
          <w:sz w:val="24"/>
          <w:szCs w:val="24"/>
        </w:rPr>
      </w:pPr>
      <w:r w:rsidRPr="005326D7">
        <w:rPr>
          <w:rFonts w:asciiTheme="majorHAnsi" w:hAnsiTheme="majorHAnsi"/>
          <w:sz w:val="24"/>
          <w:szCs w:val="24"/>
        </w:rPr>
        <w:t xml:space="preserve">We looked at autobiographical writing in the first session.  There were many different types of autobiographical writing, ranging from the highly factual, autobiography of </w:t>
      </w:r>
      <w:r w:rsidRPr="005326D7">
        <w:rPr>
          <w:rFonts w:asciiTheme="majorHAnsi" w:hAnsiTheme="majorHAnsi"/>
          <w:color w:val="000000"/>
          <w:sz w:val="24"/>
          <w:szCs w:val="24"/>
        </w:rPr>
        <w:t>Corrine Stone Dagner Walker</w:t>
      </w:r>
      <w:r>
        <w:rPr>
          <w:rFonts w:asciiTheme="majorHAnsi" w:hAnsiTheme="majorHAnsi"/>
          <w:color w:val="000000"/>
          <w:sz w:val="24"/>
          <w:szCs w:val="24"/>
        </w:rPr>
        <w:t xml:space="preserve"> that was like a long list of facts and events, to the dense and detailed writing of </w:t>
      </w:r>
      <w:r w:rsidRPr="0068485F">
        <w:rPr>
          <w:rFonts w:asciiTheme="majorHAnsi" w:hAnsiTheme="majorHAnsi"/>
          <w:bCs/>
          <w:sz w:val="24"/>
          <w:szCs w:val="24"/>
        </w:rPr>
        <w:t>Thomas De Quincey</w:t>
      </w:r>
      <w:r>
        <w:rPr>
          <w:rFonts w:asciiTheme="majorHAnsi" w:hAnsiTheme="majorHAnsi"/>
          <w:bCs/>
          <w:sz w:val="24"/>
          <w:szCs w:val="24"/>
        </w:rPr>
        <w:t xml:space="preserve"> and </w:t>
      </w:r>
      <w:r w:rsidRPr="008B007B">
        <w:rPr>
          <w:rFonts w:asciiTheme="majorHAnsi" w:hAnsiTheme="majorHAnsi"/>
          <w:bCs/>
          <w:sz w:val="24"/>
          <w:szCs w:val="24"/>
        </w:rPr>
        <w:t>Thomas Henry Huxley</w:t>
      </w:r>
      <w:r>
        <w:rPr>
          <w:rFonts w:asciiTheme="majorHAnsi" w:hAnsiTheme="majorHAnsi"/>
          <w:bCs/>
          <w:sz w:val="24"/>
          <w:szCs w:val="24"/>
        </w:rPr>
        <w:t xml:space="preserve">.  The autobiographical piece I found most interesting and engaging was the extract from </w:t>
      </w:r>
      <w:bookmarkStart w:id="0" w:name="_Hlt3275829"/>
      <w:r w:rsidRPr="0015231B">
        <w:rPr>
          <w:rFonts w:asciiTheme="majorHAnsi" w:hAnsiTheme="majorHAnsi"/>
          <w:sz w:val="24"/>
          <w:szCs w:val="24"/>
        </w:rPr>
        <w:fldChar w:fldCharType="begin"/>
      </w:r>
      <w:r w:rsidRPr="0015231B">
        <w:rPr>
          <w:rFonts w:asciiTheme="majorHAnsi" w:hAnsiTheme="majorHAnsi"/>
          <w:sz w:val="24"/>
          <w:szCs w:val="24"/>
        </w:rPr>
        <w:instrText>HYPERLINK "file:///C:\\exec\\obidos\\search-handle-url\\index=books&amp;field-author=Kingston,%20Maxine%20Hong\\002-0228305-3336812"</w:instrText>
      </w:r>
      <w:r w:rsidRPr="0015231B">
        <w:rPr>
          <w:rFonts w:asciiTheme="majorHAnsi" w:hAnsiTheme="majorHAnsi"/>
          <w:sz w:val="24"/>
          <w:szCs w:val="24"/>
        </w:rPr>
      </w:r>
      <w:r w:rsidRPr="0015231B">
        <w:rPr>
          <w:rFonts w:asciiTheme="majorHAnsi" w:hAnsiTheme="majorHAnsi"/>
          <w:sz w:val="24"/>
          <w:szCs w:val="24"/>
        </w:rPr>
        <w:fldChar w:fldCharType="separate"/>
      </w:r>
      <w:r w:rsidRPr="0015231B">
        <w:rPr>
          <w:rStyle w:val="Hyperlink"/>
          <w:rFonts w:asciiTheme="majorHAnsi" w:hAnsiTheme="majorHAnsi"/>
          <w:color w:val="000000"/>
          <w:sz w:val="24"/>
          <w:szCs w:val="24"/>
          <w:u w:val="none"/>
        </w:rPr>
        <w:t>Maxine Hong</w:t>
      </w:r>
      <w:bookmarkStart w:id="1" w:name="_Hlt3275903"/>
      <w:r w:rsidRPr="0015231B">
        <w:rPr>
          <w:rStyle w:val="Hyperlink"/>
          <w:rFonts w:asciiTheme="majorHAnsi" w:hAnsiTheme="majorHAnsi"/>
          <w:color w:val="000000"/>
          <w:sz w:val="24"/>
          <w:szCs w:val="24"/>
          <w:u w:val="none"/>
        </w:rPr>
        <w:t xml:space="preserve"> </w:t>
      </w:r>
      <w:bookmarkEnd w:id="1"/>
      <w:r w:rsidRPr="0015231B">
        <w:rPr>
          <w:rStyle w:val="Hyperlink"/>
          <w:rFonts w:asciiTheme="majorHAnsi" w:hAnsiTheme="majorHAnsi"/>
          <w:color w:val="000000"/>
          <w:sz w:val="24"/>
          <w:szCs w:val="24"/>
          <w:u w:val="none"/>
        </w:rPr>
        <w:t>Kingston</w:t>
      </w:r>
      <w:r w:rsidRPr="0015231B">
        <w:rPr>
          <w:rFonts w:asciiTheme="majorHAnsi" w:hAnsiTheme="majorHAnsi"/>
          <w:sz w:val="24"/>
          <w:szCs w:val="24"/>
        </w:rPr>
        <w:fldChar w:fldCharType="end"/>
      </w:r>
      <w:r w:rsidRPr="0015231B">
        <w:rPr>
          <w:rFonts w:asciiTheme="majorHAnsi" w:hAnsiTheme="majorHAnsi"/>
          <w:sz w:val="24"/>
          <w:szCs w:val="24"/>
        </w:rPr>
        <w:t>’s</w:t>
      </w:r>
      <w:r w:rsidRPr="0015231B">
        <w:rPr>
          <w:rFonts w:asciiTheme="majorHAnsi" w:hAnsiTheme="majorHAnsi"/>
          <w:color w:val="000000"/>
          <w:sz w:val="24"/>
          <w:szCs w:val="24"/>
        </w:rPr>
        <w:t xml:space="preserve"> </w:t>
      </w:r>
      <w:r w:rsidRPr="0015231B">
        <w:rPr>
          <w:rFonts w:asciiTheme="majorHAnsi" w:hAnsiTheme="majorHAnsi"/>
          <w:i/>
          <w:sz w:val="24"/>
          <w:szCs w:val="24"/>
        </w:rPr>
        <w:t>The Woman Warrior</w:t>
      </w:r>
      <w:r w:rsidRPr="0015231B">
        <w:rPr>
          <w:rFonts w:asciiTheme="majorHAnsi" w:hAnsiTheme="majorHAnsi"/>
          <w:sz w:val="24"/>
          <w:szCs w:val="24"/>
        </w:rPr>
        <w:t xml:space="preserve"> </w:t>
      </w:r>
      <w:bookmarkEnd w:id="0"/>
      <w:r w:rsidRPr="0015231B">
        <w:rPr>
          <w:rFonts w:asciiTheme="majorHAnsi" w:hAnsiTheme="majorHAnsi"/>
          <w:sz w:val="24"/>
          <w:szCs w:val="24"/>
        </w:rPr>
        <w:t>1976</w:t>
      </w:r>
      <w:r>
        <w:rPr>
          <w:rFonts w:asciiTheme="majorHAnsi" w:hAnsiTheme="majorHAnsi"/>
          <w:sz w:val="24"/>
          <w:szCs w:val="24"/>
        </w:rPr>
        <w:t xml:space="preserve">.  This was told largely with dialogue and her mother’s voice.  The story of her aunt who threw herself down the well was shocking but strangely dreamlike.  Her mother uses these stories to ‘educate’ her daughter and highlights the detachment and complex feelings Kingston seems to experience towards her Chinese heritage.  </w:t>
      </w:r>
    </w:p>
    <w:p w14:paraId="3B19AD56" w14:textId="77777777" w:rsidR="00A5169F" w:rsidRDefault="00A5169F" w:rsidP="00A5169F">
      <w:pPr>
        <w:pStyle w:val="NormalWeb"/>
        <w:rPr>
          <w:rFonts w:asciiTheme="majorHAnsi" w:hAnsiTheme="majorHAnsi"/>
        </w:rPr>
      </w:pPr>
      <w:r w:rsidRPr="002E6BAB">
        <w:rPr>
          <w:rFonts w:asciiTheme="majorHAnsi" w:hAnsiTheme="majorHAnsi"/>
        </w:rPr>
        <w:t xml:space="preserve">When set the task of writing about my earliest memory, the day a lightning ball rolled around my nan’s living room stood out for obvious reasons. It was a highly charged and unusual event that stuck in my mind, and it’s a story that has often been retold as I’ve grown up. It may certainly have organically grown as other people have added what they remember of the event, but the retelling has helped solidify it in my memory. </w:t>
      </w:r>
    </w:p>
    <w:p w14:paraId="631B805A" w14:textId="77777777" w:rsidR="00A5169F" w:rsidRDefault="00A5169F" w:rsidP="00A5169F">
      <w:pPr>
        <w:pStyle w:val="NormalWeb"/>
        <w:rPr>
          <w:rFonts w:asciiTheme="majorHAnsi" w:hAnsiTheme="majorHAnsi"/>
        </w:rPr>
      </w:pPr>
      <w:r w:rsidRPr="002E6BAB">
        <w:rPr>
          <w:rFonts w:asciiTheme="majorHAnsi" w:hAnsiTheme="majorHAnsi"/>
        </w:rPr>
        <w:t xml:space="preserve">The first draft was written from </w:t>
      </w:r>
      <w:r>
        <w:rPr>
          <w:rFonts w:asciiTheme="majorHAnsi" w:hAnsiTheme="majorHAnsi"/>
        </w:rPr>
        <w:t>a first person,</w:t>
      </w:r>
      <w:r w:rsidRPr="002E6BAB">
        <w:rPr>
          <w:rFonts w:asciiTheme="majorHAnsi" w:hAnsiTheme="majorHAnsi"/>
        </w:rPr>
        <w:t xml:space="preserve"> current-day point of view, looking at a past event. </w:t>
      </w:r>
      <w:r>
        <w:rPr>
          <w:rFonts w:asciiTheme="majorHAnsi" w:hAnsiTheme="majorHAnsi"/>
        </w:rPr>
        <w:t xml:space="preserve"> I found t</w:t>
      </w:r>
      <w:r w:rsidRPr="002E6BAB">
        <w:rPr>
          <w:rFonts w:asciiTheme="majorHAnsi" w:hAnsiTheme="majorHAnsi"/>
        </w:rPr>
        <w:t xml:space="preserve">here </w:t>
      </w:r>
      <w:r>
        <w:rPr>
          <w:rFonts w:asciiTheme="majorHAnsi" w:hAnsiTheme="majorHAnsi"/>
        </w:rPr>
        <w:t>was</w:t>
      </w:r>
      <w:r w:rsidRPr="002E6BAB">
        <w:rPr>
          <w:rFonts w:asciiTheme="majorHAnsi" w:hAnsiTheme="majorHAnsi"/>
        </w:rPr>
        <w:t xml:space="preserve"> both benefits and drawbacks to writing this way. One benefit </w:t>
      </w:r>
      <w:r>
        <w:rPr>
          <w:rFonts w:asciiTheme="majorHAnsi" w:hAnsiTheme="majorHAnsi"/>
        </w:rPr>
        <w:t>wa</w:t>
      </w:r>
      <w:r w:rsidRPr="002E6BAB">
        <w:rPr>
          <w:rFonts w:asciiTheme="majorHAnsi" w:hAnsiTheme="majorHAnsi"/>
        </w:rPr>
        <w:t xml:space="preserve">s that </w:t>
      </w:r>
      <w:r>
        <w:rPr>
          <w:rFonts w:asciiTheme="majorHAnsi" w:hAnsiTheme="majorHAnsi"/>
        </w:rPr>
        <w:t>I</w:t>
      </w:r>
      <w:r w:rsidRPr="002E6BAB">
        <w:rPr>
          <w:rFonts w:asciiTheme="majorHAnsi" w:hAnsiTheme="majorHAnsi"/>
        </w:rPr>
        <w:t xml:space="preserve"> c</w:t>
      </w:r>
      <w:r>
        <w:rPr>
          <w:rFonts w:asciiTheme="majorHAnsi" w:hAnsiTheme="majorHAnsi"/>
        </w:rPr>
        <w:t>ould</w:t>
      </w:r>
      <w:r w:rsidRPr="002E6BAB">
        <w:rPr>
          <w:rFonts w:asciiTheme="majorHAnsi" w:hAnsiTheme="majorHAnsi"/>
        </w:rPr>
        <w:t xml:space="preserve"> contextualise the story</w:t>
      </w:r>
      <w:r>
        <w:rPr>
          <w:rFonts w:asciiTheme="majorHAnsi" w:hAnsiTheme="majorHAnsi"/>
        </w:rPr>
        <w:t xml:space="preserve"> and I</w:t>
      </w:r>
      <w:r w:rsidRPr="002E6BAB">
        <w:rPr>
          <w:rFonts w:asciiTheme="majorHAnsi" w:hAnsiTheme="majorHAnsi"/>
        </w:rPr>
        <w:t xml:space="preserve"> c</w:t>
      </w:r>
      <w:r>
        <w:rPr>
          <w:rFonts w:asciiTheme="majorHAnsi" w:hAnsiTheme="majorHAnsi"/>
        </w:rPr>
        <w:t>ould</w:t>
      </w:r>
      <w:r w:rsidRPr="002E6BAB">
        <w:rPr>
          <w:rFonts w:asciiTheme="majorHAnsi" w:hAnsiTheme="majorHAnsi"/>
        </w:rPr>
        <w:t xml:space="preserve"> say why</w:t>
      </w:r>
      <w:r>
        <w:rPr>
          <w:rFonts w:asciiTheme="majorHAnsi" w:hAnsiTheme="majorHAnsi"/>
        </w:rPr>
        <w:t xml:space="preserve"> I was</w:t>
      </w:r>
      <w:r w:rsidRPr="002E6BAB">
        <w:rPr>
          <w:rFonts w:asciiTheme="majorHAnsi" w:hAnsiTheme="majorHAnsi"/>
        </w:rPr>
        <w:t xml:space="preserve"> telling it, who appears in the anecdote, and how the characters relate to each other. Howeve</w:t>
      </w:r>
      <w:r>
        <w:rPr>
          <w:rFonts w:asciiTheme="majorHAnsi" w:hAnsiTheme="majorHAnsi"/>
        </w:rPr>
        <w:t>r, my first attempt of retelling a memory as a story</w:t>
      </w:r>
      <w:r w:rsidRPr="002E6BAB">
        <w:rPr>
          <w:rFonts w:asciiTheme="majorHAnsi" w:hAnsiTheme="majorHAnsi"/>
        </w:rPr>
        <w:t xml:space="preserve"> tend</w:t>
      </w:r>
      <w:r>
        <w:rPr>
          <w:rFonts w:asciiTheme="majorHAnsi" w:hAnsiTheme="majorHAnsi"/>
        </w:rPr>
        <w:t>ed</w:t>
      </w:r>
      <w:r w:rsidRPr="002E6BAB">
        <w:rPr>
          <w:rFonts w:asciiTheme="majorHAnsi" w:hAnsiTheme="majorHAnsi"/>
        </w:rPr>
        <w:t xml:space="preserve"> to</w:t>
      </w:r>
      <w:r>
        <w:rPr>
          <w:rFonts w:asciiTheme="majorHAnsi" w:hAnsiTheme="majorHAnsi"/>
        </w:rPr>
        <w:t xml:space="preserve"> overly</w:t>
      </w:r>
      <w:r w:rsidRPr="002E6BAB">
        <w:rPr>
          <w:rFonts w:asciiTheme="majorHAnsi" w:hAnsiTheme="majorHAnsi"/>
        </w:rPr>
        <w:t xml:space="preserve"> tell</w:t>
      </w:r>
      <w:r>
        <w:rPr>
          <w:rFonts w:asciiTheme="majorHAnsi" w:hAnsiTheme="majorHAnsi"/>
        </w:rPr>
        <w:t xml:space="preserve"> details </w:t>
      </w:r>
      <w:r w:rsidRPr="002E6BAB">
        <w:rPr>
          <w:rFonts w:asciiTheme="majorHAnsi" w:hAnsiTheme="majorHAnsi"/>
        </w:rPr>
        <w:t xml:space="preserve">rather than </w:t>
      </w:r>
      <w:r>
        <w:rPr>
          <w:rFonts w:asciiTheme="majorHAnsi" w:hAnsiTheme="majorHAnsi"/>
        </w:rPr>
        <w:t>allow them to unfold.</w:t>
      </w:r>
      <w:r w:rsidRPr="002E6BAB">
        <w:rPr>
          <w:rFonts w:asciiTheme="majorHAnsi" w:hAnsiTheme="majorHAnsi"/>
        </w:rPr>
        <w:t xml:space="preserve"> </w:t>
      </w:r>
      <w:r>
        <w:rPr>
          <w:rFonts w:asciiTheme="majorHAnsi" w:hAnsiTheme="majorHAnsi"/>
        </w:rPr>
        <w:t>We discussed ways of making</w:t>
      </w:r>
      <w:r w:rsidRPr="002E6BAB">
        <w:rPr>
          <w:rFonts w:asciiTheme="majorHAnsi" w:hAnsiTheme="majorHAnsi"/>
        </w:rPr>
        <w:t xml:space="preserve"> the story more entertaining and fictionalised </w:t>
      </w:r>
      <w:r>
        <w:rPr>
          <w:rFonts w:asciiTheme="majorHAnsi" w:hAnsiTheme="majorHAnsi"/>
        </w:rPr>
        <w:t>and</w:t>
      </w:r>
      <w:r w:rsidRPr="002E6BAB">
        <w:rPr>
          <w:rFonts w:asciiTheme="majorHAnsi" w:hAnsiTheme="majorHAnsi"/>
        </w:rPr>
        <w:t xml:space="preserve"> Paul suggested </w:t>
      </w:r>
      <w:r>
        <w:rPr>
          <w:rFonts w:asciiTheme="majorHAnsi" w:hAnsiTheme="majorHAnsi"/>
        </w:rPr>
        <w:t>to change</w:t>
      </w:r>
      <w:r w:rsidRPr="002E6BAB">
        <w:rPr>
          <w:rFonts w:asciiTheme="majorHAnsi" w:hAnsiTheme="majorHAnsi"/>
        </w:rPr>
        <w:t xml:space="preserve"> the point of view to my five-year-old self who experienced the event</w:t>
      </w:r>
      <w:r>
        <w:rPr>
          <w:rFonts w:asciiTheme="majorHAnsi" w:hAnsiTheme="majorHAnsi"/>
        </w:rPr>
        <w:t xml:space="preserve">.  </w:t>
      </w:r>
      <w:r w:rsidRPr="002E6BAB">
        <w:rPr>
          <w:rFonts w:asciiTheme="majorHAnsi" w:hAnsiTheme="majorHAnsi"/>
        </w:rPr>
        <w:t xml:space="preserve"> I chose a close third-person narrative to </w:t>
      </w:r>
      <w:r>
        <w:rPr>
          <w:rFonts w:asciiTheme="majorHAnsi" w:hAnsiTheme="majorHAnsi"/>
        </w:rPr>
        <w:t>tell the story as I</w:t>
      </w:r>
      <w:r w:rsidRPr="002E6BAB">
        <w:rPr>
          <w:rFonts w:asciiTheme="majorHAnsi" w:hAnsiTheme="majorHAnsi"/>
        </w:rPr>
        <w:t xml:space="preserve"> didn’t want to </w:t>
      </w:r>
      <w:r>
        <w:rPr>
          <w:rFonts w:asciiTheme="majorHAnsi" w:hAnsiTheme="majorHAnsi"/>
        </w:rPr>
        <w:t xml:space="preserve">use language that was too simplistic, however, with hindsight I don’t think simple language would detract from the story if I focused on a younger audience. </w:t>
      </w:r>
    </w:p>
    <w:p w14:paraId="3117DACE" w14:textId="77777777" w:rsidR="00A5169F" w:rsidRPr="00757836" w:rsidRDefault="00A5169F" w:rsidP="00A5169F">
      <w:pPr>
        <w:pStyle w:val="NormalWeb"/>
        <w:rPr>
          <w:rFonts w:asciiTheme="majorHAnsi" w:hAnsiTheme="majorHAnsi"/>
        </w:rPr>
      </w:pPr>
      <w:r w:rsidRPr="002E6BAB">
        <w:rPr>
          <w:rFonts w:asciiTheme="majorHAnsi" w:hAnsiTheme="majorHAnsi"/>
        </w:rPr>
        <w:t>I found myself focusing on the funnier details and aspects of my nan’s life and surroundings. I feel that my appreciation of the autobiographical writing of Roald Dahl influenced</w:t>
      </w:r>
      <w:r>
        <w:rPr>
          <w:rFonts w:asciiTheme="majorHAnsi" w:hAnsiTheme="majorHAnsi"/>
        </w:rPr>
        <w:t xml:space="preserve"> my tone. </w:t>
      </w:r>
      <w:r w:rsidRPr="002E6BAB">
        <w:rPr>
          <w:rFonts w:asciiTheme="majorHAnsi" w:hAnsiTheme="majorHAnsi"/>
        </w:rPr>
        <w:t xml:space="preserve"> He </w:t>
      </w:r>
      <w:r w:rsidRPr="002E6BAB">
        <w:rPr>
          <w:rFonts w:asciiTheme="majorHAnsi" w:hAnsiTheme="majorHAnsi"/>
        </w:rPr>
        <w:lastRenderedPageBreak/>
        <w:t>tends to focus on the ridiculousness of life</w:t>
      </w:r>
      <w:r>
        <w:rPr>
          <w:rFonts w:asciiTheme="majorHAnsi" w:hAnsiTheme="majorHAnsi"/>
        </w:rPr>
        <w:t xml:space="preserve"> in his younger years</w:t>
      </w:r>
      <w:r w:rsidRPr="002E6BAB">
        <w:rPr>
          <w:rFonts w:asciiTheme="majorHAnsi" w:hAnsiTheme="majorHAnsi"/>
        </w:rPr>
        <w:t>.</w:t>
      </w:r>
      <w:r>
        <w:rPr>
          <w:rFonts w:asciiTheme="majorHAnsi" w:hAnsiTheme="majorHAnsi"/>
        </w:rPr>
        <w:t xml:space="preserve">  In his autobiography,</w:t>
      </w:r>
      <w:r>
        <w:rPr>
          <w:rFonts w:asciiTheme="majorHAnsi" w:hAnsiTheme="majorHAnsi"/>
          <w:i/>
          <w:iCs/>
        </w:rPr>
        <w:t xml:space="preserve"> Boy</w:t>
      </w:r>
      <w:r>
        <w:rPr>
          <w:rFonts w:asciiTheme="majorHAnsi" w:hAnsiTheme="majorHAnsi"/>
        </w:rPr>
        <w:t xml:space="preserve">, he writes of events and aspect of life that would matter to his younger self.  He writes of sweetshops and boarding school.  He does write from an older, first-person perspective but closely follows his younger self and inserts dialogue from the people he writes about.   His choice of language reflects that his intended audience of </w:t>
      </w:r>
      <w:r w:rsidRPr="006A62D7">
        <w:rPr>
          <w:rFonts w:asciiTheme="majorHAnsi" w:hAnsiTheme="majorHAnsi"/>
          <w:i/>
          <w:iCs/>
        </w:rPr>
        <w:t>Boy</w:t>
      </w:r>
      <w:r>
        <w:rPr>
          <w:rFonts w:asciiTheme="majorHAnsi" w:hAnsiTheme="majorHAnsi"/>
          <w:i/>
          <w:iCs/>
        </w:rPr>
        <w:t>,</w:t>
      </w:r>
      <w:r>
        <w:rPr>
          <w:rFonts w:asciiTheme="majorHAnsi" w:hAnsiTheme="majorHAnsi"/>
        </w:rPr>
        <w:t xml:space="preserve"> is primarily children.   My audience for this piece of writing was an adult, but if I were to expand this piece and write more anecdotes about my younger self, I would focus on writing it for children. </w:t>
      </w:r>
    </w:p>
    <w:p w14:paraId="7B31F011" w14:textId="77777777" w:rsidR="00A5169F" w:rsidRDefault="00A5169F" w:rsidP="00A5169F">
      <w:pPr>
        <w:pStyle w:val="NormalWeb"/>
        <w:rPr>
          <w:rFonts w:asciiTheme="majorHAnsi" w:hAnsiTheme="majorHAnsi"/>
        </w:rPr>
      </w:pPr>
      <w:r w:rsidRPr="002E6BAB">
        <w:rPr>
          <w:rFonts w:asciiTheme="majorHAnsi" w:hAnsiTheme="majorHAnsi"/>
        </w:rPr>
        <w:t>Although I felt there was plenty of material to write about, I didn’t feel the need to rigidly stick to only details I could remember from that moment. I wove in later memories and details to add more depth and richness.</w:t>
      </w:r>
      <w:r>
        <w:rPr>
          <w:rFonts w:asciiTheme="majorHAnsi" w:hAnsiTheme="majorHAnsi"/>
        </w:rPr>
        <w:t xml:space="preserve">  The details about the dog and his ball were included even though this occurred at a different time and the discussion about the fish is also an embellishment.   It’s all true but distilled down for entertainment.  </w:t>
      </w:r>
    </w:p>
    <w:p w14:paraId="6C2E070B" w14:textId="77777777" w:rsidR="00A5169F" w:rsidRDefault="00A5169F" w:rsidP="00A5169F">
      <w:pPr>
        <w:pStyle w:val="NormalWeb"/>
        <w:rPr>
          <w:rFonts w:asciiTheme="majorHAnsi" w:hAnsiTheme="majorHAnsi"/>
        </w:rPr>
      </w:pPr>
    </w:p>
    <w:p w14:paraId="64234A9F" w14:textId="77777777" w:rsidR="00A5169F" w:rsidRPr="00F37EC0" w:rsidRDefault="00A5169F" w:rsidP="00A5169F">
      <w:pPr>
        <w:pStyle w:val="paragraph"/>
        <w:spacing w:before="0" w:beforeAutospacing="0" w:after="0" w:afterAutospacing="0"/>
        <w:textAlignment w:val="baseline"/>
        <w:rPr>
          <w:rFonts w:ascii="Segoe UI" w:hAnsi="Segoe UI" w:cs="Segoe UI"/>
          <w:b/>
          <w:bCs/>
          <w:u w:val="single"/>
          <w:lang w:val="en-US"/>
        </w:rPr>
      </w:pPr>
      <w:r w:rsidRPr="00F37EC0">
        <w:rPr>
          <w:rStyle w:val="normaltextrun"/>
          <w:rFonts w:ascii="Aptos" w:eastAsiaTheme="majorEastAsia" w:hAnsi="Aptos" w:cs="Segoe UI"/>
          <w:b/>
          <w:bCs/>
          <w:u w:val="single"/>
        </w:rPr>
        <w:t>Let the shadows fall behind you.</w:t>
      </w:r>
      <w:r w:rsidRPr="00F37EC0">
        <w:rPr>
          <w:rStyle w:val="eop"/>
          <w:rFonts w:ascii="Aptos" w:eastAsiaTheme="majorEastAsia" w:hAnsi="Aptos" w:cs="Segoe UI"/>
          <w:b/>
          <w:bCs/>
          <w:u w:val="single"/>
          <w:lang w:val="en-US"/>
        </w:rPr>
        <w:t> </w:t>
      </w:r>
    </w:p>
    <w:p w14:paraId="38F295AC"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2"/>
          <w:szCs w:val="22"/>
        </w:rPr>
        <w:t> </w:t>
      </w:r>
    </w:p>
    <w:p w14:paraId="4D64AE24"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sz w:val="22"/>
          <w:szCs w:val="22"/>
        </w:rPr>
        <w:t> </w:t>
      </w:r>
    </w:p>
    <w:p w14:paraId="2A797FEF"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For generations we have settled here.  </w:t>
      </w:r>
      <w:r>
        <w:rPr>
          <w:rStyle w:val="eop"/>
          <w:rFonts w:ascii="Aptos" w:eastAsiaTheme="majorEastAsia" w:hAnsi="Aptos" w:cs="Segoe UI"/>
          <w:sz w:val="22"/>
          <w:szCs w:val="22"/>
        </w:rPr>
        <w:t> </w:t>
      </w:r>
    </w:p>
    <w:p w14:paraId="122DBA09"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It was our chosen land.  The stories we told were of abundance and ease.</w:t>
      </w:r>
      <w:r>
        <w:rPr>
          <w:rStyle w:val="eop"/>
          <w:rFonts w:ascii="Aptos" w:eastAsiaTheme="majorEastAsia" w:hAnsi="Aptos" w:cs="Segoe UI"/>
          <w:sz w:val="22"/>
          <w:szCs w:val="22"/>
        </w:rPr>
        <w:t> </w:t>
      </w:r>
    </w:p>
    <w:p w14:paraId="7F46A64F"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The rivers flowed freely, and the earth gave up its fruits.</w:t>
      </w:r>
      <w:r>
        <w:rPr>
          <w:rStyle w:val="eop"/>
          <w:rFonts w:ascii="Aptos" w:eastAsiaTheme="majorEastAsia" w:hAnsi="Aptos" w:cs="Segoe UI"/>
          <w:sz w:val="22"/>
          <w:szCs w:val="22"/>
        </w:rPr>
        <w:t> </w:t>
      </w:r>
    </w:p>
    <w:p w14:paraId="546729FF"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We were grateful and happy.  We thanked the gods every day,</w:t>
      </w:r>
      <w:r>
        <w:rPr>
          <w:rStyle w:val="eop"/>
          <w:rFonts w:ascii="Aptos" w:eastAsiaTheme="majorEastAsia" w:hAnsi="Aptos" w:cs="Segoe UI"/>
          <w:sz w:val="22"/>
          <w:szCs w:val="22"/>
        </w:rPr>
        <w:t> </w:t>
      </w:r>
    </w:p>
    <w:p w14:paraId="14C2FAE0"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In much the same way as we do before our journey begins.</w:t>
      </w:r>
      <w:r>
        <w:rPr>
          <w:rStyle w:val="eop"/>
          <w:rFonts w:ascii="Aptos" w:eastAsiaTheme="majorEastAsia" w:hAnsi="Aptos" w:cs="Segoe UI"/>
          <w:sz w:val="22"/>
          <w:szCs w:val="22"/>
        </w:rPr>
        <w:t> </w:t>
      </w:r>
    </w:p>
    <w:p w14:paraId="171F11AF"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We face the sun to show that we accept its challenge. </w:t>
      </w:r>
      <w:r>
        <w:rPr>
          <w:rStyle w:val="eop"/>
          <w:rFonts w:ascii="Aptos" w:eastAsiaTheme="majorEastAsia" w:hAnsi="Aptos" w:cs="Segoe UI"/>
          <w:sz w:val="22"/>
          <w:szCs w:val="22"/>
        </w:rPr>
        <w:t> </w:t>
      </w:r>
    </w:p>
    <w:p w14:paraId="1DF623CB"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p>
    <w:p w14:paraId="06C7E596" w14:textId="77777777" w:rsidR="00A5169F" w:rsidRDefault="00A5169F" w:rsidP="00A5169F">
      <w:pPr>
        <w:pStyle w:val="NoSpacing"/>
        <w:rPr>
          <w:rFonts w:ascii="Segoe UI" w:hAnsi="Segoe UI"/>
          <w:sz w:val="18"/>
          <w:szCs w:val="18"/>
        </w:rPr>
      </w:pPr>
      <w:r>
        <w:rPr>
          <w:rStyle w:val="normaltextrun"/>
          <w:rFonts w:ascii="Aptos" w:eastAsiaTheme="majorEastAsia" w:hAnsi="Aptos" w:cs="Segoe UI"/>
        </w:rPr>
        <w:t>Survival is nothing to us.  We lead a hard life in our chosen land.</w:t>
      </w:r>
      <w:r>
        <w:rPr>
          <w:rStyle w:val="eop"/>
          <w:rFonts w:ascii="Aptos" w:eastAsiaTheme="majorEastAsia" w:hAnsi="Aptos" w:cs="Segoe UI"/>
        </w:rPr>
        <w:t> </w:t>
      </w:r>
    </w:p>
    <w:p w14:paraId="3DBF5FDE" w14:textId="77777777" w:rsidR="00A5169F" w:rsidRDefault="00A5169F" w:rsidP="00A5169F">
      <w:pPr>
        <w:pStyle w:val="NoSpacing"/>
        <w:rPr>
          <w:rFonts w:ascii="Segoe UI" w:hAnsi="Segoe UI"/>
          <w:sz w:val="18"/>
          <w:szCs w:val="18"/>
        </w:rPr>
      </w:pPr>
      <w:r>
        <w:rPr>
          <w:rStyle w:val="normaltextrun"/>
          <w:rFonts w:ascii="Aptos" w:eastAsiaTheme="majorEastAsia" w:hAnsi="Aptos" w:cs="Segoe UI"/>
        </w:rPr>
        <w:t>Generations have seen the rivers shrink,</w:t>
      </w:r>
    </w:p>
    <w:p w14:paraId="71CDA036" w14:textId="77777777" w:rsidR="00A5169F" w:rsidRDefault="00A5169F" w:rsidP="00A5169F">
      <w:pPr>
        <w:pStyle w:val="NoSpacing"/>
        <w:rPr>
          <w:rFonts w:ascii="Segoe UI" w:hAnsi="Segoe UI"/>
          <w:sz w:val="18"/>
          <w:szCs w:val="18"/>
        </w:rPr>
      </w:pPr>
      <w:r w:rsidRPr="00136352">
        <w:t>t</w:t>
      </w:r>
      <w:r w:rsidRPr="00136352">
        <w:rPr>
          <w:rStyle w:val="normaltextrun"/>
          <w:rFonts w:ascii="Aptos" w:eastAsiaTheme="majorEastAsia" w:hAnsi="Aptos" w:cs="Segoe UI"/>
        </w:rPr>
        <w:t>he fish</w:t>
      </w:r>
      <w:r>
        <w:rPr>
          <w:rStyle w:val="normaltextrun"/>
          <w:rFonts w:ascii="Aptos" w:eastAsiaTheme="majorEastAsia" w:hAnsi="Aptos" w:cs="Segoe UI"/>
        </w:rPr>
        <w:t xml:space="preserve"> began their journeys of survival years ago.</w:t>
      </w:r>
      <w:r>
        <w:rPr>
          <w:rStyle w:val="eop"/>
          <w:rFonts w:ascii="Aptos" w:eastAsiaTheme="majorEastAsia" w:hAnsi="Aptos" w:cs="Segoe UI"/>
        </w:rPr>
        <w:t> </w:t>
      </w:r>
    </w:p>
    <w:p w14:paraId="78882C47" w14:textId="77777777" w:rsidR="00A5169F" w:rsidRDefault="00A5169F" w:rsidP="00A5169F">
      <w:pPr>
        <w:pStyle w:val="NoSpacing"/>
        <w:rPr>
          <w:rStyle w:val="normaltextrun"/>
          <w:rFonts w:ascii="Aptos" w:eastAsiaTheme="majorEastAsia" w:hAnsi="Aptos" w:cs="Segoe UI"/>
        </w:rPr>
      </w:pPr>
      <w:r w:rsidRPr="00136352">
        <w:rPr>
          <w:rStyle w:val="normaltextrun"/>
          <w:rFonts w:ascii="Aptos" w:eastAsiaTheme="majorEastAsia" w:hAnsi="Aptos" w:cs="Segoe UI"/>
        </w:rPr>
        <w:t>They left us to face the sun alone.  </w:t>
      </w:r>
      <w:r w:rsidRPr="00136352">
        <w:rPr>
          <w:rStyle w:val="eop"/>
          <w:rFonts w:ascii="Aptos" w:eastAsiaTheme="majorEastAsia" w:hAnsi="Aptos" w:cs="Segoe UI"/>
        </w:rPr>
        <w:t> </w:t>
      </w:r>
    </w:p>
    <w:p w14:paraId="1B1798F4" w14:textId="77777777" w:rsidR="00A5169F" w:rsidRDefault="00A5169F" w:rsidP="00A5169F">
      <w:pPr>
        <w:pStyle w:val="NoSpacing"/>
        <w:rPr>
          <w:rFonts w:ascii="Segoe UI" w:hAnsi="Segoe UI"/>
          <w:sz w:val="18"/>
          <w:szCs w:val="18"/>
        </w:rPr>
      </w:pPr>
      <w:r>
        <w:rPr>
          <w:rStyle w:val="normaltextrun"/>
          <w:rFonts w:ascii="Aptos" w:eastAsiaTheme="majorEastAsia" w:hAnsi="Aptos" w:cs="Segoe UI"/>
        </w:rPr>
        <w:t>Farming our land takes everything we have.  </w:t>
      </w:r>
      <w:r>
        <w:rPr>
          <w:rStyle w:val="eop"/>
          <w:rFonts w:ascii="Aptos" w:eastAsiaTheme="majorEastAsia" w:hAnsi="Aptos" w:cs="Segoe UI"/>
        </w:rPr>
        <w:t> </w:t>
      </w:r>
    </w:p>
    <w:p w14:paraId="7353978A" w14:textId="77777777" w:rsidR="00A5169F" w:rsidRDefault="00A5169F" w:rsidP="00A5169F">
      <w:pPr>
        <w:pStyle w:val="NoSpacing"/>
        <w:rPr>
          <w:rFonts w:ascii="Segoe UI" w:hAnsi="Segoe UI"/>
          <w:sz w:val="18"/>
          <w:szCs w:val="18"/>
        </w:rPr>
      </w:pPr>
      <w:r>
        <w:rPr>
          <w:rStyle w:val="normaltextrun"/>
          <w:rFonts w:ascii="Aptos" w:eastAsiaTheme="majorEastAsia" w:hAnsi="Aptos" w:cs="Segoe UI"/>
        </w:rPr>
        <w:t>Every drop of life and sweat and tears are planted in the soil.</w:t>
      </w:r>
      <w:r>
        <w:rPr>
          <w:rStyle w:val="eop"/>
          <w:rFonts w:ascii="Aptos" w:eastAsiaTheme="majorEastAsia" w:hAnsi="Aptos" w:cs="Segoe UI"/>
        </w:rPr>
        <w:t> </w:t>
      </w:r>
    </w:p>
    <w:p w14:paraId="68E96D3C" w14:textId="7EEA73CC" w:rsidR="00A5169F" w:rsidRPr="00100003" w:rsidRDefault="00A5169F" w:rsidP="00A5169F">
      <w:pPr>
        <w:pStyle w:val="NoSpacing"/>
      </w:pPr>
      <w:r>
        <w:rPr>
          <w:rStyle w:val="normaltextrun"/>
          <w:rFonts w:ascii="Aptos" w:hAnsi="Aptos" w:cs="Segoe UI"/>
        </w:rPr>
        <w:t xml:space="preserve">We feed this to our children, </w:t>
      </w:r>
      <w:r>
        <w:rPr>
          <w:rStyle w:val="normaltextrun"/>
          <w:rFonts w:ascii="Aptos" w:eastAsiaTheme="majorEastAsia" w:hAnsi="Aptos" w:cs="Segoe UI"/>
        </w:rPr>
        <w:t xml:space="preserve">the salty </w:t>
      </w:r>
      <w:r w:rsidR="00227375">
        <w:rPr>
          <w:rStyle w:val="normaltextrun"/>
          <w:rFonts w:ascii="Aptos" w:eastAsiaTheme="majorEastAsia" w:hAnsi="Aptos" w:cs="Segoe UI"/>
        </w:rPr>
        <w:t xml:space="preserve">crops,  </w:t>
      </w:r>
      <w:r>
        <w:rPr>
          <w:rStyle w:val="normaltextrun"/>
          <w:rFonts w:ascii="Aptos" w:eastAsiaTheme="majorEastAsia" w:hAnsi="Aptos" w:cs="Segoe UI"/>
        </w:rPr>
        <w:t xml:space="preserve">                                                                                                               </w:t>
      </w:r>
      <w:r>
        <w:rPr>
          <w:rStyle w:val="normaltextrun"/>
          <w:rFonts w:ascii="Aptos" w:hAnsi="Aptos" w:cs="Segoe UI"/>
        </w:rPr>
        <w:t>to prepare them for the challenge of the sun. </w:t>
      </w:r>
      <w:r>
        <w:rPr>
          <w:rStyle w:val="eop"/>
          <w:rFonts w:ascii="Aptos" w:hAnsi="Aptos" w:cs="Segoe UI"/>
        </w:rPr>
        <w:t> </w:t>
      </w:r>
    </w:p>
    <w:p w14:paraId="5E108A69" w14:textId="77777777" w:rsidR="00A5169F" w:rsidRDefault="00A5169F" w:rsidP="00A5169F">
      <w:pPr>
        <w:pStyle w:val="paragraph"/>
        <w:spacing w:before="0" w:beforeAutospacing="0" w:after="0" w:afterAutospacing="0" w:line="276" w:lineRule="auto"/>
        <w:textAlignment w:val="baseline"/>
      </w:pPr>
      <w:r>
        <w:rPr>
          <w:rStyle w:val="normaltextrun"/>
          <w:rFonts w:ascii="Aptos" w:eastAsiaTheme="majorEastAsia" w:hAnsi="Aptos" w:cs="Segoe UI"/>
          <w:sz w:val="22"/>
          <w:szCs w:val="22"/>
        </w:rPr>
        <w:t>As we reach our maturity, we know our journeys will start soon.  </w:t>
      </w:r>
      <w:r>
        <w:rPr>
          <w:rStyle w:val="eop"/>
          <w:rFonts w:ascii="Aptos" w:eastAsiaTheme="majorEastAsia" w:hAnsi="Aptos" w:cs="Segoe UI"/>
          <w:sz w:val="22"/>
          <w:szCs w:val="22"/>
        </w:rPr>
        <w:t> </w:t>
      </w:r>
    </w:p>
    <w:p w14:paraId="3B9AC266" w14:textId="77777777" w:rsidR="00A5169F" w:rsidRDefault="00A5169F" w:rsidP="00A5169F">
      <w:pPr>
        <w:pStyle w:val="paragraph"/>
        <w:spacing w:before="0" w:beforeAutospacing="0" w:after="0" w:afterAutospacing="0"/>
        <w:textAlignment w:val="baseline"/>
        <w:rPr>
          <w:rStyle w:val="normaltextrun"/>
          <w:rFonts w:ascii="Aptos" w:eastAsiaTheme="majorEastAsia" w:hAnsi="Aptos" w:cs="Segoe UI"/>
          <w:sz w:val="22"/>
          <w:szCs w:val="22"/>
        </w:rPr>
      </w:pPr>
    </w:p>
    <w:p w14:paraId="3B209E3E" w14:textId="77777777" w:rsidR="00A5169F" w:rsidRDefault="00A5169F" w:rsidP="00A5169F">
      <w:pPr>
        <w:pStyle w:val="paragraph"/>
        <w:spacing w:before="0" w:beforeAutospacing="0" w:after="0" w:afterAutospacing="0"/>
        <w:textAlignment w:val="baseline"/>
        <w:rPr>
          <w:rStyle w:val="normaltextrun"/>
          <w:rFonts w:ascii="Aptos" w:eastAsiaTheme="majorEastAsia" w:hAnsi="Aptos" w:cs="Segoe UI"/>
          <w:sz w:val="22"/>
          <w:szCs w:val="22"/>
        </w:rPr>
      </w:pPr>
      <w:r>
        <w:rPr>
          <w:rStyle w:val="normaltextrun"/>
          <w:rFonts w:ascii="Aptos" w:eastAsiaTheme="majorEastAsia" w:hAnsi="Aptos" w:cs="Segoe UI"/>
          <w:sz w:val="22"/>
          <w:szCs w:val="22"/>
        </w:rPr>
        <w:t xml:space="preserve">I felt the prickle of heat on my skin </w:t>
      </w:r>
    </w:p>
    <w:p w14:paraId="6D638C88"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as we faced the sun for our last ceremony.</w:t>
      </w:r>
      <w:r>
        <w:rPr>
          <w:rStyle w:val="eop"/>
          <w:rFonts w:ascii="Aptos" w:eastAsiaTheme="majorEastAsia" w:hAnsi="Aptos" w:cs="Segoe UI"/>
          <w:sz w:val="22"/>
          <w:szCs w:val="22"/>
        </w:rPr>
        <w:t> </w:t>
      </w:r>
    </w:p>
    <w:p w14:paraId="1F133FB5" w14:textId="77777777" w:rsidR="00A5169F" w:rsidRDefault="00A5169F" w:rsidP="00A5169F">
      <w:pPr>
        <w:pStyle w:val="paragraph"/>
        <w:spacing w:before="0" w:beforeAutospacing="0" w:after="0" w:afterAutospacing="0"/>
        <w:textAlignment w:val="baseline"/>
        <w:rPr>
          <w:rStyle w:val="normaltextrun"/>
          <w:rFonts w:ascii="Aptos" w:eastAsiaTheme="majorEastAsia" w:hAnsi="Aptos" w:cs="Segoe UI"/>
          <w:sz w:val="22"/>
          <w:szCs w:val="22"/>
        </w:rPr>
      </w:pPr>
      <w:r>
        <w:rPr>
          <w:rStyle w:val="normaltextrun"/>
          <w:rFonts w:ascii="Aptos" w:eastAsiaTheme="majorEastAsia" w:hAnsi="Aptos" w:cs="Segoe UI"/>
          <w:sz w:val="22"/>
          <w:szCs w:val="22"/>
        </w:rPr>
        <w:t xml:space="preserve">We stood with our bonded animal, </w:t>
      </w:r>
    </w:p>
    <w:p w14:paraId="407FD7CC"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our mutual understanding strong.  </w:t>
      </w:r>
      <w:r>
        <w:rPr>
          <w:rStyle w:val="eop"/>
          <w:rFonts w:ascii="Aptos" w:eastAsiaTheme="majorEastAsia" w:hAnsi="Aptos" w:cs="Segoe UI"/>
          <w:sz w:val="22"/>
          <w:szCs w:val="22"/>
        </w:rPr>
        <w:t> </w:t>
      </w:r>
    </w:p>
    <w:p w14:paraId="03868D2C"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They come on our journeys and will either forge a new life</w:t>
      </w:r>
      <w:r>
        <w:rPr>
          <w:rStyle w:val="eop"/>
          <w:rFonts w:ascii="Aptos" w:eastAsiaTheme="majorEastAsia" w:hAnsi="Aptos" w:cs="Segoe UI"/>
          <w:sz w:val="22"/>
          <w:szCs w:val="22"/>
        </w:rPr>
        <w:t> </w:t>
      </w:r>
    </w:p>
    <w:p w14:paraId="5BE27F37" w14:textId="77777777" w:rsidR="00A5169F" w:rsidRDefault="00A5169F" w:rsidP="00A5169F">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sz w:val="22"/>
          <w:szCs w:val="22"/>
        </w:rPr>
        <w:t>Or return with us to prepare others for the journey.</w:t>
      </w:r>
      <w:r>
        <w:rPr>
          <w:rStyle w:val="eop"/>
          <w:rFonts w:ascii="Aptos" w:eastAsiaTheme="majorEastAsia" w:hAnsi="Aptos" w:cs="Segoe UI"/>
          <w:sz w:val="22"/>
          <w:szCs w:val="22"/>
        </w:rPr>
        <w:t> </w:t>
      </w:r>
    </w:p>
    <w:p w14:paraId="1B373D98" w14:textId="77777777" w:rsidR="00A5169F" w:rsidRDefault="00A5169F" w:rsidP="00A5169F">
      <w:pPr>
        <w:spacing w:line="276" w:lineRule="auto"/>
        <w:rPr>
          <w:rStyle w:val="eop"/>
          <w:rFonts w:ascii="Aptos" w:eastAsiaTheme="majorEastAsia" w:hAnsi="Aptos" w:cs="Segoe UI"/>
        </w:rPr>
      </w:pPr>
      <w:r>
        <w:rPr>
          <w:rStyle w:val="normaltextrun"/>
          <w:rFonts w:ascii="Aptos" w:eastAsiaTheme="majorEastAsia" w:hAnsi="Aptos" w:cs="Segoe UI"/>
        </w:rPr>
        <w:t>There’s glory in both. </w:t>
      </w:r>
      <w:r>
        <w:rPr>
          <w:rStyle w:val="eop"/>
          <w:rFonts w:ascii="Aptos" w:eastAsiaTheme="majorEastAsia" w:hAnsi="Aptos" w:cs="Segoe UI"/>
        </w:rPr>
        <w:t> </w:t>
      </w:r>
    </w:p>
    <w:p w14:paraId="3142B72D" w14:textId="77777777" w:rsidR="00A5169F" w:rsidRDefault="00A5169F" w:rsidP="00A5169F">
      <w:pPr>
        <w:spacing w:line="276" w:lineRule="auto"/>
        <w:rPr>
          <w:rStyle w:val="eop"/>
          <w:rFonts w:ascii="Aptos" w:eastAsiaTheme="majorEastAsia" w:hAnsi="Aptos" w:cs="Segoe UI"/>
        </w:rPr>
      </w:pPr>
    </w:p>
    <w:p w14:paraId="677A13B6" w14:textId="77777777" w:rsidR="00A5169F" w:rsidRDefault="00A5169F" w:rsidP="00A5169F">
      <w:pPr>
        <w:spacing w:line="276" w:lineRule="auto"/>
        <w:rPr>
          <w:rStyle w:val="eop"/>
          <w:rFonts w:ascii="Aptos" w:eastAsiaTheme="majorEastAsia" w:hAnsi="Aptos" w:cs="Segoe UI"/>
        </w:rPr>
      </w:pPr>
    </w:p>
    <w:p w14:paraId="51530934" w14:textId="77777777" w:rsidR="00A5169F" w:rsidRDefault="00A5169F" w:rsidP="00A5169F">
      <w:pPr>
        <w:spacing w:line="276" w:lineRule="auto"/>
      </w:pPr>
    </w:p>
    <w:p w14:paraId="7994F2CB" w14:textId="77777777" w:rsidR="00A5169F" w:rsidRDefault="00A5169F" w:rsidP="00A5169F">
      <w:pPr>
        <w:pStyle w:val="NoSpacing"/>
        <w:rPr>
          <w:rStyle w:val="eop"/>
          <w:rFonts w:ascii="Aptos" w:hAnsi="Aptos" w:cs="Segoe UI"/>
        </w:rPr>
      </w:pPr>
      <w:r>
        <w:rPr>
          <w:rStyle w:val="normaltextrun"/>
          <w:rFonts w:ascii="Aptos" w:hAnsi="Aptos" w:cs="Segoe UI"/>
        </w:rPr>
        <w:lastRenderedPageBreak/>
        <w:t xml:space="preserve">Minhala came to my rescue.                                                                                                                                                                                                 He reared and bit and coiled about </w:t>
      </w:r>
      <w:r w:rsidRPr="00136352">
        <w:t>the other snake</w:t>
      </w:r>
      <w:r>
        <w:rPr>
          <w:rStyle w:val="normaltextrun"/>
          <w:rFonts w:ascii="Aptos" w:hAnsi="Aptos" w:cs="Segoe UI"/>
        </w:rPr>
        <w:t>. </w:t>
      </w:r>
      <w:r>
        <w:rPr>
          <w:rStyle w:val="eop"/>
          <w:rFonts w:ascii="Aptos" w:hAnsi="Aptos" w:cs="Segoe UI"/>
        </w:rPr>
        <w:t> </w:t>
      </w:r>
    </w:p>
    <w:p w14:paraId="62334CF5" w14:textId="77777777" w:rsidR="00A5169F" w:rsidRPr="00F06DC1" w:rsidRDefault="00A5169F" w:rsidP="00A5169F">
      <w:pPr>
        <w:pStyle w:val="NoSpacing"/>
      </w:pPr>
      <w:r>
        <w:rPr>
          <w:rStyle w:val="normaltextrun"/>
          <w:rFonts w:ascii="Aptos" w:eastAsiaTheme="majorEastAsia" w:hAnsi="Aptos" w:cs="Segoe UI"/>
        </w:rPr>
        <w:t>He was brave and selfless.</w:t>
      </w:r>
      <w:r>
        <w:rPr>
          <w:rStyle w:val="eop"/>
          <w:rFonts w:ascii="Aptos" w:eastAsiaTheme="majorEastAsia" w:hAnsi="Aptos" w:cs="Segoe UI"/>
        </w:rPr>
        <w:t> </w:t>
      </w:r>
    </w:p>
    <w:p w14:paraId="651C2C8B" w14:textId="77777777" w:rsidR="00A5169F" w:rsidRDefault="00A5169F" w:rsidP="00A5169F">
      <w:pPr>
        <w:pStyle w:val="NoSpacing"/>
        <w:rPr>
          <w:rFonts w:ascii="Segoe UI" w:hAnsi="Segoe UI"/>
          <w:sz w:val="18"/>
          <w:szCs w:val="18"/>
        </w:rPr>
      </w:pPr>
      <w:r>
        <w:rPr>
          <w:rStyle w:val="normaltextrun"/>
          <w:rFonts w:ascii="Aptos" w:eastAsiaTheme="majorEastAsia" w:hAnsi="Aptos" w:cs="Segoe UI"/>
        </w:rPr>
        <w:t>But the other snake was strong </w:t>
      </w:r>
      <w:r>
        <w:rPr>
          <w:rStyle w:val="eop"/>
          <w:rFonts w:ascii="Aptos" w:eastAsiaTheme="majorEastAsia" w:hAnsi="Aptos" w:cs="Segoe UI"/>
        </w:rPr>
        <w:t> </w:t>
      </w:r>
    </w:p>
    <w:p w14:paraId="04E5ACA9" w14:textId="77777777" w:rsidR="00A5169F" w:rsidRDefault="00A5169F" w:rsidP="00A5169F">
      <w:pPr>
        <w:pStyle w:val="NoSpacing"/>
        <w:rPr>
          <w:rFonts w:ascii="Segoe UI" w:hAnsi="Segoe UI"/>
          <w:sz w:val="18"/>
          <w:szCs w:val="18"/>
        </w:rPr>
      </w:pPr>
      <w:r>
        <w:rPr>
          <w:rStyle w:val="normaltextrun"/>
          <w:rFonts w:ascii="Aptos" w:eastAsiaTheme="majorEastAsia" w:hAnsi="Aptos" w:cs="Segoe UI"/>
        </w:rPr>
        <w:t>and soon the tables were turned.  </w:t>
      </w:r>
      <w:r>
        <w:rPr>
          <w:rStyle w:val="eop"/>
          <w:rFonts w:ascii="Aptos" w:eastAsiaTheme="majorEastAsia" w:hAnsi="Aptos" w:cs="Segoe UI"/>
        </w:rPr>
        <w:t xml:space="preserve">   </w:t>
      </w:r>
    </w:p>
    <w:p w14:paraId="7A1D92E7" w14:textId="77777777" w:rsidR="00A5169F" w:rsidRDefault="00A5169F" w:rsidP="00A5169F">
      <w:pPr>
        <w:pStyle w:val="NoSpacing"/>
        <w:rPr>
          <w:rStyle w:val="normaltextrun"/>
          <w:rFonts w:ascii="Aptos" w:eastAsiaTheme="majorEastAsia" w:hAnsi="Aptos" w:cs="Segoe UI"/>
        </w:rPr>
      </w:pPr>
      <w:r>
        <w:rPr>
          <w:rStyle w:val="normaltextrun"/>
          <w:rFonts w:ascii="Aptos" w:eastAsiaTheme="majorEastAsia" w:hAnsi="Aptos" w:cs="Segoe UI"/>
        </w:rPr>
        <w:t>I couldn’t let it win and take Minhala from me. </w:t>
      </w:r>
    </w:p>
    <w:p w14:paraId="5B999B02" w14:textId="77777777" w:rsidR="00A5169F" w:rsidRDefault="00A5169F" w:rsidP="00A5169F">
      <w:pPr>
        <w:pStyle w:val="NoSpacing"/>
        <w:rPr>
          <w:rFonts w:ascii="Segoe UI" w:hAnsi="Segoe UI"/>
          <w:sz w:val="18"/>
          <w:szCs w:val="18"/>
        </w:rPr>
      </w:pPr>
      <w:r>
        <w:rPr>
          <w:rStyle w:val="normaltextrun"/>
          <w:rFonts w:ascii="Aptos" w:eastAsiaTheme="majorEastAsia" w:hAnsi="Aptos" w:cs="Segoe UI"/>
        </w:rPr>
        <w:t xml:space="preserve"> I was his guardian too.  We were paired.</w:t>
      </w:r>
      <w:r>
        <w:rPr>
          <w:rStyle w:val="eop"/>
          <w:rFonts w:ascii="Aptos" w:eastAsiaTheme="majorEastAsia" w:hAnsi="Aptos" w:cs="Segoe UI"/>
        </w:rPr>
        <w:t> </w:t>
      </w:r>
    </w:p>
    <w:p w14:paraId="2EDC7591" w14:textId="77777777" w:rsidR="00A5169F" w:rsidRDefault="00A5169F" w:rsidP="00A5169F">
      <w:pPr>
        <w:pStyle w:val="NoSpacing"/>
        <w:rPr>
          <w:rStyle w:val="normaltextrun"/>
          <w:rFonts w:ascii="Aptos" w:eastAsiaTheme="majorEastAsia" w:hAnsi="Aptos" w:cs="Segoe UI"/>
        </w:rPr>
      </w:pPr>
      <w:r>
        <w:rPr>
          <w:rStyle w:val="normaltextrun"/>
          <w:rFonts w:ascii="Aptos" w:eastAsiaTheme="majorEastAsia" w:hAnsi="Aptos" w:cs="Segoe UI"/>
        </w:rPr>
        <w:t xml:space="preserve">I grabbed at the other snake and with all my strength </w:t>
      </w:r>
    </w:p>
    <w:p w14:paraId="5A970D59" w14:textId="77777777" w:rsidR="00A5169F" w:rsidRDefault="00A5169F" w:rsidP="00A5169F">
      <w:pPr>
        <w:pStyle w:val="NoSpacing"/>
        <w:rPr>
          <w:rFonts w:ascii="Segoe UI" w:hAnsi="Segoe UI"/>
          <w:sz w:val="18"/>
          <w:szCs w:val="18"/>
        </w:rPr>
      </w:pPr>
      <w:r>
        <w:rPr>
          <w:rStyle w:val="normaltextrun"/>
          <w:rFonts w:ascii="Aptos" w:eastAsiaTheme="majorEastAsia" w:hAnsi="Aptos" w:cs="Segoe UI"/>
        </w:rPr>
        <w:t>and ripped them apart.</w:t>
      </w:r>
      <w:r>
        <w:rPr>
          <w:rStyle w:val="eop"/>
          <w:rFonts w:ascii="Aptos" w:eastAsiaTheme="majorEastAsia" w:hAnsi="Aptos" w:cs="Segoe UI"/>
        </w:rPr>
        <w:t> </w:t>
      </w:r>
    </w:p>
    <w:p w14:paraId="6FE7E8B8" w14:textId="77777777" w:rsidR="00A5169F" w:rsidRDefault="00A5169F" w:rsidP="00A5169F">
      <w:pPr>
        <w:pStyle w:val="NoSpacing"/>
        <w:rPr>
          <w:rStyle w:val="normaltextrun"/>
          <w:rFonts w:ascii="Aptos" w:eastAsiaTheme="majorEastAsia" w:hAnsi="Aptos" w:cs="Segoe UI"/>
        </w:rPr>
      </w:pPr>
      <w:r>
        <w:rPr>
          <w:rStyle w:val="normaltextrun"/>
          <w:rFonts w:ascii="Aptos" w:eastAsiaTheme="majorEastAsia" w:hAnsi="Aptos" w:cs="Segoe UI"/>
        </w:rPr>
        <w:t>It grazed me with its venom before it died,</w:t>
      </w:r>
    </w:p>
    <w:p w14:paraId="2ED7CF6F" w14:textId="1AED1C96" w:rsidR="00A5169F" w:rsidRDefault="00A5169F" w:rsidP="00A5169F">
      <w:pPr>
        <w:pStyle w:val="NoSpacing"/>
        <w:rPr>
          <w:rFonts w:ascii="Segoe UI" w:hAnsi="Segoe UI"/>
          <w:sz w:val="18"/>
          <w:szCs w:val="18"/>
        </w:rPr>
      </w:pPr>
      <w:r>
        <w:rPr>
          <w:rStyle w:val="normaltextrun"/>
          <w:rFonts w:ascii="Aptos" w:eastAsiaTheme="majorEastAsia" w:hAnsi="Aptos" w:cs="Segoe UI"/>
        </w:rPr>
        <w:t xml:space="preserve">And my eyes </w:t>
      </w:r>
      <w:r w:rsidR="00227375">
        <w:rPr>
          <w:rStyle w:val="normaltextrun"/>
          <w:rFonts w:ascii="Aptos" w:eastAsiaTheme="majorEastAsia" w:hAnsi="Aptos" w:cs="Segoe UI"/>
        </w:rPr>
        <w:t>glazed,</w:t>
      </w:r>
      <w:r>
        <w:rPr>
          <w:rStyle w:val="normaltextrun"/>
          <w:rFonts w:ascii="Aptos" w:eastAsiaTheme="majorEastAsia" w:hAnsi="Aptos" w:cs="Segoe UI"/>
        </w:rPr>
        <w:t xml:space="preserve"> and my heart slowed.</w:t>
      </w:r>
    </w:p>
    <w:p w14:paraId="283DA114" w14:textId="77777777" w:rsidR="00A5169F" w:rsidRDefault="00A5169F" w:rsidP="00A5169F">
      <w:pPr>
        <w:pStyle w:val="NoSpacing"/>
        <w:rPr>
          <w:rFonts w:ascii="Segoe UI" w:hAnsi="Segoe UI"/>
          <w:sz w:val="18"/>
          <w:szCs w:val="18"/>
        </w:rPr>
      </w:pPr>
      <w:r>
        <w:rPr>
          <w:rStyle w:val="normaltextrun"/>
          <w:rFonts w:ascii="Aptos" w:eastAsiaTheme="majorEastAsia" w:hAnsi="Aptos" w:cs="Segoe UI"/>
        </w:rPr>
        <w:t>Minhala was weak and limp, barely able to coil on my arm.  </w:t>
      </w:r>
      <w:r>
        <w:rPr>
          <w:rStyle w:val="eop"/>
          <w:rFonts w:ascii="Aptos" w:eastAsiaTheme="majorEastAsia" w:hAnsi="Aptos" w:cs="Segoe UI"/>
        </w:rPr>
        <w:t> </w:t>
      </w:r>
    </w:p>
    <w:p w14:paraId="5F59483E" w14:textId="77777777" w:rsidR="00A5169F" w:rsidRDefault="00A5169F" w:rsidP="00A5169F">
      <w:pPr>
        <w:pStyle w:val="NoSpacing"/>
        <w:rPr>
          <w:rFonts w:ascii="Segoe UI" w:hAnsi="Segoe UI"/>
          <w:sz w:val="18"/>
          <w:szCs w:val="18"/>
        </w:rPr>
      </w:pPr>
      <w:r>
        <w:rPr>
          <w:rStyle w:val="normaltextrun"/>
          <w:rFonts w:ascii="Aptos" w:eastAsiaTheme="majorEastAsia" w:hAnsi="Aptos" w:cs="Segoe UI"/>
        </w:rPr>
        <w:t>I pulled him to me and embraced him to my chest. </w:t>
      </w:r>
      <w:r>
        <w:rPr>
          <w:rStyle w:val="eop"/>
          <w:rFonts w:ascii="Aptos" w:eastAsiaTheme="majorEastAsia" w:hAnsi="Aptos" w:cs="Segoe UI"/>
        </w:rPr>
        <w:t> </w:t>
      </w:r>
    </w:p>
    <w:p w14:paraId="7F355367" w14:textId="77777777" w:rsidR="00A5169F" w:rsidRDefault="00A5169F" w:rsidP="00A5169F">
      <w:pPr>
        <w:pStyle w:val="paragraph"/>
        <w:spacing w:before="0" w:beforeAutospacing="0" w:after="0" w:afterAutospacing="0" w:line="276" w:lineRule="auto"/>
        <w:textAlignment w:val="baseline"/>
        <w:rPr>
          <w:rFonts w:ascii="Segoe UI" w:hAnsi="Segoe UI" w:cs="Segoe UI"/>
          <w:sz w:val="18"/>
          <w:szCs w:val="18"/>
        </w:rPr>
      </w:pPr>
    </w:p>
    <w:p w14:paraId="3BCD914D" w14:textId="77777777" w:rsidR="00A5169F" w:rsidRDefault="00A5169F" w:rsidP="00A5169F">
      <w:pPr>
        <w:pStyle w:val="paragraph"/>
        <w:spacing w:before="0" w:beforeAutospacing="0" w:after="0" w:afterAutospacing="0" w:line="276" w:lineRule="auto"/>
        <w:textAlignment w:val="baseline"/>
        <w:rPr>
          <w:rStyle w:val="normaltextrun"/>
          <w:rFonts w:ascii="Aptos" w:eastAsiaTheme="majorEastAsia" w:hAnsi="Aptos" w:cs="Segoe UI"/>
          <w:sz w:val="22"/>
          <w:szCs w:val="22"/>
        </w:rPr>
      </w:pPr>
      <w:r>
        <w:rPr>
          <w:rStyle w:val="normaltextrun"/>
          <w:rFonts w:ascii="Aptos" w:eastAsiaTheme="majorEastAsia" w:hAnsi="Aptos" w:cs="Segoe UI"/>
          <w:sz w:val="22"/>
          <w:szCs w:val="22"/>
        </w:rPr>
        <w:t>As the searing day passed,</w:t>
      </w:r>
    </w:p>
    <w:p w14:paraId="584C0C9D" w14:textId="77777777" w:rsidR="00A5169F" w:rsidRDefault="00A5169F" w:rsidP="00A5169F">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ptos" w:eastAsiaTheme="majorEastAsia" w:hAnsi="Aptos" w:cs="Segoe UI"/>
          <w:sz w:val="22"/>
          <w:szCs w:val="22"/>
        </w:rPr>
        <w:t>I felt the heat escape the ground beneath my fallen body.</w:t>
      </w:r>
    </w:p>
    <w:p w14:paraId="788CD479" w14:textId="77777777" w:rsidR="00A5169F" w:rsidRPr="001A0A79" w:rsidRDefault="00A5169F" w:rsidP="00A5169F">
      <w:pPr>
        <w:pStyle w:val="paragraph"/>
        <w:spacing w:before="0" w:beforeAutospacing="0" w:after="0" w:afterAutospacing="0" w:line="276" w:lineRule="auto"/>
        <w:textAlignment w:val="baseline"/>
      </w:pPr>
      <w:r>
        <w:rPr>
          <w:rStyle w:val="normaltextrun"/>
          <w:rFonts w:ascii="Aptos" w:eastAsiaTheme="majorEastAsia" w:hAnsi="Aptos" w:cs="Segoe UI"/>
          <w:sz w:val="22"/>
          <w:szCs w:val="22"/>
        </w:rPr>
        <w:t xml:space="preserve">My challenger, the sun, </w:t>
      </w:r>
    </w:p>
    <w:p w14:paraId="4DC0264F" w14:textId="77777777" w:rsidR="00A5169F" w:rsidRDefault="00A5169F" w:rsidP="00A5169F">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ptos" w:eastAsiaTheme="majorEastAsia" w:hAnsi="Aptos" w:cs="Segoe UI"/>
          <w:sz w:val="22"/>
          <w:szCs w:val="22"/>
        </w:rPr>
        <w:t>left me and the watchful moon began its vigil. </w:t>
      </w:r>
      <w:r>
        <w:rPr>
          <w:rStyle w:val="eop"/>
          <w:rFonts w:ascii="Aptos" w:eastAsiaTheme="majorEastAsia" w:hAnsi="Aptos" w:cs="Segoe UI"/>
          <w:sz w:val="22"/>
          <w:szCs w:val="22"/>
        </w:rPr>
        <w:t> </w:t>
      </w:r>
    </w:p>
    <w:p w14:paraId="5F8A8462" w14:textId="77777777" w:rsidR="00A5169F" w:rsidRDefault="00A5169F" w:rsidP="00A5169F">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ptos" w:eastAsiaTheme="majorEastAsia" w:hAnsi="Aptos" w:cs="Segoe UI"/>
          <w:sz w:val="22"/>
          <w:szCs w:val="22"/>
        </w:rPr>
        <w:t>It was swollen, full of blood. </w:t>
      </w:r>
      <w:r>
        <w:rPr>
          <w:rStyle w:val="eop"/>
          <w:rFonts w:ascii="Aptos" w:eastAsiaTheme="majorEastAsia" w:hAnsi="Aptos" w:cs="Segoe UI"/>
          <w:sz w:val="22"/>
          <w:szCs w:val="22"/>
        </w:rPr>
        <w:t> </w:t>
      </w:r>
    </w:p>
    <w:p w14:paraId="60057BB7" w14:textId="77777777" w:rsidR="00A5169F" w:rsidRDefault="00A5169F" w:rsidP="00A5169F">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ptos" w:eastAsiaTheme="majorEastAsia" w:hAnsi="Aptos" w:cs="Segoe UI"/>
          <w:sz w:val="22"/>
          <w:szCs w:val="22"/>
        </w:rPr>
        <w:t>I felt Minhala shift beneath me.  </w:t>
      </w:r>
      <w:r>
        <w:rPr>
          <w:rStyle w:val="eop"/>
          <w:rFonts w:ascii="Aptos" w:eastAsiaTheme="majorEastAsia" w:hAnsi="Aptos" w:cs="Segoe UI"/>
          <w:sz w:val="22"/>
          <w:szCs w:val="22"/>
        </w:rPr>
        <w:t> </w:t>
      </w:r>
    </w:p>
    <w:p w14:paraId="4D680CB2" w14:textId="77777777" w:rsidR="00A5169F" w:rsidRDefault="00A5169F" w:rsidP="00A5169F">
      <w:pPr>
        <w:pStyle w:val="paragraph"/>
        <w:spacing w:before="0" w:beforeAutospacing="0" w:after="0" w:afterAutospacing="0" w:line="276" w:lineRule="auto"/>
        <w:textAlignment w:val="baseline"/>
        <w:rPr>
          <w:rStyle w:val="eop"/>
          <w:rFonts w:ascii="Aptos" w:eastAsiaTheme="majorEastAsia" w:hAnsi="Aptos" w:cs="Segoe UI"/>
          <w:sz w:val="22"/>
          <w:szCs w:val="22"/>
        </w:rPr>
      </w:pPr>
      <w:r>
        <w:rPr>
          <w:rStyle w:val="normaltextrun"/>
          <w:rFonts w:ascii="Aptos" w:eastAsiaTheme="majorEastAsia" w:hAnsi="Aptos" w:cs="Segoe UI"/>
          <w:sz w:val="22"/>
          <w:szCs w:val="22"/>
        </w:rPr>
        <w:t>He had sheltered there all day, his loyalty absolute.</w:t>
      </w:r>
      <w:r>
        <w:rPr>
          <w:rStyle w:val="eop"/>
          <w:rFonts w:ascii="Aptos" w:eastAsiaTheme="majorEastAsia" w:hAnsi="Aptos" w:cs="Segoe UI"/>
          <w:sz w:val="22"/>
          <w:szCs w:val="22"/>
        </w:rPr>
        <w:t> </w:t>
      </w:r>
    </w:p>
    <w:p w14:paraId="0AAB5E9C" w14:textId="77777777" w:rsidR="00A5169F" w:rsidRDefault="00A5169F" w:rsidP="00A5169F">
      <w:pPr>
        <w:pStyle w:val="paragraph"/>
        <w:spacing w:before="0" w:beforeAutospacing="0" w:after="0" w:afterAutospacing="0" w:line="276" w:lineRule="auto"/>
        <w:textAlignment w:val="baseline"/>
        <w:rPr>
          <w:rStyle w:val="eop"/>
          <w:rFonts w:ascii="Aptos" w:eastAsiaTheme="majorEastAsia" w:hAnsi="Aptos" w:cs="Segoe UI"/>
          <w:sz w:val="22"/>
          <w:szCs w:val="22"/>
        </w:rPr>
      </w:pPr>
    </w:p>
    <w:p w14:paraId="5B90F906" w14:textId="77777777" w:rsidR="00A5169F" w:rsidRDefault="00A5169F" w:rsidP="00A5169F">
      <w:pPr>
        <w:pStyle w:val="paragraph"/>
        <w:spacing w:before="0" w:beforeAutospacing="0" w:after="0" w:afterAutospacing="0" w:line="276" w:lineRule="auto"/>
        <w:textAlignment w:val="baseline"/>
        <w:rPr>
          <w:rFonts w:ascii="Segoe UI" w:hAnsi="Segoe UI" w:cs="Segoe UI"/>
          <w:sz w:val="18"/>
          <w:szCs w:val="18"/>
        </w:rPr>
      </w:pPr>
    </w:p>
    <w:p w14:paraId="2BBBF41D" w14:textId="77777777" w:rsidR="00A5169F" w:rsidRDefault="00A5169F" w:rsidP="00A5169F">
      <w:pPr>
        <w:pStyle w:val="paragraph"/>
        <w:spacing w:before="0" w:beforeAutospacing="0" w:after="0" w:afterAutospacing="0" w:line="276" w:lineRule="auto"/>
        <w:textAlignment w:val="baseline"/>
        <w:rPr>
          <w:rFonts w:ascii="Segoe UI" w:hAnsi="Segoe UI" w:cs="Segoe UI"/>
          <w:sz w:val="18"/>
          <w:szCs w:val="18"/>
        </w:rPr>
      </w:pPr>
      <w:r>
        <w:rPr>
          <w:rStyle w:val="eop"/>
          <w:rFonts w:ascii="Aptos" w:eastAsiaTheme="majorEastAsia" w:hAnsi="Aptos" w:cs="Segoe UI"/>
          <w:sz w:val="22"/>
          <w:szCs w:val="22"/>
        </w:rPr>
        <w:t> </w:t>
      </w:r>
    </w:p>
    <w:p w14:paraId="10AA4440" w14:textId="08440BCC" w:rsidR="00A5169F" w:rsidRPr="00A5169F" w:rsidRDefault="00A5169F" w:rsidP="00A5169F">
      <w:pPr>
        <w:rPr>
          <w:b/>
          <w:bCs/>
          <w:sz w:val="24"/>
          <w:szCs w:val="24"/>
          <w:u w:val="single"/>
        </w:rPr>
      </w:pPr>
      <w:r w:rsidRPr="00A5169F">
        <w:rPr>
          <w:b/>
          <w:bCs/>
          <w:sz w:val="24"/>
          <w:szCs w:val="24"/>
          <w:u w:val="single"/>
        </w:rPr>
        <w:t>Maliwawa Reflection</w:t>
      </w:r>
      <w:r w:rsidR="0023155C">
        <w:rPr>
          <w:b/>
          <w:bCs/>
          <w:sz w:val="24"/>
          <w:szCs w:val="24"/>
          <w:u w:val="single"/>
        </w:rPr>
        <w:t xml:space="preserve"> </w:t>
      </w:r>
      <w:r w:rsidR="00CC71D0">
        <w:rPr>
          <w:b/>
          <w:bCs/>
          <w:sz w:val="24"/>
          <w:szCs w:val="24"/>
          <w:u w:val="single"/>
        </w:rPr>
        <w:t>(</w:t>
      </w:r>
      <w:r w:rsidR="0023155C">
        <w:rPr>
          <w:b/>
          <w:bCs/>
          <w:sz w:val="24"/>
          <w:szCs w:val="24"/>
          <w:u w:val="single"/>
        </w:rPr>
        <w:t xml:space="preserve">Let the Shadows Fall Behind </w:t>
      </w:r>
      <w:r w:rsidR="00CC71D0">
        <w:rPr>
          <w:b/>
          <w:bCs/>
          <w:sz w:val="24"/>
          <w:szCs w:val="24"/>
          <w:u w:val="single"/>
        </w:rPr>
        <w:t>You)</w:t>
      </w:r>
    </w:p>
    <w:p w14:paraId="6F090C83" w14:textId="4FADD606" w:rsidR="00A5169F" w:rsidRDefault="00A5169F" w:rsidP="00A5169F">
      <w:r>
        <w:t xml:space="preserve">In our second session, we looked at examples of ekphrasis. We read W.H. Auden’s and William Carlos Williams’ responses to Breughel's </w:t>
      </w:r>
      <w:r>
        <w:rPr>
          <w:rStyle w:val="Emphasis"/>
        </w:rPr>
        <w:t>Icarus</w:t>
      </w:r>
      <w:r>
        <w:t xml:space="preserve">. They comment on the picture and the choices of the artist, and the image has inspired the writers to enter a discourse with the original depicted story. Having looked at pictures of Victorian images of the dead, portraits of Egyptian mummies, and Sicilian corpses, it was the ancient Maliwawa figures that appealed the most to me. </w:t>
      </w:r>
    </w:p>
    <w:p w14:paraId="4931DF72" w14:textId="77777777" w:rsidR="00A5169F" w:rsidRDefault="00A5169F" w:rsidP="00A5169F">
      <w:r>
        <w:t xml:space="preserve">These ancient Aboriginal pieces of rock art are 6,000 -9,000 years old and some might think the hardest to connect with and reimagine as a story.  However, I would argue that they are so detached from modern life, this allows you to explore more mystical and spiritual themes. I watched the BBC News documentary in which Professor Paul Tacon explains how the images allow us a glimpse of life more than 6,000 years ago. I learnt that the Maliwawa figures were likely to have suffered drastic environmental changes, as they seemed to have been nearer water originally, but the geography of the area changed dramatically over time. This inspired the idea of a journey for these ancient people, to search for water and abundance as the land they live on dries up.  I felt that there was a sense of time repeating itself as modern society may soon face the same harrowing environmental hardships.  I felt there was a sense of irony that the theme applies to a 6,000 years ago culture and to modern day people.  </w:t>
      </w:r>
    </w:p>
    <w:p w14:paraId="1955FAF3" w14:textId="77777777" w:rsidR="00A5169F" w:rsidRDefault="00A5169F" w:rsidP="00A5169F">
      <w:r>
        <w:t xml:space="preserve">These images are so old, it is difficult to know how they would have communicated with each other, but ancient journeys have often been recorded as epic poems and culturally this is something I am more familiar with.  Although epic poems such as the </w:t>
      </w:r>
      <w:r w:rsidRPr="00FF31AC">
        <w:rPr>
          <w:i/>
          <w:iCs/>
        </w:rPr>
        <w:t>Iliad</w:t>
      </w:r>
      <w:r>
        <w:t xml:space="preserve"> by Homer is written in dactylic hexameter, I decided this wouldn’t be appropriate as it wouldn’t reflect the speech of </w:t>
      </w:r>
      <w:r>
        <w:lastRenderedPageBreak/>
        <w:t xml:space="preserve">those ancient Aboriginal people.  A free verse monologue would allow me to create a more ritualistic oral sounding story that could be relatable to a modern reader. </w:t>
      </w:r>
    </w:p>
    <w:p w14:paraId="1288EA49" w14:textId="77777777" w:rsidR="00A5169F" w:rsidRDefault="00A5169F" w:rsidP="00A5169F">
      <w:r>
        <w:t xml:space="preserve">It was noted in the documentary, that the Maliwawa figures seemed very interested in animals and gave them importance in their pictures. They appear frequently in the images and are often given human-like poses. I felt this reflected a closeness to nature indigenous peoples have and why my main character has a close bond with a snake. Snakes are very important to Aboriginal culture and are often associated with rain and fertility.   Aboriginal Artists such as Jimmy Pike, Pantjiti Mary McLean, Long Jack Phillipus and Edward Blitner show the symbolic nature of snakes as an underground force and water spirit.  They feature strongly in creation stories held by Aboriginal People.    I was also influenced by Philip Pullman’s </w:t>
      </w:r>
      <w:r>
        <w:rPr>
          <w:rStyle w:val="Emphasis"/>
        </w:rPr>
        <w:t>His Dark Materials</w:t>
      </w:r>
      <w:r>
        <w:t xml:space="preserve"> trilogy and his ideas of having a daemon in the shape of an animal.  In his trilogy, we learn that the daemons are like the souls of the characters and in my poem, I wanted my main character to have a similar relationship with their bonded animal.  </w:t>
      </w:r>
    </w:p>
    <w:p w14:paraId="2990BA3A" w14:textId="77777777" w:rsidR="00A5169F" w:rsidRDefault="00A5169F" w:rsidP="00A5169F">
      <w:r>
        <w:t xml:space="preserve">A further, and significant influence on the sense of ceremony and journey I wanted to create was a song called "Towards the Sun" by Rihanna. The song’s lyrics talk of bravery and perseverance and the chorus, created the strong images of an arid and brutal environment testing its inhabitants.   </w:t>
      </w:r>
    </w:p>
    <w:p w14:paraId="30451664" w14:textId="77777777" w:rsidR="00A5169F" w:rsidRPr="001A1499" w:rsidRDefault="00A5169F" w:rsidP="00227375">
      <w:pPr>
        <w:jc w:val="center"/>
        <w:rPr>
          <w:i/>
          <w:iCs/>
        </w:rPr>
      </w:pPr>
      <w:r w:rsidRPr="001A1499">
        <w:rPr>
          <w:i/>
          <w:iCs/>
        </w:rPr>
        <w:t>Turn your face towards the sun</w:t>
      </w:r>
    </w:p>
    <w:p w14:paraId="6578D391" w14:textId="77777777" w:rsidR="00A5169F" w:rsidRPr="001A1499" w:rsidRDefault="00A5169F" w:rsidP="00227375">
      <w:pPr>
        <w:jc w:val="center"/>
        <w:rPr>
          <w:i/>
          <w:iCs/>
        </w:rPr>
      </w:pPr>
      <w:r w:rsidRPr="001A1499">
        <w:rPr>
          <w:i/>
          <w:iCs/>
        </w:rPr>
        <w:t>Let the shadows fall behind you</w:t>
      </w:r>
    </w:p>
    <w:p w14:paraId="67594853" w14:textId="77777777" w:rsidR="00A5169F" w:rsidRPr="001A1499" w:rsidRDefault="00A5169F" w:rsidP="00227375">
      <w:pPr>
        <w:jc w:val="center"/>
        <w:rPr>
          <w:i/>
          <w:iCs/>
        </w:rPr>
      </w:pPr>
      <w:r w:rsidRPr="001A1499">
        <w:rPr>
          <w:i/>
          <w:iCs/>
        </w:rPr>
        <w:t>Don’t look back, just carry on</w:t>
      </w:r>
    </w:p>
    <w:p w14:paraId="67389282" w14:textId="77777777" w:rsidR="00A5169F" w:rsidRPr="001A1499" w:rsidRDefault="00A5169F" w:rsidP="00227375">
      <w:pPr>
        <w:jc w:val="center"/>
        <w:rPr>
          <w:i/>
          <w:iCs/>
        </w:rPr>
      </w:pPr>
      <w:r w:rsidRPr="001A1499">
        <w:rPr>
          <w:i/>
          <w:iCs/>
        </w:rPr>
        <w:t>And the shadows will never find you.</w:t>
      </w:r>
    </w:p>
    <w:p w14:paraId="005976D2" w14:textId="77777777" w:rsidR="00A5169F" w:rsidRDefault="00A5169F" w:rsidP="00A5169F">
      <w:r>
        <w:t xml:space="preserve">The words in the song inspire the first images of the adolescent characters in my poem standing in a ceremony preparing them for their journey out into the wilderness.  I felt that the imagery of the sun has both positive and negative connotations in the poem.  The sun is a giver of life, without it you cannot grow food, but it can also have devastating effects on your crops or even kill you if you have no water or cannot escape its heat.  The song also has a very distinct drum beat which inspired the sense of ritual I was trying to create in the poem.   I feel that the line breaks in the poem make it look very much like a song. I also named the poem ‘Let the Shadows Fall Behind You”, which is a line from the song.   I don’t feel it is essential for you to be familiar with song but if you were, I would hope a reader would link the sense of ceremony in both the poem and the song.  </w:t>
      </w:r>
    </w:p>
    <w:p w14:paraId="033017DB" w14:textId="77777777" w:rsidR="00A5169F" w:rsidRPr="001C3F66" w:rsidRDefault="00A5169F" w:rsidP="00A5169F"/>
    <w:p w14:paraId="6490C224" w14:textId="77777777" w:rsidR="00A5169F" w:rsidRDefault="00A5169F" w:rsidP="00A5169F"/>
    <w:p w14:paraId="3DB5C197" w14:textId="31546F1F" w:rsidR="00A5169F" w:rsidRDefault="00A5169F" w:rsidP="00A5169F">
      <w:pPr>
        <w:pStyle w:val="NormalWeb"/>
        <w:rPr>
          <w:rFonts w:asciiTheme="majorHAnsi" w:hAnsiTheme="majorHAnsi"/>
        </w:rPr>
      </w:pPr>
      <w:r>
        <w:rPr>
          <w:rFonts w:asciiTheme="majorHAnsi" w:hAnsiTheme="majorHAnsi"/>
          <w:noProof/>
        </w:rPr>
        <w:lastRenderedPageBreak/>
        <w:drawing>
          <wp:inline distT="0" distB="0" distL="0" distR="0" wp14:anchorId="34699938" wp14:editId="59C9A567">
            <wp:extent cx="8525842" cy="6023349"/>
            <wp:effectExtent l="0" t="6033" r="2858" b="2857"/>
            <wp:docPr id="291728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5400000">
                      <a:off x="0" y="0"/>
                      <a:ext cx="8643177" cy="6106244"/>
                    </a:xfrm>
                    <a:prstGeom prst="rect">
                      <a:avLst/>
                    </a:prstGeom>
                    <a:noFill/>
                  </pic:spPr>
                </pic:pic>
              </a:graphicData>
            </a:graphic>
          </wp:inline>
        </w:drawing>
      </w:r>
    </w:p>
    <w:p w14:paraId="376EB60D" w14:textId="77777777" w:rsidR="00A5169F" w:rsidRPr="00A5169F" w:rsidRDefault="00A5169F" w:rsidP="00A5169F">
      <w:pPr>
        <w:rPr>
          <w:b/>
          <w:bCs/>
          <w:sz w:val="24"/>
          <w:szCs w:val="24"/>
          <w:u w:val="single"/>
        </w:rPr>
      </w:pPr>
      <w:r w:rsidRPr="00A5169F">
        <w:rPr>
          <w:b/>
          <w:bCs/>
          <w:sz w:val="24"/>
          <w:szCs w:val="24"/>
          <w:u w:val="single"/>
        </w:rPr>
        <w:lastRenderedPageBreak/>
        <w:t>Reflection on Maliwawa Storyboard</w:t>
      </w:r>
    </w:p>
    <w:p w14:paraId="2D4AD476" w14:textId="77777777" w:rsidR="00A5169F" w:rsidRDefault="00A5169F" w:rsidP="00A5169F"/>
    <w:p w14:paraId="2AC56E23" w14:textId="3585907C" w:rsidR="00A5169F" w:rsidRDefault="00A5169F" w:rsidP="00A5169F">
      <w:r>
        <w:t xml:space="preserve"> In week four we focused on structure and form of poetry and prose. The storyboard stood out to me as it was a tool that would help me structure and solidify the different scenes in my Maliwawa poem.  The storyboard and the poem partner well as they </w:t>
      </w:r>
      <w:r>
        <w:t>complement</w:t>
      </w:r>
      <w:r>
        <w:t xml:space="preserve"> each other on their focus on imagery.  I chose the first scene as the ceremony of the sun.  The following scene is the questing adolescents retelling their myths and tales around a campfire.  I felt this story contained within a story emphasised the sense of oral retellings.   The next scene is a dreamlike image of the land the travellers have been told of, full of descriptions of abundance and fruitfulness, idyllic and fertile. The next scene in the poem is where our protagonist must face a danger.  The danger is another venomous snake.  This symbolises that the danger is her own self-doubt.  The fifth scene is some of the travellers returning home.  It’s to demonstrate that epic quests are not what everyone aspires to.  And finally, the last scene is our heroic protagonist reaching the sea, which is another source of abundance.  I felt this was where the story would end because although there are images of Dugongs (an ancient manatee) amongst the Maliwawa drawings, which implies they had experiences of sea creatures, there are no images of sea travel. </w:t>
      </w:r>
    </w:p>
    <w:p w14:paraId="731F0230" w14:textId="2E009199" w:rsidR="00A5169F" w:rsidRDefault="00A5169F" w:rsidP="00A5169F">
      <w:r>
        <w:t xml:space="preserve">I watched the short, animated storyboard linked in the course materials of the fox escaping the constraints of its death bed.  The animated film had simple drawings, muted colours and </w:t>
      </w:r>
      <w:r w:rsidR="00227375">
        <w:t xml:space="preserve">emotional </w:t>
      </w:r>
      <w:r>
        <w:t>music.  I felt that this simplicity in drawing demonstrated that simple stick drawings would be effective for the Maliwawa poem</w:t>
      </w:r>
      <w:r w:rsidR="00227375">
        <w:t xml:space="preserve"> if it were animated</w:t>
      </w:r>
      <w:r>
        <w:t xml:space="preserve">.  The artwork would focus heavily on the Aboriginal style of colours and dots as it complements the </w:t>
      </w:r>
      <w:r w:rsidR="00227375">
        <w:t>setting of</w:t>
      </w:r>
      <w:r>
        <w:t xml:space="preserve"> the poem.    The figures are drawn simplistically to echo the original rock drawings of stick people.  A further development</w:t>
      </w:r>
      <w:r w:rsidR="00227375">
        <w:t xml:space="preserve"> of an animated version of the poem</w:t>
      </w:r>
      <w:r>
        <w:t xml:space="preserve"> could be that the animation begins with the basic simplicity of the rock drawings but as the journey unfolds the stick figures look more and more realistic and human.   Having established the main scenes with storyboard, I would like to develop the story further by breaking the scenes into more frames to reflect different lines from the poem.  </w:t>
      </w:r>
    </w:p>
    <w:p w14:paraId="45D3B735" w14:textId="77777777" w:rsidR="00A5169F" w:rsidRDefault="00A5169F" w:rsidP="00A5169F"/>
    <w:p w14:paraId="66284FFB" w14:textId="77777777" w:rsidR="00A5169F" w:rsidRDefault="00A5169F" w:rsidP="00A5169F"/>
    <w:p w14:paraId="00EA09E0" w14:textId="77777777" w:rsidR="00A5169F" w:rsidRDefault="00A5169F"/>
    <w:p w14:paraId="1168D723" w14:textId="77777777" w:rsidR="00A5169F" w:rsidRDefault="00A5169F"/>
    <w:sectPr w:rsidR="00A5169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C9245" w14:textId="77777777" w:rsidR="00594618" w:rsidRDefault="00594618" w:rsidP="00A5169F">
      <w:pPr>
        <w:spacing w:after="0" w:line="240" w:lineRule="auto"/>
      </w:pPr>
      <w:r>
        <w:separator/>
      </w:r>
    </w:p>
  </w:endnote>
  <w:endnote w:type="continuationSeparator" w:id="0">
    <w:p w14:paraId="5FA15C41" w14:textId="77777777" w:rsidR="00594618" w:rsidRDefault="00594618" w:rsidP="00A51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A4F62" w14:textId="77777777" w:rsidR="00594618" w:rsidRDefault="00594618" w:rsidP="00A5169F">
      <w:pPr>
        <w:spacing w:after="0" w:line="240" w:lineRule="auto"/>
      </w:pPr>
      <w:r>
        <w:separator/>
      </w:r>
    </w:p>
  </w:footnote>
  <w:footnote w:type="continuationSeparator" w:id="0">
    <w:p w14:paraId="55EE8DD0" w14:textId="77777777" w:rsidR="00594618" w:rsidRDefault="00594618" w:rsidP="00A516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75BEF6" w14:textId="3488CC26" w:rsidR="00A5169F" w:rsidRDefault="00A5169F">
    <w:pPr>
      <w:pStyle w:val="Header"/>
    </w:pPr>
    <w:r>
      <w:t>Julia Evans HPEN7017</w:t>
    </w:r>
  </w:p>
  <w:p w14:paraId="3376C681" w14:textId="77777777" w:rsidR="00A5169F" w:rsidRDefault="00A516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69F"/>
    <w:rsid w:val="00227375"/>
    <w:rsid w:val="0023155C"/>
    <w:rsid w:val="00545139"/>
    <w:rsid w:val="00594618"/>
    <w:rsid w:val="00A5169F"/>
    <w:rsid w:val="00CC71D0"/>
    <w:rsid w:val="00EA7447"/>
    <w:rsid w:val="00EE0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A8F83"/>
  <w15:chartTrackingRefBased/>
  <w15:docId w15:val="{6CDA935B-7DC2-4A85-9B4C-2F9C727B6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69F"/>
  </w:style>
  <w:style w:type="paragraph" w:styleId="Heading1">
    <w:name w:val="heading 1"/>
    <w:basedOn w:val="Normal"/>
    <w:next w:val="Normal"/>
    <w:link w:val="Heading1Char"/>
    <w:uiPriority w:val="9"/>
    <w:qFormat/>
    <w:rsid w:val="00A516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16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16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16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16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16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6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6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6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6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16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16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6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6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6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6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6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69F"/>
    <w:rPr>
      <w:rFonts w:eastAsiaTheme="majorEastAsia" w:cstheme="majorBidi"/>
      <w:color w:val="272727" w:themeColor="text1" w:themeTint="D8"/>
    </w:rPr>
  </w:style>
  <w:style w:type="paragraph" w:styleId="Title">
    <w:name w:val="Title"/>
    <w:basedOn w:val="Normal"/>
    <w:next w:val="Normal"/>
    <w:link w:val="TitleChar"/>
    <w:uiPriority w:val="10"/>
    <w:qFormat/>
    <w:rsid w:val="00A516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6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6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6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69F"/>
    <w:pPr>
      <w:spacing w:before="160"/>
      <w:jc w:val="center"/>
    </w:pPr>
    <w:rPr>
      <w:i/>
      <w:iCs/>
      <w:color w:val="404040" w:themeColor="text1" w:themeTint="BF"/>
    </w:rPr>
  </w:style>
  <w:style w:type="character" w:customStyle="1" w:styleId="QuoteChar">
    <w:name w:val="Quote Char"/>
    <w:basedOn w:val="DefaultParagraphFont"/>
    <w:link w:val="Quote"/>
    <w:uiPriority w:val="29"/>
    <w:rsid w:val="00A5169F"/>
    <w:rPr>
      <w:i/>
      <w:iCs/>
      <w:color w:val="404040" w:themeColor="text1" w:themeTint="BF"/>
    </w:rPr>
  </w:style>
  <w:style w:type="paragraph" w:styleId="ListParagraph">
    <w:name w:val="List Paragraph"/>
    <w:basedOn w:val="Normal"/>
    <w:uiPriority w:val="34"/>
    <w:qFormat/>
    <w:rsid w:val="00A5169F"/>
    <w:pPr>
      <w:ind w:left="720"/>
      <w:contextualSpacing/>
    </w:pPr>
  </w:style>
  <w:style w:type="character" w:styleId="IntenseEmphasis">
    <w:name w:val="Intense Emphasis"/>
    <w:basedOn w:val="DefaultParagraphFont"/>
    <w:uiPriority w:val="21"/>
    <w:qFormat/>
    <w:rsid w:val="00A5169F"/>
    <w:rPr>
      <w:i/>
      <w:iCs/>
      <w:color w:val="0F4761" w:themeColor="accent1" w:themeShade="BF"/>
    </w:rPr>
  </w:style>
  <w:style w:type="paragraph" w:styleId="IntenseQuote">
    <w:name w:val="Intense Quote"/>
    <w:basedOn w:val="Normal"/>
    <w:next w:val="Normal"/>
    <w:link w:val="IntenseQuoteChar"/>
    <w:uiPriority w:val="30"/>
    <w:qFormat/>
    <w:rsid w:val="00A516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169F"/>
    <w:rPr>
      <w:i/>
      <w:iCs/>
      <w:color w:val="0F4761" w:themeColor="accent1" w:themeShade="BF"/>
    </w:rPr>
  </w:style>
  <w:style w:type="character" w:styleId="IntenseReference">
    <w:name w:val="Intense Reference"/>
    <w:basedOn w:val="DefaultParagraphFont"/>
    <w:uiPriority w:val="32"/>
    <w:qFormat/>
    <w:rsid w:val="00A5169F"/>
    <w:rPr>
      <w:b/>
      <w:bCs/>
      <w:smallCaps/>
      <w:color w:val="0F4761" w:themeColor="accent1" w:themeShade="BF"/>
      <w:spacing w:val="5"/>
    </w:rPr>
  </w:style>
  <w:style w:type="paragraph" w:styleId="NormalWeb">
    <w:name w:val="Normal (Web)"/>
    <w:basedOn w:val="Normal"/>
    <w:uiPriority w:val="99"/>
    <w:semiHidden/>
    <w:unhideWhenUsed/>
    <w:rsid w:val="00A516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semiHidden/>
    <w:unhideWhenUsed/>
    <w:rsid w:val="00A5169F"/>
    <w:rPr>
      <w:color w:val="0000FF"/>
      <w:u w:val="single"/>
    </w:rPr>
  </w:style>
  <w:style w:type="paragraph" w:customStyle="1" w:styleId="paragraph">
    <w:name w:val="paragraph"/>
    <w:basedOn w:val="Normal"/>
    <w:rsid w:val="00A516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A5169F"/>
  </w:style>
  <w:style w:type="character" w:customStyle="1" w:styleId="eop">
    <w:name w:val="eop"/>
    <w:basedOn w:val="DefaultParagraphFont"/>
    <w:rsid w:val="00A5169F"/>
  </w:style>
  <w:style w:type="paragraph" w:styleId="NoSpacing">
    <w:name w:val="No Spacing"/>
    <w:uiPriority w:val="1"/>
    <w:qFormat/>
    <w:rsid w:val="00A5169F"/>
    <w:pPr>
      <w:spacing w:after="0" w:line="240" w:lineRule="auto"/>
    </w:pPr>
  </w:style>
  <w:style w:type="character" w:styleId="Emphasis">
    <w:name w:val="Emphasis"/>
    <w:basedOn w:val="DefaultParagraphFont"/>
    <w:uiPriority w:val="20"/>
    <w:qFormat/>
    <w:rsid w:val="00A5169F"/>
    <w:rPr>
      <w:i/>
      <w:iCs/>
    </w:rPr>
  </w:style>
  <w:style w:type="paragraph" w:styleId="Header">
    <w:name w:val="header"/>
    <w:basedOn w:val="Normal"/>
    <w:link w:val="HeaderChar"/>
    <w:uiPriority w:val="99"/>
    <w:unhideWhenUsed/>
    <w:rsid w:val="00A51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69F"/>
  </w:style>
  <w:style w:type="paragraph" w:styleId="Footer">
    <w:name w:val="footer"/>
    <w:basedOn w:val="Normal"/>
    <w:link w:val="FooterChar"/>
    <w:uiPriority w:val="99"/>
    <w:unhideWhenUsed/>
    <w:rsid w:val="00A51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3426</Words>
  <Characters>19530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Evans</dc:creator>
  <cp:keywords/>
  <dc:description/>
  <cp:lastModifiedBy>Julia Evans</cp:lastModifiedBy>
  <cp:revision>3</cp:revision>
  <dcterms:created xsi:type="dcterms:W3CDTF">2025-01-17T16:08:00Z</dcterms:created>
  <dcterms:modified xsi:type="dcterms:W3CDTF">2025-01-17T16:28:00Z</dcterms:modified>
</cp:coreProperties>
</file>