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41605922"/>
        <w:docPartObj>
          <w:docPartGallery w:val="Cover Pages"/>
          <w:docPartUnique/>
        </w:docPartObj>
      </w:sdtPr>
      <w:sdtContent>
        <w:p w14:paraId="67D59830" w14:textId="77777777" w:rsidR="00BF782C" w:rsidRDefault="00BF782C"/>
        <w:p w14:paraId="083C5E1B" w14:textId="77777777" w:rsidR="00BF782C" w:rsidRDefault="00BF782C">
          <w:r>
            <w:rPr>
              <w:noProof/>
            </w:rPr>
            <mc:AlternateContent>
              <mc:Choice Requires="wpg">
                <w:drawing>
                  <wp:anchor distT="0" distB="0" distL="114300" distR="114300" simplePos="0" relativeHeight="251659264" behindDoc="1" locked="0" layoutInCell="1" allowOverlap="1" wp14:anchorId="1641DF7B" wp14:editId="78272C9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8DE91AF" w14:textId="7E2BB350" w:rsidR="00BF782C"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BF782C">
                                        <w:rPr>
                                          <w:color w:val="FFFFFF" w:themeColor="background1"/>
                                          <w:sz w:val="72"/>
                                          <w:szCs w:val="72"/>
                                        </w:rPr>
                                        <w:t>Log Book</w:t>
                                      </w:r>
                                    </w:sdtContent>
                                  </w:sdt>
                                  <w:r w:rsidR="00D4509C">
                                    <w:rPr>
                                      <w:color w:val="FFFFFF" w:themeColor="background1"/>
                                      <w:sz w:val="72"/>
                                      <w:szCs w:val="72"/>
                                    </w:rPr>
                                    <w:t xml:space="preserve"> </w:t>
                                  </w:r>
                                </w:p>
                                <w:p w14:paraId="6D8AFF04" w14:textId="59A9F036" w:rsidR="00D4509C" w:rsidRDefault="00D4509C">
                                  <w:pPr>
                                    <w:rPr>
                                      <w:color w:val="FFFFFF" w:themeColor="background1"/>
                                      <w:sz w:val="72"/>
                                      <w:szCs w:val="72"/>
                                    </w:rPr>
                                  </w:pPr>
                                  <w:r>
                                    <w:rPr>
                                      <w:color w:val="FFFFFF" w:themeColor="background1"/>
                                      <w:sz w:val="72"/>
                                      <w:szCs w:val="72"/>
                                    </w:rPr>
                                    <w:t>ACCA4016_WS</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641DF7B"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8DE91AF" w14:textId="7E2BB350" w:rsidR="00BF782C"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BF782C">
                                  <w:rPr>
                                    <w:color w:val="FFFFFF" w:themeColor="background1"/>
                                    <w:sz w:val="72"/>
                                    <w:szCs w:val="72"/>
                                  </w:rPr>
                                  <w:t>Log Book</w:t>
                                </w:r>
                              </w:sdtContent>
                            </w:sdt>
                            <w:r w:rsidR="00D4509C">
                              <w:rPr>
                                <w:color w:val="FFFFFF" w:themeColor="background1"/>
                                <w:sz w:val="72"/>
                                <w:szCs w:val="72"/>
                              </w:rPr>
                              <w:t xml:space="preserve"> </w:t>
                            </w:r>
                          </w:p>
                          <w:p w14:paraId="6D8AFF04" w14:textId="59A9F036" w:rsidR="00D4509C" w:rsidRDefault="00D4509C">
                            <w:pPr>
                              <w:rPr>
                                <w:color w:val="FFFFFF" w:themeColor="background1"/>
                                <w:sz w:val="72"/>
                                <w:szCs w:val="72"/>
                              </w:rPr>
                            </w:pPr>
                            <w:r>
                              <w:rPr>
                                <w:color w:val="FFFFFF" w:themeColor="background1"/>
                                <w:sz w:val="72"/>
                                <w:szCs w:val="72"/>
                              </w:rPr>
                              <w:t>ACCA4016_WS</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11E5FAC4" wp14:editId="3ED1F25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9FAC2A" w14:textId="77777777" w:rsidR="00BF782C"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BF782C">
                                      <w:rPr>
                                        <w:caps/>
                                        <w:color w:val="7F7F7F" w:themeColor="text1" w:themeTint="80"/>
                                        <w:sz w:val="18"/>
                                        <w:szCs w:val="18"/>
                                      </w:rPr>
                                      <w:t>University of Wales Trinity Saint David</w:t>
                                    </w:r>
                                  </w:sdtContent>
                                </w:sdt>
                                <w:r w:rsidR="00BF782C">
                                  <w:rPr>
                                    <w:caps/>
                                    <w:color w:val="7F7F7F" w:themeColor="text1" w:themeTint="80"/>
                                    <w:sz w:val="18"/>
                                    <w:szCs w:val="18"/>
                                  </w:rPr>
                                  <w:t> </w:t>
                                </w:r>
                                <w:r w:rsidR="00BF782C">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BF782C">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1E5FAC4"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0C9FAC2A" w14:textId="77777777" w:rsidR="00BF782C"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BF782C">
                                <w:rPr>
                                  <w:caps/>
                                  <w:color w:val="7F7F7F" w:themeColor="text1" w:themeTint="80"/>
                                  <w:sz w:val="18"/>
                                  <w:szCs w:val="18"/>
                                </w:rPr>
                                <w:t>University of Wales Trinity Saint David</w:t>
                              </w:r>
                            </w:sdtContent>
                          </w:sdt>
                          <w:r w:rsidR="00BF782C">
                            <w:rPr>
                              <w:caps/>
                              <w:color w:val="7F7F7F" w:themeColor="text1" w:themeTint="80"/>
                              <w:sz w:val="18"/>
                              <w:szCs w:val="18"/>
                            </w:rPr>
                            <w:t> </w:t>
                          </w:r>
                          <w:r w:rsidR="00BF782C">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BF782C">
                                <w:rPr>
                                  <w:color w:val="7F7F7F" w:themeColor="text1" w:themeTint="80"/>
                                  <w:sz w:val="18"/>
                                  <w:szCs w:val="18"/>
                                </w:rPr>
                                <w:t>[Company address]</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749E159" wp14:editId="0856D798">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4003A3D" w14:textId="6037803E" w:rsidR="00BF782C" w:rsidRDefault="00D4509C">
                                    <w:pPr>
                                      <w:pStyle w:val="NoSpacing"/>
                                      <w:spacing w:before="40" w:after="40"/>
                                      <w:rPr>
                                        <w:caps/>
                                        <w:color w:val="4472C4" w:themeColor="accent1"/>
                                        <w:sz w:val="28"/>
                                        <w:szCs w:val="28"/>
                                      </w:rPr>
                                    </w:pPr>
                                    <w:r>
                                      <w:rPr>
                                        <w:caps/>
                                        <w:color w:val="4472C4" w:themeColor="accent1"/>
                                        <w:sz w:val="28"/>
                                        <w:szCs w:val="28"/>
                                      </w:rPr>
                                      <w:t>Learning in the digital era</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7C7341D" w14:textId="77777777" w:rsidR="00BF782C" w:rsidRDefault="00BF782C">
                                    <w:pPr>
                                      <w:pStyle w:val="NoSpacing"/>
                                      <w:spacing w:before="40" w:after="40"/>
                                      <w:rPr>
                                        <w:caps/>
                                        <w:color w:val="5B9BD5" w:themeColor="accent5"/>
                                        <w:sz w:val="24"/>
                                        <w:szCs w:val="24"/>
                                      </w:rPr>
                                    </w:pPr>
                                    <w:r>
                                      <w:rPr>
                                        <w:caps/>
                                        <w:color w:val="5B9BD5" w:themeColor="accent5"/>
                                        <w:sz w:val="24"/>
                                        <w:szCs w:val="24"/>
                                      </w:rPr>
                                      <w:t>Martin White (2218704)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749E159"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4003A3D" w14:textId="6037803E" w:rsidR="00BF782C" w:rsidRDefault="00D4509C">
                              <w:pPr>
                                <w:pStyle w:val="NoSpacing"/>
                                <w:spacing w:before="40" w:after="40"/>
                                <w:rPr>
                                  <w:caps/>
                                  <w:color w:val="4472C4" w:themeColor="accent1"/>
                                  <w:sz w:val="28"/>
                                  <w:szCs w:val="28"/>
                                </w:rPr>
                              </w:pPr>
                              <w:r>
                                <w:rPr>
                                  <w:caps/>
                                  <w:color w:val="4472C4" w:themeColor="accent1"/>
                                  <w:sz w:val="28"/>
                                  <w:szCs w:val="28"/>
                                </w:rPr>
                                <w:t>Learning in the digital era</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7C7341D" w14:textId="77777777" w:rsidR="00BF782C" w:rsidRDefault="00BF782C">
                              <w:pPr>
                                <w:pStyle w:val="NoSpacing"/>
                                <w:spacing w:before="40" w:after="40"/>
                                <w:rPr>
                                  <w:caps/>
                                  <w:color w:val="5B9BD5" w:themeColor="accent5"/>
                                  <w:sz w:val="24"/>
                                  <w:szCs w:val="24"/>
                                </w:rPr>
                              </w:pPr>
                              <w:r>
                                <w:rPr>
                                  <w:caps/>
                                  <w:color w:val="5B9BD5" w:themeColor="accent5"/>
                                  <w:sz w:val="24"/>
                                  <w:szCs w:val="24"/>
                                </w:rPr>
                                <w:t>Martin White (2218704)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699A7E8" wp14:editId="4FCB1FE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68837C2C" w14:textId="77777777" w:rsidR="00BF782C" w:rsidRDefault="00BF782C">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699A7E8"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68837C2C" w14:textId="77777777" w:rsidR="00BF782C" w:rsidRDefault="00BF782C">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p w14:paraId="66B2418C" w14:textId="5F897811" w:rsidR="003A437D" w:rsidRDefault="00E44BB1">
      <w:r>
        <w:lastRenderedPageBreak/>
        <w:t>For this project we had to make a amplifier, the purpose of this was for us to gain a basic understanding of proteus 8, easy pc and bread boards</w:t>
      </w:r>
      <w:r w:rsidR="00646DE1">
        <w:t>.</w:t>
      </w:r>
    </w:p>
    <w:p w14:paraId="37D006B5" w14:textId="429E2220" w:rsidR="003A437D" w:rsidRDefault="003A437D"/>
    <w:p w14:paraId="54EA4E52" w14:textId="594B0BF5" w:rsidR="000724C6" w:rsidRDefault="003A437D">
      <w:r>
        <w:t xml:space="preserve">We started off by setting up our proteus 8 software. </w:t>
      </w:r>
      <w:r w:rsidR="001F53AE">
        <w:t xml:space="preserve">for this </w:t>
      </w:r>
      <w:r w:rsidR="006D2DED">
        <w:t xml:space="preserve">project was to show me how </w:t>
      </w:r>
      <w:r w:rsidR="001F53AE">
        <w:t>to build</w:t>
      </w:r>
      <w:r w:rsidR="00BC3E54">
        <w:t xml:space="preserve"> a gain 3 </w:t>
      </w:r>
      <w:r w:rsidR="000724C6">
        <w:t xml:space="preserve">amplifier. </w:t>
      </w:r>
      <w:r w:rsidR="006D2DED">
        <w:t>I</w:t>
      </w:r>
      <w:r w:rsidR="00D02944">
        <w:t xml:space="preserve"> started off by </w:t>
      </w:r>
      <w:r w:rsidR="000724C6">
        <w:t>add</w:t>
      </w:r>
      <w:r w:rsidR="006D2DED">
        <w:t>ing</w:t>
      </w:r>
      <w:r w:rsidR="000724C6">
        <w:t xml:space="preserve"> resistors and capacitors as well as a 741 operational amplifier. </w:t>
      </w:r>
      <w:r w:rsidR="006D2DED">
        <w:t xml:space="preserve">I then had to </w:t>
      </w:r>
      <w:r w:rsidR="000724C6">
        <w:t>wire them all together to create the amplifier circuit  had to add the power supply and a ground. This was to allow us to test it using virtual machines such as the virtual oscilloscope.</w:t>
      </w:r>
    </w:p>
    <w:p w14:paraId="478FED55" w14:textId="33D6D1FA" w:rsidR="003A437D" w:rsidRDefault="003A437D">
      <w:r>
        <w:rPr>
          <w:noProof/>
        </w:rPr>
        <w:drawing>
          <wp:inline distT="0" distB="0" distL="0" distR="0" wp14:anchorId="26E2A2C6" wp14:editId="25A69B0D">
            <wp:extent cx="6148568" cy="3486150"/>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6">
                      <a:extLst>
                        <a:ext uri="{28A0092B-C50C-407E-A947-70E740481C1C}">
                          <a14:useLocalDpi xmlns:a14="http://schemas.microsoft.com/office/drawing/2010/main" val="0"/>
                        </a:ext>
                      </a:extLst>
                    </a:blip>
                    <a:srcRect t="38925" b="35591"/>
                    <a:stretch/>
                  </pic:blipFill>
                  <pic:spPr bwMode="auto">
                    <a:xfrm>
                      <a:off x="0" y="0"/>
                      <a:ext cx="6156665" cy="3490741"/>
                    </a:xfrm>
                    <a:prstGeom prst="rect">
                      <a:avLst/>
                    </a:prstGeom>
                    <a:noFill/>
                    <a:ln>
                      <a:noFill/>
                    </a:ln>
                    <a:extLst>
                      <a:ext uri="{53640926-AAD7-44D8-BBD7-CCE9431645EC}">
                        <a14:shadowObscured xmlns:a14="http://schemas.microsoft.com/office/drawing/2010/main"/>
                      </a:ext>
                    </a:extLst>
                  </pic:spPr>
                </pic:pic>
              </a:graphicData>
            </a:graphic>
          </wp:inline>
        </w:drawing>
      </w:r>
    </w:p>
    <w:p w14:paraId="53423245" w14:textId="27F3BCC7" w:rsidR="000724C6" w:rsidRDefault="000724C6">
      <w:r>
        <w:t xml:space="preserve">The Oscilloscope showed me the wave form of the signals and allowed me to find out what the </w:t>
      </w:r>
      <w:r w:rsidR="006559CA">
        <w:t>out puts were at different frequencies</w:t>
      </w:r>
      <w:r w:rsidR="00DE2D8B">
        <w:t>. I made a table in excel to document the frequencies I had input and the resulting outputs</w:t>
      </w:r>
      <w:r w:rsidR="00EE4377">
        <w:t>.</w:t>
      </w:r>
      <w:r w:rsidR="00EE4377">
        <w:rPr>
          <w:noProof/>
        </w:rPr>
        <w:drawing>
          <wp:inline distT="0" distB="0" distL="0" distR="0" wp14:anchorId="75E59DDB" wp14:editId="7AA47166">
            <wp:extent cx="5731510" cy="2761615"/>
            <wp:effectExtent l="0" t="0" r="2540" b="635"/>
            <wp:docPr id="11" name="Picture 11" descr="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Scatter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4799" cy="2772836"/>
                    </a:xfrm>
                    <a:prstGeom prst="rect">
                      <a:avLst/>
                    </a:prstGeom>
                    <a:noFill/>
                    <a:ln>
                      <a:noFill/>
                    </a:ln>
                  </pic:spPr>
                </pic:pic>
              </a:graphicData>
            </a:graphic>
          </wp:inline>
        </w:drawing>
      </w:r>
    </w:p>
    <w:p w14:paraId="3DA902B8" w14:textId="420B8589" w:rsidR="00EE4377" w:rsidRDefault="00EE4377">
      <w:r>
        <w:lastRenderedPageBreak/>
        <w:t xml:space="preserve">Once I had completed this my next task was to use easy PC to </w:t>
      </w:r>
      <w:r w:rsidR="00297F05">
        <w:t>create the</w:t>
      </w:r>
      <w:r>
        <w:t xml:space="preserve"> schematics for the circuit board unfortunately due to COVID-19 I was not </w:t>
      </w:r>
      <w:r w:rsidR="00297F05">
        <w:t>there</w:t>
      </w:r>
      <w:r>
        <w:t xml:space="preserve"> for the day everyone else made their circuits and sent the designs off to be made so I had to use someone </w:t>
      </w:r>
      <w:r w:rsidR="002916F6">
        <w:t>else’s</w:t>
      </w:r>
      <w:r>
        <w:t xml:space="preserve"> board design when it came to </w:t>
      </w:r>
      <w:r w:rsidR="00297F05">
        <w:t>soldering</w:t>
      </w:r>
      <w:r>
        <w:t xml:space="preserve"> the boards together.</w:t>
      </w:r>
      <w:r w:rsidR="002916F6">
        <w:t xml:space="preserve"> When it came to the easy pc </w:t>
      </w:r>
      <w:r w:rsidR="00297F05">
        <w:t>work,</w:t>
      </w:r>
      <w:r w:rsidR="002916F6">
        <w:t xml:space="preserve"> I started with drawing out an outline for the PCB board. After doing this I needed to add the components onto the board I did this by searching up the different parts</w:t>
      </w:r>
      <w:r w:rsidR="00297F05">
        <w:t>. Once I had added all the resistors op</w:t>
      </w:r>
      <w:r w:rsidR="00574AB6">
        <w:t xml:space="preserve"> </w:t>
      </w:r>
      <w:r w:rsidR="00297F05">
        <w:t>amp, capacitors and pin plugs into the components tray I could start to add them all in.</w:t>
      </w:r>
      <w:r w:rsidR="00574AB6">
        <w:t xml:space="preserve"> When I added them onto the PCB, they automatically showed link lines to where they would need to be connected which made it that much easier. After I had placed everything in, I proceeded to adjust the rotation of some of the components so that I could make it more compact. This was simply so that there wasn’t as much wasted space on the PCB.</w:t>
      </w:r>
    </w:p>
    <w:p w14:paraId="468AB2A8" w14:textId="643CD201" w:rsidR="00574AB6" w:rsidRDefault="00EE4377">
      <w:r>
        <w:rPr>
          <w:noProof/>
        </w:rPr>
        <w:drawing>
          <wp:inline distT="0" distB="0" distL="0" distR="0" wp14:anchorId="38C2358E" wp14:editId="5F3CA1FE">
            <wp:extent cx="3981450" cy="2630009"/>
            <wp:effectExtent l="0" t="0" r="0" b="0"/>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88548" cy="2634698"/>
                    </a:xfrm>
                    <a:prstGeom prst="rect">
                      <a:avLst/>
                    </a:prstGeom>
                    <a:noFill/>
                    <a:ln>
                      <a:noFill/>
                    </a:ln>
                  </pic:spPr>
                </pic:pic>
              </a:graphicData>
            </a:graphic>
          </wp:inline>
        </w:drawing>
      </w:r>
    </w:p>
    <w:p w14:paraId="30FEC608" w14:textId="0B8F5F16" w:rsidR="00574AB6" w:rsidRDefault="00574AB6"/>
    <w:p w14:paraId="6413937E" w14:textId="5C5D8EF3" w:rsidR="004032FE" w:rsidRDefault="00EF00BF">
      <w:r>
        <w:rPr>
          <w:noProof/>
        </w:rPr>
        <w:drawing>
          <wp:anchor distT="0" distB="0" distL="114300" distR="114300" simplePos="0" relativeHeight="251663360" behindDoc="0" locked="0" layoutInCell="1" allowOverlap="1" wp14:anchorId="675E248D" wp14:editId="71D40A24">
            <wp:simplePos x="0" y="0"/>
            <wp:positionH relativeFrom="margin">
              <wp:posOffset>-104775</wp:posOffset>
            </wp:positionH>
            <wp:positionV relativeFrom="paragraph">
              <wp:posOffset>1120775</wp:posOffset>
            </wp:positionV>
            <wp:extent cx="4201160" cy="2428875"/>
            <wp:effectExtent l="0" t="0" r="8890" b="9525"/>
            <wp:wrapSquare wrapText="bothSides"/>
            <wp:docPr id="6" name="Picture 6" descr="A picture containing text, monitor,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monitor, display&#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01160" cy="2428875"/>
                    </a:xfrm>
                    <a:prstGeom prst="rect">
                      <a:avLst/>
                    </a:prstGeom>
                    <a:noFill/>
                    <a:ln>
                      <a:noFill/>
                    </a:ln>
                  </pic:spPr>
                </pic:pic>
              </a:graphicData>
            </a:graphic>
            <wp14:sizeRelH relativeFrom="page">
              <wp14:pctWidth>0</wp14:pctWidth>
            </wp14:sizeRelH>
            <wp14:sizeRelV relativeFrom="page">
              <wp14:pctHeight>0</wp14:pctHeight>
            </wp14:sizeRelV>
          </wp:anchor>
        </w:drawing>
      </w:r>
      <w:r w:rsidR="00574AB6">
        <w:t xml:space="preserve">After I had connected all the </w:t>
      </w:r>
      <w:r w:rsidR="004032FE">
        <w:t>components,</w:t>
      </w:r>
      <w:r w:rsidR="00574AB6">
        <w:t xml:space="preserve"> I needed to create </w:t>
      </w:r>
      <w:r w:rsidR="004032FE">
        <w:t>two extra layers (silk and copper) the purpose of these layers was to make the next process of the PCB creation easier and less time consuming</w:t>
      </w:r>
      <w:r>
        <w:t xml:space="preserve">. </w:t>
      </w:r>
      <w:r w:rsidR="004032FE">
        <w:t>Once these layers were in place, I had to cut out a pour shape which would connect all positive pins together used a copper pour</w:t>
      </w:r>
      <w:r>
        <w:t xml:space="preserve">. </w:t>
      </w:r>
      <w:r w:rsidR="004032FE">
        <w:t xml:space="preserve">Then connected all pins that go to 0 volts and another copper pour, the purpose of this was to reduce the number of tracks required to connect the remaining components together and kept the PCB tidier and smaller. </w:t>
      </w:r>
    </w:p>
    <w:p w14:paraId="4C9DEC38" w14:textId="6E95F585" w:rsidR="00EE4377" w:rsidRDefault="00EE4377"/>
    <w:p w14:paraId="09F8E5A2" w14:textId="306BA0C7" w:rsidR="00EF00BF" w:rsidRDefault="00EF00BF"/>
    <w:p w14:paraId="2C03B6DB" w14:textId="258AAAC1" w:rsidR="00EF00BF" w:rsidRDefault="00EF00BF"/>
    <w:p w14:paraId="53C5749F" w14:textId="5917CEAD" w:rsidR="00EF00BF" w:rsidRDefault="00EF00BF"/>
    <w:p w14:paraId="0160B7AA" w14:textId="7672AF0D" w:rsidR="00EF00BF" w:rsidRDefault="00EF00BF"/>
    <w:p w14:paraId="28B26BB4" w14:textId="5FDA9FA5" w:rsidR="00EF00BF" w:rsidRDefault="00EF00BF"/>
    <w:p w14:paraId="612B732D" w14:textId="5AEE7750" w:rsidR="00EF00BF" w:rsidRDefault="00EF00BF"/>
    <w:p w14:paraId="09641C78" w14:textId="60A4EA5A" w:rsidR="00EF00BF" w:rsidRDefault="00EF00BF"/>
    <w:p w14:paraId="31BF78D4" w14:textId="323BC2A1" w:rsidR="00EF00BF" w:rsidRDefault="00EF00BF"/>
    <w:p w14:paraId="39A664BD" w14:textId="67B02B29" w:rsidR="00EF00BF" w:rsidRDefault="00EF00BF">
      <w:r>
        <w:lastRenderedPageBreak/>
        <w:t>Once I had the PCB created I then changed the view mode to 3d so I could have a closer look at it and make sure that everything was where it should be and the copper pours had been done correctly.</w:t>
      </w:r>
    </w:p>
    <w:p w14:paraId="0D317C52" w14:textId="6C74C12C" w:rsidR="00EF00BF" w:rsidRDefault="00EF00BF">
      <w:r>
        <w:rPr>
          <w:noProof/>
        </w:rPr>
        <w:drawing>
          <wp:inline distT="0" distB="0" distL="0" distR="0" wp14:anchorId="019ECF90" wp14:editId="01E11052">
            <wp:extent cx="5724525" cy="3552825"/>
            <wp:effectExtent l="0" t="0" r="9525" b="9525"/>
            <wp:docPr id="5" name="Picture 5" descr="A picture containing text, circui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circuit, electronic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552825"/>
                    </a:xfrm>
                    <a:prstGeom prst="rect">
                      <a:avLst/>
                    </a:prstGeom>
                    <a:noFill/>
                    <a:ln>
                      <a:noFill/>
                    </a:ln>
                  </pic:spPr>
                </pic:pic>
              </a:graphicData>
            </a:graphic>
          </wp:inline>
        </w:drawing>
      </w:r>
      <w:r>
        <w:rPr>
          <w:noProof/>
        </w:rPr>
        <w:drawing>
          <wp:inline distT="0" distB="0" distL="0" distR="0" wp14:anchorId="55C2F833" wp14:editId="33B8A02F">
            <wp:extent cx="5724525" cy="33718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3371850"/>
                    </a:xfrm>
                    <a:prstGeom prst="rect">
                      <a:avLst/>
                    </a:prstGeom>
                    <a:noFill/>
                    <a:ln>
                      <a:noFill/>
                    </a:ln>
                  </pic:spPr>
                </pic:pic>
              </a:graphicData>
            </a:graphic>
          </wp:inline>
        </w:drawing>
      </w:r>
    </w:p>
    <w:p w14:paraId="5623A9CC" w14:textId="61FF674F" w:rsidR="00EF00BF" w:rsidRDefault="00EF00BF">
      <w:r>
        <w:t>Once confirming that the copper pours and components were correct the next step was to create the bread board.</w:t>
      </w:r>
      <w:r w:rsidR="006B3DF4">
        <w:t xml:space="preserve"> The last thing I had to do with the PCB was to get a price up of the creation cost</w:t>
      </w:r>
      <w:r w:rsidR="00C72DD1">
        <w:t xml:space="preserve"> on JLCPCB.com you needed to add the Gerber file to the website</w:t>
      </w:r>
    </w:p>
    <w:p w14:paraId="1FB91D03" w14:textId="1B9AB81C" w:rsidR="00EF00BF" w:rsidRDefault="00EF00BF"/>
    <w:p w14:paraId="1995D09B" w14:textId="2C80E325" w:rsidR="00EF00BF" w:rsidRDefault="00EF00BF"/>
    <w:p w14:paraId="5143A3B9" w14:textId="3A1063E3" w:rsidR="00EF00BF" w:rsidRDefault="006B3DF4">
      <w:r>
        <w:rPr>
          <w:noProof/>
        </w:rPr>
        <w:lastRenderedPageBreak/>
        <w:drawing>
          <wp:inline distT="0" distB="0" distL="0" distR="0" wp14:anchorId="21D4C01A" wp14:editId="2DE07FB2">
            <wp:extent cx="5731510" cy="2029460"/>
            <wp:effectExtent l="0" t="0" r="2540" b="889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2"/>
                    <a:stretch>
                      <a:fillRect/>
                    </a:stretch>
                  </pic:blipFill>
                  <pic:spPr>
                    <a:xfrm>
                      <a:off x="0" y="0"/>
                      <a:ext cx="5731510" cy="2029460"/>
                    </a:xfrm>
                    <a:prstGeom prst="rect">
                      <a:avLst/>
                    </a:prstGeom>
                  </pic:spPr>
                </pic:pic>
              </a:graphicData>
            </a:graphic>
          </wp:inline>
        </w:drawing>
      </w:r>
    </w:p>
    <w:p w14:paraId="7222B8BD" w14:textId="39162C49" w:rsidR="006B3DF4" w:rsidRDefault="006B3DF4"/>
    <w:p w14:paraId="22ADCFA7" w14:textId="0103F910" w:rsidR="006B3DF4" w:rsidRDefault="006B3DF4"/>
    <w:p w14:paraId="5B497D5D" w14:textId="2C422313" w:rsidR="00C72DD1" w:rsidRDefault="00EF00BF">
      <w:r>
        <w:t xml:space="preserve">The purpose of the bread board was to make sure that all the components I was going to use were working perfectly fine before soldering them to a PCB. </w:t>
      </w:r>
      <w:r w:rsidR="006B3DF4">
        <w:t>I had a diagram to use on a website software called pebble. This made putting the breadboard together extremely easy as we had all the instructions right in front of us. When it came to testing the bread board it was simply a case of connecting the power and ground wires to the power supply and then connecting the blue and green wire to the oscilloscope and then repeating what I did on the virtual oscilloscope. Luckily my results were basically identical to the results I got on the virtual machine meaning that everything was working perfectly and that I had put everything together correctly</w:t>
      </w:r>
      <w:r w:rsidR="00C72DD1">
        <w:t>.</w:t>
      </w:r>
    </w:p>
    <w:p w14:paraId="39C62C41" w14:textId="10D4DD86" w:rsidR="006B3DF4" w:rsidRDefault="00C72DD1">
      <w:r>
        <w:rPr>
          <w:noProof/>
        </w:rPr>
        <w:drawing>
          <wp:anchor distT="0" distB="0" distL="114300" distR="114300" simplePos="0" relativeHeight="251665408" behindDoc="0" locked="0" layoutInCell="1" allowOverlap="1" wp14:anchorId="789F507B" wp14:editId="186595A2">
            <wp:simplePos x="0" y="0"/>
            <wp:positionH relativeFrom="margin">
              <wp:align>left</wp:align>
            </wp:positionH>
            <wp:positionV relativeFrom="paragraph">
              <wp:posOffset>12741</wp:posOffset>
            </wp:positionV>
            <wp:extent cx="2707005" cy="2031365"/>
            <wp:effectExtent l="0" t="0" r="0" b="698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07005" cy="20313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AF47E0" w14:textId="32306239" w:rsidR="006B3DF4" w:rsidRDefault="006B3DF4"/>
    <w:p w14:paraId="61EF2F63" w14:textId="29929775" w:rsidR="006B3DF4" w:rsidRDefault="006B3DF4"/>
    <w:p w14:paraId="1F8A3E48" w14:textId="25C984B4" w:rsidR="006B3DF4" w:rsidRDefault="006B3DF4"/>
    <w:p w14:paraId="05FC1EF9" w14:textId="6FA547A1" w:rsidR="006B3DF4" w:rsidRDefault="006B3DF4"/>
    <w:p w14:paraId="2145F7B8" w14:textId="2F779FC0" w:rsidR="006B3DF4" w:rsidRDefault="006B3DF4"/>
    <w:p w14:paraId="087BBE02" w14:textId="6D0A4B7F" w:rsidR="006B3DF4" w:rsidRDefault="00C72DD1">
      <w:r>
        <w:rPr>
          <w:noProof/>
        </w:rPr>
        <w:drawing>
          <wp:anchor distT="0" distB="0" distL="114300" distR="114300" simplePos="0" relativeHeight="251664384" behindDoc="0" locked="0" layoutInCell="1" allowOverlap="1" wp14:anchorId="62E486B9" wp14:editId="5EF9AD76">
            <wp:simplePos x="0" y="0"/>
            <wp:positionH relativeFrom="column">
              <wp:posOffset>-71755</wp:posOffset>
            </wp:positionH>
            <wp:positionV relativeFrom="paragraph">
              <wp:posOffset>581025</wp:posOffset>
            </wp:positionV>
            <wp:extent cx="3015615" cy="2263140"/>
            <wp:effectExtent l="0" t="0" r="0" b="381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15615" cy="2263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DAF6BA" w14:textId="42AE3A97" w:rsidR="00A15A2B" w:rsidRDefault="00A15A2B">
      <w:r>
        <w:rPr>
          <w:noProof/>
        </w:rPr>
        <w:drawing>
          <wp:anchor distT="0" distB="0" distL="114300" distR="114300" simplePos="0" relativeHeight="251666432" behindDoc="0" locked="0" layoutInCell="1" allowOverlap="1" wp14:anchorId="61D60FAF" wp14:editId="02F8ADFB">
            <wp:simplePos x="0" y="0"/>
            <wp:positionH relativeFrom="column">
              <wp:posOffset>3051109</wp:posOffset>
            </wp:positionH>
            <wp:positionV relativeFrom="paragraph">
              <wp:posOffset>291267</wp:posOffset>
            </wp:positionV>
            <wp:extent cx="3002280" cy="2252345"/>
            <wp:effectExtent l="0" t="0" r="762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02280" cy="22523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C43EDC" w14:textId="66F1C9D8" w:rsidR="00A15A2B" w:rsidRDefault="00A15A2B">
      <w:r>
        <w:lastRenderedPageBreak/>
        <w:t>Once the bread board had been tested it was time for me to get on with soldering everything onto a PCB.</w:t>
      </w:r>
      <w:r w:rsidR="00632207">
        <w:t xml:space="preserve"> I feel that my soldering was good how ever when inspected by Gary it was said that I had cut the solder when cutting off excess wire from the components which would have led to the joints drying up. After I had solved this issue, I plugged all the pins into the machines once more to make sure everything was still working and everything was working properly meaning that I had successfully completed the project.</w:t>
      </w:r>
    </w:p>
    <w:p w14:paraId="6A0ED843" w14:textId="691D5765" w:rsidR="00A15A2B" w:rsidRDefault="00A15A2B">
      <w:r>
        <w:rPr>
          <w:noProof/>
        </w:rPr>
        <w:drawing>
          <wp:inline distT="0" distB="0" distL="0" distR="0" wp14:anchorId="4C767C16" wp14:editId="278F51C4">
            <wp:extent cx="1662545" cy="1650670"/>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7306" t="23659" r="28745" b="28671"/>
                    <a:stretch/>
                  </pic:blipFill>
                  <pic:spPr bwMode="auto">
                    <a:xfrm>
                      <a:off x="0" y="0"/>
                      <a:ext cx="1666138" cy="1654237"/>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D9E9CB0" wp14:editId="1E59E490">
            <wp:extent cx="1104034" cy="1424469"/>
            <wp:effectExtent l="0" t="0" r="127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2486" t="33766" r="34849" b="24905"/>
                    <a:stretch/>
                  </pic:blipFill>
                  <pic:spPr bwMode="auto">
                    <a:xfrm>
                      <a:off x="0" y="0"/>
                      <a:ext cx="1106308" cy="1427403"/>
                    </a:xfrm>
                    <a:prstGeom prst="rect">
                      <a:avLst/>
                    </a:prstGeom>
                    <a:noFill/>
                    <a:ln>
                      <a:noFill/>
                    </a:ln>
                    <a:extLst>
                      <a:ext uri="{53640926-AAD7-44D8-BBD7-CCE9431645EC}">
                        <a14:shadowObscured xmlns:a14="http://schemas.microsoft.com/office/drawing/2010/main"/>
                      </a:ext>
                    </a:extLst>
                  </pic:spPr>
                </pic:pic>
              </a:graphicData>
            </a:graphic>
          </wp:inline>
        </w:drawing>
      </w:r>
    </w:p>
    <w:p w14:paraId="25B9EDDB" w14:textId="10575952" w:rsidR="006B3DF4" w:rsidRDefault="00A15A2B">
      <w:r>
        <w:rPr>
          <w:noProof/>
        </w:rPr>
        <w:drawing>
          <wp:inline distT="0" distB="0" distL="0" distR="0" wp14:anchorId="2BC46461" wp14:editId="3CA2238E">
            <wp:extent cx="1508166" cy="137753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0885" t="36339" r="10556" b="23503"/>
                    <a:stretch/>
                  </pic:blipFill>
                  <pic:spPr bwMode="auto">
                    <a:xfrm>
                      <a:off x="0" y="0"/>
                      <a:ext cx="1517128" cy="1385724"/>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1C71602" wp14:editId="259A5F69">
            <wp:extent cx="1531463" cy="1388818"/>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5195" t="31372" r="30375" b="31569"/>
                    <a:stretch/>
                  </pic:blipFill>
                  <pic:spPr bwMode="auto">
                    <a:xfrm>
                      <a:off x="0" y="0"/>
                      <a:ext cx="1535221" cy="1392226"/>
                    </a:xfrm>
                    <a:prstGeom prst="rect">
                      <a:avLst/>
                    </a:prstGeom>
                    <a:noFill/>
                    <a:ln>
                      <a:noFill/>
                    </a:ln>
                    <a:extLst>
                      <a:ext uri="{53640926-AAD7-44D8-BBD7-CCE9431645EC}">
                        <a14:shadowObscured xmlns:a14="http://schemas.microsoft.com/office/drawing/2010/main"/>
                      </a:ext>
                    </a:extLst>
                  </pic:spPr>
                </pic:pic>
              </a:graphicData>
            </a:graphic>
          </wp:inline>
        </w:drawing>
      </w:r>
    </w:p>
    <w:p w14:paraId="731887A1" w14:textId="7FE0D9CF" w:rsidR="006B3DF4" w:rsidRDefault="006B3DF4"/>
    <w:p w14:paraId="2906E874" w14:textId="66F908DC" w:rsidR="006B3DF4" w:rsidRDefault="00632207">
      <w:r>
        <w:t>If I was to do this project again id hopefully have been able to use my own PCB designed when actually soldering other than that I was happy with the outcome of the project and the solders on the PCB there were a few things I would have liked to fix such as the 741 op amp not being sat in perfectly and the capacitors sat more centrally but other than that I was happy with the out come and everything worked perfectly when testing.</w:t>
      </w:r>
    </w:p>
    <w:p w14:paraId="55121A7D" w14:textId="7BAFC4DB" w:rsidR="006B3DF4" w:rsidRDefault="006B3DF4"/>
    <w:p w14:paraId="382964FA" w14:textId="2713A470" w:rsidR="006B3DF4" w:rsidRDefault="006B3DF4"/>
    <w:p w14:paraId="37981975" w14:textId="38804CB7" w:rsidR="006B3DF4" w:rsidRDefault="006B3DF4"/>
    <w:p w14:paraId="0B998A4C" w14:textId="77777777" w:rsidR="006B3DF4" w:rsidRDefault="006B3DF4"/>
    <w:p w14:paraId="0EF2DE2B" w14:textId="0D4FA7F8" w:rsidR="00245A27" w:rsidRDefault="00000000"/>
    <w:sectPr w:rsidR="00245A27" w:rsidSect="00BF782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82C"/>
    <w:rsid w:val="000439A3"/>
    <w:rsid w:val="000724C6"/>
    <w:rsid w:val="00143A79"/>
    <w:rsid w:val="001F53AE"/>
    <w:rsid w:val="002916F6"/>
    <w:rsid w:val="00297F05"/>
    <w:rsid w:val="003A437D"/>
    <w:rsid w:val="004032FE"/>
    <w:rsid w:val="004401D0"/>
    <w:rsid w:val="00574AB6"/>
    <w:rsid w:val="00632207"/>
    <w:rsid w:val="00646DE1"/>
    <w:rsid w:val="006559CA"/>
    <w:rsid w:val="006B3DF4"/>
    <w:rsid w:val="006D2DED"/>
    <w:rsid w:val="00A15A2B"/>
    <w:rsid w:val="00AD7702"/>
    <w:rsid w:val="00BC3E54"/>
    <w:rsid w:val="00BF782C"/>
    <w:rsid w:val="00C72DD1"/>
    <w:rsid w:val="00CE13D6"/>
    <w:rsid w:val="00D02944"/>
    <w:rsid w:val="00D4509C"/>
    <w:rsid w:val="00DE2D8B"/>
    <w:rsid w:val="00E44BB1"/>
    <w:rsid w:val="00EE4377"/>
    <w:rsid w:val="00EF00BF"/>
    <w:rsid w:val="00FE6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562B2"/>
  <w15:chartTrackingRefBased/>
  <w15:docId w15:val="{CA4D9571-C3CD-454E-B6C9-9F362D9C5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78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782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jpeg"/><Relationship Id="rId2" Type="http://schemas.openxmlformats.org/officeDocument/2006/relationships/customXml" Target="../customXml/item2.xml"/><Relationship Id="rId16" Type="http://schemas.openxmlformats.org/officeDocument/2006/relationships/image" Target="media/image11.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pn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311958-6194-489C-9F3B-4EB52825B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6</Pages>
  <Words>677</Words>
  <Characters>3862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Log Book</vt:lpstr>
    </vt:vector>
  </TitlesOfParts>
  <Company>University of Wales Trinity Saint David</Company>
  <LinksUpToDate>false</LinksUpToDate>
  <CharactersWithSpaces>4530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 Book</dc:title>
  <dc:subject>Learning in the digital era</dc:subject>
  <dc:creator>Martin White (2218704)</dc:creator>
  <cp:keywords/>
  <dc:description/>
  <cp:lastModifiedBy>Martin White (2218704)</cp:lastModifiedBy>
  <cp:revision>5</cp:revision>
  <dcterms:created xsi:type="dcterms:W3CDTF">2022-12-15T18:13:00Z</dcterms:created>
  <dcterms:modified xsi:type="dcterms:W3CDTF">2022-12-17T14:09:00Z</dcterms:modified>
</cp:coreProperties>
</file>