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0EEE" w:rsidRPr="00934DE0" w:rsidRDefault="009A7324">
      <w:pPr>
        <w:rPr>
          <w:lang w:val="cy-GB"/>
        </w:rPr>
      </w:pPr>
      <w:r w:rsidRPr="009A7324">
        <w:rPr>
          <w:lang w:val="cy-GB" w:eastAsia="en-GB"/>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style="position:absolute;margin-left:-16.1pt;margin-top:-11.8pt;width:183.05pt;height:62.7pt;z-index:251662336" fillcolor="#c09" strokecolor="#c09">
            <v:shadow color="#868686"/>
            <v:textpath style="font-family:&quot;Candara&quot;;font-size:18pt;v-text-kern:t" trim="t" fitpath="t" string="EAEE6004C"/>
            <w10:wrap type="square"/>
          </v:shape>
        </w:pict>
      </w: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2D7047" w:rsidP="00CE0EEE">
      <w:pPr>
        <w:rPr>
          <w:lang w:val="cy-GB"/>
        </w:rPr>
      </w:pPr>
      <w:r w:rsidRPr="00934DE0">
        <w:rPr>
          <w:noProof/>
          <w:lang w:eastAsia="en-GB"/>
        </w:rPr>
        <w:drawing>
          <wp:anchor distT="0" distB="0" distL="114300" distR="114300" simplePos="0" relativeHeight="251667456" behindDoc="0" locked="0" layoutInCell="1" allowOverlap="1">
            <wp:simplePos x="0" y="0"/>
            <wp:positionH relativeFrom="column">
              <wp:posOffset>713105</wp:posOffset>
            </wp:positionH>
            <wp:positionV relativeFrom="paragraph">
              <wp:posOffset>240030</wp:posOffset>
            </wp:positionV>
            <wp:extent cx="4112260" cy="4476115"/>
            <wp:effectExtent l="19050" t="0" r="254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 cstate="print"/>
                    <a:srcRect/>
                    <a:stretch>
                      <a:fillRect/>
                    </a:stretch>
                  </pic:blipFill>
                  <pic:spPr bwMode="auto">
                    <a:xfrm>
                      <a:off x="0" y="0"/>
                      <a:ext cx="4112260" cy="4476115"/>
                    </a:xfrm>
                    <a:prstGeom prst="rect">
                      <a:avLst/>
                    </a:prstGeom>
                    <a:noFill/>
                    <a:ln w="9525">
                      <a:noFill/>
                      <a:miter lim="800000"/>
                      <a:headEnd/>
                      <a:tailEnd/>
                    </a:ln>
                  </pic:spPr>
                </pic:pic>
              </a:graphicData>
            </a:graphic>
          </wp:anchor>
        </w:drawing>
      </w: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rPr>
          <w:lang w:val="cy-GB"/>
        </w:rPr>
      </w:pPr>
    </w:p>
    <w:p w:rsidR="00CE0EEE" w:rsidRPr="00934DE0" w:rsidRDefault="00CE0EEE" w:rsidP="00CE0EEE">
      <w:pPr>
        <w:tabs>
          <w:tab w:val="left" w:pos="2359"/>
        </w:tabs>
        <w:rPr>
          <w:lang w:val="cy-GB"/>
        </w:rPr>
      </w:pPr>
      <w:r w:rsidRPr="00934DE0">
        <w:rPr>
          <w:lang w:val="cy-GB"/>
        </w:rPr>
        <w:tab/>
      </w:r>
    </w:p>
    <w:p w:rsidR="00CE0EEE" w:rsidRPr="00934DE0" w:rsidRDefault="009A7324">
      <w:pPr>
        <w:rPr>
          <w:lang w:val="cy-GB"/>
        </w:rPr>
      </w:pPr>
      <w:r w:rsidRPr="009A7324">
        <w:rPr>
          <w:lang w:val="cy-GB" w:eastAsia="en-GB"/>
        </w:rPr>
        <w:pict>
          <v:shape id="_x0000_s1031" type="#_x0000_t136" style="position:absolute;margin-left:371.2pt;margin-top:64pt;width:98.7pt;height:33.15pt;z-index:251663360" fillcolor="#c09" strokecolor="#c09">
            <v:shadow color="#868686"/>
            <v:textpath style="font-family:&quot;Candara&quot;;font-size:18pt;v-text-kern:t" trim="t" fitpath="t" string="1004303"/>
            <w10:wrap type="square"/>
          </v:shape>
        </w:pict>
      </w:r>
      <w:r w:rsidRPr="009A7324">
        <w:rPr>
          <w:lang w:val="cy-GB" w:eastAsia="en-GB"/>
        </w:rPr>
        <w:pict>
          <v:shape id="_x0000_s1032" type="#_x0000_t136" style="position:absolute;margin-left:235.9pt;margin-top:99.05pt;width:235.9pt;height:74.8pt;z-index:251664384" fillcolor="#c09" strokecolor="#c09">
            <v:shadow color="#868686"/>
            <v:textpath style="font-family:&quot;Candara&quot;;font-size:18pt;v-text-kern:t" trim="t" fitpath="t" string="Natasha Morris"/>
            <w10:wrap type="square"/>
          </v:shape>
        </w:pict>
      </w:r>
      <w:r w:rsidR="00CE0EEE" w:rsidRPr="00934DE0">
        <w:rPr>
          <w:lang w:val="cy-GB"/>
        </w:rPr>
        <w:br w:type="page"/>
      </w:r>
    </w:p>
    <w:p w:rsidR="00CE0EEE" w:rsidRPr="00934DE0" w:rsidRDefault="009A7324" w:rsidP="00CE0EEE">
      <w:pPr>
        <w:rPr>
          <w:lang w:val="cy-GB"/>
        </w:rPr>
      </w:pPr>
      <w:r w:rsidRPr="009A7324">
        <w:rPr>
          <w:lang w:val="cy-GB" w:eastAsia="en-GB"/>
        </w:rPr>
        <w:lastRenderedPageBreak/>
        <w:pict>
          <v:shapetype id="_x0000_t202" coordsize="21600,21600" o:spt="202" path="m,l,21600r21600,l21600,xe">
            <v:stroke joinstyle="miter"/>
            <v:path gradientshapeok="t" o:connecttype="rect"/>
          </v:shapetype>
          <v:shape id="_x0000_s1034" type="#_x0000_t202" style="position:absolute;margin-left:367.75pt;margin-top:1.25pt;width:67.5pt;height:583.45pt;z-index:251666432" stroked="f">
            <v:textbox style="mso-next-textbox:#_x0000_s1034">
              <w:txbxContent>
                <w:p w:rsidR="001C4902" w:rsidRDefault="001C4902" w:rsidP="00245EFD">
                  <w:pPr>
                    <w:jc w:val="right"/>
                    <w:rPr>
                      <w:rFonts w:asciiTheme="majorHAnsi" w:hAnsiTheme="majorHAnsi"/>
                      <w:b/>
                      <w:u w:val="single"/>
                    </w:rPr>
                  </w:pPr>
                </w:p>
                <w:p w:rsidR="001C4902" w:rsidRPr="009C21B5" w:rsidRDefault="001C4902" w:rsidP="00245EFD">
                  <w:pPr>
                    <w:jc w:val="right"/>
                    <w:rPr>
                      <w:rFonts w:ascii="Candara" w:hAnsi="Candara"/>
                      <w:sz w:val="36"/>
                      <w:szCs w:val="36"/>
                    </w:rPr>
                  </w:pPr>
                  <w:r w:rsidRPr="009C21B5">
                    <w:rPr>
                      <w:rFonts w:ascii="Candara" w:hAnsi="Candara"/>
                      <w:sz w:val="36"/>
                      <w:szCs w:val="36"/>
                    </w:rPr>
                    <w:t>3</w:t>
                  </w:r>
                </w:p>
                <w:p w:rsidR="001C4902" w:rsidRDefault="001C4902" w:rsidP="00245EFD">
                  <w:pPr>
                    <w:jc w:val="right"/>
                    <w:rPr>
                      <w:rFonts w:ascii="Candara" w:hAnsi="Candara"/>
                      <w:sz w:val="36"/>
                      <w:szCs w:val="36"/>
                    </w:rPr>
                  </w:pPr>
                  <w:r>
                    <w:rPr>
                      <w:rFonts w:ascii="Candara" w:hAnsi="Candara"/>
                      <w:sz w:val="36"/>
                      <w:szCs w:val="36"/>
                    </w:rPr>
                    <w:t>5</w:t>
                  </w:r>
                </w:p>
                <w:p w:rsidR="001C4902" w:rsidRDefault="001C4902" w:rsidP="00245EFD">
                  <w:pPr>
                    <w:jc w:val="right"/>
                    <w:rPr>
                      <w:rFonts w:ascii="Candara" w:hAnsi="Candara"/>
                      <w:sz w:val="36"/>
                      <w:szCs w:val="36"/>
                    </w:rPr>
                  </w:pPr>
                  <w:r>
                    <w:rPr>
                      <w:rFonts w:ascii="Candara" w:hAnsi="Candara"/>
                      <w:sz w:val="36"/>
                      <w:szCs w:val="36"/>
                    </w:rPr>
                    <w:t>6</w:t>
                  </w:r>
                </w:p>
                <w:p w:rsidR="001C4902" w:rsidRDefault="001C4902" w:rsidP="00245EFD">
                  <w:pPr>
                    <w:jc w:val="right"/>
                    <w:rPr>
                      <w:rFonts w:ascii="Candara" w:hAnsi="Candara"/>
                      <w:sz w:val="36"/>
                      <w:szCs w:val="36"/>
                    </w:rPr>
                  </w:pPr>
                  <w:r>
                    <w:rPr>
                      <w:rFonts w:ascii="Candara" w:hAnsi="Candara"/>
                      <w:sz w:val="36"/>
                      <w:szCs w:val="36"/>
                    </w:rPr>
                    <w:t>7</w:t>
                  </w:r>
                </w:p>
                <w:p w:rsidR="001C4902" w:rsidRDefault="001C4902" w:rsidP="00245EFD">
                  <w:pPr>
                    <w:jc w:val="right"/>
                    <w:rPr>
                      <w:rFonts w:ascii="Candara" w:hAnsi="Candara"/>
                      <w:sz w:val="36"/>
                      <w:szCs w:val="36"/>
                    </w:rPr>
                  </w:pPr>
                  <w:r>
                    <w:rPr>
                      <w:rFonts w:ascii="Candara" w:hAnsi="Candara"/>
                      <w:sz w:val="36"/>
                      <w:szCs w:val="36"/>
                    </w:rPr>
                    <w:t>8</w:t>
                  </w:r>
                </w:p>
                <w:p w:rsidR="001C4902" w:rsidRDefault="001C4902" w:rsidP="00245EFD">
                  <w:pPr>
                    <w:jc w:val="right"/>
                    <w:rPr>
                      <w:rFonts w:ascii="Candara" w:hAnsi="Candara"/>
                      <w:sz w:val="36"/>
                      <w:szCs w:val="36"/>
                    </w:rPr>
                  </w:pPr>
                  <w:r>
                    <w:rPr>
                      <w:rFonts w:ascii="Candara" w:hAnsi="Candara"/>
                      <w:sz w:val="36"/>
                      <w:szCs w:val="36"/>
                    </w:rPr>
                    <w:t>9</w:t>
                  </w:r>
                </w:p>
                <w:p w:rsidR="001C4902" w:rsidRDefault="001C4902" w:rsidP="00245EFD">
                  <w:pPr>
                    <w:jc w:val="right"/>
                    <w:rPr>
                      <w:rFonts w:ascii="Candara" w:hAnsi="Candara"/>
                      <w:sz w:val="36"/>
                      <w:szCs w:val="36"/>
                    </w:rPr>
                  </w:pPr>
                  <w:r>
                    <w:rPr>
                      <w:rFonts w:ascii="Candara" w:hAnsi="Candara"/>
                      <w:sz w:val="36"/>
                      <w:szCs w:val="36"/>
                    </w:rPr>
                    <w:t>10</w:t>
                  </w:r>
                </w:p>
                <w:p w:rsidR="001C4902" w:rsidRPr="00934DE0" w:rsidRDefault="001C4902" w:rsidP="00245EFD">
                  <w:pPr>
                    <w:jc w:val="right"/>
                    <w:rPr>
                      <w:rFonts w:ascii="Candara" w:hAnsi="Candara"/>
                      <w:sz w:val="36"/>
                      <w:szCs w:val="36"/>
                    </w:rPr>
                  </w:pPr>
                </w:p>
              </w:txbxContent>
            </v:textbox>
          </v:shape>
        </w:pict>
      </w:r>
      <w:r w:rsidRPr="009A7324">
        <w:rPr>
          <w:lang w:val="cy-GB" w:eastAsia="en-GB"/>
        </w:rPr>
        <w:pict>
          <v:shape id="_x0000_s1033" type="#_x0000_t202" style="position:absolute;margin-left:-17.4pt;margin-top:1.25pt;width:385.15pt;height:583.45pt;z-index:251665408" stroked="f">
            <v:textbox style="mso-next-textbox:#_x0000_s1033">
              <w:txbxContent>
                <w:p w:rsidR="001C4902" w:rsidRPr="00934DE0" w:rsidRDefault="001C4902">
                  <w:pPr>
                    <w:rPr>
                      <w:rFonts w:ascii="Candara" w:hAnsi="Candara"/>
                      <w:b/>
                      <w:sz w:val="36"/>
                      <w:szCs w:val="36"/>
                      <w:u w:val="single"/>
                    </w:rPr>
                  </w:pPr>
                  <w:r w:rsidRPr="00934DE0">
                    <w:rPr>
                      <w:rFonts w:ascii="Candara" w:hAnsi="Candara"/>
                      <w:b/>
                      <w:sz w:val="36"/>
                      <w:szCs w:val="36"/>
                      <w:u w:val="single"/>
                    </w:rPr>
                    <w:t>Cynnwys</w:t>
                  </w:r>
                </w:p>
                <w:p w:rsidR="001C4902" w:rsidRDefault="001C4902">
                  <w:pPr>
                    <w:rPr>
                      <w:rFonts w:ascii="Candara" w:hAnsi="Candara"/>
                      <w:sz w:val="36"/>
                      <w:szCs w:val="36"/>
                    </w:rPr>
                  </w:pPr>
                  <w:r w:rsidRPr="00934DE0">
                    <w:rPr>
                      <w:rFonts w:ascii="Candara" w:hAnsi="Candara"/>
                      <w:sz w:val="36"/>
                      <w:szCs w:val="36"/>
                    </w:rPr>
                    <w:t>Y Syniad</w:t>
                  </w:r>
                  <w:r>
                    <w:rPr>
                      <w:rFonts w:ascii="Candara" w:hAnsi="Candara"/>
                      <w:sz w:val="36"/>
                      <w:szCs w:val="36"/>
                    </w:rPr>
                    <w:t>.</w:t>
                  </w:r>
                </w:p>
                <w:p w:rsidR="001C4902" w:rsidRPr="00934DE0" w:rsidRDefault="001C4902">
                  <w:pPr>
                    <w:rPr>
                      <w:rFonts w:ascii="Candara" w:hAnsi="Candara"/>
                      <w:sz w:val="36"/>
                      <w:szCs w:val="36"/>
                    </w:rPr>
                  </w:pPr>
                  <w:r>
                    <w:rPr>
                      <w:rFonts w:ascii="Candara" w:hAnsi="Candara"/>
                      <w:sz w:val="36"/>
                      <w:szCs w:val="36"/>
                    </w:rPr>
                    <w:t>O 'le a sut daeth y syniad i rym?</w:t>
                  </w:r>
                </w:p>
                <w:p w:rsidR="001C4902" w:rsidRDefault="001C4902">
                  <w:pPr>
                    <w:rPr>
                      <w:rFonts w:ascii="Candara" w:hAnsi="Candara"/>
                      <w:sz w:val="36"/>
                      <w:szCs w:val="36"/>
                    </w:rPr>
                  </w:pPr>
                  <w:r>
                    <w:rPr>
                      <w:rFonts w:ascii="Candara" w:hAnsi="Candara"/>
                      <w:sz w:val="36"/>
                      <w:szCs w:val="36"/>
                    </w:rPr>
                    <w:t>A fydd y syniad yn un llwyddiannus?</w:t>
                  </w:r>
                </w:p>
                <w:p w:rsidR="001C4902" w:rsidRPr="00934DE0" w:rsidRDefault="001C4902">
                  <w:pPr>
                    <w:rPr>
                      <w:rFonts w:ascii="Candara" w:hAnsi="Candara"/>
                      <w:sz w:val="36"/>
                      <w:szCs w:val="36"/>
                    </w:rPr>
                  </w:pPr>
                  <w:r>
                    <w:rPr>
                      <w:rFonts w:ascii="Candara" w:hAnsi="Candara"/>
                      <w:sz w:val="36"/>
                      <w:szCs w:val="36"/>
                    </w:rPr>
                    <w:t>Buddion a Chysylltiadau i ddatblygiad blynyddoedd c</w:t>
                  </w:r>
                  <w:r w:rsidRPr="00934DE0">
                    <w:rPr>
                      <w:rFonts w:ascii="Candara" w:hAnsi="Candara"/>
                      <w:sz w:val="36"/>
                      <w:szCs w:val="36"/>
                    </w:rPr>
                    <w:t>ynnar</w:t>
                  </w:r>
                  <w:r>
                    <w:rPr>
                      <w:rFonts w:ascii="Candara" w:hAnsi="Candara"/>
                      <w:sz w:val="36"/>
                      <w:szCs w:val="36"/>
                    </w:rPr>
                    <w:t>.</w:t>
                  </w:r>
                </w:p>
                <w:p w:rsidR="001C4902" w:rsidRPr="00934DE0" w:rsidRDefault="001C4902">
                  <w:pPr>
                    <w:rPr>
                      <w:rFonts w:ascii="Candara" w:hAnsi="Candara"/>
                      <w:sz w:val="36"/>
                      <w:szCs w:val="36"/>
                    </w:rPr>
                  </w:pPr>
                  <w:r>
                    <w:rPr>
                      <w:rFonts w:ascii="Candara" w:hAnsi="Candara"/>
                      <w:sz w:val="36"/>
                      <w:szCs w:val="36"/>
                    </w:rPr>
                    <w:t>Rhwystrau a heriau.</w:t>
                  </w:r>
                </w:p>
                <w:p w:rsidR="001C4902" w:rsidRPr="00934DE0" w:rsidRDefault="001C4902">
                  <w:pPr>
                    <w:rPr>
                      <w:rFonts w:ascii="Candara" w:hAnsi="Candara"/>
                      <w:sz w:val="36"/>
                      <w:szCs w:val="36"/>
                    </w:rPr>
                  </w:pPr>
                  <w:r>
                    <w:rPr>
                      <w:rFonts w:ascii="Candara" w:hAnsi="Candara"/>
                      <w:sz w:val="36"/>
                      <w:szCs w:val="36"/>
                    </w:rPr>
                    <w:t>Rhan-ddeiliadau</w:t>
                  </w:r>
                </w:p>
                <w:p w:rsidR="001C4902" w:rsidRPr="00934DE0" w:rsidRDefault="001C4902">
                  <w:pPr>
                    <w:rPr>
                      <w:rFonts w:ascii="Candara" w:hAnsi="Candara"/>
                      <w:sz w:val="36"/>
                      <w:szCs w:val="36"/>
                    </w:rPr>
                  </w:pPr>
                  <w:r>
                    <w:rPr>
                      <w:rFonts w:ascii="Candara" w:hAnsi="Candara"/>
                      <w:sz w:val="36"/>
                      <w:szCs w:val="36"/>
                    </w:rPr>
                    <w:t>Fy Arbenigedd.</w:t>
                  </w:r>
                </w:p>
              </w:txbxContent>
            </v:textbox>
          </v:shape>
        </w:pict>
      </w:r>
    </w:p>
    <w:p w:rsidR="00CE0EEE" w:rsidRPr="00934DE0" w:rsidRDefault="00CE0EEE">
      <w:pPr>
        <w:rPr>
          <w:lang w:val="cy-GB"/>
        </w:rPr>
      </w:pPr>
      <w:r w:rsidRPr="00934DE0">
        <w:rPr>
          <w:lang w:val="cy-GB"/>
        </w:rPr>
        <w:br w:type="page"/>
      </w:r>
    </w:p>
    <w:p w:rsidR="00704065" w:rsidRPr="00934DE0" w:rsidRDefault="00925FC6" w:rsidP="00CE0EEE">
      <w:pPr>
        <w:rPr>
          <w:rFonts w:ascii="Candara" w:hAnsi="Candara"/>
          <w:b/>
          <w:sz w:val="36"/>
          <w:szCs w:val="36"/>
          <w:u w:val="single"/>
          <w:lang w:val="cy-GB"/>
        </w:rPr>
      </w:pPr>
      <w:r w:rsidRPr="00934DE0">
        <w:rPr>
          <w:rFonts w:ascii="Candara" w:hAnsi="Candara"/>
          <w:b/>
          <w:sz w:val="36"/>
          <w:szCs w:val="36"/>
          <w:u w:val="single"/>
          <w:lang w:val="cy-GB"/>
        </w:rPr>
        <w:lastRenderedPageBreak/>
        <w:t>Y Syniad.</w:t>
      </w:r>
    </w:p>
    <w:p w:rsidR="0061743B" w:rsidRDefault="005124EC" w:rsidP="00CE0EEE">
      <w:pPr>
        <w:rPr>
          <w:rFonts w:ascii="Candara" w:hAnsi="Candara"/>
          <w:sz w:val="36"/>
          <w:szCs w:val="36"/>
          <w:lang w:val="cy-GB"/>
        </w:rPr>
      </w:pPr>
      <w:r>
        <w:rPr>
          <w:rFonts w:ascii="Candara" w:hAnsi="Candara" w:cs="Candara"/>
          <w:sz w:val="36"/>
          <w:szCs w:val="36"/>
          <w:lang w:val="cy-GB"/>
        </w:rPr>
        <w:t>Fy syniad i yw i greu cyfres o lyfrau darllen newydd Cymraeg i blant gyda thamaid o wahaniaeth i lyfrau darllen arferol. O ganlyniad i ymweld ag ysgolion lleol i ofyn i blant pa fath o lyfrau fyddant yn hoffi cael yn eu hysgolion, y prif syniad oedd anifeiliaid a ffermio, felly fydd y gyfres yn cynnwys thema bywyd fferm trwyddo.</w:t>
      </w:r>
    </w:p>
    <w:p w:rsidR="00925FC6" w:rsidRPr="00934DE0" w:rsidRDefault="005124EC" w:rsidP="00CE0EEE">
      <w:pPr>
        <w:rPr>
          <w:rFonts w:ascii="Candara" w:hAnsi="Candara"/>
          <w:sz w:val="36"/>
          <w:szCs w:val="36"/>
          <w:lang w:val="cy-GB"/>
        </w:rPr>
      </w:pPr>
      <w:r>
        <w:rPr>
          <w:rFonts w:ascii="Candara" w:hAnsi="Candara" w:cs="Candara"/>
          <w:sz w:val="36"/>
          <w:szCs w:val="36"/>
          <w:lang w:val="cy-GB"/>
        </w:rPr>
        <w:t>Fydd yna gopïau caled arferol o'r llyfrau, ond hefyd fydd yna fersiwn rhyngweithiol a fydd ar gael ar raglen (ap) 'Darllenwyr y Dyfodol' ar gyfer ipad, tabledi, ffonau symudol a dyfeisiau symudol eraill.</w:t>
      </w:r>
    </w:p>
    <w:p w:rsidR="00415F72" w:rsidRPr="00934DE0" w:rsidRDefault="005124EC" w:rsidP="00CE0EEE">
      <w:pPr>
        <w:rPr>
          <w:rFonts w:ascii="Candara" w:hAnsi="Candara"/>
          <w:sz w:val="36"/>
          <w:szCs w:val="36"/>
          <w:lang w:val="cy-GB"/>
        </w:rPr>
      </w:pPr>
      <w:r>
        <w:rPr>
          <w:rFonts w:ascii="Candara" w:hAnsi="Candara" w:cs="Candara"/>
          <w:sz w:val="36"/>
          <w:szCs w:val="36"/>
          <w:lang w:val="cy-GB"/>
        </w:rPr>
        <w:t>Fydd cyfres 'Darllenwyr y Dyfodol' yn targedu plant y Cyfnod Sylfaen, fodd bynnag, mae plant gwahanol yn datblygu ar gyflymder gwahanol ac mae</w:t>
      </w:r>
      <w:r w:rsidR="0032566A">
        <w:rPr>
          <w:rFonts w:ascii="Candara" w:hAnsi="Candara" w:cs="Candara"/>
          <w:sz w:val="36"/>
          <w:szCs w:val="36"/>
          <w:lang w:val="cy-GB"/>
        </w:rPr>
        <w:t>'n b</w:t>
      </w:r>
      <w:r>
        <w:rPr>
          <w:rFonts w:ascii="Candara" w:hAnsi="Candara" w:cs="Candara"/>
          <w:sz w:val="36"/>
          <w:szCs w:val="36"/>
          <w:lang w:val="cy-GB"/>
        </w:rPr>
        <w:t>wysig darparu ar gyfer hyn (Fframwaith y Cyfnod Sylfaen, 2015), felly mae'n dibynnu ar eu gallu yn hytrach na'i oedran os fyddan</w:t>
      </w:r>
      <w:r w:rsidR="0032566A">
        <w:rPr>
          <w:rFonts w:ascii="Candara" w:hAnsi="Candara" w:cs="Candara"/>
          <w:sz w:val="36"/>
          <w:szCs w:val="36"/>
          <w:lang w:val="cy-GB"/>
        </w:rPr>
        <w:t>t yn defnyddio'r llyfrau a'r ap</w:t>
      </w:r>
      <w:r>
        <w:rPr>
          <w:rFonts w:ascii="Candara" w:hAnsi="Candara" w:cs="Candara"/>
          <w:sz w:val="36"/>
          <w:szCs w:val="36"/>
          <w:lang w:val="cy-GB"/>
        </w:rPr>
        <w:t>.</w:t>
      </w:r>
    </w:p>
    <w:p w:rsidR="00415F72" w:rsidRPr="00934DE0" w:rsidRDefault="005124EC" w:rsidP="00CE0EEE">
      <w:pPr>
        <w:rPr>
          <w:rFonts w:ascii="Candara" w:hAnsi="Candara"/>
          <w:sz w:val="36"/>
          <w:szCs w:val="36"/>
          <w:lang w:val="cy-GB"/>
        </w:rPr>
      </w:pPr>
      <w:r>
        <w:rPr>
          <w:rFonts w:ascii="Candara" w:hAnsi="Candara" w:cs="Candara"/>
          <w:sz w:val="36"/>
          <w:szCs w:val="36"/>
          <w:lang w:val="cy-GB"/>
        </w:rPr>
        <w:t>Hefyd fyd</w:t>
      </w:r>
      <w:r w:rsidR="00337903">
        <w:rPr>
          <w:rFonts w:ascii="Candara" w:hAnsi="Candara" w:cs="Candara"/>
          <w:sz w:val="36"/>
          <w:szCs w:val="36"/>
          <w:lang w:val="cy-GB"/>
        </w:rPr>
        <w:t>d y gyfres yn cynnwys gwahanol c</w:t>
      </w:r>
      <w:r>
        <w:rPr>
          <w:rFonts w:ascii="Candara" w:hAnsi="Candara" w:cs="Candara"/>
          <w:sz w:val="36"/>
          <w:szCs w:val="36"/>
          <w:lang w:val="cy-GB"/>
        </w:rPr>
        <w:t xml:space="preserve">amau i blant cael symud ymlaen iddynt wrth iddynt ddatblygu eu sgiliau darllen. Ar ddiwedd pob cam fydd y llyfr olaf yn cynnwys diweddglo agored a fydd hyn yn rhoi cyfle i'r plant mynd ymlaen a naill ai ysgrifennu neu adrodd ar lafar diweddglo i'r stori, gan ddefnyddio gwybodaeth maent wedi dysgu o fewn y cyfnod penodol, megis datrys problemau, helpu a gofalu am eraill neu feddwl yn greadigol, gan fydd y cyfnodau gwahanol yn amlinellu'r themâu yma gan ddefnyddio bywydau teuluoedd </w:t>
      </w:r>
      <w:r>
        <w:rPr>
          <w:rFonts w:ascii="Candara" w:hAnsi="Candara" w:cs="Candara"/>
          <w:sz w:val="36"/>
          <w:szCs w:val="36"/>
          <w:lang w:val="cy-GB"/>
        </w:rPr>
        <w:lastRenderedPageBreak/>
        <w:t>ffermio modern o fewn y storïau, â thro ffantasi er mwyn hybu ochr creadigol y plant, oherwydd dywed Cer (2016b) fod gan yr awdur/darlunydd cyfrifoldeb i ddylanwadu creadigedd plant wrth y llyfr a'i gynnwys.</w:t>
      </w:r>
    </w:p>
    <w:p w:rsidR="0061743B" w:rsidRDefault="0061743B">
      <w:pPr>
        <w:rPr>
          <w:rFonts w:ascii="Candara" w:hAnsi="Candara"/>
          <w:b/>
          <w:sz w:val="36"/>
          <w:szCs w:val="36"/>
          <w:u w:val="single"/>
          <w:lang w:val="cy-GB"/>
        </w:rPr>
      </w:pPr>
      <w:r>
        <w:rPr>
          <w:rFonts w:ascii="Candara" w:hAnsi="Candara"/>
          <w:b/>
          <w:sz w:val="36"/>
          <w:szCs w:val="36"/>
          <w:u w:val="single"/>
          <w:lang w:val="cy-GB"/>
        </w:rPr>
        <w:br w:type="page"/>
      </w:r>
    </w:p>
    <w:p w:rsidR="00415F72" w:rsidRPr="00934DE0" w:rsidRDefault="00415F72" w:rsidP="00CE0EEE">
      <w:pPr>
        <w:rPr>
          <w:rFonts w:ascii="Candara" w:hAnsi="Candara"/>
          <w:b/>
          <w:sz w:val="36"/>
          <w:szCs w:val="36"/>
          <w:u w:val="single"/>
          <w:lang w:val="cy-GB"/>
        </w:rPr>
      </w:pPr>
      <w:r w:rsidRPr="00934DE0">
        <w:rPr>
          <w:rFonts w:ascii="Candara" w:hAnsi="Candara"/>
          <w:b/>
          <w:sz w:val="36"/>
          <w:szCs w:val="36"/>
          <w:u w:val="single"/>
          <w:lang w:val="cy-GB"/>
        </w:rPr>
        <w:lastRenderedPageBreak/>
        <w:t>O 'le a sut daeth y syniad i rym?</w:t>
      </w:r>
    </w:p>
    <w:p w:rsidR="00934DE0" w:rsidRDefault="005124EC" w:rsidP="00CE0EEE">
      <w:pPr>
        <w:rPr>
          <w:rFonts w:ascii="Candara" w:hAnsi="Candara"/>
          <w:sz w:val="36"/>
          <w:szCs w:val="36"/>
          <w:lang w:val="cy-GB"/>
        </w:rPr>
      </w:pPr>
      <w:r>
        <w:rPr>
          <w:rFonts w:ascii="Candara" w:hAnsi="Candara" w:cs="Candara"/>
          <w:sz w:val="36"/>
          <w:szCs w:val="36"/>
          <w:lang w:val="cy-GB"/>
        </w:rPr>
        <w:t xml:space="preserve">O ganlyniad i brofiad personol o weithio o fewn ysgolion cynradd yng Nghymru, gwelwyd fod llawer o ysgolion yn defnyddio'r un llyfrau darllen, ond yn waeth byth yn defnyddio'r un llyfrau darllen ag roeddwn i yn ei ddarllen tra yn yr ysgol. O ganlyniad i hyn mae cynnwys y llyfrau wedi dyddio ac mae cyflwr y llyfrau ddim yn dda ac wedi colli lliw. Mae angen i lyfrau plant fod yn ddeniadol, felly rydw i am fynd ati i greu </w:t>
      </w:r>
      <w:r w:rsidR="0032566A">
        <w:rPr>
          <w:rFonts w:ascii="Candara" w:hAnsi="Candara" w:cs="Candara"/>
          <w:sz w:val="36"/>
          <w:szCs w:val="36"/>
          <w:lang w:val="cy-GB"/>
        </w:rPr>
        <w:t>cyfres</w:t>
      </w:r>
      <w:r>
        <w:rPr>
          <w:rFonts w:ascii="Candara" w:hAnsi="Candara" w:cs="Candara"/>
          <w:sz w:val="36"/>
          <w:szCs w:val="36"/>
          <w:lang w:val="cy-GB"/>
        </w:rPr>
        <w:t xml:space="preserve"> newydd sbon sydd yn ddeniadol. Rheswm arall am y syniad yma yw gan fod yna lyfrau eraill sydd yn cael i'w ddefnyddio yn Ne Cymru sydd yn cynnwys iaith ogleddol ac mae hyn yn drysu plant wrth iddynt ddysgu i ddarllen gan eu bod nhw yn dod ar draws i eiriau nad ydynt</w:t>
      </w:r>
      <w:r w:rsidR="00337903">
        <w:rPr>
          <w:rFonts w:ascii="Candara" w:hAnsi="Candara" w:cs="Candara"/>
          <w:sz w:val="36"/>
          <w:szCs w:val="36"/>
          <w:lang w:val="cy-GB"/>
        </w:rPr>
        <w:t>,</w:t>
      </w:r>
      <w:r>
        <w:rPr>
          <w:rFonts w:ascii="Candara" w:hAnsi="Candara" w:cs="Candara"/>
          <w:sz w:val="36"/>
          <w:szCs w:val="36"/>
          <w:lang w:val="cy-GB"/>
        </w:rPr>
        <w:t xml:space="preserve"> nag unrhyw un o'i gwmpas yn defnyddio fel arfer</w:t>
      </w:r>
    </w:p>
    <w:p w:rsidR="00415F72" w:rsidRDefault="005124EC" w:rsidP="00CE0EEE">
      <w:pPr>
        <w:rPr>
          <w:rFonts w:ascii="Candara" w:hAnsi="Candara"/>
          <w:sz w:val="36"/>
          <w:szCs w:val="36"/>
          <w:lang w:val="cy-GB"/>
        </w:rPr>
      </w:pPr>
      <w:r>
        <w:rPr>
          <w:rFonts w:ascii="Candara" w:hAnsi="Candara" w:cs="Candara"/>
          <w:sz w:val="36"/>
          <w:szCs w:val="36"/>
          <w:lang w:val="cy-GB"/>
        </w:rPr>
        <w:t>Hefyd wrth weithio o fewn ysgolion cynradd yn ddiweddar rwyf yn ymwybodol faint mae plant yn mwynhau defnyddio ipads a thabledi o fewn y dosbarth a thu allan i'r dosbarth. Hefyd mae'r Fframwaith Cymhwysedd Digido</w:t>
      </w:r>
      <w:r w:rsidR="00685E76">
        <w:rPr>
          <w:rFonts w:ascii="Candara" w:hAnsi="Candara" w:cs="Candara"/>
          <w:sz w:val="36"/>
          <w:szCs w:val="36"/>
          <w:lang w:val="cy-GB"/>
        </w:rPr>
        <w:t>l wedi cael i'w gyflwyno yn 2016,</w:t>
      </w:r>
      <w:r>
        <w:rPr>
          <w:rFonts w:ascii="Candara" w:hAnsi="Candara" w:cs="Candara"/>
          <w:sz w:val="36"/>
          <w:szCs w:val="36"/>
          <w:lang w:val="cy-GB"/>
        </w:rPr>
        <w:t xml:space="preserve"> sydd </w:t>
      </w:r>
      <w:r w:rsidR="0032566A">
        <w:rPr>
          <w:rFonts w:ascii="Candara" w:hAnsi="Candara" w:cs="Candara"/>
          <w:sz w:val="36"/>
          <w:szCs w:val="36"/>
          <w:lang w:val="cy-GB"/>
        </w:rPr>
        <w:t>â</w:t>
      </w:r>
      <w:r>
        <w:rPr>
          <w:rFonts w:ascii="Candara" w:hAnsi="Candara" w:cs="Candara"/>
          <w:sz w:val="36"/>
          <w:szCs w:val="36"/>
          <w:lang w:val="cy-GB"/>
        </w:rPr>
        <w:t>'r bwriad i  gael plant i ddefnyddio mwy o dechnoleg ar draws y cwricwlwm er mwyn eu paratoi i lwyddo o fewn byd cynyddol ddigidol (Llywodraeth Cymru, 2018).</w:t>
      </w:r>
    </w:p>
    <w:p w:rsidR="0061743B" w:rsidRDefault="0061743B">
      <w:pPr>
        <w:rPr>
          <w:rFonts w:ascii="Candara" w:hAnsi="Candara"/>
          <w:b/>
          <w:sz w:val="36"/>
          <w:szCs w:val="36"/>
          <w:u w:val="single"/>
          <w:lang w:val="cy-GB"/>
        </w:rPr>
      </w:pPr>
      <w:r>
        <w:rPr>
          <w:rFonts w:ascii="Candara" w:hAnsi="Candara"/>
          <w:b/>
          <w:sz w:val="36"/>
          <w:szCs w:val="36"/>
          <w:u w:val="single"/>
          <w:lang w:val="cy-GB"/>
        </w:rPr>
        <w:br w:type="page"/>
      </w:r>
    </w:p>
    <w:p w:rsidR="008A469D" w:rsidRDefault="008A469D" w:rsidP="00CE0EEE">
      <w:pPr>
        <w:rPr>
          <w:rFonts w:ascii="Candara" w:hAnsi="Candara"/>
          <w:b/>
          <w:sz w:val="36"/>
          <w:szCs w:val="36"/>
          <w:u w:val="single"/>
          <w:lang w:val="cy-GB"/>
        </w:rPr>
      </w:pPr>
      <w:r>
        <w:rPr>
          <w:rFonts w:ascii="Candara" w:hAnsi="Candara"/>
          <w:b/>
          <w:sz w:val="36"/>
          <w:szCs w:val="36"/>
          <w:u w:val="single"/>
          <w:lang w:val="cy-GB"/>
        </w:rPr>
        <w:lastRenderedPageBreak/>
        <w:t>A fydd y syniad yn</w:t>
      </w:r>
      <w:r w:rsidR="009C21B5">
        <w:rPr>
          <w:rFonts w:ascii="Candara" w:hAnsi="Candara"/>
          <w:b/>
          <w:sz w:val="36"/>
          <w:szCs w:val="36"/>
          <w:u w:val="single"/>
          <w:lang w:val="cy-GB"/>
        </w:rPr>
        <w:t xml:space="preserve"> un</w:t>
      </w:r>
      <w:r>
        <w:rPr>
          <w:rFonts w:ascii="Candara" w:hAnsi="Candara"/>
          <w:b/>
          <w:sz w:val="36"/>
          <w:szCs w:val="36"/>
          <w:u w:val="single"/>
          <w:lang w:val="cy-GB"/>
        </w:rPr>
        <w:t xml:space="preserve"> llwyddiannus?</w:t>
      </w:r>
    </w:p>
    <w:p w:rsidR="00117004" w:rsidRDefault="005124EC" w:rsidP="00CE0EEE">
      <w:pPr>
        <w:rPr>
          <w:rFonts w:ascii="Candara" w:hAnsi="Candara"/>
          <w:sz w:val="36"/>
          <w:szCs w:val="36"/>
          <w:lang w:val="cy-GB"/>
        </w:rPr>
      </w:pPr>
      <w:r>
        <w:rPr>
          <w:rFonts w:ascii="Candara" w:hAnsi="Candara" w:cs="Candara"/>
          <w:sz w:val="36"/>
          <w:szCs w:val="36"/>
          <w:lang w:val="cy-GB"/>
        </w:rPr>
        <w:t>Credaf fydd y syniad yn un llwyddiannus oherwydd does dim cyfres o'r fath ar gael hyd yn hyn yng Nghymru sydd hefyd yn cynnwys cyfres ryngweithiol o lyfrau fel rhan o'r gyfres. Hefyd mae'r llyfrau sydd ar gael hyd yn hyn fel rhan o gyfres yn hen felly mae angen cyfres newydd, modern sydd yn berthnasol i'r byd mae plant yn byw ynddo nawr ond hefyd sydd yn dilyn diddordeb plant.</w:t>
      </w:r>
    </w:p>
    <w:p w:rsidR="008A469D" w:rsidRDefault="005124EC" w:rsidP="00CE0EEE">
      <w:pPr>
        <w:rPr>
          <w:rFonts w:ascii="Candara" w:hAnsi="Candara"/>
          <w:sz w:val="36"/>
          <w:szCs w:val="36"/>
          <w:lang w:val="cy-GB"/>
        </w:rPr>
      </w:pPr>
      <w:r>
        <w:rPr>
          <w:rFonts w:ascii="Candara" w:hAnsi="Candara" w:cs="Candara"/>
          <w:sz w:val="36"/>
          <w:szCs w:val="36"/>
          <w:lang w:val="cy-GB"/>
        </w:rPr>
        <w:t>Rheswm arall pam credaf</w:t>
      </w:r>
      <w:r w:rsidR="0032566A">
        <w:rPr>
          <w:rFonts w:ascii="Candara" w:hAnsi="Candara" w:cs="Candara"/>
          <w:sz w:val="36"/>
          <w:szCs w:val="36"/>
          <w:lang w:val="cy-GB"/>
        </w:rPr>
        <w:t xml:space="preserve"> fod y syniad yn mynd i fod yn l</w:t>
      </w:r>
      <w:r>
        <w:rPr>
          <w:rFonts w:ascii="Candara" w:hAnsi="Candara" w:cs="Candara"/>
          <w:sz w:val="36"/>
          <w:szCs w:val="36"/>
          <w:lang w:val="cy-GB"/>
        </w:rPr>
        <w:t>lwyddiannus ydy oherwydd fy mod i yn Entrepreneur brwdfrydig sydd yn barod i hyrwyddo'r syniad trwy ymweld ag ysgolion gwahanol i gynghori pam ddylai plant cael y cyfle i ddar</w:t>
      </w:r>
      <w:r w:rsidR="0032566A">
        <w:rPr>
          <w:rFonts w:ascii="Candara" w:hAnsi="Candara" w:cs="Candara"/>
          <w:sz w:val="36"/>
          <w:szCs w:val="36"/>
          <w:lang w:val="cy-GB"/>
        </w:rPr>
        <w:t>llen y llyfrau a defnyddio'r ap</w:t>
      </w:r>
      <w:r>
        <w:rPr>
          <w:rFonts w:ascii="Candara" w:hAnsi="Candara" w:cs="Candara"/>
          <w:sz w:val="36"/>
          <w:szCs w:val="36"/>
          <w:lang w:val="cy-GB"/>
        </w:rPr>
        <w:t>.  O ganlyniad i siarad ag ysgolion o fewn fy ardal leol does neb yn ymweld â'r ysgolion i gynghori nhw am lyfrau a chyfresi gwahanol.</w:t>
      </w:r>
    </w:p>
    <w:p w:rsidR="0061743B" w:rsidRDefault="0061743B">
      <w:pPr>
        <w:rPr>
          <w:rFonts w:ascii="Candara" w:hAnsi="Candara"/>
          <w:b/>
          <w:sz w:val="36"/>
          <w:szCs w:val="36"/>
          <w:u w:val="single"/>
          <w:lang w:val="cy-GB"/>
        </w:rPr>
      </w:pPr>
      <w:r>
        <w:rPr>
          <w:rFonts w:ascii="Candara" w:hAnsi="Candara"/>
          <w:b/>
          <w:sz w:val="36"/>
          <w:szCs w:val="36"/>
          <w:u w:val="single"/>
          <w:lang w:val="cy-GB"/>
        </w:rPr>
        <w:br w:type="page"/>
      </w:r>
    </w:p>
    <w:p w:rsidR="00D7708F" w:rsidRPr="00D7708F" w:rsidRDefault="005124EC" w:rsidP="00CE0EEE">
      <w:pPr>
        <w:rPr>
          <w:rFonts w:ascii="Candara" w:hAnsi="Candara"/>
          <w:b/>
          <w:sz w:val="36"/>
          <w:szCs w:val="36"/>
          <w:u w:val="single"/>
          <w:lang w:val="cy-GB"/>
        </w:rPr>
      </w:pPr>
      <w:r>
        <w:rPr>
          <w:rFonts w:ascii="Candara" w:hAnsi="Candara" w:cs="Candara"/>
          <w:b/>
          <w:bCs/>
          <w:sz w:val="36"/>
          <w:szCs w:val="36"/>
          <w:u w:val="single"/>
          <w:lang w:val="cy-GB"/>
        </w:rPr>
        <w:lastRenderedPageBreak/>
        <w:t>Buddion a Chysylltiadau i ddatblygiad blynyddoedd cynnar.</w:t>
      </w:r>
    </w:p>
    <w:p w:rsidR="00D7708F" w:rsidRPr="00337903" w:rsidRDefault="005124EC" w:rsidP="00CE0EEE">
      <w:pPr>
        <w:rPr>
          <w:rFonts w:ascii="Candara" w:hAnsi="Candara" w:cs="Candara"/>
          <w:sz w:val="36"/>
          <w:szCs w:val="36"/>
          <w:lang w:val="cy-GB"/>
        </w:rPr>
      </w:pPr>
      <w:r>
        <w:rPr>
          <w:rFonts w:ascii="Candara" w:hAnsi="Candara" w:cs="Candara"/>
          <w:sz w:val="36"/>
          <w:szCs w:val="36"/>
          <w:lang w:val="cy-GB"/>
        </w:rPr>
        <w:t>Mae darllen plant yn agwedd sydd yn cael i asesu o fewn y Cyfnod Sylfaen (2015) ac yn helpu i ddatblygu sgiliau eraill ar draws y cwricwlwm. Dywed Siencyn a Richards (2010: 169) '...mae profiadau plant ifanc o lyfrau a storïau yn hollbwysig' felly rydw i am sicrhau cyfleoedd i blant cael profiad positif gyda llyfrau trwy gynhyrchu llyfrau deniadol ond hefyd addysgol er mwyn</w:t>
      </w:r>
      <w:r w:rsidR="00337903">
        <w:rPr>
          <w:rFonts w:ascii="Candara" w:hAnsi="Candara" w:cs="Candara"/>
          <w:sz w:val="36"/>
          <w:szCs w:val="36"/>
          <w:lang w:val="cy-GB"/>
        </w:rPr>
        <w:t xml:space="preserve"> cyflawni gwahanol agweddau. Wrth</w:t>
      </w:r>
      <w:r>
        <w:rPr>
          <w:rFonts w:ascii="Candara" w:hAnsi="Candara" w:cs="Candara"/>
          <w:sz w:val="36"/>
          <w:szCs w:val="36"/>
          <w:lang w:val="cy-GB"/>
        </w:rPr>
        <w:t xml:space="preserve"> </w:t>
      </w:r>
      <w:r w:rsidR="00337903">
        <w:rPr>
          <w:rFonts w:ascii="Candara" w:hAnsi="Candara" w:cs="Candara"/>
          <w:sz w:val="36"/>
          <w:szCs w:val="36"/>
          <w:lang w:val="cy-GB"/>
        </w:rPr>
        <w:t>d</w:t>
      </w:r>
      <w:r>
        <w:rPr>
          <w:rFonts w:ascii="Candara" w:hAnsi="Candara" w:cs="Candara"/>
          <w:sz w:val="36"/>
          <w:szCs w:val="36"/>
          <w:lang w:val="cy-GB"/>
        </w:rPr>
        <w:t>darparu llyfrau cyffroes a diddorol mae hyn yn rhoi cyfle i blant datblygu eu 'intrinsic motivation' i ddarllen (Christen</w:t>
      </w:r>
      <w:r w:rsidR="00311FA4">
        <w:rPr>
          <w:rFonts w:ascii="Candara" w:hAnsi="Candara" w:cs="Candara"/>
          <w:sz w:val="36"/>
          <w:szCs w:val="36"/>
          <w:lang w:val="cy-GB"/>
        </w:rPr>
        <w:t>s</w:t>
      </w:r>
      <w:r>
        <w:rPr>
          <w:rFonts w:ascii="Candara" w:hAnsi="Candara" w:cs="Candara"/>
          <w:sz w:val="36"/>
          <w:szCs w:val="36"/>
          <w:lang w:val="cy-GB"/>
        </w:rPr>
        <w:t>en a Valadez, 2017).  Mae llyfrau darllen yn gwella geirfa plant a hefyd mae ymchwil yn datgan fod darllen yn gwella lles a hunan fri plant (Cer, 2016</w:t>
      </w:r>
      <w:r w:rsidR="00311FA4">
        <w:rPr>
          <w:rFonts w:ascii="Candara" w:hAnsi="Candara" w:cs="Candara"/>
          <w:sz w:val="36"/>
          <w:szCs w:val="36"/>
          <w:lang w:val="cy-GB"/>
        </w:rPr>
        <w:t>a</w:t>
      </w:r>
      <w:r>
        <w:rPr>
          <w:rFonts w:ascii="Candara" w:hAnsi="Candara" w:cs="Candara"/>
          <w:sz w:val="36"/>
          <w:szCs w:val="36"/>
          <w:lang w:val="cy-GB"/>
        </w:rPr>
        <w:t>).</w:t>
      </w:r>
    </w:p>
    <w:p w:rsidR="0061743B" w:rsidRDefault="005124EC" w:rsidP="00CE0EEE">
      <w:pPr>
        <w:rPr>
          <w:rFonts w:ascii="Candara" w:hAnsi="Candara"/>
          <w:sz w:val="36"/>
          <w:szCs w:val="36"/>
          <w:lang w:val="cy-GB"/>
        </w:rPr>
      </w:pPr>
      <w:r>
        <w:rPr>
          <w:rFonts w:ascii="Candara" w:hAnsi="Candara" w:cs="Candara"/>
          <w:sz w:val="36"/>
          <w:szCs w:val="36"/>
          <w:lang w:val="cy-GB"/>
        </w:rPr>
        <w:t>Mae'r agwedd ryngweithiol o'r gyfres yn galluogi i'r plant ddarllen trwy ddefnyddio 'ipad' neu dabled. Mae Maynard (2010: dyfynnwyd yn Sezgin a Ulus, 2017) yn nodi fod e-lyfrau yn ffordd effeithiol o gael plant sydd yn anfodlon i ddarllen a phlant sydd â dim diddordeb i ddarllen i ddarllen y</w:t>
      </w:r>
      <w:r w:rsidR="0032566A">
        <w:rPr>
          <w:rFonts w:ascii="Candara" w:hAnsi="Candara" w:cs="Candara"/>
          <w:sz w:val="36"/>
          <w:szCs w:val="36"/>
          <w:lang w:val="cy-GB"/>
        </w:rPr>
        <w:t xml:space="preserve">n hyderus. Hefyd fydd gan yr ap nodweddion ble all blant </w:t>
      </w:r>
      <w:r>
        <w:rPr>
          <w:rFonts w:ascii="Candara" w:hAnsi="Candara" w:cs="Candara"/>
          <w:sz w:val="36"/>
          <w:szCs w:val="36"/>
          <w:lang w:val="cy-GB"/>
        </w:rPr>
        <w:t xml:space="preserve">wrando ar y stori yn cael i'w </w:t>
      </w:r>
      <w:r w:rsidR="0032566A">
        <w:rPr>
          <w:rFonts w:ascii="Candara" w:hAnsi="Candara" w:cs="Candara"/>
          <w:sz w:val="36"/>
          <w:szCs w:val="36"/>
          <w:lang w:val="cy-GB"/>
        </w:rPr>
        <w:t>h</w:t>
      </w:r>
      <w:r>
        <w:rPr>
          <w:rFonts w:ascii="Candara" w:hAnsi="Candara" w:cs="Candara"/>
          <w:sz w:val="36"/>
          <w:szCs w:val="36"/>
          <w:lang w:val="cy-GB"/>
        </w:rPr>
        <w:t>adrodd ond hefyd wrth iddynt ddarllen, clicio ar eiriau penodol er mwyn eu clywed yn cael i adrodd a hefyd nodweddion gweledol er mwyn helpu i blant dysgu a deal cysyniad ag ystyr geiriau (Sezgin a Ulus, 2017).</w:t>
      </w:r>
    </w:p>
    <w:p w:rsidR="0061743B" w:rsidRDefault="0061743B">
      <w:pPr>
        <w:rPr>
          <w:rFonts w:ascii="Candara" w:hAnsi="Candara"/>
          <w:b/>
          <w:sz w:val="36"/>
          <w:szCs w:val="36"/>
          <w:u w:val="single"/>
          <w:lang w:val="cy-GB"/>
        </w:rPr>
      </w:pPr>
      <w:r>
        <w:rPr>
          <w:rFonts w:ascii="Candara" w:hAnsi="Candara"/>
          <w:b/>
          <w:sz w:val="36"/>
          <w:szCs w:val="36"/>
          <w:u w:val="single"/>
          <w:lang w:val="cy-GB"/>
        </w:rPr>
        <w:br w:type="page"/>
      </w:r>
    </w:p>
    <w:p w:rsidR="008A469D" w:rsidRPr="0061743B" w:rsidRDefault="00052791" w:rsidP="00CE0EEE">
      <w:pPr>
        <w:rPr>
          <w:rFonts w:ascii="Candara" w:hAnsi="Candara"/>
          <w:sz w:val="36"/>
          <w:szCs w:val="36"/>
          <w:lang w:val="cy-GB"/>
        </w:rPr>
      </w:pPr>
      <w:r w:rsidRPr="00926D83">
        <w:rPr>
          <w:rFonts w:ascii="Candara" w:hAnsi="Candara"/>
          <w:b/>
          <w:sz w:val="36"/>
          <w:szCs w:val="36"/>
          <w:u w:val="single"/>
          <w:lang w:val="cy-GB"/>
        </w:rPr>
        <w:lastRenderedPageBreak/>
        <w:t>Rhwystrau a heriau.</w:t>
      </w:r>
    </w:p>
    <w:p w:rsidR="00052791" w:rsidRPr="00926D83" w:rsidRDefault="005124EC" w:rsidP="00CE0EEE">
      <w:pPr>
        <w:rPr>
          <w:rFonts w:ascii="Candara" w:hAnsi="Candara"/>
          <w:sz w:val="36"/>
          <w:szCs w:val="36"/>
          <w:lang w:val="cy-GB"/>
        </w:rPr>
      </w:pPr>
      <w:r>
        <w:rPr>
          <w:rFonts w:ascii="Candara" w:hAnsi="Candara" w:cs="Candara"/>
          <w:sz w:val="36"/>
          <w:szCs w:val="36"/>
          <w:lang w:val="cy-GB"/>
        </w:rPr>
        <w:t xml:space="preserve">Costau ydy un o'r rhwystrau fyddaf yn wynebu wrth fynd ati i gynhyrchu'r gyfres o lyfrau. Mae argraffu llyfrau yn broses costus a gan fod gen i gyfres i argraffu bydd </w:t>
      </w:r>
      <w:r w:rsidR="0032566A">
        <w:rPr>
          <w:rFonts w:ascii="Candara" w:hAnsi="Candara" w:cs="Candara"/>
          <w:sz w:val="36"/>
          <w:szCs w:val="36"/>
          <w:lang w:val="cy-GB"/>
        </w:rPr>
        <w:t>hyn yn amlwg yn r</w:t>
      </w:r>
      <w:r>
        <w:rPr>
          <w:rFonts w:ascii="Candara" w:hAnsi="Candara" w:cs="Candara"/>
          <w:sz w:val="36"/>
          <w:szCs w:val="36"/>
          <w:lang w:val="cy-GB"/>
        </w:rPr>
        <w:t>wystr. Fodd bynnag, mae Llywodraeth Cymru yn cynnig grantiau er mwyn helpu cynhyrchu llyfrau Cymraeg felly fydd angen i mi cysylltu a'r llywodraeth er mwyn gweld os fyddant yn fodlon cefnogi fy syniad. Hefyd mae 'Syniadau Mawr Cymru' (2017) sy'n cael i'w ariannu gan Llywodraeth Cymru, hefyd yn cynnig grantiau a chymorth i ddechrau helpu unigolion ar draws Cymru i ddechrau menterau newydd.</w:t>
      </w:r>
    </w:p>
    <w:p w:rsidR="002E1B31" w:rsidRPr="00926D83" w:rsidRDefault="005124EC" w:rsidP="00CE0EEE">
      <w:pPr>
        <w:rPr>
          <w:rFonts w:ascii="Candara" w:hAnsi="Candara"/>
          <w:sz w:val="36"/>
          <w:szCs w:val="36"/>
          <w:lang w:val="cy-GB"/>
        </w:rPr>
      </w:pPr>
      <w:r>
        <w:rPr>
          <w:rFonts w:ascii="Candara" w:hAnsi="Candara" w:cs="Candara"/>
          <w:sz w:val="36"/>
          <w:szCs w:val="36"/>
          <w:lang w:val="cy-GB"/>
        </w:rPr>
        <w:t>Rhwystr arall</w:t>
      </w:r>
      <w:r w:rsidR="0032566A">
        <w:rPr>
          <w:rFonts w:ascii="Candara" w:hAnsi="Candara" w:cs="Candara"/>
          <w:sz w:val="36"/>
          <w:szCs w:val="36"/>
          <w:lang w:val="cy-GB"/>
        </w:rPr>
        <w:t xml:space="preserve"> fyddaf yn wynebu ydy creu'r ap</w:t>
      </w:r>
      <w:r>
        <w:rPr>
          <w:rFonts w:ascii="Candara" w:hAnsi="Candara" w:cs="Candara"/>
          <w:sz w:val="36"/>
          <w:szCs w:val="36"/>
          <w:lang w:val="cy-GB"/>
        </w:rPr>
        <w:t>. Mae gen i sgiliau technolegol da ond dydw i ddim yn hyderus yn</w:t>
      </w:r>
      <w:r w:rsidR="0032566A">
        <w:rPr>
          <w:rFonts w:ascii="Candara" w:hAnsi="Candara" w:cs="Candara"/>
          <w:sz w:val="36"/>
          <w:szCs w:val="36"/>
          <w:lang w:val="cy-GB"/>
        </w:rPr>
        <w:t xml:space="preserve"> mynd ati yn unigol i greu'r ap</w:t>
      </w:r>
      <w:r>
        <w:rPr>
          <w:rFonts w:ascii="Candara" w:hAnsi="Candara" w:cs="Candara"/>
          <w:sz w:val="36"/>
          <w:szCs w:val="36"/>
          <w:lang w:val="cy-GB"/>
        </w:rPr>
        <w:t xml:space="preserve"> felly fydd angen i mi ddod o hyd i gwmni neu unigolyn i'm helpu gyda'r agwedd yma.</w:t>
      </w:r>
    </w:p>
    <w:p w:rsidR="008A469D" w:rsidRDefault="008A469D" w:rsidP="00CE0EEE">
      <w:pPr>
        <w:rPr>
          <w:rFonts w:ascii="Candara" w:hAnsi="Candara"/>
          <w:sz w:val="36"/>
          <w:szCs w:val="36"/>
        </w:rPr>
      </w:pPr>
    </w:p>
    <w:p w:rsidR="0061743B" w:rsidRDefault="0061743B" w:rsidP="00326E5B">
      <w:pPr>
        <w:rPr>
          <w:rFonts w:ascii="Candara" w:hAnsi="Candara"/>
          <w:b/>
          <w:sz w:val="36"/>
          <w:szCs w:val="36"/>
          <w:u w:val="single"/>
        </w:rPr>
      </w:pPr>
    </w:p>
    <w:p w:rsidR="0061743B" w:rsidRDefault="0061743B" w:rsidP="00326E5B">
      <w:pPr>
        <w:rPr>
          <w:rFonts w:ascii="Candara" w:hAnsi="Candara"/>
          <w:b/>
          <w:sz w:val="36"/>
          <w:szCs w:val="36"/>
          <w:u w:val="single"/>
        </w:rPr>
      </w:pPr>
    </w:p>
    <w:p w:rsidR="0061743B" w:rsidRDefault="0061743B" w:rsidP="00326E5B">
      <w:pPr>
        <w:rPr>
          <w:rFonts w:ascii="Candara" w:hAnsi="Candara"/>
          <w:b/>
          <w:sz w:val="36"/>
          <w:szCs w:val="36"/>
          <w:u w:val="single"/>
        </w:rPr>
      </w:pPr>
    </w:p>
    <w:p w:rsidR="0061743B" w:rsidRDefault="0061743B" w:rsidP="00326E5B">
      <w:pPr>
        <w:rPr>
          <w:rFonts w:ascii="Candara" w:hAnsi="Candara"/>
          <w:b/>
          <w:sz w:val="36"/>
          <w:szCs w:val="36"/>
          <w:u w:val="single"/>
        </w:rPr>
      </w:pPr>
    </w:p>
    <w:p w:rsidR="0061743B" w:rsidRDefault="0061743B" w:rsidP="00326E5B">
      <w:pPr>
        <w:rPr>
          <w:rFonts w:ascii="Candara" w:hAnsi="Candara"/>
          <w:b/>
          <w:sz w:val="36"/>
          <w:szCs w:val="36"/>
          <w:u w:val="single"/>
        </w:rPr>
      </w:pPr>
    </w:p>
    <w:p w:rsidR="0061743B" w:rsidRDefault="0061743B" w:rsidP="00326E5B">
      <w:pPr>
        <w:rPr>
          <w:rFonts w:ascii="Candara" w:hAnsi="Candara"/>
          <w:b/>
          <w:sz w:val="36"/>
          <w:szCs w:val="36"/>
          <w:u w:val="single"/>
        </w:rPr>
      </w:pPr>
    </w:p>
    <w:p w:rsidR="0061743B" w:rsidRDefault="0061743B" w:rsidP="00326E5B">
      <w:pPr>
        <w:rPr>
          <w:rFonts w:ascii="Candara" w:hAnsi="Candara"/>
          <w:b/>
          <w:sz w:val="36"/>
          <w:szCs w:val="36"/>
          <w:u w:val="single"/>
        </w:rPr>
      </w:pPr>
    </w:p>
    <w:p w:rsidR="00326E5B" w:rsidRPr="00326E5B" w:rsidRDefault="00AD48E5" w:rsidP="00326E5B">
      <w:pPr>
        <w:rPr>
          <w:rFonts w:ascii="Candara" w:hAnsi="Candara"/>
          <w:b/>
          <w:sz w:val="36"/>
          <w:szCs w:val="36"/>
          <w:u w:val="single"/>
        </w:rPr>
      </w:pPr>
      <w:r>
        <w:rPr>
          <w:rFonts w:ascii="Candara" w:hAnsi="Candara"/>
          <w:b/>
          <w:sz w:val="36"/>
          <w:szCs w:val="36"/>
          <w:u w:val="single"/>
        </w:rPr>
        <w:lastRenderedPageBreak/>
        <w:t>Rhan-ddeiliadau</w:t>
      </w:r>
      <w:r w:rsidR="00326E5B">
        <w:rPr>
          <w:rFonts w:ascii="Candara" w:hAnsi="Candara"/>
          <w:b/>
          <w:sz w:val="36"/>
          <w:szCs w:val="36"/>
          <w:u w:val="single"/>
        </w:rPr>
        <w:t>.</w:t>
      </w:r>
    </w:p>
    <w:p w:rsidR="008A469D" w:rsidRDefault="005124EC" w:rsidP="00CE0EEE">
      <w:pPr>
        <w:rPr>
          <w:rFonts w:ascii="Candara" w:hAnsi="Candara"/>
          <w:sz w:val="36"/>
          <w:szCs w:val="36"/>
        </w:rPr>
      </w:pPr>
      <w:r>
        <w:rPr>
          <w:rFonts w:ascii="Candara" w:hAnsi="Candara" w:cs="Candara"/>
          <w:sz w:val="36"/>
          <w:szCs w:val="36"/>
        </w:rPr>
        <w:t>Plant yn amlwg fydd prif rhan-ddeiliadau y syniad gan fod y llyfrau yn cael i'w anelu tuag atynt. Fodd bynnag mae i fy</w:t>
      </w:r>
      <w:r w:rsidR="0032566A">
        <w:rPr>
          <w:rFonts w:ascii="Candara" w:hAnsi="Candara" w:cs="Candara"/>
          <w:sz w:val="36"/>
          <w:szCs w:val="36"/>
        </w:rPr>
        <w:t xml:space="preserve">ny i'r ysgolion os ydyn nhw yn </w:t>
      </w:r>
      <w:r>
        <w:rPr>
          <w:rFonts w:ascii="Candara" w:hAnsi="Candara" w:cs="Candara"/>
          <w:sz w:val="36"/>
          <w:szCs w:val="36"/>
        </w:rPr>
        <w:t>mynd i roi cyfle i'r plant i fod yn rhan-ddeiliadau gan fod angen i'r ysgolion cynnig y gyfres o lyfrau a'r app o fewn eu lleoliad. O fewn yr ysgolion athrawon a phlant fydd y rhan-ddeiliadau gan fod yr athrawon yn dewis y llyfrau darllen i'r plant a'r plant yn eu darllen a hefyd yr athrawon f</w:t>
      </w:r>
      <w:r w:rsidR="0032566A">
        <w:rPr>
          <w:rFonts w:ascii="Candara" w:hAnsi="Candara" w:cs="Candara"/>
          <w:sz w:val="36"/>
          <w:szCs w:val="36"/>
        </w:rPr>
        <w:t>ydd a'r dewis i lawr lwytho'r a</w:t>
      </w:r>
      <w:r>
        <w:rPr>
          <w:rFonts w:ascii="Candara" w:hAnsi="Candara" w:cs="Candara"/>
          <w:sz w:val="36"/>
          <w:szCs w:val="36"/>
        </w:rPr>
        <w:t>p.</w:t>
      </w:r>
    </w:p>
    <w:p w:rsidR="00326E5B" w:rsidRDefault="005124EC" w:rsidP="00CE0EEE">
      <w:pPr>
        <w:rPr>
          <w:rFonts w:ascii="Candara" w:hAnsi="Candara"/>
          <w:sz w:val="36"/>
          <w:szCs w:val="36"/>
        </w:rPr>
      </w:pPr>
      <w:r>
        <w:rPr>
          <w:rFonts w:ascii="Candara" w:hAnsi="Candara" w:cs="Candara"/>
          <w:sz w:val="36"/>
          <w:szCs w:val="36"/>
        </w:rPr>
        <w:t>Gan fod plant yn mynd a'i llyfrau darllen adref er mwyn ymarfer darllen gyda'i rhieni, fydd rhieni yn dod yn rhan-ddeiliadau hefyd gan eu bod nhw yn rhannu'r broses darllen gyda'i phlant.</w:t>
      </w:r>
    </w:p>
    <w:p w:rsidR="009E329B" w:rsidRDefault="005124EC" w:rsidP="00CE0EEE">
      <w:pPr>
        <w:rPr>
          <w:rFonts w:ascii="Candara" w:hAnsi="Candara"/>
          <w:sz w:val="36"/>
          <w:szCs w:val="36"/>
        </w:rPr>
      </w:pPr>
      <w:r>
        <w:rPr>
          <w:rFonts w:ascii="Candara" w:hAnsi="Candara" w:cs="Candara"/>
          <w:sz w:val="36"/>
          <w:szCs w:val="36"/>
        </w:rPr>
        <w:t>Rhan-ddeiliaid arall fyddai llyfrgelloedd. Mae llyfrgelloedd eisoes yn cadw cyfresi eraill o lyfrau darllen plant megis 'Cyfres Coeden Rhydychen' (2000) felly fyddaf fel Entrepreneur brwdfrydig yn ceisio ymweld â llyfrgelloedd i weld os fyddant yn fodlon cynnig fy nghyfres i.</w:t>
      </w:r>
    </w:p>
    <w:p w:rsidR="008A469D" w:rsidRDefault="008A469D" w:rsidP="00CE0EEE">
      <w:pPr>
        <w:rPr>
          <w:rFonts w:ascii="Candara" w:hAnsi="Candara"/>
          <w:sz w:val="36"/>
          <w:szCs w:val="36"/>
        </w:rPr>
      </w:pPr>
    </w:p>
    <w:p w:rsidR="00787C36" w:rsidRDefault="00787C36">
      <w:pPr>
        <w:rPr>
          <w:rFonts w:ascii="Candara" w:hAnsi="Candara"/>
          <w:sz w:val="36"/>
          <w:szCs w:val="36"/>
        </w:rPr>
      </w:pPr>
      <w:r>
        <w:rPr>
          <w:rFonts w:ascii="Candara" w:hAnsi="Candara"/>
          <w:sz w:val="36"/>
          <w:szCs w:val="36"/>
        </w:rPr>
        <w:br w:type="page"/>
      </w:r>
    </w:p>
    <w:p w:rsidR="008A469D" w:rsidRDefault="005124EC" w:rsidP="00CE0EEE">
      <w:pPr>
        <w:rPr>
          <w:rFonts w:ascii="Candara" w:hAnsi="Candara"/>
          <w:b/>
          <w:sz w:val="36"/>
          <w:szCs w:val="36"/>
          <w:u w:val="single"/>
        </w:rPr>
      </w:pPr>
      <w:r>
        <w:rPr>
          <w:rFonts w:ascii="Candara" w:hAnsi="Candara" w:cs="Candara"/>
          <w:b/>
          <w:bCs/>
          <w:sz w:val="36"/>
          <w:szCs w:val="36"/>
          <w:u w:val="single"/>
        </w:rPr>
        <w:lastRenderedPageBreak/>
        <w:t>Fy Arbenigedd.</w:t>
      </w:r>
    </w:p>
    <w:p w:rsidR="00183931" w:rsidRDefault="005124EC" w:rsidP="00CE0EEE">
      <w:pPr>
        <w:rPr>
          <w:rFonts w:ascii="Candara" w:hAnsi="Candara"/>
          <w:sz w:val="36"/>
          <w:szCs w:val="36"/>
        </w:rPr>
      </w:pPr>
      <w:r>
        <w:rPr>
          <w:rFonts w:ascii="Candara" w:hAnsi="Candara" w:cs="Candara"/>
          <w:sz w:val="36"/>
          <w:szCs w:val="36"/>
        </w:rPr>
        <w:t>Rydw i yn unigolyn brwdfrydig sydd wedi gweithio ym mhedair ysgol gynradd ac o ganlyniad i hyn, wedi cael llawer o brofiad o ddarllen gyda phlant ifanc o fewn y cyfnod sylfaen. Mae'r cyfleoedd a chafwyd wedi dangos i mi nid oes yna ddigon o amryw o lyfrau darllen Cymraeg, modern, deniadol ac addas ar gyfer plant, ar gael ar hyn o bryd a dyma yw'r rheswm i mi gynllunio'r syniad yma.</w:t>
      </w:r>
    </w:p>
    <w:p w:rsidR="00C04897" w:rsidRDefault="005124EC" w:rsidP="00CE0EEE">
      <w:pPr>
        <w:rPr>
          <w:rFonts w:ascii="Candara" w:hAnsi="Candara"/>
          <w:sz w:val="36"/>
          <w:szCs w:val="36"/>
        </w:rPr>
      </w:pPr>
      <w:r>
        <w:rPr>
          <w:rFonts w:ascii="Candara" w:hAnsi="Candara" w:cs="Candara"/>
          <w:sz w:val="36"/>
          <w:szCs w:val="36"/>
        </w:rPr>
        <w:t>Hefyd rydw i ar fin gorffen gradd Addysg a Gofal Blynyddoedd Cynnar sydd wedi ymestyn fy nealltwriaeth ar ddatblygiad plant gan gynnwys datblygiad sgiliau darllen ac iaith plant, felly mae gen i wybodaeth yn y maes yma.</w:t>
      </w:r>
    </w:p>
    <w:p w:rsidR="00183931" w:rsidRPr="00183931" w:rsidRDefault="005124EC" w:rsidP="00CE0EEE">
      <w:pPr>
        <w:rPr>
          <w:rFonts w:ascii="Candara" w:hAnsi="Candara"/>
          <w:sz w:val="36"/>
          <w:szCs w:val="36"/>
        </w:rPr>
      </w:pPr>
      <w:r>
        <w:rPr>
          <w:rFonts w:ascii="Candara" w:hAnsi="Candara" w:cs="Candara"/>
          <w:sz w:val="36"/>
          <w:szCs w:val="36"/>
        </w:rPr>
        <w:t>Hefyd penderfynwyd, o ganlyniad i siarad ag amryw o blant o fewn ysgolion lleol, fydd y gyfres yn cwmpasu thema ffermio. Mae gen i brofiad eang o fywyd fferm gan fy mod wedi cael i fagi ar fferm mam a dad a hefyd gwario llawer o amser ar fferm mam-gu a thad-cu, ond hefyd nawr yn byw ar fferm unwaith yn rhagor, felly rwyf wedi defnyddio'r profiad yma wrth ysgrifennu'r gyfres.</w:t>
      </w:r>
    </w:p>
    <w:p w:rsidR="00787C36" w:rsidRPr="00787C36" w:rsidRDefault="00787C36" w:rsidP="00CE0EEE">
      <w:pPr>
        <w:rPr>
          <w:rFonts w:ascii="Candara" w:hAnsi="Candara"/>
          <w:sz w:val="36"/>
          <w:szCs w:val="36"/>
        </w:rPr>
      </w:pPr>
    </w:p>
    <w:p w:rsidR="008A469D" w:rsidRDefault="008A469D" w:rsidP="00CE0EEE">
      <w:pPr>
        <w:rPr>
          <w:rFonts w:ascii="Candara" w:hAnsi="Candara"/>
          <w:sz w:val="36"/>
          <w:szCs w:val="36"/>
        </w:rPr>
      </w:pPr>
      <w:bookmarkStart w:id="0" w:name="cysill"/>
      <w:bookmarkEnd w:id="0"/>
    </w:p>
    <w:p w:rsidR="0085406A" w:rsidRDefault="0085406A" w:rsidP="00CE0EEE">
      <w:pPr>
        <w:rPr>
          <w:rFonts w:ascii="Candara" w:hAnsi="Candara"/>
          <w:sz w:val="36"/>
          <w:szCs w:val="36"/>
        </w:rPr>
      </w:pPr>
    </w:p>
    <w:p w:rsidR="0085406A" w:rsidRPr="0085406A" w:rsidRDefault="0085406A" w:rsidP="0085406A">
      <w:pPr>
        <w:rPr>
          <w:rFonts w:ascii="Candara" w:hAnsi="Candara"/>
          <w:sz w:val="36"/>
          <w:szCs w:val="36"/>
        </w:rPr>
      </w:pPr>
    </w:p>
    <w:p w:rsidR="0085406A" w:rsidRDefault="0085406A" w:rsidP="0085406A">
      <w:pPr>
        <w:rPr>
          <w:rFonts w:ascii="Candara" w:hAnsi="Candara"/>
          <w:sz w:val="36"/>
          <w:szCs w:val="36"/>
        </w:rPr>
        <w:sectPr w:rsidR="0085406A" w:rsidSect="0085406A">
          <w:headerReference w:type="default" r:id="rId7"/>
          <w:footerReference w:type="default" r:id="rId8"/>
          <w:pgSz w:w="11906" w:h="16838" w:code="9"/>
          <w:pgMar w:top="1440" w:right="1077" w:bottom="1440" w:left="1077" w:header="709" w:footer="709" w:gutter="0"/>
          <w:pgBorders w:offsetFrom="page">
            <w:top w:val="single" w:sz="8" w:space="24" w:color="CC0099"/>
            <w:left w:val="single" w:sz="8" w:space="24" w:color="CC0099"/>
            <w:bottom w:val="single" w:sz="8" w:space="24" w:color="CC0099"/>
            <w:right w:val="single" w:sz="8" w:space="24" w:color="CC0099"/>
          </w:pgBorders>
          <w:cols w:space="708"/>
          <w:docGrid w:linePitch="360"/>
        </w:sectPr>
      </w:pPr>
      <w:r>
        <w:rPr>
          <w:rFonts w:ascii="Candara" w:hAnsi="Candara"/>
          <w:sz w:val="36"/>
          <w:szCs w:val="36"/>
        </w:rPr>
        <w:br w:type="page"/>
      </w:r>
    </w:p>
    <w:p w:rsidR="009611E1" w:rsidRPr="009611E1" w:rsidRDefault="0085406A" w:rsidP="009611E1">
      <w:pPr>
        <w:spacing w:line="360" w:lineRule="auto"/>
        <w:jc w:val="both"/>
        <w:rPr>
          <w:b/>
          <w:u w:val="single"/>
        </w:rPr>
      </w:pPr>
      <w:r w:rsidRPr="0085406A">
        <w:rPr>
          <w:b/>
          <w:u w:val="single"/>
        </w:rPr>
        <w:lastRenderedPageBreak/>
        <w:t>Rhan B.</w:t>
      </w:r>
    </w:p>
    <w:p w:rsidR="009611E1" w:rsidRDefault="009611E1" w:rsidP="009611E1">
      <w:pPr>
        <w:spacing w:after="0" w:line="360" w:lineRule="auto"/>
        <w:jc w:val="both"/>
      </w:pPr>
      <w:r w:rsidRPr="00664284">
        <w:t xml:space="preserve">Mae </w:t>
      </w:r>
      <w:r>
        <w:t xml:space="preserve">dysgu i ddarllen yn broses pwysig iawn o fewn bywyd plentyn ifanc. </w:t>
      </w:r>
      <w:r w:rsidR="005124EC">
        <w:t>Dywed Estyn (2007) mae darllen cynnar ydy'r blociau adeiladu hanfodol sydd angen ar blant er mwyn i blant fynd ymlaen i ddysgu iaith a llythrennedd yn llwyddiannus. Fodd bynnag datgan Gouuch a Lambirth (2016) nid yw yn bosibl gorfodi plant i ddysgu i ddarllen, fodd bynnag mae'n bosibl denu nhw i ddysgu a gwneud y broses yn un hwylus a phleserus. Y ffordd i wneud hyn yn ôl Snow (2002: dyfynwyd yn Christensen a Valadez, 2017) ydy i sicrhau bod llyfrau yn cynnwys straeon diddorol a lluniau llachar er mwyn cynnig cyfleodd i blant ifanc ymrwymo yn y darllen, a hefyd datblygu cymhelliant ar gyfer darllen. Cytunwyd Christensen a Valadez (2017) bod cynnig y cyfleoedd ar lyfrau o'r math yma i blant yn datblygu eu 'intrinsic motivation'. Felly 'the importance of quality texts simply cannot be overestimated' (Gouuch a Lambirth, 2016: 6). Penderfynwyd fod angen cyflwyno cyfres o lyfrau newydd er mwyn sicrhau'r cyfleoedd yma i blant ifanc o fewn ysgolion ar hyn o bryd.</w:t>
      </w:r>
    </w:p>
    <w:p w:rsidR="009611E1" w:rsidRDefault="005124EC" w:rsidP="009611E1">
      <w:pPr>
        <w:spacing w:after="0" w:line="360" w:lineRule="auto"/>
        <w:jc w:val="both"/>
      </w:pPr>
      <w:r>
        <w:t xml:space="preserve">Dylai llyfrau cael i'w gynllunio er mwyn cyfateb </w:t>
      </w:r>
      <w:r w:rsidR="0032566A">
        <w:t>â</w:t>
      </w:r>
      <w:r>
        <w:t xml:space="preserve"> diddordebau gwahanol blant, ac i gyflawni anghenion plant yn ôl eu galluedd ieithyddol a gwybyddol, ond ni ddylai'r iaith fod yn hollol addas er mwyn sicrhau cynnydd a datblygiad. Fydd plant yn gwneud cynnydd ac yn datblygu wrth ddysgu geirfa newydd wrth ddarllen (Cer, 2016a). O ganlyniad i ymchwil cynlluniwyd cyfres o lyfrau a oedd yn cwmpasu bywyd teuluoedd ffermio gan fod yr ysgolion targed a'r prif rhan-ddeiliadau o fewn ardal wledig a dyna oedd y thema oedd y plant wedi codi wrth feirniadu pa fath o lyfrau hoffan nhw gael darllen. Wrth ymgymryd yn yr ymchwil yma, mae ystyried barn plant yn bresennol yma, sydd yn cysylltu gydag Erthygl 12 o'r Confensiwn Cenhedloedd Unedig ar Hawliau'r Plentyn (2016). Mae hyn yn sicrhau fod diddordeb gan y plant yn y llyfrau ac yn mynegi syniadau, emosiynau a gorfoleddai plant.</w:t>
      </w:r>
    </w:p>
    <w:p w:rsidR="009611E1" w:rsidRDefault="005124EC" w:rsidP="009611E1">
      <w:pPr>
        <w:spacing w:after="0" w:line="360" w:lineRule="auto"/>
        <w:jc w:val="both"/>
      </w:pPr>
      <w:r>
        <w:t>O fewn y llyfrau darllen fydd yna droadau ffuglen, gan fod darllen ffugle</w:t>
      </w:r>
      <w:r w:rsidR="0032566A">
        <w:t>n yn datblygu ac ymestyn dychymy</w:t>
      </w:r>
      <w:r>
        <w:t>g plant ac yn gadael i blant dychmygu bydoedd eraill (The National, 2016). Hefyd yn ôl y National Literacy Trust (2014) nodwyd fod yr adran addysg yn dweud</w:t>
      </w:r>
      <w:r w:rsidR="0032566A">
        <w:t xml:space="preserve"> bod darllen llyfrau ffuglen â </w:t>
      </w:r>
      <w:r>
        <w:t xml:space="preserve">chysylltiadau i well cyraeddiadau o fewn addysg plant. Hefyd o ganlyniad i'r llyfrau yn cynnwys gwybodaeth am ffermio a beth sy'n digwydd o ddydd i ddydd ar y fferm ond mewn ffordd sy'n addas i blant ifanc, mae hyn yn cysylltu gyda maes dysgu Gwybodaeth a Dealltwriaeth o'r byd a hefyd gan eu bod yn yr iaith Gymraeg, mae hyn yn cysylltu gyda'r maes dysgu Datblygu'r Gymraeg.   </w:t>
      </w:r>
    </w:p>
    <w:p w:rsidR="009611E1" w:rsidRDefault="005124EC" w:rsidP="009611E1">
      <w:pPr>
        <w:spacing w:after="0" w:line="360" w:lineRule="auto"/>
        <w:jc w:val="both"/>
      </w:pPr>
      <w:r>
        <w:t xml:space="preserve">Mae angen sicrhau fod yna  amryw o lyfrau o wahanol lefelau ar gael ar gyfer plant ifanc oherwydd mae arbenigwyr yn ymwybodol bod plant yn addysgu ar wahanol gyflymdra, ar </w:t>
      </w:r>
      <w:r>
        <w:lastRenderedPageBreak/>
        <w:t>wahanol adegau ac o ganlyniad i ddefnyddio gwahanol adnoddau (Gouuch a Lambirth, 2016). Mae Fframwaith y Cyfnod Sylfaen (2015)</w:t>
      </w:r>
      <w:r w:rsidR="0032566A">
        <w:t xml:space="preserve"> yn</w:t>
      </w:r>
      <w:r>
        <w:t xml:space="preserve"> pwysleisio cynnig amryw o adnoddau ar gyfer yr holl blant, gan gynnwys llyfrau o lefelau gwahanol er mwyn galluogi plant i ddatblygu heb ddiflasu os yw'r adnoddau ddim yn addas ar eu cyfer. Dywed Tomasello (2003: dyfynnwyd yn Gouuch a Lambirth, 2016) bod plant yn datblygu o ddysgu un gair bob wythnos o fewn y ddwy flynedd gyntaf o gaffael iaith, i ddysgu 1 o fewn bob diwrnod ac yna 1 o fewn bob dwy awr, felly mae hyn yn dangos hefyd fod angen llyfrau o wahanol lefelau er mwyn cefnogi datblygiad sgiliau darllen plant. Nid yw un gyfres yn addas ar gyfer pawb.</w:t>
      </w:r>
    </w:p>
    <w:p w:rsidR="009611E1" w:rsidRDefault="005124EC" w:rsidP="009611E1">
      <w:pPr>
        <w:spacing w:after="0" w:line="360" w:lineRule="auto"/>
        <w:jc w:val="both"/>
      </w:pPr>
      <w:r>
        <w:t>Wrth osod themâu gwahanol o fewn y camau gwahanol megis, helpu eraill a datrys problemau, mae'r darllenwyr yn gallu mynd yn ei blaen i ddefnyddio'r wybodaeth a enillwyd a'r sgiliau a ddysgwyd o ddarllen y llyfrau, i feddwl yn greadigol a datrys problemau eu hun. Gan fod cwricwlwm newydd ar y gorlan mae'r agwedd yma o'r llyfrau yn dilyn rhan o ethos y cwricwlwm newydd gan ac yn helpu tuag at yr amcan yma, gan fod y Cwricwlwm i Gymru (2015) yn nodi fod nhw am blant i fod yn 'fedrus' a 'meddwl yn greadigol er mwyn ail-lunio a datrys problemau'</w:t>
      </w:r>
      <w:r w:rsidR="0081492B">
        <w:t>.</w:t>
      </w:r>
      <w:r w:rsidR="00060C23">
        <w:t xml:space="preserve"> Hefyd dywed Robinson (Ted, 2007) fod creadigedd mor bwysig a beth ydy lythrennedd a rhifedd, ac fod angen addysgu plant creadigol ar gyfer y dyfodol'. </w:t>
      </w:r>
    </w:p>
    <w:p w:rsidR="009611E1" w:rsidRDefault="005124EC" w:rsidP="009611E1">
      <w:pPr>
        <w:spacing w:after="0" w:line="360" w:lineRule="auto"/>
        <w:jc w:val="both"/>
      </w:pPr>
      <w:r>
        <w:t>Mae gan oedolion rôl bwysig wrth i blant dysgu i ddarllen ond dywed Siencyn a Richards (2010:168) '...darllen yw un o brif bryderon rhieni o ran datblygiad eu plant...'. Mae Cermin et al (2014: dyfynnwyd yn Gouuch a Lambirth, 2014) yn nodi fod camgymeriad yn cael i wneud wrth i bobl meddwl fod darllen yn broses dylai cael i'w ymgymryd yn unigol, fodd bynnag dylai oedolion creu 'communities of readers' er mwyn sicrhau fod y profiad yn un hwylus er mwyn creu ethos gwobrwyol. Mae cyfrifoldeb oedolion yn dechrau wrth i rieni darllen storïau yw plant, gan fod rhieni yn dechrau darllen iddynt cyn bod ganddyn nhw'r gallu i siarad neu ddarllen ac mae hyn yn datblygu eu sgiliau ieithyddol yn y dyfodol (Sim et al., 2014, a Liebeskind et al, 2014: dyfynnwyd yn Gilkerson, 2017). Dywed Gilkerson et al., (2017) bod darllen i blant yn broses syml dylai rhieni cael i'w</w:t>
      </w:r>
      <w:r w:rsidR="0032566A">
        <w:t xml:space="preserve"> annog i'</w:t>
      </w:r>
      <w:r>
        <w:t xml:space="preserve">w gwneud, gan fod mwy o ryngweithiad ieithyddol yn digwydd rhwng plant a'i rhieni wrth iddynt ddarllen nag unrhyw adeg arall. Awgrymwyd Senechal a LeFevre, (2002: dyfynnwyd yn Sezgin a Ulus, 2017) bod gweithgareddau darllen rhwng plant ag oedolion yn bwysig er mwyn cefnogi datblygiad sgiliau llythrennedd cynnar plant, a darllen llyfr yw un o'r gweithgareddau mwyaf pwysig, fodd bynnag mae dros hanner plant yn darllen ar ben eu hunain (Book Trust, 2016). Mae rhaglenni megis Bookstart Cymru a Pori Drwy Stori (Book Trust, 2017) yn targedu plant yn y blynyddoedd cynnar er mwyn sicrhau fod ganddynt yr adnoddau, a bod gan rieni ac ymarferwyr y wybodaeth sydd angen arnynt i gefnogi plant i ddatblygu eu </w:t>
      </w:r>
      <w:r>
        <w:lastRenderedPageBreak/>
        <w:t>darllen. Wrth gynllunio llyfrau stori ar gyfer y dosbarth ond hefyd y cartref, mae hyn yn rhoi'r cyfle i ymarferwyr a rhieni ymgymryd yn y camau yma.</w:t>
      </w:r>
    </w:p>
    <w:p w:rsidR="009611E1" w:rsidRDefault="005124EC" w:rsidP="009611E1">
      <w:pPr>
        <w:spacing w:after="0" w:line="360" w:lineRule="auto"/>
        <w:jc w:val="both"/>
      </w:pPr>
      <w:r>
        <w:t>Mae yna pedair elfen ieithyddol; gwrando, siarad, darllen ac ysgrifennu ac maent i gyd yn cydberthyn (Estyn, 2007). Mae cynnydd cynnar o fewn darllen plant yn dibynnu ar ddatblygiad iaith a llafaredd yr unigolyn (Estyn, 2007). Dywed Montag et al (2015) fod plant yn dysgu iaith wrth yr hyn maent yn clywed, felly mae hyn yn cysylltu gyda'r cyfrifoldeb sydd gan ymarferwyr i ddarllen llyfrau i blant gan eu bod yn datblygu llawer o sgiliau wrth wrando ar storiâu megis datblygiad iaith. Hefyd dylai ymarferwyr cwestiynu plant wrth iddynt wrando ar storïau oherwydd mae'n annog i blant esbonio sydd yna yn datblygu sgiliau ieithyddol plant (Mol, Bus de Jong a Smeets, 2008: dyfynnwyd yn Sezgin a Ulus, 2017). Cytunwyd Trinkle (2009: dyfynnwyd yn Christensen a Valadez, 2017) trwy ddweud os ydy plant yn cael i gwestiynu ar gymeriadau a'r stori ei hun maent yn datblygu dealltwriaeth am yr hyn maen nhw wedi ei ddarllen. Gall sgiliau megis dysgu bod print yn symud o'r chwith i'r dde a bod angen troi tudalennau'r llyfr (Siencyn a Richards, 2010) cael i ddatblygu hefyd wrth i ymarferwyr a rhieni defnyddio'r llyfrau stori a chynhyrchwyd wrth ddarllen i blant.</w:t>
      </w:r>
    </w:p>
    <w:p w:rsidR="009611E1" w:rsidRDefault="005124EC" w:rsidP="009611E1">
      <w:pPr>
        <w:spacing w:after="0" w:line="360" w:lineRule="auto"/>
        <w:jc w:val="both"/>
        <w:rPr>
          <w:lang w:val="cy-GB"/>
        </w:rPr>
      </w:pPr>
      <w:r>
        <w:t>Er bod awduron yn pwysleisio'r pwysigrwydd i blant ddarllen gydag oedolyn, o ganlyniad i'r rhaglen ryngweithiol a gynlluniwyd mai plant yn medru darllen yn annibynnol wrth ddefnyddio'r e-lyfrau. (Sezgin a Ulus, 2017). Mae e-lyfrau yn gallu cynorthwyo i gael plant sydd a ddim diddordeb i ddarllen neu yn anfodlon, i ddarllen wrth ei ddefnyddio (Maynard, 2010 a McKnight, 2001:dyfynnwyd yn Sezgin a Ulus,</w:t>
      </w:r>
      <w:r w:rsidR="00BC49EE">
        <w:t xml:space="preserve"> </w:t>
      </w:r>
      <w:r>
        <w:t xml:space="preserve">2017). Er bod yna nifer o fuddion i ddefnyddio e-lyfrau, mae rhieni dal yn gofidio am y negyddion o ganlyniad i'w plant yn ei ddefnyddio. Mae 69% o rieni yn defnyddio llyfrau print oherwydd mae gan 26% pryderon fod defnyddio e-lyfrau yn mynd i effeithio ar sgiliau canolbwyntio'r plant (Book Trust, 2016). Fodd bynnag dywed Sezgin a Ulus (2017) bod e-lyfrau yn gallu gwella sgiliau canolbwyntio plant gan fod nodweddion sydd gan yr e-lyfrau megis adrodd y stori, yn dysgu i'r plant i ganolbwyntio yn well wrth ddarllen y print a gwrando ar yr un pryd. Mae nodweddion o'r fath yma hefyd yn helpu plant i ddysgu a deall geirfa newydd (Sezgin a Ulus, 2017).  </w:t>
      </w:r>
      <w:r>
        <w:rPr>
          <w:lang w:val="cy-GB"/>
        </w:rPr>
        <w:t xml:space="preserve">Hefyd mae defnyddio ipads, tabledi a dyfeisiau rhyngweithio arall â'r fydd o ddatblygu sgiliau cymdeithasol plant wrth iddynt fod yn fwy tebygol o ryngweithio gyda'i gilydd os ydyn yn defnyddio dyfeisiau o'r fath (McCarrick a Li, 2007: dyfynnwyd yn Garvis a Lemon, 2016) gan fod darllen ddim yn broses sydd angen gwneud yn unigol (Cermin et al, 2014: dyfynnwyd yn Gouuch a Lambirth, 2016).  </w:t>
      </w:r>
    </w:p>
    <w:p w:rsidR="009611E1" w:rsidRDefault="005124EC" w:rsidP="009611E1">
      <w:pPr>
        <w:spacing w:after="0" w:line="360" w:lineRule="auto"/>
        <w:jc w:val="both"/>
      </w:pPr>
      <w:r>
        <w:t xml:space="preserve">Mae 52% o rieni yn ffafrio llyfrau print oherwydd maen nhw am i'w plant dysgu sgiliau megis troi tudalennau, fodd bynnag mae defnyddio ipads, tabledi a dyfeisiau symudol eraill yn </w:t>
      </w:r>
      <w:r>
        <w:lastRenderedPageBreak/>
        <w:t>datblygu sgiliau modur mân blant hefyd (</w:t>
      </w:r>
      <w:r>
        <w:rPr>
          <w:lang w:val="cy-GB"/>
        </w:rPr>
        <w:t>Neumann a Neumann, 2013</w:t>
      </w:r>
      <w:r>
        <w:t>). Datgan Emmett (dim dyddiad: Dyfynwyd yn Book Trust, 2016) fod bechgyn yn osgoi darllen a bod yna gwahaniaeth sylweddol rhwng datblygiad llythrennedd merched a bechgyn. Fodd bynnag, yn ôl y National Literacy Trust (2015) mae ipads a thabledi yn cael i ddefnyddio er mwyn denu bechgyn i ennill diddordeb i ddarllen. Mae angen fwy o wybodaeth ar rieni ar sut mae e-lyfrau yn fuddiol (Book Trust, 2016), ac os nad ydy hyn yn digwydd, gall hyn effeithio ar werthiant a niferoedd o lawr lwythiadau'r rhaglen ryngweithiol a chynlluniwyd.</w:t>
      </w:r>
    </w:p>
    <w:p w:rsidR="009611E1" w:rsidRDefault="005124EC" w:rsidP="009611E1">
      <w:pPr>
        <w:spacing w:after="0" w:line="360" w:lineRule="auto"/>
        <w:jc w:val="both"/>
      </w:pPr>
      <w:r>
        <w:t>Defnyddiwyd y dull 'SWOT' wrth gynllunio'r syniad, fodd bynnag mae'r Cryfderau a'r Cyfleodd yn gorbwyso'r Gwendidau a'r Bygythiadau.</w:t>
      </w:r>
    </w:p>
    <w:p w:rsidR="009611E1" w:rsidRDefault="005124EC" w:rsidP="009611E1">
      <w:pPr>
        <w:spacing w:after="0" w:line="360" w:lineRule="auto"/>
        <w:jc w:val="both"/>
      </w:pPr>
      <w:r>
        <w:t>Mae'r syniad yn un sydd hefyd yn gallu cael i ddatblygu ymhellach. I ddechrau bydd y gyfres o lyfrau darllen, y rhaglen ryngweithiol a'r llyfrau stori yn cael i'w gynllunio a'i gynhyrchu, fodd bynnag mae yna gyfleoedd i barhau i ddatblygu'r amrediad wrth wneud cyfres o lyfrau newydd sydd yn cynnwys thema arall yng nghanolig i'r llyfrau, o ganlyniad i farn plant eraill a hefyd gellir datblygu'r syniad wrth gynllunio caneuon sydd â chysylltiadau i'r storiau a'r themâu.</w:t>
      </w:r>
    </w:p>
    <w:p w:rsidR="009611E1" w:rsidRDefault="005124EC" w:rsidP="009611E1">
      <w:pPr>
        <w:spacing w:after="0" w:line="360" w:lineRule="auto"/>
        <w:jc w:val="both"/>
      </w:pPr>
      <w:r>
        <w:t>Mae darllen yn gyfnod pwysig iawn o fywyd plentyn ac yn enwedig llyfrau darllen gan eu bod nhw'n cynnwys gramadeg cywir ac amrywiaeth o eirfa, mwy na byth ydy sgyrsiau dydd i ddydd (Durrsma et al., 2008:dyfynwyd yn Hutton et al., 2018).</w:t>
      </w:r>
    </w:p>
    <w:p w:rsidR="0055562F" w:rsidRDefault="0055562F" w:rsidP="000A7F9D">
      <w:pPr>
        <w:spacing w:after="0" w:line="360" w:lineRule="auto"/>
        <w:jc w:val="both"/>
        <w:rPr>
          <w:b/>
          <w:u w:val="single"/>
        </w:rPr>
      </w:pPr>
    </w:p>
    <w:p w:rsidR="0055562F" w:rsidRPr="0055562F" w:rsidRDefault="0055562F" w:rsidP="0055562F"/>
    <w:p w:rsidR="0055562F" w:rsidRPr="0055562F" w:rsidRDefault="0055562F" w:rsidP="0055562F"/>
    <w:p w:rsidR="0055562F" w:rsidRPr="0055562F" w:rsidRDefault="0055562F" w:rsidP="0055562F"/>
    <w:p w:rsidR="0055562F" w:rsidRPr="0055562F" w:rsidRDefault="0055562F" w:rsidP="0055562F"/>
    <w:p w:rsidR="0055562F" w:rsidRPr="0055562F" w:rsidRDefault="0055562F" w:rsidP="0055562F"/>
    <w:p w:rsidR="0055562F" w:rsidRDefault="0055562F" w:rsidP="0055562F"/>
    <w:p w:rsidR="0055562F" w:rsidRDefault="0055562F">
      <w:r>
        <w:br w:type="page"/>
      </w:r>
    </w:p>
    <w:p w:rsidR="009611E1" w:rsidRDefault="0055562F" w:rsidP="00FB3C3D">
      <w:pPr>
        <w:spacing w:line="360" w:lineRule="auto"/>
        <w:jc w:val="both"/>
        <w:rPr>
          <w:b/>
          <w:u w:val="single"/>
        </w:rPr>
      </w:pPr>
      <w:r w:rsidRPr="0055562F">
        <w:rPr>
          <w:b/>
          <w:u w:val="single"/>
        </w:rPr>
        <w:lastRenderedPageBreak/>
        <w:t>Rhestr Cyfeirnodi.</w:t>
      </w:r>
    </w:p>
    <w:p w:rsidR="00FB3C3D" w:rsidRDefault="00FB3C3D" w:rsidP="00FB3C3D">
      <w:pPr>
        <w:spacing w:line="360" w:lineRule="auto"/>
        <w:jc w:val="both"/>
        <w:rPr>
          <w:lang w:val="cy-GB"/>
        </w:rPr>
      </w:pPr>
      <w:r>
        <w:rPr>
          <w:lang w:val="cy-GB"/>
        </w:rPr>
        <w:t xml:space="preserve">Book Trust (2016) The digital reading habits of children' </w:t>
      </w:r>
      <w:r w:rsidRPr="006A3B62">
        <w:rPr>
          <w:lang w:val="cy-GB"/>
        </w:rPr>
        <w:t>https://www.booktrust.org.uk/globalassets/resources/research/digital_reading_survey-final-report-8.2.16.pdf</w:t>
      </w:r>
      <w:r>
        <w:rPr>
          <w:lang w:val="cy-GB"/>
        </w:rPr>
        <w:t xml:space="preserve"> [Darllenwyd: 06/07/2018].</w:t>
      </w:r>
    </w:p>
    <w:p w:rsidR="00FB3C3D" w:rsidRDefault="00FB3C3D" w:rsidP="00FB3C3D">
      <w:pPr>
        <w:spacing w:line="360" w:lineRule="auto"/>
        <w:jc w:val="both"/>
      </w:pPr>
      <w:r>
        <w:t>Book Trust (2017) 'Pori Drwy Stori'</w:t>
      </w:r>
      <w:r w:rsidRPr="00FC5171">
        <w:t xml:space="preserve"> https://www.booktrust.org.uk/supporting-you/practitioners/our-programmes/pori-drwy-stori/</w:t>
      </w:r>
      <w:r>
        <w:t xml:space="preserve"> [Darllenwyd: 08/07/2018].</w:t>
      </w:r>
    </w:p>
    <w:p w:rsidR="00FB3C3D" w:rsidRDefault="00FB3C3D" w:rsidP="00FB3C3D">
      <w:pPr>
        <w:spacing w:line="360" w:lineRule="auto"/>
        <w:jc w:val="both"/>
      </w:pPr>
      <w:r>
        <w:t xml:space="preserve">Cer (2016a) 'Preparing Books for Children for Birth to Age Six: The Approach of Appropriateness for the Child' </w:t>
      </w:r>
      <w:r>
        <w:rPr>
          <w:i/>
        </w:rPr>
        <w:t>Journal of Education and Practice,</w:t>
      </w:r>
      <w:r>
        <w:t xml:space="preserve"> Vol 7, 6, pp. 78-99. [Ar-Lein].  </w:t>
      </w:r>
      <w:r w:rsidRPr="001C4902">
        <w:t>https://files.eric.ed.gov/fulltext/EJ1092457.pdf</w:t>
      </w:r>
      <w:r>
        <w:t xml:space="preserve"> [Darllenwyd: 10/07/2018].</w:t>
      </w:r>
    </w:p>
    <w:p w:rsidR="00FB3C3D" w:rsidRDefault="00FB3C3D" w:rsidP="00FB3C3D">
      <w:pPr>
        <w:spacing w:line="360" w:lineRule="auto"/>
        <w:jc w:val="both"/>
      </w:pPr>
      <w:r>
        <w:t xml:space="preserve">Cer (2016b) 'Validity of a Chechlist for the Design, Content, and Instructional Qualities of Children's Books', </w:t>
      </w:r>
      <w:r>
        <w:rPr>
          <w:i/>
        </w:rPr>
        <w:t>Journal of Education and Practice,</w:t>
      </w:r>
      <w:r>
        <w:t xml:space="preserve">Vol 7, 24, pp.128-137. [Ar-Lein]  </w:t>
      </w:r>
      <w:r w:rsidRPr="00475F90">
        <w:t>https://files.eric.ed.gov/fulltext/EJ1112922.pdf</w:t>
      </w:r>
      <w:r>
        <w:t xml:space="preserve"> [Darllenwyd: 10/07/2018].</w:t>
      </w:r>
    </w:p>
    <w:p w:rsidR="00FB3C3D" w:rsidRDefault="00FB3C3D" w:rsidP="00FB3C3D">
      <w:pPr>
        <w:spacing w:line="360" w:lineRule="auto"/>
        <w:jc w:val="both"/>
      </w:pPr>
      <w:r>
        <w:t xml:space="preserve">Christensen, R.R. a Valadez, C. (2017) 'Which Books Are Best Suited for Use in a First Grade Classroom?' </w:t>
      </w:r>
      <w:r>
        <w:rPr>
          <w:i/>
        </w:rPr>
        <w:t xml:space="preserve">Texas Journal of Literacy Education, </w:t>
      </w:r>
      <w:r>
        <w:t>Vol 4, [Ar-Lein] http://www.texasreaders.org/uploads/4/4/9/0/44902392/2017taleyearbook-finalfinal.pdf#page=95 [Darllenwyd: 10/07/2018].</w:t>
      </w:r>
    </w:p>
    <w:p w:rsidR="00FB3C3D" w:rsidRPr="00716D31" w:rsidRDefault="00FB3C3D" w:rsidP="00FB3C3D">
      <w:pPr>
        <w:spacing w:line="360" w:lineRule="auto"/>
        <w:jc w:val="both"/>
      </w:pPr>
      <w:r>
        <w:t xml:space="preserve">Coeden Ddarllen Rhydychen (2000) 'Pecyn 1 - 6' Caerdydd: Gwasg Addysgol Drake. </w:t>
      </w:r>
    </w:p>
    <w:p w:rsidR="00FB3C3D" w:rsidRDefault="00FB3C3D" w:rsidP="00FB3C3D">
      <w:pPr>
        <w:spacing w:line="360" w:lineRule="auto"/>
        <w:jc w:val="both"/>
        <w:rPr>
          <w:lang w:val="cy-GB"/>
        </w:rPr>
      </w:pPr>
      <w:r>
        <w:rPr>
          <w:lang w:val="cy-GB"/>
        </w:rPr>
        <w:t xml:space="preserve">Estyn (2009) 'Arfer orau mewn darllen ac ysgrifennuymhlith disgyblion rhwng pump a saith oed' </w:t>
      </w:r>
      <w:r w:rsidRPr="006A3B62">
        <w:rPr>
          <w:lang w:val="cy-GB"/>
        </w:rPr>
        <w:t>https://www.estyn.llyw.cymru/sites/default/files/documents/Arfer%20orau%20mewn%20darllen%20ac%20ymhlith%20ysgrifennu%20disgyblion%20rhwng%20pump%20a%20saith%20oed%20-%20Mawrth%202009.pdf</w:t>
      </w:r>
      <w:r>
        <w:rPr>
          <w:lang w:val="cy-GB"/>
        </w:rPr>
        <w:t xml:space="preserve"> [Darllenwyd: 08/07/2018].</w:t>
      </w:r>
    </w:p>
    <w:p w:rsidR="0055562F" w:rsidRPr="00524E2C" w:rsidRDefault="0055562F" w:rsidP="00FB3C3D">
      <w:pPr>
        <w:spacing w:line="360" w:lineRule="auto"/>
        <w:jc w:val="both"/>
        <w:rPr>
          <w:lang w:val="cy-GB"/>
        </w:rPr>
      </w:pPr>
      <w:r w:rsidRPr="00524E2C">
        <w:rPr>
          <w:lang w:val="cy-GB"/>
        </w:rPr>
        <w:t>Garvis, S. a Lemon, N. (2016) Understanding Digital Technologies and Young Children. Abingdon: Routledge.</w:t>
      </w:r>
    </w:p>
    <w:p w:rsidR="00FB3C3D" w:rsidRDefault="00FB3C3D" w:rsidP="00FB3C3D">
      <w:pPr>
        <w:spacing w:line="360" w:lineRule="auto"/>
        <w:jc w:val="both"/>
      </w:pPr>
      <w:r>
        <w:rPr>
          <w:lang w:val="cy-GB"/>
        </w:rPr>
        <w:t>Gilkerson, J., Richards, J. A. a Topping, K. J., (2017) '</w:t>
      </w:r>
      <w:r>
        <w:t xml:space="preserve">The impact of book reading in the early years on parent–child language interaction' </w:t>
      </w:r>
      <w:r>
        <w:rPr>
          <w:i/>
        </w:rPr>
        <w:t xml:space="preserve">Journal of Early Childhood Literacy, </w:t>
      </w:r>
      <w:r>
        <w:t xml:space="preserve">Vol 17, 1, pp. 92-110. [Ar-Lein] </w:t>
      </w:r>
      <w:r w:rsidRPr="006A3B62">
        <w:t>http://journals.sagepub.com/doi/pdf/10.1177/1468798415608907</w:t>
      </w:r>
      <w:r>
        <w:t xml:space="preserve"> [Darllenwyd: 08/07/2018].</w:t>
      </w:r>
    </w:p>
    <w:p w:rsidR="00FB3C3D" w:rsidRDefault="00FB3C3D" w:rsidP="00FB3C3D">
      <w:pPr>
        <w:spacing w:line="360" w:lineRule="auto"/>
        <w:jc w:val="both"/>
      </w:pPr>
      <w:r>
        <w:lastRenderedPageBreak/>
        <w:t xml:space="preserve">Gouuch, K. a Lambirth, A. (2016) </w:t>
      </w:r>
      <w:r w:rsidRPr="000E0C6A">
        <w:t>Teaching Early Reading and Phonics: Creative Approaches to Early Literacy</w:t>
      </w:r>
      <w:r>
        <w:t>. Llundain:SAGE.</w:t>
      </w:r>
    </w:p>
    <w:p w:rsidR="00FB3C3D" w:rsidRDefault="00FB3C3D" w:rsidP="00FB3C3D">
      <w:pPr>
        <w:spacing w:line="360" w:lineRule="auto"/>
        <w:jc w:val="both"/>
      </w:pPr>
      <w:r>
        <w:t xml:space="preserve">Hutton, J. S., Horowitz-Kraus, T., Mendelsohn, A. L., DeWitt, T. a Holland, S. K. (2018) 'Home Reading Environment and Brain Activation in Preschool Children Listening to Stories' </w:t>
      </w:r>
      <w:r>
        <w:rPr>
          <w:i/>
        </w:rPr>
        <w:t>Pediatrics,</w:t>
      </w:r>
      <w:r>
        <w:t xml:space="preserve"> Vol 136, 3, Medi. [Ar-Lein] </w:t>
      </w:r>
      <w:r w:rsidRPr="000E0C6A">
        <w:t>http://pediatrics.aappublications.org/content/pediatrics/early/2015/08/05/peds.2015-0359.full.pdf</w:t>
      </w:r>
      <w:r>
        <w:t xml:space="preserve"> [Darllenwyd: 07/07/2018].</w:t>
      </w:r>
    </w:p>
    <w:p w:rsidR="0055562F" w:rsidRPr="00524E2C" w:rsidRDefault="0055562F" w:rsidP="00FB3C3D">
      <w:pPr>
        <w:spacing w:line="360" w:lineRule="auto"/>
        <w:jc w:val="both"/>
        <w:rPr>
          <w:lang w:val="cy-GB"/>
        </w:rPr>
      </w:pPr>
      <w:r w:rsidRPr="00524E2C">
        <w:rPr>
          <w:lang w:val="cy-GB"/>
        </w:rPr>
        <w:t>Llywodraeth Cymru (2016) 'Confensiwn y Cenhedloedd Unedig ar Hawliau'r Plentyn' http://www.hawliauplant.cymru/images/PDF/CCUHPArticles-CY.pdf [Darllenwyd: 25/3/18].</w:t>
      </w:r>
    </w:p>
    <w:p w:rsidR="00FB3C3D" w:rsidRDefault="00FB3C3D" w:rsidP="00FB3C3D">
      <w:pPr>
        <w:spacing w:line="360" w:lineRule="auto"/>
        <w:jc w:val="both"/>
      </w:pPr>
      <w:r>
        <w:t xml:space="preserve">Llywodraeth Cymru (2016) 'Fframwaith Cymhwysedd Digidol-canllawiau' </w:t>
      </w:r>
      <w:r w:rsidRPr="00FC5171">
        <w:t>http://learning.gov.wales/docs/learningwales/publications/160831-dcf-guidance-cy-v2.pdf</w:t>
      </w:r>
      <w:r>
        <w:t xml:space="preserve"> [Darllenwyd: 10/07/2018].</w:t>
      </w:r>
    </w:p>
    <w:p w:rsidR="0055562F" w:rsidRPr="00524E2C" w:rsidRDefault="0055562F" w:rsidP="00FB3C3D">
      <w:pPr>
        <w:spacing w:line="360" w:lineRule="auto"/>
        <w:jc w:val="both"/>
        <w:rPr>
          <w:lang w:val="cy-GB"/>
        </w:rPr>
      </w:pPr>
      <w:r w:rsidRPr="00524E2C">
        <w:rPr>
          <w:lang w:val="cy-GB"/>
        </w:rPr>
        <w:t xml:space="preserve">Llywodraeth Cymru (2018) 'Fframwaith Cymhwysedd Digidol' http://learning.gov.wales/resources/browse-all/digital-competence-framework/?skip=1&amp;lang=cy [Darllenwyd: 24/3/18]. </w:t>
      </w:r>
    </w:p>
    <w:p w:rsidR="00FB3C3D" w:rsidRDefault="00FB3C3D" w:rsidP="00FB3C3D">
      <w:pPr>
        <w:spacing w:line="360" w:lineRule="auto"/>
        <w:jc w:val="both"/>
      </w:pPr>
      <w:r>
        <w:t>Montag, J. L., Jones, M. N. a Smith, L. B. (2015) '</w:t>
      </w:r>
      <w:r w:rsidRPr="000E0C6A">
        <w:t xml:space="preserve"> </w:t>
      </w:r>
      <w:r>
        <w:t xml:space="preserve">The words children hear: Picture books and the statistics for language learning' </w:t>
      </w:r>
      <w:r w:rsidRPr="000E0C6A">
        <w:rPr>
          <w:i/>
        </w:rPr>
        <w:t>Author Manuscript,</w:t>
      </w:r>
      <w:r>
        <w:t xml:space="preserve"> Vol 26, 9, Medi, pp. 1489-1496. [Ar-Lein]. </w:t>
      </w:r>
      <w:r w:rsidRPr="000E0C6A">
        <w:t>https://www.ncbi.nlm.nih.gov/pmc/articles/PMC4567506/</w:t>
      </w:r>
      <w:r>
        <w:t xml:space="preserve"> [Darllenwyd:06/07/2018].</w:t>
      </w:r>
    </w:p>
    <w:p w:rsidR="000E0C6A" w:rsidRDefault="000E0C6A" w:rsidP="00FB3C3D">
      <w:pPr>
        <w:spacing w:line="360" w:lineRule="auto"/>
        <w:jc w:val="both"/>
      </w:pPr>
      <w:r>
        <w:t xml:space="preserve">National Literacy Trust (2014) 'The Impact of ebooks on the Reading Motivation and Reading Skills of Children and Young People' </w:t>
      </w:r>
      <w:r w:rsidRPr="000E0C6A">
        <w:t>https://files.eric.ed.gov/fulltext/ED560635.pdf</w:t>
      </w:r>
      <w:r>
        <w:t xml:space="preserve"> [Darllenwyd: 10/07/2018]. </w:t>
      </w:r>
    </w:p>
    <w:p w:rsidR="000E0C6A" w:rsidRDefault="000E0C6A" w:rsidP="00FB3C3D">
      <w:pPr>
        <w:spacing w:line="360" w:lineRule="auto"/>
        <w:jc w:val="both"/>
      </w:pPr>
      <w:r>
        <w:t>National Literacy Trust (2015) '</w:t>
      </w:r>
      <w:r w:rsidR="00FB3C3D">
        <w:t xml:space="preserve">The Impact of ebooks on the Reading Motivation and Reading Skills of Children and Young People' </w:t>
      </w:r>
      <w:r w:rsidR="00FB3C3D" w:rsidRPr="00FB3C3D">
        <w:t>https://literacytrust.org.uk/research-services/research-reports/impact-ebooks-reading-motivation-and-reading-skills-children-and-young-people/</w:t>
      </w:r>
      <w:r w:rsidR="00FB3C3D">
        <w:t xml:space="preserve"> [Darllenwyd: 07/07/2018].</w:t>
      </w:r>
    </w:p>
    <w:p w:rsidR="00FB3C3D" w:rsidRDefault="00FB3C3D" w:rsidP="00FB3C3D">
      <w:pPr>
        <w:spacing w:line="360" w:lineRule="auto"/>
        <w:jc w:val="both"/>
        <w:rPr>
          <w:lang w:val="cy-GB"/>
        </w:rPr>
      </w:pPr>
      <w:r w:rsidRPr="00524E2C">
        <w:rPr>
          <w:lang w:val="cy-GB"/>
        </w:rPr>
        <w:t xml:space="preserve">Neumann, M. M. a Neumann, D. L. (2013) 'Touch Screen Tablets and Emergent Literacy' </w:t>
      </w:r>
      <w:r w:rsidRPr="00524E2C">
        <w:rPr>
          <w:i/>
          <w:lang w:val="cy-GB"/>
        </w:rPr>
        <w:t xml:space="preserve">Early Childhood Education. </w:t>
      </w:r>
      <w:r w:rsidRPr="00524E2C">
        <w:rPr>
          <w:lang w:val="cy-GB"/>
        </w:rPr>
        <w:t>[Ar-Lein] https://pdfs.semanticscholar.org/48ab/b4f35949ea9561f9fddc29d714</w:t>
      </w:r>
      <w:r>
        <w:rPr>
          <w:lang w:val="cy-GB"/>
        </w:rPr>
        <w:t>72f9bc047d.pdf [Darllenwyd: 07/07</w:t>
      </w:r>
      <w:r w:rsidRPr="00524E2C">
        <w:rPr>
          <w:lang w:val="cy-GB"/>
        </w:rPr>
        <w:t xml:space="preserve">/18]. </w:t>
      </w:r>
    </w:p>
    <w:p w:rsidR="00FB3C3D" w:rsidRDefault="00FB3C3D" w:rsidP="00FB3C3D">
      <w:pPr>
        <w:spacing w:line="360" w:lineRule="auto"/>
        <w:jc w:val="both"/>
      </w:pPr>
      <w:r>
        <w:lastRenderedPageBreak/>
        <w:t xml:space="preserve">Sezgin, E. Y. a Ulus, L. (2017) 'The Early Literacy Preschool Education: The Book or The E-book?' </w:t>
      </w:r>
      <w:r>
        <w:rPr>
          <w:i/>
        </w:rPr>
        <w:t xml:space="preserve">Journal of Educational Technology, </w:t>
      </w:r>
      <w:r>
        <w:t xml:space="preserve">Vol 16, 4, pp. 77-83. [Ar-Lein]. </w:t>
      </w:r>
      <w:r w:rsidRPr="001C4902">
        <w:t>https://files.eric.ed.gov/fulltext/EJ1160604.pdf</w:t>
      </w:r>
      <w:r>
        <w:t xml:space="preserve"> [Darllenwyd: 05/07/2018].</w:t>
      </w:r>
    </w:p>
    <w:p w:rsidR="000E0C6A" w:rsidRDefault="00FC5171" w:rsidP="00FB3C3D">
      <w:pPr>
        <w:spacing w:line="360" w:lineRule="auto"/>
        <w:jc w:val="both"/>
      </w:pPr>
      <w:r>
        <w:t>Siencyn, S. W., (2010) '</w:t>
      </w:r>
      <w:r w:rsidR="00E01017">
        <w:t xml:space="preserve">Y Cyfnod Sylfaen 3-7 oed' in S. W. Siencyn a C. Richards (eds) </w:t>
      </w:r>
      <w:r w:rsidR="00E01017">
        <w:rPr>
          <w:i/>
        </w:rPr>
        <w:t xml:space="preserve">Iaith, Lythrennedd a Chyfathrebu. </w:t>
      </w:r>
      <w:r w:rsidR="00E01017">
        <w:t xml:space="preserve">Caerfyrddin: Prifysgol Cymru y Drindod Dewi Sant. </w:t>
      </w:r>
    </w:p>
    <w:p w:rsidR="00475F90" w:rsidRDefault="00475F90" w:rsidP="00FB3C3D">
      <w:pPr>
        <w:spacing w:line="360" w:lineRule="auto"/>
        <w:jc w:val="both"/>
      </w:pPr>
      <w:r>
        <w:t xml:space="preserve">Syniad Mawr Cymru (2017) 'Paratoi i Lansio' </w:t>
      </w:r>
      <w:r w:rsidRPr="00475F90">
        <w:t>https://businesswales.gov.wales/bigideas/cy/paratoi-i-lansio</w:t>
      </w:r>
      <w:r>
        <w:t xml:space="preserve"> [Darllenwyd: 10/07/2018].</w:t>
      </w:r>
    </w:p>
    <w:p w:rsidR="00FB3C3D" w:rsidRDefault="00FB3C3D" w:rsidP="00FB3C3D">
      <w:pPr>
        <w:spacing w:line="360" w:lineRule="auto"/>
        <w:jc w:val="both"/>
      </w:pPr>
      <w:r>
        <w:t xml:space="preserve">Ted (2007) </w:t>
      </w:r>
      <w:r>
        <w:rPr>
          <w:i/>
        </w:rPr>
        <w:t xml:space="preserve">Do schools kill creativity/ Sir Ken Robinson, </w:t>
      </w:r>
      <w:r>
        <w:t xml:space="preserve">You-tube. [Ar-Lein]. </w:t>
      </w:r>
      <w:r w:rsidRPr="00FC5171">
        <w:t>https://www.youtube.com/watch?v=iG9CE55wbtY</w:t>
      </w:r>
      <w:r>
        <w:t xml:space="preserve"> [Darllenwyd: 01/07/2018].</w:t>
      </w:r>
    </w:p>
    <w:p w:rsidR="00FB3C3D" w:rsidRDefault="00FB3C3D" w:rsidP="00FB3C3D">
      <w:pPr>
        <w:spacing w:line="360" w:lineRule="auto"/>
        <w:jc w:val="both"/>
      </w:pPr>
      <w:r>
        <w:t xml:space="preserve">The National (2016) 'Children need to read fiction' </w:t>
      </w:r>
      <w:r w:rsidRPr="00FC5171">
        <w:t>https://www.thenational.ae/opinion/children-need-to-read-fiction-1.230385</w:t>
      </w:r>
      <w:r>
        <w:t xml:space="preserve"> [Darllenwyd: 07/07/2018].</w:t>
      </w:r>
    </w:p>
    <w:p w:rsidR="00FB3C3D" w:rsidRDefault="00FB3C3D" w:rsidP="00FB3C3D">
      <w:pPr>
        <w:spacing w:line="360" w:lineRule="auto"/>
        <w:jc w:val="both"/>
        <w:rPr>
          <w:lang w:val="cy-GB"/>
        </w:rPr>
      </w:pPr>
      <w:r w:rsidRPr="00524E2C">
        <w:rPr>
          <w:lang w:val="cy-GB"/>
        </w:rPr>
        <w:t>Yr Adran Plant, Addysg, Dysgu Gydol Oes a Sgiliau (2015)</w:t>
      </w:r>
      <w:r w:rsidRPr="00524E2C">
        <w:rPr>
          <w:i/>
          <w:iCs/>
          <w:lang w:val="cy-GB"/>
        </w:rPr>
        <w:t xml:space="preserve">. Cwricwlwm i Gymru - cwricwlwm am oes. </w:t>
      </w:r>
      <w:r w:rsidRPr="00524E2C">
        <w:rPr>
          <w:lang w:val="cy-GB"/>
        </w:rPr>
        <w:t>Caerdydd: Llywodraeth Cymru</w:t>
      </w:r>
      <w:r>
        <w:rPr>
          <w:lang w:val="cy-GB"/>
        </w:rPr>
        <w:t>.</w:t>
      </w:r>
    </w:p>
    <w:p w:rsidR="00FB3C3D" w:rsidRPr="00524E2C" w:rsidRDefault="00FB3C3D" w:rsidP="00FB3C3D">
      <w:pPr>
        <w:spacing w:line="360" w:lineRule="auto"/>
        <w:jc w:val="both"/>
        <w:rPr>
          <w:lang w:val="cy-GB"/>
        </w:rPr>
      </w:pPr>
      <w:r w:rsidRPr="00524E2C">
        <w:rPr>
          <w:lang w:val="cy-GB"/>
        </w:rPr>
        <w:t xml:space="preserve">Yr Adran Plant, Addysg, Dysgu Gydol Oes a Sgiliau (Diwygiedig 2015) </w:t>
      </w:r>
      <w:r w:rsidRPr="00524E2C">
        <w:rPr>
          <w:i/>
          <w:lang w:val="cy-GB"/>
        </w:rPr>
        <w:t>Fframwaith y Cyfnod Sylfaen.</w:t>
      </w:r>
      <w:r w:rsidRPr="00524E2C">
        <w:rPr>
          <w:lang w:val="cy-GB"/>
        </w:rPr>
        <w:t xml:space="preserve"> Caerdydd: Llywodraeth Cymru. </w:t>
      </w:r>
    </w:p>
    <w:p w:rsidR="001C4902" w:rsidRPr="00475F90" w:rsidRDefault="001C4902" w:rsidP="00FB3C3D">
      <w:pPr>
        <w:spacing w:line="360" w:lineRule="auto"/>
        <w:jc w:val="both"/>
        <w:rPr>
          <w:b/>
        </w:rPr>
      </w:pPr>
    </w:p>
    <w:sectPr w:rsidR="001C4902" w:rsidRPr="00475F90" w:rsidSect="0085406A">
      <w:pgSz w:w="11906" w:h="16838" w:code="9"/>
      <w:pgMar w:top="1440" w:right="1077" w:bottom="1440" w:left="107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694" w:rsidRDefault="00021694" w:rsidP="00CE0EEE">
      <w:pPr>
        <w:spacing w:after="0" w:line="240" w:lineRule="auto"/>
      </w:pPr>
      <w:r>
        <w:separator/>
      </w:r>
    </w:p>
  </w:endnote>
  <w:endnote w:type="continuationSeparator" w:id="0">
    <w:p w:rsidR="00021694" w:rsidRDefault="00021694" w:rsidP="00CE0E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7667922"/>
      <w:docPartObj>
        <w:docPartGallery w:val="Page Numbers (Bottom of Page)"/>
        <w:docPartUnique/>
      </w:docPartObj>
    </w:sdtPr>
    <w:sdtContent>
      <w:p w:rsidR="001C4902" w:rsidRDefault="001C4902">
        <w:pPr>
          <w:pStyle w:val="Footer"/>
          <w:jc w:val="right"/>
        </w:pPr>
        <w:fldSimple w:instr=" PAGE   \* MERGEFORMAT ">
          <w:r w:rsidR="00337903">
            <w:rPr>
              <w:noProof/>
            </w:rPr>
            <w:t>7</w:t>
          </w:r>
        </w:fldSimple>
      </w:p>
    </w:sdtContent>
  </w:sdt>
  <w:p w:rsidR="001C4902" w:rsidRDefault="006624A2">
    <w:pPr>
      <w:pStyle w:val="Footer"/>
    </w:pPr>
    <w:r>
      <w:t>Word Count: 3,090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694" w:rsidRDefault="00021694" w:rsidP="00CE0EEE">
      <w:pPr>
        <w:spacing w:after="0" w:line="240" w:lineRule="auto"/>
      </w:pPr>
      <w:r>
        <w:separator/>
      </w:r>
    </w:p>
  </w:footnote>
  <w:footnote w:type="continuationSeparator" w:id="0">
    <w:p w:rsidR="00021694" w:rsidRDefault="00021694" w:rsidP="00CE0EE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902" w:rsidRDefault="001C4902">
    <w:pPr>
      <w:pStyle w:val="Header"/>
    </w:pPr>
    <w:r>
      <w:t>EAEE6004C</w:t>
    </w:r>
    <w:r>
      <w:tab/>
    </w:r>
    <w:r>
      <w:tab/>
      <w:t>1004303</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B5668D"/>
    <w:rsid w:val="00015B33"/>
    <w:rsid w:val="00021694"/>
    <w:rsid w:val="00030412"/>
    <w:rsid w:val="0004470A"/>
    <w:rsid w:val="00052791"/>
    <w:rsid w:val="00060C23"/>
    <w:rsid w:val="000636D9"/>
    <w:rsid w:val="000A7F9D"/>
    <w:rsid w:val="000E0C6A"/>
    <w:rsid w:val="00117004"/>
    <w:rsid w:val="001672A8"/>
    <w:rsid w:val="00183931"/>
    <w:rsid w:val="0019315B"/>
    <w:rsid w:val="00193880"/>
    <w:rsid w:val="001C4902"/>
    <w:rsid w:val="00245EFD"/>
    <w:rsid w:val="00276C35"/>
    <w:rsid w:val="002837A3"/>
    <w:rsid w:val="002D5287"/>
    <w:rsid w:val="002D7047"/>
    <w:rsid w:val="002E1B31"/>
    <w:rsid w:val="00311FA4"/>
    <w:rsid w:val="0032566A"/>
    <w:rsid w:val="00326E5B"/>
    <w:rsid w:val="00337903"/>
    <w:rsid w:val="003D6299"/>
    <w:rsid w:val="00415F72"/>
    <w:rsid w:val="00422DF8"/>
    <w:rsid w:val="00475F90"/>
    <w:rsid w:val="005003A8"/>
    <w:rsid w:val="005124EC"/>
    <w:rsid w:val="00512B40"/>
    <w:rsid w:val="00553D62"/>
    <w:rsid w:val="0055562F"/>
    <w:rsid w:val="005A7C46"/>
    <w:rsid w:val="005B7E0A"/>
    <w:rsid w:val="0061743B"/>
    <w:rsid w:val="00634B31"/>
    <w:rsid w:val="006624A2"/>
    <w:rsid w:val="006656BE"/>
    <w:rsid w:val="00675460"/>
    <w:rsid w:val="00685E76"/>
    <w:rsid w:val="006A3B62"/>
    <w:rsid w:val="00704065"/>
    <w:rsid w:val="00716D31"/>
    <w:rsid w:val="007436E9"/>
    <w:rsid w:val="00787062"/>
    <w:rsid w:val="00787C36"/>
    <w:rsid w:val="0081492B"/>
    <w:rsid w:val="0085406A"/>
    <w:rsid w:val="008A469D"/>
    <w:rsid w:val="00925FC6"/>
    <w:rsid w:val="00926D83"/>
    <w:rsid w:val="00934DE0"/>
    <w:rsid w:val="009611E1"/>
    <w:rsid w:val="009A17EE"/>
    <w:rsid w:val="009A7324"/>
    <w:rsid w:val="009C21B5"/>
    <w:rsid w:val="009E329B"/>
    <w:rsid w:val="00A95254"/>
    <w:rsid w:val="00AD48E5"/>
    <w:rsid w:val="00B37474"/>
    <w:rsid w:val="00B5668D"/>
    <w:rsid w:val="00BA4D48"/>
    <w:rsid w:val="00BC49EE"/>
    <w:rsid w:val="00C04897"/>
    <w:rsid w:val="00C53176"/>
    <w:rsid w:val="00C750F6"/>
    <w:rsid w:val="00CE0EEE"/>
    <w:rsid w:val="00D17B4A"/>
    <w:rsid w:val="00D7708F"/>
    <w:rsid w:val="00E01017"/>
    <w:rsid w:val="00E05F5C"/>
    <w:rsid w:val="00E17613"/>
    <w:rsid w:val="00EB2D14"/>
    <w:rsid w:val="00F453FA"/>
    <w:rsid w:val="00F7493D"/>
    <w:rsid w:val="00FB3C3D"/>
    <w:rsid w:val="00FB734E"/>
    <w:rsid w:val="00FC517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065"/>
  </w:style>
  <w:style w:type="paragraph" w:styleId="Heading1">
    <w:name w:val="heading 1"/>
    <w:basedOn w:val="Normal"/>
    <w:link w:val="Heading1Char"/>
    <w:uiPriority w:val="9"/>
    <w:qFormat/>
    <w:rsid w:val="000E0C6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E0EE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E0EEE"/>
  </w:style>
  <w:style w:type="paragraph" w:styleId="Footer">
    <w:name w:val="footer"/>
    <w:basedOn w:val="Normal"/>
    <w:link w:val="FooterChar"/>
    <w:uiPriority w:val="99"/>
    <w:unhideWhenUsed/>
    <w:rsid w:val="00CE0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EEE"/>
  </w:style>
  <w:style w:type="paragraph" w:styleId="BalloonText">
    <w:name w:val="Balloon Text"/>
    <w:basedOn w:val="Normal"/>
    <w:link w:val="BalloonTextChar"/>
    <w:uiPriority w:val="99"/>
    <w:semiHidden/>
    <w:unhideWhenUsed/>
    <w:rsid w:val="00E05F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5F5C"/>
    <w:rPr>
      <w:rFonts w:ascii="Tahoma" w:hAnsi="Tahoma" w:cs="Tahoma"/>
      <w:sz w:val="16"/>
      <w:szCs w:val="16"/>
    </w:rPr>
  </w:style>
  <w:style w:type="character" w:customStyle="1" w:styleId="Heading1Char">
    <w:name w:val="Heading 1 Char"/>
    <w:basedOn w:val="DefaultParagraphFont"/>
    <w:link w:val="Heading1"/>
    <w:uiPriority w:val="9"/>
    <w:rsid w:val="000E0C6A"/>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1412003305">
      <w:bodyDiv w:val="1"/>
      <w:marLeft w:val="0"/>
      <w:marRight w:val="0"/>
      <w:marTop w:val="0"/>
      <w:marBottom w:val="0"/>
      <w:divBdr>
        <w:top w:val="none" w:sz="0" w:space="0" w:color="auto"/>
        <w:left w:val="none" w:sz="0" w:space="0" w:color="auto"/>
        <w:bottom w:val="none" w:sz="0" w:space="0" w:color="auto"/>
        <w:right w:val="none" w:sz="0" w:space="0" w:color="auto"/>
      </w:divBdr>
    </w:div>
    <w:div w:id="152451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17</Pages>
  <Words>3419</Words>
  <Characters>19491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Natasha</cp:lastModifiedBy>
  <cp:revision>16</cp:revision>
  <dcterms:created xsi:type="dcterms:W3CDTF">2018-07-12T17:35:00Z</dcterms:created>
  <dcterms:modified xsi:type="dcterms:W3CDTF">2018-07-13T18:36:00Z</dcterms:modified>
</cp:coreProperties>
</file>