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1CA53" w14:textId="4B71B20C" w:rsidR="005F3669" w:rsidRPr="0051779F" w:rsidRDefault="00871DA8" w:rsidP="00997A10">
      <w:pPr>
        <w:pStyle w:val="NormalWeb"/>
        <w:spacing w:before="0" w:beforeAutospacing="0" w:after="315" w:afterAutospacing="0"/>
        <w:rPr>
          <w:rFonts w:ascii="Arial" w:hAnsi="Arial" w:cs="Arial"/>
        </w:rPr>
      </w:pPr>
      <w:r w:rsidRPr="0051779F">
        <w:rPr>
          <w:rFonts w:ascii="Arial" w:hAnsi="Arial" w:cs="Arial"/>
        </w:rPr>
        <w:t xml:space="preserve">Throughout this essay I am going to be discussing different psychological theories </w:t>
      </w:r>
      <w:r w:rsidR="005F3669" w:rsidRPr="0051779F">
        <w:rPr>
          <w:rFonts w:ascii="Arial" w:hAnsi="Arial" w:cs="Arial"/>
        </w:rPr>
        <w:t xml:space="preserve">that relate to </w:t>
      </w:r>
      <w:r w:rsidRPr="0051779F">
        <w:rPr>
          <w:rFonts w:ascii="Arial" w:hAnsi="Arial" w:cs="Arial"/>
        </w:rPr>
        <w:t xml:space="preserve">human behaviour. I will be analysing and comparing </w:t>
      </w:r>
      <w:r w:rsidR="005F3669" w:rsidRPr="0051779F">
        <w:rPr>
          <w:rFonts w:ascii="Arial" w:hAnsi="Arial" w:cs="Arial"/>
        </w:rPr>
        <w:t xml:space="preserve">numerous </w:t>
      </w:r>
      <w:r w:rsidR="00993E9C" w:rsidRPr="0051779F">
        <w:rPr>
          <w:rFonts w:ascii="Arial" w:hAnsi="Arial" w:cs="Arial"/>
        </w:rPr>
        <w:t>well-known</w:t>
      </w:r>
      <w:r w:rsidRPr="0051779F">
        <w:rPr>
          <w:rFonts w:ascii="Arial" w:hAnsi="Arial" w:cs="Arial"/>
        </w:rPr>
        <w:t xml:space="preserve"> theories and experiments, and the effect they have on </w:t>
      </w:r>
      <w:r w:rsidR="00993E9C" w:rsidRPr="0051779F">
        <w:rPr>
          <w:rFonts w:ascii="Arial" w:hAnsi="Arial" w:cs="Arial"/>
        </w:rPr>
        <w:t>human behaviour in today’s</w:t>
      </w:r>
      <w:r w:rsidRPr="0051779F">
        <w:rPr>
          <w:rFonts w:ascii="Arial" w:hAnsi="Arial" w:cs="Arial"/>
        </w:rPr>
        <w:t xml:space="preserve"> world</w:t>
      </w:r>
      <w:r w:rsidR="00993E9C" w:rsidRPr="0051779F">
        <w:rPr>
          <w:rFonts w:ascii="Arial" w:hAnsi="Arial" w:cs="Arial"/>
        </w:rPr>
        <w:t>.</w:t>
      </w:r>
      <w:r w:rsidR="005F3669" w:rsidRPr="0051779F">
        <w:rPr>
          <w:rFonts w:ascii="Arial" w:hAnsi="Arial" w:cs="Arial"/>
        </w:rPr>
        <w:t xml:space="preserve"> P</w:t>
      </w:r>
      <w:r w:rsidR="00477651" w:rsidRPr="0051779F">
        <w:rPr>
          <w:rFonts w:ascii="Arial" w:hAnsi="Arial" w:cs="Arial"/>
        </w:rPr>
        <w:t>sychology</w:t>
      </w:r>
      <w:r w:rsidR="00C0130E" w:rsidRPr="0051779F">
        <w:rPr>
          <w:rFonts w:ascii="Arial" w:hAnsi="Arial" w:cs="Arial"/>
        </w:rPr>
        <w:t xml:space="preserve"> is defined as </w:t>
      </w:r>
      <w:r w:rsidR="00997A10" w:rsidRPr="0051779F">
        <w:rPr>
          <w:rFonts w:ascii="Arial" w:hAnsi="Arial" w:cs="Arial"/>
        </w:rPr>
        <w:t>‘the scientific study of the mind and how it dictates and influences our behaviour, from communication and memory to thought and emotion</w:t>
      </w:r>
      <w:r w:rsidR="00552601" w:rsidRPr="0051779F">
        <w:rPr>
          <w:rFonts w:ascii="Arial" w:hAnsi="Arial" w:cs="Arial"/>
        </w:rPr>
        <w:t>.</w:t>
      </w:r>
      <w:sdt>
        <w:sdtPr>
          <w:rPr>
            <w:rFonts w:ascii="Arial" w:hAnsi="Arial" w:cs="Arial"/>
          </w:rPr>
          <w:id w:val="-1567956858"/>
          <w:citation/>
        </w:sdtPr>
        <w:sdtEndPr/>
        <w:sdtContent>
          <w:r w:rsidR="00997A10" w:rsidRPr="0051779F">
            <w:rPr>
              <w:rFonts w:ascii="Arial" w:hAnsi="Arial" w:cs="Arial"/>
            </w:rPr>
            <w:fldChar w:fldCharType="begin"/>
          </w:r>
          <w:r w:rsidR="00997A10" w:rsidRPr="0051779F">
            <w:rPr>
              <w:rFonts w:ascii="Arial" w:hAnsi="Arial" w:cs="Arial"/>
            </w:rPr>
            <w:instrText xml:space="preserve"> CITATION the21 \l 2057 </w:instrText>
          </w:r>
          <w:r w:rsidR="00997A10" w:rsidRPr="0051779F">
            <w:rPr>
              <w:rFonts w:ascii="Arial" w:hAnsi="Arial" w:cs="Arial"/>
            </w:rPr>
            <w:fldChar w:fldCharType="separate"/>
          </w:r>
          <w:r w:rsidR="00997A10" w:rsidRPr="0051779F">
            <w:rPr>
              <w:rFonts w:ascii="Arial" w:hAnsi="Arial" w:cs="Arial"/>
              <w:noProof/>
            </w:rPr>
            <w:t xml:space="preserve"> (Anon., 2021)</w:t>
          </w:r>
          <w:r w:rsidR="00997A10" w:rsidRPr="0051779F">
            <w:rPr>
              <w:rFonts w:ascii="Arial" w:hAnsi="Arial" w:cs="Arial"/>
            </w:rPr>
            <w:fldChar w:fldCharType="end"/>
          </w:r>
        </w:sdtContent>
      </w:sdt>
      <w:r w:rsidR="005F3669" w:rsidRPr="0051779F">
        <w:rPr>
          <w:rFonts w:ascii="Arial" w:hAnsi="Arial" w:cs="Arial"/>
        </w:rPr>
        <w:t>.</w:t>
      </w:r>
      <w:r w:rsidR="004E76E5" w:rsidRPr="0051779F">
        <w:rPr>
          <w:rFonts w:ascii="Arial" w:hAnsi="Arial" w:cs="Arial"/>
        </w:rPr>
        <w:t xml:space="preserve"> </w:t>
      </w:r>
      <w:r w:rsidR="00A20BAC" w:rsidRPr="0051779F">
        <w:rPr>
          <w:rFonts w:ascii="Arial" w:hAnsi="Arial" w:cs="Arial"/>
        </w:rPr>
        <w:t>Psychology</w:t>
      </w:r>
      <w:r w:rsidR="001B208B" w:rsidRPr="0051779F">
        <w:rPr>
          <w:rFonts w:ascii="Arial" w:hAnsi="Arial" w:cs="Arial"/>
        </w:rPr>
        <w:t xml:space="preserve"> has evolved </w:t>
      </w:r>
      <w:r w:rsidR="0028671D" w:rsidRPr="0051779F">
        <w:rPr>
          <w:rFonts w:ascii="Arial" w:hAnsi="Arial" w:cs="Arial"/>
        </w:rPr>
        <w:t xml:space="preserve">over </w:t>
      </w:r>
      <w:r w:rsidR="00C91BAE" w:rsidRPr="0051779F">
        <w:rPr>
          <w:rFonts w:ascii="Arial" w:hAnsi="Arial" w:cs="Arial"/>
        </w:rPr>
        <w:t xml:space="preserve">hundreds of years with historians referencing studies as far back as ancient Egypt, Greece, China and India. </w:t>
      </w:r>
      <w:r w:rsidR="0028671D" w:rsidRPr="0051779F">
        <w:rPr>
          <w:rFonts w:ascii="Arial" w:hAnsi="Arial" w:cs="Arial"/>
        </w:rPr>
        <w:t xml:space="preserve">Over time more and more </w:t>
      </w:r>
      <w:r w:rsidR="005F3669" w:rsidRPr="0051779F">
        <w:rPr>
          <w:rFonts w:ascii="Arial" w:hAnsi="Arial" w:cs="Arial"/>
        </w:rPr>
        <w:t>studies and research have been developed t</w:t>
      </w:r>
      <w:r w:rsidR="0023587A" w:rsidRPr="0051779F">
        <w:rPr>
          <w:rFonts w:ascii="Arial" w:hAnsi="Arial" w:cs="Arial"/>
        </w:rPr>
        <w:t xml:space="preserve">o help </w:t>
      </w:r>
      <w:r w:rsidR="005F3669" w:rsidRPr="0051779F">
        <w:rPr>
          <w:rFonts w:ascii="Arial" w:hAnsi="Arial" w:cs="Arial"/>
        </w:rPr>
        <w:t xml:space="preserve">us </w:t>
      </w:r>
      <w:r w:rsidR="0023587A" w:rsidRPr="0051779F">
        <w:rPr>
          <w:rFonts w:ascii="Arial" w:hAnsi="Arial" w:cs="Arial"/>
        </w:rPr>
        <w:t xml:space="preserve">have a better understanding of human behaviour. </w:t>
      </w:r>
    </w:p>
    <w:p w14:paraId="69FF792A" w14:textId="4DFDC2A4" w:rsidR="00AC2DAA" w:rsidRPr="0051779F" w:rsidRDefault="005F3669" w:rsidP="00997A10">
      <w:pPr>
        <w:pStyle w:val="NormalWeb"/>
        <w:spacing w:before="0" w:beforeAutospacing="0" w:after="315" w:afterAutospacing="0"/>
        <w:rPr>
          <w:rFonts w:ascii="Arial" w:hAnsi="Arial" w:cs="Arial"/>
          <w:color w:val="FF0000"/>
        </w:rPr>
      </w:pPr>
      <w:r w:rsidRPr="0051779F">
        <w:rPr>
          <w:rFonts w:ascii="Arial" w:hAnsi="Arial" w:cs="Arial"/>
        </w:rPr>
        <w:t>There are numerous different theories and approaches, but I will only mention a few, which I believe to be the most important and influential theories; these are the theories of Learning, Developmental Psychology, Personality and Social Psychology</w:t>
      </w:r>
    </w:p>
    <w:p w14:paraId="2A7C2B15" w14:textId="19336CA2" w:rsidR="000C679D" w:rsidRPr="0051779F" w:rsidRDefault="00EC7F87" w:rsidP="00997A10">
      <w:pPr>
        <w:pStyle w:val="NormalWeb"/>
        <w:spacing w:before="0" w:beforeAutospacing="0" w:after="315" w:afterAutospacing="0"/>
        <w:rPr>
          <w:rFonts w:ascii="Arial" w:hAnsi="Arial" w:cs="Arial"/>
          <w:b/>
          <w:bCs/>
          <w:color w:val="333333"/>
        </w:rPr>
      </w:pPr>
      <w:r w:rsidRPr="0051779F">
        <w:rPr>
          <w:rFonts w:ascii="Arial" w:hAnsi="Arial" w:cs="Arial"/>
          <w:color w:val="333333"/>
        </w:rPr>
        <w:t xml:space="preserve">Learning theory has many different concepts and ideas. It is the </w:t>
      </w:r>
      <w:r w:rsidR="00A20BAC" w:rsidRPr="0051779F">
        <w:rPr>
          <w:rFonts w:ascii="Arial" w:hAnsi="Arial" w:cs="Arial"/>
          <w:color w:val="333333"/>
        </w:rPr>
        <w:t>way that humans learn and permanently change our behaviour</w:t>
      </w:r>
      <w:r w:rsidR="00775571" w:rsidRPr="0051779F">
        <w:rPr>
          <w:rFonts w:ascii="Arial" w:hAnsi="Arial" w:cs="Arial"/>
          <w:color w:val="333333"/>
        </w:rPr>
        <w:t xml:space="preserve">. One of </w:t>
      </w:r>
      <w:r w:rsidR="00714A87" w:rsidRPr="0051779F">
        <w:rPr>
          <w:rFonts w:ascii="Arial" w:hAnsi="Arial" w:cs="Arial"/>
          <w:color w:val="333333"/>
        </w:rPr>
        <w:t>the main types of behavioural psychology is classical conditioning.</w:t>
      </w:r>
    </w:p>
    <w:p w14:paraId="36710D74" w14:textId="7E958B49" w:rsidR="00D00266" w:rsidRPr="0051779F" w:rsidRDefault="002A44A2" w:rsidP="00997A10">
      <w:pPr>
        <w:pStyle w:val="NormalWeb"/>
        <w:spacing w:before="0" w:beforeAutospacing="0" w:after="315" w:afterAutospacing="0"/>
        <w:rPr>
          <w:rFonts w:ascii="Arial" w:hAnsi="Arial" w:cs="Arial"/>
          <w:color w:val="FF0000"/>
        </w:rPr>
      </w:pPr>
      <w:r w:rsidRPr="0051779F">
        <w:rPr>
          <w:rFonts w:ascii="Arial" w:hAnsi="Arial" w:cs="Arial"/>
        </w:rPr>
        <w:t xml:space="preserve">Classic conditioning </w:t>
      </w:r>
      <w:r w:rsidR="003911BF" w:rsidRPr="0051779F">
        <w:rPr>
          <w:rFonts w:ascii="Arial" w:hAnsi="Arial" w:cs="Arial"/>
        </w:rPr>
        <w:t xml:space="preserve">is a major type of </w:t>
      </w:r>
      <w:r w:rsidR="009912CC" w:rsidRPr="0051779F">
        <w:rPr>
          <w:rFonts w:ascii="Arial" w:hAnsi="Arial" w:cs="Arial"/>
        </w:rPr>
        <w:t>learning that</w:t>
      </w:r>
      <w:r w:rsidR="003911BF" w:rsidRPr="0051779F">
        <w:rPr>
          <w:rFonts w:ascii="Arial" w:hAnsi="Arial" w:cs="Arial"/>
        </w:rPr>
        <w:t xml:space="preserve"> happens unconsciously. It is the process of learning in which one stimulus signals the arrival of another specific stimulus, creating </w:t>
      </w:r>
      <w:r w:rsidR="009912CC" w:rsidRPr="0051779F">
        <w:rPr>
          <w:rFonts w:ascii="Arial" w:hAnsi="Arial" w:cs="Arial"/>
        </w:rPr>
        <w:t>an automatic response</w:t>
      </w:r>
      <w:r w:rsidR="003911BF" w:rsidRPr="0051779F">
        <w:rPr>
          <w:rFonts w:ascii="Arial" w:hAnsi="Arial" w:cs="Arial"/>
        </w:rPr>
        <w:t xml:space="preserve">. This </w:t>
      </w:r>
      <w:r w:rsidR="009912CC" w:rsidRPr="0051779F">
        <w:rPr>
          <w:rFonts w:ascii="Arial" w:hAnsi="Arial" w:cs="Arial"/>
        </w:rPr>
        <w:t xml:space="preserve">theory was developed </w:t>
      </w:r>
      <w:r w:rsidR="003911BF" w:rsidRPr="0051779F">
        <w:rPr>
          <w:rFonts w:ascii="Arial" w:hAnsi="Arial" w:cs="Arial"/>
        </w:rPr>
        <w:t xml:space="preserve">by Ivan Pavlov, </w:t>
      </w:r>
      <w:r w:rsidR="009912CC" w:rsidRPr="0051779F">
        <w:rPr>
          <w:rFonts w:ascii="Arial" w:hAnsi="Arial" w:cs="Arial"/>
        </w:rPr>
        <w:t xml:space="preserve">a Russian physiologist in the 1890’s who is believed to be </w:t>
      </w:r>
      <w:r w:rsidR="003911BF" w:rsidRPr="0051779F">
        <w:rPr>
          <w:rFonts w:ascii="Arial" w:hAnsi="Arial" w:cs="Arial"/>
        </w:rPr>
        <w:t>the first researcher to systematically study this type of learning. H</w:t>
      </w:r>
      <w:r w:rsidR="009912CC" w:rsidRPr="0051779F">
        <w:rPr>
          <w:rFonts w:ascii="Arial" w:hAnsi="Arial" w:cs="Arial"/>
        </w:rPr>
        <w:t xml:space="preserve">is </w:t>
      </w:r>
      <w:r w:rsidR="003911BF" w:rsidRPr="0051779F">
        <w:rPr>
          <w:rFonts w:ascii="Arial" w:hAnsi="Arial" w:cs="Arial"/>
        </w:rPr>
        <w:t xml:space="preserve">study </w:t>
      </w:r>
      <w:r w:rsidR="009912CC" w:rsidRPr="0051779F">
        <w:rPr>
          <w:rFonts w:ascii="Arial" w:hAnsi="Arial" w:cs="Arial"/>
        </w:rPr>
        <w:t>was based on dogs and their response to food.</w:t>
      </w:r>
      <w:r w:rsidR="003911BF" w:rsidRPr="0051779F">
        <w:rPr>
          <w:rFonts w:ascii="Arial" w:hAnsi="Arial" w:cs="Arial"/>
        </w:rPr>
        <w:t xml:space="preserve"> </w:t>
      </w:r>
      <w:r w:rsidR="006156CE" w:rsidRPr="0051779F">
        <w:rPr>
          <w:rFonts w:ascii="Arial" w:hAnsi="Arial" w:cs="Arial"/>
        </w:rPr>
        <w:t xml:space="preserve">Pavlov noticed that dogs </w:t>
      </w:r>
      <w:r w:rsidR="009912CC" w:rsidRPr="0051779F">
        <w:rPr>
          <w:rFonts w:ascii="Arial" w:hAnsi="Arial" w:cs="Arial"/>
        </w:rPr>
        <w:t>would start</w:t>
      </w:r>
      <w:r w:rsidR="006156CE" w:rsidRPr="0051779F">
        <w:rPr>
          <w:rFonts w:ascii="Arial" w:hAnsi="Arial" w:cs="Arial"/>
        </w:rPr>
        <w:t xml:space="preserve"> to salivate when their food was presented to them, meaning that was the</w:t>
      </w:r>
      <w:r w:rsidR="009912CC" w:rsidRPr="0051779F">
        <w:rPr>
          <w:rFonts w:ascii="Arial" w:hAnsi="Arial" w:cs="Arial"/>
        </w:rPr>
        <w:t>ir</w:t>
      </w:r>
      <w:r w:rsidR="006156CE" w:rsidRPr="0051779F">
        <w:rPr>
          <w:rFonts w:ascii="Arial" w:hAnsi="Arial" w:cs="Arial"/>
        </w:rPr>
        <w:t xml:space="preserve"> automatic reflex. </w:t>
      </w:r>
      <w:r w:rsidR="009912CC" w:rsidRPr="0051779F">
        <w:rPr>
          <w:rFonts w:ascii="Arial" w:hAnsi="Arial" w:cs="Arial"/>
        </w:rPr>
        <w:t>In behaviourist terms, the food was</w:t>
      </w:r>
      <w:r w:rsidR="006156CE" w:rsidRPr="0051779F">
        <w:rPr>
          <w:rFonts w:ascii="Arial" w:hAnsi="Arial" w:cs="Arial"/>
        </w:rPr>
        <w:t xml:space="preserve"> the unconditioned </w:t>
      </w:r>
      <w:r w:rsidR="00A05EC6" w:rsidRPr="0051779F">
        <w:rPr>
          <w:rFonts w:ascii="Arial" w:hAnsi="Arial" w:cs="Arial"/>
        </w:rPr>
        <w:t>stimulus,</w:t>
      </w:r>
      <w:r w:rsidR="006156CE" w:rsidRPr="0051779F">
        <w:rPr>
          <w:rFonts w:ascii="Arial" w:hAnsi="Arial" w:cs="Arial"/>
        </w:rPr>
        <w:t xml:space="preserve"> and the salivation </w:t>
      </w:r>
      <w:r w:rsidR="009912CC" w:rsidRPr="0051779F">
        <w:rPr>
          <w:rFonts w:ascii="Arial" w:hAnsi="Arial" w:cs="Arial"/>
        </w:rPr>
        <w:t>was</w:t>
      </w:r>
      <w:r w:rsidR="006156CE" w:rsidRPr="0051779F">
        <w:rPr>
          <w:rFonts w:ascii="Arial" w:hAnsi="Arial" w:cs="Arial"/>
        </w:rPr>
        <w:t xml:space="preserve"> the unconditioned response. To test his theory that the dogs </w:t>
      </w:r>
      <w:r w:rsidR="00D00266" w:rsidRPr="0051779F">
        <w:rPr>
          <w:rFonts w:ascii="Arial" w:hAnsi="Arial" w:cs="Arial"/>
        </w:rPr>
        <w:t>were salivating due to associating people with b</w:t>
      </w:r>
      <w:r w:rsidR="009912CC" w:rsidRPr="0051779F">
        <w:rPr>
          <w:rFonts w:ascii="Arial" w:hAnsi="Arial" w:cs="Arial"/>
        </w:rPr>
        <w:t>eing fed, he introduced a sound (neutral stimulus) at the same time the food was presented.</w:t>
      </w:r>
      <w:r w:rsidR="00D00266" w:rsidRPr="0051779F">
        <w:rPr>
          <w:rFonts w:ascii="Arial" w:hAnsi="Arial" w:cs="Arial"/>
        </w:rPr>
        <w:t xml:space="preserve"> </w:t>
      </w:r>
      <w:r w:rsidR="00E27805" w:rsidRPr="0051779F">
        <w:rPr>
          <w:rFonts w:ascii="Arial" w:hAnsi="Arial" w:cs="Arial"/>
        </w:rPr>
        <w:t xml:space="preserve">After </w:t>
      </w:r>
      <w:r w:rsidR="00D00266" w:rsidRPr="0051779F">
        <w:rPr>
          <w:rFonts w:ascii="Arial" w:hAnsi="Arial" w:cs="Arial"/>
        </w:rPr>
        <w:t xml:space="preserve">time the dogs would </w:t>
      </w:r>
      <w:r w:rsidR="00E27805" w:rsidRPr="0051779F">
        <w:rPr>
          <w:rFonts w:ascii="Arial" w:hAnsi="Arial" w:cs="Arial"/>
        </w:rPr>
        <w:t>start salivating when they heard</w:t>
      </w:r>
      <w:r w:rsidR="00D00266" w:rsidRPr="0051779F">
        <w:rPr>
          <w:rFonts w:ascii="Arial" w:hAnsi="Arial" w:cs="Arial"/>
        </w:rPr>
        <w:t xml:space="preserve"> the sound </w:t>
      </w:r>
      <w:r w:rsidR="00E27805" w:rsidRPr="0051779F">
        <w:rPr>
          <w:rFonts w:ascii="Arial" w:hAnsi="Arial" w:cs="Arial"/>
        </w:rPr>
        <w:t>as they now associated this with ge</w:t>
      </w:r>
      <w:r w:rsidR="00D00266" w:rsidRPr="0051779F">
        <w:rPr>
          <w:rFonts w:ascii="Arial" w:hAnsi="Arial" w:cs="Arial"/>
        </w:rPr>
        <w:t>tting food.</w:t>
      </w:r>
      <w:r w:rsidR="009912CC" w:rsidRPr="0051779F">
        <w:rPr>
          <w:rFonts w:ascii="Arial" w:hAnsi="Arial" w:cs="Arial"/>
        </w:rPr>
        <w:t xml:space="preserve"> </w:t>
      </w:r>
      <w:sdt>
        <w:sdtPr>
          <w:rPr>
            <w:rFonts w:ascii="Arial" w:hAnsi="Arial" w:cs="Arial"/>
            <w:color w:val="000000" w:themeColor="text1"/>
          </w:rPr>
          <w:id w:val="244690451"/>
          <w:citation/>
        </w:sdtPr>
        <w:sdtEndPr/>
        <w:sdtContent>
          <w:r w:rsidR="00A05EC6" w:rsidRPr="0051779F">
            <w:rPr>
              <w:rFonts w:ascii="Arial" w:hAnsi="Arial" w:cs="Arial"/>
              <w:color w:val="000000" w:themeColor="text1"/>
            </w:rPr>
            <w:fldChar w:fldCharType="begin"/>
          </w:r>
          <w:r w:rsidR="00A05EC6" w:rsidRPr="0051779F">
            <w:rPr>
              <w:rFonts w:ascii="Arial" w:hAnsi="Arial" w:cs="Arial"/>
              <w:color w:val="000000" w:themeColor="text1"/>
            </w:rPr>
            <w:instrText xml:space="preserve"> CITATION Sau18 \l 2057 </w:instrText>
          </w:r>
          <w:r w:rsidR="00A05EC6" w:rsidRPr="0051779F">
            <w:rPr>
              <w:rFonts w:ascii="Arial" w:hAnsi="Arial" w:cs="Arial"/>
              <w:color w:val="000000" w:themeColor="text1"/>
            </w:rPr>
            <w:fldChar w:fldCharType="separate"/>
          </w:r>
          <w:r w:rsidR="00A05EC6" w:rsidRPr="0051779F">
            <w:rPr>
              <w:rFonts w:ascii="Arial" w:hAnsi="Arial" w:cs="Arial"/>
              <w:noProof/>
              <w:color w:val="000000" w:themeColor="text1"/>
            </w:rPr>
            <w:t>(Mcleod, 2018)</w:t>
          </w:r>
          <w:r w:rsidR="00A05EC6" w:rsidRPr="0051779F">
            <w:rPr>
              <w:rFonts w:ascii="Arial" w:hAnsi="Arial" w:cs="Arial"/>
              <w:color w:val="000000" w:themeColor="text1"/>
            </w:rPr>
            <w:fldChar w:fldCharType="end"/>
          </w:r>
        </w:sdtContent>
      </w:sdt>
    </w:p>
    <w:p w14:paraId="4682FCEB" w14:textId="4B0A6BCE" w:rsidR="00D00266" w:rsidRPr="0051779F" w:rsidRDefault="00D00266" w:rsidP="00997A10">
      <w:pPr>
        <w:pStyle w:val="NormalWeb"/>
        <w:spacing w:before="0" w:beforeAutospacing="0" w:after="315" w:afterAutospacing="0"/>
        <w:rPr>
          <w:rFonts w:ascii="Arial" w:hAnsi="Arial" w:cs="Arial"/>
          <w:color w:val="333333"/>
        </w:rPr>
      </w:pPr>
      <w:r w:rsidRPr="0051779F">
        <w:rPr>
          <w:rFonts w:ascii="Arial" w:hAnsi="Arial" w:cs="Arial"/>
          <w:color w:val="000000" w:themeColor="text1"/>
        </w:rPr>
        <w:t xml:space="preserve">It was questioned </w:t>
      </w:r>
      <w:r w:rsidR="00AD6177" w:rsidRPr="0051779F">
        <w:rPr>
          <w:rFonts w:ascii="Arial" w:hAnsi="Arial" w:cs="Arial"/>
          <w:color w:val="000000" w:themeColor="text1"/>
        </w:rPr>
        <w:t>whether</w:t>
      </w:r>
      <w:r w:rsidRPr="0051779F">
        <w:rPr>
          <w:rFonts w:ascii="Arial" w:hAnsi="Arial" w:cs="Arial"/>
          <w:color w:val="000000" w:themeColor="text1"/>
        </w:rPr>
        <w:t xml:space="preserve"> humans can be conditioned too, and it was proved correct. C</w:t>
      </w:r>
      <w:r w:rsidR="00AD6177" w:rsidRPr="0051779F">
        <w:rPr>
          <w:rFonts w:ascii="Arial" w:hAnsi="Arial" w:cs="Arial"/>
          <w:color w:val="000000" w:themeColor="text1"/>
        </w:rPr>
        <w:t xml:space="preserve">onditioning responses help </w:t>
      </w:r>
      <w:r w:rsidRPr="0051779F">
        <w:rPr>
          <w:rFonts w:ascii="Arial" w:hAnsi="Arial" w:cs="Arial"/>
          <w:color w:val="000000" w:themeColor="text1"/>
        </w:rPr>
        <w:t xml:space="preserve">humans prepare for many </w:t>
      </w:r>
      <w:r w:rsidR="00AD6177" w:rsidRPr="0051779F">
        <w:rPr>
          <w:rFonts w:ascii="Arial" w:hAnsi="Arial" w:cs="Arial"/>
          <w:color w:val="000000" w:themeColor="text1"/>
        </w:rPr>
        <w:t>situations</w:t>
      </w:r>
      <w:r w:rsidRPr="0051779F">
        <w:rPr>
          <w:rFonts w:ascii="Arial" w:hAnsi="Arial" w:cs="Arial"/>
          <w:color w:val="000000" w:themeColor="text1"/>
        </w:rPr>
        <w:t xml:space="preserve"> in life, for example </w:t>
      </w:r>
      <w:r w:rsidR="00E30D16" w:rsidRPr="0051779F">
        <w:rPr>
          <w:rFonts w:ascii="Arial" w:hAnsi="Arial" w:cs="Arial"/>
          <w:color w:val="000000" w:themeColor="text1"/>
        </w:rPr>
        <w:t xml:space="preserve">if a child has a kind and motivating teacher then </w:t>
      </w:r>
      <w:r w:rsidR="00AD6177" w:rsidRPr="0051779F">
        <w:rPr>
          <w:rFonts w:ascii="Arial" w:hAnsi="Arial" w:cs="Arial"/>
          <w:color w:val="000000" w:themeColor="text1"/>
        </w:rPr>
        <w:t>this</w:t>
      </w:r>
      <w:r w:rsidR="00E30D16" w:rsidRPr="0051779F">
        <w:rPr>
          <w:rFonts w:ascii="Arial" w:hAnsi="Arial" w:cs="Arial"/>
          <w:color w:val="000000" w:themeColor="text1"/>
        </w:rPr>
        <w:t xml:space="preserve"> will </w:t>
      </w:r>
      <w:r w:rsidR="00AD6177" w:rsidRPr="0051779F">
        <w:rPr>
          <w:rFonts w:ascii="Arial" w:hAnsi="Arial" w:cs="Arial"/>
          <w:color w:val="000000" w:themeColor="text1"/>
        </w:rPr>
        <w:t>help</w:t>
      </w:r>
      <w:r w:rsidR="00E30D16" w:rsidRPr="0051779F">
        <w:rPr>
          <w:rFonts w:ascii="Arial" w:hAnsi="Arial" w:cs="Arial"/>
          <w:color w:val="000000" w:themeColor="text1"/>
        </w:rPr>
        <w:t xml:space="preserve"> the children to </w:t>
      </w:r>
      <w:r w:rsidR="00AD6177" w:rsidRPr="0051779F">
        <w:rPr>
          <w:rFonts w:ascii="Arial" w:hAnsi="Arial" w:cs="Arial"/>
          <w:color w:val="000000" w:themeColor="text1"/>
        </w:rPr>
        <w:t xml:space="preserve">enjoy going to school, as they will associate </w:t>
      </w:r>
      <w:r w:rsidR="00E30D16" w:rsidRPr="0051779F">
        <w:rPr>
          <w:rFonts w:ascii="Arial" w:hAnsi="Arial" w:cs="Arial"/>
          <w:color w:val="000000" w:themeColor="text1"/>
        </w:rPr>
        <w:t>going to school with seeing the teacher.</w:t>
      </w:r>
      <w:r w:rsidR="00E1513A" w:rsidRPr="0051779F">
        <w:rPr>
          <w:rFonts w:ascii="Arial" w:hAnsi="Arial" w:cs="Arial"/>
          <w:color w:val="000000" w:themeColor="text1"/>
        </w:rPr>
        <w:t xml:space="preserve"> </w:t>
      </w:r>
      <w:r w:rsidR="002802FB" w:rsidRPr="0051779F">
        <w:rPr>
          <w:rFonts w:ascii="Arial" w:hAnsi="Arial" w:cs="Arial"/>
          <w:color w:val="000000" w:themeColor="text1"/>
        </w:rPr>
        <w:t xml:space="preserve">Over time, humans can be conditioned into doing things without </w:t>
      </w:r>
      <w:r w:rsidR="00A96718" w:rsidRPr="0051779F">
        <w:rPr>
          <w:rFonts w:ascii="Arial" w:hAnsi="Arial" w:cs="Arial"/>
          <w:color w:val="000000" w:themeColor="text1"/>
        </w:rPr>
        <w:t>even noticing</w:t>
      </w:r>
      <w:r w:rsidR="00AD6177" w:rsidRPr="0051779F">
        <w:rPr>
          <w:rFonts w:ascii="Arial" w:hAnsi="Arial" w:cs="Arial"/>
          <w:color w:val="333333"/>
        </w:rPr>
        <w:t xml:space="preserve">. </w:t>
      </w:r>
      <w:r w:rsidR="00A96718" w:rsidRPr="0051779F">
        <w:rPr>
          <w:rFonts w:ascii="Arial" w:hAnsi="Arial" w:cs="Arial"/>
          <w:color w:val="333333"/>
        </w:rPr>
        <w:t xml:space="preserve"> </w:t>
      </w:r>
    </w:p>
    <w:p w14:paraId="71FDB8ED" w14:textId="23E1E2A1" w:rsidR="002A44A2" w:rsidRPr="0051779F" w:rsidRDefault="00997A10" w:rsidP="00997A10">
      <w:pPr>
        <w:pStyle w:val="NormalWeb"/>
        <w:spacing w:before="0" w:beforeAutospacing="0" w:after="315" w:afterAutospacing="0"/>
        <w:rPr>
          <w:rFonts w:ascii="Arial" w:hAnsi="Arial" w:cs="Arial"/>
          <w:color w:val="333333"/>
        </w:rPr>
      </w:pPr>
      <w:r w:rsidRPr="0051779F">
        <w:rPr>
          <w:rFonts w:ascii="Arial" w:hAnsi="Arial" w:cs="Arial"/>
          <w:color w:val="333333"/>
        </w:rPr>
        <w:t>John B Watson was a</w:t>
      </w:r>
      <w:r w:rsidR="00F05C27" w:rsidRPr="0051779F">
        <w:rPr>
          <w:rFonts w:ascii="Arial" w:hAnsi="Arial" w:cs="Arial"/>
          <w:color w:val="333333"/>
        </w:rPr>
        <w:t>n American</w:t>
      </w:r>
      <w:r w:rsidRPr="0051779F">
        <w:rPr>
          <w:rFonts w:ascii="Arial" w:hAnsi="Arial" w:cs="Arial"/>
          <w:color w:val="333333"/>
        </w:rPr>
        <w:t xml:space="preserve"> psychologist who believed </w:t>
      </w:r>
      <w:r w:rsidR="00E5211D" w:rsidRPr="0051779F">
        <w:rPr>
          <w:rFonts w:ascii="Arial" w:hAnsi="Arial" w:cs="Arial"/>
          <w:color w:val="333333"/>
        </w:rPr>
        <w:t xml:space="preserve">that humans learnt to associate feelings and behaviour with other situations and objects. </w:t>
      </w:r>
      <w:sdt>
        <w:sdtPr>
          <w:rPr>
            <w:rFonts w:ascii="Arial" w:hAnsi="Arial" w:cs="Arial"/>
            <w:color w:val="333333"/>
          </w:rPr>
          <w:id w:val="-1728914939"/>
          <w:citation/>
        </w:sdtPr>
        <w:sdtEndPr/>
        <w:sdtContent>
          <w:r w:rsidR="00A05EC6" w:rsidRPr="0051779F">
            <w:rPr>
              <w:rFonts w:ascii="Arial" w:hAnsi="Arial" w:cs="Arial"/>
              <w:color w:val="333333"/>
            </w:rPr>
            <w:fldChar w:fldCharType="begin"/>
          </w:r>
          <w:r w:rsidR="00A05EC6" w:rsidRPr="0051779F">
            <w:rPr>
              <w:rFonts w:ascii="Arial" w:hAnsi="Arial" w:cs="Arial"/>
              <w:color w:val="333333"/>
            </w:rPr>
            <w:instrText xml:space="preserve"> CITATION Pat21 \l 2057 </w:instrText>
          </w:r>
          <w:r w:rsidR="00A05EC6" w:rsidRPr="0051779F">
            <w:rPr>
              <w:rFonts w:ascii="Arial" w:hAnsi="Arial" w:cs="Arial"/>
              <w:color w:val="333333"/>
            </w:rPr>
            <w:fldChar w:fldCharType="separate"/>
          </w:r>
          <w:r w:rsidR="00A05EC6" w:rsidRPr="0051779F">
            <w:rPr>
              <w:rFonts w:ascii="Arial" w:hAnsi="Arial" w:cs="Arial"/>
              <w:noProof/>
              <w:color w:val="333333"/>
            </w:rPr>
            <w:t>(Oelze, 2021)</w:t>
          </w:r>
          <w:r w:rsidR="00A05EC6" w:rsidRPr="0051779F">
            <w:rPr>
              <w:rFonts w:ascii="Arial" w:hAnsi="Arial" w:cs="Arial"/>
              <w:color w:val="333333"/>
            </w:rPr>
            <w:fldChar w:fldCharType="end"/>
          </w:r>
        </w:sdtContent>
      </w:sdt>
      <w:r w:rsidR="00A05EC6" w:rsidRPr="0051779F">
        <w:rPr>
          <w:rFonts w:ascii="Arial" w:hAnsi="Arial" w:cs="Arial"/>
          <w:color w:val="333333"/>
        </w:rPr>
        <w:t xml:space="preserve"> </w:t>
      </w:r>
      <w:r w:rsidR="00F05C27" w:rsidRPr="0051779F">
        <w:rPr>
          <w:rFonts w:ascii="Arial" w:hAnsi="Arial" w:cs="Arial"/>
          <w:color w:val="000000" w:themeColor="text1"/>
        </w:rPr>
        <w:t>Watson believed</w:t>
      </w:r>
      <w:r w:rsidR="00E5211D" w:rsidRPr="0051779F">
        <w:rPr>
          <w:rFonts w:ascii="Arial" w:hAnsi="Arial" w:cs="Arial"/>
          <w:color w:val="000000" w:themeColor="text1"/>
        </w:rPr>
        <w:t xml:space="preserve"> that emotions were physical responses, and that love, fear and rage </w:t>
      </w:r>
      <w:r w:rsidR="00732C33" w:rsidRPr="0051779F">
        <w:rPr>
          <w:rFonts w:ascii="Arial" w:hAnsi="Arial" w:cs="Arial"/>
          <w:color w:val="000000" w:themeColor="text1"/>
        </w:rPr>
        <w:t>were</w:t>
      </w:r>
      <w:r w:rsidR="00E5211D" w:rsidRPr="0051779F">
        <w:rPr>
          <w:rFonts w:ascii="Arial" w:hAnsi="Arial" w:cs="Arial"/>
          <w:color w:val="000000" w:themeColor="text1"/>
        </w:rPr>
        <w:t xml:space="preserve"> emotions that</w:t>
      </w:r>
      <w:r w:rsidR="00614229" w:rsidRPr="0051779F">
        <w:rPr>
          <w:rFonts w:ascii="Arial" w:hAnsi="Arial" w:cs="Arial"/>
          <w:color w:val="000000" w:themeColor="text1"/>
        </w:rPr>
        <w:t xml:space="preserve"> </w:t>
      </w:r>
      <w:r w:rsidR="00732C33" w:rsidRPr="0051779F">
        <w:rPr>
          <w:rFonts w:ascii="Arial" w:hAnsi="Arial" w:cs="Arial"/>
          <w:color w:val="000000" w:themeColor="text1"/>
        </w:rPr>
        <w:t xml:space="preserve">are learnt once </w:t>
      </w:r>
      <w:r w:rsidR="00614229" w:rsidRPr="0051779F">
        <w:rPr>
          <w:rFonts w:ascii="Arial" w:hAnsi="Arial" w:cs="Arial"/>
          <w:color w:val="000000" w:themeColor="text1"/>
        </w:rPr>
        <w:t xml:space="preserve">we are born. </w:t>
      </w:r>
      <w:r w:rsidR="009423B3" w:rsidRPr="0051779F">
        <w:rPr>
          <w:rFonts w:ascii="Arial" w:hAnsi="Arial" w:cs="Arial"/>
          <w:color w:val="000000" w:themeColor="text1"/>
        </w:rPr>
        <w:t xml:space="preserve">In 1918 </w:t>
      </w:r>
      <w:r w:rsidR="00614229" w:rsidRPr="0051779F">
        <w:rPr>
          <w:rFonts w:ascii="Arial" w:hAnsi="Arial" w:cs="Arial"/>
          <w:color w:val="000000" w:themeColor="text1"/>
        </w:rPr>
        <w:t xml:space="preserve">Watson created a study called The Little Albert Experiment, </w:t>
      </w:r>
      <w:r w:rsidR="00732C33" w:rsidRPr="0051779F">
        <w:rPr>
          <w:rFonts w:ascii="Arial" w:hAnsi="Arial" w:cs="Arial"/>
          <w:color w:val="000000" w:themeColor="text1"/>
        </w:rPr>
        <w:t>where h</w:t>
      </w:r>
      <w:r w:rsidR="00614229" w:rsidRPr="0051779F">
        <w:rPr>
          <w:rFonts w:ascii="Arial" w:hAnsi="Arial" w:cs="Arial"/>
          <w:color w:val="000000" w:themeColor="text1"/>
        </w:rPr>
        <w:t xml:space="preserve">e tried to demonstrate that emotional reactions can be classically conditioned in people. Watson </w:t>
      </w:r>
      <w:r w:rsidR="00732C33" w:rsidRPr="0051779F">
        <w:rPr>
          <w:rFonts w:ascii="Arial" w:hAnsi="Arial" w:cs="Arial"/>
          <w:color w:val="000000" w:themeColor="text1"/>
        </w:rPr>
        <w:t>used</w:t>
      </w:r>
      <w:r w:rsidR="00614229" w:rsidRPr="0051779F">
        <w:rPr>
          <w:rFonts w:ascii="Arial" w:hAnsi="Arial" w:cs="Arial"/>
          <w:color w:val="000000" w:themeColor="text1"/>
        </w:rPr>
        <w:t xml:space="preserve"> a young child</w:t>
      </w:r>
      <w:r w:rsidR="00732C33" w:rsidRPr="0051779F">
        <w:rPr>
          <w:rFonts w:ascii="Arial" w:hAnsi="Arial" w:cs="Arial"/>
          <w:color w:val="000000" w:themeColor="text1"/>
        </w:rPr>
        <w:t xml:space="preserve"> (Albert) for their studies and a</w:t>
      </w:r>
      <w:r w:rsidR="00614229" w:rsidRPr="0051779F">
        <w:rPr>
          <w:rFonts w:ascii="Arial" w:hAnsi="Arial" w:cs="Arial"/>
          <w:color w:val="000000" w:themeColor="text1"/>
        </w:rPr>
        <w:t xml:space="preserve">s </w:t>
      </w:r>
      <w:r w:rsidR="00732C33" w:rsidRPr="0051779F">
        <w:rPr>
          <w:rFonts w:ascii="Arial" w:hAnsi="Arial" w:cs="Arial"/>
          <w:color w:val="000000" w:themeColor="text1"/>
        </w:rPr>
        <w:t>Albert</w:t>
      </w:r>
      <w:r w:rsidR="00614229" w:rsidRPr="0051779F">
        <w:rPr>
          <w:rFonts w:ascii="Arial" w:hAnsi="Arial" w:cs="Arial"/>
          <w:color w:val="000000" w:themeColor="text1"/>
        </w:rPr>
        <w:t xml:space="preserve"> was watching a rat, Watson would clang a metal pipe with a hammer, </w:t>
      </w:r>
      <w:r w:rsidR="00732C33" w:rsidRPr="0051779F">
        <w:rPr>
          <w:rFonts w:ascii="Arial" w:hAnsi="Arial" w:cs="Arial"/>
          <w:color w:val="000000" w:themeColor="text1"/>
        </w:rPr>
        <w:t xml:space="preserve">making a loud noise and </w:t>
      </w:r>
      <w:r w:rsidR="00614229" w:rsidRPr="0051779F">
        <w:rPr>
          <w:rFonts w:ascii="Arial" w:hAnsi="Arial" w:cs="Arial"/>
          <w:color w:val="000000" w:themeColor="text1"/>
        </w:rPr>
        <w:t xml:space="preserve">causing </w:t>
      </w:r>
      <w:r w:rsidR="00732C33" w:rsidRPr="0051779F">
        <w:rPr>
          <w:rFonts w:ascii="Arial" w:hAnsi="Arial" w:cs="Arial"/>
          <w:color w:val="000000" w:themeColor="text1"/>
        </w:rPr>
        <w:t xml:space="preserve">Albert </w:t>
      </w:r>
      <w:r w:rsidR="00614229" w:rsidRPr="0051779F">
        <w:rPr>
          <w:rFonts w:ascii="Arial" w:hAnsi="Arial" w:cs="Arial"/>
          <w:color w:val="000000" w:themeColor="text1"/>
        </w:rPr>
        <w:t xml:space="preserve">to cry and be filled with fear. </w:t>
      </w:r>
      <w:r w:rsidR="00DB7822" w:rsidRPr="0051779F">
        <w:rPr>
          <w:rFonts w:ascii="Arial" w:hAnsi="Arial" w:cs="Arial"/>
          <w:color w:val="000000" w:themeColor="text1"/>
        </w:rPr>
        <w:t xml:space="preserve">It only took Watson 7 times of clanging the metal pipe before it became the conditioned stimulus. This meant that </w:t>
      </w:r>
      <w:r w:rsidR="00732C33" w:rsidRPr="0051779F">
        <w:rPr>
          <w:rFonts w:ascii="Arial" w:hAnsi="Arial" w:cs="Arial"/>
          <w:color w:val="000000" w:themeColor="text1"/>
        </w:rPr>
        <w:t>Albert</w:t>
      </w:r>
      <w:r w:rsidR="00DB7822" w:rsidRPr="0051779F">
        <w:rPr>
          <w:rFonts w:ascii="Arial" w:hAnsi="Arial" w:cs="Arial"/>
          <w:color w:val="000000" w:themeColor="text1"/>
        </w:rPr>
        <w:t xml:space="preserve"> would always associate</w:t>
      </w:r>
      <w:r w:rsidR="00C5160A" w:rsidRPr="0051779F">
        <w:rPr>
          <w:rFonts w:ascii="Arial" w:hAnsi="Arial" w:cs="Arial"/>
          <w:color w:val="000000" w:themeColor="text1"/>
        </w:rPr>
        <w:t xml:space="preserve"> seeing the rat with being scared. </w:t>
      </w:r>
      <w:sdt>
        <w:sdtPr>
          <w:rPr>
            <w:rFonts w:ascii="Arial" w:hAnsi="Arial" w:cs="Arial"/>
            <w:color w:val="000000" w:themeColor="text1"/>
          </w:rPr>
          <w:id w:val="-238483104"/>
          <w:citation/>
        </w:sdtPr>
        <w:sdtEndPr/>
        <w:sdtContent>
          <w:r w:rsidR="002A44A2" w:rsidRPr="0051779F">
            <w:rPr>
              <w:rFonts w:ascii="Arial" w:hAnsi="Arial" w:cs="Arial"/>
              <w:color w:val="000000" w:themeColor="text1"/>
            </w:rPr>
            <w:fldChar w:fldCharType="begin"/>
          </w:r>
          <w:r w:rsidR="002A44A2" w:rsidRPr="0051779F">
            <w:rPr>
              <w:rFonts w:ascii="Arial" w:hAnsi="Arial" w:cs="Arial"/>
              <w:color w:val="000000" w:themeColor="text1"/>
            </w:rPr>
            <w:instrText xml:space="preserve"> CITATION Ken19 \l 2057 </w:instrText>
          </w:r>
          <w:r w:rsidR="002A44A2" w:rsidRPr="0051779F">
            <w:rPr>
              <w:rFonts w:ascii="Arial" w:hAnsi="Arial" w:cs="Arial"/>
              <w:color w:val="000000" w:themeColor="text1"/>
            </w:rPr>
            <w:fldChar w:fldCharType="separate"/>
          </w:r>
          <w:r w:rsidR="002A44A2" w:rsidRPr="0051779F">
            <w:rPr>
              <w:rFonts w:ascii="Arial" w:hAnsi="Arial" w:cs="Arial"/>
              <w:noProof/>
              <w:color w:val="000000" w:themeColor="text1"/>
            </w:rPr>
            <w:t>(Cherry, 2019)</w:t>
          </w:r>
          <w:r w:rsidR="002A44A2" w:rsidRPr="0051779F">
            <w:rPr>
              <w:rFonts w:ascii="Arial" w:hAnsi="Arial" w:cs="Arial"/>
              <w:color w:val="000000" w:themeColor="text1"/>
            </w:rPr>
            <w:fldChar w:fldCharType="end"/>
          </w:r>
        </w:sdtContent>
      </w:sdt>
      <w:r w:rsidR="006574A1" w:rsidRPr="0051779F">
        <w:rPr>
          <w:rFonts w:ascii="Arial" w:hAnsi="Arial" w:cs="Arial"/>
          <w:color w:val="000000" w:themeColor="text1"/>
        </w:rPr>
        <w:t xml:space="preserve"> </w:t>
      </w:r>
      <w:r w:rsidR="00BC46C9" w:rsidRPr="0051779F">
        <w:rPr>
          <w:rFonts w:ascii="Arial" w:hAnsi="Arial" w:cs="Arial"/>
          <w:color w:val="000000" w:themeColor="text1"/>
        </w:rPr>
        <w:t>Watson’s</w:t>
      </w:r>
      <w:r w:rsidR="006574A1" w:rsidRPr="0051779F">
        <w:rPr>
          <w:rFonts w:ascii="Arial" w:hAnsi="Arial" w:cs="Arial"/>
          <w:color w:val="000000" w:themeColor="text1"/>
        </w:rPr>
        <w:t xml:space="preserve"> </w:t>
      </w:r>
      <w:r w:rsidR="006574A1" w:rsidRPr="0051779F">
        <w:rPr>
          <w:rFonts w:ascii="Arial" w:hAnsi="Arial" w:cs="Arial"/>
          <w:color w:val="333333"/>
        </w:rPr>
        <w:t xml:space="preserve">theory </w:t>
      </w:r>
      <w:r w:rsidR="00732C33" w:rsidRPr="0051779F">
        <w:rPr>
          <w:rFonts w:ascii="Arial" w:hAnsi="Arial" w:cs="Arial"/>
          <w:color w:val="000000" w:themeColor="text1"/>
        </w:rPr>
        <w:t xml:space="preserve">shows </w:t>
      </w:r>
      <w:r w:rsidR="006574A1" w:rsidRPr="0051779F">
        <w:rPr>
          <w:rFonts w:ascii="Arial" w:hAnsi="Arial" w:cs="Arial"/>
          <w:color w:val="333333"/>
        </w:rPr>
        <w:t xml:space="preserve">that humans can change how they see and react around certain things, all it takes is time. </w:t>
      </w:r>
    </w:p>
    <w:p w14:paraId="4F6BF3E3" w14:textId="750B7A26" w:rsidR="00416E1C" w:rsidRPr="0051779F" w:rsidRDefault="00C5160A" w:rsidP="00997A10">
      <w:pPr>
        <w:pStyle w:val="NormalWeb"/>
        <w:spacing w:before="0" w:beforeAutospacing="0" w:after="315" w:afterAutospacing="0"/>
        <w:rPr>
          <w:rFonts w:ascii="Arial" w:hAnsi="Arial" w:cs="Arial"/>
          <w:color w:val="000000" w:themeColor="text1"/>
        </w:rPr>
      </w:pPr>
      <w:r w:rsidRPr="0051779F">
        <w:rPr>
          <w:rFonts w:ascii="Arial" w:hAnsi="Arial" w:cs="Arial"/>
          <w:color w:val="000000" w:themeColor="text1"/>
        </w:rPr>
        <w:lastRenderedPageBreak/>
        <w:t xml:space="preserve">Today, this is still a very famous </w:t>
      </w:r>
      <w:r w:rsidR="00BC46C9" w:rsidRPr="0051779F">
        <w:rPr>
          <w:rFonts w:ascii="Arial" w:hAnsi="Arial" w:cs="Arial"/>
          <w:color w:val="000000" w:themeColor="text1"/>
        </w:rPr>
        <w:t>experiment,</w:t>
      </w:r>
      <w:r w:rsidRPr="0051779F">
        <w:rPr>
          <w:rFonts w:ascii="Arial" w:hAnsi="Arial" w:cs="Arial"/>
          <w:color w:val="000000" w:themeColor="text1"/>
        </w:rPr>
        <w:t xml:space="preserve"> but it is massively criticised for different reasons. The design and process of the experiment were not put together very well, meaning that Watson did</w:t>
      </w:r>
      <w:r w:rsidR="002A44A2" w:rsidRPr="0051779F">
        <w:rPr>
          <w:rFonts w:ascii="Arial" w:hAnsi="Arial" w:cs="Arial"/>
          <w:color w:val="000000" w:themeColor="text1"/>
        </w:rPr>
        <w:t xml:space="preserve"> not have a way of evaluating </w:t>
      </w:r>
      <w:r w:rsidR="00BC46C9" w:rsidRPr="0051779F">
        <w:rPr>
          <w:rFonts w:ascii="Arial" w:hAnsi="Arial" w:cs="Arial"/>
          <w:color w:val="000000" w:themeColor="text1"/>
        </w:rPr>
        <w:t>Alberts’s</w:t>
      </w:r>
      <w:r w:rsidR="002A44A2" w:rsidRPr="0051779F">
        <w:rPr>
          <w:rFonts w:ascii="Arial" w:hAnsi="Arial" w:cs="Arial"/>
          <w:color w:val="000000" w:themeColor="text1"/>
        </w:rPr>
        <w:t xml:space="preserve"> response, instead he depended on his own thoughts and interpretations. Another massive issue with this experiment is that </w:t>
      </w:r>
      <w:r w:rsidR="009423B3" w:rsidRPr="0051779F">
        <w:rPr>
          <w:rFonts w:ascii="Arial" w:hAnsi="Arial" w:cs="Arial"/>
          <w:color w:val="000000" w:themeColor="text1"/>
        </w:rPr>
        <w:t>A</w:t>
      </w:r>
      <w:r w:rsidR="002A44A2" w:rsidRPr="0051779F">
        <w:rPr>
          <w:rFonts w:ascii="Arial" w:hAnsi="Arial" w:cs="Arial"/>
          <w:color w:val="000000" w:themeColor="text1"/>
        </w:rPr>
        <w:t xml:space="preserve">lbert </w:t>
      </w:r>
      <w:r w:rsidR="009423B3" w:rsidRPr="0051779F">
        <w:rPr>
          <w:rFonts w:ascii="Arial" w:hAnsi="Arial" w:cs="Arial"/>
          <w:color w:val="000000" w:themeColor="text1"/>
        </w:rPr>
        <w:t xml:space="preserve">suffered emotional </w:t>
      </w:r>
      <w:r w:rsidR="002A44A2" w:rsidRPr="0051779F">
        <w:rPr>
          <w:rFonts w:ascii="Arial" w:hAnsi="Arial" w:cs="Arial"/>
          <w:color w:val="000000" w:themeColor="text1"/>
        </w:rPr>
        <w:t xml:space="preserve">harm during </w:t>
      </w:r>
      <w:r w:rsidR="009423B3" w:rsidRPr="0051779F">
        <w:rPr>
          <w:rFonts w:ascii="Arial" w:hAnsi="Arial" w:cs="Arial"/>
          <w:color w:val="000000" w:themeColor="text1"/>
        </w:rPr>
        <w:t xml:space="preserve">the process and did not receive any treatment once the studies concluded. As a baby, </w:t>
      </w:r>
      <w:r w:rsidR="002A44A2" w:rsidRPr="0051779F">
        <w:rPr>
          <w:rFonts w:ascii="Arial" w:hAnsi="Arial" w:cs="Arial"/>
          <w:color w:val="000000" w:themeColor="text1"/>
        </w:rPr>
        <w:t xml:space="preserve">he did not have any fear </w:t>
      </w:r>
      <w:r w:rsidR="009423B3" w:rsidRPr="0051779F">
        <w:rPr>
          <w:rFonts w:ascii="Arial" w:hAnsi="Arial" w:cs="Arial"/>
          <w:color w:val="000000" w:themeColor="text1"/>
        </w:rPr>
        <w:t>of rats but as a result of this experiment, he</w:t>
      </w:r>
      <w:r w:rsidR="002A44A2" w:rsidRPr="0051779F">
        <w:rPr>
          <w:rFonts w:ascii="Arial" w:hAnsi="Arial" w:cs="Arial"/>
          <w:color w:val="000000" w:themeColor="text1"/>
        </w:rPr>
        <w:t xml:space="preserve"> was left with a </w:t>
      </w:r>
      <w:r w:rsidR="009423B3" w:rsidRPr="0051779F">
        <w:rPr>
          <w:rFonts w:ascii="Arial" w:hAnsi="Arial" w:cs="Arial"/>
          <w:color w:val="000000" w:themeColor="text1"/>
        </w:rPr>
        <w:t xml:space="preserve">life-long </w:t>
      </w:r>
      <w:r w:rsidR="002A44A2" w:rsidRPr="0051779F">
        <w:rPr>
          <w:rFonts w:ascii="Arial" w:hAnsi="Arial" w:cs="Arial"/>
          <w:color w:val="000000" w:themeColor="text1"/>
        </w:rPr>
        <w:t>fear</w:t>
      </w:r>
      <w:r w:rsidR="009423B3" w:rsidRPr="0051779F">
        <w:rPr>
          <w:rFonts w:ascii="Arial" w:hAnsi="Arial" w:cs="Arial"/>
          <w:color w:val="000000" w:themeColor="text1"/>
        </w:rPr>
        <w:t>.</w:t>
      </w:r>
      <w:r w:rsidR="002A44A2" w:rsidRPr="0051779F">
        <w:rPr>
          <w:rFonts w:ascii="Arial" w:hAnsi="Arial" w:cs="Arial"/>
          <w:color w:val="000000" w:themeColor="text1"/>
        </w:rPr>
        <w:t xml:space="preserve"> </w:t>
      </w:r>
    </w:p>
    <w:p w14:paraId="0FEA541E" w14:textId="31D364E0" w:rsidR="003468A2" w:rsidRPr="0051779F" w:rsidRDefault="007D4D98" w:rsidP="001437B2">
      <w:pPr>
        <w:pStyle w:val="NormalWeb"/>
        <w:rPr>
          <w:rFonts w:ascii="Arial" w:hAnsi="Arial" w:cs="Arial"/>
          <w:color w:val="000000" w:themeColor="text1"/>
        </w:rPr>
      </w:pPr>
      <w:r w:rsidRPr="0051779F">
        <w:rPr>
          <w:rFonts w:ascii="Arial" w:hAnsi="Arial" w:cs="Arial"/>
          <w:color w:val="333333"/>
        </w:rPr>
        <w:t xml:space="preserve">Edward Thorndike had a theory which </w:t>
      </w:r>
      <w:r w:rsidR="009A682B" w:rsidRPr="0051779F">
        <w:rPr>
          <w:rFonts w:ascii="Arial" w:hAnsi="Arial" w:cs="Arial"/>
          <w:color w:val="333333"/>
        </w:rPr>
        <w:t xml:space="preserve">he believed </w:t>
      </w:r>
      <w:r w:rsidRPr="0051779F">
        <w:rPr>
          <w:rFonts w:ascii="Arial" w:hAnsi="Arial" w:cs="Arial"/>
          <w:color w:val="333333"/>
        </w:rPr>
        <w:t xml:space="preserve">that behaviour followed by a positive consequence is like to be repeated, and behaviour followed by negative consequences is unlikely to happen again. </w:t>
      </w:r>
      <w:r w:rsidR="001437B2" w:rsidRPr="0051779F">
        <w:rPr>
          <w:rFonts w:ascii="Arial" w:hAnsi="Arial" w:cs="Arial"/>
          <w:color w:val="333333"/>
        </w:rPr>
        <w:t>‘</w:t>
      </w:r>
      <w:r w:rsidR="001437B2" w:rsidRPr="0051779F">
        <w:rPr>
          <w:rFonts w:ascii="Arial" w:hAnsi="Arial" w:cs="Arial"/>
        </w:rPr>
        <w:t xml:space="preserve">Thorndike theory explains learning is change of behaviour that can be observed, measured, and assessed concretely. The change of stimulus will generate </w:t>
      </w:r>
      <w:r w:rsidR="001437B2" w:rsidRPr="0051779F">
        <w:rPr>
          <w:rFonts w:ascii="Arial" w:hAnsi="Arial" w:cs="Arial"/>
          <w:color w:val="000000" w:themeColor="text1"/>
        </w:rPr>
        <w:t>respon</w:t>
      </w:r>
      <w:r w:rsidR="009423B3" w:rsidRPr="0051779F">
        <w:rPr>
          <w:rFonts w:ascii="Arial" w:hAnsi="Arial" w:cs="Arial"/>
          <w:color w:val="000000" w:themeColor="text1"/>
        </w:rPr>
        <w:t xml:space="preserve">se </w:t>
      </w:r>
      <w:r w:rsidR="001437B2" w:rsidRPr="0051779F">
        <w:rPr>
          <w:rFonts w:ascii="Arial" w:hAnsi="Arial" w:cs="Arial"/>
          <w:color w:val="000000" w:themeColor="text1"/>
        </w:rPr>
        <w:t xml:space="preserve">based on mechanistic law.’ </w:t>
      </w:r>
      <w:sdt>
        <w:sdtPr>
          <w:rPr>
            <w:rFonts w:ascii="Arial" w:hAnsi="Arial" w:cs="Arial"/>
            <w:color w:val="000000" w:themeColor="text1"/>
          </w:rPr>
          <w:id w:val="-403921147"/>
          <w:citation/>
        </w:sdtPr>
        <w:sdtEndPr/>
        <w:sdtContent>
          <w:r w:rsidR="00985863" w:rsidRPr="0051779F">
            <w:rPr>
              <w:rFonts w:ascii="Arial" w:hAnsi="Arial" w:cs="Arial"/>
              <w:color w:val="000000" w:themeColor="text1"/>
            </w:rPr>
            <w:fldChar w:fldCharType="begin"/>
          </w:r>
          <w:r w:rsidR="00985863" w:rsidRPr="0051779F">
            <w:rPr>
              <w:rFonts w:ascii="Arial" w:hAnsi="Arial" w:cs="Arial"/>
              <w:color w:val="000000" w:themeColor="text1"/>
            </w:rPr>
            <w:instrText xml:space="preserve"> CITATION Muh \l 2057 </w:instrText>
          </w:r>
          <w:r w:rsidR="00985863" w:rsidRPr="0051779F">
            <w:rPr>
              <w:rFonts w:ascii="Arial" w:hAnsi="Arial" w:cs="Arial"/>
              <w:color w:val="000000" w:themeColor="text1"/>
            </w:rPr>
            <w:fldChar w:fldCharType="separate"/>
          </w:r>
          <w:r w:rsidR="00985863" w:rsidRPr="0051779F">
            <w:rPr>
              <w:rFonts w:ascii="Arial" w:hAnsi="Arial" w:cs="Arial"/>
              <w:noProof/>
              <w:color w:val="000000" w:themeColor="text1"/>
            </w:rPr>
            <w:t>(Islam, n.d.)</w:t>
          </w:r>
          <w:r w:rsidR="00985863" w:rsidRPr="0051779F">
            <w:rPr>
              <w:rFonts w:ascii="Arial" w:hAnsi="Arial" w:cs="Arial"/>
              <w:color w:val="000000" w:themeColor="text1"/>
            </w:rPr>
            <w:fldChar w:fldCharType="end"/>
          </w:r>
        </w:sdtContent>
      </w:sdt>
      <w:r w:rsidRPr="0051779F">
        <w:rPr>
          <w:rFonts w:ascii="Arial" w:hAnsi="Arial" w:cs="Arial"/>
          <w:color w:val="000000" w:themeColor="text1"/>
        </w:rPr>
        <w:t xml:space="preserve"> When we are rewarded with something positive, we know to do it again, and vice versa.</w:t>
      </w:r>
      <w:r w:rsidR="003129E6" w:rsidRPr="0051779F">
        <w:rPr>
          <w:rFonts w:ascii="Arial" w:hAnsi="Arial" w:cs="Arial"/>
          <w:color w:val="000000" w:themeColor="text1"/>
        </w:rPr>
        <w:t xml:space="preserve"> This is used in </w:t>
      </w:r>
      <w:r w:rsidR="009423B3" w:rsidRPr="0051779F">
        <w:rPr>
          <w:rFonts w:ascii="Arial" w:hAnsi="Arial" w:cs="Arial"/>
          <w:color w:val="000000" w:themeColor="text1"/>
        </w:rPr>
        <w:t xml:space="preserve">today’s </w:t>
      </w:r>
      <w:r w:rsidR="003129E6" w:rsidRPr="0051779F">
        <w:rPr>
          <w:rFonts w:ascii="Arial" w:hAnsi="Arial" w:cs="Arial"/>
          <w:color w:val="000000" w:themeColor="text1"/>
        </w:rPr>
        <w:t xml:space="preserve">world all the </w:t>
      </w:r>
      <w:r w:rsidR="005D1B4B" w:rsidRPr="0051779F">
        <w:rPr>
          <w:rFonts w:ascii="Arial" w:hAnsi="Arial" w:cs="Arial"/>
          <w:color w:val="000000" w:themeColor="text1"/>
        </w:rPr>
        <w:t>time;</w:t>
      </w:r>
      <w:r w:rsidR="003129E6" w:rsidRPr="0051779F">
        <w:rPr>
          <w:rFonts w:ascii="Arial" w:hAnsi="Arial" w:cs="Arial"/>
          <w:color w:val="000000" w:themeColor="text1"/>
        </w:rPr>
        <w:t xml:space="preserve"> </w:t>
      </w:r>
      <w:r w:rsidR="009423B3" w:rsidRPr="0051779F">
        <w:rPr>
          <w:rFonts w:ascii="Arial" w:hAnsi="Arial" w:cs="Arial"/>
          <w:color w:val="000000" w:themeColor="text1"/>
        </w:rPr>
        <w:t xml:space="preserve">for example, </w:t>
      </w:r>
      <w:r w:rsidR="003129E6" w:rsidRPr="0051779F">
        <w:rPr>
          <w:rFonts w:ascii="Arial" w:hAnsi="Arial" w:cs="Arial"/>
          <w:color w:val="000000" w:themeColor="text1"/>
        </w:rPr>
        <w:t xml:space="preserve">parents use it </w:t>
      </w:r>
      <w:r w:rsidR="009423B3" w:rsidRPr="0051779F">
        <w:rPr>
          <w:rFonts w:ascii="Arial" w:hAnsi="Arial" w:cs="Arial"/>
          <w:color w:val="000000" w:themeColor="text1"/>
        </w:rPr>
        <w:t>with</w:t>
      </w:r>
      <w:r w:rsidR="003129E6" w:rsidRPr="0051779F">
        <w:rPr>
          <w:rFonts w:ascii="Arial" w:hAnsi="Arial" w:cs="Arial"/>
          <w:color w:val="000000" w:themeColor="text1"/>
        </w:rPr>
        <w:t xml:space="preserve"> their children by asking them to do </w:t>
      </w:r>
      <w:r w:rsidR="009423B3" w:rsidRPr="0051779F">
        <w:rPr>
          <w:rFonts w:ascii="Arial" w:hAnsi="Arial" w:cs="Arial"/>
          <w:color w:val="000000" w:themeColor="text1"/>
        </w:rPr>
        <w:t>household chores</w:t>
      </w:r>
      <w:r w:rsidR="003129E6" w:rsidRPr="0051779F">
        <w:rPr>
          <w:rFonts w:ascii="Arial" w:hAnsi="Arial" w:cs="Arial"/>
          <w:color w:val="000000" w:themeColor="text1"/>
        </w:rPr>
        <w:t xml:space="preserve"> and then rewarding them with a treat</w:t>
      </w:r>
      <w:r w:rsidR="00552601" w:rsidRPr="0051779F">
        <w:rPr>
          <w:rFonts w:ascii="Arial" w:hAnsi="Arial" w:cs="Arial"/>
          <w:color w:val="000000" w:themeColor="text1"/>
        </w:rPr>
        <w:t xml:space="preserve"> or pocket money</w:t>
      </w:r>
      <w:r w:rsidR="003129E6" w:rsidRPr="0051779F">
        <w:rPr>
          <w:rFonts w:ascii="Arial" w:hAnsi="Arial" w:cs="Arial"/>
          <w:color w:val="000000" w:themeColor="text1"/>
        </w:rPr>
        <w:t xml:space="preserve">. </w:t>
      </w:r>
      <w:r w:rsidR="00552601" w:rsidRPr="0051779F">
        <w:rPr>
          <w:rFonts w:ascii="Arial" w:hAnsi="Arial" w:cs="Arial"/>
          <w:color w:val="000000" w:themeColor="text1"/>
        </w:rPr>
        <w:t xml:space="preserve">Company </w:t>
      </w:r>
      <w:r w:rsidR="003129E6" w:rsidRPr="0051779F">
        <w:rPr>
          <w:rFonts w:ascii="Arial" w:hAnsi="Arial" w:cs="Arial"/>
          <w:color w:val="000000" w:themeColor="text1"/>
        </w:rPr>
        <w:t xml:space="preserve">Managers </w:t>
      </w:r>
      <w:r w:rsidR="00552601" w:rsidRPr="0051779F">
        <w:rPr>
          <w:rFonts w:ascii="Arial" w:hAnsi="Arial" w:cs="Arial"/>
          <w:color w:val="000000" w:themeColor="text1"/>
        </w:rPr>
        <w:t xml:space="preserve">use it with their </w:t>
      </w:r>
      <w:r w:rsidR="00A05EC6" w:rsidRPr="0051779F">
        <w:rPr>
          <w:rFonts w:ascii="Arial" w:hAnsi="Arial" w:cs="Arial"/>
          <w:color w:val="000000" w:themeColor="text1"/>
        </w:rPr>
        <w:t>employees</w:t>
      </w:r>
      <w:r w:rsidR="00552601" w:rsidRPr="0051779F">
        <w:rPr>
          <w:rFonts w:ascii="Arial" w:hAnsi="Arial" w:cs="Arial"/>
          <w:color w:val="000000" w:themeColor="text1"/>
        </w:rPr>
        <w:t xml:space="preserve"> to improve performance or hit targets - t</w:t>
      </w:r>
      <w:r w:rsidR="003129E6" w:rsidRPr="0051779F">
        <w:rPr>
          <w:rFonts w:ascii="Arial" w:hAnsi="Arial" w:cs="Arial"/>
          <w:color w:val="000000" w:themeColor="text1"/>
        </w:rPr>
        <w:t>hey may offer employee of the month</w:t>
      </w:r>
      <w:r w:rsidR="00552601" w:rsidRPr="0051779F">
        <w:rPr>
          <w:rFonts w:ascii="Arial" w:hAnsi="Arial" w:cs="Arial"/>
          <w:color w:val="000000" w:themeColor="text1"/>
        </w:rPr>
        <w:t xml:space="preserve"> or bonus payments</w:t>
      </w:r>
      <w:r w:rsidR="003129E6" w:rsidRPr="0051779F">
        <w:rPr>
          <w:rFonts w:ascii="Arial" w:hAnsi="Arial" w:cs="Arial"/>
          <w:color w:val="000000" w:themeColor="text1"/>
        </w:rPr>
        <w:t xml:space="preserve"> therefore everyone </w:t>
      </w:r>
      <w:proofErr w:type="gramStart"/>
      <w:r w:rsidR="00552601" w:rsidRPr="0051779F">
        <w:rPr>
          <w:rFonts w:ascii="Arial" w:hAnsi="Arial" w:cs="Arial"/>
          <w:color w:val="000000" w:themeColor="text1"/>
        </w:rPr>
        <w:t>want</w:t>
      </w:r>
      <w:proofErr w:type="gramEnd"/>
      <w:r w:rsidR="00552601" w:rsidRPr="0051779F">
        <w:rPr>
          <w:rFonts w:ascii="Arial" w:hAnsi="Arial" w:cs="Arial"/>
          <w:color w:val="000000" w:themeColor="text1"/>
        </w:rPr>
        <w:t xml:space="preserve"> to </w:t>
      </w:r>
      <w:r w:rsidR="003129E6" w:rsidRPr="0051779F">
        <w:rPr>
          <w:rFonts w:ascii="Arial" w:hAnsi="Arial" w:cs="Arial"/>
          <w:color w:val="000000" w:themeColor="text1"/>
        </w:rPr>
        <w:t xml:space="preserve">try and enforce positive behaviour. </w:t>
      </w:r>
      <w:r w:rsidRPr="0051779F">
        <w:rPr>
          <w:rFonts w:ascii="Arial" w:hAnsi="Arial" w:cs="Arial"/>
          <w:color w:val="000000" w:themeColor="text1"/>
        </w:rPr>
        <w:t xml:space="preserve">This theory is called the Law of </w:t>
      </w:r>
      <w:r w:rsidR="00552601" w:rsidRPr="0051779F">
        <w:rPr>
          <w:rFonts w:ascii="Arial" w:hAnsi="Arial" w:cs="Arial"/>
          <w:color w:val="000000" w:themeColor="text1"/>
        </w:rPr>
        <w:t>E</w:t>
      </w:r>
      <w:r w:rsidRPr="0051779F">
        <w:rPr>
          <w:rFonts w:ascii="Arial" w:hAnsi="Arial" w:cs="Arial"/>
          <w:color w:val="000000" w:themeColor="text1"/>
        </w:rPr>
        <w:t xml:space="preserve">ffect. </w:t>
      </w:r>
      <w:r w:rsidR="003468A2" w:rsidRPr="0051779F">
        <w:rPr>
          <w:rFonts w:ascii="Arial" w:hAnsi="Arial" w:cs="Arial"/>
          <w:b/>
          <w:bCs/>
          <w:color w:val="000000" w:themeColor="text1"/>
        </w:rPr>
        <w:t xml:space="preserve"> </w:t>
      </w:r>
    </w:p>
    <w:p w14:paraId="3958B727" w14:textId="54A85FC2" w:rsidR="009E7FF2" w:rsidRPr="0051779F" w:rsidRDefault="00AC2DAA" w:rsidP="001437B2">
      <w:pPr>
        <w:pStyle w:val="NormalWeb"/>
        <w:rPr>
          <w:rFonts w:ascii="Arial" w:hAnsi="Arial" w:cs="Arial"/>
          <w:color w:val="333333"/>
        </w:rPr>
      </w:pPr>
      <w:r w:rsidRPr="0051779F">
        <w:rPr>
          <w:rFonts w:ascii="Arial" w:hAnsi="Arial" w:cs="Arial"/>
          <w:color w:val="333333"/>
        </w:rPr>
        <w:t xml:space="preserve">Developmental </w:t>
      </w:r>
      <w:r w:rsidR="00552601" w:rsidRPr="0051779F">
        <w:rPr>
          <w:rFonts w:ascii="Arial" w:hAnsi="Arial" w:cs="Arial"/>
          <w:color w:val="000000" w:themeColor="text1"/>
        </w:rPr>
        <w:t>P</w:t>
      </w:r>
      <w:r w:rsidR="0053250B" w:rsidRPr="0051779F">
        <w:rPr>
          <w:rFonts w:ascii="Arial" w:hAnsi="Arial" w:cs="Arial"/>
          <w:color w:val="000000" w:themeColor="text1"/>
        </w:rPr>
        <w:t xml:space="preserve">sychology </w:t>
      </w:r>
      <w:r w:rsidR="00352CDB" w:rsidRPr="0051779F">
        <w:rPr>
          <w:rFonts w:ascii="Arial" w:hAnsi="Arial" w:cs="Arial"/>
          <w:color w:val="000000" w:themeColor="text1"/>
        </w:rPr>
        <w:t xml:space="preserve">focuses on </w:t>
      </w:r>
      <w:r w:rsidR="00C8442B" w:rsidRPr="0051779F">
        <w:rPr>
          <w:rFonts w:ascii="Arial" w:hAnsi="Arial" w:cs="Arial"/>
          <w:color w:val="000000" w:themeColor="text1"/>
        </w:rPr>
        <w:t xml:space="preserve">a </w:t>
      </w:r>
      <w:r w:rsidR="005F24FD" w:rsidRPr="0051779F">
        <w:rPr>
          <w:rFonts w:ascii="Arial" w:hAnsi="Arial" w:cs="Arial"/>
          <w:color w:val="000000" w:themeColor="text1"/>
        </w:rPr>
        <w:t xml:space="preserve">huge part of human life. There </w:t>
      </w:r>
      <w:r w:rsidR="00352CDB" w:rsidRPr="0051779F">
        <w:rPr>
          <w:rFonts w:ascii="Arial" w:hAnsi="Arial" w:cs="Arial"/>
          <w:color w:val="000000" w:themeColor="text1"/>
        </w:rPr>
        <w:t>are</w:t>
      </w:r>
      <w:r w:rsidR="005F24FD" w:rsidRPr="0051779F">
        <w:rPr>
          <w:rFonts w:ascii="Arial" w:hAnsi="Arial" w:cs="Arial"/>
          <w:color w:val="000000" w:themeColor="text1"/>
        </w:rPr>
        <w:t xml:space="preserve"> different stages of our lives which we go through from prenatal and</w:t>
      </w:r>
      <w:r w:rsidR="00352CDB" w:rsidRPr="0051779F">
        <w:rPr>
          <w:rFonts w:ascii="Arial" w:hAnsi="Arial" w:cs="Arial"/>
          <w:color w:val="000000" w:themeColor="text1"/>
        </w:rPr>
        <w:t xml:space="preserve"> infancy, right through to </w:t>
      </w:r>
      <w:r w:rsidR="005F24FD" w:rsidRPr="0051779F">
        <w:rPr>
          <w:rFonts w:ascii="Arial" w:hAnsi="Arial" w:cs="Arial"/>
          <w:color w:val="000000" w:themeColor="text1"/>
        </w:rPr>
        <w:t>late adulthood.</w:t>
      </w:r>
      <w:r w:rsidR="00F7079D" w:rsidRPr="0051779F">
        <w:rPr>
          <w:rFonts w:ascii="Arial" w:hAnsi="Arial" w:cs="Arial"/>
          <w:color w:val="000000" w:themeColor="text1"/>
        </w:rPr>
        <w:t xml:space="preserve"> </w:t>
      </w:r>
      <w:r w:rsidR="00352CDB" w:rsidRPr="0051779F">
        <w:rPr>
          <w:rFonts w:ascii="Arial" w:hAnsi="Arial" w:cs="Arial"/>
          <w:color w:val="000000" w:themeColor="text1"/>
        </w:rPr>
        <w:t>Even b</w:t>
      </w:r>
      <w:r w:rsidR="00AE1B7B" w:rsidRPr="0051779F">
        <w:rPr>
          <w:rFonts w:ascii="Arial" w:hAnsi="Arial" w:cs="Arial"/>
          <w:color w:val="000000" w:themeColor="text1"/>
        </w:rPr>
        <w:t xml:space="preserve">efore a </w:t>
      </w:r>
      <w:r w:rsidR="0015636E" w:rsidRPr="0051779F">
        <w:rPr>
          <w:rFonts w:ascii="Arial" w:hAnsi="Arial" w:cs="Arial"/>
          <w:color w:val="000000" w:themeColor="text1"/>
        </w:rPr>
        <w:t>mother</w:t>
      </w:r>
      <w:r w:rsidR="00AE1B7B" w:rsidRPr="0051779F">
        <w:rPr>
          <w:rFonts w:ascii="Arial" w:hAnsi="Arial" w:cs="Arial"/>
          <w:color w:val="000000" w:themeColor="text1"/>
        </w:rPr>
        <w:t xml:space="preserve"> gives </w:t>
      </w:r>
      <w:r w:rsidR="00083BBE" w:rsidRPr="0051779F">
        <w:rPr>
          <w:rFonts w:ascii="Arial" w:hAnsi="Arial" w:cs="Arial"/>
          <w:color w:val="000000" w:themeColor="text1"/>
        </w:rPr>
        <w:t>birth,</w:t>
      </w:r>
      <w:r w:rsidR="00AE1B7B" w:rsidRPr="0051779F">
        <w:rPr>
          <w:rFonts w:ascii="Arial" w:hAnsi="Arial" w:cs="Arial"/>
          <w:color w:val="000000" w:themeColor="text1"/>
        </w:rPr>
        <w:t xml:space="preserve"> they have to their best to keep the baby safe </w:t>
      </w:r>
      <w:r w:rsidR="00352CDB" w:rsidRPr="0051779F">
        <w:rPr>
          <w:rFonts w:ascii="Arial" w:hAnsi="Arial" w:cs="Arial"/>
          <w:color w:val="000000" w:themeColor="text1"/>
        </w:rPr>
        <w:t>help its development</w:t>
      </w:r>
      <w:r w:rsidR="0015636E" w:rsidRPr="0051779F">
        <w:rPr>
          <w:rFonts w:ascii="Arial" w:hAnsi="Arial" w:cs="Arial"/>
          <w:color w:val="000000" w:themeColor="text1"/>
        </w:rPr>
        <w:t xml:space="preserve">. </w:t>
      </w:r>
      <w:r w:rsidR="00D31056" w:rsidRPr="0051779F">
        <w:rPr>
          <w:rFonts w:ascii="Arial" w:hAnsi="Arial" w:cs="Arial"/>
          <w:color w:val="000000" w:themeColor="text1"/>
        </w:rPr>
        <w:t xml:space="preserve">Teratogens are environmental </w:t>
      </w:r>
      <w:r w:rsidR="00D31056" w:rsidRPr="0051779F">
        <w:rPr>
          <w:rFonts w:ascii="Arial" w:hAnsi="Arial" w:cs="Arial"/>
          <w:color w:val="333333"/>
        </w:rPr>
        <w:t>agents that have a negative eff</w:t>
      </w:r>
      <w:r w:rsidR="00352CDB" w:rsidRPr="0051779F">
        <w:rPr>
          <w:rFonts w:ascii="Arial" w:hAnsi="Arial" w:cs="Arial"/>
          <w:color w:val="333333"/>
        </w:rPr>
        <w:t>ect on the prenatal development</w:t>
      </w:r>
      <w:r w:rsidR="00D31056" w:rsidRPr="0051779F">
        <w:rPr>
          <w:rFonts w:ascii="Arial" w:hAnsi="Arial" w:cs="Arial"/>
          <w:color w:val="333333"/>
        </w:rPr>
        <w:t xml:space="preserve"> that </w:t>
      </w:r>
      <w:r w:rsidR="00291129" w:rsidRPr="0051779F">
        <w:rPr>
          <w:rFonts w:ascii="Arial" w:hAnsi="Arial" w:cs="Arial"/>
          <w:color w:val="333333"/>
        </w:rPr>
        <w:t xml:space="preserve">can lead </w:t>
      </w:r>
      <w:r w:rsidR="00D31056" w:rsidRPr="0051779F">
        <w:rPr>
          <w:rFonts w:ascii="Arial" w:hAnsi="Arial" w:cs="Arial"/>
          <w:color w:val="333333"/>
        </w:rPr>
        <w:t xml:space="preserve">to birth defects or even death. </w:t>
      </w:r>
      <w:r w:rsidR="003F0997" w:rsidRPr="0051779F">
        <w:rPr>
          <w:rFonts w:ascii="Arial" w:hAnsi="Arial" w:cs="Arial"/>
          <w:color w:val="333333"/>
        </w:rPr>
        <w:t>It include</w:t>
      </w:r>
      <w:r w:rsidR="00A70C24" w:rsidRPr="0051779F">
        <w:rPr>
          <w:rFonts w:ascii="Arial" w:hAnsi="Arial" w:cs="Arial"/>
          <w:color w:val="333333"/>
        </w:rPr>
        <w:t xml:space="preserve">s </w:t>
      </w:r>
      <w:r w:rsidR="003F0997" w:rsidRPr="0051779F">
        <w:rPr>
          <w:rFonts w:ascii="Arial" w:hAnsi="Arial" w:cs="Arial"/>
          <w:color w:val="333333"/>
        </w:rPr>
        <w:t>the mother taking</w:t>
      </w:r>
      <w:r w:rsidR="00D31056" w:rsidRPr="0051779F">
        <w:rPr>
          <w:rFonts w:ascii="Arial" w:hAnsi="Arial" w:cs="Arial"/>
          <w:color w:val="333333"/>
        </w:rPr>
        <w:t xml:space="preserve"> drugs or </w:t>
      </w:r>
      <w:r w:rsidR="003F0997" w:rsidRPr="0051779F">
        <w:rPr>
          <w:rFonts w:ascii="Arial" w:hAnsi="Arial" w:cs="Arial"/>
          <w:color w:val="333333"/>
        </w:rPr>
        <w:t xml:space="preserve">catching </w:t>
      </w:r>
      <w:r w:rsidR="00D31056" w:rsidRPr="0051779F">
        <w:rPr>
          <w:rFonts w:ascii="Arial" w:hAnsi="Arial" w:cs="Arial"/>
          <w:color w:val="333333"/>
        </w:rPr>
        <w:t>illnesses</w:t>
      </w:r>
      <w:r w:rsidR="007865AE" w:rsidRPr="0051779F">
        <w:rPr>
          <w:rFonts w:ascii="Arial" w:hAnsi="Arial" w:cs="Arial"/>
          <w:color w:val="333333"/>
        </w:rPr>
        <w:t xml:space="preserve"> that </w:t>
      </w:r>
      <w:r w:rsidR="003F0997" w:rsidRPr="0051779F">
        <w:rPr>
          <w:rFonts w:ascii="Arial" w:hAnsi="Arial" w:cs="Arial"/>
          <w:color w:val="333333"/>
        </w:rPr>
        <w:t xml:space="preserve">will </w:t>
      </w:r>
      <w:r w:rsidR="00AA3B97" w:rsidRPr="0051779F">
        <w:rPr>
          <w:rFonts w:ascii="Arial" w:hAnsi="Arial" w:cs="Arial"/>
          <w:color w:val="333333"/>
        </w:rPr>
        <w:t>have massive</w:t>
      </w:r>
      <w:r w:rsidR="007865AE" w:rsidRPr="0051779F">
        <w:rPr>
          <w:rFonts w:ascii="Arial" w:hAnsi="Arial" w:cs="Arial"/>
          <w:color w:val="333333"/>
        </w:rPr>
        <w:t xml:space="preserve"> effect on the growing foetus. </w:t>
      </w:r>
      <w:r w:rsidR="00A70C24" w:rsidRPr="0051779F">
        <w:rPr>
          <w:rFonts w:ascii="Arial" w:hAnsi="Arial" w:cs="Arial"/>
          <w:color w:val="333333"/>
        </w:rPr>
        <w:t>It coul</w:t>
      </w:r>
      <w:r w:rsidR="007865AE" w:rsidRPr="0051779F">
        <w:rPr>
          <w:rFonts w:ascii="Arial" w:hAnsi="Arial" w:cs="Arial"/>
          <w:color w:val="333333"/>
        </w:rPr>
        <w:t xml:space="preserve">d cause issues in the nervous system, </w:t>
      </w:r>
      <w:r w:rsidR="008832EF" w:rsidRPr="0051779F">
        <w:rPr>
          <w:rFonts w:ascii="Arial" w:hAnsi="Arial" w:cs="Arial"/>
          <w:color w:val="333333"/>
        </w:rPr>
        <w:t>and even the brain</w:t>
      </w:r>
      <w:r w:rsidR="00A70C24" w:rsidRPr="0051779F">
        <w:rPr>
          <w:rFonts w:ascii="Arial" w:hAnsi="Arial" w:cs="Arial"/>
          <w:color w:val="333333"/>
        </w:rPr>
        <w:t xml:space="preserve">, that will stay with the child for life and may </w:t>
      </w:r>
      <w:r w:rsidR="0003658D" w:rsidRPr="0051779F">
        <w:rPr>
          <w:rFonts w:ascii="Arial" w:hAnsi="Arial" w:cs="Arial"/>
          <w:color w:val="333333"/>
        </w:rPr>
        <w:t xml:space="preserve">lead to them living a less fulfilled life. </w:t>
      </w:r>
      <w:r w:rsidR="008832EF" w:rsidRPr="0051779F">
        <w:rPr>
          <w:rFonts w:ascii="Arial" w:hAnsi="Arial" w:cs="Arial"/>
          <w:color w:val="333333"/>
        </w:rPr>
        <w:t xml:space="preserve">Foetal alcohol </w:t>
      </w:r>
      <w:r w:rsidR="0003658D" w:rsidRPr="0051779F">
        <w:rPr>
          <w:rFonts w:ascii="Arial" w:hAnsi="Arial" w:cs="Arial"/>
          <w:color w:val="333333"/>
        </w:rPr>
        <w:t>syndrome is</w:t>
      </w:r>
      <w:r w:rsidR="008832EF" w:rsidRPr="0051779F">
        <w:rPr>
          <w:rFonts w:ascii="Arial" w:hAnsi="Arial" w:cs="Arial"/>
          <w:color w:val="333333"/>
        </w:rPr>
        <w:t xml:space="preserve"> </w:t>
      </w:r>
      <w:r w:rsidR="0003658D" w:rsidRPr="0051779F">
        <w:rPr>
          <w:rFonts w:ascii="Arial" w:hAnsi="Arial" w:cs="Arial"/>
          <w:color w:val="333333"/>
        </w:rPr>
        <w:t xml:space="preserve">an example, </w:t>
      </w:r>
      <w:r w:rsidR="008832EF" w:rsidRPr="0051779F">
        <w:rPr>
          <w:rFonts w:ascii="Arial" w:hAnsi="Arial" w:cs="Arial"/>
          <w:color w:val="333333"/>
        </w:rPr>
        <w:t xml:space="preserve">when </w:t>
      </w:r>
      <w:r w:rsidR="0003658D" w:rsidRPr="0051779F">
        <w:rPr>
          <w:rFonts w:ascii="Arial" w:hAnsi="Arial" w:cs="Arial"/>
          <w:color w:val="333333"/>
        </w:rPr>
        <w:t xml:space="preserve">a </w:t>
      </w:r>
      <w:r w:rsidR="008832EF" w:rsidRPr="0051779F">
        <w:rPr>
          <w:rFonts w:ascii="Arial" w:hAnsi="Arial" w:cs="Arial"/>
          <w:color w:val="333333"/>
        </w:rPr>
        <w:t>mother drink</w:t>
      </w:r>
      <w:r w:rsidR="0003658D" w:rsidRPr="0051779F">
        <w:rPr>
          <w:rFonts w:ascii="Arial" w:hAnsi="Arial" w:cs="Arial"/>
          <w:color w:val="333333"/>
        </w:rPr>
        <w:t xml:space="preserve">s </w:t>
      </w:r>
      <w:r w:rsidR="0027210A" w:rsidRPr="0051779F">
        <w:rPr>
          <w:rFonts w:ascii="Arial" w:hAnsi="Arial" w:cs="Arial"/>
          <w:color w:val="333333"/>
        </w:rPr>
        <w:t>during pregnancy</w:t>
      </w:r>
      <w:r w:rsidR="0003658D" w:rsidRPr="0051779F">
        <w:rPr>
          <w:rFonts w:ascii="Arial" w:hAnsi="Arial" w:cs="Arial"/>
          <w:color w:val="333333"/>
        </w:rPr>
        <w:t xml:space="preserve"> t</w:t>
      </w:r>
      <w:r w:rsidR="0027210A" w:rsidRPr="0051779F">
        <w:rPr>
          <w:rFonts w:ascii="Arial" w:hAnsi="Arial" w:cs="Arial"/>
          <w:color w:val="333333"/>
        </w:rPr>
        <w:t xml:space="preserve">he effect of teratogens can change depending on when the </w:t>
      </w:r>
      <w:r w:rsidR="00DC62CA" w:rsidRPr="0051779F">
        <w:rPr>
          <w:rFonts w:ascii="Arial" w:hAnsi="Arial" w:cs="Arial"/>
          <w:color w:val="333333"/>
        </w:rPr>
        <w:t>foetus is exposed and the age of the mother</w:t>
      </w:r>
      <w:r w:rsidR="00202109" w:rsidRPr="0051779F">
        <w:rPr>
          <w:rFonts w:ascii="Arial" w:hAnsi="Arial" w:cs="Arial"/>
          <w:color w:val="333333"/>
        </w:rPr>
        <w:t>. It can also cause p</w:t>
      </w:r>
      <w:r w:rsidR="00DC62CA" w:rsidRPr="0051779F">
        <w:rPr>
          <w:rFonts w:ascii="Arial" w:hAnsi="Arial" w:cs="Arial"/>
          <w:color w:val="333333"/>
        </w:rPr>
        <w:t xml:space="preserve">remature birth </w:t>
      </w:r>
      <w:r w:rsidR="00202109" w:rsidRPr="0051779F">
        <w:rPr>
          <w:rFonts w:ascii="Arial" w:hAnsi="Arial" w:cs="Arial"/>
          <w:color w:val="333333"/>
        </w:rPr>
        <w:t xml:space="preserve">which may </w:t>
      </w:r>
      <w:r w:rsidR="00DC62CA" w:rsidRPr="0051779F">
        <w:rPr>
          <w:rFonts w:ascii="Arial" w:hAnsi="Arial" w:cs="Arial"/>
          <w:color w:val="333333"/>
        </w:rPr>
        <w:t xml:space="preserve">lead to low birth weight which can </w:t>
      </w:r>
      <w:r w:rsidR="00A2179A" w:rsidRPr="0051779F">
        <w:rPr>
          <w:rFonts w:ascii="Arial" w:hAnsi="Arial" w:cs="Arial"/>
          <w:color w:val="333333"/>
        </w:rPr>
        <w:t xml:space="preserve">enhance </w:t>
      </w:r>
      <w:r w:rsidR="00B546B3" w:rsidRPr="0051779F">
        <w:rPr>
          <w:rFonts w:ascii="Arial" w:hAnsi="Arial" w:cs="Arial"/>
          <w:color w:val="333333"/>
        </w:rPr>
        <w:t xml:space="preserve">the likelihood of health problems. </w:t>
      </w:r>
    </w:p>
    <w:p w14:paraId="61DEAA61" w14:textId="074CE222" w:rsidR="00224677" w:rsidRPr="0051779F" w:rsidRDefault="004775FF" w:rsidP="0082633B">
      <w:pPr>
        <w:rPr>
          <w:rFonts w:ascii="Arial" w:hAnsi="Arial" w:cs="Arial"/>
          <w:color w:val="333333"/>
        </w:rPr>
      </w:pPr>
      <w:r w:rsidRPr="0051779F">
        <w:rPr>
          <w:rFonts w:ascii="Arial" w:hAnsi="Arial" w:cs="Arial"/>
          <w:color w:val="333333"/>
        </w:rPr>
        <w:t xml:space="preserve">Piaget is a famous theorist who </w:t>
      </w:r>
      <w:r w:rsidRPr="0051779F">
        <w:rPr>
          <w:rFonts w:ascii="Arial" w:hAnsi="Arial" w:cs="Arial"/>
          <w:color w:val="000000" w:themeColor="text1"/>
        </w:rPr>
        <w:t xml:space="preserve">studied </w:t>
      </w:r>
      <w:r w:rsidR="00291129" w:rsidRPr="0051779F">
        <w:rPr>
          <w:rFonts w:ascii="Arial" w:hAnsi="Arial" w:cs="Arial"/>
          <w:color w:val="000000" w:themeColor="text1"/>
        </w:rPr>
        <w:t>D</w:t>
      </w:r>
      <w:r w:rsidR="005B67C3" w:rsidRPr="0051779F">
        <w:rPr>
          <w:rFonts w:ascii="Arial" w:hAnsi="Arial" w:cs="Arial"/>
          <w:color w:val="000000" w:themeColor="text1"/>
        </w:rPr>
        <w:t>evelopment</w:t>
      </w:r>
      <w:r w:rsidR="00291129" w:rsidRPr="0051779F">
        <w:rPr>
          <w:rFonts w:ascii="Arial" w:hAnsi="Arial" w:cs="Arial"/>
          <w:color w:val="000000" w:themeColor="text1"/>
        </w:rPr>
        <w:t>al P</w:t>
      </w:r>
      <w:r w:rsidR="005B67C3" w:rsidRPr="0051779F">
        <w:rPr>
          <w:rFonts w:ascii="Arial" w:hAnsi="Arial" w:cs="Arial"/>
          <w:color w:val="000000" w:themeColor="text1"/>
        </w:rPr>
        <w:t xml:space="preserve">sychology, and more specifically </w:t>
      </w:r>
      <w:r w:rsidR="00291129" w:rsidRPr="0051779F">
        <w:rPr>
          <w:rFonts w:ascii="Arial" w:hAnsi="Arial" w:cs="Arial"/>
          <w:color w:val="000000" w:themeColor="text1"/>
        </w:rPr>
        <w:t>C</w:t>
      </w:r>
      <w:r w:rsidR="005B67C3" w:rsidRPr="0051779F">
        <w:rPr>
          <w:rFonts w:ascii="Arial" w:hAnsi="Arial" w:cs="Arial"/>
          <w:color w:val="000000" w:themeColor="text1"/>
        </w:rPr>
        <w:t xml:space="preserve">ognitive </w:t>
      </w:r>
      <w:r w:rsidR="00291129" w:rsidRPr="0051779F">
        <w:rPr>
          <w:rFonts w:ascii="Arial" w:hAnsi="Arial" w:cs="Arial"/>
          <w:color w:val="000000" w:themeColor="text1"/>
        </w:rPr>
        <w:t>D</w:t>
      </w:r>
      <w:r w:rsidR="005B67C3" w:rsidRPr="0051779F">
        <w:rPr>
          <w:rFonts w:ascii="Arial" w:hAnsi="Arial" w:cs="Arial"/>
          <w:color w:val="000000" w:themeColor="text1"/>
        </w:rPr>
        <w:t xml:space="preserve">evelopment. He believed that </w:t>
      </w:r>
      <w:r w:rsidR="009678A2" w:rsidRPr="0051779F">
        <w:rPr>
          <w:rFonts w:ascii="Arial" w:hAnsi="Arial" w:cs="Arial"/>
          <w:color w:val="000000" w:themeColor="text1"/>
        </w:rPr>
        <w:t xml:space="preserve">children </w:t>
      </w:r>
      <w:r w:rsidR="00ED6B60" w:rsidRPr="0051779F">
        <w:rPr>
          <w:rFonts w:ascii="Arial" w:hAnsi="Arial" w:cs="Arial"/>
          <w:color w:val="000000" w:themeColor="text1"/>
        </w:rPr>
        <w:t xml:space="preserve">learn through the environment around </w:t>
      </w:r>
      <w:r w:rsidR="001A4135" w:rsidRPr="0051779F">
        <w:rPr>
          <w:rFonts w:ascii="Arial" w:hAnsi="Arial" w:cs="Arial"/>
          <w:color w:val="000000" w:themeColor="text1"/>
        </w:rPr>
        <w:t>them,</w:t>
      </w:r>
      <w:r w:rsidR="0076074B" w:rsidRPr="0051779F">
        <w:rPr>
          <w:rFonts w:ascii="Arial" w:hAnsi="Arial" w:cs="Arial"/>
          <w:color w:val="000000" w:themeColor="text1"/>
        </w:rPr>
        <w:t xml:space="preserve"> and </w:t>
      </w:r>
      <w:r w:rsidR="00924D6B" w:rsidRPr="0051779F">
        <w:rPr>
          <w:rFonts w:ascii="Arial" w:hAnsi="Arial" w:cs="Arial"/>
          <w:color w:val="000000" w:themeColor="text1"/>
        </w:rPr>
        <w:t>the</w:t>
      </w:r>
      <w:r w:rsidR="00291129" w:rsidRPr="0051779F">
        <w:rPr>
          <w:rFonts w:ascii="Arial" w:hAnsi="Arial" w:cs="Arial"/>
          <w:color w:val="000000" w:themeColor="text1"/>
        </w:rPr>
        <w:t>n</w:t>
      </w:r>
      <w:r w:rsidR="00924D6B" w:rsidRPr="0051779F">
        <w:rPr>
          <w:rFonts w:ascii="Arial" w:hAnsi="Arial" w:cs="Arial"/>
          <w:color w:val="000000" w:themeColor="text1"/>
        </w:rPr>
        <w:t xml:space="preserve"> choose how to adapt it in their own way</w:t>
      </w:r>
      <w:r w:rsidR="0057775B" w:rsidRPr="0051779F">
        <w:rPr>
          <w:rFonts w:ascii="Arial" w:hAnsi="Arial" w:cs="Arial"/>
          <w:color w:val="000000" w:themeColor="text1"/>
        </w:rPr>
        <w:t>, rather than learn</w:t>
      </w:r>
      <w:r w:rsidR="00291129" w:rsidRPr="0051779F">
        <w:rPr>
          <w:rFonts w:ascii="Arial" w:hAnsi="Arial" w:cs="Arial"/>
          <w:color w:val="000000" w:themeColor="text1"/>
        </w:rPr>
        <w:t xml:space="preserve">ing through parental influence </w:t>
      </w:r>
      <w:r w:rsidR="009D46BB" w:rsidRPr="0051779F">
        <w:rPr>
          <w:rFonts w:ascii="Arial" w:hAnsi="Arial" w:cs="Arial"/>
          <w:color w:val="000000" w:themeColor="text1"/>
        </w:rPr>
        <w:t>o</w:t>
      </w:r>
      <w:r w:rsidR="00E65C65" w:rsidRPr="0051779F">
        <w:rPr>
          <w:rFonts w:ascii="Arial" w:hAnsi="Arial" w:cs="Arial"/>
          <w:color w:val="000000" w:themeColor="text1"/>
        </w:rPr>
        <w:t xml:space="preserve">r rewards. </w:t>
      </w:r>
      <w:r w:rsidR="00924D6B" w:rsidRPr="0051779F">
        <w:rPr>
          <w:rFonts w:ascii="Arial" w:hAnsi="Arial" w:cs="Arial"/>
          <w:color w:val="000000" w:themeColor="text1"/>
        </w:rPr>
        <w:t>According to Dr</w:t>
      </w:r>
      <w:r w:rsidR="00E03F1B" w:rsidRPr="0051779F">
        <w:rPr>
          <w:rFonts w:ascii="Arial" w:hAnsi="Arial" w:cs="Arial"/>
          <w:color w:val="000000" w:themeColor="text1"/>
        </w:rPr>
        <w:t xml:space="preserve">. Saul </w:t>
      </w:r>
      <w:r w:rsidR="00083BBE" w:rsidRPr="0051779F">
        <w:rPr>
          <w:rFonts w:ascii="Arial" w:hAnsi="Arial" w:cs="Arial"/>
          <w:color w:val="000000" w:themeColor="text1"/>
        </w:rPr>
        <w:t>McLeod</w:t>
      </w:r>
      <w:r w:rsidR="00E03F1B" w:rsidRPr="0051779F">
        <w:rPr>
          <w:rFonts w:ascii="Arial" w:hAnsi="Arial" w:cs="Arial"/>
          <w:color w:val="000000" w:themeColor="text1"/>
        </w:rPr>
        <w:t xml:space="preserve"> </w:t>
      </w:r>
      <w:r w:rsidR="0028660D" w:rsidRPr="0051779F">
        <w:rPr>
          <w:rFonts w:ascii="Arial" w:hAnsi="Arial" w:cs="Arial"/>
          <w:color w:val="000000" w:themeColor="text1"/>
        </w:rPr>
        <w:t>‘</w:t>
      </w:r>
      <w:r w:rsidR="00E03F1B" w:rsidRPr="0051779F">
        <w:rPr>
          <w:rFonts w:ascii="Arial" w:eastAsia="Times New Roman" w:hAnsi="Arial" w:cs="Arial"/>
          <w:color w:val="000000" w:themeColor="text1"/>
          <w:shd w:val="clear" w:color="auto" w:fill="FFFFFF"/>
          <w:lang w:eastAsia="en-GB"/>
        </w:rPr>
        <w:t xml:space="preserve">A child's cognitive development is not just about acquiring </w:t>
      </w:r>
      <w:r w:rsidR="00083BBE" w:rsidRPr="0051779F">
        <w:rPr>
          <w:rFonts w:ascii="Arial" w:eastAsia="Times New Roman" w:hAnsi="Arial" w:cs="Arial"/>
          <w:color w:val="000000" w:themeColor="text1"/>
          <w:shd w:val="clear" w:color="auto" w:fill="FFFFFF"/>
          <w:lang w:eastAsia="en-GB"/>
        </w:rPr>
        <w:t>knowledge;</w:t>
      </w:r>
      <w:r w:rsidR="00E03F1B" w:rsidRPr="0051779F">
        <w:rPr>
          <w:rFonts w:ascii="Arial" w:eastAsia="Times New Roman" w:hAnsi="Arial" w:cs="Arial"/>
          <w:color w:val="000000" w:themeColor="text1"/>
          <w:shd w:val="clear" w:color="auto" w:fill="FFFFFF"/>
          <w:lang w:eastAsia="en-GB"/>
        </w:rPr>
        <w:t xml:space="preserve"> the child has to develop or construct a mental model of the world.</w:t>
      </w:r>
      <w:r w:rsidR="0028660D" w:rsidRPr="0051779F">
        <w:rPr>
          <w:rFonts w:ascii="Arial" w:eastAsia="Times New Roman" w:hAnsi="Arial" w:cs="Arial"/>
          <w:color w:val="000000" w:themeColor="text1"/>
          <w:shd w:val="clear" w:color="auto" w:fill="FFFFFF"/>
          <w:lang w:eastAsia="en-GB"/>
        </w:rPr>
        <w:t xml:space="preserve">’ </w:t>
      </w:r>
      <w:sdt>
        <w:sdtPr>
          <w:rPr>
            <w:rFonts w:ascii="Arial" w:eastAsia="Times New Roman" w:hAnsi="Arial" w:cs="Arial"/>
            <w:color w:val="000000" w:themeColor="text1"/>
            <w:shd w:val="clear" w:color="auto" w:fill="FFFFFF"/>
            <w:lang w:eastAsia="en-GB"/>
          </w:rPr>
          <w:id w:val="-2069097702"/>
          <w:citation/>
        </w:sdtPr>
        <w:sdtEndPr/>
        <w:sdtContent>
          <w:r w:rsidR="002733C0" w:rsidRPr="0051779F">
            <w:rPr>
              <w:rFonts w:ascii="Arial" w:eastAsia="Times New Roman" w:hAnsi="Arial" w:cs="Arial"/>
              <w:color w:val="000000" w:themeColor="text1"/>
              <w:shd w:val="clear" w:color="auto" w:fill="FFFFFF"/>
              <w:lang w:eastAsia="en-GB"/>
            </w:rPr>
            <w:fldChar w:fldCharType="begin"/>
          </w:r>
          <w:r w:rsidR="002733C0" w:rsidRPr="0051779F">
            <w:rPr>
              <w:rFonts w:ascii="Arial" w:eastAsia="Times New Roman" w:hAnsi="Arial" w:cs="Arial"/>
              <w:color w:val="000000" w:themeColor="text1"/>
              <w:shd w:val="clear" w:color="auto" w:fill="FFFFFF"/>
              <w:lang w:eastAsia="en-GB"/>
            </w:rPr>
            <w:instrText xml:space="preserve"> CITATION Sau20 \l 2057 </w:instrText>
          </w:r>
          <w:r w:rsidR="002733C0" w:rsidRPr="0051779F">
            <w:rPr>
              <w:rFonts w:ascii="Arial" w:eastAsia="Times New Roman" w:hAnsi="Arial" w:cs="Arial"/>
              <w:color w:val="000000" w:themeColor="text1"/>
              <w:shd w:val="clear" w:color="auto" w:fill="FFFFFF"/>
              <w:lang w:eastAsia="en-GB"/>
            </w:rPr>
            <w:fldChar w:fldCharType="separate"/>
          </w:r>
          <w:r w:rsidR="002733C0" w:rsidRPr="0051779F">
            <w:rPr>
              <w:rFonts w:ascii="Arial" w:eastAsia="Times New Roman" w:hAnsi="Arial" w:cs="Arial"/>
              <w:noProof/>
              <w:color w:val="000000" w:themeColor="text1"/>
              <w:shd w:val="clear" w:color="auto" w:fill="FFFFFF"/>
              <w:lang w:eastAsia="en-GB"/>
            </w:rPr>
            <w:t>(Mcleod, 2020)</w:t>
          </w:r>
          <w:r w:rsidR="002733C0" w:rsidRPr="0051779F">
            <w:rPr>
              <w:rFonts w:ascii="Arial" w:eastAsia="Times New Roman" w:hAnsi="Arial" w:cs="Arial"/>
              <w:color w:val="000000" w:themeColor="text1"/>
              <w:shd w:val="clear" w:color="auto" w:fill="FFFFFF"/>
              <w:lang w:eastAsia="en-GB"/>
            </w:rPr>
            <w:fldChar w:fldCharType="end"/>
          </w:r>
        </w:sdtContent>
      </w:sdt>
      <w:r w:rsidR="001F6F49" w:rsidRPr="0051779F">
        <w:rPr>
          <w:rFonts w:ascii="Arial" w:eastAsia="Times New Roman" w:hAnsi="Arial" w:cs="Arial"/>
          <w:color w:val="000000" w:themeColor="text1"/>
          <w:shd w:val="clear" w:color="auto" w:fill="FFFFFF"/>
          <w:lang w:eastAsia="en-GB"/>
        </w:rPr>
        <w:t xml:space="preserve"> </w:t>
      </w:r>
      <w:r w:rsidR="001D0E4B" w:rsidRPr="0051779F">
        <w:rPr>
          <w:rFonts w:ascii="Arial" w:eastAsia="Times New Roman" w:hAnsi="Arial" w:cs="Arial"/>
          <w:color w:val="000000" w:themeColor="text1"/>
          <w:shd w:val="clear" w:color="auto" w:fill="FFFFFF"/>
          <w:lang w:eastAsia="en-GB"/>
        </w:rPr>
        <w:t xml:space="preserve">Piaget </w:t>
      </w:r>
      <w:r w:rsidR="00291129" w:rsidRPr="0051779F">
        <w:rPr>
          <w:rFonts w:ascii="Arial" w:eastAsia="Times New Roman" w:hAnsi="Arial" w:cs="Arial"/>
          <w:color w:val="000000" w:themeColor="text1"/>
          <w:shd w:val="clear" w:color="auto" w:fill="FFFFFF"/>
          <w:lang w:eastAsia="en-GB"/>
        </w:rPr>
        <w:t xml:space="preserve">believed in </w:t>
      </w:r>
      <w:r w:rsidR="00224677" w:rsidRPr="0051779F">
        <w:rPr>
          <w:rFonts w:ascii="Arial" w:hAnsi="Arial" w:cs="Arial"/>
          <w:color w:val="000000" w:themeColor="text1"/>
        </w:rPr>
        <w:t xml:space="preserve">different stages in </w:t>
      </w:r>
      <w:r w:rsidR="002C5D86" w:rsidRPr="0051779F">
        <w:rPr>
          <w:rFonts w:ascii="Arial" w:hAnsi="Arial" w:cs="Arial"/>
          <w:color w:val="000000" w:themeColor="text1"/>
        </w:rPr>
        <w:t>children’s</w:t>
      </w:r>
      <w:r w:rsidR="00224677" w:rsidRPr="0051779F">
        <w:rPr>
          <w:rFonts w:ascii="Arial" w:hAnsi="Arial" w:cs="Arial"/>
          <w:color w:val="000000" w:themeColor="text1"/>
        </w:rPr>
        <w:t xml:space="preserve"> thinking development</w:t>
      </w:r>
      <w:r w:rsidR="00291129" w:rsidRPr="0051779F">
        <w:rPr>
          <w:rFonts w:ascii="Arial" w:hAnsi="Arial" w:cs="Arial"/>
          <w:color w:val="000000" w:themeColor="text1"/>
        </w:rPr>
        <w:t xml:space="preserve"> and that</w:t>
      </w:r>
      <w:r w:rsidR="00224677" w:rsidRPr="0051779F">
        <w:rPr>
          <w:rFonts w:ascii="Arial" w:hAnsi="Arial" w:cs="Arial"/>
          <w:color w:val="000000" w:themeColor="text1"/>
        </w:rPr>
        <w:t xml:space="preserve"> all children went through these stages in the same order. </w:t>
      </w:r>
      <w:r w:rsidR="00E93C54" w:rsidRPr="0051779F">
        <w:rPr>
          <w:rFonts w:ascii="Arial" w:hAnsi="Arial" w:cs="Arial"/>
          <w:color w:val="000000" w:themeColor="text1"/>
        </w:rPr>
        <w:t xml:space="preserve">They are </w:t>
      </w:r>
      <w:r w:rsidR="00224677" w:rsidRPr="0051779F">
        <w:rPr>
          <w:rFonts w:ascii="Arial" w:hAnsi="Arial" w:cs="Arial"/>
          <w:color w:val="000000" w:themeColor="text1"/>
        </w:rPr>
        <w:t>Sensorimotor</w:t>
      </w:r>
      <w:r w:rsidR="00E93C54" w:rsidRPr="0051779F">
        <w:rPr>
          <w:rFonts w:ascii="Arial" w:hAnsi="Arial" w:cs="Arial"/>
          <w:color w:val="000000" w:themeColor="text1"/>
        </w:rPr>
        <w:t>,</w:t>
      </w:r>
      <w:r w:rsidR="00224677" w:rsidRPr="0051779F">
        <w:rPr>
          <w:rFonts w:ascii="Arial" w:hAnsi="Arial" w:cs="Arial"/>
          <w:color w:val="000000" w:themeColor="text1"/>
        </w:rPr>
        <w:t xml:space="preserve"> </w:t>
      </w:r>
      <w:r w:rsidR="00597BA7" w:rsidRPr="0051779F">
        <w:rPr>
          <w:rFonts w:ascii="Arial" w:hAnsi="Arial" w:cs="Arial"/>
          <w:color w:val="000000" w:themeColor="text1"/>
        </w:rPr>
        <w:t xml:space="preserve">when </w:t>
      </w:r>
      <w:r w:rsidR="00597BA7" w:rsidRPr="0051779F">
        <w:rPr>
          <w:rFonts w:ascii="Arial" w:hAnsi="Arial" w:cs="Arial"/>
          <w:color w:val="333333"/>
        </w:rPr>
        <w:t xml:space="preserve">a </w:t>
      </w:r>
      <w:r w:rsidR="00CC276E" w:rsidRPr="0051779F">
        <w:rPr>
          <w:rFonts w:ascii="Arial" w:hAnsi="Arial" w:cs="Arial"/>
          <w:color w:val="333333"/>
        </w:rPr>
        <w:t>0–2-year-old</w:t>
      </w:r>
      <w:r w:rsidR="001473F7" w:rsidRPr="0051779F">
        <w:rPr>
          <w:rFonts w:ascii="Arial" w:hAnsi="Arial" w:cs="Arial"/>
          <w:color w:val="333333"/>
        </w:rPr>
        <w:t xml:space="preserve"> </w:t>
      </w:r>
      <w:r w:rsidR="00F1402C" w:rsidRPr="0051779F">
        <w:rPr>
          <w:rFonts w:ascii="Arial" w:hAnsi="Arial" w:cs="Arial"/>
          <w:color w:val="333333"/>
        </w:rPr>
        <w:t xml:space="preserve">child </w:t>
      </w:r>
      <w:r w:rsidR="001473F7" w:rsidRPr="0051779F">
        <w:rPr>
          <w:rFonts w:ascii="Arial" w:hAnsi="Arial" w:cs="Arial"/>
          <w:color w:val="333333"/>
        </w:rPr>
        <w:t>interacts</w:t>
      </w:r>
      <w:r w:rsidR="0000298F" w:rsidRPr="0051779F">
        <w:rPr>
          <w:rFonts w:ascii="Arial" w:hAnsi="Arial" w:cs="Arial"/>
          <w:color w:val="333333"/>
        </w:rPr>
        <w:t xml:space="preserve"> with</w:t>
      </w:r>
      <w:r w:rsidR="00BF35E0" w:rsidRPr="0051779F">
        <w:rPr>
          <w:rFonts w:ascii="Arial" w:hAnsi="Arial" w:cs="Arial"/>
          <w:color w:val="333333"/>
        </w:rPr>
        <w:t xml:space="preserve"> the</w:t>
      </w:r>
      <w:r w:rsidR="0000298F" w:rsidRPr="0051779F">
        <w:rPr>
          <w:rFonts w:ascii="Arial" w:hAnsi="Arial" w:cs="Arial"/>
          <w:color w:val="333333"/>
        </w:rPr>
        <w:t xml:space="preserve"> environment and world around </w:t>
      </w:r>
      <w:r w:rsidR="00117453" w:rsidRPr="0051779F">
        <w:rPr>
          <w:rFonts w:ascii="Arial" w:hAnsi="Arial" w:cs="Arial"/>
          <w:color w:val="333333"/>
        </w:rPr>
        <w:t>them. Preoperational</w:t>
      </w:r>
      <w:r w:rsidR="005200D8" w:rsidRPr="0051779F">
        <w:rPr>
          <w:rFonts w:ascii="Arial" w:hAnsi="Arial" w:cs="Arial"/>
          <w:color w:val="333333"/>
        </w:rPr>
        <w:t xml:space="preserve"> is when a </w:t>
      </w:r>
      <w:r w:rsidR="00224677" w:rsidRPr="0051779F">
        <w:rPr>
          <w:rFonts w:ascii="Arial" w:hAnsi="Arial" w:cs="Arial"/>
          <w:color w:val="333333"/>
        </w:rPr>
        <w:t xml:space="preserve">2-6 </w:t>
      </w:r>
      <w:r w:rsidR="002C4B50" w:rsidRPr="0051779F">
        <w:rPr>
          <w:rFonts w:ascii="Arial" w:hAnsi="Arial" w:cs="Arial"/>
          <w:color w:val="333333"/>
        </w:rPr>
        <w:t xml:space="preserve">starts </w:t>
      </w:r>
      <w:r w:rsidR="00CA1396" w:rsidRPr="0051779F">
        <w:rPr>
          <w:rFonts w:ascii="Arial" w:hAnsi="Arial" w:cs="Arial"/>
          <w:color w:val="333333"/>
        </w:rPr>
        <w:t xml:space="preserve">thinking </w:t>
      </w:r>
      <w:r w:rsidR="002C4B50" w:rsidRPr="0051779F">
        <w:rPr>
          <w:rFonts w:ascii="Arial" w:hAnsi="Arial" w:cs="Arial"/>
          <w:color w:val="333333"/>
        </w:rPr>
        <w:t xml:space="preserve">more </w:t>
      </w:r>
      <w:r w:rsidR="00CA1396" w:rsidRPr="0051779F">
        <w:rPr>
          <w:rFonts w:ascii="Arial" w:hAnsi="Arial" w:cs="Arial"/>
          <w:color w:val="333333"/>
        </w:rPr>
        <w:t xml:space="preserve">and </w:t>
      </w:r>
      <w:r w:rsidR="002C4B50" w:rsidRPr="0051779F">
        <w:rPr>
          <w:rFonts w:ascii="Arial" w:hAnsi="Arial" w:cs="Arial"/>
          <w:color w:val="333333"/>
        </w:rPr>
        <w:t xml:space="preserve">improves on their </w:t>
      </w:r>
      <w:r w:rsidR="00CC276E" w:rsidRPr="0051779F">
        <w:rPr>
          <w:rFonts w:ascii="Arial" w:hAnsi="Arial" w:cs="Arial"/>
          <w:color w:val="333333"/>
        </w:rPr>
        <w:t>language-based</w:t>
      </w:r>
      <w:r w:rsidR="00CA1396" w:rsidRPr="0051779F">
        <w:rPr>
          <w:rFonts w:ascii="Arial" w:hAnsi="Arial" w:cs="Arial"/>
          <w:color w:val="333333"/>
        </w:rPr>
        <w:t xml:space="preserve"> </w:t>
      </w:r>
      <w:r w:rsidR="00EF4C2E" w:rsidRPr="0051779F">
        <w:rPr>
          <w:rFonts w:ascii="Arial" w:hAnsi="Arial" w:cs="Arial"/>
          <w:color w:val="333333"/>
        </w:rPr>
        <w:t>development</w:t>
      </w:r>
      <w:r w:rsidR="003152F0" w:rsidRPr="0051779F">
        <w:rPr>
          <w:rFonts w:ascii="Arial" w:hAnsi="Arial" w:cs="Arial"/>
          <w:color w:val="333333"/>
        </w:rPr>
        <w:t xml:space="preserve">. </w:t>
      </w:r>
      <w:r w:rsidR="003F332E" w:rsidRPr="0051779F">
        <w:rPr>
          <w:rFonts w:ascii="Arial" w:hAnsi="Arial" w:cs="Arial"/>
          <w:color w:val="333333"/>
        </w:rPr>
        <w:t xml:space="preserve">The third stage is </w:t>
      </w:r>
      <w:r w:rsidR="00224677" w:rsidRPr="0051779F">
        <w:rPr>
          <w:rFonts w:ascii="Arial" w:hAnsi="Arial" w:cs="Arial"/>
          <w:color w:val="333333"/>
        </w:rPr>
        <w:t>Concrete operational</w:t>
      </w:r>
      <w:r w:rsidR="003F332E" w:rsidRPr="0051779F">
        <w:rPr>
          <w:rFonts w:ascii="Arial" w:hAnsi="Arial" w:cs="Arial"/>
          <w:color w:val="333333"/>
        </w:rPr>
        <w:t>, for</w:t>
      </w:r>
      <w:r w:rsidR="00224677" w:rsidRPr="0051779F">
        <w:rPr>
          <w:rFonts w:ascii="Arial" w:hAnsi="Arial" w:cs="Arial"/>
          <w:color w:val="333333"/>
        </w:rPr>
        <w:t xml:space="preserve"> </w:t>
      </w:r>
      <w:r w:rsidR="00CC276E" w:rsidRPr="0051779F">
        <w:rPr>
          <w:rFonts w:ascii="Arial" w:hAnsi="Arial" w:cs="Arial"/>
          <w:color w:val="333333"/>
        </w:rPr>
        <w:t>6–12-year-olds</w:t>
      </w:r>
      <w:r w:rsidR="003F332E" w:rsidRPr="0051779F">
        <w:rPr>
          <w:rFonts w:ascii="Arial" w:hAnsi="Arial" w:cs="Arial"/>
          <w:color w:val="333333"/>
        </w:rPr>
        <w:t xml:space="preserve">, it includes </w:t>
      </w:r>
      <w:r w:rsidR="00A10823" w:rsidRPr="0051779F">
        <w:rPr>
          <w:rFonts w:ascii="Arial" w:hAnsi="Arial" w:cs="Arial"/>
          <w:color w:val="333333"/>
        </w:rPr>
        <w:t xml:space="preserve">logical thinking </w:t>
      </w:r>
      <w:r w:rsidR="0048057C" w:rsidRPr="0051779F">
        <w:rPr>
          <w:rFonts w:ascii="Arial" w:hAnsi="Arial" w:cs="Arial"/>
          <w:color w:val="333333"/>
        </w:rPr>
        <w:t>and understanding develop</w:t>
      </w:r>
      <w:r w:rsidR="0082633B" w:rsidRPr="0051779F">
        <w:rPr>
          <w:rFonts w:ascii="Arial" w:hAnsi="Arial" w:cs="Arial"/>
          <w:color w:val="333333"/>
        </w:rPr>
        <w:t xml:space="preserve">ment. </w:t>
      </w:r>
      <w:r w:rsidR="00224677" w:rsidRPr="0051779F">
        <w:rPr>
          <w:rFonts w:ascii="Arial" w:hAnsi="Arial" w:cs="Arial"/>
          <w:color w:val="333333"/>
        </w:rPr>
        <w:t>Formal operational</w:t>
      </w:r>
      <w:r w:rsidR="0082633B" w:rsidRPr="0051779F">
        <w:rPr>
          <w:rFonts w:ascii="Arial" w:hAnsi="Arial" w:cs="Arial"/>
          <w:color w:val="333333"/>
        </w:rPr>
        <w:t>, the</w:t>
      </w:r>
      <w:r w:rsidR="00184D5D" w:rsidRPr="0051779F">
        <w:rPr>
          <w:rFonts w:ascii="Arial" w:hAnsi="Arial" w:cs="Arial"/>
          <w:color w:val="333333"/>
        </w:rPr>
        <w:t xml:space="preserve"> last stage, </w:t>
      </w:r>
      <w:r w:rsidR="00F828F8" w:rsidRPr="0051779F">
        <w:rPr>
          <w:rFonts w:ascii="Arial" w:hAnsi="Arial" w:cs="Arial"/>
          <w:color w:val="333333"/>
        </w:rPr>
        <w:t xml:space="preserve">is all about </w:t>
      </w:r>
      <w:r w:rsidR="0048057C" w:rsidRPr="0051779F">
        <w:rPr>
          <w:rFonts w:ascii="Arial" w:hAnsi="Arial" w:cs="Arial"/>
          <w:color w:val="333333"/>
        </w:rPr>
        <w:t xml:space="preserve">thinking through scientific thought process </w:t>
      </w:r>
      <w:r w:rsidR="00F828F8" w:rsidRPr="0051779F">
        <w:rPr>
          <w:rFonts w:ascii="Arial" w:hAnsi="Arial" w:cs="Arial"/>
          <w:color w:val="333333"/>
        </w:rPr>
        <w:t xml:space="preserve">and </w:t>
      </w:r>
      <w:r w:rsidR="00D63F43" w:rsidRPr="0051779F">
        <w:rPr>
          <w:rFonts w:ascii="Arial" w:hAnsi="Arial" w:cs="Arial"/>
          <w:color w:val="333333"/>
        </w:rPr>
        <w:t>it’s</w:t>
      </w:r>
      <w:r w:rsidR="00A42402" w:rsidRPr="0051779F">
        <w:rPr>
          <w:rFonts w:ascii="Arial" w:hAnsi="Arial" w:cs="Arial"/>
          <w:color w:val="333333"/>
        </w:rPr>
        <w:t xml:space="preserve"> for adolescence to adulthood. </w:t>
      </w:r>
    </w:p>
    <w:p w14:paraId="5E8BB06A" w14:textId="77777777" w:rsidR="005E53A7" w:rsidRPr="0051779F" w:rsidRDefault="005E53A7" w:rsidP="0082633B">
      <w:pPr>
        <w:rPr>
          <w:rFonts w:ascii="Arial" w:hAnsi="Arial" w:cs="Arial"/>
          <w:color w:val="333333"/>
        </w:rPr>
      </w:pPr>
    </w:p>
    <w:p w14:paraId="614AEFF0" w14:textId="5D772900" w:rsidR="00F36F65" w:rsidRPr="0051779F" w:rsidRDefault="00F36F65" w:rsidP="0082633B">
      <w:pPr>
        <w:rPr>
          <w:rFonts w:ascii="Arial" w:hAnsi="Arial" w:cs="Arial"/>
          <w:color w:val="000000" w:themeColor="text1"/>
        </w:rPr>
      </w:pPr>
      <w:r w:rsidRPr="0051779F">
        <w:rPr>
          <w:rFonts w:ascii="Arial" w:hAnsi="Arial" w:cs="Arial"/>
          <w:color w:val="333333"/>
        </w:rPr>
        <w:lastRenderedPageBreak/>
        <w:t xml:space="preserve">Piaget’s theory </w:t>
      </w:r>
      <w:r w:rsidRPr="0051779F">
        <w:rPr>
          <w:rFonts w:ascii="Arial" w:hAnsi="Arial" w:cs="Arial"/>
          <w:color w:val="000000" w:themeColor="text1"/>
        </w:rPr>
        <w:t xml:space="preserve">is </w:t>
      </w:r>
      <w:r w:rsidR="00291129" w:rsidRPr="0051779F">
        <w:rPr>
          <w:rFonts w:ascii="Arial" w:hAnsi="Arial" w:cs="Arial"/>
          <w:color w:val="000000" w:themeColor="text1"/>
        </w:rPr>
        <w:t>still used in today’s</w:t>
      </w:r>
      <w:r w:rsidRPr="0051779F">
        <w:rPr>
          <w:rFonts w:ascii="Arial" w:hAnsi="Arial" w:cs="Arial"/>
          <w:color w:val="000000" w:themeColor="text1"/>
        </w:rPr>
        <w:t xml:space="preserve"> world</w:t>
      </w:r>
      <w:r w:rsidR="0045079A" w:rsidRPr="0051779F">
        <w:rPr>
          <w:rFonts w:ascii="Arial" w:hAnsi="Arial" w:cs="Arial"/>
          <w:color w:val="000000" w:themeColor="text1"/>
        </w:rPr>
        <w:t xml:space="preserve">, as children </w:t>
      </w:r>
      <w:r w:rsidR="006B6809" w:rsidRPr="0051779F">
        <w:rPr>
          <w:rFonts w:ascii="Arial" w:hAnsi="Arial" w:cs="Arial"/>
          <w:color w:val="000000" w:themeColor="text1"/>
        </w:rPr>
        <w:t xml:space="preserve">encounter different </w:t>
      </w:r>
      <w:r w:rsidR="00176F58" w:rsidRPr="0051779F">
        <w:rPr>
          <w:rFonts w:ascii="Arial" w:hAnsi="Arial" w:cs="Arial"/>
          <w:color w:val="000000" w:themeColor="text1"/>
        </w:rPr>
        <w:t>experiences,</w:t>
      </w:r>
      <w:r w:rsidR="00A456FE" w:rsidRPr="0051779F">
        <w:rPr>
          <w:rFonts w:ascii="Arial" w:hAnsi="Arial" w:cs="Arial"/>
          <w:color w:val="000000" w:themeColor="text1"/>
        </w:rPr>
        <w:t xml:space="preserve"> they learn</w:t>
      </w:r>
      <w:r w:rsidR="00291129" w:rsidRPr="0051779F">
        <w:rPr>
          <w:rFonts w:ascii="Arial" w:hAnsi="Arial" w:cs="Arial"/>
          <w:color w:val="000000" w:themeColor="text1"/>
        </w:rPr>
        <w:t xml:space="preserve"> </w:t>
      </w:r>
      <w:r w:rsidR="00A456FE" w:rsidRPr="0051779F">
        <w:rPr>
          <w:rFonts w:ascii="Arial" w:hAnsi="Arial" w:cs="Arial"/>
          <w:color w:val="000000" w:themeColor="text1"/>
        </w:rPr>
        <w:t xml:space="preserve">new concepts and how to deal with certain situations in different ways. </w:t>
      </w:r>
      <w:r w:rsidR="005757AA" w:rsidRPr="0051779F">
        <w:rPr>
          <w:rFonts w:ascii="Arial" w:hAnsi="Arial" w:cs="Arial"/>
          <w:color w:val="000000" w:themeColor="text1"/>
        </w:rPr>
        <w:t xml:space="preserve">Even though this theory is based </w:t>
      </w:r>
      <w:r w:rsidR="00291129" w:rsidRPr="0051779F">
        <w:rPr>
          <w:rFonts w:ascii="Arial" w:hAnsi="Arial" w:cs="Arial"/>
          <w:color w:val="000000" w:themeColor="text1"/>
        </w:rPr>
        <w:t xml:space="preserve">around </w:t>
      </w:r>
      <w:r w:rsidR="00CF0FCD" w:rsidRPr="0051779F">
        <w:rPr>
          <w:rFonts w:ascii="Arial" w:hAnsi="Arial" w:cs="Arial"/>
          <w:color w:val="000000" w:themeColor="text1"/>
        </w:rPr>
        <w:t xml:space="preserve">children </w:t>
      </w:r>
      <w:r w:rsidR="00E36D74" w:rsidRPr="0051779F">
        <w:rPr>
          <w:rFonts w:ascii="Arial" w:hAnsi="Arial" w:cs="Arial"/>
          <w:color w:val="000000" w:themeColor="text1"/>
        </w:rPr>
        <w:t>it still applies</w:t>
      </w:r>
      <w:r w:rsidR="0083222C" w:rsidRPr="0051779F">
        <w:rPr>
          <w:rFonts w:ascii="Arial" w:hAnsi="Arial" w:cs="Arial"/>
          <w:color w:val="000000" w:themeColor="text1"/>
        </w:rPr>
        <w:t xml:space="preserve"> through</w:t>
      </w:r>
      <w:r w:rsidR="00291129" w:rsidRPr="0051779F">
        <w:rPr>
          <w:rFonts w:ascii="Arial" w:hAnsi="Arial" w:cs="Arial"/>
          <w:color w:val="000000" w:themeColor="text1"/>
        </w:rPr>
        <w:t>out</w:t>
      </w:r>
      <w:r w:rsidR="0083222C" w:rsidRPr="0051779F">
        <w:rPr>
          <w:rFonts w:ascii="Arial" w:hAnsi="Arial" w:cs="Arial"/>
          <w:color w:val="000000" w:themeColor="text1"/>
        </w:rPr>
        <w:t xml:space="preserve"> everyone’s </w:t>
      </w:r>
      <w:r w:rsidR="00A440EC" w:rsidRPr="0051779F">
        <w:rPr>
          <w:rFonts w:ascii="Arial" w:hAnsi="Arial" w:cs="Arial"/>
          <w:color w:val="000000" w:themeColor="text1"/>
        </w:rPr>
        <w:t>life</w:t>
      </w:r>
      <w:r w:rsidR="00291129" w:rsidRPr="0051779F">
        <w:rPr>
          <w:rFonts w:ascii="Arial" w:hAnsi="Arial" w:cs="Arial"/>
          <w:color w:val="000000" w:themeColor="text1"/>
        </w:rPr>
        <w:t>span, by providing</w:t>
      </w:r>
      <w:r w:rsidR="00257366" w:rsidRPr="0051779F">
        <w:rPr>
          <w:rFonts w:ascii="Arial" w:hAnsi="Arial" w:cs="Arial"/>
          <w:color w:val="000000" w:themeColor="text1"/>
        </w:rPr>
        <w:t xml:space="preserve"> opportunities for trial and error, problem solving skills</w:t>
      </w:r>
      <w:r w:rsidR="00F972F9" w:rsidRPr="0051779F">
        <w:rPr>
          <w:rFonts w:ascii="Arial" w:hAnsi="Arial" w:cs="Arial"/>
          <w:color w:val="000000" w:themeColor="text1"/>
        </w:rPr>
        <w:t>.</w:t>
      </w:r>
    </w:p>
    <w:p w14:paraId="5BC3085E" w14:textId="6424D7FC" w:rsidR="003468A2" w:rsidRPr="0051779F" w:rsidRDefault="003468A2" w:rsidP="0082633B">
      <w:pPr>
        <w:rPr>
          <w:rFonts w:ascii="Arial" w:hAnsi="Arial" w:cs="Arial"/>
          <w:color w:val="333333"/>
        </w:rPr>
      </w:pPr>
    </w:p>
    <w:p w14:paraId="747ED694" w14:textId="0D20764E" w:rsidR="003468A2" w:rsidRPr="0051779F" w:rsidRDefault="003468A2" w:rsidP="0082633B">
      <w:pPr>
        <w:rPr>
          <w:rFonts w:ascii="Arial" w:hAnsi="Arial" w:cs="Arial"/>
          <w:color w:val="000000" w:themeColor="text1"/>
        </w:rPr>
      </w:pPr>
      <w:r w:rsidRPr="0051779F">
        <w:rPr>
          <w:rFonts w:ascii="Arial" w:hAnsi="Arial" w:cs="Arial"/>
          <w:color w:val="000000" w:themeColor="text1"/>
        </w:rPr>
        <w:t>Personality</w:t>
      </w:r>
      <w:r w:rsidR="000E3043" w:rsidRPr="0051779F">
        <w:rPr>
          <w:rFonts w:ascii="Arial" w:hAnsi="Arial" w:cs="Arial"/>
          <w:color w:val="000000" w:themeColor="text1"/>
        </w:rPr>
        <w:t xml:space="preserve"> </w:t>
      </w:r>
      <w:r w:rsidR="00291129" w:rsidRPr="0051779F">
        <w:rPr>
          <w:rFonts w:ascii="Arial" w:hAnsi="Arial" w:cs="Arial"/>
          <w:color w:val="000000" w:themeColor="text1"/>
        </w:rPr>
        <w:t>P</w:t>
      </w:r>
      <w:r w:rsidR="000E3043" w:rsidRPr="0051779F">
        <w:rPr>
          <w:rFonts w:ascii="Arial" w:hAnsi="Arial" w:cs="Arial"/>
          <w:color w:val="000000" w:themeColor="text1"/>
        </w:rPr>
        <w:t xml:space="preserve">sychology is </w:t>
      </w:r>
      <w:r w:rsidR="00291129" w:rsidRPr="0051779F">
        <w:rPr>
          <w:rFonts w:ascii="Arial" w:hAnsi="Arial" w:cs="Arial"/>
          <w:color w:val="000000" w:themeColor="text1"/>
        </w:rPr>
        <w:t>the</w:t>
      </w:r>
      <w:r w:rsidR="000E3043" w:rsidRPr="0051779F">
        <w:rPr>
          <w:rFonts w:ascii="Arial" w:hAnsi="Arial" w:cs="Arial"/>
          <w:color w:val="000000" w:themeColor="text1"/>
        </w:rPr>
        <w:t xml:space="preserve"> mix between </w:t>
      </w:r>
      <w:r w:rsidR="00163648" w:rsidRPr="0051779F">
        <w:rPr>
          <w:rFonts w:ascii="Arial" w:hAnsi="Arial" w:cs="Arial"/>
          <w:color w:val="000000" w:themeColor="text1"/>
        </w:rPr>
        <w:t>behaviour, motivation</w:t>
      </w:r>
      <w:r w:rsidR="00291129" w:rsidRPr="0051779F">
        <w:rPr>
          <w:rFonts w:ascii="Arial" w:hAnsi="Arial" w:cs="Arial"/>
          <w:color w:val="000000" w:themeColor="text1"/>
        </w:rPr>
        <w:t>,</w:t>
      </w:r>
      <w:r w:rsidR="00163648" w:rsidRPr="0051779F">
        <w:rPr>
          <w:rFonts w:ascii="Arial" w:hAnsi="Arial" w:cs="Arial"/>
          <w:color w:val="000000" w:themeColor="text1"/>
        </w:rPr>
        <w:t xml:space="preserve"> emotion</w:t>
      </w:r>
      <w:r w:rsidR="00EF4395" w:rsidRPr="0051779F">
        <w:rPr>
          <w:rFonts w:ascii="Arial" w:hAnsi="Arial" w:cs="Arial"/>
          <w:color w:val="000000" w:themeColor="text1"/>
        </w:rPr>
        <w:t xml:space="preserve"> and thought process that make up </w:t>
      </w:r>
      <w:proofErr w:type="gramStart"/>
      <w:r w:rsidR="00EF4395" w:rsidRPr="0051779F">
        <w:rPr>
          <w:rFonts w:ascii="Arial" w:hAnsi="Arial" w:cs="Arial"/>
          <w:color w:val="000000" w:themeColor="text1"/>
        </w:rPr>
        <w:t>each individual’s</w:t>
      </w:r>
      <w:proofErr w:type="gramEnd"/>
      <w:r w:rsidR="00EF4395" w:rsidRPr="0051779F">
        <w:rPr>
          <w:rFonts w:ascii="Arial" w:hAnsi="Arial" w:cs="Arial"/>
          <w:color w:val="000000" w:themeColor="text1"/>
        </w:rPr>
        <w:t xml:space="preserve"> personality. </w:t>
      </w:r>
      <w:r w:rsidR="00163648" w:rsidRPr="0051779F">
        <w:rPr>
          <w:rFonts w:ascii="Arial" w:hAnsi="Arial" w:cs="Arial"/>
          <w:color w:val="000000" w:themeColor="text1"/>
        </w:rPr>
        <w:t xml:space="preserve">There </w:t>
      </w:r>
      <w:r w:rsidR="00EF4395" w:rsidRPr="0051779F">
        <w:rPr>
          <w:rFonts w:ascii="Arial" w:hAnsi="Arial" w:cs="Arial"/>
          <w:color w:val="000000" w:themeColor="text1"/>
        </w:rPr>
        <w:t xml:space="preserve">have been </w:t>
      </w:r>
      <w:r w:rsidR="00163648" w:rsidRPr="0051779F">
        <w:rPr>
          <w:rFonts w:ascii="Arial" w:hAnsi="Arial" w:cs="Arial"/>
          <w:color w:val="000000" w:themeColor="text1"/>
        </w:rPr>
        <w:t xml:space="preserve">many different studies and there are many different beliefs that follow. </w:t>
      </w:r>
    </w:p>
    <w:p w14:paraId="5E3E3C08" w14:textId="74FF08AC" w:rsidR="00CE7989" w:rsidRPr="0051779F" w:rsidRDefault="00CE7989" w:rsidP="0082633B">
      <w:pPr>
        <w:rPr>
          <w:rFonts w:ascii="Arial" w:hAnsi="Arial" w:cs="Arial"/>
          <w:b/>
          <w:bCs/>
          <w:color w:val="000000" w:themeColor="text1"/>
        </w:rPr>
      </w:pPr>
    </w:p>
    <w:p w14:paraId="427DF5E9" w14:textId="5EDA59CA" w:rsidR="00AE7EBE" w:rsidRPr="0051779F" w:rsidRDefault="0073215B" w:rsidP="00AE7EBE">
      <w:pPr>
        <w:rPr>
          <w:rFonts w:ascii="Arial" w:hAnsi="Arial" w:cs="Arial"/>
          <w:color w:val="333333"/>
        </w:rPr>
      </w:pPr>
      <w:r w:rsidRPr="0051779F">
        <w:rPr>
          <w:rFonts w:ascii="Arial" w:hAnsi="Arial" w:cs="Arial"/>
          <w:color w:val="333333"/>
        </w:rPr>
        <w:t>Freud</w:t>
      </w:r>
      <w:r w:rsidR="00D757B0" w:rsidRPr="0051779F">
        <w:rPr>
          <w:rFonts w:ascii="Arial" w:hAnsi="Arial" w:cs="Arial"/>
          <w:color w:val="333333"/>
        </w:rPr>
        <w:t xml:space="preserve"> </w:t>
      </w:r>
      <w:r w:rsidR="00A01FC0" w:rsidRPr="0051779F">
        <w:rPr>
          <w:rFonts w:ascii="Arial" w:hAnsi="Arial" w:cs="Arial"/>
          <w:color w:val="333333"/>
        </w:rPr>
        <w:t xml:space="preserve">created the Psychoanalytic approach </w:t>
      </w:r>
      <w:r w:rsidR="00637A40" w:rsidRPr="0051779F">
        <w:rPr>
          <w:rFonts w:ascii="Arial" w:hAnsi="Arial" w:cs="Arial"/>
          <w:color w:val="333333"/>
        </w:rPr>
        <w:t>where he beli</w:t>
      </w:r>
      <w:r w:rsidR="007F6ECD" w:rsidRPr="0051779F">
        <w:rPr>
          <w:rFonts w:ascii="Arial" w:hAnsi="Arial" w:cs="Arial"/>
          <w:color w:val="333333"/>
        </w:rPr>
        <w:t xml:space="preserve">eved that </w:t>
      </w:r>
      <w:r w:rsidR="00341471" w:rsidRPr="0051779F">
        <w:rPr>
          <w:rFonts w:ascii="Arial" w:hAnsi="Arial" w:cs="Arial"/>
          <w:color w:val="333333"/>
        </w:rPr>
        <w:t>the experiences in our childhood have a big influence on our adult lives</w:t>
      </w:r>
      <w:r w:rsidR="00BF330B" w:rsidRPr="0051779F">
        <w:rPr>
          <w:rFonts w:ascii="Arial" w:hAnsi="Arial" w:cs="Arial"/>
          <w:color w:val="333333"/>
        </w:rPr>
        <w:t xml:space="preserve"> and </w:t>
      </w:r>
      <w:r w:rsidR="00F46464" w:rsidRPr="0051779F">
        <w:rPr>
          <w:rFonts w:ascii="Arial" w:hAnsi="Arial" w:cs="Arial"/>
          <w:color w:val="333333"/>
        </w:rPr>
        <w:t xml:space="preserve">our instincts have </w:t>
      </w:r>
      <w:r w:rsidR="00886E90" w:rsidRPr="0051779F">
        <w:rPr>
          <w:rFonts w:ascii="Arial" w:hAnsi="Arial" w:cs="Arial"/>
          <w:color w:val="333333"/>
        </w:rPr>
        <w:t>been</w:t>
      </w:r>
      <w:r w:rsidR="00F46464" w:rsidRPr="0051779F">
        <w:rPr>
          <w:rFonts w:ascii="Arial" w:hAnsi="Arial" w:cs="Arial"/>
          <w:color w:val="333333"/>
        </w:rPr>
        <w:t xml:space="preserve"> shaped by</w:t>
      </w:r>
      <w:r w:rsidR="007B559F" w:rsidRPr="0051779F">
        <w:rPr>
          <w:rFonts w:ascii="Arial" w:hAnsi="Arial" w:cs="Arial"/>
          <w:color w:val="333333"/>
        </w:rPr>
        <w:t xml:space="preserve"> our parents and society</w:t>
      </w:r>
      <w:r w:rsidR="00325B33" w:rsidRPr="0051779F">
        <w:rPr>
          <w:rFonts w:ascii="Arial" w:hAnsi="Arial" w:cs="Arial"/>
          <w:color w:val="333333"/>
        </w:rPr>
        <w:t xml:space="preserve">. </w:t>
      </w:r>
      <w:r w:rsidR="001B3A22" w:rsidRPr="0051779F">
        <w:rPr>
          <w:rFonts w:ascii="Arial" w:hAnsi="Arial" w:cs="Arial"/>
          <w:color w:val="333333"/>
        </w:rPr>
        <w:t xml:space="preserve">Freud’s theory </w:t>
      </w:r>
      <w:r w:rsidR="00AE7EBE" w:rsidRPr="0051779F">
        <w:rPr>
          <w:rFonts w:ascii="Arial" w:hAnsi="Arial" w:cs="Arial"/>
          <w:color w:val="333333"/>
        </w:rPr>
        <w:t>states that ‘human behaviour is the result of the interactions among three component parts of the mind: the id, ego, and super ego’</w:t>
      </w:r>
      <w:r w:rsidR="008048CB" w:rsidRPr="0051779F">
        <w:rPr>
          <w:rFonts w:ascii="Arial" w:hAnsi="Arial" w:cs="Arial"/>
          <w:color w:val="333333"/>
        </w:rPr>
        <w:t xml:space="preserve"> </w:t>
      </w:r>
      <w:sdt>
        <w:sdtPr>
          <w:rPr>
            <w:rFonts w:ascii="Arial" w:hAnsi="Arial" w:cs="Arial"/>
            <w:color w:val="333333"/>
          </w:rPr>
          <w:id w:val="-825351417"/>
          <w:citation/>
        </w:sdtPr>
        <w:sdtEndPr/>
        <w:sdtContent>
          <w:r w:rsidR="008048CB" w:rsidRPr="0051779F">
            <w:rPr>
              <w:rFonts w:ascii="Arial" w:hAnsi="Arial" w:cs="Arial"/>
              <w:color w:val="333333"/>
            </w:rPr>
            <w:fldChar w:fldCharType="begin"/>
          </w:r>
          <w:r w:rsidR="008048CB" w:rsidRPr="0051779F">
            <w:rPr>
              <w:rFonts w:ascii="Arial" w:hAnsi="Arial" w:cs="Arial"/>
              <w:color w:val="333333"/>
            </w:rPr>
            <w:instrText xml:space="preserve"> CITATION Bou16 \l 2057 </w:instrText>
          </w:r>
          <w:r w:rsidR="008048CB" w:rsidRPr="0051779F">
            <w:rPr>
              <w:rFonts w:ascii="Arial" w:hAnsi="Arial" w:cs="Arial"/>
              <w:color w:val="333333"/>
            </w:rPr>
            <w:fldChar w:fldCharType="separate"/>
          </w:r>
          <w:r w:rsidR="008048CB" w:rsidRPr="0051779F">
            <w:rPr>
              <w:rFonts w:ascii="Arial" w:hAnsi="Arial" w:cs="Arial"/>
              <w:noProof/>
              <w:color w:val="333333"/>
            </w:rPr>
            <w:t>(Psychology, 2016 )</w:t>
          </w:r>
          <w:r w:rsidR="008048CB" w:rsidRPr="0051779F">
            <w:rPr>
              <w:rFonts w:ascii="Arial" w:hAnsi="Arial" w:cs="Arial"/>
              <w:color w:val="333333"/>
            </w:rPr>
            <w:fldChar w:fldCharType="end"/>
          </w:r>
        </w:sdtContent>
      </w:sdt>
      <w:r w:rsidR="00AE7EBE" w:rsidRPr="0051779F">
        <w:rPr>
          <w:rFonts w:ascii="Arial" w:hAnsi="Arial" w:cs="Arial"/>
          <w:color w:val="333333"/>
        </w:rPr>
        <w:t xml:space="preserve"> </w:t>
      </w:r>
      <w:r w:rsidR="00A036F0" w:rsidRPr="0051779F">
        <w:rPr>
          <w:rFonts w:ascii="Arial" w:hAnsi="Arial" w:cs="Arial"/>
          <w:color w:val="333333"/>
        </w:rPr>
        <w:t>The Id, is based on physical needs and urges</w:t>
      </w:r>
      <w:r w:rsidR="00D376D4" w:rsidRPr="0051779F">
        <w:rPr>
          <w:rFonts w:ascii="Arial" w:hAnsi="Arial" w:cs="Arial"/>
          <w:color w:val="333333"/>
        </w:rPr>
        <w:t xml:space="preserve"> and does not care about anything else. The superego is </w:t>
      </w:r>
      <w:r w:rsidR="00B66F3A" w:rsidRPr="0051779F">
        <w:rPr>
          <w:rFonts w:ascii="Arial" w:hAnsi="Arial" w:cs="Arial"/>
          <w:color w:val="333333"/>
        </w:rPr>
        <w:t xml:space="preserve">related to </w:t>
      </w:r>
      <w:r w:rsidR="009A4002" w:rsidRPr="0051779F">
        <w:rPr>
          <w:rFonts w:ascii="Arial" w:hAnsi="Arial" w:cs="Arial"/>
          <w:color w:val="333333"/>
        </w:rPr>
        <w:t>rules and morals, also thought to be someone’s conscience</w:t>
      </w:r>
      <w:r w:rsidR="00EF7A3B" w:rsidRPr="0051779F">
        <w:rPr>
          <w:rFonts w:ascii="Arial" w:hAnsi="Arial" w:cs="Arial"/>
          <w:color w:val="333333"/>
        </w:rPr>
        <w:t>. And the ego is the sensible, more rational side of</w:t>
      </w:r>
      <w:r w:rsidR="00472577" w:rsidRPr="0051779F">
        <w:rPr>
          <w:rFonts w:ascii="Arial" w:hAnsi="Arial" w:cs="Arial"/>
          <w:color w:val="333333"/>
        </w:rPr>
        <w:t xml:space="preserve"> our personality. </w:t>
      </w:r>
      <w:r w:rsidR="008709A9" w:rsidRPr="0051779F">
        <w:rPr>
          <w:rFonts w:ascii="Arial" w:hAnsi="Arial" w:cs="Arial"/>
          <w:color w:val="333333"/>
        </w:rPr>
        <w:t xml:space="preserve">It is believed that the id, ego and superego are in constant battle with </w:t>
      </w:r>
      <w:r w:rsidR="00C76F5C" w:rsidRPr="0051779F">
        <w:rPr>
          <w:rFonts w:ascii="Arial" w:hAnsi="Arial" w:cs="Arial"/>
          <w:color w:val="333333"/>
        </w:rPr>
        <w:t>each other,</w:t>
      </w:r>
      <w:r w:rsidR="008709A9" w:rsidRPr="0051779F">
        <w:rPr>
          <w:rFonts w:ascii="Arial" w:hAnsi="Arial" w:cs="Arial"/>
          <w:color w:val="333333"/>
        </w:rPr>
        <w:t xml:space="preserve"> and it is the root of the adult behaviour.</w:t>
      </w:r>
    </w:p>
    <w:p w14:paraId="6B96494F" w14:textId="59C40460" w:rsidR="008048CB" w:rsidRPr="0051779F" w:rsidRDefault="008048CB" w:rsidP="00AE7EBE">
      <w:pPr>
        <w:rPr>
          <w:rFonts w:ascii="Arial" w:eastAsia="Times New Roman" w:hAnsi="Arial" w:cs="Arial"/>
          <w:lang w:eastAsia="en-GB"/>
        </w:rPr>
      </w:pPr>
    </w:p>
    <w:p w14:paraId="1D122DA5" w14:textId="71FF4B8A" w:rsidR="0097205E" w:rsidRPr="0051779F" w:rsidRDefault="00666288" w:rsidP="00B05258">
      <w:pPr>
        <w:rPr>
          <w:rFonts w:ascii="Arial" w:hAnsi="Arial" w:cs="Arial"/>
          <w:color w:val="000000" w:themeColor="text1"/>
        </w:rPr>
      </w:pPr>
      <w:r w:rsidRPr="0051779F">
        <w:rPr>
          <w:rFonts w:ascii="Arial" w:hAnsi="Arial" w:cs="Arial"/>
          <w:color w:val="333333"/>
        </w:rPr>
        <w:t>Th</w:t>
      </w:r>
      <w:r w:rsidR="00F43644" w:rsidRPr="0051779F">
        <w:rPr>
          <w:rFonts w:ascii="Arial" w:hAnsi="Arial" w:cs="Arial"/>
          <w:color w:val="333333"/>
        </w:rPr>
        <w:t xml:space="preserve">is approach helps us </w:t>
      </w:r>
      <w:r w:rsidRPr="0051779F">
        <w:rPr>
          <w:rFonts w:ascii="Arial" w:hAnsi="Arial" w:cs="Arial"/>
          <w:color w:val="333333"/>
        </w:rPr>
        <w:t xml:space="preserve">understand why we act and behave the way we do. </w:t>
      </w:r>
      <w:r w:rsidR="00B8541B" w:rsidRPr="0051779F">
        <w:rPr>
          <w:rFonts w:ascii="Arial" w:hAnsi="Arial" w:cs="Arial"/>
          <w:color w:val="333333"/>
        </w:rPr>
        <w:t>Everyone grows up differently, having different experiences and understanding</w:t>
      </w:r>
      <w:r w:rsidR="005A4B1E" w:rsidRPr="0051779F">
        <w:rPr>
          <w:rFonts w:ascii="Arial" w:hAnsi="Arial" w:cs="Arial"/>
          <w:color w:val="333333"/>
        </w:rPr>
        <w:t xml:space="preserve"> and </w:t>
      </w:r>
      <w:r w:rsidR="0081618E" w:rsidRPr="0051779F">
        <w:rPr>
          <w:rFonts w:ascii="Arial" w:hAnsi="Arial" w:cs="Arial"/>
          <w:color w:val="333333"/>
        </w:rPr>
        <w:t>shows how humans will deal with conflict</w:t>
      </w:r>
      <w:r w:rsidR="005A4B1E" w:rsidRPr="0051779F">
        <w:rPr>
          <w:rFonts w:ascii="Arial" w:hAnsi="Arial" w:cs="Arial"/>
          <w:color w:val="333333"/>
        </w:rPr>
        <w:t xml:space="preserve">. </w:t>
      </w:r>
      <w:r w:rsidR="00EF4395" w:rsidRPr="0051779F">
        <w:rPr>
          <w:rFonts w:ascii="Arial" w:hAnsi="Arial" w:cs="Arial"/>
          <w:color w:val="333333"/>
        </w:rPr>
        <w:t>For example, a</w:t>
      </w:r>
      <w:r w:rsidR="005A4B1E" w:rsidRPr="0051779F">
        <w:rPr>
          <w:rFonts w:ascii="Arial" w:hAnsi="Arial" w:cs="Arial"/>
          <w:color w:val="333333"/>
        </w:rPr>
        <w:t xml:space="preserve">s everyone has different </w:t>
      </w:r>
      <w:r w:rsidR="00B05258" w:rsidRPr="0051779F">
        <w:rPr>
          <w:rFonts w:ascii="Arial" w:hAnsi="Arial" w:cs="Arial"/>
          <w:color w:val="333333"/>
        </w:rPr>
        <w:t>upbringings,</w:t>
      </w:r>
      <w:r w:rsidR="005A4B1E" w:rsidRPr="0051779F">
        <w:rPr>
          <w:rFonts w:ascii="Arial" w:hAnsi="Arial" w:cs="Arial"/>
          <w:color w:val="333333"/>
        </w:rPr>
        <w:t xml:space="preserve"> they would have seen different ways to deal with </w:t>
      </w:r>
      <w:r w:rsidR="00EF4395" w:rsidRPr="0051779F">
        <w:rPr>
          <w:rFonts w:ascii="Arial" w:hAnsi="Arial" w:cs="Arial"/>
          <w:color w:val="000000" w:themeColor="text1"/>
        </w:rPr>
        <w:t xml:space="preserve">everyday </w:t>
      </w:r>
      <w:r w:rsidR="005A4B1E" w:rsidRPr="0051779F">
        <w:rPr>
          <w:rFonts w:ascii="Arial" w:hAnsi="Arial" w:cs="Arial"/>
          <w:color w:val="000000" w:themeColor="text1"/>
        </w:rPr>
        <w:t>situations</w:t>
      </w:r>
      <w:r w:rsidR="00EF4395" w:rsidRPr="0051779F">
        <w:rPr>
          <w:rFonts w:ascii="Arial" w:hAnsi="Arial" w:cs="Arial"/>
          <w:color w:val="000000" w:themeColor="text1"/>
        </w:rPr>
        <w:t>;</w:t>
      </w:r>
      <w:r w:rsidR="005A4B1E" w:rsidRPr="0051779F">
        <w:rPr>
          <w:rFonts w:ascii="Arial" w:hAnsi="Arial" w:cs="Arial"/>
          <w:color w:val="000000" w:themeColor="text1"/>
        </w:rPr>
        <w:t xml:space="preserve"> some would have seen </w:t>
      </w:r>
      <w:r w:rsidR="00B05258" w:rsidRPr="0051779F">
        <w:rPr>
          <w:rFonts w:ascii="Arial" w:hAnsi="Arial" w:cs="Arial"/>
          <w:color w:val="000000" w:themeColor="text1"/>
        </w:rPr>
        <w:t>their</w:t>
      </w:r>
      <w:r w:rsidR="006C4EA4" w:rsidRPr="0051779F">
        <w:rPr>
          <w:rFonts w:ascii="Arial" w:hAnsi="Arial" w:cs="Arial"/>
          <w:color w:val="000000" w:themeColor="text1"/>
        </w:rPr>
        <w:t xml:space="preserve"> parents argue and resolve it by having some time apart and then having a conversation about it later</w:t>
      </w:r>
      <w:r w:rsidR="00EF4395" w:rsidRPr="0051779F">
        <w:rPr>
          <w:rFonts w:ascii="Arial" w:hAnsi="Arial" w:cs="Arial"/>
          <w:color w:val="000000" w:themeColor="text1"/>
        </w:rPr>
        <w:t>, w</w:t>
      </w:r>
      <w:r w:rsidR="006C4EA4" w:rsidRPr="0051779F">
        <w:rPr>
          <w:rFonts w:ascii="Arial" w:hAnsi="Arial" w:cs="Arial"/>
          <w:color w:val="000000" w:themeColor="text1"/>
        </w:rPr>
        <w:t xml:space="preserve">hereas </w:t>
      </w:r>
      <w:r w:rsidR="00EF4395" w:rsidRPr="0051779F">
        <w:rPr>
          <w:rFonts w:ascii="Arial" w:hAnsi="Arial" w:cs="Arial"/>
          <w:color w:val="000000" w:themeColor="text1"/>
        </w:rPr>
        <w:t>others</w:t>
      </w:r>
      <w:r w:rsidR="006C4EA4" w:rsidRPr="0051779F">
        <w:rPr>
          <w:rFonts w:ascii="Arial" w:hAnsi="Arial" w:cs="Arial"/>
          <w:color w:val="000000" w:themeColor="text1"/>
        </w:rPr>
        <w:t xml:space="preserve"> may have watched their parents get physical with each other. </w:t>
      </w:r>
      <w:proofErr w:type="gramStart"/>
      <w:r w:rsidR="006E27E8" w:rsidRPr="0051779F">
        <w:rPr>
          <w:rFonts w:ascii="Arial" w:hAnsi="Arial" w:cs="Arial"/>
          <w:color w:val="000000" w:themeColor="text1"/>
        </w:rPr>
        <w:t>So</w:t>
      </w:r>
      <w:proofErr w:type="gramEnd"/>
      <w:r w:rsidR="006E27E8" w:rsidRPr="0051779F">
        <w:rPr>
          <w:rFonts w:ascii="Arial" w:hAnsi="Arial" w:cs="Arial"/>
          <w:color w:val="000000" w:themeColor="text1"/>
        </w:rPr>
        <w:t xml:space="preserve"> </w:t>
      </w:r>
      <w:r w:rsidR="00EF4395" w:rsidRPr="0051779F">
        <w:rPr>
          <w:rFonts w:ascii="Arial" w:hAnsi="Arial" w:cs="Arial"/>
          <w:color w:val="000000" w:themeColor="text1"/>
        </w:rPr>
        <w:t xml:space="preserve">as they then grow up, these </w:t>
      </w:r>
      <w:r w:rsidR="0040203F" w:rsidRPr="0051779F">
        <w:rPr>
          <w:rFonts w:ascii="Arial" w:hAnsi="Arial" w:cs="Arial"/>
          <w:color w:val="000000" w:themeColor="text1"/>
        </w:rPr>
        <w:t>people will resolve things in their own personal way</w:t>
      </w:r>
      <w:r w:rsidR="00EF4395" w:rsidRPr="0051779F">
        <w:rPr>
          <w:rFonts w:ascii="Arial" w:hAnsi="Arial" w:cs="Arial"/>
          <w:color w:val="000000" w:themeColor="text1"/>
        </w:rPr>
        <w:t>, based on their past experiences</w:t>
      </w:r>
      <w:r w:rsidR="0040203F" w:rsidRPr="0051779F">
        <w:rPr>
          <w:rFonts w:ascii="Arial" w:hAnsi="Arial" w:cs="Arial"/>
          <w:color w:val="000000" w:themeColor="text1"/>
        </w:rPr>
        <w:t xml:space="preserve">. </w:t>
      </w:r>
    </w:p>
    <w:p w14:paraId="5CACF331" w14:textId="77777777" w:rsidR="00B05258" w:rsidRPr="0051779F" w:rsidRDefault="00B05258" w:rsidP="00B05258">
      <w:pPr>
        <w:rPr>
          <w:rFonts w:ascii="Arial" w:hAnsi="Arial" w:cs="Arial"/>
          <w:color w:val="000000" w:themeColor="text1"/>
        </w:rPr>
      </w:pPr>
    </w:p>
    <w:p w14:paraId="1FC40706" w14:textId="7C6E46A4" w:rsidR="003129E6" w:rsidRPr="0051779F" w:rsidRDefault="003129E6" w:rsidP="00997A10">
      <w:pPr>
        <w:pStyle w:val="NormalWeb"/>
        <w:spacing w:before="0" w:beforeAutospacing="0" w:after="315" w:afterAutospacing="0"/>
        <w:rPr>
          <w:rFonts w:ascii="Arial" w:hAnsi="Arial" w:cs="Arial"/>
          <w:color w:val="333333"/>
        </w:rPr>
      </w:pPr>
      <w:r w:rsidRPr="0051779F">
        <w:rPr>
          <w:rFonts w:ascii="Arial" w:hAnsi="Arial" w:cs="Arial"/>
          <w:color w:val="000000" w:themeColor="text1"/>
        </w:rPr>
        <w:t xml:space="preserve">When it comes to </w:t>
      </w:r>
      <w:r w:rsidR="00EF4395" w:rsidRPr="0051779F">
        <w:rPr>
          <w:rFonts w:ascii="Arial" w:hAnsi="Arial" w:cs="Arial"/>
          <w:color w:val="000000" w:themeColor="text1"/>
        </w:rPr>
        <w:t>S</w:t>
      </w:r>
      <w:r w:rsidRPr="0051779F">
        <w:rPr>
          <w:rFonts w:ascii="Arial" w:hAnsi="Arial" w:cs="Arial"/>
          <w:color w:val="000000" w:themeColor="text1"/>
        </w:rPr>
        <w:t xml:space="preserve">ocial </w:t>
      </w:r>
      <w:r w:rsidR="00EF4395" w:rsidRPr="0051779F">
        <w:rPr>
          <w:rFonts w:ascii="Arial" w:hAnsi="Arial" w:cs="Arial"/>
          <w:color w:val="000000" w:themeColor="text1"/>
        </w:rPr>
        <w:t>P</w:t>
      </w:r>
      <w:r w:rsidRPr="0051779F">
        <w:rPr>
          <w:rFonts w:ascii="Arial" w:hAnsi="Arial" w:cs="Arial"/>
          <w:color w:val="000000" w:themeColor="text1"/>
        </w:rPr>
        <w:t xml:space="preserve">sychology, </w:t>
      </w:r>
      <w:r w:rsidR="00EF4395" w:rsidRPr="0051779F">
        <w:rPr>
          <w:rFonts w:ascii="Arial" w:hAnsi="Arial" w:cs="Arial"/>
          <w:color w:val="000000" w:themeColor="text1"/>
        </w:rPr>
        <w:t>this</w:t>
      </w:r>
      <w:r w:rsidRPr="0051779F">
        <w:rPr>
          <w:rFonts w:ascii="Arial" w:hAnsi="Arial" w:cs="Arial"/>
          <w:color w:val="000000" w:themeColor="text1"/>
        </w:rPr>
        <w:t xml:space="preserve"> it is all about how other</w:t>
      </w:r>
      <w:r w:rsidR="002D0BD7" w:rsidRPr="0051779F">
        <w:rPr>
          <w:rFonts w:ascii="Arial" w:hAnsi="Arial" w:cs="Arial"/>
          <w:color w:val="000000" w:themeColor="text1"/>
        </w:rPr>
        <w:t xml:space="preserve"> people</w:t>
      </w:r>
      <w:r w:rsidRPr="0051779F">
        <w:rPr>
          <w:rFonts w:ascii="Arial" w:hAnsi="Arial" w:cs="Arial"/>
          <w:color w:val="000000" w:themeColor="text1"/>
        </w:rPr>
        <w:t xml:space="preserve"> influence our behaviour. </w:t>
      </w:r>
      <w:r w:rsidR="002D0BD7" w:rsidRPr="0051779F">
        <w:rPr>
          <w:rFonts w:ascii="Arial" w:hAnsi="Arial" w:cs="Arial"/>
          <w:color w:val="000000" w:themeColor="text1"/>
        </w:rPr>
        <w:t xml:space="preserve">Conformity </w:t>
      </w:r>
      <w:r w:rsidRPr="0051779F">
        <w:rPr>
          <w:rFonts w:ascii="Arial" w:hAnsi="Arial" w:cs="Arial"/>
          <w:color w:val="000000" w:themeColor="text1"/>
        </w:rPr>
        <w:t xml:space="preserve">is </w:t>
      </w:r>
      <w:r w:rsidR="002D0BD7" w:rsidRPr="0051779F">
        <w:rPr>
          <w:rFonts w:ascii="Arial" w:hAnsi="Arial" w:cs="Arial"/>
          <w:color w:val="000000" w:themeColor="text1"/>
        </w:rPr>
        <w:t>the</w:t>
      </w:r>
      <w:r w:rsidRPr="0051779F">
        <w:rPr>
          <w:rFonts w:ascii="Arial" w:hAnsi="Arial" w:cs="Arial"/>
          <w:color w:val="000000" w:themeColor="text1"/>
        </w:rPr>
        <w:t xml:space="preserve"> process where people change their </w:t>
      </w:r>
      <w:r w:rsidR="000D71F3" w:rsidRPr="0051779F">
        <w:rPr>
          <w:rFonts w:ascii="Arial" w:hAnsi="Arial" w:cs="Arial"/>
          <w:color w:val="000000" w:themeColor="text1"/>
        </w:rPr>
        <w:t xml:space="preserve">attitudes, beliefs and perceptions just to get approval of others. The Asch study </w:t>
      </w:r>
      <w:r w:rsidR="006D27DC" w:rsidRPr="0051779F">
        <w:rPr>
          <w:rFonts w:ascii="Arial" w:hAnsi="Arial" w:cs="Arial"/>
          <w:color w:val="000000" w:themeColor="text1"/>
        </w:rPr>
        <w:t xml:space="preserve">helped prove this. </w:t>
      </w:r>
      <w:r w:rsidR="00136DB0" w:rsidRPr="0051779F">
        <w:rPr>
          <w:rFonts w:ascii="Arial" w:hAnsi="Arial" w:cs="Arial"/>
          <w:color w:val="000000" w:themeColor="text1"/>
        </w:rPr>
        <w:t xml:space="preserve">Solomon Asch carried out experiments where people </w:t>
      </w:r>
      <w:r w:rsidR="006D27DC" w:rsidRPr="0051779F">
        <w:rPr>
          <w:rFonts w:ascii="Arial" w:hAnsi="Arial" w:cs="Arial"/>
          <w:color w:val="000000" w:themeColor="text1"/>
        </w:rPr>
        <w:t xml:space="preserve">were asked </w:t>
      </w:r>
      <w:r w:rsidR="00136DB0" w:rsidRPr="0051779F">
        <w:rPr>
          <w:rFonts w:ascii="Arial" w:hAnsi="Arial" w:cs="Arial"/>
          <w:color w:val="000000" w:themeColor="text1"/>
        </w:rPr>
        <w:t xml:space="preserve">to </w:t>
      </w:r>
      <w:r w:rsidR="006D27DC" w:rsidRPr="0051779F">
        <w:rPr>
          <w:rFonts w:ascii="Arial" w:hAnsi="Arial" w:cs="Arial"/>
          <w:color w:val="000000" w:themeColor="text1"/>
        </w:rPr>
        <w:t>compar</w:t>
      </w:r>
      <w:r w:rsidR="00136DB0" w:rsidRPr="0051779F">
        <w:rPr>
          <w:rFonts w:ascii="Arial" w:hAnsi="Arial" w:cs="Arial"/>
          <w:color w:val="000000" w:themeColor="text1"/>
        </w:rPr>
        <w:t>e</w:t>
      </w:r>
      <w:r w:rsidR="006D27DC" w:rsidRPr="0051779F">
        <w:rPr>
          <w:rFonts w:ascii="Arial" w:hAnsi="Arial" w:cs="Arial"/>
          <w:color w:val="000000" w:themeColor="text1"/>
        </w:rPr>
        <w:t xml:space="preserve"> certain lines</w:t>
      </w:r>
      <w:r w:rsidR="00136DB0" w:rsidRPr="0051779F">
        <w:rPr>
          <w:rFonts w:ascii="Arial" w:hAnsi="Arial" w:cs="Arial"/>
          <w:color w:val="000000" w:themeColor="text1"/>
        </w:rPr>
        <w:t xml:space="preserve"> in a task;</w:t>
      </w:r>
      <w:r w:rsidR="006D27DC" w:rsidRPr="0051779F">
        <w:rPr>
          <w:rFonts w:ascii="Arial" w:hAnsi="Arial" w:cs="Arial"/>
          <w:color w:val="000000" w:themeColor="text1"/>
        </w:rPr>
        <w:t xml:space="preserve"> what some of the people did not know that there were experimental confederates involved, who </w:t>
      </w:r>
      <w:r w:rsidR="00136DB0" w:rsidRPr="0051779F">
        <w:rPr>
          <w:rFonts w:ascii="Arial" w:hAnsi="Arial" w:cs="Arial"/>
          <w:color w:val="000000" w:themeColor="text1"/>
        </w:rPr>
        <w:t xml:space="preserve">had been told </w:t>
      </w:r>
      <w:r w:rsidR="006D27DC" w:rsidRPr="0051779F">
        <w:rPr>
          <w:rFonts w:ascii="Arial" w:hAnsi="Arial" w:cs="Arial"/>
          <w:color w:val="000000" w:themeColor="text1"/>
        </w:rPr>
        <w:t xml:space="preserve">to say </w:t>
      </w:r>
      <w:r w:rsidR="00136DB0" w:rsidRPr="0051779F">
        <w:rPr>
          <w:rFonts w:ascii="Arial" w:hAnsi="Arial" w:cs="Arial"/>
          <w:color w:val="000000" w:themeColor="text1"/>
        </w:rPr>
        <w:t xml:space="preserve">an </w:t>
      </w:r>
      <w:r w:rsidR="006D27DC" w:rsidRPr="0051779F">
        <w:rPr>
          <w:rFonts w:ascii="Arial" w:hAnsi="Arial" w:cs="Arial"/>
          <w:color w:val="000000" w:themeColor="text1"/>
        </w:rPr>
        <w:t xml:space="preserve">obviously wrong answer. </w:t>
      </w:r>
      <w:r w:rsidR="00136DB0" w:rsidRPr="0051779F">
        <w:rPr>
          <w:rFonts w:ascii="Arial" w:hAnsi="Arial" w:cs="Arial"/>
          <w:color w:val="000000" w:themeColor="text1"/>
        </w:rPr>
        <w:t xml:space="preserve">So even though the participants felt it was a wrong answer, many of them followed suit and gave the same wrong answer, as they didn’t want to be different to the majority or be judged by others for </w:t>
      </w:r>
      <w:r w:rsidR="00AA1DB8" w:rsidRPr="0051779F">
        <w:rPr>
          <w:rFonts w:ascii="Arial" w:hAnsi="Arial" w:cs="Arial"/>
          <w:color w:val="000000" w:themeColor="text1"/>
        </w:rPr>
        <w:t>giving a different answer.</w:t>
      </w:r>
      <w:r w:rsidR="006D27DC" w:rsidRPr="0051779F">
        <w:rPr>
          <w:rFonts w:ascii="Arial" w:hAnsi="Arial" w:cs="Arial"/>
          <w:color w:val="000000" w:themeColor="text1"/>
        </w:rPr>
        <w:t xml:space="preserve"> </w:t>
      </w:r>
      <w:sdt>
        <w:sdtPr>
          <w:rPr>
            <w:rFonts w:ascii="Arial" w:hAnsi="Arial" w:cs="Arial"/>
            <w:color w:val="000000" w:themeColor="text1"/>
          </w:rPr>
          <w:id w:val="-1256982316"/>
          <w:citation/>
        </w:sdtPr>
        <w:sdtEndPr/>
        <w:sdtContent>
          <w:r w:rsidR="00A05EC6" w:rsidRPr="0051779F">
            <w:rPr>
              <w:rFonts w:ascii="Arial" w:hAnsi="Arial" w:cs="Arial"/>
              <w:color w:val="000000" w:themeColor="text1"/>
            </w:rPr>
            <w:fldChar w:fldCharType="begin"/>
          </w:r>
          <w:r w:rsidR="00A05EC6" w:rsidRPr="0051779F">
            <w:rPr>
              <w:rFonts w:ascii="Arial" w:hAnsi="Arial" w:cs="Arial"/>
              <w:color w:val="000000" w:themeColor="text1"/>
            </w:rPr>
            <w:instrText xml:space="preserve"> CITATION Ken20 \l 2057 </w:instrText>
          </w:r>
          <w:r w:rsidR="00A05EC6" w:rsidRPr="0051779F">
            <w:rPr>
              <w:rFonts w:ascii="Arial" w:hAnsi="Arial" w:cs="Arial"/>
              <w:color w:val="000000" w:themeColor="text1"/>
            </w:rPr>
            <w:fldChar w:fldCharType="separate"/>
          </w:r>
          <w:r w:rsidR="00A05EC6" w:rsidRPr="0051779F">
            <w:rPr>
              <w:rFonts w:ascii="Arial" w:hAnsi="Arial" w:cs="Arial"/>
              <w:noProof/>
              <w:color w:val="000000" w:themeColor="text1"/>
            </w:rPr>
            <w:t>(Cherry, 2020)</w:t>
          </w:r>
          <w:r w:rsidR="00A05EC6" w:rsidRPr="0051779F">
            <w:rPr>
              <w:rFonts w:ascii="Arial" w:hAnsi="Arial" w:cs="Arial"/>
              <w:color w:val="000000" w:themeColor="text1"/>
            </w:rPr>
            <w:fldChar w:fldCharType="end"/>
          </w:r>
        </w:sdtContent>
      </w:sdt>
    </w:p>
    <w:p w14:paraId="00E9AB62" w14:textId="36855948" w:rsidR="008136B3" w:rsidRPr="0051779F" w:rsidRDefault="008136B3" w:rsidP="00997A10">
      <w:pPr>
        <w:pStyle w:val="NormalWeb"/>
        <w:spacing w:before="0" w:beforeAutospacing="0" w:after="315" w:afterAutospacing="0"/>
        <w:rPr>
          <w:rFonts w:ascii="Arial" w:hAnsi="Arial" w:cs="Arial"/>
          <w:color w:val="000000" w:themeColor="text1"/>
        </w:rPr>
      </w:pPr>
      <w:r w:rsidRPr="0051779F">
        <w:rPr>
          <w:rFonts w:ascii="Arial" w:hAnsi="Arial" w:cs="Arial"/>
          <w:color w:val="333333"/>
        </w:rPr>
        <w:t>It is thought that when making judgements alone</w:t>
      </w:r>
      <w:r w:rsidR="00AA1DB8" w:rsidRPr="0051779F">
        <w:rPr>
          <w:rFonts w:ascii="Arial" w:hAnsi="Arial" w:cs="Arial"/>
          <w:color w:val="FF0000"/>
        </w:rPr>
        <w:t>,</w:t>
      </w:r>
      <w:r w:rsidRPr="0051779F">
        <w:rPr>
          <w:rFonts w:ascii="Arial" w:hAnsi="Arial" w:cs="Arial"/>
          <w:color w:val="FF0000"/>
        </w:rPr>
        <w:t xml:space="preserve"> </w:t>
      </w:r>
      <w:r w:rsidRPr="0051779F">
        <w:rPr>
          <w:rFonts w:ascii="Arial" w:hAnsi="Arial" w:cs="Arial"/>
          <w:color w:val="000000" w:themeColor="text1"/>
        </w:rPr>
        <w:t xml:space="preserve">humans </w:t>
      </w:r>
      <w:r w:rsidR="00AA1DB8" w:rsidRPr="0051779F">
        <w:rPr>
          <w:rFonts w:ascii="Arial" w:hAnsi="Arial" w:cs="Arial"/>
          <w:color w:val="000000" w:themeColor="text1"/>
        </w:rPr>
        <w:t>rarely</w:t>
      </w:r>
      <w:r w:rsidRPr="0051779F">
        <w:rPr>
          <w:rFonts w:ascii="Arial" w:hAnsi="Arial" w:cs="Arial"/>
          <w:color w:val="000000" w:themeColor="text1"/>
        </w:rPr>
        <w:t xml:space="preserve"> make mistakes and go with what they feel is right. But as soon as other people are involved, there is a desire t</w:t>
      </w:r>
      <w:r w:rsidR="00A05EC6" w:rsidRPr="0051779F">
        <w:rPr>
          <w:rFonts w:ascii="Arial" w:hAnsi="Arial" w:cs="Arial"/>
          <w:color w:val="000000" w:themeColor="text1"/>
        </w:rPr>
        <w:t xml:space="preserve">o </w:t>
      </w:r>
      <w:r w:rsidRPr="0051779F">
        <w:rPr>
          <w:rFonts w:ascii="Arial" w:hAnsi="Arial" w:cs="Arial"/>
          <w:color w:val="000000" w:themeColor="text1"/>
        </w:rPr>
        <w:t>gain approval from others,</w:t>
      </w:r>
      <w:r w:rsidR="00AA1DB8" w:rsidRPr="0051779F">
        <w:rPr>
          <w:rFonts w:ascii="Arial" w:hAnsi="Arial" w:cs="Arial"/>
          <w:color w:val="000000" w:themeColor="text1"/>
        </w:rPr>
        <w:t xml:space="preserve"> </w:t>
      </w:r>
      <w:r w:rsidRPr="0051779F">
        <w:rPr>
          <w:rFonts w:ascii="Arial" w:hAnsi="Arial" w:cs="Arial"/>
          <w:color w:val="000000" w:themeColor="text1"/>
        </w:rPr>
        <w:t>usually by having the same answer as them or agreeing with what they are saying.</w:t>
      </w:r>
      <w:r w:rsidR="00AA1DB8" w:rsidRPr="0051779F">
        <w:rPr>
          <w:rFonts w:ascii="Arial" w:hAnsi="Arial" w:cs="Arial"/>
          <w:color w:val="000000" w:themeColor="text1"/>
        </w:rPr>
        <w:t xml:space="preserve"> </w:t>
      </w:r>
      <w:r w:rsidRPr="0051779F">
        <w:rPr>
          <w:rFonts w:ascii="Arial" w:hAnsi="Arial" w:cs="Arial"/>
          <w:color w:val="000000" w:themeColor="text1"/>
        </w:rPr>
        <w:t xml:space="preserve">Conformity happens a lot in </w:t>
      </w:r>
      <w:r w:rsidR="00AA1DB8" w:rsidRPr="0051779F">
        <w:rPr>
          <w:rFonts w:ascii="Arial" w:hAnsi="Arial" w:cs="Arial"/>
          <w:color w:val="000000" w:themeColor="text1"/>
        </w:rPr>
        <w:t>today’s</w:t>
      </w:r>
      <w:r w:rsidRPr="0051779F">
        <w:rPr>
          <w:rFonts w:ascii="Arial" w:hAnsi="Arial" w:cs="Arial"/>
          <w:color w:val="000000" w:themeColor="text1"/>
        </w:rPr>
        <w:t xml:space="preserve"> world without </w:t>
      </w:r>
      <w:r w:rsidR="00AA1DB8" w:rsidRPr="0051779F">
        <w:rPr>
          <w:rFonts w:ascii="Arial" w:hAnsi="Arial" w:cs="Arial"/>
          <w:color w:val="000000" w:themeColor="text1"/>
        </w:rPr>
        <w:t xml:space="preserve">people </w:t>
      </w:r>
      <w:r w:rsidRPr="0051779F">
        <w:rPr>
          <w:rFonts w:ascii="Arial" w:hAnsi="Arial" w:cs="Arial"/>
          <w:color w:val="000000" w:themeColor="text1"/>
        </w:rPr>
        <w:t xml:space="preserve">even realising. For example, a young group of friends may be deciding on where to go for lunch, and they all agree on a certain place, but there </w:t>
      </w:r>
      <w:r w:rsidR="00AA1DB8" w:rsidRPr="0051779F">
        <w:rPr>
          <w:rFonts w:ascii="Arial" w:hAnsi="Arial" w:cs="Arial"/>
          <w:color w:val="000000" w:themeColor="text1"/>
        </w:rPr>
        <w:t>is</w:t>
      </w:r>
      <w:r w:rsidRPr="0051779F">
        <w:rPr>
          <w:rFonts w:ascii="Arial" w:hAnsi="Arial" w:cs="Arial"/>
          <w:color w:val="000000" w:themeColor="text1"/>
        </w:rPr>
        <w:t xml:space="preserve"> one person who doesn’t like </w:t>
      </w:r>
      <w:r w:rsidR="00AA1DB8" w:rsidRPr="0051779F">
        <w:rPr>
          <w:rFonts w:ascii="Arial" w:hAnsi="Arial" w:cs="Arial"/>
          <w:color w:val="000000" w:themeColor="text1"/>
        </w:rPr>
        <w:t xml:space="preserve">the choice, but </w:t>
      </w:r>
      <w:r w:rsidRPr="0051779F">
        <w:rPr>
          <w:rFonts w:ascii="Arial" w:hAnsi="Arial" w:cs="Arial"/>
          <w:color w:val="000000" w:themeColor="text1"/>
        </w:rPr>
        <w:t xml:space="preserve">because everyone else is saying it, they do not want to be different </w:t>
      </w:r>
      <w:r w:rsidR="00AA1DB8" w:rsidRPr="0051779F">
        <w:rPr>
          <w:rFonts w:ascii="Arial" w:hAnsi="Arial" w:cs="Arial"/>
          <w:color w:val="000000" w:themeColor="text1"/>
        </w:rPr>
        <w:t xml:space="preserve">or cause an </w:t>
      </w:r>
      <w:r w:rsidR="00A05EC6" w:rsidRPr="0051779F">
        <w:rPr>
          <w:rFonts w:ascii="Arial" w:hAnsi="Arial" w:cs="Arial"/>
          <w:color w:val="000000" w:themeColor="text1"/>
        </w:rPr>
        <w:t>argument,</w:t>
      </w:r>
      <w:r w:rsidR="00AA1DB8" w:rsidRPr="0051779F">
        <w:rPr>
          <w:rFonts w:ascii="Arial" w:hAnsi="Arial" w:cs="Arial"/>
          <w:color w:val="000000" w:themeColor="text1"/>
        </w:rPr>
        <w:t xml:space="preserve"> so they go along with everyone else’s choice.</w:t>
      </w:r>
      <w:r w:rsidRPr="0051779F">
        <w:rPr>
          <w:rFonts w:ascii="Arial" w:hAnsi="Arial" w:cs="Arial"/>
          <w:color w:val="000000" w:themeColor="text1"/>
        </w:rPr>
        <w:t xml:space="preserve"> </w:t>
      </w:r>
    </w:p>
    <w:p w14:paraId="51E7018C" w14:textId="03DEE4D8" w:rsidR="004B3679" w:rsidRPr="0051779F" w:rsidRDefault="00AA1DB8" w:rsidP="00997A10">
      <w:pPr>
        <w:pStyle w:val="NormalWeb"/>
        <w:spacing w:before="0" w:beforeAutospacing="0" w:after="315" w:afterAutospacing="0"/>
        <w:rPr>
          <w:rFonts w:ascii="Arial" w:hAnsi="Arial" w:cs="Arial"/>
          <w:color w:val="000000" w:themeColor="text1"/>
        </w:rPr>
      </w:pPr>
      <w:r w:rsidRPr="0051779F">
        <w:rPr>
          <w:rFonts w:ascii="Arial" w:hAnsi="Arial" w:cs="Arial"/>
          <w:color w:val="000000" w:themeColor="text1"/>
        </w:rPr>
        <w:lastRenderedPageBreak/>
        <w:t xml:space="preserve">A lot of the behaviour referred to in the above theories can have a major impact on our behaviour in group settings. Take for example, a group of students moving into </w:t>
      </w:r>
      <w:r w:rsidR="00A05EC6" w:rsidRPr="0051779F">
        <w:rPr>
          <w:rFonts w:ascii="Arial" w:hAnsi="Arial" w:cs="Arial"/>
          <w:color w:val="000000" w:themeColor="text1"/>
        </w:rPr>
        <w:t>university</w:t>
      </w:r>
      <w:r w:rsidR="004B3679" w:rsidRPr="0051779F">
        <w:rPr>
          <w:rFonts w:ascii="Arial" w:hAnsi="Arial" w:cs="Arial"/>
          <w:color w:val="000000" w:themeColor="text1"/>
        </w:rPr>
        <w:t xml:space="preserve"> </w:t>
      </w:r>
      <w:r w:rsidRPr="0051779F">
        <w:rPr>
          <w:rFonts w:ascii="Arial" w:hAnsi="Arial" w:cs="Arial"/>
          <w:color w:val="000000" w:themeColor="text1"/>
        </w:rPr>
        <w:t>accom</w:t>
      </w:r>
      <w:r w:rsidR="004B3679" w:rsidRPr="0051779F">
        <w:rPr>
          <w:rFonts w:ascii="Arial" w:hAnsi="Arial" w:cs="Arial"/>
          <w:color w:val="000000" w:themeColor="text1"/>
        </w:rPr>
        <w:t>m</w:t>
      </w:r>
      <w:r w:rsidRPr="0051779F">
        <w:rPr>
          <w:rFonts w:ascii="Arial" w:hAnsi="Arial" w:cs="Arial"/>
          <w:color w:val="000000" w:themeColor="text1"/>
        </w:rPr>
        <w:t xml:space="preserve">odation together for the first time. Some may have never left home before, nor have any previous experience of sharing accommodation with anyone other than members of their own family. </w:t>
      </w:r>
      <w:r w:rsidR="004B3679" w:rsidRPr="0051779F">
        <w:rPr>
          <w:rFonts w:ascii="Arial" w:hAnsi="Arial" w:cs="Arial"/>
          <w:color w:val="000000" w:themeColor="text1"/>
        </w:rPr>
        <w:t>Some may be shy and introvert, others more confident and outgoing. D</w:t>
      </w:r>
      <w:r w:rsidRPr="0051779F">
        <w:rPr>
          <w:rFonts w:ascii="Arial" w:hAnsi="Arial" w:cs="Arial"/>
          <w:color w:val="000000" w:themeColor="text1"/>
        </w:rPr>
        <w:t xml:space="preserve">epending on their family upbringing and influences, </w:t>
      </w:r>
      <w:r w:rsidR="004B3679" w:rsidRPr="0051779F">
        <w:rPr>
          <w:rFonts w:ascii="Arial" w:hAnsi="Arial" w:cs="Arial"/>
          <w:color w:val="000000" w:themeColor="text1"/>
        </w:rPr>
        <w:t xml:space="preserve">their conditioning, development, personality and social behaviour, these will all affect </w:t>
      </w:r>
      <w:r w:rsidRPr="0051779F">
        <w:rPr>
          <w:rFonts w:ascii="Arial" w:hAnsi="Arial" w:cs="Arial"/>
          <w:color w:val="000000" w:themeColor="text1"/>
        </w:rPr>
        <w:t>their interaction with others in their new group</w:t>
      </w:r>
      <w:r w:rsidR="004B3679" w:rsidRPr="0051779F">
        <w:rPr>
          <w:rFonts w:ascii="Arial" w:hAnsi="Arial" w:cs="Arial"/>
          <w:color w:val="000000" w:themeColor="text1"/>
        </w:rPr>
        <w:t xml:space="preserve">, and effectively their experience of </w:t>
      </w:r>
      <w:r w:rsidR="00A05EC6" w:rsidRPr="0051779F">
        <w:rPr>
          <w:rFonts w:ascii="Arial" w:hAnsi="Arial" w:cs="Arial"/>
          <w:color w:val="000000" w:themeColor="text1"/>
        </w:rPr>
        <w:t>university</w:t>
      </w:r>
      <w:r w:rsidR="004B3679" w:rsidRPr="0051779F">
        <w:rPr>
          <w:rFonts w:ascii="Arial" w:hAnsi="Arial" w:cs="Arial"/>
          <w:color w:val="000000" w:themeColor="text1"/>
        </w:rPr>
        <w:t xml:space="preserve"> living.</w:t>
      </w:r>
    </w:p>
    <w:p w14:paraId="31C341F6" w14:textId="7112150F" w:rsidR="00DF7014" w:rsidRPr="0051779F" w:rsidRDefault="004B3679" w:rsidP="00997A10">
      <w:pPr>
        <w:pStyle w:val="NormalWeb"/>
        <w:spacing w:before="0" w:beforeAutospacing="0" w:after="315" w:afterAutospacing="0"/>
        <w:rPr>
          <w:rFonts w:ascii="Arial" w:hAnsi="Arial" w:cs="Arial"/>
          <w:color w:val="000000" w:themeColor="text1"/>
        </w:rPr>
      </w:pPr>
      <w:r w:rsidRPr="0051779F">
        <w:rPr>
          <w:rFonts w:ascii="Arial" w:hAnsi="Arial" w:cs="Arial"/>
          <w:color w:val="000000" w:themeColor="text1"/>
        </w:rPr>
        <w:t>With regards psychological</w:t>
      </w:r>
      <w:r w:rsidR="00DF7014" w:rsidRPr="0051779F">
        <w:rPr>
          <w:rFonts w:ascii="Arial" w:hAnsi="Arial" w:cs="Arial"/>
          <w:color w:val="000000" w:themeColor="text1"/>
        </w:rPr>
        <w:t xml:space="preserve"> ideals that affect individual or group behaviour in the context of policing or public services, consider the youth who has been brought up in a violent household – it will be a natural response for them to use violence themselves as that is how they see the way to resolve arguments. Or an individual in a group who are involved in low-level crime – in order to conform with the group and not be ridiculed, that individual will also commit offences despite never having done so previously. If the individual was on their own, they would act differently, perhaps by phoning the police to report a crime. </w:t>
      </w:r>
    </w:p>
    <w:p w14:paraId="643B3B2F" w14:textId="4AF14FDD" w:rsidR="00780CDB" w:rsidRPr="0051779F" w:rsidRDefault="002E12D5" w:rsidP="00997A10">
      <w:pPr>
        <w:pStyle w:val="NormalWeb"/>
        <w:spacing w:before="0" w:beforeAutospacing="0" w:after="315" w:afterAutospacing="0"/>
        <w:rPr>
          <w:rFonts w:ascii="Arial" w:hAnsi="Arial" w:cs="Arial"/>
          <w:color w:val="333333"/>
        </w:rPr>
      </w:pPr>
      <w:r w:rsidRPr="0051779F">
        <w:rPr>
          <w:rFonts w:ascii="Arial" w:hAnsi="Arial" w:cs="Arial"/>
          <w:color w:val="333333"/>
        </w:rPr>
        <w:t>To conclude, t</w:t>
      </w:r>
      <w:r w:rsidR="00403DCB" w:rsidRPr="0051779F">
        <w:rPr>
          <w:rFonts w:ascii="Arial" w:hAnsi="Arial" w:cs="Arial"/>
          <w:color w:val="333333"/>
        </w:rPr>
        <w:t>heorist</w:t>
      </w:r>
      <w:r w:rsidR="00DF7014" w:rsidRPr="0051779F">
        <w:rPr>
          <w:rFonts w:ascii="Arial" w:hAnsi="Arial" w:cs="Arial"/>
          <w:color w:val="333333"/>
        </w:rPr>
        <w:t>s</w:t>
      </w:r>
      <w:r w:rsidR="00403DCB" w:rsidRPr="0051779F">
        <w:rPr>
          <w:rFonts w:ascii="Arial" w:hAnsi="Arial" w:cs="Arial"/>
          <w:color w:val="333333"/>
        </w:rPr>
        <w:t xml:space="preserve"> have proved </w:t>
      </w:r>
      <w:r w:rsidR="00F70E15" w:rsidRPr="0051779F">
        <w:rPr>
          <w:rFonts w:ascii="Arial" w:hAnsi="Arial" w:cs="Arial"/>
          <w:color w:val="333333"/>
        </w:rPr>
        <w:t xml:space="preserve">that </w:t>
      </w:r>
      <w:r w:rsidR="003C0571" w:rsidRPr="0051779F">
        <w:rPr>
          <w:rFonts w:ascii="Arial" w:hAnsi="Arial" w:cs="Arial"/>
          <w:color w:val="333333"/>
        </w:rPr>
        <w:t xml:space="preserve">everyone acts differently </w:t>
      </w:r>
      <w:r w:rsidR="00D47F38" w:rsidRPr="0051779F">
        <w:rPr>
          <w:rFonts w:ascii="Arial" w:hAnsi="Arial" w:cs="Arial"/>
          <w:color w:val="333333"/>
        </w:rPr>
        <w:t>in different situations</w:t>
      </w:r>
      <w:r w:rsidR="00DF7014" w:rsidRPr="0051779F">
        <w:rPr>
          <w:rFonts w:ascii="Arial" w:hAnsi="Arial" w:cs="Arial"/>
          <w:color w:val="333333"/>
        </w:rPr>
        <w:t xml:space="preserve"> due to a variety of reasons.</w:t>
      </w:r>
      <w:r w:rsidR="0023693D" w:rsidRPr="0051779F">
        <w:rPr>
          <w:rFonts w:ascii="Arial" w:hAnsi="Arial" w:cs="Arial"/>
          <w:color w:val="333333"/>
        </w:rPr>
        <w:t xml:space="preserve"> </w:t>
      </w:r>
      <w:r w:rsidR="00E225BA" w:rsidRPr="0051779F">
        <w:rPr>
          <w:rFonts w:ascii="Arial" w:hAnsi="Arial" w:cs="Arial"/>
          <w:color w:val="333333"/>
        </w:rPr>
        <w:t>It</w:t>
      </w:r>
      <w:r w:rsidR="0023693D" w:rsidRPr="0051779F">
        <w:rPr>
          <w:rFonts w:ascii="Arial" w:hAnsi="Arial" w:cs="Arial"/>
          <w:color w:val="333333"/>
        </w:rPr>
        <w:t xml:space="preserve"> is very interesting how </w:t>
      </w:r>
      <w:r w:rsidRPr="0051779F">
        <w:rPr>
          <w:rFonts w:ascii="Arial" w:hAnsi="Arial" w:cs="Arial"/>
          <w:color w:val="333333"/>
        </w:rPr>
        <w:t>people’s</w:t>
      </w:r>
      <w:r w:rsidR="0023693D" w:rsidRPr="0051779F">
        <w:rPr>
          <w:rFonts w:ascii="Arial" w:hAnsi="Arial" w:cs="Arial"/>
          <w:color w:val="333333"/>
        </w:rPr>
        <w:t xml:space="preserve"> </w:t>
      </w:r>
      <w:r w:rsidR="00F11992" w:rsidRPr="0051779F">
        <w:rPr>
          <w:rFonts w:ascii="Arial" w:hAnsi="Arial" w:cs="Arial"/>
          <w:color w:val="333333"/>
        </w:rPr>
        <w:t>behaviour</w:t>
      </w:r>
      <w:r w:rsidR="0023693D" w:rsidRPr="0051779F">
        <w:rPr>
          <w:rFonts w:ascii="Arial" w:hAnsi="Arial" w:cs="Arial"/>
          <w:color w:val="333333"/>
        </w:rPr>
        <w:t xml:space="preserve"> works in different ways. </w:t>
      </w:r>
      <w:r w:rsidR="0078090C" w:rsidRPr="0051779F">
        <w:rPr>
          <w:rFonts w:ascii="Arial" w:hAnsi="Arial" w:cs="Arial"/>
          <w:color w:val="333333"/>
        </w:rPr>
        <w:t xml:space="preserve">I believe that </w:t>
      </w:r>
      <w:r w:rsidR="00035AAC" w:rsidRPr="0051779F">
        <w:rPr>
          <w:rFonts w:ascii="Arial" w:hAnsi="Arial" w:cs="Arial"/>
          <w:color w:val="333333"/>
        </w:rPr>
        <w:t>Freud</w:t>
      </w:r>
      <w:r w:rsidR="00780CDB" w:rsidRPr="0051779F">
        <w:rPr>
          <w:rFonts w:ascii="Arial" w:hAnsi="Arial" w:cs="Arial"/>
          <w:color w:val="333333"/>
        </w:rPr>
        <w:t>’s theory could arguably be the most impor</w:t>
      </w:r>
      <w:r w:rsidR="00DF7014" w:rsidRPr="0051779F">
        <w:rPr>
          <w:rFonts w:ascii="Arial" w:hAnsi="Arial" w:cs="Arial"/>
          <w:color w:val="333333"/>
        </w:rPr>
        <w:t>tant theory I have spoken about in that e</w:t>
      </w:r>
      <w:r w:rsidR="00265065" w:rsidRPr="0051779F">
        <w:rPr>
          <w:rFonts w:ascii="Arial" w:hAnsi="Arial" w:cs="Arial"/>
          <w:color w:val="333333"/>
        </w:rPr>
        <w:t>very</w:t>
      </w:r>
      <w:r w:rsidR="00DF7014" w:rsidRPr="0051779F">
        <w:rPr>
          <w:rFonts w:ascii="Arial" w:hAnsi="Arial" w:cs="Arial"/>
          <w:color w:val="333333"/>
        </w:rPr>
        <w:t xml:space="preserve">thing we do is influenced by our upbringing and that this </w:t>
      </w:r>
      <w:r w:rsidR="00265065" w:rsidRPr="0051779F">
        <w:rPr>
          <w:rFonts w:ascii="Arial" w:hAnsi="Arial" w:cs="Arial"/>
          <w:color w:val="333333"/>
        </w:rPr>
        <w:t xml:space="preserve">has a massive influence on the rest of our lives. </w:t>
      </w:r>
      <w:sdt>
        <w:sdtPr>
          <w:rPr>
            <w:rFonts w:ascii="Arial" w:hAnsi="Arial" w:cs="Arial"/>
            <w:color w:val="333333"/>
          </w:rPr>
          <w:id w:val="1273902708"/>
          <w:citation/>
        </w:sdtPr>
        <w:sdtEndPr/>
        <w:sdtContent>
          <w:r w:rsidR="00A05EC6" w:rsidRPr="0051779F">
            <w:rPr>
              <w:rFonts w:ascii="Arial" w:hAnsi="Arial" w:cs="Arial"/>
              <w:color w:val="333333"/>
            </w:rPr>
            <w:fldChar w:fldCharType="begin"/>
          </w:r>
          <w:r w:rsidR="00A05EC6" w:rsidRPr="0051779F">
            <w:rPr>
              <w:rFonts w:ascii="Arial" w:hAnsi="Arial" w:cs="Arial"/>
              <w:color w:val="333333"/>
            </w:rPr>
            <w:instrText xml:space="preserve"> CITATION Sau20 \l 2057 </w:instrText>
          </w:r>
          <w:r w:rsidR="00A05EC6" w:rsidRPr="0051779F">
            <w:rPr>
              <w:rFonts w:ascii="Arial" w:hAnsi="Arial" w:cs="Arial"/>
              <w:color w:val="333333"/>
            </w:rPr>
            <w:fldChar w:fldCharType="separate"/>
          </w:r>
          <w:r w:rsidR="00A05EC6" w:rsidRPr="0051779F">
            <w:rPr>
              <w:rFonts w:ascii="Arial" w:hAnsi="Arial" w:cs="Arial"/>
              <w:noProof/>
              <w:color w:val="333333"/>
            </w:rPr>
            <w:t>(Mcleod, 2020)</w:t>
          </w:r>
          <w:r w:rsidR="00A05EC6" w:rsidRPr="0051779F">
            <w:rPr>
              <w:rFonts w:ascii="Arial" w:hAnsi="Arial" w:cs="Arial"/>
              <w:color w:val="333333"/>
            </w:rPr>
            <w:fldChar w:fldCharType="end"/>
          </w:r>
        </w:sdtContent>
      </w:sdt>
    </w:p>
    <w:p w14:paraId="2691A894" w14:textId="09907CC0" w:rsidR="0051779F" w:rsidRPr="0051779F" w:rsidRDefault="0051779F" w:rsidP="00997A10">
      <w:pPr>
        <w:pStyle w:val="NormalWeb"/>
        <w:spacing w:before="0" w:beforeAutospacing="0" w:after="315" w:afterAutospacing="0"/>
        <w:rPr>
          <w:rFonts w:ascii="Arial" w:hAnsi="Arial" w:cs="Arial"/>
          <w:color w:val="333333"/>
        </w:rPr>
      </w:pPr>
    </w:p>
    <w:p w14:paraId="070E83CE" w14:textId="52E33633" w:rsidR="0051779F" w:rsidRPr="0051779F" w:rsidRDefault="0051779F" w:rsidP="00997A10">
      <w:pPr>
        <w:pStyle w:val="NormalWeb"/>
        <w:spacing w:before="0" w:beforeAutospacing="0" w:after="315" w:afterAutospacing="0"/>
        <w:rPr>
          <w:rFonts w:ascii="Arial" w:hAnsi="Arial" w:cs="Arial"/>
          <w:color w:val="333333"/>
        </w:rPr>
      </w:pPr>
    </w:p>
    <w:p w14:paraId="71A31D7D" w14:textId="19AF31E2" w:rsidR="0051779F" w:rsidRPr="0051779F" w:rsidRDefault="0051779F" w:rsidP="00997A10">
      <w:pPr>
        <w:pStyle w:val="NormalWeb"/>
        <w:spacing w:before="0" w:beforeAutospacing="0" w:after="315" w:afterAutospacing="0"/>
        <w:rPr>
          <w:rFonts w:ascii="Arial" w:hAnsi="Arial" w:cs="Arial"/>
          <w:color w:val="333333"/>
        </w:rPr>
      </w:pPr>
    </w:p>
    <w:p w14:paraId="71196D1C" w14:textId="777BCC58" w:rsidR="0051779F" w:rsidRPr="0051779F" w:rsidRDefault="0051779F" w:rsidP="00997A10">
      <w:pPr>
        <w:pStyle w:val="NormalWeb"/>
        <w:spacing w:before="0" w:beforeAutospacing="0" w:after="315" w:afterAutospacing="0"/>
        <w:rPr>
          <w:rFonts w:ascii="Arial" w:hAnsi="Arial" w:cs="Arial"/>
          <w:color w:val="333333"/>
        </w:rPr>
      </w:pPr>
    </w:p>
    <w:p w14:paraId="635B51DD" w14:textId="41607BE7" w:rsidR="0051779F" w:rsidRPr="0051779F" w:rsidRDefault="0051779F" w:rsidP="00997A10">
      <w:pPr>
        <w:pStyle w:val="NormalWeb"/>
        <w:spacing w:before="0" w:beforeAutospacing="0" w:after="315" w:afterAutospacing="0"/>
        <w:rPr>
          <w:rFonts w:ascii="Arial" w:hAnsi="Arial" w:cs="Arial"/>
          <w:color w:val="333333"/>
        </w:rPr>
      </w:pPr>
    </w:p>
    <w:p w14:paraId="2D7E26FC" w14:textId="5BAA51C2" w:rsidR="0051779F" w:rsidRPr="0051779F" w:rsidRDefault="0051779F" w:rsidP="00997A10">
      <w:pPr>
        <w:pStyle w:val="NormalWeb"/>
        <w:spacing w:before="0" w:beforeAutospacing="0" w:after="315" w:afterAutospacing="0"/>
        <w:rPr>
          <w:rFonts w:ascii="Arial" w:hAnsi="Arial" w:cs="Arial"/>
          <w:color w:val="333333"/>
        </w:rPr>
      </w:pPr>
    </w:p>
    <w:p w14:paraId="300F72DE" w14:textId="5BB67DFF" w:rsidR="0051779F" w:rsidRPr="0051779F" w:rsidRDefault="0051779F" w:rsidP="00997A10">
      <w:pPr>
        <w:pStyle w:val="NormalWeb"/>
        <w:spacing w:before="0" w:beforeAutospacing="0" w:after="315" w:afterAutospacing="0"/>
        <w:rPr>
          <w:rFonts w:ascii="Arial" w:hAnsi="Arial" w:cs="Arial"/>
          <w:color w:val="333333"/>
        </w:rPr>
      </w:pPr>
    </w:p>
    <w:p w14:paraId="030C8731" w14:textId="12AB1754" w:rsidR="0051779F" w:rsidRPr="0051779F" w:rsidRDefault="0051779F" w:rsidP="00997A10">
      <w:pPr>
        <w:pStyle w:val="NormalWeb"/>
        <w:spacing w:before="0" w:beforeAutospacing="0" w:after="315" w:afterAutospacing="0"/>
        <w:rPr>
          <w:rFonts w:ascii="Arial" w:hAnsi="Arial" w:cs="Arial"/>
          <w:color w:val="333333"/>
        </w:rPr>
      </w:pPr>
    </w:p>
    <w:p w14:paraId="48AAB1A8" w14:textId="576E5717" w:rsidR="0051779F" w:rsidRPr="0051779F" w:rsidRDefault="0051779F" w:rsidP="00997A10">
      <w:pPr>
        <w:pStyle w:val="NormalWeb"/>
        <w:spacing w:before="0" w:beforeAutospacing="0" w:after="315" w:afterAutospacing="0"/>
        <w:rPr>
          <w:rFonts w:ascii="Arial" w:hAnsi="Arial" w:cs="Arial"/>
          <w:color w:val="333333"/>
        </w:rPr>
      </w:pPr>
    </w:p>
    <w:p w14:paraId="3F0FFE1F" w14:textId="77777777" w:rsidR="0051779F" w:rsidRPr="0051779F" w:rsidRDefault="0051779F" w:rsidP="00997A10">
      <w:pPr>
        <w:pStyle w:val="NormalWeb"/>
        <w:spacing w:before="0" w:beforeAutospacing="0" w:after="315" w:afterAutospacing="0"/>
        <w:rPr>
          <w:rFonts w:ascii="Arial" w:hAnsi="Arial" w:cs="Arial"/>
          <w:color w:val="333333"/>
        </w:rPr>
      </w:pPr>
    </w:p>
    <w:sdt>
      <w:sdtPr>
        <w:rPr>
          <w:rFonts w:ascii="Arial" w:eastAsiaTheme="minorHAnsi" w:hAnsi="Arial" w:cs="Arial"/>
          <w:b w:val="0"/>
          <w:bCs w:val="0"/>
          <w:color w:val="auto"/>
          <w:sz w:val="24"/>
          <w:szCs w:val="24"/>
          <w:lang w:val="en-GB" w:bidi="ar-SA"/>
        </w:rPr>
        <w:id w:val="-1090694009"/>
        <w:docPartObj>
          <w:docPartGallery w:val="Bibliographies"/>
          <w:docPartUnique/>
        </w:docPartObj>
      </w:sdtPr>
      <w:sdtEndPr/>
      <w:sdtContent>
        <w:p w14:paraId="2D40516C" w14:textId="1CF43417" w:rsidR="0051779F" w:rsidRPr="0051779F" w:rsidRDefault="0051779F">
          <w:pPr>
            <w:pStyle w:val="Heading1"/>
            <w:rPr>
              <w:rFonts w:ascii="Arial" w:hAnsi="Arial" w:cs="Arial"/>
              <w:sz w:val="24"/>
              <w:szCs w:val="24"/>
            </w:rPr>
          </w:pPr>
          <w:r w:rsidRPr="0051779F">
            <w:rPr>
              <w:rFonts w:ascii="Arial" w:hAnsi="Arial" w:cs="Arial"/>
              <w:sz w:val="24"/>
              <w:szCs w:val="24"/>
            </w:rPr>
            <w:t>Bibliography</w:t>
          </w:r>
        </w:p>
        <w:sdt>
          <w:sdtPr>
            <w:rPr>
              <w:rFonts w:ascii="Arial" w:hAnsi="Arial" w:cs="Arial"/>
            </w:rPr>
            <w:id w:val="111145805"/>
            <w:bibliography/>
          </w:sdtPr>
          <w:sdtEndPr/>
          <w:sdtContent>
            <w:p w14:paraId="67328BFF" w14:textId="77777777" w:rsidR="0051779F" w:rsidRPr="0051779F" w:rsidRDefault="0051779F" w:rsidP="0051779F">
              <w:pPr>
                <w:pStyle w:val="Bibliography"/>
                <w:rPr>
                  <w:rFonts w:ascii="Arial" w:hAnsi="Arial" w:cs="Arial"/>
                  <w:noProof/>
                  <w:lang w:val="en-US"/>
                </w:rPr>
              </w:pPr>
              <w:r w:rsidRPr="0051779F">
                <w:rPr>
                  <w:rFonts w:ascii="Arial" w:hAnsi="Arial" w:cs="Arial"/>
                </w:rPr>
                <w:fldChar w:fldCharType="begin"/>
              </w:r>
              <w:r w:rsidRPr="0051779F">
                <w:rPr>
                  <w:rFonts w:ascii="Arial" w:hAnsi="Arial" w:cs="Arial"/>
                </w:rPr>
                <w:instrText xml:space="preserve"> BIBLIOGRAPHY </w:instrText>
              </w:r>
              <w:r w:rsidRPr="0051779F">
                <w:rPr>
                  <w:rFonts w:ascii="Arial" w:hAnsi="Arial" w:cs="Arial"/>
                </w:rPr>
                <w:fldChar w:fldCharType="separate"/>
              </w:r>
              <w:r w:rsidRPr="0051779F">
                <w:rPr>
                  <w:rFonts w:ascii="Arial" w:hAnsi="Arial" w:cs="Arial"/>
                  <w:noProof/>
                  <w:lang w:val="en-US"/>
                </w:rPr>
                <w:t xml:space="preserve">Anon., 2021. </w:t>
              </w:r>
              <w:r w:rsidRPr="0051779F">
                <w:rPr>
                  <w:rFonts w:ascii="Arial" w:hAnsi="Arial" w:cs="Arial"/>
                  <w:i/>
                  <w:iCs/>
                  <w:noProof/>
                  <w:lang w:val="en-US"/>
                </w:rPr>
                <w:t xml:space="preserve">the british psychological society.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https://www.bps.org.uk/public/what-is-psychology</w:t>
              </w:r>
              <w:r w:rsidRPr="0051779F">
                <w:rPr>
                  <w:rFonts w:ascii="Arial" w:hAnsi="Arial" w:cs="Arial"/>
                  <w:noProof/>
                  <w:lang w:val="en-US"/>
                </w:rPr>
                <w:br/>
                <w:t>[Accessed 1 November 2021].</w:t>
              </w:r>
            </w:p>
            <w:p w14:paraId="1931A4C2"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Cherry, K., 2019. </w:t>
              </w:r>
              <w:r w:rsidRPr="0051779F">
                <w:rPr>
                  <w:rFonts w:ascii="Arial" w:hAnsi="Arial" w:cs="Arial"/>
                  <w:i/>
                  <w:iCs/>
                  <w:noProof/>
                  <w:lang w:val="en-US"/>
                </w:rPr>
                <w:t xml:space="preserve">very well mind.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https://www.verywellmind.com/the-little-albert-experiment-2794994</w:t>
              </w:r>
              <w:r w:rsidRPr="0051779F">
                <w:rPr>
                  <w:rFonts w:ascii="Arial" w:hAnsi="Arial" w:cs="Arial"/>
                  <w:noProof/>
                  <w:lang w:val="en-US"/>
                </w:rPr>
                <w:br/>
                <w:t>[Accessed 1 November 2021].</w:t>
              </w:r>
            </w:p>
            <w:p w14:paraId="208A6844"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Cherry, K., 2020. </w:t>
              </w:r>
              <w:r w:rsidRPr="0051779F">
                <w:rPr>
                  <w:rFonts w:ascii="Arial" w:hAnsi="Arial" w:cs="Arial"/>
                  <w:i/>
                  <w:iCs/>
                  <w:noProof/>
                  <w:lang w:val="en-US"/>
                </w:rPr>
                <w:t xml:space="preserve">Adch Conformity Experiments.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https://www.verywellmind.com/the-asch-conformity-experiments-2794996</w:t>
              </w:r>
              <w:r w:rsidRPr="0051779F">
                <w:rPr>
                  <w:rFonts w:ascii="Arial" w:hAnsi="Arial" w:cs="Arial"/>
                  <w:noProof/>
                  <w:lang w:val="en-US"/>
                </w:rPr>
                <w:br/>
                <w:t>[Accessed 16 november 2021].</w:t>
              </w:r>
            </w:p>
            <w:p w14:paraId="78CEBE9C"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Elmer, J., 2020. </w:t>
              </w:r>
              <w:r w:rsidRPr="0051779F">
                <w:rPr>
                  <w:rFonts w:ascii="Arial" w:hAnsi="Arial" w:cs="Arial"/>
                  <w:i/>
                  <w:iCs/>
                  <w:noProof/>
                  <w:lang w:val="en-US"/>
                </w:rPr>
                <w:t xml:space="preserve">Health Line.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https://www.healthline.com/health/classical-conditioning</w:t>
              </w:r>
              <w:r w:rsidRPr="0051779F">
                <w:rPr>
                  <w:rFonts w:ascii="Arial" w:hAnsi="Arial" w:cs="Arial"/>
                  <w:noProof/>
                  <w:lang w:val="en-US"/>
                </w:rPr>
                <w:br/>
                <w:t>[Accessed 2 November 2021].</w:t>
              </w:r>
            </w:p>
            <w:p w14:paraId="2E735292"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Islam, M. H., n.d. Thorndike theory and it's application in learning. </w:t>
              </w:r>
              <w:r w:rsidRPr="0051779F">
                <w:rPr>
                  <w:rFonts w:ascii="Arial" w:hAnsi="Arial" w:cs="Arial"/>
                  <w:i/>
                  <w:iCs/>
                  <w:noProof/>
                  <w:lang w:val="en-US"/>
                </w:rPr>
                <w:t xml:space="preserve">Core, </w:t>
              </w:r>
              <w:r w:rsidRPr="0051779F">
                <w:rPr>
                  <w:rFonts w:ascii="Arial" w:hAnsi="Arial" w:cs="Arial"/>
                  <w:noProof/>
                  <w:lang w:val="en-US"/>
                </w:rPr>
                <w:t>p. 10.</w:t>
              </w:r>
            </w:p>
            <w:p w14:paraId="19337419"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Mcleod, S., 2018. </w:t>
              </w:r>
              <w:r w:rsidRPr="0051779F">
                <w:rPr>
                  <w:rFonts w:ascii="Arial" w:hAnsi="Arial" w:cs="Arial"/>
                  <w:i/>
                  <w:iCs/>
                  <w:noProof/>
                  <w:lang w:val="en-US"/>
                </w:rPr>
                <w:t xml:space="preserve">What is Operant Conditioning and How Does it Work.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https://www.simplypsychology.org/operant-conditioning.html</w:t>
              </w:r>
              <w:r w:rsidRPr="0051779F">
                <w:rPr>
                  <w:rFonts w:ascii="Arial" w:hAnsi="Arial" w:cs="Arial"/>
                  <w:noProof/>
                  <w:lang w:val="en-US"/>
                </w:rPr>
                <w:br/>
                <w:t>[Accessed 29 October 2021].</w:t>
              </w:r>
            </w:p>
            <w:p w14:paraId="65F99A61"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Mcleod, S., 2020. </w:t>
              </w:r>
              <w:r w:rsidRPr="0051779F">
                <w:rPr>
                  <w:rFonts w:ascii="Arial" w:hAnsi="Arial" w:cs="Arial"/>
                  <w:i/>
                  <w:iCs/>
                  <w:noProof/>
                  <w:lang w:val="en-US"/>
                </w:rPr>
                <w:t xml:space="preserve">Piaget's stages of cognitive development.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https://www.simplypsychology.org/piaget.html</w:t>
              </w:r>
              <w:r w:rsidRPr="0051779F">
                <w:rPr>
                  <w:rFonts w:ascii="Arial" w:hAnsi="Arial" w:cs="Arial"/>
                  <w:noProof/>
                  <w:lang w:val="en-US"/>
                </w:rPr>
                <w:br/>
                <w:t>[Accessed 28 October 2021].</w:t>
              </w:r>
            </w:p>
            <w:p w14:paraId="33A45707"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Oelze, P., 2021. </w:t>
              </w:r>
              <w:r w:rsidRPr="0051779F">
                <w:rPr>
                  <w:rFonts w:ascii="Arial" w:hAnsi="Arial" w:cs="Arial"/>
                  <w:i/>
                  <w:iCs/>
                  <w:noProof/>
                  <w:lang w:val="en-US"/>
                </w:rPr>
                <w:t xml:space="preserve">John B Watson &amp; Behaviorism Theories.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https://www.betterhelp.com/advice/psychologists/john-b-watson-and-behaviorism/</w:t>
              </w:r>
              <w:r w:rsidRPr="0051779F">
                <w:rPr>
                  <w:rFonts w:ascii="Arial" w:hAnsi="Arial" w:cs="Arial"/>
                  <w:noProof/>
                  <w:lang w:val="en-US"/>
                </w:rPr>
                <w:br/>
                <w:t>[Accessed 2 November 2021].</w:t>
              </w:r>
            </w:p>
            <w:p w14:paraId="42AB6E93" w14:textId="77777777" w:rsidR="0051779F" w:rsidRPr="0051779F" w:rsidRDefault="0051779F" w:rsidP="0051779F">
              <w:pPr>
                <w:pStyle w:val="Bibliography"/>
                <w:rPr>
                  <w:rFonts w:ascii="Arial" w:hAnsi="Arial" w:cs="Arial"/>
                  <w:noProof/>
                  <w:lang w:val="en-US"/>
                </w:rPr>
              </w:pPr>
              <w:r w:rsidRPr="0051779F">
                <w:rPr>
                  <w:rFonts w:ascii="Arial" w:hAnsi="Arial" w:cs="Arial"/>
                  <w:noProof/>
                  <w:lang w:val="en-US"/>
                </w:rPr>
                <w:t xml:space="preserve">Psychology, B., 2016 . </w:t>
              </w:r>
              <w:r w:rsidRPr="0051779F">
                <w:rPr>
                  <w:rFonts w:ascii="Arial" w:hAnsi="Arial" w:cs="Arial"/>
                  <w:i/>
                  <w:iCs/>
                  <w:noProof/>
                  <w:lang w:val="en-US"/>
                </w:rPr>
                <w:t xml:space="preserve">Psychodynamic perspectives on personalitly. </w:t>
              </w:r>
              <w:r w:rsidRPr="0051779F">
                <w:rPr>
                  <w:rFonts w:ascii="Arial" w:hAnsi="Arial" w:cs="Arial"/>
                  <w:noProof/>
                  <w:lang w:val="en-US"/>
                </w:rPr>
                <w:t xml:space="preserve">[Online] </w:t>
              </w:r>
              <w:r w:rsidRPr="0051779F">
                <w:rPr>
                  <w:rFonts w:ascii="Arial" w:hAnsi="Arial" w:cs="Arial"/>
                  <w:noProof/>
                  <w:lang w:val="en-US"/>
                </w:rPr>
                <w:br/>
                <w:t xml:space="preserve">Available at: </w:t>
              </w:r>
              <w:r w:rsidRPr="0051779F">
                <w:rPr>
                  <w:rFonts w:ascii="Arial" w:hAnsi="Arial" w:cs="Arial"/>
                  <w:noProof/>
                  <w:u w:val="single"/>
                  <w:lang w:val="en-US"/>
                </w:rPr>
                <w:t>https://courses.lumenlearning.com/boundless-psychology/chapter/psychodynamic-perspectives-on-personality/</w:t>
              </w:r>
              <w:r w:rsidRPr="0051779F">
                <w:rPr>
                  <w:rFonts w:ascii="Arial" w:hAnsi="Arial" w:cs="Arial"/>
                  <w:noProof/>
                  <w:lang w:val="en-US"/>
                </w:rPr>
                <w:br/>
                <w:t>[Accessed 1 November 2021].</w:t>
              </w:r>
            </w:p>
            <w:p w14:paraId="1780564E" w14:textId="208EAF9F" w:rsidR="0051779F" w:rsidRPr="0051779F" w:rsidRDefault="0051779F" w:rsidP="0051779F">
              <w:pPr>
                <w:rPr>
                  <w:rFonts w:ascii="Arial" w:hAnsi="Arial" w:cs="Arial"/>
                </w:rPr>
              </w:pPr>
              <w:r w:rsidRPr="0051779F">
                <w:rPr>
                  <w:rFonts w:ascii="Arial" w:hAnsi="Arial" w:cs="Arial"/>
                  <w:b/>
                  <w:bCs/>
                  <w:noProof/>
                </w:rPr>
                <w:fldChar w:fldCharType="end"/>
              </w:r>
            </w:p>
          </w:sdtContent>
        </w:sdt>
      </w:sdtContent>
    </w:sdt>
    <w:p w14:paraId="4BBE4947" w14:textId="77777777" w:rsidR="0051779F" w:rsidRPr="0051779F" w:rsidRDefault="0051779F" w:rsidP="00997A10">
      <w:pPr>
        <w:pStyle w:val="NormalWeb"/>
        <w:spacing w:before="0" w:beforeAutospacing="0" w:after="315" w:afterAutospacing="0"/>
        <w:rPr>
          <w:rFonts w:ascii="Arial" w:hAnsi="Arial" w:cs="Arial"/>
          <w:color w:val="333333"/>
        </w:rPr>
      </w:pPr>
    </w:p>
    <w:p w14:paraId="2FA2FA87" w14:textId="1A71DBCC" w:rsidR="00D95E55" w:rsidRPr="0051779F" w:rsidRDefault="00D95E55" w:rsidP="00997A10">
      <w:pPr>
        <w:pStyle w:val="NormalWeb"/>
        <w:spacing w:before="0" w:beforeAutospacing="0" w:after="315" w:afterAutospacing="0"/>
        <w:rPr>
          <w:rFonts w:ascii="Arial" w:hAnsi="Arial" w:cs="Arial"/>
          <w:color w:val="333333"/>
        </w:rPr>
      </w:pPr>
    </w:p>
    <w:p w14:paraId="1D09D0EB" w14:textId="2CB9CAA3" w:rsidR="00D95E55" w:rsidRPr="0051779F" w:rsidRDefault="00D95E55" w:rsidP="00997A10">
      <w:pPr>
        <w:pStyle w:val="NormalWeb"/>
        <w:spacing w:before="0" w:beforeAutospacing="0" w:after="315" w:afterAutospacing="0"/>
        <w:rPr>
          <w:rFonts w:ascii="Arial" w:hAnsi="Arial" w:cs="Arial"/>
          <w:color w:val="333333"/>
        </w:rPr>
      </w:pPr>
    </w:p>
    <w:p w14:paraId="4CB54CEF" w14:textId="77777777" w:rsidR="006D27DC" w:rsidRPr="0051779F" w:rsidRDefault="006D27DC" w:rsidP="00997A10">
      <w:pPr>
        <w:pStyle w:val="NormalWeb"/>
        <w:spacing w:before="0" w:beforeAutospacing="0" w:after="315" w:afterAutospacing="0"/>
        <w:rPr>
          <w:rFonts w:ascii="Arial" w:hAnsi="Arial" w:cs="Arial"/>
          <w:color w:val="333333"/>
        </w:rPr>
      </w:pPr>
    </w:p>
    <w:sectPr w:rsidR="006D27DC" w:rsidRPr="005177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2C4EF" w14:textId="77777777" w:rsidR="007A037A" w:rsidRDefault="007A037A" w:rsidP="00AE7EBE">
      <w:r>
        <w:separator/>
      </w:r>
    </w:p>
  </w:endnote>
  <w:endnote w:type="continuationSeparator" w:id="0">
    <w:p w14:paraId="347B0F7E" w14:textId="77777777" w:rsidR="007A037A" w:rsidRDefault="007A037A" w:rsidP="00AE7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6E934" w14:textId="77777777" w:rsidR="007A037A" w:rsidRDefault="007A037A" w:rsidP="00AE7EBE">
      <w:r>
        <w:separator/>
      </w:r>
    </w:p>
  </w:footnote>
  <w:footnote w:type="continuationSeparator" w:id="0">
    <w:p w14:paraId="6088439B" w14:textId="77777777" w:rsidR="007A037A" w:rsidRDefault="007A037A" w:rsidP="00AE7E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1DA8"/>
    <w:rsid w:val="0000298F"/>
    <w:rsid w:val="00003791"/>
    <w:rsid w:val="0001514E"/>
    <w:rsid w:val="00033E8F"/>
    <w:rsid w:val="00035AAC"/>
    <w:rsid w:val="0003658D"/>
    <w:rsid w:val="00040024"/>
    <w:rsid w:val="00054F7C"/>
    <w:rsid w:val="00083BBE"/>
    <w:rsid w:val="000B564F"/>
    <w:rsid w:val="000C679D"/>
    <w:rsid w:val="000D71F3"/>
    <w:rsid w:val="000E3043"/>
    <w:rsid w:val="000F499F"/>
    <w:rsid w:val="00113517"/>
    <w:rsid w:val="00117453"/>
    <w:rsid w:val="00136DB0"/>
    <w:rsid w:val="001437B2"/>
    <w:rsid w:val="001473F7"/>
    <w:rsid w:val="001479F8"/>
    <w:rsid w:val="0015636E"/>
    <w:rsid w:val="00163648"/>
    <w:rsid w:val="00176349"/>
    <w:rsid w:val="00176F58"/>
    <w:rsid w:val="001803F9"/>
    <w:rsid w:val="00184D5D"/>
    <w:rsid w:val="001A4135"/>
    <w:rsid w:val="001B208B"/>
    <w:rsid w:val="001B3A22"/>
    <w:rsid w:val="001C3DC1"/>
    <w:rsid w:val="001D0E4B"/>
    <w:rsid w:val="001F6F49"/>
    <w:rsid w:val="00202109"/>
    <w:rsid w:val="00203913"/>
    <w:rsid w:val="00224677"/>
    <w:rsid w:val="0023587A"/>
    <w:rsid w:val="0023693D"/>
    <w:rsid w:val="00242A2B"/>
    <w:rsid w:val="00257366"/>
    <w:rsid w:val="00261B15"/>
    <w:rsid w:val="00265065"/>
    <w:rsid w:val="0027210A"/>
    <w:rsid w:val="002733C0"/>
    <w:rsid w:val="002802FB"/>
    <w:rsid w:val="002813DF"/>
    <w:rsid w:val="00283F2D"/>
    <w:rsid w:val="0028660D"/>
    <w:rsid w:val="0028671D"/>
    <w:rsid w:val="00291129"/>
    <w:rsid w:val="00293A42"/>
    <w:rsid w:val="002A44A2"/>
    <w:rsid w:val="002A6AB7"/>
    <w:rsid w:val="002C4B50"/>
    <w:rsid w:val="002C5D86"/>
    <w:rsid w:val="002C60D2"/>
    <w:rsid w:val="002D0BD7"/>
    <w:rsid w:val="002E12D5"/>
    <w:rsid w:val="003129E6"/>
    <w:rsid w:val="003152F0"/>
    <w:rsid w:val="0032597F"/>
    <w:rsid w:val="00325B33"/>
    <w:rsid w:val="00341471"/>
    <w:rsid w:val="003464AB"/>
    <w:rsid w:val="003468A2"/>
    <w:rsid w:val="00352CDB"/>
    <w:rsid w:val="003911BF"/>
    <w:rsid w:val="003A7569"/>
    <w:rsid w:val="003C0571"/>
    <w:rsid w:val="003F0997"/>
    <w:rsid w:val="003F332E"/>
    <w:rsid w:val="0040203F"/>
    <w:rsid w:val="00403DCB"/>
    <w:rsid w:val="00416E1C"/>
    <w:rsid w:val="004177EE"/>
    <w:rsid w:val="0042455D"/>
    <w:rsid w:val="0045079A"/>
    <w:rsid w:val="004577E0"/>
    <w:rsid w:val="00462B70"/>
    <w:rsid w:val="00472577"/>
    <w:rsid w:val="00474357"/>
    <w:rsid w:val="004775FF"/>
    <w:rsid w:val="00477651"/>
    <w:rsid w:val="0048057C"/>
    <w:rsid w:val="004A2309"/>
    <w:rsid w:val="004B3679"/>
    <w:rsid w:val="004E76E5"/>
    <w:rsid w:val="004F4038"/>
    <w:rsid w:val="0051398D"/>
    <w:rsid w:val="0051779F"/>
    <w:rsid w:val="005200D8"/>
    <w:rsid w:val="0053250B"/>
    <w:rsid w:val="005466B8"/>
    <w:rsid w:val="00552601"/>
    <w:rsid w:val="005757AA"/>
    <w:rsid w:val="00575BE9"/>
    <w:rsid w:val="0057775B"/>
    <w:rsid w:val="00597BA7"/>
    <w:rsid w:val="005A4B1E"/>
    <w:rsid w:val="005B5D5B"/>
    <w:rsid w:val="005B67C3"/>
    <w:rsid w:val="005C5033"/>
    <w:rsid w:val="005D1B4B"/>
    <w:rsid w:val="005E53A7"/>
    <w:rsid w:val="005E54BA"/>
    <w:rsid w:val="005F24FD"/>
    <w:rsid w:val="005F3669"/>
    <w:rsid w:val="00602706"/>
    <w:rsid w:val="00614229"/>
    <w:rsid w:val="006156CE"/>
    <w:rsid w:val="0062146E"/>
    <w:rsid w:val="0062426C"/>
    <w:rsid w:val="00636413"/>
    <w:rsid w:val="00637A40"/>
    <w:rsid w:val="006574A1"/>
    <w:rsid w:val="00666288"/>
    <w:rsid w:val="00683288"/>
    <w:rsid w:val="006A3B8E"/>
    <w:rsid w:val="006B6809"/>
    <w:rsid w:val="006C4EA4"/>
    <w:rsid w:val="006D27DC"/>
    <w:rsid w:val="006E225D"/>
    <w:rsid w:val="006E27E8"/>
    <w:rsid w:val="006E68A5"/>
    <w:rsid w:val="006F2641"/>
    <w:rsid w:val="00714A87"/>
    <w:rsid w:val="0073215B"/>
    <w:rsid w:val="00732C33"/>
    <w:rsid w:val="0074041C"/>
    <w:rsid w:val="0076074B"/>
    <w:rsid w:val="00760BB0"/>
    <w:rsid w:val="00775571"/>
    <w:rsid w:val="0078090C"/>
    <w:rsid w:val="00780CDB"/>
    <w:rsid w:val="007865AE"/>
    <w:rsid w:val="00795FD1"/>
    <w:rsid w:val="007A037A"/>
    <w:rsid w:val="007A37CD"/>
    <w:rsid w:val="007B559F"/>
    <w:rsid w:val="007B7FF3"/>
    <w:rsid w:val="007C6860"/>
    <w:rsid w:val="007D4D98"/>
    <w:rsid w:val="007F6ECD"/>
    <w:rsid w:val="008048CB"/>
    <w:rsid w:val="008136B3"/>
    <w:rsid w:val="0081618E"/>
    <w:rsid w:val="0082633B"/>
    <w:rsid w:val="0083222C"/>
    <w:rsid w:val="00835A2D"/>
    <w:rsid w:val="008709A9"/>
    <w:rsid w:val="00871DA8"/>
    <w:rsid w:val="008832EF"/>
    <w:rsid w:val="00886E90"/>
    <w:rsid w:val="008E6A87"/>
    <w:rsid w:val="0091507F"/>
    <w:rsid w:val="00924D6B"/>
    <w:rsid w:val="009423B3"/>
    <w:rsid w:val="00946BBF"/>
    <w:rsid w:val="00961F75"/>
    <w:rsid w:val="009678A2"/>
    <w:rsid w:val="0097205E"/>
    <w:rsid w:val="0098137C"/>
    <w:rsid w:val="00985863"/>
    <w:rsid w:val="009912CC"/>
    <w:rsid w:val="00993E9C"/>
    <w:rsid w:val="00997A10"/>
    <w:rsid w:val="009A4002"/>
    <w:rsid w:val="009A682B"/>
    <w:rsid w:val="009B612D"/>
    <w:rsid w:val="009B63B5"/>
    <w:rsid w:val="009D46BB"/>
    <w:rsid w:val="009E7FF2"/>
    <w:rsid w:val="009F6192"/>
    <w:rsid w:val="00A01FC0"/>
    <w:rsid w:val="00A036F0"/>
    <w:rsid w:val="00A05EC6"/>
    <w:rsid w:val="00A07DA7"/>
    <w:rsid w:val="00A10823"/>
    <w:rsid w:val="00A20BAC"/>
    <w:rsid w:val="00A2179A"/>
    <w:rsid w:val="00A2472D"/>
    <w:rsid w:val="00A358D8"/>
    <w:rsid w:val="00A42402"/>
    <w:rsid w:val="00A440EC"/>
    <w:rsid w:val="00A456FE"/>
    <w:rsid w:val="00A652EF"/>
    <w:rsid w:val="00A70C24"/>
    <w:rsid w:val="00A96718"/>
    <w:rsid w:val="00AA1DB8"/>
    <w:rsid w:val="00AA3B97"/>
    <w:rsid w:val="00AC2DAA"/>
    <w:rsid w:val="00AC393A"/>
    <w:rsid w:val="00AD6177"/>
    <w:rsid w:val="00AE1B7B"/>
    <w:rsid w:val="00AE7EBE"/>
    <w:rsid w:val="00B05258"/>
    <w:rsid w:val="00B2343C"/>
    <w:rsid w:val="00B51AB3"/>
    <w:rsid w:val="00B546B3"/>
    <w:rsid w:val="00B66F3A"/>
    <w:rsid w:val="00B8541B"/>
    <w:rsid w:val="00BC46C9"/>
    <w:rsid w:val="00BD2B5E"/>
    <w:rsid w:val="00BF330B"/>
    <w:rsid w:val="00BF35E0"/>
    <w:rsid w:val="00C0130E"/>
    <w:rsid w:val="00C21A96"/>
    <w:rsid w:val="00C5160A"/>
    <w:rsid w:val="00C71A98"/>
    <w:rsid w:val="00C75769"/>
    <w:rsid w:val="00C76F5C"/>
    <w:rsid w:val="00C8442B"/>
    <w:rsid w:val="00C91BAE"/>
    <w:rsid w:val="00CA1396"/>
    <w:rsid w:val="00CC172A"/>
    <w:rsid w:val="00CC276E"/>
    <w:rsid w:val="00CE4922"/>
    <w:rsid w:val="00CE7989"/>
    <w:rsid w:val="00CF0FCD"/>
    <w:rsid w:val="00D00266"/>
    <w:rsid w:val="00D0037C"/>
    <w:rsid w:val="00D062BE"/>
    <w:rsid w:val="00D31056"/>
    <w:rsid w:val="00D376D4"/>
    <w:rsid w:val="00D47F38"/>
    <w:rsid w:val="00D63F43"/>
    <w:rsid w:val="00D6670B"/>
    <w:rsid w:val="00D757B0"/>
    <w:rsid w:val="00D9364A"/>
    <w:rsid w:val="00D95E55"/>
    <w:rsid w:val="00DB7822"/>
    <w:rsid w:val="00DC62CA"/>
    <w:rsid w:val="00DE58C5"/>
    <w:rsid w:val="00DF7014"/>
    <w:rsid w:val="00E03F1B"/>
    <w:rsid w:val="00E07942"/>
    <w:rsid w:val="00E1513A"/>
    <w:rsid w:val="00E225BA"/>
    <w:rsid w:val="00E27805"/>
    <w:rsid w:val="00E30D16"/>
    <w:rsid w:val="00E36D74"/>
    <w:rsid w:val="00E5211D"/>
    <w:rsid w:val="00E65C65"/>
    <w:rsid w:val="00E828C8"/>
    <w:rsid w:val="00E93C54"/>
    <w:rsid w:val="00EC7F87"/>
    <w:rsid w:val="00ED6B60"/>
    <w:rsid w:val="00EF4395"/>
    <w:rsid w:val="00EF4C2E"/>
    <w:rsid w:val="00EF7A3B"/>
    <w:rsid w:val="00F05C27"/>
    <w:rsid w:val="00F11992"/>
    <w:rsid w:val="00F1402C"/>
    <w:rsid w:val="00F36F65"/>
    <w:rsid w:val="00F43644"/>
    <w:rsid w:val="00F46464"/>
    <w:rsid w:val="00F47EC1"/>
    <w:rsid w:val="00F520C8"/>
    <w:rsid w:val="00F5724E"/>
    <w:rsid w:val="00F7079D"/>
    <w:rsid w:val="00F70E15"/>
    <w:rsid w:val="00F828F8"/>
    <w:rsid w:val="00F971F7"/>
    <w:rsid w:val="00F972F9"/>
    <w:rsid w:val="00FC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C989"/>
  <w15:chartTrackingRefBased/>
  <w15:docId w15:val="{DE08BCF7-E4BB-434E-B18F-884704A83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79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7A1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E7EBE"/>
    <w:pPr>
      <w:tabs>
        <w:tab w:val="center" w:pos="4513"/>
        <w:tab w:val="right" w:pos="9026"/>
      </w:tabs>
    </w:pPr>
  </w:style>
  <w:style w:type="character" w:customStyle="1" w:styleId="HeaderChar">
    <w:name w:val="Header Char"/>
    <w:basedOn w:val="DefaultParagraphFont"/>
    <w:link w:val="Header"/>
    <w:uiPriority w:val="99"/>
    <w:rsid w:val="00AE7EBE"/>
  </w:style>
  <w:style w:type="paragraph" w:styleId="Footer">
    <w:name w:val="footer"/>
    <w:basedOn w:val="Normal"/>
    <w:link w:val="FooterChar"/>
    <w:uiPriority w:val="99"/>
    <w:unhideWhenUsed/>
    <w:rsid w:val="00AE7EBE"/>
    <w:pPr>
      <w:tabs>
        <w:tab w:val="center" w:pos="4513"/>
        <w:tab w:val="right" w:pos="9026"/>
      </w:tabs>
    </w:pPr>
  </w:style>
  <w:style w:type="character" w:customStyle="1" w:styleId="FooterChar">
    <w:name w:val="Footer Char"/>
    <w:basedOn w:val="DefaultParagraphFont"/>
    <w:link w:val="Footer"/>
    <w:uiPriority w:val="99"/>
    <w:rsid w:val="00AE7EBE"/>
  </w:style>
  <w:style w:type="character" w:styleId="Hyperlink">
    <w:name w:val="Hyperlink"/>
    <w:basedOn w:val="DefaultParagraphFont"/>
    <w:uiPriority w:val="99"/>
    <w:unhideWhenUsed/>
    <w:rsid w:val="00F05C27"/>
    <w:rPr>
      <w:color w:val="0563C1" w:themeColor="hyperlink"/>
      <w:u w:val="single"/>
    </w:rPr>
  </w:style>
  <w:style w:type="character" w:styleId="FollowedHyperlink">
    <w:name w:val="FollowedHyperlink"/>
    <w:basedOn w:val="DefaultParagraphFont"/>
    <w:uiPriority w:val="99"/>
    <w:semiHidden/>
    <w:unhideWhenUsed/>
    <w:rsid w:val="00A05EC6"/>
    <w:rPr>
      <w:color w:val="954F72" w:themeColor="followedHyperlink"/>
      <w:u w:val="single"/>
    </w:rPr>
  </w:style>
  <w:style w:type="character" w:customStyle="1" w:styleId="Heading1Char">
    <w:name w:val="Heading 1 Char"/>
    <w:basedOn w:val="DefaultParagraphFont"/>
    <w:link w:val="Heading1"/>
    <w:uiPriority w:val="9"/>
    <w:rsid w:val="0051779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17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19669">
      <w:bodyDiv w:val="1"/>
      <w:marLeft w:val="0"/>
      <w:marRight w:val="0"/>
      <w:marTop w:val="0"/>
      <w:marBottom w:val="0"/>
      <w:divBdr>
        <w:top w:val="none" w:sz="0" w:space="0" w:color="auto"/>
        <w:left w:val="none" w:sz="0" w:space="0" w:color="auto"/>
        <w:bottom w:val="none" w:sz="0" w:space="0" w:color="auto"/>
        <w:right w:val="none" w:sz="0" w:space="0" w:color="auto"/>
      </w:divBdr>
    </w:div>
    <w:div w:id="185215668">
      <w:bodyDiv w:val="1"/>
      <w:marLeft w:val="0"/>
      <w:marRight w:val="0"/>
      <w:marTop w:val="0"/>
      <w:marBottom w:val="0"/>
      <w:divBdr>
        <w:top w:val="none" w:sz="0" w:space="0" w:color="auto"/>
        <w:left w:val="none" w:sz="0" w:space="0" w:color="auto"/>
        <w:bottom w:val="none" w:sz="0" w:space="0" w:color="auto"/>
        <w:right w:val="none" w:sz="0" w:space="0" w:color="auto"/>
      </w:divBdr>
    </w:div>
    <w:div w:id="494420549">
      <w:bodyDiv w:val="1"/>
      <w:marLeft w:val="0"/>
      <w:marRight w:val="0"/>
      <w:marTop w:val="0"/>
      <w:marBottom w:val="0"/>
      <w:divBdr>
        <w:top w:val="none" w:sz="0" w:space="0" w:color="auto"/>
        <w:left w:val="none" w:sz="0" w:space="0" w:color="auto"/>
        <w:bottom w:val="none" w:sz="0" w:space="0" w:color="auto"/>
        <w:right w:val="none" w:sz="0" w:space="0" w:color="auto"/>
      </w:divBdr>
    </w:div>
    <w:div w:id="535042376">
      <w:bodyDiv w:val="1"/>
      <w:marLeft w:val="0"/>
      <w:marRight w:val="0"/>
      <w:marTop w:val="0"/>
      <w:marBottom w:val="0"/>
      <w:divBdr>
        <w:top w:val="none" w:sz="0" w:space="0" w:color="auto"/>
        <w:left w:val="none" w:sz="0" w:space="0" w:color="auto"/>
        <w:bottom w:val="none" w:sz="0" w:space="0" w:color="auto"/>
        <w:right w:val="none" w:sz="0" w:space="0" w:color="auto"/>
      </w:divBdr>
    </w:div>
    <w:div w:id="577784586">
      <w:bodyDiv w:val="1"/>
      <w:marLeft w:val="0"/>
      <w:marRight w:val="0"/>
      <w:marTop w:val="0"/>
      <w:marBottom w:val="0"/>
      <w:divBdr>
        <w:top w:val="none" w:sz="0" w:space="0" w:color="auto"/>
        <w:left w:val="none" w:sz="0" w:space="0" w:color="auto"/>
        <w:bottom w:val="none" w:sz="0" w:space="0" w:color="auto"/>
        <w:right w:val="none" w:sz="0" w:space="0" w:color="auto"/>
      </w:divBdr>
    </w:div>
    <w:div w:id="598611093">
      <w:bodyDiv w:val="1"/>
      <w:marLeft w:val="0"/>
      <w:marRight w:val="0"/>
      <w:marTop w:val="0"/>
      <w:marBottom w:val="0"/>
      <w:divBdr>
        <w:top w:val="none" w:sz="0" w:space="0" w:color="auto"/>
        <w:left w:val="none" w:sz="0" w:space="0" w:color="auto"/>
        <w:bottom w:val="none" w:sz="0" w:space="0" w:color="auto"/>
        <w:right w:val="none" w:sz="0" w:space="0" w:color="auto"/>
      </w:divBdr>
      <w:divsChild>
        <w:div w:id="1307854240">
          <w:marLeft w:val="0"/>
          <w:marRight w:val="0"/>
          <w:marTop w:val="0"/>
          <w:marBottom w:val="0"/>
          <w:divBdr>
            <w:top w:val="none" w:sz="0" w:space="0" w:color="auto"/>
            <w:left w:val="none" w:sz="0" w:space="0" w:color="auto"/>
            <w:bottom w:val="none" w:sz="0" w:space="0" w:color="auto"/>
            <w:right w:val="none" w:sz="0" w:space="0" w:color="auto"/>
          </w:divBdr>
          <w:divsChild>
            <w:div w:id="1953243103">
              <w:marLeft w:val="0"/>
              <w:marRight w:val="0"/>
              <w:marTop w:val="0"/>
              <w:marBottom w:val="0"/>
              <w:divBdr>
                <w:top w:val="none" w:sz="0" w:space="0" w:color="auto"/>
                <w:left w:val="none" w:sz="0" w:space="0" w:color="auto"/>
                <w:bottom w:val="none" w:sz="0" w:space="0" w:color="auto"/>
                <w:right w:val="none" w:sz="0" w:space="0" w:color="auto"/>
              </w:divBdr>
              <w:divsChild>
                <w:div w:id="78912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610459">
      <w:bodyDiv w:val="1"/>
      <w:marLeft w:val="0"/>
      <w:marRight w:val="0"/>
      <w:marTop w:val="0"/>
      <w:marBottom w:val="0"/>
      <w:divBdr>
        <w:top w:val="none" w:sz="0" w:space="0" w:color="auto"/>
        <w:left w:val="none" w:sz="0" w:space="0" w:color="auto"/>
        <w:bottom w:val="none" w:sz="0" w:space="0" w:color="auto"/>
        <w:right w:val="none" w:sz="0" w:space="0" w:color="auto"/>
      </w:divBdr>
    </w:div>
    <w:div w:id="830174059">
      <w:bodyDiv w:val="1"/>
      <w:marLeft w:val="0"/>
      <w:marRight w:val="0"/>
      <w:marTop w:val="0"/>
      <w:marBottom w:val="0"/>
      <w:divBdr>
        <w:top w:val="none" w:sz="0" w:space="0" w:color="auto"/>
        <w:left w:val="none" w:sz="0" w:space="0" w:color="auto"/>
        <w:bottom w:val="none" w:sz="0" w:space="0" w:color="auto"/>
        <w:right w:val="none" w:sz="0" w:space="0" w:color="auto"/>
      </w:divBdr>
    </w:div>
    <w:div w:id="953056832">
      <w:bodyDiv w:val="1"/>
      <w:marLeft w:val="0"/>
      <w:marRight w:val="0"/>
      <w:marTop w:val="0"/>
      <w:marBottom w:val="0"/>
      <w:divBdr>
        <w:top w:val="none" w:sz="0" w:space="0" w:color="auto"/>
        <w:left w:val="none" w:sz="0" w:space="0" w:color="auto"/>
        <w:bottom w:val="none" w:sz="0" w:space="0" w:color="auto"/>
        <w:right w:val="none" w:sz="0" w:space="0" w:color="auto"/>
      </w:divBdr>
    </w:div>
    <w:div w:id="1147161076">
      <w:bodyDiv w:val="1"/>
      <w:marLeft w:val="0"/>
      <w:marRight w:val="0"/>
      <w:marTop w:val="0"/>
      <w:marBottom w:val="0"/>
      <w:divBdr>
        <w:top w:val="none" w:sz="0" w:space="0" w:color="auto"/>
        <w:left w:val="none" w:sz="0" w:space="0" w:color="auto"/>
        <w:bottom w:val="none" w:sz="0" w:space="0" w:color="auto"/>
        <w:right w:val="none" w:sz="0" w:space="0" w:color="auto"/>
      </w:divBdr>
    </w:div>
    <w:div w:id="1165707716">
      <w:bodyDiv w:val="1"/>
      <w:marLeft w:val="0"/>
      <w:marRight w:val="0"/>
      <w:marTop w:val="0"/>
      <w:marBottom w:val="0"/>
      <w:divBdr>
        <w:top w:val="none" w:sz="0" w:space="0" w:color="auto"/>
        <w:left w:val="none" w:sz="0" w:space="0" w:color="auto"/>
        <w:bottom w:val="none" w:sz="0" w:space="0" w:color="auto"/>
        <w:right w:val="none" w:sz="0" w:space="0" w:color="auto"/>
      </w:divBdr>
    </w:div>
    <w:div w:id="1365524067">
      <w:bodyDiv w:val="1"/>
      <w:marLeft w:val="0"/>
      <w:marRight w:val="0"/>
      <w:marTop w:val="0"/>
      <w:marBottom w:val="0"/>
      <w:divBdr>
        <w:top w:val="none" w:sz="0" w:space="0" w:color="auto"/>
        <w:left w:val="none" w:sz="0" w:space="0" w:color="auto"/>
        <w:bottom w:val="none" w:sz="0" w:space="0" w:color="auto"/>
        <w:right w:val="none" w:sz="0" w:space="0" w:color="auto"/>
      </w:divBdr>
    </w:div>
    <w:div w:id="1535582412">
      <w:bodyDiv w:val="1"/>
      <w:marLeft w:val="0"/>
      <w:marRight w:val="0"/>
      <w:marTop w:val="0"/>
      <w:marBottom w:val="0"/>
      <w:divBdr>
        <w:top w:val="none" w:sz="0" w:space="0" w:color="auto"/>
        <w:left w:val="none" w:sz="0" w:space="0" w:color="auto"/>
        <w:bottom w:val="none" w:sz="0" w:space="0" w:color="auto"/>
        <w:right w:val="none" w:sz="0" w:space="0" w:color="auto"/>
      </w:divBdr>
      <w:divsChild>
        <w:div w:id="1174684232">
          <w:marLeft w:val="0"/>
          <w:marRight w:val="0"/>
          <w:marTop w:val="0"/>
          <w:marBottom w:val="0"/>
          <w:divBdr>
            <w:top w:val="none" w:sz="0" w:space="0" w:color="auto"/>
            <w:left w:val="none" w:sz="0" w:space="0" w:color="auto"/>
            <w:bottom w:val="none" w:sz="0" w:space="0" w:color="auto"/>
            <w:right w:val="none" w:sz="0" w:space="0" w:color="auto"/>
          </w:divBdr>
          <w:divsChild>
            <w:div w:id="1840806812">
              <w:marLeft w:val="0"/>
              <w:marRight w:val="0"/>
              <w:marTop w:val="0"/>
              <w:marBottom w:val="0"/>
              <w:divBdr>
                <w:top w:val="none" w:sz="0" w:space="0" w:color="auto"/>
                <w:left w:val="none" w:sz="0" w:space="0" w:color="auto"/>
                <w:bottom w:val="none" w:sz="0" w:space="0" w:color="auto"/>
                <w:right w:val="none" w:sz="0" w:space="0" w:color="auto"/>
              </w:divBdr>
              <w:divsChild>
                <w:div w:id="187095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501327">
      <w:bodyDiv w:val="1"/>
      <w:marLeft w:val="0"/>
      <w:marRight w:val="0"/>
      <w:marTop w:val="0"/>
      <w:marBottom w:val="0"/>
      <w:divBdr>
        <w:top w:val="none" w:sz="0" w:space="0" w:color="auto"/>
        <w:left w:val="none" w:sz="0" w:space="0" w:color="auto"/>
        <w:bottom w:val="none" w:sz="0" w:space="0" w:color="auto"/>
        <w:right w:val="none" w:sz="0" w:space="0" w:color="auto"/>
      </w:divBdr>
    </w:div>
    <w:div w:id="1587881317">
      <w:bodyDiv w:val="1"/>
      <w:marLeft w:val="0"/>
      <w:marRight w:val="0"/>
      <w:marTop w:val="0"/>
      <w:marBottom w:val="0"/>
      <w:divBdr>
        <w:top w:val="none" w:sz="0" w:space="0" w:color="auto"/>
        <w:left w:val="none" w:sz="0" w:space="0" w:color="auto"/>
        <w:bottom w:val="none" w:sz="0" w:space="0" w:color="auto"/>
        <w:right w:val="none" w:sz="0" w:space="0" w:color="auto"/>
      </w:divBdr>
    </w:div>
    <w:div w:id="1686440627">
      <w:bodyDiv w:val="1"/>
      <w:marLeft w:val="0"/>
      <w:marRight w:val="0"/>
      <w:marTop w:val="0"/>
      <w:marBottom w:val="0"/>
      <w:divBdr>
        <w:top w:val="none" w:sz="0" w:space="0" w:color="auto"/>
        <w:left w:val="none" w:sz="0" w:space="0" w:color="auto"/>
        <w:bottom w:val="none" w:sz="0" w:space="0" w:color="auto"/>
        <w:right w:val="none" w:sz="0" w:space="0" w:color="auto"/>
      </w:divBdr>
    </w:div>
    <w:div w:id="1730420384">
      <w:bodyDiv w:val="1"/>
      <w:marLeft w:val="0"/>
      <w:marRight w:val="0"/>
      <w:marTop w:val="0"/>
      <w:marBottom w:val="0"/>
      <w:divBdr>
        <w:top w:val="none" w:sz="0" w:space="0" w:color="auto"/>
        <w:left w:val="none" w:sz="0" w:space="0" w:color="auto"/>
        <w:bottom w:val="none" w:sz="0" w:space="0" w:color="auto"/>
        <w:right w:val="none" w:sz="0" w:space="0" w:color="auto"/>
      </w:divBdr>
    </w:div>
    <w:div w:id="1833908975">
      <w:bodyDiv w:val="1"/>
      <w:marLeft w:val="0"/>
      <w:marRight w:val="0"/>
      <w:marTop w:val="0"/>
      <w:marBottom w:val="0"/>
      <w:divBdr>
        <w:top w:val="none" w:sz="0" w:space="0" w:color="auto"/>
        <w:left w:val="none" w:sz="0" w:space="0" w:color="auto"/>
        <w:bottom w:val="none" w:sz="0" w:space="0" w:color="auto"/>
        <w:right w:val="none" w:sz="0" w:space="0" w:color="auto"/>
      </w:divBdr>
    </w:div>
    <w:div w:id="2100248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{123DB249-F1B4-044C-88DD-51BE7F291E16}</b:Guid>
    <b:Title>the british psychological society </b:Title>
    <b:URL>https://www.bps.org.uk/public/what-is-psychology</b:URL>
    <b:Year>2021</b:Year>
    <b:YearAccessed>2021</b:YearAccessed>
    <b:MonthAccessed>November </b:MonthAccessed>
    <b:DayAccessed>1</b:DayAccessed>
    <b:RefOrder>1</b:RefOrder>
  </b:Source>
  <b:Source>
    <b:Tag>Ken19</b:Tag>
    <b:SourceType>InternetSite</b:SourceType>
    <b:Guid>{9F7AC368-D06A-6141-9ACF-29C3D0C572D7}</b:Guid>
    <b:Author>
      <b:Author>
        <b:NameList>
          <b:Person>
            <b:Last>Cherry</b:Last>
            <b:First>Kendra</b:First>
          </b:Person>
        </b:NameList>
      </b:Author>
    </b:Author>
    <b:Title>very well mind </b:Title>
    <b:URL>https://www.verywellmind.com/the-little-albert-experiment-2794994</b:URL>
    <b:Year>2019</b:Year>
    <b:YearAccessed>2021</b:YearAccessed>
    <b:MonthAccessed>November </b:MonthAccessed>
    <b:DayAccessed>1</b:DayAccessed>
    <b:RefOrder>4</b:RefOrder>
  </b:Source>
  <b:Source>
    <b:Tag>Jam20</b:Tag>
    <b:SourceType>InternetSite</b:SourceType>
    <b:Guid>{0DDF3BAC-072D-9243-860F-BD3066A80206}</b:Guid>
    <b:Author>
      <b:Author>
        <b:NameList>
          <b:Person>
            <b:Last>Elmer</b:Last>
            <b:First>Jamie</b:First>
          </b:Person>
        </b:NameList>
      </b:Author>
    </b:Author>
    <b:Title>Health Line </b:Title>
    <b:URL>https://www.healthline.com/health/classical-conditioning</b:URL>
    <b:Year>2020</b:Year>
    <b:YearAccessed>2021</b:YearAccessed>
    <b:MonthAccessed>November </b:MonthAccessed>
    <b:DayAccessed>2</b:DayAccessed>
    <b:RefOrder>9</b:RefOrder>
  </b:Source>
  <b:Source>
    <b:Tag>Muh</b:Tag>
    <b:SourceType>JournalArticle</b:SourceType>
    <b:Guid>{0E17200A-DC01-9A47-990E-C6142CCDB33E}</b:Guid>
    <b:Title>Thorndike theory and it's application in learning </b:Title>
    <b:Author>
      <b:Author>
        <b:NameList>
          <b:Person>
            <b:Last>Islam</b:Last>
            <b:First>Muhammas</b:First>
            <b:Middle>Hifdil</b:Middle>
          </b:Person>
        </b:NameList>
      </b:Author>
    </b:Author>
    <b:JournalName>Core</b:JournalName>
    <b:Pages>10</b:Pages>
    <b:RefOrder>5</b:RefOrder>
  </b:Source>
  <b:Source>
    <b:Tag>Sau20</b:Tag>
    <b:SourceType>DocumentFromInternetSite</b:SourceType>
    <b:Guid>{90DAF770-CD1A-8749-B0CF-C2666EA05927}</b:Guid>
    <b:Title>Piaget's stages of cognitive development </b:Title>
    <b:Year>2020</b:Year>
    <b:Author>
      <b:Author>
        <b:NameList>
          <b:Person>
            <b:Last>Mcleod</b:Last>
            <b:First>Saul</b:First>
          </b:Person>
        </b:NameList>
      </b:Author>
    </b:Author>
    <b:URL>https://www.simplypsychology.org/piaget.html</b:URL>
    <b:Month>december</b:Month>
    <b:Day>7</b:Day>
    <b:YearAccessed>2021</b:YearAccessed>
    <b:MonthAccessed>October</b:MonthAccessed>
    <b:DayAccessed>28</b:DayAccessed>
    <b:RefOrder>6</b:RefOrder>
  </b:Source>
  <b:Source>
    <b:Tag>Bou16</b:Tag>
    <b:SourceType>InternetSite</b:SourceType>
    <b:Guid>{5E2D95BF-5A9C-2D41-8824-F4651151F659}</b:Guid>
    <b:Title>Psychodynamic perspectives on personalitly </b:Title>
    <b:URL>https://courses.lumenlearning.com/boundless-psychology/chapter/psychodynamic-perspectives-on-personality/</b:URL>
    <b:Year>2016 </b:Year>
    <b:YearAccessed>2021</b:YearAccessed>
    <b:MonthAccessed>November </b:MonthAccessed>
    <b:DayAccessed>1</b:DayAccessed>
    <b:Author>
      <b:Author>
        <b:NameList>
          <b:Person>
            <b:Last>Psychology</b:Last>
            <b:First>Boundless</b:First>
          </b:Person>
        </b:NameList>
      </b:Author>
    </b:Author>
    <b:RefOrder>7</b:RefOrder>
  </b:Source>
  <b:Source>
    <b:Tag>Pat21</b:Tag>
    <b:SourceType>InternetSite</b:SourceType>
    <b:Guid>{33C1F369-B3D5-554D-98BF-E45F408DF28E}</b:Guid>
    <b:Author>
      <b:Author>
        <b:NameList>
          <b:Person>
            <b:Last>Oelze</b:Last>
            <b:First>Patrcia</b:First>
          </b:Person>
        </b:NameList>
      </b:Author>
    </b:Author>
    <b:Title>John B Watson &amp; Behaviorism Theories </b:Title>
    <b:URL>https://www.betterhelp.com/advice/psychologists/john-b-watson-and-behaviorism/</b:URL>
    <b:Year>2021</b:Year>
    <b:YearAccessed>2021</b:YearAccessed>
    <b:MonthAccessed>November </b:MonthAccessed>
    <b:DayAccessed>2</b:DayAccessed>
    <b:RefOrder>3</b:RefOrder>
  </b:Source>
  <b:Source>
    <b:Tag>Sau18</b:Tag>
    <b:SourceType>InternetSite</b:SourceType>
    <b:Guid>{88A55B4A-E19B-444D-B25F-4E743854F4DD}</b:Guid>
    <b:Author>
      <b:Author>
        <b:NameList>
          <b:Person>
            <b:Last>Mcleod</b:Last>
            <b:First>Saul</b:First>
          </b:Person>
        </b:NameList>
      </b:Author>
    </b:Author>
    <b:Title>What is Operant Conditioning and How Does it Work </b:Title>
    <b:URL>https://www.simplypsychology.org/operant-conditioning.html</b:URL>
    <b:Year>2018</b:Year>
    <b:YearAccessed>2021</b:YearAccessed>
    <b:MonthAccessed>October</b:MonthAccessed>
    <b:DayAccessed>29</b:DayAccessed>
    <b:RefOrder>2</b:RefOrder>
  </b:Source>
  <b:Source>
    <b:Tag>Ken20</b:Tag>
    <b:SourceType>InternetSite</b:SourceType>
    <b:Guid>{B6A913E7-104E-D64A-B98F-95E8330902BB}</b:Guid>
    <b:Author>
      <b:Author>
        <b:NameList>
          <b:Person>
            <b:Last>Cherry</b:Last>
            <b:First>Kendra</b:First>
          </b:Person>
        </b:NameList>
      </b:Author>
    </b:Author>
    <b:Title>Adch Conformity Experiments </b:Title>
    <b:URL>https://www.verywellmind.com/the-asch-conformity-experiments-2794996</b:URL>
    <b:Year>2020</b:Year>
    <b:YearAccessed>2021</b:YearAccessed>
    <b:MonthAccessed>november </b:MonthAccessed>
    <b:DayAccessed>16</b:DayAccessed>
    <b:RefOrder>8</b:RefOrder>
  </b:Source>
</b:Sources>
</file>

<file path=customXml/itemProps1.xml><?xml version="1.0" encoding="utf-8"?>
<ds:datastoreItem xmlns:ds="http://schemas.openxmlformats.org/officeDocument/2006/customXml" ds:itemID="{EF92566C-1527-004D-9956-8CF084E7C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BRO19844445 (Carys Brown)</dc:creator>
  <cp:keywords/>
  <dc:description/>
  <cp:lastModifiedBy>BRO19844445 (Carys Brown)</cp:lastModifiedBy>
  <cp:revision>2</cp:revision>
  <dcterms:created xsi:type="dcterms:W3CDTF">2021-11-08T10:37:00Z</dcterms:created>
  <dcterms:modified xsi:type="dcterms:W3CDTF">2021-11-08T10:37:00Z</dcterms:modified>
</cp:coreProperties>
</file>