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51CF8" w14:textId="77777777" w:rsidR="006D04EF" w:rsidRDefault="006D04EF" w:rsidP="000E503D"/>
    <w:p w14:paraId="4A355313" w14:textId="77777777" w:rsidR="006D04EF" w:rsidRDefault="006D04EF" w:rsidP="006D04EF">
      <w:pPr>
        <w:jc w:val="center"/>
      </w:pPr>
    </w:p>
    <w:p w14:paraId="7AC0D8D7" w14:textId="77777777" w:rsidR="006D04EF" w:rsidRDefault="006D04EF" w:rsidP="006D04EF">
      <w:pPr>
        <w:jc w:val="center"/>
      </w:pPr>
    </w:p>
    <w:p w14:paraId="534BA13F" w14:textId="77777777" w:rsidR="006D04EF" w:rsidRPr="00245605" w:rsidRDefault="007F1208" w:rsidP="006D04EF">
      <w:pPr>
        <w:jc w:val="center"/>
        <w:rPr>
          <w:b/>
        </w:rPr>
      </w:pPr>
      <w:r w:rsidRPr="00245605">
        <w:rPr>
          <w:b/>
        </w:rPr>
        <w:t>Programme: BA International Hotel Management</w:t>
      </w:r>
    </w:p>
    <w:p w14:paraId="1775D285" w14:textId="77777777" w:rsidR="006D04EF" w:rsidRPr="00245605" w:rsidRDefault="007F1208" w:rsidP="006D04EF">
      <w:pPr>
        <w:jc w:val="center"/>
        <w:rPr>
          <w:b/>
        </w:rPr>
      </w:pPr>
      <w:r w:rsidRPr="00245605">
        <w:rPr>
          <w:b/>
        </w:rPr>
        <w:t>Module: Managing Guest Service Operations</w:t>
      </w:r>
    </w:p>
    <w:p w14:paraId="1E19E99F" w14:textId="77611DF3" w:rsidR="006D04EF" w:rsidRPr="00245605" w:rsidRDefault="007F1208" w:rsidP="006D04EF">
      <w:pPr>
        <w:jc w:val="center"/>
        <w:rPr>
          <w:b/>
        </w:rPr>
      </w:pPr>
      <w:r w:rsidRPr="00245605">
        <w:rPr>
          <w:b/>
        </w:rPr>
        <w:t>Module code:BMIH6003</w:t>
      </w:r>
    </w:p>
    <w:p w14:paraId="6324402B" w14:textId="77777777" w:rsidR="006D04EF" w:rsidRPr="00245605" w:rsidRDefault="007F1208" w:rsidP="006D04EF">
      <w:pPr>
        <w:jc w:val="center"/>
        <w:rPr>
          <w:b/>
        </w:rPr>
      </w:pPr>
      <w:r w:rsidRPr="00245605">
        <w:rPr>
          <w:b/>
        </w:rPr>
        <w:t>Assignment Title: Student Learning Log</w:t>
      </w:r>
    </w:p>
    <w:p w14:paraId="00BE8F6F" w14:textId="77777777" w:rsidR="006D04EF" w:rsidRDefault="006D04EF" w:rsidP="006D04EF">
      <w:pPr>
        <w:jc w:val="center"/>
      </w:pPr>
    </w:p>
    <w:p w14:paraId="299158B0" w14:textId="77777777" w:rsidR="006D04EF" w:rsidRDefault="00D45AA6" w:rsidP="006D04EF">
      <w:pPr>
        <w:jc w:val="center"/>
      </w:pPr>
      <w:r w:rsidRPr="00D45AA6">
        <w:rPr>
          <w:noProof/>
        </w:rPr>
        <w:drawing>
          <wp:inline distT="0" distB="0" distL="0" distR="0" wp14:anchorId="0D82DC6B" wp14:editId="704EB049">
            <wp:extent cx="5943600" cy="2119630"/>
            <wp:effectExtent l="0" t="0" r="0" b="0"/>
            <wp:docPr id="24436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60872" name=""/>
                    <pic:cNvPicPr/>
                  </pic:nvPicPr>
                  <pic:blipFill>
                    <a:blip r:embed="rId6"/>
                    <a:stretch>
                      <a:fillRect/>
                    </a:stretch>
                  </pic:blipFill>
                  <pic:spPr>
                    <a:xfrm>
                      <a:off x="0" y="0"/>
                      <a:ext cx="5943600" cy="2119630"/>
                    </a:xfrm>
                    <a:prstGeom prst="rect">
                      <a:avLst/>
                    </a:prstGeom>
                  </pic:spPr>
                </pic:pic>
              </a:graphicData>
            </a:graphic>
          </wp:inline>
        </w:drawing>
      </w:r>
    </w:p>
    <w:p w14:paraId="480416BA" w14:textId="77777777" w:rsidR="006D04EF" w:rsidRDefault="006D04EF" w:rsidP="000E503D"/>
    <w:p w14:paraId="5FE8CB27" w14:textId="77777777" w:rsidR="006D04EF" w:rsidRDefault="007F1208">
      <w:pPr>
        <w:spacing w:line="259" w:lineRule="auto"/>
        <w:jc w:val="left"/>
      </w:pPr>
      <w:r>
        <w:br w:type="page"/>
      </w:r>
    </w:p>
    <w:sdt>
      <w:sdtPr>
        <w:id w:val="-466510907"/>
        <w:docPartObj>
          <w:docPartGallery w:val="Table of Contents"/>
          <w:docPartUnique/>
        </w:docPartObj>
      </w:sdtPr>
      <w:sdtEndPr>
        <w:rPr>
          <w:b/>
          <w:bCs/>
          <w:noProof/>
        </w:rPr>
      </w:sdtEndPr>
      <w:sdtContent>
        <w:p w14:paraId="00C676C8" w14:textId="77777777" w:rsidR="00220405" w:rsidRDefault="007F1208" w:rsidP="000C543B">
          <w:pPr>
            <w:jc w:val="center"/>
          </w:pPr>
          <w:r>
            <w:t>Table of Contents</w:t>
          </w:r>
        </w:p>
        <w:p w14:paraId="58C78170" w14:textId="77777777" w:rsidR="00844349" w:rsidRDefault="007F1208">
          <w:pPr>
            <w:pStyle w:val="TOC1"/>
            <w:tabs>
              <w:tab w:val="left" w:pos="440"/>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198739106" w:history="1">
            <w:r w:rsidR="00844349" w:rsidRPr="007B4E9B">
              <w:rPr>
                <w:rStyle w:val="Hyperlink"/>
                <w:noProof/>
              </w:rPr>
              <w:t>1</w:t>
            </w:r>
            <w:r w:rsidR="00844349">
              <w:rPr>
                <w:rFonts w:asciiTheme="minorHAnsi" w:eastAsiaTheme="minorEastAsia" w:hAnsiTheme="minorHAnsi"/>
                <w:noProof/>
                <w:kern w:val="0"/>
                <w:sz w:val="22"/>
                <w:szCs w:val="22"/>
                <w14:ligatures w14:val="none"/>
              </w:rPr>
              <w:tab/>
            </w:r>
            <w:r w:rsidR="00844349" w:rsidRPr="007B4E9B">
              <w:rPr>
                <w:rStyle w:val="Hyperlink"/>
                <w:noProof/>
              </w:rPr>
              <w:t>Introduction</w:t>
            </w:r>
            <w:r w:rsidR="00844349">
              <w:rPr>
                <w:noProof/>
                <w:webHidden/>
              </w:rPr>
              <w:tab/>
            </w:r>
            <w:r w:rsidR="00844349">
              <w:rPr>
                <w:noProof/>
                <w:webHidden/>
              </w:rPr>
              <w:fldChar w:fldCharType="begin"/>
            </w:r>
            <w:r w:rsidR="00844349">
              <w:rPr>
                <w:noProof/>
                <w:webHidden/>
              </w:rPr>
              <w:instrText xml:space="preserve"> PAGEREF _Toc198739106 \h </w:instrText>
            </w:r>
            <w:r w:rsidR="00844349">
              <w:rPr>
                <w:noProof/>
                <w:webHidden/>
              </w:rPr>
            </w:r>
            <w:r w:rsidR="00844349">
              <w:rPr>
                <w:noProof/>
                <w:webHidden/>
              </w:rPr>
              <w:fldChar w:fldCharType="separate"/>
            </w:r>
            <w:r w:rsidR="00844349">
              <w:rPr>
                <w:noProof/>
                <w:webHidden/>
              </w:rPr>
              <w:t>3</w:t>
            </w:r>
            <w:r w:rsidR="00844349">
              <w:rPr>
                <w:noProof/>
                <w:webHidden/>
              </w:rPr>
              <w:fldChar w:fldCharType="end"/>
            </w:r>
          </w:hyperlink>
        </w:p>
        <w:p w14:paraId="78BD9B06" w14:textId="77777777" w:rsidR="00844349" w:rsidRDefault="00844349">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8739107" w:history="1">
            <w:r w:rsidRPr="007B4E9B">
              <w:rPr>
                <w:rStyle w:val="Hyperlink"/>
                <w:noProof/>
              </w:rPr>
              <w:t>2</w:t>
            </w:r>
            <w:r>
              <w:rPr>
                <w:rFonts w:asciiTheme="minorHAnsi" w:eastAsiaTheme="minorEastAsia" w:hAnsiTheme="minorHAnsi"/>
                <w:noProof/>
                <w:kern w:val="0"/>
                <w:sz w:val="22"/>
                <w:szCs w:val="22"/>
                <w14:ligatures w14:val="none"/>
              </w:rPr>
              <w:tab/>
            </w:r>
            <w:r w:rsidRPr="007B4E9B">
              <w:rPr>
                <w:rStyle w:val="Hyperlink"/>
                <w:noProof/>
              </w:rPr>
              <w:t>Section 1: Role Reflection</w:t>
            </w:r>
            <w:r>
              <w:rPr>
                <w:noProof/>
                <w:webHidden/>
              </w:rPr>
              <w:tab/>
            </w:r>
            <w:r>
              <w:rPr>
                <w:noProof/>
                <w:webHidden/>
              </w:rPr>
              <w:fldChar w:fldCharType="begin"/>
            </w:r>
            <w:r>
              <w:rPr>
                <w:noProof/>
                <w:webHidden/>
              </w:rPr>
              <w:instrText xml:space="preserve"> PAGEREF _Toc198739107 \h </w:instrText>
            </w:r>
            <w:r>
              <w:rPr>
                <w:noProof/>
                <w:webHidden/>
              </w:rPr>
            </w:r>
            <w:r>
              <w:rPr>
                <w:noProof/>
                <w:webHidden/>
              </w:rPr>
              <w:fldChar w:fldCharType="separate"/>
            </w:r>
            <w:r>
              <w:rPr>
                <w:noProof/>
                <w:webHidden/>
              </w:rPr>
              <w:t>3</w:t>
            </w:r>
            <w:r>
              <w:rPr>
                <w:noProof/>
                <w:webHidden/>
              </w:rPr>
              <w:fldChar w:fldCharType="end"/>
            </w:r>
          </w:hyperlink>
        </w:p>
        <w:p w14:paraId="1CF12BB8" w14:textId="77777777" w:rsidR="00844349" w:rsidRDefault="00844349">
          <w:pPr>
            <w:pStyle w:val="TOC2"/>
            <w:tabs>
              <w:tab w:val="left" w:pos="880"/>
              <w:tab w:val="right" w:leader="dot" w:pos="9350"/>
            </w:tabs>
            <w:rPr>
              <w:rFonts w:asciiTheme="minorHAnsi" w:eastAsiaTheme="minorEastAsia" w:hAnsiTheme="minorHAnsi"/>
              <w:noProof/>
              <w:kern w:val="0"/>
              <w:sz w:val="22"/>
              <w:szCs w:val="22"/>
              <w14:ligatures w14:val="none"/>
            </w:rPr>
          </w:pPr>
          <w:hyperlink w:anchor="_Toc198739108" w:history="1">
            <w:r w:rsidRPr="007B4E9B">
              <w:rPr>
                <w:rStyle w:val="Hyperlink"/>
                <w:noProof/>
              </w:rPr>
              <w:t>2.1</w:t>
            </w:r>
            <w:r>
              <w:rPr>
                <w:rFonts w:asciiTheme="minorHAnsi" w:eastAsiaTheme="minorEastAsia" w:hAnsiTheme="minorHAnsi"/>
                <w:noProof/>
                <w:kern w:val="0"/>
                <w:sz w:val="22"/>
                <w:szCs w:val="22"/>
                <w14:ligatures w14:val="none"/>
              </w:rPr>
              <w:tab/>
            </w:r>
            <w:r w:rsidRPr="007B4E9B">
              <w:rPr>
                <w:rStyle w:val="Hyperlink"/>
                <w:noProof/>
              </w:rPr>
              <w:t>Gibb’s Reflective Model</w:t>
            </w:r>
            <w:r>
              <w:rPr>
                <w:noProof/>
                <w:webHidden/>
              </w:rPr>
              <w:tab/>
            </w:r>
            <w:r>
              <w:rPr>
                <w:noProof/>
                <w:webHidden/>
              </w:rPr>
              <w:fldChar w:fldCharType="begin"/>
            </w:r>
            <w:r>
              <w:rPr>
                <w:noProof/>
                <w:webHidden/>
              </w:rPr>
              <w:instrText xml:space="preserve"> PAGEREF _Toc198739108 \h </w:instrText>
            </w:r>
            <w:r>
              <w:rPr>
                <w:noProof/>
                <w:webHidden/>
              </w:rPr>
            </w:r>
            <w:r>
              <w:rPr>
                <w:noProof/>
                <w:webHidden/>
              </w:rPr>
              <w:fldChar w:fldCharType="separate"/>
            </w:r>
            <w:r>
              <w:rPr>
                <w:noProof/>
                <w:webHidden/>
              </w:rPr>
              <w:t>3</w:t>
            </w:r>
            <w:r>
              <w:rPr>
                <w:noProof/>
                <w:webHidden/>
              </w:rPr>
              <w:fldChar w:fldCharType="end"/>
            </w:r>
          </w:hyperlink>
        </w:p>
        <w:p w14:paraId="6B26F31B" w14:textId="77777777" w:rsidR="00844349" w:rsidRDefault="00844349">
          <w:pPr>
            <w:pStyle w:val="TOC3"/>
            <w:tabs>
              <w:tab w:val="left" w:pos="1320"/>
              <w:tab w:val="right" w:leader="dot" w:pos="9350"/>
            </w:tabs>
            <w:rPr>
              <w:noProof/>
            </w:rPr>
          </w:pPr>
          <w:hyperlink w:anchor="_Toc198739109" w:history="1">
            <w:r w:rsidRPr="007B4E9B">
              <w:rPr>
                <w:rStyle w:val="Hyperlink"/>
                <w:noProof/>
              </w:rPr>
              <w:t>2.1.1</w:t>
            </w:r>
            <w:r>
              <w:rPr>
                <w:noProof/>
              </w:rPr>
              <w:tab/>
            </w:r>
            <w:r w:rsidRPr="007B4E9B">
              <w:rPr>
                <w:rStyle w:val="Hyperlink"/>
                <w:noProof/>
              </w:rPr>
              <w:t>Description and Feelings</w:t>
            </w:r>
            <w:r>
              <w:rPr>
                <w:noProof/>
                <w:webHidden/>
              </w:rPr>
              <w:tab/>
            </w:r>
            <w:r>
              <w:rPr>
                <w:noProof/>
                <w:webHidden/>
              </w:rPr>
              <w:fldChar w:fldCharType="begin"/>
            </w:r>
            <w:r>
              <w:rPr>
                <w:noProof/>
                <w:webHidden/>
              </w:rPr>
              <w:instrText xml:space="preserve"> PAGEREF _Toc198739109 \h </w:instrText>
            </w:r>
            <w:r>
              <w:rPr>
                <w:noProof/>
                <w:webHidden/>
              </w:rPr>
            </w:r>
            <w:r>
              <w:rPr>
                <w:noProof/>
                <w:webHidden/>
              </w:rPr>
              <w:fldChar w:fldCharType="separate"/>
            </w:r>
            <w:r>
              <w:rPr>
                <w:noProof/>
                <w:webHidden/>
              </w:rPr>
              <w:t>3</w:t>
            </w:r>
            <w:r>
              <w:rPr>
                <w:noProof/>
                <w:webHidden/>
              </w:rPr>
              <w:fldChar w:fldCharType="end"/>
            </w:r>
          </w:hyperlink>
        </w:p>
        <w:p w14:paraId="504934AA" w14:textId="77777777" w:rsidR="00844349" w:rsidRDefault="00844349">
          <w:pPr>
            <w:pStyle w:val="TOC3"/>
            <w:tabs>
              <w:tab w:val="left" w:pos="1320"/>
              <w:tab w:val="right" w:leader="dot" w:pos="9350"/>
            </w:tabs>
            <w:rPr>
              <w:noProof/>
            </w:rPr>
          </w:pPr>
          <w:hyperlink w:anchor="_Toc198739110" w:history="1">
            <w:r w:rsidRPr="007B4E9B">
              <w:rPr>
                <w:rStyle w:val="Hyperlink"/>
                <w:noProof/>
              </w:rPr>
              <w:t>2.1.2</w:t>
            </w:r>
            <w:r>
              <w:rPr>
                <w:noProof/>
              </w:rPr>
              <w:tab/>
            </w:r>
            <w:r w:rsidRPr="007B4E9B">
              <w:rPr>
                <w:rStyle w:val="Hyperlink"/>
                <w:noProof/>
              </w:rPr>
              <w:t>Evaluation</w:t>
            </w:r>
            <w:r>
              <w:rPr>
                <w:noProof/>
                <w:webHidden/>
              </w:rPr>
              <w:tab/>
            </w:r>
            <w:r>
              <w:rPr>
                <w:noProof/>
                <w:webHidden/>
              </w:rPr>
              <w:fldChar w:fldCharType="begin"/>
            </w:r>
            <w:r>
              <w:rPr>
                <w:noProof/>
                <w:webHidden/>
              </w:rPr>
              <w:instrText xml:space="preserve"> PAGEREF _Toc198739110 \h </w:instrText>
            </w:r>
            <w:r>
              <w:rPr>
                <w:noProof/>
                <w:webHidden/>
              </w:rPr>
            </w:r>
            <w:r>
              <w:rPr>
                <w:noProof/>
                <w:webHidden/>
              </w:rPr>
              <w:fldChar w:fldCharType="separate"/>
            </w:r>
            <w:r>
              <w:rPr>
                <w:noProof/>
                <w:webHidden/>
              </w:rPr>
              <w:t>4</w:t>
            </w:r>
            <w:r>
              <w:rPr>
                <w:noProof/>
                <w:webHidden/>
              </w:rPr>
              <w:fldChar w:fldCharType="end"/>
            </w:r>
          </w:hyperlink>
        </w:p>
        <w:p w14:paraId="2376404A" w14:textId="77777777" w:rsidR="00844349" w:rsidRDefault="00844349">
          <w:pPr>
            <w:pStyle w:val="TOC3"/>
            <w:tabs>
              <w:tab w:val="left" w:pos="1320"/>
              <w:tab w:val="right" w:leader="dot" w:pos="9350"/>
            </w:tabs>
            <w:rPr>
              <w:noProof/>
            </w:rPr>
          </w:pPr>
          <w:hyperlink w:anchor="_Toc198739111" w:history="1">
            <w:r w:rsidRPr="007B4E9B">
              <w:rPr>
                <w:rStyle w:val="Hyperlink"/>
                <w:noProof/>
              </w:rPr>
              <w:t>2.1.3</w:t>
            </w:r>
            <w:r>
              <w:rPr>
                <w:noProof/>
              </w:rPr>
              <w:tab/>
            </w:r>
            <w:r w:rsidRPr="007B4E9B">
              <w:rPr>
                <w:rStyle w:val="Hyperlink"/>
                <w:noProof/>
              </w:rPr>
              <w:t>Analysis</w:t>
            </w:r>
            <w:r>
              <w:rPr>
                <w:noProof/>
                <w:webHidden/>
              </w:rPr>
              <w:tab/>
            </w:r>
            <w:r>
              <w:rPr>
                <w:noProof/>
                <w:webHidden/>
              </w:rPr>
              <w:fldChar w:fldCharType="begin"/>
            </w:r>
            <w:r>
              <w:rPr>
                <w:noProof/>
                <w:webHidden/>
              </w:rPr>
              <w:instrText xml:space="preserve"> PAGEREF _Toc198739111 \h </w:instrText>
            </w:r>
            <w:r>
              <w:rPr>
                <w:noProof/>
                <w:webHidden/>
              </w:rPr>
            </w:r>
            <w:r>
              <w:rPr>
                <w:noProof/>
                <w:webHidden/>
              </w:rPr>
              <w:fldChar w:fldCharType="separate"/>
            </w:r>
            <w:r>
              <w:rPr>
                <w:noProof/>
                <w:webHidden/>
              </w:rPr>
              <w:t>4</w:t>
            </w:r>
            <w:r>
              <w:rPr>
                <w:noProof/>
                <w:webHidden/>
              </w:rPr>
              <w:fldChar w:fldCharType="end"/>
            </w:r>
          </w:hyperlink>
        </w:p>
        <w:p w14:paraId="0A8D2B41" w14:textId="77777777" w:rsidR="00844349" w:rsidRDefault="00844349">
          <w:pPr>
            <w:pStyle w:val="TOC3"/>
            <w:tabs>
              <w:tab w:val="left" w:pos="1320"/>
              <w:tab w:val="right" w:leader="dot" w:pos="9350"/>
            </w:tabs>
            <w:rPr>
              <w:noProof/>
            </w:rPr>
          </w:pPr>
          <w:hyperlink w:anchor="_Toc198739112" w:history="1">
            <w:r w:rsidRPr="007B4E9B">
              <w:rPr>
                <w:rStyle w:val="Hyperlink"/>
                <w:noProof/>
              </w:rPr>
              <w:t>2.1.4</w:t>
            </w:r>
            <w:r>
              <w:rPr>
                <w:noProof/>
              </w:rPr>
              <w:tab/>
            </w:r>
            <w:r w:rsidRPr="007B4E9B">
              <w:rPr>
                <w:rStyle w:val="Hyperlink"/>
                <w:noProof/>
              </w:rPr>
              <w:t>Conclusion</w:t>
            </w:r>
            <w:r>
              <w:rPr>
                <w:noProof/>
                <w:webHidden/>
              </w:rPr>
              <w:tab/>
            </w:r>
            <w:r>
              <w:rPr>
                <w:noProof/>
                <w:webHidden/>
              </w:rPr>
              <w:fldChar w:fldCharType="begin"/>
            </w:r>
            <w:r>
              <w:rPr>
                <w:noProof/>
                <w:webHidden/>
              </w:rPr>
              <w:instrText xml:space="preserve"> PAGEREF _Toc198739112 \h </w:instrText>
            </w:r>
            <w:r>
              <w:rPr>
                <w:noProof/>
                <w:webHidden/>
              </w:rPr>
            </w:r>
            <w:r>
              <w:rPr>
                <w:noProof/>
                <w:webHidden/>
              </w:rPr>
              <w:fldChar w:fldCharType="separate"/>
            </w:r>
            <w:r>
              <w:rPr>
                <w:noProof/>
                <w:webHidden/>
              </w:rPr>
              <w:t>4</w:t>
            </w:r>
            <w:r>
              <w:rPr>
                <w:noProof/>
                <w:webHidden/>
              </w:rPr>
              <w:fldChar w:fldCharType="end"/>
            </w:r>
          </w:hyperlink>
        </w:p>
        <w:p w14:paraId="64C12451" w14:textId="77777777" w:rsidR="00844349" w:rsidRDefault="00844349">
          <w:pPr>
            <w:pStyle w:val="TOC3"/>
            <w:tabs>
              <w:tab w:val="left" w:pos="1320"/>
              <w:tab w:val="right" w:leader="dot" w:pos="9350"/>
            </w:tabs>
            <w:rPr>
              <w:noProof/>
            </w:rPr>
          </w:pPr>
          <w:hyperlink w:anchor="_Toc198739113" w:history="1">
            <w:r w:rsidRPr="007B4E9B">
              <w:rPr>
                <w:rStyle w:val="Hyperlink"/>
                <w:noProof/>
              </w:rPr>
              <w:t>2.1.5</w:t>
            </w:r>
            <w:r>
              <w:rPr>
                <w:noProof/>
              </w:rPr>
              <w:tab/>
            </w:r>
            <w:r w:rsidRPr="007B4E9B">
              <w:rPr>
                <w:rStyle w:val="Hyperlink"/>
                <w:noProof/>
              </w:rPr>
              <w:t>Action Plan</w:t>
            </w:r>
            <w:r>
              <w:rPr>
                <w:noProof/>
                <w:webHidden/>
              </w:rPr>
              <w:tab/>
            </w:r>
            <w:r>
              <w:rPr>
                <w:noProof/>
                <w:webHidden/>
              </w:rPr>
              <w:fldChar w:fldCharType="begin"/>
            </w:r>
            <w:r>
              <w:rPr>
                <w:noProof/>
                <w:webHidden/>
              </w:rPr>
              <w:instrText xml:space="preserve"> PAGEREF _Toc198739113 \h </w:instrText>
            </w:r>
            <w:r>
              <w:rPr>
                <w:noProof/>
                <w:webHidden/>
              </w:rPr>
            </w:r>
            <w:r>
              <w:rPr>
                <w:noProof/>
                <w:webHidden/>
              </w:rPr>
              <w:fldChar w:fldCharType="separate"/>
            </w:r>
            <w:r>
              <w:rPr>
                <w:noProof/>
                <w:webHidden/>
              </w:rPr>
              <w:t>4</w:t>
            </w:r>
            <w:r>
              <w:rPr>
                <w:noProof/>
                <w:webHidden/>
              </w:rPr>
              <w:fldChar w:fldCharType="end"/>
            </w:r>
          </w:hyperlink>
        </w:p>
        <w:p w14:paraId="609B311C" w14:textId="77777777" w:rsidR="00844349" w:rsidRDefault="00844349">
          <w:pPr>
            <w:pStyle w:val="TOC1"/>
            <w:tabs>
              <w:tab w:val="left" w:pos="480"/>
              <w:tab w:val="right" w:leader="dot" w:pos="9350"/>
            </w:tabs>
            <w:rPr>
              <w:rFonts w:asciiTheme="minorHAnsi" w:eastAsiaTheme="minorEastAsia" w:hAnsiTheme="minorHAnsi"/>
              <w:noProof/>
              <w:kern w:val="0"/>
              <w:sz w:val="22"/>
              <w:szCs w:val="22"/>
              <w14:ligatures w14:val="none"/>
            </w:rPr>
          </w:pPr>
          <w:hyperlink w:anchor="_Toc198739114" w:history="1">
            <w:r w:rsidRPr="007B4E9B">
              <w:rPr>
                <w:rStyle w:val="Hyperlink"/>
                <w:noProof/>
              </w:rPr>
              <w:t>3</w:t>
            </w:r>
            <w:r>
              <w:rPr>
                <w:rFonts w:asciiTheme="minorHAnsi" w:eastAsiaTheme="minorEastAsia" w:hAnsiTheme="minorHAnsi"/>
                <w:noProof/>
                <w:kern w:val="0"/>
                <w:sz w:val="22"/>
                <w:szCs w:val="22"/>
                <w14:ligatures w14:val="none"/>
              </w:rPr>
              <w:tab/>
            </w:r>
            <w:r w:rsidRPr="007B4E9B">
              <w:rPr>
                <w:rStyle w:val="Hyperlink"/>
                <w:noProof/>
              </w:rPr>
              <w:t>Section 2: Management Performance and Guest Service Analysis</w:t>
            </w:r>
            <w:r>
              <w:rPr>
                <w:noProof/>
                <w:webHidden/>
              </w:rPr>
              <w:tab/>
            </w:r>
            <w:r>
              <w:rPr>
                <w:noProof/>
                <w:webHidden/>
              </w:rPr>
              <w:fldChar w:fldCharType="begin"/>
            </w:r>
            <w:r>
              <w:rPr>
                <w:noProof/>
                <w:webHidden/>
              </w:rPr>
              <w:instrText xml:space="preserve"> PAGEREF _Toc198739114 \h </w:instrText>
            </w:r>
            <w:r>
              <w:rPr>
                <w:noProof/>
                <w:webHidden/>
              </w:rPr>
            </w:r>
            <w:r>
              <w:rPr>
                <w:noProof/>
                <w:webHidden/>
              </w:rPr>
              <w:fldChar w:fldCharType="separate"/>
            </w:r>
            <w:r>
              <w:rPr>
                <w:noProof/>
                <w:webHidden/>
              </w:rPr>
              <w:t>5</w:t>
            </w:r>
            <w:r>
              <w:rPr>
                <w:noProof/>
                <w:webHidden/>
              </w:rPr>
              <w:fldChar w:fldCharType="end"/>
            </w:r>
          </w:hyperlink>
        </w:p>
        <w:p w14:paraId="3CB7D869" w14:textId="77777777" w:rsidR="00844349" w:rsidRDefault="00844349">
          <w:pPr>
            <w:pStyle w:val="TOC2"/>
            <w:tabs>
              <w:tab w:val="left" w:pos="880"/>
              <w:tab w:val="right" w:leader="dot" w:pos="9350"/>
            </w:tabs>
            <w:rPr>
              <w:rFonts w:asciiTheme="minorHAnsi" w:eastAsiaTheme="minorEastAsia" w:hAnsiTheme="minorHAnsi"/>
              <w:noProof/>
              <w:kern w:val="0"/>
              <w:sz w:val="22"/>
              <w:szCs w:val="22"/>
              <w14:ligatures w14:val="none"/>
            </w:rPr>
          </w:pPr>
          <w:hyperlink w:anchor="_Toc198739115" w:history="1">
            <w:r w:rsidRPr="007B4E9B">
              <w:rPr>
                <w:rStyle w:val="Hyperlink"/>
                <w:noProof/>
              </w:rPr>
              <w:t>3.1</w:t>
            </w:r>
            <w:r>
              <w:rPr>
                <w:rFonts w:asciiTheme="minorHAnsi" w:eastAsiaTheme="minorEastAsia" w:hAnsiTheme="minorHAnsi"/>
                <w:noProof/>
                <w:kern w:val="0"/>
                <w:sz w:val="22"/>
                <w:szCs w:val="22"/>
                <w14:ligatures w14:val="none"/>
              </w:rPr>
              <w:tab/>
            </w:r>
            <w:r w:rsidRPr="007B4E9B">
              <w:rPr>
                <w:rStyle w:val="Hyperlink"/>
                <w:noProof/>
              </w:rPr>
              <w:t>Management styles</w:t>
            </w:r>
            <w:r>
              <w:rPr>
                <w:noProof/>
                <w:webHidden/>
              </w:rPr>
              <w:tab/>
            </w:r>
            <w:r>
              <w:rPr>
                <w:noProof/>
                <w:webHidden/>
              </w:rPr>
              <w:fldChar w:fldCharType="begin"/>
            </w:r>
            <w:r>
              <w:rPr>
                <w:noProof/>
                <w:webHidden/>
              </w:rPr>
              <w:instrText xml:space="preserve"> PAGEREF _Toc198739115 \h </w:instrText>
            </w:r>
            <w:r>
              <w:rPr>
                <w:noProof/>
                <w:webHidden/>
              </w:rPr>
            </w:r>
            <w:r>
              <w:rPr>
                <w:noProof/>
                <w:webHidden/>
              </w:rPr>
              <w:fldChar w:fldCharType="separate"/>
            </w:r>
            <w:r>
              <w:rPr>
                <w:noProof/>
                <w:webHidden/>
              </w:rPr>
              <w:t>5</w:t>
            </w:r>
            <w:r>
              <w:rPr>
                <w:noProof/>
                <w:webHidden/>
              </w:rPr>
              <w:fldChar w:fldCharType="end"/>
            </w:r>
          </w:hyperlink>
        </w:p>
        <w:p w14:paraId="73F61ACB" w14:textId="77777777" w:rsidR="00844349" w:rsidRDefault="00844349">
          <w:pPr>
            <w:pStyle w:val="TOC2"/>
            <w:tabs>
              <w:tab w:val="left" w:pos="880"/>
              <w:tab w:val="right" w:leader="dot" w:pos="9350"/>
            </w:tabs>
            <w:rPr>
              <w:rFonts w:asciiTheme="minorHAnsi" w:eastAsiaTheme="minorEastAsia" w:hAnsiTheme="minorHAnsi"/>
              <w:noProof/>
              <w:kern w:val="0"/>
              <w:sz w:val="22"/>
              <w:szCs w:val="22"/>
              <w14:ligatures w14:val="none"/>
            </w:rPr>
          </w:pPr>
          <w:hyperlink w:anchor="_Toc198739116" w:history="1">
            <w:r w:rsidRPr="007B4E9B">
              <w:rPr>
                <w:rStyle w:val="Hyperlink"/>
                <w:noProof/>
              </w:rPr>
              <w:t>3.2</w:t>
            </w:r>
            <w:r>
              <w:rPr>
                <w:rFonts w:asciiTheme="minorHAnsi" w:eastAsiaTheme="minorEastAsia" w:hAnsiTheme="minorHAnsi"/>
                <w:noProof/>
                <w:kern w:val="0"/>
                <w:sz w:val="22"/>
                <w:szCs w:val="22"/>
                <w14:ligatures w14:val="none"/>
              </w:rPr>
              <w:tab/>
            </w:r>
            <w:r w:rsidRPr="007B4E9B">
              <w:rPr>
                <w:rStyle w:val="Hyperlink"/>
                <w:noProof/>
              </w:rPr>
              <w:t>Health and safety compliance</w:t>
            </w:r>
            <w:r>
              <w:rPr>
                <w:noProof/>
                <w:webHidden/>
              </w:rPr>
              <w:tab/>
            </w:r>
            <w:r>
              <w:rPr>
                <w:noProof/>
                <w:webHidden/>
              </w:rPr>
              <w:fldChar w:fldCharType="begin"/>
            </w:r>
            <w:r>
              <w:rPr>
                <w:noProof/>
                <w:webHidden/>
              </w:rPr>
              <w:instrText xml:space="preserve"> PAGEREF _Toc198739116 \h </w:instrText>
            </w:r>
            <w:r>
              <w:rPr>
                <w:noProof/>
                <w:webHidden/>
              </w:rPr>
            </w:r>
            <w:r>
              <w:rPr>
                <w:noProof/>
                <w:webHidden/>
              </w:rPr>
              <w:fldChar w:fldCharType="separate"/>
            </w:r>
            <w:r>
              <w:rPr>
                <w:noProof/>
                <w:webHidden/>
              </w:rPr>
              <w:t>5</w:t>
            </w:r>
            <w:r>
              <w:rPr>
                <w:noProof/>
                <w:webHidden/>
              </w:rPr>
              <w:fldChar w:fldCharType="end"/>
            </w:r>
          </w:hyperlink>
        </w:p>
        <w:p w14:paraId="436ED81B" w14:textId="77777777" w:rsidR="00844349" w:rsidRDefault="00844349">
          <w:pPr>
            <w:pStyle w:val="TOC2"/>
            <w:tabs>
              <w:tab w:val="left" w:pos="880"/>
              <w:tab w:val="right" w:leader="dot" w:pos="9350"/>
            </w:tabs>
            <w:rPr>
              <w:rFonts w:asciiTheme="minorHAnsi" w:eastAsiaTheme="minorEastAsia" w:hAnsiTheme="minorHAnsi"/>
              <w:noProof/>
              <w:kern w:val="0"/>
              <w:sz w:val="22"/>
              <w:szCs w:val="22"/>
              <w14:ligatures w14:val="none"/>
            </w:rPr>
          </w:pPr>
          <w:hyperlink w:anchor="_Toc198739117" w:history="1">
            <w:r w:rsidRPr="007B4E9B">
              <w:rPr>
                <w:rStyle w:val="Hyperlink"/>
                <w:noProof/>
              </w:rPr>
              <w:t>3.3</w:t>
            </w:r>
            <w:r>
              <w:rPr>
                <w:rFonts w:asciiTheme="minorHAnsi" w:eastAsiaTheme="minorEastAsia" w:hAnsiTheme="minorHAnsi"/>
                <w:noProof/>
                <w:kern w:val="0"/>
                <w:sz w:val="22"/>
                <w:szCs w:val="22"/>
                <w14:ligatures w14:val="none"/>
              </w:rPr>
              <w:tab/>
            </w:r>
            <w:r w:rsidRPr="007B4E9B">
              <w:rPr>
                <w:rStyle w:val="Hyperlink"/>
                <w:noProof/>
              </w:rPr>
              <w:t>Culture and Teamwork</w:t>
            </w:r>
            <w:r>
              <w:rPr>
                <w:noProof/>
                <w:webHidden/>
              </w:rPr>
              <w:tab/>
            </w:r>
            <w:r>
              <w:rPr>
                <w:noProof/>
                <w:webHidden/>
              </w:rPr>
              <w:fldChar w:fldCharType="begin"/>
            </w:r>
            <w:r>
              <w:rPr>
                <w:noProof/>
                <w:webHidden/>
              </w:rPr>
              <w:instrText xml:space="preserve"> PAGEREF _Toc198739117 \h </w:instrText>
            </w:r>
            <w:r>
              <w:rPr>
                <w:noProof/>
                <w:webHidden/>
              </w:rPr>
            </w:r>
            <w:r>
              <w:rPr>
                <w:noProof/>
                <w:webHidden/>
              </w:rPr>
              <w:fldChar w:fldCharType="separate"/>
            </w:r>
            <w:r>
              <w:rPr>
                <w:noProof/>
                <w:webHidden/>
              </w:rPr>
              <w:t>5</w:t>
            </w:r>
            <w:r>
              <w:rPr>
                <w:noProof/>
                <w:webHidden/>
              </w:rPr>
              <w:fldChar w:fldCharType="end"/>
            </w:r>
          </w:hyperlink>
        </w:p>
        <w:p w14:paraId="0E654F1D" w14:textId="77777777" w:rsidR="00844349" w:rsidRDefault="00844349">
          <w:pPr>
            <w:pStyle w:val="TOC2"/>
            <w:tabs>
              <w:tab w:val="left" w:pos="880"/>
              <w:tab w:val="right" w:leader="dot" w:pos="9350"/>
            </w:tabs>
            <w:rPr>
              <w:rFonts w:asciiTheme="minorHAnsi" w:eastAsiaTheme="minorEastAsia" w:hAnsiTheme="minorHAnsi"/>
              <w:noProof/>
              <w:kern w:val="0"/>
              <w:sz w:val="22"/>
              <w:szCs w:val="22"/>
              <w14:ligatures w14:val="none"/>
            </w:rPr>
          </w:pPr>
          <w:hyperlink w:anchor="_Toc198739118" w:history="1">
            <w:r w:rsidRPr="007B4E9B">
              <w:rPr>
                <w:rStyle w:val="Hyperlink"/>
                <w:noProof/>
              </w:rPr>
              <w:t>3.4</w:t>
            </w:r>
            <w:r>
              <w:rPr>
                <w:rFonts w:asciiTheme="minorHAnsi" w:eastAsiaTheme="minorEastAsia" w:hAnsiTheme="minorHAnsi"/>
                <w:noProof/>
                <w:kern w:val="0"/>
                <w:sz w:val="22"/>
                <w:szCs w:val="22"/>
                <w14:ligatures w14:val="none"/>
              </w:rPr>
              <w:tab/>
            </w:r>
            <w:r w:rsidRPr="007B4E9B">
              <w:rPr>
                <w:rStyle w:val="Hyperlink"/>
                <w:noProof/>
              </w:rPr>
              <w:t>Marketing and Guest Experience</w:t>
            </w:r>
            <w:r>
              <w:rPr>
                <w:noProof/>
                <w:webHidden/>
              </w:rPr>
              <w:tab/>
            </w:r>
            <w:r>
              <w:rPr>
                <w:noProof/>
                <w:webHidden/>
              </w:rPr>
              <w:fldChar w:fldCharType="begin"/>
            </w:r>
            <w:r>
              <w:rPr>
                <w:noProof/>
                <w:webHidden/>
              </w:rPr>
              <w:instrText xml:space="preserve"> PAGEREF _Toc198739118 \h </w:instrText>
            </w:r>
            <w:r>
              <w:rPr>
                <w:noProof/>
                <w:webHidden/>
              </w:rPr>
            </w:r>
            <w:r>
              <w:rPr>
                <w:noProof/>
                <w:webHidden/>
              </w:rPr>
              <w:fldChar w:fldCharType="separate"/>
            </w:r>
            <w:r>
              <w:rPr>
                <w:noProof/>
                <w:webHidden/>
              </w:rPr>
              <w:t>6</w:t>
            </w:r>
            <w:r>
              <w:rPr>
                <w:noProof/>
                <w:webHidden/>
              </w:rPr>
              <w:fldChar w:fldCharType="end"/>
            </w:r>
          </w:hyperlink>
        </w:p>
        <w:p w14:paraId="5F98D410" w14:textId="77777777" w:rsidR="00844349" w:rsidRDefault="00844349">
          <w:pPr>
            <w:pStyle w:val="TOC1"/>
            <w:tabs>
              <w:tab w:val="left" w:pos="480"/>
              <w:tab w:val="right" w:leader="dot" w:pos="9350"/>
            </w:tabs>
            <w:rPr>
              <w:rFonts w:asciiTheme="minorHAnsi" w:eastAsiaTheme="minorEastAsia" w:hAnsiTheme="minorHAnsi"/>
              <w:noProof/>
              <w:kern w:val="0"/>
              <w:sz w:val="22"/>
              <w:szCs w:val="22"/>
              <w14:ligatures w14:val="none"/>
            </w:rPr>
          </w:pPr>
          <w:hyperlink w:anchor="_Toc198739119" w:history="1">
            <w:r w:rsidRPr="007B4E9B">
              <w:rPr>
                <w:rStyle w:val="Hyperlink"/>
                <w:noProof/>
              </w:rPr>
              <w:t>4</w:t>
            </w:r>
            <w:r>
              <w:rPr>
                <w:rFonts w:asciiTheme="minorHAnsi" w:eastAsiaTheme="minorEastAsia" w:hAnsiTheme="minorHAnsi"/>
                <w:noProof/>
                <w:kern w:val="0"/>
                <w:sz w:val="22"/>
                <w:szCs w:val="22"/>
                <w14:ligatures w14:val="none"/>
              </w:rPr>
              <w:tab/>
            </w:r>
            <w:r w:rsidRPr="007B4E9B">
              <w:rPr>
                <w:rStyle w:val="Hyperlink"/>
                <w:noProof/>
              </w:rPr>
              <w:t>Section 3: Guest Service Improvement Plan</w:t>
            </w:r>
            <w:r>
              <w:rPr>
                <w:noProof/>
                <w:webHidden/>
              </w:rPr>
              <w:tab/>
            </w:r>
            <w:r>
              <w:rPr>
                <w:noProof/>
                <w:webHidden/>
              </w:rPr>
              <w:fldChar w:fldCharType="begin"/>
            </w:r>
            <w:r>
              <w:rPr>
                <w:noProof/>
                <w:webHidden/>
              </w:rPr>
              <w:instrText xml:space="preserve"> PAGEREF _Toc198739119 \h </w:instrText>
            </w:r>
            <w:r>
              <w:rPr>
                <w:noProof/>
                <w:webHidden/>
              </w:rPr>
            </w:r>
            <w:r>
              <w:rPr>
                <w:noProof/>
                <w:webHidden/>
              </w:rPr>
              <w:fldChar w:fldCharType="separate"/>
            </w:r>
            <w:r>
              <w:rPr>
                <w:noProof/>
                <w:webHidden/>
              </w:rPr>
              <w:t>6</w:t>
            </w:r>
            <w:r>
              <w:rPr>
                <w:noProof/>
                <w:webHidden/>
              </w:rPr>
              <w:fldChar w:fldCharType="end"/>
            </w:r>
          </w:hyperlink>
        </w:p>
        <w:p w14:paraId="050C636D" w14:textId="77777777" w:rsidR="00844349" w:rsidRDefault="00844349">
          <w:pPr>
            <w:pStyle w:val="TOC1"/>
            <w:tabs>
              <w:tab w:val="left" w:pos="480"/>
              <w:tab w:val="right" w:leader="dot" w:pos="9350"/>
            </w:tabs>
            <w:rPr>
              <w:rFonts w:asciiTheme="minorHAnsi" w:eastAsiaTheme="minorEastAsia" w:hAnsiTheme="minorHAnsi"/>
              <w:noProof/>
              <w:kern w:val="0"/>
              <w:sz w:val="22"/>
              <w:szCs w:val="22"/>
              <w14:ligatures w14:val="none"/>
            </w:rPr>
          </w:pPr>
          <w:hyperlink w:anchor="_Toc198739120" w:history="1">
            <w:r w:rsidRPr="007B4E9B">
              <w:rPr>
                <w:rStyle w:val="Hyperlink"/>
                <w:noProof/>
              </w:rPr>
              <w:t>5</w:t>
            </w:r>
            <w:r>
              <w:rPr>
                <w:rFonts w:asciiTheme="minorHAnsi" w:eastAsiaTheme="minorEastAsia" w:hAnsiTheme="minorHAnsi"/>
                <w:noProof/>
                <w:kern w:val="0"/>
                <w:sz w:val="22"/>
                <w:szCs w:val="22"/>
                <w14:ligatures w14:val="none"/>
              </w:rPr>
              <w:tab/>
            </w:r>
            <w:r w:rsidRPr="007B4E9B">
              <w:rPr>
                <w:rStyle w:val="Hyperlink"/>
                <w:noProof/>
              </w:rPr>
              <w:t>Conclusion</w:t>
            </w:r>
            <w:r>
              <w:rPr>
                <w:noProof/>
                <w:webHidden/>
              </w:rPr>
              <w:tab/>
            </w:r>
            <w:r>
              <w:rPr>
                <w:noProof/>
                <w:webHidden/>
              </w:rPr>
              <w:fldChar w:fldCharType="begin"/>
            </w:r>
            <w:r>
              <w:rPr>
                <w:noProof/>
                <w:webHidden/>
              </w:rPr>
              <w:instrText xml:space="preserve"> PAGEREF _Toc198739120 \h </w:instrText>
            </w:r>
            <w:r>
              <w:rPr>
                <w:noProof/>
                <w:webHidden/>
              </w:rPr>
            </w:r>
            <w:r>
              <w:rPr>
                <w:noProof/>
                <w:webHidden/>
              </w:rPr>
              <w:fldChar w:fldCharType="separate"/>
            </w:r>
            <w:r>
              <w:rPr>
                <w:noProof/>
                <w:webHidden/>
              </w:rPr>
              <w:t>7</w:t>
            </w:r>
            <w:r>
              <w:rPr>
                <w:noProof/>
                <w:webHidden/>
              </w:rPr>
              <w:fldChar w:fldCharType="end"/>
            </w:r>
          </w:hyperlink>
        </w:p>
        <w:p w14:paraId="474EF881" w14:textId="77777777" w:rsidR="00844349" w:rsidRDefault="00844349">
          <w:pPr>
            <w:pStyle w:val="TOC1"/>
            <w:tabs>
              <w:tab w:val="left" w:pos="480"/>
              <w:tab w:val="right" w:leader="dot" w:pos="9350"/>
            </w:tabs>
            <w:rPr>
              <w:rFonts w:asciiTheme="minorHAnsi" w:eastAsiaTheme="minorEastAsia" w:hAnsiTheme="minorHAnsi"/>
              <w:noProof/>
              <w:kern w:val="0"/>
              <w:sz w:val="22"/>
              <w:szCs w:val="22"/>
              <w14:ligatures w14:val="none"/>
            </w:rPr>
          </w:pPr>
          <w:hyperlink w:anchor="_Toc198739121" w:history="1">
            <w:r w:rsidRPr="007B4E9B">
              <w:rPr>
                <w:rStyle w:val="Hyperlink"/>
                <w:noProof/>
              </w:rPr>
              <w:t>6</w:t>
            </w:r>
            <w:r>
              <w:rPr>
                <w:rFonts w:asciiTheme="minorHAnsi" w:eastAsiaTheme="minorEastAsia" w:hAnsiTheme="minorHAnsi"/>
                <w:noProof/>
                <w:kern w:val="0"/>
                <w:sz w:val="22"/>
                <w:szCs w:val="22"/>
                <w14:ligatures w14:val="none"/>
              </w:rPr>
              <w:tab/>
            </w:r>
            <w:r w:rsidRPr="007B4E9B">
              <w:rPr>
                <w:rStyle w:val="Hyperlink"/>
                <w:noProof/>
              </w:rPr>
              <w:t>References</w:t>
            </w:r>
            <w:r>
              <w:rPr>
                <w:noProof/>
                <w:webHidden/>
              </w:rPr>
              <w:tab/>
            </w:r>
            <w:r>
              <w:rPr>
                <w:noProof/>
                <w:webHidden/>
              </w:rPr>
              <w:fldChar w:fldCharType="begin"/>
            </w:r>
            <w:r>
              <w:rPr>
                <w:noProof/>
                <w:webHidden/>
              </w:rPr>
              <w:instrText xml:space="preserve"> PAGEREF _Toc198739121 \h </w:instrText>
            </w:r>
            <w:r>
              <w:rPr>
                <w:noProof/>
                <w:webHidden/>
              </w:rPr>
            </w:r>
            <w:r>
              <w:rPr>
                <w:noProof/>
                <w:webHidden/>
              </w:rPr>
              <w:fldChar w:fldCharType="separate"/>
            </w:r>
            <w:r>
              <w:rPr>
                <w:noProof/>
                <w:webHidden/>
              </w:rPr>
              <w:t>7</w:t>
            </w:r>
            <w:r>
              <w:rPr>
                <w:noProof/>
                <w:webHidden/>
              </w:rPr>
              <w:fldChar w:fldCharType="end"/>
            </w:r>
          </w:hyperlink>
        </w:p>
        <w:p w14:paraId="3BA057A3" w14:textId="77777777" w:rsidR="00220405" w:rsidRDefault="007F1208">
          <w:r>
            <w:rPr>
              <w:b/>
              <w:bCs/>
              <w:noProof/>
            </w:rPr>
            <w:fldChar w:fldCharType="end"/>
          </w:r>
        </w:p>
      </w:sdtContent>
    </w:sdt>
    <w:p w14:paraId="114EDBD7" w14:textId="77777777" w:rsidR="00220405" w:rsidRDefault="007F1208">
      <w:pPr>
        <w:spacing w:line="259" w:lineRule="auto"/>
        <w:jc w:val="left"/>
      </w:pPr>
      <w:r>
        <w:br w:type="page"/>
      </w:r>
    </w:p>
    <w:p w14:paraId="19546F7F" w14:textId="77777777" w:rsidR="006D04EF" w:rsidRDefault="006D04EF" w:rsidP="000E503D"/>
    <w:p w14:paraId="57460AF1" w14:textId="77777777" w:rsidR="009C409D" w:rsidRDefault="007F1208" w:rsidP="000E503D">
      <w:pPr>
        <w:pStyle w:val="Heading1"/>
      </w:pPr>
      <w:bookmarkStart w:id="0" w:name="_Toc198739106"/>
      <w:r>
        <w:t>Introduction</w:t>
      </w:r>
      <w:bookmarkEnd w:id="0"/>
      <w:r>
        <w:t xml:space="preserve"> </w:t>
      </w:r>
    </w:p>
    <w:p w14:paraId="351E950C" w14:textId="77777777" w:rsidR="000E503D" w:rsidRDefault="007F1208">
      <w:r w:rsidRPr="00CA0BCD">
        <w:t>During my 10-week placement at Stratford Manor four-star hotel situated in the peace of the Warwickshire countryside (Stratford Manor, 2025), I worked within the Meetings and Events Department, which serves as a major revenue-generating department through the provision of conferencing, wedding, corporate event space, and banqueting venues. In addition to this, it's an important department for guests as the effective planning and execution of events would ensure satisfaction on the hotel end. My responsibilities included organising meetings, preparing Booking Event Orders (BEOS), and coordinating client requests. My major learning objectives were to learn the entire process of event coordination, improve communication and organisation skills, and gain subsequent insight into supervisory roles. This reflective report will evaluate my experience according to a theoretical reflection model, analyse the management performance and guest service delivery, and create an improvement plan for service quality.</w:t>
      </w:r>
    </w:p>
    <w:p w14:paraId="7148AA80" w14:textId="77777777" w:rsidR="00C026AE" w:rsidRDefault="007F1208" w:rsidP="000E503D">
      <w:pPr>
        <w:pStyle w:val="Heading1"/>
      </w:pPr>
      <w:bookmarkStart w:id="1" w:name="_Toc198739107"/>
      <w:r>
        <w:t>Section 1: Role Reflection</w:t>
      </w:r>
      <w:bookmarkEnd w:id="1"/>
      <w:r>
        <w:t xml:space="preserve"> </w:t>
      </w:r>
    </w:p>
    <w:p w14:paraId="0BC1D2BC" w14:textId="77777777" w:rsidR="002F494F" w:rsidRDefault="007F1208" w:rsidP="002F494F">
      <w:r w:rsidRPr="00562748">
        <w:t>At Stratford Manor, I was placed in the Meetings and Events Department, focusing on coordinating meetings and preparing Booking Event Orders (BEOS). My role entailed liaising with clients, capturing their requirements accurately, and ensuring these were communicated to relevant departments. I also observed and supported event set-ups to learn how various teams get together to deliver seamless e</w:t>
      </w:r>
      <w:r>
        <w:t>vents</w:t>
      </w:r>
      <w:r w:rsidRPr="002F494F">
        <w:t>.</w:t>
      </w:r>
      <w:r w:rsidR="0003450F">
        <w:t xml:space="preserve"> This will be reflected by using Gibb’s reflective model below:</w:t>
      </w:r>
    </w:p>
    <w:p w14:paraId="25BE2EDF" w14:textId="77777777" w:rsidR="000D019C" w:rsidRPr="002F494F" w:rsidRDefault="000D019C" w:rsidP="000D019C">
      <w:pPr>
        <w:pStyle w:val="Heading2"/>
      </w:pPr>
      <w:bookmarkStart w:id="2" w:name="_Toc198739108"/>
      <w:r>
        <w:t>Gibb’s Reflective Model</w:t>
      </w:r>
      <w:bookmarkEnd w:id="2"/>
      <w:r>
        <w:t xml:space="preserve"> </w:t>
      </w:r>
    </w:p>
    <w:p w14:paraId="0C18D9D0" w14:textId="77777777" w:rsidR="002D6354" w:rsidRDefault="007F1208" w:rsidP="000D019C">
      <w:pPr>
        <w:pStyle w:val="Heading3"/>
      </w:pPr>
      <w:bookmarkStart w:id="3" w:name="_Toc198739109"/>
      <w:r w:rsidRPr="002D6354">
        <w:t xml:space="preserve">Description </w:t>
      </w:r>
      <w:r>
        <w:t>and</w:t>
      </w:r>
      <w:r w:rsidRPr="002D6354">
        <w:t xml:space="preserve"> Feelings</w:t>
      </w:r>
      <w:bookmarkEnd w:id="3"/>
    </w:p>
    <w:p w14:paraId="3068A7E7" w14:textId="77777777" w:rsidR="00A770AA" w:rsidRDefault="007F1208" w:rsidP="002D6354">
      <w:r w:rsidRPr="00B367B4">
        <w:t xml:space="preserve">Gibbs' model was applied for meditation regarding my feelings during that period. It freaked me out in the beginning since everything went so fast that precision was highly required. </w:t>
      </w:r>
      <w:r w:rsidR="00802511" w:rsidRPr="00B367B4">
        <w:t>However,</w:t>
      </w:r>
      <w:r w:rsidRPr="00B367B4">
        <w:t xml:space="preserve"> I later became confident in handling clients and collaborating with different departments. It has taught me that preparing for BEOS means that clear communication and attention to detail are cru</w:t>
      </w:r>
      <w:r>
        <w:t>cial factors in planning events</w:t>
      </w:r>
      <w:r w:rsidR="002D6354">
        <w:t>.</w:t>
      </w:r>
    </w:p>
    <w:p w14:paraId="39FE0A42" w14:textId="77777777" w:rsidR="002D6354" w:rsidRDefault="007F1208" w:rsidP="000D019C">
      <w:pPr>
        <w:pStyle w:val="Heading3"/>
      </w:pPr>
      <w:bookmarkStart w:id="4" w:name="_Toc198739110"/>
      <w:r w:rsidRPr="002D6354">
        <w:lastRenderedPageBreak/>
        <w:t>Evaluation</w:t>
      </w:r>
      <w:bookmarkEnd w:id="4"/>
    </w:p>
    <w:p w14:paraId="61DC4870" w14:textId="77777777" w:rsidR="002D6354" w:rsidRDefault="007F1208" w:rsidP="002D6354">
      <w:r w:rsidRPr="00802511">
        <w:t xml:space="preserve">Leaders in the Meetings and Events Department ought to possess leadership and delegation skills, communication, teamwork, and problem-solving abilities, as shown by the manager who constructed the whole event setup in an instant whenever the client changed it last minute (Iarygina, 2019). She further delegated tasks to the staff members, motivated the team to act fast, and explained the new way as per BEO. This was done to avoid delays for the guest in ensuring satisfaction. On the other hand, I witnessed a lack of communication between the kitchen and the event team, which led to some errors in the catering service. This completely spoilt the schedule and left a bad taste in the client's mouth because of </w:t>
      </w:r>
      <w:r>
        <w:t>poor teamwork and communication.</w:t>
      </w:r>
    </w:p>
    <w:p w14:paraId="5AD3CEF2" w14:textId="77777777" w:rsidR="002D6354" w:rsidRDefault="007F1208" w:rsidP="000D019C">
      <w:pPr>
        <w:pStyle w:val="Heading3"/>
      </w:pPr>
      <w:bookmarkStart w:id="5" w:name="_Toc198739111"/>
      <w:r w:rsidRPr="002D6354">
        <w:t>Analysis</w:t>
      </w:r>
      <w:bookmarkEnd w:id="5"/>
    </w:p>
    <w:p w14:paraId="0AB70717" w14:textId="77777777" w:rsidR="002D6354" w:rsidRDefault="007F1208" w:rsidP="002D6354">
      <w:r w:rsidRPr="00802511">
        <w:t xml:space="preserve">These experiences showed that good management makes a difference. Strong leadership helps people use their talents and jobs so that the work </w:t>
      </w:r>
      <w:r w:rsidR="006D4CBB" w:rsidRPr="00802511">
        <w:t>is</w:t>
      </w:r>
      <w:r w:rsidRPr="00802511">
        <w:t xml:space="preserve"> done more efficiently. Daniëls et al. </w:t>
      </w:r>
      <w:r w:rsidR="006D4CBB">
        <w:t>(</w:t>
      </w:r>
      <w:r w:rsidRPr="00802511">
        <w:t>2019</w:t>
      </w:r>
      <w:r w:rsidR="006D4CBB">
        <w:t>)</w:t>
      </w:r>
      <w:r w:rsidRPr="00802511">
        <w:t xml:space="preserve"> and Khambayat </w:t>
      </w:r>
      <w:r w:rsidR="006D4CBB">
        <w:t>(</w:t>
      </w:r>
      <w:r w:rsidRPr="00802511">
        <w:t>2017</w:t>
      </w:r>
      <w:r w:rsidR="006D4CBB">
        <w:t>)</w:t>
      </w:r>
      <w:r w:rsidRPr="00802511">
        <w:t xml:space="preserve"> show that good communication helps make sure everyone involved in a project understands what needs to be done. My strengths were paying attention to details and being ready to get things started when needed. However, I sometimes had a hard time keeping track of my workload and saying no when I was under a lot of pressure, especially wh</w:t>
      </w:r>
      <w:r>
        <w:t>en working with different teams.</w:t>
      </w:r>
    </w:p>
    <w:p w14:paraId="2A97A36C" w14:textId="77777777" w:rsidR="002D6354" w:rsidRDefault="007F1208" w:rsidP="000D019C">
      <w:pPr>
        <w:pStyle w:val="Heading3"/>
      </w:pPr>
      <w:bookmarkStart w:id="6" w:name="_Toc198739112"/>
      <w:r w:rsidRPr="002D6354">
        <w:t>Conclusion</w:t>
      </w:r>
      <w:bookmarkEnd w:id="6"/>
    </w:p>
    <w:p w14:paraId="16652434" w14:textId="77777777" w:rsidR="002D6354" w:rsidRDefault="007F1208" w:rsidP="002D6354">
      <w:r>
        <w:t>It is concluded</w:t>
      </w:r>
      <w:r w:rsidR="003E5A30" w:rsidRPr="003E5A30">
        <w:t xml:space="preserve"> that doing better at communication, making decisions, and leading people helps a lot when it comes to moving forward in guest service jobs. Observing how events are organised and seeing what works well and what </w:t>
      </w:r>
      <w:r w:rsidR="00DC3B94">
        <w:t>does not</w:t>
      </w:r>
      <w:r w:rsidR="003E5A30" w:rsidRPr="003E5A30">
        <w:t xml:space="preserve"> helped me understand wh</w:t>
      </w:r>
      <w:r w:rsidR="003E5A30">
        <w:t>at can make an event successful</w:t>
      </w:r>
      <w:r>
        <w:t>.</w:t>
      </w:r>
    </w:p>
    <w:p w14:paraId="412A9AAF" w14:textId="77777777" w:rsidR="002D6354" w:rsidRPr="002D6354" w:rsidRDefault="0003450F" w:rsidP="000D019C">
      <w:pPr>
        <w:pStyle w:val="Heading3"/>
      </w:pPr>
      <w:bookmarkStart w:id="7" w:name="_Toc198739113"/>
      <w:r>
        <w:t>Action Plan</w:t>
      </w:r>
      <w:bookmarkEnd w:id="7"/>
    </w:p>
    <w:p w14:paraId="1A7D0378" w14:textId="77777777" w:rsidR="002D6354" w:rsidRDefault="007F1208" w:rsidP="002D6354">
      <w:r>
        <w:t>To develop professionally, I will:</w:t>
      </w:r>
    </w:p>
    <w:p w14:paraId="48FAC88B" w14:textId="77777777" w:rsidR="0028705A" w:rsidRDefault="007F1208" w:rsidP="0028705A">
      <w:pPr>
        <w:pStyle w:val="ListParagraph"/>
        <w:numPr>
          <w:ilvl w:val="0"/>
          <w:numId w:val="28"/>
        </w:numPr>
      </w:pPr>
      <w:r>
        <w:t>Improve communication skills by asking for feedback and going to workshops on communication.</w:t>
      </w:r>
    </w:p>
    <w:p w14:paraId="57EC4DF1" w14:textId="77777777" w:rsidR="0028705A" w:rsidRDefault="007F1208" w:rsidP="0028705A">
      <w:pPr>
        <w:pStyle w:val="ListParagraph"/>
        <w:numPr>
          <w:ilvl w:val="0"/>
          <w:numId w:val="28"/>
        </w:numPr>
      </w:pPr>
      <w:r>
        <w:t>Develop leadership skills by getting involved in group projects or situations where you can take on extra tasks.</w:t>
      </w:r>
    </w:p>
    <w:p w14:paraId="1F770167" w14:textId="77777777" w:rsidR="0028705A" w:rsidRDefault="007F1208" w:rsidP="0028705A">
      <w:pPr>
        <w:pStyle w:val="ListParagraph"/>
        <w:numPr>
          <w:ilvl w:val="0"/>
          <w:numId w:val="28"/>
        </w:numPr>
      </w:pPr>
      <w:r>
        <w:lastRenderedPageBreak/>
        <w:t>Get better at solving problems by thinking over what went well and what could have gone better.</w:t>
      </w:r>
    </w:p>
    <w:p w14:paraId="337D80A5" w14:textId="77777777" w:rsidR="002D6354" w:rsidRPr="00A770AA" w:rsidRDefault="007F1208" w:rsidP="0028705A">
      <w:pPr>
        <w:pStyle w:val="ListParagraph"/>
        <w:numPr>
          <w:ilvl w:val="0"/>
          <w:numId w:val="28"/>
        </w:numPr>
      </w:pPr>
      <w:r>
        <w:t>Get more organised by making a list of tasks and using a digital calendar to keep track of deadlines.</w:t>
      </w:r>
    </w:p>
    <w:p w14:paraId="70BD0491" w14:textId="77777777" w:rsidR="00C026AE" w:rsidRDefault="007F1208" w:rsidP="000E503D">
      <w:pPr>
        <w:pStyle w:val="Heading1"/>
      </w:pPr>
      <w:bookmarkStart w:id="8" w:name="_Toc198739114"/>
      <w:r w:rsidRPr="00C026AE">
        <w:t>Section 2: Management Perfor</w:t>
      </w:r>
      <w:r>
        <w:t xml:space="preserve">mance </w:t>
      </w:r>
      <w:r w:rsidR="000C543B">
        <w:t>and</w:t>
      </w:r>
      <w:r>
        <w:t xml:space="preserve"> Guest Service Analysis</w:t>
      </w:r>
      <w:bookmarkEnd w:id="8"/>
      <w:r>
        <w:t xml:space="preserve"> </w:t>
      </w:r>
    </w:p>
    <w:p w14:paraId="1E652B95" w14:textId="77777777" w:rsidR="005B20F8" w:rsidRPr="005B20F8" w:rsidRDefault="00A457C7" w:rsidP="00A457C7">
      <w:pPr>
        <w:pStyle w:val="Heading2"/>
      </w:pPr>
      <w:bookmarkStart w:id="9" w:name="_Toc198739115"/>
      <w:r>
        <w:t>Management styles</w:t>
      </w:r>
      <w:bookmarkEnd w:id="9"/>
    </w:p>
    <w:p w14:paraId="2A45C52D" w14:textId="77777777" w:rsidR="00AC5028" w:rsidRDefault="005B20F8" w:rsidP="00AC5028">
      <w:r w:rsidRPr="005B20F8">
        <w:t>The manager practised democratic leadership during my internship at Stratford Manor, consulting the team before any events were planned. This seemed to have a very positive impact on staff morale and efficiency since the team felt recognized and empowered by this process. Workers in the stranger's opinion are also very much motivated by recognition and involvement besides just the paycheck according to Herzberg's two-factor theory. With these incentives, workers put in extra effort, which speeded up the setup and delivery of services</w:t>
      </w:r>
      <w:r w:rsidR="00905C6A">
        <w:t xml:space="preserve"> (Ozsoy, 2019)</w:t>
      </w:r>
      <w:r w:rsidRPr="005B20F8">
        <w:t xml:space="preserve">. For example, while preparing for such an elaborate corporate function, the manager involved the team in layout decisions, which resulted in faster and better execution. These facts fit within theories presented in Management </w:t>
      </w:r>
      <w:r w:rsidR="00A457C7">
        <w:t>and</w:t>
      </w:r>
      <w:r w:rsidRPr="005B20F8">
        <w:t xml:space="preserve"> Organizational Behaviour, which demonstrate how a different approach to leadership has a marked influenc</w:t>
      </w:r>
      <w:r>
        <w:t>e on motivation and performance</w:t>
      </w:r>
      <w:r w:rsidR="007F1208" w:rsidRPr="00AC5028">
        <w:t>.</w:t>
      </w:r>
    </w:p>
    <w:p w14:paraId="51AA2537" w14:textId="77777777" w:rsidR="005B62C1" w:rsidRPr="00AC5028" w:rsidRDefault="005B62C1" w:rsidP="005B62C1">
      <w:pPr>
        <w:pStyle w:val="Heading2"/>
      </w:pPr>
      <w:bookmarkStart w:id="10" w:name="_Toc198739116"/>
      <w:r>
        <w:t xml:space="preserve">Health </w:t>
      </w:r>
      <w:r w:rsidR="00696C66">
        <w:t>and</w:t>
      </w:r>
      <w:r>
        <w:t xml:space="preserve"> safety compliance</w:t>
      </w:r>
      <w:bookmarkEnd w:id="10"/>
    </w:p>
    <w:p w14:paraId="07628EF8" w14:textId="77777777" w:rsidR="00AC5028" w:rsidRDefault="007F1208" w:rsidP="00AC5028">
      <w:r w:rsidRPr="00A574FD">
        <w:t xml:space="preserve">In terms of health and safety, the hotel followed several important rules set by the Health and Safety at Work Act 1974. During event setups, it was important to look at risks and solutions, so we checked the BEOS for any problems or emergency steps that might happen. Staff stuck to the proper lifting instructions, used the right equipment to help move items, and made sure all fire exits were easy to find and safe to use. These practices match up with what industry experts like the </w:t>
      </w:r>
      <w:r>
        <w:t>Health and Safety Executive (HSE)</w:t>
      </w:r>
      <w:r w:rsidRPr="00A574FD">
        <w:t xml:space="preserve"> and IOSH recommend. However, I noticed that the staff generally followed safety measures, but it might help to remind them often about proper posture, so they </w:t>
      </w:r>
      <w:r w:rsidR="005322B0" w:rsidRPr="00A574FD">
        <w:t>do not</w:t>
      </w:r>
      <w:r w:rsidRPr="00A574FD">
        <w:t xml:space="preserve"> get hurt over time.</w:t>
      </w:r>
    </w:p>
    <w:p w14:paraId="6B13675B" w14:textId="77777777" w:rsidR="005B62C1" w:rsidRDefault="005B62C1" w:rsidP="00696C66">
      <w:pPr>
        <w:pStyle w:val="Heading2"/>
      </w:pPr>
      <w:bookmarkStart w:id="11" w:name="_Toc198739117"/>
      <w:r>
        <w:t>Culture and Teamwork</w:t>
      </w:r>
      <w:bookmarkEnd w:id="11"/>
    </w:p>
    <w:p w14:paraId="6270EECA" w14:textId="77777777" w:rsidR="00AC5028" w:rsidRDefault="007F1208" w:rsidP="00AC5028">
      <w:r w:rsidRPr="00E5651E">
        <w:t xml:space="preserve">Stratford Manor had a very supportive and unified work environment. Everyone in the multicultural team is united, especially during tight and busy occasions such as weddings held one after another and conferences. The benefit of this environment comes from the link between team </w:t>
      </w:r>
      <w:r w:rsidRPr="00E5651E">
        <w:lastRenderedPageBreak/>
        <w:t>synergy and performance, as set out in the Personnel Resourcing and Development module. Nobody was judged based on their background at work, and both the staff and the customers could feel the diffe</w:t>
      </w:r>
      <w:r>
        <w:t>rence (Alshaabani et al., 2021</w:t>
      </w:r>
      <w:r w:rsidR="001A0736">
        <w:t>)</w:t>
      </w:r>
      <w:r>
        <w:t>.</w:t>
      </w:r>
    </w:p>
    <w:p w14:paraId="2185A868" w14:textId="77777777" w:rsidR="00F95A55" w:rsidRDefault="00F95A55" w:rsidP="00F95A55">
      <w:pPr>
        <w:pStyle w:val="Heading2"/>
      </w:pPr>
      <w:bookmarkStart w:id="12" w:name="_Toc198739118"/>
      <w:r>
        <w:t>Marketing and Guest Experience</w:t>
      </w:r>
      <w:bookmarkEnd w:id="12"/>
      <w:r>
        <w:t xml:space="preserve"> </w:t>
      </w:r>
    </w:p>
    <w:p w14:paraId="1F9A5C46" w14:textId="77777777" w:rsidR="000C3355" w:rsidRPr="000C3355" w:rsidRDefault="007F1208" w:rsidP="000C3355">
      <w:r>
        <w:t xml:space="preserve">From a marketing </w:t>
      </w:r>
      <w:r w:rsidR="00E5651E" w:rsidRPr="00E5651E">
        <w:t>perspective, the use of BEOS made it possible to provide personalised services to guests. The team made sure to specify precisely what the clients needed, even with their diet. The focus on personalisation from the Marketing Essentials module was what made it possible to surpass what was expected. A conference client had a fantastic time when their request for vegan food was prepared perfectly, which led to them considering promoti</w:t>
      </w:r>
      <w:r w:rsidR="00E5651E">
        <w:t>ng and recommending the company.</w:t>
      </w:r>
    </w:p>
    <w:p w14:paraId="7FD2AFA2" w14:textId="77777777" w:rsidR="00C026AE" w:rsidRDefault="007F1208" w:rsidP="000E503D">
      <w:pPr>
        <w:pStyle w:val="Heading1"/>
      </w:pPr>
      <w:bookmarkStart w:id="13" w:name="_Toc198739119"/>
      <w:r w:rsidRPr="00C026AE">
        <w:t xml:space="preserve">Section 3: </w:t>
      </w:r>
      <w:r>
        <w:t>Guest Service Improvement Plan</w:t>
      </w:r>
      <w:bookmarkEnd w:id="13"/>
      <w:r w:rsidRPr="00C026AE">
        <w:t xml:space="preserve"> </w:t>
      </w:r>
    </w:p>
    <w:p w14:paraId="50A8E19F" w14:textId="77777777" w:rsidR="00172342" w:rsidRPr="00172342" w:rsidRDefault="007F1208" w:rsidP="00172342">
      <w:r w:rsidRPr="008E5DC6">
        <w:t>A main challenge I noticed at Stratford Manor concerned the late completion of BEOS, which would cause problems with finalising events at the last moment and communication issues between teams. Not only did this add to the workload, but it also lowered the hotel's reputation for professionalism. If staff did not understand the client's expectations or did not have enough time to prepare, the experi</w:t>
      </w:r>
      <w:r>
        <w:t>ence for guests was not as good</w:t>
      </w:r>
      <w:r w:rsidRPr="00172342">
        <w:t>.</w:t>
      </w:r>
    </w:p>
    <w:p w14:paraId="79E46FB1" w14:textId="77777777" w:rsidR="00172342" w:rsidRPr="00172342" w:rsidRDefault="007F1208" w:rsidP="00172342">
      <w:r w:rsidRPr="008E5DC6">
        <w:t xml:space="preserve">As Desai (2018) points out, the </w:t>
      </w:r>
      <w:r w:rsidR="008140FB">
        <w:t xml:space="preserve">SERVQUAL model, </w:t>
      </w:r>
      <w:r w:rsidRPr="008E5DC6">
        <w:t xml:space="preserve">customer satisfaction focuses on reliability and responsiveness as key service factors. </w:t>
      </w:r>
      <w:r w:rsidR="008140FB" w:rsidRPr="008140FB">
        <w:t>A lack of good planning makes it hard to deliver these dimensions well, resulting in lower satisfaction for gue</w:t>
      </w:r>
      <w:r w:rsidR="008140FB">
        <w:t>sts</w:t>
      </w:r>
      <w:r w:rsidRPr="00172342">
        <w:t>.</w:t>
      </w:r>
    </w:p>
    <w:p w14:paraId="4B9DDED3" w14:textId="77777777" w:rsidR="008140FB" w:rsidRDefault="007F1208" w:rsidP="008140FB">
      <w:pPr>
        <w:pStyle w:val="ListParagraph"/>
        <w:numPr>
          <w:ilvl w:val="0"/>
          <w:numId w:val="29"/>
        </w:numPr>
      </w:pPr>
      <w:r>
        <w:t>Here is a three-step improvement plan to fix this issue:</w:t>
      </w:r>
    </w:p>
    <w:p w14:paraId="027A1282" w14:textId="77777777" w:rsidR="008140FB" w:rsidRDefault="007F1208" w:rsidP="008140FB">
      <w:pPr>
        <w:pStyle w:val="ListParagraph"/>
        <w:numPr>
          <w:ilvl w:val="0"/>
          <w:numId w:val="29"/>
        </w:numPr>
      </w:pPr>
      <w:r>
        <w:t>Operational Change: Ensure that all BEOS are finalised at least one day before the event takes place.</w:t>
      </w:r>
    </w:p>
    <w:p w14:paraId="2024AE24" w14:textId="77777777" w:rsidR="008140FB" w:rsidRDefault="007F1208" w:rsidP="008140FB">
      <w:pPr>
        <w:pStyle w:val="ListParagraph"/>
        <w:numPr>
          <w:ilvl w:val="0"/>
          <w:numId w:val="29"/>
        </w:numPr>
      </w:pPr>
      <w:r>
        <w:t>Alignment with Industry Best Pract</w:t>
      </w:r>
      <w:r w:rsidR="009A5F74">
        <w:t xml:space="preserve">ice: Introduce Delphi which is </w:t>
      </w:r>
      <w:r>
        <w:t xml:space="preserve">a cloud </w:t>
      </w:r>
      <w:r w:rsidR="009A5F74">
        <w:t xml:space="preserve">based </w:t>
      </w:r>
      <w:r>
        <w:t>solution</w:t>
      </w:r>
      <w:r w:rsidR="009A5F74">
        <w:t xml:space="preserve"> (Skulimowski, 2017)</w:t>
      </w:r>
      <w:r>
        <w:t xml:space="preserve"> that keeps all your teams up-to-date and connected.</w:t>
      </w:r>
    </w:p>
    <w:p w14:paraId="3A39554D" w14:textId="77777777" w:rsidR="00803426" w:rsidRPr="00803426" w:rsidRDefault="007F1208" w:rsidP="008140FB">
      <w:pPr>
        <w:pStyle w:val="ListParagraph"/>
        <w:numPr>
          <w:ilvl w:val="0"/>
          <w:numId w:val="29"/>
        </w:numPr>
      </w:pPr>
      <w:r>
        <w:t>Expected Outcomes: As a result, this change should increase teamwork, decrease the chances of mistakes, and offer adequate preparation for each event. As a result, guests will likely be more satisfied, and the department will work faster and better</w:t>
      </w:r>
      <w:r w:rsidR="00E05334">
        <w:t>.</w:t>
      </w:r>
    </w:p>
    <w:p w14:paraId="448A3A9F" w14:textId="77777777" w:rsidR="00C026AE" w:rsidRDefault="007F1208" w:rsidP="000E503D">
      <w:pPr>
        <w:pStyle w:val="Heading1"/>
      </w:pPr>
      <w:bookmarkStart w:id="14" w:name="_Toc198739120"/>
      <w:r>
        <w:lastRenderedPageBreak/>
        <w:t>Conclusion</w:t>
      </w:r>
      <w:bookmarkEnd w:id="14"/>
      <w:r>
        <w:t xml:space="preserve"> </w:t>
      </w:r>
    </w:p>
    <w:p w14:paraId="05F7C2D4" w14:textId="77777777" w:rsidR="001C7A1A" w:rsidRDefault="007F1208" w:rsidP="001C7A1A">
      <w:r w:rsidRPr="007E55F7">
        <w:t>Working at the Meetings and Events Department of Stratford Manor helped me gain skills in planning, building teams, and managing guests. Participating in BEO planning and managing events gave me experience that was very useful to my goals. Using the Gibbs model, I discovered which skills I am good at and where I need more improvement. From what I have seen, both strong leadership and open communication help to increase the quality of service and motivate employees. This experience underlines how important it is to coordinate and cooperate early. Overall, this experience has made me more confident in my skills, and I am even more interested in purs</w:t>
      </w:r>
      <w:r>
        <w:t>uing event management.</w:t>
      </w:r>
    </w:p>
    <w:p w14:paraId="0CF9E30F" w14:textId="77777777" w:rsidR="001C7A1A" w:rsidRDefault="001C7A1A" w:rsidP="001C7A1A"/>
    <w:p w14:paraId="69887816" w14:textId="77777777" w:rsidR="002064D2" w:rsidRPr="00E05334" w:rsidRDefault="007F1208" w:rsidP="007F1208">
      <w:pPr>
        <w:pStyle w:val="Heading1"/>
      </w:pPr>
      <w:bookmarkStart w:id="15" w:name="_Toc198739121"/>
      <w:r>
        <w:t>References</w:t>
      </w:r>
      <w:bookmarkEnd w:id="15"/>
      <w:r>
        <w:t xml:space="preserve"> </w:t>
      </w:r>
    </w:p>
    <w:p w14:paraId="3373C254" w14:textId="77777777" w:rsidR="002064D2" w:rsidRDefault="002064D2" w:rsidP="002064D2">
      <w:pPr>
        <w:ind w:left="720" w:hanging="720"/>
      </w:pPr>
      <w:r w:rsidRPr="001A0736">
        <w:t>Alshaabani, A., Hamza, K.A. and Rudnák, I. (2021). Impact of Diversity Management on Employees’ Engagement: The Role of Organizational Trust and Job Insecurity. </w:t>
      </w:r>
      <w:r w:rsidRPr="001A0736">
        <w:rPr>
          <w:i/>
          <w:iCs/>
        </w:rPr>
        <w:t>Sustainability</w:t>
      </w:r>
      <w:r w:rsidRPr="001A0736">
        <w:t>, 14(1), p.420. doi:https://doi.org/10.3390/su14010420.</w:t>
      </w:r>
    </w:p>
    <w:p w14:paraId="7AF2DE4A" w14:textId="77777777" w:rsidR="002064D2" w:rsidRPr="002D6FA0" w:rsidRDefault="002064D2" w:rsidP="002064D2">
      <w:pPr>
        <w:ind w:left="720" w:hanging="720"/>
      </w:pPr>
      <w:r w:rsidRPr="006E59BE">
        <w:t>Daniëls, E., Hondeghem, A. and Dochy, F. (2019). A review on leadership and leadership development in educational settings. </w:t>
      </w:r>
      <w:r w:rsidRPr="006E59BE">
        <w:rPr>
          <w:i/>
          <w:iCs/>
        </w:rPr>
        <w:t>Educational Research Review</w:t>
      </w:r>
      <w:r w:rsidRPr="006E59BE">
        <w:t>, [online] 27(27), pp.110–125. doi:https://doi.org/10.1016/j.edurev.2019.02.003.</w:t>
      </w:r>
    </w:p>
    <w:p w14:paraId="5246AB8D" w14:textId="77777777" w:rsidR="002064D2" w:rsidRDefault="002064D2" w:rsidP="002064D2">
      <w:pPr>
        <w:ind w:left="720" w:hanging="720"/>
      </w:pPr>
      <w:r w:rsidRPr="00940115">
        <w:t>Desai, S.B. (2018). Service Quality Servqual. </w:t>
      </w:r>
      <w:r w:rsidRPr="00940115">
        <w:rPr>
          <w:i/>
          <w:iCs/>
        </w:rPr>
        <w:t>Journal of Advances and Scholarly Researches in Allied Education</w:t>
      </w:r>
      <w:r w:rsidRPr="00940115">
        <w:t>, 15(6), pp.169–173. doi:https://doi.org/10.29070/15/57744.</w:t>
      </w:r>
    </w:p>
    <w:p w14:paraId="7C3024FF" w14:textId="77777777" w:rsidR="002064D2" w:rsidRDefault="002064D2" w:rsidP="002064D2">
      <w:pPr>
        <w:ind w:left="720" w:hanging="720"/>
      </w:pPr>
      <w:r w:rsidRPr="00E45B05">
        <w:t>Iarygina, E. (2019). Planning and managing a successful event in Company X.</w:t>
      </w:r>
    </w:p>
    <w:p w14:paraId="5E08569A" w14:textId="77777777" w:rsidR="002064D2" w:rsidRDefault="002064D2" w:rsidP="002064D2">
      <w:pPr>
        <w:ind w:left="720" w:hanging="720"/>
      </w:pPr>
      <w:r w:rsidRPr="004B0252">
        <w:t>IOSH (2024). </w:t>
      </w:r>
      <w:r w:rsidRPr="004B0252">
        <w:rPr>
          <w:i/>
          <w:iCs/>
        </w:rPr>
        <w:t>Institution of Occupational Safety and Health</w:t>
      </w:r>
      <w:r w:rsidRPr="004B0252">
        <w:t>. [online] IOSH. Available at: https://iosh.com/.</w:t>
      </w:r>
    </w:p>
    <w:p w14:paraId="00EF377A" w14:textId="77777777" w:rsidR="002064D2" w:rsidRDefault="002064D2" w:rsidP="002064D2">
      <w:pPr>
        <w:ind w:left="720" w:hanging="720"/>
      </w:pPr>
      <w:r w:rsidRPr="000A52D7">
        <w:t>Khambayat, S.R. (2017). DEVELOPING EFFECTIVE COMMUNICATION SKILLS IN STUDENTS. </w:t>
      </w:r>
      <w:r w:rsidRPr="000A52D7">
        <w:rPr>
          <w:i/>
          <w:iCs/>
        </w:rPr>
        <w:t>Scholarly Research Journal for Interdisciplinary Studies</w:t>
      </w:r>
      <w:r w:rsidRPr="000A52D7">
        <w:t>, 4(37). doi:https://doi.org/10.21922/srjis.v4i37.10829.</w:t>
      </w:r>
    </w:p>
    <w:p w14:paraId="742FFB84" w14:textId="77777777" w:rsidR="002064D2" w:rsidRDefault="002064D2" w:rsidP="002064D2">
      <w:pPr>
        <w:ind w:left="720" w:hanging="720"/>
      </w:pPr>
      <w:r w:rsidRPr="00C51C26">
        <w:t>Ozsoy, E. (2019). An empirical test of Herzberg’s two-factor motivation theory. </w:t>
      </w:r>
      <w:r w:rsidRPr="00C51C26">
        <w:rPr>
          <w:i/>
          <w:iCs/>
        </w:rPr>
        <w:t>Marketing and Management of Innovations</w:t>
      </w:r>
      <w:r w:rsidRPr="00C51C26">
        <w:t>, 1(1), pp.11–20.</w:t>
      </w:r>
    </w:p>
    <w:p w14:paraId="6FD0D9A2" w14:textId="77777777" w:rsidR="002064D2" w:rsidRDefault="002064D2" w:rsidP="002064D2">
      <w:pPr>
        <w:ind w:left="720" w:hanging="720"/>
      </w:pPr>
      <w:r w:rsidRPr="004C6ED7">
        <w:lastRenderedPageBreak/>
        <w:t>Skulimowski, A.M.J. (2017). Expert Delphi Survey as a Cloud-Based Decision Support Service. </w:t>
      </w:r>
      <w:r w:rsidRPr="004C6ED7">
        <w:rPr>
          <w:i/>
          <w:iCs/>
        </w:rPr>
        <w:t>2017 IEEE 10th Conference on Service-Oriented Computing and Applications (SOCA)</w:t>
      </w:r>
      <w:r w:rsidRPr="004C6ED7">
        <w:t>. doi:https://doi.org/10.1109/soca.2017.33.</w:t>
      </w:r>
    </w:p>
    <w:p w14:paraId="3A3A09C6" w14:textId="77777777" w:rsidR="002064D2" w:rsidRDefault="002064D2" w:rsidP="002064D2">
      <w:pPr>
        <w:ind w:left="720" w:hanging="720"/>
      </w:pPr>
      <w:r w:rsidRPr="000017FB">
        <w:t>Sloof, R. and von Siemens, F.A. (2019). Effective leadership and the allocation and exercise of power in organizations. </w:t>
      </w:r>
      <w:r w:rsidRPr="000017FB">
        <w:rPr>
          <w:i/>
          <w:iCs/>
        </w:rPr>
        <w:t>The Leadership Quarterly</w:t>
      </w:r>
      <w:r w:rsidRPr="000017FB">
        <w:t>, 32(4).</w:t>
      </w:r>
    </w:p>
    <w:p w14:paraId="5F95B663" w14:textId="77777777" w:rsidR="002064D2" w:rsidRDefault="002064D2" w:rsidP="002064D2">
      <w:pPr>
        <w:ind w:left="720" w:hanging="720"/>
      </w:pPr>
      <w:r w:rsidRPr="002D6FA0">
        <w:t>Stratford Manor (2025). Discover Stratford Manor Hotel | Explore Stratford-upon-Avon. [online] Stratfordmanor.co.uk. Available at: https://www.stratfordmanor.co.uk/about-us/ [Accessed 16 May 2025].</w:t>
      </w:r>
    </w:p>
    <w:sectPr w:rsidR="002064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6DC6CB7"/>
    <w:multiLevelType w:val="multilevel"/>
    <w:tmpl w:val="7A0C9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75D43A7"/>
    <w:multiLevelType w:val="multilevel"/>
    <w:tmpl w:val="3C40E6D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C031AA1"/>
    <w:multiLevelType w:val="multilevel"/>
    <w:tmpl w:val="274AC27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A86547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7150E65"/>
    <w:multiLevelType w:val="multilevel"/>
    <w:tmpl w:val="D772C552"/>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87231B"/>
    <w:multiLevelType w:val="hybridMultilevel"/>
    <w:tmpl w:val="E64C869A"/>
    <w:lvl w:ilvl="0" w:tplc="D25238F6">
      <w:start w:val="1"/>
      <w:numFmt w:val="bullet"/>
      <w:lvlText w:val=""/>
      <w:lvlJc w:val="left"/>
      <w:pPr>
        <w:ind w:left="720" w:hanging="360"/>
      </w:pPr>
      <w:rPr>
        <w:rFonts w:ascii="Symbol" w:hAnsi="Symbol" w:hint="default"/>
      </w:rPr>
    </w:lvl>
    <w:lvl w:ilvl="1" w:tplc="90524770" w:tentative="1">
      <w:start w:val="1"/>
      <w:numFmt w:val="bullet"/>
      <w:lvlText w:val="o"/>
      <w:lvlJc w:val="left"/>
      <w:pPr>
        <w:ind w:left="1440" w:hanging="360"/>
      </w:pPr>
      <w:rPr>
        <w:rFonts w:ascii="Courier New" w:hAnsi="Courier New" w:cs="Courier New" w:hint="default"/>
      </w:rPr>
    </w:lvl>
    <w:lvl w:ilvl="2" w:tplc="2BE2C486" w:tentative="1">
      <w:start w:val="1"/>
      <w:numFmt w:val="bullet"/>
      <w:lvlText w:val=""/>
      <w:lvlJc w:val="left"/>
      <w:pPr>
        <w:ind w:left="2160" w:hanging="360"/>
      </w:pPr>
      <w:rPr>
        <w:rFonts w:ascii="Wingdings" w:hAnsi="Wingdings" w:hint="default"/>
      </w:rPr>
    </w:lvl>
    <w:lvl w:ilvl="3" w:tplc="DEBED56C" w:tentative="1">
      <w:start w:val="1"/>
      <w:numFmt w:val="bullet"/>
      <w:lvlText w:val=""/>
      <w:lvlJc w:val="left"/>
      <w:pPr>
        <w:ind w:left="2880" w:hanging="360"/>
      </w:pPr>
      <w:rPr>
        <w:rFonts w:ascii="Symbol" w:hAnsi="Symbol" w:hint="default"/>
      </w:rPr>
    </w:lvl>
    <w:lvl w:ilvl="4" w:tplc="48D80040" w:tentative="1">
      <w:start w:val="1"/>
      <w:numFmt w:val="bullet"/>
      <w:lvlText w:val="o"/>
      <w:lvlJc w:val="left"/>
      <w:pPr>
        <w:ind w:left="3600" w:hanging="360"/>
      </w:pPr>
      <w:rPr>
        <w:rFonts w:ascii="Courier New" w:hAnsi="Courier New" w:cs="Courier New" w:hint="default"/>
      </w:rPr>
    </w:lvl>
    <w:lvl w:ilvl="5" w:tplc="E752D2EC" w:tentative="1">
      <w:start w:val="1"/>
      <w:numFmt w:val="bullet"/>
      <w:lvlText w:val=""/>
      <w:lvlJc w:val="left"/>
      <w:pPr>
        <w:ind w:left="4320" w:hanging="360"/>
      </w:pPr>
      <w:rPr>
        <w:rFonts w:ascii="Wingdings" w:hAnsi="Wingdings" w:hint="default"/>
      </w:rPr>
    </w:lvl>
    <w:lvl w:ilvl="6" w:tplc="6902D2C2" w:tentative="1">
      <w:start w:val="1"/>
      <w:numFmt w:val="bullet"/>
      <w:lvlText w:val=""/>
      <w:lvlJc w:val="left"/>
      <w:pPr>
        <w:ind w:left="5040" w:hanging="360"/>
      </w:pPr>
      <w:rPr>
        <w:rFonts w:ascii="Symbol" w:hAnsi="Symbol" w:hint="default"/>
      </w:rPr>
    </w:lvl>
    <w:lvl w:ilvl="7" w:tplc="F3BC0612" w:tentative="1">
      <w:start w:val="1"/>
      <w:numFmt w:val="bullet"/>
      <w:lvlText w:val="o"/>
      <w:lvlJc w:val="left"/>
      <w:pPr>
        <w:ind w:left="5760" w:hanging="360"/>
      </w:pPr>
      <w:rPr>
        <w:rFonts w:ascii="Courier New" w:hAnsi="Courier New" w:cs="Courier New" w:hint="default"/>
      </w:rPr>
    </w:lvl>
    <w:lvl w:ilvl="8" w:tplc="2DB0FF5E" w:tentative="1">
      <w:start w:val="1"/>
      <w:numFmt w:val="bullet"/>
      <w:lvlText w:val=""/>
      <w:lvlJc w:val="left"/>
      <w:pPr>
        <w:ind w:left="6480" w:hanging="360"/>
      </w:pPr>
      <w:rPr>
        <w:rFonts w:ascii="Wingdings" w:hAnsi="Wingdings" w:hint="default"/>
      </w:rPr>
    </w:lvl>
  </w:abstractNum>
  <w:abstractNum w:abstractNumId="18"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82D631E"/>
    <w:multiLevelType w:val="hybridMultilevel"/>
    <w:tmpl w:val="829AC0D2"/>
    <w:lvl w:ilvl="0" w:tplc="B6902CB6">
      <w:start w:val="1"/>
      <w:numFmt w:val="bullet"/>
      <w:lvlText w:val=""/>
      <w:lvlJc w:val="left"/>
      <w:pPr>
        <w:ind w:left="720" w:hanging="360"/>
      </w:pPr>
      <w:rPr>
        <w:rFonts w:ascii="Symbol" w:hAnsi="Symbol" w:hint="default"/>
      </w:rPr>
    </w:lvl>
    <w:lvl w:ilvl="1" w:tplc="8AB49824" w:tentative="1">
      <w:start w:val="1"/>
      <w:numFmt w:val="bullet"/>
      <w:lvlText w:val="o"/>
      <w:lvlJc w:val="left"/>
      <w:pPr>
        <w:ind w:left="1440" w:hanging="360"/>
      </w:pPr>
      <w:rPr>
        <w:rFonts w:ascii="Courier New" w:hAnsi="Courier New" w:cs="Courier New" w:hint="default"/>
      </w:rPr>
    </w:lvl>
    <w:lvl w:ilvl="2" w:tplc="11FC321C" w:tentative="1">
      <w:start w:val="1"/>
      <w:numFmt w:val="bullet"/>
      <w:lvlText w:val=""/>
      <w:lvlJc w:val="left"/>
      <w:pPr>
        <w:ind w:left="2160" w:hanging="360"/>
      </w:pPr>
      <w:rPr>
        <w:rFonts w:ascii="Wingdings" w:hAnsi="Wingdings" w:hint="default"/>
      </w:rPr>
    </w:lvl>
    <w:lvl w:ilvl="3" w:tplc="AB7C2E16" w:tentative="1">
      <w:start w:val="1"/>
      <w:numFmt w:val="bullet"/>
      <w:lvlText w:val=""/>
      <w:lvlJc w:val="left"/>
      <w:pPr>
        <w:ind w:left="2880" w:hanging="360"/>
      </w:pPr>
      <w:rPr>
        <w:rFonts w:ascii="Symbol" w:hAnsi="Symbol" w:hint="default"/>
      </w:rPr>
    </w:lvl>
    <w:lvl w:ilvl="4" w:tplc="4EEE5A88" w:tentative="1">
      <w:start w:val="1"/>
      <w:numFmt w:val="bullet"/>
      <w:lvlText w:val="o"/>
      <w:lvlJc w:val="left"/>
      <w:pPr>
        <w:ind w:left="3600" w:hanging="360"/>
      </w:pPr>
      <w:rPr>
        <w:rFonts w:ascii="Courier New" w:hAnsi="Courier New" w:cs="Courier New" w:hint="default"/>
      </w:rPr>
    </w:lvl>
    <w:lvl w:ilvl="5" w:tplc="6D84CC66" w:tentative="1">
      <w:start w:val="1"/>
      <w:numFmt w:val="bullet"/>
      <w:lvlText w:val=""/>
      <w:lvlJc w:val="left"/>
      <w:pPr>
        <w:ind w:left="4320" w:hanging="360"/>
      </w:pPr>
      <w:rPr>
        <w:rFonts w:ascii="Wingdings" w:hAnsi="Wingdings" w:hint="default"/>
      </w:rPr>
    </w:lvl>
    <w:lvl w:ilvl="6" w:tplc="D88E5664" w:tentative="1">
      <w:start w:val="1"/>
      <w:numFmt w:val="bullet"/>
      <w:lvlText w:val=""/>
      <w:lvlJc w:val="left"/>
      <w:pPr>
        <w:ind w:left="5040" w:hanging="360"/>
      </w:pPr>
      <w:rPr>
        <w:rFonts w:ascii="Symbol" w:hAnsi="Symbol" w:hint="default"/>
      </w:rPr>
    </w:lvl>
    <w:lvl w:ilvl="7" w:tplc="C4102EC4" w:tentative="1">
      <w:start w:val="1"/>
      <w:numFmt w:val="bullet"/>
      <w:lvlText w:val="o"/>
      <w:lvlJc w:val="left"/>
      <w:pPr>
        <w:ind w:left="5760" w:hanging="360"/>
      </w:pPr>
      <w:rPr>
        <w:rFonts w:ascii="Courier New" w:hAnsi="Courier New" w:cs="Courier New" w:hint="default"/>
      </w:rPr>
    </w:lvl>
    <w:lvl w:ilvl="8" w:tplc="80F23168" w:tentative="1">
      <w:start w:val="1"/>
      <w:numFmt w:val="bullet"/>
      <w:lvlText w:val=""/>
      <w:lvlJc w:val="left"/>
      <w:pPr>
        <w:ind w:left="6480" w:hanging="360"/>
      </w:pPr>
      <w:rPr>
        <w:rFonts w:ascii="Wingdings" w:hAnsi="Wingdings" w:hint="default"/>
      </w:rPr>
    </w:lvl>
  </w:abstractNum>
  <w:num w:numId="1" w16cid:durableId="732199208">
    <w:abstractNumId w:val="9"/>
  </w:num>
  <w:num w:numId="2" w16cid:durableId="1354527922">
    <w:abstractNumId w:val="11"/>
  </w:num>
  <w:num w:numId="3" w16cid:durableId="58941201">
    <w:abstractNumId w:val="10"/>
  </w:num>
  <w:num w:numId="4" w16cid:durableId="1985743556">
    <w:abstractNumId w:val="10"/>
  </w:num>
  <w:num w:numId="5" w16cid:durableId="1892231162">
    <w:abstractNumId w:val="13"/>
  </w:num>
  <w:num w:numId="6" w16cid:durableId="249585895">
    <w:abstractNumId w:val="13"/>
  </w:num>
  <w:num w:numId="7" w16cid:durableId="1363675346">
    <w:abstractNumId w:val="10"/>
  </w:num>
  <w:num w:numId="8" w16cid:durableId="493834736">
    <w:abstractNumId w:val="10"/>
  </w:num>
  <w:num w:numId="9" w16cid:durableId="252129732">
    <w:abstractNumId w:val="15"/>
  </w:num>
  <w:num w:numId="10" w16cid:durableId="1247878619">
    <w:abstractNumId w:val="15"/>
  </w:num>
  <w:num w:numId="11" w16cid:durableId="2076659403">
    <w:abstractNumId w:val="4"/>
  </w:num>
  <w:num w:numId="12" w16cid:durableId="1706253864">
    <w:abstractNumId w:val="5"/>
  </w:num>
  <w:num w:numId="13" w16cid:durableId="1724331844">
    <w:abstractNumId w:val="0"/>
  </w:num>
  <w:num w:numId="14" w16cid:durableId="278799221">
    <w:abstractNumId w:val="2"/>
  </w:num>
  <w:num w:numId="15" w16cid:durableId="1796867445">
    <w:abstractNumId w:val="1"/>
  </w:num>
  <w:num w:numId="16" w16cid:durableId="1777867972">
    <w:abstractNumId w:val="6"/>
  </w:num>
  <w:num w:numId="17" w16cid:durableId="683173161">
    <w:abstractNumId w:val="3"/>
  </w:num>
  <w:num w:numId="18" w16cid:durableId="154684911">
    <w:abstractNumId w:val="14"/>
  </w:num>
  <w:num w:numId="19" w16cid:durableId="1286043021">
    <w:abstractNumId w:val="18"/>
  </w:num>
  <w:num w:numId="20" w16cid:durableId="220871724">
    <w:abstractNumId w:val="15"/>
  </w:num>
  <w:num w:numId="21" w16cid:durableId="1861238637">
    <w:abstractNumId w:val="18"/>
  </w:num>
  <w:num w:numId="22" w16cid:durableId="1592735313">
    <w:abstractNumId w:val="16"/>
  </w:num>
  <w:num w:numId="23" w16cid:durableId="562568019">
    <w:abstractNumId w:val="7"/>
  </w:num>
  <w:num w:numId="24" w16cid:durableId="1370885042">
    <w:abstractNumId w:val="7"/>
  </w:num>
  <w:num w:numId="25" w16cid:durableId="2081172691">
    <w:abstractNumId w:val="8"/>
  </w:num>
  <w:num w:numId="26" w16cid:durableId="479462499">
    <w:abstractNumId w:val="8"/>
  </w:num>
  <w:num w:numId="27" w16cid:durableId="1206285507">
    <w:abstractNumId w:val="12"/>
  </w:num>
  <w:num w:numId="28" w16cid:durableId="889994453">
    <w:abstractNumId w:val="17"/>
  </w:num>
  <w:num w:numId="29" w16cid:durableId="6799363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B5E"/>
    <w:rsid w:val="000017FB"/>
    <w:rsid w:val="0000326D"/>
    <w:rsid w:val="0003450F"/>
    <w:rsid w:val="000A52D7"/>
    <w:rsid w:val="000C3355"/>
    <w:rsid w:val="000C543B"/>
    <w:rsid w:val="000D019C"/>
    <w:rsid w:val="000D650A"/>
    <w:rsid w:val="000E503D"/>
    <w:rsid w:val="00172342"/>
    <w:rsid w:val="001A0736"/>
    <w:rsid w:val="001C7A1A"/>
    <w:rsid w:val="001D0C25"/>
    <w:rsid w:val="001F5CE7"/>
    <w:rsid w:val="002003B3"/>
    <w:rsid w:val="002045FE"/>
    <w:rsid w:val="002064D2"/>
    <w:rsid w:val="002179DA"/>
    <w:rsid w:val="00220405"/>
    <w:rsid w:val="00225765"/>
    <w:rsid w:val="00227F88"/>
    <w:rsid w:val="00245605"/>
    <w:rsid w:val="0028705A"/>
    <w:rsid w:val="00295FE6"/>
    <w:rsid w:val="002D6354"/>
    <w:rsid w:val="002D6FA0"/>
    <w:rsid w:val="002F494F"/>
    <w:rsid w:val="0034326D"/>
    <w:rsid w:val="00360B75"/>
    <w:rsid w:val="0036648C"/>
    <w:rsid w:val="00387046"/>
    <w:rsid w:val="003B5A19"/>
    <w:rsid w:val="003E5A30"/>
    <w:rsid w:val="00402FF0"/>
    <w:rsid w:val="004176D3"/>
    <w:rsid w:val="004624EA"/>
    <w:rsid w:val="00470526"/>
    <w:rsid w:val="004B0252"/>
    <w:rsid w:val="004B2FB2"/>
    <w:rsid w:val="004C5A4E"/>
    <w:rsid w:val="004C5E5A"/>
    <w:rsid w:val="004C6ED7"/>
    <w:rsid w:val="00516E48"/>
    <w:rsid w:val="005322B0"/>
    <w:rsid w:val="00553670"/>
    <w:rsid w:val="00562748"/>
    <w:rsid w:val="0058315A"/>
    <w:rsid w:val="00595445"/>
    <w:rsid w:val="005A4DE5"/>
    <w:rsid w:val="005B20F8"/>
    <w:rsid w:val="005B62C1"/>
    <w:rsid w:val="005F32A5"/>
    <w:rsid w:val="005F5B35"/>
    <w:rsid w:val="00614607"/>
    <w:rsid w:val="00622469"/>
    <w:rsid w:val="006552CA"/>
    <w:rsid w:val="00655DBC"/>
    <w:rsid w:val="00667F70"/>
    <w:rsid w:val="006908D6"/>
    <w:rsid w:val="00696C66"/>
    <w:rsid w:val="006C025F"/>
    <w:rsid w:val="006D04EF"/>
    <w:rsid w:val="006D4CBB"/>
    <w:rsid w:val="006E59BE"/>
    <w:rsid w:val="006F51E7"/>
    <w:rsid w:val="00764590"/>
    <w:rsid w:val="00770830"/>
    <w:rsid w:val="007A34BC"/>
    <w:rsid w:val="007E55F7"/>
    <w:rsid w:val="007F1208"/>
    <w:rsid w:val="00802511"/>
    <w:rsid w:val="00803426"/>
    <w:rsid w:val="00810835"/>
    <w:rsid w:val="008140FB"/>
    <w:rsid w:val="00832820"/>
    <w:rsid w:val="00844349"/>
    <w:rsid w:val="00891A5C"/>
    <w:rsid w:val="00895DEE"/>
    <w:rsid w:val="008E5DC6"/>
    <w:rsid w:val="00905C6A"/>
    <w:rsid w:val="009168BB"/>
    <w:rsid w:val="009363A6"/>
    <w:rsid w:val="00940115"/>
    <w:rsid w:val="009A5F74"/>
    <w:rsid w:val="009B7FE1"/>
    <w:rsid w:val="009C409D"/>
    <w:rsid w:val="00A457C7"/>
    <w:rsid w:val="00A574FD"/>
    <w:rsid w:val="00A770AA"/>
    <w:rsid w:val="00A7781D"/>
    <w:rsid w:val="00AC5028"/>
    <w:rsid w:val="00B042BE"/>
    <w:rsid w:val="00B24290"/>
    <w:rsid w:val="00B367B4"/>
    <w:rsid w:val="00BC008E"/>
    <w:rsid w:val="00C026AE"/>
    <w:rsid w:val="00C02F85"/>
    <w:rsid w:val="00C17178"/>
    <w:rsid w:val="00C407D0"/>
    <w:rsid w:val="00C45084"/>
    <w:rsid w:val="00C51C26"/>
    <w:rsid w:val="00C56A51"/>
    <w:rsid w:val="00CA0BCD"/>
    <w:rsid w:val="00CB7ADC"/>
    <w:rsid w:val="00CE05BE"/>
    <w:rsid w:val="00CE3654"/>
    <w:rsid w:val="00D45AA6"/>
    <w:rsid w:val="00D5364A"/>
    <w:rsid w:val="00D77B5E"/>
    <w:rsid w:val="00DB1BFE"/>
    <w:rsid w:val="00DB7584"/>
    <w:rsid w:val="00DC3B94"/>
    <w:rsid w:val="00E05334"/>
    <w:rsid w:val="00E45B05"/>
    <w:rsid w:val="00E5651E"/>
    <w:rsid w:val="00E934C2"/>
    <w:rsid w:val="00F43E74"/>
    <w:rsid w:val="00F95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42D5"/>
  <w15:chartTrackingRefBased/>
  <w15:docId w15:val="{BAFB3B44-1A11-49E5-9F84-08BD1EFE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15A"/>
    <w:pPr>
      <w:spacing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516E48"/>
    <w:pPr>
      <w:keepNext/>
      <w:keepLines/>
      <w:numPr>
        <w:numId w:val="27"/>
      </w:numPr>
      <w:spacing w:before="360" w:after="80"/>
      <w:outlineLvl w:val="0"/>
    </w:pPr>
    <w:rPr>
      <w:rFonts w:eastAsiaTheme="majorEastAsia" w:cstheme="majorBidi"/>
      <w:b/>
      <w:kern w:val="0"/>
      <w:sz w:val="22"/>
      <w:szCs w:val="40"/>
      <w14:ligatures w14:val="none"/>
    </w:rPr>
  </w:style>
  <w:style w:type="paragraph" w:styleId="Heading2">
    <w:name w:val="heading 2"/>
    <w:basedOn w:val="Normal"/>
    <w:next w:val="Normal"/>
    <w:link w:val="Heading2Char"/>
    <w:uiPriority w:val="99"/>
    <w:qFormat/>
    <w:rsid w:val="00CB7ADC"/>
    <w:pPr>
      <w:widowControl w:val="0"/>
      <w:numPr>
        <w:ilvl w:val="1"/>
        <w:numId w:val="27"/>
      </w:numPr>
      <w:autoSpaceDE w:val="0"/>
      <w:autoSpaceDN w:val="0"/>
      <w:adjustRightInd w:val="0"/>
      <w:spacing w:after="0"/>
      <w:outlineLvl w:val="1"/>
    </w:pPr>
    <w:rPr>
      <w:b/>
    </w:rPr>
  </w:style>
  <w:style w:type="paragraph" w:styleId="Heading3">
    <w:name w:val="heading 3"/>
    <w:basedOn w:val="Normal"/>
    <w:next w:val="Normal"/>
    <w:link w:val="Heading3Char"/>
    <w:uiPriority w:val="9"/>
    <w:unhideWhenUsed/>
    <w:qFormat/>
    <w:rsid w:val="009363A6"/>
    <w:pPr>
      <w:keepNext/>
      <w:keepLines/>
      <w:numPr>
        <w:ilvl w:val="2"/>
        <w:numId w:val="27"/>
      </w:numPr>
      <w:spacing w:before="40" w:after="0"/>
      <w:outlineLvl w:val="2"/>
    </w:pPr>
    <w:rPr>
      <w:rFonts w:eastAsiaTheme="majorEastAsia" w:cstheme="majorBidi"/>
      <w:b/>
      <w:i/>
    </w:rPr>
  </w:style>
  <w:style w:type="paragraph" w:styleId="Heading4">
    <w:name w:val="heading 4"/>
    <w:basedOn w:val="Normal"/>
    <w:next w:val="Normal"/>
    <w:link w:val="Heading4Char"/>
    <w:uiPriority w:val="9"/>
    <w:unhideWhenUsed/>
    <w:qFormat/>
    <w:rsid w:val="009363A6"/>
    <w:pPr>
      <w:keepNext/>
      <w:keepLines/>
      <w:numPr>
        <w:ilvl w:val="3"/>
        <w:numId w:val="27"/>
      </w:numPr>
      <w:spacing w:before="40"/>
      <w:outlineLvl w:val="3"/>
    </w:pPr>
    <w:rPr>
      <w:rFonts w:eastAsiaTheme="majorEastAsia" w:cstheme="majorBidi"/>
      <w:b/>
      <w:i/>
      <w:iCs/>
      <w:sz w:val="22"/>
    </w:rPr>
  </w:style>
  <w:style w:type="paragraph" w:styleId="Heading5">
    <w:name w:val="heading 5"/>
    <w:basedOn w:val="Normal"/>
    <w:next w:val="Normal"/>
    <w:link w:val="Heading5Char"/>
    <w:uiPriority w:val="9"/>
    <w:semiHidden/>
    <w:unhideWhenUsed/>
    <w:qFormat/>
    <w:rsid w:val="000E503D"/>
    <w:pPr>
      <w:keepNext/>
      <w:keepLines/>
      <w:numPr>
        <w:ilvl w:val="4"/>
        <w:numId w:val="2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E503D"/>
    <w:pPr>
      <w:keepNext/>
      <w:keepLines/>
      <w:numPr>
        <w:ilvl w:val="5"/>
        <w:numId w:val="2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E503D"/>
    <w:pPr>
      <w:keepNext/>
      <w:keepLines/>
      <w:numPr>
        <w:ilvl w:val="6"/>
        <w:numId w:val="2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E503D"/>
    <w:pPr>
      <w:keepNext/>
      <w:keepLines/>
      <w:numPr>
        <w:ilvl w:val="7"/>
        <w:numId w:val="2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03D"/>
    <w:pPr>
      <w:keepNext/>
      <w:keepLines/>
      <w:numPr>
        <w:ilvl w:val="8"/>
        <w:numId w:val="2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E4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9"/>
    <w:rsid w:val="00CB7ADC"/>
    <w:rPr>
      <w:rFonts w:ascii="Times New Roman" w:hAnsi="Times New Roman" w:cs="Times New Roman"/>
      <w:b/>
      <w:sz w:val="24"/>
      <w:szCs w:val="24"/>
      <w:lang w:val="en-GB"/>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uiPriority w:val="1"/>
    <w:qFormat/>
    <w:rsid w:val="00F43E74"/>
    <w:pPr>
      <w:spacing w:after="0" w:line="360" w:lineRule="auto"/>
      <w:jc w:val="both"/>
    </w:pPr>
    <w:rPr>
      <w:rFonts w:ascii="Times New Roman" w:hAnsi="Times New Roman" w:cs="Calibri"/>
      <w:sz w:val="24"/>
      <w:lang w:val="en-GB"/>
    </w:rPr>
  </w:style>
  <w:style w:type="character" w:customStyle="1" w:styleId="Heading4Char">
    <w:name w:val="Heading 4 Char"/>
    <w:basedOn w:val="DefaultParagraphFont"/>
    <w:link w:val="Heading4"/>
    <w:uiPriority w:val="9"/>
    <w:rsid w:val="00667F70"/>
    <w:rPr>
      <w:rFonts w:ascii="Times New Roman" w:eastAsiaTheme="majorEastAsia" w:hAnsi="Times New Roman" w:cstheme="majorBidi"/>
      <w:b/>
      <w:i/>
      <w:iCs/>
    </w:rPr>
  </w:style>
  <w:style w:type="character" w:customStyle="1" w:styleId="Heading5Char">
    <w:name w:val="Heading 5 Char"/>
    <w:basedOn w:val="DefaultParagraphFont"/>
    <w:link w:val="Heading5"/>
    <w:uiPriority w:val="9"/>
    <w:semiHidden/>
    <w:rsid w:val="000E503D"/>
    <w:rPr>
      <w:rFonts w:asciiTheme="majorHAnsi" w:eastAsiaTheme="majorEastAsia" w:hAnsiTheme="majorHAnsi"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0E503D"/>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7Char">
    <w:name w:val="Heading 7 Char"/>
    <w:basedOn w:val="DefaultParagraphFont"/>
    <w:link w:val="Heading7"/>
    <w:uiPriority w:val="9"/>
    <w:semiHidden/>
    <w:rsid w:val="000E503D"/>
    <w:rPr>
      <w:rFonts w:asciiTheme="majorHAnsi" w:eastAsiaTheme="majorEastAsia" w:hAnsiTheme="majorHAnsi" w:cstheme="majorBidi"/>
      <w:i/>
      <w:iCs/>
      <w:color w:val="1F4D78" w:themeColor="accent1" w:themeShade="7F"/>
      <w:kern w:val="2"/>
      <w:sz w:val="24"/>
      <w:szCs w:val="24"/>
      <w14:ligatures w14:val="standardContextual"/>
    </w:rPr>
  </w:style>
  <w:style w:type="character" w:customStyle="1" w:styleId="Heading8Char">
    <w:name w:val="Heading 8 Char"/>
    <w:basedOn w:val="DefaultParagraphFont"/>
    <w:link w:val="Heading8"/>
    <w:uiPriority w:val="9"/>
    <w:semiHidden/>
    <w:rsid w:val="000E503D"/>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0E503D"/>
    <w:rPr>
      <w:rFonts w:asciiTheme="majorHAnsi" w:eastAsiaTheme="majorEastAsia" w:hAnsiTheme="majorHAnsi" w:cstheme="majorBidi"/>
      <w:i/>
      <w:iCs/>
      <w:color w:val="272727" w:themeColor="text1" w:themeTint="D8"/>
      <w:kern w:val="2"/>
      <w:sz w:val="21"/>
      <w:szCs w:val="21"/>
      <w14:ligatures w14:val="standardContextual"/>
    </w:rPr>
  </w:style>
  <w:style w:type="paragraph" w:styleId="ListParagraph">
    <w:name w:val="List Paragraph"/>
    <w:basedOn w:val="Normal"/>
    <w:uiPriority w:val="34"/>
    <w:qFormat/>
    <w:rsid w:val="002D6354"/>
    <w:pPr>
      <w:ind w:left="720"/>
      <w:contextualSpacing/>
    </w:pPr>
  </w:style>
  <w:style w:type="paragraph" w:styleId="TOCHeading">
    <w:name w:val="TOC Heading"/>
    <w:basedOn w:val="Heading1"/>
    <w:next w:val="Normal"/>
    <w:uiPriority w:val="39"/>
    <w:unhideWhenUsed/>
    <w:qFormat/>
    <w:rsid w:val="00220405"/>
    <w:pPr>
      <w:numPr>
        <w:numId w:val="0"/>
      </w:numPr>
      <w:spacing w:before="240" w:after="0"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220405"/>
    <w:pPr>
      <w:spacing w:after="100"/>
    </w:pPr>
  </w:style>
  <w:style w:type="character" w:styleId="Hyperlink">
    <w:name w:val="Hyperlink"/>
    <w:basedOn w:val="DefaultParagraphFont"/>
    <w:uiPriority w:val="99"/>
    <w:unhideWhenUsed/>
    <w:rsid w:val="00220405"/>
    <w:rPr>
      <w:color w:val="0563C1" w:themeColor="hyperlink"/>
      <w:u w:val="single"/>
    </w:rPr>
  </w:style>
  <w:style w:type="paragraph" w:styleId="TOC2">
    <w:name w:val="toc 2"/>
    <w:basedOn w:val="Normal"/>
    <w:next w:val="Normal"/>
    <w:autoRedefine/>
    <w:uiPriority w:val="39"/>
    <w:unhideWhenUsed/>
    <w:rsid w:val="00470526"/>
    <w:pPr>
      <w:spacing w:after="100"/>
      <w:ind w:left="240"/>
    </w:pPr>
  </w:style>
  <w:style w:type="paragraph" w:styleId="TOC3">
    <w:name w:val="toc 3"/>
    <w:basedOn w:val="Normal"/>
    <w:next w:val="Normal"/>
    <w:autoRedefine/>
    <w:uiPriority w:val="39"/>
    <w:unhideWhenUsed/>
    <w:rsid w:val="008443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E846E-B399-4AD3-8A4B-18F24C1B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1827</Words>
  <Characters>10416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80</cp:revision>
  <dcterms:created xsi:type="dcterms:W3CDTF">2025-05-16T09:25:00Z</dcterms:created>
  <dcterms:modified xsi:type="dcterms:W3CDTF">2025-06-11T13:10:00Z</dcterms:modified>
</cp:coreProperties>
</file>