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F023F" w14:textId="77777777" w:rsidR="00FB27B2" w:rsidRDefault="00FB27B2" w:rsidP="00FB27B2">
      <w:r>
        <w:rPr>
          <w:noProof/>
          <w:sz w:val="20"/>
          <w:lang w:eastAsia="en-GB"/>
        </w:rPr>
        <w:drawing>
          <wp:inline distT="0" distB="0" distL="0" distR="0" wp14:anchorId="66ED4BB1" wp14:editId="387DAC54">
            <wp:extent cx="2086630" cy="688371"/>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086630" cy="688371"/>
                    </a:xfrm>
                    <a:prstGeom prst="rect">
                      <a:avLst/>
                    </a:prstGeom>
                  </pic:spPr>
                </pic:pic>
              </a:graphicData>
            </a:graphic>
          </wp:inline>
        </w:drawing>
      </w:r>
    </w:p>
    <w:tbl>
      <w:tblPr>
        <w:tblW w:w="0" w:type="auto"/>
        <w:tblInd w:w="5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75"/>
        <w:gridCol w:w="2615"/>
        <w:gridCol w:w="2410"/>
        <w:gridCol w:w="1701"/>
      </w:tblGrid>
      <w:tr w:rsidR="00FB27B2" w14:paraId="6E4EBFF5" w14:textId="77777777" w:rsidTr="0088190E">
        <w:trPr>
          <w:trHeight w:val="515"/>
        </w:trPr>
        <w:tc>
          <w:tcPr>
            <w:tcW w:w="1675" w:type="dxa"/>
            <w:shd w:val="clear" w:color="auto" w:fill="D9D9D9"/>
          </w:tcPr>
          <w:p w14:paraId="5F9606BF" w14:textId="77777777" w:rsidR="00FB27B2" w:rsidRDefault="00FB27B2" w:rsidP="0088190E">
            <w:r>
              <w:t>Programme:</w:t>
            </w:r>
          </w:p>
        </w:tc>
        <w:tc>
          <w:tcPr>
            <w:tcW w:w="6726" w:type="dxa"/>
            <w:gridSpan w:val="3"/>
          </w:tcPr>
          <w:p w14:paraId="198DC1C1" w14:textId="77777777" w:rsidR="00FB27B2" w:rsidRDefault="00FB27B2" w:rsidP="0088190E">
            <w:r>
              <w:t>BSc</w:t>
            </w:r>
            <w:r>
              <w:rPr>
                <w:spacing w:val="-2"/>
              </w:rPr>
              <w:t xml:space="preserve"> </w:t>
            </w:r>
            <w:r>
              <w:t>(Hons) Health</w:t>
            </w:r>
            <w:r>
              <w:rPr>
                <w:spacing w:val="-3"/>
              </w:rPr>
              <w:t xml:space="preserve"> </w:t>
            </w:r>
            <w:r>
              <w:t>and</w:t>
            </w:r>
            <w:r>
              <w:rPr>
                <w:spacing w:val="-4"/>
              </w:rPr>
              <w:t xml:space="preserve"> </w:t>
            </w:r>
            <w:r>
              <w:t>Social Care</w:t>
            </w:r>
          </w:p>
        </w:tc>
      </w:tr>
      <w:tr w:rsidR="00FB27B2" w14:paraId="19EEDB8C" w14:textId="77777777" w:rsidTr="0088190E">
        <w:trPr>
          <w:trHeight w:val="513"/>
        </w:trPr>
        <w:tc>
          <w:tcPr>
            <w:tcW w:w="1675" w:type="dxa"/>
            <w:shd w:val="clear" w:color="auto" w:fill="D9D9D9"/>
          </w:tcPr>
          <w:p w14:paraId="5E2718B5" w14:textId="77777777" w:rsidR="00FB27B2" w:rsidRDefault="00FB27B2" w:rsidP="0088190E">
            <w:r>
              <w:t>Module:</w:t>
            </w:r>
          </w:p>
        </w:tc>
        <w:tc>
          <w:tcPr>
            <w:tcW w:w="6726" w:type="dxa"/>
            <w:gridSpan w:val="3"/>
          </w:tcPr>
          <w:p w14:paraId="1CEBB797" w14:textId="77777777" w:rsidR="00FB27B2" w:rsidRDefault="00FB27B2" w:rsidP="0088190E">
            <w:r>
              <w:t>Changemakers:</w:t>
            </w:r>
            <w:r>
              <w:rPr>
                <w:spacing w:val="-2"/>
              </w:rPr>
              <w:t xml:space="preserve"> </w:t>
            </w:r>
            <w:r>
              <w:t>Building</w:t>
            </w:r>
            <w:r>
              <w:rPr>
                <w:spacing w:val="-1"/>
              </w:rPr>
              <w:t xml:space="preserve"> </w:t>
            </w:r>
            <w:r>
              <w:t>your Personal</w:t>
            </w:r>
            <w:r>
              <w:rPr>
                <w:spacing w:val="-2"/>
              </w:rPr>
              <w:t xml:space="preserve"> </w:t>
            </w:r>
            <w:r>
              <w:t>Brand</w:t>
            </w:r>
            <w:r>
              <w:rPr>
                <w:spacing w:val="-1"/>
              </w:rPr>
              <w:t xml:space="preserve"> </w:t>
            </w:r>
            <w:r>
              <w:t>for</w:t>
            </w:r>
            <w:r>
              <w:rPr>
                <w:spacing w:val="-3"/>
              </w:rPr>
              <w:t xml:space="preserve"> </w:t>
            </w:r>
            <w:r>
              <w:t>Sustainable</w:t>
            </w:r>
            <w:r>
              <w:rPr>
                <w:spacing w:val="-3"/>
              </w:rPr>
              <w:t xml:space="preserve"> </w:t>
            </w:r>
            <w:r>
              <w:t>Employment</w:t>
            </w:r>
          </w:p>
        </w:tc>
      </w:tr>
      <w:tr w:rsidR="00FB27B2" w14:paraId="0DF9B0BA" w14:textId="77777777" w:rsidTr="0088190E">
        <w:trPr>
          <w:trHeight w:val="789"/>
        </w:trPr>
        <w:tc>
          <w:tcPr>
            <w:tcW w:w="1675" w:type="dxa"/>
            <w:shd w:val="clear" w:color="auto" w:fill="D9D9D9"/>
          </w:tcPr>
          <w:p w14:paraId="7B694C78" w14:textId="77777777" w:rsidR="00FB27B2" w:rsidRDefault="00FB27B2" w:rsidP="0088190E">
            <w:r>
              <w:t>Module</w:t>
            </w:r>
            <w:r>
              <w:rPr>
                <w:spacing w:val="-2"/>
              </w:rPr>
              <w:t xml:space="preserve"> </w:t>
            </w:r>
            <w:r>
              <w:t>code:</w:t>
            </w:r>
          </w:p>
        </w:tc>
        <w:tc>
          <w:tcPr>
            <w:tcW w:w="2615" w:type="dxa"/>
          </w:tcPr>
          <w:p w14:paraId="11A783CB" w14:textId="77777777" w:rsidR="00FB27B2" w:rsidRDefault="00FB27B2" w:rsidP="0088190E">
            <w:r>
              <w:t>BMHP5015</w:t>
            </w:r>
          </w:p>
        </w:tc>
        <w:tc>
          <w:tcPr>
            <w:tcW w:w="2410" w:type="dxa"/>
            <w:shd w:val="clear" w:color="auto" w:fill="D9D9D9"/>
          </w:tcPr>
          <w:p w14:paraId="6277C14F" w14:textId="77777777" w:rsidR="00FB27B2" w:rsidRDefault="00FB27B2" w:rsidP="0088190E">
            <w:r>
              <w:t>Contribution to</w:t>
            </w:r>
            <w:r>
              <w:rPr>
                <w:spacing w:val="-59"/>
              </w:rPr>
              <w:t xml:space="preserve"> </w:t>
            </w:r>
            <w:r>
              <w:t>Overall</w:t>
            </w:r>
            <w:r>
              <w:rPr>
                <w:spacing w:val="-4"/>
              </w:rPr>
              <w:t xml:space="preserve"> </w:t>
            </w:r>
            <w:r>
              <w:t>Module</w:t>
            </w:r>
          </w:p>
          <w:p w14:paraId="273FE73E" w14:textId="77777777" w:rsidR="00FB27B2" w:rsidRDefault="00FB27B2" w:rsidP="0088190E">
            <w:r>
              <w:t>Assessment</w:t>
            </w:r>
            <w:r>
              <w:rPr>
                <w:spacing w:val="-2"/>
              </w:rPr>
              <w:t xml:space="preserve"> </w:t>
            </w:r>
            <w:r>
              <w:t>(%):</w:t>
            </w:r>
          </w:p>
        </w:tc>
        <w:tc>
          <w:tcPr>
            <w:tcW w:w="1701" w:type="dxa"/>
          </w:tcPr>
          <w:p w14:paraId="5996EC72" w14:textId="77777777" w:rsidR="00FB27B2" w:rsidRDefault="00FB27B2" w:rsidP="0088190E">
            <w:r>
              <w:t>50%</w:t>
            </w:r>
          </w:p>
        </w:tc>
      </w:tr>
      <w:tr w:rsidR="00FB27B2" w14:paraId="339A505A" w14:textId="77777777" w:rsidTr="0088190E">
        <w:trPr>
          <w:trHeight w:val="558"/>
        </w:trPr>
        <w:tc>
          <w:tcPr>
            <w:tcW w:w="1675" w:type="dxa"/>
            <w:shd w:val="clear" w:color="auto" w:fill="D9D9D9"/>
          </w:tcPr>
          <w:p w14:paraId="3EFD84D8" w14:textId="77777777" w:rsidR="00FB27B2" w:rsidRDefault="00FB27B2" w:rsidP="0088190E">
            <w:r>
              <w:t>Lecturer:</w:t>
            </w:r>
          </w:p>
        </w:tc>
        <w:tc>
          <w:tcPr>
            <w:tcW w:w="2615" w:type="dxa"/>
          </w:tcPr>
          <w:p w14:paraId="1EDE31EE" w14:textId="77777777" w:rsidR="00FB27B2" w:rsidRDefault="00FB27B2" w:rsidP="0088190E">
            <w:proofErr w:type="spellStart"/>
            <w:r>
              <w:t>Ogo</w:t>
            </w:r>
            <w:proofErr w:type="spellEnd"/>
            <w:r>
              <w:rPr>
                <w:spacing w:val="-2"/>
              </w:rPr>
              <w:t xml:space="preserve"> </w:t>
            </w:r>
            <w:r>
              <w:t>Agunenye</w:t>
            </w:r>
          </w:p>
        </w:tc>
        <w:tc>
          <w:tcPr>
            <w:tcW w:w="2410" w:type="dxa"/>
            <w:shd w:val="clear" w:color="auto" w:fill="D9D9D9"/>
          </w:tcPr>
          <w:p w14:paraId="4D2E3AAC" w14:textId="77777777" w:rsidR="00FB27B2" w:rsidRDefault="00FB27B2" w:rsidP="0088190E">
            <w:r>
              <w:t>Internal</w:t>
            </w:r>
            <w:r>
              <w:rPr>
                <w:spacing w:val="-1"/>
              </w:rPr>
              <w:t xml:space="preserve"> </w:t>
            </w:r>
            <w:r>
              <w:t>Verifier:</w:t>
            </w:r>
          </w:p>
        </w:tc>
        <w:tc>
          <w:tcPr>
            <w:tcW w:w="1701" w:type="dxa"/>
          </w:tcPr>
          <w:p w14:paraId="018DAFB4" w14:textId="77777777" w:rsidR="00FB27B2" w:rsidRDefault="00FB27B2" w:rsidP="0088190E">
            <w:r>
              <w:t>Dr Eleni</w:t>
            </w:r>
            <w:r>
              <w:rPr>
                <w:spacing w:val="1"/>
              </w:rPr>
              <w:t xml:space="preserve"> </w:t>
            </w:r>
            <w:r>
              <w:t>Koutsogeorgou</w:t>
            </w:r>
          </w:p>
        </w:tc>
      </w:tr>
      <w:tr w:rsidR="00FB27B2" w14:paraId="210A1226" w14:textId="77777777" w:rsidTr="0088190E">
        <w:trPr>
          <w:trHeight w:val="1019"/>
        </w:trPr>
        <w:tc>
          <w:tcPr>
            <w:tcW w:w="1675" w:type="dxa"/>
            <w:shd w:val="clear" w:color="auto" w:fill="D9D9D9"/>
          </w:tcPr>
          <w:p w14:paraId="42095CDF" w14:textId="77777777" w:rsidR="00FB27B2" w:rsidRDefault="00FB27B2" w:rsidP="0088190E">
            <w:r>
              <w:t>Assignment</w:t>
            </w:r>
            <w:r>
              <w:rPr>
                <w:spacing w:val="-59"/>
              </w:rPr>
              <w:t xml:space="preserve"> </w:t>
            </w:r>
            <w:r>
              <w:t>Title:</w:t>
            </w:r>
          </w:p>
        </w:tc>
        <w:tc>
          <w:tcPr>
            <w:tcW w:w="2615" w:type="dxa"/>
          </w:tcPr>
          <w:p w14:paraId="7C3CA39F" w14:textId="77777777" w:rsidR="00FB27B2" w:rsidRDefault="00FB27B2" w:rsidP="0088190E">
            <w:pPr>
              <w:rPr>
                <w:sz w:val="21"/>
              </w:rPr>
            </w:pPr>
          </w:p>
          <w:p w14:paraId="3D5E13BB" w14:textId="77777777" w:rsidR="00FB27B2" w:rsidRDefault="00FB27B2" w:rsidP="0088190E">
            <w:r>
              <w:t>Assessment 1</w:t>
            </w:r>
            <w:r>
              <w:rPr>
                <w:spacing w:val="1"/>
              </w:rPr>
              <w:t xml:space="preserve"> </w:t>
            </w:r>
            <w:r>
              <w:t>Online</w:t>
            </w:r>
            <w:r>
              <w:rPr>
                <w:spacing w:val="-11"/>
              </w:rPr>
              <w:t xml:space="preserve"> </w:t>
            </w:r>
            <w:r>
              <w:t>Portfolio</w:t>
            </w:r>
          </w:p>
        </w:tc>
        <w:tc>
          <w:tcPr>
            <w:tcW w:w="2410" w:type="dxa"/>
            <w:shd w:val="clear" w:color="auto" w:fill="D9D9D9"/>
          </w:tcPr>
          <w:p w14:paraId="5D27C845" w14:textId="77777777" w:rsidR="00FB27B2" w:rsidRDefault="00FB27B2" w:rsidP="0088190E">
            <w:r>
              <w:t>Word count (or</w:t>
            </w:r>
            <w:r>
              <w:rPr>
                <w:spacing w:val="-59"/>
              </w:rPr>
              <w:t xml:space="preserve"> </w:t>
            </w:r>
            <w:r>
              <w:t>equivalent):</w:t>
            </w:r>
          </w:p>
        </w:tc>
        <w:tc>
          <w:tcPr>
            <w:tcW w:w="1701" w:type="dxa"/>
          </w:tcPr>
          <w:p w14:paraId="5A3AE904" w14:textId="77777777" w:rsidR="00FB27B2" w:rsidRDefault="00FB27B2" w:rsidP="0088190E">
            <w:r>
              <w:t>2,000 words (or</w:t>
            </w:r>
            <w:r>
              <w:rPr>
                <w:spacing w:val="-59"/>
              </w:rPr>
              <w:t xml:space="preserve"> </w:t>
            </w:r>
            <w:r>
              <w:t>equivalent)</w:t>
            </w:r>
          </w:p>
        </w:tc>
      </w:tr>
    </w:tbl>
    <w:p w14:paraId="1A671186" w14:textId="77777777" w:rsidR="00FB27B2" w:rsidRDefault="00FB27B2" w:rsidP="00FB27B2"/>
    <w:p w14:paraId="7F1813B9" w14:textId="77777777" w:rsidR="00FB27B2" w:rsidRDefault="00FB27B2" w:rsidP="00FB27B2">
      <w:r>
        <w:t xml:space="preserve">Name: Carmen Craciun </w:t>
      </w:r>
    </w:p>
    <w:p w14:paraId="59B99C70" w14:textId="77777777" w:rsidR="00FB27B2" w:rsidRDefault="00FB27B2" w:rsidP="00FB27B2">
      <w:r>
        <w:t xml:space="preserve">ID: </w:t>
      </w:r>
    </w:p>
    <w:p w14:paraId="40B354D2" w14:textId="77777777" w:rsidR="00FB27B2" w:rsidRDefault="00FB27B2" w:rsidP="00FB27B2">
      <w:pPr>
        <w:spacing w:line="259" w:lineRule="auto"/>
        <w:jc w:val="left"/>
      </w:pPr>
      <w:r>
        <w:br w:type="page"/>
      </w:r>
    </w:p>
    <w:sdt>
      <w:sdtPr>
        <w:rPr>
          <w:rFonts w:ascii="Times New Roman" w:eastAsiaTheme="minorHAnsi" w:hAnsi="Times New Roman" w:cstheme="minorBidi"/>
          <w:color w:val="auto"/>
          <w:sz w:val="24"/>
          <w:szCs w:val="22"/>
          <w:lang w:val="en-GB"/>
        </w:rPr>
        <w:id w:val="1394540428"/>
        <w:docPartObj>
          <w:docPartGallery w:val="Table of Contents"/>
          <w:docPartUnique/>
        </w:docPartObj>
      </w:sdtPr>
      <w:sdtEndPr>
        <w:rPr>
          <w:b/>
          <w:bCs/>
          <w:noProof/>
        </w:rPr>
      </w:sdtEndPr>
      <w:sdtContent>
        <w:p w14:paraId="3AC9D7DA" w14:textId="77777777" w:rsidR="00413F4B" w:rsidRDefault="00413F4B">
          <w:pPr>
            <w:pStyle w:val="TOCHeading"/>
          </w:pPr>
          <w:r>
            <w:t>Table of Contents</w:t>
          </w:r>
        </w:p>
        <w:p w14:paraId="6C6A9EAF" w14:textId="77777777" w:rsidR="00413F4B" w:rsidRDefault="00413F4B">
          <w:pPr>
            <w:pStyle w:val="TOC1"/>
            <w:tabs>
              <w:tab w:val="right" w:leader="dot" w:pos="9016"/>
            </w:tabs>
            <w:rPr>
              <w:noProof/>
            </w:rPr>
          </w:pPr>
          <w:r>
            <w:fldChar w:fldCharType="begin"/>
          </w:r>
          <w:r>
            <w:instrText xml:space="preserve"> TOC \o "1-3" \h \z \u </w:instrText>
          </w:r>
          <w:r>
            <w:fldChar w:fldCharType="separate"/>
          </w:r>
          <w:hyperlink w:anchor="_Toc130962342" w:history="1">
            <w:r w:rsidRPr="00FB2DF9">
              <w:rPr>
                <w:rStyle w:val="Hyperlink"/>
                <w:noProof/>
              </w:rPr>
              <w:t>Introduction</w:t>
            </w:r>
            <w:r>
              <w:rPr>
                <w:noProof/>
                <w:webHidden/>
              </w:rPr>
              <w:tab/>
            </w:r>
            <w:r>
              <w:rPr>
                <w:noProof/>
                <w:webHidden/>
              </w:rPr>
              <w:fldChar w:fldCharType="begin"/>
            </w:r>
            <w:r>
              <w:rPr>
                <w:noProof/>
                <w:webHidden/>
              </w:rPr>
              <w:instrText xml:space="preserve"> PAGEREF _Toc130962342 \h </w:instrText>
            </w:r>
            <w:r>
              <w:rPr>
                <w:noProof/>
                <w:webHidden/>
              </w:rPr>
            </w:r>
            <w:r>
              <w:rPr>
                <w:noProof/>
                <w:webHidden/>
              </w:rPr>
              <w:fldChar w:fldCharType="separate"/>
            </w:r>
            <w:r>
              <w:rPr>
                <w:noProof/>
                <w:webHidden/>
              </w:rPr>
              <w:t>3</w:t>
            </w:r>
            <w:r>
              <w:rPr>
                <w:noProof/>
                <w:webHidden/>
              </w:rPr>
              <w:fldChar w:fldCharType="end"/>
            </w:r>
          </w:hyperlink>
        </w:p>
        <w:p w14:paraId="51568D45" w14:textId="77777777" w:rsidR="00413F4B" w:rsidRDefault="00AC3062">
          <w:pPr>
            <w:pStyle w:val="TOC1"/>
            <w:tabs>
              <w:tab w:val="right" w:leader="dot" w:pos="9016"/>
            </w:tabs>
            <w:rPr>
              <w:noProof/>
            </w:rPr>
          </w:pPr>
          <w:hyperlink w:anchor="_Toc130962343" w:history="1">
            <w:r w:rsidR="00413F4B" w:rsidRPr="00FB2DF9">
              <w:rPr>
                <w:rStyle w:val="Hyperlink"/>
                <w:noProof/>
              </w:rPr>
              <w:t>Cover Letter for Social Worker job</w:t>
            </w:r>
            <w:r w:rsidR="00413F4B">
              <w:rPr>
                <w:noProof/>
                <w:webHidden/>
              </w:rPr>
              <w:tab/>
            </w:r>
            <w:r w:rsidR="00413F4B">
              <w:rPr>
                <w:noProof/>
                <w:webHidden/>
              </w:rPr>
              <w:fldChar w:fldCharType="begin"/>
            </w:r>
            <w:r w:rsidR="00413F4B">
              <w:rPr>
                <w:noProof/>
                <w:webHidden/>
              </w:rPr>
              <w:instrText xml:space="preserve"> PAGEREF _Toc130962343 \h </w:instrText>
            </w:r>
            <w:r w:rsidR="00413F4B">
              <w:rPr>
                <w:noProof/>
                <w:webHidden/>
              </w:rPr>
            </w:r>
            <w:r w:rsidR="00413F4B">
              <w:rPr>
                <w:noProof/>
                <w:webHidden/>
              </w:rPr>
              <w:fldChar w:fldCharType="separate"/>
            </w:r>
            <w:r w:rsidR="00413F4B">
              <w:rPr>
                <w:noProof/>
                <w:webHidden/>
              </w:rPr>
              <w:t>4</w:t>
            </w:r>
            <w:r w:rsidR="00413F4B">
              <w:rPr>
                <w:noProof/>
                <w:webHidden/>
              </w:rPr>
              <w:fldChar w:fldCharType="end"/>
            </w:r>
          </w:hyperlink>
        </w:p>
        <w:p w14:paraId="007666EA" w14:textId="77777777" w:rsidR="00413F4B" w:rsidRDefault="00AC3062">
          <w:pPr>
            <w:pStyle w:val="TOC1"/>
            <w:tabs>
              <w:tab w:val="right" w:leader="dot" w:pos="9016"/>
            </w:tabs>
            <w:rPr>
              <w:noProof/>
            </w:rPr>
          </w:pPr>
          <w:hyperlink w:anchor="_Toc130962344" w:history="1">
            <w:r w:rsidR="00413F4B" w:rsidRPr="00FB2DF9">
              <w:rPr>
                <w:rStyle w:val="Hyperlink"/>
                <w:noProof/>
              </w:rPr>
              <w:t>Professional health and social care CV</w:t>
            </w:r>
            <w:r w:rsidR="00413F4B">
              <w:rPr>
                <w:noProof/>
                <w:webHidden/>
              </w:rPr>
              <w:tab/>
            </w:r>
            <w:r w:rsidR="00413F4B">
              <w:rPr>
                <w:noProof/>
                <w:webHidden/>
              </w:rPr>
              <w:fldChar w:fldCharType="begin"/>
            </w:r>
            <w:r w:rsidR="00413F4B">
              <w:rPr>
                <w:noProof/>
                <w:webHidden/>
              </w:rPr>
              <w:instrText xml:space="preserve"> PAGEREF _Toc130962344 \h </w:instrText>
            </w:r>
            <w:r w:rsidR="00413F4B">
              <w:rPr>
                <w:noProof/>
                <w:webHidden/>
              </w:rPr>
            </w:r>
            <w:r w:rsidR="00413F4B">
              <w:rPr>
                <w:noProof/>
                <w:webHidden/>
              </w:rPr>
              <w:fldChar w:fldCharType="separate"/>
            </w:r>
            <w:r w:rsidR="00413F4B">
              <w:rPr>
                <w:noProof/>
                <w:webHidden/>
              </w:rPr>
              <w:t>6</w:t>
            </w:r>
            <w:r w:rsidR="00413F4B">
              <w:rPr>
                <w:noProof/>
                <w:webHidden/>
              </w:rPr>
              <w:fldChar w:fldCharType="end"/>
            </w:r>
          </w:hyperlink>
        </w:p>
        <w:p w14:paraId="5956C020" w14:textId="77777777" w:rsidR="00413F4B" w:rsidRDefault="00AC3062">
          <w:pPr>
            <w:pStyle w:val="TOC1"/>
            <w:tabs>
              <w:tab w:val="right" w:leader="dot" w:pos="9016"/>
            </w:tabs>
            <w:rPr>
              <w:noProof/>
            </w:rPr>
          </w:pPr>
          <w:hyperlink w:anchor="_Toc130962345" w:history="1">
            <w:r w:rsidR="00413F4B" w:rsidRPr="00FB2DF9">
              <w:rPr>
                <w:rStyle w:val="Hyperlink"/>
                <w:noProof/>
              </w:rPr>
              <w:t>Pitch</w:t>
            </w:r>
            <w:r w:rsidR="00413F4B">
              <w:rPr>
                <w:noProof/>
                <w:webHidden/>
              </w:rPr>
              <w:tab/>
            </w:r>
            <w:r w:rsidR="00413F4B">
              <w:rPr>
                <w:noProof/>
                <w:webHidden/>
              </w:rPr>
              <w:fldChar w:fldCharType="begin"/>
            </w:r>
            <w:r w:rsidR="00413F4B">
              <w:rPr>
                <w:noProof/>
                <w:webHidden/>
              </w:rPr>
              <w:instrText xml:space="preserve"> PAGEREF _Toc130962345 \h </w:instrText>
            </w:r>
            <w:r w:rsidR="00413F4B">
              <w:rPr>
                <w:noProof/>
                <w:webHidden/>
              </w:rPr>
            </w:r>
            <w:r w:rsidR="00413F4B">
              <w:rPr>
                <w:noProof/>
                <w:webHidden/>
              </w:rPr>
              <w:fldChar w:fldCharType="separate"/>
            </w:r>
            <w:r w:rsidR="00413F4B">
              <w:rPr>
                <w:noProof/>
                <w:webHidden/>
              </w:rPr>
              <w:t>9</w:t>
            </w:r>
            <w:r w:rsidR="00413F4B">
              <w:rPr>
                <w:noProof/>
                <w:webHidden/>
              </w:rPr>
              <w:fldChar w:fldCharType="end"/>
            </w:r>
          </w:hyperlink>
        </w:p>
        <w:p w14:paraId="70157067" w14:textId="77777777" w:rsidR="00413F4B" w:rsidRDefault="00AC3062">
          <w:pPr>
            <w:pStyle w:val="TOC1"/>
            <w:tabs>
              <w:tab w:val="right" w:leader="dot" w:pos="9016"/>
            </w:tabs>
            <w:rPr>
              <w:noProof/>
            </w:rPr>
          </w:pPr>
          <w:hyperlink w:anchor="_Toc130962346" w:history="1">
            <w:r w:rsidR="00413F4B" w:rsidRPr="00FB2DF9">
              <w:rPr>
                <w:rStyle w:val="Hyperlink"/>
                <w:noProof/>
              </w:rPr>
              <w:t>Conclusion</w:t>
            </w:r>
            <w:r w:rsidR="00413F4B">
              <w:rPr>
                <w:noProof/>
                <w:webHidden/>
              </w:rPr>
              <w:tab/>
            </w:r>
            <w:r w:rsidR="00413F4B">
              <w:rPr>
                <w:noProof/>
                <w:webHidden/>
              </w:rPr>
              <w:fldChar w:fldCharType="begin"/>
            </w:r>
            <w:r w:rsidR="00413F4B">
              <w:rPr>
                <w:noProof/>
                <w:webHidden/>
              </w:rPr>
              <w:instrText xml:space="preserve"> PAGEREF _Toc130962346 \h </w:instrText>
            </w:r>
            <w:r w:rsidR="00413F4B">
              <w:rPr>
                <w:noProof/>
                <w:webHidden/>
              </w:rPr>
            </w:r>
            <w:r w:rsidR="00413F4B">
              <w:rPr>
                <w:noProof/>
                <w:webHidden/>
              </w:rPr>
              <w:fldChar w:fldCharType="separate"/>
            </w:r>
            <w:r w:rsidR="00413F4B">
              <w:rPr>
                <w:noProof/>
                <w:webHidden/>
              </w:rPr>
              <w:t>11</w:t>
            </w:r>
            <w:r w:rsidR="00413F4B">
              <w:rPr>
                <w:noProof/>
                <w:webHidden/>
              </w:rPr>
              <w:fldChar w:fldCharType="end"/>
            </w:r>
          </w:hyperlink>
        </w:p>
        <w:p w14:paraId="0186107D" w14:textId="77777777" w:rsidR="00413F4B" w:rsidRDefault="00AC3062">
          <w:pPr>
            <w:pStyle w:val="TOC1"/>
            <w:tabs>
              <w:tab w:val="right" w:leader="dot" w:pos="9016"/>
            </w:tabs>
            <w:rPr>
              <w:noProof/>
            </w:rPr>
          </w:pPr>
          <w:hyperlink w:anchor="_Toc130962347" w:history="1">
            <w:r w:rsidR="00413F4B" w:rsidRPr="00FB2DF9">
              <w:rPr>
                <w:rStyle w:val="Hyperlink"/>
                <w:rFonts w:eastAsia="Times New Roman"/>
                <w:noProof/>
                <w:lang w:eastAsia="en-GB"/>
              </w:rPr>
              <w:t>References</w:t>
            </w:r>
            <w:r w:rsidR="00413F4B">
              <w:rPr>
                <w:noProof/>
                <w:webHidden/>
              </w:rPr>
              <w:tab/>
            </w:r>
            <w:r w:rsidR="00413F4B">
              <w:rPr>
                <w:noProof/>
                <w:webHidden/>
              </w:rPr>
              <w:fldChar w:fldCharType="begin"/>
            </w:r>
            <w:r w:rsidR="00413F4B">
              <w:rPr>
                <w:noProof/>
                <w:webHidden/>
              </w:rPr>
              <w:instrText xml:space="preserve"> PAGEREF _Toc130962347 \h </w:instrText>
            </w:r>
            <w:r w:rsidR="00413F4B">
              <w:rPr>
                <w:noProof/>
                <w:webHidden/>
              </w:rPr>
            </w:r>
            <w:r w:rsidR="00413F4B">
              <w:rPr>
                <w:noProof/>
                <w:webHidden/>
              </w:rPr>
              <w:fldChar w:fldCharType="separate"/>
            </w:r>
            <w:r w:rsidR="00413F4B">
              <w:rPr>
                <w:noProof/>
                <w:webHidden/>
              </w:rPr>
              <w:t>12</w:t>
            </w:r>
            <w:r w:rsidR="00413F4B">
              <w:rPr>
                <w:noProof/>
                <w:webHidden/>
              </w:rPr>
              <w:fldChar w:fldCharType="end"/>
            </w:r>
          </w:hyperlink>
        </w:p>
        <w:p w14:paraId="0F3342A3" w14:textId="77777777" w:rsidR="00413F4B" w:rsidRDefault="00413F4B">
          <w:r>
            <w:rPr>
              <w:b/>
              <w:bCs/>
              <w:noProof/>
            </w:rPr>
            <w:fldChar w:fldCharType="end"/>
          </w:r>
        </w:p>
      </w:sdtContent>
    </w:sdt>
    <w:p w14:paraId="3C9015AC" w14:textId="77777777" w:rsidR="00FB27B2" w:rsidRDefault="00FB27B2"/>
    <w:p w14:paraId="7E9C3E23" w14:textId="77777777" w:rsidR="00FB27B2" w:rsidRDefault="00FB27B2">
      <w:pPr>
        <w:spacing w:line="259" w:lineRule="auto"/>
        <w:jc w:val="left"/>
      </w:pPr>
      <w:r>
        <w:br w:type="page"/>
      </w:r>
    </w:p>
    <w:p w14:paraId="4B08B45C" w14:textId="77777777" w:rsidR="00590D45" w:rsidRDefault="00590D45" w:rsidP="00FB27B2">
      <w:pPr>
        <w:pStyle w:val="Heading1"/>
      </w:pPr>
      <w:bookmarkStart w:id="0" w:name="_Toc130962342"/>
      <w:r>
        <w:lastRenderedPageBreak/>
        <w:t>Introduction</w:t>
      </w:r>
      <w:bookmarkEnd w:id="0"/>
      <w:r>
        <w:t xml:space="preserve"> </w:t>
      </w:r>
    </w:p>
    <w:p w14:paraId="27FBF9C7" w14:textId="77777777" w:rsidR="00590D45" w:rsidRDefault="00590D45">
      <w:r w:rsidRPr="00590D45">
        <w:t>A variety of social work-related subjects are covered in this study. It begins with the preparation of an expert CV for a job application as a social worker and includes an example cover letter. The focus of the programme then switches to a TV show pitch that emphasises the crucial role that social workers play in the health and social care industry. In the pitch, it is emphasised how important it is to highlight the crucial part that social workers play in assisting families and vulnerable persons. Additionally, it strives to dispel widespread misconceptions about social work and increase public understanding of the crucial function that social workers perform in society. Overall, this paper provides insightful information regarding the area of social work and emphasises the relevance of increasing public knowledge of it.</w:t>
      </w:r>
    </w:p>
    <w:p w14:paraId="08A9FE4B" w14:textId="77777777" w:rsidR="00FB27B2" w:rsidRDefault="00FB27B2"/>
    <w:p w14:paraId="7C8D4328" w14:textId="77777777" w:rsidR="00FB27B2" w:rsidRDefault="00FB27B2"/>
    <w:p w14:paraId="52565369" w14:textId="77777777" w:rsidR="00FB27B2" w:rsidRDefault="00FB27B2"/>
    <w:p w14:paraId="54CAC2FA" w14:textId="77777777" w:rsidR="00FB27B2" w:rsidRDefault="00FB27B2"/>
    <w:p w14:paraId="01A6D6E0" w14:textId="77777777" w:rsidR="00FB27B2" w:rsidRDefault="00FB27B2"/>
    <w:p w14:paraId="788E11FC" w14:textId="77777777" w:rsidR="00FB27B2" w:rsidRDefault="00FB27B2"/>
    <w:p w14:paraId="7D54DCBE" w14:textId="77777777" w:rsidR="00FB27B2" w:rsidRDefault="00FB27B2"/>
    <w:p w14:paraId="3BA5557E" w14:textId="77777777" w:rsidR="00FB27B2" w:rsidRDefault="00FB27B2"/>
    <w:p w14:paraId="50CD8EFA" w14:textId="77777777" w:rsidR="00FB27B2" w:rsidRDefault="00FB27B2"/>
    <w:p w14:paraId="78F2DC3E" w14:textId="77777777" w:rsidR="00FB27B2" w:rsidRDefault="00FB27B2"/>
    <w:p w14:paraId="17F8250C" w14:textId="77777777" w:rsidR="00FB27B2" w:rsidRDefault="00FB27B2"/>
    <w:p w14:paraId="25B1EDD7" w14:textId="77777777" w:rsidR="00FB27B2" w:rsidRDefault="00FB27B2"/>
    <w:p w14:paraId="35FE1897" w14:textId="77777777" w:rsidR="00FB27B2" w:rsidRDefault="00FB27B2"/>
    <w:p w14:paraId="70021745" w14:textId="77777777" w:rsidR="00FB27B2" w:rsidRDefault="00FB27B2"/>
    <w:p w14:paraId="1B4397AC" w14:textId="77777777" w:rsidR="00FB27B2" w:rsidRDefault="00FB27B2"/>
    <w:p w14:paraId="0B1E60A7" w14:textId="77777777" w:rsidR="00FB27B2" w:rsidRDefault="00FB27B2"/>
    <w:p w14:paraId="276E9EDE" w14:textId="77777777" w:rsidR="00FB27B2" w:rsidRDefault="00FB27B2"/>
    <w:p w14:paraId="59D166F7" w14:textId="77777777" w:rsidR="00554044" w:rsidRPr="00590D45" w:rsidRDefault="00590D45" w:rsidP="00FB27B2">
      <w:pPr>
        <w:pStyle w:val="Heading1"/>
      </w:pPr>
      <w:bookmarkStart w:id="1" w:name="_Toc130962343"/>
      <w:r w:rsidRPr="00590D45">
        <w:lastRenderedPageBreak/>
        <w:t>Cover Letter for Social Worker job</w:t>
      </w:r>
      <w:bookmarkEnd w:id="1"/>
      <w:r w:rsidRPr="00590D45">
        <w:t xml:space="preserve"> </w:t>
      </w:r>
    </w:p>
    <w:p w14:paraId="5167F409" w14:textId="77777777" w:rsidR="00590D45" w:rsidRPr="00FB27B2" w:rsidRDefault="00590D45" w:rsidP="00590D45">
      <w:pPr>
        <w:rPr>
          <w:b/>
        </w:rPr>
      </w:pPr>
      <w:r w:rsidRPr="00FB27B2">
        <w:rPr>
          <w:b/>
        </w:rPr>
        <w:t xml:space="preserve">Dear HR Manager, </w:t>
      </w:r>
    </w:p>
    <w:p w14:paraId="1C09E319" w14:textId="77777777" w:rsidR="00590D45" w:rsidRPr="00590D45" w:rsidRDefault="00590D45" w:rsidP="00590D45">
      <w:r w:rsidRPr="00590D45">
        <w:t>I'm writing to express interest in the Social Worker position that your company is currently hiring for. As a social worker with extensive expertise, I am sure that I can add value to the wo</w:t>
      </w:r>
      <w:r>
        <w:t>rk that your organisation does.</w:t>
      </w:r>
    </w:p>
    <w:p w14:paraId="425A0A27" w14:textId="77777777" w:rsidR="00590D45" w:rsidRPr="00590D45" w:rsidRDefault="00590D45" w:rsidP="00590D45">
      <w:r w:rsidRPr="00590D45">
        <w:t xml:space="preserve">My desire to help people has always been a driving force behind my job in social work. I have worked with a variety of people and groups </w:t>
      </w:r>
      <w:r w:rsidR="008B524F">
        <w:t>throughout</w:t>
      </w:r>
      <w:r w:rsidRPr="00590D45">
        <w:t xml:space="preserve"> my career, offering assistance and direction to those who most need it. I have always been dedicated to improving people's lives, whether it is through my work with at-risk youth, struggling families, or individuals dealing with mental health issue</w:t>
      </w:r>
      <w:r>
        <w:t>s.</w:t>
      </w:r>
    </w:p>
    <w:p w14:paraId="13444C5E" w14:textId="77777777" w:rsidR="00590D45" w:rsidRPr="00590D45" w:rsidRDefault="00590D45" w:rsidP="00590D45">
      <w:r w:rsidRPr="00590D45">
        <w:t>Working cooperatively with other professions and organisations is one of my strengths as a social worker. I am aware that effective social work frequently calls for a multidisciplinary approach, and I have forged close bonds with a variety of stakeholders, including members of the legal system, law enforcement, and community organisations</w:t>
      </w:r>
      <w:r w:rsidR="00B55289">
        <w:t xml:space="preserve"> </w:t>
      </w:r>
      <w:r w:rsidR="00B55289" w:rsidRPr="00B55289">
        <w:t>(Brinkerhoff, 2014)</w:t>
      </w:r>
      <w:r w:rsidRPr="00590D45">
        <w:t>. For the people and communities we serve, I think collaboration and partnership-based working are essential to</w:t>
      </w:r>
      <w:r>
        <w:t xml:space="preserve"> attaining successful outcomes.</w:t>
      </w:r>
    </w:p>
    <w:p w14:paraId="3E326F97" w14:textId="77777777" w:rsidR="00590D45" w:rsidRPr="00590D45" w:rsidRDefault="00590D45" w:rsidP="00590D45">
      <w:r w:rsidRPr="00590D45">
        <w:t>Also, I pledge to work in a person-centred manner, putting the desires and needs of those I interact with at the centre of everything I do. I have the knowledge and skills to conduct assessments, create care plans, and execute interventions that are catered to the unique requirements of people and families</w:t>
      </w:r>
      <w:r w:rsidR="00B55289">
        <w:t xml:space="preserve"> </w:t>
      </w:r>
      <w:r w:rsidR="00B55289" w:rsidRPr="00B55289">
        <w:t>(Marks, 2013)</w:t>
      </w:r>
      <w:r w:rsidRPr="00590D45">
        <w:t>. Also, I have expertise operating under a variety of legal frameworks, such as child protection and mental health legislation, and I have confidence in my capacity to handle diffi</w:t>
      </w:r>
      <w:r>
        <w:t>cult and complex circumstances.</w:t>
      </w:r>
    </w:p>
    <w:p w14:paraId="2FEFCB99" w14:textId="77777777" w:rsidR="00590D45" w:rsidRPr="00590D45" w:rsidRDefault="00590D45" w:rsidP="00590D45">
      <w:r w:rsidRPr="00590D45">
        <w:t xml:space="preserve">In my current position, I am in charge of managing a caseload of kids and families and giving help and direction to those who need it. </w:t>
      </w:r>
      <w:r w:rsidR="008B524F">
        <w:t>Making</w:t>
      </w:r>
      <w:r w:rsidRPr="00590D45">
        <w:t xml:space="preserve"> sure the needs of the children and families I work with are fulfilled, has required close collaboration with other professionals and organisations</w:t>
      </w:r>
      <w:r w:rsidR="00B55289">
        <w:t xml:space="preserve"> </w:t>
      </w:r>
      <w:r w:rsidR="00B55289" w:rsidRPr="00B55289">
        <w:t>(Head et al., 2019)</w:t>
      </w:r>
      <w:r w:rsidRPr="00590D45">
        <w:t xml:space="preserve">. </w:t>
      </w:r>
      <w:r w:rsidR="008B524F">
        <w:t>T</w:t>
      </w:r>
      <w:r w:rsidRPr="00590D45">
        <w:t>o improve practi</w:t>
      </w:r>
      <w:r w:rsidR="008B524F">
        <w:t>c</w:t>
      </w:r>
      <w:r w:rsidRPr="00590D45">
        <w:t>e throughout the organisation, I have also assisted in creating and</w:t>
      </w:r>
      <w:r>
        <w:t xml:space="preserve"> giving training to colleagues.</w:t>
      </w:r>
    </w:p>
    <w:p w14:paraId="1D627AF6" w14:textId="77777777" w:rsidR="00590D45" w:rsidRPr="00590D45" w:rsidRDefault="00590D45" w:rsidP="00590D45">
      <w:r w:rsidRPr="00590D45">
        <w:t>I am steadfast in my support of the rights of those who are most at risk and dedicated to advancing social justice and equality. I've worked with people from many different origins and cultures, and I'm attentive to the requirements and viewpoints of other populations</w:t>
      </w:r>
      <w:r w:rsidR="00B55289">
        <w:t xml:space="preserve"> </w:t>
      </w:r>
      <w:r w:rsidR="00B55289" w:rsidRPr="00B55289">
        <w:t xml:space="preserve">(Geisler, Berthelsen and </w:t>
      </w:r>
      <w:proofErr w:type="spellStart"/>
      <w:r w:rsidR="00B55289" w:rsidRPr="00B55289">
        <w:t>Muhonen</w:t>
      </w:r>
      <w:proofErr w:type="spellEnd"/>
      <w:r w:rsidR="00B55289" w:rsidRPr="00B55289">
        <w:t>, 2019)</w:t>
      </w:r>
      <w:r w:rsidRPr="00590D45">
        <w:t xml:space="preserve">. I have always worked to empower people and communities </w:t>
      </w:r>
      <w:r w:rsidRPr="00590D45">
        <w:lastRenderedPageBreak/>
        <w:t>to take charge of their lives and effect positive change. I am dedicated to ensuring that everyone is tr</w:t>
      </w:r>
      <w:r>
        <w:t>eated with respect and decency.</w:t>
      </w:r>
    </w:p>
    <w:p w14:paraId="6613E2B1" w14:textId="77777777" w:rsidR="00590D45" w:rsidRPr="00590D45" w:rsidRDefault="00590D45" w:rsidP="00590D45">
      <w:r w:rsidRPr="00590D45">
        <w:t>I have a Social Work degree from a respectable university, along with practical experience, and I am a registered member of the Health and Care Professions Council. Also, I've worked in a variety of contexts, such as the NHS, voluntary sector groups, and lo</w:t>
      </w:r>
      <w:r>
        <w:t>cal government social services.</w:t>
      </w:r>
    </w:p>
    <w:p w14:paraId="23EC8A67" w14:textId="77777777" w:rsidR="00590D45" w:rsidRPr="00590D45" w:rsidRDefault="00590D45" w:rsidP="00590D45">
      <w:r w:rsidRPr="00590D45">
        <w:t>I am thrilled about the chance to work for your company, and I am confident that my qualifications make me a strong contender for the Social Worker position</w:t>
      </w:r>
      <w:r w:rsidR="00B55289">
        <w:t xml:space="preserve"> </w:t>
      </w:r>
      <w:r w:rsidR="00B55289" w:rsidRPr="00B55289">
        <w:t>(Gad et al., 2022)</w:t>
      </w:r>
      <w:r w:rsidRPr="00590D45">
        <w:t>. I am dedicated to working cooperatively with others to produce favourable results for the people and places we serve because I am enthusiastic</w:t>
      </w:r>
      <w:r>
        <w:t xml:space="preserve"> about changing people's lives.</w:t>
      </w:r>
    </w:p>
    <w:p w14:paraId="44864CB0" w14:textId="77777777" w:rsidR="00590D45" w:rsidRPr="00590D45" w:rsidRDefault="00590D45" w:rsidP="00590D45">
      <w:r w:rsidRPr="00590D45">
        <w:t>I appreciate your taking a look at my application. I want to hea</w:t>
      </w:r>
      <w:r>
        <w:t>r from you as soon as possible.</w:t>
      </w:r>
    </w:p>
    <w:p w14:paraId="6F38C969" w14:textId="77777777" w:rsidR="00590D45" w:rsidRPr="00FB27B2" w:rsidRDefault="00590D45" w:rsidP="00590D45">
      <w:pPr>
        <w:rPr>
          <w:b/>
        </w:rPr>
      </w:pPr>
      <w:r w:rsidRPr="00FB27B2">
        <w:rPr>
          <w:b/>
        </w:rPr>
        <w:t xml:space="preserve">Yours Sincerely, </w:t>
      </w:r>
    </w:p>
    <w:p w14:paraId="7093BA4D" w14:textId="77777777" w:rsidR="00590D45" w:rsidRPr="00590D45" w:rsidRDefault="00590D45" w:rsidP="00590D45">
      <w:r>
        <w:t>Carmen Craciun</w:t>
      </w:r>
    </w:p>
    <w:p w14:paraId="6E5F113C" w14:textId="77777777" w:rsidR="00FB27B2" w:rsidRDefault="00FB27B2" w:rsidP="00590D45"/>
    <w:p w14:paraId="50250EFA" w14:textId="77777777" w:rsidR="00FB27B2" w:rsidRDefault="00FB27B2" w:rsidP="00590D45"/>
    <w:p w14:paraId="38BC611E" w14:textId="77777777" w:rsidR="00FB27B2" w:rsidRDefault="00FB27B2" w:rsidP="00590D45"/>
    <w:p w14:paraId="2DE67CA3" w14:textId="77777777" w:rsidR="00FB27B2" w:rsidRDefault="00FB27B2" w:rsidP="00590D45"/>
    <w:p w14:paraId="7E4850A7" w14:textId="77777777" w:rsidR="00FB27B2" w:rsidRDefault="00FB27B2" w:rsidP="00590D45"/>
    <w:p w14:paraId="374B15E6" w14:textId="77777777" w:rsidR="00FB27B2" w:rsidRDefault="00FB27B2" w:rsidP="00590D45"/>
    <w:p w14:paraId="5693DC83" w14:textId="77777777" w:rsidR="00FB27B2" w:rsidRDefault="00FB27B2" w:rsidP="00590D45"/>
    <w:p w14:paraId="017F8421" w14:textId="77777777" w:rsidR="00FB27B2" w:rsidRDefault="00FB27B2" w:rsidP="00590D45"/>
    <w:p w14:paraId="13FCA71B" w14:textId="77777777" w:rsidR="00FB27B2" w:rsidRDefault="00FB27B2" w:rsidP="00590D45"/>
    <w:p w14:paraId="5EA3645D" w14:textId="77777777" w:rsidR="00FB27B2" w:rsidRDefault="00FB27B2" w:rsidP="00590D45"/>
    <w:p w14:paraId="3D4E39E9" w14:textId="77777777" w:rsidR="00FB27B2" w:rsidRDefault="00FB27B2" w:rsidP="00590D45"/>
    <w:p w14:paraId="7D107403" w14:textId="77777777" w:rsidR="00FB27B2" w:rsidRDefault="00FB27B2" w:rsidP="00590D45"/>
    <w:p w14:paraId="7B3F8528" w14:textId="77777777" w:rsidR="00FB27B2" w:rsidRDefault="00FB27B2" w:rsidP="00590D45"/>
    <w:p w14:paraId="4EE4494A" w14:textId="77777777" w:rsidR="00590D45" w:rsidRDefault="00590D45" w:rsidP="00FB27B2">
      <w:pPr>
        <w:pStyle w:val="Heading1"/>
      </w:pPr>
      <w:bookmarkStart w:id="2" w:name="_Toc130962344"/>
      <w:r>
        <w:lastRenderedPageBreak/>
        <w:t>Professional health and social care CV</w:t>
      </w:r>
      <w:bookmarkEnd w:id="2"/>
      <w:r>
        <w:t xml:space="preserve"> </w:t>
      </w:r>
    </w:p>
    <w:p w14:paraId="26DC7C2B" w14:textId="77777777" w:rsidR="00590D45" w:rsidRDefault="00590D45" w:rsidP="00590D45">
      <w:r>
        <w:t>Carmen Craciun</w:t>
      </w:r>
    </w:p>
    <w:p w14:paraId="739440C1" w14:textId="77777777" w:rsidR="00590D45" w:rsidRDefault="00590D45" w:rsidP="00590D45">
      <w:r>
        <w:t xml:space="preserve">University of Wales </w:t>
      </w:r>
    </w:p>
    <w:p w14:paraId="198522BA" w14:textId="77777777" w:rsidR="00590D45" w:rsidRDefault="00590D45" w:rsidP="00590D45">
      <w:r>
        <w:t>Social Worker Professional</w:t>
      </w:r>
    </w:p>
    <w:p w14:paraId="239201BA" w14:textId="77777777" w:rsidR="00590D45" w:rsidRPr="00590D45" w:rsidRDefault="00590D45" w:rsidP="00590D45">
      <w:pPr>
        <w:rPr>
          <w:b/>
        </w:rPr>
      </w:pPr>
      <w:r w:rsidRPr="00590D45">
        <w:rPr>
          <w:b/>
        </w:rPr>
        <w:t>Personal Statement</w:t>
      </w:r>
    </w:p>
    <w:p w14:paraId="33591357" w14:textId="77777777" w:rsidR="00590D45" w:rsidRDefault="00590D45" w:rsidP="00590D45">
      <w:r w:rsidRPr="00590D45">
        <w:t>My name is Carmen Craciun, and I have just recently earned a Bachelor of Science in Social Work from the University of Wales. I consider myself to be an ambitious and self-motivated individual who has a strong interest in advocacy and social justice. My goals as a social worker are to encourage positive social change, strengthen individuals and families, and offer assistance to those who are struggling. Because I have a solid basis in both theoretical knowledge and practical experience, I am confident in my capacity to make a constructive contribution to the area of social work and to make a difference that is significant in the lives of other people.</w:t>
      </w:r>
    </w:p>
    <w:p w14:paraId="7B47B11E" w14:textId="77777777" w:rsidR="00590D45" w:rsidRPr="00590D45" w:rsidRDefault="00590D45" w:rsidP="00590D45">
      <w:pPr>
        <w:rPr>
          <w:b/>
        </w:rPr>
      </w:pPr>
      <w:r w:rsidRPr="00590D45">
        <w:rPr>
          <w:b/>
        </w:rPr>
        <w:t>Education</w:t>
      </w:r>
    </w:p>
    <w:p w14:paraId="0862B4CD" w14:textId="77777777" w:rsidR="00590D45" w:rsidRDefault="00590D45" w:rsidP="00590D45">
      <w:r w:rsidRPr="00590D45">
        <w:t>I earned a Bachelor of Science (</w:t>
      </w:r>
      <w:r w:rsidR="00554994" w:rsidRPr="00590D45">
        <w:t>Honours</w:t>
      </w:r>
      <w:r w:rsidRPr="00590D45">
        <w:t>) degree in Health and Social Care from the University of Wales. Throughout my time there, I obtained a comprehensive understanding of the conceptual as well as the operational facets of social work. When I was in school, I studied a variety of classes that helped me get ready for the obstacles that I would face when I started working in the profession of social work. Working with Children and Families, Mental Health and Social Work, Communication Skills in Social Work, Ethics and Values in Social Work, and Working with Communities are some of the most important modules that I have finished. Others include Introduction to Social Work Practice, Social Policy and Welfare, and Working with Children and Families.</w:t>
      </w:r>
    </w:p>
    <w:p w14:paraId="4DBEDB56" w14:textId="77777777" w:rsidR="00590D45" w:rsidRPr="00590D45" w:rsidRDefault="00590D45" w:rsidP="00590D45">
      <w:pPr>
        <w:rPr>
          <w:b/>
        </w:rPr>
      </w:pPr>
      <w:r w:rsidRPr="00590D45">
        <w:rPr>
          <w:b/>
        </w:rPr>
        <w:t xml:space="preserve">Skills </w:t>
      </w:r>
    </w:p>
    <w:p w14:paraId="2DF15B4B" w14:textId="77777777" w:rsidR="00590D45" w:rsidRPr="00590D45" w:rsidRDefault="00590D45" w:rsidP="00590D45">
      <w:pPr>
        <w:pStyle w:val="ListParagraph"/>
        <w:numPr>
          <w:ilvl w:val="0"/>
          <w:numId w:val="6"/>
        </w:numPr>
      </w:pPr>
      <w:r w:rsidRPr="00590D45">
        <w:t>Excellent communication and interpersonal skills, including the ability to build and maintain positive relationships with clients, colleagues, and other stakeholders</w:t>
      </w:r>
    </w:p>
    <w:p w14:paraId="1F48190D" w14:textId="77777777" w:rsidR="00590D45" w:rsidRPr="00590D45" w:rsidRDefault="00590D45" w:rsidP="00590D45">
      <w:pPr>
        <w:pStyle w:val="ListParagraph"/>
        <w:numPr>
          <w:ilvl w:val="0"/>
          <w:numId w:val="6"/>
        </w:numPr>
      </w:pPr>
      <w:r w:rsidRPr="00590D45">
        <w:t>Ability to work effectively as part of a multi-disciplinary team, including health professionals, law enforcement agencies, and community groups</w:t>
      </w:r>
    </w:p>
    <w:p w14:paraId="2BF5C22B" w14:textId="77777777" w:rsidR="00590D45" w:rsidRPr="00590D45" w:rsidRDefault="00590D45" w:rsidP="00590D45">
      <w:pPr>
        <w:pStyle w:val="ListParagraph"/>
        <w:numPr>
          <w:ilvl w:val="0"/>
          <w:numId w:val="6"/>
        </w:numPr>
      </w:pPr>
      <w:r w:rsidRPr="00590D45">
        <w:t>Strong assessment and problem-solving skills, including the ability to identify and respond to complex and challenging situations</w:t>
      </w:r>
    </w:p>
    <w:p w14:paraId="0E26B92D" w14:textId="77777777" w:rsidR="00590D45" w:rsidRPr="00590D45" w:rsidRDefault="00590D45" w:rsidP="00590D45">
      <w:pPr>
        <w:pStyle w:val="ListParagraph"/>
        <w:numPr>
          <w:ilvl w:val="0"/>
          <w:numId w:val="6"/>
        </w:numPr>
      </w:pPr>
      <w:r w:rsidRPr="00590D45">
        <w:lastRenderedPageBreak/>
        <w:t>Experience in developing care plans and delivering interventions that are tailored to meet the specific needs of individuals and families</w:t>
      </w:r>
    </w:p>
    <w:p w14:paraId="7E9AA6BF" w14:textId="77777777" w:rsidR="00590D45" w:rsidRPr="00590D45" w:rsidRDefault="00590D45" w:rsidP="00590D45">
      <w:pPr>
        <w:pStyle w:val="ListParagraph"/>
        <w:numPr>
          <w:ilvl w:val="0"/>
          <w:numId w:val="6"/>
        </w:numPr>
      </w:pPr>
      <w:r w:rsidRPr="00590D45">
        <w:t>Knowledge of legal frameworks, including child protection and mental health legislation</w:t>
      </w:r>
    </w:p>
    <w:p w14:paraId="0DFBDE75" w14:textId="77777777" w:rsidR="00590D45" w:rsidRPr="00590D45" w:rsidRDefault="00590D45" w:rsidP="00590D45">
      <w:pPr>
        <w:pStyle w:val="ListParagraph"/>
        <w:numPr>
          <w:ilvl w:val="0"/>
          <w:numId w:val="6"/>
        </w:numPr>
      </w:pPr>
      <w:r w:rsidRPr="00590D45">
        <w:t>Strong commitment to promoting social justice and equality, and advocating for the rights of vulnerable people</w:t>
      </w:r>
    </w:p>
    <w:p w14:paraId="1291E5BB" w14:textId="77777777" w:rsidR="00590D45" w:rsidRPr="00590D45" w:rsidRDefault="00590D45" w:rsidP="00590D45">
      <w:pPr>
        <w:pStyle w:val="ListParagraph"/>
        <w:numPr>
          <w:ilvl w:val="0"/>
          <w:numId w:val="6"/>
        </w:numPr>
      </w:pPr>
      <w:r w:rsidRPr="00590D45">
        <w:t>Experience in working with diverse communities and cultures, and sensitivity to the needs and perspectives of different groups</w:t>
      </w:r>
    </w:p>
    <w:p w14:paraId="0226E565" w14:textId="77777777" w:rsidR="00590D45" w:rsidRPr="00590D45" w:rsidRDefault="00590D45" w:rsidP="00590D45">
      <w:pPr>
        <w:rPr>
          <w:b/>
        </w:rPr>
      </w:pPr>
      <w:r w:rsidRPr="00590D45">
        <w:rPr>
          <w:b/>
        </w:rPr>
        <w:t>Experience</w:t>
      </w:r>
    </w:p>
    <w:p w14:paraId="293AF87C" w14:textId="77777777" w:rsidR="00590D45" w:rsidRPr="00590D45" w:rsidRDefault="00590D45" w:rsidP="00590D45">
      <w:pPr>
        <w:rPr>
          <w:b/>
        </w:rPr>
      </w:pPr>
      <w:r w:rsidRPr="00590D45">
        <w:rPr>
          <w:b/>
        </w:rPr>
        <w:t>Social Worker, Local Authority (2021-present)</w:t>
      </w:r>
    </w:p>
    <w:p w14:paraId="565B67A4" w14:textId="77777777" w:rsidR="00590D45" w:rsidRPr="00590D45" w:rsidRDefault="00590D45" w:rsidP="00590D45">
      <w:pPr>
        <w:pStyle w:val="ListParagraph"/>
        <w:numPr>
          <w:ilvl w:val="0"/>
          <w:numId w:val="7"/>
        </w:numPr>
      </w:pPr>
      <w:r w:rsidRPr="00590D45">
        <w:t>Manage a caseload of children and families, providing support and guidance to those in need</w:t>
      </w:r>
    </w:p>
    <w:p w14:paraId="0BA3F112" w14:textId="77777777" w:rsidR="00590D45" w:rsidRPr="00590D45" w:rsidRDefault="00590D45" w:rsidP="00590D45">
      <w:pPr>
        <w:pStyle w:val="ListParagraph"/>
        <w:numPr>
          <w:ilvl w:val="0"/>
          <w:numId w:val="7"/>
        </w:numPr>
      </w:pPr>
      <w:r w:rsidRPr="00590D45">
        <w:t>Conduct assessments and develop care plans that are tailored to meet the specific needs of each individual and family</w:t>
      </w:r>
    </w:p>
    <w:p w14:paraId="2B6407FF" w14:textId="77777777" w:rsidR="00590D45" w:rsidRPr="00590D45" w:rsidRDefault="00590D45" w:rsidP="00590D45">
      <w:pPr>
        <w:pStyle w:val="ListParagraph"/>
        <w:numPr>
          <w:ilvl w:val="0"/>
          <w:numId w:val="7"/>
        </w:numPr>
      </w:pPr>
      <w:r w:rsidRPr="00590D45">
        <w:t>Work collaboratively with other professionals and agencies to ensure that the needs of the children and families are met</w:t>
      </w:r>
    </w:p>
    <w:p w14:paraId="37938DEA" w14:textId="77777777" w:rsidR="00590D45" w:rsidRPr="00590D45" w:rsidRDefault="00590D45" w:rsidP="00590D45">
      <w:pPr>
        <w:pStyle w:val="ListParagraph"/>
        <w:numPr>
          <w:ilvl w:val="0"/>
          <w:numId w:val="7"/>
        </w:numPr>
      </w:pPr>
      <w:r w:rsidRPr="00590D45">
        <w:t>Provide crisis intervention and support to families in crisis</w:t>
      </w:r>
    </w:p>
    <w:p w14:paraId="32B82067" w14:textId="77777777" w:rsidR="00590D45" w:rsidRPr="00590D45" w:rsidRDefault="00590D45" w:rsidP="00590D45">
      <w:pPr>
        <w:pStyle w:val="ListParagraph"/>
        <w:numPr>
          <w:ilvl w:val="0"/>
          <w:numId w:val="7"/>
        </w:numPr>
      </w:pPr>
      <w:r w:rsidRPr="00590D45">
        <w:t>Maintain accurate and up-to-date records of all interactions with clients and stakeholders</w:t>
      </w:r>
    </w:p>
    <w:p w14:paraId="5CBFD374" w14:textId="77777777" w:rsidR="00590D45" w:rsidRPr="00590D45" w:rsidRDefault="00590D45" w:rsidP="00590D45">
      <w:pPr>
        <w:pStyle w:val="ListParagraph"/>
        <w:numPr>
          <w:ilvl w:val="0"/>
          <w:numId w:val="7"/>
        </w:numPr>
      </w:pPr>
      <w:r w:rsidRPr="00590D45">
        <w:t xml:space="preserve">Attend regular supervision and training sessions to support professional development and maintain knowledge of </w:t>
      </w:r>
      <w:r w:rsidR="008B524F">
        <w:t xml:space="preserve">the </w:t>
      </w:r>
      <w:r w:rsidRPr="00590D45">
        <w:t>current practice</w:t>
      </w:r>
    </w:p>
    <w:p w14:paraId="461FE048" w14:textId="77777777" w:rsidR="00590D45" w:rsidRPr="00590D45" w:rsidRDefault="00590D45" w:rsidP="00590D45">
      <w:pPr>
        <w:pStyle w:val="ListParagraph"/>
        <w:numPr>
          <w:ilvl w:val="0"/>
          <w:numId w:val="7"/>
        </w:numPr>
      </w:pPr>
      <w:r w:rsidRPr="00590D45">
        <w:t>Advocate for the rights of vulnerable people and promote social justice and equality</w:t>
      </w:r>
    </w:p>
    <w:p w14:paraId="4FEC0D83" w14:textId="77777777" w:rsidR="00590D45" w:rsidRPr="00590D45" w:rsidRDefault="00590D45" w:rsidP="00590D45">
      <w:pPr>
        <w:rPr>
          <w:b/>
        </w:rPr>
      </w:pPr>
      <w:r w:rsidRPr="00590D45">
        <w:rPr>
          <w:b/>
        </w:rPr>
        <w:t>Volunteer, Community Organization (2019-2021)</w:t>
      </w:r>
    </w:p>
    <w:p w14:paraId="2DCF2EE3" w14:textId="77777777" w:rsidR="00590D45" w:rsidRPr="00590D45" w:rsidRDefault="00590D45" w:rsidP="00590D45">
      <w:pPr>
        <w:pStyle w:val="ListParagraph"/>
        <w:numPr>
          <w:ilvl w:val="0"/>
          <w:numId w:val="8"/>
        </w:numPr>
      </w:pPr>
      <w:r w:rsidRPr="00590D45">
        <w:t>Worked with a team of volunteers to organize and deliver a range of activities and services for people experiencing social isolation and loneliness</w:t>
      </w:r>
    </w:p>
    <w:p w14:paraId="00467B35" w14:textId="77777777" w:rsidR="00590D45" w:rsidRPr="00590D45" w:rsidRDefault="00590D45" w:rsidP="00590D45">
      <w:pPr>
        <w:pStyle w:val="ListParagraph"/>
        <w:numPr>
          <w:ilvl w:val="0"/>
          <w:numId w:val="8"/>
        </w:numPr>
      </w:pPr>
      <w:r w:rsidRPr="00590D45">
        <w:t>Developed and delivered training sessions on communication skills and effective listening</w:t>
      </w:r>
    </w:p>
    <w:p w14:paraId="2AF15155" w14:textId="77777777" w:rsidR="00590D45" w:rsidRPr="00590D45" w:rsidRDefault="00590D45" w:rsidP="00590D45">
      <w:pPr>
        <w:pStyle w:val="ListParagraph"/>
        <w:numPr>
          <w:ilvl w:val="0"/>
          <w:numId w:val="8"/>
        </w:numPr>
      </w:pPr>
      <w:r w:rsidRPr="00590D45">
        <w:t>Provided emotional support and practical assistance to individuals and families in need</w:t>
      </w:r>
    </w:p>
    <w:p w14:paraId="06CA02C0" w14:textId="77777777" w:rsidR="00590D45" w:rsidRPr="00590D45" w:rsidRDefault="00590D45" w:rsidP="00590D45">
      <w:pPr>
        <w:pStyle w:val="ListParagraph"/>
        <w:numPr>
          <w:ilvl w:val="0"/>
          <w:numId w:val="8"/>
        </w:numPr>
      </w:pPr>
      <w:r w:rsidRPr="00590D45">
        <w:t>Advocated for the needs and rights of vulnerable people in the community</w:t>
      </w:r>
    </w:p>
    <w:p w14:paraId="0ED82B96" w14:textId="77777777" w:rsidR="00FB27B2" w:rsidRDefault="00FB27B2" w:rsidP="00590D45">
      <w:pPr>
        <w:rPr>
          <w:b/>
        </w:rPr>
      </w:pPr>
    </w:p>
    <w:p w14:paraId="160CD6F0" w14:textId="77777777" w:rsidR="00590D45" w:rsidRPr="00590D45" w:rsidRDefault="00590D45" w:rsidP="00590D45">
      <w:pPr>
        <w:rPr>
          <w:b/>
        </w:rPr>
      </w:pPr>
      <w:r w:rsidRPr="00590D45">
        <w:rPr>
          <w:b/>
        </w:rPr>
        <w:lastRenderedPageBreak/>
        <w:t>Skills Development</w:t>
      </w:r>
    </w:p>
    <w:p w14:paraId="059E6692" w14:textId="77777777" w:rsidR="00590D45" w:rsidRPr="00590D45" w:rsidRDefault="00590D45" w:rsidP="00590D45">
      <w:pPr>
        <w:pStyle w:val="ListParagraph"/>
        <w:numPr>
          <w:ilvl w:val="0"/>
          <w:numId w:val="9"/>
        </w:numPr>
      </w:pPr>
      <w:r w:rsidRPr="00590D45">
        <w:t>Completed training in Non-Violent Communication and Effective Listening Skills (2020)</w:t>
      </w:r>
    </w:p>
    <w:p w14:paraId="28D1970D" w14:textId="77777777" w:rsidR="00590D45" w:rsidRPr="00590D45" w:rsidRDefault="00590D45" w:rsidP="00590D45">
      <w:pPr>
        <w:pStyle w:val="ListParagraph"/>
        <w:numPr>
          <w:ilvl w:val="0"/>
          <w:numId w:val="9"/>
        </w:numPr>
      </w:pPr>
      <w:r w:rsidRPr="00590D45">
        <w:t>Attended training on Child Protection and Safeguarding (2021)</w:t>
      </w:r>
    </w:p>
    <w:p w14:paraId="0B9CA76A" w14:textId="77777777" w:rsidR="00590D45" w:rsidRPr="00590D45" w:rsidRDefault="00590D45" w:rsidP="00590D45">
      <w:pPr>
        <w:pStyle w:val="ListParagraph"/>
        <w:numPr>
          <w:ilvl w:val="0"/>
          <w:numId w:val="9"/>
        </w:numPr>
      </w:pPr>
      <w:r w:rsidRPr="00590D45">
        <w:t>Completed training on Mental Health and Social Work (2021)</w:t>
      </w:r>
    </w:p>
    <w:p w14:paraId="13CF513F" w14:textId="77777777" w:rsidR="00590D45" w:rsidRPr="00FB27B2" w:rsidRDefault="00FB27B2" w:rsidP="00590D45">
      <w:pPr>
        <w:rPr>
          <w:b/>
        </w:rPr>
      </w:pPr>
      <w:r>
        <w:rPr>
          <w:b/>
        </w:rPr>
        <w:t>Professional Memberships</w:t>
      </w:r>
    </w:p>
    <w:p w14:paraId="136C9928" w14:textId="77777777" w:rsidR="00590D45" w:rsidRPr="00590D45" w:rsidRDefault="00590D45" w:rsidP="00590D45">
      <w:pPr>
        <w:pStyle w:val="ListParagraph"/>
        <w:numPr>
          <w:ilvl w:val="0"/>
          <w:numId w:val="10"/>
        </w:numPr>
      </w:pPr>
      <w:r w:rsidRPr="00590D45">
        <w:t>Registered member of the Health and Care Professions Council (HCPC) (2021-present)</w:t>
      </w:r>
    </w:p>
    <w:p w14:paraId="483C6102" w14:textId="77777777" w:rsidR="00590D45" w:rsidRPr="00590D45" w:rsidRDefault="00590D45" w:rsidP="00590D45">
      <w:pPr>
        <w:pStyle w:val="ListParagraph"/>
        <w:numPr>
          <w:ilvl w:val="0"/>
          <w:numId w:val="10"/>
        </w:numPr>
      </w:pPr>
      <w:r w:rsidRPr="00590D45">
        <w:t>Member of the British Association of Social Workers (BASW) (2021-present)</w:t>
      </w:r>
    </w:p>
    <w:p w14:paraId="4F625C86" w14:textId="77777777" w:rsidR="00590D45" w:rsidRPr="00FB27B2" w:rsidRDefault="00590D45" w:rsidP="00590D45">
      <w:pPr>
        <w:rPr>
          <w:b/>
        </w:rPr>
      </w:pPr>
      <w:r w:rsidRPr="00FB27B2">
        <w:rPr>
          <w:b/>
        </w:rPr>
        <w:t>References</w:t>
      </w:r>
    </w:p>
    <w:p w14:paraId="0B844F82" w14:textId="77777777" w:rsidR="00590D45" w:rsidRDefault="00590D45" w:rsidP="00590D45">
      <w:pPr>
        <w:pStyle w:val="ListParagraph"/>
        <w:numPr>
          <w:ilvl w:val="0"/>
          <w:numId w:val="11"/>
        </w:numPr>
      </w:pPr>
      <w:r w:rsidRPr="00590D45">
        <w:t>Available upon request.</w:t>
      </w:r>
    </w:p>
    <w:p w14:paraId="6DEAE4FF" w14:textId="77777777" w:rsidR="00590D45" w:rsidRPr="00FB27B2" w:rsidRDefault="00590D45" w:rsidP="00590D45">
      <w:pPr>
        <w:rPr>
          <w:b/>
        </w:rPr>
      </w:pPr>
      <w:r w:rsidRPr="00FB27B2">
        <w:rPr>
          <w:b/>
        </w:rPr>
        <w:t xml:space="preserve">Conclusion </w:t>
      </w:r>
    </w:p>
    <w:p w14:paraId="6760025F" w14:textId="77777777" w:rsidR="00590D45" w:rsidRDefault="00590D45" w:rsidP="00590D45">
      <w:r w:rsidRPr="00590D45">
        <w:t>I am determined to mak</w:t>
      </w:r>
      <w:r w:rsidR="008B524F">
        <w:t>e</w:t>
      </w:r>
      <w:r w:rsidRPr="00590D45">
        <w:t xml:space="preserve"> a positive difference in the lives of individuals who are vulnerable through my job as a social worker who is skilled and has a lot of dedication. I have a solid basis in both theoretical knowledge and practical experience, which gives me the confidence that I </w:t>
      </w:r>
      <w:r w:rsidR="008B524F">
        <w:t>can</w:t>
      </w:r>
      <w:r w:rsidRPr="00590D45">
        <w:t xml:space="preserve"> offer compassionate and effective support to families and individuals who </w:t>
      </w:r>
      <w:r w:rsidR="008B524F">
        <w:t>need</w:t>
      </w:r>
      <w:r w:rsidRPr="00590D45">
        <w:t xml:space="preserve"> assistance. My passion lies in the intersection of health and social care, and I am thrilled to have the opportunity to contribute my knowledge and experience to an institution that is both active and innovative in this space.</w:t>
      </w:r>
    </w:p>
    <w:p w14:paraId="6947DA8A" w14:textId="77777777" w:rsidR="00FB27B2" w:rsidRDefault="00FB27B2" w:rsidP="00590D45"/>
    <w:p w14:paraId="0497CCC8" w14:textId="77777777" w:rsidR="00FB27B2" w:rsidRDefault="00FB27B2" w:rsidP="00590D45"/>
    <w:p w14:paraId="4E97D6AB" w14:textId="77777777" w:rsidR="00FB27B2" w:rsidRDefault="00FB27B2" w:rsidP="00590D45"/>
    <w:p w14:paraId="321338EF" w14:textId="77777777" w:rsidR="00FB27B2" w:rsidRDefault="00FB27B2" w:rsidP="00590D45"/>
    <w:p w14:paraId="267C085C" w14:textId="77777777" w:rsidR="00FB27B2" w:rsidRDefault="00FB27B2" w:rsidP="00590D45"/>
    <w:p w14:paraId="7F597B99" w14:textId="77777777" w:rsidR="00FB27B2" w:rsidRDefault="00FB27B2" w:rsidP="00590D45"/>
    <w:p w14:paraId="26E7960B" w14:textId="77777777" w:rsidR="00FB27B2" w:rsidRDefault="00FB27B2" w:rsidP="00590D45"/>
    <w:p w14:paraId="1D73E868" w14:textId="77777777" w:rsidR="00FB27B2" w:rsidRDefault="00FB27B2" w:rsidP="00590D45"/>
    <w:p w14:paraId="02A7B168" w14:textId="77777777" w:rsidR="00FB27B2" w:rsidRDefault="00FB27B2" w:rsidP="00590D45"/>
    <w:p w14:paraId="764D8B2A" w14:textId="77777777" w:rsidR="00590D45" w:rsidRDefault="00590D45" w:rsidP="00FB27B2">
      <w:pPr>
        <w:pStyle w:val="Heading1"/>
      </w:pPr>
      <w:bookmarkStart w:id="3" w:name="_Toc130962345"/>
      <w:r>
        <w:lastRenderedPageBreak/>
        <w:t>Pitch</w:t>
      </w:r>
      <w:bookmarkEnd w:id="3"/>
      <w:r>
        <w:t xml:space="preserve"> </w:t>
      </w:r>
    </w:p>
    <w:p w14:paraId="17E0C6CB" w14:textId="77777777" w:rsidR="00590D45" w:rsidRPr="00FB27B2" w:rsidRDefault="00590D45" w:rsidP="00590D45">
      <w:pPr>
        <w:rPr>
          <w:b/>
        </w:rPr>
      </w:pPr>
      <w:r w:rsidRPr="00FB27B2">
        <w:rPr>
          <w:b/>
        </w:rPr>
        <w:t>To the Executives of the BBC,</w:t>
      </w:r>
    </w:p>
    <w:p w14:paraId="25371FF5" w14:textId="77777777" w:rsidR="00590D45" w:rsidRDefault="00590D45" w:rsidP="00590D45">
      <w:r>
        <w:t>I am writing this letter to make a pitch for a television series that I have created. The series will examine the vital but frequently ignored work that social workers do within the realm of health and social care</w:t>
      </w:r>
      <w:r w:rsidR="00B55289">
        <w:t xml:space="preserve"> </w:t>
      </w:r>
      <w:r w:rsidR="00B55289" w:rsidRPr="00B55289">
        <w:t>(</w:t>
      </w:r>
      <w:proofErr w:type="spellStart"/>
      <w:r w:rsidR="00B55289" w:rsidRPr="00B55289">
        <w:t>Zettervall</w:t>
      </w:r>
      <w:proofErr w:type="spellEnd"/>
      <w:r w:rsidR="00B55289" w:rsidRPr="00B55289">
        <w:t xml:space="preserve"> and </w:t>
      </w:r>
      <w:proofErr w:type="spellStart"/>
      <w:r w:rsidR="00B55289" w:rsidRPr="00B55289">
        <w:t>Nienow</w:t>
      </w:r>
      <w:proofErr w:type="spellEnd"/>
      <w:r w:rsidR="00B55289" w:rsidRPr="00B55289">
        <w:t>, 2019)</w:t>
      </w:r>
      <w:r>
        <w:t xml:space="preserve">. Because I too am a social worker, I </w:t>
      </w:r>
      <w:r w:rsidR="008B524F">
        <w:t>believe</w:t>
      </w:r>
      <w:r>
        <w:t xml:space="preserve"> that there is an urgent requirement to bring this line of work to the forefront of public attention and to highlight the crucial role that social workers play in </w:t>
      </w:r>
      <w:r w:rsidR="008B524F">
        <w:t>assisting</w:t>
      </w:r>
      <w:r>
        <w:t xml:space="preserve"> individuals and families who are struggling.</w:t>
      </w:r>
    </w:p>
    <w:p w14:paraId="4ED1B50C" w14:textId="77777777" w:rsidR="00590D45" w:rsidRDefault="00590D45" w:rsidP="00590D45">
      <w:r>
        <w:t>The work of a group of social workers as they negotiate the intricate and frequently emotionally taxing world of health and social care would serve as the subject of the proposed television series</w:t>
      </w:r>
      <w:r w:rsidR="00B55289">
        <w:t xml:space="preserve"> </w:t>
      </w:r>
      <w:r w:rsidR="00B55289" w:rsidRPr="00B55289">
        <w:t>(Pease and Fook, 2019)</w:t>
      </w:r>
      <w:r>
        <w:t xml:space="preserve">. In each episode, the focus would shift to a different area of the work, such as assisting children and families, assisting elderly folks, or assisting those who have </w:t>
      </w:r>
      <w:r w:rsidR="008B524F">
        <w:t xml:space="preserve">a </w:t>
      </w:r>
      <w:r>
        <w:t>mental health need.</w:t>
      </w:r>
    </w:p>
    <w:p w14:paraId="5E1B6C4B" w14:textId="77777777" w:rsidR="00590D45" w:rsidRDefault="00590D45" w:rsidP="00590D45">
      <w:r>
        <w:t>The series would investigate the most pressing concerns and difficulties faced by those working in the sector by conducting in-depth interviews with social workers, service users, and the relatives of those individuals</w:t>
      </w:r>
      <w:r w:rsidR="00B55289">
        <w:t xml:space="preserve"> </w:t>
      </w:r>
      <w:r w:rsidR="00B55289" w:rsidRPr="00B55289">
        <w:t>(Taylor et al., 2019)</w:t>
      </w:r>
      <w:r>
        <w:t>. We would delve into the nuances of social work, addressing the emotional toll it may have on those involved as well as the victories and accomplishments that can come from making a meaningful difference in the lives of vulnerable people. Ultimately, our goal would be to help those in need.</w:t>
      </w:r>
    </w:p>
    <w:p w14:paraId="5D165867" w14:textId="77777777" w:rsidR="00590D45" w:rsidRDefault="00590D45" w:rsidP="00590D45">
      <w:r>
        <w:t>The series would also provide an opportunity to highlight the broader context of social work by analysing the impact of social policies and government funding on the work that is done by social workers</w:t>
      </w:r>
      <w:r w:rsidR="00B55289">
        <w:t xml:space="preserve"> </w:t>
      </w:r>
      <w:r w:rsidR="00B55289" w:rsidRPr="00B55289">
        <w:t>(Teixeira et al., 2020)</w:t>
      </w:r>
      <w:r>
        <w:t>. We would investigate the moral conundrums that social workers frequently confront, such as the challenge of striking a balance between the requirements of those receiving services and the constraints of a certain amount of time and resources.</w:t>
      </w:r>
    </w:p>
    <w:p w14:paraId="3D4A5B7B" w14:textId="77777777" w:rsidR="00590D45" w:rsidRDefault="00590D45" w:rsidP="00590D45">
      <w:r>
        <w:t xml:space="preserve">The planned series </w:t>
      </w:r>
      <w:r w:rsidR="008B524F">
        <w:t>can</w:t>
      </w:r>
      <w:r>
        <w:t xml:space="preserve"> dispel some of the more widespread misunderstandings about social work and encourage a new generation of professionals to pursue a career in the field. This will be accomplished by putting the spotlight on the important work that social workers do</w:t>
      </w:r>
      <w:r w:rsidR="00B55289">
        <w:t xml:space="preserve"> </w:t>
      </w:r>
      <w:r w:rsidR="00B55289" w:rsidRPr="00B55289">
        <w:t>(Lei et al., 2020)</w:t>
      </w:r>
      <w:r>
        <w:t>. It would also give an essential platform for raising awareness about the vital role that social workers play in society and how important it is that they be recognised for it.</w:t>
      </w:r>
    </w:p>
    <w:p w14:paraId="68A46562" w14:textId="77777777" w:rsidR="00590D45" w:rsidRDefault="00590D45" w:rsidP="00590D45">
      <w:r>
        <w:lastRenderedPageBreak/>
        <w:t>I am in a position that is very unique to bring this series to life because I am a professional social worker with years of experience working in the pitch</w:t>
      </w:r>
      <w:r w:rsidR="00B55289">
        <w:t xml:space="preserve"> </w:t>
      </w:r>
      <w:r w:rsidR="00B55289" w:rsidRPr="00B55289">
        <w:t>(Zastrow, 2017)</w:t>
      </w:r>
      <w:r>
        <w:t>. I have the experience and knowledge to guarantee that the series is both interesting and factually correct, delivering an illuminating and thought-provoking investigation of the work that social workers do in health and social care.</w:t>
      </w:r>
    </w:p>
    <w:p w14:paraId="05D2496E" w14:textId="77777777" w:rsidR="00590D45" w:rsidRDefault="00590D45" w:rsidP="00590D45">
      <w:r>
        <w:t>It would be a pleasure for me to have the chance to have a more in-depth conversation about this proposition with you and investigate the various ways in which we could make this significant endeavour a reality</w:t>
      </w:r>
      <w:r w:rsidR="00B55289">
        <w:t xml:space="preserve"> </w:t>
      </w:r>
      <w:r w:rsidR="00B55289" w:rsidRPr="00B55289">
        <w:t>(Teixeira et al., 2020)</w:t>
      </w:r>
      <w:r>
        <w:t xml:space="preserve">. I would want to express my gratitude for your consideration and say that I look forward to hearing from you </w:t>
      </w:r>
      <w:r w:rsidR="008B524F">
        <w:t>soon</w:t>
      </w:r>
      <w:r>
        <w:t>.</w:t>
      </w:r>
    </w:p>
    <w:p w14:paraId="6F57B8DB" w14:textId="77777777" w:rsidR="00590D45" w:rsidRPr="00FB27B2" w:rsidRDefault="00590D45" w:rsidP="00590D45">
      <w:pPr>
        <w:rPr>
          <w:b/>
        </w:rPr>
      </w:pPr>
      <w:r w:rsidRPr="00FB27B2">
        <w:rPr>
          <w:b/>
        </w:rPr>
        <w:t>Sincerely,</w:t>
      </w:r>
    </w:p>
    <w:p w14:paraId="135B96BB" w14:textId="77777777" w:rsidR="00590D45" w:rsidRDefault="00590D45" w:rsidP="00590D45">
      <w:r>
        <w:t xml:space="preserve">Carmen Craciun </w:t>
      </w:r>
    </w:p>
    <w:p w14:paraId="3BB25070" w14:textId="77777777" w:rsidR="00FB27B2" w:rsidRDefault="00FB27B2" w:rsidP="00590D45"/>
    <w:p w14:paraId="42C49D9F" w14:textId="77777777" w:rsidR="00FB27B2" w:rsidRDefault="00FB27B2" w:rsidP="00590D45"/>
    <w:p w14:paraId="0BDFBACD" w14:textId="77777777" w:rsidR="00FB27B2" w:rsidRDefault="00FB27B2" w:rsidP="00590D45"/>
    <w:p w14:paraId="210DFC61" w14:textId="77777777" w:rsidR="00FB27B2" w:rsidRDefault="00FB27B2" w:rsidP="00590D45"/>
    <w:p w14:paraId="3097C7AB" w14:textId="77777777" w:rsidR="00FB27B2" w:rsidRDefault="00FB27B2" w:rsidP="00590D45"/>
    <w:p w14:paraId="49D3A7F6" w14:textId="77777777" w:rsidR="00FB27B2" w:rsidRDefault="00FB27B2" w:rsidP="00590D45"/>
    <w:p w14:paraId="57DF7516" w14:textId="77777777" w:rsidR="00FB27B2" w:rsidRDefault="00FB27B2" w:rsidP="00590D45"/>
    <w:p w14:paraId="329BBC56" w14:textId="77777777" w:rsidR="00FB27B2" w:rsidRDefault="00FB27B2" w:rsidP="00590D45"/>
    <w:p w14:paraId="1B9505F0" w14:textId="77777777" w:rsidR="00FB27B2" w:rsidRDefault="00FB27B2" w:rsidP="00590D45"/>
    <w:p w14:paraId="3F1181BC" w14:textId="77777777" w:rsidR="00FB27B2" w:rsidRDefault="00FB27B2" w:rsidP="00590D45"/>
    <w:p w14:paraId="1DAACFF5" w14:textId="77777777" w:rsidR="00FB27B2" w:rsidRDefault="00FB27B2" w:rsidP="00590D45"/>
    <w:p w14:paraId="3CF8A87F" w14:textId="77777777" w:rsidR="00FB27B2" w:rsidRDefault="00FB27B2" w:rsidP="00590D45"/>
    <w:p w14:paraId="2A64D659" w14:textId="77777777" w:rsidR="00FB27B2" w:rsidRDefault="00FB27B2" w:rsidP="00590D45"/>
    <w:p w14:paraId="797FCF5F" w14:textId="77777777" w:rsidR="00FB27B2" w:rsidRDefault="00FB27B2" w:rsidP="00590D45"/>
    <w:p w14:paraId="374374CF" w14:textId="77777777" w:rsidR="00FB27B2" w:rsidRDefault="00FB27B2" w:rsidP="00590D45"/>
    <w:p w14:paraId="31E5086F" w14:textId="77777777" w:rsidR="00590D45" w:rsidRDefault="00590D45" w:rsidP="00FB27B2">
      <w:pPr>
        <w:pStyle w:val="Heading1"/>
      </w:pPr>
      <w:bookmarkStart w:id="4" w:name="_Toc130962346"/>
      <w:r>
        <w:lastRenderedPageBreak/>
        <w:t>Conclusion</w:t>
      </w:r>
      <w:bookmarkEnd w:id="4"/>
      <w:r>
        <w:t xml:space="preserve"> </w:t>
      </w:r>
    </w:p>
    <w:p w14:paraId="3A815EFE" w14:textId="77777777" w:rsidR="00590D45" w:rsidRDefault="00590D45" w:rsidP="00590D45">
      <w:r w:rsidRPr="00590D45">
        <w:t xml:space="preserve">Anyone interested in pursuing a career in social work must first create a professional CV and cover letter. The pitch for a TV show that examines social workers' work in the area of health and social care emphasises how crucial it is to spread knowledge of the crucial function that social workers perform in society. The suggested series </w:t>
      </w:r>
      <w:r w:rsidR="008B524F">
        <w:t>can</w:t>
      </w:r>
      <w:r w:rsidRPr="00590D45">
        <w:t xml:space="preserve"> motivate a new generation of professionals to enter the sector by illuminating the difficulties social workers encounter and the complexity of the work they do. This paper emphasises the important significance of social work and the need for greater public understanding and support of this vital industry.</w:t>
      </w:r>
    </w:p>
    <w:p w14:paraId="102619DB" w14:textId="77777777" w:rsidR="00FB27B2" w:rsidRDefault="00FB27B2" w:rsidP="00B55289">
      <w:pPr>
        <w:spacing w:after="240"/>
        <w:jc w:val="left"/>
        <w:rPr>
          <w:rFonts w:eastAsia="Times New Roman" w:cs="Times New Roman"/>
          <w:sz w:val="36"/>
          <w:szCs w:val="36"/>
          <w:lang w:eastAsia="en-GB"/>
        </w:rPr>
      </w:pPr>
    </w:p>
    <w:p w14:paraId="20BAA966" w14:textId="77777777" w:rsidR="00FB27B2" w:rsidRDefault="00FB27B2" w:rsidP="00B55289">
      <w:pPr>
        <w:spacing w:after="240"/>
        <w:jc w:val="left"/>
        <w:rPr>
          <w:rFonts w:eastAsia="Times New Roman" w:cs="Times New Roman"/>
          <w:sz w:val="36"/>
          <w:szCs w:val="36"/>
          <w:lang w:eastAsia="en-GB"/>
        </w:rPr>
      </w:pPr>
    </w:p>
    <w:p w14:paraId="3401626E" w14:textId="77777777" w:rsidR="00FB27B2" w:rsidRDefault="00FB27B2" w:rsidP="00B55289">
      <w:pPr>
        <w:spacing w:after="240"/>
        <w:jc w:val="left"/>
        <w:rPr>
          <w:rFonts w:eastAsia="Times New Roman" w:cs="Times New Roman"/>
          <w:sz w:val="36"/>
          <w:szCs w:val="36"/>
          <w:lang w:eastAsia="en-GB"/>
        </w:rPr>
      </w:pPr>
    </w:p>
    <w:p w14:paraId="3429EE87" w14:textId="77777777" w:rsidR="00FB27B2" w:rsidRDefault="00FB27B2" w:rsidP="00B55289">
      <w:pPr>
        <w:spacing w:after="240"/>
        <w:jc w:val="left"/>
        <w:rPr>
          <w:rFonts w:eastAsia="Times New Roman" w:cs="Times New Roman"/>
          <w:sz w:val="36"/>
          <w:szCs w:val="36"/>
          <w:lang w:eastAsia="en-GB"/>
        </w:rPr>
      </w:pPr>
    </w:p>
    <w:p w14:paraId="47B07F58" w14:textId="77777777" w:rsidR="00FB27B2" w:rsidRDefault="00FB27B2" w:rsidP="00B55289">
      <w:pPr>
        <w:spacing w:after="240"/>
        <w:jc w:val="left"/>
        <w:rPr>
          <w:rFonts w:eastAsia="Times New Roman" w:cs="Times New Roman"/>
          <w:sz w:val="36"/>
          <w:szCs w:val="36"/>
          <w:lang w:eastAsia="en-GB"/>
        </w:rPr>
      </w:pPr>
    </w:p>
    <w:p w14:paraId="591225B0" w14:textId="77777777" w:rsidR="00FB27B2" w:rsidRDefault="00FB27B2" w:rsidP="00B55289">
      <w:pPr>
        <w:spacing w:after="240"/>
        <w:jc w:val="left"/>
        <w:rPr>
          <w:rFonts w:eastAsia="Times New Roman" w:cs="Times New Roman"/>
          <w:sz w:val="36"/>
          <w:szCs w:val="36"/>
          <w:lang w:eastAsia="en-GB"/>
        </w:rPr>
      </w:pPr>
    </w:p>
    <w:p w14:paraId="283CBF29" w14:textId="77777777" w:rsidR="00FB27B2" w:rsidRDefault="00FB27B2" w:rsidP="00B55289">
      <w:pPr>
        <w:spacing w:after="240"/>
        <w:jc w:val="left"/>
        <w:rPr>
          <w:rFonts w:eastAsia="Times New Roman" w:cs="Times New Roman"/>
          <w:sz w:val="36"/>
          <w:szCs w:val="36"/>
          <w:lang w:eastAsia="en-GB"/>
        </w:rPr>
      </w:pPr>
    </w:p>
    <w:p w14:paraId="3D7E42CA" w14:textId="77777777" w:rsidR="00FB27B2" w:rsidRDefault="00FB27B2" w:rsidP="00B55289">
      <w:pPr>
        <w:spacing w:after="240"/>
        <w:jc w:val="left"/>
        <w:rPr>
          <w:rFonts w:eastAsia="Times New Roman" w:cs="Times New Roman"/>
          <w:sz w:val="36"/>
          <w:szCs w:val="36"/>
          <w:lang w:eastAsia="en-GB"/>
        </w:rPr>
      </w:pPr>
    </w:p>
    <w:p w14:paraId="2FD51062" w14:textId="77777777" w:rsidR="00FB27B2" w:rsidRDefault="00FB27B2" w:rsidP="00B55289">
      <w:pPr>
        <w:spacing w:after="240"/>
        <w:jc w:val="left"/>
        <w:rPr>
          <w:rFonts w:eastAsia="Times New Roman" w:cs="Times New Roman"/>
          <w:sz w:val="36"/>
          <w:szCs w:val="36"/>
          <w:lang w:eastAsia="en-GB"/>
        </w:rPr>
      </w:pPr>
    </w:p>
    <w:p w14:paraId="1BE240A4" w14:textId="77777777" w:rsidR="00FB27B2" w:rsidRDefault="00FB27B2" w:rsidP="00B55289">
      <w:pPr>
        <w:spacing w:after="240"/>
        <w:jc w:val="left"/>
        <w:rPr>
          <w:rFonts w:eastAsia="Times New Roman" w:cs="Times New Roman"/>
          <w:sz w:val="36"/>
          <w:szCs w:val="36"/>
          <w:lang w:eastAsia="en-GB"/>
        </w:rPr>
      </w:pPr>
    </w:p>
    <w:p w14:paraId="51D6A087" w14:textId="77777777" w:rsidR="00FB27B2" w:rsidRDefault="00FB27B2" w:rsidP="00B55289">
      <w:pPr>
        <w:spacing w:after="240"/>
        <w:jc w:val="left"/>
        <w:rPr>
          <w:rFonts w:eastAsia="Times New Roman" w:cs="Times New Roman"/>
          <w:sz w:val="36"/>
          <w:szCs w:val="36"/>
          <w:lang w:eastAsia="en-GB"/>
        </w:rPr>
      </w:pPr>
    </w:p>
    <w:p w14:paraId="31D949CA" w14:textId="77777777" w:rsidR="00FB27B2" w:rsidRDefault="00FB27B2" w:rsidP="00B55289">
      <w:pPr>
        <w:spacing w:after="240"/>
        <w:jc w:val="left"/>
        <w:rPr>
          <w:rFonts w:eastAsia="Times New Roman" w:cs="Times New Roman"/>
          <w:sz w:val="36"/>
          <w:szCs w:val="36"/>
          <w:lang w:eastAsia="en-GB"/>
        </w:rPr>
      </w:pPr>
    </w:p>
    <w:p w14:paraId="77F08FB0" w14:textId="77777777" w:rsidR="00B55289" w:rsidRPr="00B55289" w:rsidRDefault="00FB27B2" w:rsidP="00FB27B2">
      <w:pPr>
        <w:pStyle w:val="Heading1"/>
        <w:rPr>
          <w:rFonts w:eastAsia="Times New Roman"/>
          <w:lang w:eastAsia="en-GB"/>
        </w:rPr>
      </w:pPr>
      <w:bookmarkStart w:id="5" w:name="_Toc130962347"/>
      <w:r>
        <w:rPr>
          <w:rFonts w:eastAsia="Times New Roman"/>
          <w:lang w:eastAsia="en-GB"/>
        </w:rPr>
        <w:lastRenderedPageBreak/>
        <w:t>References</w:t>
      </w:r>
      <w:bookmarkEnd w:id="5"/>
    </w:p>
    <w:p w14:paraId="62C553D0" w14:textId="77777777" w:rsidR="00B55289" w:rsidRPr="00B55289" w:rsidRDefault="00B55289" w:rsidP="00FB27B2">
      <w:pPr>
        <w:spacing w:after="240"/>
        <w:rPr>
          <w:rFonts w:eastAsia="Times New Roman" w:cs="Times New Roman"/>
          <w:szCs w:val="24"/>
          <w:lang w:eastAsia="en-GB"/>
        </w:rPr>
      </w:pPr>
      <w:r w:rsidRPr="00B55289">
        <w:rPr>
          <w:rFonts w:eastAsia="Times New Roman" w:cs="Times New Roman"/>
          <w:szCs w:val="24"/>
          <w:lang w:eastAsia="en-GB"/>
        </w:rPr>
        <w:t xml:space="preserve">Brinkerhoff, S. (2014). </w:t>
      </w:r>
      <w:r w:rsidRPr="00B55289">
        <w:rPr>
          <w:rFonts w:eastAsia="Times New Roman" w:cs="Times New Roman"/>
          <w:i/>
          <w:iCs/>
          <w:szCs w:val="24"/>
          <w:lang w:eastAsia="en-GB"/>
        </w:rPr>
        <w:t>Social worker</w:t>
      </w:r>
      <w:r w:rsidRPr="00B55289">
        <w:rPr>
          <w:rFonts w:eastAsia="Times New Roman" w:cs="Times New Roman"/>
          <w:szCs w:val="24"/>
          <w:lang w:eastAsia="en-GB"/>
        </w:rPr>
        <w:t>. Broomall, Pennsylvania: Mason Crest.</w:t>
      </w:r>
    </w:p>
    <w:p w14:paraId="472D3C96" w14:textId="77777777" w:rsidR="00B55289" w:rsidRPr="00B55289" w:rsidRDefault="00B55289" w:rsidP="00FB27B2">
      <w:pPr>
        <w:spacing w:after="240"/>
        <w:rPr>
          <w:rFonts w:eastAsia="Times New Roman" w:cs="Times New Roman"/>
          <w:szCs w:val="24"/>
          <w:lang w:eastAsia="en-GB"/>
        </w:rPr>
      </w:pPr>
      <w:r w:rsidRPr="00B55289">
        <w:rPr>
          <w:rFonts w:eastAsia="Times New Roman" w:cs="Times New Roman"/>
          <w:szCs w:val="24"/>
          <w:lang w:eastAsia="en-GB"/>
        </w:rPr>
        <w:t xml:space="preserve">Gad, S., Nazarova, T., </w:t>
      </w:r>
      <w:proofErr w:type="spellStart"/>
      <w:r w:rsidRPr="00B55289">
        <w:rPr>
          <w:rFonts w:eastAsia="Times New Roman" w:cs="Times New Roman"/>
          <w:szCs w:val="24"/>
          <w:lang w:eastAsia="en-GB"/>
        </w:rPr>
        <w:t>Rzanova</w:t>
      </w:r>
      <w:proofErr w:type="spellEnd"/>
      <w:r w:rsidRPr="00B55289">
        <w:rPr>
          <w:rFonts w:eastAsia="Times New Roman" w:cs="Times New Roman"/>
          <w:szCs w:val="24"/>
          <w:lang w:eastAsia="en-GB"/>
        </w:rPr>
        <w:t xml:space="preserve">, S. and Makar, S. (2022). Social workers’ job satisfaction in public institutions. </w:t>
      </w:r>
      <w:r w:rsidRPr="00B55289">
        <w:rPr>
          <w:rFonts w:eastAsia="Times New Roman" w:cs="Times New Roman"/>
          <w:i/>
          <w:iCs/>
          <w:szCs w:val="24"/>
          <w:lang w:eastAsia="en-GB"/>
        </w:rPr>
        <w:t>SA Journal of Human Resource Management</w:t>
      </w:r>
      <w:r w:rsidRPr="00B55289">
        <w:rPr>
          <w:rFonts w:eastAsia="Times New Roman" w:cs="Times New Roman"/>
          <w:szCs w:val="24"/>
          <w:lang w:eastAsia="en-GB"/>
        </w:rPr>
        <w:t>, [online] 20(0), p.7. Available at: https://sajhrm.co.za/index.php/sajhrm/article/view/2127/3128 [Accessed 28 Mar. 2023].</w:t>
      </w:r>
    </w:p>
    <w:p w14:paraId="2D7A2128" w14:textId="77777777" w:rsidR="00B55289" w:rsidRPr="00B55289" w:rsidRDefault="00B55289" w:rsidP="00FB27B2">
      <w:pPr>
        <w:spacing w:after="240"/>
        <w:rPr>
          <w:rFonts w:eastAsia="Times New Roman" w:cs="Times New Roman"/>
          <w:szCs w:val="24"/>
          <w:lang w:eastAsia="en-GB"/>
        </w:rPr>
      </w:pPr>
      <w:r w:rsidRPr="00B55289">
        <w:rPr>
          <w:rFonts w:eastAsia="Times New Roman" w:cs="Times New Roman"/>
          <w:szCs w:val="24"/>
          <w:lang w:eastAsia="en-GB"/>
        </w:rPr>
        <w:t xml:space="preserve">Geisler, M., Berthelsen, H. and </w:t>
      </w:r>
      <w:proofErr w:type="spellStart"/>
      <w:r w:rsidRPr="00B55289">
        <w:rPr>
          <w:rFonts w:eastAsia="Times New Roman" w:cs="Times New Roman"/>
          <w:szCs w:val="24"/>
          <w:lang w:eastAsia="en-GB"/>
        </w:rPr>
        <w:t>Muhonen</w:t>
      </w:r>
      <w:proofErr w:type="spellEnd"/>
      <w:r w:rsidRPr="00B55289">
        <w:rPr>
          <w:rFonts w:eastAsia="Times New Roman" w:cs="Times New Roman"/>
          <w:szCs w:val="24"/>
          <w:lang w:eastAsia="en-GB"/>
        </w:rPr>
        <w:t xml:space="preserve">, T. (2019). Retaining Social Workers: The Role of Quality of Work and Psychosocial Safety Climate for Work Engagement, Job Satisfaction, and Organizational Commitment. </w:t>
      </w:r>
      <w:r w:rsidRPr="00B55289">
        <w:rPr>
          <w:rFonts w:eastAsia="Times New Roman" w:cs="Times New Roman"/>
          <w:i/>
          <w:iCs/>
          <w:szCs w:val="24"/>
          <w:lang w:eastAsia="en-GB"/>
        </w:rPr>
        <w:t>Human Service Organizations: Management, Leadership &amp; Governance</w:t>
      </w:r>
      <w:r w:rsidRPr="00B55289">
        <w:rPr>
          <w:rFonts w:eastAsia="Times New Roman" w:cs="Times New Roman"/>
          <w:szCs w:val="24"/>
          <w:lang w:eastAsia="en-GB"/>
        </w:rPr>
        <w:t xml:space="preserve">, 43(1), pp.1–15. </w:t>
      </w:r>
      <w:proofErr w:type="spellStart"/>
      <w:r w:rsidRPr="00B55289">
        <w:rPr>
          <w:rFonts w:eastAsia="Times New Roman" w:cs="Times New Roman"/>
          <w:szCs w:val="24"/>
          <w:lang w:eastAsia="en-GB"/>
        </w:rPr>
        <w:t>doi:https</w:t>
      </w:r>
      <w:proofErr w:type="spellEnd"/>
      <w:r w:rsidRPr="00B55289">
        <w:rPr>
          <w:rFonts w:eastAsia="Times New Roman" w:cs="Times New Roman"/>
          <w:szCs w:val="24"/>
          <w:lang w:eastAsia="en-GB"/>
        </w:rPr>
        <w:t>://doi.org/10.1080/23303131.2019.1569574.</w:t>
      </w:r>
    </w:p>
    <w:p w14:paraId="4156CD21" w14:textId="77777777" w:rsidR="00B55289" w:rsidRPr="00B55289" w:rsidRDefault="00B55289" w:rsidP="00FB27B2">
      <w:pPr>
        <w:spacing w:after="240"/>
        <w:rPr>
          <w:rFonts w:eastAsia="Times New Roman" w:cs="Times New Roman"/>
          <w:szCs w:val="24"/>
          <w:lang w:eastAsia="en-GB"/>
        </w:rPr>
      </w:pPr>
      <w:r w:rsidRPr="00B55289">
        <w:rPr>
          <w:rFonts w:eastAsia="Times New Roman" w:cs="Times New Roman"/>
          <w:szCs w:val="24"/>
          <w:lang w:eastAsia="en-GB"/>
        </w:rPr>
        <w:t xml:space="preserve">Head, B., Peters, B., Middleton, A., Friedman, C. and </w:t>
      </w:r>
      <w:proofErr w:type="spellStart"/>
      <w:r w:rsidRPr="00B55289">
        <w:rPr>
          <w:rFonts w:eastAsia="Times New Roman" w:cs="Times New Roman"/>
          <w:szCs w:val="24"/>
          <w:lang w:eastAsia="en-GB"/>
        </w:rPr>
        <w:t>Guman</w:t>
      </w:r>
      <w:proofErr w:type="spellEnd"/>
      <w:r w:rsidRPr="00B55289">
        <w:rPr>
          <w:rFonts w:eastAsia="Times New Roman" w:cs="Times New Roman"/>
          <w:szCs w:val="24"/>
          <w:lang w:eastAsia="en-GB"/>
        </w:rPr>
        <w:t xml:space="preserve">, N. (2019). Results of a nationwide hospice and palliative care social work job analysis. </w:t>
      </w:r>
      <w:r w:rsidRPr="00B55289">
        <w:rPr>
          <w:rFonts w:eastAsia="Times New Roman" w:cs="Times New Roman"/>
          <w:i/>
          <w:iCs/>
          <w:szCs w:val="24"/>
          <w:lang w:eastAsia="en-GB"/>
        </w:rPr>
        <w:t>Journal of Social Work in End-of-Life &amp; Palliative Care</w:t>
      </w:r>
      <w:r w:rsidRPr="00B55289">
        <w:rPr>
          <w:rFonts w:eastAsia="Times New Roman" w:cs="Times New Roman"/>
          <w:szCs w:val="24"/>
          <w:lang w:eastAsia="en-GB"/>
        </w:rPr>
        <w:t xml:space="preserve">, 15(1), pp.16–33. </w:t>
      </w:r>
      <w:proofErr w:type="spellStart"/>
      <w:r w:rsidRPr="00B55289">
        <w:rPr>
          <w:rFonts w:eastAsia="Times New Roman" w:cs="Times New Roman"/>
          <w:szCs w:val="24"/>
          <w:lang w:eastAsia="en-GB"/>
        </w:rPr>
        <w:t>doi:https</w:t>
      </w:r>
      <w:proofErr w:type="spellEnd"/>
      <w:r w:rsidRPr="00B55289">
        <w:rPr>
          <w:rFonts w:eastAsia="Times New Roman" w:cs="Times New Roman"/>
          <w:szCs w:val="24"/>
          <w:lang w:eastAsia="en-GB"/>
        </w:rPr>
        <w:t>://doi.org/10.1080/15524256.2019.1577326.</w:t>
      </w:r>
    </w:p>
    <w:p w14:paraId="3A083D69" w14:textId="77777777" w:rsidR="00B55289" w:rsidRPr="00B55289" w:rsidRDefault="00B55289" w:rsidP="00FB27B2">
      <w:pPr>
        <w:spacing w:after="240"/>
        <w:rPr>
          <w:rFonts w:eastAsia="Times New Roman" w:cs="Times New Roman"/>
          <w:szCs w:val="24"/>
          <w:lang w:eastAsia="en-GB"/>
        </w:rPr>
      </w:pPr>
      <w:r w:rsidRPr="00B55289">
        <w:rPr>
          <w:rFonts w:eastAsia="Times New Roman" w:cs="Times New Roman"/>
          <w:szCs w:val="24"/>
          <w:lang w:eastAsia="en-GB"/>
        </w:rPr>
        <w:t xml:space="preserve">Lei, J., Yu, L., Berg, T.L. and Bansal, M. (2020). TVR: A Large-Scale Dataset for Video-Subtitle Moment Retrieval. </w:t>
      </w:r>
      <w:r w:rsidRPr="00B55289">
        <w:rPr>
          <w:rFonts w:eastAsia="Times New Roman" w:cs="Times New Roman"/>
          <w:i/>
          <w:iCs/>
          <w:szCs w:val="24"/>
          <w:lang w:eastAsia="en-GB"/>
        </w:rPr>
        <w:t>Computer Vision – ECCV 2020</w:t>
      </w:r>
      <w:r w:rsidRPr="00B55289">
        <w:rPr>
          <w:rFonts w:eastAsia="Times New Roman" w:cs="Times New Roman"/>
          <w:szCs w:val="24"/>
          <w:lang w:eastAsia="en-GB"/>
        </w:rPr>
        <w:t xml:space="preserve">, pp.447–463. </w:t>
      </w:r>
      <w:proofErr w:type="spellStart"/>
      <w:r w:rsidRPr="00B55289">
        <w:rPr>
          <w:rFonts w:eastAsia="Times New Roman" w:cs="Times New Roman"/>
          <w:szCs w:val="24"/>
          <w:lang w:eastAsia="en-GB"/>
        </w:rPr>
        <w:t>doi:https</w:t>
      </w:r>
      <w:proofErr w:type="spellEnd"/>
      <w:r w:rsidRPr="00B55289">
        <w:rPr>
          <w:rFonts w:eastAsia="Times New Roman" w:cs="Times New Roman"/>
          <w:szCs w:val="24"/>
          <w:lang w:eastAsia="en-GB"/>
        </w:rPr>
        <w:t>://doi.org/10.1007/978-3-030-58589-1_27.</w:t>
      </w:r>
    </w:p>
    <w:p w14:paraId="6928B77D" w14:textId="77777777" w:rsidR="00B55289" w:rsidRPr="00B55289" w:rsidRDefault="00B55289" w:rsidP="00FB27B2">
      <w:pPr>
        <w:spacing w:after="240"/>
        <w:rPr>
          <w:rFonts w:eastAsia="Times New Roman" w:cs="Times New Roman"/>
          <w:szCs w:val="24"/>
          <w:lang w:eastAsia="en-GB"/>
        </w:rPr>
      </w:pPr>
      <w:r w:rsidRPr="00B55289">
        <w:rPr>
          <w:rFonts w:eastAsia="Times New Roman" w:cs="Times New Roman"/>
          <w:szCs w:val="24"/>
          <w:lang w:eastAsia="en-GB"/>
        </w:rPr>
        <w:t xml:space="preserve">Marks, L. (2013). </w:t>
      </w:r>
      <w:r w:rsidRPr="00B55289">
        <w:rPr>
          <w:rFonts w:eastAsia="Times New Roman" w:cs="Times New Roman"/>
          <w:i/>
          <w:iCs/>
          <w:szCs w:val="24"/>
          <w:lang w:eastAsia="en-GB"/>
        </w:rPr>
        <w:t>Social worker.</w:t>
      </w:r>
      <w:r w:rsidRPr="00B55289">
        <w:rPr>
          <w:rFonts w:eastAsia="Times New Roman" w:cs="Times New Roman"/>
          <w:szCs w:val="24"/>
          <w:lang w:eastAsia="en-GB"/>
        </w:rPr>
        <w:t xml:space="preserve"> Outskirts Press.</w:t>
      </w:r>
    </w:p>
    <w:p w14:paraId="5A142826" w14:textId="77777777" w:rsidR="00B55289" w:rsidRPr="00B55289" w:rsidRDefault="00B55289" w:rsidP="00FB27B2">
      <w:pPr>
        <w:spacing w:after="240"/>
        <w:rPr>
          <w:rFonts w:eastAsia="Times New Roman" w:cs="Times New Roman"/>
          <w:szCs w:val="24"/>
          <w:lang w:eastAsia="en-GB"/>
        </w:rPr>
      </w:pPr>
      <w:r w:rsidRPr="00B55289">
        <w:rPr>
          <w:rFonts w:eastAsia="Times New Roman" w:cs="Times New Roman"/>
          <w:szCs w:val="24"/>
          <w:lang w:eastAsia="en-GB"/>
        </w:rPr>
        <w:t xml:space="preserve">Pease, B. and Fook, J. (2019). </w:t>
      </w:r>
      <w:r w:rsidRPr="00B55289">
        <w:rPr>
          <w:rFonts w:eastAsia="Times New Roman" w:cs="Times New Roman"/>
          <w:i/>
          <w:iCs/>
          <w:szCs w:val="24"/>
          <w:lang w:eastAsia="en-GB"/>
        </w:rPr>
        <w:t xml:space="preserve">Transforming social work </w:t>
      </w:r>
      <w:proofErr w:type="gramStart"/>
      <w:r w:rsidRPr="00B55289">
        <w:rPr>
          <w:rFonts w:eastAsia="Times New Roman" w:cs="Times New Roman"/>
          <w:i/>
          <w:iCs/>
          <w:szCs w:val="24"/>
          <w:lang w:eastAsia="en-GB"/>
        </w:rPr>
        <w:t>practice :</w:t>
      </w:r>
      <w:proofErr w:type="gramEnd"/>
      <w:r w:rsidRPr="00B55289">
        <w:rPr>
          <w:rFonts w:eastAsia="Times New Roman" w:cs="Times New Roman"/>
          <w:i/>
          <w:iCs/>
          <w:szCs w:val="24"/>
          <w:lang w:eastAsia="en-GB"/>
        </w:rPr>
        <w:t xml:space="preserve"> postmodern critical perspectives</w:t>
      </w:r>
      <w:r w:rsidRPr="00B55289">
        <w:rPr>
          <w:rFonts w:eastAsia="Times New Roman" w:cs="Times New Roman"/>
          <w:szCs w:val="24"/>
          <w:lang w:eastAsia="en-GB"/>
        </w:rPr>
        <w:t xml:space="preserve">. 3rd ed. </w:t>
      </w:r>
      <w:proofErr w:type="gramStart"/>
      <w:r w:rsidRPr="00B55289">
        <w:rPr>
          <w:rFonts w:eastAsia="Times New Roman" w:cs="Times New Roman"/>
          <w:szCs w:val="24"/>
          <w:lang w:eastAsia="en-GB"/>
        </w:rPr>
        <w:t>London ;</w:t>
      </w:r>
      <w:proofErr w:type="gramEnd"/>
      <w:r w:rsidRPr="00B55289">
        <w:rPr>
          <w:rFonts w:eastAsia="Times New Roman" w:cs="Times New Roman"/>
          <w:szCs w:val="24"/>
          <w:lang w:eastAsia="en-GB"/>
        </w:rPr>
        <w:t xml:space="preserve"> New York: Routledge.</w:t>
      </w:r>
    </w:p>
    <w:p w14:paraId="52552FAB" w14:textId="77777777" w:rsidR="00B55289" w:rsidRPr="00B55289" w:rsidRDefault="00B55289" w:rsidP="00FB27B2">
      <w:pPr>
        <w:spacing w:after="240"/>
        <w:rPr>
          <w:rFonts w:eastAsia="Times New Roman" w:cs="Times New Roman"/>
          <w:szCs w:val="24"/>
          <w:lang w:eastAsia="en-GB"/>
        </w:rPr>
      </w:pPr>
      <w:r w:rsidRPr="00B55289">
        <w:rPr>
          <w:rFonts w:eastAsia="Times New Roman" w:cs="Times New Roman"/>
          <w:szCs w:val="24"/>
          <w:lang w:eastAsia="en-GB"/>
        </w:rPr>
        <w:t xml:space="preserve">Taylor, E., Guy-Walls, P., Wilkerson, P. and </w:t>
      </w:r>
      <w:proofErr w:type="spellStart"/>
      <w:r w:rsidRPr="00B55289">
        <w:rPr>
          <w:rFonts w:eastAsia="Times New Roman" w:cs="Times New Roman"/>
          <w:szCs w:val="24"/>
          <w:lang w:eastAsia="en-GB"/>
        </w:rPr>
        <w:t>Addae</w:t>
      </w:r>
      <w:proofErr w:type="spellEnd"/>
      <w:r w:rsidRPr="00B55289">
        <w:rPr>
          <w:rFonts w:eastAsia="Times New Roman" w:cs="Times New Roman"/>
          <w:szCs w:val="24"/>
          <w:lang w:eastAsia="en-GB"/>
        </w:rPr>
        <w:t xml:space="preserve">, R. (2019). The Historical Perspectives of Stereotypes on African-American Males. </w:t>
      </w:r>
      <w:r w:rsidRPr="00B55289">
        <w:rPr>
          <w:rFonts w:eastAsia="Times New Roman" w:cs="Times New Roman"/>
          <w:i/>
          <w:iCs/>
          <w:szCs w:val="24"/>
          <w:lang w:eastAsia="en-GB"/>
        </w:rPr>
        <w:t>Journal of Human Rights and Social Work</w:t>
      </w:r>
      <w:r w:rsidRPr="00B55289">
        <w:rPr>
          <w:rFonts w:eastAsia="Times New Roman" w:cs="Times New Roman"/>
          <w:szCs w:val="24"/>
          <w:lang w:eastAsia="en-GB"/>
        </w:rPr>
        <w:t xml:space="preserve">, [online] 4(3), pp.213–225. </w:t>
      </w:r>
      <w:proofErr w:type="spellStart"/>
      <w:r w:rsidRPr="00B55289">
        <w:rPr>
          <w:rFonts w:eastAsia="Times New Roman" w:cs="Times New Roman"/>
          <w:szCs w:val="24"/>
          <w:lang w:eastAsia="en-GB"/>
        </w:rPr>
        <w:t>doi:https</w:t>
      </w:r>
      <w:proofErr w:type="spellEnd"/>
      <w:r w:rsidRPr="00B55289">
        <w:rPr>
          <w:rFonts w:eastAsia="Times New Roman" w:cs="Times New Roman"/>
          <w:szCs w:val="24"/>
          <w:lang w:eastAsia="en-GB"/>
        </w:rPr>
        <w:t>://doi.org/10.1007/s41134-019-00096-y.</w:t>
      </w:r>
    </w:p>
    <w:p w14:paraId="2912823F" w14:textId="77777777" w:rsidR="00B55289" w:rsidRPr="00B55289" w:rsidRDefault="00B55289" w:rsidP="00FB27B2">
      <w:pPr>
        <w:spacing w:after="240"/>
        <w:rPr>
          <w:rFonts w:eastAsia="Times New Roman" w:cs="Times New Roman"/>
          <w:szCs w:val="24"/>
          <w:lang w:eastAsia="en-GB"/>
        </w:rPr>
      </w:pPr>
      <w:r w:rsidRPr="00B55289">
        <w:rPr>
          <w:rFonts w:eastAsia="Times New Roman" w:cs="Times New Roman"/>
          <w:szCs w:val="24"/>
          <w:lang w:eastAsia="en-GB"/>
        </w:rPr>
        <w:t xml:space="preserve">Teixeira, M.B.M., </w:t>
      </w:r>
      <w:proofErr w:type="spellStart"/>
      <w:r w:rsidRPr="00B55289">
        <w:rPr>
          <w:rFonts w:eastAsia="Times New Roman" w:cs="Times New Roman"/>
          <w:szCs w:val="24"/>
          <w:lang w:eastAsia="en-GB"/>
        </w:rPr>
        <w:t>Galvão</w:t>
      </w:r>
      <w:proofErr w:type="spellEnd"/>
      <w:r w:rsidRPr="00B55289">
        <w:rPr>
          <w:rFonts w:eastAsia="Times New Roman" w:cs="Times New Roman"/>
          <w:szCs w:val="24"/>
          <w:lang w:eastAsia="en-GB"/>
        </w:rPr>
        <w:t xml:space="preserve">, L.L. da C., </w:t>
      </w:r>
      <w:proofErr w:type="spellStart"/>
      <w:r w:rsidRPr="00B55289">
        <w:rPr>
          <w:rFonts w:eastAsia="Times New Roman" w:cs="Times New Roman"/>
          <w:szCs w:val="24"/>
          <w:lang w:eastAsia="en-GB"/>
        </w:rPr>
        <w:t>Mota</w:t>
      </w:r>
      <w:proofErr w:type="spellEnd"/>
      <w:r w:rsidRPr="00B55289">
        <w:rPr>
          <w:rFonts w:eastAsia="Times New Roman" w:cs="Times New Roman"/>
          <w:szCs w:val="24"/>
          <w:lang w:eastAsia="en-GB"/>
        </w:rPr>
        <w:t xml:space="preserve">-Santos, C.M. and </w:t>
      </w:r>
      <w:proofErr w:type="spellStart"/>
      <w:r w:rsidRPr="00B55289">
        <w:rPr>
          <w:rFonts w:eastAsia="Times New Roman" w:cs="Times New Roman"/>
          <w:szCs w:val="24"/>
          <w:lang w:eastAsia="en-GB"/>
        </w:rPr>
        <w:t>Carmo</w:t>
      </w:r>
      <w:proofErr w:type="spellEnd"/>
      <w:r w:rsidRPr="00B55289">
        <w:rPr>
          <w:rFonts w:eastAsia="Times New Roman" w:cs="Times New Roman"/>
          <w:szCs w:val="24"/>
          <w:lang w:eastAsia="en-GB"/>
        </w:rPr>
        <w:t xml:space="preserve">, L.J.O. (2020). Women and work: film analysis of Most Beautiful Thing. </w:t>
      </w:r>
      <w:proofErr w:type="spellStart"/>
      <w:r w:rsidRPr="00B55289">
        <w:rPr>
          <w:rFonts w:eastAsia="Times New Roman" w:cs="Times New Roman"/>
          <w:i/>
          <w:iCs/>
          <w:szCs w:val="24"/>
          <w:lang w:eastAsia="en-GB"/>
        </w:rPr>
        <w:t>Revista</w:t>
      </w:r>
      <w:proofErr w:type="spellEnd"/>
      <w:r w:rsidRPr="00B55289">
        <w:rPr>
          <w:rFonts w:eastAsia="Times New Roman" w:cs="Times New Roman"/>
          <w:i/>
          <w:iCs/>
          <w:szCs w:val="24"/>
          <w:lang w:eastAsia="en-GB"/>
        </w:rPr>
        <w:t xml:space="preserve"> de </w:t>
      </w:r>
      <w:proofErr w:type="spellStart"/>
      <w:r w:rsidRPr="00B55289">
        <w:rPr>
          <w:rFonts w:eastAsia="Times New Roman" w:cs="Times New Roman"/>
          <w:i/>
          <w:iCs/>
          <w:szCs w:val="24"/>
          <w:lang w:eastAsia="en-GB"/>
        </w:rPr>
        <w:t>Gestão</w:t>
      </w:r>
      <w:proofErr w:type="spellEnd"/>
      <w:r w:rsidRPr="00B55289">
        <w:rPr>
          <w:rFonts w:eastAsia="Times New Roman" w:cs="Times New Roman"/>
          <w:szCs w:val="24"/>
          <w:lang w:eastAsia="en-GB"/>
        </w:rPr>
        <w:t xml:space="preserve">, 28(1), pp.66–83. </w:t>
      </w:r>
      <w:proofErr w:type="spellStart"/>
      <w:r w:rsidRPr="00B55289">
        <w:rPr>
          <w:rFonts w:eastAsia="Times New Roman" w:cs="Times New Roman"/>
          <w:szCs w:val="24"/>
          <w:lang w:eastAsia="en-GB"/>
        </w:rPr>
        <w:t>doi:https</w:t>
      </w:r>
      <w:proofErr w:type="spellEnd"/>
      <w:r w:rsidRPr="00B55289">
        <w:rPr>
          <w:rFonts w:eastAsia="Times New Roman" w:cs="Times New Roman"/>
          <w:szCs w:val="24"/>
          <w:lang w:eastAsia="en-GB"/>
        </w:rPr>
        <w:t>://doi.org/10.1108/rege-03-2020-0015.</w:t>
      </w:r>
    </w:p>
    <w:p w14:paraId="461B7D88" w14:textId="77777777" w:rsidR="00B55289" w:rsidRPr="00B55289" w:rsidRDefault="00B55289" w:rsidP="00FB27B2">
      <w:pPr>
        <w:spacing w:after="240"/>
        <w:rPr>
          <w:rFonts w:eastAsia="Times New Roman" w:cs="Times New Roman"/>
          <w:szCs w:val="24"/>
          <w:lang w:eastAsia="en-GB"/>
        </w:rPr>
      </w:pPr>
      <w:r w:rsidRPr="00B55289">
        <w:rPr>
          <w:rFonts w:eastAsia="Times New Roman" w:cs="Times New Roman"/>
          <w:szCs w:val="24"/>
          <w:lang w:eastAsia="en-GB"/>
        </w:rPr>
        <w:t xml:space="preserve">Zastrow, C. (2017). </w:t>
      </w:r>
      <w:r w:rsidRPr="00B55289">
        <w:rPr>
          <w:rFonts w:eastAsia="Times New Roman" w:cs="Times New Roman"/>
          <w:i/>
          <w:iCs/>
          <w:szCs w:val="24"/>
          <w:lang w:eastAsia="en-GB"/>
        </w:rPr>
        <w:t xml:space="preserve">Introduction to social work and social </w:t>
      </w:r>
      <w:proofErr w:type="gramStart"/>
      <w:r w:rsidRPr="00B55289">
        <w:rPr>
          <w:rFonts w:eastAsia="Times New Roman" w:cs="Times New Roman"/>
          <w:i/>
          <w:iCs/>
          <w:szCs w:val="24"/>
          <w:lang w:eastAsia="en-GB"/>
        </w:rPr>
        <w:t>welfare :</w:t>
      </w:r>
      <w:proofErr w:type="gramEnd"/>
      <w:r w:rsidRPr="00B55289">
        <w:rPr>
          <w:rFonts w:eastAsia="Times New Roman" w:cs="Times New Roman"/>
          <w:i/>
          <w:iCs/>
          <w:szCs w:val="24"/>
          <w:lang w:eastAsia="en-GB"/>
        </w:rPr>
        <w:t xml:space="preserve"> empowering people</w:t>
      </w:r>
      <w:r w:rsidRPr="00B55289">
        <w:rPr>
          <w:rFonts w:eastAsia="Times New Roman" w:cs="Times New Roman"/>
          <w:szCs w:val="24"/>
          <w:lang w:eastAsia="en-GB"/>
        </w:rPr>
        <w:t>. 12th ed. Boston, Ma: Cengage Learning.</w:t>
      </w:r>
    </w:p>
    <w:p w14:paraId="27ABB1A9" w14:textId="77777777" w:rsidR="00B55289" w:rsidRPr="00B55289" w:rsidRDefault="00B55289" w:rsidP="00FB27B2">
      <w:pPr>
        <w:spacing w:after="240"/>
        <w:rPr>
          <w:rFonts w:eastAsia="Times New Roman" w:cs="Times New Roman"/>
          <w:szCs w:val="24"/>
          <w:lang w:eastAsia="en-GB"/>
        </w:rPr>
      </w:pPr>
      <w:proofErr w:type="spellStart"/>
      <w:r w:rsidRPr="00B55289">
        <w:rPr>
          <w:rFonts w:eastAsia="Times New Roman" w:cs="Times New Roman"/>
          <w:szCs w:val="24"/>
          <w:lang w:eastAsia="en-GB"/>
        </w:rPr>
        <w:lastRenderedPageBreak/>
        <w:t>Zettervall</w:t>
      </w:r>
      <w:proofErr w:type="spellEnd"/>
      <w:r w:rsidRPr="00B55289">
        <w:rPr>
          <w:rFonts w:eastAsia="Times New Roman" w:cs="Times New Roman"/>
          <w:szCs w:val="24"/>
          <w:lang w:eastAsia="en-GB"/>
        </w:rPr>
        <w:t xml:space="preserve">, S.K. and </w:t>
      </w:r>
      <w:proofErr w:type="spellStart"/>
      <w:r w:rsidRPr="00B55289">
        <w:rPr>
          <w:rFonts w:eastAsia="Times New Roman" w:cs="Times New Roman"/>
          <w:szCs w:val="24"/>
          <w:lang w:eastAsia="en-GB"/>
        </w:rPr>
        <w:t>Nienow</w:t>
      </w:r>
      <w:proofErr w:type="spellEnd"/>
      <w:r w:rsidRPr="00B55289">
        <w:rPr>
          <w:rFonts w:eastAsia="Times New Roman" w:cs="Times New Roman"/>
          <w:szCs w:val="24"/>
          <w:lang w:eastAsia="en-GB"/>
        </w:rPr>
        <w:t xml:space="preserve">, M.C. (2019). </w:t>
      </w:r>
      <w:r w:rsidRPr="00B55289">
        <w:rPr>
          <w:rFonts w:eastAsia="Times New Roman" w:cs="Times New Roman"/>
          <w:i/>
          <w:iCs/>
          <w:szCs w:val="24"/>
          <w:lang w:eastAsia="en-GB"/>
        </w:rPr>
        <w:t xml:space="preserve">Whole person </w:t>
      </w:r>
      <w:proofErr w:type="gramStart"/>
      <w:r w:rsidRPr="00B55289">
        <w:rPr>
          <w:rFonts w:eastAsia="Times New Roman" w:cs="Times New Roman"/>
          <w:i/>
          <w:iCs/>
          <w:szCs w:val="24"/>
          <w:lang w:eastAsia="en-GB"/>
        </w:rPr>
        <w:t>librarianship :</w:t>
      </w:r>
      <w:proofErr w:type="gramEnd"/>
      <w:r w:rsidRPr="00B55289">
        <w:rPr>
          <w:rFonts w:eastAsia="Times New Roman" w:cs="Times New Roman"/>
          <w:i/>
          <w:iCs/>
          <w:szCs w:val="24"/>
          <w:lang w:eastAsia="en-GB"/>
        </w:rPr>
        <w:t xml:space="preserve"> a social work approach to patron services</w:t>
      </w:r>
      <w:r w:rsidRPr="00B55289">
        <w:rPr>
          <w:rFonts w:eastAsia="Times New Roman" w:cs="Times New Roman"/>
          <w:szCs w:val="24"/>
          <w:lang w:eastAsia="en-GB"/>
        </w:rPr>
        <w:t xml:space="preserve">. Santa Barbara, California: Libraries Unlimited, An Imprint </w:t>
      </w:r>
      <w:proofErr w:type="gramStart"/>
      <w:r w:rsidRPr="00B55289">
        <w:rPr>
          <w:rFonts w:eastAsia="Times New Roman" w:cs="Times New Roman"/>
          <w:szCs w:val="24"/>
          <w:lang w:eastAsia="en-GB"/>
        </w:rPr>
        <w:t>Of</w:t>
      </w:r>
      <w:proofErr w:type="gramEnd"/>
      <w:r w:rsidRPr="00B55289">
        <w:rPr>
          <w:rFonts w:eastAsia="Times New Roman" w:cs="Times New Roman"/>
          <w:szCs w:val="24"/>
          <w:lang w:eastAsia="en-GB"/>
        </w:rPr>
        <w:t xml:space="preserve"> </w:t>
      </w:r>
      <w:proofErr w:type="spellStart"/>
      <w:r w:rsidRPr="00B55289">
        <w:rPr>
          <w:rFonts w:eastAsia="Times New Roman" w:cs="Times New Roman"/>
          <w:szCs w:val="24"/>
          <w:lang w:eastAsia="en-GB"/>
        </w:rPr>
        <w:t>Abc</w:t>
      </w:r>
      <w:proofErr w:type="spellEnd"/>
      <w:r w:rsidRPr="00B55289">
        <w:rPr>
          <w:rFonts w:eastAsia="Times New Roman" w:cs="Times New Roman"/>
          <w:szCs w:val="24"/>
          <w:lang w:eastAsia="en-GB"/>
        </w:rPr>
        <w:t xml:space="preserve">-Clio, </w:t>
      </w:r>
      <w:proofErr w:type="spellStart"/>
      <w:r w:rsidRPr="00B55289">
        <w:rPr>
          <w:rFonts w:eastAsia="Times New Roman" w:cs="Times New Roman"/>
          <w:szCs w:val="24"/>
          <w:lang w:eastAsia="en-GB"/>
        </w:rPr>
        <w:t>Llc</w:t>
      </w:r>
      <w:proofErr w:type="spellEnd"/>
      <w:r w:rsidRPr="00B55289">
        <w:rPr>
          <w:rFonts w:eastAsia="Times New Roman" w:cs="Times New Roman"/>
          <w:szCs w:val="24"/>
          <w:lang w:eastAsia="en-GB"/>
        </w:rPr>
        <w:t>.</w:t>
      </w:r>
    </w:p>
    <w:p w14:paraId="00CB5F6A" w14:textId="77777777" w:rsidR="00B55289" w:rsidRDefault="00B55289" w:rsidP="00FB27B2"/>
    <w:p w14:paraId="15180FC5" w14:textId="77777777" w:rsidR="00590D45" w:rsidRDefault="00590D45" w:rsidP="00FB27B2"/>
    <w:p w14:paraId="5721BD20" w14:textId="77777777" w:rsidR="00590D45" w:rsidRDefault="00590D45" w:rsidP="00FB27B2"/>
    <w:p w14:paraId="446161AF" w14:textId="77777777" w:rsidR="00590D45" w:rsidRPr="00590D45" w:rsidRDefault="00590D45" w:rsidP="00FB27B2"/>
    <w:sectPr w:rsidR="00590D45" w:rsidRPr="00590D4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CB8DD" w14:textId="77777777" w:rsidR="00C66E99" w:rsidRDefault="00C66E99" w:rsidP="00FB27B2">
      <w:pPr>
        <w:spacing w:after="0" w:line="240" w:lineRule="auto"/>
      </w:pPr>
      <w:r>
        <w:separator/>
      </w:r>
    </w:p>
  </w:endnote>
  <w:endnote w:type="continuationSeparator" w:id="0">
    <w:p w14:paraId="312139E7" w14:textId="77777777" w:rsidR="00C66E99" w:rsidRDefault="00C66E99" w:rsidP="00FB2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6539548"/>
      <w:docPartObj>
        <w:docPartGallery w:val="Page Numbers (Bottom of Page)"/>
        <w:docPartUnique/>
      </w:docPartObj>
    </w:sdtPr>
    <w:sdtEndPr>
      <w:rPr>
        <w:noProof/>
      </w:rPr>
    </w:sdtEndPr>
    <w:sdtContent>
      <w:p w14:paraId="24E166D2" w14:textId="77777777" w:rsidR="00FB27B2" w:rsidRDefault="00FB27B2">
        <w:pPr>
          <w:pStyle w:val="Footer"/>
          <w:jc w:val="center"/>
        </w:pPr>
        <w:r>
          <w:fldChar w:fldCharType="begin"/>
        </w:r>
        <w:r>
          <w:instrText xml:space="preserve"> PAGE   \* MERGEFORMAT </w:instrText>
        </w:r>
        <w:r>
          <w:fldChar w:fldCharType="separate"/>
        </w:r>
        <w:r w:rsidR="00554994">
          <w:rPr>
            <w:noProof/>
          </w:rPr>
          <w:t>13</w:t>
        </w:r>
        <w:r>
          <w:rPr>
            <w:noProof/>
          </w:rPr>
          <w:fldChar w:fldCharType="end"/>
        </w:r>
      </w:p>
    </w:sdtContent>
  </w:sdt>
  <w:p w14:paraId="76323DE2" w14:textId="77777777" w:rsidR="00FB27B2" w:rsidRDefault="00FB27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8E2FD" w14:textId="77777777" w:rsidR="00C66E99" w:rsidRDefault="00C66E99" w:rsidP="00FB27B2">
      <w:pPr>
        <w:spacing w:after="0" w:line="240" w:lineRule="auto"/>
      </w:pPr>
      <w:r>
        <w:separator/>
      </w:r>
    </w:p>
  </w:footnote>
  <w:footnote w:type="continuationSeparator" w:id="0">
    <w:p w14:paraId="34189AFE" w14:textId="77777777" w:rsidR="00C66E99" w:rsidRDefault="00C66E99" w:rsidP="00FB27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D46C3"/>
    <w:multiLevelType w:val="multilevel"/>
    <w:tmpl w:val="AF56E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0B746B"/>
    <w:multiLevelType w:val="multilevel"/>
    <w:tmpl w:val="06925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DC0559"/>
    <w:multiLevelType w:val="multilevel"/>
    <w:tmpl w:val="B3A41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8550B1"/>
    <w:multiLevelType w:val="hybridMultilevel"/>
    <w:tmpl w:val="B3E4B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EA6AFE"/>
    <w:multiLevelType w:val="hybridMultilevel"/>
    <w:tmpl w:val="C56C7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794824"/>
    <w:multiLevelType w:val="multilevel"/>
    <w:tmpl w:val="7B96A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7A2578E"/>
    <w:multiLevelType w:val="hybridMultilevel"/>
    <w:tmpl w:val="46548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C61C85"/>
    <w:multiLevelType w:val="hybridMultilevel"/>
    <w:tmpl w:val="A3D6C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3F4655"/>
    <w:multiLevelType w:val="hybridMultilevel"/>
    <w:tmpl w:val="D518B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5D3F9F"/>
    <w:multiLevelType w:val="hybridMultilevel"/>
    <w:tmpl w:val="0120A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F45D66"/>
    <w:multiLevelType w:val="multilevel"/>
    <w:tmpl w:val="C4A6C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11219797">
    <w:abstractNumId w:val="5"/>
  </w:num>
  <w:num w:numId="2" w16cid:durableId="785469376">
    <w:abstractNumId w:val="10"/>
  </w:num>
  <w:num w:numId="3" w16cid:durableId="880825348">
    <w:abstractNumId w:val="0"/>
  </w:num>
  <w:num w:numId="4" w16cid:durableId="1252199049">
    <w:abstractNumId w:val="2"/>
  </w:num>
  <w:num w:numId="5" w16cid:durableId="362484823">
    <w:abstractNumId w:val="1"/>
  </w:num>
  <w:num w:numId="6" w16cid:durableId="572588830">
    <w:abstractNumId w:val="8"/>
  </w:num>
  <w:num w:numId="7" w16cid:durableId="2017488838">
    <w:abstractNumId w:val="6"/>
  </w:num>
  <w:num w:numId="8" w16cid:durableId="1759713386">
    <w:abstractNumId w:val="7"/>
  </w:num>
  <w:num w:numId="9" w16cid:durableId="1178930870">
    <w:abstractNumId w:val="4"/>
  </w:num>
  <w:num w:numId="10" w16cid:durableId="2001425364">
    <w:abstractNumId w:val="9"/>
  </w:num>
  <w:num w:numId="11" w16cid:durableId="12085699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1MjQzNzQyMzUzNjRW0lEKTi0uzszPAykwqgUAcNQkXSwAAAA="/>
  </w:docVars>
  <w:rsids>
    <w:rsidRoot w:val="00ED25B0"/>
    <w:rsid w:val="003073E6"/>
    <w:rsid w:val="00413F4B"/>
    <w:rsid w:val="00554044"/>
    <w:rsid w:val="00554994"/>
    <w:rsid w:val="00590D45"/>
    <w:rsid w:val="008B524F"/>
    <w:rsid w:val="0096006E"/>
    <w:rsid w:val="00A16707"/>
    <w:rsid w:val="00AC3062"/>
    <w:rsid w:val="00B55289"/>
    <w:rsid w:val="00B56604"/>
    <w:rsid w:val="00C66E99"/>
    <w:rsid w:val="00DE7F8E"/>
    <w:rsid w:val="00E01DF1"/>
    <w:rsid w:val="00ED25B0"/>
    <w:rsid w:val="00FB27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E80E5D"/>
  <w15:chartTrackingRefBased/>
  <w15:docId w15:val="{737AAAAB-4AD6-4700-AC7D-D9F52E598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590D45"/>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590D45"/>
    <w:pPr>
      <w:ind w:left="720"/>
      <w:contextualSpacing/>
    </w:pPr>
  </w:style>
  <w:style w:type="paragraph" w:styleId="Header">
    <w:name w:val="header"/>
    <w:basedOn w:val="Normal"/>
    <w:link w:val="HeaderChar"/>
    <w:uiPriority w:val="99"/>
    <w:unhideWhenUsed/>
    <w:rsid w:val="00FB2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27B2"/>
    <w:rPr>
      <w:rFonts w:ascii="Times New Roman" w:hAnsi="Times New Roman"/>
      <w:sz w:val="24"/>
    </w:rPr>
  </w:style>
  <w:style w:type="paragraph" w:styleId="Footer">
    <w:name w:val="footer"/>
    <w:basedOn w:val="Normal"/>
    <w:link w:val="FooterChar"/>
    <w:uiPriority w:val="99"/>
    <w:unhideWhenUsed/>
    <w:rsid w:val="00FB2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27B2"/>
    <w:rPr>
      <w:rFonts w:ascii="Times New Roman" w:hAnsi="Times New Roman"/>
      <w:sz w:val="24"/>
    </w:rPr>
  </w:style>
  <w:style w:type="paragraph" w:styleId="TOCHeading">
    <w:name w:val="TOC Heading"/>
    <w:basedOn w:val="Heading1"/>
    <w:next w:val="Normal"/>
    <w:uiPriority w:val="39"/>
    <w:unhideWhenUsed/>
    <w:qFormat/>
    <w:rsid w:val="00413F4B"/>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13F4B"/>
    <w:pPr>
      <w:spacing w:after="100"/>
    </w:pPr>
  </w:style>
  <w:style w:type="character" w:styleId="Hyperlink">
    <w:name w:val="Hyperlink"/>
    <w:basedOn w:val="DefaultParagraphFont"/>
    <w:uiPriority w:val="99"/>
    <w:unhideWhenUsed/>
    <w:rsid w:val="00413F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764971">
      <w:bodyDiv w:val="1"/>
      <w:marLeft w:val="0"/>
      <w:marRight w:val="0"/>
      <w:marTop w:val="0"/>
      <w:marBottom w:val="0"/>
      <w:divBdr>
        <w:top w:val="none" w:sz="0" w:space="0" w:color="auto"/>
        <w:left w:val="none" w:sz="0" w:space="0" w:color="auto"/>
        <w:bottom w:val="none" w:sz="0" w:space="0" w:color="auto"/>
        <w:right w:val="none" w:sz="0" w:space="0" w:color="auto"/>
      </w:divBdr>
    </w:div>
    <w:div w:id="1224221706">
      <w:bodyDiv w:val="1"/>
      <w:marLeft w:val="0"/>
      <w:marRight w:val="0"/>
      <w:marTop w:val="0"/>
      <w:marBottom w:val="0"/>
      <w:divBdr>
        <w:top w:val="none" w:sz="0" w:space="0" w:color="auto"/>
        <w:left w:val="none" w:sz="0" w:space="0" w:color="auto"/>
        <w:bottom w:val="none" w:sz="0" w:space="0" w:color="auto"/>
        <w:right w:val="none" w:sz="0" w:space="0" w:color="auto"/>
      </w:divBdr>
      <w:divsChild>
        <w:div w:id="21018345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8BCF21-AC7E-4EEE-8F7C-DEFC4A12D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2391</Words>
  <Characters>13635</Characters>
  <Application>Microsoft Office Word</Application>
  <DocSecurity>4</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Eliane Mukeba (Institute of Inner City Learning)</cp:lastModifiedBy>
  <cp:revision>2</cp:revision>
  <dcterms:created xsi:type="dcterms:W3CDTF">2023-05-02T08:24:00Z</dcterms:created>
  <dcterms:modified xsi:type="dcterms:W3CDTF">2023-05-02T08:24:00Z</dcterms:modified>
</cp:coreProperties>
</file>