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2B69D" w14:textId="035D2EBF" w:rsidR="007E1ED3" w:rsidRDefault="007E1ED3" w:rsidP="00992FF8">
      <w:pPr>
        <w:pStyle w:val="Heading1"/>
        <w:rPr>
          <w:lang w:val="en-GB"/>
        </w:rPr>
      </w:pPr>
    </w:p>
    <w:p w14:paraId="57544DCC" w14:textId="77777777" w:rsidR="006C430F" w:rsidRDefault="006C430F" w:rsidP="006C430F">
      <w:pPr>
        <w:rPr>
          <w:lang w:val="en-GB"/>
        </w:rPr>
      </w:pPr>
    </w:p>
    <w:p w14:paraId="58395DC2" w14:textId="77777777" w:rsidR="006C430F" w:rsidRDefault="006C430F" w:rsidP="006C430F">
      <w:pPr>
        <w:rPr>
          <w:lang w:val="en-GB"/>
        </w:rPr>
      </w:pPr>
    </w:p>
    <w:p w14:paraId="2BCEB35E" w14:textId="77777777" w:rsidR="006C430F" w:rsidRDefault="006C430F" w:rsidP="006C430F">
      <w:pPr>
        <w:rPr>
          <w:lang w:val="en-GB"/>
        </w:rPr>
      </w:pPr>
    </w:p>
    <w:p w14:paraId="33C3F976" w14:textId="22621392" w:rsidR="006C430F" w:rsidRPr="008A7636" w:rsidRDefault="000C2147" w:rsidP="00673CAA">
      <w:pPr>
        <w:pStyle w:val="Heading1"/>
        <w:jc w:val="center"/>
        <w:rPr>
          <w:sz w:val="44"/>
          <w:szCs w:val="44"/>
          <w:lang w:val="en-GB"/>
        </w:rPr>
      </w:pPr>
      <w:r w:rsidRPr="008A7636">
        <w:rPr>
          <w:sz w:val="44"/>
          <w:szCs w:val="44"/>
          <w:lang w:val="en-GB"/>
        </w:rPr>
        <w:t>UWTSD</w:t>
      </w:r>
    </w:p>
    <w:p w14:paraId="16E0E8EA" w14:textId="1E4C5E2B" w:rsidR="00731853" w:rsidRPr="002242AE" w:rsidRDefault="00AC0C43" w:rsidP="002242AE">
      <w:pPr>
        <w:pStyle w:val="Heading1"/>
        <w:tabs>
          <w:tab w:val="left" w:pos="1460"/>
        </w:tabs>
        <w:rPr>
          <w:lang w:val="en-GB"/>
        </w:rPr>
      </w:pPr>
      <w:r>
        <w:rPr>
          <w:lang w:val="en-GB"/>
        </w:rPr>
        <w:tab/>
      </w:r>
      <w:bookmarkStart w:id="0" w:name="_Toc120998609"/>
      <w:bookmarkStart w:id="1" w:name="_Toc121505090"/>
      <w:r w:rsidR="002242AE">
        <w:rPr>
          <w:lang w:val="en-GB"/>
        </w:rPr>
        <w:t xml:space="preserve">                </w:t>
      </w:r>
      <w:r w:rsidR="00E86FD3">
        <w:rPr>
          <w:rFonts w:eastAsia="Times New Roman"/>
        </w:rPr>
        <w:t>Living with care</w:t>
      </w:r>
      <w:r w:rsidR="006308EB">
        <w:rPr>
          <w:rFonts w:eastAsia="Times New Roman"/>
        </w:rPr>
        <w:t>: The older person</w:t>
      </w:r>
      <w:bookmarkEnd w:id="0"/>
      <w:bookmarkEnd w:id="1"/>
    </w:p>
    <w:p w14:paraId="4926AAAC" w14:textId="5982B562" w:rsidR="00673CAA" w:rsidRPr="00673CAA" w:rsidRDefault="00673CAA" w:rsidP="00673CAA">
      <w:pPr>
        <w:pStyle w:val="Heading1"/>
        <w:jc w:val="center"/>
      </w:pPr>
      <w:bookmarkStart w:id="2" w:name="_Toc121505091"/>
      <w:r>
        <w:t>Supporting paper</w:t>
      </w:r>
      <w:bookmarkEnd w:id="2"/>
    </w:p>
    <w:p w14:paraId="2C8C8FCB" w14:textId="4DE7A482" w:rsidR="006C430F" w:rsidRDefault="002242AE" w:rsidP="00673CAA">
      <w:pPr>
        <w:pStyle w:val="Heading1"/>
        <w:jc w:val="center"/>
        <w:rPr>
          <w:rFonts w:eastAsia="Times New Roman"/>
        </w:rPr>
      </w:pPr>
      <w:bookmarkStart w:id="3" w:name="_Toc120998610"/>
      <w:bookmarkStart w:id="4" w:name="_Toc121505092"/>
      <w:r>
        <w:rPr>
          <w:rFonts w:eastAsia="Times New Roman"/>
        </w:rPr>
        <w:t xml:space="preserve">    </w:t>
      </w:r>
      <w:r w:rsidR="006C430F">
        <w:rPr>
          <w:rFonts w:eastAsia="Times New Roman"/>
        </w:rPr>
        <w:t>Module Code: BMHP6009</w:t>
      </w:r>
      <w:bookmarkEnd w:id="3"/>
      <w:bookmarkEnd w:id="4"/>
    </w:p>
    <w:p w14:paraId="0A03087B" w14:textId="44110164" w:rsidR="00673CAA" w:rsidRPr="00673CAA" w:rsidRDefault="002242AE" w:rsidP="00673CAA">
      <w:pPr>
        <w:pStyle w:val="Heading1"/>
        <w:jc w:val="center"/>
      </w:pPr>
      <w:bookmarkStart w:id="5" w:name="_Toc121505093"/>
      <w:r>
        <w:t xml:space="preserve">    </w:t>
      </w:r>
      <w:r w:rsidR="00673CAA">
        <w:t>Name:</w:t>
      </w:r>
      <w:bookmarkEnd w:id="5"/>
      <w:r w:rsidR="00992FF8">
        <w:t xml:space="preserve"> Winnie </w:t>
      </w:r>
      <w:proofErr w:type="spellStart"/>
      <w:r w:rsidR="00992FF8">
        <w:t>Nzaramba</w:t>
      </w:r>
      <w:proofErr w:type="spellEnd"/>
    </w:p>
    <w:p w14:paraId="2775385D" w14:textId="64A0460E" w:rsidR="006C430F" w:rsidRDefault="002242AE" w:rsidP="00673CAA">
      <w:pPr>
        <w:pStyle w:val="Heading1"/>
        <w:jc w:val="center"/>
        <w:rPr>
          <w:rFonts w:eastAsia="Times New Roman"/>
        </w:rPr>
      </w:pPr>
      <w:bookmarkStart w:id="6" w:name="_Toc120998612"/>
      <w:bookmarkStart w:id="7" w:name="_Toc121505094"/>
      <w:r>
        <w:rPr>
          <w:rFonts w:eastAsia="Times New Roman"/>
        </w:rPr>
        <w:t xml:space="preserve">         </w:t>
      </w:r>
      <w:r w:rsidR="006C430F">
        <w:rPr>
          <w:rFonts w:eastAsia="Times New Roman"/>
        </w:rPr>
        <w:t>S</w:t>
      </w:r>
      <w:r>
        <w:rPr>
          <w:rFonts w:eastAsia="Times New Roman"/>
        </w:rPr>
        <w:t xml:space="preserve">tudent </w:t>
      </w:r>
      <w:r w:rsidR="006C430F">
        <w:rPr>
          <w:rFonts w:eastAsia="Times New Roman"/>
        </w:rPr>
        <w:t>ID Number</w:t>
      </w:r>
      <w:bookmarkEnd w:id="6"/>
      <w:r w:rsidR="007606E8">
        <w:rPr>
          <w:rFonts w:eastAsia="Times New Roman"/>
        </w:rPr>
        <w:t>:</w:t>
      </w:r>
      <w:r w:rsidR="00556333">
        <w:rPr>
          <w:rFonts w:eastAsia="Times New Roman"/>
        </w:rPr>
        <w:t>2014619</w:t>
      </w:r>
      <w:bookmarkEnd w:id="7"/>
    </w:p>
    <w:p w14:paraId="36BB7AFA" w14:textId="043402D9" w:rsidR="006C430F" w:rsidRDefault="000C2147" w:rsidP="000C2147">
      <w:pPr>
        <w:pStyle w:val="Heading1"/>
        <w:rPr>
          <w:rFonts w:eastAsia="Times New Roman"/>
        </w:rPr>
      </w:pPr>
      <w:r>
        <w:rPr>
          <w:rFonts w:eastAsia="Times New Roman"/>
        </w:rPr>
        <w:t xml:space="preserve">                                             </w:t>
      </w:r>
      <w:r w:rsidR="002242AE">
        <w:rPr>
          <w:rFonts w:eastAsia="Times New Roman"/>
        </w:rPr>
        <w:t xml:space="preserve">   </w:t>
      </w:r>
      <w:r>
        <w:rPr>
          <w:rFonts w:eastAsia="Times New Roman"/>
        </w:rPr>
        <w:t xml:space="preserve">Lecture: Diola </w:t>
      </w:r>
      <w:proofErr w:type="spellStart"/>
      <w:r>
        <w:rPr>
          <w:rFonts w:eastAsia="Times New Roman"/>
        </w:rPr>
        <w:t>Bijihout</w:t>
      </w:r>
      <w:proofErr w:type="spellEnd"/>
      <w:r>
        <w:rPr>
          <w:rFonts w:eastAsia="Times New Roman"/>
        </w:rPr>
        <w:t>.</w:t>
      </w:r>
    </w:p>
    <w:p w14:paraId="3920DC6B" w14:textId="77777777" w:rsidR="00992FF8" w:rsidRPr="00992FF8" w:rsidRDefault="00992FF8" w:rsidP="00992FF8"/>
    <w:p w14:paraId="516995EC" w14:textId="77777777" w:rsidR="006C430F" w:rsidRDefault="006C430F">
      <w:pPr>
        <w:rPr>
          <w:rFonts w:eastAsia="Times New Roman"/>
        </w:rPr>
      </w:pPr>
    </w:p>
    <w:p w14:paraId="5AA9550D" w14:textId="5898A21E" w:rsidR="00E86FD3" w:rsidRDefault="00992FF8">
      <w:pPr>
        <w:rPr>
          <w:lang w:val="en-GB"/>
        </w:rPr>
      </w:pPr>
      <w:r>
        <w:rPr>
          <w:lang w:val="en-GB"/>
        </w:rPr>
        <w:t xml:space="preserve">                    </w:t>
      </w:r>
    </w:p>
    <w:p w14:paraId="2D30B727" w14:textId="77777777" w:rsidR="006C430F" w:rsidRDefault="006C430F">
      <w:pPr>
        <w:rPr>
          <w:lang w:val="en-GB"/>
        </w:rPr>
      </w:pPr>
    </w:p>
    <w:p w14:paraId="40EF2E6E" w14:textId="77777777" w:rsidR="006C430F" w:rsidRDefault="006C430F">
      <w:pPr>
        <w:rPr>
          <w:lang w:val="en-GB"/>
        </w:rPr>
      </w:pPr>
    </w:p>
    <w:p w14:paraId="32D514F1" w14:textId="77777777" w:rsidR="006C430F" w:rsidRDefault="006C430F">
      <w:pPr>
        <w:rPr>
          <w:lang w:val="en-GB"/>
        </w:rPr>
      </w:pPr>
    </w:p>
    <w:p w14:paraId="3391395E" w14:textId="77777777" w:rsidR="006C430F" w:rsidRDefault="006C430F">
      <w:pPr>
        <w:rPr>
          <w:lang w:val="en-GB"/>
        </w:rPr>
      </w:pPr>
    </w:p>
    <w:p w14:paraId="6552A07D" w14:textId="77777777" w:rsidR="006C430F" w:rsidRDefault="006C430F">
      <w:pPr>
        <w:rPr>
          <w:lang w:val="en-GB"/>
        </w:rPr>
      </w:pPr>
    </w:p>
    <w:p w14:paraId="2DE3D758" w14:textId="77777777" w:rsidR="006C430F" w:rsidRDefault="006C430F">
      <w:pPr>
        <w:rPr>
          <w:lang w:val="en-GB"/>
        </w:rPr>
      </w:pPr>
    </w:p>
    <w:p w14:paraId="18C90F15" w14:textId="77777777" w:rsidR="006C430F" w:rsidRDefault="006C430F">
      <w:pPr>
        <w:rPr>
          <w:lang w:val="en-GB"/>
        </w:rPr>
      </w:pPr>
    </w:p>
    <w:p w14:paraId="7454505F" w14:textId="77777777" w:rsidR="006C430F" w:rsidRDefault="006C430F">
      <w:pPr>
        <w:rPr>
          <w:lang w:val="en-GB"/>
        </w:rPr>
      </w:pPr>
    </w:p>
    <w:p w14:paraId="619C521B" w14:textId="77777777" w:rsidR="006C430F" w:rsidRDefault="006C430F">
      <w:pPr>
        <w:rPr>
          <w:lang w:val="en-GB"/>
        </w:rPr>
      </w:pPr>
    </w:p>
    <w:p w14:paraId="4506D0EA" w14:textId="77777777" w:rsidR="006C430F" w:rsidRDefault="006C430F">
      <w:pPr>
        <w:rPr>
          <w:lang w:val="en-GB"/>
        </w:rPr>
      </w:pPr>
    </w:p>
    <w:p w14:paraId="31898B8F" w14:textId="77777777" w:rsidR="006C430F" w:rsidRDefault="006C430F">
      <w:pPr>
        <w:rPr>
          <w:lang w:val="en-GB"/>
        </w:rPr>
      </w:pPr>
    </w:p>
    <w:p w14:paraId="04BBABAB" w14:textId="77777777" w:rsidR="006C430F" w:rsidRDefault="006C430F">
      <w:pPr>
        <w:rPr>
          <w:lang w:val="en-GB"/>
        </w:rPr>
      </w:pPr>
    </w:p>
    <w:p w14:paraId="2EB573DF" w14:textId="77777777" w:rsidR="006C430F" w:rsidRDefault="006C430F">
      <w:pPr>
        <w:rPr>
          <w:lang w:val="en-GB"/>
        </w:rPr>
      </w:pPr>
    </w:p>
    <w:p w14:paraId="022B070F" w14:textId="77777777" w:rsidR="006C430F" w:rsidRDefault="006C430F">
      <w:pPr>
        <w:rPr>
          <w:lang w:val="en-GB"/>
        </w:rPr>
      </w:pPr>
    </w:p>
    <w:p w14:paraId="47BA8425" w14:textId="77777777" w:rsidR="006C430F" w:rsidRDefault="006C430F">
      <w:pPr>
        <w:rPr>
          <w:lang w:val="en-GB"/>
        </w:rPr>
      </w:pPr>
    </w:p>
    <w:p w14:paraId="596C5409" w14:textId="77777777" w:rsidR="006C430F" w:rsidRDefault="006C430F">
      <w:pPr>
        <w:rPr>
          <w:lang w:val="en-GB"/>
        </w:rPr>
      </w:pPr>
    </w:p>
    <w:p w14:paraId="2BE0D0E3" w14:textId="77777777" w:rsidR="006C430F" w:rsidRDefault="006C430F">
      <w:pPr>
        <w:rPr>
          <w:lang w:val="en-GB"/>
        </w:rPr>
      </w:pPr>
    </w:p>
    <w:p w14:paraId="6ABA525A" w14:textId="77777777" w:rsidR="006C430F" w:rsidRDefault="006C430F">
      <w:pPr>
        <w:rPr>
          <w:lang w:val="en-GB"/>
        </w:rPr>
      </w:pPr>
    </w:p>
    <w:p w14:paraId="08F64840" w14:textId="77777777" w:rsidR="006C430F" w:rsidRDefault="006C430F">
      <w:pPr>
        <w:rPr>
          <w:lang w:val="en-GB"/>
        </w:rPr>
      </w:pPr>
    </w:p>
    <w:p w14:paraId="6B3E74E5" w14:textId="77777777" w:rsidR="006C430F" w:rsidRDefault="006C430F">
      <w:pPr>
        <w:rPr>
          <w:lang w:val="en-GB"/>
        </w:rPr>
      </w:pPr>
    </w:p>
    <w:p w14:paraId="5617777E" w14:textId="77777777" w:rsidR="006C430F" w:rsidRDefault="006C430F">
      <w:pPr>
        <w:rPr>
          <w:lang w:val="en-GB"/>
        </w:rPr>
      </w:pPr>
    </w:p>
    <w:p w14:paraId="5D4FF1D1" w14:textId="77777777" w:rsidR="006C430F" w:rsidRDefault="006C430F">
      <w:pPr>
        <w:rPr>
          <w:lang w:val="en-GB"/>
        </w:rPr>
      </w:pPr>
    </w:p>
    <w:p w14:paraId="6ED4B4DD" w14:textId="77777777" w:rsidR="00C05A3D" w:rsidRDefault="00C05A3D">
      <w:pPr>
        <w:rPr>
          <w:lang w:val="en-GB"/>
        </w:rPr>
      </w:pPr>
    </w:p>
    <w:p w14:paraId="0B4061E5" w14:textId="77777777" w:rsidR="00673CAA" w:rsidRDefault="00673CAA">
      <w:pPr>
        <w:rPr>
          <w:lang w:val="en-GB"/>
        </w:rPr>
      </w:pPr>
    </w:p>
    <w:p w14:paraId="3FF84D6E" w14:textId="77777777" w:rsidR="00673CAA" w:rsidRDefault="00673CAA">
      <w:pPr>
        <w:rPr>
          <w:lang w:val="en-GB"/>
        </w:rPr>
      </w:pPr>
    </w:p>
    <w:sdt>
      <w:sdtPr>
        <w:rPr>
          <w:rFonts w:ascii="Times New Roman" w:eastAsiaTheme="minorHAnsi" w:hAnsi="Times New Roman" w:cs="Times New Roman"/>
          <w:b w:val="0"/>
          <w:bCs w:val="0"/>
          <w:color w:val="auto"/>
          <w:sz w:val="24"/>
          <w:szCs w:val="24"/>
        </w:rPr>
        <w:id w:val="-1722365487"/>
        <w:docPartObj>
          <w:docPartGallery w:val="Table of Contents"/>
          <w:docPartUnique/>
        </w:docPartObj>
      </w:sdtPr>
      <w:sdtEndPr>
        <w:rPr>
          <w:noProof/>
        </w:rPr>
      </w:sdtEndPr>
      <w:sdtContent>
        <w:p w14:paraId="03529FF7" w14:textId="4D0FA6D7" w:rsidR="00E61533" w:rsidRPr="00E61533" w:rsidRDefault="00E61533" w:rsidP="00E61533">
          <w:pPr>
            <w:pStyle w:val="TOCHeading"/>
          </w:pPr>
          <w:r>
            <w:t>Table of Contents</w:t>
          </w:r>
          <w:r>
            <w:rPr>
              <w:b w:val="0"/>
              <w:bCs w:val="0"/>
            </w:rPr>
            <w:fldChar w:fldCharType="begin"/>
          </w:r>
          <w:r>
            <w:instrText xml:space="preserve"> TOC \o "1-3" \h \z \u </w:instrText>
          </w:r>
          <w:r>
            <w:rPr>
              <w:b w:val="0"/>
              <w:bCs w:val="0"/>
            </w:rPr>
            <w:fldChar w:fldCharType="separate"/>
          </w:r>
        </w:p>
        <w:p w14:paraId="13CF74C7" w14:textId="77777777" w:rsidR="00E61533" w:rsidRDefault="00000000">
          <w:pPr>
            <w:pStyle w:val="TOC1"/>
            <w:tabs>
              <w:tab w:val="right" w:pos="9010"/>
            </w:tabs>
            <w:rPr>
              <w:rFonts w:eastAsiaTheme="minorEastAsia" w:cstheme="minorBidi"/>
              <w:b w:val="0"/>
              <w:bCs w:val="0"/>
              <w:caps w:val="0"/>
              <w:noProof/>
              <w:sz w:val="24"/>
              <w:szCs w:val="24"/>
              <w:u w:val="none"/>
            </w:rPr>
          </w:pPr>
          <w:hyperlink w:anchor="_Toc121505096" w:history="1">
            <w:r w:rsidR="00E61533" w:rsidRPr="008B59FB">
              <w:rPr>
                <w:rStyle w:val="Hyperlink"/>
                <w:noProof/>
                <w:lang w:val="en-GB"/>
              </w:rPr>
              <w:t>Introduction</w:t>
            </w:r>
            <w:r w:rsidR="00E61533">
              <w:rPr>
                <w:noProof/>
                <w:webHidden/>
              </w:rPr>
              <w:tab/>
            </w:r>
            <w:r w:rsidR="00E61533">
              <w:rPr>
                <w:noProof/>
                <w:webHidden/>
              </w:rPr>
              <w:fldChar w:fldCharType="begin"/>
            </w:r>
            <w:r w:rsidR="00E61533">
              <w:rPr>
                <w:noProof/>
                <w:webHidden/>
              </w:rPr>
              <w:instrText xml:space="preserve"> PAGEREF _Toc121505096 \h </w:instrText>
            </w:r>
            <w:r w:rsidR="00E61533">
              <w:rPr>
                <w:noProof/>
                <w:webHidden/>
              </w:rPr>
            </w:r>
            <w:r w:rsidR="00E61533">
              <w:rPr>
                <w:noProof/>
                <w:webHidden/>
              </w:rPr>
              <w:fldChar w:fldCharType="separate"/>
            </w:r>
            <w:r w:rsidR="00E61533">
              <w:rPr>
                <w:noProof/>
                <w:webHidden/>
              </w:rPr>
              <w:t>3</w:t>
            </w:r>
            <w:r w:rsidR="00E61533">
              <w:rPr>
                <w:noProof/>
                <w:webHidden/>
              </w:rPr>
              <w:fldChar w:fldCharType="end"/>
            </w:r>
          </w:hyperlink>
        </w:p>
        <w:p w14:paraId="18BFAE4F" w14:textId="77777777" w:rsidR="00E61533" w:rsidRDefault="00000000">
          <w:pPr>
            <w:pStyle w:val="TOC1"/>
            <w:tabs>
              <w:tab w:val="right" w:pos="9010"/>
            </w:tabs>
            <w:rPr>
              <w:rFonts w:eastAsiaTheme="minorEastAsia" w:cstheme="minorBidi"/>
              <w:b w:val="0"/>
              <w:bCs w:val="0"/>
              <w:caps w:val="0"/>
              <w:noProof/>
              <w:sz w:val="24"/>
              <w:szCs w:val="24"/>
              <w:u w:val="none"/>
            </w:rPr>
          </w:pPr>
          <w:hyperlink w:anchor="_Toc121505097" w:history="1">
            <w:r w:rsidR="00E61533" w:rsidRPr="008B59FB">
              <w:rPr>
                <w:rStyle w:val="Hyperlink"/>
                <w:noProof/>
                <w:lang w:val="en-GB"/>
              </w:rPr>
              <w:t>Main Body</w:t>
            </w:r>
            <w:r w:rsidR="00E61533">
              <w:rPr>
                <w:noProof/>
                <w:webHidden/>
              </w:rPr>
              <w:tab/>
            </w:r>
            <w:r w:rsidR="00E61533">
              <w:rPr>
                <w:noProof/>
                <w:webHidden/>
              </w:rPr>
              <w:fldChar w:fldCharType="begin"/>
            </w:r>
            <w:r w:rsidR="00E61533">
              <w:rPr>
                <w:noProof/>
                <w:webHidden/>
              </w:rPr>
              <w:instrText xml:space="preserve"> PAGEREF _Toc121505097 \h </w:instrText>
            </w:r>
            <w:r w:rsidR="00E61533">
              <w:rPr>
                <w:noProof/>
                <w:webHidden/>
              </w:rPr>
            </w:r>
            <w:r w:rsidR="00E61533">
              <w:rPr>
                <w:noProof/>
                <w:webHidden/>
              </w:rPr>
              <w:fldChar w:fldCharType="separate"/>
            </w:r>
            <w:r w:rsidR="00E61533">
              <w:rPr>
                <w:noProof/>
                <w:webHidden/>
              </w:rPr>
              <w:t>4</w:t>
            </w:r>
            <w:r w:rsidR="00E61533">
              <w:rPr>
                <w:noProof/>
                <w:webHidden/>
              </w:rPr>
              <w:fldChar w:fldCharType="end"/>
            </w:r>
          </w:hyperlink>
        </w:p>
        <w:p w14:paraId="0C8EBB6C"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098" w:history="1">
            <w:r w:rsidR="00E61533" w:rsidRPr="008B59FB">
              <w:rPr>
                <w:rStyle w:val="Hyperlink"/>
                <w:noProof/>
                <w:lang w:val="en-GB"/>
              </w:rPr>
              <w:t>Standpoint</w:t>
            </w:r>
            <w:r w:rsidR="00E61533">
              <w:rPr>
                <w:noProof/>
                <w:webHidden/>
              </w:rPr>
              <w:tab/>
            </w:r>
            <w:r w:rsidR="00E61533">
              <w:rPr>
                <w:noProof/>
                <w:webHidden/>
              </w:rPr>
              <w:fldChar w:fldCharType="begin"/>
            </w:r>
            <w:r w:rsidR="00E61533">
              <w:rPr>
                <w:noProof/>
                <w:webHidden/>
              </w:rPr>
              <w:instrText xml:space="preserve"> PAGEREF _Toc121505098 \h </w:instrText>
            </w:r>
            <w:r w:rsidR="00E61533">
              <w:rPr>
                <w:noProof/>
                <w:webHidden/>
              </w:rPr>
            </w:r>
            <w:r w:rsidR="00E61533">
              <w:rPr>
                <w:noProof/>
                <w:webHidden/>
              </w:rPr>
              <w:fldChar w:fldCharType="separate"/>
            </w:r>
            <w:r w:rsidR="00E61533">
              <w:rPr>
                <w:noProof/>
                <w:webHidden/>
              </w:rPr>
              <w:t>4</w:t>
            </w:r>
            <w:r w:rsidR="00E61533">
              <w:rPr>
                <w:noProof/>
                <w:webHidden/>
              </w:rPr>
              <w:fldChar w:fldCharType="end"/>
            </w:r>
          </w:hyperlink>
        </w:p>
        <w:p w14:paraId="5AB8C83B"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099" w:history="1">
            <w:r w:rsidR="00E61533" w:rsidRPr="008B59FB">
              <w:rPr>
                <w:rStyle w:val="Hyperlink"/>
                <w:noProof/>
                <w:lang w:val="en-GB"/>
              </w:rPr>
              <w:t>Other views</w:t>
            </w:r>
            <w:r w:rsidR="00E61533">
              <w:rPr>
                <w:noProof/>
                <w:webHidden/>
              </w:rPr>
              <w:tab/>
            </w:r>
            <w:r w:rsidR="00E61533">
              <w:rPr>
                <w:noProof/>
                <w:webHidden/>
              </w:rPr>
              <w:fldChar w:fldCharType="begin"/>
            </w:r>
            <w:r w:rsidR="00E61533">
              <w:rPr>
                <w:noProof/>
                <w:webHidden/>
              </w:rPr>
              <w:instrText xml:space="preserve"> PAGEREF _Toc121505099 \h </w:instrText>
            </w:r>
            <w:r w:rsidR="00E61533">
              <w:rPr>
                <w:noProof/>
                <w:webHidden/>
              </w:rPr>
            </w:r>
            <w:r w:rsidR="00E61533">
              <w:rPr>
                <w:noProof/>
                <w:webHidden/>
              </w:rPr>
              <w:fldChar w:fldCharType="separate"/>
            </w:r>
            <w:r w:rsidR="00E61533">
              <w:rPr>
                <w:noProof/>
                <w:webHidden/>
              </w:rPr>
              <w:t>5</w:t>
            </w:r>
            <w:r w:rsidR="00E61533">
              <w:rPr>
                <w:noProof/>
                <w:webHidden/>
              </w:rPr>
              <w:fldChar w:fldCharType="end"/>
            </w:r>
          </w:hyperlink>
        </w:p>
        <w:p w14:paraId="7DE66525"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100" w:history="1">
            <w:r w:rsidR="00E61533" w:rsidRPr="008B59FB">
              <w:rPr>
                <w:rStyle w:val="Hyperlink"/>
                <w:rFonts w:eastAsia="Times New Roman"/>
                <w:noProof/>
              </w:rPr>
              <w:t>Main points discussed</w:t>
            </w:r>
            <w:r w:rsidR="00E61533">
              <w:rPr>
                <w:noProof/>
                <w:webHidden/>
              </w:rPr>
              <w:tab/>
            </w:r>
            <w:r w:rsidR="00E61533">
              <w:rPr>
                <w:noProof/>
                <w:webHidden/>
              </w:rPr>
              <w:fldChar w:fldCharType="begin"/>
            </w:r>
            <w:r w:rsidR="00E61533">
              <w:rPr>
                <w:noProof/>
                <w:webHidden/>
              </w:rPr>
              <w:instrText xml:space="preserve"> PAGEREF _Toc121505100 \h </w:instrText>
            </w:r>
            <w:r w:rsidR="00E61533">
              <w:rPr>
                <w:noProof/>
                <w:webHidden/>
              </w:rPr>
            </w:r>
            <w:r w:rsidR="00E61533">
              <w:rPr>
                <w:noProof/>
                <w:webHidden/>
              </w:rPr>
              <w:fldChar w:fldCharType="separate"/>
            </w:r>
            <w:r w:rsidR="00E61533">
              <w:rPr>
                <w:noProof/>
                <w:webHidden/>
              </w:rPr>
              <w:t>5</w:t>
            </w:r>
            <w:r w:rsidR="00E61533">
              <w:rPr>
                <w:noProof/>
                <w:webHidden/>
              </w:rPr>
              <w:fldChar w:fldCharType="end"/>
            </w:r>
          </w:hyperlink>
        </w:p>
        <w:p w14:paraId="0AC33F92"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101" w:history="1">
            <w:r w:rsidR="00E61533" w:rsidRPr="008B59FB">
              <w:rPr>
                <w:rStyle w:val="Hyperlink"/>
                <w:rFonts w:eastAsia="Times New Roman"/>
                <w:noProof/>
              </w:rPr>
              <w:t>Statistics on the ageing UK population</w:t>
            </w:r>
            <w:r w:rsidR="00E61533">
              <w:rPr>
                <w:noProof/>
                <w:webHidden/>
              </w:rPr>
              <w:tab/>
            </w:r>
            <w:r w:rsidR="00E61533">
              <w:rPr>
                <w:noProof/>
                <w:webHidden/>
              </w:rPr>
              <w:fldChar w:fldCharType="begin"/>
            </w:r>
            <w:r w:rsidR="00E61533">
              <w:rPr>
                <w:noProof/>
                <w:webHidden/>
              </w:rPr>
              <w:instrText xml:space="preserve"> PAGEREF _Toc121505101 \h </w:instrText>
            </w:r>
            <w:r w:rsidR="00E61533">
              <w:rPr>
                <w:noProof/>
                <w:webHidden/>
              </w:rPr>
            </w:r>
            <w:r w:rsidR="00E61533">
              <w:rPr>
                <w:noProof/>
                <w:webHidden/>
              </w:rPr>
              <w:fldChar w:fldCharType="separate"/>
            </w:r>
            <w:r w:rsidR="00E61533">
              <w:rPr>
                <w:noProof/>
                <w:webHidden/>
              </w:rPr>
              <w:t>5</w:t>
            </w:r>
            <w:r w:rsidR="00E61533">
              <w:rPr>
                <w:noProof/>
                <w:webHidden/>
              </w:rPr>
              <w:fldChar w:fldCharType="end"/>
            </w:r>
          </w:hyperlink>
        </w:p>
        <w:p w14:paraId="7F6A72B7"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102" w:history="1">
            <w:r w:rsidR="00E61533" w:rsidRPr="008B59FB">
              <w:rPr>
                <w:rStyle w:val="Hyperlink"/>
                <w:noProof/>
              </w:rPr>
              <w:t>Current government support or services</w:t>
            </w:r>
            <w:r w:rsidR="00E61533">
              <w:rPr>
                <w:noProof/>
                <w:webHidden/>
              </w:rPr>
              <w:tab/>
            </w:r>
            <w:r w:rsidR="00E61533">
              <w:rPr>
                <w:noProof/>
                <w:webHidden/>
              </w:rPr>
              <w:fldChar w:fldCharType="begin"/>
            </w:r>
            <w:r w:rsidR="00E61533">
              <w:rPr>
                <w:noProof/>
                <w:webHidden/>
              </w:rPr>
              <w:instrText xml:space="preserve"> PAGEREF _Toc121505102 \h </w:instrText>
            </w:r>
            <w:r w:rsidR="00E61533">
              <w:rPr>
                <w:noProof/>
                <w:webHidden/>
              </w:rPr>
            </w:r>
            <w:r w:rsidR="00E61533">
              <w:rPr>
                <w:noProof/>
                <w:webHidden/>
              </w:rPr>
              <w:fldChar w:fldCharType="separate"/>
            </w:r>
            <w:r w:rsidR="00E61533">
              <w:rPr>
                <w:noProof/>
                <w:webHidden/>
              </w:rPr>
              <w:t>7</w:t>
            </w:r>
            <w:r w:rsidR="00E61533">
              <w:rPr>
                <w:noProof/>
                <w:webHidden/>
              </w:rPr>
              <w:fldChar w:fldCharType="end"/>
            </w:r>
          </w:hyperlink>
        </w:p>
        <w:p w14:paraId="31BFDCE7"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103" w:history="1">
            <w:r w:rsidR="00E61533" w:rsidRPr="008B59FB">
              <w:rPr>
                <w:rStyle w:val="Hyperlink"/>
                <w:noProof/>
              </w:rPr>
              <w:t>The impact of the Covid-19 pandemic on the older person and relevant services</w:t>
            </w:r>
            <w:r w:rsidR="00E61533">
              <w:rPr>
                <w:noProof/>
                <w:webHidden/>
              </w:rPr>
              <w:tab/>
            </w:r>
            <w:r w:rsidR="00E61533">
              <w:rPr>
                <w:noProof/>
                <w:webHidden/>
              </w:rPr>
              <w:fldChar w:fldCharType="begin"/>
            </w:r>
            <w:r w:rsidR="00E61533">
              <w:rPr>
                <w:noProof/>
                <w:webHidden/>
              </w:rPr>
              <w:instrText xml:space="preserve"> PAGEREF _Toc121505103 \h </w:instrText>
            </w:r>
            <w:r w:rsidR="00E61533">
              <w:rPr>
                <w:noProof/>
                <w:webHidden/>
              </w:rPr>
            </w:r>
            <w:r w:rsidR="00E61533">
              <w:rPr>
                <w:noProof/>
                <w:webHidden/>
              </w:rPr>
              <w:fldChar w:fldCharType="separate"/>
            </w:r>
            <w:r w:rsidR="00E61533">
              <w:rPr>
                <w:noProof/>
                <w:webHidden/>
              </w:rPr>
              <w:t>7</w:t>
            </w:r>
            <w:r w:rsidR="00E61533">
              <w:rPr>
                <w:noProof/>
                <w:webHidden/>
              </w:rPr>
              <w:fldChar w:fldCharType="end"/>
            </w:r>
          </w:hyperlink>
        </w:p>
        <w:p w14:paraId="288A5EAA" w14:textId="77777777" w:rsidR="00E61533" w:rsidRDefault="00000000">
          <w:pPr>
            <w:pStyle w:val="TOC2"/>
            <w:tabs>
              <w:tab w:val="right" w:pos="9010"/>
            </w:tabs>
            <w:rPr>
              <w:rFonts w:eastAsiaTheme="minorEastAsia" w:cstheme="minorBidi"/>
              <w:b w:val="0"/>
              <w:bCs w:val="0"/>
              <w:smallCaps w:val="0"/>
              <w:noProof/>
              <w:sz w:val="24"/>
              <w:szCs w:val="24"/>
            </w:rPr>
          </w:pPr>
          <w:hyperlink w:anchor="_Toc121505104" w:history="1">
            <w:r w:rsidR="00E61533" w:rsidRPr="008B59FB">
              <w:rPr>
                <w:rStyle w:val="Hyperlink"/>
                <w:noProof/>
                <w:lang w:val="en-GB"/>
              </w:rPr>
              <w:t>Relevant services</w:t>
            </w:r>
            <w:r w:rsidR="00E61533">
              <w:rPr>
                <w:noProof/>
                <w:webHidden/>
              </w:rPr>
              <w:tab/>
            </w:r>
            <w:r w:rsidR="00E61533">
              <w:rPr>
                <w:noProof/>
                <w:webHidden/>
              </w:rPr>
              <w:fldChar w:fldCharType="begin"/>
            </w:r>
            <w:r w:rsidR="00E61533">
              <w:rPr>
                <w:noProof/>
                <w:webHidden/>
              </w:rPr>
              <w:instrText xml:space="preserve"> PAGEREF _Toc121505104 \h </w:instrText>
            </w:r>
            <w:r w:rsidR="00E61533">
              <w:rPr>
                <w:noProof/>
                <w:webHidden/>
              </w:rPr>
            </w:r>
            <w:r w:rsidR="00E61533">
              <w:rPr>
                <w:noProof/>
                <w:webHidden/>
              </w:rPr>
              <w:fldChar w:fldCharType="separate"/>
            </w:r>
            <w:r w:rsidR="00E61533">
              <w:rPr>
                <w:noProof/>
                <w:webHidden/>
              </w:rPr>
              <w:t>8</w:t>
            </w:r>
            <w:r w:rsidR="00E61533">
              <w:rPr>
                <w:noProof/>
                <w:webHidden/>
              </w:rPr>
              <w:fldChar w:fldCharType="end"/>
            </w:r>
          </w:hyperlink>
        </w:p>
        <w:p w14:paraId="5F5E63F1" w14:textId="77777777" w:rsidR="00E61533" w:rsidRDefault="00000000">
          <w:pPr>
            <w:pStyle w:val="TOC1"/>
            <w:tabs>
              <w:tab w:val="right" w:pos="9010"/>
            </w:tabs>
            <w:rPr>
              <w:rFonts w:eastAsiaTheme="minorEastAsia" w:cstheme="minorBidi"/>
              <w:b w:val="0"/>
              <w:bCs w:val="0"/>
              <w:caps w:val="0"/>
              <w:noProof/>
              <w:sz w:val="24"/>
              <w:szCs w:val="24"/>
              <w:u w:val="none"/>
            </w:rPr>
          </w:pPr>
          <w:hyperlink w:anchor="_Toc121505105" w:history="1">
            <w:r w:rsidR="00E61533" w:rsidRPr="008B59FB">
              <w:rPr>
                <w:rStyle w:val="Hyperlink"/>
                <w:noProof/>
                <w:lang w:val="en-GB"/>
              </w:rPr>
              <w:t>Conclusion</w:t>
            </w:r>
            <w:r w:rsidR="00E61533">
              <w:rPr>
                <w:noProof/>
                <w:webHidden/>
              </w:rPr>
              <w:tab/>
            </w:r>
            <w:r w:rsidR="00E61533">
              <w:rPr>
                <w:noProof/>
                <w:webHidden/>
              </w:rPr>
              <w:fldChar w:fldCharType="begin"/>
            </w:r>
            <w:r w:rsidR="00E61533">
              <w:rPr>
                <w:noProof/>
                <w:webHidden/>
              </w:rPr>
              <w:instrText xml:space="preserve"> PAGEREF _Toc121505105 \h </w:instrText>
            </w:r>
            <w:r w:rsidR="00E61533">
              <w:rPr>
                <w:noProof/>
                <w:webHidden/>
              </w:rPr>
            </w:r>
            <w:r w:rsidR="00E61533">
              <w:rPr>
                <w:noProof/>
                <w:webHidden/>
              </w:rPr>
              <w:fldChar w:fldCharType="separate"/>
            </w:r>
            <w:r w:rsidR="00E61533">
              <w:rPr>
                <w:noProof/>
                <w:webHidden/>
              </w:rPr>
              <w:t>8</w:t>
            </w:r>
            <w:r w:rsidR="00E61533">
              <w:rPr>
                <w:noProof/>
                <w:webHidden/>
              </w:rPr>
              <w:fldChar w:fldCharType="end"/>
            </w:r>
          </w:hyperlink>
        </w:p>
        <w:p w14:paraId="432CF9A1" w14:textId="77777777" w:rsidR="00E61533" w:rsidRDefault="00000000">
          <w:pPr>
            <w:pStyle w:val="TOC1"/>
            <w:tabs>
              <w:tab w:val="right" w:pos="9010"/>
            </w:tabs>
            <w:rPr>
              <w:rFonts w:eastAsiaTheme="minorEastAsia" w:cstheme="minorBidi"/>
              <w:b w:val="0"/>
              <w:bCs w:val="0"/>
              <w:caps w:val="0"/>
              <w:noProof/>
              <w:sz w:val="24"/>
              <w:szCs w:val="24"/>
              <w:u w:val="none"/>
            </w:rPr>
          </w:pPr>
          <w:hyperlink w:anchor="_Toc121505106" w:history="1">
            <w:r w:rsidR="00E61533" w:rsidRPr="008B59FB">
              <w:rPr>
                <w:rStyle w:val="Hyperlink"/>
                <w:noProof/>
                <w:lang w:val="en-GB"/>
              </w:rPr>
              <w:t>References</w:t>
            </w:r>
            <w:r w:rsidR="00E61533">
              <w:rPr>
                <w:noProof/>
                <w:webHidden/>
              </w:rPr>
              <w:tab/>
            </w:r>
            <w:r w:rsidR="00E61533">
              <w:rPr>
                <w:noProof/>
                <w:webHidden/>
              </w:rPr>
              <w:fldChar w:fldCharType="begin"/>
            </w:r>
            <w:r w:rsidR="00E61533">
              <w:rPr>
                <w:noProof/>
                <w:webHidden/>
              </w:rPr>
              <w:instrText xml:space="preserve"> PAGEREF _Toc121505106 \h </w:instrText>
            </w:r>
            <w:r w:rsidR="00E61533">
              <w:rPr>
                <w:noProof/>
                <w:webHidden/>
              </w:rPr>
            </w:r>
            <w:r w:rsidR="00E61533">
              <w:rPr>
                <w:noProof/>
                <w:webHidden/>
              </w:rPr>
              <w:fldChar w:fldCharType="separate"/>
            </w:r>
            <w:r w:rsidR="00E61533">
              <w:rPr>
                <w:noProof/>
                <w:webHidden/>
              </w:rPr>
              <w:t>9</w:t>
            </w:r>
            <w:r w:rsidR="00E61533">
              <w:rPr>
                <w:noProof/>
                <w:webHidden/>
              </w:rPr>
              <w:fldChar w:fldCharType="end"/>
            </w:r>
          </w:hyperlink>
        </w:p>
        <w:p w14:paraId="19C12175" w14:textId="2DF998FE" w:rsidR="00E61533" w:rsidRDefault="00E61533">
          <w:r>
            <w:rPr>
              <w:b/>
              <w:bCs/>
              <w:noProof/>
            </w:rPr>
            <w:fldChar w:fldCharType="end"/>
          </w:r>
        </w:p>
      </w:sdtContent>
    </w:sdt>
    <w:p w14:paraId="33BF5A7D" w14:textId="77777777" w:rsidR="00673CAA" w:rsidRDefault="00673CAA">
      <w:pPr>
        <w:rPr>
          <w:lang w:val="en-GB"/>
        </w:rPr>
      </w:pPr>
    </w:p>
    <w:p w14:paraId="4EFF4BF8" w14:textId="77777777" w:rsidR="00673CAA" w:rsidRDefault="00673CAA">
      <w:pPr>
        <w:rPr>
          <w:lang w:val="en-GB"/>
        </w:rPr>
      </w:pPr>
    </w:p>
    <w:p w14:paraId="33124BC7" w14:textId="77777777" w:rsidR="00673CAA" w:rsidRDefault="00673CAA">
      <w:pPr>
        <w:rPr>
          <w:lang w:val="en-GB"/>
        </w:rPr>
      </w:pPr>
    </w:p>
    <w:p w14:paraId="5FF1CD3C" w14:textId="77777777" w:rsidR="00673CAA" w:rsidRDefault="00673CAA">
      <w:pPr>
        <w:rPr>
          <w:lang w:val="en-GB"/>
        </w:rPr>
      </w:pPr>
    </w:p>
    <w:p w14:paraId="5A5B5CA0" w14:textId="77777777" w:rsidR="00673CAA" w:rsidRDefault="00673CAA">
      <w:pPr>
        <w:rPr>
          <w:lang w:val="en-GB"/>
        </w:rPr>
      </w:pPr>
    </w:p>
    <w:p w14:paraId="7DFD3A31" w14:textId="77777777" w:rsidR="00673CAA" w:rsidRDefault="00673CAA">
      <w:pPr>
        <w:rPr>
          <w:lang w:val="en-GB"/>
        </w:rPr>
      </w:pPr>
    </w:p>
    <w:p w14:paraId="76AE625B" w14:textId="77777777" w:rsidR="00673CAA" w:rsidRDefault="00673CAA">
      <w:pPr>
        <w:rPr>
          <w:lang w:val="en-GB"/>
        </w:rPr>
      </w:pPr>
    </w:p>
    <w:p w14:paraId="1B00474E" w14:textId="77777777" w:rsidR="00673CAA" w:rsidRDefault="00673CAA">
      <w:pPr>
        <w:rPr>
          <w:lang w:val="en-GB"/>
        </w:rPr>
      </w:pPr>
    </w:p>
    <w:p w14:paraId="74BC33C1" w14:textId="77777777" w:rsidR="00673CAA" w:rsidRDefault="00673CAA">
      <w:pPr>
        <w:rPr>
          <w:lang w:val="en-GB"/>
        </w:rPr>
      </w:pPr>
    </w:p>
    <w:p w14:paraId="731A6AB2" w14:textId="77777777" w:rsidR="00673CAA" w:rsidRDefault="00673CAA">
      <w:pPr>
        <w:rPr>
          <w:lang w:val="en-GB"/>
        </w:rPr>
      </w:pPr>
    </w:p>
    <w:p w14:paraId="577C2AF8" w14:textId="77777777" w:rsidR="00673CAA" w:rsidRDefault="00673CAA">
      <w:pPr>
        <w:rPr>
          <w:lang w:val="en-GB"/>
        </w:rPr>
      </w:pPr>
    </w:p>
    <w:p w14:paraId="5189531F" w14:textId="77777777" w:rsidR="00673CAA" w:rsidRDefault="00673CAA">
      <w:pPr>
        <w:rPr>
          <w:lang w:val="en-GB"/>
        </w:rPr>
      </w:pPr>
    </w:p>
    <w:p w14:paraId="1C469CBD" w14:textId="77777777" w:rsidR="00673CAA" w:rsidRDefault="00673CAA">
      <w:pPr>
        <w:rPr>
          <w:lang w:val="en-GB"/>
        </w:rPr>
      </w:pPr>
    </w:p>
    <w:p w14:paraId="5BF7B548" w14:textId="77777777" w:rsidR="00673CAA" w:rsidRDefault="00673CAA">
      <w:pPr>
        <w:rPr>
          <w:lang w:val="en-GB"/>
        </w:rPr>
      </w:pPr>
    </w:p>
    <w:p w14:paraId="48F274F4" w14:textId="77777777" w:rsidR="00673CAA" w:rsidRPr="00A1470B" w:rsidRDefault="00673CAA" w:rsidP="00A1470B">
      <w:pPr>
        <w:spacing w:line="360" w:lineRule="auto"/>
        <w:jc w:val="both"/>
        <w:rPr>
          <w:rFonts w:ascii="Arial" w:hAnsi="Arial" w:cs="Arial"/>
          <w:sz w:val="22"/>
          <w:szCs w:val="22"/>
          <w:lang w:val="en-GB"/>
        </w:rPr>
      </w:pPr>
    </w:p>
    <w:p w14:paraId="187DA0C4" w14:textId="77777777" w:rsidR="00673CAA" w:rsidRPr="00A1470B" w:rsidRDefault="00673CAA" w:rsidP="00A1470B">
      <w:pPr>
        <w:spacing w:line="360" w:lineRule="auto"/>
        <w:jc w:val="both"/>
        <w:rPr>
          <w:rFonts w:ascii="Arial" w:hAnsi="Arial" w:cs="Arial"/>
          <w:sz w:val="22"/>
          <w:szCs w:val="22"/>
          <w:lang w:val="en-GB"/>
        </w:rPr>
      </w:pPr>
    </w:p>
    <w:p w14:paraId="268D36CD" w14:textId="77777777" w:rsidR="00673CAA" w:rsidRPr="00A1470B" w:rsidRDefault="00673CAA" w:rsidP="00A1470B">
      <w:pPr>
        <w:spacing w:line="360" w:lineRule="auto"/>
        <w:jc w:val="both"/>
        <w:rPr>
          <w:rFonts w:ascii="Arial" w:hAnsi="Arial" w:cs="Arial"/>
          <w:sz w:val="22"/>
          <w:szCs w:val="22"/>
          <w:lang w:val="en-GB"/>
        </w:rPr>
      </w:pPr>
    </w:p>
    <w:p w14:paraId="127C27C6" w14:textId="77777777" w:rsidR="00673CAA" w:rsidRPr="00A1470B" w:rsidRDefault="00673CAA" w:rsidP="00A1470B">
      <w:pPr>
        <w:spacing w:line="360" w:lineRule="auto"/>
        <w:jc w:val="both"/>
        <w:rPr>
          <w:rFonts w:ascii="Arial" w:hAnsi="Arial" w:cs="Arial"/>
          <w:sz w:val="22"/>
          <w:szCs w:val="22"/>
          <w:lang w:val="en-GB"/>
        </w:rPr>
      </w:pPr>
    </w:p>
    <w:p w14:paraId="400E8D7A" w14:textId="77777777" w:rsidR="00673CAA" w:rsidRPr="00A1470B" w:rsidRDefault="00673CAA" w:rsidP="00A1470B">
      <w:pPr>
        <w:spacing w:line="360" w:lineRule="auto"/>
        <w:jc w:val="both"/>
        <w:rPr>
          <w:rFonts w:ascii="Arial" w:hAnsi="Arial" w:cs="Arial"/>
          <w:sz w:val="22"/>
          <w:szCs w:val="22"/>
          <w:lang w:val="en-GB"/>
        </w:rPr>
      </w:pPr>
    </w:p>
    <w:p w14:paraId="09566428" w14:textId="77777777" w:rsidR="00673CAA" w:rsidRPr="00A1470B" w:rsidRDefault="00673CAA" w:rsidP="00A1470B">
      <w:pPr>
        <w:spacing w:line="360" w:lineRule="auto"/>
        <w:jc w:val="both"/>
        <w:rPr>
          <w:rFonts w:ascii="Arial" w:hAnsi="Arial" w:cs="Arial"/>
          <w:sz w:val="22"/>
          <w:szCs w:val="22"/>
          <w:lang w:val="en-GB"/>
        </w:rPr>
      </w:pPr>
    </w:p>
    <w:p w14:paraId="524CF60C" w14:textId="77777777" w:rsidR="00673CAA" w:rsidRPr="00A1470B" w:rsidRDefault="00673CAA" w:rsidP="00A1470B">
      <w:pPr>
        <w:spacing w:line="360" w:lineRule="auto"/>
        <w:jc w:val="both"/>
        <w:rPr>
          <w:rFonts w:ascii="Arial" w:hAnsi="Arial" w:cs="Arial"/>
          <w:sz w:val="22"/>
          <w:szCs w:val="22"/>
          <w:lang w:val="en-GB"/>
        </w:rPr>
      </w:pPr>
    </w:p>
    <w:p w14:paraId="6D8807F1" w14:textId="77777777" w:rsidR="00673CAA" w:rsidRPr="00A1470B" w:rsidRDefault="00673CAA" w:rsidP="00A1470B">
      <w:pPr>
        <w:spacing w:line="360" w:lineRule="auto"/>
        <w:jc w:val="both"/>
        <w:rPr>
          <w:rFonts w:ascii="Arial" w:hAnsi="Arial" w:cs="Arial"/>
          <w:sz w:val="22"/>
          <w:szCs w:val="22"/>
          <w:lang w:val="en-GB"/>
        </w:rPr>
      </w:pPr>
    </w:p>
    <w:p w14:paraId="16A5A3BC" w14:textId="77777777" w:rsidR="00673CAA" w:rsidRPr="00A1470B" w:rsidRDefault="00673CAA" w:rsidP="00A1470B">
      <w:pPr>
        <w:spacing w:line="360" w:lineRule="auto"/>
        <w:jc w:val="both"/>
        <w:rPr>
          <w:rFonts w:ascii="Arial" w:hAnsi="Arial" w:cs="Arial"/>
          <w:sz w:val="22"/>
          <w:szCs w:val="22"/>
          <w:lang w:val="en-GB"/>
        </w:rPr>
      </w:pPr>
    </w:p>
    <w:p w14:paraId="0AE05382" w14:textId="77777777" w:rsidR="00673CAA" w:rsidRDefault="00673CAA" w:rsidP="00A1470B">
      <w:pPr>
        <w:spacing w:line="360" w:lineRule="auto"/>
        <w:jc w:val="both"/>
        <w:rPr>
          <w:rFonts w:ascii="Arial" w:hAnsi="Arial" w:cs="Arial"/>
          <w:sz w:val="22"/>
          <w:szCs w:val="22"/>
          <w:lang w:val="en-GB"/>
        </w:rPr>
      </w:pPr>
    </w:p>
    <w:p w14:paraId="55542205" w14:textId="77777777" w:rsidR="00A1470B" w:rsidRDefault="00A1470B" w:rsidP="00A1470B">
      <w:pPr>
        <w:spacing w:line="360" w:lineRule="auto"/>
        <w:jc w:val="both"/>
        <w:rPr>
          <w:rFonts w:ascii="Arial" w:hAnsi="Arial" w:cs="Arial"/>
          <w:sz w:val="22"/>
          <w:szCs w:val="22"/>
          <w:lang w:val="en-GB"/>
        </w:rPr>
      </w:pPr>
    </w:p>
    <w:p w14:paraId="17AA0052" w14:textId="77777777" w:rsidR="00A1470B" w:rsidRPr="00A1470B" w:rsidRDefault="00A1470B" w:rsidP="00A1470B">
      <w:pPr>
        <w:spacing w:line="360" w:lineRule="auto"/>
        <w:jc w:val="both"/>
        <w:rPr>
          <w:rFonts w:ascii="Arial" w:hAnsi="Arial" w:cs="Arial"/>
          <w:sz w:val="22"/>
          <w:szCs w:val="22"/>
          <w:lang w:val="en-GB"/>
        </w:rPr>
      </w:pPr>
    </w:p>
    <w:p w14:paraId="5AF04D9C" w14:textId="29589DDA" w:rsidR="00673CAA" w:rsidRPr="00A1470B" w:rsidRDefault="006F54C1" w:rsidP="00A1470B">
      <w:pPr>
        <w:pStyle w:val="Heading1"/>
        <w:spacing w:line="360" w:lineRule="auto"/>
        <w:jc w:val="both"/>
        <w:rPr>
          <w:rFonts w:ascii="Arial" w:hAnsi="Arial" w:cs="Arial"/>
          <w:sz w:val="22"/>
          <w:szCs w:val="22"/>
          <w:lang w:val="en-GB"/>
        </w:rPr>
      </w:pPr>
      <w:bookmarkStart w:id="8" w:name="_Toc121505096"/>
      <w:r w:rsidRPr="00A1470B">
        <w:rPr>
          <w:rFonts w:ascii="Arial" w:hAnsi="Arial" w:cs="Arial"/>
          <w:sz w:val="22"/>
          <w:szCs w:val="22"/>
          <w:lang w:val="en-GB"/>
        </w:rPr>
        <w:t>Introduction</w:t>
      </w:r>
      <w:bookmarkEnd w:id="8"/>
      <w:r w:rsidRPr="00A1470B">
        <w:rPr>
          <w:rFonts w:ascii="Arial" w:hAnsi="Arial" w:cs="Arial"/>
          <w:sz w:val="22"/>
          <w:szCs w:val="22"/>
          <w:lang w:val="en-GB"/>
        </w:rPr>
        <w:t xml:space="preserve"> </w:t>
      </w:r>
    </w:p>
    <w:p w14:paraId="47AC7169" w14:textId="77777777" w:rsidR="006F54C1" w:rsidRPr="00A1470B" w:rsidRDefault="006F54C1" w:rsidP="00A1470B">
      <w:pPr>
        <w:spacing w:line="360" w:lineRule="auto"/>
        <w:jc w:val="both"/>
        <w:rPr>
          <w:rFonts w:ascii="Arial" w:hAnsi="Arial" w:cs="Arial"/>
          <w:sz w:val="22"/>
          <w:szCs w:val="22"/>
          <w:lang w:val="en-GB"/>
        </w:rPr>
      </w:pPr>
    </w:p>
    <w:p w14:paraId="3D87B258" w14:textId="5CF36DAB" w:rsidR="006F54C1" w:rsidRPr="00A1470B" w:rsidRDefault="006F54C1"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In this supporting paper, the field of </w:t>
      </w:r>
      <w:r w:rsidR="001D38A1" w:rsidRPr="00A1470B">
        <w:rPr>
          <w:rFonts w:ascii="Arial" w:hAnsi="Arial" w:cs="Arial"/>
          <w:sz w:val="22"/>
          <w:szCs w:val="22"/>
          <w:lang w:val="en-GB"/>
        </w:rPr>
        <w:t>stu</w:t>
      </w:r>
      <w:r w:rsidR="007B5793" w:rsidRPr="00A1470B">
        <w:rPr>
          <w:rFonts w:ascii="Arial" w:hAnsi="Arial" w:cs="Arial"/>
          <w:sz w:val="22"/>
          <w:szCs w:val="22"/>
          <w:lang w:val="en-GB"/>
        </w:rPr>
        <w:t>dy will dis</w:t>
      </w:r>
      <w:r w:rsidR="004C7291">
        <w:rPr>
          <w:rFonts w:ascii="Arial" w:hAnsi="Arial" w:cs="Arial"/>
          <w:sz w:val="22"/>
          <w:szCs w:val="22"/>
          <w:lang w:val="en-GB"/>
        </w:rPr>
        <w:t>cuss</w:t>
      </w:r>
      <w:r w:rsidR="007B5793" w:rsidRPr="00A1470B">
        <w:rPr>
          <w:rFonts w:ascii="Arial" w:hAnsi="Arial" w:cs="Arial"/>
          <w:sz w:val="22"/>
          <w:szCs w:val="22"/>
          <w:lang w:val="en-GB"/>
        </w:rPr>
        <w:t xml:space="preserve"> the key issues</w:t>
      </w:r>
      <w:r w:rsidR="004C7291">
        <w:rPr>
          <w:rFonts w:ascii="Arial" w:hAnsi="Arial" w:cs="Arial"/>
          <w:sz w:val="22"/>
          <w:szCs w:val="22"/>
          <w:lang w:val="en-GB"/>
        </w:rPr>
        <w:t xml:space="preserve"> </w:t>
      </w:r>
      <w:r w:rsidR="007B5793" w:rsidRPr="00A1470B">
        <w:rPr>
          <w:rFonts w:ascii="Arial" w:hAnsi="Arial" w:cs="Arial"/>
          <w:sz w:val="22"/>
          <w:szCs w:val="22"/>
          <w:lang w:val="en-GB"/>
        </w:rPr>
        <w:t xml:space="preserve">raised during the group debate. </w:t>
      </w:r>
      <w:r w:rsidR="00F83E3F" w:rsidRPr="00274990">
        <w:rPr>
          <w:rFonts w:ascii="Arial" w:hAnsi="Arial" w:cs="Arial"/>
          <w:b/>
          <w:bCs/>
          <w:sz w:val="22"/>
          <w:szCs w:val="22"/>
          <w:lang w:val="en-GB"/>
        </w:rPr>
        <w:t xml:space="preserve">The main topic of the debate was “Is the use of technology necessary for </w:t>
      </w:r>
      <w:r w:rsidR="00191898" w:rsidRPr="00274990">
        <w:rPr>
          <w:rFonts w:ascii="Arial" w:hAnsi="Arial" w:cs="Arial"/>
          <w:b/>
          <w:bCs/>
          <w:sz w:val="22"/>
          <w:szCs w:val="22"/>
          <w:lang w:val="en-GB"/>
        </w:rPr>
        <w:t xml:space="preserve">the elderly UK population or an older person’s life” </w:t>
      </w:r>
      <w:r w:rsidR="00191898" w:rsidRPr="00A1470B">
        <w:rPr>
          <w:rFonts w:ascii="Arial" w:hAnsi="Arial" w:cs="Arial"/>
          <w:sz w:val="22"/>
          <w:szCs w:val="22"/>
          <w:lang w:val="en-GB"/>
        </w:rPr>
        <w:t>where we as a g</w:t>
      </w:r>
      <w:r w:rsidR="004C7291">
        <w:rPr>
          <w:rFonts w:ascii="Arial" w:hAnsi="Arial" w:cs="Arial"/>
          <w:sz w:val="22"/>
          <w:szCs w:val="22"/>
          <w:lang w:val="en-GB"/>
        </w:rPr>
        <w:t>roup consisting</w:t>
      </w:r>
      <w:r w:rsidR="00191898" w:rsidRPr="00A1470B">
        <w:rPr>
          <w:rFonts w:ascii="Arial" w:hAnsi="Arial" w:cs="Arial"/>
          <w:sz w:val="22"/>
          <w:szCs w:val="22"/>
          <w:lang w:val="en-GB"/>
        </w:rPr>
        <w:t xml:space="preserve"> of seven </w:t>
      </w:r>
      <w:r w:rsidR="00ED6299" w:rsidRPr="00A1470B">
        <w:rPr>
          <w:rFonts w:ascii="Arial" w:hAnsi="Arial" w:cs="Arial"/>
          <w:sz w:val="22"/>
          <w:szCs w:val="22"/>
          <w:lang w:val="en-GB"/>
        </w:rPr>
        <w:t>members</w:t>
      </w:r>
      <w:r w:rsidR="00191898" w:rsidRPr="00A1470B">
        <w:rPr>
          <w:rFonts w:ascii="Arial" w:hAnsi="Arial" w:cs="Arial"/>
          <w:sz w:val="22"/>
          <w:szCs w:val="22"/>
          <w:lang w:val="en-GB"/>
        </w:rPr>
        <w:t xml:space="preserve"> presented various aspects of it. </w:t>
      </w:r>
    </w:p>
    <w:p w14:paraId="50BF5FC1" w14:textId="77777777" w:rsidR="00E9434B" w:rsidRPr="00A1470B" w:rsidRDefault="00E9434B" w:rsidP="00A1470B">
      <w:pPr>
        <w:spacing w:line="360" w:lineRule="auto"/>
        <w:jc w:val="both"/>
        <w:rPr>
          <w:rFonts w:ascii="Arial" w:hAnsi="Arial" w:cs="Arial"/>
          <w:sz w:val="22"/>
          <w:szCs w:val="22"/>
          <w:lang w:val="en-GB"/>
        </w:rPr>
      </w:pPr>
    </w:p>
    <w:p w14:paraId="58C944FB" w14:textId="77777777" w:rsidR="00E9434B" w:rsidRPr="00A1470B" w:rsidRDefault="00E9434B" w:rsidP="00A1470B">
      <w:pPr>
        <w:spacing w:line="360" w:lineRule="auto"/>
        <w:jc w:val="both"/>
        <w:rPr>
          <w:rFonts w:ascii="Arial" w:hAnsi="Arial" w:cs="Arial"/>
          <w:sz w:val="22"/>
          <w:szCs w:val="22"/>
          <w:lang w:val="en-GB"/>
        </w:rPr>
      </w:pPr>
    </w:p>
    <w:p w14:paraId="3C68312B" w14:textId="77777777" w:rsidR="00E9434B" w:rsidRPr="00A1470B" w:rsidRDefault="00E9434B" w:rsidP="00A1470B">
      <w:pPr>
        <w:spacing w:line="360" w:lineRule="auto"/>
        <w:jc w:val="both"/>
        <w:rPr>
          <w:rFonts w:ascii="Arial" w:hAnsi="Arial" w:cs="Arial"/>
          <w:sz w:val="22"/>
          <w:szCs w:val="22"/>
          <w:lang w:val="en-GB"/>
        </w:rPr>
      </w:pPr>
    </w:p>
    <w:p w14:paraId="04330C40" w14:textId="77777777" w:rsidR="00E9434B" w:rsidRPr="00A1470B" w:rsidRDefault="00E9434B" w:rsidP="00A1470B">
      <w:pPr>
        <w:spacing w:line="360" w:lineRule="auto"/>
        <w:jc w:val="both"/>
        <w:rPr>
          <w:rFonts w:ascii="Arial" w:hAnsi="Arial" w:cs="Arial"/>
          <w:sz w:val="22"/>
          <w:szCs w:val="22"/>
          <w:lang w:val="en-GB"/>
        </w:rPr>
      </w:pPr>
    </w:p>
    <w:p w14:paraId="3569AD9F" w14:textId="77777777" w:rsidR="00E9434B" w:rsidRPr="00A1470B" w:rsidRDefault="00E9434B" w:rsidP="00A1470B">
      <w:pPr>
        <w:spacing w:line="360" w:lineRule="auto"/>
        <w:jc w:val="both"/>
        <w:rPr>
          <w:rFonts w:ascii="Arial" w:hAnsi="Arial" w:cs="Arial"/>
          <w:sz w:val="22"/>
          <w:szCs w:val="22"/>
          <w:lang w:val="en-GB"/>
        </w:rPr>
      </w:pPr>
    </w:p>
    <w:p w14:paraId="32367358" w14:textId="77777777" w:rsidR="00E9434B" w:rsidRPr="00A1470B" w:rsidRDefault="00E9434B" w:rsidP="00A1470B">
      <w:pPr>
        <w:spacing w:line="360" w:lineRule="auto"/>
        <w:jc w:val="both"/>
        <w:rPr>
          <w:rFonts w:ascii="Arial" w:hAnsi="Arial" w:cs="Arial"/>
          <w:sz w:val="22"/>
          <w:szCs w:val="22"/>
          <w:lang w:val="en-GB"/>
        </w:rPr>
      </w:pPr>
    </w:p>
    <w:p w14:paraId="6DF3D4DA" w14:textId="77777777" w:rsidR="00E9434B" w:rsidRPr="00A1470B" w:rsidRDefault="00E9434B" w:rsidP="00A1470B">
      <w:pPr>
        <w:spacing w:line="360" w:lineRule="auto"/>
        <w:jc w:val="both"/>
        <w:rPr>
          <w:rFonts w:ascii="Arial" w:hAnsi="Arial" w:cs="Arial"/>
          <w:sz w:val="22"/>
          <w:szCs w:val="22"/>
          <w:lang w:val="en-GB"/>
        </w:rPr>
      </w:pPr>
    </w:p>
    <w:p w14:paraId="3E399FE3" w14:textId="77777777" w:rsidR="00E9434B" w:rsidRPr="00A1470B" w:rsidRDefault="00E9434B" w:rsidP="00A1470B">
      <w:pPr>
        <w:spacing w:line="360" w:lineRule="auto"/>
        <w:jc w:val="both"/>
        <w:rPr>
          <w:rFonts w:ascii="Arial" w:hAnsi="Arial" w:cs="Arial"/>
          <w:sz w:val="22"/>
          <w:szCs w:val="22"/>
          <w:lang w:val="en-GB"/>
        </w:rPr>
      </w:pPr>
    </w:p>
    <w:p w14:paraId="43B7A87F" w14:textId="77777777" w:rsidR="00E9434B" w:rsidRPr="00A1470B" w:rsidRDefault="00E9434B" w:rsidP="00A1470B">
      <w:pPr>
        <w:spacing w:line="360" w:lineRule="auto"/>
        <w:jc w:val="both"/>
        <w:rPr>
          <w:rFonts w:ascii="Arial" w:hAnsi="Arial" w:cs="Arial"/>
          <w:sz w:val="22"/>
          <w:szCs w:val="22"/>
          <w:lang w:val="en-GB"/>
        </w:rPr>
      </w:pPr>
    </w:p>
    <w:p w14:paraId="77C7F297" w14:textId="77777777" w:rsidR="00E9434B" w:rsidRPr="00A1470B" w:rsidRDefault="00E9434B" w:rsidP="00A1470B">
      <w:pPr>
        <w:spacing w:line="360" w:lineRule="auto"/>
        <w:jc w:val="both"/>
        <w:rPr>
          <w:rFonts w:ascii="Arial" w:hAnsi="Arial" w:cs="Arial"/>
          <w:sz w:val="22"/>
          <w:szCs w:val="22"/>
          <w:lang w:val="en-GB"/>
        </w:rPr>
      </w:pPr>
    </w:p>
    <w:p w14:paraId="4CB27E9F" w14:textId="77777777" w:rsidR="00E9434B" w:rsidRPr="00A1470B" w:rsidRDefault="00E9434B" w:rsidP="00A1470B">
      <w:pPr>
        <w:spacing w:line="360" w:lineRule="auto"/>
        <w:jc w:val="both"/>
        <w:rPr>
          <w:rFonts w:ascii="Arial" w:hAnsi="Arial" w:cs="Arial"/>
          <w:sz w:val="22"/>
          <w:szCs w:val="22"/>
          <w:lang w:val="en-GB"/>
        </w:rPr>
      </w:pPr>
    </w:p>
    <w:p w14:paraId="76B065A9" w14:textId="77777777" w:rsidR="00E9434B" w:rsidRPr="00A1470B" w:rsidRDefault="00E9434B" w:rsidP="00A1470B">
      <w:pPr>
        <w:spacing w:line="360" w:lineRule="auto"/>
        <w:jc w:val="both"/>
        <w:rPr>
          <w:rFonts w:ascii="Arial" w:hAnsi="Arial" w:cs="Arial"/>
          <w:sz w:val="22"/>
          <w:szCs w:val="22"/>
          <w:lang w:val="en-GB"/>
        </w:rPr>
      </w:pPr>
    </w:p>
    <w:p w14:paraId="683904AB" w14:textId="77777777" w:rsidR="00E9434B" w:rsidRPr="00A1470B" w:rsidRDefault="00E9434B" w:rsidP="00A1470B">
      <w:pPr>
        <w:spacing w:line="360" w:lineRule="auto"/>
        <w:jc w:val="both"/>
        <w:rPr>
          <w:rFonts w:ascii="Arial" w:hAnsi="Arial" w:cs="Arial"/>
          <w:sz w:val="22"/>
          <w:szCs w:val="22"/>
          <w:lang w:val="en-GB"/>
        </w:rPr>
      </w:pPr>
    </w:p>
    <w:p w14:paraId="6E75131F" w14:textId="77777777" w:rsidR="00E9434B" w:rsidRPr="00A1470B" w:rsidRDefault="00E9434B" w:rsidP="00A1470B">
      <w:pPr>
        <w:spacing w:line="360" w:lineRule="auto"/>
        <w:jc w:val="both"/>
        <w:rPr>
          <w:rFonts w:ascii="Arial" w:hAnsi="Arial" w:cs="Arial"/>
          <w:sz w:val="22"/>
          <w:szCs w:val="22"/>
          <w:lang w:val="en-GB"/>
        </w:rPr>
      </w:pPr>
    </w:p>
    <w:p w14:paraId="1C6B87E5" w14:textId="77777777" w:rsidR="00E9434B" w:rsidRPr="00A1470B" w:rsidRDefault="00E9434B" w:rsidP="00A1470B">
      <w:pPr>
        <w:spacing w:line="360" w:lineRule="auto"/>
        <w:jc w:val="both"/>
        <w:rPr>
          <w:rFonts w:ascii="Arial" w:hAnsi="Arial" w:cs="Arial"/>
          <w:sz w:val="22"/>
          <w:szCs w:val="22"/>
          <w:lang w:val="en-GB"/>
        </w:rPr>
      </w:pPr>
    </w:p>
    <w:p w14:paraId="64492AF0" w14:textId="77777777" w:rsidR="00E9434B" w:rsidRPr="00A1470B" w:rsidRDefault="00E9434B" w:rsidP="00A1470B">
      <w:pPr>
        <w:spacing w:line="360" w:lineRule="auto"/>
        <w:jc w:val="both"/>
        <w:rPr>
          <w:rFonts w:ascii="Arial" w:hAnsi="Arial" w:cs="Arial"/>
          <w:sz w:val="22"/>
          <w:szCs w:val="22"/>
          <w:lang w:val="en-GB"/>
        </w:rPr>
      </w:pPr>
    </w:p>
    <w:p w14:paraId="660135B7" w14:textId="77777777" w:rsidR="00E9434B" w:rsidRPr="00A1470B" w:rsidRDefault="00E9434B" w:rsidP="00A1470B">
      <w:pPr>
        <w:spacing w:line="360" w:lineRule="auto"/>
        <w:jc w:val="both"/>
        <w:rPr>
          <w:rFonts w:ascii="Arial" w:hAnsi="Arial" w:cs="Arial"/>
          <w:sz w:val="22"/>
          <w:szCs w:val="22"/>
          <w:lang w:val="en-GB"/>
        </w:rPr>
      </w:pPr>
    </w:p>
    <w:p w14:paraId="5776A956" w14:textId="77777777" w:rsidR="00E9434B" w:rsidRPr="00A1470B" w:rsidRDefault="00E9434B" w:rsidP="00A1470B">
      <w:pPr>
        <w:spacing w:line="360" w:lineRule="auto"/>
        <w:jc w:val="both"/>
        <w:rPr>
          <w:rFonts w:ascii="Arial" w:hAnsi="Arial" w:cs="Arial"/>
          <w:sz w:val="22"/>
          <w:szCs w:val="22"/>
          <w:lang w:val="en-GB"/>
        </w:rPr>
      </w:pPr>
    </w:p>
    <w:p w14:paraId="7E4B2BBE" w14:textId="77777777" w:rsidR="00E9434B" w:rsidRPr="00A1470B" w:rsidRDefault="00E9434B" w:rsidP="00A1470B">
      <w:pPr>
        <w:spacing w:line="360" w:lineRule="auto"/>
        <w:jc w:val="both"/>
        <w:rPr>
          <w:rFonts w:ascii="Arial" w:hAnsi="Arial" w:cs="Arial"/>
          <w:sz w:val="22"/>
          <w:szCs w:val="22"/>
          <w:lang w:val="en-GB"/>
        </w:rPr>
      </w:pPr>
    </w:p>
    <w:p w14:paraId="24DA209F" w14:textId="77777777" w:rsidR="00E9434B" w:rsidRPr="00A1470B" w:rsidRDefault="00E9434B" w:rsidP="00A1470B">
      <w:pPr>
        <w:spacing w:line="360" w:lineRule="auto"/>
        <w:jc w:val="both"/>
        <w:rPr>
          <w:rFonts w:ascii="Arial" w:hAnsi="Arial" w:cs="Arial"/>
          <w:sz w:val="22"/>
          <w:szCs w:val="22"/>
          <w:lang w:val="en-GB"/>
        </w:rPr>
      </w:pPr>
    </w:p>
    <w:p w14:paraId="5F222C55" w14:textId="77777777" w:rsidR="00E9434B" w:rsidRPr="00A1470B" w:rsidRDefault="00E9434B" w:rsidP="00A1470B">
      <w:pPr>
        <w:spacing w:line="360" w:lineRule="auto"/>
        <w:jc w:val="both"/>
        <w:rPr>
          <w:rFonts w:ascii="Arial" w:hAnsi="Arial" w:cs="Arial"/>
          <w:sz w:val="22"/>
          <w:szCs w:val="22"/>
          <w:lang w:val="en-GB"/>
        </w:rPr>
      </w:pPr>
    </w:p>
    <w:p w14:paraId="3D0B980A" w14:textId="77777777" w:rsidR="00E9434B" w:rsidRPr="00A1470B" w:rsidRDefault="00E9434B" w:rsidP="00A1470B">
      <w:pPr>
        <w:spacing w:line="360" w:lineRule="auto"/>
        <w:jc w:val="both"/>
        <w:rPr>
          <w:rFonts w:ascii="Arial" w:hAnsi="Arial" w:cs="Arial"/>
          <w:sz w:val="22"/>
          <w:szCs w:val="22"/>
          <w:lang w:val="en-GB"/>
        </w:rPr>
      </w:pPr>
    </w:p>
    <w:p w14:paraId="00D48556" w14:textId="77777777" w:rsidR="00E9434B" w:rsidRPr="00A1470B" w:rsidRDefault="00E9434B" w:rsidP="00A1470B">
      <w:pPr>
        <w:spacing w:line="360" w:lineRule="auto"/>
        <w:jc w:val="both"/>
        <w:rPr>
          <w:rFonts w:ascii="Arial" w:hAnsi="Arial" w:cs="Arial"/>
          <w:sz w:val="22"/>
          <w:szCs w:val="22"/>
          <w:lang w:val="en-GB"/>
        </w:rPr>
      </w:pPr>
    </w:p>
    <w:p w14:paraId="740BF594" w14:textId="77777777" w:rsidR="00E9434B" w:rsidRPr="00A1470B" w:rsidRDefault="00E9434B" w:rsidP="00A1470B">
      <w:pPr>
        <w:spacing w:line="360" w:lineRule="auto"/>
        <w:jc w:val="both"/>
        <w:rPr>
          <w:rFonts w:ascii="Arial" w:hAnsi="Arial" w:cs="Arial"/>
          <w:sz w:val="22"/>
          <w:szCs w:val="22"/>
          <w:lang w:val="en-GB"/>
        </w:rPr>
      </w:pPr>
    </w:p>
    <w:p w14:paraId="09D91798" w14:textId="77777777" w:rsidR="00E9434B" w:rsidRPr="00A1470B" w:rsidRDefault="00E9434B" w:rsidP="00A1470B">
      <w:pPr>
        <w:spacing w:line="360" w:lineRule="auto"/>
        <w:jc w:val="both"/>
        <w:rPr>
          <w:rFonts w:ascii="Arial" w:hAnsi="Arial" w:cs="Arial"/>
          <w:sz w:val="22"/>
          <w:szCs w:val="22"/>
          <w:lang w:val="en-GB"/>
        </w:rPr>
      </w:pPr>
    </w:p>
    <w:p w14:paraId="686AE5BA" w14:textId="77777777" w:rsidR="00E9434B" w:rsidRPr="00A1470B" w:rsidRDefault="00E9434B" w:rsidP="00A1470B">
      <w:pPr>
        <w:spacing w:line="360" w:lineRule="auto"/>
        <w:jc w:val="both"/>
        <w:rPr>
          <w:rFonts w:ascii="Arial" w:hAnsi="Arial" w:cs="Arial"/>
          <w:sz w:val="22"/>
          <w:szCs w:val="22"/>
          <w:lang w:val="en-GB"/>
        </w:rPr>
      </w:pPr>
    </w:p>
    <w:p w14:paraId="67FC03A8" w14:textId="77777777" w:rsidR="00E9434B" w:rsidRPr="00A1470B" w:rsidRDefault="00E9434B" w:rsidP="00A1470B">
      <w:pPr>
        <w:spacing w:line="360" w:lineRule="auto"/>
        <w:jc w:val="both"/>
        <w:rPr>
          <w:rFonts w:ascii="Arial" w:hAnsi="Arial" w:cs="Arial"/>
          <w:sz w:val="22"/>
          <w:szCs w:val="22"/>
          <w:lang w:val="en-GB"/>
        </w:rPr>
      </w:pPr>
    </w:p>
    <w:p w14:paraId="4A25443C" w14:textId="77777777" w:rsidR="00E9434B" w:rsidRDefault="00E9434B" w:rsidP="00A1470B">
      <w:pPr>
        <w:spacing w:line="360" w:lineRule="auto"/>
        <w:jc w:val="both"/>
        <w:rPr>
          <w:rFonts w:ascii="Arial" w:hAnsi="Arial" w:cs="Arial"/>
          <w:sz w:val="22"/>
          <w:szCs w:val="22"/>
          <w:lang w:val="en-GB"/>
        </w:rPr>
      </w:pPr>
    </w:p>
    <w:p w14:paraId="3A8A20AD" w14:textId="77777777" w:rsidR="00A1470B" w:rsidRDefault="00A1470B" w:rsidP="00A1470B">
      <w:pPr>
        <w:spacing w:line="360" w:lineRule="auto"/>
        <w:jc w:val="both"/>
        <w:rPr>
          <w:rFonts w:ascii="Arial" w:hAnsi="Arial" w:cs="Arial"/>
          <w:sz w:val="22"/>
          <w:szCs w:val="22"/>
          <w:lang w:val="en-GB"/>
        </w:rPr>
      </w:pPr>
    </w:p>
    <w:p w14:paraId="601470BA" w14:textId="77777777" w:rsidR="00A1470B" w:rsidRPr="00A1470B" w:rsidRDefault="00A1470B" w:rsidP="00A1470B">
      <w:pPr>
        <w:spacing w:line="360" w:lineRule="auto"/>
        <w:jc w:val="both"/>
        <w:rPr>
          <w:rFonts w:ascii="Arial" w:hAnsi="Arial" w:cs="Arial"/>
          <w:sz w:val="22"/>
          <w:szCs w:val="22"/>
          <w:lang w:val="en-GB"/>
        </w:rPr>
      </w:pPr>
    </w:p>
    <w:p w14:paraId="73AA70C5" w14:textId="7CC030A0" w:rsidR="00E9434B" w:rsidRPr="00A1470B" w:rsidRDefault="00E9434B" w:rsidP="00A1470B">
      <w:pPr>
        <w:pStyle w:val="Heading1"/>
        <w:spacing w:line="360" w:lineRule="auto"/>
        <w:jc w:val="both"/>
        <w:rPr>
          <w:rFonts w:ascii="Arial" w:hAnsi="Arial" w:cs="Arial"/>
          <w:sz w:val="22"/>
          <w:szCs w:val="22"/>
          <w:lang w:val="en-GB"/>
        </w:rPr>
      </w:pPr>
      <w:bookmarkStart w:id="9" w:name="_Toc121505097"/>
      <w:r w:rsidRPr="00A1470B">
        <w:rPr>
          <w:rFonts w:ascii="Arial" w:hAnsi="Arial" w:cs="Arial"/>
          <w:sz w:val="22"/>
          <w:szCs w:val="22"/>
          <w:lang w:val="en-GB"/>
        </w:rPr>
        <w:t>Main Body</w:t>
      </w:r>
      <w:bookmarkEnd w:id="9"/>
    </w:p>
    <w:p w14:paraId="6CB527AE" w14:textId="77777777" w:rsidR="00E9434B" w:rsidRPr="00A1470B" w:rsidRDefault="00E9434B" w:rsidP="00A1470B">
      <w:pPr>
        <w:spacing w:line="360" w:lineRule="auto"/>
        <w:jc w:val="both"/>
        <w:rPr>
          <w:rFonts w:ascii="Arial" w:hAnsi="Arial" w:cs="Arial"/>
          <w:sz w:val="22"/>
          <w:szCs w:val="22"/>
          <w:lang w:val="en-GB"/>
        </w:rPr>
      </w:pPr>
    </w:p>
    <w:p w14:paraId="5D08D605" w14:textId="74B2DD37" w:rsidR="00E9434B" w:rsidRPr="00A1470B" w:rsidRDefault="00E9434B" w:rsidP="00A1470B">
      <w:pPr>
        <w:pStyle w:val="Heading2"/>
        <w:spacing w:line="360" w:lineRule="auto"/>
        <w:jc w:val="both"/>
        <w:rPr>
          <w:rFonts w:ascii="Arial" w:hAnsi="Arial" w:cs="Arial"/>
          <w:sz w:val="22"/>
          <w:szCs w:val="22"/>
          <w:lang w:val="en-GB"/>
        </w:rPr>
      </w:pPr>
      <w:bookmarkStart w:id="10" w:name="_Toc121505098"/>
      <w:r w:rsidRPr="00A1470B">
        <w:rPr>
          <w:rFonts w:ascii="Arial" w:hAnsi="Arial" w:cs="Arial"/>
          <w:sz w:val="22"/>
          <w:szCs w:val="22"/>
          <w:lang w:val="en-GB"/>
        </w:rPr>
        <w:t>Standpoint</w:t>
      </w:r>
      <w:bookmarkEnd w:id="10"/>
      <w:r w:rsidRPr="00A1470B">
        <w:rPr>
          <w:rFonts w:ascii="Arial" w:hAnsi="Arial" w:cs="Arial"/>
          <w:sz w:val="22"/>
          <w:szCs w:val="22"/>
          <w:lang w:val="en-GB"/>
        </w:rPr>
        <w:t xml:space="preserve"> </w:t>
      </w:r>
    </w:p>
    <w:p w14:paraId="0CDD6D1C" w14:textId="77777777" w:rsidR="00E9434B" w:rsidRPr="00A1470B" w:rsidRDefault="00E9434B" w:rsidP="00A1470B">
      <w:pPr>
        <w:spacing w:line="360" w:lineRule="auto"/>
        <w:jc w:val="both"/>
        <w:rPr>
          <w:rFonts w:ascii="Arial" w:hAnsi="Arial" w:cs="Arial"/>
          <w:sz w:val="22"/>
          <w:szCs w:val="22"/>
          <w:lang w:val="en-GB"/>
        </w:rPr>
      </w:pPr>
    </w:p>
    <w:p w14:paraId="25AF94D4" w14:textId="462E7CE3" w:rsidR="00E9434B" w:rsidRPr="00A1470B" w:rsidRDefault="00E9434B" w:rsidP="00A1470B">
      <w:pPr>
        <w:spacing w:line="360" w:lineRule="auto"/>
        <w:jc w:val="both"/>
        <w:rPr>
          <w:rFonts w:ascii="Arial" w:hAnsi="Arial" w:cs="Arial"/>
          <w:sz w:val="22"/>
          <w:szCs w:val="22"/>
          <w:lang w:val="en-GB"/>
        </w:rPr>
      </w:pPr>
      <w:r w:rsidRPr="00A1470B">
        <w:rPr>
          <w:rFonts w:ascii="Arial" w:hAnsi="Arial" w:cs="Arial"/>
          <w:sz w:val="22"/>
          <w:szCs w:val="22"/>
          <w:lang w:val="en-GB"/>
        </w:rPr>
        <w:t>The overall group debate was based on use of technology towards older people in the UK where different group member has chosen different part to discuss. Group member 1 discuss about definition and technology used by health and care organisation, Grou</w:t>
      </w:r>
      <w:r w:rsidR="00CF140F" w:rsidRPr="00A1470B">
        <w:rPr>
          <w:rFonts w:ascii="Arial" w:hAnsi="Arial" w:cs="Arial"/>
          <w:sz w:val="22"/>
          <w:szCs w:val="22"/>
          <w:lang w:val="en-GB"/>
        </w:rPr>
        <w:t xml:space="preserve">p member 2 discuss about </w:t>
      </w:r>
      <w:r w:rsidR="00485EF4" w:rsidRPr="00A1470B">
        <w:rPr>
          <w:rFonts w:ascii="Arial" w:hAnsi="Arial" w:cs="Arial"/>
          <w:sz w:val="22"/>
          <w:szCs w:val="22"/>
          <w:lang w:val="en-GB"/>
        </w:rPr>
        <w:t>theoretical</w:t>
      </w:r>
      <w:r w:rsidR="00CF140F" w:rsidRPr="00A1470B">
        <w:rPr>
          <w:rFonts w:ascii="Arial" w:hAnsi="Arial" w:cs="Arial"/>
          <w:sz w:val="22"/>
          <w:szCs w:val="22"/>
          <w:lang w:val="en-GB"/>
        </w:rPr>
        <w:t xml:space="preserve"> perspective, Group member 3 discuss about argumentative elements regarding technology, Group member 4 discuss about social media</w:t>
      </w:r>
      <w:r w:rsidR="00A1470B">
        <w:rPr>
          <w:rFonts w:ascii="Arial" w:hAnsi="Arial" w:cs="Arial"/>
          <w:sz w:val="22"/>
          <w:szCs w:val="22"/>
          <w:lang w:val="en-GB"/>
        </w:rPr>
        <w:t xml:space="preserve"> and support during COVID-19</w:t>
      </w:r>
      <w:r w:rsidR="00CF140F" w:rsidRPr="00A1470B">
        <w:rPr>
          <w:rFonts w:ascii="Arial" w:hAnsi="Arial" w:cs="Arial"/>
          <w:sz w:val="22"/>
          <w:szCs w:val="22"/>
          <w:lang w:val="en-GB"/>
        </w:rPr>
        <w:t xml:space="preserve">, Group member 5 discussed about Artificial Intelligence, Group member 6 discussed about </w:t>
      </w:r>
      <w:r w:rsidR="00485EF4" w:rsidRPr="00A1470B">
        <w:rPr>
          <w:rFonts w:ascii="Arial" w:hAnsi="Arial" w:cs="Arial"/>
          <w:sz w:val="22"/>
          <w:szCs w:val="22"/>
          <w:lang w:val="en-GB"/>
        </w:rPr>
        <w:t xml:space="preserve">modernisation and conclusion and I have come up with </w:t>
      </w:r>
      <w:r w:rsidR="00274990">
        <w:rPr>
          <w:rFonts w:ascii="Arial" w:hAnsi="Arial" w:cs="Arial"/>
          <w:sz w:val="22"/>
          <w:szCs w:val="22"/>
          <w:lang w:val="en-GB"/>
        </w:rPr>
        <w:t xml:space="preserve">a </w:t>
      </w:r>
      <w:r w:rsidR="00485EF4" w:rsidRPr="00A1470B">
        <w:rPr>
          <w:rFonts w:ascii="Arial" w:hAnsi="Arial" w:cs="Arial"/>
          <w:sz w:val="22"/>
          <w:szCs w:val="22"/>
          <w:lang w:val="en-GB"/>
        </w:rPr>
        <w:t xml:space="preserve">discussion with health and mobility where my standpoint was, </w:t>
      </w:r>
      <w:r w:rsidR="00274990">
        <w:rPr>
          <w:rFonts w:ascii="Arial" w:hAnsi="Arial" w:cs="Arial"/>
          <w:sz w:val="22"/>
          <w:szCs w:val="22"/>
          <w:lang w:val="en-GB"/>
        </w:rPr>
        <w:t xml:space="preserve">the </w:t>
      </w:r>
      <w:r w:rsidR="00E55ACD" w:rsidRPr="00A1470B">
        <w:rPr>
          <w:rFonts w:ascii="Arial" w:hAnsi="Arial" w:cs="Arial"/>
          <w:sz w:val="22"/>
          <w:szCs w:val="22"/>
          <w:lang w:val="en-GB"/>
        </w:rPr>
        <w:t>example of mobility technology for older people in the UK.</w:t>
      </w:r>
      <w:r w:rsidR="0095174E" w:rsidRPr="00A1470B">
        <w:rPr>
          <w:rFonts w:ascii="Arial" w:hAnsi="Arial" w:cs="Arial"/>
          <w:sz w:val="22"/>
          <w:szCs w:val="22"/>
          <w:lang w:val="en-GB"/>
        </w:rPr>
        <w:t xml:space="preserve"> I have discu</w:t>
      </w:r>
      <w:r w:rsidR="007B19C6">
        <w:rPr>
          <w:rFonts w:ascii="Arial" w:hAnsi="Arial" w:cs="Arial"/>
          <w:sz w:val="22"/>
          <w:szCs w:val="22"/>
          <w:lang w:val="en-GB"/>
        </w:rPr>
        <w:t>ssed a</w:t>
      </w:r>
      <w:r w:rsidR="0095174E" w:rsidRPr="00A1470B">
        <w:rPr>
          <w:rFonts w:ascii="Arial" w:hAnsi="Arial" w:cs="Arial"/>
          <w:sz w:val="22"/>
          <w:szCs w:val="22"/>
          <w:lang w:val="en-GB"/>
        </w:rPr>
        <w:t xml:space="preserve">bout stair lifts which ease older people </w:t>
      </w:r>
      <w:r w:rsidR="00274990">
        <w:rPr>
          <w:rFonts w:ascii="Arial" w:hAnsi="Arial" w:cs="Arial"/>
          <w:sz w:val="22"/>
          <w:szCs w:val="22"/>
          <w:lang w:val="en-GB"/>
        </w:rPr>
        <w:t xml:space="preserve">to </w:t>
      </w:r>
      <w:r w:rsidR="0095174E" w:rsidRPr="00A1470B">
        <w:rPr>
          <w:rFonts w:ascii="Arial" w:hAnsi="Arial" w:cs="Arial"/>
          <w:sz w:val="22"/>
          <w:szCs w:val="22"/>
          <w:lang w:val="en-GB"/>
        </w:rPr>
        <w:t xml:space="preserve">travel up and down the stairs ensuring high safety for people </w:t>
      </w:r>
      <w:r w:rsidR="00274990">
        <w:rPr>
          <w:rFonts w:ascii="Arial" w:hAnsi="Arial" w:cs="Arial"/>
          <w:sz w:val="22"/>
          <w:szCs w:val="22"/>
          <w:lang w:val="en-GB"/>
        </w:rPr>
        <w:t>in</w:t>
      </w:r>
      <w:r w:rsidR="0095174E" w:rsidRPr="00A1470B">
        <w:rPr>
          <w:rFonts w:ascii="Arial" w:hAnsi="Arial" w:cs="Arial"/>
          <w:sz w:val="22"/>
          <w:szCs w:val="22"/>
          <w:lang w:val="en-GB"/>
        </w:rPr>
        <w:t xml:space="preserve"> old age to avoid </w:t>
      </w:r>
      <w:r w:rsidR="00274990">
        <w:rPr>
          <w:rFonts w:ascii="Arial" w:hAnsi="Arial" w:cs="Arial"/>
          <w:sz w:val="22"/>
          <w:szCs w:val="22"/>
          <w:lang w:val="en-GB"/>
        </w:rPr>
        <w:t>accidents</w:t>
      </w:r>
      <w:r w:rsidR="0095174E" w:rsidRPr="00A1470B">
        <w:rPr>
          <w:rFonts w:ascii="Arial" w:hAnsi="Arial" w:cs="Arial"/>
          <w:sz w:val="22"/>
          <w:szCs w:val="22"/>
          <w:lang w:val="en-GB"/>
        </w:rPr>
        <w:t xml:space="preserve">, mobility </w:t>
      </w:r>
      <w:r w:rsidR="00274990">
        <w:rPr>
          <w:rFonts w:ascii="Arial" w:hAnsi="Arial" w:cs="Arial"/>
          <w:sz w:val="22"/>
          <w:szCs w:val="22"/>
          <w:lang w:val="en-GB"/>
        </w:rPr>
        <w:t>scooters</w:t>
      </w:r>
      <w:r w:rsidR="0095174E" w:rsidRPr="00A1470B">
        <w:rPr>
          <w:rFonts w:ascii="Arial" w:hAnsi="Arial" w:cs="Arial"/>
          <w:sz w:val="22"/>
          <w:szCs w:val="22"/>
          <w:lang w:val="en-GB"/>
        </w:rPr>
        <w:t xml:space="preserve"> that help older people who are having trouble walking can go around and shop for themselves, electric wheelchair which is opposite of pushing wheelchair where older people have more freedom to manage themselves to go aro</w:t>
      </w:r>
      <w:r w:rsidR="00F31E41" w:rsidRPr="00A1470B">
        <w:rPr>
          <w:rFonts w:ascii="Arial" w:hAnsi="Arial" w:cs="Arial"/>
          <w:sz w:val="22"/>
          <w:szCs w:val="22"/>
          <w:lang w:val="en-GB"/>
        </w:rPr>
        <w:t>und in the house (Eduard, 2022, C. Martin et al, 2019). On the other hand,</w:t>
      </w:r>
      <w:r w:rsidR="0095174E" w:rsidRPr="00A1470B">
        <w:rPr>
          <w:rFonts w:ascii="Arial" w:hAnsi="Arial" w:cs="Arial"/>
          <w:sz w:val="22"/>
          <w:szCs w:val="22"/>
          <w:lang w:val="en-GB"/>
        </w:rPr>
        <w:t xml:space="preserve"> click n dig which is </w:t>
      </w:r>
      <w:r w:rsidR="00274990">
        <w:rPr>
          <w:rFonts w:ascii="Arial" w:hAnsi="Arial" w:cs="Arial"/>
          <w:sz w:val="22"/>
          <w:szCs w:val="22"/>
          <w:lang w:val="en-GB"/>
        </w:rPr>
        <w:t>an</w:t>
      </w:r>
      <w:r w:rsidR="0095174E" w:rsidRPr="00A1470B">
        <w:rPr>
          <w:rFonts w:ascii="Arial" w:hAnsi="Arial" w:cs="Arial"/>
          <w:sz w:val="22"/>
          <w:szCs w:val="22"/>
          <w:lang w:val="en-GB"/>
        </w:rPr>
        <w:t xml:space="preserve"> app that </w:t>
      </w:r>
      <w:r w:rsidR="00274990">
        <w:rPr>
          <w:rFonts w:ascii="Arial" w:hAnsi="Arial" w:cs="Arial"/>
          <w:sz w:val="22"/>
          <w:szCs w:val="22"/>
          <w:lang w:val="en-GB"/>
        </w:rPr>
        <w:t>helps</w:t>
      </w:r>
      <w:r w:rsidR="0095174E" w:rsidRPr="00A1470B">
        <w:rPr>
          <w:rFonts w:ascii="Arial" w:hAnsi="Arial" w:cs="Arial"/>
          <w:sz w:val="22"/>
          <w:szCs w:val="22"/>
          <w:lang w:val="en-GB"/>
        </w:rPr>
        <w:t xml:space="preserve"> older people to find misplaced </w:t>
      </w:r>
      <w:r w:rsidR="00274990">
        <w:rPr>
          <w:rFonts w:ascii="Arial" w:hAnsi="Arial" w:cs="Arial"/>
          <w:sz w:val="22"/>
          <w:szCs w:val="22"/>
          <w:lang w:val="en-GB"/>
        </w:rPr>
        <w:t>items</w:t>
      </w:r>
      <w:r w:rsidR="0095174E" w:rsidRPr="00A1470B">
        <w:rPr>
          <w:rFonts w:ascii="Arial" w:hAnsi="Arial" w:cs="Arial"/>
          <w:sz w:val="22"/>
          <w:szCs w:val="22"/>
          <w:lang w:val="en-GB"/>
        </w:rPr>
        <w:t xml:space="preserve"> like keys, phones, TV remotes, </w:t>
      </w:r>
      <w:r w:rsidR="00274990">
        <w:rPr>
          <w:rFonts w:ascii="Arial" w:hAnsi="Arial" w:cs="Arial"/>
          <w:sz w:val="22"/>
          <w:szCs w:val="22"/>
          <w:lang w:val="en-GB"/>
        </w:rPr>
        <w:t>wallets,</w:t>
      </w:r>
      <w:r w:rsidR="0095174E" w:rsidRPr="00A1470B">
        <w:rPr>
          <w:rFonts w:ascii="Arial" w:hAnsi="Arial" w:cs="Arial"/>
          <w:sz w:val="22"/>
          <w:szCs w:val="22"/>
          <w:lang w:val="en-GB"/>
        </w:rPr>
        <w:t xml:space="preserve"> and so on, virtual doctor support older people with medication and </w:t>
      </w:r>
      <w:r w:rsidR="004D4FA9">
        <w:rPr>
          <w:rFonts w:ascii="Arial" w:hAnsi="Arial" w:cs="Arial"/>
          <w:sz w:val="22"/>
          <w:szCs w:val="22"/>
          <w:lang w:val="en-GB"/>
        </w:rPr>
        <w:t>cut</w:t>
      </w:r>
      <w:r w:rsidR="0095174E" w:rsidRPr="00A1470B">
        <w:rPr>
          <w:rFonts w:ascii="Arial" w:hAnsi="Arial" w:cs="Arial"/>
          <w:sz w:val="22"/>
          <w:szCs w:val="22"/>
          <w:lang w:val="en-GB"/>
        </w:rPr>
        <w:t xml:space="preserve"> waiting times where pay</w:t>
      </w:r>
      <w:r w:rsidR="004D4FA9">
        <w:rPr>
          <w:rFonts w:ascii="Arial" w:hAnsi="Arial" w:cs="Arial"/>
          <w:sz w:val="22"/>
          <w:szCs w:val="22"/>
          <w:lang w:val="en-GB"/>
        </w:rPr>
        <w:t>, as you go system,</w:t>
      </w:r>
      <w:r w:rsidR="0095174E" w:rsidRPr="00A1470B">
        <w:rPr>
          <w:rFonts w:ascii="Arial" w:hAnsi="Arial" w:cs="Arial"/>
          <w:sz w:val="22"/>
          <w:szCs w:val="22"/>
          <w:lang w:val="en-GB"/>
        </w:rPr>
        <w:t xml:space="preserve"> </w:t>
      </w:r>
      <w:r w:rsidR="004D4FA9">
        <w:rPr>
          <w:rFonts w:ascii="Arial" w:hAnsi="Arial" w:cs="Arial"/>
          <w:sz w:val="22"/>
          <w:szCs w:val="22"/>
          <w:lang w:val="en-GB"/>
        </w:rPr>
        <w:t>is</w:t>
      </w:r>
      <w:r w:rsidR="0095174E" w:rsidRPr="00A1470B">
        <w:rPr>
          <w:rFonts w:ascii="Arial" w:hAnsi="Arial" w:cs="Arial"/>
          <w:sz w:val="22"/>
          <w:szCs w:val="22"/>
          <w:lang w:val="en-GB"/>
        </w:rPr>
        <w:t xml:space="preserve"> enabled. An app </w:t>
      </w:r>
      <w:r w:rsidR="004D4FA9">
        <w:rPr>
          <w:rFonts w:ascii="Arial" w:hAnsi="Arial" w:cs="Arial"/>
          <w:sz w:val="22"/>
          <w:szCs w:val="22"/>
          <w:lang w:val="en-GB"/>
        </w:rPr>
        <w:t xml:space="preserve">is </w:t>
      </w:r>
      <w:r w:rsidR="004D4FA9">
        <w:rPr>
          <w:rFonts w:ascii="Arial" w:hAnsi="Arial" w:cs="Arial"/>
          <w:sz w:val="22"/>
          <w:szCs w:val="22"/>
          <w:lang w:val="en-GB"/>
        </w:rPr>
        <w:lastRenderedPageBreak/>
        <w:t>known</w:t>
      </w:r>
      <w:r w:rsidR="0095174E" w:rsidRPr="00A1470B">
        <w:rPr>
          <w:rFonts w:ascii="Arial" w:hAnsi="Arial" w:cs="Arial"/>
          <w:sz w:val="22"/>
          <w:szCs w:val="22"/>
          <w:lang w:val="en-GB"/>
        </w:rPr>
        <w:t xml:space="preserve"> as Push doctor which is virtual tech that is getting popular among olde</w:t>
      </w:r>
      <w:r w:rsidR="00F31E41" w:rsidRPr="00A1470B">
        <w:rPr>
          <w:rFonts w:ascii="Arial" w:hAnsi="Arial" w:cs="Arial"/>
          <w:sz w:val="22"/>
          <w:szCs w:val="22"/>
          <w:lang w:val="en-GB"/>
        </w:rPr>
        <w:t xml:space="preserve">r people with limited mobility (Lim et al, 2021). </w:t>
      </w:r>
    </w:p>
    <w:p w14:paraId="4FD9431F" w14:textId="77777777" w:rsidR="0095174E" w:rsidRPr="00A1470B" w:rsidRDefault="0095174E" w:rsidP="00A1470B">
      <w:pPr>
        <w:spacing w:line="360" w:lineRule="auto"/>
        <w:jc w:val="both"/>
        <w:rPr>
          <w:rFonts w:ascii="Arial" w:hAnsi="Arial" w:cs="Arial"/>
          <w:sz w:val="22"/>
          <w:szCs w:val="22"/>
          <w:lang w:val="en-GB"/>
        </w:rPr>
      </w:pPr>
    </w:p>
    <w:p w14:paraId="5CF0EE00" w14:textId="1CA6A23B" w:rsidR="0095174E" w:rsidRPr="00A1470B" w:rsidRDefault="0095174E" w:rsidP="00A1470B">
      <w:pPr>
        <w:pStyle w:val="Heading2"/>
        <w:spacing w:line="360" w:lineRule="auto"/>
        <w:jc w:val="both"/>
        <w:rPr>
          <w:rFonts w:ascii="Arial" w:hAnsi="Arial" w:cs="Arial"/>
          <w:sz w:val="22"/>
          <w:szCs w:val="22"/>
          <w:lang w:val="en-GB"/>
        </w:rPr>
      </w:pPr>
      <w:bookmarkStart w:id="11" w:name="_Toc121505099"/>
      <w:r w:rsidRPr="00A1470B">
        <w:rPr>
          <w:rFonts w:ascii="Arial" w:hAnsi="Arial" w:cs="Arial"/>
          <w:sz w:val="22"/>
          <w:szCs w:val="22"/>
          <w:lang w:val="en-GB"/>
        </w:rPr>
        <w:t>Other views</w:t>
      </w:r>
      <w:bookmarkEnd w:id="11"/>
    </w:p>
    <w:p w14:paraId="0B358FE0" w14:textId="77777777" w:rsidR="00E61533" w:rsidRPr="00A1470B" w:rsidRDefault="00E61533" w:rsidP="00A1470B">
      <w:pPr>
        <w:spacing w:line="360" w:lineRule="auto"/>
        <w:jc w:val="both"/>
        <w:rPr>
          <w:rFonts w:ascii="Arial" w:hAnsi="Arial" w:cs="Arial"/>
          <w:sz w:val="22"/>
          <w:szCs w:val="22"/>
          <w:lang w:val="en-GB"/>
        </w:rPr>
      </w:pPr>
    </w:p>
    <w:p w14:paraId="3FAA820F" w14:textId="73B3304C" w:rsidR="0095174E" w:rsidRPr="00A1470B" w:rsidRDefault="0095174E"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Other views regarding the debate was fascinating and they all really liked the way we carried out our debate. After the debate, we were asked several </w:t>
      </w:r>
      <w:r w:rsidR="00F87A30" w:rsidRPr="00A1470B">
        <w:rPr>
          <w:rFonts w:ascii="Arial" w:hAnsi="Arial" w:cs="Arial"/>
          <w:sz w:val="22"/>
          <w:szCs w:val="22"/>
          <w:lang w:val="en-GB"/>
        </w:rPr>
        <w:t>questions</w:t>
      </w:r>
      <w:r w:rsidRPr="00A1470B">
        <w:rPr>
          <w:rFonts w:ascii="Arial" w:hAnsi="Arial" w:cs="Arial"/>
          <w:sz w:val="22"/>
          <w:szCs w:val="22"/>
          <w:lang w:val="en-GB"/>
        </w:rPr>
        <w:t xml:space="preserve"> related to the topic such as, define the benefits of using technology for elderly people? </w:t>
      </w:r>
      <w:r w:rsidR="00F87A30" w:rsidRPr="00A1470B">
        <w:rPr>
          <w:rFonts w:ascii="Arial" w:hAnsi="Arial" w:cs="Arial"/>
          <w:sz w:val="22"/>
          <w:szCs w:val="22"/>
          <w:lang w:val="en-GB"/>
        </w:rPr>
        <w:t xml:space="preserve">How does technology affect older people? How can we encourage elderly people to use technology? Is it hard for older generation to use technology, negative impact of technology towards elderly people? Etc. </w:t>
      </w:r>
    </w:p>
    <w:p w14:paraId="4C6E72DD" w14:textId="77777777" w:rsidR="00E9434B" w:rsidRPr="00A1470B" w:rsidRDefault="00E9434B" w:rsidP="00A1470B">
      <w:pPr>
        <w:spacing w:line="360" w:lineRule="auto"/>
        <w:jc w:val="both"/>
        <w:rPr>
          <w:rFonts w:ascii="Arial" w:eastAsia="Times New Roman" w:hAnsi="Arial" w:cs="Arial"/>
          <w:sz w:val="22"/>
          <w:szCs w:val="22"/>
        </w:rPr>
      </w:pPr>
    </w:p>
    <w:p w14:paraId="4439620D" w14:textId="4769F4DD" w:rsidR="00E9434B" w:rsidRPr="00A1470B" w:rsidRDefault="00F87A30" w:rsidP="00A1470B">
      <w:pPr>
        <w:pStyle w:val="Heading2"/>
        <w:spacing w:line="360" w:lineRule="auto"/>
        <w:jc w:val="both"/>
        <w:rPr>
          <w:rFonts w:ascii="Arial" w:eastAsia="Times New Roman" w:hAnsi="Arial" w:cs="Arial"/>
          <w:sz w:val="22"/>
          <w:szCs w:val="22"/>
        </w:rPr>
      </w:pPr>
      <w:bookmarkStart w:id="12" w:name="_Toc121505100"/>
      <w:r w:rsidRPr="00A1470B">
        <w:rPr>
          <w:rFonts w:ascii="Arial" w:eastAsia="Times New Roman" w:hAnsi="Arial" w:cs="Arial"/>
          <w:sz w:val="22"/>
          <w:szCs w:val="22"/>
        </w:rPr>
        <w:t>Main points discussed</w:t>
      </w:r>
      <w:bookmarkEnd w:id="12"/>
    </w:p>
    <w:p w14:paraId="5D37F975" w14:textId="77777777" w:rsidR="00F87A30" w:rsidRPr="00A1470B" w:rsidRDefault="00F87A30" w:rsidP="00A1470B">
      <w:pPr>
        <w:spacing w:line="360" w:lineRule="auto"/>
        <w:jc w:val="both"/>
        <w:rPr>
          <w:rFonts w:ascii="Arial" w:eastAsia="Times New Roman" w:hAnsi="Arial" w:cs="Arial"/>
          <w:sz w:val="22"/>
          <w:szCs w:val="22"/>
        </w:rPr>
      </w:pPr>
    </w:p>
    <w:p w14:paraId="46E3A9B0" w14:textId="3C37BDF7" w:rsidR="00F87A30" w:rsidRPr="00A1470B" w:rsidRDefault="00F87A30"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We </w:t>
      </w:r>
      <w:r w:rsidR="0097426B" w:rsidRPr="00A1470B">
        <w:rPr>
          <w:rFonts w:ascii="Arial" w:eastAsia="Times New Roman" w:hAnsi="Arial" w:cs="Arial"/>
          <w:sz w:val="22"/>
          <w:szCs w:val="22"/>
        </w:rPr>
        <w:t xml:space="preserve">a group of seven members discussed various aspects of technology towards elderly people in the UK. Some of the main points </w:t>
      </w:r>
      <w:r w:rsidR="004D4FA9">
        <w:rPr>
          <w:rFonts w:ascii="Arial" w:eastAsia="Times New Roman" w:hAnsi="Arial" w:cs="Arial"/>
          <w:sz w:val="22"/>
          <w:szCs w:val="22"/>
        </w:rPr>
        <w:t>include</w:t>
      </w:r>
      <w:r w:rsidR="0097426B" w:rsidRPr="00A1470B">
        <w:rPr>
          <w:rFonts w:ascii="Arial" w:eastAsia="Times New Roman" w:hAnsi="Arial" w:cs="Arial"/>
          <w:sz w:val="22"/>
          <w:szCs w:val="22"/>
        </w:rPr>
        <w:t xml:space="preserve"> </w:t>
      </w:r>
      <w:r w:rsidR="004D4FA9">
        <w:rPr>
          <w:rFonts w:ascii="Arial" w:eastAsia="Times New Roman" w:hAnsi="Arial" w:cs="Arial"/>
          <w:sz w:val="22"/>
          <w:szCs w:val="22"/>
        </w:rPr>
        <w:t xml:space="preserve">the </w:t>
      </w:r>
      <w:r w:rsidR="0097426B" w:rsidRPr="00A1470B">
        <w:rPr>
          <w:rFonts w:ascii="Arial" w:eastAsia="Times New Roman" w:hAnsi="Arial" w:cs="Arial"/>
          <w:sz w:val="22"/>
          <w:szCs w:val="22"/>
        </w:rPr>
        <w:t xml:space="preserve">definition, </w:t>
      </w:r>
      <w:r w:rsidR="004D4FA9">
        <w:rPr>
          <w:rFonts w:ascii="Arial" w:eastAsia="Times New Roman" w:hAnsi="Arial" w:cs="Arial"/>
          <w:sz w:val="22"/>
          <w:szCs w:val="22"/>
        </w:rPr>
        <w:t xml:space="preserve">and </w:t>
      </w:r>
      <w:r w:rsidR="0097426B" w:rsidRPr="00A1470B">
        <w:rPr>
          <w:rFonts w:ascii="Arial" w:eastAsia="Times New Roman" w:hAnsi="Arial" w:cs="Arial"/>
          <w:sz w:val="22"/>
          <w:szCs w:val="22"/>
        </w:rPr>
        <w:t xml:space="preserve">benefits of technology </w:t>
      </w:r>
      <w:r w:rsidR="004D4FA9">
        <w:rPr>
          <w:rFonts w:ascii="Arial" w:eastAsia="Times New Roman" w:hAnsi="Arial" w:cs="Arial"/>
          <w:sz w:val="22"/>
          <w:szCs w:val="22"/>
        </w:rPr>
        <w:t>for</w:t>
      </w:r>
      <w:r w:rsidR="0097426B" w:rsidRPr="00A1470B">
        <w:rPr>
          <w:rFonts w:ascii="Arial" w:eastAsia="Times New Roman" w:hAnsi="Arial" w:cs="Arial"/>
          <w:sz w:val="22"/>
          <w:szCs w:val="22"/>
        </w:rPr>
        <w:t xml:space="preserve"> elderly people, </w:t>
      </w:r>
      <w:r w:rsidR="004D4FA9">
        <w:rPr>
          <w:rFonts w:ascii="Arial" w:eastAsia="Times New Roman" w:hAnsi="Arial" w:cs="Arial"/>
          <w:sz w:val="22"/>
          <w:szCs w:val="22"/>
        </w:rPr>
        <w:t xml:space="preserve">the </w:t>
      </w:r>
      <w:r w:rsidR="0097426B" w:rsidRPr="00A1470B">
        <w:rPr>
          <w:rFonts w:ascii="Arial" w:eastAsia="Times New Roman" w:hAnsi="Arial" w:cs="Arial"/>
          <w:sz w:val="22"/>
          <w:szCs w:val="22"/>
        </w:rPr>
        <w:t xml:space="preserve">technology used by health </w:t>
      </w:r>
      <w:r w:rsidR="004D4FA9">
        <w:rPr>
          <w:rFonts w:ascii="Arial" w:eastAsia="Times New Roman" w:hAnsi="Arial" w:cs="Arial"/>
          <w:sz w:val="22"/>
          <w:szCs w:val="22"/>
        </w:rPr>
        <w:t>organizations</w:t>
      </w:r>
      <w:r w:rsidR="0097426B" w:rsidRPr="00A1470B">
        <w:rPr>
          <w:rFonts w:ascii="Arial" w:eastAsia="Times New Roman" w:hAnsi="Arial" w:cs="Arial"/>
          <w:sz w:val="22"/>
          <w:szCs w:val="22"/>
        </w:rPr>
        <w:t xml:space="preserve"> for elderly people, </w:t>
      </w:r>
      <w:r w:rsidR="004D4FA9">
        <w:rPr>
          <w:rFonts w:ascii="Arial" w:eastAsia="Times New Roman" w:hAnsi="Arial" w:cs="Arial"/>
          <w:sz w:val="22"/>
          <w:szCs w:val="22"/>
        </w:rPr>
        <w:t>elements</w:t>
      </w:r>
      <w:r w:rsidR="0097426B" w:rsidRPr="00A1470B">
        <w:rPr>
          <w:rFonts w:ascii="Arial" w:eastAsia="Times New Roman" w:hAnsi="Arial" w:cs="Arial"/>
          <w:sz w:val="22"/>
          <w:szCs w:val="22"/>
        </w:rPr>
        <w:t xml:space="preserve"> of arguments regarding technology, AI, Covid-19, healthcare and mobility, modernization etc. </w:t>
      </w:r>
      <w:r w:rsidR="004554C8" w:rsidRPr="00A1470B">
        <w:rPr>
          <w:rFonts w:ascii="Arial" w:eastAsia="Times New Roman" w:hAnsi="Arial" w:cs="Arial"/>
          <w:sz w:val="22"/>
          <w:szCs w:val="22"/>
        </w:rPr>
        <w:t>All the group member</w:t>
      </w:r>
      <w:r w:rsidR="00F31E41" w:rsidRPr="00A1470B">
        <w:rPr>
          <w:rFonts w:ascii="Arial" w:eastAsia="Times New Roman" w:hAnsi="Arial" w:cs="Arial"/>
          <w:sz w:val="22"/>
          <w:szCs w:val="22"/>
        </w:rPr>
        <w:t xml:space="preserve"> was well prepared and split</w:t>
      </w:r>
      <w:r w:rsidR="004554C8" w:rsidRPr="00A1470B">
        <w:rPr>
          <w:rFonts w:ascii="Arial" w:eastAsia="Times New Roman" w:hAnsi="Arial" w:cs="Arial"/>
          <w:sz w:val="22"/>
          <w:szCs w:val="22"/>
        </w:rPr>
        <w:t xml:space="preserve"> the debate equally. There </w:t>
      </w:r>
      <w:r w:rsidR="00A1470B" w:rsidRPr="00A1470B">
        <w:rPr>
          <w:rFonts w:ascii="Arial" w:eastAsia="Times New Roman" w:hAnsi="Arial" w:cs="Arial"/>
          <w:sz w:val="22"/>
          <w:szCs w:val="22"/>
        </w:rPr>
        <w:t>was</w:t>
      </w:r>
      <w:r w:rsidR="004554C8" w:rsidRPr="00A1470B">
        <w:rPr>
          <w:rFonts w:ascii="Arial" w:eastAsia="Times New Roman" w:hAnsi="Arial" w:cs="Arial"/>
          <w:sz w:val="22"/>
          <w:szCs w:val="22"/>
        </w:rPr>
        <w:t xml:space="preserve"> some other </w:t>
      </w:r>
      <w:r w:rsidR="00F31E41" w:rsidRPr="00A1470B">
        <w:rPr>
          <w:rFonts w:ascii="Arial" w:eastAsia="Times New Roman" w:hAnsi="Arial" w:cs="Arial"/>
          <w:sz w:val="22"/>
          <w:szCs w:val="22"/>
        </w:rPr>
        <w:t xml:space="preserve">question raise by opposite group such as issues incorporated with technology, negative impacts of it etc. which also has been answered adequately by our group members. </w:t>
      </w:r>
    </w:p>
    <w:p w14:paraId="2E4FA968" w14:textId="77777777" w:rsidR="00F87A30" w:rsidRPr="00A1470B" w:rsidRDefault="00F87A30" w:rsidP="00A1470B">
      <w:pPr>
        <w:spacing w:line="360" w:lineRule="auto"/>
        <w:jc w:val="both"/>
        <w:rPr>
          <w:rFonts w:ascii="Arial" w:eastAsia="Times New Roman" w:hAnsi="Arial" w:cs="Arial"/>
          <w:sz w:val="22"/>
          <w:szCs w:val="22"/>
        </w:rPr>
      </w:pPr>
    </w:p>
    <w:p w14:paraId="4122C3FD" w14:textId="77777777" w:rsidR="00F87A30" w:rsidRPr="00A1470B" w:rsidRDefault="00F87A30" w:rsidP="00A1470B">
      <w:pPr>
        <w:spacing w:line="360" w:lineRule="auto"/>
        <w:jc w:val="both"/>
        <w:rPr>
          <w:rFonts w:ascii="Arial" w:eastAsia="Times New Roman" w:hAnsi="Arial" w:cs="Arial"/>
          <w:sz w:val="22"/>
          <w:szCs w:val="22"/>
        </w:rPr>
      </w:pPr>
    </w:p>
    <w:p w14:paraId="2EAC23E4" w14:textId="5B1880B8" w:rsidR="000950BA" w:rsidRPr="00A1470B" w:rsidRDefault="000950BA" w:rsidP="00A1470B">
      <w:pPr>
        <w:pStyle w:val="Heading2"/>
        <w:spacing w:line="360" w:lineRule="auto"/>
        <w:jc w:val="both"/>
        <w:rPr>
          <w:rFonts w:ascii="Arial" w:eastAsia="Times New Roman" w:hAnsi="Arial" w:cs="Arial"/>
          <w:sz w:val="22"/>
          <w:szCs w:val="22"/>
        </w:rPr>
      </w:pPr>
      <w:bookmarkStart w:id="13" w:name="_Toc121505101"/>
      <w:r w:rsidRPr="00A1470B">
        <w:rPr>
          <w:rFonts w:ascii="Arial" w:eastAsia="Times New Roman" w:hAnsi="Arial" w:cs="Arial"/>
          <w:sz w:val="22"/>
          <w:szCs w:val="22"/>
        </w:rPr>
        <w:t>S</w:t>
      </w:r>
      <w:r w:rsidR="00E9434B" w:rsidRPr="00A1470B">
        <w:rPr>
          <w:rFonts w:ascii="Arial" w:eastAsia="Times New Roman" w:hAnsi="Arial" w:cs="Arial"/>
          <w:sz w:val="22"/>
          <w:szCs w:val="22"/>
        </w:rPr>
        <w:t>tatistics on the ageing UK population</w:t>
      </w:r>
      <w:bookmarkEnd w:id="13"/>
      <w:r w:rsidR="00E9434B" w:rsidRPr="00A1470B">
        <w:rPr>
          <w:rFonts w:ascii="Arial" w:eastAsia="Times New Roman" w:hAnsi="Arial" w:cs="Arial"/>
          <w:sz w:val="22"/>
          <w:szCs w:val="22"/>
        </w:rPr>
        <w:t xml:space="preserve"> </w:t>
      </w:r>
    </w:p>
    <w:p w14:paraId="5E26DDA6" w14:textId="77777777" w:rsidR="001B72DA" w:rsidRPr="00A1470B" w:rsidRDefault="001B72DA" w:rsidP="00A1470B">
      <w:pPr>
        <w:spacing w:line="360" w:lineRule="auto"/>
        <w:jc w:val="both"/>
        <w:rPr>
          <w:rFonts w:ascii="Arial" w:eastAsia="Times New Roman" w:hAnsi="Arial" w:cs="Arial"/>
          <w:sz w:val="22"/>
          <w:szCs w:val="22"/>
        </w:rPr>
      </w:pPr>
    </w:p>
    <w:p w14:paraId="32A0F8C9" w14:textId="569EB1C6" w:rsidR="001B72DA" w:rsidRPr="00A1470B" w:rsidRDefault="001B72DA"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Due to </w:t>
      </w:r>
      <w:r w:rsidR="00D54436">
        <w:rPr>
          <w:rFonts w:ascii="Arial" w:eastAsia="Times New Roman" w:hAnsi="Arial" w:cs="Arial"/>
          <w:sz w:val="22"/>
          <w:szCs w:val="22"/>
        </w:rPr>
        <w:t>advanced</w:t>
      </w:r>
      <w:r w:rsidRPr="00A1470B">
        <w:rPr>
          <w:rFonts w:ascii="Arial" w:eastAsia="Times New Roman" w:hAnsi="Arial" w:cs="Arial"/>
          <w:sz w:val="22"/>
          <w:szCs w:val="22"/>
        </w:rPr>
        <w:t xml:space="preserve"> health and social care services within the UK, older people are living longer than ever hence overall number of aging people in the UK is growing immensely and this growth rate is projected to spee</w:t>
      </w:r>
      <w:r w:rsidR="00F31E41" w:rsidRPr="00A1470B">
        <w:rPr>
          <w:rFonts w:ascii="Arial" w:eastAsia="Times New Roman" w:hAnsi="Arial" w:cs="Arial"/>
          <w:sz w:val="22"/>
          <w:szCs w:val="22"/>
        </w:rPr>
        <w:t xml:space="preserve">d up in </w:t>
      </w:r>
      <w:r w:rsidR="00D54436">
        <w:rPr>
          <w:rFonts w:ascii="Arial" w:eastAsia="Times New Roman" w:hAnsi="Arial" w:cs="Arial"/>
          <w:sz w:val="22"/>
          <w:szCs w:val="22"/>
        </w:rPr>
        <w:t xml:space="preserve">the </w:t>
      </w:r>
      <w:r w:rsidR="00F31E41" w:rsidRPr="00A1470B">
        <w:rPr>
          <w:rFonts w:ascii="Arial" w:eastAsia="Times New Roman" w:hAnsi="Arial" w:cs="Arial"/>
          <w:sz w:val="22"/>
          <w:szCs w:val="22"/>
        </w:rPr>
        <w:t>next 20 years (NHS, 2021</w:t>
      </w:r>
      <w:r w:rsidRPr="00A1470B">
        <w:rPr>
          <w:rFonts w:ascii="Arial" w:eastAsia="Times New Roman" w:hAnsi="Arial" w:cs="Arial"/>
          <w:sz w:val="22"/>
          <w:szCs w:val="22"/>
        </w:rPr>
        <w:t xml:space="preserve">). As per the statistics is </w:t>
      </w:r>
      <w:r w:rsidR="00D54436">
        <w:rPr>
          <w:rFonts w:ascii="Arial" w:eastAsia="Times New Roman" w:hAnsi="Arial" w:cs="Arial"/>
          <w:sz w:val="22"/>
          <w:szCs w:val="22"/>
        </w:rPr>
        <w:t>concerned</w:t>
      </w:r>
      <w:r w:rsidRPr="00A1470B">
        <w:rPr>
          <w:rFonts w:ascii="Arial" w:eastAsia="Times New Roman" w:hAnsi="Arial" w:cs="Arial"/>
          <w:sz w:val="22"/>
          <w:szCs w:val="22"/>
        </w:rPr>
        <w:t xml:space="preserve">, one in five people in the UK </w:t>
      </w:r>
      <w:r w:rsidR="00D54436">
        <w:rPr>
          <w:rFonts w:ascii="Arial" w:eastAsia="Times New Roman" w:hAnsi="Arial" w:cs="Arial"/>
          <w:sz w:val="22"/>
          <w:szCs w:val="22"/>
        </w:rPr>
        <w:t>is</w:t>
      </w:r>
      <w:r w:rsidRPr="00A1470B">
        <w:rPr>
          <w:rFonts w:ascii="Arial" w:eastAsia="Times New Roman" w:hAnsi="Arial" w:cs="Arial"/>
          <w:sz w:val="22"/>
          <w:szCs w:val="22"/>
        </w:rPr>
        <w:t xml:space="preserve"> over 60</w:t>
      </w:r>
      <w:r w:rsidR="00D54436">
        <w:rPr>
          <w:rFonts w:ascii="Arial" w:eastAsia="Times New Roman" w:hAnsi="Arial" w:cs="Arial"/>
          <w:sz w:val="22"/>
          <w:szCs w:val="22"/>
        </w:rPr>
        <w:t>,</w:t>
      </w:r>
      <w:r w:rsidRPr="00A1470B">
        <w:rPr>
          <w:rFonts w:ascii="Arial" w:eastAsia="Times New Roman" w:hAnsi="Arial" w:cs="Arial"/>
          <w:sz w:val="22"/>
          <w:szCs w:val="22"/>
        </w:rPr>
        <w:t xml:space="preserve"> and the number is expected to grow by 18.5m in 2025. 75% of 75 </w:t>
      </w:r>
      <w:r w:rsidR="00D54436">
        <w:rPr>
          <w:rFonts w:ascii="Arial" w:eastAsia="Times New Roman" w:hAnsi="Arial" w:cs="Arial"/>
          <w:sz w:val="22"/>
          <w:szCs w:val="22"/>
        </w:rPr>
        <w:t>years</w:t>
      </w:r>
      <w:r w:rsidRPr="00A1470B">
        <w:rPr>
          <w:rFonts w:ascii="Arial" w:eastAsia="Times New Roman" w:hAnsi="Arial" w:cs="Arial"/>
          <w:sz w:val="22"/>
          <w:szCs w:val="22"/>
        </w:rPr>
        <w:t xml:space="preserve"> aged in the UK is rising whereas 85 </w:t>
      </w:r>
      <w:r w:rsidR="00D54436">
        <w:rPr>
          <w:rFonts w:ascii="Arial" w:eastAsia="Times New Roman" w:hAnsi="Arial" w:cs="Arial"/>
          <w:sz w:val="22"/>
          <w:szCs w:val="22"/>
        </w:rPr>
        <w:t>years</w:t>
      </w:r>
      <w:r w:rsidRPr="00A1470B">
        <w:rPr>
          <w:rFonts w:ascii="Arial" w:eastAsia="Times New Roman" w:hAnsi="Arial" w:cs="Arial"/>
          <w:sz w:val="22"/>
          <w:szCs w:val="22"/>
        </w:rPr>
        <w:t xml:space="preserve"> old raised to 82% in the year 2020 (ONS, 2022).</w:t>
      </w:r>
    </w:p>
    <w:p w14:paraId="52D8D702" w14:textId="77777777" w:rsidR="00486B86" w:rsidRPr="00A1470B" w:rsidRDefault="00486B86" w:rsidP="00A1470B">
      <w:pPr>
        <w:spacing w:line="360" w:lineRule="auto"/>
        <w:jc w:val="both"/>
        <w:rPr>
          <w:rFonts w:ascii="Arial" w:eastAsia="Times New Roman" w:hAnsi="Arial" w:cs="Arial"/>
          <w:sz w:val="22"/>
          <w:szCs w:val="22"/>
        </w:rPr>
      </w:pPr>
    </w:p>
    <w:p w14:paraId="7E1417F2" w14:textId="16FE787C" w:rsidR="00DB456C" w:rsidRPr="00A1470B" w:rsidRDefault="00DB456C" w:rsidP="00A1470B">
      <w:pPr>
        <w:spacing w:line="360" w:lineRule="auto"/>
        <w:ind w:left="720"/>
        <w:jc w:val="both"/>
        <w:rPr>
          <w:rFonts w:ascii="Arial" w:eastAsia="Times New Roman" w:hAnsi="Arial" w:cs="Arial"/>
          <w:sz w:val="22"/>
          <w:szCs w:val="22"/>
        </w:rPr>
      </w:pPr>
      <w:r w:rsidRPr="00A1470B">
        <w:rPr>
          <w:rFonts w:ascii="Arial" w:eastAsia="Times New Roman" w:hAnsi="Arial" w:cs="Arial"/>
          <w:noProof/>
          <w:sz w:val="22"/>
          <w:szCs w:val="22"/>
        </w:rPr>
        <w:lastRenderedPageBreak/>
        <w:drawing>
          <wp:inline distT="0" distB="0" distL="0" distR="0" wp14:anchorId="0AEB4072" wp14:editId="04B0BD47">
            <wp:extent cx="5243195" cy="4078429"/>
            <wp:effectExtent l="0" t="0" r="0" b="11430"/>
            <wp:docPr id="8" name="Picture 8"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944" cy="4089901"/>
                    </a:xfrm>
                    <a:prstGeom prst="rect">
                      <a:avLst/>
                    </a:prstGeom>
                    <a:noFill/>
                    <a:ln>
                      <a:noFill/>
                    </a:ln>
                  </pic:spPr>
                </pic:pic>
              </a:graphicData>
            </a:graphic>
          </wp:inline>
        </w:drawing>
      </w:r>
    </w:p>
    <w:p w14:paraId="63BD4F5A" w14:textId="0B5A00CC" w:rsidR="00486B86" w:rsidRPr="00A1470B" w:rsidRDefault="00ED6299"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                                                              Source: (ONS, 2022). </w:t>
      </w:r>
    </w:p>
    <w:p w14:paraId="443B8617" w14:textId="5AB63124" w:rsidR="00DB456C" w:rsidRPr="00A1470B" w:rsidRDefault="00DB456C" w:rsidP="00A1470B">
      <w:pPr>
        <w:spacing w:line="360" w:lineRule="auto"/>
        <w:jc w:val="both"/>
        <w:rPr>
          <w:rFonts w:ascii="Arial" w:eastAsia="Times New Roman" w:hAnsi="Arial" w:cs="Arial"/>
          <w:sz w:val="22"/>
          <w:szCs w:val="22"/>
        </w:rPr>
      </w:pPr>
      <w:r w:rsidRPr="00A1470B">
        <w:rPr>
          <w:rFonts w:ascii="Arial" w:eastAsia="Times New Roman" w:hAnsi="Arial" w:cs="Arial"/>
          <w:noProof/>
          <w:sz w:val="22"/>
          <w:szCs w:val="22"/>
        </w:rPr>
        <w:drawing>
          <wp:inline distT="0" distB="0" distL="0" distR="0" wp14:anchorId="086FCDEC" wp14:editId="53AB9501">
            <wp:extent cx="5080635" cy="3258820"/>
            <wp:effectExtent l="0" t="0" r="0" b="0"/>
            <wp:docPr id="9" name="Picture 9"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0635" cy="3258820"/>
                    </a:xfrm>
                    <a:prstGeom prst="rect">
                      <a:avLst/>
                    </a:prstGeom>
                    <a:noFill/>
                    <a:ln>
                      <a:noFill/>
                    </a:ln>
                  </pic:spPr>
                </pic:pic>
              </a:graphicData>
            </a:graphic>
          </wp:inline>
        </w:drawing>
      </w:r>
    </w:p>
    <w:p w14:paraId="373DBD0A" w14:textId="19EA44D8" w:rsidR="00ED6299" w:rsidRPr="00A1470B" w:rsidRDefault="00ED6299"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                                                       Source: (</w:t>
      </w:r>
      <w:r w:rsidR="00F31E41" w:rsidRPr="00A1470B">
        <w:rPr>
          <w:rFonts w:ascii="Arial" w:eastAsia="Times New Roman" w:hAnsi="Arial" w:cs="Arial"/>
          <w:sz w:val="22"/>
          <w:szCs w:val="22"/>
        </w:rPr>
        <w:t>Gov.uk, 2022</w:t>
      </w:r>
      <w:r w:rsidRPr="00A1470B">
        <w:rPr>
          <w:rFonts w:ascii="Arial" w:eastAsia="Times New Roman" w:hAnsi="Arial" w:cs="Arial"/>
          <w:sz w:val="22"/>
          <w:szCs w:val="22"/>
        </w:rPr>
        <w:t xml:space="preserve">). </w:t>
      </w:r>
    </w:p>
    <w:p w14:paraId="4357720E" w14:textId="174A7DA9" w:rsidR="00ED6299" w:rsidRPr="00A1470B" w:rsidRDefault="00ED6299" w:rsidP="00A1470B">
      <w:pPr>
        <w:pStyle w:val="ListParagraph"/>
        <w:numPr>
          <w:ilvl w:val="0"/>
          <w:numId w:val="26"/>
        </w:num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As per the ONS (2022) there are almost 11m aged 65 and over people </w:t>
      </w:r>
      <w:r w:rsidR="00A1470B" w:rsidRPr="00A1470B">
        <w:rPr>
          <w:rFonts w:ascii="Arial" w:eastAsia="Times New Roman" w:hAnsi="Arial" w:cs="Arial"/>
          <w:sz w:val="22"/>
          <w:szCs w:val="22"/>
        </w:rPr>
        <w:t>living</w:t>
      </w:r>
      <w:r w:rsidRPr="00A1470B">
        <w:rPr>
          <w:rFonts w:ascii="Arial" w:eastAsia="Times New Roman" w:hAnsi="Arial" w:cs="Arial"/>
          <w:sz w:val="22"/>
          <w:szCs w:val="22"/>
        </w:rPr>
        <w:t xml:space="preserve"> in the UK. </w:t>
      </w:r>
    </w:p>
    <w:p w14:paraId="5C5B4FC6" w14:textId="6EF72F62" w:rsidR="00ED6299" w:rsidRPr="00A1470B" w:rsidRDefault="00ED6299" w:rsidP="00A1470B">
      <w:pPr>
        <w:pStyle w:val="ListParagraph"/>
        <w:numPr>
          <w:ilvl w:val="0"/>
          <w:numId w:val="26"/>
        </w:num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Out of them 2.1m pensioner living in the poverty. </w:t>
      </w:r>
    </w:p>
    <w:p w14:paraId="2C0ED423" w14:textId="6FA3A698" w:rsidR="00ED6299" w:rsidRPr="00A1470B" w:rsidRDefault="00ED6299" w:rsidP="00A1470B">
      <w:pPr>
        <w:pStyle w:val="ListParagraph"/>
        <w:numPr>
          <w:ilvl w:val="0"/>
          <w:numId w:val="26"/>
        </w:numPr>
        <w:spacing w:line="360" w:lineRule="auto"/>
        <w:jc w:val="both"/>
        <w:rPr>
          <w:rFonts w:ascii="Arial" w:eastAsia="Times New Roman" w:hAnsi="Arial" w:cs="Arial"/>
          <w:sz w:val="22"/>
          <w:szCs w:val="22"/>
        </w:rPr>
      </w:pPr>
      <w:r w:rsidRPr="00A1470B">
        <w:rPr>
          <w:rFonts w:ascii="Arial" w:eastAsia="Times New Roman" w:hAnsi="Arial" w:cs="Arial"/>
          <w:sz w:val="22"/>
          <w:szCs w:val="22"/>
        </w:rPr>
        <w:lastRenderedPageBreak/>
        <w:t xml:space="preserve">Life expectancy rate changed both in male and female. For </w:t>
      </w:r>
      <w:r w:rsidR="00A1470B" w:rsidRPr="00A1470B">
        <w:rPr>
          <w:rFonts w:ascii="Arial" w:eastAsia="Times New Roman" w:hAnsi="Arial" w:cs="Arial"/>
          <w:sz w:val="22"/>
          <w:szCs w:val="22"/>
        </w:rPr>
        <w:t>male,</w:t>
      </w:r>
      <w:r w:rsidRPr="00A1470B">
        <w:rPr>
          <w:rFonts w:ascii="Arial" w:eastAsia="Times New Roman" w:hAnsi="Arial" w:cs="Arial"/>
          <w:sz w:val="22"/>
          <w:szCs w:val="22"/>
        </w:rPr>
        <w:t xml:space="preserve"> its 79 and for female its 82.9 (ONS, 2022).</w:t>
      </w:r>
    </w:p>
    <w:p w14:paraId="664D1C26" w14:textId="77777777" w:rsidR="00ED6299" w:rsidRPr="00A1470B" w:rsidRDefault="00ED6299" w:rsidP="00A1470B">
      <w:pPr>
        <w:spacing w:line="360" w:lineRule="auto"/>
        <w:jc w:val="both"/>
        <w:rPr>
          <w:rFonts w:ascii="Arial" w:eastAsia="Times New Roman" w:hAnsi="Arial" w:cs="Arial"/>
          <w:sz w:val="22"/>
          <w:szCs w:val="22"/>
        </w:rPr>
      </w:pPr>
    </w:p>
    <w:p w14:paraId="7AEF278E" w14:textId="521B5F3D" w:rsidR="0028388D" w:rsidRPr="00A1470B" w:rsidRDefault="0028388D" w:rsidP="00A1470B">
      <w:pPr>
        <w:spacing w:line="360" w:lineRule="auto"/>
        <w:ind w:left="720"/>
        <w:jc w:val="both"/>
        <w:rPr>
          <w:rFonts w:ascii="Arial" w:eastAsia="Times New Roman" w:hAnsi="Arial" w:cs="Arial"/>
          <w:sz w:val="22"/>
          <w:szCs w:val="22"/>
        </w:rPr>
      </w:pPr>
      <w:r w:rsidRPr="00A1470B">
        <w:rPr>
          <w:rFonts w:ascii="Arial" w:eastAsia="Times New Roman" w:hAnsi="Arial" w:cs="Arial"/>
          <w:noProof/>
          <w:sz w:val="22"/>
          <w:szCs w:val="22"/>
        </w:rPr>
        <w:drawing>
          <wp:inline distT="0" distB="0" distL="0" distR="0" wp14:anchorId="3FFA2877" wp14:editId="12D45DD5">
            <wp:extent cx="4773200" cy="2363470"/>
            <wp:effectExtent l="0" t="0" r="2540" b="0"/>
            <wp:docPr id="10" name="Picture 10"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8648" cy="2410731"/>
                    </a:xfrm>
                    <a:prstGeom prst="rect">
                      <a:avLst/>
                    </a:prstGeom>
                    <a:noFill/>
                    <a:ln>
                      <a:noFill/>
                    </a:ln>
                  </pic:spPr>
                </pic:pic>
              </a:graphicData>
            </a:graphic>
          </wp:inline>
        </w:drawing>
      </w:r>
    </w:p>
    <w:p w14:paraId="243105AB" w14:textId="77777777" w:rsidR="00ED6299" w:rsidRPr="00A1470B" w:rsidRDefault="00ED6299"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                                                       Source: (ONS, 2022). </w:t>
      </w:r>
    </w:p>
    <w:p w14:paraId="1E2E04A1" w14:textId="77777777" w:rsidR="00ED6299" w:rsidRPr="00A1470B" w:rsidRDefault="00ED6299" w:rsidP="00A1470B">
      <w:pPr>
        <w:spacing w:line="360" w:lineRule="auto"/>
        <w:jc w:val="both"/>
        <w:rPr>
          <w:rFonts w:ascii="Arial" w:eastAsia="Times New Roman" w:hAnsi="Arial" w:cs="Arial"/>
          <w:sz w:val="22"/>
          <w:szCs w:val="22"/>
        </w:rPr>
      </w:pPr>
    </w:p>
    <w:p w14:paraId="709A118D" w14:textId="3D4A3C28" w:rsidR="00486B86" w:rsidRPr="00A1470B" w:rsidRDefault="00ED6299" w:rsidP="00A1470B">
      <w:pPr>
        <w:pStyle w:val="ListParagraph"/>
        <w:numPr>
          <w:ilvl w:val="0"/>
          <w:numId w:val="26"/>
        </w:num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40% of people aged 55-64 took formal training since left school. </w:t>
      </w:r>
    </w:p>
    <w:p w14:paraId="18EFA99A" w14:textId="602FA085" w:rsidR="00ED6299" w:rsidRPr="00A1470B" w:rsidRDefault="00ED6299" w:rsidP="00A1470B">
      <w:pPr>
        <w:pStyle w:val="ListParagraph"/>
        <w:numPr>
          <w:ilvl w:val="0"/>
          <w:numId w:val="26"/>
        </w:numPr>
        <w:spacing w:line="360" w:lineRule="auto"/>
        <w:jc w:val="both"/>
        <w:rPr>
          <w:rFonts w:ascii="Arial" w:eastAsia="Times New Roman" w:hAnsi="Arial" w:cs="Arial"/>
          <w:sz w:val="22"/>
          <w:szCs w:val="22"/>
        </w:rPr>
      </w:pPr>
      <w:r w:rsidRPr="00A1470B">
        <w:rPr>
          <w:rFonts w:ascii="Arial" w:eastAsia="Times New Roman" w:hAnsi="Arial" w:cs="Arial"/>
          <w:sz w:val="22"/>
          <w:szCs w:val="22"/>
        </w:rPr>
        <w:t>33.4% of old eligible people are received NHS health check (ONS, 2022).</w:t>
      </w:r>
    </w:p>
    <w:p w14:paraId="7674FCC0" w14:textId="77777777" w:rsidR="00486B86" w:rsidRPr="00486B86" w:rsidRDefault="00486B86" w:rsidP="00A1470B">
      <w:pPr>
        <w:spacing w:line="360" w:lineRule="auto"/>
        <w:jc w:val="both"/>
        <w:rPr>
          <w:rFonts w:ascii="Arial" w:eastAsia="Times New Roman" w:hAnsi="Arial" w:cs="Arial"/>
          <w:sz w:val="22"/>
          <w:szCs w:val="22"/>
        </w:rPr>
      </w:pPr>
    </w:p>
    <w:p w14:paraId="597570D1" w14:textId="77777777" w:rsidR="00486B86" w:rsidRPr="00A1470B" w:rsidRDefault="00486B86" w:rsidP="00A1470B">
      <w:pPr>
        <w:spacing w:line="360" w:lineRule="auto"/>
        <w:jc w:val="both"/>
        <w:rPr>
          <w:rFonts w:ascii="Arial" w:eastAsia="Times New Roman" w:hAnsi="Arial" w:cs="Arial"/>
          <w:sz w:val="22"/>
          <w:szCs w:val="22"/>
        </w:rPr>
      </w:pPr>
    </w:p>
    <w:p w14:paraId="4A05CC81" w14:textId="77777777" w:rsidR="000950BA" w:rsidRPr="00A1470B" w:rsidRDefault="000950BA" w:rsidP="00A1470B">
      <w:pPr>
        <w:spacing w:line="360" w:lineRule="auto"/>
        <w:jc w:val="both"/>
        <w:rPr>
          <w:rFonts w:ascii="Arial" w:eastAsia="Times New Roman" w:hAnsi="Arial" w:cs="Arial"/>
          <w:sz w:val="22"/>
          <w:szCs w:val="22"/>
        </w:rPr>
      </w:pPr>
    </w:p>
    <w:p w14:paraId="588A9967" w14:textId="0B356E49" w:rsidR="000950BA" w:rsidRPr="00A1470B" w:rsidRDefault="00E61533" w:rsidP="00A1470B">
      <w:pPr>
        <w:spacing w:line="360" w:lineRule="auto"/>
        <w:jc w:val="both"/>
        <w:rPr>
          <w:rFonts w:ascii="Arial" w:eastAsia="Times New Roman" w:hAnsi="Arial" w:cs="Arial"/>
          <w:sz w:val="22"/>
          <w:szCs w:val="22"/>
        </w:rPr>
      </w:pPr>
      <w:bookmarkStart w:id="14" w:name="_Toc121505102"/>
      <w:r w:rsidRPr="00A1470B">
        <w:rPr>
          <w:rStyle w:val="Heading2Char"/>
          <w:rFonts w:ascii="Arial" w:hAnsi="Arial" w:cs="Arial"/>
          <w:sz w:val="22"/>
          <w:szCs w:val="22"/>
        </w:rPr>
        <w:t>C</w:t>
      </w:r>
      <w:r w:rsidR="00E9434B" w:rsidRPr="00A1470B">
        <w:rPr>
          <w:rStyle w:val="Heading2Char"/>
          <w:rFonts w:ascii="Arial" w:hAnsi="Arial" w:cs="Arial"/>
          <w:sz w:val="22"/>
          <w:szCs w:val="22"/>
        </w:rPr>
        <w:t>urrent government support or services</w:t>
      </w:r>
      <w:bookmarkEnd w:id="14"/>
      <w:r w:rsidR="00E9434B" w:rsidRPr="00A1470B">
        <w:rPr>
          <w:rFonts w:ascii="Arial" w:eastAsia="Times New Roman" w:hAnsi="Arial" w:cs="Arial"/>
          <w:sz w:val="22"/>
          <w:szCs w:val="22"/>
        </w:rPr>
        <w:t xml:space="preserve"> </w:t>
      </w:r>
    </w:p>
    <w:p w14:paraId="510B5628" w14:textId="77777777" w:rsidR="001B72DA" w:rsidRPr="00A1470B" w:rsidRDefault="001B72DA" w:rsidP="00A1470B">
      <w:pPr>
        <w:spacing w:line="360" w:lineRule="auto"/>
        <w:jc w:val="both"/>
        <w:rPr>
          <w:rFonts w:ascii="Arial" w:eastAsia="Times New Roman" w:hAnsi="Arial" w:cs="Arial"/>
          <w:sz w:val="22"/>
          <w:szCs w:val="22"/>
        </w:rPr>
      </w:pPr>
    </w:p>
    <w:p w14:paraId="3AF52CED" w14:textId="37FF1707" w:rsidR="001B72DA" w:rsidRPr="00A1470B" w:rsidRDefault="001B72DA" w:rsidP="00A1470B">
      <w:pPr>
        <w:spacing w:line="360" w:lineRule="auto"/>
        <w:jc w:val="both"/>
        <w:rPr>
          <w:rFonts w:ascii="Arial" w:eastAsia="Times New Roman" w:hAnsi="Arial" w:cs="Arial"/>
          <w:sz w:val="22"/>
          <w:szCs w:val="22"/>
        </w:rPr>
      </w:pPr>
      <w:r w:rsidRPr="00A1470B">
        <w:rPr>
          <w:rFonts w:ascii="Arial" w:eastAsia="Times New Roman" w:hAnsi="Arial" w:cs="Arial"/>
          <w:sz w:val="22"/>
          <w:szCs w:val="22"/>
        </w:rPr>
        <w:t xml:space="preserve">To support the </w:t>
      </w:r>
      <w:r w:rsidR="00827CA9" w:rsidRPr="00A1470B">
        <w:rPr>
          <w:rFonts w:ascii="Arial" w:eastAsia="Times New Roman" w:hAnsi="Arial" w:cs="Arial"/>
          <w:sz w:val="22"/>
          <w:szCs w:val="22"/>
        </w:rPr>
        <w:t>older,</w:t>
      </w:r>
      <w:r w:rsidRPr="00A1470B">
        <w:rPr>
          <w:rFonts w:ascii="Arial" w:eastAsia="Times New Roman" w:hAnsi="Arial" w:cs="Arial"/>
          <w:sz w:val="22"/>
          <w:szCs w:val="22"/>
        </w:rPr>
        <w:t xml:space="preserve"> people the </w:t>
      </w:r>
      <w:r w:rsidR="00827CA9" w:rsidRPr="00A1470B">
        <w:rPr>
          <w:rFonts w:ascii="Arial" w:eastAsia="Times New Roman" w:hAnsi="Arial" w:cs="Arial"/>
          <w:sz w:val="22"/>
          <w:szCs w:val="22"/>
        </w:rPr>
        <w:t>government</w:t>
      </w:r>
      <w:r w:rsidRPr="00A1470B">
        <w:rPr>
          <w:rFonts w:ascii="Arial" w:eastAsia="Times New Roman" w:hAnsi="Arial" w:cs="Arial"/>
          <w:sz w:val="22"/>
          <w:szCs w:val="22"/>
        </w:rPr>
        <w:t xml:space="preserve"> has developed distinctive </w:t>
      </w:r>
      <w:r w:rsidR="00827CA9" w:rsidRPr="00A1470B">
        <w:rPr>
          <w:rFonts w:ascii="Arial" w:eastAsia="Times New Roman" w:hAnsi="Arial" w:cs="Arial"/>
          <w:sz w:val="22"/>
          <w:szCs w:val="22"/>
        </w:rPr>
        <w:t>strategies</w:t>
      </w:r>
      <w:r w:rsidRPr="00A1470B">
        <w:rPr>
          <w:rFonts w:ascii="Arial" w:eastAsia="Times New Roman" w:hAnsi="Arial" w:cs="Arial"/>
          <w:sz w:val="22"/>
          <w:szCs w:val="22"/>
        </w:rPr>
        <w:t xml:space="preserve"> that known as “National Service Framework for Older” that aimed to ensure older generation are active, healthy and independent. The NFS for older people ensure, all the older people are treated equally and cared w</w:t>
      </w:r>
      <w:r w:rsidR="00026149" w:rsidRPr="00A1470B">
        <w:rPr>
          <w:rFonts w:ascii="Arial" w:eastAsia="Times New Roman" w:hAnsi="Arial" w:cs="Arial"/>
          <w:sz w:val="22"/>
          <w:szCs w:val="22"/>
        </w:rPr>
        <w:t xml:space="preserve">ith respect, NFS further prevent unnecessary hospital admission as well as support older people with early discharge, it also </w:t>
      </w:r>
      <w:proofErr w:type="spellStart"/>
      <w:r w:rsidR="004934F7" w:rsidRPr="00A1470B">
        <w:rPr>
          <w:rFonts w:ascii="Arial" w:eastAsia="Times New Roman" w:hAnsi="Arial" w:cs="Arial"/>
          <w:sz w:val="22"/>
          <w:szCs w:val="22"/>
        </w:rPr>
        <w:t>minimises</w:t>
      </w:r>
      <w:proofErr w:type="spellEnd"/>
      <w:r w:rsidR="00026149" w:rsidRPr="00A1470B">
        <w:rPr>
          <w:rFonts w:ascii="Arial" w:eastAsia="Times New Roman" w:hAnsi="Arial" w:cs="Arial"/>
          <w:sz w:val="22"/>
          <w:szCs w:val="22"/>
        </w:rPr>
        <w:t xml:space="preserve"> the </w:t>
      </w:r>
      <w:r w:rsidR="00827CA9" w:rsidRPr="00A1470B">
        <w:rPr>
          <w:rFonts w:ascii="Arial" w:eastAsia="Times New Roman" w:hAnsi="Arial" w:cs="Arial"/>
          <w:sz w:val="22"/>
          <w:szCs w:val="22"/>
        </w:rPr>
        <w:t>long-term</w:t>
      </w:r>
      <w:r w:rsidR="00026149" w:rsidRPr="00A1470B">
        <w:rPr>
          <w:rFonts w:ascii="Arial" w:eastAsia="Times New Roman" w:hAnsi="Arial" w:cs="Arial"/>
          <w:sz w:val="22"/>
          <w:szCs w:val="22"/>
        </w:rPr>
        <w:t xml:space="preserve"> sickness via offering specialist care and finally, promote active and healthy lifestyle towards older people (Gov.</w:t>
      </w:r>
      <w:r w:rsidR="004934F7">
        <w:rPr>
          <w:rFonts w:ascii="Arial" w:eastAsia="Times New Roman" w:hAnsi="Arial" w:cs="Arial"/>
          <w:sz w:val="22"/>
          <w:szCs w:val="22"/>
        </w:rPr>
        <w:t xml:space="preserve"> UK</w:t>
      </w:r>
      <w:r w:rsidR="00026149" w:rsidRPr="00A1470B">
        <w:rPr>
          <w:rFonts w:ascii="Arial" w:eastAsia="Times New Roman" w:hAnsi="Arial" w:cs="Arial"/>
          <w:sz w:val="22"/>
          <w:szCs w:val="22"/>
        </w:rPr>
        <w:t xml:space="preserve">, 2022). </w:t>
      </w:r>
    </w:p>
    <w:p w14:paraId="2148F66C" w14:textId="77777777" w:rsidR="001B72DA" w:rsidRPr="00A1470B" w:rsidRDefault="001B72DA" w:rsidP="00A1470B">
      <w:pPr>
        <w:spacing w:line="360" w:lineRule="auto"/>
        <w:jc w:val="both"/>
        <w:rPr>
          <w:rFonts w:ascii="Arial" w:eastAsia="Times New Roman" w:hAnsi="Arial" w:cs="Arial"/>
          <w:sz w:val="22"/>
          <w:szCs w:val="22"/>
        </w:rPr>
      </w:pPr>
    </w:p>
    <w:p w14:paraId="211A0492" w14:textId="724CA1E8" w:rsidR="00E9434B" w:rsidRPr="00A1470B" w:rsidRDefault="00E61533" w:rsidP="00A1470B">
      <w:pPr>
        <w:spacing w:line="360" w:lineRule="auto"/>
        <w:jc w:val="both"/>
        <w:rPr>
          <w:rFonts w:ascii="Arial" w:eastAsia="Times New Roman" w:hAnsi="Arial" w:cs="Arial"/>
          <w:sz w:val="22"/>
          <w:szCs w:val="22"/>
        </w:rPr>
      </w:pPr>
      <w:bookmarkStart w:id="15" w:name="_Toc121505103"/>
      <w:r w:rsidRPr="00A1470B">
        <w:rPr>
          <w:rStyle w:val="Heading2Char"/>
          <w:rFonts w:ascii="Arial" w:hAnsi="Arial" w:cs="Arial"/>
          <w:sz w:val="22"/>
          <w:szCs w:val="22"/>
        </w:rPr>
        <w:t>T</w:t>
      </w:r>
      <w:r w:rsidR="00E9434B" w:rsidRPr="00A1470B">
        <w:rPr>
          <w:rStyle w:val="Heading2Char"/>
          <w:rFonts w:ascii="Arial" w:hAnsi="Arial" w:cs="Arial"/>
          <w:sz w:val="22"/>
          <w:szCs w:val="22"/>
        </w:rPr>
        <w:t>he impact of the Covid-19 pandemic on the older</w:t>
      </w:r>
      <w:r w:rsidR="000950BA" w:rsidRPr="00A1470B">
        <w:rPr>
          <w:rStyle w:val="Heading2Char"/>
          <w:rFonts w:ascii="Arial" w:hAnsi="Arial" w:cs="Arial"/>
          <w:sz w:val="22"/>
          <w:szCs w:val="22"/>
        </w:rPr>
        <w:t xml:space="preserve"> person and relevant services</w:t>
      </w:r>
      <w:bookmarkEnd w:id="15"/>
      <w:r w:rsidR="000950BA" w:rsidRPr="00A1470B">
        <w:rPr>
          <w:rFonts w:ascii="Arial" w:eastAsia="Times New Roman" w:hAnsi="Arial" w:cs="Arial"/>
          <w:sz w:val="22"/>
          <w:szCs w:val="22"/>
        </w:rPr>
        <w:t xml:space="preserve">. </w:t>
      </w:r>
    </w:p>
    <w:p w14:paraId="1F11868F" w14:textId="77777777" w:rsidR="000950BA" w:rsidRPr="00A1470B" w:rsidRDefault="000950BA" w:rsidP="00A1470B">
      <w:pPr>
        <w:spacing w:line="360" w:lineRule="auto"/>
        <w:jc w:val="both"/>
        <w:rPr>
          <w:rFonts w:ascii="Arial" w:eastAsia="Times New Roman" w:hAnsi="Arial" w:cs="Arial"/>
          <w:sz w:val="22"/>
          <w:szCs w:val="22"/>
        </w:rPr>
      </w:pPr>
    </w:p>
    <w:p w14:paraId="7416520C" w14:textId="3941CE97" w:rsidR="00E9434B" w:rsidRPr="00A1470B" w:rsidRDefault="00827CA9"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Due to sudden attack of COVID-19 older people are the one who encountered adverse </w:t>
      </w:r>
      <w:r w:rsidR="004934F7">
        <w:rPr>
          <w:rFonts w:ascii="Arial" w:hAnsi="Arial" w:cs="Arial"/>
          <w:sz w:val="22"/>
          <w:szCs w:val="22"/>
          <w:lang w:val="en-GB"/>
        </w:rPr>
        <w:t>effects</w:t>
      </w:r>
      <w:r w:rsidR="00F31E41" w:rsidRPr="00A1470B">
        <w:rPr>
          <w:rFonts w:ascii="Arial" w:hAnsi="Arial" w:cs="Arial"/>
          <w:sz w:val="22"/>
          <w:szCs w:val="22"/>
          <w:lang w:val="en-GB"/>
        </w:rPr>
        <w:t xml:space="preserve"> (Storey, 2020).</w:t>
      </w:r>
      <w:r w:rsidRPr="00A1470B">
        <w:rPr>
          <w:rFonts w:ascii="Arial" w:hAnsi="Arial" w:cs="Arial"/>
          <w:sz w:val="22"/>
          <w:szCs w:val="22"/>
          <w:lang w:val="en-GB"/>
        </w:rPr>
        <w:t xml:space="preserve"> As per the ONS report (2020), </w:t>
      </w:r>
    </w:p>
    <w:p w14:paraId="548772E8" w14:textId="4C419497" w:rsidR="00827CA9" w:rsidRPr="00A1470B" w:rsidRDefault="00827CA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Older people aged over 60 years struggle to make their </w:t>
      </w:r>
      <w:r w:rsidR="004934F7">
        <w:rPr>
          <w:rFonts w:ascii="Arial" w:hAnsi="Arial" w:cs="Arial"/>
          <w:sz w:val="22"/>
          <w:szCs w:val="22"/>
          <w:lang w:val="en-GB"/>
        </w:rPr>
        <w:t>plans</w:t>
      </w:r>
      <w:r w:rsidRPr="00A1470B">
        <w:rPr>
          <w:rFonts w:ascii="Arial" w:hAnsi="Arial" w:cs="Arial"/>
          <w:sz w:val="22"/>
          <w:szCs w:val="22"/>
          <w:lang w:val="en-GB"/>
        </w:rPr>
        <w:t xml:space="preserve"> in general (64.5%)</w:t>
      </w:r>
      <w:r w:rsidR="004934F7">
        <w:rPr>
          <w:rFonts w:ascii="Arial" w:hAnsi="Arial" w:cs="Arial"/>
          <w:sz w:val="22"/>
          <w:szCs w:val="22"/>
          <w:lang w:val="en-GB"/>
        </w:rPr>
        <w:t>,</w:t>
      </w:r>
      <w:r w:rsidRPr="00A1470B">
        <w:rPr>
          <w:rFonts w:ascii="Arial" w:hAnsi="Arial" w:cs="Arial"/>
          <w:sz w:val="22"/>
          <w:szCs w:val="22"/>
          <w:lang w:val="en-GB"/>
        </w:rPr>
        <w:t xml:space="preserve"> </w:t>
      </w:r>
      <w:r w:rsidR="004934F7">
        <w:rPr>
          <w:rFonts w:ascii="Arial" w:hAnsi="Arial" w:cs="Arial"/>
          <w:sz w:val="22"/>
          <w:szCs w:val="22"/>
          <w:lang w:val="en-GB"/>
        </w:rPr>
        <w:t>especially</w:t>
      </w:r>
      <w:r w:rsidRPr="00A1470B">
        <w:rPr>
          <w:rFonts w:ascii="Arial" w:hAnsi="Arial" w:cs="Arial"/>
          <w:sz w:val="22"/>
          <w:szCs w:val="22"/>
          <w:lang w:val="en-GB"/>
        </w:rPr>
        <w:t xml:space="preserve"> holidays and travel </w:t>
      </w:r>
      <w:r w:rsidR="004934F7">
        <w:rPr>
          <w:rFonts w:ascii="Arial" w:hAnsi="Arial" w:cs="Arial"/>
          <w:sz w:val="22"/>
          <w:szCs w:val="22"/>
          <w:lang w:val="en-GB"/>
        </w:rPr>
        <w:t>plans</w:t>
      </w:r>
      <w:r w:rsidRPr="00A1470B">
        <w:rPr>
          <w:rFonts w:ascii="Arial" w:hAnsi="Arial" w:cs="Arial"/>
          <w:sz w:val="22"/>
          <w:szCs w:val="22"/>
          <w:lang w:val="en-GB"/>
        </w:rPr>
        <w:t xml:space="preserve"> due to COVID-19. </w:t>
      </w:r>
    </w:p>
    <w:p w14:paraId="65251175" w14:textId="657F1D49" w:rsidR="00827CA9" w:rsidRPr="00A1470B" w:rsidRDefault="00827CA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lastRenderedPageBreak/>
        <w:t xml:space="preserve">COVID-19 has impacted older people’s well-being, as approx. 70% of them </w:t>
      </w:r>
      <w:r w:rsidR="004934F7">
        <w:rPr>
          <w:rFonts w:ascii="Arial" w:hAnsi="Arial" w:cs="Arial"/>
          <w:sz w:val="22"/>
          <w:szCs w:val="22"/>
          <w:lang w:val="en-GB"/>
        </w:rPr>
        <w:t>were</w:t>
      </w:r>
      <w:r w:rsidRPr="00A1470B">
        <w:rPr>
          <w:rFonts w:ascii="Arial" w:hAnsi="Arial" w:cs="Arial"/>
          <w:sz w:val="22"/>
          <w:szCs w:val="22"/>
          <w:lang w:val="en-GB"/>
        </w:rPr>
        <w:t xml:space="preserve"> worried about </w:t>
      </w:r>
      <w:r w:rsidR="004934F7">
        <w:rPr>
          <w:rFonts w:ascii="Arial" w:hAnsi="Arial" w:cs="Arial"/>
          <w:sz w:val="22"/>
          <w:szCs w:val="22"/>
          <w:lang w:val="en-GB"/>
        </w:rPr>
        <w:t xml:space="preserve">the </w:t>
      </w:r>
      <w:r w:rsidRPr="00A1470B">
        <w:rPr>
          <w:rFonts w:ascii="Arial" w:hAnsi="Arial" w:cs="Arial"/>
          <w:sz w:val="22"/>
          <w:szCs w:val="22"/>
          <w:lang w:val="en-GB"/>
        </w:rPr>
        <w:t xml:space="preserve">future, 54% </w:t>
      </w:r>
      <w:r w:rsidR="004934F7">
        <w:rPr>
          <w:rFonts w:ascii="Arial" w:hAnsi="Arial" w:cs="Arial"/>
          <w:sz w:val="22"/>
          <w:szCs w:val="22"/>
          <w:lang w:val="en-GB"/>
        </w:rPr>
        <w:t>were</w:t>
      </w:r>
      <w:r w:rsidRPr="00A1470B">
        <w:rPr>
          <w:rFonts w:ascii="Arial" w:hAnsi="Arial" w:cs="Arial"/>
          <w:sz w:val="22"/>
          <w:szCs w:val="22"/>
          <w:lang w:val="en-GB"/>
        </w:rPr>
        <w:t xml:space="preserve"> stressed and 435 were bored.</w:t>
      </w:r>
    </w:p>
    <w:p w14:paraId="36E1618D" w14:textId="786E7CBF" w:rsidR="00827CA9" w:rsidRPr="00A1470B" w:rsidRDefault="00827CA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People aged over 60 turned least optimistic during the time of </w:t>
      </w:r>
      <w:r w:rsidR="004934F7">
        <w:rPr>
          <w:rFonts w:ascii="Arial" w:hAnsi="Arial" w:cs="Arial"/>
          <w:sz w:val="22"/>
          <w:szCs w:val="22"/>
          <w:lang w:val="en-GB"/>
        </w:rPr>
        <w:t xml:space="preserve">the </w:t>
      </w:r>
      <w:r w:rsidRPr="00A1470B">
        <w:rPr>
          <w:rFonts w:ascii="Arial" w:hAnsi="Arial" w:cs="Arial"/>
          <w:sz w:val="22"/>
          <w:szCs w:val="22"/>
          <w:lang w:val="en-GB"/>
        </w:rPr>
        <w:t xml:space="preserve">pandemic and began to think </w:t>
      </w:r>
      <w:r w:rsidR="004934F7" w:rsidRPr="00A1470B">
        <w:rPr>
          <w:rFonts w:ascii="Arial" w:hAnsi="Arial" w:cs="Arial"/>
          <w:sz w:val="22"/>
          <w:szCs w:val="22"/>
          <w:lang w:val="en-GB"/>
        </w:rPr>
        <w:t>that</w:t>
      </w:r>
      <w:r w:rsidRPr="00A1470B">
        <w:rPr>
          <w:rFonts w:ascii="Arial" w:hAnsi="Arial" w:cs="Arial"/>
          <w:sz w:val="22"/>
          <w:szCs w:val="22"/>
          <w:lang w:val="en-GB"/>
        </w:rPr>
        <w:t xml:space="preserve"> their life will never </w:t>
      </w:r>
      <w:r w:rsidR="00F31E41" w:rsidRPr="00A1470B">
        <w:rPr>
          <w:rFonts w:ascii="Arial" w:hAnsi="Arial" w:cs="Arial"/>
          <w:sz w:val="22"/>
          <w:szCs w:val="22"/>
          <w:lang w:val="en-GB"/>
        </w:rPr>
        <w:t>go</w:t>
      </w:r>
      <w:r w:rsidRPr="00A1470B">
        <w:rPr>
          <w:rFonts w:ascii="Arial" w:hAnsi="Arial" w:cs="Arial"/>
          <w:sz w:val="22"/>
          <w:szCs w:val="22"/>
          <w:lang w:val="en-GB"/>
        </w:rPr>
        <w:t xml:space="preserve"> back to nor</w:t>
      </w:r>
      <w:r w:rsidR="00F31E41" w:rsidRPr="00A1470B">
        <w:rPr>
          <w:rFonts w:ascii="Arial" w:hAnsi="Arial" w:cs="Arial"/>
          <w:sz w:val="22"/>
          <w:szCs w:val="22"/>
          <w:lang w:val="en-GB"/>
        </w:rPr>
        <w:t xml:space="preserve">mal (Storey, 2020). </w:t>
      </w:r>
    </w:p>
    <w:p w14:paraId="5CAFCF8C" w14:textId="297957A9" w:rsidR="00E4016D" w:rsidRPr="00A1470B" w:rsidRDefault="00E4016D"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With the condition like diabetes, cardiovascular disease, </w:t>
      </w:r>
      <w:r w:rsidR="004934F7">
        <w:rPr>
          <w:rFonts w:ascii="Arial" w:hAnsi="Arial" w:cs="Arial"/>
          <w:sz w:val="22"/>
          <w:szCs w:val="22"/>
          <w:lang w:val="en-GB"/>
        </w:rPr>
        <w:t xml:space="preserve">and </w:t>
      </w:r>
      <w:r w:rsidRPr="00A1470B">
        <w:rPr>
          <w:rFonts w:ascii="Arial" w:hAnsi="Arial" w:cs="Arial"/>
          <w:sz w:val="22"/>
          <w:szCs w:val="22"/>
          <w:lang w:val="en-GB"/>
        </w:rPr>
        <w:t xml:space="preserve">respiratory illness many older people failed to fight with COVID infection as a result as per the WHO (2020) data 95% of COVID-19 deaths were among people over 60 and more than </w:t>
      </w:r>
      <w:r w:rsidR="00A1470B" w:rsidRPr="00A1470B">
        <w:rPr>
          <w:rFonts w:ascii="Arial" w:hAnsi="Arial" w:cs="Arial"/>
          <w:sz w:val="22"/>
          <w:szCs w:val="22"/>
          <w:lang w:val="en-GB"/>
        </w:rPr>
        <w:t>half</w:t>
      </w:r>
      <w:r w:rsidRPr="00A1470B">
        <w:rPr>
          <w:rFonts w:ascii="Arial" w:hAnsi="Arial" w:cs="Arial"/>
          <w:sz w:val="22"/>
          <w:szCs w:val="22"/>
          <w:lang w:val="en-GB"/>
        </w:rPr>
        <w:t xml:space="preserve"> of all </w:t>
      </w:r>
      <w:r w:rsidR="00A1470B" w:rsidRPr="00A1470B">
        <w:rPr>
          <w:rFonts w:ascii="Arial" w:hAnsi="Arial" w:cs="Arial"/>
          <w:sz w:val="22"/>
          <w:szCs w:val="22"/>
          <w:lang w:val="en-GB"/>
        </w:rPr>
        <w:t>death</w:t>
      </w:r>
      <w:r w:rsidRPr="00A1470B">
        <w:rPr>
          <w:rFonts w:ascii="Arial" w:hAnsi="Arial" w:cs="Arial"/>
          <w:sz w:val="22"/>
          <w:szCs w:val="22"/>
          <w:lang w:val="en-GB"/>
        </w:rPr>
        <w:t xml:space="preserve"> was in people over 80 years old. </w:t>
      </w:r>
    </w:p>
    <w:p w14:paraId="39F59792" w14:textId="22BB6CDD" w:rsidR="008D033F" w:rsidRPr="00A1470B" w:rsidRDefault="008D033F"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Apart from that, loneliness, isolation, poor diet, </w:t>
      </w:r>
      <w:r w:rsidR="0007375A">
        <w:rPr>
          <w:rFonts w:ascii="Arial" w:hAnsi="Arial" w:cs="Arial"/>
          <w:sz w:val="22"/>
          <w:szCs w:val="22"/>
          <w:lang w:val="en-GB"/>
        </w:rPr>
        <w:t xml:space="preserve">and </w:t>
      </w:r>
      <w:r w:rsidRPr="00A1470B">
        <w:rPr>
          <w:rFonts w:ascii="Arial" w:hAnsi="Arial" w:cs="Arial"/>
          <w:sz w:val="22"/>
          <w:szCs w:val="22"/>
          <w:lang w:val="en-GB"/>
        </w:rPr>
        <w:t xml:space="preserve">mental health issues were high among older people were higher </w:t>
      </w:r>
      <w:r w:rsidR="0007375A">
        <w:rPr>
          <w:rFonts w:ascii="Arial" w:hAnsi="Arial" w:cs="Arial"/>
          <w:sz w:val="22"/>
          <w:szCs w:val="22"/>
          <w:lang w:val="en-GB"/>
        </w:rPr>
        <w:t>which</w:t>
      </w:r>
      <w:r w:rsidR="005010D8" w:rsidRPr="00A1470B">
        <w:rPr>
          <w:rFonts w:ascii="Arial" w:hAnsi="Arial" w:cs="Arial"/>
          <w:sz w:val="22"/>
          <w:szCs w:val="22"/>
          <w:lang w:val="en-GB"/>
        </w:rPr>
        <w:t xml:space="preserve"> impacted </w:t>
      </w:r>
      <w:r w:rsidR="00F31E41" w:rsidRPr="00A1470B">
        <w:rPr>
          <w:rFonts w:ascii="Arial" w:hAnsi="Arial" w:cs="Arial"/>
          <w:sz w:val="22"/>
          <w:szCs w:val="22"/>
          <w:lang w:val="en-GB"/>
        </w:rPr>
        <w:t xml:space="preserve">negatively people aged over 60 (NHS England, 2022). </w:t>
      </w:r>
    </w:p>
    <w:p w14:paraId="54B32726" w14:textId="77777777" w:rsidR="005010D8" w:rsidRPr="00A1470B" w:rsidRDefault="005010D8" w:rsidP="00A1470B">
      <w:pPr>
        <w:pStyle w:val="Heading2"/>
        <w:spacing w:line="360" w:lineRule="auto"/>
        <w:jc w:val="both"/>
        <w:rPr>
          <w:rFonts w:ascii="Arial" w:hAnsi="Arial" w:cs="Arial"/>
          <w:sz w:val="22"/>
          <w:szCs w:val="22"/>
          <w:lang w:val="en-GB"/>
        </w:rPr>
      </w:pPr>
    </w:p>
    <w:p w14:paraId="7840B399" w14:textId="689FB63A" w:rsidR="005010D8" w:rsidRPr="00A1470B" w:rsidRDefault="005010D8" w:rsidP="00A1470B">
      <w:pPr>
        <w:pStyle w:val="Heading2"/>
        <w:spacing w:line="360" w:lineRule="auto"/>
        <w:jc w:val="both"/>
        <w:rPr>
          <w:rFonts w:ascii="Arial" w:hAnsi="Arial" w:cs="Arial"/>
          <w:sz w:val="22"/>
          <w:szCs w:val="22"/>
          <w:lang w:val="en-GB"/>
        </w:rPr>
      </w:pPr>
      <w:bookmarkStart w:id="16" w:name="_Toc121505104"/>
      <w:r w:rsidRPr="00A1470B">
        <w:rPr>
          <w:rFonts w:ascii="Arial" w:hAnsi="Arial" w:cs="Arial"/>
          <w:sz w:val="22"/>
          <w:szCs w:val="22"/>
          <w:lang w:val="en-GB"/>
        </w:rPr>
        <w:t>Relevant services</w:t>
      </w:r>
      <w:bookmarkEnd w:id="16"/>
      <w:r w:rsidRPr="00A1470B">
        <w:rPr>
          <w:rFonts w:ascii="Arial" w:hAnsi="Arial" w:cs="Arial"/>
          <w:sz w:val="22"/>
          <w:szCs w:val="22"/>
          <w:lang w:val="en-GB"/>
        </w:rPr>
        <w:t xml:space="preserve"> </w:t>
      </w:r>
    </w:p>
    <w:p w14:paraId="42199949" w14:textId="25EF5344" w:rsidR="00ED6299" w:rsidRPr="00A1470B" w:rsidRDefault="00ED6299" w:rsidP="00A1470B">
      <w:pPr>
        <w:spacing w:line="360" w:lineRule="auto"/>
        <w:jc w:val="both"/>
        <w:rPr>
          <w:rFonts w:ascii="Arial" w:hAnsi="Arial" w:cs="Arial"/>
          <w:sz w:val="22"/>
          <w:szCs w:val="22"/>
          <w:lang w:val="en-GB"/>
        </w:rPr>
      </w:pPr>
    </w:p>
    <w:p w14:paraId="695A197D" w14:textId="50508645" w:rsidR="001C7089" w:rsidRPr="00A1470B" w:rsidRDefault="001C7089"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There are relevant government bodies </w:t>
      </w:r>
      <w:r w:rsidR="0007375A">
        <w:rPr>
          <w:rFonts w:ascii="Arial" w:hAnsi="Arial" w:cs="Arial"/>
          <w:sz w:val="22"/>
          <w:szCs w:val="22"/>
          <w:lang w:val="en-GB"/>
        </w:rPr>
        <w:t xml:space="preserve">which </w:t>
      </w:r>
      <w:r w:rsidRPr="00A1470B">
        <w:rPr>
          <w:rFonts w:ascii="Arial" w:hAnsi="Arial" w:cs="Arial"/>
          <w:sz w:val="22"/>
          <w:szCs w:val="22"/>
          <w:lang w:val="en-GB"/>
        </w:rPr>
        <w:t xml:space="preserve">went extra-mile to support older people with need during the time of </w:t>
      </w:r>
      <w:r w:rsidR="0007375A">
        <w:rPr>
          <w:rFonts w:ascii="Arial" w:hAnsi="Arial" w:cs="Arial"/>
          <w:sz w:val="22"/>
          <w:szCs w:val="22"/>
          <w:lang w:val="en-GB"/>
        </w:rPr>
        <w:t xml:space="preserve">the </w:t>
      </w:r>
      <w:r w:rsidRPr="00A1470B">
        <w:rPr>
          <w:rFonts w:ascii="Arial" w:hAnsi="Arial" w:cs="Arial"/>
          <w:sz w:val="22"/>
          <w:szCs w:val="22"/>
          <w:lang w:val="en-GB"/>
        </w:rPr>
        <w:t xml:space="preserve">pandemic </w:t>
      </w:r>
      <w:r w:rsidR="0007375A" w:rsidRPr="00A1470B">
        <w:rPr>
          <w:rFonts w:ascii="Arial" w:hAnsi="Arial" w:cs="Arial"/>
          <w:sz w:val="22"/>
          <w:szCs w:val="22"/>
          <w:lang w:val="en-GB"/>
        </w:rPr>
        <w:t>via.</w:t>
      </w:r>
      <w:r w:rsidRPr="00A1470B">
        <w:rPr>
          <w:rFonts w:ascii="Arial" w:hAnsi="Arial" w:cs="Arial"/>
          <w:sz w:val="22"/>
          <w:szCs w:val="22"/>
          <w:lang w:val="en-GB"/>
        </w:rPr>
        <w:t xml:space="preserve"> </w:t>
      </w:r>
    </w:p>
    <w:p w14:paraId="3D784E7E" w14:textId="1F11DD0B" w:rsidR="001C7089" w:rsidRPr="00A1470B" w:rsidRDefault="001C708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Dedicated health and social care services including </w:t>
      </w:r>
      <w:r w:rsidR="00F31E41" w:rsidRPr="00A1470B">
        <w:rPr>
          <w:rFonts w:ascii="Arial" w:hAnsi="Arial" w:cs="Arial"/>
          <w:sz w:val="22"/>
          <w:szCs w:val="22"/>
          <w:lang w:val="en-GB"/>
        </w:rPr>
        <w:t>confidential</w:t>
      </w:r>
      <w:r w:rsidRPr="00A1470B">
        <w:rPr>
          <w:rFonts w:ascii="Arial" w:hAnsi="Arial" w:cs="Arial"/>
          <w:sz w:val="22"/>
          <w:szCs w:val="22"/>
          <w:lang w:val="en-GB"/>
        </w:rPr>
        <w:t xml:space="preserve"> support through text and phone calls </w:t>
      </w:r>
      <w:r w:rsidR="0007375A">
        <w:rPr>
          <w:rFonts w:ascii="Arial" w:hAnsi="Arial" w:cs="Arial"/>
          <w:sz w:val="22"/>
          <w:szCs w:val="22"/>
          <w:lang w:val="en-GB"/>
        </w:rPr>
        <w:t>to</w:t>
      </w:r>
      <w:r w:rsidRPr="00A1470B">
        <w:rPr>
          <w:rFonts w:ascii="Arial" w:hAnsi="Arial" w:cs="Arial"/>
          <w:sz w:val="22"/>
          <w:szCs w:val="22"/>
          <w:lang w:val="en-GB"/>
        </w:rPr>
        <w:t xml:space="preserve"> older people. </w:t>
      </w:r>
    </w:p>
    <w:p w14:paraId="5943E4FB" w14:textId="3C3CE1ED" w:rsidR="001C7089" w:rsidRPr="00A1470B" w:rsidRDefault="001C708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Introduced </w:t>
      </w:r>
      <w:r w:rsidR="00E61533" w:rsidRPr="00A1470B">
        <w:rPr>
          <w:rFonts w:ascii="Arial" w:hAnsi="Arial" w:cs="Arial"/>
          <w:sz w:val="22"/>
          <w:szCs w:val="22"/>
          <w:lang w:val="en-GB"/>
        </w:rPr>
        <w:t>free</w:t>
      </w:r>
      <w:r w:rsidRPr="00A1470B">
        <w:rPr>
          <w:rFonts w:ascii="Arial" w:hAnsi="Arial" w:cs="Arial"/>
          <w:sz w:val="22"/>
          <w:szCs w:val="22"/>
          <w:lang w:val="en-GB"/>
        </w:rPr>
        <w:t xml:space="preserve"> access to mental and </w:t>
      </w:r>
      <w:r w:rsidR="0007375A">
        <w:rPr>
          <w:rFonts w:ascii="Arial" w:hAnsi="Arial" w:cs="Arial"/>
          <w:sz w:val="22"/>
          <w:szCs w:val="22"/>
          <w:lang w:val="en-GB"/>
        </w:rPr>
        <w:t>well-being</w:t>
      </w:r>
      <w:r w:rsidRPr="00A1470B">
        <w:rPr>
          <w:rFonts w:ascii="Arial" w:hAnsi="Arial" w:cs="Arial"/>
          <w:sz w:val="22"/>
          <w:szCs w:val="22"/>
          <w:lang w:val="en-GB"/>
        </w:rPr>
        <w:t xml:space="preserve"> apps. </w:t>
      </w:r>
    </w:p>
    <w:p w14:paraId="1988850E" w14:textId="6D3E824F" w:rsidR="001C7089" w:rsidRPr="00A1470B" w:rsidRDefault="001C708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One to one and group support including specialist services towards older generation. </w:t>
      </w:r>
    </w:p>
    <w:p w14:paraId="6C17EF26" w14:textId="2ED24ECC" w:rsidR="001C7089" w:rsidRPr="00A1470B" w:rsidRDefault="001C708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Coaching and mentoring isolated and withdrawn older. </w:t>
      </w:r>
    </w:p>
    <w:p w14:paraId="19D9A42B" w14:textId="48E85195" w:rsidR="001C7089" w:rsidRPr="00A1470B" w:rsidRDefault="001C7089" w:rsidP="00A1470B">
      <w:pPr>
        <w:pStyle w:val="ListParagraph"/>
        <w:numPr>
          <w:ilvl w:val="0"/>
          <w:numId w:val="20"/>
        </w:numPr>
        <w:spacing w:line="360" w:lineRule="auto"/>
        <w:jc w:val="both"/>
        <w:rPr>
          <w:rFonts w:ascii="Arial" w:hAnsi="Arial" w:cs="Arial"/>
          <w:sz w:val="22"/>
          <w:szCs w:val="22"/>
          <w:lang w:val="en-GB"/>
        </w:rPr>
      </w:pPr>
      <w:r w:rsidRPr="00A1470B">
        <w:rPr>
          <w:rFonts w:ascii="Arial" w:hAnsi="Arial" w:cs="Arial"/>
          <w:sz w:val="22"/>
          <w:szCs w:val="22"/>
          <w:lang w:val="en-GB"/>
        </w:rPr>
        <w:t xml:space="preserve">Mental health consultation for </w:t>
      </w:r>
      <w:r w:rsidR="00F31E41" w:rsidRPr="00A1470B">
        <w:rPr>
          <w:rFonts w:ascii="Arial" w:hAnsi="Arial" w:cs="Arial"/>
          <w:sz w:val="22"/>
          <w:szCs w:val="22"/>
          <w:lang w:val="en-GB"/>
        </w:rPr>
        <w:t>elder’s</w:t>
      </w:r>
      <w:r w:rsidRPr="00A1470B">
        <w:rPr>
          <w:rFonts w:ascii="Arial" w:hAnsi="Arial" w:cs="Arial"/>
          <w:sz w:val="22"/>
          <w:szCs w:val="22"/>
          <w:lang w:val="en-GB"/>
        </w:rPr>
        <w:t xml:space="preserve"> and so on. </w:t>
      </w:r>
      <w:r w:rsidR="00F31E41" w:rsidRPr="00A1470B">
        <w:rPr>
          <w:rFonts w:ascii="Arial" w:hAnsi="Arial" w:cs="Arial"/>
          <w:sz w:val="22"/>
          <w:szCs w:val="22"/>
          <w:lang w:val="en-GB"/>
        </w:rPr>
        <w:t xml:space="preserve">(Local.gov.uk, 2022). </w:t>
      </w:r>
      <w:r w:rsidR="00F31E41" w:rsidRPr="00A1470B">
        <w:rPr>
          <w:rFonts w:ascii="Arial" w:hAnsi="Arial" w:cs="Arial"/>
          <w:sz w:val="22"/>
          <w:szCs w:val="22"/>
          <w:lang w:val="en-GB"/>
        </w:rPr>
        <w:tab/>
      </w:r>
    </w:p>
    <w:p w14:paraId="524DC1FA" w14:textId="77777777" w:rsidR="001C7089" w:rsidRPr="00A1470B" w:rsidRDefault="001C7089" w:rsidP="00A1470B">
      <w:pPr>
        <w:pStyle w:val="ListParagraph"/>
        <w:spacing w:line="360" w:lineRule="auto"/>
        <w:jc w:val="both"/>
        <w:rPr>
          <w:rFonts w:ascii="Arial" w:hAnsi="Arial" w:cs="Arial"/>
          <w:sz w:val="22"/>
          <w:szCs w:val="22"/>
          <w:lang w:val="en-GB"/>
        </w:rPr>
      </w:pPr>
    </w:p>
    <w:p w14:paraId="2050308C" w14:textId="2862998F" w:rsidR="001C7089" w:rsidRPr="00A1470B" w:rsidRDefault="001C7089" w:rsidP="00A1470B">
      <w:pPr>
        <w:pStyle w:val="Heading1"/>
        <w:spacing w:line="360" w:lineRule="auto"/>
        <w:jc w:val="both"/>
        <w:rPr>
          <w:rFonts w:ascii="Arial" w:hAnsi="Arial" w:cs="Arial"/>
          <w:sz w:val="22"/>
          <w:szCs w:val="22"/>
          <w:lang w:val="en-GB"/>
        </w:rPr>
      </w:pPr>
      <w:bookmarkStart w:id="17" w:name="_Toc121505105"/>
      <w:r w:rsidRPr="00A1470B">
        <w:rPr>
          <w:rFonts w:ascii="Arial" w:hAnsi="Arial" w:cs="Arial"/>
          <w:sz w:val="22"/>
          <w:szCs w:val="22"/>
          <w:lang w:val="en-GB"/>
        </w:rPr>
        <w:t>Conclusion</w:t>
      </w:r>
      <w:bookmarkEnd w:id="17"/>
      <w:r w:rsidRPr="00A1470B">
        <w:rPr>
          <w:rFonts w:ascii="Arial" w:hAnsi="Arial" w:cs="Arial"/>
          <w:sz w:val="22"/>
          <w:szCs w:val="22"/>
          <w:lang w:val="en-GB"/>
        </w:rPr>
        <w:t xml:space="preserve"> </w:t>
      </w:r>
    </w:p>
    <w:p w14:paraId="00EC41B6" w14:textId="77777777" w:rsidR="00E61533" w:rsidRPr="00A1470B" w:rsidRDefault="00E61533" w:rsidP="00A1470B">
      <w:pPr>
        <w:spacing w:line="360" w:lineRule="auto"/>
        <w:jc w:val="both"/>
        <w:rPr>
          <w:rFonts w:ascii="Arial" w:hAnsi="Arial" w:cs="Arial"/>
          <w:sz w:val="22"/>
          <w:szCs w:val="22"/>
          <w:lang w:val="en-GB"/>
        </w:rPr>
      </w:pPr>
    </w:p>
    <w:p w14:paraId="69A9D166" w14:textId="4105641A" w:rsidR="001C7089" w:rsidRPr="00A1470B" w:rsidRDefault="001C7089"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In this debate supporting paper, the field of study has </w:t>
      </w:r>
      <w:r w:rsidR="00E61533" w:rsidRPr="00A1470B">
        <w:rPr>
          <w:rFonts w:ascii="Arial" w:hAnsi="Arial" w:cs="Arial"/>
          <w:sz w:val="22"/>
          <w:szCs w:val="22"/>
          <w:lang w:val="en-GB"/>
        </w:rPr>
        <w:t>demonstrated</w:t>
      </w:r>
      <w:r w:rsidRPr="00A1470B">
        <w:rPr>
          <w:rFonts w:ascii="Arial" w:hAnsi="Arial" w:cs="Arial"/>
          <w:sz w:val="22"/>
          <w:szCs w:val="22"/>
          <w:lang w:val="en-GB"/>
        </w:rPr>
        <w:t xml:space="preserve"> the aftermath of debate by </w:t>
      </w:r>
      <w:r w:rsidR="00E61533" w:rsidRPr="00A1470B">
        <w:rPr>
          <w:rFonts w:ascii="Arial" w:hAnsi="Arial" w:cs="Arial"/>
          <w:sz w:val="22"/>
          <w:szCs w:val="22"/>
          <w:lang w:val="en-GB"/>
        </w:rPr>
        <w:t>presenting</w:t>
      </w:r>
      <w:r w:rsidRPr="00A1470B">
        <w:rPr>
          <w:rFonts w:ascii="Arial" w:hAnsi="Arial" w:cs="Arial"/>
          <w:sz w:val="22"/>
          <w:szCs w:val="22"/>
          <w:lang w:val="en-GB"/>
        </w:rPr>
        <w:t xml:space="preserve"> the whole scenario through standpoint, issues discussed, </w:t>
      </w:r>
      <w:r w:rsidR="00E61533" w:rsidRPr="00A1470B">
        <w:rPr>
          <w:rFonts w:ascii="Arial" w:hAnsi="Arial" w:cs="Arial"/>
          <w:sz w:val="22"/>
          <w:szCs w:val="22"/>
          <w:lang w:val="en-GB"/>
        </w:rPr>
        <w:t>statistics</w:t>
      </w:r>
      <w:r w:rsidRPr="00A1470B">
        <w:rPr>
          <w:rFonts w:ascii="Arial" w:hAnsi="Arial" w:cs="Arial"/>
          <w:sz w:val="22"/>
          <w:szCs w:val="22"/>
          <w:lang w:val="en-GB"/>
        </w:rPr>
        <w:t xml:space="preserve"> of older people, current </w:t>
      </w:r>
      <w:r w:rsidR="00E61533" w:rsidRPr="00A1470B">
        <w:rPr>
          <w:rFonts w:ascii="Arial" w:hAnsi="Arial" w:cs="Arial"/>
          <w:sz w:val="22"/>
          <w:szCs w:val="22"/>
          <w:lang w:val="en-GB"/>
        </w:rPr>
        <w:t>government</w:t>
      </w:r>
      <w:r w:rsidRPr="00A1470B">
        <w:rPr>
          <w:rFonts w:ascii="Arial" w:hAnsi="Arial" w:cs="Arial"/>
          <w:sz w:val="22"/>
          <w:szCs w:val="22"/>
          <w:lang w:val="en-GB"/>
        </w:rPr>
        <w:t xml:space="preserve"> support for </w:t>
      </w:r>
      <w:r w:rsidR="00E61533" w:rsidRPr="00A1470B">
        <w:rPr>
          <w:rFonts w:ascii="Arial" w:hAnsi="Arial" w:cs="Arial"/>
          <w:sz w:val="22"/>
          <w:szCs w:val="22"/>
          <w:lang w:val="en-GB"/>
        </w:rPr>
        <w:t>older</w:t>
      </w:r>
      <w:r w:rsidRPr="00A1470B">
        <w:rPr>
          <w:rFonts w:ascii="Arial" w:hAnsi="Arial" w:cs="Arial"/>
          <w:sz w:val="22"/>
          <w:szCs w:val="22"/>
          <w:lang w:val="en-GB"/>
        </w:rPr>
        <w:t xml:space="preserve"> support during the time of pandemic and so on. The </w:t>
      </w:r>
      <w:r w:rsidR="00DD12F8">
        <w:rPr>
          <w:rFonts w:ascii="Arial" w:hAnsi="Arial" w:cs="Arial"/>
          <w:sz w:val="22"/>
          <w:szCs w:val="22"/>
          <w:lang w:val="en-GB"/>
        </w:rPr>
        <w:t>writer</w:t>
      </w:r>
      <w:r w:rsidRPr="00A1470B">
        <w:rPr>
          <w:rFonts w:ascii="Arial" w:hAnsi="Arial" w:cs="Arial"/>
          <w:sz w:val="22"/>
          <w:szCs w:val="22"/>
          <w:lang w:val="en-GB"/>
        </w:rPr>
        <w:t xml:space="preserve"> </w:t>
      </w:r>
      <w:r w:rsidR="00DD12F8">
        <w:rPr>
          <w:rFonts w:ascii="Arial" w:hAnsi="Arial" w:cs="Arial"/>
          <w:sz w:val="22"/>
          <w:szCs w:val="22"/>
          <w:lang w:val="en-GB"/>
        </w:rPr>
        <w:t>has chosen</w:t>
      </w:r>
      <w:r w:rsidRPr="00A1470B">
        <w:rPr>
          <w:rFonts w:ascii="Arial" w:hAnsi="Arial" w:cs="Arial"/>
          <w:sz w:val="22"/>
          <w:szCs w:val="22"/>
          <w:lang w:val="en-GB"/>
        </w:rPr>
        <w:t xml:space="preserve"> </w:t>
      </w:r>
      <w:r w:rsidR="007E40C5">
        <w:rPr>
          <w:rFonts w:ascii="Arial" w:hAnsi="Arial" w:cs="Arial"/>
          <w:sz w:val="22"/>
          <w:szCs w:val="22"/>
          <w:lang w:val="en-GB"/>
        </w:rPr>
        <w:t xml:space="preserve">the </w:t>
      </w:r>
      <w:r w:rsidRPr="00A1470B">
        <w:rPr>
          <w:rFonts w:ascii="Arial" w:hAnsi="Arial" w:cs="Arial"/>
          <w:sz w:val="22"/>
          <w:szCs w:val="22"/>
          <w:lang w:val="en-GB"/>
        </w:rPr>
        <w:t xml:space="preserve">mobility part during the debate which has been further explained </w:t>
      </w:r>
      <w:r w:rsidR="007E40C5">
        <w:rPr>
          <w:rFonts w:ascii="Arial" w:hAnsi="Arial" w:cs="Arial"/>
          <w:sz w:val="22"/>
          <w:szCs w:val="22"/>
          <w:lang w:val="en-GB"/>
        </w:rPr>
        <w:t xml:space="preserve">in </w:t>
      </w:r>
      <w:r w:rsidRPr="00A1470B">
        <w:rPr>
          <w:rFonts w:ascii="Arial" w:hAnsi="Arial" w:cs="Arial"/>
          <w:sz w:val="22"/>
          <w:szCs w:val="22"/>
          <w:lang w:val="en-GB"/>
        </w:rPr>
        <w:t xml:space="preserve">the main body with proper referencing. </w:t>
      </w:r>
    </w:p>
    <w:p w14:paraId="3F632C92" w14:textId="77777777" w:rsidR="001C7089" w:rsidRPr="00A1470B" w:rsidRDefault="001C7089" w:rsidP="00A1470B">
      <w:pPr>
        <w:spacing w:line="360" w:lineRule="auto"/>
        <w:jc w:val="both"/>
        <w:rPr>
          <w:rFonts w:ascii="Arial" w:eastAsia=".SFNSText-Regular" w:hAnsi="Arial" w:cs="Arial"/>
          <w:color w:val="202A30"/>
          <w:sz w:val="22"/>
          <w:szCs w:val="22"/>
        </w:rPr>
      </w:pPr>
    </w:p>
    <w:p w14:paraId="5AB1C257" w14:textId="77777777" w:rsidR="001C7089" w:rsidRPr="00A1470B" w:rsidRDefault="001C7089" w:rsidP="00A1470B">
      <w:pPr>
        <w:spacing w:line="360" w:lineRule="auto"/>
        <w:jc w:val="both"/>
        <w:rPr>
          <w:rFonts w:ascii="Arial" w:eastAsia=".SFNSText-Regular" w:hAnsi="Arial" w:cs="Arial"/>
          <w:color w:val="202A30"/>
          <w:sz w:val="22"/>
          <w:szCs w:val="22"/>
        </w:rPr>
      </w:pPr>
    </w:p>
    <w:p w14:paraId="7079739F" w14:textId="77777777" w:rsidR="001C7089" w:rsidRPr="00A1470B" w:rsidRDefault="001C7089" w:rsidP="00A1470B">
      <w:pPr>
        <w:spacing w:line="360" w:lineRule="auto"/>
        <w:jc w:val="both"/>
        <w:rPr>
          <w:rFonts w:ascii="Arial" w:eastAsia=".SFNSText-Regular" w:hAnsi="Arial" w:cs="Arial"/>
          <w:color w:val="202A30"/>
          <w:sz w:val="22"/>
          <w:szCs w:val="22"/>
        </w:rPr>
      </w:pPr>
    </w:p>
    <w:p w14:paraId="7E5589CD" w14:textId="77777777" w:rsidR="001C7089" w:rsidRPr="00A1470B" w:rsidRDefault="001C7089" w:rsidP="00A1470B">
      <w:pPr>
        <w:spacing w:line="360" w:lineRule="auto"/>
        <w:jc w:val="both"/>
        <w:rPr>
          <w:rFonts w:ascii="Arial" w:eastAsia=".SFNSText-Regular" w:hAnsi="Arial" w:cs="Arial"/>
          <w:color w:val="202A30"/>
          <w:sz w:val="22"/>
          <w:szCs w:val="22"/>
        </w:rPr>
      </w:pPr>
    </w:p>
    <w:p w14:paraId="3294852B" w14:textId="77777777" w:rsidR="001C7089" w:rsidRPr="00A1470B" w:rsidRDefault="001C7089" w:rsidP="00A1470B">
      <w:pPr>
        <w:spacing w:line="360" w:lineRule="auto"/>
        <w:jc w:val="both"/>
        <w:rPr>
          <w:rFonts w:ascii="Arial" w:eastAsia=".SFNSText-Regular" w:hAnsi="Arial" w:cs="Arial"/>
          <w:color w:val="202A30"/>
          <w:sz w:val="22"/>
          <w:szCs w:val="22"/>
        </w:rPr>
      </w:pPr>
    </w:p>
    <w:p w14:paraId="06C59AAA" w14:textId="77777777" w:rsidR="001C7089" w:rsidRPr="00A1470B" w:rsidRDefault="001C7089" w:rsidP="00A1470B">
      <w:pPr>
        <w:spacing w:line="360" w:lineRule="auto"/>
        <w:jc w:val="both"/>
        <w:rPr>
          <w:rFonts w:ascii="Arial" w:eastAsia=".SFNSText-Regular" w:hAnsi="Arial" w:cs="Arial"/>
          <w:color w:val="202A30"/>
          <w:sz w:val="22"/>
          <w:szCs w:val="22"/>
        </w:rPr>
      </w:pPr>
    </w:p>
    <w:p w14:paraId="65CB2FA4" w14:textId="77777777" w:rsidR="001C7089" w:rsidRPr="00A1470B" w:rsidRDefault="001C7089" w:rsidP="00A1470B">
      <w:pPr>
        <w:spacing w:line="360" w:lineRule="auto"/>
        <w:jc w:val="both"/>
        <w:rPr>
          <w:rFonts w:ascii="Arial" w:eastAsia=".SFNSText-Regular" w:hAnsi="Arial" w:cs="Arial"/>
          <w:color w:val="202A30"/>
          <w:sz w:val="22"/>
          <w:szCs w:val="22"/>
        </w:rPr>
      </w:pPr>
    </w:p>
    <w:p w14:paraId="3EEF9626" w14:textId="77777777" w:rsidR="001C7089" w:rsidRPr="00A1470B" w:rsidRDefault="001C7089" w:rsidP="00A1470B">
      <w:pPr>
        <w:spacing w:line="360" w:lineRule="auto"/>
        <w:jc w:val="both"/>
        <w:rPr>
          <w:rFonts w:ascii="Arial" w:eastAsia=".SFNSText-Regular" w:hAnsi="Arial" w:cs="Arial"/>
          <w:color w:val="202A30"/>
          <w:sz w:val="22"/>
          <w:szCs w:val="22"/>
        </w:rPr>
      </w:pPr>
    </w:p>
    <w:p w14:paraId="085FF50B" w14:textId="77777777" w:rsidR="001C7089" w:rsidRPr="00A1470B" w:rsidRDefault="001C7089" w:rsidP="00A1470B">
      <w:pPr>
        <w:spacing w:line="360" w:lineRule="auto"/>
        <w:jc w:val="both"/>
        <w:rPr>
          <w:rFonts w:ascii="Arial" w:eastAsia=".SFNSText-Regular" w:hAnsi="Arial" w:cs="Arial"/>
          <w:color w:val="202A30"/>
          <w:sz w:val="22"/>
          <w:szCs w:val="22"/>
        </w:rPr>
      </w:pPr>
    </w:p>
    <w:p w14:paraId="6448542D" w14:textId="77777777" w:rsidR="001C7089" w:rsidRPr="00A1470B" w:rsidRDefault="001C7089" w:rsidP="00A1470B">
      <w:pPr>
        <w:spacing w:line="360" w:lineRule="auto"/>
        <w:jc w:val="both"/>
        <w:rPr>
          <w:rFonts w:ascii="Arial" w:eastAsia=".SFNSText-Regular" w:hAnsi="Arial" w:cs="Arial"/>
          <w:color w:val="202A30"/>
          <w:sz w:val="22"/>
          <w:szCs w:val="22"/>
        </w:rPr>
      </w:pPr>
    </w:p>
    <w:p w14:paraId="45D2307E" w14:textId="77777777" w:rsidR="001C7089" w:rsidRPr="00A1470B" w:rsidRDefault="001C7089" w:rsidP="00A1470B">
      <w:pPr>
        <w:spacing w:line="360" w:lineRule="auto"/>
        <w:jc w:val="both"/>
        <w:rPr>
          <w:rFonts w:ascii="Arial" w:eastAsia=".SFNSText-Regular" w:hAnsi="Arial" w:cs="Arial"/>
          <w:color w:val="202A30"/>
          <w:sz w:val="22"/>
          <w:szCs w:val="22"/>
        </w:rPr>
      </w:pPr>
    </w:p>
    <w:p w14:paraId="2B9B2C10" w14:textId="77777777" w:rsidR="001C7089" w:rsidRPr="00A1470B" w:rsidRDefault="001C7089" w:rsidP="00A1470B">
      <w:pPr>
        <w:spacing w:line="360" w:lineRule="auto"/>
        <w:jc w:val="both"/>
        <w:rPr>
          <w:rFonts w:ascii="Arial" w:eastAsia=".SFNSText-Regular" w:hAnsi="Arial" w:cs="Arial"/>
          <w:color w:val="202A30"/>
          <w:sz w:val="22"/>
          <w:szCs w:val="22"/>
        </w:rPr>
      </w:pPr>
    </w:p>
    <w:p w14:paraId="7AF636EE" w14:textId="77777777" w:rsidR="001C7089" w:rsidRPr="00A1470B" w:rsidRDefault="001C7089" w:rsidP="00A1470B">
      <w:pPr>
        <w:spacing w:line="360" w:lineRule="auto"/>
        <w:jc w:val="both"/>
        <w:rPr>
          <w:rFonts w:ascii="Arial" w:eastAsia=".SFNSText-Regular" w:hAnsi="Arial" w:cs="Arial"/>
          <w:color w:val="202A30"/>
          <w:sz w:val="22"/>
          <w:szCs w:val="22"/>
        </w:rPr>
      </w:pPr>
    </w:p>
    <w:p w14:paraId="52A62F7D" w14:textId="77777777" w:rsidR="001C7089" w:rsidRPr="00A1470B" w:rsidRDefault="001C7089" w:rsidP="00A1470B">
      <w:pPr>
        <w:spacing w:line="360" w:lineRule="auto"/>
        <w:jc w:val="both"/>
        <w:rPr>
          <w:rFonts w:ascii="Arial" w:eastAsia=".SFNSText-Regular" w:hAnsi="Arial" w:cs="Arial"/>
          <w:color w:val="202A30"/>
          <w:sz w:val="22"/>
          <w:szCs w:val="22"/>
        </w:rPr>
      </w:pPr>
    </w:p>
    <w:p w14:paraId="4C789EF5" w14:textId="77777777" w:rsidR="001C7089" w:rsidRPr="00A1470B" w:rsidRDefault="001C7089" w:rsidP="00A1470B">
      <w:pPr>
        <w:spacing w:line="360" w:lineRule="auto"/>
        <w:jc w:val="both"/>
        <w:rPr>
          <w:rFonts w:ascii="Arial" w:eastAsia=".SFNSText-Regular" w:hAnsi="Arial" w:cs="Arial"/>
          <w:color w:val="202A30"/>
          <w:sz w:val="22"/>
          <w:szCs w:val="22"/>
        </w:rPr>
      </w:pPr>
    </w:p>
    <w:p w14:paraId="4A7700F5" w14:textId="77777777" w:rsidR="001C7089" w:rsidRDefault="001C7089" w:rsidP="00A1470B">
      <w:pPr>
        <w:spacing w:line="360" w:lineRule="auto"/>
        <w:jc w:val="both"/>
        <w:rPr>
          <w:rFonts w:ascii="Arial" w:eastAsia=".SFNSText-Regular" w:hAnsi="Arial" w:cs="Arial"/>
          <w:color w:val="202A30"/>
          <w:sz w:val="22"/>
          <w:szCs w:val="22"/>
        </w:rPr>
      </w:pPr>
    </w:p>
    <w:p w14:paraId="1BD48A6A" w14:textId="77777777" w:rsidR="00A1470B" w:rsidRDefault="00A1470B" w:rsidP="00A1470B">
      <w:pPr>
        <w:spacing w:line="360" w:lineRule="auto"/>
        <w:jc w:val="both"/>
        <w:rPr>
          <w:rFonts w:ascii="Arial" w:eastAsia=".SFNSText-Regular" w:hAnsi="Arial" w:cs="Arial"/>
          <w:color w:val="202A30"/>
          <w:sz w:val="22"/>
          <w:szCs w:val="22"/>
        </w:rPr>
      </w:pPr>
    </w:p>
    <w:p w14:paraId="43CEB835" w14:textId="77777777" w:rsidR="00A1470B" w:rsidRDefault="00A1470B" w:rsidP="00A1470B">
      <w:pPr>
        <w:spacing w:line="360" w:lineRule="auto"/>
        <w:jc w:val="both"/>
        <w:rPr>
          <w:rFonts w:ascii="Arial" w:eastAsia=".SFNSText-Regular" w:hAnsi="Arial" w:cs="Arial"/>
          <w:color w:val="202A30"/>
          <w:sz w:val="22"/>
          <w:szCs w:val="22"/>
        </w:rPr>
      </w:pPr>
    </w:p>
    <w:p w14:paraId="6C7DAFD4" w14:textId="77777777" w:rsidR="00A1470B" w:rsidRDefault="00A1470B" w:rsidP="00A1470B">
      <w:pPr>
        <w:spacing w:line="360" w:lineRule="auto"/>
        <w:jc w:val="both"/>
        <w:rPr>
          <w:rFonts w:ascii="Arial" w:eastAsia=".SFNSText-Regular" w:hAnsi="Arial" w:cs="Arial"/>
          <w:color w:val="202A30"/>
          <w:sz w:val="22"/>
          <w:szCs w:val="22"/>
        </w:rPr>
      </w:pPr>
    </w:p>
    <w:p w14:paraId="2CCF4B68" w14:textId="77777777" w:rsidR="00A1470B" w:rsidRDefault="00A1470B" w:rsidP="00A1470B">
      <w:pPr>
        <w:spacing w:line="360" w:lineRule="auto"/>
        <w:jc w:val="both"/>
        <w:rPr>
          <w:rFonts w:ascii="Arial" w:eastAsia=".SFNSText-Regular" w:hAnsi="Arial" w:cs="Arial"/>
          <w:color w:val="202A30"/>
          <w:sz w:val="22"/>
          <w:szCs w:val="22"/>
        </w:rPr>
      </w:pPr>
    </w:p>
    <w:p w14:paraId="278CA422" w14:textId="77777777" w:rsidR="00A1470B" w:rsidRDefault="00A1470B" w:rsidP="00A1470B">
      <w:pPr>
        <w:spacing w:line="360" w:lineRule="auto"/>
        <w:jc w:val="both"/>
        <w:rPr>
          <w:rFonts w:ascii="Arial" w:eastAsia=".SFNSText-Regular" w:hAnsi="Arial" w:cs="Arial"/>
          <w:color w:val="202A30"/>
          <w:sz w:val="22"/>
          <w:szCs w:val="22"/>
        </w:rPr>
      </w:pPr>
    </w:p>
    <w:p w14:paraId="59816D8A" w14:textId="77777777" w:rsidR="00A1470B" w:rsidRPr="00A1470B" w:rsidRDefault="00A1470B" w:rsidP="00A1470B">
      <w:pPr>
        <w:spacing w:line="360" w:lineRule="auto"/>
        <w:jc w:val="both"/>
        <w:rPr>
          <w:rFonts w:ascii="Arial" w:eastAsia=".SFNSText-Regular" w:hAnsi="Arial" w:cs="Arial"/>
          <w:color w:val="202A30"/>
          <w:sz w:val="22"/>
          <w:szCs w:val="22"/>
        </w:rPr>
      </w:pPr>
    </w:p>
    <w:p w14:paraId="526C9CAE" w14:textId="77777777" w:rsidR="001C7089" w:rsidRPr="00A1470B" w:rsidRDefault="001C7089" w:rsidP="00A1470B">
      <w:pPr>
        <w:spacing w:line="360" w:lineRule="auto"/>
        <w:jc w:val="both"/>
        <w:rPr>
          <w:rFonts w:ascii="Arial" w:eastAsia=".SFNSText-Regular" w:hAnsi="Arial" w:cs="Arial"/>
          <w:color w:val="202A30"/>
          <w:sz w:val="22"/>
          <w:szCs w:val="22"/>
        </w:rPr>
      </w:pPr>
    </w:p>
    <w:p w14:paraId="3602E4E8" w14:textId="77777777" w:rsidR="004E5CDA" w:rsidRPr="00A1470B" w:rsidRDefault="004E5CDA" w:rsidP="00A1470B">
      <w:pPr>
        <w:pStyle w:val="Heading1"/>
        <w:spacing w:line="360" w:lineRule="auto"/>
        <w:jc w:val="both"/>
        <w:rPr>
          <w:rFonts w:ascii="Arial" w:hAnsi="Arial" w:cs="Arial"/>
          <w:sz w:val="22"/>
          <w:szCs w:val="22"/>
          <w:lang w:val="en-GB"/>
        </w:rPr>
      </w:pPr>
      <w:bookmarkStart w:id="18" w:name="_Toc121505106"/>
    </w:p>
    <w:p w14:paraId="712B6FFA" w14:textId="302C86E6" w:rsidR="00C05A3D" w:rsidRPr="00A1470B" w:rsidRDefault="0028388D" w:rsidP="00A1470B">
      <w:pPr>
        <w:pStyle w:val="Heading1"/>
        <w:spacing w:line="360" w:lineRule="auto"/>
        <w:jc w:val="both"/>
        <w:rPr>
          <w:rFonts w:ascii="Arial" w:hAnsi="Arial" w:cs="Arial"/>
          <w:sz w:val="22"/>
          <w:szCs w:val="22"/>
          <w:lang w:val="en-GB"/>
        </w:rPr>
      </w:pPr>
      <w:r w:rsidRPr="00A1470B">
        <w:rPr>
          <w:rFonts w:ascii="Arial" w:hAnsi="Arial" w:cs="Arial"/>
          <w:sz w:val="22"/>
          <w:szCs w:val="22"/>
          <w:lang w:val="en-GB"/>
        </w:rPr>
        <w:t>References</w:t>
      </w:r>
      <w:bookmarkEnd w:id="18"/>
      <w:r w:rsidRPr="00A1470B">
        <w:rPr>
          <w:rFonts w:ascii="Arial" w:hAnsi="Arial" w:cs="Arial"/>
          <w:sz w:val="22"/>
          <w:szCs w:val="22"/>
          <w:lang w:val="en-GB"/>
        </w:rPr>
        <w:t xml:space="preserve"> </w:t>
      </w:r>
    </w:p>
    <w:p w14:paraId="655118CC" w14:textId="77777777" w:rsidR="00F31E41" w:rsidRPr="00A1470B" w:rsidRDefault="00F31E41" w:rsidP="00A1470B">
      <w:pPr>
        <w:spacing w:line="360" w:lineRule="auto"/>
        <w:jc w:val="both"/>
        <w:rPr>
          <w:rFonts w:ascii="Arial" w:hAnsi="Arial" w:cs="Arial"/>
          <w:sz w:val="22"/>
          <w:szCs w:val="22"/>
          <w:lang w:val="en-GB"/>
        </w:rPr>
      </w:pPr>
    </w:p>
    <w:p w14:paraId="49DD9000" w14:textId="77777777"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C. Martin, C., </w:t>
      </w:r>
      <w:proofErr w:type="spellStart"/>
      <w:r w:rsidRPr="00A1470B">
        <w:rPr>
          <w:rFonts w:ascii="Arial" w:hAnsi="Arial" w:cs="Arial"/>
          <w:sz w:val="22"/>
          <w:szCs w:val="22"/>
          <w:lang w:val="en-GB"/>
        </w:rPr>
        <w:t>Montani</w:t>
      </w:r>
      <w:proofErr w:type="spellEnd"/>
      <w:r w:rsidRPr="00A1470B">
        <w:rPr>
          <w:rFonts w:ascii="Arial" w:hAnsi="Arial" w:cs="Arial"/>
          <w:sz w:val="22"/>
          <w:szCs w:val="22"/>
          <w:lang w:val="en-GB"/>
        </w:rPr>
        <w:t xml:space="preserve">, S., </w:t>
      </w:r>
      <w:proofErr w:type="spellStart"/>
      <w:r w:rsidRPr="00A1470B">
        <w:rPr>
          <w:rFonts w:ascii="Arial" w:hAnsi="Arial" w:cs="Arial"/>
          <w:sz w:val="22"/>
          <w:szCs w:val="22"/>
          <w:lang w:val="en-GB"/>
        </w:rPr>
        <w:t>Nirmalie</w:t>
      </w:r>
      <w:proofErr w:type="spellEnd"/>
      <w:r w:rsidRPr="00A1470B">
        <w:rPr>
          <w:rFonts w:ascii="Arial" w:hAnsi="Arial" w:cs="Arial"/>
          <w:sz w:val="22"/>
          <w:szCs w:val="22"/>
          <w:lang w:val="en-GB"/>
        </w:rPr>
        <w:t xml:space="preserve"> </w:t>
      </w:r>
      <w:proofErr w:type="spellStart"/>
      <w:r w:rsidRPr="00A1470B">
        <w:rPr>
          <w:rFonts w:ascii="Arial" w:hAnsi="Arial" w:cs="Arial"/>
          <w:sz w:val="22"/>
          <w:szCs w:val="22"/>
          <w:lang w:val="en-GB"/>
        </w:rPr>
        <w:t>Wiratunga</w:t>
      </w:r>
      <w:proofErr w:type="spellEnd"/>
      <w:r w:rsidRPr="00A1470B">
        <w:rPr>
          <w:rFonts w:ascii="Arial" w:hAnsi="Arial" w:cs="Arial"/>
          <w:sz w:val="22"/>
          <w:szCs w:val="22"/>
          <w:lang w:val="en-GB"/>
        </w:rPr>
        <w:t xml:space="preserve"> and </w:t>
      </w:r>
      <w:proofErr w:type="spellStart"/>
      <w:r w:rsidRPr="00A1470B">
        <w:rPr>
          <w:rFonts w:ascii="Arial" w:hAnsi="Arial" w:cs="Arial"/>
          <w:sz w:val="22"/>
          <w:szCs w:val="22"/>
          <w:lang w:val="en-GB"/>
        </w:rPr>
        <w:t>Springerlink</w:t>
      </w:r>
      <w:proofErr w:type="spellEnd"/>
      <w:r w:rsidRPr="00A1470B">
        <w:rPr>
          <w:rFonts w:ascii="Arial" w:hAnsi="Arial" w:cs="Arial"/>
          <w:sz w:val="22"/>
          <w:szCs w:val="22"/>
          <w:lang w:val="en-GB"/>
        </w:rPr>
        <w:t xml:space="preserve"> (Online Service (2019). Artificial Intelligence in </w:t>
      </w:r>
      <w:proofErr w:type="gramStart"/>
      <w:r w:rsidRPr="00A1470B">
        <w:rPr>
          <w:rFonts w:ascii="Arial" w:hAnsi="Arial" w:cs="Arial"/>
          <w:sz w:val="22"/>
          <w:szCs w:val="22"/>
          <w:lang w:val="en-GB"/>
        </w:rPr>
        <w:t>Health :</w:t>
      </w:r>
      <w:proofErr w:type="gramEnd"/>
      <w:r w:rsidRPr="00A1470B">
        <w:rPr>
          <w:rFonts w:ascii="Arial" w:hAnsi="Arial" w:cs="Arial"/>
          <w:sz w:val="22"/>
          <w:szCs w:val="22"/>
          <w:lang w:val="en-GB"/>
        </w:rPr>
        <w:t xml:space="preserve"> First International Workshop, AIH 2018, Stockholm, Sweden, July 13-14, 2018, Revised Selected Papers. Cham: Springer International Publishing.</w:t>
      </w:r>
    </w:p>
    <w:p w14:paraId="53EA3EF8" w14:textId="77777777" w:rsidR="004E5CDA" w:rsidRPr="00A1470B" w:rsidRDefault="004E5CDA" w:rsidP="00A1470B">
      <w:pPr>
        <w:spacing w:line="360" w:lineRule="auto"/>
        <w:jc w:val="both"/>
        <w:rPr>
          <w:rFonts w:ascii="Arial" w:hAnsi="Arial" w:cs="Arial"/>
          <w:sz w:val="22"/>
          <w:szCs w:val="22"/>
          <w:lang w:val="en-GB"/>
        </w:rPr>
      </w:pPr>
    </w:p>
    <w:p w14:paraId="5C7E8A4E" w14:textId="77777777"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Eduard </w:t>
      </w:r>
      <w:proofErr w:type="spellStart"/>
      <w:r w:rsidRPr="00A1470B">
        <w:rPr>
          <w:rFonts w:ascii="Arial" w:hAnsi="Arial" w:cs="Arial"/>
          <w:sz w:val="22"/>
          <w:szCs w:val="22"/>
          <w:lang w:val="en-GB"/>
        </w:rPr>
        <w:t>Fosch-Villaronga</w:t>
      </w:r>
      <w:proofErr w:type="spellEnd"/>
      <w:r w:rsidRPr="00A1470B">
        <w:rPr>
          <w:rFonts w:ascii="Arial" w:hAnsi="Arial" w:cs="Arial"/>
          <w:sz w:val="22"/>
          <w:szCs w:val="22"/>
          <w:lang w:val="en-GB"/>
        </w:rPr>
        <w:t xml:space="preserve"> and Hadassah </w:t>
      </w:r>
      <w:proofErr w:type="spellStart"/>
      <w:r w:rsidRPr="00A1470B">
        <w:rPr>
          <w:rFonts w:ascii="Arial" w:hAnsi="Arial" w:cs="Arial"/>
          <w:sz w:val="22"/>
          <w:szCs w:val="22"/>
          <w:lang w:val="en-GB"/>
        </w:rPr>
        <w:t>Drukarch</w:t>
      </w:r>
      <w:proofErr w:type="spellEnd"/>
      <w:r w:rsidRPr="00A1470B">
        <w:rPr>
          <w:rFonts w:ascii="Arial" w:hAnsi="Arial" w:cs="Arial"/>
          <w:sz w:val="22"/>
          <w:szCs w:val="22"/>
          <w:lang w:val="en-GB"/>
        </w:rPr>
        <w:t xml:space="preserve"> (2022). AI for Healthcare Robotics. AI for Everything.</w:t>
      </w:r>
    </w:p>
    <w:p w14:paraId="7D8CC6D9" w14:textId="77777777" w:rsidR="004E5CDA" w:rsidRPr="00A1470B" w:rsidRDefault="004E5CDA" w:rsidP="00A1470B">
      <w:pPr>
        <w:spacing w:line="360" w:lineRule="auto"/>
        <w:jc w:val="both"/>
        <w:rPr>
          <w:rFonts w:ascii="Arial" w:hAnsi="Arial" w:cs="Arial"/>
          <w:sz w:val="22"/>
          <w:szCs w:val="22"/>
          <w:lang w:val="en-GB"/>
        </w:rPr>
      </w:pPr>
    </w:p>
    <w:p w14:paraId="1CB55DFB" w14:textId="424C4086"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GOV.UK. (</w:t>
      </w:r>
      <w:r w:rsidRPr="00A1470B">
        <w:rPr>
          <w:rFonts w:ascii="Arial" w:eastAsia="Kohinoor Bangla" w:hAnsi="Arial" w:cs="Arial"/>
          <w:sz w:val="22"/>
          <w:szCs w:val="22"/>
          <w:lang w:val="en-GB"/>
        </w:rPr>
        <w:t>2022</w:t>
      </w:r>
      <w:r w:rsidRPr="00A1470B">
        <w:rPr>
          <w:rFonts w:ascii="Arial" w:hAnsi="Arial" w:cs="Arial"/>
          <w:sz w:val="22"/>
          <w:szCs w:val="22"/>
          <w:lang w:val="en-GB"/>
        </w:rPr>
        <w:t>). COVID-19: wider impacts on people aged 65 and over. [online] Available at: https://www.gov.uk/government/publications/covid-19-wider-impacts-on-people-aged-65-and-over.</w:t>
      </w:r>
    </w:p>
    <w:p w14:paraId="74E3366E" w14:textId="77777777" w:rsidR="004E5CDA" w:rsidRPr="00A1470B" w:rsidRDefault="004E5CDA" w:rsidP="00A1470B">
      <w:pPr>
        <w:spacing w:line="360" w:lineRule="auto"/>
        <w:jc w:val="both"/>
        <w:rPr>
          <w:rFonts w:ascii="Arial" w:hAnsi="Arial" w:cs="Arial"/>
          <w:sz w:val="22"/>
          <w:szCs w:val="22"/>
          <w:lang w:val="en-GB"/>
        </w:rPr>
      </w:pPr>
    </w:p>
    <w:p w14:paraId="4BAC0868" w14:textId="77777777"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Lim, C.-P., Vaidya, A., Jain, K., </w:t>
      </w:r>
      <w:proofErr w:type="spellStart"/>
      <w:r w:rsidRPr="00A1470B">
        <w:rPr>
          <w:rFonts w:ascii="Arial" w:hAnsi="Arial" w:cs="Arial"/>
          <w:sz w:val="22"/>
          <w:szCs w:val="22"/>
          <w:lang w:val="en-GB"/>
        </w:rPr>
        <w:t>Mahorkar</w:t>
      </w:r>
      <w:proofErr w:type="spellEnd"/>
      <w:r w:rsidRPr="00A1470B">
        <w:rPr>
          <w:rFonts w:ascii="Arial" w:hAnsi="Arial" w:cs="Arial"/>
          <w:sz w:val="22"/>
          <w:szCs w:val="22"/>
          <w:lang w:val="en-GB"/>
        </w:rPr>
        <w:t>, V.U. and Jain, L.C. (2021). Handbook of Artificial Intelligence in Healthcare. Springer Nature.</w:t>
      </w:r>
    </w:p>
    <w:p w14:paraId="21CB4DBB" w14:textId="77777777" w:rsidR="004E5CDA" w:rsidRPr="00A1470B" w:rsidRDefault="004E5CDA" w:rsidP="00A1470B">
      <w:pPr>
        <w:spacing w:line="360" w:lineRule="auto"/>
        <w:jc w:val="both"/>
        <w:rPr>
          <w:rFonts w:ascii="Arial" w:hAnsi="Arial" w:cs="Arial"/>
          <w:sz w:val="22"/>
          <w:szCs w:val="22"/>
          <w:lang w:val="en-GB"/>
        </w:rPr>
      </w:pPr>
    </w:p>
    <w:p w14:paraId="0F71D182" w14:textId="772526EB"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lastRenderedPageBreak/>
        <w:t xml:space="preserve">NHS (2021). Loneliness in the elderly: how to help. [online] nhs.uk. Available at: </w:t>
      </w:r>
      <w:hyperlink r:id="rId11" w:history="1">
        <w:r w:rsidRPr="00A1470B">
          <w:rPr>
            <w:rStyle w:val="Hyperlink"/>
            <w:rFonts w:ascii="Arial" w:hAnsi="Arial" w:cs="Arial"/>
            <w:sz w:val="22"/>
            <w:szCs w:val="22"/>
            <w:lang w:val="en-GB"/>
          </w:rPr>
          <w:t>https://www.nhs.uk/mental-health/advice-for-life-situations-and-events/loneliness-in-the-elderly/</w:t>
        </w:r>
      </w:hyperlink>
      <w:r w:rsidRPr="00A1470B">
        <w:rPr>
          <w:rFonts w:ascii="Arial" w:hAnsi="Arial" w:cs="Arial"/>
          <w:sz w:val="22"/>
          <w:szCs w:val="22"/>
          <w:lang w:val="en-GB"/>
        </w:rPr>
        <w:t xml:space="preserve">. Accessed 06/12/2022. </w:t>
      </w:r>
    </w:p>
    <w:p w14:paraId="1C7F2226" w14:textId="77777777" w:rsidR="004E5CDA" w:rsidRPr="00A1470B" w:rsidRDefault="004E5CDA" w:rsidP="00A1470B">
      <w:pPr>
        <w:spacing w:line="360" w:lineRule="auto"/>
        <w:jc w:val="both"/>
        <w:rPr>
          <w:rFonts w:ascii="Arial" w:hAnsi="Arial" w:cs="Arial"/>
          <w:sz w:val="22"/>
          <w:szCs w:val="22"/>
          <w:lang w:val="en-GB"/>
        </w:rPr>
      </w:pPr>
    </w:p>
    <w:p w14:paraId="544DCEF1" w14:textId="3B2E72FE"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NHS England (2022). Improving Care for Older People. [online] England.nhs.uk. Available at: </w:t>
      </w:r>
      <w:hyperlink r:id="rId12" w:history="1">
        <w:r w:rsidRPr="00A1470B">
          <w:rPr>
            <w:rStyle w:val="Hyperlink"/>
            <w:rFonts w:ascii="Arial" w:hAnsi="Arial" w:cs="Arial"/>
            <w:sz w:val="22"/>
            <w:szCs w:val="22"/>
            <w:lang w:val="en-GB"/>
          </w:rPr>
          <w:t>https://www.england.nhs.uk/ourwork/clinical-policy/older-people/improving-care-for-older-people/</w:t>
        </w:r>
      </w:hyperlink>
      <w:r w:rsidRPr="00A1470B">
        <w:rPr>
          <w:rFonts w:ascii="Arial" w:hAnsi="Arial" w:cs="Arial"/>
          <w:sz w:val="22"/>
          <w:szCs w:val="22"/>
          <w:lang w:val="en-GB"/>
        </w:rPr>
        <w:t xml:space="preserve">. Accessed 06/12/2022. </w:t>
      </w:r>
    </w:p>
    <w:p w14:paraId="4808C3CC" w14:textId="77777777" w:rsidR="004E5CDA" w:rsidRPr="00A1470B" w:rsidRDefault="004E5CDA" w:rsidP="00A1470B">
      <w:pPr>
        <w:spacing w:line="360" w:lineRule="auto"/>
        <w:jc w:val="both"/>
        <w:rPr>
          <w:rFonts w:ascii="Arial" w:hAnsi="Arial" w:cs="Arial"/>
          <w:sz w:val="22"/>
          <w:szCs w:val="22"/>
          <w:lang w:val="en-GB"/>
        </w:rPr>
      </w:pPr>
    </w:p>
    <w:p w14:paraId="134C578F" w14:textId="229E58C3"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Office for National Statistics (2021). Overview of the UK population - Office for National Statistics. [online] www.ons.gov.uk. Available at: </w:t>
      </w:r>
      <w:hyperlink r:id="rId13" w:history="1">
        <w:r w:rsidRPr="00A1470B">
          <w:rPr>
            <w:rStyle w:val="Hyperlink"/>
            <w:rFonts w:ascii="Arial" w:hAnsi="Arial" w:cs="Arial"/>
            <w:sz w:val="22"/>
            <w:szCs w:val="22"/>
            <w:lang w:val="en-GB"/>
          </w:rPr>
          <w:t>https://www.ons.gov.uk/peoplepopulationandcommunity/populationandmigration/populationestimates/articles/overviewoftheukpopulation/january2021</w:t>
        </w:r>
      </w:hyperlink>
      <w:r w:rsidRPr="00A1470B">
        <w:rPr>
          <w:rFonts w:ascii="Arial" w:hAnsi="Arial" w:cs="Arial"/>
          <w:sz w:val="22"/>
          <w:szCs w:val="22"/>
          <w:lang w:val="en-GB"/>
        </w:rPr>
        <w:t xml:space="preserve">. Accessed 06/12/2022. </w:t>
      </w:r>
    </w:p>
    <w:p w14:paraId="72C7B262" w14:textId="77777777" w:rsidR="004E5CDA" w:rsidRPr="00A1470B" w:rsidRDefault="004E5CDA" w:rsidP="00A1470B">
      <w:pPr>
        <w:spacing w:line="360" w:lineRule="auto"/>
        <w:jc w:val="both"/>
        <w:rPr>
          <w:rFonts w:ascii="Arial" w:hAnsi="Arial" w:cs="Arial"/>
          <w:sz w:val="22"/>
          <w:szCs w:val="22"/>
          <w:lang w:val="en-GB"/>
        </w:rPr>
      </w:pPr>
    </w:p>
    <w:p w14:paraId="72134499" w14:textId="37279BED"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Storey, A. (2020). Coronavirus and the social impacts on older people in Great Britain - Office for National Statistics. [online] www.ons.gov.uk. Available at: </w:t>
      </w:r>
      <w:hyperlink r:id="rId14" w:history="1">
        <w:r w:rsidRPr="00A1470B">
          <w:rPr>
            <w:rStyle w:val="Hyperlink"/>
            <w:rFonts w:ascii="Arial" w:hAnsi="Arial" w:cs="Arial"/>
            <w:sz w:val="22"/>
            <w:szCs w:val="22"/>
            <w:lang w:val="en-GB"/>
          </w:rPr>
          <w:t>https://www.ons.gov.uk/peoplepopulationandcommunity/birthsdeathsandmarriages/ageing/articles/coronavirusandthesocialimpactsonolderpeopleingreatbritain/3aprilto10may2020</w:t>
        </w:r>
      </w:hyperlink>
      <w:r w:rsidRPr="00A1470B">
        <w:rPr>
          <w:rFonts w:ascii="Arial" w:hAnsi="Arial" w:cs="Arial"/>
          <w:sz w:val="22"/>
          <w:szCs w:val="22"/>
          <w:lang w:val="en-GB"/>
        </w:rPr>
        <w:t xml:space="preserve">. Accessed 06/12/2022. </w:t>
      </w:r>
    </w:p>
    <w:p w14:paraId="683B8A1B" w14:textId="77777777" w:rsidR="004E5CDA" w:rsidRPr="00A1470B" w:rsidRDefault="004E5CDA" w:rsidP="00A1470B">
      <w:pPr>
        <w:spacing w:line="360" w:lineRule="auto"/>
        <w:jc w:val="both"/>
        <w:rPr>
          <w:rFonts w:ascii="Arial" w:hAnsi="Arial" w:cs="Arial"/>
          <w:sz w:val="22"/>
          <w:szCs w:val="22"/>
          <w:lang w:val="en-GB"/>
        </w:rPr>
      </w:pPr>
    </w:p>
    <w:p w14:paraId="281468AE" w14:textId="63AC9568" w:rsidR="004E5CDA" w:rsidRPr="00A1470B" w:rsidRDefault="004E5CDA" w:rsidP="00A1470B">
      <w:pPr>
        <w:spacing w:line="360" w:lineRule="auto"/>
        <w:jc w:val="both"/>
        <w:rPr>
          <w:rFonts w:ascii="Arial" w:hAnsi="Arial" w:cs="Arial"/>
          <w:sz w:val="22"/>
          <w:szCs w:val="22"/>
          <w:lang w:val="en-GB"/>
        </w:rPr>
      </w:pPr>
      <w:r w:rsidRPr="00A1470B">
        <w:rPr>
          <w:rFonts w:ascii="Arial" w:hAnsi="Arial" w:cs="Arial"/>
          <w:sz w:val="22"/>
          <w:szCs w:val="22"/>
          <w:lang w:val="en-GB"/>
        </w:rPr>
        <w:t xml:space="preserve">www.local.gov.uk. (2022). Loneliness, social isolation and COVID-19 | Local Government Association. [online] Available at: </w:t>
      </w:r>
      <w:hyperlink r:id="rId15" w:history="1">
        <w:r w:rsidRPr="00A1470B">
          <w:rPr>
            <w:rStyle w:val="Hyperlink"/>
            <w:rFonts w:ascii="Arial" w:hAnsi="Arial" w:cs="Arial"/>
            <w:sz w:val="22"/>
            <w:szCs w:val="22"/>
            <w:lang w:val="en-GB"/>
          </w:rPr>
          <w:t>https://www.local.gov.uk/publications/loneliness-social-isolation-and-covid-19</w:t>
        </w:r>
      </w:hyperlink>
      <w:r w:rsidRPr="00A1470B">
        <w:rPr>
          <w:rFonts w:ascii="Arial" w:hAnsi="Arial" w:cs="Arial"/>
          <w:sz w:val="22"/>
          <w:szCs w:val="22"/>
          <w:lang w:val="en-GB"/>
        </w:rPr>
        <w:t xml:space="preserve">. Accessed 06/12/2022. </w:t>
      </w:r>
    </w:p>
    <w:p w14:paraId="10696BEE" w14:textId="77777777" w:rsidR="007F41A1" w:rsidRDefault="007F41A1" w:rsidP="007F41A1">
      <w:pPr>
        <w:rPr>
          <w:lang w:val="en-GB"/>
        </w:rPr>
      </w:pPr>
    </w:p>
    <w:p w14:paraId="5B99CA95" w14:textId="77777777" w:rsidR="00FD4F2E" w:rsidRDefault="00FD4F2E" w:rsidP="007F41A1">
      <w:pPr>
        <w:rPr>
          <w:lang w:val="en-GB"/>
        </w:rPr>
      </w:pPr>
    </w:p>
    <w:p w14:paraId="0209B338" w14:textId="77777777" w:rsidR="00FD4F2E" w:rsidRDefault="00FD4F2E" w:rsidP="00FD4F2E">
      <w:pPr>
        <w:rPr>
          <w:rFonts w:eastAsia="Times New Roman"/>
        </w:rPr>
      </w:pPr>
    </w:p>
    <w:p w14:paraId="71561668" w14:textId="77777777" w:rsidR="00FD4F2E" w:rsidRPr="007F41A1" w:rsidRDefault="00FD4F2E" w:rsidP="007F41A1">
      <w:pPr>
        <w:rPr>
          <w:lang w:val="en-GB"/>
        </w:rPr>
      </w:pPr>
    </w:p>
    <w:sectPr w:rsidR="00FD4F2E" w:rsidRPr="007F41A1" w:rsidSect="008B2A0A">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1E68F" w14:textId="77777777" w:rsidR="000A03C8" w:rsidRDefault="000A03C8" w:rsidP="006C430F">
      <w:r>
        <w:separator/>
      </w:r>
    </w:p>
  </w:endnote>
  <w:endnote w:type="continuationSeparator" w:id="0">
    <w:p w14:paraId="24F1C3B2" w14:textId="77777777" w:rsidR="000A03C8" w:rsidRDefault="000A03C8" w:rsidP="006C43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FNSText-Regular">
    <w:charset w:val="88"/>
    <w:family w:val="auto"/>
    <w:pitch w:val="variable"/>
    <w:sig w:usb0="2000028F" w:usb1="08080003" w:usb2="00000010" w:usb3="00000000" w:csb0="0010019F" w:csb1="00000000"/>
  </w:font>
  <w:font w:name="Kohinoor Bangla">
    <w:altName w:val="Shonar Bangla"/>
    <w:charset w:val="00"/>
    <w:family w:val="auto"/>
    <w:pitch w:val="variable"/>
    <w:sig w:usb0="0001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4CC6C" w14:textId="1D8AA5E1" w:rsidR="007606E8" w:rsidRDefault="00673CA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255B208" wp14:editId="1C9BBC1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2CFF47D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Living with care: Supporting paper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A1470B" w:rsidRPr="00A1470B">
      <w:rPr>
        <w:rFonts w:asciiTheme="majorHAnsi" w:eastAsiaTheme="majorEastAsia" w:hAnsiTheme="majorHAnsi" w:cstheme="majorBidi"/>
        <w:noProof/>
        <w:color w:val="4472C4" w:themeColor="accent1"/>
        <w:sz w:val="20"/>
        <w:szCs w:val="20"/>
      </w:rPr>
      <w:t>7</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ACAAC" w14:textId="77777777" w:rsidR="000A03C8" w:rsidRDefault="000A03C8" w:rsidP="006C430F">
      <w:r>
        <w:separator/>
      </w:r>
    </w:p>
  </w:footnote>
  <w:footnote w:type="continuationSeparator" w:id="0">
    <w:p w14:paraId="62A9A2BC" w14:textId="77777777" w:rsidR="000A03C8" w:rsidRDefault="000A03C8" w:rsidP="006C43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0E4C"/>
    <w:multiLevelType w:val="multilevel"/>
    <w:tmpl w:val="5AEA3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320ABB"/>
    <w:multiLevelType w:val="hybridMultilevel"/>
    <w:tmpl w:val="DD7C5E98"/>
    <w:lvl w:ilvl="0" w:tplc="C16CF6C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2A5BC0"/>
    <w:multiLevelType w:val="hybridMultilevel"/>
    <w:tmpl w:val="31E46F74"/>
    <w:lvl w:ilvl="0" w:tplc="53345622">
      <w:start w:val="1"/>
      <w:numFmt w:val="bullet"/>
      <w:lvlText w:val="•"/>
      <w:lvlJc w:val="left"/>
      <w:pPr>
        <w:tabs>
          <w:tab w:val="num" w:pos="720"/>
        </w:tabs>
        <w:ind w:left="720" w:hanging="360"/>
      </w:pPr>
      <w:rPr>
        <w:rFonts w:ascii="Arial" w:hAnsi="Arial" w:hint="default"/>
      </w:rPr>
    </w:lvl>
    <w:lvl w:ilvl="1" w:tplc="BCCC515A" w:tentative="1">
      <w:start w:val="1"/>
      <w:numFmt w:val="bullet"/>
      <w:lvlText w:val="•"/>
      <w:lvlJc w:val="left"/>
      <w:pPr>
        <w:tabs>
          <w:tab w:val="num" w:pos="1440"/>
        </w:tabs>
        <w:ind w:left="1440" w:hanging="360"/>
      </w:pPr>
      <w:rPr>
        <w:rFonts w:ascii="Arial" w:hAnsi="Arial" w:hint="default"/>
      </w:rPr>
    </w:lvl>
    <w:lvl w:ilvl="2" w:tplc="3EBE83F0" w:tentative="1">
      <w:start w:val="1"/>
      <w:numFmt w:val="bullet"/>
      <w:lvlText w:val="•"/>
      <w:lvlJc w:val="left"/>
      <w:pPr>
        <w:tabs>
          <w:tab w:val="num" w:pos="2160"/>
        </w:tabs>
        <w:ind w:left="2160" w:hanging="360"/>
      </w:pPr>
      <w:rPr>
        <w:rFonts w:ascii="Arial" w:hAnsi="Arial" w:hint="default"/>
      </w:rPr>
    </w:lvl>
    <w:lvl w:ilvl="3" w:tplc="EE48DC16" w:tentative="1">
      <w:start w:val="1"/>
      <w:numFmt w:val="bullet"/>
      <w:lvlText w:val="•"/>
      <w:lvlJc w:val="left"/>
      <w:pPr>
        <w:tabs>
          <w:tab w:val="num" w:pos="2880"/>
        </w:tabs>
        <w:ind w:left="2880" w:hanging="360"/>
      </w:pPr>
      <w:rPr>
        <w:rFonts w:ascii="Arial" w:hAnsi="Arial" w:hint="default"/>
      </w:rPr>
    </w:lvl>
    <w:lvl w:ilvl="4" w:tplc="CBDC43C6" w:tentative="1">
      <w:start w:val="1"/>
      <w:numFmt w:val="bullet"/>
      <w:lvlText w:val="•"/>
      <w:lvlJc w:val="left"/>
      <w:pPr>
        <w:tabs>
          <w:tab w:val="num" w:pos="3600"/>
        </w:tabs>
        <w:ind w:left="3600" w:hanging="360"/>
      </w:pPr>
      <w:rPr>
        <w:rFonts w:ascii="Arial" w:hAnsi="Arial" w:hint="default"/>
      </w:rPr>
    </w:lvl>
    <w:lvl w:ilvl="5" w:tplc="86F6F3EC" w:tentative="1">
      <w:start w:val="1"/>
      <w:numFmt w:val="bullet"/>
      <w:lvlText w:val="•"/>
      <w:lvlJc w:val="left"/>
      <w:pPr>
        <w:tabs>
          <w:tab w:val="num" w:pos="4320"/>
        </w:tabs>
        <w:ind w:left="4320" w:hanging="360"/>
      </w:pPr>
      <w:rPr>
        <w:rFonts w:ascii="Arial" w:hAnsi="Arial" w:hint="default"/>
      </w:rPr>
    </w:lvl>
    <w:lvl w:ilvl="6" w:tplc="51B60C94" w:tentative="1">
      <w:start w:val="1"/>
      <w:numFmt w:val="bullet"/>
      <w:lvlText w:val="•"/>
      <w:lvlJc w:val="left"/>
      <w:pPr>
        <w:tabs>
          <w:tab w:val="num" w:pos="5040"/>
        </w:tabs>
        <w:ind w:left="5040" w:hanging="360"/>
      </w:pPr>
      <w:rPr>
        <w:rFonts w:ascii="Arial" w:hAnsi="Arial" w:hint="default"/>
      </w:rPr>
    </w:lvl>
    <w:lvl w:ilvl="7" w:tplc="F56E03DA" w:tentative="1">
      <w:start w:val="1"/>
      <w:numFmt w:val="bullet"/>
      <w:lvlText w:val="•"/>
      <w:lvlJc w:val="left"/>
      <w:pPr>
        <w:tabs>
          <w:tab w:val="num" w:pos="5760"/>
        </w:tabs>
        <w:ind w:left="5760" w:hanging="360"/>
      </w:pPr>
      <w:rPr>
        <w:rFonts w:ascii="Arial" w:hAnsi="Arial" w:hint="default"/>
      </w:rPr>
    </w:lvl>
    <w:lvl w:ilvl="8" w:tplc="1E643DE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43F18"/>
    <w:multiLevelType w:val="hybridMultilevel"/>
    <w:tmpl w:val="5F966212"/>
    <w:lvl w:ilvl="0" w:tplc="B9965358">
      <w:start w:val="1"/>
      <w:numFmt w:val="bullet"/>
      <w:lvlText w:val="•"/>
      <w:lvlJc w:val="left"/>
      <w:pPr>
        <w:tabs>
          <w:tab w:val="num" w:pos="720"/>
        </w:tabs>
        <w:ind w:left="720" w:hanging="360"/>
      </w:pPr>
      <w:rPr>
        <w:rFonts w:ascii="Arial" w:hAnsi="Arial" w:hint="default"/>
      </w:rPr>
    </w:lvl>
    <w:lvl w:ilvl="1" w:tplc="CDCEE430" w:tentative="1">
      <w:start w:val="1"/>
      <w:numFmt w:val="bullet"/>
      <w:lvlText w:val="•"/>
      <w:lvlJc w:val="left"/>
      <w:pPr>
        <w:tabs>
          <w:tab w:val="num" w:pos="1440"/>
        </w:tabs>
        <w:ind w:left="1440" w:hanging="360"/>
      </w:pPr>
      <w:rPr>
        <w:rFonts w:ascii="Arial" w:hAnsi="Arial" w:hint="default"/>
      </w:rPr>
    </w:lvl>
    <w:lvl w:ilvl="2" w:tplc="AACC06A0" w:tentative="1">
      <w:start w:val="1"/>
      <w:numFmt w:val="bullet"/>
      <w:lvlText w:val="•"/>
      <w:lvlJc w:val="left"/>
      <w:pPr>
        <w:tabs>
          <w:tab w:val="num" w:pos="2160"/>
        </w:tabs>
        <w:ind w:left="2160" w:hanging="360"/>
      </w:pPr>
      <w:rPr>
        <w:rFonts w:ascii="Arial" w:hAnsi="Arial" w:hint="default"/>
      </w:rPr>
    </w:lvl>
    <w:lvl w:ilvl="3" w:tplc="61520ECE" w:tentative="1">
      <w:start w:val="1"/>
      <w:numFmt w:val="bullet"/>
      <w:lvlText w:val="•"/>
      <w:lvlJc w:val="left"/>
      <w:pPr>
        <w:tabs>
          <w:tab w:val="num" w:pos="2880"/>
        </w:tabs>
        <w:ind w:left="2880" w:hanging="360"/>
      </w:pPr>
      <w:rPr>
        <w:rFonts w:ascii="Arial" w:hAnsi="Arial" w:hint="default"/>
      </w:rPr>
    </w:lvl>
    <w:lvl w:ilvl="4" w:tplc="700E3F66" w:tentative="1">
      <w:start w:val="1"/>
      <w:numFmt w:val="bullet"/>
      <w:lvlText w:val="•"/>
      <w:lvlJc w:val="left"/>
      <w:pPr>
        <w:tabs>
          <w:tab w:val="num" w:pos="3600"/>
        </w:tabs>
        <w:ind w:left="3600" w:hanging="360"/>
      </w:pPr>
      <w:rPr>
        <w:rFonts w:ascii="Arial" w:hAnsi="Arial" w:hint="default"/>
      </w:rPr>
    </w:lvl>
    <w:lvl w:ilvl="5" w:tplc="783C082C" w:tentative="1">
      <w:start w:val="1"/>
      <w:numFmt w:val="bullet"/>
      <w:lvlText w:val="•"/>
      <w:lvlJc w:val="left"/>
      <w:pPr>
        <w:tabs>
          <w:tab w:val="num" w:pos="4320"/>
        </w:tabs>
        <w:ind w:left="4320" w:hanging="360"/>
      </w:pPr>
      <w:rPr>
        <w:rFonts w:ascii="Arial" w:hAnsi="Arial" w:hint="default"/>
      </w:rPr>
    </w:lvl>
    <w:lvl w:ilvl="6" w:tplc="D07CC1F2" w:tentative="1">
      <w:start w:val="1"/>
      <w:numFmt w:val="bullet"/>
      <w:lvlText w:val="•"/>
      <w:lvlJc w:val="left"/>
      <w:pPr>
        <w:tabs>
          <w:tab w:val="num" w:pos="5040"/>
        </w:tabs>
        <w:ind w:left="5040" w:hanging="360"/>
      </w:pPr>
      <w:rPr>
        <w:rFonts w:ascii="Arial" w:hAnsi="Arial" w:hint="default"/>
      </w:rPr>
    </w:lvl>
    <w:lvl w:ilvl="7" w:tplc="1688A69C" w:tentative="1">
      <w:start w:val="1"/>
      <w:numFmt w:val="bullet"/>
      <w:lvlText w:val="•"/>
      <w:lvlJc w:val="left"/>
      <w:pPr>
        <w:tabs>
          <w:tab w:val="num" w:pos="5760"/>
        </w:tabs>
        <w:ind w:left="5760" w:hanging="360"/>
      </w:pPr>
      <w:rPr>
        <w:rFonts w:ascii="Arial" w:hAnsi="Arial" w:hint="default"/>
      </w:rPr>
    </w:lvl>
    <w:lvl w:ilvl="8" w:tplc="20CEFC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BE3C38"/>
    <w:multiLevelType w:val="hybridMultilevel"/>
    <w:tmpl w:val="E074710E"/>
    <w:lvl w:ilvl="0" w:tplc="9496E21A">
      <w:start w:val="1"/>
      <w:numFmt w:val="bullet"/>
      <w:lvlText w:val="•"/>
      <w:lvlJc w:val="left"/>
      <w:pPr>
        <w:tabs>
          <w:tab w:val="num" w:pos="720"/>
        </w:tabs>
        <w:ind w:left="720" w:hanging="360"/>
      </w:pPr>
      <w:rPr>
        <w:rFonts w:ascii="Arial" w:hAnsi="Arial" w:hint="default"/>
      </w:rPr>
    </w:lvl>
    <w:lvl w:ilvl="1" w:tplc="90C677C8" w:tentative="1">
      <w:start w:val="1"/>
      <w:numFmt w:val="bullet"/>
      <w:lvlText w:val="•"/>
      <w:lvlJc w:val="left"/>
      <w:pPr>
        <w:tabs>
          <w:tab w:val="num" w:pos="1440"/>
        </w:tabs>
        <w:ind w:left="1440" w:hanging="360"/>
      </w:pPr>
      <w:rPr>
        <w:rFonts w:ascii="Arial" w:hAnsi="Arial" w:hint="default"/>
      </w:rPr>
    </w:lvl>
    <w:lvl w:ilvl="2" w:tplc="D112170C" w:tentative="1">
      <w:start w:val="1"/>
      <w:numFmt w:val="bullet"/>
      <w:lvlText w:val="•"/>
      <w:lvlJc w:val="left"/>
      <w:pPr>
        <w:tabs>
          <w:tab w:val="num" w:pos="2160"/>
        </w:tabs>
        <w:ind w:left="2160" w:hanging="360"/>
      </w:pPr>
      <w:rPr>
        <w:rFonts w:ascii="Arial" w:hAnsi="Arial" w:hint="default"/>
      </w:rPr>
    </w:lvl>
    <w:lvl w:ilvl="3" w:tplc="80523CF2" w:tentative="1">
      <w:start w:val="1"/>
      <w:numFmt w:val="bullet"/>
      <w:lvlText w:val="•"/>
      <w:lvlJc w:val="left"/>
      <w:pPr>
        <w:tabs>
          <w:tab w:val="num" w:pos="2880"/>
        </w:tabs>
        <w:ind w:left="2880" w:hanging="360"/>
      </w:pPr>
      <w:rPr>
        <w:rFonts w:ascii="Arial" w:hAnsi="Arial" w:hint="default"/>
      </w:rPr>
    </w:lvl>
    <w:lvl w:ilvl="4" w:tplc="6A524660" w:tentative="1">
      <w:start w:val="1"/>
      <w:numFmt w:val="bullet"/>
      <w:lvlText w:val="•"/>
      <w:lvlJc w:val="left"/>
      <w:pPr>
        <w:tabs>
          <w:tab w:val="num" w:pos="3600"/>
        </w:tabs>
        <w:ind w:left="3600" w:hanging="360"/>
      </w:pPr>
      <w:rPr>
        <w:rFonts w:ascii="Arial" w:hAnsi="Arial" w:hint="default"/>
      </w:rPr>
    </w:lvl>
    <w:lvl w:ilvl="5" w:tplc="404879B2" w:tentative="1">
      <w:start w:val="1"/>
      <w:numFmt w:val="bullet"/>
      <w:lvlText w:val="•"/>
      <w:lvlJc w:val="left"/>
      <w:pPr>
        <w:tabs>
          <w:tab w:val="num" w:pos="4320"/>
        </w:tabs>
        <w:ind w:left="4320" w:hanging="360"/>
      </w:pPr>
      <w:rPr>
        <w:rFonts w:ascii="Arial" w:hAnsi="Arial" w:hint="default"/>
      </w:rPr>
    </w:lvl>
    <w:lvl w:ilvl="6" w:tplc="3932C1C0" w:tentative="1">
      <w:start w:val="1"/>
      <w:numFmt w:val="bullet"/>
      <w:lvlText w:val="•"/>
      <w:lvlJc w:val="left"/>
      <w:pPr>
        <w:tabs>
          <w:tab w:val="num" w:pos="5040"/>
        </w:tabs>
        <w:ind w:left="5040" w:hanging="360"/>
      </w:pPr>
      <w:rPr>
        <w:rFonts w:ascii="Arial" w:hAnsi="Arial" w:hint="default"/>
      </w:rPr>
    </w:lvl>
    <w:lvl w:ilvl="7" w:tplc="94563A52" w:tentative="1">
      <w:start w:val="1"/>
      <w:numFmt w:val="bullet"/>
      <w:lvlText w:val="•"/>
      <w:lvlJc w:val="left"/>
      <w:pPr>
        <w:tabs>
          <w:tab w:val="num" w:pos="5760"/>
        </w:tabs>
        <w:ind w:left="5760" w:hanging="360"/>
      </w:pPr>
      <w:rPr>
        <w:rFonts w:ascii="Arial" w:hAnsi="Arial" w:hint="default"/>
      </w:rPr>
    </w:lvl>
    <w:lvl w:ilvl="8" w:tplc="E3887E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D961F7"/>
    <w:multiLevelType w:val="multilevel"/>
    <w:tmpl w:val="0846D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956DD3"/>
    <w:multiLevelType w:val="multilevel"/>
    <w:tmpl w:val="F8B86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644A7"/>
    <w:multiLevelType w:val="multilevel"/>
    <w:tmpl w:val="06AA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15A21"/>
    <w:multiLevelType w:val="hybridMultilevel"/>
    <w:tmpl w:val="6CFA1EDC"/>
    <w:lvl w:ilvl="0" w:tplc="D9A8C32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AC6021"/>
    <w:multiLevelType w:val="hybridMultilevel"/>
    <w:tmpl w:val="56B2854A"/>
    <w:lvl w:ilvl="0" w:tplc="D7881720">
      <w:start w:val="1"/>
      <w:numFmt w:val="bullet"/>
      <w:lvlText w:val="•"/>
      <w:lvlJc w:val="left"/>
      <w:pPr>
        <w:tabs>
          <w:tab w:val="num" w:pos="720"/>
        </w:tabs>
        <w:ind w:left="720" w:hanging="360"/>
      </w:pPr>
      <w:rPr>
        <w:rFonts w:ascii="Arial" w:hAnsi="Arial" w:hint="default"/>
      </w:rPr>
    </w:lvl>
    <w:lvl w:ilvl="1" w:tplc="699AD6FE" w:tentative="1">
      <w:start w:val="1"/>
      <w:numFmt w:val="bullet"/>
      <w:lvlText w:val="•"/>
      <w:lvlJc w:val="left"/>
      <w:pPr>
        <w:tabs>
          <w:tab w:val="num" w:pos="1440"/>
        </w:tabs>
        <w:ind w:left="1440" w:hanging="360"/>
      </w:pPr>
      <w:rPr>
        <w:rFonts w:ascii="Arial" w:hAnsi="Arial" w:hint="default"/>
      </w:rPr>
    </w:lvl>
    <w:lvl w:ilvl="2" w:tplc="91166528" w:tentative="1">
      <w:start w:val="1"/>
      <w:numFmt w:val="bullet"/>
      <w:lvlText w:val="•"/>
      <w:lvlJc w:val="left"/>
      <w:pPr>
        <w:tabs>
          <w:tab w:val="num" w:pos="2160"/>
        </w:tabs>
        <w:ind w:left="2160" w:hanging="360"/>
      </w:pPr>
      <w:rPr>
        <w:rFonts w:ascii="Arial" w:hAnsi="Arial" w:hint="default"/>
      </w:rPr>
    </w:lvl>
    <w:lvl w:ilvl="3" w:tplc="452AD1BC" w:tentative="1">
      <w:start w:val="1"/>
      <w:numFmt w:val="bullet"/>
      <w:lvlText w:val="•"/>
      <w:lvlJc w:val="left"/>
      <w:pPr>
        <w:tabs>
          <w:tab w:val="num" w:pos="2880"/>
        </w:tabs>
        <w:ind w:left="2880" w:hanging="360"/>
      </w:pPr>
      <w:rPr>
        <w:rFonts w:ascii="Arial" w:hAnsi="Arial" w:hint="default"/>
      </w:rPr>
    </w:lvl>
    <w:lvl w:ilvl="4" w:tplc="C97AFD98" w:tentative="1">
      <w:start w:val="1"/>
      <w:numFmt w:val="bullet"/>
      <w:lvlText w:val="•"/>
      <w:lvlJc w:val="left"/>
      <w:pPr>
        <w:tabs>
          <w:tab w:val="num" w:pos="3600"/>
        </w:tabs>
        <w:ind w:left="3600" w:hanging="360"/>
      </w:pPr>
      <w:rPr>
        <w:rFonts w:ascii="Arial" w:hAnsi="Arial" w:hint="default"/>
      </w:rPr>
    </w:lvl>
    <w:lvl w:ilvl="5" w:tplc="39B067A0" w:tentative="1">
      <w:start w:val="1"/>
      <w:numFmt w:val="bullet"/>
      <w:lvlText w:val="•"/>
      <w:lvlJc w:val="left"/>
      <w:pPr>
        <w:tabs>
          <w:tab w:val="num" w:pos="4320"/>
        </w:tabs>
        <w:ind w:left="4320" w:hanging="360"/>
      </w:pPr>
      <w:rPr>
        <w:rFonts w:ascii="Arial" w:hAnsi="Arial" w:hint="default"/>
      </w:rPr>
    </w:lvl>
    <w:lvl w:ilvl="6" w:tplc="FB0474C8" w:tentative="1">
      <w:start w:val="1"/>
      <w:numFmt w:val="bullet"/>
      <w:lvlText w:val="•"/>
      <w:lvlJc w:val="left"/>
      <w:pPr>
        <w:tabs>
          <w:tab w:val="num" w:pos="5040"/>
        </w:tabs>
        <w:ind w:left="5040" w:hanging="360"/>
      </w:pPr>
      <w:rPr>
        <w:rFonts w:ascii="Arial" w:hAnsi="Arial" w:hint="default"/>
      </w:rPr>
    </w:lvl>
    <w:lvl w:ilvl="7" w:tplc="84985196" w:tentative="1">
      <w:start w:val="1"/>
      <w:numFmt w:val="bullet"/>
      <w:lvlText w:val="•"/>
      <w:lvlJc w:val="left"/>
      <w:pPr>
        <w:tabs>
          <w:tab w:val="num" w:pos="5760"/>
        </w:tabs>
        <w:ind w:left="5760" w:hanging="360"/>
      </w:pPr>
      <w:rPr>
        <w:rFonts w:ascii="Arial" w:hAnsi="Arial" w:hint="default"/>
      </w:rPr>
    </w:lvl>
    <w:lvl w:ilvl="8" w:tplc="6FEA07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7BC21AA"/>
    <w:multiLevelType w:val="hybridMultilevel"/>
    <w:tmpl w:val="4D9E378A"/>
    <w:lvl w:ilvl="0" w:tplc="17EE66D4">
      <w:start w:val="1"/>
      <w:numFmt w:val="bullet"/>
      <w:lvlText w:val="•"/>
      <w:lvlJc w:val="left"/>
      <w:pPr>
        <w:tabs>
          <w:tab w:val="num" w:pos="720"/>
        </w:tabs>
        <w:ind w:left="720" w:hanging="360"/>
      </w:pPr>
      <w:rPr>
        <w:rFonts w:ascii="Arial" w:hAnsi="Arial" w:hint="default"/>
      </w:rPr>
    </w:lvl>
    <w:lvl w:ilvl="1" w:tplc="5344AB2A" w:tentative="1">
      <w:start w:val="1"/>
      <w:numFmt w:val="bullet"/>
      <w:lvlText w:val="•"/>
      <w:lvlJc w:val="left"/>
      <w:pPr>
        <w:tabs>
          <w:tab w:val="num" w:pos="1440"/>
        </w:tabs>
        <w:ind w:left="1440" w:hanging="360"/>
      </w:pPr>
      <w:rPr>
        <w:rFonts w:ascii="Arial" w:hAnsi="Arial" w:hint="default"/>
      </w:rPr>
    </w:lvl>
    <w:lvl w:ilvl="2" w:tplc="F906E3F6" w:tentative="1">
      <w:start w:val="1"/>
      <w:numFmt w:val="bullet"/>
      <w:lvlText w:val="•"/>
      <w:lvlJc w:val="left"/>
      <w:pPr>
        <w:tabs>
          <w:tab w:val="num" w:pos="2160"/>
        </w:tabs>
        <w:ind w:left="2160" w:hanging="360"/>
      </w:pPr>
      <w:rPr>
        <w:rFonts w:ascii="Arial" w:hAnsi="Arial" w:hint="default"/>
      </w:rPr>
    </w:lvl>
    <w:lvl w:ilvl="3" w:tplc="1518AC22" w:tentative="1">
      <w:start w:val="1"/>
      <w:numFmt w:val="bullet"/>
      <w:lvlText w:val="•"/>
      <w:lvlJc w:val="left"/>
      <w:pPr>
        <w:tabs>
          <w:tab w:val="num" w:pos="2880"/>
        </w:tabs>
        <w:ind w:left="2880" w:hanging="360"/>
      </w:pPr>
      <w:rPr>
        <w:rFonts w:ascii="Arial" w:hAnsi="Arial" w:hint="default"/>
      </w:rPr>
    </w:lvl>
    <w:lvl w:ilvl="4" w:tplc="262A6B6E" w:tentative="1">
      <w:start w:val="1"/>
      <w:numFmt w:val="bullet"/>
      <w:lvlText w:val="•"/>
      <w:lvlJc w:val="left"/>
      <w:pPr>
        <w:tabs>
          <w:tab w:val="num" w:pos="3600"/>
        </w:tabs>
        <w:ind w:left="3600" w:hanging="360"/>
      </w:pPr>
      <w:rPr>
        <w:rFonts w:ascii="Arial" w:hAnsi="Arial" w:hint="default"/>
      </w:rPr>
    </w:lvl>
    <w:lvl w:ilvl="5" w:tplc="C2B8A26C" w:tentative="1">
      <w:start w:val="1"/>
      <w:numFmt w:val="bullet"/>
      <w:lvlText w:val="•"/>
      <w:lvlJc w:val="left"/>
      <w:pPr>
        <w:tabs>
          <w:tab w:val="num" w:pos="4320"/>
        </w:tabs>
        <w:ind w:left="4320" w:hanging="360"/>
      </w:pPr>
      <w:rPr>
        <w:rFonts w:ascii="Arial" w:hAnsi="Arial" w:hint="default"/>
      </w:rPr>
    </w:lvl>
    <w:lvl w:ilvl="6" w:tplc="8570816E" w:tentative="1">
      <w:start w:val="1"/>
      <w:numFmt w:val="bullet"/>
      <w:lvlText w:val="•"/>
      <w:lvlJc w:val="left"/>
      <w:pPr>
        <w:tabs>
          <w:tab w:val="num" w:pos="5040"/>
        </w:tabs>
        <w:ind w:left="5040" w:hanging="360"/>
      </w:pPr>
      <w:rPr>
        <w:rFonts w:ascii="Arial" w:hAnsi="Arial" w:hint="default"/>
      </w:rPr>
    </w:lvl>
    <w:lvl w:ilvl="7" w:tplc="C9C29F86" w:tentative="1">
      <w:start w:val="1"/>
      <w:numFmt w:val="bullet"/>
      <w:lvlText w:val="•"/>
      <w:lvlJc w:val="left"/>
      <w:pPr>
        <w:tabs>
          <w:tab w:val="num" w:pos="5760"/>
        </w:tabs>
        <w:ind w:left="5760" w:hanging="360"/>
      </w:pPr>
      <w:rPr>
        <w:rFonts w:ascii="Arial" w:hAnsi="Arial" w:hint="default"/>
      </w:rPr>
    </w:lvl>
    <w:lvl w:ilvl="8" w:tplc="46ACAD2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C127333"/>
    <w:multiLevelType w:val="hybridMultilevel"/>
    <w:tmpl w:val="6A745A72"/>
    <w:lvl w:ilvl="0" w:tplc="5094AE88">
      <w:start w:val="1"/>
      <w:numFmt w:val="bullet"/>
      <w:lvlText w:val="•"/>
      <w:lvlJc w:val="left"/>
      <w:pPr>
        <w:tabs>
          <w:tab w:val="num" w:pos="720"/>
        </w:tabs>
        <w:ind w:left="720" w:hanging="360"/>
      </w:pPr>
      <w:rPr>
        <w:rFonts w:ascii="Arial" w:hAnsi="Arial" w:hint="default"/>
      </w:rPr>
    </w:lvl>
    <w:lvl w:ilvl="1" w:tplc="37D42D86" w:tentative="1">
      <w:start w:val="1"/>
      <w:numFmt w:val="bullet"/>
      <w:lvlText w:val="•"/>
      <w:lvlJc w:val="left"/>
      <w:pPr>
        <w:tabs>
          <w:tab w:val="num" w:pos="1440"/>
        </w:tabs>
        <w:ind w:left="1440" w:hanging="360"/>
      </w:pPr>
      <w:rPr>
        <w:rFonts w:ascii="Arial" w:hAnsi="Arial" w:hint="default"/>
      </w:rPr>
    </w:lvl>
    <w:lvl w:ilvl="2" w:tplc="EA729B56" w:tentative="1">
      <w:start w:val="1"/>
      <w:numFmt w:val="bullet"/>
      <w:lvlText w:val="•"/>
      <w:lvlJc w:val="left"/>
      <w:pPr>
        <w:tabs>
          <w:tab w:val="num" w:pos="2160"/>
        </w:tabs>
        <w:ind w:left="2160" w:hanging="360"/>
      </w:pPr>
      <w:rPr>
        <w:rFonts w:ascii="Arial" w:hAnsi="Arial" w:hint="default"/>
      </w:rPr>
    </w:lvl>
    <w:lvl w:ilvl="3" w:tplc="971A63A0" w:tentative="1">
      <w:start w:val="1"/>
      <w:numFmt w:val="bullet"/>
      <w:lvlText w:val="•"/>
      <w:lvlJc w:val="left"/>
      <w:pPr>
        <w:tabs>
          <w:tab w:val="num" w:pos="2880"/>
        </w:tabs>
        <w:ind w:left="2880" w:hanging="360"/>
      </w:pPr>
      <w:rPr>
        <w:rFonts w:ascii="Arial" w:hAnsi="Arial" w:hint="default"/>
      </w:rPr>
    </w:lvl>
    <w:lvl w:ilvl="4" w:tplc="79DA2582" w:tentative="1">
      <w:start w:val="1"/>
      <w:numFmt w:val="bullet"/>
      <w:lvlText w:val="•"/>
      <w:lvlJc w:val="left"/>
      <w:pPr>
        <w:tabs>
          <w:tab w:val="num" w:pos="3600"/>
        </w:tabs>
        <w:ind w:left="3600" w:hanging="360"/>
      </w:pPr>
      <w:rPr>
        <w:rFonts w:ascii="Arial" w:hAnsi="Arial" w:hint="default"/>
      </w:rPr>
    </w:lvl>
    <w:lvl w:ilvl="5" w:tplc="4532DF1C" w:tentative="1">
      <w:start w:val="1"/>
      <w:numFmt w:val="bullet"/>
      <w:lvlText w:val="•"/>
      <w:lvlJc w:val="left"/>
      <w:pPr>
        <w:tabs>
          <w:tab w:val="num" w:pos="4320"/>
        </w:tabs>
        <w:ind w:left="4320" w:hanging="360"/>
      </w:pPr>
      <w:rPr>
        <w:rFonts w:ascii="Arial" w:hAnsi="Arial" w:hint="default"/>
      </w:rPr>
    </w:lvl>
    <w:lvl w:ilvl="6" w:tplc="D7C43314" w:tentative="1">
      <w:start w:val="1"/>
      <w:numFmt w:val="bullet"/>
      <w:lvlText w:val="•"/>
      <w:lvlJc w:val="left"/>
      <w:pPr>
        <w:tabs>
          <w:tab w:val="num" w:pos="5040"/>
        </w:tabs>
        <w:ind w:left="5040" w:hanging="360"/>
      </w:pPr>
      <w:rPr>
        <w:rFonts w:ascii="Arial" w:hAnsi="Arial" w:hint="default"/>
      </w:rPr>
    </w:lvl>
    <w:lvl w:ilvl="7" w:tplc="0AF474FE" w:tentative="1">
      <w:start w:val="1"/>
      <w:numFmt w:val="bullet"/>
      <w:lvlText w:val="•"/>
      <w:lvlJc w:val="left"/>
      <w:pPr>
        <w:tabs>
          <w:tab w:val="num" w:pos="5760"/>
        </w:tabs>
        <w:ind w:left="5760" w:hanging="360"/>
      </w:pPr>
      <w:rPr>
        <w:rFonts w:ascii="Arial" w:hAnsi="Arial" w:hint="default"/>
      </w:rPr>
    </w:lvl>
    <w:lvl w:ilvl="8" w:tplc="A7C6C64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C8479FC"/>
    <w:multiLevelType w:val="hybridMultilevel"/>
    <w:tmpl w:val="FFEA4D40"/>
    <w:lvl w:ilvl="0" w:tplc="24B8F888">
      <w:start w:val="1"/>
      <w:numFmt w:val="bullet"/>
      <w:lvlText w:val="•"/>
      <w:lvlJc w:val="left"/>
      <w:pPr>
        <w:tabs>
          <w:tab w:val="num" w:pos="720"/>
        </w:tabs>
        <w:ind w:left="720" w:hanging="360"/>
      </w:pPr>
      <w:rPr>
        <w:rFonts w:ascii="Arial" w:hAnsi="Arial" w:hint="default"/>
      </w:rPr>
    </w:lvl>
    <w:lvl w:ilvl="1" w:tplc="44B414C2" w:tentative="1">
      <w:start w:val="1"/>
      <w:numFmt w:val="bullet"/>
      <w:lvlText w:val="•"/>
      <w:lvlJc w:val="left"/>
      <w:pPr>
        <w:tabs>
          <w:tab w:val="num" w:pos="1440"/>
        </w:tabs>
        <w:ind w:left="1440" w:hanging="360"/>
      </w:pPr>
      <w:rPr>
        <w:rFonts w:ascii="Arial" w:hAnsi="Arial" w:hint="default"/>
      </w:rPr>
    </w:lvl>
    <w:lvl w:ilvl="2" w:tplc="99CC9210" w:tentative="1">
      <w:start w:val="1"/>
      <w:numFmt w:val="bullet"/>
      <w:lvlText w:val="•"/>
      <w:lvlJc w:val="left"/>
      <w:pPr>
        <w:tabs>
          <w:tab w:val="num" w:pos="2160"/>
        </w:tabs>
        <w:ind w:left="2160" w:hanging="360"/>
      </w:pPr>
      <w:rPr>
        <w:rFonts w:ascii="Arial" w:hAnsi="Arial" w:hint="default"/>
      </w:rPr>
    </w:lvl>
    <w:lvl w:ilvl="3" w:tplc="FF447C74" w:tentative="1">
      <w:start w:val="1"/>
      <w:numFmt w:val="bullet"/>
      <w:lvlText w:val="•"/>
      <w:lvlJc w:val="left"/>
      <w:pPr>
        <w:tabs>
          <w:tab w:val="num" w:pos="2880"/>
        </w:tabs>
        <w:ind w:left="2880" w:hanging="360"/>
      </w:pPr>
      <w:rPr>
        <w:rFonts w:ascii="Arial" w:hAnsi="Arial" w:hint="default"/>
      </w:rPr>
    </w:lvl>
    <w:lvl w:ilvl="4" w:tplc="D9F655AA" w:tentative="1">
      <w:start w:val="1"/>
      <w:numFmt w:val="bullet"/>
      <w:lvlText w:val="•"/>
      <w:lvlJc w:val="left"/>
      <w:pPr>
        <w:tabs>
          <w:tab w:val="num" w:pos="3600"/>
        </w:tabs>
        <w:ind w:left="3600" w:hanging="360"/>
      </w:pPr>
      <w:rPr>
        <w:rFonts w:ascii="Arial" w:hAnsi="Arial" w:hint="default"/>
      </w:rPr>
    </w:lvl>
    <w:lvl w:ilvl="5" w:tplc="C786F75E" w:tentative="1">
      <w:start w:val="1"/>
      <w:numFmt w:val="bullet"/>
      <w:lvlText w:val="•"/>
      <w:lvlJc w:val="left"/>
      <w:pPr>
        <w:tabs>
          <w:tab w:val="num" w:pos="4320"/>
        </w:tabs>
        <w:ind w:left="4320" w:hanging="360"/>
      </w:pPr>
      <w:rPr>
        <w:rFonts w:ascii="Arial" w:hAnsi="Arial" w:hint="default"/>
      </w:rPr>
    </w:lvl>
    <w:lvl w:ilvl="6" w:tplc="842AC3A0" w:tentative="1">
      <w:start w:val="1"/>
      <w:numFmt w:val="bullet"/>
      <w:lvlText w:val="•"/>
      <w:lvlJc w:val="left"/>
      <w:pPr>
        <w:tabs>
          <w:tab w:val="num" w:pos="5040"/>
        </w:tabs>
        <w:ind w:left="5040" w:hanging="360"/>
      </w:pPr>
      <w:rPr>
        <w:rFonts w:ascii="Arial" w:hAnsi="Arial" w:hint="default"/>
      </w:rPr>
    </w:lvl>
    <w:lvl w:ilvl="7" w:tplc="86D4F3A0" w:tentative="1">
      <w:start w:val="1"/>
      <w:numFmt w:val="bullet"/>
      <w:lvlText w:val="•"/>
      <w:lvlJc w:val="left"/>
      <w:pPr>
        <w:tabs>
          <w:tab w:val="num" w:pos="5760"/>
        </w:tabs>
        <w:ind w:left="5760" w:hanging="360"/>
      </w:pPr>
      <w:rPr>
        <w:rFonts w:ascii="Arial" w:hAnsi="Arial" w:hint="default"/>
      </w:rPr>
    </w:lvl>
    <w:lvl w:ilvl="8" w:tplc="CDEE9A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CC8376F"/>
    <w:multiLevelType w:val="multilevel"/>
    <w:tmpl w:val="C180D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8E6787"/>
    <w:multiLevelType w:val="hybridMultilevel"/>
    <w:tmpl w:val="D766E24A"/>
    <w:lvl w:ilvl="0" w:tplc="F1C6CEFE">
      <w:start w:val="1"/>
      <w:numFmt w:val="bullet"/>
      <w:lvlText w:val="•"/>
      <w:lvlJc w:val="left"/>
      <w:pPr>
        <w:tabs>
          <w:tab w:val="num" w:pos="720"/>
        </w:tabs>
        <w:ind w:left="720" w:hanging="360"/>
      </w:pPr>
      <w:rPr>
        <w:rFonts w:ascii="Arial" w:hAnsi="Arial" w:hint="default"/>
      </w:rPr>
    </w:lvl>
    <w:lvl w:ilvl="1" w:tplc="746A74C6" w:tentative="1">
      <w:start w:val="1"/>
      <w:numFmt w:val="bullet"/>
      <w:lvlText w:val="•"/>
      <w:lvlJc w:val="left"/>
      <w:pPr>
        <w:tabs>
          <w:tab w:val="num" w:pos="1440"/>
        </w:tabs>
        <w:ind w:left="1440" w:hanging="360"/>
      </w:pPr>
      <w:rPr>
        <w:rFonts w:ascii="Arial" w:hAnsi="Arial" w:hint="default"/>
      </w:rPr>
    </w:lvl>
    <w:lvl w:ilvl="2" w:tplc="5B0A1C96" w:tentative="1">
      <w:start w:val="1"/>
      <w:numFmt w:val="bullet"/>
      <w:lvlText w:val="•"/>
      <w:lvlJc w:val="left"/>
      <w:pPr>
        <w:tabs>
          <w:tab w:val="num" w:pos="2160"/>
        </w:tabs>
        <w:ind w:left="2160" w:hanging="360"/>
      </w:pPr>
      <w:rPr>
        <w:rFonts w:ascii="Arial" w:hAnsi="Arial" w:hint="default"/>
      </w:rPr>
    </w:lvl>
    <w:lvl w:ilvl="3" w:tplc="1C624A20" w:tentative="1">
      <w:start w:val="1"/>
      <w:numFmt w:val="bullet"/>
      <w:lvlText w:val="•"/>
      <w:lvlJc w:val="left"/>
      <w:pPr>
        <w:tabs>
          <w:tab w:val="num" w:pos="2880"/>
        </w:tabs>
        <w:ind w:left="2880" w:hanging="360"/>
      </w:pPr>
      <w:rPr>
        <w:rFonts w:ascii="Arial" w:hAnsi="Arial" w:hint="default"/>
      </w:rPr>
    </w:lvl>
    <w:lvl w:ilvl="4" w:tplc="377CFD08" w:tentative="1">
      <w:start w:val="1"/>
      <w:numFmt w:val="bullet"/>
      <w:lvlText w:val="•"/>
      <w:lvlJc w:val="left"/>
      <w:pPr>
        <w:tabs>
          <w:tab w:val="num" w:pos="3600"/>
        </w:tabs>
        <w:ind w:left="3600" w:hanging="360"/>
      </w:pPr>
      <w:rPr>
        <w:rFonts w:ascii="Arial" w:hAnsi="Arial" w:hint="default"/>
      </w:rPr>
    </w:lvl>
    <w:lvl w:ilvl="5" w:tplc="B08C8064" w:tentative="1">
      <w:start w:val="1"/>
      <w:numFmt w:val="bullet"/>
      <w:lvlText w:val="•"/>
      <w:lvlJc w:val="left"/>
      <w:pPr>
        <w:tabs>
          <w:tab w:val="num" w:pos="4320"/>
        </w:tabs>
        <w:ind w:left="4320" w:hanging="360"/>
      </w:pPr>
      <w:rPr>
        <w:rFonts w:ascii="Arial" w:hAnsi="Arial" w:hint="default"/>
      </w:rPr>
    </w:lvl>
    <w:lvl w:ilvl="6" w:tplc="0E427DE4" w:tentative="1">
      <w:start w:val="1"/>
      <w:numFmt w:val="bullet"/>
      <w:lvlText w:val="•"/>
      <w:lvlJc w:val="left"/>
      <w:pPr>
        <w:tabs>
          <w:tab w:val="num" w:pos="5040"/>
        </w:tabs>
        <w:ind w:left="5040" w:hanging="360"/>
      </w:pPr>
      <w:rPr>
        <w:rFonts w:ascii="Arial" w:hAnsi="Arial" w:hint="default"/>
      </w:rPr>
    </w:lvl>
    <w:lvl w:ilvl="7" w:tplc="FAE60D6A" w:tentative="1">
      <w:start w:val="1"/>
      <w:numFmt w:val="bullet"/>
      <w:lvlText w:val="•"/>
      <w:lvlJc w:val="left"/>
      <w:pPr>
        <w:tabs>
          <w:tab w:val="num" w:pos="5760"/>
        </w:tabs>
        <w:ind w:left="5760" w:hanging="360"/>
      </w:pPr>
      <w:rPr>
        <w:rFonts w:ascii="Arial" w:hAnsi="Arial" w:hint="default"/>
      </w:rPr>
    </w:lvl>
    <w:lvl w:ilvl="8" w:tplc="0BF0353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7F15953"/>
    <w:multiLevelType w:val="multilevel"/>
    <w:tmpl w:val="2068A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1F6B16"/>
    <w:multiLevelType w:val="multilevel"/>
    <w:tmpl w:val="F9EC9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FC0322"/>
    <w:multiLevelType w:val="multilevel"/>
    <w:tmpl w:val="B14C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033486"/>
    <w:multiLevelType w:val="hybridMultilevel"/>
    <w:tmpl w:val="8D0CAE96"/>
    <w:lvl w:ilvl="0" w:tplc="4E72CB7A">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C505B9"/>
    <w:multiLevelType w:val="hybridMultilevel"/>
    <w:tmpl w:val="54EC4326"/>
    <w:lvl w:ilvl="0" w:tplc="8116B206">
      <w:start w:val="1"/>
      <w:numFmt w:val="bullet"/>
      <w:lvlText w:val="•"/>
      <w:lvlJc w:val="left"/>
      <w:pPr>
        <w:tabs>
          <w:tab w:val="num" w:pos="720"/>
        </w:tabs>
        <w:ind w:left="720" w:hanging="360"/>
      </w:pPr>
      <w:rPr>
        <w:rFonts w:ascii="Arial" w:hAnsi="Arial" w:hint="default"/>
      </w:rPr>
    </w:lvl>
    <w:lvl w:ilvl="1" w:tplc="06CC10C6" w:tentative="1">
      <w:start w:val="1"/>
      <w:numFmt w:val="bullet"/>
      <w:lvlText w:val="•"/>
      <w:lvlJc w:val="left"/>
      <w:pPr>
        <w:tabs>
          <w:tab w:val="num" w:pos="1440"/>
        </w:tabs>
        <w:ind w:left="1440" w:hanging="360"/>
      </w:pPr>
      <w:rPr>
        <w:rFonts w:ascii="Arial" w:hAnsi="Arial" w:hint="default"/>
      </w:rPr>
    </w:lvl>
    <w:lvl w:ilvl="2" w:tplc="D812E6BC" w:tentative="1">
      <w:start w:val="1"/>
      <w:numFmt w:val="bullet"/>
      <w:lvlText w:val="•"/>
      <w:lvlJc w:val="left"/>
      <w:pPr>
        <w:tabs>
          <w:tab w:val="num" w:pos="2160"/>
        </w:tabs>
        <w:ind w:left="2160" w:hanging="360"/>
      </w:pPr>
      <w:rPr>
        <w:rFonts w:ascii="Arial" w:hAnsi="Arial" w:hint="default"/>
      </w:rPr>
    </w:lvl>
    <w:lvl w:ilvl="3" w:tplc="4E626CD8" w:tentative="1">
      <w:start w:val="1"/>
      <w:numFmt w:val="bullet"/>
      <w:lvlText w:val="•"/>
      <w:lvlJc w:val="left"/>
      <w:pPr>
        <w:tabs>
          <w:tab w:val="num" w:pos="2880"/>
        </w:tabs>
        <w:ind w:left="2880" w:hanging="360"/>
      </w:pPr>
      <w:rPr>
        <w:rFonts w:ascii="Arial" w:hAnsi="Arial" w:hint="default"/>
      </w:rPr>
    </w:lvl>
    <w:lvl w:ilvl="4" w:tplc="0CB83810" w:tentative="1">
      <w:start w:val="1"/>
      <w:numFmt w:val="bullet"/>
      <w:lvlText w:val="•"/>
      <w:lvlJc w:val="left"/>
      <w:pPr>
        <w:tabs>
          <w:tab w:val="num" w:pos="3600"/>
        </w:tabs>
        <w:ind w:left="3600" w:hanging="360"/>
      </w:pPr>
      <w:rPr>
        <w:rFonts w:ascii="Arial" w:hAnsi="Arial" w:hint="default"/>
      </w:rPr>
    </w:lvl>
    <w:lvl w:ilvl="5" w:tplc="36A4A8FA" w:tentative="1">
      <w:start w:val="1"/>
      <w:numFmt w:val="bullet"/>
      <w:lvlText w:val="•"/>
      <w:lvlJc w:val="left"/>
      <w:pPr>
        <w:tabs>
          <w:tab w:val="num" w:pos="4320"/>
        </w:tabs>
        <w:ind w:left="4320" w:hanging="360"/>
      </w:pPr>
      <w:rPr>
        <w:rFonts w:ascii="Arial" w:hAnsi="Arial" w:hint="default"/>
      </w:rPr>
    </w:lvl>
    <w:lvl w:ilvl="6" w:tplc="181C479A" w:tentative="1">
      <w:start w:val="1"/>
      <w:numFmt w:val="bullet"/>
      <w:lvlText w:val="•"/>
      <w:lvlJc w:val="left"/>
      <w:pPr>
        <w:tabs>
          <w:tab w:val="num" w:pos="5040"/>
        </w:tabs>
        <w:ind w:left="5040" w:hanging="360"/>
      </w:pPr>
      <w:rPr>
        <w:rFonts w:ascii="Arial" w:hAnsi="Arial" w:hint="default"/>
      </w:rPr>
    </w:lvl>
    <w:lvl w:ilvl="7" w:tplc="6AB4ECFA" w:tentative="1">
      <w:start w:val="1"/>
      <w:numFmt w:val="bullet"/>
      <w:lvlText w:val="•"/>
      <w:lvlJc w:val="left"/>
      <w:pPr>
        <w:tabs>
          <w:tab w:val="num" w:pos="5760"/>
        </w:tabs>
        <w:ind w:left="5760" w:hanging="360"/>
      </w:pPr>
      <w:rPr>
        <w:rFonts w:ascii="Arial" w:hAnsi="Arial" w:hint="default"/>
      </w:rPr>
    </w:lvl>
    <w:lvl w:ilvl="8" w:tplc="F5D8F2B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BB5732E"/>
    <w:multiLevelType w:val="multilevel"/>
    <w:tmpl w:val="0EFA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DB5D33"/>
    <w:multiLevelType w:val="multilevel"/>
    <w:tmpl w:val="6952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4F237D"/>
    <w:multiLevelType w:val="hybridMultilevel"/>
    <w:tmpl w:val="795ACCCE"/>
    <w:lvl w:ilvl="0" w:tplc="77E4DD46">
      <w:start w:val="1"/>
      <w:numFmt w:val="bullet"/>
      <w:lvlText w:val="•"/>
      <w:lvlJc w:val="left"/>
      <w:pPr>
        <w:tabs>
          <w:tab w:val="num" w:pos="720"/>
        </w:tabs>
        <w:ind w:left="720" w:hanging="360"/>
      </w:pPr>
      <w:rPr>
        <w:rFonts w:ascii="Arial" w:hAnsi="Arial" w:hint="default"/>
      </w:rPr>
    </w:lvl>
    <w:lvl w:ilvl="1" w:tplc="7B5E5438" w:tentative="1">
      <w:start w:val="1"/>
      <w:numFmt w:val="bullet"/>
      <w:lvlText w:val="•"/>
      <w:lvlJc w:val="left"/>
      <w:pPr>
        <w:tabs>
          <w:tab w:val="num" w:pos="1440"/>
        </w:tabs>
        <w:ind w:left="1440" w:hanging="360"/>
      </w:pPr>
      <w:rPr>
        <w:rFonts w:ascii="Arial" w:hAnsi="Arial" w:hint="default"/>
      </w:rPr>
    </w:lvl>
    <w:lvl w:ilvl="2" w:tplc="5DF2805C" w:tentative="1">
      <w:start w:val="1"/>
      <w:numFmt w:val="bullet"/>
      <w:lvlText w:val="•"/>
      <w:lvlJc w:val="left"/>
      <w:pPr>
        <w:tabs>
          <w:tab w:val="num" w:pos="2160"/>
        </w:tabs>
        <w:ind w:left="2160" w:hanging="360"/>
      </w:pPr>
      <w:rPr>
        <w:rFonts w:ascii="Arial" w:hAnsi="Arial" w:hint="default"/>
      </w:rPr>
    </w:lvl>
    <w:lvl w:ilvl="3" w:tplc="DCF4FF22" w:tentative="1">
      <w:start w:val="1"/>
      <w:numFmt w:val="bullet"/>
      <w:lvlText w:val="•"/>
      <w:lvlJc w:val="left"/>
      <w:pPr>
        <w:tabs>
          <w:tab w:val="num" w:pos="2880"/>
        </w:tabs>
        <w:ind w:left="2880" w:hanging="360"/>
      </w:pPr>
      <w:rPr>
        <w:rFonts w:ascii="Arial" w:hAnsi="Arial" w:hint="default"/>
      </w:rPr>
    </w:lvl>
    <w:lvl w:ilvl="4" w:tplc="585A0BEE" w:tentative="1">
      <w:start w:val="1"/>
      <w:numFmt w:val="bullet"/>
      <w:lvlText w:val="•"/>
      <w:lvlJc w:val="left"/>
      <w:pPr>
        <w:tabs>
          <w:tab w:val="num" w:pos="3600"/>
        </w:tabs>
        <w:ind w:left="3600" w:hanging="360"/>
      </w:pPr>
      <w:rPr>
        <w:rFonts w:ascii="Arial" w:hAnsi="Arial" w:hint="default"/>
      </w:rPr>
    </w:lvl>
    <w:lvl w:ilvl="5" w:tplc="0D1C70F0" w:tentative="1">
      <w:start w:val="1"/>
      <w:numFmt w:val="bullet"/>
      <w:lvlText w:val="•"/>
      <w:lvlJc w:val="left"/>
      <w:pPr>
        <w:tabs>
          <w:tab w:val="num" w:pos="4320"/>
        </w:tabs>
        <w:ind w:left="4320" w:hanging="360"/>
      </w:pPr>
      <w:rPr>
        <w:rFonts w:ascii="Arial" w:hAnsi="Arial" w:hint="default"/>
      </w:rPr>
    </w:lvl>
    <w:lvl w:ilvl="6" w:tplc="0E9E486E" w:tentative="1">
      <w:start w:val="1"/>
      <w:numFmt w:val="bullet"/>
      <w:lvlText w:val="•"/>
      <w:lvlJc w:val="left"/>
      <w:pPr>
        <w:tabs>
          <w:tab w:val="num" w:pos="5040"/>
        </w:tabs>
        <w:ind w:left="5040" w:hanging="360"/>
      </w:pPr>
      <w:rPr>
        <w:rFonts w:ascii="Arial" w:hAnsi="Arial" w:hint="default"/>
      </w:rPr>
    </w:lvl>
    <w:lvl w:ilvl="7" w:tplc="28EAEA98" w:tentative="1">
      <w:start w:val="1"/>
      <w:numFmt w:val="bullet"/>
      <w:lvlText w:val="•"/>
      <w:lvlJc w:val="left"/>
      <w:pPr>
        <w:tabs>
          <w:tab w:val="num" w:pos="5760"/>
        </w:tabs>
        <w:ind w:left="5760" w:hanging="360"/>
      </w:pPr>
      <w:rPr>
        <w:rFonts w:ascii="Arial" w:hAnsi="Arial" w:hint="default"/>
      </w:rPr>
    </w:lvl>
    <w:lvl w:ilvl="8" w:tplc="6AA00A4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ADD7C8E"/>
    <w:multiLevelType w:val="multilevel"/>
    <w:tmpl w:val="72E2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BB4FC8"/>
    <w:multiLevelType w:val="multilevel"/>
    <w:tmpl w:val="CF14F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17404B"/>
    <w:multiLevelType w:val="multilevel"/>
    <w:tmpl w:val="73BA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B44B4E"/>
    <w:multiLevelType w:val="multilevel"/>
    <w:tmpl w:val="5D92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2344021">
    <w:abstractNumId w:val="13"/>
  </w:num>
  <w:num w:numId="2" w16cid:durableId="1262108542">
    <w:abstractNumId w:val="9"/>
  </w:num>
  <w:num w:numId="3" w16cid:durableId="1365790938">
    <w:abstractNumId w:val="14"/>
  </w:num>
  <w:num w:numId="4" w16cid:durableId="1266233120">
    <w:abstractNumId w:val="2"/>
  </w:num>
  <w:num w:numId="5" w16cid:durableId="451479753">
    <w:abstractNumId w:val="19"/>
  </w:num>
  <w:num w:numId="6" w16cid:durableId="416442452">
    <w:abstractNumId w:val="11"/>
  </w:num>
  <w:num w:numId="7" w16cid:durableId="793064717">
    <w:abstractNumId w:val="5"/>
  </w:num>
  <w:num w:numId="8" w16cid:durableId="404189857">
    <w:abstractNumId w:val="20"/>
  </w:num>
  <w:num w:numId="9" w16cid:durableId="1891918925">
    <w:abstractNumId w:val="15"/>
  </w:num>
  <w:num w:numId="10" w16cid:durableId="1202743652">
    <w:abstractNumId w:val="7"/>
  </w:num>
  <w:num w:numId="11" w16cid:durableId="736244063">
    <w:abstractNumId w:val="6"/>
  </w:num>
  <w:num w:numId="12" w16cid:durableId="30805376">
    <w:abstractNumId w:val="18"/>
  </w:num>
  <w:num w:numId="13" w16cid:durableId="48766813">
    <w:abstractNumId w:val="3"/>
  </w:num>
  <w:num w:numId="14" w16cid:durableId="1166362652">
    <w:abstractNumId w:val="10"/>
  </w:num>
  <w:num w:numId="15" w16cid:durableId="191187295">
    <w:abstractNumId w:val="4"/>
  </w:num>
  <w:num w:numId="16" w16cid:durableId="1587037506">
    <w:abstractNumId w:val="22"/>
  </w:num>
  <w:num w:numId="17" w16cid:durableId="684743991">
    <w:abstractNumId w:val="21"/>
  </w:num>
  <w:num w:numId="18" w16cid:durableId="817499506">
    <w:abstractNumId w:val="0"/>
  </w:num>
  <w:num w:numId="19" w16cid:durableId="410545583">
    <w:abstractNumId w:val="17"/>
  </w:num>
  <w:num w:numId="20" w16cid:durableId="1081564043">
    <w:abstractNumId w:val="8"/>
  </w:num>
  <w:num w:numId="21" w16cid:durableId="1388644459">
    <w:abstractNumId w:val="23"/>
  </w:num>
  <w:num w:numId="22" w16cid:durableId="1871987635">
    <w:abstractNumId w:val="25"/>
  </w:num>
  <w:num w:numId="23" w16cid:durableId="1338075252">
    <w:abstractNumId w:val="26"/>
  </w:num>
  <w:num w:numId="24" w16cid:durableId="1565292411">
    <w:abstractNumId w:val="16"/>
  </w:num>
  <w:num w:numId="25" w16cid:durableId="2053845673">
    <w:abstractNumId w:val="24"/>
  </w:num>
  <w:num w:numId="26" w16cid:durableId="1538201470">
    <w:abstractNumId w:val="1"/>
  </w:num>
  <w:num w:numId="27" w16cid:durableId="15313357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56E"/>
    <w:rsid w:val="00013B7F"/>
    <w:rsid w:val="000211DA"/>
    <w:rsid w:val="00026149"/>
    <w:rsid w:val="00051DC3"/>
    <w:rsid w:val="0007375A"/>
    <w:rsid w:val="000950BA"/>
    <w:rsid w:val="000A03C8"/>
    <w:rsid w:val="000C2147"/>
    <w:rsid w:val="00153D85"/>
    <w:rsid w:val="00170A61"/>
    <w:rsid w:val="00191898"/>
    <w:rsid w:val="001A28DF"/>
    <w:rsid w:val="001B72DA"/>
    <w:rsid w:val="001C7089"/>
    <w:rsid w:val="001D38A1"/>
    <w:rsid w:val="001F18CC"/>
    <w:rsid w:val="00201FCC"/>
    <w:rsid w:val="002242AE"/>
    <w:rsid w:val="0026118E"/>
    <w:rsid w:val="00274990"/>
    <w:rsid w:val="0028388D"/>
    <w:rsid w:val="002A4C76"/>
    <w:rsid w:val="002F11D6"/>
    <w:rsid w:val="00344AD9"/>
    <w:rsid w:val="00362E88"/>
    <w:rsid w:val="003848E1"/>
    <w:rsid w:val="003D7825"/>
    <w:rsid w:val="003E103F"/>
    <w:rsid w:val="003F0170"/>
    <w:rsid w:val="0043214E"/>
    <w:rsid w:val="00443224"/>
    <w:rsid w:val="004537EC"/>
    <w:rsid w:val="004554C8"/>
    <w:rsid w:val="0045656E"/>
    <w:rsid w:val="004841C0"/>
    <w:rsid w:val="00485EF4"/>
    <w:rsid w:val="00486B86"/>
    <w:rsid w:val="00490174"/>
    <w:rsid w:val="004934F7"/>
    <w:rsid w:val="004A7B39"/>
    <w:rsid w:val="004B016D"/>
    <w:rsid w:val="004C7291"/>
    <w:rsid w:val="004D4FA9"/>
    <w:rsid w:val="004E5CDA"/>
    <w:rsid w:val="005010D8"/>
    <w:rsid w:val="00505D64"/>
    <w:rsid w:val="005177BA"/>
    <w:rsid w:val="00556333"/>
    <w:rsid w:val="006069CD"/>
    <w:rsid w:val="00614C04"/>
    <w:rsid w:val="006308EB"/>
    <w:rsid w:val="00631B3D"/>
    <w:rsid w:val="00636DCB"/>
    <w:rsid w:val="0065350C"/>
    <w:rsid w:val="00673CAA"/>
    <w:rsid w:val="006A55BD"/>
    <w:rsid w:val="006C430F"/>
    <w:rsid w:val="006F54C1"/>
    <w:rsid w:val="00731853"/>
    <w:rsid w:val="007606E8"/>
    <w:rsid w:val="007A36A1"/>
    <w:rsid w:val="007B19C6"/>
    <w:rsid w:val="007B5793"/>
    <w:rsid w:val="007C4686"/>
    <w:rsid w:val="007D1A76"/>
    <w:rsid w:val="007D2625"/>
    <w:rsid w:val="007D58A4"/>
    <w:rsid w:val="007D61FC"/>
    <w:rsid w:val="007E1ED3"/>
    <w:rsid w:val="007E40C5"/>
    <w:rsid w:val="007F41A1"/>
    <w:rsid w:val="00801F22"/>
    <w:rsid w:val="00806AAC"/>
    <w:rsid w:val="00824FAF"/>
    <w:rsid w:val="00827CA9"/>
    <w:rsid w:val="008379F0"/>
    <w:rsid w:val="00852BC7"/>
    <w:rsid w:val="00855D94"/>
    <w:rsid w:val="0089400B"/>
    <w:rsid w:val="008A7636"/>
    <w:rsid w:val="008B2A0A"/>
    <w:rsid w:val="008C1700"/>
    <w:rsid w:val="008D033F"/>
    <w:rsid w:val="0090710D"/>
    <w:rsid w:val="0095174E"/>
    <w:rsid w:val="0097426B"/>
    <w:rsid w:val="00992FF8"/>
    <w:rsid w:val="00A1470B"/>
    <w:rsid w:val="00A60C6A"/>
    <w:rsid w:val="00A86440"/>
    <w:rsid w:val="00A86807"/>
    <w:rsid w:val="00AC0C43"/>
    <w:rsid w:val="00B26802"/>
    <w:rsid w:val="00B42559"/>
    <w:rsid w:val="00B549EB"/>
    <w:rsid w:val="00B77792"/>
    <w:rsid w:val="00B8006C"/>
    <w:rsid w:val="00B96FEF"/>
    <w:rsid w:val="00C05A3D"/>
    <w:rsid w:val="00C2012F"/>
    <w:rsid w:val="00C91C95"/>
    <w:rsid w:val="00CA3583"/>
    <w:rsid w:val="00CF140F"/>
    <w:rsid w:val="00D13613"/>
    <w:rsid w:val="00D14359"/>
    <w:rsid w:val="00D32A7F"/>
    <w:rsid w:val="00D54436"/>
    <w:rsid w:val="00DB456C"/>
    <w:rsid w:val="00DC2CF4"/>
    <w:rsid w:val="00DD12F8"/>
    <w:rsid w:val="00E17BB0"/>
    <w:rsid w:val="00E31696"/>
    <w:rsid w:val="00E4016D"/>
    <w:rsid w:val="00E550E1"/>
    <w:rsid w:val="00E55ACD"/>
    <w:rsid w:val="00E61533"/>
    <w:rsid w:val="00E82E4E"/>
    <w:rsid w:val="00E86FD3"/>
    <w:rsid w:val="00E9434B"/>
    <w:rsid w:val="00ED6299"/>
    <w:rsid w:val="00EE3676"/>
    <w:rsid w:val="00F058F3"/>
    <w:rsid w:val="00F31E41"/>
    <w:rsid w:val="00F322B5"/>
    <w:rsid w:val="00F66EC4"/>
    <w:rsid w:val="00F7078B"/>
    <w:rsid w:val="00F71E8B"/>
    <w:rsid w:val="00F83E3F"/>
    <w:rsid w:val="00F87A30"/>
    <w:rsid w:val="00FC6FAE"/>
    <w:rsid w:val="00FD4F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55DB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86B86"/>
    <w:rPr>
      <w:rFonts w:ascii="Times New Roman" w:hAnsi="Times New Roman" w:cs="Times New Roman"/>
    </w:rPr>
  </w:style>
  <w:style w:type="paragraph" w:styleId="Heading1">
    <w:name w:val="heading 1"/>
    <w:basedOn w:val="Normal"/>
    <w:next w:val="Normal"/>
    <w:link w:val="Heading1Char"/>
    <w:uiPriority w:val="9"/>
    <w:qFormat/>
    <w:rsid w:val="006C43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1B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169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486B86"/>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58A4"/>
    <w:pPr>
      <w:spacing w:before="100" w:beforeAutospacing="1" w:after="100" w:afterAutospacing="1"/>
    </w:pPr>
  </w:style>
  <w:style w:type="character" w:customStyle="1" w:styleId="Heading1Char">
    <w:name w:val="Heading 1 Char"/>
    <w:basedOn w:val="DefaultParagraphFont"/>
    <w:link w:val="Heading1"/>
    <w:uiPriority w:val="9"/>
    <w:rsid w:val="006C43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C430F"/>
    <w:pPr>
      <w:tabs>
        <w:tab w:val="center" w:pos="4513"/>
        <w:tab w:val="right" w:pos="9026"/>
      </w:tabs>
    </w:pPr>
  </w:style>
  <w:style w:type="character" w:customStyle="1" w:styleId="HeaderChar">
    <w:name w:val="Header Char"/>
    <w:basedOn w:val="DefaultParagraphFont"/>
    <w:link w:val="Header"/>
    <w:uiPriority w:val="99"/>
    <w:rsid w:val="006C430F"/>
  </w:style>
  <w:style w:type="paragraph" w:styleId="Footer">
    <w:name w:val="footer"/>
    <w:basedOn w:val="Normal"/>
    <w:link w:val="FooterChar"/>
    <w:uiPriority w:val="99"/>
    <w:unhideWhenUsed/>
    <w:rsid w:val="006C430F"/>
    <w:pPr>
      <w:tabs>
        <w:tab w:val="center" w:pos="4513"/>
        <w:tab w:val="right" w:pos="9026"/>
      </w:tabs>
    </w:pPr>
  </w:style>
  <w:style w:type="character" w:customStyle="1" w:styleId="FooterChar">
    <w:name w:val="Footer Char"/>
    <w:basedOn w:val="DefaultParagraphFont"/>
    <w:link w:val="Footer"/>
    <w:uiPriority w:val="99"/>
    <w:rsid w:val="006C430F"/>
  </w:style>
  <w:style w:type="character" w:styleId="Hyperlink">
    <w:name w:val="Hyperlink"/>
    <w:basedOn w:val="DefaultParagraphFont"/>
    <w:uiPriority w:val="99"/>
    <w:unhideWhenUsed/>
    <w:rsid w:val="00C2012F"/>
    <w:rPr>
      <w:color w:val="0000FF"/>
      <w:u w:val="single"/>
    </w:rPr>
  </w:style>
  <w:style w:type="character" w:customStyle="1" w:styleId="entry-date">
    <w:name w:val="entry-date"/>
    <w:basedOn w:val="DefaultParagraphFont"/>
    <w:rsid w:val="00614C04"/>
  </w:style>
  <w:style w:type="character" w:customStyle="1" w:styleId="author">
    <w:name w:val="author"/>
    <w:basedOn w:val="DefaultParagraphFont"/>
    <w:rsid w:val="00614C04"/>
  </w:style>
  <w:style w:type="character" w:customStyle="1" w:styleId="tags-links">
    <w:name w:val="tags-links"/>
    <w:basedOn w:val="DefaultParagraphFont"/>
    <w:rsid w:val="00614C04"/>
  </w:style>
  <w:style w:type="character" w:customStyle="1" w:styleId="comments-link">
    <w:name w:val="comments-link"/>
    <w:basedOn w:val="DefaultParagraphFont"/>
    <w:rsid w:val="00614C04"/>
  </w:style>
  <w:style w:type="character" w:styleId="Strong">
    <w:name w:val="Strong"/>
    <w:basedOn w:val="DefaultParagraphFont"/>
    <w:uiPriority w:val="22"/>
    <w:qFormat/>
    <w:rsid w:val="00614C04"/>
    <w:rPr>
      <w:b/>
      <w:bCs/>
    </w:rPr>
  </w:style>
  <w:style w:type="character" w:styleId="Emphasis">
    <w:name w:val="Emphasis"/>
    <w:basedOn w:val="DefaultParagraphFont"/>
    <w:uiPriority w:val="20"/>
    <w:qFormat/>
    <w:rsid w:val="00614C04"/>
    <w:rPr>
      <w:i/>
      <w:iCs/>
    </w:rPr>
  </w:style>
  <w:style w:type="table" w:styleId="TableGrid">
    <w:name w:val="Table Grid"/>
    <w:basedOn w:val="TableNormal"/>
    <w:uiPriority w:val="39"/>
    <w:rsid w:val="003D78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31696"/>
    <w:rPr>
      <w:rFonts w:asciiTheme="majorHAnsi" w:eastAsiaTheme="majorEastAsia" w:hAnsiTheme="majorHAnsi" w:cstheme="majorBidi"/>
      <w:color w:val="1F3763" w:themeColor="accent1" w:themeShade="7F"/>
    </w:rPr>
  </w:style>
  <w:style w:type="paragraph" w:customStyle="1" w:styleId="contentsubheader">
    <w:name w:val="contentsubheader"/>
    <w:basedOn w:val="Normal"/>
    <w:rsid w:val="0090710D"/>
    <w:pPr>
      <w:spacing w:before="100" w:beforeAutospacing="1" w:after="100" w:afterAutospacing="1"/>
    </w:pPr>
  </w:style>
  <w:style w:type="paragraph" w:styleId="ListParagraph">
    <w:name w:val="List Paragraph"/>
    <w:basedOn w:val="Normal"/>
    <w:uiPriority w:val="34"/>
    <w:qFormat/>
    <w:rsid w:val="00DC2CF4"/>
    <w:pPr>
      <w:ind w:left="720"/>
      <w:contextualSpacing/>
    </w:pPr>
  </w:style>
  <w:style w:type="paragraph" w:styleId="TOCHeading">
    <w:name w:val="TOC Heading"/>
    <w:basedOn w:val="Heading1"/>
    <w:next w:val="Normal"/>
    <w:uiPriority w:val="39"/>
    <w:unhideWhenUsed/>
    <w:qFormat/>
    <w:rsid w:val="00631B3D"/>
    <w:pPr>
      <w:spacing w:before="480" w:line="276" w:lineRule="auto"/>
      <w:outlineLvl w:val="9"/>
    </w:pPr>
    <w:rPr>
      <w:b/>
      <w:bCs/>
      <w:sz w:val="28"/>
      <w:szCs w:val="28"/>
    </w:rPr>
  </w:style>
  <w:style w:type="paragraph" w:styleId="TOC1">
    <w:name w:val="toc 1"/>
    <w:basedOn w:val="Normal"/>
    <w:next w:val="Normal"/>
    <w:autoRedefine/>
    <w:uiPriority w:val="39"/>
    <w:unhideWhenUsed/>
    <w:rsid w:val="00631B3D"/>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unhideWhenUsed/>
    <w:rsid w:val="00631B3D"/>
    <w:rPr>
      <w:rFonts w:asciiTheme="minorHAnsi" w:hAnsiTheme="minorHAnsi"/>
      <w:b/>
      <w:bCs/>
      <w:smallCaps/>
      <w:sz w:val="22"/>
      <w:szCs w:val="22"/>
    </w:rPr>
  </w:style>
  <w:style w:type="paragraph" w:styleId="TOC3">
    <w:name w:val="toc 3"/>
    <w:basedOn w:val="Normal"/>
    <w:next w:val="Normal"/>
    <w:autoRedefine/>
    <w:uiPriority w:val="39"/>
    <w:semiHidden/>
    <w:unhideWhenUsed/>
    <w:rsid w:val="00631B3D"/>
    <w:rPr>
      <w:rFonts w:asciiTheme="minorHAnsi" w:hAnsiTheme="minorHAnsi"/>
      <w:smallCaps/>
      <w:sz w:val="22"/>
      <w:szCs w:val="22"/>
    </w:rPr>
  </w:style>
  <w:style w:type="paragraph" w:styleId="TOC4">
    <w:name w:val="toc 4"/>
    <w:basedOn w:val="Normal"/>
    <w:next w:val="Normal"/>
    <w:autoRedefine/>
    <w:uiPriority w:val="39"/>
    <w:semiHidden/>
    <w:unhideWhenUsed/>
    <w:rsid w:val="00631B3D"/>
    <w:rPr>
      <w:rFonts w:asciiTheme="minorHAnsi" w:hAnsiTheme="minorHAnsi"/>
      <w:sz w:val="22"/>
      <w:szCs w:val="22"/>
    </w:rPr>
  </w:style>
  <w:style w:type="paragraph" w:styleId="TOC5">
    <w:name w:val="toc 5"/>
    <w:basedOn w:val="Normal"/>
    <w:next w:val="Normal"/>
    <w:autoRedefine/>
    <w:uiPriority w:val="39"/>
    <w:semiHidden/>
    <w:unhideWhenUsed/>
    <w:rsid w:val="00631B3D"/>
    <w:rPr>
      <w:rFonts w:asciiTheme="minorHAnsi" w:hAnsiTheme="minorHAnsi"/>
      <w:sz w:val="22"/>
      <w:szCs w:val="22"/>
    </w:rPr>
  </w:style>
  <w:style w:type="paragraph" w:styleId="TOC6">
    <w:name w:val="toc 6"/>
    <w:basedOn w:val="Normal"/>
    <w:next w:val="Normal"/>
    <w:autoRedefine/>
    <w:uiPriority w:val="39"/>
    <w:semiHidden/>
    <w:unhideWhenUsed/>
    <w:rsid w:val="00631B3D"/>
    <w:rPr>
      <w:rFonts w:asciiTheme="minorHAnsi" w:hAnsiTheme="minorHAnsi"/>
      <w:sz w:val="22"/>
      <w:szCs w:val="22"/>
    </w:rPr>
  </w:style>
  <w:style w:type="paragraph" w:styleId="TOC7">
    <w:name w:val="toc 7"/>
    <w:basedOn w:val="Normal"/>
    <w:next w:val="Normal"/>
    <w:autoRedefine/>
    <w:uiPriority w:val="39"/>
    <w:semiHidden/>
    <w:unhideWhenUsed/>
    <w:rsid w:val="00631B3D"/>
    <w:rPr>
      <w:rFonts w:asciiTheme="minorHAnsi" w:hAnsiTheme="minorHAnsi"/>
      <w:sz w:val="22"/>
      <w:szCs w:val="22"/>
    </w:rPr>
  </w:style>
  <w:style w:type="paragraph" w:styleId="TOC8">
    <w:name w:val="toc 8"/>
    <w:basedOn w:val="Normal"/>
    <w:next w:val="Normal"/>
    <w:autoRedefine/>
    <w:uiPriority w:val="39"/>
    <w:semiHidden/>
    <w:unhideWhenUsed/>
    <w:rsid w:val="00631B3D"/>
    <w:rPr>
      <w:rFonts w:asciiTheme="minorHAnsi" w:hAnsiTheme="minorHAnsi"/>
      <w:sz w:val="22"/>
      <w:szCs w:val="22"/>
    </w:rPr>
  </w:style>
  <w:style w:type="paragraph" w:styleId="TOC9">
    <w:name w:val="toc 9"/>
    <w:basedOn w:val="Normal"/>
    <w:next w:val="Normal"/>
    <w:autoRedefine/>
    <w:uiPriority w:val="39"/>
    <w:semiHidden/>
    <w:unhideWhenUsed/>
    <w:rsid w:val="00631B3D"/>
    <w:rPr>
      <w:rFonts w:asciiTheme="minorHAnsi" w:hAnsiTheme="minorHAnsi"/>
      <w:sz w:val="22"/>
      <w:szCs w:val="22"/>
    </w:rPr>
  </w:style>
  <w:style w:type="character" w:customStyle="1" w:styleId="Heading2Char">
    <w:name w:val="Heading 2 Char"/>
    <w:basedOn w:val="DefaultParagraphFont"/>
    <w:link w:val="Heading2"/>
    <w:uiPriority w:val="9"/>
    <w:rsid w:val="00631B3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486B86"/>
    <w:rPr>
      <w:rFonts w:ascii="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9487">
      <w:bodyDiv w:val="1"/>
      <w:marLeft w:val="0"/>
      <w:marRight w:val="0"/>
      <w:marTop w:val="0"/>
      <w:marBottom w:val="0"/>
      <w:divBdr>
        <w:top w:val="none" w:sz="0" w:space="0" w:color="auto"/>
        <w:left w:val="none" w:sz="0" w:space="0" w:color="auto"/>
        <w:bottom w:val="none" w:sz="0" w:space="0" w:color="auto"/>
        <w:right w:val="none" w:sz="0" w:space="0" w:color="auto"/>
      </w:divBdr>
    </w:div>
    <w:div w:id="111169377">
      <w:bodyDiv w:val="1"/>
      <w:marLeft w:val="0"/>
      <w:marRight w:val="0"/>
      <w:marTop w:val="0"/>
      <w:marBottom w:val="0"/>
      <w:divBdr>
        <w:top w:val="none" w:sz="0" w:space="0" w:color="auto"/>
        <w:left w:val="none" w:sz="0" w:space="0" w:color="auto"/>
        <w:bottom w:val="none" w:sz="0" w:space="0" w:color="auto"/>
        <w:right w:val="none" w:sz="0" w:space="0" w:color="auto"/>
      </w:divBdr>
      <w:divsChild>
        <w:div w:id="1230657292">
          <w:marLeft w:val="0"/>
          <w:marRight w:val="0"/>
          <w:marTop w:val="0"/>
          <w:marBottom w:val="150"/>
          <w:divBdr>
            <w:top w:val="none" w:sz="0" w:space="0" w:color="auto"/>
            <w:left w:val="none" w:sz="0" w:space="0" w:color="auto"/>
            <w:bottom w:val="none" w:sz="0" w:space="0" w:color="auto"/>
            <w:right w:val="none" w:sz="0" w:space="0" w:color="auto"/>
          </w:divBdr>
        </w:div>
      </w:divsChild>
    </w:div>
    <w:div w:id="127430631">
      <w:bodyDiv w:val="1"/>
      <w:marLeft w:val="0"/>
      <w:marRight w:val="0"/>
      <w:marTop w:val="0"/>
      <w:marBottom w:val="0"/>
      <w:divBdr>
        <w:top w:val="none" w:sz="0" w:space="0" w:color="auto"/>
        <w:left w:val="none" w:sz="0" w:space="0" w:color="auto"/>
        <w:bottom w:val="none" w:sz="0" w:space="0" w:color="auto"/>
        <w:right w:val="none" w:sz="0" w:space="0" w:color="auto"/>
      </w:divBdr>
      <w:divsChild>
        <w:div w:id="115754169">
          <w:marLeft w:val="0"/>
          <w:marRight w:val="0"/>
          <w:marTop w:val="0"/>
          <w:marBottom w:val="160"/>
          <w:divBdr>
            <w:top w:val="none" w:sz="0" w:space="0" w:color="auto"/>
            <w:left w:val="none" w:sz="0" w:space="0" w:color="auto"/>
            <w:bottom w:val="none" w:sz="0" w:space="0" w:color="auto"/>
            <w:right w:val="none" w:sz="0" w:space="0" w:color="auto"/>
          </w:divBdr>
        </w:div>
      </w:divsChild>
    </w:div>
    <w:div w:id="140922876">
      <w:bodyDiv w:val="1"/>
      <w:marLeft w:val="0"/>
      <w:marRight w:val="0"/>
      <w:marTop w:val="0"/>
      <w:marBottom w:val="0"/>
      <w:divBdr>
        <w:top w:val="none" w:sz="0" w:space="0" w:color="auto"/>
        <w:left w:val="none" w:sz="0" w:space="0" w:color="auto"/>
        <w:bottom w:val="none" w:sz="0" w:space="0" w:color="auto"/>
        <w:right w:val="none" w:sz="0" w:space="0" w:color="auto"/>
      </w:divBdr>
      <w:divsChild>
        <w:div w:id="1767916235">
          <w:marLeft w:val="0"/>
          <w:marRight w:val="0"/>
          <w:marTop w:val="0"/>
          <w:marBottom w:val="150"/>
          <w:divBdr>
            <w:top w:val="none" w:sz="0" w:space="0" w:color="auto"/>
            <w:left w:val="none" w:sz="0" w:space="0" w:color="auto"/>
            <w:bottom w:val="none" w:sz="0" w:space="0" w:color="auto"/>
            <w:right w:val="none" w:sz="0" w:space="0" w:color="auto"/>
          </w:divBdr>
        </w:div>
      </w:divsChild>
    </w:div>
    <w:div w:id="149444568">
      <w:bodyDiv w:val="1"/>
      <w:marLeft w:val="0"/>
      <w:marRight w:val="0"/>
      <w:marTop w:val="0"/>
      <w:marBottom w:val="0"/>
      <w:divBdr>
        <w:top w:val="none" w:sz="0" w:space="0" w:color="auto"/>
        <w:left w:val="none" w:sz="0" w:space="0" w:color="auto"/>
        <w:bottom w:val="none" w:sz="0" w:space="0" w:color="auto"/>
        <w:right w:val="none" w:sz="0" w:space="0" w:color="auto"/>
      </w:divBdr>
      <w:divsChild>
        <w:div w:id="1274096476">
          <w:marLeft w:val="0"/>
          <w:marRight w:val="0"/>
          <w:marTop w:val="0"/>
          <w:marBottom w:val="150"/>
          <w:divBdr>
            <w:top w:val="none" w:sz="0" w:space="0" w:color="auto"/>
            <w:left w:val="none" w:sz="0" w:space="0" w:color="auto"/>
            <w:bottom w:val="none" w:sz="0" w:space="0" w:color="auto"/>
            <w:right w:val="none" w:sz="0" w:space="0" w:color="auto"/>
          </w:divBdr>
        </w:div>
      </w:divsChild>
    </w:div>
    <w:div w:id="209340716">
      <w:bodyDiv w:val="1"/>
      <w:marLeft w:val="0"/>
      <w:marRight w:val="0"/>
      <w:marTop w:val="0"/>
      <w:marBottom w:val="0"/>
      <w:divBdr>
        <w:top w:val="none" w:sz="0" w:space="0" w:color="auto"/>
        <w:left w:val="none" w:sz="0" w:space="0" w:color="auto"/>
        <w:bottom w:val="none" w:sz="0" w:space="0" w:color="auto"/>
        <w:right w:val="none" w:sz="0" w:space="0" w:color="auto"/>
      </w:divBdr>
    </w:div>
    <w:div w:id="213006595">
      <w:bodyDiv w:val="1"/>
      <w:marLeft w:val="0"/>
      <w:marRight w:val="0"/>
      <w:marTop w:val="0"/>
      <w:marBottom w:val="0"/>
      <w:divBdr>
        <w:top w:val="none" w:sz="0" w:space="0" w:color="auto"/>
        <w:left w:val="none" w:sz="0" w:space="0" w:color="auto"/>
        <w:bottom w:val="none" w:sz="0" w:space="0" w:color="auto"/>
        <w:right w:val="none" w:sz="0" w:space="0" w:color="auto"/>
      </w:divBdr>
    </w:div>
    <w:div w:id="258753437">
      <w:bodyDiv w:val="1"/>
      <w:marLeft w:val="0"/>
      <w:marRight w:val="0"/>
      <w:marTop w:val="0"/>
      <w:marBottom w:val="0"/>
      <w:divBdr>
        <w:top w:val="none" w:sz="0" w:space="0" w:color="auto"/>
        <w:left w:val="none" w:sz="0" w:space="0" w:color="auto"/>
        <w:bottom w:val="none" w:sz="0" w:space="0" w:color="auto"/>
        <w:right w:val="none" w:sz="0" w:space="0" w:color="auto"/>
      </w:divBdr>
      <w:divsChild>
        <w:div w:id="622930900">
          <w:marLeft w:val="446"/>
          <w:marRight w:val="0"/>
          <w:marTop w:val="115"/>
          <w:marBottom w:val="120"/>
          <w:divBdr>
            <w:top w:val="none" w:sz="0" w:space="0" w:color="auto"/>
            <w:left w:val="none" w:sz="0" w:space="0" w:color="auto"/>
            <w:bottom w:val="none" w:sz="0" w:space="0" w:color="auto"/>
            <w:right w:val="none" w:sz="0" w:space="0" w:color="auto"/>
          </w:divBdr>
        </w:div>
        <w:div w:id="268970191">
          <w:marLeft w:val="446"/>
          <w:marRight w:val="0"/>
          <w:marTop w:val="115"/>
          <w:marBottom w:val="120"/>
          <w:divBdr>
            <w:top w:val="none" w:sz="0" w:space="0" w:color="auto"/>
            <w:left w:val="none" w:sz="0" w:space="0" w:color="auto"/>
            <w:bottom w:val="none" w:sz="0" w:space="0" w:color="auto"/>
            <w:right w:val="none" w:sz="0" w:space="0" w:color="auto"/>
          </w:divBdr>
        </w:div>
      </w:divsChild>
    </w:div>
    <w:div w:id="295183483">
      <w:bodyDiv w:val="1"/>
      <w:marLeft w:val="0"/>
      <w:marRight w:val="0"/>
      <w:marTop w:val="0"/>
      <w:marBottom w:val="0"/>
      <w:divBdr>
        <w:top w:val="none" w:sz="0" w:space="0" w:color="auto"/>
        <w:left w:val="none" w:sz="0" w:space="0" w:color="auto"/>
        <w:bottom w:val="none" w:sz="0" w:space="0" w:color="auto"/>
        <w:right w:val="none" w:sz="0" w:space="0" w:color="auto"/>
      </w:divBdr>
      <w:divsChild>
        <w:div w:id="1837181495">
          <w:marLeft w:val="0"/>
          <w:marRight w:val="0"/>
          <w:marTop w:val="0"/>
          <w:marBottom w:val="160"/>
          <w:divBdr>
            <w:top w:val="none" w:sz="0" w:space="0" w:color="auto"/>
            <w:left w:val="none" w:sz="0" w:space="0" w:color="auto"/>
            <w:bottom w:val="none" w:sz="0" w:space="0" w:color="auto"/>
            <w:right w:val="none" w:sz="0" w:space="0" w:color="auto"/>
          </w:divBdr>
        </w:div>
      </w:divsChild>
    </w:div>
    <w:div w:id="314800292">
      <w:bodyDiv w:val="1"/>
      <w:marLeft w:val="0"/>
      <w:marRight w:val="0"/>
      <w:marTop w:val="0"/>
      <w:marBottom w:val="0"/>
      <w:divBdr>
        <w:top w:val="none" w:sz="0" w:space="0" w:color="auto"/>
        <w:left w:val="none" w:sz="0" w:space="0" w:color="auto"/>
        <w:bottom w:val="none" w:sz="0" w:space="0" w:color="auto"/>
        <w:right w:val="none" w:sz="0" w:space="0" w:color="auto"/>
      </w:divBdr>
    </w:div>
    <w:div w:id="362100351">
      <w:bodyDiv w:val="1"/>
      <w:marLeft w:val="0"/>
      <w:marRight w:val="0"/>
      <w:marTop w:val="0"/>
      <w:marBottom w:val="0"/>
      <w:divBdr>
        <w:top w:val="none" w:sz="0" w:space="0" w:color="auto"/>
        <w:left w:val="none" w:sz="0" w:space="0" w:color="auto"/>
        <w:bottom w:val="none" w:sz="0" w:space="0" w:color="auto"/>
        <w:right w:val="none" w:sz="0" w:space="0" w:color="auto"/>
      </w:divBdr>
      <w:divsChild>
        <w:div w:id="1789886413">
          <w:marLeft w:val="0"/>
          <w:marRight w:val="0"/>
          <w:marTop w:val="0"/>
          <w:marBottom w:val="150"/>
          <w:divBdr>
            <w:top w:val="none" w:sz="0" w:space="0" w:color="auto"/>
            <w:left w:val="none" w:sz="0" w:space="0" w:color="auto"/>
            <w:bottom w:val="none" w:sz="0" w:space="0" w:color="auto"/>
            <w:right w:val="none" w:sz="0" w:space="0" w:color="auto"/>
          </w:divBdr>
        </w:div>
      </w:divsChild>
    </w:div>
    <w:div w:id="368725689">
      <w:bodyDiv w:val="1"/>
      <w:marLeft w:val="0"/>
      <w:marRight w:val="0"/>
      <w:marTop w:val="0"/>
      <w:marBottom w:val="0"/>
      <w:divBdr>
        <w:top w:val="none" w:sz="0" w:space="0" w:color="auto"/>
        <w:left w:val="none" w:sz="0" w:space="0" w:color="auto"/>
        <w:bottom w:val="none" w:sz="0" w:space="0" w:color="auto"/>
        <w:right w:val="none" w:sz="0" w:space="0" w:color="auto"/>
      </w:divBdr>
      <w:divsChild>
        <w:div w:id="1972176470">
          <w:marLeft w:val="0"/>
          <w:marRight w:val="0"/>
          <w:marTop w:val="0"/>
          <w:marBottom w:val="150"/>
          <w:divBdr>
            <w:top w:val="none" w:sz="0" w:space="0" w:color="auto"/>
            <w:left w:val="none" w:sz="0" w:space="0" w:color="auto"/>
            <w:bottom w:val="none" w:sz="0" w:space="0" w:color="auto"/>
            <w:right w:val="none" w:sz="0" w:space="0" w:color="auto"/>
          </w:divBdr>
        </w:div>
      </w:divsChild>
    </w:div>
    <w:div w:id="380249030">
      <w:bodyDiv w:val="1"/>
      <w:marLeft w:val="0"/>
      <w:marRight w:val="0"/>
      <w:marTop w:val="0"/>
      <w:marBottom w:val="0"/>
      <w:divBdr>
        <w:top w:val="none" w:sz="0" w:space="0" w:color="auto"/>
        <w:left w:val="none" w:sz="0" w:space="0" w:color="auto"/>
        <w:bottom w:val="none" w:sz="0" w:space="0" w:color="auto"/>
        <w:right w:val="none" w:sz="0" w:space="0" w:color="auto"/>
      </w:divBdr>
    </w:div>
    <w:div w:id="381951936">
      <w:bodyDiv w:val="1"/>
      <w:marLeft w:val="0"/>
      <w:marRight w:val="0"/>
      <w:marTop w:val="0"/>
      <w:marBottom w:val="0"/>
      <w:divBdr>
        <w:top w:val="none" w:sz="0" w:space="0" w:color="auto"/>
        <w:left w:val="none" w:sz="0" w:space="0" w:color="auto"/>
        <w:bottom w:val="none" w:sz="0" w:space="0" w:color="auto"/>
        <w:right w:val="none" w:sz="0" w:space="0" w:color="auto"/>
      </w:divBdr>
      <w:divsChild>
        <w:div w:id="1404567899">
          <w:marLeft w:val="0"/>
          <w:marRight w:val="0"/>
          <w:marTop w:val="0"/>
          <w:marBottom w:val="150"/>
          <w:divBdr>
            <w:top w:val="none" w:sz="0" w:space="0" w:color="auto"/>
            <w:left w:val="none" w:sz="0" w:space="0" w:color="auto"/>
            <w:bottom w:val="none" w:sz="0" w:space="0" w:color="auto"/>
            <w:right w:val="none" w:sz="0" w:space="0" w:color="auto"/>
          </w:divBdr>
        </w:div>
      </w:divsChild>
    </w:div>
    <w:div w:id="392898794">
      <w:bodyDiv w:val="1"/>
      <w:marLeft w:val="0"/>
      <w:marRight w:val="0"/>
      <w:marTop w:val="0"/>
      <w:marBottom w:val="0"/>
      <w:divBdr>
        <w:top w:val="none" w:sz="0" w:space="0" w:color="auto"/>
        <w:left w:val="none" w:sz="0" w:space="0" w:color="auto"/>
        <w:bottom w:val="none" w:sz="0" w:space="0" w:color="auto"/>
        <w:right w:val="none" w:sz="0" w:space="0" w:color="auto"/>
      </w:divBdr>
      <w:divsChild>
        <w:div w:id="1178545349">
          <w:marLeft w:val="0"/>
          <w:marRight w:val="0"/>
          <w:marTop w:val="0"/>
          <w:marBottom w:val="750"/>
          <w:divBdr>
            <w:top w:val="none" w:sz="0" w:space="0" w:color="auto"/>
            <w:left w:val="none" w:sz="0" w:space="0" w:color="auto"/>
            <w:bottom w:val="none" w:sz="0" w:space="0" w:color="auto"/>
            <w:right w:val="none" w:sz="0" w:space="0" w:color="auto"/>
          </w:divBdr>
          <w:divsChild>
            <w:div w:id="368532001">
              <w:marLeft w:val="0"/>
              <w:marRight w:val="0"/>
              <w:marTop w:val="0"/>
              <w:marBottom w:val="0"/>
              <w:divBdr>
                <w:top w:val="none" w:sz="0" w:space="0" w:color="auto"/>
                <w:left w:val="none" w:sz="0" w:space="0" w:color="auto"/>
                <w:bottom w:val="none" w:sz="0" w:space="0" w:color="auto"/>
                <w:right w:val="none" w:sz="0" w:space="0" w:color="auto"/>
              </w:divBdr>
              <w:divsChild>
                <w:div w:id="88494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671294">
      <w:bodyDiv w:val="1"/>
      <w:marLeft w:val="0"/>
      <w:marRight w:val="0"/>
      <w:marTop w:val="0"/>
      <w:marBottom w:val="0"/>
      <w:divBdr>
        <w:top w:val="none" w:sz="0" w:space="0" w:color="auto"/>
        <w:left w:val="none" w:sz="0" w:space="0" w:color="auto"/>
        <w:bottom w:val="none" w:sz="0" w:space="0" w:color="auto"/>
        <w:right w:val="none" w:sz="0" w:space="0" w:color="auto"/>
      </w:divBdr>
      <w:divsChild>
        <w:div w:id="1238443241">
          <w:marLeft w:val="0"/>
          <w:marRight w:val="0"/>
          <w:marTop w:val="0"/>
          <w:marBottom w:val="150"/>
          <w:divBdr>
            <w:top w:val="none" w:sz="0" w:space="0" w:color="auto"/>
            <w:left w:val="none" w:sz="0" w:space="0" w:color="auto"/>
            <w:bottom w:val="none" w:sz="0" w:space="0" w:color="auto"/>
            <w:right w:val="none" w:sz="0" w:space="0" w:color="auto"/>
          </w:divBdr>
        </w:div>
      </w:divsChild>
    </w:div>
    <w:div w:id="614144360">
      <w:bodyDiv w:val="1"/>
      <w:marLeft w:val="0"/>
      <w:marRight w:val="0"/>
      <w:marTop w:val="0"/>
      <w:marBottom w:val="0"/>
      <w:divBdr>
        <w:top w:val="none" w:sz="0" w:space="0" w:color="auto"/>
        <w:left w:val="none" w:sz="0" w:space="0" w:color="auto"/>
        <w:bottom w:val="none" w:sz="0" w:space="0" w:color="auto"/>
        <w:right w:val="none" w:sz="0" w:space="0" w:color="auto"/>
      </w:divBdr>
    </w:div>
    <w:div w:id="671034717">
      <w:bodyDiv w:val="1"/>
      <w:marLeft w:val="0"/>
      <w:marRight w:val="0"/>
      <w:marTop w:val="0"/>
      <w:marBottom w:val="0"/>
      <w:divBdr>
        <w:top w:val="none" w:sz="0" w:space="0" w:color="auto"/>
        <w:left w:val="none" w:sz="0" w:space="0" w:color="auto"/>
        <w:bottom w:val="none" w:sz="0" w:space="0" w:color="auto"/>
        <w:right w:val="none" w:sz="0" w:space="0" w:color="auto"/>
      </w:divBdr>
    </w:div>
    <w:div w:id="673457616">
      <w:bodyDiv w:val="1"/>
      <w:marLeft w:val="0"/>
      <w:marRight w:val="0"/>
      <w:marTop w:val="0"/>
      <w:marBottom w:val="0"/>
      <w:divBdr>
        <w:top w:val="none" w:sz="0" w:space="0" w:color="auto"/>
        <w:left w:val="none" w:sz="0" w:space="0" w:color="auto"/>
        <w:bottom w:val="none" w:sz="0" w:space="0" w:color="auto"/>
        <w:right w:val="none" w:sz="0" w:space="0" w:color="auto"/>
      </w:divBdr>
    </w:div>
    <w:div w:id="709306291">
      <w:bodyDiv w:val="1"/>
      <w:marLeft w:val="0"/>
      <w:marRight w:val="0"/>
      <w:marTop w:val="0"/>
      <w:marBottom w:val="0"/>
      <w:divBdr>
        <w:top w:val="none" w:sz="0" w:space="0" w:color="auto"/>
        <w:left w:val="none" w:sz="0" w:space="0" w:color="auto"/>
        <w:bottom w:val="none" w:sz="0" w:space="0" w:color="auto"/>
        <w:right w:val="none" w:sz="0" w:space="0" w:color="auto"/>
      </w:divBdr>
    </w:div>
    <w:div w:id="726488513">
      <w:bodyDiv w:val="1"/>
      <w:marLeft w:val="0"/>
      <w:marRight w:val="0"/>
      <w:marTop w:val="0"/>
      <w:marBottom w:val="0"/>
      <w:divBdr>
        <w:top w:val="none" w:sz="0" w:space="0" w:color="auto"/>
        <w:left w:val="none" w:sz="0" w:space="0" w:color="auto"/>
        <w:bottom w:val="none" w:sz="0" w:space="0" w:color="auto"/>
        <w:right w:val="none" w:sz="0" w:space="0" w:color="auto"/>
      </w:divBdr>
    </w:div>
    <w:div w:id="756709481">
      <w:bodyDiv w:val="1"/>
      <w:marLeft w:val="0"/>
      <w:marRight w:val="0"/>
      <w:marTop w:val="0"/>
      <w:marBottom w:val="0"/>
      <w:divBdr>
        <w:top w:val="none" w:sz="0" w:space="0" w:color="auto"/>
        <w:left w:val="none" w:sz="0" w:space="0" w:color="auto"/>
        <w:bottom w:val="none" w:sz="0" w:space="0" w:color="auto"/>
        <w:right w:val="none" w:sz="0" w:space="0" w:color="auto"/>
      </w:divBdr>
    </w:div>
    <w:div w:id="794327508">
      <w:bodyDiv w:val="1"/>
      <w:marLeft w:val="0"/>
      <w:marRight w:val="0"/>
      <w:marTop w:val="0"/>
      <w:marBottom w:val="0"/>
      <w:divBdr>
        <w:top w:val="none" w:sz="0" w:space="0" w:color="auto"/>
        <w:left w:val="none" w:sz="0" w:space="0" w:color="auto"/>
        <w:bottom w:val="none" w:sz="0" w:space="0" w:color="auto"/>
        <w:right w:val="none" w:sz="0" w:space="0" w:color="auto"/>
      </w:divBdr>
      <w:divsChild>
        <w:div w:id="2055225722">
          <w:marLeft w:val="446"/>
          <w:marRight w:val="0"/>
          <w:marTop w:val="125"/>
          <w:marBottom w:val="120"/>
          <w:divBdr>
            <w:top w:val="none" w:sz="0" w:space="0" w:color="auto"/>
            <w:left w:val="none" w:sz="0" w:space="0" w:color="auto"/>
            <w:bottom w:val="none" w:sz="0" w:space="0" w:color="auto"/>
            <w:right w:val="none" w:sz="0" w:space="0" w:color="auto"/>
          </w:divBdr>
        </w:div>
        <w:div w:id="558903728">
          <w:marLeft w:val="446"/>
          <w:marRight w:val="0"/>
          <w:marTop w:val="125"/>
          <w:marBottom w:val="120"/>
          <w:divBdr>
            <w:top w:val="none" w:sz="0" w:space="0" w:color="auto"/>
            <w:left w:val="none" w:sz="0" w:space="0" w:color="auto"/>
            <w:bottom w:val="none" w:sz="0" w:space="0" w:color="auto"/>
            <w:right w:val="none" w:sz="0" w:space="0" w:color="auto"/>
          </w:divBdr>
        </w:div>
        <w:div w:id="2000497952">
          <w:marLeft w:val="446"/>
          <w:marRight w:val="0"/>
          <w:marTop w:val="125"/>
          <w:marBottom w:val="120"/>
          <w:divBdr>
            <w:top w:val="none" w:sz="0" w:space="0" w:color="auto"/>
            <w:left w:val="none" w:sz="0" w:space="0" w:color="auto"/>
            <w:bottom w:val="none" w:sz="0" w:space="0" w:color="auto"/>
            <w:right w:val="none" w:sz="0" w:space="0" w:color="auto"/>
          </w:divBdr>
        </w:div>
      </w:divsChild>
    </w:div>
    <w:div w:id="852767698">
      <w:bodyDiv w:val="1"/>
      <w:marLeft w:val="0"/>
      <w:marRight w:val="0"/>
      <w:marTop w:val="0"/>
      <w:marBottom w:val="0"/>
      <w:divBdr>
        <w:top w:val="none" w:sz="0" w:space="0" w:color="auto"/>
        <w:left w:val="none" w:sz="0" w:space="0" w:color="auto"/>
        <w:bottom w:val="none" w:sz="0" w:space="0" w:color="auto"/>
        <w:right w:val="none" w:sz="0" w:space="0" w:color="auto"/>
      </w:divBdr>
    </w:div>
    <w:div w:id="886338482">
      <w:bodyDiv w:val="1"/>
      <w:marLeft w:val="0"/>
      <w:marRight w:val="0"/>
      <w:marTop w:val="0"/>
      <w:marBottom w:val="0"/>
      <w:divBdr>
        <w:top w:val="none" w:sz="0" w:space="0" w:color="auto"/>
        <w:left w:val="none" w:sz="0" w:space="0" w:color="auto"/>
        <w:bottom w:val="none" w:sz="0" w:space="0" w:color="auto"/>
        <w:right w:val="none" w:sz="0" w:space="0" w:color="auto"/>
      </w:divBdr>
    </w:div>
    <w:div w:id="909073807">
      <w:bodyDiv w:val="1"/>
      <w:marLeft w:val="0"/>
      <w:marRight w:val="0"/>
      <w:marTop w:val="0"/>
      <w:marBottom w:val="0"/>
      <w:divBdr>
        <w:top w:val="none" w:sz="0" w:space="0" w:color="auto"/>
        <w:left w:val="none" w:sz="0" w:space="0" w:color="auto"/>
        <w:bottom w:val="none" w:sz="0" w:space="0" w:color="auto"/>
        <w:right w:val="none" w:sz="0" w:space="0" w:color="auto"/>
      </w:divBdr>
    </w:div>
    <w:div w:id="915898365">
      <w:bodyDiv w:val="1"/>
      <w:marLeft w:val="0"/>
      <w:marRight w:val="0"/>
      <w:marTop w:val="0"/>
      <w:marBottom w:val="0"/>
      <w:divBdr>
        <w:top w:val="none" w:sz="0" w:space="0" w:color="auto"/>
        <w:left w:val="none" w:sz="0" w:space="0" w:color="auto"/>
        <w:bottom w:val="none" w:sz="0" w:space="0" w:color="auto"/>
        <w:right w:val="none" w:sz="0" w:space="0" w:color="auto"/>
      </w:divBdr>
    </w:div>
    <w:div w:id="943683090">
      <w:bodyDiv w:val="1"/>
      <w:marLeft w:val="0"/>
      <w:marRight w:val="0"/>
      <w:marTop w:val="0"/>
      <w:marBottom w:val="0"/>
      <w:divBdr>
        <w:top w:val="none" w:sz="0" w:space="0" w:color="auto"/>
        <w:left w:val="none" w:sz="0" w:space="0" w:color="auto"/>
        <w:bottom w:val="none" w:sz="0" w:space="0" w:color="auto"/>
        <w:right w:val="none" w:sz="0" w:space="0" w:color="auto"/>
      </w:divBdr>
      <w:divsChild>
        <w:div w:id="95711938">
          <w:marLeft w:val="0"/>
          <w:marRight w:val="0"/>
          <w:marTop w:val="0"/>
          <w:marBottom w:val="150"/>
          <w:divBdr>
            <w:top w:val="none" w:sz="0" w:space="0" w:color="auto"/>
            <w:left w:val="none" w:sz="0" w:space="0" w:color="auto"/>
            <w:bottom w:val="none" w:sz="0" w:space="0" w:color="auto"/>
            <w:right w:val="none" w:sz="0" w:space="0" w:color="auto"/>
          </w:divBdr>
        </w:div>
      </w:divsChild>
    </w:div>
    <w:div w:id="945815856">
      <w:bodyDiv w:val="1"/>
      <w:marLeft w:val="0"/>
      <w:marRight w:val="0"/>
      <w:marTop w:val="0"/>
      <w:marBottom w:val="0"/>
      <w:divBdr>
        <w:top w:val="none" w:sz="0" w:space="0" w:color="auto"/>
        <w:left w:val="none" w:sz="0" w:space="0" w:color="auto"/>
        <w:bottom w:val="none" w:sz="0" w:space="0" w:color="auto"/>
        <w:right w:val="none" w:sz="0" w:space="0" w:color="auto"/>
      </w:divBdr>
    </w:div>
    <w:div w:id="957759146">
      <w:bodyDiv w:val="1"/>
      <w:marLeft w:val="0"/>
      <w:marRight w:val="0"/>
      <w:marTop w:val="0"/>
      <w:marBottom w:val="0"/>
      <w:divBdr>
        <w:top w:val="none" w:sz="0" w:space="0" w:color="auto"/>
        <w:left w:val="none" w:sz="0" w:space="0" w:color="auto"/>
        <w:bottom w:val="none" w:sz="0" w:space="0" w:color="auto"/>
        <w:right w:val="none" w:sz="0" w:space="0" w:color="auto"/>
      </w:divBdr>
      <w:divsChild>
        <w:div w:id="456994762">
          <w:marLeft w:val="547"/>
          <w:marRight w:val="0"/>
          <w:marTop w:val="200"/>
          <w:marBottom w:val="0"/>
          <w:divBdr>
            <w:top w:val="none" w:sz="0" w:space="0" w:color="auto"/>
            <w:left w:val="none" w:sz="0" w:space="0" w:color="auto"/>
            <w:bottom w:val="none" w:sz="0" w:space="0" w:color="auto"/>
            <w:right w:val="none" w:sz="0" w:space="0" w:color="auto"/>
          </w:divBdr>
        </w:div>
        <w:div w:id="421682909">
          <w:marLeft w:val="547"/>
          <w:marRight w:val="0"/>
          <w:marTop w:val="200"/>
          <w:marBottom w:val="0"/>
          <w:divBdr>
            <w:top w:val="none" w:sz="0" w:space="0" w:color="auto"/>
            <w:left w:val="none" w:sz="0" w:space="0" w:color="auto"/>
            <w:bottom w:val="none" w:sz="0" w:space="0" w:color="auto"/>
            <w:right w:val="none" w:sz="0" w:space="0" w:color="auto"/>
          </w:divBdr>
        </w:div>
        <w:div w:id="769935895">
          <w:marLeft w:val="547"/>
          <w:marRight w:val="0"/>
          <w:marTop w:val="200"/>
          <w:marBottom w:val="0"/>
          <w:divBdr>
            <w:top w:val="none" w:sz="0" w:space="0" w:color="auto"/>
            <w:left w:val="none" w:sz="0" w:space="0" w:color="auto"/>
            <w:bottom w:val="none" w:sz="0" w:space="0" w:color="auto"/>
            <w:right w:val="none" w:sz="0" w:space="0" w:color="auto"/>
          </w:divBdr>
        </w:div>
        <w:div w:id="860313080">
          <w:marLeft w:val="547"/>
          <w:marRight w:val="0"/>
          <w:marTop w:val="200"/>
          <w:marBottom w:val="0"/>
          <w:divBdr>
            <w:top w:val="none" w:sz="0" w:space="0" w:color="auto"/>
            <w:left w:val="none" w:sz="0" w:space="0" w:color="auto"/>
            <w:bottom w:val="none" w:sz="0" w:space="0" w:color="auto"/>
            <w:right w:val="none" w:sz="0" w:space="0" w:color="auto"/>
          </w:divBdr>
        </w:div>
        <w:div w:id="1576352430">
          <w:marLeft w:val="547"/>
          <w:marRight w:val="0"/>
          <w:marTop w:val="200"/>
          <w:marBottom w:val="0"/>
          <w:divBdr>
            <w:top w:val="none" w:sz="0" w:space="0" w:color="auto"/>
            <w:left w:val="none" w:sz="0" w:space="0" w:color="auto"/>
            <w:bottom w:val="none" w:sz="0" w:space="0" w:color="auto"/>
            <w:right w:val="none" w:sz="0" w:space="0" w:color="auto"/>
          </w:divBdr>
        </w:div>
      </w:divsChild>
    </w:div>
    <w:div w:id="971448687">
      <w:bodyDiv w:val="1"/>
      <w:marLeft w:val="0"/>
      <w:marRight w:val="0"/>
      <w:marTop w:val="0"/>
      <w:marBottom w:val="0"/>
      <w:divBdr>
        <w:top w:val="none" w:sz="0" w:space="0" w:color="auto"/>
        <w:left w:val="none" w:sz="0" w:space="0" w:color="auto"/>
        <w:bottom w:val="none" w:sz="0" w:space="0" w:color="auto"/>
        <w:right w:val="none" w:sz="0" w:space="0" w:color="auto"/>
      </w:divBdr>
    </w:div>
    <w:div w:id="977226336">
      <w:bodyDiv w:val="1"/>
      <w:marLeft w:val="0"/>
      <w:marRight w:val="0"/>
      <w:marTop w:val="0"/>
      <w:marBottom w:val="0"/>
      <w:divBdr>
        <w:top w:val="none" w:sz="0" w:space="0" w:color="auto"/>
        <w:left w:val="none" w:sz="0" w:space="0" w:color="auto"/>
        <w:bottom w:val="none" w:sz="0" w:space="0" w:color="auto"/>
        <w:right w:val="none" w:sz="0" w:space="0" w:color="auto"/>
      </w:divBdr>
      <w:divsChild>
        <w:div w:id="542133917">
          <w:marLeft w:val="0"/>
          <w:marRight w:val="0"/>
          <w:marTop w:val="0"/>
          <w:marBottom w:val="0"/>
          <w:divBdr>
            <w:top w:val="none" w:sz="0" w:space="0" w:color="auto"/>
            <w:left w:val="none" w:sz="0" w:space="0" w:color="auto"/>
            <w:bottom w:val="none" w:sz="0" w:space="0" w:color="auto"/>
            <w:right w:val="none" w:sz="0" w:space="0" w:color="auto"/>
          </w:divBdr>
          <w:divsChild>
            <w:div w:id="769277033">
              <w:marLeft w:val="0"/>
              <w:marRight w:val="0"/>
              <w:marTop w:val="0"/>
              <w:marBottom w:val="0"/>
              <w:divBdr>
                <w:top w:val="none" w:sz="0" w:space="0" w:color="auto"/>
                <w:left w:val="none" w:sz="0" w:space="0" w:color="auto"/>
                <w:bottom w:val="none" w:sz="0" w:space="0" w:color="auto"/>
                <w:right w:val="none" w:sz="0" w:space="0" w:color="auto"/>
              </w:divBdr>
              <w:divsChild>
                <w:div w:id="20058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43316">
          <w:marLeft w:val="0"/>
          <w:marRight w:val="0"/>
          <w:marTop w:val="0"/>
          <w:marBottom w:val="0"/>
          <w:divBdr>
            <w:top w:val="none" w:sz="0" w:space="0" w:color="auto"/>
            <w:left w:val="none" w:sz="0" w:space="0" w:color="auto"/>
            <w:bottom w:val="none" w:sz="0" w:space="0" w:color="auto"/>
            <w:right w:val="none" w:sz="0" w:space="0" w:color="auto"/>
          </w:divBdr>
          <w:divsChild>
            <w:div w:id="513418459">
              <w:marLeft w:val="0"/>
              <w:marRight w:val="0"/>
              <w:marTop w:val="0"/>
              <w:marBottom w:val="0"/>
              <w:divBdr>
                <w:top w:val="none" w:sz="0" w:space="0" w:color="auto"/>
                <w:left w:val="none" w:sz="0" w:space="0" w:color="auto"/>
                <w:bottom w:val="none" w:sz="0" w:space="0" w:color="auto"/>
                <w:right w:val="none" w:sz="0" w:space="0" w:color="auto"/>
              </w:divBdr>
              <w:divsChild>
                <w:div w:id="1676611182">
                  <w:marLeft w:val="0"/>
                  <w:marRight w:val="0"/>
                  <w:marTop w:val="0"/>
                  <w:marBottom w:val="0"/>
                  <w:divBdr>
                    <w:top w:val="none" w:sz="0" w:space="0" w:color="auto"/>
                    <w:left w:val="none" w:sz="0" w:space="0" w:color="auto"/>
                    <w:bottom w:val="none" w:sz="0" w:space="0" w:color="auto"/>
                    <w:right w:val="none" w:sz="0" w:space="0" w:color="auto"/>
                  </w:divBdr>
                  <w:divsChild>
                    <w:div w:id="1494833496">
                      <w:marLeft w:val="0"/>
                      <w:marRight w:val="0"/>
                      <w:marTop w:val="0"/>
                      <w:marBottom w:val="0"/>
                      <w:divBdr>
                        <w:top w:val="none" w:sz="0" w:space="0" w:color="auto"/>
                        <w:left w:val="none" w:sz="0" w:space="0" w:color="auto"/>
                        <w:bottom w:val="none" w:sz="0" w:space="0" w:color="auto"/>
                        <w:right w:val="none" w:sz="0" w:space="0" w:color="auto"/>
                      </w:divBdr>
                      <w:divsChild>
                        <w:div w:id="230120260">
                          <w:marLeft w:val="0"/>
                          <w:marRight w:val="0"/>
                          <w:marTop w:val="0"/>
                          <w:marBottom w:val="0"/>
                          <w:divBdr>
                            <w:top w:val="none" w:sz="0" w:space="0" w:color="auto"/>
                            <w:left w:val="none" w:sz="0" w:space="0" w:color="auto"/>
                            <w:bottom w:val="none" w:sz="0" w:space="0" w:color="auto"/>
                            <w:right w:val="none" w:sz="0" w:space="0" w:color="auto"/>
                          </w:divBdr>
                          <w:divsChild>
                            <w:div w:id="115565222">
                              <w:marLeft w:val="0"/>
                              <w:marRight w:val="0"/>
                              <w:marTop w:val="0"/>
                              <w:marBottom w:val="0"/>
                              <w:divBdr>
                                <w:top w:val="none" w:sz="0" w:space="0" w:color="auto"/>
                                <w:left w:val="none" w:sz="0" w:space="0" w:color="auto"/>
                                <w:bottom w:val="none" w:sz="0" w:space="0" w:color="auto"/>
                                <w:right w:val="none" w:sz="0" w:space="0" w:color="auto"/>
                              </w:divBdr>
                              <w:divsChild>
                                <w:div w:id="177983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506641">
                      <w:marLeft w:val="0"/>
                      <w:marRight w:val="0"/>
                      <w:marTop w:val="0"/>
                      <w:marBottom w:val="0"/>
                      <w:divBdr>
                        <w:top w:val="none" w:sz="0" w:space="0" w:color="auto"/>
                        <w:left w:val="none" w:sz="0" w:space="0" w:color="auto"/>
                        <w:bottom w:val="none" w:sz="0" w:space="0" w:color="auto"/>
                        <w:right w:val="none" w:sz="0" w:space="0" w:color="auto"/>
                      </w:divBdr>
                      <w:divsChild>
                        <w:div w:id="1542673219">
                          <w:marLeft w:val="0"/>
                          <w:marRight w:val="0"/>
                          <w:marTop w:val="0"/>
                          <w:marBottom w:val="0"/>
                          <w:divBdr>
                            <w:top w:val="none" w:sz="0" w:space="0" w:color="auto"/>
                            <w:left w:val="none" w:sz="0" w:space="0" w:color="auto"/>
                            <w:bottom w:val="none" w:sz="0" w:space="0" w:color="auto"/>
                            <w:right w:val="none" w:sz="0" w:space="0" w:color="auto"/>
                          </w:divBdr>
                          <w:divsChild>
                            <w:div w:id="39933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536102">
                      <w:marLeft w:val="0"/>
                      <w:marRight w:val="0"/>
                      <w:marTop w:val="0"/>
                      <w:marBottom w:val="0"/>
                      <w:divBdr>
                        <w:top w:val="none" w:sz="0" w:space="0" w:color="auto"/>
                        <w:left w:val="none" w:sz="0" w:space="0" w:color="auto"/>
                        <w:bottom w:val="none" w:sz="0" w:space="0" w:color="auto"/>
                        <w:right w:val="none" w:sz="0" w:space="0" w:color="auto"/>
                      </w:divBdr>
                      <w:divsChild>
                        <w:div w:id="928738100">
                          <w:marLeft w:val="0"/>
                          <w:marRight w:val="0"/>
                          <w:marTop w:val="0"/>
                          <w:marBottom w:val="0"/>
                          <w:divBdr>
                            <w:top w:val="none" w:sz="0" w:space="0" w:color="auto"/>
                            <w:left w:val="none" w:sz="0" w:space="0" w:color="auto"/>
                            <w:bottom w:val="none" w:sz="0" w:space="0" w:color="auto"/>
                            <w:right w:val="none" w:sz="0" w:space="0" w:color="auto"/>
                          </w:divBdr>
                          <w:divsChild>
                            <w:div w:id="1139954985">
                              <w:marLeft w:val="0"/>
                              <w:marRight w:val="0"/>
                              <w:marTop w:val="0"/>
                              <w:marBottom w:val="0"/>
                              <w:divBdr>
                                <w:top w:val="none" w:sz="0" w:space="0" w:color="auto"/>
                                <w:left w:val="none" w:sz="0" w:space="0" w:color="auto"/>
                                <w:bottom w:val="none" w:sz="0" w:space="0" w:color="auto"/>
                                <w:right w:val="none" w:sz="0" w:space="0" w:color="auto"/>
                              </w:divBdr>
                              <w:divsChild>
                                <w:div w:id="172487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640826">
                      <w:marLeft w:val="0"/>
                      <w:marRight w:val="0"/>
                      <w:marTop w:val="0"/>
                      <w:marBottom w:val="0"/>
                      <w:divBdr>
                        <w:top w:val="none" w:sz="0" w:space="0" w:color="auto"/>
                        <w:left w:val="none" w:sz="0" w:space="0" w:color="auto"/>
                        <w:bottom w:val="none" w:sz="0" w:space="0" w:color="auto"/>
                        <w:right w:val="none" w:sz="0" w:space="0" w:color="auto"/>
                      </w:divBdr>
                      <w:divsChild>
                        <w:div w:id="1729917268">
                          <w:marLeft w:val="0"/>
                          <w:marRight w:val="0"/>
                          <w:marTop w:val="0"/>
                          <w:marBottom w:val="0"/>
                          <w:divBdr>
                            <w:top w:val="none" w:sz="0" w:space="0" w:color="auto"/>
                            <w:left w:val="none" w:sz="0" w:space="0" w:color="auto"/>
                            <w:bottom w:val="none" w:sz="0" w:space="0" w:color="auto"/>
                            <w:right w:val="none" w:sz="0" w:space="0" w:color="auto"/>
                          </w:divBdr>
                          <w:divsChild>
                            <w:div w:id="143956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10113">
                      <w:marLeft w:val="0"/>
                      <w:marRight w:val="0"/>
                      <w:marTop w:val="0"/>
                      <w:marBottom w:val="0"/>
                      <w:divBdr>
                        <w:top w:val="none" w:sz="0" w:space="0" w:color="auto"/>
                        <w:left w:val="none" w:sz="0" w:space="0" w:color="auto"/>
                        <w:bottom w:val="none" w:sz="0" w:space="0" w:color="auto"/>
                        <w:right w:val="none" w:sz="0" w:space="0" w:color="auto"/>
                      </w:divBdr>
                      <w:divsChild>
                        <w:div w:id="317999209">
                          <w:marLeft w:val="0"/>
                          <w:marRight w:val="0"/>
                          <w:marTop w:val="0"/>
                          <w:marBottom w:val="0"/>
                          <w:divBdr>
                            <w:top w:val="none" w:sz="0" w:space="0" w:color="auto"/>
                            <w:left w:val="none" w:sz="0" w:space="0" w:color="auto"/>
                            <w:bottom w:val="none" w:sz="0" w:space="0" w:color="auto"/>
                            <w:right w:val="none" w:sz="0" w:space="0" w:color="auto"/>
                          </w:divBdr>
                          <w:divsChild>
                            <w:div w:id="2106606774">
                              <w:marLeft w:val="0"/>
                              <w:marRight w:val="0"/>
                              <w:marTop w:val="0"/>
                              <w:marBottom w:val="0"/>
                              <w:divBdr>
                                <w:top w:val="none" w:sz="0" w:space="0" w:color="auto"/>
                                <w:left w:val="none" w:sz="0" w:space="0" w:color="auto"/>
                                <w:bottom w:val="none" w:sz="0" w:space="0" w:color="auto"/>
                                <w:right w:val="none" w:sz="0" w:space="0" w:color="auto"/>
                              </w:divBdr>
                              <w:divsChild>
                                <w:div w:id="166084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229053">
                      <w:marLeft w:val="0"/>
                      <w:marRight w:val="0"/>
                      <w:marTop w:val="0"/>
                      <w:marBottom w:val="0"/>
                      <w:divBdr>
                        <w:top w:val="none" w:sz="0" w:space="0" w:color="auto"/>
                        <w:left w:val="none" w:sz="0" w:space="0" w:color="auto"/>
                        <w:bottom w:val="none" w:sz="0" w:space="0" w:color="auto"/>
                        <w:right w:val="none" w:sz="0" w:space="0" w:color="auto"/>
                      </w:divBdr>
                      <w:divsChild>
                        <w:div w:id="174538599">
                          <w:marLeft w:val="0"/>
                          <w:marRight w:val="0"/>
                          <w:marTop w:val="0"/>
                          <w:marBottom w:val="0"/>
                          <w:divBdr>
                            <w:top w:val="none" w:sz="0" w:space="0" w:color="auto"/>
                            <w:left w:val="none" w:sz="0" w:space="0" w:color="auto"/>
                            <w:bottom w:val="none" w:sz="0" w:space="0" w:color="auto"/>
                            <w:right w:val="none" w:sz="0" w:space="0" w:color="auto"/>
                          </w:divBdr>
                          <w:divsChild>
                            <w:div w:id="214376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82382">
                      <w:marLeft w:val="0"/>
                      <w:marRight w:val="0"/>
                      <w:marTop w:val="0"/>
                      <w:marBottom w:val="0"/>
                      <w:divBdr>
                        <w:top w:val="none" w:sz="0" w:space="0" w:color="auto"/>
                        <w:left w:val="none" w:sz="0" w:space="0" w:color="auto"/>
                        <w:bottom w:val="none" w:sz="0" w:space="0" w:color="auto"/>
                        <w:right w:val="none" w:sz="0" w:space="0" w:color="auto"/>
                      </w:divBdr>
                      <w:divsChild>
                        <w:div w:id="1361514964">
                          <w:marLeft w:val="0"/>
                          <w:marRight w:val="0"/>
                          <w:marTop w:val="0"/>
                          <w:marBottom w:val="0"/>
                          <w:divBdr>
                            <w:top w:val="none" w:sz="0" w:space="0" w:color="auto"/>
                            <w:left w:val="none" w:sz="0" w:space="0" w:color="auto"/>
                            <w:bottom w:val="none" w:sz="0" w:space="0" w:color="auto"/>
                            <w:right w:val="none" w:sz="0" w:space="0" w:color="auto"/>
                          </w:divBdr>
                          <w:divsChild>
                            <w:div w:id="611860243">
                              <w:marLeft w:val="0"/>
                              <w:marRight w:val="0"/>
                              <w:marTop w:val="0"/>
                              <w:marBottom w:val="0"/>
                              <w:divBdr>
                                <w:top w:val="none" w:sz="0" w:space="0" w:color="auto"/>
                                <w:left w:val="none" w:sz="0" w:space="0" w:color="auto"/>
                                <w:bottom w:val="none" w:sz="0" w:space="0" w:color="auto"/>
                                <w:right w:val="none" w:sz="0" w:space="0" w:color="auto"/>
                              </w:divBdr>
                              <w:divsChild>
                                <w:div w:id="24203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728229">
                      <w:marLeft w:val="0"/>
                      <w:marRight w:val="0"/>
                      <w:marTop w:val="0"/>
                      <w:marBottom w:val="0"/>
                      <w:divBdr>
                        <w:top w:val="none" w:sz="0" w:space="0" w:color="auto"/>
                        <w:left w:val="none" w:sz="0" w:space="0" w:color="auto"/>
                        <w:bottom w:val="none" w:sz="0" w:space="0" w:color="auto"/>
                        <w:right w:val="none" w:sz="0" w:space="0" w:color="auto"/>
                      </w:divBdr>
                      <w:divsChild>
                        <w:div w:id="1267154749">
                          <w:marLeft w:val="0"/>
                          <w:marRight w:val="0"/>
                          <w:marTop w:val="0"/>
                          <w:marBottom w:val="0"/>
                          <w:divBdr>
                            <w:top w:val="none" w:sz="0" w:space="0" w:color="auto"/>
                            <w:left w:val="none" w:sz="0" w:space="0" w:color="auto"/>
                            <w:bottom w:val="none" w:sz="0" w:space="0" w:color="auto"/>
                            <w:right w:val="none" w:sz="0" w:space="0" w:color="auto"/>
                          </w:divBdr>
                          <w:divsChild>
                            <w:div w:id="74908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169349">
      <w:bodyDiv w:val="1"/>
      <w:marLeft w:val="0"/>
      <w:marRight w:val="0"/>
      <w:marTop w:val="0"/>
      <w:marBottom w:val="0"/>
      <w:divBdr>
        <w:top w:val="none" w:sz="0" w:space="0" w:color="auto"/>
        <w:left w:val="none" w:sz="0" w:space="0" w:color="auto"/>
        <w:bottom w:val="none" w:sz="0" w:space="0" w:color="auto"/>
        <w:right w:val="none" w:sz="0" w:space="0" w:color="auto"/>
      </w:divBdr>
    </w:div>
    <w:div w:id="1004556477">
      <w:bodyDiv w:val="1"/>
      <w:marLeft w:val="0"/>
      <w:marRight w:val="0"/>
      <w:marTop w:val="0"/>
      <w:marBottom w:val="0"/>
      <w:divBdr>
        <w:top w:val="none" w:sz="0" w:space="0" w:color="auto"/>
        <w:left w:val="none" w:sz="0" w:space="0" w:color="auto"/>
        <w:bottom w:val="none" w:sz="0" w:space="0" w:color="auto"/>
        <w:right w:val="none" w:sz="0" w:space="0" w:color="auto"/>
      </w:divBdr>
    </w:div>
    <w:div w:id="1007050694">
      <w:bodyDiv w:val="1"/>
      <w:marLeft w:val="0"/>
      <w:marRight w:val="0"/>
      <w:marTop w:val="0"/>
      <w:marBottom w:val="0"/>
      <w:divBdr>
        <w:top w:val="none" w:sz="0" w:space="0" w:color="auto"/>
        <w:left w:val="none" w:sz="0" w:space="0" w:color="auto"/>
        <w:bottom w:val="none" w:sz="0" w:space="0" w:color="auto"/>
        <w:right w:val="none" w:sz="0" w:space="0" w:color="auto"/>
      </w:divBdr>
    </w:div>
    <w:div w:id="1048070405">
      <w:bodyDiv w:val="1"/>
      <w:marLeft w:val="0"/>
      <w:marRight w:val="0"/>
      <w:marTop w:val="0"/>
      <w:marBottom w:val="0"/>
      <w:divBdr>
        <w:top w:val="none" w:sz="0" w:space="0" w:color="auto"/>
        <w:left w:val="none" w:sz="0" w:space="0" w:color="auto"/>
        <w:bottom w:val="none" w:sz="0" w:space="0" w:color="auto"/>
        <w:right w:val="none" w:sz="0" w:space="0" w:color="auto"/>
      </w:divBdr>
      <w:divsChild>
        <w:div w:id="1615625772">
          <w:marLeft w:val="446"/>
          <w:marRight w:val="0"/>
          <w:marTop w:val="115"/>
          <w:marBottom w:val="120"/>
          <w:divBdr>
            <w:top w:val="none" w:sz="0" w:space="0" w:color="auto"/>
            <w:left w:val="none" w:sz="0" w:space="0" w:color="auto"/>
            <w:bottom w:val="none" w:sz="0" w:space="0" w:color="auto"/>
            <w:right w:val="none" w:sz="0" w:space="0" w:color="auto"/>
          </w:divBdr>
        </w:div>
        <w:div w:id="914778512">
          <w:marLeft w:val="446"/>
          <w:marRight w:val="0"/>
          <w:marTop w:val="115"/>
          <w:marBottom w:val="120"/>
          <w:divBdr>
            <w:top w:val="none" w:sz="0" w:space="0" w:color="auto"/>
            <w:left w:val="none" w:sz="0" w:space="0" w:color="auto"/>
            <w:bottom w:val="none" w:sz="0" w:space="0" w:color="auto"/>
            <w:right w:val="none" w:sz="0" w:space="0" w:color="auto"/>
          </w:divBdr>
        </w:div>
        <w:div w:id="347757371">
          <w:marLeft w:val="446"/>
          <w:marRight w:val="0"/>
          <w:marTop w:val="115"/>
          <w:marBottom w:val="120"/>
          <w:divBdr>
            <w:top w:val="none" w:sz="0" w:space="0" w:color="auto"/>
            <w:left w:val="none" w:sz="0" w:space="0" w:color="auto"/>
            <w:bottom w:val="none" w:sz="0" w:space="0" w:color="auto"/>
            <w:right w:val="none" w:sz="0" w:space="0" w:color="auto"/>
          </w:divBdr>
        </w:div>
        <w:div w:id="1166361603">
          <w:marLeft w:val="446"/>
          <w:marRight w:val="0"/>
          <w:marTop w:val="115"/>
          <w:marBottom w:val="120"/>
          <w:divBdr>
            <w:top w:val="none" w:sz="0" w:space="0" w:color="auto"/>
            <w:left w:val="none" w:sz="0" w:space="0" w:color="auto"/>
            <w:bottom w:val="none" w:sz="0" w:space="0" w:color="auto"/>
            <w:right w:val="none" w:sz="0" w:space="0" w:color="auto"/>
          </w:divBdr>
        </w:div>
      </w:divsChild>
    </w:div>
    <w:div w:id="1051155352">
      <w:bodyDiv w:val="1"/>
      <w:marLeft w:val="0"/>
      <w:marRight w:val="0"/>
      <w:marTop w:val="0"/>
      <w:marBottom w:val="0"/>
      <w:divBdr>
        <w:top w:val="none" w:sz="0" w:space="0" w:color="auto"/>
        <w:left w:val="none" w:sz="0" w:space="0" w:color="auto"/>
        <w:bottom w:val="none" w:sz="0" w:space="0" w:color="auto"/>
        <w:right w:val="none" w:sz="0" w:space="0" w:color="auto"/>
      </w:divBdr>
    </w:div>
    <w:div w:id="1062293710">
      <w:bodyDiv w:val="1"/>
      <w:marLeft w:val="0"/>
      <w:marRight w:val="0"/>
      <w:marTop w:val="0"/>
      <w:marBottom w:val="0"/>
      <w:divBdr>
        <w:top w:val="none" w:sz="0" w:space="0" w:color="auto"/>
        <w:left w:val="none" w:sz="0" w:space="0" w:color="auto"/>
        <w:bottom w:val="none" w:sz="0" w:space="0" w:color="auto"/>
        <w:right w:val="none" w:sz="0" w:space="0" w:color="auto"/>
      </w:divBdr>
      <w:divsChild>
        <w:div w:id="2050761629">
          <w:marLeft w:val="0"/>
          <w:marRight w:val="0"/>
          <w:marTop w:val="0"/>
          <w:marBottom w:val="160"/>
          <w:divBdr>
            <w:top w:val="none" w:sz="0" w:space="0" w:color="auto"/>
            <w:left w:val="none" w:sz="0" w:space="0" w:color="auto"/>
            <w:bottom w:val="none" w:sz="0" w:space="0" w:color="auto"/>
            <w:right w:val="none" w:sz="0" w:space="0" w:color="auto"/>
          </w:divBdr>
        </w:div>
      </w:divsChild>
    </w:div>
    <w:div w:id="1063217922">
      <w:bodyDiv w:val="1"/>
      <w:marLeft w:val="0"/>
      <w:marRight w:val="0"/>
      <w:marTop w:val="0"/>
      <w:marBottom w:val="0"/>
      <w:divBdr>
        <w:top w:val="none" w:sz="0" w:space="0" w:color="auto"/>
        <w:left w:val="none" w:sz="0" w:space="0" w:color="auto"/>
        <w:bottom w:val="none" w:sz="0" w:space="0" w:color="auto"/>
        <w:right w:val="none" w:sz="0" w:space="0" w:color="auto"/>
      </w:divBdr>
      <w:divsChild>
        <w:div w:id="84495464">
          <w:marLeft w:val="0"/>
          <w:marRight w:val="0"/>
          <w:marTop w:val="0"/>
          <w:marBottom w:val="150"/>
          <w:divBdr>
            <w:top w:val="none" w:sz="0" w:space="0" w:color="auto"/>
            <w:left w:val="none" w:sz="0" w:space="0" w:color="auto"/>
            <w:bottom w:val="none" w:sz="0" w:space="0" w:color="auto"/>
            <w:right w:val="none" w:sz="0" w:space="0" w:color="auto"/>
          </w:divBdr>
        </w:div>
      </w:divsChild>
    </w:div>
    <w:div w:id="1088386135">
      <w:bodyDiv w:val="1"/>
      <w:marLeft w:val="0"/>
      <w:marRight w:val="0"/>
      <w:marTop w:val="0"/>
      <w:marBottom w:val="0"/>
      <w:divBdr>
        <w:top w:val="none" w:sz="0" w:space="0" w:color="auto"/>
        <w:left w:val="none" w:sz="0" w:space="0" w:color="auto"/>
        <w:bottom w:val="none" w:sz="0" w:space="0" w:color="auto"/>
        <w:right w:val="none" w:sz="0" w:space="0" w:color="auto"/>
      </w:divBdr>
    </w:div>
    <w:div w:id="1128356746">
      <w:bodyDiv w:val="1"/>
      <w:marLeft w:val="0"/>
      <w:marRight w:val="0"/>
      <w:marTop w:val="0"/>
      <w:marBottom w:val="0"/>
      <w:divBdr>
        <w:top w:val="none" w:sz="0" w:space="0" w:color="auto"/>
        <w:left w:val="none" w:sz="0" w:space="0" w:color="auto"/>
        <w:bottom w:val="none" w:sz="0" w:space="0" w:color="auto"/>
        <w:right w:val="none" w:sz="0" w:space="0" w:color="auto"/>
      </w:divBdr>
      <w:divsChild>
        <w:div w:id="1360934286">
          <w:marLeft w:val="446"/>
          <w:marRight w:val="0"/>
          <w:marTop w:val="115"/>
          <w:marBottom w:val="120"/>
          <w:divBdr>
            <w:top w:val="none" w:sz="0" w:space="0" w:color="auto"/>
            <w:left w:val="none" w:sz="0" w:space="0" w:color="auto"/>
            <w:bottom w:val="none" w:sz="0" w:space="0" w:color="auto"/>
            <w:right w:val="none" w:sz="0" w:space="0" w:color="auto"/>
          </w:divBdr>
        </w:div>
        <w:div w:id="140460732">
          <w:marLeft w:val="446"/>
          <w:marRight w:val="0"/>
          <w:marTop w:val="115"/>
          <w:marBottom w:val="120"/>
          <w:divBdr>
            <w:top w:val="none" w:sz="0" w:space="0" w:color="auto"/>
            <w:left w:val="none" w:sz="0" w:space="0" w:color="auto"/>
            <w:bottom w:val="none" w:sz="0" w:space="0" w:color="auto"/>
            <w:right w:val="none" w:sz="0" w:space="0" w:color="auto"/>
          </w:divBdr>
        </w:div>
      </w:divsChild>
    </w:div>
    <w:div w:id="1178235438">
      <w:bodyDiv w:val="1"/>
      <w:marLeft w:val="0"/>
      <w:marRight w:val="0"/>
      <w:marTop w:val="0"/>
      <w:marBottom w:val="0"/>
      <w:divBdr>
        <w:top w:val="none" w:sz="0" w:space="0" w:color="auto"/>
        <w:left w:val="none" w:sz="0" w:space="0" w:color="auto"/>
        <w:bottom w:val="none" w:sz="0" w:space="0" w:color="auto"/>
        <w:right w:val="none" w:sz="0" w:space="0" w:color="auto"/>
      </w:divBdr>
    </w:div>
    <w:div w:id="1187645643">
      <w:bodyDiv w:val="1"/>
      <w:marLeft w:val="0"/>
      <w:marRight w:val="0"/>
      <w:marTop w:val="0"/>
      <w:marBottom w:val="0"/>
      <w:divBdr>
        <w:top w:val="none" w:sz="0" w:space="0" w:color="auto"/>
        <w:left w:val="none" w:sz="0" w:space="0" w:color="auto"/>
        <w:bottom w:val="none" w:sz="0" w:space="0" w:color="auto"/>
        <w:right w:val="none" w:sz="0" w:space="0" w:color="auto"/>
      </w:divBdr>
      <w:divsChild>
        <w:div w:id="550044674">
          <w:marLeft w:val="0"/>
          <w:marRight w:val="0"/>
          <w:marTop w:val="0"/>
          <w:marBottom w:val="150"/>
          <w:divBdr>
            <w:top w:val="none" w:sz="0" w:space="0" w:color="auto"/>
            <w:left w:val="none" w:sz="0" w:space="0" w:color="auto"/>
            <w:bottom w:val="none" w:sz="0" w:space="0" w:color="auto"/>
            <w:right w:val="none" w:sz="0" w:space="0" w:color="auto"/>
          </w:divBdr>
        </w:div>
      </w:divsChild>
    </w:div>
    <w:div w:id="1192956763">
      <w:bodyDiv w:val="1"/>
      <w:marLeft w:val="0"/>
      <w:marRight w:val="0"/>
      <w:marTop w:val="0"/>
      <w:marBottom w:val="0"/>
      <w:divBdr>
        <w:top w:val="none" w:sz="0" w:space="0" w:color="auto"/>
        <w:left w:val="none" w:sz="0" w:space="0" w:color="auto"/>
        <w:bottom w:val="none" w:sz="0" w:space="0" w:color="auto"/>
        <w:right w:val="none" w:sz="0" w:space="0" w:color="auto"/>
      </w:divBdr>
      <w:divsChild>
        <w:div w:id="1709179594">
          <w:marLeft w:val="446"/>
          <w:marRight w:val="0"/>
          <w:marTop w:val="115"/>
          <w:marBottom w:val="120"/>
          <w:divBdr>
            <w:top w:val="none" w:sz="0" w:space="0" w:color="auto"/>
            <w:left w:val="none" w:sz="0" w:space="0" w:color="auto"/>
            <w:bottom w:val="none" w:sz="0" w:space="0" w:color="auto"/>
            <w:right w:val="none" w:sz="0" w:space="0" w:color="auto"/>
          </w:divBdr>
        </w:div>
        <w:div w:id="1218663339">
          <w:marLeft w:val="446"/>
          <w:marRight w:val="0"/>
          <w:marTop w:val="115"/>
          <w:marBottom w:val="120"/>
          <w:divBdr>
            <w:top w:val="none" w:sz="0" w:space="0" w:color="auto"/>
            <w:left w:val="none" w:sz="0" w:space="0" w:color="auto"/>
            <w:bottom w:val="none" w:sz="0" w:space="0" w:color="auto"/>
            <w:right w:val="none" w:sz="0" w:space="0" w:color="auto"/>
          </w:divBdr>
        </w:div>
        <w:div w:id="1669018639">
          <w:marLeft w:val="446"/>
          <w:marRight w:val="0"/>
          <w:marTop w:val="115"/>
          <w:marBottom w:val="120"/>
          <w:divBdr>
            <w:top w:val="none" w:sz="0" w:space="0" w:color="auto"/>
            <w:left w:val="none" w:sz="0" w:space="0" w:color="auto"/>
            <w:bottom w:val="none" w:sz="0" w:space="0" w:color="auto"/>
            <w:right w:val="none" w:sz="0" w:space="0" w:color="auto"/>
          </w:divBdr>
        </w:div>
      </w:divsChild>
    </w:div>
    <w:div w:id="1195730882">
      <w:bodyDiv w:val="1"/>
      <w:marLeft w:val="0"/>
      <w:marRight w:val="0"/>
      <w:marTop w:val="0"/>
      <w:marBottom w:val="0"/>
      <w:divBdr>
        <w:top w:val="none" w:sz="0" w:space="0" w:color="auto"/>
        <w:left w:val="none" w:sz="0" w:space="0" w:color="auto"/>
        <w:bottom w:val="none" w:sz="0" w:space="0" w:color="auto"/>
        <w:right w:val="none" w:sz="0" w:space="0" w:color="auto"/>
      </w:divBdr>
      <w:divsChild>
        <w:div w:id="947393442">
          <w:marLeft w:val="0"/>
          <w:marRight w:val="0"/>
          <w:marTop w:val="0"/>
          <w:marBottom w:val="150"/>
          <w:divBdr>
            <w:top w:val="none" w:sz="0" w:space="0" w:color="auto"/>
            <w:left w:val="none" w:sz="0" w:space="0" w:color="auto"/>
            <w:bottom w:val="none" w:sz="0" w:space="0" w:color="auto"/>
            <w:right w:val="none" w:sz="0" w:space="0" w:color="auto"/>
          </w:divBdr>
        </w:div>
      </w:divsChild>
    </w:div>
    <w:div w:id="1227111376">
      <w:bodyDiv w:val="1"/>
      <w:marLeft w:val="0"/>
      <w:marRight w:val="0"/>
      <w:marTop w:val="0"/>
      <w:marBottom w:val="0"/>
      <w:divBdr>
        <w:top w:val="none" w:sz="0" w:space="0" w:color="auto"/>
        <w:left w:val="none" w:sz="0" w:space="0" w:color="auto"/>
        <w:bottom w:val="none" w:sz="0" w:space="0" w:color="auto"/>
        <w:right w:val="none" w:sz="0" w:space="0" w:color="auto"/>
      </w:divBdr>
    </w:div>
    <w:div w:id="1251740629">
      <w:bodyDiv w:val="1"/>
      <w:marLeft w:val="0"/>
      <w:marRight w:val="0"/>
      <w:marTop w:val="0"/>
      <w:marBottom w:val="0"/>
      <w:divBdr>
        <w:top w:val="none" w:sz="0" w:space="0" w:color="auto"/>
        <w:left w:val="none" w:sz="0" w:space="0" w:color="auto"/>
        <w:bottom w:val="none" w:sz="0" w:space="0" w:color="auto"/>
        <w:right w:val="none" w:sz="0" w:space="0" w:color="auto"/>
      </w:divBdr>
      <w:divsChild>
        <w:div w:id="612639672">
          <w:marLeft w:val="0"/>
          <w:marRight w:val="0"/>
          <w:marTop w:val="0"/>
          <w:marBottom w:val="300"/>
          <w:divBdr>
            <w:top w:val="none" w:sz="0" w:space="0" w:color="auto"/>
            <w:left w:val="none" w:sz="0" w:space="0" w:color="auto"/>
            <w:bottom w:val="none" w:sz="0" w:space="0" w:color="auto"/>
            <w:right w:val="none" w:sz="0" w:space="0" w:color="auto"/>
          </w:divBdr>
        </w:div>
      </w:divsChild>
    </w:div>
    <w:div w:id="1360887184">
      <w:bodyDiv w:val="1"/>
      <w:marLeft w:val="0"/>
      <w:marRight w:val="0"/>
      <w:marTop w:val="0"/>
      <w:marBottom w:val="0"/>
      <w:divBdr>
        <w:top w:val="none" w:sz="0" w:space="0" w:color="auto"/>
        <w:left w:val="none" w:sz="0" w:space="0" w:color="auto"/>
        <w:bottom w:val="none" w:sz="0" w:space="0" w:color="auto"/>
        <w:right w:val="none" w:sz="0" w:space="0" w:color="auto"/>
      </w:divBdr>
    </w:div>
    <w:div w:id="1449005390">
      <w:bodyDiv w:val="1"/>
      <w:marLeft w:val="0"/>
      <w:marRight w:val="0"/>
      <w:marTop w:val="0"/>
      <w:marBottom w:val="0"/>
      <w:divBdr>
        <w:top w:val="none" w:sz="0" w:space="0" w:color="auto"/>
        <w:left w:val="none" w:sz="0" w:space="0" w:color="auto"/>
        <w:bottom w:val="none" w:sz="0" w:space="0" w:color="auto"/>
        <w:right w:val="none" w:sz="0" w:space="0" w:color="auto"/>
      </w:divBdr>
    </w:div>
    <w:div w:id="1480421448">
      <w:bodyDiv w:val="1"/>
      <w:marLeft w:val="0"/>
      <w:marRight w:val="0"/>
      <w:marTop w:val="0"/>
      <w:marBottom w:val="0"/>
      <w:divBdr>
        <w:top w:val="none" w:sz="0" w:space="0" w:color="auto"/>
        <w:left w:val="none" w:sz="0" w:space="0" w:color="auto"/>
        <w:bottom w:val="none" w:sz="0" w:space="0" w:color="auto"/>
        <w:right w:val="none" w:sz="0" w:space="0" w:color="auto"/>
      </w:divBdr>
      <w:divsChild>
        <w:div w:id="966157865">
          <w:marLeft w:val="0"/>
          <w:marRight w:val="0"/>
          <w:marTop w:val="0"/>
          <w:marBottom w:val="150"/>
          <w:divBdr>
            <w:top w:val="none" w:sz="0" w:space="0" w:color="auto"/>
            <w:left w:val="none" w:sz="0" w:space="0" w:color="auto"/>
            <w:bottom w:val="none" w:sz="0" w:space="0" w:color="auto"/>
            <w:right w:val="none" w:sz="0" w:space="0" w:color="auto"/>
          </w:divBdr>
        </w:div>
      </w:divsChild>
    </w:div>
    <w:div w:id="1486124127">
      <w:bodyDiv w:val="1"/>
      <w:marLeft w:val="0"/>
      <w:marRight w:val="0"/>
      <w:marTop w:val="0"/>
      <w:marBottom w:val="0"/>
      <w:divBdr>
        <w:top w:val="none" w:sz="0" w:space="0" w:color="auto"/>
        <w:left w:val="none" w:sz="0" w:space="0" w:color="auto"/>
        <w:bottom w:val="none" w:sz="0" w:space="0" w:color="auto"/>
        <w:right w:val="none" w:sz="0" w:space="0" w:color="auto"/>
      </w:divBdr>
      <w:divsChild>
        <w:div w:id="2089812504">
          <w:marLeft w:val="0"/>
          <w:marRight w:val="0"/>
          <w:marTop w:val="0"/>
          <w:marBottom w:val="160"/>
          <w:divBdr>
            <w:top w:val="none" w:sz="0" w:space="0" w:color="auto"/>
            <w:left w:val="none" w:sz="0" w:space="0" w:color="auto"/>
            <w:bottom w:val="none" w:sz="0" w:space="0" w:color="auto"/>
            <w:right w:val="none" w:sz="0" w:space="0" w:color="auto"/>
          </w:divBdr>
        </w:div>
      </w:divsChild>
    </w:div>
    <w:div w:id="1510412606">
      <w:bodyDiv w:val="1"/>
      <w:marLeft w:val="0"/>
      <w:marRight w:val="0"/>
      <w:marTop w:val="0"/>
      <w:marBottom w:val="0"/>
      <w:divBdr>
        <w:top w:val="none" w:sz="0" w:space="0" w:color="auto"/>
        <w:left w:val="none" w:sz="0" w:space="0" w:color="auto"/>
        <w:bottom w:val="none" w:sz="0" w:space="0" w:color="auto"/>
        <w:right w:val="none" w:sz="0" w:space="0" w:color="auto"/>
      </w:divBdr>
    </w:div>
    <w:div w:id="1575698173">
      <w:bodyDiv w:val="1"/>
      <w:marLeft w:val="0"/>
      <w:marRight w:val="0"/>
      <w:marTop w:val="0"/>
      <w:marBottom w:val="0"/>
      <w:divBdr>
        <w:top w:val="none" w:sz="0" w:space="0" w:color="auto"/>
        <w:left w:val="none" w:sz="0" w:space="0" w:color="auto"/>
        <w:bottom w:val="none" w:sz="0" w:space="0" w:color="auto"/>
        <w:right w:val="none" w:sz="0" w:space="0" w:color="auto"/>
      </w:divBdr>
    </w:div>
    <w:div w:id="1581064331">
      <w:bodyDiv w:val="1"/>
      <w:marLeft w:val="0"/>
      <w:marRight w:val="0"/>
      <w:marTop w:val="0"/>
      <w:marBottom w:val="0"/>
      <w:divBdr>
        <w:top w:val="none" w:sz="0" w:space="0" w:color="auto"/>
        <w:left w:val="none" w:sz="0" w:space="0" w:color="auto"/>
        <w:bottom w:val="none" w:sz="0" w:space="0" w:color="auto"/>
        <w:right w:val="none" w:sz="0" w:space="0" w:color="auto"/>
      </w:divBdr>
    </w:div>
    <w:div w:id="1581526387">
      <w:bodyDiv w:val="1"/>
      <w:marLeft w:val="0"/>
      <w:marRight w:val="0"/>
      <w:marTop w:val="0"/>
      <w:marBottom w:val="0"/>
      <w:divBdr>
        <w:top w:val="none" w:sz="0" w:space="0" w:color="auto"/>
        <w:left w:val="none" w:sz="0" w:space="0" w:color="auto"/>
        <w:bottom w:val="none" w:sz="0" w:space="0" w:color="auto"/>
        <w:right w:val="none" w:sz="0" w:space="0" w:color="auto"/>
      </w:divBdr>
    </w:div>
    <w:div w:id="1654720958">
      <w:bodyDiv w:val="1"/>
      <w:marLeft w:val="0"/>
      <w:marRight w:val="0"/>
      <w:marTop w:val="0"/>
      <w:marBottom w:val="0"/>
      <w:divBdr>
        <w:top w:val="none" w:sz="0" w:space="0" w:color="auto"/>
        <w:left w:val="none" w:sz="0" w:space="0" w:color="auto"/>
        <w:bottom w:val="none" w:sz="0" w:space="0" w:color="auto"/>
        <w:right w:val="none" w:sz="0" w:space="0" w:color="auto"/>
      </w:divBdr>
      <w:divsChild>
        <w:div w:id="1149201598">
          <w:marLeft w:val="0"/>
          <w:marRight w:val="0"/>
          <w:marTop w:val="0"/>
          <w:marBottom w:val="150"/>
          <w:divBdr>
            <w:top w:val="none" w:sz="0" w:space="0" w:color="auto"/>
            <w:left w:val="none" w:sz="0" w:space="0" w:color="auto"/>
            <w:bottom w:val="none" w:sz="0" w:space="0" w:color="auto"/>
            <w:right w:val="none" w:sz="0" w:space="0" w:color="auto"/>
          </w:divBdr>
        </w:div>
      </w:divsChild>
    </w:div>
    <w:div w:id="1718775433">
      <w:bodyDiv w:val="1"/>
      <w:marLeft w:val="0"/>
      <w:marRight w:val="0"/>
      <w:marTop w:val="0"/>
      <w:marBottom w:val="0"/>
      <w:divBdr>
        <w:top w:val="none" w:sz="0" w:space="0" w:color="auto"/>
        <w:left w:val="none" w:sz="0" w:space="0" w:color="auto"/>
        <w:bottom w:val="none" w:sz="0" w:space="0" w:color="auto"/>
        <w:right w:val="none" w:sz="0" w:space="0" w:color="auto"/>
      </w:divBdr>
      <w:divsChild>
        <w:div w:id="1503009366">
          <w:marLeft w:val="0"/>
          <w:marRight w:val="0"/>
          <w:marTop w:val="510"/>
          <w:marBottom w:val="0"/>
          <w:divBdr>
            <w:top w:val="none" w:sz="0" w:space="0" w:color="auto"/>
            <w:left w:val="none" w:sz="0" w:space="0" w:color="auto"/>
            <w:bottom w:val="none" w:sz="0" w:space="0" w:color="auto"/>
            <w:right w:val="none" w:sz="0" w:space="0" w:color="auto"/>
          </w:divBdr>
          <w:divsChild>
            <w:div w:id="168678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143027">
      <w:bodyDiv w:val="1"/>
      <w:marLeft w:val="0"/>
      <w:marRight w:val="0"/>
      <w:marTop w:val="0"/>
      <w:marBottom w:val="0"/>
      <w:divBdr>
        <w:top w:val="none" w:sz="0" w:space="0" w:color="auto"/>
        <w:left w:val="none" w:sz="0" w:space="0" w:color="auto"/>
        <w:bottom w:val="none" w:sz="0" w:space="0" w:color="auto"/>
        <w:right w:val="none" w:sz="0" w:space="0" w:color="auto"/>
      </w:divBdr>
      <w:divsChild>
        <w:div w:id="87772331">
          <w:marLeft w:val="0"/>
          <w:marRight w:val="0"/>
          <w:marTop w:val="0"/>
          <w:marBottom w:val="150"/>
          <w:divBdr>
            <w:top w:val="none" w:sz="0" w:space="0" w:color="auto"/>
            <w:left w:val="none" w:sz="0" w:space="0" w:color="auto"/>
            <w:bottom w:val="none" w:sz="0" w:space="0" w:color="auto"/>
            <w:right w:val="none" w:sz="0" w:space="0" w:color="auto"/>
          </w:divBdr>
        </w:div>
      </w:divsChild>
    </w:div>
    <w:div w:id="1869440669">
      <w:bodyDiv w:val="1"/>
      <w:marLeft w:val="0"/>
      <w:marRight w:val="0"/>
      <w:marTop w:val="0"/>
      <w:marBottom w:val="0"/>
      <w:divBdr>
        <w:top w:val="none" w:sz="0" w:space="0" w:color="auto"/>
        <w:left w:val="none" w:sz="0" w:space="0" w:color="auto"/>
        <w:bottom w:val="none" w:sz="0" w:space="0" w:color="auto"/>
        <w:right w:val="none" w:sz="0" w:space="0" w:color="auto"/>
      </w:divBdr>
    </w:div>
    <w:div w:id="1870338435">
      <w:bodyDiv w:val="1"/>
      <w:marLeft w:val="0"/>
      <w:marRight w:val="0"/>
      <w:marTop w:val="0"/>
      <w:marBottom w:val="0"/>
      <w:divBdr>
        <w:top w:val="none" w:sz="0" w:space="0" w:color="auto"/>
        <w:left w:val="none" w:sz="0" w:space="0" w:color="auto"/>
        <w:bottom w:val="none" w:sz="0" w:space="0" w:color="auto"/>
        <w:right w:val="none" w:sz="0" w:space="0" w:color="auto"/>
      </w:divBdr>
      <w:divsChild>
        <w:div w:id="760567797">
          <w:marLeft w:val="0"/>
          <w:marRight w:val="0"/>
          <w:marTop w:val="0"/>
          <w:marBottom w:val="150"/>
          <w:divBdr>
            <w:top w:val="none" w:sz="0" w:space="0" w:color="auto"/>
            <w:left w:val="none" w:sz="0" w:space="0" w:color="auto"/>
            <w:bottom w:val="none" w:sz="0" w:space="0" w:color="auto"/>
            <w:right w:val="none" w:sz="0" w:space="0" w:color="auto"/>
          </w:divBdr>
        </w:div>
      </w:divsChild>
    </w:div>
    <w:div w:id="1922911723">
      <w:bodyDiv w:val="1"/>
      <w:marLeft w:val="0"/>
      <w:marRight w:val="0"/>
      <w:marTop w:val="0"/>
      <w:marBottom w:val="0"/>
      <w:divBdr>
        <w:top w:val="none" w:sz="0" w:space="0" w:color="auto"/>
        <w:left w:val="none" w:sz="0" w:space="0" w:color="auto"/>
        <w:bottom w:val="none" w:sz="0" w:space="0" w:color="auto"/>
        <w:right w:val="none" w:sz="0" w:space="0" w:color="auto"/>
      </w:divBdr>
    </w:div>
    <w:div w:id="1928465561">
      <w:bodyDiv w:val="1"/>
      <w:marLeft w:val="0"/>
      <w:marRight w:val="0"/>
      <w:marTop w:val="0"/>
      <w:marBottom w:val="0"/>
      <w:divBdr>
        <w:top w:val="none" w:sz="0" w:space="0" w:color="auto"/>
        <w:left w:val="none" w:sz="0" w:space="0" w:color="auto"/>
        <w:bottom w:val="none" w:sz="0" w:space="0" w:color="auto"/>
        <w:right w:val="none" w:sz="0" w:space="0" w:color="auto"/>
      </w:divBdr>
    </w:div>
    <w:div w:id="1995792285">
      <w:bodyDiv w:val="1"/>
      <w:marLeft w:val="0"/>
      <w:marRight w:val="0"/>
      <w:marTop w:val="0"/>
      <w:marBottom w:val="0"/>
      <w:divBdr>
        <w:top w:val="none" w:sz="0" w:space="0" w:color="auto"/>
        <w:left w:val="none" w:sz="0" w:space="0" w:color="auto"/>
        <w:bottom w:val="none" w:sz="0" w:space="0" w:color="auto"/>
        <w:right w:val="none" w:sz="0" w:space="0" w:color="auto"/>
      </w:divBdr>
      <w:divsChild>
        <w:div w:id="930545784">
          <w:marLeft w:val="0"/>
          <w:marRight w:val="0"/>
          <w:marTop w:val="0"/>
          <w:marBottom w:val="150"/>
          <w:divBdr>
            <w:top w:val="none" w:sz="0" w:space="0" w:color="auto"/>
            <w:left w:val="none" w:sz="0" w:space="0" w:color="auto"/>
            <w:bottom w:val="none" w:sz="0" w:space="0" w:color="auto"/>
            <w:right w:val="none" w:sz="0" w:space="0" w:color="auto"/>
          </w:divBdr>
        </w:div>
      </w:divsChild>
    </w:div>
    <w:div w:id="1999460860">
      <w:bodyDiv w:val="1"/>
      <w:marLeft w:val="0"/>
      <w:marRight w:val="0"/>
      <w:marTop w:val="0"/>
      <w:marBottom w:val="0"/>
      <w:divBdr>
        <w:top w:val="none" w:sz="0" w:space="0" w:color="auto"/>
        <w:left w:val="none" w:sz="0" w:space="0" w:color="auto"/>
        <w:bottom w:val="none" w:sz="0" w:space="0" w:color="auto"/>
        <w:right w:val="none" w:sz="0" w:space="0" w:color="auto"/>
      </w:divBdr>
    </w:div>
    <w:div w:id="2005618889">
      <w:bodyDiv w:val="1"/>
      <w:marLeft w:val="0"/>
      <w:marRight w:val="0"/>
      <w:marTop w:val="0"/>
      <w:marBottom w:val="0"/>
      <w:divBdr>
        <w:top w:val="none" w:sz="0" w:space="0" w:color="auto"/>
        <w:left w:val="none" w:sz="0" w:space="0" w:color="auto"/>
        <w:bottom w:val="none" w:sz="0" w:space="0" w:color="auto"/>
        <w:right w:val="none" w:sz="0" w:space="0" w:color="auto"/>
      </w:divBdr>
    </w:div>
    <w:div w:id="213394169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peoplepopulationandcommunity/populationandmigration/populationestimates/articles/overviewoftheukpopulation/january202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ourwork/clinical-policy/older-people/improving-care-for-older-peop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advice-for-life-situations-and-events/loneliness-in-the-elderly/" TargetMode="External"/><Relationship Id="rId5" Type="http://schemas.openxmlformats.org/officeDocument/2006/relationships/webSettings" Target="webSettings.xml"/><Relationship Id="rId15" Type="http://schemas.openxmlformats.org/officeDocument/2006/relationships/hyperlink" Target="https://www.local.gov.uk/publications/loneliness-social-isolation-and-covid-19"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ons.gov.uk/peoplepopulationandcommunity/birthsdeathsandmarriages/ageing/articles/coronavirusandthesocialimpactsonolderpeopleingreatbritain/3aprilto10may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B96AB0B-EFAC-C749-9DAC-75A270F57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1621</Words>
  <Characters>9341</Characters>
  <Application>Microsoft Office Word</Application>
  <DocSecurity>0</DocSecurity>
  <Lines>359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shakillanansu@gmail.com</cp:lastModifiedBy>
  <cp:revision>4</cp:revision>
  <dcterms:created xsi:type="dcterms:W3CDTF">2022-12-09T20:45:00Z</dcterms:created>
  <dcterms:modified xsi:type="dcterms:W3CDTF">2022-12-09T20:48:00Z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ad5467e73a4a1d5e93971d88b447ec4df6ae6f3744018c60970186c760ebfbd1</vt:lpwstr>
  </property>
</Properties>
</file>