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088FD" w14:textId="3B40C3C9" w:rsidR="0056004F" w:rsidRDefault="00312AE5">
      <w:pPr>
        <w:spacing w:after="0" w:line="410" w:lineRule="auto"/>
        <w:ind w:left="-15" w:right="1505" w:firstLine="3232"/>
      </w:pPr>
      <w:r>
        <w:rPr>
          <w:b/>
          <w:sz w:val="24"/>
        </w:rPr>
        <w:t xml:space="preserve">Task 3 Response Template Student Name: </w:t>
      </w:r>
      <w:proofErr w:type="spellStart"/>
      <w:r w:rsidR="00E7529A">
        <w:rPr>
          <w:b/>
          <w:sz w:val="24"/>
        </w:rPr>
        <w:t>shobana</w:t>
      </w:r>
      <w:proofErr w:type="spellEnd"/>
      <w:r w:rsidR="00E7529A">
        <w:rPr>
          <w:b/>
          <w:sz w:val="24"/>
        </w:rPr>
        <w:t xml:space="preserve"> </w:t>
      </w:r>
      <w:proofErr w:type="spellStart"/>
      <w:r w:rsidR="00E7529A">
        <w:rPr>
          <w:b/>
          <w:sz w:val="24"/>
        </w:rPr>
        <w:t>korsar</w:t>
      </w:r>
      <w:proofErr w:type="spellEnd"/>
      <w:r w:rsidR="00E7529A">
        <w:rPr>
          <w:b/>
          <w:sz w:val="24"/>
        </w:rPr>
        <w:t xml:space="preserve"> </w:t>
      </w:r>
      <w:proofErr w:type="spellStart"/>
      <w:r w:rsidR="00E7529A">
        <w:rPr>
          <w:b/>
          <w:sz w:val="24"/>
        </w:rPr>
        <w:t>sadiq</w:t>
      </w:r>
      <w:proofErr w:type="spellEnd"/>
      <w:r w:rsidR="00E7529A">
        <w:rPr>
          <w:b/>
          <w:sz w:val="24"/>
        </w:rPr>
        <w:t xml:space="preserve"> </w:t>
      </w:r>
    </w:p>
    <w:p w14:paraId="5AB44406" w14:textId="4C716BA5" w:rsidR="0056004F" w:rsidRDefault="00312AE5">
      <w:pPr>
        <w:spacing w:after="184"/>
        <w:ind w:left="-5" w:right="1505" w:hanging="10"/>
      </w:pPr>
      <w:r>
        <w:rPr>
          <w:b/>
          <w:sz w:val="24"/>
        </w:rPr>
        <w:t xml:space="preserve">Student Number: </w:t>
      </w:r>
      <w:r w:rsidR="00E7529A">
        <w:rPr>
          <w:b/>
          <w:sz w:val="24"/>
        </w:rPr>
        <w:t>2329753</w:t>
      </w:r>
    </w:p>
    <w:p w14:paraId="50A28C85" w14:textId="77777777" w:rsidR="0056004F" w:rsidRDefault="00312AE5">
      <w:pPr>
        <w:tabs>
          <w:tab w:val="center" w:pos="4383"/>
        </w:tabs>
        <w:spacing w:after="184"/>
        <w:ind w:left="-15"/>
      </w:pPr>
      <w:r>
        <w:rPr>
          <w:b/>
          <w:sz w:val="24"/>
        </w:rPr>
        <w:t>Module Code and Title:</w:t>
      </w:r>
      <w:r>
        <w:rPr>
          <w:sz w:val="24"/>
        </w:rPr>
        <w:t xml:space="preserve"> </w:t>
      </w:r>
      <w:r>
        <w:rPr>
          <w:sz w:val="24"/>
        </w:rPr>
        <w:tab/>
      </w:r>
      <w:r>
        <w:rPr>
          <w:b/>
          <w:sz w:val="24"/>
        </w:rPr>
        <w:t xml:space="preserve">LCLM4001- Academic Skills </w:t>
      </w:r>
    </w:p>
    <w:p w14:paraId="06F5AB34" w14:textId="77777777" w:rsidR="0056004F" w:rsidRDefault="00312AE5">
      <w:pPr>
        <w:spacing w:after="0" w:line="414" w:lineRule="auto"/>
        <w:ind w:left="-5" w:right="1505" w:hanging="10"/>
      </w:pPr>
      <w:r>
        <w:rPr>
          <w:b/>
          <w:sz w:val="24"/>
        </w:rPr>
        <w:t xml:space="preserve">Task Title: </w:t>
      </w:r>
      <w:r>
        <w:rPr>
          <w:sz w:val="24"/>
        </w:rPr>
        <w:t xml:space="preserve"> </w:t>
      </w:r>
      <w:r>
        <w:rPr>
          <w:b/>
          <w:sz w:val="24"/>
        </w:rPr>
        <w:t xml:space="preserve">Task 3 Reflective Report 1000 WORDS Lecturer Name: </w:t>
      </w:r>
    </w:p>
    <w:p w14:paraId="19B5980D" w14:textId="77777777" w:rsidR="0056004F" w:rsidRDefault="00312AE5">
      <w:pPr>
        <w:spacing w:after="233"/>
      </w:pPr>
      <w:r>
        <w:rPr>
          <w:b/>
          <w:sz w:val="24"/>
        </w:rPr>
        <w:t xml:space="preserve"> </w:t>
      </w:r>
    </w:p>
    <w:p w14:paraId="6696DA00" w14:textId="77777777" w:rsidR="0056004F" w:rsidRDefault="00312AE5">
      <w:pPr>
        <w:spacing w:after="180"/>
        <w:ind w:left="-5" w:hanging="10"/>
      </w:pPr>
      <w:r>
        <w:rPr>
          <w:rFonts w:ascii="Arial" w:eastAsia="Arial" w:hAnsi="Arial" w:cs="Arial"/>
          <w:b/>
          <w:sz w:val="24"/>
        </w:rPr>
        <w:t>Introduction (100 words)</w:t>
      </w:r>
      <w:r>
        <w:rPr>
          <w:b/>
          <w:sz w:val="24"/>
        </w:rPr>
        <w:t xml:space="preserve"> </w:t>
      </w:r>
    </w:p>
    <w:p w14:paraId="44362371" w14:textId="77777777" w:rsidR="0056004F" w:rsidRDefault="00312AE5">
      <w:pPr>
        <w:spacing w:after="117"/>
        <w:ind w:left="1441"/>
      </w:pPr>
      <w:r>
        <w:rPr>
          <w:rFonts w:ascii="Arial" w:eastAsia="Arial" w:hAnsi="Arial" w:cs="Arial"/>
          <w:sz w:val="24"/>
        </w:rPr>
        <w:t xml:space="preserve"> </w:t>
      </w:r>
    </w:p>
    <w:p w14:paraId="6BFA800A" w14:textId="77777777" w:rsidR="0056004F" w:rsidRDefault="00312AE5">
      <w:pPr>
        <w:spacing w:after="117"/>
        <w:ind w:left="-5" w:hanging="10"/>
      </w:pPr>
      <w:r>
        <w:rPr>
          <w:rFonts w:ascii="Arial" w:eastAsia="Arial" w:hAnsi="Arial" w:cs="Arial"/>
          <w:b/>
          <w:sz w:val="24"/>
        </w:rPr>
        <w:t xml:space="preserve">Description of Experiences (200 words) </w:t>
      </w:r>
    </w:p>
    <w:p w14:paraId="040EDF3F" w14:textId="77777777" w:rsidR="0056004F" w:rsidRDefault="00312AE5">
      <w:pPr>
        <w:spacing w:after="112"/>
      </w:pPr>
      <w:r>
        <w:rPr>
          <w:rFonts w:ascii="Arial" w:eastAsia="Arial" w:hAnsi="Arial" w:cs="Arial"/>
          <w:sz w:val="24"/>
        </w:rPr>
        <w:t xml:space="preserve"> </w:t>
      </w:r>
    </w:p>
    <w:p w14:paraId="49971EAC" w14:textId="77777777" w:rsidR="0056004F" w:rsidRDefault="00312AE5">
      <w:pPr>
        <w:spacing w:after="117"/>
        <w:ind w:left="-5" w:hanging="10"/>
      </w:pPr>
      <w:r>
        <w:rPr>
          <w:rFonts w:ascii="Arial" w:eastAsia="Arial" w:hAnsi="Arial" w:cs="Arial"/>
          <w:b/>
          <w:sz w:val="24"/>
        </w:rPr>
        <w:t>Analysis and Personal Reflection (600 words)</w:t>
      </w:r>
      <w:r>
        <w:rPr>
          <w:rFonts w:ascii="Arial" w:eastAsia="Arial" w:hAnsi="Arial" w:cs="Arial"/>
          <w:sz w:val="24"/>
        </w:rPr>
        <w:t xml:space="preserve"> </w:t>
      </w:r>
    </w:p>
    <w:p w14:paraId="45807B75" w14:textId="77777777" w:rsidR="0056004F" w:rsidRDefault="00312AE5">
      <w:pPr>
        <w:spacing w:after="117"/>
      </w:pPr>
      <w:r>
        <w:rPr>
          <w:rFonts w:ascii="Arial" w:eastAsia="Arial" w:hAnsi="Arial" w:cs="Arial"/>
          <w:sz w:val="24"/>
        </w:rPr>
        <w:t xml:space="preserve"> </w:t>
      </w:r>
    </w:p>
    <w:p w14:paraId="6D0D2293" w14:textId="77777777" w:rsidR="0056004F" w:rsidRDefault="00312AE5">
      <w:pPr>
        <w:spacing w:after="117"/>
        <w:ind w:left="-5" w:hanging="10"/>
      </w:pPr>
      <w:r>
        <w:rPr>
          <w:rFonts w:ascii="Arial" w:eastAsia="Arial" w:hAnsi="Arial" w:cs="Arial"/>
          <w:b/>
          <w:sz w:val="24"/>
        </w:rPr>
        <w:t>Conclusion (100 words)</w:t>
      </w:r>
      <w:r>
        <w:rPr>
          <w:rFonts w:ascii="Arial" w:eastAsia="Arial" w:hAnsi="Arial" w:cs="Arial"/>
          <w:sz w:val="24"/>
        </w:rPr>
        <w:t xml:space="preserve"> </w:t>
      </w:r>
    </w:p>
    <w:p w14:paraId="2BF450E6" w14:textId="77777777" w:rsidR="0056004F" w:rsidRDefault="00312AE5">
      <w:pPr>
        <w:spacing w:after="112"/>
      </w:pPr>
      <w:r>
        <w:rPr>
          <w:rFonts w:ascii="Arial" w:eastAsia="Arial" w:hAnsi="Arial" w:cs="Arial"/>
          <w:sz w:val="24"/>
        </w:rPr>
        <w:t xml:space="preserve"> </w:t>
      </w:r>
    </w:p>
    <w:p w14:paraId="56D045D2" w14:textId="77777777" w:rsidR="0056004F" w:rsidRDefault="00312AE5">
      <w:pPr>
        <w:spacing w:after="112"/>
      </w:pPr>
      <w:r>
        <w:rPr>
          <w:rFonts w:ascii="Arial" w:eastAsia="Arial" w:hAnsi="Arial" w:cs="Arial"/>
        </w:rPr>
        <w:t xml:space="preserve"> </w:t>
      </w:r>
    </w:p>
    <w:p w14:paraId="1FC5D2B7" w14:textId="77777777" w:rsidR="00E7529A" w:rsidRPr="005E5BBE" w:rsidRDefault="00E7529A" w:rsidP="00E7529A">
      <w:pPr>
        <w:rPr>
          <w:rFonts w:ascii="Arial" w:hAnsi="Arial" w:cs="Arial"/>
          <w:sz w:val="24"/>
        </w:rPr>
      </w:pPr>
      <w:r w:rsidRPr="005E5BBE">
        <w:rPr>
          <w:rFonts w:ascii="Arial" w:hAnsi="Arial" w:cs="Arial"/>
          <w:sz w:val="24"/>
        </w:rPr>
        <w:t>Reflecting on my academic skills journey so far, I can confidently say that it has been a process of continuous growth and self-</w:t>
      </w:r>
      <w:r w:rsidRPr="005E5BBE">
        <w:rPr>
          <w:rFonts w:ascii="Arial" w:hAnsi="Arial" w:cs="Arial"/>
        </w:rPr>
        <w:t>discovery.</w:t>
      </w:r>
      <w:r w:rsidRPr="005E5BBE">
        <w:rPr>
          <w:rFonts w:ascii="Arial" w:hAnsi="Arial" w:cs="Arial"/>
          <w:sz w:val="24"/>
        </w:rPr>
        <w:t xml:space="preserve"> from the very beginning, I knew that to understand academic skills would require more than just intelligence it would consider discipline, time </w:t>
      </w:r>
      <w:r w:rsidRPr="005E5BBE">
        <w:rPr>
          <w:rFonts w:ascii="Arial" w:hAnsi="Arial" w:cs="Arial"/>
        </w:rPr>
        <w:t>management,</w:t>
      </w:r>
      <w:r w:rsidRPr="005E5BBE">
        <w:rPr>
          <w:rFonts w:ascii="Arial" w:hAnsi="Arial" w:cs="Arial"/>
          <w:sz w:val="24"/>
        </w:rPr>
        <w:t xml:space="preserve"> </w:t>
      </w:r>
      <w:r w:rsidRPr="005E5BBE">
        <w:rPr>
          <w:rFonts w:ascii="Arial" w:hAnsi="Arial" w:cs="Arial"/>
        </w:rPr>
        <w:t>adaptability,</w:t>
      </w:r>
      <w:r w:rsidRPr="005E5BBE">
        <w:rPr>
          <w:rFonts w:ascii="Arial" w:hAnsi="Arial" w:cs="Arial"/>
          <w:sz w:val="24"/>
        </w:rPr>
        <w:t xml:space="preserve"> and a strong set of </w:t>
      </w:r>
      <w:r w:rsidRPr="005E5BBE">
        <w:rPr>
          <w:rFonts w:ascii="Arial" w:hAnsi="Arial" w:cs="Arial"/>
        </w:rPr>
        <w:t>skills.</w:t>
      </w:r>
      <w:r w:rsidRPr="005E5BBE">
        <w:rPr>
          <w:rFonts w:ascii="Arial" w:hAnsi="Arial" w:cs="Arial"/>
          <w:sz w:val="24"/>
        </w:rPr>
        <w:t xml:space="preserve"> through various challenges and </w:t>
      </w:r>
      <w:r w:rsidRPr="005E5BBE">
        <w:rPr>
          <w:rFonts w:ascii="Arial" w:hAnsi="Arial" w:cs="Arial"/>
        </w:rPr>
        <w:t>achievements,</w:t>
      </w:r>
      <w:r w:rsidRPr="005E5BBE">
        <w:rPr>
          <w:rFonts w:ascii="Arial" w:hAnsi="Arial" w:cs="Arial"/>
          <w:sz w:val="24"/>
        </w:rPr>
        <w:t xml:space="preserve"> I’ve gained valuable in insight into my academic </w:t>
      </w:r>
      <w:r w:rsidRPr="005E5BBE">
        <w:rPr>
          <w:rFonts w:ascii="Arial" w:hAnsi="Arial" w:cs="Arial"/>
        </w:rPr>
        <w:t>strengths,</w:t>
      </w:r>
      <w:r w:rsidRPr="005E5BBE">
        <w:rPr>
          <w:rFonts w:ascii="Arial" w:hAnsi="Arial" w:cs="Arial"/>
          <w:sz w:val="24"/>
        </w:rPr>
        <w:t xml:space="preserve"> recognised areas where I still need </w:t>
      </w:r>
      <w:r w:rsidRPr="005E5BBE">
        <w:rPr>
          <w:rFonts w:ascii="Arial" w:hAnsi="Arial" w:cs="Arial"/>
        </w:rPr>
        <w:t>improvement,</w:t>
      </w:r>
      <w:r w:rsidRPr="005E5BBE">
        <w:rPr>
          <w:rFonts w:ascii="Arial" w:hAnsi="Arial" w:cs="Arial"/>
          <w:sz w:val="24"/>
        </w:rPr>
        <w:t xml:space="preserve"> and developed strategies </w:t>
      </w:r>
      <w:r>
        <w:rPr>
          <w:rFonts w:ascii="Arial" w:hAnsi="Arial" w:cs="Arial"/>
        </w:rPr>
        <w:t xml:space="preserve">to </w:t>
      </w:r>
      <w:r w:rsidRPr="005E5BBE">
        <w:rPr>
          <w:rFonts w:ascii="Arial" w:hAnsi="Arial" w:cs="Arial"/>
          <w:sz w:val="24"/>
        </w:rPr>
        <w:t xml:space="preserve">support my personal and academic </w:t>
      </w:r>
      <w:r w:rsidRPr="005E5BBE">
        <w:rPr>
          <w:rFonts w:ascii="Arial" w:hAnsi="Arial" w:cs="Arial"/>
        </w:rPr>
        <w:t>development.</w:t>
      </w:r>
    </w:p>
    <w:p w14:paraId="03318289" w14:textId="77777777" w:rsidR="00E7529A" w:rsidRPr="005E5BBE" w:rsidRDefault="00E7529A" w:rsidP="00E7529A">
      <w:pPr>
        <w:rPr>
          <w:rFonts w:ascii="Arial" w:hAnsi="Arial" w:cs="Arial"/>
          <w:sz w:val="24"/>
        </w:rPr>
      </w:pPr>
      <w:r w:rsidRPr="005E5BBE">
        <w:rPr>
          <w:rFonts w:ascii="Arial" w:hAnsi="Arial" w:cs="Arial"/>
          <w:sz w:val="24"/>
        </w:rPr>
        <w:t xml:space="preserve">One of the most significant skills I’ve acquired and refined is time </w:t>
      </w:r>
      <w:r w:rsidRPr="005E5BBE">
        <w:rPr>
          <w:rFonts w:ascii="Arial" w:hAnsi="Arial" w:cs="Arial"/>
        </w:rPr>
        <w:t>management.</w:t>
      </w:r>
      <w:r w:rsidRPr="005E5BBE">
        <w:rPr>
          <w:rFonts w:ascii="Arial" w:hAnsi="Arial" w:cs="Arial"/>
          <w:sz w:val="24"/>
        </w:rPr>
        <w:t xml:space="preserve"> in my academic skills I’ve struggled with time management and found my self rushing things or getting things done last minute , assignments that should have taken several days were squeezed into my evenings where I would of spent the time with my children  , and I had realised the results I had gotten back from it was poor and it had increased my stress . recognising </w:t>
      </w:r>
      <w:r w:rsidRPr="005E5BBE">
        <w:rPr>
          <w:rFonts w:ascii="Arial" w:hAnsi="Arial" w:cs="Arial"/>
        </w:rPr>
        <w:t>this,</w:t>
      </w:r>
      <w:r w:rsidRPr="005E5BBE">
        <w:rPr>
          <w:rFonts w:ascii="Arial" w:hAnsi="Arial" w:cs="Arial"/>
          <w:sz w:val="24"/>
        </w:rPr>
        <w:t xml:space="preserve"> I started using planners and digital tools like </w:t>
      </w:r>
      <w:r w:rsidRPr="005E5BBE">
        <w:rPr>
          <w:rFonts w:ascii="Arial" w:hAnsi="Arial" w:cs="Arial"/>
        </w:rPr>
        <w:t>calendars,</w:t>
      </w:r>
      <w:r w:rsidRPr="005E5BBE">
        <w:rPr>
          <w:rFonts w:ascii="Arial" w:hAnsi="Arial" w:cs="Arial"/>
          <w:sz w:val="24"/>
        </w:rPr>
        <w:t xml:space="preserve"> notes and task </w:t>
      </w:r>
      <w:r w:rsidRPr="005E5BBE">
        <w:rPr>
          <w:rFonts w:ascii="Arial" w:hAnsi="Arial" w:cs="Arial"/>
        </w:rPr>
        <w:t>mangers.</w:t>
      </w:r>
      <w:r w:rsidRPr="005E5BBE">
        <w:rPr>
          <w:rFonts w:ascii="Arial" w:hAnsi="Arial" w:cs="Arial"/>
          <w:sz w:val="24"/>
        </w:rPr>
        <w:t xml:space="preserve"> I broke down large tasks into smaller ones and manageable </w:t>
      </w:r>
      <w:r w:rsidRPr="005E5BBE">
        <w:rPr>
          <w:rFonts w:ascii="Arial" w:hAnsi="Arial" w:cs="Arial"/>
        </w:rPr>
        <w:t>steps, over</w:t>
      </w:r>
      <w:r w:rsidRPr="005E5BBE">
        <w:rPr>
          <w:rFonts w:ascii="Arial" w:hAnsi="Arial" w:cs="Arial"/>
          <w:sz w:val="24"/>
        </w:rPr>
        <w:t xml:space="preserve"> time while also learning this in class it had become a </w:t>
      </w:r>
      <w:r w:rsidRPr="005E5BBE">
        <w:rPr>
          <w:rFonts w:ascii="Arial" w:hAnsi="Arial" w:cs="Arial"/>
        </w:rPr>
        <w:t>habit,</w:t>
      </w:r>
      <w:r w:rsidRPr="005E5BBE">
        <w:rPr>
          <w:rFonts w:ascii="Arial" w:hAnsi="Arial" w:cs="Arial"/>
          <w:sz w:val="24"/>
        </w:rPr>
        <w:t xml:space="preserve"> and I had started to notice a change in my work and my ability to handle multiple </w:t>
      </w:r>
      <w:r w:rsidRPr="005E5BBE">
        <w:rPr>
          <w:rFonts w:ascii="Arial" w:hAnsi="Arial" w:cs="Arial"/>
        </w:rPr>
        <w:t>responsibilities.</w:t>
      </w:r>
      <w:r w:rsidRPr="005E5BBE">
        <w:rPr>
          <w:rFonts w:ascii="Arial" w:hAnsi="Arial" w:cs="Arial"/>
          <w:sz w:val="24"/>
        </w:rPr>
        <w:t xml:space="preserve"> time management has become one of my greatest academic skills.</w:t>
      </w:r>
    </w:p>
    <w:p w14:paraId="1D698342" w14:textId="77777777" w:rsidR="00E7529A" w:rsidRPr="005E5BBE" w:rsidRDefault="00E7529A" w:rsidP="00E7529A">
      <w:pPr>
        <w:pStyle w:val="NormalWeb"/>
        <w:shd w:val="clear" w:color="auto" w:fill="FFFFFF"/>
        <w:rPr>
          <w:rFonts w:ascii="Arial" w:eastAsia="Times New Roman" w:hAnsi="Arial" w:cs="Arial"/>
          <w:color w:val="222222"/>
          <w:kern w:val="0"/>
          <w:lang w:eastAsia="en-GB"/>
          <w14:ligatures w14:val="none"/>
        </w:rPr>
      </w:pPr>
      <w:r w:rsidRPr="005E5BBE">
        <w:rPr>
          <w:rFonts w:ascii="Arial" w:hAnsi="Arial" w:cs="Arial"/>
        </w:rPr>
        <w:lastRenderedPageBreak/>
        <w:t>Another skill that I have worked and develop is critical thinking. at first I used to take information at face value , often summarizing content without questioning it or forming my own perspective . however as I engaged more deeply with academic skills , participated in discussions and received feedback from my class mates and others in class I have learnt how to analyse comparing different view points , and evidence based conclusions I started asking myself questions like :</w:t>
      </w:r>
      <w:r w:rsidRPr="005E5BBE">
        <w:rPr>
          <w:rFonts w:ascii="Arial" w:eastAsia="Times New Roman" w:hAnsi="Arial" w:cs="Arial"/>
          <w:color w:val="222222"/>
          <w:kern w:val="0"/>
          <w:lang w:eastAsia="en-GB"/>
          <w14:ligatures w14:val="none"/>
        </w:rPr>
        <w:t xml:space="preserve"> What is the author’s intention?” and “What assumptions are being made?” This shift in approach has not only improved my writing but also made my learning experience more meaningful and intellectually stimulating.</w:t>
      </w:r>
    </w:p>
    <w:p w14:paraId="73DD4B60"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0BA18EE6"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Research skills are another area where I have made significant progress. I remember feeling overwhelmed by the vast amount of information available, unsure of how to determine what was credible or relevant. Over time, with guidance and practice, I learned how to navigate academic databases, identify peer-reviewed sources, and structure literature reviews. I also learned the importance of referencing properly to avoid plagiarism—something I was initially unsure about. Now, I feel confident in conducting thorough research and using it to support my arguments in essays and presentations.</w:t>
      </w:r>
    </w:p>
    <w:p w14:paraId="4FF3CC1F"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56EA8E70"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Despite these developments, I still face challenges, particularly when it comes to oral communication and public speaking. I tend to get nervous when speaking in front of groups, and this anxiety can sometimes cause me to speak too quickly or forget key points. Although I prepare thoroughly and often practice multiple times before a presentation, the nerves can still affect my performance. I’ve been actively working on this by participating in group discussions, asking questions during lectures, and volunteering for small presentations. These experiences are helping me become more comfortable speaking in academic settings, but I recognize this remains an area for further growth.</w:t>
      </w:r>
    </w:p>
    <w:p w14:paraId="7F673BF8"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36749EC4"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 xml:space="preserve">Another weakness I’ve identified is related to note-taking. I’ve noticed that during lectures, I sometimes focus too much on writing everything down, which makes me miss the overall message or key themes. At times, my notes end up being disorganized and difficult to review later. To address this, I’ve started experimenting with different note-taking methods, such as the Cornell method and mind mapping. I’m also learning to identify and </w:t>
      </w:r>
      <w:r w:rsidRPr="005E5BBE">
        <w:rPr>
          <w:rFonts w:ascii="Arial" w:eastAsia="Times New Roman" w:hAnsi="Arial" w:cs="Arial"/>
          <w:color w:val="222222"/>
          <w:kern w:val="0"/>
          <w:sz w:val="24"/>
          <w14:ligatures w14:val="none"/>
        </w:rPr>
        <w:lastRenderedPageBreak/>
        <w:t>focus on main ideas rather than trying to write down everything verbatim. It’s a work in progress, but I’m starting to see improvements.</w:t>
      </w:r>
    </w:p>
    <w:p w14:paraId="32FBA0D7"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7A563790"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One of my greatest academic strengths is my motivation and willingness to learn. I take pride in being a curious learner, always seeking to understand rather than just memorize. When I encounter difficult topics, I don’t give up easily. Instead, I take the time to ask for help, consult extra resources, or study collaboratively with peers. This intrinsic motivation has helped me stay engaged even when the workload is heavy or the material is complex. I believe this mindset will continue to serve me well throughout my academic and professional life.</w:t>
      </w:r>
    </w:p>
    <w:p w14:paraId="589E78E3"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529073C1"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An important part of my learning experience has also been reflecting on feedback. Initially, I found receiving critical feedback quite discouraging. I used to take it personally and would feel disheartened by lower grades or corrections. However, I soon realized that feedback is essential for growth. Now, I actively seek feedback and try to understand it fully, using it to identify patterns in my mistakes and adjust my approach. This shift in perspective has made me more resilient and open to improvement.</w:t>
      </w:r>
    </w:p>
    <w:p w14:paraId="0AB5A469"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7570F5D5"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Collaboration and teamwork have also played a key role in my academic development. Working on group projects has taught me how to communicate effectively, divide responsibilities, and manage interpersonal dynamics. I’ve learned the importance of listening to others’ viewpoints, compromising when necessary, and taking accountability for my contributions. These experiences have shown me that learning is not just an individual pursuit, but also a social one, where we can grow through interaction and shared effort.</w:t>
      </w:r>
    </w:p>
    <w:p w14:paraId="0993D43C"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0741ABFC"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In terms of future development, I aim to continue improving my academic writing skills, particularly in crafting stronger arguments and developing a clearer academic voice. I’ve realized that writing isn’t just about presenting facts, but about constructing persuasive and well-supported arguments. While I’ve made progress in structuring my essays and improving grammar, I want to focus more on refining my analysis and integrating sources more seamlessly.</w:t>
      </w:r>
    </w:p>
    <w:p w14:paraId="7D6FA022"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3E5F4465"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lastRenderedPageBreak/>
        <w:t>To support this, I plan to make better use of academic support services such as writing centres, workshops, and peer reviews. I also want to read more academic journal articles in my subject area to become more familiar with scholarly language and discourse. By immersing myself in quality academic writing, I believe I can internalize some of the techniques used by experienced authors and apply them in my own work.</w:t>
      </w:r>
    </w:p>
    <w:p w14:paraId="67CF9CE6" w14:textId="77777777" w:rsidR="00E7529A" w:rsidRPr="005E5BBE" w:rsidRDefault="00E7529A" w:rsidP="00E7529A">
      <w:pPr>
        <w:shd w:val="clear" w:color="auto" w:fill="FFFFFF"/>
        <w:spacing w:before="100" w:beforeAutospacing="1" w:after="100" w:afterAutospacing="1" w:line="240" w:lineRule="auto"/>
        <w:rPr>
          <w:rFonts w:ascii="Arial" w:eastAsia="Times New Roman" w:hAnsi="Arial" w:cs="Arial"/>
          <w:color w:val="222222"/>
          <w:kern w:val="0"/>
          <w:sz w:val="24"/>
          <w14:ligatures w14:val="none"/>
        </w:rPr>
      </w:pPr>
    </w:p>
    <w:p w14:paraId="5CD05AEC" w14:textId="702C3177" w:rsidR="00E7529A" w:rsidRDefault="00E7529A" w:rsidP="00E7529A">
      <w:pPr>
        <w:spacing w:after="0"/>
        <w:rPr>
          <w:rFonts w:ascii="Arial" w:eastAsia="Times New Roman" w:hAnsi="Arial" w:cs="Arial"/>
          <w:color w:val="222222"/>
          <w:kern w:val="0"/>
          <w:sz w:val="24"/>
          <w14:ligatures w14:val="none"/>
        </w:rPr>
      </w:pPr>
      <w:r w:rsidRPr="005E5BBE">
        <w:rPr>
          <w:rFonts w:ascii="Arial" w:eastAsia="Times New Roman" w:hAnsi="Arial" w:cs="Arial"/>
          <w:color w:val="222222"/>
          <w:kern w:val="0"/>
          <w:sz w:val="24"/>
          <w14:ligatures w14:val="none"/>
        </w:rPr>
        <w:t>In conclusion, my academic journey has been marked by both growth and ongoing challenges. I’ve developed strong skills in time management, research, and critical thinking, and I’ve become more reflective and resilient in the face of feedback. At the same time, I continue to work on areas such as public speaking, note-taking, and academic writing. By remaining committed to self-improvement and actively seeking opportunities to learn, I am confident that I will continue to develop as a student and as an individual. This reflection has not only helped me appreciate</w:t>
      </w:r>
      <w:r>
        <w:rPr>
          <w:rFonts w:ascii="Arial" w:eastAsia="Times New Roman" w:hAnsi="Arial" w:cs="Arial"/>
          <w:color w:val="222222"/>
          <w:kern w:val="0"/>
          <w:sz w:val="24"/>
          <w14:ligatures w14:val="none"/>
        </w:rPr>
        <w:t>.</w:t>
      </w:r>
    </w:p>
    <w:p w14:paraId="7F96B301" w14:textId="77777777" w:rsidR="00E7529A" w:rsidRDefault="00E7529A" w:rsidP="00E7529A">
      <w:pPr>
        <w:spacing w:after="0"/>
        <w:rPr>
          <w:rFonts w:ascii="Arial" w:eastAsia="Times New Roman" w:hAnsi="Arial" w:cs="Arial"/>
          <w:color w:val="222222"/>
          <w:kern w:val="0"/>
          <w:sz w:val="24"/>
          <w14:ligatures w14:val="none"/>
        </w:rPr>
      </w:pPr>
    </w:p>
    <w:p w14:paraId="6045F724" w14:textId="77777777" w:rsidR="00E7529A" w:rsidRDefault="00E7529A" w:rsidP="00E7529A">
      <w:pPr>
        <w:spacing w:after="0"/>
        <w:rPr>
          <w:rFonts w:ascii="Arial" w:eastAsia="Times New Roman" w:hAnsi="Arial" w:cs="Arial"/>
          <w:color w:val="222222"/>
          <w:kern w:val="0"/>
          <w:sz w:val="24"/>
          <w14:ligatures w14:val="none"/>
        </w:rPr>
      </w:pPr>
    </w:p>
    <w:p w14:paraId="2FC401B9" w14:textId="77777777" w:rsidR="00E7529A" w:rsidRDefault="00E7529A" w:rsidP="00E7529A">
      <w:pPr>
        <w:spacing w:after="0"/>
        <w:rPr>
          <w:rFonts w:ascii="Arial" w:eastAsia="Times New Roman" w:hAnsi="Arial" w:cs="Arial"/>
          <w:color w:val="222222"/>
          <w:kern w:val="0"/>
          <w:sz w:val="24"/>
          <w14:ligatures w14:val="none"/>
        </w:rPr>
      </w:pPr>
    </w:p>
    <w:p w14:paraId="0F1360F5" w14:textId="77270A53" w:rsidR="0056004F" w:rsidRDefault="00312AE5" w:rsidP="00E7529A">
      <w:pPr>
        <w:spacing w:after="0"/>
      </w:pPr>
      <w:r>
        <w:rPr>
          <w:rFonts w:ascii="Arial" w:eastAsia="Arial" w:hAnsi="Arial" w:cs="Arial"/>
        </w:rPr>
        <w:t xml:space="preserve">Reference List </w:t>
      </w:r>
      <w:r>
        <w:rPr>
          <w:rFonts w:ascii="Arial" w:eastAsia="Arial" w:hAnsi="Arial" w:cs="Arial"/>
          <w:b/>
        </w:rPr>
        <w:t>(Must be in Harvard Style)</w:t>
      </w:r>
      <w:r>
        <w:rPr>
          <w:rFonts w:ascii="Arial" w:eastAsia="Arial" w:hAnsi="Arial" w:cs="Arial"/>
        </w:rPr>
        <w:t xml:space="preserve"> You can have this on a separate page. </w:t>
      </w:r>
    </w:p>
    <w:sectPr w:rsidR="0056004F">
      <w:pgSz w:w="12240" w:h="15840"/>
      <w:pgMar w:top="1440" w:right="2775" w:bottom="144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04F"/>
    <w:rsid w:val="00042549"/>
    <w:rsid w:val="00071EEB"/>
    <w:rsid w:val="0027461B"/>
    <w:rsid w:val="00297213"/>
    <w:rsid w:val="00312AE5"/>
    <w:rsid w:val="00510401"/>
    <w:rsid w:val="0056004F"/>
    <w:rsid w:val="00A22DF0"/>
    <w:rsid w:val="00B342F2"/>
    <w:rsid w:val="00E7529A"/>
    <w:rsid w:val="00F538A6"/>
    <w:rsid w:val="00FA3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1DF1"/>
  <w15:docId w15:val="{97F86561-A8BB-43D7-A164-34139EB50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529A"/>
    <w:pPr>
      <w:spacing w:line="278" w:lineRule="auto"/>
    </w:pPr>
    <w:rPr>
      <w:rFonts w:ascii="Times New Roman" w:eastAsiaTheme="minorHAnsi" w:hAnsi="Times New Roman" w:cs="Times New Roman"/>
      <w:color w:val="auto"/>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6314</Characters>
  <Application>Microsoft Office Word</Application>
  <DocSecurity>0</DocSecurity>
  <Lines>52</Lines>
  <Paragraphs>14</Paragraphs>
  <ScaleCrop>false</ScaleCrop>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cp:lastModifiedBy>Elisha Iftikhar</cp:lastModifiedBy>
  <cp:revision>2</cp:revision>
  <dcterms:created xsi:type="dcterms:W3CDTF">2025-07-20T12:15:00Z</dcterms:created>
  <dcterms:modified xsi:type="dcterms:W3CDTF">2025-07-20T12:15:00Z</dcterms:modified>
</cp:coreProperties>
</file>