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60"/>
          <w:szCs w:val="60"/>
        </w:rPr>
      </w:pPr>
      <w:r w:rsidDel="00000000" w:rsidR="00000000" w:rsidRPr="00000000">
        <w:rPr>
          <w:sz w:val="60"/>
          <w:szCs w:val="60"/>
          <w:rtl w:val="0"/>
        </w:rPr>
        <w:t xml:space="preserve">Evaluate the reasons for and against the return of the death penalty. (UK)</w:t>
      </w:r>
    </w:p>
    <w:p w:rsidR="00000000" w:rsidDel="00000000" w:rsidP="00000000" w:rsidRDefault="00000000" w:rsidRPr="00000000" w14:paraId="00000002">
      <w:pPr>
        <w:rPr>
          <w:sz w:val="60"/>
          <w:szCs w:val="60"/>
        </w:rPr>
      </w:pPr>
      <w:r w:rsidDel="00000000" w:rsidR="00000000" w:rsidRPr="00000000">
        <w:rPr>
          <w:rtl w:val="0"/>
        </w:rPr>
      </w:r>
    </w:p>
    <w:p w:rsidR="00000000" w:rsidDel="00000000" w:rsidP="00000000" w:rsidRDefault="00000000" w:rsidRPr="00000000" w14:paraId="00000003">
      <w:pPr>
        <w:rPr>
          <w:sz w:val="60"/>
          <w:szCs w:val="60"/>
        </w:rPr>
      </w:pPr>
      <w:r w:rsidDel="00000000" w:rsidR="00000000" w:rsidRPr="00000000">
        <w:rPr>
          <w:rtl w:val="0"/>
        </w:rPr>
      </w:r>
    </w:p>
    <w:p w:rsidR="00000000" w:rsidDel="00000000" w:rsidP="00000000" w:rsidRDefault="00000000" w:rsidRPr="00000000" w14:paraId="00000004">
      <w:pPr>
        <w:rPr>
          <w:sz w:val="60"/>
          <w:szCs w:val="60"/>
        </w:rPr>
      </w:pPr>
      <w:r w:rsidDel="00000000" w:rsidR="00000000" w:rsidRPr="00000000">
        <w:rPr>
          <w:rtl w:val="0"/>
        </w:rPr>
      </w:r>
    </w:p>
    <w:p w:rsidR="00000000" w:rsidDel="00000000" w:rsidP="00000000" w:rsidRDefault="00000000" w:rsidRPr="00000000" w14:paraId="00000005">
      <w:pPr>
        <w:rPr>
          <w:sz w:val="60"/>
          <w:szCs w:val="60"/>
        </w:rPr>
      </w:pPr>
      <w:r w:rsidDel="00000000" w:rsidR="00000000" w:rsidRPr="00000000">
        <w:rPr>
          <w:rtl w:val="0"/>
        </w:rPr>
      </w:r>
    </w:p>
    <w:p w:rsidR="00000000" w:rsidDel="00000000" w:rsidP="00000000" w:rsidRDefault="00000000" w:rsidRPr="00000000" w14:paraId="00000006">
      <w:pPr>
        <w:rPr>
          <w:sz w:val="60"/>
          <w:szCs w:val="60"/>
        </w:rPr>
      </w:pPr>
      <w:r w:rsidDel="00000000" w:rsidR="00000000" w:rsidRPr="00000000">
        <w:rPr>
          <w:rtl w:val="0"/>
        </w:rPr>
      </w:r>
    </w:p>
    <w:p w:rsidR="00000000" w:rsidDel="00000000" w:rsidP="00000000" w:rsidRDefault="00000000" w:rsidRPr="00000000" w14:paraId="00000007">
      <w:pPr>
        <w:rPr>
          <w:sz w:val="60"/>
          <w:szCs w:val="60"/>
        </w:rPr>
      </w:pPr>
      <w:r w:rsidDel="00000000" w:rsidR="00000000" w:rsidRPr="00000000">
        <w:rPr>
          <w:rtl w:val="0"/>
        </w:rPr>
      </w:r>
    </w:p>
    <w:p w:rsidR="00000000" w:rsidDel="00000000" w:rsidP="00000000" w:rsidRDefault="00000000" w:rsidRPr="00000000" w14:paraId="00000008">
      <w:pPr>
        <w:rPr>
          <w:sz w:val="60"/>
          <w:szCs w:val="60"/>
        </w:rPr>
      </w:pPr>
      <w:r w:rsidDel="00000000" w:rsidR="00000000" w:rsidRPr="00000000">
        <w:rPr>
          <w:rtl w:val="0"/>
        </w:rPr>
      </w:r>
    </w:p>
    <w:p w:rsidR="00000000" w:rsidDel="00000000" w:rsidP="00000000" w:rsidRDefault="00000000" w:rsidRPr="00000000" w14:paraId="00000009">
      <w:pPr>
        <w:rPr>
          <w:sz w:val="60"/>
          <w:szCs w:val="60"/>
        </w:rPr>
      </w:pPr>
      <w:r w:rsidDel="00000000" w:rsidR="00000000" w:rsidRPr="00000000">
        <w:rPr>
          <w:rtl w:val="0"/>
        </w:rPr>
      </w:r>
    </w:p>
    <w:p w:rsidR="00000000" w:rsidDel="00000000" w:rsidP="00000000" w:rsidRDefault="00000000" w:rsidRPr="00000000" w14:paraId="0000000A">
      <w:pPr>
        <w:rPr>
          <w:sz w:val="60"/>
          <w:szCs w:val="60"/>
        </w:rPr>
      </w:pPr>
      <w:r w:rsidDel="00000000" w:rsidR="00000000" w:rsidRPr="00000000">
        <w:rPr>
          <w:rtl w:val="0"/>
        </w:rPr>
      </w:r>
    </w:p>
    <w:p w:rsidR="00000000" w:rsidDel="00000000" w:rsidP="00000000" w:rsidRDefault="00000000" w:rsidRPr="00000000" w14:paraId="0000000B">
      <w:pPr>
        <w:rPr>
          <w:sz w:val="60"/>
          <w:szCs w:val="60"/>
        </w:rPr>
      </w:pPr>
      <w:r w:rsidDel="00000000" w:rsidR="00000000" w:rsidRPr="00000000">
        <w:rPr>
          <w:rtl w:val="0"/>
        </w:rPr>
      </w:r>
    </w:p>
    <w:p w:rsidR="00000000" w:rsidDel="00000000" w:rsidP="00000000" w:rsidRDefault="00000000" w:rsidRPr="00000000" w14:paraId="0000000C">
      <w:pPr>
        <w:rPr>
          <w:sz w:val="60"/>
          <w:szCs w:val="60"/>
        </w:rPr>
      </w:pPr>
      <w:r w:rsidDel="00000000" w:rsidR="00000000" w:rsidRPr="00000000">
        <w:rPr>
          <w:rtl w:val="0"/>
        </w:rPr>
      </w:r>
    </w:p>
    <w:p w:rsidR="00000000" w:rsidDel="00000000" w:rsidP="00000000" w:rsidRDefault="00000000" w:rsidRPr="00000000" w14:paraId="0000000D">
      <w:pPr>
        <w:rPr>
          <w:sz w:val="60"/>
          <w:szCs w:val="60"/>
        </w:rPr>
      </w:pPr>
      <w:r w:rsidDel="00000000" w:rsidR="00000000" w:rsidRPr="00000000">
        <w:rPr>
          <w:sz w:val="60"/>
          <w:szCs w:val="60"/>
          <w:rtl w:val="0"/>
        </w:rPr>
        <w:t xml:space="preserve">By Meg Page </w:t>
      </w:r>
    </w:p>
    <w:p w:rsidR="00000000" w:rsidDel="00000000" w:rsidP="00000000" w:rsidRDefault="00000000" w:rsidRPr="00000000" w14:paraId="0000000E">
      <w:pPr>
        <w:rPr>
          <w:sz w:val="60"/>
          <w:szCs w:val="60"/>
        </w:rPr>
      </w:pPr>
      <w:r w:rsidDel="00000000" w:rsidR="00000000" w:rsidRPr="00000000">
        <w:rPr>
          <w:sz w:val="60"/>
          <w:szCs w:val="60"/>
          <w:rtl w:val="0"/>
        </w:rPr>
        <w:t xml:space="preserve">Student Number; 1903111</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sz w:val="24"/>
          <w:szCs w:val="24"/>
          <w:u w:val="single"/>
        </w:rPr>
      </w:pPr>
      <w:r w:rsidDel="00000000" w:rsidR="00000000" w:rsidRPr="00000000">
        <w:rPr>
          <w:b w:val="1"/>
          <w:sz w:val="24"/>
          <w:szCs w:val="24"/>
          <w:u w:val="single"/>
          <w:rtl w:val="0"/>
        </w:rPr>
        <w:t xml:space="preserve">Contents page;</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Page 1 - Title page</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Page 2 - Contents page</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Page 3 - Executive Summary</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Page 4 - Introduction</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Page 5/6/7 - Main findings</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Page 8 - Conclusion &amp; Recommendations</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Page 9 - References </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b w:val="1"/>
          <w:sz w:val="24"/>
          <w:szCs w:val="24"/>
          <w:u w:val="single"/>
        </w:rPr>
      </w:pPr>
      <w:r w:rsidDel="00000000" w:rsidR="00000000" w:rsidRPr="00000000">
        <w:rPr>
          <w:rtl w:val="0"/>
        </w:rPr>
      </w:r>
    </w:p>
    <w:p w:rsidR="00000000" w:rsidDel="00000000" w:rsidP="00000000" w:rsidRDefault="00000000" w:rsidRPr="00000000" w14:paraId="00000040">
      <w:pPr>
        <w:rPr>
          <w:b w:val="1"/>
          <w:sz w:val="24"/>
          <w:szCs w:val="24"/>
          <w:u w:val="single"/>
        </w:rPr>
      </w:pPr>
      <w:r w:rsidDel="00000000" w:rsidR="00000000" w:rsidRPr="00000000">
        <w:rPr>
          <w:rtl w:val="0"/>
        </w:rPr>
      </w:r>
    </w:p>
    <w:p w:rsidR="00000000" w:rsidDel="00000000" w:rsidP="00000000" w:rsidRDefault="00000000" w:rsidRPr="00000000" w14:paraId="00000041">
      <w:pPr>
        <w:rPr>
          <w:b w:val="1"/>
          <w:sz w:val="24"/>
          <w:szCs w:val="24"/>
          <w:u w:val="single"/>
        </w:rPr>
      </w:pPr>
      <w:r w:rsidDel="00000000" w:rsidR="00000000" w:rsidRPr="00000000">
        <w:rPr>
          <w:b w:val="1"/>
          <w:sz w:val="24"/>
          <w:szCs w:val="24"/>
          <w:u w:val="single"/>
          <w:rtl w:val="0"/>
        </w:rPr>
        <w:t xml:space="preserve">Executive Summary; </w:t>
      </w:r>
    </w:p>
    <w:p w:rsidR="00000000" w:rsidDel="00000000" w:rsidP="00000000" w:rsidRDefault="00000000" w:rsidRPr="00000000" w14:paraId="00000042">
      <w:pPr>
        <w:rPr>
          <w:sz w:val="24"/>
          <w:szCs w:val="24"/>
        </w:rPr>
      </w:pPr>
      <w:r w:rsidDel="00000000" w:rsidR="00000000" w:rsidRPr="00000000">
        <w:rPr>
          <w:sz w:val="24"/>
          <w:szCs w:val="24"/>
          <w:rtl w:val="0"/>
        </w:rPr>
        <w:t xml:space="preserve">This report outlines the for and against argument for the reintroduction of the death penalty in the UK. During this report, a defense for each side will be built using facts,multiple viewpoints, statistics and graphs. To summarise, the majority of the supporting research is based on responsibility for your own actions, and being accountable for the pain or unjust future your actions have caused. Similarly, the opposing research consists of opinions of those involved in the executions, along with the measures taken by the UK to continue to move away from the death penalty.</w:t>
      </w:r>
    </w:p>
    <w:p w:rsidR="00000000" w:rsidDel="00000000" w:rsidP="00000000" w:rsidRDefault="00000000" w:rsidRPr="00000000" w14:paraId="00000043">
      <w:pPr>
        <w:rPr>
          <w:b w:val="1"/>
          <w:sz w:val="24"/>
          <w:szCs w:val="24"/>
          <w:u w:val="single"/>
        </w:rPr>
      </w:pPr>
      <w:r w:rsidDel="00000000" w:rsidR="00000000" w:rsidRPr="00000000">
        <w:rPr>
          <w:rtl w:val="0"/>
        </w:rPr>
      </w:r>
    </w:p>
    <w:p w:rsidR="00000000" w:rsidDel="00000000" w:rsidP="00000000" w:rsidRDefault="00000000" w:rsidRPr="00000000" w14:paraId="00000044">
      <w:pPr>
        <w:rPr>
          <w:b w:val="1"/>
          <w:sz w:val="24"/>
          <w:szCs w:val="24"/>
          <w:u w:val="single"/>
        </w:rPr>
      </w:pPr>
      <w:r w:rsidDel="00000000" w:rsidR="00000000" w:rsidRPr="00000000">
        <w:rPr>
          <w:rtl w:val="0"/>
        </w:rPr>
      </w:r>
    </w:p>
    <w:p w:rsidR="00000000" w:rsidDel="00000000" w:rsidP="00000000" w:rsidRDefault="00000000" w:rsidRPr="00000000" w14:paraId="00000045">
      <w:pPr>
        <w:rPr>
          <w:b w:val="1"/>
          <w:sz w:val="24"/>
          <w:szCs w:val="24"/>
          <w:u w:val="single"/>
        </w:rPr>
      </w:pPr>
      <w:r w:rsidDel="00000000" w:rsidR="00000000" w:rsidRPr="00000000">
        <w:rPr>
          <w:rtl w:val="0"/>
        </w:rPr>
      </w:r>
    </w:p>
    <w:p w:rsidR="00000000" w:rsidDel="00000000" w:rsidP="00000000" w:rsidRDefault="00000000" w:rsidRPr="00000000" w14:paraId="00000046">
      <w:pPr>
        <w:rPr>
          <w:b w:val="1"/>
          <w:sz w:val="24"/>
          <w:szCs w:val="24"/>
          <w:u w:val="single"/>
        </w:rPr>
      </w:pPr>
      <w:r w:rsidDel="00000000" w:rsidR="00000000" w:rsidRPr="00000000">
        <w:rPr>
          <w:rtl w:val="0"/>
        </w:rPr>
      </w:r>
    </w:p>
    <w:p w:rsidR="00000000" w:rsidDel="00000000" w:rsidP="00000000" w:rsidRDefault="00000000" w:rsidRPr="00000000" w14:paraId="00000047">
      <w:pPr>
        <w:rPr>
          <w:b w:val="1"/>
          <w:sz w:val="24"/>
          <w:szCs w:val="24"/>
          <w:u w:val="single"/>
        </w:rPr>
      </w:pPr>
      <w:r w:rsidDel="00000000" w:rsidR="00000000" w:rsidRPr="00000000">
        <w:rPr>
          <w:rtl w:val="0"/>
        </w:rPr>
      </w:r>
    </w:p>
    <w:p w:rsidR="00000000" w:rsidDel="00000000" w:rsidP="00000000" w:rsidRDefault="00000000" w:rsidRPr="00000000" w14:paraId="00000048">
      <w:pPr>
        <w:rPr>
          <w:b w:val="1"/>
          <w:sz w:val="24"/>
          <w:szCs w:val="24"/>
          <w:u w:val="single"/>
        </w:rPr>
      </w:pPr>
      <w:r w:rsidDel="00000000" w:rsidR="00000000" w:rsidRPr="00000000">
        <w:rPr>
          <w:rtl w:val="0"/>
        </w:rPr>
      </w:r>
    </w:p>
    <w:p w:rsidR="00000000" w:rsidDel="00000000" w:rsidP="00000000" w:rsidRDefault="00000000" w:rsidRPr="00000000" w14:paraId="00000049">
      <w:pPr>
        <w:rPr>
          <w:b w:val="1"/>
          <w:sz w:val="24"/>
          <w:szCs w:val="24"/>
          <w:u w:val="single"/>
        </w:rPr>
      </w:pPr>
      <w:r w:rsidDel="00000000" w:rsidR="00000000" w:rsidRPr="00000000">
        <w:rPr>
          <w:rtl w:val="0"/>
        </w:rPr>
      </w:r>
    </w:p>
    <w:p w:rsidR="00000000" w:rsidDel="00000000" w:rsidP="00000000" w:rsidRDefault="00000000" w:rsidRPr="00000000" w14:paraId="0000004A">
      <w:pPr>
        <w:rPr>
          <w:b w:val="1"/>
          <w:sz w:val="24"/>
          <w:szCs w:val="24"/>
          <w:u w:val="single"/>
        </w:rPr>
      </w:pPr>
      <w:r w:rsidDel="00000000" w:rsidR="00000000" w:rsidRPr="00000000">
        <w:rPr>
          <w:rtl w:val="0"/>
        </w:rPr>
      </w:r>
    </w:p>
    <w:p w:rsidR="00000000" w:rsidDel="00000000" w:rsidP="00000000" w:rsidRDefault="00000000" w:rsidRPr="00000000" w14:paraId="0000004B">
      <w:pPr>
        <w:rPr>
          <w:b w:val="1"/>
          <w:sz w:val="24"/>
          <w:szCs w:val="24"/>
          <w:u w:val="single"/>
        </w:rPr>
      </w:pPr>
      <w:r w:rsidDel="00000000" w:rsidR="00000000" w:rsidRPr="00000000">
        <w:rPr>
          <w:rtl w:val="0"/>
        </w:rPr>
      </w:r>
    </w:p>
    <w:p w:rsidR="00000000" w:rsidDel="00000000" w:rsidP="00000000" w:rsidRDefault="00000000" w:rsidRPr="00000000" w14:paraId="0000004C">
      <w:pPr>
        <w:rPr>
          <w:b w:val="1"/>
          <w:sz w:val="24"/>
          <w:szCs w:val="24"/>
          <w:u w:val="single"/>
        </w:rPr>
      </w:pPr>
      <w:r w:rsidDel="00000000" w:rsidR="00000000" w:rsidRPr="00000000">
        <w:rPr>
          <w:rtl w:val="0"/>
        </w:rPr>
      </w:r>
    </w:p>
    <w:p w:rsidR="00000000" w:rsidDel="00000000" w:rsidP="00000000" w:rsidRDefault="00000000" w:rsidRPr="00000000" w14:paraId="0000004D">
      <w:pPr>
        <w:rPr>
          <w:b w:val="1"/>
          <w:sz w:val="24"/>
          <w:szCs w:val="24"/>
          <w:u w:val="single"/>
        </w:rPr>
      </w:pPr>
      <w:r w:rsidDel="00000000" w:rsidR="00000000" w:rsidRPr="00000000">
        <w:rPr>
          <w:rtl w:val="0"/>
        </w:rPr>
      </w:r>
    </w:p>
    <w:p w:rsidR="00000000" w:rsidDel="00000000" w:rsidP="00000000" w:rsidRDefault="00000000" w:rsidRPr="00000000" w14:paraId="0000004E">
      <w:pPr>
        <w:rPr>
          <w:b w:val="1"/>
          <w:sz w:val="24"/>
          <w:szCs w:val="24"/>
          <w:u w:val="single"/>
        </w:rPr>
      </w:pPr>
      <w:r w:rsidDel="00000000" w:rsidR="00000000" w:rsidRPr="00000000">
        <w:rPr>
          <w:rtl w:val="0"/>
        </w:rPr>
      </w:r>
    </w:p>
    <w:p w:rsidR="00000000" w:rsidDel="00000000" w:rsidP="00000000" w:rsidRDefault="00000000" w:rsidRPr="00000000" w14:paraId="0000004F">
      <w:pPr>
        <w:rPr>
          <w:b w:val="1"/>
          <w:sz w:val="24"/>
          <w:szCs w:val="24"/>
          <w:u w:val="single"/>
        </w:rPr>
      </w:pPr>
      <w:r w:rsidDel="00000000" w:rsidR="00000000" w:rsidRPr="00000000">
        <w:rPr>
          <w:rtl w:val="0"/>
        </w:rPr>
      </w:r>
    </w:p>
    <w:p w:rsidR="00000000" w:rsidDel="00000000" w:rsidP="00000000" w:rsidRDefault="00000000" w:rsidRPr="00000000" w14:paraId="00000050">
      <w:pPr>
        <w:rPr>
          <w:b w:val="1"/>
          <w:sz w:val="24"/>
          <w:szCs w:val="24"/>
          <w:u w:val="single"/>
        </w:rPr>
      </w:pPr>
      <w:r w:rsidDel="00000000" w:rsidR="00000000" w:rsidRPr="00000000">
        <w:rPr>
          <w:rtl w:val="0"/>
        </w:rPr>
      </w:r>
    </w:p>
    <w:p w:rsidR="00000000" w:rsidDel="00000000" w:rsidP="00000000" w:rsidRDefault="00000000" w:rsidRPr="00000000" w14:paraId="00000051">
      <w:pPr>
        <w:rPr>
          <w:b w:val="1"/>
          <w:sz w:val="24"/>
          <w:szCs w:val="24"/>
          <w:u w:val="single"/>
        </w:rPr>
      </w:pPr>
      <w:r w:rsidDel="00000000" w:rsidR="00000000" w:rsidRPr="00000000">
        <w:rPr>
          <w:rtl w:val="0"/>
        </w:rPr>
      </w:r>
    </w:p>
    <w:p w:rsidR="00000000" w:rsidDel="00000000" w:rsidP="00000000" w:rsidRDefault="00000000" w:rsidRPr="00000000" w14:paraId="00000052">
      <w:pPr>
        <w:rPr>
          <w:b w:val="1"/>
          <w:sz w:val="24"/>
          <w:szCs w:val="24"/>
          <w:u w:val="single"/>
        </w:rPr>
      </w:pPr>
      <w:r w:rsidDel="00000000" w:rsidR="00000000" w:rsidRPr="00000000">
        <w:rPr>
          <w:rtl w:val="0"/>
        </w:rPr>
      </w:r>
    </w:p>
    <w:p w:rsidR="00000000" w:rsidDel="00000000" w:rsidP="00000000" w:rsidRDefault="00000000" w:rsidRPr="00000000" w14:paraId="00000053">
      <w:pPr>
        <w:rPr>
          <w:b w:val="1"/>
          <w:sz w:val="24"/>
          <w:szCs w:val="24"/>
          <w:u w:val="single"/>
        </w:rPr>
      </w:pPr>
      <w:r w:rsidDel="00000000" w:rsidR="00000000" w:rsidRPr="00000000">
        <w:rPr>
          <w:rtl w:val="0"/>
        </w:rPr>
      </w:r>
    </w:p>
    <w:p w:rsidR="00000000" w:rsidDel="00000000" w:rsidP="00000000" w:rsidRDefault="00000000" w:rsidRPr="00000000" w14:paraId="00000054">
      <w:pPr>
        <w:rPr>
          <w:b w:val="1"/>
          <w:sz w:val="24"/>
          <w:szCs w:val="24"/>
          <w:u w:val="single"/>
        </w:rPr>
      </w:pPr>
      <w:r w:rsidDel="00000000" w:rsidR="00000000" w:rsidRPr="00000000">
        <w:rPr>
          <w:rtl w:val="0"/>
        </w:rPr>
      </w:r>
    </w:p>
    <w:p w:rsidR="00000000" w:rsidDel="00000000" w:rsidP="00000000" w:rsidRDefault="00000000" w:rsidRPr="00000000" w14:paraId="00000055">
      <w:pPr>
        <w:rPr>
          <w:b w:val="1"/>
          <w:sz w:val="24"/>
          <w:szCs w:val="24"/>
          <w:u w:val="single"/>
        </w:rPr>
      </w:pPr>
      <w:r w:rsidDel="00000000" w:rsidR="00000000" w:rsidRPr="00000000">
        <w:rPr>
          <w:rtl w:val="0"/>
        </w:rPr>
      </w:r>
    </w:p>
    <w:p w:rsidR="00000000" w:rsidDel="00000000" w:rsidP="00000000" w:rsidRDefault="00000000" w:rsidRPr="00000000" w14:paraId="00000056">
      <w:pPr>
        <w:rPr>
          <w:b w:val="1"/>
          <w:sz w:val="24"/>
          <w:szCs w:val="24"/>
          <w:u w:val="single"/>
        </w:rPr>
      </w:pPr>
      <w:r w:rsidDel="00000000" w:rsidR="00000000" w:rsidRPr="00000000">
        <w:rPr>
          <w:rtl w:val="0"/>
        </w:rPr>
      </w:r>
    </w:p>
    <w:p w:rsidR="00000000" w:rsidDel="00000000" w:rsidP="00000000" w:rsidRDefault="00000000" w:rsidRPr="00000000" w14:paraId="00000057">
      <w:pPr>
        <w:rPr>
          <w:b w:val="1"/>
          <w:sz w:val="24"/>
          <w:szCs w:val="24"/>
          <w:u w:val="single"/>
        </w:rPr>
      </w:pPr>
      <w:r w:rsidDel="00000000" w:rsidR="00000000" w:rsidRPr="00000000">
        <w:rPr>
          <w:rtl w:val="0"/>
        </w:rPr>
      </w:r>
    </w:p>
    <w:p w:rsidR="00000000" w:rsidDel="00000000" w:rsidP="00000000" w:rsidRDefault="00000000" w:rsidRPr="00000000" w14:paraId="00000058">
      <w:pPr>
        <w:rPr>
          <w:b w:val="1"/>
          <w:sz w:val="24"/>
          <w:szCs w:val="24"/>
          <w:u w:val="single"/>
        </w:rPr>
      </w:pPr>
      <w:r w:rsidDel="00000000" w:rsidR="00000000" w:rsidRPr="00000000">
        <w:rPr>
          <w:rtl w:val="0"/>
        </w:rPr>
      </w:r>
    </w:p>
    <w:p w:rsidR="00000000" w:rsidDel="00000000" w:rsidP="00000000" w:rsidRDefault="00000000" w:rsidRPr="00000000" w14:paraId="00000059">
      <w:pPr>
        <w:rPr>
          <w:b w:val="1"/>
          <w:sz w:val="24"/>
          <w:szCs w:val="24"/>
          <w:u w:val="single"/>
        </w:rPr>
      </w:pPr>
      <w:r w:rsidDel="00000000" w:rsidR="00000000" w:rsidRPr="00000000">
        <w:rPr>
          <w:rtl w:val="0"/>
        </w:rPr>
      </w:r>
    </w:p>
    <w:p w:rsidR="00000000" w:rsidDel="00000000" w:rsidP="00000000" w:rsidRDefault="00000000" w:rsidRPr="00000000" w14:paraId="0000005A">
      <w:pPr>
        <w:rPr>
          <w:b w:val="1"/>
          <w:sz w:val="24"/>
          <w:szCs w:val="24"/>
          <w:u w:val="single"/>
        </w:rPr>
      </w:pPr>
      <w:r w:rsidDel="00000000" w:rsidR="00000000" w:rsidRPr="00000000">
        <w:rPr>
          <w:rtl w:val="0"/>
        </w:rPr>
      </w:r>
    </w:p>
    <w:p w:rsidR="00000000" w:rsidDel="00000000" w:rsidP="00000000" w:rsidRDefault="00000000" w:rsidRPr="00000000" w14:paraId="0000005B">
      <w:pPr>
        <w:rPr>
          <w:b w:val="1"/>
          <w:sz w:val="24"/>
          <w:szCs w:val="24"/>
          <w:u w:val="single"/>
        </w:rPr>
      </w:pPr>
      <w:r w:rsidDel="00000000" w:rsidR="00000000" w:rsidRPr="00000000">
        <w:rPr>
          <w:rtl w:val="0"/>
        </w:rPr>
      </w:r>
    </w:p>
    <w:p w:rsidR="00000000" w:rsidDel="00000000" w:rsidP="00000000" w:rsidRDefault="00000000" w:rsidRPr="00000000" w14:paraId="0000005C">
      <w:pPr>
        <w:rPr>
          <w:b w:val="1"/>
          <w:sz w:val="24"/>
          <w:szCs w:val="24"/>
          <w:u w:val="single"/>
        </w:rPr>
      </w:pPr>
      <w:r w:rsidDel="00000000" w:rsidR="00000000" w:rsidRPr="00000000">
        <w:rPr>
          <w:rtl w:val="0"/>
        </w:rPr>
      </w:r>
    </w:p>
    <w:p w:rsidR="00000000" w:rsidDel="00000000" w:rsidP="00000000" w:rsidRDefault="00000000" w:rsidRPr="00000000" w14:paraId="0000005D">
      <w:pPr>
        <w:rPr>
          <w:b w:val="1"/>
          <w:sz w:val="24"/>
          <w:szCs w:val="24"/>
          <w:u w:val="single"/>
        </w:rPr>
      </w:pPr>
      <w:r w:rsidDel="00000000" w:rsidR="00000000" w:rsidRPr="00000000">
        <w:rPr>
          <w:rtl w:val="0"/>
        </w:rPr>
      </w:r>
    </w:p>
    <w:p w:rsidR="00000000" w:rsidDel="00000000" w:rsidP="00000000" w:rsidRDefault="00000000" w:rsidRPr="00000000" w14:paraId="0000005E">
      <w:pPr>
        <w:rPr>
          <w:b w:val="1"/>
          <w:sz w:val="24"/>
          <w:szCs w:val="24"/>
          <w:u w:val="single"/>
        </w:rPr>
      </w:pPr>
      <w:r w:rsidDel="00000000" w:rsidR="00000000" w:rsidRPr="00000000">
        <w:rPr>
          <w:rtl w:val="0"/>
        </w:rPr>
      </w:r>
    </w:p>
    <w:p w:rsidR="00000000" w:rsidDel="00000000" w:rsidP="00000000" w:rsidRDefault="00000000" w:rsidRPr="00000000" w14:paraId="0000005F">
      <w:pPr>
        <w:rPr>
          <w:b w:val="1"/>
          <w:sz w:val="24"/>
          <w:szCs w:val="24"/>
          <w:u w:val="single"/>
        </w:rPr>
      </w:pPr>
      <w:r w:rsidDel="00000000" w:rsidR="00000000" w:rsidRPr="00000000">
        <w:rPr>
          <w:rtl w:val="0"/>
        </w:rPr>
      </w:r>
    </w:p>
    <w:p w:rsidR="00000000" w:rsidDel="00000000" w:rsidP="00000000" w:rsidRDefault="00000000" w:rsidRPr="00000000" w14:paraId="00000060">
      <w:pPr>
        <w:rPr>
          <w:b w:val="1"/>
          <w:sz w:val="24"/>
          <w:szCs w:val="24"/>
          <w:u w:val="single"/>
        </w:rPr>
      </w:pPr>
      <w:r w:rsidDel="00000000" w:rsidR="00000000" w:rsidRPr="00000000">
        <w:rPr>
          <w:rtl w:val="0"/>
        </w:rPr>
      </w:r>
    </w:p>
    <w:p w:rsidR="00000000" w:rsidDel="00000000" w:rsidP="00000000" w:rsidRDefault="00000000" w:rsidRPr="00000000" w14:paraId="00000061">
      <w:pPr>
        <w:rPr>
          <w:b w:val="1"/>
          <w:sz w:val="24"/>
          <w:szCs w:val="24"/>
          <w:u w:val="single"/>
        </w:rPr>
      </w:pPr>
      <w:r w:rsidDel="00000000" w:rsidR="00000000" w:rsidRPr="00000000">
        <w:rPr>
          <w:rtl w:val="0"/>
        </w:rPr>
      </w:r>
    </w:p>
    <w:p w:rsidR="00000000" w:rsidDel="00000000" w:rsidP="00000000" w:rsidRDefault="00000000" w:rsidRPr="00000000" w14:paraId="00000062">
      <w:pPr>
        <w:rPr>
          <w:b w:val="1"/>
          <w:sz w:val="24"/>
          <w:szCs w:val="24"/>
          <w:u w:val="single"/>
        </w:rPr>
      </w:pPr>
      <w:r w:rsidDel="00000000" w:rsidR="00000000" w:rsidRPr="00000000">
        <w:rPr>
          <w:rtl w:val="0"/>
        </w:rPr>
      </w:r>
    </w:p>
    <w:p w:rsidR="00000000" w:rsidDel="00000000" w:rsidP="00000000" w:rsidRDefault="00000000" w:rsidRPr="00000000" w14:paraId="00000063">
      <w:pPr>
        <w:rPr>
          <w:b w:val="1"/>
          <w:sz w:val="24"/>
          <w:szCs w:val="24"/>
          <w:u w:val="single"/>
        </w:rPr>
      </w:pPr>
      <w:r w:rsidDel="00000000" w:rsidR="00000000" w:rsidRPr="00000000">
        <w:rPr>
          <w:rtl w:val="0"/>
        </w:rPr>
      </w:r>
    </w:p>
    <w:p w:rsidR="00000000" w:rsidDel="00000000" w:rsidP="00000000" w:rsidRDefault="00000000" w:rsidRPr="00000000" w14:paraId="00000064">
      <w:pPr>
        <w:rPr>
          <w:b w:val="1"/>
          <w:sz w:val="24"/>
          <w:szCs w:val="24"/>
          <w:u w:val="single"/>
        </w:rPr>
      </w:pPr>
      <w:r w:rsidDel="00000000" w:rsidR="00000000" w:rsidRPr="00000000">
        <w:rPr>
          <w:rtl w:val="0"/>
        </w:rPr>
      </w:r>
    </w:p>
    <w:p w:rsidR="00000000" w:rsidDel="00000000" w:rsidP="00000000" w:rsidRDefault="00000000" w:rsidRPr="00000000" w14:paraId="00000065">
      <w:pPr>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66">
      <w:pPr>
        <w:rPr>
          <w:b w:val="1"/>
          <w:sz w:val="24"/>
          <w:szCs w:val="24"/>
          <w:u w:val="single"/>
        </w:rPr>
      </w:pPr>
      <w:r w:rsidDel="00000000" w:rsidR="00000000" w:rsidRPr="00000000">
        <w:rPr>
          <w:sz w:val="24"/>
          <w:szCs w:val="24"/>
          <w:rtl w:val="0"/>
        </w:rPr>
        <w:t xml:space="preserve">The death penalty was replaced with a mandatory life sentence in all cases by the Murder (Abolition of Death Penalty) Act 1965, having been suspended for a trial period and in 1964 and finally being abolished completely in 1969. Although, since the passing of the legislation there has been a reoccurring discussion for the reintroduction of Capital Punishment, the majority of whicih occurs in the aftermath of a brutal killing or an act of ‘terrorism’.</w:t>
      </w:r>
      <w:r w:rsidDel="00000000" w:rsidR="00000000" w:rsidRPr="00000000">
        <w:rPr>
          <w:i w:val="1"/>
          <w:sz w:val="24"/>
          <w:szCs w:val="24"/>
          <w:rtl w:val="0"/>
        </w:rPr>
        <w:t xml:space="preserve"> (Death Penalty discourses,  the printed media, and the UK public sphere; a critical analysis. Flanagan, Eugene; Taylor &amp; Francis Ltd. Critical discourse studies, Aug 2010, Vol.7 (3) pg.177-1900).</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67">
      <w:pPr>
        <w:rPr>
          <w:b w:val="1"/>
          <w:sz w:val="24"/>
          <w:szCs w:val="24"/>
          <w:u w:val="single"/>
        </w:rPr>
      </w:pPr>
      <w:r w:rsidDel="00000000" w:rsidR="00000000" w:rsidRPr="00000000">
        <w:rPr>
          <w:rtl w:val="0"/>
        </w:rPr>
      </w:r>
    </w:p>
    <w:p w:rsidR="00000000" w:rsidDel="00000000" w:rsidP="00000000" w:rsidRDefault="00000000" w:rsidRPr="00000000" w14:paraId="00000068">
      <w:pPr>
        <w:rPr>
          <w:b w:val="1"/>
          <w:sz w:val="24"/>
          <w:szCs w:val="24"/>
          <w:u w:val="single"/>
        </w:rPr>
      </w:pPr>
      <w:r w:rsidDel="00000000" w:rsidR="00000000" w:rsidRPr="00000000">
        <w:rPr>
          <w:rtl w:val="0"/>
        </w:rPr>
      </w:r>
    </w:p>
    <w:p w:rsidR="00000000" w:rsidDel="00000000" w:rsidP="00000000" w:rsidRDefault="00000000" w:rsidRPr="00000000" w14:paraId="00000069">
      <w:pPr>
        <w:rPr>
          <w:b w:val="1"/>
          <w:sz w:val="24"/>
          <w:szCs w:val="24"/>
          <w:u w:val="single"/>
        </w:rPr>
      </w:pPr>
      <w:r w:rsidDel="00000000" w:rsidR="00000000" w:rsidRPr="00000000">
        <w:rPr>
          <w:rtl w:val="0"/>
        </w:rPr>
      </w:r>
    </w:p>
    <w:p w:rsidR="00000000" w:rsidDel="00000000" w:rsidP="00000000" w:rsidRDefault="00000000" w:rsidRPr="00000000" w14:paraId="0000006A">
      <w:pPr>
        <w:rPr>
          <w:b w:val="1"/>
          <w:sz w:val="24"/>
          <w:szCs w:val="24"/>
          <w:u w:val="single"/>
        </w:rPr>
      </w:pPr>
      <w:r w:rsidDel="00000000" w:rsidR="00000000" w:rsidRPr="00000000">
        <w:rPr>
          <w:rtl w:val="0"/>
        </w:rPr>
      </w:r>
    </w:p>
    <w:p w:rsidR="00000000" w:rsidDel="00000000" w:rsidP="00000000" w:rsidRDefault="00000000" w:rsidRPr="00000000" w14:paraId="0000006B">
      <w:pPr>
        <w:rPr>
          <w:b w:val="1"/>
          <w:sz w:val="24"/>
          <w:szCs w:val="24"/>
          <w:u w:val="single"/>
        </w:rPr>
      </w:pPr>
      <w:r w:rsidDel="00000000" w:rsidR="00000000" w:rsidRPr="00000000">
        <w:rPr>
          <w:rtl w:val="0"/>
        </w:rPr>
      </w:r>
    </w:p>
    <w:p w:rsidR="00000000" w:rsidDel="00000000" w:rsidP="00000000" w:rsidRDefault="00000000" w:rsidRPr="00000000" w14:paraId="0000006C">
      <w:pPr>
        <w:rPr>
          <w:b w:val="1"/>
          <w:sz w:val="24"/>
          <w:szCs w:val="24"/>
          <w:u w:val="single"/>
        </w:rPr>
      </w:pPr>
      <w:r w:rsidDel="00000000" w:rsidR="00000000" w:rsidRPr="00000000">
        <w:rPr>
          <w:rtl w:val="0"/>
        </w:rPr>
      </w:r>
    </w:p>
    <w:p w:rsidR="00000000" w:rsidDel="00000000" w:rsidP="00000000" w:rsidRDefault="00000000" w:rsidRPr="00000000" w14:paraId="0000006D">
      <w:pPr>
        <w:rPr>
          <w:b w:val="1"/>
          <w:sz w:val="24"/>
          <w:szCs w:val="24"/>
          <w:u w:val="single"/>
        </w:rPr>
      </w:pPr>
      <w:r w:rsidDel="00000000" w:rsidR="00000000" w:rsidRPr="00000000">
        <w:rPr>
          <w:rtl w:val="0"/>
        </w:rPr>
      </w:r>
    </w:p>
    <w:p w:rsidR="00000000" w:rsidDel="00000000" w:rsidP="00000000" w:rsidRDefault="00000000" w:rsidRPr="00000000" w14:paraId="0000006E">
      <w:pPr>
        <w:rPr>
          <w:b w:val="1"/>
          <w:sz w:val="24"/>
          <w:szCs w:val="24"/>
          <w:u w:val="single"/>
        </w:rPr>
      </w:pPr>
      <w:r w:rsidDel="00000000" w:rsidR="00000000" w:rsidRPr="00000000">
        <w:rPr>
          <w:rtl w:val="0"/>
        </w:rPr>
      </w:r>
    </w:p>
    <w:p w:rsidR="00000000" w:rsidDel="00000000" w:rsidP="00000000" w:rsidRDefault="00000000" w:rsidRPr="00000000" w14:paraId="0000006F">
      <w:pPr>
        <w:rPr>
          <w:b w:val="1"/>
          <w:sz w:val="24"/>
          <w:szCs w:val="24"/>
          <w:u w:val="single"/>
        </w:rPr>
      </w:pPr>
      <w:r w:rsidDel="00000000" w:rsidR="00000000" w:rsidRPr="00000000">
        <w:rPr>
          <w:rtl w:val="0"/>
        </w:rPr>
      </w:r>
    </w:p>
    <w:p w:rsidR="00000000" w:rsidDel="00000000" w:rsidP="00000000" w:rsidRDefault="00000000" w:rsidRPr="00000000" w14:paraId="00000070">
      <w:pPr>
        <w:rPr>
          <w:b w:val="1"/>
          <w:sz w:val="24"/>
          <w:szCs w:val="24"/>
          <w:u w:val="single"/>
        </w:rPr>
      </w:pPr>
      <w:r w:rsidDel="00000000" w:rsidR="00000000" w:rsidRPr="00000000">
        <w:rPr>
          <w:rtl w:val="0"/>
        </w:rPr>
      </w:r>
    </w:p>
    <w:p w:rsidR="00000000" w:rsidDel="00000000" w:rsidP="00000000" w:rsidRDefault="00000000" w:rsidRPr="00000000" w14:paraId="00000071">
      <w:pPr>
        <w:rPr>
          <w:b w:val="1"/>
          <w:sz w:val="24"/>
          <w:szCs w:val="24"/>
          <w:u w:val="single"/>
        </w:rPr>
      </w:pPr>
      <w:r w:rsidDel="00000000" w:rsidR="00000000" w:rsidRPr="00000000">
        <w:rPr>
          <w:rtl w:val="0"/>
        </w:rPr>
      </w:r>
    </w:p>
    <w:p w:rsidR="00000000" w:rsidDel="00000000" w:rsidP="00000000" w:rsidRDefault="00000000" w:rsidRPr="00000000" w14:paraId="00000072">
      <w:pPr>
        <w:rPr>
          <w:b w:val="1"/>
          <w:sz w:val="24"/>
          <w:szCs w:val="24"/>
          <w:u w:val="single"/>
        </w:rPr>
      </w:pPr>
      <w:r w:rsidDel="00000000" w:rsidR="00000000" w:rsidRPr="00000000">
        <w:rPr>
          <w:rtl w:val="0"/>
        </w:rPr>
      </w:r>
    </w:p>
    <w:p w:rsidR="00000000" w:rsidDel="00000000" w:rsidP="00000000" w:rsidRDefault="00000000" w:rsidRPr="00000000" w14:paraId="00000073">
      <w:pPr>
        <w:rPr>
          <w:b w:val="1"/>
          <w:sz w:val="24"/>
          <w:szCs w:val="24"/>
          <w:u w:val="single"/>
        </w:rPr>
      </w:pPr>
      <w:r w:rsidDel="00000000" w:rsidR="00000000" w:rsidRPr="00000000">
        <w:rPr>
          <w:rtl w:val="0"/>
        </w:rPr>
      </w:r>
    </w:p>
    <w:p w:rsidR="00000000" w:rsidDel="00000000" w:rsidP="00000000" w:rsidRDefault="00000000" w:rsidRPr="00000000" w14:paraId="00000074">
      <w:pPr>
        <w:rPr>
          <w:b w:val="1"/>
          <w:sz w:val="24"/>
          <w:szCs w:val="24"/>
          <w:u w:val="single"/>
        </w:rPr>
      </w:pPr>
      <w:r w:rsidDel="00000000" w:rsidR="00000000" w:rsidRPr="00000000">
        <w:rPr>
          <w:rtl w:val="0"/>
        </w:rPr>
      </w:r>
    </w:p>
    <w:p w:rsidR="00000000" w:rsidDel="00000000" w:rsidP="00000000" w:rsidRDefault="00000000" w:rsidRPr="00000000" w14:paraId="00000075">
      <w:pPr>
        <w:rPr>
          <w:b w:val="1"/>
          <w:sz w:val="24"/>
          <w:szCs w:val="24"/>
          <w:u w:val="single"/>
        </w:rPr>
      </w:pPr>
      <w:r w:rsidDel="00000000" w:rsidR="00000000" w:rsidRPr="00000000">
        <w:rPr>
          <w:rtl w:val="0"/>
        </w:rPr>
      </w:r>
    </w:p>
    <w:p w:rsidR="00000000" w:rsidDel="00000000" w:rsidP="00000000" w:rsidRDefault="00000000" w:rsidRPr="00000000" w14:paraId="00000076">
      <w:pPr>
        <w:rPr>
          <w:b w:val="1"/>
          <w:sz w:val="24"/>
          <w:szCs w:val="24"/>
          <w:u w:val="single"/>
        </w:rPr>
      </w:pPr>
      <w:r w:rsidDel="00000000" w:rsidR="00000000" w:rsidRPr="00000000">
        <w:rPr>
          <w:rtl w:val="0"/>
        </w:rPr>
      </w:r>
    </w:p>
    <w:p w:rsidR="00000000" w:rsidDel="00000000" w:rsidP="00000000" w:rsidRDefault="00000000" w:rsidRPr="00000000" w14:paraId="00000077">
      <w:pPr>
        <w:rPr>
          <w:b w:val="1"/>
          <w:sz w:val="24"/>
          <w:szCs w:val="24"/>
          <w:u w:val="single"/>
        </w:rPr>
      </w:pPr>
      <w:r w:rsidDel="00000000" w:rsidR="00000000" w:rsidRPr="00000000">
        <w:rPr>
          <w:rtl w:val="0"/>
        </w:rPr>
      </w:r>
    </w:p>
    <w:p w:rsidR="00000000" w:rsidDel="00000000" w:rsidP="00000000" w:rsidRDefault="00000000" w:rsidRPr="00000000" w14:paraId="00000078">
      <w:pPr>
        <w:rPr>
          <w:b w:val="1"/>
          <w:sz w:val="24"/>
          <w:szCs w:val="24"/>
          <w:u w:val="single"/>
        </w:rPr>
      </w:pPr>
      <w:r w:rsidDel="00000000" w:rsidR="00000000" w:rsidRPr="00000000">
        <w:rPr>
          <w:rtl w:val="0"/>
        </w:rPr>
      </w:r>
    </w:p>
    <w:p w:rsidR="00000000" w:rsidDel="00000000" w:rsidP="00000000" w:rsidRDefault="00000000" w:rsidRPr="00000000" w14:paraId="00000079">
      <w:pPr>
        <w:rPr>
          <w:b w:val="1"/>
          <w:sz w:val="24"/>
          <w:szCs w:val="24"/>
          <w:u w:val="single"/>
        </w:rPr>
      </w:pPr>
      <w:r w:rsidDel="00000000" w:rsidR="00000000" w:rsidRPr="00000000">
        <w:rPr>
          <w:rtl w:val="0"/>
        </w:rPr>
      </w:r>
    </w:p>
    <w:p w:rsidR="00000000" w:rsidDel="00000000" w:rsidP="00000000" w:rsidRDefault="00000000" w:rsidRPr="00000000" w14:paraId="0000007A">
      <w:pPr>
        <w:rPr>
          <w:b w:val="1"/>
          <w:sz w:val="24"/>
          <w:szCs w:val="24"/>
          <w:u w:val="single"/>
        </w:rPr>
      </w:pPr>
      <w:r w:rsidDel="00000000" w:rsidR="00000000" w:rsidRPr="00000000">
        <w:rPr>
          <w:rtl w:val="0"/>
        </w:rPr>
      </w:r>
    </w:p>
    <w:p w:rsidR="00000000" w:rsidDel="00000000" w:rsidP="00000000" w:rsidRDefault="00000000" w:rsidRPr="00000000" w14:paraId="0000007B">
      <w:pPr>
        <w:rPr>
          <w:b w:val="1"/>
          <w:sz w:val="24"/>
          <w:szCs w:val="24"/>
          <w:u w:val="single"/>
        </w:rPr>
      </w:pPr>
      <w:r w:rsidDel="00000000" w:rsidR="00000000" w:rsidRPr="00000000">
        <w:rPr>
          <w:rtl w:val="0"/>
        </w:rPr>
      </w:r>
    </w:p>
    <w:p w:rsidR="00000000" w:rsidDel="00000000" w:rsidP="00000000" w:rsidRDefault="00000000" w:rsidRPr="00000000" w14:paraId="0000007C">
      <w:pPr>
        <w:rPr>
          <w:b w:val="1"/>
          <w:sz w:val="24"/>
          <w:szCs w:val="24"/>
          <w:u w:val="single"/>
        </w:rPr>
      </w:pPr>
      <w:r w:rsidDel="00000000" w:rsidR="00000000" w:rsidRPr="00000000">
        <w:rPr>
          <w:rtl w:val="0"/>
        </w:rPr>
      </w:r>
    </w:p>
    <w:p w:rsidR="00000000" w:rsidDel="00000000" w:rsidP="00000000" w:rsidRDefault="00000000" w:rsidRPr="00000000" w14:paraId="0000007D">
      <w:pPr>
        <w:rPr>
          <w:b w:val="1"/>
          <w:sz w:val="24"/>
          <w:szCs w:val="24"/>
          <w:u w:val="single"/>
        </w:rPr>
      </w:pPr>
      <w:r w:rsidDel="00000000" w:rsidR="00000000" w:rsidRPr="00000000">
        <w:rPr>
          <w:rtl w:val="0"/>
        </w:rPr>
      </w:r>
    </w:p>
    <w:p w:rsidR="00000000" w:rsidDel="00000000" w:rsidP="00000000" w:rsidRDefault="00000000" w:rsidRPr="00000000" w14:paraId="0000007E">
      <w:pPr>
        <w:rPr>
          <w:b w:val="1"/>
          <w:sz w:val="24"/>
          <w:szCs w:val="24"/>
          <w:u w:val="single"/>
        </w:rPr>
      </w:pPr>
      <w:r w:rsidDel="00000000" w:rsidR="00000000" w:rsidRPr="00000000">
        <w:rPr>
          <w:rtl w:val="0"/>
        </w:rPr>
      </w:r>
    </w:p>
    <w:p w:rsidR="00000000" w:rsidDel="00000000" w:rsidP="00000000" w:rsidRDefault="00000000" w:rsidRPr="00000000" w14:paraId="0000007F">
      <w:pPr>
        <w:rPr>
          <w:b w:val="1"/>
          <w:sz w:val="24"/>
          <w:szCs w:val="24"/>
          <w:u w:val="single"/>
        </w:rPr>
      </w:pPr>
      <w:r w:rsidDel="00000000" w:rsidR="00000000" w:rsidRPr="00000000">
        <w:rPr>
          <w:rtl w:val="0"/>
        </w:rPr>
      </w:r>
    </w:p>
    <w:p w:rsidR="00000000" w:rsidDel="00000000" w:rsidP="00000000" w:rsidRDefault="00000000" w:rsidRPr="00000000" w14:paraId="00000080">
      <w:pPr>
        <w:rPr>
          <w:b w:val="1"/>
          <w:sz w:val="24"/>
          <w:szCs w:val="24"/>
          <w:u w:val="single"/>
        </w:rPr>
      </w:pPr>
      <w:r w:rsidDel="00000000" w:rsidR="00000000" w:rsidRPr="00000000">
        <w:rPr>
          <w:rtl w:val="0"/>
        </w:rPr>
      </w:r>
    </w:p>
    <w:p w:rsidR="00000000" w:rsidDel="00000000" w:rsidP="00000000" w:rsidRDefault="00000000" w:rsidRPr="00000000" w14:paraId="00000081">
      <w:pPr>
        <w:rPr>
          <w:b w:val="1"/>
          <w:sz w:val="24"/>
          <w:szCs w:val="24"/>
          <w:u w:val="single"/>
        </w:rPr>
      </w:pPr>
      <w:r w:rsidDel="00000000" w:rsidR="00000000" w:rsidRPr="00000000">
        <w:rPr>
          <w:rtl w:val="0"/>
        </w:rPr>
      </w:r>
    </w:p>
    <w:p w:rsidR="00000000" w:rsidDel="00000000" w:rsidP="00000000" w:rsidRDefault="00000000" w:rsidRPr="00000000" w14:paraId="00000082">
      <w:pPr>
        <w:rPr>
          <w:b w:val="1"/>
          <w:sz w:val="24"/>
          <w:szCs w:val="24"/>
          <w:u w:val="single"/>
        </w:rPr>
      </w:pPr>
      <w:r w:rsidDel="00000000" w:rsidR="00000000" w:rsidRPr="00000000">
        <w:rPr>
          <w:rtl w:val="0"/>
        </w:rPr>
      </w:r>
    </w:p>
    <w:p w:rsidR="00000000" w:rsidDel="00000000" w:rsidP="00000000" w:rsidRDefault="00000000" w:rsidRPr="00000000" w14:paraId="00000083">
      <w:pPr>
        <w:rPr>
          <w:b w:val="1"/>
          <w:sz w:val="24"/>
          <w:szCs w:val="24"/>
          <w:u w:val="single"/>
        </w:rPr>
      </w:pPr>
      <w:r w:rsidDel="00000000" w:rsidR="00000000" w:rsidRPr="00000000">
        <w:rPr>
          <w:rtl w:val="0"/>
        </w:rPr>
      </w:r>
    </w:p>
    <w:p w:rsidR="00000000" w:rsidDel="00000000" w:rsidP="00000000" w:rsidRDefault="00000000" w:rsidRPr="00000000" w14:paraId="00000084">
      <w:pPr>
        <w:rPr>
          <w:b w:val="1"/>
          <w:sz w:val="24"/>
          <w:szCs w:val="24"/>
          <w:u w:val="single"/>
        </w:rPr>
      </w:pPr>
      <w:r w:rsidDel="00000000" w:rsidR="00000000" w:rsidRPr="00000000">
        <w:rPr>
          <w:rtl w:val="0"/>
        </w:rPr>
      </w:r>
    </w:p>
    <w:p w:rsidR="00000000" w:rsidDel="00000000" w:rsidP="00000000" w:rsidRDefault="00000000" w:rsidRPr="00000000" w14:paraId="00000085">
      <w:pPr>
        <w:rPr>
          <w:b w:val="1"/>
          <w:sz w:val="24"/>
          <w:szCs w:val="24"/>
          <w:u w:val="single"/>
        </w:rPr>
      </w:pPr>
      <w:r w:rsidDel="00000000" w:rsidR="00000000" w:rsidRPr="00000000">
        <w:rPr>
          <w:rtl w:val="0"/>
        </w:rPr>
      </w:r>
    </w:p>
    <w:p w:rsidR="00000000" w:rsidDel="00000000" w:rsidP="00000000" w:rsidRDefault="00000000" w:rsidRPr="00000000" w14:paraId="00000086">
      <w:pPr>
        <w:rPr>
          <w:b w:val="1"/>
          <w:sz w:val="24"/>
          <w:szCs w:val="24"/>
          <w:u w:val="single"/>
        </w:rPr>
      </w:pPr>
      <w:r w:rsidDel="00000000" w:rsidR="00000000" w:rsidRPr="00000000">
        <w:rPr>
          <w:rtl w:val="0"/>
        </w:rPr>
      </w:r>
    </w:p>
    <w:p w:rsidR="00000000" w:rsidDel="00000000" w:rsidP="00000000" w:rsidRDefault="00000000" w:rsidRPr="00000000" w14:paraId="00000087">
      <w:pPr>
        <w:rPr>
          <w:b w:val="1"/>
          <w:sz w:val="24"/>
          <w:szCs w:val="24"/>
          <w:u w:val="single"/>
        </w:rPr>
      </w:pPr>
      <w:r w:rsidDel="00000000" w:rsidR="00000000" w:rsidRPr="00000000">
        <w:rPr>
          <w:rtl w:val="0"/>
        </w:rPr>
      </w:r>
    </w:p>
    <w:p w:rsidR="00000000" w:rsidDel="00000000" w:rsidP="00000000" w:rsidRDefault="00000000" w:rsidRPr="00000000" w14:paraId="00000088">
      <w:pPr>
        <w:rPr>
          <w:b w:val="1"/>
          <w:sz w:val="24"/>
          <w:szCs w:val="24"/>
          <w:u w:val="single"/>
        </w:rPr>
      </w:pPr>
      <w:r w:rsidDel="00000000" w:rsidR="00000000" w:rsidRPr="00000000">
        <w:rPr>
          <w:b w:val="1"/>
          <w:sz w:val="24"/>
          <w:szCs w:val="24"/>
          <w:u w:val="single"/>
          <w:rtl w:val="0"/>
        </w:rPr>
        <w:t xml:space="preserve">In support of the Death Penalty in the UK </w:t>
      </w:r>
    </w:p>
    <w:p w:rsidR="00000000" w:rsidDel="00000000" w:rsidP="00000000" w:rsidRDefault="00000000" w:rsidRPr="00000000" w14:paraId="00000089">
      <w:pPr>
        <w:rPr>
          <w:sz w:val="24"/>
          <w:szCs w:val="24"/>
        </w:rPr>
      </w:pPr>
      <w:r w:rsidDel="00000000" w:rsidR="00000000" w:rsidRPr="00000000">
        <w:rPr>
          <w:sz w:val="24"/>
          <w:szCs w:val="24"/>
          <w:rtl w:val="0"/>
        </w:rPr>
        <w:t xml:space="preserve">The majority of those who support the death share the view that it is only right that, if found guilty, the punishment should fit the crime - similar to the ‘an eye for an eye’ idiom. Others who share this perspective may contrast the above with the defense that despite not liking it, there must be a level of compromise in regards to principles and morals on our behalf in order to protect ourselves and our community. In other words, it is almost a choice of stripping away a fundamental human rights protection of another, to protect your own. C</w:t>
      </w:r>
      <w:r w:rsidDel="00000000" w:rsidR="00000000" w:rsidRPr="00000000">
        <w:rPr>
          <w:sz w:val="24"/>
          <w:szCs w:val="24"/>
          <w:rtl w:val="0"/>
        </w:rPr>
        <w:t xml:space="preserve">ritics implied that the justice secretary, Ms Truss, had ‘gone soft on crime’, who was supported by the ministry of justice who insisted that the courts punished offenders by sending them to prison, attempting to reassure critics and the public that no further punishment was required once the criminals had been locked up. It is almost impossible to believe the words of the justice secretary or the ministry of justice in general as prison inspectors are finding that guards have seemingly ‘all but lost control’ at crisis-hit jails where inmates are allowed to ‘wonder around in their dressing gowns’, and the fact that prisoners are entitled to have televisions,and games consoles in their cells as a reward for good behaviour, along with tens of thousands of mobile phones being smuggled in on an annual basis. Once this evidence is teamed with the rising number of prison riots and the ‘surge in violent crime’ that Britain is experiencing according to the </w:t>
      </w:r>
      <w:r w:rsidDel="00000000" w:rsidR="00000000" w:rsidRPr="00000000">
        <w:rPr>
          <w:i w:val="1"/>
          <w:sz w:val="24"/>
          <w:szCs w:val="24"/>
          <w:rtl w:val="0"/>
        </w:rPr>
        <w:t xml:space="preserve">Scotland Yard</w:t>
      </w:r>
      <w:r w:rsidDel="00000000" w:rsidR="00000000" w:rsidRPr="00000000">
        <w:rPr>
          <w:sz w:val="24"/>
          <w:szCs w:val="24"/>
          <w:rtl w:val="0"/>
        </w:rPr>
        <w:t xml:space="preserve">, it is inevitable that the efficiency of prison as a prime punishment will be questioned, and a more effective way of punishment will be demanded </w:t>
      </w:r>
      <w:r w:rsidDel="00000000" w:rsidR="00000000" w:rsidRPr="00000000">
        <w:rPr>
          <w:i w:val="1"/>
          <w:sz w:val="24"/>
          <w:szCs w:val="24"/>
          <w:rtl w:val="0"/>
        </w:rPr>
        <w:t xml:space="preserve">(Hope.C, Chief Political Correspondent, The Telegraph, 13th April 2017). Yougov.co.uk </w:t>
      </w:r>
      <w:r w:rsidDel="00000000" w:rsidR="00000000" w:rsidRPr="00000000">
        <w:rPr>
          <w:sz w:val="24"/>
          <w:szCs w:val="24"/>
          <w:rtl w:val="0"/>
        </w:rPr>
        <w:t xml:space="preserve">states that 50 years after the last execution in Britain, people still tend to support the reintroduction of the death penalty, 45% - 39% despite the majority dropping from 51% - 37% in 2010. Of the pro-reintroductionists, 88% agree that the lethal injection alone is the appropriate method, along with 51% of the general public.</w:t>
      </w:r>
      <w:r w:rsidDel="00000000" w:rsidR="00000000" w:rsidRPr="00000000">
        <w:rPr>
          <w:i w:val="1"/>
          <w:sz w:val="24"/>
          <w:szCs w:val="24"/>
          <w:rtl w:val="0"/>
        </w:rPr>
        <w:t xml:space="preserve"> </w:t>
      </w:r>
      <w:r w:rsidDel="00000000" w:rsidR="00000000" w:rsidRPr="00000000">
        <w:rPr>
          <w:sz w:val="24"/>
          <w:szCs w:val="24"/>
          <w:rtl w:val="0"/>
        </w:rPr>
        <w:t xml:space="preserve">The following graph shows the opinions of British citizens (2014), 52% of whom believe applying the death penalty to murderers will deter others from committing the same crime, illustrating the motive behind those in support of the death penalty. </w:t>
      </w:r>
    </w:p>
    <w:p w:rsidR="00000000" w:rsidDel="00000000" w:rsidP="00000000" w:rsidRDefault="00000000" w:rsidRPr="00000000" w14:paraId="0000008A">
      <w:pPr>
        <w:rPr>
          <w:i w:val="1"/>
          <w:sz w:val="24"/>
          <w:szCs w:val="24"/>
        </w:rPr>
      </w:pPr>
      <w:r w:rsidDel="00000000" w:rsidR="00000000" w:rsidRPr="00000000">
        <w:rPr>
          <w:i w:val="1"/>
          <w:sz w:val="24"/>
          <w:szCs w:val="24"/>
        </w:rPr>
        <w:drawing>
          <wp:inline distB="114300" distT="114300" distL="114300" distR="114300">
            <wp:extent cx="2621623" cy="486251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21623" cy="4862513"/>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i w:val="1"/>
          <w:sz w:val="24"/>
          <w:szCs w:val="24"/>
        </w:rPr>
      </w:pPr>
      <w:r w:rsidDel="00000000" w:rsidR="00000000" w:rsidRPr="00000000">
        <w:rPr>
          <w:rtl w:val="0"/>
        </w:rPr>
      </w:r>
    </w:p>
    <w:p w:rsidR="00000000" w:rsidDel="00000000" w:rsidP="00000000" w:rsidRDefault="00000000" w:rsidRPr="00000000" w14:paraId="0000008C">
      <w:pPr>
        <w:rPr>
          <w:i w:val="1"/>
          <w:sz w:val="24"/>
          <w:szCs w:val="24"/>
        </w:rPr>
      </w:pPr>
      <w:r w:rsidDel="00000000" w:rsidR="00000000" w:rsidRPr="00000000">
        <w:rPr>
          <w:rtl w:val="0"/>
        </w:rPr>
      </w:r>
    </w:p>
    <w:p w:rsidR="00000000" w:rsidDel="00000000" w:rsidP="00000000" w:rsidRDefault="00000000" w:rsidRPr="00000000" w14:paraId="0000008D">
      <w:pPr>
        <w:rPr>
          <w:i w:val="1"/>
          <w:sz w:val="24"/>
          <w:szCs w:val="24"/>
        </w:rPr>
      </w:pPr>
      <w:r w:rsidDel="00000000" w:rsidR="00000000" w:rsidRPr="00000000">
        <w:rPr>
          <w:rtl w:val="0"/>
        </w:rPr>
      </w:r>
    </w:p>
    <w:p w:rsidR="00000000" w:rsidDel="00000000" w:rsidP="00000000" w:rsidRDefault="00000000" w:rsidRPr="00000000" w14:paraId="0000008E">
      <w:pPr>
        <w:rPr>
          <w:i w:val="1"/>
          <w:sz w:val="24"/>
          <w:szCs w:val="24"/>
        </w:rPr>
      </w:pPr>
      <w:r w:rsidDel="00000000" w:rsidR="00000000" w:rsidRPr="00000000">
        <w:rPr>
          <w:rtl w:val="0"/>
        </w:rPr>
      </w:r>
    </w:p>
    <w:p w:rsidR="00000000" w:rsidDel="00000000" w:rsidP="00000000" w:rsidRDefault="00000000" w:rsidRPr="00000000" w14:paraId="0000008F">
      <w:pPr>
        <w:rPr>
          <w:i w:val="1"/>
          <w:sz w:val="24"/>
          <w:szCs w:val="24"/>
        </w:rPr>
      </w:pPr>
      <w:r w:rsidDel="00000000" w:rsidR="00000000" w:rsidRPr="00000000">
        <w:rPr>
          <w:rtl w:val="0"/>
        </w:rPr>
      </w:r>
    </w:p>
    <w:p w:rsidR="00000000" w:rsidDel="00000000" w:rsidP="00000000" w:rsidRDefault="00000000" w:rsidRPr="00000000" w14:paraId="00000090">
      <w:pPr>
        <w:rPr>
          <w:i w:val="1"/>
          <w:sz w:val="24"/>
          <w:szCs w:val="24"/>
        </w:rPr>
      </w:pPr>
      <w:r w:rsidDel="00000000" w:rsidR="00000000" w:rsidRPr="00000000">
        <w:rPr>
          <w:rtl w:val="0"/>
        </w:rPr>
      </w:r>
    </w:p>
    <w:p w:rsidR="00000000" w:rsidDel="00000000" w:rsidP="00000000" w:rsidRDefault="00000000" w:rsidRPr="00000000" w14:paraId="00000091">
      <w:pPr>
        <w:rPr>
          <w:i w:val="1"/>
          <w:sz w:val="24"/>
          <w:szCs w:val="24"/>
        </w:rPr>
      </w:pPr>
      <w:r w:rsidDel="00000000" w:rsidR="00000000" w:rsidRPr="00000000">
        <w:rPr>
          <w:rtl w:val="0"/>
        </w:rPr>
      </w:r>
    </w:p>
    <w:p w:rsidR="00000000" w:rsidDel="00000000" w:rsidP="00000000" w:rsidRDefault="00000000" w:rsidRPr="00000000" w14:paraId="00000092">
      <w:pPr>
        <w:rPr>
          <w:i w:val="1"/>
          <w:sz w:val="24"/>
          <w:szCs w:val="24"/>
        </w:rPr>
      </w:pPr>
      <w:r w:rsidDel="00000000" w:rsidR="00000000" w:rsidRPr="00000000">
        <w:rPr>
          <w:rtl w:val="0"/>
        </w:rPr>
      </w:r>
    </w:p>
    <w:p w:rsidR="00000000" w:rsidDel="00000000" w:rsidP="00000000" w:rsidRDefault="00000000" w:rsidRPr="00000000" w14:paraId="00000093">
      <w:pPr>
        <w:rPr>
          <w:i w:val="1"/>
          <w:sz w:val="24"/>
          <w:szCs w:val="24"/>
        </w:rPr>
      </w:pPr>
      <w:r w:rsidDel="00000000" w:rsidR="00000000" w:rsidRPr="00000000">
        <w:rPr>
          <w:rtl w:val="0"/>
        </w:rPr>
      </w:r>
    </w:p>
    <w:p w:rsidR="00000000" w:rsidDel="00000000" w:rsidP="00000000" w:rsidRDefault="00000000" w:rsidRPr="00000000" w14:paraId="00000094">
      <w:pPr>
        <w:rPr>
          <w:i w:val="1"/>
          <w:sz w:val="24"/>
          <w:szCs w:val="24"/>
        </w:rPr>
      </w:pPr>
      <w:r w:rsidDel="00000000" w:rsidR="00000000" w:rsidRPr="00000000">
        <w:rPr>
          <w:rtl w:val="0"/>
        </w:rPr>
      </w:r>
    </w:p>
    <w:p w:rsidR="00000000" w:rsidDel="00000000" w:rsidP="00000000" w:rsidRDefault="00000000" w:rsidRPr="00000000" w14:paraId="00000095">
      <w:pPr>
        <w:rPr>
          <w:i w:val="1"/>
          <w:sz w:val="24"/>
          <w:szCs w:val="24"/>
        </w:rPr>
      </w:pPr>
      <w:r w:rsidDel="00000000" w:rsidR="00000000" w:rsidRPr="00000000">
        <w:rPr>
          <w:rtl w:val="0"/>
        </w:rPr>
      </w:r>
    </w:p>
    <w:p w:rsidR="00000000" w:rsidDel="00000000" w:rsidP="00000000" w:rsidRDefault="00000000" w:rsidRPr="00000000" w14:paraId="00000096">
      <w:pPr>
        <w:rPr>
          <w:i w:val="1"/>
          <w:sz w:val="24"/>
          <w:szCs w:val="24"/>
        </w:rPr>
      </w:pPr>
      <w:r w:rsidDel="00000000" w:rsidR="00000000" w:rsidRPr="00000000">
        <w:rPr>
          <w:rtl w:val="0"/>
        </w:rPr>
      </w:r>
    </w:p>
    <w:p w:rsidR="00000000" w:rsidDel="00000000" w:rsidP="00000000" w:rsidRDefault="00000000" w:rsidRPr="00000000" w14:paraId="00000097">
      <w:pPr>
        <w:rPr>
          <w:i w:val="1"/>
          <w:sz w:val="24"/>
          <w:szCs w:val="24"/>
        </w:rPr>
      </w:pPr>
      <w:r w:rsidDel="00000000" w:rsidR="00000000" w:rsidRPr="00000000">
        <w:rPr>
          <w:rtl w:val="0"/>
        </w:rPr>
      </w:r>
    </w:p>
    <w:p w:rsidR="00000000" w:rsidDel="00000000" w:rsidP="00000000" w:rsidRDefault="00000000" w:rsidRPr="00000000" w14:paraId="00000098">
      <w:pPr>
        <w:rPr>
          <w:i w:val="1"/>
          <w:sz w:val="24"/>
          <w:szCs w:val="24"/>
        </w:rPr>
      </w:pPr>
      <w:r w:rsidDel="00000000" w:rsidR="00000000" w:rsidRPr="00000000">
        <w:rPr>
          <w:rtl w:val="0"/>
        </w:rPr>
      </w:r>
    </w:p>
    <w:p w:rsidR="00000000" w:rsidDel="00000000" w:rsidP="00000000" w:rsidRDefault="00000000" w:rsidRPr="00000000" w14:paraId="00000099">
      <w:pPr>
        <w:rPr>
          <w:i w:val="1"/>
          <w:sz w:val="24"/>
          <w:szCs w:val="24"/>
        </w:rPr>
      </w:pPr>
      <w:r w:rsidDel="00000000" w:rsidR="00000000" w:rsidRPr="00000000">
        <w:rPr>
          <w:rtl w:val="0"/>
        </w:rPr>
      </w:r>
    </w:p>
    <w:p w:rsidR="00000000" w:rsidDel="00000000" w:rsidP="00000000" w:rsidRDefault="00000000" w:rsidRPr="00000000" w14:paraId="0000009A">
      <w:pPr>
        <w:rPr>
          <w:i w:val="1"/>
          <w:sz w:val="24"/>
          <w:szCs w:val="24"/>
        </w:rPr>
      </w:pPr>
      <w:r w:rsidDel="00000000" w:rsidR="00000000" w:rsidRPr="00000000">
        <w:rPr>
          <w:rtl w:val="0"/>
        </w:rPr>
      </w:r>
    </w:p>
    <w:p w:rsidR="00000000" w:rsidDel="00000000" w:rsidP="00000000" w:rsidRDefault="00000000" w:rsidRPr="00000000" w14:paraId="0000009B">
      <w:pPr>
        <w:rPr>
          <w:i w:val="1"/>
          <w:sz w:val="24"/>
          <w:szCs w:val="24"/>
        </w:rPr>
      </w:pPr>
      <w:r w:rsidDel="00000000" w:rsidR="00000000" w:rsidRPr="00000000">
        <w:rPr>
          <w:rtl w:val="0"/>
        </w:rPr>
      </w:r>
    </w:p>
    <w:p w:rsidR="00000000" w:rsidDel="00000000" w:rsidP="00000000" w:rsidRDefault="00000000" w:rsidRPr="00000000" w14:paraId="0000009C">
      <w:pPr>
        <w:rPr>
          <w:i w:val="1"/>
          <w:sz w:val="24"/>
          <w:szCs w:val="24"/>
        </w:rPr>
      </w:pPr>
      <w:r w:rsidDel="00000000" w:rsidR="00000000" w:rsidRPr="00000000">
        <w:rPr>
          <w:rtl w:val="0"/>
        </w:rPr>
      </w:r>
    </w:p>
    <w:p w:rsidR="00000000" w:rsidDel="00000000" w:rsidP="00000000" w:rsidRDefault="00000000" w:rsidRPr="00000000" w14:paraId="0000009D">
      <w:pPr>
        <w:rPr>
          <w:b w:val="1"/>
          <w:sz w:val="24"/>
          <w:szCs w:val="24"/>
          <w:u w:val="single"/>
        </w:rPr>
      </w:pPr>
      <w:r w:rsidDel="00000000" w:rsidR="00000000" w:rsidRPr="00000000">
        <w:rPr>
          <w:b w:val="1"/>
          <w:sz w:val="24"/>
          <w:szCs w:val="24"/>
          <w:u w:val="single"/>
          <w:rtl w:val="0"/>
        </w:rPr>
        <w:t xml:space="preserve">Opposing the death penalty in the UK</w:t>
      </w:r>
    </w:p>
    <w:p w:rsidR="00000000" w:rsidDel="00000000" w:rsidP="00000000" w:rsidRDefault="00000000" w:rsidRPr="00000000" w14:paraId="0000009E">
      <w:pPr>
        <w:rPr>
          <w:i w:val="1"/>
          <w:sz w:val="24"/>
          <w:szCs w:val="24"/>
        </w:rPr>
      </w:pPr>
      <w:r w:rsidDel="00000000" w:rsidR="00000000" w:rsidRPr="00000000">
        <w:rPr>
          <w:sz w:val="24"/>
          <w:szCs w:val="24"/>
          <w:rtl w:val="0"/>
        </w:rPr>
        <w:t xml:space="preserve">The graph above could also be used against the reintroduction of the death penalty in the UK, by looking at the votes in the US it is clear that the American citizens are in doubt of the efficiency of the punishment, with 57% of people voting against it being deterent. The predominant defence opposing the death penalty is also the inevitable risk of unjustly prosecuting a person, e.e the death penalty case of Thomas Porter in the US - a case where Porter, a black man,  shot and killed a Norfolk, VA cop, in obvious self-defense, after the PO had attacked him from behind and fired his gun at him, having endured a lifetime of witnessing cops menacing, brutalize and murder black men, resulting in lifetime of fear of suffering the same fate at the hands of a cop sneak-attacking from behind. Situations like these provoke the question of whether or not imposing the death penalty is worth the risk of prosecuting unjustly, the wrong person or without equity. </w:t>
      </w:r>
      <w:r w:rsidDel="00000000" w:rsidR="00000000" w:rsidRPr="00000000">
        <w:rPr>
          <w:i w:val="1"/>
          <w:sz w:val="24"/>
          <w:szCs w:val="24"/>
          <w:rtl w:val="0"/>
        </w:rPr>
        <w:t xml:space="preserve">(‘Heroic or heinous: the death penalty case of Thomas Porter’ “Rashid” Johnson, Kevin, Turning the Tide, Oct-Dec 2018, vol.30(4), p.5). The UK Government own human right’s report</w:t>
      </w:r>
      <w:r w:rsidDel="00000000" w:rsidR="00000000" w:rsidRPr="00000000">
        <w:rPr>
          <w:sz w:val="24"/>
          <w:szCs w:val="24"/>
          <w:rtl w:val="0"/>
        </w:rPr>
        <w:t xml:space="preserve"> concludes the case efficiently with “we consider that its use undermines human dignity, that there is no conclusive evidence of it’s deterrent value, and that any miscarriage of justice to its imposition is irreversable and irreparable”.</w:t>
      </w:r>
      <w:r w:rsidDel="00000000" w:rsidR="00000000" w:rsidRPr="00000000">
        <w:rPr>
          <w:i w:val="1"/>
          <w:sz w:val="24"/>
          <w:szCs w:val="24"/>
          <w:rtl w:val="0"/>
        </w:rPr>
        <w:t xml:space="preserve"> (‘In dropping its opposition to the death penalty the uk risks relinquishing its claim to moral leadership’ Kirkaldy, Liam. Holyrood; Edinburgh (Jul 24,2018). </w:t>
      </w:r>
      <w:r w:rsidDel="00000000" w:rsidR="00000000" w:rsidRPr="00000000">
        <w:rPr>
          <w:sz w:val="24"/>
          <w:szCs w:val="24"/>
          <w:rtl w:val="0"/>
        </w:rPr>
        <w:t xml:space="preserve">As worded by Semon Frank Thompson Jr, “my  mission has been to persuade people that capital punishment is a failed policy”, who himself, as superintendent of the Oregon State Penitentiary, was personally involved with the execution of two inmates directly, and claimed it sent him into a more in-depth reckoning with the idea of capital punishment. When using Thomas as an example of someone with intense involvement, and hearing of the unsettling turmoil  after the execution, is it possible to decide for/against without experiencing it first hand or being a part of an execution? </w:t>
      </w:r>
      <w:r w:rsidDel="00000000" w:rsidR="00000000" w:rsidRPr="00000000">
        <w:rPr>
          <w:i w:val="1"/>
          <w:sz w:val="24"/>
          <w:szCs w:val="24"/>
          <w:rtl w:val="0"/>
        </w:rPr>
        <w:t xml:space="preserve">(deathpenalty.procon.org).</w:t>
      </w:r>
      <w:r w:rsidDel="00000000" w:rsidR="00000000" w:rsidRPr="00000000">
        <w:rPr>
          <w:sz w:val="24"/>
          <w:szCs w:val="24"/>
          <w:rtl w:val="0"/>
        </w:rPr>
        <w:t xml:space="preserve">  It could be said that the house of commons is going to the extreme level of maintaining the abolishment of the death penalty and any involvement in it when looking at world news, as it approved an ammendment requiring the UK Home Secretary to as the US or any other country that continues to use the death penalty and is hoping for a data-access deal with the UK for written assurance that no information taken from the UK is used in connection with a death penalty case. </w:t>
      </w:r>
      <w:r w:rsidDel="00000000" w:rsidR="00000000" w:rsidRPr="00000000">
        <w:rPr>
          <w:i w:val="1"/>
          <w:sz w:val="24"/>
          <w:szCs w:val="24"/>
          <w:rtl w:val="0"/>
        </w:rPr>
        <w:t xml:space="preserve">(Asia News Monitor, 2019).</w:t>
      </w:r>
      <w:r w:rsidDel="00000000" w:rsidR="00000000" w:rsidRPr="00000000">
        <w:rPr>
          <w:rtl w:val="0"/>
        </w:rPr>
      </w:r>
    </w:p>
    <w:p w:rsidR="00000000" w:rsidDel="00000000" w:rsidP="00000000" w:rsidRDefault="00000000" w:rsidRPr="00000000" w14:paraId="0000009F">
      <w:pPr>
        <w:rPr>
          <w:i w:val="1"/>
          <w:sz w:val="24"/>
          <w:szCs w:val="24"/>
        </w:rPr>
      </w:pPr>
      <w:r w:rsidDel="00000000" w:rsidR="00000000" w:rsidRPr="00000000">
        <w:rPr>
          <w:rtl w:val="0"/>
        </w:rPr>
      </w:r>
    </w:p>
    <w:p w:rsidR="00000000" w:rsidDel="00000000" w:rsidP="00000000" w:rsidRDefault="00000000" w:rsidRPr="00000000" w14:paraId="000000A0">
      <w:pPr>
        <w:rPr>
          <w:i w:val="1"/>
          <w:sz w:val="24"/>
          <w:szCs w:val="24"/>
        </w:rPr>
      </w:pPr>
      <w:r w:rsidDel="00000000" w:rsidR="00000000" w:rsidRPr="00000000">
        <w:rPr>
          <w:rtl w:val="0"/>
        </w:rPr>
      </w:r>
    </w:p>
    <w:p w:rsidR="00000000" w:rsidDel="00000000" w:rsidP="00000000" w:rsidRDefault="00000000" w:rsidRPr="00000000" w14:paraId="000000A1">
      <w:pPr>
        <w:rPr>
          <w:i w:val="1"/>
          <w:sz w:val="24"/>
          <w:szCs w:val="24"/>
        </w:rPr>
      </w:pPr>
      <w:r w:rsidDel="00000000" w:rsidR="00000000" w:rsidRPr="00000000">
        <w:rPr>
          <w:rtl w:val="0"/>
        </w:rPr>
      </w:r>
    </w:p>
    <w:p w:rsidR="00000000" w:rsidDel="00000000" w:rsidP="00000000" w:rsidRDefault="00000000" w:rsidRPr="00000000" w14:paraId="000000A2">
      <w:pPr>
        <w:rPr>
          <w:i w:val="1"/>
          <w:sz w:val="24"/>
          <w:szCs w:val="24"/>
        </w:rPr>
      </w:pPr>
      <w:r w:rsidDel="00000000" w:rsidR="00000000" w:rsidRPr="00000000">
        <w:rPr>
          <w:rtl w:val="0"/>
        </w:rPr>
      </w:r>
    </w:p>
    <w:p w:rsidR="00000000" w:rsidDel="00000000" w:rsidP="00000000" w:rsidRDefault="00000000" w:rsidRPr="00000000" w14:paraId="000000A3">
      <w:pPr>
        <w:rPr>
          <w:i w:val="1"/>
          <w:sz w:val="24"/>
          <w:szCs w:val="24"/>
        </w:rPr>
      </w:pPr>
      <w:r w:rsidDel="00000000" w:rsidR="00000000" w:rsidRPr="00000000">
        <w:rPr>
          <w:rtl w:val="0"/>
        </w:rPr>
      </w:r>
    </w:p>
    <w:p w:rsidR="00000000" w:rsidDel="00000000" w:rsidP="00000000" w:rsidRDefault="00000000" w:rsidRPr="00000000" w14:paraId="000000A4">
      <w:pPr>
        <w:rPr>
          <w:i w:val="1"/>
          <w:sz w:val="24"/>
          <w:szCs w:val="24"/>
        </w:rPr>
      </w:pPr>
      <w:r w:rsidDel="00000000" w:rsidR="00000000" w:rsidRPr="00000000">
        <w:rPr>
          <w:rtl w:val="0"/>
        </w:rPr>
      </w:r>
    </w:p>
    <w:p w:rsidR="00000000" w:rsidDel="00000000" w:rsidP="00000000" w:rsidRDefault="00000000" w:rsidRPr="00000000" w14:paraId="000000A5">
      <w:pPr>
        <w:rPr>
          <w:i w:val="1"/>
          <w:sz w:val="24"/>
          <w:szCs w:val="24"/>
        </w:rPr>
      </w:pPr>
      <w:r w:rsidDel="00000000" w:rsidR="00000000" w:rsidRPr="00000000">
        <w:rPr>
          <w:rtl w:val="0"/>
        </w:rPr>
      </w:r>
    </w:p>
    <w:p w:rsidR="00000000" w:rsidDel="00000000" w:rsidP="00000000" w:rsidRDefault="00000000" w:rsidRPr="00000000" w14:paraId="000000A6">
      <w:pPr>
        <w:rPr>
          <w:b w:val="1"/>
          <w:sz w:val="24"/>
          <w:szCs w:val="24"/>
          <w:u w:val="single"/>
        </w:rPr>
      </w:pPr>
      <w:r w:rsidDel="00000000" w:rsidR="00000000" w:rsidRPr="00000000">
        <w:rPr>
          <w:rtl w:val="0"/>
        </w:rPr>
      </w:r>
    </w:p>
    <w:p w:rsidR="00000000" w:rsidDel="00000000" w:rsidP="00000000" w:rsidRDefault="00000000" w:rsidRPr="00000000" w14:paraId="000000A7">
      <w:pPr>
        <w:rPr>
          <w:b w:val="1"/>
          <w:sz w:val="24"/>
          <w:szCs w:val="24"/>
          <w:u w:val="single"/>
        </w:rPr>
      </w:pPr>
      <w:r w:rsidDel="00000000" w:rsidR="00000000" w:rsidRPr="00000000">
        <w:rPr>
          <w:rtl w:val="0"/>
        </w:rPr>
      </w:r>
    </w:p>
    <w:p w:rsidR="00000000" w:rsidDel="00000000" w:rsidP="00000000" w:rsidRDefault="00000000" w:rsidRPr="00000000" w14:paraId="000000A8">
      <w:pPr>
        <w:rPr>
          <w:b w:val="1"/>
          <w:sz w:val="24"/>
          <w:szCs w:val="24"/>
          <w:u w:val="single"/>
        </w:rPr>
      </w:pPr>
      <w:r w:rsidDel="00000000" w:rsidR="00000000" w:rsidRPr="00000000">
        <w:rPr>
          <w:b w:val="1"/>
          <w:sz w:val="24"/>
          <w:szCs w:val="24"/>
          <w:u w:val="single"/>
          <w:rtl w:val="0"/>
        </w:rPr>
        <w:t xml:space="preserve">Conclusion &amp; recommendations</w:t>
      </w:r>
    </w:p>
    <w:p w:rsidR="00000000" w:rsidDel="00000000" w:rsidP="00000000" w:rsidRDefault="00000000" w:rsidRPr="00000000" w14:paraId="000000A9">
      <w:pPr>
        <w:rPr>
          <w:sz w:val="24"/>
          <w:szCs w:val="24"/>
        </w:rPr>
      </w:pPr>
      <w:r w:rsidDel="00000000" w:rsidR="00000000" w:rsidRPr="00000000">
        <w:rPr>
          <w:sz w:val="24"/>
          <w:szCs w:val="24"/>
          <w:rtl w:val="0"/>
        </w:rPr>
        <w:t xml:space="preserve">Critics have suggested that despite the moral and ethical issues with the death penalty, just like in any other poll, the majority would override the minority, consequently, in this instance, as it remains, the punishment is still favourable. Initially, the idea of murdering or ending a human life because that person has murdered another being seems contradictory, although as more research is done and the high standard of prisons is established, along with the entitlements and opportunities within the prison lifestyle, it is unclear with criminals themselves would view it as a punishment or as a luxury.. Receiving a television, three hot meals a day, and rewards for good behaviour. In the early 70s, and for the majority of the supporters in the 21st century, the main argument in favour of the death penalty is general deterrence. The hypothesis suggests that we must punish and prosecute criminals for their actions in order to deter and discourage others from proceeding down the same or a similar path. </w:t>
      </w:r>
      <w:r w:rsidDel="00000000" w:rsidR="00000000" w:rsidRPr="00000000">
        <w:rPr>
          <w:i w:val="1"/>
          <w:sz w:val="24"/>
          <w:szCs w:val="24"/>
          <w:rtl w:val="0"/>
        </w:rPr>
        <w:t xml:space="preserve">(Radelet, Michael. L; Borg, Marian. J. 2000). </w:t>
      </w:r>
      <w:r w:rsidDel="00000000" w:rsidR="00000000" w:rsidRPr="00000000">
        <w:rPr>
          <w:sz w:val="24"/>
          <w:szCs w:val="24"/>
          <w:rtl w:val="0"/>
        </w:rPr>
        <w:t xml:space="preserve">It is believed that by using a strict guide, similar to the one used in the US, the number of crimes in the UK would drastically decrease, although, using the death penalty as a last option for the worst, most heinous criminals. As stated by </w:t>
      </w:r>
      <w:r w:rsidDel="00000000" w:rsidR="00000000" w:rsidRPr="00000000">
        <w:rPr>
          <w:i w:val="1"/>
          <w:sz w:val="24"/>
          <w:szCs w:val="24"/>
          <w:rtl w:val="0"/>
        </w:rPr>
        <w:t xml:space="preserve">Joseph M. Bessette and Edward Feser (July 21,2016)</w:t>
      </w:r>
      <w:r w:rsidDel="00000000" w:rsidR="00000000" w:rsidRPr="00000000">
        <w:rPr>
          <w:sz w:val="24"/>
          <w:szCs w:val="24"/>
          <w:rtl w:val="0"/>
        </w:rPr>
        <w:t xml:space="preserve">, ‘we reserve the death penalty for the most brutal and consciencless murderers’, it is not a case of random selection where the unlucky few face death, rather, the death penalty system is a filter that selects the worst of the worst. </w:t>
      </w:r>
      <w:r w:rsidDel="00000000" w:rsidR="00000000" w:rsidRPr="00000000">
        <w:rPr>
          <w:rtl w:val="0"/>
        </w:rPr>
      </w:r>
    </w:p>
    <w:p w:rsidR="00000000" w:rsidDel="00000000" w:rsidP="00000000" w:rsidRDefault="00000000" w:rsidRPr="00000000" w14:paraId="000000AA">
      <w:pPr>
        <w:rPr>
          <w:b w:val="1"/>
          <w:sz w:val="24"/>
          <w:szCs w:val="24"/>
          <w:u w:val="single"/>
        </w:rPr>
      </w:pPr>
      <w:r w:rsidDel="00000000" w:rsidR="00000000" w:rsidRPr="00000000">
        <w:rPr>
          <w:rtl w:val="0"/>
        </w:rPr>
      </w:r>
    </w:p>
    <w:p w:rsidR="00000000" w:rsidDel="00000000" w:rsidP="00000000" w:rsidRDefault="00000000" w:rsidRPr="00000000" w14:paraId="000000AB">
      <w:pPr>
        <w:rPr>
          <w:b w:val="1"/>
          <w:sz w:val="24"/>
          <w:szCs w:val="24"/>
          <w:u w:val="single"/>
        </w:rPr>
      </w:pPr>
      <w:r w:rsidDel="00000000" w:rsidR="00000000" w:rsidRPr="00000000">
        <w:rPr>
          <w:rtl w:val="0"/>
        </w:rPr>
      </w:r>
    </w:p>
    <w:p w:rsidR="00000000" w:rsidDel="00000000" w:rsidP="00000000" w:rsidRDefault="00000000" w:rsidRPr="00000000" w14:paraId="000000AC">
      <w:pPr>
        <w:rPr>
          <w:b w:val="1"/>
          <w:sz w:val="24"/>
          <w:szCs w:val="24"/>
          <w:u w:val="single"/>
        </w:rPr>
      </w:pPr>
      <w:r w:rsidDel="00000000" w:rsidR="00000000" w:rsidRPr="00000000">
        <w:rPr>
          <w:rtl w:val="0"/>
        </w:rPr>
      </w:r>
    </w:p>
    <w:p w:rsidR="00000000" w:rsidDel="00000000" w:rsidP="00000000" w:rsidRDefault="00000000" w:rsidRPr="00000000" w14:paraId="000000AD">
      <w:pPr>
        <w:rPr>
          <w:b w:val="1"/>
          <w:sz w:val="24"/>
          <w:szCs w:val="24"/>
          <w:u w:val="single"/>
        </w:rPr>
      </w:pPr>
      <w:r w:rsidDel="00000000" w:rsidR="00000000" w:rsidRPr="00000000">
        <w:rPr>
          <w:rtl w:val="0"/>
        </w:rPr>
      </w:r>
    </w:p>
    <w:p w:rsidR="00000000" w:rsidDel="00000000" w:rsidP="00000000" w:rsidRDefault="00000000" w:rsidRPr="00000000" w14:paraId="000000AE">
      <w:pPr>
        <w:rPr>
          <w:b w:val="1"/>
          <w:sz w:val="24"/>
          <w:szCs w:val="24"/>
          <w:u w:val="single"/>
        </w:rPr>
      </w:pPr>
      <w:r w:rsidDel="00000000" w:rsidR="00000000" w:rsidRPr="00000000">
        <w:rPr>
          <w:rtl w:val="0"/>
        </w:rPr>
      </w:r>
    </w:p>
    <w:p w:rsidR="00000000" w:rsidDel="00000000" w:rsidP="00000000" w:rsidRDefault="00000000" w:rsidRPr="00000000" w14:paraId="000000AF">
      <w:pPr>
        <w:rPr>
          <w:b w:val="1"/>
          <w:sz w:val="24"/>
          <w:szCs w:val="24"/>
          <w:u w:val="single"/>
        </w:rPr>
      </w:pPr>
      <w:r w:rsidDel="00000000" w:rsidR="00000000" w:rsidRPr="00000000">
        <w:rPr>
          <w:rtl w:val="0"/>
        </w:rPr>
      </w:r>
    </w:p>
    <w:p w:rsidR="00000000" w:rsidDel="00000000" w:rsidP="00000000" w:rsidRDefault="00000000" w:rsidRPr="00000000" w14:paraId="000000B0">
      <w:pPr>
        <w:rPr>
          <w:b w:val="1"/>
          <w:sz w:val="24"/>
          <w:szCs w:val="24"/>
          <w:u w:val="single"/>
        </w:rPr>
      </w:pPr>
      <w:r w:rsidDel="00000000" w:rsidR="00000000" w:rsidRPr="00000000">
        <w:rPr>
          <w:rtl w:val="0"/>
        </w:rPr>
      </w:r>
    </w:p>
    <w:p w:rsidR="00000000" w:rsidDel="00000000" w:rsidP="00000000" w:rsidRDefault="00000000" w:rsidRPr="00000000" w14:paraId="000000B1">
      <w:pPr>
        <w:rPr>
          <w:b w:val="1"/>
          <w:sz w:val="24"/>
          <w:szCs w:val="24"/>
          <w:u w:val="single"/>
        </w:rPr>
      </w:pPr>
      <w:r w:rsidDel="00000000" w:rsidR="00000000" w:rsidRPr="00000000">
        <w:rPr>
          <w:rtl w:val="0"/>
        </w:rPr>
      </w:r>
    </w:p>
    <w:p w:rsidR="00000000" w:rsidDel="00000000" w:rsidP="00000000" w:rsidRDefault="00000000" w:rsidRPr="00000000" w14:paraId="000000B2">
      <w:pPr>
        <w:rPr>
          <w:b w:val="1"/>
          <w:sz w:val="24"/>
          <w:szCs w:val="24"/>
          <w:u w:val="single"/>
        </w:rPr>
      </w:pPr>
      <w:r w:rsidDel="00000000" w:rsidR="00000000" w:rsidRPr="00000000">
        <w:rPr>
          <w:rtl w:val="0"/>
        </w:rPr>
      </w:r>
    </w:p>
    <w:p w:rsidR="00000000" w:rsidDel="00000000" w:rsidP="00000000" w:rsidRDefault="00000000" w:rsidRPr="00000000" w14:paraId="000000B3">
      <w:pPr>
        <w:rPr>
          <w:b w:val="1"/>
          <w:sz w:val="24"/>
          <w:szCs w:val="24"/>
          <w:u w:val="single"/>
        </w:rPr>
      </w:pPr>
      <w:r w:rsidDel="00000000" w:rsidR="00000000" w:rsidRPr="00000000">
        <w:rPr>
          <w:rtl w:val="0"/>
        </w:rPr>
      </w:r>
    </w:p>
    <w:p w:rsidR="00000000" w:rsidDel="00000000" w:rsidP="00000000" w:rsidRDefault="00000000" w:rsidRPr="00000000" w14:paraId="000000B4">
      <w:pPr>
        <w:rPr>
          <w:b w:val="1"/>
          <w:sz w:val="24"/>
          <w:szCs w:val="24"/>
          <w:u w:val="single"/>
        </w:rPr>
      </w:pPr>
      <w:r w:rsidDel="00000000" w:rsidR="00000000" w:rsidRPr="00000000">
        <w:rPr>
          <w:rtl w:val="0"/>
        </w:rPr>
      </w:r>
    </w:p>
    <w:p w:rsidR="00000000" w:rsidDel="00000000" w:rsidP="00000000" w:rsidRDefault="00000000" w:rsidRPr="00000000" w14:paraId="000000B5">
      <w:pPr>
        <w:rPr>
          <w:b w:val="1"/>
          <w:sz w:val="24"/>
          <w:szCs w:val="24"/>
          <w:u w:val="single"/>
        </w:rPr>
      </w:pPr>
      <w:r w:rsidDel="00000000" w:rsidR="00000000" w:rsidRPr="00000000">
        <w:rPr>
          <w:rtl w:val="0"/>
        </w:rPr>
      </w:r>
    </w:p>
    <w:p w:rsidR="00000000" w:rsidDel="00000000" w:rsidP="00000000" w:rsidRDefault="00000000" w:rsidRPr="00000000" w14:paraId="000000B6">
      <w:pPr>
        <w:rPr>
          <w:b w:val="1"/>
          <w:sz w:val="24"/>
          <w:szCs w:val="24"/>
          <w:u w:val="single"/>
        </w:rPr>
      </w:pPr>
      <w:r w:rsidDel="00000000" w:rsidR="00000000" w:rsidRPr="00000000">
        <w:rPr>
          <w:rtl w:val="0"/>
        </w:rPr>
      </w:r>
    </w:p>
    <w:p w:rsidR="00000000" w:rsidDel="00000000" w:rsidP="00000000" w:rsidRDefault="00000000" w:rsidRPr="00000000" w14:paraId="000000B7">
      <w:pPr>
        <w:rPr>
          <w:b w:val="1"/>
          <w:sz w:val="24"/>
          <w:szCs w:val="24"/>
          <w:u w:val="single"/>
        </w:rPr>
      </w:pPr>
      <w:r w:rsidDel="00000000" w:rsidR="00000000" w:rsidRPr="00000000">
        <w:rPr>
          <w:rtl w:val="0"/>
        </w:rPr>
      </w:r>
    </w:p>
    <w:p w:rsidR="00000000" w:rsidDel="00000000" w:rsidP="00000000" w:rsidRDefault="00000000" w:rsidRPr="00000000" w14:paraId="000000B8">
      <w:pPr>
        <w:rPr>
          <w:b w:val="1"/>
          <w:sz w:val="24"/>
          <w:szCs w:val="24"/>
          <w:u w:val="single"/>
        </w:rPr>
      </w:pPr>
      <w:r w:rsidDel="00000000" w:rsidR="00000000" w:rsidRPr="00000000">
        <w:rPr>
          <w:rtl w:val="0"/>
        </w:rPr>
      </w:r>
    </w:p>
    <w:p w:rsidR="00000000" w:rsidDel="00000000" w:rsidP="00000000" w:rsidRDefault="00000000" w:rsidRPr="00000000" w14:paraId="000000B9">
      <w:pPr>
        <w:rPr>
          <w:b w:val="1"/>
          <w:sz w:val="24"/>
          <w:szCs w:val="24"/>
          <w:u w:val="single"/>
        </w:rPr>
      </w:pPr>
      <w:r w:rsidDel="00000000" w:rsidR="00000000" w:rsidRPr="00000000">
        <w:rPr>
          <w:rtl w:val="0"/>
        </w:rPr>
      </w:r>
    </w:p>
    <w:p w:rsidR="00000000" w:rsidDel="00000000" w:rsidP="00000000" w:rsidRDefault="00000000" w:rsidRPr="00000000" w14:paraId="000000BA">
      <w:pPr>
        <w:rPr>
          <w:b w:val="1"/>
          <w:sz w:val="24"/>
          <w:szCs w:val="24"/>
          <w:u w:val="single"/>
        </w:rPr>
      </w:pPr>
      <w:r w:rsidDel="00000000" w:rsidR="00000000" w:rsidRPr="00000000">
        <w:rPr>
          <w:rtl w:val="0"/>
        </w:rPr>
      </w:r>
    </w:p>
    <w:p w:rsidR="00000000" w:rsidDel="00000000" w:rsidP="00000000" w:rsidRDefault="00000000" w:rsidRPr="00000000" w14:paraId="000000BB">
      <w:pPr>
        <w:rPr>
          <w:b w:val="1"/>
          <w:sz w:val="24"/>
          <w:szCs w:val="24"/>
          <w:u w:val="single"/>
        </w:rPr>
      </w:pPr>
      <w:r w:rsidDel="00000000" w:rsidR="00000000" w:rsidRPr="00000000">
        <w:rPr>
          <w:rtl w:val="0"/>
        </w:rPr>
      </w:r>
    </w:p>
    <w:p w:rsidR="00000000" w:rsidDel="00000000" w:rsidP="00000000" w:rsidRDefault="00000000" w:rsidRPr="00000000" w14:paraId="000000BC">
      <w:pPr>
        <w:rPr>
          <w:b w:val="1"/>
          <w:sz w:val="24"/>
          <w:szCs w:val="24"/>
          <w:u w:val="single"/>
        </w:rPr>
      </w:pPr>
      <w:r w:rsidDel="00000000" w:rsidR="00000000" w:rsidRPr="00000000">
        <w:rPr>
          <w:rtl w:val="0"/>
        </w:rPr>
      </w:r>
    </w:p>
    <w:p w:rsidR="00000000" w:rsidDel="00000000" w:rsidP="00000000" w:rsidRDefault="00000000" w:rsidRPr="00000000" w14:paraId="000000BD">
      <w:pPr>
        <w:rPr>
          <w:b w:val="1"/>
          <w:sz w:val="24"/>
          <w:szCs w:val="24"/>
          <w:u w:val="single"/>
        </w:rPr>
      </w:pPr>
      <w:r w:rsidDel="00000000" w:rsidR="00000000" w:rsidRPr="00000000">
        <w:rPr>
          <w:rtl w:val="0"/>
        </w:rPr>
      </w:r>
    </w:p>
    <w:p w:rsidR="00000000" w:rsidDel="00000000" w:rsidP="00000000" w:rsidRDefault="00000000" w:rsidRPr="00000000" w14:paraId="000000BE">
      <w:pPr>
        <w:rPr>
          <w:b w:val="1"/>
          <w:sz w:val="24"/>
          <w:szCs w:val="24"/>
          <w:u w:val="single"/>
        </w:rPr>
      </w:pPr>
      <w:r w:rsidDel="00000000" w:rsidR="00000000" w:rsidRPr="00000000">
        <w:rPr>
          <w:rtl w:val="0"/>
        </w:rPr>
      </w:r>
    </w:p>
    <w:p w:rsidR="00000000" w:rsidDel="00000000" w:rsidP="00000000" w:rsidRDefault="00000000" w:rsidRPr="00000000" w14:paraId="000000BF">
      <w:pPr>
        <w:rPr>
          <w:b w:val="1"/>
          <w:sz w:val="24"/>
          <w:szCs w:val="24"/>
          <w:u w:val="single"/>
        </w:rPr>
      </w:pPr>
      <w:r w:rsidDel="00000000" w:rsidR="00000000" w:rsidRPr="00000000">
        <w:rPr>
          <w:b w:val="1"/>
          <w:sz w:val="24"/>
          <w:szCs w:val="24"/>
          <w:u w:val="single"/>
          <w:rtl w:val="0"/>
        </w:rPr>
        <w:t xml:space="preserve">References</w:t>
      </w:r>
    </w:p>
    <w:p w:rsidR="00000000" w:rsidDel="00000000" w:rsidP="00000000" w:rsidRDefault="00000000" w:rsidRPr="00000000" w14:paraId="000000C0">
      <w:pPr>
        <w:rPr>
          <w:b w:val="1"/>
          <w:sz w:val="24"/>
          <w:szCs w:val="24"/>
          <w:u w:val="single"/>
        </w:rPr>
      </w:pPr>
      <w:r w:rsidDel="00000000" w:rsidR="00000000" w:rsidRPr="00000000">
        <w:rPr>
          <w:rtl w:val="0"/>
        </w:rPr>
      </w:r>
    </w:p>
    <w:p w:rsidR="00000000" w:rsidDel="00000000" w:rsidP="00000000" w:rsidRDefault="00000000" w:rsidRPr="00000000" w14:paraId="000000C1">
      <w:pPr>
        <w:rPr>
          <w:i w:val="1"/>
          <w:sz w:val="24"/>
          <w:szCs w:val="24"/>
        </w:rPr>
      </w:pPr>
      <w:r w:rsidDel="00000000" w:rsidR="00000000" w:rsidRPr="00000000">
        <w:rPr>
          <w:i w:val="1"/>
          <w:sz w:val="24"/>
          <w:szCs w:val="24"/>
          <w:rtl w:val="0"/>
        </w:rPr>
        <w:t xml:space="preserve">‘In dropping its opposition to the death penalty the uk risks relinquishing its claim to moral leadership’ Kirkaldy, Liam. Holyrood; Edinburgh (Jul 24,2018)</w:t>
      </w:r>
    </w:p>
    <w:p w:rsidR="00000000" w:rsidDel="00000000" w:rsidP="00000000" w:rsidRDefault="00000000" w:rsidRPr="00000000" w14:paraId="000000C2">
      <w:pPr>
        <w:rPr>
          <w:i w:val="1"/>
          <w:sz w:val="24"/>
          <w:szCs w:val="24"/>
        </w:rPr>
      </w:pPr>
      <w:r w:rsidDel="00000000" w:rsidR="00000000" w:rsidRPr="00000000">
        <w:rPr>
          <w:rtl w:val="0"/>
        </w:rPr>
      </w:r>
    </w:p>
    <w:p w:rsidR="00000000" w:rsidDel="00000000" w:rsidP="00000000" w:rsidRDefault="00000000" w:rsidRPr="00000000" w14:paraId="000000C3">
      <w:pPr>
        <w:rPr>
          <w:i w:val="1"/>
          <w:sz w:val="24"/>
          <w:szCs w:val="24"/>
        </w:rPr>
      </w:pPr>
      <w:r w:rsidDel="00000000" w:rsidR="00000000" w:rsidRPr="00000000">
        <w:rPr>
          <w:i w:val="1"/>
          <w:sz w:val="24"/>
          <w:szCs w:val="24"/>
          <w:rtl w:val="0"/>
        </w:rPr>
        <w:t xml:space="preserve">‘Heroic or heinous: the death penalty case of Thomas Porter’ “Rashid” Johnson, Kevin, Turning the Tide, Oct-Dec 2018, vol.30(4), p.5</w:t>
      </w:r>
    </w:p>
    <w:p w:rsidR="00000000" w:rsidDel="00000000" w:rsidP="00000000" w:rsidRDefault="00000000" w:rsidRPr="00000000" w14:paraId="000000C4">
      <w:pPr>
        <w:rPr>
          <w:i w:val="1"/>
          <w:sz w:val="24"/>
          <w:szCs w:val="24"/>
        </w:rPr>
      </w:pPr>
      <w:r w:rsidDel="00000000" w:rsidR="00000000" w:rsidRPr="00000000">
        <w:rPr>
          <w:rtl w:val="0"/>
        </w:rPr>
      </w:r>
    </w:p>
    <w:p w:rsidR="00000000" w:rsidDel="00000000" w:rsidP="00000000" w:rsidRDefault="00000000" w:rsidRPr="00000000" w14:paraId="000000C5">
      <w:pPr>
        <w:rPr>
          <w:i w:val="1"/>
          <w:sz w:val="24"/>
          <w:szCs w:val="24"/>
        </w:rPr>
      </w:pPr>
      <w:r w:rsidDel="00000000" w:rsidR="00000000" w:rsidRPr="00000000">
        <w:rPr>
          <w:i w:val="1"/>
          <w:sz w:val="24"/>
          <w:szCs w:val="24"/>
          <w:rtl w:val="0"/>
        </w:rPr>
        <w:t xml:space="preserve">World: UK stand firm against data demands in death penalty cases</w:t>
      </w:r>
    </w:p>
    <w:p w:rsidR="00000000" w:rsidDel="00000000" w:rsidP="00000000" w:rsidRDefault="00000000" w:rsidRPr="00000000" w14:paraId="000000C6">
      <w:pPr>
        <w:rPr>
          <w:i w:val="1"/>
          <w:sz w:val="24"/>
          <w:szCs w:val="24"/>
        </w:rPr>
      </w:pPr>
      <w:r w:rsidDel="00000000" w:rsidR="00000000" w:rsidRPr="00000000">
        <w:rPr>
          <w:i w:val="1"/>
          <w:sz w:val="24"/>
          <w:szCs w:val="24"/>
          <w:rtl w:val="0"/>
        </w:rPr>
        <w:t xml:space="preserve">Asia News Monitor, Bangkok, 06 Feb 2019</w:t>
      </w:r>
    </w:p>
    <w:p w:rsidR="00000000" w:rsidDel="00000000" w:rsidP="00000000" w:rsidRDefault="00000000" w:rsidRPr="00000000" w14:paraId="000000C7">
      <w:pPr>
        <w:rPr>
          <w:i w:val="1"/>
          <w:sz w:val="24"/>
          <w:szCs w:val="24"/>
        </w:rPr>
      </w:pPr>
      <w:r w:rsidDel="00000000" w:rsidR="00000000" w:rsidRPr="00000000">
        <w:rPr>
          <w:rtl w:val="0"/>
        </w:rPr>
      </w:r>
    </w:p>
    <w:p w:rsidR="00000000" w:rsidDel="00000000" w:rsidP="00000000" w:rsidRDefault="00000000" w:rsidRPr="00000000" w14:paraId="000000C8">
      <w:pPr>
        <w:rPr>
          <w:i w:val="1"/>
          <w:sz w:val="24"/>
          <w:szCs w:val="24"/>
        </w:rPr>
      </w:pPr>
      <w:r w:rsidDel="00000000" w:rsidR="00000000" w:rsidRPr="00000000">
        <w:rPr>
          <w:i w:val="1"/>
          <w:sz w:val="24"/>
          <w:szCs w:val="24"/>
          <w:rtl w:val="0"/>
        </w:rPr>
        <w:t xml:space="preserve">Attitudes towards capital punishment: educational, demographic and neighbourhood crime influences </w:t>
      </w:r>
    </w:p>
    <w:p w:rsidR="00000000" w:rsidDel="00000000" w:rsidP="00000000" w:rsidRDefault="00000000" w:rsidRPr="00000000" w14:paraId="000000C9">
      <w:pPr>
        <w:rPr>
          <w:i w:val="1"/>
          <w:sz w:val="24"/>
          <w:szCs w:val="24"/>
        </w:rPr>
      </w:pPr>
      <w:r w:rsidDel="00000000" w:rsidR="00000000" w:rsidRPr="00000000">
        <w:rPr>
          <w:i w:val="1"/>
          <w:sz w:val="24"/>
          <w:szCs w:val="24"/>
          <w:rtl w:val="0"/>
        </w:rPr>
        <w:t xml:space="preserve">Scott R. Maggard, Brian K. Payne, Allison T. Chappell</w:t>
      </w:r>
    </w:p>
    <w:p w:rsidR="00000000" w:rsidDel="00000000" w:rsidP="00000000" w:rsidRDefault="00000000" w:rsidRPr="00000000" w14:paraId="000000CA">
      <w:pPr>
        <w:rPr>
          <w:i w:val="1"/>
          <w:sz w:val="24"/>
          <w:szCs w:val="24"/>
        </w:rPr>
      </w:pPr>
      <w:r w:rsidDel="00000000" w:rsidR="00000000" w:rsidRPr="00000000">
        <w:rPr>
          <w:i w:val="1"/>
          <w:sz w:val="24"/>
          <w:szCs w:val="24"/>
          <w:rtl w:val="0"/>
        </w:rPr>
        <w:t xml:space="preserve">vol.49, iss 2, June 2012, p155-166</w:t>
      </w:r>
    </w:p>
    <w:p w:rsidR="00000000" w:rsidDel="00000000" w:rsidP="00000000" w:rsidRDefault="00000000" w:rsidRPr="00000000" w14:paraId="000000CB">
      <w:pPr>
        <w:rPr>
          <w:i w:val="1"/>
          <w:sz w:val="24"/>
          <w:szCs w:val="24"/>
        </w:rPr>
      </w:pPr>
      <w:r w:rsidDel="00000000" w:rsidR="00000000" w:rsidRPr="00000000">
        <w:rPr>
          <w:rtl w:val="0"/>
        </w:rPr>
      </w:r>
    </w:p>
    <w:p w:rsidR="00000000" w:rsidDel="00000000" w:rsidP="00000000" w:rsidRDefault="00000000" w:rsidRPr="00000000" w14:paraId="000000CC">
      <w:pPr>
        <w:rPr>
          <w:i w:val="1"/>
          <w:sz w:val="24"/>
          <w:szCs w:val="24"/>
        </w:rPr>
      </w:pPr>
      <w:r w:rsidDel="00000000" w:rsidR="00000000" w:rsidRPr="00000000">
        <w:rPr>
          <w:i w:val="1"/>
          <w:sz w:val="24"/>
          <w:szCs w:val="24"/>
          <w:rtl w:val="0"/>
        </w:rPr>
        <w:t xml:space="preserve">The changing nature of death penalty debates </w:t>
      </w:r>
    </w:p>
    <w:p w:rsidR="00000000" w:rsidDel="00000000" w:rsidP="00000000" w:rsidRDefault="00000000" w:rsidRPr="00000000" w14:paraId="000000CD">
      <w:pPr>
        <w:rPr>
          <w:i w:val="1"/>
          <w:sz w:val="24"/>
          <w:szCs w:val="24"/>
        </w:rPr>
      </w:pPr>
      <w:r w:rsidDel="00000000" w:rsidR="00000000" w:rsidRPr="00000000">
        <w:rPr>
          <w:i w:val="1"/>
          <w:sz w:val="24"/>
          <w:szCs w:val="24"/>
          <w:rtl w:val="0"/>
        </w:rPr>
        <w:t xml:space="preserve">Radelet, Michael. L; Borg, Marian. J; Annual Reviews Inc. Annual Review of sociology, 2000, vol.26p43-63</w:t>
      </w:r>
    </w:p>
    <w:p w:rsidR="00000000" w:rsidDel="00000000" w:rsidP="00000000" w:rsidRDefault="00000000" w:rsidRPr="00000000" w14:paraId="000000CE">
      <w:pPr>
        <w:rPr>
          <w:i w:val="1"/>
          <w:sz w:val="24"/>
          <w:szCs w:val="24"/>
        </w:rPr>
      </w:pPr>
      <w:r w:rsidDel="00000000" w:rsidR="00000000" w:rsidRPr="00000000">
        <w:rPr>
          <w:rtl w:val="0"/>
        </w:rPr>
      </w:r>
    </w:p>
    <w:p w:rsidR="00000000" w:rsidDel="00000000" w:rsidP="00000000" w:rsidRDefault="00000000" w:rsidRPr="00000000" w14:paraId="000000CF">
      <w:pPr>
        <w:rPr>
          <w:i w:val="1"/>
          <w:sz w:val="24"/>
          <w:szCs w:val="24"/>
        </w:rPr>
      </w:pPr>
      <w:r w:rsidDel="00000000" w:rsidR="00000000" w:rsidRPr="00000000">
        <w:rPr>
          <w:i w:val="1"/>
          <w:sz w:val="24"/>
          <w:szCs w:val="24"/>
          <w:rtl w:val="0"/>
        </w:rPr>
        <w:t xml:space="preserve">Death Penalty discourses,  the printed media, and the UK public sphere; a critical analysis. Flanagan, Eugene; Taylor &amp; Francis Ltd. Critical discourse studies, Aug 2010, Vol.7 (3) pg.177-190</w:t>
      </w:r>
    </w:p>
    <w:p w:rsidR="00000000" w:rsidDel="00000000" w:rsidP="00000000" w:rsidRDefault="00000000" w:rsidRPr="00000000" w14:paraId="000000D0">
      <w:pPr>
        <w:rPr>
          <w:i w:val="1"/>
          <w:sz w:val="24"/>
          <w:szCs w:val="24"/>
        </w:rPr>
      </w:pPr>
      <w:r w:rsidDel="00000000" w:rsidR="00000000" w:rsidRPr="00000000">
        <w:rPr>
          <w:rtl w:val="0"/>
        </w:rPr>
      </w:r>
    </w:p>
    <w:p w:rsidR="00000000" w:rsidDel="00000000" w:rsidP="00000000" w:rsidRDefault="00000000" w:rsidRPr="00000000" w14:paraId="000000D1">
      <w:pPr>
        <w:rPr>
          <w:i w:val="1"/>
          <w:sz w:val="24"/>
          <w:szCs w:val="24"/>
        </w:rPr>
      </w:pPr>
      <w:hyperlink r:id="rId7">
        <w:r w:rsidDel="00000000" w:rsidR="00000000" w:rsidRPr="00000000">
          <w:rPr>
            <w:i w:val="1"/>
            <w:color w:val="1155cc"/>
            <w:sz w:val="24"/>
            <w:szCs w:val="24"/>
            <w:rtl w:val="0"/>
          </w:rPr>
          <w:t xml:space="preserve">https://www.telegraph.co.uk/news/2017/04/13/prisons-no-longer-place-punishment-ministers-say/</w:t>
        </w:r>
      </w:hyperlink>
      <w:r w:rsidDel="00000000" w:rsidR="00000000" w:rsidRPr="00000000">
        <w:rPr>
          <w:i w:val="1"/>
          <w:sz w:val="24"/>
          <w:szCs w:val="24"/>
          <w:rtl w:val="0"/>
        </w:rPr>
        <w:t xml:space="preserve">.    Citation for Christopher Hope </w:t>
      </w:r>
    </w:p>
    <w:p w:rsidR="00000000" w:rsidDel="00000000" w:rsidP="00000000" w:rsidRDefault="00000000" w:rsidRPr="00000000" w14:paraId="000000D2">
      <w:pPr>
        <w:rPr>
          <w:i w:val="1"/>
          <w:sz w:val="24"/>
          <w:szCs w:val="24"/>
        </w:rPr>
      </w:pPr>
      <w:r w:rsidDel="00000000" w:rsidR="00000000" w:rsidRPr="00000000">
        <w:rPr>
          <w:rtl w:val="0"/>
        </w:rPr>
      </w:r>
    </w:p>
    <w:p w:rsidR="00000000" w:rsidDel="00000000" w:rsidP="00000000" w:rsidRDefault="00000000" w:rsidRPr="00000000" w14:paraId="000000D3">
      <w:pPr>
        <w:rPr>
          <w:i w:val="1"/>
          <w:sz w:val="24"/>
          <w:szCs w:val="24"/>
        </w:rPr>
      </w:pPr>
      <w:hyperlink r:id="rId8">
        <w:r w:rsidDel="00000000" w:rsidR="00000000" w:rsidRPr="00000000">
          <w:rPr>
            <w:i w:val="1"/>
            <w:color w:val="1155cc"/>
            <w:sz w:val="24"/>
            <w:szCs w:val="24"/>
            <w:rtl w:val="0"/>
          </w:rPr>
          <w:t xml:space="preserve">https://yougov.co.uk/topics/politics/articles-reports/2014/08/13/capital-punishment-50-years-favoured</w:t>
        </w:r>
      </w:hyperlink>
      <w:r w:rsidDel="00000000" w:rsidR="00000000" w:rsidRPr="00000000">
        <w:rPr>
          <w:i w:val="1"/>
          <w:sz w:val="24"/>
          <w:szCs w:val="24"/>
          <w:rtl w:val="0"/>
        </w:rPr>
        <w:t xml:space="preserve"> aug 13 2014 10am  </w:t>
      </w:r>
    </w:p>
    <w:p w:rsidR="00000000" w:rsidDel="00000000" w:rsidP="00000000" w:rsidRDefault="00000000" w:rsidRPr="00000000" w14:paraId="000000D4">
      <w:pPr>
        <w:rPr>
          <w:sz w:val="18"/>
          <w:szCs w:val="18"/>
        </w:rPr>
      </w:pPr>
      <w:r w:rsidDel="00000000" w:rsidR="00000000" w:rsidRPr="00000000">
        <w:rPr>
          <w:rtl w:val="0"/>
        </w:rPr>
      </w:r>
    </w:p>
    <w:p w:rsidR="00000000" w:rsidDel="00000000" w:rsidP="00000000" w:rsidRDefault="00000000" w:rsidRPr="00000000" w14:paraId="000000D5">
      <w:pPr>
        <w:rPr>
          <w:sz w:val="18"/>
          <w:szCs w:val="18"/>
        </w:rPr>
      </w:pPr>
      <w:r w:rsidDel="00000000" w:rsidR="00000000" w:rsidRPr="00000000">
        <w:rPr>
          <w:sz w:val="18"/>
          <w:szCs w:val="18"/>
          <w:rtl w:val="0"/>
        </w:rPr>
        <w:t xml:space="preserve">https://deathpenalty.procon.org</w:t>
      </w:r>
    </w:p>
    <w:p w:rsidR="00000000" w:rsidDel="00000000" w:rsidP="00000000" w:rsidRDefault="00000000" w:rsidRPr="00000000" w14:paraId="000000D6">
      <w:pPr>
        <w:rPr>
          <w:b w:val="1"/>
          <w:sz w:val="24"/>
          <w:szCs w:val="24"/>
          <w:u w:val="single"/>
        </w:rPr>
      </w:pPr>
      <w:r w:rsidDel="00000000" w:rsidR="00000000" w:rsidRPr="00000000">
        <w:rPr>
          <w:rtl w:val="0"/>
        </w:rPr>
      </w:r>
    </w:p>
    <w:p w:rsidR="00000000" w:rsidDel="00000000" w:rsidP="00000000" w:rsidRDefault="00000000" w:rsidRPr="00000000" w14:paraId="000000D7">
      <w:pPr>
        <w:rPr>
          <w:b w:val="1"/>
          <w:sz w:val="24"/>
          <w:szCs w:val="24"/>
          <w:u w:val="singl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telegraph.co.uk/news/2017/04/13/prisons-no-longer-place-punishment-ministers-say/" TargetMode="External"/><Relationship Id="rId8" Type="http://schemas.openxmlformats.org/officeDocument/2006/relationships/hyperlink" Target="https://yougov.co.uk/topics/politics/articles-reports/2014/08/13/capital-punishment-50-years-favou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