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2F2F2"/>
  <w:body>
    <w:p w:rsidR="00C37803" w:rsidRDefault="00C37803" w:rsidP="00C37803">
      <w:pPr>
        <w:jc w:val="center"/>
        <w:rPr>
          <w:lang w:val="en-GB"/>
        </w:rPr>
      </w:pPr>
      <w:bookmarkStart w:id="0" w:name="_GoBack"/>
      <w:bookmarkEnd w:id="0"/>
    </w:p>
    <w:p w:rsidR="00C37803" w:rsidRDefault="00C37803" w:rsidP="00F165F8">
      <w:pPr>
        <w:spacing w:after="240" w:line="192" w:lineRule="auto"/>
        <w:jc w:val="center"/>
        <w:rPr>
          <w:lang w:val="en-GB"/>
        </w:rPr>
      </w:pPr>
    </w:p>
    <w:p w:rsidR="00C37803" w:rsidRPr="006508D2" w:rsidRDefault="004F11A1" w:rsidP="00D66E34">
      <w:pPr>
        <w:spacing w:after="0"/>
        <w:jc w:val="center"/>
        <w:outlineLvl w:val="0"/>
        <w:rPr>
          <w:rFonts w:ascii="Century Gothic" w:hAnsi="Century Gothic"/>
          <w:color w:val="FFFFFF" w:themeColor="background1"/>
          <w:spacing w:val="40"/>
          <w:sz w:val="30"/>
          <w:lang w:val="en-GB"/>
        </w:rPr>
      </w:pPr>
      <w:r>
        <w:rPr>
          <w:noProof/>
          <w:lang w:val="en-GB" w:eastAsia="en-GB"/>
        </w:rPr>
        <w:drawing>
          <wp:anchor distT="0" distB="0" distL="114300" distR="114300" simplePos="0" relativeHeight="251664384" behindDoc="0" locked="0" layoutInCell="1" allowOverlap="1">
            <wp:simplePos x="0" y="0"/>
            <wp:positionH relativeFrom="page">
              <wp:align>right</wp:align>
            </wp:positionH>
            <wp:positionV relativeFrom="paragraph">
              <wp:posOffset>332105</wp:posOffset>
            </wp:positionV>
            <wp:extent cx="7535545" cy="258183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_7966 copy.jpg"/>
                    <pic:cNvPicPr/>
                  </pic:nvPicPr>
                  <pic:blipFill>
                    <a:blip r:embed="rId6" cstate="print">
                      <a:extLst>
                        <a:ext uri="{28A0092B-C50C-407E-A947-70E740481C1C}">
                          <a14:useLocalDpi xmlns:a14="http://schemas.microsoft.com/office/drawing/2010/main" val="0"/>
                        </a:ext>
                      </a:extLst>
                    </a:blip>
                    <a:srcRect t="23524" b="25070"/>
                    <a:stretch>
                      <a:fillRect/>
                    </a:stretch>
                  </pic:blipFill>
                  <pic:spPr bwMode="auto">
                    <a:xfrm>
                      <a:off x="0" y="0"/>
                      <a:ext cx="7535545" cy="25818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508D2" w:rsidRPr="006508D2">
        <w:rPr>
          <w:rFonts w:ascii="Century Gothic" w:hAnsi="Century Gothic"/>
          <w:color w:val="FFFFFF" w:themeColor="background1"/>
          <w:spacing w:val="40"/>
          <w:sz w:val="30"/>
          <w:lang w:val="cy-GB"/>
        </w:rPr>
        <w:t>CANOLFAN HAMDDEN CAERFYRDDIN</w:t>
      </w:r>
    </w:p>
    <w:p w:rsidR="00C37803" w:rsidRDefault="00C37803" w:rsidP="00C37803">
      <w:pPr>
        <w:jc w:val="center"/>
        <w:rPr>
          <w:lang w:val="en-GB"/>
        </w:rPr>
      </w:pPr>
    </w:p>
    <w:p w:rsidR="00C37803" w:rsidRDefault="00C37803" w:rsidP="00C37803">
      <w:pPr>
        <w:jc w:val="center"/>
        <w:rPr>
          <w:lang w:val="en-GB"/>
        </w:rPr>
      </w:pPr>
    </w:p>
    <w:p w:rsidR="00C37803" w:rsidRDefault="00C37803" w:rsidP="00C37803">
      <w:pPr>
        <w:jc w:val="center"/>
        <w:rPr>
          <w:lang w:val="en-GB"/>
        </w:rPr>
      </w:pPr>
    </w:p>
    <w:p w:rsidR="00C37803" w:rsidRDefault="00C37803" w:rsidP="00C37803">
      <w:pPr>
        <w:jc w:val="center"/>
        <w:rPr>
          <w:lang w:val="en-GB"/>
        </w:rPr>
      </w:pPr>
    </w:p>
    <w:p w:rsidR="00C37803" w:rsidRDefault="00C37803" w:rsidP="00C37803">
      <w:pPr>
        <w:jc w:val="center"/>
        <w:rPr>
          <w:lang w:val="en-GB"/>
        </w:rPr>
      </w:pPr>
    </w:p>
    <w:p w:rsidR="00C37803" w:rsidRDefault="00C37803" w:rsidP="00C37803">
      <w:pPr>
        <w:jc w:val="center"/>
        <w:rPr>
          <w:lang w:val="en-GB"/>
        </w:rPr>
      </w:pPr>
    </w:p>
    <w:p w:rsidR="00C25300" w:rsidRPr="00C37803" w:rsidRDefault="00C25300" w:rsidP="00C37803">
      <w:pPr>
        <w:jc w:val="center"/>
        <w:rPr>
          <w:lang w:val="en-GB"/>
        </w:rPr>
      </w:pPr>
    </w:p>
    <w:p w:rsidR="00C25300" w:rsidRDefault="004F11A1" w:rsidP="00C37803">
      <w:pPr>
        <w:jc w:val="center"/>
      </w:pPr>
      <w:r>
        <w:rPr>
          <w:noProof/>
          <w:lang w:val="en-GB" w:eastAsia="en-GB"/>
        </w:rPr>
        <w:drawing>
          <wp:anchor distT="0" distB="0" distL="114300" distR="114300" simplePos="0" relativeHeight="251667456" behindDoc="1" locked="1" layoutInCell="1" allowOverlap="1">
            <wp:simplePos x="0" y="0"/>
            <wp:positionH relativeFrom="page">
              <wp:align>right</wp:align>
            </wp:positionH>
            <wp:positionV relativeFrom="page">
              <wp:align>top</wp:align>
            </wp:positionV>
            <wp:extent cx="7604125" cy="10696575"/>
            <wp:effectExtent l="0" t="0" r="0" b="9525"/>
            <wp:wrapNone/>
            <wp:docPr id="17" name="Picture 17" descr="ActifBackground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93928" name="ActifBackground_1.jpg"/>
                    <pic:cNvPicPr/>
                  </pic:nvPicPr>
                  <pic:blipFill>
                    <a:blip r:embed="rId7" cstate="print"/>
                    <a:stretch>
                      <a:fillRect/>
                    </a:stretch>
                  </pic:blipFill>
                  <pic:spPr>
                    <a:xfrm>
                      <a:off x="0" y="0"/>
                      <a:ext cx="7604125" cy="10696575"/>
                    </a:xfrm>
                    <a:prstGeom prst="rect">
                      <a:avLst/>
                    </a:prstGeom>
                  </pic:spPr>
                </pic:pic>
              </a:graphicData>
            </a:graphic>
          </wp:anchor>
        </w:drawing>
      </w:r>
    </w:p>
    <w:p w:rsidR="00B1597A" w:rsidRDefault="004F11A1" w:rsidP="00C37803">
      <w:pPr>
        <w:jc w:val="center"/>
      </w:pPr>
      <w:r>
        <w:rPr>
          <w:noProof/>
          <w:lang w:val="en-GB" w:eastAsia="en-GB"/>
        </w:rPr>
        <mc:AlternateContent>
          <mc:Choice Requires="wps">
            <w:drawing>
              <wp:anchor distT="0" distB="0" distL="114300" distR="114300" simplePos="0" relativeHeight="251676672" behindDoc="1" locked="0" layoutInCell="1" allowOverlap="1">
                <wp:simplePos x="0" y="0"/>
                <wp:positionH relativeFrom="column">
                  <wp:posOffset>-1122045</wp:posOffset>
                </wp:positionH>
                <wp:positionV relativeFrom="paragraph">
                  <wp:posOffset>254000</wp:posOffset>
                </wp:positionV>
                <wp:extent cx="7581900" cy="914400"/>
                <wp:effectExtent l="57150" t="19050" r="76200" b="95250"/>
                <wp:wrapNone/>
                <wp:docPr id="24" name="Rectangle 24"/>
                <wp:cNvGraphicFramePr/>
                <a:graphic xmlns:a="http://schemas.openxmlformats.org/drawingml/2006/main">
                  <a:graphicData uri="http://schemas.microsoft.com/office/word/2010/wordprocessingShape">
                    <wps:wsp>
                      <wps:cNvSpPr/>
                      <wps:spPr>
                        <a:xfrm>
                          <a:off x="0" y="0"/>
                          <a:ext cx="7581900" cy="914400"/>
                        </a:xfrm>
                        <a:prstGeom prst="rect">
                          <a:avLst/>
                        </a:prstGeom>
                        <a:solidFill>
                          <a:srgbClr val="00206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24" o:spid="_x0000_s1026" style="width:597pt;height:1in;margin-top:20pt;margin-left:-88.35pt;mso-wrap-distance-bottom:0;mso-wrap-distance-left:9pt;mso-wrap-distance-right:9pt;mso-wrap-distance-top:0;mso-wrap-style:square;position:absolute;visibility:visible;v-text-anchor:middle;z-index:-251638784" fillcolor="#002060" strokecolor="#4579b8">
                <v:shadow on="t" color="black" opacity="22937f" origin=",0.5" offset="0,1.81pt"/>
              </v:rect>
            </w:pict>
          </mc:Fallback>
        </mc:AlternateContent>
      </w:r>
      <w:r w:rsidR="004935E7">
        <w:rPr>
          <w:noProof/>
          <w:lang w:val="en-GB" w:eastAsia="en-GB"/>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paragraph">
                  <wp:posOffset>319405</wp:posOffset>
                </wp:positionV>
                <wp:extent cx="6981825" cy="8858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885825"/>
                        </a:xfrm>
                        <a:prstGeom prst="rect">
                          <a:avLst/>
                        </a:prstGeom>
                        <a:noFill/>
                        <a:ln w="9525">
                          <a:noFill/>
                          <a:miter lim="800000"/>
                          <a:headEnd/>
                          <a:tailEnd/>
                        </a:ln>
                      </wps:spPr>
                      <wps:txbx>
                        <w:txbxContent>
                          <w:p w:rsidR="00640BAB" w:rsidRPr="004935E7" w:rsidRDefault="004F11A1" w:rsidP="00264BDE">
                            <w:pPr>
                              <w:jc w:val="center"/>
                              <w:rPr>
                                <w:rFonts w:asciiTheme="majorHAnsi" w:hAnsiTheme="majorHAnsi" w:cstheme="majorHAnsi"/>
                                <w:b/>
                                <w:color w:val="FFFFFF" w:themeColor="background1"/>
                                <w:sz w:val="44"/>
                              </w:rPr>
                            </w:pPr>
                            <w:r w:rsidRPr="004935E7">
                              <w:rPr>
                                <w:rFonts w:ascii="Calibri" w:hAnsi="Calibri" w:cstheme="majorHAnsi"/>
                                <w:b/>
                                <w:bCs/>
                                <w:color w:val="FFFFFF" w:themeColor="background1"/>
                                <w:sz w:val="44"/>
                                <w:lang w:val="cy-GB"/>
                              </w:rPr>
                              <w:t>A ydych erioed wedi ystyried bod yn athro/athrawes nofio a helpu eraill i ddysgu'r sgil bywyd hanfodol hwn?</w:t>
                            </w:r>
                            <w:r w:rsidRPr="004935E7">
                              <w:rPr>
                                <w:rFonts w:ascii="Calibri" w:hAnsi="Calibri" w:cstheme="majorHAnsi"/>
                                <w:b/>
                                <w:bCs/>
                                <w:color w:val="FFFFFF" w:themeColor="background1"/>
                                <w:sz w:val="44"/>
                                <w:lang w:val="cy-GB"/>
                              </w:rPr>
                              <w:br/>
                            </w:r>
                          </w:p>
                          <w:p w:rsidR="00640BAB" w:rsidRPr="00264BDE" w:rsidRDefault="00640BAB" w:rsidP="00264BDE">
                            <w:pPr>
                              <w:jc w:val="center"/>
                              <w:rPr>
                                <w:b/>
                              </w:rPr>
                            </w:pP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7" type="#_x0000_t202" style="width:549.75pt;height:69.75pt;margin-top:25.15pt;margin-left:0;mso-height-percent:0;mso-height-relative:margin;mso-position-horizontal:center;mso-position-horizontal-relative:margin;mso-width-percent:0;mso-width-relative:margin;mso-wrap-distance-bottom:3.6pt;mso-wrap-distance-left:9pt;mso-wrap-distance-right:9pt;mso-wrap-distance-top:3.6pt;position:absolute;v-text-anchor:top;z-index:251660288" filled="f" fillcolor="this" stroked="f" strokeweight="0.75pt">
                <v:textbox>
                  <w:txbxContent>
                    <w:p w:rsidR="00640BAB" w:rsidRPr="004935E7" w:rsidP="00264BDE">
                      <w:pPr>
                        <w:bidi w:val="0"/>
                        <w:jc w:val="center"/>
                        <w:rPr>
                          <w:rFonts w:asciiTheme="majorHAnsi" w:hAnsiTheme="majorHAnsi" w:cstheme="majorHAnsi"/>
                          <w:b/>
                          <w:color w:val="FFFFFF" w:themeColor="background1"/>
                          <w:sz w:val="44"/>
                        </w:rPr>
                      </w:pPr>
                      <w:r w:rsidRPr="004935E7">
                        <w:rPr>
                          <w:rFonts w:ascii="Calibri" w:hAnsi="Calibri" w:cstheme="majorHAnsi"/>
                          <w:b/>
                          <w:bCs/>
                          <w:color w:val="FFFFFF" w:themeColor="background1"/>
                          <w:sz w:val="44"/>
                          <w:rtl w:val="0"/>
                          <w:lang w:val="cy-GB"/>
                        </w:rPr>
                        <w:t>A ydych erioed wedi ystyried bod yn athro/athrawes nofio a helpu eraill i ddysgu'r sgil bywyd hanfodol hwn?</w:t>
                      </w:r>
                      <w:r w:rsidRPr="004935E7">
                        <w:rPr>
                          <w:rFonts w:ascii="Calibri" w:hAnsi="Calibri" w:cstheme="majorHAnsi"/>
                          <w:b/>
                          <w:bCs/>
                          <w:color w:val="FFFFFF" w:themeColor="background1"/>
                          <w:sz w:val="44"/>
                          <w:rtl w:val="0"/>
                          <w:lang w:val="cy-GB"/>
                        </w:rPr>
                        <w:br/>
                      </w:r>
                    </w:p>
                    <w:p w:rsidR="00640BAB" w:rsidRPr="00264BDE" w:rsidP="00264BDE">
                      <w:pPr>
                        <w:bidi w:val="0"/>
                        <w:jc w:val="center"/>
                        <w:rPr>
                          <w:b/>
                        </w:rPr>
                      </w:pPr>
                    </w:p>
                  </w:txbxContent>
                </v:textbox>
                <w10:wrap anchorx="margin"/>
              </v:shape>
            </w:pict>
          </mc:Fallback>
        </mc:AlternateContent>
      </w:r>
      <w:r w:rsidR="00777CF3">
        <w:rPr>
          <w:lang w:val="cy-GB"/>
        </w:rPr>
        <w:softHyphen/>
      </w:r>
    </w:p>
    <w:p w:rsidR="00A72415" w:rsidRDefault="00A72415" w:rsidP="00C37803">
      <w:pPr>
        <w:jc w:val="center"/>
      </w:pPr>
    </w:p>
    <w:p w:rsidR="00F63396" w:rsidRDefault="00F63396" w:rsidP="00C37803">
      <w:pPr>
        <w:jc w:val="center"/>
      </w:pPr>
    </w:p>
    <w:p w:rsidR="00331028" w:rsidRDefault="004F11A1" w:rsidP="0064672D">
      <w:pPr>
        <w:spacing w:before="240"/>
        <w:jc w:val="center"/>
      </w:pPr>
      <w:r>
        <w:rPr>
          <w:noProof/>
          <w:lang w:val="en-GB" w:eastAsia="en-GB"/>
        </w:rPr>
        <mc:AlternateContent>
          <mc:Choice Requires="wps">
            <w:drawing>
              <wp:anchor distT="45720" distB="45720" distL="114300" distR="114300" simplePos="0" relativeHeight="251663360" behindDoc="0" locked="0" layoutInCell="1" allowOverlap="1">
                <wp:simplePos x="0" y="0"/>
                <wp:positionH relativeFrom="margin">
                  <wp:posOffset>-645795</wp:posOffset>
                </wp:positionH>
                <wp:positionV relativeFrom="paragraph">
                  <wp:posOffset>322580</wp:posOffset>
                </wp:positionV>
                <wp:extent cx="6629400" cy="1381125"/>
                <wp:effectExtent l="0" t="0" r="0" b="0"/>
                <wp:wrapNone/>
                <wp:docPr id="840273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381125"/>
                        </a:xfrm>
                        <a:prstGeom prst="rect">
                          <a:avLst/>
                        </a:prstGeom>
                        <a:noFill/>
                        <a:ln w="9525">
                          <a:noFill/>
                          <a:miter lim="800000"/>
                          <a:headEnd/>
                          <a:tailEnd/>
                        </a:ln>
                      </wps:spPr>
                      <wps:txbx>
                        <w:txbxContent>
                          <w:p w:rsidR="00264BDE" w:rsidRPr="004935E7" w:rsidRDefault="004F11A1" w:rsidP="00264BDE">
                            <w:pPr>
                              <w:jc w:val="center"/>
                              <w:rPr>
                                <w:rStyle w:val="Strong"/>
                                <w:rFonts w:asciiTheme="majorHAnsi" w:hAnsiTheme="majorHAnsi" w:cstheme="majorHAnsi"/>
                                <w:b w:val="0"/>
                                <w:color w:val="FFFFFF" w:themeColor="background1"/>
                                <w:sz w:val="28"/>
                              </w:rPr>
                            </w:pPr>
                            <w:r w:rsidRPr="004935E7">
                              <w:rPr>
                                <w:rStyle w:val="Strong"/>
                                <w:rFonts w:asciiTheme="majorHAnsi" w:hAnsiTheme="majorHAnsi" w:cstheme="majorHAnsi"/>
                                <w:b w:val="0"/>
                                <w:color w:val="FFFFFF" w:themeColor="background1"/>
                                <w:sz w:val="28"/>
                                <w:lang w:val="cy-GB"/>
                              </w:rPr>
                              <w:t>Gall bod yn Athro/Athrawes Nofio roi boddhad mawr a bod yn ffordd wych o ennill arian. Yn ogystal â dysgu sgil bywyd amhrisiadwy i bobl, fel arfer gallwch weithio oriau sy'n addas i chi. Felly p'un a ydych am weithio ychydig oriau'r wythnos neu ddechrau ar eich gyrfa hirdymor ym maes nofio, bydd opsiwn i chi.</w:t>
                            </w:r>
                          </w:p>
                          <w:p w:rsidR="00264BDE" w:rsidRPr="004935E7" w:rsidRDefault="00264BDE" w:rsidP="00331028">
                            <w:pPr>
                              <w:jc w:val="center"/>
                              <w:rPr>
                                <w:rStyle w:val="Strong"/>
                                <w:rFonts w:asciiTheme="majorHAnsi" w:hAnsiTheme="majorHAnsi" w:cstheme="majorHAnsi"/>
                                <w:b w:val="0"/>
                                <w:color w:val="002060"/>
                                <w:sz w:val="28"/>
                              </w:rPr>
                            </w:pPr>
                          </w:p>
                          <w:p w:rsidR="00264BDE" w:rsidRPr="00264BDE" w:rsidRDefault="00264BDE" w:rsidP="00264BDE">
                            <w:pPr>
                              <w:jc w:val="center"/>
                              <w:rPr>
                                <w:b/>
                              </w:rPr>
                            </w:pP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 o:spid="_x0000_s1028" type="#_x0000_t202" style="width:522pt;height:108.75pt;margin-top:25.4pt;margin-left:-50.85pt;mso-height-percent:0;mso-height-relative:margin;mso-position-horizontal-relative:margin;mso-width-percent:0;mso-width-relative:margin;mso-wrap-distance-bottom:3.6pt;mso-wrap-distance-left:9pt;mso-wrap-distance-right:9pt;mso-wrap-distance-top:3.6pt;position:absolute;v-text-anchor:top;z-index:251662336" filled="f" fillcolor="this" stroked="f" strokeweight="0.75pt">
                <v:textbox>
                  <w:txbxContent>
                    <w:p w:rsidR="00264BDE" w:rsidRPr="004935E7" w:rsidP="00264BDE">
                      <w:pPr>
                        <w:bidi w:val="0"/>
                        <w:jc w:val="center"/>
                        <w:rPr>
                          <w:rStyle w:val="Strong"/>
                          <w:rFonts w:asciiTheme="majorHAnsi" w:hAnsiTheme="majorHAnsi" w:cstheme="majorHAnsi"/>
                          <w:b w:val="0"/>
                          <w:color w:val="FFFFFF" w:themeColor="background1"/>
                          <w:sz w:val="28"/>
                        </w:rPr>
                      </w:pPr>
                      <w:r w:rsidRPr="004935E7">
                        <w:rPr>
                          <w:rStyle w:val="Strong"/>
                          <w:rFonts w:asciiTheme="majorHAnsi" w:hAnsiTheme="majorHAnsi" w:cstheme="majorHAnsi"/>
                          <w:b w:val="0"/>
                          <w:color w:val="FFFFFF" w:themeColor="background1"/>
                          <w:sz w:val="28"/>
                          <w:rtl w:val="0"/>
                          <w:lang w:val="cy-GB"/>
                        </w:rPr>
                        <w:t xml:space="preserve">Gall bod yn Athro/Athrawes Nofio roi boddhad mawr a bod yn ffordd wych o ennill arian. </w:t>
                      </w:r>
                      <w:r w:rsidRPr="004935E7">
                        <w:rPr>
                          <w:rStyle w:val="Strong"/>
                          <w:rFonts w:asciiTheme="majorHAnsi" w:hAnsiTheme="majorHAnsi" w:cstheme="majorHAnsi"/>
                          <w:b w:val="0"/>
                          <w:color w:val="FFFFFF" w:themeColor="background1"/>
                          <w:sz w:val="28"/>
                          <w:rtl w:val="0"/>
                          <w:lang w:val="cy-GB"/>
                        </w:rPr>
                        <w:t xml:space="preserve">Yn ogystal â dysgu sgil bywyd amhrisiadwy i bobl, fel arfer gallwch weithio oriau sy'n addas i chi. </w:t>
                      </w:r>
                      <w:r w:rsidRPr="004935E7">
                        <w:rPr>
                          <w:rStyle w:val="Strong"/>
                          <w:rFonts w:asciiTheme="majorHAnsi" w:hAnsiTheme="majorHAnsi" w:cstheme="majorHAnsi"/>
                          <w:b w:val="0"/>
                          <w:color w:val="FFFFFF" w:themeColor="background1"/>
                          <w:sz w:val="28"/>
                          <w:rtl w:val="0"/>
                          <w:lang w:val="cy-GB"/>
                        </w:rPr>
                        <w:t>Felly p'un a ydych am weithio ychydig oriau'r wythnos neu ddechrau ar eich gyrfa hirdymor ym maes nofio, bydd opsiwn i chi.</w:t>
                      </w:r>
                    </w:p>
                    <w:p w:rsidR="00264BDE" w:rsidRPr="004935E7" w:rsidP="00331028">
                      <w:pPr>
                        <w:bidi w:val="0"/>
                        <w:jc w:val="center"/>
                        <w:rPr>
                          <w:rStyle w:val="Strong"/>
                          <w:rFonts w:asciiTheme="majorHAnsi" w:hAnsiTheme="majorHAnsi" w:cstheme="majorHAnsi"/>
                          <w:b w:val="0"/>
                          <w:color w:val="002060"/>
                          <w:sz w:val="28"/>
                        </w:rPr>
                      </w:pPr>
                    </w:p>
                    <w:p w:rsidR="00264BDE" w:rsidRPr="00264BDE" w:rsidP="00264BDE">
                      <w:pPr>
                        <w:bidi w:val="0"/>
                        <w:jc w:val="center"/>
                        <w:rPr>
                          <w:b/>
                        </w:rPr>
                      </w:pPr>
                    </w:p>
                  </w:txbxContent>
                </v:textbox>
                <w10:wrap anchorx="margin"/>
              </v:shape>
            </w:pict>
          </mc:Fallback>
        </mc:AlternateContent>
      </w:r>
    </w:p>
    <w:p w:rsidR="00331028" w:rsidRDefault="00331028" w:rsidP="0064672D">
      <w:pPr>
        <w:spacing w:before="240"/>
        <w:jc w:val="center"/>
      </w:pPr>
    </w:p>
    <w:p w:rsidR="00331028" w:rsidRDefault="00331028" w:rsidP="0064672D">
      <w:pPr>
        <w:spacing w:before="240"/>
        <w:jc w:val="center"/>
      </w:pPr>
    </w:p>
    <w:p w:rsidR="00331028" w:rsidRDefault="004F11A1" w:rsidP="0064672D">
      <w:pPr>
        <w:spacing w:before="240"/>
        <w:jc w:val="center"/>
      </w:pPr>
      <w:r>
        <w:rPr>
          <w:noProof/>
          <w:lang w:val="en-GB" w:eastAsia="en-GB"/>
        </w:rPr>
        <mc:AlternateContent>
          <mc:Choice Requires="wps">
            <w:drawing>
              <wp:anchor distT="0" distB="0" distL="114300" distR="114300" simplePos="0" relativeHeight="251666432" behindDoc="0" locked="0" layoutInCell="1" allowOverlap="1">
                <wp:simplePos x="0" y="0"/>
                <wp:positionH relativeFrom="margin">
                  <wp:posOffset>-772960</wp:posOffset>
                </wp:positionH>
                <wp:positionV relativeFrom="paragraph">
                  <wp:posOffset>427174</wp:posOffset>
                </wp:positionV>
                <wp:extent cx="6804561" cy="3503220"/>
                <wp:effectExtent l="0" t="0" r="0" b="2540"/>
                <wp:wrapNone/>
                <wp:docPr id="16" name="Text Box 16"/>
                <wp:cNvGraphicFramePr/>
                <a:graphic xmlns:a="http://schemas.openxmlformats.org/drawingml/2006/main">
                  <a:graphicData uri="http://schemas.microsoft.com/office/word/2010/wordprocessingShape">
                    <wps:wsp>
                      <wps:cNvSpPr txBox="1"/>
                      <wps:spPr>
                        <a:xfrm>
                          <a:off x="0" y="0"/>
                          <a:ext cx="6804561" cy="350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31028" w:rsidRDefault="004F11A1" w:rsidP="00915666">
                            <w:pPr>
                              <w:jc w:val="center"/>
                              <w:rPr>
                                <w:rFonts w:asciiTheme="majorHAnsi" w:hAnsiTheme="majorHAnsi" w:cstheme="majorHAnsi"/>
                                <w:b/>
                                <w:color w:val="FFFFFF" w:themeColor="background1"/>
                                <w:sz w:val="36"/>
                                <w:lang w:val="en-GB"/>
                              </w:rPr>
                            </w:pPr>
                            <w:r w:rsidRPr="00915666">
                              <w:rPr>
                                <w:rFonts w:ascii="Calibri" w:hAnsi="Calibri" w:cstheme="majorHAnsi"/>
                                <w:b/>
                                <w:bCs/>
                                <w:color w:val="FFFFFF" w:themeColor="background1"/>
                                <w:sz w:val="36"/>
                                <w:lang w:val="cy-GB"/>
                              </w:rPr>
                              <w:t>Rydym yn recriwtio!</w:t>
                            </w:r>
                          </w:p>
                          <w:p w:rsidR="00915666" w:rsidRDefault="004F11A1" w:rsidP="00915666">
                            <w:pPr>
                              <w:jc w:val="center"/>
                              <w:rPr>
                                <w:rFonts w:asciiTheme="majorHAnsi" w:hAnsiTheme="majorHAnsi" w:cstheme="majorHAnsi"/>
                                <w:b/>
                                <w:color w:val="FFFFFF" w:themeColor="background1"/>
                                <w:sz w:val="36"/>
                                <w:lang w:val="en-GB"/>
                              </w:rPr>
                            </w:pPr>
                            <w:r w:rsidRPr="00915666">
                              <w:rPr>
                                <w:rStyle w:val="hbvzbc"/>
                                <w:rFonts w:ascii="Calibri" w:hAnsi="Calibri" w:cs="Calibri"/>
                                <w:color w:val="FFFFFF" w:themeColor="background1"/>
                                <w:sz w:val="28"/>
                                <w:lang w:val="cy-GB"/>
                              </w:rPr>
                              <w:t>YN GALW AR ATHRAWON NOFIO - GWNEWCH GAIS HEDDIW!</w:t>
                            </w:r>
                          </w:p>
                          <w:p w:rsidR="00915666" w:rsidRPr="00915666" w:rsidRDefault="004F11A1" w:rsidP="00915666">
                            <w:pPr>
                              <w:jc w:val="center"/>
                              <w:rPr>
                                <w:rFonts w:asciiTheme="majorHAnsi" w:hAnsiTheme="majorHAnsi" w:cstheme="majorHAnsi"/>
                                <w:b/>
                                <w:color w:val="FFFFFF" w:themeColor="background1"/>
                                <w:sz w:val="32"/>
                                <w:lang w:val="en-GB"/>
                              </w:rPr>
                            </w:pPr>
                            <w:r w:rsidRPr="00915666">
                              <w:rPr>
                                <w:rFonts w:ascii="Calibri" w:hAnsi="Calibri" w:cstheme="majorHAnsi"/>
                                <w:b/>
                                <w:bCs/>
                                <w:color w:val="FFFFFF" w:themeColor="background1"/>
                                <w:sz w:val="32"/>
                                <w:lang w:val="cy-GB"/>
                              </w:rPr>
                              <w:t>Oriau ar gael yng Nghanolfan Hamdden Caerfyrddin.</w:t>
                            </w:r>
                          </w:p>
                          <w:p w:rsidR="00915666" w:rsidRPr="00915666" w:rsidRDefault="004F11A1" w:rsidP="00915666">
                            <w:pPr>
                              <w:jc w:val="center"/>
                              <w:rPr>
                                <w:rFonts w:ascii="Calibri" w:hAnsi="Calibri" w:cs="Calibri"/>
                                <w:b/>
                                <w:color w:val="FFFFFF" w:themeColor="background1"/>
                                <w:sz w:val="40"/>
                                <w:lang w:val="en-GB"/>
                              </w:rPr>
                            </w:pPr>
                            <w:r w:rsidRPr="00915666">
                              <w:rPr>
                                <w:rStyle w:val="hbvzbc"/>
                                <w:rFonts w:ascii="Calibri" w:hAnsi="Calibri" w:cs="Calibri"/>
                                <w:color w:val="FFFFFF" w:themeColor="background1"/>
                                <w:sz w:val="28"/>
                                <w:lang w:val="cy-GB"/>
                              </w:rPr>
                              <w:t xml:space="preserve">A oes gennych gymhwyster addysgu nofio a gydnabyddir yn genedlaethol? Dewch i weithio gyda ni yng Nghanolfan Hamdden Caerfyrddin! Rydym yn angerddol dros addysgu'r sgil bywyd pwysig hwn i'n holl gymunedau lleol. Rydym yn credu ei bod yn bwysig annog plant ac oedolion o bob oedran a gallu i feithrin hyder a sgiliau yn y dŵr, a gwella'u technegau nofio.  Wrth i ni barhau i ehangu ein rhaglen, rydym yn chwilio am athrawon nofio sy'n meddu ar gymhwyster Lefel 1 a Lefel 2 neu gymhwyster cyfwerth i ymuno â'n tîm cyfeillgar a thalentog. Byddwch yn rhan o dîm sy'n darparu ein rhaglen nofio wych. Bydd angen i chi fod yn frwdfrydig dros nofio ac addysgu, gan sicrhau bod gwasanaeth cwsmeriaid rhagorol yn cael ei ddarparu bob amser. Os oes gennych ddiddordeb mewn ymuno â'n tîm, cysylltwch â Sharon Owens:  </w:t>
                            </w:r>
                            <w:hyperlink r:id="rId8" w:history="1">
                              <w:r w:rsidR="00796092" w:rsidRPr="00BB208A">
                                <w:rPr>
                                  <w:rStyle w:val="Hyperlink"/>
                                  <w:rFonts w:ascii="Calibri" w:hAnsi="Calibri" w:cs="Calibri"/>
                                  <w:sz w:val="28"/>
                                  <w:lang w:val="cy-GB"/>
                                </w:rPr>
                                <w:t>ShOwens@sirgar.gov.uk</w:t>
                              </w:r>
                            </w:hyperlink>
                            <w:r w:rsidR="00796092">
                              <w:rPr>
                                <w:rStyle w:val="hbvzbc"/>
                                <w:rFonts w:ascii="Calibri" w:hAnsi="Calibri" w:cs="Calibri"/>
                                <w:color w:val="FFFFFF" w:themeColor="background1"/>
                                <w:sz w:val="28"/>
                                <w:lang w:val="cy-GB"/>
                              </w:rPr>
                              <w:t xml:space="preserve">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6" o:spid="_x0000_s1028" type="#_x0000_t202" style="position:absolute;left:0;text-align:left;margin-left:-60.85pt;margin-top:33.65pt;width:535.8pt;height:275.8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" filled="f" stroked="f" strokeweight=".5pt">
                <v:textbox>
                  <w:txbxContent>
                    <w:p w:rsidR="00331028" w:rsidRDefault="004F11A1" w:rsidP="00915666">
                      <w:pPr>
                        <w:jc w:val="center"/>
                        <w:rPr>
                          <w:rFonts w:asciiTheme="majorHAnsi" w:hAnsiTheme="majorHAnsi" w:cstheme="majorHAnsi"/>
                          <w:b/>
                          <w:color w:val="FFFFFF" w:themeColor="background1"/>
                          <w:sz w:val="36"/>
                          <w:lang w:val="en-GB"/>
                        </w:rPr>
                      </w:pPr>
                      <w:r w:rsidRPr="00915666">
                        <w:rPr>
                          <w:rFonts w:ascii="Calibri" w:hAnsi="Calibri" w:cstheme="majorHAnsi"/>
                          <w:b/>
                          <w:bCs/>
                          <w:color w:val="FFFFFF" w:themeColor="background1"/>
                          <w:sz w:val="36"/>
                          <w:lang w:val="cy-GB"/>
                        </w:rPr>
                        <w:t>Rydym yn recriwtio!</w:t>
                      </w:r>
                    </w:p>
                    <w:p w:rsidR="00915666" w:rsidRDefault="004F11A1" w:rsidP="00915666">
                      <w:pPr>
                        <w:jc w:val="center"/>
                        <w:rPr>
                          <w:rFonts w:asciiTheme="majorHAnsi" w:hAnsiTheme="majorHAnsi" w:cstheme="majorHAnsi"/>
                          <w:b/>
                          <w:color w:val="FFFFFF" w:themeColor="background1"/>
                          <w:sz w:val="36"/>
                          <w:lang w:val="en-GB"/>
                        </w:rPr>
                      </w:pPr>
                      <w:r w:rsidRPr="00915666">
                        <w:rPr>
                          <w:rStyle w:val="hbvzbc"/>
                          <w:rFonts w:ascii="Calibri" w:hAnsi="Calibri" w:cs="Calibri"/>
                          <w:color w:val="FFFFFF" w:themeColor="background1"/>
                          <w:sz w:val="28"/>
                          <w:lang w:val="cy-GB"/>
                        </w:rPr>
                        <w:t xml:space="preserve">YN </w:t>
                      </w:r>
                      <w:r w:rsidRPr="00915666">
                        <w:rPr>
                          <w:rStyle w:val="hbvzbc"/>
                          <w:rFonts w:ascii="Calibri" w:hAnsi="Calibri" w:cs="Calibri"/>
                          <w:color w:val="FFFFFF" w:themeColor="background1"/>
                          <w:sz w:val="28"/>
                          <w:lang w:val="cy-GB"/>
                        </w:rPr>
                        <w:t>GALW AR ATHRAWON NOFIO - GWNEWCH GAIS HEDDIW!</w:t>
                      </w:r>
                    </w:p>
                    <w:p w:rsidR="00915666" w:rsidRPr="00915666" w:rsidRDefault="004F11A1" w:rsidP="00915666">
                      <w:pPr>
                        <w:jc w:val="center"/>
                        <w:rPr>
                          <w:rFonts w:asciiTheme="majorHAnsi" w:hAnsiTheme="majorHAnsi" w:cstheme="majorHAnsi"/>
                          <w:b/>
                          <w:color w:val="FFFFFF" w:themeColor="background1"/>
                          <w:sz w:val="32"/>
                          <w:lang w:val="en-GB"/>
                        </w:rPr>
                      </w:pPr>
                      <w:r w:rsidRPr="00915666">
                        <w:rPr>
                          <w:rFonts w:ascii="Calibri" w:hAnsi="Calibri" w:cstheme="majorHAnsi"/>
                          <w:b/>
                          <w:bCs/>
                          <w:color w:val="FFFFFF" w:themeColor="background1"/>
                          <w:sz w:val="32"/>
                          <w:lang w:val="cy-GB"/>
                        </w:rPr>
                        <w:t>Oriau ar gael yng Nghanolfan Hamdden Caerfyrddin.</w:t>
                      </w:r>
                    </w:p>
                    <w:p w:rsidR="00915666" w:rsidRPr="00915666" w:rsidRDefault="004F11A1" w:rsidP="00915666">
                      <w:pPr>
                        <w:jc w:val="center"/>
                        <w:rPr>
                          <w:rFonts w:ascii="Calibri" w:hAnsi="Calibri" w:cs="Calibri"/>
                          <w:b/>
                          <w:color w:val="FFFFFF" w:themeColor="background1"/>
                          <w:sz w:val="40"/>
                          <w:lang w:val="en-GB"/>
                        </w:rPr>
                      </w:pPr>
                      <w:r w:rsidRPr="00915666">
                        <w:rPr>
                          <w:rStyle w:val="hbvzbc"/>
                          <w:rFonts w:ascii="Calibri" w:hAnsi="Calibri" w:cs="Calibri"/>
                          <w:color w:val="FFFFFF" w:themeColor="background1"/>
                          <w:sz w:val="28"/>
                          <w:lang w:val="cy-GB"/>
                        </w:rPr>
                        <w:t xml:space="preserve">A oes gennych gymhwyster addysgu nofio a gydnabyddir yn genedlaethol? Dewch i weithio gyda ni yng Nghanolfan Hamdden Caerfyrddin! Rydym yn angerddol dros addysgu'r sgil bywyd pwysig hwn i'n holl gymunedau lleol. Rydym yn credu ei bod yn bwysig annog plant </w:t>
                      </w:r>
                      <w:r w:rsidRPr="00915666">
                        <w:rPr>
                          <w:rStyle w:val="hbvzbc"/>
                          <w:rFonts w:ascii="Calibri" w:hAnsi="Calibri" w:cs="Calibri"/>
                          <w:color w:val="FFFFFF" w:themeColor="background1"/>
                          <w:sz w:val="28"/>
                          <w:lang w:val="cy-GB"/>
                        </w:rPr>
                        <w:t xml:space="preserve">ac oedolion o bob oedran a gallu i feithrin hyder a sgiliau yn y dŵr, a gwella'u technegau nofio.  Wrth i ni barhau i ehangu ein rhaglen, rydym yn chwilio am athrawon nofio sy'n meddu ar gymhwyster Lefel 1 a Lefel 2 neu gymhwyster cyfwerth i ymuno â'n tîm </w:t>
                      </w:r>
                      <w:r w:rsidRPr="00915666">
                        <w:rPr>
                          <w:rStyle w:val="hbvzbc"/>
                          <w:rFonts w:ascii="Calibri" w:hAnsi="Calibri" w:cs="Calibri"/>
                          <w:color w:val="FFFFFF" w:themeColor="background1"/>
                          <w:sz w:val="28"/>
                          <w:lang w:val="cy-GB"/>
                        </w:rPr>
                        <w:t>cyfeillgar a thalentog. Byddwch yn rhan o dîm sy'n darparu ein rhaglen nofio wych. Bydd angen i chi fod yn frwdfrydig dros nofio ac addysgu, gan sicrhau bod gwasanaeth cw</w:t>
                      </w:r>
                      <w:bookmarkStart w:id="1" w:name="_GoBack"/>
                      <w:bookmarkEnd w:id="1"/>
                      <w:r w:rsidRPr="00915666">
                        <w:rPr>
                          <w:rStyle w:val="hbvzbc"/>
                          <w:rFonts w:ascii="Calibri" w:hAnsi="Calibri" w:cs="Calibri"/>
                          <w:color w:val="FFFFFF" w:themeColor="background1"/>
                          <w:sz w:val="28"/>
                          <w:lang w:val="cy-GB"/>
                        </w:rPr>
                        <w:t xml:space="preserve">smeriaid rhagorol yn cael ei ddarparu bob amser. </w:t>
                      </w:r>
                      <w:r w:rsidRPr="00915666">
                        <w:rPr>
                          <w:rStyle w:val="hbvzbc"/>
                          <w:rFonts w:ascii="Calibri" w:hAnsi="Calibri" w:cs="Calibri"/>
                          <w:color w:val="FFFFFF" w:themeColor="background1"/>
                          <w:sz w:val="28"/>
                          <w:lang w:val="cy-GB"/>
                        </w:rPr>
                        <w:t xml:space="preserve">Os oes gennych ddiddordeb mewn ymuno </w:t>
                      </w:r>
                      <w:r w:rsidRPr="00915666">
                        <w:rPr>
                          <w:rStyle w:val="hbvzbc"/>
                          <w:rFonts w:ascii="Calibri" w:hAnsi="Calibri" w:cs="Calibri"/>
                          <w:color w:val="FFFFFF" w:themeColor="background1"/>
                          <w:sz w:val="28"/>
                          <w:lang w:val="cy-GB"/>
                        </w:rPr>
                        <w:t xml:space="preserve">â'n tîm, cysylltwch â Sharon Owens:  </w:t>
                      </w:r>
                      <w:hyperlink r:id="rId9" w:history="1">
                        <w:r w:rsidR="00796092" w:rsidRPr="00BB208A">
                          <w:rPr>
                            <w:rStyle w:val="Hyperlink"/>
                            <w:rFonts w:ascii="Calibri" w:hAnsi="Calibri" w:cs="Calibri"/>
                            <w:sz w:val="28"/>
                            <w:lang w:val="cy-GB"/>
                          </w:rPr>
                          <w:t>ShOwens@sirgar.gov.uk</w:t>
                        </w:r>
                      </w:hyperlink>
                      <w:r w:rsidR="00796092">
                        <w:rPr>
                          <w:rStyle w:val="hbvzbc"/>
                          <w:rFonts w:ascii="Calibri" w:hAnsi="Calibri" w:cs="Calibri"/>
                          <w:color w:val="FFFFFF" w:themeColor="background1"/>
                          <w:sz w:val="28"/>
                          <w:lang w:val="cy-GB"/>
                        </w:rPr>
                        <w:t xml:space="preserve">  </w:t>
                      </w:r>
                    </w:p>
                  </w:txbxContent>
                </v:textbox>
                <w10:wrap anchorx="margin"/>
              </v:shape>
            </w:pict>
          </mc:Fallback>
        </mc:AlternateContent>
      </w: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331028" w:rsidRDefault="00331028" w:rsidP="0064672D">
      <w:pPr>
        <w:spacing w:before="240"/>
        <w:jc w:val="center"/>
      </w:pPr>
    </w:p>
    <w:p w:rsidR="00A72415" w:rsidRDefault="004F11A1" w:rsidP="004F11A1">
      <w:pPr>
        <w:spacing w:before="240"/>
      </w:pPr>
      <w:r>
        <w:rPr>
          <w:noProof/>
          <w:lang w:val="en-GB" w:eastAsia="en-GB"/>
        </w:rPr>
        <w:drawing>
          <wp:anchor distT="0" distB="0" distL="114300" distR="114300" simplePos="0" relativeHeight="251675648" behindDoc="0" locked="0" layoutInCell="1" allowOverlap="1">
            <wp:simplePos x="0" y="0"/>
            <wp:positionH relativeFrom="column">
              <wp:posOffset>4772025</wp:posOffset>
            </wp:positionH>
            <wp:positionV relativeFrom="paragraph">
              <wp:posOffset>473075</wp:posOffset>
            </wp:positionV>
            <wp:extent cx="1323000" cy="540000"/>
            <wp:effectExtent l="0" t="0" r="0" b="0"/>
            <wp:wrapNone/>
            <wp:docPr id="23" name="Picture 23" descr="Car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91340" name="Carmlogo.png"/>
                    <pic:cNvPicPr/>
                  </pic:nvPicPr>
                  <pic:blipFill>
                    <a:blip r:embed="rId10" cstate="print"/>
                    <a:stretch>
                      <a:fillRect/>
                    </a:stretch>
                  </pic:blipFill>
                  <pic:spPr>
                    <a:xfrm>
                      <a:off x="0" y="0"/>
                      <a:ext cx="1323000" cy="5400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659264" behindDoc="0" locked="0" layoutInCell="1" allowOverlap="1">
            <wp:simplePos x="0" y="0"/>
            <wp:positionH relativeFrom="column">
              <wp:posOffset>4764405</wp:posOffset>
            </wp:positionH>
            <wp:positionV relativeFrom="paragraph">
              <wp:posOffset>6438900</wp:posOffset>
            </wp:positionV>
            <wp:extent cx="1323000" cy="540000"/>
            <wp:effectExtent l="0" t="0" r="0" b="0"/>
            <wp:wrapNone/>
            <wp:docPr id="13" name="Picture 13" descr="Car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779757" name="Carmlogo.png"/>
                    <pic:cNvPicPr/>
                  </pic:nvPicPr>
                  <pic:blipFill>
                    <a:blip r:embed="rId10" cstate="print"/>
                    <a:stretch>
                      <a:fillRect/>
                    </a:stretch>
                  </pic:blipFill>
                  <pic:spPr>
                    <a:xfrm>
                      <a:off x="0" y="0"/>
                      <a:ext cx="1323000" cy="540000"/>
                    </a:xfrm>
                    <a:prstGeom prst="rect">
                      <a:avLst/>
                    </a:prstGeom>
                  </pic:spPr>
                </pic:pic>
              </a:graphicData>
            </a:graphic>
            <wp14:sizeRelH relativeFrom="margin">
              <wp14:pctWidth>0</wp14:pctWidth>
            </wp14:sizeRelH>
            <wp14:sizeRelV relativeFrom="margin">
              <wp14:pctHeight>0</wp14:pctHeight>
            </wp14:sizeRelV>
          </wp:anchor>
        </w:drawing>
      </w:r>
      <w:r w:rsidRPr="0035111A">
        <w:rPr>
          <w:noProof/>
          <w:lang w:val="en-GB" w:eastAsia="en-GB"/>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3307080</wp:posOffset>
                </wp:positionV>
                <wp:extent cx="6677025" cy="3581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677025" cy="3581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5111A" w:rsidRDefault="0035111A" w:rsidP="0035111A"/>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20" o:spid="_x0000_s1030" type="#_x0000_t202" style="width:525.75pt;height:282pt;margin-top:260.4pt;margin-left:0;mso-height-percent:0;mso-height-relative:margin;mso-position-horizontal:center;mso-position-horizontal-relative:margin;mso-wrap-distance-bottom:0;mso-wrap-distance-left:9pt;mso-wrap-distance-right:9pt;mso-wrap-distance-top:0;mso-wrap-style:square;position:absolute;visibility:visible;v-text-anchor:top;z-index:251673600" filled="f" stroked="f" strokeweight="0.5pt">
                <v:textbox>
                  <w:txbxContent>
                    <w:p w:rsidR="0035111A" w:rsidP="0035111A"/>
                  </w:txbxContent>
                </v:textbox>
                <w10:wrap anchorx="margin"/>
              </v:shape>
            </w:pict>
          </mc:Fallback>
        </mc:AlternateContent>
      </w:r>
    </w:p>
    <w:sectPr w:rsidR="00A72415" w:rsidSect="00AC456C">
      <w:pgSz w:w="11900" w:h="16840"/>
      <w:pgMar w:top="1440" w:right="1797" w:bottom="1440" w:left="1797"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224E5"/>
    <w:multiLevelType w:val="hybridMultilevel"/>
    <w:tmpl w:val="1CD43666"/>
    <w:lvl w:ilvl="0" w:tplc="CF5C9B56">
      <w:start w:val="1"/>
      <w:numFmt w:val="bullet"/>
      <w:lvlText w:val=""/>
      <w:lvlJc w:val="left"/>
      <w:pPr>
        <w:ind w:left="720" w:hanging="360"/>
      </w:pPr>
      <w:rPr>
        <w:rFonts w:ascii="Symbol" w:hAnsi="Symbol" w:hint="default"/>
      </w:rPr>
    </w:lvl>
    <w:lvl w:ilvl="1" w:tplc="BBE2656E" w:tentative="1">
      <w:start w:val="1"/>
      <w:numFmt w:val="bullet"/>
      <w:lvlText w:val="o"/>
      <w:lvlJc w:val="left"/>
      <w:pPr>
        <w:ind w:left="1440" w:hanging="360"/>
      </w:pPr>
      <w:rPr>
        <w:rFonts w:ascii="Courier New" w:hAnsi="Courier New" w:hint="default"/>
      </w:rPr>
    </w:lvl>
    <w:lvl w:ilvl="2" w:tplc="865E50E6" w:tentative="1">
      <w:start w:val="1"/>
      <w:numFmt w:val="bullet"/>
      <w:lvlText w:val=""/>
      <w:lvlJc w:val="left"/>
      <w:pPr>
        <w:ind w:left="2160" w:hanging="360"/>
      </w:pPr>
      <w:rPr>
        <w:rFonts w:ascii="Wingdings" w:hAnsi="Wingdings" w:hint="default"/>
      </w:rPr>
    </w:lvl>
    <w:lvl w:ilvl="3" w:tplc="F866F924" w:tentative="1">
      <w:start w:val="1"/>
      <w:numFmt w:val="bullet"/>
      <w:lvlText w:val=""/>
      <w:lvlJc w:val="left"/>
      <w:pPr>
        <w:ind w:left="2880" w:hanging="360"/>
      </w:pPr>
      <w:rPr>
        <w:rFonts w:ascii="Symbol" w:hAnsi="Symbol" w:hint="default"/>
      </w:rPr>
    </w:lvl>
    <w:lvl w:ilvl="4" w:tplc="71FAF1E8" w:tentative="1">
      <w:start w:val="1"/>
      <w:numFmt w:val="bullet"/>
      <w:lvlText w:val="o"/>
      <w:lvlJc w:val="left"/>
      <w:pPr>
        <w:ind w:left="3600" w:hanging="360"/>
      </w:pPr>
      <w:rPr>
        <w:rFonts w:ascii="Courier New" w:hAnsi="Courier New" w:hint="default"/>
      </w:rPr>
    </w:lvl>
    <w:lvl w:ilvl="5" w:tplc="01B249A8" w:tentative="1">
      <w:start w:val="1"/>
      <w:numFmt w:val="bullet"/>
      <w:lvlText w:val=""/>
      <w:lvlJc w:val="left"/>
      <w:pPr>
        <w:ind w:left="4320" w:hanging="360"/>
      </w:pPr>
      <w:rPr>
        <w:rFonts w:ascii="Wingdings" w:hAnsi="Wingdings" w:hint="default"/>
      </w:rPr>
    </w:lvl>
    <w:lvl w:ilvl="6" w:tplc="14D48BA0" w:tentative="1">
      <w:start w:val="1"/>
      <w:numFmt w:val="bullet"/>
      <w:lvlText w:val=""/>
      <w:lvlJc w:val="left"/>
      <w:pPr>
        <w:ind w:left="5040" w:hanging="360"/>
      </w:pPr>
      <w:rPr>
        <w:rFonts w:ascii="Symbol" w:hAnsi="Symbol" w:hint="default"/>
      </w:rPr>
    </w:lvl>
    <w:lvl w:ilvl="7" w:tplc="E0827C50" w:tentative="1">
      <w:start w:val="1"/>
      <w:numFmt w:val="bullet"/>
      <w:lvlText w:val="o"/>
      <w:lvlJc w:val="left"/>
      <w:pPr>
        <w:ind w:left="5760" w:hanging="360"/>
      </w:pPr>
      <w:rPr>
        <w:rFonts w:ascii="Courier New" w:hAnsi="Courier New" w:hint="default"/>
      </w:rPr>
    </w:lvl>
    <w:lvl w:ilvl="8" w:tplc="6A8291E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300"/>
    <w:rsid w:val="00004379"/>
    <w:rsid w:val="000839EE"/>
    <w:rsid w:val="00160E62"/>
    <w:rsid w:val="001A1669"/>
    <w:rsid w:val="00216042"/>
    <w:rsid w:val="00264BDE"/>
    <w:rsid w:val="002820DA"/>
    <w:rsid w:val="00293714"/>
    <w:rsid w:val="00293DB6"/>
    <w:rsid w:val="002F2E75"/>
    <w:rsid w:val="00331028"/>
    <w:rsid w:val="0035111A"/>
    <w:rsid w:val="00362C8D"/>
    <w:rsid w:val="00364726"/>
    <w:rsid w:val="003970F3"/>
    <w:rsid w:val="003F604F"/>
    <w:rsid w:val="00406883"/>
    <w:rsid w:val="00411B47"/>
    <w:rsid w:val="004854F6"/>
    <w:rsid w:val="004935E7"/>
    <w:rsid w:val="004D61F7"/>
    <w:rsid w:val="004F11A1"/>
    <w:rsid w:val="00547ABD"/>
    <w:rsid w:val="00561045"/>
    <w:rsid w:val="005A3775"/>
    <w:rsid w:val="005B6745"/>
    <w:rsid w:val="00640BAB"/>
    <w:rsid w:val="0064672D"/>
    <w:rsid w:val="006508D2"/>
    <w:rsid w:val="006A0D7B"/>
    <w:rsid w:val="006D21E5"/>
    <w:rsid w:val="00777CF3"/>
    <w:rsid w:val="00796092"/>
    <w:rsid w:val="00796642"/>
    <w:rsid w:val="0080669E"/>
    <w:rsid w:val="00833B11"/>
    <w:rsid w:val="008438FD"/>
    <w:rsid w:val="00915666"/>
    <w:rsid w:val="009375E9"/>
    <w:rsid w:val="00944571"/>
    <w:rsid w:val="009A55E1"/>
    <w:rsid w:val="009E3E43"/>
    <w:rsid w:val="00A35F3B"/>
    <w:rsid w:val="00A72415"/>
    <w:rsid w:val="00A8574F"/>
    <w:rsid w:val="00AA6B14"/>
    <w:rsid w:val="00AC456C"/>
    <w:rsid w:val="00B1597A"/>
    <w:rsid w:val="00BB208A"/>
    <w:rsid w:val="00BF61F4"/>
    <w:rsid w:val="00C25300"/>
    <w:rsid w:val="00C37803"/>
    <w:rsid w:val="00C44705"/>
    <w:rsid w:val="00D17018"/>
    <w:rsid w:val="00D25D8C"/>
    <w:rsid w:val="00D66E34"/>
    <w:rsid w:val="00D9436E"/>
    <w:rsid w:val="00DA4BD0"/>
    <w:rsid w:val="00DE13DE"/>
    <w:rsid w:val="00E22587"/>
    <w:rsid w:val="00E365F0"/>
    <w:rsid w:val="00E446F2"/>
    <w:rsid w:val="00E645D3"/>
    <w:rsid w:val="00E90ABE"/>
    <w:rsid w:val="00EB10C9"/>
    <w:rsid w:val="00EC6CD0"/>
    <w:rsid w:val="00F165F8"/>
    <w:rsid w:val="00F63396"/>
    <w:rsid w:val="00FA1715"/>
  </w:rsids>
  <m:mathPr>
    <m:mathFont m:val="Cambria Math"/>
    <m:brkBin m:val="before"/>
    <m:brkBinSub m:val="--"/>
    <m:smallFrac m:val="0"/>
    <m:dispDef m:val="0"/>
    <m:lMargin m:val="0"/>
    <m:rMargin m:val="0"/>
    <m:defJc m:val="centerGroup"/>
    <m:wrapRight/>
    <m:intLim m:val="subSup"/>
    <m:naryLim m:val="subSup"/>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A8887E-D12C-4467-BDD9-3A6C2D7A6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D9436E"/>
    <w:pPr>
      <w:ind w:left="720"/>
      <w:contextualSpacing/>
    </w:pPr>
  </w:style>
  <w:style w:type="character" w:styleId="Hyperlink">
    <w:name w:val="Hyperlink"/>
    <w:basedOn w:val="DefaultParagraphFont"/>
    <w:uiPriority w:val="99"/>
    <w:unhideWhenUsed/>
    <w:rsid w:val="00A72415"/>
    <w:rPr>
      <w:color w:val="0000FF" w:themeColor="hyperlink"/>
      <w:u w:val="single"/>
    </w:rPr>
  </w:style>
  <w:style w:type="paragraph" w:styleId="BalloonText">
    <w:name w:val="Balloon Text"/>
    <w:basedOn w:val="Normal"/>
    <w:link w:val="BalloonTextChar"/>
    <w:semiHidden/>
    <w:unhideWhenUsed/>
    <w:rsid w:val="00D66E34"/>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D66E34"/>
    <w:rPr>
      <w:rFonts w:ascii="Segoe UI" w:hAnsi="Segoe UI" w:cs="Segoe UI"/>
      <w:sz w:val="18"/>
      <w:szCs w:val="18"/>
    </w:rPr>
  </w:style>
  <w:style w:type="character" w:styleId="Strong">
    <w:name w:val="Strong"/>
    <w:basedOn w:val="DefaultParagraphFont"/>
    <w:uiPriority w:val="22"/>
    <w:qFormat/>
    <w:rsid w:val="00264BDE"/>
    <w:rPr>
      <w:b/>
      <w:bCs/>
    </w:rPr>
  </w:style>
  <w:style w:type="character" w:styleId="FollowedHyperlink">
    <w:name w:val="FollowedHyperlink"/>
    <w:basedOn w:val="DefaultParagraphFont"/>
    <w:semiHidden/>
    <w:unhideWhenUsed/>
    <w:rsid w:val="005B6745"/>
    <w:rPr>
      <w:color w:val="800080" w:themeColor="followedHyperlink"/>
      <w:u w:val="single"/>
    </w:rPr>
  </w:style>
  <w:style w:type="character" w:customStyle="1" w:styleId="hbvzbc">
    <w:name w:val="hbvzbc"/>
    <w:basedOn w:val="DefaultParagraphFont"/>
    <w:rsid w:val="00915666"/>
  </w:style>
  <w:style w:type="character" w:customStyle="1" w:styleId="uimktc">
    <w:name w:val="uimktc"/>
    <w:basedOn w:val="DefaultParagraphFont"/>
    <w:rsid w:val="00915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Owens@carmarthenshire.gov.uk"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ShOwens@carmarthen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81EB8-EC4D-4B0B-826D-0BE77119C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Stuart Lloyd Associates Ltd</Company>
  <LinksUpToDate>false</LinksUpToDate>
  <CharactersWithSpaces>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Huw Probert</dc:creator>
  <cp:lastModifiedBy>Karen Hudson</cp:lastModifiedBy>
  <cp:revision>2</cp:revision>
  <cp:lastPrinted>2019-05-29T16:03:00Z</cp:lastPrinted>
  <dcterms:created xsi:type="dcterms:W3CDTF">2020-01-16T08:22:00Z</dcterms:created>
  <dcterms:modified xsi:type="dcterms:W3CDTF">2020-01-16T08:22:00Z</dcterms:modified>
</cp:coreProperties>
</file>