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45A5ED" w:themeColor="accent5"/>
  <w:body>
    <w:p w14:paraId="0A7467C8" w14:textId="30207A38" w:rsidR="00FA5256" w:rsidRPr="00CE5074" w:rsidRDefault="009352C4" w:rsidP="00FA5256">
      <w:pPr>
        <w:pStyle w:val="Title"/>
        <w:rPr>
          <w:b/>
          <w:bCs/>
        </w:rPr>
      </w:pPr>
      <w:r w:rsidRPr="00CE5074">
        <w:rPr>
          <w:b/>
          <w:bCs/>
        </w:rPr>
        <w:t xml:space="preserve">Threats </w:t>
      </w:r>
      <w:r w:rsidR="00CE5074">
        <w:rPr>
          <w:b/>
          <w:bCs/>
        </w:rPr>
        <w:t>o</w:t>
      </w:r>
      <w:r w:rsidRPr="00CE5074">
        <w:rPr>
          <w:b/>
          <w:bCs/>
        </w:rPr>
        <w:t xml:space="preserve">f </w:t>
      </w:r>
      <w:r w:rsidR="00CE5074" w:rsidRPr="00CE5074">
        <w:rPr>
          <w:b/>
          <w:bCs/>
        </w:rPr>
        <w:t>the</w:t>
      </w:r>
      <w:r w:rsidRPr="00CE5074">
        <w:rPr>
          <w:b/>
          <w:bCs/>
        </w:rPr>
        <w:t xml:space="preserve"> World </w:t>
      </w:r>
      <w:r w:rsidR="00CE5074">
        <w:rPr>
          <w:b/>
          <w:bCs/>
        </w:rPr>
        <w:t>o</w:t>
      </w:r>
      <w:r w:rsidRPr="00CE5074">
        <w:rPr>
          <w:b/>
          <w:bCs/>
        </w:rPr>
        <w:t>f Computer’s</w:t>
      </w:r>
    </w:p>
    <w:p w14:paraId="71A702B6" w14:textId="77777777" w:rsidR="009352C4" w:rsidRDefault="009352C4" w:rsidP="009352C4"/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-142680331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84F57D0" w14:textId="051A1A96" w:rsidR="001901E0" w:rsidRDefault="001901E0">
          <w:pPr>
            <w:pStyle w:val="TOCHeading"/>
          </w:pPr>
          <w:r>
            <w:t>Table of Contents</w:t>
          </w:r>
        </w:p>
        <w:p w14:paraId="0E542903" w14:textId="353E68B1" w:rsidR="003C720F" w:rsidRDefault="001901E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156425" w:history="1">
            <w:r w:rsidR="003C720F" w:rsidRPr="004C64CB">
              <w:rPr>
                <w:rStyle w:val="Hyperlink"/>
                <w:noProof/>
              </w:rPr>
              <w:t>Introduction</w:t>
            </w:r>
            <w:r w:rsidR="003C720F">
              <w:rPr>
                <w:noProof/>
                <w:webHidden/>
              </w:rPr>
              <w:tab/>
            </w:r>
            <w:r w:rsidR="003C720F">
              <w:rPr>
                <w:noProof/>
                <w:webHidden/>
              </w:rPr>
              <w:fldChar w:fldCharType="begin"/>
            </w:r>
            <w:r w:rsidR="003C720F">
              <w:rPr>
                <w:noProof/>
                <w:webHidden/>
              </w:rPr>
              <w:instrText xml:space="preserve"> PAGEREF _Toc229156425 \h </w:instrText>
            </w:r>
            <w:r w:rsidR="003C720F">
              <w:rPr>
                <w:noProof/>
                <w:webHidden/>
              </w:rPr>
            </w:r>
            <w:r w:rsidR="003C720F">
              <w:rPr>
                <w:noProof/>
                <w:webHidden/>
              </w:rPr>
              <w:fldChar w:fldCharType="separate"/>
            </w:r>
            <w:r w:rsidR="003C720F">
              <w:rPr>
                <w:noProof/>
                <w:webHidden/>
              </w:rPr>
              <w:t>1</w:t>
            </w:r>
            <w:r w:rsidR="003C720F">
              <w:rPr>
                <w:noProof/>
                <w:webHidden/>
              </w:rPr>
              <w:fldChar w:fldCharType="end"/>
            </w:r>
          </w:hyperlink>
        </w:p>
        <w:p w14:paraId="4DB602E0" w14:textId="4A257637" w:rsidR="003C720F" w:rsidRDefault="003C720F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26" w:history="1">
            <w:r w:rsidRPr="004C64CB">
              <w:rPr>
                <w:rStyle w:val="Hyperlink"/>
                <w:noProof/>
              </w:rPr>
              <w:t>Need To Know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91A59" w14:textId="7C31D1AF" w:rsidR="003C720F" w:rsidRDefault="003C720F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27" w:history="1">
            <w:r w:rsidRPr="004C64CB">
              <w:rPr>
                <w:rStyle w:val="Hyperlink"/>
                <w:noProof/>
              </w:rPr>
              <w:t>The Zero Trust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94B368" w14:textId="01D7CE3D" w:rsidR="003C720F" w:rsidRDefault="003C720F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28" w:history="1">
            <w:r w:rsidRPr="004C64CB">
              <w:rPr>
                <w:rStyle w:val="Hyperlink"/>
                <w:noProof/>
              </w:rPr>
              <w:t>IDENTIFICATION OF MODERN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B365E9" w14:textId="2526932E" w:rsidR="003C720F" w:rsidRDefault="003C720F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29" w:history="1">
            <w:r w:rsidRPr="004C64CB">
              <w:rPr>
                <w:rStyle w:val="Hyperlink"/>
                <w:noProof/>
              </w:rPr>
              <w:t>Raas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598046" w14:textId="2E08554C" w:rsidR="003C720F" w:rsidRDefault="003C720F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30" w:history="1">
            <w:r w:rsidRPr="004C64CB">
              <w:rPr>
                <w:rStyle w:val="Hyperlink"/>
                <w:noProof/>
              </w:rPr>
              <w:t>Vishing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9AD518" w14:textId="426871E6" w:rsidR="003C720F" w:rsidRDefault="003C720F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31" w:history="1">
            <w:r w:rsidRPr="004C64CB">
              <w:rPr>
                <w:rStyle w:val="Hyperlink"/>
                <w:noProof/>
              </w:rPr>
              <w:t>Cloud Storage Integration/adoption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EDE77C" w14:textId="0E056E48" w:rsidR="003C720F" w:rsidRDefault="003C720F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32" w:history="1">
            <w:r w:rsidRPr="004C64CB">
              <w:rPr>
                <w:rStyle w:val="Hyperlink"/>
                <w:noProof/>
              </w:rPr>
              <w:t>MODERN SECURITY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D68438" w14:textId="08C2BC5A" w:rsidR="003C720F" w:rsidRDefault="003C720F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33" w:history="1">
            <w:r w:rsidRPr="004C64CB">
              <w:rPr>
                <w:rStyle w:val="Hyperlink"/>
                <w:noProof/>
              </w:rPr>
              <w:t>TECHNICAL MITIGATION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B4211" w14:textId="3F15506B" w:rsidR="003C720F" w:rsidRDefault="003C720F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34" w:history="1">
            <w:r w:rsidRPr="004C64CB">
              <w:rPr>
                <w:rStyle w:val="Hyperlink"/>
                <w:noProof/>
              </w:rPr>
              <w:t>MFA (Multifactor Authentication)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426B54" w14:textId="32418ECA" w:rsidR="003C720F" w:rsidRDefault="003C720F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35" w:history="1">
            <w:r w:rsidRPr="004C64CB">
              <w:rPr>
                <w:rStyle w:val="Hyperlink"/>
                <w:noProof/>
              </w:rPr>
              <w:t>SEIM (Security Information and Event Management)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1C57BF" w14:textId="2B18BADE" w:rsidR="003C720F" w:rsidRDefault="003C720F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36" w:history="1">
            <w:r w:rsidRPr="004C64CB">
              <w:rPr>
                <w:rStyle w:val="Hyperlink"/>
                <w:noProof/>
              </w:rPr>
              <w:t>CSPM (Cloud Security Posture management)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F1953" w14:textId="2E13DF7C" w:rsidR="003C720F" w:rsidRDefault="003C720F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37" w:history="1">
            <w:r w:rsidRPr="004C64CB">
              <w:rPr>
                <w:rStyle w:val="Hyperlink"/>
                <w:noProof/>
              </w:rPr>
              <w:t>PROACTIVE MONITORING AND INCIDENT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5B3DF2" w14:textId="57A7001B" w:rsidR="003C720F" w:rsidRDefault="003C720F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38" w:history="1">
            <w:r w:rsidRPr="004C64CB">
              <w:rPr>
                <w:rStyle w:val="Hyperlink"/>
                <w:noProof/>
              </w:rPr>
              <w:t>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6460FA" w14:textId="0FB09F9E" w:rsidR="003C720F" w:rsidRDefault="003C720F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39" w:history="1">
            <w:r w:rsidRPr="004C64CB">
              <w:rPr>
                <w:rStyle w:val="Hyperlink"/>
                <w:noProof/>
              </w:rPr>
              <w:t>Incident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E93E98" w14:textId="36D48D1D" w:rsidR="003C720F" w:rsidRDefault="003C720F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40" w:history="1">
            <w:r w:rsidRPr="004C64CB">
              <w:rPr>
                <w:rStyle w:val="Hyperlink"/>
                <w:noProof/>
              </w:rPr>
              <w:t>CONTINOUS TRAINING AND 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133D16" w14:textId="2B2C4341" w:rsidR="003C720F" w:rsidRDefault="003C720F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41" w:history="1">
            <w:r w:rsidRPr="004C64CB">
              <w:rPr>
                <w:rStyle w:val="Hyperlink"/>
                <w:noProof/>
              </w:rPr>
              <w:t>Security Training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1B5619" w14:textId="59CFCE06" w:rsidR="003C720F" w:rsidRDefault="003C720F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42" w:history="1">
            <w:r w:rsidRPr="004C64C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C2E682" w14:textId="1B2CCB18" w:rsidR="003C720F" w:rsidRDefault="003C720F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9156443" w:history="1">
            <w:r w:rsidRPr="004C64C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_Toc229156443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E87BD7" w14:textId="2711D282" w:rsidR="001901E0" w:rsidRDefault="001901E0">
          <w:r>
            <w:rPr>
              <w:b/>
              <w:bCs/>
              <w:noProof/>
            </w:rPr>
            <w:fldChar w:fldCharType="end"/>
          </w:r>
        </w:p>
      </w:sdtContent>
    </w:sdt>
    <w:p w14:paraId="55BD5F8E" w14:textId="77777777" w:rsidR="001901E0" w:rsidRDefault="001901E0" w:rsidP="009352C4"/>
    <w:p w14:paraId="08CBA051" w14:textId="77777777" w:rsidR="001901E0" w:rsidRDefault="001901E0" w:rsidP="009352C4"/>
    <w:p w14:paraId="40FF61D2" w14:textId="740EC748" w:rsidR="001901E0" w:rsidRDefault="002A56D8" w:rsidP="002A56D8">
      <w:pPr>
        <w:pStyle w:val="Heading1"/>
      </w:pPr>
      <w:bookmarkStart w:id="0" w:name="_Toc229156425"/>
      <w:r>
        <w:t>Introduction</w:t>
      </w:r>
      <w:bookmarkEnd w:id="0"/>
    </w:p>
    <w:p w14:paraId="27F23A93" w14:textId="3658D2FC" w:rsidR="00BD41FC" w:rsidRPr="00DD1405" w:rsidRDefault="009352C4" w:rsidP="009352C4">
      <w:pPr>
        <w:rPr>
          <w:sz w:val="28"/>
          <w:szCs w:val="28"/>
        </w:rPr>
      </w:pPr>
      <w:r w:rsidRPr="00DD1405">
        <w:rPr>
          <w:sz w:val="28"/>
          <w:szCs w:val="28"/>
        </w:rPr>
        <w:t xml:space="preserve">This is meant for everyone in the company who will be using a device that is connected to </w:t>
      </w:r>
      <w:r w:rsidR="00BD41FC" w:rsidRPr="00DD1405">
        <w:rPr>
          <w:sz w:val="28"/>
          <w:szCs w:val="28"/>
        </w:rPr>
        <w:t>the Company’s</w:t>
      </w:r>
      <w:r w:rsidRPr="00DD1405">
        <w:rPr>
          <w:sz w:val="28"/>
          <w:szCs w:val="28"/>
        </w:rPr>
        <w:t xml:space="preserve"> Network/</w:t>
      </w:r>
      <w:r w:rsidR="00BD41FC" w:rsidRPr="00DD1405">
        <w:rPr>
          <w:sz w:val="28"/>
          <w:szCs w:val="28"/>
        </w:rPr>
        <w:t>Wi-Fi</w:t>
      </w:r>
      <w:r w:rsidRPr="00DD1405">
        <w:rPr>
          <w:sz w:val="28"/>
          <w:szCs w:val="28"/>
        </w:rPr>
        <w:t xml:space="preserve"> which should be most practically everyone</w:t>
      </w:r>
    </w:p>
    <w:p w14:paraId="5DAE29BB" w14:textId="7627B034" w:rsidR="00BD41FC" w:rsidRPr="00DD1405" w:rsidRDefault="00A7799D" w:rsidP="009352C4">
      <w:pPr>
        <w:rPr>
          <w:sz w:val="28"/>
          <w:szCs w:val="28"/>
        </w:rPr>
      </w:pPr>
      <w:r w:rsidRPr="00DD1405">
        <w:rPr>
          <w:sz w:val="28"/>
          <w:szCs w:val="28"/>
        </w:rPr>
        <w:lastRenderedPageBreak/>
        <w:t>These covers</w:t>
      </w:r>
    </w:p>
    <w:p w14:paraId="0D5D602A" w14:textId="5E3A8AB1" w:rsidR="00BD41FC" w:rsidRPr="00DD1405" w:rsidRDefault="00BD41FC" w:rsidP="00BD41F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DD1405">
        <w:rPr>
          <w:b/>
          <w:bCs/>
          <w:sz w:val="28"/>
          <w:szCs w:val="28"/>
        </w:rPr>
        <w:t>Identity of Modern Threats</w:t>
      </w:r>
    </w:p>
    <w:p w14:paraId="7F8036CF" w14:textId="6D8FBE50" w:rsidR="00BD41FC" w:rsidRPr="00DD1405" w:rsidRDefault="00BD41FC" w:rsidP="00BD41F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DD1405">
        <w:rPr>
          <w:b/>
          <w:bCs/>
          <w:sz w:val="28"/>
          <w:szCs w:val="28"/>
        </w:rPr>
        <w:t>Modern Security Policies</w:t>
      </w:r>
    </w:p>
    <w:p w14:paraId="0DE6EFF5" w14:textId="2A68BE46" w:rsidR="00BD41FC" w:rsidRPr="00DD1405" w:rsidRDefault="00BD41FC" w:rsidP="00BD41F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DD1405">
        <w:rPr>
          <w:b/>
          <w:bCs/>
          <w:sz w:val="28"/>
          <w:szCs w:val="28"/>
        </w:rPr>
        <w:t>Technical Mitigation Measures</w:t>
      </w:r>
    </w:p>
    <w:p w14:paraId="475D3716" w14:textId="0A598D9E" w:rsidR="00BD41FC" w:rsidRPr="00DD1405" w:rsidRDefault="00BD41FC" w:rsidP="00BD41F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DD1405">
        <w:rPr>
          <w:b/>
          <w:bCs/>
          <w:sz w:val="28"/>
          <w:szCs w:val="28"/>
        </w:rPr>
        <w:t>Monitoring and Incident Response</w:t>
      </w:r>
    </w:p>
    <w:p w14:paraId="690CFB3E" w14:textId="20887883" w:rsidR="00BD41FC" w:rsidRPr="00DD1405" w:rsidRDefault="00BD41FC" w:rsidP="00BD41F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DD1405">
        <w:rPr>
          <w:b/>
          <w:bCs/>
          <w:sz w:val="28"/>
          <w:szCs w:val="28"/>
        </w:rPr>
        <w:t>Training and Awareness</w:t>
      </w:r>
    </w:p>
    <w:p w14:paraId="18C558D9" w14:textId="7C91C656" w:rsidR="00BD41FC" w:rsidRPr="00DD1405" w:rsidRDefault="00BD41FC" w:rsidP="00BD41FC">
      <w:pPr>
        <w:rPr>
          <w:sz w:val="28"/>
          <w:szCs w:val="28"/>
        </w:rPr>
      </w:pPr>
    </w:p>
    <w:p w14:paraId="70251367" w14:textId="02B6AC7E" w:rsidR="00BD41FC" w:rsidRPr="00DD1405" w:rsidRDefault="00257AE7" w:rsidP="00BD41FC">
      <w:pPr>
        <w:rPr>
          <w:sz w:val="28"/>
          <w:szCs w:val="28"/>
        </w:rPr>
      </w:pPr>
      <w:r>
        <w:rPr>
          <w:sz w:val="28"/>
          <w:szCs w:val="28"/>
        </w:rPr>
        <w:t>S</w:t>
      </w:r>
      <w:r w:rsidR="00BD41FC" w:rsidRPr="00DD1405">
        <w:rPr>
          <w:sz w:val="28"/>
          <w:szCs w:val="28"/>
        </w:rPr>
        <w:t>tart looking into at Zero Trust which will help us not have our network seized nor have our valuable data stolen</w:t>
      </w:r>
    </w:p>
    <w:p w14:paraId="404294ED" w14:textId="0A05CC46" w:rsidR="00DD1405" w:rsidRDefault="004C2FAC" w:rsidP="002A56D8">
      <w:pPr>
        <w:pStyle w:val="Heading1"/>
      </w:pPr>
      <w:bookmarkStart w:id="1" w:name="_Toc229156426"/>
      <w:r>
        <w:t>Need To Know</w:t>
      </w:r>
      <w:bookmarkEnd w:id="1"/>
    </w:p>
    <w:p w14:paraId="1C6330EE" w14:textId="56A2A179" w:rsidR="009352C4" w:rsidRPr="00DD1405" w:rsidRDefault="00DD1405" w:rsidP="00DD1405">
      <w:pPr>
        <w:pStyle w:val="Heading2"/>
        <w:rPr>
          <w:sz w:val="36"/>
          <w:szCs w:val="36"/>
        </w:rPr>
      </w:pPr>
      <w:bookmarkStart w:id="2" w:name="_Toc229156427"/>
      <w:r w:rsidRPr="00DD1405">
        <w:rPr>
          <w:sz w:val="36"/>
          <w:szCs w:val="36"/>
        </w:rPr>
        <w:t>The Zero Trust Approach</w:t>
      </w:r>
      <w:bookmarkEnd w:id="2"/>
    </w:p>
    <w:p w14:paraId="4794953E" w14:textId="77777777" w:rsidR="00DD1405" w:rsidRDefault="00DD1405" w:rsidP="00DD1405"/>
    <w:p w14:paraId="1216891C" w14:textId="22239F2F" w:rsidR="00136341" w:rsidRDefault="00DD1405" w:rsidP="00DD1405">
      <w:pPr>
        <w:rPr>
          <w:sz w:val="28"/>
          <w:szCs w:val="28"/>
        </w:rPr>
      </w:pPr>
      <w:r>
        <w:rPr>
          <w:sz w:val="28"/>
          <w:szCs w:val="28"/>
        </w:rPr>
        <w:t xml:space="preserve">From statistics from 2021 </w:t>
      </w:r>
      <w:sdt>
        <w:sdtPr>
          <w:rPr>
            <w:sz w:val="28"/>
            <w:szCs w:val="28"/>
          </w:rPr>
          <w:id w:val="180399227"/>
          <w:citation/>
        </w:sdtPr>
        <w:sdtContent>
          <w:r>
            <w:rPr>
              <w:sz w:val="28"/>
              <w:szCs w:val="28"/>
            </w:rPr>
            <w:fldChar w:fldCharType="begin"/>
          </w:r>
          <w:r>
            <w:rPr>
              <w:sz w:val="28"/>
              <w:szCs w:val="28"/>
            </w:rPr>
            <w:instrText xml:space="preserve"> CITATION FOR25 \l 2057 </w:instrText>
          </w:r>
          <w:r>
            <w:rPr>
              <w:sz w:val="28"/>
              <w:szCs w:val="28"/>
            </w:rPr>
            <w:fldChar w:fldCharType="separate"/>
          </w:r>
          <w:r w:rsidR="003C720F" w:rsidRPr="003C720F">
            <w:rPr>
              <w:noProof/>
              <w:sz w:val="28"/>
              <w:szCs w:val="28"/>
            </w:rPr>
            <w:t>[1]</w:t>
          </w:r>
          <w:r>
            <w:rPr>
              <w:sz w:val="28"/>
              <w:szCs w:val="28"/>
            </w:rPr>
            <w:fldChar w:fldCharType="end"/>
          </w:r>
        </w:sdtContent>
      </w:sdt>
      <w:r>
        <w:rPr>
          <w:sz w:val="28"/>
          <w:szCs w:val="28"/>
        </w:rPr>
        <w:t xml:space="preserve"> a ransomware attack will occur every 11 seconds or 7,850 attacks daily!! </w:t>
      </w:r>
    </w:p>
    <w:p w14:paraId="4C055402" w14:textId="6C27794A" w:rsidR="00DD1405" w:rsidRDefault="00000000" w:rsidP="00DD1405">
      <w:pPr>
        <w:rPr>
          <w:sz w:val="28"/>
          <w:szCs w:val="28"/>
        </w:rPr>
      </w:pPr>
      <w:sdt>
        <w:sdtPr>
          <w:rPr>
            <w:sz w:val="28"/>
            <w:szCs w:val="28"/>
          </w:rPr>
          <w:id w:val="-178506018"/>
          <w:citation/>
        </w:sdtPr>
        <w:sdtContent>
          <w:r w:rsidR="00556AB4">
            <w:rPr>
              <w:sz w:val="28"/>
              <w:szCs w:val="28"/>
            </w:rPr>
            <w:fldChar w:fldCharType="begin"/>
          </w:r>
          <w:r w:rsidR="00556AB4">
            <w:rPr>
              <w:sz w:val="28"/>
              <w:szCs w:val="28"/>
            </w:rPr>
            <w:instrText xml:space="preserve"> CITATION Ill25 \l 2057 </w:instrText>
          </w:r>
          <w:r w:rsidR="00556AB4">
            <w:rPr>
              <w:sz w:val="28"/>
              <w:szCs w:val="28"/>
            </w:rPr>
            <w:fldChar w:fldCharType="separate"/>
          </w:r>
          <w:r w:rsidR="003C720F" w:rsidRPr="003C720F">
            <w:rPr>
              <w:noProof/>
              <w:sz w:val="28"/>
              <w:szCs w:val="28"/>
            </w:rPr>
            <w:t>[2]</w:t>
          </w:r>
          <w:r w:rsidR="00556AB4">
            <w:rPr>
              <w:sz w:val="28"/>
              <w:szCs w:val="28"/>
            </w:rPr>
            <w:fldChar w:fldCharType="end"/>
          </w:r>
        </w:sdtContent>
      </w:sdt>
      <w:r w:rsidR="00556AB4">
        <w:rPr>
          <w:sz w:val="28"/>
          <w:szCs w:val="28"/>
        </w:rPr>
        <w:t xml:space="preserve"> </w:t>
      </w:r>
      <w:r w:rsidR="00280FB8">
        <w:rPr>
          <w:sz w:val="28"/>
          <w:szCs w:val="28"/>
        </w:rPr>
        <w:t xml:space="preserve">Implementing </w:t>
      </w:r>
      <w:r w:rsidR="00DD1405">
        <w:rPr>
          <w:sz w:val="28"/>
          <w:szCs w:val="28"/>
        </w:rPr>
        <w:t>‘Zero Trust Segmentation’</w:t>
      </w:r>
      <w:r w:rsidR="00280FB8">
        <w:rPr>
          <w:sz w:val="28"/>
          <w:szCs w:val="28"/>
        </w:rPr>
        <w:t xml:space="preserve"> would be vital for future security in the network</w:t>
      </w:r>
      <w:r w:rsidR="001B3D33">
        <w:rPr>
          <w:sz w:val="28"/>
          <w:szCs w:val="28"/>
        </w:rPr>
        <w:t>.</w:t>
      </w:r>
    </w:p>
    <w:p w14:paraId="7E9F252C" w14:textId="12B319CF" w:rsidR="00136341" w:rsidRDefault="001B3D33" w:rsidP="00DD1405">
      <w:pPr>
        <w:rPr>
          <w:sz w:val="28"/>
          <w:szCs w:val="28"/>
        </w:rPr>
      </w:pPr>
      <w:r>
        <w:rPr>
          <w:sz w:val="28"/>
          <w:szCs w:val="28"/>
        </w:rPr>
        <w:t>It’s</w:t>
      </w:r>
      <w:r w:rsidR="00136341">
        <w:rPr>
          <w:sz w:val="28"/>
          <w:szCs w:val="28"/>
        </w:rPr>
        <w:t xml:space="preserve"> no product or service but simply an approach to designing and implementing some principles of security</w:t>
      </w:r>
      <w:r w:rsidR="00E57971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374514057"/>
          <w:citation/>
        </w:sdtPr>
        <w:sdtContent>
          <w:r w:rsidR="00E57971">
            <w:rPr>
              <w:sz w:val="28"/>
              <w:szCs w:val="28"/>
            </w:rPr>
            <w:fldChar w:fldCharType="begin"/>
          </w:r>
          <w:r w:rsidR="00E57971">
            <w:rPr>
              <w:sz w:val="28"/>
              <w:szCs w:val="28"/>
            </w:rPr>
            <w:instrText xml:space="preserve"> CITATION Mic24 \l 2057 </w:instrText>
          </w:r>
          <w:r w:rsidR="00E57971">
            <w:rPr>
              <w:sz w:val="28"/>
              <w:szCs w:val="28"/>
            </w:rPr>
            <w:fldChar w:fldCharType="separate"/>
          </w:r>
          <w:r w:rsidR="003C720F" w:rsidRPr="003C720F">
            <w:rPr>
              <w:noProof/>
              <w:sz w:val="28"/>
              <w:szCs w:val="28"/>
            </w:rPr>
            <w:t>[3]</w:t>
          </w:r>
          <w:r w:rsidR="00E57971">
            <w:rPr>
              <w:sz w:val="28"/>
              <w:szCs w:val="28"/>
            </w:rPr>
            <w:fldChar w:fldCharType="end"/>
          </w:r>
        </w:sdtContent>
      </w:sdt>
    </w:p>
    <w:p w14:paraId="32BB392C" w14:textId="06A47808" w:rsidR="00136341" w:rsidRPr="00E57971" w:rsidRDefault="00136341" w:rsidP="0013634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>Verify Explicitly</w:t>
      </w:r>
    </w:p>
    <w:p w14:paraId="02DE6490" w14:textId="63999046" w:rsidR="00E57971" w:rsidRPr="00E57971" w:rsidRDefault="00E57971" w:rsidP="00E57971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Always authenticate and give permission on all available ‘data points’</w:t>
      </w:r>
    </w:p>
    <w:p w14:paraId="28432717" w14:textId="74A88615" w:rsidR="00136341" w:rsidRPr="00E57971" w:rsidRDefault="00136341" w:rsidP="0013634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>Use least Privilege Access</w:t>
      </w:r>
    </w:p>
    <w:p w14:paraId="70770488" w14:textId="25CB98BF" w:rsidR="00E57971" w:rsidRPr="00E57971" w:rsidRDefault="00E57971" w:rsidP="00E57971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Limit user access by using “just-in-time”</w:t>
      </w:r>
      <w:r w:rsidR="0045317F">
        <w:rPr>
          <w:sz w:val="28"/>
          <w:szCs w:val="28"/>
        </w:rPr>
        <w:t xml:space="preserve"> (JIT)</w:t>
      </w:r>
      <w:r>
        <w:rPr>
          <w:sz w:val="28"/>
          <w:szCs w:val="28"/>
        </w:rPr>
        <w:t xml:space="preserve"> and “Just-Enough-Time”</w:t>
      </w:r>
      <w:r w:rsidR="0045317F">
        <w:rPr>
          <w:sz w:val="28"/>
          <w:szCs w:val="28"/>
        </w:rPr>
        <w:t xml:space="preserve"> (JEA), Policies on risk-based and the protection of data </w:t>
      </w:r>
    </w:p>
    <w:p w14:paraId="51F58DA4" w14:textId="6EC56740" w:rsidR="00136341" w:rsidRPr="00136341" w:rsidRDefault="00136341" w:rsidP="0013634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>Assume Breach</w:t>
      </w:r>
    </w:p>
    <w:p w14:paraId="7B313F23" w14:textId="00B0C9EE" w:rsidR="003F2C17" w:rsidRDefault="0045317F" w:rsidP="003F2C17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Shrink the segment access and the radius. Verify end-to-end encryption and use analytics to get visibility, drive threat detection, and improving defences</w:t>
      </w:r>
    </w:p>
    <w:p w14:paraId="2B0E018F" w14:textId="04393A42" w:rsidR="003F2C17" w:rsidRPr="003F2C17" w:rsidRDefault="00000000" w:rsidP="003F2C17">
      <w:pPr>
        <w:rPr>
          <w:sz w:val="28"/>
          <w:szCs w:val="28"/>
        </w:rPr>
      </w:pPr>
      <w:sdt>
        <w:sdtPr>
          <w:rPr>
            <w:sz w:val="28"/>
            <w:szCs w:val="28"/>
          </w:rPr>
          <w:id w:val="382908623"/>
          <w:citation/>
        </w:sdtPr>
        <w:sdtContent>
          <w:r w:rsidR="003F2C17">
            <w:rPr>
              <w:sz w:val="28"/>
              <w:szCs w:val="28"/>
            </w:rPr>
            <w:fldChar w:fldCharType="begin"/>
          </w:r>
          <w:r w:rsidR="003F2C17">
            <w:rPr>
              <w:sz w:val="28"/>
              <w:szCs w:val="28"/>
            </w:rPr>
            <w:instrText xml:space="preserve"> CITATION gee25 \l 2057 </w:instrText>
          </w:r>
          <w:r w:rsidR="003F2C17">
            <w:rPr>
              <w:sz w:val="28"/>
              <w:szCs w:val="28"/>
            </w:rPr>
            <w:fldChar w:fldCharType="separate"/>
          </w:r>
          <w:r w:rsidR="003C720F" w:rsidRPr="003C720F">
            <w:rPr>
              <w:noProof/>
              <w:sz w:val="28"/>
              <w:szCs w:val="28"/>
            </w:rPr>
            <w:t>[4]</w:t>
          </w:r>
          <w:r w:rsidR="003F2C17">
            <w:rPr>
              <w:sz w:val="28"/>
              <w:szCs w:val="28"/>
            </w:rPr>
            <w:fldChar w:fldCharType="end"/>
          </w:r>
        </w:sdtContent>
      </w:sdt>
      <w:r w:rsidR="005F0E44">
        <w:rPr>
          <w:noProof/>
        </w:rPr>
        <w:drawing>
          <wp:inline distT="0" distB="0" distL="0" distR="0" wp14:anchorId="02F9791D" wp14:editId="4D431BC8">
            <wp:extent cx="4137660" cy="3207535"/>
            <wp:effectExtent l="0" t="0" r="0" b="0"/>
            <wp:docPr id="1468974620" name="Picture 1" descr="Zero Security Model">
              <a:hlinkClick xmlns:a="http://schemas.openxmlformats.org/drawingml/2006/main" r:id="rId1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974620" name="Picture 1" descr="Zero Security Model">
                      <a:hlinkClick r:id="rId1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9106" cy="3208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807C90" w14:textId="7FA86217" w:rsidR="320B057B" w:rsidRDefault="320B057B" w:rsidP="320B057B">
      <w:pPr>
        <w:rPr>
          <w:sz w:val="28"/>
          <w:szCs w:val="28"/>
        </w:rPr>
      </w:pPr>
    </w:p>
    <w:p w14:paraId="291B3F99" w14:textId="3B6ADB2F" w:rsidR="6A7A0119" w:rsidRDefault="6A7A0119" w:rsidP="320B057B">
      <w:pPr>
        <w:pStyle w:val="Heading2"/>
      </w:pPr>
      <w:bookmarkStart w:id="3" w:name="_Toc229156428"/>
      <w:r>
        <w:t>IDENTIFICATION OF MODERN THREATS</w:t>
      </w:r>
      <w:bookmarkEnd w:id="3"/>
    </w:p>
    <w:p w14:paraId="09CB4940" w14:textId="01474FD9" w:rsidR="6E1CEA1E" w:rsidRDefault="6E1CEA1E" w:rsidP="320B057B">
      <w:r>
        <w:t>As security advances so does the threats whether external or internal, one modern t</w:t>
      </w:r>
      <w:r w:rsidR="409584D9">
        <w:t>hreat</w:t>
      </w:r>
      <w:r w:rsidR="001B3D33">
        <w:t xml:space="preserve"> of today</w:t>
      </w:r>
      <w:r w:rsidR="409584D9">
        <w:t xml:space="preserve"> is Ransomware-as-a-Service (RaaS)</w:t>
      </w:r>
      <w:r w:rsidR="44C90117">
        <w:t>,</w:t>
      </w:r>
      <w:r w:rsidR="409584D9">
        <w:t xml:space="preserve"> as well as being </w:t>
      </w:r>
      <w:r w:rsidR="20A1DC6A">
        <w:t>Vishing</w:t>
      </w:r>
    </w:p>
    <w:p w14:paraId="67C2024D" w14:textId="5B07371D" w:rsidR="230BBB6F" w:rsidRDefault="230BBB6F" w:rsidP="320B057B">
      <w:pPr>
        <w:pStyle w:val="Heading3"/>
      </w:pPr>
      <w:bookmarkStart w:id="4" w:name="_Toc229156429"/>
      <w:r>
        <w:t>Raas</w:t>
      </w:r>
      <w:bookmarkEnd w:id="4"/>
    </w:p>
    <w:p w14:paraId="146451B9" w14:textId="6EAF1BD9" w:rsidR="7CA7D7A3" w:rsidRDefault="38127655" w:rsidP="320B057B">
      <w:r>
        <w:t xml:space="preserve">RaaS is a variant </w:t>
      </w:r>
      <w:r w:rsidR="7022552C">
        <w:t>ransomware</w:t>
      </w:r>
      <w:r>
        <w:t xml:space="preserve"> called ‘Medusa’</w:t>
      </w:r>
      <w:r w:rsidR="37646E7A">
        <w:t xml:space="preserve">, </w:t>
      </w:r>
      <w:r w:rsidR="00BD5510">
        <w:t>this has</w:t>
      </w:r>
      <w:r w:rsidR="37646E7A">
        <w:t xml:space="preserve"> have impacted 300 victims from </w:t>
      </w:r>
      <w:r w:rsidR="794B172F">
        <w:t>important infrastructure sectors with being education, medical, legal, and technology to name a few</w:t>
      </w:r>
      <w:r w:rsidR="7CA7D7A3">
        <w:t xml:space="preserve">. </w:t>
      </w:r>
    </w:p>
    <w:p w14:paraId="1CCC9412" w14:textId="3761FD7C" w:rsidR="08BB0716" w:rsidRDefault="08BB0716" w:rsidP="320B057B">
      <w:r>
        <w:t>They encrypt the users/</w:t>
      </w:r>
      <w:r w:rsidR="3FF0AC79">
        <w:t>victim's</w:t>
      </w:r>
      <w:r>
        <w:t xml:space="preserve"> data and threaten to release them if the ransom was never paid</w:t>
      </w:r>
    </w:p>
    <w:p w14:paraId="46FCE41A" w14:textId="3AFB46EB" w:rsidR="00B46C5E" w:rsidRDefault="00000000" w:rsidP="320B057B">
      <w:sdt>
        <w:sdtPr>
          <w:id w:val="-1699153807"/>
          <w:citation/>
        </w:sdtPr>
        <w:sdtContent>
          <w:r w:rsidR="00580160">
            <w:fldChar w:fldCharType="begin"/>
          </w:r>
          <w:r w:rsidR="00580160">
            <w:instrText xml:space="preserve"> CITATION SEQ24 \l 2057 </w:instrText>
          </w:r>
          <w:r w:rsidR="00580160">
            <w:fldChar w:fldCharType="separate"/>
          </w:r>
          <w:r w:rsidR="003C720F" w:rsidRPr="003C720F">
            <w:rPr>
              <w:noProof/>
            </w:rPr>
            <w:t>[5]</w:t>
          </w:r>
          <w:r w:rsidR="00580160">
            <w:fldChar w:fldCharType="end"/>
          </w:r>
        </w:sdtContent>
      </w:sdt>
      <w:r w:rsidR="00580160">
        <w:rPr>
          <w:noProof/>
        </w:rPr>
        <w:drawing>
          <wp:inline distT="0" distB="0" distL="0" distR="0" wp14:anchorId="45C8F84F" wp14:editId="4F008201">
            <wp:extent cx="4974942" cy="2575560"/>
            <wp:effectExtent l="0" t="0" r="0" b="0"/>
            <wp:docPr id="1030429636" name="Picture 3" descr="Sequretek: AI-Powered Cybersecurity Solutions for Enhanced Protection">
              <a:hlinkClick xmlns:a="http://schemas.openxmlformats.org/drawingml/2006/main" r:id="rId1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429636" name="Picture 3" descr="Sequretek: AI-Powered Cybersecurity Solutions for Enhanced Protection">
                      <a:hlinkClick r:id="rId13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4147" cy="2580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9C9C9C" w14:textId="25B0DF28" w:rsidR="002744EA" w:rsidRDefault="002744EA" w:rsidP="320B057B"/>
    <w:p w14:paraId="5B52DEB1" w14:textId="4B09B84F" w:rsidR="3F504763" w:rsidRDefault="00580160" w:rsidP="320B057B">
      <w:r>
        <w:t>T</w:t>
      </w:r>
      <w:r w:rsidR="568256AD">
        <w:t>hey're known for these common tactics</w:t>
      </w:r>
    </w:p>
    <w:p w14:paraId="6F21D8E2" w14:textId="5475D2CE" w:rsidR="568256AD" w:rsidRDefault="568256AD" w:rsidP="320B057B">
      <w:pPr>
        <w:pStyle w:val="ListParagraph"/>
        <w:numPr>
          <w:ilvl w:val="0"/>
          <w:numId w:val="4"/>
        </w:numPr>
      </w:pPr>
      <w:r>
        <w:t>Phishing Campaigns</w:t>
      </w:r>
    </w:p>
    <w:p w14:paraId="7F3CD747" w14:textId="4C562938" w:rsidR="568256AD" w:rsidRDefault="568256AD" w:rsidP="320B057B">
      <w:pPr>
        <w:pStyle w:val="ListParagraph"/>
        <w:numPr>
          <w:ilvl w:val="0"/>
          <w:numId w:val="4"/>
        </w:numPr>
      </w:pPr>
      <w:r>
        <w:t>Exploitation of unpatched software vulnerabilities</w:t>
      </w:r>
    </w:p>
    <w:p w14:paraId="2826AEEA" w14:textId="0D0AC90C" w:rsidR="568256AD" w:rsidRDefault="1211D651" w:rsidP="320B057B">
      <w:r>
        <w:t xml:space="preserve">once inside </w:t>
      </w:r>
      <w:r w:rsidR="5B617FF9">
        <w:t xml:space="preserve">they scan </w:t>
      </w:r>
      <w:r w:rsidR="00580160">
        <w:t xml:space="preserve">for </w:t>
      </w:r>
      <w:r w:rsidR="5B617FF9">
        <w:t>these common ports</w:t>
      </w:r>
    </w:p>
    <w:p w14:paraId="60521600" w14:textId="630CA274" w:rsidR="5B617FF9" w:rsidRDefault="5B617FF9" w:rsidP="320B057B">
      <w:pPr>
        <w:pStyle w:val="ListParagraph"/>
        <w:numPr>
          <w:ilvl w:val="0"/>
          <w:numId w:val="3"/>
        </w:numPr>
      </w:pPr>
      <w:r>
        <w:t>21 (FTP)</w:t>
      </w:r>
    </w:p>
    <w:p w14:paraId="6DAF081F" w14:textId="651C9321" w:rsidR="5B617FF9" w:rsidRDefault="5B617FF9" w:rsidP="320B057B">
      <w:pPr>
        <w:pStyle w:val="ListParagraph"/>
        <w:numPr>
          <w:ilvl w:val="0"/>
          <w:numId w:val="3"/>
        </w:numPr>
      </w:pPr>
      <w:r w:rsidRPr="320B057B">
        <w:t>22 (SSH)</w:t>
      </w:r>
    </w:p>
    <w:p w14:paraId="1CC55D62" w14:textId="7E11A438" w:rsidR="5B617FF9" w:rsidRDefault="5B617FF9" w:rsidP="320B057B">
      <w:pPr>
        <w:pStyle w:val="ListParagraph"/>
        <w:numPr>
          <w:ilvl w:val="0"/>
          <w:numId w:val="3"/>
        </w:numPr>
      </w:pPr>
      <w:r w:rsidRPr="320B057B">
        <w:t>23 (Telnet)</w:t>
      </w:r>
    </w:p>
    <w:p w14:paraId="665862E1" w14:textId="76F3F1F4" w:rsidR="5B617FF9" w:rsidRDefault="5B617FF9" w:rsidP="320B057B">
      <w:pPr>
        <w:pStyle w:val="ListParagraph"/>
        <w:numPr>
          <w:ilvl w:val="0"/>
          <w:numId w:val="3"/>
        </w:numPr>
        <w:spacing w:before="240" w:after="240"/>
      </w:pPr>
      <w:r w:rsidRPr="320B057B">
        <w:t>80 (HTTP)</w:t>
      </w:r>
    </w:p>
    <w:p w14:paraId="078115B1" w14:textId="441AE229" w:rsidR="5B617FF9" w:rsidRDefault="5B617FF9" w:rsidP="320B057B">
      <w:pPr>
        <w:pStyle w:val="ListParagraph"/>
        <w:numPr>
          <w:ilvl w:val="0"/>
          <w:numId w:val="3"/>
        </w:numPr>
        <w:spacing w:before="240" w:after="240"/>
      </w:pPr>
      <w:r w:rsidRPr="320B057B">
        <w:t xml:space="preserve"> 115 (SFTP)</w:t>
      </w:r>
    </w:p>
    <w:p w14:paraId="301EBC48" w14:textId="208FEF88" w:rsidR="5B617FF9" w:rsidRDefault="5B617FF9" w:rsidP="320B057B">
      <w:pPr>
        <w:pStyle w:val="ListParagraph"/>
        <w:numPr>
          <w:ilvl w:val="0"/>
          <w:numId w:val="3"/>
        </w:numPr>
        <w:spacing w:before="240" w:after="240"/>
      </w:pPr>
      <w:r w:rsidRPr="320B057B">
        <w:t xml:space="preserve"> 443 (HTTPS)</w:t>
      </w:r>
    </w:p>
    <w:p w14:paraId="24F51605" w14:textId="4C522BC6" w:rsidR="5B617FF9" w:rsidRDefault="5B617FF9" w:rsidP="320B057B">
      <w:pPr>
        <w:pStyle w:val="ListParagraph"/>
        <w:numPr>
          <w:ilvl w:val="0"/>
          <w:numId w:val="3"/>
        </w:numPr>
        <w:spacing w:before="240" w:after="240"/>
      </w:pPr>
      <w:r w:rsidRPr="320B057B">
        <w:t xml:space="preserve"> 1433 (SQL database)</w:t>
      </w:r>
    </w:p>
    <w:p w14:paraId="1E02F5B6" w14:textId="03DEED1A" w:rsidR="5B617FF9" w:rsidRDefault="5B617FF9" w:rsidP="320B057B">
      <w:pPr>
        <w:pStyle w:val="ListParagraph"/>
        <w:numPr>
          <w:ilvl w:val="0"/>
          <w:numId w:val="3"/>
        </w:numPr>
        <w:spacing w:before="240" w:after="240"/>
      </w:pPr>
      <w:r w:rsidRPr="320B057B">
        <w:t xml:space="preserve"> 3050 (Firebird database)</w:t>
      </w:r>
    </w:p>
    <w:p w14:paraId="279650FD" w14:textId="407BA12F" w:rsidR="5B617FF9" w:rsidRDefault="5B617FF9" w:rsidP="320B057B">
      <w:pPr>
        <w:pStyle w:val="ListParagraph"/>
        <w:numPr>
          <w:ilvl w:val="0"/>
          <w:numId w:val="3"/>
        </w:numPr>
        <w:spacing w:before="240" w:after="240"/>
      </w:pPr>
      <w:r w:rsidRPr="320B057B">
        <w:t xml:space="preserve"> 3128 (HTTP web proxy)</w:t>
      </w:r>
    </w:p>
    <w:p w14:paraId="7D8E4EFC" w14:textId="50EA9504" w:rsidR="5B617FF9" w:rsidRDefault="5B617FF9" w:rsidP="320B057B">
      <w:pPr>
        <w:pStyle w:val="ListParagraph"/>
        <w:numPr>
          <w:ilvl w:val="0"/>
          <w:numId w:val="3"/>
        </w:numPr>
        <w:spacing w:before="240" w:after="240"/>
      </w:pPr>
      <w:r w:rsidRPr="320B057B">
        <w:t xml:space="preserve"> 3306 (MySQL database)</w:t>
      </w:r>
    </w:p>
    <w:p w14:paraId="663DF5AD" w14:textId="1A3538AE" w:rsidR="5B617FF9" w:rsidRDefault="5B617FF9" w:rsidP="320B057B">
      <w:pPr>
        <w:pStyle w:val="ListParagraph"/>
        <w:numPr>
          <w:ilvl w:val="0"/>
          <w:numId w:val="3"/>
        </w:numPr>
      </w:pPr>
      <w:r w:rsidRPr="320B057B">
        <w:t xml:space="preserve"> 3389 (RDP)</w:t>
      </w:r>
    </w:p>
    <w:p w14:paraId="5CED0CDA" w14:textId="77777777" w:rsidR="00733D88" w:rsidRDefault="00733D88" w:rsidP="00937178">
      <w:pPr>
        <w:ind w:left="360"/>
      </w:pPr>
    </w:p>
    <w:p w14:paraId="29EDD552" w14:textId="5F65B9A2" w:rsidR="00733D88" w:rsidRDefault="00733D88" w:rsidP="00733D88">
      <w:pPr>
        <w:pStyle w:val="Heading3"/>
      </w:pPr>
      <w:bookmarkStart w:id="5" w:name="_Toc229156430"/>
      <w:r>
        <w:t>Vishing</w:t>
      </w:r>
      <w:bookmarkEnd w:id="5"/>
    </w:p>
    <w:p w14:paraId="56F08C86" w14:textId="3DE167B2" w:rsidR="00B941B4" w:rsidRDefault="00733D88" w:rsidP="00733D88">
      <w:r>
        <w:t xml:space="preserve">Vishing Attacks </w:t>
      </w:r>
      <w:r w:rsidR="00BA2149">
        <w:t xml:space="preserve">try to </w:t>
      </w:r>
      <w:r w:rsidR="009105E7">
        <w:t>appear to be human</w:t>
      </w:r>
      <w:r w:rsidR="00BA2149">
        <w:t xml:space="preserve"> whether the person’s</w:t>
      </w:r>
      <w:r w:rsidR="009105E7">
        <w:t xml:space="preserve"> voice</w:t>
      </w:r>
      <w:r w:rsidR="00B04150">
        <w:t xml:space="preserve"> </w:t>
      </w:r>
      <w:r w:rsidR="00BA2149">
        <w:t xml:space="preserve">is real </w:t>
      </w:r>
      <w:r w:rsidR="00B04150">
        <w:t>or ai</w:t>
      </w:r>
      <w:r w:rsidR="00E12ABF">
        <w:t>,</w:t>
      </w:r>
      <w:r w:rsidR="00755F20">
        <w:t xml:space="preserve"> t</w:t>
      </w:r>
      <w:r w:rsidR="009C27B5">
        <w:t>hey</w:t>
      </w:r>
      <w:r w:rsidR="00755F20">
        <w:t xml:space="preserve"> charm</w:t>
      </w:r>
      <w:r w:rsidR="00761E4F">
        <w:t>/persuade</w:t>
      </w:r>
      <w:r w:rsidR="00755F20">
        <w:t xml:space="preserve"> others</w:t>
      </w:r>
      <w:r w:rsidR="009C27B5">
        <w:t>,</w:t>
      </w:r>
      <w:r w:rsidR="00F4640E">
        <w:t xml:space="preserve"> trying to be someone</w:t>
      </w:r>
      <w:r w:rsidR="00E12ABF">
        <w:t xml:space="preserve"> </w:t>
      </w:r>
      <w:r w:rsidR="00F4640E">
        <w:t xml:space="preserve">that </w:t>
      </w:r>
      <w:r w:rsidR="00E12ABF">
        <w:t>they are not</w:t>
      </w:r>
      <w:r w:rsidR="00B04150">
        <w:t xml:space="preserve"> (and perhaps spoofing their phone number to someone they </w:t>
      </w:r>
      <w:r w:rsidR="00C54311">
        <w:t>know</w:t>
      </w:r>
      <w:r w:rsidR="00B04150">
        <w:t xml:space="preserve"> of)</w:t>
      </w:r>
      <w:r w:rsidR="00761E4F">
        <w:t>!</w:t>
      </w:r>
    </w:p>
    <w:p w14:paraId="7B9DAF6C" w14:textId="329F028C" w:rsidR="00461C67" w:rsidRDefault="00000000" w:rsidP="00733D88">
      <w:sdt>
        <w:sdtPr>
          <w:id w:val="144863550"/>
          <w:citation/>
        </w:sdtPr>
        <w:sdtContent>
          <w:r w:rsidR="00B941B4">
            <w:fldChar w:fldCharType="begin"/>
          </w:r>
          <w:r w:rsidR="00B941B4">
            <w:instrText xml:space="preserve"> CITATION Pau25 \l 2057 </w:instrText>
          </w:r>
          <w:r w:rsidR="00B941B4">
            <w:fldChar w:fldCharType="separate"/>
          </w:r>
          <w:r w:rsidR="003C720F" w:rsidRPr="003C720F">
            <w:rPr>
              <w:noProof/>
            </w:rPr>
            <w:t>[6]</w:t>
          </w:r>
          <w:r w:rsidR="00B941B4">
            <w:fldChar w:fldCharType="end"/>
          </w:r>
        </w:sdtContent>
      </w:sdt>
      <w:r w:rsidR="00B941B4">
        <w:t xml:space="preserve"> </w:t>
      </w:r>
      <w:r w:rsidR="00461C67">
        <w:rPr>
          <w:noProof/>
        </w:rPr>
        <w:drawing>
          <wp:inline distT="0" distB="0" distL="0" distR="0" wp14:anchorId="1E2C58A7" wp14:editId="721534BD">
            <wp:extent cx="5283330" cy="2971800"/>
            <wp:effectExtent l="0" t="0" r="0" b="0"/>
            <wp:docPr id="160111660" name="Picture 4" descr="Vishing attack path on how UNC6040 exploited Salesforce Outh">
              <a:hlinkClick xmlns:a="http://schemas.openxmlformats.org/drawingml/2006/main" r:id="rId1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11660" name="Picture 4" descr="Vishing attack path on how UNC6040 exploited Salesforce Outh">
                      <a:hlinkClick r:id="rId15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4121" cy="2972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74F31A" w14:textId="79E5CB24" w:rsidR="00E74ED4" w:rsidRDefault="00000000" w:rsidP="00733D88">
      <w:sdt>
        <w:sdtPr>
          <w:id w:val="710387908"/>
          <w:citation/>
        </w:sdtPr>
        <w:sdtContent>
          <w:r w:rsidR="00761E4F">
            <w:fldChar w:fldCharType="begin"/>
          </w:r>
          <w:r w:rsidR="00761E4F">
            <w:instrText xml:space="preserve"> CITATION ABC23 \l 2057 </w:instrText>
          </w:r>
          <w:r w:rsidR="00761E4F">
            <w:fldChar w:fldCharType="separate"/>
          </w:r>
          <w:r w:rsidR="003C720F" w:rsidRPr="003C720F">
            <w:rPr>
              <w:noProof/>
            </w:rPr>
            <w:t>[7]</w:t>
          </w:r>
          <w:r w:rsidR="00761E4F">
            <w:fldChar w:fldCharType="end"/>
          </w:r>
        </w:sdtContent>
      </w:sdt>
      <w:r w:rsidR="00227FDF">
        <w:t xml:space="preserve"> one example of this was </w:t>
      </w:r>
      <w:r w:rsidR="00C54311">
        <w:t>in</w:t>
      </w:r>
      <w:r w:rsidR="00227FDF">
        <w:t xml:space="preserve"> 2023 </w:t>
      </w:r>
      <w:r w:rsidR="009F245F">
        <w:t xml:space="preserve">where a mother </w:t>
      </w:r>
      <w:r w:rsidR="00D555B5">
        <w:t xml:space="preserve">was convinced that her daughter was </w:t>
      </w:r>
      <w:r w:rsidR="00A71B31">
        <w:t xml:space="preserve">kidnapped and needed to pay money </w:t>
      </w:r>
      <w:r w:rsidR="00C82A08">
        <w:t>for</w:t>
      </w:r>
      <w:r w:rsidR="00A71B31">
        <w:t xml:space="preserve"> them to let her go, </w:t>
      </w:r>
      <w:r w:rsidR="00384125">
        <w:t>the</w:t>
      </w:r>
      <w:r w:rsidR="00A71B31">
        <w:t xml:space="preserve"> daughter was perfectly safe</w:t>
      </w:r>
      <w:r w:rsidR="00D7045A">
        <w:t>.</w:t>
      </w:r>
    </w:p>
    <w:p w14:paraId="01EE37F1" w14:textId="44E9334F" w:rsidR="00733D88" w:rsidRDefault="00BA22D3" w:rsidP="004867BD">
      <w:pPr>
        <w:pStyle w:val="Heading3"/>
      </w:pPr>
      <w:bookmarkStart w:id="6" w:name="_Toc229156431"/>
      <w:r>
        <w:lastRenderedPageBreak/>
        <w:t>Cloud Storage Integration</w:t>
      </w:r>
      <w:r w:rsidR="00F41468">
        <w:t>/adoption</w:t>
      </w:r>
      <w:bookmarkEnd w:id="6"/>
    </w:p>
    <w:p w14:paraId="0AA8EE6E" w14:textId="739187AA" w:rsidR="00BA22D3" w:rsidRDefault="00513FE0" w:rsidP="00BA22D3">
      <w:r>
        <w:t xml:space="preserve">The </w:t>
      </w:r>
      <w:r w:rsidR="0078175B">
        <w:t>danger</w:t>
      </w:r>
      <w:r>
        <w:t xml:space="preserve"> of cloud</w:t>
      </w:r>
      <w:r w:rsidR="00AA6C64">
        <w:t xml:space="preserve"> storage is</w:t>
      </w:r>
      <w:r w:rsidR="0078175B">
        <w:t xml:space="preserve"> due to hackers only needing to hack the cloud</w:t>
      </w:r>
      <w:r w:rsidR="00AA6C64">
        <w:t>/account</w:t>
      </w:r>
      <w:r w:rsidR="0078175B">
        <w:t xml:space="preserve">, rather than </w:t>
      </w:r>
      <w:r w:rsidR="006116F2">
        <w:t xml:space="preserve">a whole </w:t>
      </w:r>
      <w:r w:rsidR="0078175B">
        <w:t>network</w:t>
      </w:r>
      <w:r w:rsidR="00FF53F1">
        <w:t>.</w:t>
      </w:r>
    </w:p>
    <w:p w14:paraId="3B55C178" w14:textId="3A4761DD" w:rsidR="00FF53F1" w:rsidRDefault="00FF53F1" w:rsidP="00BA22D3">
      <w:r>
        <w:t xml:space="preserve">It can slow down </w:t>
      </w:r>
      <w:r w:rsidR="009D066E">
        <w:t>productivity,</w:t>
      </w:r>
      <w:r>
        <w:t xml:space="preserve"> and </w:t>
      </w:r>
      <w:r w:rsidR="00B13F00">
        <w:t xml:space="preserve">they </w:t>
      </w:r>
      <w:r>
        <w:t>can easily steal</w:t>
      </w:r>
      <w:r w:rsidR="00B13F00">
        <w:t xml:space="preserve"> data and log users out from the cloud </w:t>
      </w:r>
      <w:r w:rsidR="00C33FA8">
        <w:t xml:space="preserve">causing </w:t>
      </w:r>
      <w:r w:rsidR="00B57E51">
        <w:t>workdays</w:t>
      </w:r>
      <w:r w:rsidR="00C33FA8">
        <w:t xml:space="preserve"> to be filled with wasted time.</w:t>
      </w:r>
      <w:r w:rsidR="00B13F00">
        <w:t xml:space="preserve"> </w:t>
      </w:r>
    </w:p>
    <w:p w14:paraId="048CF8B0" w14:textId="4EBEED84" w:rsidR="00C77F61" w:rsidRDefault="00000000" w:rsidP="00BA22D3">
      <w:sdt>
        <w:sdtPr>
          <w:id w:val="-912306709"/>
          <w:citation/>
        </w:sdtPr>
        <w:sdtContent>
          <w:r w:rsidR="00C952A0">
            <w:fldChar w:fldCharType="begin"/>
          </w:r>
          <w:r w:rsidR="00C952A0">
            <w:instrText xml:space="preserve"> CITATION Mat25 \l 2057 </w:instrText>
          </w:r>
          <w:r w:rsidR="00C952A0">
            <w:fldChar w:fldCharType="separate"/>
          </w:r>
          <w:r w:rsidR="003C720F" w:rsidRPr="003C720F">
            <w:rPr>
              <w:noProof/>
            </w:rPr>
            <w:t>[8]</w:t>
          </w:r>
          <w:r w:rsidR="00C952A0">
            <w:fldChar w:fldCharType="end"/>
          </w:r>
        </w:sdtContent>
      </w:sdt>
      <w:r w:rsidR="00C77F61">
        <w:rPr>
          <w:noProof/>
        </w:rPr>
        <w:drawing>
          <wp:inline distT="0" distB="0" distL="0" distR="0" wp14:anchorId="5AD0CA2F" wp14:editId="2E5EF51B">
            <wp:extent cx="4160520" cy="4160520"/>
            <wp:effectExtent l="0" t="0" r="0" b="0"/>
            <wp:docPr id="1828431448" name="Picture 1" descr="An infographic of cloud storage security risks">
              <a:hlinkClick xmlns:a="http://schemas.openxmlformats.org/drawingml/2006/main" r:id="rId1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431448" name="Picture 1" descr="An infographic of cloud storage security risks">
                      <a:hlinkClick r:id="rId1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0520" cy="4160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33BF47" w14:textId="77777777" w:rsidR="007244BF" w:rsidRDefault="007244BF" w:rsidP="00BA22D3"/>
    <w:p w14:paraId="75430438" w14:textId="1CDB0219" w:rsidR="006E1F0E" w:rsidRPr="006E1F0E" w:rsidRDefault="00A7799D" w:rsidP="00BA22D3">
      <w:pPr>
        <w:rPr>
          <w:b/>
          <w:bCs/>
        </w:rPr>
      </w:pPr>
      <w:r>
        <w:t>So,</w:t>
      </w:r>
      <w:r w:rsidR="006E1F0E">
        <w:t xml:space="preserve"> the best thing </w:t>
      </w:r>
      <w:r w:rsidR="003D5421">
        <w:t>to</w:t>
      </w:r>
      <w:r w:rsidR="006E1F0E">
        <w:t xml:space="preserve"> </w:t>
      </w:r>
      <w:r w:rsidR="006E1F0E" w:rsidRPr="006E1F0E">
        <w:rPr>
          <w:b/>
          <w:bCs/>
        </w:rPr>
        <w:t>NOT</w:t>
      </w:r>
      <w:r w:rsidR="003D5421">
        <w:rPr>
          <w:b/>
          <w:bCs/>
        </w:rPr>
        <w:t xml:space="preserve"> DO</w:t>
      </w:r>
    </w:p>
    <w:p w14:paraId="67AEBF29" w14:textId="5F13BD3C" w:rsidR="00945E99" w:rsidRDefault="00000000" w:rsidP="006E1F0E">
      <w:pPr>
        <w:pStyle w:val="ListParagraph"/>
        <w:numPr>
          <w:ilvl w:val="0"/>
          <w:numId w:val="6"/>
        </w:numPr>
      </w:pPr>
      <w:sdt>
        <w:sdtPr>
          <w:id w:val="-1341391701"/>
          <w:citation/>
        </w:sdtPr>
        <w:sdtContent>
          <w:r w:rsidR="00317531">
            <w:fldChar w:fldCharType="begin"/>
          </w:r>
          <w:r w:rsidR="00317531">
            <w:instrText xml:space="preserve"> CITATION CIS24 \l 2057 </w:instrText>
          </w:r>
          <w:r w:rsidR="00317531">
            <w:fldChar w:fldCharType="separate"/>
          </w:r>
          <w:r w:rsidR="003C720F" w:rsidRPr="003C720F">
            <w:rPr>
              <w:noProof/>
            </w:rPr>
            <w:t>[9]</w:t>
          </w:r>
          <w:r w:rsidR="00317531">
            <w:fldChar w:fldCharType="end"/>
          </w:r>
        </w:sdtContent>
      </w:sdt>
      <w:r w:rsidR="00253503">
        <w:t xml:space="preserve"> </w:t>
      </w:r>
      <w:r w:rsidR="00F852E8">
        <w:t xml:space="preserve">going </w:t>
      </w:r>
      <w:r w:rsidR="00253503">
        <w:t xml:space="preserve">on </w:t>
      </w:r>
      <w:r w:rsidR="00B77237">
        <w:t>non-illegitimate websites</w:t>
      </w:r>
    </w:p>
    <w:p w14:paraId="6F223058" w14:textId="3D4D42B0" w:rsidR="00732BF6" w:rsidRDefault="00000000" w:rsidP="006E1F0E">
      <w:pPr>
        <w:pStyle w:val="ListParagraph"/>
        <w:numPr>
          <w:ilvl w:val="0"/>
          <w:numId w:val="6"/>
        </w:numPr>
      </w:pPr>
      <w:sdt>
        <w:sdtPr>
          <w:id w:val="-583758023"/>
          <w:citation/>
        </w:sdtPr>
        <w:sdtContent>
          <w:r w:rsidR="00317531">
            <w:fldChar w:fldCharType="begin"/>
          </w:r>
          <w:r w:rsidR="00317531">
            <w:instrText xml:space="preserve"> CITATION CIS24 \l 2057 </w:instrText>
          </w:r>
          <w:r w:rsidR="00317531">
            <w:fldChar w:fldCharType="separate"/>
          </w:r>
          <w:r w:rsidR="003C720F" w:rsidRPr="003C720F">
            <w:rPr>
              <w:noProof/>
            </w:rPr>
            <w:t>[9]</w:t>
          </w:r>
          <w:r w:rsidR="00317531">
            <w:fldChar w:fldCharType="end"/>
          </w:r>
        </w:sdtContent>
      </w:sdt>
      <w:r w:rsidR="00F9130D">
        <w:t xml:space="preserve">Give access to unfiltered access to </w:t>
      </w:r>
      <w:r w:rsidR="00140611">
        <w:t>the shared cloud drive</w:t>
      </w:r>
    </w:p>
    <w:p w14:paraId="040651AD" w14:textId="515327DF" w:rsidR="00F9130D" w:rsidRDefault="003D5421" w:rsidP="00EB0C56">
      <w:pPr>
        <w:rPr>
          <w:b/>
          <w:bCs/>
        </w:rPr>
      </w:pPr>
      <w:r>
        <w:t xml:space="preserve">The Best Thing you </w:t>
      </w:r>
      <w:r>
        <w:rPr>
          <w:b/>
          <w:bCs/>
        </w:rPr>
        <w:t>SHOULD DO</w:t>
      </w:r>
    </w:p>
    <w:p w14:paraId="3103460A" w14:textId="4A15163E" w:rsidR="003D5421" w:rsidRDefault="00000000" w:rsidP="003D5421">
      <w:pPr>
        <w:pStyle w:val="ListParagraph"/>
        <w:numPr>
          <w:ilvl w:val="0"/>
          <w:numId w:val="7"/>
        </w:numPr>
      </w:pPr>
      <w:sdt>
        <w:sdtPr>
          <w:id w:val="-1908609550"/>
          <w:citation/>
        </w:sdtPr>
        <w:sdtContent>
          <w:r w:rsidR="00151972">
            <w:fldChar w:fldCharType="begin"/>
          </w:r>
          <w:r w:rsidR="00151972">
            <w:instrText xml:space="preserve"> CITATION CIS24 \l 2057 </w:instrText>
          </w:r>
          <w:r w:rsidR="00151972">
            <w:fldChar w:fldCharType="separate"/>
          </w:r>
          <w:r w:rsidR="003C720F" w:rsidRPr="003C720F">
            <w:rPr>
              <w:noProof/>
            </w:rPr>
            <w:t>[9]</w:t>
          </w:r>
          <w:r w:rsidR="00151972">
            <w:fldChar w:fldCharType="end"/>
          </w:r>
        </w:sdtContent>
      </w:sdt>
      <w:r w:rsidR="00E04C72">
        <w:t xml:space="preserve"> </w:t>
      </w:r>
      <w:r w:rsidR="003D5421">
        <w:t>Multi-</w:t>
      </w:r>
      <w:r w:rsidR="004B4403">
        <w:t xml:space="preserve">factor Authentication (MFA) with </w:t>
      </w:r>
      <w:r w:rsidR="00DC2A5A">
        <w:t>all</w:t>
      </w:r>
      <w:r w:rsidR="004B4403">
        <w:t xml:space="preserve"> the users</w:t>
      </w:r>
      <w:r w:rsidR="0078199C">
        <w:t xml:space="preserve"> for added la</w:t>
      </w:r>
      <w:r w:rsidR="00E85875">
        <w:t>y</w:t>
      </w:r>
      <w:r w:rsidR="0078199C">
        <w:t>er of security and validation</w:t>
      </w:r>
    </w:p>
    <w:p w14:paraId="1668781C" w14:textId="46B1C460" w:rsidR="001F6932" w:rsidRDefault="00000000" w:rsidP="003D5421">
      <w:pPr>
        <w:pStyle w:val="ListParagraph"/>
        <w:numPr>
          <w:ilvl w:val="0"/>
          <w:numId w:val="7"/>
        </w:numPr>
      </w:pPr>
      <w:sdt>
        <w:sdtPr>
          <w:id w:val="-1424942615"/>
          <w:citation/>
        </w:sdtPr>
        <w:sdtContent>
          <w:r w:rsidR="007867B0">
            <w:fldChar w:fldCharType="begin"/>
          </w:r>
          <w:r w:rsidR="007867B0">
            <w:instrText xml:space="preserve"> CITATION Mul25 \l 2057 </w:instrText>
          </w:r>
          <w:r w:rsidR="007867B0">
            <w:fldChar w:fldCharType="separate"/>
          </w:r>
          <w:r w:rsidR="003C720F" w:rsidRPr="003C720F">
            <w:rPr>
              <w:noProof/>
            </w:rPr>
            <w:t>[10]</w:t>
          </w:r>
          <w:r w:rsidR="007867B0">
            <w:fldChar w:fldCharType="end"/>
          </w:r>
        </w:sdtContent>
      </w:sdt>
      <w:r w:rsidR="007867B0">
        <w:t xml:space="preserve"> </w:t>
      </w:r>
      <w:r w:rsidR="001F6932">
        <w:t>Zero-Trus</w:t>
      </w:r>
      <w:r w:rsidR="00CF51B8">
        <w:t>t Verification</w:t>
      </w:r>
    </w:p>
    <w:p w14:paraId="5559EA29" w14:textId="020C08E3" w:rsidR="00E85875" w:rsidRDefault="00000000" w:rsidP="003D5421">
      <w:pPr>
        <w:pStyle w:val="ListParagraph"/>
        <w:numPr>
          <w:ilvl w:val="0"/>
          <w:numId w:val="7"/>
        </w:numPr>
      </w:pPr>
      <w:sdt>
        <w:sdtPr>
          <w:id w:val="-1911993566"/>
          <w:citation/>
        </w:sdtPr>
        <w:sdtContent>
          <w:r w:rsidR="00E85875">
            <w:fldChar w:fldCharType="begin"/>
          </w:r>
          <w:r w:rsidR="00E85875">
            <w:instrText xml:space="preserve"> CITATION CIS24 \l 2057 </w:instrText>
          </w:r>
          <w:r w:rsidR="00E85875">
            <w:fldChar w:fldCharType="separate"/>
          </w:r>
          <w:r w:rsidR="003C720F" w:rsidRPr="003C720F">
            <w:rPr>
              <w:noProof/>
            </w:rPr>
            <w:t>[9]</w:t>
          </w:r>
          <w:r w:rsidR="00E85875">
            <w:fldChar w:fldCharType="end"/>
          </w:r>
        </w:sdtContent>
      </w:sdt>
      <w:r w:rsidR="00257AE7">
        <w:t xml:space="preserve"> </w:t>
      </w:r>
      <w:r w:rsidR="00151972">
        <w:t xml:space="preserve">Store </w:t>
      </w:r>
      <w:r w:rsidR="00941B41">
        <w:t>data locally so if something went wrong with the cloud then data can be restored ph</w:t>
      </w:r>
      <w:r w:rsidR="009572CF">
        <w:t>ysically</w:t>
      </w:r>
    </w:p>
    <w:p w14:paraId="26D847CB" w14:textId="38D605EB" w:rsidR="00151972" w:rsidRDefault="00DF40D5" w:rsidP="003D5421">
      <w:pPr>
        <w:pStyle w:val="ListParagraph"/>
        <w:numPr>
          <w:ilvl w:val="0"/>
          <w:numId w:val="7"/>
        </w:numPr>
      </w:pPr>
      <w:r>
        <w:t>P</w:t>
      </w:r>
      <w:r w:rsidR="00247E3F">
        <w:t>assword</w:t>
      </w:r>
      <w:r>
        <w:t>’</w:t>
      </w:r>
      <w:r w:rsidR="00247E3F">
        <w:t xml:space="preserve">s that are a recommended length with </w:t>
      </w:r>
      <w:r w:rsidR="00206719">
        <w:t>number</w:t>
      </w:r>
      <w:r w:rsidR="00A546F6">
        <w:t>s</w:t>
      </w:r>
      <w:r w:rsidR="00D93FC6">
        <w:t xml:space="preserve"> </w:t>
      </w:r>
      <w:r w:rsidR="00247E3F">
        <w:t xml:space="preserve">and symbols (such as </w:t>
      </w:r>
      <w:r w:rsidR="00F13E08">
        <w:t>Password</w:t>
      </w:r>
      <w:r w:rsidR="00F852E8">
        <w:t>:</w:t>
      </w:r>
      <w:r w:rsidR="00F13E08">
        <w:t xml:space="preserve"> B!77yB0tt3m$”)</w:t>
      </w:r>
    </w:p>
    <w:p w14:paraId="0A36D63F" w14:textId="77777777" w:rsidR="007244BF" w:rsidRPr="003D5421" w:rsidRDefault="007244BF" w:rsidP="007244BF">
      <w:pPr>
        <w:pStyle w:val="ListParagraph"/>
      </w:pPr>
    </w:p>
    <w:p w14:paraId="7C8108CA" w14:textId="2F67E227" w:rsidR="006E1F0E" w:rsidRDefault="00000000" w:rsidP="320B057B">
      <w:sdt>
        <w:sdtPr>
          <w:id w:val="-1137103742"/>
          <w:citation/>
        </w:sdtPr>
        <w:sdtContent>
          <w:r w:rsidR="00D6134A">
            <w:fldChar w:fldCharType="begin"/>
          </w:r>
          <w:r w:rsidR="00D6134A">
            <w:instrText xml:space="preserve"> CITATION Mat25 \l 2057 </w:instrText>
          </w:r>
          <w:r w:rsidR="00D6134A">
            <w:fldChar w:fldCharType="separate"/>
          </w:r>
          <w:r w:rsidR="003C720F" w:rsidRPr="003C720F">
            <w:rPr>
              <w:noProof/>
            </w:rPr>
            <w:t>[8]</w:t>
          </w:r>
          <w:r w:rsidR="00D6134A">
            <w:fldChar w:fldCharType="end"/>
          </w:r>
        </w:sdtContent>
      </w:sdt>
      <w:r w:rsidR="009B3997">
        <w:rPr>
          <w:noProof/>
        </w:rPr>
        <w:drawing>
          <wp:inline distT="0" distB="0" distL="0" distR="0" wp14:anchorId="4AF77753" wp14:editId="5336E258">
            <wp:extent cx="5246939" cy="3238500"/>
            <wp:effectExtent l="0" t="0" r="0" b="0"/>
            <wp:docPr id="2006290674" name="Picture 2" descr="An infographic of cloud storage security best practices">
              <a:hlinkClick xmlns:a="http://schemas.openxmlformats.org/drawingml/2006/main" r:id="rId1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6290674" name="Picture 2" descr="An infographic of cloud storage security best practices">
                      <a:hlinkClick r:id="rId1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1524" cy="32475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EA2065" w14:textId="16CB935B" w:rsidR="6A7A0119" w:rsidRDefault="6A7A0119" w:rsidP="320B057B">
      <w:pPr>
        <w:pStyle w:val="Heading2"/>
      </w:pPr>
      <w:bookmarkStart w:id="7" w:name="_Toc229156432"/>
      <w:r>
        <w:t>MODERN SECURITY POLICIES</w:t>
      </w:r>
      <w:bookmarkEnd w:id="7"/>
    </w:p>
    <w:p w14:paraId="35346BEC" w14:textId="0F4B0E61" w:rsidR="320B057B" w:rsidRDefault="00651F7E" w:rsidP="320B057B">
      <w:r>
        <w:t>A</w:t>
      </w:r>
      <w:r w:rsidR="00E41954">
        <w:t xml:space="preserve"> few </w:t>
      </w:r>
      <w:r w:rsidR="00C71E0F">
        <w:t>policies</w:t>
      </w:r>
      <w:r w:rsidR="00786E11">
        <w:t xml:space="preserve"> that should be enforced</w:t>
      </w:r>
      <w:r w:rsidR="00627379">
        <w:t xml:space="preserve"> that</w:t>
      </w:r>
      <w:r w:rsidR="00FC0BB9">
        <w:t xml:space="preserve"> align with</w:t>
      </w:r>
      <w:r w:rsidR="0066629B">
        <w:t xml:space="preserve"> the</w:t>
      </w:r>
      <w:r w:rsidR="00FC0BB9">
        <w:t xml:space="preserve"> </w:t>
      </w:r>
      <w:r w:rsidR="006A78DC">
        <w:t>zero-trust model</w:t>
      </w:r>
      <w:r w:rsidR="00466F12">
        <w:t>;</w:t>
      </w:r>
    </w:p>
    <w:p w14:paraId="6223C153" w14:textId="61BE3CD6" w:rsidR="006A78DC" w:rsidRDefault="00913F57" w:rsidP="00487A40">
      <w:pPr>
        <w:pStyle w:val="ListParagraph"/>
        <w:numPr>
          <w:ilvl w:val="0"/>
          <w:numId w:val="8"/>
        </w:numPr>
      </w:pPr>
      <w:r w:rsidRPr="00184DC5">
        <w:rPr>
          <w:b/>
          <w:bCs/>
        </w:rPr>
        <w:t>Never trust</w:t>
      </w:r>
      <w:r w:rsidR="00750D84" w:rsidRPr="00184DC5">
        <w:rPr>
          <w:b/>
          <w:bCs/>
        </w:rPr>
        <w:t>, always verify</w:t>
      </w:r>
      <w:r w:rsidR="00E84C01" w:rsidRPr="00184DC5">
        <w:rPr>
          <w:b/>
          <w:bCs/>
        </w:rPr>
        <w:t>.</w:t>
      </w:r>
      <w:r w:rsidR="00E84C01">
        <w:t xml:space="preserve"> </w:t>
      </w:r>
      <w:sdt>
        <w:sdtPr>
          <w:id w:val="-792208279"/>
          <w:citation/>
        </w:sdtPr>
        <w:sdtContent>
          <w:r w:rsidR="006444EF">
            <w:fldChar w:fldCharType="begin"/>
          </w:r>
          <w:r w:rsidR="006444EF">
            <w:instrText xml:space="preserve"> CITATION FOR24 \l 2057 </w:instrText>
          </w:r>
          <w:r w:rsidR="006444EF">
            <w:fldChar w:fldCharType="separate"/>
          </w:r>
          <w:r w:rsidR="003C720F" w:rsidRPr="003C720F">
            <w:rPr>
              <w:noProof/>
            </w:rPr>
            <w:t>[11]</w:t>
          </w:r>
          <w:r w:rsidR="006444EF">
            <w:fldChar w:fldCharType="end"/>
          </w:r>
        </w:sdtContent>
      </w:sdt>
      <w:r w:rsidR="0081393B">
        <w:t xml:space="preserve"> if someone outside or someone who is logging onto the network must be </w:t>
      </w:r>
      <w:r w:rsidR="00184DC5">
        <w:t xml:space="preserve">verified </w:t>
      </w:r>
      <w:r w:rsidR="009D1C53">
        <w:t>to</w:t>
      </w:r>
      <w:r w:rsidR="00184DC5">
        <w:t xml:space="preserve"> proceed</w:t>
      </w:r>
      <w:r w:rsidR="00E024DD">
        <w:t xml:space="preserve"> MFA (Multi-factor authentication</w:t>
      </w:r>
      <w:r w:rsidR="00AC6B48">
        <w:t>)</w:t>
      </w:r>
      <w:r w:rsidR="00E024DD">
        <w:t>!</w:t>
      </w:r>
    </w:p>
    <w:p w14:paraId="1A2D812A" w14:textId="3B1AC069" w:rsidR="0050081C" w:rsidRDefault="00584C4A" w:rsidP="00861CA0">
      <w:pPr>
        <w:pStyle w:val="ListParagraph"/>
        <w:numPr>
          <w:ilvl w:val="0"/>
          <w:numId w:val="8"/>
        </w:numPr>
      </w:pPr>
      <w:r>
        <w:rPr>
          <w:b/>
          <w:bCs/>
        </w:rPr>
        <w:t xml:space="preserve">Continuous Monitoring. </w:t>
      </w:r>
      <w:sdt>
        <w:sdtPr>
          <w:rPr>
            <w:b/>
            <w:bCs/>
          </w:rPr>
          <w:id w:val="-94022076"/>
          <w:citation/>
        </w:sdtPr>
        <w:sdtContent>
          <w:r w:rsidR="0050081C">
            <w:rPr>
              <w:b/>
              <w:bCs/>
            </w:rPr>
            <w:fldChar w:fldCharType="begin"/>
          </w:r>
          <w:r w:rsidR="0050081C">
            <w:rPr>
              <w:b/>
              <w:bCs/>
            </w:rPr>
            <w:instrText xml:space="preserve"> CITATION cyb26 \l 2057 </w:instrText>
          </w:r>
          <w:r w:rsidR="0050081C">
            <w:rPr>
              <w:b/>
              <w:bCs/>
            </w:rPr>
            <w:fldChar w:fldCharType="separate"/>
          </w:r>
          <w:r w:rsidR="003C720F" w:rsidRPr="003C720F">
            <w:rPr>
              <w:noProof/>
            </w:rPr>
            <w:t>[12]</w:t>
          </w:r>
          <w:r w:rsidR="0050081C">
            <w:rPr>
              <w:b/>
              <w:bCs/>
            </w:rPr>
            <w:fldChar w:fldCharType="end"/>
          </w:r>
        </w:sdtContent>
      </w:sdt>
      <w:r w:rsidR="00712F3B">
        <w:rPr>
          <w:b/>
          <w:bCs/>
        </w:rPr>
        <w:t xml:space="preserve"> </w:t>
      </w:r>
      <w:r w:rsidR="0050081C">
        <w:t>Always having an eye</w:t>
      </w:r>
      <w:r w:rsidR="00B72AE3">
        <w:t xml:space="preserve"> on the network</w:t>
      </w:r>
      <w:r w:rsidR="00712F3B">
        <w:t>,</w:t>
      </w:r>
      <w:r w:rsidR="009B132F">
        <w:t xml:space="preserve"> looking at;</w:t>
      </w:r>
      <w:r w:rsidR="002136AC">
        <w:t xml:space="preserve"> behaviour changes,</w:t>
      </w:r>
      <w:r w:rsidR="00DB3B7C">
        <w:t xml:space="preserve"> </w:t>
      </w:r>
      <w:r w:rsidR="004508B3">
        <w:t>computer</w:t>
      </w:r>
      <w:r w:rsidR="00DB3B7C">
        <w:t xml:space="preserve"> on standby,</w:t>
      </w:r>
      <w:r w:rsidR="002136AC">
        <w:t xml:space="preserve"> or going onto </w:t>
      </w:r>
      <w:r w:rsidR="00741010">
        <w:t xml:space="preserve">private files </w:t>
      </w:r>
      <w:r w:rsidR="0050081C">
        <w:t>require re-authentication</w:t>
      </w:r>
      <w:r w:rsidR="002B3655">
        <w:t>.</w:t>
      </w:r>
    </w:p>
    <w:p w14:paraId="481C7F65" w14:textId="69455BB6" w:rsidR="00861CA0" w:rsidRDefault="00861CA0" w:rsidP="00861CA0">
      <w:pPr>
        <w:pStyle w:val="ListParagraph"/>
        <w:numPr>
          <w:ilvl w:val="0"/>
          <w:numId w:val="8"/>
        </w:numPr>
      </w:pPr>
      <w:r>
        <w:rPr>
          <w:b/>
          <w:bCs/>
        </w:rPr>
        <w:t>Least privilege access</w:t>
      </w:r>
      <w:r w:rsidR="001A2CBD">
        <w:rPr>
          <w:b/>
          <w:bCs/>
        </w:rPr>
        <w:t>.</w:t>
      </w:r>
      <w:sdt>
        <w:sdtPr>
          <w:rPr>
            <w:b/>
            <w:bCs/>
          </w:rPr>
          <w:id w:val="-244345210"/>
          <w:citation/>
        </w:sdtPr>
        <w:sdtContent>
          <w:r w:rsidR="002759DB">
            <w:rPr>
              <w:b/>
              <w:bCs/>
            </w:rPr>
            <w:fldChar w:fldCharType="begin"/>
          </w:r>
          <w:r w:rsidR="002759DB">
            <w:rPr>
              <w:b/>
              <w:bCs/>
            </w:rPr>
            <w:instrText xml:space="preserve"> CITATION cyb26 \l 2057 </w:instrText>
          </w:r>
          <w:r w:rsidR="002759DB">
            <w:rPr>
              <w:b/>
              <w:bCs/>
            </w:rPr>
            <w:fldChar w:fldCharType="separate"/>
          </w:r>
          <w:r w:rsidR="003C720F">
            <w:rPr>
              <w:b/>
              <w:bCs/>
              <w:noProof/>
            </w:rPr>
            <w:t xml:space="preserve"> </w:t>
          </w:r>
          <w:r w:rsidR="003C720F" w:rsidRPr="003C720F">
            <w:rPr>
              <w:noProof/>
            </w:rPr>
            <w:t>[12]</w:t>
          </w:r>
          <w:r w:rsidR="002759DB">
            <w:rPr>
              <w:b/>
              <w:bCs/>
            </w:rPr>
            <w:fldChar w:fldCharType="end"/>
          </w:r>
        </w:sdtContent>
      </w:sdt>
      <w:r w:rsidR="001A2CBD">
        <w:t xml:space="preserve"> </w:t>
      </w:r>
      <w:sdt>
        <w:sdtPr>
          <w:id w:val="-260221715"/>
          <w:citation/>
        </w:sdtPr>
        <w:sdtContent>
          <w:r w:rsidR="00B67C64">
            <w:fldChar w:fldCharType="begin"/>
          </w:r>
          <w:r w:rsidR="00B67C64">
            <w:instrText xml:space="preserve"> CITATION FOR24 \l 2057 </w:instrText>
          </w:r>
          <w:r w:rsidR="00B67C64">
            <w:fldChar w:fldCharType="separate"/>
          </w:r>
          <w:r w:rsidR="003C720F" w:rsidRPr="003C720F">
            <w:rPr>
              <w:noProof/>
            </w:rPr>
            <w:t>[11]</w:t>
          </w:r>
          <w:r w:rsidR="00B67C64">
            <w:fldChar w:fldCharType="end"/>
          </w:r>
        </w:sdtContent>
      </w:sdt>
      <w:r w:rsidR="00741010">
        <w:t xml:space="preserve"> </w:t>
      </w:r>
      <w:r w:rsidR="001A2CBD">
        <w:t>giving people certain roles that allows them to access certain f</w:t>
      </w:r>
      <w:r w:rsidR="00A675B6">
        <w:t>iles</w:t>
      </w:r>
      <w:r w:rsidR="001A0064">
        <w:t xml:space="preserve">, such as </w:t>
      </w:r>
      <w:r w:rsidR="001464FE">
        <w:t>financers not having access to CMD (Command Prompt) or PowerShell</w:t>
      </w:r>
      <w:r w:rsidR="002B3655">
        <w:t>.</w:t>
      </w:r>
    </w:p>
    <w:p w14:paraId="5C3C9A1A" w14:textId="5FBA2140" w:rsidR="005B0798" w:rsidRDefault="00A17DCB" w:rsidP="00861CA0">
      <w:pPr>
        <w:pStyle w:val="ListParagraph"/>
        <w:numPr>
          <w:ilvl w:val="0"/>
          <w:numId w:val="8"/>
        </w:numPr>
      </w:pPr>
      <w:r>
        <w:rPr>
          <w:b/>
          <w:bCs/>
        </w:rPr>
        <w:t>Assume breach.</w:t>
      </w:r>
      <w:r>
        <w:t xml:space="preserve"> </w:t>
      </w:r>
      <w:sdt>
        <w:sdtPr>
          <w:id w:val="616873181"/>
          <w:citation/>
        </w:sdtPr>
        <w:sdtContent>
          <w:r w:rsidR="002759DB">
            <w:fldChar w:fldCharType="begin"/>
          </w:r>
          <w:r w:rsidR="002759DB">
            <w:instrText xml:space="preserve"> CITATION cyb26 \l 2057 </w:instrText>
          </w:r>
          <w:r w:rsidR="002759DB">
            <w:fldChar w:fldCharType="separate"/>
          </w:r>
          <w:r w:rsidR="003C720F" w:rsidRPr="003C720F">
            <w:rPr>
              <w:noProof/>
            </w:rPr>
            <w:t>[12]</w:t>
          </w:r>
          <w:r w:rsidR="002759DB">
            <w:fldChar w:fldCharType="end"/>
          </w:r>
        </w:sdtContent>
      </w:sdt>
      <w:r w:rsidR="00B67C64">
        <w:t xml:space="preserve"> </w:t>
      </w:r>
      <w:r w:rsidR="008B5795">
        <w:t>Assume</w:t>
      </w:r>
      <w:r w:rsidR="00026F97">
        <w:t xml:space="preserve"> the network is </w:t>
      </w:r>
      <w:r w:rsidR="00F97516">
        <w:t xml:space="preserve">under fire, </w:t>
      </w:r>
      <w:r w:rsidR="00C1484E">
        <w:t>making sure that everyone is more alarmed and more aware of a real threat emerges</w:t>
      </w:r>
      <w:r w:rsidR="002B3655">
        <w:t>.</w:t>
      </w:r>
    </w:p>
    <w:p w14:paraId="2726E569" w14:textId="2E99575F" w:rsidR="002679E4" w:rsidRDefault="00000000" w:rsidP="320B057B">
      <w:sdt>
        <w:sdtPr>
          <w:id w:val="335506973"/>
          <w:citation/>
        </w:sdtPr>
        <w:sdtContent>
          <w:r w:rsidR="00AB2126">
            <w:fldChar w:fldCharType="begin"/>
          </w:r>
          <w:r w:rsidR="00AB2126">
            <w:instrText xml:space="preserve"> CITATION JAM26 \l 2057 </w:instrText>
          </w:r>
          <w:r w:rsidR="00AB2126">
            <w:fldChar w:fldCharType="separate"/>
          </w:r>
          <w:r w:rsidR="003C720F" w:rsidRPr="003C720F">
            <w:rPr>
              <w:noProof/>
            </w:rPr>
            <w:t>[13]</w:t>
          </w:r>
          <w:r w:rsidR="00AB2126">
            <w:fldChar w:fldCharType="end"/>
          </w:r>
        </w:sdtContent>
      </w:sdt>
      <w:r w:rsidR="00027BE8">
        <w:rPr>
          <w:noProof/>
        </w:rPr>
        <w:drawing>
          <wp:inline distT="0" distB="0" distL="0" distR="0" wp14:anchorId="5D91336D" wp14:editId="01715B54">
            <wp:extent cx="4083237" cy="4061460"/>
            <wp:effectExtent l="0" t="0" r="0" b="0"/>
            <wp:docPr id="194036773" name="Picture 3" descr="Jam Cyber security policies framework">
              <a:hlinkClick xmlns:a="http://schemas.openxmlformats.org/drawingml/2006/main" r:id="rId2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36773" name="Picture 3" descr="Jam Cyber security policies framework">
                      <a:hlinkClick r:id="rId20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5385" cy="40635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3C5C17" w14:textId="57819BAB" w:rsidR="00BB1210" w:rsidRDefault="00DC5167" w:rsidP="320B057B">
      <w:pPr>
        <w:rPr>
          <w:b/>
          <w:bCs/>
        </w:rPr>
      </w:pPr>
      <w:r>
        <w:t>K</w:t>
      </w:r>
      <w:r w:rsidR="005E5D61">
        <w:t>now</w:t>
      </w:r>
      <w:r>
        <w:t>ing</w:t>
      </w:r>
      <w:r w:rsidR="005E5D61">
        <w:t xml:space="preserve"> a few frameworks is also important a</w:t>
      </w:r>
      <w:r w:rsidR="002679E4">
        <w:t>s well</w:t>
      </w:r>
      <w:r w:rsidR="003D1800">
        <w:t xml:space="preserve"> such as </w:t>
      </w:r>
      <w:r w:rsidR="003D1800" w:rsidRPr="003D1800">
        <w:rPr>
          <w:b/>
          <w:bCs/>
        </w:rPr>
        <w:t>NIST Cyber Security Framework (CSF)</w:t>
      </w:r>
      <w:r w:rsidR="003D1800">
        <w:t xml:space="preserve"> and </w:t>
      </w:r>
      <w:r w:rsidR="003D1800" w:rsidRPr="003D1800">
        <w:rPr>
          <w:b/>
          <w:bCs/>
        </w:rPr>
        <w:t>ISO</w:t>
      </w:r>
      <w:r w:rsidR="00A45844">
        <w:rPr>
          <w:b/>
          <w:bCs/>
        </w:rPr>
        <w:t xml:space="preserve"> </w:t>
      </w:r>
      <w:sdt>
        <w:sdtPr>
          <w:rPr>
            <w:b/>
            <w:bCs/>
          </w:rPr>
          <w:id w:val="-1156385221"/>
          <w:citation/>
        </w:sdtPr>
        <w:sdtContent>
          <w:r w:rsidR="00A45844">
            <w:rPr>
              <w:b/>
              <w:bCs/>
            </w:rPr>
            <w:fldChar w:fldCharType="begin"/>
          </w:r>
          <w:r w:rsidR="00A45844">
            <w:rPr>
              <w:b/>
              <w:bCs/>
            </w:rPr>
            <w:instrText xml:space="preserve"> CITATION Nis24 \l 2057 </w:instrText>
          </w:r>
          <w:r w:rsidR="00A45844">
            <w:rPr>
              <w:b/>
              <w:bCs/>
            </w:rPr>
            <w:fldChar w:fldCharType="separate"/>
          </w:r>
          <w:r w:rsidR="003C720F" w:rsidRPr="003C720F">
            <w:rPr>
              <w:noProof/>
            </w:rPr>
            <w:t>[14]</w:t>
          </w:r>
          <w:r w:rsidR="00A45844">
            <w:rPr>
              <w:b/>
              <w:bCs/>
            </w:rPr>
            <w:fldChar w:fldCharType="end"/>
          </w:r>
        </w:sdtContent>
      </w:sdt>
    </w:p>
    <w:p w14:paraId="24D4E195" w14:textId="5A3213D8" w:rsidR="00E72D84" w:rsidRDefault="00522859" w:rsidP="320B057B">
      <w:pPr>
        <w:rPr>
          <w:b/>
          <w:bCs/>
        </w:rPr>
      </w:pPr>
      <w:r>
        <w:rPr>
          <w:b/>
          <w:bCs/>
        </w:rPr>
        <w:t xml:space="preserve">There’s </w:t>
      </w:r>
      <w:r w:rsidR="00021A6F">
        <w:rPr>
          <w:b/>
          <w:bCs/>
        </w:rPr>
        <w:t xml:space="preserve">5 core functions </w:t>
      </w:r>
      <w:sdt>
        <w:sdtPr>
          <w:rPr>
            <w:b/>
            <w:bCs/>
          </w:rPr>
          <w:id w:val="1416440996"/>
          <w:citation/>
        </w:sdtPr>
        <w:sdtContent>
          <w:r w:rsidR="00190ADA">
            <w:rPr>
              <w:b/>
              <w:bCs/>
            </w:rPr>
            <w:fldChar w:fldCharType="begin"/>
          </w:r>
          <w:r w:rsidR="00190ADA">
            <w:rPr>
              <w:b/>
              <w:bCs/>
            </w:rPr>
            <w:instrText xml:space="preserve"> CITATION Ell25 \l 2057 </w:instrText>
          </w:r>
          <w:r w:rsidR="00190ADA">
            <w:rPr>
              <w:b/>
              <w:bCs/>
            </w:rPr>
            <w:fldChar w:fldCharType="separate"/>
          </w:r>
          <w:r w:rsidR="003C720F" w:rsidRPr="003C720F">
            <w:rPr>
              <w:noProof/>
            </w:rPr>
            <w:t>[15]</w:t>
          </w:r>
          <w:r w:rsidR="00190ADA">
            <w:rPr>
              <w:b/>
              <w:bCs/>
            </w:rPr>
            <w:fldChar w:fldCharType="end"/>
          </w:r>
        </w:sdtContent>
      </w:sdt>
    </w:p>
    <w:p w14:paraId="4206FF6D" w14:textId="02766E65" w:rsidR="001C62ED" w:rsidRDefault="001F7ECF" w:rsidP="001C62ED">
      <w:pPr>
        <w:pStyle w:val="ListParagraph"/>
        <w:numPr>
          <w:ilvl w:val="0"/>
          <w:numId w:val="11"/>
        </w:numPr>
        <w:rPr>
          <w:b/>
          <w:bCs/>
        </w:rPr>
      </w:pPr>
      <w:r>
        <w:rPr>
          <w:b/>
          <w:bCs/>
        </w:rPr>
        <w:t>D</w:t>
      </w:r>
      <w:r w:rsidR="00910B9B">
        <w:rPr>
          <w:b/>
          <w:bCs/>
        </w:rPr>
        <w:t>etect</w:t>
      </w:r>
    </w:p>
    <w:p w14:paraId="778FA483" w14:textId="19BD0610" w:rsidR="001C62ED" w:rsidRPr="00327C76" w:rsidRDefault="00327C76" w:rsidP="00327C76">
      <w:pPr>
        <w:pStyle w:val="ListParagraph"/>
        <w:numPr>
          <w:ilvl w:val="0"/>
          <w:numId w:val="11"/>
        </w:numPr>
        <w:rPr>
          <w:b/>
          <w:bCs/>
        </w:rPr>
      </w:pPr>
      <w:r>
        <w:rPr>
          <w:b/>
          <w:bCs/>
        </w:rPr>
        <w:t>Identify</w:t>
      </w:r>
    </w:p>
    <w:p w14:paraId="763AE9F6" w14:textId="31EADB92" w:rsidR="00327C76" w:rsidRPr="00327C76" w:rsidRDefault="00910B9B" w:rsidP="00327C76">
      <w:pPr>
        <w:pStyle w:val="ListParagraph"/>
        <w:numPr>
          <w:ilvl w:val="0"/>
          <w:numId w:val="11"/>
        </w:numPr>
        <w:rPr>
          <w:b/>
          <w:bCs/>
        </w:rPr>
      </w:pPr>
      <w:r>
        <w:rPr>
          <w:b/>
          <w:bCs/>
        </w:rPr>
        <w:t>Respond</w:t>
      </w:r>
    </w:p>
    <w:p w14:paraId="2123D1F8" w14:textId="07D86BC5" w:rsidR="00327C76" w:rsidRDefault="001F7ECF" w:rsidP="00327C76">
      <w:pPr>
        <w:pStyle w:val="ListParagraph"/>
        <w:numPr>
          <w:ilvl w:val="0"/>
          <w:numId w:val="11"/>
        </w:numPr>
        <w:rPr>
          <w:b/>
          <w:bCs/>
        </w:rPr>
      </w:pPr>
      <w:r>
        <w:rPr>
          <w:b/>
          <w:bCs/>
        </w:rPr>
        <w:t>P</w:t>
      </w:r>
      <w:r w:rsidR="00327C76">
        <w:rPr>
          <w:b/>
          <w:bCs/>
        </w:rPr>
        <w:t>rotect</w:t>
      </w:r>
    </w:p>
    <w:p w14:paraId="47E480E5" w14:textId="096374E0" w:rsidR="00910B9B" w:rsidRDefault="00910B9B" w:rsidP="001C62ED">
      <w:pPr>
        <w:pStyle w:val="ListParagraph"/>
        <w:numPr>
          <w:ilvl w:val="0"/>
          <w:numId w:val="11"/>
        </w:numPr>
        <w:rPr>
          <w:b/>
          <w:bCs/>
        </w:rPr>
      </w:pPr>
      <w:r>
        <w:rPr>
          <w:b/>
          <w:bCs/>
        </w:rPr>
        <w:t>Recover</w:t>
      </w:r>
    </w:p>
    <w:p w14:paraId="70EF269B" w14:textId="2DFA9F78" w:rsidR="001C62ED" w:rsidRDefault="001F7ECF" w:rsidP="320B057B">
      <w:r>
        <w:t>A</w:t>
      </w:r>
      <w:r w:rsidR="002C49C9">
        <w:t xml:space="preserve"> </w:t>
      </w:r>
      <w:r w:rsidR="001E3E93">
        <w:t>great approach on what needs to be done</w:t>
      </w:r>
    </w:p>
    <w:p w14:paraId="662C816B" w14:textId="0D66E5AB" w:rsidR="00F12882" w:rsidRDefault="00F12882" w:rsidP="00F12882">
      <w:pPr>
        <w:pStyle w:val="ListParagraph"/>
        <w:numPr>
          <w:ilvl w:val="0"/>
          <w:numId w:val="12"/>
        </w:numPr>
      </w:pPr>
      <w:r w:rsidRPr="00522859">
        <w:rPr>
          <w:b/>
          <w:bCs/>
        </w:rPr>
        <w:t>Implement</w:t>
      </w:r>
      <w:r w:rsidR="00397A46" w:rsidRPr="00522859">
        <w:rPr>
          <w:b/>
          <w:bCs/>
        </w:rPr>
        <w:t xml:space="preserve"> Security Controls</w:t>
      </w:r>
      <w:r w:rsidR="00CF5B29">
        <w:t xml:space="preserve">. </w:t>
      </w:r>
      <w:sdt>
        <w:sdtPr>
          <w:id w:val="1147552960"/>
          <w:citation/>
        </w:sdtPr>
        <w:sdtContent>
          <w:r w:rsidR="00EA41DB">
            <w:fldChar w:fldCharType="begin"/>
          </w:r>
          <w:r w:rsidR="00EA41DB">
            <w:instrText xml:space="preserve"> CITATION Ell25 \l 2057 </w:instrText>
          </w:r>
          <w:r w:rsidR="00EA41DB">
            <w:fldChar w:fldCharType="separate"/>
          </w:r>
          <w:r w:rsidR="003C720F" w:rsidRPr="003C720F">
            <w:rPr>
              <w:noProof/>
            </w:rPr>
            <w:t>[15]</w:t>
          </w:r>
          <w:r w:rsidR="00EA41DB">
            <w:fldChar w:fldCharType="end"/>
          </w:r>
        </w:sdtContent>
      </w:sdt>
      <w:r w:rsidR="00EA41DB">
        <w:t xml:space="preserve"> </w:t>
      </w:r>
      <w:r w:rsidR="00CF5B29">
        <w:t xml:space="preserve">Using the 5 </w:t>
      </w:r>
      <w:r w:rsidR="00B867B5">
        <w:t>core functions</w:t>
      </w:r>
      <w:r w:rsidR="0080106C">
        <w:t>, the company can apply</w:t>
      </w:r>
      <w:r w:rsidR="002C4F45">
        <w:t xml:space="preserve"> </w:t>
      </w:r>
      <w:r w:rsidR="00420923">
        <w:t xml:space="preserve">security controls that are key risks, </w:t>
      </w:r>
      <w:r w:rsidR="004B52D3">
        <w:t>which can include security with the network, monitoring tools</w:t>
      </w:r>
      <w:r w:rsidR="00E25C53">
        <w:t>,</w:t>
      </w:r>
      <w:r w:rsidR="004B52D3">
        <w:t xml:space="preserve"> </w:t>
      </w:r>
      <w:r w:rsidR="00EA41DB">
        <w:t>and incident response planning</w:t>
      </w:r>
    </w:p>
    <w:p w14:paraId="055650E5" w14:textId="6E9F8072" w:rsidR="00067240" w:rsidRDefault="00C55317" w:rsidP="00067240">
      <w:pPr>
        <w:pStyle w:val="ListParagraph"/>
        <w:numPr>
          <w:ilvl w:val="0"/>
          <w:numId w:val="10"/>
        </w:numPr>
      </w:pPr>
      <w:r w:rsidRPr="00522859">
        <w:rPr>
          <w:b/>
          <w:bCs/>
        </w:rPr>
        <w:t>Conduct risk assessments</w:t>
      </w:r>
      <w:r>
        <w:t xml:space="preserve">, </w:t>
      </w:r>
      <w:sdt>
        <w:sdtPr>
          <w:id w:val="1295408043"/>
          <w:citation/>
        </w:sdtPr>
        <w:sdtContent>
          <w:r w:rsidR="004C6C18">
            <w:fldChar w:fldCharType="begin"/>
          </w:r>
          <w:r w:rsidR="004C6C18">
            <w:instrText xml:space="preserve"> CITATION Ell25 \l 2057 </w:instrText>
          </w:r>
          <w:r w:rsidR="004C6C18">
            <w:fldChar w:fldCharType="separate"/>
          </w:r>
          <w:r w:rsidR="003C720F" w:rsidRPr="003C720F">
            <w:rPr>
              <w:noProof/>
            </w:rPr>
            <w:t>[15]</w:t>
          </w:r>
          <w:r w:rsidR="004C6C18">
            <w:fldChar w:fldCharType="end"/>
          </w:r>
        </w:sdtContent>
      </w:sdt>
      <w:r w:rsidR="004C6C18">
        <w:t xml:space="preserve"> </w:t>
      </w:r>
      <w:r w:rsidR="000B627E">
        <w:t>ensuring</w:t>
      </w:r>
      <w:r w:rsidR="001D1CE4">
        <w:t xml:space="preserve"> continuous monitoring</w:t>
      </w:r>
      <w:r w:rsidR="000B627E">
        <w:t xml:space="preserve">, </w:t>
      </w:r>
      <w:r w:rsidR="0055667E">
        <w:t xml:space="preserve">giving </w:t>
      </w:r>
      <w:r w:rsidR="006E69E9">
        <w:t>everyone on the network feel responsible for their actions</w:t>
      </w:r>
      <w:r w:rsidR="002E651E">
        <w:t xml:space="preserve"> </w:t>
      </w:r>
      <w:r w:rsidR="00BE7559">
        <w:t>and bring awareness to cyber threats</w:t>
      </w:r>
      <w:r w:rsidR="003F4EED">
        <w:t>/attacks that may occur</w:t>
      </w:r>
      <w:r w:rsidR="00EA2130">
        <w:t>. This will involve</w:t>
      </w:r>
      <w:r w:rsidR="00FE293F">
        <w:t xml:space="preserve">; </w:t>
      </w:r>
      <w:r w:rsidR="00697DBD">
        <w:t>Identifying</w:t>
      </w:r>
      <w:r w:rsidR="00FE293F">
        <w:t xml:space="preserve"> Critical asse</w:t>
      </w:r>
      <w:r w:rsidR="00697DBD">
        <w:t>ts, Evaluate Vulnerabilities, Prioritize Risks.</w:t>
      </w:r>
    </w:p>
    <w:p w14:paraId="39AD7B45" w14:textId="732FC31C" w:rsidR="00067240" w:rsidRDefault="00067240" w:rsidP="00067240">
      <w:pPr>
        <w:ind w:left="360"/>
      </w:pPr>
      <w:r>
        <w:t>There will always</w:t>
      </w:r>
      <w:r w:rsidR="008F7CF8">
        <w:t xml:space="preserve"> be a</w:t>
      </w:r>
      <w:r>
        <w:t xml:space="preserve"> need </w:t>
      </w:r>
      <w:r w:rsidR="008F7CF8">
        <w:t>for</w:t>
      </w:r>
      <w:r>
        <w:t xml:space="preserve"> training with employees</w:t>
      </w:r>
      <w:r w:rsidR="002E362C">
        <w:t xml:space="preserve"> every year</w:t>
      </w:r>
      <w:r>
        <w:t xml:space="preserve"> to make sure </w:t>
      </w:r>
      <w:r w:rsidR="0038317A">
        <w:t xml:space="preserve">their up-to-date with </w:t>
      </w:r>
      <w:r w:rsidR="00A13F10">
        <w:t>network threats</w:t>
      </w:r>
      <w:r w:rsidR="00597164">
        <w:t>.</w:t>
      </w:r>
    </w:p>
    <w:p w14:paraId="6CC18D86" w14:textId="2E72F247" w:rsidR="007F4DF7" w:rsidRDefault="000B5CFC" w:rsidP="000B5CFC">
      <w:r>
        <w:lastRenderedPageBreak/>
        <w:t>Now ISO</w:t>
      </w:r>
      <w:r w:rsidR="00BD45C9">
        <w:t xml:space="preserve"> 27001 </w:t>
      </w:r>
      <w:r w:rsidR="00E442FC">
        <w:t>the</w:t>
      </w:r>
      <w:r w:rsidR="00F04D06">
        <w:t xml:space="preserve"> network </w:t>
      </w:r>
      <w:r w:rsidR="00E442FC">
        <w:t>needs to</w:t>
      </w:r>
      <w:sdt>
        <w:sdtPr>
          <w:id w:val="1670291254"/>
          <w:citation/>
        </w:sdtPr>
        <w:sdtContent>
          <w:r w:rsidR="004E62A5">
            <w:fldChar w:fldCharType="begin"/>
          </w:r>
          <w:r w:rsidR="004E62A5">
            <w:instrText xml:space="preserve"> CITATION Sec25 \l 2057 </w:instrText>
          </w:r>
          <w:r w:rsidR="004E62A5">
            <w:fldChar w:fldCharType="separate"/>
          </w:r>
          <w:r w:rsidR="003C720F">
            <w:rPr>
              <w:noProof/>
            </w:rPr>
            <w:t xml:space="preserve"> </w:t>
          </w:r>
          <w:r w:rsidR="003C720F" w:rsidRPr="003C720F">
            <w:rPr>
              <w:noProof/>
            </w:rPr>
            <w:t>[16]</w:t>
          </w:r>
          <w:r w:rsidR="004E62A5">
            <w:fldChar w:fldCharType="end"/>
          </w:r>
        </w:sdtContent>
      </w:sdt>
      <w:sdt>
        <w:sdtPr>
          <w:id w:val="1426465765"/>
          <w:citation/>
        </w:sdtPr>
        <w:sdtContent>
          <w:r w:rsidR="00314757">
            <w:fldChar w:fldCharType="begin"/>
          </w:r>
          <w:r w:rsidR="00314757">
            <w:instrText xml:space="preserve"> CITATION one26 \l 2057 </w:instrText>
          </w:r>
          <w:r w:rsidR="00314757">
            <w:fldChar w:fldCharType="separate"/>
          </w:r>
          <w:r w:rsidR="003C720F">
            <w:rPr>
              <w:noProof/>
            </w:rPr>
            <w:t xml:space="preserve"> </w:t>
          </w:r>
          <w:r w:rsidR="003C720F" w:rsidRPr="003C720F">
            <w:rPr>
              <w:noProof/>
            </w:rPr>
            <w:t>[17]</w:t>
          </w:r>
          <w:r w:rsidR="00314757">
            <w:fldChar w:fldCharType="end"/>
          </w:r>
        </w:sdtContent>
      </w:sdt>
      <w:r w:rsidR="00E442FC">
        <w:t xml:space="preserve"> add, </w:t>
      </w:r>
      <w:r w:rsidR="00482491">
        <w:t xml:space="preserve">show off, maintain and improve </w:t>
      </w:r>
      <w:r w:rsidR="00E85CB9" w:rsidRPr="00E85CB9">
        <w:t>continuously</w:t>
      </w:r>
      <w:r w:rsidR="002E49BE">
        <w:t xml:space="preserve"> </w:t>
      </w:r>
      <w:r w:rsidR="007962DA">
        <w:t>the Information Security Management System (ISMS)</w:t>
      </w:r>
      <w:r w:rsidR="00E85CB9">
        <w:t xml:space="preserve"> </w:t>
      </w:r>
      <w:r w:rsidR="006577CA">
        <w:t xml:space="preserve">to </w:t>
      </w:r>
      <w:r w:rsidR="001F4BC1">
        <w:t>guarantee information security management</w:t>
      </w:r>
      <w:r w:rsidR="00216089">
        <w:t xml:space="preserve">, </w:t>
      </w:r>
      <w:r w:rsidR="00300130">
        <w:t>document of the companies policies, processes and controls</w:t>
      </w:r>
      <w:r w:rsidR="00347AAB">
        <w:t>, doing that</w:t>
      </w:r>
      <w:r w:rsidR="007F6948">
        <w:t>,</w:t>
      </w:r>
      <w:r w:rsidR="00347AAB">
        <w:t xml:space="preserve"> it needs to have clear information for security policies </w:t>
      </w:r>
      <w:r w:rsidR="00F14F94">
        <w:t>f</w:t>
      </w:r>
      <w:r w:rsidR="00633456">
        <w:t>or</w:t>
      </w:r>
      <w:r w:rsidR="00347AAB">
        <w:t xml:space="preserve"> the </w:t>
      </w:r>
      <w:r w:rsidR="00D91FD8">
        <w:t>business</w:t>
      </w:r>
      <w:r w:rsidR="00D11D7E">
        <w:t>.</w:t>
      </w:r>
      <w:r w:rsidR="00740B2E">
        <w:t xml:space="preserve"> find security risks</w:t>
      </w:r>
      <w:r w:rsidR="00D11D7E">
        <w:t xml:space="preserve"> </w:t>
      </w:r>
      <w:r w:rsidR="00673062">
        <w:t>and</w:t>
      </w:r>
      <w:r w:rsidR="00D11D7E">
        <w:t xml:space="preserve"> </w:t>
      </w:r>
      <w:r w:rsidR="00673062">
        <w:t>implement</w:t>
      </w:r>
      <w:r w:rsidR="00D11D7E">
        <w:t xml:space="preserve"> appropriate restrictions </w:t>
      </w:r>
      <w:r w:rsidR="00A7799D">
        <w:t>and</w:t>
      </w:r>
      <w:r w:rsidR="00D11D7E">
        <w:t xml:space="preserve"> controls</w:t>
      </w:r>
      <w:r w:rsidR="00673062">
        <w:t>.</w:t>
      </w:r>
      <w:r w:rsidR="00D11D7E">
        <w:t xml:space="preserve">  </w:t>
      </w:r>
    </w:p>
    <w:p w14:paraId="606F9CC1" w14:textId="1998305C" w:rsidR="6A7A0119" w:rsidRDefault="6A7A0119" w:rsidP="320B057B">
      <w:pPr>
        <w:pStyle w:val="Heading2"/>
      </w:pPr>
      <w:bookmarkStart w:id="8" w:name="_Toc229156433"/>
      <w:r>
        <w:t>TECHNICAL MITIGATION MEASURES</w:t>
      </w:r>
      <w:bookmarkEnd w:id="8"/>
    </w:p>
    <w:p w14:paraId="7F60DAB3" w14:textId="77777777" w:rsidR="007E0F51" w:rsidRDefault="007E0F51" w:rsidP="320B057B"/>
    <w:p w14:paraId="08FC9B4B" w14:textId="19BADFBA" w:rsidR="007E0F51" w:rsidRDefault="00901918" w:rsidP="004C19FC">
      <w:pPr>
        <w:pStyle w:val="Heading3"/>
      </w:pPr>
      <w:bookmarkStart w:id="9" w:name="_Toc229156434"/>
      <w:r w:rsidRPr="007E0F51">
        <w:t>MFA</w:t>
      </w:r>
      <w:r w:rsidR="00A355A5" w:rsidRPr="007E0F51">
        <w:t xml:space="preserve"> </w:t>
      </w:r>
      <w:r w:rsidR="009C36CE">
        <w:t>(</w:t>
      </w:r>
      <w:r w:rsidR="00A355A5" w:rsidRPr="007E0F51">
        <w:t>Multifactor Authentication</w:t>
      </w:r>
      <w:r w:rsidR="009C36CE">
        <w:t>)</w:t>
      </w:r>
      <w:bookmarkEnd w:id="9"/>
    </w:p>
    <w:p w14:paraId="595DC99B" w14:textId="62289AE7" w:rsidR="320B057B" w:rsidRDefault="00F64125" w:rsidP="320B057B">
      <w:r>
        <w:t xml:space="preserve">An </w:t>
      </w:r>
      <w:r w:rsidR="00E47A74">
        <w:t xml:space="preserve">extra check </w:t>
      </w:r>
      <w:r w:rsidR="00132089">
        <w:t>logging on</w:t>
      </w:r>
      <w:r w:rsidR="007E09CE">
        <w:t>.</w:t>
      </w:r>
      <w:sdt>
        <w:sdtPr>
          <w:id w:val="1297495982"/>
          <w:citation/>
        </w:sdtPr>
        <w:sdtContent>
          <w:r w:rsidR="00A02CAB">
            <w:fldChar w:fldCharType="begin"/>
          </w:r>
          <w:r w:rsidR="00A02CAB">
            <w:instrText xml:space="preserve"> CITATION Wik26 \l 2057 </w:instrText>
          </w:r>
          <w:r w:rsidR="00A02CAB">
            <w:fldChar w:fldCharType="separate"/>
          </w:r>
          <w:r w:rsidR="003C720F">
            <w:rPr>
              <w:noProof/>
            </w:rPr>
            <w:t xml:space="preserve"> </w:t>
          </w:r>
          <w:r w:rsidR="003C720F" w:rsidRPr="003C720F">
            <w:rPr>
              <w:noProof/>
            </w:rPr>
            <w:t>[18]</w:t>
          </w:r>
          <w:r w:rsidR="00A02CAB">
            <w:fldChar w:fldCharType="end"/>
          </w:r>
        </w:sdtContent>
      </w:sdt>
      <w:r w:rsidR="007E09CE">
        <w:t xml:space="preserve"> can work by having </w:t>
      </w:r>
      <w:r w:rsidR="00540F94">
        <w:t>it on</w:t>
      </w:r>
      <w:r w:rsidR="003201EF">
        <w:t xml:space="preserve"> personal mobile device</w:t>
      </w:r>
      <w:r w:rsidR="00F74EC7">
        <w:t>s</w:t>
      </w:r>
      <w:r w:rsidR="008177C0">
        <w:t>.</w:t>
      </w:r>
      <w:r w:rsidR="00AA447E">
        <w:t xml:space="preserve"> </w:t>
      </w:r>
      <w:r w:rsidR="00D21EB3">
        <w:t>E</w:t>
      </w:r>
      <w:r w:rsidR="00AA447E">
        <w:t>ven</w:t>
      </w:r>
      <w:r w:rsidR="00D21EB3">
        <w:t xml:space="preserve"> if</w:t>
      </w:r>
      <w:r w:rsidR="00AA447E">
        <w:t xml:space="preserve"> they g</w:t>
      </w:r>
      <w:r w:rsidR="00D21EB3">
        <w:t>o</w:t>
      </w:r>
      <w:r w:rsidR="00AA447E">
        <w:t xml:space="preserve">t the password and username </w:t>
      </w:r>
      <w:r w:rsidR="0024207F">
        <w:t>correctly,</w:t>
      </w:r>
      <w:r w:rsidR="00AA447E">
        <w:t xml:space="preserve"> they still need </w:t>
      </w:r>
      <w:r w:rsidR="009C36CE">
        <w:t>a code that is only done on one device!</w:t>
      </w:r>
    </w:p>
    <w:p w14:paraId="2A067B86" w14:textId="23EDD93C" w:rsidR="008177C0" w:rsidRDefault="00000000" w:rsidP="320B057B">
      <w:sdt>
        <w:sdtPr>
          <w:id w:val="2011254596"/>
          <w:citation/>
        </w:sdtPr>
        <w:sdtContent>
          <w:r w:rsidR="009045DE">
            <w:fldChar w:fldCharType="begin"/>
          </w:r>
          <w:r w:rsidR="009045DE">
            <w:instrText xml:space="preserve"> CITATION uwt26 \l 2057 </w:instrText>
          </w:r>
          <w:r w:rsidR="009045DE">
            <w:fldChar w:fldCharType="separate"/>
          </w:r>
          <w:r w:rsidR="003C720F" w:rsidRPr="003C720F">
            <w:rPr>
              <w:noProof/>
            </w:rPr>
            <w:t>[19]</w:t>
          </w:r>
          <w:r w:rsidR="009045DE">
            <w:fldChar w:fldCharType="end"/>
          </w:r>
        </w:sdtContent>
      </w:sdt>
      <w:r w:rsidR="00323775">
        <w:t xml:space="preserve"> </w:t>
      </w:r>
      <w:r w:rsidR="00647B73">
        <w:t>UWTSD</w:t>
      </w:r>
      <w:r w:rsidR="00BB6881">
        <w:t xml:space="preserve"> </w:t>
      </w:r>
      <w:r w:rsidR="00F74EC7">
        <w:t>is an example</w:t>
      </w:r>
      <w:r w:rsidR="007B01A1">
        <w:t>,</w:t>
      </w:r>
      <w:r w:rsidR="00441ED7">
        <w:t xml:space="preserve"> they do this by sending the code either through WhatsApp or phone number</w:t>
      </w:r>
      <w:r w:rsidR="00AA447E">
        <w:t>.</w:t>
      </w:r>
    </w:p>
    <w:p w14:paraId="6E22FC16" w14:textId="600B5E50" w:rsidR="00E42EF5" w:rsidRDefault="00000000" w:rsidP="00F85B39">
      <w:sdt>
        <w:sdtPr>
          <w:id w:val="-1892797223"/>
          <w:citation/>
        </w:sdtPr>
        <w:sdtContent>
          <w:r w:rsidR="00E42EF5">
            <w:fldChar w:fldCharType="begin"/>
          </w:r>
          <w:r w:rsidR="00E42EF5">
            <w:instrText xml:space="preserve"> CITATION Eur25 \l 2057 </w:instrText>
          </w:r>
          <w:r w:rsidR="00E42EF5">
            <w:fldChar w:fldCharType="separate"/>
          </w:r>
          <w:r w:rsidR="003C720F" w:rsidRPr="003C720F">
            <w:rPr>
              <w:noProof/>
            </w:rPr>
            <w:t>[20]</w:t>
          </w:r>
          <w:r w:rsidR="00E42EF5">
            <w:fldChar w:fldCharType="end"/>
          </w:r>
        </w:sdtContent>
      </w:sdt>
      <w:r w:rsidR="00F85B39">
        <w:t xml:space="preserve"> Enisa (EUROPEAN UNION AGENCY FOR CYBERSECURITY) </w:t>
      </w:r>
      <w:r w:rsidR="00F43D7F">
        <w:t>gives a few options on what to pick for methods for MFA</w:t>
      </w:r>
    </w:p>
    <w:p w14:paraId="2AB948FF" w14:textId="7AAB0147" w:rsidR="00E62084" w:rsidRDefault="00E62084" w:rsidP="00E62084">
      <w:pPr>
        <w:pStyle w:val="ListParagraph"/>
        <w:numPr>
          <w:ilvl w:val="0"/>
          <w:numId w:val="13"/>
        </w:numPr>
      </w:pPr>
      <w:r>
        <w:t xml:space="preserve">Test-message-based OTP: the </w:t>
      </w:r>
      <w:r w:rsidR="007D6B97">
        <w:t>easiest</w:t>
      </w:r>
      <w:r>
        <w:t xml:space="preserve"> choice for users but less secure due to </w:t>
      </w:r>
      <w:r w:rsidR="007D6B97">
        <w:t>risks of SIM swapping</w:t>
      </w:r>
    </w:p>
    <w:p w14:paraId="5BA284BB" w14:textId="07FC9BEE" w:rsidR="007D6B97" w:rsidRDefault="007D6B97" w:rsidP="00E62084">
      <w:pPr>
        <w:pStyle w:val="ListParagraph"/>
        <w:numPr>
          <w:ilvl w:val="0"/>
          <w:numId w:val="13"/>
        </w:numPr>
      </w:pPr>
      <w:r>
        <w:t>Authenticator apps</w:t>
      </w:r>
      <w:r w:rsidR="0084390F">
        <w:t>: applications like with</w:t>
      </w:r>
      <w:sdt>
        <w:sdtPr>
          <w:id w:val="-1282181613"/>
          <w:citation/>
        </w:sdtPr>
        <w:sdtContent>
          <w:r w:rsidR="00723E76">
            <w:fldChar w:fldCharType="begin"/>
          </w:r>
          <w:r w:rsidR="00723E76">
            <w:instrText xml:space="preserve"> CITATION Mic262 \l 2057 </w:instrText>
          </w:r>
          <w:r w:rsidR="00723E76">
            <w:fldChar w:fldCharType="separate"/>
          </w:r>
          <w:r w:rsidR="003C720F">
            <w:rPr>
              <w:noProof/>
            </w:rPr>
            <w:t xml:space="preserve"> </w:t>
          </w:r>
          <w:r w:rsidR="003C720F" w:rsidRPr="003C720F">
            <w:rPr>
              <w:noProof/>
            </w:rPr>
            <w:t>[21]</w:t>
          </w:r>
          <w:r w:rsidR="00723E76">
            <w:fldChar w:fldCharType="end"/>
          </w:r>
        </w:sdtContent>
      </w:sdt>
      <w:r w:rsidR="0084390F">
        <w:t xml:space="preserve"> </w:t>
      </w:r>
      <w:r w:rsidR="00723E76">
        <w:t xml:space="preserve">Microsoft’s Authenticator app </w:t>
      </w:r>
      <w:r w:rsidR="00A32D6C">
        <w:t>would be good at generating time-based OTPs;</w:t>
      </w:r>
    </w:p>
    <w:p w14:paraId="42653233" w14:textId="4DE34077" w:rsidR="00A32D6C" w:rsidRDefault="00727FBD" w:rsidP="00E62084">
      <w:pPr>
        <w:pStyle w:val="ListParagraph"/>
        <w:numPr>
          <w:ilvl w:val="0"/>
          <w:numId w:val="13"/>
        </w:numPr>
      </w:pPr>
      <w:r>
        <w:t xml:space="preserve">Biometrics: fingerprints, facial recognition and </w:t>
      </w:r>
      <w:r w:rsidR="00327851">
        <w:t>or ID;</w:t>
      </w:r>
    </w:p>
    <w:p w14:paraId="77539448" w14:textId="02D21A1C" w:rsidR="00AA447E" w:rsidRDefault="00397639" w:rsidP="320B057B">
      <w:pPr>
        <w:pStyle w:val="ListParagraph"/>
        <w:numPr>
          <w:ilvl w:val="0"/>
          <w:numId w:val="13"/>
        </w:numPr>
      </w:pPr>
      <w:r>
        <w:t xml:space="preserve">Push notifications to the </w:t>
      </w:r>
      <w:r w:rsidR="004B1B17">
        <w:t>user’s</w:t>
      </w:r>
      <w:r>
        <w:t xml:space="preserve"> phone to log in</w:t>
      </w:r>
    </w:p>
    <w:p w14:paraId="05FA8F6B" w14:textId="62DC290C" w:rsidR="320B057B" w:rsidRDefault="320B057B" w:rsidP="320B057B"/>
    <w:p w14:paraId="7D07D5D7" w14:textId="18A57B05" w:rsidR="002D70DB" w:rsidRDefault="00C30E2C" w:rsidP="00C30E2C">
      <w:pPr>
        <w:pStyle w:val="Heading3"/>
      </w:pPr>
      <w:bookmarkStart w:id="10" w:name="_Toc229156435"/>
      <w:r>
        <w:t xml:space="preserve">SEIM </w:t>
      </w:r>
      <w:r w:rsidR="006340FE">
        <w:t>(</w:t>
      </w:r>
      <w:r>
        <w:t>Security Information and Event Management</w:t>
      </w:r>
      <w:r w:rsidR="006340FE">
        <w:t>)</w:t>
      </w:r>
      <w:bookmarkEnd w:id="10"/>
    </w:p>
    <w:p w14:paraId="22C53C5D" w14:textId="5659823B" w:rsidR="004734E5" w:rsidRDefault="00000000" w:rsidP="006340FE">
      <w:sdt>
        <w:sdtPr>
          <w:id w:val="-1058166333"/>
          <w:citation/>
        </w:sdtPr>
        <w:sdtContent>
          <w:r w:rsidR="004734E5">
            <w:fldChar w:fldCharType="begin"/>
          </w:r>
          <w:r w:rsidR="004734E5">
            <w:instrText xml:space="preserve"> CITATION IBM26 \l 2057 </w:instrText>
          </w:r>
          <w:r w:rsidR="004734E5">
            <w:fldChar w:fldCharType="separate"/>
          </w:r>
          <w:r w:rsidR="003C720F" w:rsidRPr="003C720F">
            <w:rPr>
              <w:noProof/>
            </w:rPr>
            <w:t>[22]</w:t>
          </w:r>
          <w:r w:rsidR="004734E5">
            <w:fldChar w:fldCharType="end"/>
          </w:r>
        </w:sdtContent>
      </w:sdt>
      <w:r w:rsidR="004734E5">
        <w:t xml:space="preserve"> </w:t>
      </w:r>
      <w:r w:rsidR="00A23BEF">
        <w:t xml:space="preserve">tracks user </w:t>
      </w:r>
      <w:r w:rsidR="006B6B26">
        <w:t xml:space="preserve">behaviour anomalies and uses AI to </w:t>
      </w:r>
      <w:r w:rsidR="004734E5">
        <w:t>automate</w:t>
      </w:r>
      <w:r w:rsidR="00DA4C4F">
        <w:t xml:space="preserve"> the process </w:t>
      </w:r>
      <w:r w:rsidR="004734E5">
        <w:t>of threat detection and incident response</w:t>
      </w:r>
      <w:r w:rsidR="00DC6072">
        <w:t xml:space="preserve">. Originally as log management tools they </w:t>
      </w:r>
      <w:r w:rsidR="001002FF">
        <w:t>combined</w:t>
      </w:r>
      <w:r w:rsidR="00F675D2">
        <w:t xml:space="preserve"> security information management (SIM) with </w:t>
      </w:r>
      <w:r w:rsidR="005918D3">
        <w:t>security event management (SEM) together</w:t>
      </w:r>
      <w:r w:rsidR="00F903CC">
        <w:t>,</w:t>
      </w:r>
      <w:r w:rsidR="00FE3FD0">
        <w:t xml:space="preserve"> real-time monitoring and analysis of any </w:t>
      </w:r>
      <w:r w:rsidR="001002FF">
        <w:t>security events</w:t>
      </w:r>
      <w:r w:rsidR="00BB313E">
        <w:t>.</w:t>
      </w:r>
    </w:p>
    <w:p w14:paraId="2F379A91" w14:textId="2C4FE3EE" w:rsidR="009F3DDB" w:rsidRDefault="00000000" w:rsidP="006340FE">
      <w:sdt>
        <w:sdtPr>
          <w:id w:val="-866139125"/>
          <w:citation/>
        </w:sdtPr>
        <w:sdtContent>
          <w:r w:rsidR="009F3DDB">
            <w:fldChar w:fldCharType="begin"/>
          </w:r>
          <w:r w:rsidR="009F3DDB">
            <w:instrText xml:space="preserve"> CITATION IBM26 \l 2057 </w:instrText>
          </w:r>
          <w:r w:rsidR="009F3DDB">
            <w:fldChar w:fldCharType="separate"/>
          </w:r>
          <w:r w:rsidR="003C720F" w:rsidRPr="003C720F">
            <w:rPr>
              <w:noProof/>
            </w:rPr>
            <w:t>[22]</w:t>
          </w:r>
          <w:r w:rsidR="009F3DDB">
            <w:fldChar w:fldCharType="end"/>
          </w:r>
        </w:sdtContent>
      </w:sdt>
      <w:sdt>
        <w:sdtPr>
          <w:id w:val="503021446"/>
          <w:citation/>
        </w:sdtPr>
        <w:sdtContent>
          <w:r w:rsidR="009F3DDB">
            <w:fldChar w:fldCharType="begin"/>
          </w:r>
          <w:r w:rsidR="009F3DDB">
            <w:instrText xml:space="preserve"> CITATION Mic264 \l 2057 </w:instrText>
          </w:r>
          <w:r w:rsidR="009F3DDB">
            <w:fldChar w:fldCharType="separate"/>
          </w:r>
          <w:r w:rsidR="003C720F">
            <w:rPr>
              <w:noProof/>
            </w:rPr>
            <w:t xml:space="preserve"> </w:t>
          </w:r>
          <w:r w:rsidR="003C720F" w:rsidRPr="003C720F">
            <w:rPr>
              <w:noProof/>
            </w:rPr>
            <w:t>[23]</w:t>
          </w:r>
          <w:r w:rsidR="009F3DDB">
            <w:fldChar w:fldCharType="end"/>
          </w:r>
        </w:sdtContent>
      </w:sdt>
      <w:r w:rsidR="00A26A94">
        <w:t xml:space="preserve"> Here is a list of what SIEM does</w:t>
      </w:r>
    </w:p>
    <w:p w14:paraId="175EA179" w14:textId="77777777" w:rsidR="00956266" w:rsidRPr="00956266" w:rsidRDefault="00A26A94" w:rsidP="00A26A94">
      <w:pPr>
        <w:pStyle w:val="ListParagraph"/>
        <w:numPr>
          <w:ilvl w:val="0"/>
          <w:numId w:val="20"/>
        </w:numPr>
      </w:pPr>
      <w:r>
        <w:rPr>
          <w:b/>
          <w:bCs/>
        </w:rPr>
        <w:t>Log Management</w:t>
      </w:r>
      <w:r w:rsidR="000377E8">
        <w:rPr>
          <w:b/>
          <w:bCs/>
        </w:rPr>
        <w:t>.</w:t>
      </w:r>
      <w:r w:rsidR="000377E8">
        <w:rPr>
          <w:b/>
          <w:bCs/>
        </w:rPr>
        <w:tab/>
      </w:r>
    </w:p>
    <w:p w14:paraId="2F1C252C" w14:textId="14D312F0" w:rsidR="00A26A94" w:rsidRDefault="000377E8" w:rsidP="00956266">
      <w:pPr>
        <w:pStyle w:val="ListParagraph"/>
      </w:pPr>
      <w:r>
        <w:t>SIEM ea</w:t>
      </w:r>
      <w:r w:rsidR="00E25C6E">
        <w:t>t</w:t>
      </w:r>
      <w:r>
        <w:t>s event data</w:t>
      </w:r>
      <w:r w:rsidR="006D7DAC">
        <w:t xml:space="preserve"> </w:t>
      </w:r>
      <w:r>
        <w:t>a</w:t>
      </w:r>
      <w:r w:rsidR="00754359">
        <w:t>cross the ENTIRE network</w:t>
      </w:r>
      <w:r w:rsidR="00E25C6E">
        <w:t xml:space="preserve"> and keeps track of what user</w:t>
      </w:r>
      <w:r w:rsidR="00F41EA3">
        <w:t>s</w:t>
      </w:r>
      <w:r w:rsidR="00E25C6E">
        <w:t xml:space="preserve"> </w:t>
      </w:r>
      <w:r w:rsidR="00F41EA3">
        <w:t>are</w:t>
      </w:r>
      <w:r w:rsidR="00E25C6E">
        <w:t xml:space="preserve"> doing</w:t>
      </w:r>
      <w:r w:rsidR="007934AC">
        <w:t xml:space="preserve"> in real time</w:t>
      </w:r>
    </w:p>
    <w:p w14:paraId="0E122E85" w14:textId="77777777" w:rsidR="00956266" w:rsidRPr="00956266" w:rsidRDefault="009D6F45" w:rsidP="00A26A94">
      <w:pPr>
        <w:pStyle w:val="ListParagraph"/>
        <w:numPr>
          <w:ilvl w:val="0"/>
          <w:numId w:val="20"/>
        </w:numPr>
      </w:pPr>
      <w:r>
        <w:rPr>
          <w:b/>
          <w:bCs/>
        </w:rPr>
        <w:t>Event Correlation and Analytics.</w:t>
      </w:r>
      <w:r w:rsidR="00E04747">
        <w:rPr>
          <w:b/>
          <w:bCs/>
        </w:rPr>
        <w:tab/>
      </w:r>
    </w:p>
    <w:p w14:paraId="762181B2" w14:textId="33132F6C" w:rsidR="009D6F45" w:rsidRDefault="00EA7B07" w:rsidP="00956266">
      <w:pPr>
        <w:pStyle w:val="ListParagraph"/>
      </w:pPr>
      <w:r>
        <w:t xml:space="preserve">Uses analytics to </w:t>
      </w:r>
      <w:r w:rsidR="00DF7EFD">
        <w:t>find</w:t>
      </w:r>
      <w:r w:rsidR="00791430">
        <w:t>/</w:t>
      </w:r>
      <w:r w:rsidR="00F04BF3">
        <w:t>understand complicated</w:t>
      </w:r>
      <w:r w:rsidR="001E27F3">
        <w:t>/intricate data patterns</w:t>
      </w:r>
      <w:r w:rsidR="00791430">
        <w:t xml:space="preserve"> and</w:t>
      </w:r>
      <w:r w:rsidR="008B1EF5">
        <w:t xml:space="preserve"> event correlations</w:t>
      </w:r>
      <w:r w:rsidR="00DE7EB5">
        <w:t>, mitigating potential th</w:t>
      </w:r>
      <w:r w:rsidR="003624A7">
        <w:t>reats</w:t>
      </w:r>
      <w:r w:rsidR="004A2648">
        <w:t>,</w:t>
      </w:r>
      <w:r w:rsidR="003D422C">
        <w:t xml:space="preserve"> </w:t>
      </w:r>
      <w:r w:rsidR="0095281E">
        <w:t xml:space="preserve">they </w:t>
      </w:r>
      <w:r w:rsidR="0048351C">
        <w:t>improve upon “Improve mean time to detect</w:t>
      </w:r>
      <w:r w:rsidR="006F545D">
        <w:t>”</w:t>
      </w:r>
      <w:r w:rsidR="0048351C">
        <w:t xml:space="preserve"> (MTTD)</w:t>
      </w:r>
      <w:r w:rsidR="00FD6DA8">
        <w:t xml:space="preserve"> and “Mean time to respond” (</w:t>
      </w:r>
      <w:r w:rsidR="00F416D4">
        <w:t>MTTR)</w:t>
      </w:r>
    </w:p>
    <w:p w14:paraId="65DA8EC5" w14:textId="77777777" w:rsidR="00956266" w:rsidRPr="00956266" w:rsidRDefault="002D2E63" w:rsidP="00A26A94">
      <w:pPr>
        <w:pStyle w:val="ListParagraph"/>
        <w:numPr>
          <w:ilvl w:val="0"/>
          <w:numId w:val="20"/>
        </w:numPr>
      </w:pPr>
      <w:r>
        <w:rPr>
          <w:b/>
          <w:bCs/>
        </w:rPr>
        <w:t>Incident response and monitoring</w:t>
      </w:r>
      <w:r w:rsidR="006F7AAF">
        <w:rPr>
          <w:b/>
          <w:bCs/>
        </w:rPr>
        <w:t>.</w:t>
      </w:r>
      <w:r w:rsidR="006F7AAF">
        <w:rPr>
          <w:b/>
          <w:bCs/>
        </w:rPr>
        <w:tab/>
      </w:r>
    </w:p>
    <w:p w14:paraId="1F97CB9C" w14:textId="2722EE3E" w:rsidR="00310F47" w:rsidRDefault="00674884" w:rsidP="00310F47">
      <w:pPr>
        <w:pStyle w:val="ListParagraph"/>
      </w:pPr>
      <w:r>
        <w:lastRenderedPageBreak/>
        <w:t>Monitors on and off pre</w:t>
      </w:r>
      <w:r w:rsidR="00065120">
        <w:t>mises systems</w:t>
      </w:r>
      <w:r w:rsidR="007D0DEF">
        <w:t xml:space="preserve"> will</w:t>
      </w:r>
      <w:r w:rsidR="00065120">
        <w:t xml:space="preserve"> continuously</w:t>
      </w:r>
      <w:r w:rsidR="00751AC3">
        <w:t xml:space="preserve"> </w:t>
      </w:r>
      <w:r w:rsidR="00B3206B">
        <w:t>analys</w:t>
      </w:r>
      <w:r w:rsidR="00751AC3">
        <w:t>e and</w:t>
      </w:r>
      <w:r w:rsidR="00B3206B">
        <w:t xml:space="preserve"> displayed onto a dashboard </w:t>
      </w:r>
      <w:r w:rsidR="00DB2D91">
        <w:t>whilst</w:t>
      </w:r>
      <w:r w:rsidR="00C86EEA">
        <w:t xml:space="preserve"> sending alerts</w:t>
      </w:r>
      <w:r w:rsidR="00956266">
        <w:t xml:space="preserve"> based on already defined rules, </w:t>
      </w:r>
      <w:r w:rsidR="00690296">
        <w:t xml:space="preserve">can also </w:t>
      </w:r>
      <w:r w:rsidR="00310F47">
        <w:t>act</w:t>
      </w:r>
      <w:r w:rsidR="00690296">
        <w:t xml:space="preserve"> automatically based rules defi</w:t>
      </w:r>
      <w:r w:rsidR="00D700B4">
        <w:t>ned by the SOC</w:t>
      </w:r>
    </w:p>
    <w:p w14:paraId="05D3F0D6" w14:textId="704C0305" w:rsidR="00310F47" w:rsidRPr="00995FEC" w:rsidRDefault="00310F47" w:rsidP="00310F47">
      <w:pPr>
        <w:pStyle w:val="ListParagraph"/>
        <w:numPr>
          <w:ilvl w:val="0"/>
          <w:numId w:val="20"/>
        </w:numPr>
      </w:pPr>
      <w:r>
        <w:rPr>
          <w:b/>
          <w:bCs/>
        </w:rPr>
        <w:t>Compliance Management and Reporting</w:t>
      </w:r>
    </w:p>
    <w:p w14:paraId="42639EB3" w14:textId="6AB611C8" w:rsidR="00995FEC" w:rsidRPr="00995FEC" w:rsidRDefault="00995FEC" w:rsidP="00995FEC">
      <w:pPr>
        <w:pStyle w:val="ListParagraph"/>
      </w:pPr>
      <w:r>
        <w:t>gathering and verifying</w:t>
      </w:r>
      <w:r w:rsidR="008A1BE8">
        <w:t xml:space="preserve"> ‘compliance data’ across the entire network, and will generate this compliance reports in real-time</w:t>
      </w:r>
      <w:r w:rsidR="00C83712">
        <w:t xml:space="preserve"> in </w:t>
      </w:r>
      <w:r w:rsidR="00012084">
        <w:t>multiple</w:t>
      </w:r>
      <w:r w:rsidR="00C83712">
        <w:t xml:space="preserve"> standards</w:t>
      </w:r>
    </w:p>
    <w:p w14:paraId="580CEE54" w14:textId="4175C977" w:rsidR="006C6299" w:rsidRDefault="00000000" w:rsidP="006340FE">
      <w:sdt>
        <w:sdtPr>
          <w:id w:val="-888028475"/>
          <w:citation/>
        </w:sdtPr>
        <w:sdtContent>
          <w:r w:rsidR="00275B8C">
            <w:fldChar w:fldCharType="begin"/>
          </w:r>
          <w:r w:rsidR="00275B8C">
            <w:instrText xml:space="preserve"> CITATION Mic25 \l 2057 </w:instrText>
          </w:r>
          <w:r w:rsidR="00275B8C">
            <w:fldChar w:fldCharType="separate"/>
          </w:r>
          <w:r w:rsidR="003C720F" w:rsidRPr="003C720F">
            <w:rPr>
              <w:noProof/>
            </w:rPr>
            <w:t>[24]</w:t>
          </w:r>
          <w:r w:rsidR="00275B8C">
            <w:fldChar w:fldCharType="end"/>
          </w:r>
        </w:sdtContent>
      </w:sdt>
      <w:r w:rsidR="00A77CC7">
        <w:rPr>
          <w:noProof/>
        </w:rPr>
        <w:drawing>
          <wp:inline distT="0" distB="0" distL="0" distR="0" wp14:anchorId="3B205868" wp14:editId="69B2ED9A">
            <wp:extent cx="4443416" cy="2499360"/>
            <wp:effectExtent l="0" t="0" r="0" b="0"/>
            <wp:docPr id="277713665" name="Picture 6" descr="SIEM Solutions: How It Works, Benefits, &amp; Popular Tools | PurpleSec">
              <a:hlinkClick xmlns:a="http://schemas.openxmlformats.org/drawingml/2006/main" r:id="rId2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713665" name="Picture 6" descr="SIEM Solutions: How It Works, Benefits, &amp; Popular Tools | PurpleSec">
                      <a:hlinkClick r:id="rId22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6774" cy="25012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F6B093" w14:textId="77777777" w:rsidR="00D27781" w:rsidRDefault="00D27781" w:rsidP="006340FE"/>
    <w:p w14:paraId="26F70C30" w14:textId="0EB441F1" w:rsidR="00D27781" w:rsidRDefault="002A6F08" w:rsidP="00D27781">
      <w:pPr>
        <w:pStyle w:val="Heading3"/>
      </w:pPr>
      <w:bookmarkStart w:id="11" w:name="_Toc229156436"/>
      <w:r>
        <w:t>CSPM</w:t>
      </w:r>
      <w:r w:rsidR="00202F8D">
        <w:t xml:space="preserve"> (Cloud Security Posture management</w:t>
      </w:r>
      <w:r w:rsidR="00706D22">
        <w:t>)</w:t>
      </w:r>
      <w:bookmarkEnd w:id="11"/>
    </w:p>
    <w:p w14:paraId="5B14400A" w14:textId="0284BAD9" w:rsidR="00706D22" w:rsidRDefault="00000000" w:rsidP="00706D22">
      <w:sdt>
        <w:sdtPr>
          <w:id w:val="46888948"/>
          <w:citation/>
        </w:sdtPr>
        <w:sdtContent>
          <w:r w:rsidR="00111810">
            <w:fldChar w:fldCharType="begin"/>
          </w:r>
          <w:r w:rsidR="00111810">
            <w:instrText xml:space="preserve"> CITATION Dar26 \l 2057 </w:instrText>
          </w:r>
          <w:r w:rsidR="00111810">
            <w:fldChar w:fldCharType="separate"/>
          </w:r>
          <w:r w:rsidR="003C720F" w:rsidRPr="003C720F">
            <w:rPr>
              <w:noProof/>
            </w:rPr>
            <w:t>[25]</w:t>
          </w:r>
          <w:r w:rsidR="00111810">
            <w:fldChar w:fldCharType="end"/>
          </w:r>
        </w:sdtContent>
      </w:sdt>
      <w:sdt>
        <w:sdtPr>
          <w:id w:val="1033539363"/>
          <w:citation/>
        </w:sdtPr>
        <w:sdtContent>
          <w:r w:rsidR="00AF2977">
            <w:fldChar w:fldCharType="begin"/>
          </w:r>
          <w:r w:rsidR="00AF2977">
            <w:instrText xml:space="preserve"> CITATION Mic265 \l 2057 </w:instrText>
          </w:r>
          <w:r w:rsidR="00AF2977">
            <w:fldChar w:fldCharType="separate"/>
          </w:r>
          <w:r w:rsidR="003C720F">
            <w:rPr>
              <w:noProof/>
            </w:rPr>
            <w:t xml:space="preserve"> </w:t>
          </w:r>
          <w:r w:rsidR="003C720F" w:rsidRPr="003C720F">
            <w:rPr>
              <w:noProof/>
            </w:rPr>
            <w:t>[26]</w:t>
          </w:r>
          <w:r w:rsidR="00AF2977">
            <w:fldChar w:fldCharType="end"/>
          </w:r>
        </w:sdtContent>
      </w:sdt>
      <w:r w:rsidR="008E61CF">
        <w:t xml:space="preserve"> C</w:t>
      </w:r>
      <w:r w:rsidR="00E3104B">
        <w:t>ontin</w:t>
      </w:r>
      <w:r w:rsidR="007265BD">
        <w:t xml:space="preserve">uously </w:t>
      </w:r>
      <w:r w:rsidR="00A7799D">
        <w:t>monitor</w:t>
      </w:r>
      <w:r w:rsidR="00102F38">
        <w:t xml:space="preserve"> an</w:t>
      </w:r>
      <w:r w:rsidR="007265BD">
        <w:t>d</w:t>
      </w:r>
      <w:r w:rsidR="00102F38">
        <w:t xml:space="preserve"> enhance security on cloud environments by identifying misconfigurations</w:t>
      </w:r>
      <w:r w:rsidR="007265BD">
        <w:t xml:space="preserve"> (</w:t>
      </w:r>
      <w:r w:rsidR="00A124D8">
        <w:t xml:space="preserve">would </w:t>
      </w:r>
      <w:r w:rsidR="00AF2977">
        <w:t>lead</w:t>
      </w:r>
      <w:r w:rsidR="00A124D8">
        <w:t xml:space="preserve"> to vulnerability’s)</w:t>
      </w:r>
      <w:r w:rsidR="00102F38">
        <w:t>,</w:t>
      </w:r>
      <w:r w:rsidR="00D96727">
        <w:t xml:space="preserve"> ensures</w:t>
      </w:r>
      <w:r w:rsidR="00A124D8">
        <w:t xml:space="preserve"> automation</w:t>
      </w:r>
      <w:r w:rsidR="00D96727">
        <w:t xml:space="preserve"> compliance and remediation</w:t>
      </w:r>
      <w:r w:rsidR="00C20F92">
        <w:t>, policy enforcement to reduce overall</w:t>
      </w:r>
      <w:r w:rsidR="00336854">
        <w:t xml:space="preserve"> risk and help infrastructures like SaaS</w:t>
      </w:r>
      <w:r w:rsidR="00111810">
        <w:t>, IaaS and PaaS</w:t>
      </w:r>
      <w:r w:rsidR="001923DF">
        <w:t>.</w:t>
      </w:r>
    </w:p>
    <w:p w14:paraId="0D32B2D3" w14:textId="7910D650" w:rsidR="001923DF" w:rsidRDefault="001923DF" w:rsidP="00706D22">
      <w:r>
        <w:t xml:space="preserve">Provides real-time </w:t>
      </w:r>
      <w:r w:rsidR="006915A5">
        <w:t>alerts against potential security threats, and addresses issues before</w:t>
      </w:r>
      <w:r w:rsidR="00AF2977">
        <w:t xml:space="preserve"> they are exploited</w:t>
      </w:r>
    </w:p>
    <w:p w14:paraId="0C712009" w14:textId="0F8B737C" w:rsidR="00AF2977" w:rsidRPr="00706D22" w:rsidRDefault="00000000" w:rsidP="00706D22">
      <w:sdt>
        <w:sdtPr>
          <w:id w:val="1325090845"/>
          <w:citation/>
        </w:sdtPr>
        <w:sdtContent>
          <w:r w:rsidR="008F369E">
            <w:fldChar w:fldCharType="begin"/>
          </w:r>
          <w:r w:rsidR="008F369E">
            <w:rPr>
              <w:noProof/>
            </w:rPr>
            <w:instrText xml:space="preserve"> CITATION Mah25 \l 2057 </w:instrText>
          </w:r>
          <w:r w:rsidR="008F369E">
            <w:fldChar w:fldCharType="separate"/>
          </w:r>
          <w:r w:rsidR="003C720F" w:rsidRPr="003C720F">
            <w:rPr>
              <w:noProof/>
            </w:rPr>
            <w:t>[27]</w:t>
          </w:r>
          <w:r w:rsidR="008F369E">
            <w:fldChar w:fldCharType="end"/>
          </w:r>
        </w:sdtContent>
      </w:sdt>
      <w:r w:rsidR="00E47A74" w:rsidRPr="00E47A74">
        <w:t xml:space="preserve"> </w:t>
      </w:r>
      <w:r w:rsidR="00E47A74">
        <w:rPr>
          <w:noProof/>
        </w:rPr>
        <w:drawing>
          <wp:inline distT="0" distB="0" distL="0" distR="0" wp14:anchorId="291AAFDC" wp14:editId="0AC5470B">
            <wp:extent cx="4312920" cy="2314601"/>
            <wp:effectExtent l="0" t="0" r="0" b="9525"/>
            <wp:docPr id="1439661259" name="Picture 9">
              <a:hlinkClick xmlns:a="http://schemas.openxmlformats.org/drawingml/2006/main" r:id="rId2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661259" name="Picture 9">
                      <a:hlinkClick r:id="rId2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2920" cy="231460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47A74">
        <w:rPr>
          <w:noProof/>
        </w:rPr>
        <mc:AlternateContent>
          <mc:Choice Requires="wps">
            <w:drawing>
              <wp:inline distT="0" distB="0" distL="0" distR="0" wp14:anchorId="71B5419A" wp14:editId="73E8D6D0">
                <wp:extent cx="304800" cy="304800"/>
                <wp:effectExtent l="0" t="0" r="0" b="0"/>
                <wp:docPr id="86780933" name="Rectangle 8" descr="How CSPM Work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1C9EC6F" id="Rectangle 8" o:spid="_x0000_s1026" alt="How CSPM Works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43B4C256" w14:textId="77777777" w:rsidR="002E2313" w:rsidRDefault="002E2313" w:rsidP="002E2313"/>
    <w:p w14:paraId="731857BE" w14:textId="737192BA" w:rsidR="6A7A0119" w:rsidRDefault="6A7A0119" w:rsidP="320B057B">
      <w:pPr>
        <w:pStyle w:val="Heading2"/>
      </w:pPr>
      <w:bookmarkStart w:id="12" w:name="_Toc229156437"/>
      <w:r>
        <w:lastRenderedPageBreak/>
        <w:t>PROACTIVE MONITORING AND INCIDENT RESPONSE</w:t>
      </w:r>
      <w:bookmarkEnd w:id="12"/>
    </w:p>
    <w:p w14:paraId="1473D296" w14:textId="3BBF5F3E" w:rsidR="320B057B" w:rsidRDefault="320B057B" w:rsidP="320B057B"/>
    <w:p w14:paraId="7B0E73BC" w14:textId="10171EE2" w:rsidR="00D1124E" w:rsidRDefault="00D1124E" w:rsidP="003F1396">
      <w:pPr>
        <w:pStyle w:val="Heading3"/>
      </w:pPr>
      <w:bookmarkStart w:id="13" w:name="_Toc229156438"/>
      <w:r>
        <w:t>Monitoring</w:t>
      </w:r>
      <w:bookmarkEnd w:id="13"/>
    </w:p>
    <w:p w14:paraId="12243406" w14:textId="4352C3D3" w:rsidR="00C9358A" w:rsidRDefault="00000000" w:rsidP="320B057B">
      <w:sdt>
        <w:sdtPr>
          <w:rPr>
            <w:b/>
            <w:bCs/>
          </w:rPr>
          <w:id w:val="-2064714197"/>
          <w:citation/>
        </w:sdtPr>
        <w:sdtContent>
          <w:r w:rsidR="00F85EC5">
            <w:rPr>
              <w:b/>
              <w:bCs/>
            </w:rPr>
            <w:fldChar w:fldCharType="begin"/>
          </w:r>
          <w:r w:rsidR="00F85EC5">
            <w:rPr>
              <w:b/>
              <w:bCs/>
            </w:rPr>
            <w:instrText xml:space="preserve"> CITATION Eur25 \l 2057 </w:instrText>
          </w:r>
          <w:r w:rsidR="00F85EC5">
            <w:rPr>
              <w:b/>
              <w:bCs/>
            </w:rPr>
            <w:fldChar w:fldCharType="separate"/>
          </w:r>
          <w:r w:rsidR="003C720F" w:rsidRPr="003C720F">
            <w:rPr>
              <w:noProof/>
            </w:rPr>
            <w:t>[20]</w:t>
          </w:r>
          <w:r w:rsidR="00F85EC5">
            <w:rPr>
              <w:b/>
              <w:bCs/>
            </w:rPr>
            <w:fldChar w:fldCharType="end"/>
          </w:r>
        </w:sdtContent>
      </w:sdt>
      <w:r w:rsidR="00ED6CAE">
        <w:rPr>
          <w:b/>
          <w:bCs/>
        </w:rPr>
        <w:t xml:space="preserve"> </w:t>
      </w:r>
      <w:r w:rsidR="00ED6CAE">
        <w:t xml:space="preserve">laying down some procedures to </w:t>
      </w:r>
      <w:r w:rsidR="00A47645">
        <w:t>monitor and log all activities on the network and information</w:t>
      </w:r>
      <w:r w:rsidR="00FF558D">
        <w:t xml:space="preserve"> systems to detect </w:t>
      </w:r>
      <w:r w:rsidR="007908AE">
        <w:t>potential risks and should be responded accordingly to minimise impact</w:t>
      </w:r>
    </w:p>
    <w:p w14:paraId="75A9BD8B" w14:textId="623CDFA9" w:rsidR="320B057B" w:rsidRDefault="0067043A" w:rsidP="320B057B">
      <w:r>
        <w:t>T</w:t>
      </w:r>
      <w:r w:rsidR="000E29F2">
        <w:t>his process would need to be automated</w:t>
      </w:r>
      <w:r w:rsidR="00CC339B">
        <w:t>,</w:t>
      </w:r>
      <w:r w:rsidR="00533B48">
        <w:t xml:space="preserve"> either </w:t>
      </w:r>
      <w:r w:rsidR="009737CB">
        <w:t>periodically</w:t>
      </w:r>
      <w:r w:rsidR="00506132">
        <w:t xml:space="preserve"> </w:t>
      </w:r>
      <w:r w:rsidR="009737CB">
        <w:t xml:space="preserve">or </w:t>
      </w:r>
      <w:r w:rsidR="00294E9A">
        <w:t xml:space="preserve">continuously </w:t>
      </w:r>
    </w:p>
    <w:p w14:paraId="073971EE" w14:textId="77777777" w:rsidR="00EC7C1E" w:rsidRDefault="00EC7C1E" w:rsidP="00711A5B">
      <w:pPr>
        <w:pStyle w:val="ListParagraph"/>
        <w:numPr>
          <w:ilvl w:val="0"/>
          <w:numId w:val="15"/>
        </w:numPr>
      </w:pPr>
      <w:r>
        <w:t>Machine learning (AI)</w:t>
      </w:r>
    </w:p>
    <w:p w14:paraId="520051B3" w14:textId="77777777" w:rsidR="00AF7B8F" w:rsidRDefault="00EC7C1E" w:rsidP="00711A5B">
      <w:pPr>
        <w:pStyle w:val="ListParagraph"/>
        <w:numPr>
          <w:ilvl w:val="0"/>
          <w:numId w:val="15"/>
        </w:numPr>
      </w:pPr>
      <w:r>
        <w:t>Establishing network patterns</w:t>
      </w:r>
    </w:p>
    <w:p w14:paraId="107E5F87" w14:textId="77777777" w:rsidR="00AF7B8F" w:rsidRDefault="00AF7B8F" w:rsidP="00711A5B">
      <w:pPr>
        <w:pStyle w:val="ListParagraph"/>
        <w:numPr>
          <w:ilvl w:val="0"/>
          <w:numId w:val="15"/>
        </w:numPr>
      </w:pPr>
      <w:r>
        <w:t>Update monitoring tools</w:t>
      </w:r>
    </w:p>
    <w:p w14:paraId="1D619F5D" w14:textId="5AA79316" w:rsidR="00711A5B" w:rsidRDefault="00AF7B8F" w:rsidP="00711A5B">
      <w:pPr>
        <w:pStyle w:val="ListParagraph"/>
        <w:numPr>
          <w:ilvl w:val="0"/>
          <w:numId w:val="15"/>
        </w:numPr>
      </w:pPr>
      <w:r>
        <w:t>Tweak parameters</w:t>
      </w:r>
      <w:r w:rsidR="001C4A69">
        <w:t xml:space="preserve"> and thresholds based on feedback and the latest data</w:t>
      </w:r>
      <w:r w:rsidR="00EC7C1E">
        <w:t xml:space="preserve"> </w:t>
      </w:r>
    </w:p>
    <w:p w14:paraId="3DD3C2BF" w14:textId="324D61D1" w:rsidR="00DD3E91" w:rsidRDefault="00DD3E91" w:rsidP="003F1396">
      <w:pPr>
        <w:pStyle w:val="Heading3"/>
      </w:pPr>
      <w:bookmarkStart w:id="14" w:name="_Toc229156439"/>
      <w:r>
        <w:t>Incident Response</w:t>
      </w:r>
      <w:bookmarkEnd w:id="14"/>
    </w:p>
    <w:p w14:paraId="054F6BE4" w14:textId="4D96411C" w:rsidR="00AC3BF5" w:rsidRDefault="00AC3BF5" w:rsidP="00DF0808">
      <w:r>
        <w:t xml:space="preserve">When given the opportunity, </w:t>
      </w:r>
      <w:r w:rsidR="00F24C0C">
        <w:t>it must be followed with documented procedures</w:t>
      </w:r>
      <w:sdt>
        <w:sdtPr>
          <w:id w:val="1228336295"/>
          <w:citation/>
        </w:sdtPr>
        <w:sdtContent>
          <w:r w:rsidR="00397630">
            <w:fldChar w:fldCharType="begin"/>
          </w:r>
          <w:r w:rsidR="00397630">
            <w:instrText xml:space="preserve"> CITATION Eur25 \l 2057 </w:instrText>
          </w:r>
          <w:r w:rsidR="00397630">
            <w:fldChar w:fldCharType="separate"/>
          </w:r>
          <w:r w:rsidR="003C720F">
            <w:rPr>
              <w:noProof/>
            </w:rPr>
            <w:t xml:space="preserve"> </w:t>
          </w:r>
          <w:r w:rsidR="003C720F" w:rsidRPr="003C720F">
            <w:rPr>
              <w:noProof/>
            </w:rPr>
            <w:t>[20]</w:t>
          </w:r>
          <w:r w:rsidR="00397630">
            <w:fldChar w:fldCharType="end"/>
          </w:r>
        </w:sdtContent>
      </w:sdt>
    </w:p>
    <w:p w14:paraId="0481D5F8" w14:textId="1D2B0439" w:rsidR="00DF03DD" w:rsidRDefault="00000000" w:rsidP="00C23CCE">
      <w:sdt>
        <w:sdtPr>
          <w:id w:val="976722869"/>
          <w:citation/>
        </w:sdtPr>
        <w:sdtContent>
          <w:r w:rsidR="00C23CCE">
            <w:fldChar w:fldCharType="begin"/>
          </w:r>
          <w:r w:rsidR="00C23CCE">
            <w:instrText xml:space="preserve"> CITATION Aus24 \l 2057 </w:instrText>
          </w:r>
          <w:r w:rsidR="00C23CCE">
            <w:fldChar w:fldCharType="separate"/>
          </w:r>
          <w:r w:rsidR="003C720F" w:rsidRPr="003C720F">
            <w:rPr>
              <w:noProof/>
            </w:rPr>
            <w:t>[28]</w:t>
          </w:r>
          <w:r w:rsidR="00C23CCE">
            <w:fldChar w:fldCharType="end"/>
          </w:r>
        </w:sdtContent>
      </w:sdt>
      <w:r w:rsidR="00DF03DD">
        <w:rPr>
          <w:noProof/>
        </w:rPr>
        <w:drawing>
          <wp:inline distT="0" distB="0" distL="0" distR="0" wp14:anchorId="0F00B914" wp14:editId="5E178F41">
            <wp:extent cx="3840480" cy="3840480"/>
            <wp:effectExtent l="0" t="0" r="7620" b="7620"/>
            <wp:docPr id="1030165541" name="Picture 5">
              <a:hlinkClick xmlns:a="http://schemas.openxmlformats.org/drawingml/2006/main" r:id="rId2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165541" name="Picture 5">
                      <a:hlinkClick r:id="rId2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0480" cy="3840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05DF97" w14:textId="77777777" w:rsidR="00D674D5" w:rsidRPr="00AC3BF5" w:rsidRDefault="00D674D5" w:rsidP="00340801"/>
    <w:p w14:paraId="51F53915" w14:textId="5CFF694E" w:rsidR="6A7A0119" w:rsidRDefault="6A7A0119" w:rsidP="320B057B">
      <w:pPr>
        <w:pStyle w:val="Heading2"/>
      </w:pPr>
      <w:bookmarkStart w:id="15" w:name="_Toc229156440"/>
      <w:r>
        <w:t>CONTINOUS TRAINING AND AWARENESS</w:t>
      </w:r>
      <w:bookmarkEnd w:id="15"/>
    </w:p>
    <w:p w14:paraId="31D001E7" w14:textId="0A9DFA1C" w:rsidR="0045317F" w:rsidRDefault="0045317F" w:rsidP="00D674D5">
      <w:pPr>
        <w:rPr>
          <w:sz w:val="28"/>
          <w:szCs w:val="28"/>
        </w:rPr>
      </w:pPr>
    </w:p>
    <w:p w14:paraId="6DCE64E6" w14:textId="585DD349" w:rsidR="008069FF" w:rsidRPr="008876E1" w:rsidRDefault="008069FF" w:rsidP="00C54939">
      <w:pPr>
        <w:pStyle w:val="Heading3"/>
      </w:pPr>
      <w:bookmarkStart w:id="16" w:name="_Toc229156441"/>
      <w:r w:rsidRPr="008876E1">
        <w:lastRenderedPageBreak/>
        <w:t>Security Training</w:t>
      </w:r>
      <w:bookmarkEnd w:id="16"/>
    </w:p>
    <w:p w14:paraId="1C59DEE9" w14:textId="77777777" w:rsidR="00BD3115" w:rsidRDefault="00BD3115" w:rsidP="0040124F"/>
    <w:p w14:paraId="58A4B911" w14:textId="72FFFF8F" w:rsidR="009160BF" w:rsidRPr="008876E1" w:rsidRDefault="00E41B3B" w:rsidP="0040124F">
      <w:r>
        <w:t>O</w:t>
      </w:r>
      <w:r w:rsidR="00952276" w:rsidRPr="008876E1">
        <w:t>ffer specific</w:t>
      </w:r>
      <w:r w:rsidR="0035041F" w:rsidRPr="008876E1">
        <w:t xml:space="preserve"> security skills required depending on the roles</w:t>
      </w:r>
    </w:p>
    <w:p w14:paraId="6085E33A" w14:textId="5A683990" w:rsidR="00425C66" w:rsidRPr="008876E1" w:rsidRDefault="007B69CF" w:rsidP="0040124F">
      <w:r w:rsidRPr="008876E1">
        <w:t>establish training program</w:t>
      </w:r>
      <w:r w:rsidR="00D334BC">
        <w:t>s</w:t>
      </w:r>
      <w:r w:rsidRPr="008876E1">
        <w:t xml:space="preserve"> for </w:t>
      </w:r>
      <w:r w:rsidR="00893C11" w:rsidRPr="008876E1">
        <w:t>both network and information security policy</w:t>
      </w:r>
      <w:r w:rsidR="00A17EA4" w:rsidRPr="008876E1">
        <w:t xml:space="preserve">, </w:t>
      </w:r>
      <w:r w:rsidR="001104FF" w:rsidRPr="008876E1">
        <w:t>offering many methods do the training such as online courses and simulation testing are a great way to store information efficiently in the brain</w:t>
      </w:r>
      <w:r w:rsidR="00F26B06">
        <w:t>.</w:t>
      </w:r>
    </w:p>
    <w:p w14:paraId="0446AAF6" w14:textId="205E8451" w:rsidR="003471EC" w:rsidRPr="008876E1" w:rsidRDefault="003471EC" w:rsidP="0040124F">
      <w:r w:rsidRPr="008876E1">
        <w:t>Some training advice that should be given:</w:t>
      </w:r>
    </w:p>
    <w:p w14:paraId="7A3708C2" w14:textId="6CA6B3A7" w:rsidR="002A2359" w:rsidRPr="008876E1" w:rsidRDefault="002A2359" w:rsidP="002A2359">
      <w:pPr>
        <w:pStyle w:val="ListParagraph"/>
        <w:numPr>
          <w:ilvl w:val="0"/>
          <w:numId w:val="19"/>
        </w:numPr>
      </w:pPr>
      <w:r w:rsidRPr="008876E1">
        <w:t>Use of MFA</w:t>
      </w:r>
    </w:p>
    <w:p w14:paraId="437AEFA2" w14:textId="095987DE" w:rsidR="002A2359" w:rsidRPr="008876E1" w:rsidRDefault="002A2359" w:rsidP="002A2359">
      <w:pPr>
        <w:pStyle w:val="ListParagraph"/>
        <w:numPr>
          <w:ilvl w:val="0"/>
          <w:numId w:val="19"/>
        </w:numPr>
      </w:pPr>
      <w:r w:rsidRPr="008876E1">
        <w:t>password/credential management</w:t>
      </w:r>
    </w:p>
    <w:p w14:paraId="57526F80" w14:textId="4DE87BDD" w:rsidR="00045122" w:rsidRPr="008876E1" w:rsidRDefault="00045122" w:rsidP="008876E1">
      <w:pPr>
        <w:pStyle w:val="ListParagraph"/>
        <w:numPr>
          <w:ilvl w:val="0"/>
          <w:numId w:val="19"/>
        </w:numPr>
      </w:pPr>
      <w:r w:rsidRPr="008876E1">
        <w:t>how to handle sensitive data whenever it needs to be dealt with</w:t>
      </w:r>
      <w:r w:rsidR="003F73A3" w:rsidRPr="008876E1">
        <w:t xml:space="preserve"> (e.g. deleting or storing)</w:t>
      </w:r>
    </w:p>
    <w:p w14:paraId="72DAEB40" w14:textId="56E39DCB" w:rsidR="0045317F" w:rsidRDefault="00DC2B7C" w:rsidP="00DC2B7C">
      <w:pPr>
        <w:pStyle w:val="Heading1"/>
      </w:pPr>
      <w:bookmarkStart w:id="17" w:name="_Toc229156442"/>
      <w:r>
        <w:t>Conclusion</w:t>
      </w:r>
      <w:bookmarkEnd w:id="17"/>
    </w:p>
    <w:p w14:paraId="51280F14" w14:textId="0B5BD846" w:rsidR="00DC2B7C" w:rsidRDefault="002C694E" w:rsidP="00DC2B7C">
      <w:r>
        <w:t>Vishing and RAAS are</w:t>
      </w:r>
      <w:r w:rsidR="00680B45">
        <w:t xml:space="preserve"> bot</w:t>
      </w:r>
      <w:r w:rsidR="00136D97">
        <w:t>h</w:t>
      </w:r>
      <w:r>
        <w:t xml:space="preserve"> social engineering issue</w:t>
      </w:r>
      <w:r w:rsidR="00680B45">
        <w:t>s</w:t>
      </w:r>
      <w:r>
        <w:t xml:space="preserve"> that tricks staff into thinking that the person calling is in trouble with their account</w:t>
      </w:r>
      <w:r w:rsidR="00CF6694">
        <w:t xml:space="preserve"> </w:t>
      </w:r>
      <w:r w:rsidR="00680B45">
        <w:t>(Vishing)</w:t>
      </w:r>
      <w:r w:rsidR="00701CCE">
        <w:t>,</w:t>
      </w:r>
      <w:r w:rsidR="00462426">
        <w:t xml:space="preserve"> and RAAS being another form of sorts where they rely on staff to click on phishing emails</w:t>
      </w:r>
      <w:r w:rsidR="00BF48EF">
        <w:t>/links</w:t>
      </w:r>
      <w:r w:rsidR="00CF6694">
        <w:t xml:space="preserve"> which lock</w:t>
      </w:r>
      <w:r w:rsidR="00BF48EF">
        <w:t>s</w:t>
      </w:r>
      <w:r w:rsidR="00CF6694">
        <w:t xml:space="preserve"> users out of their </w:t>
      </w:r>
      <w:r w:rsidR="0043041B">
        <w:t>data</w:t>
      </w:r>
      <w:r w:rsidR="0054516D">
        <w:t>/account</w:t>
      </w:r>
      <w:r w:rsidR="00462426">
        <w:t xml:space="preserve"> </w:t>
      </w:r>
    </w:p>
    <w:p w14:paraId="25CC3346" w14:textId="7EE6AD53" w:rsidR="0043041B" w:rsidRDefault="0043041B" w:rsidP="00DC2B7C">
      <w:r>
        <w:t>Use the Zero Trust Framework</w:t>
      </w:r>
    </w:p>
    <w:p w14:paraId="3D7BAB6B" w14:textId="65CF8CE1" w:rsidR="0043041B" w:rsidRDefault="004E4A18" w:rsidP="0043041B">
      <w:pPr>
        <w:pStyle w:val="ListParagraph"/>
        <w:numPr>
          <w:ilvl w:val="0"/>
          <w:numId w:val="21"/>
        </w:numPr>
      </w:pPr>
      <w:r>
        <w:t>Assume Breach</w:t>
      </w:r>
    </w:p>
    <w:p w14:paraId="5242EDA3" w14:textId="4FDD2DD3" w:rsidR="004E4A18" w:rsidRPr="004E4A18" w:rsidRDefault="00157CFF" w:rsidP="004E4A18">
      <w:pPr>
        <w:pStyle w:val="ListParagraph"/>
        <w:numPr>
          <w:ilvl w:val="0"/>
          <w:numId w:val="21"/>
        </w:numPr>
      </w:pPr>
      <w:r>
        <w:t>L</w:t>
      </w:r>
      <w:r w:rsidR="004E4A18" w:rsidRPr="004E4A18">
        <w:t>east Privilege Access</w:t>
      </w:r>
    </w:p>
    <w:p w14:paraId="5677F01A" w14:textId="7CA9AE6C" w:rsidR="004E4A18" w:rsidRDefault="004E4A18" w:rsidP="0043041B">
      <w:pPr>
        <w:pStyle w:val="ListParagraph"/>
        <w:numPr>
          <w:ilvl w:val="0"/>
          <w:numId w:val="21"/>
        </w:numPr>
      </w:pPr>
      <w:r>
        <w:t>Verify explicitly</w:t>
      </w:r>
    </w:p>
    <w:p w14:paraId="2B6E4C0B" w14:textId="26774F39" w:rsidR="004E4A18" w:rsidRDefault="0054516D" w:rsidP="004E4A18">
      <w:r>
        <w:t>M</w:t>
      </w:r>
      <w:r w:rsidR="004E4A18">
        <w:t>inimiz</w:t>
      </w:r>
      <w:r>
        <w:t>ing</w:t>
      </w:r>
      <w:r w:rsidR="004E4A18">
        <w:t xml:space="preserve"> </w:t>
      </w:r>
      <w:r w:rsidR="007C6806">
        <w:t>damage on</w:t>
      </w:r>
      <w:r w:rsidR="00F14307">
        <w:t xml:space="preserve"> the network</w:t>
      </w:r>
      <w:r w:rsidR="00F14307">
        <w:tab/>
      </w:r>
    </w:p>
    <w:p w14:paraId="76E4F280" w14:textId="25D901DF" w:rsidR="00F14307" w:rsidRDefault="006756BE" w:rsidP="004E4A18">
      <w:r>
        <w:t>MFA, SIEM, and SOAR</w:t>
      </w:r>
      <w:r w:rsidR="00C55A7F">
        <w:t xml:space="preserve">, for the network </w:t>
      </w:r>
      <w:r w:rsidR="00157CFF">
        <w:t>to</w:t>
      </w:r>
      <w:r w:rsidR="00C55A7F">
        <w:t xml:space="preserve"> gain analysis, automative tracking, verification</w:t>
      </w:r>
      <w:r w:rsidR="008A639D">
        <w:t xml:space="preserve"> and to minimize the risk of infiltration </w:t>
      </w:r>
    </w:p>
    <w:p w14:paraId="6EA37B77" w14:textId="2AC34BA6" w:rsidR="008A639D" w:rsidRPr="00DC2B7C" w:rsidRDefault="00950688" w:rsidP="004E4A18">
      <w:r>
        <w:t>Create a staff awareness training program that will align with NIST CSF and ISO 27001</w:t>
      </w:r>
    </w:p>
    <w:p w14:paraId="1CFA28FC" w14:textId="2408D7C6" w:rsidR="00556AB4" w:rsidRPr="00DD1405" w:rsidRDefault="00556AB4" w:rsidP="00DD1405">
      <w:pPr>
        <w:rPr>
          <w:sz w:val="28"/>
          <w:szCs w:val="28"/>
        </w:rPr>
      </w:pPr>
    </w:p>
    <w:p w14:paraId="49E52E06" w14:textId="77777777" w:rsidR="00FA5256" w:rsidRDefault="00FA5256" w:rsidP="00FA5256"/>
    <w:bookmarkStart w:id="18" w:name="_Toc229156443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518543992"/>
        <w:docPartObj>
          <w:docPartGallery w:val="Bibliographies"/>
          <w:docPartUnique/>
        </w:docPartObj>
      </w:sdtPr>
      <w:sdtContent>
        <w:p w14:paraId="0B8B9060" w14:textId="38EE3094" w:rsidR="00EE56E0" w:rsidRDefault="00EE56E0">
          <w:pPr>
            <w:pStyle w:val="Heading1"/>
          </w:pPr>
          <w:r>
            <w:t>References</w:t>
          </w:r>
          <w:bookmarkEnd w:id="18"/>
        </w:p>
        <w:sdt>
          <w:sdtPr>
            <w:id w:val="-573587230"/>
            <w:bibliography/>
          </w:sdtPr>
          <w:sdtContent>
            <w:p w14:paraId="2C553E6A" w14:textId="77777777" w:rsidR="003C720F" w:rsidRDefault="00EE56E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5"/>
                <w:gridCol w:w="8551"/>
              </w:tblGrid>
              <w:tr w:rsidR="003C720F" w14:paraId="32471701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D5769E" w14:textId="4B30DB2E" w:rsidR="003C720F" w:rsidRDefault="003C720F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34810A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FORTINET, “Cybersecurity Statistics by Attack Type,” 2025. [Online]. [Accessed 23 4 2026].</w:t>
                    </w:r>
                  </w:p>
                </w:tc>
              </w:tr>
              <w:tr w:rsidR="003C720F" w14:paraId="1CA73EE1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4A47F1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B6ECCC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Illumio, A Simple Guide to Stopping the Spread of Breaches, illumio, 2025. </w:t>
                    </w:r>
                  </w:p>
                </w:tc>
              </w:tr>
              <w:tr w:rsidR="003C720F" w14:paraId="2D6E2349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23FF73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0BC415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“Zero Trust implementation guidance,” 12 4 2024. [Online]. Available: https://learn.microsoft.com/en-us/security/zero-trust/zero-trust-overview.</w:t>
                    </w:r>
                  </w:p>
                </w:tc>
              </w:tr>
              <w:tr w:rsidR="003C720F" w14:paraId="150E5139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4C7032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7935B6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geeksforgeeks, “Zero Trust Security Model,” geeksforgeeks, 23 7 2025. [Online]. Available: https://www.geeksforgeeks.org/ethical-hacking/zero-security-model/. [Accessed 7 5 2026].</w:t>
                    </w:r>
                  </w:p>
                </w:tc>
              </w:tr>
              <w:tr w:rsidR="003C720F" w14:paraId="2C89BDCE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4EC3D5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BBB133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SEQURETEK, “Ransomware-as-a-Service Groups Are Serving Quick Hits,” SEQURETEK, 3 10 2024. [Online]. Available: https://www.sequretek.com/resources/blog/Ransomware-as-a-Service-Groups-Are-Serving-Quick-Hits. [Accessed 7 5 2026].</w:t>
                    </w:r>
                  </w:p>
                </w:tc>
              </w:tr>
              <w:tr w:rsidR="003C720F" w14:paraId="0D44EFBD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435E3B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82C178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McAndrew, “Detecting ShinyHunters/UNC6040 Vishing Campaigns in Salesforce OAuth Attacks,” appomni, 15 8 2025. [Online]. Available: https://appomni.com/blog/detecting-unc6040-vishing-in-salesforce-oauth-attacks/. [Accessed 7 5 2026].</w:t>
                    </w:r>
                  </w:p>
                </w:tc>
              </w:tr>
              <w:tr w:rsidR="003C720F" w14:paraId="04AE6879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ADE2A7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DCF4F7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ABC News, “Mom targeted by alleged AI voice scam that falsely claimed daughter was kidnapped | Nightline,” 7 7 2023. [Online]. Available: https://youtu.be/PG2-6NOIaIY?si=hYe67kwKydSfLSDz.</w:t>
                    </w:r>
                  </w:p>
                </w:tc>
              </w:tr>
              <w:tr w:rsidR="003C720F" w14:paraId="1548DF87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EA9B09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4A8123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Pacheco, “What is Cloud Storage Security? Risks &amp; Best Practices to Combat,” Tierpoint, 11 12 2025. [Online]. Available: https://www.tierpoint.com/blog/cybersecurity/cloud-storage-security/. [Accessed 7 5 2026].</w:t>
                    </w:r>
                  </w:p>
                </w:tc>
              </w:tr>
              <w:tr w:rsidR="003C720F" w14:paraId="02D6DBC4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B40048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7B9383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CISA, “Get the Most out of Cloud Storage and Services while Minimizing the Risk,” 8 4 2024. [Online]. Available: https://www.cisa.gov/resources-tools/training/get-most-out-cloud-storage-and-services-while-minimizing-risk.</w:t>
                    </w:r>
                  </w:p>
                </w:tc>
              </w:tr>
              <w:tr w:rsidR="003C720F" w14:paraId="6867CCB2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B99326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4EBAF9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Motola, “Immutable Backups: The Last Line of Defense Against IAM Ransomware,” 27 3 2025. [Online]. Available: acsense.com/blog/immutable-backups-the-last-line-of-defense-against-iam-ransomware/.</w:t>
                    </w:r>
                  </w:p>
                </w:tc>
              </w:tr>
              <w:tr w:rsidR="003C720F" w14:paraId="6304C7AF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24A918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77F528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FORTINET, “Zero Trust Security Model,” FORTINET, 2024. [Online]. Available: https://www.fortinet.com/resources/cyberglossary/what-is-the-zero-trust-network-security-model. [Accessed 5 5 2026].</w:t>
                    </w:r>
                  </w:p>
                </w:tc>
              </w:tr>
              <w:tr w:rsidR="003C720F" w14:paraId="220AC29B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6D81B4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15BD45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cyberhaven, “What is zero trust,” Cyberhaven, 24 2 2026. [Online]. Available: https://www.cyberhaven.com/infosec-essentials/what-is-zero-trust. [Accessed 5 5 2026].</w:t>
                    </w:r>
                  </w:p>
                </w:tc>
              </w:tr>
              <w:tr w:rsidR="003C720F" w14:paraId="73234E11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D8732D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C74809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JAM CYBER, “Cyber Security Policies and Procedures,” JAM CYBER, [Online]. Available: https://jamcyber.com/blog/cyber-insights/cyber-security-policies/. [Accessed 7 5 2026].</w:t>
                    </w:r>
                  </w:p>
                </w:tc>
              </w:tr>
              <w:tr w:rsidR="003C720F" w14:paraId="5F415FDD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76E959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E2C8E1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Nist, “THe NIST Cybersecurity Framework (CSF) 2.0,” </w:t>
                    </w:r>
                    <w:r>
                      <w:rPr>
                        <w:i/>
                        <w:iCs/>
                        <w:noProof/>
                      </w:rPr>
                      <w:t xml:space="preserve">Nist Cybersecurity framwork, </w:t>
                    </w:r>
                    <w:r>
                      <w:rPr>
                        <w:noProof/>
                      </w:rPr>
                      <w:t xml:space="preserve">vol. 2, p. 32, 2024. </w:t>
                    </w:r>
                  </w:p>
                </w:tc>
              </w:tr>
              <w:tr w:rsidR="003C720F" w14:paraId="21BF131B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07925A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866435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soroush, “Achieving NIST CSF Compliance: A Comprehensive Guide,” Security Compass, 12 8 2025. [Online]. Available: https://www.securitycompass.com/blog/achieving-nist-csf-compliance/. [Accessed 5 5 2026].</w:t>
                    </w:r>
                  </w:p>
                </w:tc>
              </w:tr>
              <w:tr w:rsidR="003C720F" w14:paraId="004976A1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4CC215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BE8037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SecurityScorecard, “NIST CSF vs. ISO 27001 vs. SOC 2: Which Cybersecurity Framework Fits Your Organization?,” SecurityScorecard, 26 5 2025. [Online]. Available: https://securityscorecard.com/blog/nist-csf-vs-iso-27001-vs-soc-2-which-cybersecurity-framework-fits-your-organization/. [Accessed 5 5 2026].</w:t>
                    </w:r>
                  </w:p>
                </w:tc>
              </w:tr>
              <w:tr w:rsidR="003C720F" w14:paraId="1B408744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58BE41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878D31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onetrust, “ISO 27001 vs. NIST Cybersecurity Framework,” onetrust, 15 3 2026. [Online]. Available: https://www.onetrust.com/blog/iso-27001-vs-nist-cybersecurity-framework/. [Accessed 5 5 2026].</w:t>
                    </w:r>
                  </w:p>
                </w:tc>
              </w:tr>
              <w:tr w:rsidR="003C720F" w14:paraId="21118827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91F5ED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943DBF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Wikipedia, “Multi-factor authentication,” Wikipedia, 18 4 2026. [Online]. Available: https://en.wikipedia.org/wiki/Multi-factor_authentication. [Accessed 5 5 2026].</w:t>
                    </w:r>
                  </w:p>
                </w:tc>
              </w:tr>
              <w:tr w:rsidR="003C720F" w14:paraId="3453B02C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A109C0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FFCC77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uwtsd, “Multi-factor Authentication (MFA),” uwtsd, [Online]. Available: https://digitalservices.uwtsd.ac.uk/itsd/mfa/. [Accessed 5 5 2026].</w:t>
                    </w:r>
                  </w:p>
                </w:tc>
              </w:tr>
              <w:tr w:rsidR="003C720F" w14:paraId="6A47CA28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9A51A4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3AC943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European Union Agency for Cybersecurity (Enisa), “Technical Implementation Guidance: On Commission Implementing Regulation (EU) 2024/2690 of 17 October 2024 laying down rules for the application of NIS2 Directive as regards technical and methodological requirements of cybersecurity risk-management measur,” Publications Office of the European Union, Luxembourg, 2025.</w:t>
                    </w:r>
                  </w:p>
                </w:tc>
              </w:tr>
              <w:tr w:rsidR="003C720F" w14:paraId="1D68ECBA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2350EC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E467A4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“Download Microsoft Authenticator,” Microsoft, [Online]. Available: https://support.microsoft.com/en-us/authenticator/download-microsoft-authenticator. [Accessed 5 5 2026].</w:t>
                    </w:r>
                  </w:p>
                </w:tc>
              </w:tr>
              <w:tr w:rsidR="003C720F" w14:paraId="3446F4A4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4E4F7F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4C9042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IBM, “What is security information and event management (SIEM)?,” IBM, [Online]. Available: https://www.ibm.com/think/topics/siem. [Accessed 7 5 2026].</w:t>
                    </w:r>
                  </w:p>
                </w:tc>
              </w:tr>
              <w:tr w:rsidR="003C720F" w14:paraId="3975848E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24080E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55B7B5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“What is SIEM?,” Microsoft Security, [Online]. Available: https://www.microsoft.com/en-us/security/business/security-101/what-is-siem. [Accessed 7 5 2026].</w:t>
                    </w:r>
                  </w:p>
                </w:tc>
              </w:tr>
              <w:tr w:rsidR="003C720F" w14:paraId="3055FDE9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6B0157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1F6AED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Swanagan, “What Is A SIEM? Benefits, Tools, &amp; Strategies,” Purplesec, 17 7 2025. [Online]. Available: https://purplesec.us/learn/siem-solutions/. [Accessed 7 5 2026].</w:t>
                    </w:r>
                  </w:p>
                </w:tc>
              </w:tr>
              <w:tr w:rsidR="003C720F" w14:paraId="58DB6C78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FA9820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AB0494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Dark Trace, “What is Cloud Security Posture Management (CSPM)?,” Drak trace, [Online]. Available: https://www.darktrace.com/cyber-ai-glossary/cloud-security-posture-management. [Accessed 7 5 2026].</w:t>
                    </w:r>
                  </w:p>
                </w:tc>
              </w:tr>
              <w:tr w:rsidR="003C720F" w14:paraId="159174BF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DD151A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7F7AA8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“What is Cloud Security Posture Management (CSPM),” Microsoft , 3 6 2026. [Online]. Available: https://learn.microsoft.com/en-us/azure/defender-for-cloud/concept-cloud-security-posture-management. [Accessed 7 5 2026].</w:t>
                    </w:r>
                  </w:p>
                </w:tc>
              </w:tr>
              <w:tr w:rsidR="003C720F" w14:paraId="4E23BB62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388494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42D649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Kadam, “What is Cloud Security Posture Management (CSPM)? A Complete Guide,” BACANCY, 3 8 2025. [Online]. Available: https://www.bacancytechnology.com/blog/cloud-security-posture-management. [Accessed 7 5 2026].</w:t>
                    </w:r>
                  </w:p>
                </w:tc>
              </w:tr>
              <w:tr w:rsidR="003C720F" w14:paraId="193C1F7C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D88B06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5A38A6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Austrailian Signals Directorate, “Cyber security incident response planning: Practitioner guidance,” Austrailian government Austrailian Signals Directorate, 12 12 2024. [Online]. Available: https://www.cyber.gov.au/business-government/detecting-responding-to-threats/cyber-security-incident-response/cyber-security-incident-response-planning-practitioner-guidance. [Accessed 7 5 2026].</w:t>
                    </w:r>
                  </w:p>
                </w:tc>
              </w:tr>
              <w:tr w:rsidR="003C720F" w14:paraId="3E15426A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909018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F4BD76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Secureframe, “The ISO 27001 Certification Process: A Step-by-Step Guide,” secureframe, 21 4 2026. [Online]. Available: https://secureframe.com/hub/iso-27001/certification-process. [Accessed 5 5 2026].</w:t>
                    </w:r>
                  </w:p>
                </w:tc>
              </w:tr>
              <w:tr w:rsidR="003C720F" w14:paraId="4BA24D22" w14:textId="77777777">
                <w:trPr>
                  <w:divId w:val="10143098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A1C1BC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923258" w14:textId="77777777" w:rsidR="003C720F" w:rsidRDefault="003C72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European Union Agency for Cybersecurity (ENISA)., “Technical Implementation Guidance,” Publications Office of the European Union, Luxembourg, 2025.</w:t>
                    </w:r>
                  </w:p>
                </w:tc>
              </w:tr>
            </w:tbl>
            <w:p w14:paraId="2C75F229" w14:textId="77777777" w:rsidR="003C720F" w:rsidRDefault="003C720F">
              <w:pPr>
                <w:divId w:val="1014309857"/>
                <w:rPr>
                  <w:rFonts w:eastAsia="Times New Roman"/>
                  <w:noProof/>
                </w:rPr>
              </w:pPr>
            </w:p>
            <w:p w14:paraId="042E69F4" w14:textId="3FABB291" w:rsidR="00EE56E0" w:rsidRDefault="00EE56E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10F2B0A" w14:textId="77777777" w:rsidR="00FA5256" w:rsidRPr="00FA5256" w:rsidRDefault="00FA5256" w:rsidP="00FA5256"/>
    <w:sectPr w:rsidR="00FA5256" w:rsidRPr="00FA52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466DF6" w14:textId="77777777" w:rsidR="0077667B" w:rsidRDefault="0077667B" w:rsidP="00AA6425">
      <w:pPr>
        <w:spacing w:after="0" w:line="240" w:lineRule="auto"/>
      </w:pPr>
      <w:r>
        <w:separator/>
      </w:r>
    </w:p>
  </w:endnote>
  <w:endnote w:type="continuationSeparator" w:id="0">
    <w:p w14:paraId="11D3A13D" w14:textId="77777777" w:rsidR="0077667B" w:rsidRDefault="0077667B" w:rsidP="00AA64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D7BD2C" w14:textId="77777777" w:rsidR="0077667B" w:rsidRDefault="0077667B" w:rsidP="00AA6425">
      <w:pPr>
        <w:spacing w:after="0" w:line="240" w:lineRule="auto"/>
      </w:pPr>
      <w:r>
        <w:separator/>
      </w:r>
    </w:p>
  </w:footnote>
  <w:footnote w:type="continuationSeparator" w:id="0">
    <w:p w14:paraId="194829D4" w14:textId="77777777" w:rsidR="0077667B" w:rsidRDefault="0077667B" w:rsidP="00AA64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A640C5"/>
    <w:multiLevelType w:val="hybridMultilevel"/>
    <w:tmpl w:val="21D0A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425128"/>
    <w:multiLevelType w:val="hybridMultilevel"/>
    <w:tmpl w:val="EAC2AD5A"/>
    <w:lvl w:ilvl="0" w:tplc="FFF858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DFEFB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A64C4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E6C94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F4D0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F50A0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DFCF5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B260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B8B7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8D1FBE"/>
    <w:multiLevelType w:val="hybridMultilevel"/>
    <w:tmpl w:val="E49E12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A322AE"/>
    <w:multiLevelType w:val="hybridMultilevel"/>
    <w:tmpl w:val="378EB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5E28BE"/>
    <w:multiLevelType w:val="hybridMultilevel"/>
    <w:tmpl w:val="51B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695A52"/>
    <w:multiLevelType w:val="hybridMultilevel"/>
    <w:tmpl w:val="AB3467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8E26C25"/>
    <w:multiLevelType w:val="hybridMultilevel"/>
    <w:tmpl w:val="7728BC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ECA16DD"/>
    <w:multiLevelType w:val="hybridMultilevel"/>
    <w:tmpl w:val="0394A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857CCC"/>
    <w:multiLevelType w:val="hybridMultilevel"/>
    <w:tmpl w:val="F55ED29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79318D3"/>
    <w:multiLevelType w:val="hybridMultilevel"/>
    <w:tmpl w:val="04C65A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8355DBC"/>
    <w:multiLevelType w:val="hybridMultilevel"/>
    <w:tmpl w:val="97BEC5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8A367E7"/>
    <w:multiLevelType w:val="hybridMultilevel"/>
    <w:tmpl w:val="A7EEE9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A18D6BE"/>
    <w:multiLevelType w:val="hybridMultilevel"/>
    <w:tmpl w:val="467462F2"/>
    <w:lvl w:ilvl="0" w:tplc="7D5A6E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5CA10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E8C2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E824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44CE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EEBC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3A68A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2C22E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328A6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B3952C9"/>
    <w:multiLevelType w:val="hybridMultilevel"/>
    <w:tmpl w:val="55B8E4C2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4" w15:restartNumberingAfterBreak="0">
    <w:nsid w:val="62D841A2"/>
    <w:multiLevelType w:val="hybridMultilevel"/>
    <w:tmpl w:val="4A2AA8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B0C019C"/>
    <w:multiLevelType w:val="hybridMultilevel"/>
    <w:tmpl w:val="D8BE9B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BC367BC"/>
    <w:multiLevelType w:val="hybridMultilevel"/>
    <w:tmpl w:val="C6BCC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EE2D67"/>
    <w:multiLevelType w:val="hybridMultilevel"/>
    <w:tmpl w:val="12CEE0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679601B"/>
    <w:multiLevelType w:val="hybridMultilevel"/>
    <w:tmpl w:val="5E4AC3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E1710AC"/>
    <w:multiLevelType w:val="hybridMultilevel"/>
    <w:tmpl w:val="6E10E0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E7526E4"/>
    <w:multiLevelType w:val="hybridMultilevel"/>
    <w:tmpl w:val="88221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8768221">
    <w:abstractNumId w:val="13"/>
  </w:num>
  <w:num w:numId="2" w16cid:durableId="1390881128">
    <w:abstractNumId w:val="3"/>
  </w:num>
  <w:num w:numId="3" w16cid:durableId="1818256140">
    <w:abstractNumId w:val="12"/>
  </w:num>
  <w:num w:numId="4" w16cid:durableId="1173838820">
    <w:abstractNumId w:val="1"/>
  </w:num>
  <w:num w:numId="5" w16cid:durableId="534931992">
    <w:abstractNumId w:val="16"/>
  </w:num>
  <w:num w:numId="6" w16cid:durableId="1010571730">
    <w:abstractNumId w:val="4"/>
  </w:num>
  <w:num w:numId="7" w16cid:durableId="734933888">
    <w:abstractNumId w:val="17"/>
  </w:num>
  <w:num w:numId="8" w16cid:durableId="1275556659">
    <w:abstractNumId w:val="10"/>
  </w:num>
  <w:num w:numId="9" w16cid:durableId="715393319">
    <w:abstractNumId w:val="11"/>
  </w:num>
  <w:num w:numId="10" w16cid:durableId="1353844717">
    <w:abstractNumId w:val="7"/>
  </w:num>
  <w:num w:numId="11" w16cid:durableId="73169609">
    <w:abstractNumId w:val="6"/>
  </w:num>
  <w:num w:numId="12" w16cid:durableId="1674839753">
    <w:abstractNumId w:val="0"/>
  </w:num>
  <w:num w:numId="13" w16cid:durableId="1943608863">
    <w:abstractNumId w:val="5"/>
  </w:num>
  <w:num w:numId="14" w16cid:durableId="620763368">
    <w:abstractNumId w:val="2"/>
  </w:num>
  <w:num w:numId="15" w16cid:durableId="1496455876">
    <w:abstractNumId w:val="18"/>
  </w:num>
  <w:num w:numId="16" w16cid:durableId="1715929487">
    <w:abstractNumId w:val="19"/>
  </w:num>
  <w:num w:numId="17" w16cid:durableId="901983333">
    <w:abstractNumId w:val="8"/>
  </w:num>
  <w:num w:numId="18" w16cid:durableId="1690839796">
    <w:abstractNumId w:val="20"/>
  </w:num>
  <w:num w:numId="19" w16cid:durableId="1386565766">
    <w:abstractNumId w:val="15"/>
  </w:num>
  <w:num w:numId="20" w16cid:durableId="1465583400">
    <w:abstractNumId w:val="9"/>
  </w:num>
  <w:num w:numId="21" w16cid:durableId="83160110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256"/>
    <w:rsid w:val="000069CA"/>
    <w:rsid w:val="00007BB3"/>
    <w:rsid w:val="00012084"/>
    <w:rsid w:val="000154DD"/>
    <w:rsid w:val="00017489"/>
    <w:rsid w:val="00021A6F"/>
    <w:rsid w:val="00026F97"/>
    <w:rsid w:val="00027BE8"/>
    <w:rsid w:val="00036960"/>
    <w:rsid w:val="0003743C"/>
    <w:rsid w:val="000377E8"/>
    <w:rsid w:val="00045122"/>
    <w:rsid w:val="00050EC7"/>
    <w:rsid w:val="00055F8C"/>
    <w:rsid w:val="00065120"/>
    <w:rsid w:val="00067240"/>
    <w:rsid w:val="00072806"/>
    <w:rsid w:val="00083734"/>
    <w:rsid w:val="00093A00"/>
    <w:rsid w:val="000B1818"/>
    <w:rsid w:val="000B5CFC"/>
    <w:rsid w:val="000B627E"/>
    <w:rsid w:val="000E29F2"/>
    <w:rsid w:val="000E3282"/>
    <w:rsid w:val="000E5CCA"/>
    <w:rsid w:val="000F08E1"/>
    <w:rsid w:val="000F1D40"/>
    <w:rsid w:val="001002FF"/>
    <w:rsid w:val="00102F38"/>
    <w:rsid w:val="001104FF"/>
    <w:rsid w:val="00111810"/>
    <w:rsid w:val="00114690"/>
    <w:rsid w:val="00115232"/>
    <w:rsid w:val="00121439"/>
    <w:rsid w:val="00132089"/>
    <w:rsid w:val="00136341"/>
    <w:rsid w:val="00136D97"/>
    <w:rsid w:val="00140611"/>
    <w:rsid w:val="00140F69"/>
    <w:rsid w:val="0014125C"/>
    <w:rsid w:val="001464FE"/>
    <w:rsid w:val="00151972"/>
    <w:rsid w:val="00157CFF"/>
    <w:rsid w:val="001610EB"/>
    <w:rsid w:val="00175B78"/>
    <w:rsid w:val="00176D8A"/>
    <w:rsid w:val="00184DC5"/>
    <w:rsid w:val="00185A19"/>
    <w:rsid w:val="0018765C"/>
    <w:rsid w:val="001901E0"/>
    <w:rsid w:val="0019083F"/>
    <w:rsid w:val="00190ADA"/>
    <w:rsid w:val="001923DF"/>
    <w:rsid w:val="00195CFD"/>
    <w:rsid w:val="001A0064"/>
    <w:rsid w:val="001A2CBD"/>
    <w:rsid w:val="001B3D33"/>
    <w:rsid w:val="001B4548"/>
    <w:rsid w:val="001C24F3"/>
    <w:rsid w:val="001C27D7"/>
    <w:rsid w:val="001C4A69"/>
    <w:rsid w:val="001C62ED"/>
    <w:rsid w:val="001D1CE4"/>
    <w:rsid w:val="001E27F3"/>
    <w:rsid w:val="001E3E93"/>
    <w:rsid w:val="001E55F1"/>
    <w:rsid w:val="001F3731"/>
    <w:rsid w:val="001F4BC1"/>
    <w:rsid w:val="001F6932"/>
    <w:rsid w:val="001F7ECF"/>
    <w:rsid w:val="00202F8D"/>
    <w:rsid w:val="00204BF4"/>
    <w:rsid w:val="00206719"/>
    <w:rsid w:val="002074EB"/>
    <w:rsid w:val="00211C0E"/>
    <w:rsid w:val="002136AC"/>
    <w:rsid w:val="00216089"/>
    <w:rsid w:val="00226FC8"/>
    <w:rsid w:val="00227FDF"/>
    <w:rsid w:val="00234C6A"/>
    <w:rsid w:val="0023536E"/>
    <w:rsid w:val="0024207F"/>
    <w:rsid w:val="00242BD5"/>
    <w:rsid w:val="0024486C"/>
    <w:rsid w:val="00247E3F"/>
    <w:rsid w:val="002519EA"/>
    <w:rsid w:val="00253503"/>
    <w:rsid w:val="00257AE7"/>
    <w:rsid w:val="002665D0"/>
    <w:rsid w:val="00267375"/>
    <w:rsid w:val="002679E4"/>
    <w:rsid w:val="002744EA"/>
    <w:rsid w:val="002759DB"/>
    <w:rsid w:val="00275B8C"/>
    <w:rsid w:val="00280FB8"/>
    <w:rsid w:val="002927F8"/>
    <w:rsid w:val="00294E9A"/>
    <w:rsid w:val="00295901"/>
    <w:rsid w:val="002A2359"/>
    <w:rsid w:val="002A56D8"/>
    <w:rsid w:val="002A6F08"/>
    <w:rsid w:val="002B0DFA"/>
    <w:rsid w:val="002B1F0E"/>
    <w:rsid w:val="002B3655"/>
    <w:rsid w:val="002B4597"/>
    <w:rsid w:val="002B5765"/>
    <w:rsid w:val="002C49C9"/>
    <w:rsid w:val="002C4F45"/>
    <w:rsid w:val="002C694E"/>
    <w:rsid w:val="002C6BD8"/>
    <w:rsid w:val="002D2E63"/>
    <w:rsid w:val="002D70DB"/>
    <w:rsid w:val="002E2313"/>
    <w:rsid w:val="002E362C"/>
    <w:rsid w:val="002E49BE"/>
    <w:rsid w:val="002E651E"/>
    <w:rsid w:val="00300130"/>
    <w:rsid w:val="00310F47"/>
    <w:rsid w:val="00314757"/>
    <w:rsid w:val="00314E50"/>
    <w:rsid w:val="003157AF"/>
    <w:rsid w:val="00317531"/>
    <w:rsid w:val="003201EF"/>
    <w:rsid w:val="00323512"/>
    <w:rsid w:val="00323775"/>
    <w:rsid w:val="00325D36"/>
    <w:rsid w:val="00327851"/>
    <w:rsid w:val="00327C76"/>
    <w:rsid w:val="00333DDF"/>
    <w:rsid w:val="00336854"/>
    <w:rsid w:val="0034027F"/>
    <w:rsid w:val="00340801"/>
    <w:rsid w:val="003471EC"/>
    <w:rsid w:val="00347AAB"/>
    <w:rsid w:val="0035041F"/>
    <w:rsid w:val="003567B9"/>
    <w:rsid w:val="003624A7"/>
    <w:rsid w:val="00363D05"/>
    <w:rsid w:val="0038317A"/>
    <w:rsid w:val="00384125"/>
    <w:rsid w:val="00384245"/>
    <w:rsid w:val="00393BDD"/>
    <w:rsid w:val="00397630"/>
    <w:rsid w:val="00397639"/>
    <w:rsid w:val="00397A46"/>
    <w:rsid w:val="003C720F"/>
    <w:rsid w:val="003D1800"/>
    <w:rsid w:val="003D422C"/>
    <w:rsid w:val="003D5421"/>
    <w:rsid w:val="003E5CBB"/>
    <w:rsid w:val="003E67CF"/>
    <w:rsid w:val="003F1396"/>
    <w:rsid w:val="003F2C17"/>
    <w:rsid w:val="003F4EED"/>
    <w:rsid w:val="003F73A3"/>
    <w:rsid w:val="0040124F"/>
    <w:rsid w:val="00415E51"/>
    <w:rsid w:val="004170E5"/>
    <w:rsid w:val="00420923"/>
    <w:rsid w:val="00425C66"/>
    <w:rsid w:val="0043041B"/>
    <w:rsid w:val="0043135E"/>
    <w:rsid w:val="00441ED7"/>
    <w:rsid w:val="004508B3"/>
    <w:rsid w:val="00450BB5"/>
    <w:rsid w:val="0045317F"/>
    <w:rsid w:val="00461C67"/>
    <w:rsid w:val="00462426"/>
    <w:rsid w:val="00466F12"/>
    <w:rsid w:val="004732CE"/>
    <w:rsid w:val="004734E5"/>
    <w:rsid w:val="00475BE7"/>
    <w:rsid w:val="00482491"/>
    <w:rsid w:val="0048351C"/>
    <w:rsid w:val="00483A16"/>
    <w:rsid w:val="004840CB"/>
    <w:rsid w:val="004867BD"/>
    <w:rsid w:val="00487A40"/>
    <w:rsid w:val="004A17DB"/>
    <w:rsid w:val="004A2648"/>
    <w:rsid w:val="004A3969"/>
    <w:rsid w:val="004B113B"/>
    <w:rsid w:val="004B1B17"/>
    <w:rsid w:val="004B3874"/>
    <w:rsid w:val="004B4403"/>
    <w:rsid w:val="004B52D3"/>
    <w:rsid w:val="004B6900"/>
    <w:rsid w:val="004B6DEB"/>
    <w:rsid w:val="004C19FC"/>
    <w:rsid w:val="004C2FAC"/>
    <w:rsid w:val="004C6C18"/>
    <w:rsid w:val="004C7B2E"/>
    <w:rsid w:val="004D426C"/>
    <w:rsid w:val="004D7474"/>
    <w:rsid w:val="004E4A18"/>
    <w:rsid w:val="004E62A5"/>
    <w:rsid w:val="0050081C"/>
    <w:rsid w:val="00506132"/>
    <w:rsid w:val="0051159D"/>
    <w:rsid w:val="00513FE0"/>
    <w:rsid w:val="00521CDA"/>
    <w:rsid w:val="00522859"/>
    <w:rsid w:val="00524E75"/>
    <w:rsid w:val="00533B48"/>
    <w:rsid w:val="00540F94"/>
    <w:rsid w:val="00541962"/>
    <w:rsid w:val="0054516D"/>
    <w:rsid w:val="00545662"/>
    <w:rsid w:val="005469ED"/>
    <w:rsid w:val="00550866"/>
    <w:rsid w:val="0055667E"/>
    <w:rsid w:val="00556AB4"/>
    <w:rsid w:val="00565092"/>
    <w:rsid w:val="005661EA"/>
    <w:rsid w:val="005674F2"/>
    <w:rsid w:val="00567D2D"/>
    <w:rsid w:val="00567D7B"/>
    <w:rsid w:val="00576824"/>
    <w:rsid w:val="00580160"/>
    <w:rsid w:val="00584C4A"/>
    <w:rsid w:val="005918D3"/>
    <w:rsid w:val="0059302E"/>
    <w:rsid w:val="00593302"/>
    <w:rsid w:val="00594C52"/>
    <w:rsid w:val="0059518D"/>
    <w:rsid w:val="00597164"/>
    <w:rsid w:val="005B0798"/>
    <w:rsid w:val="005E006B"/>
    <w:rsid w:val="005E04CC"/>
    <w:rsid w:val="005E5D61"/>
    <w:rsid w:val="005F0E44"/>
    <w:rsid w:val="006052F0"/>
    <w:rsid w:val="006116F2"/>
    <w:rsid w:val="0061238A"/>
    <w:rsid w:val="00627379"/>
    <w:rsid w:val="00633456"/>
    <w:rsid w:val="006340FE"/>
    <w:rsid w:val="006444EF"/>
    <w:rsid w:val="00647B73"/>
    <w:rsid w:val="00651F7E"/>
    <w:rsid w:val="006552A9"/>
    <w:rsid w:val="006577CA"/>
    <w:rsid w:val="00663D9E"/>
    <w:rsid w:val="0066629B"/>
    <w:rsid w:val="00666559"/>
    <w:rsid w:val="00666672"/>
    <w:rsid w:val="0067043A"/>
    <w:rsid w:val="00673062"/>
    <w:rsid w:val="00674884"/>
    <w:rsid w:val="006756BE"/>
    <w:rsid w:val="00680B45"/>
    <w:rsid w:val="00690296"/>
    <w:rsid w:val="006915A5"/>
    <w:rsid w:val="00697DBD"/>
    <w:rsid w:val="006A4A45"/>
    <w:rsid w:val="006A78DC"/>
    <w:rsid w:val="006B25FC"/>
    <w:rsid w:val="006B6B26"/>
    <w:rsid w:val="006C6299"/>
    <w:rsid w:val="006D7DAC"/>
    <w:rsid w:val="006E1F0E"/>
    <w:rsid w:val="006E4534"/>
    <w:rsid w:val="006E69E9"/>
    <w:rsid w:val="006F545D"/>
    <w:rsid w:val="006F7AAF"/>
    <w:rsid w:val="00701665"/>
    <w:rsid w:val="00701CCE"/>
    <w:rsid w:val="00706D22"/>
    <w:rsid w:val="00707FFD"/>
    <w:rsid w:val="007110B7"/>
    <w:rsid w:val="00711A5B"/>
    <w:rsid w:val="00712F3B"/>
    <w:rsid w:val="00723E76"/>
    <w:rsid w:val="007244BF"/>
    <w:rsid w:val="00724EE6"/>
    <w:rsid w:val="007265BD"/>
    <w:rsid w:val="00727FBD"/>
    <w:rsid w:val="007327B5"/>
    <w:rsid w:val="00732BF6"/>
    <w:rsid w:val="00733D88"/>
    <w:rsid w:val="00740B2E"/>
    <w:rsid w:val="00741010"/>
    <w:rsid w:val="0074740F"/>
    <w:rsid w:val="00750D84"/>
    <w:rsid w:val="00751AC3"/>
    <w:rsid w:val="00752547"/>
    <w:rsid w:val="00754359"/>
    <w:rsid w:val="00755F20"/>
    <w:rsid w:val="00761E4F"/>
    <w:rsid w:val="00766518"/>
    <w:rsid w:val="00770440"/>
    <w:rsid w:val="007762DC"/>
    <w:rsid w:val="0077667B"/>
    <w:rsid w:val="0078175B"/>
    <w:rsid w:val="0078199C"/>
    <w:rsid w:val="007867B0"/>
    <w:rsid w:val="00786E11"/>
    <w:rsid w:val="007908AE"/>
    <w:rsid w:val="00791430"/>
    <w:rsid w:val="007934AC"/>
    <w:rsid w:val="007962DA"/>
    <w:rsid w:val="00796B8C"/>
    <w:rsid w:val="007B01A1"/>
    <w:rsid w:val="007B69CF"/>
    <w:rsid w:val="007C226C"/>
    <w:rsid w:val="007C6806"/>
    <w:rsid w:val="007D0DEF"/>
    <w:rsid w:val="007D6B97"/>
    <w:rsid w:val="007E09CE"/>
    <w:rsid w:val="007E0F51"/>
    <w:rsid w:val="007E4E1F"/>
    <w:rsid w:val="007E5D9A"/>
    <w:rsid w:val="007F0242"/>
    <w:rsid w:val="007F4DF7"/>
    <w:rsid w:val="007F6948"/>
    <w:rsid w:val="0080106C"/>
    <w:rsid w:val="008069FF"/>
    <w:rsid w:val="00811A41"/>
    <w:rsid w:val="0081393B"/>
    <w:rsid w:val="008177C0"/>
    <w:rsid w:val="0082168F"/>
    <w:rsid w:val="00830520"/>
    <w:rsid w:val="0084390F"/>
    <w:rsid w:val="00847D43"/>
    <w:rsid w:val="00856E91"/>
    <w:rsid w:val="00861CA0"/>
    <w:rsid w:val="008876E1"/>
    <w:rsid w:val="00893C11"/>
    <w:rsid w:val="00894EDD"/>
    <w:rsid w:val="008A1BE8"/>
    <w:rsid w:val="008A639D"/>
    <w:rsid w:val="008B1EF5"/>
    <w:rsid w:val="008B5795"/>
    <w:rsid w:val="008D0276"/>
    <w:rsid w:val="008D1BDB"/>
    <w:rsid w:val="008D571F"/>
    <w:rsid w:val="008E3684"/>
    <w:rsid w:val="008E5C5B"/>
    <w:rsid w:val="008E61CF"/>
    <w:rsid w:val="008F369E"/>
    <w:rsid w:val="008F3E65"/>
    <w:rsid w:val="008F7CF8"/>
    <w:rsid w:val="00901918"/>
    <w:rsid w:val="009045DE"/>
    <w:rsid w:val="009105E7"/>
    <w:rsid w:val="00910B9B"/>
    <w:rsid w:val="00913F57"/>
    <w:rsid w:val="009141C8"/>
    <w:rsid w:val="009160BF"/>
    <w:rsid w:val="00924FB3"/>
    <w:rsid w:val="0093325A"/>
    <w:rsid w:val="009352C4"/>
    <w:rsid w:val="009370C1"/>
    <w:rsid w:val="00937178"/>
    <w:rsid w:val="00941B41"/>
    <w:rsid w:val="00945E99"/>
    <w:rsid w:val="00950688"/>
    <w:rsid w:val="00952276"/>
    <w:rsid w:val="0095281E"/>
    <w:rsid w:val="00956266"/>
    <w:rsid w:val="009572CF"/>
    <w:rsid w:val="00972739"/>
    <w:rsid w:val="009737CB"/>
    <w:rsid w:val="009941AA"/>
    <w:rsid w:val="00995FEC"/>
    <w:rsid w:val="009B132F"/>
    <w:rsid w:val="009B3997"/>
    <w:rsid w:val="009C27B5"/>
    <w:rsid w:val="009C36CE"/>
    <w:rsid w:val="009C4DD6"/>
    <w:rsid w:val="009D066E"/>
    <w:rsid w:val="009D1C53"/>
    <w:rsid w:val="009D6F45"/>
    <w:rsid w:val="009F2424"/>
    <w:rsid w:val="009F245F"/>
    <w:rsid w:val="009F3DDB"/>
    <w:rsid w:val="00A02CAB"/>
    <w:rsid w:val="00A02CC9"/>
    <w:rsid w:val="00A124D8"/>
    <w:rsid w:val="00A13D80"/>
    <w:rsid w:val="00A13F10"/>
    <w:rsid w:val="00A17DCB"/>
    <w:rsid w:val="00A17EA4"/>
    <w:rsid w:val="00A23BEF"/>
    <w:rsid w:val="00A26A94"/>
    <w:rsid w:val="00A32D6C"/>
    <w:rsid w:val="00A355A5"/>
    <w:rsid w:val="00A367B5"/>
    <w:rsid w:val="00A402AC"/>
    <w:rsid w:val="00A45844"/>
    <w:rsid w:val="00A47645"/>
    <w:rsid w:val="00A546F6"/>
    <w:rsid w:val="00A605EC"/>
    <w:rsid w:val="00A60DE4"/>
    <w:rsid w:val="00A675B6"/>
    <w:rsid w:val="00A71B31"/>
    <w:rsid w:val="00A7799D"/>
    <w:rsid w:val="00A77CC7"/>
    <w:rsid w:val="00A81175"/>
    <w:rsid w:val="00A82A9F"/>
    <w:rsid w:val="00AA184A"/>
    <w:rsid w:val="00AA2450"/>
    <w:rsid w:val="00AA447E"/>
    <w:rsid w:val="00AA4EF8"/>
    <w:rsid w:val="00AA6425"/>
    <w:rsid w:val="00AA6C64"/>
    <w:rsid w:val="00AB0D64"/>
    <w:rsid w:val="00AB2126"/>
    <w:rsid w:val="00AC3BF5"/>
    <w:rsid w:val="00AC6B48"/>
    <w:rsid w:val="00AC6B95"/>
    <w:rsid w:val="00AD277F"/>
    <w:rsid w:val="00AE3155"/>
    <w:rsid w:val="00AF2977"/>
    <w:rsid w:val="00AF553E"/>
    <w:rsid w:val="00AF6F04"/>
    <w:rsid w:val="00AF7B8F"/>
    <w:rsid w:val="00B018E1"/>
    <w:rsid w:val="00B04150"/>
    <w:rsid w:val="00B13F00"/>
    <w:rsid w:val="00B172BE"/>
    <w:rsid w:val="00B22D3A"/>
    <w:rsid w:val="00B31807"/>
    <w:rsid w:val="00B3206B"/>
    <w:rsid w:val="00B36B0F"/>
    <w:rsid w:val="00B440ED"/>
    <w:rsid w:val="00B46C5E"/>
    <w:rsid w:val="00B5079C"/>
    <w:rsid w:val="00B510A8"/>
    <w:rsid w:val="00B574FE"/>
    <w:rsid w:val="00B57E51"/>
    <w:rsid w:val="00B67C64"/>
    <w:rsid w:val="00B72AE3"/>
    <w:rsid w:val="00B757BA"/>
    <w:rsid w:val="00B77237"/>
    <w:rsid w:val="00B828E1"/>
    <w:rsid w:val="00B8533E"/>
    <w:rsid w:val="00B867B5"/>
    <w:rsid w:val="00B9342B"/>
    <w:rsid w:val="00B941B4"/>
    <w:rsid w:val="00BA2149"/>
    <w:rsid w:val="00BA22D3"/>
    <w:rsid w:val="00BB1210"/>
    <w:rsid w:val="00BB313E"/>
    <w:rsid w:val="00BB6881"/>
    <w:rsid w:val="00BB756F"/>
    <w:rsid w:val="00BC026E"/>
    <w:rsid w:val="00BD133F"/>
    <w:rsid w:val="00BD18CE"/>
    <w:rsid w:val="00BD3115"/>
    <w:rsid w:val="00BD41FC"/>
    <w:rsid w:val="00BD45C9"/>
    <w:rsid w:val="00BD5510"/>
    <w:rsid w:val="00BE5512"/>
    <w:rsid w:val="00BE7559"/>
    <w:rsid w:val="00BF461D"/>
    <w:rsid w:val="00BF48EF"/>
    <w:rsid w:val="00C10F70"/>
    <w:rsid w:val="00C1484E"/>
    <w:rsid w:val="00C15A43"/>
    <w:rsid w:val="00C16F4B"/>
    <w:rsid w:val="00C20F92"/>
    <w:rsid w:val="00C2206F"/>
    <w:rsid w:val="00C23CCE"/>
    <w:rsid w:val="00C30E2C"/>
    <w:rsid w:val="00C3191C"/>
    <w:rsid w:val="00C33FA8"/>
    <w:rsid w:val="00C54311"/>
    <w:rsid w:val="00C54939"/>
    <w:rsid w:val="00C55317"/>
    <w:rsid w:val="00C55A7F"/>
    <w:rsid w:val="00C71E0F"/>
    <w:rsid w:val="00C77F61"/>
    <w:rsid w:val="00C829C0"/>
    <w:rsid w:val="00C82A08"/>
    <w:rsid w:val="00C83712"/>
    <w:rsid w:val="00C86EEA"/>
    <w:rsid w:val="00C9358A"/>
    <w:rsid w:val="00C94494"/>
    <w:rsid w:val="00C952A0"/>
    <w:rsid w:val="00CC339B"/>
    <w:rsid w:val="00CC6C32"/>
    <w:rsid w:val="00CC7800"/>
    <w:rsid w:val="00CD2FF0"/>
    <w:rsid w:val="00CE5074"/>
    <w:rsid w:val="00CF51B8"/>
    <w:rsid w:val="00CF5B29"/>
    <w:rsid w:val="00CF6694"/>
    <w:rsid w:val="00D063E2"/>
    <w:rsid w:val="00D1124E"/>
    <w:rsid w:val="00D11D7E"/>
    <w:rsid w:val="00D1726B"/>
    <w:rsid w:val="00D21EB3"/>
    <w:rsid w:val="00D27781"/>
    <w:rsid w:val="00D334BC"/>
    <w:rsid w:val="00D555B5"/>
    <w:rsid w:val="00D6043D"/>
    <w:rsid w:val="00D6134A"/>
    <w:rsid w:val="00D674D5"/>
    <w:rsid w:val="00D700B4"/>
    <w:rsid w:val="00D7045A"/>
    <w:rsid w:val="00D84D55"/>
    <w:rsid w:val="00D853CA"/>
    <w:rsid w:val="00D90716"/>
    <w:rsid w:val="00D9140D"/>
    <w:rsid w:val="00D91880"/>
    <w:rsid w:val="00D91FD8"/>
    <w:rsid w:val="00D93076"/>
    <w:rsid w:val="00D93FC6"/>
    <w:rsid w:val="00D96727"/>
    <w:rsid w:val="00DA2E21"/>
    <w:rsid w:val="00DA3E4B"/>
    <w:rsid w:val="00DA4C4F"/>
    <w:rsid w:val="00DB13EB"/>
    <w:rsid w:val="00DB2D91"/>
    <w:rsid w:val="00DB3B7C"/>
    <w:rsid w:val="00DB5666"/>
    <w:rsid w:val="00DC2A5A"/>
    <w:rsid w:val="00DC2B7C"/>
    <w:rsid w:val="00DC5167"/>
    <w:rsid w:val="00DC6072"/>
    <w:rsid w:val="00DD1405"/>
    <w:rsid w:val="00DD1631"/>
    <w:rsid w:val="00DD3E91"/>
    <w:rsid w:val="00DD5B38"/>
    <w:rsid w:val="00DD7801"/>
    <w:rsid w:val="00DE015F"/>
    <w:rsid w:val="00DE2607"/>
    <w:rsid w:val="00DE7EB5"/>
    <w:rsid w:val="00DF0266"/>
    <w:rsid w:val="00DF03DD"/>
    <w:rsid w:val="00DF0808"/>
    <w:rsid w:val="00DF40D5"/>
    <w:rsid w:val="00DF7EFD"/>
    <w:rsid w:val="00E024DD"/>
    <w:rsid w:val="00E04747"/>
    <w:rsid w:val="00E04C72"/>
    <w:rsid w:val="00E07E88"/>
    <w:rsid w:val="00E12ABF"/>
    <w:rsid w:val="00E15198"/>
    <w:rsid w:val="00E22717"/>
    <w:rsid w:val="00E2278D"/>
    <w:rsid w:val="00E25C53"/>
    <w:rsid w:val="00E25C6E"/>
    <w:rsid w:val="00E25D94"/>
    <w:rsid w:val="00E26A34"/>
    <w:rsid w:val="00E3104B"/>
    <w:rsid w:val="00E317C6"/>
    <w:rsid w:val="00E41954"/>
    <w:rsid w:val="00E41B3B"/>
    <w:rsid w:val="00E42EF5"/>
    <w:rsid w:val="00E442FC"/>
    <w:rsid w:val="00E47A74"/>
    <w:rsid w:val="00E47EB8"/>
    <w:rsid w:val="00E52E94"/>
    <w:rsid w:val="00E57971"/>
    <w:rsid w:val="00E600F6"/>
    <w:rsid w:val="00E62084"/>
    <w:rsid w:val="00E72D84"/>
    <w:rsid w:val="00E74ED4"/>
    <w:rsid w:val="00E816DA"/>
    <w:rsid w:val="00E824E7"/>
    <w:rsid w:val="00E84C01"/>
    <w:rsid w:val="00E85875"/>
    <w:rsid w:val="00E85CB9"/>
    <w:rsid w:val="00E92205"/>
    <w:rsid w:val="00E94856"/>
    <w:rsid w:val="00EA2130"/>
    <w:rsid w:val="00EA3312"/>
    <w:rsid w:val="00EA41DB"/>
    <w:rsid w:val="00EA5267"/>
    <w:rsid w:val="00EA7B07"/>
    <w:rsid w:val="00EB0C56"/>
    <w:rsid w:val="00EB62D8"/>
    <w:rsid w:val="00EC7127"/>
    <w:rsid w:val="00EC7C1E"/>
    <w:rsid w:val="00ED650B"/>
    <w:rsid w:val="00ED6CAE"/>
    <w:rsid w:val="00EE1DF4"/>
    <w:rsid w:val="00EE56E0"/>
    <w:rsid w:val="00EF1C15"/>
    <w:rsid w:val="00EF2036"/>
    <w:rsid w:val="00EF3841"/>
    <w:rsid w:val="00EF6294"/>
    <w:rsid w:val="00F018C5"/>
    <w:rsid w:val="00F033BE"/>
    <w:rsid w:val="00F04BF3"/>
    <w:rsid w:val="00F04D06"/>
    <w:rsid w:val="00F12882"/>
    <w:rsid w:val="00F13E08"/>
    <w:rsid w:val="00F14307"/>
    <w:rsid w:val="00F14F94"/>
    <w:rsid w:val="00F23BE6"/>
    <w:rsid w:val="00F24C0C"/>
    <w:rsid w:val="00F26B06"/>
    <w:rsid w:val="00F31E8E"/>
    <w:rsid w:val="00F41468"/>
    <w:rsid w:val="00F416D4"/>
    <w:rsid w:val="00F41EA3"/>
    <w:rsid w:val="00F43D7F"/>
    <w:rsid w:val="00F4640E"/>
    <w:rsid w:val="00F64125"/>
    <w:rsid w:val="00F65564"/>
    <w:rsid w:val="00F65DA2"/>
    <w:rsid w:val="00F66614"/>
    <w:rsid w:val="00F675D2"/>
    <w:rsid w:val="00F74EC7"/>
    <w:rsid w:val="00F778D3"/>
    <w:rsid w:val="00F852E8"/>
    <w:rsid w:val="00F85382"/>
    <w:rsid w:val="00F85B39"/>
    <w:rsid w:val="00F85EC5"/>
    <w:rsid w:val="00F903CC"/>
    <w:rsid w:val="00F9130D"/>
    <w:rsid w:val="00F97516"/>
    <w:rsid w:val="00FA1621"/>
    <w:rsid w:val="00FA5256"/>
    <w:rsid w:val="00FB2FEC"/>
    <w:rsid w:val="00FC0BB9"/>
    <w:rsid w:val="00FC7EEB"/>
    <w:rsid w:val="00FD5E12"/>
    <w:rsid w:val="00FD6DA8"/>
    <w:rsid w:val="00FE293F"/>
    <w:rsid w:val="00FE3FD0"/>
    <w:rsid w:val="00FF53F1"/>
    <w:rsid w:val="00FF558D"/>
    <w:rsid w:val="00FF5A23"/>
    <w:rsid w:val="046DF7C8"/>
    <w:rsid w:val="0560E746"/>
    <w:rsid w:val="08BB0716"/>
    <w:rsid w:val="09D6FBD3"/>
    <w:rsid w:val="0AA5F46F"/>
    <w:rsid w:val="0D8DD06B"/>
    <w:rsid w:val="1090997B"/>
    <w:rsid w:val="1211D651"/>
    <w:rsid w:val="178811D2"/>
    <w:rsid w:val="190FE75E"/>
    <w:rsid w:val="1A10FC33"/>
    <w:rsid w:val="1A642758"/>
    <w:rsid w:val="1A78D814"/>
    <w:rsid w:val="1D344EC4"/>
    <w:rsid w:val="1E4A879D"/>
    <w:rsid w:val="1EEA7D65"/>
    <w:rsid w:val="20A1DC6A"/>
    <w:rsid w:val="230BBB6F"/>
    <w:rsid w:val="254534D5"/>
    <w:rsid w:val="25E58792"/>
    <w:rsid w:val="28887C98"/>
    <w:rsid w:val="296C4CFB"/>
    <w:rsid w:val="2AB619C8"/>
    <w:rsid w:val="2B1ADA71"/>
    <w:rsid w:val="2DE5DB45"/>
    <w:rsid w:val="2E612E94"/>
    <w:rsid w:val="320B057B"/>
    <w:rsid w:val="329CB77D"/>
    <w:rsid w:val="354E4F55"/>
    <w:rsid w:val="3676F717"/>
    <w:rsid w:val="37646E7A"/>
    <w:rsid w:val="38127655"/>
    <w:rsid w:val="3851129D"/>
    <w:rsid w:val="38B67A8F"/>
    <w:rsid w:val="390AFDB6"/>
    <w:rsid w:val="39413B3E"/>
    <w:rsid w:val="3F504763"/>
    <w:rsid w:val="3FF0AC79"/>
    <w:rsid w:val="3FF47FB7"/>
    <w:rsid w:val="409584D9"/>
    <w:rsid w:val="40D0E8BE"/>
    <w:rsid w:val="41488994"/>
    <w:rsid w:val="44C90117"/>
    <w:rsid w:val="466B3928"/>
    <w:rsid w:val="4676F4F5"/>
    <w:rsid w:val="484B53CB"/>
    <w:rsid w:val="4C58BD87"/>
    <w:rsid w:val="4CDC1937"/>
    <w:rsid w:val="4DDE0477"/>
    <w:rsid w:val="508B3F6C"/>
    <w:rsid w:val="509EFCB4"/>
    <w:rsid w:val="50E2262F"/>
    <w:rsid w:val="52C1E068"/>
    <w:rsid w:val="568256AD"/>
    <w:rsid w:val="5729EDCC"/>
    <w:rsid w:val="5B3BDE35"/>
    <w:rsid w:val="5B617FF9"/>
    <w:rsid w:val="60E0B8A5"/>
    <w:rsid w:val="6186ACC6"/>
    <w:rsid w:val="62660E2D"/>
    <w:rsid w:val="63900EAC"/>
    <w:rsid w:val="65A9FE9E"/>
    <w:rsid w:val="65D8070A"/>
    <w:rsid w:val="6664D38B"/>
    <w:rsid w:val="6791E3EC"/>
    <w:rsid w:val="6A7A0119"/>
    <w:rsid w:val="6A8CE7CD"/>
    <w:rsid w:val="6D3DE7AB"/>
    <w:rsid w:val="6E1CEA1E"/>
    <w:rsid w:val="6E4B4B6C"/>
    <w:rsid w:val="6EE7A97A"/>
    <w:rsid w:val="6F171458"/>
    <w:rsid w:val="7022552C"/>
    <w:rsid w:val="73839C04"/>
    <w:rsid w:val="73B98A31"/>
    <w:rsid w:val="750D7FD5"/>
    <w:rsid w:val="776E31BB"/>
    <w:rsid w:val="78A37FF2"/>
    <w:rsid w:val="794B172F"/>
    <w:rsid w:val="7BCEA76E"/>
    <w:rsid w:val="7CA7D7A3"/>
    <w:rsid w:val="7E2D80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CA695F"/>
  <w15:chartTrackingRefBased/>
  <w15:docId w15:val="{F586221D-F6D3-4986-86F1-6C73232E3C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52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6D1D6A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52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6D1D6A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5256"/>
    <w:pPr>
      <w:keepNext/>
      <w:keepLines/>
      <w:spacing w:before="160" w:after="80"/>
      <w:outlineLvl w:val="2"/>
    </w:pPr>
    <w:rPr>
      <w:rFonts w:eastAsiaTheme="majorEastAsia" w:cstheme="majorBidi"/>
      <w:color w:val="6D1D6A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52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6D1D6A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5256"/>
    <w:pPr>
      <w:keepNext/>
      <w:keepLines/>
      <w:spacing w:before="80" w:after="40"/>
      <w:outlineLvl w:val="4"/>
    </w:pPr>
    <w:rPr>
      <w:rFonts w:eastAsiaTheme="majorEastAsia" w:cstheme="majorBidi"/>
      <w:color w:val="6D1D6A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52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52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52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52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5256"/>
    <w:rPr>
      <w:rFonts w:asciiTheme="majorHAnsi" w:eastAsiaTheme="majorEastAsia" w:hAnsiTheme="majorHAnsi" w:cstheme="majorBidi"/>
      <w:color w:val="6D1D6A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A5256"/>
    <w:rPr>
      <w:rFonts w:asciiTheme="majorHAnsi" w:eastAsiaTheme="majorEastAsia" w:hAnsiTheme="majorHAnsi" w:cstheme="majorBidi"/>
      <w:color w:val="6D1D6A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A5256"/>
    <w:rPr>
      <w:rFonts w:eastAsiaTheme="majorEastAsia" w:cstheme="majorBidi"/>
      <w:color w:val="6D1D6A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5256"/>
    <w:rPr>
      <w:rFonts w:eastAsiaTheme="majorEastAsia" w:cstheme="majorBidi"/>
      <w:i/>
      <w:iCs/>
      <w:color w:val="6D1D6A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5256"/>
    <w:rPr>
      <w:rFonts w:eastAsiaTheme="majorEastAsia" w:cstheme="majorBidi"/>
      <w:color w:val="6D1D6A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52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52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52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52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52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52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52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52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52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52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52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5256"/>
    <w:rPr>
      <w:i/>
      <w:iCs/>
      <w:color w:val="6D1D6A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5256"/>
    <w:pPr>
      <w:pBdr>
        <w:top w:val="single" w:sz="4" w:space="10" w:color="6D1D6A" w:themeColor="accent1" w:themeShade="BF"/>
        <w:bottom w:val="single" w:sz="4" w:space="10" w:color="6D1D6A" w:themeColor="accent1" w:themeShade="BF"/>
      </w:pBdr>
      <w:spacing w:before="360" w:after="360"/>
      <w:ind w:left="864" w:right="864"/>
      <w:jc w:val="center"/>
    </w:pPr>
    <w:rPr>
      <w:i/>
      <w:iCs/>
      <w:color w:val="6D1D6A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5256"/>
    <w:rPr>
      <w:i/>
      <w:iCs/>
      <w:color w:val="6D1D6A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5256"/>
    <w:rPr>
      <w:b/>
      <w:bCs/>
      <w:smallCaps/>
      <w:color w:val="6D1D6A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A64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6425"/>
  </w:style>
  <w:style w:type="paragraph" w:styleId="Footer">
    <w:name w:val="footer"/>
    <w:basedOn w:val="Normal"/>
    <w:link w:val="FooterChar"/>
    <w:uiPriority w:val="99"/>
    <w:unhideWhenUsed/>
    <w:rsid w:val="00AA64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6425"/>
  </w:style>
  <w:style w:type="table" w:styleId="TableGrid">
    <w:name w:val="Table Grid"/>
    <w:basedOn w:val="TableNormal"/>
    <w:uiPriority w:val="59"/>
    <w:rsid w:val="00565092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565092"/>
    <w:rPr>
      <w:color w:val="0066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5092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EE56E0"/>
  </w:style>
  <w:style w:type="paragraph" w:styleId="TOCHeading">
    <w:name w:val="TOC Heading"/>
    <w:basedOn w:val="Heading1"/>
    <w:next w:val="Normal"/>
    <w:uiPriority w:val="39"/>
    <w:unhideWhenUsed/>
    <w:qFormat/>
    <w:rsid w:val="001901E0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1901E0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1901E0"/>
    <w:pPr>
      <w:spacing w:after="100"/>
      <w:ind w:left="480"/>
    </w:pPr>
  </w:style>
  <w:style w:type="paragraph" w:styleId="TOC1">
    <w:name w:val="toc 1"/>
    <w:basedOn w:val="Normal"/>
    <w:next w:val="Normal"/>
    <w:autoRedefine/>
    <w:uiPriority w:val="39"/>
    <w:unhideWhenUsed/>
    <w:rsid w:val="001901E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30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9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4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8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7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6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6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67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85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54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61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28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03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1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27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0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9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83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41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5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75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32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53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4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98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37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69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2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05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6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1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9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5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26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23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96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59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21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58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75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4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08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1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3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11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1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89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14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54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0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9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7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6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6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8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77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45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0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61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65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00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1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30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3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8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65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33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21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5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9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71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2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04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17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70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1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89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2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6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85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25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28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0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43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9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4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5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17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64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75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8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36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9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42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00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28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57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27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87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7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10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0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2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13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11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1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26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36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6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39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83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8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3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01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3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49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06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45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66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67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43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8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08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74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2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1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9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50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5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44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51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1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1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34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5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93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36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8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7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4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50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2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33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66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4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sequretek.com/resources/blog/Ransomware-as-a-Service-Groups-Are-Serving-Quick-Hits" TargetMode="External"/><Relationship Id="rId18" Type="http://schemas.openxmlformats.org/officeDocument/2006/relationships/image" Target="media/image4.png"/><Relationship Id="rId26" Type="http://schemas.openxmlformats.org/officeDocument/2006/relationships/hyperlink" Target="https://www.cyber.gov.au/business-government/detecting-responding-to-threats/cyber-security-incident-response/cyber-security-incident-response-planning-practitioner-guidance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6.png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hyperlink" Target="https://www.tierpoint.com/blog/cybersecurity/cloud-storage-security/" TargetMode="External"/><Relationship Id="rId25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hyperlink" Target="https://jamcyber.com/cyber-security-policies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geeksforgeeks.org/ethical-hacking/zero-security-model/" TargetMode="External"/><Relationship Id="rId24" Type="http://schemas.openxmlformats.org/officeDocument/2006/relationships/hyperlink" Target="https://www.bacancytechnology.com/blog/cloud-security-posture-management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appomni.com/blog/detecting-unc6040-vishing-in-salesforce-oauth-attacks/" TargetMode="External"/><Relationship Id="rId23" Type="http://schemas.openxmlformats.org/officeDocument/2006/relationships/image" Target="media/image7.png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hyperlink" Target="https://purplesec.us/learn/siem-solutions/" TargetMode="External"/><Relationship Id="rId27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Gallery">
  <a:themeElements>
    <a:clrScheme name="Violet II">
      <a:dk1>
        <a:sysClr val="windowText" lastClr="000000"/>
      </a:dk1>
      <a:lt1>
        <a:sysClr val="window" lastClr="FFFFFF"/>
      </a:lt1>
      <a:dk2>
        <a:srgbClr val="632E62"/>
      </a:dk2>
      <a:lt2>
        <a:srgbClr val="EAE5EB"/>
      </a:lt2>
      <a:accent1>
        <a:srgbClr val="92278F"/>
      </a:accent1>
      <a:accent2>
        <a:srgbClr val="9B57D3"/>
      </a:accent2>
      <a:accent3>
        <a:srgbClr val="755DD9"/>
      </a:accent3>
      <a:accent4>
        <a:srgbClr val="665EB8"/>
      </a:accent4>
      <a:accent5>
        <a:srgbClr val="45A5ED"/>
      </a:accent5>
      <a:accent6>
        <a:srgbClr val="5982DB"/>
      </a:accent6>
      <a:hlink>
        <a:srgbClr val="0066FF"/>
      </a:hlink>
      <a:folHlink>
        <a:srgbClr val="666699"/>
      </a:folHlink>
    </a:clrScheme>
    <a:fontScheme name="Gallery">
      <a:majorFont>
        <a:latin typeface="Gill Sans MT" panose="020B0502020104020203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Gill Sans MT" panose="020B0502020104020203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Gallery">
      <a:fillStyleLst>
        <a:solidFill>
          <a:schemeClr val="phClr"/>
        </a:solidFill>
        <a:gradFill rotWithShape="1">
          <a:gsLst>
            <a:gs pos="0">
              <a:schemeClr val="phClr">
                <a:tint val="54000"/>
                <a:alpha val="100000"/>
                <a:satMod val="105000"/>
                <a:lumMod val="110000"/>
              </a:schemeClr>
            </a:gs>
            <a:gs pos="100000">
              <a:schemeClr val="phClr">
                <a:tint val="78000"/>
                <a:alpha val="92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satMod val="110000"/>
                <a:lumMod val="104000"/>
              </a:schemeClr>
            </a:gs>
            <a:gs pos="69000">
              <a:schemeClr val="phClr">
                <a:shade val="88000"/>
                <a:satMod val="130000"/>
                <a:lumMod val="92000"/>
              </a:schemeClr>
            </a:gs>
            <a:gs pos="100000">
              <a:schemeClr val="phClr">
                <a:shade val="78000"/>
                <a:satMod val="130000"/>
                <a:lumMod val="92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2225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0800" dist="50800" dir="5400000" sx="96000" sy="96000" rotWithShape="0">
              <a:srgbClr val="000000">
                <a:alpha val="48000"/>
              </a:srgbClr>
            </a:outerShdw>
          </a:effectLst>
          <a:scene3d>
            <a:camera prst="orthographicFront">
              <a:rot lat="0" lon="0" rev="0"/>
            </a:camera>
            <a:lightRig rig="balanced" dir="t">
              <a:rot lat="0" lon="0" rev="1080000"/>
            </a:lightRig>
          </a:scene3d>
          <a:sp3d>
            <a:bevelT w="38100" h="12700" prst="softRound"/>
          </a:sp3d>
        </a:effectStyle>
      </a:effectStyleLst>
      <a:bgFillStyleLst>
        <a:solidFill>
          <a:schemeClr val="phClr"/>
        </a:solidFill>
        <a:solidFill>
          <a:schemeClr val="phClr"/>
        </a:solidFill>
        <a:gradFill rotWithShape="1">
          <a:gsLst>
            <a:gs pos="0">
              <a:schemeClr val="phClr">
                <a:tint val="94000"/>
                <a:satMod val="80000"/>
                <a:lumMod val="106000"/>
              </a:schemeClr>
            </a:gs>
            <a:gs pos="100000">
              <a:schemeClr val="phClr">
                <a:shade val="80000"/>
              </a:schemeClr>
            </a:gs>
          </a:gsLst>
          <a:path path="circle">
            <a:fillToRect l="43000" r="43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Gallery" id="{BBFCD31E-59A1-489D-B089-A3EAD7CAE12E}" vid="{F5E91637-A7B6-4E27-B710-77DA7014EE1E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57995C1-8BB1-4E72-A67F-B83D7E88D09E}">
  <we:reference id="8c1c3d44-57e9-40d7-86e4-4adf88fea1dd" version="3.0.0.0" store="EXCatalog" storeType="EXCatalog"/>
  <we:alternateReferences>
    <we:reference id="WA200007520" version="3.0.0.0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0463739e15d0d18e54d88ab9c45bedf8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c41dfaeef84795d0363ec59e085d4725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FOR25</b:Tag>
    <b:SourceType>InternetSite</b:SourceType>
    <b:Guid>{0E07EEA9-6665-4B9C-821E-607D85838417}</b:Guid>
    <b:Author>
      <b:Author>
        <b:Corporate>FORTINET</b:Corporate>
      </b:Author>
    </b:Author>
    <b:Title>Cybersecurity Statistics by Attack Type </b:Title>
    <b:Year>2025</b:Year>
    <b:YearAccessed>2026</b:YearAccessed>
    <b:MonthAccessed>4</b:MonthAccessed>
    <b:DayAccessed>23</b:DayAccessed>
    <b:Medium>https://www.fortinet.com/uk/resources/cyberglossary/cybersecurity-statistics</b:Medium>
    <b:RefOrder>1</b:RefOrder>
  </b:Source>
  <b:Source>
    <b:Tag>Ill25</b:Tag>
    <b:SourceType>Book</b:SourceType>
    <b:Guid>{23FEF03B-3E4A-44EF-A477-33800E3B2D55}</b:Guid>
    <b:Title>A Simple Guide to Stopping the Spread of Breaches</b:Title>
    <b:Year>2025</b:Year>
    <b:URL>https://www.illumio.com/resource-center/zero-trust-segmentation-for-dummies?utm_source=google&amp;utm_medium=paid_search&amp;utm_campaign=Search-NB-ZeroTrustForDummies-EMEA-MQL-Working_23202412240&amp;utm_term=zero%20trust%20security&amp;utm_creative=650242991891&amp;utm_adg</b:URL>
    <b:Author>
      <b:Author>
        <b:Corporate>Illumio</b:Corporate>
      </b:Author>
    </b:Author>
    <b:Publisher>illumio</b:Publisher>
    <b:RefOrder>2</b:RefOrder>
  </b:Source>
  <b:Source>
    <b:Tag>Mic24</b:Tag>
    <b:SourceType>InternetSite</b:SourceType>
    <b:Guid>{AF961569-A8C2-4F7A-9072-5CCF1BE31A66}</b:Guid>
    <b:Title>Zero Trust implementation guidance</b:Title>
    <b:Year>2024</b:Year>
    <b:Author>
      <b:Author>
        <b:Corporate>Microsoft</b:Corporate>
      </b:Author>
    </b:Author>
    <b:InternetSiteTitle>learn.microsoft.com</b:InternetSiteTitle>
    <b:Month>4</b:Month>
    <b:Day>12</b:Day>
    <b:URL>https://learn.microsoft.com/en-us/security/zero-trust/zero-trust-overview</b:URL>
    <b:RefOrder>3</b:RefOrder>
  </b:Source>
  <b:Source>
    <b:Tag>ABC23</b:Tag>
    <b:SourceType>InternetSite</b:SourceType>
    <b:Guid>{942E5FB0-DBFA-4C0B-A9CC-A54A8442B9EB}</b:Guid>
    <b:Title>Mom targeted by alleged AI voice scam that falsely claimed daughter was kidnapped | Nightline</b:Title>
    <b:InternetSiteTitle>YouTube</b:InternetSiteTitle>
    <b:Year>2023</b:Year>
    <b:Month>7</b:Month>
    <b:Day>7</b:Day>
    <b:URL>https://youtu.be/PG2-6NOIaIY?si=hYe67kwKydSfLSDz</b:URL>
    <b:Author>
      <b:Author>
        <b:Corporate>ABC News</b:Corporate>
      </b:Author>
    </b:Author>
    <b:PublicationTitle>ABC</b:PublicationTitle>
    <b:CountryRegion>USA</b:CountryRegion>
    <b:RefOrder>7</b:RefOrder>
  </b:Source>
  <b:Source>
    <b:Tag>CIS24</b:Tag>
    <b:SourceType>DocumentFromInternetSite</b:SourceType>
    <b:Guid>{24A2BF42-BB7A-48B4-8A96-0DD4A6EF72F0}</b:Guid>
    <b:Title>Get the Most out of Cloud Storage and Services while Minimizing the Risk</b:Title>
    <b:InternetSiteTitle>cisa</b:InternetSiteTitle>
    <b:Year>2024</b:Year>
    <b:Month>4</b:Month>
    <b:Day>8</b:Day>
    <b:URL>https://www.cisa.gov/resources-tools/training/get-most-out-cloud-storage-and-services-while-minimizing-risk</b:URL>
    <b:Author>
      <b:Author>
        <b:Corporate>CISA</b:Corporate>
      </b:Author>
    </b:Author>
    <b:RefOrder>9</b:RefOrder>
  </b:Source>
  <b:Source>
    <b:Tag>Mul25</b:Tag>
    <b:SourceType>InternetSite</b:SourceType>
    <b:Guid>{505F9630-DD9F-4DED-A7AA-1AB0298C54B1}</b:Guid>
    <b:Title>Immutable Backups: The Last Line of Defense Against IAM Ransomware</b:Title>
    <b:InternetSiteTitle>acsense</b:InternetSiteTitle>
    <b:Year>2025</b:Year>
    <b:Month>3</b:Month>
    <b:Day>27</b:Day>
    <b:URL>acsense.com/blog/immutable-backups-the-last-line-of-defense-against-iam-ransomware/</b:URL>
    <b:Author>
      <b:Author>
        <b:NameList>
          <b:Person>
            <b:Last>Motola</b:Last>
            <b:First>Muli</b:First>
          </b:Person>
        </b:NameList>
      </b:Author>
    </b:Author>
    <b:RefOrder>10</b:RefOrder>
  </b:Source>
  <b:Source>
    <b:Tag>FOR24</b:Tag>
    <b:SourceType>InternetSite</b:SourceType>
    <b:Guid>{88CD61DF-A5E8-4D66-8A25-BD71E11D9FE1}</b:Guid>
    <b:Title>Zero Trust Security Model</b:Title>
    <b:Year>2024</b:Year>
    <b:Author>
      <b:Author>
        <b:Corporate>FORTINET</b:Corporate>
      </b:Author>
    </b:Author>
    <b:ProductionCompany>FORTINET</b:ProductionCompany>
    <b:YearAccessed>2026</b:YearAccessed>
    <b:MonthAccessed>5</b:MonthAccessed>
    <b:DayAccessed>5</b:DayAccessed>
    <b:URL>https://www.fortinet.com/resources/cyberglossary/what-is-the-zero-trust-network-security-model</b:URL>
    <b:RefOrder>11</b:RefOrder>
  </b:Source>
  <b:Source>
    <b:Tag>cyb26</b:Tag>
    <b:SourceType>InternetSite</b:SourceType>
    <b:Guid>{4F52C1AC-F49A-415D-851F-DAB5CEB36B0B}</b:Guid>
    <b:Author>
      <b:Author>
        <b:Corporate>cyberhaven</b:Corporate>
      </b:Author>
    </b:Author>
    <b:Title>What is zero trust</b:Title>
    <b:ProductionCompany>Cyberhaven</b:ProductionCompany>
    <b:Year>2026</b:Year>
    <b:Month>2</b:Month>
    <b:Day>24</b:Day>
    <b:YearAccessed>2026</b:YearAccessed>
    <b:MonthAccessed>5</b:MonthAccessed>
    <b:DayAccessed>5</b:DayAccessed>
    <b:URL>https://www.cyberhaven.com/infosec-essentials/what-is-zero-trust</b:URL>
    <b:RefOrder>12</b:RefOrder>
  </b:Source>
  <b:Source>
    <b:Tag>Nis24</b:Tag>
    <b:SourceType>JournalArticle</b:SourceType>
    <b:Guid>{2E7674A6-715F-49CA-BCAE-25E8AEBF0EF2}</b:Guid>
    <b:Title>THe NIST Cybersecurity Framework (CSF) 2.0</b:Title>
    <b:Year>2024</b:Year>
    <b:URL>https://nvlpubs.nist.gov/nistpubs/CSWP/NIST.CSWP.29.pdf</b:URL>
    <b:Pages>32</b:Pages>
    <b:JournalName>Nist Cybersecurity framwork</b:JournalName>
    <b:Volume>2</b:Volume>
    <b:Author>
      <b:Author>
        <b:Corporate>Nist</b:Corporate>
      </b:Author>
    </b:Author>
    <b:RefOrder>14</b:RefOrder>
  </b:Source>
  <b:Source>
    <b:Tag>Ell25</b:Tag>
    <b:SourceType>InternetSite</b:SourceType>
    <b:Guid>{913135D3-25C6-40EA-8037-A549010539A4}</b:Guid>
    <b:Title>Achieving NIST CSF Compliance: A Comprehensive Guide</b:Title>
    <b:Year>2025</b:Year>
    <b:Month>8</b:Month>
    <b:Day>12</b:Day>
    <b:ProductionCompany>Security Compass</b:ProductionCompany>
    <b:YearAccessed>2026</b:YearAccessed>
    <b:MonthAccessed>5</b:MonthAccessed>
    <b:DayAccessed>5</b:DayAccessed>
    <b:URL>https://www.securitycompass.com/blog/achieving-nist-csf-compliance/</b:URL>
    <b:Author>
      <b:Author>
        <b:NameList>
          <b:Person>
            <b:Last>soroush</b:Last>
            <b:First>Ellie</b:First>
          </b:Person>
        </b:NameList>
      </b:Author>
    </b:Author>
    <b:RefOrder>15</b:RefOrder>
  </b:Source>
  <b:Source>
    <b:Tag>Sec25</b:Tag>
    <b:SourceType>InternetSite</b:SourceType>
    <b:Guid>{04052B63-21FE-4E05-8E1D-96571C7E1A10}</b:Guid>
    <b:Author>
      <b:Author>
        <b:Corporate>SecurityScorecard</b:Corporate>
      </b:Author>
    </b:Author>
    <b:Title>NIST CSF vs. ISO 27001 vs. SOC 2: Which Cybersecurity Framework Fits Your Organization?</b:Title>
    <b:ProductionCompany>SecurityScorecard</b:ProductionCompany>
    <b:Year>2025</b:Year>
    <b:Month>5</b:Month>
    <b:Day>26</b:Day>
    <b:YearAccessed>2026</b:YearAccessed>
    <b:MonthAccessed>5</b:MonthAccessed>
    <b:DayAccessed>5</b:DayAccessed>
    <b:URL>https://securityscorecard.com/blog/nist-csf-vs-iso-27001-vs-soc-2-which-cybersecurity-framework-fits-your-organization/</b:URL>
    <b:RefOrder>16</b:RefOrder>
  </b:Source>
  <b:Source>
    <b:Tag>one26</b:Tag>
    <b:SourceType>InternetSite</b:SourceType>
    <b:Guid>{FCA82ED4-F257-44D5-8EEF-7D6FE1171E35}</b:Guid>
    <b:Author>
      <b:Author>
        <b:Corporate>onetrust</b:Corporate>
      </b:Author>
    </b:Author>
    <b:Title>ISO 27001 vs. NIST Cybersecurity Framework</b:Title>
    <b:ProductionCompany>onetrust</b:ProductionCompany>
    <b:Year>2026</b:Year>
    <b:Month>3</b:Month>
    <b:Day>15</b:Day>
    <b:YearAccessed>2026</b:YearAccessed>
    <b:MonthAccessed>5</b:MonthAccessed>
    <b:DayAccessed>5</b:DayAccessed>
    <b:URL>https://www.onetrust.com/blog/iso-27001-vs-nist-cybersecurity-framework/</b:URL>
    <b:RefOrder>17</b:RefOrder>
  </b:Source>
  <b:Source>
    <b:Tag>Sec26</b:Tag>
    <b:SourceType>InternetSite</b:SourceType>
    <b:Guid>{0B0720AA-291B-4C3A-B043-04B2A7A8D638}</b:Guid>
    <b:Author>
      <b:Author>
        <b:Corporate>Secureframe</b:Corporate>
      </b:Author>
    </b:Author>
    <b:Title>The ISO 27001 Certification Process: A Step-by-Step Guide</b:Title>
    <b:ProductionCompany>secureframe</b:ProductionCompany>
    <b:Year>2026</b:Year>
    <b:Month>4</b:Month>
    <b:Day>21</b:Day>
    <b:YearAccessed>2026</b:YearAccessed>
    <b:MonthAccessed>5</b:MonthAccessed>
    <b:DayAccessed>5</b:DayAccessed>
    <b:URL>https://secureframe.com/hub/iso-27001/certification-process</b:URL>
    <b:RefOrder>29</b:RefOrder>
  </b:Source>
  <b:Source>
    <b:Tag>uwt26</b:Tag>
    <b:SourceType>InternetSite</b:SourceType>
    <b:Guid>{14E62DF6-9D6C-4EF3-8134-1E47557E387F}</b:Guid>
    <b:Author>
      <b:Author>
        <b:Corporate>uwtsd</b:Corporate>
      </b:Author>
    </b:Author>
    <b:Title>Multi-factor Authentication (MFA) </b:Title>
    <b:ProductionCompany>uwtsd</b:ProductionCompany>
    <b:YearAccessed>2026</b:YearAccessed>
    <b:MonthAccessed>5</b:MonthAccessed>
    <b:DayAccessed>5</b:DayAccessed>
    <b:URL>https://digitalservices.uwtsd.ac.uk/itsd/mfa/</b:URL>
    <b:RefOrder>19</b:RefOrder>
  </b:Source>
  <b:Source>
    <b:Tag>Wik26</b:Tag>
    <b:SourceType>InternetSite</b:SourceType>
    <b:Guid>{089EE125-7027-4AF5-804B-4BCB3D568804}</b:Guid>
    <b:Author>
      <b:Author>
        <b:Corporate>Wikipedia</b:Corporate>
      </b:Author>
    </b:Author>
    <b:Title>Multi-factor authentication</b:Title>
    <b:ProductionCompany>Wikipedia</b:ProductionCompany>
    <b:Year>2026</b:Year>
    <b:Month>4</b:Month>
    <b:Day>18</b:Day>
    <b:YearAccessed>2026</b:YearAccessed>
    <b:MonthAccessed>5</b:MonthAccessed>
    <b:DayAccessed>5</b:DayAccessed>
    <b:URL>https://en.wikipedia.org/wiki/Multi-factor_authentication</b:URL>
    <b:RefOrder>18</b:RefOrder>
  </b:Source>
  <b:Source>
    <b:Tag>Eur25</b:Tag>
    <b:SourceType>Report</b:SourceType>
    <b:Guid>{4AB57BC5-A433-4B1D-9008-26FDF8F7EEFB}</b:Guid>
    <b:Title>Technical Implementation Guidance: On Commission Implementing Regulation (EU) 2024/2690 of 17 October 2024 laying down rules for the application of NIS2 Directive as regards technical and methodological requirements of cybersecurity risk-management measur</b:Title>
    <b:Year>2025</b:Year>
    <b:Author>
      <b:Author>
        <b:Corporate>European Union Agency for Cybersecurity (Enisa)</b:Corporate>
      </b:Author>
    </b:Author>
    <b:BookTitle>European Union Agency for cyber security</b:BookTitle>
    <b:City>Luxembourg</b:City>
    <b:Publisher>Publications Office of the European Union</b:Publisher>
    <b:RefOrder>20</b:RefOrder>
  </b:Source>
  <b:Source>
    <b:Tag>Mic262</b:Tag>
    <b:SourceType>InternetSite</b:SourceType>
    <b:Guid>{5F03225D-DF10-43EF-8273-9B15656A20F6}</b:Guid>
    <b:Title>Download Microsoft Authenticator</b:Title>
    <b:Author>
      <b:Author>
        <b:Corporate>Microsoft</b:Corporate>
      </b:Author>
    </b:Author>
    <b:ProductionCompany>Microsoft</b:ProductionCompany>
    <b:YearAccessed>2026</b:YearAccessed>
    <b:MonthAccessed>5</b:MonthAccessed>
    <b:DayAccessed>5</b:DayAccessed>
    <b:URL>https://support.microsoft.com/en-us/authenticator/download-microsoft-authenticator</b:URL>
    <b:RefOrder>21</b:RefOrder>
  </b:Source>
  <b:Source>
    <b:Tag>Eur251</b:Tag>
    <b:SourceType>Report</b:SourceType>
    <b:Guid>{53963BE1-BF0A-41F9-A2DF-69376D5E34CF}</b:Guid>
    <b:Author>
      <b:Author>
        <b:Corporate>European Union Agency for Cybersecurity (ENISA).</b:Corporate>
      </b:Author>
    </b:Author>
    <b:Title>Technical Implementation Guidance</b:Title>
    <b:Year>2025</b:Year>
    <b:Publisher>Publications Office of the European Union</b:Publisher>
    <b:City>Luxembourg</b:City>
    <b:RefOrder>30</b:RefOrder>
  </b:Source>
  <b:Source>
    <b:Tag>gee25</b:Tag>
    <b:SourceType>InternetSite</b:SourceType>
    <b:Guid>{344347B4-3A8E-40A7-82D2-CD3E8DDBB453}</b:Guid>
    <b:Title>Zero Trust Security Model</b:Title>
    <b:Year>2025</b:Year>
    <b:Author>
      <b:Author>
        <b:Corporate>geeksforgeeks</b:Corporate>
      </b:Author>
    </b:Author>
    <b:ProductionCompany>geeksforgeeks</b:ProductionCompany>
    <b:Month>7</b:Month>
    <b:Day>23</b:Day>
    <b:YearAccessed>2026</b:YearAccessed>
    <b:MonthAccessed>5</b:MonthAccessed>
    <b:DayAccessed>7</b:DayAccessed>
    <b:URL>https://www.geeksforgeeks.org/ethical-hacking/zero-security-model/</b:URL>
    <b:RefOrder>4</b:RefOrder>
  </b:Source>
  <b:Source>
    <b:Tag>SEQ24</b:Tag>
    <b:SourceType>InternetSite</b:SourceType>
    <b:Guid>{27F37AEB-79FB-4281-A4B9-D64DE97983FA}</b:Guid>
    <b:Author>
      <b:Author>
        <b:Corporate>SEQURETEK</b:Corporate>
      </b:Author>
    </b:Author>
    <b:Title>Ransomware-as-a-Service Groups Are Serving Quick Hits</b:Title>
    <b:ProductionCompany>SEQURETEK</b:ProductionCompany>
    <b:Year>2024</b:Year>
    <b:Month>10</b:Month>
    <b:Day>3</b:Day>
    <b:YearAccessed>2026</b:YearAccessed>
    <b:MonthAccessed>5</b:MonthAccessed>
    <b:DayAccessed>7</b:DayAccessed>
    <b:URL>https://www.sequretek.com/resources/blog/Ransomware-as-a-Service-Groups-Are-Serving-Quick-Hits</b:URL>
    <b:RefOrder>5</b:RefOrder>
  </b:Source>
  <b:Source>
    <b:Tag>Pau25</b:Tag>
    <b:SourceType>InternetSite</b:SourceType>
    <b:Guid>{7319EC3E-626B-4A9C-B363-FFF471F9F92B}</b:Guid>
    <b:Author>
      <b:Author>
        <b:NameList>
          <b:Person>
            <b:Last>McAndrew</b:Last>
            <b:First>Paul</b:First>
          </b:Person>
        </b:NameList>
      </b:Author>
    </b:Author>
    <b:Title>Detecting ShinyHunters/UNC6040 Vishing Campaigns in Salesforce OAuth Attacks</b:Title>
    <b:ProductionCompany>appomni</b:ProductionCompany>
    <b:Year>2025</b:Year>
    <b:Month>8</b:Month>
    <b:Day>15</b:Day>
    <b:YearAccessed>2026</b:YearAccessed>
    <b:MonthAccessed>5</b:MonthAccessed>
    <b:DayAccessed>7</b:DayAccessed>
    <b:URL>https://appomni.com/blog/detecting-unc6040-vishing-in-salesforce-oauth-attacks/</b:URL>
    <b:RefOrder>6</b:RefOrder>
  </b:Source>
  <b:Source>
    <b:Tag>Aus24</b:Tag>
    <b:SourceType>InternetSite</b:SourceType>
    <b:Guid>{A1E2AFA5-10C1-4F56-844F-5F631A9B45C9}</b:Guid>
    <b:Author>
      <b:Author>
        <b:Corporate>Austrailian Signals Directorate</b:Corporate>
      </b:Author>
    </b:Author>
    <b:Title>Cyber security incident response planning: Practitioner guidance</b:Title>
    <b:ProductionCompany>Austrailian government Austrailian Signals Directorate</b:ProductionCompany>
    <b:Year>2024</b:Year>
    <b:Month>12</b:Month>
    <b:Day>12</b:Day>
    <b:YearAccessed>2026</b:YearAccessed>
    <b:MonthAccessed>5</b:MonthAccessed>
    <b:DayAccessed>7</b:DayAccessed>
    <b:URL>https://www.cyber.gov.au/business-government/detecting-responding-to-threats/cyber-security-incident-response/cyber-security-incident-response-planning-practitioner-guidance</b:URL>
    <b:RefOrder>28</b:RefOrder>
  </b:Source>
  <b:Source>
    <b:Tag>Mat25</b:Tag>
    <b:SourceType>InternetSite</b:SourceType>
    <b:Guid>{15031C26-AC1C-467C-B1C2-ACF8B08B2919}</b:Guid>
    <b:Author>
      <b:Author>
        <b:NameList>
          <b:Person>
            <b:Last>Pacheco</b:Last>
            <b:First>Matt</b:First>
          </b:Person>
        </b:NameList>
      </b:Author>
    </b:Author>
    <b:Title>What is Cloud Storage Security? Risks &amp; Best Practices to Combat</b:Title>
    <b:ProductionCompany>Tierpoint</b:ProductionCompany>
    <b:Year>2025</b:Year>
    <b:Month>12</b:Month>
    <b:Day>11</b:Day>
    <b:YearAccessed>2026</b:YearAccessed>
    <b:MonthAccessed>5</b:MonthAccessed>
    <b:DayAccessed>7</b:DayAccessed>
    <b:URL>https://www.tierpoint.com/blog/cybersecurity/cloud-storage-security/</b:URL>
    <b:RefOrder>8</b:RefOrder>
  </b:Source>
  <b:Source>
    <b:Tag>JAM26</b:Tag>
    <b:SourceType>InternetSite</b:SourceType>
    <b:Guid>{755E173C-FD80-4571-B3B5-543A05D075D9}</b:Guid>
    <b:Author>
      <b:Author>
        <b:Corporate>JAM CYBER</b:Corporate>
      </b:Author>
    </b:Author>
    <b:Title>Cyber Security Policies and Procedures</b:Title>
    <b:ProductionCompany>JAM CYBER</b:ProductionCompany>
    <b:YearAccessed>2026</b:YearAccessed>
    <b:MonthAccessed>5</b:MonthAccessed>
    <b:DayAccessed>7</b:DayAccessed>
    <b:URL>https://jamcyber.com/blog/cyber-insights/cyber-security-policies/</b:URL>
    <b:RefOrder>13</b:RefOrder>
  </b:Source>
  <b:Source>
    <b:Tag>IBM26</b:Tag>
    <b:SourceType>InternetSite</b:SourceType>
    <b:Guid>{7A725190-688C-4331-8C36-0D8F64215BFC}</b:Guid>
    <b:Author>
      <b:Author>
        <b:Corporate>IBM</b:Corporate>
      </b:Author>
    </b:Author>
    <b:Title>What is security information and event management (SIEM)?  </b:Title>
    <b:ProductionCompany>IBM</b:ProductionCompany>
    <b:YearAccessed>2026</b:YearAccessed>
    <b:MonthAccessed>5</b:MonthAccessed>
    <b:DayAccessed>7</b:DayAccessed>
    <b:URL>https://www.ibm.com/think/topics/siem</b:URL>
    <b:RefOrder>22</b:RefOrder>
  </b:Source>
  <b:Source>
    <b:Tag>Mic264</b:Tag>
    <b:SourceType>InternetSite</b:SourceType>
    <b:Guid>{A7993071-BB00-4629-868D-A3184C61FAF4}</b:Guid>
    <b:Author>
      <b:Author>
        <b:Corporate>Microsoft</b:Corporate>
      </b:Author>
    </b:Author>
    <b:Title>What is SIEM?</b:Title>
    <b:ProductionCompany>Microsoft Security</b:ProductionCompany>
    <b:YearAccessed>2026</b:YearAccessed>
    <b:MonthAccessed>5</b:MonthAccessed>
    <b:DayAccessed>7</b:DayAccessed>
    <b:URL>https://www.microsoft.com/en-us/security/business/security-101/what-is-siem</b:URL>
    <b:RefOrder>23</b:RefOrder>
  </b:Source>
  <b:Source>
    <b:Tag>Mic25</b:Tag>
    <b:SourceType>InternetSite</b:SourceType>
    <b:Guid>{5B0CDB26-B601-4D90-BC66-6BDDD75EDAD2}</b:Guid>
    <b:Author>
      <b:Author>
        <b:NameList>
          <b:Person>
            <b:Last>Swanagan</b:Last>
            <b:First>Micheal</b:First>
          </b:Person>
        </b:NameList>
      </b:Author>
    </b:Author>
    <b:Title>What Is A SIEM? Benefits, Tools, &amp; Strategies</b:Title>
    <b:ProductionCompany>Purplesec</b:ProductionCompany>
    <b:Year>2025</b:Year>
    <b:Month>7</b:Month>
    <b:Day>17</b:Day>
    <b:YearAccessed>2026</b:YearAccessed>
    <b:MonthAccessed>5</b:MonthAccessed>
    <b:DayAccessed>7</b:DayAccessed>
    <b:URL>https://purplesec.us/learn/siem-solutions/</b:URL>
    <b:RefOrder>24</b:RefOrder>
  </b:Source>
  <b:Source>
    <b:Tag>Mic265</b:Tag>
    <b:SourceType>InternetSite</b:SourceType>
    <b:Guid>{D98BCF45-8152-4A09-B7C1-37AB8DAEBA23}</b:Guid>
    <b:Author>
      <b:Author>
        <b:Corporate>Microsoft</b:Corporate>
      </b:Author>
    </b:Author>
    <b:Title>What is Cloud Security Posture Management (CSPM)</b:Title>
    <b:ProductionCompany>Microsoft </b:ProductionCompany>
    <b:Year>2026</b:Year>
    <b:Month>6</b:Month>
    <b:Day>3</b:Day>
    <b:YearAccessed>2026</b:YearAccessed>
    <b:MonthAccessed>5</b:MonthAccessed>
    <b:DayAccessed>7</b:DayAccessed>
    <b:URL>https://learn.microsoft.com/en-us/azure/defender-for-cloud/concept-cloud-security-posture-management</b:URL>
    <b:RefOrder>26</b:RefOrder>
  </b:Source>
  <b:Source>
    <b:Tag>Dar26</b:Tag>
    <b:SourceType>InternetSite</b:SourceType>
    <b:Guid>{AE44D77F-C9D7-4E7F-8644-306C229D8E04}</b:Guid>
    <b:Author>
      <b:Author>
        <b:Corporate>Dark Trace</b:Corporate>
      </b:Author>
    </b:Author>
    <b:Title>What is Cloud Security Posture Management (CSPM)?</b:Title>
    <b:ProductionCompany>Drak trace</b:ProductionCompany>
    <b:YearAccessed>2026</b:YearAccessed>
    <b:MonthAccessed>5</b:MonthAccessed>
    <b:DayAccessed>7</b:DayAccessed>
    <b:URL>https://www.darktrace.com/cyber-ai-glossary/cloud-security-posture-management</b:URL>
    <b:RefOrder>25</b:RefOrder>
  </b:Source>
  <b:Source>
    <b:Tag>Mah25</b:Tag>
    <b:SourceType>InternetSite</b:SourceType>
    <b:Guid>{A125E96A-0162-4D44-B64A-0EE50253C83E}</b:Guid>
    <b:Author>
      <b:Author>
        <b:NameList>
          <b:Person>
            <b:Last>Kadam</b:Last>
            <b:First>Mahendra</b:First>
          </b:Person>
        </b:NameList>
      </b:Author>
    </b:Author>
    <b:Title>What is Cloud Security Posture Management (CSPM)? A Complete Guide</b:Title>
    <b:ProductionCompany>BACANCY</b:ProductionCompany>
    <b:Year>2025</b:Year>
    <b:Month>8</b:Month>
    <b:Day>3</b:Day>
    <b:YearAccessed>2026</b:YearAccessed>
    <b:MonthAccessed>5</b:MonthAccessed>
    <b:DayAccessed>7</b:DayAccessed>
    <b:URL>https://www.bacancytechnology.com/blog/cloud-security-posture-management</b:URL>
    <b:RefOrder>27</b:RefOrder>
  </b:Source>
</b:Sourc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345078B7-5649-4D69-A3AC-36315F93F0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37EDAAB-F009-481E-958F-4C6C929D654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0B00038-3195-4646-A8D9-CCEDDAF4739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F251C0F-83A8-4CDE-B7E0-57DDEFA43295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1406</TotalTime>
  <Pages>14</Pages>
  <Words>2745</Words>
  <Characters>15650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Noah Cooper (2501949)</dc:creator>
  <cp:keywords/>
  <dc:description/>
  <cp:lastModifiedBy>Noah Cooper (2501949)</cp:lastModifiedBy>
  <cp:revision>548</cp:revision>
  <dcterms:created xsi:type="dcterms:W3CDTF">2026-04-23T17:28:00Z</dcterms:created>
  <dcterms:modified xsi:type="dcterms:W3CDTF">2026-05-18T13:39:00Z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