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8D20E" w14:textId="7123C952" w:rsidR="007B4AE7" w:rsidRPr="00784EB0" w:rsidRDefault="00784EB0">
      <w:pPr>
        <w:pStyle w:val="Title"/>
        <w:rPr>
          <w:lang/>
        </w:rPr>
      </w:pPr>
      <w:r w:rsidRPr="00784EB0">
        <w:t xml:space="preserve">Descriptive Statistics </w:t>
      </w:r>
    </w:p>
    <w:p w14:paraId="5C35C828" w14:textId="57539DC7" w:rsidR="00732B8C" w:rsidRDefault="00392214">
      <w:pPr>
        <w:pStyle w:val="Title"/>
      </w:pPr>
      <w:r>
        <w:t>Class Activity</w:t>
      </w:r>
    </w:p>
    <w:p w14:paraId="5C35C829" w14:textId="77777777" w:rsidR="00732B8C" w:rsidRDefault="00392214">
      <w:pPr>
        <w:pStyle w:val="Author"/>
      </w:pPr>
      <w:r>
        <w:t>Natalia Goncearuc</w:t>
      </w:r>
    </w:p>
    <w:p w14:paraId="5C35C82A" w14:textId="77777777" w:rsidR="00732B8C" w:rsidRDefault="00392214">
      <w:pPr>
        <w:pStyle w:val="Date"/>
      </w:pPr>
      <w:r>
        <w:t>2026-09-29</w:t>
      </w:r>
    </w:p>
    <w:p w14:paraId="5C35C82B" w14:textId="77777777" w:rsidR="00732B8C" w:rsidRDefault="00392214">
      <w:pPr>
        <w:pStyle w:val="Heading2"/>
      </w:pPr>
      <w:bookmarkStart w:id="0" w:name="r-markdown"/>
      <w:r>
        <w:t>R Markdown</w:t>
      </w:r>
    </w:p>
    <w:p w14:paraId="5C35C834" w14:textId="77777777" w:rsidR="00732B8C" w:rsidRDefault="00392214">
      <w:pPr>
        <w:pStyle w:val="Heading2"/>
      </w:pPr>
      <w:bookmarkStart w:id="1" w:name="activity-1"/>
      <w:bookmarkEnd w:id="0"/>
      <w:r>
        <w:t>Activity 1</w:t>
      </w:r>
    </w:p>
    <w:p w14:paraId="5C35C835" w14:textId="77777777" w:rsidR="00732B8C" w:rsidRDefault="00392214">
      <w:pPr>
        <w:pStyle w:val="Heading3"/>
      </w:pPr>
      <w:bookmarkStart w:id="2" w:name="reading-data-into-r"/>
      <w:r>
        <w:t>Reading Data into R</w:t>
      </w:r>
    </w:p>
    <w:p w14:paraId="5C35C836" w14:textId="77777777" w:rsidR="00732B8C" w:rsidRDefault="00392214">
      <w:pPr>
        <w:pStyle w:val="Heading4"/>
      </w:pPr>
      <w:bookmarkStart w:id="3" w:name="explore-data"/>
      <w:r>
        <w:t>Explore data</w:t>
      </w:r>
    </w:p>
    <w:p w14:paraId="5C35C837" w14:textId="77777777" w:rsidR="00732B8C" w:rsidRDefault="00392214">
      <w:pPr>
        <w:pStyle w:val="SourceCode"/>
      </w:pPr>
      <w:r>
        <w:rPr>
          <w:rStyle w:val="FunctionTok"/>
        </w:rPr>
        <w:t>install.packages</w:t>
      </w:r>
      <w:r>
        <w:rPr>
          <w:rStyle w:val="NormalTok"/>
        </w:rPr>
        <w:t>(</w:t>
      </w:r>
      <w:r>
        <w:rPr>
          <w:rStyle w:val="StringTok"/>
        </w:rPr>
        <w:t>"gapminder"</w:t>
      </w:r>
      <w:r>
        <w:rPr>
          <w:rStyle w:val="NormalTok"/>
        </w:rPr>
        <w:t xml:space="preserve">, </w:t>
      </w:r>
      <w:r>
        <w:rPr>
          <w:rStyle w:val="AttributeTok"/>
        </w:rPr>
        <w:t>repos =</w:t>
      </w:r>
      <w:r>
        <w:rPr>
          <w:rStyle w:val="NormalTok"/>
        </w:rPr>
        <w:t xml:space="preserve"> </w:t>
      </w:r>
      <w:r>
        <w:rPr>
          <w:rStyle w:val="StringTok"/>
        </w:rPr>
        <w:t>"https://cloud.r-project.org"</w:t>
      </w:r>
      <w:r>
        <w:rPr>
          <w:rStyle w:val="NormalTok"/>
        </w:rPr>
        <w:t>)</w:t>
      </w:r>
    </w:p>
    <w:p w14:paraId="5C35C838" w14:textId="77777777" w:rsidR="00732B8C" w:rsidRDefault="00392214">
      <w:pPr>
        <w:pStyle w:val="SourceCode"/>
      </w:pPr>
      <w:r>
        <w:rPr>
          <w:rStyle w:val="VerbatimChar"/>
        </w:rPr>
        <w:t>## Installing package into 'C:/Users/Natalia/AppData/Local/R/win-library/4.6'</w:t>
      </w:r>
      <w:r>
        <w:br/>
      </w:r>
      <w:r>
        <w:rPr>
          <w:rStyle w:val="VerbatimChar"/>
        </w:rPr>
        <w:t>## (as 'lib' is unspecified)</w:t>
      </w:r>
    </w:p>
    <w:p w14:paraId="5C35C839" w14:textId="77777777" w:rsidR="00732B8C" w:rsidRDefault="00392214">
      <w:pPr>
        <w:pStyle w:val="SourceCode"/>
      </w:pPr>
      <w:r>
        <w:rPr>
          <w:rStyle w:val="VerbatimChar"/>
        </w:rPr>
        <w:t>## package 'gapminder' successfully unpacked and MD5 sums checked</w:t>
      </w:r>
      <w:r>
        <w:br/>
      </w:r>
      <w:r>
        <w:rPr>
          <w:rStyle w:val="VerbatimChar"/>
        </w:rPr>
        <w:t xml:space="preserve">## </w:t>
      </w:r>
      <w:r>
        <w:br/>
      </w:r>
      <w:r>
        <w:rPr>
          <w:rStyle w:val="VerbatimChar"/>
        </w:rPr>
        <w:t>## The downloaded binary packages are in</w:t>
      </w:r>
      <w:r>
        <w:br/>
      </w:r>
      <w:r>
        <w:rPr>
          <w:rStyle w:val="VerbatimChar"/>
        </w:rPr>
        <w:t>##  C:\Users\Natalia\AppData\Local\Temp\RtmpmQcOwB\downloaded_packages</w:t>
      </w:r>
    </w:p>
    <w:p w14:paraId="5C35C83A" w14:textId="77777777" w:rsidR="00732B8C" w:rsidRDefault="00392214">
      <w:pPr>
        <w:pStyle w:val="SourceCode"/>
      </w:pPr>
      <w:r>
        <w:rPr>
          <w:rStyle w:val="FunctionTok"/>
        </w:rPr>
        <w:t>library</w:t>
      </w:r>
      <w:r>
        <w:rPr>
          <w:rStyle w:val="NormalTok"/>
        </w:rPr>
        <w:t>(gapminder)</w:t>
      </w:r>
      <w:r>
        <w:br/>
      </w:r>
      <w:r>
        <w:rPr>
          <w:rStyle w:val="NormalTok"/>
        </w:rPr>
        <w:t xml:space="preserve">data </w:t>
      </w:r>
      <w:r>
        <w:rPr>
          <w:rStyle w:val="OtherTok"/>
        </w:rPr>
        <w:t>&lt;-</w:t>
      </w:r>
      <w:r>
        <w:rPr>
          <w:rStyle w:val="NormalTok"/>
        </w:rPr>
        <w:t xml:space="preserve"> gapminder</w:t>
      </w:r>
      <w:r>
        <w:br/>
      </w:r>
      <w:r>
        <w:rPr>
          <w:rStyle w:val="FunctionTok"/>
        </w:rPr>
        <w:t>head</w:t>
      </w:r>
      <w:r>
        <w:rPr>
          <w:rStyle w:val="NormalTok"/>
        </w:rPr>
        <w:t>(data)</w:t>
      </w:r>
    </w:p>
    <w:p w14:paraId="5C35C83B" w14:textId="77777777" w:rsidR="00732B8C" w:rsidRDefault="00392214">
      <w:pPr>
        <w:pStyle w:val="SourceCode"/>
      </w:pPr>
      <w:r>
        <w:rPr>
          <w:rStyle w:val="VerbatimChar"/>
        </w:rPr>
        <w:t>## # A tibble: 6 × 6</w:t>
      </w:r>
      <w:r>
        <w:br/>
      </w:r>
      <w:r>
        <w:rPr>
          <w:rStyle w:val="VerbatimChar"/>
        </w:rPr>
        <w:t>##   country     continent  year lifeExp      pop gdpPercap</w:t>
      </w:r>
      <w:r>
        <w:br/>
      </w:r>
      <w:r>
        <w:rPr>
          <w:rStyle w:val="VerbatimChar"/>
        </w:rPr>
        <w:t>##   &lt;fct&gt;       &lt;fct&gt;     &lt;int&gt;   &lt;dbl&gt;    &lt;int&gt;     &lt;dbl&gt;</w:t>
      </w:r>
      <w:r>
        <w:br/>
      </w:r>
      <w:r>
        <w:rPr>
          <w:rStyle w:val="VerbatimChar"/>
        </w:rPr>
        <w:t>## 1 Afghanistan Asia       1952    28.8  8425333      779.</w:t>
      </w:r>
      <w:r>
        <w:br/>
      </w:r>
      <w:r>
        <w:rPr>
          <w:rStyle w:val="VerbatimChar"/>
        </w:rPr>
        <w:t>## 2 Afghanistan Asia       1957    30.3  9240934      821.</w:t>
      </w:r>
      <w:r>
        <w:br/>
      </w:r>
      <w:r>
        <w:rPr>
          <w:rStyle w:val="VerbatimChar"/>
        </w:rPr>
        <w:t>## 3 Afghanistan Asia       1962    32.0 10267083      853.</w:t>
      </w:r>
      <w:r>
        <w:br/>
      </w:r>
      <w:r>
        <w:rPr>
          <w:rStyle w:val="VerbatimChar"/>
        </w:rPr>
        <w:t>## 4 Afghanistan Asia       1967    34.0 11537966      836.</w:t>
      </w:r>
      <w:r>
        <w:br/>
      </w:r>
      <w:r>
        <w:rPr>
          <w:rStyle w:val="VerbatimChar"/>
        </w:rPr>
        <w:t>## 5 Afghanistan Asia       1972    36.1 13079460      740.</w:t>
      </w:r>
      <w:r>
        <w:br/>
      </w:r>
      <w:r>
        <w:rPr>
          <w:rStyle w:val="VerbatimChar"/>
        </w:rPr>
        <w:t>## 6 Afghanistan Asia       1977    38.4 14880372      786.</w:t>
      </w:r>
    </w:p>
    <w:p w14:paraId="5C35C83C" w14:textId="77777777" w:rsidR="00732B8C" w:rsidRDefault="00392214">
      <w:pPr>
        <w:pStyle w:val="SourceCode"/>
      </w:pPr>
      <w:r>
        <w:rPr>
          <w:rStyle w:val="FunctionTok"/>
        </w:rPr>
        <w:t>summary</w:t>
      </w:r>
      <w:r>
        <w:rPr>
          <w:rStyle w:val="NormalTok"/>
        </w:rPr>
        <w:t>(data)</w:t>
      </w:r>
    </w:p>
    <w:p w14:paraId="5C35C83D" w14:textId="77777777" w:rsidR="00732B8C" w:rsidRDefault="00392214">
      <w:pPr>
        <w:pStyle w:val="SourceCode"/>
      </w:pPr>
      <w:r>
        <w:rPr>
          <w:rStyle w:val="VerbatimChar"/>
        </w:rPr>
        <w:t xml:space="preserve">##         country        continent        year         lifeExp     </w:t>
      </w:r>
      <w:r>
        <w:br/>
      </w:r>
      <w:r>
        <w:rPr>
          <w:rStyle w:val="VerbatimChar"/>
        </w:rPr>
        <w:t xml:space="preserve">##  Afghanistan:  12   Africa  :624   Min.   :1952   Min.   :23.60  </w:t>
      </w:r>
      <w:r>
        <w:br/>
      </w:r>
      <w:r>
        <w:rPr>
          <w:rStyle w:val="VerbatimChar"/>
        </w:rPr>
        <w:t xml:space="preserve">##  Albania    :  12   Americas:300   1st Qu.:1966   1st Qu.:48.20  </w:t>
      </w:r>
      <w:r>
        <w:br/>
      </w:r>
      <w:r>
        <w:rPr>
          <w:rStyle w:val="VerbatimChar"/>
        </w:rPr>
        <w:t xml:space="preserve">##  Algeria    :  12   Asia    :396   Median :1980   Median :60.71  </w:t>
      </w:r>
      <w:r>
        <w:br/>
      </w:r>
      <w:r>
        <w:rPr>
          <w:rStyle w:val="VerbatimChar"/>
        </w:rPr>
        <w:t xml:space="preserve">##  Angola     :  12   Europe  :360   Mean   :1980   Mean   :59.47  </w:t>
      </w:r>
      <w:r>
        <w:br/>
      </w:r>
      <w:r>
        <w:rPr>
          <w:rStyle w:val="VerbatimChar"/>
        </w:rPr>
        <w:t xml:space="preserve">##  Argentina  :  12   Oceania : 24   3rd Qu.:1993   3rd Qu.:70.85  </w:t>
      </w:r>
      <w:r>
        <w:br/>
      </w:r>
      <w:r>
        <w:rPr>
          <w:rStyle w:val="VerbatimChar"/>
        </w:rPr>
        <w:t xml:space="preserve">##  Australia  :  12                  Max.   :2007   Max.   :82.60  </w:t>
      </w:r>
      <w:r>
        <w:br/>
      </w:r>
      <w:r>
        <w:rPr>
          <w:rStyle w:val="VerbatimChar"/>
        </w:rPr>
        <w:t xml:space="preserve">##  (Other)    :1632                                                </w:t>
      </w:r>
      <w:r>
        <w:br/>
      </w:r>
      <w:r>
        <w:rPr>
          <w:rStyle w:val="VerbatimChar"/>
        </w:rPr>
        <w:t xml:space="preserve">##       pop              gdpPercap       </w:t>
      </w:r>
      <w:r>
        <w:br/>
      </w:r>
      <w:r>
        <w:rPr>
          <w:rStyle w:val="VerbatimChar"/>
        </w:rPr>
        <w:lastRenderedPageBreak/>
        <w:t xml:space="preserve">##  Min.   :6.001e+04   Min.   :   241.2  </w:t>
      </w:r>
      <w:r>
        <w:br/>
      </w:r>
      <w:r>
        <w:rPr>
          <w:rStyle w:val="VerbatimChar"/>
        </w:rPr>
        <w:t xml:space="preserve">##  1st Qu.:2.794e+06   1st Qu.:  1202.1  </w:t>
      </w:r>
      <w:r>
        <w:br/>
      </w:r>
      <w:r>
        <w:rPr>
          <w:rStyle w:val="VerbatimChar"/>
        </w:rPr>
        <w:t xml:space="preserve">##  Median :7.024e+06   Median :  3531.8  </w:t>
      </w:r>
      <w:r>
        <w:br/>
      </w:r>
      <w:r>
        <w:rPr>
          <w:rStyle w:val="VerbatimChar"/>
        </w:rPr>
        <w:t xml:space="preserve">##  Mean   :2.960e+07   Mean   :  7215.3  </w:t>
      </w:r>
      <w:r>
        <w:br/>
      </w:r>
      <w:r>
        <w:rPr>
          <w:rStyle w:val="VerbatimChar"/>
        </w:rPr>
        <w:t xml:space="preserve">##  3rd Qu.:1.959e+07   3rd Qu.:  9325.5  </w:t>
      </w:r>
      <w:r>
        <w:br/>
      </w:r>
      <w:r>
        <w:rPr>
          <w:rStyle w:val="VerbatimChar"/>
        </w:rPr>
        <w:t xml:space="preserve">##  Max.   :1.319e+09   Max.   :113523.1  </w:t>
      </w:r>
      <w:r>
        <w:br/>
      </w:r>
      <w:r>
        <w:rPr>
          <w:rStyle w:val="VerbatimChar"/>
        </w:rPr>
        <w:t xml:space="preserve">## </w:t>
      </w:r>
    </w:p>
    <w:p w14:paraId="5C35C83E" w14:textId="77777777" w:rsidR="00732B8C" w:rsidRDefault="00392214">
      <w:pPr>
        <w:pStyle w:val="SourceCode"/>
      </w:pPr>
      <w:r>
        <w:rPr>
          <w:rStyle w:val="FunctionTok"/>
        </w:rPr>
        <w:t>str</w:t>
      </w:r>
      <w:r>
        <w:rPr>
          <w:rStyle w:val="NormalTok"/>
        </w:rPr>
        <w:t>(data)</w:t>
      </w:r>
    </w:p>
    <w:p w14:paraId="5C35C83F" w14:textId="77777777" w:rsidR="00732B8C" w:rsidRDefault="00392214">
      <w:pPr>
        <w:pStyle w:val="SourceCode"/>
      </w:pPr>
      <w:r>
        <w:rPr>
          <w:rStyle w:val="VerbatimChar"/>
        </w:rPr>
        <w:t>## tibble [1,704 × 6] (S3: tbl_df/tbl/data.frame)</w:t>
      </w:r>
      <w:r>
        <w:br/>
      </w:r>
      <w:r>
        <w:rPr>
          <w:rStyle w:val="VerbatimChar"/>
        </w:rPr>
        <w:t>##  $ country  : Factor w/ 142 levels "Afghanistan",..: 1 1 1 1 1 1 1 1 1 1 ...</w:t>
      </w:r>
      <w:r>
        <w:br/>
      </w:r>
      <w:r>
        <w:rPr>
          <w:rStyle w:val="VerbatimChar"/>
        </w:rPr>
        <w:t>##  $ continent: Factor w/ 5 levels "Africa","Americas",..: 3 3 3 3 3 3 3 3 3 3 ...</w:t>
      </w:r>
      <w:r>
        <w:br/>
      </w:r>
      <w:r>
        <w:rPr>
          <w:rStyle w:val="VerbatimChar"/>
        </w:rPr>
        <w:t>##  $ year     : int [1:1704] 1952 1957 1962 1967 1972 1977 1982 1987 1992 1997 ...</w:t>
      </w:r>
      <w:r>
        <w:br/>
      </w:r>
      <w:r>
        <w:rPr>
          <w:rStyle w:val="VerbatimChar"/>
        </w:rPr>
        <w:t>##  $ lifeExp  : num [1:1704] 28.8 30.3 32 34 36.1 ...</w:t>
      </w:r>
      <w:r>
        <w:br/>
      </w:r>
      <w:r>
        <w:rPr>
          <w:rStyle w:val="VerbatimChar"/>
        </w:rPr>
        <w:t>##  $ pop      : int [1:1704] 8425333 9240934 10267083 11537966 13079460 14880372 12881816 13867957 16317921 22227415 ...</w:t>
      </w:r>
      <w:r>
        <w:br/>
      </w:r>
      <w:r>
        <w:rPr>
          <w:rStyle w:val="VerbatimChar"/>
        </w:rPr>
        <w:t>##  $ gdpPercap: num [1:1704] 779 821 853 836 740 ...</w:t>
      </w:r>
    </w:p>
    <w:p w14:paraId="5C35C840" w14:textId="77777777" w:rsidR="00732B8C" w:rsidRDefault="00392214">
      <w:pPr>
        <w:pStyle w:val="SourceCode"/>
      </w:pPr>
      <w:r>
        <w:rPr>
          <w:rStyle w:val="FunctionTok"/>
        </w:rPr>
        <w:t>dim</w:t>
      </w:r>
      <w:r>
        <w:rPr>
          <w:rStyle w:val="NormalTok"/>
        </w:rPr>
        <w:t>(data)</w:t>
      </w:r>
    </w:p>
    <w:p w14:paraId="5C35C841" w14:textId="77777777" w:rsidR="00732B8C" w:rsidRDefault="00392214">
      <w:pPr>
        <w:pStyle w:val="SourceCode"/>
      </w:pPr>
      <w:r>
        <w:rPr>
          <w:rStyle w:val="VerbatimChar"/>
        </w:rPr>
        <w:t>## [1] 1704    6</w:t>
      </w:r>
    </w:p>
    <w:p w14:paraId="5C35C842" w14:textId="77777777" w:rsidR="00732B8C" w:rsidRDefault="00392214">
      <w:pPr>
        <w:pStyle w:val="Heading3"/>
      </w:pPr>
      <w:bookmarkStart w:id="4" w:name="summary-of-the-gapminder-dataset"/>
      <w:bookmarkEnd w:id="2"/>
      <w:bookmarkEnd w:id="3"/>
      <w:r>
        <w:t>Summary of the Gapminder Dataset</w:t>
      </w:r>
    </w:p>
    <w:p w14:paraId="5C35C843" w14:textId="77777777" w:rsidR="00732B8C" w:rsidRDefault="00392214">
      <w:pPr>
        <w:pStyle w:val="FirstParagraph"/>
      </w:pPr>
      <w:r>
        <w:t>The Gapminder dataset contains information about countries, continents, population, life expectancy, and GDP per capita over multiple years. The dataset has 1,704 observations (rows) and 6 variables (columns).</w:t>
      </w:r>
    </w:p>
    <w:p w14:paraId="5C35C844" w14:textId="77777777" w:rsidR="00732B8C" w:rsidRDefault="00392214">
      <w:pPr>
        <w:pStyle w:val="BodyText"/>
      </w:pPr>
      <w:r>
        <w:t>The variables are:</w:t>
      </w:r>
    </w:p>
    <w:p w14:paraId="5C35C845" w14:textId="77777777" w:rsidR="00732B8C" w:rsidRDefault="00392214">
      <w:pPr>
        <w:pStyle w:val="BodyText"/>
      </w:pPr>
      <w:r>
        <w:t xml:space="preserve">country: Factor (categorical) variable containing 142 countries. continent: Factor (categorical) variable containing 5 continents (Africa, Americas, Asia, Europe, and Oceania). year: Integer (numeric) variable representing the year of observation. </w:t>
      </w:r>
      <w:r>
        <w:t>lifeExp: Numeric variable representing life expectancy in years. pop: Integer variable representing the population of a country. gdpPercap: Numeric variable representing GDP per capita.</w:t>
      </w:r>
    </w:p>
    <w:p w14:paraId="5C35C846" w14:textId="77777777" w:rsidR="00732B8C" w:rsidRDefault="00392214">
      <w:pPr>
        <w:pStyle w:val="BodyText"/>
      </w:pPr>
      <w:r>
        <w:t>The data covers the period from 1952 to 2007. Life expectancy ranges from approximately 23.6 years to 82.6 years, while GDP per capita ranges from about $241 to $113,523. This dataset is useful for analysing trends in population growth, economic development, and life expectancy across countries and continents over time.</w:t>
      </w:r>
    </w:p>
    <w:p w14:paraId="5C35C847" w14:textId="77777777" w:rsidR="00732B8C" w:rsidRDefault="00392214">
      <w:pPr>
        <w:pStyle w:val="Heading2"/>
      </w:pPr>
      <w:bookmarkStart w:id="5" w:name="activity-3"/>
      <w:bookmarkEnd w:id="1"/>
      <w:bookmarkEnd w:id="4"/>
      <w:r>
        <w:t>Activity 3</w:t>
      </w:r>
    </w:p>
    <w:p w14:paraId="5C35C848" w14:textId="77777777" w:rsidR="00732B8C" w:rsidRDefault="00392214">
      <w:pPr>
        <w:pStyle w:val="Heading3"/>
      </w:pPr>
      <w:bookmarkStart w:id="6" w:name="variability"/>
      <w:r>
        <w:t>Variability</w:t>
      </w:r>
    </w:p>
    <w:p w14:paraId="5C35C849" w14:textId="77777777" w:rsidR="00732B8C" w:rsidRDefault="00392214">
      <w:pPr>
        <w:pStyle w:val="SourceCode"/>
      </w:pPr>
      <w:r>
        <w:rPr>
          <w:rStyle w:val="FunctionTok"/>
        </w:rPr>
        <w:t>var</w:t>
      </w:r>
      <w:r>
        <w:rPr>
          <w:rStyle w:val="NormalTok"/>
        </w:rPr>
        <w:t>(gapminder</w:t>
      </w:r>
      <w:r>
        <w:rPr>
          <w:rStyle w:val="SpecialCharTok"/>
        </w:rPr>
        <w:t>$</w:t>
      </w:r>
      <w:r>
        <w:rPr>
          <w:rStyle w:val="NormalTok"/>
        </w:rPr>
        <w:t>lifeExp)</w:t>
      </w:r>
    </w:p>
    <w:p w14:paraId="5C35C84A" w14:textId="77777777" w:rsidR="00732B8C" w:rsidRDefault="00392214">
      <w:pPr>
        <w:pStyle w:val="SourceCode"/>
      </w:pPr>
      <w:r>
        <w:rPr>
          <w:rStyle w:val="VerbatimChar"/>
        </w:rPr>
        <w:lastRenderedPageBreak/>
        <w:t>## [1] 166.8517</w:t>
      </w:r>
    </w:p>
    <w:p w14:paraId="5C35C84B" w14:textId="77777777" w:rsidR="00732B8C" w:rsidRDefault="00392214">
      <w:pPr>
        <w:pStyle w:val="SourceCode"/>
      </w:pPr>
      <w:r>
        <w:rPr>
          <w:rStyle w:val="FunctionTok"/>
        </w:rPr>
        <w:t>sd</w:t>
      </w:r>
      <w:r>
        <w:rPr>
          <w:rStyle w:val="NormalTok"/>
        </w:rPr>
        <w:t>(gapminder</w:t>
      </w:r>
      <w:r>
        <w:rPr>
          <w:rStyle w:val="SpecialCharTok"/>
        </w:rPr>
        <w:t>$</w:t>
      </w:r>
      <w:r>
        <w:rPr>
          <w:rStyle w:val="NormalTok"/>
        </w:rPr>
        <w:t>lifeExp)</w:t>
      </w:r>
    </w:p>
    <w:p w14:paraId="5C35C84C" w14:textId="77777777" w:rsidR="00732B8C" w:rsidRDefault="00392214">
      <w:pPr>
        <w:pStyle w:val="SourceCode"/>
      </w:pPr>
      <w:r>
        <w:rPr>
          <w:rStyle w:val="VerbatimChar"/>
        </w:rPr>
        <w:t>## [1] 12.91711</w:t>
      </w:r>
    </w:p>
    <w:p w14:paraId="5C35C84D" w14:textId="77777777" w:rsidR="00732B8C" w:rsidRDefault="00392214">
      <w:pPr>
        <w:pStyle w:val="SourceCode"/>
      </w:pPr>
      <w:r>
        <w:rPr>
          <w:rStyle w:val="FunctionTok"/>
        </w:rPr>
        <w:t>range</w:t>
      </w:r>
      <w:r>
        <w:rPr>
          <w:rStyle w:val="NormalTok"/>
        </w:rPr>
        <w:t>(gapminder</w:t>
      </w:r>
      <w:r>
        <w:rPr>
          <w:rStyle w:val="SpecialCharTok"/>
        </w:rPr>
        <w:t>$</w:t>
      </w:r>
      <w:r>
        <w:rPr>
          <w:rStyle w:val="NormalTok"/>
        </w:rPr>
        <w:t>lifeExp)</w:t>
      </w:r>
    </w:p>
    <w:p w14:paraId="5C35C84E" w14:textId="77777777" w:rsidR="00732B8C" w:rsidRDefault="00392214">
      <w:pPr>
        <w:pStyle w:val="SourceCode"/>
      </w:pPr>
      <w:r>
        <w:rPr>
          <w:rStyle w:val="VerbatimChar"/>
        </w:rPr>
        <w:t>## [1] 23.599 82.603</w:t>
      </w:r>
    </w:p>
    <w:p w14:paraId="5C35C84F" w14:textId="77777777" w:rsidR="00732B8C" w:rsidRDefault="00392214">
      <w:pPr>
        <w:pStyle w:val="SourceCode"/>
      </w:pPr>
      <w:r>
        <w:rPr>
          <w:rStyle w:val="FunctionTok"/>
        </w:rPr>
        <w:t>summary</w:t>
      </w:r>
      <w:r>
        <w:rPr>
          <w:rStyle w:val="NormalTok"/>
        </w:rPr>
        <w:t>(gapminder</w:t>
      </w:r>
      <w:r>
        <w:rPr>
          <w:rStyle w:val="SpecialCharTok"/>
        </w:rPr>
        <w:t>$</w:t>
      </w:r>
      <w:r>
        <w:rPr>
          <w:rStyle w:val="NormalTok"/>
        </w:rPr>
        <w:t>lifeExp)</w:t>
      </w:r>
    </w:p>
    <w:p w14:paraId="5C35C850" w14:textId="77777777" w:rsidR="00732B8C" w:rsidRDefault="00392214">
      <w:pPr>
        <w:pStyle w:val="SourceCode"/>
      </w:pPr>
      <w:r>
        <w:rPr>
          <w:rStyle w:val="VerbatimChar"/>
        </w:rPr>
        <w:t xml:space="preserve">##    Min. 1st Qu.  Median    Mean 3rd Qu.    Max. </w:t>
      </w:r>
      <w:r>
        <w:br/>
      </w:r>
      <w:r>
        <w:rPr>
          <w:rStyle w:val="VerbatimChar"/>
        </w:rPr>
        <w:t>##   23.60   48.20   60.71   59.47   70.85   82.60</w:t>
      </w:r>
    </w:p>
    <w:p w14:paraId="5C35C851" w14:textId="77777777" w:rsidR="00732B8C" w:rsidRDefault="00392214">
      <w:pPr>
        <w:pStyle w:val="SourceCode"/>
      </w:pPr>
      <w:r>
        <w:rPr>
          <w:rStyle w:val="FunctionTok"/>
        </w:rPr>
        <w:t>IQR</w:t>
      </w:r>
      <w:r>
        <w:rPr>
          <w:rStyle w:val="NormalTok"/>
        </w:rPr>
        <w:t>(gapminder</w:t>
      </w:r>
      <w:r>
        <w:rPr>
          <w:rStyle w:val="SpecialCharTok"/>
        </w:rPr>
        <w:t>$</w:t>
      </w:r>
      <w:r>
        <w:rPr>
          <w:rStyle w:val="NormalTok"/>
        </w:rPr>
        <w:t>lifeExp)</w:t>
      </w:r>
    </w:p>
    <w:p w14:paraId="5C35C852" w14:textId="77777777" w:rsidR="00732B8C" w:rsidRDefault="00392214">
      <w:pPr>
        <w:pStyle w:val="SourceCode"/>
      </w:pPr>
      <w:r>
        <w:rPr>
          <w:rStyle w:val="VerbatimChar"/>
        </w:rPr>
        <w:t>## [1] 22.6475</w:t>
      </w:r>
    </w:p>
    <w:p w14:paraId="5C35C853" w14:textId="77777777" w:rsidR="00732B8C" w:rsidRDefault="00392214">
      <w:pPr>
        <w:pStyle w:val="Heading4"/>
      </w:pPr>
      <w:bookmarkStart w:id="7" w:name="activity-3-results"/>
      <w:r>
        <w:t>Activity 3 results</w:t>
      </w:r>
    </w:p>
    <w:p w14:paraId="5C35C854" w14:textId="77777777" w:rsidR="00732B8C" w:rsidRDefault="00392214">
      <w:pPr>
        <w:pStyle w:val="FirstParagraph"/>
      </w:pPr>
      <w:r>
        <w:t>The variability analysis shows that life expectancy differs considerably across the countries and years included in the Gapminder dataset. The average life expectancy is about 59 years, with values ranging from approximately 24 to 83 years. The standard deviation of 12.92 and the interquartile range of 22.65 indicate a substantial spread in the data, suggesting that some countries experienced much higher life expectancy than others. Overall, the results demonstrate significant variation in health outcomes a</w:t>
      </w:r>
      <w:r>
        <w:t>cross the world.</w:t>
      </w:r>
    </w:p>
    <w:p w14:paraId="5C35C855" w14:textId="77777777" w:rsidR="00732B8C" w:rsidRDefault="00392214">
      <w:pPr>
        <w:pStyle w:val="Heading2"/>
      </w:pPr>
      <w:bookmarkStart w:id="8" w:name="activity-4"/>
      <w:bookmarkEnd w:id="5"/>
      <w:bookmarkEnd w:id="6"/>
      <w:bookmarkEnd w:id="7"/>
      <w:r>
        <w:t>Activity 4</w:t>
      </w:r>
    </w:p>
    <w:p w14:paraId="5C35C856" w14:textId="77777777" w:rsidR="00732B8C" w:rsidRDefault="00392214">
      <w:pPr>
        <w:pStyle w:val="Heading3"/>
      </w:pPr>
      <w:bookmarkStart w:id="9" w:name="aggregation-with-dplyr"/>
      <w:r>
        <w:t>Aggregation with dplyr</w:t>
      </w:r>
    </w:p>
    <w:p w14:paraId="5C35C857" w14:textId="77777777" w:rsidR="00732B8C" w:rsidRDefault="00392214">
      <w:pPr>
        <w:pStyle w:val="FirstParagraph"/>
      </w:pPr>
      <w:r>
        <w:t>This code uses the dplyr package to calculate the average life expectancy and the standard deviation of life expectancy for each continent in the Gapminder dataset.</w:t>
      </w:r>
    </w:p>
    <w:p w14:paraId="5C35C858" w14:textId="77777777" w:rsidR="00732B8C" w:rsidRDefault="00392214">
      <w:pPr>
        <w:pStyle w:val="BodyText"/>
      </w:pPr>
      <w:r>
        <w:t>group_by(continent) groups the data by continent. mean(lifeExp) calculates the average life expectancy for each continent. sd(lifeExp) calculates the standard deviation, which measures how much life expectancy varies within each continent. summarise() creates a summary table with one row per continent.</w:t>
      </w:r>
    </w:p>
    <w:p w14:paraId="5C35C859" w14:textId="77777777" w:rsidR="00732B8C" w:rsidRDefault="00392214">
      <w:pPr>
        <w:pStyle w:val="SourceCode"/>
      </w:pPr>
      <w:r>
        <w:rPr>
          <w:rStyle w:val="FunctionTok"/>
        </w:rPr>
        <w:t>install.packages</w:t>
      </w:r>
      <w:r>
        <w:rPr>
          <w:rStyle w:val="NormalTok"/>
        </w:rPr>
        <w:t>(</w:t>
      </w:r>
      <w:r>
        <w:rPr>
          <w:rStyle w:val="StringTok"/>
        </w:rPr>
        <w:t>"dplyr"</w:t>
      </w:r>
      <w:r>
        <w:rPr>
          <w:rStyle w:val="NormalTok"/>
        </w:rPr>
        <w:t xml:space="preserve">, </w:t>
      </w:r>
      <w:r>
        <w:rPr>
          <w:rStyle w:val="AttributeTok"/>
        </w:rPr>
        <w:t>repos =</w:t>
      </w:r>
      <w:r>
        <w:rPr>
          <w:rStyle w:val="NormalTok"/>
        </w:rPr>
        <w:t xml:space="preserve"> </w:t>
      </w:r>
      <w:r>
        <w:rPr>
          <w:rStyle w:val="StringTok"/>
        </w:rPr>
        <w:t>"https://cloud.r-project.org"</w:t>
      </w:r>
      <w:r>
        <w:rPr>
          <w:rStyle w:val="NormalTok"/>
        </w:rPr>
        <w:t>)</w:t>
      </w:r>
    </w:p>
    <w:p w14:paraId="5C35C85A" w14:textId="77777777" w:rsidR="00732B8C" w:rsidRDefault="00392214">
      <w:pPr>
        <w:pStyle w:val="SourceCode"/>
      </w:pPr>
      <w:r>
        <w:rPr>
          <w:rStyle w:val="VerbatimChar"/>
        </w:rPr>
        <w:t>## Installing package into 'C:/Users/Natalia/AppData/Local/R/win-library/4.6'</w:t>
      </w:r>
      <w:r>
        <w:br/>
      </w:r>
      <w:r>
        <w:rPr>
          <w:rStyle w:val="VerbatimChar"/>
        </w:rPr>
        <w:t>## (as 'lib' is unspecified)</w:t>
      </w:r>
    </w:p>
    <w:p w14:paraId="5C35C85B" w14:textId="77777777" w:rsidR="00732B8C" w:rsidRDefault="00392214">
      <w:pPr>
        <w:pStyle w:val="SourceCode"/>
      </w:pPr>
      <w:r>
        <w:rPr>
          <w:rStyle w:val="VerbatimChar"/>
        </w:rPr>
        <w:t>## package 'dplyr' successfully unpacked and MD5 sums checked</w:t>
      </w:r>
    </w:p>
    <w:p w14:paraId="5C35C85C" w14:textId="77777777" w:rsidR="00732B8C" w:rsidRDefault="00392214">
      <w:pPr>
        <w:pStyle w:val="SourceCode"/>
      </w:pPr>
      <w:r>
        <w:rPr>
          <w:rStyle w:val="VerbatimChar"/>
        </w:rPr>
        <w:t>## Warning: cannot remove prior installation of package 'dplyr'</w:t>
      </w:r>
    </w:p>
    <w:p w14:paraId="5C35C85D" w14:textId="77777777" w:rsidR="00732B8C" w:rsidRDefault="00392214">
      <w:pPr>
        <w:pStyle w:val="SourceCode"/>
      </w:pPr>
      <w:r>
        <w:rPr>
          <w:rStyle w:val="VerbatimChar"/>
        </w:rPr>
        <w:t>## Warning in file.copy(savedcopy, lib, recursive = TRUE): problem copying</w:t>
      </w:r>
      <w:r>
        <w:br/>
      </w:r>
      <w:r>
        <w:rPr>
          <w:rStyle w:val="VerbatimChar"/>
        </w:rPr>
        <w:t>## C:\Users\Natalia\AppData\Local\R\win-library\4.6\00LOCK\dplyr\libs\x64\dplyr.dll</w:t>
      </w:r>
      <w:r>
        <w:br/>
      </w:r>
      <w:r>
        <w:rPr>
          <w:rStyle w:val="VerbatimChar"/>
        </w:rPr>
        <w:lastRenderedPageBreak/>
        <w:t>## to C:\Users\Natalia\AppData\Local\R\win-library\4.6\dplyr\libs\x64\dplyr.dll:</w:t>
      </w:r>
      <w:r>
        <w:br/>
      </w:r>
      <w:r>
        <w:rPr>
          <w:rStyle w:val="VerbatimChar"/>
        </w:rPr>
        <w:t>## Permission denied</w:t>
      </w:r>
    </w:p>
    <w:p w14:paraId="5C35C85E" w14:textId="77777777" w:rsidR="00732B8C" w:rsidRDefault="00392214">
      <w:pPr>
        <w:pStyle w:val="SourceCode"/>
      </w:pPr>
      <w:r>
        <w:rPr>
          <w:rStyle w:val="VerbatimChar"/>
        </w:rPr>
        <w:t>## Warning: restored 'dplyr'</w:t>
      </w:r>
    </w:p>
    <w:p w14:paraId="5C35C85F" w14:textId="77777777" w:rsidR="00732B8C" w:rsidRDefault="00392214">
      <w:pPr>
        <w:pStyle w:val="SourceCode"/>
      </w:pPr>
      <w:r>
        <w:rPr>
          <w:rStyle w:val="VerbatimChar"/>
        </w:rPr>
        <w:t xml:space="preserve">## </w:t>
      </w:r>
      <w:r>
        <w:br/>
      </w:r>
      <w:r>
        <w:rPr>
          <w:rStyle w:val="VerbatimChar"/>
        </w:rPr>
        <w:t>## The downloaded binary packages are in</w:t>
      </w:r>
      <w:r>
        <w:br/>
      </w:r>
      <w:r>
        <w:rPr>
          <w:rStyle w:val="VerbatimChar"/>
        </w:rPr>
        <w:t>##  C:\Users\Natalia\AppData\Local\Temp\RtmpmQcOwB\downloaded_packages</w:t>
      </w:r>
    </w:p>
    <w:p w14:paraId="5C35C860" w14:textId="77777777" w:rsidR="00732B8C" w:rsidRDefault="00392214">
      <w:pPr>
        <w:pStyle w:val="SourceCode"/>
      </w:pPr>
      <w:r>
        <w:rPr>
          <w:rStyle w:val="FunctionTok"/>
        </w:rPr>
        <w:t>library</w:t>
      </w:r>
      <w:r>
        <w:rPr>
          <w:rStyle w:val="NormalTok"/>
        </w:rPr>
        <w:t>(dplyr)</w:t>
      </w:r>
    </w:p>
    <w:p w14:paraId="5C35C861" w14:textId="77777777" w:rsidR="00732B8C" w:rsidRDefault="00392214">
      <w:pPr>
        <w:pStyle w:val="SourceCode"/>
      </w:pPr>
      <w:r>
        <w:rPr>
          <w:rStyle w:val="VerbatimChar"/>
        </w:rPr>
        <w:t xml:space="preserve">## </w:t>
      </w:r>
      <w:r>
        <w:br/>
      </w:r>
      <w:r>
        <w:rPr>
          <w:rStyle w:val="VerbatimChar"/>
        </w:rPr>
        <w:t>## Attaching package: 'dplyr'</w:t>
      </w:r>
    </w:p>
    <w:p w14:paraId="5C35C862" w14:textId="77777777" w:rsidR="00732B8C" w:rsidRDefault="00392214">
      <w:pPr>
        <w:pStyle w:val="SourceCode"/>
      </w:pPr>
      <w:r>
        <w:rPr>
          <w:rStyle w:val="VerbatimChar"/>
        </w:rPr>
        <w:t>## The following objects are masked from 'package:stats':</w:t>
      </w:r>
      <w:r>
        <w:br/>
      </w:r>
      <w:r>
        <w:rPr>
          <w:rStyle w:val="VerbatimChar"/>
        </w:rPr>
        <w:t xml:space="preserve">## </w:t>
      </w:r>
      <w:r>
        <w:br/>
      </w:r>
      <w:r>
        <w:rPr>
          <w:rStyle w:val="VerbatimChar"/>
        </w:rPr>
        <w:t>##     filter, lag</w:t>
      </w:r>
    </w:p>
    <w:p w14:paraId="5C35C863" w14:textId="77777777" w:rsidR="00732B8C" w:rsidRDefault="00392214">
      <w:pPr>
        <w:pStyle w:val="SourceCode"/>
      </w:pPr>
      <w:r>
        <w:rPr>
          <w:rStyle w:val="VerbatimChar"/>
        </w:rPr>
        <w:t>## The following objects are masked from 'package:base':</w:t>
      </w:r>
      <w:r>
        <w:br/>
      </w:r>
      <w:r>
        <w:rPr>
          <w:rStyle w:val="VerbatimChar"/>
        </w:rPr>
        <w:t xml:space="preserve">## </w:t>
      </w:r>
      <w:r>
        <w:br/>
      </w:r>
      <w:r>
        <w:rPr>
          <w:rStyle w:val="VerbatimChar"/>
        </w:rPr>
        <w:t>##     intersect, setdiff, setequal, union</w:t>
      </w:r>
    </w:p>
    <w:p w14:paraId="5C35C864" w14:textId="77777777" w:rsidR="00732B8C" w:rsidRDefault="00392214">
      <w:pPr>
        <w:pStyle w:val="SourceCode"/>
      </w:pPr>
      <w:r>
        <w:rPr>
          <w:rStyle w:val="NormalTok"/>
        </w:rPr>
        <w:t xml:space="preserve">gapminder </w:t>
      </w:r>
      <w:r>
        <w:rPr>
          <w:rStyle w:val="SpecialCharTok"/>
        </w:rPr>
        <w:t>%&gt;%</w:t>
      </w:r>
      <w:r>
        <w:br/>
      </w:r>
      <w:r>
        <w:rPr>
          <w:rStyle w:val="NormalTok"/>
        </w:rPr>
        <w:t xml:space="preserve">  </w:t>
      </w:r>
      <w:r>
        <w:rPr>
          <w:rStyle w:val="FunctionTok"/>
        </w:rPr>
        <w:t>group_by</w:t>
      </w:r>
      <w:r>
        <w:rPr>
          <w:rStyle w:val="NormalTok"/>
        </w:rPr>
        <w:t xml:space="preserve">(continent) </w:t>
      </w:r>
      <w:r>
        <w:rPr>
          <w:rStyle w:val="SpecialCharTok"/>
        </w:rPr>
        <w:t>%&gt;%</w:t>
      </w:r>
      <w:r>
        <w:br/>
      </w:r>
      <w:r>
        <w:rPr>
          <w:rStyle w:val="NormalTok"/>
        </w:rPr>
        <w:t xml:space="preserve">  </w:t>
      </w:r>
      <w:r>
        <w:rPr>
          <w:rStyle w:val="FunctionTok"/>
        </w:rPr>
        <w:t>summarise</w:t>
      </w:r>
      <w:r>
        <w:rPr>
          <w:rStyle w:val="NormalTok"/>
        </w:rPr>
        <w:t>(</w:t>
      </w:r>
      <w:r>
        <w:rPr>
          <w:rStyle w:val="AttributeTok"/>
        </w:rPr>
        <w:t>mean_lifeExp =</w:t>
      </w:r>
      <w:r>
        <w:rPr>
          <w:rStyle w:val="NormalTok"/>
        </w:rPr>
        <w:t xml:space="preserve"> </w:t>
      </w:r>
      <w:r>
        <w:rPr>
          <w:rStyle w:val="FunctionTok"/>
        </w:rPr>
        <w:t>mean</w:t>
      </w:r>
      <w:r>
        <w:rPr>
          <w:rStyle w:val="NormalTok"/>
        </w:rPr>
        <w:t>(lifeExp),</w:t>
      </w:r>
      <w:r>
        <w:br/>
      </w:r>
      <w:r>
        <w:rPr>
          <w:rStyle w:val="NormalTok"/>
        </w:rPr>
        <w:t xml:space="preserve">            </w:t>
      </w:r>
      <w:r>
        <w:rPr>
          <w:rStyle w:val="AttributeTok"/>
        </w:rPr>
        <w:t>sd_lifeExp =</w:t>
      </w:r>
      <w:r>
        <w:rPr>
          <w:rStyle w:val="NormalTok"/>
        </w:rPr>
        <w:t xml:space="preserve"> </w:t>
      </w:r>
      <w:r>
        <w:rPr>
          <w:rStyle w:val="FunctionTok"/>
        </w:rPr>
        <w:t>sd</w:t>
      </w:r>
      <w:r>
        <w:rPr>
          <w:rStyle w:val="NormalTok"/>
        </w:rPr>
        <w:t>(lifeExp))</w:t>
      </w:r>
    </w:p>
    <w:p w14:paraId="5C35C865" w14:textId="77777777" w:rsidR="00732B8C" w:rsidRDefault="00392214">
      <w:pPr>
        <w:pStyle w:val="SourceCode"/>
      </w:pPr>
      <w:r>
        <w:rPr>
          <w:rStyle w:val="VerbatimChar"/>
        </w:rPr>
        <w:t>## # A tibble: 5 × 3</w:t>
      </w:r>
      <w:r>
        <w:br/>
      </w:r>
      <w:r>
        <w:rPr>
          <w:rStyle w:val="VerbatimChar"/>
        </w:rPr>
        <w:t>##   continent mean_lifeExp sd_lifeExp</w:t>
      </w:r>
      <w:r>
        <w:br/>
      </w:r>
      <w:r>
        <w:rPr>
          <w:rStyle w:val="VerbatimChar"/>
        </w:rPr>
        <w:t>##   &lt;fct&gt;            &lt;dbl&gt;      &lt;dbl&gt;</w:t>
      </w:r>
      <w:r>
        <w:br/>
      </w:r>
      <w:r>
        <w:rPr>
          <w:rStyle w:val="VerbatimChar"/>
        </w:rPr>
        <w:t>## 1 Africa            48.9       9.15</w:t>
      </w:r>
      <w:r>
        <w:br/>
      </w:r>
      <w:r>
        <w:rPr>
          <w:rStyle w:val="VerbatimChar"/>
        </w:rPr>
        <w:t>## 2 Americas          64.7       9.35</w:t>
      </w:r>
      <w:r>
        <w:br/>
      </w:r>
      <w:r>
        <w:rPr>
          <w:rStyle w:val="VerbatimChar"/>
        </w:rPr>
        <w:t xml:space="preserve">## 3 Asia              60.1      11.9 </w:t>
      </w:r>
      <w:r>
        <w:br/>
      </w:r>
      <w:r>
        <w:rPr>
          <w:rStyle w:val="VerbatimChar"/>
        </w:rPr>
        <w:t>## 4 Europe            71.9       5.43</w:t>
      </w:r>
      <w:r>
        <w:br/>
      </w:r>
      <w:r>
        <w:rPr>
          <w:rStyle w:val="VerbatimChar"/>
        </w:rPr>
        <w:t>## 5 Oceania           74.3       3.80</w:t>
      </w:r>
    </w:p>
    <w:p w14:paraId="5C35C866" w14:textId="77777777" w:rsidR="00732B8C" w:rsidRDefault="00392214">
      <w:pPr>
        <w:pStyle w:val="Heading4"/>
      </w:pPr>
      <w:bookmarkStart w:id="10" w:name="activity-4-results"/>
      <w:r>
        <w:t>Activity 4 results</w:t>
      </w:r>
    </w:p>
    <w:p w14:paraId="5C35C867" w14:textId="77777777" w:rsidR="00732B8C" w:rsidRDefault="00392214">
      <w:pPr>
        <w:pStyle w:val="FirstParagraph"/>
      </w:pPr>
      <w:r>
        <w:t>The results show notable differences in life expectancy across continents. Oceania has the highest average life expectancy (74.33 years), followed by Europe (71.90 years), while Africa has the lowest average life expectancy (48.87 years). The standard deviation indicates the amount of variation within each continent. Asia shows the greatest variability in life expectancy (SD = 11.86), suggesting larger differences between countries, whereas Oceania has the lowest variability (SD = 3.80), indicating more con</w:t>
      </w:r>
      <w:r>
        <w:t>sistent life expectancy values among its countries. Overall, the analysis highlights significant regional differences in health and living conditions around the world.</w:t>
      </w:r>
      <w:bookmarkEnd w:id="8"/>
      <w:bookmarkEnd w:id="9"/>
      <w:bookmarkEnd w:id="10"/>
    </w:p>
    <w:sectPr w:rsidR="00732B8C">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C98274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7054447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732B8C"/>
    <w:rsid w:val="0007407D"/>
    <w:rsid w:val="00732B8C"/>
    <w:rsid w:val="00784EB0"/>
    <w:rsid w:val="007B4AE7"/>
    <w:rsid w:val="00A36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5C828"/>
  <w15:docId w15:val="{57B6156C-9328-45E1-BA47-154E659A3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8F5902"/>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b/>
      <w:color w:val="CE5C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b/>
      <w:color w:val="204A87"/>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204A87"/>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1030</Words>
  <Characters>5871</Characters>
  <Application>Microsoft Office Word</Application>
  <DocSecurity>0</DocSecurity>
  <Lines>48</Lines>
  <Paragraphs>13</Paragraphs>
  <ScaleCrop>false</ScaleCrop>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Activity</dc:title>
  <dc:creator>Natalia Goncearuc</dc:creator>
  <cp:keywords/>
  <cp:lastModifiedBy>Natalia Goncearuc</cp:lastModifiedBy>
  <cp:revision>4</cp:revision>
  <dcterms:created xsi:type="dcterms:W3CDTF">2026-09-29T21:59:00Z</dcterms:created>
  <dcterms:modified xsi:type="dcterms:W3CDTF">2026-09-29T22:06:00Z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2026-09-29</vt:lpwstr>
  </property>
  <property fmtid="{D5CDD505-2E9C-101B-9397-08002B2CF9AE}" pid="3" name="output">
    <vt:lpwstr>word_document</vt:lpwstr>
  </property>
  <property fmtid="{D5CDD505-2E9C-101B-9397-08002B2CF9AE}" pid="4" name="GrammarlyDocumentId">
    <vt:lpwstr>06ca2c09-46f6-4de5-8132-df72f42d8f8b</vt:lpwstr>
  </property>
</Properties>
</file>