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47D60" w14:textId="0672CAB4" w:rsidR="00325116" w:rsidRDefault="00085571">
      <w:pPr>
        <w:rPr>
          <w:b/>
          <w:bCs/>
          <w:sz w:val="36"/>
          <w:szCs w:val="36"/>
          <w:u w:val="single"/>
        </w:rPr>
      </w:pPr>
      <w:r>
        <w:t xml:space="preserve">                                                      </w:t>
      </w:r>
      <w:r w:rsidR="00325116">
        <w:t xml:space="preserve">      </w:t>
      </w:r>
      <w:r w:rsidR="00325116" w:rsidRPr="00325116">
        <w:rPr>
          <w:b/>
          <w:bCs/>
          <w:sz w:val="36"/>
          <w:szCs w:val="36"/>
          <w:u w:val="single"/>
        </w:rPr>
        <w:t>Reflective Log</w:t>
      </w:r>
    </w:p>
    <w:p w14:paraId="0A1BF676" w14:textId="49CF13CE" w:rsidR="00085571" w:rsidRDefault="00107227" w:rsidP="00107227">
      <w:pPr>
        <w:spacing w:line="360" w:lineRule="auto"/>
      </w:pPr>
      <w:r>
        <w:t>Study description: SWAN_credit_(DH)</w:t>
      </w:r>
      <w:r w:rsidR="007D1128">
        <w:t>.</w:t>
      </w:r>
      <w:r>
        <w:t xml:space="preserve"> The first study I participated in was a focus group</w:t>
      </w:r>
      <w:r w:rsidR="00E17AAA">
        <w:t>, which was collecting</w:t>
      </w:r>
      <w:r>
        <w:t xml:space="preserve"> qualitative data about how group members felt dyslexia was portrayed in the media</w:t>
      </w:r>
      <w:r w:rsidR="00E17AAA">
        <w:t xml:space="preserve"> and if </w:t>
      </w:r>
      <w:r w:rsidR="007D1128">
        <w:t>participants</w:t>
      </w:r>
      <w:r w:rsidR="00E17AAA">
        <w:t xml:space="preserve"> felt this to be a true representation</w:t>
      </w:r>
      <w:r>
        <w:t xml:space="preserve">. At the start of this study the researcher </w:t>
      </w:r>
      <w:r w:rsidR="00E17AAA">
        <w:t xml:space="preserve">asked me to write down my name, </w:t>
      </w:r>
      <w:r w:rsidR="007D1128">
        <w:t>which</w:t>
      </w:r>
      <w:r w:rsidR="00E17AAA">
        <w:t xml:space="preserve"> was an ethical breech</w:t>
      </w:r>
      <w:r w:rsidR="00B90A60">
        <w:t xml:space="preserve"> </w:t>
      </w:r>
      <w:r w:rsidR="00E17AAA">
        <w:t xml:space="preserve">as </w:t>
      </w:r>
      <w:r w:rsidR="00B90A60">
        <w:t>per BPS (2021)</w:t>
      </w:r>
      <w:r w:rsidR="007D1128">
        <w:t>. T</w:t>
      </w:r>
      <w:r w:rsidR="00B90A60">
        <w:t xml:space="preserve">he researcher </w:t>
      </w:r>
      <w:r w:rsidR="00E17AAA">
        <w:t xml:space="preserve">was </w:t>
      </w:r>
      <w:r w:rsidR="00B90A60">
        <w:t>supposed</w:t>
      </w:r>
      <w:r w:rsidR="00E17AAA">
        <w:t xml:space="preserve"> to collect my </w:t>
      </w:r>
      <w:r w:rsidR="006B4550">
        <w:t xml:space="preserve">personal </w:t>
      </w:r>
      <w:r w:rsidR="00E17AAA">
        <w:t>identifier number</w:t>
      </w:r>
      <w:r w:rsidR="007D1128">
        <w:t>. S</w:t>
      </w:r>
      <w:r w:rsidR="00E17AAA">
        <w:t xml:space="preserve">he later contacted me via social media to ask me for my personal identifier number and to see if I would be romantically interested in her, </w:t>
      </w:r>
      <w:r w:rsidR="007D1128">
        <w:t>which broke</w:t>
      </w:r>
      <w:r w:rsidR="00E17AAA">
        <w:t xml:space="preserve"> confidentiality. This later raised some anxiety in me as I realised that ethical guidelines had not been </w:t>
      </w:r>
      <w:r w:rsidR="00A275FF">
        <w:t xml:space="preserve">followed and left me in a dilemma of </w:t>
      </w:r>
      <w:r w:rsidR="007D1128">
        <w:t>whether to</w:t>
      </w:r>
      <w:r w:rsidR="00A275FF">
        <w:t xml:space="preserve"> report it as </w:t>
      </w:r>
      <w:r w:rsidR="007D1128">
        <w:t>her actions went</w:t>
      </w:r>
      <w:r w:rsidR="00A275FF">
        <w:t xml:space="preserve"> against </w:t>
      </w:r>
      <w:r w:rsidR="007D1128">
        <w:t>ethical guidelines.</w:t>
      </w:r>
      <w:r w:rsidR="00A275FF">
        <w:t xml:space="preserve"> I also felt that the situation </w:t>
      </w:r>
      <w:r w:rsidR="007D1128">
        <w:t>did not</w:t>
      </w:r>
      <w:r w:rsidR="00A275FF">
        <w:t xml:space="preserve"> really affect me in any serious way</w:t>
      </w:r>
      <w:r w:rsidR="007D1128">
        <w:t xml:space="preserve"> </w:t>
      </w:r>
      <w:r w:rsidR="00A275FF">
        <w:t xml:space="preserve">and realised </w:t>
      </w:r>
      <w:r w:rsidR="007D1128">
        <w:t xml:space="preserve">that </w:t>
      </w:r>
      <w:r w:rsidR="00A275FF">
        <w:t>I would feel embarrassed to report the situation. With the realisation that I had given the situation some thought</w:t>
      </w:r>
      <w:r w:rsidR="007F61D5">
        <w:t xml:space="preserve">, </w:t>
      </w:r>
      <w:r w:rsidR="00A275FF">
        <w:t xml:space="preserve">felt anxiety about </w:t>
      </w:r>
      <w:r w:rsidR="00137E9A">
        <w:t xml:space="preserve">it </w:t>
      </w:r>
      <w:r w:rsidR="007F61D5">
        <w:t xml:space="preserve">and that ethical guidelines had not been followed </w:t>
      </w:r>
      <w:r w:rsidR="00137E9A">
        <w:t xml:space="preserve">I decided to report the situation to a module lead. </w:t>
      </w:r>
      <w:r w:rsidR="007D1128">
        <w:t>Upon reflection,</w:t>
      </w:r>
      <w:r w:rsidR="00137E9A">
        <w:t xml:space="preserve"> I realised that not following ethical guidelines leaves both researchers and participants vulnerable. </w:t>
      </w:r>
      <w:r w:rsidR="007F61D5">
        <w:t>Consent was obtained as well as a debrief, I was aware that I could withdraw from the study at any time</w:t>
      </w:r>
      <w:r w:rsidR="00B90A60">
        <w:t xml:space="preserve"> following </w:t>
      </w:r>
      <w:r w:rsidR="00B90A60" w:rsidRPr="00B90A60">
        <w:rPr>
          <w:rFonts w:cs="Arial"/>
        </w:rPr>
        <w:t>BPS (2021)</w:t>
      </w:r>
      <w:r w:rsidR="00B90A60">
        <w:rPr>
          <w:rFonts w:cs="Arial"/>
        </w:rPr>
        <w:t xml:space="preserve"> guidelines. </w:t>
      </w:r>
    </w:p>
    <w:p w14:paraId="2A21C879" w14:textId="77777777" w:rsidR="007F61D5" w:rsidRDefault="007F61D5" w:rsidP="00107227">
      <w:pPr>
        <w:spacing w:line="360" w:lineRule="auto"/>
      </w:pPr>
    </w:p>
    <w:p w14:paraId="47648E41" w14:textId="0AB1C800" w:rsidR="007F61D5" w:rsidRDefault="007F61D5" w:rsidP="00107227">
      <w:pPr>
        <w:spacing w:line="360" w:lineRule="auto"/>
        <w:rPr>
          <w:rFonts w:cs="Arial"/>
          <w:color w:val="000000" w:themeColor="text1"/>
        </w:rPr>
      </w:pPr>
      <w:r>
        <w:t>Study description: SWAN_credit_SJFG</w:t>
      </w:r>
      <w:r w:rsidR="007D1128">
        <w:t>. T</w:t>
      </w:r>
      <w:r>
        <w:t xml:space="preserve">his study was a </w:t>
      </w:r>
      <w:r w:rsidR="00F263A8">
        <w:t>labs-based</w:t>
      </w:r>
      <w:r>
        <w:t xml:space="preserve"> </w:t>
      </w:r>
      <w:r w:rsidRPr="007F61D5">
        <w:rPr>
          <w:rFonts w:cs="Arial"/>
          <w:color w:val="000000" w:themeColor="text1"/>
        </w:rPr>
        <w:t>study</w:t>
      </w:r>
      <w:r w:rsidR="003D21F5">
        <w:rPr>
          <w:rFonts w:cs="Arial"/>
          <w:color w:val="000000" w:themeColor="text1"/>
        </w:rPr>
        <w:t xml:space="preserve"> collecting quantitative data</w:t>
      </w:r>
      <w:r w:rsidRPr="007F61D5">
        <w:rPr>
          <w:rFonts w:cs="Arial"/>
          <w:color w:val="000000" w:themeColor="text1"/>
        </w:rPr>
        <w:t xml:space="preserve">, exploring </w:t>
      </w:r>
      <w:r>
        <w:rPr>
          <w:rFonts w:cs="Arial"/>
          <w:color w:val="000000" w:themeColor="text1"/>
        </w:rPr>
        <w:t>participant</w:t>
      </w:r>
      <w:r w:rsidR="007D1128">
        <w:rPr>
          <w:rFonts w:cs="Arial"/>
          <w:color w:val="000000" w:themeColor="text1"/>
        </w:rPr>
        <w:t>’</w:t>
      </w:r>
      <w:r>
        <w:rPr>
          <w:rFonts w:cs="Arial"/>
          <w:color w:val="000000" w:themeColor="text1"/>
        </w:rPr>
        <w:t>s</w:t>
      </w:r>
      <w:r w:rsidRPr="007F61D5">
        <w:rPr>
          <w:rFonts w:cs="Arial"/>
          <w:color w:val="000000" w:themeColor="text1"/>
        </w:rPr>
        <w:t xml:space="preserve"> perception</w:t>
      </w:r>
      <w:r>
        <w:rPr>
          <w:rFonts w:cs="Arial"/>
          <w:color w:val="000000" w:themeColor="text1"/>
        </w:rPr>
        <w:t>s</w:t>
      </w:r>
      <w:r w:rsidRPr="007F61D5">
        <w:rPr>
          <w:rFonts w:cs="Arial"/>
          <w:color w:val="000000" w:themeColor="text1"/>
        </w:rPr>
        <w:t xml:space="preserve"> of prosthetic limbs and</w:t>
      </w:r>
      <w:r>
        <w:rPr>
          <w:rFonts w:cs="Arial"/>
          <w:color w:val="000000" w:themeColor="text1"/>
        </w:rPr>
        <w:t xml:space="preserve"> how their behaviour may alter</w:t>
      </w:r>
      <w:r w:rsidRPr="007F61D5">
        <w:rPr>
          <w:rFonts w:cs="Arial"/>
          <w:color w:val="000000" w:themeColor="text1"/>
        </w:rPr>
        <w:t xml:space="preserve"> if </w:t>
      </w:r>
      <w:r>
        <w:rPr>
          <w:rFonts w:cs="Arial"/>
          <w:color w:val="000000" w:themeColor="text1"/>
        </w:rPr>
        <w:t xml:space="preserve">a person with a prosthetic limb wore a </w:t>
      </w:r>
      <w:r w:rsidRPr="007F61D5">
        <w:rPr>
          <w:rFonts w:cs="Arial"/>
          <w:color w:val="000000" w:themeColor="text1"/>
        </w:rPr>
        <w:t xml:space="preserve">bespoke design cover for </w:t>
      </w:r>
      <w:r>
        <w:rPr>
          <w:rFonts w:cs="Arial"/>
          <w:color w:val="000000" w:themeColor="text1"/>
        </w:rPr>
        <w:t>the</w:t>
      </w:r>
      <w:r w:rsidRPr="007F61D5">
        <w:rPr>
          <w:rFonts w:cs="Arial"/>
          <w:color w:val="000000" w:themeColor="text1"/>
        </w:rPr>
        <w:t xml:space="preserve"> limb</w:t>
      </w:r>
      <w:r>
        <w:rPr>
          <w:rFonts w:cs="Arial"/>
          <w:color w:val="000000" w:themeColor="text1"/>
        </w:rPr>
        <w:t xml:space="preserve"> and if bespoke </w:t>
      </w:r>
      <w:r w:rsidR="00F263A8">
        <w:rPr>
          <w:rFonts w:cs="Arial"/>
          <w:color w:val="000000" w:themeColor="text1"/>
        </w:rPr>
        <w:t>limb covers changed their approachability. The study used a between subjects design, with</w:t>
      </w:r>
      <w:r w:rsidRPr="007F61D5">
        <w:rPr>
          <w:rFonts w:cs="Arial"/>
          <w:color w:val="000000" w:themeColor="text1"/>
        </w:rPr>
        <w:t xml:space="preserve"> participants in one of two groups</w:t>
      </w:r>
      <w:r w:rsidR="007D1128">
        <w:rPr>
          <w:rFonts w:cs="Arial"/>
          <w:color w:val="000000" w:themeColor="text1"/>
        </w:rPr>
        <w:t>. O</w:t>
      </w:r>
      <w:r w:rsidRPr="007F61D5">
        <w:rPr>
          <w:rFonts w:cs="Arial"/>
          <w:color w:val="000000" w:themeColor="text1"/>
        </w:rPr>
        <w:t xml:space="preserve">ne group </w:t>
      </w:r>
      <w:r w:rsidR="00100DF4">
        <w:rPr>
          <w:rFonts w:cs="Arial"/>
          <w:color w:val="000000" w:themeColor="text1"/>
        </w:rPr>
        <w:t>were show</w:t>
      </w:r>
      <w:r w:rsidR="00691937">
        <w:rPr>
          <w:rFonts w:cs="Arial"/>
          <w:color w:val="000000" w:themeColor="text1"/>
        </w:rPr>
        <w:t>n</w:t>
      </w:r>
      <w:r w:rsidRPr="007F61D5">
        <w:rPr>
          <w:rFonts w:cs="Arial"/>
          <w:color w:val="000000" w:themeColor="text1"/>
        </w:rPr>
        <w:t xml:space="preserve"> </w:t>
      </w:r>
      <w:r w:rsidR="004425E4">
        <w:rPr>
          <w:rFonts w:cs="Arial"/>
          <w:color w:val="000000" w:themeColor="text1"/>
        </w:rPr>
        <w:t xml:space="preserve">an image </w:t>
      </w:r>
      <w:r w:rsidRPr="007F61D5">
        <w:rPr>
          <w:rFonts w:cs="Arial"/>
          <w:color w:val="000000" w:themeColor="text1"/>
        </w:rPr>
        <w:t>of someone with a bespoke prosthetic</w:t>
      </w:r>
      <w:r w:rsidR="00F263A8">
        <w:rPr>
          <w:rFonts w:cs="Arial"/>
          <w:color w:val="000000" w:themeColor="text1"/>
        </w:rPr>
        <w:t xml:space="preserve"> limb</w:t>
      </w:r>
      <w:r w:rsidRPr="007F61D5">
        <w:rPr>
          <w:rFonts w:cs="Arial"/>
          <w:color w:val="000000" w:themeColor="text1"/>
        </w:rPr>
        <w:t xml:space="preserve"> covering</w:t>
      </w:r>
      <w:r w:rsidR="00F263A8">
        <w:rPr>
          <w:rFonts w:cs="Arial"/>
          <w:color w:val="000000" w:themeColor="text1"/>
        </w:rPr>
        <w:t xml:space="preserve"> and </w:t>
      </w:r>
      <w:r w:rsidR="003D31A5">
        <w:rPr>
          <w:rFonts w:cs="Arial"/>
          <w:color w:val="000000" w:themeColor="text1"/>
        </w:rPr>
        <w:t>were</w:t>
      </w:r>
      <w:r w:rsidR="00F263A8">
        <w:rPr>
          <w:rFonts w:cs="Arial"/>
          <w:color w:val="000000" w:themeColor="text1"/>
        </w:rPr>
        <w:t xml:space="preserve"> then asked questions about how likely the</w:t>
      </w:r>
      <w:r w:rsidR="00964D6A">
        <w:rPr>
          <w:rFonts w:cs="Arial"/>
          <w:color w:val="000000" w:themeColor="text1"/>
        </w:rPr>
        <w:t xml:space="preserve">y </w:t>
      </w:r>
      <w:r w:rsidR="00F263A8">
        <w:rPr>
          <w:rFonts w:cs="Arial"/>
          <w:color w:val="000000" w:themeColor="text1"/>
        </w:rPr>
        <w:t>would be to approach that person</w:t>
      </w:r>
      <w:r w:rsidR="00CD7E5F">
        <w:rPr>
          <w:rFonts w:cs="Arial"/>
          <w:color w:val="000000" w:themeColor="text1"/>
        </w:rPr>
        <w:t>. T</w:t>
      </w:r>
      <w:r w:rsidRPr="007F61D5">
        <w:rPr>
          <w:rFonts w:cs="Arial"/>
          <w:color w:val="000000" w:themeColor="text1"/>
        </w:rPr>
        <w:t xml:space="preserve">he other </w:t>
      </w:r>
      <w:r w:rsidR="00F263A8">
        <w:rPr>
          <w:rFonts w:cs="Arial"/>
          <w:color w:val="000000" w:themeColor="text1"/>
        </w:rPr>
        <w:t xml:space="preserve">group had a picture of a </w:t>
      </w:r>
      <w:r w:rsidR="004425E4">
        <w:rPr>
          <w:rFonts w:cs="Arial"/>
          <w:color w:val="000000" w:themeColor="text1"/>
        </w:rPr>
        <w:t xml:space="preserve">man </w:t>
      </w:r>
      <w:r w:rsidR="00F263A8">
        <w:rPr>
          <w:rFonts w:cs="Arial"/>
          <w:color w:val="000000" w:themeColor="text1"/>
        </w:rPr>
        <w:t xml:space="preserve">with </w:t>
      </w:r>
      <w:r w:rsidRPr="007F61D5">
        <w:rPr>
          <w:rFonts w:cs="Arial"/>
          <w:color w:val="000000" w:themeColor="text1"/>
        </w:rPr>
        <w:t>no prosthetic limb covering</w:t>
      </w:r>
      <w:r w:rsidR="00F263A8">
        <w:rPr>
          <w:rFonts w:cs="Arial"/>
          <w:color w:val="000000" w:themeColor="text1"/>
        </w:rPr>
        <w:t xml:space="preserve"> and</w:t>
      </w:r>
      <w:r w:rsidR="00AE2ABC">
        <w:rPr>
          <w:rFonts w:cs="Arial"/>
          <w:color w:val="000000" w:themeColor="text1"/>
        </w:rPr>
        <w:t xml:space="preserve"> were</w:t>
      </w:r>
      <w:r w:rsidR="00F263A8">
        <w:rPr>
          <w:rFonts w:cs="Arial"/>
          <w:color w:val="000000" w:themeColor="text1"/>
        </w:rPr>
        <w:t xml:space="preserve"> asked questions about how likely they would </w:t>
      </w:r>
      <w:r w:rsidR="001E35E0">
        <w:rPr>
          <w:rFonts w:cs="Arial"/>
          <w:color w:val="000000" w:themeColor="text1"/>
        </w:rPr>
        <w:t xml:space="preserve">be </w:t>
      </w:r>
      <w:r w:rsidR="006D75C5">
        <w:rPr>
          <w:rFonts w:cs="Arial"/>
          <w:color w:val="000000" w:themeColor="text1"/>
        </w:rPr>
        <w:t xml:space="preserve">to </w:t>
      </w:r>
      <w:r w:rsidR="00F263A8">
        <w:rPr>
          <w:rFonts w:cs="Arial"/>
          <w:color w:val="000000" w:themeColor="text1"/>
        </w:rPr>
        <w:t>approach that person</w:t>
      </w:r>
      <w:r w:rsidRPr="007F61D5">
        <w:rPr>
          <w:rFonts w:cs="Arial"/>
          <w:color w:val="000000" w:themeColor="text1"/>
        </w:rPr>
        <w:t xml:space="preserve">. I was in the group </w:t>
      </w:r>
      <w:r w:rsidR="00F263A8">
        <w:rPr>
          <w:rFonts w:cs="Arial"/>
          <w:color w:val="000000" w:themeColor="text1"/>
        </w:rPr>
        <w:t>shown a picture of a man with</w:t>
      </w:r>
      <w:r w:rsidRPr="007F61D5">
        <w:rPr>
          <w:rFonts w:cs="Arial"/>
          <w:color w:val="000000" w:themeColor="text1"/>
        </w:rPr>
        <w:t xml:space="preserve"> no prosthetic limb covering.</w:t>
      </w:r>
      <w:r w:rsidR="00F263A8">
        <w:rPr>
          <w:rFonts w:cs="Arial"/>
          <w:color w:val="000000" w:themeColor="text1"/>
        </w:rPr>
        <w:t xml:space="preserve"> I was debriefed, made aware of my right to withdraw and </w:t>
      </w:r>
      <w:r w:rsidR="004425E4">
        <w:rPr>
          <w:rFonts w:cs="Arial"/>
          <w:color w:val="000000" w:themeColor="text1"/>
        </w:rPr>
        <w:t>consent was</w:t>
      </w:r>
      <w:r w:rsidR="00F263A8">
        <w:rPr>
          <w:rFonts w:cs="Arial"/>
          <w:color w:val="000000" w:themeColor="text1"/>
        </w:rPr>
        <w:t xml:space="preserve"> obtained</w:t>
      </w:r>
      <w:r w:rsidR="004425E4">
        <w:rPr>
          <w:rFonts w:cs="Arial"/>
          <w:color w:val="000000" w:themeColor="text1"/>
        </w:rPr>
        <w:t xml:space="preserve"> following </w:t>
      </w:r>
      <w:r w:rsidR="00B90A60" w:rsidRPr="00B90A60">
        <w:rPr>
          <w:rFonts w:cs="Arial"/>
        </w:rPr>
        <w:t>BPS (2021)</w:t>
      </w:r>
      <w:r w:rsidR="00B90A60">
        <w:rPr>
          <w:rFonts w:cs="Arial"/>
        </w:rPr>
        <w:t xml:space="preserve"> guidelines</w:t>
      </w:r>
      <w:r w:rsidR="004425E4">
        <w:rPr>
          <w:rFonts w:cs="Arial"/>
          <w:color w:val="000000" w:themeColor="text1"/>
        </w:rPr>
        <w:t xml:space="preserve">. I felt that there </w:t>
      </w:r>
      <w:r w:rsidR="004425E4">
        <w:rPr>
          <w:rFonts w:cs="Arial"/>
          <w:color w:val="000000" w:themeColor="text1"/>
        </w:rPr>
        <w:lastRenderedPageBreak/>
        <w:t>could be potential validity issues with data collected from this study, due to recognising that the limb had no impact on how approachable the person was to me and that I would probably have stated the same answers if there was no prosthetic limb,</w:t>
      </w:r>
      <w:r w:rsidR="003E0179">
        <w:rPr>
          <w:rFonts w:cs="Arial"/>
          <w:color w:val="000000" w:themeColor="text1"/>
        </w:rPr>
        <w:t xml:space="preserve"> which was more</w:t>
      </w:r>
      <w:r w:rsidR="004425E4">
        <w:rPr>
          <w:rFonts w:cs="Arial"/>
          <w:color w:val="000000" w:themeColor="text1"/>
        </w:rPr>
        <w:t xml:space="preserve"> </w:t>
      </w:r>
      <w:r w:rsidR="003E0179">
        <w:rPr>
          <w:rFonts w:cs="Arial"/>
          <w:color w:val="000000" w:themeColor="text1"/>
        </w:rPr>
        <w:t>a consequence of me</w:t>
      </w:r>
      <w:r w:rsidR="004425E4">
        <w:rPr>
          <w:rFonts w:cs="Arial"/>
          <w:color w:val="000000" w:themeColor="text1"/>
        </w:rPr>
        <w:t xml:space="preserve"> being introverted</w:t>
      </w:r>
      <w:r w:rsidR="00611470">
        <w:rPr>
          <w:rFonts w:cs="Arial"/>
          <w:color w:val="000000" w:themeColor="text1"/>
        </w:rPr>
        <w:t>.</w:t>
      </w:r>
      <w:r w:rsidR="009E01D3">
        <w:rPr>
          <w:rFonts w:cs="Arial"/>
          <w:color w:val="000000" w:themeColor="text1"/>
        </w:rPr>
        <w:t xml:space="preserve"> T</w:t>
      </w:r>
      <w:r w:rsidR="004425E4">
        <w:rPr>
          <w:rFonts w:cs="Arial"/>
          <w:color w:val="000000" w:themeColor="text1"/>
        </w:rPr>
        <w:t xml:space="preserve">he design of this study may be supported with a personality test or a comparison study exploring </w:t>
      </w:r>
      <w:r w:rsidR="009277C9">
        <w:rPr>
          <w:rFonts w:cs="Arial"/>
          <w:color w:val="000000" w:themeColor="text1"/>
        </w:rPr>
        <w:t>whether</w:t>
      </w:r>
      <w:r w:rsidR="004425E4">
        <w:rPr>
          <w:rFonts w:cs="Arial"/>
          <w:color w:val="000000" w:themeColor="text1"/>
        </w:rPr>
        <w:t xml:space="preserve"> </w:t>
      </w:r>
      <w:r w:rsidR="003D21F5">
        <w:rPr>
          <w:rFonts w:cs="Arial"/>
          <w:color w:val="000000" w:themeColor="text1"/>
        </w:rPr>
        <w:t xml:space="preserve">the </w:t>
      </w:r>
      <w:r w:rsidR="004425E4">
        <w:rPr>
          <w:rFonts w:cs="Arial"/>
          <w:color w:val="000000" w:themeColor="text1"/>
        </w:rPr>
        <w:t>prosthetic limb had any effect</w:t>
      </w:r>
      <w:r w:rsidR="003D21F5">
        <w:rPr>
          <w:rFonts w:cs="Arial"/>
          <w:color w:val="000000" w:themeColor="text1"/>
        </w:rPr>
        <w:t xml:space="preserve"> on participants or if there w</w:t>
      </w:r>
      <w:r w:rsidR="00D126F4">
        <w:rPr>
          <w:rFonts w:cs="Arial"/>
          <w:color w:val="000000" w:themeColor="text1"/>
        </w:rPr>
        <w:t>ere</w:t>
      </w:r>
      <w:r w:rsidR="003D21F5">
        <w:rPr>
          <w:rFonts w:cs="Arial"/>
          <w:color w:val="000000" w:themeColor="text1"/>
        </w:rPr>
        <w:t xml:space="preserve"> confounding variables.  U</w:t>
      </w:r>
      <w:r w:rsidR="004425E4">
        <w:rPr>
          <w:rFonts w:cs="Arial"/>
          <w:color w:val="000000" w:themeColor="text1"/>
        </w:rPr>
        <w:t xml:space="preserve">sing a within study design </w:t>
      </w:r>
      <w:r w:rsidR="003D21F5">
        <w:rPr>
          <w:rFonts w:cs="Arial"/>
          <w:color w:val="000000" w:themeColor="text1"/>
        </w:rPr>
        <w:t>where</w:t>
      </w:r>
      <w:r w:rsidR="00291CA3">
        <w:rPr>
          <w:rFonts w:cs="Arial"/>
          <w:color w:val="000000" w:themeColor="text1"/>
        </w:rPr>
        <w:t xml:space="preserve"> all</w:t>
      </w:r>
      <w:r w:rsidR="003D21F5">
        <w:rPr>
          <w:rFonts w:cs="Arial"/>
          <w:color w:val="000000" w:themeColor="text1"/>
        </w:rPr>
        <w:t xml:space="preserve"> participants answered questions about different scenarios on how likely they would </w:t>
      </w:r>
      <w:r w:rsidR="00E96D84">
        <w:rPr>
          <w:rFonts w:cs="Arial"/>
          <w:color w:val="000000" w:themeColor="text1"/>
        </w:rPr>
        <w:t xml:space="preserve">be to </w:t>
      </w:r>
      <w:r w:rsidR="003D21F5">
        <w:rPr>
          <w:rFonts w:cs="Arial"/>
          <w:color w:val="000000" w:themeColor="text1"/>
        </w:rPr>
        <w:t>approach someone with and without prosthetic limbs and another with the bespoke covering</w:t>
      </w:r>
      <w:r w:rsidR="00D126F4">
        <w:rPr>
          <w:rFonts w:cs="Arial"/>
          <w:color w:val="000000" w:themeColor="text1"/>
        </w:rPr>
        <w:t xml:space="preserve"> may give more information about the data collected</w:t>
      </w:r>
      <w:r w:rsidR="00C26437">
        <w:rPr>
          <w:rFonts w:cs="Arial"/>
          <w:color w:val="000000" w:themeColor="text1"/>
        </w:rPr>
        <w:t>. Some individuals may also be less likely to approach a male th</w:t>
      </w:r>
      <w:r w:rsidR="00B054D6">
        <w:rPr>
          <w:rFonts w:cs="Arial"/>
          <w:color w:val="000000" w:themeColor="text1"/>
        </w:rPr>
        <w:t>a</w:t>
      </w:r>
      <w:r w:rsidR="00C26437">
        <w:rPr>
          <w:rFonts w:cs="Arial"/>
          <w:color w:val="000000" w:themeColor="text1"/>
        </w:rPr>
        <w:t xml:space="preserve">n a female or vice versa, which may be another confounding variable. I approached the researcher </w:t>
      </w:r>
      <w:r w:rsidR="003B036F">
        <w:rPr>
          <w:rFonts w:cs="Arial"/>
          <w:color w:val="000000" w:themeColor="text1"/>
        </w:rPr>
        <w:t xml:space="preserve">- </w:t>
      </w:r>
      <w:r w:rsidR="00C26437">
        <w:rPr>
          <w:rFonts w:cs="Arial"/>
          <w:color w:val="000000" w:themeColor="text1"/>
        </w:rPr>
        <w:t xml:space="preserve">who was </w:t>
      </w:r>
      <w:r w:rsidR="00D126F4">
        <w:rPr>
          <w:rFonts w:cs="Arial"/>
          <w:color w:val="000000" w:themeColor="text1"/>
        </w:rPr>
        <w:t xml:space="preserve">the most </w:t>
      </w:r>
      <w:r w:rsidR="00C26437">
        <w:rPr>
          <w:rFonts w:cs="Arial"/>
          <w:color w:val="000000" w:themeColor="text1"/>
        </w:rPr>
        <w:t>approachable and friendly</w:t>
      </w:r>
      <w:r w:rsidR="00D126F4">
        <w:rPr>
          <w:rFonts w:cs="Arial"/>
          <w:color w:val="000000" w:themeColor="text1"/>
        </w:rPr>
        <w:t xml:space="preserve"> researcher I have done studies with</w:t>
      </w:r>
      <w:r w:rsidR="00202F6F">
        <w:rPr>
          <w:rFonts w:cs="Arial"/>
          <w:color w:val="000000" w:themeColor="text1"/>
        </w:rPr>
        <w:t xml:space="preserve"> -</w:t>
      </w:r>
      <w:r w:rsidR="00C26437">
        <w:rPr>
          <w:rFonts w:cs="Arial"/>
          <w:color w:val="000000" w:themeColor="text1"/>
        </w:rPr>
        <w:t xml:space="preserve"> </w:t>
      </w:r>
      <w:r w:rsidR="00D126F4">
        <w:rPr>
          <w:rFonts w:cs="Arial"/>
          <w:color w:val="000000" w:themeColor="text1"/>
        </w:rPr>
        <w:t>and told</w:t>
      </w:r>
      <w:r w:rsidR="00C26437">
        <w:rPr>
          <w:rFonts w:cs="Arial"/>
          <w:color w:val="000000" w:themeColor="text1"/>
        </w:rPr>
        <w:t xml:space="preserve"> him about how I had perceived the study, which he said he could understand but felt the study would still work</w:t>
      </w:r>
      <w:r w:rsidR="003127C8">
        <w:rPr>
          <w:rFonts w:cs="Arial"/>
          <w:color w:val="000000" w:themeColor="text1"/>
        </w:rPr>
        <w:t>. D</w:t>
      </w:r>
      <w:r w:rsidR="00C26437">
        <w:rPr>
          <w:rFonts w:cs="Arial"/>
          <w:color w:val="000000" w:themeColor="text1"/>
        </w:rPr>
        <w:t>ue to not feeling confident about not coming across</w:t>
      </w:r>
      <w:r w:rsidR="00D126F4">
        <w:rPr>
          <w:rFonts w:cs="Arial"/>
          <w:color w:val="000000" w:themeColor="text1"/>
        </w:rPr>
        <w:t xml:space="preserve"> as</w:t>
      </w:r>
      <w:r w:rsidR="00C26437">
        <w:rPr>
          <w:rFonts w:cs="Arial"/>
          <w:color w:val="000000" w:themeColor="text1"/>
        </w:rPr>
        <w:t xml:space="preserve"> rude I did</w:t>
      </w:r>
      <w:r w:rsidR="008F30B5">
        <w:rPr>
          <w:rFonts w:cs="Arial"/>
          <w:color w:val="000000" w:themeColor="text1"/>
        </w:rPr>
        <w:t xml:space="preserve"> not</w:t>
      </w:r>
      <w:r w:rsidR="00C26437">
        <w:rPr>
          <w:rFonts w:cs="Arial"/>
          <w:color w:val="000000" w:themeColor="text1"/>
        </w:rPr>
        <w:t xml:space="preserve"> broach the conversation further. </w:t>
      </w:r>
    </w:p>
    <w:p w14:paraId="746CD013" w14:textId="3DCEB05E" w:rsidR="003F1A82" w:rsidRDefault="003F1A82" w:rsidP="00107227">
      <w:pPr>
        <w:spacing w:line="360" w:lineRule="auto"/>
        <w:rPr>
          <w:rFonts w:cs="Arial"/>
        </w:rPr>
      </w:pPr>
      <w:r>
        <w:rPr>
          <w:rFonts w:cs="Arial"/>
        </w:rPr>
        <w:t xml:space="preserve">Study description: </w:t>
      </w:r>
      <w:r w:rsidRPr="003F1A82">
        <w:rPr>
          <w:rFonts w:cs="Arial"/>
        </w:rPr>
        <w:t>SWAN_CREDIT_SJ</w:t>
      </w:r>
      <w:r w:rsidR="00C006B0">
        <w:rPr>
          <w:rFonts w:cs="Arial"/>
        </w:rPr>
        <w:t>.</w:t>
      </w:r>
      <w:r>
        <w:rPr>
          <w:rFonts w:cs="Arial"/>
        </w:rPr>
        <w:t xml:space="preserve"> This study was a focus group collecting qualitative data. I found focus groups the more enjoyable studies to participate in as I really enjoyed listening to other opinions, beliefs and values</w:t>
      </w:r>
      <w:r w:rsidR="00212D24">
        <w:rPr>
          <w:rFonts w:cs="Arial"/>
        </w:rPr>
        <w:t>.</w:t>
      </w:r>
      <w:r>
        <w:rPr>
          <w:rFonts w:cs="Arial"/>
        </w:rPr>
        <w:t xml:space="preserve"> I also found that observing the researchers taught me a lot about how focus groups should be conducted. This focus group </w:t>
      </w:r>
      <w:r w:rsidR="00365B9C">
        <w:rPr>
          <w:rFonts w:cs="Arial"/>
        </w:rPr>
        <w:t>explored</w:t>
      </w:r>
      <w:r w:rsidRPr="003F1A82">
        <w:rPr>
          <w:rFonts w:cs="Arial"/>
        </w:rPr>
        <w:t xml:space="preserve"> student</w:t>
      </w:r>
      <w:r w:rsidR="009839EF">
        <w:rPr>
          <w:rFonts w:cs="Arial"/>
        </w:rPr>
        <w:t>’</w:t>
      </w:r>
      <w:r w:rsidRPr="003F1A82">
        <w:rPr>
          <w:rFonts w:cs="Arial"/>
        </w:rPr>
        <w:t>s views on parenting information found online and on social media</w:t>
      </w:r>
      <w:r w:rsidR="00347724">
        <w:rPr>
          <w:rFonts w:cs="Arial"/>
        </w:rPr>
        <w:t>. P</w:t>
      </w:r>
      <w:r w:rsidRPr="003F1A82">
        <w:rPr>
          <w:rFonts w:cs="Arial"/>
        </w:rPr>
        <w:t>articipants did</w:t>
      </w:r>
      <w:r w:rsidR="002D5E29">
        <w:rPr>
          <w:rFonts w:cs="Arial"/>
        </w:rPr>
        <w:t xml:space="preserve"> not</w:t>
      </w:r>
      <w:r w:rsidRPr="003F1A82">
        <w:rPr>
          <w:rFonts w:cs="Arial"/>
        </w:rPr>
        <w:t xml:space="preserve"> need to be parents to </w:t>
      </w:r>
      <w:r w:rsidR="00F46B82">
        <w:rPr>
          <w:rFonts w:cs="Arial"/>
        </w:rPr>
        <w:t>participate</w:t>
      </w:r>
      <w:r w:rsidRPr="003F1A82">
        <w:rPr>
          <w:rFonts w:cs="Arial"/>
        </w:rPr>
        <w:t>. Participants were asked to read some parenting articles that were on the table</w:t>
      </w:r>
      <w:r>
        <w:rPr>
          <w:rFonts w:cs="Arial"/>
        </w:rPr>
        <w:t xml:space="preserve"> and asked to discuss their opinions and views about what had been read</w:t>
      </w:r>
      <w:r w:rsidR="00466389">
        <w:rPr>
          <w:rFonts w:cs="Arial"/>
        </w:rPr>
        <w:t>. T</w:t>
      </w:r>
      <w:r>
        <w:rPr>
          <w:rFonts w:cs="Arial"/>
        </w:rPr>
        <w:t>he researcher also asked several questions exploring participant</w:t>
      </w:r>
      <w:r w:rsidR="00466389">
        <w:rPr>
          <w:rFonts w:cs="Arial"/>
        </w:rPr>
        <w:t>’</w:t>
      </w:r>
      <w:r>
        <w:rPr>
          <w:rFonts w:cs="Arial"/>
        </w:rPr>
        <w:t>s experiences of parenting advice online. I noticed during focus group discussion</w:t>
      </w:r>
      <w:r w:rsidR="007D1729">
        <w:rPr>
          <w:rFonts w:cs="Arial"/>
        </w:rPr>
        <w:t>s</w:t>
      </w:r>
      <w:r>
        <w:rPr>
          <w:rFonts w:cs="Arial"/>
        </w:rPr>
        <w:t xml:space="preserve"> that participants would often look at the researcher</w:t>
      </w:r>
      <w:r w:rsidR="00466389">
        <w:rPr>
          <w:rFonts w:cs="Arial"/>
        </w:rPr>
        <w:t>. T</w:t>
      </w:r>
      <w:r>
        <w:rPr>
          <w:rFonts w:cs="Arial"/>
        </w:rPr>
        <w:t>he researcher would often smile and nod in response and the participant would often continue with more confidence</w:t>
      </w:r>
      <w:r w:rsidR="00466389">
        <w:rPr>
          <w:rFonts w:cs="Arial"/>
        </w:rPr>
        <w:t>. T</w:t>
      </w:r>
      <w:r>
        <w:rPr>
          <w:rFonts w:cs="Arial"/>
        </w:rPr>
        <w:t>his made</w:t>
      </w:r>
      <w:r w:rsidR="00466389">
        <w:rPr>
          <w:rFonts w:cs="Arial"/>
        </w:rPr>
        <w:t xml:space="preserve"> me</w:t>
      </w:r>
      <w:r w:rsidR="007D1729">
        <w:rPr>
          <w:rFonts w:cs="Arial"/>
        </w:rPr>
        <w:t xml:space="preserve"> more</w:t>
      </w:r>
      <w:r>
        <w:rPr>
          <w:rFonts w:cs="Arial"/>
        </w:rPr>
        <w:t xml:space="preserve"> aware </w:t>
      </w:r>
      <w:r w:rsidR="007D1729">
        <w:rPr>
          <w:rFonts w:cs="Arial"/>
        </w:rPr>
        <w:t>that researchers</w:t>
      </w:r>
      <w:r>
        <w:rPr>
          <w:rFonts w:cs="Arial"/>
        </w:rPr>
        <w:t xml:space="preserve"> </w:t>
      </w:r>
      <w:r w:rsidR="007D1729">
        <w:rPr>
          <w:rFonts w:cs="Arial"/>
        </w:rPr>
        <w:t xml:space="preserve">need to stay impartial in focus groups and be as encouraging to all participants so as not to influence participants and affect the validity of the study. The researcher was friendly and approachable. I was debriefed, my consent was </w:t>
      </w:r>
      <w:r w:rsidR="00863F47">
        <w:rPr>
          <w:rFonts w:cs="Arial"/>
        </w:rPr>
        <w:t>obtained,</w:t>
      </w:r>
      <w:r w:rsidR="007D1729">
        <w:rPr>
          <w:rFonts w:cs="Arial"/>
        </w:rPr>
        <w:t xml:space="preserve"> and I was aware of my right to withdraw at any time in accordance </w:t>
      </w:r>
      <w:r w:rsidR="00B90A60">
        <w:rPr>
          <w:rFonts w:cs="Arial"/>
        </w:rPr>
        <w:t xml:space="preserve">with </w:t>
      </w:r>
      <w:r w:rsidR="00B90A60" w:rsidRPr="00B90A60">
        <w:rPr>
          <w:rFonts w:cs="Arial"/>
        </w:rPr>
        <w:t>BPS (2021)</w:t>
      </w:r>
      <w:r w:rsidR="007D1729">
        <w:rPr>
          <w:rFonts w:cs="Arial"/>
        </w:rPr>
        <w:t xml:space="preserve"> guidelines.</w:t>
      </w:r>
    </w:p>
    <w:p w14:paraId="486AB968" w14:textId="220DF513" w:rsidR="00AF78F7" w:rsidRDefault="00863F47" w:rsidP="00107227">
      <w:pPr>
        <w:spacing w:line="360" w:lineRule="auto"/>
        <w:rPr>
          <w:rFonts w:cs="Arial"/>
          <w:color w:val="000000" w:themeColor="text1"/>
        </w:rPr>
      </w:pPr>
      <w:r>
        <w:rPr>
          <w:rFonts w:cs="Arial"/>
        </w:rPr>
        <w:lastRenderedPageBreak/>
        <w:t>Study description:</w:t>
      </w:r>
      <w:r w:rsidRPr="00863F47">
        <w:rPr>
          <w:rFonts w:cs="Arial"/>
        </w:rPr>
        <w:t xml:space="preserve"> </w:t>
      </w:r>
      <w:r w:rsidRPr="00863F47">
        <w:rPr>
          <w:rFonts w:cs="Arial"/>
        </w:rPr>
        <w:t>SWAN_CREDIT_OL1</w:t>
      </w:r>
      <w:r w:rsidR="00466389">
        <w:rPr>
          <w:rFonts w:cs="Arial"/>
        </w:rPr>
        <w:t>. T</w:t>
      </w:r>
      <w:r w:rsidR="00A43A0D">
        <w:rPr>
          <w:rFonts w:cs="Arial"/>
        </w:rPr>
        <w:t>his</w:t>
      </w:r>
      <w:r>
        <w:rPr>
          <w:rFonts w:cs="Arial"/>
        </w:rPr>
        <w:t xml:space="preserve"> study explored attitudes towards meat eating in the form of an online questionnaire</w:t>
      </w:r>
      <w:r w:rsidR="00466389">
        <w:rPr>
          <w:rFonts w:cs="Arial"/>
        </w:rPr>
        <w:t>.</w:t>
      </w:r>
      <w:r>
        <w:rPr>
          <w:rFonts w:cs="Arial"/>
        </w:rPr>
        <w:t xml:space="preserve"> I was debriefed and made aware of my right to withdraw at any time and my consent was obtained in accordance with </w:t>
      </w:r>
      <w:r w:rsidR="00B90A60" w:rsidRPr="00B90A60">
        <w:rPr>
          <w:rFonts w:cs="Arial"/>
        </w:rPr>
        <w:t>BPS (2021)</w:t>
      </w:r>
      <w:r w:rsidR="00B90A60">
        <w:rPr>
          <w:rFonts w:cs="Arial"/>
        </w:rPr>
        <w:t xml:space="preserve"> guidelines</w:t>
      </w:r>
      <w:r w:rsidRPr="00863F47">
        <w:rPr>
          <w:rFonts w:cs="Arial"/>
          <w:color w:val="000000" w:themeColor="text1"/>
        </w:rPr>
        <w:t xml:space="preserve">. I found this study interesting </w:t>
      </w:r>
      <w:r>
        <w:rPr>
          <w:rFonts w:cs="Arial"/>
          <w:color w:val="000000" w:themeColor="text1"/>
        </w:rPr>
        <w:t>as it made me aware of the unexpected ways a study can influence a participant</w:t>
      </w:r>
      <w:r w:rsidR="00466389">
        <w:rPr>
          <w:rFonts w:cs="Arial"/>
          <w:color w:val="000000" w:themeColor="text1"/>
        </w:rPr>
        <w:t>. C</w:t>
      </w:r>
      <w:r w:rsidR="00A43A0D">
        <w:rPr>
          <w:rFonts w:cs="Arial"/>
          <w:color w:val="000000" w:themeColor="text1"/>
        </w:rPr>
        <w:t>ompleting the questionnaire</w:t>
      </w:r>
      <w:r w:rsidR="00466389">
        <w:rPr>
          <w:rFonts w:cs="Arial"/>
          <w:color w:val="000000" w:themeColor="text1"/>
        </w:rPr>
        <w:t>,</w:t>
      </w:r>
      <w:r w:rsidR="00A43A0D">
        <w:rPr>
          <w:rFonts w:cs="Arial"/>
          <w:color w:val="000000" w:themeColor="text1"/>
        </w:rPr>
        <w:t xml:space="preserve"> I become more aware of the incongruence of my beliefs about animal treatment and eating meat</w:t>
      </w:r>
      <w:r w:rsidR="00466389">
        <w:rPr>
          <w:rFonts w:cs="Arial"/>
          <w:color w:val="000000" w:themeColor="text1"/>
        </w:rPr>
        <w:t>. B</w:t>
      </w:r>
      <w:r w:rsidR="00A43A0D">
        <w:rPr>
          <w:rFonts w:cs="Arial"/>
          <w:color w:val="000000" w:themeColor="text1"/>
        </w:rPr>
        <w:t xml:space="preserve">ecause of this clear awareness I decided to become vegan. This awareness of how studies can influence individuals will support me in thinking about potential </w:t>
      </w:r>
      <w:r w:rsidR="00466389">
        <w:rPr>
          <w:rFonts w:cs="Arial"/>
          <w:color w:val="000000" w:themeColor="text1"/>
        </w:rPr>
        <w:t>e</w:t>
      </w:r>
      <w:r w:rsidR="00A43A0D">
        <w:rPr>
          <w:rFonts w:cs="Arial"/>
          <w:color w:val="000000" w:themeColor="text1"/>
        </w:rPr>
        <w:t xml:space="preserve">ffects of my studies at level 6. </w:t>
      </w:r>
    </w:p>
    <w:p w14:paraId="5DB636FB" w14:textId="337194A3" w:rsidR="00863F47" w:rsidRPr="00863F47" w:rsidRDefault="00A43A0D" w:rsidP="00107227">
      <w:pPr>
        <w:spacing w:line="360" w:lineRule="auto"/>
        <w:rPr>
          <w:rFonts w:cs="Arial"/>
          <w:color w:val="000000" w:themeColor="text1"/>
        </w:rPr>
      </w:pPr>
      <w:r>
        <w:rPr>
          <w:rFonts w:cs="Arial"/>
          <w:color w:val="000000" w:themeColor="text1"/>
        </w:rPr>
        <w:t xml:space="preserve">I feel </w:t>
      </w:r>
      <w:r w:rsidR="00466389">
        <w:rPr>
          <w:rFonts w:cs="Arial"/>
          <w:color w:val="000000" w:themeColor="text1"/>
        </w:rPr>
        <w:t xml:space="preserve">that </w:t>
      </w:r>
      <w:r>
        <w:rPr>
          <w:rFonts w:cs="Arial"/>
          <w:color w:val="000000" w:themeColor="text1"/>
        </w:rPr>
        <w:t>I have learnt a lot from participating in experimental</w:t>
      </w:r>
      <w:r w:rsidR="00AF78F7">
        <w:rPr>
          <w:rFonts w:cs="Arial"/>
          <w:color w:val="000000" w:themeColor="text1"/>
        </w:rPr>
        <w:t xml:space="preserve"> and non-experimental</w:t>
      </w:r>
      <w:r>
        <w:rPr>
          <w:rFonts w:cs="Arial"/>
          <w:color w:val="000000" w:themeColor="text1"/>
        </w:rPr>
        <w:t xml:space="preserve"> studies</w:t>
      </w:r>
      <w:r w:rsidR="00466389">
        <w:rPr>
          <w:rFonts w:cs="Arial"/>
          <w:color w:val="000000" w:themeColor="text1"/>
        </w:rPr>
        <w:t>,</w:t>
      </w:r>
      <w:r>
        <w:rPr>
          <w:rFonts w:cs="Arial"/>
          <w:color w:val="000000" w:themeColor="text1"/>
        </w:rPr>
        <w:t xml:space="preserve"> such as the importance of following ethical guidelines, the </w:t>
      </w:r>
      <w:r w:rsidR="00AF78F7">
        <w:rPr>
          <w:rFonts w:cs="Arial"/>
          <w:color w:val="000000" w:themeColor="text1"/>
        </w:rPr>
        <w:t xml:space="preserve">importance of </w:t>
      </w:r>
      <w:r>
        <w:rPr>
          <w:rFonts w:cs="Arial"/>
          <w:color w:val="000000" w:themeColor="text1"/>
        </w:rPr>
        <w:t>thinking about any confounding variables</w:t>
      </w:r>
      <w:r w:rsidR="00AF78F7">
        <w:rPr>
          <w:rFonts w:cs="Arial"/>
          <w:color w:val="000000" w:themeColor="text1"/>
        </w:rPr>
        <w:t xml:space="preserve">, the unexpected effects studies may have on participants and the importance of staying impartial in focus group discussions. </w:t>
      </w:r>
      <w:r w:rsidR="00AF78F7">
        <w:rPr>
          <w:rFonts w:cs="Arial"/>
          <w:color w:val="000000" w:themeColor="text1"/>
        </w:rPr>
        <w:t xml:space="preserve">I feel that I </w:t>
      </w:r>
      <w:r w:rsidR="00466389">
        <w:rPr>
          <w:rFonts w:cs="Arial"/>
          <w:color w:val="000000" w:themeColor="text1"/>
        </w:rPr>
        <w:t>participated</w:t>
      </w:r>
      <w:r w:rsidR="00AF78F7">
        <w:rPr>
          <w:rFonts w:cs="Arial"/>
          <w:color w:val="000000" w:themeColor="text1"/>
        </w:rPr>
        <w:t xml:space="preserve"> in all studies with honesty and integrity to support the validity of results in researchers studies.</w:t>
      </w:r>
    </w:p>
    <w:p w14:paraId="409DC95D" w14:textId="7492764B" w:rsidR="00863F47" w:rsidRPr="003F1A82" w:rsidRDefault="00863F47" w:rsidP="00107227">
      <w:pPr>
        <w:spacing w:line="360" w:lineRule="auto"/>
      </w:pPr>
    </w:p>
    <w:p w14:paraId="0B52F17A" w14:textId="77777777" w:rsidR="00325116" w:rsidRDefault="00325116">
      <w:pPr>
        <w:rPr>
          <w:b/>
          <w:bCs/>
          <w:sz w:val="36"/>
          <w:szCs w:val="36"/>
          <w:u w:val="single"/>
        </w:rPr>
      </w:pPr>
    </w:p>
    <w:p w14:paraId="7C4DBC34" w14:textId="77777777" w:rsidR="00325116" w:rsidRDefault="00325116">
      <w:pPr>
        <w:rPr>
          <w:b/>
          <w:bCs/>
          <w:sz w:val="36"/>
          <w:szCs w:val="36"/>
          <w:u w:val="single"/>
        </w:rPr>
      </w:pPr>
    </w:p>
    <w:p w14:paraId="46757DFC" w14:textId="77777777" w:rsidR="00325116" w:rsidRDefault="00325116">
      <w:pPr>
        <w:rPr>
          <w:b/>
          <w:bCs/>
          <w:sz w:val="36"/>
          <w:szCs w:val="36"/>
          <w:u w:val="single"/>
        </w:rPr>
      </w:pPr>
    </w:p>
    <w:p w14:paraId="50580C87" w14:textId="77777777" w:rsidR="00325116" w:rsidRDefault="00325116">
      <w:pPr>
        <w:rPr>
          <w:b/>
          <w:bCs/>
          <w:sz w:val="36"/>
          <w:szCs w:val="36"/>
          <w:u w:val="single"/>
        </w:rPr>
      </w:pPr>
    </w:p>
    <w:p w14:paraId="692B3FA4" w14:textId="77777777" w:rsidR="00325116" w:rsidRDefault="00325116">
      <w:pPr>
        <w:rPr>
          <w:b/>
          <w:bCs/>
          <w:sz w:val="36"/>
          <w:szCs w:val="36"/>
          <w:u w:val="single"/>
        </w:rPr>
      </w:pPr>
    </w:p>
    <w:p w14:paraId="0C6B5038" w14:textId="77777777" w:rsidR="00325116" w:rsidRDefault="00325116">
      <w:pPr>
        <w:rPr>
          <w:b/>
          <w:bCs/>
          <w:sz w:val="36"/>
          <w:szCs w:val="36"/>
          <w:u w:val="single"/>
        </w:rPr>
      </w:pPr>
    </w:p>
    <w:p w14:paraId="40ADB123" w14:textId="77777777" w:rsidR="00325116" w:rsidRDefault="00325116">
      <w:pPr>
        <w:rPr>
          <w:b/>
          <w:bCs/>
          <w:sz w:val="36"/>
          <w:szCs w:val="36"/>
          <w:u w:val="single"/>
        </w:rPr>
      </w:pPr>
    </w:p>
    <w:p w14:paraId="34A7DADE" w14:textId="77777777" w:rsidR="00325116" w:rsidRDefault="00325116">
      <w:pPr>
        <w:rPr>
          <w:b/>
          <w:bCs/>
          <w:sz w:val="36"/>
          <w:szCs w:val="36"/>
          <w:u w:val="single"/>
        </w:rPr>
      </w:pPr>
    </w:p>
    <w:p w14:paraId="3E3E6F81" w14:textId="77777777" w:rsidR="00325116" w:rsidRDefault="00325116">
      <w:pPr>
        <w:rPr>
          <w:b/>
          <w:bCs/>
          <w:sz w:val="36"/>
          <w:szCs w:val="36"/>
          <w:u w:val="single"/>
        </w:rPr>
      </w:pPr>
    </w:p>
    <w:p w14:paraId="02F85B56" w14:textId="77777777" w:rsidR="00325116" w:rsidRDefault="00325116">
      <w:pPr>
        <w:rPr>
          <w:b/>
          <w:bCs/>
          <w:sz w:val="36"/>
          <w:szCs w:val="36"/>
          <w:u w:val="single"/>
        </w:rPr>
      </w:pPr>
    </w:p>
    <w:p w14:paraId="54E095C7" w14:textId="77777777" w:rsidR="00325116" w:rsidRDefault="00325116">
      <w:pPr>
        <w:rPr>
          <w:b/>
          <w:bCs/>
          <w:sz w:val="36"/>
          <w:szCs w:val="36"/>
          <w:u w:val="single"/>
        </w:rPr>
      </w:pPr>
    </w:p>
    <w:p w14:paraId="6B4DB412" w14:textId="77777777" w:rsidR="00325116" w:rsidRDefault="00325116">
      <w:pPr>
        <w:rPr>
          <w:b/>
          <w:bCs/>
          <w:sz w:val="36"/>
          <w:szCs w:val="36"/>
          <w:u w:val="single"/>
        </w:rPr>
      </w:pPr>
    </w:p>
    <w:p w14:paraId="2CF0370D" w14:textId="77777777" w:rsidR="00325116" w:rsidRDefault="00325116">
      <w:pPr>
        <w:rPr>
          <w:b/>
          <w:bCs/>
          <w:sz w:val="36"/>
          <w:szCs w:val="36"/>
          <w:u w:val="single"/>
        </w:rPr>
      </w:pPr>
    </w:p>
    <w:p w14:paraId="4B7F56CE" w14:textId="77777777" w:rsidR="00325116" w:rsidRDefault="00325116">
      <w:pPr>
        <w:rPr>
          <w:b/>
          <w:bCs/>
          <w:sz w:val="36"/>
          <w:szCs w:val="36"/>
          <w:u w:val="single"/>
        </w:rPr>
      </w:pPr>
    </w:p>
    <w:p w14:paraId="69CB8849" w14:textId="77777777" w:rsidR="00325116" w:rsidRDefault="00325116">
      <w:pPr>
        <w:rPr>
          <w:b/>
          <w:bCs/>
          <w:sz w:val="36"/>
          <w:szCs w:val="36"/>
          <w:u w:val="single"/>
        </w:rPr>
      </w:pPr>
    </w:p>
    <w:p w14:paraId="4B579266" w14:textId="77777777" w:rsidR="00325116" w:rsidRDefault="00325116">
      <w:pPr>
        <w:rPr>
          <w:b/>
          <w:bCs/>
          <w:sz w:val="36"/>
          <w:szCs w:val="36"/>
          <w:u w:val="single"/>
        </w:rPr>
      </w:pPr>
    </w:p>
    <w:p w14:paraId="5D4CE6E1" w14:textId="77777777" w:rsidR="00325116" w:rsidRDefault="00325116">
      <w:pPr>
        <w:rPr>
          <w:b/>
          <w:bCs/>
          <w:sz w:val="36"/>
          <w:szCs w:val="36"/>
          <w:u w:val="single"/>
        </w:rPr>
      </w:pPr>
    </w:p>
    <w:p w14:paraId="097C9781" w14:textId="77777777" w:rsidR="00325116" w:rsidRDefault="00325116">
      <w:pPr>
        <w:rPr>
          <w:b/>
          <w:bCs/>
          <w:sz w:val="36"/>
          <w:szCs w:val="36"/>
          <w:u w:val="single"/>
        </w:rPr>
      </w:pPr>
    </w:p>
    <w:p w14:paraId="50177CCF" w14:textId="77777777" w:rsidR="00325116" w:rsidRDefault="00325116">
      <w:pPr>
        <w:rPr>
          <w:b/>
          <w:bCs/>
          <w:sz w:val="36"/>
          <w:szCs w:val="36"/>
          <w:u w:val="single"/>
        </w:rPr>
      </w:pPr>
    </w:p>
    <w:p w14:paraId="22FE230B" w14:textId="07B62EB8" w:rsidR="00085571" w:rsidRPr="00863F47" w:rsidRDefault="00085571" w:rsidP="00863F47">
      <w:pPr>
        <w:spacing w:line="276" w:lineRule="auto"/>
        <w:rPr>
          <w:rFonts w:ascii="Arial" w:hAnsi="Arial" w:cs="Arial"/>
          <w:u w:val="single"/>
        </w:rPr>
        <w:sectPr w:rsidR="00085571" w:rsidRPr="00863F47" w:rsidSect="00BD31F5">
          <w:pgSz w:w="11906" w:h="16838"/>
          <w:pgMar w:top="1440" w:right="1440" w:bottom="1440" w:left="1440" w:header="708" w:footer="708" w:gutter="0"/>
          <w:cols w:space="708"/>
          <w:docGrid w:linePitch="360"/>
        </w:sectPr>
      </w:pPr>
      <w:r>
        <w:rPr>
          <w:rFonts w:ascii="Arial" w:hAnsi="Arial" w:cs="Arial"/>
          <w:u w:val="single"/>
        </w:rPr>
        <w:t xml:space="preserve">                                                                                                                                      </w:t>
      </w:r>
    </w:p>
    <w:tbl>
      <w:tblPr>
        <w:tblStyle w:val="TableGrid"/>
        <w:tblpPr w:leftFromText="180" w:rightFromText="180" w:horzAnchor="margin" w:tblpY="570"/>
        <w:tblW w:w="14737" w:type="dxa"/>
        <w:tblLook w:val="04A0" w:firstRow="1" w:lastRow="0" w:firstColumn="1" w:lastColumn="0" w:noHBand="0" w:noVBand="1"/>
      </w:tblPr>
      <w:tblGrid>
        <w:gridCol w:w="2697"/>
        <w:gridCol w:w="4132"/>
        <w:gridCol w:w="6154"/>
        <w:gridCol w:w="1754"/>
      </w:tblGrid>
      <w:tr w:rsidR="00325116" w14:paraId="432EC11B" w14:textId="77777777" w:rsidTr="00085571">
        <w:tc>
          <w:tcPr>
            <w:tcW w:w="2697" w:type="dxa"/>
            <w:vAlign w:val="center"/>
          </w:tcPr>
          <w:p w14:paraId="3D0E3BF3" w14:textId="7FDED77F" w:rsidR="00325116" w:rsidRPr="00E63072" w:rsidRDefault="00325116" w:rsidP="00085571">
            <w:pPr>
              <w:spacing w:line="276" w:lineRule="auto"/>
              <w:jc w:val="center"/>
              <w:rPr>
                <w:rFonts w:ascii="Arial" w:hAnsi="Arial" w:cs="Arial"/>
                <w:b/>
                <w:bCs/>
                <w:sz w:val="24"/>
                <w:szCs w:val="24"/>
              </w:rPr>
            </w:pPr>
            <w:r w:rsidRPr="00E63072">
              <w:rPr>
                <w:rFonts w:ascii="Arial" w:hAnsi="Arial" w:cs="Arial"/>
                <w:b/>
                <w:bCs/>
                <w:sz w:val="24"/>
                <w:szCs w:val="24"/>
              </w:rPr>
              <w:lastRenderedPageBreak/>
              <w:t>Study Code</w:t>
            </w:r>
          </w:p>
        </w:tc>
        <w:tc>
          <w:tcPr>
            <w:tcW w:w="4132" w:type="dxa"/>
            <w:vAlign w:val="center"/>
          </w:tcPr>
          <w:p w14:paraId="661EC120" w14:textId="77777777" w:rsidR="00325116" w:rsidRPr="00E63072" w:rsidRDefault="00325116" w:rsidP="00085571">
            <w:pPr>
              <w:spacing w:line="276" w:lineRule="auto"/>
              <w:jc w:val="center"/>
              <w:rPr>
                <w:rFonts w:ascii="Arial" w:hAnsi="Arial" w:cs="Arial"/>
                <w:b/>
                <w:bCs/>
                <w:sz w:val="24"/>
                <w:szCs w:val="24"/>
              </w:rPr>
            </w:pPr>
            <w:r w:rsidRPr="00E63072">
              <w:rPr>
                <w:rFonts w:ascii="Arial" w:hAnsi="Arial" w:cs="Arial"/>
                <w:b/>
                <w:bCs/>
                <w:sz w:val="24"/>
                <w:szCs w:val="24"/>
              </w:rPr>
              <w:t>Brief description of procedure</w:t>
            </w:r>
          </w:p>
        </w:tc>
        <w:tc>
          <w:tcPr>
            <w:tcW w:w="6154" w:type="dxa"/>
            <w:vAlign w:val="center"/>
          </w:tcPr>
          <w:p w14:paraId="44E3DF63" w14:textId="77777777" w:rsidR="00325116" w:rsidRPr="00E63072" w:rsidRDefault="00325116" w:rsidP="00085571">
            <w:pPr>
              <w:spacing w:line="276" w:lineRule="auto"/>
              <w:jc w:val="center"/>
              <w:rPr>
                <w:rFonts w:ascii="Arial" w:hAnsi="Arial" w:cs="Arial"/>
                <w:b/>
                <w:bCs/>
                <w:sz w:val="24"/>
                <w:szCs w:val="24"/>
              </w:rPr>
            </w:pPr>
            <w:r w:rsidRPr="00E63072">
              <w:rPr>
                <w:rFonts w:ascii="Arial" w:hAnsi="Arial" w:cs="Arial"/>
                <w:b/>
                <w:bCs/>
                <w:sz w:val="24"/>
                <w:szCs w:val="24"/>
              </w:rPr>
              <w:t>Reflections</w:t>
            </w:r>
          </w:p>
        </w:tc>
        <w:tc>
          <w:tcPr>
            <w:tcW w:w="1754" w:type="dxa"/>
            <w:vAlign w:val="center"/>
          </w:tcPr>
          <w:p w14:paraId="74FDAEFB" w14:textId="203AD75D" w:rsidR="00325116" w:rsidRPr="00E63072" w:rsidRDefault="00325116" w:rsidP="00085571">
            <w:pPr>
              <w:spacing w:line="276" w:lineRule="auto"/>
              <w:jc w:val="center"/>
              <w:rPr>
                <w:rFonts w:ascii="Arial" w:hAnsi="Arial" w:cs="Arial"/>
                <w:b/>
                <w:bCs/>
                <w:sz w:val="24"/>
                <w:szCs w:val="24"/>
              </w:rPr>
            </w:pPr>
            <w:r w:rsidRPr="00E63072">
              <w:rPr>
                <w:rFonts w:ascii="Arial" w:hAnsi="Arial" w:cs="Arial"/>
                <w:b/>
                <w:bCs/>
                <w:sz w:val="24"/>
                <w:szCs w:val="24"/>
              </w:rPr>
              <w:t>Notes</w:t>
            </w:r>
            <w:r w:rsidR="005D7BF9">
              <w:rPr>
                <w:rFonts w:ascii="Arial" w:hAnsi="Arial" w:cs="Arial"/>
                <w:b/>
                <w:bCs/>
                <w:sz w:val="24"/>
                <w:szCs w:val="24"/>
              </w:rPr>
              <w:t xml:space="preserve"> and Credits received</w:t>
            </w:r>
          </w:p>
        </w:tc>
      </w:tr>
      <w:tr w:rsidR="00325116" w14:paraId="59E8AF2E" w14:textId="77777777" w:rsidTr="00085571">
        <w:tc>
          <w:tcPr>
            <w:tcW w:w="2697" w:type="dxa"/>
            <w:vAlign w:val="center"/>
          </w:tcPr>
          <w:p w14:paraId="73B2EE44" w14:textId="77777777" w:rsidR="00325116" w:rsidRPr="00325967" w:rsidRDefault="00325116" w:rsidP="00085571">
            <w:pPr>
              <w:spacing w:line="276" w:lineRule="auto"/>
              <w:jc w:val="center"/>
              <w:rPr>
                <w:rFonts w:ascii="Arial" w:hAnsi="Arial" w:cs="Arial"/>
                <w:sz w:val="24"/>
                <w:szCs w:val="24"/>
              </w:rPr>
            </w:pPr>
            <w:r>
              <w:rPr>
                <w:rFonts w:ascii="Arial" w:hAnsi="Arial" w:cs="Arial"/>
                <w:b/>
                <w:bCs/>
                <w:sz w:val="24"/>
                <w:szCs w:val="24"/>
              </w:rPr>
              <w:t>SWAN_credit_(DH)</w:t>
            </w:r>
          </w:p>
        </w:tc>
        <w:tc>
          <w:tcPr>
            <w:tcW w:w="4132" w:type="dxa"/>
            <w:vAlign w:val="center"/>
          </w:tcPr>
          <w:p w14:paraId="326B8F28" w14:textId="34142DF7" w:rsidR="00325116" w:rsidRPr="00325967" w:rsidRDefault="00325116" w:rsidP="00085571">
            <w:pPr>
              <w:spacing w:line="276" w:lineRule="auto"/>
              <w:rPr>
                <w:rFonts w:ascii="Arial" w:hAnsi="Arial" w:cs="Arial"/>
                <w:sz w:val="24"/>
                <w:szCs w:val="24"/>
              </w:rPr>
            </w:pPr>
            <w:r>
              <w:rPr>
                <w:rFonts w:ascii="Arial" w:hAnsi="Arial" w:cs="Arial"/>
                <w:sz w:val="24"/>
                <w:szCs w:val="24"/>
              </w:rPr>
              <w:t>Focus group discussing dyslexia. The group read media reports about various circumstances involving dyslexia</w:t>
            </w:r>
            <w:r w:rsidR="007B2C1D">
              <w:rPr>
                <w:rFonts w:ascii="Arial" w:hAnsi="Arial" w:cs="Arial"/>
                <w:sz w:val="24"/>
                <w:szCs w:val="24"/>
              </w:rPr>
              <w:t>. W</w:t>
            </w:r>
            <w:r>
              <w:rPr>
                <w:rFonts w:ascii="Arial" w:hAnsi="Arial" w:cs="Arial"/>
                <w:sz w:val="24"/>
                <w:szCs w:val="24"/>
              </w:rPr>
              <w:t xml:space="preserve">e then discussed views, opinions and beliefs on how dyslexia </w:t>
            </w:r>
            <w:proofErr w:type="gramStart"/>
            <w:r>
              <w:rPr>
                <w:rFonts w:ascii="Arial" w:hAnsi="Arial" w:cs="Arial"/>
                <w:sz w:val="24"/>
                <w:szCs w:val="24"/>
              </w:rPr>
              <w:t>is</w:t>
            </w:r>
            <w:proofErr w:type="gramEnd"/>
            <w:r>
              <w:rPr>
                <w:rFonts w:ascii="Arial" w:hAnsi="Arial" w:cs="Arial"/>
                <w:sz w:val="24"/>
                <w:szCs w:val="24"/>
              </w:rPr>
              <w:t xml:space="preserve"> portrayed in the media.</w:t>
            </w:r>
          </w:p>
        </w:tc>
        <w:tc>
          <w:tcPr>
            <w:tcW w:w="6154" w:type="dxa"/>
            <w:vAlign w:val="center"/>
          </w:tcPr>
          <w:p w14:paraId="635FAD19" w14:textId="05342DF5" w:rsidR="00325116" w:rsidRPr="00123768" w:rsidRDefault="00325116" w:rsidP="00085571">
            <w:pPr>
              <w:spacing w:line="276" w:lineRule="auto"/>
              <w:rPr>
                <w:rFonts w:ascii="Arial" w:hAnsi="Arial" w:cs="Arial"/>
                <w:color w:val="000000" w:themeColor="text1"/>
                <w:sz w:val="24"/>
                <w:szCs w:val="24"/>
              </w:rPr>
            </w:pPr>
            <w:r w:rsidRPr="00123768">
              <w:rPr>
                <w:rFonts w:ascii="Arial" w:hAnsi="Arial" w:cs="Arial"/>
                <w:color w:val="000000" w:themeColor="text1"/>
                <w:sz w:val="24"/>
                <w:szCs w:val="24"/>
              </w:rPr>
              <w:t>Consent</w:t>
            </w:r>
            <w:r w:rsidR="00123768">
              <w:rPr>
                <w:rFonts w:ascii="Arial" w:hAnsi="Arial" w:cs="Arial"/>
                <w:color w:val="000000" w:themeColor="text1"/>
                <w:sz w:val="24"/>
                <w:szCs w:val="24"/>
              </w:rPr>
              <w:t xml:space="preserve"> was </w:t>
            </w:r>
            <w:r w:rsidR="007B2C1D">
              <w:rPr>
                <w:rFonts w:ascii="Arial" w:hAnsi="Arial" w:cs="Arial"/>
                <w:color w:val="000000" w:themeColor="text1"/>
                <w:sz w:val="24"/>
                <w:szCs w:val="24"/>
              </w:rPr>
              <w:t>obtained</w:t>
            </w:r>
            <w:r w:rsidR="007B2C1D" w:rsidRPr="00123768">
              <w:rPr>
                <w:rFonts w:ascii="Arial" w:hAnsi="Arial" w:cs="Arial"/>
                <w:color w:val="000000" w:themeColor="text1"/>
                <w:sz w:val="24"/>
                <w:szCs w:val="24"/>
              </w:rPr>
              <w:t xml:space="preserve">, </w:t>
            </w:r>
            <w:r w:rsidR="007B2C1D">
              <w:rPr>
                <w:rFonts w:ascii="Arial" w:hAnsi="Arial" w:cs="Arial"/>
                <w:color w:val="000000" w:themeColor="text1"/>
                <w:sz w:val="24"/>
                <w:szCs w:val="24"/>
              </w:rPr>
              <w:t>the</w:t>
            </w:r>
            <w:r w:rsidR="00123768">
              <w:rPr>
                <w:rFonts w:ascii="Arial" w:hAnsi="Arial" w:cs="Arial"/>
                <w:color w:val="000000" w:themeColor="text1"/>
                <w:sz w:val="24"/>
                <w:szCs w:val="24"/>
              </w:rPr>
              <w:t xml:space="preserve"> right to </w:t>
            </w:r>
            <w:r w:rsidRPr="00123768">
              <w:rPr>
                <w:rFonts w:ascii="Arial" w:hAnsi="Arial" w:cs="Arial"/>
                <w:color w:val="000000" w:themeColor="text1"/>
                <w:sz w:val="24"/>
                <w:szCs w:val="24"/>
              </w:rPr>
              <w:t>withdraw</w:t>
            </w:r>
            <w:r w:rsidR="00123768">
              <w:rPr>
                <w:rFonts w:ascii="Arial" w:hAnsi="Arial" w:cs="Arial"/>
                <w:color w:val="000000" w:themeColor="text1"/>
                <w:sz w:val="24"/>
                <w:szCs w:val="24"/>
              </w:rPr>
              <w:t xml:space="preserve"> was made clear, I was debriefed</w:t>
            </w:r>
            <w:r w:rsidRPr="00123768">
              <w:rPr>
                <w:rFonts w:ascii="Arial" w:hAnsi="Arial" w:cs="Arial"/>
                <w:color w:val="000000" w:themeColor="text1"/>
                <w:sz w:val="24"/>
                <w:szCs w:val="24"/>
              </w:rPr>
              <w:t xml:space="preserve"> </w:t>
            </w:r>
            <w:r w:rsidR="00123768">
              <w:rPr>
                <w:rFonts w:ascii="Arial" w:hAnsi="Arial" w:cs="Arial"/>
                <w:color w:val="000000" w:themeColor="text1"/>
                <w:sz w:val="24"/>
                <w:szCs w:val="24"/>
              </w:rPr>
              <w:t>(</w:t>
            </w:r>
            <w:r w:rsidRPr="00123768">
              <w:rPr>
                <w:rFonts w:ascii="Arial" w:hAnsi="Arial" w:cs="Arial"/>
                <w:color w:val="000000" w:themeColor="text1"/>
                <w:sz w:val="24"/>
                <w:szCs w:val="24"/>
              </w:rPr>
              <w:t>BPS</w:t>
            </w:r>
            <w:r w:rsidR="00123768">
              <w:rPr>
                <w:rFonts w:ascii="Arial" w:hAnsi="Arial" w:cs="Arial"/>
                <w:color w:val="000000" w:themeColor="text1"/>
                <w:sz w:val="24"/>
                <w:szCs w:val="24"/>
              </w:rPr>
              <w:t>,</w:t>
            </w:r>
            <w:r w:rsidRPr="00123768">
              <w:rPr>
                <w:rFonts w:ascii="Arial" w:hAnsi="Arial" w:cs="Arial"/>
                <w:color w:val="000000" w:themeColor="text1"/>
                <w:sz w:val="24"/>
                <w:szCs w:val="24"/>
              </w:rPr>
              <w:t xml:space="preserve"> 2021</w:t>
            </w:r>
            <w:r w:rsidR="00123768">
              <w:rPr>
                <w:rFonts w:ascii="Arial" w:hAnsi="Arial" w:cs="Arial"/>
                <w:color w:val="000000" w:themeColor="text1"/>
                <w:sz w:val="24"/>
                <w:szCs w:val="24"/>
              </w:rPr>
              <w:t>)</w:t>
            </w:r>
          </w:p>
          <w:p w14:paraId="6880816E" w14:textId="0F1ADB1A" w:rsidR="00325116" w:rsidRDefault="00325116" w:rsidP="00085571">
            <w:pPr>
              <w:spacing w:line="276" w:lineRule="auto"/>
              <w:rPr>
                <w:rFonts w:ascii="Arial" w:hAnsi="Arial" w:cs="Arial"/>
                <w:color w:val="000000" w:themeColor="text1"/>
                <w:sz w:val="24"/>
                <w:szCs w:val="24"/>
              </w:rPr>
            </w:pPr>
            <w:r w:rsidRPr="00C838AD">
              <w:rPr>
                <w:rFonts w:ascii="Arial" w:hAnsi="Arial" w:cs="Arial"/>
                <w:color w:val="000000" w:themeColor="text1"/>
                <w:sz w:val="24"/>
                <w:szCs w:val="24"/>
              </w:rPr>
              <w:t>The researcher seemed anxious and took my name instead of my personal identifier number and contacted me via social media after</w:t>
            </w:r>
            <w:r w:rsidR="007B2C1D">
              <w:rPr>
                <w:rFonts w:ascii="Arial" w:hAnsi="Arial" w:cs="Arial"/>
                <w:color w:val="000000" w:themeColor="text1"/>
                <w:sz w:val="24"/>
                <w:szCs w:val="24"/>
              </w:rPr>
              <w:t>. T</w:t>
            </w:r>
            <w:r w:rsidRPr="00C838AD">
              <w:rPr>
                <w:rFonts w:ascii="Arial" w:hAnsi="Arial" w:cs="Arial"/>
                <w:color w:val="000000" w:themeColor="text1"/>
                <w:sz w:val="24"/>
                <w:szCs w:val="24"/>
              </w:rPr>
              <w:t>his raised some anxiet</w:t>
            </w:r>
            <w:r w:rsidR="007B2C1D">
              <w:rPr>
                <w:rFonts w:ascii="Arial" w:hAnsi="Arial" w:cs="Arial"/>
                <w:color w:val="000000" w:themeColor="text1"/>
                <w:sz w:val="24"/>
                <w:szCs w:val="24"/>
              </w:rPr>
              <w:t>ie</w:t>
            </w:r>
            <w:r w:rsidRPr="00C838AD">
              <w:rPr>
                <w:rFonts w:ascii="Arial" w:hAnsi="Arial" w:cs="Arial"/>
                <w:color w:val="000000" w:themeColor="text1"/>
                <w:sz w:val="24"/>
                <w:szCs w:val="24"/>
              </w:rPr>
              <w:t>s and made me reflect on the importance of following ethical guidelines.</w:t>
            </w:r>
          </w:p>
          <w:p w14:paraId="24F241A3" w14:textId="7996F868" w:rsidR="00325116" w:rsidRPr="005F006C" w:rsidRDefault="00325116" w:rsidP="00085571">
            <w:pPr>
              <w:spacing w:line="276" w:lineRule="auto"/>
              <w:rPr>
                <w:rFonts w:ascii="Arial" w:hAnsi="Arial" w:cs="Arial"/>
                <w:color w:val="C00000"/>
                <w:sz w:val="24"/>
                <w:szCs w:val="24"/>
              </w:rPr>
            </w:pPr>
            <w:r w:rsidRPr="00C838AD">
              <w:rPr>
                <w:rFonts w:ascii="Arial" w:hAnsi="Arial" w:cs="Arial"/>
                <w:color w:val="000000" w:themeColor="text1"/>
                <w:sz w:val="24"/>
                <w:szCs w:val="24"/>
              </w:rPr>
              <w:t>It was interesting to listen to other</w:t>
            </w:r>
            <w:r w:rsidR="007B2C1D">
              <w:rPr>
                <w:rFonts w:ascii="Arial" w:hAnsi="Arial" w:cs="Arial"/>
                <w:color w:val="000000" w:themeColor="text1"/>
                <w:sz w:val="24"/>
                <w:szCs w:val="24"/>
              </w:rPr>
              <w:t>’</w:t>
            </w:r>
            <w:r w:rsidRPr="00C838AD">
              <w:rPr>
                <w:rFonts w:ascii="Arial" w:hAnsi="Arial" w:cs="Arial"/>
                <w:color w:val="000000" w:themeColor="text1"/>
                <w:sz w:val="24"/>
                <w:szCs w:val="24"/>
              </w:rPr>
              <w:t>s views on the subject matter.</w:t>
            </w:r>
            <w:r>
              <w:rPr>
                <w:rFonts w:ascii="Arial" w:hAnsi="Arial" w:cs="Arial"/>
                <w:color w:val="000000" w:themeColor="text1"/>
                <w:sz w:val="24"/>
                <w:szCs w:val="24"/>
              </w:rPr>
              <w:t xml:space="preserve"> An online debrief would be beneficial to be able to find details at a future date if needed or wanted.</w:t>
            </w:r>
          </w:p>
        </w:tc>
        <w:tc>
          <w:tcPr>
            <w:tcW w:w="1754" w:type="dxa"/>
            <w:vAlign w:val="center"/>
          </w:tcPr>
          <w:p w14:paraId="123CA6FC" w14:textId="77777777" w:rsidR="00325116" w:rsidRDefault="00325116" w:rsidP="00085571">
            <w:pPr>
              <w:spacing w:line="276" w:lineRule="auto"/>
              <w:rPr>
                <w:rFonts w:ascii="Arial" w:hAnsi="Arial" w:cs="Arial"/>
                <w:color w:val="C00000"/>
                <w:sz w:val="24"/>
                <w:szCs w:val="24"/>
              </w:rPr>
            </w:pPr>
            <w:r w:rsidRPr="00325967">
              <w:rPr>
                <w:rFonts w:ascii="Arial" w:hAnsi="Arial" w:cs="Arial"/>
                <w:color w:val="000000" w:themeColor="text1"/>
                <w:sz w:val="24"/>
                <w:szCs w:val="24"/>
              </w:rPr>
              <w:t>Enjoyed participating in the discussion. Made me very aware of the importance of following ethical guidelines</w:t>
            </w:r>
            <w:r>
              <w:rPr>
                <w:rFonts w:ascii="Arial" w:hAnsi="Arial" w:cs="Arial"/>
                <w:color w:val="C00000"/>
                <w:sz w:val="24"/>
                <w:szCs w:val="24"/>
              </w:rPr>
              <w:t xml:space="preserve">. </w:t>
            </w:r>
          </w:p>
          <w:p w14:paraId="7CCCDA89" w14:textId="5E89017D" w:rsidR="005D7BF9" w:rsidRPr="005F006C" w:rsidRDefault="005D7BF9" w:rsidP="00085571">
            <w:pPr>
              <w:spacing w:line="276" w:lineRule="auto"/>
              <w:rPr>
                <w:rFonts w:ascii="Arial" w:hAnsi="Arial" w:cs="Arial"/>
                <w:color w:val="C00000"/>
                <w:sz w:val="24"/>
                <w:szCs w:val="24"/>
              </w:rPr>
            </w:pPr>
            <w:r w:rsidRPr="005D7BF9">
              <w:rPr>
                <w:rFonts w:ascii="Arial" w:hAnsi="Arial" w:cs="Arial"/>
                <w:color w:val="000000" w:themeColor="text1"/>
                <w:sz w:val="24"/>
                <w:szCs w:val="24"/>
              </w:rPr>
              <w:t>3 credits</w:t>
            </w:r>
          </w:p>
        </w:tc>
      </w:tr>
      <w:tr w:rsidR="00325116" w14:paraId="6FBC315D" w14:textId="77777777" w:rsidTr="00085571">
        <w:tc>
          <w:tcPr>
            <w:tcW w:w="2697" w:type="dxa"/>
            <w:vAlign w:val="center"/>
          </w:tcPr>
          <w:p w14:paraId="4E9569D3"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t>CARM_credit_EW</w:t>
            </w:r>
          </w:p>
        </w:tc>
        <w:tc>
          <w:tcPr>
            <w:tcW w:w="4132" w:type="dxa"/>
            <w:vAlign w:val="center"/>
          </w:tcPr>
          <w:p w14:paraId="5509B5FE" w14:textId="77777777" w:rsidR="00325116" w:rsidRPr="00FD4F6C" w:rsidRDefault="00325116" w:rsidP="00085571">
            <w:pPr>
              <w:spacing w:line="276" w:lineRule="auto"/>
              <w:rPr>
                <w:rFonts w:ascii="Arial" w:hAnsi="Arial" w:cs="Arial"/>
                <w:sz w:val="24"/>
                <w:szCs w:val="24"/>
              </w:rPr>
            </w:pPr>
            <w:r w:rsidRPr="00FD4F6C">
              <w:rPr>
                <w:rFonts w:ascii="Arial" w:hAnsi="Arial" w:cs="Arial"/>
                <w:sz w:val="24"/>
                <w:szCs w:val="24"/>
              </w:rPr>
              <w:t>Online survey</w:t>
            </w:r>
            <w:r>
              <w:rPr>
                <w:rFonts w:ascii="Arial" w:hAnsi="Arial" w:cs="Arial"/>
                <w:sz w:val="24"/>
                <w:szCs w:val="24"/>
              </w:rPr>
              <w:t>, answering questions about media consumption and attitudes towards immigration. The study was investigating any correlation between media habits and personal views on immigration.</w:t>
            </w:r>
          </w:p>
        </w:tc>
        <w:tc>
          <w:tcPr>
            <w:tcW w:w="6154" w:type="dxa"/>
            <w:vAlign w:val="center"/>
          </w:tcPr>
          <w:p w14:paraId="7097B227" w14:textId="24555E9E" w:rsidR="00325116" w:rsidRPr="00FD4F6C" w:rsidRDefault="00325116" w:rsidP="00085571">
            <w:pPr>
              <w:spacing w:line="276" w:lineRule="auto"/>
              <w:rPr>
                <w:rFonts w:ascii="Arial" w:hAnsi="Arial" w:cs="Arial"/>
                <w:sz w:val="24"/>
                <w:szCs w:val="24"/>
              </w:rPr>
            </w:pPr>
            <w:r>
              <w:rPr>
                <w:rFonts w:ascii="Arial" w:hAnsi="Arial" w:cs="Arial"/>
                <w:sz w:val="24"/>
                <w:szCs w:val="24"/>
              </w:rPr>
              <w:t xml:space="preserve">Consent was given and I was made aware of my right to withdraw, I was </w:t>
            </w:r>
            <w:proofErr w:type="gramStart"/>
            <w:r>
              <w:rPr>
                <w:rFonts w:ascii="Arial" w:hAnsi="Arial" w:cs="Arial"/>
                <w:sz w:val="24"/>
                <w:szCs w:val="24"/>
              </w:rPr>
              <w:t>debriefed</w:t>
            </w:r>
            <w:proofErr w:type="gramEnd"/>
            <w:r>
              <w:rPr>
                <w:rFonts w:ascii="Arial" w:hAnsi="Arial" w:cs="Arial"/>
                <w:sz w:val="24"/>
                <w:szCs w:val="24"/>
              </w:rPr>
              <w:t xml:space="preserve"> and confidentiality was clear</w:t>
            </w:r>
            <w:r w:rsidR="00123768">
              <w:rPr>
                <w:rFonts w:ascii="Arial" w:hAnsi="Arial" w:cs="Arial"/>
                <w:sz w:val="24"/>
                <w:szCs w:val="24"/>
              </w:rPr>
              <w:t xml:space="preserve"> (BPS, 2021)</w:t>
            </w:r>
            <w:r>
              <w:rPr>
                <w:rFonts w:ascii="Arial" w:hAnsi="Arial" w:cs="Arial"/>
                <w:sz w:val="24"/>
                <w:szCs w:val="24"/>
              </w:rPr>
              <w:t xml:space="preserve">. I found the study interesting, made me reflect on my own views and the views of others I have heard expressed. </w:t>
            </w:r>
            <w:r>
              <w:rPr>
                <w:rFonts w:ascii="Arial" w:hAnsi="Arial" w:cs="Arial"/>
                <w:color w:val="000000" w:themeColor="text1"/>
                <w:sz w:val="24"/>
                <w:szCs w:val="24"/>
              </w:rPr>
              <w:t>An online debrief would be beneficial to be able to find details at a future date if needed or wanted.</w:t>
            </w:r>
          </w:p>
        </w:tc>
        <w:tc>
          <w:tcPr>
            <w:tcW w:w="1754" w:type="dxa"/>
            <w:vAlign w:val="center"/>
          </w:tcPr>
          <w:p w14:paraId="069A7D0E" w14:textId="3D88E998" w:rsidR="00325116" w:rsidRPr="005D7BF9" w:rsidRDefault="005D7BF9" w:rsidP="00085571">
            <w:pPr>
              <w:spacing w:line="276" w:lineRule="auto"/>
              <w:rPr>
                <w:rFonts w:ascii="Arial" w:hAnsi="Arial" w:cs="Arial"/>
                <w:sz w:val="24"/>
                <w:szCs w:val="24"/>
              </w:rPr>
            </w:pPr>
            <w:r w:rsidRPr="005D7BF9">
              <w:rPr>
                <w:rFonts w:ascii="Arial" w:hAnsi="Arial" w:cs="Arial"/>
                <w:color w:val="000000" w:themeColor="text1"/>
                <w:sz w:val="24"/>
                <w:szCs w:val="24"/>
              </w:rPr>
              <w:t>1 credit</w:t>
            </w:r>
          </w:p>
        </w:tc>
      </w:tr>
      <w:tr w:rsidR="00325116" w14:paraId="2E0948F7" w14:textId="77777777" w:rsidTr="00085571">
        <w:tc>
          <w:tcPr>
            <w:tcW w:w="2697" w:type="dxa"/>
            <w:vAlign w:val="center"/>
          </w:tcPr>
          <w:p w14:paraId="21BEAE3B"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t>SWAN_CREDIT_SH</w:t>
            </w:r>
          </w:p>
        </w:tc>
        <w:tc>
          <w:tcPr>
            <w:tcW w:w="4132" w:type="dxa"/>
            <w:vAlign w:val="center"/>
          </w:tcPr>
          <w:p w14:paraId="2B2EC136" w14:textId="77777777" w:rsidR="00325116" w:rsidRPr="00FD4F6C" w:rsidRDefault="00325116" w:rsidP="00085571">
            <w:pPr>
              <w:spacing w:line="276" w:lineRule="auto"/>
              <w:rPr>
                <w:rFonts w:ascii="Arial" w:hAnsi="Arial" w:cs="Arial"/>
                <w:sz w:val="24"/>
                <w:szCs w:val="24"/>
              </w:rPr>
            </w:pPr>
            <w:r w:rsidRPr="00FD4F6C">
              <w:rPr>
                <w:rFonts w:ascii="Arial" w:hAnsi="Arial" w:cs="Arial"/>
                <w:sz w:val="24"/>
                <w:szCs w:val="24"/>
              </w:rPr>
              <w:t>Online survey via Qualtrics, asked questions about menstrual cycle and sports engagement</w:t>
            </w:r>
            <w:r>
              <w:rPr>
                <w:rFonts w:ascii="Arial" w:hAnsi="Arial" w:cs="Arial"/>
                <w:sz w:val="24"/>
                <w:szCs w:val="24"/>
              </w:rPr>
              <w:t>.</w:t>
            </w:r>
          </w:p>
        </w:tc>
        <w:tc>
          <w:tcPr>
            <w:tcW w:w="6154" w:type="dxa"/>
            <w:vAlign w:val="center"/>
          </w:tcPr>
          <w:p w14:paraId="3BB6FBCD" w14:textId="2738ECF7" w:rsidR="00325116" w:rsidRPr="00FD4F6C" w:rsidRDefault="00325116" w:rsidP="00085571">
            <w:pPr>
              <w:spacing w:line="276" w:lineRule="auto"/>
              <w:rPr>
                <w:rFonts w:ascii="Arial" w:hAnsi="Arial" w:cs="Arial"/>
                <w:sz w:val="24"/>
                <w:szCs w:val="24"/>
              </w:rPr>
            </w:pPr>
            <w:r>
              <w:rPr>
                <w:rFonts w:ascii="Arial" w:hAnsi="Arial" w:cs="Arial"/>
                <w:sz w:val="24"/>
                <w:szCs w:val="24"/>
              </w:rPr>
              <w:t>Consent was given and I was made aware of my right to withdraw, I was debriefed, 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sz w:val="24"/>
                <w:szCs w:val="24"/>
              </w:rPr>
              <w:t xml:space="preserve"> </w:t>
            </w:r>
            <w:r w:rsidRPr="00FD4F6C">
              <w:rPr>
                <w:rFonts w:ascii="Arial" w:hAnsi="Arial" w:cs="Arial"/>
                <w:sz w:val="24"/>
                <w:szCs w:val="24"/>
              </w:rPr>
              <w:t xml:space="preserve">The study made me reflect on my own cycle and how it </w:t>
            </w:r>
            <w:r w:rsidR="0050785C">
              <w:rPr>
                <w:rFonts w:ascii="Arial" w:hAnsi="Arial" w:cs="Arial"/>
                <w:sz w:val="24"/>
                <w:szCs w:val="24"/>
              </w:rPr>
              <w:t>a</w:t>
            </w:r>
            <w:r w:rsidRPr="00FD4F6C">
              <w:rPr>
                <w:rFonts w:ascii="Arial" w:hAnsi="Arial" w:cs="Arial"/>
                <w:sz w:val="24"/>
                <w:szCs w:val="24"/>
              </w:rPr>
              <w:t xml:space="preserve">ffects my motivation to </w:t>
            </w:r>
            <w:r w:rsidR="0050785C">
              <w:rPr>
                <w:rFonts w:ascii="Arial" w:hAnsi="Arial" w:cs="Arial"/>
                <w:sz w:val="24"/>
                <w:szCs w:val="24"/>
              </w:rPr>
              <w:t>participate</w:t>
            </w:r>
            <w:r w:rsidRPr="00FD4F6C">
              <w:rPr>
                <w:rFonts w:ascii="Arial" w:hAnsi="Arial" w:cs="Arial"/>
                <w:sz w:val="24"/>
                <w:szCs w:val="24"/>
              </w:rPr>
              <w:t xml:space="preserve"> in sports and other activities</w:t>
            </w:r>
            <w:r>
              <w:rPr>
                <w:rFonts w:ascii="Arial" w:hAnsi="Arial" w:cs="Arial"/>
                <w:sz w:val="24"/>
                <w:szCs w:val="24"/>
              </w:rPr>
              <w:t xml:space="preserve">. </w:t>
            </w:r>
            <w:r>
              <w:rPr>
                <w:rFonts w:ascii="Arial" w:hAnsi="Arial" w:cs="Arial"/>
                <w:color w:val="000000" w:themeColor="text1"/>
                <w:sz w:val="24"/>
                <w:szCs w:val="24"/>
              </w:rPr>
              <w:t xml:space="preserve">An online </w:t>
            </w:r>
            <w:r>
              <w:rPr>
                <w:rFonts w:ascii="Arial" w:hAnsi="Arial" w:cs="Arial"/>
                <w:color w:val="000000" w:themeColor="text1"/>
                <w:sz w:val="24"/>
                <w:szCs w:val="24"/>
              </w:rPr>
              <w:lastRenderedPageBreak/>
              <w:t>debrief would be beneficial to be able to find details at a future date if needed or wanted.</w:t>
            </w:r>
          </w:p>
        </w:tc>
        <w:tc>
          <w:tcPr>
            <w:tcW w:w="1754" w:type="dxa"/>
            <w:vAlign w:val="center"/>
          </w:tcPr>
          <w:p w14:paraId="75E6B060" w14:textId="59E34B41" w:rsidR="00325116" w:rsidRPr="005D7BF9" w:rsidRDefault="005D7BF9" w:rsidP="00085571">
            <w:pPr>
              <w:spacing w:line="276" w:lineRule="auto"/>
              <w:rPr>
                <w:rFonts w:ascii="Arial" w:hAnsi="Arial" w:cs="Arial"/>
                <w:sz w:val="24"/>
                <w:szCs w:val="24"/>
              </w:rPr>
            </w:pPr>
            <w:r w:rsidRPr="005D7BF9">
              <w:rPr>
                <w:rFonts w:ascii="Arial" w:hAnsi="Arial" w:cs="Arial"/>
                <w:sz w:val="24"/>
                <w:szCs w:val="24"/>
              </w:rPr>
              <w:lastRenderedPageBreak/>
              <w:t>1 Credit</w:t>
            </w:r>
          </w:p>
        </w:tc>
      </w:tr>
      <w:tr w:rsidR="00325116" w14:paraId="32AB4627" w14:textId="77777777" w:rsidTr="00085571">
        <w:tc>
          <w:tcPr>
            <w:tcW w:w="2697" w:type="dxa"/>
            <w:vAlign w:val="center"/>
          </w:tcPr>
          <w:p w14:paraId="3540E966"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t>SWAN_credit_CAJ1</w:t>
            </w:r>
          </w:p>
        </w:tc>
        <w:tc>
          <w:tcPr>
            <w:tcW w:w="4132" w:type="dxa"/>
            <w:vAlign w:val="center"/>
          </w:tcPr>
          <w:p w14:paraId="1646B457" w14:textId="77777777" w:rsidR="00325116" w:rsidRPr="00FD4F6C" w:rsidRDefault="00325116" w:rsidP="00085571">
            <w:pPr>
              <w:spacing w:line="276" w:lineRule="auto"/>
              <w:rPr>
                <w:rFonts w:ascii="Arial" w:hAnsi="Arial" w:cs="Arial"/>
                <w:sz w:val="24"/>
                <w:szCs w:val="24"/>
              </w:rPr>
            </w:pPr>
            <w:r w:rsidRPr="00FD4F6C">
              <w:rPr>
                <w:rFonts w:ascii="Arial" w:hAnsi="Arial" w:cs="Arial"/>
                <w:sz w:val="24"/>
                <w:szCs w:val="24"/>
              </w:rPr>
              <w:t>Online survey regarding mensuration</w:t>
            </w:r>
            <w:r>
              <w:rPr>
                <w:rFonts w:ascii="Arial" w:hAnsi="Arial" w:cs="Arial"/>
                <w:sz w:val="24"/>
                <w:szCs w:val="24"/>
              </w:rPr>
              <w:t>.</w:t>
            </w:r>
          </w:p>
        </w:tc>
        <w:tc>
          <w:tcPr>
            <w:tcW w:w="6154" w:type="dxa"/>
            <w:vAlign w:val="center"/>
          </w:tcPr>
          <w:p w14:paraId="31812F9E" w14:textId="6DDAB76C" w:rsidR="00325116" w:rsidRPr="00E63072" w:rsidRDefault="00325116" w:rsidP="00085571">
            <w:pPr>
              <w:spacing w:line="276" w:lineRule="auto"/>
              <w:rPr>
                <w:rFonts w:ascii="Arial" w:hAnsi="Arial" w:cs="Arial"/>
                <w:b/>
                <w:bCs/>
                <w:sz w:val="24"/>
                <w:szCs w:val="24"/>
              </w:rPr>
            </w:pPr>
            <w:r>
              <w:rPr>
                <w:rFonts w:ascii="Arial" w:hAnsi="Arial" w:cs="Arial"/>
                <w:sz w:val="24"/>
                <w:szCs w:val="24"/>
              </w:rPr>
              <w:t>Consent was given and I was made aware of my right to withdraw, I was debriefed</w:t>
            </w:r>
            <w:r w:rsidR="0050785C">
              <w:rPr>
                <w:rFonts w:ascii="Arial" w:hAnsi="Arial" w:cs="Arial"/>
                <w:sz w:val="24"/>
                <w:szCs w:val="24"/>
              </w:rPr>
              <w:t xml:space="preserve"> </w:t>
            </w:r>
            <w:r>
              <w:rPr>
                <w:rFonts w:ascii="Arial" w:hAnsi="Arial" w:cs="Arial"/>
                <w:sz w:val="24"/>
                <w:szCs w:val="24"/>
              </w:rPr>
              <w:t>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color w:val="000000" w:themeColor="text1"/>
                <w:sz w:val="24"/>
                <w:szCs w:val="24"/>
              </w:rPr>
              <w:t xml:space="preserve"> An online debrief would be beneficial to be able to find details at a future date if needed or wanted.</w:t>
            </w:r>
          </w:p>
        </w:tc>
        <w:tc>
          <w:tcPr>
            <w:tcW w:w="1754" w:type="dxa"/>
            <w:vAlign w:val="center"/>
          </w:tcPr>
          <w:p w14:paraId="440C9B36" w14:textId="66CF75C1" w:rsidR="00325116" w:rsidRPr="005D7BF9" w:rsidRDefault="005D7BF9" w:rsidP="00085571">
            <w:pPr>
              <w:spacing w:line="276" w:lineRule="auto"/>
              <w:rPr>
                <w:rFonts w:ascii="Arial" w:hAnsi="Arial" w:cs="Arial"/>
                <w:sz w:val="24"/>
                <w:szCs w:val="24"/>
              </w:rPr>
            </w:pPr>
            <w:r w:rsidRPr="005D7BF9">
              <w:rPr>
                <w:rFonts w:ascii="Arial" w:hAnsi="Arial" w:cs="Arial"/>
                <w:sz w:val="24"/>
                <w:szCs w:val="24"/>
              </w:rPr>
              <w:t>1 credit</w:t>
            </w:r>
          </w:p>
        </w:tc>
      </w:tr>
      <w:tr w:rsidR="00325116" w14:paraId="7A64D419" w14:textId="77777777" w:rsidTr="00085571">
        <w:tc>
          <w:tcPr>
            <w:tcW w:w="2697" w:type="dxa"/>
            <w:vAlign w:val="center"/>
          </w:tcPr>
          <w:p w14:paraId="6FAF1058"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t>CARM_credit_KE</w:t>
            </w:r>
          </w:p>
        </w:tc>
        <w:tc>
          <w:tcPr>
            <w:tcW w:w="4132" w:type="dxa"/>
            <w:vAlign w:val="center"/>
          </w:tcPr>
          <w:p w14:paraId="2A12F96E" w14:textId="77777777" w:rsidR="00325116" w:rsidRPr="000D442A" w:rsidRDefault="00325116" w:rsidP="00085571">
            <w:pPr>
              <w:spacing w:line="276" w:lineRule="auto"/>
              <w:rPr>
                <w:rFonts w:ascii="Arial" w:hAnsi="Arial" w:cs="Arial"/>
                <w:sz w:val="24"/>
                <w:szCs w:val="24"/>
              </w:rPr>
            </w:pPr>
            <w:r w:rsidRPr="000D442A">
              <w:rPr>
                <w:rFonts w:ascii="Arial" w:hAnsi="Arial" w:cs="Arial"/>
                <w:sz w:val="24"/>
                <w:szCs w:val="24"/>
              </w:rPr>
              <w:t>Online survey, questionnaire asked questions which involved true or false answers, vignettes used to identify the risk of individuals being or becoming a victim of slavery.</w:t>
            </w:r>
          </w:p>
        </w:tc>
        <w:tc>
          <w:tcPr>
            <w:tcW w:w="6154" w:type="dxa"/>
            <w:vAlign w:val="center"/>
          </w:tcPr>
          <w:p w14:paraId="34F7B55F" w14:textId="7ABBA94F" w:rsidR="00325116" w:rsidRPr="00E63072" w:rsidRDefault="00325116" w:rsidP="00085571">
            <w:pPr>
              <w:spacing w:line="276" w:lineRule="auto"/>
              <w:rPr>
                <w:rFonts w:ascii="Arial" w:hAnsi="Arial" w:cs="Arial"/>
                <w:b/>
                <w:bCs/>
                <w:sz w:val="24"/>
                <w:szCs w:val="24"/>
              </w:rPr>
            </w:pPr>
            <w:r>
              <w:rPr>
                <w:rFonts w:ascii="Arial" w:hAnsi="Arial" w:cs="Arial"/>
                <w:sz w:val="24"/>
                <w:szCs w:val="24"/>
              </w:rPr>
              <w:t>Consent was given and I was made aware of my right to withdraw, I was debriefed, 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sz w:val="24"/>
                <w:szCs w:val="24"/>
              </w:rPr>
              <w:t xml:space="preserve"> </w:t>
            </w:r>
            <w:r w:rsidRPr="00C21B8B">
              <w:rPr>
                <w:rFonts w:ascii="Arial" w:hAnsi="Arial" w:cs="Arial"/>
                <w:sz w:val="24"/>
                <w:szCs w:val="24"/>
              </w:rPr>
              <w:t>Thought provoking topic that made me think and have conversations about the subject with others.</w:t>
            </w:r>
            <w:r>
              <w:rPr>
                <w:rFonts w:ascii="Arial" w:hAnsi="Arial" w:cs="Arial"/>
                <w:sz w:val="24"/>
                <w:szCs w:val="24"/>
              </w:rPr>
              <w:t xml:space="preserve"> </w:t>
            </w:r>
            <w:r>
              <w:rPr>
                <w:rFonts w:ascii="Arial" w:hAnsi="Arial" w:cs="Arial"/>
                <w:color w:val="000000" w:themeColor="text1"/>
                <w:sz w:val="24"/>
                <w:szCs w:val="24"/>
              </w:rPr>
              <w:t>An online debrief would be beneficial to be able to find details at a future date if needed or wanted. I find true or false questionnaires difficult, as I sometimes don’t feel there is exact true or false answer to give and there may be grey areas.</w:t>
            </w:r>
          </w:p>
        </w:tc>
        <w:tc>
          <w:tcPr>
            <w:tcW w:w="1754" w:type="dxa"/>
            <w:vAlign w:val="center"/>
          </w:tcPr>
          <w:p w14:paraId="5B472025" w14:textId="77777777" w:rsidR="00325116" w:rsidRDefault="00325116" w:rsidP="00085571">
            <w:pPr>
              <w:spacing w:line="276" w:lineRule="auto"/>
              <w:rPr>
                <w:rFonts w:ascii="Arial" w:hAnsi="Arial" w:cs="Arial"/>
                <w:sz w:val="24"/>
                <w:szCs w:val="24"/>
              </w:rPr>
            </w:pPr>
            <w:r w:rsidRPr="00F44976">
              <w:rPr>
                <w:rFonts w:ascii="Arial" w:hAnsi="Arial" w:cs="Arial"/>
                <w:sz w:val="24"/>
                <w:szCs w:val="24"/>
              </w:rPr>
              <w:t>Being aware that a subject question may not have a clear true or false answer for a participant.</w:t>
            </w:r>
          </w:p>
          <w:p w14:paraId="1DF5D122" w14:textId="6EE69E40" w:rsidR="005D7BF9" w:rsidRPr="00F44976" w:rsidRDefault="005D7BF9" w:rsidP="00085571">
            <w:pPr>
              <w:spacing w:line="276" w:lineRule="auto"/>
              <w:rPr>
                <w:rFonts w:ascii="Arial" w:hAnsi="Arial" w:cs="Arial"/>
                <w:sz w:val="24"/>
                <w:szCs w:val="24"/>
              </w:rPr>
            </w:pPr>
            <w:r>
              <w:rPr>
                <w:rFonts w:ascii="Arial" w:hAnsi="Arial" w:cs="Arial"/>
                <w:sz w:val="24"/>
                <w:szCs w:val="24"/>
              </w:rPr>
              <w:t>1 credit.</w:t>
            </w:r>
          </w:p>
        </w:tc>
      </w:tr>
      <w:tr w:rsidR="00325116" w14:paraId="106E83A0" w14:textId="77777777" w:rsidTr="00085571">
        <w:tc>
          <w:tcPr>
            <w:tcW w:w="2697" w:type="dxa"/>
            <w:vAlign w:val="center"/>
          </w:tcPr>
          <w:p w14:paraId="0929BF9E"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t>SWAN_credit_CS</w:t>
            </w:r>
          </w:p>
        </w:tc>
        <w:tc>
          <w:tcPr>
            <w:tcW w:w="4132" w:type="dxa"/>
            <w:vAlign w:val="center"/>
          </w:tcPr>
          <w:p w14:paraId="21A8BFAE" w14:textId="77777777" w:rsidR="00325116" w:rsidRPr="000D442A" w:rsidRDefault="00325116" w:rsidP="00085571">
            <w:pPr>
              <w:spacing w:line="276" w:lineRule="auto"/>
              <w:rPr>
                <w:rFonts w:ascii="Arial" w:hAnsi="Arial" w:cs="Arial"/>
                <w:sz w:val="24"/>
                <w:szCs w:val="24"/>
              </w:rPr>
            </w:pPr>
            <w:r w:rsidRPr="000D442A">
              <w:rPr>
                <w:rFonts w:ascii="Arial" w:hAnsi="Arial" w:cs="Arial"/>
                <w:sz w:val="24"/>
                <w:szCs w:val="24"/>
              </w:rPr>
              <w:t xml:space="preserve">Online Survey, 43 questions about benefits and barriers to engaging in exercise and 10 questions answered on a Likert scale measuring self esteem </w:t>
            </w:r>
          </w:p>
        </w:tc>
        <w:tc>
          <w:tcPr>
            <w:tcW w:w="6154" w:type="dxa"/>
            <w:vAlign w:val="center"/>
          </w:tcPr>
          <w:p w14:paraId="61CE414A" w14:textId="37F5388F" w:rsidR="00325116" w:rsidRPr="00E63072" w:rsidRDefault="00325116" w:rsidP="00085571">
            <w:pPr>
              <w:spacing w:line="276" w:lineRule="auto"/>
              <w:rPr>
                <w:rFonts w:ascii="Arial" w:hAnsi="Arial" w:cs="Arial"/>
                <w:b/>
                <w:bCs/>
                <w:sz w:val="24"/>
                <w:szCs w:val="24"/>
              </w:rPr>
            </w:pPr>
            <w:r>
              <w:rPr>
                <w:rFonts w:ascii="Arial" w:hAnsi="Arial" w:cs="Arial"/>
                <w:sz w:val="24"/>
                <w:szCs w:val="24"/>
              </w:rPr>
              <w:t xml:space="preserve">Consent was given and I was made aware of my right to withdraw, I was debriefed, and confidentiality was </w:t>
            </w:r>
            <w:r w:rsidR="00123768">
              <w:rPr>
                <w:rFonts w:ascii="Arial" w:hAnsi="Arial" w:cs="Arial"/>
                <w:sz w:val="24"/>
                <w:szCs w:val="24"/>
              </w:rPr>
              <w:t>clear (</w:t>
            </w:r>
            <w:r w:rsidR="00123768">
              <w:rPr>
                <w:rFonts w:ascii="Arial" w:hAnsi="Arial" w:cs="Arial"/>
                <w:sz w:val="24"/>
                <w:szCs w:val="24"/>
              </w:rPr>
              <w:t>BPS, 2021</w:t>
            </w:r>
            <w:r w:rsidR="00123768">
              <w:rPr>
                <w:rFonts w:ascii="Arial" w:hAnsi="Arial" w:cs="Arial"/>
                <w:sz w:val="24"/>
                <w:szCs w:val="24"/>
              </w:rPr>
              <w:t>). Interesting</w:t>
            </w:r>
            <w:r>
              <w:rPr>
                <w:rFonts w:ascii="Arial" w:hAnsi="Arial" w:cs="Arial"/>
                <w:sz w:val="24"/>
                <w:szCs w:val="24"/>
              </w:rPr>
              <w:t xml:space="preserve"> subject.</w:t>
            </w:r>
            <w:r>
              <w:rPr>
                <w:rFonts w:ascii="Arial" w:hAnsi="Arial" w:cs="Arial"/>
                <w:color w:val="000000" w:themeColor="text1"/>
                <w:sz w:val="24"/>
                <w:szCs w:val="24"/>
              </w:rPr>
              <w:t xml:space="preserve"> An online debrief would be beneficial to be able to find details at a future date if needed or wanted.</w:t>
            </w:r>
          </w:p>
        </w:tc>
        <w:tc>
          <w:tcPr>
            <w:tcW w:w="1754" w:type="dxa"/>
            <w:vAlign w:val="center"/>
          </w:tcPr>
          <w:p w14:paraId="40AB8DDF" w14:textId="4832E410" w:rsidR="00325116" w:rsidRPr="005D7BF9" w:rsidRDefault="005D7BF9" w:rsidP="00085571">
            <w:pPr>
              <w:spacing w:line="276" w:lineRule="auto"/>
              <w:rPr>
                <w:rFonts w:ascii="Arial" w:hAnsi="Arial" w:cs="Arial"/>
                <w:sz w:val="24"/>
                <w:szCs w:val="24"/>
              </w:rPr>
            </w:pPr>
            <w:r w:rsidRPr="005D7BF9">
              <w:rPr>
                <w:rFonts w:ascii="Arial" w:hAnsi="Arial" w:cs="Arial"/>
                <w:sz w:val="24"/>
                <w:szCs w:val="24"/>
              </w:rPr>
              <w:t>1 credit.</w:t>
            </w:r>
          </w:p>
        </w:tc>
      </w:tr>
      <w:tr w:rsidR="00325116" w14:paraId="32FC9E93" w14:textId="77777777" w:rsidTr="00085571">
        <w:tc>
          <w:tcPr>
            <w:tcW w:w="2697" w:type="dxa"/>
            <w:vAlign w:val="center"/>
          </w:tcPr>
          <w:p w14:paraId="7ABC3BE8"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t>SWAN_credit_SJFG</w:t>
            </w:r>
          </w:p>
        </w:tc>
        <w:tc>
          <w:tcPr>
            <w:tcW w:w="4132" w:type="dxa"/>
            <w:vAlign w:val="center"/>
          </w:tcPr>
          <w:p w14:paraId="2253289F" w14:textId="5F68D9A7" w:rsidR="00325116" w:rsidRPr="000D442A" w:rsidRDefault="00325116" w:rsidP="00085571">
            <w:pPr>
              <w:spacing w:line="276" w:lineRule="auto"/>
              <w:rPr>
                <w:rFonts w:ascii="Arial" w:hAnsi="Arial" w:cs="Arial"/>
                <w:sz w:val="24"/>
                <w:szCs w:val="24"/>
              </w:rPr>
            </w:pPr>
            <w:r w:rsidRPr="000D442A">
              <w:rPr>
                <w:rFonts w:ascii="Arial" w:hAnsi="Arial" w:cs="Arial"/>
                <w:color w:val="000000" w:themeColor="text1"/>
                <w:sz w:val="24"/>
                <w:szCs w:val="24"/>
              </w:rPr>
              <w:t>Labs study, study was ex</w:t>
            </w:r>
            <w:r>
              <w:rPr>
                <w:rFonts w:ascii="Arial" w:hAnsi="Arial" w:cs="Arial"/>
                <w:color w:val="000000" w:themeColor="text1"/>
                <w:sz w:val="24"/>
                <w:szCs w:val="24"/>
              </w:rPr>
              <w:t>ploring the perception of prosthetic limbs and if bespoke design covers for these limbs made people wearing them more approachable. The study put participants into one of two groups</w:t>
            </w:r>
            <w:r w:rsidR="0050785C">
              <w:rPr>
                <w:rFonts w:ascii="Arial" w:hAnsi="Arial" w:cs="Arial"/>
                <w:color w:val="000000" w:themeColor="text1"/>
                <w:sz w:val="24"/>
                <w:szCs w:val="24"/>
              </w:rPr>
              <w:t>. O</w:t>
            </w:r>
            <w:r>
              <w:rPr>
                <w:rFonts w:ascii="Arial" w:hAnsi="Arial" w:cs="Arial"/>
                <w:color w:val="000000" w:themeColor="text1"/>
                <w:sz w:val="24"/>
                <w:szCs w:val="24"/>
              </w:rPr>
              <w:t xml:space="preserve">ne group saw images of someone </w:t>
            </w:r>
            <w:r>
              <w:rPr>
                <w:rFonts w:ascii="Arial" w:hAnsi="Arial" w:cs="Arial"/>
                <w:color w:val="000000" w:themeColor="text1"/>
                <w:sz w:val="24"/>
                <w:szCs w:val="24"/>
              </w:rPr>
              <w:lastRenderedPageBreak/>
              <w:t xml:space="preserve">with a bespoke prosthetic covering, the other with no prosthetic limb covering. I was in the group with no prosthetic limb covering. </w:t>
            </w:r>
          </w:p>
        </w:tc>
        <w:tc>
          <w:tcPr>
            <w:tcW w:w="6154" w:type="dxa"/>
            <w:vAlign w:val="center"/>
          </w:tcPr>
          <w:p w14:paraId="6B4A209E" w14:textId="382824D0" w:rsidR="00325116" w:rsidRDefault="00325116" w:rsidP="00085571">
            <w:pPr>
              <w:spacing w:line="276" w:lineRule="auto"/>
              <w:rPr>
                <w:rFonts w:ascii="Arial" w:hAnsi="Arial" w:cs="Arial"/>
                <w:sz w:val="24"/>
                <w:szCs w:val="24"/>
              </w:rPr>
            </w:pPr>
            <w:r>
              <w:rPr>
                <w:rFonts w:ascii="Arial" w:hAnsi="Arial" w:cs="Arial"/>
                <w:sz w:val="24"/>
                <w:szCs w:val="24"/>
              </w:rPr>
              <w:lastRenderedPageBreak/>
              <w:t xml:space="preserve">Consent was given and I was made aware of my right to withdraw, I was debriefed, and confidentiality was </w:t>
            </w:r>
            <w:r w:rsidR="00123768">
              <w:rPr>
                <w:rFonts w:ascii="Arial" w:hAnsi="Arial" w:cs="Arial"/>
                <w:sz w:val="24"/>
                <w:szCs w:val="24"/>
              </w:rPr>
              <w:t>clear (</w:t>
            </w:r>
            <w:r w:rsidR="00123768">
              <w:rPr>
                <w:rFonts w:ascii="Arial" w:hAnsi="Arial" w:cs="Arial"/>
                <w:sz w:val="24"/>
                <w:szCs w:val="24"/>
              </w:rPr>
              <w:t>BPS, 2021)</w:t>
            </w:r>
            <w:r>
              <w:rPr>
                <w:rFonts w:ascii="Arial" w:hAnsi="Arial" w:cs="Arial"/>
                <w:sz w:val="24"/>
                <w:szCs w:val="24"/>
              </w:rPr>
              <w:t xml:space="preserve">. </w:t>
            </w:r>
            <w:r w:rsidRPr="007927D1">
              <w:rPr>
                <w:rFonts w:ascii="Arial" w:hAnsi="Arial" w:cs="Arial"/>
                <w:sz w:val="24"/>
                <w:szCs w:val="24"/>
              </w:rPr>
              <w:t xml:space="preserve">I felt this study </w:t>
            </w:r>
            <w:r>
              <w:rPr>
                <w:rFonts w:ascii="Arial" w:hAnsi="Arial" w:cs="Arial"/>
                <w:sz w:val="24"/>
                <w:szCs w:val="24"/>
              </w:rPr>
              <w:t>may have a confounding variable involving personality types</w:t>
            </w:r>
            <w:r w:rsidRPr="007927D1">
              <w:rPr>
                <w:rFonts w:ascii="Arial" w:hAnsi="Arial" w:cs="Arial"/>
                <w:sz w:val="24"/>
                <w:szCs w:val="24"/>
              </w:rPr>
              <w:t>. I am quite introverted and probably wouldn’t have approached either due to this.</w:t>
            </w:r>
          </w:p>
          <w:p w14:paraId="15D24AD5" w14:textId="77777777" w:rsidR="00325116" w:rsidRPr="007927D1" w:rsidRDefault="00325116" w:rsidP="00085571">
            <w:pPr>
              <w:spacing w:line="276" w:lineRule="auto"/>
              <w:rPr>
                <w:rFonts w:ascii="Arial" w:hAnsi="Arial" w:cs="Arial"/>
                <w:sz w:val="24"/>
                <w:szCs w:val="24"/>
              </w:rPr>
            </w:pPr>
            <w:r>
              <w:rPr>
                <w:rFonts w:ascii="Arial" w:hAnsi="Arial" w:cs="Arial"/>
                <w:sz w:val="24"/>
                <w:szCs w:val="24"/>
              </w:rPr>
              <w:lastRenderedPageBreak/>
              <w:t xml:space="preserve">The researcher was friendly and discussed this with me, he felt the study would still work, I didn’t have the confidence to ask more questions about it in the moment as I felt it may have come across as being rude. </w:t>
            </w:r>
            <w:r>
              <w:rPr>
                <w:rFonts w:ascii="Arial" w:hAnsi="Arial" w:cs="Arial"/>
                <w:color w:val="000000" w:themeColor="text1"/>
                <w:sz w:val="24"/>
                <w:szCs w:val="24"/>
              </w:rPr>
              <w:t>An online debrief would be beneficial to be able to find details at a future date if needed or wanted.</w:t>
            </w:r>
          </w:p>
        </w:tc>
        <w:tc>
          <w:tcPr>
            <w:tcW w:w="1754" w:type="dxa"/>
            <w:vAlign w:val="center"/>
          </w:tcPr>
          <w:p w14:paraId="10A6471A" w14:textId="77777777" w:rsidR="00325116" w:rsidRDefault="00325116" w:rsidP="00085571">
            <w:pPr>
              <w:spacing w:line="276" w:lineRule="auto"/>
              <w:rPr>
                <w:rFonts w:ascii="Arial" w:hAnsi="Arial" w:cs="Arial"/>
                <w:sz w:val="24"/>
                <w:szCs w:val="24"/>
              </w:rPr>
            </w:pPr>
            <w:r w:rsidRPr="00F44976">
              <w:rPr>
                <w:rFonts w:ascii="Arial" w:hAnsi="Arial" w:cs="Arial"/>
                <w:sz w:val="24"/>
                <w:szCs w:val="24"/>
              </w:rPr>
              <w:lastRenderedPageBreak/>
              <w:t xml:space="preserve">Being aware of confounding </w:t>
            </w:r>
            <w:r>
              <w:rPr>
                <w:rFonts w:ascii="Arial" w:hAnsi="Arial" w:cs="Arial"/>
                <w:sz w:val="24"/>
                <w:szCs w:val="24"/>
              </w:rPr>
              <w:t>variables</w:t>
            </w:r>
            <w:r w:rsidRPr="00F44976">
              <w:rPr>
                <w:rFonts w:ascii="Arial" w:hAnsi="Arial" w:cs="Arial"/>
                <w:sz w:val="24"/>
                <w:szCs w:val="24"/>
              </w:rPr>
              <w:t xml:space="preserve"> and how other</w:t>
            </w:r>
            <w:r>
              <w:rPr>
                <w:rFonts w:ascii="Arial" w:hAnsi="Arial" w:cs="Arial"/>
                <w:sz w:val="24"/>
                <w:szCs w:val="24"/>
              </w:rPr>
              <w:t>s</w:t>
            </w:r>
            <w:r w:rsidRPr="00F44976">
              <w:rPr>
                <w:rFonts w:ascii="Arial" w:hAnsi="Arial" w:cs="Arial"/>
                <w:sz w:val="24"/>
                <w:szCs w:val="24"/>
              </w:rPr>
              <w:t xml:space="preserve"> may perceive something</w:t>
            </w:r>
            <w:r>
              <w:rPr>
                <w:rFonts w:ascii="Arial" w:hAnsi="Arial" w:cs="Arial"/>
                <w:sz w:val="24"/>
                <w:szCs w:val="24"/>
              </w:rPr>
              <w:t xml:space="preserve"> </w:t>
            </w:r>
            <w:r>
              <w:rPr>
                <w:rFonts w:ascii="Arial" w:hAnsi="Arial" w:cs="Arial"/>
                <w:sz w:val="24"/>
                <w:szCs w:val="24"/>
              </w:rPr>
              <w:lastRenderedPageBreak/>
              <w:t>differently</w:t>
            </w:r>
            <w:r w:rsidRPr="00F44976">
              <w:rPr>
                <w:rFonts w:ascii="Arial" w:hAnsi="Arial" w:cs="Arial"/>
                <w:sz w:val="24"/>
                <w:szCs w:val="24"/>
              </w:rPr>
              <w:t>, using pilot tests may help in this area.</w:t>
            </w:r>
          </w:p>
          <w:p w14:paraId="3F8D838D" w14:textId="08B7B1B5" w:rsidR="005D7BF9" w:rsidRPr="00F44976" w:rsidRDefault="005D7BF9" w:rsidP="00085571">
            <w:pPr>
              <w:spacing w:line="276" w:lineRule="auto"/>
              <w:rPr>
                <w:rFonts w:ascii="Arial" w:hAnsi="Arial" w:cs="Arial"/>
                <w:sz w:val="24"/>
                <w:szCs w:val="24"/>
              </w:rPr>
            </w:pPr>
            <w:r>
              <w:rPr>
                <w:rFonts w:ascii="Arial" w:hAnsi="Arial" w:cs="Arial"/>
                <w:sz w:val="24"/>
                <w:szCs w:val="24"/>
              </w:rPr>
              <w:t>1 credit.</w:t>
            </w:r>
          </w:p>
        </w:tc>
      </w:tr>
      <w:tr w:rsidR="00325116" w14:paraId="1E089358" w14:textId="77777777" w:rsidTr="00085571">
        <w:tc>
          <w:tcPr>
            <w:tcW w:w="2697" w:type="dxa"/>
            <w:vAlign w:val="center"/>
          </w:tcPr>
          <w:p w14:paraId="205C4BE4" w14:textId="77777777" w:rsidR="00325116" w:rsidRPr="00E63072" w:rsidRDefault="00325116" w:rsidP="00085571">
            <w:pPr>
              <w:spacing w:line="276" w:lineRule="auto"/>
              <w:jc w:val="center"/>
              <w:rPr>
                <w:rFonts w:ascii="Arial" w:hAnsi="Arial" w:cs="Arial"/>
                <w:b/>
                <w:bCs/>
                <w:sz w:val="24"/>
                <w:szCs w:val="24"/>
              </w:rPr>
            </w:pPr>
            <w:proofErr w:type="spellStart"/>
            <w:r>
              <w:rPr>
                <w:rFonts w:ascii="Arial" w:hAnsi="Arial" w:cs="Arial"/>
                <w:b/>
                <w:bCs/>
                <w:sz w:val="24"/>
                <w:szCs w:val="24"/>
              </w:rPr>
              <w:lastRenderedPageBreak/>
              <w:t>SWAN_Credit_CR</w:t>
            </w:r>
            <w:proofErr w:type="spellEnd"/>
            <w:r>
              <w:rPr>
                <w:rFonts w:ascii="Arial" w:hAnsi="Arial" w:cs="Arial"/>
                <w:b/>
                <w:bCs/>
                <w:sz w:val="24"/>
                <w:szCs w:val="24"/>
              </w:rPr>
              <w:t xml:space="preserve"> </w:t>
            </w:r>
          </w:p>
        </w:tc>
        <w:tc>
          <w:tcPr>
            <w:tcW w:w="4132" w:type="dxa"/>
            <w:vAlign w:val="center"/>
          </w:tcPr>
          <w:p w14:paraId="0FD81F2E" w14:textId="77777777" w:rsidR="00325116" w:rsidRPr="00D80E47" w:rsidRDefault="00325116" w:rsidP="00085571">
            <w:pPr>
              <w:spacing w:line="276" w:lineRule="auto"/>
              <w:rPr>
                <w:rFonts w:ascii="Arial" w:hAnsi="Arial" w:cs="Arial"/>
                <w:sz w:val="24"/>
                <w:szCs w:val="24"/>
              </w:rPr>
            </w:pPr>
            <w:r w:rsidRPr="00D80E47">
              <w:rPr>
                <w:rFonts w:ascii="Arial" w:hAnsi="Arial" w:cs="Arial"/>
                <w:sz w:val="24"/>
                <w:szCs w:val="24"/>
              </w:rPr>
              <w:t>Online questionnaire, exploring concentration and personal opinions on university assessment.</w:t>
            </w:r>
          </w:p>
        </w:tc>
        <w:tc>
          <w:tcPr>
            <w:tcW w:w="6154" w:type="dxa"/>
            <w:vAlign w:val="center"/>
          </w:tcPr>
          <w:p w14:paraId="7130E7C6" w14:textId="4B5CDA1E" w:rsidR="00325116" w:rsidRPr="00E63072" w:rsidRDefault="00325116" w:rsidP="00085571">
            <w:pPr>
              <w:spacing w:line="276" w:lineRule="auto"/>
              <w:rPr>
                <w:rFonts w:ascii="Arial" w:hAnsi="Arial" w:cs="Arial"/>
                <w:b/>
                <w:bCs/>
                <w:sz w:val="24"/>
                <w:szCs w:val="24"/>
              </w:rPr>
            </w:pPr>
            <w:r>
              <w:rPr>
                <w:rFonts w:ascii="Arial" w:hAnsi="Arial" w:cs="Arial"/>
                <w:sz w:val="24"/>
                <w:szCs w:val="24"/>
              </w:rPr>
              <w:t>Consent was given and I was made aware of my right to withdraw, I was debriefed, 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sz w:val="24"/>
                <w:szCs w:val="24"/>
              </w:rPr>
              <w:t xml:space="preserve">. </w:t>
            </w:r>
            <w:r>
              <w:rPr>
                <w:rFonts w:ascii="Arial" w:hAnsi="Arial" w:cs="Arial"/>
                <w:color w:val="000000" w:themeColor="text1"/>
                <w:sz w:val="24"/>
                <w:szCs w:val="24"/>
              </w:rPr>
              <w:t>An online debrief would be beneficial to be able to find details at a future date if needed or wanted. The topic made me think about my own study approaches.</w:t>
            </w:r>
          </w:p>
        </w:tc>
        <w:tc>
          <w:tcPr>
            <w:tcW w:w="1754" w:type="dxa"/>
            <w:vAlign w:val="center"/>
          </w:tcPr>
          <w:p w14:paraId="7C387C61" w14:textId="36596E6B" w:rsidR="00325116" w:rsidRPr="005D7BF9" w:rsidRDefault="005D7BF9" w:rsidP="00085571">
            <w:pPr>
              <w:spacing w:line="276" w:lineRule="auto"/>
              <w:rPr>
                <w:rFonts w:ascii="Arial" w:hAnsi="Arial" w:cs="Arial"/>
                <w:sz w:val="24"/>
                <w:szCs w:val="24"/>
              </w:rPr>
            </w:pPr>
            <w:r w:rsidRPr="005D7BF9">
              <w:rPr>
                <w:rFonts w:ascii="Arial" w:hAnsi="Arial" w:cs="Arial"/>
                <w:sz w:val="24"/>
                <w:szCs w:val="24"/>
              </w:rPr>
              <w:t>1 credit.</w:t>
            </w:r>
          </w:p>
        </w:tc>
      </w:tr>
      <w:tr w:rsidR="00325116" w14:paraId="0DA024FC" w14:textId="77777777" w:rsidTr="00085571">
        <w:tc>
          <w:tcPr>
            <w:tcW w:w="2697" w:type="dxa"/>
            <w:vAlign w:val="center"/>
          </w:tcPr>
          <w:p w14:paraId="4A09656B"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t>SWAN_CREDIT_SJ</w:t>
            </w:r>
          </w:p>
        </w:tc>
        <w:tc>
          <w:tcPr>
            <w:tcW w:w="4132" w:type="dxa"/>
            <w:vAlign w:val="center"/>
          </w:tcPr>
          <w:p w14:paraId="65849A87" w14:textId="66BF41B0" w:rsidR="00325116" w:rsidRPr="00B45305" w:rsidRDefault="00325116" w:rsidP="00085571">
            <w:pPr>
              <w:spacing w:line="276" w:lineRule="auto"/>
              <w:rPr>
                <w:rFonts w:ascii="Arial" w:hAnsi="Arial" w:cs="Arial"/>
                <w:sz w:val="24"/>
                <w:szCs w:val="24"/>
              </w:rPr>
            </w:pPr>
            <w:r w:rsidRPr="00B45305">
              <w:rPr>
                <w:rFonts w:ascii="Arial" w:hAnsi="Arial" w:cs="Arial"/>
                <w:sz w:val="24"/>
                <w:szCs w:val="24"/>
              </w:rPr>
              <w:t xml:space="preserve">Focus group exploring students views on parenting information found online and on social media. Participants didn’t need to be parents to partake. Participants were asked to read some parenting articles </w:t>
            </w:r>
            <w:r w:rsidR="0050785C">
              <w:rPr>
                <w:rFonts w:ascii="Arial" w:hAnsi="Arial" w:cs="Arial"/>
                <w:sz w:val="24"/>
                <w:szCs w:val="24"/>
              </w:rPr>
              <w:t>which</w:t>
            </w:r>
            <w:r w:rsidRPr="00B45305">
              <w:rPr>
                <w:rFonts w:ascii="Arial" w:hAnsi="Arial" w:cs="Arial"/>
                <w:sz w:val="24"/>
                <w:szCs w:val="24"/>
              </w:rPr>
              <w:t xml:space="preserve"> were on the table.</w:t>
            </w:r>
          </w:p>
        </w:tc>
        <w:tc>
          <w:tcPr>
            <w:tcW w:w="6154" w:type="dxa"/>
            <w:vAlign w:val="center"/>
          </w:tcPr>
          <w:p w14:paraId="2B291306" w14:textId="167BDC5E" w:rsidR="00325116" w:rsidRDefault="00325116" w:rsidP="00085571">
            <w:pPr>
              <w:spacing w:line="276" w:lineRule="auto"/>
              <w:rPr>
                <w:rFonts w:ascii="Arial" w:hAnsi="Arial" w:cs="Arial"/>
                <w:sz w:val="24"/>
                <w:szCs w:val="24"/>
              </w:rPr>
            </w:pPr>
            <w:r>
              <w:rPr>
                <w:rFonts w:ascii="Arial" w:hAnsi="Arial" w:cs="Arial"/>
                <w:sz w:val="24"/>
                <w:szCs w:val="24"/>
              </w:rPr>
              <w:t>Consent was given and I was made aware of my right to withdraw, I was debriefed, 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sz w:val="24"/>
                <w:szCs w:val="24"/>
              </w:rPr>
              <w:t xml:space="preserve">. </w:t>
            </w:r>
            <w:r w:rsidRPr="00B45305">
              <w:rPr>
                <w:rFonts w:ascii="Arial" w:hAnsi="Arial" w:cs="Arial"/>
                <w:sz w:val="24"/>
                <w:szCs w:val="24"/>
              </w:rPr>
              <w:t xml:space="preserve">I found this focus group and others interesting as I noticed that participants often look at the researcher when talking, although the researcher </w:t>
            </w:r>
            <w:r w:rsidR="0050785C">
              <w:rPr>
                <w:rFonts w:ascii="Arial" w:hAnsi="Arial" w:cs="Arial"/>
                <w:sz w:val="24"/>
                <w:szCs w:val="24"/>
              </w:rPr>
              <w:t>cannot</w:t>
            </w:r>
            <w:r w:rsidRPr="00B45305">
              <w:rPr>
                <w:rFonts w:ascii="Arial" w:hAnsi="Arial" w:cs="Arial"/>
                <w:sz w:val="24"/>
                <w:szCs w:val="24"/>
              </w:rPr>
              <w:t xml:space="preserve"> participate</w:t>
            </w:r>
            <w:r w:rsidR="0050785C">
              <w:rPr>
                <w:rFonts w:ascii="Arial" w:hAnsi="Arial" w:cs="Arial"/>
                <w:sz w:val="24"/>
                <w:szCs w:val="24"/>
              </w:rPr>
              <w:t>. T</w:t>
            </w:r>
            <w:r w:rsidRPr="00B45305">
              <w:rPr>
                <w:rFonts w:ascii="Arial" w:hAnsi="Arial" w:cs="Arial"/>
                <w:sz w:val="24"/>
                <w:szCs w:val="24"/>
              </w:rPr>
              <w:t xml:space="preserve">he researcher often smiles and nods at </w:t>
            </w:r>
            <w:r w:rsidR="003F1A82" w:rsidRPr="00B45305">
              <w:rPr>
                <w:rFonts w:ascii="Arial" w:hAnsi="Arial" w:cs="Arial"/>
                <w:sz w:val="24"/>
                <w:szCs w:val="24"/>
              </w:rPr>
              <w:t>whatever</w:t>
            </w:r>
            <w:r w:rsidRPr="00B45305">
              <w:rPr>
                <w:rFonts w:ascii="Arial" w:hAnsi="Arial" w:cs="Arial"/>
                <w:sz w:val="24"/>
                <w:szCs w:val="24"/>
              </w:rPr>
              <w:t xml:space="preserve"> is being said and this often encourages the participant to continue </w:t>
            </w:r>
            <w:r>
              <w:rPr>
                <w:rFonts w:ascii="Arial" w:hAnsi="Arial" w:cs="Arial"/>
                <w:sz w:val="24"/>
                <w:szCs w:val="24"/>
              </w:rPr>
              <w:t>with their statement and</w:t>
            </w:r>
            <w:r w:rsidRPr="00B45305">
              <w:rPr>
                <w:rFonts w:ascii="Arial" w:hAnsi="Arial" w:cs="Arial"/>
                <w:sz w:val="24"/>
                <w:szCs w:val="24"/>
              </w:rPr>
              <w:t xml:space="preserve"> sometimes with more confidence. </w:t>
            </w:r>
            <w:r>
              <w:rPr>
                <w:rFonts w:ascii="Arial" w:hAnsi="Arial" w:cs="Arial"/>
                <w:sz w:val="24"/>
                <w:szCs w:val="24"/>
              </w:rPr>
              <w:t xml:space="preserve">This made me aware of the importance of a researcher staying </w:t>
            </w:r>
            <w:r w:rsidR="0050785C">
              <w:rPr>
                <w:rFonts w:ascii="Arial" w:hAnsi="Arial" w:cs="Arial"/>
                <w:sz w:val="24"/>
                <w:szCs w:val="24"/>
              </w:rPr>
              <w:t>impartial</w:t>
            </w:r>
            <w:r>
              <w:rPr>
                <w:rFonts w:ascii="Arial" w:hAnsi="Arial" w:cs="Arial"/>
                <w:sz w:val="24"/>
                <w:szCs w:val="24"/>
              </w:rPr>
              <w:t xml:space="preserve"> so as not to influence the participants or the results.</w:t>
            </w:r>
          </w:p>
          <w:p w14:paraId="61CB88D2" w14:textId="77777777" w:rsidR="00325116" w:rsidRDefault="00325116" w:rsidP="00085571">
            <w:pPr>
              <w:spacing w:line="276" w:lineRule="auto"/>
              <w:rPr>
                <w:rFonts w:ascii="Arial" w:hAnsi="Arial" w:cs="Arial"/>
                <w:sz w:val="24"/>
                <w:szCs w:val="24"/>
              </w:rPr>
            </w:pPr>
            <w:r>
              <w:rPr>
                <w:rFonts w:ascii="Arial" w:hAnsi="Arial" w:cs="Arial"/>
                <w:sz w:val="24"/>
                <w:szCs w:val="24"/>
              </w:rPr>
              <w:t xml:space="preserve">The researcher was professional and friendly. </w:t>
            </w:r>
          </w:p>
          <w:p w14:paraId="584CD09B" w14:textId="77777777" w:rsidR="00325116" w:rsidRPr="00B45305" w:rsidRDefault="00325116" w:rsidP="00085571">
            <w:pPr>
              <w:spacing w:line="276" w:lineRule="auto"/>
              <w:rPr>
                <w:rFonts w:ascii="Arial" w:hAnsi="Arial" w:cs="Arial"/>
                <w:sz w:val="24"/>
                <w:szCs w:val="24"/>
              </w:rPr>
            </w:pPr>
            <w:r>
              <w:rPr>
                <w:rFonts w:ascii="Arial" w:hAnsi="Arial" w:cs="Arial"/>
                <w:color w:val="000000" w:themeColor="text1"/>
                <w:sz w:val="24"/>
                <w:szCs w:val="24"/>
              </w:rPr>
              <w:t>An online debrief would be beneficial to be able to find details at a future date if needed or wanted.</w:t>
            </w:r>
          </w:p>
        </w:tc>
        <w:tc>
          <w:tcPr>
            <w:tcW w:w="1754" w:type="dxa"/>
            <w:vAlign w:val="center"/>
          </w:tcPr>
          <w:p w14:paraId="037A05F7" w14:textId="77777777" w:rsidR="00325116" w:rsidRDefault="00325116" w:rsidP="00085571">
            <w:pPr>
              <w:spacing w:line="276" w:lineRule="auto"/>
              <w:rPr>
                <w:rFonts w:ascii="Arial" w:hAnsi="Arial" w:cs="Arial"/>
                <w:sz w:val="24"/>
                <w:szCs w:val="24"/>
              </w:rPr>
            </w:pPr>
            <w:r w:rsidRPr="00F44976">
              <w:rPr>
                <w:rFonts w:ascii="Arial" w:hAnsi="Arial" w:cs="Arial"/>
                <w:sz w:val="24"/>
                <w:szCs w:val="24"/>
              </w:rPr>
              <w:t>Being aware of the researcher</w:t>
            </w:r>
            <w:r>
              <w:rPr>
                <w:rFonts w:ascii="Arial" w:hAnsi="Arial" w:cs="Arial"/>
                <w:sz w:val="24"/>
                <w:szCs w:val="24"/>
              </w:rPr>
              <w:t xml:space="preserve"> and the</w:t>
            </w:r>
            <w:r w:rsidRPr="00F44976">
              <w:rPr>
                <w:rFonts w:ascii="Arial" w:hAnsi="Arial" w:cs="Arial"/>
                <w:sz w:val="24"/>
                <w:szCs w:val="24"/>
              </w:rPr>
              <w:t xml:space="preserve"> effects</w:t>
            </w:r>
            <w:r>
              <w:rPr>
                <w:rFonts w:ascii="Arial" w:hAnsi="Arial" w:cs="Arial"/>
                <w:sz w:val="24"/>
                <w:szCs w:val="24"/>
              </w:rPr>
              <w:t xml:space="preserve"> of their behaviour may have</w:t>
            </w:r>
            <w:r w:rsidRPr="00F44976">
              <w:rPr>
                <w:rFonts w:ascii="Arial" w:hAnsi="Arial" w:cs="Arial"/>
                <w:sz w:val="24"/>
                <w:szCs w:val="24"/>
              </w:rPr>
              <w:t xml:space="preserve"> on participants.</w:t>
            </w:r>
          </w:p>
          <w:p w14:paraId="15EBAEDE" w14:textId="2AB86BC5" w:rsidR="005D7BF9" w:rsidRPr="00F44976" w:rsidRDefault="005D7BF9" w:rsidP="00085571">
            <w:pPr>
              <w:spacing w:line="276" w:lineRule="auto"/>
              <w:rPr>
                <w:rFonts w:ascii="Arial" w:hAnsi="Arial" w:cs="Arial"/>
                <w:sz w:val="24"/>
                <w:szCs w:val="24"/>
              </w:rPr>
            </w:pPr>
            <w:r>
              <w:rPr>
                <w:rFonts w:ascii="Arial" w:hAnsi="Arial" w:cs="Arial"/>
                <w:sz w:val="24"/>
                <w:szCs w:val="24"/>
              </w:rPr>
              <w:t>3 credits.</w:t>
            </w:r>
          </w:p>
        </w:tc>
      </w:tr>
      <w:tr w:rsidR="00325116" w14:paraId="158A460C" w14:textId="77777777" w:rsidTr="00085571">
        <w:tc>
          <w:tcPr>
            <w:tcW w:w="2697" w:type="dxa"/>
            <w:vAlign w:val="center"/>
          </w:tcPr>
          <w:p w14:paraId="53B7A313" w14:textId="77777777" w:rsidR="00325116" w:rsidRPr="00E63072" w:rsidRDefault="00325116" w:rsidP="00085571">
            <w:pPr>
              <w:spacing w:line="276" w:lineRule="auto"/>
              <w:jc w:val="center"/>
              <w:rPr>
                <w:rFonts w:ascii="Arial" w:hAnsi="Arial" w:cs="Arial"/>
                <w:b/>
                <w:bCs/>
                <w:sz w:val="24"/>
                <w:szCs w:val="24"/>
              </w:rPr>
            </w:pPr>
            <w:r>
              <w:rPr>
                <w:rFonts w:ascii="Arial" w:hAnsi="Arial" w:cs="Arial"/>
                <w:b/>
                <w:bCs/>
                <w:sz w:val="24"/>
                <w:szCs w:val="24"/>
              </w:rPr>
              <w:lastRenderedPageBreak/>
              <w:t>SWAN_CREDIT_OL1</w:t>
            </w:r>
          </w:p>
        </w:tc>
        <w:tc>
          <w:tcPr>
            <w:tcW w:w="4132" w:type="dxa"/>
            <w:vAlign w:val="center"/>
          </w:tcPr>
          <w:p w14:paraId="46F7ED56" w14:textId="77777777" w:rsidR="00325116" w:rsidRPr="00CF280C" w:rsidRDefault="00325116" w:rsidP="00085571">
            <w:pPr>
              <w:spacing w:line="276" w:lineRule="auto"/>
              <w:rPr>
                <w:rFonts w:ascii="Arial" w:hAnsi="Arial" w:cs="Arial"/>
                <w:sz w:val="24"/>
                <w:szCs w:val="24"/>
              </w:rPr>
            </w:pPr>
            <w:r w:rsidRPr="00CF280C">
              <w:rPr>
                <w:rFonts w:ascii="Arial" w:hAnsi="Arial" w:cs="Arial"/>
                <w:sz w:val="24"/>
                <w:szCs w:val="24"/>
              </w:rPr>
              <w:t xml:space="preserve">Questionnaire asking 27 questions on a Likert scale about </w:t>
            </w:r>
            <w:r>
              <w:rPr>
                <w:rFonts w:ascii="Arial" w:hAnsi="Arial" w:cs="Arial"/>
                <w:sz w:val="24"/>
                <w:szCs w:val="24"/>
              </w:rPr>
              <w:t xml:space="preserve">views on </w:t>
            </w:r>
            <w:r w:rsidRPr="00CF280C">
              <w:rPr>
                <w:rFonts w:ascii="Arial" w:hAnsi="Arial" w:cs="Arial"/>
                <w:sz w:val="24"/>
                <w:szCs w:val="24"/>
              </w:rPr>
              <w:t>meat eating</w:t>
            </w:r>
          </w:p>
        </w:tc>
        <w:tc>
          <w:tcPr>
            <w:tcW w:w="6154" w:type="dxa"/>
            <w:vAlign w:val="center"/>
          </w:tcPr>
          <w:p w14:paraId="3058E97D" w14:textId="3AB4950D" w:rsidR="00325116" w:rsidRPr="00CF280C" w:rsidRDefault="00325116" w:rsidP="00085571">
            <w:pPr>
              <w:spacing w:line="276" w:lineRule="auto"/>
              <w:rPr>
                <w:rFonts w:ascii="Arial" w:hAnsi="Arial" w:cs="Arial"/>
                <w:sz w:val="24"/>
                <w:szCs w:val="24"/>
              </w:rPr>
            </w:pPr>
            <w:r>
              <w:rPr>
                <w:rFonts w:ascii="Arial" w:hAnsi="Arial" w:cs="Arial"/>
                <w:sz w:val="24"/>
                <w:szCs w:val="24"/>
              </w:rPr>
              <w:t>Consent was given and I was made aware of my right to withdraw, I was debriefed, 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sz w:val="24"/>
                <w:szCs w:val="24"/>
              </w:rPr>
              <w:t xml:space="preserve"> </w:t>
            </w:r>
            <w:r w:rsidRPr="00CF280C">
              <w:rPr>
                <w:rFonts w:ascii="Arial" w:hAnsi="Arial" w:cs="Arial"/>
                <w:sz w:val="24"/>
                <w:szCs w:val="24"/>
              </w:rPr>
              <w:t xml:space="preserve">This study made me reflect on my own views on eating meat and made me realise that eating meat was incongruent to my beliefs and values and </w:t>
            </w:r>
            <w:r>
              <w:rPr>
                <w:rFonts w:ascii="Arial" w:hAnsi="Arial" w:cs="Arial"/>
                <w:sz w:val="24"/>
                <w:szCs w:val="24"/>
              </w:rPr>
              <w:t xml:space="preserve">I </w:t>
            </w:r>
            <w:r w:rsidRPr="00CF280C">
              <w:rPr>
                <w:rFonts w:ascii="Arial" w:hAnsi="Arial" w:cs="Arial"/>
                <w:sz w:val="24"/>
                <w:szCs w:val="24"/>
              </w:rPr>
              <w:t>have since become vegan.</w:t>
            </w:r>
            <w:r>
              <w:rPr>
                <w:rFonts w:ascii="Arial" w:hAnsi="Arial" w:cs="Arial"/>
                <w:sz w:val="24"/>
                <w:szCs w:val="24"/>
              </w:rPr>
              <w:t xml:space="preserve"> This in turn made me think about the effects and influences studies can have on people in unexpected ways. </w:t>
            </w:r>
            <w:r>
              <w:rPr>
                <w:rFonts w:ascii="Arial" w:hAnsi="Arial" w:cs="Arial"/>
                <w:color w:val="000000" w:themeColor="text1"/>
                <w:sz w:val="24"/>
                <w:szCs w:val="24"/>
              </w:rPr>
              <w:t>An online debrief would be beneficial to be able to find details at a future date if needed or wanted.</w:t>
            </w:r>
          </w:p>
        </w:tc>
        <w:tc>
          <w:tcPr>
            <w:tcW w:w="1754" w:type="dxa"/>
            <w:vAlign w:val="center"/>
          </w:tcPr>
          <w:p w14:paraId="4984479B" w14:textId="77777777" w:rsidR="00325116" w:rsidRDefault="00325116" w:rsidP="00085571">
            <w:pPr>
              <w:spacing w:line="276" w:lineRule="auto"/>
              <w:rPr>
                <w:rFonts w:ascii="Arial" w:hAnsi="Arial" w:cs="Arial"/>
                <w:sz w:val="24"/>
                <w:szCs w:val="24"/>
              </w:rPr>
            </w:pPr>
            <w:r w:rsidRPr="00F44976">
              <w:rPr>
                <w:rFonts w:ascii="Arial" w:hAnsi="Arial" w:cs="Arial"/>
                <w:sz w:val="24"/>
                <w:szCs w:val="24"/>
              </w:rPr>
              <w:t xml:space="preserve">Being aware of the </w:t>
            </w:r>
            <w:r>
              <w:rPr>
                <w:rFonts w:ascii="Arial" w:hAnsi="Arial" w:cs="Arial"/>
                <w:sz w:val="24"/>
                <w:szCs w:val="24"/>
              </w:rPr>
              <w:t xml:space="preserve">unexpected </w:t>
            </w:r>
            <w:r w:rsidRPr="00F44976">
              <w:rPr>
                <w:rFonts w:ascii="Arial" w:hAnsi="Arial" w:cs="Arial"/>
                <w:sz w:val="24"/>
                <w:szCs w:val="24"/>
              </w:rPr>
              <w:t>influence a study may have on an individual.</w:t>
            </w:r>
          </w:p>
          <w:p w14:paraId="5E0233CE" w14:textId="26D41770" w:rsidR="005D7BF9" w:rsidRPr="00F44976" w:rsidRDefault="005D7BF9" w:rsidP="00085571">
            <w:pPr>
              <w:spacing w:line="276" w:lineRule="auto"/>
              <w:rPr>
                <w:rFonts w:ascii="Arial" w:hAnsi="Arial" w:cs="Arial"/>
                <w:sz w:val="24"/>
                <w:szCs w:val="24"/>
              </w:rPr>
            </w:pPr>
            <w:r>
              <w:rPr>
                <w:rFonts w:ascii="Arial" w:hAnsi="Arial" w:cs="Arial"/>
                <w:sz w:val="24"/>
                <w:szCs w:val="24"/>
              </w:rPr>
              <w:t>1 credit.</w:t>
            </w:r>
          </w:p>
        </w:tc>
      </w:tr>
      <w:tr w:rsidR="00325116" w14:paraId="7032FF24" w14:textId="77777777" w:rsidTr="00085571">
        <w:tc>
          <w:tcPr>
            <w:tcW w:w="2697" w:type="dxa"/>
            <w:vAlign w:val="center"/>
          </w:tcPr>
          <w:p w14:paraId="74ADF686" w14:textId="77777777" w:rsidR="00325116" w:rsidRDefault="00325116" w:rsidP="00085571">
            <w:pPr>
              <w:spacing w:line="276" w:lineRule="auto"/>
              <w:jc w:val="center"/>
              <w:rPr>
                <w:rFonts w:ascii="Arial" w:hAnsi="Arial" w:cs="Arial"/>
                <w:b/>
                <w:bCs/>
                <w:sz w:val="24"/>
                <w:szCs w:val="24"/>
              </w:rPr>
            </w:pPr>
            <w:proofErr w:type="spellStart"/>
            <w:r>
              <w:rPr>
                <w:rFonts w:ascii="Arial" w:hAnsi="Arial" w:cs="Arial"/>
                <w:b/>
                <w:bCs/>
                <w:sz w:val="24"/>
                <w:szCs w:val="24"/>
              </w:rPr>
              <w:t>SWAN_credit_ARR</w:t>
            </w:r>
            <w:proofErr w:type="spellEnd"/>
          </w:p>
        </w:tc>
        <w:tc>
          <w:tcPr>
            <w:tcW w:w="4132" w:type="dxa"/>
            <w:vAlign w:val="center"/>
          </w:tcPr>
          <w:p w14:paraId="50D76D69" w14:textId="77777777" w:rsidR="00325116" w:rsidRPr="00CF280C" w:rsidRDefault="00325116" w:rsidP="00085571">
            <w:pPr>
              <w:spacing w:line="276" w:lineRule="auto"/>
              <w:rPr>
                <w:rFonts w:ascii="Arial" w:hAnsi="Arial" w:cs="Arial"/>
                <w:sz w:val="24"/>
                <w:szCs w:val="24"/>
              </w:rPr>
            </w:pPr>
            <w:r>
              <w:rPr>
                <w:rFonts w:ascii="Arial" w:hAnsi="Arial" w:cs="Arial"/>
                <w:sz w:val="24"/>
                <w:szCs w:val="24"/>
              </w:rPr>
              <w:t>Focus group discussion about how the media portrays bullying, including both the perpetrator and the victim.</w:t>
            </w:r>
          </w:p>
        </w:tc>
        <w:tc>
          <w:tcPr>
            <w:tcW w:w="6154" w:type="dxa"/>
            <w:vAlign w:val="center"/>
          </w:tcPr>
          <w:p w14:paraId="738D435C" w14:textId="2AEC5900" w:rsidR="00325116" w:rsidRPr="00CF280C" w:rsidRDefault="00325116" w:rsidP="00085571">
            <w:pPr>
              <w:spacing w:line="276" w:lineRule="auto"/>
              <w:rPr>
                <w:rFonts w:ascii="Arial" w:hAnsi="Arial" w:cs="Arial"/>
                <w:sz w:val="24"/>
                <w:szCs w:val="24"/>
              </w:rPr>
            </w:pPr>
            <w:r>
              <w:rPr>
                <w:rFonts w:ascii="Arial" w:hAnsi="Arial" w:cs="Arial"/>
                <w:sz w:val="24"/>
                <w:szCs w:val="24"/>
              </w:rPr>
              <w:t>Consent was given and I was made aware of my right to withdraw, I was debriefed, 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color w:val="000000" w:themeColor="text1"/>
                <w:sz w:val="24"/>
                <w:szCs w:val="24"/>
              </w:rPr>
              <w:t xml:space="preserve"> An online debrief would be beneficial to be able to find details at a future date if needed or wanted. I found this study interesting</w:t>
            </w:r>
            <w:r w:rsidR="00BA731E">
              <w:rPr>
                <w:rFonts w:ascii="Arial" w:hAnsi="Arial" w:cs="Arial"/>
                <w:color w:val="000000" w:themeColor="text1"/>
                <w:sz w:val="24"/>
                <w:szCs w:val="24"/>
              </w:rPr>
              <w:t>.</w:t>
            </w:r>
            <w:r>
              <w:rPr>
                <w:rFonts w:ascii="Arial" w:hAnsi="Arial" w:cs="Arial"/>
                <w:color w:val="000000" w:themeColor="text1"/>
                <w:sz w:val="24"/>
                <w:szCs w:val="24"/>
              </w:rPr>
              <w:t xml:space="preserve"> I found the use of using a card number before talking a little distracting as I kept forgetting to say which number I was. </w:t>
            </w:r>
          </w:p>
        </w:tc>
        <w:tc>
          <w:tcPr>
            <w:tcW w:w="1754" w:type="dxa"/>
            <w:vAlign w:val="center"/>
          </w:tcPr>
          <w:p w14:paraId="0D5E280C" w14:textId="236F7F97" w:rsidR="00325116" w:rsidRPr="005D7BF9" w:rsidRDefault="005D7BF9" w:rsidP="00085571">
            <w:pPr>
              <w:spacing w:line="276" w:lineRule="auto"/>
              <w:rPr>
                <w:rFonts w:ascii="Arial" w:hAnsi="Arial" w:cs="Arial"/>
                <w:sz w:val="24"/>
                <w:szCs w:val="24"/>
              </w:rPr>
            </w:pPr>
            <w:r w:rsidRPr="005D7BF9">
              <w:rPr>
                <w:rFonts w:ascii="Arial" w:hAnsi="Arial" w:cs="Arial"/>
                <w:sz w:val="24"/>
                <w:szCs w:val="24"/>
              </w:rPr>
              <w:t>3 credits.</w:t>
            </w:r>
          </w:p>
        </w:tc>
      </w:tr>
      <w:tr w:rsidR="00325116" w14:paraId="06581746" w14:textId="77777777" w:rsidTr="00085571">
        <w:tc>
          <w:tcPr>
            <w:tcW w:w="2697" w:type="dxa"/>
            <w:vAlign w:val="center"/>
          </w:tcPr>
          <w:p w14:paraId="6F72FD6A" w14:textId="77777777" w:rsidR="00325116" w:rsidRDefault="00325116" w:rsidP="00085571">
            <w:pPr>
              <w:spacing w:line="276" w:lineRule="auto"/>
              <w:jc w:val="center"/>
              <w:rPr>
                <w:rFonts w:ascii="Arial" w:hAnsi="Arial" w:cs="Arial"/>
                <w:b/>
                <w:bCs/>
                <w:sz w:val="24"/>
                <w:szCs w:val="24"/>
              </w:rPr>
            </w:pPr>
            <w:r>
              <w:rPr>
                <w:rFonts w:ascii="Arial" w:hAnsi="Arial" w:cs="Arial"/>
                <w:b/>
                <w:bCs/>
                <w:sz w:val="24"/>
                <w:szCs w:val="24"/>
              </w:rPr>
              <w:t>SWAN_CREDIT_part1</w:t>
            </w:r>
          </w:p>
        </w:tc>
        <w:tc>
          <w:tcPr>
            <w:tcW w:w="4132" w:type="dxa"/>
            <w:vAlign w:val="center"/>
          </w:tcPr>
          <w:p w14:paraId="2970B6BB" w14:textId="77777777" w:rsidR="00325116" w:rsidRPr="00CF280C" w:rsidRDefault="00325116" w:rsidP="00085571">
            <w:pPr>
              <w:spacing w:line="276" w:lineRule="auto"/>
              <w:rPr>
                <w:rFonts w:ascii="Arial" w:hAnsi="Arial" w:cs="Arial"/>
                <w:sz w:val="24"/>
                <w:szCs w:val="24"/>
              </w:rPr>
            </w:pPr>
            <w:r>
              <w:rPr>
                <w:rFonts w:ascii="Arial" w:hAnsi="Arial" w:cs="Arial"/>
                <w:sz w:val="24"/>
                <w:szCs w:val="24"/>
              </w:rPr>
              <w:t>Completed a Rosenburg self-esteem questionnaire and a Qualtrics questionnaire.</w:t>
            </w:r>
          </w:p>
        </w:tc>
        <w:tc>
          <w:tcPr>
            <w:tcW w:w="6154" w:type="dxa"/>
            <w:vAlign w:val="center"/>
          </w:tcPr>
          <w:p w14:paraId="641EFB13" w14:textId="24478024" w:rsidR="00325116" w:rsidRPr="00CF280C" w:rsidRDefault="00325116" w:rsidP="00085571">
            <w:pPr>
              <w:spacing w:line="276" w:lineRule="auto"/>
              <w:rPr>
                <w:rFonts w:ascii="Arial" w:hAnsi="Arial" w:cs="Arial"/>
                <w:sz w:val="24"/>
                <w:szCs w:val="24"/>
              </w:rPr>
            </w:pPr>
            <w:r>
              <w:rPr>
                <w:rFonts w:ascii="Arial" w:hAnsi="Arial" w:cs="Arial"/>
                <w:sz w:val="24"/>
                <w:szCs w:val="24"/>
              </w:rPr>
              <w:t>Consent was given and I was made aware of my right to withdraw, I was debriefed, and confidentiality was clea</w:t>
            </w:r>
            <w:r w:rsidR="00123768">
              <w:rPr>
                <w:rFonts w:ascii="Arial" w:hAnsi="Arial" w:cs="Arial"/>
                <w:sz w:val="24"/>
                <w:szCs w:val="24"/>
              </w:rPr>
              <w:t xml:space="preserve">r </w:t>
            </w:r>
            <w:r w:rsidR="00123768">
              <w:rPr>
                <w:rFonts w:ascii="Arial" w:hAnsi="Arial" w:cs="Arial"/>
                <w:sz w:val="24"/>
                <w:szCs w:val="24"/>
              </w:rPr>
              <w:t>(BPS, 2021)</w:t>
            </w:r>
            <w:r>
              <w:rPr>
                <w:rFonts w:ascii="Arial" w:hAnsi="Arial" w:cs="Arial"/>
                <w:sz w:val="24"/>
                <w:szCs w:val="24"/>
              </w:rPr>
              <w:t xml:space="preserve">. </w:t>
            </w:r>
            <w:r>
              <w:rPr>
                <w:rFonts w:ascii="Arial" w:hAnsi="Arial" w:cs="Arial"/>
                <w:color w:val="000000" w:themeColor="text1"/>
                <w:sz w:val="24"/>
                <w:szCs w:val="24"/>
              </w:rPr>
              <w:t>An online debrief would be beneficial to be able to find details at a future date if needed or wanted.</w:t>
            </w:r>
          </w:p>
        </w:tc>
        <w:tc>
          <w:tcPr>
            <w:tcW w:w="1754" w:type="dxa"/>
            <w:vAlign w:val="center"/>
          </w:tcPr>
          <w:p w14:paraId="1BFF2F2C" w14:textId="77777777" w:rsidR="00325116" w:rsidRDefault="00325116" w:rsidP="00085571">
            <w:pPr>
              <w:spacing w:line="276" w:lineRule="auto"/>
              <w:rPr>
                <w:rFonts w:ascii="Arial" w:hAnsi="Arial" w:cs="Arial"/>
                <w:sz w:val="24"/>
                <w:szCs w:val="24"/>
              </w:rPr>
            </w:pPr>
            <w:r w:rsidRPr="000A68B7">
              <w:rPr>
                <w:rFonts w:ascii="Arial" w:hAnsi="Arial" w:cs="Arial"/>
                <w:sz w:val="24"/>
                <w:szCs w:val="24"/>
              </w:rPr>
              <w:t xml:space="preserve">Online debriefs would be beneficial so </w:t>
            </w:r>
            <w:r w:rsidR="00BA731E">
              <w:rPr>
                <w:rFonts w:ascii="Arial" w:hAnsi="Arial" w:cs="Arial"/>
                <w:sz w:val="24"/>
                <w:szCs w:val="24"/>
              </w:rPr>
              <w:t>that</w:t>
            </w:r>
            <w:r w:rsidRPr="000A68B7">
              <w:rPr>
                <w:rFonts w:ascii="Arial" w:hAnsi="Arial" w:cs="Arial"/>
                <w:sz w:val="24"/>
                <w:szCs w:val="24"/>
              </w:rPr>
              <w:t xml:space="preserve"> the participant can have access to the document at any time.</w:t>
            </w:r>
          </w:p>
          <w:p w14:paraId="1392EB43" w14:textId="3EF95B79" w:rsidR="005D7BF9" w:rsidRPr="000A68B7" w:rsidRDefault="005D7BF9" w:rsidP="00085571">
            <w:pPr>
              <w:spacing w:line="276" w:lineRule="auto"/>
              <w:rPr>
                <w:rFonts w:ascii="Arial" w:hAnsi="Arial" w:cs="Arial"/>
                <w:sz w:val="24"/>
                <w:szCs w:val="24"/>
              </w:rPr>
            </w:pPr>
            <w:r>
              <w:rPr>
                <w:rFonts w:ascii="Arial" w:hAnsi="Arial" w:cs="Arial"/>
                <w:sz w:val="24"/>
                <w:szCs w:val="24"/>
              </w:rPr>
              <w:t>1 credit.</w:t>
            </w:r>
          </w:p>
        </w:tc>
      </w:tr>
      <w:tr w:rsidR="00325116" w14:paraId="19DD314F" w14:textId="77777777" w:rsidTr="00085571">
        <w:tc>
          <w:tcPr>
            <w:tcW w:w="2697" w:type="dxa"/>
            <w:vAlign w:val="center"/>
          </w:tcPr>
          <w:p w14:paraId="7C81992A" w14:textId="77777777" w:rsidR="00325116" w:rsidRDefault="00325116" w:rsidP="00085571">
            <w:pPr>
              <w:spacing w:line="276" w:lineRule="auto"/>
              <w:jc w:val="center"/>
              <w:rPr>
                <w:rFonts w:ascii="Arial" w:hAnsi="Arial" w:cs="Arial"/>
                <w:b/>
                <w:bCs/>
                <w:sz w:val="24"/>
                <w:szCs w:val="24"/>
              </w:rPr>
            </w:pPr>
            <w:proofErr w:type="spellStart"/>
            <w:r>
              <w:rPr>
                <w:rFonts w:ascii="Arial" w:hAnsi="Arial" w:cs="Arial"/>
                <w:b/>
                <w:bCs/>
                <w:sz w:val="24"/>
                <w:szCs w:val="24"/>
              </w:rPr>
              <w:lastRenderedPageBreak/>
              <w:t>CARM_credit_LJ</w:t>
            </w:r>
            <w:proofErr w:type="spellEnd"/>
          </w:p>
        </w:tc>
        <w:tc>
          <w:tcPr>
            <w:tcW w:w="4132" w:type="dxa"/>
            <w:vAlign w:val="center"/>
          </w:tcPr>
          <w:p w14:paraId="12DDDE11" w14:textId="36B01DC0" w:rsidR="00325116" w:rsidRPr="00CF280C" w:rsidRDefault="00325116" w:rsidP="00085571">
            <w:pPr>
              <w:spacing w:line="276" w:lineRule="auto"/>
              <w:rPr>
                <w:rFonts w:ascii="Arial" w:hAnsi="Arial" w:cs="Arial"/>
                <w:sz w:val="24"/>
                <w:szCs w:val="24"/>
              </w:rPr>
            </w:pPr>
            <w:r>
              <w:rPr>
                <w:rFonts w:ascii="Arial" w:hAnsi="Arial" w:cs="Arial"/>
                <w:sz w:val="24"/>
                <w:szCs w:val="24"/>
              </w:rPr>
              <w:t>Online questionnaire regarding the</w:t>
            </w:r>
            <w:r w:rsidR="00BA731E">
              <w:rPr>
                <w:rFonts w:ascii="Arial" w:hAnsi="Arial" w:cs="Arial"/>
                <w:sz w:val="24"/>
                <w:szCs w:val="24"/>
              </w:rPr>
              <w:t xml:space="preserve"> ban on</w:t>
            </w:r>
            <w:r>
              <w:rPr>
                <w:rFonts w:ascii="Arial" w:hAnsi="Arial" w:cs="Arial"/>
                <w:sz w:val="24"/>
                <w:szCs w:val="24"/>
              </w:rPr>
              <w:t xml:space="preserve"> physical punishment of children in Wales, and a questionnaire on my own parenting style.</w:t>
            </w:r>
          </w:p>
        </w:tc>
        <w:tc>
          <w:tcPr>
            <w:tcW w:w="6154" w:type="dxa"/>
            <w:vAlign w:val="center"/>
          </w:tcPr>
          <w:p w14:paraId="649CE4C0" w14:textId="3EA604E0" w:rsidR="00325116" w:rsidRPr="00CF280C" w:rsidRDefault="00325116" w:rsidP="00085571">
            <w:pPr>
              <w:spacing w:line="276" w:lineRule="auto"/>
              <w:rPr>
                <w:rFonts w:ascii="Arial" w:hAnsi="Arial" w:cs="Arial"/>
                <w:sz w:val="24"/>
                <w:szCs w:val="24"/>
              </w:rPr>
            </w:pPr>
            <w:r>
              <w:rPr>
                <w:rFonts w:ascii="Arial" w:hAnsi="Arial" w:cs="Arial"/>
                <w:sz w:val="24"/>
                <w:szCs w:val="24"/>
              </w:rPr>
              <w:t>Consent was given and I was made aware of my right to withdraw, I was debriefed, and confidentiality was clear</w:t>
            </w:r>
            <w:r w:rsidR="00123768">
              <w:rPr>
                <w:rFonts w:ascii="Arial" w:hAnsi="Arial" w:cs="Arial"/>
                <w:sz w:val="24"/>
                <w:szCs w:val="24"/>
              </w:rPr>
              <w:t xml:space="preserve"> </w:t>
            </w:r>
            <w:r w:rsidR="00123768">
              <w:rPr>
                <w:rFonts w:ascii="Arial" w:hAnsi="Arial" w:cs="Arial"/>
                <w:sz w:val="24"/>
                <w:szCs w:val="24"/>
              </w:rPr>
              <w:t>(BPS, 2021).</w:t>
            </w:r>
            <w:r>
              <w:rPr>
                <w:rFonts w:ascii="Arial" w:hAnsi="Arial" w:cs="Arial"/>
                <w:color w:val="000000" w:themeColor="text1"/>
                <w:sz w:val="24"/>
                <w:szCs w:val="24"/>
              </w:rPr>
              <w:t xml:space="preserve"> An online debrief would be beneficial to be able to find details at a future date if needed or wanted. Interesting subject, I found I had more to say on the subject th</w:t>
            </w:r>
            <w:r w:rsidR="00BA731E">
              <w:rPr>
                <w:rFonts w:ascii="Arial" w:hAnsi="Arial" w:cs="Arial"/>
                <w:color w:val="000000" w:themeColor="text1"/>
                <w:sz w:val="24"/>
                <w:szCs w:val="24"/>
              </w:rPr>
              <w:t>a</w:t>
            </w:r>
            <w:r>
              <w:rPr>
                <w:rFonts w:ascii="Arial" w:hAnsi="Arial" w:cs="Arial"/>
                <w:color w:val="000000" w:themeColor="text1"/>
                <w:sz w:val="24"/>
                <w:szCs w:val="24"/>
              </w:rPr>
              <w:t>n I could give.</w:t>
            </w:r>
          </w:p>
        </w:tc>
        <w:tc>
          <w:tcPr>
            <w:tcW w:w="1754" w:type="dxa"/>
            <w:vAlign w:val="center"/>
          </w:tcPr>
          <w:p w14:paraId="72008AE4" w14:textId="330D3090" w:rsidR="00325116" w:rsidRPr="005D7BF9" w:rsidRDefault="005D7BF9" w:rsidP="00085571">
            <w:pPr>
              <w:spacing w:line="276" w:lineRule="auto"/>
              <w:rPr>
                <w:rFonts w:ascii="Arial" w:hAnsi="Arial" w:cs="Arial"/>
                <w:sz w:val="24"/>
                <w:szCs w:val="24"/>
              </w:rPr>
            </w:pPr>
            <w:r w:rsidRPr="005D7BF9">
              <w:rPr>
                <w:rFonts w:ascii="Arial" w:hAnsi="Arial" w:cs="Arial"/>
                <w:sz w:val="24"/>
                <w:szCs w:val="24"/>
              </w:rPr>
              <w:t>1 credit.</w:t>
            </w:r>
          </w:p>
        </w:tc>
      </w:tr>
    </w:tbl>
    <w:p w14:paraId="0A9312E0" w14:textId="77777777" w:rsidR="00085571" w:rsidRDefault="00085571" w:rsidP="00325116">
      <w:pPr>
        <w:spacing w:line="276" w:lineRule="auto"/>
        <w:rPr>
          <w:rFonts w:ascii="Arial" w:hAnsi="Arial" w:cs="Arial"/>
        </w:rPr>
        <w:sectPr w:rsidR="00085571" w:rsidSect="00BD31F5">
          <w:pgSz w:w="16838" w:h="11906" w:orient="landscape"/>
          <w:pgMar w:top="1440" w:right="1440" w:bottom="1440" w:left="1440" w:header="709" w:footer="709" w:gutter="0"/>
          <w:cols w:space="708"/>
          <w:docGrid w:linePitch="360"/>
        </w:sectPr>
      </w:pPr>
    </w:p>
    <w:p w14:paraId="55B96D81" w14:textId="4F167F43" w:rsidR="00325116" w:rsidRDefault="00AF78F7" w:rsidP="00325116">
      <w:pPr>
        <w:spacing w:line="276" w:lineRule="auto"/>
        <w:rPr>
          <w:rFonts w:ascii="Arial" w:hAnsi="Arial" w:cs="Arial"/>
          <w:b/>
          <w:bCs/>
          <w:sz w:val="36"/>
          <w:szCs w:val="36"/>
          <w:u w:val="single"/>
        </w:rPr>
      </w:pPr>
      <w:r>
        <w:rPr>
          <w:rFonts w:ascii="Arial" w:hAnsi="Arial" w:cs="Arial"/>
        </w:rPr>
        <w:lastRenderedPageBreak/>
        <w:t xml:space="preserve">                                                  </w:t>
      </w:r>
      <w:r w:rsidRPr="00AF78F7">
        <w:rPr>
          <w:rFonts w:ascii="Arial" w:hAnsi="Arial" w:cs="Arial"/>
          <w:b/>
          <w:bCs/>
          <w:sz w:val="36"/>
          <w:szCs w:val="36"/>
          <w:u w:val="single"/>
        </w:rPr>
        <w:t xml:space="preserve">References </w:t>
      </w:r>
    </w:p>
    <w:p w14:paraId="4F6FB304" w14:textId="5803DAFB" w:rsidR="00325116" w:rsidRDefault="00F337AE" w:rsidP="00F337AE">
      <w:pPr>
        <w:spacing w:after="0" w:line="240" w:lineRule="auto"/>
        <w:rPr>
          <w:rStyle w:val="normaltextrun"/>
          <w:rFonts w:ascii="Calibri" w:hAnsi="Calibri" w:cs="Calibri"/>
          <w:color w:val="000000" w:themeColor="text1"/>
          <w:sz w:val="22"/>
          <w:szCs w:val="22"/>
          <w:shd w:val="clear" w:color="auto" w:fill="FFFFFF"/>
        </w:rPr>
      </w:pPr>
      <w:r>
        <w:rPr>
          <w:rStyle w:val="normaltextrun"/>
          <w:rFonts w:ascii="Calibri" w:hAnsi="Calibri" w:cs="Calibri"/>
          <w:color w:val="000000" w:themeColor="text1"/>
          <w:sz w:val="22"/>
          <w:szCs w:val="22"/>
          <w:shd w:val="clear" w:color="auto" w:fill="FFFFFF"/>
        </w:rPr>
        <w:t xml:space="preserve">                                         </w:t>
      </w:r>
      <w:r w:rsidR="00123768" w:rsidRPr="00123768">
        <w:rPr>
          <w:rStyle w:val="normaltextrun"/>
          <w:rFonts w:ascii="Calibri" w:hAnsi="Calibri" w:cs="Calibri"/>
          <w:color w:val="000000" w:themeColor="text1"/>
          <w:sz w:val="22"/>
          <w:szCs w:val="22"/>
          <w:shd w:val="clear" w:color="auto" w:fill="FFFFFF"/>
        </w:rPr>
        <w:t xml:space="preserve"> </w:t>
      </w:r>
      <w:r w:rsidR="00123768">
        <w:rPr>
          <w:rStyle w:val="normaltextrun"/>
          <w:rFonts w:ascii="Calibri" w:hAnsi="Calibri" w:cs="Calibri"/>
          <w:color w:val="000000" w:themeColor="text1"/>
          <w:sz w:val="22"/>
          <w:szCs w:val="22"/>
          <w:shd w:val="clear" w:color="auto" w:fill="FFFFFF"/>
        </w:rPr>
        <w:t xml:space="preserve">   </w:t>
      </w:r>
      <w:r>
        <w:rPr>
          <w:rStyle w:val="normaltextrun"/>
          <w:rFonts w:ascii="Calibri" w:hAnsi="Calibri" w:cs="Calibri"/>
          <w:color w:val="000000" w:themeColor="text1"/>
          <w:sz w:val="22"/>
          <w:szCs w:val="22"/>
          <w:shd w:val="clear" w:color="auto" w:fill="FFFFFF"/>
        </w:rPr>
        <w:t xml:space="preserve">  </w:t>
      </w:r>
    </w:p>
    <w:p w14:paraId="2AFA5679" w14:textId="7F7B3333" w:rsidR="00FB75A7" w:rsidRDefault="00FB75A7" w:rsidP="00FB75A7">
      <w:pPr>
        <w:pStyle w:val="Bibliography"/>
        <w:ind w:left="720" w:hanging="720"/>
        <w:rPr>
          <w:noProof/>
          <w:kern w:val="0"/>
          <w14:ligatures w14:val="none"/>
        </w:rPr>
      </w:pPr>
      <w:r>
        <w:rPr>
          <w:rStyle w:val="normaltextrun"/>
          <w:rFonts w:ascii="Calibri" w:hAnsi="Calibri" w:cs="Calibri"/>
          <w:color w:val="000000" w:themeColor="text1"/>
          <w:sz w:val="22"/>
          <w:szCs w:val="22"/>
          <w:shd w:val="clear" w:color="auto" w:fill="FFFFFF"/>
        </w:rPr>
        <w:fldChar w:fldCharType="begin"/>
      </w:r>
      <w:r>
        <w:rPr>
          <w:rStyle w:val="normaltextrun"/>
          <w:rFonts w:ascii="Calibri" w:hAnsi="Calibri" w:cs="Calibri"/>
          <w:color w:val="000000" w:themeColor="text1"/>
          <w:sz w:val="22"/>
          <w:szCs w:val="22"/>
          <w:shd w:val="clear" w:color="auto" w:fill="FFFFFF"/>
        </w:rPr>
        <w:instrText xml:space="preserve"> BIBLIOGRAPHY  \l 2057 </w:instrText>
      </w:r>
      <w:r>
        <w:rPr>
          <w:rStyle w:val="normaltextrun"/>
          <w:rFonts w:ascii="Calibri" w:hAnsi="Calibri" w:cs="Calibri"/>
          <w:color w:val="000000" w:themeColor="text1"/>
          <w:sz w:val="22"/>
          <w:szCs w:val="22"/>
          <w:shd w:val="clear" w:color="auto" w:fill="FFFFFF"/>
        </w:rPr>
        <w:fldChar w:fldCharType="separate"/>
      </w:r>
      <w:r>
        <w:rPr>
          <w:noProof/>
        </w:rPr>
        <w:t xml:space="preserve">British Psychological Society  (2021). </w:t>
      </w:r>
      <w:r>
        <w:rPr>
          <w:i/>
          <w:iCs/>
          <w:noProof/>
        </w:rPr>
        <w:t>BPS Code of Human Research Ethics.</w:t>
      </w:r>
      <w:r>
        <w:rPr>
          <w:noProof/>
        </w:rPr>
        <w:t xml:space="preserve"> Retrieved from The British Psychological Society : https://explore.bps.org.uk/content/report-guideline/bpsrep.2021.inf180</w:t>
      </w:r>
    </w:p>
    <w:p w14:paraId="60D42E41" w14:textId="56AC73BD" w:rsidR="00FB75A7" w:rsidRDefault="00FB75A7" w:rsidP="00FB75A7">
      <w:pPr>
        <w:pStyle w:val="Bibliography"/>
        <w:ind w:left="720" w:hanging="720"/>
        <w:rPr>
          <w:noProof/>
        </w:rPr>
      </w:pPr>
      <w:r>
        <w:rPr>
          <w:noProof/>
        </w:rPr>
        <w:t xml:space="preserve">British Psychological Society (2021). </w:t>
      </w:r>
      <w:r>
        <w:rPr>
          <w:i/>
          <w:iCs/>
          <w:noProof/>
        </w:rPr>
        <w:t>Code of Ethics and Conduct.</w:t>
      </w:r>
      <w:r>
        <w:rPr>
          <w:noProof/>
        </w:rPr>
        <w:t xml:space="preserve"> Retrieved from The British Psychological Society : https://doi.org/10.53841/bpsrep.2021.inf94</w:t>
      </w:r>
    </w:p>
    <w:p w14:paraId="05FC85BC" w14:textId="46FF6CB3" w:rsidR="00FB75A7" w:rsidRPr="00123768" w:rsidRDefault="00FB75A7" w:rsidP="00FB75A7">
      <w:pPr>
        <w:spacing w:after="0" w:line="240" w:lineRule="auto"/>
        <w:rPr>
          <w:b/>
          <w:bCs/>
          <w:color w:val="000000" w:themeColor="text1"/>
          <w:sz w:val="36"/>
          <w:szCs w:val="36"/>
          <w:u w:val="single"/>
        </w:rPr>
      </w:pPr>
      <w:r>
        <w:rPr>
          <w:rStyle w:val="normaltextrun"/>
          <w:rFonts w:ascii="Calibri" w:hAnsi="Calibri" w:cs="Calibri"/>
          <w:color w:val="000000" w:themeColor="text1"/>
          <w:sz w:val="22"/>
          <w:szCs w:val="22"/>
          <w:shd w:val="clear" w:color="auto" w:fill="FFFFFF"/>
        </w:rPr>
        <w:fldChar w:fldCharType="end"/>
      </w:r>
    </w:p>
    <w:sectPr w:rsidR="00FB75A7" w:rsidRPr="001237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D9A3D" w14:textId="77777777" w:rsidR="00BD31F5" w:rsidRDefault="00BD31F5" w:rsidP="00085571">
      <w:pPr>
        <w:spacing w:after="0" w:line="240" w:lineRule="auto"/>
      </w:pPr>
      <w:r>
        <w:separator/>
      </w:r>
    </w:p>
  </w:endnote>
  <w:endnote w:type="continuationSeparator" w:id="0">
    <w:p w14:paraId="5F7E7FF3" w14:textId="77777777" w:rsidR="00BD31F5" w:rsidRDefault="00BD31F5" w:rsidP="00085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89926" w14:textId="77777777" w:rsidR="00BD31F5" w:rsidRDefault="00BD31F5" w:rsidP="00085571">
      <w:pPr>
        <w:spacing w:after="0" w:line="240" w:lineRule="auto"/>
      </w:pPr>
      <w:r>
        <w:separator/>
      </w:r>
    </w:p>
  </w:footnote>
  <w:footnote w:type="continuationSeparator" w:id="0">
    <w:p w14:paraId="0613DDDA" w14:textId="77777777" w:rsidR="00BD31F5" w:rsidRDefault="00BD31F5" w:rsidP="000855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16"/>
    <w:rsid w:val="00085571"/>
    <w:rsid w:val="00100DF4"/>
    <w:rsid w:val="00107227"/>
    <w:rsid w:val="00123768"/>
    <w:rsid w:val="00137E9A"/>
    <w:rsid w:val="001E35E0"/>
    <w:rsid w:val="00202F6F"/>
    <w:rsid w:val="00212D24"/>
    <w:rsid w:val="00291CA3"/>
    <w:rsid w:val="002D5E29"/>
    <w:rsid w:val="003127C8"/>
    <w:rsid w:val="00325116"/>
    <w:rsid w:val="00347724"/>
    <w:rsid w:val="00365B9C"/>
    <w:rsid w:val="003B036F"/>
    <w:rsid w:val="003D21F5"/>
    <w:rsid w:val="003D31A5"/>
    <w:rsid w:val="003E0179"/>
    <w:rsid w:val="003F1A82"/>
    <w:rsid w:val="004425E4"/>
    <w:rsid w:val="00466389"/>
    <w:rsid w:val="004928C5"/>
    <w:rsid w:val="0050785C"/>
    <w:rsid w:val="005D7BF9"/>
    <w:rsid w:val="00611470"/>
    <w:rsid w:val="00691937"/>
    <w:rsid w:val="006B4550"/>
    <w:rsid w:val="006D75C5"/>
    <w:rsid w:val="007B2C1D"/>
    <w:rsid w:val="007D1128"/>
    <w:rsid w:val="007D1729"/>
    <w:rsid w:val="007F61D5"/>
    <w:rsid w:val="00863F47"/>
    <w:rsid w:val="008F30B5"/>
    <w:rsid w:val="009277C9"/>
    <w:rsid w:val="00964D6A"/>
    <w:rsid w:val="009839EF"/>
    <w:rsid w:val="009E01D3"/>
    <w:rsid w:val="00A275FF"/>
    <w:rsid w:val="00A43A0D"/>
    <w:rsid w:val="00AE2ABC"/>
    <w:rsid w:val="00AF78F7"/>
    <w:rsid w:val="00B054D6"/>
    <w:rsid w:val="00B90A60"/>
    <w:rsid w:val="00BA731E"/>
    <w:rsid w:val="00BD31F5"/>
    <w:rsid w:val="00C006B0"/>
    <w:rsid w:val="00C26437"/>
    <w:rsid w:val="00CD7E5F"/>
    <w:rsid w:val="00D126F4"/>
    <w:rsid w:val="00E17AAA"/>
    <w:rsid w:val="00E42773"/>
    <w:rsid w:val="00E86133"/>
    <w:rsid w:val="00E96D84"/>
    <w:rsid w:val="00F263A8"/>
    <w:rsid w:val="00F337AE"/>
    <w:rsid w:val="00F46B82"/>
    <w:rsid w:val="00FB7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B4A7F"/>
  <w15:chartTrackingRefBased/>
  <w15:docId w15:val="{0ABE3546-EC3B-4441-8FEC-12BB6EED2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1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51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1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51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116"/>
    <w:rPr>
      <w:rFonts w:eastAsiaTheme="majorEastAsia" w:cstheme="majorBidi"/>
      <w:color w:val="272727" w:themeColor="text1" w:themeTint="D8"/>
    </w:rPr>
  </w:style>
  <w:style w:type="paragraph" w:styleId="Title">
    <w:name w:val="Title"/>
    <w:basedOn w:val="Normal"/>
    <w:next w:val="Normal"/>
    <w:link w:val="TitleChar"/>
    <w:uiPriority w:val="10"/>
    <w:qFormat/>
    <w:rsid w:val="00325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116"/>
    <w:pPr>
      <w:spacing w:before="160"/>
      <w:jc w:val="center"/>
    </w:pPr>
    <w:rPr>
      <w:i/>
      <w:iCs/>
      <w:color w:val="404040" w:themeColor="text1" w:themeTint="BF"/>
    </w:rPr>
  </w:style>
  <w:style w:type="character" w:customStyle="1" w:styleId="QuoteChar">
    <w:name w:val="Quote Char"/>
    <w:basedOn w:val="DefaultParagraphFont"/>
    <w:link w:val="Quote"/>
    <w:uiPriority w:val="29"/>
    <w:rsid w:val="00325116"/>
    <w:rPr>
      <w:i/>
      <w:iCs/>
      <w:color w:val="404040" w:themeColor="text1" w:themeTint="BF"/>
    </w:rPr>
  </w:style>
  <w:style w:type="paragraph" w:styleId="ListParagraph">
    <w:name w:val="List Paragraph"/>
    <w:basedOn w:val="Normal"/>
    <w:uiPriority w:val="34"/>
    <w:qFormat/>
    <w:rsid w:val="00325116"/>
    <w:pPr>
      <w:ind w:left="720"/>
      <w:contextualSpacing/>
    </w:pPr>
  </w:style>
  <w:style w:type="character" w:styleId="IntenseEmphasis">
    <w:name w:val="Intense Emphasis"/>
    <w:basedOn w:val="DefaultParagraphFont"/>
    <w:uiPriority w:val="21"/>
    <w:qFormat/>
    <w:rsid w:val="00325116"/>
    <w:rPr>
      <w:i/>
      <w:iCs/>
      <w:color w:val="0F4761" w:themeColor="accent1" w:themeShade="BF"/>
    </w:rPr>
  </w:style>
  <w:style w:type="paragraph" w:styleId="IntenseQuote">
    <w:name w:val="Intense Quote"/>
    <w:basedOn w:val="Normal"/>
    <w:next w:val="Normal"/>
    <w:link w:val="IntenseQuoteChar"/>
    <w:uiPriority w:val="30"/>
    <w:qFormat/>
    <w:rsid w:val="00325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116"/>
    <w:rPr>
      <w:i/>
      <w:iCs/>
      <w:color w:val="0F4761" w:themeColor="accent1" w:themeShade="BF"/>
    </w:rPr>
  </w:style>
  <w:style w:type="character" w:styleId="IntenseReference">
    <w:name w:val="Intense Reference"/>
    <w:basedOn w:val="DefaultParagraphFont"/>
    <w:uiPriority w:val="32"/>
    <w:qFormat/>
    <w:rsid w:val="00325116"/>
    <w:rPr>
      <w:b/>
      <w:bCs/>
      <w:smallCaps/>
      <w:color w:val="0F4761" w:themeColor="accent1" w:themeShade="BF"/>
      <w:spacing w:val="5"/>
    </w:rPr>
  </w:style>
  <w:style w:type="table" w:styleId="TableGrid">
    <w:name w:val="Table Grid"/>
    <w:basedOn w:val="TableNormal"/>
    <w:uiPriority w:val="39"/>
    <w:rsid w:val="0032511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5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571"/>
  </w:style>
  <w:style w:type="paragraph" w:styleId="Footer">
    <w:name w:val="footer"/>
    <w:basedOn w:val="Normal"/>
    <w:link w:val="FooterChar"/>
    <w:uiPriority w:val="99"/>
    <w:unhideWhenUsed/>
    <w:rsid w:val="00085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571"/>
  </w:style>
  <w:style w:type="character" w:customStyle="1" w:styleId="normaltextrun">
    <w:name w:val="normaltextrun"/>
    <w:basedOn w:val="DefaultParagraphFont"/>
    <w:rsid w:val="004928C5"/>
  </w:style>
  <w:style w:type="character" w:customStyle="1" w:styleId="eop">
    <w:name w:val="eop"/>
    <w:basedOn w:val="DefaultParagraphFont"/>
    <w:rsid w:val="004928C5"/>
  </w:style>
  <w:style w:type="paragraph" w:styleId="Bibliography">
    <w:name w:val="Bibliography"/>
    <w:basedOn w:val="Normal"/>
    <w:next w:val="Normal"/>
    <w:uiPriority w:val="37"/>
    <w:unhideWhenUsed/>
    <w:rsid w:val="00F33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947811">
      <w:bodyDiv w:val="1"/>
      <w:marLeft w:val="0"/>
      <w:marRight w:val="0"/>
      <w:marTop w:val="0"/>
      <w:marBottom w:val="0"/>
      <w:divBdr>
        <w:top w:val="none" w:sz="0" w:space="0" w:color="auto"/>
        <w:left w:val="none" w:sz="0" w:space="0" w:color="auto"/>
        <w:bottom w:val="none" w:sz="0" w:space="0" w:color="auto"/>
        <w:right w:val="none" w:sz="0" w:space="0" w:color="auto"/>
      </w:divBdr>
    </w:div>
    <w:div w:id="68382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Bri21</b:Tag>
    <b:SourceType>DocumentFromInternetSite</b:SourceType>
    <b:Guid>{0598D034-0A7B-4762-BABA-A90DAE51A863}</b:Guid>
    <b:Author>
      <b:Author>
        <b:NameList>
          <b:Person>
            <b:Last>Society</b:Last>
            <b:First>British</b:First>
            <b:Middle>Psychological</b:Middle>
          </b:Person>
        </b:NameList>
      </b:Author>
    </b:Author>
    <b:Title>Code of Ethics and Conduct</b:Title>
    <b:Year>2021</b:Year>
    <b:InternetSiteTitle>The British Psychological Society </b:InternetSiteTitle>
    <b:Month>12</b:Month>
    <b:Day>8</b:Day>
    <b:URL>https://doi.org/10.53841/bpsrep.2021.inf94</b:URL>
    <b:RefOrder>1</b:RefOrder>
  </b:Source>
  <b:Source>
    <b:Tag>Bri211</b:Tag>
    <b:SourceType>DocumentFromInternetSite</b:SourceType>
    <b:Guid>{7195E33F-55F8-4F71-8875-6727666F15F8}</b:Guid>
    <b:Author>
      <b:Author>
        <b:NameList>
          <b:Person>
            <b:Last>Society</b:Last>
            <b:First>British</b:First>
            <b:Middle>Psychological</b:Middle>
          </b:Person>
        </b:NameList>
      </b:Author>
    </b:Author>
    <b:Title>BPS Code of Human Research Ethics</b:Title>
    <b:InternetSiteTitle>The British Psychological Society </b:InternetSiteTitle>
    <b:Year>2021</b:Year>
    <b:URL>https://explore.bps.org.uk/content/report-guideline/bpsrep.2021.inf180</b:URL>
    <b:RefOrder>2</b:RefOrder>
  </b:Source>
</b:Sources>
</file>

<file path=customXml/itemProps1.xml><?xml version="1.0" encoding="utf-8"?>
<ds:datastoreItem xmlns:ds="http://schemas.openxmlformats.org/officeDocument/2006/customXml" ds:itemID="{E86210CC-197A-44F1-A86A-DA335BCF3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10</Pages>
  <Words>2494</Words>
  <Characters>12426</Characters>
  <Application>Microsoft Office Word</Application>
  <DocSecurity>0</DocSecurity>
  <Lines>443</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(2206923)</dc:creator>
  <cp:keywords/>
  <dc:description/>
  <cp:lastModifiedBy>Rebecca Smith (2206923)</cp:lastModifiedBy>
  <cp:revision>8</cp:revision>
  <dcterms:created xsi:type="dcterms:W3CDTF">2024-04-09T09:38:00Z</dcterms:created>
  <dcterms:modified xsi:type="dcterms:W3CDTF">2024-04-09T21:36:00Z</dcterms:modified>
</cp:coreProperties>
</file>