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9BA66" w14:textId="43D2AAC0" w:rsidR="002E0A53" w:rsidRDefault="002E0A53">
      <w:pPr>
        <w:rPr>
          <w:b/>
          <w:bCs/>
        </w:rPr>
      </w:pPr>
    </w:p>
    <w:p w14:paraId="2EFB9DC6" w14:textId="002F70D4" w:rsidR="002E0A53" w:rsidRPr="000D455D" w:rsidRDefault="002E0A53" w:rsidP="00F43398">
      <w:pPr>
        <w:ind w:left="2160" w:firstLine="720"/>
        <w:rPr>
          <w:b/>
          <w:bCs/>
          <w:sz w:val="38"/>
          <w:szCs w:val="38"/>
        </w:rPr>
      </w:pPr>
      <w:bookmarkStart w:id="0" w:name="_Hlk131253203"/>
      <w:r w:rsidRPr="000D455D">
        <w:rPr>
          <w:b/>
          <w:bCs/>
          <w:sz w:val="38"/>
          <w:szCs w:val="38"/>
        </w:rPr>
        <w:t xml:space="preserve">Dissertation </w:t>
      </w:r>
      <w:r>
        <w:rPr>
          <w:b/>
          <w:bCs/>
          <w:sz w:val="38"/>
          <w:szCs w:val="38"/>
        </w:rPr>
        <w:t>–</w:t>
      </w:r>
      <w:r w:rsidRPr="000D455D">
        <w:rPr>
          <w:b/>
          <w:bCs/>
          <w:sz w:val="38"/>
          <w:szCs w:val="38"/>
        </w:rPr>
        <w:t xml:space="preserve"> Proposal</w:t>
      </w:r>
    </w:p>
    <w:p w14:paraId="05E08CAD" w14:textId="77777777" w:rsidR="002E0A53" w:rsidRDefault="002E0A53" w:rsidP="002E0A53">
      <w:pPr>
        <w:jc w:val="center"/>
        <w:rPr>
          <w:b/>
          <w:bCs/>
          <w:sz w:val="38"/>
          <w:szCs w:val="38"/>
        </w:rPr>
      </w:pPr>
      <w:r w:rsidRPr="000D455D">
        <w:rPr>
          <w:b/>
          <w:bCs/>
          <w:sz w:val="38"/>
          <w:szCs w:val="38"/>
        </w:rPr>
        <w:t>LCBB6000</w:t>
      </w:r>
    </w:p>
    <w:p w14:paraId="128170DD" w14:textId="77777777" w:rsidR="002E0A53" w:rsidRDefault="002E0A53" w:rsidP="002E0A53">
      <w:pPr>
        <w:jc w:val="center"/>
        <w:rPr>
          <w:b/>
          <w:bCs/>
          <w:sz w:val="38"/>
          <w:szCs w:val="38"/>
        </w:rPr>
      </w:pPr>
      <w:r>
        <w:rPr>
          <w:b/>
          <w:bCs/>
          <w:sz w:val="38"/>
          <w:szCs w:val="38"/>
        </w:rPr>
        <w:t xml:space="preserve">BA (Hons) Business Management </w:t>
      </w:r>
    </w:p>
    <w:p w14:paraId="0AD3819D" w14:textId="77777777" w:rsidR="002E0A53" w:rsidRDefault="002E0A53" w:rsidP="002E0A53">
      <w:pPr>
        <w:jc w:val="center"/>
        <w:rPr>
          <w:b/>
          <w:bCs/>
          <w:sz w:val="38"/>
          <w:szCs w:val="38"/>
        </w:rPr>
      </w:pPr>
      <w:r>
        <w:rPr>
          <w:b/>
          <w:bCs/>
          <w:sz w:val="38"/>
          <w:szCs w:val="38"/>
        </w:rPr>
        <w:t>University of Wales Trinity Saint David (London Campus)</w:t>
      </w:r>
    </w:p>
    <w:p w14:paraId="6F2027C5" w14:textId="4E40BF04" w:rsidR="002E0A53" w:rsidRPr="000F43DB" w:rsidRDefault="002E0A53" w:rsidP="002E0A53">
      <w:pPr>
        <w:jc w:val="center"/>
        <w:rPr>
          <w:b/>
          <w:bCs/>
          <w:color w:val="FF0000"/>
          <w:sz w:val="38"/>
          <w:szCs w:val="38"/>
        </w:rPr>
      </w:pPr>
    </w:p>
    <w:p w14:paraId="3FA29233" w14:textId="77777777" w:rsidR="002E0A53" w:rsidRDefault="002E0A53" w:rsidP="002E0A53">
      <w:pPr>
        <w:jc w:val="center"/>
        <w:rPr>
          <w:b/>
          <w:bCs/>
          <w:sz w:val="38"/>
          <w:szCs w:val="38"/>
        </w:rPr>
      </w:pPr>
    </w:p>
    <w:p w14:paraId="64D7E507" w14:textId="52A0515A" w:rsidR="002E0A53" w:rsidRPr="000F43DB" w:rsidRDefault="002E0A53" w:rsidP="002E0A53">
      <w:pPr>
        <w:pStyle w:val="ListParagraph"/>
        <w:spacing w:after="0" w:line="240" w:lineRule="auto"/>
        <w:jc w:val="center"/>
        <w:rPr>
          <w:b/>
          <w:bCs/>
        </w:rPr>
      </w:pPr>
      <w:r>
        <w:t xml:space="preserve">Student name: </w:t>
      </w:r>
      <w:r w:rsidR="00407A37">
        <w:t>Irina Nacheva</w:t>
      </w:r>
    </w:p>
    <w:p w14:paraId="497A2E9C" w14:textId="4E8CD1B0" w:rsidR="002E0A53" w:rsidRPr="000F43DB" w:rsidRDefault="002E0A53" w:rsidP="002E0A53">
      <w:pPr>
        <w:pStyle w:val="ListParagraph"/>
        <w:spacing w:after="0" w:line="240" w:lineRule="auto"/>
        <w:jc w:val="center"/>
        <w:rPr>
          <w:b/>
          <w:bCs/>
        </w:rPr>
      </w:pPr>
      <w:r>
        <w:t xml:space="preserve">Student ID: </w:t>
      </w:r>
      <w:r w:rsidR="00407A37">
        <w:t>1918702</w:t>
      </w:r>
    </w:p>
    <w:p w14:paraId="2007D67D" w14:textId="77777777" w:rsidR="00407A37" w:rsidRDefault="00407A37" w:rsidP="002E0A53"/>
    <w:p w14:paraId="55D271A5" w14:textId="5770DE2A" w:rsidR="002E0A53" w:rsidRDefault="002E0A53" w:rsidP="002E0A53">
      <w:pPr>
        <w:rPr>
          <w:b/>
          <w:bCs/>
        </w:rPr>
      </w:pPr>
      <w:r>
        <w:t xml:space="preserve">Proposed research title: </w:t>
      </w:r>
      <w:r w:rsidRPr="002E0A53">
        <w:t>Evaluating the role of social media marketing for the success of business organizations in United Kingdom</w:t>
      </w:r>
    </w:p>
    <w:p w14:paraId="6F5AF42E" w14:textId="055EB1B8" w:rsidR="002E0A53" w:rsidRPr="000F43DB" w:rsidRDefault="002E0A53" w:rsidP="002E0A53">
      <w:pPr>
        <w:pStyle w:val="ListParagraph"/>
        <w:spacing w:after="0" w:line="240" w:lineRule="auto"/>
        <w:rPr>
          <w:b/>
          <w:bCs/>
        </w:rPr>
      </w:pPr>
    </w:p>
    <w:p w14:paraId="0F567CEE" w14:textId="6CD58C36" w:rsidR="002E0A53" w:rsidRPr="000F43DB" w:rsidRDefault="002E0A53" w:rsidP="002E0A53">
      <w:pPr>
        <w:pStyle w:val="ListParagraph"/>
        <w:spacing w:after="0" w:line="240" w:lineRule="auto"/>
        <w:jc w:val="center"/>
        <w:rPr>
          <w:b/>
          <w:bCs/>
        </w:rPr>
      </w:pPr>
      <w:r>
        <w:t xml:space="preserve">Name of the university: </w:t>
      </w:r>
      <w:r w:rsidR="00407A37">
        <w:t xml:space="preserve">University of Wales Trinity Saint David </w:t>
      </w:r>
    </w:p>
    <w:p w14:paraId="04035F73" w14:textId="635D9E1C" w:rsidR="002E0A53" w:rsidRPr="000F43DB" w:rsidRDefault="002E0A53" w:rsidP="002E0A53">
      <w:pPr>
        <w:pStyle w:val="ListParagraph"/>
        <w:spacing w:after="0" w:line="240" w:lineRule="auto"/>
        <w:jc w:val="center"/>
        <w:rPr>
          <w:b/>
          <w:bCs/>
        </w:rPr>
      </w:pPr>
      <w:r>
        <w:t xml:space="preserve">Submission date: </w:t>
      </w:r>
      <w:r w:rsidR="00407A37">
        <w:t>09/05/2023</w:t>
      </w:r>
    </w:p>
    <w:bookmarkEnd w:id="0"/>
    <w:p w14:paraId="03ED6A82" w14:textId="370835FB" w:rsidR="002E0A53" w:rsidRDefault="002E0A53">
      <w:pPr>
        <w:rPr>
          <w:b/>
          <w:bCs/>
        </w:rPr>
      </w:pPr>
    </w:p>
    <w:p w14:paraId="510BA42B" w14:textId="46A5E082" w:rsidR="002E0A53" w:rsidRDefault="002E0A53">
      <w:pPr>
        <w:rPr>
          <w:b/>
          <w:bCs/>
        </w:rPr>
      </w:pPr>
    </w:p>
    <w:p w14:paraId="64A2C1BA" w14:textId="52EEE8FE" w:rsidR="002E0A53" w:rsidRDefault="002E0A53">
      <w:pPr>
        <w:rPr>
          <w:b/>
          <w:bCs/>
        </w:rPr>
      </w:pPr>
    </w:p>
    <w:p w14:paraId="326D2BBF" w14:textId="2133FF34" w:rsidR="002E0A53" w:rsidRDefault="002E0A53">
      <w:pPr>
        <w:rPr>
          <w:b/>
          <w:bCs/>
        </w:rPr>
      </w:pPr>
    </w:p>
    <w:p w14:paraId="62D225EF" w14:textId="33063CEF" w:rsidR="002E0A53" w:rsidRDefault="002E0A53">
      <w:pPr>
        <w:rPr>
          <w:b/>
          <w:bCs/>
        </w:rPr>
      </w:pPr>
    </w:p>
    <w:p w14:paraId="115C6103" w14:textId="20026ECF" w:rsidR="002E0A53" w:rsidRDefault="002E0A53">
      <w:pPr>
        <w:rPr>
          <w:b/>
          <w:bCs/>
        </w:rPr>
      </w:pPr>
    </w:p>
    <w:p w14:paraId="1861AFF4" w14:textId="76A7D251" w:rsidR="002E0A53" w:rsidRDefault="002E0A53">
      <w:pPr>
        <w:rPr>
          <w:b/>
          <w:bCs/>
        </w:rPr>
      </w:pPr>
    </w:p>
    <w:p w14:paraId="1F3C73D9" w14:textId="6D352093" w:rsidR="002E0A53" w:rsidRDefault="002E0A53">
      <w:pPr>
        <w:rPr>
          <w:b/>
          <w:bCs/>
        </w:rPr>
      </w:pPr>
    </w:p>
    <w:p w14:paraId="2A2F91F4" w14:textId="7DFEFC81" w:rsidR="002E0A53" w:rsidRDefault="002E0A53">
      <w:pPr>
        <w:rPr>
          <w:b/>
          <w:bCs/>
        </w:rPr>
      </w:pPr>
    </w:p>
    <w:p w14:paraId="3A29C9EA" w14:textId="7033E2F5" w:rsidR="002E0A53" w:rsidRDefault="002E0A53">
      <w:pPr>
        <w:rPr>
          <w:b/>
          <w:bCs/>
        </w:rPr>
      </w:pPr>
    </w:p>
    <w:p w14:paraId="1196BFC0" w14:textId="5F46EE35" w:rsidR="002E0A53" w:rsidRDefault="002E0A53">
      <w:pPr>
        <w:rPr>
          <w:b/>
          <w:bCs/>
        </w:rPr>
      </w:pPr>
    </w:p>
    <w:p w14:paraId="3F2D4FB4" w14:textId="48578E2C" w:rsidR="002E0A53" w:rsidRDefault="002E0A53">
      <w:pPr>
        <w:rPr>
          <w:b/>
          <w:bCs/>
        </w:rPr>
      </w:pPr>
    </w:p>
    <w:p w14:paraId="61F60965" w14:textId="77777777" w:rsidR="002E0A53" w:rsidRDefault="002E0A53">
      <w:pPr>
        <w:rPr>
          <w:b/>
          <w:bCs/>
        </w:rPr>
      </w:pPr>
    </w:p>
    <w:sdt>
      <w:sdtPr>
        <w:rPr>
          <w:rFonts w:ascii="Times New Roman" w:eastAsiaTheme="minorHAnsi" w:hAnsi="Times New Roman" w:cstheme="minorBidi"/>
          <w:color w:val="auto"/>
          <w:sz w:val="24"/>
          <w:szCs w:val="22"/>
        </w:rPr>
        <w:id w:val="-749188391"/>
        <w:docPartObj>
          <w:docPartGallery w:val="Table of Contents"/>
          <w:docPartUnique/>
        </w:docPartObj>
      </w:sdtPr>
      <w:sdtEndPr>
        <w:rPr>
          <w:b/>
          <w:bCs/>
          <w:noProof/>
        </w:rPr>
      </w:sdtEndPr>
      <w:sdtContent>
        <w:p w14:paraId="09D2D3CE" w14:textId="599FFCA9" w:rsidR="002E0A53" w:rsidRDefault="002E0A53">
          <w:pPr>
            <w:pStyle w:val="TOCHeading"/>
          </w:pPr>
          <w:r>
            <w:t>Contents</w:t>
          </w:r>
        </w:p>
        <w:p w14:paraId="0EDC63C2" w14:textId="4589279B" w:rsidR="002E0A53" w:rsidRDefault="002E0A53">
          <w:pPr>
            <w:pStyle w:val="TOC1"/>
            <w:tabs>
              <w:tab w:val="left" w:pos="44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0900496" w:history="1">
            <w:r w:rsidRPr="00434E67">
              <w:rPr>
                <w:rStyle w:val="Hyperlink"/>
                <w:noProof/>
              </w:rPr>
              <w:t>1.</w:t>
            </w:r>
            <w:r>
              <w:rPr>
                <w:rFonts w:asciiTheme="minorHAnsi" w:eastAsiaTheme="minorEastAsia" w:hAnsiTheme="minorHAnsi"/>
                <w:noProof/>
                <w:sz w:val="22"/>
              </w:rPr>
              <w:tab/>
            </w:r>
            <w:r w:rsidRPr="00434E67">
              <w:rPr>
                <w:rStyle w:val="Hyperlink"/>
                <w:noProof/>
              </w:rPr>
              <w:t>Introduction</w:t>
            </w:r>
            <w:r>
              <w:rPr>
                <w:noProof/>
                <w:webHidden/>
              </w:rPr>
              <w:tab/>
            </w:r>
            <w:r>
              <w:rPr>
                <w:noProof/>
                <w:webHidden/>
              </w:rPr>
              <w:fldChar w:fldCharType="begin"/>
            </w:r>
            <w:r>
              <w:rPr>
                <w:noProof/>
                <w:webHidden/>
              </w:rPr>
              <w:instrText xml:space="preserve"> PAGEREF _Toc130900496 \h </w:instrText>
            </w:r>
            <w:r>
              <w:rPr>
                <w:noProof/>
                <w:webHidden/>
              </w:rPr>
            </w:r>
            <w:r>
              <w:rPr>
                <w:noProof/>
                <w:webHidden/>
              </w:rPr>
              <w:fldChar w:fldCharType="separate"/>
            </w:r>
            <w:r>
              <w:rPr>
                <w:noProof/>
                <w:webHidden/>
              </w:rPr>
              <w:t>3</w:t>
            </w:r>
            <w:r>
              <w:rPr>
                <w:noProof/>
                <w:webHidden/>
              </w:rPr>
              <w:fldChar w:fldCharType="end"/>
            </w:r>
          </w:hyperlink>
        </w:p>
        <w:p w14:paraId="37EBD3BB" w14:textId="5958B33F" w:rsidR="002E0A53" w:rsidRDefault="00000000">
          <w:pPr>
            <w:pStyle w:val="TOC2"/>
            <w:tabs>
              <w:tab w:val="right" w:leader="dot" w:pos="9350"/>
            </w:tabs>
            <w:rPr>
              <w:rFonts w:asciiTheme="minorHAnsi" w:eastAsiaTheme="minorEastAsia" w:hAnsiTheme="minorHAnsi"/>
              <w:noProof/>
              <w:sz w:val="22"/>
            </w:rPr>
          </w:pPr>
          <w:hyperlink w:anchor="_Toc130900497" w:history="1">
            <w:r w:rsidR="002E0A53" w:rsidRPr="00434E67">
              <w:rPr>
                <w:rStyle w:val="Hyperlink"/>
                <w:noProof/>
              </w:rPr>
              <w:t>1.1 Background of the Research</w:t>
            </w:r>
            <w:r w:rsidR="002E0A53">
              <w:rPr>
                <w:noProof/>
                <w:webHidden/>
              </w:rPr>
              <w:tab/>
            </w:r>
            <w:r w:rsidR="002E0A53">
              <w:rPr>
                <w:noProof/>
                <w:webHidden/>
              </w:rPr>
              <w:fldChar w:fldCharType="begin"/>
            </w:r>
            <w:r w:rsidR="002E0A53">
              <w:rPr>
                <w:noProof/>
                <w:webHidden/>
              </w:rPr>
              <w:instrText xml:space="preserve"> PAGEREF _Toc130900497 \h </w:instrText>
            </w:r>
            <w:r w:rsidR="002E0A53">
              <w:rPr>
                <w:noProof/>
                <w:webHidden/>
              </w:rPr>
            </w:r>
            <w:r w:rsidR="002E0A53">
              <w:rPr>
                <w:noProof/>
                <w:webHidden/>
              </w:rPr>
              <w:fldChar w:fldCharType="separate"/>
            </w:r>
            <w:r w:rsidR="002E0A53">
              <w:rPr>
                <w:noProof/>
                <w:webHidden/>
              </w:rPr>
              <w:t>3</w:t>
            </w:r>
            <w:r w:rsidR="002E0A53">
              <w:rPr>
                <w:noProof/>
                <w:webHidden/>
              </w:rPr>
              <w:fldChar w:fldCharType="end"/>
            </w:r>
          </w:hyperlink>
        </w:p>
        <w:p w14:paraId="6D2686FF" w14:textId="1AC5D69E" w:rsidR="002E0A53" w:rsidRDefault="00000000">
          <w:pPr>
            <w:pStyle w:val="TOC2"/>
            <w:tabs>
              <w:tab w:val="right" w:leader="dot" w:pos="9350"/>
            </w:tabs>
            <w:rPr>
              <w:rFonts w:asciiTheme="minorHAnsi" w:eastAsiaTheme="minorEastAsia" w:hAnsiTheme="minorHAnsi"/>
              <w:noProof/>
              <w:sz w:val="22"/>
            </w:rPr>
          </w:pPr>
          <w:hyperlink w:anchor="_Toc130900498" w:history="1">
            <w:r w:rsidR="002E0A53" w:rsidRPr="00434E67">
              <w:rPr>
                <w:rStyle w:val="Hyperlink"/>
                <w:noProof/>
              </w:rPr>
              <w:t>1.2 Significance of the Topic</w:t>
            </w:r>
            <w:r w:rsidR="002E0A53">
              <w:rPr>
                <w:noProof/>
                <w:webHidden/>
              </w:rPr>
              <w:tab/>
            </w:r>
            <w:r w:rsidR="002E0A53">
              <w:rPr>
                <w:noProof/>
                <w:webHidden/>
              </w:rPr>
              <w:fldChar w:fldCharType="begin"/>
            </w:r>
            <w:r w:rsidR="002E0A53">
              <w:rPr>
                <w:noProof/>
                <w:webHidden/>
              </w:rPr>
              <w:instrText xml:space="preserve"> PAGEREF _Toc130900498 \h </w:instrText>
            </w:r>
            <w:r w:rsidR="002E0A53">
              <w:rPr>
                <w:noProof/>
                <w:webHidden/>
              </w:rPr>
            </w:r>
            <w:r w:rsidR="002E0A53">
              <w:rPr>
                <w:noProof/>
                <w:webHidden/>
              </w:rPr>
              <w:fldChar w:fldCharType="separate"/>
            </w:r>
            <w:r w:rsidR="002E0A53">
              <w:rPr>
                <w:noProof/>
                <w:webHidden/>
              </w:rPr>
              <w:t>3</w:t>
            </w:r>
            <w:r w:rsidR="002E0A53">
              <w:rPr>
                <w:noProof/>
                <w:webHidden/>
              </w:rPr>
              <w:fldChar w:fldCharType="end"/>
            </w:r>
          </w:hyperlink>
        </w:p>
        <w:p w14:paraId="7A15CB36" w14:textId="0ADB1F0B" w:rsidR="002E0A53" w:rsidRDefault="00000000">
          <w:pPr>
            <w:pStyle w:val="TOC2"/>
            <w:tabs>
              <w:tab w:val="right" w:leader="dot" w:pos="9350"/>
            </w:tabs>
            <w:rPr>
              <w:rFonts w:asciiTheme="minorHAnsi" w:eastAsiaTheme="minorEastAsia" w:hAnsiTheme="minorHAnsi"/>
              <w:noProof/>
              <w:sz w:val="22"/>
            </w:rPr>
          </w:pPr>
          <w:hyperlink w:anchor="_Toc130900499" w:history="1">
            <w:r w:rsidR="002E0A53" w:rsidRPr="00434E67">
              <w:rPr>
                <w:rStyle w:val="Hyperlink"/>
                <w:noProof/>
              </w:rPr>
              <w:t>1.3 Purpose of the Research</w:t>
            </w:r>
            <w:r w:rsidR="002E0A53">
              <w:rPr>
                <w:noProof/>
                <w:webHidden/>
              </w:rPr>
              <w:tab/>
            </w:r>
            <w:r w:rsidR="002E0A53">
              <w:rPr>
                <w:noProof/>
                <w:webHidden/>
              </w:rPr>
              <w:fldChar w:fldCharType="begin"/>
            </w:r>
            <w:r w:rsidR="002E0A53">
              <w:rPr>
                <w:noProof/>
                <w:webHidden/>
              </w:rPr>
              <w:instrText xml:space="preserve"> PAGEREF _Toc130900499 \h </w:instrText>
            </w:r>
            <w:r w:rsidR="002E0A53">
              <w:rPr>
                <w:noProof/>
                <w:webHidden/>
              </w:rPr>
            </w:r>
            <w:r w:rsidR="002E0A53">
              <w:rPr>
                <w:noProof/>
                <w:webHidden/>
              </w:rPr>
              <w:fldChar w:fldCharType="separate"/>
            </w:r>
            <w:r w:rsidR="002E0A53">
              <w:rPr>
                <w:noProof/>
                <w:webHidden/>
              </w:rPr>
              <w:t>4</w:t>
            </w:r>
            <w:r w:rsidR="002E0A53">
              <w:rPr>
                <w:noProof/>
                <w:webHidden/>
              </w:rPr>
              <w:fldChar w:fldCharType="end"/>
            </w:r>
          </w:hyperlink>
        </w:p>
        <w:p w14:paraId="3121CA15" w14:textId="7A77D53F" w:rsidR="002E0A53" w:rsidRDefault="00000000">
          <w:pPr>
            <w:pStyle w:val="TOC2"/>
            <w:tabs>
              <w:tab w:val="right" w:leader="dot" w:pos="9350"/>
            </w:tabs>
            <w:rPr>
              <w:rFonts w:asciiTheme="minorHAnsi" w:eastAsiaTheme="minorEastAsia" w:hAnsiTheme="minorHAnsi"/>
              <w:noProof/>
              <w:sz w:val="22"/>
            </w:rPr>
          </w:pPr>
          <w:hyperlink w:anchor="_Toc130900500" w:history="1">
            <w:r w:rsidR="002E0A53" w:rsidRPr="00434E67">
              <w:rPr>
                <w:rStyle w:val="Hyperlink"/>
                <w:noProof/>
              </w:rPr>
              <w:t>1.4 Aim and Objectives</w:t>
            </w:r>
            <w:r w:rsidR="002E0A53">
              <w:rPr>
                <w:noProof/>
                <w:webHidden/>
              </w:rPr>
              <w:tab/>
            </w:r>
            <w:r w:rsidR="002E0A53">
              <w:rPr>
                <w:noProof/>
                <w:webHidden/>
              </w:rPr>
              <w:fldChar w:fldCharType="begin"/>
            </w:r>
            <w:r w:rsidR="002E0A53">
              <w:rPr>
                <w:noProof/>
                <w:webHidden/>
              </w:rPr>
              <w:instrText xml:space="preserve"> PAGEREF _Toc130900500 \h </w:instrText>
            </w:r>
            <w:r w:rsidR="002E0A53">
              <w:rPr>
                <w:noProof/>
                <w:webHidden/>
              </w:rPr>
            </w:r>
            <w:r w:rsidR="002E0A53">
              <w:rPr>
                <w:noProof/>
                <w:webHidden/>
              </w:rPr>
              <w:fldChar w:fldCharType="separate"/>
            </w:r>
            <w:r w:rsidR="002E0A53">
              <w:rPr>
                <w:noProof/>
                <w:webHidden/>
              </w:rPr>
              <w:t>4</w:t>
            </w:r>
            <w:r w:rsidR="002E0A53">
              <w:rPr>
                <w:noProof/>
                <w:webHidden/>
              </w:rPr>
              <w:fldChar w:fldCharType="end"/>
            </w:r>
          </w:hyperlink>
        </w:p>
        <w:p w14:paraId="78525E05" w14:textId="562C0CA0" w:rsidR="002E0A53" w:rsidRDefault="00000000">
          <w:pPr>
            <w:pStyle w:val="TOC1"/>
            <w:tabs>
              <w:tab w:val="left" w:pos="440"/>
              <w:tab w:val="right" w:leader="dot" w:pos="9350"/>
            </w:tabs>
            <w:rPr>
              <w:rFonts w:asciiTheme="minorHAnsi" w:eastAsiaTheme="minorEastAsia" w:hAnsiTheme="minorHAnsi"/>
              <w:noProof/>
              <w:sz w:val="22"/>
            </w:rPr>
          </w:pPr>
          <w:hyperlink w:anchor="_Toc130900501" w:history="1">
            <w:r w:rsidR="002E0A53" w:rsidRPr="00434E67">
              <w:rPr>
                <w:rStyle w:val="Hyperlink"/>
                <w:noProof/>
              </w:rPr>
              <w:t>2.</w:t>
            </w:r>
            <w:r w:rsidR="002E0A53">
              <w:rPr>
                <w:rFonts w:asciiTheme="minorHAnsi" w:eastAsiaTheme="minorEastAsia" w:hAnsiTheme="minorHAnsi"/>
                <w:noProof/>
                <w:sz w:val="22"/>
              </w:rPr>
              <w:tab/>
            </w:r>
            <w:r w:rsidR="002E0A53" w:rsidRPr="00434E67">
              <w:rPr>
                <w:rStyle w:val="Hyperlink"/>
                <w:noProof/>
              </w:rPr>
              <w:t>Literature Review</w:t>
            </w:r>
            <w:r w:rsidR="002E0A53">
              <w:rPr>
                <w:noProof/>
                <w:webHidden/>
              </w:rPr>
              <w:tab/>
            </w:r>
            <w:r w:rsidR="002E0A53">
              <w:rPr>
                <w:noProof/>
                <w:webHidden/>
              </w:rPr>
              <w:fldChar w:fldCharType="begin"/>
            </w:r>
            <w:r w:rsidR="002E0A53">
              <w:rPr>
                <w:noProof/>
                <w:webHidden/>
              </w:rPr>
              <w:instrText xml:space="preserve"> PAGEREF _Toc130900501 \h </w:instrText>
            </w:r>
            <w:r w:rsidR="002E0A53">
              <w:rPr>
                <w:noProof/>
                <w:webHidden/>
              </w:rPr>
            </w:r>
            <w:r w:rsidR="002E0A53">
              <w:rPr>
                <w:noProof/>
                <w:webHidden/>
              </w:rPr>
              <w:fldChar w:fldCharType="separate"/>
            </w:r>
            <w:r w:rsidR="002E0A53">
              <w:rPr>
                <w:noProof/>
                <w:webHidden/>
              </w:rPr>
              <w:t>5</w:t>
            </w:r>
            <w:r w:rsidR="002E0A53">
              <w:rPr>
                <w:noProof/>
                <w:webHidden/>
              </w:rPr>
              <w:fldChar w:fldCharType="end"/>
            </w:r>
          </w:hyperlink>
        </w:p>
        <w:p w14:paraId="0AEDD038" w14:textId="19BFEE15" w:rsidR="002E0A53" w:rsidRDefault="00000000">
          <w:pPr>
            <w:pStyle w:val="TOC2"/>
            <w:tabs>
              <w:tab w:val="right" w:leader="dot" w:pos="9350"/>
            </w:tabs>
            <w:rPr>
              <w:rFonts w:asciiTheme="minorHAnsi" w:eastAsiaTheme="minorEastAsia" w:hAnsiTheme="minorHAnsi"/>
              <w:noProof/>
              <w:sz w:val="22"/>
            </w:rPr>
          </w:pPr>
          <w:hyperlink w:anchor="_Toc130900502" w:history="1">
            <w:r w:rsidR="002E0A53" w:rsidRPr="00434E67">
              <w:rPr>
                <w:rStyle w:val="Hyperlink"/>
                <w:noProof/>
              </w:rPr>
              <w:t>2.1 Difference between Traditional and Social Media Marketing</w:t>
            </w:r>
            <w:r w:rsidR="002E0A53">
              <w:rPr>
                <w:noProof/>
                <w:webHidden/>
              </w:rPr>
              <w:tab/>
            </w:r>
            <w:r w:rsidR="002E0A53">
              <w:rPr>
                <w:noProof/>
                <w:webHidden/>
              </w:rPr>
              <w:fldChar w:fldCharType="begin"/>
            </w:r>
            <w:r w:rsidR="002E0A53">
              <w:rPr>
                <w:noProof/>
                <w:webHidden/>
              </w:rPr>
              <w:instrText xml:space="preserve"> PAGEREF _Toc130900502 \h </w:instrText>
            </w:r>
            <w:r w:rsidR="002E0A53">
              <w:rPr>
                <w:noProof/>
                <w:webHidden/>
              </w:rPr>
            </w:r>
            <w:r w:rsidR="002E0A53">
              <w:rPr>
                <w:noProof/>
                <w:webHidden/>
              </w:rPr>
              <w:fldChar w:fldCharType="separate"/>
            </w:r>
            <w:r w:rsidR="002E0A53">
              <w:rPr>
                <w:noProof/>
                <w:webHidden/>
              </w:rPr>
              <w:t>5</w:t>
            </w:r>
            <w:r w:rsidR="002E0A53">
              <w:rPr>
                <w:noProof/>
                <w:webHidden/>
              </w:rPr>
              <w:fldChar w:fldCharType="end"/>
            </w:r>
          </w:hyperlink>
        </w:p>
        <w:p w14:paraId="6059A51F" w14:textId="59B60461" w:rsidR="002E0A53" w:rsidRDefault="00000000">
          <w:pPr>
            <w:pStyle w:val="TOC2"/>
            <w:tabs>
              <w:tab w:val="right" w:leader="dot" w:pos="9350"/>
            </w:tabs>
            <w:rPr>
              <w:rFonts w:asciiTheme="minorHAnsi" w:eastAsiaTheme="minorEastAsia" w:hAnsiTheme="minorHAnsi"/>
              <w:noProof/>
              <w:sz w:val="22"/>
            </w:rPr>
          </w:pPr>
          <w:hyperlink w:anchor="_Toc130900503" w:history="1">
            <w:r w:rsidR="002E0A53" w:rsidRPr="00434E67">
              <w:rPr>
                <w:rStyle w:val="Hyperlink"/>
                <w:noProof/>
              </w:rPr>
              <w:t>2.2 Two-way Communication and Marketing Practices</w:t>
            </w:r>
            <w:r w:rsidR="002E0A53">
              <w:rPr>
                <w:noProof/>
                <w:webHidden/>
              </w:rPr>
              <w:tab/>
            </w:r>
            <w:r w:rsidR="002E0A53">
              <w:rPr>
                <w:noProof/>
                <w:webHidden/>
              </w:rPr>
              <w:fldChar w:fldCharType="begin"/>
            </w:r>
            <w:r w:rsidR="002E0A53">
              <w:rPr>
                <w:noProof/>
                <w:webHidden/>
              </w:rPr>
              <w:instrText xml:space="preserve"> PAGEREF _Toc130900503 \h </w:instrText>
            </w:r>
            <w:r w:rsidR="002E0A53">
              <w:rPr>
                <w:noProof/>
                <w:webHidden/>
              </w:rPr>
            </w:r>
            <w:r w:rsidR="002E0A53">
              <w:rPr>
                <w:noProof/>
                <w:webHidden/>
              </w:rPr>
              <w:fldChar w:fldCharType="separate"/>
            </w:r>
            <w:r w:rsidR="002E0A53">
              <w:rPr>
                <w:noProof/>
                <w:webHidden/>
              </w:rPr>
              <w:t>5</w:t>
            </w:r>
            <w:r w:rsidR="002E0A53">
              <w:rPr>
                <w:noProof/>
                <w:webHidden/>
              </w:rPr>
              <w:fldChar w:fldCharType="end"/>
            </w:r>
          </w:hyperlink>
        </w:p>
        <w:p w14:paraId="6A20799D" w14:textId="79776F88" w:rsidR="002E0A53" w:rsidRDefault="00000000">
          <w:pPr>
            <w:pStyle w:val="TOC2"/>
            <w:tabs>
              <w:tab w:val="right" w:leader="dot" w:pos="9350"/>
            </w:tabs>
            <w:rPr>
              <w:rFonts w:asciiTheme="minorHAnsi" w:eastAsiaTheme="minorEastAsia" w:hAnsiTheme="minorHAnsi"/>
              <w:noProof/>
              <w:sz w:val="22"/>
            </w:rPr>
          </w:pPr>
          <w:hyperlink w:anchor="_Toc130900504" w:history="1">
            <w:r w:rsidR="002E0A53" w:rsidRPr="00434E67">
              <w:rPr>
                <w:rStyle w:val="Hyperlink"/>
                <w:noProof/>
              </w:rPr>
              <w:t>2.3 Technology Acceptance Model</w:t>
            </w:r>
            <w:r w:rsidR="002E0A53">
              <w:rPr>
                <w:noProof/>
                <w:webHidden/>
              </w:rPr>
              <w:tab/>
            </w:r>
            <w:r w:rsidR="002E0A53">
              <w:rPr>
                <w:noProof/>
                <w:webHidden/>
              </w:rPr>
              <w:fldChar w:fldCharType="begin"/>
            </w:r>
            <w:r w:rsidR="002E0A53">
              <w:rPr>
                <w:noProof/>
                <w:webHidden/>
              </w:rPr>
              <w:instrText xml:space="preserve"> PAGEREF _Toc130900504 \h </w:instrText>
            </w:r>
            <w:r w:rsidR="002E0A53">
              <w:rPr>
                <w:noProof/>
                <w:webHidden/>
              </w:rPr>
            </w:r>
            <w:r w:rsidR="002E0A53">
              <w:rPr>
                <w:noProof/>
                <w:webHidden/>
              </w:rPr>
              <w:fldChar w:fldCharType="separate"/>
            </w:r>
            <w:r w:rsidR="002E0A53">
              <w:rPr>
                <w:noProof/>
                <w:webHidden/>
              </w:rPr>
              <w:t>5</w:t>
            </w:r>
            <w:r w:rsidR="002E0A53">
              <w:rPr>
                <w:noProof/>
                <w:webHidden/>
              </w:rPr>
              <w:fldChar w:fldCharType="end"/>
            </w:r>
          </w:hyperlink>
        </w:p>
        <w:p w14:paraId="7AE676B1" w14:textId="6203C207" w:rsidR="002E0A53" w:rsidRDefault="00000000">
          <w:pPr>
            <w:pStyle w:val="TOC2"/>
            <w:tabs>
              <w:tab w:val="right" w:leader="dot" w:pos="9350"/>
            </w:tabs>
            <w:rPr>
              <w:rFonts w:asciiTheme="minorHAnsi" w:eastAsiaTheme="minorEastAsia" w:hAnsiTheme="minorHAnsi"/>
              <w:noProof/>
              <w:sz w:val="22"/>
            </w:rPr>
          </w:pPr>
          <w:hyperlink w:anchor="_Toc130900505" w:history="1">
            <w:r w:rsidR="002E0A53" w:rsidRPr="00434E67">
              <w:rPr>
                <w:rStyle w:val="Hyperlink"/>
                <w:noProof/>
              </w:rPr>
              <w:t>2.4 Summary</w:t>
            </w:r>
            <w:r w:rsidR="002E0A53">
              <w:rPr>
                <w:noProof/>
                <w:webHidden/>
              </w:rPr>
              <w:tab/>
            </w:r>
            <w:r w:rsidR="002E0A53">
              <w:rPr>
                <w:noProof/>
                <w:webHidden/>
              </w:rPr>
              <w:fldChar w:fldCharType="begin"/>
            </w:r>
            <w:r w:rsidR="002E0A53">
              <w:rPr>
                <w:noProof/>
                <w:webHidden/>
              </w:rPr>
              <w:instrText xml:space="preserve"> PAGEREF _Toc130900505 \h </w:instrText>
            </w:r>
            <w:r w:rsidR="002E0A53">
              <w:rPr>
                <w:noProof/>
                <w:webHidden/>
              </w:rPr>
            </w:r>
            <w:r w:rsidR="002E0A53">
              <w:rPr>
                <w:noProof/>
                <w:webHidden/>
              </w:rPr>
              <w:fldChar w:fldCharType="separate"/>
            </w:r>
            <w:r w:rsidR="002E0A53">
              <w:rPr>
                <w:noProof/>
                <w:webHidden/>
              </w:rPr>
              <w:t>6</w:t>
            </w:r>
            <w:r w:rsidR="002E0A53">
              <w:rPr>
                <w:noProof/>
                <w:webHidden/>
              </w:rPr>
              <w:fldChar w:fldCharType="end"/>
            </w:r>
          </w:hyperlink>
        </w:p>
        <w:p w14:paraId="76644B66" w14:textId="3DDE2C37" w:rsidR="002E0A53" w:rsidRDefault="00000000">
          <w:pPr>
            <w:pStyle w:val="TOC1"/>
            <w:tabs>
              <w:tab w:val="right" w:leader="dot" w:pos="9350"/>
            </w:tabs>
            <w:rPr>
              <w:rFonts w:asciiTheme="minorHAnsi" w:eastAsiaTheme="minorEastAsia" w:hAnsiTheme="minorHAnsi"/>
              <w:noProof/>
              <w:sz w:val="22"/>
            </w:rPr>
          </w:pPr>
          <w:hyperlink w:anchor="_Toc130900506" w:history="1">
            <w:r w:rsidR="002E0A53" w:rsidRPr="00434E67">
              <w:rPr>
                <w:rStyle w:val="Hyperlink"/>
                <w:noProof/>
              </w:rPr>
              <w:t>Research Methods and Methodology</w:t>
            </w:r>
            <w:r w:rsidR="002E0A53">
              <w:rPr>
                <w:noProof/>
                <w:webHidden/>
              </w:rPr>
              <w:tab/>
            </w:r>
            <w:r w:rsidR="002E0A53">
              <w:rPr>
                <w:noProof/>
                <w:webHidden/>
              </w:rPr>
              <w:fldChar w:fldCharType="begin"/>
            </w:r>
            <w:r w:rsidR="002E0A53">
              <w:rPr>
                <w:noProof/>
                <w:webHidden/>
              </w:rPr>
              <w:instrText xml:space="preserve"> PAGEREF _Toc130900506 \h </w:instrText>
            </w:r>
            <w:r w:rsidR="002E0A53">
              <w:rPr>
                <w:noProof/>
                <w:webHidden/>
              </w:rPr>
            </w:r>
            <w:r w:rsidR="002E0A53">
              <w:rPr>
                <w:noProof/>
                <w:webHidden/>
              </w:rPr>
              <w:fldChar w:fldCharType="separate"/>
            </w:r>
            <w:r w:rsidR="002E0A53">
              <w:rPr>
                <w:noProof/>
                <w:webHidden/>
              </w:rPr>
              <w:t>6</w:t>
            </w:r>
            <w:r w:rsidR="002E0A53">
              <w:rPr>
                <w:noProof/>
                <w:webHidden/>
              </w:rPr>
              <w:fldChar w:fldCharType="end"/>
            </w:r>
          </w:hyperlink>
        </w:p>
        <w:p w14:paraId="00AD85DD" w14:textId="65E10F73" w:rsidR="002E0A53" w:rsidRDefault="00000000">
          <w:pPr>
            <w:pStyle w:val="TOC2"/>
            <w:tabs>
              <w:tab w:val="right" w:leader="dot" w:pos="9350"/>
            </w:tabs>
            <w:rPr>
              <w:rFonts w:asciiTheme="minorHAnsi" w:eastAsiaTheme="minorEastAsia" w:hAnsiTheme="minorHAnsi"/>
              <w:noProof/>
              <w:sz w:val="22"/>
            </w:rPr>
          </w:pPr>
          <w:hyperlink w:anchor="_Toc130900507" w:history="1">
            <w:r w:rsidR="002E0A53" w:rsidRPr="00434E67">
              <w:rPr>
                <w:rStyle w:val="Hyperlink"/>
                <w:noProof/>
              </w:rPr>
              <w:t>Research Philosophy</w:t>
            </w:r>
            <w:r w:rsidR="002E0A53">
              <w:rPr>
                <w:noProof/>
                <w:webHidden/>
              </w:rPr>
              <w:tab/>
            </w:r>
            <w:r w:rsidR="002E0A53">
              <w:rPr>
                <w:noProof/>
                <w:webHidden/>
              </w:rPr>
              <w:fldChar w:fldCharType="begin"/>
            </w:r>
            <w:r w:rsidR="002E0A53">
              <w:rPr>
                <w:noProof/>
                <w:webHidden/>
              </w:rPr>
              <w:instrText xml:space="preserve"> PAGEREF _Toc130900507 \h </w:instrText>
            </w:r>
            <w:r w:rsidR="002E0A53">
              <w:rPr>
                <w:noProof/>
                <w:webHidden/>
              </w:rPr>
            </w:r>
            <w:r w:rsidR="002E0A53">
              <w:rPr>
                <w:noProof/>
                <w:webHidden/>
              </w:rPr>
              <w:fldChar w:fldCharType="separate"/>
            </w:r>
            <w:r w:rsidR="002E0A53">
              <w:rPr>
                <w:noProof/>
                <w:webHidden/>
              </w:rPr>
              <w:t>6</w:t>
            </w:r>
            <w:r w:rsidR="002E0A53">
              <w:rPr>
                <w:noProof/>
                <w:webHidden/>
              </w:rPr>
              <w:fldChar w:fldCharType="end"/>
            </w:r>
          </w:hyperlink>
        </w:p>
        <w:p w14:paraId="1BF521DD" w14:textId="75EE959D" w:rsidR="002E0A53" w:rsidRDefault="00000000">
          <w:pPr>
            <w:pStyle w:val="TOC2"/>
            <w:tabs>
              <w:tab w:val="right" w:leader="dot" w:pos="9350"/>
            </w:tabs>
            <w:rPr>
              <w:rFonts w:asciiTheme="minorHAnsi" w:eastAsiaTheme="minorEastAsia" w:hAnsiTheme="minorHAnsi"/>
              <w:noProof/>
              <w:sz w:val="22"/>
            </w:rPr>
          </w:pPr>
          <w:hyperlink w:anchor="_Toc130900508" w:history="1">
            <w:r w:rsidR="002E0A53" w:rsidRPr="00434E67">
              <w:rPr>
                <w:rStyle w:val="Hyperlink"/>
                <w:noProof/>
              </w:rPr>
              <w:t>Research Paradigm</w:t>
            </w:r>
            <w:r w:rsidR="002E0A53">
              <w:rPr>
                <w:noProof/>
                <w:webHidden/>
              </w:rPr>
              <w:tab/>
            </w:r>
            <w:r w:rsidR="002E0A53">
              <w:rPr>
                <w:noProof/>
                <w:webHidden/>
              </w:rPr>
              <w:fldChar w:fldCharType="begin"/>
            </w:r>
            <w:r w:rsidR="002E0A53">
              <w:rPr>
                <w:noProof/>
                <w:webHidden/>
              </w:rPr>
              <w:instrText xml:space="preserve"> PAGEREF _Toc130900508 \h </w:instrText>
            </w:r>
            <w:r w:rsidR="002E0A53">
              <w:rPr>
                <w:noProof/>
                <w:webHidden/>
              </w:rPr>
            </w:r>
            <w:r w:rsidR="002E0A53">
              <w:rPr>
                <w:noProof/>
                <w:webHidden/>
              </w:rPr>
              <w:fldChar w:fldCharType="separate"/>
            </w:r>
            <w:r w:rsidR="002E0A53">
              <w:rPr>
                <w:noProof/>
                <w:webHidden/>
              </w:rPr>
              <w:t>6</w:t>
            </w:r>
            <w:r w:rsidR="002E0A53">
              <w:rPr>
                <w:noProof/>
                <w:webHidden/>
              </w:rPr>
              <w:fldChar w:fldCharType="end"/>
            </w:r>
          </w:hyperlink>
        </w:p>
        <w:p w14:paraId="2620E611" w14:textId="41B55D79" w:rsidR="002E0A53" w:rsidRDefault="00000000">
          <w:pPr>
            <w:pStyle w:val="TOC2"/>
            <w:tabs>
              <w:tab w:val="right" w:leader="dot" w:pos="9350"/>
            </w:tabs>
            <w:rPr>
              <w:rFonts w:asciiTheme="minorHAnsi" w:eastAsiaTheme="minorEastAsia" w:hAnsiTheme="minorHAnsi"/>
              <w:noProof/>
              <w:sz w:val="22"/>
            </w:rPr>
          </w:pPr>
          <w:hyperlink w:anchor="_Toc130900509" w:history="1">
            <w:r w:rsidR="002E0A53" w:rsidRPr="00434E67">
              <w:rPr>
                <w:rStyle w:val="Hyperlink"/>
                <w:noProof/>
              </w:rPr>
              <w:t>Research Approach</w:t>
            </w:r>
            <w:r w:rsidR="002E0A53">
              <w:rPr>
                <w:noProof/>
                <w:webHidden/>
              </w:rPr>
              <w:tab/>
            </w:r>
            <w:r w:rsidR="002E0A53">
              <w:rPr>
                <w:noProof/>
                <w:webHidden/>
              </w:rPr>
              <w:fldChar w:fldCharType="begin"/>
            </w:r>
            <w:r w:rsidR="002E0A53">
              <w:rPr>
                <w:noProof/>
                <w:webHidden/>
              </w:rPr>
              <w:instrText xml:space="preserve"> PAGEREF _Toc130900509 \h </w:instrText>
            </w:r>
            <w:r w:rsidR="002E0A53">
              <w:rPr>
                <w:noProof/>
                <w:webHidden/>
              </w:rPr>
            </w:r>
            <w:r w:rsidR="002E0A53">
              <w:rPr>
                <w:noProof/>
                <w:webHidden/>
              </w:rPr>
              <w:fldChar w:fldCharType="separate"/>
            </w:r>
            <w:r w:rsidR="002E0A53">
              <w:rPr>
                <w:noProof/>
                <w:webHidden/>
              </w:rPr>
              <w:t>6</w:t>
            </w:r>
            <w:r w:rsidR="002E0A53">
              <w:rPr>
                <w:noProof/>
                <w:webHidden/>
              </w:rPr>
              <w:fldChar w:fldCharType="end"/>
            </w:r>
          </w:hyperlink>
        </w:p>
        <w:p w14:paraId="5726E3CB" w14:textId="70B3FE83" w:rsidR="002E0A53" w:rsidRDefault="00000000">
          <w:pPr>
            <w:pStyle w:val="TOC2"/>
            <w:tabs>
              <w:tab w:val="right" w:leader="dot" w:pos="9350"/>
            </w:tabs>
            <w:rPr>
              <w:rFonts w:asciiTheme="minorHAnsi" w:eastAsiaTheme="minorEastAsia" w:hAnsiTheme="minorHAnsi"/>
              <w:noProof/>
              <w:sz w:val="22"/>
            </w:rPr>
          </w:pPr>
          <w:hyperlink w:anchor="_Toc130900510" w:history="1">
            <w:r w:rsidR="002E0A53" w:rsidRPr="00434E67">
              <w:rPr>
                <w:rStyle w:val="Hyperlink"/>
                <w:noProof/>
              </w:rPr>
              <w:t>Research Strategy</w:t>
            </w:r>
            <w:r w:rsidR="002E0A53">
              <w:rPr>
                <w:noProof/>
                <w:webHidden/>
              </w:rPr>
              <w:tab/>
            </w:r>
            <w:r w:rsidR="002E0A53">
              <w:rPr>
                <w:noProof/>
                <w:webHidden/>
              </w:rPr>
              <w:fldChar w:fldCharType="begin"/>
            </w:r>
            <w:r w:rsidR="002E0A53">
              <w:rPr>
                <w:noProof/>
                <w:webHidden/>
              </w:rPr>
              <w:instrText xml:space="preserve"> PAGEREF _Toc130900510 \h </w:instrText>
            </w:r>
            <w:r w:rsidR="002E0A53">
              <w:rPr>
                <w:noProof/>
                <w:webHidden/>
              </w:rPr>
            </w:r>
            <w:r w:rsidR="002E0A53">
              <w:rPr>
                <w:noProof/>
                <w:webHidden/>
              </w:rPr>
              <w:fldChar w:fldCharType="separate"/>
            </w:r>
            <w:r w:rsidR="002E0A53">
              <w:rPr>
                <w:noProof/>
                <w:webHidden/>
              </w:rPr>
              <w:t>7</w:t>
            </w:r>
            <w:r w:rsidR="002E0A53">
              <w:rPr>
                <w:noProof/>
                <w:webHidden/>
              </w:rPr>
              <w:fldChar w:fldCharType="end"/>
            </w:r>
          </w:hyperlink>
        </w:p>
        <w:p w14:paraId="09FDBB21" w14:textId="0C332E4F" w:rsidR="002E0A53" w:rsidRDefault="00000000">
          <w:pPr>
            <w:pStyle w:val="TOC2"/>
            <w:tabs>
              <w:tab w:val="right" w:leader="dot" w:pos="9350"/>
            </w:tabs>
            <w:rPr>
              <w:rFonts w:asciiTheme="minorHAnsi" w:eastAsiaTheme="minorEastAsia" w:hAnsiTheme="minorHAnsi"/>
              <w:noProof/>
              <w:sz w:val="22"/>
            </w:rPr>
          </w:pPr>
          <w:hyperlink w:anchor="_Toc130900511" w:history="1">
            <w:r w:rsidR="002E0A53" w:rsidRPr="00434E67">
              <w:rPr>
                <w:rStyle w:val="Hyperlink"/>
                <w:noProof/>
              </w:rPr>
              <w:t>Data Collection Method and Sampling</w:t>
            </w:r>
            <w:r w:rsidR="002E0A53">
              <w:rPr>
                <w:noProof/>
                <w:webHidden/>
              </w:rPr>
              <w:tab/>
            </w:r>
            <w:r w:rsidR="002E0A53">
              <w:rPr>
                <w:noProof/>
                <w:webHidden/>
              </w:rPr>
              <w:fldChar w:fldCharType="begin"/>
            </w:r>
            <w:r w:rsidR="002E0A53">
              <w:rPr>
                <w:noProof/>
                <w:webHidden/>
              </w:rPr>
              <w:instrText xml:space="preserve"> PAGEREF _Toc130900511 \h </w:instrText>
            </w:r>
            <w:r w:rsidR="002E0A53">
              <w:rPr>
                <w:noProof/>
                <w:webHidden/>
              </w:rPr>
            </w:r>
            <w:r w:rsidR="002E0A53">
              <w:rPr>
                <w:noProof/>
                <w:webHidden/>
              </w:rPr>
              <w:fldChar w:fldCharType="separate"/>
            </w:r>
            <w:r w:rsidR="002E0A53">
              <w:rPr>
                <w:noProof/>
                <w:webHidden/>
              </w:rPr>
              <w:t>7</w:t>
            </w:r>
            <w:r w:rsidR="002E0A53">
              <w:rPr>
                <w:noProof/>
                <w:webHidden/>
              </w:rPr>
              <w:fldChar w:fldCharType="end"/>
            </w:r>
          </w:hyperlink>
        </w:p>
        <w:p w14:paraId="66008AA5" w14:textId="6F8FE11A" w:rsidR="002E0A53" w:rsidRDefault="00000000">
          <w:pPr>
            <w:pStyle w:val="TOC2"/>
            <w:tabs>
              <w:tab w:val="right" w:leader="dot" w:pos="9350"/>
            </w:tabs>
            <w:rPr>
              <w:rFonts w:asciiTheme="minorHAnsi" w:eastAsiaTheme="minorEastAsia" w:hAnsiTheme="minorHAnsi"/>
              <w:noProof/>
              <w:sz w:val="22"/>
            </w:rPr>
          </w:pPr>
          <w:hyperlink w:anchor="_Toc130900512" w:history="1">
            <w:r w:rsidR="002E0A53" w:rsidRPr="00434E67">
              <w:rPr>
                <w:rStyle w:val="Hyperlink"/>
                <w:noProof/>
              </w:rPr>
              <w:t>Data Analysis Method</w:t>
            </w:r>
            <w:r w:rsidR="002E0A53">
              <w:rPr>
                <w:noProof/>
                <w:webHidden/>
              </w:rPr>
              <w:tab/>
            </w:r>
            <w:r w:rsidR="002E0A53">
              <w:rPr>
                <w:noProof/>
                <w:webHidden/>
              </w:rPr>
              <w:fldChar w:fldCharType="begin"/>
            </w:r>
            <w:r w:rsidR="002E0A53">
              <w:rPr>
                <w:noProof/>
                <w:webHidden/>
              </w:rPr>
              <w:instrText xml:space="preserve"> PAGEREF _Toc130900512 \h </w:instrText>
            </w:r>
            <w:r w:rsidR="002E0A53">
              <w:rPr>
                <w:noProof/>
                <w:webHidden/>
              </w:rPr>
            </w:r>
            <w:r w:rsidR="002E0A53">
              <w:rPr>
                <w:noProof/>
                <w:webHidden/>
              </w:rPr>
              <w:fldChar w:fldCharType="separate"/>
            </w:r>
            <w:r w:rsidR="002E0A53">
              <w:rPr>
                <w:noProof/>
                <w:webHidden/>
              </w:rPr>
              <w:t>7</w:t>
            </w:r>
            <w:r w:rsidR="002E0A53">
              <w:rPr>
                <w:noProof/>
                <w:webHidden/>
              </w:rPr>
              <w:fldChar w:fldCharType="end"/>
            </w:r>
          </w:hyperlink>
        </w:p>
        <w:p w14:paraId="3DD3DBD8" w14:textId="03D49983" w:rsidR="002E0A53" w:rsidRDefault="00000000">
          <w:pPr>
            <w:pStyle w:val="TOC2"/>
            <w:tabs>
              <w:tab w:val="right" w:leader="dot" w:pos="9350"/>
            </w:tabs>
            <w:rPr>
              <w:rFonts w:asciiTheme="minorHAnsi" w:eastAsiaTheme="minorEastAsia" w:hAnsiTheme="minorHAnsi"/>
              <w:noProof/>
              <w:sz w:val="22"/>
            </w:rPr>
          </w:pPr>
          <w:hyperlink w:anchor="_Toc130900513" w:history="1">
            <w:r w:rsidR="002E0A53" w:rsidRPr="00434E67">
              <w:rPr>
                <w:rStyle w:val="Hyperlink"/>
                <w:noProof/>
              </w:rPr>
              <w:t>Ethical Consideration</w:t>
            </w:r>
            <w:r w:rsidR="002E0A53">
              <w:rPr>
                <w:noProof/>
                <w:webHidden/>
              </w:rPr>
              <w:tab/>
            </w:r>
            <w:r w:rsidR="002E0A53">
              <w:rPr>
                <w:noProof/>
                <w:webHidden/>
              </w:rPr>
              <w:fldChar w:fldCharType="begin"/>
            </w:r>
            <w:r w:rsidR="002E0A53">
              <w:rPr>
                <w:noProof/>
                <w:webHidden/>
              </w:rPr>
              <w:instrText xml:space="preserve"> PAGEREF _Toc130900513 \h </w:instrText>
            </w:r>
            <w:r w:rsidR="002E0A53">
              <w:rPr>
                <w:noProof/>
                <w:webHidden/>
              </w:rPr>
            </w:r>
            <w:r w:rsidR="002E0A53">
              <w:rPr>
                <w:noProof/>
                <w:webHidden/>
              </w:rPr>
              <w:fldChar w:fldCharType="separate"/>
            </w:r>
            <w:r w:rsidR="002E0A53">
              <w:rPr>
                <w:noProof/>
                <w:webHidden/>
              </w:rPr>
              <w:t>7</w:t>
            </w:r>
            <w:r w:rsidR="002E0A53">
              <w:rPr>
                <w:noProof/>
                <w:webHidden/>
              </w:rPr>
              <w:fldChar w:fldCharType="end"/>
            </w:r>
          </w:hyperlink>
        </w:p>
        <w:p w14:paraId="03A5C9A2" w14:textId="3A84B876" w:rsidR="002E0A53" w:rsidRDefault="00000000">
          <w:pPr>
            <w:pStyle w:val="TOC2"/>
            <w:tabs>
              <w:tab w:val="right" w:leader="dot" w:pos="9350"/>
            </w:tabs>
            <w:rPr>
              <w:rFonts w:asciiTheme="minorHAnsi" w:eastAsiaTheme="minorEastAsia" w:hAnsiTheme="minorHAnsi"/>
              <w:noProof/>
              <w:sz w:val="22"/>
            </w:rPr>
          </w:pPr>
          <w:hyperlink w:anchor="_Toc130900514" w:history="1">
            <w:r w:rsidR="002E0A53" w:rsidRPr="00434E67">
              <w:rPr>
                <w:rStyle w:val="Hyperlink"/>
                <w:noProof/>
              </w:rPr>
              <w:t>Gantt Chart</w:t>
            </w:r>
            <w:r w:rsidR="002E0A53">
              <w:rPr>
                <w:noProof/>
                <w:webHidden/>
              </w:rPr>
              <w:tab/>
            </w:r>
            <w:r w:rsidR="002E0A53">
              <w:rPr>
                <w:noProof/>
                <w:webHidden/>
              </w:rPr>
              <w:fldChar w:fldCharType="begin"/>
            </w:r>
            <w:r w:rsidR="002E0A53">
              <w:rPr>
                <w:noProof/>
                <w:webHidden/>
              </w:rPr>
              <w:instrText xml:space="preserve"> PAGEREF _Toc130900514 \h </w:instrText>
            </w:r>
            <w:r w:rsidR="002E0A53">
              <w:rPr>
                <w:noProof/>
                <w:webHidden/>
              </w:rPr>
            </w:r>
            <w:r w:rsidR="002E0A53">
              <w:rPr>
                <w:noProof/>
                <w:webHidden/>
              </w:rPr>
              <w:fldChar w:fldCharType="separate"/>
            </w:r>
            <w:r w:rsidR="002E0A53">
              <w:rPr>
                <w:noProof/>
                <w:webHidden/>
              </w:rPr>
              <w:t>8</w:t>
            </w:r>
            <w:r w:rsidR="002E0A53">
              <w:rPr>
                <w:noProof/>
                <w:webHidden/>
              </w:rPr>
              <w:fldChar w:fldCharType="end"/>
            </w:r>
          </w:hyperlink>
        </w:p>
        <w:p w14:paraId="0A350F5E" w14:textId="22516B1D" w:rsidR="002E0A53" w:rsidRDefault="00000000">
          <w:pPr>
            <w:pStyle w:val="TOC1"/>
            <w:tabs>
              <w:tab w:val="right" w:leader="dot" w:pos="9350"/>
            </w:tabs>
            <w:rPr>
              <w:rFonts w:asciiTheme="minorHAnsi" w:eastAsiaTheme="minorEastAsia" w:hAnsiTheme="minorHAnsi"/>
              <w:noProof/>
              <w:sz w:val="22"/>
            </w:rPr>
          </w:pPr>
          <w:hyperlink w:anchor="_Toc130900515" w:history="1">
            <w:r w:rsidR="002E0A53" w:rsidRPr="00434E67">
              <w:rPr>
                <w:rStyle w:val="Hyperlink"/>
                <w:noProof/>
              </w:rPr>
              <w:t>References</w:t>
            </w:r>
            <w:r w:rsidR="002E0A53">
              <w:rPr>
                <w:noProof/>
                <w:webHidden/>
              </w:rPr>
              <w:tab/>
            </w:r>
            <w:r w:rsidR="002E0A53">
              <w:rPr>
                <w:noProof/>
                <w:webHidden/>
              </w:rPr>
              <w:fldChar w:fldCharType="begin"/>
            </w:r>
            <w:r w:rsidR="002E0A53">
              <w:rPr>
                <w:noProof/>
                <w:webHidden/>
              </w:rPr>
              <w:instrText xml:space="preserve"> PAGEREF _Toc130900515 \h </w:instrText>
            </w:r>
            <w:r w:rsidR="002E0A53">
              <w:rPr>
                <w:noProof/>
                <w:webHidden/>
              </w:rPr>
            </w:r>
            <w:r w:rsidR="002E0A53">
              <w:rPr>
                <w:noProof/>
                <w:webHidden/>
              </w:rPr>
              <w:fldChar w:fldCharType="separate"/>
            </w:r>
            <w:r w:rsidR="002E0A53">
              <w:rPr>
                <w:noProof/>
                <w:webHidden/>
              </w:rPr>
              <w:t>9</w:t>
            </w:r>
            <w:r w:rsidR="002E0A53">
              <w:rPr>
                <w:noProof/>
                <w:webHidden/>
              </w:rPr>
              <w:fldChar w:fldCharType="end"/>
            </w:r>
          </w:hyperlink>
        </w:p>
        <w:p w14:paraId="78142DEB" w14:textId="309B2F83" w:rsidR="002E0A53" w:rsidRDefault="002E0A53">
          <w:r>
            <w:rPr>
              <w:b/>
              <w:bCs/>
              <w:noProof/>
            </w:rPr>
            <w:fldChar w:fldCharType="end"/>
          </w:r>
        </w:p>
      </w:sdtContent>
    </w:sdt>
    <w:p w14:paraId="43CDA8D4" w14:textId="77777777" w:rsidR="002E0A53" w:rsidRDefault="002E0A53">
      <w:pPr>
        <w:rPr>
          <w:b/>
          <w:bCs/>
        </w:rPr>
      </w:pPr>
    </w:p>
    <w:p w14:paraId="5BCA88EE" w14:textId="77777777" w:rsidR="002E0A53" w:rsidRDefault="002E0A53">
      <w:pPr>
        <w:rPr>
          <w:b/>
          <w:bCs/>
        </w:rPr>
      </w:pPr>
      <w:r>
        <w:rPr>
          <w:b/>
          <w:bCs/>
        </w:rPr>
        <w:br w:type="page"/>
      </w:r>
    </w:p>
    <w:p w14:paraId="28878E50" w14:textId="4010B3B2" w:rsidR="00BD76FD" w:rsidRDefault="00A8242F">
      <w:pPr>
        <w:rPr>
          <w:b/>
          <w:bCs/>
        </w:rPr>
      </w:pPr>
      <w:r w:rsidRPr="00A8242F">
        <w:rPr>
          <w:b/>
          <w:bCs/>
        </w:rPr>
        <w:lastRenderedPageBreak/>
        <w:t>Evaluating the role of social media marketing for the success</w:t>
      </w:r>
      <w:r w:rsidR="00AB50C4">
        <w:rPr>
          <w:b/>
          <w:bCs/>
        </w:rPr>
        <w:t xml:space="preserve"> of business organizations</w:t>
      </w:r>
      <w:r w:rsidRPr="00A8242F">
        <w:rPr>
          <w:b/>
          <w:bCs/>
        </w:rPr>
        <w:t xml:space="preserve"> in United Kingdom</w:t>
      </w:r>
    </w:p>
    <w:p w14:paraId="6E47B2A9" w14:textId="77A4F80A" w:rsidR="00A8242F" w:rsidRDefault="00A8242F" w:rsidP="0026785F">
      <w:pPr>
        <w:pStyle w:val="Heading1"/>
        <w:numPr>
          <w:ilvl w:val="0"/>
          <w:numId w:val="2"/>
        </w:numPr>
      </w:pPr>
      <w:bookmarkStart w:id="1" w:name="_Toc130900496"/>
      <w:r>
        <w:t>Introduction</w:t>
      </w:r>
      <w:bookmarkEnd w:id="1"/>
    </w:p>
    <w:p w14:paraId="3ABCF5BD" w14:textId="26C84184" w:rsidR="00A8242F" w:rsidRDefault="00A8242F" w:rsidP="00A8242F">
      <w:pPr>
        <w:spacing w:line="360" w:lineRule="auto"/>
        <w:jc w:val="both"/>
      </w:pPr>
      <w:r>
        <w:t>Dynamic nature of the business environment is one of the basic reasons why marketing has become essential component of the practices of business organizations</w:t>
      </w:r>
      <w:sdt>
        <w:sdtPr>
          <w:id w:val="-781497282"/>
          <w:citation/>
        </w:sdtPr>
        <w:sdtContent>
          <w:r w:rsidR="00C4574C">
            <w:fldChar w:fldCharType="begin"/>
          </w:r>
          <w:r w:rsidR="00C4574C">
            <w:instrText xml:space="preserve"> CITATION Sof \l 1033 </w:instrText>
          </w:r>
          <w:r w:rsidR="00C4574C">
            <w:fldChar w:fldCharType="separate"/>
          </w:r>
          <w:r w:rsidR="001E202A">
            <w:rPr>
              <w:noProof/>
            </w:rPr>
            <w:t xml:space="preserve"> </w:t>
          </w:r>
          <w:r w:rsidR="001E202A" w:rsidRPr="001E202A">
            <w:rPr>
              <w:noProof/>
            </w:rPr>
            <w:t>(Balio &amp; Casais, 2021)</w:t>
          </w:r>
          <w:r w:rsidR="00C4574C">
            <w:fldChar w:fldCharType="end"/>
          </w:r>
        </w:sdtContent>
      </w:sdt>
      <w:r>
        <w:t xml:space="preserve">. The basic purpose of the marketing is to develop awareness about the brand, </w:t>
      </w:r>
      <w:proofErr w:type="gramStart"/>
      <w:r>
        <w:t>products</w:t>
      </w:r>
      <w:proofErr w:type="gramEnd"/>
      <w:r>
        <w:t xml:space="preserve"> and services of the business organizations to have positive influence on the buying behavior of customers</w:t>
      </w:r>
      <w:sdt>
        <w:sdtPr>
          <w:id w:val="1280535683"/>
          <w:citation/>
        </w:sdtPr>
        <w:sdtContent>
          <w:r w:rsidR="00C4574C">
            <w:fldChar w:fldCharType="begin"/>
          </w:r>
          <w:r w:rsidR="00C4574C">
            <w:instrText xml:space="preserve"> CITATION MNi14 \l 1033 </w:instrText>
          </w:r>
          <w:r w:rsidR="00C4574C">
            <w:fldChar w:fldCharType="separate"/>
          </w:r>
          <w:r w:rsidR="001E202A">
            <w:rPr>
              <w:noProof/>
            </w:rPr>
            <w:t xml:space="preserve"> </w:t>
          </w:r>
          <w:r w:rsidR="001E202A" w:rsidRPr="001E202A">
            <w:rPr>
              <w:noProof/>
            </w:rPr>
            <w:t>(Hajli, 2014)</w:t>
          </w:r>
          <w:r w:rsidR="00C4574C">
            <w:fldChar w:fldCharType="end"/>
          </w:r>
        </w:sdtContent>
      </w:sdt>
      <w:r>
        <w:t xml:space="preserve">. Traditional marketing channels were based on </w:t>
      </w:r>
      <w:proofErr w:type="gramStart"/>
      <w:r>
        <w:t>above the line</w:t>
      </w:r>
      <w:proofErr w:type="gramEnd"/>
      <w:r>
        <w:t xml:space="preserve"> marketing and below the line marketing. Small and medium enterprises with limited financial resources focused more on below the line marketing because of the high associated cost of digital above the line marketing channels</w:t>
      </w:r>
      <w:sdt>
        <w:sdtPr>
          <w:id w:val="502320313"/>
          <w:citation/>
        </w:sdtPr>
        <w:sdtContent>
          <w:r w:rsidR="00C4574C">
            <w:fldChar w:fldCharType="begin"/>
          </w:r>
          <w:r w:rsidR="00C4574C">
            <w:instrText xml:space="preserve"> CITATION SBa19 \l 1033 </w:instrText>
          </w:r>
          <w:r w:rsidR="00C4574C">
            <w:fldChar w:fldCharType="separate"/>
          </w:r>
          <w:r w:rsidR="001E202A">
            <w:rPr>
              <w:noProof/>
            </w:rPr>
            <w:t xml:space="preserve"> </w:t>
          </w:r>
          <w:r w:rsidR="001E202A" w:rsidRPr="001E202A">
            <w:rPr>
              <w:noProof/>
            </w:rPr>
            <w:t>(Bartolini, et al., 2019)</w:t>
          </w:r>
          <w:r w:rsidR="00C4574C">
            <w:fldChar w:fldCharType="end"/>
          </w:r>
        </w:sdtContent>
      </w:sdt>
      <w:r>
        <w:t>. Social media marketing changed the traditional marketing channels as it provided not only targeted marketing practices but helped business organizations to formulate marketing budget according to available financial resources</w:t>
      </w:r>
      <w:sdt>
        <w:sdtPr>
          <w:id w:val="-1472591525"/>
          <w:citation/>
        </w:sdtPr>
        <w:sdtContent>
          <w:r w:rsidR="00C4574C">
            <w:fldChar w:fldCharType="begin"/>
          </w:r>
          <w:r w:rsidR="00C4574C">
            <w:instrText xml:space="preserve"> CITATION Bri17 \l 1033 </w:instrText>
          </w:r>
          <w:r w:rsidR="00C4574C">
            <w:fldChar w:fldCharType="separate"/>
          </w:r>
          <w:r w:rsidR="001E202A">
            <w:rPr>
              <w:noProof/>
            </w:rPr>
            <w:t xml:space="preserve"> </w:t>
          </w:r>
          <w:r w:rsidR="001E202A" w:rsidRPr="001E202A">
            <w:rPr>
              <w:noProof/>
            </w:rPr>
            <w:t>(Brink, 2017)</w:t>
          </w:r>
          <w:r w:rsidR="00C4574C">
            <w:fldChar w:fldCharType="end"/>
          </w:r>
        </w:sdtContent>
      </w:sdt>
      <w:r>
        <w:t xml:space="preserve">. The basic focus of the research is to evaluate the role of the social media marketing for the success of </w:t>
      </w:r>
      <w:r w:rsidR="00D0545A">
        <w:t>business organizations</w:t>
      </w:r>
      <w:r>
        <w:t xml:space="preserve"> in United Kingdom as social media has become one of the preferred marketing channels for </w:t>
      </w:r>
      <w:r w:rsidR="00D0545A">
        <w:t>business organizations</w:t>
      </w:r>
      <w:r>
        <w:t xml:space="preserve">. </w:t>
      </w:r>
    </w:p>
    <w:p w14:paraId="769FDB17" w14:textId="62F1BD66" w:rsidR="00A8242F" w:rsidRDefault="0026785F" w:rsidP="00C4574C">
      <w:pPr>
        <w:pStyle w:val="Heading2"/>
      </w:pPr>
      <w:bookmarkStart w:id="2" w:name="_Toc130900497"/>
      <w:r>
        <w:t xml:space="preserve">1.1 </w:t>
      </w:r>
      <w:r w:rsidR="00A8242F">
        <w:t>Background of the Research</w:t>
      </w:r>
      <w:bookmarkEnd w:id="2"/>
    </w:p>
    <w:p w14:paraId="0625A9DD" w14:textId="59C8C07C" w:rsidR="00A8242F" w:rsidRDefault="00A8242F" w:rsidP="00A8242F">
      <w:pPr>
        <w:spacing w:line="360" w:lineRule="auto"/>
        <w:jc w:val="both"/>
      </w:pPr>
      <w:r>
        <w:t>Start of the 21</w:t>
      </w:r>
      <w:r w:rsidRPr="00A8242F">
        <w:rPr>
          <w:vertAlign w:val="superscript"/>
        </w:rPr>
        <w:t>st</w:t>
      </w:r>
      <w:r>
        <w:t xml:space="preserve"> century provided wide range of technological interfaces for the business organizations to rely on. Advancement of the technology was the basic reason that driven Ecommerce practices to engage customers with efficiency and effectiveness</w:t>
      </w:r>
      <w:sdt>
        <w:sdtPr>
          <w:id w:val="-647429611"/>
          <w:citation/>
        </w:sdtPr>
        <w:sdtContent>
          <w:r w:rsidR="00C4574C">
            <w:fldChar w:fldCharType="begin"/>
          </w:r>
          <w:r w:rsidR="00C4574C">
            <w:instrText xml:space="preserve"> CITATION MNi14 \l 1033 </w:instrText>
          </w:r>
          <w:r w:rsidR="00C4574C">
            <w:fldChar w:fldCharType="separate"/>
          </w:r>
          <w:r w:rsidR="001E202A">
            <w:rPr>
              <w:noProof/>
            </w:rPr>
            <w:t xml:space="preserve"> </w:t>
          </w:r>
          <w:r w:rsidR="001E202A" w:rsidRPr="001E202A">
            <w:rPr>
              <w:noProof/>
            </w:rPr>
            <w:t>(Hajli, 2014)</w:t>
          </w:r>
          <w:r w:rsidR="00C4574C">
            <w:fldChar w:fldCharType="end"/>
          </w:r>
        </w:sdtContent>
      </w:sdt>
      <w:r>
        <w:t xml:space="preserve">. Social media became one of the relevant marketing </w:t>
      </w:r>
      <w:r w:rsidR="00C4574C">
        <w:t>channels</w:t>
      </w:r>
      <w:r>
        <w:t xml:space="preserve"> for </w:t>
      </w:r>
      <w:r w:rsidR="00D0545A">
        <w:t>business organizations</w:t>
      </w:r>
      <w:r>
        <w:t xml:space="preserve"> because of the easy access of potential and existing customers to the social media platform based on the concepts of social networking and social web</w:t>
      </w:r>
      <w:sdt>
        <w:sdtPr>
          <w:id w:val="767885006"/>
          <w:citation/>
        </w:sdtPr>
        <w:sdtContent>
          <w:r w:rsidR="00C4574C">
            <w:fldChar w:fldCharType="begin"/>
          </w:r>
          <w:r w:rsidR="00C4574C">
            <w:instrText xml:space="preserve"> CITATION Amy18 \l 1033 </w:instrText>
          </w:r>
          <w:r w:rsidR="00C4574C">
            <w:fldChar w:fldCharType="separate"/>
          </w:r>
          <w:r w:rsidR="001E202A">
            <w:rPr>
              <w:noProof/>
            </w:rPr>
            <w:t xml:space="preserve"> </w:t>
          </w:r>
          <w:r w:rsidR="001E202A" w:rsidRPr="001E202A">
            <w:rPr>
              <w:noProof/>
            </w:rPr>
            <w:t>(Parsons &amp; Lepkowska-white, 2018)</w:t>
          </w:r>
          <w:r w:rsidR="00C4574C">
            <w:fldChar w:fldCharType="end"/>
          </w:r>
        </w:sdtContent>
      </w:sdt>
      <w:r>
        <w:t xml:space="preserve">. Targeted marketing along with two-way communication became essential element of marketing that changed traditional marketing practices for </w:t>
      </w:r>
      <w:r w:rsidR="00D0545A">
        <w:t>business organizations</w:t>
      </w:r>
      <w:sdt>
        <w:sdtPr>
          <w:id w:val="-1855802410"/>
          <w:citation/>
        </w:sdtPr>
        <w:sdtContent>
          <w:r w:rsidR="00C4574C">
            <w:fldChar w:fldCharType="begin"/>
          </w:r>
          <w:r w:rsidR="00C4574C">
            <w:instrText xml:space="preserve"> CITATION Dan121 \l 1033 </w:instrText>
          </w:r>
          <w:r w:rsidR="00C4574C">
            <w:fldChar w:fldCharType="separate"/>
          </w:r>
          <w:r w:rsidR="001E202A">
            <w:rPr>
              <w:noProof/>
            </w:rPr>
            <w:t xml:space="preserve"> </w:t>
          </w:r>
          <w:r w:rsidR="001E202A" w:rsidRPr="001E202A">
            <w:rPr>
              <w:noProof/>
            </w:rPr>
            <w:t>(Leung, et al., 2012)</w:t>
          </w:r>
          <w:r w:rsidR="00C4574C">
            <w:fldChar w:fldCharType="end"/>
          </w:r>
        </w:sdtContent>
      </w:sdt>
      <w:r>
        <w:t xml:space="preserve">. </w:t>
      </w:r>
    </w:p>
    <w:p w14:paraId="7EB17EA0" w14:textId="20E907EC" w:rsidR="00A8242F" w:rsidRDefault="0026785F" w:rsidP="00C4574C">
      <w:pPr>
        <w:pStyle w:val="Heading2"/>
      </w:pPr>
      <w:bookmarkStart w:id="3" w:name="_Toc130900498"/>
      <w:r>
        <w:t xml:space="preserve">1.2 </w:t>
      </w:r>
      <w:r w:rsidR="00A8242F">
        <w:t>Significance of the Topic</w:t>
      </w:r>
      <w:bookmarkEnd w:id="3"/>
    </w:p>
    <w:p w14:paraId="69158291" w14:textId="3354B6FF" w:rsidR="00A8242F" w:rsidRDefault="00A8242F" w:rsidP="00A8242F">
      <w:pPr>
        <w:spacing w:line="360" w:lineRule="auto"/>
        <w:jc w:val="both"/>
      </w:pPr>
      <w:r>
        <w:t xml:space="preserve">Current </w:t>
      </w:r>
      <w:proofErr w:type="gramStart"/>
      <w:r>
        <w:t>topic is</w:t>
      </w:r>
      <w:proofErr w:type="gramEnd"/>
      <w:r>
        <w:t xml:space="preserve"> significant not only for academic purpose but to add value to current literature while having relevant information sources to analyze. Social media is new marketing channel as compared to traditional marketing channels so current topic is effective in providing a good comparison of traditional and social media marketing practices for </w:t>
      </w:r>
      <w:r w:rsidR="00D0545A">
        <w:t>business organizations</w:t>
      </w:r>
      <w:r>
        <w:t xml:space="preserve"> to choose the more effective marketing channel. </w:t>
      </w:r>
      <w:r w:rsidR="00C4574C">
        <w:t xml:space="preserve">Critical evaluation of the secondary sources is the </w:t>
      </w:r>
      <w:proofErr w:type="gramStart"/>
      <w:r w:rsidR="00C4574C">
        <w:lastRenderedPageBreak/>
        <w:t>main focus</w:t>
      </w:r>
      <w:proofErr w:type="gramEnd"/>
      <w:r w:rsidR="00C4574C">
        <w:t xml:space="preserve"> of the research to highlight the effectiveness of social media marketing and value-added elements of the social media marketing practices. </w:t>
      </w:r>
    </w:p>
    <w:p w14:paraId="56AAD2EC" w14:textId="330FA0ED" w:rsidR="00A8242F" w:rsidRDefault="0026785F" w:rsidP="00C4574C">
      <w:pPr>
        <w:pStyle w:val="Heading2"/>
      </w:pPr>
      <w:bookmarkStart w:id="4" w:name="_Toc130900499"/>
      <w:r>
        <w:t xml:space="preserve">1.3 </w:t>
      </w:r>
      <w:r w:rsidR="00C4574C">
        <w:t>Purpose of the Research</w:t>
      </w:r>
      <w:bookmarkEnd w:id="4"/>
    </w:p>
    <w:p w14:paraId="2C6D68A9" w14:textId="30F0870F" w:rsidR="00C4574C" w:rsidRDefault="00C4574C" w:rsidP="00A8242F">
      <w:pPr>
        <w:spacing w:line="360" w:lineRule="auto"/>
        <w:jc w:val="both"/>
      </w:pPr>
      <w:r>
        <w:t xml:space="preserve">The basic purpose of the research is to understand the basic differences between traditional and social media marketing platforms along with evaluating why social media is </w:t>
      </w:r>
      <w:proofErr w:type="gramStart"/>
      <w:r>
        <w:t>more</w:t>
      </w:r>
      <w:proofErr w:type="gramEnd"/>
      <w:r>
        <w:t xml:space="preserve"> effective marketing channel specifically for </w:t>
      </w:r>
      <w:r w:rsidR="00D0545A">
        <w:t>business organizations</w:t>
      </w:r>
      <w:r>
        <w:t xml:space="preserve">. </w:t>
      </w:r>
    </w:p>
    <w:p w14:paraId="4BFD7442" w14:textId="7EA1D450" w:rsidR="00C4574C" w:rsidRDefault="00C4574C" w:rsidP="00A8242F">
      <w:pPr>
        <w:spacing w:line="360" w:lineRule="auto"/>
        <w:jc w:val="both"/>
      </w:pPr>
      <w:r>
        <w:t>The basic research question is:</w:t>
      </w:r>
    </w:p>
    <w:p w14:paraId="215B0217" w14:textId="267A4FB0" w:rsidR="00C4574C" w:rsidRDefault="00C4574C" w:rsidP="00A8242F">
      <w:pPr>
        <w:spacing w:line="360" w:lineRule="auto"/>
        <w:jc w:val="both"/>
      </w:pPr>
      <w:r>
        <w:t xml:space="preserve">How social media marketing is </w:t>
      </w:r>
      <w:proofErr w:type="gramStart"/>
      <w:r>
        <w:t>more</w:t>
      </w:r>
      <w:proofErr w:type="gramEnd"/>
      <w:r>
        <w:t xml:space="preserve"> effective marketing channel to add value to the success of the marketing practices of </w:t>
      </w:r>
      <w:r w:rsidR="00AB50C4">
        <w:t xml:space="preserve">business organizations </w:t>
      </w:r>
      <w:r>
        <w:t>in UK?</w:t>
      </w:r>
    </w:p>
    <w:p w14:paraId="42ACDA5D" w14:textId="5B23559B" w:rsidR="00C4574C" w:rsidRDefault="0026785F" w:rsidP="00C4574C">
      <w:pPr>
        <w:pStyle w:val="Heading2"/>
      </w:pPr>
      <w:bookmarkStart w:id="5" w:name="_Toc130900500"/>
      <w:r>
        <w:t xml:space="preserve">1.4 </w:t>
      </w:r>
      <w:r w:rsidR="00C4574C">
        <w:t>Aim and Objectives</w:t>
      </w:r>
      <w:bookmarkEnd w:id="5"/>
    </w:p>
    <w:p w14:paraId="237F0232" w14:textId="6E90AC30" w:rsidR="00C4574C" w:rsidRDefault="00C4574C" w:rsidP="00C4574C">
      <w:pPr>
        <w:spacing w:line="360" w:lineRule="auto"/>
        <w:jc w:val="both"/>
      </w:pPr>
      <w:r>
        <w:t xml:space="preserve">The basic aim of the research is to evaluate </w:t>
      </w:r>
      <w:r w:rsidRPr="00C4574C">
        <w:t xml:space="preserve">the role of social media marketing for the success of </w:t>
      </w:r>
      <w:r w:rsidR="00AB50C4">
        <w:t>business organizations</w:t>
      </w:r>
      <w:r w:rsidRPr="00C4574C">
        <w:t xml:space="preserve"> in United Kingdom</w:t>
      </w:r>
      <w:r>
        <w:t xml:space="preserve">. </w:t>
      </w:r>
    </w:p>
    <w:p w14:paraId="7AA9247F" w14:textId="2F42C5F0" w:rsidR="00C4574C" w:rsidRDefault="00C4574C" w:rsidP="00C4574C">
      <w:pPr>
        <w:spacing w:line="360" w:lineRule="auto"/>
        <w:jc w:val="both"/>
      </w:pPr>
      <w:r>
        <w:t>Related aim and objectives are:</w:t>
      </w:r>
    </w:p>
    <w:p w14:paraId="2FB054FE" w14:textId="6616502E" w:rsidR="00C4574C" w:rsidRDefault="00C4574C" w:rsidP="00C4574C">
      <w:pPr>
        <w:pStyle w:val="ListParagraph"/>
        <w:numPr>
          <w:ilvl w:val="0"/>
          <w:numId w:val="1"/>
        </w:numPr>
        <w:spacing w:line="360" w:lineRule="auto"/>
        <w:jc w:val="both"/>
      </w:pPr>
      <w:r>
        <w:t xml:space="preserve">The outline the basic differences of traditional and social media marketing </w:t>
      </w:r>
    </w:p>
    <w:p w14:paraId="010EEF43" w14:textId="5F8E69C7" w:rsidR="00C4574C" w:rsidRDefault="00C4574C" w:rsidP="00C4574C">
      <w:pPr>
        <w:pStyle w:val="ListParagraph"/>
        <w:numPr>
          <w:ilvl w:val="0"/>
          <w:numId w:val="1"/>
        </w:numPr>
        <w:spacing w:line="360" w:lineRule="auto"/>
        <w:jc w:val="both"/>
      </w:pPr>
      <w:r>
        <w:t xml:space="preserve">To determine the value added by social media marketing practices to </w:t>
      </w:r>
      <w:r w:rsidR="00AB50C4">
        <w:t xml:space="preserve">business </w:t>
      </w:r>
      <w:proofErr w:type="gramStart"/>
      <w:r w:rsidR="00AB50C4">
        <w:t>organizations</w:t>
      </w:r>
      <w:proofErr w:type="gramEnd"/>
    </w:p>
    <w:p w14:paraId="0CF3F1AD" w14:textId="51C76399" w:rsidR="00C4574C" w:rsidRDefault="00C4574C" w:rsidP="00C4574C">
      <w:pPr>
        <w:pStyle w:val="ListParagraph"/>
        <w:numPr>
          <w:ilvl w:val="0"/>
          <w:numId w:val="1"/>
        </w:numPr>
        <w:spacing w:line="360" w:lineRule="auto"/>
        <w:jc w:val="both"/>
      </w:pPr>
      <w:r>
        <w:t xml:space="preserve">To determine the role of social media for </w:t>
      </w:r>
      <w:r w:rsidR="00AB50C4">
        <w:t>business organizations</w:t>
      </w:r>
      <w:r>
        <w:t xml:space="preserve"> in influencing the buying behavior of customers </w:t>
      </w:r>
    </w:p>
    <w:p w14:paraId="6944D8CB" w14:textId="08E59751" w:rsidR="005A193C" w:rsidRDefault="005A193C" w:rsidP="005A193C">
      <w:pPr>
        <w:spacing w:line="360" w:lineRule="auto"/>
        <w:jc w:val="both"/>
      </w:pPr>
    </w:p>
    <w:p w14:paraId="6AEAA4F0" w14:textId="46C672F7" w:rsidR="005A193C" w:rsidRDefault="005A193C" w:rsidP="005A193C">
      <w:pPr>
        <w:spacing w:line="360" w:lineRule="auto"/>
        <w:jc w:val="both"/>
      </w:pPr>
    </w:p>
    <w:p w14:paraId="4635373C" w14:textId="0294D9E8" w:rsidR="005A193C" w:rsidRDefault="005A193C" w:rsidP="005A193C">
      <w:pPr>
        <w:spacing w:line="360" w:lineRule="auto"/>
        <w:jc w:val="both"/>
      </w:pPr>
    </w:p>
    <w:p w14:paraId="23785C58" w14:textId="5B7B6540" w:rsidR="005A193C" w:rsidRDefault="005A193C" w:rsidP="005A193C">
      <w:pPr>
        <w:spacing w:line="360" w:lineRule="auto"/>
        <w:jc w:val="both"/>
      </w:pPr>
    </w:p>
    <w:p w14:paraId="27E82B75" w14:textId="10D7EDDD" w:rsidR="005A193C" w:rsidRDefault="005A193C" w:rsidP="005A193C">
      <w:pPr>
        <w:spacing w:line="360" w:lineRule="auto"/>
        <w:jc w:val="both"/>
      </w:pPr>
    </w:p>
    <w:p w14:paraId="46CD0044" w14:textId="41900765" w:rsidR="005A193C" w:rsidRDefault="005A193C" w:rsidP="005A193C">
      <w:pPr>
        <w:spacing w:line="360" w:lineRule="auto"/>
        <w:jc w:val="both"/>
      </w:pPr>
    </w:p>
    <w:p w14:paraId="4D788D99" w14:textId="24DD139B" w:rsidR="005A193C" w:rsidRDefault="005A193C" w:rsidP="005A193C">
      <w:pPr>
        <w:spacing w:line="360" w:lineRule="auto"/>
        <w:jc w:val="both"/>
      </w:pPr>
    </w:p>
    <w:p w14:paraId="5045DFCC" w14:textId="23A781AF" w:rsidR="005A193C" w:rsidRDefault="005A193C" w:rsidP="005A193C">
      <w:pPr>
        <w:spacing w:line="360" w:lineRule="auto"/>
        <w:jc w:val="both"/>
      </w:pPr>
    </w:p>
    <w:p w14:paraId="65EF911C" w14:textId="681F8FC9" w:rsidR="005A193C" w:rsidRDefault="005A193C" w:rsidP="0026785F">
      <w:pPr>
        <w:pStyle w:val="Heading1"/>
        <w:numPr>
          <w:ilvl w:val="0"/>
          <w:numId w:val="2"/>
        </w:numPr>
      </w:pPr>
      <w:bookmarkStart w:id="6" w:name="_Toc130900501"/>
      <w:r>
        <w:lastRenderedPageBreak/>
        <w:t>Literature Review</w:t>
      </w:r>
      <w:bookmarkEnd w:id="6"/>
    </w:p>
    <w:p w14:paraId="62AFB21E" w14:textId="01AC658C" w:rsidR="005A193C" w:rsidRDefault="005A193C" w:rsidP="005A193C">
      <w:pPr>
        <w:spacing w:line="360" w:lineRule="auto"/>
        <w:jc w:val="both"/>
      </w:pPr>
      <w:r>
        <w:t xml:space="preserve">The basic focus of the critical review of literature is to have a good idea of the findings of researchers and scholars on the research topic in hand. Critical review of literature is important to learn about the relevant key terms, </w:t>
      </w:r>
      <w:proofErr w:type="gramStart"/>
      <w:r>
        <w:t>theories</w:t>
      </w:r>
      <w:proofErr w:type="gramEnd"/>
      <w:r>
        <w:t xml:space="preserve"> and models. </w:t>
      </w:r>
    </w:p>
    <w:p w14:paraId="4DC04F73" w14:textId="797C986F" w:rsidR="005A193C" w:rsidRDefault="0026785F" w:rsidP="0026785F">
      <w:pPr>
        <w:pStyle w:val="Heading2"/>
      </w:pPr>
      <w:bookmarkStart w:id="7" w:name="_Toc130900502"/>
      <w:r>
        <w:t xml:space="preserve">2.1 </w:t>
      </w:r>
      <w:r w:rsidR="005A193C">
        <w:t>Difference between Traditional and Social Media Marketing</w:t>
      </w:r>
      <w:bookmarkEnd w:id="7"/>
    </w:p>
    <w:p w14:paraId="00F0FC93" w14:textId="6EF24DA5" w:rsidR="005A193C" w:rsidRDefault="005A193C" w:rsidP="005A193C">
      <w:pPr>
        <w:spacing w:line="360" w:lineRule="auto"/>
        <w:jc w:val="both"/>
      </w:pPr>
      <w:r>
        <w:t>Social media marketing has changed the traditional marketing practices as the basic focus of the traditional marketing was on having broadcast media for the above the line marketing channels along effective below the line marketing channels based on referrals, email marketing and face to face interaction</w:t>
      </w:r>
      <w:sdt>
        <w:sdtPr>
          <w:id w:val="90601167"/>
          <w:citation/>
        </w:sdtPr>
        <w:sdtContent>
          <w:r w:rsidR="004A5100">
            <w:fldChar w:fldCharType="begin"/>
          </w:r>
          <w:r w:rsidR="004A5100">
            <w:instrText xml:space="preserve"> CITATION Sof \l 1033 </w:instrText>
          </w:r>
          <w:r w:rsidR="004A5100">
            <w:fldChar w:fldCharType="separate"/>
          </w:r>
          <w:r w:rsidR="001E202A">
            <w:rPr>
              <w:noProof/>
            </w:rPr>
            <w:t xml:space="preserve"> </w:t>
          </w:r>
          <w:r w:rsidR="001E202A" w:rsidRPr="001E202A">
            <w:rPr>
              <w:noProof/>
            </w:rPr>
            <w:t>(Balio &amp; Casais, 2021)</w:t>
          </w:r>
          <w:r w:rsidR="004A5100">
            <w:fldChar w:fldCharType="end"/>
          </w:r>
        </w:sdtContent>
      </w:sdt>
      <w:r>
        <w:t>. Social media marketing has changed the traditional marketing practices as targeted marketing became the relevant practice well addressed by social media marketing channels</w:t>
      </w:r>
      <w:sdt>
        <w:sdtPr>
          <w:id w:val="1891071869"/>
          <w:citation/>
        </w:sdtPr>
        <w:sdtContent>
          <w:r w:rsidR="004A5100">
            <w:fldChar w:fldCharType="begin"/>
          </w:r>
          <w:r w:rsidR="004A5100">
            <w:instrText xml:space="preserve"> CITATION Rod15 \l 1033 </w:instrText>
          </w:r>
          <w:r w:rsidR="004A5100">
            <w:fldChar w:fldCharType="separate"/>
          </w:r>
          <w:r w:rsidR="001E202A">
            <w:rPr>
              <w:noProof/>
            </w:rPr>
            <w:t xml:space="preserve"> </w:t>
          </w:r>
          <w:r w:rsidR="001E202A" w:rsidRPr="001E202A">
            <w:rPr>
              <w:noProof/>
            </w:rPr>
            <w:t>(Brodie, et al., 2015)</w:t>
          </w:r>
          <w:r w:rsidR="004A5100">
            <w:fldChar w:fldCharType="end"/>
          </w:r>
        </w:sdtContent>
      </w:sdt>
      <w:r>
        <w:t xml:space="preserve">. </w:t>
      </w:r>
      <w:r w:rsidR="001E202A">
        <w:t>Two-way</w:t>
      </w:r>
      <w:r>
        <w:t xml:space="preserve"> communication and effective feedback system became relevant practices to add value to traditional marketing practices</w:t>
      </w:r>
      <w:sdt>
        <w:sdtPr>
          <w:id w:val="310453462"/>
          <w:citation/>
        </w:sdtPr>
        <w:sdtContent>
          <w:r w:rsidR="001E202A">
            <w:fldChar w:fldCharType="begin"/>
          </w:r>
          <w:r w:rsidR="001E202A">
            <w:instrText xml:space="preserve"> CITATION Sim13 \l 1033 </w:instrText>
          </w:r>
          <w:r w:rsidR="001E202A">
            <w:fldChar w:fldCharType="separate"/>
          </w:r>
          <w:r w:rsidR="001E202A">
            <w:rPr>
              <w:noProof/>
            </w:rPr>
            <w:t xml:space="preserve"> </w:t>
          </w:r>
          <w:r w:rsidR="001E202A" w:rsidRPr="001E202A">
            <w:rPr>
              <w:noProof/>
            </w:rPr>
            <w:t>(Vinerean, et al., 2013)</w:t>
          </w:r>
          <w:r w:rsidR="001E202A">
            <w:fldChar w:fldCharType="end"/>
          </w:r>
        </w:sdtContent>
      </w:sdt>
      <w:r>
        <w:t>. Better management of the marketing budget using targeted marketing practices became relevant that has changed the focus of business organizations from high cost above the line marketing channels</w:t>
      </w:r>
      <w:sdt>
        <w:sdtPr>
          <w:id w:val="-784035988"/>
          <w:citation/>
        </w:sdtPr>
        <w:sdtContent>
          <w:r w:rsidR="001E202A">
            <w:fldChar w:fldCharType="begin"/>
          </w:r>
          <w:r w:rsidR="001E202A">
            <w:instrText xml:space="preserve"> CITATION Sha162 \l 1033 </w:instrText>
          </w:r>
          <w:r w:rsidR="001E202A">
            <w:fldChar w:fldCharType="separate"/>
          </w:r>
          <w:r w:rsidR="001E202A">
            <w:rPr>
              <w:noProof/>
            </w:rPr>
            <w:t xml:space="preserve"> </w:t>
          </w:r>
          <w:r w:rsidR="001E202A" w:rsidRPr="001E202A">
            <w:rPr>
              <w:noProof/>
            </w:rPr>
            <w:t>(Siddiqui &amp; Singh, 2016)</w:t>
          </w:r>
          <w:r w:rsidR="001E202A">
            <w:fldChar w:fldCharType="end"/>
          </w:r>
        </w:sdtContent>
      </w:sdt>
      <w:r>
        <w:t xml:space="preserve">. </w:t>
      </w:r>
      <w:r w:rsidR="005104CA">
        <w:t>Traditional marketing platforms such as TV, radio and newspaper are more effective to use as a tool to target wider segments based on the broadcasting marketing practices so allocated budget for such practices is also high</w:t>
      </w:r>
      <w:sdt>
        <w:sdtPr>
          <w:id w:val="300049852"/>
          <w:citation/>
        </w:sdtPr>
        <w:sdtContent>
          <w:r w:rsidR="005104CA">
            <w:fldChar w:fldCharType="begin"/>
          </w:r>
          <w:r w:rsidR="005104CA">
            <w:instrText xml:space="preserve"> CITATION Sof \l 1033 </w:instrText>
          </w:r>
          <w:r w:rsidR="005104CA">
            <w:fldChar w:fldCharType="separate"/>
          </w:r>
          <w:r w:rsidR="005104CA">
            <w:rPr>
              <w:noProof/>
            </w:rPr>
            <w:t xml:space="preserve"> </w:t>
          </w:r>
          <w:r w:rsidR="005104CA" w:rsidRPr="005104CA">
            <w:rPr>
              <w:noProof/>
            </w:rPr>
            <w:t>(Balio &amp; Casais, 2021)</w:t>
          </w:r>
          <w:r w:rsidR="005104CA">
            <w:fldChar w:fldCharType="end"/>
          </w:r>
        </w:sdtContent>
      </w:sdt>
      <w:r w:rsidR="005104CA">
        <w:t>.</w:t>
      </w:r>
    </w:p>
    <w:p w14:paraId="12FB990C" w14:textId="17D0FCB7" w:rsidR="0026785F" w:rsidRDefault="0026785F" w:rsidP="0026785F">
      <w:pPr>
        <w:pStyle w:val="Heading2"/>
      </w:pPr>
      <w:bookmarkStart w:id="8" w:name="_Toc130900503"/>
      <w:r>
        <w:t>2.2 Two-way Communication and Marketing Practices</w:t>
      </w:r>
      <w:bookmarkEnd w:id="8"/>
    </w:p>
    <w:p w14:paraId="02B9D33E" w14:textId="47B2EADE" w:rsidR="0026785F" w:rsidRPr="0026785F" w:rsidRDefault="0026785F" w:rsidP="005A193C">
      <w:pPr>
        <w:spacing w:line="360" w:lineRule="auto"/>
        <w:jc w:val="both"/>
      </w:pPr>
      <w:r>
        <w:t xml:space="preserve">Social media has added value to the traditional marketing practices as it has not only driven targeted marketing practices but also used </w:t>
      </w:r>
      <w:r w:rsidR="001E202A">
        <w:t>two-way</w:t>
      </w:r>
      <w:r>
        <w:t xml:space="preserve"> communication to keep the potential and existing customers engaged for </w:t>
      </w:r>
      <w:proofErr w:type="gramStart"/>
      <w:r>
        <w:t>long</w:t>
      </w:r>
      <w:proofErr w:type="gramEnd"/>
      <w:r>
        <w:t xml:space="preserve"> run. Buying is not one time process so social media has helped in driving two-way communication process to keep the customers engaged</w:t>
      </w:r>
      <w:sdt>
        <w:sdtPr>
          <w:id w:val="1432465551"/>
          <w:citation/>
        </w:sdtPr>
        <w:sdtContent>
          <w:r w:rsidR="001E202A">
            <w:fldChar w:fldCharType="begin"/>
          </w:r>
          <w:r w:rsidR="001E202A">
            <w:instrText xml:space="preserve"> CITATION Ant12 \l 1033 </w:instrText>
          </w:r>
          <w:r w:rsidR="001E202A">
            <w:fldChar w:fldCharType="separate"/>
          </w:r>
          <w:r w:rsidR="001E202A">
            <w:rPr>
              <w:noProof/>
            </w:rPr>
            <w:t xml:space="preserve"> </w:t>
          </w:r>
          <w:r w:rsidR="001E202A" w:rsidRPr="001E202A">
            <w:rPr>
              <w:noProof/>
            </w:rPr>
            <w:t>(Patino, et al., 2012)</w:t>
          </w:r>
          <w:r w:rsidR="001E202A">
            <w:fldChar w:fldCharType="end"/>
          </w:r>
        </w:sdtContent>
      </w:sdt>
      <w:r>
        <w:t>. It shows how customer relationship management process is well addressed by social media marketing as compared to broadcasting mediums based on above the line traditional marketing channels</w:t>
      </w:r>
      <w:sdt>
        <w:sdtPr>
          <w:id w:val="-832220652"/>
          <w:citation/>
        </w:sdtPr>
        <w:sdtContent>
          <w:r w:rsidR="001E202A">
            <w:fldChar w:fldCharType="begin"/>
          </w:r>
          <w:r w:rsidR="001E202A">
            <w:instrText xml:space="preserve"> CITATION Amy18 \l 1033 </w:instrText>
          </w:r>
          <w:r w:rsidR="001E202A">
            <w:fldChar w:fldCharType="separate"/>
          </w:r>
          <w:r w:rsidR="001E202A">
            <w:rPr>
              <w:noProof/>
            </w:rPr>
            <w:t xml:space="preserve"> </w:t>
          </w:r>
          <w:r w:rsidR="001E202A" w:rsidRPr="001E202A">
            <w:rPr>
              <w:noProof/>
            </w:rPr>
            <w:t>(Parsons &amp; Lepkowska-white, 2018)</w:t>
          </w:r>
          <w:r w:rsidR="001E202A">
            <w:fldChar w:fldCharType="end"/>
          </w:r>
        </w:sdtContent>
      </w:sdt>
      <w:r>
        <w:t xml:space="preserve">. </w:t>
      </w:r>
    </w:p>
    <w:p w14:paraId="2409D4C0" w14:textId="494FD260" w:rsidR="005A193C" w:rsidRDefault="0026785F" w:rsidP="0026785F">
      <w:pPr>
        <w:pStyle w:val="Heading2"/>
      </w:pPr>
      <w:bookmarkStart w:id="9" w:name="_Toc130900504"/>
      <w:r>
        <w:t xml:space="preserve">2.3 </w:t>
      </w:r>
      <w:r w:rsidR="005A193C">
        <w:t>Technology Acceptance Model</w:t>
      </w:r>
      <w:bookmarkEnd w:id="9"/>
    </w:p>
    <w:p w14:paraId="0FED6DE7" w14:textId="48E255C7" w:rsidR="005A193C" w:rsidRDefault="005A193C" w:rsidP="005A193C">
      <w:pPr>
        <w:spacing w:line="360" w:lineRule="auto"/>
        <w:jc w:val="both"/>
      </w:pPr>
      <w:r>
        <w:t xml:space="preserve">Technology acceptance model is the information system that is well focused on the acceptance of technological change and its use by the users. Providing target audience with the </w:t>
      </w:r>
      <w:r w:rsidR="001E202A">
        <w:t>user-friendly</w:t>
      </w:r>
      <w:r w:rsidR="0026785F">
        <w:t xml:space="preserve"> technological interfaces such as sponsored and targeted advertisement on the social media </w:t>
      </w:r>
      <w:r w:rsidR="0026785F">
        <w:lastRenderedPageBreak/>
        <w:t>channels has helped the target audience learn the effectiveness of targeted marketing practices and its impact on their buying behavior</w:t>
      </w:r>
      <w:sdt>
        <w:sdtPr>
          <w:id w:val="1342664658"/>
          <w:citation/>
        </w:sdtPr>
        <w:sdtContent>
          <w:r w:rsidR="001E202A">
            <w:fldChar w:fldCharType="begin"/>
          </w:r>
          <w:r w:rsidR="001E202A">
            <w:instrText xml:space="preserve"> CITATION Rod15 \l 1033 </w:instrText>
          </w:r>
          <w:r w:rsidR="001E202A">
            <w:fldChar w:fldCharType="separate"/>
          </w:r>
          <w:r w:rsidR="001E202A">
            <w:rPr>
              <w:noProof/>
            </w:rPr>
            <w:t xml:space="preserve"> </w:t>
          </w:r>
          <w:r w:rsidR="001E202A" w:rsidRPr="001E202A">
            <w:rPr>
              <w:noProof/>
            </w:rPr>
            <w:t>(Brodie, et al., 2015)</w:t>
          </w:r>
          <w:r w:rsidR="001E202A">
            <w:fldChar w:fldCharType="end"/>
          </w:r>
        </w:sdtContent>
      </w:sdt>
      <w:r w:rsidR="0026785F">
        <w:t>. The model gives a good idea how behavioral intention is influenced by attitude for the use of technology. Model not only explains the use of social media marketing for the business organizations but also address its impact on the buying behavior of potential customers</w:t>
      </w:r>
      <w:sdt>
        <w:sdtPr>
          <w:id w:val="2111765157"/>
          <w:citation/>
        </w:sdtPr>
        <w:sdtContent>
          <w:r w:rsidR="001E202A">
            <w:fldChar w:fldCharType="begin"/>
          </w:r>
          <w:r w:rsidR="001E202A">
            <w:instrText xml:space="preserve"> CITATION Fra15 \l 1033 </w:instrText>
          </w:r>
          <w:r w:rsidR="001E202A">
            <w:fldChar w:fldCharType="separate"/>
          </w:r>
          <w:r w:rsidR="001E202A">
            <w:rPr>
              <w:noProof/>
            </w:rPr>
            <w:t xml:space="preserve"> </w:t>
          </w:r>
          <w:r w:rsidR="001E202A" w:rsidRPr="001E202A">
            <w:rPr>
              <w:noProof/>
            </w:rPr>
            <w:t>(Buttle &amp; Maklan, 2015)</w:t>
          </w:r>
          <w:r w:rsidR="001E202A">
            <w:fldChar w:fldCharType="end"/>
          </w:r>
        </w:sdtContent>
      </w:sdt>
      <w:r w:rsidR="0026785F">
        <w:t xml:space="preserve">. </w:t>
      </w:r>
    </w:p>
    <w:p w14:paraId="278436BF" w14:textId="522A146D" w:rsidR="0026785F" w:rsidRDefault="0026785F" w:rsidP="0026785F">
      <w:pPr>
        <w:pStyle w:val="Heading2"/>
      </w:pPr>
      <w:bookmarkStart w:id="10" w:name="_Toc130900505"/>
      <w:r>
        <w:t>2.4 Summary</w:t>
      </w:r>
      <w:bookmarkEnd w:id="10"/>
    </w:p>
    <w:p w14:paraId="7FE203E9" w14:textId="335E8D10" w:rsidR="0026785F" w:rsidRDefault="0026785F" w:rsidP="005A193C">
      <w:pPr>
        <w:spacing w:line="360" w:lineRule="auto"/>
        <w:jc w:val="both"/>
      </w:pPr>
      <w:r>
        <w:t xml:space="preserve">Evaluation of the key terms has helped in providing a good idea about the basic concept of social media marketing and its difference from traditional marketing practices. Value added by social media marketing is another important focus of the critical review of literature. </w:t>
      </w:r>
    </w:p>
    <w:p w14:paraId="4D567521" w14:textId="21C69302" w:rsidR="0026785F" w:rsidRDefault="0026785F" w:rsidP="0026785F">
      <w:pPr>
        <w:pStyle w:val="Heading1"/>
      </w:pPr>
      <w:bookmarkStart w:id="11" w:name="_Toc130900506"/>
      <w:r>
        <w:t>Research Methods and Methodology</w:t>
      </w:r>
      <w:bookmarkEnd w:id="11"/>
    </w:p>
    <w:p w14:paraId="5A028878" w14:textId="492B4765" w:rsidR="0026785F" w:rsidRDefault="0026785F" w:rsidP="0026785F">
      <w:pPr>
        <w:spacing w:line="360" w:lineRule="auto"/>
        <w:jc w:val="both"/>
      </w:pPr>
      <w:r>
        <w:t xml:space="preserve">Research methodology plays </w:t>
      </w:r>
      <w:proofErr w:type="gramStart"/>
      <w:r>
        <w:t>important</w:t>
      </w:r>
      <w:proofErr w:type="gramEnd"/>
      <w:r>
        <w:t xml:space="preserve"> role in providing the required guideline for the researcher to conduct any research process within specific parameters. There are different phases of any research process and research methodology shed light on each phase in systematic way. </w:t>
      </w:r>
    </w:p>
    <w:p w14:paraId="1C5EBC4B" w14:textId="3A124279" w:rsidR="0026785F" w:rsidRDefault="0026785F" w:rsidP="0026785F">
      <w:pPr>
        <w:pStyle w:val="Heading2"/>
      </w:pPr>
      <w:bookmarkStart w:id="12" w:name="_Toc130900507"/>
      <w:r>
        <w:t>Research Philosophy</w:t>
      </w:r>
      <w:bookmarkEnd w:id="12"/>
    </w:p>
    <w:p w14:paraId="698CF98A" w14:textId="62447E20" w:rsidR="0026785F" w:rsidRDefault="0026785F" w:rsidP="0026785F">
      <w:pPr>
        <w:spacing w:line="360" w:lineRule="auto"/>
        <w:jc w:val="both"/>
      </w:pPr>
      <w:r>
        <w:t xml:space="preserve">Research philosophy is the belief about the way data about a particular phenomenon should be gathered, analyzed and </w:t>
      </w:r>
      <w:proofErr w:type="gramStart"/>
      <w:r>
        <w:t>use</w:t>
      </w:r>
      <w:proofErr w:type="gramEnd"/>
      <w:r>
        <w:t xml:space="preserve">. There are different types of research </w:t>
      </w:r>
      <w:proofErr w:type="gramStart"/>
      <w:r>
        <w:t>philosophy</w:t>
      </w:r>
      <w:proofErr w:type="gramEnd"/>
      <w:r>
        <w:t xml:space="preserve"> and it is important to have </w:t>
      </w:r>
      <w:proofErr w:type="gramStart"/>
      <w:r>
        <w:t>better</w:t>
      </w:r>
      <w:proofErr w:type="gramEnd"/>
      <w:r>
        <w:t xml:space="preserve"> idea of the research philosophy more relevant to research topic in hand. </w:t>
      </w:r>
      <w:r w:rsidR="00EA61C1">
        <w:t xml:space="preserve">Positivism is one of the relevant </w:t>
      </w:r>
      <w:r w:rsidR="0021487D">
        <w:t>philosophies</w:t>
      </w:r>
      <w:r w:rsidR="00EA61C1">
        <w:t xml:space="preserve"> that is based on the study of social world using a scientific approach</w:t>
      </w:r>
      <w:sdt>
        <w:sdtPr>
          <w:id w:val="1023826822"/>
          <w:citation/>
        </w:sdtPr>
        <w:sdtContent>
          <w:r w:rsidR="001E202A">
            <w:fldChar w:fldCharType="begin"/>
          </w:r>
          <w:r w:rsidR="001E202A">
            <w:instrText xml:space="preserve"> CITATION Saw18 \l 1033 </w:instrText>
          </w:r>
          <w:r w:rsidR="001E202A">
            <w:fldChar w:fldCharType="separate"/>
          </w:r>
          <w:r w:rsidR="001E202A">
            <w:rPr>
              <w:noProof/>
            </w:rPr>
            <w:t xml:space="preserve"> </w:t>
          </w:r>
          <w:r w:rsidR="001E202A" w:rsidRPr="001E202A">
            <w:rPr>
              <w:noProof/>
            </w:rPr>
            <w:t>(Abutabenjeh &amp; Jaradat, 2018)</w:t>
          </w:r>
          <w:r w:rsidR="001E202A">
            <w:fldChar w:fldCharType="end"/>
          </w:r>
        </w:sdtContent>
      </w:sdt>
      <w:r w:rsidR="00EA61C1">
        <w:t xml:space="preserve">. Positivism is objective in nature and the focus is on quantitative data to be analyzed based on the relevant data collection method. </w:t>
      </w:r>
      <w:proofErr w:type="gramStart"/>
      <w:r w:rsidR="00EA61C1">
        <w:t>Other</w:t>
      </w:r>
      <w:proofErr w:type="gramEnd"/>
      <w:r w:rsidR="00EA61C1">
        <w:t xml:space="preserve"> relevant research philosophy is interpretivism research philosophy as it is more subjective in nature. It is more focused to understand and interpret social meanings of the research topic in hand. Positivism is the relevant philosophy for current research in hand</w:t>
      </w:r>
      <w:sdt>
        <w:sdtPr>
          <w:id w:val="78872918"/>
          <w:citation/>
        </w:sdtPr>
        <w:sdtContent>
          <w:r w:rsidR="001E202A">
            <w:fldChar w:fldCharType="begin"/>
          </w:r>
          <w:r w:rsidR="001E202A">
            <w:instrText xml:space="preserve"> CITATION CRK04 \l 1033 </w:instrText>
          </w:r>
          <w:r w:rsidR="001E202A">
            <w:fldChar w:fldCharType="separate"/>
          </w:r>
          <w:r w:rsidR="001E202A">
            <w:rPr>
              <w:noProof/>
            </w:rPr>
            <w:t xml:space="preserve"> </w:t>
          </w:r>
          <w:r w:rsidR="001E202A" w:rsidRPr="001E202A">
            <w:rPr>
              <w:noProof/>
            </w:rPr>
            <w:t>(Kothari, 2004)</w:t>
          </w:r>
          <w:r w:rsidR="001E202A">
            <w:fldChar w:fldCharType="end"/>
          </w:r>
        </w:sdtContent>
      </w:sdt>
      <w:r w:rsidR="00EA61C1">
        <w:t>.</w:t>
      </w:r>
    </w:p>
    <w:p w14:paraId="0FE426BC" w14:textId="6496CFF6" w:rsidR="00EA61C1" w:rsidRDefault="00EA61C1" w:rsidP="00EA61C1">
      <w:pPr>
        <w:pStyle w:val="Heading2"/>
      </w:pPr>
      <w:bookmarkStart w:id="13" w:name="_Toc130900508"/>
      <w:r>
        <w:t>Research Paradigm</w:t>
      </w:r>
      <w:bookmarkEnd w:id="13"/>
    </w:p>
    <w:p w14:paraId="08B50FAD" w14:textId="11769F2D" w:rsidR="00EA61C1" w:rsidRDefault="00EA61C1" w:rsidP="00EA61C1">
      <w:pPr>
        <w:spacing w:line="360" w:lineRule="auto"/>
        <w:jc w:val="both"/>
      </w:pPr>
      <w:r>
        <w:t>The research paradigm is the method or model that adds value to the process of conducting research. It is based on the set of ideas, beliefs and understandings related to theories and practices. Mostly of paradigms are driven from either positivism or interpretivism research philosophies</w:t>
      </w:r>
      <w:sdt>
        <w:sdtPr>
          <w:id w:val="1885205666"/>
          <w:citation/>
        </w:sdtPr>
        <w:sdtContent>
          <w:r w:rsidR="001E202A">
            <w:fldChar w:fldCharType="begin"/>
          </w:r>
          <w:r w:rsidR="001E202A">
            <w:instrText xml:space="preserve"> CITATION Saw18 \l 1033 </w:instrText>
          </w:r>
          <w:r w:rsidR="001E202A">
            <w:fldChar w:fldCharType="separate"/>
          </w:r>
          <w:r w:rsidR="001E202A">
            <w:rPr>
              <w:noProof/>
            </w:rPr>
            <w:t xml:space="preserve"> </w:t>
          </w:r>
          <w:r w:rsidR="001E202A" w:rsidRPr="001E202A">
            <w:rPr>
              <w:noProof/>
            </w:rPr>
            <w:t>(Abutabenjeh &amp; Jaradat, 2018)</w:t>
          </w:r>
          <w:r w:rsidR="001E202A">
            <w:fldChar w:fldCharType="end"/>
          </w:r>
        </w:sdtContent>
      </w:sdt>
      <w:r>
        <w:t>.</w:t>
      </w:r>
    </w:p>
    <w:p w14:paraId="4FB502C9" w14:textId="6080AB79" w:rsidR="00EA61C1" w:rsidRDefault="00EA61C1" w:rsidP="00EA61C1">
      <w:pPr>
        <w:pStyle w:val="Heading2"/>
      </w:pPr>
      <w:bookmarkStart w:id="14" w:name="_Toc130900509"/>
      <w:r>
        <w:lastRenderedPageBreak/>
        <w:t>Research Approach</w:t>
      </w:r>
      <w:bookmarkEnd w:id="14"/>
    </w:p>
    <w:p w14:paraId="433F1D92" w14:textId="58F1B3C1" w:rsidR="00EA61C1" w:rsidRDefault="00EA61C1" w:rsidP="00EA61C1">
      <w:pPr>
        <w:spacing w:line="360" w:lineRule="auto"/>
        <w:jc w:val="both"/>
      </w:pPr>
      <w:r>
        <w:t xml:space="preserve">Research can be inductive or deductive in nature. Inductive is </w:t>
      </w:r>
      <w:proofErr w:type="gramStart"/>
      <w:r>
        <w:t>more</w:t>
      </w:r>
      <w:proofErr w:type="gramEnd"/>
      <w:r>
        <w:t xml:space="preserve"> relevant approach if less or no relevant information is available about the research topic in hand so generating new theories becomes relevant approach. Deductive is based on testing existing theories and models. Current research is deductive in nature as social media marketing is not a new concept but required effective evaluation to learn its effectiveness</w:t>
      </w:r>
      <w:sdt>
        <w:sdtPr>
          <w:id w:val="-1587303267"/>
          <w:citation/>
        </w:sdtPr>
        <w:sdtContent>
          <w:r w:rsidR="001E202A">
            <w:fldChar w:fldCharType="begin"/>
          </w:r>
          <w:r w:rsidR="001E202A">
            <w:instrText xml:space="preserve"> CITATION CRK04 \l 1033 </w:instrText>
          </w:r>
          <w:r w:rsidR="001E202A">
            <w:fldChar w:fldCharType="separate"/>
          </w:r>
          <w:r w:rsidR="001E202A">
            <w:rPr>
              <w:noProof/>
            </w:rPr>
            <w:t xml:space="preserve"> </w:t>
          </w:r>
          <w:r w:rsidR="001E202A" w:rsidRPr="001E202A">
            <w:rPr>
              <w:noProof/>
            </w:rPr>
            <w:t>(Kothari, 2004)</w:t>
          </w:r>
          <w:r w:rsidR="001E202A">
            <w:fldChar w:fldCharType="end"/>
          </w:r>
        </w:sdtContent>
      </w:sdt>
      <w:r>
        <w:t xml:space="preserve">. </w:t>
      </w:r>
    </w:p>
    <w:p w14:paraId="76C33B4C" w14:textId="7F7D2EC4" w:rsidR="00EA61C1" w:rsidRDefault="00EA61C1" w:rsidP="00EA61C1">
      <w:pPr>
        <w:pStyle w:val="Heading2"/>
      </w:pPr>
      <w:bookmarkStart w:id="15" w:name="_Toc130900510"/>
      <w:r>
        <w:t>Research Strategy</w:t>
      </w:r>
      <w:bookmarkEnd w:id="15"/>
    </w:p>
    <w:p w14:paraId="00781213" w14:textId="78A7025F" w:rsidR="00EA61C1" w:rsidRDefault="00EA61C1" w:rsidP="004A5100">
      <w:pPr>
        <w:spacing w:line="360" w:lineRule="auto"/>
        <w:jc w:val="both"/>
      </w:pPr>
      <w:r>
        <w:t xml:space="preserve">Research strategy is </w:t>
      </w:r>
      <w:proofErr w:type="gramStart"/>
      <w:r>
        <w:t>important</w:t>
      </w:r>
      <w:proofErr w:type="gramEnd"/>
      <w:r>
        <w:t xml:space="preserve"> component of the research methodology as it provides a better idea of </w:t>
      </w:r>
      <w:proofErr w:type="gramStart"/>
      <w:r>
        <w:t>the overall plan</w:t>
      </w:r>
      <w:proofErr w:type="gramEnd"/>
      <w:r>
        <w:t xml:space="preserve"> for conducting any research. </w:t>
      </w:r>
      <w:r w:rsidR="004A5100">
        <w:t xml:space="preserve">Planning, </w:t>
      </w:r>
      <w:proofErr w:type="gramStart"/>
      <w:r w:rsidR="004A5100">
        <w:t>execution</w:t>
      </w:r>
      <w:proofErr w:type="gramEnd"/>
      <w:r w:rsidR="004A5100">
        <w:t xml:space="preserve"> and monitoring of the research process is the main focus of the current research study. </w:t>
      </w:r>
    </w:p>
    <w:p w14:paraId="3A12E628" w14:textId="4EE3DFF4" w:rsidR="004A5100" w:rsidRDefault="004A5100" w:rsidP="004A5100">
      <w:pPr>
        <w:pStyle w:val="Heading2"/>
      </w:pPr>
      <w:bookmarkStart w:id="16" w:name="_Toc130900511"/>
      <w:r>
        <w:t>Data Collection Method and Sampling</w:t>
      </w:r>
      <w:bookmarkEnd w:id="16"/>
    </w:p>
    <w:p w14:paraId="3C67193E" w14:textId="35293128" w:rsidR="004A5100" w:rsidRDefault="004A5100" w:rsidP="004A5100">
      <w:pPr>
        <w:spacing w:line="360" w:lineRule="auto"/>
        <w:jc w:val="both"/>
      </w:pPr>
      <w:r>
        <w:t xml:space="preserve">Data can be qualitative or quantitative in nature. For qualitative data, the </w:t>
      </w:r>
      <w:proofErr w:type="gramStart"/>
      <w:r>
        <w:t>main focus</w:t>
      </w:r>
      <w:proofErr w:type="gramEnd"/>
      <w:r>
        <w:t xml:space="preserve"> is on using interview or observation as the relevant methods. For quantitative data, survey is the relevant approach to have data gathered from selected sample population using the structured questionnaire. The </w:t>
      </w:r>
      <w:proofErr w:type="gramStart"/>
      <w:r>
        <w:t>main focus</w:t>
      </w:r>
      <w:proofErr w:type="gramEnd"/>
      <w:r>
        <w:t xml:space="preserve"> of current research is on survey </w:t>
      </w:r>
      <w:proofErr w:type="gramStart"/>
      <w:r>
        <w:t>technique</w:t>
      </w:r>
      <w:proofErr w:type="gramEnd"/>
      <w:r>
        <w:t xml:space="preserve">. Sample to select using random sampling technique from customers visiting supermarkets, </w:t>
      </w:r>
      <w:proofErr w:type="gramStart"/>
      <w:r>
        <w:t>restaurants</w:t>
      </w:r>
      <w:proofErr w:type="gramEnd"/>
      <w:r>
        <w:t xml:space="preserve"> or other related business organizations within UK. Having easy access to the target customers is the </w:t>
      </w:r>
      <w:proofErr w:type="gramStart"/>
      <w:r>
        <w:t>main focus</w:t>
      </w:r>
      <w:proofErr w:type="gramEnd"/>
      <w:r>
        <w:t xml:space="preserve"> of the research. </w:t>
      </w:r>
    </w:p>
    <w:p w14:paraId="084F8DB2" w14:textId="44599AAA" w:rsidR="004A5100" w:rsidRDefault="004A5100" w:rsidP="004A5100">
      <w:pPr>
        <w:pStyle w:val="Heading2"/>
      </w:pPr>
      <w:bookmarkStart w:id="17" w:name="_Toc130900512"/>
      <w:r>
        <w:t>Data Analysis Method</w:t>
      </w:r>
      <w:bookmarkEnd w:id="17"/>
    </w:p>
    <w:p w14:paraId="3C8F50E9" w14:textId="0443D95C" w:rsidR="004A5100" w:rsidRDefault="004A5100" w:rsidP="004A5100">
      <w:pPr>
        <w:spacing w:line="360" w:lineRule="auto"/>
        <w:jc w:val="both"/>
      </w:pPr>
      <w:r>
        <w:t xml:space="preserve">There are different ways to analyze </w:t>
      </w:r>
      <w:proofErr w:type="gramStart"/>
      <w:r>
        <w:t>the quantitative</w:t>
      </w:r>
      <w:proofErr w:type="gramEnd"/>
      <w:r>
        <w:t xml:space="preserve"> data such as using SPSS or MS Excel. </w:t>
      </w:r>
      <w:proofErr w:type="gramStart"/>
      <w:r>
        <w:t>Focus</w:t>
      </w:r>
      <w:proofErr w:type="gramEnd"/>
      <w:r>
        <w:t xml:space="preserve"> of current research is on MS Excel to store and analyze data to present it using graphs. </w:t>
      </w:r>
    </w:p>
    <w:p w14:paraId="39F66408" w14:textId="3D88D40C" w:rsidR="004A5100" w:rsidRDefault="004A5100" w:rsidP="004A5100">
      <w:pPr>
        <w:pStyle w:val="Heading2"/>
      </w:pPr>
      <w:bookmarkStart w:id="18" w:name="_Toc130900513"/>
      <w:r>
        <w:t>Ethical Consideration</w:t>
      </w:r>
      <w:bookmarkEnd w:id="18"/>
    </w:p>
    <w:p w14:paraId="453BA601" w14:textId="3B886E82" w:rsidR="004A5100" w:rsidRPr="004A5100" w:rsidRDefault="004A5100" w:rsidP="004A5100">
      <w:pPr>
        <w:spacing w:line="360" w:lineRule="auto"/>
        <w:jc w:val="both"/>
      </w:pPr>
      <w:r>
        <w:t xml:space="preserve">Providing the target sample population with </w:t>
      </w:r>
      <w:proofErr w:type="gramStart"/>
      <w:r>
        <w:t>information</w:t>
      </w:r>
      <w:proofErr w:type="gramEnd"/>
      <w:r>
        <w:t xml:space="preserve"> sheet and consent form along with structured questionnaire is the </w:t>
      </w:r>
      <w:proofErr w:type="gramStart"/>
      <w:r>
        <w:t>main focus</w:t>
      </w:r>
      <w:proofErr w:type="gramEnd"/>
      <w:r>
        <w:t xml:space="preserve"> of research to manage the ethical consideration. It also highlights the right of withdraw for the sample population</w:t>
      </w:r>
      <w:sdt>
        <w:sdtPr>
          <w:id w:val="210153635"/>
          <w:citation/>
        </w:sdtPr>
        <w:sdtContent>
          <w:r w:rsidR="001E202A">
            <w:fldChar w:fldCharType="begin"/>
          </w:r>
          <w:r w:rsidR="001E202A">
            <w:instrText xml:space="preserve"> CITATION Bel10 \l 1033 </w:instrText>
          </w:r>
          <w:r w:rsidR="001E202A">
            <w:fldChar w:fldCharType="separate"/>
          </w:r>
          <w:r w:rsidR="001E202A">
            <w:rPr>
              <w:noProof/>
            </w:rPr>
            <w:t xml:space="preserve"> </w:t>
          </w:r>
          <w:r w:rsidR="001E202A" w:rsidRPr="001E202A">
            <w:rPr>
              <w:noProof/>
            </w:rPr>
            <w:t>(Bello, 2010)</w:t>
          </w:r>
          <w:r w:rsidR="001E202A">
            <w:fldChar w:fldCharType="end"/>
          </w:r>
        </w:sdtContent>
      </w:sdt>
      <w:r>
        <w:t xml:space="preserve">. </w:t>
      </w:r>
      <w:r w:rsidR="005104CA">
        <w:t xml:space="preserve">It is important to </w:t>
      </w:r>
      <w:proofErr w:type="gramStart"/>
      <w:r w:rsidR="005104CA">
        <w:t>kept</w:t>
      </w:r>
      <w:proofErr w:type="gramEnd"/>
      <w:r w:rsidR="005104CA">
        <w:t xml:space="preserve"> research </w:t>
      </w:r>
      <w:proofErr w:type="gramStart"/>
      <w:r w:rsidR="005104CA">
        <w:t>anonymous</w:t>
      </w:r>
      <w:proofErr w:type="gramEnd"/>
      <w:r w:rsidR="005104CA">
        <w:t xml:space="preserve"> so no use of the personal names is intended to focus on in data collection process.  </w:t>
      </w:r>
    </w:p>
    <w:p w14:paraId="7F2A5BF2" w14:textId="171649D4" w:rsidR="004A5100" w:rsidRDefault="004A5100" w:rsidP="004A5100">
      <w:pPr>
        <w:spacing w:line="360" w:lineRule="auto"/>
        <w:jc w:val="both"/>
      </w:pPr>
    </w:p>
    <w:p w14:paraId="4D1B07AE" w14:textId="21028ADC" w:rsidR="004A5100" w:rsidRDefault="004A5100" w:rsidP="004A5100">
      <w:pPr>
        <w:spacing w:line="360" w:lineRule="auto"/>
        <w:jc w:val="both"/>
      </w:pPr>
    </w:p>
    <w:p w14:paraId="7995DBEE" w14:textId="05233AA4" w:rsidR="004A5100" w:rsidRDefault="004A5100" w:rsidP="004A5100">
      <w:pPr>
        <w:spacing w:line="360" w:lineRule="auto"/>
        <w:jc w:val="both"/>
      </w:pPr>
    </w:p>
    <w:p w14:paraId="338D5EC0" w14:textId="5178B5EE" w:rsidR="004A5100" w:rsidRDefault="004A5100" w:rsidP="004A5100">
      <w:pPr>
        <w:spacing w:line="360" w:lineRule="auto"/>
        <w:jc w:val="both"/>
      </w:pPr>
    </w:p>
    <w:p w14:paraId="35FFD840" w14:textId="3317E35C" w:rsidR="004A5100" w:rsidRDefault="004A5100" w:rsidP="004A5100">
      <w:pPr>
        <w:spacing w:line="360" w:lineRule="auto"/>
        <w:jc w:val="both"/>
      </w:pPr>
    </w:p>
    <w:p w14:paraId="367A02F6" w14:textId="77777777" w:rsidR="004A5100" w:rsidRDefault="004A5100" w:rsidP="004A5100">
      <w:pPr>
        <w:spacing w:line="360" w:lineRule="auto"/>
        <w:jc w:val="both"/>
      </w:pPr>
    </w:p>
    <w:p w14:paraId="49AB31BD" w14:textId="07805D41" w:rsidR="004A5100" w:rsidRDefault="004A5100" w:rsidP="004A5100">
      <w:pPr>
        <w:pStyle w:val="Heading2"/>
      </w:pPr>
      <w:bookmarkStart w:id="19" w:name="_Toc130900514"/>
      <w:r>
        <w:t>Gantt Chart</w:t>
      </w:r>
      <w:bookmarkEnd w:id="19"/>
    </w:p>
    <w:tbl>
      <w:tblPr>
        <w:tblStyle w:val="TableGrid"/>
        <w:tblW w:w="11340" w:type="dxa"/>
        <w:tblInd w:w="-635" w:type="dxa"/>
        <w:tblLayout w:type="fixed"/>
        <w:tblLook w:val="04A0" w:firstRow="1" w:lastRow="0" w:firstColumn="1" w:lastColumn="0" w:noHBand="0" w:noVBand="1"/>
      </w:tblPr>
      <w:tblGrid>
        <w:gridCol w:w="2558"/>
        <w:gridCol w:w="435"/>
        <w:gridCol w:w="360"/>
        <w:gridCol w:w="341"/>
        <w:gridCol w:w="336"/>
        <w:gridCol w:w="380"/>
        <w:gridCol w:w="380"/>
        <w:gridCol w:w="380"/>
        <w:gridCol w:w="380"/>
        <w:gridCol w:w="380"/>
        <w:gridCol w:w="360"/>
        <w:gridCol w:w="360"/>
        <w:gridCol w:w="360"/>
        <w:gridCol w:w="360"/>
        <w:gridCol w:w="360"/>
        <w:gridCol w:w="360"/>
        <w:gridCol w:w="360"/>
        <w:gridCol w:w="360"/>
        <w:gridCol w:w="360"/>
        <w:gridCol w:w="360"/>
        <w:gridCol w:w="360"/>
        <w:gridCol w:w="360"/>
        <w:gridCol w:w="360"/>
        <w:gridCol w:w="360"/>
        <w:gridCol w:w="360"/>
        <w:gridCol w:w="10"/>
      </w:tblGrid>
      <w:tr w:rsidR="004A5100" w:rsidRPr="00454E42" w14:paraId="0299492C" w14:textId="77777777" w:rsidTr="005073CC">
        <w:trPr>
          <w:trHeight w:val="330"/>
        </w:trPr>
        <w:tc>
          <w:tcPr>
            <w:tcW w:w="2558" w:type="dxa"/>
            <w:noWrap/>
            <w:hideMark/>
          </w:tcPr>
          <w:p w14:paraId="3E30466C" w14:textId="77777777" w:rsidR="004A5100" w:rsidRPr="00454E42" w:rsidRDefault="004A5100" w:rsidP="005073CC">
            <w:pPr>
              <w:spacing w:before="120" w:after="120" w:line="360" w:lineRule="auto"/>
              <w:jc w:val="both"/>
              <w:rPr>
                <w:rFonts w:eastAsia="Times New Roman" w:cs="Times New Roman"/>
                <w:szCs w:val="24"/>
              </w:rPr>
            </w:pPr>
            <w:bookmarkStart w:id="20" w:name="_Hlk131252837"/>
          </w:p>
        </w:tc>
        <w:tc>
          <w:tcPr>
            <w:tcW w:w="2992" w:type="dxa"/>
            <w:gridSpan w:val="8"/>
          </w:tcPr>
          <w:p w14:paraId="5D0A7DBE" w14:textId="77777777" w:rsidR="004A5100" w:rsidRDefault="004A5100" w:rsidP="005073CC">
            <w:pPr>
              <w:spacing w:before="120" w:after="120" w:line="360" w:lineRule="auto"/>
              <w:jc w:val="center"/>
              <w:rPr>
                <w:rFonts w:eastAsia="Times New Roman" w:cs="Times New Roman"/>
                <w:b/>
                <w:bCs/>
                <w:szCs w:val="24"/>
              </w:rPr>
            </w:pPr>
            <w:r>
              <w:rPr>
                <w:rFonts w:eastAsia="Times New Roman" w:cs="Times New Roman"/>
                <w:b/>
                <w:bCs/>
                <w:szCs w:val="24"/>
              </w:rPr>
              <w:t>Month 1-2</w:t>
            </w:r>
          </w:p>
        </w:tc>
        <w:tc>
          <w:tcPr>
            <w:tcW w:w="2900" w:type="dxa"/>
            <w:gridSpan w:val="8"/>
            <w:hideMark/>
          </w:tcPr>
          <w:p w14:paraId="7686BA10" w14:textId="77777777" w:rsidR="004A5100" w:rsidRDefault="004A5100" w:rsidP="005073CC">
            <w:pPr>
              <w:spacing w:before="120" w:after="120" w:line="360" w:lineRule="auto"/>
              <w:jc w:val="both"/>
              <w:rPr>
                <w:rFonts w:eastAsia="Times New Roman" w:cs="Times New Roman"/>
                <w:b/>
                <w:bCs/>
                <w:szCs w:val="24"/>
              </w:rPr>
            </w:pPr>
            <w:r>
              <w:rPr>
                <w:rFonts w:eastAsia="Times New Roman" w:cs="Times New Roman"/>
                <w:b/>
                <w:bCs/>
                <w:szCs w:val="24"/>
              </w:rPr>
              <w:t>Month 3-4</w:t>
            </w:r>
          </w:p>
        </w:tc>
        <w:tc>
          <w:tcPr>
            <w:tcW w:w="2890" w:type="dxa"/>
            <w:gridSpan w:val="9"/>
            <w:hideMark/>
          </w:tcPr>
          <w:p w14:paraId="299CE210" w14:textId="77777777" w:rsidR="004A5100" w:rsidRPr="00454E42" w:rsidRDefault="004A5100" w:rsidP="005073CC">
            <w:pPr>
              <w:spacing w:before="120" w:after="120" w:line="360" w:lineRule="auto"/>
              <w:jc w:val="both"/>
              <w:rPr>
                <w:rFonts w:eastAsia="Times New Roman" w:cs="Times New Roman"/>
                <w:b/>
                <w:bCs/>
                <w:szCs w:val="24"/>
              </w:rPr>
            </w:pPr>
            <w:r>
              <w:rPr>
                <w:rFonts w:eastAsia="Times New Roman" w:cs="Times New Roman"/>
                <w:b/>
                <w:bCs/>
                <w:szCs w:val="24"/>
              </w:rPr>
              <w:t>Month 5-6</w:t>
            </w:r>
          </w:p>
        </w:tc>
      </w:tr>
      <w:tr w:rsidR="004A5100" w:rsidRPr="00454E42" w14:paraId="32DC916D" w14:textId="77777777" w:rsidTr="005073CC">
        <w:trPr>
          <w:gridAfter w:val="1"/>
          <w:wAfter w:w="10" w:type="dxa"/>
          <w:trHeight w:val="330"/>
        </w:trPr>
        <w:tc>
          <w:tcPr>
            <w:tcW w:w="2558" w:type="dxa"/>
            <w:noWrap/>
            <w:hideMark/>
          </w:tcPr>
          <w:p w14:paraId="4D98C9CA" w14:textId="5D6DC52A" w:rsidR="004A5100" w:rsidRPr="004A5100" w:rsidRDefault="004A5100" w:rsidP="004A5100">
            <w:pPr>
              <w:spacing w:before="120" w:after="120" w:line="360" w:lineRule="auto"/>
              <w:jc w:val="center"/>
              <w:rPr>
                <w:rFonts w:eastAsia="Times New Roman" w:cs="Times New Roman"/>
                <w:b/>
                <w:bCs/>
                <w:szCs w:val="24"/>
              </w:rPr>
            </w:pPr>
            <w:r>
              <w:rPr>
                <w:rFonts w:eastAsia="Times New Roman" w:cs="Times New Roman"/>
                <w:b/>
                <w:bCs/>
                <w:noProof/>
                <w:szCs w:val="24"/>
              </w:rPr>
              <mc:AlternateContent>
                <mc:Choice Requires="wps">
                  <w:drawing>
                    <wp:anchor distT="0" distB="0" distL="114300" distR="114300" simplePos="0" relativeHeight="251659264" behindDoc="0" locked="0" layoutInCell="1" allowOverlap="1" wp14:anchorId="5731D6C4" wp14:editId="41BCD4FE">
                      <wp:simplePos x="0" y="0"/>
                      <wp:positionH relativeFrom="column">
                        <wp:posOffset>1055370</wp:posOffset>
                      </wp:positionH>
                      <wp:positionV relativeFrom="paragraph">
                        <wp:posOffset>139700</wp:posOffset>
                      </wp:positionV>
                      <wp:extent cx="434340" cy="137160"/>
                      <wp:effectExtent l="0" t="19050" r="41910" b="34290"/>
                      <wp:wrapNone/>
                      <wp:docPr id="1" name="Arrow: Right 1"/>
                      <wp:cNvGraphicFramePr/>
                      <a:graphic xmlns:a="http://schemas.openxmlformats.org/drawingml/2006/main">
                        <a:graphicData uri="http://schemas.microsoft.com/office/word/2010/wordprocessingShape">
                          <wps:wsp>
                            <wps:cNvSpPr/>
                            <wps:spPr>
                              <a:xfrm>
                                <a:off x="0" y="0"/>
                                <a:ext cx="434340" cy="1371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974962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83.1pt;margin-top:11pt;width:34.2pt;height:10.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" adj="18189" fillcolor="#4472c4 [3204]" strokecolor="#1f3763 [1604]" strokeweight="1pt"/>
                  </w:pict>
                </mc:Fallback>
              </mc:AlternateContent>
            </w:r>
            <w:r>
              <w:rPr>
                <w:rFonts w:eastAsia="Times New Roman" w:cs="Times New Roman"/>
                <w:b/>
                <w:bCs/>
                <w:szCs w:val="24"/>
              </w:rPr>
              <w:t>Weeks</w:t>
            </w:r>
          </w:p>
        </w:tc>
        <w:tc>
          <w:tcPr>
            <w:tcW w:w="435" w:type="dxa"/>
          </w:tcPr>
          <w:p w14:paraId="79823C0C" w14:textId="77777777" w:rsidR="004A5100" w:rsidRPr="00454E42" w:rsidRDefault="004A5100" w:rsidP="005073CC">
            <w:pPr>
              <w:spacing w:before="120" w:after="120" w:line="360" w:lineRule="auto"/>
              <w:jc w:val="both"/>
              <w:rPr>
                <w:rFonts w:eastAsia="Times New Roman" w:cs="Times New Roman"/>
                <w:szCs w:val="24"/>
              </w:rPr>
            </w:pPr>
            <w:r w:rsidRPr="00454E42">
              <w:rPr>
                <w:rFonts w:eastAsia="Times New Roman" w:cs="Times New Roman"/>
                <w:szCs w:val="24"/>
              </w:rPr>
              <w:t>1</w:t>
            </w:r>
          </w:p>
        </w:tc>
        <w:tc>
          <w:tcPr>
            <w:tcW w:w="360" w:type="dxa"/>
          </w:tcPr>
          <w:p w14:paraId="14469E42" w14:textId="77777777" w:rsidR="004A5100" w:rsidRPr="00454E42" w:rsidRDefault="004A5100" w:rsidP="005073CC">
            <w:pPr>
              <w:spacing w:before="120" w:after="120" w:line="360" w:lineRule="auto"/>
              <w:jc w:val="both"/>
              <w:rPr>
                <w:rFonts w:eastAsia="Times New Roman" w:cs="Times New Roman"/>
                <w:szCs w:val="24"/>
              </w:rPr>
            </w:pPr>
            <w:r w:rsidRPr="00454E42">
              <w:rPr>
                <w:rFonts w:eastAsia="Times New Roman" w:cs="Times New Roman"/>
                <w:szCs w:val="24"/>
              </w:rPr>
              <w:t>2</w:t>
            </w:r>
          </w:p>
        </w:tc>
        <w:tc>
          <w:tcPr>
            <w:tcW w:w="341" w:type="dxa"/>
            <w:hideMark/>
          </w:tcPr>
          <w:p w14:paraId="7432143A" w14:textId="77777777" w:rsidR="004A5100" w:rsidRPr="00454E42" w:rsidRDefault="004A5100" w:rsidP="005073CC">
            <w:pPr>
              <w:spacing w:before="120" w:after="120" w:line="360" w:lineRule="auto"/>
              <w:jc w:val="both"/>
              <w:rPr>
                <w:rFonts w:eastAsia="Times New Roman" w:cs="Times New Roman"/>
                <w:szCs w:val="24"/>
              </w:rPr>
            </w:pPr>
            <w:r w:rsidRPr="00454E42">
              <w:rPr>
                <w:rFonts w:eastAsia="Times New Roman" w:cs="Times New Roman"/>
                <w:szCs w:val="24"/>
              </w:rPr>
              <w:t>3</w:t>
            </w:r>
          </w:p>
        </w:tc>
        <w:tc>
          <w:tcPr>
            <w:tcW w:w="336" w:type="dxa"/>
            <w:hideMark/>
          </w:tcPr>
          <w:p w14:paraId="403EF57F" w14:textId="77777777" w:rsidR="004A5100" w:rsidRPr="00454E42" w:rsidRDefault="004A5100" w:rsidP="005073CC">
            <w:pPr>
              <w:spacing w:before="120" w:after="120" w:line="360" w:lineRule="auto"/>
              <w:jc w:val="both"/>
              <w:rPr>
                <w:rFonts w:eastAsia="Times New Roman" w:cs="Times New Roman"/>
                <w:szCs w:val="24"/>
              </w:rPr>
            </w:pPr>
            <w:r w:rsidRPr="00454E42">
              <w:rPr>
                <w:rFonts w:eastAsia="Times New Roman" w:cs="Times New Roman"/>
                <w:szCs w:val="24"/>
              </w:rPr>
              <w:t>4</w:t>
            </w:r>
          </w:p>
        </w:tc>
        <w:tc>
          <w:tcPr>
            <w:tcW w:w="380" w:type="dxa"/>
          </w:tcPr>
          <w:p w14:paraId="4A5CEFDD" w14:textId="77777777" w:rsidR="004A5100" w:rsidRPr="00454E42" w:rsidRDefault="004A5100" w:rsidP="005073CC">
            <w:pPr>
              <w:spacing w:before="120" w:after="120" w:line="360" w:lineRule="auto"/>
              <w:jc w:val="both"/>
              <w:rPr>
                <w:rFonts w:eastAsia="Times New Roman" w:cs="Times New Roman"/>
                <w:szCs w:val="24"/>
              </w:rPr>
            </w:pPr>
            <w:r>
              <w:rPr>
                <w:rFonts w:eastAsia="Times New Roman" w:cs="Times New Roman"/>
                <w:szCs w:val="24"/>
              </w:rPr>
              <w:t>5</w:t>
            </w:r>
          </w:p>
        </w:tc>
        <w:tc>
          <w:tcPr>
            <w:tcW w:w="380" w:type="dxa"/>
          </w:tcPr>
          <w:p w14:paraId="6A6ACC3F" w14:textId="77777777" w:rsidR="004A5100" w:rsidRPr="00454E42" w:rsidRDefault="004A5100" w:rsidP="005073CC">
            <w:pPr>
              <w:spacing w:before="120" w:after="120" w:line="360" w:lineRule="auto"/>
              <w:jc w:val="both"/>
              <w:rPr>
                <w:rFonts w:eastAsia="Times New Roman" w:cs="Times New Roman"/>
                <w:szCs w:val="24"/>
              </w:rPr>
            </w:pPr>
            <w:r>
              <w:rPr>
                <w:rFonts w:eastAsia="Times New Roman" w:cs="Times New Roman"/>
                <w:szCs w:val="24"/>
              </w:rPr>
              <w:t>6</w:t>
            </w:r>
          </w:p>
        </w:tc>
        <w:tc>
          <w:tcPr>
            <w:tcW w:w="380" w:type="dxa"/>
          </w:tcPr>
          <w:p w14:paraId="1E2A7A5C" w14:textId="77777777" w:rsidR="004A5100" w:rsidRPr="00454E42" w:rsidRDefault="004A5100" w:rsidP="005073CC">
            <w:pPr>
              <w:spacing w:before="120" w:after="120" w:line="360" w:lineRule="auto"/>
              <w:jc w:val="both"/>
              <w:rPr>
                <w:rFonts w:eastAsia="Times New Roman" w:cs="Times New Roman"/>
                <w:szCs w:val="24"/>
              </w:rPr>
            </w:pPr>
            <w:r>
              <w:rPr>
                <w:rFonts w:eastAsia="Times New Roman" w:cs="Times New Roman"/>
                <w:szCs w:val="24"/>
              </w:rPr>
              <w:t>7</w:t>
            </w:r>
          </w:p>
        </w:tc>
        <w:tc>
          <w:tcPr>
            <w:tcW w:w="380" w:type="dxa"/>
          </w:tcPr>
          <w:p w14:paraId="5EA4DD5B" w14:textId="77777777" w:rsidR="004A5100" w:rsidRPr="00454E42" w:rsidRDefault="004A5100" w:rsidP="005073CC">
            <w:pPr>
              <w:spacing w:before="120" w:after="120" w:line="360" w:lineRule="auto"/>
              <w:jc w:val="both"/>
              <w:rPr>
                <w:rFonts w:eastAsia="Times New Roman" w:cs="Times New Roman"/>
                <w:szCs w:val="24"/>
              </w:rPr>
            </w:pPr>
            <w:r>
              <w:rPr>
                <w:rFonts w:eastAsia="Times New Roman" w:cs="Times New Roman"/>
                <w:szCs w:val="24"/>
              </w:rPr>
              <w:t>8</w:t>
            </w:r>
          </w:p>
        </w:tc>
        <w:tc>
          <w:tcPr>
            <w:tcW w:w="380" w:type="dxa"/>
            <w:hideMark/>
          </w:tcPr>
          <w:p w14:paraId="75CCE644" w14:textId="77777777" w:rsidR="004A5100" w:rsidRPr="00454E42" w:rsidRDefault="004A5100" w:rsidP="005073CC">
            <w:pPr>
              <w:spacing w:before="120" w:after="120" w:line="360" w:lineRule="auto"/>
              <w:jc w:val="both"/>
              <w:rPr>
                <w:rFonts w:eastAsia="Times New Roman" w:cs="Times New Roman"/>
                <w:szCs w:val="24"/>
              </w:rPr>
            </w:pPr>
            <w:r w:rsidRPr="00454E42">
              <w:rPr>
                <w:rFonts w:eastAsia="Times New Roman" w:cs="Times New Roman"/>
                <w:szCs w:val="24"/>
              </w:rPr>
              <w:t>1</w:t>
            </w:r>
          </w:p>
        </w:tc>
        <w:tc>
          <w:tcPr>
            <w:tcW w:w="360" w:type="dxa"/>
            <w:hideMark/>
          </w:tcPr>
          <w:p w14:paraId="50AAA25B" w14:textId="77777777" w:rsidR="004A5100" w:rsidRPr="00454E42" w:rsidRDefault="004A5100" w:rsidP="005073CC">
            <w:pPr>
              <w:spacing w:before="120" w:after="120" w:line="360" w:lineRule="auto"/>
              <w:jc w:val="both"/>
              <w:rPr>
                <w:rFonts w:eastAsia="Times New Roman" w:cs="Times New Roman"/>
                <w:szCs w:val="24"/>
              </w:rPr>
            </w:pPr>
            <w:r w:rsidRPr="00454E42">
              <w:rPr>
                <w:rFonts w:eastAsia="Times New Roman" w:cs="Times New Roman"/>
                <w:szCs w:val="24"/>
              </w:rPr>
              <w:t>2</w:t>
            </w:r>
          </w:p>
        </w:tc>
        <w:tc>
          <w:tcPr>
            <w:tcW w:w="360" w:type="dxa"/>
            <w:hideMark/>
          </w:tcPr>
          <w:p w14:paraId="3D236D60" w14:textId="77777777" w:rsidR="004A5100" w:rsidRPr="00454E42" w:rsidRDefault="004A5100" w:rsidP="005073CC">
            <w:pPr>
              <w:spacing w:before="120" w:after="120" w:line="360" w:lineRule="auto"/>
              <w:jc w:val="both"/>
              <w:rPr>
                <w:rFonts w:eastAsia="Times New Roman" w:cs="Times New Roman"/>
                <w:szCs w:val="24"/>
              </w:rPr>
            </w:pPr>
            <w:r w:rsidRPr="00454E42">
              <w:rPr>
                <w:rFonts w:eastAsia="Times New Roman" w:cs="Times New Roman"/>
                <w:szCs w:val="24"/>
              </w:rPr>
              <w:t>3</w:t>
            </w:r>
          </w:p>
        </w:tc>
        <w:tc>
          <w:tcPr>
            <w:tcW w:w="360" w:type="dxa"/>
            <w:hideMark/>
          </w:tcPr>
          <w:p w14:paraId="1327E06F" w14:textId="77777777" w:rsidR="004A5100" w:rsidRPr="00454E42" w:rsidRDefault="004A5100" w:rsidP="005073CC">
            <w:pPr>
              <w:spacing w:before="120" w:after="120" w:line="360" w:lineRule="auto"/>
              <w:jc w:val="both"/>
              <w:rPr>
                <w:rFonts w:eastAsia="Times New Roman" w:cs="Times New Roman"/>
                <w:szCs w:val="24"/>
              </w:rPr>
            </w:pPr>
            <w:r w:rsidRPr="00454E42">
              <w:rPr>
                <w:rFonts w:eastAsia="Times New Roman" w:cs="Times New Roman"/>
                <w:szCs w:val="24"/>
              </w:rPr>
              <w:t>4</w:t>
            </w:r>
          </w:p>
        </w:tc>
        <w:tc>
          <w:tcPr>
            <w:tcW w:w="360" w:type="dxa"/>
          </w:tcPr>
          <w:p w14:paraId="7BD9ACA8" w14:textId="77777777" w:rsidR="004A5100" w:rsidRPr="00454E42" w:rsidRDefault="004A5100" w:rsidP="005073CC">
            <w:pPr>
              <w:spacing w:before="120" w:after="120" w:line="360" w:lineRule="auto"/>
              <w:jc w:val="both"/>
              <w:rPr>
                <w:rFonts w:eastAsia="Times New Roman" w:cs="Times New Roman"/>
                <w:szCs w:val="24"/>
              </w:rPr>
            </w:pPr>
            <w:r>
              <w:rPr>
                <w:rFonts w:eastAsia="Times New Roman" w:cs="Times New Roman"/>
                <w:szCs w:val="24"/>
              </w:rPr>
              <w:t>5</w:t>
            </w:r>
          </w:p>
        </w:tc>
        <w:tc>
          <w:tcPr>
            <w:tcW w:w="360" w:type="dxa"/>
          </w:tcPr>
          <w:p w14:paraId="68C19AEC" w14:textId="77777777" w:rsidR="004A5100" w:rsidRPr="00454E42" w:rsidRDefault="004A5100" w:rsidP="005073CC">
            <w:pPr>
              <w:spacing w:before="120" w:after="120" w:line="360" w:lineRule="auto"/>
              <w:jc w:val="both"/>
              <w:rPr>
                <w:rFonts w:eastAsia="Times New Roman" w:cs="Times New Roman"/>
                <w:szCs w:val="24"/>
              </w:rPr>
            </w:pPr>
            <w:r>
              <w:rPr>
                <w:rFonts w:eastAsia="Times New Roman" w:cs="Times New Roman"/>
                <w:szCs w:val="24"/>
              </w:rPr>
              <w:t>6</w:t>
            </w:r>
          </w:p>
        </w:tc>
        <w:tc>
          <w:tcPr>
            <w:tcW w:w="360" w:type="dxa"/>
          </w:tcPr>
          <w:p w14:paraId="66612D2B" w14:textId="77777777" w:rsidR="004A5100" w:rsidRPr="00454E42" w:rsidRDefault="004A5100" w:rsidP="005073CC">
            <w:pPr>
              <w:spacing w:before="120" w:after="120" w:line="360" w:lineRule="auto"/>
              <w:jc w:val="both"/>
              <w:rPr>
                <w:rFonts w:eastAsia="Times New Roman" w:cs="Times New Roman"/>
                <w:szCs w:val="24"/>
              </w:rPr>
            </w:pPr>
            <w:r>
              <w:rPr>
                <w:rFonts w:eastAsia="Times New Roman" w:cs="Times New Roman"/>
                <w:szCs w:val="24"/>
              </w:rPr>
              <w:t>7</w:t>
            </w:r>
          </w:p>
        </w:tc>
        <w:tc>
          <w:tcPr>
            <w:tcW w:w="360" w:type="dxa"/>
          </w:tcPr>
          <w:p w14:paraId="390EB7DE" w14:textId="77777777" w:rsidR="004A5100" w:rsidRPr="00454E42" w:rsidRDefault="004A5100" w:rsidP="005073CC">
            <w:pPr>
              <w:spacing w:before="120" w:after="120" w:line="360" w:lineRule="auto"/>
              <w:jc w:val="both"/>
              <w:rPr>
                <w:rFonts w:eastAsia="Times New Roman" w:cs="Times New Roman"/>
                <w:szCs w:val="24"/>
              </w:rPr>
            </w:pPr>
            <w:r>
              <w:rPr>
                <w:rFonts w:eastAsia="Times New Roman" w:cs="Times New Roman"/>
                <w:szCs w:val="24"/>
              </w:rPr>
              <w:t>8</w:t>
            </w:r>
          </w:p>
        </w:tc>
        <w:tc>
          <w:tcPr>
            <w:tcW w:w="360" w:type="dxa"/>
            <w:hideMark/>
          </w:tcPr>
          <w:p w14:paraId="04B0930C" w14:textId="77777777" w:rsidR="004A5100" w:rsidRPr="00454E42" w:rsidRDefault="004A5100" w:rsidP="005073CC">
            <w:pPr>
              <w:spacing w:before="120" w:after="120" w:line="360" w:lineRule="auto"/>
              <w:jc w:val="both"/>
              <w:rPr>
                <w:rFonts w:eastAsia="Times New Roman" w:cs="Times New Roman"/>
                <w:szCs w:val="24"/>
              </w:rPr>
            </w:pPr>
            <w:r w:rsidRPr="00454E42">
              <w:rPr>
                <w:rFonts w:eastAsia="Times New Roman" w:cs="Times New Roman"/>
                <w:szCs w:val="24"/>
              </w:rPr>
              <w:t>1</w:t>
            </w:r>
          </w:p>
        </w:tc>
        <w:tc>
          <w:tcPr>
            <w:tcW w:w="360" w:type="dxa"/>
            <w:hideMark/>
          </w:tcPr>
          <w:p w14:paraId="0505ED35" w14:textId="77777777" w:rsidR="004A5100" w:rsidRPr="00454E42" w:rsidRDefault="004A5100" w:rsidP="005073CC">
            <w:pPr>
              <w:spacing w:before="120" w:after="120" w:line="360" w:lineRule="auto"/>
              <w:jc w:val="both"/>
              <w:rPr>
                <w:rFonts w:eastAsia="Times New Roman" w:cs="Times New Roman"/>
                <w:szCs w:val="24"/>
              </w:rPr>
            </w:pPr>
            <w:r w:rsidRPr="00454E42">
              <w:rPr>
                <w:rFonts w:eastAsia="Times New Roman" w:cs="Times New Roman"/>
                <w:szCs w:val="24"/>
              </w:rPr>
              <w:t>2</w:t>
            </w:r>
          </w:p>
        </w:tc>
        <w:tc>
          <w:tcPr>
            <w:tcW w:w="360" w:type="dxa"/>
            <w:hideMark/>
          </w:tcPr>
          <w:p w14:paraId="4F69C66C" w14:textId="77777777" w:rsidR="004A5100" w:rsidRPr="00454E42" w:rsidRDefault="004A5100" w:rsidP="005073CC">
            <w:pPr>
              <w:spacing w:before="120" w:after="120" w:line="360" w:lineRule="auto"/>
              <w:jc w:val="both"/>
              <w:rPr>
                <w:rFonts w:eastAsia="Times New Roman" w:cs="Times New Roman"/>
                <w:szCs w:val="24"/>
              </w:rPr>
            </w:pPr>
            <w:r w:rsidRPr="00454E42">
              <w:rPr>
                <w:rFonts w:eastAsia="Times New Roman" w:cs="Times New Roman"/>
                <w:szCs w:val="24"/>
              </w:rPr>
              <w:t>3</w:t>
            </w:r>
          </w:p>
        </w:tc>
        <w:tc>
          <w:tcPr>
            <w:tcW w:w="360" w:type="dxa"/>
            <w:hideMark/>
          </w:tcPr>
          <w:p w14:paraId="27EDF19B" w14:textId="77777777" w:rsidR="004A5100" w:rsidRPr="00454E42" w:rsidRDefault="004A5100" w:rsidP="005073CC">
            <w:pPr>
              <w:spacing w:before="120" w:after="120" w:line="360" w:lineRule="auto"/>
              <w:jc w:val="both"/>
              <w:rPr>
                <w:rFonts w:eastAsia="Times New Roman" w:cs="Times New Roman"/>
                <w:szCs w:val="24"/>
              </w:rPr>
            </w:pPr>
            <w:r w:rsidRPr="00454E42">
              <w:rPr>
                <w:rFonts w:eastAsia="Times New Roman" w:cs="Times New Roman"/>
                <w:szCs w:val="24"/>
              </w:rPr>
              <w:t>4</w:t>
            </w:r>
          </w:p>
        </w:tc>
        <w:tc>
          <w:tcPr>
            <w:tcW w:w="360" w:type="dxa"/>
          </w:tcPr>
          <w:p w14:paraId="6E5A8F03" w14:textId="77777777" w:rsidR="004A5100" w:rsidRPr="00454E42" w:rsidRDefault="004A5100" w:rsidP="005073CC">
            <w:pPr>
              <w:spacing w:before="120" w:after="120" w:line="360" w:lineRule="auto"/>
              <w:jc w:val="both"/>
              <w:rPr>
                <w:rFonts w:eastAsia="Times New Roman" w:cs="Times New Roman"/>
                <w:szCs w:val="24"/>
              </w:rPr>
            </w:pPr>
            <w:r>
              <w:rPr>
                <w:rFonts w:eastAsia="Times New Roman" w:cs="Times New Roman"/>
                <w:szCs w:val="24"/>
              </w:rPr>
              <w:t>5</w:t>
            </w:r>
          </w:p>
        </w:tc>
        <w:tc>
          <w:tcPr>
            <w:tcW w:w="360" w:type="dxa"/>
          </w:tcPr>
          <w:p w14:paraId="232D5FC7" w14:textId="77777777" w:rsidR="004A5100" w:rsidRPr="00454E42" w:rsidRDefault="004A5100" w:rsidP="005073CC">
            <w:pPr>
              <w:spacing w:before="120" w:after="120" w:line="360" w:lineRule="auto"/>
              <w:jc w:val="both"/>
              <w:rPr>
                <w:rFonts w:eastAsia="Times New Roman" w:cs="Times New Roman"/>
                <w:szCs w:val="24"/>
              </w:rPr>
            </w:pPr>
            <w:r>
              <w:rPr>
                <w:rFonts w:eastAsia="Times New Roman" w:cs="Times New Roman"/>
                <w:szCs w:val="24"/>
              </w:rPr>
              <w:t>6</w:t>
            </w:r>
          </w:p>
        </w:tc>
        <w:tc>
          <w:tcPr>
            <w:tcW w:w="360" w:type="dxa"/>
            <w:hideMark/>
          </w:tcPr>
          <w:p w14:paraId="1EC0082C" w14:textId="77777777" w:rsidR="004A5100" w:rsidRPr="00454E42" w:rsidRDefault="004A5100" w:rsidP="005073CC">
            <w:pPr>
              <w:spacing w:before="120" w:after="120" w:line="360" w:lineRule="auto"/>
              <w:jc w:val="both"/>
              <w:rPr>
                <w:rFonts w:eastAsia="Times New Roman" w:cs="Times New Roman"/>
                <w:szCs w:val="24"/>
              </w:rPr>
            </w:pPr>
            <w:r>
              <w:rPr>
                <w:rFonts w:eastAsia="Times New Roman" w:cs="Times New Roman"/>
                <w:szCs w:val="24"/>
              </w:rPr>
              <w:t>7</w:t>
            </w:r>
          </w:p>
        </w:tc>
        <w:tc>
          <w:tcPr>
            <w:tcW w:w="360" w:type="dxa"/>
          </w:tcPr>
          <w:p w14:paraId="48064046" w14:textId="77777777" w:rsidR="004A5100" w:rsidRPr="00454E42" w:rsidRDefault="004A5100" w:rsidP="005073CC">
            <w:pPr>
              <w:spacing w:before="120" w:after="120" w:line="360" w:lineRule="auto"/>
              <w:jc w:val="both"/>
              <w:rPr>
                <w:rFonts w:eastAsia="Times New Roman" w:cs="Times New Roman"/>
                <w:szCs w:val="24"/>
              </w:rPr>
            </w:pPr>
            <w:r>
              <w:rPr>
                <w:rFonts w:eastAsia="Times New Roman" w:cs="Times New Roman"/>
                <w:szCs w:val="24"/>
              </w:rPr>
              <w:t>8</w:t>
            </w:r>
          </w:p>
        </w:tc>
      </w:tr>
      <w:tr w:rsidR="004A5100" w:rsidRPr="00454E42" w14:paraId="12FE8759" w14:textId="77777777" w:rsidTr="004A5100">
        <w:trPr>
          <w:gridAfter w:val="1"/>
          <w:wAfter w:w="10" w:type="dxa"/>
          <w:trHeight w:val="330"/>
        </w:trPr>
        <w:tc>
          <w:tcPr>
            <w:tcW w:w="2558" w:type="dxa"/>
            <w:hideMark/>
          </w:tcPr>
          <w:p w14:paraId="52C3CDD3" w14:textId="3A342662" w:rsidR="004A5100" w:rsidRPr="00454E42" w:rsidRDefault="004A5100" w:rsidP="005073CC">
            <w:pPr>
              <w:spacing w:before="120" w:after="120" w:line="360" w:lineRule="auto"/>
              <w:jc w:val="both"/>
              <w:rPr>
                <w:rFonts w:eastAsia="Times New Roman" w:cs="Times New Roman"/>
                <w:szCs w:val="24"/>
              </w:rPr>
            </w:pPr>
            <w:r>
              <w:rPr>
                <w:rFonts w:eastAsia="Times New Roman" w:cs="Times New Roman"/>
                <w:szCs w:val="24"/>
              </w:rPr>
              <w:t>Selection of Topic</w:t>
            </w:r>
          </w:p>
        </w:tc>
        <w:tc>
          <w:tcPr>
            <w:tcW w:w="435" w:type="dxa"/>
            <w:shd w:val="clear" w:color="auto" w:fill="4472C4" w:themeFill="accent1"/>
          </w:tcPr>
          <w:p w14:paraId="3CBBFF94"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EDEDED" w:themeFill="accent3" w:themeFillTint="33"/>
          </w:tcPr>
          <w:p w14:paraId="1348A823" w14:textId="77777777" w:rsidR="004A5100" w:rsidRPr="00454E42" w:rsidRDefault="004A5100" w:rsidP="005073CC">
            <w:pPr>
              <w:spacing w:before="120" w:after="120" w:line="360" w:lineRule="auto"/>
              <w:jc w:val="both"/>
              <w:rPr>
                <w:rFonts w:eastAsia="Times New Roman" w:cs="Times New Roman"/>
                <w:szCs w:val="24"/>
              </w:rPr>
            </w:pPr>
          </w:p>
        </w:tc>
        <w:tc>
          <w:tcPr>
            <w:tcW w:w="341" w:type="dxa"/>
            <w:shd w:val="clear" w:color="auto" w:fill="auto"/>
            <w:noWrap/>
            <w:hideMark/>
          </w:tcPr>
          <w:p w14:paraId="6566F23F" w14:textId="77777777" w:rsidR="004A5100" w:rsidRPr="00454E42" w:rsidRDefault="004A5100" w:rsidP="005073CC">
            <w:pPr>
              <w:spacing w:before="120" w:after="120" w:line="360" w:lineRule="auto"/>
              <w:jc w:val="both"/>
              <w:rPr>
                <w:rFonts w:eastAsia="Times New Roman" w:cs="Times New Roman"/>
                <w:szCs w:val="24"/>
              </w:rPr>
            </w:pPr>
            <w:r w:rsidRPr="00454E42">
              <w:rPr>
                <w:rFonts w:eastAsia="Times New Roman" w:cs="Times New Roman"/>
                <w:szCs w:val="24"/>
              </w:rPr>
              <w:t> </w:t>
            </w:r>
          </w:p>
        </w:tc>
        <w:tc>
          <w:tcPr>
            <w:tcW w:w="336" w:type="dxa"/>
            <w:shd w:val="clear" w:color="auto" w:fill="auto"/>
            <w:noWrap/>
            <w:hideMark/>
          </w:tcPr>
          <w:p w14:paraId="3968492F" w14:textId="77777777" w:rsidR="004A5100" w:rsidRPr="00454E42" w:rsidRDefault="004A5100" w:rsidP="005073CC">
            <w:pPr>
              <w:spacing w:before="120" w:after="120" w:line="360" w:lineRule="auto"/>
              <w:jc w:val="both"/>
              <w:rPr>
                <w:rFonts w:eastAsia="Times New Roman" w:cs="Times New Roman"/>
                <w:szCs w:val="24"/>
              </w:rPr>
            </w:pPr>
            <w:r w:rsidRPr="00454E42">
              <w:rPr>
                <w:rFonts w:eastAsia="Times New Roman" w:cs="Times New Roman"/>
                <w:szCs w:val="24"/>
              </w:rPr>
              <w:t> </w:t>
            </w:r>
          </w:p>
        </w:tc>
        <w:tc>
          <w:tcPr>
            <w:tcW w:w="380" w:type="dxa"/>
          </w:tcPr>
          <w:p w14:paraId="70CC51EF"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69703110"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10171ABE"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61699C06" w14:textId="77777777" w:rsidR="004A5100" w:rsidRPr="00454E42" w:rsidRDefault="004A5100" w:rsidP="005073CC">
            <w:pPr>
              <w:spacing w:before="120" w:after="120" w:line="360" w:lineRule="auto"/>
              <w:jc w:val="both"/>
              <w:rPr>
                <w:rFonts w:eastAsia="Times New Roman" w:cs="Times New Roman"/>
                <w:szCs w:val="24"/>
              </w:rPr>
            </w:pPr>
          </w:p>
        </w:tc>
        <w:tc>
          <w:tcPr>
            <w:tcW w:w="380" w:type="dxa"/>
            <w:shd w:val="clear" w:color="auto" w:fill="auto"/>
            <w:noWrap/>
            <w:hideMark/>
          </w:tcPr>
          <w:p w14:paraId="2B938A71"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5632D8FB"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77BAFD68"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5B987205"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025B11BF"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7AC47D63"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5F0B373A"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4C528B01"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15AB8486"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7007D661"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77B82EF0"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6FED9602"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08A0CF6E"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1C425673"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37FB490D"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3E2E584E" w14:textId="77777777" w:rsidR="004A5100" w:rsidRPr="00454E42" w:rsidRDefault="004A5100" w:rsidP="005073CC">
            <w:pPr>
              <w:spacing w:before="120" w:after="120" w:line="360" w:lineRule="auto"/>
              <w:jc w:val="both"/>
              <w:rPr>
                <w:rFonts w:eastAsia="Times New Roman" w:cs="Times New Roman"/>
                <w:szCs w:val="24"/>
              </w:rPr>
            </w:pPr>
          </w:p>
        </w:tc>
      </w:tr>
      <w:tr w:rsidR="004A5100" w:rsidRPr="00454E42" w14:paraId="7A38588C" w14:textId="77777777" w:rsidTr="004A5100">
        <w:trPr>
          <w:gridAfter w:val="1"/>
          <w:wAfter w:w="10" w:type="dxa"/>
          <w:trHeight w:val="330"/>
        </w:trPr>
        <w:tc>
          <w:tcPr>
            <w:tcW w:w="2558" w:type="dxa"/>
          </w:tcPr>
          <w:p w14:paraId="499B2119" w14:textId="1DC09040" w:rsidR="004A5100" w:rsidRPr="00454E42" w:rsidRDefault="004A5100" w:rsidP="005073CC">
            <w:pPr>
              <w:spacing w:before="120" w:after="120" w:line="360" w:lineRule="auto"/>
              <w:jc w:val="both"/>
              <w:rPr>
                <w:rFonts w:eastAsia="Times New Roman" w:cs="Times New Roman"/>
                <w:szCs w:val="24"/>
              </w:rPr>
            </w:pPr>
            <w:r>
              <w:rPr>
                <w:rFonts w:eastAsia="Times New Roman" w:cs="Times New Roman"/>
                <w:szCs w:val="24"/>
              </w:rPr>
              <w:t xml:space="preserve">Research question </w:t>
            </w:r>
          </w:p>
        </w:tc>
        <w:tc>
          <w:tcPr>
            <w:tcW w:w="435" w:type="dxa"/>
          </w:tcPr>
          <w:p w14:paraId="5F5185A9"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D9E2F3" w:themeFill="accent1" w:themeFillTint="33"/>
          </w:tcPr>
          <w:p w14:paraId="55818C78" w14:textId="77777777" w:rsidR="004A5100" w:rsidRPr="00454E42" w:rsidRDefault="004A5100" w:rsidP="005073CC">
            <w:pPr>
              <w:spacing w:before="120" w:after="120" w:line="360" w:lineRule="auto"/>
              <w:jc w:val="both"/>
              <w:rPr>
                <w:rFonts w:eastAsia="Times New Roman" w:cs="Times New Roman"/>
                <w:szCs w:val="24"/>
              </w:rPr>
            </w:pPr>
          </w:p>
        </w:tc>
        <w:tc>
          <w:tcPr>
            <w:tcW w:w="341" w:type="dxa"/>
            <w:shd w:val="clear" w:color="auto" w:fill="D9E2F3" w:themeFill="accent1" w:themeFillTint="33"/>
            <w:noWrap/>
            <w:hideMark/>
          </w:tcPr>
          <w:p w14:paraId="65F6BCE5" w14:textId="77777777" w:rsidR="004A5100" w:rsidRPr="00454E42" w:rsidRDefault="004A5100" w:rsidP="005073CC">
            <w:pPr>
              <w:spacing w:before="120" w:after="120" w:line="360" w:lineRule="auto"/>
              <w:jc w:val="both"/>
              <w:rPr>
                <w:rFonts w:eastAsia="Times New Roman" w:cs="Times New Roman"/>
                <w:szCs w:val="24"/>
              </w:rPr>
            </w:pPr>
          </w:p>
        </w:tc>
        <w:tc>
          <w:tcPr>
            <w:tcW w:w="336" w:type="dxa"/>
            <w:shd w:val="clear" w:color="auto" w:fill="auto"/>
            <w:noWrap/>
            <w:hideMark/>
          </w:tcPr>
          <w:p w14:paraId="45B98D36"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7A6B194B"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79B659CA"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639F8AD9"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7A9E9965" w14:textId="77777777" w:rsidR="004A5100" w:rsidRPr="00454E42" w:rsidRDefault="004A5100" w:rsidP="005073CC">
            <w:pPr>
              <w:spacing w:before="120" w:after="120" w:line="360" w:lineRule="auto"/>
              <w:jc w:val="both"/>
              <w:rPr>
                <w:rFonts w:eastAsia="Times New Roman" w:cs="Times New Roman"/>
                <w:szCs w:val="24"/>
              </w:rPr>
            </w:pPr>
          </w:p>
        </w:tc>
        <w:tc>
          <w:tcPr>
            <w:tcW w:w="380" w:type="dxa"/>
            <w:shd w:val="clear" w:color="auto" w:fill="auto"/>
            <w:noWrap/>
            <w:hideMark/>
          </w:tcPr>
          <w:p w14:paraId="316FAD7B" w14:textId="77777777" w:rsidR="004A5100" w:rsidRPr="00454E42" w:rsidRDefault="004A5100" w:rsidP="005073CC">
            <w:pPr>
              <w:spacing w:before="120" w:after="120" w:line="360" w:lineRule="auto"/>
              <w:jc w:val="both"/>
              <w:rPr>
                <w:rFonts w:eastAsia="Times New Roman" w:cs="Times New Roman"/>
                <w:szCs w:val="24"/>
              </w:rPr>
            </w:pPr>
            <w:r w:rsidRPr="00454E42">
              <w:rPr>
                <w:rFonts w:eastAsia="Times New Roman" w:cs="Times New Roman"/>
                <w:szCs w:val="24"/>
              </w:rPr>
              <w:t> </w:t>
            </w:r>
          </w:p>
        </w:tc>
        <w:tc>
          <w:tcPr>
            <w:tcW w:w="360" w:type="dxa"/>
            <w:shd w:val="clear" w:color="auto" w:fill="auto"/>
            <w:noWrap/>
            <w:hideMark/>
          </w:tcPr>
          <w:p w14:paraId="245F0FD7" w14:textId="77777777" w:rsidR="004A5100" w:rsidRPr="00454E42" w:rsidRDefault="004A5100" w:rsidP="005073CC">
            <w:pPr>
              <w:spacing w:before="120" w:after="120" w:line="360" w:lineRule="auto"/>
              <w:jc w:val="both"/>
              <w:rPr>
                <w:rFonts w:eastAsia="Times New Roman" w:cs="Times New Roman"/>
                <w:szCs w:val="24"/>
              </w:rPr>
            </w:pPr>
            <w:r w:rsidRPr="00454E42">
              <w:rPr>
                <w:rFonts w:eastAsia="Times New Roman" w:cs="Times New Roman"/>
                <w:szCs w:val="24"/>
              </w:rPr>
              <w:t> </w:t>
            </w:r>
          </w:p>
        </w:tc>
        <w:tc>
          <w:tcPr>
            <w:tcW w:w="360" w:type="dxa"/>
            <w:shd w:val="clear" w:color="auto" w:fill="auto"/>
            <w:noWrap/>
            <w:hideMark/>
          </w:tcPr>
          <w:p w14:paraId="6DEF81DF"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18562EE4"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3D51A371"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7FF7EBE1"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65212207"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43235A28"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3E4694C9"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34C6BE35"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477BD344"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7464B3A3"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564C6F8C"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4D602719"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7CC8D0BB"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3EFC904B" w14:textId="77777777" w:rsidR="004A5100" w:rsidRPr="00454E42" w:rsidRDefault="004A5100" w:rsidP="005073CC">
            <w:pPr>
              <w:spacing w:before="120" w:after="120" w:line="360" w:lineRule="auto"/>
              <w:jc w:val="both"/>
              <w:rPr>
                <w:rFonts w:eastAsia="Times New Roman" w:cs="Times New Roman"/>
                <w:szCs w:val="24"/>
              </w:rPr>
            </w:pPr>
          </w:p>
        </w:tc>
      </w:tr>
      <w:tr w:rsidR="004A5100" w:rsidRPr="00454E42" w14:paraId="7EB07C5B" w14:textId="77777777" w:rsidTr="005104CA">
        <w:trPr>
          <w:gridAfter w:val="1"/>
          <w:wAfter w:w="10" w:type="dxa"/>
          <w:trHeight w:val="330"/>
        </w:trPr>
        <w:tc>
          <w:tcPr>
            <w:tcW w:w="2558" w:type="dxa"/>
          </w:tcPr>
          <w:p w14:paraId="5EA9E1C0" w14:textId="0903ACB8" w:rsidR="004A5100" w:rsidRPr="00454E42" w:rsidRDefault="004A5100" w:rsidP="005073CC">
            <w:pPr>
              <w:spacing w:before="120" w:after="120" w:line="360" w:lineRule="auto"/>
              <w:jc w:val="both"/>
              <w:rPr>
                <w:rFonts w:eastAsia="Times New Roman" w:cs="Times New Roman"/>
                <w:szCs w:val="24"/>
              </w:rPr>
            </w:pPr>
            <w:r>
              <w:rPr>
                <w:rFonts w:eastAsia="Times New Roman" w:cs="Times New Roman"/>
                <w:szCs w:val="24"/>
              </w:rPr>
              <w:t>Review of Literature</w:t>
            </w:r>
          </w:p>
        </w:tc>
        <w:tc>
          <w:tcPr>
            <w:tcW w:w="435" w:type="dxa"/>
          </w:tcPr>
          <w:p w14:paraId="36467C5C"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tcPr>
          <w:p w14:paraId="491DA7B1" w14:textId="77777777" w:rsidR="004A5100" w:rsidRPr="00454E42" w:rsidRDefault="004A5100" w:rsidP="005073CC">
            <w:pPr>
              <w:spacing w:before="120" w:after="120" w:line="360" w:lineRule="auto"/>
              <w:jc w:val="both"/>
              <w:rPr>
                <w:rFonts w:eastAsia="Times New Roman" w:cs="Times New Roman"/>
                <w:szCs w:val="24"/>
              </w:rPr>
            </w:pPr>
          </w:p>
        </w:tc>
        <w:tc>
          <w:tcPr>
            <w:tcW w:w="341" w:type="dxa"/>
            <w:shd w:val="clear" w:color="auto" w:fill="auto"/>
            <w:noWrap/>
            <w:hideMark/>
          </w:tcPr>
          <w:p w14:paraId="11B71C14" w14:textId="77777777" w:rsidR="004A5100" w:rsidRPr="00454E42" w:rsidRDefault="004A5100" w:rsidP="005073CC">
            <w:pPr>
              <w:spacing w:before="120" w:after="120" w:line="360" w:lineRule="auto"/>
              <w:jc w:val="both"/>
              <w:rPr>
                <w:rFonts w:eastAsia="Times New Roman" w:cs="Times New Roman"/>
                <w:szCs w:val="24"/>
              </w:rPr>
            </w:pPr>
          </w:p>
        </w:tc>
        <w:tc>
          <w:tcPr>
            <w:tcW w:w="336" w:type="dxa"/>
            <w:shd w:val="clear" w:color="auto" w:fill="4472C4" w:themeFill="accent1"/>
            <w:noWrap/>
            <w:hideMark/>
          </w:tcPr>
          <w:p w14:paraId="38BCD886" w14:textId="77777777" w:rsidR="004A5100" w:rsidRPr="00454E42" w:rsidRDefault="004A5100" w:rsidP="005073CC">
            <w:pPr>
              <w:spacing w:before="120" w:after="120" w:line="360" w:lineRule="auto"/>
              <w:jc w:val="both"/>
              <w:rPr>
                <w:rFonts w:eastAsia="Times New Roman" w:cs="Times New Roman"/>
                <w:szCs w:val="24"/>
              </w:rPr>
            </w:pPr>
          </w:p>
        </w:tc>
        <w:tc>
          <w:tcPr>
            <w:tcW w:w="380" w:type="dxa"/>
            <w:shd w:val="clear" w:color="auto" w:fill="4472C4" w:themeFill="accent1"/>
          </w:tcPr>
          <w:p w14:paraId="3FCB5B6E" w14:textId="77777777" w:rsidR="004A5100" w:rsidRPr="00454E42" w:rsidRDefault="004A5100" w:rsidP="005073CC">
            <w:pPr>
              <w:spacing w:before="120" w:after="120" w:line="360" w:lineRule="auto"/>
              <w:jc w:val="both"/>
              <w:rPr>
                <w:rFonts w:eastAsia="Times New Roman" w:cs="Times New Roman"/>
                <w:szCs w:val="24"/>
              </w:rPr>
            </w:pPr>
          </w:p>
        </w:tc>
        <w:tc>
          <w:tcPr>
            <w:tcW w:w="380" w:type="dxa"/>
            <w:shd w:val="clear" w:color="auto" w:fill="4472C4" w:themeFill="accent1"/>
          </w:tcPr>
          <w:p w14:paraId="777F6120"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6CBE047B"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50BEC643" w14:textId="77777777" w:rsidR="004A5100" w:rsidRPr="00454E42" w:rsidRDefault="004A5100" w:rsidP="005073CC">
            <w:pPr>
              <w:spacing w:before="120" w:after="120" w:line="360" w:lineRule="auto"/>
              <w:jc w:val="both"/>
              <w:rPr>
                <w:rFonts w:eastAsia="Times New Roman" w:cs="Times New Roman"/>
                <w:szCs w:val="24"/>
              </w:rPr>
            </w:pPr>
          </w:p>
        </w:tc>
        <w:tc>
          <w:tcPr>
            <w:tcW w:w="380" w:type="dxa"/>
            <w:shd w:val="clear" w:color="auto" w:fill="auto"/>
            <w:noWrap/>
            <w:hideMark/>
          </w:tcPr>
          <w:p w14:paraId="41C8E19D"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528425BE"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32A8BE78" w14:textId="77777777" w:rsidR="004A5100" w:rsidRPr="00454E42" w:rsidRDefault="004A5100" w:rsidP="005073CC">
            <w:pPr>
              <w:spacing w:before="120" w:after="120" w:line="360" w:lineRule="auto"/>
              <w:jc w:val="both"/>
              <w:rPr>
                <w:rFonts w:eastAsia="Times New Roman" w:cs="Times New Roman"/>
                <w:szCs w:val="24"/>
              </w:rPr>
            </w:pPr>
            <w:r w:rsidRPr="00454E42">
              <w:rPr>
                <w:rFonts w:eastAsia="Times New Roman" w:cs="Times New Roman"/>
                <w:szCs w:val="24"/>
              </w:rPr>
              <w:t> </w:t>
            </w:r>
          </w:p>
        </w:tc>
        <w:tc>
          <w:tcPr>
            <w:tcW w:w="360" w:type="dxa"/>
            <w:shd w:val="clear" w:color="auto" w:fill="auto"/>
            <w:noWrap/>
            <w:hideMark/>
          </w:tcPr>
          <w:p w14:paraId="0E9FD046" w14:textId="77777777" w:rsidR="004A5100" w:rsidRPr="00454E42" w:rsidRDefault="004A5100" w:rsidP="005073CC">
            <w:pPr>
              <w:spacing w:before="120" w:after="120" w:line="360" w:lineRule="auto"/>
              <w:jc w:val="both"/>
              <w:rPr>
                <w:rFonts w:eastAsia="Times New Roman" w:cs="Times New Roman"/>
                <w:szCs w:val="24"/>
              </w:rPr>
            </w:pPr>
            <w:r w:rsidRPr="00454E42">
              <w:rPr>
                <w:rFonts w:eastAsia="Times New Roman" w:cs="Times New Roman"/>
                <w:szCs w:val="24"/>
              </w:rPr>
              <w:t> </w:t>
            </w:r>
          </w:p>
        </w:tc>
        <w:tc>
          <w:tcPr>
            <w:tcW w:w="360" w:type="dxa"/>
          </w:tcPr>
          <w:p w14:paraId="2405B645"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0A2E2852"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27CD8E8F"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13E2C357"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7D6CADB4"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4D50CF12"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3024C8F8"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0E3EAD5C"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158D5F0B"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6B83DA72"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3C60431F"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53FBD1E7" w14:textId="77777777" w:rsidR="004A5100" w:rsidRPr="00454E42" w:rsidRDefault="004A5100" w:rsidP="005073CC">
            <w:pPr>
              <w:spacing w:before="120" w:after="120" w:line="360" w:lineRule="auto"/>
              <w:jc w:val="both"/>
              <w:rPr>
                <w:rFonts w:eastAsia="Times New Roman" w:cs="Times New Roman"/>
                <w:szCs w:val="24"/>
              </w:rPr>
            </w:pPr>
          </w:p>
        </w:tc>
      </w:tr>
      <w:tr w:rsidR="004A5100" w:rsidRPr="00454E42" w14:paraId="40F6F271" w14:textId="77777777" w:rsidTr="004A5100">
        <w:trPr>
          <w:gridAfter w:val="1"/>
          <w:wAfter w:w="10" w:type="dxa"/>
          <w:trHeight w:val="330"/>
        </w:trPr>
        <w:tc>
          <w:tcPr>
            <w:tcW w:w="2558" w:type="dxa"/>
          </w:tcPr>
          <w:p w14:paraId="539FAF69" w14:textId="6570854C" w:rsidR="004A5100" w:rsidRPr="00454E42" w:rsidRDefault="004A5100" w:rsidP="005073CC">
            <w:pPr>
              <w:spacing w:before="120" w:after="120" w:line="360" w:lineRule="auto"/>
              <w:jc w:val="both"/>
              <w:rPr>
                <w:rFonts w:eastAsia="Times New Roman" w:cs="Times New Roman"/>
                <w:szCs w:val="24"/>
              </w:rPr>
            </w:pPr>
            <w:r>
              <w:rPr>
                <w:rFonts w:eastAsia="Times New Roman" w:cs="Times New Roman"/>
                <w:szCs w:val="24"/>
              </w:rPr>
              <w:t>Defining Aim and Objectives</w:t>
            </w:r>
          </w:p>
        </w:tc>
        <w:tc>
          <w:tcPr>
            <w:tcW w:w="435" w:type="dxa"/>
          </w:tcPr>
          <w:p w14:paraId="30192ED4"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tcPr>
          <w:p w14:paraId="51265321" w14:textId="77777777" w:rsidR="004A5100" w:rsidRPr="00454E42" w:rsidRDefault="004A5100" w:rsidP="005073CC">
            <w:pPr>
              <w:spacing w:before="120" w:after="120" w:line="360" w:lineRule="auto"/>
              <w:jc w:val="both"/>
              <w:rPr>
                <w:rFonts w:eastAsia="Times New Roman" w:cs="Times New Roman"/>
                <w:szCs w:val="24"/>
              </w:rPr>
            </w:pPr>
          </w:p>
        </w:tc>
        <w:tc>
          <w:tcPr>
            <w:tcW w:w="341" w:type="dxa"/>
            <w:shd w:val="clear" w:color="auto" w:fill="auto"/>
            <w:noWrap/>
            <w:hideMark/>
          </w:tcPr>
          <w:p w14:paraId="46500A34" w14:textId="77777777" w:rsidR="004A5100" w:rsidRPr="00454E42" w:rsidRDefault="004A5100" w:rsidP="005073CC">
            <w:pPr>
              <w:spacing w:before="120" w:after="120" w:line="360" w:lineRule="auto"/>
              <w:jc w:val="both"/>
              <w:rPr>
                <w:rFonts w:eastAsia="Times New Roman" w:cs="Times New Roman"/>
                <w:szCs w:val="24"/>
              </w:rPr>
            </w:pPr>
          </w:p>
        </w:tc>
        <w:tc>
          <w:tcPr>
            <w:tcW w:w="336" w:type="dxa"/>
            <w:shd w:val="clear" w:color="auto" w:fill="auto"/>
            <w:noWrap/>
            <w:hideMark/>
          </w:tcPr>
          <w:p w14:paraId="07A45857"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46DDC737" w14:textId="77777777" w:rsidR="004A5100" w:rsidRPr="00454E42" w:rsidRDefault="004A5100" w:rsidP="005073CC">
            <w:pPr>
              <w:spacing w:before="120" w:after="120" w:line="360" w:lineRule="auto"/>
              <w:jc w:val="both"/>
              <w:rPr>
                <w:rFonts w:eastAsia="Times New Roman" w:cs="Times New Roman"/>
                <w:szCs w:val="24"/>
              </w:rPr>
            </w:pPr>
          </w:p>
        </w:tc>
        <w:tc>
          <w:tcPr>
            <w:tcW w:w="380" w:type="dxa"/>
            <w:shd w:val="clear" w:color="auto" w:fill="D9E2F3" w:themeFill="accent1" w:themeFillTint="33"/>
          </w:tcPr>
          <w:p w14:paraId="45305901" w14:textId="77777777" w:rsidR="004A5100" w:rsidRPr="00454E42" w:rsidRDefault="004A5100" w:rsidP="005073CC">
            <w:pPr>
              <w:spacing w:before="120" w:after="120" w:line="360" w:lineRule="auto"/>
              <w:jc w:val="both"/>
              <w:rPr>
                <w:rFonts w:eastAsia="Times New Roman" w:cs="Times New Roman"/>
                <w:szCs w:val="24"/>
              </w:rPr>
            </w:pPr>
          </w:p>
        </w:tc>
        <w:tc>
          <w:tcPr>
            <w:tcW w:w="380" w:type="dxa"/>
            <w:shd w:val="clear" w:color="auto" w:fill="D9E2F3" w:themeFill="accent1" w:themeFillTint="33"/>
          </w:tcPr>
          <w:p w14:paraId="6AD354E6" w14:textId="77777777" w:rsidR="004A5100" w:rsidRPr="00454E42" w:rsidRDefault="004A5100" w:rsidP="005073CC">
            <w:pPr>
              <w:spacing w:before="120" w:after="120" w:line="360" w:lineRule="auto"/>
              <w:jc w:val="both"/>
              <w:rPr>
                <w:rFonts w:eastAsia="Times New Roman" w:cs="Times New Roman"/>
                <w:szCs w:val="24"/>
              </w:rPr>
            </w:pPr>
          </w:p>
        </w:tc>
        <w:tc>
          <w:tcPr>
            <w:tcW w:w="380" w:type="dxa"/>
            <w:shd w:val="clear" w:color="auto" w:fill="auto"/>
          </w:tcPr>
          <w:p w14:paraId="486CFE14" w14:textId="77777777" w:rsidR="004A5100" w:rsidRPr="00454E42" w:rsidRDefault="004A5100" w:rsidP="005073CC">
            <w:pPr>
              <w:spacing w:before="120" w:after="120" w:line="360" w:lineRule="auto"/>
              <w:jc w:val="both"/>
              <w:rPr>
                <w:rFonts w:eastAsia="Times New Roman" w:cs="Times New Roman"/>
                <w:szCs w:val="24"/>
              </w:rPr>
            </w:pPr>
          </w:p>
        </w:tc>
        <w:tc>
          <w:tcPr>
            <w:tcW w:w="380" w:type="dxa"/>
            <w:shd w:val="clear" w:color="auto" w:fill="auto"/>
            <w:noWrap/>
            <w:hideMark/>
          </w:tcPr>
          <w:p w14:paraId="185C2F4B"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238F048C"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40AE4075"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77EB9AEC"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24A34872"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271F08DE"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6CA4031D"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6B1860E6"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214A5104" w14:textId="77777777" w:rsidR="004A5100" w:rsidRPr="00454E42" w:rsidRDefault="004A5100" w:rsidP="005073CC">
            <w:pPr>
              <w:spacing w:before="120" w:after="120" w:line="360" w:lineRule="auto"/>
              <w:jc w:val="both"/>
              <w:rPr>
                <w:rFonts w:eastAsia="Times New Roman" w:cs="Times New Roman"/>
                <w:szCs w:val="24"/>
              </w:rPr>
            </w:pPr>
            <w:r w:rsidRPr="00454E42">
              <w:rPr>
                <w:rFonts w:eastAsia="Times New Roman" w:cs="Times New Roman"/>
                <w:szCs w:val="24"/>
              </w:rPr>
              <w:t> </w:t>
            </w:r>
          </w:p>
        </w:tc>
        <w:tc>
          <w:tcPr>
            <w:tcW w:w="360" w:type="dxa"/>
            <w:shd w:val="clear" w:color="auto" w:fill="auto"/>
            <w:noWrap/>
            <w:hideMark/>
          </w:tcPr>
          <w:p w14:paraId="3B12CADD"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5AFD53E7"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4388BA08"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6F559B12"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422AFD65"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0647EF46"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10B31345" w14:textId="77777777" w:rsidR="004A5100" w:rsidRPr="00454E42" w:rsidRDefault="004A5100" w:rsidP="005073CC">
            <w:pPr>
              <w:spacing w:before="120" w:after="120" w:line="360" w:lineRule="auto"/>
              <w:jc w:val="both"/>
              <w:rPr>
                <w:rFonts w:eastAsia="Times New Roman" w:cs="Times New Roman"/>
                <w:szCs w:val="24"/>
              </w:rPr>
            </w:pPr>
          </w:p>
        </w:tc>
      </w:tr>
      <w:tr w:rsidR="004A5100" w:rsidRPr="00454E42" w14:paraId="1D3C1A1E" w14:textId="77777777" w:rsidTr="004A5100">
        <w:trPr>
          <w:gridAfter w:val="1"/>
          <w:wAfter w:w="10" w:type="dxa"/>
          <w:trHeight w:val="645"/>
        </w:trPr>
        <w:tc>
          <w:tcPr>
            <w:tcW w:w="2558" w:type="dxa"/>
          </w:tcPr>
          <w:p w14:paraId="5CBFB19D" w14:textId="77777777" w:rsidR="004A5100" w:rsidRPr="00454E42" w:rsidRDefault="004A5100" w:rsidP="005073CC">
            <w:pPr>
              <w:spacing w:before="120" w:after="120" w:line="360" w:lineRule="auto"/>
              <w:jc w:val="both"/>
              <w:rPr>
                <w:rFonts w:eastAsia="Times New Roman" w:cs="Times New Roman"/>
                <w:szCs w:val="24"/>
              </w:rPr>
            </w:pPr>
            <w:r>
              <w:rPr>
                <w:rFonts w:eastAsia="Times New Roman" w:cs="Times New Roman"/>
                <w:szCs w:val="24"/>
              </w:rPr>
              <w:t>Research methodology</w:t>
            </w:r>
          </w:p>
        </w:tc>
        <w:tc>
          <w:tcPr>
            <w:tcW w:w="435" w:type="dxa"/>
          </w:tcPr>
          <w:p w14:paraId="410DC8B3"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tcPr>
          <w:p w14:paraId="48D94DBF" w14:textId="77777777" w:rsidR="004A5100" w:rsidRPr="00454E42" w:rsidRDefault="004A5100" w:rsidP="005073CC">
            <w:pPr>
              <w:spacing w:before="120" w:after="120" w:line="360" w:lineRule="auto"/>
              <w:jc w:val="both"/>
              <w:rPr>
                <w:rFonts w:eastAsia="Times New Roman" w:cs="Times New Roman"/>
                <w:szCs w:val="24"/>
              </w:rPr>
            </w:pPr>
          </w:p>
        </w:tc>
        <w:tc>
          <w:tcPr>
            <w:tcW w:w="341" w:type="dxa"/>
            <w:shd w:val="clear" w:color="auto" w:fill="auto"/>
            <w:noWrap/>
            <w:hideMark/>
          </w:tcPr>
          <w:p w14:paraId="5388869B" w14:textId="77777777" w:rsidR="004A5100" w:rsidRPr="00454E42" w:rsidRDefault="004A5100" w:rsidP="005073CC">
            <w:pPr>
              <w:spacing w:before="120" w:after="120" w:line="360" w:lineRule="auto"/>
              <w:jc w:val="both"/>
              <w:rPr>
                <w:rFonts w:eastAsia="Times New Roman" w:cs="Times New Roman"/>
                <w:szCs w:val="24"/>
              </w:rPr>
            </w:pPr>
          </w:p>
        </w:tc>
        <w:tc>
          <w:tcPr>
            <w:tcW w:w="336" w:type="dxa"/>
            <w:shd w:val="clear" w:color="auto" w:fill="auto"/>
            <w:noWrap/>
            <w:hideMark/>
          </w:tcPr>
          <w:p w14:paraId="37A0C991"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2E6190AD" w14:textId="77777777" w:rsidR="004A5100" w:rsidRPr="00454E42" w:rsidRDefault="004A5100" w:rsidP="005073CC">
            <w:pPr>
              <w:spacing w:before="120" w:after="120" w:line="360" w:lineRule="auto"/>
              <w:jc w:val="both"/>
              <w:rPr>
                <w:rFonts w:eastAsia="Times New Roman" w:cs="Times New Roman"/>
                <w:szCs w:val="24"/>
              </w:rPr>
            </w:pPr>
          </w:p>
        </w:tc>
        <w:tc>
          <w:tcPr>
            <w:tcW w:w="380" w:type="dxa"/>
            <w:shd w:val="clear" w:color="auto" w:fill="auto"/>
          </w:tcPr>
          <w:p w14:paraId="6FF7FDE2" w14:textId="77777777" w:rsidR="004A5100" w:rsidRPr="00454E42" w:rsidRDefault="004A5100" w:rsidP="005073CC">
            <w:pPr>
              <w:spacing w:before="120" w:after="120" w:line="360" w:lineRule="auto"/>
              <w:jc w:val="both"/>
              <w:rPr>
                <w:rFonts w:eastAsia="Times New Roman" w:cs="Times New Roman"/>
                <w:szCs w:val="24"/>
              </w:rPr>
            </w:pPr>
          </w:p>
        </w:tc>
        <w:tc>
          <w:tcPr>
            <w:tcW w:w="380" w:type="dxa"/>
            <w:shd w:val="clear" w:color="auto" w:fill="4472C4" w:themeFill="accent1"/>
          </w:tcPr>
          <w:p w14:paraId="17D3BA6B" w14:textId="77777777" w:rsidR="004A5100" w:rsidRPr="00454E42" w:rsidRDefault="004A5100" w:rsidP="005073CC">
            <w:pPr>
              <w:spacing w:before="120" w:after="120" w:line="360" w:lineRule="auto"/>
              <w:jc w:val="both"/>
              <w:rPr>
                <w:rFonts w:eastAsia="Times New Roman" w:cs="Times New Roman"/>
                <w:szCs w:val="24"/>
              </w:rPr>
            </w:pPr>
          </w:p>
        </w:tc>
        <w:tc>
          <w:tcPr>
            <w:tcW w:w="380" w:type="dxa"/>
            <w:shd w:val="clear" w:color="auto" w:fill="4472C4" w:themeFill="accent1"/>
          </w:tcPr>
          <w:p w14:paraId="30A36354" w14:textId="77777777" w:rsidR="004A5100" w:rsidRPr="00454E42" w:rsidRDefault="004A5100" w:rsidP="005073CC">
            <w:pPr>
              <w:spacing w:before="120" w:after="120" w:line="360" w:lineRule="auto"/>
              <w:jc w:val="both"/>
              <w:rPr>
                <w:rFonts w:eastAsia="Times New Roman" w:cs="Times New Roman"/>
                <w:szCs w:val="24"/>
              </w:rPr>
            </w:pPr>
          </w:p>
        </w:tc>
        <w:tc>
          <w:tcPr>
            <w:tcW w:w="380" w:type="dxa"/>
            <w:shd w:val="clear" w:color="auto" w:fill="auto"/>
            <w:noWrap/>
            <w:hideMark/>
          </w:tcPr>
          <w:p w14:paraId="072659CC"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654F9723"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3966041D"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19B8A3AE"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tcPr>
          <w:p w14:paraId="5B6C0734"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tcPr>
          <w:p w14:paraId="5A5D2A2F"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tcPr>
          <w:p w14:paraId="4328342D"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tcPr>
          <w:p w14:paraId="786679C9"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0E5B1340"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56FE4235" w14:textId="77777777" w:rsidR="004A5100" w:rsidRPr="00454E42" w:rsidRDefault="004A5100" w:rsidP="005073CC">
            <w:pPr>
              <w:spacing w:before="120" w:after="120" w:line="360" w:lineRule="auto"/>
              <w:jc w:val="both"/>
              <w:rPr>
                <w:rFonts w:eastAsia="Times New Roman" w:cs="Times New Roman"/>
                <w:szCs w:val="24"/>
              </w:rPr>
            </w:pPr>
            <w:r w:rsidRPr="00454E42">
              <w:rPr>
                <w:rFonts w:eastAsia="Times New Roman" w:cs="Times New Roman"/>
                <w:szCs w:val="24"/>
              </w:rPr>
              <w:t> </w:t>
            </w:r>
          </w:p>
        </w:tc>
        <w:tc>
          <w:tcPr>
            <w:tcW w:w="360" w:type="dxa"/>
            <w:shd w:val="clear" w:color="auto" w:fill="auto"/>
            <w:noWrap/>
            <w:hideMark/>
          </w:tcPr>
          <w:p w14:paraId="733EE1CA"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4E68E9DC"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29E070EB"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2258B29A"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3FC87F82"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09D07599" w14:textId="77777777" w:rsidR="004A5100" w:rsidRPr="00454E42" w:rsidRDefault="004A5100" w:rsidP="005073CC">
            <w:pPr>
              <w:spacing w:before="120" w:after="120" w:line="360" w:lineRule="auto"/>
              <w:jc w:val="both"/>
              <w:rPr>
                <w:rFonts w:eastAsia="Times New Roman" w:cs="Times New Roman"/>
                <w:szCs w:val="24"/>
              </w:rPr>
            </w:pPr>
          </w:p>
        </w:tc>
      </w:tr>
      <w:tr w:rsidR="004A5100" w:rsidRPr="00454E42" w14:paraId="46D5D3D5" w14:textId="77777777" w:rsidTr="004A5100">
        <w:trPr>
          <w:gridAfter w:val="1"/>
          <w:wAfter w:w="10" w:type="dxa"/>
          <w:trHeight w:val="330"/>
        </w:trPr>
        <w:tc>
          <w:tcPr>
            <w:tcW w:w="2558" w:type="dxa"/>
          </w:tcPr>
          <w:p w14:paraId="25C2B8D5" w14:textId="77777777" w:rsidR="004A5100" w:rsidRPr="00454E42" w:rsidRDefault="004A5100" w:rsidP="005073CC">
            <w:pPr>
              <w:spacing w:before="120" w:after="120" w:line="360" w:lineRule="auto"/>
              <w:jc w:val="both"/>
              <w:rPr>
                <w:rFonts w:eastAsia="Times New Roman" w:cs="Times New Roman"/>
                <w:szCs w:val="24"/>
              </w:rPr>
            </w:pPr>
            <w:r>
              <w:rPr>
                <w:rFonts w:eastAsia="Times New Roman" w:cs="Times New Roman"/>
                <w:szCs w:val="24"/>
              </w:rPr>
              <w:t>Data collection</w:t>
            </w:r>
          </w:p>
        </w:tc>
        <w:tc>
          <w:tcPr>
            <w:tcW w:w="435" w:type="dxa"/>
          </w:tcPr>
          <w:p w14:paraId="3A39853E"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tcPr>
          <w:p w14:paraId="4BB96866" w14:textId="77777777" w:rsidR="004A5100" w:rsidRPr="00454E42" w:rsidRDefault="004A5100" w:rsidP="005073CC">
            <w:pPr>
              <w:spacing w:before="120" w:after="120" w:line="360" w:lineRule="auto"/>
              <w:jc w:val="both"/>
              <w:rPr>
                <w:rFonts w:eastAsia="Times New Roman" w:cs="Times New Roman"/>
                <w:szCs w:val="24"/>
              </w:rPr>
            </w:pPr>
          </w:p>
        </w:tc>
        <w:tc>
          <w:tcPr>
            <w:tcW w:w="341" w:type="dxa"/>
            <w:shd w:val="clear" w:color="auto" w:fill="auto"/>
            <w:noWrap/>
            <w:hideMark/>
          </w:tcPr>
          <w:p w14:paraId="22E6F8D5" w14:textId="77777777" w:rsidR="004A5100" w:rsidRPr="00454E42" w:rsidRDefault="004A5100" w:rsidP="005073CC">
            <w:pPr>
              <w:spacing w:before="120" w:after="120" w:line="360" w:lineRule="auto"/>
              <w:jc w:val="both"/>
              <w:rPr>
                <w:rFonts w:eastAsia="Times New Roman" w:cs="Times New Roman"/>
                <w:szCs w:val="24"/>
              </w:rPr>
            </w:pPr>
          </w:p>
        </w:tc>
        <w:tc>
          <w:tcPr>
            <w:tcW w:w="336" w:type="dxa"/>
            <w:shd w:val="clear" w:color="auto" w:fill="auto"/>
            <w:noWrap/>
            <w:hideMark/>
          </w:tcPr>
          <w:p w14:paraId="11E4CCD0"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1191FB57"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2863FFCA"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1F58B14A"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2896339C" w14:textId="77777777" w:rsidR="004A5100" w:rsidRPr="00454E42" w:rsidRDefault="004A5100" w:rsidP="005073CC">
            <w:pPr>
              <w:spacing w:before="120" w:after="120" w:line="360" w:lineRule="auto"/>
              <w:jc w:val="both"/>
              <w:rPr>
                <w:rFonts w:eastAsia="Times New Roman" w:cs="Times New Roman"/>
                <w:szCs w:val="24"/>
              </w:rPr>
            </w:pPr>
          </w:p>
        </w:tc>
        <w:tc>
          <w:tcPr>
            <w:tcW w:w="380" w:type="dxa"/>
            <w:shd w:val="clear" w:color="auto" w:fill="D9E2F3" w:themeFill="accent1" w:themeFillTint="33"/>
            <w:noWrap/>
            <w:hideMark/>
          </w:tcPr>
          <w:p w14:paraId="2546A557"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D9E2F3" w:themeFill="accent1" w:themeFillTint="33"/>
            <w:noWrap/>
            <w:hideMark/>
          </w:tcPr>
          <w:p w14:paraId="2241C0E4"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D9E2F3" w:themeFill="accent1" w:themeFillTint="33"/>
            <w:noWrap/>
            <w:hideMark/>
          </w:tcPr>
          <w:p w14:paraId="4F91ACD7"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D9E2F3" w:themeFill="accent1" w:themeFillTint="33"/>
            <w:noWrap/>
            <w:hideMark/>
          </w:tcPr>
          <w:p w14:paraId="22A08EEC"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D9E2F3" w:themeFill="accent1" w:themeFillTint="33"/>
          </w:tcPr>
          <w:p w14:paraId="0497ACE9"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49D10A76"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738B23F6"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3BEF7F11"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6DEA7BD3"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579D46E3"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47B54868" w14:textId="77777777" w:rsidR="004A5100" w:rsidRPr="00454E42" w:rsidRDefault="004A5100" w:rsidP="005073CC">
            <w:pPr>
              <w:spacing w:before="120" w:after="120" w:line="360" w:lineRule="auto"/>
              <w:jc w:val="both"/>
              <w:rPr>
                <w:rFonts w:eastAsia="Times New Roman" w:cs="Times New Roman"/>
                <w:szCs w:val="24"/>
              </w:rPr>
            </w:pPr>
            <w:r w:rsidRPr="00454E42">
              <w:rPr>
                <w:rFonts w:eastAsia="Times New Roman" w:cs="Times New Roman"/>
                <w:szCs w:val="24"/>
              </w:rPr>
              <w:t> </w:t>
            </w:r>
          </w:p>
        </w:tc>
        <w:tc>
          <w:tcPr>
            <w:tcW w:w="360" w:type="dxa"/>
            <w:shd w:val="clear" w:color="auto" w:fill="auto"/>
            <w:noWrap/>
            <w:hideMark/>
          </w:tcPr>
          <w:p w14:paraId="10A7A4BC"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tcPr>
          <w:p w14:paraId="0A6789CE"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tcPr>
          <w:p w14:paraId="411E5E94"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451F3D31"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5A7B4A14" w14:textId="77777777" w:rsidR="004A5100" w:rsidRPr="00454E42" w:rsidRDefault="004A5100" w:rsidP="005073CC">
            <w:pPr>
              <w:spacing w:before="120" w:after="120" w:line="360" w:lineRule="auto"/>
              <w:jc w:val="both"/>
              <w:rPr>
                <w:rFonts w:eastAsia="Times New Roman" w:cs="Times New Roman"/>
                <w:szCs w:val="24"/>
              </w:rPr>
            </w:pPr>
          </w:p>
        </w:tc>
      </w:tr>
      <w:tr w:rsidR="004A5100" w:rsidRPr="00454E42" w14:paraId="5420D2D2" w14:textId="77777777" w:rsidTr="005104CA">
        <w:trPr>
          <w:gridAfter w:val="1"/>
          <w:wAfter w:w="10" w:type="dxa"/>
          <w:trHeight w:val="330"/>
        </w:trPr>
        <w:tc>
          <w:tcPr>
            <w:tcW w:w="2558" w:type="dxa"/>
          </w:tcPr>
          <w:p w14:paraId="142C61CE" w14:textId="77777777" w:rsidR="004A5100" w:rsidRPr="00454E42" w:rsidRDefault="004A5100" w:rsidP="005073CC">
            <w:pPr>
              <w:spacing w:before="120" w:after="120" w:line="360" w:lineRule="auto"/>
              <w:jc w:val="both"/>
              <w:rPr>
                <w:rFonts w:eastAsia="Times New Roman" w:cs="Times New Roman"/>
                <w:szCs w:val="24"/>
              </w:rPr>
            </w:pPr>
            <w:r>
              <w:rPr>
                <w:rFonts w:eastAsia="Times New Roman" w:cs="Times New Roman"/>
                <w:szCs w:val="24"/>
              </w:rPr>
              <w:t>Data analysis</w:t>
            </w:r>
          </w:p>
        </w:tc>
        <w:tc>
          <w:tcPr>
            <w:tcW w:w="435" w:type="dxa"/>
          </w:tcPr>
          <w:p w14:paraId="05B0E3FF"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tcPr>
          <w:p w14:paraId="6E275E0A" w14:textId="77777777" w:rsidR="004A5100" w:rsidRPr="00454E42" w:rsidRDefault="004A5100" w:rsidP="005073CC">
            <w:pPr>
              <w:spacing w:before="120" w:after="120" w:line="360" w:lineRule="auto"/>
              <w:jc w:val="both"/>
              <w:rPr>
                <w:rFonts w:eastAsia="Times New Roman" w:cs="Times New Roman"/>
                <w:szCs w:val="24"/>
              </w:rPr>
            </w:pPr>
          </w:p>
        </w:tc>
        <w:tc>
          <w:tcPr>
            <w:tcW w:w="341" w:type="dxa"/>
            <w:shd w:val="clear" w:color="auto" w:fill="auto"/>
            <w:noWrap/>
            <w:hideMark/>
          </w:tcPr>
          <w:p w14:paraId="774F8C82" w14:textId="77777777" w:rsidR="004A5100" w:rsidRPr="00454E42" w:rsidRDefault="004A5100" w:rsidP="005073CC">
            <w:pPr>
              <w:spacing w:before="120" w:after="120" w:line="360" w:lineRule="auto"/>
              <w:jc w:val="both"/>
              <w:rPr>
                <w:rFonts w:eastAsia="Times New Roman" w:cs="Times New Roman"/>
                <w:szCs w:val="24"/>
              </w:rPr>
            </w:pPr>
          </w:p>
        </w:tc>
        <w:tc>
          <w:tcPr>
            <w:tcW w:w="336" w:type="dxa"/>
            <w:shd w:val="clear" w:color="auto" w:fill="auto"/>
            <w:noWrap/>
            <w:hideMark/>
          </w:tcPr>
          <w:p w14:paraId="41CE4034"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2081D0CD"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2F340E02"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7B0A2BC7"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503E7551" w14:textId="77777777" w:rsidR="004A5100" w:rsidRPr="00454E42" w:rsidRDefault="004A5100" w:rsidP="005073CC">
            <w:pPr>
              <w:spacing w:before="120" w:after="120" w:line="360" w:lineRule="auto"/>
              <w:jc w:val="both"/>
              <w:rPr>
                <w:rFonts w:eastAsia="Times New Roman" w:cs="Times New Roman"/>
                <w:szCs w:val="24"/>
              </w:rPr>
            </w:pPr>
          </w:p>
        </w:tc>
        <w:tc>
          <w:tcPr>
            <w:tcW w:w="380" w:type="dxa"/>
            <w:shd w:val="clear" w:color="auto" w:fill="auto"/>
            <w:noWrap/>
            <w:hideMark/>
          </w:tcPr>
          <w:p w14:paraId="0727805E"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117444C2"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347E7934"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72FC989A"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4472C4" w:themeFill="accent1"/>
          </w:tcPr>
          <w:p w14:paraId="5F774E8B"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4472C4" w:themeFill="accent1"/>
          </w:tcPr>
          <w:p w14:paraId="7F0D1B69"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4472C4" w:themeFill="accent1"/>
          </w:tcPr>
          <w:p w14:paraId="34E18115"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4472C4" w:themeFill="accent1"/>
          </w:tcPr>
          <w:p w14:paraId="4A21D8DF"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4472C4" w:themeFill="accent1"/>
            <w:noWrap/>
            <w:hideMark/>
          </w:tcPr>
          <w:p w14:paraId="0F89BF7A"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4472C4" w:themeFill="accent1"/>
            <w:noWrap/>
            <w:hideMark/>
          </w:tcPr>
          <w:p w14:paraId="32836458"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75AD4035"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128532F5" w14:textId="77777777" w:rsidR="004A5100" w:rsidRPr="00454E42" w:rsidRDefault="004A5100" w:rsidP="005073CC">
            <w:pPr>
              <w:spacing w:before="120" w:after="120" w:line="360" w:lineRule="auto"/>
              <w:jc w:val="both"/>
              <w:rPr>
                <w:rFonts w:eastAsia="Times New Roman" w:cs="Times New Roman"/>
                <w:szCs w:val="24"/>
              </w:rPr>
            </w:pPr>
            <w:r w:rsidRPr="00454E42">
              <w:rPr>
                <w:rFonts w:eastAsia="Times New Roman" w:cs="Times New Roman"/>
                <w:szCs w:val="24"/>
              </w:rPr>
              <w:t> </w:t>
            </w:r>
          </w:p>
        </w:tc>
        <w:tc>
          <w:tcPr>
            <w:tcW w:w="360" w:type="dxa"/>
            <w:shd w:val="clear" w:color="auto" w:fill="auto"/>
          </w:tcPr>
          <w:p w14:paraId="1B00A4AB"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tcPr>
          <w:p w14:paraId="02B9E86D"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311648D5"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3EF4E5CE" w14:textId="77777777" w:rsidR="004A5100" w:rsidRPr="00454E42" w:rsidRDefault="004A5100" w:rsidP="005073CC">
            <w:pPr>
              <w:spacing w:before="120" w:after="120" w:line="360" w:lineRule="auto"/>
              <w:jc w:val="both"/>
              <w:rPr>
                <w:rFonts w:eastAsia="Times New Roman" w:cs="Times New Roman"/>
                <w:szCs w:val="24"/>
              </w:rPr>
            </w:pPr>
          </w:p>
        </w:tc>
      </w:tr>
      <w:tr w:rsidR="004A5100" w:rsidRPr="00454E42" w14:paraId="702B2974" w14:textId="77777777" w:rsidTr="005104CA">
        <w:trPr>
          <w:gridAfter w:val="1"/>
          <w:wAfter w:w="10" w:type="dxa"/>
          <w:trHeight w:val="330"/>
        </w:trPr>
        <w:tc>
          <w:tcPr>
            <w:tcW w:w="2558" w:type="dxa"/>
          </w:tcPr>
          <w:p w14:paraId="0A44AAF8" w14:textId="30A1F424" w:rsidR="004A5100" w:rsidRPr="00454E42" w:rsidRDefault="004A5100" w:rsidP="005073CC">
            <w:pPr>
              <w:spacing w:before="120" w:after="120" w:line="360" w:lineRule="auto"/>
              <w:jc w:val="both"/>
              <w:rPr>
                <w:rFonts w:eastAsia="Times New Roman" w:cs="Times New Roman"/>
                <w:szCs w:val="24"/>
              </w:rPr>
            </w:pPr>
            <w:r>
              <w:rPr>
                <w:rFonts w:eastAsia="Times New Roman" w:cs="Times New Roman"/>
                <w:szCs w:val="24"/>
              </w:rPr>
              <w:t xml:space="preserve">Findings </w:t>
            </w:r>
          </w:p>
        </w:tc>
        <w:tc>
          <w:tcPr>
            <w:tcW w:w="435" w:type="dxa"/>
          </w:tcPr>
          <w:p w14:paraId="075F960F"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tcPr>
          <w:p w14:paraId="790C6622" w14:textId="77777777" w:rsidR="004A5100" w:rsidRPr="00454E42" w:rsidRDefault="004A5100" w:rsidP="005073CC">
            <w:pPr>
              <w:spacing w:before="120" w:after="120" w:line="360" w:lineRule="auto"/>
              <w:jc w:val="both"/>
              <w:rPr>
                <w:rFonts w:eastAsia="Times New Roman" w:cs="Times New Roman"/>
                <w:szCs w:val="24"/>
              </w:rPr>
            </w:pPr>
          </w:p>
        </w:tc>
        <w:tc>
          <w:tcPr>
            <w:tcW w:w="341" w:type="dxa"/>
            <w:shd w:val="clear" w:color="auto" w:fill="auto"/>
            <w:noWrap/>
            <w:hideMark/>
          </w:tcPr>
          <w:p w14:paraId="6BB71864" w14:textId="77777777" w:rsidR="004A5100" w:rsidRPr="00454E42" w:rsidRDefault="004A5100" w:rsidP="005073CC">
            <w:pPr>
              <w:spacing w:before="120" w:after="120" w:line="360" w:lineRule="auto"/>
              <w:jc w:val="both"/>
              <w:rPr>
                <w:rFonts w:eastAsia="Times New Roman" w:cs="Times New Roman"/>
                <w:szCs w:val="24"/>
              </w:rPr>
            </w:pPr>
          </w:p>
        </w:tc>
        <w:tc>
          <w:tcPr>
            <w:tcW w:w="336" w:type="dxa"/>
            <w:shd w:val="clear" w:color="auto" w:fill="auto"/>
            <w:noWrap/>
            <w:hideMark/>
          </w:tcPr>
          <w:p w14:paraId="6A2F9FD9"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40143AD9"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632269B3"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3A3DF42F"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75CD8816" w14:textId="77777777" w:rsidR="004A5100" w:rsidRPr="00454E42" w:rsidRDefault="004A5100" w:rsidP="005073CC">
            <w:pPr>
              <w:spacing w:before="120" w:after="120" w:line="360" w:lineRule="auto"/>
              <w:jc w:val="both"/>
              <w:rPr>
                <w:rFonts w:eastAsia="Times New Roman" w:cs="Times New Roman"/>
                <w:szCs w:val="24"/>
              </w:rPr>
            </w:pPr>
          </w:p>
        </w:tc>
        <w:tc>
          <w:tcPr>
            <w:tcW w:w="380" w:type="dxa"/>
            <w:shd w:val="clear" w:color="auto" w:fill="auto"/>
            <w:noWrap/>
            <w:hideMark/>
          </w:tcPr>
          <w:p w14:paraId="68EAAC1A"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0DD941E2"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62C125CF"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26D46492"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3D22FDDF"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02721CC5"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tcPr>
          <w:p w14:paraId="6EC6735A" w14:textId="77777777" w:rsidR="004A5100" w:rsidRPr="00F622F5" w:rsidRDefault="004A5100" w:rsidP="005073CC">
            <w:pPr>
              <w:spacing w:before="120" w:after="120" w:line="360" w:lineRule="auto"/>
              <w:jc w:val="both"/>
              <w:rPr>
                <w:rFonts w:eastAsia="Times New Roman" w:cs="Times New Roman"/>
                <w:szCs w:val="24"/>
                <w:highlight w:val="green"/>
              </w:rPr>
            </w:pPr>
          </w:p>
        </w:tc>
        <w:tc>
          <w:tcPr>
            <w:tcW w:w="360" w:type="dxa"/>
            <w:shd w:val="clear" w:color="auto" w:fill="auto"/>
          </w:tcPr>
          <w:p w14:paraId="4E442FF8" w14:textId="77777777" w:rsidR="004A5100" w:rsidRPr="00F622F5" w:rsidRDefault="004A5100" w:rsidP="005073CC">
            <w:pPr>
              <w:spacing w:before="120" w:after="120" w:line="360" w:lineRule="auto"/>
              <w:jc w:val="both"/>
              <w:rPr>
                <w:rFonts w:eastAsia="Times New Roman" w:cs="Times New Roman"/>
                <w:szCs w:val="24"/>
                <w:highlight w:val="green"/>
              </w:rPr>
            </w:pPr>
          </w:p>
        </w:tc>
        <w:tc>
          <w:tcPr>
            <w:tcW w:w="360" w:type="dxa"/>
            <w:shd w:val="clear" w:color="auto" w:fill="auto"/>
            <w:noWrap/>
            <w:hideMark/>
          </w:tcPr>
          <w:p w14:paraId="28F119A2" w14:textId="77777777" w:rsidR="004A5100" w:rsidRPr="00F622F5" w:rsidRDefault="004A5100" w:rsidP="005073CC">
            <w:pPr>
              <w:spacing w:before="120" w:after="120" w:line="360" w:lineRule="auto"/>
              <w:jc w:val="both"/>
              <w:rPr>
                <w:rFonts w:eastAsia="Times New Roman" w:cs="Times New Roman"/>
                <w:szCs w:val="24"/>
                <w:highlight w:val="green"/>
              </w:rPr>
            </w:pPr>
          </w:p>
        </w:tc>
        <w:tc>
          <w:tcPr>
            <w:tcW w:w="360" w:type="dxa"/>
            <w:shd w:val="clear" w:color="auto" w:fill="auto"/>
            <w:noWrap/>
            <w:hideMark/>
          </w:tcPr>
          <w:p w14:paraId="44711BD7" w14:textId="77777777" w:rsidR="004A5100" w:rsidRPr="00F622F5" w:rsidRDefault="004A5100" w:rsidP="005073CC">
            <w:pPr>
              <w:spacing w:before="120" w:after="120" w:line="360" w:lineRule="auto"/>
              <w:jc w:val="both"/>
              <w:rPr>
                <w:rFonts w:eastAsia="Times New Roman" w:cs="Times New Roman"/>
                <w:szCs w:val="24"/>
                <w:highlight w:val="green"/>
              </w:rPr>
            </w:pPr>
          </w:p>
        </w:tc>
        <w:tc>
          <w:tcPr>
            <w:tcW w:w="360" w:type="dxa"/>
            <w:shd w:val="clear" w:color="auto" w:fill="D9E2F3" w:themeFill="accent1" w:themeFillTint="33"/>
            <w:noWrap/>
            <w:hideMark/>
          </w:tcPr>
          <w:p w14:paraId="4245E597" w14:textId="77777777" w:rsidR="004A5100" w:rsidRPr="00F622F5" w:rsidRDefault="004A5100" w:rsidP="005073CC">
            <w:pPr>
              <w:spacing w:before="120" w:after="120" w:line="360" w:lineRule="auto"/>
              <w:jc w:val="both"/>
              <w:rPr>
                <w:rFonts w:eastAsia="Times New Roman" w:cs="Times New Roman"/>
                <w:szCs w:val="24"/>
                <w:highlight w:val="green"/>
              </w:rPr>
            </w:pPr>
          </w:p>
        </w:tc>
        <w:tc>
          <w:tcPr>
            <w:tcW w:w="360" w:type="dxa"/>
            <w:shd w:val="clear" w:color="auto" w:fill="D9E2F3" w:themeFill="accent1" w:themeFillTint="33"/>
            <w:noWrap/>
            <w:hideMark/>
          </w:tcPr>
          <w:p w14:paraId="0E85AD92" w14:textId="77777777" w:rsidR="004A5100" w:rsidRPr="00F622F5" w:rsidRDefault="004A5100" w:rsidP="005073CC">
            <w:pPr>
              <w:spacing w:before="120" w:after="120" w:line="360" w:lineRule="auto"/>
              <w:jc w:val="both"/>
              <w:rPr>
                <w:rFonts w:eastAsia="Times New Roman" w:cs="Times New Roman"/>
                <w:szCs w:val="24"/>
                <w:highlight w:val="green"/>
              </w:rPr>
            </w:pPr>
          </w:p>
        </w:tc>
        <w:tc>
          <w:tcPr>
            <w:tcW w:w="360" w:type="dxa"/>
            <w:shd w:val="clear" w:color="auto" w:fill="auto"/>
          </w:tcPr>
          <w:p w14:paraId="39607A1A"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tcPr>
          <w:p w14:paraId="45391CE6"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3B167B26"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687F213E" w14:textId="77777777" w:rsidR="004A5100" w:rsidRPr="00454E42" w:rsidRDefault="004A5100" w:rsidP="005073CC">
            <w:pPr>
              <w:spacing w:before="120" w:after="120" w:line="360" w:lineRule="auto"/>
              <w:jc w:val="both"/>
              <w:rPr>
                <w:rFonts w:eastAsia="Times New Roman" w:cs="Times New Roman"/>
                <w:szCs w:val="24"/>
              </w:rPr>
            </w:pPr>
          </w:p>
        </w:tc>
      </w:tr>
      <w:tr w:rsidR="004A5100" w:rsidRPr="00454E42" w14:paraId="1030E9D6" w14:textId="77777777" w:rsidTr="004A5100">
        <w:trPr>
          <w:gridAfter w:val="1"/>
          <w:wAfter w:w="10" w:type="dxa"/>
          <w:trHeight w:val="330"/>
        </w:trPr>
        <w:tc>
          <w:tcPr>
            <w:tcW w:w="2558" w:type="dxa"/>
            <w:hideMark/>
          </w:tcPr>
          <w:p w14:paraId="42E2307D" w14:textId="77777777" w:rsidR="004A5100" w:rsidRPr="00454E42" w:rsidRDefault="004A5100" w:rsidP="005073CC">
            <w:pPr>
              <w:spacing w:before="120" w:after="120" w:line="360" w:lineRule="auto"/>
              <w:jc w:val="both"/>
              <w:rPr>
                <w:rFonts w:eastAsia="Times New Roman" w:cs="Times New Roman"/>
                <w:szCs w:val="24"/>
              </w:rPr>
            </w:pPr>
            <w:r>
              <w:rPr>
                <w:rFonts w:eastAsia="Times New Roman" w:cs="Times New Roman"/>
                <w:szCs w:val="24"/>
              </w:rPr>
              <w:t>Conclusion</w:t>
            </w:r>
          </w:p>
        </w:tc>
        <w:tc>
          <w:tcPr>
            <w:tcW w:w="435" w:type="dxa"/>
          </w:tcPr>
          <w:p w14:paraId="7A6B143B"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tcPr>
          <w:p w14:paraId="78F4200E" w14:textId="77777777" w:rsidR="004A5100" w:rsidRPr="00454E42" w:rsidRDefault="004A5100" w:rsidP="005073CC">
            <w:pPr>
              <w:spacing w:before="120" w:after="120" w:line="360" w:lineRule="auto"/>
              <w:jc w:val="both"/>
              <w:rPr>
                <w:rFonts w:eastAsia="Times New Roman" w:cs="Times New Roman"/>
                <w:szCs w:val="24"/>
              </w:rPr>
            </w:pPr>
          </w:p>
        </w:tc>
        <w:tc>
          <w:tcPr>
            <w:tcW w:w="341" w:type="dxa"/>
            <w:shd w:val="clear" w:color="auto" w:fill="auto"/>
            <w:noWrap/>
            <w:hideMark/>
          </w:tcPr>
          <w:p w14:paraId="487EA668" w14:textId="77777777" w:rsidR="004A5100" w:rsidRPr="00454E42" w:rsidRDefault="004A5100" w:rsidP="005073CC">
            <w:pPr>
              <w:spacing w:before="120" w:after="120" w:line="360" w:lineRule="auto"/>
              <w:jc w:val="both"/>
              <w:rPr>
                <w:rFonts w:eastAsia="Times New Roman" w:cs="Times New Roman"/>
                <w:szCs w:val="24"/>
              </w:rPr>
            </w:pPr>
          </w:p>
        </w:tc>
        <w:tc>
          <w:tcPr>
            <w:tcW w:w="336" w:type="dxa"/>
            <w:shd w:val="clear" w:color="auto" w:fill="auto"/>
            <w:noWrap/>
            <w:hideMark/>
          </w:tcPr>
          <w:p w14:paraId="3DC2BE38"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73084D65"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208E20D7"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078EA968"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0705B155" w14:textId="77777777" w:rsidR="004A5100" w:rsidRPr="00454E42" w:rsidRDefault="004A5100" w:rsidP="005073CC">
            <w:pPr>
              <w:spacing w:before="120" w:after="120" w:line="360" w:lineRule="auto"/>
              <w:jc w:val="both"/>
              <w:rPr>
                <w:rFonts w:eastAsia="Times New Roman" w:cs="Times New Roman"/>
                <w:szCs w:val="24"/>
              </w:rPr>
            </w:pPr>
          </w:p>
        </w:tc>
        <w:tc>
          <w:tcPr>
            <w:tcW w:w="380" w:type="dxa"/>
            <w:shd w:val="clear" w:color="auto" w:fill="auto"/>
            <w:noWrap/>
            <w:hideMark/>
          </w:tcPr>
          <w:p w14:paraId="0070C65A"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01760E37"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290C0B35"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4E16AA35"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568C9C6A"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6B5978E7"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6280336C"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6B4199A9"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4EB0EA05"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740EA4F2"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70DABDAA"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4472C4" w:themeFill="accent1"/>
            <w:noWrap/>
            <w:hideMark/>
          </w:tcPr>
          <w:p w14:paraId="12AB1660"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4472C4" w:themeFill="accent1"/>
          </w:tcPr>
          <w:p w14:paraId="48861ED7"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4472C4" w:themeFill="accent1"/>
          </w:tcPr>
          <w:p w14:paraId="5C5A0043"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4472C4" w:themeFill="accent1"/>
            <w:noWrap/>
            <w:hideMark/>
          </w:tcPr>
          <w:p w14:paraId="03C8E23C"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4C9BCDBF" w14:textId="77777777" w:rsidR="004A5100" w:rsidRPr="00454E42" w:rsidRDefault="004A5100" w:rsidP="005073CC">
            <w:pPr>
              <w:spacing w:before="120" w:after="120" w:line="360" w:lineRule="auto"/>
              <w:jc w:val="both"/>
              <w:rPr>
                <w:rFonts w:eastAsia="Times New Roman" w:cs="Times New Roman"/>
                <w:szCs w:val="24"/>
              </w:rPr>
            </w:pPr>
          </w:p>
        </w:tc>
      </w:tr>
      <w:tr w:rsidR="004A5100" w:rsidRPr="00454E42" w14:paraId="692517D1" w14:textId="77777777" w:rsidTr="004A5100">
        <w:trPr>
          <w:gridAfter w:val="1"/>
          <w:wAfter w:w="10" w:type="dxa"/>
          <w:trHeight w:val="330"/>
        </w:trPr>
        <w:tc>
          <w:tcPr>
            <w:tcW w:w="2558" w:type="dxa"/>
            <w:hideMark/>
          </w:tcPr>
          <w:p w14:paraId="3F877B3A" w14:textId="77777777" w:rsidR="004A5100" w:rsidRPr="00454E42" w:rsidRDefault="004A5100" w:rsidP="005073CC">
            <w:pPr>
              <w:spacing w:before="120" w:after="120" w:line="360" w:lineRule="auto"/>
              <w:jc w:val="both"/>
              <w:rPr>
                <w:rFonts w:eastAsia="Times New Roman" w:cs="Times New Roman"/>
                <w:szCs w:val="24"/>
              </w:rPr>
            </w:pPr>
            <w:r>
              <w:rPr>
                <w:rFonts w:eastAsia="Times New Roman" w:cs="Times New Roman"/>
                <w:szCs w:val="24"/>
              </w:rPr>
              <w:t>Final submission</w:t>
            </w:r>
          </w:p>
        </w:tc>
        <w:tc>
          <w:tcPr>
            <w:tcW w:w="435" w:type="dxa"/>
          </w:tcPr>
          <w:p w14:paraId="4B8F3AA9"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tcPr>
          <w:p w14:paraId="50CA3006" w14:textId="77777777" w:rsidR="004A5100" w:rsidRPr="00454E42" w:rsidRDefault="004A5100" w:rsidP="005073CC">
            <w:pPr>
              <w:spacing w:before="120" w:after="120" w:line="360" w:lineRule="auto"/>
              <w:jc w:val="both"/>
              <w:rPr>
                <w:rFonts w:eastAsia="Times New Roman" w:cs="Times New Roman"/>
                <w:szCs w:val="24"/>
              </w:rPr>
            </w:pPr>
          </w:p>
        </w:tc>
        <w:tc>
          <w:tcPr>
            <w:tcW w:w="341" w:type="dxa"/>
            <w:shd w:val="clear" w:color="auto" w:fill="auto"/>
            <w:noWrap/>
            <w:hideMark/>
          </w:tcPr>
          <w:p w14:paraId="77A12CB8" w14:textId="77777777" w:rsidR="004A5100" w:rsidRPr="00454E42" w:rsidRDefault="004A5100" w:rsidP="005073CC">
            <w:pPr>
              <w:spacing w:before="120" w:after="120" w:line="360" w:lineRule="auto"/>
              <w:jc w:val="both"/>
              <w:rPr>
                <w:rFonts w:eastAsia="Times New Roman" w:cs="Times New Roman"/>
                <w:szCs w:val="24"/>
              </w:rPr>
            </w:pPr>
          </w:p>
        </w:tc>
        <w:tc>
          <w:tcPr>
            <w:tcW w:w="336" w:type="dxa"/>
            <w:shd w:val="clear" w:color="auto" w:fill="auto"/>
            <w:noWrap/>
            <w:hideMark/>
          </w:tcPr>
          <w:p w14:paraId="7D3D872D"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3C77BEC3"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58DE0A97"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59493532" w14:textId="77777777" w:rsidR="004A5100" w:rsidRPr="00454E42" w:rsidRDefault="004A5100" w:rsidP="005073CC">
            <w:pPr>
              <w:spacing w:before="120" w:after="120" w:line="360" w:lineRule="auto"/>
              <w:jc w:val="both"/>
              <w:rPr>
                <w:rFonts w:eastAsia="Times New Roman" w:cs="Times New Roman"/>
                <w:szCs w:val="24"/>
              </w:rPr>
            </w:pPr>
          </w:p>
        </w:tc>
        <w:tc>
          <w:tcPr>
            <w:tcW w:w="380" w:type="dxa"/>
          </w:tcPr>
          <w:p w14:paraId="688AA00B" w14:textId="77777777" w:rsidR="004A5100" w:rsidRPr="00454E42" w:rsidRDefault="004A5100" w:rsidP="005073CC">
            <w:pPr>
              <w:spacing w:before="120" w:after="120" w:line="360" w:lineRule="auto"/>
              <w:jc w:val="both"/>
              <w:rPr>
                <w:rFonts w:eastAsia="Times New Roman" w:cs="Times New Roman"/>
                <w:szCs w:val="24"/>
              </w:rPr>
            </w:pPr>
          </w:p>
        </w:tc>
        <w:tc>
          <w:tcPr>
            <w:tcW w:w="380" w:type="dxa"/>
            <w:shd w:val="clear" w:color="auto" w:fill="auto"/>
            <w:noWrap/>
            <w:hideMark/>
          </w:tcPr>
          <w:p w14:paraId="292AC0E1"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68364D61"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064373AF"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64B9B433"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4342E823"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78D057DC"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6BC78842"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60C33733"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3C2976AB"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1DBA617A"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123A599E"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638CC322"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2A26ED28" w14:textId="77777777" w:rsidR="004A5100" w:rsidRPr="00454E42" w:rsidRDefault="004A5100" w:rsidP="005073CC">
            <w:pPr>
              <w:spacing w:before="120" w:after="120" w:line="360" w:lineRule="auto"/>
              <w:jc w:val="both"/>
              <w:rPr>
                <w:rFonts w:eastAsia="Times New Roman" w:cs="Times New Roman"/>
                <w:szCs w:val="24"/>
              </w:rPr>
            </w:pPr>
          </w:p>
        </w:tc>
        <w:tc>
          <w:tcPr>
            <w:tcW w:w="360" w:type="dxa"/>
          </w:tcPr>
          <w:p w14:paraId="3264F066"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auto"/>
            <w:noWrap/>
            <w:hideMark/>
          </w:tcPr>
          <w:p w14:paraId="65673CDD" w14:textId="77777777" w:rsidR="004A5100" w:rsidRPr="00454E42" w:rsidRDefault="004A5100" w:rsidP="005073CC">
            <w:pPr>
              <w:spacing w:before="120" w:after="120" w:line="360" w:lineRule="auto"/>
              <w:jc w:val="both"/>
              <w:rPr>
                <w:rFonts w:eastAsia="Times New Roman" w:cs="Times New Roman"/>
                <w:szCs w:val="24"/>
              </w:rPr>
            </w:pPr>
          </w:p>
        </w:tc>
        <w:tc>
          <w:tcPr>
            <w:tcW w:w="360" w:type="dxa"/>
            <w:shd w:val="clear" w:color="auto" w:fill="D9E2F3" w:themeFill="accent1" w:themeFillTint="33"/>
          </w:tcPr>
          <w:p w14:paraId="4496D2E3" w14:textId="77777777" w:rsidR="004A5100" w:rsidRPr="00454E42" w:rsidRDefault="004A5100" w:rsidP="005073CC">
            <w:pPr>
              <w:spacing w:before="120" w:after="120" w:line="360" w:lineRule="auto"/>
              <w:jc w:val="both"/>
              <w:rPr>
                <w:rFonts w:eastAsia="Times New Roman" w:cs="Times New Roman"/>
                <w:szCs w:val="24"/>
              </w:rPr>
            </w:pPr>
          </w:p>
        </w:tc>
      </w:tr>
      <w:bookmarkEnd w:id="20"/>
    </w:tbl>
    <w:p w14:paraId="62862EFF" w14:textId="77777777" w:rsidR="004A5100" w:rsidRPr="004A5100" w:rsidRDefault="004A5100" w:rsidP="004A5100"/>
    <w:p w14:paraId="7901CD1B" w14:textId="4B01A46F" w:rsidR="00C4574C" w:rsidRDefault="00C4574C" w:rsidP="00A8242F">
      <w:pPr>
        <w:spacing w:line="360" w:lineRule="auto"/>
        <w:jc w:val="both"/>
      </w:pPr>
    </w:p>
    <w:p w14:paraId="190E17A9" w14:textId="4CAE5FFF" w:rsidR="00C4574C" w:rsidRDefault="00C4574C" w:rsidP="00A8242F">
      <w:pPr>
        <w:spacing w:line="360" w:lineRule="auto"/>
        <w:jc w:val="both"/>
      </w:pPr>
    </w:p>
    <w:p w14:paraId="58A59CEA" w14:textId="6481B0B2" w:rsidR="00C4574C" w:rsidRDefault="00C4574C" w:rsidP="00A8242F">
      <w:pPr>
        <w:spacing w:line="360" w:lineRule="auto"/>
        <w:jc w:val="both"/>
      </w:pPr>
    </w:p>
    <w:p w14:paraId="5E6487E3" w14:textId="51BDE688" w:rsidR="00C4574C" w:rsidRDefault="00C4574C" w:rsidP="00A8242F">
      <w:pPr>
        <w:spacing w:line="360" w:lineRule="auto"/>
        <w:jc w:val="both"/>
      </w:pPr>
    </w:p>
    <w:p w14:paraId="7D41CBCA" w14:textId="60340329" w:rsidR="00C4574C" w:rsidRDefault="00C4574C" w:rsidP="00A8242F">
      <w:pPr>
        <w:spacing w:line="360" w:lineRule="auto"/>
        <w:jc w:val="both"/>
      </w:pPr>
    </w:p>
    <w:p w14:paraId="75424498" w14:textId="0A4E61B9" w:rsidR="00C4574C" w:rsidRDefault="00C4574C" w:rsidP="00A8242F">
      <w:pPr>
        <w:spacing w:line="360" w:lineRule="auto"/>
        <w:jc w:val="both"/>
      </w:pPr>
    </w:p>
    <w:p w14:paraId="7C07BC43" w14:textId="4FCE502C" w:rsidR="00C4574C" w:rsidRDefault="00C4574C" w:rsidP="00A8242F">
      <w:pPr>
        <w:spacing w:line="360" w:lineRule="auto"/>
        <w:jc w:val="both"/>
      </w:pPr>
    </w:p>
    <w:bookmarkStart w:id="21" w:name="_Toc130900515" w:displacedByCustomXml="next"/>
    <w:sdt>
      <w:sdtPr>
        <w:rPr>
          <w:rFonts w:ascii="Times New Roman" w:eastAsiaTheme="minorHAnsi" w:hAnsi="Times New Roman" w:cstheme="minorBidi"/>
          <w:b w:val="0"/>
          <w:color w:val="auto"/>
          <w:sz w:val="24"/>
          <w:szCs w:val="22"/>
          <w:u w:val="none"/>
        </w:rPr>
        <w:id w:val="575871067"/>
        <w:docPartObj>
          <w:docPartGallery w:val="Bibliographies"/>
          <w:docPartUnique/>
        </w:docPartObj>
      </w:sdtPr>
      <w:sdtContent>
        <w:p w14:paraId="5873E388" w14:textId="57F5F0F5" w:rsidR="00C4574C" w:rsidRDefault="00C4574C">
          <w:pPr>
            <w:pStyle w:val="Heading1"/>
          </w:pPr>
          <w:r>
            <w:t>References</w:t>
          </w:r>
          <w:bookmarkEnd w:id="21"/>
        </w:p>
        <w:sdt>
          <w:sdtPr>
            <w:id w:val="-573587230"/>
            <w:bibliography/>
          </w:sdtPr>
          <w:sdtContent>
            <w:p w14:paraId="1EC0C191" w14:textId="77777777" w:rsidR="001E202A" w:rsidRDefault="00C4574C" w:rsidP="001E202A">
              <w:pPr>
                <w:pStyle w:val="Bibliography"/>
                <w:spacing w:line="360" w:lineRule="auto"/>
                <w:jc w:val="both"/>
                <w:rPr>
                  <w:noProof/>
                  <w:szCs w:val="24"/>
                </w:rPr>
              </w:pPr>
              <w:r>
                <w:fldChar w:fldCharType="begin"/>
              </w:r>
              <w:r>
                <w:instrText xml:space="preserve"> BIBLIOGRAPHY </w:instrText>
              </w:r>
              <w:r>
                <w:fldChar w:fldCharType="separate"/>
              </w:r>
              <w:r w:rsidR="001E202A">
                <w:rPr>
                  <w:noProof/>
                </w:rPr>
                <w:t xml:space="preserve">Abutabenjeh, S. &amp; Jaradat, R., 2018. Clarification of research design, research methods, and research methodology: A guide for public administration researchers and practitioners. </w:t>
              </w:r>
              <w:r w:rsidR="001E202A">
                <w:rPr>
                  <w:i/>
                  <w:iCs/>
                  <w:noProof/>
                </w:rPr>
                <w:t xml:space="preserve">Sage Journal, </w:t>
              </w:r>
              <w:r w:rsidR="001E202A">
                <w:rPr>
                  <w:noProof/>
                </w:rPr>
                <w:t>36(3), pp. 237-258.</w:t>
              </w:r>
            </w:p>
            <w:p w14:paraId="63CE9C29" w14:textId="77777777" w:rsidR="001E202A" w:rsidRDefault="001E202A" w:rsidP="001E202A">
              <w:pPr>
                <w:pStyle w:val="Bibliography"/>
                <w:spacing w:line="360" w:lineRule="auto"/>
                <w:jc w:val="both"/>
                <w:rPr>
                  <w:noProof/>
                </w:rPr>
              </w:pPr>
              <w:r>
                <w:rPr>
                  <w:noProof/>
                </w:rPr>
                <w:t xml:space="preserve">Balio, S. &amp; Casais, B., 2021. </w:t>
              </w:r>
              <w:r>
                <w:rPr>
                  <w:i/>
                  <w:iCs/>
                  <w:noProof/>
                </w:rPr>
                <w:t xml:space="preserve">A Content Marketing Framework to Analyze Customer Engagement on Social Media. </w:t>
              </w:r>
              <w:r>
                <w:rPr>
                  <w:noProof/>
                </w:rPr>
                <w:t>Research Anthology on Strategies for Using Social Media as a Service and Tool in Business: IGI.</w:t>
              </w:r>
            </w:p>
            <w:p w14:paraId="0849AB7D" w14:textId="77777777" w:rsidR="001E202A" w:rsidRDefault="001E202A" w:rsidP="001E202A">
              <w:pPr>
                <w:pStyle w:val="Bibliography"/>
                <w:spacing w:line="360" w:lineRule="auto"/>
                <w:jc w:val="both"/>
                <w:rPr>
                  <w:noProof/>
                </w:rPr>
              </w:pPr>
              <w:r>
                <w:rPr>
                  <w:noProof/>
                </w:rPr>
                <w:t xml:space="preserve">Bartolini, S., Ancillai, C., Pascucci, F. &amp; Gregori, G. L., 2019. Are SMEs “cutting corners” on social media marketing? An exploratory study in the Italian context. </w:t>
              </w:r>
              <w:r>
                <w:rPr>
                  <w:i/>
                  <w:iCs/>
                  <w:noProof/>
                </w:rPr>
                <w:t xml:space="preserve">International Journal of Internet Marketing and Advertising, </w:t>
              </w:r>
              <w:r>
                <w:rPr>
                  <w:noProof/>
                </w:rPr>
                <w:t>13(4), pp. 302-320.</w:t>
              </w:r>
            </w:p>
            <w:p w14:paraId="0D447EAE" w14:textId="77777777" w:rsidR="001E202A" w:rsidRDefault="001E202A" w:rsidP="001E202A">
              <w:pPr>
                <w:pStyle w:val="Bibliography"/>
                <w:spacing w:line="360" w:lineRule="auto"/>
                <w:jc w:val="both"/>
                <w:rPr>
                  <w:noProof/>
                </w:rPr>
              </w:pPr>
              <w:r>
                <w:rPr>
                  <w:noProof/>
                </w:rPr>
                <w:t xml:space="preserve">Bello, A., 2010. </w:t>
              </w:r>
              <w:r>
                <w:rPr>
                  <w:i/>
                  <w:iCs/>
                  <w:noProof/>
                </w:rPr>
                <w:t xml:space="preserve">Ethical Issues in Research Process. </w:t>
              </w:r>
              <w:r>
                <w:rPr>
                  <w:noProof/>
                </w:rPr>
                <w:t xml:space="preserve">[Online] </w:t>
              </w:r>
              <w:r>
                <w:rPr>
                  <w:noProof/>
                </w:rPr>
                <w:br/>
                <w:t xml:space="preserve">Available at: </w:t>
              </w:r>
              <w:r>
                <w:rPr>
                  <w:noProof/>
                  <w:u w:val="single"/>
                </w:rPr>
                <w:t>http://papers.ssrn.com/sol3/papers.cfm?abstract_id=1586605</w:t>
              </w:r>
              <w:r>
                <w:rPr>
                  <w:noProof/>
                </w:rPr>
                <w:br/>
                <w:t>[Accessed 20 March 2023].</w:t>
              </w:r>
            </w:p>
            <w:p w14:paraId="17BC8965" w14:textId="77777777" w:rsidR="001E202A" w:rsidRDefault="001E202A" w:rsidP="001E202A">
              <w:pPr>
                <w:pStyle w:val="Bibliography"/>
                <w:spacing w:line="360" w:lineRule="auto"/>
                <w:jc w:val="both"/>
                <w:rPr>
                  <w:noProof/>
                </w:rPr>
              </w:pPr>
              <w:r>
                <w:rPr>
                  <w:noProof/>
                </w:rPr>
                <w:t xml:space="preserve">Brink, T., 2017. B2B SME management of antecedents to the application of social media. Industrial Marketing Management. </w:t>
              </w:r>
              <w:r>
                <w:rPr>
                  <w:i/>
                  <w:iCs/>
                  <w:noProof/>
                </w:rPr>
                <w:t xml:space="preserve">Industrial Marketing Management, </w:t>
              </w:r>
              <w:r>
                <w:rPr>
                  <w:noProof/>
                </w:rPr>
                <w:t>Volume 64, pp. 57-65.</w:t>
              </w:r>
            </w:p>
            <w:p w14:paraId="36EF934D" w14:textId="77777777" w:rsidR="001E202A" w:rsidRDefault="001E202A" w:rsidP="001E202A">
              <w:pPr>
                <w:pStyle w:val="Bibliography"/>
                <w:spacing w:line="360" w:lineRule="auto"/>
                <w:jc w:val="both"/>
                <w:rPr>
                  <w:noProof/>
                </w:rPr>
              </w:pPr>
              <w:r>
                <w:rPr>
                  <w:noProof/>
                </w:rPr>
                <w:t xml:space="preserve">Brodie, R. J., Hollebeek, L. D. &amp; Conduit, J., 2015. </w:t>
              </w:r>
              <w:r>
                <w:rPr>
                  <w:i/>
                  <w:iCs/>
                  <w:noProof/>
                </w:rPr>
                <w:t xml:space="preserve">Customer Engagement: Contemporary issues and challenges. </w:t>
              </w:r>
              <w:r>
                <w:rPr>
                  <w:noProof/>
                </w:rPr>
                <w:t>s.l.:Routledge.</w:t>
              </w:r>
            </w:p>
            <w:p w14:paraId="1FF2BFE0" w14:textId="77777777" w:rsidR="001E202A" w:rsidRDefault="001E202A" w:rsidP="001E202A">
              <w:pPr>
                <w:pStyle w:val="Bibliography"/>
                <w:spacing w:line="360" w:lineRule="auto"/>
                <w:jc w:val="both"/>
                <w:rPr>
                  <w:noProof/>
                </w:rPr>
              </w:pPr>
              <w:r>
                <w:rPr>
                  <w:noProof/>
                </w:rPr>
                <w:t xml:space="preserve">Buttle, F. &amp; Maklan, S., 2015. </w:t>
              </w:r>
              <w:r>
                <w:rPr>
                  <w:i/>
                  <w:iCs/>
                  <w:noProof/>
                </w:rPr>
                <w:t xml:space="preserve">Customer Relationship Management: Concepts and Technologies. </w:t>
              </w:r>
              <w:r>
                <w:rPr>
                  <w:noProof/>
                </w:rPr>
                <w:t>s.l.:Routledge.</w:t>
              </w:r>
            </w:p>
            <w:p w14:paraId="3EB7B21E" w14:textId="77777777" w:rsidR="001E202A" w:rsidRDefault="001E202A" w:rsidP="001E202A">
              <w:pPr>
                <w:pStyle w:val="Bibliography"/>
                <w:spacing w:line="360" w:lineRule="auto"/>
                <w:jc w:val="both"/>
                <w:rPr>
                  <w:noProof/>
                </w:rPr>
              </w:pPr>
              <w:r>
                <w:rPr>
                  <w:noProof/>
                </w:rPr>
                <w:t xml:space="preserve">Hajli, M. N., 2014. A study of the impact of social media on consumers. </w:t>
              </w:r>
              <w:r>
                <w:rPr>
                  <w:i/>
                  <w:iCs/>
                  <w:noProof/>
                </w:rPr>
                <w:t xml:space="preserve">International Journal of Market Research, </w:t>
              </w:r>
              <w:r>
                <w:rPr>
                  <w:noProof/>
                </w:rPr>
                <w:t>56(3), pp. 387-404.</w:t>
              </w:r>
            </w:p>
            <w:p w14:paraId="2838F627" w14:textId="77777777" w:rsidR="001E202A" w:rsidRDefault="001E202A" w:rsidP="001E202A">
              <w:pPr>
                <w:pStyle w:val="Bibliography"/>
                <w:spacing w:line="360" w:lineRule="auto"/>
                <w:jc w:val="both"/>
                <w:rPr>
                  <w:noProof/>
                </w:rPr>
              </w:pPr>
              <w:r>
                <w:rPr>
                  <w:noProof/>
                </w:rPr>
                <w:lastRenderedPageBreak/>
                <w:t>Kothari, C. R., 2004. Research Methodology: Methods and Techniques. In: Delhi: New Age International.</w:t>
              </w:r>
            </w:p>
            <w:p w14:paraId="2C47F40F" w14:textId="77777777" w:rsidR="001E202A" w:rsidRDefault="001E202A" w:rsidP="001E202A">
              <w:pPr>
                <w:pStyle w:val="Bibliography"/>
                <w:spacing w:line="360" w:lineRule="auto"/>
                <w:jc w:val="both"/>
                <w:rPr>
                  <w:noProof/>
                </w:rPr>
              </w:pPr>
              <w:r>
                <w:rPr>
                  <w:noProof/>
                </w:rPr>
                <w:t xml:space="preserve">Leung, D., Law, R., Hoof, H. v. &amp; Buhalis, D., 2012. Social Media in Tourism and Hospitality: A Literature Review. </w:t>
              </w:r>
              <w:r>
                <w:rPr>
                  <w:i/>
                  <w:iCs/>
                  <w:noProof/>
                </w:rPr>
                <w:t xml:space="preserve">Journal of Travel &amp; Tourism Marketing, </w:t>
              </w:r>
              <w:r>
                <w:rPr>
                  <w:noProof/>
                </w:rPr>
                <w:t>30(1-2), pp. 3-22.</w:t>
              </w:r>
            </w:p>
            <w:p w14:paraId="5F6ABEA3" w14:textId="77777777" w:rsidR="001E202A" w:rsidRDefault="001E202A" w:rsidP="001E202A">
              <w:pPr>
                <w:pStyle w:val="Bibliography"/>
                <w:spacing w:line="360" w:lineRule="auto"/>
                <w:jc w:val="both"/>
                <w:rPr>
                  <w:noProof/>
                </w:rPr>
              </w:pPr>
              <w:r>
                <w:rPr>
                  <w:noProof/>
                </w:rPr>
                <w:t xml:space="preserve">Parsons, A. L. &amp; Lepkowska-white, E., 2018. Social Media Marketing Management: A Conceptual Framework. </w:t>
              </w:r>
              <w:r>
                <w:rPr>
                  <w:i/>
                  <w:iCs/>
                  <w:noProof/>
                </w:rPr>
                <w:t xml:space="preserve">Journal of Internet Commerce, </w:t>
              </w:r>
              <w:r>
                <w:rPr>
                  <w:noProof/>
                </w:rPr>
                <w:t>17(2), pp. 81-95.</w:t>
              </w:r>
            </w:p>
            <w:p w14:paraId="1D204F3B" w14:textId="77777777" w:rsidR="001E202A" w:rsidRDefault="001E202A" w:rsidP="001E202A">
              <w:pPr>
                <w:pStyle w:val="Bibliography"/>
                <w:spacing w:line="360" w:lineRule="auto"/>
                <w:jc w:val="both"/>
                <w:rPr>
                  <w:noProof/>
                </w:rPr>
              </w:pPr>
              <w:r>
                <w:rPr>
                  <w:noProof/>
                </w:rPr>
                <w:t xml:space="preserve">Patino, A., Pitta, D. A. &amp; Quinones, R., 2012. Social media's emerging importance in market research. </w:t>
              </w:r>
              <w:r>
                <w:rPr>
                  <w:i/>
                  <w:iCs/>
                  <w:noProof/>
                </w:rPr>
                <w:t xml:space="preserve">Journal of Consumer Marketing, </w:t>
              </w:r>
              <w:r>
                <w:rPr>
                  <w:noProof/>
                </w:rPr>
                <w:t>29(3), pp. 233-237.</w:t>
              </w:r>
            </w:p>
            <w:p w14:paraId="7B8C4001" w14:textId="77777777" w:rsidR="001E202A" w:rsidRDefault="001E202A" w:rsidP="001E202A">
              <w:pPr>
                <w:pStyle w:val="Bibliography"/>
                <w:spacing w:line="360" w:lineRule="auto"/>
                <w:jc w:val="both"/>
                <w:rPr>
                  <w:noProof/>
                </w:rPr>
              </w:pPr>
              <w:r>
                <w:rPr>
                  <w:noProof/>
                </w:rPr>
                <w:t xml:space="preserve">Siddiqui, S. &amp; Singh, T., 2016. Social Media its Impact with Positive and Negative. </w:t>
              </w:r>
              <w:r>
                <w:rPr>
                  <w:i/>
                  <w:iCs/>
                  <w:noProof/>
                </w:rPr>
                <w:t xml:space="preserve">International Journal of Computer Applications Technology and Research, </w:t>
              </w:r>
              <w:r>
                <w:rPr>
                  <w:noProof/>
                </w:rPr>
                <w:t>5(2), pp. 71-75.</w:t>
              </w:r>
            </w:p>
            <w:p w14:paraId="4E8061B2" w14:textId="77777777" w:rsidR="001E202A" w:rsidRDefault="001E202A" w:rsidP="001E202A">
              <w:pPr>
                <w:pStyle w:val="Bibliography"/>
                <w:spacing w:line="360" w:lineRule="auto"/>
                <w:jc w:val="both"/>
                <w:rPr>
                  <w:noProof/>
                </w:rPr>
              </w:pPr>
              <w:r>
                <w:rPr>
                  <w:noProof/>
                </w:rPr>
                <w:t xml:space="preserve">Vinerean, S., Cetina, I., Dumitrescu, L. &amp; Tichindelean, M., 2013. The Effects of Social Media Marketing on Online Consumer Behavior. </w:t>
              </w:r>
              <w:r>
                <w:rPr>
                  <w:i/>
                  <w:iCs/>
                  <w:noProof/>
                </w:rPr>
                <w:t xml:space="preserve">International Journal of Business and Management, </w:t>
              </w:r>
              <w:r>
                <w:rPr>
                  <w:noProof/>
                </w:rPr>
                <w:t>8(14), pp. 66-78.</w:t>
              </w:r>
            </w:p>
            <w:p w14:paraId="70ECBFE1" w14:textId="772B6CB2" w:rsidR="00C4574C" w:rsidRDefault="00C4574C" w:rsidP="001E202A">
              <w:pPr>
                <w:spacing w:line="360" w:lineRule="auto"/>
                <w:jc w:val="both"/>
              </w:pPr>
              <w:r>
                <w:rPr>
                  <w:b/>
                  <w:bCs/>
                  <w:noProof/>
                </w:rPr>
                <w:fldChar w:fldCharType="end"/>
              </w:r>
            </w:p>
          </w:sdtContent>
        </w:sdt>
      </w:sdtContent>
    </w:sdt>
    <w:p w14:paraId="38E68F50" w14:textId="77777777" w:rsidR="00C4574C" w:rsidRPr="00C4574C" w:rsidRDefault="00C4574C" w:rsidP="001E202A">
      <w:pPr>
        <w:spacing w:line="360" w:lineRule="auto"/>
        <w:jc w:val="both"/>
      </w:pPr>
    </w:p>
    <w:p w14:paraId="23393B8F" w14:textId="65AEB4FD" w:rsidR="00A8242F" w:rsidRPr="00A8242F" w:rsidRDefault="00A8242F" w:rsidP="001E202A">
      <w:pPr>
        <w:spacing w:line="360" w:lineRule="auto"/>
        <w:jc w:val="both"/>
      </w:pPr>
      <w:r>
        <w:tab/>
      </w:r>
    </w:p>
    <w:sectPr w:rsidR="00A8242F" w:rsidRPr="00A8242F">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498A1" w14:textId="77777777" w:rsidR="00A465D0" w:rsidRDefault="00A465D0" w:rsidP="00C4574C">
      <w:pPr>
        <w:spacing w:after="0" w:line="240" w:lineRule="auto"/>
      </w:pPr>
      <w:r>
        <w:separator/>
      </w:r>
    </w:p>
  </w:endnote>
  <w:endnote w:type="continuationSeparator" w:id="0">
    <w:p w14:paraId="41B5605B" w14:textId="77777777" w:rsidR="00A465D0" w:rsidRDefault="00A465D0" w:rsidP="00C457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55748" w14:textId="77777777" w:rsidR="00A465D0" w:rsidRDefault="00A465D0" w:rsidP="00C4574C">
      <w:pPr>
        <w:spacing w:after="0" w:line="240" w:lineRule="auto"/>
      </w:pPr>
      <w:r>
        <w:separator/>
      </w:r>
    </w:p>
  </w:footnote>
  <w:footnote w:type="continuationSeparator" w:id="0">
    <w:p w14:paraId="32D7DAED" w14:textId="77777777" w:rsidR="00A465D0" w:rsidRDefault="00A465D0" w:rsidP="00C457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2013800064"/>
      <w:docPartObj>
        <w:docPartGallery w:val="Page Numbers (Top of Page)"/>
        <w:docPartUnique/>
      </w:docPartObj>
    </w:sdtPr>
    <w:sdtEndPr>
      <w:rPr>
        <w:b/>
        <w:bCs/>
        <w:noProof/>
        <w:color w:val="auto"/>
        <w:spacing w:val="0"/>
      </w:rPr>
    </w:sdtEndPr>
    <w:sdtContent>
      <w:p w14:paraId="0D9B86B9" w14:textId="62B10472" w:rsidR="00C4574C" w:rsidRDefault="00C4574C">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9A2931D" w14:textId="77777777" w:rsidR="00C4574C" w:rsidRDefault="00C457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CA3781"/>
    <w:multiLevelType w:val="hybridMultilevel"/>
    <w:tmpl w:val="EBB045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31A71D1"/>
    <w:multiLevelType w:val="hybridMultilevel"/>
    <w:tmpl w:val="7BC6F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48352781">
    <w:abstractNumId w:val="2"/>
  </w:num>
  <w:num w:numId="2" w16cid:durableId="536040876">
    <w:abstractNumId w:val="1"/>
  </w:num>
  <w:num w:numId="3" w16cid:durableId="1429885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8A7"/>
    <w:rsid w:val="00180968"/>
    <w:rsid w:val="001E202A"/>
    <w:rsid w:val="0021487D"/>
    <w:rsid w:val="00263ACD"/>
    <w:rsid w:val="0026785F"/>
    <w:rsid w:val="002E0A53"/>
    <w:rsid w:val="00407A37"/>
    <w:rsid w:val="004A5100"/>
    <w:rsid w:val="005104CA"/>
    <w:rsid w:val="00552B96"/>
    <w:rsid w:val="005A193C"/>
    <w:rsid w:val="006A78A7"/>
    <w:rsid w:val="00731E60"/>
    <w:rsid w:val="009617D8"/>
    <w:rsid w:val="00A465D0"/>
    <w:rsid w:val="00A8242F"/>
    <w:rsid w:val="00AB50C4"/>
    <w:rsid w:val="00BD76FD"/>
    <w:rsid w:val="00C4574C"/>
    <w:rsid w:val="00CA7001"/>
    <w:rsid w:val="00D0545A"/>
    <w:rsid w:val="00D4617F"/>
    <w:rsid w:val="00DB44F8"/>
    <w:rsid w:val="00EA61C1"/>
    <w:rsid w:val="00F433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A67C5"/>
  <w15:chartTrackingRefBased/>
  <w15:docId w15:val="{8276F692-279E-487A-B6C4-3D895119F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42F"/>
    <w:rPr>
      <w:rFonts w:ascii="Times New Roman" w:hAnsi="Times New Roman"/>
      <w:sz w:val="24"/>
    </w:rPr>
  </w:style>
  <w:style w:type="paragraph" w:styleId="Heading1">
    <w:name w:val="heading 1"/>
    <w:basedOn w:val="Normal"/>
    <w:next w:val="Normal"/>
    <w:link w:val="Heading1Char"/>
    <w:uiPriority w:val="9"/>
    <w:qFormat/>
    <w:rsid w:val="00C4574C"/>
    <w:pPr>
      <w:keepNext/>
      <w:keepLines/>
      <w:spacing w:before="240" w:after="0"/>
      <w:outlineLvl w:val="0"/>
    </w:pPr>
    <w:rPr>
      <w:rFonts w:asciiTheme="majorHAnsi" w:eastAsiaTheme="majorEastAsia" w:hAnsiTheme="majorHAnsi" w:cstheme="majorBidi"/>
      <w:b/>
      <w:color w:val="2F5496" w:themeColor="accent1" w:themeShade="BF"/>
      <w:sz w:val="32"/>
      <w:szCs w:val="32"/>
      <w:u w:val="single"/>
    </w:rPr>
  </w:style>
  <w:style w:type="paragraph" w:styleId="Heading2">
    <w:name w:val="heading 2"/>
    <w:basedOn w:val="Normal"/>
    <w:next w:val="Normal"/>
    <w:link w:val="Heading2Char"/>
    <w:uiPriority w:val="9"/>
    <w:unhideWhenUsed/>
    <w:qFormat/>
    <w:rsid w:val="00C4574C"/>
    <w:pPr>
      <w:keepNext/>
      <w:keepLines/>
      <w:spacing w:before="40" w:after="0"/>
      <w:outlineLvl w:val="1"/>
    </w:pPr>
    <w:rPr>
      <w:rFonts w:asciiTheme="majorHAnsi" w:eastAsiaTheme="majorEastAsia" w:hAnsiTheme="majorHAnsi" w:cstheme="majorBidi"/>
      <w:b/>
      <w:i/>
      <w:color w:val="A5A5A5" w:themeColor="accent3"/>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574C"/>
    <w:pPr>
      <w:ind w:left="720"/>
      <w:contextualSpacing/>
    </w:pPr>
  </w:style>
  <w:style w:type="character" w:customStyle="1" w:styleId="Heading1Char">
    <w:name w:val="Heading 1 Char"/>
    <w:basedOn w:val="DefaultParagraphFont"/>
    <w:link w:val="Heading1"/>
    <w:uiPriority w:val="9"/>
    <w:rsid w:val="00C4574C"/>
    <w:rPr>
      <w:rFonts w:asciiTheme="majorHAnsi" w:eastAsiaTheme="majorEastAsia" w:hAnsiTheme="majorHAnsi" w:cstheme="majorBidi"/>
      <w:b/>
      <w:color w:val="2F5496" w:themeColor="accent1" w:themeShade="BF"/>
      <w:sz w:val="32"/>
      <w:szCs w:val="32"/>
      <w:u w:val="single"/>
    </w:rPr>
  </w:style>
  <w:style w:type="character" w:customStyle="1" w:styleId="Heading2Char">
    <w:name w:val="Heading 2 Char"/>
    <w:basedOn w:val="DefaultParagraphFont"/>
    <w:link w:val="Heading2"/>
    <w:uiPriority w:val="9"/>
    <w:rsid w:val="00C4574C"/>
    <w:rPr>
      <w:rFonts w:asciiTheme="majorHAnsi" w:eastAsiaTheme="majorEastAsia" w:hAnsiTheme="majorHAnsi" w:cstheme="majorBidi"/>
      <w:b/>
      <w:i/>
      <w:color w:val="A5A5A5" w:themeColor="accent3"/>
      <w:sz w:val="26"/>
      <w:szCs w:val="26"/>
    </w:rPr>
  </w:style>
  <w:style w:type="paragraph" w:styleId="Bibliography">
    <w:name w:val="Bibliography"/>
    <w:basedOn w:val="Normal"/>
    <w:next w:val="Normal"/>
    <w:uiPriority w:val="37"/>
    <w:unhideWhenUsed/>
    <w:rsid w:val="00C4574C"/>
  </w:style>
  <w:style w:type="paragraph" w:styleId="Header">
    <w:name w:val="header"/>
    <w:basedOn w:val="Normal"/>
    <w:link w:val="HeaderChar"/>
    <w:uiPriority w:val="99"/>
    <w:unhideWhenUsed/>
    <w:rsid w:val="00C457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574C"/>
    <w:rPr>
      <w:rFonts w:ascii="Times New Roman" w:hAnsi="Times New Roman"/>
      <w:sz w:val="24"/>
    </w:rPr>
  </w:style>
  <w:style w:type="paragraph" w:styleId="Footer">
    <w:name w:val="footer"/>
    <w:basedOn w:val="Normal"/>
    <w:link w:val="FooterChar"/>
    <w:uiPriority w:val="99"/>
    <w:unhideWhenUsed/>
    <w:rsid w:val="00C457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574C"/>
    <w:rPr>
      <w:rFonts w:ascii="Times New Roman" w:hAnsi="Times New Roman"/>
      <w:sz w:val="24"/>
    </w:rPr>
  </w:style>
  <w:style w:type="table" w:styleId="TableGrid">
    <w:name w:val="Table Grid"/>
    <w:basedOn w:val="TableNormal"/>
    <w:uiPriority w:val="59"/>
    <w:rsid w:val="004A51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E0A53"/>
    <w:pPr>
      <w:outlineLvl w:val="9"/>
    </w:pPr>
    <w:rPr>
      <w:b w:val="0"/>
      <w:u w:val="none"/>
    </w:rPr>
  </w:style>
  <w:style w:type="paragraph" w:styleId="TOC1">
    <w:name w:val="toc 1"/>
    <w:basedOn w:val="Normal"/>
    <w:next w:val="Normal"/>
    <w:autoRedefine/>
    <w:uiPriority w:val="39"/>
    <w:unhideWhenUsed/>
    <w:rsid w:val="002E0A53"/>
    <w:pPr>
      <w:spacing w:after="100"/>
    </w:pPr>
  </w:style>
  <w:style w:type="paragraph" w:styleId="TOC2">
    <w:name w:val="toc 2"/>
    <w:basedOn w:val="Normal"/>
    <w:next w:val="Normal"/>
    <w:autoRedefine/>
    <w:uiPriority w:val="39"/>
    <w:unhideWhenUsed/>
    <w:rsid w:val="002E0A53"/>
    <w:pPr>
      <w:spacing w:after="100"/>
      <w:ind w:left="240"/>
    </w:pPr>
  </w:style>
  <w:style w:type="character" w:styleId="Hyperlink">
    <w:name w:val="Hyperlink"/>
    <w:basedOn w:val="DefaultParagraphFont"/>
    <w:uiPriority w:val="99"/>
    <w:unhideWhenUsed/>
    <w:rsid w:val="002E0A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25275">
      <w:bodyDiv w:val="1"/>
      <w:marLeft w:val="0"/>
      <w:marRight w:val="0"/>
      <w:marTop w:val="0"/>
      <w:marBottom w:val="0"/>
      <w:divBdr>
        <w:top w:val="none" w:sz="0" w:space="0" w:color="auto"/>
        <w:left w:val="none" w:sz="0" w:space="0" w:color="auto"/>
        <w:bottom w:val="none" w:sz="0" w:space="0" w:color="auto"/>
        <w:right w:val="none" w:sz="0" w:space="0" w:color="auto"/>
      </w:divBdr>
    </w:div>
    <w:div w:id="187715534">
      <w:bodyDiv w:val="1"/>
      <w:marLeft w:val="0"/>
      <w:marRight w:val="0"/>
      <w:marTop w:val="0"/>
      <w:marBottom w:val="0"/>
      <w:divBdr>
        <w:top w:val="none" w:sz="0" w:space="0" w:color="auto"/>
        <w:left w:val="none" w:sz="0" w:space="0" w:color="auto"/>
        <w:bottom w:val="none" w:sz="0" w:space="0" w:color="auto"/>
        <w:right w:val="none" w:sz="0" w:space="0" w:color="auto"/>
      </w:divBdr>
    </w:div>
    <w:div w:id="210727274">
      <w:bodyDiv w:val="1"/>
      <w:marLeft w:val="0"/>
      <w:marRight w:val="0"/>
      <w:marTop w:val="0"/>
      <w:marBottom w:val="0"/>
      <w:divBdr>
        <w:top w:val="none" w:sz="0" w:space="0" w:color="auto"/>
        <w:left w:val="none" w:sz="0" w:space="0" w:color="auto"/>
        <w:bottom w:val="none" w:sz="0" w:space="0" w:color="auto"/>
        <w:right w:val="none" w:sz="0" w:space="0" w:color="auto"/>
      </w:divBdr>
    </w:div>
    <w:div w:id="225459156">
      <w:bodyDiv w:val="1"/>
      <w:marLeft w:val="0"/>
      <w:marRight w:val="0"/>
      <w:marTop w:val="0"/>
      <w:marBottom w:val="0"/>
      <w:divBdr>
        <w:top w:val="none" w:sz="0" w:space="0" w:color="auto"/>
        <w:left w:val="none" w:sz="0" w:space="0" w:color="auto"/>
        <w:bottom w:val="none" w:sz="0" w:space="0" w:color="auto"/>
        <w:right w:val="none" w:sz="0" w:space="0" w:color="auto"/>
      </w:divBdr>
    </w:div>
    <w:div w:id="312564904">
      <w:bodyDiv w:val="1"/>
      <w:marLeft w:val="0"/>
      <w:marRight w:val="0"/>
      <w:marTop w:val="0"/>
      <w:marBottom w:val="0"/>
      <w:divBdr>
        <w:top w:val="none" w:sz="0" w:space="0" w:color="auto"/>
        <w:left w:val="none" w:sz="0" w:space="0" w:color="auto"/>
        <w:bottom w:val="none" w:sz="0" w:space="0" w:color="auto"/>
        <w:right w:val="none" w:sz="0" w:space="0" w:color="auto"/>
      </w:divBdr>
    </w:div>
    <w:div w:id="322244387">
      <w:bodyDiv w:val="1"/>
      <w:marLeft w:val="0"/>
      <w:marRight w:val="0"/>
      <w:marTop w:val="0"/>
      <w:marBottom w:val="0"/>
      <w:divBdr>
        <w:top w:val="none" w:sz="0" w:space="0" w:color="auto"/>
        <w:left w:val="none" w:sz="0" w:space="0" w:color="auto"/>
        <w:bottom w:val="none" w:sz="0" w:space="0" w:color="auto"/>
        <w:right w:val="none" w:sz="0" w:space="0" w:color="auto"/>
      </w:divBdr>
    </w:div>
    <w:div w:id="446895682">
      <w:bodyDiv w:val="1"/>
      <w:marLeft w:val="0"/>
      <w:marRight w:val="0"/>
      <w:marTop w:val="0"/>
      <w:marBottom w:val="0"/>
      <w:divBdr>
        <w:top w:val="none" w:sz="0" w:space="0" w:color="auto"/>
        <w:left w:val="none" w:sz="0" w:space="0" w:color="auto"/>
        <w:bottom w:val="none" w:sz="0" w:space="0" w:color="auto"/>
        <w:right w:val="none" w:sz="0" w:space="0" w:color="auto"/>
      </w:divBdr>
    </w:div>
    <w:div w:id="459997731">
      <w:bodyDiv w:val="1"/>
      <w:marLeft w:val="0"/>
      <w:marRight w:val="0"/>
      <w:marTop w:val="0"/>
      <w:marBottom w:val="0"/>
      <w:divBdr>
        <w:top w:val="none" w:sz="0" w:space="0" w:color="auto"/>
        <w:left w:val="none" w:sz="0" w:space="0" w:color="auto"/>
        <w:bottom w:val="none" w:sz="0" w:space="0" w:color="auto"/>
        <w:right w:val="none" w:sz="0" w:space="0" w:color="auto"/>
      </w:divBdr>
    </w:div>
    <w:div w:id="528841602">
      <w:bodyDiv w:val="1"/>
      <w:marLeft w:val="0"/>
      <w:marRight w:val="0"/>
      <w:marTop w:val="0"/>
      <w:marBottom w:val="0"/>
      <w:divBdr>
        <w:top w:val="none" w:sz="0" w:space="0" w:color="auto"/>
        <w:left w:val="none" w:sz="0" w:space="0" w:color="auto"/>
        <w:bottom w:val="none" w:sz="0" w:space="0" w:color="auto"/>
        <w:right w:val="none" w:sz="0" w:space="0" w:color="auto"/>
      </w:divBdr>
    </w:div>
    <w:div w:id="550700949">
      <w:bodyDiv w:val="1"/>
      <w:marLeft w:val="0"/>
      <w:marRight w:val="0"/>
      <w:marTop w:val="0"/>
      <w:marBottom w:val="0"/>
      <w:divBdr>
        <w:top w:val="none" w:sz="0" w:space="0" w:color="auto"/>
        <w:left w:val="none" w:sz="0" w:space="0" w:color="auto"/>
        <w:bottom w:val="none" w:sz="0" w:space="0" w:color="auto"/>
        <w:right w:val="none" w:sz="0" w:space="0" w:color="auto"/>
      </w:divBdr>
    </w:div>
    <w:div w:id="567299859">
      <w:bodyDiv w:val="1"/>
      <w:marLeft w:val="0"/>
      <w:marRight w:val="0"/>
      <w:marTop w:val="0"/>
      <w:marBottom w:val="0"/>
      <w:divBdr>
        <w:top w:val="none" w:sz="0" w:space="0" w:color="auto"/>
        <w:left w:val="none" w:sz="0" w:space="0" w:color="auto"/>
        <w:bottom w:val="none" w:sz="0" w:space="0" w:color="auto"/>
        <w:right w:val="none" w:sz="0" w:space="0" w:color="auto"/>
      </w:divBdr>
    </w:div>
    <w:div w:id="714350397">
      <w:bodyDiv w:val="1"/>
      <w:marLeft w:val="0"/>
      <w:marRight w:val="0"/>
      <w:marTop w:val="0"/>
      <w:marBottom w:val="0"/>
      <w:divBdr>
        <w:top w:val="none" w:sz="0" w:space="0" w:color="auto"/>
        <w:left w:val="none" w:sz="0" w:space="0" w:color="auto"/>
        <w:bottom w:val="none" w:sz="0" w:space="0" w:color="auto"/>
        <w:right w:val="none" w:sz="0" w:space="0" w:color="auto"/>
      </w:divBdr>
    </w:div>
    <w:div w:id="742068995">
      <w:bodyDiv w:val="1"/>
      <w:marLeft w:val="0"/>
      <w:marRight w:val="0"/>
      <w:marTop w:val="0"/>
      <w:marBottom w:val="0"/>
      <w:divBdr>
        <w:top w:val="none" w:sz="0" w:space="0" w:color="auto"/>
        <w:left w:val="none" w:sz="0" w:space="0" w:color="auto"/>
        <w:bottom w:val="none" w:sz="0" w:space="0" w:color="auto"/>
        <w:right w:val="none" w:sz="0" w:space="0" w:color="auto"/>
      </w:divBdr>
    </w:div>
    <w:div w:id="744690745">
      <w:bodyDiv w:val="1"/>
      <w:marLeft w:val="0"/>
      <w:marRight w:val="0"/>
      <w:marTop w:val="0"/>
      <w:marBottom w:val="0"/>
      <w:divBdr>
        <w:top w:val="none" w:sz="0" w:space="0" w:color="auto"/>
        <w:left w:val="none" w:sz="0" w:space="0" w:color="auto"/>
        <w:bottom w:val="none" w:sz="0" w:space="0" w:color="auto"/>
        <w:right w:val="none" w:sz="0" w:space="0" w:color="auto"/>
      </w:divBdr>
    </w:div>
    <w:div w:id="745149316">
      <w:bodyDiv w:val="1"/>
      <w:marLeft w:val="0"/>
      <w:marRight w:val="0"/>
      <w:marTop w:val="0"/>
      <w:marBottom w:val="0"/>
      <w:divBdr>
        <w:top w:val="none" w:sz="0" w:space="0" w:color="auto"/>
        <w:left w:val="none" w:sz="0" w:space="0" w:color="auto"/>
        <w:bottom w:val="none" w:sz="0" w:space="0" w:color="auto"/>
        <w:right w:val="none" w:sz="0" w:space="0" w:color="auto"/>
      </w:divBdr>
    </w:div>
    <w:div w:id="751699291">
      <w:bodyDiv w:val="1"/>
      <w:marLeft w:val="0"/>
      <w:marRight w:val="0"/>
      <w:marTop w:val="0"/>
      <w:marBottom w:val="0"/>
      <w:divBdr>
        <w:top w:val="none" w:sz="0" w:space="0" w:color="auto"/>
        <w:left w:val="none" w:sz="0" w:space="0" w:color="auto"/>
        <w:bottom w:val="none" w:sz="0" w:space="0" w:color="auto"/>
        <w:right w:val="none" w:sz="0" w:space="0" w:color="auto"/>
      </w:divBdr>
    </w:div>
    <w:div w:id="803740516">
      <w:bodyDiv w:val="1"/>
      <w:marLeft w:val="0"/>
      <w:marRight w:val="0"/>
      <w:marTop w:val="0"/>
      <w:marBottom w:val="0"/>
      <w:divBdr>
        <w:top w:val="none" w:sz="0" w:space="0" w:color="auto"/>
        <w:left w:val="none" w:sz="0" w:space="0" w:color="auto"/>
        <w:bottom w:val="none" w:sz="0" w:space="0" w:color="auto"/>
        <w:right w:val="none" w:sz="0" w:space="0" w:color="auto"/>
      </w:divBdr>
    </w:div>
    <w:div w:id="1100754439">
      <w:bodyDiv w:val="1"/>
      <w:marLeft w:val="0"/>
      <w:marRight w:val="0"/>
      <w:marTop w:val="0"/>
      <w:marBottom w:val="0"/>
      <w:divBdr>
        <w:top w:val="none" w:sz="0" w:space="0" w:color="auto"/>
        <w:left w:val="none" w:sz="0" w:space="0" w:color="auto"/>
        <w:bottom w:val="none" w:sz="0" w:space="0" w:color="auto"/>
        <w:right w:val="none" w:sz="0" w:space="0" w:color="auto"/>
      </w:divBdr>
    </w:div>
    <w:div w:id="1138762838">
      <w:bodyDiv w:val="1"/>
      <w:marLeft w:val="0"/>
      <w:marRight w:val="0"/>
      <w:marTop w:val="0"/>
      <w:marBottom w:val="0"/>
      <w:divBdr>
        <w:top w:val="none" w:sz="0" w:space="0" w:color="auto"/>
        <w:left w:val="none" w:sz="0" w:space="0" w:color="auto"/>
        <w:bottom w:val="none" w:sz="0" w:space="0" w:color="auto"/>
        <w:right w:val="none" w:sz="0" w:space="0" w:color="auto"/>
      </w:divBdr>
    </w:div>
    <w:div w:id="1185097181">
      <w:bodyDiv w:val="1"/>
      <w:marLeft w:val="0"/>
      <w:marRight w:val="0"/>
      <w:marTop w:val="0"/>
      <w:marBottom w:val="0"/>
      <w:divBdr>
        <w:top w:val="none" w:sz="0" w:space="0" w:color="auto"/>
        <w:left w:val="none" w:sz="0" w:space="0" w:color="auto"/>
        <w:bottom w:val="none" w:sz="0" w:space="0" w:color="auto"/>
        <w:right w:val="none" w:sz="0" w:space="0" w:color="auto"/>
      </w:divBdr>
    </w:div>
    <w:div w:id="1260143983">
      <w:bodyDiv w:val="1"/>
      <w:marLeft w:val="0"/>
      <w:marRight w:val="0"/>
      <w:marTop w:val="0"/>
      <w:marBottom w:val="0"/>
      <w:divBdr>
        <w:top w:val="none" w:sz="0" w:space="0" w:color="auto"/>
        <w:left w:val="none" w:sz="0" w:space="0" w:color="auto"/>
        <w:bottom w:val="none" w:sz="0" w:space="0" w:color="auto"/>
        <w:right w:val="none" w:sz="0" w:space="0" w:color="auto"/>
      </w:divBdr>
    </w:div>
    <w:div w:id="1312831865">
      <w:bodyDiv w:val="1"/>
      <w:marLeft w:val="0"/>
      <w:marRight w:val="0"/>
      <w:marTop w:val="0"/>
      <w:marBottom w:val="0"/>
      <w:divBdr>
        <w:top w:val="none" w:sz="0" w:space="0" w:color="auto"/>
        <w:left w:val="none" w:sz="0" w:space="0" w:color="auto"/>
        <w:bottom w:val="none" w:sz="0" w:space="0" w:color="auto"/>
        <w:right w:val="none" w:sz="0" w:space="0" w:color="auto"/>
      </w:divBdr>
    </w:div>
    <w:div w:id="1413622460">
      <w:bodyDiv w:val="1"/>
      <w:marLeft w:val="0"/>
      <w:marRight w:val="0"/>
      <w:marTop w:val="0"/>
      <w:marBottom w:val="0"/>
      <w:divBdr>
        <w:top w:val="none" w:sz="0" w:space="0" w:color="auto"/>
        <w:left w:val="none" w:sz="0" w:space="0" w:color="auto"/>
        <w:bottom w:val="none" w:sz="0" w:space="0" w:color="auto"/>
        <w:right w:val="none" w:sz="0" w:space="0" w:color="auto"/>
      </w:divBdr>
    </w:div>
    <w:div w:id="1415085990">
      <w:bodyDiv w:val="1"/>
      <w:marLeft w:val="0"/>
      <w:marRight w:val="0"/>
      <w:marTop w:val="0"/>
      <w:marBottom w:val="0"/>
      <w:divBdr>
        <w:top w:val="none" w:sz="0" w:space="0" w:color="auto"/>
        <w:left w:val="none" w:sz="0" w:space="0" w:color="auto"/>
        <w:bottom w:val="none" w:sz="0" w:space="0" w:color="auto"/>
        <w:right w:val="none" w:sz="0" w:space="0" w:color="auto"/>
      </w:divBdr>
    </w:div>
    <w:div w:id="1421490546">
      <w:bodyDiv w:val="1"/>
      <w:marLeft w:val="0"/>
      <w:marRight w:val="0"/>
      <w:marTop w:val="0"/>
      <w:marBottom w:val="0"/>
      <w:divBdr>
        <w:top w:val="none" w:sz="0" w:space="0" w:color="auto"/>
        <w:left w:val="none" w:sz="0" w:space="0" w:color="auto"/>
        <w:bottom w:val="none" w:sz="0" w:space="0" w:color="auto"/>
        <w:right w:val="none" w:sz="0" w:space="0" w:color="auto"/>
      </w:divBdr>
    </w:div>
    <w:div w:id="1436094512">
      <w:bodyDiv w:val="1"/>
      <w:marLeft w:val="0"/>
      <w:marRight w:val="0"/>
      <w:marTop w:val="0"/>
      <w:marBottom w:val="0"/>
      <w:divBdr>
        <w:top w:val="none" w:sz="0" w:space="0" w:color="auto"/>
        <w:left w:val="none" w:sz="0" w:space="0" w:color="auto"/>
        <w:bottom w:val="none" w:sz="0" w:space="0" w:color="auto"/>
        <w:right w:val="none" w:sz="0" w:space="0" w:color="auto"/>
      </w:divBdr>
    </w:div>
    <w:div w:id="1450006401">
      <w:bodyDiv w:val="1"/>
      <w:marLeft w:val="0"/>
      <w:marRight w:val="0"/>
      <w:marTop w:val="0"/>
      <w:marBottom w:val="0"/>
      <w:divBdr>
        <w:top w:val="none" w:sz="0" w:space="0" w:color="auto"/>
        <w:left w:val="none" w:sz="0" w:space="0" w:color="auto"/>
        <w:bottom w:val="none" w:sz="0" w:space="0" w:color="auto"/>
        <w:right w:val="none" w:sz="0" w:space="0" w:color="auto"/>
      </w:divBdr>
    </w:div>
    <w:div w:id="1473402855">
      <w:bodyDiv w:val="1"/>
      <w:marLeft w:val="0"/>
      <w:marRight w:val="0"/>
      <w:marTop w:val="0"/>
      <w:marBottom w:val="0"/>
      <w:divBdr>
        <w:top w:val="none" w:sz="0" w:space="0" w:color="auto"/>
        <w:left w:val="none" w:sz="0" w:space="0" w:color="auto"/>
        <w:bottom w:val="none" w:sz="0" w:space="0" w:color="auto"/>
        <w:right w:val="none" w:sz="0" w:space="0" w:color="auto"/>
      </w:divBdr>
    </w:div>
    <w:div w:id="1602907316">
      <w:bodyDiv w:val="1"/>
      <w:marLeft w:val="0"/>
      <w:marRight w:val="0"/>
      <w:marTop w:val="0"/>
      <w:marBottom w:val="0"/>
      <w:divBdr>
        <w:top w:val="none" w:sz="0" w:space="0" w:color="auto"/>
        <w:left w:val="none" w:sz="0" w:space="0" w:color="auto"/>
        <w:bottom w:val="none" w:sz="0" w:space="0" w:color="auto"/>
        <w:right w:val="none" w:sz="0" w:space="0" w:color="auto"/>
      </w:divBdr>
    </w:div>
    <w:div w:id="1614240309">
      <w:bodyDiv w:val="1"/>
      <w:marLeft w:val="0"/>
      <w:marRight w:val="0"/>
      <w:marTop w:val="0"/>
      <w:marBottom w:val="0"/>
      <w:divBdr>
        <w:top w:val="none" w:sz="0" w:space="0" w:color="auto"/>
        <w:left w:val="none" w:sz="0" w:space="0" w:color="auto"/>
        <w:bottom w:val="none" w:sz="0" w:space="0" w:color="auto"/>
        <w:right w:val="none" w:sz="0" w:space="0" w:color="auto"/>
      </w:divBdr>
    </w:div>
    <w:div w:id="1641034178">
      <w:bodyDiv w:val="1"/>
      <w:marLeft w:val="0"/>
      <w:marRight w:val="0"/>
      <w:marTop w:val="0"/>
      <w:marBottom w:val="0"/>
      <w:divBdr>
        <w:top w:val="none" w:sz="0" w:space="0" w:color="auto"/>
        <w:left w:val="none" w:sz="0" w:space="0" w:color="auto"/>
        <w:bottom w:val="none" w:sz="0" w:space="0" w:color="auto"/>
        <w:right w:val="none" w:sz="0" w:space="0" w:color="auto"/>
      </w:divBdr>
    </w:div>
    <w:div w:id="1652631655">
      <w:bodyDiv w:val="1"/>
      <w:marLeft w:val="0"/>
      <w:marRight w:val="0"/>
      <w:marTop w:val="0"/>
      <w:marBottom w:val="0"/>
      <w:divBdr>
        <w:top w:val="none" w:sz="0" w:space="0" w:color="auto"/>
        <w:left w:val="none" w:sz="0" w:space="0" w:color="auto"/>
        <w:bottom w:val="none" w:sz="0" w:space="0" w:color="auto"/>
        <w:right w:val="none" w:sz="0" w:space="0" w:color="auto"/>
      </w:divBdr>
    </w:div>
    <w:div w:id="1672373898">
      <w:bodyDiv w:val="1"/>
      <w:marLeft w:val="0"/>
      <w:marRight w:val="0"/>
      <w:marTop w:val="0"/>
      <w:marBottom w:val="0"/>
      <w:divBdr>
        <w:top w:val="none" w:sz="0" w:space="0" w:color="auto"/>
        <w:left w:val="none" w:sz="0" w:space="0" w:color="auto"/>
        <w:bottom w:val="none" w:sz="0" w:space="0" w:color="auto"/>
        <w:right w:val="none" w:sz="0" w:space="0" w:color="auto"/>
      </w:divBdr>
    </w:div>
    <w:div w:id="1755198924">
      <w:bodyDiv w:val="1"/>
      <w:marLeft w:val="0"/>
      <w:marRight w:val="0"/>
      <w:marTop w:val="0"/>
      <w:marBottom w:val="0"/>
      <w:divBdr>
        <w:top w:val="none" w:sz="0" w:space="0" w:color="auto"/>
        <w:left w:val="none" w:sz="0" w:space="0" w:color="auto"/>
        <w:bottom w:val="none" w:sz="0" w:space="0" w:color="auto"/>
        <w:right w:val="none" w:sz="0" w:space="0" w:color="auto"/>
      </w:divBdr>
    </w:div>
    <w:div w:id="1775859206">
      <w:bodyDiv w:val="1"/>
      <w:marLeft w:val="0"/>
      <w:marRight w:val="0"/>
      <w:marTop w:val="0"/>
      <w:marBottom w:val="0"/>
      <w:divBdr>
        <w:top w:val="none" w:sz="0" w:space="0" w:color="auto"/>
        <w:left w:val="none" w:sz="0" w:space="0" w:color="auto"/>
        <w:bottom w:val="none" w:sz="0" w:space="0" w:color="auto"/>
        <w:right w:val="none" w:sz="0" w:space="0" w:color="auto"/>
      </w:divBdr>
    </w:div>
    <w:div w:id="1790510657">
      <w:bodyDiv w:val="1"/>
      <w:marLeft w:val="0"/>
      <w:marRight w:val="0"/>
      <w:marTop w:val="0"/>
      <w:marBottom w:val="0"/>
      <w:divBdr>
        <w:top w:val="none" w:sz="0" w:space="0" w:color="auto"/>
        <w:left w:val="none" w:sz="0" w:space="0" w:color="auto"/>
        <w:bottom w:val="none" w:sz="0" w:space="0" w:color="auto"/>
        <w:right w:val="none" w:sz="0" w:space="0" w:color="auto"/>
      </w:divBdr>
    </w:div>
    <w:div w:id="1804495733">
      <w:bodyDiv w:val="1"/>
      <w:marLeft w:val="0"/>
      <w:marRight w:val="0"/>
      <w:marTop w:val="0"/>
      <w:marBottom w:val="0"/>
      <w:divBdr>
        <w:top w:val="none" w:sz="0" w:space="0" w:color="auto"/>
        <w:left w:val="none" w:sz="0" w:space="0" w:color="auto"/>
        <w:bottom w:val="none" w:sz="0" w:space="0" w:color="auto"/>
        <w:right w:val="none" w:sz="0" w:space="0" w:color="auto"/>
      </w:divBdr>
    </w:div>
    <w:div w:id="1811558187">
      <w:bodyDiv w:val="1"/>
      <w:marLeft w:val="0"/>
      <w:marRight w:val="0"/>
      <w:marTop w:val="0"/>
      <w:marBottom w:val="0"/>
      <w:divBdr>
        <w:top w:val="none" w:sz="0" w:space="0" w:color="auto"/>
        <w:left w:val="none" w:sz="0" w:space="0" w:color="auto"/>
        <w:bottom w:val="none" w:sz="0" w:space="0" w:color="auto"/>
        <w:right w:val="none" w:sz="0" w:space="0" w:color="auto"/>
      </w:divBdr>
    </w:div>
    <w:div w:id="1872180002">
      <w:bodyDiv w:val="1"/>
      <w:marLeft w:val="0"/>
      <w:marRight w:val="0"/>
      <w:marTop w:val="0"/>
      <w:marBottom w:val="0"/>
      <w:divBdr>
        <w:top w:val="none" w:sz="0" w:space="0" w:color="auto"/>
        <w:left w:val="none" w:sz="0" w:space="0" w:color="auto"/>
        <w:bottom w:val="none" w:sz="0" w:space="0" w:color="auto"/>
        <w:right w:val="none" w:sz="0" w:space="0" w:color="auto"/>
      </w:divBdr>
    </w:div>
    <w:div w:id="1901212560">
      <w:bodyDiv w:val="1"/>
      <w:marLeft w:val="0"/>
      <w:marRight w:val="0"/>
      <w:marTop w:val="0"/>
      <w:marBottom w:val="0"/>
      <w:divBdr>
        <w:top w:val="none" w:sz="0" w:space="0" w:color="auto"/>
        <w:left w:val="none" w:sz="0" w:space="0" w:color="auto"/>
        <w:bottom w:val="none" w:sz="0" w:space="0" w:color="auto"/>
        <w:right w:val="none" w:sz="0" w:space="0" w:color="auto"/>
      </w:divBdr>
    </w:div>
    <w:div w:id="1927611414">
      <w:bodyDiv w:val="1"/>
      <w:marLeft w:val="0"/>
      <w:marRight w:val="0"/>
      <w:marTop w:val="0"/>
      <w:marBottom w:val="0"/>
      <w:divBdr>
        <w:top w:val="none" w:sz="0" w:space="0" w:color="auto"/>
        <w:left w:val="none" w:sz="0" w:space="0" w:color="auto"/>
        <w:bottom w:val="none" w:sz="0" w:space="0" w:color="auto"/>
        <w:right w:val="none" w:sz="0" w:space="0" w:color="auto"/>
      </w:divBdr>
    </w:div>
    <w:div w:id="1994872848">
      <w:bodyDiv w:val="1"/>
      <w:marLeft w:val="0"/>
      <w:marRight w:val="0"/>
      <w:marTop w:val="0"/>
      <w:marBottom w:val="0"/>
      <w:divBdr>
        <w:top w:val="none" w:sz="0" w:space="0" w:color="auto"/>
        <w:left w:val="none" w:sz="0" w:space="0" w:color="auto"/>
        <w:bottom w:val="none" w:sz="0" w:space="0" w:color="auto"/>
        <w:right w:val="none" w:sz="0" w:space="0" w:color="auto"/>
      </w:divBdr>
    </w:div>
    <w:div w:id="2067071734">
      <w:bodyDiv w:val="1"/>
      <w:marLeft w:val="0"/>
      <w:marRight w:val="0"/>
      <w:marTop w:val="0"/>
      <w:marBottom w:val="0"/>
      <w:divBdr>
        <w:top w:val="none" w:sz="0" w:space="0" w:color="auto"/>
        <w:left w:val="none" w:sz="0" w:space="0" w:color="auto"/>
        <w:bottom w:val="none" w:sz="0" w:space="0" w:color="auto"/>
        <w:right w:val="none" w:sz="0" w:space="0" w:color="auto"/>
      </w:divBdr>
    </w:div>
    <w:div w:id="2117939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Sof</b:Tag>
    <b:SourceType>Book</b:SourceType>
    <b:Guid>{1D5B3EF4-8D18-4C13-AB03-F4DC4E4888EE}</b:Guid>
    <b:Title>A Content Marketing Framework to Analyze Customer Engagement on Social Media</b:Title>
    <b:Pages>320-336</b:Pages>
    <b:City>Research Anthology on Strategies for Using Social Media as a Service and Tool in Business</b:City>
    <b:Publisher>IGI</b:Publisher>
    <b:DOI>A Content Marketing Framework to Analyze Customer Engagement on Social Media</b:DOI>
    <b:Author>
      <b:Author>
        <b:NameList>
          <b:Person>
            <b:Last>Balio</b:Last>
            <b:First>Sofia</b:First>
          </b:Person>
          <b:Person>
            <b:Last>Casais</b:Last>
            <b:First>Beatriz</b:First>
          </b:Person>
        </b:NameList>
      </b:Author>
    </b:Author>
    <b:Year>2021</b:Year>
    <b:RefOrder>1</b:RefOrder>
  </b:Source>
  <b:Source>
    <b:Tag>SBa19</b:Tag>
    <b:SourceType>JournalArticle</b:SourceType>
    <b:Guid>{B4031974-A23E-49EB-8033-7214ECC04584}</b:Guid>
    <b:Title>Are SMEs “cutting corners” on social media marketing? An exploratory study in the Italian context</b:Title>
    <b:Year>2019</b:Year>
    <b:Author>
      <b:Author>
        <b:NameList>
          <b:Person>
            <b:Last>Bartolini</b:Last>
            <b:First>S</b:First>
          </b:Person>
          <b:Person>
            <b:Last>Ancillai</b:Last>
            <b:First>C</b:First>
          </b:Person>
          <b:Person>
            <b:Last>Pascucci</b:Last>
            <b:First>F</b:First>
          </b:Person>
          <b:Person>
            <b:Last>Gregori</b:Last>
            <b:First>G</b:First>
            <b:Middle>L</b:Middle>
          </b:Person>
        </b:NameList>
      </b:Author>
    </b:Author>
    <b:JournalName>International Journal of Internet Marketing and Advertising</b:JournalName>
    <b:Pages>302-320</b:Pages>
    <b:Volume>13</b:Volume>
    <b:Issue>4</b:Issue>
    <b:DOI>10.1504/ijima.2019.10025027</b:DOI>
    <b:RefOrder>3</b:RefOrder>
  </b:Source>
  <b:Source>
    <b:Tag>Bri17</b:Tag>
    <b:SourceType>JournalArticle</b:SourceType>
    <b:Guid>{B5F3F433-3146-4663-935E-F4380125B2EC}</b:Guid>
    <b:Author>
      <b:Author>
        <b:NameList>
          <b:Person>
            <b:Last>Brink</b:Last>
            <b:First>T</b:First>
          </b:Person>
        </b:NameList>
      </b:Author>
    </b:Author>
    <b:Title>B2B SME management of antecedents to the application of social media. Industrial Marketing Management</b:Title>
    <b:JournalName>Industrial Marketing Management</b:JournalName>
    <b:Year>2017</b:Year>
    <b:Pages>57-65</b:Pages>
    <b:Volume>64</b:Volume>
    <b:DOI>10.1016/j.indmarman.2017.02.007</b:DOI>
    <b:RefOrder>4</b:RefOrder>
  </b:Source>
  <b:Source>
    <b:Tag>MNi14</b:Tag>
    <b:SourceType>JournalArticle</b:SourceType>
    <b:Guid>{AB64E1FC-0D86-4632-94D8-BF773E0D6A4C}</b:Guid>
    <b:Author>
      <b:Author>
        <b:NameList>
          <b:Person>
            <b:Last>Hajli</b:Last>
            <b:First>M.</b:First>
            <b:Middle>Nick</b:Middle>
          </b:Person>
        </b:NameList>
      </b:Author>
    </b:Author>
    <b:Title>A study of the impact of social media on consumers</b:Title>
    <b:JournalName>International Journal of Market Research</b:JournalName>
    <b:Year>2014</b:Year>
    <b:Pages>387-404</b:Pages>
    <b:Volume>56</b:Volume>
    <b:Issue>3</b:Issue>
    <b:RefOrder>2</b:RefOrder>
  </b:Source>
  <b:Source>
    <b:Tag>Dan121</b:Tag>
    <b:SourceType>JournalArticle</b:SourceType>
    <b:Guid>{B53F785F-F048-4178-80F4-ABA43C4623D5}</b:Guid>
    <b:Author>
      <b:Author>
        <b:NameList>
          <b:Person>
            <b:Last>Leung</b:Last>
            <b:First>Daniel</b:First>
          </b:Person>
          <b:Person>
            <b:Last>Law</b:Last>
            <b:First>Rob</b:First>
          </b:Person>
          <b:Person>
            <b:Last>Hoof</b:Last>
            <b:First>Hubert</b:First>
            <b:Middle>van</b:Middle>
          </b:Person>
          <b:Person>
            <b:Last>Buhalis</b:Last>
            <b:First>Dimitrios</b:First>
          </b:Person>
        </b:NameList>
      </b:Author>
    </b:Author>
    <b:Title>Social Media in Tourism and Hospitality: A Literature Review</b:Title>
    <b:JournalName>Journal of Travel &amp; Tourism Marketing</b:JournalName>
    <b:Year>2012</b:Year>
    <b:Pages>3-22</b:Pages>
    <b:Volume>30</b:Volume>
    <b:Issue>1-2</b:Issue>
    <b:DOI>10.1080/10548408.2013.750919</b:DOI>
    <b:RefOrder>6</b:RefOrder>
  </b:Source>
  <b:Source>
    <b:Tag>Amy18</b:Tag>
    <b:SourceType>JournalArticle</b:SourceType>
    <b:Guid>{5DF14BA4-B113-4E7E-937F-C1693FEF88D7}</b:Guid>
    <b:Author>
      <b:Author>
        <b:NameList>
          <b:Person>
            <b:Last>Parsons</b:Last>
            <b:First>Amy</b:First>
            <b:Middle>L.</b:Middle>
          </b:Person>
          <b:Person>
            <b:Last>Lepkowska-white</b:Last>
            <b:First>Elzbieta</b:First>
          </b:Person>
        </b:NameList>
      </b:Author>
    </b:Author>
    <b:Title>Social Media Marketing Management: A Conceptual Framework</b:Title>
    <b:JournalName>Journal of Internet Commerce</b:JournalName>
    <b:Year>2018</b:Year>
    <b:Pages>81-95</b:Pages>
    <b:Volume>17</b:Volume>
    <b:Issue>2</b:Issue>
    <b:RefOrder>5</b:RefOrder>
  </b:Source>
  <b:Source>
    <b:Tag>Ant12</b:Tag>
    <b:SourceType>JournalArticle</b:SourceType>
    <b:Guid>{8B0CD1F8-4BD7-42C8-8F4A-0851B016CB1E}</b:Guid>
    <b:Author>
      <b:Author>
        <b:NameList>
          <b:Person>
            <b:Last>Patino</b:Last>
            <b:First>Anthony</b:First>
          </b:Person>
          <b:Person>
            <b:Last>Pitta</b:Last>
            <b:First>Dennis</b:First>
            <b:Middle>A.</b:Middle>
          </b:Person>
          <b:Person>
            <b:Last>Quinones</b:Last>
            <b:First>Ralph</b:First>
          </b:Person>
        </b:NameList>
      </b:Author>
    </b:Author>
    <b:Title>Social media's emerging importance in market research</b:Title>
    <b:JournalName>Journal of Consumer Marketing</b:JournalName>
    <b:Year>2012</b:Year>
    <b:Pages>233-237</b:Pages>
    <b:Volume>29</b:Volume>
    <b:Issue>3</b:Issue>
    <b:RefOrder>10</b:RefOrder>
  </b:Source>
  <b:Source>
    <b:Tag>Sha162</b:Tag>
    <b:SourceType>JournalArticle</b:SourceType>
    <b:Guid>{125C87B1-66E5-492A-8EDA-08AF0EDA1B20}</b:Guid>
    <b:Title>Social Media its Impact with Positive and Negative</b:Title>
    <b:Year>2016</b:Year>
    <b:Author>
      <b:Author>
        <b:NameList>
          <b:Person>
            <b:Last>Siddiqui</b:Last>
            <b:First>Shabnoor</b:First>
          </b:Person>
          <b:Person>
            <b:Last>Singh</b:Last>
            <b:First>Tajinder</b:First>
          </b:Person>
        </b:NameList>
      </b:Author>
    </b:Author>
    <b:JournalName>International Journal of Computer Applications Technology and Research</b:JournalName>
    <b:Pages>71-75</b:Pages>
    <b:Volume>5</b:Volume>
    <b:Issue>2</b:Issue>
    <b:RefOrder>9</b:RefOrder>
  </b:Source>
  <b:Source>
    <b:Tag>Sim13</b:Tag>
    <b:SourceType>JournalArticle</b:SourceType>
    <b:Guid>{097D7E17-0825-4B16-B4FE-EE6B33D6C3A3}</b:Guid>
    <b:Author>
      <b:Author>
        <b:NameList>
          <b:Person>
            <b:Last>Vinerean</b:Last>
            <b:First>Simona</b:First>
          </b:Person>
          <b:Person>
            <b:Last>Cetina</b:Last>
            <b:First>Iuliana</b:First>
          </b:Person>
          <b:Person>
            <b:Last>Dumitrescu</b:Last>
            <b:First>Luigi</b:First>
          </b:Person>
          <b:Person>
            <b:Last>Tichindelean</b:Last>
            <b:First>Mihai</b:First>
          </b:Person>
        </b:NameList>
      </b:Author>
    </b:Author>
    <b:Title>The Effects of Social Media Marketing on Online Consumer Behavior</b:Title>
    <b:JournalName>International Journal of Business and Management</b:JournalName>
    <b:Year>2013</b:Year>
    <b:Pages>66-78</b:Pages>
    <b:Volume>8</b:Volume>
    <b:Issue>14</b:Issue>
    <b:RefOrder>8</b:RefOrder>
  </b:Source>
  <b:Source>
    <b:Tag>Rod15</b:Tag>
    <b:SourceType>Book</b:SourceType>
    <b:Guid>{0ED018B4-E16F-4A33-86F6-8E96C583E1B9}</b:Guid>
    <b:Title>Customer Engagement: Contemporary issues and challenges</b:Title>
    <b:Year>2015</b:Year>
    <b:Author>
      <b:Author>
        <b:NameList>
          <b:Person>
            <b:Last>Brodie</b:Last>
            <b:First>Roderick</b:First>
            <b:Middle>J.</b:Middle>
          </b:Person>
          <b:Person>
            <b:Last>Hollebeek</b:Last>
            <b:First>Linda</b:First>
            <b:Middle>D.</b:Middle>
          </b:Person>
          <b:Person>
            <b:Last>Conduit</b:Last>
            <b:First>Jodie</b:First>
          </b:Person>
        </b:NameList>
      </b:Author>
    </b:Author>
    <b:Publisher>Routledge</b:Publisher>
    <b:RefOrder>7</b:RefOrder>
  </b:Source>
  <b:Source>
    <b:Tag>Fra15</b:Tag>
    <b:SourceType>Book</b:SourceType>
    <b:Guid>{96D9D019-A3C2-470E-AC1A-75BC5E206B35}</b:Guid>
    <b:Author>
      <b:Author>
        <b:NameList>
          <b:Person>
            <b:Last>Buttle</b:Last>
            <b:First>Francis</b:First>
          </b:Person>
          <b:Person>
            <b:Last>Maklan</b:Last>
            <b:First>Stan</b:First>
          </b:Person>
        </b:NameList>
      </b:Author>
    </b:Author>
    <b:Title>Customer Relationship Management: Concepts and Technologies</b:Title>
    <b:Year>2015</b:Year>
    <b:Publisher>Routledge</b:Publisher>
    <b:RefOrder>11</b:RefOrder>
  </b:Source>
  <b:Source>
    <b:Tag>Saw18</b:Tag>
    <b:SourceType>JournalArticle</b:SourceType>
    <b:Guid>{4F2BE110-9214-4EE0-B30D-2A782D341114}</b:Guid>
    <b:Title>Clarification of research design, research methods, and research methodology: A guide for public administration researchers and practitioners</b:Title>
    <b:Year>2018</b:Year>
    <b:Author>
      <b:Author>
        <b:NameList>
          <b:Person>
            <b:Last>Abutabenjeh</b:Last>
            <b:First>Sawsan</b:First>
          </b:Person>
          <b:Person>
            <b:Last>Jaradat</b:Last>
            <b:First>Raed</b:First>
          </b:Person>
        </b:NameList>
      </b:Author>
    </b:Author>
    <b:JournalName>Sage Journal</b:JournalName>
    <b:Pages>237-258</b:Pages>
    <b:Volume>36</b:Volume>
    <b:Issue>3</b:Issue>
    <b:RefOrder>12</b:RefOrder>
  </b:Source>
  <b:Source>
    <b:Tag>Bel10</b:Tag>
    <b:SourceType>InternetSite</b:SourceType>
    <b:Guid>{4A83F793-0A56-4A01-8D37-4A0E37AEFC0B}</b:Guid>
    <b:Author>
      <b:Author>
        <b:NameList>
          <b:Person>
            <b:Last>Bello</b:Last>
            <b:First>Ahmed</b:First>
          </b:Person>
        </b:NameList>
      </b:Author>
    </b:Author>
    <b:Title>Ethical Issues in Research Process</b:Title>
    <b:Year>2010</b:Year>
    <b:YearAccessed>2023</b:YearAccessed>
    <b:MonthAccessed>March</b:MonthAccessed>
    <b:DayAccessed>20</b:DayAccessed>
    <b:URL>http://papers.ssrn.com/sol3/papers.cfm?abstract_id=1586605</b:URL>
    <b:RefOrder>14</b:RefOrder>
  </b:Source>
  <b:Source>
    <b:Tag>CRK04</b:Tag>
    <b:SourceType>BookSection</b:SourceType>
    <b:Guid>{EE51C2E1-B6B5-43DC-BC60-1D5C97B21673}</b:Guid>
    <b:Author>
      <b:Author>
        <b:NameList>
          <b:Person>
            <b:Last>Kothari</b:Last>
            <b:First>C.</b:First>
            <b:Middle>R.</b:Middle>
          </b:Person>
        </b:NameList>
      </b:Author>
    </b:Author>
    <b:Title>Research Methodology: Methods and Techniques</b:Title>
    <b:Year>2004</b:Year>
    <b:City>Delhi</b:City>
    <b:Publisher>New Age International</b:Publisher>
    <b:RefOrder>13</b:RefOrder>
  </b:Source>
</b:Sources>
</file>

<file path=customXml/itemProps1.xml><?xml version="1.0" encoding="utf-8"?>
<ds:datastoreItem xmlns:ds="http://schemas.openxmlformats.org/officeDocument/2006/customXml" ds:itemID="{32AA96E0-16AA-4C14-9686-87B4269004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2404</Words>
  <Characters>13703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Irina Nacheva</cp:lastModifiedBy>
  <cp:revision>4</cp:revision>
  <dcterms:created xsi:type="dcterms:W3CDTF">2023-05-05T11:22:00Z</dcterms:created>
  <dcterms:modified xsi:type="dcterms:W3CDTF">2023-05-05T11:30:00Z</dcterms:modified>
</cp:coreProperties>
</file>