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46CA5A" w14:textId="56AA1620" w:rsidR="004548B8" w:rsidRPr="00F15E30" w:rsidRDefault="00EC368B" w:rsidP="00C7463B">
      <w:pPr>
        <w:pStyle w:val="Frspaiere"/>
        <w:spacing w:before="240" w:after="120"/>
        <w:rPr>
          <w:sz w:val="32"/>
          <w:szCs w:val="32"/>
        </w:rPr>
      </w:pPr>
      <w:r w:rsidRPr="00F15E30">
        <w:rPr>
          <w:sz w:val="32"/>
          <w:szCs w:val="32"/>
        </w:rPr>
        <w:t>NAME: ALINA PRECUP</w:t>
      </w:r>
    </w:p>
    <w:p w14:paraId="1B402ABB" w14:textId="2EDBBE3D" w:rsidR="00EC368B" w:rsidRPr="00F15E30" w:rsidRDefault="00EC368B" w:rsidP="00C7463B">
      <w:pPr>
        <w:pStyle w:val="Frspaiere"/>
        <w:spacing w:before="240" w:after="120"/>
        <w:rPr>
          <w:sz w:val="32"/>
          <w:szCs w:val="32"/>
        </w:rPr>
      </w:pPr>
      <w:r w:rsidRPr="00F15E30">
        <w:rPr>
          <w:sz w:val="32"/>
          <w:szCs w:val="32"/>
        </w:rPr>
        <w:t>STUDENT NUMBER:1816</w:t>
      </w:r>
      <w:r w:rsidR="00F15E30" w:rsidRPr="00F15E30">
        <w:rPr>
          <w:sz w:val="32"/>
          <w:szCs w:val="32"/>
        </w:rPr>
        <w:t>777</w:t>
      </w:r>
    </w:p>
    <w:p w14:paraId="18CBDC02" w14:textId="0D4DAB90" w:rsidR="00C9624B" w:rsidRDefault="00F15E30" w:rsidP="00C7463B">
      <w:pPr>
        <w:pStyle w:val="Frspaiere"/>
        <w:spacing w:before="240" w:after="120"/>
        <w:rPr>
          <w:sz w:val="32"/>
          <w:szCs w:val="32"/>
        </w:rPr>
      </w:pPr>
      <w:r w:rsidRPr="00F15E30">
        <w:rPr>
          <w:sz w:val="32"/>
          <w:szCs w:val="32"/>
        </w:rPr>
        <w:t xml:space="preserve">MODULE TITLE </w:t>
      </w:r>
      <w:r w:rsidR="007D6A91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The </w:t>
      </w:r>
      <w:r w:rsidR="00A777FE" w:rsidRPr="00F15E30">
        <w:rPr>
          <w:sz w:val="32"/>
          <w:szCs w:val="32"/>
        </w:rPr>
        <w:t>Global Business Environment</w:t>
      </w:r>
      <w:r w:rsidR="007D6A91">
        <w:rPr>
          <w:sz w:val="32"/>
          <w:szCs w:val="32"/>
        </w:rPr>
        <w:t xml:space="preserve"> LCBB4005 </w:t>
      </w:r>
    </w:p>
    <w:p w14:paraId="15CDCA85" w14:textId="0E8C1F31" w:rsidR="00955428" w:rsidRDefault="00C9624B" w:rsidP="00C7463B">
      <w:pPr>
        <w:pStyle w:val="Frspaiere"/>
        <w:spacing w:before="240" w:after="120"/>
        <w:rPr>
          <w:sz w:val="32"/>
          <w:szCs w:val="32"/>
        </w:rPr>
      </w:pPr>
      <w:r>
        <w:rPr>
          <w:sz w:val="32"/>
          <w:szCs w:val="32"/>
        </w:rPr>
        <w:t xml:space="preserve">ASSESMENT </w:t>
      </w:r>
      <w:r w:rsidR="00A777FE" w:rsidRPr="00F15E30">
        <w:rPr>
          <w:sz w:val="32"/>
          <w:szCs w:val="32"/>
        </w:rPr>
        <w:t xml:space="preserve"> 2</w:t>
      </w:r>
      <w:r>
        <w:rPr>
          <w:sz w:val="32"/>
          <w:szCs w:val="32"/>
        </w:rPr>
        <w:t xml:space="preserve"> RESIT/REWORK</w:t>
      </w:r>
    </w:p>
    <w:p w14:paraId="6B5594A4" w14:textId="30956176" w:rsidR="00C9624B" w:rsidRPr="00F15E30" w:rsidRDefault="00255E9C" w:rsidP="00C7463B">
      <w:pPr>
        <w:pStyle w:val="Frspaiere"/>
        <w:spacing w:before="240" w:after="120"/>
        <w:rPr>
          <w:sz w:val="32"/>
          <w:szCs w:val="32"/>
        </w:rPr>
      </w:pPr>
      <w:r>
        <w:rPr>
          <w:sz w:val="32"/>
          <w:szCs w:val="32"/>
        </w:rPr>
        <w:t>MODULE LECTURES NAME: GREGORY COWAN</w:t>
      </w:r>
    </w:p>
    <w:p w14:paraId="12DF127B" w14:textId="4A82BA82" w:rsidR="00955428" w:rsidRPr="00F15E30" w:rsidRDefault="001E15F7" w:rsidP="00BF6FBC">
      <w:pPr>
        <w:spacing w:before="240" w:after="120"/>
        <w:jc w:val="left"/>
        <w:rPr>
          <w:b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71AF5C13" wp14:editId="640A673E">
            <wp:simplePos x="0" y="0"/>
            <wp:positionH relativeFrom="column">
              <wp:posOffset>-215900</wp:posOffset>
            </wp:positionH>
            <wp:positionV relativeFrom="paragraph">
              <wp:posOffset>714375</wp:posOffset>
            </wp:positionV>
            <wp:extent cx="5731510" cy="3707765"/>
            <wp:effectExtent l="0" t="0" r="2540" b="6985"/>
            <wp:wrapTopAndBottom/>
            <wp:docPr id="8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in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7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77FE" w:rsidRPr="00F15E30">
        <w:rPr>
          <w:sz w:val="32"/>
          <w:szCs w:val="32"/>
        </w:rPr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val="en-GB"/>
        </w:rPr>
        <w:id w:val="37584346"/>
        <w:docPartObj>
          <w:docPartGallery w:val="Table of Contents"/>
          <w:docPartUnique/>
        </w:docPartObj>
      </w:sdtPr>
      <w:sdtEndPr/>
      <w:sdtContent>
        <w:p w14:paraId="12D4BB13" w14:textId="77777777" w:rsidR="000A1BD4" w:rsidRPr="00811A0B" w:rsidRDefault="00A777FE" w:rsidP="00BF6FBC">
          <w:pPr>
            <w:pStyle w:val="Titlucuprins"/>
            <w:spacing w:before="240" w:after="120" w:line="360" w:lineRule="auto"/>
            <w:rPr>
              <w:color w:val="auto"/>
            </w:rPr>
          </w:pPr>
          <w:r w:rsidRPr="00811A0B">
            <w:rPr>
              <w:color w:val="auto"/>
            </w:rPr>
            <w:t>Contents</w:t>
          </w:r>
        </w:p>
        <w:p w14:paraId="061978D6" w14:textId="77777777" w:rsidR="002A6021" w:rsidRPr="00811A0B" w:rsidRDefault="006F7391" w:rsidP="00BF6FBC">
          <w:pPr>
            <w:pStyle w:val="Cuprins1"/>
            <w:tabs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 w:rsidRPr="00811A0B">
            <w:fldChar w:fldCharType="begin"/>
          </w:r>
          <w:r w:rsidR="00A777FE" w:rsidRPr="00811A0B">
            <w:instrText xml:space="preserve"> TOC \o "1-3" \h \z \u </w:instrText>
          </w:r>
          <w:r w:rsidRPr="00811A0B">
            <w:fldChar w:fldCharType="separate"/>
          </w:r>
          <w:hyperlink w:anchor="_Toc58937922" w:history="1">
            <w:r w:rsidR="00A777FE" w:rsidRPr="00811A0B">
              <w:rPr>
                <w:rStyle w:val="Hyperlink"/>
                <w:noProof/>
                <w:color w:val="auto"/>
              </w:rPr>
              <w:t>Introduction</w:t>
            </w:r>
            <w:r w:rsidR="00A777FE" w:rsidRPr="00811A0B">
              <w:rPr>
                <w:noProof/>
                <w:webHidden/>
              </w:rPr>
              <w:tab/>
            </w:r>
            <w:r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_Toc58937922 \h </w:instrText>
            </w:r>
            <w:r w:rsidRPr="00811A0B">
              <w:rPr>
                <w:noProof/>
                <w:webHidden/>
              </w:rPr>
            </w:r>
            <w:r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3</w:t>
            </w:r>
            <w:r w:rsidRPr="00811A0B">
              <w:rPr>
                <w:noProof/>
                <w:webHidden/>
              </w:rPr>
              <w:fldChar w:fldCharType="end"/>
            </w:r>
          </w:hyperlink>
        </w:p>
        <w:p w14:paraId="1A3D4E4F" w14:textId="77777777" w:rsidR="002A6021" w:rsidRPr="00811A0B" w:rsidRDefault="00BC605C" w:rsidP="00BF6FBC">
          <w:pPr>
            <w:pStyle w:val="Cuprins1"/>
            <w:tabs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23" w:history="1">
            <w:r w:rsidR="00A777FE" w:rsidRPr="00811A0B">
              <w:rPr>
                <w:rStyle w:val="Hyperlink"/>
                <w:noProof/>
                <w:color w:val="auto"/>
              </w:rPr>
              <w:t>Porter's Value Chain Analysis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_Toc58937923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4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3CF1F8C0" w14:textId="77777777" w:rsidR="002A6021" w:rsidRPr="00811A0B" w:rsidRDefault="00BC605C" w:rsidP="00BF6FBC">
          <w:pPr>
            <w:pStyle w:val="Cuprins1"/>
            <w:tabs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24" w:history="1">
            <w:r w:rsidR="00A777FE" w:rsidRPr="00811A0B">
              <w:rPr>
                <w:rStyle w:val="Hyperlink"/>
                <w:noProof/>
                <w:color w:val="auto"/>
              </w:rPr>
              <w:t>Porter's Value Chain Analysis in Tesla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_Toc58937924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4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29E0C59A" w14:textId="77777777" w:rsidR="002A6021" w:rsidRPr="00811A0B" w:rsidRDefault="00BC605C" w:rsidP="00BF6FBC">
          <w:pPr>
            <w:pStyle w:val="Cuprins2"/>
            <w:tabs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25" w:history="1">
            <w:r w:rsidR="00A777FE" w:rsidRPr="00811A0B">
              <w:rPr>
                <w:rStyle w:val="Hyperlink"/>
                <w:noProof/>
                <w:color w:val="auto"/>
              </w:rPr>
              <w:t>Value Chain Analysis in the Tesla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_Toc58937925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5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2F097558" w14:textId="77777777" w:rsidR="002A6021" w:rsidRPr="00811A0B" w:rsidRDefault="00BC605C" w:rsidP="00BF6FBC">
          <w:pPr>
            <w:pStyle w:val="Cuprins1"/>
            <w:tabs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26" w:history="1">
            <w:r w:rsidR="00A777FE" w:rsidRPr="00811A0B">
              <w:rPr>
                <w:rStyle w:val="Hyperlink"/>
                <w:noProof/>
                <w:color w:val="auto"/>
              </w:rPr>
              <w:t>Primary Activities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_Toc58937926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5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18E786FD" w14:textId="77777777" w:rsidR="002A6021" w:rsidRPr="00811A0B" w:rsidRDefault="00BC605C" w:rsidP="00BF6FBC">
          <w:pPr>
            <w:pStyle w:val="Cuprins2"/>
            <w:tabs>
              <w:tab w:val="left" w:pos="660"/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27" w:history="1">
            <w:r w:rsidR="00A777FE" w:rsidRPr="00811A0B">
              <w:rPr>
                <w:rStyle w:val="Hyperlink"/>
                <w:noProof/>
                <w:color w:val="auto"/>
              </w:rPr>
              <w:t>1.</w:t>
            </w:r>
            <w:r w:rsidR="00A777FE" w:rsidRPr="00811A0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A777FE" w:rsidRPr="00811A0B">
              <w:rPr>
                <w:rStyle w:val="Hyperlink"/>
                <w:noProof/>
                <w:color w:val="auto"/>
              </w:rPr>
              <w:t>Inbound Logistics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_Toc58937927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5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05325F78" w14:textId="77777777" w:rsidR="002A6021" w:rsidRPr="00811A0B" w:rsidRDefault="00BC605C" w:rsidP="00BF6FBC">
          <w:pPr>
            <w:pStyle w:val="Cuprins2"/>
            <w:tabs>
              <w:tab w:val="left" w:pos="660"/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28" w:history="1">
            <w:r w:rsidR="00A777FE" w:rsidRPr="00811A0B">
              <w:rPr>
                <w:rStyle w:val="Hyperlink"/>
                <w:noProof/>
                <w:color w:val="auto"/>
              </w:rPr>
              <w:t>2.</w:t>
            </w:r>
            <w:r w:rsidR="00A777FE" w:rsidRPr="00811A0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A777FE" w:rsidRPr="00811A0B">
              <w:rPr>
                <w:rStyle w:val="Hyperlink"/>
                <w:noProof/>
                <w:color w:val="auto"/>
              </w:rPr>
              <w:t>Operations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_Toc58937928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6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788543F9" w14:textId="77777777" w:rsidR="002A6021" w:rsidRPr="00811A0B" w:rsidRDefault="00BC605C" w:rsidP="00BF6FBC">
          <w:pPr>
            <w:pStyle w:val="Cuprins2"/>
            <w:tabs>
              <w:tab w:val="left" w:pos="660"/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29" w:history="1">
            <w:r w:rsidR="00A777FE" w:rsidRPr="00811A0B">
              <w:rPr>
                <w:rStyle w:val="Hyperlink"/>
                <w:noProof/>
                <w:color w:val="auto"/>
              </w:rPr>
              <w:t>3.</w:t>
            </w:r>
            <w:r w:rsidR="00A777FE" w:rsidRPr="00811A0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A777FE" w:rsidRPr="00811A0B">
              <w:rPr>
                <w:rStyle w:val="Hyperlink"/>
                <w:noProof/>
                <w:color w:val="auto"/>
              </w:rPr>
              <w:t>Outbound Logistics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_Toc58937929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6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2B8DAF4E" w14:textId="77777777" w:rsidR="002A6021" w:rsidRPr="00811A0B" w:rsidRDefault="00BC605C" w:rsidP="00BF6FBC">
          <w:pPr>
            <w:pStyle w:val="Cuprins2"/>
            <w:tabs>
              <w:tab w:val="left" w:pos="660"/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30" w:history="1">
            <w:r w:rsidR="00A777FE" w:rsidRPr="00811A0B">
              <w:rPr>
                <w:rStyle w:val="Hyperlink"/>
                <w:noProof/>
                <w:color w:val="auto"/>
              </w:rPr>
              <w:t>4.</w:t>
            </w:r>
            <w:r w:rsidR="00A777FE" w:rsidRPr="00811A0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A777FE" w:rsidRPr="00811A0B">
              <w:rPr>
                <w:rStyle w:val="Hyperlink"/>
                <w:noProof/>
                <w:color w:val="auto"/>
              </w:rPr>
              <w:t>Marketing and Sales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_Toc58937930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6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758B02F2" w14:textId="77777777" w:rsidR="002A6021" w:rsidRPr="00811A0B" w:rsidRDefault="00BC605C" w:rsidP="00BF6FBC">
          <w:pPr>
            <w:pStyle w:val="Cuprins2"/>
            <w:tabs>
              <w:tab w:val="left" w:pos="660"/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31" w:history="1">
            <w:r w:rsidR="00A777FE" w:rsidRPr="00811A0B">
              <w:rPr>
                <w:rStyle w:val="Hyperlink"/>
                <w:noProof/>
                <w:color w:val="auto"/>
              </w:rPr>
              <w:t>5.</w:t>
            </w:r>
            <w:r w:rsidR="00A777FE" w:rsidRPr="00811A0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A777FE" w:rsidRPr="00811A0B">
              <w:rPr>
                <w:rStyle w:val="Hyperlink"/>
                <w:noProof/>
                <w:color w:val="auto"/>
              </w:rPr>
              <w:t>Product and Services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_Toc58937931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7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70FD0648" w14:textId="77777777" w:rsidR="002A6021" w:rsidRPr="00811A0B" w:rsidRDefault="00BC605C" w:rsidP="00BF6FBC">
          <w:pPr>
            <w:pStyle w:val="Cuprins1"/>
            <w:tabs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32" w:history="1">
            <w:r w:rsidR="00A777FE" w:rsidRPr="00811A0B">
              <w:rPr>
                <w:rStyle w:val="Hyperlink"/>
                <w:noProof/>
                <w:color w:val="auto"/>
              </w:rPr>
              <w:t>Support activities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_Toc58937932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7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35E6E87A" w14:textId="77777777" w:rsidR="002A6021" w:rsidRPr="00811A0B" w:rsidRDefault="00BC605C" w:rsidP="00BF6FBC">
          <w:pPr>
            <w:pStyle w:val="Cuprins2"/>
            <w:tabs>
              <w:tab w:val="left" w:pos="660"/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33" w:history="1">
            <w:r w:rsidR="00A777FE" w:rsidRPr="00811A0B">
              <w:rPr>
                <w:rStyle w:val="Hyperlink"/>
                <w:noProof/>
                <w:color w:val="auto"/>
              </w:rPr>
              <w:t>1.</w:t>
            </w:r>
            <w:r w:rsidR="00A777FE" w:rsidRPr="00811A0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A777FE" w:rsidRPr="00811A0B">
              <w:rPr>
                <w:rStyle w:val="Hyperlink"/>
                <w:noProof/>
                <w:color w:val="auto"/>
              </w:rPr>
              <w:t>Technology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_Toc58937933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7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76714E95" w14:textId="77777777" w:rsidR="002A6021" w:rsidRPr="00811A0B" w:rsidRDefault="00BC605C" w:rsidP="00BF6FBC">
          <w:pPr>
            <w:pStyle w:val="Cuprins2"/>
            <w:tabs>
              <w:tab w:val="left" w:pos="660"/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34" w:history="1">
            <w:r w:rsidR="00A777FE" w:rsidRPr="00811A0B">
              <w:rPr>
                <w:rStyle w:val="Hyperlink"/>
                <w:noProof/>
                <w:color w:val="auto"/>
              </w:rPr>
              <w:t>2.</w:t>
            </w:r>
            <w:r w:rsidR="00A777FE" w:rsidRPr="00811A0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A777FE" w:rsidRPr="00811A0B">
              <w:rPr>
                <w:rStyle w:val="Hyperlink"/>
                <w:noProof/>
                <w:color w:val="auto"/>
              </w:rPr>
              <w:t>Infrastructure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_Toc58937934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7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73E0A828" w14:textId="77777777" w:rsidR="002A6021" w:rsidRPr="00811A0B" w:rsidRDefault="00BC605C" w:rsidP="00BF6FBC">
          <w:pPr>
            <w:pStyle w:val="Cuprins2"/>
            <w:tabs>
              <w:tab w:val="left" w:pos="660"/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35" w:history="1">
            <w:r w:rsidR="00A777FE" w:rsidRPr="00811A0B">
              <w:rPr>
                <w:rStyle w:val="Hyperlink"/>
                <w:noProof/>
                <w:color w:val="auto"/>
              </w:rPr>
              <w:t>3.</w:t>
            </w:r>
            <w:r w:rsidR="00A777FE" w:rsidRPr="00811A0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A777FE" w:rsidRPr="00811A0B">
              <w:rPr>
                <w:rStyle w:val="Hyperlink"/>
                <w:noProof/>
                <w:color w:val="auto"/>
              </w:rPr>
              <w:t>HRM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_Toc58937935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8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0C9FF474" w14:textId="77777777" w:rsidR="002A6021" w:rsidRPr="00811A0B" w:rsidRDefault="00BC605C" w:rsidP="00BF6FBC">
          <w:pPr>
            <w:pStyle w:val="Cuprins2"/>
            <w:tabs>
              <w:tab w:val="left" w:pos="660"/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36" w:history="1">
            <w:r w:rsidR="00A777FE" w:rsidRPr="00811A0B">
              <w:rPr>
                <w:rStyle w:val="Hyperlink"/>
                <w:noProof/>
                <w:color w:val="auto"/>
              </w:rPr>
              <w:t>4.</w:t>
            </w:r>
            <w:r w:rsidR="00A777FE" w:rsidRPr="00811A0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A777FE" w:rsidRPr="00811A0B">
              <w:rPr>
                <w:rStyle w:val="Hyperlink"/>
                <w:noProof/>
                <w:color w:val="auto"/>
              </w:rPr>
              <w:t>Procuremen</w:t>
            </w:r>
            <w:r w:rsidR="00A777FE" w:rsidRPr="00811A0B">
              <w:rPr>
                <w:noProof/>
                <w:webHidden/>
              </w:rPr>
              <w:t>t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_Toc58937936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8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6F71CB99" w14:textId="77777777" w:rsidR="002A6021" w:rsidRPr="00811A0B" w:rsidRDefault="00BC605C" w:rsidP="00BF6FBC">
          <w:pPr>
            <w:pStyle w:val="Cuprins1"/>
            <w:tabs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37" w:history="1">
            <w:r w:rsidR="00A777FE" w:rsidRPr="00811A0B">
              <w:rPr>
                <w:rStyle w:val="Hyperlink"/>
                <w:noProof/>
                <w:color w:val="auto"/>
              </w:rPr>
              <w:t>Conclusion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_Toc58937937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9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7B9C9507" w14:textId="77777777" w:rsidR="002A6021" w:rsidRPr="00811A0B" w:rsidRDefault="00BC605C" w:rsidP="00BF6FBC">
          <w:pPr>
            <w:pStyle w:val="Cuprins1"/>
            <w:tabs>
              <w:tab w:val="right" w:leader="dot" w:pos="9016"/>
            </w:tabs>
            <w:spacing w:before="240" w:after="120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8937938" w:history="1">
            <w:r w:rsidR="00A777FE" w:rsidRPr="00811A0B">
              <w:rPr>
                <w:rStyle w:val="Hyperlink"/>
                <w:noProof/>
                <w:color w:val="auto"/>
              </w:rPr>
              <w:t>References</w:t>
            </w:r>
            <w:r w:rsidR="00A777FE" w:rsidRPr="00811A0B">
              <w:rPr>
                <w:noProof/>
                <w:webHidden/>
              </w:rPr>
              <w:tab/>
            </w:r>
            <w:r w:rsidR="006F7391" w:rsidRPr="00811A0B">
              <w:rPr>
                <w:noProof/>
                <w:webHidden/>
              </w:rPr>
              <w:fldChar w:fldCharType="begin"/>
            </w:r>
            <w:r w:rsidR="00A777FE" w:rsidRPr="00811A0B">
              <w:rPr>
                <w:noProof/>
                <w:webHidden/>
              </w:rPr>
              <w:instrText xml:space="preserve"> PAGEREF _Toc58937938 \h </w:instrText>
            </w:r>
            <w:r w:rsidR="006F7391" w:rsidRPr="00811A0B">
              <w:rPr>
                <w:noProof/>
                <w:webHidden/>
              </w:rPr>
            </w:r>
            <w:r w:rsidR="006F7391" w:rsidRPr="00811A0B">
              <w:rPr>
                <w:noProof/>
                <w:webHidden/>
              </w:rPr>
              <w:fldChar w:fldCharType="separate"/>
            </w:r>
            <w:r w:rsidR="00A777FE" w:rsidRPr="00811A0B">
              <w:rPr>
                <w:noProof/>
                <w:webHidden/>
              </w:rPr>
              <w:t>10</w:t>
            </w:r>
            <w:r w:rsidR="006F7391" w:rsidRPr="00811A0B">
              <w:rPr>
                <w:noProof/>
                <w:webHidden/>
              </w:rPr>
              <w:fldChar w:fldCharType="end"/>
            </w:r>
          </w:hyperlink>
        </w:p>
        <w:p w14:paraId="410E35D6" w14:textId="77777777" w:rsidR="000A1BD4" w:rsidRPr="00811A0B" w:rsidRDefault="006F7391" w:rsidP="00BF6FBC">
          <w:pPr>
            <w:spacing w:before="240" w:after="120"/>
          </w:pPr>
          <w:r w:rsidRPr="00811A0B">
            <w:fldChar w:fldCharType="end"/>
          </w:r>
        </w:p>
      </w:sdtContent>
    </w:sdt>
    <w:p w14:paraId="59343C2A" w14:textId="77777777" w:rsidR="00E16D3A" w:rsidRPr="00811A0B" w:rsidRDefault="00E16D3A" w:rsidP="00BF6FBC">
      <w:pPr>
        <w:spacing w:before="240" w:after="120"/>
        <w:jc w:val="left"/>
        <w:rPr>
          <w:b/>
        </w:rPr>
      </w:pPr>
      <w:r w:rsidRPr="00811A0B">
        <w:rPr>
          <w:b/>
        </w:rPr>
        <w:t xml:space="preserve">Table of figures </w:t>
      </w:r>
    </w:p>
    <w:p w14:paraId="43F506E7" w14:textId="77777777" w:rsidR="00E16D3A" w:rsidRPr="00811A0B" w:rsidRDefault="006F7391" w:rsidP="00BF6FBC">
      <w:pPr>
        <w:pStyle w:val="Tabeldefiguri"/>
        <w:tabs>
          <w:tab w:val="right" w:leader="dot" w:pos="9016"/>
        </w:tabs>
        <w:spacing w:before="240" w:after="120"/>
        <w:rPr>
          <w:noProof/>
        </w:rPr>
      </w:pPr>
      <w:r w:rsidRPr="00811A0B">
        <w:rPr>
          <w:b/>
        </w:rPr>
        <w:fldChar w:fldCharType="begin"/>
      </w:r>
      <w:r w:rsidR="00E16D3A" w:rsidRPr="00811A0B">
        <w:rPr>
          <w:b/>
        </w:rPr>
        <w:instrText xml:space="preserve"> TOC \h \z \c "Figure" </w:instrText>
      </w:r>
      <w:r w:rsidRPr="00811A0B">
        <w:rPr>
          <w:b/>
        </w:rPr>
        <w:fldChar w:fldCharType="separate"/>
      </w:r>
      <w:hyperlink w:anchor="_Toc58941382" w:history="1">
        <w:r w:rsidR="00E16D3A" w:rsidRPr="00811A0B">
          <w:rPr>
            <w:rStyle w:val="Hyperlink"/>
            <w:noProof/>
            <w:color w:val="auto"/>
          </w:rPr>
          <w:t>Figure 1: Porter's value chain</w:t>
        </w:r>
        <w:r w:rsidR="00E16D3A" w:rsidRPr="00811A0B">
          <w:rPr>
            <w:noProof/>
            <w:webHidden/>
          </w:rPr>
          <w:tab/>
        </w:r>
        <w:r w:rsidRPr="00811A0B">
          <w:rPr>
            <w:noProof/>
            <w:webHidden/>
          </w:rPr>
          <w:fldChar w:fldCharType="begin"/>
        </w:r>
        <w:r w:rsidR="00E16D3A" w:rsidRPr="00811A0B">
          <w:rPr>
            <w:noProof/>
            <w:webHidden/>
          </w:rPr>
          <w:instrText xml:space="preserve"> PAGEREF _Toc58941382 \h </w:instrText>
        </w:r>
        <w:r w:rsidRPr="00811A0B">
          <w:rPr>
            <w:noProof/>
            <w:webHidden/>
          </w:rPr>
        </w:r>
        <w:r w:rsidRPr="00811A0B">
          <w:rPr>
            <w:noProof/>
            <w:webHidden/>
          </w:rPr>
          <w:fldChar w:fldCharType="separate"/>
        </w:r>
        <w:r w:rsidR="00E16D3A" w:rsidRPr="00811A0B">
          <w:rPr>
            <w:noProof/>
            <w:webHidden/>
          </w:rPr>
          <w:t>5</w:t>
        </w:r>
        <w:r w:rsidRPr="00811A0B">
          <w:rPr>
            <w:noProof/>
            <w:webHidden/>
          </w:rPr>
          <w:fldChar w:fldCharType="end"/>
        </w:r>
      </w:hyperlink>
    </w:p>
    <w:p w14:paraId="2A16981F" w14:textId="77777777" w:rsidR="00E16D3A" w:rsidRPr="00811A0B" w:rsidRDefault="00BC605C" w:rsidP="00BF6FBC">
      <w:pPr>
        <w:pStyle w:val="Tabeldefiguri"/>
        <w:tabs>
          <w:tab w:val="right" w:leader="dot" w:pos="9016"/>
        </w:tabs>
        <w:spacing w:before="240" w:after="120"/>
        <w:rPr>
          <w:noProof/>
        </w:rPr>
      </w:pPr>
      <w:hyperlink r:id="rId9" w:anchor="_Toc58941383" w:history="1">
        <w:r w:rsidR="00E16D3A" w:rsidRPr="00811A0B">
          <w:rPr>
            <w:rStyle w:val="Hyperlink"/>
            <w:noProof/>
            <w:color w:val="auto"/>
          </w:rPr>
          <w:t>Figure 2: Inbound</w:t>
        </w:r>
        <w:r w:rsidR="00E16D3A" w:rsidRPr="00811A0B">
          <w:rPr>
            <w:noProof/>
            <w:webHidden/>
          </w:rPr>
          <w:tab/>
        </w:r>
        <w:r w:rsidR="006F7391" w:rsidRPr="00811A0B">
          <w:rPr>
            <w:noProof/>
            <w:webHidden/>
          </w:rPr>
          <w:fldChar w:fldCharType="begin"/>
        </w:r>
        <w:r w:rsidR="00E16D3A" w:rsidRPr="00811A0B">
          <w:rPr>
            <w:noProof/>
            <w:webHidden/>
          </w:rPr>
          <w:instrText xml:space="preserve"> PAGEREF _Toc58941383 \h </w:instrText>
        </w:r>
        <w:r w:rsidR="006F7391" w:rsidRPr="00811A0B">
          <w:rPr>
            <w:noProof/>
            <w:webHidden/>
          </w:rPr>
        </w:r>
        <w:r w:rsidR="006F7391" w:rsidRPr="00811A0B">
          <w:rPr>
            <w:noProof/>
            <w:webHidden/>
          </w:rPr>
          <w:fldChar w:fldCharType="separate"/>
        </w:r>
        <w:r w:rsidR="00E16D3A" w:rsidRPr="00811A0B">
          <w:rPr>
            <w:noProof/>
            <w:webHidden/>
          </w:rPr>
          <w:t>6</w:t>
        </w:r>
        <w:r w:rsidR="006F7391" w:rsidRPr="00811A0B">
          <w:rPr>
            <w:noProof/>
            <w:webHidden/>
          </w:rPr>
          <w:fldChar w:fldCharType="end"/>
        </w:r>
      </w:hyperlink>
    </w:p>
    <w:p w14:paraId="3FD6ACB0" w14:textId="77777777" w:rsidR="00E16D3A" w:rsidRPr="00811A0B" w:rsidRDefault="00BC605C" w:rsidP="00BF6FBC">
      <w:pPr>
        <w:pStyle w:val="Tabeldefiguri"/>
        <w:tabs>
          <w:tab w:val="right" w:leader="dot" w:pos="9016"/>
        </w:tabs>
        <w:spacing w:before="240" w:after="120"/>
        <w:rPr>
          <w:noProof/>
        </w:rPr>
      </w:pPr>
      <w:hyperlink r:id="rId10" w:anchor="_Toc58941384" w:history="1">
        <w:r w:rsidR="00E16D3A" w:rsidRPr="00811A0B">
          <w:rPr>
            <w:rStyle w:val="Hyperlink"/>
            <w:noProof/>
            <w:color w:val="auto"/>
          </w:rPr>
          <w:t>Figure 3: Operations</w:t>
        </w:r>
        <w:r w:rsidR="00E16D3A" w:rsidRPr="00811A0B">
          <w:rPr>
            <w:noProof/>
            <w:webHidden/>
          </w:rPr>
          <w:tab/>
        </w:r>
        <w:r w:rsidR="006F7391" w:rsidRPr="00811A0B">
          <w:rPr>
            <w:noProof/>
            <w:webHidden/>
          </w:rPr>
          <w:fldChar w:fldCharType="begin"/>
        </w:r>
        <w:r w:rsidR="00E16D3A" w:rsidRPr="00811A0B">
          <w:rPr>
            <w:noProof/>
            <w:webHidden/>
          </w:rPr>
          <w:instrText xml:space="preserve"> PAGEREF _Toc58941384 \h </w:instrText>
        </w:r>
        <w:r w:rsidR="006F7391" w:rsidRPr="00811A0B">
          <w:rPr>
            <w:noProof/>
            <w:webHidden/>
          </w:rPr>
        </w:r>
        <w:r w:rsidR="006F7391" w:rsidRPr="00811A0B">
          <w:rPr>
            <w:noProof/>
            <w:webHidden/>
          </w:rPr>
          <w:fldChar w:fldCharType="separate"/>
        </w:r>
        <w:r w:rsidR="00E16D3A" w:rsidRPr="00811A0B">
          <w:rPr>
            <w:noProof/>
            <w:webHidden/>
          </w:rPr>
          <w:t>6</w:t>
        </w:r>
        <w:r w:rsidR="006F7391" w:rsidRPr="00811A0B">
          <w:rPr>
            <w:noProof/>
            <w:webHidden/>
          </w:rPr>
          <w:fldChar w:fldCharType="end"/>
        </w:r>
      </w:hyperlink>
    </w:p>
    <w:p w14:paraId="29ABA418" w14:textId="0C3144B5" w:rsidR="00E16D3A" w:rsidRPr="00811A0B" w:rsidRDefault="00BC605C" w:rsidP="00BF6FBC">
      <w:pPr>
        <w:pStyle w:val="Tabeldefiguri"/>
        <w:tabs>
          <w:tab w:val="right" w:leader="dot" w:pos="9016"/>
        </w:tabs>
        <w:spacing w:before="240" w:after="120"/>
        <w:rPr>
          <w:noProof/>
        </w:rPr>
      </w:pPr>
      <w:hyperlink r:id="rId11" w:anchor="_Toc58941385" w:history="1">
        <w:r w:rsidR="00E16D3A" w:rsidRPr="00811A0B">
          <w:rPr>
            <w:rStyle w:val="Hyperlink"/>
            <w:noProof/>
            <w:color w:val="auto"/>
          </w:rPr>
          <w:t>Figure 4: technology</w:t>
        </w:r>
        <w:r w:rsidR="00E16D3A" w:rsidRPr="00811A0B">
          <w:rPr>
            <w:noProof/>
            <w:webHidden/>
          </w:rPr>
          <w:tab/>
        </w:r>
        <w:r w:rsidR="006F7391" w:rsidRPr="00811A0B">
          <w:rPr>
            <w:noProof/>
            <w:webHidden/>
          </w:rPr>
          <w:fldChar w:fldCharType="begin"/>
        </w:r>
        <w:r w:rsidR="00E16D3A" w:rsidRPr="00811A0B">
          <w:rPr>
            <w:noProof/>
            <w:webHidden/>
          </w:rPr>
          <w:instrText xml:space="preserve"> PAGEREF _Toc58941385 \h </w:instrText>
        </w:r>
        <w:r w:rsidR="006F7391" w:rsidRPr="00811A0B">
          <w:rPr>
            <w:noProof/>
            <w:webHidden/>
          </w:rPr>
        </w:r>
        <w:r w:rsidR="006F7391" w:rsidRPr="00811A0B">
          <w:rPr>
            <w:noProof/>
            <w:webHidden/>
          </w:rPr>
          <w:fldChar w:fldCharType="separate"/>
        </w:r>
        <w:r w:rsidR="00E16D3A" w:rsidRPr="00811A0B">
          <w:rPr>
            <w:noProof/>
            <w:webHidden/>
          </w:rPr>
          <w:t>8</w:t>
        </w:r>
        <w:r w:rsidR="006F7391" w:rsidRPr="00811A0B">
          <w:rPr>
            <w:noProof/>
            <w:webHidden/>
          </w:rPr>
          <w:fldChar w:fldCharType="end"/>
        </w:r>
      </w:hyperlink>
    </w:p>
    <w:p w14:paraId="38C3037D" w14:textId="77777777" w:rsidR="000A1BD4" w:rsidRPr="00811A0B" w:rsidRDefault="006F7391" w:rsidP="00BF6FBC">
      <w:pPr>
        <w:spacing w:before="240" w:after="120"/>
        <w:jc w:val="left"/>
        <w:rPr>
          <w:rFonts w:eastAsiaTheme="majorEastAsia" w:cs="Times New Roman"/>
          <w:b/>
          <w:bCs/>
          <w:sz w:val="28"/>
          <w:szCs w:val="24"/>
          <w:shd w:val="clear" w:color="auto" w:fill="FFFFFF"/>
        </w:rPr>
      </w:pPr>
      <w:r w:rsidRPr="00811A0B">
        <w:rPr>
          <w:b/>
        </w:rPr>
        <w:fldChar w:fldCharType="end"/>
      </w:r>
      <w:r w:rsidR="00A777FE" w:rsidRPr="00811A0B">
        <w:rPr>
          <w:b/>
        </w:rPr>
        <w:br w:type="page"/>
      </w:r>
    </w:p>
    <w:p w14:paraId="2C6992ED" w14:textId="77777777" w:rsidR="00955428" w:rsidRPr="00811A0B" w:rsidRDefault="00A777FE" w:rsidP="00BF6FBC">
      <w:pPr>
        <w:pStyle w:val="Titlu1"/>
        <w:spacing w:before="240" w:after="120" w:line="360" w:lineRule="auto"/>
        <w:rPr>
          <w:color w:val="auto"/>
        </w:rPr>
      </w:pPr>
      <w:bookmarkStart w:id="0" w:name="_Toc58937922"/>
      <w:r w:rsidRPr="00811A0B">
        <w:rPr>
          <w:color w:val="auto"/>
        </w:rPr>
        <w:lastRenderedPageBreak/>
        <w:t>Introduction</w:t>
      </w:r>
      <w:bookmarkEnd w:id="0"/>
    </w:p>
    <w:p w14:paraId="693650A2" w14:textId="119EDEA4" w:rsidR="004548B8" w:rsidRPr="00811A0B" w:rsidRDefault="00A777FE" w:rsidP="00BF6FBC">
      <w:pPr>
        <w:spacing w:before="240" w:after="120"/>
      </w:pPr>
      <w:r w:rsidRPr="00811A0B">
        <w:t>This report includes the</w:t>
      </w:r>
      <w:r w:rsidR="001737C8" w:rsidRPr="00811A0B">
        <w:t xml:space="preserve"> value chain analysis of the porter</w:t>
      </w:r>
      <w:r w:rsidR="006477CB" w:rsidRPr="00811A0B">
        <w:t xml:space="preserve"> in the company </w:t>
      </w:r>
      <w:r w:rsidR="006477CB" w:rsidRPr="00811A0B">
        <w:rPr>
          <w:b/>
        </w:rPr>
        <w:t>Tesla</w:t>
      </w:r>
      <w:r w:rsidR="00553E92" w:rsidRPr="00811A0B">
        <w:rPr>
          <w:b/>
        </w:rPr>
        <w:t xml:space="preserve">. </w:t>
      </w:r>
      <w:r w:rsidR="006A1ED3" w:rsidRPr="00811A0B">
        <w:t>T</w:t>
      </w:r>
      <w:r w:rsidR="006A1ED3" w:rsidRPr="00811A0B">
        <w:rPr>
          <w:b/>
        </w:rPr>
        <w:t xml:space="preserve">esla </w:t>
      </w:r>
      <w:r w:rsidR="006A1ED3" w:rsidRPr="00811A0B">
        <w:t xml:space="preserve">is an electric vehicle </w:t>
      </w:r>
      <w:r w:rsidR="00961B0E" w:rsidRPr="00811A0B">
        <w:t xml:space="preserve">and clean energy </w:t>
      </w:r>
      <w:r w:rsidR="006A1ED3" w:rsidRPr="00811A0B">
        <w:t>company which is located in America</w:t>
      </w:r>
      <w:r w:rsidR="00017964" w:rsidRPr="00811A0B">
        <w:t xml:space="preserve"> and headquarters of the </w:t>
      </w:r>
      <w:r w:rsidR="00017964" w:rsidRPr="00811A0B">
        <w:rPr>
          <w:b/>
        </w:rPr>
        <w:t xml:space="preserve">Tesla </w:t>
      </w:r>
      <w:r w:rsidR="00017964" w:rsidRPr="00811A0B">
        <w:t xml:space="preserve">is in </w:t>
      </w:r>
      <w:r w:rsidR="00BA4E55" w:rsidRPr="00811A0B">
        <w:t>Palo Alto</w:t>
      </w:r>
      <w:r w:rsidR="00240B56" w:rsidRPr="00811A0B">
        <w:t xml:space="preserve">. The current product of </w:t>
      </w:r>
      <w:r w:rsidR="00240B56" w:rsidRPr="00811A0B">
        <w:rPr>
          <w:b/>
        </w:rPr>
        <w:t xml:space="preserve">Tesla </w:t>
      </w:r>
      <w:r w:rsidR="00240B56" w:rsidRPr="00811A0B">
        <w:t xml:space="preserve">includes the </w:t>
      </w:r>
      <w:r w:rsidR="00587574" w:rsidRPr="00811A0B">
        <w:t>various electric cars</w:t>
      </w:r>
      <w:r w:rsidR="00E825ED" w:rsidRPr="00811A0B">
        <w:t xml:space="preserve">. </w:t>
      </w:r>
      <w:r w:rsidR="00CA2AB6" w:rsidRPr="00811A0B">
        <w:t xml:space="preserve">The </w:t>
      </w:r>
      <w:r w:rsidR="00CA2AB6" w:rsidRPr="00811A0B">
        <w:rPr>
          <w:b/>
        </w:rPr>
        <w:t xml:space="preserve">Tesla </w:t>
      </w:r>
      <w:r w:rsidR="00CA2AB6" w:rsidRPr="00811A0B">
        <w:t xml:space="preserve">is a type of public company which was founded in </w:t>
      </w:r>
      <w:r w:rsidR="002455B4" w:rsidRPr="00811A0B">
        <w:t xml:space="preserve">2003 by two engineers namely </w:t>
      </w:r>
      <w:r w:rsidR="00EC696E" w:rsidRPr="00811A0B">
        <w:t xml:space="preserve">Martin Eberhard and Marc </w:t>
      </w:r>
      <w:r w:rsidR="00A61165" w:rsidRPr="00811A0B">
        <w:t>Trepanning</w:t>
      </w:r>
      <w:r w:rsidR="00EC696E" w:rsidRPr="00811A0B">
        <w:t xml:space="preserve"> </w:t>
      </w:r>
      <w:r w:rsidR="00371CF6" w:rsidRPr="00811A0B">
        <w:t xml:space="preserve">and they named the company as </w:t>
      </w:r>
      <w:r w:rsidR="00371CF6" w:rsidRPr="00811A0B">
        <w:rPr>
          <w:b/>
        </w:rPr>
        <w:t xml:space="preserve">Tesla </w:t>
      </w:r>
      <w:r w:rsidR="00371CF6" w:rsidRPr="00811A0B">
        <w:t xml:space="preserve">for the tribute to the </w:t>
      </w:r>
      <w:r w:rsidR="00F96A7D" w:rsidRPr="00811A0B">
        <w:t xml:space="preserve">Nikola Tesla who was an electrical engineer and inventor. </w:t>
      </w:r>
      <w:r w:rsidR="00DF32A6" w:rsidRPr="00811A0B">
        <w:t xml:space="preserve">So, this report has </w:t>
      </w:r>
      <w:r w:rsidR="00D963A4" w:rsidRPr="00811A0B">
        <w:t>included</w:t>
      </w:r>
      <w:r w:rsidR="00DF32A6" w:rsidRPr="00811A0B">
        <w:t xml:space="preserve"> the value chain analysis in </w:t>
      </w:r>
      <w:r w:rsidR="00DF32A6" w:rsidRPr="00811A0B">
        <w:rPr>
          <w:b/>
        </w:rPr>
        <w:t xml:space="preserve">Tesla </w:t>
      </w:r>
      <w:r w:rsidR="00DF32A6" w:rsidRPr="00811A0B">
        <w:t xml:space="preserve">to know that how they are working and operating their daily work and how they are achieving the objective successfully. </w:t>
      </w:r>
    </w:p>
    <w:p w14:paraId="63C03C14" w14:textId="77777777" w:rsidR="00955428" w:rsidRPr="00811A0B" w:rsidRDefault="00A777FE" w:rsidP="00BF6FBC">
      <w:pPr>
        <w:spacing w:before="240" w:after="120"/>
        <w:rPr>
          <w:rFonts w:eastAsiaTheme="majorEastAsia" w:cs="Times New Roman"/>
          <w:sz w:val="28"/>
          <w:szCs w:val="24"/>
          <w:shd w:val="clear" w:color="auto" w:fill="FFFFFF"/>
        </w:rPr>
      </w:pPr>
      <w:r w:rsidRPr="00811A0B">
        <w:br w:type="page"/>
      </w:r>
    </w:p>
    <w:p w14:paraId="60CDB450" w14:textId="77777777" w:rsidR="000908AA" w:rsidRPr="00811A0B" w:rsidRDefault="00A777FE" w:rsidP="00BF6FBC">
      <w:pPr>
        <w:pStyle w:val="Titlu1"/>
        <w:spacing w:before="240" w:after="120" w:line="360" w:lineRule="auto"/>
        <w:rPr>
          <w:color w:val="auto"/>
        </w:rPr>
      </w:pPr>
      <w:bookmarkStart w:id="1" w:name="_Toc58937923"/>
      <w:r w:rsidRPr="00811A0B">
        <w:rPr>
          <w:color w:val="auto"/>
        </w:rPr>
        <w:lastRenderedPageBreak/>
        <w:t>Porter's Value Chain Analysis</w:t>
      </w:r>
      <w:bookmarkEnd w:id="1"/>
    </w:p>
    <w:p w14:paraId="4E8B543A" w14:textId="77777777" w:rsidR="00955428" w:rsidRPr="00811A0B" w:rsidRDefault="00A777FE" w:rsidP="00BF6FBC">
      <w:pPr>
        <w:spacing w:before="240" w:after="120"/>
      </w:pPr>
      <w:r w:rsidRPr="00811A0B">
        <w:t xml:space="preserve">An analysis of the value chain is a way to </w:t>
      </w:r>
      <w:proofErr w:type="spellStart"/>
      <w:r w:rsidRPr="00811A0B">
        <w:t>analyze</w:t>
      </w:r>
      <w:proofErr w:type="spellEnd"/>
      <w:r w:rsidRPr="00811A0B">
        <w:t xml:space="preserve"> the company activities or their performance visually</w:t>
      </w:r>
      <w:r w:rsidR="006A33C9" w:rsidRPr="00811A0B">
        <w:t xml:space="preserve"> (</w:t>
      </w:r>
      <w:r w:rsidR="006A33C9" w:rsidRPr="00811A0B">
        <w:rPr>
          <w:rFonts w:cs="Times New Roman"/>
          <w:shd w:val="clear" w:color="auto" w:fill="FFFFFF"/>
        </w:rPr>
        <w:t>Benito, Petersen and Welch, 2019</w:t>
      </w:r>
      <w:r w:rsidR="006A33C9" w:rsidRPr="00811A0B">
        <w:t>)</w:t>
      </w:r>
      <w:r w:rsidRPr="00811A0B">
        <w:t xml:space="preserve">. Companies are used this value chin analysis </w:t>
      </w:r>
      <w:r w:rsidR="00013CA8" w:rsidRPr="00811A0B">
        <w:t xml:space="preserve">to see how the company can create a competitive advantage for itself. </w:t>
      </w:r>
      <w:r w:rsidR="0014298B" w:rsidRPr="00811A0B">
        <w:t xml:space="preserve">The value chain analysis helps the company to understand that how they can add values in something </w:t>
      </w:r>
      <w:r w:rsidR="007A22D6" w:rsidRPr="00811A0B">
        <w:t xml:space="preserve">and also that how they can sell their service and product in more than the actual cost by adding the </w:t>
      </w:r>
      <w:r w:rsidR="00A06E8D" w:rsidRPr="00811A0B">
        <w:t>cost of values to it, so there they are generating the margins of profit</w:t>
      </w:r>
      <w:r w:rsidR="006A33C9" w:rsidRPr="00811A0B">
        <w:t xml:space="preserve"> (</w:t>
      </w:r>
      <w:r w:rsidR="006A33C9" w:rsidRPr="00811A0B">
        <w:rPr>
          <w:rFonts w:cs="Times New Roman"/>
          <w:shd w:val="clear" w:color="auto" w:fill="FFFFFF"/>
        </w:rPr>
        <w:t>Benito, Petersen and Welch, 2019</w:t>
      </w:r>
      <w:r w:rsidR="006A33C9" w:rsidRPr="00811A0B">
        <w:t>)</w:t>
      </w:r>
      <w:r w:rsidR="00A06E8D" w:rsidRPr="00811A0B">
        <w:t xml:space="preserve">. </w:t>
      </w:r>
    </w:p>
    <w:p w14:paraId="522B15E0" w14:textId="77777777" w:rsidR="004756DF" w:rsidRPr="00811A0B" w:rsidRDefault="00A777FE" w:rsidP="00BF6FBC">
      <w:pPr>
        <w:spacing w:before="240" w:after="120"/>
      </w:pPr>
      <w:r w:rsidRPr="00811A0B">
        <w:t xml:space="preserve">The value chain analysis </w:t>
      </w:r>
      <w:r w:rsidR="00F24B19" w:rsidRPr="00811A0B">
        <w:t>is the conceptual methods</w:t>
      </w:r>
      <w:r w:rsidR="00ED7B4B" w:rsidRPr="00811A0B">
        <w:t xml:space="preserve"> of value-added </w:t>
      </w:r>
      <w:r w:rsidR="00BA4A80" w:rsidRPr="00811A0B">
        <w:t xml:space="preserve">in the way of the value chain. </w:t>
      </w:r>
      <w:r w:rsidR="00BB7119" w:rsidRPr="00811A0B">
        <w:t xml:space="preserve">It is the theory of Michael porter which was originated in the 1980s. </w:t>
      </w:r>
      <w:r w:rsidR="008F63F3" w:rsidRPr="00811A0B">
        <w:t>Based on this theory the organization has to split into two activities i.e., primary activities and support activities</w:t>
      </w:r>
      <w:r w:rsidR="006A33C9" w:rsidRPr="00811A0B">
        <w:t xml:space="preserve"> (</w:t>
      </w:r>
      <w:r w:rsidR="006A33C9" w:rsidRPr="00811A0B">
        <w:rPr>
          <w:rFonts w:cs="Times New Roman"/>
          <w:shd w:val="clear" w:color="auto" w:fill="FFFFFF"/>
        </w:rPr>
        <w:t>Benito, Petersen and Welch, 2019</w:t>
      </w:r>
      <w:r w:rsidR="006A33C9" w:rsidRPr="00811A0B">
        <w:t>)</w:t>
      </w:r>
      <w:r w:rsidR="008F63F3" w:rsidRPr="00811A0B">
        <w:t xml:space="preserve">. </w:t>
      </w:r>
    </w:p>
    <w:p w14:paraId="59F3264A" w14:textId="77777777" w:rsidR="005929E0" w:rsidRPr="00811A0B" w:rsidRDefault="00A777FE" w:rsidP="00BF6FBC">
      <w:pPr>
        <w:pStyle w:val="Titlu1"/>
        <w:spacing w:before="240" w:after="120" w:line="360" w:lineRule="auto"/>
        <w:rPr>
          <w:color w:val="auto"/>
        </w:rPr>
      </w:pPr>
      <w:bookmarkStart w:id="2" w:name="_Toc58937924"/>
      <w:r w:rsidRPr="00811A0B">
        <w:rPr>
          <w:color w:val="auto"/>
        </w:rPr>
        <w:t>Porter's Value Chain Analysis in Tesla</w:t>
      </w:r>
      <w:bookmarkEnd w:id="2"/>
    </w:p>
    <w:p w14:paraId="6010BEA5" w14:textId="77777777" w:rsidR="007D04AB" w:rsidRPr="00811A0B" w:rsidRDefault="00A777FE" w:rsidP="00BF6FBC">
      <w:pPr>
        <w:spacing w:before="240" w:after="120"/>
        <w:rPr>
          <w:b/>
        </w:rPr>
      </w:pPr>
      <w:r w:rsidRPr="00811A0B">
        <w:rPr>
          <w:b/>
        </w:rPr>
        <w:t>Value and Value chain</w:t>
      </w:r>
    </w:p>
    <w:p w14:paraId="7D6EB101" w14:textId="77777777" w:rsidR="005929E0" w:rsidRPr="00811A0B" w:rsidRDefault="00A777FE" w:rsidP="00BF6FBC">
      <w:pPr>
        <w:spacing w:before="240" w:after="120"/>
        <w:rPr>
          <w:b/>
        </w:rPr>
      </w:pPr>
      <w:r w:rsidRPr="00811A0B">
        <w:t xml:space="preserve">Value is </w:t>
      </w:r>
      <w:r w:rsidR="000A1BD4" w:rsidRPr="00811A0B">
        <w:t>referring</w:t>
      </w:r>
      <w:r w:rsidRPr="00811A0B">
        <w:t xml:space="preserve"> to as the total amount </w:t>
      </w:r>
      <w:r w:rsidR="00DC27B1" w:rsidRPr="00811A0B">
        <w:t>that the purchase</w:t>
      </w:r>
      <w:r w:rsidR="00500469" w:rsidRPr="00811A0B">
        <w:t>r</w:t>
      </w:r>
      <w:r w:rsidR="00DC27B1" w:rsidRPr="00811A0B">
        <w:t xml:space="preserve"> has willing to pay for the additional feature of the Car in </w:t>
      </w:r>
      <w:r w:rsidR="00DC27B1" w:rsidRPr="00811A0B">
        <w:rPr>
          <w:b/>
        </w:rPr>
        <w:t xml:space="preserve">Tesla. </w:t>
      </w:r>
      <w:r w:rsidR="00610EB3" w:rsidRPr="00811A0B">
        <w:t xml:space="preserve">The </w:t>
      </w:r>
      <w:r w:rsidR="00610EB3" w:rsidRPr="00811A0B">
        <w:rPr>
          <w:b/>
        </w:rPr>
        <w:t xml:space="preserve">Tesla </w:t>
      </w:r>
      <w:r w:rsidR="00610EB3" w:rsidRPr="00811A0B">
        <w:t xml:space="preserve">is that type of company which provides the best feature in their cars from the beginning. </w:t>
      </w:r>
      <w:r w:rsidR="001269C7" w:rsidRPr="00811A0B">
        <w:t xml:space="preserve">So, the difference between the total </w:t>
      </w:r>
      <w:r w:rsidR="00281308" w:rsidRPr="00811A0B">
        <w:t>value</w:t>
      </w:r>
      <w:r w:rsidR="001269C7" w:rsidRPr="00811A0B">
        <w:t xml:space="preserve"> and total cost of the car including all the activities of the firm provides the margin profit to the company</w:t>
      </w:r>
      <w:r w:rsidR="005A3029" w:rsidRPr="00811A0B">
        <w:t xml:space="preserve"> (</w:t>
      </w:r>
      <w:r w:rsidR="005A3029" w:rsidRPr="00811A0B">
        <w:rPr>
          <w:rFonts w:cs="Times New Roman"/>
          <w:shd w:val="clear" w:color="auto" w:fill="FFFFFF"/>
        </w:rPr>
        <w:t>Kumar and Rajeev, 2016</w:t>
      </w:r>
      <w:r w:rsidR="005A3029" w:rsidRPr="00811A0B">
        <w:t>)</w:t>
      </w:r>
      <w:r w:rsidR="001269C7" w:rsidRPr="00811A0B">
        <w:t xml:space="preserve">. </w:t>
      </w:r>
    </w:p>
    <w:p w14:paraId="1A89773D" w14:textId="77777777" w:rsidR="00A9568E" w:rsidRPr="00811A0B" w:rsidRDefault="00A777FE" w:rsidP="00BF6FBC">
      <w:pPr>
        <w:spacing w:before="240" w:after="120"/>
      </w:pPr>
      <w:r w:rsidRPr="00811A0B">
        <w:t xml:space="preserve">Margin refers to that </w:t>
      </w:r>
      <w:r w:rsidR="003E703E" w:rsidRPr="00811A0B">
        <w:t xml:space="preserve">when </w:t>
      </w:r>
      <w:r w:rsidR="003E703E" w:rsidRPr="00811A0B">
        <w:rPr>
          <w:b/>
        </w:rPr>
        <w:t xml:space="preserve">Tesla </w:t>
      </w:r>
      <w:r w:rsidR="003E703E" w:rsidRPr="00811A0B">
        <w:t xml:space="preserve">realizes the profit margin </w:t>
      </w:r>
      <w:r w:rsidR="00B73B60" w:rsidRPr="00811A0B">
        <w:t xml:space="preserve">that depends on the ability of their work and ability to manage all the linkage between all the activities in the </w:t>
      </w:r>
      <w:r w:rsidR="00D31B5E" w:rsidRPr="00811A0B">
        <w:t xml:space="preserve">value chain. </w:t>
      </w:r>
      <w:r w:rsidR="00B8009C" w:rsidRPr="00811A0B">
        <w:t>In other words, Tesla can deliver the service in their electronic car for those the customer has willing to pay more than their cost</w:t>
      </w:r>
      <w:r w:rsidR="00B42763" w:rsidRPr="00811A0B">
        <w:t xml:space="preserve"> (</w:t>
      </w:r>
      <w:r w:rsidR="00B42763" w:rsidRPr="00811A0B">
        <w:rPr>
          <w:rFonts w:cs="Times New Roman"/>
          <w:shd w:val="clear" w:color="auto" w:fill="FFFFFF"/>
        </w:rPr>
        <w:t>Kumar and Rajeev, 2016</w:t>
      </w:r>
      <w:r w:rsidR="00B42763" w:rsidRPr="00811A0B">
        <w:t>)</w:t>
      </w:r>
      <w:r w:rsidR="00B8009C" w:rsidRPr="00811A0B">
        <w:t xml:space="preserve">. </w:t>
      </w:r>
    </w:p>
    <w:p w14:paraId="26B02D03" w14:textId="4BD2DD18" w:rsidR="00E87C92" w:rsidRPr="00811A0B" w:rsidRDefault="00A777FE" w:rsidP="00BF6FBC">
      <w:pPr>
        <w:spacing w:before="240" w:after="120"/>
      </w:pPr>
      <w:r w:rsidRPr="00811A0B">
        <w:t xml:space="preserve">The value </w:t>
      </w:r>
      <w:r w:rsidR="005C6729" w:rsidRPr="00811A0B">
        <w:t xml:space="preserve">chain is the process which gives more focus on the </w:t>
      </w:r>
      <w:r w:rsidR="00470672" w:rsidRPr="00811A0B">
        <w:t xml:space="preserve">activities that is starting </w:t>
      </w:r>
      <w:r w:rsidR="00F31847" w:rsidRPr="00811A0B">
        <w:t>from the</w:t>
      </w:r>
      <w:r w:rsidR="00470672" w:rsidRPr="00811A0B">
        <w:t xml:space="preserve"> raw material </w:t>
      </w:r>
      <w:r w:rsidR="00F31847" w:rsidRPr="00811A0B">
        <w:t xml:space="preserve">in the company. It refers to that </w:t>
      </w:r>
      <w:r w:rsidR="00F31847" w:rsidRPr="00811A0B">
        <w:rPr>
          <w:b/>
        </w:rPr>
        <w:t xml:space="preserve">Tesla </w:t>
      </w:r>
      <w:r w:rsidR="00F31847" w:rsidRPr="00811A0B">
        <w:t>has purchased raw ma</w:t>
      </w:r>
      <w:r w:rsidR="00E33F9C" w:rsidRPr="00811A0B">
        <w:t xml:space="preserve">terial from </w:t>
      </w:r>
      <w:r w:rsidR="00984143" w:rsidRPr="00811A0B">
        <w:t xml:space="preserve">its suppliers and to final goods </w:t>
      </w:r>
      <w:r w:rsidR="009907DE" w:rsidRPr="00811A0B">
        <w:t xml:space="preserve">or the service. </w:t>
      </w:r>
      <w:r w:rsidR="00B259E2" w:rsidRPr="00811A0B">
        <w:t>Competi</w:t>
      </w:r>
      <w:r w:rsidR="0048319C" w:rsidRPr="00811A0B">
        <w:t>ti</w:t>
      </w:r>
      <w:r w:rsidR="00B259E2" w:rsidRPr="00811A0B">
        <w:t xml:space="preserve">ve advantage for </w:t>
      </w:r>
      <w:r w:rsidR="00B259E2" w:rsidRPr="00811A0B">
        <w:rPr>
          <w:b/>
        </w:rPr>
        <w:t xml:space="preserve">Tesla </w:t>
      </w:r>
      <w:r w:rsidR="00B259E2" w:rsidRPr="00811A0B">
        <w:t xml:space="preserve">can be seen through </w:t>
      </w:r>
      <w:r w:rsidR="00EB321E" w:rsidRPr="00811A0B">
        <w:t xml:space="preserve">various discrete activities of </w:t>
      </w:r>
      <w:r w:rsidR="00A61165" w:rsidRPr="00811A0B">
        <w:rPr>
          <w:b/>
        </w:rPr>
        <w:t>Tesla</w:t>
      </w:r>
      <w:r w:rsidR="00A61165" w:rsidRPr="00811A0B">
        <w:t xml:space="preserve"> (</w:t>
      </w:r>
      <w:r w:rsidR="00B42763" w:rsidRPr="00811A0B">
        <w:rPr>
          <w:rFonts w:cs="Times New Roman"/>
          <w:shd w:val="clear" w:color="auto" w:fill="FFFFFF"/>
        </w:rPr>
        <w:t>Kumar and Rajeev, 2016</w:t>
      </w:r>
      <w:r w:rsidR="00B42763" w:rsidRPr="00811A0B">
        <w:t>)</w:t>
      </w:r>
      <w:r w:rsidR="00E16344" w:rsidRPr="00811A0B">
        <w:t xml:space="preserve">. </w:t>
      </w:r>
    </w:p>
    <w:p w14:paraId="4FBB9B5D" w14:textId="77777777" w:rsidR="00E16344" w:rsidRPr="00811A0B" w:rsidRDefault="00A777FE" w:rsidP="00BF6FBC">
      <w:pPr>
        <w:pStyle w:val="Titlu2"/>
        <w:spacing w:before="240" w:after="120"/>
      </w:pPr>
      <w:bookmarkStart w:id="3" w:name="_Toc58937925"/>
      <w:r w:rsidRPr="00811A0B">
        <w:t>Value Chain Analysis in the Tesla</w:t>
      </w:r>
      <w:bookmarkEnd w:id="3"/>
    </w:p>
    <w:p w14:paraId="6B441F5E" w14:textId="77777777" w:rsidR="00835F09" w:rsidRPr="00811A0B" w:rsidRDefault="00A777FE" w:rsidP="00BF6FBC">
      <w:pPr>
        <w:spacing w:before="240" w:after="120"/>
      </w:pPr>
      <w:r w:rsidRPr="00811A0B">
        <w:t xml:space="preserve">The </w:t>
      </w:r>
      <w:r w:rsidRPr="00811A0B">
        <w:rPr>
          <w:b/>
        </w:rPr>
        <w:t xml:space="preserve">Tesla </w:t>
      </w:r>
      <w:r w:rsidRPr="00811A0B">
        <w:t>has engaged in the hundred and thousand activities in the</w:t>
      </w:r>
      <w:r w:rsidR="00172B30" w:rsidRPr="00811A0B">
        <w:t xml:space="preserve"> process converting the inputs </w:t>
      </w:r>
      <w:r w:rsidR="00F428F9" w:rsidRPr="00811A0B">
        <w:t>to the effective outputs</w:t>
      </w:r>
      <w:r w:rsidR="006138D6" w:rsidRPr="00811A0B">
        <w:t xml:space="preserve"> (</w:t>
      </w:r>
      <w:proofErr w:type="spellStart"/>
      <w:r w:rsidR="006138D6" w:rsidRPr="00811A0B">
        <w:rPr>
          <w:rFonts w:cs="Times New Roman"/>
          <w:shd w:val="clear" w:color="auto" w:fill="FFFFFF"/>
        </w:rPr>
        <w:t>Teece</w:t>
      </w:r>
      <w:proofErr w:type="spellEnd"/>
      <w:r w:rsidR="006138D6" w:rsidRPr="00811A0B">
        <w:rPr>
          <w:rFonts w:cs="Times New Roman"/>
          <w:shd w:val="clear" w:color="auto" w:fill="FFFFFF"/>
        </w:rPr>
        <w:t>, 2018</w:t>
      </w:r>
      <w:r w:rsidR="006138D6" w:rsidRPr="00811A0B">
        <w:t>)</w:t>
      </w:r>
      <w:r w:rsidR="00F428F9" w:rsidRPr="00811A0B">
        <w:t xml:space="preserve">. </w:t>
      </w:r>
      <w:r w:rsidR="00F57743" w:rsidRPr="00811A0B">
        <w:t xml:space="preserve">They are applying various modern technologies </w:t>
      </w:r>
      <w:r w:rsidR="00F57743" w:rsidRPr="00811A0B">
        <w:lastRenderedPageBreak/>
        <w:t xml:space="preserve">in making their electronic cars. So, for making the cars it's </w:t>
      </w:r>
      <w:r w:rsidR="00D4474E" w:rsidRPr="00811A0B">
        <w:t>a proper process which starts</w:t>
      </w:r>
      <w:r w:rsidR="00B30387" w:rsidRPr="00811A0B">
        <w:t xml:space="preserve"> from acquiring the raw material fr</w:t>
      </w:r>
      <w:r w:rsidR="00D4474E" w:rsidRPr="00811A0B">
        <w:t>om other collaborative company to make the fi</w:t>
      </w:r>
      <w:r w:rsidR="00472C95" w:rsidRPr="00811A0B">
        <w:t>ni</w:t>
      </w:r>
      <w:r w:rsidR="00D4474E" w:rsidRPr="00811A0B">
        <w:t>shed product</w:t>
      </w:r>
      <w:r w:rsidR="006138D6" w:rsidRPr="00811A0B">
        <w:t xml:space="preserve"> (</w:t>
      </w:r>
      <w:proofErr w:type="spellStart"/>
      <w:r w:rsidR="006138D6" w:rsidRPr="00811A0B">
        <w:rPr>
          <w:rFonts w:cs="Times New Roman"/>
          <w:shd w:val="clear" w:color="auto" w:fill="FFFFFF"/>
        </w:rPr>
        <w:t>Teece</w:t>
      </w:r>
      <w:proofErr w:type="spellEnd"/>
      <w:r w:rsidR="006138D6" w:rsidRPr="00811A0B">
        <w:rPr>
          <w:rFonts w:cs="Times New Roman"/>
          <w:shd w:val="clear" w:color="auto" w:fill="FFFFFF"/>
        </w:rPr>
        <w:t>, 2018</w:t>
      </w:r>
      <w:proofErr w:type="gramStart"/>
      <w:r w:rsidR="006138D6" w:rsidRPr="00811A0B">
        <w:t>)</w:t>
      </w:r>
      <w:r w:rsidR="00D4474E" w:rsidRPr="00811A0B">
        <w:t>.</w:t>
      </w:r>
      <w:r w:rsidR="00A87E87" w:rsidRPr="00811A0B">
        <w:t>So</w:t>
      </w:r>
      <w:proofErr w:type="gramEnd"/>
      <w:r w:rsidR="00A87E87" w:rsidRPr="00811A0B">
        <w:t xml:space="preserve">, </w:t>
      </w:r>
      <w:r w:rsidRPr="00811A0B">
        <w:t>the value</w:t>
      </w:r>
      <w:r w:rsidR="00A87E87" w:rsidRPr="00811A0B">
        <w:t xml:space="preserve"> chain analysis </w:t>
      </w:r>
      <w:r w:rsidRPr="00811A0B">
        <w:t xml:space="preserve">of </w:t>
      </w:r>
      <w:r w:rsidRPr="00811A0B">
        <w:rPr>
          <w:b/>
        </w:rPr>
        <w:t xml:space="preserve">Tesla </w:t>
      </w:r>
      <w:r w:rsidRPr="00811A0B">
        <w:t>includes two types of activities which are as follows:</w:t>
      </w:r>
    </w:p>
    <w:p w14:paraId="2F743829" w14:textId="77777777" w:rsidR="00835F09" w:rsidRPr="00811A0B" w:rsidRDefault="00835F09" w:rsidP="00BF6FBC">
      <w:pPr>
        <w:spacing w:before="240" w:after="120"/>
      </w:pPr>
    </w:p>
    <w:p w14:paraId="189B3CA9" w14:textId="77777777" w:rsidR="00E16D3A" w:rsidRPr="00811A0B" w:rsidRDefault="00E16D3A" w:rsidP="00BF6FBC">
      <w:pPr>
        <w:keepNext/>
        <w:spacing w:before="240" w:after="120"/>
        <w:jc w:val="left"/>
      </w:pPr>
      <w:bookmarkStart w:id="4" w:name="_Toc58937926"/>
      <w:r w:rsidRPr="00811A0B">
        <w:rPr>
          <w:noProof/>
          <w:lang w:val="en-IN" w:eastAsia="en-IN"/>
        </w:rPr>
        <w:drawing>
          <wp:inline distT="0" distB="0" distL="0" distR="0" wp14:anchorId="1CF0894B" wp14:editId="52CFC90D">
            <wp:extent cx="5555577" cy="3317358"/>
            <wp:effectExtent l="38100" t="0" r="26073" b="987942"/>
            <wp:docPr id="7" name="Picture 7" descr="C:\Users\sc\Downloads\c4f205da8bf642b49ac981d385a22b5a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c\Downloads\c4f205da8bf642b49ac981d385a22b5a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2579" t="15042" r="1443" b="15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373" cy="331902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1672E8FA" w14:textId="77777777" w:rsidR="00E16D3A" w:rsidRPr="00811A0B" w:rsidRDefault="00E16D3A" w:rsidP="00BF6FBC">
      <w:pPr>
        <w:pStyle w:val="Legend"/>
        <w:spacing w:before="240" w:after="120" w:line="360" w:lineRule="auto"/>
        <w:ind w:left="2160" w:firstLine="720"/>
        <w:jc w:val="left"/>
        <w:rPr>
          <w:color w:val="auto"/>
        </w:rPr>
      </w:pPr>
      <w:bookmarkStart w:id="5" w:name="_Toc58941382"/>
      <w:r w:rsidRPr="00811A0B">
        <w:rPr>
          <w:color w:val="auto"/>
        </w:rPr>
        <w:t xml:space="preserve">Figure </w:t>
      </w:r>
      <w:r w:rsidR="006F7391" w:rsidRPr="00811A0B">
        <w:rPr>
          <w:color w:val="auto"/>
        </w:rPr>
        <w:fldChar w:fldCharType="begin"/>
      </w:r>
      <w:r w:rsidRPr="00811A0B">
        <w:rPr>
          <w:color w:val="auto"/>
        </w:rPr>
        <w:instrText xml:space="preserve"> SEQ Figure \* ARABIC </w:instrText>
      </w:r>
      <w:r w:rsidR="006F7391" w:rsidRPr="00811A0B">
        <w:rPr>
          <w:color w:val="auto"/>
        </w:rPr>
        <w:fldChar w:fldCharType="separate"/>
      </w:r>
      <w:r w:rsidRPr="00811A0B">
        <w:rPr>
          <w:noProof/>
          <w:color w:val="auto"/>
        </w:rPr>
        <w:t>1</w:t>
      </w:r>
      <w:r w:rsidR="006F7391" w:rsidRPr="00811A0B">
        <w:rPr>
          <w:color w:val="auto"/>
        </w:rPr>
        <w:fldChar w:fldCharType="end"/>
      </w:r>
      <w:r w:rsidRPr="00811A0B">
        <w:rPr>
          <w:color w:val="auto"/>
        </w:rPr>
        <w:t>: Porter's value chain</w:t>
      </w:r>
      <w:bookmarkEnd w:id="5"/>
    </w:p>
    <w:p w14:paraId="51608088" w14:textId="77777777" w:rsidR="00E04846" w:rsidRPr="00811A0B" w:rsidRDefault="00E04846" w:rsidP="00BF6FBC">
      <w:pPr>
        <w:spacing w:before="240" w:after="120"/>
        <w:jc w:val="left"/>
        <w:rPr>
          <w:rFonts w:eastAsiaTheme="majorEastAsia" w:cs="Times New Roman"/>
          <w:b/>
          <w:bCs/>
          <w:sz w:val="28"/>
          <w:szCs w:val="24"/>
          <w:shd w:val="clear" w:color="auto" w:fill="FFFFFF"/>
        </w:rPr>
      </w:pPr>
      <w:r w:rsidRPr="00811A0B">
        <w:br w:type="page"/>
      </w:r>
    </w:p>
    <w:p w14:paraId="7E2FC6B5" w14:textId="77777777" w:rsidR="00835F09" w:rsidRPr="00811A0B" w:rsidRDefault="00A777FE" w:rsidP="00BF6FBC">
      <w:pPr>
        <w:pStyle w:val="Titlu1"/>
        <w:spacing w:before="240" w:after="120" w:line="360" w:lineRule="auto"/>
        <w:rPr>
          <w:color w:val="auto"/>
        </w:rPr>
      </w:pPr>
      <w:r w:rsidRPr="00811A0B">
        <w:rPr>
          <w:color w:val="auto"/>
        </w:rPr>
        <w:lastRenderedPageBreak/>
        <w:t>Primary Activities</w:t>
      </w:r>
      <w:bookmarkEnd w:id="4"/>
    </w:p>
    <w:p w14:paraId="09E6FDC6" w14:textId="77777777" w:rsidR="00A848AB" w:rsidRPr="00811A0B" w:rsidRDefault="00BF0F7F" w:rsidP="00BF6FBC">
      <w:pPr>
        <w:spacing w:before="240" w:after="120"/>
        <w:rPr>
          <w:b/>
        </w:rPr>
      </w:pPr>
      <w:r>
        <w:t>In this activity</w:t>
      </w:r>
      <w:r w:rsidR="00A777FE" w:rsidRPr="00811A0B">
        <w:t xml:space="preserve"> of </w:t>
      </w:r>
      <w:r w:rsidR="008405AA" w:rsidRPr="00811A0B">
        <w:t xml:space="preserve">value chain have makes a direct </w:t>
      </w:r>
      <w:r w:rsidR="00BC4CE8">
        <w:t>contact</w:t>
      </w:r>
      <w:r w:rsidR="008405AA" w:rsidRPr="00811A0B">
        <w:t xml:space="preserve"> </w:t>
      </w:r>
      <w:r w:rsidR="00262C05" w:rsidRPr="00811A0B">
        <w:t xml:space="preserve">with the making of the product and services. </w:t>
      </w:r>
      <w:r w:rsidR="000A56EB" w:rsidRPr="00811A0B">
        <w:t xml:space="preserve">In </w:t>
      </w:r>
      <w:r w:rsidR="000A56EB" w:rsidRPr="00811A0B">
        <w:rPr>
          <w:b/>
        </w:rPr>
        <w:t>Tesla</w:t>
      </w:r>
      <w:r w:rsidR="00273D82">
        <w:rPr>
          <w:b/>
        </w:rPr>
        <w:t xml:space="preserve"> </w:t>
      </w:r>
      <w:r w:rsidR="00730AFB" w:rsidRPr="00811A0B">
        <w:t xml:space="preserve">there are also some primary activities have a relationship </w:t>
      </w:r>
      <w:r w:rsidR="00061820" w:rsidRPr="00811A0B">
        <w:t>with the making of the product and services.</w:t>
      </w:r>
      <w:r w:rsidR="00A777FE" w:rsidRPr="00811A0B">
        <w:t xml:space="preserve"> Following are some of the primary activities of </w:t>
      </w:r>
      <w:r w:rsidR="00A777FE" w:rsidRPr="00811A0B">
        <w:rPr>
          <w:b/>
        </w:rPr>
        <w:t>Tesla:</w:t>
      </w:r>
    </w:p>
    <w:p w14:paraId="7DA25DAE" w14:textId="77777777" w:rsidR="00C26BD1" w:rsidRPr="00811A0B" w:rsidRDefault="00F71B75" w:rsidP="00BF6FBC">
      <w:pPr>
        <w:pStyle w:val="Listparagraf"/>
        <w:numPr>
          <w:ilvl w:val="0"/>
          <w:numId w:val="1"/>
        </w:numPr>
        <w:spacing w:before="240" w:after="120"/>
      </w:pPr>
      <w:bookmarkStart w:id="6" w:name="_Toc58937927"/>
      <w:r w:rsidRPr="00811A0B">
        <w:rPr>
          <w:noProof/>
          <w:lang w:val="en-IN" w:eastAsia="en-IN"/>
        </w:rPr>
        <w:drawing>
          <wp:anchor distT="0" distB="0" distL="114300" distR="114300" simplePos="0" relativeHeight="251654656" behindDoc="0" locked="0" layoutInCell="1" allowOverlap="1" wp14:anchorId="0860EA84" wp14:editId="091187EC">
            <wp:simplePos x="0" y="0"/>
            <wp:positionH relativeFrom="column">
              <wp:posOffset>3216910</wp:posOffset>
            </wp:positionH>
            <wp:positionV relativeFrom="paragraph">
              <wp:posOffset>2372360</wp:posOffset>
            </wp:positionV>
            <wp:extent cx="2859405" cy="1356360"/>
            <wp:effectExtent l="38100" t="57150" r="112395" b="91440"/>
            <wp:wrapThrough wrapText="bothSides">
              <wp:wrapPolygon edited="0">
                <wp:start x="-288" y="-910"/>
                <wp:lineTo x="-288" y="23056"/>
                <wp:lineTo x="22161" y="23056"/>
                <wp:lineTo x="22305" y="23056"/>
                <wp:lineTo x="22449" y="21236"/>
                <wp:lineTo x="22449" y="-303"/>
                <wp:lineTo x="22161" y="-910"/>
                <wp:lineTo x="-288" y="-910"/>
              </wp:wrapPolygon>
            </wp:wrapThrough>
            <wp:docPr id="3" name="Picture 3" descr="C:\Users\sc\Desktop\New folder\Inbound-logist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\Desktop\New folder\Inbound-logistics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2442" r="14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13563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777FE" w:rsidRPr="00811A0B">
        <w:rPr>
          <w:rStyle w:val="Titlu2Caracter"/>
        </w:rPr>
        <w:t>Inbound Logistics</w:t>
      </w:r>
      <w:bookmarkEnd w:id="6"/>
      <w:r w:rsidR="00A777FE" w:rsidRPr="00811A0B">
        <w:t xml:space="preserve">: It defines as the </w:t>
      </w:r>
      <w:r w:rsidR="003379A9" w:rsidRPr="00811A0B">
        <w:t xml:space="preserve">inward flow of the good and services into the </w:t>
      </w:r>
      <w:r w:rsidR="003379A9" w:rsidRPr="00811A0B">
        <w:rPr>
          <w:b/>
        </w:rPr>
        <w:t xml:space="preserve">Tesla </w:t>
      </w:r>
      <w:r w:rsidR="003379A9" w:rsidRPr="00811A0B">
        <w:t xml:space="preserve">which includes various activities such as transport, delivery and storage. </w:t>
      </w:r>
      <w:r w:rsidR="003A48C0" w:rsidRPr="00811A0B">
        <w:rPr>
          <w:b/>
        </w:rPr>
        <w:t xml:space="preserve">Tesla </w:t>
      </w:r>
      <w:r w:rsidR="003A48C0" w:rsidRPr="00811A0B">
        <w:t>owns a large number of ware</w:t>
      </w:r>
      <w:r w:rsidR="00820566" w:rsidRPr="00811A0B">
        <w:t>houses</w:t>
      </w:r>
      <w:r w:rsidR="003A48C0" w:rsidRPr="00811A0B">
        <w:t xml:space="preserve"> in the </w:t>
      </w:r>
      <w:r w:rsidR="00780FE9" w:rsidRPr="00811A0B">
        <w:t>United States</w:t>
      </w:r>
      <w:r w:rsidR="003A48C0" w:rsidRPr="00811A0B">
        <w:t xml:space="preserve"> in which one is located in Taiwan and most of the </w:t>
      </w:r>
      <w:r w:rsidR="00BC4CE8" w:rsidRPr="00811A0B">
        <w:t>warehouses are</w:t>
      </w:r>
      <w:r w:rsidR="003A48C0" w:rsidRPr="00811A0B">
        <w:t xml:space="preserve"> h</w:t>
      </w:r>
      <w:r w:rsidR="00E20A2A" w:rsidRPr="00811A0B">
        <w:t>aving leases facilities</w:t>
      </w:r>
      <w:r w:rsidR="00780FE9" w:rsidRPr="00811A0B">
        <w:t xml:space="preserve"> (</w:t>
      </w:r>
      <w:proofErr w:type="spellStart"/>
      <w:r w:rsidR="00780FE9" w:rsidRPr="00811A0B">
        <w:rPr>
          <w:rFonts w:cs="Times New Roman"/>
          <w:shd w:val="clear" w:color="auto" w:fill="FFFFFF"/>
        </w:rPr>
        <w:t>Pitakaso</w:t>
      </w:r>
      <w:proofErr w:type="spellEnd"/>
      <w:r w:rsidR="00780FE9" w:rsidRPr="00811A0B">
        <w:rPr>
          <w:rFonts w:cs="Times New Roman"/>
          <w:shd w:val="clear" w:color="auto" w:fill="FFFFFF"/>
        </w:rPr>
        <w:t xml:space="preserve"> and </w:t>
      </w:r>
      <w:proofErr w:type="spellStart"/>
      <w:r w:rsidR="00780FE9" w:rsidRPr="00811A0B">
        <w:rPr>
          <w:rFonts w:cs="Times New Roman"/>
          <w:shd w:val="clear" w:color="auto" w:fill="FFFFFF"/>
        </w:rPr>
        <w:t>Sethanan</w:t>
      </w:r>
      <w:proofErr w:type="spellEnd"/>
      <w:r w:rsidR="00780FE9" w:rsidRPr="00811A0B">
        <w:rPr>
          <w:rFonts w:cs="Times New Roman"/>
          <w:shd w:val="clear" w:color="auto" w:fill="FFFFFF"/>
        </w:rPr>
        <w:t>, 2019</w:t>
      </w:r>
      <w:r w:rsidR="00780FE9" w:rsidRPr="00811A0B">
        <w:t>)</w:t>
      </w:r>
      <w:r w:rsidR="00E20A2A" w:rsidRPr="00811A0B">
        <w:t xml:space="preserve">. </w:t>
      </w:r>
      <w:r w:rsidR="005C4B76" w:rsidRPr="00811A0B">
        <w:t xml:space="preserve">There is the </w:t>
      </w:r>
      <w:r w:rsidR="00BC4CE8" w:rsidRPr="00811A0B">
        <w:t>most important</w:t>
      </w:r>
      <w:r w:rsidR="005C4B76" w:rsidRPr="00811A0B">
        <w:t xml:space="preserve"> facility of manufacturing of </w:t>
      </w:r>
      <w:r w:rsidR="005C4B76" w:rsidRPr="00811A0B">
        <w:rPr>
          <w:b/>
        </w:rPr>
        <w:t xml:space="preserve">Tesla </w:t>
      </w:r>
      <w:r w:rsidR="00BC4CE8">
        <w:t xml:space="preserve">which </w:t>
      </w:r>
      <w:r w:rsidR="005C4B76" w:rsidRPr="00811A0B">
        <w:t xml:space="preserve">is </w:t>
      </w:r>
      <w:r w:rsidR="00DD692C" w:rsidRPr="00811A0B">
        <w:t>situated</w:t>
      </w:r>
      <w:r w:rsidR="005C4B76" w:rsidRPr="00811A0B">
        <w:t xml:space="preserve"> at Fremont, California, United States. </w:t>
      </w:r>
      <w:r w:rsidR="00DD692C">
        <w:t xml:space="preserve">It </w:t>
      </w:r>
      <w:r w:rsidR="00174330" w:rsidRPr="00811A0B">
        <w:t xml:space="preserve">is used by the company </w:t>
      </w:r>
      <w:r w:rsidR="00DD692C" w:rsidRPr="00811A0B">
        <w:t>meant for</w:t>
      </w:r>
      <w:r w:rsidR="004A5F00" w:rsidRPr="00811A0B">
        <w:t xml:space="preserve"> manufacturing and for warehousing</w:t>
      </w:r>
      <w:r w:rsidR="00DD692C">
        <w:t xml:space="preserve"> also</w:t>
      </w:r>
      <w:r w:rsidR="0064445A">
        <w:t>. F</w:t>
      </w:r>
      <w:r w:rsidR="0027235E" w:rsidRPr="00811A0B">
        <w:t xml:space="preserve">acility </w:t>
      </w:r>
      <w:r w:rsidR="0064445A">
        <w:t xml:space="preserve">has spread in </w:t>
      </w:r>
      <w:r w:rsidR="0027235E" w:rsidRPr="00811A0B">
        <w:t xml:space="preserve">5.5 million </w:t>
      </w:r>
      <w:r w:rsidR="00C0775E" w:rsidRPr="00811A0B">
        <w:t xml:space="preserve">square feet </w:t>
      </w:r>
      <w:r w:rsidR="00DD08FF" w:rsidRPr="00811A0B">
        <w:t>approximately</w:t>
      </w:r>
      <w:r w:rsidR="00880DB3" w:rsidRPr="00811A0B">
        <w:t xml:space="preserve"> (</w:t>
      </w:r>
      <w:proofErr w:type="spellStart"/>
      <w:r w:rsidR="00880DB3" w:rsidRPr="00811A0B">
        <w:rPr>
          <w:rFonts w:cs="Times New Roman"/>
          <w:shd w:val="clear" w:color="auto" w:fill="FFFFFF"/>
        </w:rPr>
        <w:t>Pitakaso</w:t>
      </w:r>
      <w:proofErr w:type="spellEnd"/>
      <w:r w:rsidR="00880DB3" w:rsidRPr="00811A0B">
        <w:rPr>
          <w:rFonts w:cs="Times New Roman"/>
          <w:shd w:val="clear" w:color="auto" w:fill="FFFFFF"/>
        </w:rPr>
        <w:t xml:space="preserve"> and </w:t>
      </w:r>
      <w:proofErr w:type="spellStart"/>
      <w:r w:rsidR="00880DB3" w:rsidRPr="00811A0B">
        <w:rPr>
          <w:rFonts w:cs="Times New Roman"/>
          <w:shd w:val="clear" w:color="auto" w:fill="FFFFFF"/>
        </w:rPr>
        <w:t>Sethanan</w:t>
      </w:r>
      <w:proofErr w:type="spellEnd"/>
      <w:r w:rsidR="00880DB3" w:rsidRPr="00811A0B">
        <w:rPr>
          <w:rFonts w:cs="Times New Roman"/>
          <w:shd w:val="clear" w:color="auto" w:fill="FFFFFF"/>
        </w:rPr>
        <w:t>, 2019</w:t>
      </w:r>
      <w:r w:rsidR="00880DB3" w:rsidRPr="00811A0B">
        <w:t>)</w:t>
      </w:r>
      <w:r w:rsidR="00DD08FF" w:rsidRPr="00811A0B">
        <w:t xml:space="preserve">. </w:t>
      </w:r>
      <w:r w:rsidR="00A777FE" w:rsidRPr="00811A0B">
        <w:t>There are also some warehouses apart from them which are located as:</w:t>
      </w:r>
    </w:p>
    <w:p w14:paraId="58F0EAB9" w14:textId="77777777" w:rsidR="00C26BD1" w:rsidRPr="00811A0B" w:rsidRDefault="00A777FE" w:rsidP="009E76B4">
      <w:pPr>
        <w:pStyle w:val="Listparagraf"/>
        <w:numPr>
          <w:ilvl w:val="0"/>
          <w:numId w:val="2"/>
        </w:numPr>
        <w:spacing w:before="240" w:after="120"/>
      </w:pPr>
      <w:r w:rsidRPr="00811A0B">
        <w:t xml:space="preserve">Lathrop </w:t>
      </w:r>
    </w:p>
    <w:p w14:paraId="2D69A7A1" w14:textId="77777777" w:rsidR="00C26BD1" w:rsidRPr="00811A0B" w:rsidRDefault="00A777FE" w:rsidP="00BF6FBC">
      <w:pPr>
        <w:pStyle w:val="Listparagraf"/>
        <w:numPr>
          <w:ilvl w:val="0"/>
          <w:numId w:val="2"/>
        </w:numPr>
        <w:spacing w:before="240" w:after="120"/>
      </w:pPr>
      <w:r w:rsidRPr="00811A0B">
        <w:t xml:space="preserve">Taiwan </w:t>
      </w:r>
    </w:p>
    <w:p w14:paraId="49509EF5" w14:textId="77777777" w:rsidR="00C26BD1" w:rsidRPr="00811A0B" w:rsidRDefault="00A777FE" w:rsidP="00BF6FBC">
      <w:pPr>
        <w:pStyle w:val="Listparagraf"/>
        <w:numPr>
          <w:ilvl w:val="0"/>
          <w:numId w:val="2"/>
        </w:numPr>
        <w:spacing w:before="240" w:after="120"/>
      </w:pPr>
      <w:r w:rsidRPr="00811A0B">
        <w:t>Maryland</w:t>
      </w:r>
    </w:p>
    <w:p w14:paraId="34EF042E" w14:textId="77777777" w:rsidR="00F71B75" w:rsidRPr="00811A0B" w:rsidRDefault="00D95284" w:rsidP="00BF6FBC">
      <w:pPr>
        <w:pStyle w:val="Listparagraf"/>
        <w:numPr>
          <w:ilvl w:val="0"/>
          <w:numId w:val="2"/>
        </w:numPr>
        <w:spacing w:before="240" w:after="120"/>
      </w:pPr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982488" wp14:editId="67BE26EF">
                <wp:simplePos x="0" y="0"/>
                <wp:positionH relativeFrom="column">
                  <wp:posOffset>3466465</wp:posOffset>
                </wp:positionH>
                <wp:positionV relativeFrom="paragraph">
                  <wp:posOffset>371475</wp:posOffset>
                </wp:positionV>
                <wp:extent cx="2158365" cy="258445"/>
                <wp:effectExtent l="0" t="0" r="0" b="8255"/>
                <wp:wrapThrough wrapText="bothSides">
                  <wp:wrapPolygon edited="0">
                    <wp:start x="0" y="0"/>
                    <wp:lineTo x="0" y="20698"/>
                    <wp:lineTo x="21352" y="20698"/>
                    <wp:lineTo x="21352" y="0"/>
                    <wp:lineTo x="0" y="0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836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3BB2DE" w14:textId="77777777" w:rsidR="00F71B75" w:rsidRPr="00F71B75" w:rsidRDefault="00F71B75" w:rsidP="00F71B75">
                            <w:pPr>
                              <w:pStyle w:val="Legend"/>
                              <w:jc w:val="center"/>
                              <w:rPr>
                                <w:rFonts w:eastAsiaTheme="majorEastAsia" w:cstheme="majorBidi"/>
                                <w:noProof/>
                                <w:color w:val="auto"/>
                                <w:sz w:val="26"/>
                                <w:szCs w:val="26"/>
                              </w:rPr>
                            </w:pPr>
                            <w:bookmarkStart w:id="7" w:name="_Toc58941383"/>
                            <w:r w:rsidRPr="00F71B75">
                              <w:rPr>
                                <w:color w:val="auto"/>
                              </w:rPr>
                              <w:t xml:space="preserve">Figure </w:t>
                            </w:r>
                            <w:r w:rsidR="006F7391" w:rsidRPr="00F71B75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F71B75">
                              <w:rPr>
                                <w:color w:val="auto"/>
                              </w:rPr>
                              <w:instrText xml:space="preserve"> SEQ Figure \* ARABIC </w:instrText>
                            </w:r>
                            <w:r w:rsidR="006F7391" w:rsidRPr="00F71B75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E16D3A">
                              <w:rPr>
                                <w:noProof/>
                                <w:color w:val="auto"/>
                              </w:rPr>
                              <w:t>2</w:t>
                            </w:r>
                            <w:r w:rsidR="006F7391" w:rsidRPr="00F71B75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F71B75">
                              <w:rPr>
                                <w:color w:val="auto"/>
                              </w:rPr>
                              <w:t>: Inbound</w:t>
                            </w:r>
                            <w:bookmarkEnd w:id="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95pt;margin-top:29.25pt;width:169.95pt;height:2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" stroked="f">
                <v:textbox style="mso-fit-shape-to-text:t" inset="0,0,0,0">
                  <w:txbxContent>
                    <w:p w:rsidR="00F71B75" w:rsidRPr="00F71B75" w:rsidRDefault="00F71B75" w:rsidP="00F71B75">
                      <w:pPr>
                        <w:pStyle w:val="Caption"/>
                        <w:jc w:val="center"/>
                        <w:rPr>
                          <w:rFonts w:eastAsiaTheme="majorEastAsia" w:cstheme="majorBidi"/>
                          <w:noProof/>
                          <w:color w:val="auto"/>
                          <w:sz w:val="26"/>
                          <w:szCs w:val="26"/>
                        </w:rPr>
                      </w:pPr>
                      <w:bookmarkStart w:id="9" w:name="_Toc58941383"/>
                      <w:r w:rsidRPr="00F71B75">
                        <w:rPr>
                          <w:color w:val="auto"/>
                        </w:rPr>
                        <w:t xml:space="preserve">Figure </w:t>
                      </w:r>
                      <w:r w:rsidR="006F7391" w:rsidRPr="00F71B75">
                        <w:rPr>
                          <w:color w:val="auto"/>
                        </w:rPr>
                        <w:fldChar w:fldCharType="begin"/>
                      </w:r>
                      <w:r w:rsidRPr="00F71B75">
                        <w:rPr>
                          <w:color w:val="auto"/>
                        </w:rPr>
                        <w:instrText xml:space="preserve"> SEQ Figure \* ARABIC </w:instrText>
                      </w:r>
                      <w:r w:rsidR="006F7391" w:rsidRPr="00F71B75">
                        <w:rPr>
                          <w:color w:val="auto"/>
                        </w:rPr>
                        <w:fldChar w:fldCharType="separate"/>
                      </w:r>
                      <w:r w:rsidR="00E16D3A">
                        <w:rPr>
                          <w:noProof/>
                          <w:color w:val="auto"/>
                        </w:rPr>
                        <w:t>2</w:t>
                      </w:r>
                      <w:r w:rsidR="006F7391" w:rsidRPr="00F71B75">
                        <w:rPr>
                          <w:color w:val="auto"/>
                        </w:rPr>
                        <w:fldChar w:fldCharType="end"/>
                      </w:r>
                      <w:r w:rsidRPr="00F71B75">
                        <w:rPr>
                          <w:color w:val="auto"/>
                        </w:rPr>
                        <w:t>: Inbound</w:t>
                      </w:r>
                      <w:bookmarkEnd w:id="9"/>
                    </w:p>
                  </w:txbxContent>
                </v:textbox>
                <w10:wrap type="through"/>
              </v:shape>
            </w:pict>
          </mc:Fallback>
        </mc:AlternateContent>
      </w:r>
      <w:r w:rsidR="00A777FE" w:rsidRPr="00811A0B">
        <w:t>Pennsylvania</w:t>
      </w:r>
    </w:p>
    <w:p w14:paraId="5080371F" w14:textId="77777777" w:rsidR="00C26BD1" w:rsidRPr="00811A0B" w:rsidRDefault="00A777FE" w:rsidP="00BF6FBC">
      <w:pPr>
        <w:pStyle w:val="Listparagraf"/>
        <w:numPr>
          <w:ilvl w:val="0"/>
          <w:numId w:val="2"/>
        </w:numPr>
        <w:spacing w:before="240" w:after="120"/>
      </w:pPr>
      <w:r w:rsidRPr="00811A0B">
        <w:t xml:space="preserve">Livermore, </w:t>
      </w:r>
      <w:r w:rsidR="00E127AA" w:rsidRPr="00811A0B">
        <w:t>C</w:t>
      </w:r>
      <w:r w:rsidRPr="00811A0B">
        <w:t>alifornia</w:t>
      </w:r>
    </w:p>
    <w:p w14:paraId="61CF7501" w14:textId="77777777" w:rsidR="00E127AA" w:rsidRPr="00811A0B" w:rsidRDefault="00A777FE" w:rsidP="00BF6FBC">
      <w:pPr>
        <w:spacing w:before="240" w:after="120"/>
        <w:ind w:left="720"/>
      </w:pPr>
      <w:r w:rsidRPr="00811A0B">
        <w:rPr>
          <w:b/>
        </w:rPr>
        <w:t xml:space="preserve">Tesla </w:t>
      </w:r>
      <w:r w:rsidRPr="00811A0B">
        <w:t xml:space="preserve">is using the facilities </w:t>
      </w:r>
      <w:r w:rsidR="009E76B4" w:rsidRPr="00811A0B">
        <w:t>intended for</w:t>
      </w:r>
      <w:r w:rsidRPr="00811A0B">
        <w:t xml:space="preserve"> </w:t>
      </w:r>
      <w:r w:rsidR="007551DF" w:rsidRPr="00811A0B">
        <w:t xml:space="preserve">distribution </w:t>
      </w:r>
      <w:r w:rsidR="009E76B4">
        <w:t>and also</w:t>
      </w:r>
      <w:r w:rsidR="007551DF" w:rsidRPr="00811A0B">
        <w:t xml:space="preserve"> for storage. </w:t>
      </w:r>
      <w:r w:rsidR="003149D9">
        <w:t>W</w:t>
      </w:r>
      <w:r w:rsidR="008B6872" w:rsidRPr="00811A0B">
        <w:t>arehouse which is located in Taipei</w:t>
      </w:r>
      <w:r w:rsidR="003149D9">
        <w:t xml:space="preserve">, Taiwan is </w:t>
      </w:r>
      <w:r w:rsidR="008B6872" w:rsidRPr="00811A0B">
        <w:t>for the service</w:t>
      </w:r>
      <w:r w:rsidR="003149D9">
        <w:t xml:space="preserve"> </w:t>
      </w:r>
      <w:r w:rsidR="003149D9" w:rsidRPr="00811A0B">
        <w:t>and</w:t>
      </w:r>
      <w:r w:rsidR="003149D9">
        <w:t xml:space="preserve"> </w:t>
      </w:r>
      <w:r w:rsidR="003149D9" w:rsidRPr="00811A0B">
        <w:t xml:space="preserve">administration </w:t>
      </w:r>
      <w:r w:rsidR="008B6872" w:rsidRPr="00811A0B">
        <w:t xml:space="preserve">also. </w:t>
      </w:r>
      <w:r w:rsidR="00D32763">
        <w:t>C</w:t>
      </w:r>
      <w:r w:rsidR="009F77CD" w:rsidRPr="00811A0B">
        <w:t>ompan</w:t>
      </w:r>
      <w:r w:rsidR="00491849" w:rsidRPr="00811A0B">
        <w:t xml:space="preserve">y also owned various </w:t>
      </w:r>
      <w:r w:rsidR="00D32763" w:rsidRPr="00811A0B">
        <w:t>former</w:t>
      </w:r>
      <w:r w:rsidR="00491849" w:rsidRPr="00811A0B">
        <w:t xml:space="preserve"> </w:t>
      </w:r>
      <w:r w:rsidR="009F48B7" w:rsidRPr="00811A0B">
        <w:t>facilities</w:t>
      </w:r>
      <w:r w:rsidR="00852A0E" w:rsidRPr="00811A0B">
        <w:t xml:space="preserve"> and th</w:t>
      </w:r>
      <w:r w:rsidR="00D32763">
        <w:t>is is</w:t>
      </w:r>
      <w:r w:rsidR="00852A0E" w:rsidRPr="00811A0B">
        <w:t xml:space="preserve"> in the other </w:t>
      </w:r>
      <w:r w:rsidR="00863980">
        <w:t>areas</w:t>
      </w:r>
      <w:r w:rsidR="00852A0E" w:rsidRPr="00811A0B">
        <w:t xml:space="preserve"> of the </w:t>
      </w:r>
      <w:r w:rsidR="00216F54">
        <w:t>world</w:t>
      </w:r>
      <w:r w:rsidR="00FD4EDC" w:rsidRPr="00811A0B">
        <w:t xml:space="preserve"> which includes Asia, Europe</w:t>
      </w:r>
      <w:r w:rsidR="00C91A4D">
        <w:t xml:space="preserve"> and </w:t>
      </w:r>
      <w:r w:rsidR="00C91A4D" w:rsidRPr="00811A0B">
        <w:t>North America</w:t>
      </w:r>
      <w:r w:rsidR="00FD4EDC" w:rsidRPr="00811A0B">
        <w:t xml:space="preserve">. </w:t>
      </w:r>
    </w:p>
    <w:bookmarkStart w:id="8" w:name="_Toc58937928"/>
    <w:p w14:paraId="6EC891E9" w14:textId="77777777" w:rsidR="00A6270E" w:rsidRPr="00811A0B" w:rsidRDefault="00D95284" w:rsidP="00BF6FBC">
      <w:pPr>
        <w:pStyle w:val="Listparagraf"/>
        <w:numPr>
          <w:ilvl w:val="0"/>
          <w:numId w:val="1"/>
        </w:numPr>
        <w:spacing w:before="240" w:after="120"/>
      </w:pPr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E87B24" wp14:editId="65C8CAA0">
                <wp:simplePos x="0" y="0"/>
                <wp:positionH relativeFrom="column">
                  <wp:posOffset>3046095</wp:posOffset>
                </wp:positionH>
                <wp:positionV relativeFrom="paragraph">
                  <wp:posOffset>1866265</wp:posOffset>
                </wp:positionV>
                <wp:extent cx="3085465" cy="258445"/>
                <wp:effectExtent l="0" t="0" r="635" b="8255"/>
                <wp:wrapThrough wrapText="bothSides">
                  <wp:wrapPolygon edited="0">
                    <wp:start x="0" y="0"/>
                    <wp:lineTo x="0" y="20698"/>
                    <wp:lineTo x="21471" y="20698"/>
                    <wp:lineTo x="21471" y="0"/>
                    <wp:lineTo x="0" y="0"/>
                  </wp:wrapPolygon>
                </wp:wrapThrough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546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D24ED6" w14:textId="77777777" w:rsidR="00F953AB" w:rsidRPr="00F953AB" w:rsidRDefault="00F953AB" w:rsidP="00F953AB">
                            <w:pPr>
                              <w:pStyle w:val="Legend"/>
                              <w:jc w:val="center"/>
                              <w:rPr>
                                <w:rFonts w:eastAsiaTheme="majorEastAsia" w:cstheme="majorBidi"/>
                                <w:noProof/>
                                <w:color w:val="auto"/>
                                <w:sz w:val="26"/>
                                <w:szCs w:val="26"/>
                              </w:rPr>
                            </w:pPr>
                            <w:bookmarkStart w:id="9" w:name="_Toc58941384"/>
                            <w:r w:rsidRPr="00F953AB">
                              <w:rPr>
                                <w:color w:val="auto"/>
                              </w:rPr>
                              <w:t xml:space="preserve">Figure </w:t>
                            </w:r>
                            <w:r w:rsidR="006F7391" w:rsidRPr="00F953AB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F953AB">
                              <w:rPr>
                                <w:color w:val="auto"/>
                              </w:rPr>
                              <w:instrText xml:space="preserve"> SEQ Figure \* ARABIC </w:instrText>
                            </w:r>
                            <w:r w:rsidR="006F7391" w:rsidRPr="00F953AB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E16D3A">
                              <w:rPr>
                                <w:noProof/>
                                <w:color w:val="auto"/>
                              </w:rPr>
                              <w:t>3</w:t>
                            </w:r>
                            <w:r w:rsidR="006F7391" w:rsidRPr="00F953AB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F953AB">
                              <w:rPr>
                                <w:color w:val="auto"/>
                              </w:rPr>
                              <w:t>: Operations</w:t>
                            </w:r>
                            <w:bookmarkEnd w:id="9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39.85pt;margin-top:146.95pt;width:242.95pt;height:20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" stroked="f">
                <v:textbox style="mso-fit-shape-to-text:t" inset="0,0,0,0">
                  <w:txbxContent>
                    <w:p w:rsidR="00F953AB" w:rsidRPr="00F953AB" w:rsidRDefault="00F953AB" w:rsidP="00F953AB">
                      <w:pPr>
                        <w:pStyle w:val="Caption"/>
                        <w:jc w:val="center"/>
                        <w:rPr>
                          <w:rFonts w:eastAsiaTheme="majorEastAsia" w:cstheme="majorBidi"/>
                          <w:noProof/>
                          <w:color w:val="auto"/>
                          <w:sz w:val="26"/>
                          <w:szCs w:val="26"/>
                        </w:rPr>
                      </w:pPr>
                      <w:bookmarkStart w:id="12" w:name="_Toc58941384"/>
                      <w:r w:rsidRPr="00F953AB">
                        <w:rPr>
                          <w:color w:val="auto"/>
                        </w:rPr>
                        <w:t xml:space="preserve">Figure </w:t>
                      </w:r>
                      <w:r w:rsidR="006F7391" w:rsidRPr="00F953AB">
                        <w:rPr>
                          <w:color w:val="auto"/>
                        </w:rPr>
                        <w:fldChar w:fldCharType="begin"/>
                      </w:r>
                      <w:r w:rsidRPr="00F953AB">
                        <w:rPr>
                          <w:color w:val="auto"/>
                        </w:rPr>
                        <w:instrText xml:space="preserve"> SEQ Figure \* ARABIC </w:instrText>
                      </w:r>
                      <w:r w:rsidR="006F7391" w:rsidRPr="00F953AB">
                        <w:rPr>
                          <w:color w:val="auto"/>
                        </w:rPr>
                        <w:fldChar w:fldCharType="separate"/>
                      </w:r>
                      <w:r w:rsidR="00E16D3A">
                        <w:rPr>
                          <w:noProof/>
                          <w:color w:val="auto"/>
                        </w:rPr>
                        <w:t>3</w:t>
                      </w:r>
                      <w:r w:rsidR="006F7391" w:rsidRPr="00F953AB">
                        <w:rPr>
                          <w:color w:val="auto"/>
                        </w:rPr>
                        <w:fldChar w:fldCharType="end"/>
                      </w:r>
                      <w:r w:rsidRPr="00F953AB">
                        <w:rPr>
                          <w:color w:val="auto"/>
                        </w:rPr>
                        <w:t>: Operations</w:t>
                      </w:r>
                      <w:bookmarkEnd w:id="12"/>
                    </w:p>
                  </w:txbxContent>
                </v:textbox>
                <w10:wrap type="through"/>
              </v:shape>
            </w:pict>
          </mc:Fallback>
        </mc:AlternateContent>
      </w:r>
      <w:r w:rsidR="00BF6FBC" w:rsidRPr="00811A0B">
        <w:rPr>
          <w:noProof/>
          <w:lang w:val="en-IN" w:eastAsia="en-IN"/>
        </w:rPr>
        <w:drawing>
          <wp:anchor distT="0" distB="0" distL="114300" distR="114300" simplePos="0" relativeHeight="251659776" behindDoc="0" locked="0" layoutInCell="1" allowOverlap="1" wp14:anchorId="63123EF4" wp14:editId="4E0606E2">
            <wp:simplePos x="0" y="0"/>
            <wp:positionH relativeFrom="column">
              <wp:posOffset>3007360</wp:posOffset>
            </wp:positionH>
            <wp:positionV relativeFrom="paragraph">
              <wp:posOffset>54610</wp:posOffset>
            </wp:positionV>
            <wp:extent cx="3083560" cy="1722120"/>
            <wp:effectExtent l="19050" t="0" r="2540" b="0"/>
            <wp:wrapThrough wrapText="bothSides">
              <wp:wrapPolygon edited="0">
                <wp:start x="534" y="0"/>
                <wp:lineTo x="-133" y="1673"/>
                <wp:lineTo x="-133" y="19115"/>
                <wp:lineTo x="267" y="21265"/>
                <wp:lineTo x="534" y="21265"/>
                <wp:lineTo x="20951" y="21265"/>
                <wp:lineTo x="21217" y="21265"/>
                <wp:lineTo x="21618" y="19832"/>
                <wp:lineTo x="21618" y="1673"/>
                <wp:lineTo x="21351" y="239"/>
                <wp:lineTo x="20951" y="0"/>
                <wp:lineTo x="534" y="0"/>
              </wp:wrapPolygon>
            </wp:wrapThrough>
            <wp:docPr id="5" name="Picture 5" descr="C:\Users\sc\Desktop\New folder\finance_ops_pic-lanczos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c\Desktop\New folder\finance_ops_pic-lanczos3 (1)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1722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777FE" w:rsidRPr="00811A0B">
        <w:rPr>
          <w:rStyle w:val="Titlu2Caracter"/>
        </w:rPr>
        <w:t>Operations</w:t>
      </w:r>
      <w:bookmarkEnd w:id="8"/>
      <w:r w:rsidR="00A777FE" w:rsidRPr="00811A0B">
        <w:t xml:space="preserve">: </w:t>
      </w:r>
      <w:r w:rsidR="00BE0A58">
        <w:t>I</w:t>
      </w:r>
      <w:r w:rsidR="00801C0B" w:rsidRPr="00811A0B">
        <w:t>n 2003</w:t>
      </w:r>
      <w:r w:rsidR="00BE0A58">
        <w:t xml:space="preserve"> the company was founded</w:t>
      </w:r>
      <w:r w:rsidR="00801C0B" w:rsidRPr="00811A0B">
        <w:t xml:space="preserve"> </w:t>
      </w:r>
      <w:r w:rsidR="00961A12" w:rsidRPr="00811A0B">
        <w:t>by the skilled and knowledgea</w:t>
      </w:r>
      <w:r w:rsidR="00900B9F" w:rsidRPr="00811A0B">
        <w:t xml:space="preserve">ble group of engineers who wants to make a possibility of </w:t>
      </w:r>
      <w:r w:rsidR="008B4E8E" w:rsidRPr="00811A0B">
        <w:t xml:space="preserve">electric mobility </w:t>
      </w:r>
      <w:r w:rsidR="00143D3B" w:rsidRPr="00811A0B">
        <w:t xml:space="preserve">for everyone </w:t>
      </w:r>
      <w:r w:rsidR="00FC3D39" w:rsidRPr="00811A0B">
        <w:t xml:space="preserve">in the world. </w:t>
      </w:r>
      <w:r w:rsidR="00951469" w:rsidRPr="00811A0B">
        <w:t xml:space="preserve">In the year of 2008, </w:t>
      </w:r>
      <w:r w:rsidR="00951469" w:rsidRPr="00811A0B">
        <w:rPr>
          <w:b/>
        </w:rPr>
        <w:t xml:space="preserve">Tesla </w:t>
      </w:r>
      <w:r w:rsidR="00951469" w:rsidRPr="00811A0B">
        <w:t xml:space="preserve">has launched their Roadster and after some times its launches Model S. </w:t>
      </w:r>
      <w:r w:rsidR="0004486C" w:rsidRPr="00811A0B">
        <w:t xml:space="preserve">The company </w:t>
      </w:r>
      <w:r w:rsidR="00D94483">
        <w:t xml:space="preserve">has a </w:t>
      </w:r>
      <w:r w:rsidR="0004486C" w:rsidRPr="00811A0B">
        <w:t>headquarters in Palo Alto</w:t>
      </w:r>
      <w:r w:rsidR="00C63DFD" w:rsidRPr="00811A0B">
        <w:t xml:space="preserve"> (</w:t>
      </w:r>
      <w:proofErr w:type="spellStart"/>
      <w:r w:rsidR="00C63DFD" w:rsidRPr="00811A0B">
        <w:rPr>
          <w:rFonts w:cs="Times New Roman"/>
          <w:shd w:val="clear" w:color="auto" w:fill="FFFFFF"/>
        </w:rPr>
        <w:t>Golev</w:t>
      </w:r>
      <w:proofErr w:type="spellEnd"/>
      <w:r w:rsidR="00C63DFD" w:rsidRPr="00811A0B">
        <w:rPr>
          <w:rFonts w:cs="Times New Roman"/>
          <w:shd w:val="clear" w:color="auto" w:fill="FFFFFF"/>
        </w:rPr>
        <w:t xml:space="preserve"> and </w:t>
      </w:r>
      <w:proofErr w:type="spellStart"/>
      <w:r w:rsidR="00C63DFD" w:rsidRPr="00811A0B">
        <w:rPr>
          <w:rFonts w:cs="Times New Roman"/>
          <w:shd w:val="clear" w:color="auto" w:fill="FFFFFF"/>
        </w:rPr>
        <w:t>Corder</w:t>
      </w:r>
      <w:proofErr w:type="spellEnd"/>
      <w:r w:rsidR="00C63DFD" w:rsidRPr="00811A0B">
        <w:rPr>
          <w:rFonts w:cs="Times New Roman"/>
          <w:shd w:val="clear" w:color="auto" w:fill="FFFFFF"/>
        </w:rPr>
        <w:t>, 2017</w:t>
      </w:r>
      <w:r w:rsidR="00C63DFD" w:rsidRPr="00811A0B">
        <w:t>)</w:t>
      </w:r>
      <w:r w:rsidR="0004486C" w:rsidRPr="00811A0B">
        <w:t xml:space="preserve">. </w:t>
      </w:r>
      <w:r w:rsidR="00285AE5" w:rsidRPr="00811A0B">
        <w:t xml:space="preserve">The </w:t>
      </w:r>
      <w:r w:rsidR="00285AE5" w:rsidRPr="00811A0B">
        <w:rPr>
          <w:b/>
        </w:rPr>
        <w:t xml:space="preserve">Tesla </w:t>
      </w:r>
      <w:r w:rsidR="00154C2F" w:rsidRPr="00811A0B">
        <w:t>Company</w:t>
      </w:r>
      <w:r w:rsidR="00285AE5" w:rsidRPr="00811A0B">
        <w:t xml:space="preserve"> has </w:t>
      </w:r>
      <w:r w:rsidR="00D0287D">
        <w:t>spread</w:t>
      </w:r>
      <w:r w:rsidR="00285AE5" w:rsidRPr="00811A0B">
        <w:t xml:space="preserve"> its </w:t>
      </w:r>
      <w:r w:rsidR="005F481E" w:rsidRPr="00811A0B">
        <w:t xml:space="preserve">operations </w:t>
      </w:r>
      <w:r w:rsidR="00014267">
        <w:t>and</w:t>
      </w:r>
      <w:r w:rsidR="005F481E" w:rsidRPr="00811A0B">
        <w:t xml:space="preserve"> sales, </w:t>
      </w:r>
      <w:r w:rsidR="00014267" w:rsidRPr="00811A0B">
        <w:t>industrialized</w:t>
      </w:r>
      <w:r w:rsidR="003234CB" w:rsidRPr="00811A0B">
        <w:t xml:space="preserve"> and supply network to the </w:t>
      </w:r>
      <w:r w:rsidR="0036242E" w:rsidRPr="00811A0B">
        <w:t>different</w:t>
      </w:r>
      <w:r w:rsidR="003234CB" w:rsidRPr="00811A0B">
        <w:t xml:space="preserve"> corner of </w:t>
      </w:r>
      <w:r w:rsidR="003234CB" w:rsidRPr="00811A0B">
        <w:lastRenderedPageBreak/>
        <w:t xml:space="preserve">world. </w:t>
      </w:r>
      <w:r w:rsidR="00EA0509" w:rsidRPr="00811A0B">
        <w:rPr>
          <w:b/>
        </w:rPr>
        <w:t xml:space="preserve">Tesla </w:t>
      </w:r>
      <w:r w:rsidR="00EA0509" w:rsidRPr="00811A0B">
        <w:t xml:space="preserve">owned a </w:t>
      </w:r>
      <w:r w:rsidR="0036242E" w:rsidRPr="00811A0B">
        <w:t>mechanized</w:t>
      </w:r>
      <w:r w:rsidR="00EA0509" w:rsidRPr="00811A0B">
        <w:t xml:space="preserve"> facility </w:t>
      </w:r>
      <w:r w:rsidR="00224C5B" w:rsidRPr="00811A0B">
        <w:t xml:space="preserve">at Tilburg in which their operations </w:t>
      </w:r>
      <w:proofErr w:type="gramStart"/>
      <w:r w:rsidR="008E1D60">
        <w:t>has</w:t>
      </w:r>
      <w:proofErr w:type="gramEnd"/>
      <w:r w:rsidR="00224C5B" w:rsidRPr="00811A0B">
        <w:t xml:space="preserve"> the </w:t>
      </w:r>
      <w:r w:rsidR="002938C5">
        <w:t xml:space="preserve">last stage of </w:t>
      </w:r>
      <w:r w:rsidR="0071550A" w:rsidRPr="00811A0B">
        <w:t xml:space="preserve">assembly, </w:t>
      </w:r>
      <w:r w:rsidR="00A963D7">
        <w:t>checking</w:t>
      </w:r>
      <w:r w:rsidR="0071550A" w:rsidRPr="00811A0B">
        <w:t xml:space="preserve"> and </w:t>
      </w:r>
      <w:r w:rsidR="00A005EF" w:rsidRPr="00811A0B">
        <w:t>the</w:t>
      </w:r>
      <w:r w:rsidR="0071550A" w:rsidRPr="00811A0B">
        <w:t xml:space="preserve"> control</w:t>
      </w:r>
      <w:r w:rsidR="00A963D7">
        <w:t xml:space="preserve"> of the quality</w:t>
      </w:r>
      <w:r w:rsidR="0071550A" w:rsidRPr="00811A0B">
        <w:t xml:space="preserve"> </w:t>
      </w:r>
      <w:r w:rsidR="008B1305" w:rsidRPr="00811A0B">
        <w:t xml:space="preserve">for the Model X and S which has to be delivered to </w:t>
      </w:r>
      <w:r w:rsidR="00154C2F" w:rsidRPr="00811A0B">
        <w:t>Europe</w:t>
      </w:r>
      <w:r w:rsidR="00A005EF" w:rsidRPr="00811A0B">
        <w:t>.</w:t>
      </w:r>
      <w:r w:rsidR="00154C2F" w:rsidRPr="00811A0B">
        <w:t xml:space="preserve"> Giga factory </w:t>
      </w:r>
      <w:r w:rsidR="00CE0527" w:rsidRPr="00811A0B">
        <w:t xml:space="preserve">1 </w:t>
      </w:r>
      <w:r w:rsidR="00154C2F" w:rsidRPr="00811A0B">
        <w:t xml:space="preserve">of the </w:t>
      </w:r>
      <w:r w:rsidR="00154C2F" w:rsidRPr="00811A0B">
        <w:rPr>
          <w:b/>
        </w:rPr>
        <w:t>Tesla</w:t>
      </w:r>
      <w:r w:rsidR="00AD1BE3">
        <w:rPr>
          <w:b/>
        </w:rPr>
        <w:t xml:space="preserve"> </w:t>
      </w:r>
      <w:r w:rsidR="00CE0527" w:rsidRPr="00811A0B">
        <w:t xml:space="preserve">is </w:t>
      </w:r>
      <w:r w:rsidR="00F5484F">
        <w:t>situa</w:t>
      </w:r>
      <w:r w:rsidR="00CE0527" w:rsidRPr="00811A0B">
        <w:t>ted at out</w:t>
      </w:r>
      <w:r w:rsidR="00F5484F">
        <w:t>er part</w:t>
      </w:r>
      <w:r w:rsidR="00CE0527" w:rsidRPr="00811A0B">
        <w:t xml:space="preserve"> of Nevada</w:t>
      </w:r>
      <w:r w:rsidR="00BC34B1" w:rsidRPr="00811A0B">
        <w:t xml:space="preserve"> (</w:t>
      </w:r>
      <w:proofErr w:type="spellStart"/>
      <w:r w:rsidR="00BC34B1" w:rsidRPr="00811A0B">
        <w:rPr>
          <w:rFonts w:cs="Times New Roman"/>
          <w:shd w:val="clear" w:color="auto" w:fill="FFFFFF"/>
        </w:rPr>
        <w:t>Golev</w:t>
      </w:r>
      <w:proofErr w:type="spellEnd"/>
      <w:r w:rsidR="00BC34B1" w:rsidRPr="00811A0B">
        <w:rPr>
          <w:rFonts w:cs="Times New Roman"/>
          <w:shd w:val="clear" w:color="auto" w:fill="FFFFFF"/>
        </w:rPr>
        <w:t xml:space="preserve"> and </w:t>
      </w:r>
      <w:proofErr w:type="spellStart"/>
      <w:r w:rsidR="00BC34B1" w:rsidRPr="00811A0B">
        <w:rPr>
          <w:rFonts w:cs="Times New Roman"/>
          <w:shd w:val="clear" w:color="auto" w:fill="FFFFFF"/>
        </w:rPr>
        <w:t>Corder</w:t>
      </w:r>
      <w:proofErr w:type="spellEnd"/>
      <w:r w:rsidR="00BC34B1" w:rsidRPr="00811A0B">
        <w:rPr>
          <w:rFonts w:cs="Times New Roman"/>
          <w:shd w:val="clear" w:color="auto" w:fill="FFFFFF"/>
        </w:rPr>
        <w:t>, 2017</w:t>
      </w:r>
      <w:r w:rsidR="00BC34B1" w:rsidRPr="00811A0B">
        <w:t>)</w:t>
      </w:r>
      <w:r w:rsidR="00CE0527" w:rsidRPr="00811A0B">
        <w:t xml:space="preserve">. </w:t>
      </w:r>
      <w:r w:rsidR="00106520" w:rsidRPr="00811A0B">
        <w:t xml:space="preserve">Giga factory manufactures the </w:t>
      </w:r>
      <w:r w:rsidR="00BF139A" w:rsidRPr="00811A0B">
        <w:t xml:space="preserve">battery </w:t>
      </w:r>
      <w:r w:rsidR="00412EDD" w:rsidRPr="00811A0B">
        <w:t>packs which are</w:t>
      </w:r>
      <w:r w:rsidR="00BF139A" w:rsidRPr="00811A0B">
        <w:t xml:space="preserve"> used by the company in its</w:t>
      </w:r>
      <w:r w:rsidR="00C17102" w:rsidRPr="00811A0B">
        <w:t xml:space="preserve"> energy storage </w:t>
      </w:r>
      <w:r w:rsidR="0052255D" w:rsidRPr="00811A0B">
        <w:t>products</w:t>
      </w:r>
      <w:r w:rsidR="00327DE5">
        <w:t xml:space="preserve"> and vehicles</w:t>
      </w:r>
      <w:r w:rsidR="0052255D" w:rsidRPr="00811A0B">
        <w:t xml:space="preserve">. </w:t>
      </w:r>
      <w:r w:rsidR="00054D1D" w:rsidRPr="00811A0B">
        <w:t xml:space="preserve">There is </w:t>
      </w:r>
      <w:r w:rsidR="00412EDD" w:rsidRPr="00811A0B">
        <w:t>also</w:t>
      </w:r>
      <w:r w:rsidR="00054D1D" w:rsidRPr="00811A0B">
        <w:t xml:space="preserve"> manufacturing of the </w:t>
      </w:r>
      <w:r w:rsidR="00FF42AA" w:rsidRPr="00811A0B">
        <w:t xml:space="preserve">model 3 drives at Giga factory. </w:t>
      </w:r>
    </w:p>
    <w:p w14:paraId="1F927CBA" w14:textId="77777777" w:rsidR="00412EDD" w:rsidRPr="00811A0B" w:rsidRDefault="00A777FE" w:rsidP="00BF6FBC">
      <w:pPr>
        <w:pStyle w:val="Listparagraf"/>
        <w:numPr>
          <w:ilvl w:val="0"/>
          <w:numId w:val="1"/>
        </w:numPr>
        <w:spacing w:before="240" w:after="120"/>
      </w:pPr>
      <w:bookmarkStart w:id="10" w:name="_Toc58937929"/>
      <w:r w:rsidRPr="00811A0B">
        <w:rPr>
          <w:rStyle w:val="Titlu2Caracter"/>
        </w:rPr>
        <w:t>Outbound Logistics</w:t>
      </w:r>
      <w:bookmarkEnd w:id="10"/>
      <w:r w:rsidRPr="00811A0B">
        <w:t xml:space="preserve">: </w:t>
      </w:r>
      <w:r w:rsidR="00896566" w:rsidRPr="00811A0B">
        <w:t xml:space="preserve">Facility of the </w:t>
      </w:r>
      <w:r w:rsidR="00896566" w:rsidRPr="00811A0B">
        <w:rPr>
          <w:b/>
        </w:rPr>
        <w:t xml:space="preserve">Tesla </w:t>
      </w:r>
      <w:r w:rsidR="00BE094D" w:rsidRPr="00811A0B">
        <w:t xml:space="preserve">which is located </w:t>
      </w:r>
      <w:r w:rsidR="00DB42EF" w:rsidRPr="00811A0B">
        <w:t xml:space="preserve">at Fremont, California includes the </w:t>
      </w:r>
      <w:r w:rsidR="0005671D" w:rsidRPr="00811A0B">
        <w:t xml:space="preserve">various manufacturing </w:t>
      </w:r>
      <w:r w:rsidR="00934B8E" w:rsidRPr="00811A0B">
        <w:t xml:space="preserve">operations which </w:t>
      </w:r>
      <w:proofErr w:type="spellStart"/>
      <w:r w:rsidR="008748F0" w:rsidRPr="00811A0B">
        <w:t>include</w:t>
      </w:r>
      <w:r w:rsidR="0089565E" w:rsidRPr="00811A0B">
        <w:t>assembly</w:t>
      </w:r>
      <w:proofErr w:type="spellEnd"/>
      <w:r w:rsidR="0089565E" w:rsidRPr="00811A0B">
        <w:t xml:space="preserve"> of the final vehicle </w:t>
      </w:r>
      <w:r w:rsidR="00AF6D91" w:rsidRPr="00811A0B">
        <w:t>and also an end of the line testing</w:t>
      </w:r>
      <w:r w:rsidR="00EF6A54" w:rsidRPr="00811A0B">
        <w:t xml:space="preserve"> (</w:t>
      </w:r>
      <w:proofErr w:type="spellStart"/>
      <w:r w:rsidR="00EF6A54" w:rsidRPr="00811A0B">
        <w:rPr>
          <w:rFonts w:cs="Times New Roman"/>
          <w:shd w:val="clear" w:color="auto" w:fill="FFFFFF"/>
        </w:rPr>
        <w:t>Khadartseva</w:t>
      </w:r>
      <w:proofErr w:type="spellEnd"/>
      <w:r w:rsidR="00EF6A54" w:rsidRPr="00811A0B">
        <w:rPr>
          <w:rFonts w:cs="Times New Roman"/>
          <w:shd w:val="clear" w:color="auto" w:fill="FFFFFF"/>
        </w:rPr>
        <w:t xml:space="preserve"> and </w:t>
      </w:r>
      <w:proofErr w:type="spellStart"/>
      <w:r w:rsidR="00EF6A54" w:rsidRPr="00811A0B">
        <w:rPr>
          <w:rFonts w:cs="Times New Roman"/>
          <w:shd w:val="clear" w:color="auto" w:fill="FFFFFF"/>
        </w:rPr>
        <w:t>Sanakoeva</w:t>
      </w:r>
      <w:proofErr w:type="spellEnd"/>
      <w:r w:rsidR="00EF6A54" w:rsidRPr="00811A0B">
        <w:rPr>
          <w:rFonts w:cs="Times New Roman"/>
          <w:shd w:val="clear" w:color="auto" w:fill="FFFFFF"/>
        </w:rPr>
        <w:t>, 2016</w:t>
      </w:r>
      <w:r w:rsidR="00EF6A54" w:rsidRPr="00811A0B">
        <w:t>)</w:t>
      </w:r>
      <w:r w:rsidR="00AF6D91" w:rsidRPr="00811A0B">
        <w:t xml:space="preserve">. </w:t>
      </w:r>
      <w:r w:rsidR="00D4565F" w:rsidRPr="00811A0B">
        <w:t xml:space="preserve">Tilburg operation includes the </w:t>
      </w:r>
      <w:r w:rsidR="008748F0" w:rsidRPr="00811A0B">
        <w:t xml:space="preserve">part distribution </w:t>
      </w:r>
      <w:r w:rsidR="00E47CB1" w:rsidRPr="00811A0B">
        <w:t xml:space="preserve">centre </w:t>
      </w:r>
      <w:r w:rsidR="009863FF" w:rsidRPr="00811A0B">
        <w:t xml:space="preserve">for the service centre of the company in Europe. </w:t>
      </w:r>
      <w:r w:rsidR="00D21DEC" w:rsidRPr="00811A0B">
        <w:rPr>
          <w:b/>
        </w:rPr>
        <w:t xml:space="preserve">Tesla </w:t>
      </w:r>
      <w:r w:rsidR="00D21DEC" w:rsidRPr="00811A0B">
        <w:t xml:space="preserve">also owns </w:t>
      </w:r>
      <w:r w:rsidR="000449C0">
        <w:t>various</w:t>
      </w:r>
      <w:r w:rsidR="00D21DEC" w:rsidRPr="00811A0B">
        <w:t xml:space="preserve"> </w:t>
      </w:r>
      <w:r w:rsidR="00931E3C">
        <w:t>god owns</w:t>
      </w:r>
      <w:r w:rsidR="00D21DEC" w:rsidRPr="00811A0B">
        <w:t xml:space="preserve"> at the </w:t>
      </w:r>
      <w:r w:rsidR="00056F89" w:rsidRPr="00811A0B">
        <w:t>US</w:t>
      </w:r>
      <w:r w:rsidR="00D21DEC" w:rsidRPr="00811A0B">
        <w:t xml:space="preserve"> and m</w:t>
      </w:r>
      <w:r w:rsidR="00931E3C">
        <w:t>uch</w:t>
      </w:r>
      <w:r w:rsidR="00D21DEC" w:rsidRPr="00811A0B">
        <w:t xml:space="preserve"> of them are </w:t>
      </w:r>
      <w:r w:rsidR="007A2464">
        <w:t xml:space="preserve">having </w:t>
      </w:r>
      <w:r w:rsidR="00D21DEC" w:rsidRPr="00811A0B">
        <w:t xml:space="preserve">leased facilities </w:t>
      </w:r>
      <w:r w:rsidR="007A2464">
        <w:t>in which</w:t>
      </w:r>
      <w:r w:rsidR="00D878A3" w:rsidRPr="00811A0B">
        <w:t xml:space="preserve"> the company has stored their ship parts a</w:t>
      </w:r>
      <w:r w:rsidR="00056F89" w:rsidRPr="00811A0B">
        <w:t xml:space="preserve">nd also the </w:t>
      </w:r>
      <w:r w:rsidR="00860CCA">
        <w:t>finished</w:t>
      </w:r>
      <w:r w:rsidR="00056F89" w:rsidRPr="00811A0B">
        <w:t xml:space="preserve"> vehicles. </w:t>
      </w:r>
      <w:r w:rsidR="007D68B0" w:rsidRPr="00811A0B">
        <w:t>Th</w:t>
      </w:r>
      <w:r w:rsidR="00056F89" w:rsidRPr="00811A0B">
        <w:t xml:space="preserve">e </w:t>
      </w:r>
      <w:r w:rsidR="00BD7740" w:rsidRPr="00811A0B">
        <w:t>making</w:t>
      </w:r>
      <w:r w:rsidR="0070305F" w:rsidRPr="00811A0B">
        <w:t xml:space="preserve"> has also </w:t>
      </w:r>
      <w:r w:rsidR="00BD7740">
        <w:t>started</w:t>
      </w:r>
      <w:r w:rsidR="0070305F" w:rsidRPr="00811A0B">
        <w:t xml:space="preserve"> at the Shanghai </w:t>
      </w:r>
      <w:r w:rsidR="003A2F5A" w:rsidRPr="00811A0B">
        <w:t xml:space="preserve">which is the Giga factory by which the Chinese customers also gets the </w:t>
      </w:r>
      <w:r w:rsidR="00A232EB" w:rsidRPr="00811A0B">
        <w:t>Model 3 cars</w:t>
      </w:r>
      <w:r w:rsidR="00D53CEA" w:rsidRPr="00811A0B">
        <w:t xml:space="preserve"> (</w:t>
      </w:r>
      <w:proofErr w:type="spellStart"/>
      <w:r w:rsidR="00D53CEA" w:rsidRPr="00811A0B">
        <w:rPr>
          <w:rFonts w:cs="Times New Roman"/>
          <w:shd w:val="clear" w:color="auto" w:fill="FFFFFF"/>
        </w:rPr>
        <w:t>Khadartseva</w:t>
      </w:r>
      <w:proofErr w:type="spellEnd"/>
      <w:r w:rsidR="00D53CEA" w:rsidRPr="00811A0B">
        <w:rPr>
          <w:rFonts w:cs="Times New Roman"/>
          <w:shd w:val="clear" w:color="auto" w:fill="FFFFFF"/>
        </w:rPr>
        <w:t xml:space="preserve"> and </w:t>
      </w:r>
      <w:proofErr w:type="spellStart"/>
      <w:r w:rsidR="00D53CEA" w:rsidRPr="00811A0B">
        <w:rPr>
          <w:rFonts w:cs="Times New Roman"/>
          <w:shd w:val="clear" w:color="auto" w:fill="FFFFFF"/>
        </w:rPr>
        <w:t>Sanakoeva</w:t>
      </w:r>
      <w:proofErr w:type="spellEnd"/>
      <w:r w:rsidR="00D53CEA" w:rsidRPr="00811A0B">
        <w:rPr>
          <w:rFonts w:cs="Times New Roman"/>
          <w:shd w:val="clear" w:color="auto" w:fill="FFFFFF"/>
        </w:rPr>
        <w:t>, 2016</w:t>
      </w:r>
      <w:r w:rsidR="00D53CEA" w:rsidRPr="00811A0B">
        <w:t>)</w:t>
      </w:r>
      <w:r w:rsidR="00A232EB" w:rsidRPr="00811A0B">
        <w:t xml:space="preserve">. </w:t>
      </w:r>
    </w:p>
    <w:p w14:paraId="51C7A065" w14:textId="77777777" w:rsidR="00037BD0" w:rsidRPr="00811A0B" w:rsidRDefault="00A777FE" w:rsidP="00BF6FBC">
      <w:pPr>
        <w:pStyle w:val="Listparagraf"/>
        <w:numPr>
          <w:ilvl w:val="0"/>
          <w:numId w:val="1"/>
        </w:numPr>
        <w:spacing w:before="240" w:after="120"/>
      </w:pPr>
      <w:bookmarkStart w:id="11" w:name="_Toc58937930"/>
      <w:r w:rsidRPr="00811A0B">
        <w:rPr>
          <w:rStyle w:val="Titlu2Caracter"/>
        </w:rPr>
        <w:t xml:space="preserve">Marketing and </w:t>
      </w:r>
      <w:r w:rsidR="001B7113" w:rsidRPr="00811A0B">
        <w:rPr>
          <w:rStyle w:val="Titlu2Caracter"/>
        </w:rPr>
        <w:t>S</w:t>
      </w:r>
      <w:r w:rsidRPr="00811A0B">
        <w:rPr>
          <w:rStyle w:val="Titlu2Caracter"/>
        </w:rPr>
        <w:t>ales</w:t>
      </w:r>
      <w:bookmarkEnd w:id="11"/>
      <w:r w:rsidRPr="00811A0B">
        <w:t>:</w:t>
      </w:r>
      <w:r w:rsidR="000972F3">
        <w:t xml:space="preserve"> </w:t>
      </w:r>
      <w:r w:rsidR="00260818" w:rsidRPr="00811A0B">
        <w:t>In comparison to the othe</w:t>
      </w:r>
      <w:r w:rsidR="004E31AF" w:rsidRPr="00811A0B">
        <w:t xml:space="preserve">r automobile brands </w:t>
      </w:r>
      <w:r w:rsidR="004E31AF" w:rsidRPr="00811A0B">
        <w:rPr>
          <w:b/>
        </w:rPr>
        <w:t xml:space="preserve">Tesla </w:t>
      </w:r>
      <w:r w:rsidR="004E31AF" w:rsidRPr="00811A0B">
        <w:t>has invested in the market too less</w:t>
      </w:r>
      <w:r w:rsidR="005048DC" w:rsidRPr="00811A0B">
        <w:t xml:space="preserve">. </w:t>
      </w:r>
      <w:r w:rsidR="005048DC" w:rsidRPr="00811A0B">
        <w:rPr>
          <w:b/>
        </w:rPr>
        <w:t xml:space="preserve">Tesla </w:t>
      </w:r>
      <w:r w:rsidR="005048DC" w:rsidRPr="00811A0B">
        <w:t xml:space="preserve">has used its website and also the other digital channels for marketing. </w:t>
      </w:r>
      <w:r w:rsidR="00F321E2" w:rsidRPr="00811A0B">
        <w:t xml:space="preserve">CEO of </w:t>
      </w:r>
      <w:r w:rsidR="00F321E2" w:rsidRPr="00811A0B">
        <w:rPr>
          <w:b/>
        </w:rPr>
        <w:t xml:space="preserve">Tesla </w:t>
      </w:r>
      <w:r w:rsidR="00F321E2" w:rsidRPr="00811A0B">
        <w:t xml:space="preserve">also uses the social media platform </w:t>
      </w:r>
      <w:r w:rsidR="009C7CBC" w:rsidRPr="00811A0B">
        <w:t xml:space="preserve">for engaging the </w:t>
      </w:r>
      <w:r w:rsidR="009C7CBC" w:rsidRPr="00811A0B">
        <w:rPr>
          <w:b/>
        </w:rPr>
        <w:t xml:space="preserve">Tesla </w:t>
      </w:r>
      <w:r w:rsidR="0008274F" w:rsidRPr="00811A0B">
        <w:t>fans and followers all over the globe</w:t>
      </w:r>
      <w:r w:rsidR="00685468" w:rsidRPr="00811A0B">
        <w:t xml:space="preserve"> (</w:t>
      </w:r>
      <w:r w:rsidR="00685468" w:rsidRPr="00811A0B">
        <w:rPr>
          <w:rFonts w:cs="Times New Roman"/>
          <w:shd w:val="clear" w:color="auto" w:fill="FFFFFF"/>
        </w:rPr>
        <w:t>Banerjee and Bhardwaj, 2019</w:t>
      </w:r>
      <w:r w:rsidR="00685468" w:rsidRPr="00811A0B">
        <w:t>)</w:t>
      </w:r>
      <w:r w:rsidR="0008274F" w:rsidRPr="00811A0B">
        <w:t xml:space="preserve">. </w:t>
      </w:r>
      <w:r w:rsidR="001F7D32" w:rsidRPr="00811A0B">
        <w:t xml:space="preserve">The company also </w:t>
      </w:r>
      <w:r w:rsidR="00E96C72" w:rsidRPr="00811A0B">
        <w:t xml:space="preserve">establishes a very big network </w:t>
      </w:r>
      <w:r w:rsidR="00927D42" w:rsidRPr="00811A0B">
        <w:t>of the stores</w:t>
      </w:r>
      <w:r w:rsidR="00AC105C" w:rsidRPr="00811A0B">
        <w:t xml:space="preserve"> and galleries</w:t>
      </w:r>
      <w:r w:rsidR="00927D42" w:rsidRPr="00811A0B">
        <w:t xml:space="preserve"> which is owned by the company</w:t>
      </w:r>
      <w:r w:rsidR="00137177" w:rsidRPr="00811A0B">
        <w:t>, both are used for marketing and as well as for the sales.</w:t>
      </w:r>
      <w:r w:rsidR="00F9790E">
        <w:t xml:space="preserve"> T</w:t>
      </w:r>
      <w:r w:rsidR="00A44EC1" w:rsidRPr="00811A0B">
        <w:t xml:space="preserve">he company has expanded its </w:t>
      </w:r>
      <w:r w:rsidR="00F9790E" w:rsidRPr="00811A0B">
        <w:t>system</w:t>
      </w:r>
      <w:r w:rsidR="00136D24" w:rsidRPr="00811A0B">
        <w:t xml:space="preserve"> of the service </w:t>
      </w:r>
      <w:r w:rsidR="00F9790E">
        <w:t>when it has noticed</w:t>
      </w:r>
      <w:r w:rsidR="0072473A" w:rsidRPr="00811A0B">
        <w:t xml:space="preserve"> that the new </w:t>
      </w:r>
      <w:proofErr w:type="gramStart"/>
      <w:r w:rsidR="00EC54A1">
        <w:t>start up</w:t>
      </w:r>
      <w:proofErr w:type="gramEnd"/>
      <w:r w:rsidR="0072473A" w:rsidRPr="00811A0B">
        <w:t xml:space="preserve"> of the stores can help in increasing the demand for Cars.</w:t>
      </w:r>
      <w:r w:rsidR="000A0B23">
        <w:t xml:space="preserve"> </w:t>
      </w:r>
      <w:r w:rsidR="00040655" w:rsidRPr="00811A0B">
        <w:t xml:space="preserve">On a one </w:t>
      </w:r>
      <w:r w:rsidR="00F95563">
        <w:t>point</w:t>
      </w:r>
      <w:r w:rsidR="00040655" w:rsidRPr="00811A0B">
        <w:t xml:space="preserve">, these </w:t>
      </w:r>
      <w:r w:rsidR="008112F9" w:rsidRPr="00811A0B">
        <w:t>supplies</w:t>
      </w:r>
      <w:r w:rsidR="00040655" w:rsidRPr="00811A0B">
        <w:t xml:space="preserve"> have helped the </w:t>
      </w:r>
      <w:r w:rsidR="00040655" w:rsidRPr="00811A0B">
        <w:rPr>
          <w:b/>
        </w:rPr>
        <w:t xml:space="preserve">Tesla </w:t>
      </w:r>
      <w:r w:rsidR="0085276D" w:rsidRPr="00811A0B">
        <w:t xml:space="preserve">to </w:t>
      </w:r>
      <w:r w:rsidR="008112F9" w:rsidRPr="00811A0B">
        <w:t>encourage</w:t>
      </w:r>
      <w:r w:rsidR="0085276D" w:rsidRPr="00811A0B">
        <w:t xml:space="preserve"> and </w:t>
      </w:r>
      <w:r w:rsidR="008112F9" w:rsidRPr="00811A0B">
        <w:t>make stronger</w:t>
      </w:r>
      <w:r w:rsidR="0085276D" w:rsidRPr="00811A0B">
        <w:t xml:space="preserve"> </w:t>
      </w:r>
      <w:r w:rsidR="002E6F10" w:rsidRPr="00811A0B">
        <w:t xml:space="preserve">the brand </w:t>
      </w:r>
      <w:r w:rsidR="002E6F10" w:rsidRPr="00811A0B">
        <w:rPr>
          <w:b/>
        </w:rPr>
        <w:t>Tesla</w:t>
      </w:r>
      <w:r w:rsidR="002E6F10" w:rsidRPr="00811A0B">
        <w:t xml:space="preserve">, while on the other </w:t>
      </w:r>
      <w:r w:rsidR="00CC4897">
        <w:t>thing</w:t>
      </w:r>
      <w:r w:rsidR="002E6F10" w:rsidRPr="00811A0B">
        <w:t xml:space="preserve"> they also enable it to </w:t>
      </w:r>
      <w:r w:rsidR="000660BA">
        <w:t>get the</w:t>
      </w:r>
      <w:r w:rsidR="002E6F10" w:rsidRPr="00811A0B">
        <w:t xml:space="preserve"> feedback of the customer</w:t>
      </w:r>
      <w:r w:rsidR="00185CF7" w:rsidRPr="00811A0B">
        <w:t xml:space="preserve"> (</w:t>
      </w:r>
      <w:r w:rsidR="00185CF7" w:rsidRPr="00811A0B">
        <w:rPr>
          <w:rFonts w:cs="Times New Roman"/>
          <w:shd w:val="clear" w:color="auto" w:fill="FFFFFF"/>
        </w:rPr>
        <w:t>Banerjee and Bhardwaj, 2019</w:t>
      </w:r>
      <w:r w:rsidR="00185CF7" w:rsidRPr="00811A0B">
        <w:t>)</w:t>
      </w:r>
      <w:r w:rsidR="002E6F10" w:rsidRPr="00811A0B">
        <w:t xml:space="preserve">. </w:t>
      </w:r>
      <w:r w:rsidR="00E27834" w:rsidRPr="00811A0B">
        <w:t xml:space="preserve">These types of galleries and stores </w:t>
      </w:r>
      <w:r w:rsidR="0092700B" w:rsidRPr="00811A0B">
        <w:t xml:space="preserve">are premium located at the </w:t>
      </w:r>
      <w:r w:rsidR="00886636" w:rsidRPr="00811A0B">
        <w:t xml:space="preserve">major metropolitan market where they are enjoying the </w:t>
      </w:r>
      <w:r w:rsidR="00323148" w:rsidRPr="00811A0B">
        <w:t xml:space="preserve">higher visibility. Many stores combined sales </w:t>
      </w:r>
      <w:r w:rsidR="000660BA">
        <w:t>with</w:t>
      </w:r>
      <w:r w:rsidR="00323148" w:rsidRPr="00811A0B">
        <w:t xml:space="preserve"> the sales with the </w:t>
      </w:r>
      <w:r w:rsidR="00D72FFF" w:rsidRPr="00811A0B">
        <w:t>facility</w:t>
      </w:r>
      <w:r w:rsidR="00323148" w:rsidRPr="00811A0B">
        <w:t xml:space="preserve">. </w:t>
      </w:r>
    </w:p>
    <w:p w14:paraId="72611EB3" w14:textId="77777777" w:rsidR="00E279EB" w:rsidRPr="00811A0B" w:rsidRDefault="00A777FE" w:rsidP="00BF6FBC">
      <w:pPr>
        <w:pStyle w:val="Listparagraf"/>
        <w:numPr>
          <w:ilvl w:val="0"/>
          <w:numId w:val="1"/>
        </w:numPr>
        <w:spacing w:before="240" w:after="120"/>
      </w:pPr>
      <w:bookmarkStart w:id="12" w:name="_Toc58937931"/>
      <w:r w:rsidRPr="00811A0B">
        <w:rPr>
          <w:rStyle w:val="Titlu2Caracter"/>
        </w:rPr>
        <w:t>Services</w:t>
      </w:r>
      <w:bookmarkEnd w:id="12"/>
      <w:r w:rsidR="00D72FFF">
        <w:rPr>
          <w:rStyle w:val="Titlu2Caracter"/>
        </w:rPr>
        <w:t xml:space="preserve"> and Product</w:t>
      </w:r>
      <w:r w:rsidRPr="00811A0B">
        <w:t xml:space="preserve">: </w:t>
      </w:r>
      <w:r w:rsidR="005C4CBE" w:rsidRPr="00811A0B">
        <w:t xml:space="preserve">The </w:t>
      </w:r>
      <w:r w:rsidR="005C4CBE" w:rsidRPr="00811A0B">
        <w:rPr>
          <w:b/>
        </w:rPr>
        <w:t xml:space="preserve">Tesla </w:t>
      </w:r>
      <w:r w:rsidR="005C4CBE" w:rsidRPr="00811A0B">
        <w:t xml:space="preserve">has </w:t>
      </w:r>
      <w:r w:rsidR="00D72FFF">
        <w:t>generated</w:t>
      </w:r>
      <w:r w:rsidR="005C4CBE" w:rsidRPr="00811A0B">
        <w:t xml:space="preserve"> their </w:t>
      </w:r>
      <w:r w:rsidR="004A230D">
        <w:t>foremost</w:t>
      </w:r>
      <w:r w:rsidR="005C4CBE" w:rsidRPr="00811A0B">
        <w:t xml:space="preserve"> product namely roadster in 2008</w:t>
      </w:r>
      <w:r w:rsidR="0055579F" w:rsidRPr="00811A0B">
        <w:t xml:space="preserve"> and afte</w:t>
      </w:r>
      <w:r w:rsidR="00CA5E3C" w:rsidRPr="00811A0B">
        <w:t xml:space="preserve">r that, they launch the Model S. </w:t>
      </w:r>
      <w:r w:rsidR="005D4AD7" w:rsidRPr="00811A0B">
        <w:rPr>
          <w:b/>
        </w:rPr>
        <w:t xml:space="preserve">Tesla </w:t>
      </w:r>
      <w:r w:rsidR="005D4AD7" w:rsidRPr="00811A0B">
        <w:t xml:space="preserve">has included the various product portfolio which are </w:t>
      </w:r>
      <w:r w:rsidR="0062422B" w:rsidRPr="00811A0B">
        <w:t xml:space="preserve">Model S, Model X, Model 3, Model Y, Roadster and Cyber truck and also the energy product. </w:t>
      </w:r>
      <w:r w:rsidR="00172C50" w:rsidRPr="00811A0B">
        <w:rPr>
          <w:b/>
        </w:rPr>
        <w:t xml:space="preserve">Tesla </w:t>
      </w:r>
      <w:r w:rsidR="00172C50" w:rsidRPr="00811A0B">
        <w:t xml:space="preserve">has recently </w:t>
      </w:r>
      <w:r w:rsidR="00D27C10" w:rsidRPr="00811A0B">
        <w:t xml:space="preserve">introduced a truck namely </w:t>
      </w:r>
      <w:proofErr w:type="spellStart"/>
      <w:r w:rsidR="00175000" w:rsidRPr="00811A0B">
        <w:t>Cybertruck</w:t>
      </w:r>
      <w:proofErr w:type="spellEnd"/>
      <w:r w:rsidR="005E400E" w:rsidRPr="00811A0B">
        <w:t xml:space="preserve">. </w:t>
      </w:r>
      <w:r w:rsidR="00B677E8" w:rsidRPr="00811A0B">
        <w:t xml:space="preserve">The company also offers </w:t>
      </w:r>
      <w:r w:rsidR="008A2772" w:rsidRPr="00811A0B">
        <w:t xml:space="preserve">varieties of </w:t>
      </w:r>
      <w:r w:rsidR="00D34BCE" w:rsidRPr="00811A0B">
        <w:t>power products</w:t>
      </w:r>
      <w:r w:rsidR="00B71355" w:rsidRPr="00811A0B">
        <w:t xml:space="preserve"> which includes </w:t>
      </w:r>
      <w:r w:rsidR="00976948" w:rsidRPr="00811A0B">
        <w:t xml:space="preserve">the storage </w:t>
      </w:r>
      <w:r w:rsidR="00DB172E" w:rsidRPr="00811A0B">
        <w:t>product and also the solar tiles among the others</w:t>
      </w:r>
      <w:r w:rsidR="006D4804" w:rsidRPr="00811A0B">
        <w:t xml:space="preserve"> (</w:t>
      </w:r>
      <w:r w:rsidR="006D4804" w:rsidRPr="00811A0B">
        <w:rPr>
          <w:rFonts w:cs="Times New Roman"/>
          <w:shd w:val="clear" w:color="auto" w:fill="FFFFFF"/>
        </w:rPr>
        <w:t>Nagy et al., 2018</w:t>
      </w:r>
      <w:r w:rsidR="006D4804" w:rsidRPr="00811A0B">
        <w:t>)</w:t>
      </w:r>
      <w:r w:rsidR="00DB172E" w:rsidRPr="00811A0B">
        <w:t xml:space="preserve">. </w:t>
      </w:r>
    </w:p>
    <w:p w14:paraId="12E3BB55" w14:textId="77777777" w:rsidR="00E9342C" w:rsidRPr="00811A0B" w:rsidRDefault="00A777FE" w:rsidP="00BF6FBC">
      <w:pPr>
        <w:pStyle w:val="Titlu1"/>
        <w:spacing w:before="240" w:after="120" w:line="360" w:lineRule="auto"/>
        <w:rPr>
          <w:color w:val="auto"/>
        </w:rPr>
      </w:pPr>
      <w:bookmarkStart w:id="13" w:name="_Toc58937932"/>
      <w:r w:rsidRPr="00811A0B">
        <w:rPr>
          <w:color w:val="auto"/>
        </w:rPr>
        <w:lastRenderedPageBreak/>
        <w:t>Support activities</w:t>
      </w:r>
      <w:bookmarkEnd w:id="13"/>
    </w:p>
    <w:p w14:paraId="45965A8F" w14:textId="77777777" w:rsidR="00E279EB" w:rsidRPr="00811A0B" w:rsidRDefault="00A777FE" w:rsidP="00BF6FBC">
      <w:pPr>
        <w:spacing w:before="240" w:after="120"/>
      </w:pPr>
      <w:r w:rsidRPr="00811A0B">
        <w:t xml:space="preserve">The </w:t>
      </w:r>
      <w:r w:rsidR="00320512">
        <w:t xml:space="preserve">first </w:t>
      </w:r>
      <w:r w:rsidR="0075264D">
        <w:t xml:space="preserve">activity in </w:t>
      </w:r>
      <w:r w:rsidR="0075264D" w:rsidRPr="00811A0B">
        <w:t>chain analysis has</w:t>
      </w:r>
      <w:r w:rsidR="001124B8" w:rsidRPr="00811A0B">
        <w:t xml:space="preserve"> a link to </w:t>
      </w:r>
      <w:proofErr w:type="gramStart"/>
      <w:r w:rsidR="00E30819" w:rsidRPr="00811A0B">
        <w:t>this</w:t>
      </w:r>
      <w:r w:rsidR="001124B8" w:rsidRPr="00811A0B">
        <w:t xml:space="preserve"> activities</w:t>
      </w:r>
      <w:proofErr w:type="gramEnd"/>
      <w:r w:rsidR="001124B8" w:rsidRPr="00811A0B">
        <w:t xml:space="preserve">. </w:t>
      </w:r>
      <w:r w:rsidR="00805354" w:rsidRPr="00811A0B">
        <w:t xml:space="preserve">The support activities in </w:t>
      </w:r>
      <w:r w:rsidR="00805354" w:rsidRPr="00811A0B">
        <w:rPr>
          <w:b/>
        </w:rPr>
        <w:t xml:space="preserve">Tesla </w:t>
      </w:r>
      <w:r w:rsidR="00805354" w:rsidRPr="00811A0B">
        <w:t xml:space="preserve">are as follows: </w:t>
      </w:r>
    </w:p>
    <w:p w14:paraId="341D0002" w14:textId="77777777" w:rsidR="00990254" w:rsidRPr="00811A0B" w:rsidRDefault="00F953AB" w:rsidP="00BF6FBC">
      <w:pPr>
        <w:pStyle w:val="Listparagraf"/>
        <w:numPr>
          <w:ilvl w:val="0"/>
          <w:numId w:val="3"/>
        </w:numPr>
        <w:spacing w:before="240" w:after="120"/>
      </w:pPr>
      <w:bookmarkStart w:id="14" w:name="_Toc58937933"/>
      <w:r w:rsidRPr="00811A0B">
        <w:rPr>
          <w:noProof/>
          <w:lang w:val="en-IN" w:eastAsia="en-IN"/>
        </w:rPr>
        <w:drawing>
          <wp:anchor distT="0" distB="0" distL="114300" distR="114300" simplePos="0" relativeHeight="251662848" behindDoc="0" locked="0" layoutInCell="1" allowOverlap="1" wp14:anchorId="5842E9B0" wp14:editId="1A0BD9C2">
            <wp:simplePos x="0" y="0"/>
            <wp:positionH relativeFrom="column">
              <wp:posOffset>3912235</wp:posOffset>
            </wp:positionH>
            <wp:positionV relativeFrom="paragraph">
              <wp:posOffset>1346200</wp:posOffset>
            </wp:positionV>
            <wp:extent cx="2038350" cy="1605280"/>
            <wp:effectExtent l="38100" t="0" r="19050" b="471170"/>
            <wp:wrapThrough wrapText="bothSides">
              <wp:wrapPolygon edited="0">
                <wp:start x="404" y="0"/>
                <wp:lineTo x="-404" y="2307"/>
                <wp:lineTo x="-404" y="27940"/>
                <wp:lineTo x="21802" y="27940"/>
                <wp:lineTo x="21802" y="2307"/>
                <wp:lineTo x="21600" y="769"/>
                <wp:lineTo x="20994" y="0"/>
                <wp:lineTo x="404" y="0"/>
              </wp:wrapPolygon>
            </wp:wrapThrough>
            <wp:docPr id="6" name="Picture 6" descr="C:\Users\sc\Desktop\New folder\Modren-T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c\Desktop\New folder\Modren-Tech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6052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D95284"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ADB2A1" wp14:editId="49AAAB72">
                <wp:simplePos x="0" y="0"/>
                <wp:positionH relativeFrom="column">
                  <wp:posOffset>3549015</wp:posOffset>
                </wp:positionH>
                <wp:positionV relativeFrom="paragraph">
                  <wp:posOffset>3008630</wp:posOffset>
                </wp:positionV>
                <wp:extent cx="2404745" cy="258445"/>
                <wp:effectExtent l="0" t="0" r="0" b="8255"/>
                <wp:wrapThrough wrapText="bothSides">
                  <wp:wrapPolygon edited="0">
                    <wp:start x="0" y="0"/>
                    <wp:lineTo x="0" y="20698"/>
                    <wp:lineTo x="21389" y="20698"/>
                    <wp:lineTo x="21389" y="0"/>
                    <wp:lineTo x="0" y="0"/>
                  </wp:wrapPolygon>
                </wp:wrapThrough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474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D7D9C6" w14:textId="77777777" w:rsidR="00F953AB" w:rsidRPr="00F953AB" w:rsidRDefault="00F953AB" w:rsidP="00F953AB">
                            <w:pPr>
                              <w:pStyle w:val="Legend"/>
                              <w:jc w:val="center"/>
                              <w:rPr>
                                <w:rFonts w:eastAsiaTheme="majorEastAsia" w:cstheme="majorBidi"/>
                                <w:noProof/>
                                <w:color w:val="auto"/>
                                <w:sz w:val="26"/>
                                <w:szCs w:val="26"/>
                              </w:rPr>
                            </w:pPr>
                            <w:bookmarkStart w:id="15" w:name="_Toc58941385"/>
                            <w:r w:rsidRPr="00F953AB">
                              <w:rPr>
                                <w:color w:val="auto"/>
                              </w:rPr>
                              <w:t xml:space="preserve">Figure </w:t>
                            </w:r>
                            <w:r w:rsidR="006F7391" w:rsidRPr="00F953AB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F953AB">
                              <w:rPr>
                                <w:color w:val="auto"/>
                              </w:rPr>
                              <w:instrText xml:space="preserve"> SEQ Figure \* ARABIC </w:instrText>
                            </w:r>
                            <w:r w:rsidR="006F7391" w:rsidRPr="00F953AB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E16D3A">
                              <w:rPr>
                                <w:noProof/>
                                <w:color w:val="auto"/>
                              </w:rPr>
                              <w:t>4</w:t>
                            </w:r>
                            <w:r w:rsidR="006F7391" w:rsidRPr="00F953AB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F953AB">
                              <w:rPr>
                                <w:color w:val="auto"/>
                              </w:rPr>
                              <w:t>: technology</w:t>
                            </w:r>
                            <w:bookmarkEnd w:id="15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279.45pt;margin-top:236.9pt;width:189.35pt;height:2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" stroked="f">
                <v:textbox style="mso-fit-shape-to-text:t" inset="0,0,0,0">
                  <w:txbxContent>
                    <w:p w:rsidR="00F953AB" w:rsidRPr="00F953AB" w:rsidRDefault="00F953AB" w:rsidP="00F953AB">
                      <w:pPr>
                        <w:pStyle w:val="Caption"/>
                        <w:jc w:val="center"/>
                        <w:rPr>
                          <w:rFonts w:eastAsiaTheme="majorEastAsia" w:cstheme="majorBidi"/>
                          <w:noProof/>
                          <w:color w:val="auto"/>
                          <w:sz w:val="26"/>
                          <w:szCs w:val="26"/>
                        </w:rPr>
                      </w:pPr>
                      <w:bookmarkStart w:id="19" w:name="_Toc58941385"/>
                      <w:r w:rsidRPr="00F953AB">
                        <w:rPr>
                          <w:color w:val="auto"/>
                        </w:rPr>
                        <w:t xml:space="preserve">Figure </w:t>
                      </w:r>
                      <w:r w:rsidR="006F7391" w:rsidRPr="00F953AB">
                        <w:rPr>
                          <w:color w:val="auto"/>
                        </w:rPr>
                        <w:fldChar w:fldCharType="begin"/>
                      </w:r>
                      <w:r w:rsidRPr="00F953AB">
                        <w:rPr>
                          <w:color w:val="auto"/>
                        </w:rPr>
                        <w:instrText xml:space="preserve"> SEQ Figure \* ARABIC </w:instrText>
                      </w:r>
                      <w:r w:rsidR="006F7391" w:rsidRPr="00F953AB">
                        <w:rPr>
                          <w:color w:val="auto"/>
                        </w:rPr>
                        <w:fldChar w:fldCharType="separate"/>
                      </w:r>
                      <w:r w:rsidR="00E16D3A">
                        <w:rPr>
                          <w:noProof/>
                          <w:color w:val="auto"/>
                        </w:rPr>
                        <w:t>4</w:t>
                      </w:r>
                      <w:r w:rsidR="006F7391" w:rsidRPr="00F953AB">
                        <w:rPr>
                          <w:color w:val="auto"/>
                        </w:rPr>
                        <w:fldChar w:fldCharType="end"/>
                      </w:r>
                      <w:r w:rsidRPr="00F953AB">
                        <w:rPr>
                          <w:color w:val="auto"/>
                        </w:rPr>
                        <w:t>: technology</w:t>
                      </w:r>
                      <w:bookmarkEnd w:id="19"/>
                    </w:p>
                  </w:txbxContent>
                </v:textbox>
                <w10:wrap type="through"/>
              </v:shape>
            </w:pict>
          </mc:Fallback>
        </mc:AlternateContent>
      </w:r>
      <w:r w:rsidR="00A777FE" w:rsidRPr="00811A0B">
        <w:rPr>
          <w:rStyle w:val="Titlu2Caracter"/>
        </w:rPr>
        <w:t>Technology</w:t>
      </w:r>
      <w:bookmarkEnd w:id="14"/>
      <w:r w:rsidR="00A777FE" w:rsidRPr="00811A0B">
        <w:t>:</w:t>
      </w:r>
      <w:r w:rsidR="00C0210B" w:rsidRPr="00811A0B">
        <w:t xml:space="preserve"> In today's world </w:t>
      </w:r>
      <w:r w:rsidR="00736467" w:rsidRPr="00811A0B">
        <w:t xml:space="preserve">the automobile industry has facing </w:t>
      </w:r>
      <w:r w:rsidR="00070196" w:rsidRPr="00811A0B">
        <w:t xml:space="preserve">intense competition. </w:t>
      </w:r>
      <w:r w:rsidR="009D0AA5" w:rsidRPr="00811A0B">
        <w:t xml:space="preserve">Today’s market for alternate fuels vehicles </w:t>
      </w:r>
      <w:r w:rsidR="00806A1A" w:rsidRPr="00811A0B">
        <w:t xml:space="preserve">has also introduced now a </w:t>
      </w:r>
      <w:proofErr w:type="spellStart"/>
      <w:r w:rsidR="00A828F9" w:rsidRPr="00811A0B">
        <w:t>day’s</w:t>
      </w:r>
      <w:r w:rsidR="00914E0F" w:rsidRPr="00811A0B">
        <w:t>mostly</w:t>
      </w:r>
      <w:proofErr w:type="spellEnd"/>
      <w:r w:rsidR="00312B9B" w:rsidRPr="00811A0B">
        <w:t xml:space="preserve"> (</w:t>
      </w:r>
      <w:proofErr w:type="spellStart"/>
      <w:r w:rsidR="00312B9B" w:rsidRPr="00811A0B">
        <w:rPr>
          <w:rFonts w:cs="Times New Roman"/>
          <w:shd w:val="clear" w:color="auto" w:fill="FFFFFF"/>
        </w:rPr>
        <w:t>Quan</w:t>
      </w:r>
      <w:proofErr w:type="spellEnd"/>
      <w:r w:rsidR="00312B9B" w:rsidRPr="00811A0B">
        <w:rPr>
          <w:rFonts w:cs="Times New Roman"/>
          <w:shd w:val="clear" w:color="auto" w:fill="FFFFFF"/>
        </w:rPr>
        <w:t xml:space="preserve">, </w:t>
      </w:r>
      <w:proofErr w:type="spellStart"/>
      <w:r w:rsidR="00312B9B" w:rsidRPr="00811A0B">
        <w:rPr>
          <w:rFonts w:cs="Times New Roman"/>
          <w:shd w:val="clear" w:color="auto" w:fill="FFFFFF"/>
        </w:rPr>
        <w:t>Sauzade</w:t>
      </w:r>
      <w:proofErr w:type="spellEnd"/>
      <w:r w:rsidR="00312B9B" w:rsidRPr="00811A0B">
        <w:rPr>
          <w:rFonts w:cs="Times New Roman"/>
          <w:shd w:val="clear" w:color="auto" w:fill="FFFFFF"/>
        </w:rPr>
        <w:t xml:space="preserve"> and </w:t>
      </w:r>
      <w:proofErr w:type="spellStart"/>
      <w:r w:rsidR="00312B9B" w:rsidRPr="00811A0B">
        <w:rPr>
          <w:rFonts w:cs="Times New Roman"/>
          <w:shd w:val="clear" w:color="auto" w:fill="FFFFFF"/>
        </w:rPr>
        <w:t>Brouzes</w:t>
      </w:r>
      <w:proofErr w:type="spellEnd"/>
      <w:r w:rsidR="00312B9B" w:rsidRPr="00811A0B">
        <w:rPr>
          <w:rFonts w:cs="Times New Roman"/>
          <w:shd w:val="clear" w:color="auto" w:fill="FFFFFF"/>
        </w:rPr>
        <w:t>, 2018</w:t>
      </w:r>
      <w:proofErr w:type="gramStart"/>
      <w:r w:rsidR="00312B9B" w:rsidRPr="00811A0B">
        <w:t>)</w:t>
      </w:r>
      <w:r w:rsidR="00806A1A" w:rsidRPr="00811A0B">
        <w:t>.</w:t>
      </w:r>
      <w:r w:rsidR="005B4BF5" w:rsidRPr="00811A0B">
        <w:t>Several</w:t>
      </w:r>
      <w:proofErr w:type="gramEnd"/>
      <w:r w:rsidR="005B4BF5" w:rsidRPr="00811A0B">
        <w:t xml:space="preserve"> competitors of the </w:t>
      </w:r>
      <w:r w:rsidR="005B4BF5" w:rsidRPr="00811A0B">
        <w:rPr>
          <w:b/>
        </w:rPr>
        <w:t xml:space="preserve">Tesla </w:t>
      </w:r>
      <w:r w:rsidR="005B4BF5" w:rsidRPr="00811A0B">
        <w:t xml:space="preserve">such as BMW </w:t>
      </w:r>
      <w:r w:rsidR="00E30819">
        <w:t>get</w:t>
      </w:r>
      <w:r w:rsidR="007A6D60" w:rsidRPr="00811A0B">
        <w:t xml:space="preserve"> up </w:t>
      </w:r>
      <w:r w:rsidR="0019409C" w:rsidRPr="00811A0B">
        <w:t xml:space="preserve">new electric </w:t>
      </w:r>
      <w:r w:rsidR="00F229C8" w:rsidRPr="00811A0B">
        <w:t xml:space="preserve">cars </w:t>
      </w:r>
      <w:r w:rsidR="00A828F9" w:rsidRPr="00811A0B">
        <w:t xml:space="preserve">also planned for expanding their range </w:t>
      </w:r>
      <w:r w:rsidR="00970CE2" w:rsidRPr="00811A0B">
        <w:t>o</w:t>
      </w:r>
      <w:r w:rsidR="00C71A98" w:rsidRPr="00811A0B">
        <w:t>f hy</w:t>
      </w:r>
      <w:r w:rsidR="00C420D0" w:rsidRPr="00811A0B">
        <w:t>b</w:t>
      </w:r>
      <w:r w:rsidR="00C71A98" w:rsidRPr="00811A0B">
        <w:t xml:space="preserve">rid and electric vehicles. </w:t>
      </w:r>
      <w:r w:rsidR="00F229C8" w:rsidRPr="00811A0B">
        <w:t xml:space="preserve">Driving </w:t>
      </w:r>
      <w:r w:rsidR="004574F8" w:rsidRPr="00811A0B">
        <w:t>and a</w:t>
      </w:r>
      <w:r w:rsidR="00107FD8" w:rsidRPr="00811A0B">
        <w:t xml:space="preserve">lso mobility is the </w:t>
      </w:r>
      <w:r w:rsidR="005F31B2">
        <w:t>trending</w:t>
      </w:r>
      <w:r w:rsidR="00107FD8" w:rsidRPr="00811A0B">
        <w:t xml:space="preserve"> technology </w:t>
      </w:r>
      <w:r w:rsidR="00BA2AB8" w:rsidRPr="00811A0B">
        <w:t xml:space="preserve">in the automobile industry and </w:t>
      </w:r>
      <w:r w:rsidR="00BA2AB8" w:rsidRPr="00811A0B">
        <w:rPr>
          <w:b/>
        </w:rPr>
        <w:t xml:space="preserve">Tesla </w:t>
      </w:r>
      <w:r w:rsidR="00F95EFF" w:rsidRPr="00811A0B">
        <w:t xml:space="preserve">is </w:t>
      </w:r>
      <w:r w:rsidR="005F31B2">
        <w:t>best</w:t>
      </w:r>
      <w:r w:rsidR="00F95EFF" w:rsidRPr="00811A0B">
        <w:t xml:space="preserve"> company in both of these areas. </w:t>
      </w:r>
      <w:r w:rsidR="004F4817" w:rsidRPr="00811A0B">
        <w:t xml:space="preserve">In the year of 2018 </w:t>
      </w:r>
      <w:r w:rsidR="005A4465" w:rsidRPr="00811A0B">
        <w:rPr>
          <w:b/>
        </w:rPr>
        <w:t xml:space="preserve">Tesla </w:t>
      </w:r>
      <w:r w:rsidR="005A4465" w:rsidRPr="00811A0B">
        <w:t xml:space="preserve">has invested </w:t>
      </w:r>
      <w:r w:rsidR="002B56A8" w:rsidRPr="00811A0B">
        <w:rPr>
          <w:u w:val="single"/>
        </w:rPr>
        <w:t xml:space="preserve">$1.46 billion </w:t>
      </w:r>
      <w:r w:rsidR="002B56A8" w:rsidRPr="00811A0B">
        <w:t xml:space="preserve">is the programme of research and development. </w:t>
      </w:r>
      <w:r w:rsidR="003D6D5E" w:rsidRPr="00811A0B">
        <w:t xml:space="preserve">Investment in the technology has helped </w:t>
      </w:r>
      <w:r w:rsidR="003D6D5E" w:rsidRPr="00811A0B">
        <w:rPr>
          <w:b/>
        </w:rPr>
        <w:t xml:space="preserve">Tesla </w:t>
      </w:r>
      <w:r w:rsidR="003D6D5E" w:rsidRPr="00811A0B">
        <w:t>too much in regularly improving their products and grows</w:t>
      </w:r>
      <w:r w:rsidR="0015125E" w:rsidRPr="00811A0B">
        <w:t xml:space="preserve"> its potential in the market</w:t>
      </w:r>
      <w:r w:rsidR="00C420D0" w:rsidRPr="00811A0B">
        <w:t xml:space="preserve"> (</w:t>
      </w:r>
      <w:proofErr w:type="spellStart"/>
      <w:r w:rsidR="00C420D0" w:rsidRPr="00811A0B">
        <w:rPr>
          <w:rFonts w:cs="Times New Roman"/>
          <w:shd w:val="clear" w:color="auto" w:fill="FFFFFF"/>
        </w:rPr>
        <w:t>Quan</w:t>
      </w:r>
      <w:proofErr w:type="spellEnd"/>
      <w:r w:rsidR="00C420D0" w:rsidRPr="00811A0B">
        <w:rPr>
          <w:rFonts w:cs="Times New Roman"/>
          <w:shd w:val="clear" w:color="auto" w:fill="FFFFFF"/>
        </w:rPr>
        <w:t xml:space="preserve">, </w:t>
      </w:r>
      <w:proofErr w:type="spellStart"/>
      <w:r w:rsidR="00C420D0" w:rsidRPr="00811A0B">
        <w:rPr>
          <w:rFonts w:cs="Times New Roman"/>
          <w:shd w:val="clear" w:color="auto" w:fill="FFFFFF"/>
        </w:rPr>
        <w:t>Sauzade</w:t>
      </w:r>
      <w:proofErr w:type="spellEnd"/>
      <w:r w:rsidR="00C420D0" w:rsidRPr="00811A0B">
        <w:rPr>
          <w:rFonts w:cs="Times New Roman"/>
          <w:shd w:val="clear" w:color="auto" w:fill="FFFFFF"/>
        </w:rPr>
        <w:t xml:space="preserve"> and </w:t>
      </w:r>
      <w:proofErr w:type="spellStart"/>
      <w:r w:rsidR="00C420D0" w:rsidRPr="00811A0B">
        <w:rPr>
          <w:rFonts w:cs="Times New Roman"/>
          <w:shd w:val="clear" w:color="auto" w:fill="FFFFFF"/>
        </w:rPr>
        <w:t>Brouzes</w:t>
      </w:r>
      <w:proofErr w:type="spellEnd"/>
      <w:r w:rsidR="00C420D0" w:rsidRPr="00811A0B">
        <w:rPr>
          <w:rFonts w:cs="Times New Roman"/>
          <w:shd w:val="clear" w:color="auto" w:fill="FFFFFF"/>
        </w:rPr>
        <w:t>, 2018</w:t>
      </w:r>
      <w:r w:rsidR="00C420D0" w:rsidRPr="00811A0B">
        <w:t>)</w:t>
      </w:r>
      <w:r w:rsidR="0015125E" w:rsidRPr="00811A0B">
        <w:t xml:space="preserve">. </w:t>
      </w:r>
    </w:p>
    <w:p w14:paraId="57962152" w14:textId="77777777" w:rsidR="00990254" w:rsidRPr="00811A0B" w:rsidRDefault="00A777FE" w:rsidP="00BF6FBC">
      <w:pPr>
        <w:pStyle w:val="Listparagraf"/>
        <w:numPr>
          <w:ilvl w:val="0"/>
          <w:numId w:val="3"/>
        </w:numPr>
        <w:spacing w:before="240" w:after="120"/>
      </w:pPr>
      <w:bookmarkStart w:id="16" w:name="_Toc58937934"/>
      <w:proofErr w:type="spellStart"/>
      <w:proofErr w:type="gramStart"/>
      <w:r w:rsidRPr="00811A0B">
        <w:rPr>
          <w:rStyle w:val="Titlu2Caracter"/>
        </w:rPr>
        <w:t>Infrastructure</w:t>
      </w:r>
      <w:bookmarkEnd w:id="16"/>
      <w:r w:rsidRPr="00811A0B">
        <w:t>:</w:t>
      </w:r>
      <w:r w:rsidR="003D6D5E" w:rsidRPr="00811A0B">
        <w:rPr>
          <w:b/>
        </w:rPr>
        <w:t>Tesla</w:t>
      </w:r>
      <w:proofErr w:type="spellEnd"/>
      <w:proofErr w:type="gramEnd"/>
      <w:r w:rsidR="003D6D5E" w:rsidRPr="00811A0B">
        <w:rPr>
          <w:b/>
        </w:rPr>
        <w:t xml:space="preserve"> </w:t>
      </w:r>
      <w:r w:rsidR="003D6D5E" w:rsidRPr="00811A0B">
        <w:t xml:space="preserve">has organized mainly in the </w:t>
      </w:r>
      <w:r w:rsidR="00DD5FD0" w:rsidRPr="00811A0B">
        <w:t xml:space="preserve">two-division according to the product categories. </w:t>
      </w:r>
      <w:r w:rsidR="000541F3" w:rsidRPr="00811A0B">
        <w:t xml:space="preserve">Structure of the administration is different </w:t>
      </w:r>
      <w:r w:rsidR="00FA4C19" w:rsidRPr="00811A0B">
        <w:t xml:space="preserve">in </w:t>
      </w:r>
      <w:r w:rsidR="00FA4C19" w:rsidRPr="00811A0B">
        <w:rPr>
          <w:b/>
        </w:rPr>
        <w:t xml:space="preserve">Tesla. </w:t>
      </w:r>
      <w:r w:rsidR="00FA4C19" w:rsidRPr="00811A0B">
        <w:t>Elon musk is the top leading decision-maker in all over the company</w:t>
      </w:r>
      <w:r w:rsidR="00133204" w:rsidRPr="00811A0B">
        <w:t xml:space="preserve"> (</w:t>
      </w:r>
      <w:proofErr w:type="spellStart"/>
      <w:r w:rsidR="00133204" w:rsidRPr="00811A0B">
        <w:rPr>
          <w:rFonts w:cs="Times New Roman"/>
          <w:shd w:val="clear" w:color="auto" w:fill="FFFFFF"/>
        </w:rPr>
        <w:t>Sundram</w:t>
      </w:r>
      <w:proofErr w:type="spellEnd"/>
      <w:r w:rsidR="00133204" w:rsidRPr="00811A0B">
        <w:rPr>
          <w:rFonts w:cs="Times New Roman"/>
          <w:shd w:val="clear" w:color="auto" w:fill="FFFFFF"/>
        </w:rPr>
        <w:t xml:space="preserve"> et al.</w:t>
      </w:r>
      <w:r w:rsidR="00341DD4" w:rsidRPr="00811A0B">
        <w:rPr>
          <w:rFonts w:cs="Times New Roman"/>
          <w:shd w:val="clear" w:color="auto" w:fill="FFFFFF"/>
        </w:rPr>
        <w:t>, 2018</w:t>
      </w:r>
      <w:r w:rsidR="00133204" w:rsidRPr="00811A0B">
        <w:t>)</w:t>
      </w:r>
      <w:r w:rsidR="00FA4C19" w:rsidRPr="00811A0B">
        <w:t xml:space="preserve">. As a CEO of the company Elon Musk has the power to make a decision either on management or infrastructure. </w:t>
      </w:r>
      <w:r w:rsidR="00345906" w:rsidRPr="00811A0B">
        <w:t xml:space="preserve">Chief Financial officer of the </w:t>
      </w:r>
      <w:r w:rsidR="00345906" w:rsidRPr="00811A0B">
        <w:rPr>
          <w:b/>
        </w:rPr>
        <w:t xml:space="preserve">Tesla </w:t>
      </w:r>
      <w:r w:rsidR="00E816D5" w:rsidRPr="00811A0B">
        <w:t xml:space="preserve">is Zachary J </w:t>
      </w:r>
      <w:proofErr w:type="spellStart"/>
      <w:r w:rsidR="00E816D5" w:rsidRPr="00811A0B">
        <w:t>Kirkhorn</w:t>
      </w:r>
      <w:proofErr w:type="spellEnd"/>
      <w:r w:rsidR="00860E4B" w:rsidRPr="00811A0B">
        <w:t xml:space="preserve"> who is responsible for all the </w:t>
      </w:r>
      <w:r w:rsidR="00064A63" w:rsidRPr="00811A0B">
        <w:t>accounting, fin</w:t>
      </w:r>
      <w:r w:rsidR="002A7002" w:rsidRPr="00811A0B">
        <w:t xml:space="preserve">ance and other areas of finance. </w:t>
      </w:r>
      <w:r w:rsidR="00D60F2F" w:rsidRPr="00811A0B">
        <w:t xml:space="preserve">There is also a presence of the Vide in the president who is responsible </w:t>
      </w:r>
      <w:r w:rsidR="003C1960" w:rsidRPr="00811A0B">
        <w:t xml:space="preserve">for making some decision such as production, sales, engineering, and finance </w:t>
      </w:r>
      <w:proofErr w:type="spellStart"/>
      <w:r w:rsidR="003C1960" w:rsidRPr="00811A0B">
        <w:t>etc</w:t>
      </w:r>
      <w:proofErr w:type="spellEnd"/>
      <w:r w:rsidR="000D61CC" w:rsidRPr="00811A0B">
        <w:t xml:space="preserve"> (</w:t>
      </w:r>
      <w:proofErr w:type="spellStart"/>
      <w:r w:rsidR="000D61CC" w:rsidRPr="00811A0B">
        <w:rPr>
          <w:rFonts w:cs="Times New Roman"/>
          <w:shd w:val="clear" w:color="auto" w:fill="FFFFFF"/>
        </w:rPr>
        <w:t>Sundram</w:t>
      </w:r>
      <w:proofErr w:type="spellEnd"/>
      <w:r w:rsidR="000D61CC" w:rsidRPr="00811A0B">
        <w:rPr>
          <w:rFonts w:cs="Times New Roman"/>
          <w:shd w:val="clear" w:color="auto" w:fill="FFFFFF"/>
        </w:rPr>
        <w:t xml:space="preserve"> et al., 2018</w:t>
      </w:r>
      <w:r w:rsidR="000D61CC" w:rsidRPr="00811A0B">
        <w:t>)</w:t>
      </w:r>
      <w:r w:rsidR="003C1960" w:rsidRPr="00811A0B">
        <w:t xml:space="preserve">. </w:t>
      </w:r>
    </w:p>
    <w:p w14:paraId="35892367" w14:textId="77777777" w:rsidR="00990254" w:rsidRPr="00811A0B" w:rsidRDefault="00A777FE" w:rsidP="00BF6FBC">
      <w:pPr>
        <w:pStyle w:val="Listparagraf"/>
        <w:numPr>
          <w:ilvl w:val="0"/>
          <w:numId w:val="3"/>
        </w:numPr>
        <w:spacing w:before="240" w:after="120"/>
      </w:pPr>
      <w:bookmarkStart w:id="17" w:name="_Toc58937935"/>
      <w:r w:rsidRPr="00811A0B">
        <w:rPr>
          <w:rStyle w:val="Titlu2Caracter"/>
        </w:rPr>
        <w:t>HRM</w:t>
      </w:r>
      <w:bookmarkEnd w:id="17"/>
      <w:r w:rsidRPr="00811A0B">
        <w:t>:</w:t>
      </w:r>
      <w:r w:rsidR="007D05CC" w:rsidRPr="00811A0B">
        <w:t xml:space="preserve"> The HRM process in </w:t>
      </w:r>
      <w:r w:rsidR="007D05CC" w:rsidRPr="00811A0B">
        <w:rPr>
          <w:b/>
        </w:rPr>
        <w:t xml:space="preserve">Tesla </w:t>
      </w:r>
      <w:r w:rsidR="007D05CC" w:rsidRPr="00811A0B">
        <w:t xml:space="preserve">is very effective. The HR department in </w:t>
      </w:r>
      <w:r w:rsidR="007D05CC" w:rsidRPr="00811A0B">
        <w:rPr>
          <w:b/>
        </w:rPr>
        <w:t xml:space="preserve">Tesla </w:t>
      </w:r>
      <w:r w:rsidR="00F35ABB" w:rsidRPr="00811A0B">
        <w:t xml:space="preserve">has </w:t>
      </w:r>
      <w:r w:rsidR="00533D75" w:rsidRPr="00811A0B">
        <w:t>recruited</w:t>
      </w:r>
      <w:r w:rsidR="00F35ABB" w:rsidRPr="00811A0B">
        <w:t xml:space="preserve"> engineers who have </w:t>
      </w:r>
      <w:r w:rsidR="00533D75" w:rsidRPr="00811A0B">
        <w:t>knowledgeable</w:t>
      </w:r>
      <w:r w:rsidR="00F35ABB" w:rsidRPr="00811A0B">
        <w:t xml:space="preserve"> and skilled persons. </w:t>
      </w:r>
      <w:r w:rsidR="00533D75" w:rsidRPr="00811A0B">
        <w:t xml:space="preserve">According to 2018, </w:t>
      </w:r>
      <w:r w:rsidR="00533D75" w:rsidRPr="00811A0B">
        <w:rPr>
          <w:b/>
        </w:rPr>
        <w:t xml:space="preserve">Tesla </w:t>
      </w:r>
      <w:r w:rsidR="00533D75" w:rsidRPr="00811A0B">
        <w:t>has around 48000 full-time employees. T</w:t>
      </w:r>
      <w:r w:rsidR="00533D75" w:rsidRPr="00811A0B">
        <w:rPr>
          <w:b/>
        </w:rPr>
        <w:t xml:space="preserve">esla </w:t>
      </w:r>
      <w:r w:rsidR="00533D75" w:rsidRPr="00811A0B">
        <w:t xml:space="preserve">has </w:t>
      </w:r>
      <w:proofErr w:type="gramStart"/>
      <w:r w:rsidR="00533D75" w:rsidRPr="00811A0B">
        <w:t>depends</w:t>
      </w:r>
      <w:proofErr w:type="gramEnd"/>
      <w:r w:rsidR="00533D75" w:rsidRPr="00811A0B">
        <w:t xml:space="preserve"> on om the various </w:t>
      </w:r>
      <w:r w:rsidR="00015579" w:rsidRPr="00811A0B">
        <w:t>thousands</w:t>
      </w:r>
      <w:r w:rsidR="00533D75" w:rsidRPr="00811A0B">
        <w:t xml:space="preserve"> of employees </w:t>
      </w:r>
      <w:r w:rsidR="00880397" w:rsidRPr="00811A0B">
        <w:t xml:space="preserve">for running the company </w:t>
      </w:r>
      <w:r w:rsidR="00366D2A" w:rsidRPr="00811A0B">
        <w:t xml:space="preserve">and maintaining the high </w:t>
      </w:r>
      <w:r w:rsidR="002047CF" w:rsidRPr="00811A0B">
        <w:t>efficiency of the operations</w:t>
      </w:r>
      <w:r w:rsidR="00D65CCC" w:rsidRPr="00811A0B">
        <w:t xml:space="preserve"> (</w:t>
      </w:r>
      <w:r w:rsidR="00D65CCC" w:rsidRPr="00811A0B">
        <w:rPr>
          <w:rFonts w:cs="Times New Roman"/>
          <w:shd w:val="clear" w:color="auto" w:fill="FFFFFF"/>
        </w:rPr>
        <w:t>Michael, 2019</w:t>
      </w:r>
      <w:r w:rsidR="00D65CCC" w:rsidRPr="00811A0B">
        <w:t>)</w:t>
      </w:r>
      <w:r w:rsidR="002047CF" w:rsidRPr="00811A0B">
        <w:t xml:space="preserve">. </w:t>
      </w:r>
      <w:r w:rsidR="00015579" w:rsidRPr="00811A0B">
        <w:t xml:space="preserve">Management of the HR has played an important role in the area of the focus </w:t>
      </w:r>
      <w:r w:rsidR="003629A9" w:rsidRPr="00811A0B">
        <w:t xml:space="preserve">for the most </w:t>
      </w:r>
      <w:r w:rsidR="00A84EDD" w:rsidRPr="00811A0B">
        <w:t xml:space="preserve">technology </w:t>
      </w:r>
      <w:r w:rsidR="00340A1C" w:rsidRPr="00811A0B">
        <w:t xml:space="preserve">company </w:t>
      </w:r>
      <w:r w:rsidR="00586F5A" w:rsidRPr="00811A0B">
        <w:t xml:space="preserve">from it is important to get and retain the employees </w:t>
      </w:r>
      <w:r w:rsidR="00854F66" w:rsidRPr="00811A0B">
        <w:t xml:space="preserve">who are talented </w:t>
      </w:r>
      <w:r w:rsidR="008A6FEB" w:rsidRPr="00811A0B">
        <w:t xml:space="preserve">because they want to make their products more effective as the customer gets attract to their organization </w:t>
      </w:r>
      <w:r w:rsidR="00E36B4F" w:rsidRPr="00811A0B">
        <w:t xml:space="preserve">and purchase their cars. So, </w:t>
      </w:r>
      <w:r w:rsidR="00E36B4F" w:rsidRPr="00811A0B">
        <w:rPr>
          <w:b/>
        </w:rPr>
        <w:lastRenderedPageBreak/>
        <w:t xml:space="preserve">Tesla </w:t>
      </w:r>
      <w:r w:rsidR="00E36B4F" w:rsidRPr="00811A0B">
        <w:t xml:space="preserve">has given more focus on the HR management for finding the fast growth </w:t>
      </w:r>
      <w:r w:rsidR="00634121" w:rsidRPr="00811A0B">
        <w:t>and also to increase the strength for the competitive</w:t>
      </w:r>
      <w:r w:rsidR="00D65CCC" w:rsidRPr="00811A0B">
        <w:t xml:space="preserve"> (</w:t>
      </w:r>
      <w:r w:rsidR="00D65CCC" w:rsidRPr="00811A0B">
        <w:rPr>
          <w:rFonts w:cs="Times New Roman"/>
          <w:shd w:val="clear" w:color="auto" w:fill="FFFFFF"/>
        </w:rPr>
        <w:t>Michael, 2019</w:t>
      </w:r>
      <w:r w:rsidR="00D65CCC" w:rsidRPr="00811A0B">
        <w:t>)</w:t>
      </w:r>
      <w:r w:rsidR="00634121" w:rsidRPr="00811A0B">
        <w:t xml:space="preserve">. </w:t>
      </w:r>
    </w:p>
    <w:p w14:paraId="691FED5F" w14:textId="77777777" w:rsidR="00820566" w:rsidRPr="00811A0B" w:rsidRDefault="00A777FE" w:rsidP="00BF6FBC">
      <w:pPr>
        <w:pStyle w:val="Listparagraf"/>
        <w:numPr>
          <w:ilvl w:val="0"/>
          <w:numId w:val="3"/>
        </w:numPr>
        <w:spacing w:before="240" w:after="120"/>
        <w:rPr>
          <w:b/>
        </w:rPr>
      </w:pPr>
      <w:bookmarkStart w:id="18" w:name="_Toc58937936"/>
      <w:r w:rsidRPr="00811A0B">
        <w:rPr>
          <w:rStyle w:val="Titlu2Caracter"/>
        </w:rPr>
        <w:t>Procuremen</w:t>
      </w:r>
      <w:bookmarkEnd w:id="18"/>
      <w:r w:rsidRPr="00811A0B">
        <w:t xml:space="preserve">t: </w:t>
      </w:r>
      <w:r w:rsidR="0082107A" w:rsidRPr="00811A0B">
        <w:t xml:space="preserve">The </w:t>
      </w:r>
      <w:r w:rsidR="003E7C35" w:rsidRPr="00811A0B">
        <w:t>Vehicles which are</w:t>
      </w:r>
      <w:r w:rsidR="0082107A" w:rsidRPr="00811A0B">
        <w:t xml:space="preserve"> manufactured and assemble by </w:t>
      </w:r>
      <w:r w:rsidR="0082107A" w:rsidRPr="00811A0B">
        <w:rPr>
          <w:b/>
        </w:rPr>
        <w:t>Tesl</w:t>
      </w:r>
      <w:r w:rsidR="003D3AAC" w:rsidRPr="00811A0B">
        <w:rPr>
          <w:b/>
        </w:rPr>
        <w:t xml:space="preserve">a </w:t>
      </w:r>
      <w:r w:rsidR="003D3AAC" w:rsidRPr="00811A0B">
        <w:t xml:space="preserve">has used the </w:t>
      </w:r>
      <w:r w:rsidR="00BF6FBC" w:rsidRPr="00811A0B">
        <w:t>thousands</w:t>
      </w:r>
      <w:r w:rsidR="003D3AAC" w:rsidRPr="00811A0B">
        <w:t xml:space="preserve"> of parts </w:t>
      </w:r>
      <w:r w:rsidR="00B940ED" w:rsidRPr="00811A0B">
        <w:t xml:space="preserve">that the company has brought from the </w:t>
      </w:r>
      <w:r w:rsidR="00BF6FBC" w:rsidRPr="00811A0B">
        <w:t>thousands</w:t>
      </w:r>
      <w:r w:rsidR="00B940ED" w:rsidRPr="00811A0B">
        <w:t xml:space="preserve"> of the suppliers </w:t>
      </w:r>
      <w:r w:rsidR="00184365" w:rsidRPr="00811A0B">
        <w:t xml:space="preserve">in the world. </w:t>
      </w:r>
      <w:r w:rsidR="009142F6" w:rsidRPr="00811A0B">
        <w:rPr>
          <w:b/>
        </w:rPr>
        <w:t xml:space="preserve">Tesla </w:t>
      </w:r>
      <w:r w:rsidR="009142F6" w:rsidRPr="00811A0B">
        <w:t>has made a great and strong relationship with the many suppliers in the world</w:t>
      </w:r>
      <w:r w:rsidR="008B49DD" w:rsidRPr="00811A0B">
        <w:t xml:space="preserve"> (</w:t>
      </w:r>
      <w:proofErr w:type="spellStart"/>
      <w:r w:rsidR="008B49DD" w:rsidRPr="00811A0B">
        <w:rPr>
          <w:rFonts w:cs="Times New Roman"/>
          <w:shd w:val="clear" w:color="auto" w:fill="FFFFFF"/>
        </w:rPr>
        <w:t>Bienhaus</w:t>
      </w:r>
      <w:proofErr w:type="spellEnd"/>
      <w:r w:rsidR="008B49DD" w:rsidRPr="00811A0B">
        <w:rPr>
          <w:rFonts w:cs="Times New Roman"/>
          <w:shd w:val="clear" w:color="auto" w:fill="FFFFFF"/>
        </w:rPr>
        <w:t xml:space="preserve"> and </w:t>
      </w:r>
      <w:proofErr w:type="spellStart"/>
      <w:r w:rsidR="008B49DD" w:rsidRPr="00811A0B">
        <w:rPr>
          <w:rFonts w:cs="Times New Roman"/>
          <w:shd w:val="clear" w:color="auto" w:fill="FFFFFF"/>
        </w:rPr>
        <w:t>Haddud</w:t>
      </w:r>
      <w:proofErr w:type="spellEnd"/>
      <w:r w:rsidR="008B49DD" w:rsidRPr="00811A0B">
        <w:rPr>
          <w:rFonts w:cs="Times New Roman"/>
          <w:shd w:val="clear" w:color="auto" w:fill="FFFFFF"/>
        </w:rPr>
        <w:t>, 2018</w:t>
      </w:r>
      <w:r w:rsidR="008B49DD" w:rsidRPr="00811A0B">
        <w:t>)</w:t>
      </w:r>
      <w:r w:rsidR="009142F6" w:rsidRPr="00811A0B">
        <w:t xml:space="preserve">. </w:t>
      </w:r>
      <w:r w:rsidR="00D80D86" w:rsidRPr="00811A0B">
        <w:t xml:space="preserve">There are some important parts such as </w:t>
      </w:r>
      <w:r w:rsidR="00BE3885" w:rsidRPr="00811A0B">
        <w:t>cells a</w:t>
      </w:r>
      <w:r w:rsidR="00EC4B72" w:rsidRPr="00811A0B">
        <w:t>nd other parts of the key system</w:t>
      </w:r>
      <w:r w:rsidR="009D0AEC" w:rsidRPr="00811A0B">
        <w:t xml:space="preserve"> for procurement for those the company has makes </w:t>
      </w:r>
      <w:r w:rsidR="00DC7C48" w:rsidRPr="00811A0B">
        <w:t xml:space="preserve">a close relationship </w:t>
      </w:r>
      <w:r w:rsidR="002A2238" w:rsidRPr="00811A0B">
        <w:t xml:space="preserve">with the </w:t>
      </w:r>
      <w:proofErr w:type="spellStart"/>
      <w:r w:rsidR="002A2238" w:rsidRPr="00811A0B">
        <w:t>suppliers.</w:t>
      </w:r>
      <w:r w:rsidR="00C0574F" w:rsidRPr="00811A0B">
        <w:rPr>
          <w:b/>
        </w:rPr>
        <w:t>Tesla</w:t>
      </w:r>
      <w:proofErr w:type="spellEnd"/>
      <w:r w:rsidR="00C0574F" w:rsidRPr="00811A0B">
        <w:rPr>
          <w:b/>
        </w:rPr>
        <w:t xml:space="preserve"> </w:t>
      </w:r>
      <w:r w:rsidR="003E7C35" w:rsidRPr="00811A0B">
        <w:t>has</w:t>
      </w:r>
      <w:r w:rsidR="00C0574F" w:rsidRPr="00811A0B">
        <w:t xml:space="preserve"> some variou</w:t>
      </w:r>
      <w:r w:rsidR="00412F35" w:rsidRPr="00811A0B">
        <w:t xml:space="preserve">s suppliers of the raw material and also for many others it </w:t>
      </w:r>
      <w:r w:rsidR="003E7C35" w:rsidRPr="00811A0B">
        <w:t>depends</w:t>
      </w:r>
      <w:r w:rsidR="00412F35" w:rsidRPr="00811A0B">
        <w:t xml:space="preserve"> on a single source. </w:t>
      </w:r>
      <w:r w:rsidR="00B11458" w:rsidRPr="00811A0B">
        <w:t xml:space="preserve">The leading supplier of </w:t>
      </w:r>
      <w:r w:rsidR="00B11458" w:rsidRPr="00811A0B">
        <w:rPr>
          <w:b/>
        </w:rPr>
        <w:t xml:space="preserve">Tesla </w:t>
      </w:r>
      <w:r w:rsidR="00B11458" w:rsidRPr="00811A0B">
        <w:t xml:space="preserve">is the Panasonic. </w:t>
      </w:r>
      <w:r w:rsidR="00CB37DC" w:rsidRPr="00811A0B">
        <w:t xml:space="preserve">It's been a very </w:t>
      </w:r>
      <w:proofErr w:type="gramStart"/>
      <w:r w:rsidR="00CB37DC" w:rsidRPr="00811A0B">
        <w:t>long time</w:t>
      </w:r>
      <w:proofErr w:type="gramEnd"/>
      <w:r w:rsidR="00CB37DC" w:rsidRPr="00811A0B">
        <w:t xml:space="preserve"> supplier for </w:t>
      </w:r>
      <w:r w:rsidR="00CB37DC" w:rsidRPr="00811A0B">
        <w:rPr>
          <w:b/>
        </w:rPr>
        <w:t>Tesla</w:t>
      </w:r>
      <w:r w:rsidR="00B4129E" w:rsidRPr="00811A0B">
        <w:t>(</w:t>
      </w:r>
      <w:proofErr w:type="spellStart"/>
      <w:r w:rsidR="00B4129E" w:rsidRPr="00811A0B">
        <w:rPr>
          <w:rFonts w:cs="Times New Roman"/>
          <w:shd w:val="clear" w:color="auto" w:fill="FFFFFF"/>
        </w:rPr>
        <w:t>Bienhaus</w:t>
      </w:r>
      <w:proofErr w:type="spellEnd"/>
      <w:r w:rsidR="00B4129E" w:rsidRPr="00811A0B">
        <w:rPr>
          <w:rFonts w:cs="Times New Roman"/>
          <w:shd w:val="clear" w:color="auto" w:fill="FFFFFF"/>
        </w:rPr>
        <w:t xml:space="preserve"> and </w:t>
      </w:r>
      <w:proofErr w:type="spellStart"/>
      <w:r w:rsidR="00B4129E" w:rsidRPr="00811A0B">
        <w:rPr>
          <w:rFonts w:cs="Times New Roman"/>
          <w:shd w:val="clear" w:color="auto" w:fill="FFFFFF"/>
        </w:rPr>
        <w:t>Haddud</w:t>
      </w:r>
      <w:proofErr w:type="spellEnd"/>
      <w:r w:rsidR="00B4129E" w:rsidRPr="00811A0B">
        <w:rPr>
          <w:rFonts w:cs="Times New Roman"/>
          <w:shd w:val="clear" w:color="auto" w:fill="FFFFFF"/>
        </w:rPr>
        <w:t>, 2018</w:t>
      </w:r>
      <w:r w:rsidR="00B4129E" w:rsidRPr="00811A0B">
        <w:t>)</w:t>
      </w:r>
      <w:r w:rsidR="00CB37DC" w:rsidRPr="00811A0B">
        <w:rPr>
          <w:b/>
        </w:rPr>
        <w:t xml:space="preserve">. </w:t>
      </w:r>
    </w:p>
    <w:p w14:paraId="08E2563E" w14:textId="77777777" w:rsidR="00820566" w:rsidRPr="00811A0B" w:rsidRDefault="00A777FE" w:rsidP="00BF6FBC">
      <w:pPr>
        <w:spacing w:before="240" w:after="120"/>
        <w:jc w:val="left"/>
        <w:rPr>
          <w:b/>
        </w:rPr>
      </w:pPr>
      <w:r w:rsidRPr="00811A0B">
        <w:rPr>
          <w:b/>
        </w:rPr>
        <w:br w:type="page"/>
      </w:r>
    </w:p>
    <w:p w14:paraId="6E133E3F" w14:textId="77777777" w:rsidR="00502655" w:rsidRPr="00811A0B" w:rsidRDefault="00A777FE" w:rsidP="00BF6FBC">
      <w:pPr>
        <w:pStyle w:val="Titlu1"/>
        <w:spacing w:before="240" w:after="120" w:line="360" w:lineRule="auto"/>
        <w:rPr>
          <w:color w:val="auto"/>
        </w:rPr>
      </w:pPr>
      <w:bookmarkStart w:id="19" w:name="_Toc58937937"/>
      <w:r w:rsidRPr="00811A0B">
        <w:rPr>
          <w:color w:val="auto"/>
        </w:rPr>
        <w:lastRenderedPageBreak/>
        <w:t>Conclusion</w:t>
      </w:r>
      <w:bookmarkEnd w:id="19"/>
    </w:p>
    <w:p w14:paraId="7347D9CA" w14:textId="77777777" w:rsidR="00820566" w:rsidRPr="00811A0B" w:rsidRDefault="00A777FE" w:rsidP="00BF6FBC">
      <w:pPr>
        <w:spacing w:before="240" w:after="120"/>
      </w:pPr>
      <w:r w:rsidRPr="00811A0B">
        <w:t xml:space="preserve">This report concludes the various activities in the value chain analysis which is bases on the </w:t>
      </w:r>
      <w:r w:rsidRPr="00811A0B">
        <w:rPr>
          <w:b/>
        </w:rPr>
        <w:t xml:space="preserve">Tesla </w:t>
      </w:r>
      <w:r w:rsidR="009D600B" w:rsidRPr="00811A0B">
        <w:t>Company</w:t>
      </w:r>
      <w:r w:rsidRPr="00811A0B">
        <w:t xml:space="preserve">. </w:t>
      </w:r>
      <w:r w:rsidR="009D600B" w:rsidRPr="00811A0B">
        <w:t xml:space="preserve">It is concluded that there is a compliance of </w:t>
      </w:r>
      <w:r w:rsidR="00FA19AB" w:rsidRPr="00811A0B">
        <w:t xml:space="preserve">Porter's value chain analysis to understand the operational and business environment of </w:t>
      </w:r>
      <w:r w:rsidR="00FA19AB" w:rsidRPr="00811A0B">
        <w:rPr>
          <w:b/>
        </w:rPr>
        <w:t xml:space="preserve">Tesla. </w:t>
      </w:r>
      <w:r w:rsidR="00F46A50" w:rsidRPr="00811A0B">
        <w:t xml:space="preserve">Value chain analysis has included the two main activities of </w:t>
      </w:r>
      <w:r w:rsidR="00F46A50" w:rsidRPr="00811A0B">
        <w:rPr>
          <w:b/>
        </w:rPr>
        <w:t xml:space="preserve">Tesla </w:t>
      </w:r>
      <w:r w:rsidR="00F46A50" w:rsidRPr="00811A0B">
        <w:t xml:space="preserve">which is </w:t>
      </w:r>
      <w:r w:rsidR="00C117F1" w:rsidRPr="00811A0B">
        <w:t xml:space="preserve">Primary activities and support activities. So, this report concludes all the activities in these both the activities. </w:t>
      </w:r>
    </w:p>
    <w:p w14:paraId="267B1198" w14:textId="77777777" w:rsidR="00502655" w:rsidRPr="00811A0B" w:rsidRDefault="00502655" w:rsidP="00BF6FBC">
      <w:pPr>
        <w:spacing w:before="240" w:after="120"/>
      </w:pPr>
    </w:p>
    <w:p w14:paraId="5A5ECDC2" w14:textId="77777777" w:rsidR="00502655" w:rsidRPr="00811A0B" w:rsidRDefault="00502655" w:rsidP="00BF6FBC">
      <w:pPr>
        <w:spacing w:before="240" w:after="120"/>
      </w:pPr>
    </w:p>
    <w:p w14:paraId="020867A4" w14:textId="77777777" w:rsidR="00502655" w:rsidRPr="00811A0B" w:rsidRDefault="00502655" w:rsidP="00BF6FBC">
      <w:pPr>
        <w:spacing w:before="240" w:after="120"/>
      </w:pPr>
    </w:p>
    <w:p w14:paraId="177CC217" w14:textId="77777777" w:rsidR="00502655" w:rsidRPr="00811A0B" w:rsidRDefault="00502655" w:rsidP="00BF6FBC">
      <w:pPr>
        <w:spacing w:before="240" w:after="120"/>
      </w:pPr>
    </w:p>
    <w:p w14:paraId="282EB916" w14:textId="77777777" w:rsidR="00502655" w:rsidRPr="00811A0B" w:rsidRDefault="00502655" w:rsidP="00BF6FBC">
      <w:pPr>
        <w:spacing w:before="240" w:after="120"/>
      </w:pPr>
    </w:p>
    <w:p w14:paraId="237F4B79" w14:textId="77777777" w:rsidR="006A33C9" w:rsidRPr="00811A0B" w:rsidRDefault="00A777FE" w:rsidP="00BF6FBC">
      <w:pPr>
        <w:spacing w:before="240" w:after="120"/>
        <w:jc w:val="left"/>
      </w:pPr>
      <w:r w:rsidRPr="00811A0B">
        <w:br w:type="page"/>
      </w:r>
    </w:p>
    <w:p w14:paraId="657F2990" w14:textId="77777777" w:rsidR="006A33C9" w:rsidRPr="00811A0B" w:rsidRDefault="00A777FE" w:rsidP="00BF6FBC">
      <w:pPr>
        <w:pStyle w:val="Titlu1"/>
        <w:spacing w:before="240" w:after="120" w:line="360" w:lineRule="auto"/>
        <w:rPr>
          <w:color w:val="auto"/>
        </w:rPr>
      </w:pPr>
      <w:bookmarkStart w:id="20" w:name="_Toc58937938"/>
      <w:r w:rsidRPr="00811A0B">
        <w:rPr>
          <w:color w:val="auto"/>
        </w:rPr>
        <w:lastRenderedPageBreak/>
        <w:t>References</w:t>
      </w:r>
      <w:bookmarkEnd w:id="20"/>
    </w:p>
    <w:p w14:paraId="5A6A5386" w14:textId="77777777" w:rsidR="00BF6FBC" w:rsidRPr="00811A0B" w:rsidRDefault="00BF6FBC" w:rsidP="00BF6FBC">
      <w:pPr>
        <w:spacing w:before="240" w:after="120"/>
        <w:rPr>
          <w:rFonts w:cs="Times New Roman"/>
          <w:shd w:val="clear" w:color="auto" w:fill="FFFFFF"/>
        </w:rPr>
      </w:pPr>
      <w:r w:rsidRPr="00811A0B">
        <w:rPr>
          <w:rFonts w:cs="Times New Roman"/>
          <w:shd w:val="clear" w:color="auto" w:fill="FFFFFF"/>
        </w:rPr>
        <w:t>Banerjee, S. and Bhardwaj, P., 2019. Aligning marketing and sales in multi-channel marketing: Compensation design for online lead generation and offline sales conversion. </w:t>
      </w:r>
      <w:r w:rsidRPr="00811A0B">
        <w:rPr>
          <w:rFonts w:cs="Times New Roman"/>
          <w:i/>
          <w:iCs/>
          <w:shd w:val="clear" w:color="auto" w:fill="FFFFFF"/>
        </w:rPr>
        <w:t>Journal of Business Research</w:t>
      </w:r>
      <w:r w:rsidRPr="00811A0B">
        <w:rPr>
          <w:rFonts w:cs="Times New Roman"/>
          <w:shd w:val="clear" w:color="auto" w:fill="FFFFFF"/>
        </w:rPr>
        <w:t>, </w:t>
      </w:r>
      <w:r w:rsidRPr="00811A0B">
        <w:rPr>
          <w:rFonts w:cs="Times New Roman"/>
          <w:i/>
          <w:iCs/>
          <w:shd w:val="clear" w:color="auto" w:fill="FFFFFF"/>
        </w:rPr>
        <w:t>105</w:t>
      </w:r>
      <w:r w:rsidRPr="00811A0B">
        <w:rPr>
          <w:rFonts w:cs="Times New Roman"/>
          <w:shd w:val="clear" w:color="auto" w:fill="FFFFFF"/>
        </w:rPr>
        <w:t>, pp.293-305.</w:t>
      </w:r>
    </w:p>
    <w:p w14:paraId="3C133032" w14:textId="77777777" w:rsidR="00BF6FBC" w:rsidRPr="00811A0B" w:rsidRDefault="00BF6FBC" w:rsidP="00BF6FBC">
      <w:pPr>
        <w:spacing w:before="240" w:after="120"/>
        <w:rPr>
          <w:rFonts w:cs="Times New Roman"/>
          <w:shd w:val="clear" w:color="auto" w:fill="FFFFFF"/>
        </w:rPr>
      </w:pPr>
      <w:r w:rsidRPr="00811A0B">
        <w:rPr>
          <w:rFonts w:cs="Times New Roman"/>
          <w:shd w:val="clear" w:color="auto" w:fill="FFFFFF"/>
        </w:rPr>
        <w:t>Benito, G.R., Petersen, B. and Welch, L.S., 2019. The global value chain and internalization theory. </w:t>
      </w:r>
      <w:r w:rsidRPr="00811A0B">
        <w:rPr>
          <w:rFonts w:cs="Times New Roman"/>
          <w:i/>
          <w:iCs/>
          <w:shd w:val="clear" w:color="auto" w:fill="FFFFFF"/>
        </w:rPr>
        <w:t>Journal of International Business Studies</w:t>
      </w:r>
      <w:r w:rsidRPr="00811A0B">
        <w:rPr>
          <w:rFonts w:cs="Times New Roman"/>
          <w:shd w:val="clear" w:color="auto" w:fill="FFFFFF"/>
        </w:rPr>
        <w:t>, </w:t>
      </w:r>
      <w:r w:rsidRPr="00811A0B">
        <w:rPr>
          <w:rFonts w:cs="Times New Roman"/>
          <w:i/>
          <w:iCs/>
          <w:shd w:val="clear" w:color="auto" w:fill="FFFFFF"/>
        </w:rPr>
        <w:t>50</w:t>
      </w:r>
      <w:r w:rsidRPr="00811A0B">
        <w:rPr>
          <w:rFonts w:cs="Times New Roman"/>
          <w:shd w:val="clear" w:color="auto" w:fill="FFFFFF"/>
        </w:rPr>
        <w:t>(8), pp.1414-1423.</w:t>
      </w:r>
    </w:p>
    <w:p w14:paraId="472CB2F3" w14:textId="77777777" w:rsidR="00BF6FBC" w:rsidRPr="00811A0B" w:rsidRDefault="00BF6FBC" w:rsidP="00BF6FBC">
      <w:pPr>
        <w:spacing w:before="240" w:after="120"/>
        <w:rPr>
          <w:rFonts w:cs="Times New Roman"/>
          <w:sz w:val="28"/>
        </w:rPr>
      </w:pPr>
      <w:proofErr w:type="spellStart"/>
      <w:r w:rsidRPr="00811A0B">
        <w:rPr>
          <w:rFonts w:cs="Times New Roman"/>
          <w:shd w:val="clear" w:color="auto" w:fill="FFFFFF"/>
        </w:rPr>
        <w:t>Bienhaus</w:t>
      </w:r>
      <w:proofErr w:type="spellEnd"/>
      <w:r w:rsidRPr="00811A0B">
        <w:rPr>
          <w:rFonts w:cs="Times New Roman"/>
          <w:shd w:val="clear" w:color="auto" w:fill="FFFFFF"/>
        </w:rPr>
        <w:t xml:space="preserve">, F. and </w:t>
      </w:r>
      <w:proofErr w:type="spellStart"/>
      <w:r w:rsidRPr="00811A0B">
        <w:rPr>
          <w:rFonts w:cs="Times New Roman"/>
          <w:shd w:val="clear" w:color="auto" w:fill="FFFFFF"/>
        </w:rPr>
        <w:t>Haddud</w:t>
      </w:r>
      <w:proofErr w:type="spellEnd"/>
      <w:r w:rsidRPr="00811A0B">
        <w:rPr>
          <w:rFonts w:cs="Times New Roman"/>
          <w:shd w:val="clear" w:color="auto" w:fill="FFFFFF"/>
        </w:rPr>
        <w:t>, A., 2018. Procurement 4.0: factors influencing the digitisation of procurement and supply chains. </w:t>
      </w:r>
      <w:r w:rsidRPr="00811A0B">
        <w:rPr>
          <w:rFonts w:cs="Times New Roman"/>
          <w:i/>
          <w:iCs/>
          <w:shd w:val="clear" w:color="auto" w:fill="FFFFFF"/>
        </w:rPr>
        <w:t>Business Process Management Journal</w:t>
      </w:r>
      <w:r w:rsidRPr="00811A0B">
        <w:rPr>
          <w:rFonts w:cs="Times New Roman"/>
          <w:shd w:val="clear" w:color="auto" w:fill="FFFFFF"/>
        </w:rPr>
        <w:t>.</w:t>
      </w:r>
    </w:p>
    <w:p w14:paraId="18D9E461" w14:textId="77777777" w:rsidR="00BF6FBC" w:rsidRPr="00811A0B" w:rsidRDefault="00BF6FBC" w:rsidP="00BF6FBC">
      <w:pPr>
        <w:spacing w:before="240" w:after="120"/>
        <w:rPr>
          <w:rFonts w:cs="Times New Roman"/>
          <w:shd w:val="clear" w:color="auto" w:fill="FFFFFF"/>
        </w:rPr>
      </w:pPr>
      <w:proofErr w:type="spellStart"/>
      <w:r w:rsidRPr="00811A0B">
        <w:rPr>
          <w:rFonts w:cs="Times New Roman"/>
          <w:shd w:val="clear" w:color="auto" w:fill="FFFFFF"/>
        </w:rPr>
        <w:t>Golev</w:t>
      </w:r>
      <w:proofErr w:type="spellEnd"/>
      <w:r w:rsidRPr="00811A0B">
        <w:rPr>
          <w:rFonts w:cs="Times New Roman"/>
          <w:shd w:val="clear" w:color="auto" w:fill="FFFFFF"/>
        </w:rPr>
        <w:t xml:space="preserve">, A. and </w:t>
      </w:r>
      <w:proofErr w:type="spellStart"/>
      <w:r w:rsidRPr="00811A0B">
        <w:rPr>
          <w:rFonts w:cs="Times New Roman"/>
          <w:shd w:val="clear" w:color="auto" w:fill="FFFFFF"/>
        </w:rPr>
        <w:t>Corder</w:t>
      </w:r>
      <w:proofErr w:type="spellEnd"/>
      <w:r w:rsidRPr="00811A0B">
        <w:rPr>
          <w:rFonts w:cs="Times New Roman"/>
          <w:shd w:val="clear" w:color="auto" w:fill="FFFFFF"/>
        </w:rPr>
        <w:t>, G.D., 2017. Quantifying metal values in e-waste in Australia: The value chain perspective. </w:t>
      </w:r>
      <w:r w:rsidRPr="00811A0B">
        <w:rPr>
          <w:rFonts w:cs="Times New Roman"/>
          <w:i/>
          <w:iCs/>
          <w:shd w:val="clear" w:color="auto" w:fill="FFFFFF"/>
        </w:rPr>
        <w:t>Minerals Engineering</w:t>
      </w:r>
      <w:r w:rsidRPr="00811A0B">
        <w:rPr>
          <w:rFonts w:cs="Times New Roman"/>
          <w:shd w:val="clear" w:color="auto" w:fill="FFFFFF"/>
        </w:rPr>
        <w:t>, </w:t>
      </w:r>
      <w:r w:rsidRPr="00811A0B">
        <w:rPr>
          <w:rFonts w:cs="Times New Roman"/>
          <w:i/>
          <w:iCs/>
          <w:shd w:val="clear" w:color="auto" w:fill="FFFFFF"/>
        </w:rPr>
        <w:t>107</w:t>
      </w:r>
      <w:r w:rsidRPr="00811A0B">
        <w:rPr>
          <w:rFonts w:cs="Times New Roman"/>
          <w:shd w:val="clear" w:color="auto" w:fill="FFFFFF"/>
        </w:rPr>
        <w:t>, pp.81-87.</w:t>
      </w:r>
    </w:p>
    <w:p w14:paraId="7A1B1761" w14:textId="77777777" w:rsidR="00BF6FBC" w:rsidRPr="00811A0B" w:rsidRDefault="00BF6FBC" w:rsidP="00BF6FBC">
      <w:pPr>
        <w:spacing w:before="240" w:after="120"/>
        <w:rPr>
          <w:rFonts w:cs="Times New Roman"/>
          <w:shd w:val="clear" w:color="auto" w:fill="FFFFFF"/>
        </w:rPr>
      </w:pPr>
      <w:proofErr w:type="spellStart"/>
      <w:r w:rsidRPr="00811A0B">
        <w:rPr>
          <w:rFonts w:cs="Times New Roman"/>
          <w:shd w:val="clear" w:color="auto" w:fill="FFFFFF"/>
        </w:rPr>
        <w:t>Khadartseva</w:t>
      </w:r>
      <w:proofErr w:type="spellEnd"/>
      <w:r w:rsidRPr="00811A0B">
        <w:rPr>
          <w:rFonts w:cs="Times New Roman"/>
          <w:shd w:val="clear" w:color="auto" w:fill="FFFFFF"/>
        </w:rPr>
        <w:t xml:space="preserve">, L.S. and </w:t>
      </w:r>
      <w:proofErr w:type="spellStart"/>
      <w:r w:rsidRPr="00811A0B">
        <w:rPr>
          <w:rFonts w:cs="Times New Roman"/>
          <w:shd w:val="clear" w:color="auto" w:fill="FFFFFF"/>
        </w:rPr>
        <w:t>Sanakoeva</w:t>
      </w:r>
      <w:proofErr w:type="spellEnd"/>
      <w:r w:rsidRPr="00811A0B">
        <w:rPr>
          <w:rFonts w:cs="Times New Roman"/>
          <w:shd w:val="clear" w:color="auto" w:fill="FFFFFF"/>
        </w:rPr>
        <w:t>, K.A., 2016. LOGISTICS BASED ON THE VALUE CHAIN OF PORTER. </w:t>
      </w:r>
      <w:r w:rsidRPr="00811A0B">
        <w:rPr>
          <w:rFonts w:cs="Times New Roman"/>
          <w:i/>
          <w:iCs/>
          <w:shd w:val="clear" w:color="auto" w:fill="FFFFFF"/>
        </w:rPr>
        <w:t xml:space="preserve">НАУЧНЫЕ ПРЕОБРАЗОВАНИЯ В ЭПОХУ ГЛОБАЛИЗАЦИИ: </w:t>
      </w:r>
      <w:proofErr w:type="spellStart"/>
      <w:r w:rsidRPr="00811A0B">
        <w:rPr>
          <w:rFonts w:cs="Times New Roman"/>
          <w:i/>
          <w:iCs/>
          <w:shd w:val="clear" w:color="auto" w:fill="FFFFFF"/>
        </w:rPr>
        <w:t>сборник</w:t>
      </w:r>
      <w:proofErr w:type="spellEnd"/>
      <w:r w:rsidRPr="00811A0B">
        <w:rPr>
          <w:rFonts w:cs="Times New Roman"/>
          <w:shd w:val="clear" w:color="auto" w:fill="FFFFFF"/>
        </w:rPr>
        <w:t>, p.290.</w:t>
      </w:r>
    </w:p>
    <w:p w14:paraId="7C5CE2A4" w14:textId="77777777" w:rsidR="00BF6FBC" w:rsidRPr="00811A0B" w:rsidRDefault="00BF6FBC" w:rsidP="00BF6FBC">
      <w:pPr>
        <w:spacing w:before="240" w:after="120"/>
        <w:rPr>
          <w:rFonts w:cs="Times New Roman"/>
          <w:shd w:val="clear" w:color="auto" w:fill="FFFFFF"/>
        </w:rPr>
      </w:pPr>
      <w:r w:rsidRPr="00811A0B">
        <w:rPr>
          <w:rFonts w:cs="Times New Roman"/>
          <w:shd w:val="clear" w:color="auto" w:fill="FFFFFF"/>
        </w:rPr>
        <w:t>Kumar, D. and Rajeev, P.V., 2016. Value chain: a conceptual framework. </w:t>
      </w:r>
      <w:r w:rsidRPr="00811A0B">
        <w:rPr>
          <w:rFonts w:cs="Times New Roman"/>
          <w:i/>
          <w:iCs/>
          <w:shd w:val="clear" w:color="auto" w:fill="FFFFFF"/>
        </w:rPr>
        <w:t>International Journal of Engineering and Management Sciences</w:t>
      </w:r>
      <w:r w:rsidRPr="00811A0B">
        <w:rPr>
          <w:rFonts w:cs="Times New Roman"/>
          <w:shd w:val="clear" w:color="auto" w:fill="FFFFFF"/>
        </w:rPr>
        <w:t>, </w:t>
      </w:r>
      <w:r w:rsidRPr="00811A0B">
        <w:rPr>
          <w:rFonts w:cs="Times New Roman"/>
          <w:i/>
          <w:iCs/>
          <w:shd w:val="clear" w:color="auto" w:fill="FFFFFF"/>
        </w:rPr>
        <w:t>7</w:t>
      </w:r>
      <w:r w:rsidRPr="00811A0B">
        <w:rPr>
          <w:rFonts w:cs="Times New Roman"/>
          <w:shd w:val="clear" w:color="auto" w:fill="FFFFFF"/>
        </w:rPr>
        <w:t>(1), pp.74-77.</w:t>
      </w:r>
    </w:p>
    <w:p w14:paraId="126F97E8" w14:textId="77777777" w:rsidR="00BF6FBC" w:rsidRPr="00811A0B" w:rsidRDefault="00BF6FBC" w:rsidP="00BF6FBC">
      <w:pPr>
        <w:spacing w:before="240" w:after="120"/>
        <w:rPr>
          <w:rFonts w:cs="Times New Roman"/>
          <w:shd w:val="clear" w:color="auto" w:fill="FFFFFF"/>
        </w:rPr>
      </w:pPr>
      <w:r w:rsidRPr="00811A0B">
        <w:rPr>
          <w:rFonts w:cs="Times New Roman"/>
          <w:shd w:val="clear" w:color="auto" w:fill="FFFFFF"/>
        </w:rPr>
        <w:t>Michael, A., 2019. A handbook of human resource management practice.</w:t>
      </w:r>
    </w:p>
    <w:p w14:paraId="5E23492A" w14:textId="77777777" w:rsidR="00BF6FBC" w:rsidRPr="00811A0B" w:rsidRDefault="00BF6FBC" w:rsidP="00BF6FBC">
      <w:pPr>
        <w:spacing w:before="240" w:after="120"/>
        <w:rPr>
          <w:rFonts w:cs="Times New Roman"/>
          <w:shd w:val="clear" w:color="auto" w:fill="FFFFFF"/>
        </w:rPr>
      </w:pPr>
      <w:r w:rsidRPr="00811A0B">
        <w:rPr>
          <w:rFonts w:cs="Times New Roman"/>
          <w:shd w:val="clear" w:color="auto" w:fill="FFFFFF"/>
        </w:rPr>
        <w:t xml:space="preserve">Nagy, J., </w:t>
      </w:r>
      <w:proofErr w:type="spellStart"/>
      <w:r w:rsidRPr="00811A0B">
        <w:rPr>
          <w:rFonts w:cs="Times New Roman"/>
          <w:shd w:val="clear" w:color="auto" w:fill="FFFFFF"/>
        </w:rPr>
        <w:t>Oláh</w:t>
      </w:r>
      <w:proofErr w:type="spellEnd"/>
      <w:r w:rsidRPr="00811A0B">
        <w:rPr>
          <w:rFonts w:cs="Times New Roman"/>
          <w:shd w:val="clear" w:color="auto" w:fill="FFFFFF"/>
        </w:rPr>
        <w:t xml:space="preserve">, J., </w:t>
      </w:r>
      <w:proofErr w:type="spellStart"/>
      <w:r w:rsidRPr="00811A0B">
        <w:rPr>
          <w:rFonts w:cs="Times New Roman"/>
          <w:shd w:val="clear" w:color="auto" w:fill="FFFFFF"/>
        </w:rPr>
        <w:t>Erdei</w:t>
      </w:r>
      <w:proofErr w:type="spellEnd"/>
      <w:r w:rsidRPr="00811A0B">
        <w:rPr>
          <w:rFonts w:cs="Times New Roman"/>
          <w:shd w:val="clear" w:color="auto" w:fill="FFFFFF"/>
        </w:rPr>
        <w:t xml:space="preserve">, E., </w:t>
      </w:r>
      <w:proofErr w:type="spellStart"/>
      <w:r w:rsidRPr="00811A0B">
        <w:rPr>
          <w:rFonts w:cs="Times New Roman"/>
          <w:shd w:val="clear" w:color="auto" w:fill="FFFFFF"/>
        </w:rPr>
        <w:t>Máté</w:t>
      </w:r>
      <w:proofErr w:type="spellEnd"/>
      <w:r w:rsidRPr="00811A0B">
        <w:rPr>
          <w:rFonts w:cs="Times New Roman"/>
          <w:shd w:val="clear" w:color="auto" w:fill="FFFFFF"/>
        </w:rPr>
        <w:t>, D. and Popp, J., 2018. The role and impact of Industry 4.0 and the internet of things on the business strategy of the value chain—the case of Hungary. </w:t>
      </w:r>
      <w:r w:rsidRPr="00811A0B">
        <w:rPr>
          <w:rFonts w:cs="Times New Roman"/>
          <w:i/>
          <w:iCs/>
          <w:shd w:val="clear" w:color="auto" w:fill="FFFFFF"/>
        </w:rPr>
        <w:t>Sustainability</w:t>
      </w:r>
      <w:r w:rsidRPr="00811A0B">
        <w:rPr>
          <w:rFonts w:cs="Times New Roman"/>
          <w:shd w:val="clear" w:color="auto" w:fill="FFFFFF"/>
        </w:rPr>
        <w:t>, </w:t>
      </w:r>
      <w:r w:rsidRPr="00811A0B">
        <w:rPr>
          <w:rFonts w:cs="Times New Roman"/>
          <w:i/>
          <w:iCs/>
          <w:shd w:val="clear" w:color="auto" w:fill="FFFFFF"/>
        </w:rPr>
        <w:t>10</w:t>
      </w:r>
      <w:r w:rsidRPr="00811A0B">
        <w:rPr>
          <w:rFonts w:cs="Times New Roman"/>
          <w:shd w:val="clear" w:color="auto" w:fill="FFFFFF"/>
        </w:rPr>
        <w:t>(10), p.3491.</w:t>
      </w:r>
    </w:p>
    <w:p w14:paraId="0ABABEB5" w14:textId="77777777" w:rsidR="00BF6FBC" w:rsidRPr="00811A0B" w:rsidRDefault="00BF6FBC" w:rsidP="00BF6FBC">
      <w:pPr>
        <w:spacing w:before="240" w:after="120"/>
        <w:rPr>
          <w:rFonts w:cs="Times New Roman"/>
          <w:shd w:val="clear" w:color="auto" w:fill="FFFFFF"/>
        </w:rPr>
      </w:pPr>
      <w:proofErr w:type="spellStart"/>
      <w:r w:rsidRPr="00811A0B">
        <w:rPr>
          <w:rFonts w:cs="Times New Roman"/>
          <w:shd w:val="clear" w:color="auto" w:fill="FFFFFF"/>
        </w:rPr>
        <w:t>Pitakaso</w:t>
      </w:r>
      <w:proofErr w:type="spellEnd"/>
      <w:r w:rsidRPr="00811A0B">
        <w:rPr>
          <w:rFonts w:cs="Times New Roman"/>
          <w:shd w:val="clear" w:color="auto" w:fill="FFFFFF"/>
        </w:rPr>
        <w:t xml:space="preserve">, R. and </w:t>
      </w:r>
      <w:proofErr w:type="spellStart"/>
      <w:r w:rsidRPr="00811A0B">
        <w:rPr>
          <w:rFonts w:cs="Times New Roman"/>
          <w:shd w:val="clear" w:color="auto" w:fill="FFFFFF"/>
        </w:rPr>
        <w:t>Sethanan</w:t>
      </w:r>
      <w:proofErr w:type="spellEnd"/>
      <w:r w:rsidRPr="00811A0B">
        <w:rPr>
          <w:rFonts w:cs="Times New Roman"/>
          <w:shd w:val="clear" w:color="auto" w:fill="FFFFFF"/>
        </w:rPr>
        <w:t xml:space="preserve">, K., 2019. Adaptive large </w:t>
      </w:r>
      <w:proofErr w:type="spellStart"/>
      <w:r w:rsidRPr="00811A0B">
        <w:rPr>
          <w:rFonts w:cs="Times New Roman"/>
          <w:shd w:val="clear" w:color="auto" w:fill="FFFFFF"/>
        </w:rPr>
        <w:t>neighborhood</w:t>
      </w:r>
      <w:proofErr w:type="spellEnd"/>
      <w:r w:rsidRPr="00811A0B">
        <w:rPr>
          <w:rFonts w:cs="Times New Roman"/>
          <w:shd w:val="clear" w:color="auto" w:fill="FFFFFF"/>
        </w:rPr>
        <w:t xml:space="preserve"> search for scheduling sugarcane inbound logistics equipment and machinery under a sharing infield resource system. </w:t>
      </w:r>
      <w:r w:rsidRPr="00811A0B">
        <w:rPr>
          <w:rFonts w:cs="Times New Roman"/>
          <w:i/>
          <w:iCs/>
          <w:shd w:val="clear" w:color="auto" w:fill="FFFFFF"/>
        </w:rPr>
        <w:t>Computers and Electronics in Agriculture</w:t>
      </w:r>
      <w:r w:rsidRPr="00811A0B">
        <w:rPr>
          <w:rFonts w:cs="Times New Roman"/>
          <w:shd w:val="clear" w:color="auto" w:fill="FFFFFF"/>
        </w:rPr>
        <w:t>, </w:t>
      </w:r>
      <w:r w:rsidRPr="00811A0B">
        <w:rPr>
          <w:rFonts w:cs="Times New Roman"/>
          <w:i/>
          <w:iCs/>
          <w:shd w:val="clear" w:color="auto" w:fill="FFFFFF"/>
        </w:rPr>
        <w:t>158</w:t>
      </w:r>
      <w:r w:rsidRPr="00811A0B">
        <w:rPr>
          <w:rFonts w:cs="Times New Roman"/>
          <w:shd w:val="clear" w:color="auto" w:fill="FFFFFF"/>
        </w:rPr>
        <w:t>, pp.313-325.</w:t>
      </w:r>
    </w:p>
    <w:p w14:paraId="3932CF31" w14:textId="77777777" w:rsidR="00BF6FBC" w:rsidRPr="00811A0B" w:rsidRDefault="00BF6FBC" w:rsidP="00BF6FBC">
      <w:pPr>
        <w:spacing w:before="240" w:after="120"/>
        <w:rPr>
          <w:rFonts w:cs="Times New Roman"/>
          <w:shd w:val="clear" w:color="auto" w:fill="FFFFFF"/>
        </w:rPr>
      </w:pPr>
      <w:proofErr w:type="spellStart"/>
      <w:r w:rsidRPr="00811A0B">
        <w:rPr>
          <w:rFonts w:cs="Times New Roman"/>
          <w:shd w:val="clear" w:color="auto" w:fill="FFFFFF"/>
        </w:rPr>
        <w:t>Quan</w:t>
      </w:r>
      <w:proofErr w:type="spellEnd"/>
      <w:r w:rsidRPr="00811A0B">
        <w:rPr>
          <w:rFonts w:cs="Times New Roman"/>
          <w:shd w:val="clear" w:color="auto" w:fill="FFFFFF"/>
        </w:rPr>
        <w:t xml:space="preserve">, P.L., </w:t>
      </w:r>
      <w:proofErr w:type="spellStart"/>
      <w:r w:rsidRPr="00811A0B">
        <w:rPr>
          <w:rFonts w:cs="Times New Roman"/>
          <w:shd w:val="clear" w:color="auto" w:fill="FFFFFF"/>
        </w:rPr>
        <w:t>Sauzade</w:t>
      </w:r>
      <w:proofErr w:type="spellEnd"/>
      <w:r w:rsidRPr="00811A0B">
        <w:rPr>
          <w:rFonts w:cs="Times New Roman"/>
          <w:shd w:val="clear" w:color="auto" w:fill="FFFFFF"/>
        </w:rPr>
        <w:t xml:space="preserve">, M. and </w:t>
      </w:r>
      <w:proofErr w:type="spellStart"/>
      <w:r w:rsidRPr="00811A0B">
        <w:rPr>
          <w:rFonts w:cs="Times New Roman"/>
          <w:shd w:val="clear" w:color="auto" w:fill="FFFFFF"/>
        </w:rPr>
        <w:t>Brouzes</w:t>
      </w:r>
      <w:proofErr w:type="spellEnd"/>
      <w:r w:rsidRPr="00811A0B">
        <w:rPr>
          <w:rFonts w:cs="Times New Roman"/>
          <w:shd w:val="clear" w:color="auto" w:fill="FFFFFF"/>
        </w:rPr>
        <w:t xml:space="preserve">, E., 2018. </w:t>
      </w:r>
      <w:proofErr w:type="spellStart"/>
      <w:r w:rsidRPr="00811A0B">
        <w:rPr>
          <w:rFonts w:cs="Times New Roman"/>
          <w:shd w:val="clear" w:color="auto" w:fill="FFFFFF"/>
        </w:rPr>
        <w:t>dPCR</w:t>
      </w:r>
      <w:proofErr w:type="spellEnd"/>
      <w:r w:rsidRPr="00811A0B">
        <w:rPr>
          <w:rFonts w:cs="Times New Roman"/>
          <w:shd w:val="clear" w:color="auto" w:fill="FFFFFF"/>
        </w:rPr>
        <w:t>: a technology review. </w:t>
      </w:r>
      <w:r w:rsidRPr="00811A0B">
        <w:rPr>
          <w:rFonts w:cs="Times New Roman"/>
          <w:i/>
          <w:iCs/>
          <w:shd w:val="clear" w:color="auto" w:fill="FFFFFF"/>
        </w:rPr>
        <w:t>Sensors</w:t>
      </w:r>
      <w:r w:rsidRPr="00811A0B">
        <w:rPr>
          <w:rFonts w:cs="Times New Roman"/>
          <w:shd w:val="clear" w:color="auto" w:fill="FFFFFF"/>
        </w:rPr>
        <w:t>, </w:t>
      </w:r>
      <w:r w:rsidRPr="00811A0B">
        <w:rPr>
          <w:rFonts w:cs="Times New Roman"/>
          <w:i/>
          <w:iCs/>
          <w:shd w:val="clear" w:color="auto" w:fill="FFFFFF"/>
        </w:rPr>
        <w:t>18</w:t>
      </w:r>
      <w:r w:rsidRPr="00811A0B">
        <w:rPr>
          <w:rFonts w:cs="Times New Roman"/>
          <w:shd w:val="clear" w:color="auto" w:fill="FFFFFF"/>
        </w:rPr>
        <w:t>(4), p.1271.</w:t>
      </w:r>
    </w:p>
    <w:p w14:paraId="6D434F6F" w14:textId="77777777" w:rsidR="00BF6FBC" w:rsidRPr="00811A0B" w:rsidRDefault="00BF6FBC" w:rsidP="00BF6FBC">
      <w:pPr>
        <w:spacing w:before="240" w:after="120"/>
        <w:rPr>
          <w:rFonts w:cs="Times New Roman"/>
          <w:shd w:val="clear" w:color="auto" w:fill="FFFFFF"/>
        </w:rPr>
      </w:pPr>
      <w:proofErr w:type="spellStart"/>
      <w:r w:rsidRPr="00811A0B">
        <w:rPr>
          <w:rFonts w:cs="Times New Roman"/>
          <w:shd w:val="clear" w:color="auto" w:fill="FFFFFF"/>
        </w:rPr>
        <w:t>Sundram</w:t>
      </w:r>
      <w:proofErr w:type="spellEnd"/>
      <w:r w:rsidRPr="00811A0B">
        <w:rPr>
          <w:rFonts w:cs="Times New Roman"/>
          <w:shd w:val="clear" w:color="auto" w:fill="FFFFFF"/>
        </w:rPr>
        <w:t xml:space="preserve">, V.P.K., </w:t>
      </w:r>
      <w:proofErr w:type="spellStart"/>
      <w:r w:rsidRPr="00811A0B">
        <w:rPr>
          <w:rFonts w:cs="Times New Roman"/>
          <w:shd w:val="clear" w:color="auto" w:fill="FFFFFF"/>
        </w:rPr>
        <w:t>Bahrin</w:t>
      </w:r>
      <w:proofErr w:type="spellEnd"/>
      <w:r w:rsidRPr="00811A0B">
        <w:rPr>
          <w:rFonts w:cs="Times New Roman"/>
          <w:shd w:val="clear" w:color="auto" w:fill="FFFFFF"/>
        </w:rPr>
        <w:t xml:space="preserve">, A.S., </w:t>
      </w:r>
      <w:proofErr w:type="spellStart"/>
      <w:r w:rsidRPr="00811A0B">
        <w:rPr>
          <w:rFonts w:cs="Times New Roman"/>
          <w:shd w:val="clear" w:color="auto" w:fill="FFFFFF"/>
        </w:rPr>
        <w:t>Munir</w:t>
      </w:r>
      <w:proofErr w:type="spellEnd"/>
      <w:r w:rsidRPr="00811A0B">
        <w:rPr>
          <w:rFonts w:cs="Times New Roman"/>
          <w:shd w:val="clear" w:color="auto" w:fill="FFFFFF"/>
        </w:rPr>
        <w:t xml:space="preserve">, Z.B.A. and </w:t>
      </w:r>
      <w:proofErr w:type="spellStart"/>
      <w:r w:rsidRPr="00811A0B">
        <w:rPr>
          <w:rFonts w:cs="Times New Roman"/>
          <w:shd w:val="clear" w:color="auto" w:fill="FFFFFF"/>
        </w:rPr>
        <w:t>Zolait</w:t>
      </w:r>
      <w:proofErr w:type="spellEnd"/>
      <w:r w:rsidRPr="00811A0B">
        <w:rPr>
          <w:rFonts w:cs="Times New Roman"/>
          <w:shd w:val="clear" w:color="auto" w:fill="FFFFFF"/>
        </w:rPr>
        <w:t>, A.H., 2018. The effect of supply chain information management and information system infrastructure. </w:t>
      </w:r>
      <w:r w:rsidRPr="00811A0B">
        <w:rPr>
          <w:rFonts w:cs="Times New Roman"/>
          <w:i/>
          <w:iCs/>
          <w:shd w:val="clear" w:color="auto" w:fill="FFFFFF"/>
        </w:rPr>
        <w:t>Journal of Enterprise Information Management</w:t>
      </w:r>
      <w:r w:rsidRPr="00811A0B">
        <w:rPr>
          <w:rFonts w:cs="Times New Roman"/>
          <w:shd w:val="clear" w:color="auto" w:fill="FFFFFF"/>
        </w:rPr>
        <w:t>.</w:t>
      </w:r>
    </w:p>
    <w:p w14:paraId="4A4B3DD9" w14:textId="77777777" w:rsidR="00BF6FBC" w:rsidRPr="00811A0B" w:rsidRDefault="00BF6FBC" w:rsidP="00BF6FBC">
      <w:pPr>
        <w:spacing w:before="240" w:after="120"/>
        <w:rPr>
          <w:rFonts w:cs="Times New Roman"/>
          <w:shd w:val="clear" w:color="auto" w:fill="FFFFFF"/>
        </w:rPr>
      </w:pPr>
      <w:proofErr w:type="spellStart"/>
      <w:r w:rsidRPr="00811A0B">
        <w:rPr>
          <w:rFonts w:cs="Times New Roman"/>
          <w:shd w:val="clear" w:color="auto" w:fill="FFFFFF"/>
        </w:rPr>
        <w:lastRenderedPageBreak/>
        <w:t>Teece</w:t>
      </w:r>
      <w:proofErr w:type="spellEnd"/>
      <w:r w:rsidRPr="00811A0B">
        <w:rPr>
          <w:rFonts w:cs="Times New Roman"/>
          <w:shd w:val="clear" w:color="auto" w:fill="FFFFFF"/>
        </w:rPr>
        <w:t>, D.J., 2018. Tesla and the reshaping of the auto industry. </w:t>
      </w:r>
      <w:r w:rsidRPr="00811A0B">
        <w:rPr>
          <w:rFonts w:cs="Times New Roman"/>
          <w:i/>
          <w:iCs/>
          <w:shd w:val="clear" w:color="auto" w:fill="FFFFFF"/>
        </w:rPr>
        <w:t>Management and Organization Review</w:t>
      </w:r>
      <w:r w:rsidRPr="00811A0B">
        <w:rPr>
          <w:rFonts w:cs="Times New Roman"/>
          <w:shd w:val="clear" w:color="auto" w:fill="FFFFFF"/>
        </w:rPr>
        <w:t>, </w:t>
      </w:r>
      <w:r w:rsidRPr="00811A0B">
        <w:rPr>
          <w:rFonts w:cs="Times New Roman"/>
          <w:i/>
          <w:iCs/>
          <w:shd w:val="clear" w:color="auto" w:fill="FFFFFF"/>
        </w:rPr>
        <w:t>14</w:t>
      </w:r>
      <w:r w:rsidRPr="00811A0B">
        <w:rPr>
          <w:rFonts w:cs="Times New Roman"/>
          <w:shd w:val="clear" w:color="auto" w:fill="FFFFFF"/>
        </w:rPr>
        <w:t>(3), pp.501-512.</w:t>
      </w:r>
    </w:p>
    <w:p w14:paraId="439096A8" w14:textId="77777777" w:rsidR="006A33C9" w:rsidRPr="00811A0B" w:rsidRDefault="006A33C9" w:rsidP="00BF6FBC">
      <w:pPr>
        <w:spacing w:before="240" w:after="120"/>
      </w:pPr>
    </w:p>
    <w:sectPr w:rsidR="006A33C9" w:rsidRPr="00811A0B" w:rsidSect="000A1BD4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891879" w14:textId="77777777" w:rsidR="00BC605C" w:rsidRDefault="00BC605C" w:rsidP="00A948D2">
      <w:pPr>
        <w:spacing w:after="0" w:line="240" w:lineRule="auto"/>
      </w:pPr>
      <w:r>
        <w:separator/>
      </w:r>
    </w:p>
  </w:endnote>
  <w:endnote w:type="continuationSeparator" w:id="0">
    <w:p w14:paraId="46DD71E9" w14:textId="77777777" w:rsidR="00BC605C" w:rsidRDefault="00BC605C" w:rsidP="00A94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15AE88" w14:textId="77777777" w:rsidR="00AE2C2E" w:rsidRDefault="00AE2C2E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7584345"/>
      <w:docPartObj>
        <w:docPartGallery w:val="Page Numbers (Bottom of Page)"/>
        <w:docPartUnique/>
      </w:docPartObj>
    </w:sdtPr>
    <w:sdtEndPr/>
    <w:sdtContent>
      <w:p w14:paraId="4407CAD9" w14:textId="77777777" w:rsidR="00D963A4" w:rsidRDefault="006F7391">
        <w:pPr>
          <w:pStyle w:val="Subsol"/>
          <w:jc w:val="right"/>
        </w:pPr>
        <w:r>
          <w:fldChar w:fldCharType="begin"/>
        </w:r>
        <w:r w:rsidR="00A777FE">
          <w:instrText xml:space="preserve"> PAGE   \* MERGEFORMAT </w:instrText>
        </w:r>
        <w:r>
          <w:fldChar w:fldCharType="separate"/>
        </w:r>
        <w:r w:rsidR="0088132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9FDB37B" w14:textId="77777777" w:rsidR="00D963A4" w:rsidRDefault="00D963A4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7C91F6" w14:textId="77777777" w:rsidR="00AE2C2E" w:rsidRDefault="00AE2C2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0B6784" w14:textId="77777777" w:rsidR="00BC605C" w:rsidRDefault="00BC605C" w:rsidP="00A948D2">
      <w:pPr>
        <w:spacing w:after="0" w:line="240" w:lineRule="auto"/>
      </w:pPr>
      <w:r>
        <w:separator/>
      </w:r>
    </w:p>
  </w:footnote>
  <w:footnote w:type="continuationSeparator" w:id="0">
    <w:p w14:paraId="0EF5C1E2" w14:textId="77777777" w:rsidR="00BC605C" w:rsidRDefault="00BC605C" w:rsidP="00A94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7BA30F" w14:textId="77777777" w:rsidR="00AE2C2E" w:rsidRDefault="00AE2C2E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18D68B" w14:textId="77777777" w:rsidR="00AE2C2E" w:rsidRDefault="00AE2C2E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B0350" w14:textId="77777777" w:rsidR="00AE2C2E" w:rsidRDefault="00AE2C2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F7A16"/>
    <w:multiLevelType w:val="hybridMultilevel"/>
    <w:tmpl w:val="ED7A1FEC"/>
    <w:lvl w:ilvl="0" w:tplc="12C699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2FC8934" w:tentative="1">
      <w:start w:val="1"/>
      <w:numFmt w:val="lowerLetter"/>
      <w:lvlText w:val="%2."/>
      <w:lvlJc w:val="left"/>
      <w:pPr>
        <w:ind w:left="1440" w:hanging="360"/>
      </w:pPr>
    </w:lvl>
    <w:lvl w:ilvl="2" w:tplc="F7E6D292" w:tentative="1">
      <w:start w:val="1"/>
      <w:numFmt w:val="lowerRoman"/>
      <w:lvlText w:val="%3."/>
      <w:lvlJc w:val="right"/>
      <w:pPr>
        <w:ind w:left="2160" w:hanging="180"/>
      </w:pPr>
    </w:lvl>
    <w:lvl w:ilvl="3" w:tplc="A9CC8636" w:tentative="1">
      <w:start w:val="1"/>
      <w:numFmt w:val="decimal"/>
      <w:lvlText w:val="%4."/>
      <w:lvlJc w:val="left"/>
      <w:pPr>
        <w:ind w:left="2880" w:hanging="360"/>
      </w:pPr>
    </w:lvl>
    <w:lvl w:ilvl="4" w:tplc="3D405454" w:tentative="1">
      <w:start w:val="1"/>
      <w:numFmt w:val="lowerLetter"/>
      <w:lvlText w:val="%5."/>
      <w:lvlJc w:val="left"/>
      <w:pPr>
        <w:ind w:left="3600" w:hanging="360"/>
      </w:pPr>
    </w:lvl>
    <w:lvl w:ilvl="5" w:tplc="7EA625A4" w:tentative="1">
      <w:start w:val="1"/>
      <w:numFmt w:val="lowerRoman"/>
      <w:lvlText w:val="%6."/>
      <w:lvlJc w:val="right"/>
      <w:pPr>
        <w:ind w:left="4320" w:hanging="180"/>
      </w:pPr>
    </w:lvl>
    <w:lvl w:ilvl="6" w:tplc="7FCC2122" w:tentative="1">
      <w:start w:val="1"/>
      <w:numFmt w:val="decimal"/>
      <w:lvlText w:val="%7."/>
      <w:lvlJc w:val="left"/>
      <w:pPr>
        <w:ind w:left="5040" w:hanging="360"/>
      </w:pPr>
    </w:lvl>
    <w:lvl w:ilvl="7" w:tplc="8676F9D0" w:tentative="1">
      <w:start w:val="1"/>
      <w:numFmt w:val="lowerLetter"/>
      <w:lvlText w:val="%8."/>
      <w:lvlJc w:val="left"/>
      <w:pPr>
        <w:ind w:left="5760" w:hanging="360"/>
      </w:pPr>
    </w:lvl>
    <w:lvl w:ilvl="8" w:tplc="6518CE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5274B"/>
    <w:multiLevelType w:val="hybridMultilevel"/>
    <w:tmpl w:val="95BA6B0C"/>
    <w:lvl w:ilvl="0" w:tplc="317E3B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40524E" w:tentative="1">
      <w:start w:val="1"/>
      <w:numFmt w:val="lowerLetter"/>
      <w:lvlText w:val="%2."/>
      <w:lvlJc w:val="left"/>
      <w:pPr>
        <w:ind w:left="1440" w:hanging="360"/>
      </w:pPr>
    </w:lvl>
    <w:lvl w:ilvl="2" w:tplc="D3D089C4" w:tentative="1">
      <w:start w:val="1"/>
      <w:numFmt w:val="lowerRoman"/>
      <w:lvlText w:val="%3."/>
      <w:lvlJc w:val="right"/>
      <w:pPr>
        <w:ind w:left="2160" w:hanging="180"/>
      </w:pPr>
    </w:lvl>
    <w:lvl w:ilvl="3" w:tplc="BC407FE8" w:tentative="1">
      <w:start w:val="1"/>
      <w:numFmt w:val="decimal"/>
      <w:lvlText w:val="%4."/>
      <w:lvlJc w:val="left"/>
      <w:pPr>
        <w:ind w:left="2880" w:hanging="360"/>
      </w:pPr>
    </w:lvl>
    <w:lvl w:ilvl="4" w:tplc="73E0F068" w:tentative="1">
      <w:start w:val="1"/>
      <w:numFmt w:val="lowerLetter"/>
      <w:lvlText w:val="%5."/>
      <w:lvlJc w:val="left"/>
      <w:pPr>
        <w:ind w:left="3600" w:hanging="360"/>
      </w:pPr>
    </w:lvl>
    <w:lvl w:ilvl="5" w:tplc="5EE6FCA0" w:tentative="1">
      <w:start w:val="1"/>
      <w:numFmt w:val="lowerRoman"/>
      <w:lvlText w:val="%6."/>
      <w:lvlJc w:val="right"/>
      <w:pPr>
        <w:ind w:left="4320" w:hanging="180"/>
      </w:pPr>
    </w:lvl>
    <w:lvl w:ilvl="6" w:tplc="334C5F38" w:tentative="1">
      <w:start w:val="1"/>
      <w:numFmt w:val="decimal"/>
      <w:lvlText w:val="%7."/>
      <w:lvlJc w:val="left"/>
      <w:pPr>
        <w:ind w:left="5040" w:hanging="360"/>
      </w:pPr>
    </w:lvl>
    <w:lvl w:ilvl="7" w:tplc="656087D2" w:tentative="1">
      <w:start w:val="1"/>
      <w:numFmt w:val="lowerLetter"/>
      <w:lvlText w:val="%8."/>
      <w:lvlJc w:val="left"/>
      <w:pPr>
        <w:ind w:left="5760" w:hanging="360"/>
      </w:pPr>
    </w:lvl>
    <w:lvl w:ilvl="8" w:tplc="0E5EAC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132BD"/>
    <w:multiLevelType w:val="hybridMultilevel"/>
    <w:tmpl w:val="883AB76C"/>
    <w:lvl w:ilvl="0" w:tplc="62A48B0C">
      <w:start w:val="1"/>
      <w:numFmt w:val="bullet"/>
      <w:lvlText w:val=""/>
      <w:lvlJc w:val="left"/>
      <w:pPr>
        <w:ind w:left="1574" w:hanging="360"/>
      </w:pPr>
      <w:rPr>
        <w:rFonts w:ascii="Symbol" w:hAnsi="Symbol" w:hint="default"/>
      </w:rPr>
    </w:lvl>
    <w:lvl w:ilvl="1" w:tplc="D74612F6" w:tentative="1">
      <w:start w:val="1"/>
      <w:numFmt w:val="bullet"/>
      <w:lvlText w:val="o"/>
      <w:lvlJc w:val="left"/>
      <w:pPr>
        <w:ind w:left="2294" w:hanging="360"/>
      </w:pPr>
      <w:rPr>
        <w:rFonts w:ascii="Courier New" w:hAnsi="Courier New" w:cs="Courier New" w:hint="default"/>
      </w:rPr>
    </w:lvl>
    <w:lvl w:ilvl="2" w:tplc="DFE4CD7A" w:tentative="1">
      <w:start w:val="1"/>
      <w:numFmt w:val="bullet"/>
      <w:lvlText w:val=""/>
      <w:lvlJc w:val="left"/>
      <w:pPr>
        <w:ind w:left="3014" w:hanging="360"/>
      </w:pPr>
      <w:rPr>
        <w:rFonts w:ascii="Wingdings" w:hAnsi="Wingdings" w:hint="default"/>
      </w:rPr>
    </w:lvl>
    <w:lvl w:ilvl="3" w:tplc="70586838" w:tentative="1">
      <w:start w:val="1"/>
      <w:numFmt w:val="bullet"/>
      <w:lvlText w:val=""/>
      <w:lvlJc w:val="left"/>
      <w:pPr>
        <w:ind w:left="3734" w:hanging="360"/>
      </w:pPr>
      <w:rPr>
        <w:rFonts w:ascii="Symbol" w:hAnsi="Symbol" w:hint="default"/>
      </w:rPr>
    </w:lvl>
    <w:lvl w:ilvl="4" w:tplc="C6E27FD6" w:tentative="1">
      <w:start w:val="1"/>
      <w:numFmt w:val="bullet"/>
      <w:lvlText w:val="o"/>
      <w:lvlJc w:val="left"/>
      <w:pPr>
        <w:ind w:left="4454" w:hanging="360"/>
      </w:pPr>
      <w:rPr>
        <w:rFonts w:ascii="Courier New" w:hAnsi="Courier New" w:cs="Courier New" w:hint="default"/>
      </w:rPr>
    </w:lvl>
    <w:lvl w:ilvl="5" w:tplc="9C0260C8" w:tentative="1">
      <w:start w:val="1"/>
      <w:numFmt w:val="bullet"/>
      <w:lvlText w:val=""/>
      <w:lvlJc w:val="left"/>
      <w:pPr>
        <w:ind w:left="5174" w:hanging="360"/>
      </w:pPr>
      <w:rPr>
        <w:rFonts w:ascii="Wingdings" w:hAnsi="Wingdings" w:hint="default"/>
      </w:rPr>
    </w:lvl>
    <w:lvl w:ilvl="6" w:tplc="4C2CAAB2" w:tentative="1">
      <w:start w:val="1"/>
      <w:numFmt w:val="bullet"/>
      <w:lvlText w:val=""/>
      <w:lvlJc w:val="left"/>
      <w:pPr>
        <w:ind w:left="5894" w:hanging="360"/>
      </w:pPr>
      <w:rPr>
        <w:rFonts w:ascii="Symbol" w:hAnsi="Symbol" w:hint="default"/>
      </w:rPr>
    </w:lvl>
    <w:lvl w:ilvl="7" w:tplc="E6C0FE9E" w:tentative="1">
      <w:start w:val="1"/>
      <w:numFmt w:val="bullet"/>
      <w:lvlText w:val="o"/>
      <w:lvlJc w:val="left"/>
      <w:pPr>
        <w:ind w:left="6614" w:hanging="360"/>
      </w:pPr>
      <w:rPr>
        <w:rFonts w:ascii="Courier New" w:hAnsi="Courier New" w:cs="Courier New" w:hint="default"/>
      </w:rPr>
    </w:lvl>
    <w:lvl w:ilvl="8" w:tplc="AE30EC5C" w:tentative="1">
      <w:start w:val="1"/>
      <w:numFmt w:val="bullet"/>
      <w:lvlText w:val=""/>
      <w:lvlJc w:val="left"/>
      <w:pPr>
        <w:ind w:left="73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D1B"/>
    <w:rsid w:val="00013CA8"/>
    <w:rsid w:val="00014267"/>
    <w:rsid w:val="00015579"/>
    <w:rsid w:val="00017964"/>
    <w:rsid w:val="00037BD0"/>
    <w:rsid w:val="00040655"/>
    <w:rsid w:val="0004486C"/>
    <w:rsid w:val="000449C0"/>
    <w:rsid w:val="000541F3"/>
    <w:rsid w:val="00054D1D"/>
    <w:rsid w:val="0005671D"/>
    <w:rsid w:val="00056F89"/>
    <w:rsid w:val="00061820"/>
    <w:rsid w:val="00064A63"/>
    <w:rsid w:val="000660BA"/>
    <w:rsid w:val="00070196"/>
    <w:rsid w:val="0008274F"/>
    <w:rsid w:val="000908AA"/>
    <w:rsid w:val="000972F3"/>
    <w:rsid w:val="000A0B23"/>
    <w:rsid w:val="000A1BD4"/>
    <w:rsid w:val="000A56EB"/>
    <w:rsid w:val="000D61CC"/>
    <w:rsid w:val="00100EE6"/>
    <w:rsid w:val="00106520"/>
    <w:rsid w:val="00107FD8"/>
    <w:rsid w:val="001124B8"/>
    <w:rsid w:val="00116E2E"/>
    <w:rsid w:val="001269C7"/>
    <w:rsid w:val="00133204"/>
    <w:rsid w:val="00136D24"/>
    <w:rsid w:val="00137177"/>
    <w:rsid w:val="0014298B"/>
    <w:rsid w:val="00143D3B"/>
    <w:rsid w:val="0015125E"/>
    <w:rsid w:val="00154C2F"/>
    <w:rsid w:val="00172B30"/>
    <w:rsid w:val="00172C50"/>
    <w:rsid w:val="001737C8"/>
    <w:rsid w:val="00174330"/>
    <w:rsid w:val="00175000"/>
    <w:rsid w:val="00184365"/>
    <w:rsid w:val="00185CF7"/>
    <w:rsid w:val="00190E91"/>
    <w:rsid w:val="0019409C"/>
    <w:rsid w:val="001B7113"/>
    <w:rsid w:val="001E0BD8"/>
    <w:rsid w:val="001E15F7"/>
    <w:rsid w:val="001F7D32"/>
    <w:rsid w:val="00201D1B"/>
    <w:rsid w:val="00202285"/>
    <w:rsid w:val="002047CF"/>
    <w:rsid w:val="00216F54"/>
    <w:rsid w:val="00224C5B"/>
    <w:rsid w:val="002304D8"/>
    <w:rsid w:val="00240B56"/>
    <w:rsid w:val="0024538E"/>
    <w:rsid w:val="002455B4"/>
    <w:rsid w:val="00255E9C"/>
    <w:rsid w:val="00260818"/>
    <w:rsid w:val="00262C05"/>
    <w:rsid w:val="00263DAC"/>
    <w:rsid w:val="0027235E"/>
    <w:rsid w:val="00273D82"/>
    <w:rsid w:val="00281308"/>
    <w:rsid w:val="00285AE5"/>
    <w:rsid w:val="002938C5"/>
    <w:rsid w:val="002A0C3F"/>
    <w:rsid w:val="002A2238"/>
    <w:rsid w:val="002A6021"/>
    <w:rsid w:val="002A7002"/>
    <w:rsid w:val="002B56A8"/>
    <w:rsid w:val="002E00E5"/>
    <w:rsid w:val="002E0F2C"/>
    <w:rsid w:val="002E6F10"/>
    <w:rsid w:val="0030720D"/>
    <w:rsid w:val="00312B9B"/>
    <w:rsid w:val="003149D9"/>
    <w:rsid w:val="00320512"/>
    <w:rsid w:val="00323148"/>
    <w:rsid w:val="003234CB"/>
    <w:rsid w:val="00327DE5"/>
    <w:rsid w:val="003379A9"/>
    <w:rsid w:val="00340A1C"/>
    <w:rsid w:val="00341DD4"/>
    <w:rsid w:val="00345906"/>
    <w:rsid w:val="003537B0"/>
    <w:rsid w:val="0036242E"/>
    <w:rsid w:val="003629A9"/>
    <w:rsid w:val="00366D2A"/>
    <w:rsid w:val="00371CF6"/>
    <w:rsid w:val="00395B1D"/>
    <w:rsid w:val="003A0AF3"/>
    <w:rsid w:val="003A2F5A"/>
    <w:rsid w:val="003A48C0"/>
    <w:rsid w:val="003C1960"/>
    <w:rsid w:val="003D3AAC"/>
    <w:rsid w:val="003D4CA2"/>
    <w:rsid w:val="003D6D5E"/>
    <w:rsid w:val="003E703E"/>
    <w:rsid w:val="003E7C35"/>
    <w:rsid w:val="00403C07"/>
    <w:rsid w:val="00412EDD"/>
    <w:rsid w:val="00412F35"/>
    <w:rsid w:val="00430011"/>
    <w:rsid w:val="004548B8"/>
    <w:rsid w:val="004574F8"/>
    <w:rsid w:val="00470672"/>
    <w:rsid w:val="00472C95"/>
    <w:rsid w:val="004756DF"/>
    <w:rsid w:val="0048319C"/>
    <w:rsid w:val="00491849"/>
    <w:rsid w:val="004A230D"/>
    <w:rsid w:val="004A5F00"/>
    <w:rsid w:val="004C67E4"/>
    <w:rsid w:val="004E21FE"/>
    <w:rsid w:val="004E31AF"/>
    <w:rsid w:val="004F4817"/>
    <w:rsid w:val="00500469"/>
    <w:rsid w:val="00502655"/>
    <w:rsid w:val="005048DC"/>
    <w:rsid w:val="0052255D"/>
    <w:rsid w:val="00533D75"/>
    <w:rsid w:val="00541863"/>
    <w:rsid w:val="00553E92"/>
    <w:rsid w:val="0055579F"/>
    <w:rsid w:val="00556565"/>
    <w:rsid w:val="00563AD1"/>
    <w:rsid w:val="00586F5A"/>
    <w:rsid w:val="00587574"/>
    <w:rsid w:val="005929E0"/>
    <w:rsid w:val="005A3029"/>
    <w:rsid w:val="005A4465"/>
    <w:rsid w:val="005B4BF5"/>
    <w:rsid w:val="005C4B76"/>
    <w:rsid w:val="005C4CBE"/>
    <w:rsid w:val="005C6729"/>
    <w:rsid w:val="005D4AD7"/>
    <w:rsid w:val="005E400E"/>
    <w:rsid w:val="005E7849"/>
    <w:rsid w:val="005F31B2"/>
    <w:rsid w:val="005F481E"/>
    <w:rsid w:val="00610EB3"/>
    <w:rsid w:val="00612F60"/>
    <w:rsid w:val="006138D6"/>
    <w:rsid w:val="0062422B"/>
    <w:rsid w:val="00626615"/>
    <w:rsid w:val="00631E66"/>
    <w:rsid w:val="00634121"/>
    <w:rsid w:val="0064445A"/>
    <w:rsid w:val="006477CB"/>
    <w:rsid w:val="006631F4"/>
    <w:rsid w:val="006667BB"/>
    <w:rsid w:val="00685468"/>
    <w:rsid w:val="0069018E"/>
    <w:rsid w:val="006A1ED3"/>
    <w:rsid w:val="006A33C9"/>
    <w:rsid w:val="006B7548"/>
    <w:rsid w:val="006D4804"/>
    <w:rsid w:val="006E3FF0"/>
    <w:rsid w:val="006F7391"/>
    <w:rsid w:val="0070305F"/>
    <w:rsid w:val="0071550A"/>
    <w:rsid w:val="0072473A"/>
    <w:rsid w:val="00730AFB"/>
    <w:rsid w:val="00736467"/>
    <w:rsid w:val="00752451"/>
    <w:rsid w:val="0075264D"/>
    <w:rsid w:val="007551DF"/>
    <w:rsid w:val="00773D4F"/>
    <w:rsid w:val="00780FE9"/>
    <w:rsid w:val="007A22D6"/>
    <w:rsid w:val="007A2464"/>
    <w:rsid w:val="007A6D60"/>
    <w:rsid w:val="007B1B40"/>
    <w:rsid w:val="007D04AB"/>
    <w:rsid w:val="007D05CC"/>
    <w:rsid w:val="007D63AA"/>
    <w:rsid w:val="007D68B0"/>
    <w:rsid w:val="007D6A91"/>
    <w:rsid w:val="007F1C38"/>
    <w:rsid w:val="00801C0B"/>
    <w:rsid w:val="00805354"/>
    <w:rsid w:val="00806A1A"/>
    <w:rsid w:val="00806CDB"/>
    <w:rsid w:val="008112F9"/>
    <w:rsid w:val="00811A0B"/>
    <w:rsid w:val="00820566"/>
    <w:rsid w:val="0082107A"/>
    <w:rsid w:val="00835590"/>
    <w:rsid w:val="00835F09"/>
    <w:rsid w:val="008405AA"/>
    <w:rsid w:val="00847603"/>
    <w:rsid w:val="0085276D"/>
    <w:rsid w:val="00852A0E"/>
    <w:rsid w:val="00854F66"/>
    <w:rsid w:val="00860CCA"/>
    <w:rsid w:val="00860E4B"/>
    <w:rsid w:val="00863980"/>
    <w:rsid w:val="0086519A"/>
    <w:rsid w:val="008748F0"/>
    <w:rsid w:val="00877F41"/>
    <w:rsid w:val="00880397"/>
    <w:rsid w:val="00880DB3"/>
    <w:rsid w:val="00881321"/>
    <w:rsid w:val="00886636"/>
    <w:rsid w:val="0089565E"/>
    <w:rsid w:val="00896566"/>
    <w:rsid w:val="008A2772"/>
    <w:rsid w:val="008A6FEB"/>
    <w:rsid w:val="008B1305"/>
    <w:rsid w:val="008B49DD"/>
    <w:rsid w:val="008B4E8E"/>
    <w:rsid w:val="008B6872"/>
    <w:rsid w:val="008E1D60"/>
    <w:rsid w:val="008E4C9C"/>
    <w:rsid w:val="008F63F3"/>
    <w:rsid w:val="00900B9F"/>
    <w:rsid w:val="009142F6"/>
    <w:rsid w:val="00914E0F"/>
    <w:rsid w:val="0092700B"/>
    <w:rsid w:val="00927D42"/>
    <w:rsid w:val="00931E3C"/>
    <w:rsid w:val="00934B8E"/>
    <w:rsid w:val="00951469"/>
    <w:rsid w:val="00955428"/>
    <w:rsid w:val="00961A12"/>
    <w:rsid w:val="00961B0E"/>
    <w:rsid w:val="00966A44"/>
    <w:rsid w:val="00970CE2"/>
    <w:rsid w:val="00976948"/>
    <w:rsid w:val="00984143"/>
    <w:rsid w:val="00985971"/>
    <w:rsid w:val="009863FF"/>
    <w:rsid w:val="00990254"/>
    <w:rsid w:val="009907DE"/>
    <w:rsid w:val="009C7CBC"/>
    <w:rsid w:val="009D0AA5"/>
    <w:rsid w:val="009D0AEC"/>
    <w:rsid w:val="009D600B"/>
    <w:rsid w:val="009E76B4"/>
    <w:rsid w:val="009F48B7"/>
    <w:rsid w:val="009F77CD"/>
    <w:rsid w:val="00A005EF"/>
    <w:rsid w:val="00A068D5"/>
    <w:rsid w:val="00A06E8D"/>
    <w:rsid w:val="00A232EB"/>
    <w:rsid w:val="00A44409"/>
    <w:rsid w:val="00A44EC1"/>
    <w:rsid w:val="00A61165"/>
    <w:rsid w:val="00A6270E"/>
    <w:rsid w:val="00A7518E"/>
    <w:rsid w:val="00A777FE"/>
    <w:rsid w:val="00A828F9"/>
    <w:rsid w:val="00A82B98"/>
    <w:rsid w:val="00A848AB"/>
    <w:rsid w:val="00A84E8E"/>
    <w:rsid w:val="00A84EDD"/>
    <w:rsid w:val="00A87E87"/>
    <w:rsid w:val="00A948D2"/>
    <w:rsid w:val="00A9568E"/>
    <w:rsid w:val="00A963D7"/>
    <w:rsid w:val="00AA1864"/>
    <w:rsid w:val="00AC105C"/>
    <w:rsid w:val="00AD1BE3"/>
    <w:rsid w:val="00AD4C04"/>
    <w:rsid w:val="00AE2C2E"/>
    <w:rsid w:val="00AF6D91"/>
    <w:rsid w:val="00B11458"/>
    <w:rsid w:val="00B12470"/>
    <w:rsid w:val="00B12949"/>
    <w:rsid w:val="00B259E2"/>
    <w:rsid w:val="00B261D7"/>
    <w:rsid w:val="00B30387"/>
    <w:rsid w:val="00B4129E"/>
    <w:rsid w:val="00B42763"/>
    <w:rsid w:val="00B56628"/>
    <w:rsid w:val="00B677E8"/>
    <w:rsid w:val="00B71355"/>
    <w:rsid w:val="00B73B60"/>
    <w:rsid w:val="00B8009C"/>
    <w:rsid w:val="00B8062F"/>
    <w:rsid w:val="00B940ED"/>
    <w:rsid w:val="00B96AD2"/>
    <w:rsid w:val="00BA2AB8"/>
    <w:rsid w:val="00BA4A80"/>
    <w:rsid w:val="00BA4E55"/>
    <w:rsid w:val="00BB7119"/>
    <w:rsid w:val="00BC34B1"/>
    <w:rsid w:val="00BC4CE8"/>
    <w:rsid w:val="00BC605C"/>
    <w:rsid w:val="00BD6A69"/>
    <w:rsid w:val="00BD7740"/>
    <w:rsid w:val="00BE094D"/>
    <w:rsid w:val="00BE0A58"/>
    <w:rsid w:val="00BE3885"/>
    <w:rsid w:val="00BF0F7F"/>
    <w:rsid w:val="00BF139A"/>
    <w:rsid w:val="00BF6FBC"/>
    <w:rsid w:val="00C0210B"/>
    <w:rsid w:val="00C0574F"/>
    <w:rsid w:val="00C0775E"/>
    <w:rsid w:val="00C117F1"/>
    <w:rsid w:val="00C17102"/>
    <w:rsid w:val="00C26BD1"/>
    <w:rsid w:val="00C31960"/>
    <w:rsid w:val="00C420D0"/>
    <w:rsid w:val="00C45AB4"/>
    <w:rsid w:val="00C515DF"/>
    <w:rsid w:val="00C57EE3"/>
    <w:rsid w:val="00C63DFD"/>
    <w:rsid w:val="00C71A98"/>
    <w:rsid w:val="00C73397"/>
    <w:rsid w:val="00C7463B"/>
    <w:rsid w:val="00C8727A"/>
    <w:rsid w:val="00C91A4D"/>
    <w:rsid w:val="00C9624B"/>
    <w:rsid w:val="00CA2AB6"/>
    <w:rsid w:val="00CA5E3C"/>
    <w:rsid w:val="00CB37DC"/>
    <w:rsid w:val="00CC4897"/>
    <w:rsid w:val="00CE0527"/>
    <w:rsid w:val="00D01847"/>
    <w:rsid w:val="00D0287D"/>
    <w:rsid w:val="00D21DEC"/>
    <w:rsid w:val="00D27C10"/>
    <w:rsid w:val="00D31B5E"/>
    <w:rsid w:val="00D32763"/>
    <w:rsid w:val="00D34BCE"/>
    <w:rsid w:val="00D4474E"/>
    <w:rsid w:val="00D4565F"/>
    <w:rsid w:val="00D53CEA"/>
    <w:rsid w:val="00D60F2F"/>
    <w:rsid w:val="00D61E66"/>
    <w:rsid w:val="00D65CCC"/>
    <w:rsid w:val="00D72FFF"/>
    <w:rsid w:val="00D80D86"/>
    <w:rsid w:val="00D878A3"/>
    <w:rsid w:val="00D94483"/>
    <w:rsid w:val="00D95284"/>
    <w:rsid w:val="00D963A4"/>
    <w:rsid w:val="00DB172E"/>
    <w:rsid w:val="00DB1D1D"/>
    <w:rsid w:val="00DB42EF"/>
    <w:rsid w:val="00DC27B1"/>
    <w:rsid w:val="00DC7C48"/>
    <w:rsid w:val="00DD08FF"/>
    <w:rsid w:val="00DD3513"/>
    <w:rsid w:val="00DD36FE"/>
    <w:rsid w:val="00DD5FD0"/>
    <w:rsid w:val="00DD692C"/>
    <w:rsid w:val="00DF32A6"/>
    <w:rsid w:val="00DF4F66"/>
    <w:rsid w:val="00E04846"/>
    <w:rsid w:val="00E127AA"/>
    <w:rsid w:val="00E16344"/>
    <w:rsid w:val="00E16D3A"/>
    <w:rsid w:val="00E20A2A"/>
    <w:rsid w:val="00E27834"/>
    <w:rsid w:val="00E279EB"/>
    <w:rsid w:val="00E30819"/>
    <w:rsid w:val="00E33F9C"/>
    <w:rsid w:val="00E36B4F"/>
    <w:rsid w:val="00E46DD4"/>
    <w:rsid w:val="00E47CB1"/>
    <w:rsid w:val="00E816D5"/>
    <w:rsid w:val="00E817D5"/>
    <w:rsid w:val="00E825ED"/>
    <w:rsid w:val="00E87C92"/>
    <w:rsid w:val="00E9342C"/>
    <w:rsid w:val="00E96C72"/>
    <w:rsid w:val="00EA0509"/>
    <w:rsid w:val="00EB321E"/>
    <w:rsid w:val="00EC368B"/>
    <w:rsid w:val="00EC4B72"/>
    <w:rsid w:val="00EC54A1"/>
    <w:rsid w:val="00EC696E"/>
    <w:rsid w:val="00ED7B4B"/>
    <w:rsid w:val="00EF6A54"/>
    <w:rsid w:val="00F07D90"/>
    <w:rsid w:val="00F15E30"/>
    <w:rsid w:val="00F229C8"/>
    <w:rsid w:val="00F24B19"/>
    <w:rsid w:val="00F31847"/>
    <w:rsid w:val="00F321E2"/>
    <w:rsid w:val="00F35ABB"/>
    <w:rsid w:val="00F428F9"/>
    <w:rsid w:val="00F46A50"/>
    <w:rsid w:val="00F5484F"/>
    <w:rsid w:val="00F57743"/>
    <w:rsid w:val="00F71B75"/>
    <w:rsid w:val="00F75481"/>
    <w:rsid w:val="00F865BB"/>
    <w:rsid w:val="00F953AB"/>
    <w:rsid w:val="00F95563"/>
    <w:rsid w:val="00F95EFF"/>
    <w:rsid w:val="00F96A7D"/>
    <w:rsid w:val="00F9790E"/>
    <w:rsid w:val="00FA19AB"/>
    <w:rsid w:val="00FA4C19"/>
    <w:rsid w:val="00FC3D39"/>
    <w:rsid w:val="00FD0B11"/>
    <w:rsid w:val="00FD4EDC"/>
    <w:rsid w:val="00FF42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C155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CDB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Titlu1">
    <w:name w:val="heading 1"/>
    <w:next w:val="Normal"/>
    <w:link w:val="Titlu1Caracter"/>
    <w:autoRedefine/>
    <w:uiPriority w:val="9"/>
    <w:qFormat/>
    <w:rsid w:val="00DB1D1D"/>
    <w:pPr>
      <w:keepNext/>
      <w:keepLines/>
      <w:spacing w:before="360" w:after="0"/>
      <w:outlineLvl w:val="0"/>
    </w:pPr>
    <w:rPr>
      <w:rFonts w:ascii="Times New Roman" w:eastAsiaTheme="majorEastAsia" w:hAnsi="Times New Roman" w:cs="Times New Roman"/>
      <w:b/>
      <w:bCs/>
      <w:color w:val="222222"/>
      <w:sz w:val="28"/>
      <w:szCs w:val="24"/>
      <w:shd w:val="clear" w:color="auto" w:fill="FFFFFF"/>
    </w:rPr>
  </w:style>
  <w:style w:type="paragraph" w:styleId="Titlu2">
    <w:name w:val="heading 2"/>
    <w:basedOn w:val="Normal"/>
    <w:link w:val="Titlu2Caracter"/>
    <w:autoRedefine/>
    <w:uiPriority w:val="9"/>
    <w:unhideWhenUsed/>
    <w:qFormat/>
    <w:rsid w:val="00806CDB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itlu3">
    <w:name w:val="heading 3"/>
    <w:aliases w:val="body"/>
    <w:basedOn w:val="Normal"/>
    <w:next w:val="Normal"/>
    <w:link w:val="Titlu3Caracter"/>
    <w:uiPriority w:val="9"/>
    <w:unhideWhenUsed/>
    <w:qFormat/>
    <w:rsid w:val="00835590"/>
    <w:pPr>
      <w:keepNext/>
      <w:keepLines/>
      <w:spacing w:before="200" w:after="0"/>
      <w:outlineLvl w:val="2"/>
    </w:pPr>
    <w:rPr>
      <w:rFonts w:eastAsiaTheme="majorEastAsia" w:cstheme="majorBidi"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DB1D1D"/>
    <w:rPr>
      <w:rFonts w:ascii="Times New Roman" w:eastAsiaTheme="majorEastAsia" w:hAnsi="Times New Roman" w:cs="Times New Roman"/>
      <w:b/>
      <w:bCs/>
      <w:color w:val="222222"/>
      <w:sz w:val="28"/>
      <w:szCs w:val="24"/>
    </w:rPr>
  </w:style>
  <w:style w:type="character" w:customStyle="1" w:styleId="Titlu3Caracter">
    <w:name w:val="Titlu 3 Caracter"/>
    <w:aliases w:val="body Caracter"/>
    <w:basedOn w:val="Fontdeparagrafimplicit"/>
    <w:link w:val="Titlu3"/>
    <w:uiPriority w:val="9"/>
    <w:rsid w:val="00835590"/>
    <w:rPr>
      <w:rFonts w:ascii="Times New Roman" w:eastAsiaTheme="majorEastAsia" w:hAnsi="Times New Roman" w:cstheme="majorBidi"/>
      <w:b/>
      <w:bCs/>
      <w:sz w:val="28"/>
    </w:rPr>
  </w:style>
  <w:style w:type="paragraph" w:styleId="Frspaiere">
    <w:name w:val="No Spacing"/>
    <w:aliases w:val="TITLE"/>
    <w:autoRedefine/>
    <w:uiPriority w:val="1"/>
    <w:qFormat/>
    <w:rsid w:val="00806CDB"/>
    <w:pPr>
      <w:spacing w:after="0" w:line="360" w:lineRule="auto"/>
      <w:jc w:val="center"/>
    </w:pPr>
    <w:rPr>
      <w:rFonts w:ascii="Times New Roman" w:hAnsi="Times New Roman"/>
      <w:b/>
      <w:sz w:val="52"/>
    </w:rPr>
  </w:style>
  <w:style w:type="character" w:customStyle="1" w:styleId="Titlu2Caracter">
    <w:name w:val="Titlu 2 Caracter"/>
    <w:basedOn w:val="Fontdeparagrafimplicit"/>
    <w:link w:val="Titlu2"/>
    <w:uiPriority w:val="9"/>
    <w:rsid w:val="00806CDB"/>
    <w:rPr>
      <w:rFonts w:ascii="Times New Roman" w:eastAsiaTheme="majorEastAsia" w:hAnsi="Times New Roman" w:cstheme="majorBidi"/>
      <w:b/>
      <w:bCs/>
      <w:sz w:val="26"/>
      <w:szCs w:val="26"/>
    </w:rPr>
  </w:style>
  <w:style w:type="paragraph" w:styleId="Titlu">
    <w:name w:val="Title"/>
    <w:basedOn w:val="Normal"/>
    <w:next w:val="Normal"/>
    <w:link w:val="TitluCaracter"/>
    <w:uiPriority w:val="10"/>
    <w:qFormat/>
    <w:rsid w:val="00806C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806C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f">
    <w:name w:val="List Paragraph"/>
    <w:basedOn w:val="Normal"/>
    <w:uiPriority w:val="34"/>
    <w:qFormat/>
    <w:rsid w:val="00A848AB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E36B4F"/>
    <w:rPr>
      <w:color w:val="0000FF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0A1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A1BD4"/>
    <w:rPr>
      <w:rFonts w:ascii="Times New Roman" w:hAnsi="Times New Roman"/>
      <w:sz w:val="24"/>
    </w:rPr>
  </w:style>
  <w:style w:type="paragraph" w:styleId="Subsol">
    <w:name w:val="footer"/>
    <w:basedOn w:val="Normal"/>
    <w:link w:val="SubsolCaracter"/>
    <w:uiPriority w:val="99"/>
    <w:unhideWhenUsed/>
    <w:rsid w:val="000A1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A1BD4"/>
    <w:rPr>
      <w:rFonts w:ascii="Times New Roman" w:hAnsi="Times New Roman"/>
      <w:sz w:val="24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0A1BD4"/>
    <w:pPr>
      <w:spacing w:before="480"/>
      <w:outlineLvl w:val="9"/>
    </w:pPr>
    <w:rPr>
      <w:rFonts w:asciiTheme="majorHAnsi" w:hAnsiTheme="majorHAnsi" w:cstheme="majorBidi"/>
      <w:color w:val="365F91" w:themeColor="accent1" w:themeShade="BF"/>
      <w:szCs w:val="28"/>
      <w:shd w:val="clear" w:color="auto" w:fill="auto"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0A1BD4"/>
    <w:pPr>
      <w:spacing w:after="100"/>
    </w:pPr>
  </w:style>
  <w:style w:type="paragraph" w:styleId="Cuprins2">
    <w:name w:val="toc 2"/>
    <w:basedOn w:val="Normal"/>
    <w:next w:val="Normal"/>
    <w:autoRedefine/>
    <w:uiPriority w:val="39"/>
    <w:unhideWhenUsed/>
    <w:rsid w:val="000A1BD4"/>
    <w:pPr>
      <w:spacing w:after="100"/>
      <w:ind w:left="240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0A1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A1BD4"/>
    <w:rPr>
      <w:rFonts w:ascii="Tahoma" w:hAnsi="Tahoma" w:cs="Tahoma"/>
      <w:sz w:val="16"/>
      <w:szCs w:val="16"/>
    </w:rPr>
  </w:style>
  <w:style w:type="paragraph" w:styleId="Legend">
    <w:name w:val="caption"/>
    <w:basedOn w:val="Normal"/>
    <w:next w:val="Normal"/>
    <w:uiPriority w:val="35"/>
    <w:unhideWhenUsed/>
    <w:qFormat/>
    <w:rsid w:val="00F71B7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abeldefiguri">
    <w:name w:val="table of figures"/>
    <w:basedOn w:val="Normal"/>
    <w:next w:val="Normal"/>
    <w:uiPriority w:val="99"/>
    <w:unhideWhenUsed/>
    <w:rsid w:val="00E16D3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image" Target="media/image3.png" /><Relationship Id="rId18" Type="http://schemas.openxmlformats.org/officeDocument/2006/relationships/footer" Target="footer1.xml" /><Relationship Id="rId3" Type="http://schemas.openxmlformats.org/officeDocument/2006/relationships/styles" Target="styles.xml" /><Relationship Id="rId21" Type="http://schemas.openxmlformats.org/officeDocument/2006/relationships/footer" Target="footer3.xml" /><Relationship Id="rId7" Type="http://schemas.openxmlformats.org/officeDocument/2006/relationships/endnotes" Target="endnotes.xml" /><Relationship Id="rId12" Type="http://schemas.openxmlformats.org/officeDocument/2006/relationships/image" Target="media/image2.png" /><Relationship Id="rId17" Type="http://schemas.openxmlformats.org/officeDocument/2006/relationships/header" Target="header2.xml" /><Relationship Id="rId2" Type="http://schemas.openxmlformats.org/officeDocument/2006/relationships/numbering" Target="numbering.xml" /><Relationship Id="rId16" Type="http://schemas.openxmlformats.org/officeDocument/2006/relationships/header" Target="header1.xml" /><Relationship Id="rId20" Type="http://schemas.openxmlformats.org/officeDocument/2006/relationships/header" Target="header3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yperlink" Target="file:///C:\Wajahat\Global%20Business%20Environment%20Assessment%202.docx" TargetMode="External" /><Relationship Id="rId5" Type="http://schemas.openxmlformats.org/officeDocument/2006/relationships/webSettings" Target="webSettings.xml" /><Relationship Id="rId15" Type="http://schemas.openxmlformats.org/officeDocument/2006/relationships/image" Target="media/image5.jpeg" /><Relationship Id="rId23" Type="http://schemas.openxmlformats.org/officeDocument/2006/relationships/theme" Target="theme/theme1.xml" /><Relationship Id="rId10" Type="http://schemas.openxmlformats.org/officeDocument/2006/relationships/hyperlink" Target="file:///C:\Wajahat\Global%20Business%20Environment%20Assessment%202.docx" TargetMode="External" /><Relationship Id="rId19" Type="http://schemas.openxmlformats.org/officeDocument/2006/relationships/footer" Target="footer2.xml" /><Relationship Id="rId4" Type="http://schemas.openxmlformats.org/officeDocument/2006/relationships/settings" Target="settings.xml" /><Relationship Id="rId9" Type="http://schemas.openxmlformats.org/officeDocument/2006/relationships/hyperlink" Target="file:///C:\Wajahat\Global%20Business%20Environment%20Assessment%202.docx" TargetMode="External" /><Relationship Id="rId14" Type="http://schemas.openxmlformats.org/officeDocument/2006/relationships/image" Target="media/image4.jpeg" /><Relationship Id="rId22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5A8A6-CAFB-49F4-BBC6-1FD2DB72924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2296</Words>
  <Characters>13322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2020-12-20T21:31:00Z</dcterms:created>
  <dcterms:modified xsi:type="dcterms:W3CDTF">2020-12-20T21:36:00Z</dcterms:modified>
</cp:coreProperties>
</file>