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02242" w:rsidRDefault="00002242" w:rsidP="00276D99">
      <w:pPr>
        <w:spacing w:line="360" w:lineRule="auto"/>
        <w:jc w:val="center"/>
        <w:rPr>
          <w:rFonts w:ascii="Times New Roman" w:eastAsia="Times New Roman" w:hAnsi="Times New Roman" w:cs="Times New Roman"/>
          <w:b/>
          <w:color w:val="0070C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eastAsia="Times New Roman" w:hAnsi="Times New Roman" w:cs="Times New Roman"/>
          <w:b/>
          <w:color w:val="0070C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Coursework Submission</w:t>
      </w:r>
    </w:p>
    <w:p w:rsidR="00002242" w:rsidRDefault="00002242" w:rsidP="00276D99">
      <w:pPr>
        <w:spacing w:line="360" w:lineRule="auto"/>
        <w:jc w:val="center"/>
        <w:rPr>
          <w:rFonts w:ascii="Times New Roman" w:eastAsia="Times New Roman" w:hAnsi="Times New Roman" w:cs="Times New Roman"/>
          <w:b/>
          <w:color w:val="0070C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eastAsia="Times New Roman" w:hAnsi="Times New Roman" w:cs="Times New Roman"/>
          <w:b/>
          <w:color w:val="0070C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w:t>
      </w:r>
    </w:p>
    <w:p w:rsidR="00002242" w:rsidRPr="00DC7F5B" w:rsidRDefault="00276D99" w:rsidP="00002242">
      <w:pPr>
        <w:spacing w:line="360" w:lineRule="auto"/>
        <w:jc w:val="center"/>
        <w:rPr>
          <w:rFonts w:ascii="Times New Roman" w:eastAsia="Times New Roman" w:hAnsi="Times New Roman" w:cs="Times New Roman"/>
          <w:b/>
          <w:color w:val="0070C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C7F5B">
        <w:rPr>
          <w:rFonts w:ascii="Times New Roman" w:eastAsia="Times New Roman" w:hAnsi="Times New Roman" w:cs="Times New Roman"/>
          <w:b/>
          <w:color w:val="0070C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Knowledge and Information Management Skills </w:t>
      </w:r>
      <w:r w:rsidR="00002242">
        <w:rPr>
          <w:rFonts w:ascii="Times New Roman" w:eastAsia="Times New Roman" w:hAnsi="Times New Roman" w:cs="Times New Roman"/>
          <w:b/>
          <w:color w:val="0070C0"/>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Tesla</w:t>
      </w:r>
    </w:p>
    <w:p w:rsidR="00276D99" w:rsidRPr="00F90E82" w:rsidRDefault="00276D99" w:rsidP="00276D99">
      <w:pPr>
        <w:spacing w:line="360" w:lineRule="auto"/>
        <w:jc w:val="center"/>
        <w:rPr>
          <w:rFonts w:ascii="Times New Roman" w:eastAsia="Times New Roman" w:hAnsi="Times New Roman" w:cs="Times New Roman"/>
          <w:b/>
          <w:color w:val="002060"/>
        </w:rPr>
      </w:pPr>
    </w:p>
    <w:p w:rsidR="00276D99" w:rsidRPr="00DC7F5B" w:rsidRDefault="00002242" w:rsidP="00DC7F5B">
      <w:pPr>
        <w:spacing w:line="480" w:lineRule="auto"/>
        <w:rPr>
          <w:rFonts w:ascii="Times New Roman" w:hAnsi="Times New Roman" w:cs="Times New Roman"/>
          <w:color w:val="002060"/>
        </w:rPr>
      </w:pPr>
      <w:r>
        <w:rPr>
          <w:rFonts w:ascii="Times New Roman" w:eastAsia="Times New Roman" w:hAnsi="Times New Roman" w:cs="Times New Roman"/>
          <w:b/>
          <w:noProof/>
          <w:color w:val="002060"/>
          <w:sz w:val="36"/>
          <w:szCs w:val="36"/>
          <w:lang w:val="en-IN" w:eastAsia="en-IN"/>
        </w:rPr>
        <mc:AlternateContent>
          <mc:Choice Requires="wps">
            <w:drawing>
              <wp:anchor distT="0" distB="0" distL="114300" distR="114300" simplePos="0" relativeHeight="251659264" behindDoc="0" locked="0" layoutInCell="1" allowOverlap="1">
                <wp:simplePos x="0" y="0"/>
                <wp:positionH relativeFrom="margin">
                  <wp:posOffset>1095375</wp:posOffset>
                </wp:positionH>
                <wp:positionV relativeFrom="margin">
                  <wp:posOffset>2773680</wp:posOffset>
                </wp:positionV>
                <wp:extent cx="3876675" cy="1562100"/>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3876675" cy="1562100"/>
                        </a:xfrm>
                        <a:prstGeom prst="rect">
                          <a:avLst/>
                        </a:prstGeom>
                        <a:noFill/>
                        <a:ln w="6350">
                          <a:noFill/>
                        </a:ln>
                      </wps:spPr>
                      <wps:txbx>
                        <w:txbxContent>
                          <w:p w:rsidR="00DC7F5B" w:rsidRPr="00DC7F5B" w:rsidRDefault="00DC7F5B" w:rsidP="00DC7F5B">
                            <w:pPr>
                              <w:pStyle w:val="NoSpacing"/>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C7F5B">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w:t>
                            </w:r>
                            <w:r w:rsidR="00495203">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DC7F5B">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DC7F5B">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Samsul Islam</w:t>
                            </w:r>
                          </w:p>
                          <w:p w:rsidR="00495203" w:rsidRPr="00DC7F5B" w:rsidRDefault="00DC7F5B" w:rsidP="00DC7F5B">
                            <w:pPr>
                              <w:pStyle w:val="NoSpacing"/>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C7F5B">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w:t>
                            </w:r>
                            <w:r w:rsidR="00002242">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DC7F5B">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495203">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495203">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DC7F5B">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DC7F5B">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1605228</w:t>
                            </w:r>
                            <w:r w:rsidR="00495203">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p w:rsidR="00DC7F5B" w:rsidRPr="00DC7F5B" w:rsidRDefault="00DC7F5B" w:rsidP="00DC7F5B">
                            <w:pPr>
                              <w:pStyle w:val="NoSpacing"/>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C7F5B">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w:t>
                            </w:r>
                            <w:r w:rsidR="00495203">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95203">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DC7F5B">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95203">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02242">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BMSK5006</w:t>
                            </w:r>
                          </w:p>
                          <w:p w:rsidR="00DC7F5B" w:rsidRPr="00DC7F5B" w:rsidRDefault="00DC7F5B" w:rsidP="00DC7F5B">
                            <w:pPr>
                              <w:pStyle w:val="NoSpacing"/>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C7F5B">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Name</w:t>
                            </w:r>
                            <w:r w:rsidR="00495203">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DC7F5B">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DC7F5B">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02242">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Tanja Nathan</w:t>
                            </w:r>
                          </w:p>
                          <w:p w:rsidR="00DC7F5B" w:rsidRPr="00DC7F5B" w:rsidRDefault="00DC7F5B" w:rsidP="00DC7F5B">
                            <w:pPr>
                              <w:pStyle w:val="NoSpacing"/>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DC7F5B" w:rsidRPr="00DC7F5B" w:rsidRDefault="00DC7F5B" w:rsidP="00DC7F5B">
                            <w:pPr>
                              <w:pStyle w:val="NoSpacing"/>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DC7F5B" w:rsidRPr="00DC7F5B" w:rsidRDefault="00DC7F5B" w:rsidP="00DC7F5B">
                            <w:pPr>
                              <w:rPr>
                                <w:b/>
                                <w:bCs/>
                                <w:color w:val="00206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0" o:spid="_x0000_s1026" type="#_x0000_t202" style="position:absolute;margin-left:86.25pt;margin-top:218.4pt;width:305.25pt;height:123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" filled="f" stroked="f" strokeweight=".5pt">
                <v:textbox>
                  <w:txbxContent>
                    <w:p w:rsidR="00DC7F5B" w:rsidRPr="00DC7F5B" w:rsidRDefault="00DC7F5B" w:rsidP="00DC7F5B">
                      <w:pPr>
                        <w:pStyle w:val="NoSpacing"/>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C7F5B">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w:t>
                      </w:r>
                      <w:r w:rsidR="00495203">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DC7F5B">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DC7F5B">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Samsul Islam</w:t>
                      </w:r>
                    </w:p>
                    <w:p w:rsidR="00495203" w:rsidRPr="00DC7F5B" w:rsidRDefault="00DC7F5B" w:rsidP="00DC7F5B">
                      <w:pPr>
                        <w:pStyle w:val="NoSpacing"/>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C7F5B">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w:t>
                      </w:r>
                      <w:r w:rsidR="00002242">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DC7F5B">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495203">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495203">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DC7F5B">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DC7F5B">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1605228</w:t>
                      </w:r>
                      <w:r w:rsidR="00495203">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p w:rsidR="00DC7F5B" w:rsidRPr="00DC7F5B" w:rsidRDefault="00DC7F5B" w:rsidP="00DC7F5B">
                      <w:pPr>
                        <w:pStyle w:val="NoSpacing"/>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C7F5B">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w:t>
                      </w:r>
                      <w:r w:rsidR="00495203">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95203">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DC7F5B">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95203">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02242">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BMSK5006</w:t>
                      </w:r>
                    </w:p>
                    <w:p w:rsidR="00DC7F5B" w:rsidRPr="00DC7F5B" w:rsidRDefault="00DC7F5B" w:rsidP="00DC7F5B">
                      <w:pPr>
                        <w:pStyle w:val="NoSpacing"/>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C7F5B">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Name</w:t>
                      </w:r>
                      <w:r w:rsidR="00495203">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DC7F5B">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DC7F5B">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02242">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Tanja Nathan</w:t>
                      </w:r>
                    </w:p>
                    <w:p w:rsidR="00DC7F5B" w:rsidRPr="00DC7F5B" w:rsidRDefault="00DC7F5B" w:rsidP="00DC7F5B">
                      <w:pPr>
                        <w:pStyle w:val="NoSpacing"/>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DC7F5B" w:rsidRPr="00DC7F5B" w:rsidRDefault="00DC7F5B" w:rsidP="00DC7F5B">
                      <w:pPr>
                        <w:pStyle w:val="NoSpacing"/>
                        <w:rPr>
                          <w:rFonts w:ascii="Times New Roman" w:eastAsia="Times New Roman" w:hAnsi="Times New Roman" w:cs="Times New Roman"/>
                          <w:b/>
                          <w:bCs/>
                          <w:color w:val="002060"/>
                          <w:sz w:val="36"/>
                          <w:szCs w:val="36"/>
                          <w:lang w:val="en-IN" w:eastAsia="e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DC7F5B" w:rsidRPr="00DC7F5B" w:rsidRDefault="00DC7F5B" w:rsidP="00DC7F5B">
                      <w:pPr>
                        <w:rPr>
                          <w:b/>
                          <w:bCs/>
                          <w:color w:val="00206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type="square" anchorx="margin" anchory="margin"/>
              </v:shape>
            </w:pict>
          </mc:Fallback>
        </mc:AlternateContent>
      </w:r>
    </w:p>
    <w:p w:rsidR="00276D99" w:rsidRDefault="00276D99" w:rsidP="00DC7F5B">
      <w:pPr>
        <w:pStyle w:val="NoSpacing"/>
        <w:rPr>
          <w:rFonts w:ascii="Times New Roman" w:eastAsia="Times New Roman" w:hAnsi="Times New Roman" w:cs="Times New Roman"/>
          <w:b/>
          <w:color w:val="000000" w:themeColor="text1"/>
          <w:sz w:val="36"/>
          <w:szCs w:val="36"/>
          <w:lang w:val="en-IN" w:eastAsia="en-IN"/>
        </w:rPr>
      </w:pPr>
    </w:p>
    <w:p w:rsidR="00276D99" w:rsidRDefault="00276D99" w:rsidP="00276D99">
      <w:pPr>
        <w:pStyle w:val="NoSpacing"/>
        <w:rPr>
          <w:rFonts w:ascii="Times New Roman" w:eastAsia="Times New Roman" w:hAnsi="Times New Roman" w:cs="Times New Roman"/>
          <w:b/>
          <w:color w:val="000000" w:themeColor="text1"/>
          <w:sz w:val="36"/>
          <w:szCs w:val="36"/>
          <w:lang w:val="en-IN" w:eastAsia="en-IN"/>
        </w:rPr>
      </w:pPr>
    </w:p>
    <w:p w:rsidR="00276D99" w:rsidRDefault="00276D99" w:rsidP="00276D99">
      <w:pPr>
        <w:pStyle w:val="NoSpacing"/>
        <w:rPr>
          <w:rFonts w:ascii="Times New Roman" w:eastAsia="Times New Roman" w:hAnsi="Times New Roman" w:cs="Times New Roman"/>
          <w:b/>
          <w:color w:val="000000" w:themeColor="text1"/>
          <w:sz w:val="36"/>
          <w:szCs w:val="36"/>
          <w:lang w:val="en-IN" w:eastAsia="en-IN"/>
        </w:rPr>
      </w:pPr>
    </w:p>
    <w:p w:rsidR="00276D99" w:rsidRDefault="00276D99" w:rsidP="00276D99">
      <w:pPr>
        <w:pStyle w:val="NoSpacing"/>
        <w:jc w:val="center"/>
        <w:rPr>
          <w:rFonts w:ascii="Times New Roman" w:eastAsia="Times New Roman" w:hAnsi="Times New Roman" w:cs="Times New Roman"/>
          <w:b/>
          <w:color w:val="000000" w:themeColor="text1"/>
          <w:sz w:val="36"/>
          <w:szCs w:val="36"/>
          <w:lang w:val="en-IN" w:eastAsia="en-IN"/>
        </w:rPr>
      </w:pPr>
    </w:p>
    <w:p w:rsidR="00282754" w:rsidRDefault="00276D99">
      <w:pPr>
        <w:spacing w:line="360" w:lineRule="auto"/>
        <w:jc w:val="both"/>
        <w:rPr>
          <w:rFonts w:ascii="Times New Roman" w:hAnsi="Times New Roman" w:cs="Times New Roman"/>
          <w:noProof/>
        </w:rPr>
      </w:pPr>
      <w:r>
        <w:rPr>
          <w:rFonts w:ascii="Times New Roman" w:hAnsi="Times New Roman" w:cs="Times New Roman"/>
          <w:noProof/>
        </w:rPr>
        <w:softHyphen/>
      </w:r>
      <w:r>
        <w:rPr>
          <w:rFonts w:ascii="Times New Roman" w:hAnsi="Times New Roman" w:cs="Times New Roman"/>
          <w:noProof/>
        </w:rPr>
        <w:softHyphen/>
      </w:r>
    </w:p>
    <w:p w:rsidR="00276D99" w:rsidRDefault="00276D99">
      <w:pPr>
        <w:spacing w:line="360" w:lineRule="auto"/>
        <w:jc w:val="both"/>
        <w:rPr>
          <w:rFonts w:ascii="Times New Roman" w:hAnsi="Times New Roman" w:cs="Times New Roman"/>
          <w:noProof/>
        </w:rPr>
      </w:pPr>
    </w:p>
    <w:p w:rsidR="00276D99" w:rsidRDefault="00276D99">
      <w:pPr>
        <w:spacing w:line="360" w:lineRule="auto"/>
        <w:jc w:val="both"/>
        <w:rPr>
          <w:rFonts w:ascii="Times New Roman" w:hAnsi="Times New Roman" w:cs="Times New Roman"/>
          <w:noProof/>
        </w:rPr>
      </w:pPr>
    </w:p>
    <w:p w:rsidR="00276D99" w:rsidRDefault="00002242">
      <w:pPr>
        <w:spacing w:line="360" w:lineRule="auto"/>
        <w:jc w:val="both"/>
        <w:rPr>
          <w:rFonts w:ascii="Times New Roman" w:hAnsi="Times New Roman" w:cs="Times New Roman"/>
          <w:noProof/>
        </w:rPr>
      </w:pPr>
      <w:r w:rsidRPr="00E75802">
        <w:rPr>
          <w:rFonts w:ascii="Times New Roman" w:hAnsi="Times New Roman" w:cs="Times New Roman"/>
          <w:noProof/>
        </w:rPr>
        <w:drawing>
          <wp:inline distT="0" distB="0" distL="0" distR="0" wp14:anchorId="70872B2F" wp14:editId="0C908E2F">
            <wp:extent cx="6248400" cy="1343025"/>
            <wp:effectExtent l="0" t="0" r="0" b="9525"/>
            <wp:docPr id="9" name="Picture 1" descr="C:\Users\Yokoso\Desktop\UWTSD SHOJIB\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Yokoso\Desktop\UWTSD SHOJIB\download.png"/>
                    <pic:cNvPicPr>
                      <a:picLocks noChangeAspect="1" noChangeArrowheads="1"/>
                    </pic:cNvPicPr>
                  </pic:nvPicPr>
                  <pic:blipFill>
                    <a:blip r:embed="rId5" cstate="print"/>
                    <a:srcRect/>
                    <a:stretch>
                      <a:fillRect/>
                    </a:stretch>
                  </pic:blipFill>
                  <pic:spPr bwMode="auto">
                    <a:xfrm>
                      <a:off x="0" y="0"/>
                      <a:ext cx="6248400" cy="1343025"/>
                    </a:xfrm>
                    <a:prstGeom prst="rect">
                      <a:avLst/>
                    </a:prstGeom>
                    <a:noFill/>
                    <a:ln w="9525">
                      <a:noFill/>
                      <a:miter lim="800000"/>
                      <a:headEnd/>
                      <a:tailEnd/>
                    </a:ln>
                  </pic:spPr>
                </pic:pic>
              </a:graphicData>
            </a:graphic>
          </wp:inline>
        </w:drawing>
      </w:r>
    </w:p>
    <w:p w:rsidR="00276D99" w:rsidRDefault="00276D99">
      <w:pPr>
        <w:spacing w:line="360" w:lineRule="auto"/>
        <w:jc w:val="both"/>
        <w:rPr>
          <w:rFonts w:ascii="Times New Roman" w:hAnsi="Times New Roman" w:cs="Times New Roman"/>
          <w:noProof/>
        </w:rPr>
      </w:pPr>
    </w:p>
    <w:p w:rsidR="00276D99" w:rsidRDefault="00276D99">
      <w:pPr>
        <w:spacing w:line="360" w:lineRule="auto"/>
        <w:jc w:val="both"/>
        <w:rPr>
          <w:rFonts w:ascii="Times New Roman" w:hAnsi="Times New Roman" w:cs="Times New Roman"/>
          <w:noProof/>
        </w:rPr>
      </w:pPr>
    </w:p>
    <w:p w:rsidR="00276D99" w:rsidRPr="00276D99" w:rsidRDefault="00276D99">
      <w:pPr>
        <w:spacing w:line="360" w:lineRule="auto"/>
        <w:jc w:val="both"/>
        <w:rPr>
          <w:rFonts w:ascii="Times New Roman" w:eastAsia="Times New Roman" w:hAnsi="Times New Roman" w:cs="Times New Roman"/>
          <w:sz w:val="26"/>
          <w:szCs w:val="26"/>
        </w:rPr>
      </w:pPr>
    </w:p>
    <w:p w:rsidR="00282754" w:rsidRDefault="00282754">
      <w:pPr>
        <w:spacing w:line="360" w:lineRule="auto"/>
        <w:jc w:val="both"/>
        <w:rPr>
          <w:rFonts w:ascii="Times New Roman" w:eastAsia="Times New Roman" w:hAnsi="Times New Roman" w:cs="Times New Roman"/>
        </w:rPr>
      </w:pPr>
    </w:p>
    <w:p w:rsidR="00DC7F5B" w:rsidRDefault="00DC7F5B">
      <w:pPr>
        <w:spacing w:line="360" w:lineRule="auto"/>
        <w:jc w:val="both"/>
        <w:rPr>
          <w:rFonts w:ascii="Times New Roman" w:eastAsia="Times New Roman" w:hAnsi="Times New Roman" w:cs="Times New Roman"/>
        </w:rPr>
      </w:pPr>
    </w:p>
    <w:p w:rsidR="00DC7F5B" w:rsidRDefault="00DC7F5B">
      <w:pPr>
        <w:spacing w:line="360" w:lineRule="auto"/>
        <w:jc w:val="both"/>
        <w:rPr>
          <w:rFonts w:ascii="Times New Roman" w:eastAsia="Times New Roman" w:hAnsi="Times New Roman" w:cs="Times New Roman"/>
        </w:rPr>
      </w:pPr>
    </w:p>
    <w:p w:rsidR="00DC7F5B" w:rsidRDefault="00DC7F5B">
      <w:pPr>
        <w:spacing w:line="360" w:lineRule="auto"/>
        <w:jc w:val="both"/>
        <w:rPr>
          <w:rFonts w:ascii="Times New Roman" w:eastAsia="Times New Roman" w:hAnsi="Times New Roman" w:cs="Times New Roman"/>
        </w:rPr>
      </w:pPr>
    </w:p>
    <w:p w:rsidR="00DC7F5B" w:rsidRDefault="00DC7F5B">
      <w:pPr>
        <w:spacing w:line="360" w:lineRule="auto"/>
        <w:jc w:val="both"/>
        <w:rPr>
          <w:rFonts w:ascii="Times New Roman" w:eastAsia="Times New Roman" w:hAnsi="Times New Roman" w:cs="Times New Roman"/>
        </w:rPr>
      </w:pPr>
    </w:p>
    <w:p w:rsidR="00DC7F5B" w:rsidRDefault="00DC7F5B">
      <w:pPr>
        <w:spacing w:line="360" w:lineRule="auto"/>
        <w:jc w:val="both"/>
        <w:rPr>
          <w:rFonts w:ascii="Times New Roman" w:eastAsia="Times New Roman" w:hAnsi="Times New Roman" w:cs="Times New Roman"/>
        </w:rPr>
      </w:pPr>
    </w:p>
    <w:p w:rsidR="00DC7F5B" w:rsidRDefault="00DC7F5B">
      <w:pPr>
        <w:spacing w:line="360" w:lineRule="auto"/>
        <w:jc w:val="both"/>
        <w:rPr>
          <w:rFonts w:ascii="Times New Roman" w:eastAsia="Times New Roman" w:hAnsi="Times New Roman" w:cs="Times New Roman"/>
        </w:rPr>
      </w:pPr>
    </w:p>
    <w:p w:rsidR="00DC7F5B" w:rsidRDefault="00DC7F5B">
      <w:pPr>
        <w:spacing w:line="360" w:lineRule="auto"/>
        <w:jc w:val="both"/>
        <w:rPr>
          <w:rFonts w:ascii="Times New Roman" w:eastAsia="Times New Roman" w:hAnsi="Times New Roman" w:cs="Times New Roman"/>
        </w:rPr>
      </w:pPr>
    </w:p>
    <w:p w:rsidR="00282754" w:rsidRDefault="00282754">
      <w:pPr>
        <w:spacing w:line="360" w:lineRule="auto"/>
        <w:jc w:val="both"/>
        <w:rPr>
          <w:rFonts w:ascii="Times New Roman" w:eastAsia="Times New Roman" w:hAnsi="Times New Roman" w:cs="Times New Roman"/>
        </w:rPr>
      </w:pPr>
    </w:p>
    <w:p w:rsidR="00282754" w:rsidRDefault="00282754">
      <w:pPr>
        <w:spacing w:line="360" w:lineRule="auto"/>
        <w:jc w:val="both"/>
        <w:rPr>
          <w:rFonts w:ascii="Times New Roman" w:eastAsia="Times New Roman" w:hAnsi="Times New Roman" w:cs="Times New Roman"/>
        </w:rPr>
      </w:pPr>
    </w:p>
    <w:p w:rsidR="00282754" w:rsidRPr="00C92A9C" w:rsidRDefault="00097FE7" w:rsidP="00276D99">
      <w:pPr>
        <w:tabs>
          <w:tab w:val="left" w:pos="2720"/>
        </w:tabs>
        <w:spacing w:line="360" w:lineRule="auto"/>
        <w:jc w:val="center"/>
        <w:rPr>
          <w:rFonts w:ascii="Times New Roman" w:eastAsia="Times New Roman" w:hAnsi="Times New Roman" w:cs="Times New Roman"/>
          <w:b/>
          <w:color w:val="0070C0"/>
          <w:sz w:val="28"/>
          <w:szCs w:val="28"/>
        </w:rPr>
      </w:pPr>
      <w:r w:rsidRPr="00C92A9C">
        <w:rPr>
          <w:rFonts w:ascii="Times New Roman" w:eastAsia="Times New Roman" w:hAnsi="Times New Roman" w:cs="Times New Roman"/>
          <w:b/>
          <w:color w:val="0070C0"/>
          <w:sz w:val="28"/>
          <w:szCs w:val="28"/>
        </w:rPr>
        <w:t>Executive Summary</w:t>
      </w:r>
    </w:p>
    <w:p w:rsidR="00282754" w:rsidRDefault="00097FE7">
      <w:pPr>
        <w:spacing w:line="360" w:lineRule="auto"/>
        <w:jc w:val="both"/>
        <w:rPr>
          <w:rFonts w:ascii="Times New Roman" w:eastAsia="Times New Roman" w:hAnsi="Times New Roman" w:cs="Times New Roman"/>
        </w:rPr>
      </w:pPr>
      <w:r>
        <w:rPr>
          <w:rFonts w:ascii="Times New Roman" w:eastAsia="Times New Roman" w:hAnsi="Times New Roman" w:cs="Times New Roman"/>
        </w:rPr>
        <w:t>The course aim of this report is to discuss the knowledge and information management skills for organisation, which in this case is Tesla Company. Knowledge management is important as it fosters innovation, minimises production costs improve employee commitment and employee relations. Moreover, this report finds that there is a relationship between data, information and knowledge as they are all dependent on one another’s existence. Also, there is relationship between individual knowledge and organisational knowledge. Further, this report discovers that analysis and modelling methods for identifying knowledge assets in companies include; Common</w:t>
      </w:r>
      <w:r w:rsidR="00482AAF">
        <w:rPr>
          <w:rFonts w:ascii="Times New Roman" w:eastAsia="Times New Roman" w:hAnsi="Times New Roman" w:cs="Times New Roman"/>
        </w:rPr>
        <w:t xml:space="preserve"> </w:t>
      </w:r>
      <w:r>
        <w:rPr>
          <w:rFonts w:ascii="Times New Roman" w:eastAsia="Times New Roman" w:hAnsi="Times New Roman" w:cs="Times New Roman"/>
        </w:rPr>
        <w:t xml:space="preserve">KADS, Unified Modelling Language and Multi-perspective modelling among others. Notably, this report affirms that actual assets in Tesla are its skilled personnel and </w:t>
      </w:r>
      <w:proofErr w:type="gramStart"/>
      <w:r>
        <w:rPr>
          <w:rFonts w:ascii="Times New Roman" w:eastAsia="Times New Roman" w:hAnsi="Times New Roman" w:cs="Times New Roman"/>
        </w:rPr>
        <w:t>it</w:t>
      </w:r>
      <w:r w:rsidR="00482AAF">
        <w:rPr>
          <w:rFonts w:ascii="Times New Roman" w:eastAsia="Times New Roman" w:hAnsi="Times New Roman" w:cs="Times New Roman"/>
        </w:rPr>
        <w:t>’</w:t>
      </w:r>
      <w:r>
        <w:rPr>
          <w:rFonts w:ascii="Times New Roman" w:eastAsia="Times New Roman" w:hAnsi="Times New Roman" w:cs="Times New Roman"/>
        </w:rPr>
        <w:t>s</w:t>
      </w:r>
      <w:proofErr w:type="gramEnd"/>
      <w:r>
        <w:rPr>
          <w:rFonts w:ascii="Times New Roman" w:eastAsia="Times New Roman" w:hAnsi="Times New Roman" w:cs="Times New Roman"/>
        </w:rPr>
        <w:t xml:space="preserve"> intellectual property while potential knowledge assets are tacit knowledge from employees and organisational culture. Also, the process involved in knowledge management entails; knowledge acquisition, knowledge storage, knowledge distribution and use of the knowledge. In particular, people, process and technology factors are the requisite for creating, storing, applying and integrating knowledge in any company. This report further acknowledges that knowledge sharing, right leadership, communication quality, motivation, firm learning, positive environment, role clarity and trust pave way for establishing knowledge management culture in an organisation. Furthermore, this report confirms that Tesla’s knowledge sharing framework needs to be revamped in a manner that facilitates better knowledge sharing through introduced incentives, right leadership, acknowledge knowledge ownership and store acquired knowledge via electronic databases.</w:t>
      </w:r>
    </w:p>
    <w:p w:rsidR="00282754" w:rsidRDefault="00282754">
      <w:pPr>
        <w:tabs>
          <w:tab w:val="left" w:pos="2720"/>
        </w:tabs>
        <w:spacing w:line="360" w:lineRule="auto"/>
        <w:jc w:val="center"/>
        <w:rPr>
          <w:rFonts w:ascii="Times New Roman" w:eastAsia="Times New Roman" w:hAnsi="Times New Roman" w:cs="Times New Roman"/>
          <w:b/>
        </w:rPr>
      </w:pPr>
    </w:p>
    <w:p w:rsidR="00282754" w:rsidRDefault="00282754">
      <w:pPr>
        <w:tabs>
          <w:tab w:val="left" w:pos="2720"/>
        </w:tabs>
        <w:spacing w:line="360" w:lineRule="auto"/>
        <w:jc w:val="both"/>
        <w:rPr>
          <w:rFonts w:ascii="Times New Roman" w:eastAsia="Times New Roman" w:hAnsi="Times New Roman" w:cs="Times New Roman"/>
        </w:rPr>
      </w:pPr>
    </w:p>
    <w:p w:rsidR="00282754" w:rsidRDefault="00282754">
      <w:pPr>
        <w:tabs>
          <w:tab w:val="left" w:pos="2720"/>
        </w:tabs>
        <w:spacing w:line="360" w:lineRule="auto"/>
        <w:jc w:val="both"/>
        <w:rPr>
          <w:rFonts w:ascii="Times New Roman" w:eastAsia="Times New Roman" w:hAnsi="Times New Roman" w:cs="Times New Roman"/>
        </w:rPr>
      </w:pPr>
    </w:p>
    <w:p w:rsidR="00282754" w:rsidRDefault="00282754">
      <w:pPr>
        <w:tabs>
          <w:tab w:val="left" w:pos="2720"/>
        </w:tabs>
        <w:spacing w:line="360" w:lineRule="auto"/>
        <w:jc w:val="both"/>
        <w:rPr>
          <w:rFonts w:ascii="Times New Roman" w:eastAsia="Times New Roman" w:hAnsi="Times New Roman" w:cs="Times New Roman"/>
        </w:rPr>
      </w:pPr>
    </w:p>
    <w:p w:rsidR="00282754" w:rsidRDefault="00282754">
      <w:pPr>
        <w:tabs>
          <w:tab w:val="left" w:pos="2720"/>
        </w:tabs>
        <w:spacing w:line="360" w:lineRule="auto"/>
        <w:jc w:val="both"/>
        <w:rPr>
          <w:rFonts w:ascii="Times New Roman" w:eastAsia="Times New Roman" w:hAnsi="Times New Roman" w:cs="Times New Roman"/>
        </w:rPr>
      </w:pPr>
    </w:p>
    <w:p w:rsidR="00282754" w:rsidRDefault="00282754">
      <w:pPr>
        <w:tabs>
          <w:tab w:val="left" w:pos="2720"/>
        </w:tabs>
        <w:spacing w:line="360" w:lineRule="auto"/>
        <w:jc w:val="both"/>
        <w:rPr>
          <w:rFonts w:ascii="Times New Roman" w:eastAsia="Times New Roman" w:hAnsi="Times New Roman" w:cs="Times New Roman"/>
        </w:rPr>
      </w:pPr>
    </w:p>
    <w:p w:rsidR="00282754" w:rsidRDefault="00282754">
      <w:pPr>
        <w:tabs>
          <w:tab w:val="left" w:pos="2720"/>
        </w:tabs>
        <w:spacing w:line="360" w:lineRule="auto"/>
        <w:jc w:val="both"/>
        <w:rPr>
          <w:rFonts w:ascii="Times New Roman" w:eastAsia="Times New Roman" w:hAnsi="Times New Roman" w:cs="Times New Roman"/>
        </w:rPr>
      </w:pPr>
    </w:p>
    <w:p w:rsidR="00282754" w:rsidRDefault="00282754">
      <w:pPr>
        <w:tabs>
          <w:tab w:val="left" w:pos="2720"/>
        </w:tabs>
        <w:spacing w:line="360" w:lineRule="auto"/>
        <w:jc w:val="both"/>
        <w:rPr>
          <w:rFonts w:ascii="Times New Roman" w:eastAsia="Times New Roman" w:hAnsi="Times New Roman" w:cs="Times New Roman"/>
        </w:rPr>
      </w:pPr>
    </w:p>
    <w:p w:rsidR="00282754" w:rsidRDefault="00282754">
      <w:pPr>
        <w:tabs>
          <w:tab w:val="left" w:pos="2720"/>
        </w:tabs>
        <w:spacing w:line="360" w:lineRule="auto"/>
        <w:jc w:val="both"/>
        <w:rPr>
          <w:rFonts w:ascii="Times New Roman" w:eastAsia="Times New Roman" w:hAnsi="Times New Roman" w:cs="Times New Roman"/>
        </w:rPr>
      </w:pPr>
    </w:p>
    <w:p w:rsidR="00282754" w:rsidRDefault="00282754">
      <w:pPr>
        <w:tabs>
          <w:tab w:val="left" w:pos="2720"/>
        </w:tabs>
        <w:spacing w:line="360" w:lineRule="auto"/>
        <w:jc w:val="both"/>
        <w:rPr>
          <w:rFonts w:ascii="Times New Roman" w:eastAsia="Times New Roman" w:hAnsi="Times New Roman" w:cs="Times New Roman"/>
        </w:rPr>
      </w:pPr>
    </w:p>
    <w:p w:rsidR="00282754" w:rsidRDefault="00282754">
      <w:pPr>
        <w:tabs>
          <w:tab w:val="left" w:pos="2720"/>
        </w:tabs>
        <w:spacing w:line="360" w:lineRule="auto"/>
        <w:jc w:val="both"/>
        <w:rPr>
          <w:rFonts w:ascii="Times New Roman" w:eastAsia="Times New Roman" w:hAnsi="Times New Roman" w:cs="Times New Roman"/>
        </w:rPr>
      </w:pPr>
    </w:p>
    <w:sdt>
      <w:sdtPr>
        <w:rPr>
          <w:rFonts w:ascii="Times New Roman" w:eastAsiaTheme="minorEastAsia" w:hAnsi="Times New Roman" w:cs="Times New Roman"/>
          <w:b w:val="0"/>
          <w:bCs w:val="0"/>
          <w:color w:val="auto"/>
          <w:sz w:val="24"/>
          <w:szCs w:val="24"/>
          <w:lang w:val="en-GB" w:eastAsia="en-GB"/>
        </w:rPr>
        <w:id w:val="-1834371782"/>
        <w:docPartObj>
          <w:docPartGallery w:val="Table of Contents"/>
          <w:docPartUnique/>
        </w:docPartObj>
      </w:sdtPr>
      <w:sdtEndPr/>
      <w:sdtContent>
        <w:p w:rsidR="00482AAF" w:rsidRDefault="00482AAF" w:rsidP="00482AAF">
          <w:pPr>
            <w:pStyle w:val="TOCHeading"/>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Table of Contents</w:t>
          </w:r>
        </w:p>
        <w:p w:rsidR="00482AAF" w:rsidRDefault="00482AAF" w:rsidP="00482AAF">
          <w:pPr>
            <w:pStyle w:val="TOC1"/>
            <w:tabs>
              <w:tab w:val="right" w:leader="dot" w:pos="9350"/>
            </w:tabs>
            <w:spacing w:line="360" w:lineRule="auto"/>
            <w:rPr>
              <w:rFonts w:ascii="Times New Roman" w:hAnsi="Times New Roman" w:cs="Times New Roman"/>
              <w:b w:val="0"/>
              <w:noProof/>
              <w:color w:val="auto"/>
              <w:lang w:val="en-US" w:eastAsia="ja-JP"/>
            </w:rPr>
          </w:pPr>
          <w:r>
            <w:rPr>
              <w:rFonts w:ascii="Times New Roman" w:hAnsi="Times New Roman" w:cs="Times New Roman"/>
              <w:b w:val="0"/>
              <w:color w:val="auto"/>
            </w:rPr>
            <w:fldChar w:fldCharType="begin"/>
          </w:r>
          <w:r>
            <w:rPr>
              <w:rFonts w:ascii="Times New Roman" w:hAnsi="Times New Roman" w:cs="Times New Roman"/>
              <w:color w:val="auto"/>
            </w:rPr>
            <w:instrText xml:space="preserve"> TOC \o "1-3" \h \z \u </w:instrText>
          </w:r>
          <w:r>
            <w:rPr>
              <w:rFonts w:ascii="Times New Roman" w:hAnsi="Times New Roman" w:cs="Times New Roman"/>
              <w:b w:val="0"/>
              <w:color w:val="auto"/>
            </w:rPr>
            <w:fldChar w:fldCharType="separate"/>
          </w:r>
          <w:r>
            <w:rPr>
              <w:rFonts w:ascii="Times New Roman" w:hAnsi="Times New Roman" w:cs="Times New Roman"/>
              <w:noProof/>
              <w:color w:val="auto"/>
            </w:rPr>
            <w:t>1. Introduction</w:t>
          </w:r>
          <w:r>
            <w:rPr>
              <w:rFonts w:ascii="Times New Roman" w:hAnsi="Times New Roman" w:cs="Times New Roman"/>
              <w:noProof/>
              <w:color w:val="auto"/>
            </w:rPr>
            <w:tab/>
          </w:r>
          <w:r>
            <w:rPr>
              <w:rFonts w:ascii="Times New Roman" w:hAnsi="Times New Roman" w:cs="Times New Roman"/>
              <w:noProof/>
              <w:color w:val="auto"/>
            </w:rPr>
            <w:fldChar w:fldCharType="begin"/>
          </w:r>
          <w:r>
            <w:rPr>
              <w:rFonts w:ascii="Times New Roman" w:hAnsi="Times New Roman" w:cs="Times New Roman"/>
              <w:noProof/>
              <w:color w:val="auto"/>
            </w:rPr>
            <w:instrText xml:space="preserve"> PAGEREF _Toc428655611 \h </w:instrText>
          </w:r>
          <w:r>
            <w:rPr>
              <w:rFonts w:ascii="Times New Roman" w:hAnsi="Times New Roman" w:cs="Times New Roman"/>
              <w:noProof/>
              <w:color w:val="auto"/>
            </w:rPr>
          </w:r>
          <w:r>
            <w:rPr>
              <w:rFonts w:ascii="Times New Roman" w:hAnsi="Times New Roman" w:cs="Times New Roman"/>
              <w:noProof/>
              <w:color w:val="auto"/>
            </w:rPr>
            <w:fldChar w:fldCharType="separate"/>
          </w:r>
          <w:r>
            <w:rPr>
              <w:rFonts w:ascii="Times New Roman" w:hAnsi="Times New Roman" w:cs="Times New Roman"/>
              <w:noProof/>
              <w:color w:val="auto"/>
            </w:rPr>
            <w:t>4</w:t>
          </w:r>
          <w:r>
            <w:rPr>
              <w:rFonts w:ascii="Times New Roman" w:hAnsi="Times New Roman" w:cs="Times New Roman"/>
              <w:noProof/>
              <w:color w:val="auto"/>
            </w:rPr>
            <w:fldChar w:fldCharType="end"/>
          </w:r>
        </w:p>
        <w:p w:rsidR="00482AAF" w:rsidRDefault="00482AAF" w:rsidP="00482AAF">
          <w:pPr>
            <w:pStyle w:val="TOC1"/>
            <w:tabs>
              <w:tab w:val="right" w:leader="dot" w:pos="9350"/>
            </w:tabs>
            <w:spacing w:line="360" w:lineRule="auto"/>
            <w:rPr>
              <w:rFonts w:ascii="Times New Roman" w:hAnsi="Times New Roman" w:cs="Times New Roman"/>
              <w:b w:val="0"/>
              <w:noProof/>
              <w:color w:val="auto"/>
              <w:lang w:val="en-US" w:eastAsia="ja-JP"/>
            </w:rPr>
          </w:pPr>
          <w:r>
            <w:rPr>
              <w:rFonts w:ascii="Times New Roman" w:hAnsi="Times New Roman" w:cs="Times New Roman"/>
              <w:noProof/>
              <w:color w:val="auto"/>
            </w:rPr>
            <w:t>2. Overview of Tesla</w:t>
          </w:r>
          <w:r>
            <w:rPr>
              <w:rFonts w:ascii="Times New Roman" w:hAnsi="Times New Roman" w:cs="Times New Roman"/>
              <w:noProof/>
              <w:color w:val="auto"/>
            </w:rPr>
            <w:tab/>
          </w:r>
          <w:r>
            <w:rPr>
              <w:rFonts w:ascii="Times New Roman" w:hAnsi="Times New Roman" w:cs="Times New Roman"/>
              <w:noProof/>
              <w:color w:val="auto"/>
            </w:rPr>
            <w:fldChar w:fldCharType="begin"/>
          </w:r>
          <w:r>
            <w:rPr>
              <w:rFonts w:ascii="Times New Roman" w:hAnsi="Times New Roman" w:cs="Times New Roman"/>
              <w:noProof/>
              <w:color w:val="auto"/>
            </w:rPr>
            <w:instrText xml:space="preserve"> PAGEREF _Toc428655612 \h </w:instrText>
          </w:r>
          <w:r>
            <w:rPr>
              <w:rFonts w:ascii="Times New Roman" w:hAnsi="Times New Roman" w:cs="Times New Roman"/>
              <w:noProof/>
              <w:color w:val="auto"/>
            </w:rPr>
          </w:r>
          <w:r>
            <w:rPr>
              <w:rFonts w:ascii="Times New Roman" w:hAnsi="Times New Roman" w:cs="Times New Roman"/>
              <w:noProof/>
              <w:color w:val="auto"/>
            </w:rPr>
            <w:fldChar w:fldCharType="separate"/>
          </w:r>
          <w:r>
            <w:rPr>
              <w:rFonts w:ascii="Times New Roman" w:hAnsi="Times New Roman" w:cs="Times New Roman"/>
              <w:noProof/>
              <w:color w:val="auto"/>
            </w:rPr>
            <w:t>4</w:t>
          </w:r>
          <w:r>
            <w:rPr>
              <w:rFonts w:ascii="Times New Roman" w:hAnsi="Times New Roman" w:cs="Times New Roman"/>
              <w:noProof/>
              <w:color w:val="auto"/>
            </w:rPr>
            <w:fldChar w:fldCharType="end"/>
          </w:r>
          <w:r w:rsidR="00811064">
            <w:rPr>
              <w:rFonts w:ascii="Times New Roman" w:hAnsi="Times New Roman" w:cs="Times New Roman"/>
              <w:noProof/>
              <w:color w:val="auto"/>
            </w:rPr>
            <w:t>-5</w:t>
          </w:r>
        </w:p>
        <w:p w:rsidR="00482AAF" w:rsidRDefault="00482AAF" w:rsidP="00482AAF">
          <w:pPr>
            <w:pStyle w:val="TOC1"/>
            <w:tabs>
              <w:tab w:val="right" w:leader="dot" w:pos="9350"/>
            </w:tabs>
            <w:spacing w:line="360" w:lineRule="auto"/>
            <w:rPr>
              <w:rFonts w:ascii="Times New Roman" w:hAnsi="Times New Roman" w:cs="Times New Roman"/>
              <w:b w:val="0"/>
              <w:noProof/>
              <w:color w:val="auto"/>
              <w:lang w:val="en-US" w:eastAsia="ja-JP"/>
            </w:rPr>
          </w:pPr>
          <w:r>
            <w:rPr>
              <w:rFonts w:ascii="Times New Roman" w:hAnsi="Times New Roman" w:cs="Times New Roman"/>
              <w:noProof/>
              <w:color w:val="auto"/>
            </w:rPr>
            <w:t>3. Concept and importance of knowledge management</w:t>
          </w:r>
          <w:r>
            <w:rPr>
              <w:rFonts w:ascii="Times New Roman" w:hAnsi="Times New Roman" w:cs="Times New Roman"/>
              <w:noProof/>
              <w:color w:val="auto"/>
            </w:rPr>
            <w:tab/>
          </w:r>
          <w:r w:rsidR="00523337">
            <w:rPr>
              <w:rFonts w:ascii="Times New Roman" w:hAnsi="Times New Roman" w:cs="Times New Roman"/>
              <w:noProof/>
              <w:color w:val="auto"/>
            </w:rPr>
            <w:t>6</w:t>
          </w:r>
        </w:p>
        <w:p w:rsidR="00482AAF" w:rsidRDefault="00482AAF" w:rsidP="00482AAF">
          <w:pPr>
            <w:pStyle w:val="TOC2"/>
            <w:tabs>
              <w:tab w:val="right" w:leader="dot" w:pos="9350"/>
            </w:tabs>
            <w:spacing w:line="360" w:lineRule="auto"/>
            <w:rPr>
              <w:rFonts w:ascii="Times New Roman" w:hAnsi="Times New Roman" w:cs="Times New Roman"/>
              <w:noProof/>
              <w:sz w:val="24"/>
              <w:szCs w:val="24"/>
              <w:lang w:val="en-US" w:eastAsia="ja-JP"/>
            </w:rPr>
          </w:pPr>
          <w:r>
            <w:rPr>
              <w:rFonts w:ascii="Times New Roman" w:hAnsi="Times New Roman" w:cs="Times New Roman"/>
              <w:noProof/>
              <w:sz w:val="24"/>
              <w:szCs w:val="24"/>
            </w:rPr>
            <w:t>3.1 Relationship between data, information and knowledge</w:t>
          </w:r>
          <w:r>
            <w:rPr>
              <w:rFonts w:ascii="Times New Roman" w:hAnsi="Times New Roman" w:cs="Times New Roman"/>
              <w:noProof/>
              <w:sz w:val="24"/>
              <w:szCs w:val="24"/>
            </w:rPr>
            <w:tab/>
          </w:r>
          <w:r w:rsidR="00A072FD">
            <w:rPr>
              <w:rFonts w:ascii="Times New Roman" w:hAnsi="Times New Roman" w:cs="Times New Roman"/>
              <w:noProof/>
              <w:sz w:val="24"/>
              <w:szCs w:val="24"/>
            </w:rPr>
            <w:t>6-7</w:t>
          </w:r>
        </w:p>
        <w:p w:rsidR="00482AAF" w:rsidRDefault="00482AAF" w:rsidP="00482AAF">
          <w:pPr>
            <w:pStyle w:val="TOC2"/>
            <w:tabs>
              <w:tab w:val="right" w:leader="dot" w:pos="9350"/>
            </w:tabs>
            <w:spacing w:line="360" w:lineRule="auto"/>
            <w:rPr>
              <w:rFonts w:ascii="Times New Roman" w:hAnsi="Times New Roman" w:cs="Times New Roman"/>
              <w:noProof/>
              <w:sz w:val="24"/>
              <w:szCs w:val="24"/>
              <w:lang w:val="en-US" w:eastAsia="ja-JP"/>
            </w:rPr>
          </w:pPr>
          <w:r>
            <w:rPr>
              <w:rFonts w:ascii="Times New Roman" w:hAnsi="Times New Roman" w:cs="Times New Roman"/>
              <w:noProof/>
              <w:sz w:val="24"/>
              <w:szCs w:val="24"/>
            </w:rPr>
            <w:t>3.2 Relationship between individual knowledge and organisational knowledge</w:t>
          </w:r>
          <w:r>
            <w:rPr>
              <w:rFonts w:ascii="Times New Roman" w:hAnsi="Times New Roman" w:cs="Times New Roman"/>
              <w:noProof/>
              <w:sz w:val="24"/>
              <w:szCs w:val="24"/>
            </w:rPr>
            <w:tab/>
          </w:r>
          <w:r w:rsidR="00577DCF">
            <w:rPr>
              <w:rFonts w:ascii="Times New Roman" w:hAnsi="Times New Roman" w:cs="Times New Roman"/>
              <w:noProof/>
              <w:sz w:val="24"/>
              <w:szCs w:val="24"/>
            </w:rPr>
            <w:t>7-8</w:t>
          </w:r>
        </w:p>
        <w:p w:rsidR="00482AAF" w:rsidRDefault="00482AAF" w:rsidP="00482AAF">
          <w:pPr>
            <w:pStyle w:val="TOC2"/>
            <w:tabs>
              <w:tab w:val="right" w:leader="dot" w:pos="9350"/>
            </w:tabs>
            <w:spacing w:line="360" w:lineRule="auto"/>
            <w:rPr>
              <w:rFonts w:ascii="Times New Roman" w:hAnsi="Times New Roman" w:cs="Times New Roman"/>
              <w:noProof/>
              <w:sz w:val="24"/>
              <w:szCs w:val="24"/>
              <w:lang w:val="en-US" w:eastAsia="ja-JP"/>
            </w:rPr>
          </w:pPr>
          <w:r>
            <w:rPr>
              <w:rFonts w:ascii="Times New Roman" w:hAnsi="Times New Roman" w:cs="Times New Roman"/>
              <w:noProof/>
              <w:sz w:val="24"/>
              <w:szCs w:val="24"/>
            </w:rPr>
            <w:t>3.3 Application of analysis and modelling methods for identifying knowledge assets in Tesl</w:t>
          </w:r>
          <w:r w:rsidR="00B75CAE">
            <w:rPr>
              <w:rFonts w:ascii="Times New Roman" w:hAnsi="Times New Roman" w:cs="Times New Roman"/>
              <w:noProof/>
              <w:sz w:val="24"/>
              <w:szCs w:val="24"/>
            </w:rPr>
            <w:t>a</w:t>
          </w:r>
          <w:r>
            <w:rPr>
              <w:rFonts w:ascii="Times New Roman" w:hAnsi="Times New Roman" w:cs="Times New Roman"/>
              <w:noProof/>
              <w:sz w:val="24"/>
              <w:szCs w:val="24"/>
            </w:rPr>
            <w:tab/>
          </w:r>
          <w:r w:rsidR="00B75CAE">
            <w:rPr>
              <w:rFonts w:ascii="Times New Roman" w:hAnsi="Times New Roman" w:cs="Times New Roman"/>
              <w:noProof/>
              <w:sz w:val="24"/>
              <w:szCs w:val="24"/>
            </w:rPr>
            <w:t>9</w:t>
          </w:r>
        </w:p>
        <w:p w:rsidR="00482AAF" w:rsidRDefault="00482AAF" w:rsidP="00482AAF">
          <w:pPr>
            <w:pStyle w:val="TOC2"/>
            <w:tabs>
              <w:tab w:val="right" w:leader="dot" w:pos="9350"/>
            </w:tabs>
            <w:spacing w:line="360" w:lineRule="auto"/>
            <w:rPr>
              <w:rFonts w:ascii="Times New Roman" w:hAnsi="Times New Roman" w:cs="Times New Roman"/>
              <w:noProof/>
              <w:sz w:val="24"/>
              <w:szCs w:val="24"/>
              <w:lang w:val="en-US" w:eastAsia="ja-JP"/>
            </w:rPr>
          </w:pPr>
          <w:r>
            <w:rPr>
              <w:rFonts w:ascii="Times New Roman" w:hAnsi="Times New Roman" w:cs="Times New Roman"/>
              <w:noProof/>
              <w:sz w:val="24"/>
              <w:szCs w:val="24"/>
            </w:rPr>
            <w:t>3.4 Evaluation of actual and potential knowledge assets</w:t>
          </w:r>
          <w:r>
            <w:rPr>
              <w:rFonts w:ascii="Times New Roman" w:hAnsi="Times New Roman" w:cs="Times New Roman"/>
              <w:noProof/>
              <w:sz w:val="24"/>
              <w:szCs w:val="24"/>
            </w:rPr>
            <w:tab/>
          </w:r>
          <w:r w:rsidR="008154CA">
            <w:rPr>
              <w:rFonts w:ascii="Times New Roman" w:hAnsi="Times New Roman" w:cs="Times New Roman"/>
              <w:noProof/>
              <w:sz w:val="24"/>
              <w:szCs w:val="24"/>
            </w:rPr>
            <w:t>10</w:t>
          </w:r>
        </w:p>
        <w:p w:rsidR="00482AAF" w:rsidRDefault="00482AAF" w:rsidP="00482AAF">
          <w:pPr>
            <w:pStyle w:val="TOC1"/>
            <w:tabs>
              <w:tab w:val="right" w:leader="dot" w:pos="9350"/>
            </w:tabs>
            <w:spacing w:line="360" w:lineRule="auto"/>
            <w:rPr>
              <w:rFonts w:ascii="Times New Roman" w:hAnsi="Times New Roman" w:cs="Times New Roman"/>
              <w:b w:val="0"/>
              <w:noProof/>
              <w:color w:val="auto"/>
              <w:lang w:val="en-US" w:eastAsia="ja-JP"/>
            </w:rPr>
          </w:pPr>
          <w:r>
            <w:rPr>
              <w:rFonts w:ascii="Times New Roman" w:hAnsi="Times New Roman" w:cs="Times New Roman"/>
              <w:noProof/>
              <w:color w:val="auto"/>
            </w:rPr>
            <w:t>4. Knowledge management process</w:t>
          </w:r>
          <w:r>
            <w:rPr>
              <w:rFonts w:ascii="Times New Roman" w:hAnsi="Times New Roman" w:cs="Times New Roman"/>
              <w:noProof/>
              <w:color w:val="auto"/>
            </w:rPr>
            <w:tab/>
          </w:r>
          <w:r w:rsidR="00C11E1B">
            <w:rPr>
              <w:rFonts w:ascii="Times New Roman" w:hAnsi="Times New Roman" w:cs="Times New Roman"/>
              <w:noProof/>
              <w:color w:val="auto"/>
            </w:rPr>
            <w:t>11</w:t>
          </w:r>
        </w:p>
        <w:p w:rsidR="00482AAF" w:rsidRDefault="00482AAF" w:rsidP="00482AAF">
          <w:pPr>
            <w:pStyle w:val="TOC2"/>
            <w:tabs>
              <w:tab w:val="right" w:leader="dot" w:pos="9350"/>
            </w:tabs>
            <w:spacing w:line="360" w:lineRule="auto"/>
            <w:rPr>
              <w:rFonts w:ascii="Times New Roman" w:hAnsi="Times New Roman" w:cs="Times New Roman"/>
              <w:noProof/>
              <w:sz w:val="24"/>
              <w:szCs w:val="24"/>
              <w:lang w:val="en-US" w:eastAsia="ja-JP"/>
            </w:rPr>
          </w:pPr>
          <w:r>
            <w:rPr>
              <w:rFonts w:ascii="Times New Roman" w:hAnsi="Times New Roman" w:cs="Times New Roman"/>
              <w:noProof/>
              <w:sz w:val="24"/>
              <w:szCs w:val="24"/>
            </w:rPr>
            <w:t>4.1 Requirements for creating, storing, applying and integrating knowledge</w:t>
          </w:r>
          <w:r>
            <w:rPr>
              <w:rFonts w:ascii="Times New Roman" w:hAnsi="Times New Roman" w:cs="Times New Roman"/>
              <w:noProof/>
              <w:sz w:val="24"/>
              <w:szCs w:val="24"/>
            </w:rPr>
            <w:tab/>
          </w:r>
          <w:r w:rsidR="005472CA">
            <w:rPr>
              <w:rFonts w:ascii="Times New Roman" w:hAnsi="Times New Roman" w:cs="Times New Roman"/>
              <w:noProof/>
              <w:sz w:val="24"/>
              <w:szCs w:val="24"/>
            </w:rPr>
            <w:t>12</w:t>
          </w:r>
          <w:r w:rsidR="001301B4">
            <w:rPr>
              <w:rFonts w:ascii="Times New Roman" w:hAnsi="Times New Roman" w:cs="Times New Roman"/>
              <w:noProof/>
              <w:sz w:val="24"/>
              <w:szCs w:val="24"/>
            </w:rPr>
            <w:t>-13</w:t>
          </w:r>
        </w:p>
        <w:p w:rsidR="00482AAF" w:rsidRDefault="00482AAF" w:rsidP="00482AAF">
          <w:pPr>
            <w:pStyle w:val="TOC2"/>
            <w:tabs>
              <w:tab w:val="right" w:leader="dot" w:pos="9350"/>
            </w:tabs>
            <w:spacing w:line="360" w:lineRule="auto"/>
            <w:rPr>
              <w:rFonts w:ascii="Times New Roman" w:hAnsi="Times New Roman" w:cs="Times New Roman"/>
              <w:noProof/>
              <w:sz w:val="24"/>
              <w:szCs w:val="24"/>
              <w:lang w:val="en-US" w:eastAsia="ja-JP"/>
            </w:rPr>
          </w:pPr>
          <w:r>
            <w:rPr>
              <w:rFonts w:ascii="Times New Roman" w:hAnsi="Times New Roman" w:cs="Times New Roman"/>
              <w:noProof/>
              <w:sz w:val="24"/>
              <w:szCs w:val="24"/>
            </w:rPr>
            <w:t>4.2 Consider the importance of Intellectual Property rights</w:t>
          </w:r>
          <w:r>
            <w:rPr>
              <w:rFonts w:ascii="Times New Roman" w:hAnsi="Times New Roman" w:cs="Times New Roman"/>
              <w:noProof/>
              <w:sz w:val="24"/>
              <w:szCs w:val="24"/>
            </w:rPr>
            <w:tab/>
          </w:r>
          <w:r>
            <w:rPr>
              <w:rFonts w:ascii="Times New Roman" w:hAnsi="Times New Roman" w:cs="Times New Roman"/>
              <w:noProof/>
              <w:sz w:val="24"/>
              <w:szCs w:val="24"/>
            </w:rPr>
            <w:fldChar w:fldCharType="begin"/>
          </w:r>
          <w:r>
            <w:rPr>
              <w:rFonts w:ascii="Times New Roman" w:hAnsi="Times New Roman" w:cs="Times New Roman"/>
              <w:noProof/>
              <w:sz w:val="24"/>
              <w:szCs w:val="24"/>
            </w:rPr>
            <w:instrText xml:space="preserve"> PAGEREF _Toc428655620 \h </w:instrText>
          </w:r>
          <w:r>
            <w:rPr>
              <w:rFonts w:ascii="Times New Roman" w:hAnsi="Times New Roman" w:cs="Times New Roman"/>
              <w:noProof/>
              <w:sz w:val="24"/>
              <w:szCs w:val="24"/>
            </w:rPr>
          </w:r>
          <w:r>
            <w:rPr>
              <w:rFonts w:ascii="Times New Roman" w:hAnsi="Times New Roman" w:cs="Times New Roman"/>
              <w:noProof/>
              <w:sz w:val="24"/>
              <w:szCs w:val="24"/>
            </w:rPr>
            <w:fldChar w:fldCharType="separate"/>
          </w:r>
          <w:r>
            <w:rPr>
              <w:rFonts w:ascii="Times New Roman" w:hAnsi="Times New Roman" w:cs="Times New Roman"/>
              <w:noProof/>
              <w:sz w:val="24"/>
              <w:szCs w:val="24"/>
            </w:rPr>
            <w:t>13</w:t>
          </w:r>
          <w:r>
            <w:rPr>
              <w:rFonts w:ascii="Times New Roman" w:hAnsi="Times New Roman" w:cs="Times New Roman"/>
              <w:noProof/>
              <w:sz w:val="24"/>
              <w:szCs w:val="24"/>
            </w:rPr>
            <w:fldChar w:fldCharType="end"/>
          </w:r>
        </w:p>
        <w:p w:rsidR="00482AAF" w:rsidRDefault="00482AAF" w:rsidP="00482AAF">
          <w:pPr>
            <w:pStyle w:val="TOC1"/>
            <w:tabs>
              <w:tab w:val="right" w:leader="dot" w:pos="9350"/>
            </w:tabs>
            <w:spacing w:line="360" w:lineRule="auto"/>
            <w:rPr>
              <w:rFonts w:ascii="Times New Roman" w:hAnsi="Times New Roman" w:cs="Times New Roman"/>
              <w:b w:val="0"/>
              <w:noProof/>
              <w:color w:val="auto"/>
              <w:lang w:val="en-US" w:eastAsia="ja-JP"/>
            </w:rPr>
          </w:pPr>
          <w:r>
            <w:rPr>
              <w:rFonts w:ascii="Times New Roman" w:hAnsi="Times New Roman" w:cs="Times New Roman"/>
              <w:noProof/>
              <w:color w:val="auto"/>
            </w:rPr>
            <w:t xml:space="preserve">5. Framework for establishing knowledge management culture in Tesla </w:t>
          </w:r>
          <w:r>
            <w:rPr>
              <w:rFonts w:ascii="Times New Roman" w:hAnsi="Times New Roman" w:cs="Times New Roman"/>
              <w:noProof/>
              <w:color w:val="auto"/>
            </w:rPr>
            <w:tab/>
          </w:r>
          <w:r w:rsidR="007C7880">
            <w:rPr>
              <w:rFonts w:ascii="Times New Roman" w:hAnsi="Times New Roman" w:cs="Times New Roman"/>
              <w:noProof/>
              <w:color w:val="auto"/>
            </w:rPr>
            <w:t>14-15</w:t>
          </w:r>
        </w:p>
        <w:p w:rsidR="00482AAF" w:rsidRDefault="00482AAF" w:rsidP="00482AAF">
          <w:pPr>
            <w:pStyle w:val="TOC2"/>
            <w:tabs>
              <w:tab w:val="right" w:leader="dot" w:pos="9350"/>
            </w:tabs>
            <w:spacing w:line="360" w:lineRule="auto"/>
            <w:rPr>
              <w:rFonts w:ascii="Times New Roman" w:hAnsi="Times New Roman" w:cs="Times New Roman"/>
              <w:noProof/>
              <w:sz w:val="24"/>
              <w:szCs w:val="24"/>
              <w:lang w:val="en-US" w:eastAsia="ja-JP"/>
            </w:rPr>
          </w:pPr>
          <w:r>
            <w:rPr>
              <w:rFonts w:ascii="Times New Roman" w:hAnsi="Times New Roman" w:cs="Times New Roman"/>
              <w:noProof/>
              <w:sz w:val="24"/>
              <w:szCs w:val="24"/>
            </w:rPr>
            <w:t>5.1 Contribution knowledge asset has on TESLA</w:t>
          </w:r>
          <w:r>
            <w:rPr>
              <w:rFonts w:ascii="Times New Roman" w:hAnsi="Times New Roman" w:cs="Times New Roman"/>
              <w:noProof/>
              <w:sz w:val="24"/>
              <w:szCs w:val="24"/>
            </w:rPr>
            <w:tab/>
          </w:r>
          <w:r w:rsidR="007C7880">
            <w:rPr>
              <w:rFonts w:ascii="Times New Roman" w:hAnsi="Times New Roman" w:cs="Times New Roman"/>
              <w:noProof/>
              <w:sz w:val="24"/>
              <w:szCs w:val="24"/>
            </w:rPr>
            <w:t>16</w:t>
          </w:r>
        </w:p>
        <w:p w:rsidR="00482AAF" w:rsidRDefault="00482AAF" w:rsidP="00482AAF">
          <w:pPr>
            <w:pStyle w:val="TOC2"/>
            <w:tabs>
              <w:tab w:val="right" w:leader="dot" w:pos="9350"/>
            </w:tabs>
            <w:spacing w:line="360" w:lineRule="auto"/>
            <w:rPr>
              <w:rFonts w:ascii="Times New Roman" w:hAnsi="Times New Roman" w:cs="Times New Roman"/>
              <w:noProof/>
              <w:sz w:val="24"/>
              <w:szCs w:val="24"/>
              <w:lang w:val="en-US" w:eastAsia="ja-JP"/>
            </w:rPr>
          </w:pPr>
          <w:r>
            <w:rPr>
              <w:rFonts w:ascii="Times New Roman" w:hAnsi="Times New Roman" w:cs="Times New Roman"/>
              <w:noProof/>
              <w:sz w:val="24"/>
              <w:szCs w:val="24"/>
            </w:rPr>
            <w:t>5.2 Evaluation of knowledge requirement for TESLA</w:t>
          </w:r>
          <w:r>
            <w:rPr>
              <w:rFonts w:ascii="Times New Roman" w:hAnsi="Times New Roman" w:cs="Times New Roman"/>
              <w:noProof/>
              <w:sz w:val="24"/>
              <w:szCs w:val="24"/>
            </w:rPr>
            <w:tab/>
          </w:r>
          <w:r w:rsidR="00380E25">
            <w:rPr>
              <w:rFonts w:ascii="Times New Roman" w:hAnsi="Times New Roman" w:cs="Times New Roman"/>
              <w:noProof/>
              <w:sz w:val="24"/>
              <w:szCs w:val="24"/>
            </w:rPr>
            <w:t>16</w:t>
          </w:r>
        </w:p>
        <w:p w:rsidR="00482AAF" w:rsidRDefault="00482AAF" w:rsidP="00482AAF">
          <w:pPr>
            <w:pStyle w:val="TOC2"/>
            <w:tabs>
              <w:tab w:val="right" w:leader="dot" w:pos="9350"/>
            </w:tabs>
            <w:spacing w:line="360" w:lineRule="auto"/>
            <w:rPr>
              <w:rFonts w:ascii="Times New Roman" w:hAnsi="Times New Roman" w:cs="Times New Roman"/>
              <w:noProof/>
              <w:sz w:val="24"/>
              <w:szCs w:val="24"/>
              <w:lang w:val="en-US" w:eastAsia="ja-JP"/>
            </w:rPr>
          </w:pPr>
          <w:r>
            <w:rPr>
              <w:rFonts w:ascii="Times New Roman" w:hAnsi="Times New Roman" w:cs="Times New Roman"/>
              <w:noProof/>
              <w:sz w:val="24"/>
              <w:szCs w:val="24"/>
            </w:rPr>
            <w:t>5.3 Assessment of TESLA framework for enabling knowledge sharing</w:t>
          </w:r>
          <w:r>
            <w:rPr>
              <w:rFonts w:ascii="Times New Roman" w:hAnsi="Times New Roman" w:cs="Times New Roman"/>
              <w:noProof/>
              <w:sz w:val="24"/>
              <w:szCs w:val="24"/>
            </w:rPr>
            <w:tab/>
          </w:r>
          <w:r w:rsidR="00964ADF">
            <w:rPr>
              <w:rFonts w:ascii="Times New Roman" w:hAnsi="Times New Roman" w:cs="Times New Roman"/>
              <w:noProof/>
              <w:sz w:val="24"/>
              <w:szCs w:val="24"/>
            </w:rPr>
            <w:t>17</w:t>
          </w:r>
        </w:p>
        <w:p w:rsidR="00482AAF" w:rsidRDefault="00482AAF" w:rsidP="00482AAF">
          <w:pPr>
            <w:pStyle w:val="TOC2"/>
            <w:tabs>
              <w:tab w:val="right" w:leader="dot" w:pos="9350"/>
            </w:tabs>
            <w:spacing w:line="360" w:lineRule="auto"/>
            <w:rPr>
              <w:rFonts w:ascii="Times New Roman" w:hAnsi="Times New Roman" w:cs="Times New Roman"/>
              <w:noProof/>
              <w:sz w:val="24"/>
              <w:szCs w:val="24"/>
              <w:lang w:val="en-US" w:eastAsia="ja-JP"/>
            </w:rPr>
          </w:pPr>
          <w:r>
            <w:rPr>
              <w:rFonts w:ascii="Times New Roman" w:hAnsi="Times New Roman" w:cs="Times New Roman"/>
              <w:noProof/>
              <w:sz w:val="24"/>
              <w:szCs w:val="24"/>
            </w:rPr>
            <w:t>5.4 Recommendations for TESLA’s current framework</w:t>
          </w:r>
          <w:r>
            <w:rPr>
              <w:rFonts w:ascii="Times New Roman" w:hAnsi="Times New Roman" w:cs="Times New Roman"/>
              <w:noProof/>
              <w:sz w:val="24"/>
              <w:szCs w:val="24"/>
            </w:rPr>
            <w:tab/>
          </w:r>
          <w:r w:rsidR="00964ADF">
            <w:rPr>
              <w:rFonts w:ascii="Times New Roman" w:hAnsi="Times New Roman" w:cs="Times New Roman"/>
              <w:noProof/>
              <w:sz w:val="24"/>
              <w:szCs w:val="24"/>
            </w:rPr>
            <w:t>18</w:t>
          </w:r>
        </w:p>
        <w:p w:rsidR="00482AAF" w:rsidRDefault="00482AAF" w:rsidP="00482AAF">
          <w:pPr>
            <w:pStyle w:val="TOC1"/>
            <w:tabs>
              <w:tab w:val="right" w:leader="dot" w:pos="9350"/>
            </w:tabs>
            <w:spacing w:line="360" w:lineRule="auto"/>
            <w:rPr>
              <w:rFonts w:ascii="Times New Roman" w:hAnsi="Times New Roman" w:cs="Times New Roman"/>
              <w:b w:val="0"/>
              <w:noProof/>
              <w:color w:val="auto"/>
              <w:lang w:val="en-US" w:eastAsia="ja-JP"/>
            </w:rPr>
          </w:pPr>
          <w:r>
            <w:rPr>
              <w:rFonts w:ascii="Times New Roman" w:hAnsi="Times New Roman" w:cs="Times New Roman"/>
              <w:noProof/>
              <w:color w:val="auto"/>
            </w:rPr>
            <w:t>6. Conclusion</w:t>
          </w:r>
          <w:r>
            <w:rPr>
              <w:rFonts w:ascii="Times New Roman" w:hAnsi="Times New Roman" w:cs="Times New Roman"/>
              <w:noProof/>
              <w:color w:val="auto"/>
            </w:rPr>
            <w:tab/>
          </w:r>
          <w:r w:rsidR="00964ADF">
            <w:rPr>
              <w:rFonts w:ascii="Times New Roman" w:hAnsi="Times New Roman" w:cs="Times New Roman"/>
              <w:noProof/>
              <w:color w:val="auto"/>
            </w:rPr>
            <w:t>19</w:t>
          </w:r>
        </w:p>
        <w:p w:rsidR="00482AAF" w:rsidRDefault="00482AAF" w:rsidP="00482AAF">
          <w:pPr>
            <w:spacing w:line="360" w:lineRule="auto"/>
            <w:rPr>
              <w:rFonts w:ascii="Times New Roman" w:hAnsi="Times New Roman" w:cs="Times New Roman"/>
              <w:lang w:eastAsia="en-US"/>
            </w:rPr>
          </w:pPr>
          <w:r>
            <w:rPr>
              <w:rFonts w:ascii="Times New Roman" w:hAnsi="Times New Roman" w:cs="Times New Roman"/>
              <w:b/>
              <w:bCs/>
              <w:noProof/>
            </w:rPr>
            <w:fldChar w:fldCharType="end"/>
          </w:r>
        </w:p>
      </w:sdtContent>
    </w:sdt>
    <w:p w:rsidR="00482AAF" w:rsidRDefault="00482AAF">
      <w:pPr>
        <w:keepNext/>
        <w:keepLines/>
        <w:spacing w:before="480" w:line="360" w:lineRule="auto"/>
        <w:rPr>
          <w:rFonts w:ascii="Times New Roman" w:eastAsia="Times New Roman" w:hAnsi="Times New Roman" w:cs="Times New Roman"/>
          <w:b/>
          <w:color w:val="0070C0"/>
          <w:sz w:val="28"/>
          <w:szCs w:val="28"/>
        </w:rPr>
      </w:pPr>
    </w:p>
    <w:p w:rsidR="00482AAF" w:rsidRDefault="00482AAF">
      <w:pPr>
        <w:keepNext/>
        <w:keepLines/>
        <w:spacing w:before="480" w:line="360" w:lineRule="auto"/>
        <w:rPr>
          <w:rFonts w:ascii="Times New Roman" w:eastAsia="Times New Roman" w:hAnsi="Times New Roman" w:cs="Times New Roman"/>
          <w:b/>
          <w:color w:val="0070C0"/>
          <w:sz w:val="28"/>
          <w:szCs w:val="28"/>
        </w:rPr>
      </w:pPr>
    </w:p>
    <w:p w:rsidR="00AE4743" w:rsidRDefault="00AE4743">
      <w:pPr>
        <w:keepNext/>
        <w:keepLines/>
        <w:spacing w:before="480" w:line="360" w:lineRule="auto"/>
        <w:rPr>
          <w:rFonts w:ascii="Times New Roman" w:eastAsia="Times New Roman" w:hAnsi="Times New Roman" w:cs="Times New Roman"/>
          <w:b/>
          <w:color w:val="0070C0"/>
          <w:sz w:val="28"/>
          <w:szCs w:val="28"/>
        </w:rPr>
      </w:pPr>
    </w:p>
    <w:p w:rsidR="00282754" w:rsidRPr="00F90E82" w:rsidRDefault="00097FE7">
      <w:pPr>
        <w:keepNext/>
        <w:keepLines/>
        <w:spacing w:before="480" w:line="360" w:lineRule="auto"/>
        <w:rPr>
          <w:rFonts w:ascii="Times New Roman" w:eastAsia="Times New Roman" w:hAnsi="Times New Roman" w:cs="Times New Roman"/>
          <w:b/>
          <w:color w:val="0070C0"/>
          <w:sz w:val="28"/>
          <w:szCs w:val="28"/>
        </w:rPr>
      </w:pPr>
      <w:r w:rsidRPr="00F90E82">
        <w:rPr>
          <w:rFonts w:ascii="Times New Roman" w:eastAsia="Times New Roman" w:hAnsi="Times New Roman" w:cs="Times New Roman"/>
          <w:b/>
          <w:color w:val="0070C0"/>
          <w:sz w:val="28"/>
          <w:szCs w:val="28"/>
        </w:rPr>
        <w:t xml:space="preserve">1. Introduction </w:t>
      </w:r>
    </w:p>
    <w:p w:rsidR="00282754" w:rsidRDefault="00097FE7">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course aim of this report is to discuss the knowledge and information management skills for organisations, which in this case is Tesla Company. As such, this report will entail an overview of Tesla Company. In addition, this report will present a candid discussion on the concept of knowledge management as well as its importance. Subsequently, this report will include a demonstration of knowledge management process. Further, it will also present the framework for establishing knowledge management culture. Finally, it will offer a recap of the key discussion points in the report. </w:t>
      </w:r>
    </w:p>
    <w:p w:rsidR="00F90E82" w:rsidRDefault="00F90E82">
      <w:pPr>
        <w:spacing w:line="360" w:lineRule="auto"/>
        <w:jc w:val="both"/>
        <w:rPr>
          <w:rFonts w:ascii="Times New Roman" w:eastAsia="Times New Roman" w:hAnsi="Times New Roman" w:cs="Times New Roman"/>
        </w:rPr>
      </w:pPr>
    </w:p>
    <w:p w:rsidR="00282754" w:rsidRPr="00F90E82" w:rsidRDefault="00097FE7">
      <w:pPr>
        <w:spacing w:line="360" w:lineRule="auto"/>
        <w:jc w:val="both"/>
        <w:rPr>
          <w:rFonts w:ascii="Times New Roman" w:eastAsia="Times New Roman" w:hAnsi="Times New Roman" w:cs="Times New Roman"/>
          <w:color w:val="0070C0"/>
          <w:sz w:val="28"/>
          <w:szCs w:val="28"/>
        </w:rPr>
      </w:pPr>
      <w:r w:rsidRPr="00F90E82">
        <w:rPr>
          <w:rFonts w:ascii="Times New Roman" w:eastAsia="Times New Roman" w:hAnsi="Times New Roman" w:cs="Times New Roman"/>
          <w:b/>
          <w:color w:val="0070C0"/>
          <w:sz w:val="28"/>
          <w:szCs w:val="28"/>
        </w:rPr>
        <w:t xml:space="preserve">2. Overview of Tesla </w:t>
      </w:r>
    </w:p>
    <w:p w:rsidR="00282754" w:rsidRDefault="00097FE7">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Tesla is famously known as an American market giant in the electric automotive industry, which was established in 2003 </w:t>
      </w:r>
      <w:r w:rsidRPr="00482AAF">
        <w:rPr>
          <w:rFonts w:ascii="Times New Roman" w:eastAsia="Times New Roman" w:hAnsi="Times New Roman" w:cs="Times New Roman"/>
          <w:b/>
          <w:i/>
          <w:color w:val="92D050"/>
        </w:rPr>
        <w:t>(Watson, 2019)</w:t>
      </w:r>
      <w:r>
        <w:rPr>
          <w:rFonts w:ascii="Times New Roman" w:eastAsia="Times New Roman" w:hAnsi="Times New Roman" w:cs="Times New Roman"/>
        </w:rPr>
        <w:t xml:space="preserve">. The market </w:t>
      </w:r>
      <w:proofErr w:type="gramStart"/>
      <w:r>
        <w:rPr>
          <w:rFonts w:ascii="Times New Roman" w:eastAsia="Times New Roman" w:hAnsi="Times New Roman" w:cs="Times New Roman"/>
        </w:rPr>
        <w:t>giant’s</w:t>
      </w:r>
      <w:proofErr w:type="gramEnd"/>
      <w:r>
        <w:rPr>
          <w:rFonts w:ascii="Times New Roman" w:eastAsia="Times New Roman" w:hAnsi="Times New Roman" w:cs="Times New Roman"/>
        </w:rPr>
        <w:t xml:space="preserve"> headquarter is located in </w:t>
      </w:r>
      <w:proofErr w:type="spellStart"/>
      <w:r>
        <w:rPr>
          <w:rFonts w:ascii="Times New Roman" w:eastAsia="Times New Roman" w:hAnsi="Times New Roman" w:cs="Times New Roman"/>
        </w:rPr>
        <w:t>Palto</w:t>
      </w:r>
      <w:proofErr w:type="spellEnd"/>
      <w:r>
        <w:rPr>
          <w:rFonts w:ascii="Times New Roman" w:eastAsia="Times New Roman" w:hAnsi="Times New Roman" w:cs="Times New Roman"/>
        </w:rPr>
        <w:t xml:space="preserve"> Alto in California. The company concentrates on the manufacture of electric automobiles and through a subsidiary it also </w:t>
      </w:r>
      <w:r w:rsidR="00482AAF">
        <w:rPr>
          <w:rFonts w:ascii="Times New Roman" w:eastAsia="Times New Roman" w:hAnsi="Times New Roman" w:cs="Times New Roman"/>
        </w:rPr>
        <w:t>manufactures</w:t>
      </w:r>
      <w:r>
        <w:rPr>
          <w:rFonts w:ascii="Times New Roman" w:eastAsia="Times New Roman" w:hAnsi="Times New Roman" w:cs="Times New Roman"/>
        </w:rPr>
        <w:t xml:space="preserve"> solar panels </w:t>
      </w:r>
      <w:r w:rsidRPr="00E92D58">
        <w:rPr>
          <w:rFonts w:ascii="Times New Roman" w:eastAsia="Times New Roman" w:hAnsi="Times New Roman" w:cs="Times New Roman"/>
          <w:b/>
          <w:i/>
          <w:color w:val="92D050"/>
        </w:rPr>
        <w:t>(Tesla, 2019)</w:t>
      </w:r>
      <w:r>
        <w:rPr>
          <w:rFonts w:ascii="Times New Roman" w:eastAsia="Times New Roman" w:hAnsi="Times New Roman" w:cs="Times New Roman"/>
        </w:rPr>
        <w:t xml:space="preserve">. Since its inception, the company has registered stupendous performance considering that the company has increased its production based on the increased demand for its electric vehicles. In particular, the company has more than 45,800 employees and an estimated 200+ branches in various parts of the world </w:t>
      </w:r>
      <w:r w:rsidRPr="00E92D58">
        <w:rPr>
          <w:rFonts w:ascii="Times New Roman" w:eastAsia="Times New Roman" w:hAnsi="Times New Roman" w:cs="Times New Roman"/>
          <w:b/>
          <w:i/>
          <w:color w:val="92D050"/>
        </w:rPr>
        <w:t>(Wagner, 2019)</w:t>
      </w:r>
      <w:r>
        <w:rPr>
          <w:rFonts w:ascii="Times New Roman" w:eastAsia="Times New Roman" w:hAnsi="Times New Roman" w:cs="Times New Roman"/>
        </w:rPr>
        <w:t xml:space="preserve">. Knowledge sharing is imperative in Tesla Company and through its key leaders; the company has shown promise when it comes to utilising its knowledge management techniques. Thus, the reason why this report focuses on Tesla is because the company has reflected evidence of proper knowledge management through the connection of its overall performance and its general aim in the automobile industry </w:t>
      </w:r>
      <w:r w:rsidRPr="00E92D58">
        <w:rPr>
          <w:rFonts w:ascii="Times New Roman" w:eastAsia="Times New Roman" w:hAnsi="Times New Roman" w:cs="Times New Roman"/>
          <w:b/>
          <w:i/>
          <w:color w:val="92D050"/>
        </w:rPr>
        <w:t>(</w:t>
      </w:r>
      <w:proofErr w:type="spellStart"/>
      <w:r w:rsidRPr="00E92D58">
        <w:rPr>
          <w:rFonts w:ascii="Times New Roman" w:eastAsia="Times New Roman" w:hAnsi="Times New Roman" w:cs="Times New Roman"/>
          <w:b/>
          <w:i/>
          <w:color w:val="92D050"/>
        </w:rPr>
        <w:t>Ciancarini</w:t>
      </w:r>
      <w:proofErr w:type="spellEnd"/>
      <w:r w:rsidRPr="00E92D58">
        <w:rPr>
          <w:rFonts w:ascii="Times New Roman" w:eastAsia="Times New Roman" w:hAnsi="Times New Roman" w:cs="Times New Roman"/>
          <w:b/>
          <w:i/>
          <w:color w:val="92D050"/>
        </w:rPr>
        <w:t>, 2017)</w:t>
      </w:r>
      <w:r>
        <w:rPr>
          <w:rFonts w:ascii="Times New Roman" w:eastAsia="Times New Roman" w:hAnsi="Times New Roman" w:cs="Times New Roman"/>
        </w:rPr>
        <w:t xml:space="preserve">. Besides, the company’s team is efficient and </w:t>
      </w:r>
      <w:r w:rsidR="00482AAF">
        <w:rPr>
          <w:rFonts w:ascii="Times New Roman" w:eastAsia="Times New Roman" w:hAnsi="Times New Roman" w:cs="Times New Roman"/>
        </w:rPr>
        <w:t>well-coordinated</w:t>
      </w:r>
      <w:r>
        <w:rPr>
          <w:rFonts w:ascii="Times New Roman" w:eastAsia="Times New Roman" w:hAnsi="Times New Roman" w:cs="Times New Roman"/>
        </w:rPr>
        <w:t xml:space="preserve"> which has paved the way for the organisation to boost its production and sales. Also, as evidenced from its mentoring programs, its employees and leaders are goal driven with the intention of assisting the company to achieve its short-term as well as long-term objectives </w:t>
      </w:r>
      <w:r w:rsidRPr="00E92D58">
        <w:rPr>
          <w:rFonts w:ascii="Times New Roman" w:eastAsia="Times New Roman" w:hAnsi="Times New Roman" w:cs="Times New Roman"/>
          <w:b/>
          <w:i/>
          <w:color w:val="92D050"/>
        </w:rPr>
        <w:t>(</w:t>
      </w:r>
      <w:proofErr w:type="spellStart"/>
      <w:r w:rsidRPr="00E92D58">
        <w:rPr>
          <w:rFonts w:ascii="Times New Roman" w:eastAsia="Times New Roman" w:hAnsi="Times New Roman" w:cs="Times New Roman"/>
          <w:b/>
          <w:i/>
          <w:color w:val="92D050"/>
        </w:rPr>
        <w:t>Ciancarini</w:t>
      </w:r>
      <w:proofErr w:type="spellEnd"/>
      <w:r w:rsidRPr="00E92D58">
        <w:rPr>
          <w:rFonts w:ascii="Times New Roman" w:eastAsia="Times New Roman" w:hAnsi="Times New Roman" w:cs="Times New Roman"/>
          <w:b/>
          <w:i/>
          <w:color w:val="92D050"/>
        </w:rPr>
        <w:t>, 2017)</w:t>
      </w:r>
      <w:r>
        <w:rPr>
          <w:rFonts w:ascii="Times New Roman" w:eastAsia="Times New Roman" w:hAnsi="Times New Roman" w:cs="Times New Roman"/>
        </w:rPr>
        <w:t xml:space="preserve">. Figure 1 below shows Tesla Company’s vehicle production from 2015 to 2018. </w:t>
      </w:r>
    </w:p>
    <w:p w:rsidR="00282754" w:rsidRDefault="00282754">
      <w:pPr>
        <w:spacing w:line="360" w:lineRule="auto"/>
        <w:jc w:val="both"/>
        <w:rPr>
          <w:rFonts w:ascii="Times New Roman" w:eastAsia="Times New Roman" w:hAnsi="Times New Roman" w:cs="Times New Roman"/>
          <w:b/>
        </w:rPr>
      </w:pPr>
    </w:p>
    <w:p w:rsidR="00282754" w:rsidRDefault="00282754">
      <w:pPr>
        <w:spacing w:line="360" w:lineRule="auto"/>
        <w:jc w:val="both"/>
        <w:rPr>
          <w:rFonts w:ascii="Times New Roman" w:eastAsia="Times New Roman" w:hAnsi="Times New Roman" w:cs="Times New Roman"/>
          <w:b/>
        </w:rPr>
      </w:pPr>
    </w:p>
    <w:p w:rsidR="00282754" w:rsidRDefault="00282754">
      <w:pPr>
        <w:spacing w:line="360" w:lineRule="auto"/>
        <w:jc w:val="both"/>
        <w:rPr>
          <w:rFonts w:ascii="Times New Roman" w:eastAsia="Times New Roman" w:hAnsi="Times New Roman" w:cs="Times New Roman"/>
          <w:b/>
        </w:rPr>
      </w:pPr>
    </w:p>
    <w:p w:rsidR="00282754" w:rsidRDefault="00282754">
      <w:pPr>
        <w:spacing w:line="360" w:lineRule="auto"/>
        <w:jc w:val="both"/>
        <w:rPr>
          <w:rFonts w:ascii="Times New Roman" w:eastAsia="Times New Roman" w:hAnsi="Times New Roman" w:cs="Times New Roman"/>
          <w:b/>
        </w:rPr>
      </w:pPr>
    </w:p>
    <w:p w:rsidR="00282754" w:rsidRDefault="00D262B4">
      <w:pPr>
        <w:spacing w:line="360" w:lineRule="auto"/>
        <w:jc w:val="center"/>
        <w:rPr>
          <w:rFonts w:ascii="Times New Roman" w:eastAsia="Times New Roman" w:hAnsi="Times New Roman" w:cs="Times New Roman"/>
          <w:b/>
        </w:rPr>
      </w:pPr>
      <w:r>
        <w:rPr>
          <w:noProof/>
        </w:rPr>
        <w:object w:dxaOrig="8985" w:dyaOrig="5341">
          <v:rect id="rectole0000000000" o:spid="_x0000_i1025" alt="" style="width:448.5pt;height:267pt;mso-width-percent:0;mso-height-percent:0;mso-width-percent:0;mso-height-percent:0" o:ole="" o:preferrelative="t" stroked="f">
            <v:imagedata r:id="rId6" o:title=""/>
          </v:rect>
          <o:OLEObject Type="Embed" ProgID="StaticMetafile" ShapeID="rectole0000000000" DrawAspect="Content" ObjectID="_1629283080" r:id="rId7"/>
        </w:object>
      </w:r>
    </w:p>
    <w:p w:rsidR="00282754" w:rsidRPr="00E92D58" w:rsidRDefault="00097FE7">
      <w:pPr>
        <w:spacing w:line="360" w:lineRule="auto"/>
        <w:jc w:val="both"/>
        <w:rPr>
          <w:rFonts w:ascii="Times New Roman" w:eastAsia="Times New Roman" w:hAnsi="Times New Roman" w:cs="Times New Roman"/>
          <w:b/>
        </w:rPr>
      </w:pPr>
      <w:r w:rsidRPr="00E92D58">
        <w:rPr>
          <w:rFonts w:ascii="Times New Roman" w:eastAsia="Times New Roman" w:hAnsi="Times New Roman" w:cs="Times New Roman"/>
          <w:b/>
        </w:rPr>
        <w:t>Figure 1: Tesla’s vehicle Production Increase</w:t>
      </w:r>
    </w:p>
    <w:p w:rsidR="00BF6B23" w:rsidRDefault="00097FE7">
      <w:pPr>
        <w:spacing w:line="360" w:lineRule="auto"/>
        <w:jc w:val="both"/>
        <w:rPr>
          <w:rFonts w:ascii="Times New Roman" w:eastAsia="Times New Roman" w:hAnsi="Times New Roman" w:cs="Times New Roman"/>
          <w:b/>
        </w:rPr>
      </w:pPr>
      <w:r w:rsidRPr="00E92D58">
        <w:rPr>
          <w:rFonts w:ascii="Times New Roman" w:eastAsia="Times New Roman" w:hAnsi="Times New Roman" w:cs="Times New Roman"/>
          <w:b/>
        </w:rPr>
        <w:t>Source: Richter (2019)</w:t>
      </w:r>
    </w:p>
    <w:p w:rsidR="00BF6B23" w:rsidRDefault="00BF6B23">
      <w:pPr>
        <w:spacing w:line="360" w:lineRule="auto"/>
        <w:jc w:val="both"/>
        <w:rPr>
          <w:rFonts w:ascii="Times New Roman" w:eastAsia="Times New Roman" w:hAnsi="Times New Roman" w:cs="Times New Roman"/>
          <w:b/>
        </w:rPr>
      </w:pPr>
    </w:p>
    <w:p w:rsidR="00BF6B23" w:rsidRDefault="00BF6B23">
      <w:pPr>
        <w:spacing w:line="360" w:lineRule="auto"/>
        <w:jc w:val="both"/>
        <w:rPr>
          <w:rFonts w:ascii="Times New Roman" w:eastAsia="Times New Roman" w:hAnsi="Times New Roman" w:cs="Times New Roman"/>
          <w:b/>
        </w:rPr>
      </w:pPr>
    </w:p>
    <w:p w:rsidR="00BF6B23" w:rsidRDefault="00BF6B23">
      <w:pPr>
        <w:spacing w:line="360" w:lineRule="auto"/>
        <w:jc w:val="both"/>
        <w:rPr>
          <w:rFonts w:ascii="Times New Roman" w:eastAsia="Times New Roman" w:hAnsi="Times New Roman" w:cs="Times New Roman"/>
          <w:b/>
        </w:rPr>
      </w:pPr>
    </w:p>
    <w:p w:rsidR="00BF6B23" w:rsidRDefault="00BF6B23">
      <w:pPr>
        <w:spacing w:line="360" w:lineRule="auto"/>
        <w:jc w:val="both"/>
        <w:rPr>
          <w:rFonts w:ascii="Times New Roman" w:eastAsia="Times New Roman" w:hAnsi="Times New Roman" w:cs="Times New Roman"/>
          <w:b/>
        </w:rPr>
      </w:pPr>
    </w:p>
    <w:p w:rsidR="00BF6B23" w:rsidRDefault="00BF6B23">
      <w:pPr>
        <w:spacing w:line="360" w:lineRule="auto"/>
        <w:jc w:val="both"/>
        <w:rPr>
          <w:rFonts w:ascii="Times New Roman" w:eastAsia="Times New Roman" w:hAnsi="Times New Roman" w:cs="Times New Roman"/>
          <w:b/>
        </w:rPr>
      </w:pPr>
    </w:p>
    <w:p w:rsidR="00BF6B23" w:rsidRDefault="00BF6B23">
      <w:pPr>
        <w:spacing w:line="360" w:lineRule="auto"/>
        <w:jc w:val="both"/>
        <w:rPr>
          <w:rFonts w:ascii="Times New Roman" w:eastAsia="Times New Roman" w:hAnsi="Times New Roman" w:cs="Times New Roman"/>
          <w:b/>
        </w:rPr>
      </w:pPr>
    </w:p>
    <w:p w:rsidR="00BF6B23" w:rsidRDefault="00BF6B23">
      <w:pPr>
        <w:spacing w:line="360" w:lineRule="auto"/>
        <w:jc w:val="both"/>
        <w:rPr>
          <w:rFonts w:ascii="Times New Roman" w:eastAsia="Times New Roman" w:hAnsi="Times New Roman" w:cs="Times New Roman"/>
          <w:b/>
        </w:rPr>
      </w:pPr>
    </w:p>
    <w:p w:rsidR="00BF6B23" w:rsidRDefault="00BF6B23">
      <w:pPr>
        <w:spacing w:line="360" w:lineRule="auto"/>
        <w:jc w:val="both"/>
        <w:rPr>
          <w:rFonts w:ascii="Times New Roman" w:eastAsia="Times New Roman" w:hAnsi="Times New Roman" w:cs="Times New Roman"/>
          <w:b/>
        </w:rPr>
      </w:pPr>
    </w:p>
    <w:p w:rsidR="00BF6B23" w:rsidRDefault="00BF6B23">
      <w:pPr>
        <w:spacing w:line="360" w:lineRule="auto"/>
        <w:jc w:val="both"/>
        <w:rPr>
          <w:rFonts w:ascii="Times New Roman" w:eastAsia="Times New Roman" w:hAnsi="Times New Roman" w:cs="Times New Roman"/>
          <w:b/>
        </w:rPr>
      </w:pPr>
    </w:p>
    <w:p w:rsidR="00BF6B23" w:rsidRDefault="00BF6B23">
      <w:pPr>
        <w:spacing w:line="360" w:lineRule="auto"/>
        <w:jc w:val="both"/>
        <w:rPr>
          <w:rFonts w:ascii="Times New Roman" w:eastAsia="Times New Roman" w:hAnsi="Times New Roman" w:cs="Times New Roman"/>
          <w:b/>
        </w:rPr>
      </w:pPr>
    </w:p>
    <w:p w:rsidR="00BF6B23" w:rsidRDefault="00BF6B23">
      <w:pPr>
        <w:spacing w:line="360" w:lineRule="auto"/>
        <w:jc w:val="both"/>
        <w:rPr>
          <w:rFonts w:ascii="Times New Roman" w:eastAsia="Times New Roman" w:hAnsi="Times New Roman" w:cs="Times New Roman"/>
          <w:b/>
        </w:rPr>
      </w:pPr>
    </w:p>
    <w:p w:rsidR="00BF6B23" w:rsidRDefault="00BF6B23">
      <w:pPr>
        <w:spacing w:line="360" w:lineRule="auto"/>
        <w:jc w:val="both"/>
        <w:rPr>
          <w:rFonts w:ascii="Times New Roman" w:eastAsia="Times New Roman" w:hAnsi="Times New Roman" w:cs="Times New Roman"/>
          <w:b/>
        </w:rPr>
      </w:pPr>
    </w:p>
    <w:p w:rsidR="00BF6B23" w:rsidRDefault="00BF6B23">
      <w:pPr>
        <w:spacing w:line="360" w:lineRule="auto"/>
        <w:jc w:val="both"/>
        <w:rPr>
          <w:rFonts w:ascii="Times New Roman" w:eastAsia="Times New Roman" w:hAnsi="Times New Roman" w:cs="Times New Roman"/>
          <w:b/>
        </w:rPr>
      </w:pPr>
    </w:p>
    <w:p w:rsidR="00282754" w:rsidRPr="00BF6B23" w:rsidRDefault="00097FE7">
      <w:pPr>
        <w:spacing w:line="360" w:lineRule="auto"/>
        <w:jc w:val="both"/>
        <w:rPr>
          <w:rFonts w:ascii="Times New Roman" w:eastAsia="Times New Roman" w:hAnsi="Times New Roman" w:cs="Times New Roman"/>
          <w:b/>
        </w:rPr>
      </w:pPr>
      <w:r w:rsidRPr="00F90E82">
        <w:rPr>
          <w:rFonts w:ascii="Times New Roman" w:eastAsia="Times New Roman" w:hAnsi="Times New Roman" w:cs="Times New Roman"/>
          <w:b/>
          <w:color w:val="0070C0"/>
          <w:sz w:val="28"/>
          <w:szCs w:val="28"/>
        </w:rPr>
        <w:t xml:space="preserve">3. Concept and importance of knowledge management </w:t>
      </w:r>
    </w:p>
    <w:p w:rsidR="00282754" w:rsidRDefault="00097FE7">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According to </w:t>
      </w:r>
      <w:r w:rsidRPr="00E92D58">
        <w:rPr>
          <w:rFonts w:ascii="Times New Roman" w:eastAsia="Times New Roman" w:hAnsi="Times New Roman" w:cs="Times New Roman"/>
          <w:b/>
          <w:i/>
          <w:color w:val="92D050"/>
        </w:rPr>
        <w:t>Asrar-Ul-</w:t>
      </w:r>
      <w:proofErr w:type="spellStart"/>
      <w:r w:rsidRPr="00E92D58">
        <w:rPr>
          <w:rFonts w:ascii="Times New Roman" w:eastAsia="Times New Roman" w:hAnsi="Times New Roman" w:cs="Times New Roman"/>
          <w:b/>
          <w:i/>
          <w:color w:val="92D050"/>
        </w:rPr>
        <w:t>Haq</w:t>
      </w:r>
      <w:proofErr w:type="spellEnd"/>
      <w:r w:rsidRPr="00E92D58">
        <w:rPr>
          <w:rFonts w:ascii="Times New Roman" w:eastAsia="Times New Roman" w:hAnsi="Times New Roman" w:cs="Times New Roman"/>
          <w:b/>
          <w:i/>
          <w:color w:val="92D050"/>
        </w:rPr>
        <w:t xml:space="preserve"> and Anwar (2016)</w:t>
      </w:r>
      <w:r>
        <w:rPr>
          <w:rFonts w:ascii="Times New Roman" w:eastAsia="Times New Roman" w:hAnsi="Times New Roman" w:cs="Times New Roman"/>
        </w:rPr>
        <w:t xml:space="preserve">, knowledge management refers to the collection of specific knowledge with the purpose of converting it into various forms that promotes ease of sharing within a </w:t>
      </w:r>
      <w:proofErr w:type="gramStart"/>
      <w:r>
        <w:rPr>
          <w:rFonts w:ascii="Times New Roman" w:eastAsia="Times New Roman" w:hAnsi="Times New Roman" w:cs="Times New Roman"/>
        </w:rPr>
        <w:t>particular organisation</w:t>
      </w:r>
      <w:proofErr w:type="gramEnd"/>
      <w:r>
        <w:rPr>
          <w:rFonts w:ascii="Times New Roman" w:eastAsia="Times New Roman" w:hAnsi="Times New Roman" w:cs="Times New Roman"/>
        </w:rPr>
        <w:t xml:space="preserve">. It is worth noting that knowledge management also entails the collection of wordless knowledge as well as transforming it into a form of knowledge that is explicit in nature.  Knowledge management is important for any organisation because it allows companies to evade cases where it invents something that is already in existence, which ameliorates the firm’s service delivery as well as loss of pertinent knowledge leading to success </w:t>
      </w:r>
      <w:r w:rsidRPr="00E92D58">
        <w:rPr>
          <w:rFonts w:ascii="Times New Roman" w:eastAsia="Times New Roman" w:hAnsi="Times New Roman" w:cs="Times New Roman"/>
          <w:b/>
          <w:i/>
          <w:color w:val="92D050"/>
        </w:rPr>
        <w:t>(Asrar-Ul-</w:t>
      </w:r>
      <w:proofErr w:type="spellStart"/>
      <w:r w:rsidRPr="00E92D58">
        <w:rPr>
          <w:rFonts w:ascii="Times New Roman" w:eastAsia="Times New Roman" w:hAnsi="Times New Roman" w:cs="Times New Roman"/>
          <w:b/>
          <w:i/>
          <w:color w:val="92D050"/>
        </w:rPr>
        <w:t>Haq</w:t>
      </w:r>
      <w:proofErr w:type="spellEnd"/>
      <w:r w:rsidRPr="00E92D58">
        <w:rPr>
          <w:rFonts w:ascii="Times New Roman" w:eastAsia="Times New Roman" w:hAnsi="Times New Roman" w:cs="Times New Roman"/>
          <w:b/>
          <w:i/>
          <w:color w:val="92D050"/>
        </w:rPr>
        <w:t xml:space="preserve"> and Anwar, 2016)</w:t>
      </w:r>
      <w:r>
        <w:rPr>
          <w:rFonts w:ascii="Times New Roman" w:eastAsia="Times New Roman" w:hAnsi="Times New Roman" w:cs="Times New Roman"/>
        </w:rPr>
        <w:t xml:space="preserve">. Furthermore, knowledge management is fundamental in aiding an organisation to practice low costs of production, improve employee commitment and employee relations. Therefore, it is crucial for companies to ensure that they adopt proper knowledge management methods in order to gain competitive edge in an industry. </w:t>
      </w:r>
    </w:p>
    <w:p w:rsidR="00F90E82" w:rsidRDefault="00F90E82">
      <w:pPr>
        <w:spacing w:line="360" w:lineRule="auto"/>
        <w:jc w:val="both"/>
        <w:rPr>
          <w:rFonts w:ascii="Times New Roman" w:eastAsia="Times New Roman" w:hAnsi="Times New Roman" w:cs="Times New Roman"/>
        </w:rPr>
      </w:pPr>
    </w:p>
    <w:p w:rsidR="00282754" w:rsidRPr="00F90E82" w:rsidRDefault="00097FE7">
      <w:pPr>
        <w:spacing w:line="360" w:lineRule="auto"/>
        <w:jc w:val="both"/>
        <w:rPr>
          <w:rFonts w:ascii="Times New Roman" w:eastAsia="Times New Roman" w:hAnsi="Times New Roman" w:cs="Times New Roman"/>
          <w:color w:val="0070C0"/>
          <w:sz w:val="28"/>
          <w:szCs w:val="28"/>
        </w:rPr>
      </w:pPr>
      <w:r w:rsidRPr="00F90E82">
        <w:rPr>
          <w:rFonts w:ascii="Times New Roman" w:eastAsia="Times New Roman" w:hAnsi="Times New Roman" w:cs="Times New Roman"/>
          <w:b/>
          <w:color w:val="0070C0"/>
          <w:sz w:val="28"/>
          <w:szCs w:val="28"/>
        </w:rPr>
        <w:t xml:space="preserve">3.1 Relationship between data, information and knowledge </w:t>
      </w:r>
    </w:p>
    <w:p w:rsidR="00282754" w:rsidRDefault="00097FE7">
      <w:pPr>
        <w:spacing w:line="360" w:lineRule="auto"/>
        <w:jc w:val="both"/>
        <w:rPr>
          <w:rFonts w:ascii="Times New Roman" w:eastAsia="Times New Roman" w:hAnsi="Times New Roman" w:cs="Times New Roman"/>
        </w:rPr>
      </w:pPr>
      <w:r w:rsidRPr="00E92D58">
        <w:rPr>
          <w:rFonts w:ascii="Times New Roman" w:eastAsia="Times New Roman" w:hAnsi="Times New Roman" w:cs="Times New Roman"/>
          <w:b/>
          <w:i/>
          <w:color w:val="92D050"/>
        </w:rPr>
        <w:t>Liew (2007)</w:t>
      </w:r>
      <w:r w:rsidRPr="00E92D58">
        <w:rPr>
          <w:rFonts w:ascii="Times New Roman" w:eastAsia="Times New Roman" w:hAnsi="Times New Roman" w:cs="Times New Roman"/>
          <w:color w:val="92D050"/>
        </w:rPr>
        <w:t xml:space="preserve"> </w:t>
      </w:r>
      <w:r>
        <w:rPr>
          <w:rFonts w:ascii="Times New Roman" w:eastAsia="Times New Roman" w:hAnsi="Times New Roman" w:cs="Times New Roman"/>
        </w:rPr>
        <w:t xml:space="preserve">defines data as raw observations or facts about a </w:t>
      </w:r>
      <w:proofErr w:type="gramStart"/>
      <w:r>
        <w:rPr>
          <w:rFonts w:ascii="Times New Roman" w:eastAsia="Times New Roman" w:hAnsi="Times New Roman" w:cs="Times New Roman"/>
        </w:rPr>
        <w:t>particular situation</w:t>
      </w:r>
      <w:proofErr w:type="gramEnd"/>
      <w:r>
        <w:rPr>
          <w:rFonts w:ascii="Times New Roman" w:eastAsia="Times New Roman" w:hAnsi="Times New Roman" w:cs="Times New Roman"/>
        </w:rPr>
        <w:t xml:space="preserve"> that is taken to be invalid until it has been converted and relevant information. Contrarily, information is termed as processed data that has meaning such as a balance sheet whereas knowledge can be referred to as the integrated outcome resulting from an individual’s experience including the information that individual has </w:t>
      </w:r>
      <w:r w:rsidRPr="00E92D58">
        <w:rPr>
          <w:rFonts w:ascii="Times New Roman" w:eastAsia="Times New Roman" w:hAnsi="Times New Roman" w:cs="Times New Roman"/>
          <w:b/>
          <w:color w:val="92D050"/>
        </w:rPr>
        <w:t>(</w:t>
      </w:r>
      <w:proofErr w:type="spellStart"/>
      <w:r w:rsidRPr="00E92D58">
        <w:rPr>
          <w:rFonts w:ascii="Times New Roman" w:eastAsia="Times New Roman" w:hAnsi="Times New Roman" w:cs="Times New Roman"/>
          <w:b/>
          <w:color w:val="92D050"/>
        </w:rPr>
        <w:t>Mutongi</w:t>
      </w:r>
      <w:proofErr w:type="spellEnd"/>
      <w:r w:rsidRPr="00E92D58">
        <w:rPr>
          <w:rFonts w:ascii="Times New Roman" w:eastAsia="Times New Roman" w:hAnsi="Times New Roman" w:cs="Times New Roman"/>
          <w:b/>
          <w:color w:val="92D050"/>
        </w:rPr>
        <w:t>, 2016)</w:t>
      </w:r>
      <w:r>
        <w:rPr>
          <w:rFonts w:ascii="Times New Roman" w:eastAsia="Times New Roman" w:hAnsi="Times New Roman" w:cs="Times New Roman"/>
        </w:rPr>
        <w:t xml:space="preserve">. According to figure 2 below, there is relationship between data, information and knowledge. </w:t>
      </w:r>
    </w:p>
    <w:p w:rsidR="00282754" w:rsidRDefault="00282754">
      <w:pPr>
        <w:spacing w:line="360" w:lineRule="auto"/>
        <w:jc w:val="both"/>
        <w:rPr>
          <w:rFonts w:ascii="Times New Roman" w:eastAsia="Times New Roman" w:hAnsi="Times New Roman" w:cs="Times New Roman"/>
        </w:rPr>
      </w:pPr>
    </w:p>
    <w:p w:rsidR="00282754" w:rsidRDefault="00282754">
      <w:pPr>
        <w:spacing w:line="360" w:lineRule="auto"/>
        <w:jc w:val="both"/>
        <w:rPr>
          <w:rFonts w:ascii="Times New Roman" w:eastAsia="Times New Roman" w:hAnsi="Times New Roman" w:cs="Times New Roman"/>
        </w:rPr>
      </w:pPr>
    </w:p>
    <w:p w:rsidR="00282754" w:rsidRDefault="00BF6B23">
      <w:pPr>
        <w:spacing w:line="360" w:lineRule="auto"/>
        <w:jc w:val="center"/>
        <w:rPr>
          <w:rFonts w:ascii="Times New Roman" w:eastAsia="Times New Roman" w:hAnsi="Times New Roman" w:cs="Times New Roman"/>
        </w:rPr>
      </w:pPr>
      <w:r>
        <w:rPr>
          <w:noProof/>
        </w:rPr>
        <w:object w:dxaOrig="8985" w:dyaOrig="3469">
          <v:rect id="rectole0000000001" o:spid="_x0000_i1026" alt="" style="width:448.5pt;height:184.5pt;mso-width-percent:0;mso-height-percent:0;mso-width-percent:0;mso-height-percent:0" o:ole="" o:preferrelative="t" stroked="f">
            <v:imagedata r:id="rId8" o:title=""/>
          </v:rect>
          <o:OLEObject Type="Embed" ProgID="StaticMetafile" ShapeID="rectole0000000001" DrawAspect="Content" ObjectID="_1629283081" r:id="rId9"/>
        </w:object>
      </w:r>
    </w:p>
    <w:p w:rsidR="00282754" w:rsidRPr="00E92D58" w:rsidRDefault="00097FE7">
      <w:pPr>
        <w:spacing w:line="360" w:lineRule="auto"/>
        <w:jc w:val="both"/>
        <w:rPr>
          <w:rFonts w:ascii="Times New Roman" w:eastAsia="Times New Roman" w:hAnsi="Times New Roman" w:cs="Times New Roman"/>
          <w:b/>
        </w:rPr>
      </w:pPr>
      <w:r w:rsidRPr="00E92D58">
        <w:rPr>
          <w:rFonts w:ascii="Times New Roman" w:eastAsia="Times New Roman" w:hAnsi="Times New Roman" w:cs="Times New Roman"/>
          <w:b/>
        </w:rPr>
        <w:t>Figure 2: DIKW model</w:t>
      </w:r>
    </w:p>
    <w:p w:rsidR="00282754" w:rsidRPr="00E92D58" w:rsidRDefault="00097FE7">
      <w:pPr>
        <w:spacing w:line="360" w:lineRule="auto"/>
        <w:jc w:val="both"/>
        <w:rPr>
          <w:rFonts w:ascii="Times New Roman" w:eastAsia="Times New Roman" w:hAnsi="Times New Roman" w:cs="Times New Roman"/>
          <w:b/>
        </w:rPr>
      </w:pPr>
      <w:r w:rsidRPr="00E92D58">
        <w:rPr>
          <w:rFonts w:ascii="Times New Roman" w:eastAsia="Times New Roman" w:hAnsi="Times New Roman" w:cs="Times New Roman"/>
          <w:b/>
        </w:rPr>
        <w:t xml:space="preserve">Source: </w:t>
      </w:r>
      <w:proofErr w:type="spellStart"/>
      <w:r w:rsidRPr="00E92D58">
        <w:rPr>
          <w:rFonts w:ascii="Times New Roman" w:eastAsia="Times New Roman" w:hAnsi="Times New Roman" w:cs="Times New Roman"/>
          <w:b/>
        </w:rPr>
        <w:t>Mutongi</w:t>
      </w:r>
      <w:proofErr w:type="spellEnd"/>
      <w:r w:rsidRPr="00E92D58">
        <w:rPr>
          <w:rFonts w:ascii="Times New Roman" w:eastAsia="Times New Roman" w:hAnsi="Times New Roman" w:cs="Times New Roman"/>
          <w:b/>
        </w:rPr>
        <w:t xml:space="preserve"> (2016)</w:t>
      </w:r>
    </w:p>
    <w:p w:rsidR="00282754" w:rsidRDefault="00097FE7">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Verily, the model above illustrates that data, information and knowledge all affect each other and can also be transformed to one another. In this case, </w:t>
      </w:r>
      <w:r w:rsidRPr="00E92D58">
        <w:rPr>
          <w:rFonts w:ascii="Times New Roman" w:eastAsia="Times New Roman" w:hAnsi="Times New Roman" w:cs="Times New Roman"/>
          <w:b/>
          <w:i/>
          <w:color w:val="92D050"/>
        </w:rPr>
        <w:t>Liew (2007)</w:t>
      </w:r>
      <w:r w:rsidRPr="00E92D58">
        <w:rPr>
          <w:rFonts w:ascii="Times New Roman" w:eastAsia="Times New Roman" w:hAnsi="Times New Roman" w:cs="Times New Roman"/>
          <w:color w:val="92D050"/>
        </w:rPr>
        <w:t xml:space="preserve"> </w:t>
      </w:r>
      <w:r>
        <w:rPr>
          <w:rFonts w:ascii="Times New Roman" w:eastAsia="Times New Roman" w:hAnsi="Times New Roman" w:cs="Times New Roman"/>
        </w:rPr>
        <w:t xml:space="preserve">argues that information is a filtration of data while information is the relevance that is obtained from data itself. On the other hand, it is notable that knowledge is considered to be the value obtained from specific information.  In addition, data is facts that </w:t>
      </w:r>
      <w:r w:rsidR="00482AAF">
        <w:rPr>
          <w:rFonts w:ascii="Times New Roman" w:eastAsia="Times New Roman" w:hAnsi="Times New Roman" w:cs="Times New Roman"/>
        </w:rPr>
        <w:t>has</w:t>
      </w:r>
      <w:r>
        <w:rPr>
          <w:rFonts w:ascii="Times New Roman" w:eastAsia="Times New Roman" w:hAnsi="Times New Roman" w:cs="Times New Roman"/>
        </w:rPr>
        <w:t xml:space="preserve"> been gathered in terms of symbols and numbers used for referencing in specific situations. Data is considered to be raw because it is usually obtained in scenarios such as surveys or hearing things. In this case, data about a particular situation exists but is considered to be insignificant on its own. </w:t>
      </w:r>
    </w:p>
    <w:p w:rsidR="00282754" w:rsidRDefault="00097FE7">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On the other hand, information involved the gathering of data to develop comprehension concerning a situation. As such, information becomes useful since it is data that is sensible through interpersonal linking </w:t>
      </w:r>
      <w:r w:rsidRPr="00E92D58">
        <w:rPr>
          <w:rFonts w:ascii="Times New Roman" w:eastAsia="Times New Roman" w:hAnsi="Times New Roman" w:cs="Times New Roman"/>
          <w:b/>
          <w:i/>
          <w:color w:val="92D050"/>
        </w:rPr>
        <w:t>(</w:t>
      </w:r>
      <w:proofErr w:type="spellStart"/>
      <w:r w:rsidRPr="00E92D58">
        <w:rPr>
          <w:rFonts w:ascii="Times New Roman" w:eastAsia="Times New Roman" w:hAnsi="Times New Roman" w:cs="Times New Roman"/>
          <w:b/>
          <w:i/>
          <w:color w:val="92D050"/>
        </w:rPr>
        <w:t>Vescovi</w:t>
      </w:r>
      <w:proofErr w:type="spellEnd"/>
      <w:r w:rsidRPr="00E92D58">
        <w:rPr>
          <w:rFonts w:ascii="Times New Roman" w:eastAsia="Times New Roman" w:hAnsi="Times New Roman" w:cs="Times New Roman"/>
          <w:b/>
          <w:i/>
          <w:color w:val="92D050"/>
        </w:rPr>
        <w:t>, 2015)</w:t>
      </w:r>
      <w:r>
        <w:rPr>
          <w:rFonts w:ascii="Times New Roman" w:eastAsia="Times New Roman" w:hAnsi="Times New Roman" w:cs="Times New Roman"/>
        </w:rPr>
        <w:t>. Moreover, knowledge is seen as a collection of relevant information about a particular subject or scenario that is concluded by the human mind. As a result, it is based on the understanding of such information that promotes knowledge. Thus, this is the existing relationship between data, information and knowledge\</w:t>
      </w:r>
    </w:p>
    <w:p w:rsidR="00282754" w:rsidRPr="00F90E82" w:rsidRDefault="00097FE7">
      <w:pPr>
        <w:keepNext/>
        <w:keepLines/>
        <w:spacing w:before="200" w:line="360" w:lineRule="auto"/>
        <w:rPr>
          <w:rFonts w:ascii="Times New Roman" w:eastAsia="Times New Roman" w:hAnsi="Times New Roman" w:cs="Times New Roman"/>
          <w:b/>
          <w:color w:val="0070C0"/>
        </w:rPr>
      </w:pPr>
      <w:r w:rsidRPr="00F90E82">
        <w:rPr>
          <w:rFonts w:ascii="Times New Roman" w:eastAsia="Times New Roman" w:hAnsi="Times New Roman" w:cs="Times New Roman"/>
          <w:b/>
          <w:color w:val="0070C0"/>
        </w:rPr>
        <w:t>3.2 Relationship between individual knowledge and organisational knowledge</w:t>
      </w:r>
    </w:p>
    <w:p w:rsidR="00282754" w:rsidRDefault="00097FE7">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Bhatt (2002) postulates that there is evidence of interconnection between individual knowledge and organisation knowledge even though this highly depends on a company’s culture. The rationale behind this assumption is driven by the fact that in some cases, employees at Tesla Company may be forced to make drastic decisions so as to combat issues experienced by customers. In this vein, Tesla’s employees disregard the fact that they are required to follow specific rules and policies to promote business performance in the UK market. In other instances that involve complicated scenarios, Tesla tasks to its employees may seem interdependent which in reality employees may lack the necessary prowess to deal with conundrums surrounding efficient task performance. In this dimension, the employees at Tesla are bound to cooperate with other employees by sharing relevant knowledge as well as skills. Through this, </w:t>
      </w:r>
      <w:proofErr w:type="spellStart"/>
      <w:r w:rsidRPr="00E92D58">
        <w:rPr>
          <w:rFonts w:ascii="Times New Roman" w:eastAsia="Times New Roman" w:hAnsi="Times New Roman" w:cs="Times New Roman"/>
          <w:b/>
          <w:i/>
          <w:color w:val="92D050"/>
        </w:rPr>
        <w:t>Huysman</w:t>
      </w:r>
      <w:proofErr w:type="spellEnd"/>
      <w:r w:rsidRPr="00E92D58">
        <w:rPr>
          <w:rFonts w:ascii="Times New Roman" w:eastAsia="Times New Roman" w:hAnsi="Times New Roman" w:cs="Times New Roman"/>
          <w:b/>
          <w:i/>
          <w:color w:val="92D050"/>
        </w:rPr>
        <w:t xml:space="preserve"> and Wit (2011)</w:t>
      </w:r>
      <w:r w:rsidRPr="00E92D58">
        <w:rPr>
          <w:rFonts w:ascii="Times New Roman" w:eastAsia="Times New Roman" w:hAnsi="Times New Roman" w:cs="Times New Roman"/>
          <w:color w:val="92D050"/>
        </w:rPr>
        <w:t xml:space="preserve"> </w:t>
      </w:r>
      <w:r>
        <w:rPr>
          <w:rFonts w:ascii="Times New Roman" w:eastAsia="Times New Roman" w:hAnsi="Times New Roman" w:cs="Times New Roman"/>
        </w:rPr>
        <w:t xml:space="preserve">further add that Tesla employees make assumptions as well as analytical models whereby the employees can effectively integrate various series of activities for the purpose of providing solutions to complicated issues of the company. However, if an employee has the necessary skills to execute their roles efficiently, it is not a requisite for the employee to ask for assistance. On the contrary, the employees may need to take advantage of from myriad experts from other departments apart from seeking organisational knowledge. The inter-relationship between individual knowledge and organisational knowledge is depicted in figure 3 below. </w:t>
      </w:r>
    </w:p>
    <w:p w:rsidR="00282754" w:rsidRDefault="00097FE7">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As shown below (See figure 3), cell 1 reflects that employees’ interaction is minimal and firm tasks are based on routine meaning that employees are free to make decisions to solve problems. On cell 2, individuals’ interaction is also low but company task </w:t>
      </w:r>
      <w:proofErr w:type="gramStart"/>
      <w:r>
        <w:rPr>
          <w:rFonts w:ascii="Times New Roman" w:eastAsia="Times New Roman" w:hAnsi="Times New Roman" w:cs="Times New Roman"/>
        </w:rPr>
        <w:t>are</w:t>
      </w:r>
      <w:proofErr w:type="gramEnd"/>
      <w:r>
        <w:rPr>
          <w:rFonts w:ascii="Times New Roman" w:eastAsia="Times New Roman" w:hAnsi="Times New Roman" w:cs="Times New Roman"/>
        </w:rPr>
        <w:t xml:space="preserve"> not specific and not based on routine signifying that only specific people are permitted to solve issues within the firm </w:t>
      </w:r>
      <w:r w:rsidRPr="00E92D58">
        <w:rPr>
          <w:rFonts w:ascii="Times New Roman" w:eastAsia="Times New Roman" w:hAnsi="Times New Roman" w:cs="Times New Roman"/>
          <w:b/>
          <w:i/>
          <w:color w:val="92D050"/>
        </w:rPr>
        <w:t>(</w:t>
      </w:r>
      <w:proofErr w:type="spellStart"/>
      <w:r w:rsidRPr="00E92D58">
        <w:rPr>
          <w:rFonts w:ascii="Times New Roman" w:eastAsia="Times New Roman" w:hAnsi="Times New Roman" w:cs="Times New Roman"/>
          <w:b/>
          <w:i/>
          <w:color w:val="92D050"/>
        </w:rPr>
        <w:t>Bratianu</w:t>
      </w:r>
      <w:proofErr w:type="spellEnd"/>
      <w:r w:rsidRPr="00E92D58">
        <w:rPr>
          <w:rFonts w:ascii="Times New Roman" w:eastAsia="Times New Roman" w:hAnsi="Times New Roman" w:cs="Times New Roman"/>
          <w:b/>
          <w:i/>
          <w:color w:val="92D050"/>
        </w:rPr>
        <w:t>, 2015)</w:t>
      </w:r>
      <w:r>
        <w:rPr>
          <w:rFonts w:ascii="Times New Roman" w:eastAsia="Times New Roman" w:hAnsi="Times New Roman" w:cs="Times New Roman"/>
        </w:rPr>
        <w:t xml:space="preserve">. In cell 3, there is a high magnitude of </w:t>
      </w:r>
      <w:r w:rsidR="00E92D58">
        <w:rPr>
          <w:rFonts w:ascii="Times New Roman" w:eastAsia="Times New Roman" w:hAnsi="Times New Roman" w:cs="Times New Roman"/>
        </w:rPr>
        <w:t>interaction,</w:t>
      </w:r>
      <w:r>
        <w:rPr>
          <w:rFonts w:ascii="Times New Roman" w:eastAsia="Times New Roman" w:hAnsi="Times New Roman" w:cs="Times New Roman"/>
        </w:rPr>
        <w:t xml:space="preserve"> but tasks are more complex hence; employees are required to share knowledge and skills with other to facilitate proper coordination of tasks. Besides, in cell 4, the level of interaction is high while the tasks are based on routine and are specific. In this case, such a company is bound to adhere to specific formal procedures and policies </w:t>
      </w:r>
      <w:r w:rsidRPr="00E92D58">
        <w:rPr>
          <w:rFonts w:ascii="Times New Roman" w:eastAsia="Times New Roman" w:hAnsi="Times New Roman" w:cs="Times New Roman"/>
          <w:b/>
          <w:i/>
          <w:color w:val="92D050"/>
        </w:rPr>
        <w:t>(Bhatt, 2002)</w:t>
      </w:r>
      <w:r>
        <w:rPr>
          <w:rFonts w:ascii="Times New Roman" w:eastAsia="Times New Roman" w:hAnsi="Times New Roman" w:cs="Times New Roman"/>
        </w:rPr>
        <w:t xml:space="preserve">. </w:t>
      </w:r>
    </w:p>
    <w:p w:rsidR="00282754" w:rsidRDefault="00097FE7">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 </w:t>
      </w:r>
    </w:p>
    <w:p w:rsidR="00282754" w:rsidRDefault="00282754">
      <w:pPr>
        <w:spacing w:line="360" w:lineRule="auto"/>
        <w:jc w:val="both"/>
        <w:rPr>
          <w:rFonts w:ascii="Times New Roman" w:eastAsia="Times New Roman" w:hAnsi="Times New Roman" w:cs="Times New Roman"/>
        </w:rPr>
      </w:pPr>
    </w:p>
    <w:p w:rsidR="00282754" w:rsidRDefault="00D262B4">
      <w:pPr>
        <w:spacing w:line="360" w:lineRule="auto"/>
        <w:jc w:val="center"/>
        <w:rPr>
          <w:rFonts w:ascii="Times New Roman" w:eastAsia="Times New Roman" w:hAnsi="Times New Roman" w:cs="Times New Roman"/>
          <w:b/>
        </w:rPr>
      </w:pPr>
      <w:r>
        <w:rPr>
          <w:noProof/>
        </w:rPr>
        <w:object w:dxaOrig="10368" w:dyaOrig="4762">
          <v:rect id="rectole0000000002" o:spid="_x0000_i1027" alt="" style="width:518.25pt;height:238.5pt;mso-width-percent:0;mso-height-percent:0;mso-width-percent:0;mso-height-percent:0" o:ole="" o:preferrelative="t" stroked="f">
            <v:imagedata r:id="rId10" o:title=""/>
          </v:rect>
          <o:OLEObject Type="Embed" ProgID="StaticMetafile" ShapeID="rectole0000000002" DrawAspect="Content" ObjectID="_1629283082" r:id="rId11"/>
        </w:object>
      </w:r>
    </w:p>
    <w:p w:rsidR="00282754" w:rsidRDefault="00282754">
      <w:pPr>
        <w:spacing w:line="360" w:lineRule="auto"/>
        <w:jc w:val="both"/>
        <w:rPr>
          <w:rFonts w:ascii="Times New Roman" w:eastAsia="Times New Roman" w:hAnsi="Times New Roman" w:cs="Times New Roman"/>
          <w:b/>
        </w:rPr>
      </w:pPr>
    </w:p>
    <w:p w:rsidR="00282754" w:rsidRPr="00E92D58" w:rsidRDefault="00097FE7">
      <w:pPr>
        <w:spacing w:line="360" w:lineRule="auto"/>
        <w:jc w:val="both"/>
        <w:rPr>
          <w:rFonts w:ascii="Times New Roman" w:eastAsia="Times New Roman" w:hAnsi="Times New Roman" w:cs="Times New Roman"/>
          <w:b/>
        </w:rPr>
      </w:pPr>
      <w:r w:rsidRPr="00E92D58">
        <w:rPr>
          <w:rFonts w:ascii="Times New Roman" w:eastAsia="Times New Roman" w:hAnsi="Times New Roman" w:cs="Times New Roman"/>
          <w:b/>
        </w:rPr>
        <w:t xml:space="preserve">Figure 3: Relationship between individual knowledge and organisational knowledge </w:t>
      </w:r>
    </w:p>
    <w:p w:rsidR="00282754" w:rsidRPr="00E92D58" w:rsidRDefault="00097FE7">
      <w:pPr>
        <w:spacing w:line="360" w:lineRule="auto"/>
        <w:jc w:val="both"/>
        <w:rPr>
          <w:rFonts w:ascii="Times New Roman" w:eastAsia="Times New Roman" w:hAnsi="Times New Roman" w:cs="Times New Roman"/>
          <w:b/>
        </w:rPr>
      </w:pPr>
      <w:r w:rsidRPr="00E92D58">
        <w:rPr>
          <w:rFonts w:ascii="Times New Roman" w:eastAsia="Times New Roman" w:hAnsi="Times New Roman" w:cs="Times New Roman"/>
          <w:b/>
        </w:rPr>
        <w:t>Source: Bhatt (2002)</w:t>
      </w:r>
    </w:p>
    <w:p w:rsidR="00BF6B23" w:rsidRDefault="00BF6B23">
      <w:pPr>
        <w:spacing w:line="360" w:lineRule="auto"/>
        <w:jc w:val="both"/>
        <w:rPr>
          <w:rFonts w:ascii="Times New Roman" w:eastAsia="Times New Roman" w:hAnsi="Times New Roman" w:cs="Times New Roman"/>
          <w:b/>
          <w:color w:val="0070C0"/>
        </w:rPr>
      </w:pPr>
    </w:p>
    <w:p w:rsidR="00BF6B23" w:rsidRDefault="00BF6B23">
      <w:pPr>
        <w:spacing w:line="360" w:lineRule="auto"/>
        <w:jc w:val="both"/>
        <w:rPr>
          <w:rFonts w:ascii="Times New Roman" w:eastAsia="Times New Roman" w:hAnsi="Times New Roman" w:cs="Times New Roman"/>
          <w:b/>
          <w:color w:val="0070C0"/>
        </w:rPr>
      </w:pPr>
    </w:p>
    <w:p w:rsidR="00BF6B23" w:rsidRDefault="00BF6B23">
      <w:pPr>
        <w:spacing w:line="360" w:lineRule="auto"/>
        <w:jc w:val="both"/>
        <w:rPr>
          <w:rFonts w:ascii="Times New Roman" w:eastAsia="Times New Roman" w:hAnsi="Times New Roman" w:cs="Times New Roman"/>
          <w:b/>
          <w:color w:val="0070C0"/>
        </w:rPr>
      </w:pPr>
    </w:p>
    <w:p w:rsidR="00BF6B23" w:rsidRDefault="00BF6B23">
      <w:pPr>
        <w:spacing w:line="360" w:lineRule="auto"/>
        <w:jc w:val="both"/>
        <w:rPr>
          <w:rFonts w:ascii="Times New Roman" w:eastAsia="Times New Roman" w:hAnsi="Times New Roman" w:cs="Times New Roman"/>
          <w:b/>
          <w:color w:val="0070C0"/>
        </w:rPr>
      </w:pPr>
    </w:p>
    <w:p w:rsidR="00BF6B23" w:rsidRDefault="00BF6B23">
      <w:pPr>
        <w:spacing w:line="360" w:lineRule="auto"/>
        <w:jc w:val="both"/>
        <w:rPr>
          <w:rFonts w:ascii="Times New Roman" w:eastAsia="Times New Roman" w:hAnsi="Times New Roman" w:cs="Times New Roman"/>
          <w:b/>
          <w:color w:val="0070C0"/>
        </w:rPr>
      </w:pPr>
    </w:p>
    <w:p w:rsidR="00BF6B23" w:rsidRDefault="00BF6B23">
      <w:pPr>
        <w:spacing w:line="360" w:lineRule="auto"/>
        <w:jc w:val="both"/>
        <w:rPr>
          <w:rFonts w:ascii="Times New Roman" w:eastAsia="Times New Roman" w:hAnsi="Times New Roman" w:cs="Times New Roman"/>
          <w:b/>
          <w:color w:val="0070C0"/>
        </w:rPr>
      </w:pPr>
    </w:p>
    <w:p w:rsidR="00BF6B23" w:rsidRDefault="00BF6B23">
      <w:pPr>
        <w:spacing w:line="360" w:lineRule="auto"/>
        <w:jc w:val="both"/>
        <w:rPr>
          <w:rFonts w:ascii="Times New Roman" w:eastAsia="Times New Roman" w:hAnsi="Times New Roman" w:cs="Times New Roman"/>
          <w:b/>
          <w:color w:val="0070C0"/>
        </w:rPr>
      </w:pPr>
    </w:p>
    <w:p w:rsidR="00282754" w:rsidRPr="00F90E82" w:rsidRDefault="00097FE7">
      <w:pPr>
        <w:spacing w:line="360" w:lineRule="auto"/>
        <w:jc w:val="both"/>
        <w:rPr>
          <w:rFonts w:ascii="Times New Roman" w:eastAsia="Times New Roman" w:hAnsi="Times New Roman" w:cs="Times New Roman"/>
          <w:b/>
          <w:color w:val="0070C0"/>
        </w:rPr>
      </w:pPr>
      <w:r w:rsidRPr="00F90E82">
        <w:rPr>
          <w:rFonts w:ascii="Times New Roman" w:eastAsia="Times New Roman" w:hAnsi="Times New Roman" w:cs="Times New Roman"/>
          <w:b/>
          <w:color w:val="0070C0"/>
        </w:rPr>
        <w:t>3.3 Application of analysis and modelling methods for identifying knowledge assets in Tesla</w:t>
      </w:r>
    </w:p>
    <w:p w:rsidR="00282754" w:rsidRDefault="00097FE7">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Knowledge assets refers to a series of accumulated intellectual resources that shows value experienced by a firm based on its employees, technology, human skills, products and social networks for the purpose of enhancing competitive edge in the industry. As such specific modelling techniques are used to identify knowledge assets in organisations. These include; </w:t>
      </w:r>
      <w:proofErr w:type="spellStart"/>
      <w:r>
        <w:rPr>
          <w:rFonts w:ascii="Times New Roman" w:eastAsia="Times New Roman" w:hAnsi="Times New Roman" w:cs="Times New Roman"/>
        </w:rPr>
        <w:t>CommonKADS</w:t>
      </w:r>
      <w:proofErr w:type="spellEnd"/>
      <w:r>
        <w:rPr>
          <w:rFonts w:ascii="Times New Roman" w:eastAsia="Times New Roman" w:hAnsi="Times New Roman" w:cs="Times New Roman"/>
        </w:rPr>
        <w:t xml:space="preserve">, Unified Modelling Language and Multi-perspective modelling among others </w:t>
      </w:r>
      <w:r w:rsidRPr="00E92D58">
        <w:rPr>
          <w:rFonts w:ascii="Times New Roman" w:eastAsia="Times New Roman" w:hAnsi="Times New Roman" w:cs="Times New Roman"/>
          <w:i/>
          <w:color w:val="92D050"/>
        </w:rPr>
        <w:t>(</w:t>
      </w:r>
      <w:proofErr w:type="spellStart"/>
      <w:r w:rsidRPr="00E92D58">
        <w:rPr>
          <w:rFonts w:ascii="Times New Roman" w:eastAsia="Times New Roman" w:hAnsi="Times New Roman" w:cs="Times New Roman"/>
          <w:i/>
          <w:color w:val="92D050"/>
        </w:rPr>
        <w:t>Schiuma</w:t>
      </w:r>
      <w:proofErr w:type="spellEnd"/>
      <w:r w:rsidRPr="00E92D58">
        <w:rPr>
          <w:rFonts w:ascii="Times New Roman" w:eastAsia="Times New Roman" w:hAnsi="Times New Roman" w:cs="Times New Roman"/>
          <w:i/>
          <w:color w:val="92D050"/>
        </w:rPr>
        <w:t>, 2011)</w:t>
      </w:r>
      <w:r>
        <w:rPr>
          <w:rFonts w:ascii="Times New Roman" w:eastAsia="Times New Roman" w:hAnsi="Times New Roman" w:cs="Times New Roman"/>
        </w:rPr>
        <w:t xml:space="preserve">. Notably, </w:t>
      </w:r>
      <w:proofErr w:type="spellStart"/>
      <w:r>
        <w:rPr>
          <w:rFonts w:ascii="Times New Roman" w:eastAsia="Times New Roman" w:hAnsi="Times New Roman" w:cs="Times New Roman"/>
        </w:rPr>
        <w:t>CommonKADS</w:t>
      </w:r>
      <w:proofErr w:type="spellEnd"/>
      <w:r>
        <w:rPr>
          <w:rFonts w:ascii="Times New Roman" w:eastAsia="Times New Roman" w:hAnsi="Times New Roman" w:cs="Times New Roman"/>
        </w:rPr>
        <w:t xml:space="preserve"> technique entails the provision of corporate knowledge management tools as well as techniques that conduct deep knowledge intensive roles and procedures analysis. In addition, it allows for organisation modelling, supporting knowledge, roles performed, and the individuals involved including the system of knowledge management. UML technique is used for jotting software related blueprints to model myriad systems that are </w:t>
      </w:r>
    </w:p>
    <w:p w:rsidR="00282754" w:rsidRDefault="00097FE7">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Software-intensive. In addition, the multi-perspective modelling method is vital </w:t>
      </w:r>
      <w:proofErr w:type="gramStart"/>
      <w:r>
        <w:rPr>
          <w:rFonts w:ascii="Times New Roman" w:eastAsia="Times New Roman" w:hAnsi="Times New Roman" w:cs="Times New Roman"/>
        </w:rPr>
        <w:t>for the production of</w:t>
      </w:r>
      <w:proofErr w:type="gramEnd"/>
      <w:r>
        <w:rPr>
          <w:rFonts w:ascii="Times New Roman" w:eastAsia="Times New Roman" w:hAnsi="Times New Roman" w:cs="Times New Roman"/>
        </w:rPr>
        <w:t xml:space="preserve"> various models belonging to similar artefacts in order to promote different perspectives </w:t>
      </w:r>
      <w:r w:rsidRPr="00E92D58">
        <w:rPr>
          <w:rFonts w:ascii="Times New Roman" w:eastAsia="Times New Roman" w:hAnsi="Times New Roman" w:cs="Times New Roman"/>
          <w:b/>
          <w:i/>
          <w:color w:val="92D050"/>
        </w:rPr>
        <w:t>(</w:t>
      </w:r>
      <w:proofErr w:type="spellStart"/>
      <w:r w:rsidRPr="00E92D58">
        <w:rPr>
          <w:rFonts w:ascii="Times New Roman" w:eastAsia="Times New Roman" w:hAnsi="Times New Roman" w:cs="Times New Roman"/>
          <w:b/>
          <w:i/>
          <w:color w:val="92D050"/>
        </w:rPr>
        <w:t>Schiuma</w:t>
      </w:r>
      <w:proofErr w:type="spellEnd"/>
      <w:r w:rsidRPr="00E92D58">
        <w:rPr>
          <w:rFonts w:ascii="Times New Roman" w:eastAsia="Times New Roman" w:hAnsi="Times New Roman" w:cs="Times New Roman"/>
          <w:b/>
          <w:i/>
          <w:color w:val="92D050"/>
        </w:rPr>
        <w:t>, 2011)</w:t>
      </w:r>
      <w:r>
        <w:rPr>
          <w:rFonts w:ascii="Times New Roman" w:eastAsia="Times New Roman" w:hAnsi="Times New Roman" w:cs="Times New Roman"/>
        </w:rPr>
        <w:t xml:space="preserve">. </w:t>
      </w:r>
    </w:p>
    <w:p w:rsidR="00282754" w:rsidRDefault="00282754">
      <w:pPr>
        <w:spacing w:line="360" w:lineRule="auto"/>
        <w:jc w:val="both"/>
        <w:rPr>
          <w:rFonts w:ascii="Times New Roman" w:eastAsia="Times New Roman" w:hAnsi="Times New Roman" w:cs="Times New Roman"/>
        </w:rPr>
      </w:pPr>
    </w:p>
    <w:p w:rsidR="00282754" w:rsidRDefault="00D262B4">
      <w:pPr>
        <w:spacing w:line="360" w:lineRule="auto"/>
        <w:jc w:val="center"/>
        <w:rPr>
          <w:rFonts w:ascii="Times New Roman" w:eastAsia="Times New Roman" w:hAnsi="Times New Roman" w:cs="Times New Roman"/>
          <w:shd w:val="clear" w:color="auto" w:fill="00FF00"/>
        </w:rPr>
      </w:pPr>
      <w:r>
        <w:rPr>
          <w:noProof/>
        </w:rPr>
        <w:object w:dxaOrig="8985" w:dyaOrig="4596">
          <v:rect id="rectole0000000003" o:spid="_x0000_i1028" alt="" style="width:389.25pt;height:199.5pt;mso-width-percent:0;mso-height-percent:0;mso-width-percent:0;mso-height-percent:0" o:ole="" o:preferrelative="t" stroked="f">
            <v:imagedata r:id="rId12" o:title=""/>
          </v:rect>
          <o:OLEObject Type="Embed" ProgID="StaticMetafile" ShapeID="rectole0000000003" DrawAspect="Content" ObjectID="_1629283083" r:id="rId13"/>
        </w:object>
      </w:r>
    </w:p>
    <w:p w:rsidR="00282754" w:rsidRPr="00E92D58" w:rsidRDefault="00097FE7">
      <w:pPr>
        <w:spacing w:line="360" w:lineRule="auto"/>
        <w:jc w:val="both"/>
        <w:rPr>
          <w:rFonts w:ascii="Times New Roman" w:eastAsia="Times New Roman" w:hAnsi="Times New Roman" w:cs="Times New Roman"/>
          <w:b/>
        </w:rPr>
      </w:pPr>
      <w:r w:rsidRPr="00E92D58">
        <w:rPr>
          <w:rFonts w:ascii="Times New Roman" w:eastAsia="Times New Roman" w:hAnsi="Times New Roman" w:cs="Times New Roman"/>
          <w:b/>
        </w:rPr>
        <w:t xml:space="preserve">Figure 4: Knowledge assets </w:t>
      </w:r>
    </w:p>
    <w:p w:rsidR="00282754" w:rsidRPr="00E92D58" w:rsidRDefault="00097FE7">
      <w:pPr>
        <w:spacing w:line="360" w:lineRule="auto"/>
        <w:jc w:val="both"/>
        <w:rPr>
          <w:rFonts w:ascii="Times New Roman" w:eastAsia="Times New Roman" w:hAnsi="Times New Roman" w:cs="Times New Roman"/>
          <w:b/>
        </w:rPr>
      </w:pPr>
      <w:r w:rsidRPr="00E92D58">
        <w:rPr>
          <w:rFonts w:ascii="Times New Roman" w:eastAsia="Times New Roman" w:hAnsi="Times New Roman" w:cs="Times New Roman"/>
          <w:b/>
        </w:rPr>
        <w:t xml:space="preserve">Source: </w:t>
      </w:r>
      <w:proofErr w:type="spellStart"/>
      <w:r w:rsidRPr="00E92D58">
        <w:rPr>
          <w:rFonts w:ascii="Times New Roman" w:eastAsia="Times New Roman" w:hAnsi="Times New Roman" w:cs="Times New Roman"/>
          <w:b/>
        </w:rPr>
        <w:t>Schiuma</w:t>
      </w:r>
      <w:proofErr w:type="spellEnd"/>
      <w:r w:rsidRPr="00E92D58">
        <w:rPr>
          <w:rFonts w:ascii="Times New Roman" w:eastAsia="Times New Roman" w:hAnsi="Times New Roman" w:cs="Times New Roman"/>
          <w:b/>
        </w:rPr>
        <w:t xml:space="preserve"> (2011)</w:t>
      </w:r>
    </w:p>
    <w:p w:rsidR="00BF6B23" w:rsidRDefault="00BF6B23">
      <w:pPr>
        <w:spacing w:line="360" w:lineRule="auto"/>
        <w:jc w:val="both"/>
        <w:rPr>
          <w:rFonts w:ascii="Times New Roman" w:eastAsia="Times New Roman" w:hAnsi="Times New Roman" w:cs="Times New Roman"/>
          <w:b/>
          <w:color w:val="0070C0"/>
        </w:rPr>
      </w:pPr>
    </w:p>
    <w:p w:rsidR="00BF6B23" w:rsidRDefault="00BF6B23">
      <w:pPr>
        <w:spacing w:line="360" w:lineRule="auto"/>
        <w:jc w:val="both"/>
        <w:rPr>
          <w:rFonts w:ascii="Times New Roman" w:eastAsia="Times New Roman" w:hAnsi="Times New Roman" w:cs="Times New Roman"/>
          <w:b/>
          <w:color w:val="0070C0"/>
        </w:rPr>
      </w:pPr>
    </w:p>
    <w:p w:rsidR="00BF6B23" w:rsidRDefault="00BF6B23">
      <w:pPr>
        <w:spacing w:line="360" w:lineRule="auto"/>
        <w:jc w:val="both"/>
        <w:rPr>
          <w:rFonts w:ascii="Times New Roman" w:eastAsia="Times New Roman" w:hAnsi="Times New Roman" w:cs="Times New Roman"/>
          <w:b/>
          <w:color w:val="0070C0"/>
        </w:rPr>
      </w:pPr>
    </w:p>
    <w:p w:rsidR="00BF6B23" w:rsidRDefault="00BF6B23">
      <w:pPr>
        <w:spacing w:line="360" w:lineRule="auto"/>
        <w:jc w:val="both"/>
        <w:rPr>
          <w:rFonts w:ascii="Times New Roman" w:eastAsia="Times New Roman" w:hAnsi="Times New Roman" w:cs="Times New Roman"/>
          <w:b/>
          <w:color w:val="0070C0"/>
        </w:rPr>
      </w:pPr>
    </w:p>
    <w:p w:rsidR="00BF6B23" w:rsidRDefault="00BF6B23">
      <w:pPr>
        <w:spacing w:line="360" w:lineRule="auto"/>
        <w:jc w:val="both"/>
        <w:rPr>
          <w:rFonts w:ascii="Times New Roman" w:eastAsia="Times New Roman" w:hAnsi="Times New Roman" w:cs="Times New Roman"/>
          <w:b/>
          <w:color w:val="0070C0"/>
        </w:rPr>
      </w:pPr>
    </w:p>
    <w:p w:rsidR="00282754" w:rsidRPr="00F90E82" w:rsidRDefault="00097FE7">
      <w:pPr>
        <w:spacing w:line="360" w:lineRule="auto"/>
        <w:jc w:val="both"/>
        <w:rPr>
          <w:rFonts w:ascii="Times New Roman" w:eastAsia="Times New Roman" w:hAnsi="Times New Roman" w:cs="Times New Roman"/>
          <w:b/>
          <w:color w:val="0070C0"/>
        </w:rPr>
      </w:pPr>
      <w:r w:rsidRPr="00F90E82">
        <w:rPr>
          <w:rFonts w:ascii="Times New Roman" w:eastAsia="Times New Roman" w:hAnsi="Times New Roman" w:cs="Times New Roman"/>
          <w:b/>
          <w:color w:val="0070C0"/>
        </w:rPr>
        <w:t xml:space="preserve">3.4 Evaluation of actual and potential knowledge assets </w:t>
      </w:r>
    </w:p>
    <w:p w:rsidR="00282754" w:rsidRDefault="00097FE7">
      <w:pPr>
        <w:spacing w:line="360" w:lineRule="auto"/>
        <w:jc w:val="both"/>
        <w:rPr>
          <w:rFonts w:ascii="Times New Roman" w:eastAsia="Times New Roman" w:hAnsi="Times New Roman" w:cs="Times New Roman"/>
        </w:rPr>
      </w:pPr>
      <w:r>
        <w:rPr>
          <w:rFonts w:ascii="Times New Roman" w:eastAsia="Times New Roman" w:hAnsi="Times New Roman" w:cs="Times New Roman"/>
        </w:rPr>
        <w:t>Based on Tesla’s current situation, it can be noted that the firm’s actual knowledge assets are</w:t>
      </w:r>
      <w:r>
        <w:rPr>
          <w:rFonts w:ascii="Times New Roman" w:eastAsia="Times New Roman" w:hAnsi="Times New Roman" w:cs="Times New Roman"/>
          <w:b/>
        </w:rPr>
        <w:t xml:space="preserve"> i</w:t>
      </w:r>
      <w:r>
        <w:rPr>
          <w:rFonts w:ascii="Times New Roman" w:eastAsia="Times New Roman" w:hAnsi="Times New Roman" w:cs="Times New Roman"/>
        </w:rPr>
        <w:t xml:space="preserve">ts skilled personnel and its intellectual property. The skilled employees at Tesla are considered to be actual knowledge assets because they play significant roles in sharing knowledge with other employees that may lack adequate skills to perform specific tasks for the company. In addition, it is through such skilled personnel that the company can sort out problems arising from customers that prevent customers’ dissatisfaction and promote increased demand </w:t>
      </w:r>
      <w:r w:rsidRPr="00E92D58">
        <w:rPr>
          <w:rFonts w:ascii="Times New Roman" w:eastAsia="Times New Roman" w:hAnsi="Times New Roman" w:cs="Times New Roman"/>
          <w:b/>
          <w:i/>
          <w:color w:val="92D050"/>
        </w:rPr>
        <w:t>(</w:t>
      </w:r>
      <w:proofErr w:type="spellStart"/>
      <w:r w:rsidRPr="00E92D58">
        <w:rPr>
          <w:rFonts w:ascii="Times New Roman" w:eastAsia="Times New Roman" w:hAnsi="Times New Roman" w:cs="Times New Roman"/>
          <w:b/>
          <w:i/>
          <w:color w:val="92D050"/>
        </w:rPr>
        <w:t>Seipel</w:t>
      </w:r>
      <w:proofErr w:type="spellEnd"/>
      <w:r w:rsidRPr="00E92D58">
        <w:rPr>
          <w:rFonts w:ascii="Times New Roman" w:eastAsia="Times New Roman" w:hAnsi="Times New Roman" w:cs="Times New Roman"/>
          <w:b/>
          <w:i/>
          <w:color w:val="92D050"/>
        </w:rPr>
        <w:t>,</w:t>
      </w:r>
      <w:r w:rsidRPr="00E92D58">
        <w:rPr>
          <w:rFonts w:ascii="Times New Roman" w:eastAsia="Times New Roman" w:hAnsi="Times New Roman" w:cs="Times New Roman"/>
          <w:color w:val="92D050"/>
        </w:rPr>
        <w:t xml:space="preserve"> </w:t>
      </w:r>
      <w:r w:rsidRPr="00E92D58">
        <w:rPr>
          <w:rFonts w:ascii="Times New Roman" w:eastAsia="Times New Roman" w:hAnsi="Times New Roman" w:cs="Times New Roman"/>
          <w:b/>
          <w:i/>
          <w:color w:val="92D050"/>
        </w:rPr>
        <w:t>2018)</w:t>
      </w:r>
      <w:r>
        <w:rPr>
          <w:rFonts w:ascii="Times New Roman" w:eastAsia="Times New Roman" w:hAnsi="Times New Roman" w:cs="Times New Roman"/>
        </w:rPr>
        <w:t xml:space="preserve">. Also, the company’s intellectual property is a knowledge asset considering that the company can employ innovative ways to enthral consumers in the UK through the introduction of new product features and functions. As such, these help the firm to put up a competition gap between it and its competitors in the UK market. Further, potential knowledge asset is tacit knowledge from employees and organisational culture. Tacit knowledge from employees working at Tesla is very important for the future growth of the company. This is because the employees are likely to share knowledge with the organisation resulting in stupendous innovation performance. Moreover, the company’s culture revolving knowledge sharing is fundamental in the sense that it will pave the way for individuals within the company to interact and cooperate with each other to boost productivity levels and share innovative ideas that will propel the firm to reach greater heights in the UK automobile industry </w:t>
      </w:r>
      <w:r w:rsidRPr="00E92D58">
        <w:rPr>
          <w:rFonts w:ascii="Times New Roman" w:eastAsia="Times New Roman" w:hAnsi="Times New Roman" w:cs="Times New Roman"/>
          <w:b/>
          <w:i/>
          <w:color w:val="92D050"/>
        </w:rPr>
        <w:t>(</w:t>
      </w:r>
      <w:proofErr w:type="spellStart"/>
      <w:r w:rsidRPr="00E92D58">
        <w:rPr>
          <w:rFonts w:ascii="Times New Roman" w:eastAsia="Times New Roman" w:hAnsi="Times New Roman" w:cs="Times New Roman"/>
          <w:b/>
          <w:i/>
          <w:color w:val="92D050"/>
        </w:rPr>
        <w:t>Seipel</w:t>
      </w:r>
      <w:proofErr w:type="spellEnd"/>
      <w:r w:rsidRPr="00E92D58">
        <w:rPr>
          <w:rFonts w:ascii="Times New Roman" w:eastAsia="Times New Roman" w:hAnsi="Times New Roman" w:cs="Times New Roman"/>
          <w:b/>
          <w:i/>
          <w:color w:val="92D050"/>
        </w:rPr>
        <w:t>, 2018)</w:t>
      </w:r>
      <w:r>
        <w:rPr>
          <w:rFonts w:ascii="Times New Roman" w:eastAsia="Times New Roman" w:hAnsi="Times New Roman" w:cs="Times New Roman"/>
        </w:rPr>
        <w:t xml:space="preserve">. With regards to this, capturing and managing knowledge is important because helps a firm identify the source of knowledge and fully utilise the source of that knowledge. Furthermore, it is important for the purpose of promoting innovation and improves the process of decision-making. </w:t>
      </w:r>
    </w:p>
    <w:p w:rsidR="008154CA" w:rsidRDefault="008154CA">
      <w:pPr>
        <w:spacing w:line="360" w:lineRule="auto"/>
        <w:jc w:val="both"/>
        <w:rPr>
          <w:rFonts w:ascii="Times New Roman" w:eastAsia="Times New Roman" w:hAnsi="Times New Roman" w:cs="Times New Roman"/>
          <w:b/>
          <w:color w:val="0070C0"/>
          <w:sz w:val="28"/>
          <w:szCs w:val="28"/>
        </w:rPr>
      </w:pPr>
    </w:p>
    <w:p w:rsidR="00CD55D2" w:rsidRDefault="00CD55D2">
      <w:pPr>
        <w:spacing w:line="360" w:lineRule="auto"/>
        <w:jc w:val="both"/>
        <w:rPr>
          <w:rFonts w:ascii="Times New Roman" w:eastAsia="Times New Roman" w:hAnsi="Times New Roman" w:cs="Times New Roman"/>
          <w:b/>
          <w:color w:val="0070C0"/>
          <w:sz w:val="28"/>
          <w:szCs w:val="28"/>
        </w:rPr>
      </w:pPr>
    </w:p>
    <w:p w:rsidR="00CD55D2" w:rsidRDefault="00CD55D2">
      <w:pPr>
        <w:spacing w:line="360" w:lineRule="auto"/>
        <w:jc w:val="both"/>
        <w:rPr>
          <w:rFonts w:ascii="Times New Roman" w:eastAsia="Times New Roman" w:hAnsi="Times New Roman" w:cs="Times New Roman"/>
          <w:b/>
          <w:color w:val="0070C0"/>
          <w:sz w:val="28"/>
          <w:szCs w:val="28"/>
        </w:rPr>
      </w:pPr>
    </w:p>
    <w:p w:rsidR="00CD55D2" w:rsidRDefault="00CD55D2">
      <w:pPr>
        <w:spacing w:line="360" w:lineRule="auto"/>
        <w:jc w:val="both"/>
        <w:rPr>
          <w:rFonts w:ascii="Times New Roman" w:eastAsia="Times New Roman" w:hAnsi="Times New Roman" w:cs="Times New Roman"/>
          <w:b/>
          <w:color w:val="0070C0"/>
          <w:sz w:val="28"/>
          <w:szCs w:val="28"/>
        </w:rPr>
      </w:pPr>
    </w:p>
    <w:p w:rsidR="00CD55D2" w:rsidRDefault="00CD55D2">
      <w:pPr>
        <w:spacing w:line="360" w:lineRule="auto"/>
        <w:jc w:val="both"/>
        <w:rPr>
          <w:rFonts w:ascii="Times New Roman" w:eastAsia="Times New Roman" w:hAnsi="Times New Roman" w:cs="Times New Roman"/>
          <w:b/>
          <w:color w:val="0070C0"/>
          <w:sz w:val="28"/>
          <w:szCs w:val="28"/>
        </w:rPr>
      </w:pPr>
    </w:p>
    <w:p w:rsidR="00CD55D2" w:rsidRDefault="00CD55D2">
      <w:pPr>
        <w:spacing w:line="360" w:lineRule="auto"/>
        <w:jc w:val="both"/>
        <w:rPr>
          <w:rFonts w:ascii="Times New Roman" w:eastAsia="Times New Roman" w:hAnsi="Times New Roman" w:cs="Times New Roman"/>
          <w:b/>
          <w:color w:val="0070C0"/>
          <w:sz w:val="28"/>
          <w:szCs w:val="28"/>
        </w:rPr>
      </w:pPr>
    </w:p>
    <w:p w:rsidR="00CD55D2" w:rsidRDefault="00CD55D2">
      <w:pPr>
        <w:spacing w:line="360" w:lineRule="auto"/>
        <w:jc w:val="both"/>
        <w:rPr>
          <w:rFonts w:ascii="Times New Roman" w:eastAsia="Times New Roman" w:hAnsi="Times New Roman" w:cs="Times New Roman"/>
          <w:b/>
          <w:color w:val="0070C0"/>
          <w:sz w:val="28"/>
          <w:szCs w:val="28"/>
        </w:rPr>
      </w:pPr>
    </w:p>
    <w:p w:rsidR="00CD55D2" w:rsidRDefault="00CD55D2">
      <w:pPr>
        <w:spacing w:line="360" w:lineRule="auto"/>
        <w:jc w:val="both"/>
        <w:rPr>
          <w:rFonts w:ascii="Times New Roman" w:eastAsia="Times New Roman" w:hAnsi="Times New Roman" w:cs="Times New Roman"/>
          <w:b/>
          <w:color w:val="0070C0"/>
          <w:sz w:val="28"/>
          <w:szCs w:val="28"/>
        </w:rPr>
      </w:pPr>
    </w:p>
    <w:p w:rsidR="00CD55D2" w:rsidRDefault="00CD55D2">
      <w:pPr>
        <w:spacing w:line="360" w:lineRule="auto"/>
        <w:jc w:val="both"/>
        <w:rPr>
          <w:rFonts w:ascii="Times New Roman" w:eastAsia="Times New Roman" w:hAnsi="Times New Roman" w:cs="Times New Roman"/>
          <w:b/>
          <w:color w:val="0070C0"/>
          <w:sz w:val="28"/>
          <w:szCs w:val="28"/>
        </w:rPr>
      </w:pPr>
    </w:p>
    <w:p w:rsidR="00CD55D2" w:rsidRDefault="00CD55D2">
      <w:pPr>
        <w:spacing w:line="360" w:lineRule="auto"/>
        <w:jc w:val="both"/>
        <w:rPr>
          <w:rFonts w:ascii="Times New Roman" w:eastAsia="Times New Roman" w:hAnsi="Times New Roman" w:cs="Times New Roman"/>
          <w:b/>
          <w:color w:val="0070C0"/>
          <w:sz w:val="28"/>
          <w:szCs w:val="28"/>
        </w:rPr>
      </w:pPr>
    </w:p>
    <w:p w:rsidR="00282754" w:rsidRPr="00F90E82" w:rsidRDefault="00097FE7">
      <w:pPr>
        <w:spacing w:line="360" w:lineRule="auto"/>
        <w:jc w:val="both"/>
        <w:rPr>
          <w:rFonts w:ascii="Times New Roman" w:eastAsia="Times New Roman" w:hAnsi="Times New Roman" w:cs="Times New Roman"/>
          <w:b/>
          <w:color w:val="0070C0"/>
          <w:sz w:val="28"/>
          <w:szCs w:val="28"/>
        </w:rPr>
      </w:pPr>
      <w:r w:rsidRPr="00F90E82">
        <w:rPr>
          <w:rFonts w:ascii="Times New Roman" w:eastAsia="Times New Roman" w:hAnsi="Times New Roman" w:cs="Times New Roman"/>
          <w:b/>
          <w:color w:val="0070C0"/>
          <w:sz w:val="28"/>
          <w:szCs w:val="28"/>
        </w:rPr>
        <w:t xml:space="preserve">4. Knowledge management process </w:t>
      </w:r>
    </w:p>
    <w:p w:rsidR="00282754" w:rsidRDefault="00097FE7">
      <w:pPr>
        <w:spacing w:line="360" w:lineRule="auto"/>
        <w:jc w:val="both"/>
        <w:rPr>
          <w:rFonts w:ascii="Times New Roman" w:eastAsia="Times New Roman" w:hAnsi="Times New Roman" w:cs="Times New Roman"/>
          <w:b/>
        </w:rPr>
      </w:pPr>
      <w:r>
        <w:rPr>
          <w:rFonts w:ascii="Times New Roman" w:eastAsia="Times New Roman" w:hAnsi="Times New Roman" w:cs="Times New Roman"/>
        </w:rPr>
        <w:t xml:space="preserve">It is essential for organisations to follow the preferred process of knowledge management. The rational backing this is that the process helps companies to obtain access to new and relevant capabilities as well as knowledge. This in turn paves the way for individuals at the organisation to engage in prior learning as well as sharing of experiences. According to </w:t>
      </w:r>
      <w:r w:rsidRPr="00E92D58">
        <w:rPr>
          <w:rFonts w:ascii="Times New Roman" w:eastAsia="Times New Roman" w:hAnsi="Times New Roman" w:cs="Times New Roman"/>
          <w:b/>
          <w:i/>
          <w:color w:val="92D050"/>
        </w:rPr>
        <w:t>Gonzalez and</w:t>
      </w:r>
      <w:r w:rsidRPr="00E92D58">
        <w:rPr>
          <w:rFonts w:ascii="Times New Roman" w:eastAsia="Times New Roman" w:hAnsi="Times New Roman" w:cs="Times New Roman"/>
          <w:color w:val="92D050"/>
        </w:rPr>
        <w:t xml:space="preserve"> </w:t>
      </w:r>
      <w:r w:rsidRPr="00E92D58">
        <w:rPr>
          <w:rFonts w:ascii="Times New Roman" w:eastAsia="Times New Roman" w:hAnsi="Times New Roman" w:cs="Times New Roman"/>
          <w:b/>
          <w:i/>
          <w:color w:val="92D050"/>
        </w:rPr>
        <w:t>Martins (2017)</w:t>
      </w:r>
      <w:r>
        <w:rPr>
          <w:rFonts w:ascii="Times New Roman" w:eastAsia="Times New Roman" w:hAnsi="Times New Roman" w:cs="Times New Roman"/>
        </w:rPr>
        <w:t xml:space="preserve">, the knowledge management process is advantageous to companies simply because people within an organisation that lack </w:t>
      </w:r>
      <w:r w:rsidR="00E92D58">
        <w:rPr>
          <w:rFonts w:ascii="Times New Roman" w:eastAsia="Times New Roman" w:hAnsi="Times New Roman" w:cs="Times New Roman"/>
        </w:rPr>
        <w:t xml:space="preserve">of </w:t>
      </w:r>
      <w:proofErr w:type="gramStart"/>
      <w:r>
        <w:rPr>
          <w:rFonts w:ascii="Times New Roman" w:eastAsia="Times New Roman" w:hAnsi="Times New Roman" w:cs="Times New Roman"/>
        </w:rPr>
        <w:t>sufficient</w:t>
      </w:r>
      <w:proofErr w:type="gramEnd"/>
      <w:r>
        <w:rPr>
          <w:rFonts w:ascii="Times New Roman" w:eastAsia="Times New Roman" w:hAnsi="Times New Roman" w:cs="Times New Roman"/>
        </w:rPr>
        <w:t xml:space="preserve"> skills are at a higher chance of being upgraded considering that other employees who are more skilled and experienced can share their knowledge with others. Besides, it is worth noting that companies that employ the knowledge management process can use the knowledge they have acquired to provide solutions to their internal problems as well as rely on the knowledge to align the strategic direction of the company </w:t>
      </w:r>
      <w:r w:rsidRPr="00F44C9A">
        <w:rPr>
          <w:rFonts w:ascii="Times New Roman" w:eastAsia="Times New Roman" w:hAnsi="Times New Roman" w:cs="Times New Roman"/>
          <w:b/>
          <w:i/>
          <w:color w:val="92D050"/>
        </w:rPr>
        <w:t>(</w:t>
      </w:r>
      <w:proofErr w:type="spellStart"/>
      <w:r w:rsidRPr="00F44C9A">
        <w:rPr>
          <w:rFonts w:ascii="Times New Roman" w:eastAsia="Times New Roman" w:hAnsi="Times New Roman" w:cs="Times New Roman"/>
          <w:b/>
          <w:i/>
          <w:color w:val="92D050"/>
        </w:rPr>
        <w:t>Paliszkiewicz</w:t>
      </w:r>
      <w:proofErr w:type="spellEnd"/>
      <w:r w:rsidRPr="00F44C9A">
        <w:rPr>
          <w:rFonts w:ascii="Times New Roman" w:eastAsia="Times New Roman" w:hAnsi="Times New Roman" w:cs="Times New Roman"/>
          <w:b/>
          <w:i/>
          <w:color w:val="92D050"/>
        </w:rPr>
        <w:t xml:space="preserve">, </w:t>
      </w:r>
      <w:proofErr w:type="spellStart"/>
      <w:r w:rsidRPr="00F44C9A">
        <w:rPr>
          <w:rFonts w:ascii="Times New Roman" w:eastAsia="Times New Roman" w:hAnsi="Times New Roman" w:cs="Times New Roman"/>
          <w:b/>
          <w:i/>
          <w:color w:val="92D050"/>
        </w:rPr>
        <w:t>Svanadze</w:t>
      </w:r>
      <w:proofErr w:type="spellEnd"/>
      <w:r w:rsidRPr="00F44C9A">
        <w:rPr>
          <w:rFonts w:ascii="Times New Roman" w:eastAsia="Times New Roman" w:hAnsi="Times New Roman" w:cs="Times New Roman"/>
          <w:b/>
          <w:i/>
          <w:color w:val="92D050"/>
        </w:rPr>
        <w:t xml:space="preserve"> and </w:t>
      </w:r>
      <w:proofErr w:type="spellStart"/>
      <w:r w:rsidRPr="00F44C9A">
        <w:rPr>
          <w:rFonts w:ascii="Times New Roman" w:eastAsia="Times New Roman" w:hAnsi="Times New Roman" w:cs="Times New Roman"/>
          <w:b/>
          <w:i/>
          <w:color w:val="92D050"/>
        </w:rPr>
        <w:t>Jikia</w:t>
      </w:r>
      <w:proofErr w:type="spellEnd"/>
      <w:r w:rsidRPr="00F44C9A">
        <w:rPr>
          <w:rFonts w:ascii="Times New Roman" w:eastAsia="Times New Roman" w:hAnsi="Times New Roman" w:cs="Times New Roman"/>
          <w:b/>
          <w:i/>
          <w:color w:val="92D050"/>
        </w:rPr>
        <w:t>, 2017)</w:t>
      </w:r>
      <w:r>
        <w:rPr>
          <w:rFonts w:ascii="Times New Roman" w:eastAsia="Times New Roman" w:hAnsi="Times New Roman" w:cs="Times New Roman"/>
        </w:rPr>
        <w:t xml:space="preserve">. Figure 5 below illustrates the process of knowledge management. </w:t>
      </w:r>
    </w:p>
    <w:p w:rsidR="00282754" w:rsidRDefault="00D262B4">
      <w:pPr>
        <w:spacing w:line="360" w:lineRule="auto"/>
        <w:jc w:val="center"/>
        <w:rPr>
          <w:rFonts w:ascii="Times New Roman" w:eastAsia="Times New Roman" w:hAnsi="Times New Roman" w:cs="Times New Roman"/>
        </w:rPr>
      </w:pPr>
      <w:r>
        <w:rPr>
          <w:noProof/>
        </w:rPr>
        <w:object w:dxaOrig="8985" w:dyaOrig="4055">
          <v:rect id="rectole0000000004" o:spid="_x0000_i1029" alt="" style="width:448.5pt;height:203.25pt;mso-width-percent:0;mso-height-percent:0;mso-width-percent:0;mso-height-percent:0" o:ole="" o:preferrelative="t" stroked="f">
            <v:imagedata r:id="rId14" o:title=""/>
          </v:rect>
          <o:OLEObject Type="Embed" ProgID="StaticMetafile" ShapeID="rectole0000000004" DrawAspect="Content" ObjectID="_1629283084" r:id="rId15"/>
        </w:object>
      </w:r>
    </w:p>
    <w:p w:rsidR="00282754" w:rsidRDefault="00282754">
      <w:pPr>
        <w:spacing w:line="360" w:lineRule="auto"/>
        <w:jc w:val="both"/>
        <w:rPr>
          <w:rFonts w:ascii="Times New Roman" w:eastAsia="Times New Roman" w:hAnsi="Times New Roman" w:cs="Times New Roman"/>
          <w:b/>
        </w:rPr>
      </w:pPr>
    </w:p>
    <w:p w:rsidR="00282754" w:rsidRPr="00F44C9A" w:rsidRDefault="00097FE7">
      <w:pPr>
        <w:spacing w:line="360" w:lineRule="auto"/>
        <w:jc w:val="both"/>
        <w:rPr>
          <w:rFonts w:ascii="Times New Roman" w:eastAsia="Times New Roman" w:hAnsi="Times New Roman" w:cs="Times New Roman"/>
          <w:b/>
        </w:rPr>
      </w:pPr>
      <w:r w:rsidRPr="00F44C9A">
        <w:rPr>
          <w:rFonts w:ascii="Times New Roman" w:eastAsia="Times New Roman" w:hAnsi="Times New Roman" w:cs="Times New Roman"/>
          <w:b/>
        </w:rPr>
        <w:t>Figure 5: Knowledge management process</w:t>
      </w:r>
    </w:p>
    <w:p w:rsidR="00282754" w:rsidRPr="00F44C9A" w:rsidRDefault="00097FE7">
      <w:pPr>
        <w:spacing w:line="360" w:lineRule="auto"/>
        <w:jc w:val="both"/>
        <w:rPr>
          <w:rFonts w:ascii="Times New Roman" w:eastAsia="Times New Roman" w:hAnsi="Times New Roman" w:cs="Times New Roman"/>
          <w:b/>
        </w:rPr>
      </w:pPr>
      <w:r w:rsidRPr="00F44C9A">
        <w:rPr>
          <w:rFonts w:ascii="Times New Roman" w:eastAsia="Times New Roman" w:hAnsi="Times New Roman" w:cs="Times New Roman"/>
          <w:b/>
        </w:rPr>
        <w:t>Source: Gonzalez and Martins (2017)</w:t>
      </w:r>
    </w:p>
    <w:p w:rsidR="00282754" w:rsidRDefault="00097FE7">
      <w:pPr>
        <w:spacing w:line="360" w:lineRule="auto"/>
        <w:jc w:val="both"/>
        <w:rPr>
          <w:rFonts w:ascii="Times New Roman" w:eastAsia="Times New Roman" w:hAnsi="Times New Roman" w:cs="Times New Roman"/>
        </w:rPr>
      </w:pPr>
      <w:r>
        <w:rPr>
          <w:rFonts w:ascii="Times New Roman" w:eastAsia="Times New Roman" w:hAnsi="Times New Roman" w:cs="Times New Roman"/>
        </w:rPr>
        <w:t>The knowledge acquisition stage involves acquiring new information about a case and taking into consideration the current knowledge.  In the second stage, it entails keeping the acquired information obtained for further comprehension and assessment. As such, the information is stored in electronic database, written file, and documented organisational procedures and other secure places (Gonzalez and Martins, 2017).</w:t>
      </w:r>
      <w:r>
        <w:rPr>
          <w:rFonts w:ascii="Times New Roman" w:eastAsia="Times New Roman" w:hAnsi="Times New Roman" w:cs="Times New Roman"/>
          <w:b/>
        </w:rPr>
        <w:t xml:space="preserve"> </w:t>
      </w:r>
      <w:r>
        <w:rPr>
          <w:rFonts w:ascii="Times New Roman" w:eastAsia="Times New Roman" w:hAnsi="Times New Roman" w:cs="Times New Roman"/>
        </w:rPr>
        <w:t xml:space="preserve">This is to prevent loss of knowledge acquired. In particular, the third procedure entails the distribution of the knowledge to involve parties. The last step is concerned with the use of the knowledge acquired. In this vein, the knowledge is explored to the advantage of the company involved. In this case, the company applies the knowledge obtained to solve problems that may arise within the company. Also, this stage is important as it gives the company leeway to make amendments to the knowledge in order to facilitate better organisational performance </w:t>
      </w:r>
      <w:r w:rsidRPr="00F44C9A">
        <w:rPr>
          <w:rFonts w:ascii="Times New Roman" w:eastAsia="Times New Roman" w:hAnsi="Times New Roman" w:cs="Times New Roman"/>
          <w:b/>
          <w:i/>
          <w:color w:val="92D050"/>
        </w:rPr>
        <w:t>(</w:t>
      </w:r>
      <w:proofErr w:type="spellStart"/>
      <w:r w:rsidRPr="00F44C9A">
        <w:rPr>
          <w:rFonts w:ascii="Times New Roman" w:eastAsia="Times New Roman" w:hAnsi="Times New Roman" w:cs="Times New Roman"/>
          <w:b/>
          <w:i/>
          <w:color w:val="92D050"/>
        </w:rPr>
        <w:t>Paliszkiewicz</w:t>
      </w:r>
      <w:proofErr w:type="spellEnd"/>
      <w:r w:rsidRPr="00F44C9A">
        <w:rPr>
          <w:rFonts w:ascii="Times New Roman" w:eastAsia="Times New Roman" w:hAnsi="Times New Roman" w:cs="Times New Roman"/>
          <w:b/>
          <w:i/>
          <w:color w:val="92D050"/>
        </w:rPr>
        <w:t xml:space="preserve">, </w:t>
      </w:r>
      <w:proofErr w:type="spellStart"/>
      <w:r w:rsidRPr="00F44C9A">
        <w:rPr>
          <w:rFonts w:ascii="Times New Roman" w:eastAsia="Times New Roman" w:hAnsi="Times New Roman" w:cs="Times New Roman"/>
          <w:b/>
          <w:i/>
          <w:color w:val="92D050"/>
        </w:rPr>
        <w:t>Svanadze</w:t>
      </w:r>
      <w:proofErr w:type="spellEnd"/>
      <w:r w:rsidRPr="00F44C9A">
        <w:rPr>
          <w:rFonts w:ascii="Times New Roman" w:eastAsia="Times New Roman" w:hAnsi="Times New Roman" w:cs="Times New Roman"/>
          <w:b/>
          <w:i/>
          <w:color w:val="92D050"/>
        </w:rPr>
        <w:t xml:space="preserve"> and </w:t>
      </w:r>
      <w:proofErr w:type="spellStart"/>
      <w:r w:rsidRPr="00F44C9A">
        <w:rPr>
          <w:rFonts w:ascii="Times New Roman" w:eastAsia="Times New Roman" w:hAnsi="Times New Roman" w:cs="Times New Roman"/>
          <w:b/>
          <w:i/>
          <w:color w:val="92D050"/>
        </w:rPr>
        <w:t>Jikia</w:t>
      </w:r>
      <w:proofErr w:type="spellEnd"/>
      <w:r w:rsidRPr="00F44C9A">
        <w:rPr>
          <w:rFonts w:ascii="Times New Roman" w:eastAsia="Times New Roman" w:hAnsi="Times New Roman" w:cs="Times New Roman"/>
          <w:b/>
          <w:i/>
          <w:color w:val="92D050"/>
        </w:rPr>
        <w:t>, 2017)</w:t>
      </w:r>
      <w:r>
        <w:rPr>
          <w:rFonts w:ascii="Times New Roman" w:eastAsia="Times New Roman" w:hAnsi="Times New Roman" w:cs="Times New Roman"/>
        </w:rPr>
        <w:t xml:space="preserve">. </w:t>
      </w:r>
    </w:p>
    <w:p w:rsidR="00282754" w:rsidRPr="00F44C9A" w:rsidRDefault="00097FE7">
      <w:pPr>
        <w:spacing w:line="360" w:lineRule="auto"/>
        <w:jc w:val="both"/>
        <w:rPr>
          <w:rFonts w:ascii="Times New Roman" w:eastAsia="Times New Roman" w:hAnsi="Times New Roman" w:cs="Times New Roman"/>
          <w:b/>
          <w:color w:val="4472C4" w:themeColor="accent1"/>
        </w:rPr>
      </w:pPr>
      <w:r w:rsidRPr="00F44C9A">
        <w:rPr>
          <w:rFonts w:ascii="Times New Roman" w:eastAsia="Times New Roman" w:hAnsi="Times New Roman" w:cs="Times New Roman"/>
          <w:b/>
          <w:color w:val="4472C4" w:themeColor="accent1"/>
        </w:rPr>
        <w:t xml:space="preserve">4.1 Requirements for creating, storing, applying and integrating knowledge </w:t>
      </w:r>
    </w:p>
    <w:p w:rsidR="00282754" w:rsidRDefault="00097FE7">
      <w:pPr>
        <w:spacing w:line="360" w:lineRule="auto"/>
        <w:jc w:val="both"/>
        <w:rPr>
          <w:rFonts w:ascii="Times New Roman" w:eastAsia="Times New Roman" w:hAnsi="Times New Roman" w:cs="Times New Roman"/>
        </w:rPr>
      </w:pPr>
      <w:r>
        <w:rPr>
          <w:rFonts w:ascii="Times New Roman" w:eastAsia="Times New Roman" w:hAnsi="Times New Roman" w:cs="Times New Roman"/>
        </w:rPr>
        <w:t>Knowledge management entails creating, storing, applying as well as integrating knowledge. However, there are three factors that must be available for creating, storing, applying and integrating knowledge. These include; people, systematic process and availability of technology as shown in figure 6 below.</w:t>
      </w:r>
    </w:p>
    <w:p w:rsidR="00282754" w:rsidRDefault="00D262B4">
      <w:pPr>
        <w:spacing w:line="360" w:lineRule="auto"/>
        <w:jc w:val="center"/>
        <w:rPr>
          <w:rFonts w:ascii="Times New Roman" w:eastAsia="Times New Roman" w:hAnsi="Times New Roman" w:cs="Times New Roman"/>
        </w:rPr>
      </w:pPr>
      <w:r>
        <w:rPr>
          <w:noProof/>
        </w:rPr>
        <w:object w:dxaOrig="8983" w:dyaOrig="4922">
          <v:rect id="rectole0000000005" o:spid="_x0000_i1030" alt="" style="width:449.25pt;height:246pt;mso-width-percent:0;mso-height-percent:0;mso-width-percent:0;mso-height-percent:0" o:ole="" o:preferrelative="t" stroked="f">
            <v:imagedata r:id="rId16" o:title=""/>
          </v:rect>
          <o:OLEObject Type="Embed" ProgID="StaticMetafile" ShapeID="rectole0000000005" DrawAspect="Content" ObjectID="_1629283085" r:id="rId17"/>
        </w:object>
      </w:r>
    </w:p>
    <w:p w:rsidR="00282754" w:rsidRPr="00F44C9A" w:rsidRDefault="00097FE7">
      <w:pPr>
        <w:spacing w:line="360" w:lineRule="auto"/>
        <w:jc w:val="both"/>
        <w:rPr>
          <w:rFonts w:ascii="Times New Roman" w:eastAsia="Times New Roman" w:hAnsi="Times New Roman" w:cs="Times New Roman"/>
          <w:b/>
        </w:rPr>
      </w:pPr>
      <w:r w:rsidRPr="00F44C9A">
        <w:rPr>
          <w:rFonts w:ascii="Times New Roman" w:eastAsia="Times New Roman" w:hAnsi="Times New Roman" w:cs="Times New Roman"/>
          <w:b/>
        </w:rPr>
        <w:t xml:space="preserve">Figure 6: Factors essential for knowledge management </w:t>
      </w:r>
    </w:p>
    <w:p w:rsidR="00282754" w:rsidRPr="00F44C9A" w:rsidRDefault="00097FE7">
      <w:pPr>
        <w:spacing w:line="360" w:lineRule="auto"/>
        <w:jc w:val="both"/>
        <w:rPr>
          <w:rFonts w:ascii="Times New Roman" w:eastAsia="Times New Roman" w:hAnsi="Times New Roman" w:cs="Times New Roman"/>
          <w:b/>
        </w:rPr>
      </w:pPr>
      <w:r w:rsidRPr="00F44C9A">
        <w:rPr>
          <w:rFonts w:ascii="Times New Roman" w:eastAsia="Times New Roman" w:hAnsi="Times New Roman" w:cs="Times New Roman"/>
          <w:b/>
        </w:rPr>
        <w:t>Source: Goswami and Goswami (2013)</w:t>
      </w:r>
    </w:p>
    <w:p w:rsidR="00282754" w:rsidRDefault="00097FE7">
      <w:pPr>
        <w:spacing w:line="360" w:lineRule="auto"/>
        <w:jc w:val="both"/>
        <w:rPr>
          <w:rFonts w:ascii="Times New Roman" w:eastAsia="Times New Roman" w:hAnsi="Times New Roman" w:cs="Times New Roman"/>
        </w:rPr>
      </w:pPr>
      <w:proofErr w:type="spellStart"/>
      <w:r w:rsidRPr="00F44C9A">
        <w:rPr>
          <w:rFonts w:ascii="Times New Roman" w:eastAsia="Times New Roman" w:hAnsi="Times New Roman" w:cs="Times New Roman"/>
          <w:b/>
          <w:i/>
          <w:color w:val="92D050"/>
        </w:rPr>
        <w:t>Baporikar</w:t>
      </w:r>
      <w:proofErr w:type="spellEnd"/>
      <w:r w:rsidRPr="00F44C9A">
        <w:rPr>
          <w:rFonts w:ascii="Times New Roman" w:eastAsia="Times New Roman" w:hAnsi="Times New Roman" w:cs="Times New Roman"/>
          <w:b/>
          <w:i/>
          <w:color w:val="92D050"/>
        </w:rPr>
        <w:t xml:space="preserve"> (2018)</w:t>
      </w:r>
      <w:r w:rsidRPr="00F44C9A">
        <w:rPr>
          <w:rFonts w:ascii="Times New Roman" w:eastAsia="Times New Roman" w:hAnsi="Times New Roman" w:cs="Times New Roman"/>
          <w:color w:val="92D050"/>
        </w:rPr>
        <w:t xml:space="preserve"> </w:t>
      </w:r>
      <w:r>
        <w:rPr>
          <w:rFonts w:ascii="Times New Roman" w:eastAsia="Times New Roman" w:hAnsi="Times New Roman" w:cs="Times New Roman"/>
        </w:rPr>
        <w:t xml:space="preserve">states that people are essential in promoting knowledge management. This is attributed to the dynamism of behaviours of human beings, which affects the management of knowledge. This ranges from the impact created by people with different personalities, cultural backgrounds, leadership qualities and motivation levels among other things </w:t>
      </w:r>
      <w:r w:rsidRPr="00F44C9A">
        <w:rPr>
          <w:rFonts w:ascii="Times New Roman" w:eastAsia="Times New Roman" w:hAnsi="Times New Roman" w:cs="Times New Roman"/>
          <w:color w:val="92D050"/>
        </w:rPr>
        <w:t>(</w:t>
      </w:r>
      <w:proofErr w:type="spellStart"/>
      <w:r w:rsidRPr="00F44C9A">
        <w:rPr>
          <w:rFonts w:ascii="Times New Roman" w:eastAsia="Times New Roman" w:hAnsi="Times New Roman" w:cs="Times New Roman"/>
          <w:color w:val="92D050"/>
        </w:rPr>
        <w:t>Schiuma</w:t>
      </w:r>
      <w:proofErr w:type="spellEnd"/>
      <w:r w:rsidRPr="00F44C9A">
        <w:rPr>
          <w:rFonts w:ascii="Times New Roman" w:eastAsia="Times New Roman" w:hAnsi="Times New Roman" w:cs="Times New Roman"/>
          <w:color w:val="92D050"/>
        </w:rPr>
        <w:t xml:space="preserve">, </w:t>
      </w:r>
      <w:r w:rsidRPr="00F44C9A">
        <w:rPr>
          <w:rFonts w:ascii="Times New Roman" w:eastAsia="Times New Roman" w:hAnsi="Times New Roman" w:cs="Times New Roman"/>
          <w:b/>
          <w:i/>
          <w:color w:val="92D050"/>
        </w:rPr>
        <w:t>2011)</w:t>
      </w:r>
      <w:r>
        <w:rPr>
          <w:rFonts w:ascii="Times New Roman" w:eastAsia="Times New Roman" w:hAnsi="Times New Roman" w:cs="Times New Roman"/>
        </w:rPr>
        <w:t xml:space="preserve">. For this reason, they tend to register different reactions towards specific aspects that integrate the knowledge management process. In line with this, some people will seem easy going with the idea of knowledge sharing as they may have more experience and knowledge about a certain situation or issue. Moreover, a systematic process has to be in place for efficient knowledge management because it aids in the creation of knowledge, securing knowledge, integration of knowledge, sharing of knowledge, extraction of knowledge, transfer as well as filing of knowledge. In addition, it is arguable that aspects of behaviour from people function with aspects of technology to promote knowledge integration. The reason behind this is that technology provides the necessary model and infrastructure to facilitate knowledge storage in electronic databases that ease transfer of knowledge from one department to another </w:t>
      </w:r>
      <w:r w:rsidRPr="00F44C9A">
        <w:rPr>
          <w:rFonts w:ascii="Times New Roman" w:eastAsia="Times New Roman" w:hAnsi="Times New Roman" w:cs="Times New Roman"/>
          <w:b/>
          <w:i/>
          <w:color w:val="92D050"/>
        </w:rPr>
        <w:t>(</w:t>
      </w:r>
      <w:proofErr w:type="spellStart"/>
      <w:r w:rsidRPr="00F44C9A">
        <w:rPr>
          <w:rFonts w:ascii="Times New Roman" w:eastAsia="Times New Roman" w:hAnsi="Times New Roman" w:cs="Times New Roman"/>
          <w:b/>
          <w:i/>
          <w:color w:val="92D050"/>
        </w:rPr>
        <w:t>Schiuma</w:t>
      </w:r>
      <w:proofErr w:type="spellEnd"/>
      <w:r w:rsidRPr="00F44C9A">
        <w:rPr>
          <w:rFonts w:ascii="Times New Roman" w:eastAsia="Times New Roman" w:hAnsi="Times New Roman" w:cs="Times New Roman"/>
          <w:b/>
          <w:i/>
          <w:color w:val="92D050"/>
        </w:rPr>
        <w:t>,</w:t>
      </w:r>
      <w:r w:rsidRPr="00F44C9A">
        <w:rPr>
          <w:rFonts w:ascii="Times New Roman" w:eastAsia="Times New Roman" w:hAnsi="Times New Roman" w:cs="Times New Roman"/>
          <w:color w:val="92D050"/>
        </w:rPr>
        <w:t xml:space="preserve"> </w:t>
      </w:r>
      <w:r w:rsidRPr="00F44C9A">
        <w:rPr>
          <w:rFonts w:ascii="Times New Roman" w:eastAsia="Times New Roman" w:hAnsi="Times New Roman" w:cs="Times New Roman"/>
          <w:b/>
          <w:i/>
          <w:color w:val="92D050"/>
        </w:rPr>
        <w:t>2011)</w:t>
      </w:r>
      <w:r>
        <w:rPr>
          <w:rFonts w:ascii="Times New Roman" w:eastAsia="Times New Roman" w:hAnsi="Times New Roman" w:cs="Times New Roman"/>
        </w:rPr>
        <w:t xml:space="preserve">. Also, through the use of ICT facilities, an organisation is able to effectively different kinds of analysis, modelling, computation or even simulation so that the knowledge acquired can be utilised for sound decision making and creation of more knowledge. In this context, it is evident that the factor of people carries high impact in terms of creating value to a firm, transfer knowledge among other people within the organisation and drive the creation of new relevant knowledge. The purpose of knowledge management is to initiate timely and </w:t>
      </w:r>
      <w:r w:rsidR="00F44C9A">
        <w:rPr>
          <w:rFonts w:ascii="Times New Roman" w:eastAsia="Times New Roman" w:hAnsi="Times New Roman" w:cs="Times New Roman"/>
        </w:rPr>
        <w:t>cost-effective</w:t>
      </w:r>
      <w:r>
        <w:rPr>
          <w:rFonts w:ascii="Times New Roman" w:eastAsia="Times New Roman" w:hAnsi="Times New Roman" w:cs="Times New Roman"/>
        </w:rPr>
        <w:t xml:space="preserve"> business processes. </w:t>
      </w:r>
    </w:p>
    <w:p w:rsidR="00F90E82" w:rsidRDefault="00F90E82">
      <w:pPr>
        <w:spacing w:line="360" w:lineRule="auto"/>
        <w:jc w:val="both"/>
        <w:rPr>
          <w:rFonts w:ascii="Times New Roman" w:eastAsia="Times New Roman" w:hAnsi="Times New Roman" w:cs="Times New Roman"/>
        </w:rPr>
      </w:pPr>
    </w:p>
    <w:p w:rsidR="00282754" w:rsidRDefault="00097FE7">
      <w:pPr>
        <w:spacing w:line="360" w:lineRule="auto"/>
        <w:jc w:val="both"/>
        <w:rPr>
          <w:rFonts w:ascii="Times New Roman" w:eastAsia="Times New Roman" w:hAnsi="Times New Roman" w:cs="Times New Roman"/>
        </w:rPr>
      </w:pPr>
      <w:r w:rsidRPr="00F90E82">
        <w:rPr>
          <w:rFonts w:ascii="Times New Roman" w:eastAsia="Times New Roman" w:hAnsi="Times New Roman" w:cs="Times New Roman"/>
          <w:b/>
          <w:color w:val="0070C0"/>
        </w:rPr>
        <w:t xml:space="preserve">4.2 Consider the importance of Intellectual Property rights </w:t>
      </w:r>
    </w:p>
    <w:p w:rsidR="00282754" w:rsidRDefault="00097FE7">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Intellectual property rights </w:t>
      </w:r>
      <w:r w:rsidR="00F44C9A">
        <w:rPr>
          <w:rFonts w:ascii="Times New Roman" w:eastAsia="Times New Roman" w:hAnsi="Times New Roman" w:cs="Times New Roman"/>
        </w:rPr>
        <w:t>refer</w:t>
      </w:r>
      <w:r>
        <w:rPr>
          <w:rFonts w:ascii="Times New Roman" w:eastAsia="Times New Roman" w:hAnsi="Times New Roman" w:cs="Times New Roman"/>
        </w:rPr>
        <w:t xml:space="preserve"> to the rights assigned to a person or company for a specific </w:t>
      </w:r>
      <w:proofErr w:type="gramStart"/>
      <w:r>
        <w:rPr>
          <w:rFonts w:ascii="Times New Roman" w:eastAsia="Times New Roman" w:hAnsi="Times New Roman" w:cs="Times New Roman"/>
        </w:rPr>
        <w:t>period of time</w:t>
      </w:r>
      <w:proofErr w:type="gramEnd"/>
      <w:r>
        <w:rPr>
          <w:rFonts w:ascii="Times New Roman" w:eastAsia="Times New Roman" w:hAnsi="Times New Roman" w:cs="Times New Roman"/>
        </w:rPr>
        <w:t xml:space="preserve"> so as to guard their innovative ideas towards their products or services in the industry they operate in from third parties that may want to acquire them </w:t>
      </w:r>
      <w:r w:rsidRPr="00F44C9A">
        <w:rPr>
          <w:rFonts w:ascii="Times New Roman" w:eastAsia="Times New Roman" w:hAnsi="Times New Roman" w:cs="Times New Roman"/>
          <w:b/>
          <w:i/>
          <w:color w:val="92D050"/>
        </w:rPr>
        <w:t>(</w:t>
      </w:r>
      <w:proofErr w:type="spellStart"/>
      <w:r w:rsidRPr="00F44C9A">
        <w:rPr>
          <w:rFonts w:ascii="Times New Roman" w:eastAsia="Times New Roman" w:hAnsi="Times New Roman" w:cs="Times New Roman"/>
          <w:b/>
          <w:i/>
          <w:color w:val="92D050"/>
        </w:rPr>
        <w:t>Branstetter</w:t>
      </w:r>
      <w:proofErr w:type="spellEnd"/>
      <w:r w:rsidRPr="00F44C9A">
        <w:rPr>
          <w:rFonts w:ascii="Times New Roman" w:eastAsia="Times New Roman" w:hAnsi="Times New Roman" w:cs="Times New Roman"/>
          <w:b/>
          <w:i/>
          <w:color w:val="92D050"/>
        </w:rPr>
        <w:t>, 2017)</w:t>
      </w:r>
      <w:r>
        <w:rPr>
          <w:rFonts w:ascii="Times New Roman" w:eastAsia="Times New Roman" w:hAnsi="Times New Roman" w:cs="Times New Roman"/>
        </w:rPr>
        <w:t xml:space="preserve">. There are many advantages that individuals or companies are subject to enjoying. For instance, through acquisition of intellectual property rights, individuals and companies can secure their innovative ideas and further promoting innovation. Inexistence of this would mean that anyone would be able to steal the innovative ideas of others, which would demotivate people from coming up with new creative ideas. It also assists organisations to gain more competitive edge especially in an industry gutted by competitors </w:t>
      </w:r>
      <w:r w:rsidRPr="00F44C9A">
        <w:rPr>
          <w:rFonts w:ascii="Times New Roman" w:eastAsia="Times New Roman" w:hAnsi="Times New Roman" w:cs="Times New Roman"/>
          <w:b/>
          <w:i/>
          <w:color w:val="92D050"/>
        </w:rPr>
        <w:t>(</w:t>
      </w:r>
      <w:proofErr w:type="spellStart"/>
      <w:r w:rsidRPr="00F44C9A">
        <w:rPr>
          <w:rFonts w:ascii="Times New Roman" w:eastAsia="Times New Roman" w:hAnsi="Times New Roman" w:cs="Times New Roman"/>
          <w:b/>
          <w:i/>
          <w:color w:val="92D050"/>
        </w:rPr>
        <w:t>Branstetter</w:t>
      </w:r>
      <w:proofErr w:type="spellEnd"/>
      <w:r w:rsidRPr="00F44C9A">
        <w:rPr>
          <w:rFonts w:ascii="Times New Roman" w:eastAsia="Times New Roman" w:hAnsi="Times New Roman" w:cs="Times New Roman"/>
          <w:b/>
          <w:i/>
          <w:color w:val="92D050"/>
        </w:rPr>
        <w:t>, 2017)</w:t>
      </w:r>
      <w:r>
        <w:rPr>
          <w:rFonts w:ascii="Times New Roman" w:eastAsia="Times New Roman" w:hAnsi="Times New Roman" w:cs="Times New Roman"/>
        </w:rPr>
        <w:t>.</w:t>
      </w:r>
    </w:p>
    <w:p w:rsidR="00F90E82" w:rsidRDefault="00F90E82">
      <w:pPr>
        <w:spacing w:line="360" w:lineRule="auto"/>
        <w:jc w:val="both"/>
        <w:rPr>
          <w:rFonts w:ascii="Times New Roman" w:eastAsia="Times New Roman" w:hAnsi="Times New Roman" w:cs="Times New Roman"/>
        </w:rPr>
      </w:pPr>
    </w:p>
    <w:p w:rsidR="00DF7E7C" w:rsidRDefault="00DF7E7C">
      <w:pPr>
        <w:spacing w:line="360" w:lineRule="auto"/>
        <w:jc w:val="both"/>
        <w:rPr>
          <w:rFonts w:ascii="Times New Roman" w:eastAsia="Times New Roman" w:hAnsi="Times New Roman" w:cs="Times New Roman"/>
          <w:b/>
          <w:color w:val="0070C0"/>
          <w:sz w:val="28"/>
          <w:szCs w:val="28"/>
        </w:rPr>
      </w:pPr>
    </w:p>
    <w:p w:rsidR="00DF7E7C" w:rsidRDefault="00DF7E7C">
      <w:pPr>
        <w:spacing w:line="360" w:lineRule="auto"/>
        <w:jc w:val="both"/>
        <w:rPr>
          <w:rFonts w:ascii="Times New Roman" w:eastAsia="Times New Roman" w:hAnsi="Times New Roman" w:cs="Times New Roman"/>
          <w:b/>
          <w:color w:val="0070C0"/>
          <w:sz w:val="28"/>
          <w:szCs w:val="28"/>
        </w:rPr>
      </w:pPr>
    </w:p>
    <w:p w:rsidR="00DF7E7C" w:rsidRDefault="00DF7E7C">
      <w:pPr>
        <w:spacing w:line="360" w:lineRule="auto"/>
        <w:jc w:val="both"/>
        <w:rPr>
          <w:rFonts w:ascii="Times New Roman" w:eastAsia="Times New Roman" w:hAnsi="Times New Roman" w:cs="Times New Roman"/>
          <w:b/>
          <w:color w:val="0070C0"/>
          <w:sz w:val="28"/>
          <w:szCs w:val="28"/>
        </w:rPr>
      </w:pPr>
    </w:p>
    <w:p w:rsidR="00DF7E7C" w:rsidRDefault="00DF7E7C">
      <w:pPr>
        <w:spacing w:line="360" w:lineRule="auto"/>
        <w:jc w:val="both"/>
        <w:rPr>
          <w:rFonts w:ascii="Times New Roman" w:eastAsia="Times New Roman" w:hAnsi="Times New Roman" w:cs="Times New Roman"/>
          <w:b/>
          <w:color w:val="0070C0"/>
          <w:sz w:val="28"/>
          <w:szCs w:val="28"/>
        </w:rPr>
      </w:pPr>
    </w:p>
    <w:p w:rsidR="00DF7E7C" w:rsidRDefault="00DF7E7C">
      <w:pPr>
        <w:spacing w:line="360" w:lineRule="auto"/>
        <w:jc w:val="both"/>
        <w:rPr>
          <w:rFonts w:ascii="Times New Roman" w:eastAsia="Times New Roman" w:hAnsi="Times New Roman" w:cs="Times New Roman"/>
          <w:b/>
          <w:color w:val="0070C0"/>
          <w:sz w:val="28"/>
          <w:szCs w:val="28"/>
        </w:rPr>
      </w:pPr>
    </w:p>
    <w:p w:rsidR="00DF7E7C" w:rsidRDefault="00DF7E7C">
      <w:pPr>
        <w:spacing w:line="360" w:lineRule="auto"/>
        <w:jc w:val="both"/>
        <w:rPr>
          <w:rFonts w:ascii="Times New Roman" w:eastAsia="Times New Roman" w:hAnsi="Times New Roman" w:cs="Times New Roman"/>
          <w:b/>
          <w:color w:val="0070C0"/>
          <w:sz w:val="28"/>
          <w:szCs w:val="28"/>
        </w:rPr>
      </w:pPr>
    </w:p>
    <w:p w:rsidR="00DF7E7C" w:rsidRDefault="00DF7E7C">
      <w:pPr>
        <w:spacing w:line="360" w:lineRule="auto"/>
        <w:jc w:val="both"/>
        <w:rPr>
          <w:rFonts w:ascii="Times New Roman" w:eastAsia="Times New Roman" w:hAnsi="Times New Roman" w:cs="Times New Roman"/>
          <w:b/>
          <w:color w:val="0070C0"/>
          <w:sz w:val="28"/>
          <w:szCs w:val="28"/>
        </w:rPr>
      </w:pPr>
    </w:p>
    <w:p w:rsidR="00282754" w:rsidRPr="00F90E82" w:rsidRDefault="00097FE7">
      <w:pPr>
        <w:spacing w:line="360" w:lineRule="auto"/>
        <w:jc w:val="both"/>
        <w:rPr>
          <w:rFonts w:ascii="Times New Roman" w:eastAsia="Times New Roman" w:hAnsi="Times New Roman" w:cs="Times New Roman"/>
          <w:color w:val="0070C0"/>
          <w:sz w:val="28"/>
          <w:szCs w:val="28"/>
        </w:rPr>
      </w:pPr>
      <w:r w:rsidRPr="00F90E82">
        <w:rPr>
          <w:rFonts w:ascii="Times New Roman" w:eastAsia="Times New Roman" w:hAnsi="Times New Roman" w:cs="Times New Roman"/>
          <w:b/>
          <w:color w:val="0070C0"/>
          <w:sz w:val="28"/>
          <w:szCs w:val="28"/>
        </w:rPr>
        <w:t>5. Framework for establishing knowledge management culture in Tesla Company</w:t>
      </w:r>
    </w:p>
    <w:p w:rsidR="00282754" w:rsidRDefault="00097FE7">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For an organisation to gain competitive advantage in the sector it operates in, it is vital that an organisation promotes knowledge management culture </w:t>
      </w:r>
      <w:r w:rsidRPr="00F44C9A">
        <w:rPr>
          <w:rFonts w:ascii="Times New Roman" w:eastAsia="Times New Roman" w:hAnsi="Times New Roman" w:cs="Times New Roman"/>
          <w:b/>
          <w:i/>
          <w:color w:val="92D050"/>
        </w:rPr>
        <w:t xml:space="preserve">(Vo and </w:t>
      </w:r>
      <w:proofErr w:type="spellStart"/>
      <w:r w:rsidRPr="00F44C9A">
        <w:rPr>
          <w:rFonts w:ascii="Times New Roman" w:eastAsia="Times New Roman" w:hAnsi="Times New Roman" w:cs="Times New Roman"/>
          <w:b/>
          <w:i/>
          <w:color w:val="92D050"/>
        </w:rPr>
        <w:t>Mounoud</w:t>
      </w:r>
      <w:proofErr w:type="spellEnd"/>
      <w:r w:rsidRPr="00F44C9A">
        <w:rPr>
          <w:rFonts w:ascii="Times New Roman" w:eastAsia="Times New Roman" w:hAnsi="Times New Roman" w:cs="Times New Roman"/>
          <w:b/>
          <w:i/>
          <w:color w:val="92D050"/>
        </w:rPr>
        <w:t>, 2013)</w:t>
      </w:r>
      <w:r>
        <w:rPr>
          <w:rFonts w:ascii="Times New Roman" w:eastAsia="Times New Roman" w:hAnsi="Times New Roman" w:cs="Times New Roman"/>
        </w:rPr>
        <w:t xml:space="preserve">. As such, the figure 7 below indicates the framework for developing knowledge management cultures at the workplace. Firstly, knowledge sharing is important to exist existence in the organisational, departmental and personal levels. In this vein, it is understandable that there is a high possibility that that Tesla will share knowledge with some of the external stakeholders. This will promote the development of more innovative ideas that will help the company to experience stupendous growth in the UK vehicle industry. The company should also ensure that its leaders practice appropriate leadership styles. This is important because leaders are the ones who should promote as well as practice knowledge management. If leaders take part in promoting knowledge management, this will result in other individuals at the organisation to do the same considering that the leaders have set an example. Through this, the both the leaders and the subordinate employees will help create a nice ambience for enhancing the culture of knowledge management </w:t>
      </w:r>
      <w:r w:rsidRPr="00F44C9A">
        <w:rPr>
          <w:rFonts w:ascii="Times New Roman" w:eastAsia="Times New Roman" w:hAnsi="Times New Roman" w:cs="Times New Roman"/>
          <w:b/>
          <w:i/>
          <w:color w:val="92D050"/>
        </w:rPr>
        <w:t>(</w:t>
      </w:r>
      <w:proofErr w:type="spellStart"/>
      <w:r w:rsidRPr="00F44C9A">
        <w:rPr>
          <w:rFonts w:ascii="Times New Roman" w:eastAsia="Times New Roman" w:hAnsi="Times New Roman" w:cs="Times New Roman"/>
          <w:b/>
          <w:i/>
          <w:color w:val="92D050"/>
        </w:rPr>
        <w:t>Salzano</w:t>
      </w:r>
      <w:proofErr w:type="spellEnd"/>
      <w:r w:rsidRPr="00F44C9A">
        <w:rPr>
          <w:rFonts w:ascii="Times New Roman" w:eastAsia="Times New Roman" w:hAnsi="Times New Roman" w:cs="Times New Roman"/>
          <w:b/>
          <w:i/>
          <w:color w:val="92D050"/>
        </w:rPr>
        <w:t xml:space="preserve"> et al. 2016)</w:t>
      </w:r>
      <w:r>
        <w:rPr>
          <w:rFonts w:ascii="Times New Roman" w:eastAsia="Times New Roman" w:hAnsi="Times New Roman" w:cs="Times New Roman"/>
        </w:rPr>
        <w:t xml:space="preserve">. In addition, company leaders are expected to nurture a common sense of direction, mutual trust as well as motivation for learning. So, it is the responsibility of the leaders of the company to foster cooperation and competition among individuals so that each person offers his/her contribution towards the success of the organisation. </w:t>
      </w:r>
    </w:p>
    <w:p w:rsidR="00282754" w:rsidRDefault="00097FE7">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Specifically, </w:t>
      </w:r>
      <w:proofErr w:type="spellStart"/>
      <w:r w:rsidRPr="00F44C9A">
        <w:rPr>
          <w:rFonts w:ascii="Times New Roman" w:eastAsia="Times New Roman" w:hAnsi="Times New Roman" w:cs="Times New Roman"/>
          <w:b/>
          <w:i/>
          <w:color w:val="92D050"/>
        </w:rPr>
        <w:t>Salzano</w:t>
      </w:r>
      <w:proofErr w:type="spellEnd"/>
      <w:r w:rsidRPr="00F44C9A">
        <w:rPr>
          <w:rFonts w:ascii="Times New Roman" w:eastAsia="Times New Roman" w:hAnsi="Times New Roman" w:cs="Times New Roman"/>
          <w:b/>
          <w:i/>
          <w:color w:val="92D050"/>
        </w:rPr>
        <w:t xml:space="preserve"> et al. (2016)</w:t>
      </w:r>
      <w:r w:rsidRPr="00F44C9A">
        <w:rPr>
          <w:rFonts w:ascii="Times New Roman" w:eastAsia="Times New Roman" w:hAnsi="Times New Roman" w:cs="Times New Roman"/>
          <w:color w:val="92D050"/>
        </w:rPr>
        <w:t xml:space="preserve"> </w:t>
      </w:r>
      <w:r>
        <w:rPr>
          <w:rFonts w:ascii="Times New Roman" w:eastAsia="Times New Roman" w:hAnsi="Times New Roman" w:cs="Times New Roman"/>
        </w:rPr>
        <w:t xml:space="preserve">posits that it is advisable for a firm to ensure that there is room for quality communication. This can be achieved through promoting interaction based on mutual respect as well as driving cooperation with the intention of sharing knowledge. In this dimension, the company management should facilitate cooperation established between partners, teams and individuals within the company.  Importantly, the organisational members have to show utmost motivation. For this </w:t>
      </w:r>
      <w:r w:rsidR="00F44C9A">
        <w:rPr>
          <w:rFonts w:ascii="Times New Roman" w:eastAsia="Times New Roman" w:hAnsi="Times New Roman" w:cs="Times New Roman"/>
        </w:rPr>
        <w:t>reason,</w:t>
      </w:r>
      <w:r>
        <w:rPr>
          <w:rFonts w:ascii="Times New Roman" w:eastAsia="Times New Roman" w:hAnsi="Times New Roman" w:cs="Times New Roman"/>
        </w:rPr>
        <w:t xml:space="preserve"> Tesla can consider providing employees with compensation connected with personal efficacy, enthusiasm while helping others and the desire to enhance one’s abilities in terms of skills and knowledge. Further, there should be presence of organisational learning </w:t>
      </w:r>
      <w:r w:rsidRPr="00F44C9A">
        <w:rPr>
          <w:rFonts w:ascii="Times New Roman" w:eastAsia="Times New Roman" w:hAnsi="Times New Roman" w:cs="Times New Roman"/>
          <w:b/>
          <w:i/>
          <w:color w:val="92D050"/>
        </w:rPr>
        <w:t>(</w:t>
      </w:r>
      <w:proofErr w:type="spellStart"/>
      <w:r w:rsidRPr="00F44C9A">
        <w:rPr>
          <w:rFonts w:ascii="Times New Roman" w:eastAsia="Times New Roman" w:hAnsi="Times New Roman" w:cs="Times New Roman"/>
          <w:b/>
          <w:i/>
          <w:color w:val="92D050"/>
        </w:rPr>
        <w:t>Salzano</w:t>
      </w:r>
      <w:proofErr w:type="spellEnd"/>
      <w:r w:rsidRPr="00F44C9A">
        <w:rPr>
          <w:rFonts w:ascii="Times New Roman" w:eastAsia="Times New Roman" w:hAnsi="Times New Roman" w:cs="Times New Roman"/>
          <w:b/>
          <w:i/>
          <w:color w:val="92D050"/>
        </w:rPr>
        <w:t xml:space="preserve"> et al. 2016)</w:t>
      </w:r>
      <w:r>
        <w:rPr>
          <w:rFonts w:ascii="Times New Roman" w:eastAsia="Times New Roman" w:hAnsi="Times New Roman" w:cs="Times New Roman"/>
        </w:rPr>
        <w:t xml:space="preserve">. The company ought to consider learning from its past experience and gathering outstanding business practices that mirror the key knowledge management practices including and experiences associated with knowledge management. </w:t>
      </w:r>
    </w:p>
    <w:p w:rsidR="00282754" w:rsidRDefault="00097FE7">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Another crucial aspect in the model is positive atmosphere. The firm’s role is to establish a propitious atmosphere for members to adopt the practice of knowledge management through the application of suitable models of technology. As such the individuals of the company must evince teamwork as well as nurture a working environment that will spread social and professional engagement among team members. </w:t>
      </w:r>
    </w:p>
    <w:p w:rsidR="00282754" w:rsidRDefault="00097FE7">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In terms of role clarity, the company’s management should be on the forefront to thwart the possibility of conflicting arising at the workplace due to arguments concerning jurisdiction and role assignment. As a result, the company will pave the way for enhanced harmony, respect and care among members, which is vital for fostering knowledge management culture. Finally, trust is considered the backbone of knowledge management culture </w:t>
      </w:r>
      <w:r w:rsidRPr="00F44C9A">
        <w:rPr>
          <w:rFonts w:ascii="Times New Roman" w:eastAsia="Times New Roman" w:hAnsi="Times New Roman" w:cs="Times New Roman"/>
          <w:b/>
          <w:i/>
          <w:color w:val="92D050"/>
        </w:rPr>
        <w:t xml:space="preserve">(Vo and </w:t>
      </w:r>
      <w:proofErr w:type="spellStart"/>
      <w:r w:rsidRPr="00F44C9A">
        <w:rPr>
          <w:rFonts w:ascii="Times New Roman" w:eastAsia="Times New Roman" w:hAnsi="Times New Roman" w:cs="Times New Roman"/>
          <w:b/>
          <w:i/>
          <w:color w:val="92D050"/>
        </w:rPr>
        <w:t>Mounoud</w:t>
      </w:r>
      <w:proofErr w:type="spellEnd"/>
      <w:r w:rsidRPr="00F44C9A">
        <w:rPr>
          <w:rFonts w:ascii="Times New Roman" w:eastAsia="Times New Roman" w:hAnsi="Times New Roman" w:cs="Times New Roman"/>
          <w:b/>
          <w:i/>
          <w:color w:val="92D050"/>
        </w:rPr>
        <w:t>, 2013)</w:t>
      </w:r>
      <w:r>
        <w:rPr>
          <w:rFonts w:ascii="Times New Roman" w:eastAsia="Times New Roman" w:hAnsi="Times New Roman" w:cs="Times New Roman"/>
        </w:rPr>
        <w:t xml:space="preserve">. This is due to the fact that trust is involved in the knowledge that is obtained and shared, which yields the assumption that, the knowledge received or to be shared is complete, accurate and highly reliable. Further, the firm need to assess whether the knowledge shared is conducted in an ethical manner. Verily, transparency should also be considered during knowledge sharing especially in situations intellectual property rights are involved </w:t>
      </w:r>
      <w:r w:rsidRPr="00F44C9A">
        <w:rPr>
          <w:rFonts w:ascii="Times New Roman" w:eastAsia="Times New Roman" w:hAnsi="Times New Roman" w:cs="Times New Roman"/>
          <w:b/>
          <w:i/>
          <w:color w:val="92D050"/>
        </w:rPr>
        <w:t>(</w:t>
      </w:r>
      <w:proofErr w:type="spellStart"/>
      <w:r w:rsidRPr="00F44C9A">
        <w:rPr>
          <w:rFonts w:ascii="Times New Roman" w:eastAsia="Times New Roman" w:hAnsi="Times New Roman" w:cs="Times New Roman"/>
          <w:b/>
          <w:i/>
          <w:color w:val="92D050"/>
        </w:rPr>
        <w:t>Salzano</w:t>
      </w:r>
      <w:proofErr w:type="spellEnd"/>
      <w:r w:rsidRPr="00F44C9A">
        <w:rPr>
          <w:rFonts w:ascii="Times New Roman" w:eastAsia="Times New Roman" w:hAnsi="Times New Roman" w:cs="Times New Roman"/>
          <w:b/>
          <w:i/>
          <w:color w:val="92D050"/>
        </w:rPr>
        <w:t xml:space="preserve"> et al. 2016)</w:t>
      </w:r>
      <w:r>
        <w:rPr>
          <w:rFonts w:ascii="Times New Roman" w:eastAsia="Times New Roman" w:hAnsi="Times New Roman" w:cs="Times New Roman"/>
        </w:rPr>
        <w:t>.</w:t>
      </w:r>
    </w:p>
    <w:p w:rsidR="00282754" w:rsidRDefault="00282754">
      <w:pPr>
        <w:spacing w:line="360" w:lineRule="auto"/>
        <w:jc w:val="both"/>
        <w:rPr>
          <w:rFonts w:ascii="Times New Roman" w:eastAsia="Times New Roman" w:hAnsi="Times New Roman" w:cs="Times New Roman"/>
        </w:rPr>
      </w:pPr>
    </w:p>
    <w:p w:rsidR="00282754" w:rsidRDefault="00282754">
      <w:pPr>
        <w:spacing w:line="360" w:lineRule="auto"/>
        <w:jc w:val="both"/>
        <w:rPr>
          <w:rFonts w:ascii="Times New Roman" w:eastAsia="Times New Roman" w:hAnsi="Times New Roman" w:cs="Times New Roman"/>
          <w:b/>
        </w:rPr>
      </w:pPr>
    </w:p>
    <w:p w:rsidR="00282754" w:rsidRDefault="00D262B4">
      <w:pPr>
        <w:spacing w:line="360" w:lineRule="auto"/>
        <w:jc w:val="center"/>
        <w:rPr>
          <w:rFonts w:ascii="Times New Roman" w:eastAsia="Times New Roman" w:hAnsi="Times New Roman" w:cs="Times New Roman"/>
          <w:b/>
        </w:rPr>
      </w:pPr>
      <w:r>
        <w:rPr>
          <w:noProof/>
        </w:rPr>
        <w:object w:dxaOrig="7603" w:dyaOrig="3801">
          <v:rect id="rectole0000000006" o:spid="_x0000_i1031" alt="" style="width:380.25pt;height:189.75pt;mso-width-percent:0;mso-height-percent:0;mso-width-percent:0;mso-height-percent:0" o:ole="" o:preferrelative="t" stroked="f">
            <v:imagedata r:id="rId18" o:title=""/>
          </v:rect>
          <o:OLEObject Type="Embed" ProgID="StaticMetafile" ShapeID="rectole0000000006" DrawAspect="Content" ObjectID="_1629283086" r:id="rId19"/>
        </w:object>
      </w:r>
    </w:p>
    <w:p w:rsidR="00282754" w:rsidRDefault="00282754">
      <w:pPr>
        <w:spacing w:line="360" w:lineRule="auto"/>
        <w:jc w:val="both"/>
        <w:rPr>
          <w:rFonts w:ascii="Times New Roman" w:eastAsia="Times New Roman" w:hAnsi="Times New Roman" w:cs="Times New Roman"/>
          <w:b/>
        </w:rPr>
      </w:pPr>
    </w:p>
    <w:p w:rsidR="00282754" w:rsidRDefault="00282754">
      <w:pPr>
        <w:spacing w:line="360" w:lineRule="auto"/>
        <w:jc w:val="center"/>
        <w:rPr>
          <w:rFonts w:ascii="Times New Roman" w:eastAsia="Times New Roman" w:hAnsi="Times New Roman" w:cs="Times New Roman"/>
          <w:b/>
        </w:rPr>
      </w:pPr>
    </w:p>
    <w:p w:rsidR="00282754" w:rsidRPr="00F44C9A" w:rsidRDefault="00097FE7">
      <w:pPr>
        <w:spacing w:line="360" w:lineRule="auto"/>
        <w:jc w:val="both"/>
        <w:rPr>
          <w:rFonts w:ascii="Times New Roman" w:eastAsia="Times New Roman" w:hAnsi="Times New Roman" w:cs="Times New Roman"/>
          <w:b/>
        </w:rPr>
      </w:pPr>
      <w:r w:rsidRPr="00F44C9A">
        <w:rPr>
          <w:rFonts w:ascii="Times New Roman" w:eastAsia="Times New Roman" w:hAnsi="Times New Roman" w:cs="Times New Roman"/>
          <w:b/>
        </w:rPr>
        <w:t>Figure 7: Framework for establishing knowledge management culture</w:t>
      </w:r>
    </w:p>
    <w:p w:rsidR="00282754" w:rsidRPr="00F44C9A" w:rsidRDefault="00097FE7">
      <w:pPr>
        <w:spacing w:line="360" w:lineRule="auto"/>
        <w:jc w:val="both"/>
        <w:rPr>
          <w:rFonts w:ascii="Times New Roman" w:eastAsia="Times New Roman" w:hAnsi="Times New Roman" w:cs="Times New Roman"/>
          <w:b/>
        </w:rPr>
      </w:pPr>
      <w:r w:rsidRPr="00F44C9A">
        <w:rPr>
          <w:rFonts w:ascii="Times New Roman" w:eastAsia="Times New Roman" w:hAnsi="Times New Roman" w:cs="Times New Roman"/>
          <w:b/>
        </w:rPr>
        <w:t>Source: (</w:t>
      </w:r>
      <w:proofErr w:type="spellStart"/>
      <w:r w:rsidRPr="00F44C9A">
        <w:rPr>
          <w:rFonts w:ascii="Times New Roman" w:eastAsia="Times New Roman" w:hAnsi="Times New Roman" w:cs="Times New Roman"/>
          <w:b/>
        </w:rPr>
        <w:t>Salzano</w:t>
      </w:r>
      <w:proofErr w:type="spellEnd"/>
      <w:r w:rsidRPr="00F44C9A">
        <w:rPr>
          <w:rFonts w:ascii="Times New Roman" w:eastAsia="Times New Roman" w:hAnsi="Times New Roman" w:cs="Times New Roman"/>
          <w:b/>
        </w:rPr>
        <w:t xml:space="preserve"> et al. 2016).</w:t>
      </w:r>
    </w:p>
    <w:p w:rsidR="00282754" w:rsidRDefault="00282754">
      <w:pPr>
        <w:spacing w:line="360" w:lineRule="auto"/>
        <w:jc w:val="both"/>
        <w:rPr>
          <w:rFonts w:ascii="Times New Roman" w:eastAsia="Times New Roman" w:hAnsi="Times New Roman" w:cs="Times New Roman"/>
          <w:b/>
        </w:rPr>
      </w:pPr>
    </w:p>
    <w:p w:rsidR="00282754" w:rsidRDefault="00282754">
      <w:pPr>
        <w:spacing w:line="360" w:lineRule="auto"/>
        <w:jc w:val="both"/>
        <w:rPr>
          <w:rFonts w:ascii="Times New Roman" w:eastAsia="Times New Roman" w:hAnsi="Times New Roman" w:cs="Times New Roman"/>
          <w:b/>
        </w:rPr>
      </w:pPr>
    </w:p>
    <w:p w:rsidR="00DF7E7C" w:rsidRDefault="00DF7E7C">
      <w:pPr>
        <w:spacing w:line="360" w:lineRule="auto"/>
        <w:jc w:val="both"/>
        <w:rPr>
          <w:rFonts w:ascii="Times New Roman" w:eastAsia="Times New Roman" w:hAnsi="Times New Roman" w:cs="Times New Roman"/>
          <w:b/>
          <w:color w:val="0070C0"/>
        </w:rPr>
      </w:pPr>
    </w:p>
    <w:p w:rsidR="00DF7E7C" w:rsidRDefault="00DF7E7C">
      <w:pPr>
        <w:spacing w:line="360" w:lineRule="auto"/>
        <w:jc w:val="both"/>
        <w:rPr>
          <w:rFonts w:ascii="Times New Roman" w:eastAsia="Times New Roman" w:hAnsi="Times New Roman" w:cs="Times New Roman"/>
          <w:b/>
          <w:color w:val="0070C0"/>
        </w:rPr>
      </w:pPr>
    </w:p>
    <w:p w:rsidR="00DF7E7C" w:rsidRDefault="00DF7E7C">
      <w:pPr>
        <w:spacing w:line="360" w:lineRule="auto"/>
        <w:jc w:val="both"/>
        <w:rPr>
          <w:rFonts w:ascii="Times New Roman" w:eastAsia="Times New Roman" w:hAnsi="Times New Roman" w:cs="Times New Roman"/>
          <w:b/>
          <w:color w:val="0070C0"/>
        </w:rPr>
      </w:pPr>
    </w:p>
    <w:p w:rsidR="00DF7E7C" w:rsidRDefault="00DF7E7C">
      <w:pPr>
        <w:spacing w:line="360" w:lineRule="auto"/>
        <w:jc w:val="both"/>
        <w:rPr>
          <w:rFonts w:ascii="Times New Roman" w:eastAsia="Times New Roman" w:hAnsi="Times New Roman" w:cs="Times New Roman"/>
          <w:b/>
          <w:color w:val="0070C0"/>
        </w:rPr>
      </w:pPr>
    </w:p>
    <w:p w:rsidR="00282754" w:rsidRPr="00F90E82" w:rsidRDefault="00097FE7">
      <w:pPr>
        <w:spacing w:line="360" w:lineRule="auto"/>
        <w:jc w:val="both"/>
        <w:rPr>
          <w:rFonts w:ascii="Times New Roman" w:eastAsia="Times New Roman" w:hAnsi="Times New Roman" w:cs="Times New Roman"/>
          <w:b/>
          <w:color w:val="0070C0"/>
        </w:rPr>
      </w:pPr>
      <w:r w:rsidRPr="00F90E82">
        <w:rPr>
          <w:rFonts w:ascii="Times New Roman" w:eastAsia="Times New Roman" w:hAnsi="Times New Roman" w:cs="Times New Roman"/>
          <w:b/>
          <w:color w:val="0070C0"/>
        </w:rPr>
        <w:t>5.1 Contribution knowledge asset has on TESLA</w:t>
      </w:r>
    </w:p>
    <w:p w:rsidR="00282754" w:rsidRDefault="00097FE7">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Knowledge assets have positive contribution towards an organisation. In the case of Tesla, the knowledge assets were identified as skilled personnel and its intellectual property. Skilled personnel </w:t>
      </w:r>
      <w:r w:rsidR="00F44C9A">
        <w:rPr>
          <w:rFonts w:ascii="Times New Roman" w:eastAsia="Times New Roman" w:hAnsi="Times New Roman" w:cs="Times New Roman"/>
        </w:rPr>
        <w:t>help</w:t>
      </w:r>
      <w:r>
        <w:rPr>
          <w:rFonts w:ascii="Times New Roman" w:eastAsia="Times New Roman" w:hAnsi="Times New Roman" w:cs="Times New Roman"/>
        </w:rPr>
        <w:t xml:space="preserve"> the firm to achieve competitive edge because the skilled employees are in a better position to assist other employees that lack proper skills to execute specific tasks </w:t>
      </w:r>
      <w:r w:rsidRPr="00F44C9A">
        <w:rPr>
          <w:rFonts w:ascii="Times New Roman" w:eastAsia="Times New Roman" w:hAnsi="Times New Roman" w:cs="Times New Roman"/>
          <w:b/>
          <w:i/>
          <w:color w:val="92D050"/>
        </w:rPr>
        <w:t>(</w:t>
      </w:r>
      <w:proofErr w:type="spellStart"/>
      <w:r w:rsidRPr="00F44C9A">
        <w:rPr>
          <w:rFonts w:ascii="Times New Roman" w:eastAsia="Times New Roman" w:hAnsi="Times New Roman" w:cs="Times New Roman"/>
          <w:b/>
          <w:i/>
          <w:color w:val="92D050"/>
        </w:rPr>
        <w:t>Branstetter</w:t>
      </w:r>
      <w:proofErr w:type="spellEnd"/>
      <w:r w:rsidRPr="00F44C9A">
        <w:rPr>
          <w:rFonts w:ascii="Times New Roman" w:eastAsia="Times New Roman" w:hAnsi="Times New Roman" w:cs="Times New Roman"/>
          <w:b/>
          <w:i/>
          <w:color w:val="92D050"/>
        </w:rPr>
        <w:t>, 2017)</w:t>
      </w:r>
      <w:r>
        <w:rPr>
          <w:rFonts w:ascii="Times New Roman" w:eastAsia="Times New Roman" w:hAnsi="Times New Roman" w:cs="Times New Roman"/>
        </w:rPr>
        <w:t xml:space="preserve">.  In addition, the skilled employees have more experience so they can handle complaints and issues experienced by customers considering that they can make independent decisions for the management. Concerning intellectual property, this benefits the firm in the sense that it boosts the company’s competitiveness on the UK automobile sector </w:t>
      </w:r>
      <w:r w:rsidRPr="00F44C9A">
        <w:rPr>
          <w:rFonts w:ascii="Times New Roman" w:eastAsia="Times New Roman" w:hAnsi="Times New Roman" w:cs="Times New Roman"/>
          <w:b/>
          <w:i/>
          <w:color w:val="92D050"/>
        </w:rPr>
        <w:t>(</w:t>
      </w:r>
      <w:proofErr w:type="spellStart"/>
      <w:r w:rsidRPr="00F44C9A">
        <w:rPr>
          <w:rFonts w:ascii="Times New Roman" w:eastAsia="Times New Roman" w:hAnsi="Times New Roman" w:cs="Times New Roman"/>
          <w:b/>
          <w:i/>
          <w:color w:val="92D050"/>
        </w:rPr>
        <w:t>Branstetter</w:t>
      </w:r>
      <w:proofErr w:type="spellEnd"/>
      <w:r w:rsidRPr="00F44C9A">
        <w:rPr>
          <w:rFonts w:ascii="Times New Roman" w:eastAsia="Times New Roman" w:hAnsi="Times New Roman" w:cs="Times New Roman"/>
          <w:b/>
          <w:i/>
          <w:color w:val="92D050"/>
        </w:rPr>
        <w:t>, 2017)</w:t>
      </w:r>
      <w:r>
        <w:rPr>
          <w:rFonts w:ascii="Times New Roman" w:eastAsia="Times New Roman" w:hAnsi="Times New Roman" w:cs="Times New Roman"/>
        </w:rPr>
        <w:t xml:space="preserve">. In addition, it paves the way for export opportunities and ads in the marketing of Tesla’s vehicles in the UK automobile industry. </w:t>
      </w:r>
    </w:p>
    <w:p w:rsidR="00F90E82" w:rsidRDefault="00F90E82">
      <w:pPr>
        <w:spacing w:line="360" w:lineRule="auto"/>
        <w:jc w:val="both"/>
        <w:rPr>
          <w:rFonts w:ascii="Times New Roman" w:eastAsia="Times New Roman" w:hAnsi="Times New Roman" w:cs="Times New Roman"/>
        </w:rPr>
      </w:pPr>
    </w:p>
    <w:p w:rsidR="00F90E82" w:rsidRDefault="00F90E82">
      <w:pPr>
        <w:spacing w:line="360" w:lineRule="auto"/>
        <w:jc w:val="both"/>
        <w:rPr>
          <w:rFonts w:ascii="Times New Roman" w:eastAsia="Times New Roman" w:hAnsi="Times New Roman" w:cs="Times New Roman"/>
        </w:rPr>
      </w:pPr>
    </w:p>
    <w:p w:rsidR="00F90E82" w:rsidRDefault="00F90E82">
      <w:pPr>
        <w:spacing w:line="360" w:lineRule="auto"/>
        <w:jc w:val="both"/>
        <w:rPr>
          <w:rFonts w:ascii="Times New Roman" w:eastAsia="Times New Roman" w:hAnsi="Times New Roman" w:cs="Times New Roman"/>
        </w:rPr>
      </w:pPr>
    </w:p>
    <w:p w:rsidR="00282754" w:rsidRPr="00F90E82" w:rsidRDefault="00097FE7">
      <w:pPr>
        <w:spacing w:line="360" w:lineRule="auto"/>
        <w:jc w:val="both"/>
        <w:rPr>
          <w:rFonts w:ascii="Times New Roman" w:eastAsia="Times New Roman" w:hAnsi="Times New Roman" w:cs="Times New Roman"/>
          <w:b/>
          <w:color w:val="0070C0"/>
        </w:rPr>
      </w:pPr>
      <w:r w:rsidRPr="00F90E82">
        <w:rPr>
          <w:rFonts w:ascii="Times New Roman" w:eastAsia="Times New Roman" w:hAnsi="Times New Roman" w:cs="Times New Roman"/>
          <w:b/>
          <w:color w:val="0070C0"/>
        </w:rPr>
        <w:t>5.2 Evaluation of knowledge requirement for TESLA</w:t>
      </w:r>
    </w:p>
    <w:p w:rsidR="00282754" w:rsidRDefault="00097FE7">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Based on the knowledge audit method for evaluating knowledge requirement on Tesla, it can be noted that the company needs to gain awareness concerning the technical </w:t>
      </w:r>
      <w:r w:rsidR="00F44C9A">
        <w:rPr>
          <w:rFonts w:ascii="Times New Roman" w:eastAsia="Times New Roman" w:hAnsi="Times New Roman" w:cs="Times New Roman"/>
        </w:rPr>
        <w:t>programming</w:t>
      </w:r>
      <w:r>
        <w:rPr>
          <w:rFonts w:ascii="Times New Roman" w:eastAsia="Times New Roman" w:hAnsi="Times New Roman" w:cs="Times New Roman"/>
        </w:rPr>
        <w:t xml:space="preserve"> and design.  In addition, the company should focus on developing organisational awareness </w:t>
      </w:r>
      <w:proofErr w:type="gramStart"/>
      <w:r>
        <w:rPr>
          <w:rFonts w:ascii="Times New Roman" w:eastAsia="Times New Roman" w:hAnsi="Times New Roman" w:cs="Times New Roman"/>
        </w:rPr>
        <w:t>on the basis of</w:t>
      </w:r>
      <w:proofErr w:type="gramEnd"/>
      <w:r>
        <w:rPr>
          <w:rFonts w:ascii="Times New Roman" w:eastAsia="Times New Roman" w:hAnsi="Times New Roman" w:cs="Times New Roman"/>
        </w:rPr>
        <w:t xml:space="preserve"> comprehending knowledge flows </w:t>
      </w:r>
      <w:r w:rsidRPr="00F44C9A">
        <w:rPr>
          <w:rFonts w:ascii="Times New Roman" w:eastAsia="Times New Roman" w:hAnsi="Times New Roman" w:cs="Times New Roman"/>
          <w:b/>
          <w:i/>
          <w:color w:val="92D050"/>
        </w:rPr>
        <w:t>(</w:t>
      </w:r>
      <w:proofErr w:type="spellStart"/>
      <w:r w:rsidRPr="00F44C9A">
        <w:rPr>
          <w:rFonts w:ascii="Times New Roman" w:eastAsia="Times New Roman" w:hAnsi="Times New Roman" w:cs="Times New Roman"/>
          <w:b/>
          <w:i/>
          <w:color w:val="92D050"/>
        </w:rPr>
        <w:t>Nkhumeleni</w:t>
      </w:r>
      <w:proofErr w:type="spellEnd"/>
      <w:r w:rsidRPr="00F44C9A">
        <w:rPr>
          <w:rFonts w:ascii="Times New Roman" w:eastAsia="Times New Roman" w:hAnsi="Times New Roman" w:cs="Times New Roman"/>
          <w:b/>
          <w:i/>
          <w:color w:val="92D050"/>
        </w:rPr>
        <w:t>, 2018)</w:t>
      </w:r>
      <w:r>
        <w:rPr>
          <w:rFonts w:ascii="Times New Roman" w:eastAsia="Times New Roman" w:hAnsi="Times New Roman" w:cs="Times New Roman"/>
        </w:rPr>
        <w:t xml:space="preserve">. This is because this report reveals that Tesla does not concentrate of the </w:t>
      </w:r>
      <w:r w:rsidR="00F44C9A">
        <w:rPr>
          <w:rFonts w:ascii="Times New Roman" w:eastAsia="Times New Roman" w:hAnsi="Times New Roman" w:cs="Times New Roman"/>
        </w:rPr>
        <w:t>impact’s</w:t>
      </w:r>
      <w:r>
        <w:rPr>
          <w:rFonts w:ascii="Times New Roman" w:eastAsia="Times New Roman" w:hAnsi="Times New Roman" w:cs="Times New Roman"/>
        </w:rPr>
        <w:t xml:space="preserve"> technology has on its operation and its employees. Since Tesla does not focus so much on the deep facts regarding technology, it is forced to compromise by fitting in the middle of company practices, ICT systems and achieving concurrence with its organisational culture. Besides, it is a requisite that Tesla fathoms the importance of comprehending the degree of performance of knowledge management systems and understands what they cannot help them achieve </w:t>
      </w:r>
      <w:r w:rsidRPr="00F44C9A">
        <w:rPr>
          <w:rFonts w:ascii="Times New Roman" w:eastAsia="Times New Roman" w:hAnsi="Times New Roman" w:cs="Times New Roman"/>
          <w:b/>
          <w:i/>
          <w:color w:val="92D050"/>
        </w:rPr>
        <w:t>(</w:t>
      </w:r>
      <w:proofErr w:type="spellStart"/>
      <w:r w:rsidRPr="00F44C9A">
        <w:rPr>
          <w:rFonts w:ascii="Times New Roman" w:eastAsia="Times New Roman" w:hAnsi="Times New Roman" w:cs="Times New Roman"/>
          <w:b/>
          <w:i/>
          <w:color w:val="92D050"/>
        </w:rPr>
        <w:t>Salzano</w:t>
      </w:r>
      <w:proofErr w:type="spellEnd"/>
      <w:r w:rsidRPr="00F44C9A">
        <w:rPr>
          <w:rFonts w:ascii="Times New Roman" w:eastAsia="Times New Roman" w:hAnsi="Times New Roman" w:cs="Times New Roman"/>
          <w:b/>
          <w:i/>
          <w:color w:val="92D050"/>
        </w:rPr>
        <w:t xml:space="preserve"> et al. 2016)</w:t>
      </w:r>
      <w:r>
        <w:rPr>
          <w:rFonts w:ascii="Times New Roman" w:eastAsia="Times New Roman" w:hAnsi="Times New Roman" w:cs="Times New Roman"/>
        </w:rPr>
        <w:t xml:space="preserve">. Simply because there is existence of knowledge sharing technological devices this does not translate that experienced employees will easily share knowledge with others because there are some aspects that should be involved in order to facilitate proper knowledge sharing among employees. Also, there has to be presence of adequate support from the managerial as well as technical side for ease of knowledge sharing among employees and the organisation. </w:t>
      </w:r>
    </w:p>
    <w:p w:rsidR="00F90E82" w:rsidRDefault="00F90E82">
      <w:pPr>
        <w:spacing w:line="360" w:lineRule="auto"/>
        <w:jc w:val="both"/>
        <w:rPr>
          <w:rFonts w:ascii="Times New Roman" w:eastAsia="Times New Roman" w:hAnsi="Times New Roman" w:cs="Times New Roman"/>
        </w:rPr>
      </w:pPr>
    </w:p>
    <w:p w:rsidR="00DF7E7C" w:rsidRDefault="00DF7E7C">
      <w:pPr>
        <w:spacing w:line="360" w:lineRule="auto"/>
        <w:jc w:val="both"/>
        <w:rPr>
          <w:rFonts w:ascii="Times New Roman" w:eastAsia="Times New Roman" w:hAnsi="Times New Roman" w:cs="Times New Roman"/>
          <w:b/>
          <w:color w:val="0070C0"/>
        </w:rPr>
      </w:pPr>
    </w:p>
    <w:p w:rsidR="00DF7E7C" w:rsidRDefault="00DF7E7C">
      <w:pPr>
        <w:spacing w:line="360" w:lineRule="auto"/>
        <w:jc w:val="both"/>
        <w:rPr>
          <w:rFonts w:ascii="Times New Roman" w:eastAsia="Times New Roman" w:hAnsi="Times New Roman" w:cs="Times New Roman"/>
          <w:b/>
          <w:color w:val="0070C0"/>
        </w:rPr>
      </w:pPr>
    </w:p>
    <w:p w:rsidR="00DF7E7C" w:rsidRDefault="00DF7E7C">
      <w:pPr>
        <w:spacing w:line="360" w:lineRule="auto"/>
        <w:jc w:val="both"/>
        <w:rPr>
          <w:rFonts w:ascii="Times New Roman" w:eastAsia="Times New Roman" w:hAnsi="Times New Roman" w:cs="Times New Roman"/>
          <w:b/>
          <w:color w:val="0070C0"/>
        </w:rPr>
      </w:pPr>
    </w:p>
    <w:p w:rsidR="00DF7E7C" w:rsidRDefault="00DF7E7C">
      <w:pPr>
        <w:spacing w:line="360" w:lineRule="auto"/>
        <w:jc w:val="both"/>
        <w:rPr>
          <w:rFonts w:ascii="Times New Roman" w:eastAsia="Times New Roman" w:hAnsi="Times New Roman" w:cs="Times New Roman"/>
          <w:b/>
          <w:color w:val="0070C0"/>
        </w:rPr>
      </w:pPr>
    </w:p>
    <w:p w:rsidR="00282754" w:rsidRPr="00F90E82" w:rsidRDefault="00097FE7">
      <w:pPr>
        <w:spacing w:line="360" w:lineRule="auto"/>
        <w:jc w:val="both"/>
        <w:rPr>
          <w:rFonts w:ascii="Times New Roman" w:eastAsia="Times New Roman" w:hAnsi="Times New Roman" w:cs="Times New Roman"/>
          <w:color w:val="0070C0"/>
        </w:rPr>
      </w:pPr>
      <w:r w:rsidRPr="00F90E82">
        <w:rPr>
          <w:rFonts w:ascii="Times New Roman" w:eastAsia="Times New Roman" w:hAnsi="Times New Roman" w:cs="Times New Roman"/>
          <w:b/>
          <w:color w:val="0070C0"/>
        </w:rPr>
        <w:t xml:space="preserve">5.3 Assessment of TESLA framework for enabling knowledge sharing </w:t>
      </w:r>
    </w:p>
    <w:p w:rsidR="00282754" w:rsidRDefault="00097FE7">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Figure 8 below shows Tesla’s framework for enabling knowledge sharing. Notably, the company’s knowledge sharing framework is simplified. In this case, the company’s individual with knowledge creates awareness regarding the knowledge to fellow colleagues, Subsequently, the other individuals that receive the knowledge further share the knowledge to others within the organisation. Then, the knowledge obtained is applied for the purpose of improving the performance of the company. As such, this shows that there is interdependence when it comes to transferring the knowledge among others </w:t>
      </w:r>
      <w:r w:rsidRPr="00F44C9A">
        <w:rPr>
          <w:rFonts w:ascii="Times New Roman" w:eastAsia="Times New Roman" w:hAnsi="Times New Roman" w:cs="Times New Roman"/>
          <w:b/>
          <w:i/>
          <w:color w:val="92D050"/>
        </w:rPr>
        <w:t>(</w:t>
      </w:r>
      <w:proofErr w:type="spellStart"/>
      <w:r w:rsidRPr="00F44C9A">
        <w:rPr>
          <w:rFonts w:ascii="Times New Roman" w:eastAsia="Times New Roman" w:hAnsi="Times New Roman" w:cs="Times New Roman"/>
          <w:b/>
          <w:i/>
          <w:color w:val="92D050"/>
        </w:rPr>
        <w:t>Nkhumeleni</w:t>
      </w:r>
      <w:proofErr w:type="spellEnd"/>
      <w:r w:rsidRPr="00F44C9A">
        <w:rPr>
          <w:rFonts w:ascii="Times New Roman" w:eastAsia="Times New Roman" w:hAnsi="Times New Roman" w:cs="Times New Roman"/>
          <w:b/>
          <w:i/>
          <w:color w:val="92D050"/>
        </w:rPr>
        <w:t>, 2018)</w:t>
      </w:r>
      <w:r>
        <w:rPr>
          <w:rFonts w:ascii="Times New Roman" w:eastAsia="Times New Roman" w:hAnsi="Times New Roman" w:cs="Times New Roman"/>
        </w:rPr>
        <w:t>.</w:t>
      </w:r>
      <w:r>
        <w:rPr>
          <w:rFonts w:ascii="Times New Roman" w:eastAsia="Times New Roman" w:hAnsi="Times New Roman" w:cs="Times New Roman"/>
          <w:b/>
        </w:rPr>
        <w:t xml:space="preserve"> </w:t>
      </w:r>
      <w:r>
        <w:rPr>
          <w:rFonts w:ascii="Times New Roman" w:eastAsia="Times New Roman" w:hAnsi="Times New Roman" w:cs="Times New Roman"/>
        </w:rPr>
        <w:t xml:space="preserve">However, it can be noted that individuals in the company may experience problems sharing knowledge especially that is classified as high value knowledge. Besides, the way individuals value knowledge sharing is determined by the company’s objectives, rewards system, business practice and culture. Notably, Tesla’s knowledge sharing efficiency is what the company needs to foster innovative ideas among its employees for the purpose of enhancing competitive advantage. </w:t>
      </w:r>
    </w:p>
    <w:p w:rsidR="00282754" w:rsidRDefault="00282754">
      <w:pPr>
        <w:spacing w:line="360" w:lineRule="auto"/>
        <w:jc w:val="both"/>
        <w:rPr>
          <w:rFonts w:ascii="Times New Roman" w:eastAsia="Times New Roman" w:hAnsi="Times New Roman" w:cs="Times New Roman"/>
          <w:b/>
        </w:rPr>
      </w:pPr>
    </w:p>
    <w:p w:rsidR="00282754" w:rsidRDefault="00D262B4">
      <w:pPr>
        <w:spacing w:line="360" w:lineRule="auto"/>
        <w:jc w:val="both"/>
        <w:rPr>
          <w:rFonts w:ascii="Times New Roman" w:eastAsia="Times New Roman" w:hAnsi="Times New Roman" w:cs="Times New Roman"/>
          <w:b/>
        </w:rPr>
      </w:pPr>
      <w:r>
        <w:rPr>
          <w:noProof/>
        </w:rPr>
        <w:object w:dxaOrig="8985" w:dyaOrig="3991">
          <v:rect id="rectole0000000007" o:spid="_x0000_i1032" alt="" style="width:448.5pt;height:200.25pt;mso-width-percent:0;mso-height-percent:0;mso-width-percent:0;mso-height-percent:0" o:ole="" o:preferrelative="t" stroked="f">
            <v:imagedata r:id="rId20" o:title=""/>
          </v:rect>
          <o:OLEObject Type="Embed" ProgID="StaticMetafile" ShapeID="rectole0000000007" DrawAspect="Content" ObjectID="_1629283087" r:id="rId21"/>
        </w:object>
      </w:r>
    </w:p>
    <w:p w:rsidR="00282754" w:rsidRPr="00F44C9A" w:rsidRDefault="00097FE7">
      <w:pPr>
        <w:spacing w:line="360" w:lineRule="auto"/>
        <w:jc w:val="both"/>
        <w:rPr>
          <w:rFonts w:ascii="Times New Roman" w:eastAsia="Times New Roman" w:hAnsi="Times New Roman" w:cs="Times New Roman"/>
          <w:b/>
        </w:rPr>
      </w:pPr>
      <w:r w:rsidRPr="00F44C9A">
        <w:rPr>
          <w:rFonts w:ascii="Times New Roman" w:eastAsia="Times New Roman" w:hAnsi="Times New Roman" w:cs="Times New Roman"/>
          <w:b/>
        </w:rPr>
        <w:t>Figure 8: Knowledge sharing framework for Tesla</w:t>
      </w:r>
    </w:p>
    <w:p w:rsidR="00282754" w:rsidRPr="00F44C9A" w:rsidRDefault="00097FE7">
      <w:pPr>
        <w:spacing w:line="360" w:lineRule="auto"/>
        <w:jc w:val="both"/>
        <w:rPr>
          <w:rFonts w:ascii="Times New Roman" w:eastAsia="Times New Roman" w:hAnsi="Times New Roman" w:cs="Times New Roman"/>
          <w:b/>
        </w:rPr>
      </w:pPr>
      <w:r w:rsidRPr="00F44C9A">
        <w:rPr>
          <w:rFonts w:ascii="Times New Roman" w:eastAsia="Times New Roman" w:hAnsi="Times New Roman" w:cs="Times New Roman"/>
          <w:b/>
        </w:rPr>
        <w:t xml:space="preserve">Source: </w:t>
      </w:r>
      <w:proofErr w:type="spellStart"/>
      <w:r w:rsidRPr="00F44C9A">
        <w:rPr>
          <w:rFonts w:ascii="Times New Roman" w:eastAsia="Times New Roman" w:hAnsi="Times New Roman" w:cs="Times New Roman"/>
          <w:b/>
        </w:rPr>
        <w:t>Nkhumeleni</w:t>
      </w:r>
      <w:proofErr w:type="spellEnd"/>
      <w:r w:rsidRPr="00F44C9A">
        <w:rPr>
          <w:rFonts w:ascii="Times New Roman" w:eastAsia="Times New Roman" w:hAnsi="Times New Roman" w:cs="Times New Roman"/>
          <w:b/>
        </w:rPr>
        <w:t xml:space="preserve"> (2018)</w:t>
      </w:r>
    </w:p>
    <w:p w:rsidR="00DF7E7C" w:rsidRDefault="00DF7E7C">
      <w:pPr>
        <w:spacing w:line="360" w:lineRule="auto"/>
        <w:jc w:val="both"/>
        <w:rPr>
          <w:rFonts w:ascii="Times New Roman" w:eastAsia="Times New Roman" w:hAnsi="Times New Roman" w:cs="Times New Roman"/>
          <w:b/>
          <w:color w:val="0070C0"/>
        </w:rPr>
      </w:pPr>
    </w:p>
    <w:p w:rsidR="00DF7E7C" w:rsidRDefault="00DF7E7C">
      <w:pPr>
        <w:spacing w:line="360" w:lineRule="auto"/>
        <w:jc w:val="both"/>
        <w:rPr>
          <w:rFonts w:ascii="Times New Roman" w:eastAsia="Times New Roman" w:hAnsi="Times New Roman" w:cs="Times New Roman"/>
          <w:b/>
          <w:color w:val="0070C0"/>
        </w:rPr>
      </w:pPr>
    </w:p>
    <w:p w:rsidR="00DF7E7C" w:rsidRDefault="00DF7E7C">
      <w:pPr>
        <w:spacing w:line="360" w:lineRule="auto"/>
        <w:jc w:val="both"/>
        <w:rPr>
          <w:rFonts w:ascii="Times New Roman" w:eastAsia="Times New Roman" w:hAnsi="Times New Roman" w:cs="Times New Roman"/>
          <w:b/>
          <w:color w:val="0070C0"/>
        </w:rPr>
      </w:pPr>
    </w:p>
    <w:p w:rsidR="00DF7E7C" w:rsidRDefault="00DF7E7C">
      <w:pPr>
        <w:spacing w:line="360" w:lineRule="auto"/>
        <w:jc w:val="both"/>
        <w:rPr>
          <w:rFonts w:ascii="Times New Roman" w:eastAsia="Times New Roman" w:hAnsi="Times New Roman" w:cs="Times New Roman"/>
          <w:b/>
          <w:color w:val="0070C0"/>
        </w:rPr>
      </w:pPr>
    </w:p>
    <w:p w:rsidR="00DF7E7C" w:rsidRDefault="00DF7E7C">
      <w:pPr>
        <w:spacing w:line="360" w:lineRule="auto"/>
        <w:jc w:val="both"/>
        <w:rPr>
          <w:rFonts w:ascii="Times New Roman" w:eastAsia="Times New Roman" w:hAnsi="Times New Roman" w:cs="Times New Roman"/>
          <w:b/>
          <w:color w:val="0070C0"/>
        </w:rPr>
      </w:pPr>
    </w:p>
    <w:p w:rsidR="00DF7E7C" w:rsidRDefault="00DF7E7C">
      <w:pPr>
        <w:spacing w:line="360" w:lineRule="auto"/>
        <w:jc w:val="both"/>
        <w:rPr>
          <w:rFonts w:ascii="Times New Roman" w:eastAsia="Times New Roman" w:hAnsi="Times New Roman" w:cs="Times New Roman"/>
          <w:b/>
          <w:color w:val="0070C0"/>
        </w:rPr>
      </w:pPr>
    </w:p>
    <w:p w:rsidR="00282754" w:rsidRPr="00F90E82" w:rsidRDefault="00097FE7">
      <w:pPr>
        <w:spacing w:line="360" w:lineRule="auto"/>
        <w:jc w:val="both"/>
        <w:rPr>
          <w:rFonts w:ascii="Times New Roman" w:eastAsia="Times New Roman" w:hAnsi="Times New Roman" w:cs="Times New Roman"/>
          <w:b/>
          <w:color w:val="0070C0"/>
        </w:rPr>
      </w:pPr>
      <w:r w:rsidRPr="00F90E82">
        <w:rPr>
          <w:rFonts w:ascii="Times New Roman" w:eastAsia="Times New Roman" w:hAnsi="Times New Roman" w:cs="Times New Roman"/>
          <w:b/>
          <w:color w:val="0070C0"/>
        </w:rPr>
        <w:t>5.4 Recommendations for TESLA’s current framework</w:t>
      </w:r>
    </w:p>
    <w:p w:rsidR="00282754" w:rsidRDefault="00097FE7">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Based on figure 8 above, this report establishes that Tesla/s knowledge sharing framework needs some improvement to ensure that knowledge reaches people in various departments with a lot of ease.  For this reason, this report suggests that the company introduces incentives to people that may have access to relevant knowledge in order to pave the way for proper knowledge sharing. In this case, individuals with knowledge may not feel like their efforts will go unrecognised thus; this prevents cases whereby individuals may keep knowledge to themselves. Besides, the company leaders should promote the culture of knowledge sharing by setting examples by sharing knowledge they have to employees in order to foster knowledge sharing from employees to the management. Through this, the organisation will obtain critical knowledge that will enable it develop vehicles that have exemplary performance based on innovative features and functions that lack in rivals’ vehicles. Moreover, realising the source of knowledge is important as it communicates to the knowledge holder that the company acknowledges knowledge ownership. Further, efficient knowledge sharing will pave the way for the company employees to develop new skills and experiences the lacked previously to boost the company’s performance in the industry.  Most importantly, the company should ensure that the knowledge obtained is stored in electronic database for future referencing and modification purposes. </w:t>
      </w:r>
    </w:p>
    <w:p w:rsidR="00F90E82" w:rsidRDefault="00F90E82">
      <w:pPr>
        <w:spacing w:line="360" w:lineRule="auto"/>
        <w:jc w:val="both"/>
        <w:rPr>
          <w:rFonts w:ascii="Times New Roman" w:eastAsia="Times New Roman" w:hAnsi="Times New Roman" w:cs="Times New Roman"/>
        </w:rPr>
      </w:pPr>
    </w:p>
    <w:p w:rsidR="00F90E82" w:rsidRDefault="00F90E82">
      <w:pPr>
        <w:spacing w:line="360" w:lineRule="auto"/>
        <w:jc w:val="both"/>
        <w:rPr>
          <w:rFonts w:ascii="Times New Roman" w:eastAsia="Times New Roman" w:hAnsi="Times New Roman" w:cs="Times New Roman"/>
        </w:rPr>
      </w:pPr>
    </w:p>
    <w:p w:rsidR="00F90E82" w:rsidRDefault="00F90E82">
      <w:pPr>
        <w:spacing w:line="360" w:lineRule="auto"/>
        <w:jc w:val="both"/>
        <w:rPr>
          <w:rFonts w:ascii="Times New Roman" w:eastAsia="Times New Roman" w:hAnsi="Times New Roman" w:cs="Times New Roman"/>
        </w:rPr>
      </w:pPr>
    </w:p>
    <w:p w:rsidR="00F90E82" w:rsidRDefault="00F90E82">
      <w:pPr>
        <w:spacing w:line="360" w:lineRule="auto"/>
        <w:jc w:val="both"/>
        <w:rPr>
          <w:rFonts w:ascii="Times New Roman" w:eastAsia="Times New Roman" w:hAnsi="Times New Roman" w:cs="Times New Roman"/>
        </w:rPr>
      </w:pPr>
    </w:p>
    <w:p w:rsidR="00DF7E7C" w:rsidRDefault="00DF7E7C">
      <w:pPr>
        <w:spacing w:line="360" w:lineRule="auto"/>
        <w:jc w:val="both"/>
        <w:rPr>
          <w:rFonts w:ascii="Times New Roman" w:eastAsia="Times New Roman" w:hAnsi="Times New Roman" w:cs="Times New Roman"/>
          <w:b/>
          <w:color w:val="0070C0"/>
          <w:sz w:val="28"/>
          <w:szCs w:val="28"/>
        </w:rPr>
      </w:pPr>
    </w:p>
    <w:p w:rsidR="00DF7E7C" w:rsidRDefault="00DF7E7C">
      <w:pPr>
        <w:spacing w:line="360" w:lineRule="auto"/>
        <w:jc w:val="both"/>
        <w:rPr>
          <w:rFonts w:ascii="Times New Roman" w:eastAsia="Times New Roman" w:hAnsi="Times New Roman" w:cs="Times New Roman"/>
          <w:b/>
          <w:color w:val="0070C0"/>
          <w:sz w:val="28"/>
          <w:szCs w:val="28"/>
        </w:rPr>
      </w:pPr>
    </w:p>
    <w:p w:rsidR="00DF7E7C" w:rsidRDefault="00DF7E7C">
      <w:pPr>
        <w:spacing w:line="360" w:lineRule="auto"/>
        <w:jc w:val="both"/>
        <w:rPr>
          <w:rFonts w:ascii="Times New Roman" w:eastAsia="Times New Roman" w:hAnsi="Times New Roman" w:cs="Times New Roman"/>
          <w:b/>
          <w:color w:val="0070C0"/>
          <w:sz w:val="28"/>
          <w:szCs w:val="28"/>
        </w:rPr>
      </w:pPr>
    </w:p>
    <w:p w:rsidR="00DF7E7C" w:rsidRDefault="00DF7E7C">
      <w:pPr>
        <w:spacing w:line="360" w:lineRule="auto"/>
        <w:jc w:val="both"/>
        <w:rPr>
          <w:rFonts w:ascii="Times New Roman" w:eastAsia="Times New Roman" w:hAnsi="Times New Roman" w:cs="Times New Roman"/>
          <w:b/>
          <w:color w:val="0070C0"/>
          <w:sz w:val="28"/>
          <w:szCs w:val="28"/>
        </w:rPr>
      </w:pPr>
    </w:p>
    <w:p w:rsidR="00DF7E7C" w:rsidRDefault="00DF7E7C">
      <w:pPr>
        <w:spacing w:line="360" w:lineRule="auto"/>
        <w:jc w:val="both"/>
        <w:rPr>
          <w:rFonts w:ascii="Times New Roman" w:eastAsia="Times New Roman" w:hAnsi="Times New Roman" w:cs="Times New Roman"/>
          <w:b/>
          <w:color w:val="0070C0"/>
          <w:sz w:val="28"/>
          <w:szCs w:val="28"/>
        </w:rPr>
      </w:pPr>
    </w:p>
    <w:p w:rsidR="00DF7E7C" w:rsidRDefault="00DF7E7C">
      <w:pPr>
        <w:spacing w:line="360" w:lineRule="auto"/>
        <w:jc w:val="both"/>
        <w:rPr>
          <w:rFonts w:ascii="Times New Roman" w:eastAsia="Times New Roman" w:hAnsi="Times New Roman" w:cs="Times New Roman"/>
          <w:b/>
          <w:color w:val="0070C0"/>
          <w:sz w:val="28"/>
          <w:szCs w:val="28"/>
        </w:rPr>
      </w:pPr>
    </w:p>
    <w:p w:rsidR="00DF7E7C" w:rsidRDefault="00DF7E7C">
      <w:pPr>
        <w:spacing w:line="360" w:lineRule="auto"/>
        <w:jc w:val="both"/>
        <w:rPr>
          <w:rFonts w:ascii="Times New Roman" w:eastAsia="Times New Roman" w:hAnsi="Times New Roman" w:cs="Times New Roman"/>
          <w:b/>
          <w:color w:val="0070C0"/>
          <w:sz w:val="28"/>
          <w:szCs w:val="28"/>
        </w:rPr>
      </w:pPr>
    </w:p>
    <w:p w:rsidR="00DF7E7C" w:rsidRDefault="00DF7E7C">
      <w:pPr>
        <w:spacing w:line="360" w:lineRule="auto"/>
        <w:jc w:val="both"/>
        <w:rPr>
          <w:rFonts w:ascii="Times New Roman" w:eastAsia="Times New Roman" w:hAnsi="Times New Roman" w:cs="Times New Roman"/>
          <w:b/>
          <w:color w:val="0070C0"/>
          <w:sz w:val="28"/>
          <w:szCs w:val="28"/>
        </w:rPr>
      </w:pPr>
    </w:p>
    <w:p w:rsidR="00DF7E7C" w:rsidRDefault="00DF7E7C">
      <w:pPr>
        <w:spacing w:line="360" w:lineRule="auto"/>
        <w:jc w:val="both"/>
        <w:rPr>
          <w:rFonts w:ascii="Times New Roman" w:eastAsia="Times New Roman" w:hAnsi="Times New Roman" w:cs="Times New Roman"/>
          <w:b/>
          <w:color w:val="0070C0"/>
          <w:sz w:val="28"/>
          <w:szCs w:val="28"/>
        </w:rPr>
      </w:pPr>
    </w:p>
    <w:p w:rsidR="00DF7E7C" w:rsidRDefault="00DF7E7C">
      <w:pPr>
        <w:spacing w:line="360" w:lineRule="auto"/>
        <w:jc w:val="both"/>
        <w:rPr>
          <w:rFonts w:ascii="Times New Roman" w:eastAsia="Times New Roman" w:hAnsi="Times New Roman" w:cs="Times New Roman"/>
          <w:b/>
          <w:color w:val="0070C0"/>
          <w:sz w:val="28"/>
          <w:szCs w:val="28"/>
        </w:rPr>
      </w:pPr>
    </w:p>
    <w:p w:rsidR="00282754" w:rsidRPr="00F90E82" w:rsidRDefault="00097FE7">
      <w:pPr>
        <w:spacing w:line="360" w:lineRule="auto"/>
        <w:jc w:val="both"/>
        <w:rPr>
          <w:rFonts w:ascii="Times New Roman" w:eastAsia="Times New Roman" w:hAnsi="Times New Roman" w:cs="Times New Roman"/>
          <w:color w:val="0070C0"/>
          <w:sz w:val="28"/>
          <w:szCs w:val="28"/>
        </w:rPr>
      </w:pPr>
      <w:r w:rsidRPr="00F90E82">
        <w:rPr>
          <w:rFonts w:ascii="Times New Roman" w:eastAsia="Times New Roman" w:hAnsi="Times New Roman" w:cs="Times New Roman"/>
          <w:b/>
          <w:color w:val="0070C0"/>
          <w:sz w:val="28"/>
          <w:szCs w:val="28"/>
        </w:rPr>
        <w:t xml:space="preserve">6. Conclusion </w:t>
      </w:r>
    </w:p>
    <w:p w:rsidR="00282754" w:rsidRDefault="00097FE7">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course aim of this report is to discuss the knowledge and information management skills for organisations, which in this case is Tesla Company. Knowledge management is important as it fosters innovation, minimises production costs improve employee commitment and employee relations. Moreover, this report finds that there is a relationship between data, information and knowledge as they are all dependent on one another’s existence. Also, there is relationship between individual knowledge and organisational knowledge. Further, this report discovers that analysis and modelling methods for identifying knowledge assets in companies include; </w:t>
      </w:r>
      <w:proofErr w:type="spellStart"/>
      <w:r>
        <w:rPr>
          <w:rFonts w:ascii="Times New Roman" w:eastAsia="Times New Roman" w:hAnsi="Times New Roman" w:cs="Times New Roman"/>
        </w:rPr>
        <w:t>CommonKADS</w:t>
      </w:r>
      <w:proofErr w:type="spellEnd"/>
      <w:r>
        <w:rPr>
          <w:rFonts w:ascii="Times New Roman" w:eastAsia="Times New Roman" w:hAnsi="Times New Roman" w:cs="Times New Roman"/>
        </w:rPr>
        <w:t xml:space="preserve">, Unified Modelling Language and Multi-perspective modelling among others. Notably, this report affirms that actual assets in Tesla are its skilled personnel and </w:t>
      </w:r>
      <w:proofErr w:type="gramStart"/>
      <w:r>
        <w:rPr>
          <w:rFonts w:ascii="Times New Roman" w:eastAsia="Times New Roman" w:hAnsi="Times New Roman" w:cs="Times New Roman"/>
        </w:rPr>
        <w:t>it’s</w:t>
      </w:r>
      <w:proofErr w:type="gramEnd"/>
      <w:r>
        <w:rPr>
          <w:rFonts w:ascii="Times New Roman" w:eastAsia="Times New Roman" w:hAnsi="Times New Roman" w:cs="Times New Roman"/>
        </w:rPr>
        <w:t xml:space="preserve"> intellectual property while potential knowledge assets are tacit knowledge from employees and organisational culture. Also, the process involved in knowledge management entails; knowledge acquisition, knowledge storage, knowledge distribution and use of the knowledge. In particular, people, process and technology factors are the requisite for creating, storing, applying and integrating knowledge in any company. This report further acknowledges that knowledge sharing, right leadership, communication quality, motivation, firm learning, positive environment, role clarity and trust pave way for establishing knowledge management culture in an organisation. Furthermore, this report confirms that Tesla’s knowledge sharing framework needs to be revamped in a manner that facilitates better knowledge sharing through introduced incentives, right leadership, acknowledge knowledge ownership and store acquired knowledge via electronic databases.</w:t>
      </w:r>
    </w:p>
    <w:p w:rsidR="00282754" w:rsidRDefault="00282754">
      <w:pPr>
        <w:spacing w:line="360" w:lineRule="auto"/>
        <w:jc w:val="both"/>
        <w:rPr>
          <w:rFonts w:ascii="Times New Roman" w:eastAsia="Times New Roman" w:hAnsi="Times New Roman" w:cs="Times New Roman"/>
        </w:rPr>
      </w:pPr>
    </w:p>
    <w:p w:rsidR="00282754" w:rsidRDefault="00282754">
      <w:pPr>
        <w:spacing w:line="360" w:lineRule="auto"/>
        <w:jc w:val="both"/>
        <w:rPr>
          <w:rFonts w:ascii="Times New Roman" w:eastAsia="Times New Roman" w:hAnsi="Times New Roman" w:cs="Times New Roman"/>
        </w:rPr>
      </w:pPr>
    </w:p>
    <w:p w:rsidR="00F90E82" w:rsidRDefault="00F90E82">
      <w:pPr>
        <w:spacing w:line="360" w:lineRule="auto"/>
        <w:jc w:val="center"/>
        <w:rPr>
          <w:rFonts w:ascii="Times New Roman" w:eastAsia="Times New Roman" w:hAnsi="Times New Roman" w:cs="Times New Roman"/>
          <w:b/>
        </w:rPr>
      </w:pPr>
    </w:p>
    <w:p w:rsidR="00F90E82" w:rsidRDefault="00F90E82">
      <w:pPr>
        <w:spacing w:line="360" w:lineRule="auto"/>
        <w:jc w:val="center"/>
        <w:rPr>
          <w:rFonts w:ascii="Times New Roman" w:eastAsia="Times New Roman" w:hAnsi="Times New Roman" w:cs="Times New Roman"/>
          <w:b/>
        </w:rPr>
      </w:pPr>
    </w:p>
    <w:p w:rsidR="00F90E82" w:rsidRDefault="00F90E82">
      <w:pPr>
        <w:spacing w:line="360" w:lineRule="auto"/>
        <w:jc w:val="center"/>
        <w:rPr>
          <w:rFonts w:ascii="Times New Roman" w:eastAsia="Times New Roman" w:hAnsi="Times New Roman" w:cs="Times New Roman"/>
          <w:b/>
        </w:rPr>
      </w:pPr>
    </w:p>
    <w:p w:rsidR="00F90E82" w:rsidRDefault="00F90E82">
      <w:pPr>
        <w:spacing w:line="360" w:lineRule="auto"/>
        <w:jc w:val="center"/>
        <w:rPr>
          <w:rFonts w:ascii="Times New Roman" w:eastAsia="Times New Roman" w:hAnsi="Times New Roman" w:cs="Times New Roman"/>
          <w:b/>
        </w:rPr>
      </w:pPr>
    </w:p>
    <w:p w:rsidR="00F90E82" w:rsidRDefault="00F90E82">
      <w:pPr>
        <w:spacing w:line="360" w:lineRule="auto"/>
        <w:jc w:val="center"/>
        <w:rPr>
          <w:rFonts w:ascii="Times New Roman" w:eastAsia="Times New Roman" w:hAnsi="Times New Roman" w:cs="Times New Roman"/>
          <w:b/>
        </w:rPr>
      </w:pPr>
    </w:p>
    <w:p w:rsidR="00F90E82" w:rsidRDefault="00F90E82">
      <w:pPr>
        <w:spacing w:line="360" w:lineRule="auto"/>
        <w:jc w:val="center"/>
        <w:rPr>
          <w:rFonts w:ascii="Times New Roman" w:eastAsia="Times New Roman" w:hAnsi="Times New Roman" w:cs="Times New Roman"/>
          <w:b/>
        </w:rPr>
      </w:pPr>
    </w:p>
    <w:p w:rsidR="00F90E82" w:rsidRDefault="00F90E82">
      <w:pPr>
        <w:spacing w:line="360" w:lineRule="auto"/>
        <w:jc w:val="center"/>
        <w:rPr>
          <w:rFonts w:ascii="Times New Roman" w:eastAsia="Times New Roman" w:hAnsi="Times New Roman" w:cs="Times New Roman"/>
          <w:b/>
        </w:rPr>
      </w:pPr>
    </w:p>
    <w:p w:rsidR="00F90E82" w:rsidRDefault="00F90E82">
      <w:pPr>
        <w:spacing w:line="360" w:lineRule="auto"/>
        <w:jc w:val="center"/>
        <w:rPr>
          <w:rFonts w:ascii="Times New Roman" w:eastAsia="Times New Roman" w:hAnsi="Times New Roman" w:cs="Times New Roman"/>
          <w:b/>
        </w:rPr>
      </w:pPr>
    </w:p>
    <w:p w:rsidR="00F90E82" w:rsidRDefault="00F90E82">
      <w:pPr>
        <w:spacing w:line="360" w:lineRule="auto"/>
        <w:jc w:val="center"/>
        <w:rPr>
          <w:rFonts w:ascii="Times New Roman" w:eastAsia="Times New Roman" w:hAnsi="Times New Roman" w:cs="Times New Roman"/>
          <w:b/>
        </w:rPr>
      </w:pPr>
    </w:p>
    <w:p w:rsidR="00F90E82" w:rsidRDefault="00F90E82">
      <w:pPr>
        <w:spacing w:line="360" w:lineRule="auto"/>
        <w:jc w:val="center"/>
        <w:rPr>
          <w:rFonts w:ascii="Times New Roman" w:eastAsia="Times New Roman" w:hAnsi="Times New Roman" w:cs="Times New Roman"/>
          <w:b/>
        </w:rPr>
      </w:pPr>
    </w:p>
    <w:p w:rsidR="00282754" w:rsidRPr="00F90E82" w:rsidRDefault="00097FE7">
      <w:pPr>
        <w:spacing w:line="360" w:lineRule="auto"/>
        <w:jc w:val="center"/>
        <w:rPr>
          <w:rFonts w:ascii="Times New Roman" w:eastAsia="Times New Roman" w:hAnsi="Times New Roman" w:cs="Times New Roman"/>
          <w:b/>
          <w:color w:val="0070C0"/>
          <w:sz w:val="28"/>
          <w:szCs w:val="28"/>
        </w:rPr>
      </w:pPr>
      <w:r w:rsidRPr="00F90E82">
        <w:rPr>
          <w:rFonts w:ascii="Times New Roman" w:eastAsia="Times New Roman" w:hAnsi="Times New Roman" w:cs="Times New Roman"/>
          <w:b/>
          <w:color w:val="0070C0"/>
          <w:sz w:val="28"/>
          <w:szCs w:val="28"/>
        </w:rPr>
        <w:t>References</w:t>
      </w:r>
    </w:p>
    <w:p w:rsidR="00282754" w:rsidRDefault="00097FE7">
      <w:pPr>
        <w:spacing w:line="360" w:lineRule="auto"/>
        <w:ind w:left="806" w:hanging="806"/>
        <w:jc w:val="both"/>
        <w:rPr>
          <w:rFonts w:ascii="Times New Roman" w:eastAsia="Times New Roman" w:hAnsi="Times New Roman" w:cs="Times New Roman"/>
        </w:rPr>
      </w:pPr>
      <w:r>
        <w:rPr>
          <w:rFonts w:ascii="Times New Roman" w:eastAsia="Times New Roman" w:hAnsi="Times New Roman" w:cs="Times New Roman"/>
        </w:rPr>
        <w:t>Asrar-Ul-</w:t>
      </w:r>
      <w:proofErr w:type="spellStart"/>
      <w:r>
        <w:rPr>
          <w:rFonts w:ascii="Times New Roman" w:eastAsia="Times New Roman" w:hAnsi="Times New Roman" w:cs="Times New Roman"/>
        </w:rPr>
        <w:t>Haq</w:t>
      </w:r>
      <w:proofErr w:type="spellEnd"/>
      <w:r>
        <w:rPr>
          <w:rFonts w:ascii="Times New Roman" w:eastAsia="Times New Roman" w:hAnsi="Times New Roman" w:cs="Times New Roman"/>
        </w:rPr>
        <w:t xml:space="preserve">, M., &amp; Anwar, S. (2016) ‘A systematic review of knowledge management and knowledge sharing: Trends, issues, and challenges’, </w:t>
      </w:r>
      <w:r>
        <w:rPr>
          <w:rFonts w:ascii="Times New Roman" w:eastAsia="Times New Roman" w:hAnsi="Times New Roman" w:cs="Times New Roman"/>
          <w:i/>
        </w:rPr>
        <w:t>Cogent Business &amp;amp; Management</w:t>
      </w:r>
      <w:r>
        <w:rPr>
          <w:rFonts w:ascii="Times New Roman" w:eastAsia="Times New Roman" w:hAnsi="Times New Roman" w:cs="Times New Roman"/>
        </w:rPr>
        <w:t xml:space="preserve">, </w:t>
      </w:r>
      <w:r>
        <w:rPr>
          <w:rFonts w:ascii="Times New Roman" w:eastAsia="Times New Roman" w:hAnsi="Times New Roman" w:cs="Times New Roman"/>
          <w:i/>
        </w:rPr>
        <w:t>3</w:t>
      </w:r>
      <w:r>
        <w:rPr>
          <w:rFonts w:ascii="Times New Roman" w:eastAsia="Times New Roman" w:hAnsi="Times New Roman" w:cs="Times New Roman"/>
        </w:rPr>
        <w:t xml:space="preserve">(1), pp. 1–17. </w:t>
      </w:r>
    </w:p>
    <w:p w:rsidR="00282754" w:rsidRDefault="00097FE7">
      <w:pPr>
        <w:spacing w:line="360" w:lineRule="auto"/>
        <w:ind w:left="806" w:hanging="806"/>
        <w:jc w:val="both"/>
        <w:rPr>
          <w:rFonts w:ascii="Times New Roman" w:eastAsia="Times New Roman" w:hAnsi="Times New Roman" w:cs="Times New Roman"/>
        </w:rPr>
      </w:pPr>
      <w:proofErr w:type="spellStart"/>
      <w:r>
        <w:rPr>
          <w:rFonts w:ascii="Times New Roman" w:eastAsia="Times New Roman" w:hAnsi="Times New Roman" w:cs="Times New Roman"/>
        </w:rPr>
        <w:t>Baporikar</w:t>
      </w:r>
      <w:proofErr w:type="spellEnd"/>
      <w:r>
        <w:rPr>
          <w:rFonts w:ascii="Times New Roman" w:eastAsia="Times New Roman" w:hAnsi="Times New Roman" w:cs="Times New Roman"/>
        </w:rPr>
        <w:t xml:space="preserve">, N. (2018). </w:t>
      </w:r>
      <w:r>
        <w:rPr>
          <w:rFonts w:ascii="Times New Roman" w:eastAsia="Times New Roman" w:hAnsi="Times New Roman" w:cs="Times New Roman"/>
          <w:i/>
        </w:rPr>
        <w:t>Knowledge integration strategies for entrepreneurship and sustainability</w:t>
      </w:r>
      <w:r>
        <w:rPr>
          <w:rFonts w:ascii="Times New Roman" w:eastAsia="Times New Roman" w:hAnsi="Times New Roman" w:cs="Times New Roman"/>
        </w:rPr>
        <w:t>. Hershey: Business Science Reference.</w:t>
      </w:r>
    </w:p>
    <w:p w:rsidR="00282754" w:rsidRDefault="00097FE7">
      <w:pPr>
        <w:spacing w:line="360" w:lineRule="auto"/>
        <w:ind w:left="806" w:hanging="806"/>
        <w:jc w:val="both"/>
        <w:rPr>
          <w:rFonts w:ascii="Times New Roman" w:eastAsia="Times New Roman" w:hAnsi="Times New Roman" w:cs="Times New Roman"/>
        </w:rPr>
      </w:pPr>
      <w:r>
        <w:rPr>
          <w:rFonts w:ascii="Times New Roman" w:eastAsia="Times New Roman" w:hAnsi="Times New Roman" w:cs="Times New Roman"/>
        </w:rPr>
        <w:t xml:space="preserve">Bhatt, G. D. (2002) ‘Management strategies for individual knowledge and organizational knowledge’, </w:t>
      </w:r>
      <w:r>
        <w:rPr>
          <w:rFonts w:ascii="Times New Roman" w:eastAsia="Times New Roman" w:hAnsi="Times New Roman" w:cs="Times New Roman"/>
          <w:i/>
        </w:rPr>
        <w:t>Journal of Knowledge Management</w:t>
      </w:r>
      <w:r>
        <w:rPr>
          <w:rFonts w:ascii="Times New Roman" w:eastAsia="Times New Roman" w:hAnsi="Times New Roman" w:cs="Times New Roman"/>
        </w:rPr>
        <w:t xml:space="preserve">, </w:t>
      </w:r>
      <w:r>
        <w:rPr>
          <w:rFonts w:ascii="Times New Roman" w:eastAsia="Times New Roman" w:hAnsi="Times New Roman" w:cs="Times New Roman"/>
          <w:i/>
        </w:rPr>
        <w:t>6</w:t>
      </w:r>
      <w:r>
        <w:rPr>
          <w:rFonts w:ascii="Times New Roman" w:eastAsia="Times New Roman" w:hAnsi="Times New Roman" w:cs="Times New Roman"/>
        </w:rPr>
        <w:t xml:space="preserve">(1), pp. 31–39. </w:t>
      </w:r>
    </w:p>
    <w:p w:rsidR="00282754" w:rsidRDefault="00097FE7">
      <w:pPr>
        <w:spacing w:line="360" w:lineRule="auto"/>
        <w:ind w:left="806" w:hanging="806"/>
        <w:jc w:val="both"/>
        <w:rPr>
          <w:rFonts w:ascii="Times New Roman" w:eastAsia="Times New Roman" w:hAnsi="Times New Roman" w:cs="Times New Roman"/>
        </w:rPr>
      </w:pPr>
      <w:proofErr w:type="spellStart"/>
      <w:r>
        <w:rPr>
          <w:rFonts w:ascii="Times New Roman" w:eastAsia="Times New Roman" w:hAnsi="Times New Roman" w:cs="Times New Roman"/>
        </w:rPr>
        <w:t>Branstetter</w:t>
      </w:r>
      <w:proofErr w:type="spellEnd"/>
      <w:r>
        <w:rPr>
          <w:rFonts w:ascii="Times New Roman" w:eastAsia="Times New Roman" w:hAnsi="Times New Roman" w:cs="Times New Roman"/>
        </w:rPr>
        <w:t xml:space="preserve">, L. (2017) ‘Intellectual Property Rights, Innovation and Development: Is Asia Different?’, </w:t>
      </w:r>
      <w:r>
        <w:rPr>
          <w:rFonts w:ascii="Times New Roman" w:eastAsia="Times New Roman" w:hAnsi="Times New Roman" w:cs="Times New Roman"/>
          <w:i/>
        </w:rPr>
        <w:t>Millennial Asia</w:t>
      </w:r>
      <w:r>
        <w:rPr>
          <w:rFonts w:ascii="Times New Roman" w:eastAsia="Times New Roman" w:hAnsi="Times New Roman" w:cs="Times New Roman"/>
        </w:rPr>
        <w:t xml:space="preserve">, </w:t>
      </w:r>
      <w:r>
        <w:rPr>
          <w:rFonts w:ascii="Times New Roman" w:eastAsia="Times New Roman" w:hAnsi="Times New Roman" w:cs="Times New Roman"/>
          <w:i/>
        </w:rPr>
        <w:t>8</w:t>
      </w:r>
      <w:r>
        <w:rPr>
          <w:rFonts w:ascii="Times New Roman" w:eastAsia="Times New Roman" w:hAnsi="Times New Roman" w:cs="Times New Roman"/>
        </w:rPr>
        <w:t xml:space="preserve">(1), pp. 5–25. </w:t>
      </w:r>
    </w:p>
    <w:p w:rsidR="00282754" w:rsidRDefault="00097FE7">
      <w:pPr>
        <w:spacing w:line="360" w:lineRule="auto"/>
        <w:ind w:left="806" w:hanging="806"/>
        <w:jc w:val="both"/>
        <w:rPr>
          <w:rFonts w:ascii="Times New Roman" w:eastAsia="Times New Roman" w:hAnsi="Times New Roman" w:cs="Times New Roman"/>
        </w:rPr>
      </w:pPr>
      <w:proofErr w:type="spellStart"/>
      <w:r>
        <w:rPr>
          <w:rFonts w:ascii="Times New Roman" w:eastAsia="Times New Roman" w:hAnsi="Times New Roman" w:cs="Times New Roman"/>
        </w:rPr>
        <w:t>Bratianu</w:t>
      </w:r>
      <w:proofErr w:type="spellEnd"/>
      <w:r>
        <w:rPr>
          <w:rFonts w:ascii="Times New Roman" w:eastAsia="Times New Roman" w:hAnsi="Times New Roman" w:cs="Times New Roman"/>
        </w:rPr>
        <w:t xml:space="preserve">, C. (2015) </w:t>
      </w:r>
      <w:r>
        <w:rPr>
          <w:rFonts w:ascii="Times New Roman" w:eastAsia="Times New Roman" w:hAnsi="Times New Roman" w:cs="Times New Roman"/>
          <w:i/>
        </w:rPr>
        <w:t>Organizational knowledge dynamics: managing knowledge creation, acquisition, sharing, and transformation</w:t>
      </w:r>
      <w:r>
        <w:rPr>
          <w:rFonts w:ascii="Times New Roman" w:eastAsia="Times New Roman" w:hAnsi="Times New Roman" w:cs="Times New Roman"/>
        </w:rPr>
        <w:t>. Hershey: Information Science Reference.</w:t>
      </w:r>
    </w:p>
    <w:p w:rsidR="00282754" w:rsidRDefault="00097FE7">
      <w:pPr>
        <w:spacing w:line="360" w:lineRule="auto"/>
        <w:ind w:left="806" w:hanging="806"/>
        <w:jc w:val="both"/>
        <w:rPr>
          <w:rFonts w:ascii="Times New Roman" w:eastAsia="Times New Roman" w:hAnsi="Times New Roman" w:cs="Times New Roman"/>
        </w:rPr>
      </w:pPr>
      <w:proofErr w:type="spellStart"/>
      <w:r>
        <w:rPr>
          <w:rFonts w:ascii="Times New Roman" w:eastAsia="Times New Roman" w:hAnsi="Times New Roman" w:cs="Times New Roman"/>
        </w:rPr>
        <w:t>Ciancarini</w:t>
      </w:r>
      <w:proofErr w:type="spellEnd"/>
      <w:r>
        <w:rPr>
          <w:rFonts w:ascii="Times New Roman" w:eastAsia="Times New Roman" w:hAnsi="Times New Roman" w:cs="Times New Roman"/>
        </w:rPr>
        <w:t xml:space="preserve">, P. (2017) </w:t>
      </w:r>
      <w:r>
        <w:rPr>
          <w:rFonts w:ascii="Times New Roman" w:eastAsia="Times New Roman" w:hAnsi="Times New Roman" w:cs="Times New Roman"/>
          <w:i/>
        </w:rPr>
        <w:t xml:space="preserve">Knowledge engineering and knowledge management: </w:t>
      </w:r>
      <w:proofErr w:type="spellStart"/>
      <w:r>
        <w:rPr>
          <w:rFonts w:ascii="Times New Roman" w:eastAsia="Times New Roman" w:hAnsi="Times New Roman" w:cs="Times New Roman"/>
          <w:i/>
        </w:rPr>
        <w:t>Ekaw</w:t>
      </w:r>
      <w:proofErr w:type="spellEnd"/>
      <w:r>
        <w:rPr>
          <w:rFonts w:ascii="Times New Roman" w:eastAsia="Times New Roman" w:hAnsi="Times New Roman" w:cs="Times New Roman"/>
          <w:i/>
        </w:rPr>
        <w:t xml:space="preserve"> 2016 satellite events, </w:t>
      </w:r>
      <w:proofErr w:type="spellStart"/>
      <w:r>
        <w:rPr>
          <w:rFonts w:ascii="Times New Roman" w:eastAsia="Times New Roman" w:hAnsi="Times New Roman" w:cs="Times New Roman"/>
          <w:i/>
        </w:rPr>
        <w:t>Ekm</w:t>
      </w:r>
      <w:proofErr w:type="spellEnd"/>
      <w:r>
        <w:rPr>
          <w:rFonts w:ascii="Times New Roman" w:eastAsia="Times New Roman" w:hAnsi="Times New Roman" w:cs="Times New Roman"/>
          <w:i/>
        </w:rPr>
        <w:t xml:space="preserve"> and Drift-an-Lod, Bologna, Italy, November 19-23, 2016, revised selected papers</w:t>
      </w:r>
      <w:r>
        <w:rPr>
          <w:rFonts w:ascii="Times New Roman" w:eastAsia="Times New Roman" w:hAnsi="Times New Roman" w:cs="Times New Roman"/>
        </w:rPr>
        <w:t>. Cham: Springer.</w:t>
      </w:r>
    </w:p>
    <w:p w:rsidR="00282754" w:rsidRDefault="00097FE7">
      <w:pPr>
        <w:spacing w:line="360" w:lineRule="auto"/>
        <w:ind w:left="806" w:hanging="806"/>
        <w:jc w:val="both"/>
        <w:rPr>
          <w:rFonts w:ascii="Times New Roman" w:eastAsia="Times New Roman" w:hAnsi="Times New Roman" w:cs="Times New Roman"/>
        </w:rPr>
      </w:pPr>
      <w:r>
        <w:rPr>
          <w:rFonts w:ascii="Times New Roman" w:eastAsia="Times New Roman" w:hAnsi="Times New Roman" w:cs="Times New Roman"/>
        </w:rPr>
        <w:t xml:space="preserve">Gonzalez, R. V., &amp; Martins, M. F. (2017) ‘Knowledge Management Process: a theoretical-conceptual research’, </w:t>
      </w:r>
      <w:r>
        <w:rPr>
          <w:rFonts w:ascii="Times New Roman" w:eastAsia="Times New Roman" w:hAnsi="Times New Roman" w:cs="Times New Roman"/>
          <w:i/>
        </w:rPr>
        <w:t xml:space="preserve">Knowledge Management </w:t>
      </w:r>
      <w:r w:rsidR="00212CE3">
        <w:rPr>
          <w:rFonts w:ascii="Times New Roman" w:eastAsia="Times New Roman" w:hAnsi="Times New Roman" w:cs="Times New Roman"/>
          <w:i/>
        </w:rPr>
        <w:t>Journal,</w:t>
      </w:r>
      <w:r>
        <w:rPr>
          <w:rFonts w:ascii="Times New Roman" w:eastAsia="Times New Roman" w:hAnsi="Times New Roman" w:cs="Times New Roman"/>
        </w:rPr>
        <w:t xml:space="preserve"> </w:t>
      </w:r>
      <w:r>
        <w:rPr>
          <w:rFonts w:ascii="Times New Roman" w:eastAsia="Times New Roman" w:hAnsi="Times New Roman" w:cs="Times New Roman"/>
          <w:i/>
        </w:rPr>
        <w:t>24</w:t>
      </w:r>
      <w:r>
        <w:rPr>
          <w:rFonts w:ascii="Times New Roman" w:eastAsia="Times New Roman" w:hAnsi="Times New Roman" w:cs="Times New Roman"/>
        </w:rPr>
        <w:t>(2), pp. 248–265.</w:t>
      </w:r>
    </w:p>
    <w:p w:rsidR="00282754" w:rsidRDefault="00097FE7">
      <w:pPr>
        <w:spacing w:line="360" w:lineRule="auto"/>
        <w:ind w:left="806" w:hanging="806"/>
        <w:jc w:val="both"/>
        <w:rPr>
          <w:rFonts w:ascii="Times New Roman" w:eastAsia="Times New Roman" w:hAnsi="Times New Roman" w:cs="Times New Roman"/>
        </w:rPr>
      </w:pPr>
      <w:r>
        <w:rPr>
          <w:rFonts w:ascii="Times New Roman" w:eastAsia="Times New Roman" w:hAnsi="Times New Roman" w:cs="Times New Roman"/>
        </w:rPr>
        <w:t xml:space="preserve">Goswami, M., &amp; Goswami, A. (2013) ‘Integrated Framework for Implementing Knowledge Management in Contemporary Organizations’, </w:t>
      </w:r>
      <w:r>
        <w:rPr>
          <w:rFonts w:ascii="Times New Roman" w:eastAsia="Times New Roman" w:hAnsi="Times New Roman" w:cs="Times New Roman"/>
          <w:i/>
        </w:rPr>
        <w:t>Global Journal of Management and Business Studies.</w:t>
      </w:r>
      <w:r>
        <w:rPr>
          <w:rFonts w:ascii="Times New Roman" w:eastAsia="Times New Roman" w:hAnsi="Times New Roman" w:cs="Times New Roman"/>
        </w:rPr>
        <w:t xml:space="preserve">, </w:t>
      </w:r>
      <w:r>
        <w:rPr>
          <w:rFonts w:ascii="Times New Roman" w:eastAsia="Times New Roman" w:hAnsi="Times New Roman" w:cs="Times New Roman"/>
          <w:i/>
        </w:rPr>
        <w:t>3</w:t>
      </w:r>
      <w:r>
        <w:rPr>
          <w:rFonts w:ascii="Times New Roman" w:eastAsia="Times New Roman" w:hAnsi="Times New Roman" w:cs="Times New Roman"/>
        </w:rPr>
        <w:t>(6), pp. 611–618.</w:t>
      </w:r>
    </w:p>
    <w:p w:rsidR="00282754" w:rsidRDefault="00097FE7">
      <w:pPr>
        <w:spacing w:line="360" w:lineRule="auto"/>
        <w:ind w:left="806" w:hanging="806"/>
        <w:jc w:val="both"/>
        <w:rPr>
          <w:rFonts w:ascii="Times New Roman" w:eastAsia="Times New Roman" w:hAnsi="Times New Roman" w:cs="Times New Roman"/>
        </w:rPr>
      </w:pPr>
      <w:proofErr w:type="spellStart"/>
      <w:r>
        <w:rPr>
          <w:rFonts w:ascii="Times New Roman" w:eastAsia="Times New Roman" w:hAnsi="Times New Roman" w:cs="Times New Roman"/>
        </w:rPr>
        <w:t>Huysman</w:t>
      </w:r>
      <w:proofErr w:type="spellEnd"/>
      <w:r>
        <w:rPr>
          <w:rFonts w:ascii="Times New Roman" w:eastAsia="Times New Roman" w:hAnsi="Times New Roman" w:cs="Times New Roman"/>
        </w:rPr>
        <w:t xml:space="preserve">, M, &amp; Wit, D. de. (2011) </w:t>
      </w:r>
      <w:r>
        <w:rPr>
          <w:rFonts w:ascii="Times New Roman" w:eastAsia="Times New Roman" w:hAnsi="Times New Roman" w:cs="Times New Roman"/>
          <w:i/>
        </w:rPr>
        <w:t>Knowledge sharing in practice</w:t>
      </w:r>
      <w:r>
        <w:rPr>
          <w:rFonts w:ascii="Times New Roman" w:eastAsia="Times New Roman" w:hAnsi="Times New Roman" w:cs="Times New Roman"/>
        </w:rPr>
        <w:t>. Dordrecht: Springer.</w:t>
      </w:r>
    </w:p>
    <w:p w:rsidR="00282754" w:rsidRDefault="00097FE7">
      <w:pPr>
        <w:spacing w:line="360" w:lineRule="auto"/>
        <w:ind w:left="806" w:hanging="806"/>
        <w:jc w:val="both"/>
        <w:rPr>
          <w:rFonts w:ascii="Times New Roman" w:eastAsia="Times New Roman" w:hAnsi="Times New Roman" w:cs="Times New Roman"/>
        </w:rPr>
      </w:pPr>
      <w:r>
        <w:rPr>
          <w:rFonts w:ascii="Times New Roman" w:eastAsia="Times New Roman" w:hAnsi="Times New Roman" w:cs="Times New Roman"/>
        </w:rPr>
        <w:t xml:space="preserve">Liew, A. (2007) ‘Understanding Data, Information, Knowledge </w:t>
      </w:r>
      <w:r w:rsidR="00212CE3">
        <w:rPr>
          <w:rFonts w:ascii="Times New Roman" w:eastAsia="Times New Roman" w:hAnsi="Times New Roman" w:cs="Times New Roman"/>
        </w:rPr>
        <w:t>and</w:t>
      </w:r>
      <w:r>
        <w:rPr>
          <w:rFonts w:ascii="Times New Roman" w:eastAsia="Times New Roman" w:hAnsi="Times New Roman" w:cs="Times New Roman"/>
        </w:rPr>
        <w:t xml:space="preserve"> Their Inter-Relationship’, </w:t>
      </w:r>
      <w:r>
        <w:rPr>
          <w:rFonts w:ascii="Times New Roman" w:eastAsia="Times New Roman" w:hAnsi="Times New Roman" w:cs="Times New Roman"/>
          <w:i/>
        </w:rPr>
        <w:t>Journal of Knowledge Management Practice,</w:t>
      </w:r>
      <w:r>
        <w:rPr>
          <w:rFonts w:ascii="Times New Roman" w:eastAsia="Times New Roman" w:hAnsi="Times New Roman" w:cs="Times New Roman"/>
        </w:rPr>
        <w:t xml:space="preserve"> </w:t>
      </w:r>
      <w:r>
        <w:rPr>
          <w:rFonts w:ascii="Times New Roman" w:eastAsia="Times New Roman" w:hAnsi="Times New Roman" w:cs="Times New Roman"/>
          <w:i/>
        </w:rPr>
        <w:t>7</w:t>
      </w:r>
      <w:r>
        <w:rPr>
          <w:rFonts w:ascii="Times New Roman" w:eastAsia="Times New Roman" w:hAnsi="Times New Roman" w:cs="Times New Roman"/>
        </w:rPr>
        <w:t>(2), pp. 1–10.</w:t>
      </w:r>
    </w:p>
    <w:p w:rsidR="00282754" w:rsidRDefault="00097FE7">
      <w:pPr>
        <w:spacing w:line="360" w:lineRule="auto"/>
        <w:ind w:left="806" w:hanging="806"/>
        <w:jc w:val="both"/>
        <w:rPr>
          <w:rFonts w:ascii="Times New Roman" w:eastAsia="Times New Roman" w:hAnsi="Times New Roman" w:cs="Times New Roman"/>
        </w:rPr>
      </w:pPr>
      <w:proofErr w:type="spellStart"/>
      <w:r>
        <w:rPr>
          <w:rFonts w:ascii="Times New Roman" w:eastAsia="Times New Roman" w:hAnsi="Times New Roman" w:cs="Times New Roman"/>
        </w:rPr>
        <w:t>Mutongi</w:t>
      </w:r>
      <w:proofErr w:type="spellEnd"/>
      <w:r>
        <w:rPr>
          <w:rFonts w:ascii="Times New Roman" w:eastAsia="Times New Roman" w:hAnsi="Times New Roman" w:cs="Times New Roman"/>
        </w:rPr>
        <w:t xml:space="preserve">, C. (20AD) ‘Revisiting Data, Information, Knowledge and Wisdom (DIKW) Model and Introducing the Green Leaf </w:t>
      </w:r>
      <w:r w:rsidR="00212CE3">
        <w:rPr>
          <w:rFonts w:ascii="Times New Roman" w:eastAsia="Times New Roman" w:hAnsi="Times New Roman" w:cs="Times New Roman"/>
        </w:rPr>
        <w:t>Model;</w:t>
      </w:r>
      <w:r>
        <w:rPr>
          <w:rFonts w:ascii="Times New Roman" w:eastAsia="Times New Roman" w:hAnsi="Times New Roman" w:cs="Times New Roman"/>
        </w:rPr>
        <w:t xml:space="preserve"> </w:t>
      </w:r>
      <w:r>
        <w:rPr>
          <w:rFonts w:ascii="Times New Roman" w:eastAsia="Times New Roman" w:hAnsi="Times New Roman" w:cs="Times New Roman"/>
          <w:i/>
        </w:rPr>
        <w:t>Journal of Business and Management</w:t>
      </w:r>
      <w:r>
        <w:rPr>
          <w:rFonts w:ascii="Times New Roman" w:eastAsia="Times New Roman" w:hAnsi="Times New Roman" w:cs="Times New Roman"/>
        </w:rPr>
        <w:t xml:space="preserve">, </w:t>
      </w:r>
      <w:r>
        <w:rPr>
          <w:rFonts w:ascii="Times New Roman" w:eastAsia="Times New Roman" w:hAnsi="Times New Roman" w:cs="Times New Roman"/>
          <w:i/>
        </w:rPr>
        <w:t>18</w:t>
      </w:r>
      <w:r>
        <w:rPr>
          <w:rFonts w:ascii="Times New Roman" w:eastAsia="Times New Roman" w:hAnsi="Times New Roman" w:cs="Times New Roman"/>
        </w:rPr>
        <w:t>(7), pp. 66–71.</w:t>
      </w:r>
    </w:p>
    <w:p w:rsidR="00282754" w:rsidRDefault="00097FE7">
      <w:pPr>
        <w:spacing w:line="360" w:lineRule="auto"/>
        <w:ind w:left="806" w:hanging="806"/>
        <w:jc w:val="both"/>
        <w:rPr>
          <w:rFonts w:ascii="Times New Roman" w:eastAsia="Times New Roman" w:hAnsi="Times New Roman" w:cs="Times New Roman"/>
        </w:rPr>
      </w:pPr>
      <w:proofErr w:type="spellStart"/>
      <w:r>
        <w:rPr>
          <w:rFonts w:ascii="Times New Roman" w:eastAsia="Times New Roman" w:hAnsi="Times New Roman" w:cs="Times New Roman"/>
        </w:rPr>
        <w:t>Nkhumeleni</w:t>
      </w:r>
      <w:proofErr w:type="spellEnd"/>
      <w:r>
        <w:rPr>
          <w:rFonts w:ascii="Times New Roman" w:eastAsia="Times New Roman" w:hAnsi="Times New Roman" w:cs="Times New Roman"/>
        </w:rPr>
        <w:t xml:space="preserve">, K. M. (2018) </w:t>
      </w:r>
      <w:r>
        <w:rPr>
          <w:rFonts w:ascii="Times New Roman" w:eastAsia="Times New Roman" w:hAnsi="Times New Roman" w:cs="Times New Roman"/>
          <w:i/>
        </w:rPr>
        <w:t>A framework for knowledge sharing in the South African public sector</w:t>
      </w:r>
      <w:r>
        <w:rPr>
          <w:rFonts w:ascii="Times New Roman" w:eastAsia="Times New Roman" w:hAnsi="Times New Roman" w:cs="Times New Roman"/>
        </w:rPr>
        <w:t>. Pretoria: Tshwane University of Technology.</w:t>
      </w:r>
    </w:p>
    <w:p w:rsidR="00282754" w:rsidRDefault="00097FE7">
      <w:pPr>
        <w:spacing w:line="360" w:lineRule="auto"/>
        <w:ind w:left="806" w:hanging="806"/>
        <w:jc w:val="both"/>
        <w:rPr>
          <w:rFonts w:ascii="Times New Roman" w:eastAsia="Times New Roman" w:hAnsi="Times New Roman" w:cs="Times New Roman"/>
        </w:rPr>
      </w:pPr>
      <w:proofErr w:type="spellStart"/>
      <w:r>
        <w:rPr>
          <w:rFonts w:ascii="Times New Roman" w:eastAsia="Times New Roman" w:hAnsi="Times New Roman" w:cs="Times New Roman"/>
        </w:rPr>
        <w:t>Paliszkiewicz</w:t>
      </w:r>
      <w:proofErr w:type="spellEnd"/>
      <w:r>
        <w:rPr>
          <w:rFonts w:ascii="Times New Roman" w:eastAsia="Times New Roman" w:hAnsi="Times New Roman" w:cs="Times New Roman"/>
        </w:rPr>
        <w:t xml:space="preserve">, J., </w:t>
      </w:r>
      <w:proofErr w:type="spellStart"/>
      <w:r>
        <w:rPr>
          <w:rFonts w:ascii="Times New Roman" w:eastAsia="Times New Roman" w:hAnsi="Times New Roman" w:cs="Times New Roman"/>
        </w:rPr>
        <w:t>Svanadze</w:t>
      </w:r>
      <w:proofErr w:type="spellEnd"/>
      <w:r>
        <w:rPr>
          <w:rFonts w:ascii="Times New Roman" w:eastAsia="Times New Roman" w:hAnsi="Times New Roman" w:cs="Times New Roman"/>
        </w:rPr>
        <w:t xml:space="preserve">, S., &amp; </w:t>
      </w:r>
      <w:proofErr w:type="spellStart"/>
      <w:r>
        <w:rPr>
          <w:rFonts w:ascii="Times New Roman" w:eastAsia="Times New Roman" w:hAnsi="Times New Roman" w:cs="Times New Roman"/>
        </w:rPr>
        <w:t>Jikia</w:t>
      </w:r>
      <w:proofErr w:type="spellEnd"/>
      <w:r>
        <w:rPr>
          <w:rFonts w:ascii="Times New Roman" w:eastAsia="Times New Roman" w:hAnsi="Times New Roman" w:cs="Times New Roman"/>
        </w:rPr>
        <w:t xml:space="preserve">, M. (2017) ‘The role of knowledge management processes on organizational culture’, </w:t>
      </w:r>
      <w:r>
        <w:rPr>
          <w:rFonts w:ascii="Times New Roman" w:eastAsia="Times New Roman" w:hAnsi="Times New Roman" w:cs="Times New Roman"/>
          <w:i/>
        </w:rPr>
        <w:t>Journal of Applied Knowledge Management</w:t>
      </w:r>
      <w:r>
        <w:rPr>
          <w:rFonts w:ascii="Times New Roman" w:eastAsia="Times New Roman" w:hAnsi="Times New Roman" w:cs="Times New Roman"/>
        </w:rPr>
        <w:t xml:space="preserve">, </w:t>
      </w:r>
      <w:r>
        <w:rPr>
          <w:rFonts w:ascii="Times New Roman" w:eastAsia="Times New Roman" w:hAnsi="Times New Roman" w:cs="Times New Roman"/>
          <w:i/>
        </w:rPr>
        <w:t>5</w:t>
      </w:r>
      <w:r>
        <w:rPr>
          <w:rFonts w:ascii="Times New Roman" w:eastAsia="Times New Roman" w:hAnsi="Times New Roman" w:cs="Times New Roman"/>
        </w:rPr>
        <w:t>(2), pp. 29–44.</w:t>
      </w:r>
    </w:p>
    <w:p w:rsidR="00282754" w:rsidRDefault="00097FE7">
      <w:pPr>
        <w:spacing w:line="360" w:lineRule="auto"/>
        <w:ind w:left="806" w:hanging="806"/>
        <w:jc w:val="both"/>
        <w:rPr>
          <w:rFonts w:ascii="Times New Roman" w:eastAsia="Times New Roman" w:hAnsi="Times New Roman" w:cs="Times New Roman"/>
        </w:rPr>
      </w:pPr>
      <w:r>
        <w:rPr>
          <w:rFonts w:ascii="Times New Roman" w:eastAsia="Times New Roman" w:hAnsi="Times New Roman" w:cs="Times New Roman"/>
        </w:rPr>
        <w:t xml:space="preserve">Richter, F. (2019) Infographic: Tesla's Vehicle Production Is Ramping Up. [Online] </w:t>
      </w:r>
      <w:hyperlink r:id="rId22">
        <w:r>
          <w:rPr>
            <w:rFonts w:ascii="Times New Roman" w:eastAsia="Times New Roman" w:hAnsi="Times New Roman" w:cs="Times New Roman"/>
            <w:color w:val="0000FF"/>
            <w:u w:val="single"/>
          </w:rPr>
          <w:t>https://www.statista.com/chart/13435/tesla-vehicle-production/</w:t>
        </w:r>
      </w:hyperlink>
      <w:r>
        <w:rPr>
          <w:rFonts w:ascii="Times New Roman" w:eastAsia="Times New Roman" w:hAnsi="Times New Roman" w:cs="Times New Roman"/>
        </w:rPr>
        <w:t xml:space="preserve"> (Accessed, 27 Aug, 2019).</w:t>
      </w:r>
    </w:p>
    <w:p w:rsidR="00282754" w:rsidRDefault="00097FE7">
      <w:pPr>
        <w:spacing w:line="360" w:lineRule="auto"/>
        <w:ind w:left="806" w:hanging="806"/>
        <w:jc w:val="both"/>
        <w:rPr>
          <w:rFonts w:ascii="Times New Roman" w:eastAsia="Times New Roman" w:hAnsi="Times New Roman" w:cs="Times New Roman"/>
        </w:rPr>
      </w:pPr>
      <w:proofErr w:type="spellStart"/>
      <w:r>
        <w:rPr>
          <w:rFonts w:ascii="Times New Roman" w:eastAsia="Times New Roman" w:hAnsi="Times New Roman" w:cs="Times New Roman"/>
        </w:rPr>
        <w:t>Salzano</w:t>
      </w:r>
      <w:proofErr w:type="spellEnd"/>
      <w:r>
        <w:rPr>
          <w:rFonts w:ascii="Times New Roman" w:eastAsia="Times New Roman" w:hAnsi="Times New Roman" w:cs="Times New Roman"/>
        </w:rPr>
        <w:t xml:space="preserve">, K., Maurer, C. A., </w:t>
      </w:r>
      <w:proofErr w:type="spellStart"/>
      <w:r>
        <w:rPr>
          <w:rFonts w:ascii="Times New Roman" w:eastAsia="Times New Roman" w:hAnsi="Times New Roman" w:cs="Times New Roman"/>
        </w:rPr>
        <w:t>Wyvratt</w:t>
      </w:r>
      <w:proofErr w:type="spellEnd"/>
      <w:r>
        <w:rPr>
          <w:rFonts w:ascii="Times New Roman" w:eastAsia="Times New Roman" w:hAnsi="Times New Roman" w:cs="Times New Roman"/>
        </w:rPr>
        <w:t xml:space="preserve">, J., Stewart, T., Peck, J., </w:t>
      </w:r>
      <w:proofErr w:type="spellStart"/>
      <w:r>
        <w:rPr>
          <w:rFonts w:ascii="Times New Roman" w:eastAsia="Times New Roman" w:hAnsi="Times New Roman" w:cs="Times New Roman"/>
        </w:rPr>
        <w:t>Rigiel</w:t>
      </w:r>
      <w:proofErr w:type="spellEnd"/>
      <w:r>
        <w:rPr>
          <w:rFonts w:ascii="Times New Roman" w:eastAsia="Times New Roman" w:hAnsi="Times New Roman" w:cs="Times New Roman"/>
        </w:rPr>
        <w:t xml:space="preserve">, B., &amp; </w:t>
      </w:r>
      <w:proofErr w:type="spellStart"/>
      <w:r>
        <w:rPr>
          <w:rFonts w:ascii="Times New Roman" w:eastAsia="Times New Roman" w:hAnsi="Times New Roman" w:cs="Times New Roman"/>
        </w:rPr>
        <w:t>Petree</w:t>
      </w:r>
      <w:proofErr w:type="spellEnd"/>
      <w:r>
        <w:rPr>
          <w:rFonts w:ascii="Times New Roman" w:eastAsia="Times New Roman" w:hAnsi="Times New Roman" w:cs="Times New Roman"/>
        </w:rPr>
        <w:t xml:space="preserve">, T. (2016) ‘A Knowledge Management Framework and Approach for Clinical Development’, </w:t>
      </w:r>
      <w:r>
        <w:rPr>
          <w:rFonts w:ascii="Times New Roman" w:eastAsia="Times New Roman" w:hAnsi="Times New Roman" w:cs="Times New Roman"/>
          <w:i/>
        </w:rPr>
        <w:t>Therapeutic Innovation &amp;amp; Regulatory Science</w:t>
      </w:r>
      <w:r>
        <w:rPr>
          <w:rFonts w:ascii="Times New Roman" w:eastAsia="Times New Roman" w:hAnsi="Times New Roman" w:cs="Times New Roman"/>
        </w:rPr>
        <w:t xml:space="preserve">, </w:t>
      </w:r>
      <w:r>
        <w:rPr>
          <w:rFonts w:ascii="Times New Roman" w:eastAsia="Times New Roman" w:hAnsi="Times New Roman" w:cs="Times New Roman"/>
          <w:i/>
        </w:rPr>
        <w:t>50</w:t>
      </w:r>
      <w:r>
        <w:rPr>
          <w:rFonts w:ascii="Times New Roman" w:eastAsia="Times New Roman" w:hAnsi="Times New Roman" w:cs="Times New Roman"/>
        </w:rPr>
        <w:t>(5), pp. 536–545.</w:t>
      </w:r>
    </w:p>
    <w:p w:rsidR="00282754" w:rsidRDefault="00097FE7">
      <w:pPr>
        <w:spacing w:line="360" w:lineRule="auto"/>
        <w:ind w:left="806" w:hanging="806"/>
        <w:jc w:val="both"/>
        <w:rPr>
          <w:rFonts w:ascii="Times New Roman" w:eastAsia="Times New Roman" w:hAnsi="Times New Roman" w:cs="Times New Roman"/>
        </w:rPr>
      </w:pPr>
      <w:proofErr w:type="spellStart"/>
      <w:r>
        <w:rPr>
          <w:rFonts w:ascii="Times New Roman" w:eastAsia="Times New Roman" w:hAnsi="Times New Roman" w:cs="Times New Roman"/>
        </w:rPr>
        <w:t>Schiuma</w:t>
      </w:r>
      <w:proofErr w:type="spellEnd"/>
      <w:r>
        <w:rPr>
          <w:rFonts w:ascii="Times New Roman" w:eastAsia="Times New Roman" w:hAnsi="Times New Roman" w:cs="Times New Roman"/>
        </w:rPr>
        <w:t xml:space="preserve">, G. (2011) </w:t>
      </w:r>
      <w:r>
        <w:rPr>
          <w:rFonts w:ascii="Times New Roman" w:eastAsia="Times New Roman" w:hAnsi="Times New Roman" w:cs="Times New Roman"/>
          <w:i/>
        </w:rPr>
        <w:t>Managing knowledge assets and business value creation in organizations: measures and dynamics</w:t>
      </w:r>
      <w:r>
        <w:rPr>
          <w:rFonts w:ascii="Times New Roman" w:eastAsia="Times New Roman" w:hAnsi="Times New Roman" w:cs="Times New Roman"/>
        </w:rPr>
        <w:t xml:space="preserve">. </w:t>
      </w:r>
      <w:proofErr w:type="gramStart"/>
      <w:r>
        <w:rPr>
          <w:rFonts w:ascii="Times New Roman" w:eastAsia="Times New Roman" w:hAnsi="Times New Roman" w:cs="Times New Roman"/>
        </w:rPr>
        <w:t>Hershey :</w:t>
      </w:r>
      <w:proofErr w:type="gramEnd"/>
      <w:r>
        <w:rPr>
          <w:rFonts w:ascii="Times New Roman" w:eastAsia="Times New Roman" w:hAnsi="Times New Roman" w:cs="Times New Roman"/>
        </w:rPr>
        <w:t xml:space="preserve"> Business Science Reference.</w:t>
      </w:r>
    </w:p>
    <w:p w:rsidR="00282754" w:rsidRDefault="00097FE7">
      <w:pPr>
        <w:spacing w:line="360" w:lineRule="auto"/>
        <w:ind w:left="806" w:hanging="806"/>
        <w:jc w:val="both"/>
        <w:rPr>
          <w:rFonts w:ascii="Times New Roman" w:eastAsia="Times New Roman" w:hAnsi="Times New Roman" w:cs="Times New Roman"/>
        </w:rPr>
      </w:pPr>
      <w:proofErr w:type="spellStart"/>
      <w:r>
        <w:rPr>
          <w:rFonts w:ascii="Times New Roman" w:eastAsia="Times New Roman" w:hAnsi="Times New Roman" w:cs="Times New Roman"/>
        </w:rPr>
        <w:t>Seipel</w:t>
      </w:r>
      <w:proofErr w:type="spellEnd"/>
      <w:r>
        <w:rPr>
          <w:rFonts w:ascii="Times New Roman" w:eastAsia="Times New Roman" w:hAnsi="Times New Roman" w:cs="Times New Roman"/>
        </w:rPr>
        <w:t xml:space="preserve">, D. (2018) </w:t>
      </w:r>
      <w:r>
        <w:rPr>
          <w:rFonts w:ascii="Times New Roman" w:eastAsia="Times New Roman" w:hAnsi="Times New Roman" w:cs="Times New Roman"/>
          <w:i/>
        </w:rPr>
        <w:t xml:space="preserve">Declarative programming and knowledge management: Conference on Declarative Programming, Declare 2017, unifying </w:t>
      </w:r>
      <w:proofErr w:type="spellStart"/>
      <w:r>
        <w:rPr>
          <w:rFonts w:ascii="Times New Roman" w:eastAsia="Times New Roman" w:hAnsi="Times New Roman" w:cs="Times New Roman"/>
          <w:i/>
        </w:rPr>
        <w:t>Inap</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Wflp</w:t>
      </w:r>
      <w:proofErr w:type="spellEnd"/>
      <w:r>
        <w:rPr>
          <w:rFonts w:ascii="Times New Roman" w:eastAsia="Times New Roman" w:hAnsi="Times New Roman" w:cs="Times New Roman"/>
          <w:i/>
        </w:rPr>
        <w:t xml:space="preserve">, and </w:t>
      </w:r>
      <w:proofErr w:type="spellStart"/>
      <w:r>
        <w:rPr>
          <w:rFonts w:ascii="Times New Roman" w:eastAsia="Times New Roman" w:hAnsi="Times New Roman" w:cs="Times New Roman"/>
          <w:i/>
        </w:rPr>
        <w:t>Wlp</w:t>
      </w:r>
      <w:proofErr w:type="spellEnd"/>
      <w:r>
        <w:rPr>
          <w:rFonts w:ascii="Times New Roman" w:eastAsia="Times New Roman" w:hAnsi="Times New Roman" w:cs="Times New Roman"/>
          <w:i/>
        </w:rPr>
        <w:t>, Würzburg, Germany 19-22, 2017: revised selected papers</w:t>
      </w:r>
      <w:r>
        <w:rPr>
          <w:rFonts w:ascii="Times New Roman" w:eastAsia="Times New Roman" w:hAnsi="Times New Roman" w:cs="Times New Roman"/>
        </w:rPr>
        <w:t>. Cham: Springer.</w:t>
      </w:r>
    </w:p>
    <w:p w:rsidR="00282754" w:rsidRDefault="00097FE7">
      <w:pPr>
        <w:spacing w:line="360" w:lineRule="auto"/>
        <w:ind w:left="806" w:hanging="806"/>
        <w:jc w:val="both"/>
        <w:rPr>
          <w:rFonts w:ascii="Times New Roman" w:eastAsia="Times New Roman" w:hAnsi="Times New Roman" w:cs="Times New Roman"/>
        </w:rPr>
      </w:pPr>
      <w:r>
        <w:rPr>
          <w:rFonts w:ascii="Times New Roman" w:eastAsia="Times New Roman" w:hAnsi="Times New Roman" w:cs="Times New Roman"/>
        </w:rPr>
        <w:t xml:space="preserve">Tesla. (2019) </w:t>
      </w:r>
      <w:r>
        <w:rPr>
          <w:rFonts w:ascii="Times New Roman" w:eastAsia="Times New Roman" w:hAnsi="Times New Roman" w:cs="Times New Roman"/>
          <w:i/>
        </w:rPr>
        <w:t>About Tesla: Tesla</w:t>
      </w:r>
      <w:r>
        <w:rPr>
          <w:rFonts w:ascii="Times New Roman" w:eastAsia="Times New Roman" w:hAnsi="Times New Roman" w:cs="Times New Roman"/>
        </w:rPr>
        <w:t xml:space="preserve">. [Online] </w:t>
      </w:r>
      <w:hyperlink r:id="rId23">
        <w:r>
          <w:rPr>
            <w:rFonts w:ascii="Times New Roman" w:eastAsia="Times New Roman" w:hAnsi="Times New Roman" w:cs="Times New Roman"/>
            <w:color w:val="0000FF"/>
            <w:u w:val="single"/>
          </w:rPr>
          <w:t>https://www.tesla.com/about</w:t>
        </w:r>
      </w:hyperlink>
      <w:r>
        <w:rPr>
          <w:rFonts w:ascii="Times New Roman" w:eastAsia="Times New Roman" w:hAnsi="Times New Roman" w:cs="Times New Roman"/>
        </w:rPr>
        <w:t xml:space="preserve"> (Accessed, 27 </w:t>
      </w:r>
      <w:proofErr w:type="gramStart"/>
      <w:r>
        <w:rPr>
          <w:rFonts w:ascii="Times New Roman" w:eastAsia="Times New Roman" w:hAnsi="Times New Roman" w:cs="Times New Roman"/>
        </w:rPr>
        <w:t>Aug,</w:t>
      </w:r>
      <w:proofErr w:type="gramEnd"/>
      <w:r>
        <w:rPr>
          <w:rFonts w:ascii="Times New Roman" w:eastAsia="Times New Roman" w:hAnsi="Times New Roman" w:cs="Times New Roman"/>
        </w:rPr>
        <w:t xml:space="preserve"> 2019).</w:t>
      </w:r>
    </w:p>
    <w:p w:rsidR="00282754" w:rsidRDefault="00097FE7">
      <w:pPr>
        <w:spacing w:line="360" w:lineRule="auto"/>
        <w:ind w:left="806" w:hanging="806"/>
        <w:jc w:val="both"/>
        <w:rPr>
          <w:rFonts w:ascii="Times New Roman" w:eastAsia="Times New Roman" w:hAnsi="Times New Roman" w:cs="Times New Roman"/>
        </w:rPr>
      </w:pPr>
      <w:proofErr w:type="spellStart"/>
      <w:r>
        <w:rPr>
          <w:rFonts w:ascii="Times New Roman" w:eastAsia="Times New Roman" w:hAnsi="Times New Roman" w:cs="Times New Roman"/>
        </w:rPr>
        <w:t>Vescovi</w:t>
      </w:r>
      <w:proofErr w:type="spellEnd"/>
      <w:r>
        <w:rPr>
          <w:rFonts w:ascii="Times New Roman" w:eastAsia="Times New Roman" w:hAnsi="Times New Roman" w:cs="Times New Roman"/>
        </w:rPr>
        <w:t xml:space="preserve">, A. (2015) </w:t>
      </w:r>
      <w:r>
        <w:rPr>
          <w:rFonts w:ascii="Times New Roman" w:eastAsia="Times New Roman" w:hAnsi="Times New Roman" w:cs="Times New Roman"/>
          <w:i/>
        </w:rPr>
        <w:t>Handbook of research on social, economic, and environmental sustainability in the development of smart cities</w:t>
      </w:r>
      <w:r>
        <w:rPr>
          <w:rFonts w:ascii="Times New Roman" w:eastAsia="Times New Roman" w:hAnsi="Times New Roman" w:cs="Times New Roman"/>
        </w:rPr>
        <w:t>. Hershey: Information Science Reference.</w:t>
      </w:r>
    </w:p>
    <w:p w:rsidR="00282754" w:rsidRDefault="00097FE7">
      <w:pPr>
        <w:spacing w:line="360" w:lineRule="auto"/>
        <w:ind w:left="806" w:hanging="806"/>
        <w:jc w:val="both"/>
        <w:rPr>
          <w:rFonts w:ascii="Times New Roman" w:eastAsia="Times New Roman" w:hAnsi="Times New Roman" w:cs="Times New Roman"/>
        </w:rPr>
      </w:pPr>
      <w:r>
        <w:rPr>
          <w:rFonts w:ascii="Times New Roman" w:eastAsia="Times New Roman" w:hAnsi="Times New Roman" w:cs="Times New Roman"/>
        </w:rPr>
        <w:t xml:space="preserve">Vo, L.-C., &amp; </w:t>
      </w:r>
      <w:proofErr w:type="spellStart"/>
      <w:r>
        <w:rPr>
          <w:rFonts w:ascii="Times New Roman" w:eastAsia="Times New Roman" w:hAnsi="Times New Roman" w:cs="Times New Roman"/>
        </w:rPr>
        <w:t>Mounoud</w:t>
      </w:r>
      <w:proofErr w:type="spellEnd"/>
      <w:r>
        <w:rPr>
          <w:rFonts w:ascii="Times New Roman" w:eastAsia="Times New Roman" w:hAnsi="Times New Roman" w:cs="Times New Roman"/>
        </w:rPr>
        <w:t xml:space="preserve">, E. (2013) ‘Developing Knowledge Management Implementation Frameworks: Implications </w:t>
      </w:r>
      <w:r w:rsidR="00212CE3">
        <w:rPr>
          <w:rFonts w:ascii="Times New Roman" w:eastAsia="Times New Roman" w:hAnsi="Times New Roman" w:cs="Times New Roman"/>
        </w:rPr>
        <w:t>from</w:t>
      </w:r>
      <w:bookmarkStart w:id="0" w:name="_GoBack"/>
      <w:bookmarkEnd w:id="0"/>
      <w:r>
        <w:rPr>
          <w:rFonts w:ascii="Times New Roman" w:eastAsia="Times New Roman" w:hAnsi="Times New Roman" w:cs="Times New Roman"/>
        </w:rPr>
        <w:t xml:space="preserve"> Translation Perspective’, </w:t>
      </w:r>
      <w:r>
        <w:rPr>
          <w:rFonts w:ascii="Times New Roman" w:eastAsia="Times New Roman" w:hAnsi="Times New Roman" w:cs="Times New Roman"/>
          <w:i/>
        </w:rPr>
        <w:t>Journal of Applied Business Research (JABR)</w:t>
      </w:r>
      <w:r>
        <w:rPr>
          <w:rFonts w:ascii="Times New Roman" w:eastAsia="Times New Roman" w:hAnsi="Times New Roman" w:cs="Times New Roman"/>
        </w:rPr>
        <w:t xml:space="preserve">, </w:t>
      </w:r>
      <w:r>
        <w:rPr>
          <w:rFonts w:ascii="Times New Roman" w:eastAsia="Times New Roman" w:hAnsi="Times New Roman" w:cs="Times New Roman"/>
          <w:i/>
        </w:rPr>
        <w:t>30</w:t>
      </w:r>
      <w:r>
        <w:rPr>
          <w:rFonts w:ascii="Times New Roman" w:eastAsia="Times New Roman" w:hAnsi="Times New Roman" w:cs="Times New Roman"/>
        </w:rPr>
        <w:t xml:space="preserve">(1), pp. 83–92. </w:t>
      </w:r>
    </w:p>
    <w:p w:rsidR="00282754" w:rsidRDefault="00097FE7">
      <w:pPr>
        <w:spacing w:line="360" w:lineRule="auto"/>
        <w:ind w:left="806" w:hanging="806"/>
        <w:jc w:val="both"/>
        <w:rPr>
          <w:rFonts w:ascii="Times New Roman" w:eastAsia="Times New Roman" w:hAnsi="Times New Roman" w:cs="Times New Roman"/>
        </w:rPr>
      </w:pPr>
      <w:r>
        <w:rPr>
          <w:rFonts w:ascii="Times New Roman" w:eastAsia="Times New Roman" w:hAnsi="Times New Roman" w:cs="Times New Roman"/>
        </w:rPr>
        <w:t xml:space="preserve">Wagner, I. (2019) </w:t>
      </w:r>
      <w:r>
        <w:rPr>
          <w:rFonts w:ascii="Times New Roman" w:eastAsia="Times New Roman" w:hAnsi="Times New Roman" w:cs="Times New Roman"/>
          <w:i/>
        </w:rPr>
        <w:t>Number of Tesla employees 2018.</w:t>
      </w:r>
      <w:r>
        <w:rPr>
          <w:rFonts w:ascii="Times New Roman" w:eastAsia="Times New Roman" w:hAnsi="Times New Roman" w:cs="Times New Roman"/>
        </w:rPr>
        <w:t xml:space="preserve"> [Online] </w:t>
      </w:r>
      <w:hyperlink r:id="rId24">
        <w:r>
          <w:rPr>
            <w:rFonts w:ascii="Times New Roman" w:eastAsia="Times New Roman" w:hAnsi="Times New Roman" w:cs="Times New Roman"/>
            <w:color w:val="0000FF"/>
            <w:u w:val="single"/>
          </w:rPr>
          <w:t>https://www.statista.com/statistics/314768/number-of-tesla-employees/</w:t>
        </w:r>
      </w:hyperlink>
      <w:r>
        <w:rPr>
          <w:rFonts w:ascii="Times New Roman" w:eastAsia="Times New Roman" w:hAnsi="Times New Roman" w:cs="Times New Roman"/>
        </w:rPr>
        <w:t xml:space="preserve"> (Accessed, 27 Aug, 2019).</w:t>
      </w:r>
    </w:p>
    <w:p w:rsidR="00282754" w:rsidRDefault="00282754">
      <w:pPr>
        <w:jc w:val="both"/>
        <w:rPr>
          <w:rFonts w:ascii="Helvetica" w:eastAsia="Helvetica" w:hAnsi="Helvetica" w:cs="Helvetica"/>
        </w:rPr>
      </w:pPr>
    </w:p>
    <w:p w:rsidR="00282754" w:rsidRDefault="00282754">
      <w:pPr>
        <w:jc w:val="both"/>
        <w:rPr>
          <w:rFonts w:ascii="Helvetica" w:eastAsia="Helvetica" w:hAnsi="Helvetica" w:cs="Helvetica"/>
        </w:rPr>
      </w:pPr>
    </w:p>
    <w:p w:rsidR="00282754" w:rsidRDefault="00282754">
      <w:pPr>
        <w:spacing w:line="360" w:lineRule="auto"/>
        <w:jc w:val="both"/>
        <w:rPr>
          <w:rFonts w:ascii="Times New Roman" w:eastAsia="Times New Roman" w:hAnsi="Times New Roman" w:cs="Times New Roman"/>
        </w:rPr>
      </w:pPr>
    </w:p>
    <w:sectPr w:rsidR="002827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754"/>
    <w:rsid w:val="00002242"/>
    <w:rsid w:val="00097FE7"/>
    <w:rsid w:val="000C0676"/>
    <w:rsid w:val="001301B4"/>
    <w:rsid w:val="002113C3"/>
    <w:rsid w:val="00212CE3"/>
    <w:rsid w:val="00276D99"/>
    <w:rsid w:val="00282754"/>
    <w:rsid w:val="003271F2"/>
    <w:rsid w:val="00380E25"/>
    <w:rsid w:val="00476109"/>
    <w:rsid w:val="00482AAF"/>
    <w:rsid w:val="00495203"/>
    <w:rsid w:val="004C432D"/>
    <w:rsid w:val="00523337"/>
    <w:rsid w:val="005472CA"/>
    <w:rsid w:val="00577DCF"/>
    <w:rsid w:val="007928A2"/>
    <w:rsid w:val="007C7880"/>
    <w:rsid w:val="00811064"/>
    <w:rsid w:val="008154CA"/>
    <w:rsid w:val="00964ADF"/>
    <w:rsid w:val="00A072FD"/>
    <w:rsid w:val="00AE4743"/>
    <w:rsid w:val="00B75CAE"/>
    <w:rsid w:val="00BF6B23"/>
    <w:rsid w:val="00C11E1B"/>
    <w:rsid w:val="00C92A9C"/>
    <w:rsid w:val="00CD55D2"/>
    <w:rsid w:val="00D262B4"/>
    <w:rsid w:val="00DC7F5B"/>
    <w:rsid w:val="00DD4502"/>
    <w:rsid w:val="00DE21C3"/>
    <w:rsid w:val="00DF7E7C"/>
    <w:rsid w:val="00E92D58"/>
    <w:rsid w:val="00EE728D"/>
    <w:rsid w:val="00F44C9A"/>
    <w:rsid w:val="00F90E82"/>
    <w:rsid w:val="00FA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89BF9"/>
  <w15:docId w15:val="{17FAD3B7-D5D0-144E-B549-0AF9D29FA7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2AA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76D99"/>
    <w:rPr>
      <w:rFonts w:eastAsiaTheme="minorHAnsi"/>
      <w:sz w:val="22"/>
      <w:szCs w:val="22"/>
      <w:lang w:val="en-US" w:eastAsia="en-US"/>
    </w:rPr>
  </w:style>
  <w:style w:type="character" w:customStyle="1" w:styleId="NoSpacingChar">
    <w:name w:val="No Spacing Char"/>
    <w:basedOn w:val="DefaultParagraphFont"/>
    <w:link w:val="NoSpacing"/>
    <w:uiPriority w:val="1"/>
    <w:rsid w:val="00276D99"/>
    <w:rPr>
      <w:rFonts w:eastAsiaTheme="minorHAnsi"/>
      <w:sz w:val="22"/>
      <w:szCs w:val="22"/>
      <w:lang w:val="en-US" w:eastAsia="en-US"/>
    </w:rPr>
  </w:style>
  <w:style w:type="paragraph" w:styleId="BalloonText">
    <w:name w:val="Balloon Text"/>
    <w:basedOn w:val="Normal"/>
    <w:link w:val="BalloonTextChar"/>
    <w:uiPriority w:val="99"/>
    <w:semiHidden/>
    <w:unhideWhenUsed/>
    <w:rsid w:val="00482AA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2AAF"/>
    <w:rPr>
      <w:rFonts w:ascii="Segoe UI" w:hAnsi="Segoe UI" w:cs="Segoe UI"/>
      <w:sz w:val="18"/>
      <w:szCs w:val="18"/>
    </w:rPr>
  </w:style>
  <w:style w:type="paragraph" w:styleId="TOC1">
    <w:name w:val="toc 1"/>
    <w:basedOn w:val="Normal"/>
    <w:next w:val="Normal"/>
    <w:autoRedefine/>
    <w:uiPriority w:val="39"/>
    <w:semiHidden/>
    <w:unhideWhenUsed/>
    <w:rsid w:val="00482AAF"/>
    <w:pPr>
      <w:spacing w:before="120"/>
    </w:pPr>
    <w:rPr>
      <w:rFonts w:asciiTheme="majorHAnsi" w:hAnsiTheme="majorHAnsi"/>
      <w:b/>
      <w:color w:val="548DD4"/>
      <w:lang w:eastAsia="en-US"/>
    </w:rPr>
  </w:style>
  <w:style w:type="paragraph" w:styleId="TOC2">
    <w:name w:val="toc 2"/>
    <w:basedOn w:val="Normal"/>
    <w:next w:val="Normal"/>
    <w:autoRedefine/>
    <w:uiPriority w:val="39"/>
    <w:semiHidden/>
    <w:unhideWhenUsed/>
    <w:rsid w:val="00482AAF"/>
    <w:rPr>
      <w:sz w:val="22"/>
      <w:szCs w:val="22"/>
      <w:lang w:eastAsia="en-US"/>
    </w:rPr>
  </w:style>
  <w:style w:type="character" w:customStyle="1" w:styleId="Heading1Char">
    <w:name w:val="Heading 1 Char"/>
    <w:basedOn w:val="DefaultParagraphFont"/>
    <w:link w:val="Heading1"/>
    <w:uiPriority w:val="9"/>
    <w:rsid w:val="00482AA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482AAF"/>
    <w:pPr>
      <w:spacing w:before="480" w:line="276" w:lineRule="auto"/>
      <w:outlineLvl w:val="9"/>
    </w:pPr>
    <w:rPr>
      <w:b/>
      <w:bCs/>
      <w:sz w:val="28"/>
      <w:szCs w:val="2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92543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oleObject" Target="embeddings/oleObject4.bin"/><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oleObject" Target="embeddings/oleObject8.bin"/><Relationship Id="rId7" Type="http://schemas.openxmlformats.org/officeDocument/2006/relationships/oleObject" Target="embeddings/oleObject1.bin"/><Relationship Id="rId12" Type="http://schemas.openxmlformats.org/officeDocument/2006/relationships/image" Target="media/image5.png"/><Relationship Id="rId17" Type="http://schemas.openxmlformats.org/officeDocument/2006/relationships/oleObject" Target="embeddings/oleObject6.bin"/><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oleObject" Target="embeddings/oleObject3.bin"/><Relationship Id="rId24" Type="http://schemas.openxmlformats.org/officeDocument/2006/relationships/hyperlink" Target="https://www.statista.com/statistics/314768/number-of-tesla-employees/" TargetMode="External"/><Relationship Id="rId5" Type="http://schemas.openxmlformats.org/officeDocument/2006/relationships/image" Target="media/image1.png"/><Relationship Id="rId15" Type="http://schemas.openxmlformats.org/officeDocument/2006/relationships/oleObject" Target="embeddings/oleObject5.bin"/><Relationship Id="rId23" Type="http://schemas.openxmlformats.org/officeDocument/2006/relationships/hyperlink" Target="https://www.tesla.com/about" TargetMode="External"/><Relationship Id="rId10" Type="http://schemas.openxmlformats.org/officeDocument/2006/relationships/image" Target="media/image4.png"/><Relationship Id="rId19" Type="http://schemas.openxmlformats.org/officeDocument/2006/relationships/oleObject" Target="embeddings/oleObject7.bin"/><Relationship Id="rId4" Type="http://schemas.openxmlformats.org/officeDocument/2006/relationships/webSettings" Target="webSettings.xml"/><Relationship Id="rId9" Type="http://schemas.openxmlformats.org/officeDocument/2006/relationships/oleObject" Target="embeddings/oleObject2.bin"/><Relationship Id="rId14" Type="http://schemas.openxmlformats.org/officeDocument/2006/relationships/image" Target="media/image6.png"/><Relationship Id="rId22" Type="http://schemas.openxmlformats.org/officeDocument/2006/relationships/hyperlink" Target="https://www.statista.com/chart/13435/tesla-vehicle-p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ABD7A3-E8AF-4A56-8E31-B439837488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21</Pages>
  <Words>5111</Words>
  <Characters>29137</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Sumsul Islam</dc:creator>
  <cp:lastModifiedBy>sumsul islam</cp:lastModifiedBy>
  <cp:revision>29</cp:revision>
  <dcterms:created xsi:type="dcterms:W3CDTF">2019-09-05T18:33:00Z</dcterms:created>
  <dcterms:modified xsi:type="dcterms:W3CDTF">2019-09-06T12:51:00Z</dcterms:modified>
</cp:coreProperties>
</file>