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194" w:rsidRPr="00F9048B" w:rsidRDefault="00120BCA">
      <w:pPr>
        <w:rPr>
          <w:sz w:val="28"/>
          <w:szCs w:val="28"/>
        </w:rPr>
      </w:pPr>
      <w:r w:rsidRPr="00F9048B">
        <w:rPr>
          <w:sz w:val="28"/>
          <w:szCs w:val="28"/>
        </w:rPr>
        <w:t>Map the process by which the legal aspects of the case could be withdrawn.</w:t>
      </w:r>
    </w:p>
    <w:p w:rsidR="00DB3A4B" w:rsidRDefault="00DB3A4B">
      <w:r>
        <w:t>In Classical Athenian law courts there was a legal process in which a case can be dismissed. I wish to map out that process</w:t>
      </w:r>
      <w:r w:rsidRPr="00DB3A4B">
        <w:t xml:space="preserve"> in this essay in which I use both ancient and mode</w:t>
      </w:r>
      <w:r>
        <w:t>rn sources to support my view on what I think the process is</w:t>
      </w:r>
      <w:r w:rsidRPr="00DB3A4B">
        <w:t xml:space="preserve">. With the information I collected I hope to be </w:t>
      </w:r>
      <w:r w:rsidR="00C26582">
        <w:t>able to both solve the task</w:t>
      </w:r>
      <w:r w:rsidRPr="00DB3A4B">
        <w:t xml:space="preserve"> in the title and a situation that my character, </w:t>
      </w:r>
      <w:proofErr w:type="spellStart"/>
      <w:r w:rsidRPr="00DB3A4B">
        <w:t>Sokrates</w:t>
      </w:r>
      <w:proofErr w:type="spellEnd"/>
      <w:r w:rsidRPr="00DB3A4B">
        <w:t>, is in.</w:t>
      </w:r>
    </w:p>
    <w:p w:rsidR="00B809FB" w:rsidRDefault="00485E9B">
      <w:r>
        <w:t xml:space="preserve">In the Classical Athenian law </w:t>
      </w:r>
      <w:r w:rsidR="00DB3A4B">
        <w:t>courts,</w:t>
      </w:r>
      <w:r>
        <w:t xml:space="preserve"> it was possible</w:t>
      </w:r>
      <w:bookmarkStart w:id="0" w:name="_GoBack"/>
      <w:bookmarkEnd w:id="0"/>
      <w:r>
        <w:t xml:space="preserve"> to </w:t>
      </w:r>
      <w:r w:rsidR="00DB3A4B">
        <w:t xml:space="preserve">be dismissed which is proven by </w:t>
      </w:r>
      <w:proofErr w:type="spellStart"/>
      <w:r w:rsidR="00DB3A4B">
        <w:t>Demothenes</w:t>
      </w:r>
      <w:proofErr w:type="spellEnd"/>
      <w:r w:rsidR="00DB3A4B">
        <w:t xml:space="preserve"> when he wrote “I have pleaded as you have just now heard, that his suit is not admissible” [Dem. 37. 1]. </w:t>
      </w:r>
      <w:r w:rsidR="00C26582">
        <w:t xml:space="preserve">He wrote this to be </w:t>
      </w:r>
      <w:r w:rsidR="0058187C">
        <w:t>said to a jury</w:t>
      </w:r>
      <w:r w:rsidR="00C26582">
        <w:t xml:space="preserve"> at the beginning of his speech in one of Athens’ law courts against </w:t>
      </w:r>
      <w:proofErr w:type="spellStart"/>
      <w:r w:rsidR="00C26582">
        <w:t>Pantaenetus</w:t>
      </w:r>
      <w:proofErr w:type="spellEnd"/>
      <w:r w:rsidR="00C26582">
        <w:t xml:space="preserve">. Now with that information I know that one’s case could have been dismissed. </w:t>
      </w:r>
      <w:r w:rsidR="00B809FB">
        <w:t>However,</w:t>
      </w:r>
      <w:r w:rsidR="00C26582">
        <w:t xml:space="preserve"> I find the number of books, articles or other information about the process </w:t>
      </w:r>
      <w:r w:rsidR="00B809FB">
        <w:t xml:space="preserve">disastrously low. </w:t>
      </w:r>
    </w:p>
    <w:p w:rsidR="00B809FB" w:rsidRDefault="00796A25">
      <w:r>
        <w:t xml:space="preserve">There were many ways to get a case dismissed illegally but I cannot find any information on the legal way which is really hindering my ability to complete my task. However, according to </w:t>
      </w:r>
      <w:proofErr w:type="spellStart"/>
      <w:r>
        <w:t>Demothenes</w:t>
      </w:r>
      <w:proofErr w:type="spellEnd"/>
      <w:r>
        <w:t xml:space="preserve"> one can get court to be adjourned “and </w:t>
      </w:r>
      <w:proofErr w:type="spellStart"/>
      <w:r>
        <w:t>Apollodoros</w:t>
      </w:r>
      <w:proofErr w:type="spellEnd"/>
      <w:r>
        <w:t xml:space="preserve"> brought such a case </w:t>
      </w:r>
      <w:r w:rsidR="004C26FD">
        <w:t xml:space="preserve">against </w:t>
      </w:r>
      <w:proofErr w:type="spellStart"/>
      <w:r w:rsidR="004C26FD">
        <w:t>Phormio</w:t>
      </w:r>
      <w:proofErr w:type="spellEnd"/>
      <w:r w:rsidR="004C26FD">
        <w:t>, only for it to be ‘adjourned’” [Osborne. Athens and Athenian Democracy. 2010]. This shows that there were two ways to get a case dismissed, one way is to call for the case to be deemed to be un-admissible and another being a shorter term way to have the case adjourned for a short time, however the court will reconvene sooner rather than later.</w:t>
      </w:r>
    </w:p>
    <w:p w:rsidR="004C26FD" w:rsidRDefault="004C26FD">
      <w:r>
        <w:t>In conclusion I cannot gather enough resources on this topic to complete the task that I have been provided thoroughly, however with the resources I did manage to gather I can see two paths one which will close the case completely and the other can close the case for a short time.</w:t>
      </w:r>
    </w:p>
    <w:p w:rsidR="00485E9B" w:rsidRDefault="00485E9B"/>
    <w:p w:rsidR="00485E9B" w:rsidRDefault="00485E9B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796A25" w:rsidRDefault="00796A25"/>
    <w:p w:rsidR="00502AED" w:rsidRDefault="00502AED"/>
    <w:p w:rsidR="00796A25" w:rsidRDefault="00796A25">
      <w:r>
        <w:t xml:space="preserve">Bibliography </w:t>
      </w:r>
    </w:p>
    <w:p w:rsidR="00796A25" w:rsidRDefault="00796A25">
      <w:r>
        <w:t xml:space="preserve">Demosthenes. Against </w:t>
      </w:r>
      <w:proofErr w:type="spellStart"/>
      <w:r>
        <w:t>Pantaenus</w:t>
      </w:r>
      <w:proofErr w:type="spellEnd"/>
      <w:r>
        <w:t>. 375</w:t>
      </w:r>
    </w:p>
    <w:p w:rsidR="00502AED" w:rsidRDefault="00502AED">
      <w:proofErr w:type="spellStart"/>
      <w:proofErr w:type="gramStart"/>
      <w:r>
        <w:t>R.Osborne</w:t>
      </w:r>
      <w:proofErr w:type="spellEnd"/>
      <w:proofErr w:type="gramEnd"/>
      <w:r>
        <w:t>. Athens and Athenian Democracy. Cambridge University Press. Cambridge. 2010</w:t>
      </w:r>
    </w:p>
    <w:p w:rsidR="00796A25" w:rsidRDefault="00796A25"/>
    <w:sectPr w:rsidR="00796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BCA"/>
    <w:rsid w:val="00120BCA"/>
    <w:rsid w:val="00485E9B"/>
    <w:rsid w:val="004C26FD"/>
    <w:rsid w:val="00502AED"/>
    <w:rsid w:val="0058187C"/>
    <w:rsid w:val="00796A25"/>
    <w:rsid w:val="00810194"/>
    <w:rsid w:val="00A2589D"/>
    <w:rsid w:val="00B809FB"/>
    <w:rsid w:val="00C26582"/>
    <w:rsid w:val="00DB3A4B"/>
    <w:rsid w:val="00F9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16630"/>
  <w15:chartTrackingRefBased/>
  <w15:docId w15:val="{2FA6D4B9-111B-487B-B619-79AECC8F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7</cp:revision>
  <dcterms:created xsi:type="dcterms:W3CDTF">2018-09-30T14:07:00Z</dcterms:created>
  <dcterms:modified xsi:type="dcterms:W3CDTF">2018-09-30T19:35:00Z</dcterms:modified>
</cp:coreProperties>
</file>