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3444036" w:displacedByCustomXml="next"/>
    <w:sdt>
      <w:sdtPr>
        <w:id w:val="-1858883725"/>
        <w:docPartObj>
          <w:docPartGallery w:val="Cover Pages"/>
          <w:docPartUnique/>
        </w:docPartObj>
      </w:sdtPr>
      <w:sdtEndPr>
        <w:rPr>
          <w:noProof/>
        </w:rPr>
      </w:sdtEndPr>
      <w:sdtContent>
        <w:p w:rsidR="00AB6FC3" w:rsidRDefault="00AB6FC3">
          <w:r>
            <w:rPr>
              <w:noProof/>
              <w:lang w:eastAsia="en-GB"/>
            </w:rPr>
            <mc:AlternateContent>
              <mc:Choice Requires="wps">
                <w:drawing>
                  <wp:anchor distT="0" distB="0" distL="114300" distR="114300" simplePos="0" relativeHeight="251659264" behindDoc="1" locked="0" layoutInCell="1" allowOverlap="0">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F519F9">
                                  <w:trPr>
                                    <w:trHeight w:hRule="exact" w:val="9360"/>
                                  </w:trPr>
                                  <w:tc>
                                    <w:tcPr>
                                      <w:tcW w:w="9350" w:type="dxa"/>
                                    </w:tcPr>
                                    <w:p w:rsidR="00F519F9" w:rsidRDefault="00F519F9">
                                      <w:r>
                                        <w:rPr>
                                          <w:noProof/>
                                          <w:lang w:eastAsia="en-GB"/>
                                        </w:rPr>
                                        <w:drawing>
                                          <wp:inline distT="0" distB="0" distL="0" distR="0">
                                            <wp:extent cx="6858000" cy="5961888"/>
                                            <wp:effectExtent l="0" t="0" r="0" b="1270"/>
                                            <wp:docPr id="5" name="Picture 5"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F519F9">
                                  <w:trPr>
                                    <w:trHeight w:hRule="exact" w:val="4320"/>
                                  </w:trPr>
                                  <w:tc>
                                    <w:tcPr>
                                      <w:tcW w:w="9350" w:type="dxa"/>
                                      <w:shd w:val="clear" w:color="auto" w:fill="44546A" w:themeFill="text2"/>
                                      <w:vAlign w:val="center"/>
                                    </w:tcPr>
                                    <w:p w:rsidR="00F519F9" w:rsidRPr="00AB6FC3" w:rsidRDefault="0005545D">
                                      <w:pPr>
                                        <w:pStyle w:val="NoSpacing"/>
                                        <w:spacing w:before="200" w:line="216" w:lineRule="auto"/>
                                        <w:ind w:left="720" w:right="720"/>
                                        <w:rPr>
                                          <w:rFonts w:asciiTheme="majorHAnsi" w:hAnsiTheme="majorHAnsi"/>
                                          <w:color w:val="FFFFFF" w:themeColor="background1"/>
                                          <w:sz w:val="56"/>
                                          <w:szCs w:val="56"/>
                                        </w:rPr>
                                      </w:pPr>
                                      <w:sdt>
                                        <w:sdtPr>
                                          <w:rPr>
                                            <w:rFonts w:asciiTheme="majorHAnsi" w:hAnsiTheme="majorHAnsi"/>
                                            <w:color w:val="FFFFFF" w:themeColor="background1"/>
                                            <w:sz w:val="56"/>
                                            <w:szCs w:val="56"/>
                                          </w:rPr>
                                          <w:alias w:val="Title"/>
                                          <w:tag w:val=""/>
                                          <w:id w:val="-1965184731"/>
                                          <w:placeholder>
                                            <w:docPart w:val="53A89691276D4FB7955BE671323FD650"/>
                                          </w:placeholder>
                                          <w:dataBinding w:prefixMappings="xmlns:ns0='http://purl.org/dc/elements/1.1/' xmlns:ns1='http://schemas.openxmlformats.org/package/2006/metadata/core-properties' " w:xpath="/ns1:coreProperties[1]/ns0:title[1]" w:storeItemID="{6C3C8BC8-F283-45AE-878A-BAB7291924A1}"/>
                                          <w:text/>
                                        </w:sdtPr>
                                        <w:sdtEndPr/>
                                        <w:sdtContent>
                                          <w:r w:rsidR="00F519F9">
                                            <w:rPr>
                                              <w:rFonts w:asciiTheme="majorHAnsi" w:hAnsiTheme="majorHAnsi"/>
                                              <w:color w:val="FFFFFF" w:themeColor="background1"/>
                                              <w:sz w:val="56"/>
                                              <w:szCs w:val="56"/>
                                            </w:rPr>
                                            <w:t>Workplace culture and its impact on Google’s efficiency</w:t>
                                          </w:r>
                                        </w:sdtContent>
                                      </w:sdt>
                                    </w:p>
                                    <w:p w:rsidR="00F519F9" w:rsidRPr="00AB6FC3" w:rsidRDefault="0005545D">
                                      <w:pPr>
                                        <w:pStyle w:val="NoSpacing"/>
                                        <w:spacing w:before="240"/>
                                        <w:ind w:left="720" w:right="720"/>
                                        <w:rPr>
                                          <w:color w:val="FFFFFF" w:themeColor="background1"/>
                                          <w:sz w:val="56"/>
                                          <w:szCs w:val="56"/>
                                        </w:rPr>
                                      </w:pPr>
                                      <w:sdt>
                                        <w:sdtPr>
                                          <w:rPr>
                                            <w:color w:val="FFFFFF" w:themeColor="background1"/>
                                            <w:sz w:val="40"/>
                                            <w:szCs w:val="40"/>
                                          </w:rPr>
                                          <w:alias w:val="Subtitle"/>
                                          <w:tag w:val=""/>
                                          <w:id w:val="1408116784"/>
                                          <w:placeholder>
                                            <w:docPart w:val="7FD3C5F8304F46AAB15D558111E8B31C"/>
                                          </w:placeholder>
                                          <w:dataBinding w:prefixMappings="xmlns:ns0='http://purl.org/dc/elements/1.1/' xmlns:ns1='http://schemas.openxmlformats.org/package/2006/metadata/core-properties' " w:xpath="/ns1:coreProperties[1]/ns0:subject[1]" w:storeItemID="{6C3C8BC8-F283-45AE-878A-BAB7291924A1}"/>
                                          <w:text/>
                                        </w:sdtPr>
                                        <w:sdtEndPr/>
                                        <w:sdtContent>
                                          <w:r w:rsidR="00F519F9" w:rsidRPr="00623003">
                                            <w:rPr>
                                              <w:color w:val="FFFFFF" w:themeColor="background1"/>
                                              <w:sz w:val="40"/>
                                              <w:szCs w:val="40"/>
                                            </w:rPr>
                                            <w:t>BMSK-5005, SWAN</w:t>
                                          </w:r>
                                        </w:sdtContent>
                                      </w:sdt>
                                    </w:p>
                                  </w:tc>
                                </w:tr>
                                <w:tr w:rsidR="00F519F9">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F519F9" w:rsidRPr="00AB6FC3">
                                        <w:trPr>
                                          <w:trHeight w:hRule="exact" w:val="720"/>
                                        </w:trPr>
                                        <w:tc>
                                          <w:tcPr>
                                            <w:tcW w:w="3590" w:type="dxa"/>
                                            <w:vAlign w:val="center"/>
                                          </w:tcPr>
                                          <w:p w:rsidR="00F519F9" w:rsidRPr="00AB6FC3" w:rsidRDefault="0005545D">
                                            <w:pPr>
                                              <w:pStyle w:val="NoSpacing"/>
                                              <w:ind w:left="720" w:right="144"/>
                                              <w:rPr>
                                                <w:color w:val="FFFFFF" w:themeColor="background1"/>
                                                <w:sz w:val="56"/>
                                                <w:szCs w:val="56"/>
                                              </w:rPr>
                                            </w:pPr>
                                            <w:sdt>
                                              <w:sdtPr>
                                                <w:rPr>
                                                  <w:color w:val="FFFFFF" w:themeColor="background1"/>
                                                  <w:sz w:val="24"/>
                                                  <w:szCs w:val="24"/>
                                                </w:rPr>
                                                <w:alias w:val="Author"/>
                                                <w:tag w:val=""/>
                                                <w:id w:val="314776224"/>
                                                <w:placeholder>
                                                  <w:docPart w:val="E2636E82C555444FA789E01D5BE6110B"/>
                                                </w:placeholder>
                                                <w:dataBinding w:prefixMappings="xmlns:ns0='http://purl.org/dc/elements/1.1/' xmlns:ns1='http://schemas.openxmlformats.org/package/2006/metadata/core-properties' " w:xpath="/ns1:coreProperties[1]/ns0:creator[1]" w:storeItemID="{6C3C8BC8-F283-45AE-878A-BAB7291924A1}"/>
                                                <w:text/>
                                              </w:sdtPr>
                                              <w:sdtEndPr/>
                                              <w:sdtContent>
                                                <w:r w:rsidR="00F519F9" w:rsidRPr="00623003">
                                                  <w:rPr>
                                                    <w:color w:val="FFFFFF" w:themeColor="background1"/>
                                                    <w:sz w:val="24"/>
                                                    <w:szCs w:val="24"/>
                                                  </w:rPr>
                                                  <w:t>Laba Maharjan (1705167)</w:t>
                                                </w:r>
                                              </w:sdtContent>
                                            </w:sdt>
                                          </w:p>
                                        </w:tc>
                                        <w:tc>
                                          <w:tcPr>
                                            <w:tcW w:w="3591" w:type="dxa"/>
                                            <w:vAlign w:val="center"/>
                                          </w:tcPr>
                                          <w:sdt>
                                            <w:sdtPr>
                                              <w:rPr>
                                                <w:color w:val="FFFFFF" w:themeColor="background1"/>
                                                <w:sz w:val="24"/>
                                                <w:szCs w:val="24"/>
                                              </w:rPr>
                                              <w:alias w:val="Date"/>
                                              <w:tag w:val=""/>
                                              <w:id w:val="-1309087973"/>
                                              <w:placeholder>
                                                <w:docPart w:val="BFE1DB13A2D64AF4B2A68C10842C1DC3"/>
                                              </w:placeholder>
                                              <w:dataBinding w:prefixMappings="xmlns:ns0='http://schemas.microsoft.com/office/2006/coverPageProps' " w:xpath="/ns0:CoverPageProperties[1]/ns0:PublishDate[1]" w:storeItemID="{55AF091B-3C7A-41E3-B477-F2FDAA23CFDA}"/>
                                              <w:date w:fullDate="2019-04-05T00:00:00Z">
                                                <w:dateFormat w:val="M/d/yy"/>
                                                <w:lid w:val="en-US"/>
                                                <w:storeMappedDataAs w:val="dateTime"/>
                                                <w:calendar w:val="gregorian"/>
                                              </w:date>
                                            </w:sdtPr>
                                            <w:sdtEndPr/>
                                            <w:sdtContent>
                                              <w:p w:rsidR="00F519F9" w:rsidRPr="00AB6FC3" w:rsidRDefault="00D9288C" w:rsidP="00AF02C1">
                                                <w:pPr>
                                                  <w:pStyle w:val="NoSpacing"/>
                                                  <w:ind w:left="144" w:right="144"/>
                                                  <w:rPr>
                                                    <w:color w:val="FFFFFF" w:themeColor="background1"/>
                                                    <w:sz w:val="56"/>
                                                    <w:szCs w:val="56"/>
                                                  </w:rPr>
                                                </w:pPr>
                                                <w:r>
                                                  <w:rPr>
                                                    <w:color w:val="FFFFFF" w:themeColor="background1"/>
                                                    <w:sz w:val="24"/>
                                                    <w:szCs w:val="24"/>
                                                    <w:lang w:val="en-US"/>
                                                  </w:rPr>
                                                  <w:t>4/5/19</w:t>
                                                </w:r>
                                              </w:p>
                                            </w:sdtContent>
                                          </w:sdt>
                                        </w:tc>
                                        <w:sdt>
                                          <w:sdtPr>
                                            <w:rPr>
                                              <w:color w:val="FFFFFF" w:themeColor="background1"/>
                                              <w:sz w:val="16"/>
                                              <w:szCs w:val="16"/>
                                            </w:rPr>
                                            <w:alias w:val="Course title"/>
                                            <w:tag w:val=""/>
                                            <w:id w:val="1628124634"/>
                                            <w:placeholder>
                                              <w:docPart w:val="51D0D8D76F074B00B65416643EE118DE"/>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rsidR="00F519F9" w:rsidRPr="00AB6FC3" w:rsidRDefault="00F519F9">
                                                <w:pPr>
                                                  <w:pStyle w:val="NoSpacing"/>
                                                  <w:ind w:left="144" w:right="720"/>
                                                  <w:jc w:val="right"/>
                                                  <w:rPr>
                                                    <w:color w:val="FFFFFF" w:themeColor="background1"/>
                                                    <w:sz w:val="56"/>
                                                    <w:szCs w:val="56"/>
                                                  </w:rPr>
                                                </w:pPr>
                                                <w:r>
                                                  <w:rPr>
                                                    <w:color w:val="FFFFFF" w:themeColor="background1"/>
                                                    <w:sz w:val="16"/>
                                                    <w:szCs w:val="16"/>
                                                  </w:rPr>
                                                  <w:t>Leadership and Management</w:t>
                                                </w:r>
                                              </w:p>
                                            </w:tc>
                                          </w:sdtContent>
                                        </w:sdt>
                                      </w:tr>
                                    </w:tbl>
                                    <w:p w:rsidR="00F519F9" w:rsidRPr="00AB6FC3" w:rsidRDefault="00F519F9">
                                      <w:pPr>
                                        <w:rPr>
                                          <w:sz w:val="56"/>
                                          <w:szCs w:val="56"/>
                                        </w:rPr>
                                      </w:pPr>
                                    </w:p>
                                  </w:tc>
                                </w:tr>
                              </w:tbl>
                              <w:p w:rsidR="00F519F9" w:rsidRDefault="00F519F9"/>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F519F9">
                            <w:trPr>
                              <w:trHeight w:hRule="exact" w:val="9360"/>
                            </w:trPr>
                            <w:tc>
                              <w:tcPr>
                                <w:tcW w:w="9350" w:type="dxa"/>
                              </w:tcPr>
                              <w:p w:rsidR="00F519F9" w:rsidRDefault="00F519F9">
                                <w:r>
                                  <w:rPr>
                                    <w:noProof/>
                                    <w:lang w:eastAsia="en-GB"/>
                                  </w:rPr>
                                  <w:drawing>
                                    <wp:inline distT="0" distB="0" distL="0" distR="0">
                                      <wp:extent cx="6858000" cy="5961888"/>
                                      <wp:effectExtent l="0" t="0" r="0" b="1270"/>
                                      <wp:docPr id="5" name="Picture 5"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F519F9">
                            <w:trPr>
                              <w:trHeight w:hRule="exact" w:val="4320"/>
                            </w:trPr>
                            <w:tc>
                              <w:tcPr>
                                <w:tcW w:w="9350" w:type="dxa"/>
                                <w:shd w:val="clear" w:color="auto" w:fill="44546A" w:themeFill="text2"/>
                                <w:vAlign w:val="center"/>
                              </w:tcPr>
                              <w:p w:rsidR="00F519F9" w:rsidRPr="00AB6FC3" w:rsidRDefault="0005545D">
                                <w:pPr>
                                  <w:pStyle w:val="NoSpacing"/>
                                  <w:spacing w:before="200" w:line="216" w:lineRule="auto"/>
                                  <w:ind w:left="720" w:right="720"/>
                                  <w:rPr>
                                    <w:rFonts w:asciiTheme="majorHAnsi" w:hAnsiTheme="majorHAnsi"/>
                                    <w:color w:val="FFFFFF" w:themeColor="background1"/>
                                    <w:sz w:val="56"/>
                                    <w:szCs w:val="56"/>
                                  </w:rPr>
                                </w:pPr>
                                <w:sdt>
                                  <w:sdtPr>
                                    <w:rPr>
                                      <w:rFonts w:asciiTheme="majorHAnsi" w:hAnsiTheme="majorHAnsi"/>
                                      <w:color w:val="FFFFFF" w:themeColor="background1"/>
                                      <w:sz w:val="56"/>
                                      <w:szCs w:val="56"/>
                                    </w:rPr>
                                    <w:alias w:val="Title"/>
                                    <w:tag w:val=""/>
                                    <w:id w:val="-1965184731"/>
                                    <w:placeholder>
                                      <w:docPart w:val="53A89691276D4FB7955BE671323FD650"/>
                                    </w:placeholder>
                                    <w:dataBinding w:prefixMappings="xmlns:ns0='http://purl.org/dc/elements/1.1/' xmlns:ns1='http://schemas.openxmlformats.org/package/2006/metadata/core-properties' " w:xpath="/ns1:coreProperties[1]/ns0:title[1]" w:storeItemID="{6C3C8BC8-F283-45AE-878A-BAB7291924A1}"/>
                                    <w:text/>
                                  </w:sdtPr>
                                  <w:sdtEndPr/>
                                  <w:sdtContent>
                                    <w:r w:rsidR="00F519F9">
                                      <w:rPr>
                                        <w:rFonts w:asciiTheme="majorHAnsi" w:hAnsiTheme="majorHAnsi"/>
                                        <w:color w:val="FFFFFF" w:themeColor="background1"/>
                                        <w:sz w:val="56"/>
                                        <w:szCs w:val="56"/>
                                      </w:rPr>
                                      <w:t>Workplace culture and its impact on Google’s efficiency</w:t>
                                    </w:r>
                                  </w:sdtContent>
                                </w:sdt>
                              </w:p>
                              <w:p w:rsidR="00F519F9" w:rsidRPr="00AB6FC3" w:rsidRDefault="0005545D">
                                <w:pPr>
                                  <w:pStyle w:val="NoSpacing"/>
                                  <w:spacing w:before="240"/>
                                  <w:ind w:left="720" w:right="720"/>
                                  <w:rPr>
                                    <w:color w:val="FFFFFF" w:themeColor="background1"/>
                                    <w:sz w:val="56"/>
                                    <w:szCs w:val="56"/>
                                  </w:rPr>
                                </w:pPr>
                                <w:sdt>
                                  <w:sdtPr>
                                    <w:rPr>
                                      <w:color w:val="FFFFFF" w:themeColor="background1"/>
                                      <w:sz w:val="40"/>
                                      <w:szCs w:val="40"/>
                                    </w:rPr>
                                    <w:alias w:val="Subtitle"/>
                                    <w:tag w:val=""/>
                                    <w:id w:val="1408116784"/>
                                    <w:placeholder>
                                      <w:docPart w:val="7FD3C5F8304F46AAB15D558111E8B31C"/>
                                    </w:placeholder>
                                    <w:dataBinding w:prefixMappings="xmlns:ns0='http://purl.org/dc/elements/1.1/' xmlns:ns1='http://schemas.openxmlformats.org/package/2006/metadata/core-properties' " w:xpath="/ns1:coreProperties[1]/ns0:subject[1]" w:storeItemID="{6C3C8BC8-F283-45AE-878A-BAB7291924A1}"/>
                                    <w:text/>
                                  </w:sdtPr>
                                  <w:sdtEndPr/>
                                  <w:sdtContent>
                                    <w:r w:rsidR="00F519F9" w:rsidRPr="00623003">
                                      <w:rPr>
                                        <w:color w:val="FFFFFF" w:themeColor="background1"/>
                                        <w:sz w:val="40"/>
                                        <w:szCs w:val="40"/>
                                      </w:rPr>
                                      <w:t>BMSK-5005, SWAN</w:t>
                                    </w:r>
                                  </w:sdtContent>
                                </w:sdt>
                              </w:p>
                            </w:tc>
                          </w:tr>
                          <w:tr w:rsidR="00F519F9">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F519F9" w:rsidRPr="00AB6FC3">
                                  <w:trPr>
                                    <w:trHeight w:hRule="exact" w:val="720"/>
                                  </w:trPr>
                                  <w:tc>
                                    <w:tcPr>
                                      <w:tcW w:w="3590" w:type="dxa"/>
                                      <w:vAlign w:val="center"/>
                                    </w:tcPr>
                                    <w:p w:rsidR="00F519F9" w:rsidRPr="00AB6FC3" w:rsidRDefault="0005545D">
                                      <w:pPr>
                                        <w:pStyle w:val="NoSpacing"/>
                                        <w:ind w:left="720" w:right="144"/>
                                        <w:rPr>
                                          <w:color w:val="FFFFFF" w:themeColor="background1"/>
                                          <w:sz w:val="56"/>
                                          <w:szCs w:val="56"/>
                                        </w:rPr>
                                      </w:pPr>
                                      <w:sdt>
                                        <w:sdtPr>
                                          <w:rPr>
                                            <w:color w:val="FFFFFF" w:themeColor="background1"/>
                                            <w:sz w:val="24"/>
                                            <w:szCs w:val="24"/>
                                          </w:rPr>
                                          <w:alias w:val="Author"/>
                                          <w:tag w:val=""/>
                                          <w:id w:val="314776224"/>
                                          <w:placeholder>
                                            <w:docPart w:val="E2636E82C555444FA789E01D5BE6110B"/>
                                          </w:placeholder>
                                          <w:dataBinding w:prefixMappings="xmlns:ns0='http://purl.org/dc/elements/1.1/' xmlns:ns1='http://schemas.openxmlformats.org/package/2006/metadata/core-properties' " w:xpath="/ns1:coreProperties[1]/ns0:creator[1]" w:storeItemID="{6C3C8BC8-F283-45AE-878A-BAB7291924A1}"/>
                                          <w:text/>
                                        </w:sdtPr>
                                        <w:sdtEndPr/>
                                        <w:sdtContent>
                                          <w:r w:rsidR="00F519F9" w:rsidRPr="00623003">
                                            <w:rPr>
                                              <w:color w:val="FFFFFF" w:themeColor="background1"/>
                                              <w:sz w:val="24"/>
                                              <w:szCs w:val="24"/>
                                            </w:rPr>
                                            <w:t>Laba Maharjan (1705167)</w:t>
                                          </w:r>
                                        </w:sdtContent>
                                      </w:sdt>
                                    </w:p>
                                  </w:tc>
                                  <w:tc>
                                    <w:tcPr>
                                      <w:tcW w:w="3591" w:type="dxa"/>
                                      <w:vAlign w:val="center"/>
                                    </w:tcPr>
                                    <w:sdt>
                                      <w:sdtPr>
                                        <w:rPr>
                                          <w:color w:val="FFFFFF" w:themeColor="background1"/>
                                          <w:sz w:val="24"/>
                                          <w:szCs w:val="24"/>
                                        </w:rPr>
                                        <w:alias w:val="Date"/>
                                        <w:tag w:val=""/>
                                        <w:id w:val="-1309087973"/>
                                        <w:placeholder>
                                          <w:docPart w:val="BFE1DB13A2D64AF4B2A68C10842C1DC3"/>
                                        </w:placeholder>
                                        <w:dataBinding w:prefixMappings="xmlns:ns0='http://schemas.microsoft.com/office/2006/coverPageProps' " w:xpath="/ns0:CoverPageProperties[1]/ns0:PublishDate[1]" w:storeItemID="{55AF091B-3C7A-41E3-B477-F2FDAA23CFDA}"/>
                                        <w:date w:fullDate="2019-04-05T00:00:00Z">
                                          <w:dateFormat w:val="M/d/yy"/>
                                          <w:lid w:val="en-US"/>
                                          <w:storeMappedDataAs w:val="dateTime"/>
                                          <w:calendar w:val="gregorian"/>
                                        </w:date>
                                      </w:sdtPr>
                                      <w:sdtEndPr/>
                                      <w:sdtContent>
                                        <w:p w:rsidR="00F519F9" w:rsidRPr="00AB6FC3" w:rsidRDefault="00D9288C" w:rsidP="00AF02C1">
                                          <w:pPr>
                                            <w:pStyle w:val="NoSpacing"/>
                                            <w:ind w:left="144" w:right="144"/>
                                            <w:rPr>
                                              <w:color w:val="FFFFFF" w:themeColor="background1"/>
                                              <w:sz w:val="56"/>
                                              <w:szCs w:val="56"/>
                                            </w:rPr>
                                          </w:pPr>
                                          <w:r>
                                            <w:rPr>
                                              <w:color w:val="FFFFFF" w:themeColor="background1"/>
                                              <w:sz w:val="24"/>
                                              <w:szCs w:val="24"/>
                                              <w:lang w:val="en-US"/>
                                            </w:rPr>
                                            <w:t>4/5/19</w:t>
                                          </w:r>
                                        </w:p>
                                      </w:sdtContent>
                                    </w:sdt>
                                  </w:tc>
                                  <w:sdt>
                                    <w:sdtPr>
                                      <w:rPr>
                                        <w:color w:val="FFFFFF" w:themeColor="background1"/>
                                        <w:sz w:val="16"/>
                                        <w:szCs w:val="16"/>
                                      </w:rPr>
                                      <w:alias w:val="Course title"/>
                                      <w:tag w:val=""/>
                                      <w:id w:val="1628124634"/>
                                      <w:placeholder>
                                        <w:docPart w:val="51D0D8D76F074B00B65416643EE118DE"/>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rsidR="00F519F9" w:rsidRPr="00AB6FC3" w:rsidRDefault="00F519F9">
                                          <w:pPr>
                                            <w:pStyle w:val="NoSpacing"/>
                                            <w:ind w:left="144" w:right="720"/>
                                            <w:jc w:val="right"/>
                                            <w:rPr>
                                              <w:color w:val="FFFFFF" w:themeColor="background1"/>
                                              <w:sz w:val="56"/>
                                              <w:szCs w:val="56"/>
                                            </w:rPr>
                                          </w:pPr>
                                          <w:r>
                                            <w:rPr>
                                              <w:color w:val="FFFFFF" w:themeColor="background1"/>
                                              <w:sz w:val="16"/>
                                              <w:szCs w:val="16"/>
                                            </w:rPr>
                                            <w:t>Leadership and Management</w:t>
                                          </w:r>
                                        </w:p>
                                      </w:tc>
                                    </w:sdtContent>
                                  </w:sdt>
                                </w:tr>
                              </w:tbl>
                              <w:p w:rsidR="00F519F9" w:rsidRPr="00AB6FC3" w:rsidRDefault="00F519F9">
                                <w:pPr>
                                  <w:rPr>
                                    <w:sz w:val="56"/>
                                    <w:szCs w:val="56"/>
                                  </w:rPr>
                                </w:pPr>
                              </w:p>
                            </w:tc>
                          </w:tr>
                        </w:tbl>
                        <w:p w:rsidR="00F519F9" w:rsidRDefault="00F519F9"/>
                      </w:txbxContent>
                    </v:textbox>
                    <w10:wrap anchorx="page" anchory="page"/>
                  </v:shape>
                </w:pict>
              </mc:Fallback>
            </mc:AlternateContent>
          </w:r>
        </w:p>
        <w:p w:rsidR="003570BD" w:rsidRDefault="003570BD">
          <w:pPr>
            <w:rPr>
              <w:noProof/>
            </w:rPr>
          </w:pPr>
        </w:p>
        <w:p w:rsidR="003570BD" w:rsidRDefault="003570BD">
          <w:pPr>
            <w:rPr>
              <w:noProof/>
            </w:rPr>
          </w:pPr>
          <w:r>
            <w:rPr>
              <w:noProof/>
            </w:rPr>
            <w:br w:type="page"/>
          </w:r>
        </w:p>
        <w:p w:rsidR="003570BD" w:rsidRPr="00762EE1" w:rsidRDefault="003570BD" w:rsidP="00661C5C">
          <w:pPr>
            <w:pStyle w:val="Heading1"/>
            <w:jc w:val="both"/>
            <w:rPr>
              <w:rFonts w:ascii="Calibri" w:hAnsi="Calibri" w:cs="Calibri"/>
              <w:noProof/>
            </w:rPr>
          </w:pPr>
          <w:bookmarkStart w:id="1" w:name="_Toc4945505"/>
          <w:bookmarkStart w:id="2" w:name="_Toc5186662"/>
          <w:bookmarkStart w:id="3" w:name="_Hlk5179681"/>
          <w:bookmarkStart w:id="4" w:name="_Toc5392601"/>
          <w:r w:rsidRPr="00762EE1">
            <w:rPr>
              <w:rFonts w:ascii="Calibri" w:hAnsi="Calibri" w:cs="Calibri"/>
              <w:noProof/>
            </w:rPr>
            <w:lastRenderedPageBreak/>
            <w:t>Executive summ</w:t>
          </w:r>
          <w:r w:rsidR="00194B20" w:rsidRPr="00762EE1">
            <w:rPr>
              <w:rFonts w:ascii="Calibri" w:hAnsi="Calibri" w:cs="Calibri"/>
              <w:noProof/>
            </w:rPr>
            <w:t>a</w:t>
          </w:r>
          <w:r w:rsidRPr="00762EE1">
            <w:rPr>
              <w:rFonts w:ascii="Calibri" w:hAnsi="Calibri" w:cs="Calibri"/>
              <w:noProof/>
            </w:rPr>
            <w:t>ry:</w:t>
          </w:r>
          <w:bookmarkEnd w:id="1"/>
          <w:bookmarkEnd w:id="2"/>
          <w:bookmarkEnd w:id="4"/>
        </w:p>
        <w:p w:rsidR="00060162" w:rsidRPr="00661C5C" w:rsidRDefault="00060162" w:rsidP="00661C5C">
          <w:pPr>
            <w:jc w:val="both"/>
            <w:rPr>
              <w:rFonts w:ascii="Calibri" w:hAnsi="Calibri" w:cs="Calibri"/>
              <w:sz w:val="24"/>
              <w:szCs w:val="24"/>
            </w:rPr>
          </w:pPr>
          <w:r w:rsidRPr="00661C5C">
            <w:rPr>
              <w:rFonts w:ascii="Calibri" w:hAnsi="Calibri" w:cs="Calibri"/>
              <w:sz w:val="24"/>
              <w:szCs w:val="24"/>
            </w:rPr>
            <w:t xml:space="preserve">This report highlights the </w:t>
          </w:r>
          <w:r w:rsidR="00251B27" w:rsidRPr="00661C5C">
            <w:rPr>
              <w:rFonts w:ascii="Calibri" w:hAnsi="Calibri" w:cs="Calibri"/>
              <w:sz w:val="24"/>
              <w:szCs w:val="24"/>
            </w:rPr>
            <w:t xml:space="preserve">Googles </w:t>
          </w:r>
          <w:r w:rsidRPr="00661C5C">
            <w:rPr>
              <w:rFonts w:ascii="Calibri" w:hAnsi="Calibri" w:cs="Calibri"/>
              <w:sz w:val="24"/>
              <w:szCs w:val="24"/>
            </w:rPr>
            <w:t>workplace cultur</w:t>
          </w:r>
          <w:r w:rsidR="001B2AE4" w:rsidRPr="00661C5C">
            <w:rPr>
              <w:rFonts w:ascii="Calibri" w:hAnsi="Calibri" w:cs="Calibri"/>
              <w:sz w:val="24"/>
              <w:szCs w:val="24"/>
            </w:rPr>
            <w:t>e and its impacts on</w:t>
          </w:r>
          <w:r w:rsidR="00A57766">
            <w:rPr>
              <w:rFonts w:ascii="Calibri" w:hAnsi="Calibri" w:cs="Calibri"/>
              <w:sz w:val="24"/>
              <w:szCs w:val="24"/>
            </w:rPr>
            <w:t xml:space="preserve"> </w:t>
          </w:r>
          <w:r w:rsidR="002E4AFB">
            <w:rPr>
              <w:rFonts w:ascii="Calibri" w:hAnsi="Calibri" w:cs="Calibri"/>
              <w:sz w:val="24"/>
              <w:szCs w:val="24"/>
            </w:rPr>
            <w:t>organisation’s</w:t>
          </w:r>
          <w:r w:rsidR="001B2AE4" w:rsidRPr="00661C5C">
            <w:rPr>
              <w:rFonts w:ascii="Calibri" w:hAnsi="Calibri" w:cs="Calibri"/>
              <w:sz w:val="24"/>
              <w:szCs w:val="24"/>
            </w:rPr>
            <w:t xml:space="preserve"> efficiency</w:t>
          </w:r>
          <w:r w:rsidR="00251B27" w:rsidRPr="00661C5C">
            <w:rPr>
              <w:rFonts w:ascii="Calibri" w:hAnsi="Calibri" w:cs="Calibri"/>
              <w:sz w:val="24"/>
              <w:szCs w:val="24"/>
            </w:rPr>
            <w:t xml:space="preserve">. The </w:t>
          </w:r>
          <w:r w:rsidR="001B2AE4" w:rsidRPr="00661C5C">
            <w:rPr>
              <w:rFonts w:ascii="Calibri" w:hAnsi="Calibri" w:cs="Calibri"/>
              <w:sz w:val="24"/>
              <w:szCs w:val="24"/>
            </w:rPr>
            <w:t xml:space="preserve">critically analysis of organisational environment applying PESTEL, SWOT analysis and </w:t>
          </w:r>
          <w:r w:rsidR="00251B27" w:rsidRPr="00661C5C">
            <w:rPr>
              <w:rFonts w:ascii="Calibri" w:hAnsi="Calibri" w:cs="Calibri"/>
              <w:sz w:val="24"/>
              <w:szCs w:val="24"/>
            </w:rPr>
            <w:t>evaluated</w:t>
          </w:r>
          <w:r w:rsidR="001B2AE4" w:rsidRPr="00661C5C">
            <w:rPr>
              <w:rFonts w:ascii="Calibri" w:hAnsi="Calibri" w:cs="Calibri"/>
              <w:sz w:val="24"/>
              <w:szCs w:val="24"/>
            </w:rPr>
            <w:t xml:space="preserve"> the organisational structure</w:t>
          </w:r>
          <w:r w:rsidR="00B46194" w:rsidRPr="00661C5C">
            <w:rPr>
              <w:rFonts w:ascii="Calibri" w:hAnsi="Calibri" w:cs="Calibri"/>
              <w:sz w:val="24"/>
              <w:szCs w:val="24"/>
            </w:rPr>
            <w:t xml:space="preserve"> determined as matrix and flat structure</w:t>
          </w:r>
          <w:r w:rsidR="001B2AE4" w:rsidRPr="00661C5C">
            <w:rPr>
              <w:rFonts w:ascii="Calibri" w:hAnsi="Calibri" w:cs="Calibri"/>
              <w:sz w:val="24"/>
              <w:szCs w:val="24"/>
            </w:rPr>
            <w:t xml:space="preserve"> </w:t>
          </w:r>
          <w:r w:rsidR="001B2AE4" w:rsidRPr="00661C5C">
            <w:rPr>
              <w:rFonts w:ascii="Calibri" w:hAnsi="Calibri" w:cs="Calibri"/>
              <w:noProof/>
              <w:sz w:val="24"/>
              <w:szCs w:val="24"/>
            </w:rPr>
            <w:t>and</w:t>
          </w:r>
          <w:r w:rsidR="00B46194" w:rsidRPr="00661C5C">
            <w:rPr>
              <w:rFonts w:ascii="Calibri" w:hAnsi="Calibri" w:cs="Calibri"/>
              <w:noProof/>
              <w:sz w:val="24"/>
              <w:szCs w:val="24"/>
            </w:rPr>
            <w:t xml:space="preserve"> cooperate</w:t>
          </w:r>
          <w:r w:rsidR="00B46194" w:rsidRPr="00661C5C">
            <w:rPr>
              <w:rFonts w:ascii="Calibri" w:hAnsi="Calibri" w:cs="Calibri"/>
              <w:sz w:val="24"/>
              <w:szCs w:val="24"/>
            </w:rPr>
            <w:t xml:space="preserve"> </w:t>
          </w:r>
          <w:r w:rsidR="001B2AE4" w:rsidRPr="00661C5C">
            <w:rPr>
              <w:rFonts w:ascii="Calibri" w:hAnsi="Calibri" w:cs="Calibri"/>
              <w:sz w:val="24"/>
              <w:szCs w:val="24"/>
            </w:rPr>
            <w:t>culture</w:t>
          </w:r>
          <w:r w:rsidR="00B46194" w:rsidRPr="00661C5C">
            <w:rPr>
              <w:rFonts w:ascii="Calibri" w:hAnsi="Calibri" w:cs="Calibri"/>
              <w:sz w:val="24"/>
              <w:szCs w:val="24"/>
            </w:rPr>
            <w:t xml:space="preserve"> was evaluated </w:t>
          </w:r>
          <w:r w:rsidR="00B46194" w:rsidRPr="00661C5C">
            <w:rPr>
              <w:rFonts w:ascii="Calibri" w:hAnsi="Calibri" w:cs="Calibri"/>
              <w:noProof/>
              <w:sz w:val="24"/>
              <w:szCs w:val="24"/>
            </w:rPr>
            <w:t>and</w:t>
          </w:r>
          <w:r w:rsidR="001B2AE4" w:rsidRPr="00661C5C">
            <w:rPr>
              <w:rFonts w:ascii="Calibri" w:hAnsi="Calibri" w:cs="Calibri"/>
              <w:noProof/>
              <w:sz w:val="24"/>
              <w:szCs w:val="24"/>
            </w:rPr>
            <w:t xml:space="preserve"> compared</w:t>
          </w:r>
          <w:r w:rsidR="001B2AE4" w:rsidRPr="00661C5C">
            <w:rPr>
              <w:rFonts w:ascii="Calibri" w:hAnsi="Calibri" w:cs="Calibri"/>
              <w:sz w:val="24"/>
              <w:szCs w:val="24"/>
            </w:rPr>
            <w:t xml:space="preserve"> </w:t>
          </w:r>
          <w:r w:rsidR="00251B27" w:rsidRPr="00661C5C">
            <w:rPr>
              <w:rFonts w:ascii="Calibri" w:hAnsi="Calibri" w:cs="Calibri"/>
              <w:sz w:val="24"/>
              <w:szCs w:val="24"/>
            </w:rPr>
            <w:t>with Handy and web culture</w:t>
          </w:r>
          <w:r w:rsidR="001B2AE4" w:rsidRPr="00661C5C">
            <w:rPr>
              <w:rFonts w:ascii="Calibri" w:hAnsi="Calibri" w:cs="Calibri"/>
              <w:sz w:val="24"/>
              <w:szCs w:val="24"/>
            </w:rPr>
            <w:t xml:space="preserve"> models</w:t>
          </w:r>
          <w:r w:rsidR="00B46194" w:rsidRPr="00661C5C">
            <w:rPr>
              <w:rFonts w:ascii="Calibri" w:hAnsi="Calibri" w:cs="Calibri"/>
              <w:sz w:val="24"/>
              <w:szCs w:val="24"/>
            </w:rPr>
            <w:t xml:space="preserve">. </w:t>
          </w:r>
          <w:r w:rsidR="00224B9E" w:rsidRPr="00661C5C">
            <w:rPr>
              <w:rFonts w:ascii="Calibri" w:hAnsi="Calibri" w:cs="Calibri"/>
              <w:sz w:val="24"/>
              <w:szCs w:val="24"/>
            </w:rPr>
            <w:t>T</w:t>
          </w:r>
          <w:r w:rsidR="00420225" w:rsidRPr="00661C5C">
            <w:rPr>
              <w:rFonts w:ascii="Calibri" w:hAnsi="Calibri" w:cs="Calibri"/>
              <w:sz w:val="24"/>
              <w:szCs w:val="24"/>
            </w:rPr>
            <w:t>he Google</w:t>
          </w:r>
          <w:r w:rsidR="00224B9E" w:rsidRPr="00661C5C">
            <w:rPr>
              <w:rFonts w:ascii="Calibri" w:hAnsi="Calibri" w:cs="Calibri"/>
              <w:sz w:val="24"/>
              <w:szCs w:val="24"/>
            </w:rPr>
            <w:t xml:space="preserve"> has</w:t>
          </w:r>
          <w:r w:rsidR="00F825F5" w:rsidRPr="00661C5C">
            <w:rPr>
              <w:rFonts w:ascii="Calibri" w:hAnsi="Calibri" w:cs="Calibri"/>
              <w:sz w:val="24"/>
              <w:szCs w:val="24"/>
            </w:rPr>
            <w:t xml:space="preserve"> </w:t>
          </w:r>
          <w:r w:rsidR="00420225" w:rsidRPr="00661C5C">
            <w:rPr>
              <w:rFonts w:ascii="Calibri" w:hAnsi="Calibri" w:cs="Calibri"/>
              <w:sz w:val="24"/>
              <w:szCs w:val="24"/>
            </w:rPr>
            <w:t>unique</w:t>
          </w:r>
          <w:r w:rsidR="00F825F5" w:rsidRPr="00661C5C">
            <w:rPr>
              <w:rFonts w:ascii="Calibri" w:hAnsi="Calibri" w:cs="Calibri"/>
              <w:sz w:val="24"/>
              <w:szCs w:val="24"/>
            </w:rPr>
            <w:t xml:space="preserve"> corporate culture</w:t>
          </w:r>
          <w:r w:rsidR="00420225" w:rsidRPr="00661C5C">
            <w:rPr>
              <w:rFonts w:ascii="Calibri" w:hAnsi="Calibri" w:cs="Calibri"/>
              <w:sz w:val="24"/>
              <w:szCs w:val="24"/>
            </w:rPr>
            <w:t xml:space="preserve"> which </w:t>
          </w:r>
          <w:r w:rsidR="00224B9E" w:rsidRPr="00661C5C">
            <w:rPr>
              <w:rFonts w:ascii="Calibri" w:hAnsi="Calibri" w:cs="Calibri"/>
              <w:sz w:val="24"/>
              <w:szCs w:val="24"/>
            </w:rPr>
            <w:t xml:space="preserve">is </w:t>
          </w:r>
          <w:r w:rsidR="00224B9E" w:rsidRPr="00661C5C">
            <w:rPr>
              <w:rFonts w:ascii="Calibri" w:hAnsi="Calibri" w:cs="Calibri"/>
              <w:noProof/>
              <w:sz w:val="24"/>
              <w:szCs w:val="24"/>
            </w:rPr>
            <w:t>different</w:t>
          </w:r>
          <w:r w:rsidR="00420225" w:rsidRPr="00661C5C">
            <w:rPr>
              <w:rFonts w:ascii="Calibri" w:hAnsi="Calibri" w:cs="Calibri"/>
              <w:noProof/>
              <w:sz w:val="24"/>
              <w:szCs w:val="24"/>
            </w:rPr>
            <w:t xml:space="preserve"> than</w:t>
          </w:r>
          <w:r w:rsidR="00420225" w:rsidRPr="00661C5C">
            <w:rPr>
              <w:rFonts w:ascii="Calibri" w:hAnsi="Calibri" w:cs="Calibri"/>
              <w:sz w:val="24"/>
              <w:szCs w:val="24"/>
            </w:rPr>
            <w:t xml:space="preserve"> traditional business culture</w:t>
          </w:r>
          <w:r w:rsidR="00224B9E" w:rsidRPr="00661C5C">
            <w:rPr>
              <w:rFonts w:ascii="Calibri" w:hAnsi="Calibri" w:cs="Calibri"/>
              <w:sz w:val="24"/>
              <w:szCs w:val="24"/>
            </w:rPr>
            <w:t>, c</w:t>
          </w:r>
          <w:r w:rsidR="008607D0" w:rsidRPr="00661C5C">
            <w:rPr>
              <w:rFonts w:ascii="Calibri" w:hAnsi="Calibri" w:cs="Calibri"/>
              <w:sz w:val="24"/>
              <w:szCs w:val="24"/>
            </w:rPr>
            <w:t xml:space="preserve">reating happy work environment and encourage employee </w:t>
          </w:r>
          <w:r w:rsidR="00224B9E" w:rsidRPr="00661C5C">
            <w:rPr>
              <w:rFonts w:ascii="Calibri" w:hAnsi="Calibri" w:cs="Calibri"/>
              <w:sz w:val="24"/>
              <w:szCs w:val="24"/>
            </w:rPr>
            <w:t xml:space="preserve">to </w:t>
          </w:r>
          <w:r w:rsidR="008607D0" w:rsidRPr="00661C5C">
            <w:rPr>
              <w:rFonts w:ascii="Calibri" w:hAnsi="Calibri" w:cs="Calibri"/>
              <w:sz w:val="24"/>
              <w:szCs w:val="24"/>
            </w:rPr>
            <w:t xml:space="preserve">innovation </w:t>
          </w:r>
          <w:r w:rsidR="00224B9E" w:rsidRPr="00661C5C">
            <w:rPr>
              <w:rFonts w:ascii="Calibri" w:hAnsi="Calibri" w:cs="Calibri"/>
              <w:sz w:val="24"/>
              <w:szCs w:val="24"/>
            </w:rPr>
            <w:t>is one of the core culture which played a significant role to make  Google as most successful organisation.</w:t>
          </w:r>
          <w:r w:rsidR="002E0113">
            <w:rPr>
              <w:rFonts w:ascii="Calibri" w:hAnsi="Calibri" w:cs="Calibri"/>
              <w:sz w:val="24"/>
              <w:szCs w:val="24"/>
            </w:rPr>
            <w:t xml:space="preserve"> </w:t>
          </w:r>
          <w:r w:rsidR="008607D0" w:rsidRPr="00661C5C">
            <w:rPr>
              <w:rFonts w:ascii="Calibri" w:hAnsi="Calibri" w:cs="Calibri"/>
              <w:sz w:val="24"/>
              <w:szCs w:val="24"/>
            </w:rPr>
            <w:t>Ethically</w:t>
          </w:r>
          <w:r w:rsidR="00420225" w:rsidRPr="00661C5C">
            <w:rPr>
              <w:rFonts w:ascii="Calibri" w:hAnsi="Calibri" w:cs="Calibri"/>
              <w:sz w:val="24"/>
              <w:szCs w:val="24"/>
            </w:rPr>
            <w:t xml:space="preserve"> Google</w:t>
          </w:r>
          <w:r w:rsidR="008607D0" w:rsidRPr="00661C5C">
            <w:rPr>
              <w:rFonts w:ascii="Calibri" w:hAnsi="Calibri" w:cs="Calibri"/>
              <w:sz w:val="24"/>
              <w:szCs w:val="24"/>
            </w:rPr>
            <w:t>’s</w:t>
          </w:r>
          <w:r w:rsidR="00420225" w:rsidRPr="00661C5C">
            <w:rPr>
              <w:rFonts w:ascii="Calibri" w:hAnsi="Calibri" w:cs="Calibri"/>
              <w:sz w:val="24"/>
              <w:szCs w:val="24"/>
            </w:rPr>
            <w:t xml:space="preserve"> </w:t>
          </w:r>
          <w:r w:rsidR="008607D0" w:rsidRPr="00661C5C">
            <w:rPr>
              <w:rFonts w:ascii="Calibri" w:hAnsi="Calibri" w:cs="Calibri"/>
              <w:sz w:val="24"/>
              <w:szCs w:val="24"/>
            </w:rPr>
            <w:t xml:space="preserve">performance is responsible and concerned with its employees, its global customers, with environment </w:t>
          </w:r>
          <w:r w:rsidR="008607D0" w:rsidRPr="00661C5C">
            <w:rPr>
              <w:rFonts w:ascii="Calibri" w:hAnsi="Calibri" w:cs="Calibri"/>
              <w:noProof/>
              <w:sz w:val="24"/>
              <w:szCs w:val="24"/>
            </w:rPr>
            <w:t>and working</w:t>
          </w:r>
          <w:r w:rsidR="008607D0" w:rsidRPr="00661C5C">
            <w:rPr>
              <w:rFonts w:ascii="Calibri" w:hAnsi="Calibri" w:cs="Calibri"/>
              <w:sz w:val="24"/>
              <w:szCs w:val="24"/>
            </w:rPr>
            <w:t xml:space="preserve"> with other </w:t>
          </w:r>
          <w:r w:rsidR="002D702F">
            <w:rPr>
              <w:rFonts w:ascii="Calibri" w:hAnsi="Calibri" w:cs="Calibri"/>
              <w:sz w:val="24"/>
              <w:szCs w:val="24"/>
            </w:rPr>
            <w:t xml:space="preserve">technical </w:t>
          </w:r>
          <w:r w:rsidR="008607D0" w:rsidRPr="00661C5C">
            <w:rPr>
              <w:rFonts w:ascii="Calibri" w:hAnsi="Calibri" w:cs="Calibri"/>
              <w:sz w:val="24"/>
              <w:szCs w:val="24"/>
            </w:rPr>
            <w:t>areas as well.</w:t>
          </w:r>
          <w:r w:rsidR="00224B9E" w:rsidRPr="00661C5C">
            <w:rPr>
              <w:rFonts w:ascii="Calibri" w:hAnsi="Calibri" w:cs="Calibri"/>
              <w:sz w:val="24"/>
              <w:szCs w:val="24"/>
            </w:rPr>
            <w:t xml:space="preserve"> Recently there are couples of </w:t>
          </w:r>
          <w:r w:rsidR="00BC75B4" w:rsidRPr="00661C5C">
            <w:rPr>
              <w:rFonts w:ascii="Calibri" w:hAnsi="Calibri" w:cs="Calibri"/>
              <w:sz w:val="24"/>
              <w:szCs w:val="24"/>
            </w:rPr>
            <w:t>serious</w:t>
          </w:r>
          <w:r w:rsidR="002E0113">
            <w:rPr>
              <w:rFonts w:ascii="Calibri" w:hAnsi="Calibri" w:cs="Calibri"/>
              <w:sz w:val="24"/>
              <w:szCs w:val="24"/>
            </w:rPr>
            <w:t xml:space="preserve"> cultural and </w:t>
          </w:r>
          <w:r w:rsidR="00BC75B4" w:rsidRPr="00661C5C">
            <w:rPr>
              <w:rFonts w:ascii="Calibri" w:hAnsi="Calibri" w:cs="Calibri"/>
              <w:sz w:val="24"/>
              <w:szCs w:val="24"/>
            </w:rPr>
            <w:t xml:space="preserve"> </w:t>
          </w:r>
          <w:r w:rsidR="00224B9E" w:rsidRPr="00661C5C">
            <w:rPr>
              <w:rFonts w:ascii="Calibri" w:hAnsi="Calibri" w:cs="Calibri"/>
              <w:sz w:val="24"/>
              <w:szCs w:val="24"/>
            </w:rPr>
            <w:t xml:space="preserve">ethical issues are </w:t>
          </w:r>
          <w:r w:rsidR="00BC75B4" w:rsidRPr="00661C5C">
            <w:rPr>
              <w:rFonts w:ascii="Calibri" w:hAnsi="Calibri" w:cs="Calibri"/>
              <w:sz w:val="24"/>
              <w:szCs w:val="24"/>
            </w:rPr>
            <w:t xml:space="preserve">raised </w:t>
          </w:r>
          <w:r w:rsidR="00BC75B4" w:rsidRPr="00661C5C">
            <w:rPr>
              <w:rFonts w:ascii="Calibri" w:hAnsi="Calibri" w:cs="Calibri"/>
              <w:noProof/>
              <w:sz w:val="24"/>
              <w:szCs w:val="24"/>
            </w:rPr>
            <w:t>and</w:t>
          </w:r>
          <w:r w:rsidR="008607D0" w:rsidRPr="00661C5C">
            <w:rPr>
              <w:rFonts w:ascii="Calibri" w:hAnsi="Calibri" w:cs="Calibri"/>
              <w:noProof/>
              <w:sz w:val="24"/>
              <w:szCs w:val="24"/>
            </w:rPr>
            <w:t xml:space="preserve"> </w:t>
          </w:r>
          <w:r w:rsidR="00224B9E" w:rsidRPr="00661C5C">
            <w:rPr>
              <w:rFonts w:ascii="Calibri" w:hAnsi="Calibri" w:cs="Calibri"/>
              <w:noProof/>
              <w:sz w:val="24"/>
              <w:szCs w:val="24"/>
            </w:rPr>
            <w:t>appeared</w:t>
          </w:r>
          <w:r w:rsidR="00224B9E" w:rsidRPr="00661C5C">
            <w:rPr>
              <w:rFonts w:ascii="Calibri" w:hAnsi="Calibri" w:cs="Calibri"/>
              <w:sz w:val="24"/>
              <w:szCs w:val="24"/>
            </w:rPr>
            <w:t xml:space="preserve"> in </w:t>
          </w:r>
          <w:r w:rsidR="00BC75B4" w:rsidRPr="00661C5C">
            <w:rPr>
              <w:rFonts w:ascii="Calibri" w:hAnsi="Calibri" w:cs="Calibri"/>
              <w:noProof/>
              <w:sz w:val="24"/>
              <w:szCs w:val="24"/>
            </w:rPr>
            <w:t>media</w:t>
          </w:r>
          <w:r w:rsidR="00BC75B4" w:rsidRPr="00661C5C">
            <w:rPr>
              <w:rFonts w:ascii="Calibri" w:hAnsi="Calibri" w:cs="Calibri"/>
              <w:sz w:val="24"/>
              <w:szCs w:val="24"/>
            </w:rPr>
            <w:t xml:space="preserve"> </w:t>
          </w:r>
          <w:r w:rsidR="003B1E7D">
            <w:rPr>
              <w:rFonts w:ascii="Calibri" w:hAnsi="Calibri" w:cs="Calibri"/>
              <w:sz w:val="24"/>
              <w:szCs w:val="24"/>
            </w:rPr>
            <w:t xml:space="preserve">against the Google culture </w:t>
          </w:r>
          <w:r w:rsidR="00BC75B4" w:rsidRPr="00661C5C">
            <w:rPr>
              <w:rFonts w:ascii="Calibri" w:hAnsi="Calibri" w:cs="Calibri"/>
              <w:sz w:val="24"/>
              <w:szCs w:val="24"/>
            </w:rPr>
            <w:t>so</w:t>
          </w:r>
          <w:r w:rsidR="003B1E7D">
            <w:rPr>
              <w:rFonts w:ascii="Calibri" w:hAnsi="Calibri" w:cs="Calibri"/>
              <w:sz w:val="24"/>
              <w:szCs w:val="24"/>
            </w:rPr>
            <w:t xml:space="preserve"> </w:t>
          </w:r>
          <w:r w:rsidR="00BC75B4" w:rsidRPr="00661C5C">
            <w:rPr>
              <w:rFonts w:ascii="Calibri" w:hAnsi="Calibri" w:cs="Calibri"/>
              <w:sz w:val="24"/>
              <w:szCs w:val="24"/>
            </w:rPr>
            <w:t xml:space="preserve">researcher </w:t>
          </w:r>
          <w:r w:rsidR="003B1E7D">
            <w:rPr>
              <w:rFonts w:ascii="Calibri" w:hAnsi="Calibri" w:cs="Calibri"/>
              <w:sz w:val="24"/>
              <w:szCs w:val="24"/>
            </w:rPr>
            <w:t xml:space="preserve">has </w:t>
          </w:r>
          <w:r w:rsidR="00BC75B4" w:rsidRPr="00661C5C">
            <w:rPr>
              <w:rFonts w:ascii="Calibri" w:hAnsi="Calibri" w:cs="Calibri"/>
              <w:sz w:val="24"/>
              <w:szCs w:val="24"/>
            </w:rPr>
            <w:t>addressed</w:t>
          </w:r>
          <w:r w:rsidR="00E22E03">
            <w:rPr>
              <w:rFonts w:ascii="Calibri" w:hAnsi="Calibri" w:cs="Calibri"/>
              <w:noProof/>
              <w:sz w:val="24"/>
              <w:szCs w:val="24"/>
            </w:rPr>
            <w:t xml:space="preserve"> a</w:t>
          </w:r>
          <w:r w:rsidR="00735AED">
            <w:rPr>
              <w:rFonts w:ascii="Calibri" w:hAnsi="Calibri" w:cs="Calibri"/>
              <w:noProof/>
              <w:sz w:val="24"/>
              <w:szCs w:val="24"/>
            </w:rPr>
            <w:t>nd</w:t>
          </w:r>
          <w:r w:rsidR="00E22E03">
            <w:rPr>
              <w:rFonts w:ascii="Calibri" w:hAnsi="Calibri" w:cs="Calibri"/>
              <w:noProof/>
              <w:sz w:val="24"/>
              <w:szCs w:val="24"/>
            </w:rPr>
            <w:t xml:space="preserve"> </w:t>
          </w:r>
          <w:r w:rsidR="00E22E03" w:rsidRPr="00FD3EB5">
            <w:rPr>
              <w:rFonts w:ascii="Calibri" w:hAnsi="Calibri" w:cs="Calibri"/>
              <w:noProof/>
              <w:sz w:val="24"/>
              <w:szCs w:val="24"/>
            </w:rPr>
            <w:t>recom</w:t>
          </w:r>
          <w:r w:rsidR="00FD3EB5">
            <w:rPr>
              <w:rFonts w:ascii="Calibri" w:hAnsi="Calibri" w:cs="Calibri"/>
              <w:noProof/>
              <w:sz w:val="24"/>
              <w:szCs w:val="24"/>
            </w:rPr>
            <w:t>me</w:t>
          </w:r>
          <w:r w:rsidR="00E22E03" w:rsidRPr="00FD3EB5">
            <w:rPr>
              <w:rFonts w:ascii="Calibri" w:hAnsi="Calibri" w:cs="Calibri"/>
              <w:noProof/>
              <w:sz w:val="24"/>
              <w:szCs w:val="24"/>
            </w:rPr>
            <w:t>nd</w:t>
          </w:r>
          <w:r w:rsidR="00735AED" w:rsidRPr="00FD3EB5">
            <w:rPr>
              <w:rFonts w:ascii="Calibri" w:hAnsi="Calibri" w:cs="Calibri"/>
              <w:noProof/>
              <w:sz w:val="24"/>
              <w:szCs w:val="24"/>
            </w:rPr>
            <w:t>ed</w:t>
          </w:r>
          <w:r w:rsidR="00BC75B4" w:rsidRPr="00661C5C">
            <w:rPr>
              <w:rFonts w:ascii="Calibri" w:hAnsi="Calibri" w:cs="Calibri"/>
              <w:noProof/>
              <w:sz w:val="24"/>
              <w:szCs w:val="24"/>
            </w:rPr>
            <w:t xml:space="preserve"> </w:t>
          </w:r>
          <w:r w:rsidR="002D702F">
            <w:rPr>
              <w:rFonts w:ascii="Calibri" w:hAnsi="Calibri" w:cs="Calibri"/>
              <w:noProof/>
              <w:sz w:val="24"/>
              <w:szCs w:val="24"/>
            </w:rPr>
            <w:t xml:space="preserve">that </w:t>
          </w:r>
          <w:r w:rsidR="00B0251A">
            <w:rPr>
              <w:rFonts w:ascii="Calibri" w:hAnsi="Calibri" w:cs="Calibri"/>
              <w:noProof/>
              <w:sz w:val="24"/>
              <w:szCs w:val="24"/>
            </w:rPr>
            <w:t xml:space="preserve">to </w:t>
          </w:r>
          <w:r w:rsidR="002E0113">
            <w:rPr>
              <w:rFonts w:ascii="Calibri" w:hAnsi="Calibri" w:cs="Calibri"/>
              <w:noProof/>
              <w:sz w:val="24"/>
              <w:szCs w:val="24"/>
            </w:rPr>
            <w:t xml:space="preserve">improve organisational culture and ethical </w:t>
          </w:r>
          <w:r w:rsidR="002E0113" w:rsidRPr="00FD3EB5">
            <w:rPr>
              <w:rFonts w:ascii="Calibri" w:hAnsi="Calibri" w:cs="Calibri"/>
              <w:noProof/>
              <w:sz w:val="24"/>
              <w:szCs w:val="24"/>
            </w:rPr>
            <w:t>is</w:t>
          </w:r>
          <w:r w:rsidR="00FD3EB5">
            <w:rPr>
              <w:rFonts w:ascii="Calibri" w:hAnsi="Calibri" w:cs="Calibri"/>
              <w:noProof/>
              <w:sz w:val="24"/>
              <w:szCs w:val="24"/>
            </w:rPr>
            <w:t>s</w:t>
          </w:r>
          <w:r w:rsidR="002E0113" w:rsidRPr="00FD3EB5">
            <w:rPr>
              <w:rFonts w:ascii="Calibri" w:hAnsi="Calibri" w:cs="Calibri"/>
              <w:noProof/>
              <w:sz w:val="24"/>
              <w:szCs w:val="24"/>
            </w:rPr>
            <w:t>ues</w:t>
          </w:r>
          <w:r w:rsidR="00E22E03">
            <w:rPr>
              <w:rFonts w:ascii="Calibri" w:hAnsi="Calibri" w:cs="Calibri"/>
              <w:noProof/>
              <w:sz w:val="24"/>
              <w:szCs w:val="24"/>
            </w:rPr>
            <w:t xml:space="preserve"> of Google </w:t>
          </w:r>
          <w:r w:rsidR="002E0113">
            <w:rPr>
              <w:rFonts w:ascii="Calibri" w:hAnsi="Calibri" w:cs="Calibri"/>
              <w:noProof/>
              <w:sz w:val="24"/>
              <w:szCs w:val="24"/>
            </w:rPr>
            <w:t xml:space="preserve"> like antitrust, tax </w:t>
          </w:r>
          <w:r w:rsidR="002E0113" w:rsidRPr="00FD3EB5">
            <w:rPr>
              <w:rFonts w:ascii="Calibri" w:hAnsi="Calibri" w:cs="Calibri"/>
              <w:noProof/>
              <w:sz w:val="24"/>
              <w:szCs w:val="24"/>
            </w:rPr>
            <w:t>pay,</w:t>
          </w:r>
          <w:r w:rsidR="002E0113">
            <w:rPr>
              <w:rFonts w:ascii="Calibri" w:hAnsi="Calibri" w:cs="Calibri"/>
              <w:noProof/>
              <w:sz w:val="24"/>
              <w:szCs w:val="24"/>
            </w:rPr>
            <w:t xml:space="preserve"> sexual harassment, bi</w:t>
          </w:r>
          <w:r w:rsidR="00883A23">
            <w:rPr>
              <w:rFonts w:ascii="Calibri" w:hAnsi="Calibri" w:cs="Calibri"/>
              <w:noProof/>
              <w:sz w:val="24"/>
              <w:szCs w:val="24"/>
            </w:rPr>
            <w:t>a</w:t>
          </w:r>
          <w:r w:rsidR="002E0113">
            <w:rPr>
              <w:rFonts w:ascii="Calibri" w:hAnsi="Calibri" w:cs="Calibri"/>
              <w:noProof/>
              <w:sz w:val="24"/>
              <w:szCs w:val="24"/>
            </w:rPr>
            <w:t>s with employees, data protection and privacy issues are major issues</w:t>
          </w:r>
          <w:r w:rsidR="002E0113" w:rsidRPr="002E0113">
            <w:rPr>
              <w:rFonts w:ascii="Calibri" w:hAnsi="Calibri" w:cs="Calibri"/>
              <w:noProof/>
              <w:sz w:val="24"/>
              <w:szCs w:val="24"/>
            </w:rPr>
            <w:t xml:space="preserve"> </w:t>
          </w:r>
          <w:r w:rsidR="002E0113">
            <w:rPr>
              <w:rFonts w:ascii="Calibri" w:hAnsi="Calibri" w:cs="Calibri"/>
              <w:noProof/>
              <w:sz w:val="24"/>
              <w:szCs w:val="24"/>
            </w:rPr>
            <w:t xml:space="preserve">needs to be solved  </w:t>
          </w:r>
          <w:r w:rsidR="002E0113" w:rsidRPr="00FD3EB5">
            <w:rPr>
              <w:rFonts w:ascii="Calibri" w:hAnsi="Calibri" w:cs="Calibri"/>
              <w:noProof/>
              <w:sz w:val="24"/>
              <w:szCs w:val="24"/>
            </w:rPr>
            <w:t>appropriat</w:t>
          </w:r>
          <w:r w:rsidR="00FD3EB5">
            <w:rPr>
              <w:rFonts w:ascii="Calibri" w:hAnsi="Calibri" w:cs="Calibri"/>
              <w:noProof/>
              <w:sz w:val="24"/>
              <w:szCs w:val="24"/>
            </w:rPr>
            <w:t>e</w:t>
          </w:r>
          <w:r w:rsidR="002E0113" w:rsidRPr="00FD3EB5">
            <w:rPr>
              <w:rFonts w:ascii="Calibri" w:hAnsi="Calibri" w:cs="Calibri"/>
              <w:noProof/>
              <w:sz w:val="24"/>
              <w:szCs w:val="24"/>
            </w:rPr>
            <w:t>ly</w:t>
          </w:r>
          <w:r w:rsidR="002E0113">
            <w:rPr>
              <w:rFonts w:ascii="Calibri" w:hAnsi="Calibri" w:cs="Calibri"/>
              <w:noProof/>
              <w:sz w:val="24"/>
              <w:szCs w:val="24"/>
            </w:rPr>
            <w:t xml:space="preserve"> </w:t>
          </w:r>
          <w:r w:rsidR="00BC75B4" w:rsidRPr="00661C5C">
            <w:rPr>
              <w:rFonts w:ascii="Calibri" w:hAnsi="Calibri" w:cs="Calibri"/>
              <w:sz w:val="24"/>
              <w:szCs w:val="24"/>
            </w:rPr>
            <w:t xml:space="preserve">to enhanced its cooperate </w:t>
          </w:r>
          <w:r w:rsidR="002E0113">
            <w:rPr>
              <w:rFonts w:ascii="Calibri" w:hAnsi="Calibri" w:cs="Calibri"/>
              <w:noProof/>
              <w:sz w:val="24"/>
              <w:szCs w:val="24"/>
            </w:rPr>
            <w:t>efficiency and</w:t>
          </w:r>
          <w:r w:rsidR="00BC75B4" w:rsidRPr="00661C5C">
            <w:rPr>
              <w:rFonts w:ascii="Calibri" w:hAnsi="Calibri" w:cs="Calibri"/>
              <w:sz w:val="24"/>
              <w:szCs w:val="24"/>
            </w:rPr>
            <w:t xml:space="preserve"> sustainability. </w:t>
          </w:r>
        </w:p>
        <w:p w:rsidR="00F825F5" w:rsidRPr="00762EE1" w:rsidRDefault="00F825F5" w:rsidP="00661C5C">
          <w:pPr>
            <w:jc w:val="both"/>
            <w:rPr>
              <w:rFonts w:ascii="Calibri" w:hAnsi="Calibri" w:cs="Calibri"/>
            </w:rPr>
          </w:pPr>
        </w:p>
        <w:p w:rsidR="00F825F5" w:rsidRPr="00762EE1" w:rsidRDefault="00F825F5">
          <w:pPr>
            <w:rPr>
              <w:rFonts w:ascii="Calibri" w:hAnsi="Calibri" w:cs="Calibri"/>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bookmarkEnd w:id="3"/>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9F5B84" w:rsidRPr="00762EE1" w:rsidRDefault="009F5B84" w:rsidP="00FE4AF7">
          <w:pPr>
            <w:pStyle w:val="ListParagraph"/>
            <w:ind w:left="405"/>
            <w:rPr>
              <w:rFonts w:ascii="Calibri" w:hAnsi="Calibri" w:cs="Calibri"/>
              <w:noProof/>
            </w:rPr>
          </w:pPr>
        </w:p>
        <w:p w:rsidR="009F5B84" w:rsidRPr="00762EE1" w:rsidRDefault="009F5B84" w:rsidP="00FE4AF7">
          <w:pPr>
            <w:pStyle w:val="ListParagraph"/>
            <w:ind w:left="405"/>
            <w:rPr>
              <w:rFonts w:ascii="Calibri" w:hAnsi="Calibri" w:cs="Calibri"/>
              <w:noProof/>
            </w:rPr>
          </w:pPr>
        </w:p>
        <w:p w:rsidR="009F5B84" w:rsidRPr="00762EE1" w:rsidRDefault="009F5B84" w:rsidP="00FE4AF7">
          <w:pPr>
            <w:pStyle w:val="ListParagraph"/>
            <w:ind w:left="405"/>
            <w:rPr>
              <w:rFonts w:ascii="Calibri" w:hAnsi="Calibri" w:cs="Calibri"/>
              <w:noProof/>
            </w:rPr>
          </w:pPr>
        </w:p>
        <w:p w:rsidR="009F5B84" w:rsidRPr="00762EE1" w:rsidRDefault="009F5B84" w:rsidP="00FE4AF7">
          <w:pPr>
            <w:pStyle w:val="ListParagraph"/>
            <w:ind w:left="405"/>
            <w:rPr>
              <w:rFonts w:ascii="Calibri" w:hAnsi="Calibri" w:cs="Calibri"/>
              <w:noProof/>
            </w:rPr>
          </w:pPr>
        </w:p>
        <w:p w:rsidR="009F5B84" w:rsidRPr="00762EE1" w:rsidRDefault="009F5B84" w:rsidP="00FE4AF7">
          <w:pPr>
            <w:pStyle w:val="ListParagraph"/>
            <w:ind w:left="405"/>
            <w:rPr>
              <w:rFonts w:ascii="Calibri" w:hAnsi="Calibri" w:cs="Calibri"/>
              <w:noProof/>
            </w:rPr>
          </w:pPr>
        </w:p>
        <w:p w:rsidR="009F5B84" w:rsidRPr="00762EE1" w:rsidRDefault="009F5B84" w:rsidP="00FE4AF7">
          <w:pPr>
            <w:pStyle w:val="ListParagraph"/>
            <w:ind w:left="405"/>
            <w:rPr>
              <w:rFonts w:ascii="Calibri" w:hAnsi="Calibri" w:cs="Calibri"/>
              <w:noProof/>
            </w:rPr>
          </w:pPr>
        </w:p>
        <w:p w:rsidR="009F5B84" w:rsidRPr="00762EE1" w:rsidRDefault="009F5B84"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7E5636" w:rsidRPr="00762EE1" w:rsidRDefault="007E5636" w:rsidP="00FE4AF7">
          <w:pPr>
            <w:pStyle w:val="ListParagraph"/>
            <w:ind w:left="405"/>
            <w:rPr>
              <w:rFonts w:ascii="Calibri" w:hAnsi="Calibri" w:cs="Calibri"/>
              <w:noProof/>
            </w:rPr>
          </w:pPr>
        </w:p>
        <w:p w:rsidR="007E5636" w:rsidRPr="00762EE1" w:rsidRDefault="007E5636" w:rsidP="00FE4AF7">
          <w:pPr>
            <w:pStyle w:val="ListParagraph"/>
            <w:ind w:left="405"/>
            <w:rPr>
              <w:rFonts w:ascii="Calibri" w:hAnsi="Calibri" w:cs="Calibri"/>
              <w:noProof/>
            </w:rPr>
          </w:pPr>
        </w:p>
        <w:p w:rsidR="007E5636" w:rsidRPr="00762EE1" w:rsidRDefault="007E5636" w:rsidP="00FE4AF7">
          <w:pPr>
            <w:pStyle w:val="ListParagraph"/>
            <w:ind w:left="405"/>
            <w:rPr>
              <w:rFonts w:ascii="Calibri" w:hAnsi="Calibri" w:cs="Calibri"/>
              <w:noProof/>
            </w:rPr>
          </w:pPr>
        </w:p>
        <w:p w:rsidR="007E5636" w:rsidRPr="00E22E03" w:rsidRDefault="007E5636" w:rsidP="00E22E03">
          <w:pPr>
            <w:rPr>
              <w:rFonts w:ascii="Calibri" w:hAnsi="Calibri" w:cs="Calibri"/>
              <w:noProof/>
            </w:rPr>
          </w:pPr>
        </w:p>
        <w:p w:rsidR="007E5636" w:rsidRPr="00762EE1" w:rsidRDefault="007E5636" w:rsidP="00FE4AF7">
          <w:pPr>
            <w:pStyle w:val="ListParagraph"/>
            <w:ind w:left="405"/>
            <w:rPr>
              <w:rFonts w:ascii="Calibri" w:hAnsi="Calibri" w:cs="Calibri"/>
              <w:noProof/>
            </w:rPr>
          </w:pPr>
          <w:bookmarkStart w:id="5" w:name="_GoBack"/>
          <w:bookmarkEnd w:id="5"/>
        </w:p>
        <w:sdt>
          <w:sdtPr>
            <w:rPr>
              <w:rFonts w:asciiTheme="minorHAnsi" w:eastAsiaTheme="minorHAnsi" w:hAnsiTheme="minorHAnsi" w:cstheme="minorBidi"/>
              <w:color w:val="auto"/>
              <w:sz w:val="22"/>
              <w:szCs w:val="22"/>
              <w:lang w:val="en-GB"/>
            </w:rPr>
            <w:id w:val="-952625100"/>
            <w:docPartObj>
              <w:docPartGallery w:val="Table of Contents"/>
              <w:docPartUnique/>
            </w:docPartObj>
          </w:sdtPr>
          <w:sdtEndPr>
            <w:rPr>
              <w:rFonts w:ascii="Calibri" w:hAnsi="Calibri" w:cs="Calibri"/>
              <w:b/>
              <w:bCs/>
              <w:noProof/>
              <w:sz w:val="24"/>
              <w:szCs w:val="24"/>
            </w:rPr>
          </w:sdtEndPr>
          <w:sdtContent>
            <w:p w:rsidR="00F20D29" w:rsidRDefault="00F20D29">
              <w:pPr>
                <w:pStyle w:val="TOCHeading"/>
              </w:pPr>
              <w:r>
                <w:t>Contents</w:t>
              </w:r>
            </w:p>
            <w:p w:rsidR="00572915" w:rsidRDefault="00F20D29">
              <w:pPr>
                <w:pStyle w:val="TOC1"/>
                <w:tabs>
                  <w:tab w:val="right" w:leader="dot" w:pos="9016"/>
                </w:tabs>
                <w:rPr>
                  <w:rFonts w:eastAsiaTheme="minorEastAsia"/>
                  <w:noProof/>
                  <w:lang w:eastAsia="en-GB"/>
                </w:rPr>
              </w:pPr>
              <w:r w:rsidRPr="00661C5C">
                <w:rPr>
                  <w:rFonts w:ascii="Calibri" w:hAnsi="Calibri" w:cs="Calibri"/>
                  <w:sz w:val="24"/>
                  <w:szCs w:val="24"/>
                </w:rPr>
                <w:fldChar w:fldCharType="begin"/>
              </w:r>
              <w:r w:rsidRPr="00661C5C">
                <w:rPr>
                  <w:rFonts w:ascii="Calibri" w:hAnsi="Calibri" w:cs="Calibri"/>
                  <w:sz w:val="24"/>
                  <w:szCs w:val="24"/>
                </w:rPr>
                <w:instrText xml:space="preserve"> TOC \o "1-3" \h \z \u </w:instrText>
              </w:r>
              <w:r w:rsidRPr="00661C5C">
                <w:rPr>
                  <w:rFonts w:ascii="Calibri" w:hAnsi="Calibri" w:cs="Calibri"/>
                  <w:sz w:val="24"/>
                  <w:szCs w:val="24"/>
                </w:rPr>
                <w:fldChar w:fldCharType="separate"/>
              </w:r>
              <w:hyperlink w:anchor="_Toc5392601" w:history="1">
                <w:r w:rsidR="00572915" w:rsidRPr="00602D80">
                  <w:rPr>
                    <w:rStyle w:val="Hyperlink"/>
                    <w:rFonts w:ascii="Calibri" w:hAnsi="Calibri" w:cs="Calibri"/>
                    <w:noProof/>
                  </w:rPr>
                  <w:t>Executive summary:</w:t>
                </w:r>
                <w:r w:rsidR="00572915">
                  <w:rPr>
                    <w:noProof/>
                    <w:webHidden/>
                  </w:rPr>
                  <w:tab/>
                </w:r>
                <w:r w:rsidR="00572915">
                  <w:rPr>
                    <w:noProof/>
                    <w:webHidden/>
                  </w:rPr>
                  <w:fldChar w:fldCharType="begin"/>
                </w:r>
                <w:r w:rsidR="00572915">
                  <w:rPr>
                    <w:noProof/>
                    <w:webHidden/>
                  </w:rPr>
                  <w:instrText xml:space="preserve"> PAGEREF _Toc5392601 \h </w:instrText>
                </w:r>
                <w:r w:rsidR="00572915">
                  <w:rPr>
                    <w:noProof/>
                    <w:webHidden/>
                  </w:rPr>
                </w:r>
                <w:r w:rsidR="00572915">
                  <w:rPr>
                    <w:noProof/>
                    <w:webHidden/>
                  </w:rPr>
                  <w:fldChar w:fldCharType="separate"/>
                </w:r>
                <w:r w:rsidR="00572915">
                  <w:rPr>
                    <w:noProof/>
                    <w:webHidden/>
                  </w:rPr>
                  <w:t>1</w:t>
                </w:r>
                <w:r w:rsidR="00572915">
                  <w:rPr>
                    <w:noProof/>
                    <w:webHidden/>
                  </w:rPr>
                  <w:fldChar w:fldCharType="end"/>
                </w:r>
              </w:hyperlink>
            </w:p>
            <w:p w:rsidR="00572915" w:rsidRDefault="00572915">
              <w:pPr>
                <w:pStyle w:val="TOC1"/>
                <w:tabs>
                  <w:tab w:val="left" w:pos="440"/>
                  <w:tab w:val="right" w:leader="dot" w:pos="9016"/>
                </w:tabs>
                <w:rPr>
                  <w:rFonts w:eastAsiaTheme="minorEastAsia"/>
                  <w:noProof/>
                  <w:lang w:eastAsia="en-GB"/>
                </w:rPr>
              </w:pPr>
              <w:hyperlink w:anchor="_Toc5392602" w:history="1">
                <w:r w:rsidRPr="00602D80">
                  <w:rPr>
                    <w:rStyle w:val="Hyperlink"/>
                    <w:rFonts w:ascii="Calibri" w:hAnsi="Calibri" w:cs="Calibri"/>
                    <w:noProof/>
                  </w:rPr>
                  <w:t>1.</w:t>
                </w:r>
                <w:r>
                  <w:rPr>
                    <w:rFonts w:eastAsiaTheme="minorEastAsia"/>
                    <w:noProof/>
                    <w:lang w:eastAsia="en-GB"/>
                  </w:rPr>
                  <w:tab/>
                </w:r>
                <w:r w:rsidRPr="00602D80">
                  <w:rPr>
                    <w:rStyle w:val="Hyperlink"/>
                    <w:rFonts w:ascii="Calibri" w:hAnsi="Calibri" w:cs="Calibri"/>
                    <w:noProof/>
                  </w:rPr>
                  <w:t>Introduction:</w:t>
                </w:r>
                <w:r>
                  <w:rPr>
                    <w:noProof/>
                    <w:webHidden/>
                  </w:rPr>
                  <w:tab/>
                </w:r>
                <w:r>
                  <w:rPr>
                    <w:noProof/>
                    <w:webHidden/>
                  </w:rPr>
                  <w:fldChar w:fldCharType="begin"/>
                </w:r>
                <w:r>
                  <w:rPr>
                    <w:noProof/>
                    <w:webHidden/>
                  </w:rPr>
                  <w:instrText xml:space="preserve"> PAGEREF _Toc5392602 \h </w:instrText>
                </w:r>
                <w:r>
                  <w:rPr>
                    <w:noProof/>
                    <w:webHidden/>
                  </w:rPr>
                </w:r>
                <w:r>
                  <w:rPr>
                    <w:noProof/>
                    <w:webHidden/>
                  </w:rPr>
                  <w:fldChar w:fldCharType="separate"/>
                </w:r>
                <w:r>
                  <w:rPr>
                    <w:noProof/>
                    <w:webHidden/>
                  </w:rPr>
                  <w:t>3</w:t>
                </w:r>
                <w:r>
                  <w:rPr>
                    <w:noProof/>
                    <w:webHidden/>
                  </w:rPr>
                  <w:fldChar w:fldCharType="end"/>
                </w:r>
              </w:hyperlink>
            </w:p>
            <w:p w:rsidR="00572915" w:rsidRDefault="00572915">
              <w:pPr>
                <w:pStyle w:val="TOC2"/>
                <w:tabs>
                  <w:tab w:val="right" w:leader="dot" w:pos="9016"/>
                </w:tabs>
                <w:rPr>
                  <w:rFonts w:eastAsiaTheme="minorEastAsia"/>
                  <w:noProof/>
                  <w:lang w:eastAsia="en-GB"/>
                </w:rPr>
              </w:pPr>
              <w:hyperlink w:anchor="_Toc5392603" w:history="1">
                <w:r w:rsidRPr="00602D80">
                  <w:rPr>
                    <w:rStyle w:val="Hyperlink"/>
                    <w:noProof/>
                  </w:rPr>
                  <w:t>1.1 Culture</w:t>
                </w:r>
                <w:r>
                  <w:rPr>
                    <w:noProof/>
                    <w:webHidden/>
                  </w:rPr>
                  <w:tab/>
                </w:r>
                <w:r>
                  <w:rPr>
                    <w:noProof/>
                    <w:webHidden/>
                  </w:rPr>
                  <w:fldChar w:fldCharType="begin"/>
                </w:r>
                <w:r>
                  <w:rPr>
                    <w:noProof/>
                    <w:webHidden/>
                  </w:rPr>
                  <w:instrText xml:space="preserve"> PAGEREF _Toc5392603 \h </w:instrText>
                </w:r>
                <w:r>
                  <w:rPr>
                    <w:noProof/>
                    <w:webHidden/>
                  </w:rPr>
                </w:r>
                <w:r>
                  <w:rPr>
                    <w:noProof/>
                    <w:webHidden/>
                  </w:rPr>
                  <w:fldChar w:fldCharType="separate"/>
                </w:r>
                <w:r>
                  <w:rPr>
                    <w:noProof/>
                    <w:webHidden/>
                  </w:rPr>
                  <w:t>3</w:t>
                </w:r>
                <w:r>
                  <w:rPr>
                    <w:noProof/>
                    <w:webHidden/>
                  </w:rPr>
                  <w:fldChar w:fldCharType="end"/>
                </w:r>
              </w:hyperlink>
            </w:p>
            <w:p w:rsidR="00572915" w:rsidRDefault="00572915">
              <w:pPr>
                <w:pStyle w:val="TOC2"/>
                <w:tabs>
                  <w:tab w:val="right" w:leader="dot" w:pos="9016"/>
                </w:tabs>
                <w:rPr>
                  <w:rFonts w:eastAsiaTheme="minorEastAsia"/>
                  <w:noProof/>
                  <w:lang w:eastAsia="en-GB"/>
                </w:rPr>
              </w:pPr>
              <w:hyperlink w:anchor="_Toc5392604" w:history="1">
                <w:r w:rsidRPr="00602D80">
                  <w:rPr>
                    <w:rStyle w:val="Hyperlink"/>
                    <w:noProof/>
                  </w:rPr>
                  <w:t>1.2 Workplace culture:</w:t>
                </w:r>
                <w:r>
                  <w:rPr>
                    <w:noProof/>
                    <w:webHidden/>
                  </w:rPr>
                  <w:tab/>
                </w:r>
                <w:r>
                  <w:rPr>
                    <w:noProof/>
                    <w:webHidden/>
                  </w:rPr>
                  <w:fldChar w:fldCharType="begin"/>
                </w:r>
                <w:r>
                  <w:rPr>
                    <w:noProof/>
                    <w:webHidden/>
                  </w:rPr>
                  <w:instrText xml:space="preserve"> PAGEREF _Toc5392604 \h </w:instrText>
                </w:r>
                <w:r>
                  <w:rPr>
                    <w:noProof/>
                    <w:webHidden/>
                  </w:rPr>
                </w:r>
                <w:r>
                  <w:rPr>
                    <w:noProof/>
                    <w:webHidden/>
                  </w:rPr>
                  <w:fldChar w:fldCharType="separate"/>
                </w:r>
                <w:r>
                  <w:rPr>
                    <w:noProof/>
                    <w:webHidden/>
                  </w:rPr>
                  <w:t>3</w:t>
                </w:r>
                <w:r>
                  <w:rPr>
                    <w:noProof/>
                    <w:webHidden/>
                  </w:rPr>
                  <w:fldChar w:fldCharType="end"/>
                </w:r>
              </w:hyperlink>
            </w:p>
            <w:p w:rsidR="00572915" w:rsidRDefault="00572915">
              <w:pPr>
                <w:pStyle w:val="TOC2"/>
                <w:tabs>
                  <w:tab w:val="right" w:leader="dot" w:pos="9016"/>
                </w:tabs>
                <w:rPr>
                  <w:rFonts w:eastAsiaTheme="minorEastAsia"/>
                  <w:noProof/>
                  <w:lang w:eastAsia="en-GB"/>
                </w:rPr>
              </w:pPr>
              <w:hyperlink w:anchor="_Toc5392605" w:history="1">
                <w:r w:rsidRPr="00602D80">
                  <w:rPr>
                    <w:rStyle w:val="Hyperlink"/>
                    <w:noProof/>
                  </w:rPr>
                  <w:t>1.3 workplace culture of Google.</w:t>
                </w:r>
                <w:r>
                  <w:rPr>
                    <w:noProof/>
                    <w:webHidden/>
                  </w:rPr>
                  <w:tab/>
                </w:r>
                <w:r>
                  <w:rPr>
                    <w:noProof/>
                    <w:webHidden/>
                  </w:rPr>
                  <w:fldChar w:fldCharType="begin"/>
                </w:r>
                <w:r>
                  <w:rPr>
                    <w:noProof/>
                    <w:webHidden/>
                  </w:rPr>
                  <w:instrText xml:space="preserve"> PAGEREF _Toc5392605 \h </w:instrText>
                </w:r>
                <w:r>
                  <w:rPr>
                    <w:noProof/>
                    <w:webHidden/>
                  </w:rPr>
                </w:r>
                <w:r>
                  <w:rPr>
                    <w:noProof/>
                    <w:webHidden/>
                  </w:rPr>
                  <w:fldChar w:fldCharType="separate"/>
                </w:r>
                <w:r>
                  <w:rPr>
                    <w:noProof/>
                    <w:webHidden/>
                  </w:rPr>
                  <w:t>3</w:t>
                </w:r>
                <w:r>
                  <w:rPr>
                    <w:noProof/>
                    <w:webHidden/>
                  </w:rPr>
                  <w:fldChar w:fldCharType="end"/>
                </w:r>
              </w:hyperlink>
            </w:p>
            <w:p w:rsidR="00572915" w:rsidRDefault="00572915">
              <w:pPr>
                <w:pStyle w:val="TOC2"/>
                <w:tabs>
                  <w:tab w:val="right" w:leader="dot" w:pos="9016"/>
                </w:tabs>
                <w:rPr>
                  <w:rFonts w:eastAsiaTheme="minorEastAsia"/>
                  <w:noProof/>
                  <w:lang w:eastAsia="en-GB"/>
                </w:rPr>
              </w:pPr>
              <w:hyperlink w:anchor="_Toc5392606" w:history="1">
                <w:r w:rsidRPr="00602D80">
                  <w:rPr>
                    <w:rStyle w:val="Hyperlink"/>
                    <w:noProof/>
                  </w:rPr>
                  <w:t>1.4. An analysis of Google workplace culture:</w:t>
                </w:r>
                <w:r>
                  <w:rPr>
                    <w:noProof/>
                    <w:webHidden/>
                  </w:rPr>
                  <w:tab/>
                </w:r>
                <w:r>
                  <w:rPr>
                    <w:noProof/>
                    <w:webHidden/>
                  </w:rPr>
                  <w:fldChar w:fldCharType="begin"/>
                </w:r>
                <w:r>
                  <w:rPr>
                    <w:noProof/>
                    <w:webHidden/>
                  </w:rPr>
                  <w:instrText xml:space="preserve"> PAGEREF _Toc5392606 \h </w:instrText>
                </w:r>
                <w:r>
                  <w:rPr>
                    <w:noProof/>
                    <w:webHidden/>
                  </w:rPr>
                </w:r>
                <w:r>
                  <w:rPr>
                    <w:noProof/>
                    <w:webHidden/>
                  </w:rPr>
                  <w:fldChar w:fldCharType="separate"/>
                </w:r>
                <w:r>
                  <w:rPr>
                    <w:noProof/>
                    <w:webHidden/>
                  </w:rPr>
                  <w:t>4</w:t>
                </w:r>
                <w:r>
                  <w:rPr>
                    <w:noProof/>
                    <w:webHidden/>
                  </w:rPr>
                  <w:fldChar w:fldCharType="end"/>
                </w:r>
              </w:hyperlink>
            </w:p>
            <w:p w:rsidR="00572915" w:rsidRDefault="00572915">
              <w:pPr>
                <w:pStyle w:val="TOC3"/>
                <w:tabs>
                  <w:tab w:val="right" w:leader="dot" w:pos="9016"/>
                </w:tabs>
                <w:rPr>
                  <w:rFonts w:cstheme="minorBidi"/>
                  <w:noProof/>
                  <w:lang w:val="en-GB" w:eastAsia="en-GB"/>
                </w:rPr>
              </w:pPr>
              <w:hyperlink w:anchor="_Toc5392607" w:history="1">
                <w:r w:rsidRPr="00602D80">
                  <w:rPr>
                    <w:rStyle w:val="Hyperlink"/>
                    <w:noProof/>
                  </w:rPr>
                  <w:t>1 .4..1  PESTLE:</w:t>
                </w:r>
                <w:r>
                  <w:rPr>
                    <w:noProof/>
                    <w:webHidden/>
                  </w:rPr>
                  <w:tab/>
                </w:r>
                <w:r>
                  <w:rPr>
                    <w:noProof/>
                    <w:webHidden/>
                  </w:rPr>
                  <w:fldChar w:fldCharType="begin"/>
                </w:r>
                <w:r>
                  <w:rPr>
                    <w:noProof/>
                    <w:webHidden/>
                  </w:rPr>
                  <w:instrText xml:space="preserve"> PAGEREF _Toc5392607 \h </w:instrText>
                </w:r>
                <w:r>
                  <w:rPr>
                    <w:noProof/>
                    <w:webHidden/>
                  </w:rPr>
                </w:r>
                <w:r>
                  <w:rPr>
                    <w:noProof/>
                    <w:webHidden/>
                  </w:rPr>
                  <w:fldChar w:fldCharType="separate"/>
                </w:r>
                <w:r>
                  <w:rPr>
                    <w:noProof/>
                    <w:webHidden/>
                  </w:rPr>
                  <w:t>4</w:t>
                </w:r>
                <w:r>
                  <w:rPr>
                    <w:noProof/>
                    <w:webHidden/>
                  </w:rPr>
                  <w:fldChar w:fldCharType="end"/>
                </w:r>
              </w:hyperlink>
            </w:p>
            <w:p w:rsidR="00572915" w:rsidRDefault="00572915">
              <w:pPr>
                <w:pStyle w:val="TOC3"/>
                <w:tabs>
                  <w:tab w:val="right" w:leader="dot" w:pos="9016"/>
                </w:tabs>
                <w:rPr>
                  <w:rFonts w:cstheme="minorBidi"/>
                  <w:noProof/>
                  <w:lang w:val="en-GB" w:eastAsia="en-GB"/>
                </w:rPr>
              </w:pPr>
              <w:hyperlink w:anchor="_Toc5392609" w:history="1">
                <w:r w:rsidRPr="00602D80">
                  <w:rPr>
                    <w:rStyle w:val="Hyperlink"/>
                    <w:noProof/>
                  </w:rPr>
                  <w:t>1.4.2. Political</w:t>
                </w:r>
                <w:r>
                  <w:rPr>
                    <w:noProof/>
                    <w:webHidden/>
                  </w:rPr>
                  <w:tab/>
                </w:r>
                <w:r>
                  <w:rPr>
                    <w:noProof/>
                    <w:webHidden/>
                  </w:rPr>
                  <w:fldChar w:fldCharType="begin"/>
                </w:r>
                <w:r>
                  <w:rPr>
                    <w:noProof/>
                    <w:webHidden/>
                  </w:rPr>
                  <w:instrText xml:space="preserve"> PAGEREF _Toc5392609 \h </w:instrText>
                </w:r>
                <w:r>
                  <w:rPr>
                    <w:noProof/>
                    <w:webHidden/>
                  </w:rPr>
                </w:r>
                <w:r>
                  <w:rPr>
                    <w:noProof/>
                    <w:webHidden/>
                  </w:rPr>
                  <w:fldChar w:fldCharType="separate"/>
                </w:r>
                <w:r>
                  <w:rPr>
                    <w:noProof/>
                    <w:webHidden/>
                  </w:rPr>
                  <w:t>4</w:t>
                </w:r>
                <w:r>
                  <w:rPr>
                    <w:noProof/>
                    <w:webHidden/>
                  </w:rPr>
                  <w:fldChar w:fldCharType="end"/>
                </w:r>
              </w:hyperlink>
            </w:p>
            <w:p w:rsidR="00572915" w:rsidRDefault="00572915">
              <w:pPr>
                <w:pStyle w:val="TOC3"/>
                <w:tabs>
                  <w:tab w:val="right" w:leader="dot" w:pos="9016"/>
                </w:tabs>
                <w:rPr>
                  <w:rFonts w:cstheme="minorBidi"/>
                  <w:noProof/>
                  <w:lang w:val="en-GB" w:eastAsia="en-GB"/>
                </w:rPr>
              </w:pPr>
              <w:hyperlink w:anchor="_Toc5392610" w:history="1">
                <w:r w:rsidRPr="00602D80">
                  <w:rPr>
                    <w:rStyle w:val="Hyperlink"/>
                    <w:noProof/>
                  </w:rPr>
                  <w:t>1.4.3. Economic Factors</w:t>
                </w:r>
                <w:r>
                  <w:rPr>
                    <w:noProof/>
                    <w:webHidden/>
                  </w:rPr>
                  <w:tab/>
                </w:r>
                <w:r>
                  <w:rPr>
                    <w:noProof/>
                    <w:webHidden/>
                  </w:rPr>
                  <w:fldChar w:fldCharType="begin"/>
                </w:r>
                <w:r>
                  <w:rPr>
                    <w:noProof/>
                    <w:webHidden/>
                  </w:rPr>
                  <w:instrText xml:space="preserve"> PAGEREF _Toc5392610 \h </w:instrText>
                </w:r>
                <w:r>
                  <w:rPr>
                    <w:noProof/>
                    <w:webHidden/>
                  </w:rPr>
                </w:r>
                <w:r>
                  <w:rPr>
                    <w:noProof/>
                    <w:webHidden/>
                  </w:rPr>
                  <w:fldChar w:fldCharType="separate"/>
                </w:r>
                <w:r>
                  <w:rPr>
                    <w:noProof/>
                    <w:webHidden/>
                  </w:rPr>
                  <w:t>4</w:t>
                </w:r>
                <w:r>
                  <w:rPr>
                    <w:noProof/>
                    <w:webHidden/>
                  </w:rPr>
                  <w:fldChar w:fldCharType="end"/>
                </w:r>
              </w:hyperlink>
            </w:p>
            <w:p w:rsidR="00572915" w:rsidRDefault="00572915">
              <w:pPr>
                <w:pStyle w:val="TOC3"/>
                <w:tabs>
                  <w:tab w:val="right" w:leader="dot" w:pos="9016"/>
                </w:tabs>
                <w:rPr>
                  <w:rFonts w:cstheme="minorBidi"/>
                  <w:noProof/>
                  <w:lang w:val="en-GB" w:eastAsia="en-GB"/>
                </w:rPr>
              </w:pPr>
              <w:hyperlink w:anchor="_Toc5392611" w:history="1">
                <w:r w:rsidRPr="00602D80">
                  <w:rPr>
                    <w:rStyle w:val="Hyperlink"/>
                    <w:noProof/>
                  </w:rPr>
                  <w:t>1.4.4 Social factors:</w:t>
                </w:r>
                <w:r>
                  <w:rPr>
                    <w:noProof/>
                    <w:webHidden/>
                  </w:rPr>
                  <w:tab/>
                </w:r>
                <w:r>
                  <w:rPr>
                    <w:noProof/>
                    <w:webHidden/>
                  </w:rPr>
                  <w:fldChar w:fldCharType="begin"/>
                </w:r>
                <w:r>
                  <w:rPr>
                    <w:noProof/>
                    <w:webHidden/>
                  </w:rPr>
                  <w:instrText xml:space="preserve"> PAGEREF _Toc5392611 \h </w:instrText>
                </w:r>
                <w:r>
                  <w:rPr>
                    <w:noProof/>
                    <w:webHidden/>
                  </w:rPr>
                </w:r>
                <w:r>
                  <w:rPr>
                    <w:noProof/>
                    <w:webHidden/>
                  </w:rPr>
                  <w:fldChar w:fldCharType="separate"/>
                </w:r>
                <w:r>
                  <w:rPr>
                    <w:noProof/>
                    <w:webHidden/>
                  </w:rPr>
                  <w:t>5</w:t>
                </w:r>
                <w:r>
                  <w:rPr>
                    <w:noProof/>
                    <w:webHidden/>
                  </w:rPr>
                  <w:fldChar w:fldCharType="end"/>
                </w:r>
              </w:hyperlink>
            </w:p>
            <w:p w:rsidR="00572915" w:rsidRDefault="00572915">
              <w:pPr>
                <w:pStyle w:val="TOC3"/>
                <w:tabs>
                  <w:tab w:val="right" w:leader="dot" w:pos="9016"/>
                </w:tabs>
                <w:rPr>
                  <w:rFonts w:cstheme="minorBidi"/>
                  <w:noProof/>
                  <w:lang w:val="en-GB" w:eastAsia="en-GB"/>
                </w:rPr>
              </w:pPr>
              <w:hyperlink w:anchor="_Toc5392612" w:history="1">
                <w:r w:rsidRPr="00602D80">
                  <w:rPr>
                    <w:rStyle w:val="Hyperlink"/>
                    <w:noProof/>
                  </w:rPr>
                  <w:t>1.4.5. Technological Factors:</w:t>
                </w:r>
                <w:r>
                  <w:rPr>
                    <w:noProof/>
                    <w:webHidden/>
                  </w:rPr>
                  <w:tab/>
                </w:r>
                <w:r>
                  <w:rPr>
                    <w:noProof/>
                    <w:webHidden/>
                  </w:rPr>
                  <w:fldChar w:fldCharType="begin"/>
                </w:r>
                <w:r>
                  <w:rPr>
                    <w:noProof/>
                    <w:webHidden/>
                  </w:rPr>
                  <w:instrText xml:space="preserve"> PAGEREF _Toc5392612 \h </w:instrText>
                </w:r>
                <w:r>
                  <w:rPr>
                    <w:noProof/>
                    <w:webHidden/>
                  </w:rPr>
                </w:r>
                <w:r>
                  <w:rPr>
                    <w:noProof/>
                    <w:webHidden/>
                  </w:rPr>
                  <w:fldChar w:fldCharType="separate"/>
                </w:r>
                <w:r>
                  <w:rPr>
                    <w:noProof/>
                    <w:webHidden/>
                  </w:rPr>
                  <w:t>5</w:t>
                </w:r>
                <w:r>
                  <w:rPr>
                    <w:noProof/>
                    <w:webHidden/>
                  </w:rPr>
                  <w:fldChar w:fldCharType="end"/>
                </w:r>
              </w:hyperlink>
            </w:p>
            <w:p w:rsidR="00572915" w:rsidRDefault="00572915">
              <w:pPr>
                <w:pStyle w:val="TOC3"/>
                <w:tabs>
                  <w:tab w:val="right" w:leader="dot" w:pos="9016"/>
                </w:tabs>
                <w:rPr>
                  <w:rFonts w:cstheme="minorBidi"/>
                  <w:noProof/>
                  <w:lang w:val="en-GB" w:eastAsia="en-GB"/>
                </w:rPr>
              </w:pPr>
              <w:hyperlink w:anchor="_Toc5392613" w:history="1">
                <w:r w:rsidRPr="00602D80">
                  <w:rPr>
                    <w:rStyle w:val="Hyperlink"/>
                    <w:rFonts w:ascii="Calibri" w:hAnsi="Calibri" w:cs="Calibri"/>
                    <w:noProof/>
                  </w:rPr>
                  <w:t>1.4.6 Environmental factors:</w:t>
                </w:r>
                <w:r>
                  <w:rPr>
                    <w:noProof/>
                    <w:webHidden/>
                  </w:rPr>
                  <w:tab/>
                </w:r>
                <w:r>
                  <w:rPr>
                    <w:noProof/>
                    <w:webHidden/>
                  </w:rPr>
                  <w:fldChar w:fldCharType="begin"/>
                </w:r>
                <w:r>
                  <w:rPr>
                    <w:noProof/>
                    <w:webHidden/>
                  </w:rPr>
                  <w:instrText xml:space="preserve"> PAGEREF _Toc5392613 \h </w:instrText>
                </w:r>
                <w:r>
                  <w:rPr>
                    <w:noProof/>
                    <w:webHidden/>
                  </w:rPr>
                </w:r>
                <w:r>
                  <w:rPr>
                    <w:noProof/>
                    <w:webHidden/>
                  </w:rPr>
                  <w:fldChar w:fldCharType="separate"/>
                </w:r>
                <w:r>
                  <w:rPr>
                    <w:noProof/>
                    <w:webHidden/>
                  </w:rPr>
                  <w:t>6</w:t>
                </w:r>
                <w:r>
                  <w:rPr>
                    <w:noProof/>
                    <w:webHidden/>
                  </w:rPr>
                  <w:fldChar w:fldCharType="end"/>
                </w:r>
              </w:hyperlink>
            </w:p>
            <w:p w:rsidR="00572915" w:rsidRDefault="00572915">
              <w:pPr>
                <w:pStyle w:val="TOC3"/>
                <w:tabs>
                  <w:tab w:val="right" w:leader="dot" w:pos="9016"/>
                </w:tabs>
                <w:rPr>
                  <w:rFonts w:cstheme="minorBidi"/>
                  <w:noProof/>
                  <w:lang w:val="en-GB" w:eastAsia="en-GB"/>
                </w:rPr>
              </w:pPr>
              <w:hyperlink w:anchor="_Toc5392614" w:history="1">
                <w:r w:rsidRPr="00602D80">
                  <w:rPr>
                    <w:rStyle w:val="Hyperlink"/>
                    <w:rFonts w:ascii="Calibri" w:hAnsi="Calibri" w:cs="Calibri"/>
                    <w:noProof/>
                  </w:rPr>
                  <w:t>1.4.7. Legal factors:</w:t>
                </w:r>
                <w:r>
                  <w:rPr>
                    <w:noProof/>
                    <w:webHidden/>
                  </w:rPr>
                  <w:tab/>
                </w:r>
                <w:r>
                  <w:rPr>
                    <w:noProof/>
                    <w:webHidden/>
                  </w:rPr>
                  <w:fldChar w:fldCharType="begin"/>
                </w:r>
                <w:r>
                  <w:rPr>
                    <w:noProof/>
                    <w:webHidden/>
                  </w:rPr>
                  <w:instrText xml:space="preserve"> PAGEREF _Toc5392614 \h </w:instrText>
                </w:r>
                <w:r>
                  <w:rPr>
                    <w:noProof/>
                    <w:webHidden/>
                  </w:rPr>
                </w:r>
                <w:r>
                  <w:rPr>
                    <w:noProof/>
                    <w:webHidden/>
                  </w:rPr>
                  <w:fldChar w:fldCharType="separate"/>
                </w:r>
                <w:r>
                  <w:rPr>
                    <w:noProof/>
                    <w:webHidden/>
                  </w:rPr>
                  <w:t>6</w:t>
                </w:r>
                <w:r>
                  <w:rPr>
                    <w:noProof/>
                    <w:webHidden/>
                  </w:rPr>
                  <w:fldChar w:fldCharType="end"/>
                </w:r>
              </w:hyperlink>
            </w:p>
            <w:p w:rsidR="00572915" w:rsidRDefault="00572915">
              <w:pPr>
                <w:pStyle w:val="TOC2"/>
                <w:tabs>
                  <w:tab w:val="right" w:leader="dot" w:pos="9016"/>
                </w:tabs>
                <w:rPr>
                  <w:rFonts w:eastAsiaTheme="minorEastAsia"/>
                  <w:noProof/>
                  <w:lang w:eastAsia="en-GB"/>
                </w:rPr>
              </w:pPr>
              <w:hyperlink w:anchor="_Toc5392615" w:history="1">
                <w:r w:rsidRPr="00602D80">
                  <w:rPr>
                    <w:rStyle w:val="Hyperlink"/>
                    <w:noProof/>
                  </w:rPr>
                  <w:t>1.5.. SWOT</w:t>
                </w:r>
                <w:r>
                  <w:rPr>
                    <w:noProof/>
                    <w:webHidden/>
                  </w:rPr>
                  <w:tab/>
                </w:r>
                <w:r>
                  <w:rPr>
                    <w:noProof/>
                    <w:webHidden/>
                  </w:rPr>
                  <w:fldChar w:fldCharType="begin"/>
                </w:r>
                <w:r>
                  <w:rPr>
                    <w:noProof/>
                    <w:webHidden/>
                  </w:rPr>
                  <w:instrText xml:space="preserve"> PAGEREF _Toc5392615 \h </w:instrText>
                </w:r>
                <w:r>
                  <w:rPr>
                    <w:noProof/>
                    <w:webHidden/>
                  </w:rPr>
                </w:r>
                <w:r>
                  <w:rPr>
                    <w:noProof/>
                    <w:webHidden/>
                  </w:rPr>
                  <w:fldChar w:fldCharType="separate"/>
                </w:r>
                <w:r>
                  <w:rPr>
                    <w:noProof/>
                    <w:webHidden/>
                  </w:rPr>
                  <w:t>6</w:t>
                </w:r>
                <w:r>
                  <w:rPr>
                    <w:noProof/>
                    <w:webHidden/>
                  </w:rPr>
                  <w:fldChar w:fldCharType="end"/>
                </w:r>
              </w:hyperlink>
            </w:p>
            <w:p w:rsidR="00572915" w:rsidRDefault="00572915">
              <w:pPr>
                <w:pStyle w:val="TOC1"/>
                <w:tabs>
                  <w:tab w:val="right" w:leader="dot" w:pos="9016"/>
                </w:tabs>
                <w:rPr>
                  <w:rFonts w:eastAsiaTheme="minorEastAsia"/>
                  <w:noProof/>
                  <w:lang w:eastAsia="en-GB"/>
                </w:rPr>
              </w:pPr>
              <w:hyperlink w:anchor="_Toc5392616" w:history="1">
                <w:r w:rsidRPr="00602D80">
                  <w:rPr>
                    <w:rStyle w:val="Hyperlink"/>
                    <w:noProof/>
                  </w:rPr>
                  <w:t>2.1 Organisational structure of Google:</w:t>
                </w:r>
                <w:r>
                  <w:rPr>
                    <w:noProof/>
                    <w:webHidden/>
                  </w:rPr>
                  <w:tab/>
                </w:r>
                <w:r>
                  <w:rPr>
                    <w:noProof/>
                    <w:webHidden/>
                  </w:rPr>
                  <w:fldChar w:fldCharType="begin"/>
                </w:r>
                <w:r>
                  <w:rPr>
                    <w:noProof/>
                    <w:webHidden/>
                  </w:rPr>
                  <w:instrText xml:space="preserve"> PAGEREF _Toc5392616 \h </w:instrText>
                </w:r>
                <w:r>
                  <w:rPr>
                    <w:noProof/>
                    <w:webHidden/>
                  </w:rPr>
                </w:r>
                <w:r>
                  <w:rPr>
                    <w:noProof/>
                    <w:webHidden/>
                  </w:rPr>
                  <w:fldChar w:fldCharType="separate"/>
                </w:r>
                <w:r>
                  <w:rPr>
                    <w:noProof/>
                    <w:webHidden/>
                  </w:rPr>
                  <w:t>6</w:t>
                </w:r>
                <w:r>
                  <w:rPr>
                    <w:noProof/>
                    <w:webHidden/>
                  </w:rPr>
                  <w:fldChar w:fldCharType="end"/>
                </w:r>
              </w:hyperlink>
            </w:p>
            <w:p w:rsidR="00572915" w:rsidRDefault="00572915">
              <w:pPr>
                <w:pStyle w:val="TOC2"/>
                <w:tabs>
                  <w:tab w:val="right" w:leader="dot" w:pos="9016"/>
                </w:tabs>
                <w:rPr>
                  <w:rFonts w:eastAsiaTheme="minorEastAsia"/>
                  <w:noProof/>
                  <w:lang w:eastAsia="en-GB"/>
                </w:rPr>
              </w:pPr>
              <w:hyperlink w:anchor="_Toc5392617" w:history="1">
                <w:r w:rsidRPr="00602D80">
                  <w:rPr>
                    <w:rStyle w:val="Hyperlink"/>
                    <w:noProof/>
                  </w:rPr>
                  <w:t>2.2 Different types of organisational cultures:</w:t>
                </w:r>
                <w:r>
                  <w:rPr>
                    <w:noProof/>
                    <w:webHidden/>
                  </w:rPr>
                  <w:tab/>
                </w:r>
                <w:r>
                  <w:rPr>
                    <w:noProof/>
                    <w:webHidden/>
                  </w:rPr>
                  <w:fldChar w:fldCharType="begin"/>
                </w:r>
                <w:r>
                  <w:rPr>
                    <w:noProof/>
                    <w:webHidden/>
                  </w:rPr>
                  <w:instrText xml:space="preserve"> PAGEREF _Toc5392617 \h </w:instrText>
                </w:r>
                <w:r>
                  <w:rPr>
                    <w:noProof/>
                    <w:webHidden/>
                  </w:rPr>
                </w:r>
                <w:r>
                  <w:rPr>
                    <w:noProof/>
                    <w:webHidden/>
                  </w:rPr>
                  <w:fldChar w:fldCharType="separate"/>
                </w:r>
                <w:r>
                  <w:rPr>
                    <w:noProof/>
                    <w:webHidden/>
                  </w:rPr>
                  <w:t>7</w:t>
                </w:r>
                <w:r>
                  <w:rPr>
                    <w:noProof/>
                    <w:webHidden/>
                  </w:rPr>
                  <w:fldChar w:fldCharType="end"/>
                </w:r>
              </w:hyperlink>
            </w:p>
            <w:p w:rsidR="00572915" w:rsidRDefault="00572915">
              <w:pPr>
                <w:pStyle w:val="TOC2"/>
                <w:tabs>
                  <w:tab w:val="right" w:leader="dot" w:pos="9016"/>
                </w:tabs>
                <w:rPr>
                  <w:rFonts w:eastAsiaTheme="minorEastAsia"/>
                  <w:noProof/>
                  <w:lang w:eastAsia="en-GB"/>
                </w:rPr>
              </w:pPr>
              <w:hyperlink w:anchor="_Toc5392618" w:history="1">
                <w:r w:rsidRPr="00602D80">
                  <w:rPr>
                    <w:rStyle w:val="Hyperlink"/>
                    <w:noProof/>
                  </w:rPr>
                  <w:t>2.3.1 Handy model in Google:</w:t>
                </w:r>
                <w:r>
                  <w:rPr>
                    <w:noProof/>
                    <w:webHidden/>
                  </w:rPr>
                  <w:tab/>
                </w:r>
                <w:r>
                  <w:rPr>
                    <w:noProof/>
                    <w:webHidden/>
                  </w:rPr>
                  <w:fldChar w:fldCharType="begin"/>
                </w:r>
                <w:r>
                  <w:rPr>
                    <w:noProof/>
                    <w:webHidden/>
                  </w:rPr>
                  <w:instrText xml:space="preserve"> PAGEREF _Toc5392618 \h </w:instrText>
                </w:r>
                <w:r>
                  <w:rPr>
                    <w:noProof/>
                    <w:webHidden/>
                  </w:rPr>
                </w:r>
                <w:r>
                  <w:rPr>
                    <w:noProof/>
                    <w:webHidden/>
                  </w:rPr>
                  <w:fldChar w:fldCharType="separate"/>
                </w:r>
                <w:r>
                  <w:rPr>
                    <w:noProof/>
                    <w:webHidden/>
                  </w:rPr>
                  <w:t>7</w:t>
                </w:r>
                <w:r>
                  <w:rPr>
                    <w:noProof/>
                    <w:webHidden/>
                  </w:rPr>
                  <w:fldChar w:fldCharType="end"/>
                </w:r>
              </w:hyperlink>
            </w:p>
            <w:p w:rsidR="00572915" w:rsidRDefault="00572915">
              <w:pPr>
                <w:pStyle w:val="TOC2"/>
                <w:tabs>
                  <w:tab w:val="right" w:leader="dot" w:pos="9016"/>
                </w:tabs>
                <w:rPr>
                  <w:rFonts w:eastAsiaTheme="minorEastAsia"/>
                  <w:noProof/>
                  <w:lang w:eastAsia="en-GB"/>
                </w:rPr>
              </w:pPr>
              <w:hyperlink w:anchor="_Toc5392619" w:history="1">
                <w:r w:rsidRPr="00602D80">
                  <w:rPr>
                    <w:rStyle w:val="Hyperlink"/>
                    <w:noProof/>
                  </w:rPr>
                  <w:t>2.3.2 The culture web in Google::</w:t>
                </w:r>
                <w:r>
                  <w:rPr>
                    <w:noProof/>
                    <w:webHidden/>
                  </w:rPr>
                  <w:tab/>
                </w:r>
                <w:r>
                  <w:rPr>
                    <w:noProof/>
                    <w:webHidden/>
                  </w:rPr>
                  <w:fldChar w:fldCharType="begin"/>
                </w:r>
                <w:r>
                  <w:rPr>
                    <w:noProof/>
                    <w:webHidden/>
                  </w:rPr>
                  <w:instrText xml:space="preserve"> PAGEREF _Toc5392619 \h </w:instrText>
                </w:r>
                <w:r>
                  <w:rPr>
                    <w:noProof/>
                    <w:webHidden/>
                  </w:rPr>
                </w:r>
                <w:r>
                  <w:rPr>
                    <w:noProof/>
                    <w:webHidden/>
                  </w:rPr>
                  <w:fldChar w:fldCharType="separate"/>
                </w:r>
                <w:r>
                  <w:rPr>
                    <w:noProof/>
                    <w:webHidden/>
                  </w:rPr>
                  <w:t>7</w:t>
                </w:r>
                <w:r>
                  <w:rPr>
                    <w:noProof/>
                    <w:webHidden/>
                  </w:rPr>
                  <w:fldChar w:fldCharType="end"/>
                </w:r>
              </w:hyperlink>
            </w:p>
            <w:p w:rsidR="00572915" w:rsidRDefault="00572915">
              <w:pPr>
                <w:pStyle w:val="TOC1"/>
                <w:tabs>
                  <w:tab w:val="right" w:leader="dot" w:pos="9016"/>
                </w:tabs>
                <w:rPr>
                  <w:rFonts w:eastAsiaTheme="minorEastAsia"/>
                  <w:noProof/>
                  <w:lang w:eastAsia="en-GB"/>
                </w:rPr>
              </w:pPr>
              <w:hyperlink w:anchor="_Toc5392620" w:history="1">
                <w:r w:rsidRPr="00602D80">
                  <w:rPr>
                    <w:rStyle w:val="Hyperlink"/>
                    <w:noProof/>
                  </w:rPr>
                  <w:t>3.1. Organisational  Ethics:</w:t>
                </w:r>
                <w:r>
                  <w:rPr>
                    <w:noProof/>
                    <w:webHidden/>
                  </w:rPr>
                  <w:tab/>
                </w:r>
                <w:r>
                  <w:rPr>
                    <w:noProof/>
                    <w:webHidden/>
                  </w:rPr>
                  <w:fldChar w:fldCharType="begin"/>
                </w:r>
                <w:r>
                  <w:rPr>
                    <w:noProof/>
                    <w:webHidden/>
                  </w:rPr>
                  <w:instrText xml:space="preserve"> PAGEREF _Toc5392620 \h </w:instrText>
                </w:r>
                <w:r>
                  <w:rPr>
                    <w:noProof/>
                    <w:webHidden/>
                  </w:rPr>
                </w:r>
                <w:r>
                  <w:rPr>
                    <w:noProof/>
                    <w:webHidden/>
                  </w:rPr>
                  <w:fldChar w:fldCharType="separate"/>
                </w:r>
                <w:r>
                  <w:rPr>
                    <w:noProof/>
                    <w:webHidden/>
                  </w:rPr>
                  <w:t>8</w:t>
                </w:r>
                <w:r>
                  <w:rPr>
                    <w:noProof/>
                    <w:webHidden/>
                  </w:rPr>
                  <w:fldChar w:fldCharType="end"/>
                </w:r>
              </w:hyperlink>
            </w:p>
            <w:p w:rsidR="00572915" w:rsidRDefault="00572915">
              <w:pPr>
                <w:pStyle w:val="TOC2"/>
                <w:tabs>
                  <w:tab w:val="right" w:leader="dot" w:pos="9016"/>
                </w:tabs>
                <w:rPr>
                  <w:rFonts w:eastAsiaTheme="minorEastAsia"/>
                  <w:noProof/>
                  <w:lang w:eastAsia="en-GB"/>
                </w:rPr>
              </w:pPr>
              <w:hyperlink w:anchor="_Toc5392621" w:history="1">
                <w:r w:rsidRPr="00602D80">
                  <w:rPr>
                    <w:rStyle w:val="Hyperlink"/>
                    <w:noProof/>
                  </w:rPr>
                  <w:t>3.2 Organisational  Ethics of Google:</w:t>
                </w:r>
                <w:r>
                  <w:rPr>
                    <w:noProof/>
                    <w:webHidden/>
                  </w:rPr>
                  <w:tab/>
                </w:r>
                <w:r>
                  <w:rPr>
                    <w:noProof/>
                    <w:webHidden/>
                  </w:rPr>
                  <w:fldChar w:fldCharType="begin"/>
                </w:r>
                <w:r>
                  <w:rPr>
                    <w:noProof/>
                    <w:webHidden/>
                  </w:rPr>
                  <w:instrText xml:space="preserve"> PAGEREF _Toc5392621 \h </w:instrText>
                </w:r>
                <w:r>
                  <w:rPr>
                    <w:noProof/>
                    <w:webHidden/>
                  </w:rPr>
                </w:r>
                <w:r>
                  <w:rPr>
                    <w:noProof/>
                    <w:webHidden/>
                  </w:rPr>
                  <w:fldChar w:fldCharType="separate"/>
                </w:r>
                <w:r>
                  <w:rPr>
                    <w:noProof/>
                    <w:webHidden/>
                  </w:rPr>
                  <w:t>8</w:t>
                </w:r>
                <w:r>
                  <w:rPr>
                    <w:noProof/>
                    <w:webHidden/>
                  </w:rPr>
                  <w:fldChar w:fldCharType="end"/>
                </w:r>
              </w:hyperlink>
            </w:p>
            <w:p w:rsidR="00572915" w:rsidRDefault="00572915">
              <w:pPr>
                <w:pStyle w:val="TOC1"/>
                <w:tabs>
                  <w:tab w:val="right" w:leader="dot" w:pos="9016"/>
                </w:tabs>
                <w:rPr>
                  <w:rFonts w:eastAsiaTheme="minorEastAsia"/>
                  <w:noProof/>
                  <w:lang w:eastAsia="en-GB"/>
                </w:rPr>
              </w:pPr>
              <w:hyperlink w:anchor="_Toc5392622" w:history="1">
                <w:r w:rsidRPr="00602D80">
                  <w:rPr>
                    <w:rStyle w:val="Hyperlink"/>
                    <w:noProof/>
                  </w:rPr>
                  <w:t>4. 1. Cultural norms for success:</w:t>
                </w:r>
                <w:r>
                  <w:rPr>
                    <w:noProof/>
                    <w:webHidden/>
                  </w:rPr>
                  <w:tab/>
                </w:r>
                <w:r>
                  <w:rPr>
                    <w:noProof/>
                    <w:webHidden/>
                  </w:rPr>
                  <w:fldChar w:fldCharType="begin"/>
                </w:r>
                <w:r>
                  <w:rPr>
                    <w:noProof/>
                    <w:webHidden/>
                  </w:rPr>
                  <w:instrText xml:space="preserve"> PAGEREF _Toc5392622 \h </w:instrText>
                </w:r>
                <w:r>
                  <w:rPr>
                    <w:noProof/>
                    <w:webHidden/>
                  </w:rPr>
                </w:r>
                <w:r>
                  <w:rPr>
                    <w:noProof/>
                    <w:webHidden/>
                  </w:rPr>
                  <w:fldChar w:fldCharType="separate"/>
                </w:r>
                <w:r>
                  <w:rPr>
                    <w:noProof/>
                    <w:webHidden/>
                  </w:rPr>
                  <w:t>9</w:t>
                </w:r>
                <w:r>
                  <w:rPr>
                    <w:noProof/>
                    <w:webHidden/>
                  </w:rPr>
                  <w:fldChar w:fldCharType="end"/>
                </w:r>
              </w:hyperlink>
            </w:p>
            <w:p w:rsidR="00572915" w:rsidRDefault="00572915">
              <w:pPr>
                <w:pStyle w:val="TOC1"/>
                <w:tabs>
                  <w:tab w:val="right" w:leader="dot" w:pos="9016"/>
                </w:tabs>
                <w:rPr>
                  <w:rFonts w:eastAsiaTheme="minorEastAsia"/>
                  <w:noProof/>
                  <w:lang w:eastAsia="en-GB"/>
                </w:rPr>
              </w:pPr>
              <w:hyperlink w:anchor="_Toc5392623" w:history="1">
                <w:r w:rsidRPr="00602D80">
                  <w:rPr>
                    <w:rStyle w:val="Hyperlink"/>
                    <w:noProof/>
                    <w:lang w:eastAsia="en-GB"/>
                  </w:rPr>
                  <w:t>5.1 An analysis of Google and M&amp;S culture:</w:t>
                </w:r>
                <w:r>
                  <w:rPr>
                    <w:noProof/>
                    <w:webHidden/>
                  </w:rPr>
                  <w:tab/>
                </w:r>
                <w:r>
                  <w:rPr>
                    <w:noProof/>
                    <w:webHidden/>
                  </w:rPr>
                  <w:fldChar w:fldCharType="begin"/>
                </w:r>
                <w:r>
                  <w:rPr>
                    <w:noProof/>
                    <w:webHidden/>
                  </w:rPr>
                  <w:instrText xml:space="preserve"> PAGEREF _Toc5392623 \h </w:instrText>
                </w:r>
                <w:r>
                  <w:rPr>
                    <w:noProof/>
                    <w:webHidden/>
                  </w:rPr>
                </w:r>
                <w:r>
                  <w:rPr>
                    <w:noProof/>
                    <w:webHidden/>
                  </w:rPr>
                  <w:fldChar w:fldCharType="separate"/>
                </w:r>
                <w:r>
                  <w:rPr>
                    <w:noProof/>
                    <w:webHidden/>
                  </w:rPr>
                  <w:t>9</w:t>
                </w:r>
                <w:r>
                  <w:rPr>
                    <w:noProof/>
                    <w:webHidden/>
                  </w:rPr>
                  <w:fldChar w:fldCharType="end"/>
                </w:r>
              </w:hyperlink>
            </w:p>
            <w:p w:rsidR="00572915" w:rsidRDefault="00572915">
              <w:pPr>
                <w:pStyle w:val="TOC2"/>
                <w:tabs>
                  <w:tab w:val="right" w:leader="dot" w:pos="9016"/>
                </w:tabs>
                <w:rPr>
                  <w:rFonts w:eastAsiaTheme="minorEastAsia"/>
                  <w:noProof/>
                  <w:lang w:eastAsia="en-GB"/>
                </w:rPr>
              </w:pPr>
              <w:hyperlink w:anchor="_Toc5392624" w:history="1">
                <w:r w:rsidRPr="00602D80">
                  <w:rPr>
                    <w:rStyle w:val="Hyperlink"/>
                    <w:noProof/>
                    <w:lang w:eastAsia="en-GB"/>
                  </w:rPr>
                  <w:t>5.2 Recommendations:</w:t>
                </w:r>
                <w:r>
                  <w:rPr>
                    <w:noProof/>
                    <w:webHidden/>
                  </w:rPr>
                  <w:tab/>
                </w:r>
                <w:r>
                  <w:rPr>
                    <w:noProof/>
                    <w:webHidden/>
                  </w:rPr>
                  <w:fldChar w:fldCharType="begin"/>
                </w:r>
                <w:r>
                  <w:rPr>
                    <w:noProof/>
                    <w:webHidden/>
                  </w:rPr>
                  <w:instrText xml:space="preserve"> PAGEREF _Toc5392624 \h </w:instrText>
                </w:r>
                <w:r>
                  <w:rPr>
                    <w:noProof/>
                    <w:webHidden/>
                  </w:rPr>
                </w:r>
                <w:r>
                  <w:rPr>
                    <w:noProof/>
                    <w:webHidden/>
                  </w:rPr>
                  <w:fldChar w:fldCharType="separate"/>
                </w:r>
                <w:r>
                  <w:rPr>
                    <w:noProof/>
                    <w:webHidden/>
                  </w:rPr>
                  <w:t>10</w:t>
                </w:r>
                <w:r>
                  <w:rPr>
                    <w:noProof/>
                    <w:webHidden/>
                  </w:rPr>
                  <w:fldChar w:fldCharType="end"/>
                </w:r>
              </w:hyperlink>
            </w:p>
            <w:p w:rsidR="00572915" w:rsidRDefault="00572915">
              <w:pPr>
                <w:pStyle w:val="TOC1"/>
                <w:tabs>
                  <w:tab w:val="right" w:leader="dot" w:pos="9016"/>
                </w:tabs>
                <w:rPr>
                  <w:rFonts w:eastAsiaTheme="minorEastAsia"/>
                  <w:noProof/>
                  <w:lang w:eastAsia="en-GB"/>
                </w:rPr>
              </w:pPr>
              <w:hyperlink w:anchor="_Toc5392625" w:history="1">
                <w:r w:rsidRPr="00602D80">
                  <w:rPr>
                    <w:rStyle w:val="Hyperlink"/>
                    <w:noProof/>
                  </w:rPr>
                  <w:t>6. Conclusion:</w:t>
                </w:r>
                <w:r>
                  <w:rPr>
                    <w:noProof/>
                    <w:webHidden/>
                  </w:rPr>
                  <w:tab/>
                </w:r>
                <w:r>
                  <w:rPr>
                    <w:noProof/>
                    <w:webHidden/>
                  </w:rPr>
                  <w:fldChar w:fldCharType="begin"/>
                </w:r>
                <w:r>
                  <w:rPr>
                    <w:noProof/>
                    <w:webHidden/>
                  </w:rPr>
                  <w:instrText xml:space="preserve"> PAGEREF _Toc5392625 \h </w:instrText>
                </w:r>
                <w:r>
                  <w:rPr>
                    <w:noProof/>
                    <w:webHidden/>
                  </w:rPr>
                </w:r>
                <w:r>
                  <w:rPr>
                    <w:noProof/>
                    <w:webHidden/>
                  </w:rPr>
                  <w:fldChar w:fldCharType="separate"/>
                </w:r>
                <w:r>
                  <w:rPr>
                    <w:noProof/>
                    <w:webHidden/>
                  </w:rPr>
                  <w:t>11</w:t>
                </w:r>
                <w:r>
                  <w:rPr>
                    <w:noProof/>
                    <w:webHidden/>
                  </w:rPr>
                  <w:fldChar w:fldCharType="end"/>
                </w:r>
              </w:hyperlink>
            </w:p>
            <w:p w:rsidR="00572915" w:rsidRDefault="00572915">
              <w:pPr>
                <w:pStyle w:val="TOC1"/>
                <w:tabs>
                  <w:tab w:val="right" w:leader="dot" w:pos="9016"/>
                </w:tabs>
                <w:rPr>
                  <w:rFonts w:eastAsiaTheme="minorEastAsia"/>
                  <w:noProof/>
                  <w:lang w:eastAsia="en-GB"/>
                </w:rPr>
              </w:pPr>
              <w:hyperlink w:anchor="_Toc5392626" w:history="1">
                <w:r w:rsidRPr="00602D80">
                  <w:rPr>
                    <w:rStyle w:val="Hyperlink"/>
                    <w:noProof/>
                  </w:rPr>
                  <w:t>7. Reference:</w:t>
                </w:r>
                <w:r>
                  <w:rPr>
                    <w:noProof/>
                    <w:webHidden/>
                  </w:rPr>
                  <w:tab/>
                </w:r>
                <w:r>
                  <w:rPr>
                    <w:noProof/>
                    <w:webHidden/>
                  </w:rPr>
                  <w:fldChar w:fldCharType="begin"/>
                </w:r>
                <w:r>
                  <w:rPr>
                    <w:noProof/>
                    <w:webHidden/>
                  </w:rPr>
                  <w:instrText xml:space="preserve"> PAGEREF _Toc5392626 \h </w:instrText>
                </w:r>
                <w:r>
                  <w:rPr>
                    <w:noProof/>
                    <w:webHidden/>
                  </w:rPr>
                </w:r>
                <w:r>
                  <w:rPr>
                    <w:noProof/>
                    <w:webHidden/>
                  </w:rPr>
                  <w:fldChar w:fldCharType="separate"/>
                </w:r>
                <w:r>
                  <w:rPr>
                    <w:noProof/>
                    <w:webHidden/>
                  </w:rPr>
                  <w:t>12</w:t>
                </w:r>
                <w:r>
                  <w:rPr>
                    <w:noProof/>
                    <w:webHidden/>
                  </w:rPr>
                  <w:fldChar w:fldCharType="end"/>
                </w:r>
              </w:hyperlink>
            </w:p>
            <w:p w:rsidR="00572915" w:rsidRDefault="00572915">
              <w:pPr>
                <w:pStyle w:val="TOC1"/>
                <w:tabs>
                  <w:tab w:val="right" w:leader="dot" w:pos="9016"/>
                </w:tabs>
                <w:rPr>
                  <w:rFonts w:eastAsiaTheme="minorEastAsia"/>
                  <w:noProof/>
                  <w:lang w:eastAsia="en-GB"/>
                </w:rPr>
              </w:pPr>
              <w:hyperlink w:anchor="_Toc5392627" w:history="1">
                <w:r w:rsidRPr="00602D80">
                  <w:rPr>
                    <w:rStyle w:val="Hyperlink"/>
                    <w:noProof/>
                  </w:rPr>
                  <w:t>Appendices</w:t>
                </w:r>
                <w:r>
                  <w:rPr>
                    <w:noProof/>
                    <w:webHidden/>
                  </w:rPr>
                  <w:tab/>
                </w:r>
                <w:r>
                  <w:rPr>
                    <w:noProof/>
                    <w:webHidden/>
                  </w:rPr>
                  <w:fldChar w:fldCharType="begin"/>
                </w:r>
                <w:r>
                  <w:rPr>
                    <w:noProof/>
                    <w:webHidden/>
                  </w:rPr>
                  <w:instrText xml:space="preserve"> PAGEREF _Toc5392627 \h </w:instrText>
                </w:r>
                <w:r>
                  <w:rPr>
                    <w:noProof/>
                    <w:webHidden/>
                  </w:rPr>
                </w:r>
                <w:r>
                  <w:rPr>
                    <w:noProof/>
                    <w:webHidden/>
                  </w:rPr>
                  <w:fldChar w:fldCharType="separate"/>
                </w:r>
                <w:r>
                  <w:rPr>
                    <w:noProof/>
                    <w:webHidden/>
                  </w:rPr>
                  <w:t>15</w:t>
                </w:r>
                <w:r>
                  <w:rPr>
                    <w:noProof/>
                    <w:webHidden/>
                  </w:rPr>
                  <w:fldChar w:fldCharType="end"/>
                </w:r>
              </w:hyperlink>
            </w:p>
            <w:p w:rsidR="00572915" w:rsidRDefault="00572915">
              <w:pPr>
                <w:pStyle w:val="TOC2"/>
                <w:tabs>
                  <w:tab w:val="right" w:leader="dot" w:pos="9016"/>
                </w:tabs>
                <w:rPr>
                  <w:rFonts w:eastAsiaTheme="minorEastAsia"/>
                  <w:noProof/>
                  <w:lang w:eastAsia="en-GB"/>
                </w:rPr>
              </w:pPr>
              <w:hyperlink w:anchor="_Toc5392628" w:history="1">
                <w:r w:rsidRPr="00602D80">
                  <w:rPr>
                    <w:rStyle w:val="Hyperlink"/>
                    <w:noProof/>
                  </w:rPr>
                  <w:t>Appendix 1</w:t>
                </w:r>
                <w:r>
                  <w:rPr>
                    <w:noProof/>
                    <w:webHidden/>
                  </w:rPr>
                  <w:tab/>
                </w:r>
                <w:r>
                  <w:rPr>
                    <w:noProof/>
                    <w:webHidden/>
                  </w:rPr>
                  <w:fldChar w:fldCharType="begin"/>
                </w:r>
                <w:r>
                  <w:rPr>
                    <w:noProof/>
                    <w:webHidden/>
                  </w:rPr>
                  <w:instrText xml:space="preserve"> PAGEREF _Toc5392628 \h </w:instrText>
                </w:r>
                <w:r>
                  <w:rPr>
                    <w:noProof/>
                    <w:webHidden/>
                  </w:rPr>
                </w:r>
                <w:r>
                  <w:rPr>
                    <w:noProof/>
                    <w:webHidden/>
                  </w:rPr>
                  <w:fldChar w:fldCharType="separate"/>
                </w:r>
                <w:r>
                  <w:rPr>
                    <w:noProof/>
                    <w:webHidden/>
                  </w:rPr>
                  <w:t>15</w:t>
                </w:r>
                <w:r>
                  <w:rPr>
                    <w:noProof/>
                    <w:webHidden/>
                  </w:rPr>
                  <w:fldChar w:fldCharType="end"/>
                </w:r>
              </w:hyperlink>
            </w:p>
            <w:p w:rsidR="00572915" w:rsidRDefault="00572915">
              <w:pPr>
                <w:pStyle w:val="TOC1"/>
                <w:tabs>
                  <w:tab w:val="right" w:leader="dot" w:pos="9016"/>
                </w:tabs>
                <w:rPr>
                  <w:rFonts w:eastAsiaTheme="minorEastAsia"/>
                  <w:noProof/>
                  <w:lang w:eastAsia="en-GB"/>
                </w:rPr>
              </w:pPr>
              <w:hyperlink w:anchor="_Toc5392629" w:history="1">
                <w:r w:rsidRPr="00602D80">
                  <w:rPr>
                    <w:rStyle w:val="Hyperlink"/>
                    <w:noProof/>
                  </w:rPr>
                  <w:t>SWOT Analysis of Google.</w:t>
                </w:r>
                <w:r>
                  <w:rPr>
                    <w:noProof/>
                    <w:webHidden/>
                  </w:rPr>
                  <w:tab/>
                </w:r>
                <w:r>
                  <w:rPr>
                    <w:noProof/>
                    <w:webHidden/>
                  </w:rPr>
                  <w:fldChar w:fldCharType="begin"/>
                </w:r>
                <w:r>
                  <w:rPr>
                    <w:noProof/>
                    <w:webHidden/>
                  </w:rPr>
                  <w:instrText xml:space="preserve"> PAGEREF _Toc5392629 \h </w:instrText>
                </w:r>
                <w:r>
                  <w:rPr>
                    <w:noProof/>
                    <w:webHidden/>
                  </w:rPr>
                </w:r>
                <w:r>
                  <w:rPr>
                    <w:noProof/>
                    <w:webHidden/>
                  </w:rPr>
                  <w:fldChar w:fldCharType="separate"/>
                </w:r>
                <w:r>
                  <w:rPr>
                    <w:noProof/>
                    <w:webHidden/>
                  </w:rPr>
                  <w:t>15</w:t>
                </w:r>
                <w:r>
                  <w:rPr>
                    <w:noProof/>
                    <w:webHidden/>
                  </w:rPr>
                  <w:fldChar w:fldCharType="end"/>
                </w:r>
              </w:hyperlink>
            </w:p>
            <w:p w:rsidR="00572915" w:rsidRDefault="00572915">
              <w:pPr>
                <w:pStyle w:val="TOC2"/>
                <w:tabs>
                  <w:tab w:val="right" w:leader="dot" w:pos="9016"/>
                </w:tabs>
                <w:rPr>
                  <w:rFonts w:eastAsiaTheme="minorEastAsia"/>
                  <w:noProof/>
                  <w:lang w:eastAsia="en-GB"/>
                </w:rPr>
              </w:pPr>
              <w:hyperlink w:anchor="_Toc5392630" w:history="1">
                <w:r w:rsidRPr="00602D80">
                  <w:rPr>
                    <w:rStyle w:val="Hyperlink"/>
                    <w:noProof/>
                  </w:rPr>
                  <w:t>Appendix 2</w:t>
                </w:r>
                <w:r>
                  <w:rPr>
                    <w:noProof/>
                    <w:webHidden/>
                  </w:rPr>
                  <w:tab/>
                </w:r>
                <w:r>
                  <w:rPr>
                    <w:noProof/>
                    <w:webHidden/>
                  </w:rPr>
                  <w:fldChar w:fldCharType="begin"/>
                </w:r>
                <w:r>
                  <w:rPr>
                    <w:noProof/>
                    <w:webHidden/>
                  </w:rPr>
                  <w:instrText xml:space="preserve"> PAGEREF _Toc5392630 \h </w:instrText>
                </w:r>
                <w:r>
                  <w:rPr>
                    <w:noProof/>
                    <w:webHidden/>
                  </w:rPr>
                </w:r>
                <w:r>
                  <w:rPr>
                    <w:noProof/>
                    <w:webHidden/>
                  </w:rPr>
                  <w:fldChar w:fldCharType="separate"/>
                </w:r>
                <w:r>
                  <w:rPr>
                    <w:noProof/>
                    <w:webHidden/>
                  </w:rPr>
                  <w:t>15</w:t>
                </w:r>
                <w:r>
                  <w:rPr>
                    <w:noProof/>
                    <w:webHidden/>
                  </w:rPr>
                  <w:fldChar w:fldCharType="end"/>
                </w:r>
              </w:hyperlink>
            </w:p>
            <w:p w:rsidR="00572915" w:rsidRDefault="00572915">
              <w:pPr>
                <w:pStyle w:val="TOC2"/>
                <w:tabs>
                  <w:tab w:val="right" w:leader="dot" w:pos="9016"/>
                </w:tabs>
                <w:rPr>
                  <w:rFonts w:eastAsiaTheme="minorEastAsia"/>
                  <w:noProof/>
                  <w:lang w:eastAsia="en-GB"/>
                </w:rPr>
              </w:pPr>
              <w:hyperlink w:anchor="_Toc5392631" w:history="1">
                <w:r w:rsidRPr="00602D80">
                  <w:rPr>
                    <w:rStyle w:val="Hyperlink"/>
                    <w:noProof/>
                  </w:rPr>
                  <w:t>Appendix 3</w:t>
                </w:r>
                <w:r>
                  <w:rPr>
                    <w:noProof/>
                    <w:webHidden/>
                  </w:rPr>
                  <w:tab/>
                </w:r>
                <w:r>
                  <w:rPr>
                    <w:noProof/>
                    <w:webHidden/>
                  </w:rPr>
                  <w:fldChar w:fldCharType="begin"/>
                </w:r>
                <w:r>
                  <w:rPr>
                    <w:noProof/>
                    <w:webHidden/>
                  </w:rPr>
                  <w:instrText xml:space="preserve"> PAGEREF _Toc5392631 \h </w:instrText>
                </w:r>
                <w:r>
                  <w:rPr>
                    <w:noProof/>
                    <w:webHidden/>
                  </w:rPr>
                </w:r>
                <w:r>
                  <w:rPr>
                    <w:noProof/>
                    <w:webHidden/>
                  </w:rPr>
                  <w:fldChar w:fldCharType="separate"/>
                </w:r>
                <w:r>
                  <w:rPr>
                    <w:noProof/>
                    <w:webHidden/>
                  </w:rPr>
                  <w:t>16</w:t>
                </w:r>
                <w:r>
                  <w:rPr>
                    <w:noProof/>
                    <w:webHidden/>
                  </w:rPr>
                  <w:fldChar w:fldCharType="end"/>
                </w:r>
              </w:hyperlink>
            </w:p>
            <w:p w:rsidR="00CC461E" w:rsidRDefault="00F20D29" w:rsidP="00BA0DD2">
              <w:pPr>
                <w:rPr>
                  <w:rFonts w:ascii="Calibri" w:hAnsi="Calibri" w:cs="Calibri"/>
                  <w:b/>
                  <w:bCs/>
                  <w:noProof/>
                  <w:sz w:val="24"/>
                  <w:szCs w:val="24"/>
                </w:rPr>
              </w:pPr>
              <w:r w:rsidRPr="00661C5C">
                <w:rPr>
                  <w:rFonts w:ascii="Calibri" w:hAnsi="Calibri" w:cs="Calibri"/>
                  <w:b/>
                  <w:bCs/>
                  <w:noProof/>
                  <w:sz w:val="24"/>
                  <w:szCs w:val="24"/>
                </w:rPr>
                <w:fldChar w:fldCharType="end"/>
              </w:r>
            </w:p>
            <w:p w:rsidR="00374E93" w:rsidRPr="00BA0DD2" w:rsidRDefault="0005545D" w:rsidP="00BA0DD2">
              <w:pPr>
                <w:rPr>
                  <w:rFonts w:ascii="Calibri" w:hAnsi="Calibri" w:cs="Calibri"/>
                  <w:sz w:val="24"/>
                  <w:szCs w:val="24"/>
                </w:rPr>
              </w:pPr>
            </w:p>
          </w:sdtContent>
        </w:sdt>
      </w:sdtContent>
    </w:sdt>
    <w:bookmarkStart w:id="6" w:name="_Toc5186663" w:displacedByCustomXml="prev"/>
    <w:bookmarkStart w:id="7" w:name="_Toc4945506" w:displacedByCustomXml="prev"/>
    <w:bookmarkStart w:id="8" w:name="_Hlk5179624" w:displacedByCustomXml="prev"/>
    <w:p w:rsidR="007D478A" w:rsidRPr="00762EE1" w:rsidRDefault="007D478A" w:rsidP="001F3F48">
      <w:pPr>
        <w:pStyle w:val="Heading1"/>
        <w:numPr>
          <w:ilvl w:val="0"/>
          <w:numId w:val="26"/>
        </w:numPr>
        <w:ind w:left="0" w:firstLine="0"/>
        <w:rPr>
          <w:rFonts w:ascii="Calibri" w:hAnsi="Calibri" w:cs="Calibri"/>
        </w:rPr>
      </w:pPr>
      <w:bookmarkStart w:id="9" w:name="_Toc5392602"/>
      <w:r w:rsidRPr="00762EE1">
        <w:rPr>
          <w:rFonts w:ascii="Calibri" w:hAnsi="Calibri" w:cs="Calibri"/>
        </w:rPr>
        <w:lastRenderedPageBreak/>
        <w:t>Introduction:</w:t>
      </w:r>
      <w:bookmarkEnd w:id="7"/>
      <w:bookmarkEnd w:id="6"/>
      <w:bookmarkEnd w:id="9"/>
    </w:p>
    <w:p w:rsidR="00FE18E5" w:rsidRPr="006A13E5" w:rsidRDefault="00561A3A" w:rsidP="0041293D">
      <w:pPr>
        <w:ind w:left="360"/>
        <w:jc w:val="both"/>
        <w:rPr>
          <w:rFonts w:ascii="Calibri" w:hAnsi="Calibri" w:cs="Calibri"/>
          <w:noProof/>
          <w:sz w:val="24"/>
          <w:szCs w:val="24"/>
        </w:rPr>
      </w:pPr>
      <w:r w:rsidRPr="006A13E5">
        <w:rPr>
          <w:rFonts w:ascii="Calibri" w:hAnsi="Calibri" w:cs="Calibri"/>
          <w:sz w:val="24"/>
          <w:szCs w:val="24"/>
        </w:rPr>
        <w:t>The organisational</w:t>
      </w:r>
      <w:r w:rsidR="00AC7768" w:rsidRPr="006A13E5">
        <w:rPr>
          <w:rFonts w:ascii="Calibri" w:hAnsi="Calibri" w:cs="Calibri"/>
          <w:sz w:val="24"/>
          <w:szCs w:val="24"/>
        </w:rPr>
        <w:t xml:space="preserve"> culture is one of the most important and valuable but toughest characteristic of </w:t>
      </w:r>
      <w:r w:rsidR="00AC7768" w:rsidRPr="006A13E5">
        <w:rPr>
          <w:rFonts w:ascii="Calibri" w:hAnsi="Calibri" w:cs="Calibri"/>
          <w:noProof/>
          <w:sz w:val="24"/>
          <w:szCs w:val="24"/>
        </w:rPr>
        <w:t>to</w:t>
      </w:r>
      <w:r w:rsidR="00AC7768" w:rsidRPr="006A13E5">
        <w:rPr>
          <w:rFonts w:ascii="Calibri" w:hAnsi="Calibri" w:cs="Calibri"/>
          <w:sz w:val="24"/>
          <w:szCs w:val="24"/>
        </w:rPr>
        <w:t xml:space="preserve"> articulate and measure</w:t>
      </w:r>
      <w:r w:rsidR="009D7B0D" w:rsidRPr="006A13E5">
        <w:rPr>
          <w:rFonts w:ascii="Calibri" w:hAnsi="Calibri" w:cs="Calibri"/>
          <w:sz w:val="24"/>
          <w:szCs w:val="24"/>
        </w:rPr>
        <w:t xml:space="preserve"> </w:t>
      </w:r>
      <w:r w:rsidR="004F11E4" w:rsidRPr="006A13E5">
        <w:rPr>
          <w:rFonts w:ascii="Calibri" w:hAnsi="Calibri" w:cs="Calibri"/>
          <w:sz w:val="24"/>
          <w:szCs w:val="24"/>
        </w:rPr>
        <w:t>i</w:t>
      </w:r>
      <w:r w:rsidR="009D7B0D" w:rsidRPr="006A13E5">
        <w:rPr>
          <w:rFonts w:ascii="Calibri" w:hAnsi="Calibri" w:cs="Calibri"/>
          <w:sz w:val="24"/>
          <w:szCs w:val="24"/>
        </w:rPr>
        <w:t xml:space="preserve">n </w:t>
      </w:r>
      <w:r w:rsidR="009D7B0D" w:rsidRPr="006A13E5">
        <w:rPr>
          <w:rFonts w:ascii="Calibri" w:hAnsi="Calibri" w:cs="Calibri"/>
          <w:noProof/>
          <w:sz w:val="24"/>
          <w:szCs w:val="24"/>
        </w:rPr>
        <w:t>organisation</w:t>
      </w:r>
      <w:r w:rsidR="00AC7768" w:rsidRPr="006A13E5">
        <w:rPr>
          <w:rFonts w:ascii="Calibri" w:hAnsi="Calibri" w:cs="Calibri"/>
          <w:noProof/>
          <w:sz w:val="24"/>
          <w:szCs w:val="24"/>
        </w:rPr>
        <w:t>.</w:t>
      </w:r>
      <w:r w:rsidR="00AC7768" w:rsidRPr="006A13E5">
        <w:rPr>
          <w:rFonts w:ascii="Calibri" w:hAnsi="Calibri" w:cs="Calibri"/>
          <w:sz w:val="24"/>
          <w:szCs w:val="24"/>
        </w:rPr>
        <w:t xml:space="preserve"> Positive </w:t>
      </w:r>
      <w:r w:rsidR="00AC7768" w:rsidRPr="006A13E5">
        <w:rPr>
          <w:rFonts w:ascii="Calibri" w:hAnsi="Calibri" w:cs="Calibri"/>
          <w:noProof/>
          <w:sz w:val="24"/>
          <w:szCs w:val="24"/>
        </w:rPr>
        <w:t>organisation culture helps to motivat</w:t>
      </w:r>
      <w:r w:rsidR="00E22E03">
        <w:rPr>
          <w:rFonts w:ascii="Calibri" w:hAnsi="Calibri" w:cs="Calibri"/>
          <w:noProof/>
          <w:sz w:val="24"/>
          <w:szCs w:val="24"/>
        </w:rPr>
        <w:t>ion and engagement of employees to their work</w:t>
      </w:r>
      <w:r w:rsidR="00AC7768" w:rsidRPr="006A13E5">
        <w:rPr>
          <w:rFonts w:ascii="Calibri" w:hAnsi="Calibri" w:cs="Calibri"/>
          <w:noProof/>
          <w:sz w:val="24"/>
          <w:szCs w:val="24"/>
        </w:rPr>
        <w:t xml:space="preserve"> </w:t>
      </w:r>
      <w:r w:rsidR="00C447BC" w:rsidRPr="006A13E5">
        <w:rPr>
          <w:rFonts w:ascii="Calibri" w:hAnsi="Calibri" w:cs="Calibri"/>
          <w:noProof/>
          <w:sz w:val="24"/>
          <w:szCs w:val="24"/>
        </w:rPr>
        <w:t xml:space="preserve">and align behaviour with shared values and purpose, knowledge, and encourage them to be more productive and responsive and </w:t>
      </w:r>
      <w:r w:rsidRPr="006A13E5">
        <w:rPr>
          <w:rFonts w:ascii="Calibri" w:hAnsi="Calibri" w:cs="Calibri"/>
          <w:noProof/>
          <w:sz w:val="24"/>
          <w:szCs w:val="24"/>
        </w:rPr>
        <w:t>build trust.</w:t>
      </w:r>
      <w:r w:rsidR="00C53133" w:rsidRPr="006A13E5">
        <w:rPr>
          <w:rFonts w:ascii="Calibri" w:hAnsi="Calibri" w:cs="Calibri"/>
          <w:noProof/>
          <w:sz w:val="24"/>
          <w:szCs w:val="24"/>
        </w:rPr>
        <w:t xml:space="preserve"> </w:t>
      </w:r>
      <w:r w:rsidR="004F11E4" w:rsidRPr="006A13E5">
        <w:rPr>
          <w:rFonts w:ascii="Calibri" w:hAnsi="Calibri" w:cs="Calibri"/>
          <w:noProof/>
          <w:sz w:val="24"/>
          <w:szCs w:val="24"/>
        </w:rPr>
        <w:t>(CIPD, 2016).</w:t>
      </w:r>
    </w:p>
    <w:p w:rsidR="00C53133" w:rsidRPr="00085118" w:rsidRDefault="00C53133" w:rsidP="0041293D">
      <w:pPr>
        <w:ind w:left="360"/>
        <w:jc w:val="both"/>
        <w:rPr>
          <w:rFonts w:ascii="Calibri" w:hAnsi="Calibri" w:cs="Calibri"/>
          <w:color w:val="000000" w:themeColor="text1"/>
          <w:sz w:val="24"/>
          <w:szCs w:val="24"/>
        </w:rPr>
      </w:pPr>
      <w:r w:rsidRPr="00085118">
        <w:rPr>
          <w:rFonts w:ascii="Calibri" w:hAnsi="Calibri" w:cs="Calibri"/>
          <w:noProof/>
          <w:color w:val="000000" w:themeColor="text1"/>
          <w:sz w:val="24"/>
          <w:szCs w:val="24"/>
        </w:rPr>
        <w:t xml:space="preserve">culture works as a bedrock </w:t>
      </w:r>
      <w:r w:rsidR="009F5B84" w:rsidRPr="00085118">
        <w:rPr>
          <w:rFonts w:ascii="Calibri" w:hAnsi="Calibri" w:cs="Calibri"/>
          <w:noProof/>
          <w:color w:val="000000" w:themeColor="text1"/>
          <w:sz w:val="24"/>
          <w:szCs w:val="24"/>
        </w:rPr>
        <w:t>of</w:t>
      </w:r>
      <w:r w:rsidRPr="00085118">
        <w:rPr>
          <w:rFonts w:ascii="Calibri" w:hAnsi="Calibri" w:cs="Calibri"/>
          <w:noProof/>
          <w:color w:val="000000" w:themeColor="text1"/>
          <w:sz w:val="24"/>
          <w:szCs w:val="24"/>
        </w:rPr>
        <w:t xml:space="preserve"> Business success, </w:t>
      </w:r>
      <w:r w:rsidR="000B4861" w:rsidRPr="00085118">
        <w:rPr>
          <w:rFonts w:ascii="Calibri" w:hAnsi="Calibri" w:cs="Calibri"/>
          <w:noProof/>
          <w:color w:val="000000" w:themeColor="text1"/>
          <w:sz w:val="24"/>
          <w:szCs w:val="24"/>
        </w:rPr>
        <w:t>The combination of vision statement, and values which can easily seen</w:t>
      </w:r>
      <w:r w:rsidR="00461CD9" w:rsidRPr="00085118">
        <w:rPr>
          <w:rFonts w:ascii="Calibri" w:hAnsi="Calibri" w:cs="Calibri"/>
          <w:noProof/>
          <w:color w:val="000000" w:themeColor="text1"/>
          <w:sz w:val="24"/>
          <w:szCs w:val="24"/>
        </w:rPr>
        <w:t xml:space="preserve"> be</w:t>
      </w:r>
      <w:r w:rsidR="000B4861" w:rsidRPr="00085118">
        <w:rPr>
          <w:rFonts w:ascii="Calibri" w:hAnsi="Calibri" w:cs="Calibri"/>
          <w:noProof/>
          <w:color w:val="000000" w:themeColor="text1"/>
          <w:sz w:val="24"/>
          <w:szCs w:val="24"/>
        </w:rPr>
        <w:t xml:space="preserve"> and the norms,</w:t>
      </w:r>
      <w:r w:rsidR="0066664C" w:rsidRPr="00085118">
        <w:rPr>
          <w:rFonts w:ascii="Calibri" w:hAnsi="Calibri" w:cs="Calibri"/>
          <w:noProof/>
          <w:color w:val="000000" w:themeColor="text1"/>
          <w:sz w:val="24"/>
          <w:szCs w:val="24"/>
        </w:rPr>
        <w:t xml:space="preserve"> </w:t>
      </w:r>
      <w:r w:rsidR="000B4861" w:rsidRPr="00085118">
        <w:rPr>
          <w:rFonts w:ascii="Calibri" w:hAnsi="Calibri" w:cs="Calibri"/>
          <w:noProof/>
          <w:color w:val="000000" w:themeColor="text1"/>
          <w:sz w:val="24"/>
          <w:szCs w:val="24"/>
        </w:rPr>
        <w:t>system</w:t>
      </w:r>
      <w:r w:rsidR="00461CD9" w:rsidRPr="00085118">
        <w:rPr>
          <w:rFonts w:ascii="Calibri" w:hAnsi="Calibri" w:cs="Calibri"/>
          <w:noProof/>
          <w:color w:val="000000" w:themeColor="text1"/>
          <w:sz w:val="24"/>
          <w:szCs w:val="24"/>
        </w:rPr>
        <w:t>s</w:t>
      </w:r>
      <w:r w:rsidR="000B4861" w:rsidRPr="00085118">
        <w:rPr>
          <w:rFonts w:ascii="Calibri" w:hAnsi="Calibri" w:cs="Calibri"/>
          <w:noProof/>
          <w:color w:val="000000" w:themeColor="text1"/>
          <w:sz w:val="24"/>
          <w:szCs w:val="24"/>
        </w:rPr>
        <w:t>, behaviour,</w:t>
      </w:r>
      <w:r w:rsidR="0066664C" w:rsidRPr="00085118">
        <w:rPr>
          <w:rFonts w:ascii="Calibri" w:hAnsi="Calibri" w:cs="Calibri"/>
          <w:noProof/>
          <w:color w:val="000000" w:themeColor="text1"/>
          <w:sz w:val="24"/>
          <w:szCs w:val="24"/>
        </w:rPr>
        <w:t xml:space="preserve"> </w:t>
      </w:r>
      <w:r w:rsidR="000B4861" w:rsidRPr="00085118">
        <w:rPr>
          <w:rFonts w:ascii="Calibri" w:hAnsi="Calibri" w:cs="Calibri"/>
          <w:noProof/>
          <w:color w:val="000000" w:themeColor="text1"/>
          <w:sz w:val="24"/>
          <w:szCs w:val="24"/>
        </w:rPr>
        <w:t>language, and beli</w:t>
      </w:r>
      <w:r w:rsidR="0066664C" w:rsidRPr="00085118">
        <w:rPr>
          <w:rFonts w:ascii="Calibri" w:hAnsi="Calibri" w:cs="Calibri"/>
          <w:noProof/>
          <w:color w:val="000000" w:themeColor="text1"/>
          <w:sz w:val="24"/>
          <w:szCs w:val="24"/>
        </w:rPr>
        <w:t>e</w:t>
      </w:r>
      <w:r w:rsidR="000B4861" w:rsidRPr="00085118">
        <w:rPr>
          <w:rFonts w:ascii="Calibri" w:hAnsi="Calibri" w:cs="Calibri"/>
          <w:noProof/>
          <w:color w:val="000000" w:themeColor="text1"/>
          <w:sz w:val="24"/>
          <w:szCs w:val="24"/>
        </w:rPr>
        <w:t>fs which are</w:t>
      </w:r>
      <w:r w:rsidR="0066664C" w:rsidRPr="00085118">
        <w:rPr>
          <w:rFonts w:ascii="Calibri" w:hAnsi="Calibri" w:cs="Calibri"/>
          <w:noProof/>
          <w:color w:val="000000" w:themeColor="text1"/>
          <w:sz w:val="24"/>
          <w:szCs w:val="24"/>
        </w:rPr>
        <w:t xml:space="preserve"> </w:t>
      </w:r>
      <w:r w:rsidR="000B4861" w:rsidRPr="00085118">
        <w:rPr>
          <w:rFonts w:ascii="Calibri" w:hAnsi="Calibri" w:cs="Calibri"/>
          <w:noProof/>
          <w:color w:val="000000" w:themeColor="text1"/>
          <w:sz w:val="24"/>
          <w:szCs w:val="24"/>
        </w:rPr>
        <w:t>hard</w:t>
      </w:r>
      <w:r w:rsidR="00461CD9" w:rsidRPr="00085118">
        <w:rPr>
          <w:rFonts w:ascii="Calibri" w:hAnsi="Calibri" w:cs="Calibri"/>
          <w:noProof/>
          <w:color w:val="000000" w:themeColor="text1"/>
          <w:sz w:val="24"/>
          <w:szCs w:val="24"/>
        </w:rPr>
        <w:t xml:space="preserve"> to</w:t>
      </w:r>
      <w:r w:rsidR="000B4861" w:rsidRPr="00085118">
        <w:rPr>
          <w:rFonts w:ascii="Calibri" w:hAnsi="Calibri" w:cs="Calibri"/>
          <w:noProof/>
          <w:color w:val="000000" w:themeColor="text1"/>
          <w:sz w:val="24"/>
          <w:szCs w:val="24"/>
        </w:rPr>
        <w:t xml:space="preserve"> see are the business culture, Dyer (2018). </w:t>
      </w:r>
    </w:p>
    <w:p w:rsidR="00405B9E" w:rsidRPr="00762EE1" w:rsidRDefault="00A0485D" w:rsidP="007034A0">
      <w:pPr>
        <w:pStyle w:val="Heading2"/>
      </w:pPr>
      <w:bookmarkStart w:id="10" w:name="_Toc4945507"/>
      <w:bookmarkStart w:id="11" w:name="_Toc5186664"/>
      <w:bookmarkStart w:id="12" w:name="_Hlk4998840"/>
      <w:bookmarkStart w:id="13" w:name="_Toc5392603"/>
      <w:r>
        <w:t xml:space="preserve">1.1 </w:t>
      </w:r>
      <w:r w:rsidR="007B3B0E" w:rsidRPr="00762EE1">
        <w:t>Culture</w:t>
      </w:r>
      <w:bookmarkEnd w:id="10"/>
      <w:bookmarkEnd w:id="11"/>
      <w:bookmarkEnd w:id="13"/>
    </w:p>
    <w:p w:rsidR="00405B9E" w:rsidRPr="002A7503" w:rsidRDefault="00405B9E" w:rsidP="0041293D">
      <w:pPr>
        <w:ind w:left="360"/>
        <w:jc w:val="both"/>
        <w:rPr>
          <w:rFonts w:ascii="Calibri" w:hAnsi="Calibri" w:cs="Calibri"/>
          <w:color w:val="000000" w:themeColor="text1"/>
          <w:sz w:val="24"/>
          <w:szCs w:val="24"/>
        </w:rPr>
      </w:pPr>
      <w:r w:rsidRPr="002A7503">
        <w:rPr>
          <w:rFonts w:ascii="Calibri" w:hAnsi="Calibri" w:cs="Calibri"/>
          <w:color w:val="000000" w:themeColor="text1"/>
          <w:sz w:val="24"/>
          <w:szCs w:val="24"/>
        </w:rPr>
        <w:t>Culture is the character and personality of</w:t>
      </w:r>
      <w:r w:rsidR="00461CD9" w:rsidRPr="002A7503">
        <w:rPr>
          <w:rFonts w:ascii="Calibri" w:hAnsi="Calibri" w:cs="Calibri"/>
          <w:color w:val="000000" w:themeColor="text1"/>
          <w:sz w:val="24"/>
          <w:szCs w:val="24"/>
        </w:rPr>
        <w:t xml:space="preserve"> an</w:t>
      </w:r>
      <w:r w:rsidRPr="002A7503">
        <w:rPr>
          <w:rFonts w:ascii="Calibri" w:hAnsi="Calibri" w:cs="Calibri"/>
          <w:color w:val="000000" w:themeColor="text1"/>
          <w:sz w:val="24"/>
          <w:szCs w:val="24"/>
        </w:rPr>
        <w:t xml:space="preserve"> organisation which refers to </w:t>
      </w:r>
      <w:r w:rsidR="002A7503" w:rsidRPr="002A7503">
        <w:rPr>
          <w:rFonts w:ascii="Calibri" w:hAnsi="Calibri" w:cs="Calibri"/>
          <w:color w:val="000000" w:themeColor="text1"/>
          <w:sz w:val="24"/>
          <w:szCs w:val="24"/>
        </w:rPr>
        <w:t xml:space="preserve">shared </w:t>
      </w:r>
      <w:r w:rsidRPr="002A7503">
        <w:rPr>
          <w:rFonts w:ascii="Calibri" w:hAnsi="Calibri" w:cs="Calibri"/>
          <w:color w:val="000000" w:themeColor="text1"/>
          <w:sz w:val="24"/>
          <w:szCs w:val="24"/>
        </w:rPr>
        <w:t xml:space="preserve">values, beliefs, </w:t>
      </w:r>
      <w:r w:rsidR="002A7503" w:rsidRPr="002A7503">
        <w:rPr>
          <w:rFonts w:ascii="Calibri" w:hAnsi="Calibri" w:cs="Calibri"/>
          <w:color w:val="000000" w:themeColor="text1"/>
          <w:sz w:val="24"/>
          <w:szCs w:val="24"/>
        </w:rPr>
        <w:t>traditions</w:t>
      </w:r>
      <w:r w:rsidRPr="002A7503">
        <w:rPr>
          <w:rFonts w:ascii="Calibri" w:hAnsi="Calibri" w:cs="Calibri"/>
          <w:color w:val="000000" w:themeColor="text1"/>
          <w:sz w:val="24"/>
          <w:szCs w:val="24"/>
        </w:rPr>
        <w:t>, behaviour and attitude</w:t>
      </w:r>
      <w:r w:rsidR="002A7503" w:rsidRPr="002A7503">
        <w:rPr>
          <w:rFonts w:ascii="Calibri" w:hAnsi="Calibri" w:cs="Calibri"/>
          <w:color w:val="000000" w:themeColor="text1"/>
          <w:sz w:val="24"/>
          <w:szCs w:val="24"/>
        </w:rPr>
        <w:t xml:space="preserve"> interaction</w:t>
      </w:r>
      <w:r w:rsidRPr="002A7503">
        <w:rPr>
          <w:rFonts w:ascii="Calibri" w:hAnsi="Calibri" w:cs="Calibri"/>
          <w:color w:val="000000" w:themeColor="text1"/>
          <w:sz w:val="24"/>
          <w:szCs w:val="24"/>
        </w:rPr>
        <w:t xml:space="preserve">s. Positive culture is significantly </w:t>
      </w:r>
      <w:r w:rsidR="002A7503" w:rsidRPr="002A7503">
        <w:rPr>
          <w:rFonts w:ascii="Calibri" w:hAnsi="Calibri" w:cs="Calibri"/>
          <w:color w:val="000000" w:themeColor="text1"/>
          <w:sz w:val="24"/>
          <w:szCs w:val="24"/>
        </w:rPr>
        <w:t xml:space="preserve">valuable </w:t>
      </w:r>
      <w:r w:rsidRPr="002A7503">
        <w:rPr>
          <w:rFonts w:ascii="Calibri" w:hAnsi="Calibri" w:cs="Calibri"/>
          <w:color w:val="000000" w:themeColor="text1"/>
          <w:sz w:val="24"/>
          <w:szCs w:val="24"/>
        </w:rPr>
        <w:t>because</w:t>
      </w:r>
      <w:r w:rsidRPr="002A7503">
        <w:rPr>
          <w:rFonts w:ascii="Calibri" w:hAnsi="Calibri" w:cs="Calibri"/>
          <w:i/>
          <w:color w:val="000000" w:themeColor="text1"/>
          <w:sz w:val="24"/>
          <w:szCs w:val="24"/>
        </w:rPr>
        <w:t xml:space="preserve"> </w:t>
      </w:r>
      <w:r w:rsidRPr="002A7503">
        <w:rPr>
          <w:rFonts w:ascii="Calibri" w:hAnsi="Calibri" w:cs="Calibri"/>
          <w:color w:val="000000" w:themeColor="text1"/>
          <w:sz w:val="24"/>
          <w:szCs w:val="24"/>
        </w:rPr>
        <w:t>it attracts talent, engagement and retention</w:t>
      </w:r>
      <w:r w:rsidR="002A7503" w:rsidRPr="002A7503">
        <w:rPr>
          <w:rFonts w:ascii="Calibri" w:hAnsi="Calibri" w:cs="Calibri"/>
          <w:color w:val="000000" w:themeColor="text1"/>
          <w:sz w:val="24"/>
          <w:szCs w:val="24"/>
        </w:rPr>
        <w:t xml:space="preserve"> of the employee</w:t>
      </w:r>
      <w:r w:rsidRPr="002A7503">
        <w:rPr>
          <w:rFonts w:ascii="Calibri" w:hAnsi="Calibri" w:cs="Calibri"/>
          <w:color w:val="000000" w:themeColor="text1"/>
          <w:sz w:val="24"/>
          <w:szCs w:val="24"/>
        </w:rPr>
        <w:t xml:space="preserve">, it </w:t>
      </w:r>
      <w:r w:rsidR="002A7503" w:rsidRPr="002A7503">
        <w:rPr>
          <w:rFonts w:ascii="Calibri" w:hAnsi="Calibri" w:cs="Calibri"/>
          <w:color w:val="000000" w:themeColor="text1"/>
          <w:sz w:val="24"/>
          <w:szCs w:val="24"/>
        </w:rPr>
        <w:t>influences</w:t>
      </w:r>
      <w:r w:rsidRPr="002A7503">
        <w:rPr>
          <w:rFonts w:ascii="Calibri" w:hAnsi="Calibri" w:cs="Calibri"/>
          <w:color w:val="000000" w:themeColor="text1"/>
          <w:sz w:val="24"/>
          <w:szCs w:val="24"/>
        </w:rPr>
        <w:t xml:space="preserve"> </w:t>
      </w:r>
      <w:r w:rsidR="00461CD9" w:rsidRPr="002A7503">
        <w:rPr>
          <w:rFonts w:ascii="Calibri" w:hAnsi="Calibri" w:cs="Calibri"/>
          <w:color w:val="000000" w:themeColor="text1"/>
          <w:sz w:val="24"/>
          <w:szCs w:val="24"/>
        </w:rPr>
        <w:t>on</w:t>
      </w:r>
      <w:r w:rsidR="002A7503" w:rsidRPr="002A7503">
        <w:rPr>
          <w:rFonts w:ascii="Calibri" w:hAnsi="Calibri" w:cs="Calibri"/>
          <w:color w:val="000000" w:themeColor="text1"/>
          <w:sz w:val="24"/>
          <w:szCs w:val="24"/>
        </w:rPr>
        <w:t xml:space="preserve"> work </w:t>
      </w:r>
      <w:r w:rsidRPr="002A7503">
        <w:rPr>
          <w:rFonts w:ascii="Calibri" w:hAnsi="Calibri" w:cs="Calibri"/>
          <w:color w:val="000000" w:themeColor="text1"/>
          <w:sz w:val="24"/>
          <w:szCs w:val="24"/>
        </w:rPr>
        <w:t xml:space="preserve">satisfaction and </w:t>
      </w:r>
      <w:r w:rsidR="002A7503" w:rsidRPr="002A7503">
        <w:rPr>
          <w:rFonts w:ascii="Calibri" w:hAnsi="Calibri" w:cs="Calibri"/>
          <w:color w:val="000000" w:themeColor="text1"/>
          <w:sz w:val="24"/>
          <w:szCs w:val="24"/>
        </w:rPr>
        <w:t xml:space="preserve">happiness in the workplace and also </w:t>
      </w:r>
      <w:r w:rsidRPr="002A7503">
        <w:rPr>
          <w:rFonts w:ascii="Calibri" w:hAnsi="Calibri" w:cs="Calibri"/>
          <w:color w:val="000000" w:themeColor="text1"/>
          <w:sz w:val="24"/>
          <w:szCs w:val="24"/>
        </w:rPr>
        <w:t xml:space="preserve">helps to enhanced the performance of </w:t>
      </w:r>
      <w:r w:rsidR="00461CD9" w:rsidRPr="002A7503">
        <w:rPr>
          <w:rFonts w:ascii="Calibri" w:hAnsi="Calibri" w:cs="Calibri"/>
          <w:color w:val="000000" w:themeColor="text1"/>
          <w:sz w:val="24"/>
          <w:szCs w:val="24"/>
        </w:rPr>
        <w:t xml:space="preserve">an </w:t>
      </w:r>
      <w:r w:rsidRPr="002A7503">
        <w:rPr>
          <w:rFonts w:ascii="Calibri" w:hAnsi="Calibri" w:cs="Calibri"/>
          <w:color w:val="000000" w:themeColor="text1"/>
          <w:sz w:val="24"/>
          <w:szCs w:val="24"/>
        </w:rPr>
        <w:t>organisation (Heathfield, 2019).</w:t>
      </w:r>
    </w:p>
    <w:p w:rsidR="00B8680E" w:rsidRPr="00BA7C3C" w:rsidRDefault="00A0485D" w:rsidP="007034A0">
      <w:pPr>
        <w:pStyle w:val="Heading2"/>
      </w:pPr>
      <w:bookmarkStart w:id="14" w:name="_Toc4945508"/>
      <w:bookmarkStart w:id="15" w:name="_Toc5186665"/>
      <w:bookmarkStart w:id="16" w:name="_Hlk3926784"/>
      <w:bookmarkStart w:id="17" w:name="_Toc5392604"/>
      <w:r>
        <w:t xml:space="preserve">1.2 </w:t>
      </w:r>
      <w:r w:rsidR="00A67D9B" w:rsidRPr="00BA7C3C">
        <w:t>Workplace culture:</w:t>
      </w:r>
      <w:bookmarkEnd w:id="14"/>
      <w:bookmarkEnd w:id="15"/>
      <w:bookmarkEnd w:id="17"/>
    </w:p>
    <w:p w:rsidR="00BF3B33" w:rsidRPr="006A13E5" w:rsidRDefault="00E23A5A" w:rsidP="0041293D">
      <w:pPr>
        <w:ind w:left="360"/>
        <w:jc w:val="both"/>
        <w:rPr>
          <w:rFonts w:ascii="Calibri" w:hAnsi="Calibri" w:cs="Calibri"/>
          <w:sz w:val="24"/>
          <w:szCs w:val="24"/>
        </w:rPr>
      </w:pPr>
      <w:r w:rsidRPr="006A13E5">
        <w:rPr>
          <w:rFonts w:ascii="Calibri" w:hAnsi="Calibri" w:cs="Calibri"/>
          <w:sz w:val="24"/>
          <w:szCs w:val="24"/>
        </w:rPr>
        <w:t xml:space="preserve">Workplace culture is a simple term but it is a complex concept to describe. It was defined </w:t>
      </w:r>
      <w:r w:rsidR="002A7503">
        <w:rPr>
          <w:rFonts w:ascii="Calibri" w:hAnsi="Calibri" w:cs="Calibri"/>
          <w:sz w:val="24"/>
          <w:szCs w:val="24"/>
        </w:rPr>
        <w:t>as</w:t>
      </w:r>
      <w:r w:rsidRPr="006A13E5">
        <w:rPr>
          <w:rFonts w:ascii="Calibri" w:hAnsi="Calibri" w:cs="Calibri"/>
          <w:sz w:val="24"/>
          <w:szCs w:val="24"/>
        </w:rPr>
        <w:t xml:space="preserve"> Deal and Kennedy </w:t>
      </w:r>
      <w:r w:rsidRPr="006A13E5">
        <w:rPr>
          <w:rFonts w:ascii="Calibri" w:hAnsi="Calibri" w:cs="Calibri"/>
          <w:color w:val="000000" w:themeColor="text1"/>
          <w:sz w:val="24"/>
          <w:szCs w:val="24"/>
        </w:rPr>
        <w:t>(1</w:t>
      </w:r>
      <w:r w:rsidR="00C53133" w:rsidRPr="006A13E5">
        <w:rPr>
          <w:rFonts w:ascii="Calibri" w:hAnsi="Calibri" w:cs="Calibri"/>
          <w:color w:val="000000" w:themeColor="text1"/>
          <w:sz w:val="24"/>
          <w:szCs w:val="24"/>
        </w:rPr>
        <w:t>9</w:t>
      </w:r>
      <w:r w:rsidRPr="006A13E5">
        <w:rPr>
          <w:rFonts w:ascii="Calibri" w:hAnsi="Calibri" w:cs="Calibri"/>
          <w:color w:val="000000" w:themeColor="text1"/>
          <w:sz w:val="24"/>
          <w:szCs w:val="24"/>
        </w:rPr>
        <w:t xml:space="preserve">82) </w:t>
      </w:r>
      <w:r w:rsidRPr="006A13E5">
        <w:rPr>
          <w:rFonts w:ascii="Calibri" w:hAnsi="Calibri" w:cs="Calibri"/>
          <w:sz w:val="24"/>
          <w:szCs w:val="24"/>
        </w:rPr>
        <w:t>simpl</w:t>
      </w:r>
      <w:r w:rsidR="00D43FED" w:rsidRPr="006A13E5">
        <w:rPr>
          <w:rFonts w:ascii="Calibri" w:hAnsi="Calibri" w:cs="Calibri"/>
          <w:sz w:val="24"/>
          <w:szCs w:val="24"/>
        </w:rPr>
        <w:t>y</w:t>
      </w:r>
      <w:r w:rsidRPr="006A13E5">
        <w:rPr>
          <w:rFonts w:ascii="Calibri" w:hAnsi="Calibri" w:cs="Calibri"/>
          <w:sz w:val="24"/>
          <w:szCs w:val="24"/>
        </w:rPr>
        <w:t xml:space="preserve"> as, ‘The way we do things around here’. </w:t>
      </w:r>
      <w:r w:rsidR="00420676" w:rsidRPr="006A13E5">
        <w:rPr>
          <w:rFonts w:ascii="Calibri" w:hAnsi="Calibri" w:cs="Calibri"/>
          <w:sz w:val="24"/>
          <w:szCs w:val="24"/>
        </w:rPr>
        <w:t>The Open University</w:t>
      </w:r>
      <w:r w:rsidR="00883A23">
        <w:rPr>
          <w:rFonts w:ascii="Calibri" w:hAnsi="Calibri" w:cs="Calibri"/>
          <w:sz w:val="24"/>
          <w:szCs w:val="24"/>
        </w:rPr>
        <w:t>,</w:t>
      </w:r>
      <w:r w:rsidR="00420676" w:rsidRPr="006A13E5">
        <w:rPr>
          <w:rFonts w:ascii="Calibri" w:hAnsi="Calibri" w:cs="Calibri"/>
          <w:sz w:val="24"/>
          <w:szCs w:val="24"/>
        </w:rPr>
        <w:t xml:space="preserve"> </w:t>
      </w:r>
      <w:r w:rsidR="00883A23">
        <w:rPr>
          <w:rFonts w:ascii="Calibri" w:hAnsi="Calibri" w:cs="Calibri"/>
          <w:sz w:val="24"/>
          <w:szCs w:val="24"/>
        </w:rPr>
        <w:t>(</w:t>
      </w:r>
      <w:r w:rsidR="00420676" w:rsidRPr="006A13E5">
        <w:rPr>
          <w:rFonts w:ascii="Calibri" w:hAnsi="Calibri" w:cs="Calibri"/>
          <w:sz w:val="24"/>
          <w:szCs w:val="24"/>
        </w:rPr>
        <w:t>2019)</w:t>
      </w:r>
      <w:r w:rsidR="00420676" w:rsidRPr="006A13E5">
        <w:rPr>
          <w:rFonts w:ascii="Calibri" w:hAnsi="Calibri" w:cs="Calibri"/>
          <w:noProof/>
          <w:sz w:val="24"/>
          <w:szCs w:val="24"/>
        </w:rPr>
        <w:t>.</w:t>
      </w:r>
      <w:r w:rsidR="00441CBA" w:rsidRPr="006A13E5">
        <w:rPr>
          <w:rFonts w:ascii="Calibri" w:hAnsi="Calibri" w:cs="Calibri"/>
          <w:noProof/>
          <w:sz w:val="24"/>
          <w:szCs w:val="24"/>
        </w:rPr>
        <w:t xml:space="preserve"> </w:t>
      </w:r>
      <w:bookmarkStart w:id="18" w:name="_Hlk3283112"/>
      <w:r w:rsidR="00254C0F" w:rsidRPr="006A13E5">
        <w:rPr>
          <w:rFonts w:ascii="Calibri" w:hAnsi="Calibri" w:cs="Calibri"/>
          <w:sz w:val="24"/>
          <w:szCs w:val="24"/>
        </w:rPr>
        <w:t xml:space="preserve">Culture </w:t>
      </w:r>
      <w:r w:rsidR="00D43FED" w:rsidRPr="006A13E5">
        <w:rPr>
          <w:rFonts w:ascii="Calibri" w:hAnsi="Calibri" w:cs="Calibri"/>
          <w:sz w:val="24"/>
          <w:szCs w:val="24"/>
        </w:rPr>
        <w:t xml:space="preserve">has </w:t>
      </w:r>
      <w:r w:rsidR="00254C0F" w:rsidRPr="006A13E5">
        <w:rPr>
          <w:rFonts w:ascii="Calibri" w:hAnsi="Calibri" w:cs="Calibri"/>
          <w:sz w:val="24"/>
          <w:szCs w:val="24"/>
        </w:rPr>
        <w:t>become</w:t>
      </w:r>
      <w:r w:rsidR="00D43FED" w:rsidRPr="006A13E5">
        <w:rPr>
          <w:rFonts w:ascii="Calibri" w:hAnsi="Calibri" w:cs="Calibri"/>
          <w:sz w:val="24"/>
          <w:szCs w:val="24"/>
        </w:rPr>
        <w:t xml:space="preserve"> </w:t>
      </w:r>
      <w:r w:rsidR="00D43FED" w:rsidRPr="0049464B">
        <w:rPr>
          <w:rFonts w:ascii="Calibri" w:hAnsi="Calibri" w:cs="Calibri"/>
          <w:noProof/>
          <w:sz w:val="24"/>
          <w:szCs w:val="24"/>
        </w:rPr>
        <w:t>the</w:t>
      </w:r>
      <w:r w:rsidR="00254C0F" w:rsidRPr="0049464B">
        <w:rPr>
          <w:rFonts w:ascii="Calibri" w:hAnsi="Calibri" w:cs="Calibri"/>
          <w:noProof/>
          <w:sz w:val="24"/>
          <w:szCs w:val="24"/>
        </w:rPr>
        <w:t xml:space="preserve"> most</w:t>
      </w:r>
      <w:r w:rsidR="00254C0F" w:rsidRPr="006A13E5">
        <w:rPr>
          <w:rFonts w:ascii="Calibri" w:hAnsi="Calibri" w:cs="Calibri"/>
          <w:sz w:val="24"/>
          <w:szCs w:val="24"/>
        </w:rPr>
        <w:t xml:space="preserve"> popular and important word in </w:t>
      </w:r>
      <w:r w:rsidR="00254C0F" w:rsidRPr="006A13E5">
        <w:rPr>
          <w:rFonts w:ascii="Calibri" w:hAnsi="Calibri" w:cs="Calibri"/>
          <w:noProof/>
          <w:sz w:val="24"/>
          <w:szCs w:val="24"/>
        </w:rPr>
        <w:t>corporate business</w:t>
      </w:r>
      <w:r w:rsidR="00254C0F" w:rsidRPr="006A13E5">
        <w:rPr>
          <w:rFonts w:ascii="Calibri" w:hAnsi="Calibri" w:cs="Calibri"/>
          <w:sz w:val="24"/>
          <w:szCs w:val="24"/>
        </w:rPr>
        <w:t xml:space="preserve">, which is directly related to the success of the business of the organisation, </w:t>
      </w:r>
      <w:proofErr w:type="spellStart"/>
      <w:r w:rsidR="00254C0F" w:rsidRPr="006A13E5">
        <w:rPr>
          <w:rFonts w:ascii="Calibri" w:hAnsi="Calibri" w:cs="Calibri"/>
          <w:sz w:val="24"/>
          <w:szCs w:val="24"/>
        </w:rPr>
        <w:t>B</w:t>
      </w:r>
      <w:r w:rsidR="0017790D" w:rsidRPr="006A13E5">
        <w:rPr>
          <w:rFonts w:ascii="Calibri" w:hAnsi="Calibri" w:cs="Calibri"/>
          <w:sz w:val="24"/>
          <w:szCs w:val="24"/>
        </w:rPr>
        <w:t>o</w:t>
      </w:r>
      <w:r w:rsidR="00254C0F" w:rsidRPr="006A13E5">
        <w:rPr>
          <w:rFonts w:ascii="Calibri" w:hAnsi="Calibri" w:cs="Calibri"/>
          <w:sz w:val="24"/>
          <w:szCs w:val="24"/>
        </w:rPr>
        <w:t>rsin</w:t>
      </w:r>
      <w:proofErr w:type="spellEnd"/>
      <w:r w:rsidR="00254C0F" w:rsidRPr="006A13E5">
        <w:rPr>
          <w:rFonts w:ascii="Calibri" w:hAnsi="Calibri" w:cs="Calibri"/>
          <w:sz w:val="24"/>
          <w:szCs w:val="24"/>
        </w:rPr>
        <w:t>,</w:t>
      </w:r>
      <w:r w:rsidR="0017790D" w:rsidRPr="006A13E5">
        <w:rPr>
          <w:rFonts w:ascii="Calibri" w:hAnsi="Calibri" w:cs="Calibri"/>
          <w:sz w:val="24"/>
          <w:szCs w:val="24"/>
        </w:rPr>
        <w:t>(2015).</w:t>
      </w:r>
      <w:bookmarkEnd w:id="18"/>
    </w:p>
    <w:p w:rsidR="00BF3B33" w:rsidRPr="006A13E5" w:rsidRDefault="009506E3" w:rsidP="0041293D">
      <w:pPr>
        <w:ind w:left="360"/>
        <w:jc w:val="both"/>
        <w:rPr>
          <w:rFonts w:ascii="Calibri" w:hAnsi="Calibri" w:cs="Calibri"/>
          <w:sz w:val="24"/>
          <w:szCs w:val="24"/>
        </w:rPr>
      </w:pPr>
      <w:r w:rsidRPr="006A13E5">
        <w:rPr>
          <w:rFonts w:ascii="Calibri" w:hAnsi="Calibri" w:cs="Calibri"/>
          <w:sz w:val="24"/>
          <w:szCs w:val="24"/>
        </w:rPr>
        <w:t>Rachel Johnson understood w</w:t>
      </w:r>
      <w:r w:rsidR="00420676" w:rsidRPr="006A13E5">
        <w:rPr>
          <w:rFonts w:ascii="Calibri" w:hAnsi="Calibri" w:cs="Calibri"/>
          <w:sz w:val="24"/>
          <w:szCs w:val="24"/>
        </w:rPr>
        <w:t>orkplace culture as</w:t>
      </w:r>
      <w:r w:rsidRPr="006A13E5">
        <w:rPr>
          <w:rFonts w:ascii="Calibri" w:hAnsi="Calibri" w:cs="Calibri"/>
          <w:sz w:val="24"/>
          <w:szCs w:val="24"/>
        </w:rPr>
        <w:t xml:space="preserve"> embodying</w:t>
      </w:r>
      <w:r w:rsidR="00420676" w:rsidRPr="006A13E5">
        <w:rPr>
          <w:rFonts w:ascii="Calibri" w:hAnsi="Calibri" w:cs="Calibri"/>
          <w:i/>
          <w:sz w:val="24"/>
          <w:szCs w:val="24"/>
        </w:rPr>
        <w:t xml:space="preserve"> </w:t>
      </w:r>
      <w:r w:rsidRPr="006A13E5">
        <w:rPr>
          <w:rFonts w:ascii="Calibri" w:hAnsi="Calibri" w:cs="Calibri"/>
          <w:sz w:val="24"/>
          <w:szCs w:val="24"/>
        </w:rPr>
        <w:t>“</w:t>
      </w:r>
      <w:r w:rsidR="00420676" w:rsidRPr="006A13E5">
        <w:rPr>
          <w:rFonts w:ascii="Calibri" w:hAnsi="Calibri" w:cs="Calibri"/>
          <w:sz w:val="24"/>
          <w:szCs w:val="24"/>
        </w:rPr>
        <w:t>the ethos and valu</w:t>
      </w:r>
      <w:r w:rsidRPr="006A13E5">
        <w:rPr>
          <w:rFonts w:ascii="Calibri" w:hAnsi="Calibri" w:cs="Calibri"/>
          <w:sz w:val="24"/>
          <w:szCs w:val="24"/>
        </w:rPr>
        <w:t xml:space="preserve">es of a particular organisation” Mullins </w:t>
      </w:r>
      <w:r w:rsidR="00420676" w:rsidRPr="006A13E5">
        <w:rPr>
          <w:rFonts w:ascii="Calibri" w:hAnsi="Calibri" w:cs="Calibri"/>
          <w:sz w:val="24"/>
          <w:szCs w:val="24"/>
        </w:rPr>
        <w:t>(2011, p.537)</w:t>
      </w:r>
      <w:r w:rsidR="00676D4B" w:rsidRPr="006A13E5">
        <w:rPr>
          <w:rFonts w:ascii="Calibri" w:hAnsi="Calibri" w:cs="Calibri"/>
          <w:sz w:val="24"/>
          <w:szCs w:val="24"/>
        </w:rPr>
        <w:t>.</w:t>
      </w:r>
    </w:p>
    <w:p w:rsidR="00D86C37" w:rsidRPr="008D5F74" w:rsidRDefault="002A7503" w:rsidP="0041293D">
      <w:pPr>
        <w:ind w:left="360"/>
        <w:jc w:val="both"/>
        <w:rPr>
          <w:rFonts w:ascii="Calibri" w:hAnsi="Calibri" w:cs="Calibri"/>
          <w:b/>
          <w:color w:val="000000" w:themeColor="text1"/>
          <w:sz w:val="24"/>
          <w:szCs w:val="24"/>
        </w:rPr>
      </w:pPr>
      <w:r w:rsidRPr="008D5F74">
        <w:rPr>
          <w:rFonts w:ascii="Calibri" w:hAnsi="Calibri" w:cs="Calibri"/>
          <w:color w:val="000000" w:themeColor="text1"/>
          <w:sz w:val="24"/>
          <w:szCs w:val="24"/>
        </w:rPr>
        <w:t>‘A</w:t>
      </w:r>
      <w:r w:rsidR="00BD71E9" w:rsidRPr="008D5F74">
        <w:rPr>
          <w:rFonts w:ascii="Calibri" w:hAnsi="Calibri" w:cs="Calibri"/>
          <w:color w:val="000000" w:themeColor="text1"/>
          <w:sz w:val="24"/>
          <w:szCs w:val="24"/>
        </w:rPr>
        <w:t xml:space="preserve"> set of beliefs and values shared by members of the same organisation that influences their behaviours’</w:t>
      </w:r>
      <w:r w:rsidRPr="008D5F74">
        <w:rPr>
          <w:rFonts w:ascii="Calibri" w:hAnsi="Calibri" w:cs="Calibri"/>
          <w:color w:val="000000" w:themeColor="text1"/>
          <w:sz w:val="24"/>
          <w:szCs w:val="24"/>
        </w:rPr>
        <w:t xml:space="preserve"> known as Organisational culture,</w:t>
      </w:r>
      <w:r w:rsidR="00BD71E9" w:rsidRPr="008D5F74">
        <w:rPr>
          <w:rFonts w:ascii="Calibri" w:hAnsi="Calibri" w:cs="Calibri"/>
          <w:color w:val="000000" w:themeColor="text1"/>
          <w:sz w:val="24"/>
          <w:szCs w:val="24"/>
        </w:rPr>
        <w:t xml:space="preserve"> </w:t>
      </w:r>
      <w:r w:rsidR="0002198D" w:rsidRPr="008D5F74">
        <w:rPr>
          <w:rFonts w:ascii="Calibri" w:hAnsi="Calibri" w:cs="Calibri"/>
          <w:color w:val="000000" w:themeColor="text1"/>
          <w:sz w:val="24"/>
          <w:szCs w:val="24"/>
        </w:rPr>
        <w:t xml:space="preserve"> </w:t>
      </w:r>
      <w:r w:rsidR="00BD71E9" w:rsidRPr="008D5F74">
        <w:rPr>
          <w:rFonts w:ascii="Calibri" w:hAnsi="Calibri" w:cs="Calibri"/>
          <w:color w:val="000000" w:themeColor="text1"/>
          <w:sz w:val="24"/>
          <w:szCs w:val="24"/>
        </w:rPr>
        <w:t>(CIPD, 2016)</w:t>
      </w:r>
      <w:r w:rsidRPr="008D5F74">
        <w:rPr>
          <w:rFonts w:ascii="Calibri" w:hAnsi="Calibri" w:cs="Calibri"/>
          <w:color w:val="000000" w:themeColor="text1"/>
          <w:sz w:val="24"/>
          <w:szCs w:val="24"/>
        </w:rPr>
        <w:t>.</w:t>
      </w:r>
    </w:p>
    <w:p w:rsidR="00746971" w:rsidRDefault="006C085F" w:rsidP="00746971">
      <w:pPr>
        <w:ind w:left="360"/>
        <w:jc w:val="both"/>
        <w:rPr>
          <w:rFonts w:ascii="Calibri" w:hAnsi="Calibri" w:cs="Calibri"/>
          <w:color w:val="000000" w:themeColor="text1"/>
          <w:spacing w:val="2"/>
          <w:sz w:val="24"/>
          <w:szCs w:val="24"/>
          <w:shd w:val="clear" w:color="auto" w:fill="FCFCFC"/>
        </w:rPr>
      </w:pPr>
      <w:r w:rsidRPr="008D5F74">
        <w:rPr>
          <w:rFonts w:ascii="Calibri" w:hAnsi="Calibri" w:cs="Calibri"/>
          <w:color w:val="000000" w:themeColor="text1"/>
          <w:sz w:val="24"/>
          <w:szCs w:val="24"/>
        </w:rPr>
        <w:t xml:space="preserve">There are </w:t>
      </w:r>
      <w:r w:rsidR="00692F95" w:rsidRPr="008D5F74">
        <w:rPr>
          <w:rFonts w:ascii="Calibri" w:hAnsi="Calibri" w:cs="Calibri"/>
          <w:color w:val="000000" w:themeColor="text1"/>
          <w:sz w:val="24"/>
          <w:szCs w:val="24"/>
        </w:rPr>
        <w:t xml:space="preserve">some important factors </w:t>
      </w:r>
      <w:r w:rsidR="00551D28" w:rsidRPr="008D5F74">
        <w:rPr>
          <w:rFonts w:ascii="Calibri" w:hAnsi="Calibri" w:cs="Calibri"/>
          <w:color w:val="000000" w:themeColor="text1"/>
          <w:sz w:val="24"/>
          <w:szCs w:val="24"/>
        </w:rPr>
        <w:t xml:space="preserve">leading </w:t>
      </w:r>
      <w:r w:rsidR="00692F95" w:rsidRPr="008D5F74">
        <w:rPr>
          <w:rFonts w:ascii="Calibri" w:hAnsi="Calibri" w:cs="Calibri"/>
          <w:color w:val="000000" w:themeColor="text1"/>
          <w:sz w:val="24"/>
          <w:szCs w:val="24"/>
        </w:rPr>
        <w:t>to success</w:t>
      </w:r>
      <w:r w:rsidRPr="008D5F74">
        <w:rPr>
          <w:rFonts w:ascii="Calibri" w:hAnsi="Calibri" w:cs="Calibri"/>
          <w:color w:val="000000" w:themeColor="text1"/>
          <w:sz w:val="24"/>
          <w:szCs w:val="24"/>
        </w:rPr>
        <w:t xml:space="preserve"> of the organisation</w:t>
      </w:r>
      <w:r w:rsidR="00551D28" w:rsidRPr="008D5F74">
        <w:rPr>
          <w:rFonts w:ascii="Calibri" w:hAnsi="Calibri" w:cs="Calibri"/>
          <w:color w:val="000000" w:themeColor="text1"/>
          <w:sz w:val="24"/>
          <w:szCs w:val="24"/>
        </w:rPr>
        <w:t>s</w:t>
      </w:r>
      <w:r w:rsidRPr="008D5F74">
        <w:rPr>
          <w:rFonts w:ascii="Calibri" w:hAnsi="Calibri" w:cs="Calibri"/>
          <w:color w:val="000000" w:themeColor="text1"/>
          <w:sz w:val="24"/>
          <w:szCs w:val="24"/>
        </w:rPr>
        <w:t xml:space="preserve">, </w:t>
      </w:r>
      <w:r w:rsidR="00692F95" w:rsidRPr="008D5F74">
        <w:rPr>
          <w:rFonts w:ascii="Calibri" w:hAnsi="Calibri" w:cs="Calibri"/>
          <w:color w:val="000000" w:themeColor="text1"/>
          <w:sz w:val="24"/>
          <w:szCs w:val="24"/>
        </w:rPr>
        <w:t xml:space="preserve">the main four factors are culture, structure, process and technology. </w:t>
      </w:r>
      <w:r w:rsidR="002131C8" w:rsidRPr="008D5F74">
        <w:rPr>
          <w:rFonts w:ascii="Calibri" w:hAnsi="Calibri" w:cs="Calibri"/>
          <w:color w:val="000000" w:themeColor="text1"/>
          <w:sz w:val="24"/>
          <w:szCs w:val="24"/>
        </w:rPr>
        <w:t>Culture</w:t>
      </w:r>
      <w:r w:rsidR="00551D28" w:rsidRPr="008D5F74">
        <w:rPr>
          <w:rFonts w:ascii="Calibri" w:hAnsi="Calibri" w:cs="Calibri"/>
          <w:color w:val="000000" w:themeColor="text1"/>
          <w:sz w:val="24"/>
          <w:szCs w:val="24"/>
        </w:rPr>
        <w:t xml:space="preserve"> has</w:t>
      </w:r>
      <w:r w:rsidR="002131C8" w:rsidRPr="008D5F74">
        <w:rPr>
          <w:rFonts w:ascii="Calibri" w:hAnsi="Calibri" w:cs="Calibri"/>
          <w:color w:val="000000" w:themeColor="text1"/>
          <w:sz w:val="24"/>
          <w:szCs w:val="24"/>
        </w:rPr>
        <w:t xml:space="preserve"> become</w:t>
      </w:r>
      <w:r w:rsidR="00551D28" w:rsidRPr="008D5F74">
        <w:rPr>
          <w:rFonts w:ascii="Calibri" w:hAnsi="Calibri" w:cs="Calibri"/>
          <w:color w:val="000000" w:themeColor="text1"/>
          <w:sz w:val="24"/>
          <w:szCs w:val="24"/>
        </w:rPr>
        <w:t xml:space="preserve"> a</w:t>
      </w:r>
      <w:r w:rsidR="002131C8" w:rsidRPr="008D5F74">
        <w:rPr>
          <w:rFonts w:ascii="Calibri" w:hAnsi="Calibri" w:cs="Calibri"/>
          <w:color w:val="000000" w:themeColor="text1"/>
          <w:sz w:val="24"/>
          <w:szCs w:val="24"/>
        </w:rPr>
        <w:t xml:space="preserve">  leading factor in business. </w:t>
      </w:r>
      <w:proofErr w:type="spellStart"/>
      <w:r w:rsidR="002131C8" w:rsidRPr="008D5F74">
        <w:rPr>
          <w:rFonts w:ascii="Calibri" w:hAnsi="Calibri" w:cs="Calibri"/>
          <w:color w:val="000000" w:themeColor="text1"/>
          <w:sz w:val="24"/>
          <w:szCs w:val="24"/>
        </w:rPr>
        <w:t>Steiber</w:t>
      </w:r>
      <w:proofErr w:type="spellEnd"/>
      <w:r w:rsidR="002131C8" w:rsidRPr="008D5F74">
        <w:rPr>
          <w:rFonts w:ascii="Calibri" w:hAnsi="Calibri" w:cs="Calibri"/>
          <w:color w:val="000000" w:themeColor="text1"/>
          <w:sz w:val="24"/>
          <w:szCs w:val="24"/>
        </w:rPr>
        <w:t xml:space="preserve"> </w:t>
      </w:r>
      <w:r w:rsidR="00551D28" w:rsidRPr="008D5F74">
        <w:rPr>
          <w:rFonts w:ascii="Calibri" w:hAnsi="Calibri" w:cs="Calibri"/>
          <w:color w:val="000000" w:themeColor="text1"/>
          <w:sz w:val="24"/>
          <w:szCs w:val="24"/>
        </w:rPr>
        <w:t>al et 2016 described</w:t>
      </w:r>
      <w:r w:rsidR="006F2E17" w:rsidRPr="008D5F74">
        <w:rPr>
          <w:rFonts w:ascii="Calibri" w:hAnsi="Calibri" w:cs="Calibri"/>
          <w:color w:val="000000" w:themeColor="text1"/>
          <w:sz w:val="24"/>
          <w:szCs w:val="24"/>
        </w:rPr>
        <w:t xml:space="preserve">, </w:t>
      </w:r>
      <w:r w:rsidR="002131C8" w:rsidRPr="008D5F74">
        <w:rPr>
          <w:rFonts w:ascii="Calibri" w:hAnsi="Calibri" w:cs="Calibri"/>
          <w:color w:val="000000" w:themeColor="text1"/>
          <w:spacing w:val="2"/>
          <w:sz w:val="24"/>
          <w:szCs w:val="24"/>
          <w:shd w:val="clear" w:color="auto" w:fill="FCFCFC"/>
        </w:rPr>
        <w:t>(</w:t>
      </w:r>
      <w:bookmarkStart w:id="19" w:name="_Hlk3284326"/>
      <w:r w:rsidR="002131C8" w:rsidRPr="008D5F74">
        <w:rPr>
          <w:rFonts w:ascii="Calibri" w:hAnsi="Calibri" w:cs="Calibri"/>
          <w:color w:val="000000" w:themeColor="text1"/>
          <w:spacing w:val="2"/>
          <w:sz w:val="24"/>
          <w:szCs w:val="24"/>
          <w:shd w:val="clear" w:color="auto" w:fill="FCFCFC"/>
        </w:rPr>
        <w:t>Tiran, 2017).</w:t>
      </w:r>
      <w:bookmarkStart w:id="20" w:name="_Toc4945509"/>
      <w:bookmarkStart w:id="21" w:name="_Toc5186666"/>
      <w:bookmarkEnd w:id="19"/>
    </w:p>
    <w:p w:rsidR="00746971" w:rsidRDefault="00746971" w:rsidP="00746971">
      <w:pPr>
        <w:ind w:left="360"/>
        <w:jc w:val="both"/>
        <w:rPr>
          <w:rFonts w:ascii="Calibri" w:hAnsi="Calibri" w:cs="Calibri"/>
          <w:color w:val="000000" w:themeColor="text1"/>
          <w:spacing w:val="2"/>
          <w:sz w:val="24"/>
          <w:szCs w:val="24"/>
          <w:shd w:val="clear" w:color="auto" w:fill="FCFCFC"/>
        </w:rPr>
      </w:pPr>
    </w:p>
    <w:p w:rsidR="00733CBC" w:rsidRPr="00746971" w:rsidRDefault="00A0485D" w:rsidP="007034A0">
      <w:pPr>
        <w:pStyle w:val="Heading2"/>
        <w:rPr>
          <w:b/>
          <w:color w:val="000000" w:themeColor="text1"/>
          <w:sz w:val="24"/>
          <w:szCs w:val="24"/>
        </w:rPr>
      </w:pPr>
      <w:bookmarkStart w:id="22" w:name="_Toc5392605"/>
      <w:r>
        <w:t xml:space="preserve">1.3 </w:t>
      </w:r>
      <w:r w:rsidR="00733CBC" w:rsidRPr="00762EE1">
        <w:t>workplace culture of Google.</w:t>
      </w:r>
      <w:bookmarkEnd w:id="20"/>
      <w:bookmarkEnd w:id="21"/>
      <w:bookmarkEnd w:id="22"/>
    </w:p>
    <w:p w:rsidR="00746971" w:rsidRDefault="00D153D5" w:rsidP="00746971">
      <w:pPr>
        <w:ind w:left="360"/>
        <w:jc w:val="both"/>
        <w:rPr>
          <w:rFonts w:ascii="Calibri" w:hAnsi="Calibri" w:cs="Calibri"/>
          <w:noProof/>
          <w:sz w:val="24"/>
          <w:szCs w:val="24"/>
        </w:rPr>
      </w:pPr>
      <w:r w:rsidRPr="006A13E5">
        <w:rPr>
          <w:rFonts w:ascii="Calibri" w:hAnsi="Calibri" w:cs="Calibri"/>
          <w:noProof/>
          <w:sz w:val="24"/>
          <w:szCs w:val="24"/>
        </w:rPr>
        <w:t>Google is one of the most popular and successful business company.</w:t>
      </w:r>
      <w:r w:rsidR="00070C46" w:rsidRPr="006A13E5">
        <w:rPr>
          <w:rFonts w:ascii="Calibri" w:hAnsi="Calibri" w:cs="Calibri"/>
          <w:noProof/>
          <w:sz w:val="24"/>
          <w:szCs w:val="24"/>
        </w:rPr>
        <w:t xml:space="preserve"> </w:t>
      </w:r>
      <w:r w:rsidR="009A7C09" w:rsidRPr="006A13E5">
        <w:rPr>
          <w:rFonts w:ascii="Calibri" w:hAnsi="Calibri" w:cs="Calibri"/>
          <w:noProof/>
          <w:sz w:val="24"/>
          <w:szCs w:val="24"/>
        </w:rPr>
        <w:t>One of t</w:t>
      </w:r>
      <w:r w:rsidR="00070C46" w:rsidRPr="006A13E5">
        <w:rPr>
          <w:rFonts w:ascii="Calibri" w:hAnsi="Calibri" w:cs="Calibri"/>
          <w:noProof/>
          <w:sz w:val="24"/>
          <w:szCs w:val="24"/>
        </w:rPr>
        <w:t xml:space="preserve">he reason </w:t>
      </w:r>
      <w:r w:rsidR="009A7C09" w:rsidRPr="006A13E5">
        <w:rPr>
          <w:rFonts w:ascii="Calibri" w:hAnsi="Calibri" w:cs="Calibri"/>
          <w:noProof/>
          <w:sz w:val="24"/>
          <w:szCs w:val="24"/>
        </w:rPr>
        <w:t xml:space="preserve">behind its </w:t>
      </w:r>
      <w:r w:rsidR="00070C46" w:rsidRPr="006A13E5">
        <w:rPr>
          <w:rFonts w:ascii="Calibri" w:hAnsi="Calibri" w:cs="Calibri"/>
          <w:noProof/>
          <w:sz w:val="24"/>
          <w:szCs w:val="24"/>
        </w:rPr>
        <w:t>success</w:t>
      </w:r>
      <w:r w:rsidR="009538A7" w:rsidRPr="006A13E5">
        <w:rPr>
          <w:rFonts w:ascii="Calibri" w:hAnsi="Calibri" w:cs="Calibri"/>
          <w:noProof/>
          <w:sz w:val="24"/>
          <w:szCs w:val="24"/>
        </w:rPr>
        <w:t xml:space="preserve"> </w:t>
      </w:r>
      <w:r w:rsidR="00070C46" w:rsidRPr="0049464B">
        <w:rPr>
          <w:rFonts w:ascii="Calibri" w:hAnsi="Calibri" w:cs="Calibri"/>
          <w:noProof/>
          <w:sz w:val="24"/>
          <w:szCs w:val="24"/>
        </w:rPr>
        <w:t>is</w:t>
      </w:r>
      <w:r w:rsidR="00070C46" w:rsidRPr="006A13E5">
        <w:rPr>
          <w:rFonts w:ascii="Calibri" w:hAnsi="Calibri" w:cs="Calibri"/>
          <w:noProof/>
          <w:sz w:val="24"/>
          <w:szCs w:val="24"/>
        </w:rPr>
        <w:t xml:space="preserve"> </w:t>
      </w:r>
      <w:r w:rsidR="009A7C09" w:rsidRPr="0049464B">
        <w:rPr>
          <w:rFonts w:ascii="Calibri" w:hAnsi="Calibri" w:cs="Calibri"/>
          <w:noProof/>
          <w:sz w:val="24"/>
          <w:szCs w:val="24"/>
        </w:rPr>
        <w:t>Googl</w:t>
      </w:r>
      <w:r w:rsidR="0049464B">
        <w:rPr>
          <w:rFonts w:ascii="Calibri" w:hAnsi="Calibri" w:cs="Calibri"/>
          <w:noProof/>
          <w:sz w:val="24"/>
          <w:szCs w:val="24"/>
        </w:rPr>
        <w:t>e'</w:t>
      </w:r>
      <w:r w:rsidR="009A7C09" w:rsidRPr="0049464B">
        <w:rPr>
          <w:rFonts w:ascii="Calibri" w:hAnsi="Calibri" w:cs="Calibri"/>
          <w:noProof/>
          <w:sz w:val="24"/>
          <w:szCs w:val="24"/>
        </w:rPr>
        <w:t>s</w:t>
      </w:r>
      <w:r w:rsidR="009A7C09" w:rsidRPr="006A13E5">
        <w:rPr>
          <w:rFonts w:ascii="Calibri" w:hAnsi="Calibri" w:cs="Calibri"/>
          <w:noProof/>
          <w:sz w:val="24"/>
          <w:szCs w:val="24"/>
        </w:rPr>
        <w:t xml:space="preserve"> </w:t>
      </w:r>
      <w:r w:rsidR="009A7C09" w:rsidRPr="0049464B">
        <w:rPr>
          <w:rFonts w:ascii="Calibri" w:hAnsi="Calibri" w:cs="Calibri"/>
          <w:noProof/>
          <w:sz w:val="24"/>
          <w:szCs w:val="24"/>
        </w:rPr>
        <w:t>company</w:t>
      </w:r>
      <w:r w:rsidR="00070C46" w:rsidRPr="0049464B">
        <w:rPr>
          <w:rFonts w:ascii="Calibri" w:hAnsi="Calibri" w:cs="Calibri"/>
          <w:noProof/>
          <w:sz w:val="24"/>
          <w:szCs w:val="24"/>
        </w:rPr>
        <w:t xml:space="preserve"> culture</w:t>
      </w:r>
      <w:r w:rsidR="00070C46" w:rsidRPr="006A13E5">
        <w:rPr>
          <w:rFonts w:ascii="Calibri" w:hAnsi="Calibri" w:cs="Calibri"/>
          <w:noProof/>
          <w:sz w:val="24"/>
          <w:szCs w:val="24"/>
        </w:rPr>
        <w:t>.</w:t>
      </w:r>
      <w:r w:rsidR="009A7C09" w:rsidRPr="006A13E5">
        <w:rPr>
          <w:rFonts w:ascii="Calibri" w:hAnsi="Calibri" w:cs="Calibri"/>
          <w:noProof/>
          <w:sz w:val="24"/>
          <w:szCs w:val="24"/>
        </w:rPr>
        <w:t xml:space="preserve"> </w:t>
      </w:r>
      <w:r w:rsidR="00070C46" w:rsidRPr="006A13E5">
        <w:rPr>
          <w:rFonts w:ascii="Calibri" w:hAnsi="Calibri" w:cs="Calibri"/>
          <w:sz w:val="24"/>
          <w:szCs w:val="24"/>
        </w:rPr>
        <w:t>Coleman, (2016), reported in The Guardian that  Google’s model of the workplace culture keep employees happy and maintain</w:t>
      </w:r>
      <w:r w:rsidR="009A7C09" w:rsidRPr="006A13E5">
        <w:rPr>
          <w:rFonts w:ascii="Calibri" w:hAnsi="Calibri" w:cs="Calibri"/>
          <w:sz w:val="24"/>
          <w:szCs w:val="24"/>
        </w:rPr>
        <w:t>s</w:t>
      </w:r>
      <w:r w:rsidR="00070C46" w:rsidRPr="006A13E5">
        <w:rPr>
          <w:rFonts w:ascii="Calibri" w:hAnsi="Calibri" w:cs="Calibri"/>
          <w:sz w:val="24"/>
          <w:szCs w:val="24"/>
        </w:rPr>
        <w:t xml:space="preserve"> productivity. </w:t>
      </w:r>
    </w:p>
    <w:p w:rsidR="00746971" w:rsidRDefault="00A67D9B" w:rsidP="00746971">
      <w:pPr>
        <w:ind w:left="360"/>
        <w:jc w:val="both"/>
        <w:rPr>
          <w:rFonts w:ascii="Calibri" w:hAnsi="Calibri" w:cs="Calibri"/>
          <w:noProof/>
          <w:sz w:val="24"/>
          <w:szCs w:val="24"/>
        </w:rPr>
      </w:pPr>
      <w:r w:rsidRPr="006A13E5">
        <w:rPr>
          <w:rFonts w:ascii="Calibri" w:hAnsi="Calibri" w:cs="Calibri"/>
          <w:noProof/>
          <w:sz w:val="24"/>
          <w:szCs w:val="24"/>
        </w:rPr>
        <w:t>Google</w:t>
      </w:r>
      <w:r w:rsidRPr="006A13E5">
        <w:rPr>
          <w:rFonts w:ascii="Calibri" w:hAnsi="Calibri" w:cs="Calibri"/>
          <w:sz w:val="24"/>
          <w:szCs w:val="24"/>
        </w:rPr>
        <w:t xml:space="preserve"> has its own </w:t>
      </w:r>
      <w:r w:rsidR="00D153D5" w:rsidRPr="006A13E5">
        <w:rPr>
          <w:rFonts w:ascii="Calibri" w:hAnsi="Calibri" w:cs="Calibri"/>
          <w:sz w:val="24"/>
          <w:szCs w:val="24"/>
        </w:rPr>
        <w:t xml:space="preserve">unique </w:t>
      </w:r>
      <w:r w:rsidRPr="006A13E5">
        <w:rPr>
          <w:rFonts w:ascii="Calibri" w:hAnsi="Calibri" w:cs="Calibri"/>
          <w:sz w:val="24"/>
          <w:szCs w:val="24"/>
        </w:rPr>
        <w:t xml:space="preserve">organisational culture which is and </w:t>
      </w:r>
      <w:r w:rsidR="00D153D5" w:rsidRPr="006A13E5">
        <w:rPr>
          <w:rFonts w:ascii="Calibri" w:hAnsi="Calibri" w:cs="Calibri"/>
          <w:sz w:val="24"/>
          <w:szCs w:val="24"/>
        </w:rPr>
        <w:t>different</w:t>
      </w:r>
      <w:r w:rsidRPr="006A13E5">
        <w:rPr>
          <w:rFonts w:ascii="Calibri" w:hAnsi="Calibri" w:cs="Calibri"/>
          <w:sz w:val="24"/>
          <w:szCs w:val="24"/>
        </w:rPr>
        <w:t xml:space="preserve"> from other companies and </w:t>
      </w:r>
      <w:r w:rsidRPr="006A13E5">
        <w:rPr>
          <w:rFonts w:ascii="Calibri" w:hAnsi="Calibri" w:cs="Calibri"/>
          <w:noProof/>
          <w:sz w:val="24"/>
          <w:szCs w:val="24"/>
        </w:rPr>
        <w:t>competitors</w:t>
      </w:r>
      <w:r w:rsidR="00D153D5" w:rsidRPr="006A13E5">
        <w:rPr>
          <w:rFonts w:ascii="Calibri" w:hAnsi="Calibri" w:cs="Calibri"/>
          <w:noProof/>
          <w:sz w:val="24"/>
          <w:szCs w:val="24"/>
        </w:rPr>
        <w:t xml:space="preserve"> having</w:t>
      </w:r>
      <w:r w:rsidR="00D153D5" w:rsidRPr="006A13E5">
        <w:rPr>
          <w:rFonts w:ascii="Calibri" w:hAnsi="Calibri" w:cs="Calibri"/>
          <w:sz w:val="24"/>
          <w:szCs w:val="24"/>
        </w:rPr>
        <w:t xml:space="preserve"> </w:t>
      </w:r>
      <w:r w:rsidRPr="006A13E5">
        <w:rPr>
          <w:rFonts w:ascii="Calibri" w:hAnsi="Calibri" w:cs="Calibri"/>
          <w:sz w:val="24"/>
          <w:szCs w:val="24"/>
        </w:rPr>
        <w:t>ten core principle</w:t>
      </w:r>
      <w:r w:rsidR="00D153D5" w:rsidRPr="006A13E5">
        <w:rPr>
          <w:rFonts w:ascii="Calibri" w:hAnsi="Calibri" w:cs="Calibri"/>
          <w:sz w:val="24"/>
          <w:szCs w:val="24"/>
        </w:rPr>
        <w:t>s,</w:t>
      </w:r>
      <w:r w:rsidR="00E04684" w:rsidRPr="006A13E5">
        <w:rPr>
          <w:rFonts w:ascii="Calibri" w:hAnsi="Calibri" w:cs="Calibri"/>
          <w:sz w:val="24"/>
          <w:szCs w:val="24"/>
        </w:rPr>
        <w:t xml:space="preserve"> which are </w:t>
      </w:r>
      <w:r w:rsidR="00D153D5" w:rsidRPr="006A13E5">
        <w:rPr>
          <w:rFonts w:ascii="Calibri" w:hAnsi="Calibri" w:cs="Calibri"/>
          <w:sz w:val="24"/>
          <w:szCs w:val="24"/>
        </w:rPr>
        <w:t xml:space="preserve">the </w:t>
      </w:r>
      <w:r w:rsidR="00E04684" w:rsidRPr="006A13E5">
        <w:rPr>
          <w:rFonts w:ascii="Calibri" w:hAnsi="Calibri" w:cs="Calibri"/>
          <w:sz w:val="24"/>
          <w:szCs w:val="24"/>
        </w:rPr>
        <w:t>share</w:t>
      </w:r>
      <w:r w:rsidR="009A7C09" w:rsidRPr="006A13E5">
        <w:rPr>
          <w:rFonts w:ascii="Calibri" w:hAnsi="Calibri" w:cs="Calibri"/>
          <w:sz w:val="24"/>
          <w:szCs w:val="24"/>
        </w:rPr>
        <w:t>d</w:t>
      </w:r>
      <w:r w:rsidR="00E04684" w:rsidRPr="006A13E5">
        <w:rPr>
          <w:rFonts w:ascii="Calibri" w:hAnsi="Calibri" w:cs="Calibri"/>
          <w:sz w:val="24"/>
          <w:szCs w:val="24"/>
        </w:rPr>
        <w:t xml:space="preserve"> values the company</w:t>
      </w:r>
      <w:r w:rsidR="00A31CD7" w:rsidRPr="006A13E5">
        <w:rPr>
          <w:rFonts w:ascii="Calibri" w:hAnsi="Calibri" w:cs="Calibri"/>
          <w:sz w:val="24"/>
          <w:szCs w:val="24"/>
        </w:rPr>
        <w:t xml:space="preserve">. According to the Forbes </w:t>
      </w:r>
      <w:r w:rsidR="00D153D5" w:rsidRPr="006A13E5">
        <w:rPr>
          <w:rFonts w:ascii="Calibri" w:hAnsi="Calibri" w:cs="Calibri"/>
          <w:sz w:val="24"/>
          <w:szCs w:val="24"/>
        </w:rPr>
        <w:t>report</w:t>
      </w:r>
      <w:r w:rsidR="00A31CD7" w:rsidRPr="006A13E5">
        <w:rPr>
          <w:rFonts w:ascii="Calibri" w:hAnsi="Calibri" w:cs="Calibri"/>
          <w:sz w:val="24"/>
          <w:szCs w:val="24"/>
        </w:rPr>
        <w:t xml:space="preserve">, </w:t>
      </w:r>
      <w:r w:rsidR="009A7C09" w:rsidRPr="006A13E5">
        <w:rPr>
          <w:rFonts w:ascii="Calibri" w:hAnsi="Calibri" w:cs="Calibri"/>
          <w:sz w:val="24"/>
          <w:szCs w:val="24"/>
        </w:rPr>
        <w:t>t</w:t>
      </w:r>
      <w:r w:rsidR="00A31CD7" w:rsidRPr="006A13E5">
        <w:rPr>
          <w:rFonts w:ascii="Calibri" w:hAnsi="Calibri" w:cs="Calibri"/>
          <w:sz w:val="24"/>
          <w:szCs w:val="24"/>
        </w:rPr>
        <w:t xml:space="preserve">here are 13 reasons Google Deserves its ‘Best Company Culture’ award, such </w:t>
      </w:r>
      <w:r w:rsidR="00A31CD7" w:rsidRPr="006A13E5">
        <w:rPr>
          <w:rFonts w:ascii="Calibri" w:hAnsi="Calibri" w:cs="Calibri"/>
          <w:noProof/>
          <w:sz w:val="24"/>
          <w:szCs w:val="24"/>
        </w:rPr>
        <w:t>as</w:t>
      </w:r>
      <w:r w:rsidR="00A31CD7" w:rsidRPr="006A13E5">
        <w:rPr>
          <w:rFonts w:ascii="Calibri" w:hAnsi="Calibri" w:cs="Calibri"/>
          <w:sz w:val="24"/>
          <w:szCs w:val="24"/>
        </w:rPr>
        <w:t xml:space="preserve"> </w:t>
      </w:r>
      <w:r w:rsidR="009A7C09" w:rsidRPr="006A13E5">
        <w:rPr>
          <w:rFonts w:ascii="Calibri" w:hAnsi="Calibri" w:cs="Calibri"/>
          <w:sz w:val="24"/>
          <w:szCs w:val="24"/>
        </w:rPr>
        <w:t>t</w:t>
      </w:r>
      <w:r w:rsidR="00A31CD7" w:rsidRPr="006A13E5">
        <w:rPr>
          <w:rFonts w:ascii="Calibri" w:hAnsi="Calibri" w:cs="Calibri"/>
          <w:sz w:val="24"/>
          <w:szCs w:val="24"/>
        </w:rPr>
        <w:t>he freedom to be creative,</w:t>
      </w:r>
      <w:r w:rsidR="008D5F74" w:rsidRPr="008D5F74">
        <w:rPr>
          <w:rFonts w:ascii="Calibri" w:hAnsi="Calibri" w:cs="Calibri"/>
          <w:sz w:val="24"/>
          <w:szCs w:val="24"/>
        </w:rPr>
        <w:t xml:space="preserve"> </w:t>
      </w:r>
      <w:r w:rsidR="008D5F74" w:rsidRPr="006A13E5">
        <w:rPr>
          <w:rFonts w:ascii="Calibri" w:hAnsi="Calibri" w:cs="Calibri"/>
          <w:sz w:val="24"/>
          <w:szCs w:val="24"/>
        </w:rPr>
        <w:t xml:space="preserve">true flexibility, </w:t>
      </w:r>
      <w:r w:rsidR="00A31CD7" w:rsidRPr="006A13E5">
        <w:rPr>
          <w:rFonts w:ascii="Calibri" w:hAnsi="Calibri" w:cs="Calibri"/>
          <w:sz w:val="24"/>
          <w:szCs w:val="24"/>
        </w:rPr>
        <w:t xml:space="preserve"> </w:t>
      </w:r>
      <w:r w:rsidR="009A7C09" w:rsidRPr="006A13E5">
        <w:rPr>
          <w:rFonts w:ascii="Calibri" w:hAnsi="Calibri" w:cs="Calibri"/>
          <w:sz w:val="24"/>
          <w:szCs w:val="24"/>
        </w:rPr>
        <w:t>a</w:t>
      </w:r>
      <w:r w:rsidR="00A31CD7" w:rsidRPr="006A13E5">
        <w:rPr>
          <w:rFonts w:ascii="Calibri" w:hAnsi="Calibri" w:cs="Calibri"/>
          <w:sz w:val="24"/>
          <w:szCs w:val="24"/>
        </w:rPr>
        <w:t xml:space="preserve"> fun </w:t>
      </w:r>
      <w:r w:rsidR="00A31CD7" w:rsidRPr="006A13E5">
        <w:rPr>
          <w:rFonts w:ascii="Calibri" w:hAnsi="Calibri" w:cs="Calibri"/>
          <w:sz w:val="24"/>
          <w:szCs w:val="24"/>
        </w:rPr>
        <w:lastRenderedPageBreak/>
        <w:t>environment, The expertise</w:t>
      </w:r>
      <w:r w:rsidR="008D5F74">
        <w:rPr>
          <w:rFonts w:ascii="Calibri" w:hAnsi="Calibri" w:cs="Calibri"/>
          <w:sz w:val="24"/>
          <w:szCs w:val="24"/>
        </w:rPr>
        <w:t xml:space="preserve"> team</w:t>
      </w:r>
      <w:r w:rsidR="00A31CD7" w:rsidRPr="00FD3EB5">
        <w:rPr>
          <w:rFonts w:ascii="Calibri" w:hAnsi="Calibri" w:cs="Calibri"/>
          <w:noProof/>
          <w:sz w:val="24"/>
          <w:szCs w:val="24"/>
        </w:rPr>
        <w:t xml:space="preserve">, </w:t>
      </w:r>
      <w:r w:rsidR="00A31CD7" w:rsidRPr="006A13E5">
        <w:rPr>
          <w:rFonts w:ascii="Calibri" w:hAnsi="Calibri" w:cs="Calibri"/>
          <w:sz w:val="24"/>
          <w:szCs w:val="24"/>
        </w:rPr>
        <w:t>share</w:t>
      </w:r>
      <w:r w:rsidR="009A7C09" w:rsidRPr="006A13E5">
        <w:rPr>
          <w:rFonts w:ascii="Calibri" w:hAnsi="Calibri" w:cs="Calibri"/>
          <w:sz w:val="24"/>
          <w:szCs w:val="24"/>
        </w:rPr>
        <w:t>d</w:t>
      </w:r>
      <w:r w:rsidR="00A31CD7" w:rsidRPr="006A13E5">
        <w:rPr>
          <w:rFonts w:ascii="Calibri" w:hAnsi="Calibri" w:cs="Calibri"/>
          <w:sz w:val="24"/>
          <w:szCs w:val="24"/>
        </w:rPr>
        <w:t xml:space="preserve"> values across the organisation, constant Innovation, </w:t>
      </w:r>
      <w:r w:rsidR="009A7C09" w:rsidRPr="006A13E5">
        <w:rPr>
          <w:rFonts w:ascii="Calibri" w:hAnsi="Calibri" w:cs="Calibri"/>
          <w:sz w:val="24"/>
          <w:szCs w:val="24"/>
        </w:rPr>
        <w:t xml:space="preserve">and </w:t>
      </w:r>
      <w:r w:rsidR="00A31CD7" w:rsidRPr="006A13E5">
        <w:rPr>
          <w:rFonts w:ascii="Calibri" w:hAnsi="Calibri" w:cs="Calibri"/>
          <w:sz w:val="24"/>
          <w:szCs w:val="24"/>
        </w:rPr>
        <w:t>Trust,  are some</w:t>
      </w:r>
      <w:r w:rsidR="009A7C09" w:rsidRPr="006A13E5">
        <w:rPr>
          <w:rFonts w:ascii="Calibri" w:hAnsi="Calibri" w:cs="Calibri"/>
          <w:sz w:val="24"/>
          <w:szCs w:val="24"/>
        </w:rPr>
        <w:t xml:space="preserve"> of the</w:t>
      </w:r>
      <w:r w:rsidR="00A31CD7" w:rsidRPr="006A13E5">
        <w:rPr>
          <w:rFonts w:ascii="Calibri" w:hAnsi="Calibri" w:cs="Calibri"/>
          <w:sz w:val="24"/>
          <w:szCs w:val="24"/>
        </w:rPr>
        <w:t xml:space="preserve"> best examples of Google culture, (Forbes, 2018)</w:t>
      </w:r>
    </w:p>
    <w:p w:rsidR="00F43B52" w:rsidRDefault="00D86C37" w:rsidP="00746971">
      <w:pPr>
        <w:ind w:left="360"/>
        <w:jc w:val="both"/>
        <w:rPr>
          <w:rFonts w:ascii="Calibri" w:hAnsi="Calibri" w:cs="Calibri"/>
          <w:sz w:val="24"/>
          <w:szCs w:val="24"/>
        </w:rPr>
      </w:pPr>
      <w:r w:rsidRPr="00D86C37">
        <w:rPr>
          <w:rFonts w:ascii="Calibri" w:hAnsi="Calibri" w:cs="Calibri"/>
          <w:sz w:val="24"/>
          <w:szCs w:val="24"/>
        </w:rPr>
        <w:t xml:space="preserve">Google’s culture is  Flexible, fun, and founded on </w:t>
      </w:r>
      <w:r w:rsidRPr="00D86C37">
        <w:rPr>
          <w:rFonts w:ascii="Calibri" w:hAnsi="Calibri" w:cs="Calibri"/>
          <w:noProof/>
          <w:sz w:val="24"/>
          <w:szCs w:val="24"/>
        </w:rPr>
        <w:t>trust.</w:t>
      </w:r>
      <w:r w:rsidRPr="00D86C37">
        <w:rPr>
          <w:rFonts w:ascii="Calibri" w:hAnsi="Calibri" w:cs="Calibri"/>
          <w:sz w:val="24"/>
          <w:szCs w:val="24"/>
        </w:rPr>
        <w:t xml:space="preserve"> Encourage employees for innovation coach each other ‘Googler to Googler’, </w:t>
      </w:r>
      <w:r w:rsidRPr="00D86C37">
        <w:rPr>
          <w:rFonts w:ascii="Calibri" w:hAnsi="Calibri" w:cs="Calibri"/>
          <w:noProof/>
          <w:sz w:val="24"/>
          <w:szCs w:val="24"/>
        </w:rPr>
        <w:t>that helps</w:t>
      </w:r>
      <w:r w:rsidRPr="00D86C37">
        <w:rPr>
          <w:rFonts w:ascii="Calibri" w:hAnsi="Calibri" w:cs="Calibri"/>
          <w:sz w:val="24"/>
          <w:szCs w:val="24"/>
        </w:rPr>
        <w:t xml:space="preserve"> to build </w:t>
      </w:r>
      <w:r w:rsidR="008D5F74" w:rsidRPr="00FD3EB5">
        <w:rPr>
          <w:rFonts w:ascii="Calibri" w:hAnsi="Calibri" w:cs="Calibri"/>
          <w:noProof/>
          <w:sz w:val="24"/>
          <w:szCs w:val="24"/>
        </w:rPr>
        <w:t>a</w:t>
      </w:r>
      <w:r w:rsidRPr="00D86C37">
        <w:rPr>
          <w:rFonts w:ascii="Calibri" w:hAnsi="Calibri" w:cs="Calibri"/>
          <w:sz w:val="24"/>
          <w:szCs w:val="24"/>
        </w:rPr>
        <w:t xml:space="preserve"> community</w:t>
      </w:r>
      <w:r w:rsidR="008D5F74">
        <w:rPr>
          <w:rFonts w:ascii="Calibri" w:hAnsi="Calibri" w:cs="Calibri"/>
          <w:sz w:val="24"/>
          <w:szCs w:val="24"/>
        </w:rPr>
        <w:t xml:space="preserve"> of employees </w:t>
      </w:r>
      <w:r w:rsidR="008D5F74" w:rsidRPr="00FD3EB5">
        <w:rPr>
          <w:rFonts w:ascii="Calibri" w:hAnsi="Calibri" w:cs="Calibri"/>
          <w:noProof/>
          <w:sz w:val="24"/>
          <w:szCs w:val="24"/>
        </w:rPr>
        <w:t>which</w:t>
      </w:r>
      <w:r w:rsidRPr="00FD3EB5">
        <w:rPr>
          <w:rFonts w:ascii="Calibri" w:hAnsi="Calibri" w:cs="Calibri"/>
          <w:noProof/>
          <w:sz w:val="24"/>
          <w:szCs w:val="24"/>
        </w:rPr>
        <w:t xml:space="preserve"> is</w:t>
      </w:r>
      <w:r w:rsidRPr="00D86C37">
        <w:rPr>
          <w:rFonts w:ascii="Calibri" w:hAnsi="Calibri" w:cs="Calibri"/>
          <w:sz w:val="24"/>
          <w:szCs w:val="24"/>
        </w:rPr>
        <w:t xml:space="preserve"> the best way to </w:t>
      </w:r>
      <w:r w:rsidR="008D5F74" w:rsidRPr="00D86C37">
        <w:rPr>
          <w:rFonts w:ascii="Calibri" w:hAnsi="Calibri" w:cs="Calibri"/>
          <w:sz w:val="24"/>
          <w:szCs w:val="24"/>
        </w:rPr>
        <w:t>generating</w:t>
      </w:r>
      <w:r w:rsidRPr="00D86C37">
        <w:rPr>
          <w:rFonts w:ascii="Calibri" w:hAnsi="Calibri" w:cs="Calibri"/>
          <w:sz w:val="24"/>
          <w:szCs w:val="24"/>
        </w:rPr>
        <w:t xml:space="preserve"> more positive company culture. Trust</w:t>
      </w:r>
      <w:r>
        <w:rPr>
          <w:rFonts w:ascii="Calibri" w:hAnsi="Calibri" w:cs="Calibri"/>
          <w:sz w:val="24"/>
          <w:szCs w:val="24"/>
        </w:rPr>
        <w:t xml:space="preserve"> and </w:t>
      </w:r>
      <w:r w:rsidRPr="00FD3EB5">
        <w:rPr>
          <w:rFonts w:ascii="Calibri" w:hAnsi="Calibri" w:cs="Calibri"/>
          <w:noProof/>
          <w:sz w:val="24"/>
          <w:szCs w:val="24"/>
        </w:rPr>
        <w:t>transparency are</w:t>
      </w:r>
      <w:r>
        <w:rPr>
          <w:rFonts w:ascii="Calibri" w:hAnsi="Calibri" w:cs="Calibri"/>
          <w:sz w:val="24"/>
          <w:szCs w:val="24"/>
        </w:rPr>
        <w:t xml:space="preserve"> </w:t>
      </w:r>
      <w:r w:rsidRPr="00D86C37">
        <w:rPr>
          <w:rFonts w:ascii="Calibri" w:hAnsi="Calibri" w:cs="Calibri"/>
          <w:sz w:val="24"/>
          <w:szCs w:val="24"/>
        </w:rPr>
        <w:t xml:space="preserve">core </w:t>
      </w:r>
      <w:r>
        <w:rPr>
          <w:rFonts w:ascii="Calibri" w:hAnsi="Calibri" w:cs="Calibri"/>
          <w:sz w:val="24"/>
          <w:szCs w:val="24"/>
        </w:rPr>
        <w:t xml:space="preserve">values </w:t>
      </w:r>
      <w:r w:rsidRPr="00D86C37">
        <w:rPr>
          <w:rFonts w:ascii="Calibri" w:hAnsi="Calibri" w:cs="Calibri"/>
          <w:sz w:val="24"/>
          <w:szCs w:val="24"/>
        </w:rPr>
        <w:t xml:space="preserve">of </w:t>
      </w:r>
      <w:r>
        <w:rPr>
          <w:rFonts w:ascii="Calibri" w:hAnsi="Calibri" w:cs="Calibri"/>
          <w:sz w:val="24"/>
          <w:szCs w:val="24"/>
        </w:rPr>
        <w:t>Google</w:t>
      </w:r>
      <w:r w:rsidRPr="00D86C37">
        <w:rPr>
          <w:rFonts w:ascii="Calibri" w:hAnsi="Calibri" w:cs="Calibri"/>
          <w:sz w:val="24"/>
          <w:szCs w:val="24"/>
        </w:rPr>
        <w:t xml:space="preserve"> culture what makes google success. (Books, 2018).</w:t>
      </w:r>
    </w:p>
    <w:p w:rsidR="00F43B52" w:rsidRDefault="00E04684" w:rsidP="00F43B52">
      <w:pPr>
        <w:ind w:left="360"/>
        <w:jc w:val="both"/>
        <w:rPr>
          <w:rFonts w:ascii="Calibri" w:hAnsi="Calibri" w:cs="Calibri"/>
          <w:sz w:val="24"/>
          <w:szCs w:val="24"/>
        </w:rPr>
      </w:pPr>
      <w:r w:rsidRPr="006A13E5">
        <w:rPr>
          <w:rFonts w:ascii="Calibri" w:hAnsi="Calibri" w:cs="Calibri"/>
          <w:sz w:val="24"/>
          <w:szCs w:val="24"/>
        </w:rPr>
        <w:t xml:space="preserve">The organisational </w:t>
      </w:r>
      <w:r w:rsidR="009A7C09" w:rsidRPr="006A13E5">
        <w:rPr>
          <w:rFonts w:ascii="Calibri" w:hAnsi="Calibri" w:cs="Calibri"/>
          <w:sz w:val="24"/>
          <w:szCs w:val="24"/>
        </w:rPr>
        <w:t xml:space="preserve">helps </w:t>
      </w:r>
      <w:r w:rsidRPr="006A13E5">
        <w:rPr>
          <w:rFonts w:ascii="Calibri" w:hAnsi="Calibri" w:cs="Calibri"/>
          <w:sz w:val="24"/>
          <w:szCs w:val="24"/>
        </w:rPr>
        <w:t xml:space="preserve">life of the Googlers is </w:t>
      </w:r>
      <w:r w:rsidR="003A252D" w:rsidRPr="006A13E5">
        <w:rPr>
          <w:rFonts w:ascii="Calibri" w:hAnsi="Calibri" w:cs="Calibri"/>
          <w:sz w:val="24"/>
          <w:szCs w:val="24"/>
        </w:rPr>
        <w:t>characteristic</w:t>
      </w:r>
      <w:r w:rsidR="003A252D">
        <w:rPr>
          <w:rFonts w:ascii="Calibri" w:hAnsi="Calibri" w:cs="Calibri"/>
          <w:sz w:val="24"/>
          <w:szCs w:val="24"/>
        </w:rPr>
        <w:t xml:space="preserve"> of Google</w:t>
      </w:r>
      <w:r w:rsidR="009A7C09" w:rsidRPr="006A13E5">
        <w:rPr>
          <w:rFonts w:ascii="Calibri" w:hAnsi="Calibri" w:cs="Calibri"/>
          <w:sz w:val="24"/>
          <w:szCs w:val="24"/>
        </w:rPr>
        <w:t>, Google</w:t>
      </w:r>
      <w:r w:rsidR="009431C0" w:rsidRPr="006A13E5">
        <w:rPr>
          <w:rFonts w:ascii="Calibri" w:hAnsi="Calibri" w:cs="Calibri"/>
          <w:sz w:val="24"/>
          <w:szCs w:val="24"/>
        </w:rPr>
        <w:t xml:space="preserve"> employees known as Googlers, </w:t>
      </w:r>
      <w:r w:rsidR="00BA7C3C">
        <w:rPr>
          <w:rFonts w:ascii="Calibri" w:hAnsi="Calibri" w:cs="Calibri"/>
          <w:sz w:val="24"/>
          <w:szCs w:val="24"/>
        </w:rPr>
        <w:t xml:space="preserve">they </w:t>
      </w:r>
      <w:r w:rsidR="008A0901" w:rsidRPr="006A13E5">
        <w:rPr>
          <w:rFonts w:ascii="Calibri" w:hAnsi="Calibri" w:cs="Calibri"/>
          <w:sz w:val="24"/>
          <w:szCs w:val="24"/>
        </w:rPr>
        <w:t xml:space="preserve">eat together </w:t>
      </w:r>
      <w:r w:rsidR="009431C0" w:rsidRPr="006A13E5">
        <w:rPr>
          <w:rFonts w:ascii="Calibri" w:hAnsi="Calibri" w:cs="Calibri"/>
          <w:sz w:val="24"/>
          <w:szCs w:val="24"/>
        </w:rPr>
        <w:t>daily, having</w:t>
      </w:r>
      <w:r w:rsidR="003C56CD" w:rsidRPr="006A13E5">
        <w:rPr>
          <w:rFonts w:ascii="Calibri" w:hAnsi="Calibri" w:cs="Calibri"/>
          <w:sz w:val="24"/>
          <w:szCs w:val="24"/>
        </w:rPr>
        <w:t xml:space="preserve"> relaxed conversations with </w:t>
      </w:r>
      <w:r w:rsidR="009431C0" w:rsidRPr="006A13E5">
        <w:rPr>
          <w:rFonts w:ascii="Calibri" w:hAnsi="Calibri" w:cs="Calibri"/>
          <w:sz w:val="24"/>
          <w:szCs w:val="24"/>
        </w:rPr>
        <w:t>their colleagues</w:t>
      </w:r>
      <w:r w:rsidR="003C56CD" w:rsidRPr="006A13E5">
        <w:rPr>
          <w:rFonts w:ascii="Calibri" w:hAnsi="Calibri" w:cs="Calibri"/>
          <w:sz w:val="24"/>
          <w:szCs w:val="24"/>
        </w:rPr>
        <w:t xml:space="preserve"> from </w:t>
      </w:r>
      <w:r w:rsidR="000E4772">
        <w:rPr>
          <w:rFonts w:ascii="Calibri" w:hAnsi="Calibri" w:cs="Calibri"/>
          <w:sz w:val="24"/>
          <w:szCs w:val="24"/>
        </w:rPr>
        <w:t>various</w:t>
      </w:r>
      <w:r w:rsidR="003C56CD" w:rsidRPr="006A13E5">
        <w:rPr>
          <w:rFonts w:ascii="Calibri" w:hAnsi="Calibri" w:cs="Calibri"/>
          <w:sz w:val="24"/>
          <w:szCs w:val="24"/>
        </w:rPr>
        <w:t xml:space="preserve"> team</w:t>
      </w:r>
      <w:r w:rsidR="009431C0" w:rsidRPr="006A13E5">
        <w:rPr>
          <w:rFonts w:ascii="Calibri" w:hAnsi="Calibri" w:cs="Calibri"/>
          <w:sz w:val="24"/>
          <w:szCs w:val="24"/>
        </w:rPr>
        <w:t>s</w:t>
      </w:r>
      <w:r w:rsidR="003C56CD" w:rsidRPr="006A13E5">
        <w:rPr>
          <w:rFonts w:ascii="Calibri" w:hAnsi="Calibri" w:cs="Calibri"/>
          <w:sz w:val="24"/>
          <w:szCs w:val="24"/>
        </w:rPr>
        <w:t xml:space="preserve">. Innovation is one </w:t>
      </w:r>
      <w:r w:rsidR="003A252D" w:rsidRPr="006A13E5">
        <w:rPr>
          <w:rFonts w:ascii="Calibri" w:hAnsi="Calibri" w:cs="Calibri"/>
          <w:sz w:val="24"/>
          <w:szCs w:val="24"/>
        </w:rPr>
        <w:t>core</w:t>
      </w:r>
      <w:r w:rsidR="003C56CD" w:rsidRPr="006A13E5">
        <w:rPr>
          <w:rFonts w:ascii="Calibri" w:hAnsi="Calibri" w:cs="Calibri"/>
          <w:sz w:val="24"/>
          <w:szCs w:val="24"/>
        </w:rPr>
        <w:t xml:space="preserve"> pillar</w:t>
      </w:r>
      <w:r w:rsidR="009431C0" w:rsidRPr="006A13E5">
        <w:rPr>
          <w:rFonts w:ascii="Calibri" w:hAnsi="Calibri" w:cs="Calibri"/>
          <w:sz w:val="24"/>
          <w:szCs w:val="24"/>
        </w:rPr>
        <w:t>s</w:t>
      </w:r>
      <w:r w:rsidR="003C56CD" w:rsidRPr="006A13E5">
        <w:rPr>
          <w:rFonts w:ascii="Calibri" w:hAnsi="Calibri" w:cs="Calibri"/>
          <w:sz w:val="24"/>
          <w:szCs w:val="24"/>
        </w:rPr>
        <w:t xml:space="preserve"> of </w:t>
      </w:r>
      <w:r w:rsidR="003C56CD" w:rsidRPr="006A13E5">
        <w:rPr>
          <w:rFonts w:ascii="Calibri" w:hAnsi="Calibri" w:cs="Calibri"/>
          <w:noProof/>
          <w:sz w:val="24"/>
          <w:szCs w:val="24"/>
        </w:rPr>
        <w:t>Google</w:t>
      </w:r>
      <w:r w:rsidR="003A252D">
        <w:rPr>
          <w:rFonts w:ascii="Calibri" w:hAnsi="Calibri" w:cs="Calibri"/>
          <w:noProof/>
          <w:sz w:val="24"/>
          <w:szCs w:val="24"/>
        </w:rPr>
        <w:t xml:space="preserve"> </w:t>
      </w:r>
      <w:r w:rsidR="003C56CD" w:rsidRPr="006A13E5">
        <w:rPr>
          <w:rFonts w:ascii="Calibri" w:hAnsi="Calibri" w:cs="Calibri"/>
          <w:noProof/>
          <w:sz w:val="24"/>
          <w:szCs w:val="24"/>
        </w:rPr>
        <w:t>culture</w:t>
      </w:r>
      <w:r w:rsidR="003C56CD" w:rsidRPr="006A13E5">
        <w:rPr>
          <w:rFonts w:ascii="Calibri" w:hAnsi="Calibri" w:cs="Calibri"/>
          <w:sz w:val="24"/>
          <w:szCs w:val="24"/>
        </w:rPr>
        <w:t xml:space="preserve">, every Googler can comfortably shares their ideas </w:t>
      </w:r>
      <w:r w:rsidR="009431C0" w:rsidRPr="006A13E5">
        <w:rPr>
          <w:rFonts w:ascii="Calibri" w:hAnsi="Calibri" w:cs="Calibri"/>
          <w:sz w:val="24"/>
          <w:szCs w:val="24"/>
        </w:rPr>
        <w:t>and</w:t>
      </w:r>
      <w:r w:rsidR="003C56CD" w:rsidRPr="006A13E5">
        <w:rPr>
          <w:rFonts w:ascii="Calibri" w:hAnsi="Calibri" w:cs="Calibri"/>
          <w:sz w:val="24"/>
          <w:szCs w:val="24"/>
        </w:rPr>
        <w:t xml:space="preserve"> their opinions </w:t>
      </w:r>
      <w:r w:rsidR="00C33535" w:rsidRPr="006A13E5">
        <w:rPr>
          <w:rFonts w:ascii="Calibri" w:hAnsi="Calibri" w:cs="Calibri"/>
          <w:sz w:val="24"/>
          <w:szCs w:val="24"/>
        </w:rPr>
        <w:t>with each other in a very informal working environment.</w:t>
      </w:r>
      <w:r w:rsidR="000E4772">
        <w:rPr>
          <w:rFonts w:ascii="Calibri" w:hAnsi="Calibri" w:cs="Calibri"/>
          <w:sz w:val="24"/>
          <w:szCs w:val="24"/>
        </w:rPr>
        <w:t xml:space="preserve"> Cofounders </w:t>
      </w:r>
      <w:r w:rsidR="00C33535" w:rsidRPr="006A13E5">
        <w:rPr>
          <w:rFonts w:ascii="Calibri" w:hAnsi="Calibri" w:cs="Calibri"/>
          <w:sz w:val="24"/>
          <w:szCs w:val="24"/>
        </w:rPr>
        <w:t xml:space="preserve">Sergey and Brin played a </w:t>
      </w:r>
      <w:r w:rsidR="000E4772">
        <w:rPr>
          <w:rFonts w:ascii="Calibri" w:hAnsi="Calibri" w:cs="Calibri"/>
          <w:sz w:val="24"/>
          <w:szCs w:val="24"/>
        </w:rPr>
        <w:t>vital</w:t>
      </w:r>
      <w:r w:rsidR="00C33535" w:rsidRPr="006A13E5">
        <w:rPr>
          <w:rFonts w:ascii="Calibri" w:hAnsi="Calibri" w:cs="Calibri"/>
          <w:sz w:val="24"/>
          <w:szCs w:val="24"/>
        </w:rPr>
        <w:t xml:space="preserve"> role to </w:t>
      </w:r>
      <w:r w:rsidR="000E4772">
        <w:rPr>
          <w:rFonts w:ascii="Calibri" w:hAnsi="Calibri" w:cs="Calibri"/>
          <w:sz w:val="24"/>
          <w:szCs w:val="24"/>
        </w:rPr>
        <w:t>build</w:t>
      </w:r>
      <w:r w:rsidR="00C33535" w:rsidRPr="006A13E5">
        <w:rPr>
          <w:rFonts w:ascii="Calibri" w:hAnsi="Calibri" w:cs="Calibri"/>
          <w:sz w:val="24"/>
          <w:szCs w:val="24"/>
        </w:rPr>
        <w:t xml:space="preserve"> the foundation of </w:t>
      </w:r>
      <w:r w:rsidR="000E4772">
        <w:rPr>
          <w:rFonts w:ascii="Calibri" w:hAnsi="Calibri" w:cs="Calibri"/>
          <w:sz w:val="24"/>
          <w:szCs w:val="24"/>
        </w:rPr>
        <w:t>organisational</w:t>
      </w:r>
      <w:r w:rsidR="00C33535" w:rsidRPr="006A13E5">
        <w:rPr>
          <w:rFonts w:ascii="Calibri" w:hAnsi="Calibri" w:cs="Calibri"/>
          <w:sz w:val="24"/>
          <w:szCs w:val="24"/>
        </w:rPr>
        <w:t xml:space="preserve"> culture </w:t>
      </w:r>
      <w:r w:rsidR="00F567A4" w:rsidRPr="006A13E5">
        <w:rPr>
          <w:rFonts w:ascii="Calibri" w:hAnsi="Calibri" w:cs="Calibri"/>
          <w:sz w:val="24"/>
          <w:szCs w:val="24"/>
        </w:rPr>
        <w:t xml:space="preserve">and </w:t>
      </w:r>
      <w:r w:rsidR="00C33535" w:rsidRPr="006A13E5">
        <w:rPr>
          <w:rFonts w:ascii="Calibri" w:hAnsi="Calibri" w:cs="Calibri"/>
          <w:sz w:val="24"/>
          <w:szCs w:val="24"/>
        </w:rPr>
        <w:t xml:space="preserve">every </w:t>
      </w:r>
      <w:r w:rsidR="00C33535" w:rsidRPr="00FD3EB5">
        <w:rPr>
          <w:rFonts w:ascii="Calibri" w:hAnsi="Calibri" w:cs="Calibri"/>
          <w:noProof/>
          <w:sz w:val="24"/>
          <w:szCs w:val="24"/>
        </w:rPr>
        <w:t>Googl</w:t>
      </w:r>
      <w:r w:rsidR="00FD3EB5">
        <w:rPr>
          <w:rFonts w:ascii="Calibri" w:hAnsi="Calibri" w:cs="Calibri"/>
          <w:noProof/>
          <w:sz w:val="24"/>
          <w:szCs w:val="24"/>
        </w:rPr>
        <w:t>e</w:t>
      </w:r>
      <w:r w:rsidR="00C33535" w:rsidRPr="006A13E5">
        <w:rPr>
          <w:rFonts w:ascii="Calibri" w:hAnsi="Calibri" w:cs="Calibri"/>
          <w:sz w:val="24"/>
          <w:szCs w:val="24"/>
        </w:rPr>
        <w:t xml:space="preserve"> </w:t>
      </w:r>
      <w:r w:rsidR="00F567A4" w:rsidRPr="006A13E5">
        <w:rPr>
          <w:rFonts w:ascii="Calibri" w:hAnsi="Calibri" w:cs="Calibri"/>
          <w:sz w:val="24"/>
          <w:szCs w:val="24"/>
        </w:rPr>
        <w:t>contribut</w:t>
      </w:r>
      <w:r w:rsidR="008801FE" w:rsidRPr="006A13E5">
        <w:rPr>
          <w:rFonts w:ascii="Calibri" w:hAnsi="Calibri" w:cs="Calibri"/>
          <w:sz w:val="24"/>
          <w:szCs w:val="24"/>
        </w:rPr>
        <w:t>es</w:t>
      </w:r>
      <w:r w:rsidR="00F567A4" w:rsidRPr="006A13E5">
        <w:rPr>
          <w:rFonts w:ascii="Calibri" w:hAnsi="Calibri" w:cs="Calibri"/>
          <w:sz w:val="24"/>
          <w:szCs w:val="24"/>
        </w:rPr>
        <w:t xml:space="preserve"> to develop its culture</w:t>
      </w:r>
      <w:r w:rsidR="00AB31EE" w:rsidRPr="006A13E5">
        <w:rPr>
          <w:rFonts w:ascii="Calibri" w:hAnsi="Calibri" w:cs="Calibri"/>
          <w:sz w:val="24"/>
          <w:szCs w:val="24"/>
        </w:rPr>
        <w:t>. The alignment values present</w:t>
      </w:r>
      <w:r w:rsidR="008801FE" w:rsidRPr="006A13E5">
        <w:rPr>
          <w:rFonts w:ascii="Calibri" w:hAnsi="Calibri" w:cs="Calibri"/>
          <w:sz w:val="24"/>
          <w:szCs w:val="24"/>
        </w:rPr>
        <w:t>ed</w:t>
      </w:r>
      <w:r w:rsidR="00AB31EE" w:rsidRPr="006A13E5">
        <w:rPr>
          <w:rFonts w:ascii="Calibri" w:hAnsi="Calibri" w:cs="Calibri"/>
          <w:sz w:val="24"/>
          <w:szCs w:val="24"/>
        </w:rPr>
        <w:t xml:space="preserve"> in Google culture are Innovation, fun in the workplace, laid-back, creativity and uniqueness </w:t>
      </w:r>
      <w:r w:rsidR="008801FE" w:rsidRPr="006A13E5">
        <w:rPr>
          <w:rFonts w:ascii="Calibri" w:hAnsi="Calibri" w:cs="Calibri"/>
          <w:sz w:val="24"/>
          <w:szCs w:val="24"/>
        </w:rPr>
        <w:t xml:space="preserve">and </w:t>
      </w:r>
      <w:r w:rsidR="00153BD3" w:rsidRPr="006A13E5">
        <w:rPr>
          <w:rFonts w:ascii="Calibri" w:hAnsi="Calibri" w:cs="Calibri"/>
          <w:sz w:val="24"/>
          <w:szCs w:val="24"/>
        </w:rPr>
        <w:t xml:space="preserve">shows </w:t>
      </w:r>
      <w:r w:rsidR="00153BD3" w:rsidRPr="006A13E5">
        <w:rPr>
          <w:rFonts w:ascii="Calibri" w:hAnsi="Calibri" w:cs="Calibri"/>
          <w:noProof/>
          <w:sz w:val="24"/>
          <w:szCs w:val="24"/>
        </w:rPr>
        <w:t>that it</w:t>
      </w:r>
      <w:r w:rsidR="00153BD3" w:rsidRPr="006A13E5">
        <w:rPr>
          <w:rFonts w:ascii="Calibri" w:hAnsi="Calibri" w:cs="Calibri"/>
          <w:sz w:val="24"/>
          <w:szCs w:val="24"/>
        </w:rPr>
        <w:t xml:space="preserve"> has </w:t>
      </w:r>
      <w:r w:rsidR="008801FE" w:rsidRPr="006A13E5">
        <w:rPr>
          <w:rFonts w:ascii="Calibri" w:hAnsi="Calibri" w:cs="Calibri"/>
          <w:sz w:val="24"/>
          <w:szCs w:val="24"/>
        </w:rPr>
        <w:t xml:space="preserve">a </w:t>
      </w:r>
      <w:r w:rsidR="00153BD3" w:rsidRPr="006A13E5">
        <w:rPr>
          <w:rFonts w:ascii="Calibri" w:hAnsi="Calibri" w:cs="Calibri"/>
          <w:sz w:val="24"/>
          <w:szCs w:val="24"/>
        </w:rPr>
        <w:t>truly different and unique organisational culture than other organisation,</w:t>
      </w:r>
      <w:r w:rsidR="00F567A4" w:rsidRPr="006A13E5">
        <w:rPr>
          <w:rFonts w:ascii="Calibri" w:hAnsi="Calibri" w:cs="Calibri"/>
          <w:sz w:val="24"/>
          <w:szCs w:val="24"/>
        </w:rPr>
        <w:t>(</w:t>
      </w:r>
      <w:bookmarkStart w:id="23" w:name="_Hlk3288797"/>
      <w:r w:rsidR="00F567A4" w:rsidRPr="006A13E5">
        <w:rPr>
          <w:rFonts w:ascii="Calibri" w:hAnsi="Calibri" w:cs="Calibri"/>
          <w:sz w:val="24"/>
          <w:szCs w:val="24"/>
        </w:rPr>
        <w:t>mbaknol.com, 2019</w:t>
      </w:r>
      <w:bookmarkEnd w:id="23"/>
      <w:r w:rsidR="00F567A4" w:rsidRPr="006A13E5">
        <w:rPr>
          <w:rFonts w:ascii="Calibri" w:hAnsi="Calibri" w:cs="Calibri"/>
          <w:sz w:val="24"/>
          <w:szCs w:val="24"/>
        </w:rPr>
        <w:t>).</w:t>
      </w:r>
      <w:bookmarkStart w:id="24" w:name="_Toc4945510"/>
      <w:bookmarkStart w:id="25" w:name="_Toc5186667"/>
    </w:p>
    <w:p w:rsidR="009809E7" w:rsidRDefault="00F43B52" w:rsidP="00E403F5">
      <w:pPr>
        <w:pStyle w:val="Heading2"/>
      </w:pPr>
      <w:bookmarkStart w:id="26" w:name="_Toc5392606"/>
      <w:r w:rsidRPr="00E403F5">
        <w:rPr>
          <w:rStyle w:val="Heading2Char"/>
        </w:rPr>
        <w:t>1.4</w:t>
      </w:r>
      <w:r w:rsidRPr="00E403F5">
        <w:t xml:space="preserve">. </w:t>
      </w:r>
      <w:r w:rsidR="00EB69CC" w:rsidRPr="00E403F5">
        <w:t>An analysis of Google</w:t>
      </w:r>
      <w:r w:rsidR="00E810BA" w:rsidRPr="00E403F5">
        <w:t xml:space="preserve"> workplace culture</w:t>
      </w:r>
      <w:bookmarkStart w:id="27" w:name="_Toc4945511"/>
      <w:bookmarkStart w:id="28" w:name="_Toc5186668"/>
      <w:bookmarkEnd w:id="24"/>
      <w:bookmarkEnd w:id="25"/>
      <w:r w:rsidR="00E403F5">
        <w:t>:</w:t>
      </w:r>
      <w:bookmarkEnd w:id="26"/>
    </w:p>
    <w:p w:rsidR="00E403F5" w:rsidRDefault="00E403F5" w:rsidP="00E403F5"/>
    <w:p w:rsidR="00E403F5" w:rsidRPr="00E403F5" w:rsidRDefault="00AF02C1" w:rsidP="00E403F5">
      <w:r>
        <w:t xml:space="preserve">       Analyse Google culture </w:t>
      </w:r>
      <w:r w:rsidRPr="00FD3EB5">
        <w:rPr>
          <w:noProof/>
        </w:rPr>
        <w:t>rese</w:t>
      </w:r>
      <w:r w:rsidR="00FD3EB5">
        <w:rPr>
          <w:noProof/>
        </w:rPr>
        <w:t>a</w:t>
      </w:r>
      <w:r w:rsidRPr="00FD3EB5">
        <w:rPr>
          <w:noProof/>
        </w:rPr>
        <w:t>rcher</w:t>
      </w:r>
      <w:r>
        <w:t xml:space="preserve"> has applied PESTLE and SWOT analysis tools are applied.  </w:t>
      </w:r>
    </w:p>
    <w:p w:rsidR="00F43B52" w:rsidRDefault="00F43B52" w:rsidP="00E403F5">
      <w:pPr>
        <w:pStyle w:val="Heading3"/>
      </w:pPr>
      <w:bookmarkStart w:id="29" w:name="_Toc5392607"/>
      <w:r w:rsidRPr="007034A0">
        <w:rPr>
          <w:rStyle w:val="Heading2Char"/>
        </w:rPr>
        <w:t>1 .</w:t>
      </w:r>
      <w:r w:rsidR="00E403F5">
        <w:rPr>
          <w:rStyle w:val="Heading2Char"/>
        </w:rPr>
        <w:t xml:space="preserve">4..1 </w:t>
      </w:r>
      <w:r>
        <w:rPr>
          <w:noProof/>
        </w:rPr>
        <w:t xml:space="preserve"> </w:t>
      </w:r>
      <w:r w:rsidR="00EB69CC" w:rsidRPr="00F43B52">
        <w:rPr>
          <w:noProof/>
        </w:rPr>
        <w:t>PESTLE</w:t>
      </w:r>
      <w:r w:rsidR="00EB69CC" w:rsidRPr="00F43B52">
        <w:t>:</w:t>
      </w:r>
      <w:bookmarkEnd w:id="27"/>
      <w:bookmarkEnd w:id="28"/>
      <w:bookmarkEnd w:id="29"/>
      <w:r w:rsidR="00D108DB" w:rsidRPr="00F43B52">
        <w:t xml:space="preserve"> </w:t>
      </w:r>
      <w:bookmarkStart w:id="30" w:name="_Toc5310022"/>
    </w:p>
    <w:p w:rsidR="00E403F5" w:rsidRPr="00E403F5" w:rsidRDefault="00E403F5" w:rsidP="00E403F5"/>
    <w:p w:rsidR="009809E7" w:rsidRPr="009809E7" w:rsidRDefault="00746971" w:rsidP="009809E7">
      <w:pPr>
        <w:ind w:left="360"/>
        <w:jc w:val="both"/>
        <w:rPr>
          <w:rFonts w:ascii="Calibri" w:eastAsiaTheme="majorEastAsia" w:hAnsi="Calibri" w:cs="Calibri"/>
          <w:color w:val="2F5496" w:themeColor="accent1" w:themeShade="BF"/>
          <w:sz w:val="26"/>
          <w:szCs w:val="26"/>
        </w:rPr>
      </w:pPr>
      <w:bookmarkStart w:id="31" w:name="_Toc5360216"/>
      <w:bookmarkStart w:id="32" w:name="_Toc5360286"/>
      <w:bookmarkStart w:id="33" w:name="_Toc5361779"/>
      <w:bookmarkStart w:id="34" w:name="_Toc5385900"/>
      <w:bookmarkStart w:id="35" w:name="_Toc5392608"/>
      <w:r w:rsidRPr="00FD3EB5">
        <w:rPr>
          <w:rStyle w:val="Heading2Char"/>
          <w:rFonts w:ascii="Calibri" w:hAnsi="Calibri" w:cs="Calibri"/>
          <w:noProof/>
          <w:color w:val="auto"/>
          <w:sz w:val="24"/>
          <w:szCs w:val="24"/>
        </w:rPr>
        <w:t>PESTLE</w:t>
      </w:r>
      <w:r w:rsidR="00A0485D" w:rsidRPr="00F43B52">
        <w:rPr>
          <w:rStyle w:val="Heading2Char"/>
          <w:rFonts w:ascii="Calibri" w:hAnsi="Calibri" w:cs="Calibri"/>
          <w:color w:val="auto"/>
          <w:sz w:val="24"/>
          <w:szCs w:val="24"/>
        </w:rPr>
        <w:t xml:space="preserve"> stands for political, economic, social, technological, legal and environmental.</w:t>
      </w:r>
      <w:bookmarkEnd w:id="30"/>
      <w:r w:rsidRPr="00F43B52">
        <w:rPr>
          <w:rStyle w:val="Heading2Char"/>
          <w:rFonts w:ascii="Calibri" w:hAnsi="Calibri" w:cs="Calibri"/>
          <w:color w:val="auto"/>
          <w:sz w:val="24"/>
          <w:szCs w:val="24"/>
        </w:rPr>
        <w:t xml:space="preserve"> It is an analysis tool which is used to identify the external factors facing by the organisations</w:t>
      </w:r>
      <w:bookmarkStart w:id="36" w:name="_Toc4945513"/>
      <w:bookmarkStart w:id="37" w:name="_Toc5186670"/>
      <w:r w:rsidR="00F43B52">
        <w:rPr>
          <w:rStyle w:val="Heading2Char"/>
          <w:rFonts w:ascii="Calibri" w:hAnsi="Calibri" w:cs="Calibri"/>
          <w:color w:val="auto"/>
          <w:sz w:val="24"/>
          <w:szCs w:val="24"/>
        </w:rPr>
        <w:t>.</w:t>
      </w:r>
      <w:bookmarkEnd w:id="31"/>
      <w:bookmarkEnd w:id="32"/>
      <w:bookmarkEnd w:id="33"/>
      <w:bookmarkEnd w:id="34"/>
      <w:bookmarkEnd w:id="35"/>
      <w:r w:rsidR="00A0485D">
        <w:rPr>
          <w:rStyle w:val="Heading2Char"/>
          <w:rFonts w:ascii="Calibri" w:hAnsi="Calibri" w:cs="Calibri"/>
        </w:rPr>
        <w:t xml:space="preserve"> </w:t>
      </w:r>
      <w:bookmarkEnd w:id="36"/>
      <w:bookmarkEnd w:id="37"/>
    </w:p>
    <w:p w:rsidR="00F43B52" w:rsidRPr="00E403F5" w:rsidRDefault="00F43B52" w:rsidP="00E403F5">
      <w:pPr>
        <w:pStyle w:val="Heading3"/>
      </w:pPr>
      <w:bookmarkStart w:id="38" w:name="_Toc5361780"/>
      <w:bookmarkStart w:id="39" w:name="_Toc5392609"/>
      <w:r w:rsidRPr="00E403F5">
        <w:t>1.</w:t>
      </w:r>
      <w:r w:rsidR="00E403F5" w:rsidRPr="00E403F5">
        <w:t>4</w:t>
      </w:r>
      <w:r w:rsidRPr="00E403F5">
        <w:t>.</w:t>
      </w:r>
      <w:r w:rsidR="00E403F5" w:rsidRPr="00E403F5">
        <w:t>2</w:t>
      </w:r>
      <w:r w:rsidRPr="00E403F5">
        <w:t>. Political</w:t>
      </w:r>
      <w:bookmarkEnd w:id="38"/>
      <w:bookmarkEnd w:id="39"/>
    </w:p>
    <w:p w:rsidR="00F43B52" w:rsidRDefault="00863F87" w:rsidP="00F43B52">
      <w:pPr>
        <w:ind w:left="360"/>
        <w:jc w:val="both"/>
        <w:rPr>
          <w:rFonts w:ascii="Calibri" w:hAnsi="Calibri" w:cs="Calibri"/>
          <w:sz w:val="24"/>
          <w:szCs w:val="24"/>
        </w:rPr>
      </w:pPr>
      <w:r w:rsidRPr="00762EE1">
        <w:rPr>
          <w:rFonts w:ascii="Calibri" w:hAnsi="Calibri" w:cs="Calibri"/>
          <w:noProof/>
          <w:sz w:val="24"/>
          <w:szCs w:val="24"/>
        </w:rPr>
        <w:t>political stability is</w:t>
      </w:r>
      <w:r w:rsidRPr="00762EE1">
        <w:rPr>
          <w:rFonts w:ascii="Calibri" w:hAnsi="Calibri" w:cs="Calibri"/>
          <w:b/>
          <w:noProof/>
          <w:sz w:val="24"/>
          <w:szCs w:val="24"/>
        </w:rPr>
        <w:t xml:space="preserve"> </w:t>
      </w:r>
      <w:r w:rsidRPr="00762EE1">
        <w:rPr>
          <w:rFonts w:ascii="Calibri" w:hAnsi="Calibri" w:cs="Calibri"/>
          <w:noProof/>
          <w:sz w:val="24"/>
          <w:szCs w:val="24"/>
        </w:rPr>
        <w:t xml:space="preserve">one of the vital aspect in the Google Strategy. </w:t>
      </w:r>
      <w:r w:rsidR="00801B07" w:rsidRPr="00762EE1">
        <w:rPr>
          <w:rFonts w:ascii="Calibri" w:hAnsi="Calibri" w:cs="Calibri"/>
          <w:noProof/>
          <w:sz w:val="24"/>
          <w:szCs w:val="24"/>
        </w:rPr>
        <w:t>A s</w:t>
      </w:r>
      <w:r w:rsidRPr="00762EE1">
        <w:rPr>
          <w:rFonts w:ascii="Calibri" w:hAnsi="Calibri" w:cs="Calibri"/>
          <w:noProof/>
          <w:sz w:val="24"/>
          <w:szCs w:val="24"/>
        </w:rPr>
        <w:t>table government help</w:t>
      </w:r>
      <w:r w:rsidR="00801B07" w:rsidRPr="00762EE1">
        <w:rPr>
          <w:rFonts w:ascii="Calibri" w:hAnsi="Calibri" w:cs="Calibri"/>
          <w:noProof/>
          <w:sz w:val="24"/>
          <w:szCs w:val="24"/>
        </w:rPr>
        <w:t>s</w:t>
      </w:r>
      <w:r w:rsidRPr="00762EE1">
        <w:rPr>
          <w:rFonts w:ascii="Calibri" w:hAnsi="Calibri" w:cs="Calibri"/>
          <w:noProof/>
          <w:sz w:val="24"/>
          <w:szCs w:val="24"/>
        </w:rPr>
        <w:t xml:space="preserve"> businesses</w:t>
      </w:r>
      <w:r w:rsidR="00FE4F88" w:rsidRPr="00762EE1">
        <w:rPr>
          <w:rFonts w:ascii="Calibri" w:hAnsi="Calibri" w:cs="Calibri"/>
          <w:noProof/>
          <w:sz w:val="24"/>
          <w:szCs w:val="24"/>
        </w:rPr>
        <w:t>,</w:t>
      </w:r>
      <w:r w:rsidRPr="00762EE1">
        <w:rPr>
          <w:rFonts w:ascii="Calibri" w:hAnsi="Calibri" w:cs="Calibri"/>
          <w:noProof/>
          <w:sz w:val="24"/>
          <w:szCs w:val="24"/>
        </w:rPr>
        <w:t xml:space="preserve"> which supports </w:t>
      </w:r>
      <w:r w:rsidR="00FE4F88" w:rsidRPr="00762EE1">
        <w:rPr>
          <w:rFonts w:ascii="Calibri" w:hAnsi="Calibri" w:cs="Calibri"/>
          <w:noProof/>
          <w:sz w:val="24"/>
          <w:szCs w:val="24"/>
        </w:rPr>
        <w:t>for</w:t>
      </w:r>
      <w:r w:rsidRPr="00762EE1">
        <w:rPr>
          <w:rFonts w:ascii="Calibri" w:hAnsi="Calibri" w:cs="Calibri"/>
          <w:noProof/>
          <w:sz w:val="24"/>
          <w:szCs w:val="24"/>
        </w:rPr>
        <w:t xml:space="preserve"> the business advertis</w:t>
      </w:r>
      <w:r w:rsidR="007669D7" w:rsidRPr="00762EE1">
        <w:rPr>
          <w:rFonts w:ascii="Calibri" w:hAnsi="Calibri" w:cs="Calibri"/>
          <w:noProof/>
          <w:sz w:val="24"/>
          <w:szCs w:val="24"/>
        </w:rPr>
        <w:t>e</w:t>
      </w:r>
      <w:r w:rsidRPr="00762EE1">
        <w:rPr>
          <w:rFonts w:ascii="Calibri" w:hAnsi="Calibri" w:cs="Calibri"/>
          <w:noProof/>
          <w:sz w:val="24"/>
          <w:szCs w:val="24"/>
        </w:rPr>
        <w:t xml:space="preserve">ment </w:t>
      </w:r>
      <w:r w:rsidR="00FE4F88" w:rsidRPr="00762EE1">
        <w:rPr>
          <w:rFonts w:ascii="Calibri" w:hAnsi="Calibri" w:cs="Calibri"/>
          <w:noProof/>
          <w:sz w:val="24"/>
          <w:szCs w:val="24"/>
        </w:rPr>
        <w:t xml:space="preserve">on Google and hence benefits Google. </w:t>
      </w:r>
      <w:r w:rsidR="00801B07" w:rsidRPr="00762EE1">
        <w:rPr>
          <w:rFonts w:ascii="Calibri" w:hAnsi="Calibri" w:cs="Calibri"/>
          <w:noProof/>
          <w:sz w:val="24"/>
          <w:szCs w:val="24"/>
        </w:rPr>
        <w:t xml:space="preserve">As most </w:t>
      </w:r>
      <w:r w:rsidR="00FE4F88" w:rsidRPr="00762EE1">
        <w:rPr>
          <w:rFonts w:ascii="Calibri" w:hAnsi="Calibri" w:cs="Calibri"/>
          <w:noProof/>
          <w:sz w:val="24"/>
          <w:szCs w:val="24"/>
        </w:rPr>
        <w:t>government</w:t>
      </w:r>
      <w:r w:rsidR="00801B07" w:rsidRPr="00762EE1">
        <w:rPr>
          <w:rFonts w:ascii="Calibri" w:hAnsi="Calibri" w:cs="Calibri"/>
          <w:noProof/>
          <w:sz w:val="24"/>
          <w:szCs w:val="24"/>
        </w:rPr>
        <w:t>s</w:t>
      </w:r>
      <w:r w:rsidR="00FE4F88" w:rsidRPr="00762EE1">
        <w:rPr>
          <w:rFonts w:ascii="Calibri" w:hAnsi="Calibri" w:cs="Calibri"/>
          <w:noProof/>
          <w:sz w:val="24"/>
          <w:szCs w:val="24"/>
        </w:rPr>
        <w:t xml:space="preserve"> have unidentified and unclear laws for online information sharing, so the </w:t>
      </w:r>
      <w:r w:rsidR="00801B07" w:rsidRPr="00762EE1">
        <w:rPr>
          <w:rFonts w:ascii="Calibri" w:hAnsi="Calibri" w:cs="Calibri"/>
          <w:noProof/>
          <w:sz w:val="24"/>
          <w:szCs w:val="24"/>
        </w:rPr>
        <w:t>conflicting</w:t>
      </w:r>
      <w:r w:rsidR="00FE4F88" w:rsidRPr="00762EE1">
        <w:rPr>
          <w:rFonts w:ascii="Calibri" w:hAnsi="Calibri" w:cs="Calibri"/>
          <w:noProof/>
          <w:sz w:val="24"/>
          <w:szCs w:val="24"/>
        </w:rPr>
        <w:t xml:space="preserve"> laws could impacts </w:t>
      </w:r>
      <w:r w:rsidR="00801B07" w:rsidRPr="00762EE1">
        <w:rPr>
          <w:rFonts w:ascii="Calibri" w:hAnsi="Calibri" w:cs="Calibri"/>
          <w:noProof/>
          <w:sz w:val="24"/>
          <w:szCs w:val="24"/>
        </w:rPr>
        <w:t>on</w:t>
      </w:r>
      <w:r w:rsidR="00FE4F88" w:rsidRPr="00762EE1">
        <w:rPr>
          <w:rFonts w:ascii="Calibri" w:hAnsi="Calibri" w:cs="Calibri"/>
          <w:noProof/>
          <w:sz w:val="24"/>
          <w:szCs w:val="24"/>
        </w:rPr>
        <w:t xml:space="preserve"> Google.</w:t>
      </w:r>
      <w:r w:rsidR="00371E82" w:rsidRPr="00762EE1">
        <w:rPr>
          <w:rFonts w:ascii="Calibri" w:hAnsi="Calibri" w:cs="Calibri"/>
          <w:noProof/>
          <w:sz w:val="24"/>
          <w:szCs w:val="24"/>
        </w:rPr>
        <w:t xml:space="preserve"> </w:t>
      </w:r>
      <w:r w:rsidR="00697576" w:rsidRPr="00762EE1">
        <w:rPr>
          <w:rFonts w:ascii="Calibri" w:hAnsi="Calibri" w:cs="Calibri"/>
          <w:noProof/>
          <w:sz w:val="24"/>
          <w:szCs w:val="24"/>
        </w:rPr>
        <w:t>G</w:t>
      </w:r>
      <w:r w:rsidR="00371E82" w:rsidRPr="00762EE1">
        <w:rPr>
          <w:rFonts w:ascii="Calibri" w:hAnsi="Calibri" w:cs="Calibri"/>
          <w:noProof/>
          <w:sz w:val="24"/>
          <w:szCs w:val="24"/>
        </w:rPr>
        <w:t xml:space="preserve">lobalisation helps to </w:t>
      </w:r>
      <w:r w:rsidR="00B26FB7" w:rsidRPr="00762EE1">
        <w:rPr>
          <w:rFonts w:ascii="Calibri" w:hAnsi="Calibri" w:cs="Calibri"/>
          <w:noProof/>
          <w:sz w:val="24"/>
          <w:szCs w:val="24"/>
        </w:rPr>
        <w:t>increase</w:t>
      </w:r>
      <w:r w:rsidR="00371E82" w:rsidRPr="00762EE1">
        <w:rPr>
          <w:rFonts w:ascii="Calibri" w:hAnsi="Calibri" w:cs="Calibri"/>
          <w:noProof/>
          <w:sz w:val="24"/>
          <w:szCs w:val="24"/>
        </w:rPr>
        <w:t xml:space="preserve"> the online advertis</w:t>
      </w:r>
      <w:r w:rsidR="007669D7" w:rsidRPr="00762EE1">
        <w:rPr>
          <w:rFonts w:ascii="Calibri" w:hAnsi="Calibri" w:cs="Calibri"/>
          <w:noProof/>
          <w:sz w:val="24"/>
          <w:szCs w:val="24"/>
        </w:rPr>
        <w:t>e</w:t>
      </w:r>
      <w:r w:rsidR="00371E82" w:rsidRPr="00762EE1">
        <w:rPr>
          <w:rFonts w:ascii="Calibri" w:hAnsi="Calibri" w:cs="Calibri"/>
          <w:noProof/>
          <w:sz w:val="24"/>
          <w:szCs w:val="24"/>
        </w:rPr>
        <w:t xml:space="preserve">ment and the political stability </w:t>
      </w:r>
      <w:r w:rsidR="00B26FB7" w:rsidRPr="00762EE1">
        <w:rPr>
          <w:rFonts w:ascii="Calibri" w:hAnsi="Calibri" w:cs="Calibri"/>
          <w:noProof/>
          <w:sz w:val="24"/>
          <w:szCs w:val="24"/>
        </w:rPr>
        <w:t>in major markets minimi</w:t>
      </w:r>
      <w:r w:rsidR="00697576" w:rsidRPr="00762EE1">
        <w:rPr>
          <w:rFonts w:ascii="Calibri" w:hAnsi="Calibri" w:cs="Calibri"/>
          <w:noProof/>
          <w:sz w:val="24"/>
          <w:szCs w:val="24"/>
        </w:rPr>
        <w:t>s</w:t>
      </w:r>
      <w:r w:rsidR="00B26FB7" w:rsidRPr="00762EE1">
        <w:rPr>
          <w:rFonts w:ascii="Calibri" w:hAnsi="Calibri" w:cs="Calibri"/>
          <w:noProof/>
          <w:sz w:val="24"/>
          <w:szCs w:val="24"/>
        </w:rPr>
        <w:t xml:space="preserve">es </w:t>
      </w:r>
      <w:r w:rsidR="00697576" w:rsidRPr="00762EE1">
        <w:rPr>
          <w:rFonts w:ascii="Calibri" w:hAnsi="Calibri" w:cs="Calibri"/>
          <w:noProof/>
          <w:sz w:val="24"/>
          <w:szCs w:val="24"/>
        </w:rPr>
        <w:t>o</w:t>
      </w:r>
      <w:r w:rsidR="00B26FB7" w:rsidRPr="00762EE1">
        <w:rPr>
          <w:rFonts w:ascii="Calibri" w:hAnsi="Calibri" w:cs="Calibri"/>
          <w:noProof/>
          <w:sz w:val="24"/>
          <w:szCs w:val="24"/>
        </w:rPr>
        <w:t>bstacles to the companies expansion are the good opportunities</w:t>
      </w:r>
      <w:r w:rsidR="009F5B84" w:rsidRPr="00762EE1">
        <w:rPr>
          <w:rFonts w:ascii="Calibri" w:hAnsi="Calibri" w:cs="Calibri"/>
          <w:noProof/>
          <w:sz w:val="24"/>
          <w:szCs w:val="24"/>
        </w:rPr>
        <w:t>.</w:t>
      </w:r>
      <w:r w:rsidR="0035485E" w:rsidRPr="00762EE1">
        <w:rPr>
          <w:rFonts w:ascii="Calibri" w:hAnsi="Calibri" w:cs="Calibri"/>
          <w:noProof/>
          <w:sz w:val="24"/>
          <w:szCs w:val="24"/>
        </w:rPr>
        <w:t xml:space="preserve"> </w:t>
      </w:r>
      <w:r w:rsidR="00222E4C">
        <w:rPr>
          <w:rFonts w:ascii="Calibri" w:hAnsi="Calibri" w:cs="Calibri"/>
          <w:noProof/>
          <w:sz w:val="24"/>
          <w:szCs w:val="24"/>
        </w:rPr>
        <w:t>P</w:t>
      </w:r>
      <w:r w:rsidR="00280B13" w:rsidRPr="00762EE1">
        <w:rPr>
          <w:rFonts w:ascii="Calibri" w:hAnsi="Calibri" w:cs="Calibri"/>
          <w:noProof/>
          <w:sz w:val="24"/>
          <w:szCs w:val="24"/>
        </w:rPr>
        <w:t xml:space="preserve">olitical </w:t>
      </w:r>
      <w:r w:rsidR="00D86C37">
        <w:rPr>
          <w:rFonts w:ascii="Calibri" w:hAnsi="Calibri" w:cs="Calibri"/>
          <w:noProof/>
          <w:sz w:val="24"/>
          <w:szCs w:val="24"/>
        </w:rPr>
        <w:t>problems</w:t>
      </w:r>
      <w:r w:rsidR="00280B13" w:rsidRPr="00762EE1">
        <w:rPr>
          <w:rFonts w:ascii="Calibri" w:hAnsi="Calibri" w:cs="Calibri"/>
          <w:noProof/>
          <w:sz w:val="24"/>
          <w:szCs w:val="24"/>
        </w:rPr>
        <w:t xml:space="preserve"> are bec</w:t>
      </w:r>
      <w:r w:rsidR="007669D7" w:rsidRPr="00762EE1">
        <w:rPr>
          <w:rFonts w:ascii="Calibri" w:hAnsi="Calibri" w:cs="Calibri"/>
          <w:noProof/>
          <w:sz w:val="24"/>
          <w:szCs w:val="24"/>
        </w:rPr>
        <w:t>o</w:t>
      </w:r>
      <w:r w:rsidR="00280B13" w:rsidRPr="00762EE1">
        <w:rPr>
          <w:rFonts w:ascii="Calibri" w:hAnsi="Calibri" w:cs="Calibri"/>
          <w:noProof/>
          <w:sz w:val="24"/>
          <w:szCs w:val="24"/>
        </w:rPr>
        <w:t>ming a big cha</w:t>
      </w:r>
      <w:r w:rsidR="007669D7" w:rsidRPr="00762EE1">
        <w:rPr>
          <w:rFonts w:ascii="Calibri" w:hAnsi="Calibri" w:cs="Calibri"/>
          <w:noProof/>
          <w:sz w:val="24"/>
          <w:szCs w:val="24"/>
        </w:rPr>
        <w:t>l</w:t>
      </w:r>
      <w:r w:rsidR="00280B13" w:rsidRPr="00762EE1">
        <w:rPr>
          <w:rFonts w:ascii="Calibri" w:hAnsi="Calibri" w:cs="Calibri"/>
          <w:noProof/>
          <w:sz w:val="24"/>
          <w:szCs w:val="24"/>
        </w:rPr>
        <w:t>lenges in front of Google company.</w:t>
      </w:r>
      <w:r w:rsidR="00441CBA" w:rsidRPr="00762EE1">
        <w:rPr>
          <w:rFonts w:ascii="Calibri" w:hAnsi="Calibri" w:cs="Calibri"/>
          <w:noProof/>
          <w:sz w:val="24"/>
          <w:szCs w:val="24"/>
        </w:rPr>
        <w:t xml:space="preserve"> </w:t>
      </w:r>
      <w:r w:rsidR="00280B13" w:rsidRPr="00762EE1">
        <w:rPr>
          <w:rFonts w:ascii="Calibri" w:hAnsi="Calibri" w:cs="Calibri"/>
          <w:noProof/>
          <w:sz w:val="24"/>
          <w:szCs w:val="24"/>
        </w:rPr>
        <w:t>(</w:t>
      </w:r>
      <w:bookmarkStart w:id="40" w:name="_Hlk3323579"/>
      <w:r w:rsidR="00280B13" w:rsidRPr="00762EE1">
        <w:rPr>
          <w:rFonts w:ascii="Calibri" w:hAnsi="Calibri" w:cs="Calibri"/>
          <w:noProof/>
          <w:sz w:val="24"/>
          <w:szCs w:val="24"/>
        </w:rPr>
        <w:t>Pratap, 2017</w:t>
      </w:r>
      <w:bookmarkEnd w:id="40"/>
      <w:r w:rsidR="00280B13" w:rsidRPr="00762EE1">
        <w:rPr>
          <w:rFonts w:ascii="Calibri" w:hAnsi="Calibri" w:cs="Calibri"/>
          <w:noProof/>
          <w:sz w:val="24"/>
          <w:szCs w:val="24"/>
        </w:rPr>
        <w:t xml:space="preserve">, </w:t>
      </w:r>
      <w:bookmarkStart w:id="41" w:name="_Hlk3323863"/>
      <w:r w:rsidR="00280B13" w:rsidRPr="00762EE1">
        <w:rPr>
          <w:rFonts w:ascii="Calibri" w:hAnsi="Calibri" w:cs="Calibri"/>
          <w:noProof/>
          <w:sz w:val="24"/>
          <w:szCs w:val="24"/>
        </w:rPr>
        <w:t>Roland, 2017</w:t>
      </w:r>
      <w:bookmarkEnd w:id="41"/>
      <w:r w:rsidR="00280B13" w:rsidRPr="00762EE1">
        <w:rPr>
          <w:rFonts w:ascii="Calibri" w:hAnsi="Calibri" w:cs="Calibri"/>
          <w:noProof/>
          <w:sz w:val="24"/>
          <w:szCs w:val="24"/>
        </w:rPr>
        <w:t xml:space="preserve">, </w:t>
      </w:r>
      <w:bookmarkStart w:id="42" w:name="_Hlk3324061"/>
      <w:r w:rsidR="007669D7" w:rsidRPr="00762EE1">
        <w:rPr>
          <w:rFonts w:ascii="Calibri" w:hAnsi="Calibri" w:cs="Calibri"/>
          <w:noProof/>
          <w:sz w:val="24"/>
          <w:szCs w:val="24"/>
        </w:rPr>
        <w:t>S</w:t>
      </w:r>
      <w:r w:rsidR="00280B13" w:rsidRPr="00762EE1">
        <w:rPr>
          <w:rFonts w:ascii="Calibri" w:hAnsi="Calibri" w:cs="Calibri"/>
          <w:noProof/>
          <w:sz w:val="24"/>
          <w:szCs w:val="24"/>
        </w:rPr>
        <w:t>ultan, 2013</w:t>
      </w:r>
      <w:bookmarkEnd w:id="42"/>
      <w:r w:rsidR="00CD099F" w:rsidRPr="00762EE1">
        <w:rPr>
          <w:rFonts w:ascii="Calibri" w:hAnsi="Calibri" w:cs="Calibri"/>
          <w:noProof/>
          <w:sz w:val="24"/>
          <w:szCs w:val="24"/>
        </w:rPr>
        <w:t>).</w:t>
      </w:r>
    </w:p>
    <w:p w:rsidR="00F43B52" w:rsidRDefault="00CD099F" w:rsidP="00F43B52">
      <w:pPr>
        <w:ind w:left="360"/>
        <w:jc w:val="both"/>
        <w:rPr>
          <w:rFonts w:ascii="Calibri" w:hAnsi="Calibri" w:cs="Calibri"/>
          <w:sz w:val="24"/>
          <w:szCs w:val="24"/>
        </w:rPr>
      </w:pPr>
      <w:r w:rsidRPr="00762EE1">
        <w:rPr>
          <w:rFonts w:ascii="Calibri" w:hAnsi="Calibri" w:cs="Calibri"/>
          <w:noProof/>
          <w:sz w:val="24"/>
          <w:szCs w:val="24"/>
        </w:rPr>
        <w:t>Applying the</w:t>
      </w:r>
      <w:r w:rsidRPr="00762EE1">
        <w:rPr>
          <w:rFonts w:ascii="Calibri" w:hAnsi="Calibri" w:cs="Calibri"/>
          <w:b/>
          <w:noProof/>
          <w:sz w:val="24"/>
          <w:szCs w:val="24"/>
        </w:rPr>
        <w:t xml:space="preserve"> </w:t>
      </w:r>
      <w:r w:rsidRPr="00762EE1">
        <w:rPr>
          <w:rFonts w:ascii="Calibri" w:hAnsi="Calibri" w:cs="Calibri"/>
          <w:noProof/>
          <w:sz w:val="24"/>
          <w:szCs w:val="24"/>
        </w:rPr>
        <w:t>Google websites and its sea</w:t>
      </w:r>
      <w:r w:rsidR="007669D7" w:rsidRPr="00762EE1">
        <w:rPr>
          <w:rFonts w:ascii="Calibri" w:hAnsi="Calibri" w:cs="Calibri"/>
          <w:noProof/>
          <w:sz w:val="24"/>
          <w:szCs w:val="24"/>
        </w:rPr>
        <w:t>r</w:t>
      </w:r>
      <w:r w:rsidRPr="00762EE1">
        <w:rPr>
          <w:rFonts w:ascii="Calibri" w:hAnsi="Calibri" w:cs="Calibri"/>
          <w:noProof/>
          <w:sz w:val="24"/>
          <w:szCs w:val="24"/>
        </w:rPr>
        <w:t>ch results plays an increasingly signif</w:t>
      </w:r>
      <w:r w:rsidR="007669D7" w:rsidRPr="00762EE1">
        <w:rPr>
          <w:rFonts w:ascii="Calibri" w:hAnsi="Calibri" w:cs="Calibri"/>
          <w:noProof/>
          <w:sz w:val="24"/>
          <w:szCs w:val="24"/>
        </w:rPr>
        <w:t>i</w:t>
      </w:r>
      <w:r w:rsidRPr="00762EE1">
        <w:rPr>
          <w:rFonts w:ascii="Calibri" w:hAnsi="Calibri" w:cs="Calibri"/>
          <w:noProof/>
          <w:sz w:val="24"/>
          <w:szCs w:val="24"/>
        </w:rPr>
        <w:t>cant role in shaping of the political environment</w:t>
      </w:r>
      <w:r w:rsidR="007669D7" w:rsidRPr="00762EE1">
        <w:rPr>
          <w:rFonts w:ascii="Calibri" w:hAnsi="Calibri" w:cs="Calibri"/>
          <w:noProof/>
          <w:sz w:val="24"/>
          <w:szCs w:val="24"/>
        </w:rPr>
        <w:t>. It can easily influence people</w:t>
      </w:r>
      <w:r w:rsidR="002A07B2" w:rsidRPr="00762EE1">
        <w:rPr>
          <w:rFonts w:ascii="Calibri" w:hAnsi="Calibri" w:cs="Calibri"/>
          <w:noProof/>
          <w:sz w:val="24"/>
          <w:szCs w:val="24"/>
        </w:rPr>
        <w:t xml:space="preserve"> </w:t>
      </w:r>
      <w:r w:rsidR="007669D7" w:rsidRPr="00762EE1">
        <w:rPr>
          <w:rFonts w:ascii="Calibri" w:hAnsi="Calibri" w:cs="Calibri"/>
          <w:noProof/>
          <w:sz w:val="24"/>
          <w:szCs w:val="24"/>
        </w:rPr>
        <w:t xml:space="preserve">applying Googles applications during the elections by the politicians and political party leaders. </w:t>
      </w:r>
      <w:r w:rsidR="002A07B2" w:rsidRPr="00762EE1">
        <w:rPr>
          <w:rFonts w:ascii="Calibri" w:hAnsi="Calibri" w:cs="Calibri"/>
          <w:noProof/>
          <w:sz w:val="24"/>
          <w:szCs w:val="24"/>
        </w:rPr>
        <w:t>eruptingmind.com, 2016).</w:t>
      </w:r>
      <w:bookmarkStart w:id="43" w:name="_Toc4945514"/>
      <w:bookmarkStart w:id="44" w:name="_Toc5186671"/>
    </w:p>
    <w:p w:rsidR="00EC592D" w:rsidRDefault="00A0485D" w:rsidP="00EC592D">
      <w:pPr>
        <w:jc w:val="both"/>
        <w:rPr>
          <w:rFonts w:ascii="Calibri" w:hAnsi="Calibri" w:cs="Calibri"/>
          <w:noProof/>
          <w:sz w:val="24"/>
          <w:szCs w:val="24"/>
        </w:rPr>
      </w:pPr>
      <w:bookmarkStart w:id="45" w:name="_Toc5392610"/>
      <w:r w:rsidRPr="007034A0">
        <w:rPr>
          <w:rStyle w:val="Heading3Char"/>
        </w:rPr>
        <w:t>1.</w:t>
      </w:r>
      <w:r w:rsidR="00E403F5">
        <w:rPr>
          <w:rStyle w:val="Heading3Char"/>
        </w:rPr>
        <w:t>4.3.</w:t>
      </w:r>
      <w:r w:rsidRPr="007034A0">
        <w:rPr>
          <w:rStyle w:val="Heading3Char"/>
        </w:rPr>
        <w:t xml:space="preserve"> </w:t>
      </w:r>
      <w:r w:rsidR="00970C27" w:rsidRPr="007034A0">
        <w:rPr>
          <w:rStyle w:val="Heading3Char"/>
        </w:rPr>
        <w:t>Economic Factors</w:t>
      </w:r>
      <w:bookmarkEnd w:id="45"/>
      <w:r w:rsidR="00970C27" w:rsidRPr="00F43B52">
        <w:rPr>
          <w:rStyle w:val="Heading2Char"/>
          <w:rFonts w:ascii="Calibri" w:hAnsi="Calibri" w:cs="Calibri"/>
        </w:rPr>
        <w:t>:</w:t>
      </w:r>
      <w:bookmarkEnd w:id="43"/>
      <w:bookmarkEnd w:id="44"/>
      <w:r w:rsidR="00970C27" w:rsidRPr="00F43B52">
        <w:rPr>
          <w:rFonts w:ascii="Calibri" w:hAnsi="Calibri" w:cs="Calibri"/>
          <w:noProof/>
          <w:sz w:val="24"/>
          <w:szCs w:val="24"/>
        </w:rPr>
        <w:t xml:space="preserve"> </w:t>
      </w:r>
    </w:p>
    <w:p w:rsidR="00F43B52" w:rsidRDefault="00210F67" w:rsidP="00F43B52">
      <w:pPr>
        <w:ind w:left="360"/>
        <w:jc w:val="both"/>
        <w:rPr>
          <w:rFonts w:ascii="Calibri" w:hAnsi="Calibri" w:cs="Calibri"/>
          <w:sz w:val="24"/>
          <w:szCs w:val="24"/>
        </w:rPr>
      </w:pPr>
      <w:r w:rsidRPr="00F43B52">
        <w:rPr>
          <w:rFonts w:ascii="Calibri" w:hAnsi="Calibri" w:cs="Calibri"/>
          <w:noProof/>
          <w:sz w:val="24"/>
          <w:szCs w:val="24"/>
        </w:rPr>
        <w:t>The business and profits of Google depends on the economic forces, which is directly related to the purch</w:t>
      </w:r>
      <w:r w:rsidR="003064AC" w:rsidRPr="00F43B52">
        <w:rPr>
          <w:rFonts w:ascii="Calibri" w:hAnsi="Calibri" w:cs="Calibri"/>
          <w:noProof/>
          <w:sz w:val="24"/>
          <w:szCs w:val="24"/>
        </w:rPr>
        <w:t>as</w:t>
      </w:r>
      <w:r w:rsidRPr="00F43B52">
        <w:rPr>
          <w:rFonts w:ascii="Calibri" w:hAnsi="Calibri" w:cs="Calibri"/>
          <w:noProof/>
          <w:sz w:val="24"/>
          <w:szCs w:val="24"/>
        </w:rPr>
        <w:t xml:space="preserve">ing power of the customers and businesses. </w:t>
      </w:r>
      <w:r w:rsidR="00743E0C" w:rsidRPr="00F43B52">
        <w:rPr>
          <w:rFonts w:ascii="Calibri" w:hAnsi="Calibri" w:cs="Calibri"/>
          <w:noProof/>
          <w:sz w:val="24"/>
          <w:szCs w:val="24"/>
        </w:rPr>
        <w:t xml:space="preserve">(Prtap, 2017). </w:t>
      </w:r>
    </w:p>
    <w:p w:rsidR="00F43B52" w:rsidRDefault="00743E0C" w:rsidP="00FD3EB5">
      <w:pPr>
        <w:ind w:left="360"/>
        <w:jc w:val="both"/>
        <w:rPr>
          <w:rFonts w:ascii="Calibri" w:hAnsi="Calibri" w:cs="Calibri"/>
          <w:sz w:val="24"/>
          <w:szCs w:val="24"/>
        </w:rPr>
      </w:pPr>
      <w:r w:rsidRPr="00F43B52">
        <w:rPr>
          <w:rFonts w:ascii="Calibri" w:hAnsi="Calibri" w:cs="Calibri"/>
          <w:noProof/>
          <w:sz w:val="24"/>
          <w:szCs w:val="24"/>
        </w:rPr>
        <w:lastRenderedPageBreak/>
        <w:t>The economic factors are the external factors which can change the market o</w:t>
      </w:r>
      <w:r w:rsidR="003064AC" w:rsidRPr="00F43B52">
        <w:rPr>
          <w:rFonts w:ascii="Calibri" w:hAnsi="Calibri" w:cs="Calibri"/>
          <w:noProof/>
          <w:sz w:val="24"/>
          <w:szCs w:val="24"/>
        </w:rPr>
        <w:t>p</w:t>
      </w:r>
      <w:r w:rsidRPr="00F43B52">
        <w:rPr>
          <w:rFonts w:ascii="Calibri" w:hAnsi="Calibri" w:cs="Calibri"/>
          <w:noProof/>
          <w:sz w:val="24"/>
          <w:szCs w:val="24"/>
        </w:rPr>
        <w:t xml:space="preserve">portunities for the Google business. The economic stability and the rapid economic growth of the developing countries helps to </w:t>
      </w:r>
      <w:r w:rsidR="004811EF" w:rsidRPr="00F43B52">
        <w:rPr>
          <w:rFonts w:ascii="Calibri" w:hAnsi="Calibri" w:cs="Calibri"/>
          <w:noProof/>
          <w:sz w:val="24"/>
          <w:szCs w:val="24"/>
        </w:rPr>
        <w:t>creat</w:t>
      </w:r>
      <w:r w:rsidR="003064AC" w:rsidRPr="00F43B52">
        <w:rPr>
          <w:rFonts w:ascii="Calibri" w:hAnsi="Calibri" w:cs="Calibri"/>
          <w:noProof/>
          <w:sz w:val="24"/>
          <w:szCs w:val="24"/>
        </w:rPr>
        <w:t>e</w:t>
      </w:r>
      <w:r w:rsidR="004811EF" w:rsidRPr="00F43B52">
        <w:rPr>
          <w:rFonts w:ascii="Calibri" w:hAnsi="Calibri" w:cs="Calibri"/>
          <w:noProof/>
          <w:sz w:val="24"/>
          <w:szCs w:val="24"/>
        </w:rPr>
        <w:t xml:space="preserve"> new business opp</w:t>
      </w:r>
      <w:r w:rsidR="003064AC" w:rsidRPr="00F43B52">
        <w:rPr>
          <w:rFonts w:ascii="Calibri" w:hAnsi="Calibri" w:cs="Calibri"/>
          <w:noProof/>
          <w:sz w:val="24"/>
          <w:szCs w:val="24"/>
        </w:rPr>
        <w:t>o</w:t>
      </w:r>
      <w:r w:rsidR="004811EF" w:rsidRPr="00F43B52">
        <w:rPr>
          <w:rFonts w:ascii="Calibri" w:hAnsi="Calibri" w:cs="Calibri"/>
          <w:noProof/>
          <w:sz w:val="24"/>
          <w:szCs w:val="24"/>
        </w:rPr>
        <w:t>rtunities and glob</w:t>
      </w:r>
      <w:r w:rsidR="003064AC" w:rsidRPr="00F43B52">
        <w:rPr>
          <w:rFonts w:ascii="Calibri" w:hAnsi="Calibri" w:cs="Calibri"/>
          <w:noProof/>
          <w:sz w:val="24"/>
          <w:szCs w:val="24"/>
        </w:rPr>
        <w:t>a</w:t>
      </w:r>
      <w:r w:rsidR="004811EF" w:rsidRPr="00F43B52">
        <w:rPr>
          <w:rFonts w:ascii="Calibri" w:hAnsi="Calibri" w:cs="Calibri"/>
          <w:noProof/>
          <w:sz w:val="24"/>
          <w:szCs w:val="24"/>
        </w:rPr>
        <w:t>l expa</w:t>
      </w:r>
      <w:r w:rsidR="003064AC" w:rsidRPr="00F43B52">
        <w:rPr>
          <w:rFonts w:ascii="Calibri" w:hAnsi="Calibri" w:cs="Calibri"/>
          <w:noProof/>
          <w:sz w:val="24"/>
          <w:szCs w:val="24"/>
        </w:rPr>
        <w:t>n</w:t>
      </w:r>
      <w:r w:rsidR="004811EF" w:rsidRPr="00F43B52">
        <w:rPr>
          <w:rFonts w:ascii="Calibri" w:hAnsi="Calibri" w:cs="Calibri"/>
          <w:noProof/>
          <w:sz w:val="24"/>
          <w:szCs w:val="24"/>
        </w:rPr>
        <w:t xml:space="preserve">sion of the company (Roland, 2017). </w:t>
      </w:r>
    </w:p>
    <w:p w:rsidR="00FD3EB5" w:rsidRDefault="00DC6F38" w:rsidP="00F43B52">
      <w:pPr>
        <w:ind w:left="360"/>
        <w:jc w:val="both"/>
        <w:rPr>
          <w:rFonts w:ascii="Calibri" w:hAnsi="Calibri" w:cs="Calibri"/>
          <w:noProof/>
          <w:sz w:val="24"/>
          <w:szCs w:val="24"/>
        </w:rPr>
      </w:pPr>
      <w:r w:rsidRPr="00F43B52">
        <w:rPr>
          <w:rFonts w:ascii="Calibri" w:hAnsi="Calibri" w:cs="Calibri"/>
          <w:noProof/>
          <w:sz w:val="24"/>
          <w:szCs w:val="24"/>
        </w:rPr>
        <w:t>The Gross domestic product(GDP) of the Countries, The int</w:t>
      </w:r>
      <w:r w:rsidR="003064AC" w:rsidRPr="00F43B52">
        <w:rPr>
          <w:rFonts w:ascii="Calibri" w:hAnsi="Calibri" w:cs="Calibri"/>
          <w:noProof/>
          <w:sz w:val="24"/>
          <w:szCs w:val="24"/>
        </w:rPr>
        <w:t>e</w:t>
      </w:r>
      <w:r w:rsidRPr="00F43B52">
        <w:rPr>
          <w:rFonts w:ascii="Calibri" w:hAnsi="Calibri" w:cs="Calibri"/>
          <w:noProof/>
          <w:sz w:val="24"/>
          <w:szCs w:val="24"/>
        </w:rPr>
        <w:t>rest rate, Inflation rates in the glob</w:t>
      </w:r>
      <w:r w:rsidR="003064AC" w:rsidRPr="00F43B52">
        <w:rPr>
          <w:rFonts w:ascii="Calibri" w:hAnsi="Calibri" w:cs="Calibri"/>
          <w:noProof/>
          <w:sz w:val="24"/>
          <w:szCs w:val="24"/>
        </w:rPr>
        <w:t>al</w:t>
      </w:r>
      <w:r w:rsidRPr="00F43B52">
        <w:rPr>
          <w:rFonts w:ascii="Calibri" w:hAnsi="Calibri" w:cs="Calibri"/>
          <w:noProof/>
          <w:sz w:val="24"/>
          <w:szCs w:val="24"/>
        </w:rPr>
        <w:t xml:space="preserve"> market impacts positively or negatively</w:t>
      </w:r>
      <w:r w:rsidR="000C7BD3" w:rsidRPr="00F43B52">
        <w:rPr>
          <w:rFonts w:ascii="Calibri" w:hAnsi="Calibri" w:cs="Calibri"/>
          <w:noProof/>
          <w:sz w:val="24"/>
          <w:szCs w:val="24"/>
        </w:rPr>
        <w:t xml:space="preserve"> in Google market (Sultan, 2013).</w:t>
      </w:r>
      <w:bookmarkStart w:id="46" w:name="_Toc4945515"/>
      <w:bookmarkStart w:id="47" w:name="_Toc5186672"/>
      <w:r w:rsidR="00FD3EB5" w:rsidRPr="00FD3EB5">
        <w:rPr>
          <w:rFonts w:ascii="Calibri" w:hAnsi="Calibri" w:cs="Calibri"/>
          <w:noProof/>
          <w:sz w:val="24"/>
          <w:szCs w:val="24"/>
        </w:rPr>
        <w:t xml:space="preserve"> </w:t>
      </w:r>
    </w:p>
    <w:p w:rsidR="00FD3EB5" w:rsidRDefault="00FD3EB5" w:rsidP="00FD3EB5">
      <w:pPr>
        <w:ind w:left="360"/>
        <w:jc w:val="both"/>
        <w:rPr>
          <w:rFonts w:ascii="Calibri" w:hAnsi="Calibri" w:cs="Calibri"/>
          <w:noProof/>
          <w:sz w:val="24"/>
          <w:szCs w:val="24"/>
        </w:rPr>
      </w:pPr>
      <w:r w:rsidRPr="00F43B52">
        <w:rPr>
          <w:rFonts w:ascii="Calibri" w:hAnsi="Calibri" w:cs="Calibri"/>
          <w:noProof/>
          <w:sz w:val="24"/>
          <w:szCs w:val="24"/>
        </w:rPr>
        <w:t>The trends in income distribution, and spending pattern, income, saving and credit availability, the inflammation rate, Tax rate, interest rates and exchange rates</w:t>
      </w:r>
      <w:r>
        <w:rPr>
          <w:rFonts w:ascii="Calibri" w:hAnsi="Calibri" w:cs="Calibri"/>
          <w:sz w:val="24"/>
          <w:szCs w:val="24"/>
        </w:rPr>
        <w:t xml:space="preserve"> </w:t>
      </w:r>
      <w:r w:rsidRPr="00F43B52">
        <w:rPr>
          <w:rFonts w:ascii="Calibri" w:hAnsi="Calibri" w:cs="Calibri"/>
          <w:noProof/>
          <w:sz w:val="24"/>
          <w:szCs w:val="24"/>
        </w:rPr>
        <w:t>are the economic factors that affects the Google industry</w:t>
      </w:r>
      <w:r w:rsidR="008B15E9">
        <w:rPr>
          <w:rFonts w:ascii="Calibri" w:hAnsi="Calibri" w:cs="Calibri"/>
          <w:noProof/>
          <w:sz w:val="24"/>
          <w:szCs w:val="24"/>
        </w:rPr>
        <w:t>.</w:t>
      </w:r>
      <w:r>
        <w:rPr>
          <w:rFonts w:ascii="Calibri" w:hAnsi="Calibri" w:cs="Calibri"/>
          <w:noProof/>
          <w:sz w:val="24"/>
          <w:szCs w:val="24"/>
        </w:rPr>
        <w:t xml:space="preserve"> </w:t>
      </w:r>
    </w:p>
    <w:p w:rsidR="00FD3EB5" w:rsidRDefault="00FD3EB5" w:rsidP="00FD3EB5">
      <w:pPr>
        <w:ind w:left="360"/>
        <w:jc w:val="both"/>
        <w:rPr>
          <w:rFonts w:ascii="Calibri" w:hAnsi="Calibri" w:cs="Calibri"/>
          <w:noProof/>
          <w:sz w:val="24"/>
          <w:szCs w:val="24"/>
        </w:rPr>
      </w:pPr>
    </w:p>
    <w:p w:rsidR="00F43B52" w:rsidRPr="007034A0" w:rsidRDefault="00A0485D" w:rsidP="007034A0">
      <w:pPr>
        <w:pStyle w:val="Heading3"/>
      </w:pPr>
      <w:bookmarkStart w:id="48" w:name="_Toc5392611"/>
      <w:r w:rsidRPr="007034A0">
        <w:rPr>
          <w:rStyle w:val="Heading2Char"/>
          <w:color w:val="1F3763" w:themeColor="accent1" w:themeShade="7F"/>
          <w:sz w:val="24"/>
          <w:szCs w:val="24"/>
        </w:rPr>
        <w:t>1.</w:t>
      </w:r>
      <w:r w:rsidR="00E403F5">
        <w:rPr>
          <w:rStyle w:val="Heading2Char"/>
          <w:color w:val="1F3763" w:themeColor="accent1" w:themeShade="7F"/>
          <w:sz w:val="24"/>
          <w:szCs w:val="24"/>
        </w:rPr>
        <w:t>4.4</w:t>
      </w:r>
      <w:r w:rsidRPr="007034A0">
        <w:rPr>
          <w:rStyle w:val="Heading2Char"/>
          <w:color w:val="1F3763" w:themeColor="accent1" w:themeShade="7F"/>
          <w:sz w:val="24"/>
          <w:szCs w:val="24"/>
        </w:rPr>
        <w:t xml:space="preserve"> </w:t>
      </w:r>
      <w:r w:rsidR="00276999" w:rsidRPr="007034A0">
        <w:rPr>
          <w:rStyle w:val="Heading2Char"/>
          <w:color w:val="1F3763" w:themeColor="accent1" w:themeShade="7F"/>
          <w:sz w:val="24"/>
          <w:szCs w:val="24"/>
        </w:rPr>
        <w:t>Social factors:</w:t>
      </w:r>
      <w:bookmarkEnd w:id="46"/>
      <w:bookmarkEnd w:id="47"/>
      <w:bookmarkEnd w:id="48"/>
      <w:r w:rsidR="00B26B25" w:rsidRPr="007034A0">
        <w:t xml:space="preserve"> </w:t>
      </w:r>
    </w:p>
    <w:p w:rsidR="00F43B52" w:rsidRDefault="007550D3" w:rsidP="00F43B52">
      <w:pPr>
        <w:ind w:left="360"/>
        <w:jc w:val="both"/>
        <w:rPr>
          <w:rFonts w:ascii="Calibri" w:hAnsi="Calibri" w:cs="Calibri"/>
          <w:sz w:val="24"/>
          <w:szCs w:val="24"/>
        </w:rPr>
      </w:pPr>
      <w:r w:rsidRPr="00F43B52">
        <w:rPr>
          <w:rFonts w:ascii="Calibri" w:hAnsi="Calibri" w:cs="Calibri"/>
          <w:noProof/>
          <w:sz w:val="24"/>
          <w:szCs w:val="24"/>
        </w:rPr>
        <w:t xml:space="preserve">Socio-cultural factor also play a huge impact in Google business. In recent years the social media like </w:t>
      </w:r>
      <w:r w:rsidR="003064AC" w:rsidRPr="00F43B52">
        <w:rPr>
          <w:rFonts w:ascii="Calibri" w:hAnsi="Calibri" w:cs="Calibri"/>
          <w:noProof/>
          <w:sz w:val="24"/>
          <w:szCs w:val="24"/>
        </w:rPr>
        <w:t>F</w:t>
      </w:r>
      <w:r w:rsidRPr="00F43B52">
        <w:rPr>
          <w:rFonts w:ascii="Calibri" w:hAnsi="Calibri" w:cs="Calibri"/>
          <w:noProof/>
          <w:sz w:val="24"/>
          <w:szCs w:val="24"/>
        </w:rPr>
        <w:t>acebook has emerged as its biggest comp</w:t>
      </w:r>
      <w:r w:rsidR="003064AC" w:rsidRPr="00F43B52">
        <w:rPr>
          <w:rFonts w:ascii="Calibri" w:hAnsi="Calibri" w:cs="Calibri"/>
          <w:noProof/>
          <w:sz w:val="24"/>
          <w:szCs w:val="24"/>
        </w:rPr>
        <w:t>eti</w:t>
      </w:r>
      <w:r w:rsidRPr="00F43B52">
        <w:rPr>
          <w:rFonts w:ascii="Calibri" w:hAnsi="Calibri" w:cs="Calibri"/>
          <w:noProof/>
          <w:sz w:val="24"/>
          <w:szCs w:val="24"/>
        </w:rPr>
        <w:t xml:space="preserve">tor </w:t>
      </w:r>
      <w:r w:rsidR="00B00DF5" w:rsidRPr="00F43B52">
        <w:rPr>
          <w:rFonts w:ascii="Calibri" w:hAnsi="Calibri" w:cs="Calibri"/>
          <w:noProof/>
          <w:sz w:val="24"/>
          <w:szCs w:val="24"/>
        </w:rPr>
        <w:t>in mobile advertis</w:t>
      </w:r>
      <w:r w:rsidR="003064AC" w:rsidRPr="00F43B52">
        <w:rPr>
          <w:rFonts w:ascii="Calibri" w:hAnsi="Calibri" w:cs="Calibri"/>
          <w:noProof/>
          <w:sz w:val="24"/>
          <w:szCs w:val="24"/>
        </w:rPr>
        <w:t>ing</w:t>
      </w:r>
      <w:r w:rsidR="00B00DF5" w:rsidRPr="00F43B52">
        <w:rPr>
          <w:rFonts w:ascii="Calibri" w:hAnsi="Calibri" w:cs="Calibri"/>
          <w:noProof/>
          <w:sz w:val="24"/>
          <w:szCs w:val="24"/>
        </w:rPr>
        <w:t xml:space="preserve"> is the negative impact but the uses of </w:t>
      </w:r>
      <w:r w:rsidR="003064AC" w:rsidRPr="00F43B52">
        <w:rPr>
          <w:rFonts w:ascii="Calibri" w:hAnsi="Calibri" w:cs="Calibri"/>
          <w:noProof/>
          <w:sz w:val="24"/>
          <w:szCs w:val="24"/>
        </w:rPr>
        <w:t>F</w:t>
      </w:r>
      <w:r w:rsidR="00B00DF5" w:rsidRPr="00F43B52">
        <w:rPr>
          <w:rFonts w:ascii="Calibri" w:hAnsi="Calibri" w:cs="Calibri"/>
          <w:noProof/>
          <w:sz w:val="24"/>
          <w:szCs w:val="24"/>
        </w:rPr>
        <w:t>acebook increase the number of mobile users is the positive impact on it</w:t>
      </w:r>
      <w:r w:rsidR="00F43B52">
        <w:rPr>
          <w:rFonts w:ascii="Calibri" w:hAnsi="Calibri" w:cs="Calibri"/>
          <w:noProof/>
          <w:sz w:val="24"/>
          <w:szCs w:val="24"/>
        </w:rPr>
        <w:t>.</w:t>
      </w:r>
    </w:p>
    <w:p w:rsidR="00F43B52" w:rsidRDefault="00604FEC" w:rsidP="00F43B52">
      <w:pPr>
        <w:ind w:left="360"/>
        <w:jc w:val="both"/>
        <w:rPr>
          <w:rFonts w:ascii="Calibri" w:hAnsi="Calibri" w:cs="Calibri"/>
          <w:sz w:val="24"/>
          <w:szCs w:val="24"/>
        </w:rPr>
      </w:pPr>
      <w:r w:rsidRPr="00F43B52">
        <w:rPr>
          <w:rFonts w:ascii="Calibri" w:hAnsi="Calibri" w:cs="Calibri"/>
          <w:noProof/>
          <w:sz w:val="24"/>
          <w:szCs w:val="24"/>
        </w:rPr>
        <w:t>The demographic and social changing behaviour towards the online services also impacts on Google, (Patel, 2017).</w:t>
      </w:r>
    </w:p>
    <w:p w:rsidR="00F43B52" w:rsidRDefault="00604FEC" w:rsidP="00F43B52">
      <w:pPr>
        <w:ind w:left="360"/>
        <w:jc w:val="both"/>
        <w:rPr>
          <w:rFonts w:ascii="Calibri" w:hAnsi="Calibri" w:cs="Calibri"/>
          <w:sz w:val="24"/>
          <w:szCs w:val="24"/>
        </w:rPr>
      </w:pPr>
      <w:r w:rsidRPr="00F43B52">
        <w:rPr>
          <w:rFonts w:ascii="Calibri" w:hAnsi="Calibri" w:cs="Calibri"/>
          <w:noProof/>
          <w:sz w:val="24"/>
          <w:szCs w:val="24"/>
        </w:rPr>
        <w:t xml:space="preserve"> </w:t>
      </w:r>
      <w:r w:rsidR="00746971" w:rsidRPr="00F43B52">
        <w:rPr>
          <w:rFonts w:ascii="Calibri" w:hAnsi="Calibri" w:cs="Calibri"/>
          <w:noProof/>
          <w:sz w:val="24"/>
          <w:szCs w:val="24"/>
        </w:rPr>
        <w:t>E</w:t>
      </w:r>
      <w:r w:rsidRPr="00F43B52">
        <w:rPr>
          <w:rFonts w:ascii="Calibri" w:hAnsi="Calibri" w:cs="Calibri"/>
          <w:noProof/>
          <w:sz w:val="24"/>
          <w:szCs w:val="24"/>
        </w:rPr>
        <w:t xml:space="preserve">xternal factor like social media </w:t>
      </w:r>
      <w:r w:rsidR="00DB01E5" w:rsidRPr="00F43B52">
        <w:rPr>
          <w:rFonts w:ascii="Calibri" w:hAnsi="Calibri" w:cs="Calibri"/>
          <w:noProof/>
          <w:sz w:val="24"/>
          <w:szCs w:val="24"/>
        </w:rPr>
        <w:t xml:space="preserve">is threat for Google, while the rising the diversity of customer are the good opportunity for Google,(Rowland, 2017). </w:t>
      </w:r>
    </w:p>
    <w:p w:rsidR="00F43B52" w:rsidRDefault="00DB01E5" w:rsidP="00F43B52">
      <w:pPr>
        <w:ind w:left="360"/>
        <w:jc w:val="both"/>
        <w:rPr>
          <w:rFonts w:ascii="Calibri" w:hAnsi="Calibri" w:cs="Calibri"/>
          <w:sz w:val="24"/>
          <w:szCs w:val="24"/>
        </w:rPr>
      </w:pPr>
      <w:r w:rsidRPr="00F43B52">
        <w:rPr>
          <w:rFonts w:ascii="Calibri" w:hAnsi="Calibri" w:cs="Calibri"/>
          <w:noProof/>
          <w:sz w:val="24"/>
          <w:szCs w:val="24"/>
        </w:rPr>
        <w:t>Globalisation of informat</w:t>
      </w:r>
      <w:r w:rsidR="003064AC" w:rsidRPr="00F43B52">
        <w:rPr>
          <w:rFonts w:ascii="Calibri" w:hAnsi="Calibri" w:cs="Calibri"/>
          <w:noProof/>
          <w:sz w:val="24"/>
          <w:szCs w:val="24"/>
        </w:rPr>
        <w:t>i</w:t>
      </w:r>
      <w:r w:rsidRPr="00F43B52">
        <w:rPr>
          <w:rFonts w:ascii="Calibri" w:hAnsi="Calibri" w:cs="Calibri"/>
          <w:noProof/>
          <w:sz w:val="24"/>
          <w:szCs w:val="24"/>
        </w:rPr>
        <w:t xml:space="preserve">on through the Google has </w:t>
      </w:r>
      <w:r w:rsidR="006953D0" w:rsidRPr="00F43B52">
        <w:rPr>
          <w:rFonts w:ascii="Calibri" w:hAnsi="Calibri" w:cs="Calibri"/>
          <w:noProof/>
          <w:sz w:val="24"/>
          <w:szCs w:val="24"/>
        </w:rPr>
        <w:t xml:space="preserve">becoming </w:t>
      </w:r>
      <w:r w:rsidRPr="00F43B52">
        <w:rPr>
          <w:rFonts w:ascii="Calibri" w:hAnsi="Calibri" w:cs="Calibri"/>
          <w:noProof/>
          <w:sz w:val="24"/>
          <w:szCs w:val="24"/>
        </w:rPr>
        <w:t>a huge negative impacts on it beca</w:t>
      </w:r>
      <w:r w:rsidR="006953D0" w:rsidRPr="00F43B52">
        <w:rPr>
          <w:rFonts w:ascii="Calibri" w:hAnsi="Calibri" w:cs="Calibri"/>
          <w:noProof/>
          <w:sz w:val="24"/>
          <w:szCs w:val="24"/>
        </w:rPr>
        <w:t>use Private data protection is one of the big challenge facing by Google, it is one of the threat leading and we</w:t>
      </w:r>
      <w:r w:rsidR="003064AC" w:rsidRPr="00F43B52">
        <w:rPr>
          <w:rFonts w:ascii="Calibri" w:hAnsi="Calibri" w:cs="Calibri"/>
          <w:noProof/>
          <w:sz w:val="24"/>
          <w:szCs w:val="24"/>
        </w:rPr>
        <w:t>a</w:t>
      </w:r>
      <w:r w:rsidR="006953D0" w:rsidRPr="00F43B52">
        <w:rPr>
          <w:rFonts w:ascii="Calibri" w:hAnsi="Calibri" w:cs="Calibri"/>
          <w:noProof/>
          <w:sz w:val="24"/>
          <w:szCs w:val="24"/>
        </w:rPr>
        <w:t xml:space="preserve">kness of Google (Sultan, 2013). </w:t>
      </w:r>
    </w:p>
    <w:p w:rsidR="00F43B52" w:rsidRDefault="000E119D" w:rsidP="00F43B52">
      <w:pPr>
        <w:ind w:left="360"/>
        <w:jc w:val="both"/>
        <w:rPr>
          <w:rFonts w:ascii="Calibri" w:hAnsi="Calibri" w:cs="Calibri"/>
          <w:sz w:val="24"/>
          <w:szCs w:val="24"/>
        </w:rPr>
      </w:pPr>
      <w:r w:rsidRPr="00F43B52">
        <w:rPr>
          <w:rFonts w:ascii="Calibri" w:hAnsi="Calibri" w:cs="Calibri"/>
          <w:noProof/>
          <w:sz w:val="24"/>
          <w:szCs w:val="24"/>
        </w:rPr>
        <w:t xml:space="preserve">As a multinational company </w:t>
      </w:r>
      <w:r w:rsidR="00E97905" w:rsidRPr="00F43B52">
        <w:rPr>
          <w:rFonts w:ascii="Calibri" w:hAnsi="Calibri" w:cs="Calibri"/>
          <w:noProof/>
          <w:sz w:val="24"/>
          <w:szCs w:val="24"/>
        </w:rPr>
        <w:t>provides the se</w:t>
      </w:r>
      <w:r w:rsidR="00CF5ADD" w:rsidRPr="00F43B52">
        <w:rPr>
          <w:rFonts w:ascii="Calibri" w:hAnsi="Calibri" w:cs="Calibri"/>
          <w:noProof/>
          <w:sz w:val="24"/>
          <w:szCs w:val="24"/>
        </w:rPr>
        <w:t>r</w:t>
      </w:r>
      <w:r w:rsidR="00E97905" w:rsidRPr="00F43B52">
        <w:rPr>
          <w:rFonts w:ascii="Calibri" w:hAnsi="Calibri" w:cs="Calibri"/>
          <w:noProof/>
          <w:sz w:val="24"/>
          <w:szCs w:val="24"/>
        </w:rPr>
        <w:t>vices to many countries throughout the World and there are increasing the number of internet users so the potential demand of Google services increase (Eruting Mind, 2016).</w:t>
      </w:r>
    </w:p>
    <w:p w:rsidR="00F43B52" w:rsidRDefault="00497DE1" w:rsidP="00F43B52">
      <w:pPr>
        <w:ind w:left="360"/>
        <w:jc w:val="both"/>
        <w:rPr>
          <w:rFonts w:ascii="Calibri" w:hAnsi="Calibri" w:cs="Calibri"/>
          <w:sz w:val="24"/>
          <w:szCs w:val="24"/>
        </w:rPr>
      </w:pPr>
      <w:r w:rsidRPr="00F43B52">
        <w:rPr>
          <w:rFonts w:ascii="Calibri" w:hAnsi="Calibri" w:cs="Calibri"/>
          <w:noProof/>
          <w:sz w:val="24"/>
          <w:szCs w:val="24"/>
        </w:rPr>
        <w:t xml:space="preserve"> Google is one of the leading organisation for the global soci</w:t>
      </w:r>
      <w:r w:rsidR="00CF5ADD" w:rsidRPr="00F43B52">
        <w:rPr>
          <w:rFonts w:ascii="Calibri" w:hAnsi="Calibri" w:cs="Calibri"/>
          <w:noProof/>
          <w:sz w:val="24"/>
          <w:szCs w:val="24"/>
        </w:rPr>
        <w:t>e</w:t>
      </w:r>
      <w:r w:rsidRPr="00F43B52">
        <w:rPr>
          <w:rFonts w:ascii="Calibri" w:hAnsi="Calibri" w:cs="Calibri"/>
          <w:noProof/>
          <w:sz w:val="24"/>
          <w:szCs w:val="24"/>
        </w:rPr>
        <w:t>ty to organise to information and make those informations to accessible globall</w:t>
      </w:r>
      <w:r w:rsidR="00CF5ADD" w:rsidRPr="00F43B52">
        <w:rPr>
          <w:rFonts w:ascii="Calibri" w:hAnsi="Calibri" w:cs="Calibri"/>
          <w:noProof/>
          <w:sz w:val="24"/>
          <w:szCs w:val="24"/>
        </w:rPr>
        <w:t>y</w:t>
      </w:r>
      <w:r w:rsidRPr="00F43B52">
        <w:rPr>
          <w:rFonts w:ascii="Calibri" w:hAnsi="Calibri" w:cs="Calibri"/>
          <w:noProof/>
          <w:sz w:val="24"/>
          <w:szCs w:val="24"/>
        </w:rPr>
        <w:t>,</w:t>
      </w:r>
      <w:r w:rsidR="00675BC3">
        <w:rPr>
          <w:rFonts w:ascii="Calibri" w:hAnsi="Calibri" w:cs="Calibri"/>
          <w:noProof/>
          <w:sz w:val="24"/>
          <w:szCs w:val="24"/>
        </w:rPr>
        <w:t xml:space="preserve"> </w:t>
      </w:r>
      <w:r w:rsidRPr="00F43B52">
        <w:rPr>
          <w:rFonts w:ascii="Calibri" w:hAnsi="Calibri" w:cs="Calibri"/>
          <w:noProof/>
          <w:sz w:val="24"/>
          <w:szCs w:val="24"/>
        </w:rPr>
        <w:t>services</w:t>
      </w:r>
      <w:r w:rsidR="005440B9" w:rsidRPr="00F43B52">
        <w:rPr>
          <w:rFonts w:ascii="Calibri" w:hAnsi="Calibri" w:cs="Calibri"/>
          <w:noProof/>
          <w:sz w:val="24"/>
          <w:szCs w:val="24"/>
        </w:rPr>
        <w:t xml:space="preserve"> </w:t>
      </w:r>
      <w:r w:rsidRPr="00F43B52">
        <w:rPr>
          <w:rFonts w:ascii="Calibri" w:hAnsi="Calibri" w:cs="Calibri"/>
          <w:noProof/>
          <w:sz w:val="24"/>
          <w:szCs w:val="24"/>
        </w:rPr>
        <w:t>helps to boost company business (lacgoe.wordpress.com, 2018).</w:t>
      </w:r>
      <w:bookmarkStart w:id="49" w:name="_Toc4945516"/>
      <w:bookmarkStart w:id="50" w:name="_Toc5186673"/>
    </w:p>
    <w:p w:rsidR="00F43B52" w:rsidRPr="007034A0" w:rsidRDefault="00A0485D" w:rsidP="007034A0">
      <w:pPr>
        <w:pStyle w:val="Heading3"/>
      </w:pPr>
      <w:bookmarkStart w:id="51" w:name="_Toc5392612"/>
      <w:r w:rsidRPr="007034A0">
        <w:rPr>
          <w:rStyle w:val="Heading2Char"/>
          <w:color w:val="1F3763" w:themeColor="accent1" w:themeShade="7F"/>
          <w:sz w:val="24"/>
          <w:szCs w:val="24"/>
        </w:rPr>
        <w:t>1.</w:t>
      </w:r>
      <w:r w:rsidR="00E403F5">
        <w:rPr>
          <w:rStyle w:val="Heading2Char"/>
          <w:color w:val="1F3763" w:themeColor="accent1" w:themeShade="7F"/>
          <w:sz w:val="24"/>
          <w:szCs w:val="24"/>
        </w:rPr>
        <w:t>4.5.</w:t>
      </w:r>
      <w:r w:rsidRPr="007034A0">
        <w:rPr>
          <w:rStyle w:val="Heading2Char"/>
          <w:color w:val="1F3763" w:themeColor="accent1" w:themeShade="7F"/>
          <w:sz w:val="24"/>
          <w:szCs w:val="24"/>
        </w:rPr>
        <w:t xml:space="preserve"> </w:t>
      </w:r>
      <w:r w:rsidR="00497DE1" w:rsidRPr="007034A0">
        <w:rPr>
          <w:rStyle w:val="Heading2Char"/>
          <w:color w:val="1F3763" w:themeColor="accent1" w:themeShade="7F"/>
          <w:sz w:val="24"/>
          <w:szCs w:val="24"/>
        </w:rPr>
        <w:t>Technolo</w:t>
      </w:r>
      <w:r w:rsidR="00A65298" w:rsidRPr="007034A0">
        <w:rPr>
          <w:rStyle w:val="Heading2Char"/>
          <w:color w:val="1F3763" w:themeColor="accent1" w:themeShade="7F"/>
          <w:sz w:val="24"/>
          <w:szCs w:val="24"/>
        </w:rPr>
        <w:t>gical Factors:</w:t>
      </w:r>
      <w:bookmarkEnd w:id="49"/>
      <w:bookmarkEnd w:id="50"/>
      <w:bookmarkEnd w:id="51"/>
      <w:r w:rsidR="00A65298" w:rsidRPr="007034A0">
        <w:t xml:space="preserve">  </w:t>
      </w:r>
    </w:p>
    <w:p w:rsidR="008B15E9" w:rsidRDefault="008B15E9" w:rsidP="008B15E9">
      <w:pPr>
        <w:ind w:left="360"/>
        <w:jc w:val="both"/>
        <w:rPr>
          <w:rFonts w:ascii="Calibri" w:hAnsi="Calibri" w:cs="Calibri"/>
          <w:noProof/>
          <w:sz w:val="24"/>
          <w:szCs w:val="24"/>
        </w:rPr>
      </w:pPr>
      <w:r w:rsidRPr="00F43B52">
        <w:rPr>
          <w:rFonts w:ascii="Calibri" w:hAnsi="Calibri" w:cs="Calibri"/>
          <w:sz w:val="24"/>
          <w:szCs w:val="24"/>
        </w:rPr>
        <w:t>T</w:t>
      </w:r>
      <w:r w:rsidRPr="00F43B52">
        <w:rPr>
          <w:rFonts w:ascii="Calibri" w:hAnsi="Calibri" w:cs="Calibri"/>
          <w:noProof/>
          <w:sz w:val="24"/>
          <w:szCs w:val="24"/>
        </w:rPr>
        <w:t>he innovative concept and its technology is the main region of  Google’s success. (</w:t>
      </w:r>
      <w:r>
        <w:rPr>
          <w:rFonts w:ascii="Calibri" w:hAnsi="Calibri" w:cs="Calibri"/>
          <w:noProof/>
          <w:sz w:val="24"/>
          <w:szCs w:val="24"/>
        </w:rPr>
        <w:t>S</w:t>
      </w:r>
      <w:r w:rsidRPr="00FD3EB5">
        <w:rPr>
          <w:rFonts w:ascii="Calibri" w:hAnsi="Calibri" w:cs="Calibri"/>
          <w:noProof/>
          <w:sz w:val="24"/>
          <w:szCs w:val="24"/>
        </w:rPr>
        <w:t>ultan</w:t>
      </w:r>
      <w:r w:rsidRPr="00F43B52">
        <w:rPr>
          <w:rFonts w:ascii="Calibri" w:hAnsi="Calibri" w:cs="Calibri"/>
          <w:noProof/>
          <w:sz w:val="24"/>
          <w:szCs w:val="24"/>
        </w:rPr>
        <w:t>, 2013).</w:t>
      </w:r>
    </w:p>
    <w:p w:rsidR="008B15E9" w:rsidRDefault="008B15E9" w:rsidP="008B15E9">
      <w:pPr>
        <w:ind w:left="360"/>
        <w:jc w:val="both"/>
        <w:rPr>
          <w:rFonts w:ascii="Calibri" w:hAnsi="Calibri" w:cs="Calibri"/>
          <w:sz w:val="24"/>
          <w:szCs w:val="24"/>
        </w:rPr>
      </w:pPr>
      <w:r w:rsidRPr="00F43B52">
        <w:rPr>
          <w:rFonts w:ascii="Calibri" w:hAnsi="Calibri" w:cs="Calibri"/>
          <w:noProof/>
          <w:sz w:val="24"/>
          <w:szCs w:val="24"/>
        </w:rPr>
        <w:t xml:space="preserve"> Recently Google is facing competition with other technically strong big giant like Microsoft, Apple, Amazon, Facebook, so the continuous technical improvement is one of the major issue for the Google Market competition (eruptingmind.com, 2016). </w:t>
      </w:r>
    </w:p>
    <w:p w:rsidR="008B15E9" w:rsidRDefault="008B15E9" w:rsidP="008B15E9">
      <w:pPr>
        <w:ind w:left="360"/>
        <w:jc w:val="both"/>
        <w:rPr>
          <w:rFonts w:ascii="Calibri" w:hAnsi="Calibri" w:cs="Calibri"/>
          <w:sz w:val="24"/>
          <w:szCs w:val="24"/>
        </w:rPr>
      </w:pPr>
    </w:p>
    <w:p w:rsidR="00F43B52" w:rsidRDefault="00697576" w:rsidP="008B15E9">
      <w:pPr>
        <w:ind w:left="360"/>
        <w:jc w:val="both"/>
        <w:rPr>
          <w:rFonts w:ascii="Calibri" w:hAnsi="Calibri" w:cs="Calibri"/>
          <w:sz w:val="24"/>
          <w:szCs w:val="24"/>
        </w:rPr>
      </w:pPr>
      <w:r w:rsidRPr="00F43B52">
        <w:rPr>
          <w:rFonts w:ascii="Calibri" w:hAnsi="Calibri" w:cs="Calibri"/>
          <w:noProof/>
          <w:sz w:val="24"/>
          <w:szCs w:val="24"/>
        </w:rPr>
        <w:lastRenderedPageBreak/>
        <w:t>A</w:t>
      </w:r>
      <w:r w:rsidR="00A65298" w:rsidRPr="00F43B52">
        <w:rPr>
          <w:rFonts w:ascii="Calibri" w:hAnsi="Calibri" w:cs="Calibri"/>
          <w:noProof/>
          <w:sz w:val="24"/>
          <w:szCs w:val="24"/>
        </w:rPr>
        <w:t>ny technological change can have</w:t>
      </w:r>
      <w:r w:rsidRPr="00F43B52">
        <w:rPr>
          <w:rFonts w:ascii="Calibri" w:hAnsi="Calibri" w:cs="Calibri"/>
          <w:noProof/>
          <w:sz w:val="24"/>
          <w:szCs w:val="24"/>
        </w:rPr>
        <w:t xml:space="preserve"> a significant</w:t>
      </w:r>
      <w:r w:rsidR="00A65298" w:rsidRPr="00F43B52">
        <w:rPr>
          <w:rFonts w:ascii="Calibri" w:hAnsi="Calibri" w:cs="Calibri"/>
          <w:noProof/>
          <w:sz w:val="24"/>
          <w:szCs w:val="24"/>
        </w:rPr>
        <w:t xml:space="preserve"> impact on its business.</w:t>
      </w:r>
      <w:r w:rsidR="00F43B52">
        <w:rPr>
          <w:rFonts w:ascii="Calibri" w:hAnsi="Calibri" w:cs="Calibri"/>
          <w:sz w:val="24"/>
          <w:szCs w:val="24"/>
        </w:rPr>
        <w:t xml:space="preserve"> </w:t>
      </w:r>
      <w:r w:rsidR="002862CA" w:rsidRPr="00F43B52">
        <w:rPr>
          <w:rFonts w:ascii="Calibri" w:hAnsi="Calibri" w:cs="Calibri"/>
          <w:noProof/>
          <w:sz w:val="24"/>
          <w:szCs w:val="24"/>
        </w:rPr>
        <w:t xml:space="preserve">Google </w:t>
      </w:r>
      <w:r w:rsidRPr="00F43B52">
        <w:rPr>
          <w:rFonts w:ascii="Calibri" w:hAnsi="Calibri" w:cs="Calibri"/>
          <w:noProof/>
          <w:sz w:val="24"/>
          <w:szCs w:val="24"/>
        </w:rPr>
        <w:t xml:space="preserve">has </w:t>
      </w:r>
      <w:r w:rsidR="002862CA" w:rsidRPr="00F43B52">
        <w:rPr>
          <w:rFonts w:ascii="Calibri" w:hAnsi="Calibri" w:cs="Calibri"/>
          <w:noProof/>
          <w:sz w:val="24"/>
          <w:szCs w:val="24"/>
        </w:rPr>
        <w:t>invest</w:t>
      </w:r>
      <w:r w:rsidRPr="00F43B52">
        <w:rPr>
          <w:rFonts w:ascii="Calibri" w:hAnsi="Calibri" w:cs="Calibri"/>
          <w:noProof/>
          <w:sz w:val="24"/>
          <w:szCs w:val="24"/>
        </w:rPr>
        <w:t>ed</w:t>
      </w:r>
      <w:r w:rsidR="002862CA" w:rsidRPr="00F43B52">
        <w:rPr>
          <w:rFonts w:ascii="Calibri" w:hAnsi="Calibri" w:cs="Calibri"/>
          <w:noProof/>
          <w:sz w:val="24"/>
          <w:szCs w:val="24"/>
        </w:rPr>
        <w:t xml:space="preserve"> </w:t>
      </w:r>
      <w:r w:rsidRPr="00F43B52">
        <w:rPr>
          <w:rFonts w:ascii="Calibri" w:hAnsi="Calibri" w:cs="Calibri"/>
          <w:noProof/>
          <w:sz w:val="24"/>
          <w:szCs w:val="24"/>
        </w:rPr>
        <w:t>significant amount on r</w:t>
      </w:r>
      <w:r w:rsidR="002862CA" w:rsidRPr="00F43B52">
        <w:rPr>
          <w:rFonts w:ascii="Calibri" w:hAnsi="Calibri" w:cs="Calibri"/>
          <w:noProof/>
          <w:sz w:val="24"/>
          <w:szCs w:val="24"/>
        </w:rPr>
        <w:t>ese</w:t>
      </w:r>
      <w:r w:rsidR="00CF5ADD" w:rsidRPr="00F43B52">
        <w:rPr>
          <w:rFonts w:ascii="Calibri" w:hAnsi="Calibri" w:cs="Calibri"/>
          <w:noProof/>
          <w:sz w:val="24"/>
          <w:szCs w:val="24"/>
        </w:rPr>
        <w:t>a</w:t>
      </w:r>
      <w:r w:rsidR="002862CA" w:rsidRPr="00F43B52">
        <w:rPr>
          <w:rFonts w:ascii="Calibri" w:hAnsi="Calibri" w:cs="Calibri"/>
          <w:noProof/>
          <w:sz w:val="24"/>
          <w:szCs w:val="24"/>
        </w:rPr>
        <w:t xml:space="preserve">rch </w:t>
      </w:r>
      <w:r w:rsidRPr="00F43B52">
        <w:rPr>
          <w:rFonts w:ascii="Calibri" w:hAnsi="Calibri" w:cs="Calibri"/>
          <w:noProof/>
          <w:sz w:val="24"/>
          <w:szCs w:val="24"/>
        </w:rPr>
        <w:t>into</w:t>
      </w:r>
      <w:r w:rsidR="002862CA" w:rsidRPr="00F43B52">
        <w:rPr>
          <w:rFonts w:ascii="Calibri" w:hAnsi="Calibri" w:cs="Calibri"/>
          <w:noProof/>
          <w:sz w:val="24"/>
          <w:szCs w:val="24"/>
        </w:rPr>
        <w:t xml:space="preserve"> new innovations to keep ahead of its comp</w:t>
      </w:r>
      <w:r w:rsidR="00CF5ADD" w:rsidRPr="00F43B52">
        <w:rPr>
          <w:rFonts w:ascii="Calibri" w:hAnsi="Calibri" w:cs="Calibri"/>
          <w:noProof/>
          <w:sz w:val="24"/>
          <w:szCs w:val="24"/>
        </w:rPr>
        <w:t>eti</w:t>
      </w:r>
      <w:r w:rsidR="002862CA" w:rsidRPr="00F43B52">
        <w:rPr>
          <w:rFonts w:ascii="Calibri" w:hAnsi="Calibri" w:cs="Calibri"/>
          <w:noProof/>
          <w:sz w:val="24"/>
          <w:szCs w:val="24"/>
        </w:rPr>
        <w:t xml:space="preserve">tors </w:t>
      </w:r>
      <w:bookmarkStart w:id="52" w:name="_Hlk3407758"/>
      <w:r w:rsidR="002862CA" w:rsidRPr="00F43B52">
        <w:rPr>
          <w:rFonts w:ascii="Calibri" w:hAnsi="Calibri" w:cs="Calibri"/>
          <w:noProof/>
          <w:sz w:val="24"/>
          <w:szCs w:val="24"/>
        </w:rPr>
        <w:t>(Pratap, 2017</w:t>
      </w:r>
      <w:bookmarkEnd w:id="52"/>
      <w:r w:rsidR="002862CA" w:rsidRPr="00F43B52">
        <w:rPr>
          <w:rFonts w:ascii="Calibri" w:hAnsi="Calibri" w:cs="Calibri"/>
          <w:noProof/>
          <w:sz w:val="24"/>
          <w:szCs w:val="24"/>
        </w:rPr>
        <w:t xml:space="preserve">). </w:t>
      </w:r>
    </w:p>
    <w:p w:rsidR="00F43B52" w:rsidRDefault="00746971" w:rsidP="00F43B52">
      <w:pPr>
        <w:ind w:left="360"/>
        <w:jc w:val="both"/>
        <w:rPr>
          <w:rFonts w:ascii="Calibri" w:hAnsi="Calibri" w:cs="Calibri"/>
          <w:sz w:val="24"/>
          <w:szCs w:val="24"/>
        </w:rPr>
      </w:pPr>
      <w:r w:rsidRPr="00F43B52">
        <w:rPr>
          <w:rFonts w:ascii="Calibri" w:hAnsi="Calibri" w:cs="Calibri"/>
          <w:noProof/>
          <w:sz w:val="24"/>
          <w:szCs w:val="24"/>
        </w:rPr>
        <w:t>G</w:t>
      </w:r>
      <w:r w:rsidR="002862CA" w:rsidRPr="00F43B52">
        <w:rPr>
          <w:rFonts w:ascii="Calibri" w:hAnsi="Calibri" w:cs="Calibri"/>
          <w:noProof/>
          <w:sz w:val="24"/>
          <w:szCs w:val="24"/>
        </w:rPr>
        <w:t>rowing interne</w:t>
      </w:r>
      <w:r w:rsidR="00CF5ADD" w:rsidRPr="00F43B52">
        <w:rPr>
          <w:rFonts w:ascii="Calibri" w:hAnsi="Calibri" w:cs="Calibri"/>
          <w:noProof/>
          <w:sz w:val="24"/>
          <w:szCs w:val="24"/>
        </w:rPr>
        <w:t>t</w:t>
      </w:r>
      <w:r w:rsidR="002862CA" w:rsidRPr="00F43B52">
        <w:rPr>
          <w:rFonts w:ascii="Calibri" w:hAnsi="Calibri" w:cs="Calibri"/>
          <w:noProof/>
          <w:sz w:val="24"/>
          <w:szCs w:val="24"/>
        </w:rPr>
        <w:t xml:space="preserve"> access in developing country helps to increase the </w:t>
      </w:r>
      <w:r w:rsidR="00094790" w:rsidRPr="00F43B52">
        <w:rPr>
          <w:rFonts w:ascii="Calibri" w:hAnsi="Calibri" w:cs="Calibri"/>
          <w:noProof/>
          <w:sz w:val="24"/>
          <w:szCs w:val="24"/>
        </w:rPr>
        <w:t xml:space="preserve">business and the </w:t>
      </w:r>
      <w:r w:rsidR="00EC2712" w:rsidRPr="00F43B52">
        <w:rPr>
          <w:rFonts w:ascii="Calibri" w:hAnsi="Calibri" w:cs="Calibri"/>
          <w:noProof/>
          <w:sz w:val="24"/>
          <w:szCs w:val="24"/>
        </w:rPr>
        <w:t>fast</w:t>
      </w:r>
      <w:r w:rsidR="00094790" w:rsidRPr="00F43B52">
        <w:rPr>
          <w:rFonts w:ascii="Calibri" w:hAnsi="Calibri" w:cs="Calibri"/>
          <w:noProof/>
          <w:sz w:val="24"/>
          <w:szCs w:val="24"/>
        </w:rPr>
        <w:t xml:space="preserve"> adoption of mobile devices are the great opportunities </w:t>
      </w:r>
      <w:r w:rsidR="00EC2712" w:rsidRPr="00FD3EB5">
        <w:rPr>
          <w:rFonts w:ascii="Calibri" w:hAnsi="Calibri" w:cs="Calibri"/>
          <w:noProof/>
          <w:sz w:val="24"/>
          <w:szCs w:val="24"/>
        </w:rPr>
        <w:t>achi</w:t>
      </w:r>
      <w:r w:rsidR="00FD3EB5">
        <w:rPr>
          <w:rFonts w:ascii="Calibri" w:hAnsi="Calibri" w:cs="Calibri"/>
          <w:noProof/>
          <w:sz w:val="24"/>
          <w:szCs w:val="24"/>
        </w:rPr>
        <w:t>e</w:t>
      </w:r>
      <w:r w:rsidR="00EC2712" w:rsidRPr="00FD3EB5">
        <w:rPr>
          <w:rFonts w:ascii="Calibri" w:hAnsi="Calibri" w:cs="Calibri"/>
          <w:noProof/>
          <w:sz w:val="24"/>
          <w:szCs w:val="24"/>
        </w:rPr>
        <w:t>ved</w:t>
      </w:r>
      <w:r w:rsidR="00094790" w:rsidRPr="00F43B52">
        <w:rPr>
          <w:rFonts w:ascii="Calibri" w:hAnsi="Calibri" w:cs="Calibri"/>
          <w:noProof/>
          <w:sz w:val="24"/>
          <w:szCs w:val="24"/>
        </w:rPr>
        <w:t xml:space="preserve"> by the Google </w:t>
      </w:r>
      <w:r w:rsidR="00EC2712" w:rsidRPr="00F43B52">
        <w:rPr>
          <w:rFonts w:ascii="Calibri" w:hAnsi="Calibri" w:cs="Calibri"/>
          <w:noProof/>
          <w:sz w:val="24"/>
          <w:szCs w:val="24"/>
        </w:rPr>
        <w:t xml:space="preserve">in the </w:t>
      </w:r>
      <w:r w:rsidR="00EC2712" w:rsidRPr="00FD3EB5">
        <w:rPr>
          <w:rFonts w:ascii="Calibri" w:hAnsi="Calibri" w:cs="Calibri"/>
          <w:noProof/>
          <w:sz w:val="24"/>
          <w:szCs w:val="24"/>
        </w:rPr>
        <w:t>glob</w:t>
      </w:r>
      <w:r w:rsidR="00FD3EB5">
        <w:rPr>
          <w:rFonts w:ascii="Calibri" w:hAnsi="Calibri" w:cs="Calibri"/>
          <w:noProof/>
          <w:sz w:val="24"/>
          <w:szCs w:val="24"/>
        </w:rPr>
        <w:t>al</w:t>
      </w:r>
      <w:r w:rsidR="00EC2712" w:rsidRPr="00F43B52">
        <w:rPr>
          <w:rFonts w:ascii="Calibri" w:hAnsi="Calibri" w:cs="Calibri"/>
          <w:noProof/>
          <w:sz w:val="24"/>
          <w:szCs w:val="24"/>
        </w:rPr>
        <w:t xml:space="preserve"> market</w:t>
      </w:r>
      <w:r w:rsidR="00EC2712" w:rsidRPr="00FD3EB5">
        <w:rPr>
          <w:rFonts w:ascii="Calibri" w:hAnsi="Calibri" w:cs="Calibri"/>
          <w:noProof/>
          <w:sz w:val="24"/>
          <w:szCs w:val="24"/>
        </w:rPr>
        <w:t>.</w:t>
      </w:r>
      <w:r w:rsidR="00FD3EB5">
        <w:rPr>
          <w:rFonts w:ascii="Calibri" w:hAnsi="Calibri" w:cs="Calibri"/>
          <w:noProof/>
          <w:sz w:val="24"/>
          <w:szCs w:val="24"/>
        </w:rPr>
        <w:t xml:space="preserve"> </w:t>
      </w:r>
      <w:r w:rsidR="00094790" w:rsidRPr="00FD3EB5">
        <w:rPr>
          <w:rFonts w:ascii="Calibri" w:hAnsi="Calibri" w:cs="Calibri"/>
          <w:noProof/>
          <w:sz w:val="24"/>
          <w:szCs w:val="24"/>
        </w:rPr>
        <w:t>(</w:t>
      </w:r>
      <w:r w:rsidR="00094790" w:rsidRPr="00F43B52">
        <w:rPr>
          <w:rFonts w:ascii="Calibri" w:hAnsi="Calibri" w:cs="Calibri"/>
          <w:noProof/>
          <w:sz w:val="24"/>
          <w:szCs w:val="24"/>
        </w:rPr>
        <w:t xml:space="preserve">Rowland, 2017). </w:t>
      </w:r>
    </w:p>
    <w:p w:rsidR="00F43B52" w:rsidRDefault="00A0485D" w:rsidP="007034A0">
      <w:pPr>
        <w:pStyle w:val="Heading3"/>
      </w:pPr>
      <w:bookmarkStart w:id="53" w:name="_Toc4945517"/>
      <w:bookmarkStart w:id="54" w:name="_Toc5186674"/>
      <w:bookmarkStart w:id="55" w:name="_Toc5392613"/>
      <w:r>
        <w:rPr>
          <w:rStyle w:val="Heading2Char"/>
          <w:rFonts w:ascii="Calibri" w:hAnsi="Calibri" w:cs="Calibri"/>
        </w:rPr>
        <w:t>1.</w:t>
      </w:r>
      <w:r w:rsidR="00E403F5">
        <w:rPr>
          <w:rStyle w:val="Heading2Char"/>
          <w:rFonts w:ascii="Calibri" w:hAnsi="Calibri" w:cs="Calibri"/>
        </w:rPr>
        <w:t>4.6</w:t>
      </w:r>
      <w:r>
        <w:rPr>
          <w:rStyle w:val="Heading2Char"/>
          <w:rFonts w:ascii="Calibri" w:hAnsi="Calibri" w:cs="Calibri"/>
        </w:rPr>
        <w:t xml:space="preserve"> </w:t>
      </w:r>
      <w:r w:rsidR="00261ABD" w:rsidRPr="00762EE1">
        <w:rPr>
          <w:rStyle w:val="Heading2Char"/>
          <w:rFonts w:ascii="Calibri" w:hAnsi="Calibri" w:cs="Calibri"/>
        </w:rPr>
        <w:t>Enviro</w:t>
      </w:r>
      <w:r w:rsidR="00416398" w:rsidRPr="00762EE1">
        <w:rPr>
          <w:rStyle w:val="Heading2Char"/>
          <w:rFonts w:ascii="Calibri" w:hAnsi="Calibri" w:cs="Calibri"/>
        </w:rPr>
        <w:t>n</w:t>
      </w:r>
      <w:r w:rsidR="00261ABD" w:rsidRPr="00762EE1">
        <w:rPr>
          <w:rStyle w:val="Heading2Char"/>
          <w:rFonts w:ascii="Calibri" w:hAnsi="Calibri" w:cs="Calibri"/>
        </w:rPr>
        <w:t>mental factors:</w:t>
      </w:r>
      <w:bookmarkEnd w:id="53"/>
      <w:bookmarkEnd w:id="54"/>
      <w:bookmarkEnd w:id="55"/>
      <w:r w:rsidR="00261ABD" w:rsidRPr="00762EE1">
        <w:rPr>
          <w:b/>
          <w:noProof/>
        </w:rPr>
        <w:t xml:space="preserve"> </w:t>
      </w:r>
    </w:p>
    <w:p w:rsidR="00F43B52" w:rsidRDefault="00E11290" w:rsidP="00F43B52">
      <w:pPr>
        <w:ind w:left="360"/>
        <w:jc w:val="both"/>
        <w:rPr>
          <w:rFonts w:ascii="Calibri" w:hAnsi="Calibri" w:cs="Calibri"/>
          <w:sz w:val="24"/>
          <w:szCs w:val="24"/>
        </w:rPr>
      </w:pPr>
      <w:r w:rsidRPr="00F43B52">
        <w:rPr>
          <w:rFonts w:ascii="Calibri" w:hAnsi="Calibri" w:cs="Calibri"/>
          <w:noProof/>
          <w:sz w:val="24"/>
          <w:szCs w:val="24"/>
        </w:rPr>
        <w:t xml:space="preserve">Google </w:t>
      </w:r>
      <w:r w:rsidR="00EB1F62" w:rsidRPr="00F43B52">
        <w:rPr>
          <w:rFonts w:ascii="Calibri" w:hAnsi="Calibri" w:cs="Calibri"/>
          <w:noProof/>
          <w:sz w:val="24"/>
          <w:szCs w:val="24"/>
        </w:rPr>
        <w:t>has invested billions in the renewable energy project, as other major business projects sustainability is just as i</w:t>
      </w:r>
      <w:r w:rsidR="00416398" w:rsidRPr="00F43B52">
        <w:rPr>
          <w:rFonts w:ascii="Calibri" w:hAnsi="Calibri" w:cs="Calibri"/>
          <w:noProof/>
          <w:sz w:val="24"/>
          <w:szCs w:val="24"/>
        </w:rPr>
        <w:t>m</w:t>
      </w:r>
      <w:r w:rsidR="00EB1F62" w:rsidRPr="00F43B52">
        <w:rPr>
          <w:rFonts w:ascii="Calibri" w:hAnsi="Calibri" w:cs="Calibri"/>
          <w:noProof/>
          <w:sz w:val="24"/>
          <w:szCs w:val="24"/>
        </w:rPr>
        <w:t>portant for Google.</w:t>
      </w:r>
    </w:p>
    <w:p w:rsidR="00F43B52" w:rsidRDefault="00EB1F62" w:rsidP="00F43B52">
      <w:pPr>
        <w:ind w:left="360"/>
        <w:jc w:val="both"/>
        <w:rPr>
          <w:rFonts w:ascii="Calibri" w:hAnsi="Calibri" w:cs="Calibri"/>
          <w:sz w:val="24"/>
          <w:szCs w:val="24"/>
        </w:rPr>
      </w:pPr>
      <w:r w:rsidRPr="00F43B52">
        <w:rPr>
          <w:rFonts w:ascii="Calibri" w:hAnsi="Calibri" w:cs="Calibri"/>
          <w:noProof/>
          <w:sz w:val="24"/>
          <w:szCs w:val="24"/>
        </w:rPr>
        <w:t>Investing in sust</w:t>
      </w:r>
      <w:r w:rsidR="00416398" w:rsidRPr="00F43B52">
        <w:rPr>
          <w:rFonts w:ascii="Calibri" w:hAnsi="Calibri" w:cs="Calibri"/>
          <w:noProof/>
          <w:sz w:val="24"/>
          <w:szCs w:val="24"/>
        </w:rPr>
        <w:t>aina</w:t>
      </w:r>
      <w:r w:rsidRPr="00F43B52">
        <w:rPr>
          <w:rFonts w:ascii="Calibri" w:hAnsi="Calibri" w:cs="Calibri"/>
          <w:noProof/>
          <w:sz w:val="24"/>
          <w:szCs w:val="24"/>
        </w:rPr>
        <w:t>bility projects helps to reduce the operati</w:t>
      </w:r>
      <w:r w:rsidR="00416398" w:rsidRPr="00F43B52">
        <w:rPr>
          <w:rFonts w:ascii="Calibri" w:hAnsi="Calibri" w:cs="Calibri"/>
          <w:noProof/>
          <w:sz w:val="24"/>
          <w:szCs w:val="24"/>
        </w:rPr>
        <w:t>o</w:t>
      </w:r>
      <w:r w:rsidRPr="00F43B52">
        <w:rPr>
          <w:rFonts w:ascii="Calibri" w:hAnsi="Calibri" w:cs="Calibri"/>
          <w:noProof/>
          <w:sz w:val="24"/>
          <w:szCs w:val="24"/>
        </w:rPr>
        <w:t>nal cost as well as it helps to improve its brand recognition image</w:t>
      </w:r>
      <w:r w:rsidR="00DB5421" w:rsidRPr="00F43B52">
        <w:rPr>
          <w:rFonts w:ascii="Calibri" w:hAnsi="Calibri" w:cs="Calibri"/>
          <w:noProof/>
          <w:sz w:val="24"/>
          <w:szCs w:val="24"/>
        </w:rPr>
        <w:t>. Google address to improve the ecological/enviro</w:t>
      </w:r>
      <w:r w:rsidR="00416398" w:rsidRPr="00F43B52">
        <w:rPr>
          <w:rFonts w:ascii="Calibri" w:hAnsi="Calibri" w:cs="Calibri"/>
          <w:noProof/>
          <w:sz w:val="24"/>
          <w:szCs w:val="24"/>
        </w:rPr>
        <w:t>n</w:t>
      </w:r>
      <w:r w:rsidR="00DB5421" w:rsidRPr="00F43B52">
        <w:rPr>
          <w:rFonts w:ascii="Calibri" w:hAnsi="Calibri" w:cs="Calibri"/>
          <w:noProof/>
          <w:sz w:val="24"/>
          <w:szCs w:val="24"/>
        </w:rPr>
        <w:t>mental</w:t>
      </w:r>
      <w:r w:rsidR="001C4234" w:rsidRPr="00F43B52">
        <w:rPr>
          <w:rFonts w:ascii="Calibri" w:hAnsi="Calibri" w:cs="Calibri"/>
          <w:noProof/>
          <w:sz w:val="24"/>
          <w:szCs w:val="24"/>
        </w:rPr>
        <w:t xml:space="preserve"> factors, that helps to improve customers positive response to enviro</w:t>
      </w:r>
      <w:r w:rsidR="00416398" w:rsidRPr="00F43B52">
        <w:rPr>
          <w:rFonts w:ascii="Calibri" w:hAnsi="Calibri" w:cs="Calibri"/>
          <w:noProof/>
          <w:sz w:val="24"/>
          <w:szCs w:val="24"/>
        </w:rPr>
        <w:t>nmental</w:t>
      </w:r>
      <w:r w:rsidR="001C4234" w:rsidRPr="00F43B52">
        <w:rPr>
          <w:rFonts w:ascii="Calibri" w:hAnsi="Calibri" w:cs="Calibri"/>
          <w:noProof/>
          <w:sz w:val="24"/>
          <w:szCs w:val="24"/>
        </w:rPr>
        <w:t xml:space="preserve"> contribution as well as positive relation with the Google (</w:t>
      </w:r>
      <w:bookmarkStart w:id="56" w:name="_Hlk3409432"/>
      <w:r w:rsidR="001C4234" w:rsidRPr="00F43B52">
        <w:rPr>
          <w:rFonts w:ascii="Calibri" w:hAnsi="Calibri" w:cs="Calibri"/>
          <w:noProof/>
          <w:sz w:val="24"/>
          <w:szCs w:val="24"/>
        </w:rPr>
        <w:t>Pratap, 2017</w:t>
      </w:r>
      <w:bookmarkEnd w:id="56"/>
      <w:r w:rsidR="001C4234" w:rsidRPr="00F43B52">
        <w:rPr>
          <w:rFonts w:ascii="Calibri" w:hAnsi="Calibri" w:cs="Calibri"/>
          <w:noProof/>
          <w:sz w:val="24"/>
          <w:szCs w:val="24"/>
        </w:rPr>
        <w:t>).</w:t>
      </w:r>
      <w:bookmarkStart w:id="57" w:name="_Toc4945518"/>
      <w:bookmarkStart w:id="58" w:name="_Toc5186675"/>
    </w:p>
    <w:p w:rsidR="00F43B52" w:rsidRDefault="00A0485D" w:rsidP="007034A0">
      <w:pPr>
        <w:pStyle w:val="Heading3"/>
        <w:rPr>
          <w:rStyle w:val="Heading2Char"/>
          <w:rFonts w:ascii="Calibri" w:eastAsiaTheme="minorHAnsi" w:hAnsi="Calibri" w:cs="Calibri"/>
          <w:color w:val="auto"/>
          <w:sz w:val="24"/>
          <w:szCs w:val="24"/>
        </w:rPr>
      </w:pPr>
      <w:bookmarkStart w:id="59" w:name="_Toc5392614"/>
      <w:r>
        <w:rPr>
          <w:rStyle w:val="Heading2Char"/>
          <w:rFonts w:ascii="Calibri" w:hAnsi="Calibri" w:cs="Calibri"/>
          <w:sz w:val="24"/>
          <w:szCs w:val="24"/>
        </w:rPr>
        <w:t>1.</w:t>
      </w:r>
      <w:r w:rsidR="00E403F5">
        <w:rPr>
          <w:rStyle w:val="Heading2Char"/>
          <w:rFonts w:ascii="Calibri" w:hAnsi="Calibri" w:cs="Calibri"/>
          <w:sz w:val="24"/>
          <w:szCs w:val="24"/>
        </w:rPr>
        <w:t>4.7.</w:t>
      </w:r>
      <w:r>
        <w:rPr>
          <w:rStyle w:val="Heading2Char"/>
          <w:rFonts w:ascii="Calibri" w:hAnsi="Calibri" w:cs="Calibri"/>
          <w:sz w:val="24"/>
          <w:szCs w:val="24"/>
        </w:rPr>
        <w:t xml:space="preserve"> </w:t>
      </w:r>
      <w:r w:rsidR="001C4234" w:rsidRPr="00661C5C">
        <w:rPr>
          <w:rStyle w:val="Heading2Char"/>
          <w:rFonts w:ascii="Calibri" w:hAnsi="Calibri" w:cs="Calibri"/>
          <w:sz w:val="24"/>
          <w:szCs w:val="24"/>
        </w:rPr>
        <w:t>Legal</w:t>
      </w:r>
      <w:bookmarkEnd w:id="57"/>
      <w:bookmarkEnd w:id="58"/>
      <w:r>
        <w:rPr>
          <w:rStyle w:val="Heading2Char"/>
          <w:rFonts w:ascii="Calibri" w:hAnsi="Calibri" w:cs="Calibri"/>
          <w:sz w:val="24"/>
          <w:szCs w:val="24"/>
        </w:rPr>
        <w:t xml:space="preserve"> factors:</w:t>
      </w:r>
      <w:bookmarkEnd w:id="59"/>
    </w:p>
    <w:p w:rsidR="00F43B52" w:rsidRDefault="001C4234" w:rsidP="00F43B52">
      <w:pPr>
        <w:ind w:left="360"/>
        <w:jc w:val="both"/>
        <w:rPr>
          <w:rFonts w:ascii="Calibri" w:hAnsi="Calibri" w:cs="Calibri"/>
          <w:noProof/>
          <w:sz w:val="24"/>
          <w:szCs w:val="24"/>
        </w:rPr>
      </w:pPr>
      <w:r w:rsidRPr="00661C5C">
        <w:rPr>
          <w:rFonts w:ascii="Calibri" w:hAnsi="Calibri" w:cs="Calibri"/>
          <w:noProof/>
          <w:sz w:val="24"/>
          <w:szCs w:val="24"/>
        </w:rPr>
        <w:t>It is an another important factor needs to be careful attent</w:t>
      </w:r>
      <w:r w:rsidR="00416398" w:rsidRPr="00661C5C">
        <w:rPr>
          <w:rFonts w:ascii="Calibri" w:hAnsi="Calibri" w:cs="Calibri"/>
          <w:noProof/>
          <w:sz w:val="24"/>
          <w:szCs w:val="24"/>
        </w:rPr>
        <w:t>i</w:t>
      </w:r>
      <w:r w:rsidRPr="00661C5C">
        <w:rPr>
          <w:rFonts w:ascii="Calibri" w:hAnsi="Calibri" w:cs="Calibri"/>
          <w:noProof/>
          <w:sz w:val="24"/>
          <w:szCs w:val="24"/>
        </w:rPr>
        <w:t xml:space="preserve">on by the Google otherwise the Billions of fine issues like in the case of antitrust case </w:t>
      </w:r>
      <w:r w:rsidR="00335A63" w:rsidRPr="00661C5C">
        <w:rPr>
          <w:rFonts w:ascii="Calibri" w:hAnsi="Calibri" w:cs="Calibri"/>
          <w:noProof/>
          <w:sz w:val="24"/>
          <w:szCs w:val="24"/>
        </w:rPr>
        <w:t xml:space="preserve">of EU came to light. Other </w:t>
      </w:r>
      <w:bookmarkStart w:id="60" w:name="_Hlk3823136"/>
      <w:r w:rsidR="00335A63" w:rsidRPr="00661C5C">
        <w:rPr>
          <w:rFonts w:ascii="Calibri" w:hAnsi="Calibri" w:cs="Calibri"/>
          <w:noProof/>
          <w:sz w:val="24"/>
          <w:szCs w:val="24"/>
        </w:rPr>
        <w:t>legal issues like int</w:t>
      </w:r>
      <w:r w:rsidR="00416398" w:rsidRPr="00661C5C">
        <w:rPr>
          <w:rFonts w:ascii="Calibri" w:hAnsi="Calibri" w:cs="Calibri"/>
          <w:noProof/>
          <w:sz w:val="24"/>
          <w:szCs w:val="24"/>
        </w:rPr>
        <w:t>e</w:t>
      </w:r>
      <w:r w:rsidR="00335A63" w:rsidRPr="00661C5C">
        <w:rPr>
          <w:rFonts w:ascii="Calibri" w:hAnsi="Calibri" w:cs="Calibri"/>
          <w:noProof/>
          <w:sz w:val="24"/>
          <w:szCs w:val="24"/>
        </w:rPr>
        <w:t>llectual property rights and privacy issues are also coming in</w:t>
      </w:r>
      <w:r w:rsidR="00416398" w:rsidRPr="00661C5C">
        <w:rPr>
          <w:rFonts w:ascii="Calibri" w:hAnsi="Calibri" w:cs="Calibri"/>
          <w:noProof/>
          <w:sz w:val="24"/>
          <w:szCs w:val="24"/>
        </w:rPr>
        <w:t xml:space="preserve"> </w:t>
      </w:r>
      <w:r w:rsidR="00335A63" w:rsidRPr="00661C5C">
        <w:rPr>
          <w:rFonts w:ascii="Calibri" w:hAnsi="Calibri" w:cs="Calibri"/>
          <w:noProof/>
          <w:sz w:val="24"/>
          <w:szCs w:val="24"/>
        </w:rPr>
        <w:t>front of Google as additional tro</w:t>
      </w:r>
      <w:r w:rsidR="00416398" w:rsidRPr="00661C5C">
        <w:rPr>
          <w:rFonts w:ascii="Calibri" w:hAnsi="Calibri" w:cs="Calibri"/>
          <w:noProof/>
          <w:sz w:val="24"/>
          <w:szCs w:val="24"/>
        </w:rPr>
        <w:t>u</w:t>
      </w:r>
      <w:r w:rsidR="00335A63" w:rsidRPr="00661C5C">
        <w:rPr>
          <w:rFonts w:ascii="Calibri" w:hAnsi="Calibri" w:cs="Calibri"/>
          <w:noProof/>
          <w:sz w:val="24"/>
          <w:szCs w:val="24"/>
        </w:rPr>
        <w:t xml:space="preserve">bles. </w:t>
      </w:r>
      <w:bookmarkEnd w:id="60"/>
      <w:r w:rsidR="00335A63" w:rsidRPr="00661C5C">
        <w:rPr>
          <w:rFonts w:ascii="Calibri" w:hAnsi="Calibri" w:cs="Calibri"/>
          <w:noProof/>
          <w:sz w:val="24"/>
          <w:szCs w:val="24"/>
        </w:rPr>
        <w:t>So that it require to careful attention and impl</w:t>
      </w:r>
      <w:r w:rsidR="00416398" w:rsidRPr="00661C5C">
        <w:rPr>
          <w:rFonts w:ascii="Calibri" w:hAnsi="Calibri" w:cs="Calibri"/>
          <w:noProof/>
          <w:sz w:val="24"/>
          <w:szCs w:val="24"/>
        </w:rPr>
        <w:t>e</w:t>
      </w:r>
      <w:r w:rsidR="00335A63" w:rsidRPr="00661C5C">
        <w:rPr>
          <w:rFonts w:ascii="Calibri" w:hAnsi="Calibri" w:cs="Calibri"/>
          <w:noProof/>
          <w:sz w:val="24"/>
          <w:szCs w:val="24"/>
        </w:rPr>
        <w:t xml:space="preserve">mentations about all the </w:t>
      </w:r>
      <w:r w:rsidR="00102E8E" w:rsidRPr="00661C5C">
        <w:rPr>
          <w:rFonts w:ascii="Calibri" w:hAnsi="Calibri" w:cs="Calibri"/>
          <w:noProof/>
          <w:sz w:val="24"/>
          <w:szCs w:val="24"/>
        </w:rPr>
        <w:t xml:space="preserve">rules and regulations formed by the government, regulation on product and services, antitrust regulation, and patent protection </w:t>
      </w:r>
      <w:r w:rsidR="00102E8E" w:rsidRPr="00746971">
        <w:rPr>
          <w:rFonts w:ascii="Calibri" w:hAnsi="Calibri" w:cs="Calibri"/>
          <w:noProof/>
          <w:sz w:val="24"/>
          <w:szCs w:val="24"/>
        </w:rPr>
        <w:t>(Pratap, 2017).</w:t>
      </w:r>
    </w:p>
    <w:p w:rsidR="003B1E7D" w:rsidRDefault="003B1E7D" w:rsidP="003B1E7D">
      <w:pPr>
        <w:pStyle w:val="Heading2"/>
      </w:pPr>
      <w:bookmarkStart w:id="61" w:name="_Toc5392615"/>
      <w:r>
        <w:rPr>
          <w:noProof/>
        </w:rPr>
        <w:t>1.</w:t>
      </w:r>
      <w:r w:rsidR="00E403F5">
        <w:rPr>
          <w:noProof/>
        </w:rPr>
        <w:t>5.</w:t>
      </w:r>
      <w:r>
        <w:rPr>
          <w:noProof/>
        </w:rPr>
        <w:t>. SWOT</w:t>
      </w:r>
      <w:bookmarkEnd w:id="61"/>
      <w:r>
        <w:rPr>
          <w:noProof/>
        </w:rPr>
        <w:t xml:space="preserve"> </w:t>
      </w:r>
    </w:p>
    <w:p w:rsidR="00F43B52" w:rsidRDefault="000E1B22" w:rsidP="00F43B52">
      <w:pPr>
        <w:ind w:left="360"/>
        <w:jc w:val="both"/>
        <w:rPr>
          <w:rFonts w:ascii="Calibri" w:hAnsi="Calibri" w:cs="Calibri"/>
          <w:bCs/>
          <w:color w:val="000000" w:themeColor="text1"/>
          <w:sz w:val="24"/>
          <w:szCs w:val="24"/>
        </w:rPr>
      </w:pPr>
      <w:r w:rsidRPr="00661C5C">
        <w:rPr>
          <w:rFonts w:ascii="Calibri" w:hAnsi="Calibri" w:cs="Calibri"/>
          <w:sz w:val="24"/>
          <w:szCs w:val="24"/>
        </w:rPr>
        <w:t xml:space="preserve">The SWOT analysis of Google is </w:t>
      </w:r>
      <w:r w:rsidRPr="00661C5C">
        <w:rPr>
          <w:rFonts w:ascii="Calibri" w:hAnsi="Calibri" w:cs="Calibri"/>
          <w:bCs/>
          <w:color w:val="000000" w:themeColor="text1"/>
          <w:sz w:val="24"/>
          <w:szCs w:val="24"/>
        </w:rPr>
        <w:t>refer to Appendices 1.</w:t>
      </w:r>
      <w:bookmarkStart w:id="62" w:name="_Toc4945524"/>
      <w:bookmarkStart w:id="63" w:name="_Toc5186681"/>
    </w:p>
    <w:p w:rsidR="00F43B52" w:rsidRDefault="007B4DE0" w:rsidP="007034A0">
      <w:pPr>
        <w:pStyle w:val="Heading1"/>
        <w:rPr>
          <w:sz w:val="24"/>
          <w:szCs w:val="24"/>
        </w:rPr>
      </w:pPr>
      <w:bookmarkStart w:id="64" w:name="_Toc5392616"/>
      <w:r>
        <w:t xml:space="preserve">2.1 </w:t>
      </w:r>
      <w:r w:rsidR="00733CBC" w:rsidRPr="00762EE1">
        <w:t>Organisational structure of Google:</w:t>
      </w:r>
      <w:bookmarkEnd w:id="62"/>
      <w:bookmarkEnd w:id="63"/>
      <w:bookmarkEnd w:id="64"/>
    </w:p>
    <w:p w:rsidR="00F43B52" w:rsidRDefault="00A31CD7" w:rsidP="00F43B52">
      <w:pPr>
        <w:ind w:left="360"/>
        <w:jc w:val="both"/>
        <w:rPr>
          <w:rFonts w:ascii="Calibri" w:hAnsi="Calibri" w:cs="Calibri"/>
          <w:sz w:val="24"/>
          <w:szCs w:val="24"/>
        </w:rPr>
      </w:pPr>
      <w:r w:rsidRPr="00F43B52">
        <w:rPr>
          <w:rFonts w:ascii="Calibri" w:hAnsi="Calibri" w:cs="Calibri"/>
          <w:sz w:val="24"/>
          <w:szCs w:val="24"/>
        </w:rPr>
        <w:t xml:space="preserve">Google has a matrix </w:t>
      </w:r>
      <w:r w:rsidR="00EC2712" w:rsidRPr="00F43B52">
        <w:rPr>
          <w:rFonts w:ascii="Calibri" w:hAnsi="Calibri" w:cs="Calibri"/>
          <w:sz w:val="24"/>
          <w:szCs w:val="24"/>
        </w:rPr>
        <w:t>and is</w:t>
      </w:r>
      <w:r w:rsidRPr="00F43B52">
        <w:rPr>
          <w:rFonts w:ascii="Calibri" w:hAnsi="Calibri" w:cs="Calibri"/>
          <w:sz w:val="24"/>
          <w:szCs w:val="24"/>
        </w:rPr>
        <w:t xml:space="preserve"> flat </w:t>
      </w:r>
      <w:r w:rsidR="00EC2712" w:rsidRPr="00F43B52">
        <w:rPr>
          <w:rFonts w:ascii="Calibri" w:hAnsi="Calibri" w:cs="Calibri"/>
          <w:sz w:val="24"/>
          <w:szCs w:val="24"/>
        </w:rPr>
        <w:t>organisational structure</w:t>
      </w:r>
      <w:r w:rsidRPr="00F43B52">
        <w:rPr>
          <w:rFonts w:ascii="Calibri" w:hAnsi="Calibri" w:cs="Calibri"/>
          <w:sz w:val="24"/>
          <w:szCs w:val="24"/>
        </w:rPr>
        <w:t xml:space="preserve">, which is a </w:t>
      </w:r>
      <w:r w:rsidRPr="00F43B52">
        <w:rPr>
          <w:rFonts w:ascii="Calibri" w:hAnsi="Calibri" w:cs="Calibri"/>
          <w:noProof/>
          <w:sz w:val="24"/>
          <w:szCs w:val="24"/>
        </w:rPr>
        <w:t>cross-functional</w:t>
      </w:r>
      <w:r w:rsidRPr="00F43B52">
        <w:rPr>
          <w:rFonts w:ascii="Calibri" w:hAnsi="Calibri" w:cs="Calibri"/>
          <w:sz w:val="24"/>
          <w:szCs w:val="24"/>
        </w:rPr>
        <w:t xml:space="preserve"> structure with three main characteristics: 1) Function- based grouping of employees </w:t>
      </w:r>
      <w:r w:rsidR="002A18AB" w:rsidRPr="00F43B52">
        <w:rPr>
          <w:rFonts w:ascii="Calibri" w:hAnsi="Calibri" w:cs="Calibri"/>
          <w:sz w:val="24"/>
          <w:szCs w:val="24"/>
        </w:rPr>
        <w:t>such as</w:t>
      </w:r>
      <w:r w:rsidRPr="00F43B52">
        <w:rPr>
          <w:rFonts w:ascii="Calibri" w:hAnsi="Calibri" w:cs="Calibri"/>
          <w:sz w:val="24"/>
          <w:szCs w:val="24"/>
        </w:rPr>
        <w:t xml:space="preserve"> operation</w:t>
      </w:r>
      <w:r w:rsidR="002A18AB" w:rsidRPr="00F43B52">
        <w:rPr>
          <w:rFonts w:ascii="Calibri" w:hAnsi="Calibri" w:cs="Calibri"/>
          <w:sz w:val="24"/>
          <w:szCs w:val="24"/>
        </w:rPr>
        <w:t>al</w:t>
      </w:r>
      <w:r w:rsidRPr="00F43B52">
        <w:rPr>
          <w:rFonts w:ascii="Calibri" w:hAnsi="Calibri" w:cs="Calibri"/>
          <w:sz w:val="24"/>
          <w:szCs w:val="24"/>
        </w:rPr>
        <w:t xml:space="preserve"> team, engineering</w:t>
      </w:r>
      <w:r w:rsidR="002A18AB" w:rsidRPr="00F43B52">
        <w:rPr>
          <w:rFonts w:ascii="Calibri" w:hAnsi="Calibri" w:cs="Calibri"/>
          <w:sz w:val="24"/>
          <w:szCs w:val="24"/>
        </w:rPr>
        <w:t xml:space="preserve"> team</w:t>
      </w:r>
      <w:r w:rsidRPr="00F43B52">
        <w:rPr>
          <w:rFonts w:ascii="Calibri" w:hAnsi="Calibri" w:cs="Calibri"/>
          <w:sz w:val="24"/>
          <w:szCs w:val="24"/>
        </w:rPr>
        <w:t xml:space="preserve"> and design team,  product management team and others belongs to this group. 2) product based grouping of employees like groups for Nexus devices, groups for Fibre business</w:t>
      </w:r>
      <w:r w:rsidRPr="00F43B52">
        <w:rPr>
          <w:rFonts w:ascii="Calibri" w:hAnsi="Calibri" w:cs="Calibri"/>
          <w:noProof/>
          <w:sz w:val="24"/>
          <w:szCs w:val="24"/>
        </w:rPr>
        <w:t>,</w:t>
      </w:r>
      <w:r w:rsidRPr="00F43B52">
        <w:rPr>
          <w:rFonts w:ascii="Calibri" w:hAnsi="Calibri" w:cs="Calibri"/>
          <w:sz w:val="24"/>
          <w:szCs w:val="24"/>
        </w:rPr>
        <w:t xml:space="preserve"> In </w:t>
      </w:r>
      <w:r w:rsidRPr="00F43B52">
        <w:rPr>
          <w:rFonts w:ascii="Calibri" w:hAnsi="Calibri" w:cs="Calibri"/>
          <w:noProof/>
          <w:sz w:val="24"/>
          <w:szCs w:val="24"/>
        </w:rPr>
        <w:t>addition</w:t>
      </w:r>
      <w:r w:rsidR="007237C6" w:rsidRPr="00F43B52">
        <w:rPr>
          <w:rFonts w:ascii="Calibri" w:hAnsi="Calibri" w:cs="Calibri"/>
          <w:noProof/>
          <w:sz w:val="24"/>
          <w:szCs w:val="24"/>
        </w:rPr>
        <w:t>,</w:t>
      </w:r>
      <w:r w:rsidRPr="00F43B52">
        <w:rPr>
          <w:rFonts w:ascii="Calibri" w:hAnsi="Calibri" w:cs="Calibri"/>
          <w:sz w:val="24"/>
          <w:szCs w:val="24"/>
        </w:rPr>
        <w:t xml:space="preserve"> the companies organisational structure is </w:t>
      </w:r>
      <w:r w:rsidRPr="00F43B52">
        <w:rPr>
          <w:rFonts w:ascii="Calibri" w:hAnsi="Calibri" w:cs="Calibri"/>
          <w:noProof/>
          <w:sz w:val="24"/>
          <w:szCs w:val="24"/>
        </w:rPr>
        <w:t>flat,</w:t>
      </w:r>
      <w:r w:rsidRPr="00F43B52">
        <w:rPr>
          <w:rFonts w:ascii="Calibri" w:hAnsi="Calibri" w:cs="Calibri"/>
          <w:sz w:val="24"/>
          <w:szCs w:val="24"/>
        </w:rPr>
        <w:t xml:space="preserve"> where Google employees work in team or group, where they can bypass report directly to CEO. Employees can directly</w:t>
      </w:r>
      <w:r w:rsidR="002A18AB" w:rsidRPr="00F43B52">
        <w:rPr>
          <w:rFonts w:ascii="Calibri" w:hAnsi="Calibri" w:cs="Calibri"/>
          <w:sz w:val="24"/>
          <w:szCs w:val="24"/>
        </w:rPr>
        <w:t xml:space="preserve"> </w:t>
      </w:r>
      <w:r w:rsidRPr="00F43B52">
        <w:rPr>
          <w:rFonts w:ascii="Calibri" w:hAnsi="Calibri" w:cs="Calibri"/>
          <w:sz w:val="24"/>
          <w:szCs w:val="24"/>
        </w:rPr>
        <w:t xml:space="preserve">share information’s </w:t>
      </w:r>
      <w:r w:rsidR="002A18AB" w:rsidRPr="00F43B52">
        <w:rPr>
          <w:rFonts w:ascii="Calibri" w:hAnsi="Calibri" w:cs="Calibri"/>
          <w:sz w:val="24"/>
          <w:szCs w:val="24"/>
        </w:rPr>
        <w:t>with</w:t>
      </w:r>
      <w:r w:rsidRPr="00F43B52">
        <w:rPr>
          <w:rFonts w:ascii="Calibri" w:hAnsi="Calibri" w:cs="Calibri"/>
          <w:sz w:val="24"/>
          <w:szCs w:val="24"/>
        </w:rPr>
        <w:t xml:space="preserve"> team</w:t>
      </w:r>
      <w:r w:rsidR="002A18AB" w:rsidRPr="00F43B52">
        <w:rPr>
          <w:rFonts w:ascii="Calibri" w:hAnsi="Calibri" w:cs="Calibri"/>
          <w:sz w:val="24"/>
          <w:szCs w:val="24"/>
        </w:rPr>
        <w:t xml:space="preserve"> members</w:t>
      </w:r>
      <w:r w:rsidRPr="00F43B52">
        <w:rPr>
          <w:rFonts w:ascii="Calibri" w:hAnsi="Calibri" w:cs="Calibri"/>
          <w:sz w:val="24"/>
          <w:szCs w:val="24"/>
        </w:rPr>
        <w:t>, ( Shuvo, 2019).</w:t>
      </w:r>
    </w:p>
    <w:p w:rsidR="00F43B52" w:rsidRDefault="00A31CD7" w:rsidP="00F43B52">
      <w:pPr>
        <w:ind w:left="360"/>
        <w:jc w:val="both"/>
        <w:rPr>
          <w:rFonts w:ascii="Calibri" w:hAnsi="Calibri" w:cs="Calibri"/>
          <w:sz w:val="24"/>
          <w:szCs w:val="24"/>
        </w:rPr>
      </w:pPr>
      <w:r w:rsidRPr="00F43B52">
        <w:rPr>
          <w:rFonts w:ascii="Calibri" w:hAnsi="Calibri" w:cs="Calibri"/>
          <w:sz w:val="24"/>
          <w:szCs w:val="24"/>
        </w:rPr>
        <w:t>Larry Page</w:t>
      </w:r>
      <w:r w:rsidR="002A18AB" w:rsidRPr="00F43B52">
        <w:rPr>
          <w:rFonts w:ascii="Calibri" w:hAnsi="Calibri" w:cs="Calibri"/>
          <w:sz w:val="24"/>
          <w:szCs w:val="24"/>
        </w:rPr>
        <w:t xml:space="preserve"> the CEO </w:t>
      </w:r>
      <w:r w:rsidR="002A18AB" w:rsidRPr="00FD3EB5">
        <w:rPr>
          <w:rFonts w:ascii="Calibri" w:hAnsi="Calibri" w:cs="Calibri"/>
          <w:noProof/>
          <w:sz w:val="24"/>
          <w:szCs w:val="24"/>
        </w:rPr>
        <w:t>has</w:t>
      </w:r>
      <w:r w:rsidRPr="00FD3EB5">
        <w:rPr>
          <w:rFonts w:ascii="Calibri" w:hAnsi="Calibri" w:cs="Calibri"/>
          <w:noProof/>
          <w:sz w:val="24"/>
          <w:szCs w:val="24"/>
        </w:rPr>
        <w:t xml:space="preserve"> announced</w:t>
      </w:r>
      <w:r w:rsidRPr="00F43B52">
        <w:rPr>
          <w:rFonts w:ascii="Calibri" w:hAnsi="Calibri" w:cs="Calibri"/>
          <w:sz w:val="24"/>
          <w:szCs w:val="24"/>
        </w:rPr>
        <w:t xml:space="preserve"> about the reconfiguration of Google’s </w:t>
      </w:r>
      <w:r w:rsidRPr="00FD3EB5">
        <w:rPr>
          <w:rFonts w:ascii="Calibri" w:hAnsi="Calibri" w:cs="Calibri"/>
          <w:noProof/>
          <w:sz w:val="24"/>
          <w:szCs w:val="24"/>
        </w:rPr>
        <w:t>structure</w:t>
      </w:r>
      <w:r w:rsidRPr="00F43B52">
        <w:rPr>
          <w:rFonts w:ascii="Calibri" w:hAnsi="Calibri" w:cs="Calibri"/>
          <w:sz w:val="24"/>
          <w:szCs w:val="24"/>
        </w:rPr>
        <w:t xml:space="preserve"> called as Alphabet, where Google, search engine and </w:t>
      </w:r>
      <w:r w:rsidR="002A18AB" w:rsidRPr="00F43B52">
        <w:rPr>
          <w:rFonts w:ascii="Calibri" w:hAnsi="Calibri" w:cs="Calibri"/>
          <w:sz w:val="24"/>
          <w:szCs w:val="24"/>
        </w:rPr>
        <w:t xml:space="preserve">other </w:t>
      </w:r>
      <w:r w:rsidRPr="00F43B52">
        <w:rPr>
          <w:rFonts w:ascii="Calibri" w:hAnsi="Calibri" w:cs="Calibri"/>
          <w:sz w:val="24"/>
          <w:szCs w:val="24"/>
        </w:rPr>
        <w:t xml:space="preserve">related Businesses </w:t>
      </w:r>
      <w:r w:rsidR="002A18AB" w:rsidRPr="00F43B52">
        <w:rPr>
          <w:rFonts w:ascii="Calibri" w:hAnsi="Calibri" w:cs="Calibri"/>
          <w:sz w:val="24"/>
          <w:szCs w:val="24"/>
        </w:rPr>
        <w:t xml:space="preserve">such as YouTube, </w:t>
      </w:r>
      <w:r w:rsidRPr="00F43B52">
        <w:rPr>
          <w:rFonts w:ascii="Calibri" w:hAnsi="Calibri" w:cs="Calibri"/>
          <w:sz w:val="24"/>
          <w:szCs w:val="24"/>
        </w:rPr>
        <w:t xml:space="preserve">Android, </w:t>
      </w:r>
      <w:r w:rsidR="004042CA" w:rsidRPr="00F43B52">
        <w:rPr>
          <w:rFonts w:ascii="Calibri" w:hAnsi="Calibri" w:cs="Calibri"/>
          <w:sz w:val="24"/>
          <w:szCs w:val="24"/>
        </w:rPr>
        <w:t xml:space="preserve">and </w:t>
      </w:r>
      <w:r w:rsidRPr="00F43B52">
        <w:rPr>
          <w:rFonts w:ascii="Calibri" w:hAnsi="Calibri" w:cs="Calibri"/>
          <w:sz w:val="24"/>
          <w:szCs w:val="24"/>
        </w:rPr>
        <w:t>Gmail, and works as a unit</w:t>
      </w:r>
      <w:r w:rsidR="004042CA" w:rsidRPr="00F43B52">
        <w:rPr>
          <w:rFonts w:ascii="Calibri" w:hAnsi="Calibri" w:cs="Calibri"/>
          <w:sz w:val="24"/>
          <w:szCs w:val="24"/>
        </w:rPr>
        <w:t>.</w:t>
      </w:r>
      <w:r w:rsidRPr="00F43B52">
        <w:rPr>
          <w:rFonts w:ascii="Calibri" w:hAnsi="Calibri" w:cs="Calibri"/>
          <w:sz w:val="24"/>
          <w:szCs w:val="24"/>
        </w:rPr>
        <w:t xml:space="preserve"> Google </w:t>
      </w:r>
      <w:r w:rsidR="004042CA" w:rsidRPr="00F43B52">
        <w:rPr>
          <w:rFonts w:ascii="Calibri" w:hAnsi="Calibri" w:cs="Calibri"/>
          <w:sz w:val="24"/>
          <w:szCs w:val="24"/>
        </w:rPr>
        <w:t>also</w:t>
      </w:r>
      <w:r w:rsidRPr="00F43B52">
        <w:rPr>
          <w:rFonts w:ascii="Calibri" w:hAnsi="Calibri" w:cs="Calibri"/>
          <w:sz w:val="24"/>
          <w:szCs w:val="24"/>
        </w:rPr>
        <w:t xml:space="preserve"> changed from corporation to an limited liability corporation LLC it acts as an umbrella </w:t>
      </w:r>
      <w:r w:rsidR="004042CA" w:rsidRPr="00F43B52">
        <w:rPr>
          <w:rFonts w:ascii="Calibri" w:hAnsi="Calibri" w:cs="Calibri"/>
          <w:sz w:val="24"/>
          <w:szCs w:val="24"/>
        </w:rPr>
        <w:t xml:space="preserve">organisation </w:t>
      </w:r>
      <w:r w:rsidRPr="00F43B52">
        <w:rPr>
          <w:rFonts w:ascii="Calibri" w:hAnsi="Calibri" w:cs="Calibri"/>
          <w:sz w:val="24"/>
          <w:szCs w:val="24"/>
        </w:rPr>
        <w:t xml:space="preserve">over Alphabet and </w:t>
      </w:r>
      <w:r w:rsidR="00DD3EE2" w:rsidRPr="00F43B52">
        <w:rPr>
          <w:rFonts w:ascii="Calibri" w:hAnsi="Calibri" w:cs="Calibri"/>
          <w:sz w:val="24"/>
          <w:szCs w:val="24"/>
        </w:rPr>
        <w:t>it’s</w:t>
      </w:r>
      <w:r w:rsidRPr="00F43B52">
        <w:rPr>
          <w:rFonts w:ascii="Calibri" w:hAnsi="Calibri" w:cs="Calibri"/>
          <w:sz w:val="24"/>
          <w:szCs w:val="24"/>
        </w:rPr>
        <w:t xml:space="preserve"> all businesses</w:t>
      </w:r>
      <w:r w:rsidRPr="00F43B52">
        <w:rPr>
          <w:rFonts w:ascii="Calibri" w:hAnsi="Calibri" w:cs="Calibri"/>
          <w:noProof/>
          <w:sz w:val="24"/>
          <w:szCs w:val="24"/>
        </w:rPr>
        <w:t>.</w:t>
      </w:r>
      <w:r w:rsidR="00BF3710" w:rsidRPr="00F43B52">
        <w:rPr>
          <w:rFonts w:ascii="Calibri" w:hAnsi="Calibri" w:cs="Calibri"/>
          <w:noProof/>
          <w:sz w:val="24"/>
          <w:szCs w:val="24"/>
        </w:rPr>
        <w:t xml:space="preserve"> </w:t>
      </w:r>
      <w:r w:rsidRPr="00F43B52">
        <w:rPr>
          <w:rFonts w:ascii="Calibri" w:hAnsi="Calibri" w:cs="Calibri"/>
          <w:noProof/>
          <w:sz w:val="24"/>
          <w:szCs w:val="24"/>
        </w:rPr>
        <w:t>(</w:t>
      </w:r>
      <w:r w:rsidRPr="00F43B52">
        <w:rPr>
          <w:rFonts w:ascii="Calibri" w:hAnsi="Calibri" w:cs="Calibri"/>
          <w:sz w:val="24"/>
          <w:szCs w:val="24"/>
        </w:rPr>
        <w:t>Skyler, 2018).</w:t>
      </w:r>
    </w:p>
    <w:p w:rsidR="00F43B52" w:rsidRDefault="00A31CD7" w:rsidP="00F43B52">
      <w:pPr>
        <w:ind w:left="360"/>
        <w:jc w:val="both"/>
        <w:rPr>
          <w:rFonts w:ascii="Calibri" w:hAnsi="Calibri" w:cs="Calibri"/>
          <w:sz w:val="24"/>
          <w:szCs w:val="24"/>
        </w:rPr>
      </w:pPr>
      <w:r w:rsidRPr="00F43B52">
        <w:rPr>
          <w:rFonts w:ascii="Calibri" w:hAnsi="Calibri" w:cs="Calibri"/>
          <w:sz w:val="24"/>
          <w:szCs w:val="24"/>
        </w:rPr>
        <w:t xml:space="preserve">Google’s co-founder, Larry </w:t>
      </w:r>
      <w:r w:rsidR="00BF3710" w:rsidRPr="00F43B52">
        <w:rPr>
          <w:rFonts w:ascii="Calibri" w:hAnsi="Calibri" w:cs="Calibri"/>
          <w:noProof/>
          <w:sz w:val="24"/>
          <w:szCs w:val="24"/>
        </w:rPr>
        <w:t>P</w:t>
      </w:r>
      <w:r w:rsidRPr="00F43B52">
        <w:rPr>
          <w:rFonts w:ascii="Calibri" w:hAnsi="Calibri" w:cs="Calibri"/>
          <w:noProof/>
          <w:sz w:val="24"/>
          <w:szCs w:val="24"/>
        </w:rPr>
        <w:t>age</w:t>
      </w:r>
      <w:r w:rsidRPr="00F43B52">
        <w:rPr>
          <w:rFonts w:ascii="Calibri" w:hAnsi="Calibri" w:cs="Calibri"/>
          <w:sz w:val="24"/>
          <w:szCs w:val="24"/>
        </w:rPr>
        <w:t xml:space="preserve"> and Sergey Brin, and brilliant team</w:t>
      </w:r>
      <w:r w:rsidR="004042CA" w:rsidRPr="00F43B52">
        <w:rPr>
          <w:rFonts w:ascii="Calibri" w:hAnsi="Calibri" w:cs="Calibri"/>
          <w:sz w:val="24"/>
          <w:szCs w:val="24"/>
        </w:rPr>
        <w:t xml:space="preserve"> of Google </w:t>
      </w:r>
      <w:r w:rsidRPr="00F43B52">
        <w:rPr>
          <w:rFonts w:ascii="Calibri" w:hAnsi="Calibri" w:cs="Calibri"/>
          <w:sz w:val="24"/>
          <w:szCs w:val="24"/>
        </w:rPr>
        <w:t xml:space="preserve"> built an online service of </w:t>
      </w:r>
      <w:r w:rsidR="004042CA" w:rsidRPr="00F43B52">
        <w:rPr>
          <w:rFonts w:ascii="Calibri" w:hAnsi="Calibri" w:cs="Calibri"/>
          <w:sz w:val="24"/>
          <w:szCs w:val="24"/>
        </w:rPr>
        <w:t>essentially</w:t>
      </w:r>
      <w:r w:rsidRPr="00F43B52">
        <w:rPr>
          <w:rFonts w:ascii="Calibri" w:hAnsi="Calibri" w:cs="Calibri"/>
          <w:sz w:val="24"/>
          <w:szCs w:val="24"/>
        </w:rPr>
        <w:t xml:space="preserve"> ultimate intelligence and on the process overturned the </w:t>
      </w:r>
      <w:r w:rsidRPr="00F43B52">
        <w:rPr>
          <w:rFonts w:ascii="Calibri" w:hAnsi="Calibri" w:cs="Calibri"/>
          <w:sz w:val="24"/>
          <w:szCs w:val="24"/>
        </w:rPr>
        <w:lastRenderedPageBreak/>
        <w:t>media landscape, the organisational structure and it’s culture also played vital role in the Google to become one of the big company in the World, ( Stone, 2014).</w:t>
      </w:r>
    </w:p>
    <w:p w:rsidR="00F43B52" w:rsidRDefault="00F43B52" w:rsidP="00F43B52">
      <w:pPr>
        <w:ind w:left="360"/>
        <w:jc w:val="both"/>
        <w:rPr>
          <w:rFonts w:ascii="Calibri" w:hAnsi="Calibri" w:cs="Calibri"/>
          <w:sz w:val="24"/>
          <w:szCs w:val="24"/>
        </w:rPr>
      </w:pPr>
    </w:p>
    <w:p w:rsidR="00F43B52" w:rsidRDefault="007B4DE0" w:rsidP="007034A0">
      <w:pPr>
        <w:pStyle w:val="Heading2"/>
      </w:pPr>
      <w:bookmarkStart w:id="65" w:name="_Toc5392617"/>
      <w:r>
        <w:t xml:space="preserve">2.2 </w:t>
      </w:r>
      <w:r w:rsidR="00F519F9">
        <w:t>Different t</w:t>
      </w:r>
      <w:r w:rsidR="00050F72">
        <w:t>ypes of o</w:t>
      </w:r>
      <w:r w:rsidR="00B353D7">
        <w:t>rganisational culture</w:t>
      </w:r>
      <w:r w:rsidR="00F519F9">
        <w:t>s</w:t>
      </w:r>
      <w:r w:rsidR="00B353D7">
        <w:t>:</w:t>
      </w:r>
      <w:bookmarkEnd w:id="65"/>
    </w:p>
    <w:p w:rsidR="009763A7" w:rsidRDefault="009763A7" w:rsidP="00F43B52">
      <w:pPr>
        <w:ind w:left="360"/>
        <w:jc w:val="both"/>
      </w:pPr>
    </w:p>
    <w:p w:rsidR="009763A7" w:rsidRDefault="008B15E9" w:rsidP="00F43B52">
      <w:pPr>
        <w:ind w:left="360"/>
        <w:jc w:val="both"/>
      </w:pPr>
      <w:r>
        <w:t>O</w:t>
      </w:r>
      <w:r w:rsidR="009763A7">
        <w:t>rganisational cultures</w:t>
      </w:r>
      <w:r>
        <w:t xml:space="preserve"> are divided into the different types,</w:t>
      </w:r>
      <w:r w:rsidR="00F519F9">
        <w:t xml:space="preserve"> such as </w:t>
      </w:r>
      <w:r w:rsidR="009763A7">
        <w:t xml:space="preserve"> Handy, Deal and Kennedy, and The cultural web are the most useful and popular models. Handy model described in power, task, role and person culture. In Deal</w:t>
      </w:r>
      <w:r w:rsidR="00784F48">
        <w:t xml:space="preserve"> and </w:t>
      </w:r>
      <w:r w:rsidR="00784F48" w:rsidRPr="00FD3EB5">
        <w:rPr>
          <w:noProof/>
        </w:rPr>
        <w:t>Kennedy</w:t>
      </w:r>
      <w:r w:rsidR="009763A7" w:rsidRPr="00FD3EB5">
        <w:rPr>
          <w:noProof/>
        </w:rPr>
        <w:t xml:space="preserve"> </w:t>
      </w:r>
      <w:r w:rsidR="00784F48" w:rsidRPr="00FD3EB5">
        <w:rPr>
          <w:noProof/>
        </w:rPr>
        <w:t>model</w:t>
      </w:r>
      <w:r w:rsidR="00784F48">
        <w:t xml:space="preserve"> Tough-guy, macho culture, work-hard/play-hard culture, Bet-your -company culture and process culture are described. In the culture web six elements symbols, power structure, organisational structure, control system, ritual and routines, and stories</w:t>
      </w:r>
      <w:r w:rsidR="00156AD0">
        <w:t xml:space="preserve"> are interrelated</w:t>
      </w:r>
      <w:r w:rsidR="00784F48">
        <w:t xml:space="preserve"> and the Paradigm </w:t>
      </w:r>
      <w:r w:rsidR="00156AD0">
        <w:t>coordinates.</w:t>
      </w:r>
    </w:p>
    <w:p w:rsidR="00F43B52" w:rsidRPr="00316C1D" w:rsidRDefault="00B353D7" w:rsidP="00F43B52">
      <w:pPr>
        <w:ind w:left="360"/>
        <w:jc w:val="both"/>
        <w:rPr>
          <w:rFonts w:ascii="Calibri" w:hAnsi="Calibri" w:cs="Calibri"/>
          <w:sz w:val="24"/>
          <w:szCs w:val="24"/>
        </w:rPr>
      </w:pPr>
      <w:r w:rsidRPr="00316C1D">
        <w:rPr>
          <w:rFonts w:ascii="Calibri" w:hAnsi="Calibri" w:cs="Calibri"/>
          <w:bCs/>
          <w:color w:val="000000" w:themeColor="text1"/>
          <w:sz w:val="24"/>
          <w:szCs w:val="24"/>
        </w:rPr>
        <w:t xml:space="preserve">Brief introduction to </w:t>
      </w:r>
      <w:r w:rsidR="00316C1D" w:rsidRPr="00316C1D">
        <w:rPr>
          <w:rFonts w:ascii="Calibri" w:hAnsi="Calibri" w:cs="Calibri"/>
          <w:bCs/>
          <w:color w:val="000000" w:themeColor="text1"/>
          <w:sz w:val="24"/>
          <w:szCs w:val="24"/>
        </w:rPr>
        <w:t>o</w:t>
      </w:r>
      <w:r w:rsidRPr="00316C1D">
        <w:rPr>
          <w:rFonts w:ascii="Calibri" w:hAnsi="Calibri" w:cs="Calibri"/>
          <w:bCs/>
          <w:color w:val="000000" w:themeColor="text1"/>
          <w:sz w:val="24"/>
          <w:szCs w:val="24"/>
        </w:rPr>
        <w:t>rg</w:t>
      </w:r>
      <w:r w:rsidR="00316C1D" w:rsidRPr="00316C1D">
        <w:rPr>
          <w:rFonts w:ascii="Calibri" w:hAnsi="Calibri" w:cs="Calibri"/>
          <w:bCs/>
          <w:color w:val="000000" w:themeColor="text1"/>
          <w:sz w:val="24"/>
          <w:szCs w:val="24"/>
        </w:rPr>
        <w:t>anisational</w:t>
      </w:r>
      <w:r w:rsidRPr="00316C1D">
        <w:rPr>
          <w:rFonts w:ascii="Calibri" w:hAnsi="Calibri" w:cs="Calibri"/>
          <w:bCs/>
          <w:color w:val="000000" w:themeColor="text1"/>
          <w:sz w:val="24"/>
          <w:szCs w:val="24"/>
        </w:rPr>
        <w:t xml:space="preserve"> culture</w:t>
      </w:r>
      <w:r w:rsidR="00316C1D" w:rsidRPr="00316C1D">
        <w:rPr>
          <w:rFonts w:ascii="Calibri" w:hAnsi="Calibri" w:cs="Calibri"/>
          <w:bCs/>
          <w:color w:val="000000" w:themeColor="text1"/>
          <w:sz w:val="24"/>
          <w:szCs w:val="24"/>
        </w:rPr>
        <w:t xml:space="preserve"> Handy</w:t>
      </w:r>
      <w:r w:rsidRPr="00316C1D">
        <w:rPr>
          <w:rFonts w:ascii="Calibri" w:hAnsi="Calibri" w:cs="Calibri"/>
          <w:bCs/>
          <w:color w:val="000000" w:themeColor="text1"/>
          <w:sz w:val="24"/>
          <w:szCs w:val="24"/>
        </w:rPr>
        <w:t xml:space="preserve"> and</w:t>
      </w:r>
      <w:r w:rsidR="00316C1D" w:rsidRPr="00316C1D">
        <w:rPr>
          <w:rFonts w:ascii="Calibri" w:hAnsi="Calibri" w:cs="Calibri"/>
          <w:bCs/>
          <w:color w:val="000000" w:themeColor="text1"/>
          <w:sz w:val="24"/>
          <w:szCs w:val="24"/>
        </w:rPr>
        <w:t xml:space="preserve">  The culture web </w:t>
      </w:r>
      <w:r w:rsidRPr="00316C1D">
        <w:rPr>
          <w:rFonts w:ascii="Calibri" w:hAnsi="Calibri" w:cs="Calibri"/>
          <w:bCs/>
          <w:color w:val="000000" w:themeColor="text1"/>
          <w:sz w:val="24"/>
          <w:szCs w:val="24"/>
        </w:rPr>
        <w:t>refer to Appendices</w:t>
      </w:r>
      <w:r w:rsidR="00316C1D" w:rsidRPr="00316C1D">
        <w:rPr>
          <w:rFonts w:ascii="Calibri" w:hAnsi="Calibri" w:cs="Calibri"/>
          <w:bCs/>
          <w:color w:val="000000" w:themeColor="text1"/>
          <w:sz w:val="24"/>
          <w:szCs w:val="24"/>
        </w:rPr>
        <w:t>,2 and 3.</w:t>
      </w:r>
      <w:r w:rsidRPr="00316C1D">
        <w:rPr>
          <w:rFonts w:ascii="Calibri" w:hAnsi="Calibri" w:cs="Calibri"/>
          <w:bCs/>
          <w:color w:val="000000" w:themeColor="text1"/>
          <w:sz w:val="24"/>
          <w:szCs w:val="24"/>
        </w:rPr>
        <w:t xml:space="preserve"> </w:t>
      </w:r>
      <w:bookmarkStart w:id="66" w:name="_Hlk4998882"/>
      <w:bookmarkEnd w:id="12"/>
    </w:p>
    <w:p w:rsidR="00F43B52" w:rsidRDefault="00F43B52" w:rsidP="007034A0">
      <w:pPr>
        <w:pStyle w:val="Heading2"/>
      </w:pPr>
    </w:p>
    <w:p w:rsidR="00F43B52" w:rsidRDefault="007B4DE0" w:rsidP="007034A0">
      <w:pPr>
        <w:pStyle w:val="Heading2"/>
      </w:pPr>
      <w:bookmarkStart w:id="67" w:name="_Toc5392618"/>
      <w:r>
        <w:t xml:space="preserve">2.3.1 </w:t>
      </w:r>
      <w:r w:rsidR="00300CD4">
        <w:t xml:space="preserve">Handy </w:t>
      </w:r>
      <w:r w:rsidR="006C45D4">
        <w:t>m</w:t>
      </w:r>
      <w:r w:rsidR="00300CD4">
        <w:t>odel</w:t>
      </w:r>
      <w:r w:rsidR="006C45D4">
        <w:t xml:space="preserve"> in Google:</w:t>
      </w:r>
      <w:bookmarkEnd w:id="67"/>
    </w:p>
    <w:p w:rsidR="00F43B52" w:rsidRDefault="00F519F9" w:rsidP="00F43B52">
      <w:pPr>
        <w:ind w:left="360"/>
        <w:jc w:val="both"/>
        <w:rPr>
          <w:rFonts w:ascii="Calibri" w:hAnsi="Calibri" w:cs="Calibri"/>
          <w:bCs/>
          <w:sz w:val="24"/>
          <w:szCs w:val="24"/>
        </w:rPr>
      </w:pPr>
      <w:r>
        <w:rPr>
          <w:rFonts w:ascii="Calibri" w:hAnsi="Calibri" w:cs="Calibri"/>
          <w:bCs/>
          <w:sz w:val="24"/>
          <w:szCs w:val="24"/>
        </w:rPr>
        <w:t xml:space="preserve">As described in </w:t>
      </w:r>
      <w:r w:rsidR="00545B4A" w:rsidRPr="00F43B52">
        <w:rPr>
          <w:rFonts w:ascii="Calibri" w:hAnsi="Calibri" w:cs="Calibri"/>
          <w:bCs/>
          <w:sz w:val="24"/>
          <w:szCs w:val="24"/>
        </w:rPr>
        <w:t>Handy</w:t>
      </w:r>
      <w:r w:rsidR="00072CCA" w:rsidRPr="00F43B52">
        <w:rPr>
          <w:rFonts w:ascii="Calibri" w:hAnsi="Calibri" w:cs="Calibri"/>
          <w:bCs/>
          <w:sz w:val="24"/>
          <w:szCs w:val="24"/>
        </w:rPr>
        <w:t xml:space="preserve"> </w:t>
      </w:r>
      <w:r w:rsidR="00545B4A" w:rsidRPr="00F43B52">
        <w:rPr>
          <w:rFonts w:ascii="Calibri" w:hAnsi="Calibri" w:cs="Calibri"/>
          <w:bCs/>
          <w:sz w:val="24"/>
          <w:szCs w:val="24"/>
        </w:rPr>
        <w:t>model</w:t>
      </w:r>
      <w:r>
        <w:rPr>
          <w:rFonts w:ascii="Calibri" w:hAnsi="Calibri" w:cs="Calibri"/>
          <w:bCs/>
          <w:noProof/>
          <w:sz w:val="24"/>
          <w:szCs w:val="24"/>
        </w:rPr>
        <w:t xml:space="preserve"> of</w:t>
      </w:r>
      <w:r w:rsidR="00545B4A" w:rsidRPr="00F43B52">
        <w:rPr>
          <w:rFonts w:ascii="Calibri" w:hAnsi="Calibri" w:cs="Calibri"/>
          <w:bCs/>
          <w:sz w:val="24"/>
          <w:szCs w:val="24"/>
        </w:rPr>
        <w:t xml:space="preserve"> framework Google</w:t>
      </w:r>
      <w:r w:rsidR="00670E86" w:rsidRPr="00F43B52">
        <w:rPr>
          <w:rFonts w:ascii="Calibri" w:hAnsi="Calibri" w:cs="Calibri"/>
          <w:bCs/>
          <w:sz w:val="24"/>
          <w:szCs w:val="24"/>
        </w:rPr>
        <w:t xml:space="preserve"> </w:t>
      </w:r>
      <w:r>
        <w:rPr>
          <w:rFonts w:ascii="Calibri" w:hAnsi="Calibri" w:cs="Calibri"/>
          <w:bCs/>
          <w:sz w:val="24"/>
          <w:szCs w:val="24"/>
        </w:rPr>
        <w:t xml:space="preserve">matches </w:t>
      </w:r>
      <w:r w:rsidRPr="00F519F9">
        <w:rPr>
          <w:rFonts w:ascii="Calibri" w:hAnsi="Calibri" w:cs="Calibri"/>
          <w:bCs/>
          <w:noProof/>
          <w:sz w:val="24"/>
          <w:szCs w:val="24"/>
        </w:rPr>
        <w:t>with</w:t>
      </w:r>
      <w:r w:rsidR="00545B4A" w:rsidRPr="00F519F9">
        <w:rPr>
          <w:rFonts w:ascii="Calibri" w:hAnsi="Calibri" w:cs="Calibri"/>
          <w:bCs/>
          <w:noProof/>
          <w:sz w:val="24"/>
          <w:szCs w:val="24"/>
        </w:rPr>
        <w:t xml:space="preserve"> task</w:t>
      </w:r>
      <w:r w:rsidR="00545B4A" w:rsidRPr="00F43B52">
        <w:rPr>
          <w:rFonts w:ascii="Calibri" w:hAnsi="Calibri" w:cs="Calibri"/>
          <w:bCs/>
          <w:sz w:val="24"/>
          <w:szCs w:val="24"/>
        </w:rPr>
        <w:t xml:space="preserve"> culture, all </w:t>
      </w:r>
      <w:r w:rsidR="0049464B" w:rsidRPr="00F43B52">
        <w:rPr>
          <w:rFonts w:ascii="Calibri" w:hAnsi="Calibri" w:cs="Calibri"/>
          <w:bCs/>
          <w:noProof/>
          <w:sz w:val="24"/>
          <w:szCs w:val="24"/>
        </w:rPr>
        <w:t>G</w:t>
      </w:r>
      <w:r w:rsidR="00461CD9" w:rsidRPr="00F43B52">
        <w:rPr>
          <w:rFonts w:ascii="Calibri" w:hAnsi="Calibri" w:cs="Calibri"/>
          <w:bCs/>
          <w:noProof/>
          <w:sz w:val="24"/>
          <w:szCs w:val="24"/>
        </w:rPr>
        <w:t>oogle</w:t>
      </w:r>
      <w:r w:rsidR="00545B4A" w:rsidRPr="00F43B52">
        <w:rPr>
          <w:rFonts w:ascii="Calibri" w:hAnsi="Calibri" w:cs="Calibri"/>
          <w:bCs/>
          <w:sz w:val="24"/>
          <w:szCs w:val="24"/>
        </w:rPr>
        <w:t xml:space="preserve"> </w:t>
      </w:r>
      <w:r w:rsidR="00461CD9" w:rsidRPr="00F43B52">
        <w:rPr>
          <w:rFonts w:ascii="Calibri" w:hAnsi="Calibri" w:cs="Calibri"/>
          <w:bCs/>
          <w:sz w:val="24"/>
          <w:szCs w:val="24"/>
        </w:rPr>
        <w:t xml:space="preserve">employees </w:t>
      </w:r>
      <w:r w:rsidR="00545B4A" w:rsidRPr="00F43B52">
        <w:rPr>
          <w:rFonts w:ascii="Calibri" w:hAnsi="Calibri" w:cs="Calibri"/>
          <w:bCs/>
          <w:sz w:val="24"/>
          <w:szCs w:val="24"/>
        </w:rPr>
        <w:t>works in a team and with a specific task, wh</w:t>
      </w:r>
      <w:r w:rsidR="00461CD9" w:rsidRPr="00F43B52">
        <w:rPr>
          <w:rFonts w:ascii="Calibri" w:hAnsi="Calibri" w:cs="Calibri"/>
          <w:bCs/>
          <w:sz w:val="24"/>
          <w:szCs w:val="24"/>
        </w:rPr>
        <w:t>ich</w:t>
      </w:r>
      <w:r w:rsidR="00545B4A" w:rsidRPr="00F43B52">
        <w:rPr>
          <w:rFonts w:ascii="Calibri" w:hAnsi="Calibri" w:cs="Calibri"/>
          <w:bCs/>
          <w:sz w:val="24"/>
          <w:szCs w:val="24"/>
        </w:rPr>
        <w:t xml:space="preserve"> promotes innovation and creativity within </w:t>
      </w:r>
      <w:r w:rsidR="00461CD9" w:rsidRPr="00F43B52">
        <w:rPr>
          <w:rFonts w:ascii="Calibri" w:hAnsi="Calibri" w:cs="Calibri"/>
          <w:bCs/>
          <w:sz w:val="24"/>
          <w:szCs w:val="24"/>
        </w:rPr>
        <w:t xml:space="preserve">the </w:t>
      </w:r>
      <w:r w:rsidR="00545B4A" w:rsidRPr="00F43B52">
        <w:rPr>
          <w:rFonts w:ascii="Calibri" w:hAnsi="Calibri" w:cs="Calibri"/>
          <w:bCs/>
          <w:sz w:val="24"/>
          <w:szCs w:val="24"/>
        </w:rPr>
        <w:t xml:space="preserve">team. </w:t>
      </w:r>
      <w:r w:rsidR="00461CD9" w:rsidRPr="00F43B52">
        <w:rPr>
          <w:rFonts w:ascii="Calibri" w:hAnsi="Calibri" w:cs="Calibri"/>
          <w:bCs/>
          <w:sz w:val="24"/>
          <w:szCs w:val="24"/>
        </w:rPr>
        <w:t xml:space="preserve">As opposed to a </w:t>
      </w:r>
      <w:r w:rsidR="00545B4A" w:rsidRPr="00F43B52">
        <w:rPr>
          <w:rFonts w:ascii="Calibri" w:hAnsi="Calibri" w:cs="Calibri"/>
          <w:bCs/>
          <w:sz w:val="24"/>
          <w:szCs w:val="24"/>
        </w:rPr>
        <w:t xml:space="preserve">High level </w:t>
      </w:r>
      <w:r w:rsidR="00545B4A" w:rsidRPr="00F43B52">
        <w:rPr>
          <w:rFonts w:ascii="Calibri" w:hAnsi="Calibri" w:cs="Calibri"/>
          <w:bCs/>
          <w:noProof/>
          <w:sz w:val="24"/>
          <w:szCs w:val="24"/>
        </w:rPr>
        <w:t>of hierarchy</w:t>
      </w:r>
      <w:r w:rsidR="00545B4A" w:rsidRPr="00F43B52">
        <w:rPr>
          <w:rFonts w:ascii="Calibri" w:hAnsi="Calibri" w:cs="Calibri"/>
          <w:bCs/>
          <w:sz w:val="24"/>
          <w:szCs w:val="24"/>
        </w:rPr>
        <w:t xml:space="preserve"> and centrali</w:t>
      </w:r>
      <w:r w:rsidR="00461CD9" w:rsidRPr="00F43B52">
        <w:rPr>
          <w:rFonts w:ascii="Calibri" w:hAnsi="Calibri" w:cs="Calibri"/>
          <w:bCs/>
          <w:sz w:val="24"/>
          <w:szCs w:val="24"/>
        </w:rPr>
        <w:t>s</w:t>
      </w:r>
      <w:r w:rsidR="00545B4A" w:rsidRPr="00F43B52">
        <w:rPr>
          <w:rFonts w:ascii="Calibri" w:hAnsi="Calibri" w:cs="Calibri"/>
          <w:bCs/>
          <w:sz w:val="24"/>
          <w:szCs w:val="24"/>
        </w:rPr>
        <w:t>ed structure,  the flat management structure of Google attempt</w:t>
      </w:r>
      <w:r w:rsidR="007D61B6" w:rsidRPr="00F43B52">
        <w:rPr>
          <w:rFonts w:ascii="Calibri" w:hAnsi="Calibri" w:cs="Calibri"/>
          <w:bCs/>
          <w:sz w:val="24"/>
          <w:szCs w:val="24"/>
        </w:rPr>
        <w:t>s</w:t>
      </w:r>
      <w:r w:rsidR="00545B4A" w:rsidRPr="00F43B52">
        <w:rPr>
          <w:rFonts w:ascii="Calibri" w:hAnsi="Calibri" w:cs="Calibri"/>
          <w:bCs/>
          <w:sz w:val="24"/>
          <w:szCs w:val="24"/>
        </w:rPr>
        <w:t xml:space="preserve"> to break down the levels of hierarchy creating employee equality (Business </w:t>
      </w:r>
      <w:r w:rsidR="0066664C" w:rsidRPr="00F43B52">
        <w:rPr>
          <w:rFonts w:ascii="Calibri" w:hAnsi="Calibri" w:cs="Calibri"/>
          <w:bCs/>
          <w:noProof/>
          <w:sz w:val="24"/>
          <w:szCs w:val="24"/>
        </w:rPr>
        <w:t>I</w:t>
      </w:r>
      <w:r w:rsidR="00545B4A" w:rsidRPr="00F43B52">
        <w:rPr>
          <w:rFonts w:ascii="Calibri" w:hAnsi="Calibri" w:cs="Calibri"/>
          <w:bCs/>
          <w:noProof/>
          <w:sz w:val="24"/>
          <w:szCs w:val="24"/>
        </w:rPr>
        <w:t>nsider</w:t>
      </w:r>
      <w:r w:rsidR="00545B4A" w:rsidRPr="00F43B52">
        <w:rPr>
          <w:rFonts w:ascii="Calibri" w:hAnsi="Calibri" w:cs="Calibri"/>
          <w:bCs/>
          <w:sz w:val="24"/>
          <w:szCs w:val="24"/>
        </w:rPr>
        <w:t>, 2013).</w:t>
      </w:r>
      <w:r w:rsidR="007D61B6" w:rsidRPr="00F43B52">
        <w:rPr>
          <w:rFonts w:ascii="Calibri" w:hAnsi="Calibri" w:cs="Calibri"/>
          <w:bCs/>
          <w:sz w:val="24"/>
          <w:szCs w:val="24"/>
        </w:rPr>
        <w:t xml:space="preserve"> </w:t>
      </w:r>
      <w:r w:rsidR="00545B4A" w:rsidRPr="00F43B52">
        <w:rPr>
          <w:rFonts w:ascii="Calibri" w:hAnsi="Calibri" w:cs="Calibri"/>
          <w:bCs/>
          <w:sz w:val="24"/>
          <w:szCs w:val="24"/>
        </w:rPr>
        <w:t>Therefore th</w:t>
      </w:r>
      <w:r w:rsidR="007D61B6" w:rsidRPr="00F43B52">
        <w:rPr>
          <w:rFonts w:ascii="Calibri" w:hAnsi="Calibri" w:cs="Calibri"/>
          <w:bCs/>
          <w:sz w:val="24"/>
          <w:szCs w:val="24"/>
        </w:rPr>
        <w:t>e</w:t>
      </w:r>
      <w:r w:rsidR="00545B4A" w:rsidRPr="00F43B52">
        <w:rPr>
          <w:rFonts w:ascii="Calibri" w:hAnsi="Calibri" w:cs="Calibri"/>
          <w:bCs/>
          <w:sz w:val="24"/>
          <w:szCs w:val="24"/>
        </w:rPr>
        <w:t xml:space="preserve"> Handy theoretical framework a management structure applie</w:t>
      </w:r>
      <w:r w:rsidR="007D61B6" w:rsidRPr="00F43B52">
        <w:rPr>
          <w:rFonts w:ascii="Calibri" w:hAnsi="Calibri" w:cs="Calibri"/>
          <w:bCs/>
          <w:sz w:val="24"/>
          <w:szCs w:val="24"/>
        </w:rPr>
        <w:t>s to</w:t>
      </w:r>
      <w:r w:rsidR="00545B4A" w:rsidRPr="00F43B52">
        <w:rPr>
          <w:rFonts w:ascii="Calibri" w:hAnsi="Calibri" w:cs="Calibri"/>
          <w:bCs/>
          <w:sz w:val="24"/>
          <w:szCs w:val="24"/>
        </w:rPr>
        <w:t xml:space="preserve"> Google.</w:t>
      </w:r>
    </w:p>
    <w:p w:rsidR="00F43B52" w:rsidRDefault="007B4DE0" w:rsidP="007034A0">
      <w:pPr>
        <w:pStyle w:val="Heading2"/>
        <w:rPr>
          <w:rFonts w:ascii="Calibri" w:hAnsi="Calibri" w:cs="Calibri"/>
          <w:sz w:val="24"/>
          <w:szCs w:val="24"/>
        </w:rPr>
      </w:pPr>
      <w:bookmarkStart w:id="68" w:name="_Toc5392619"/>
      <w:r>
        <w:t xml:space="preserve">2.3.2 </w:t>
      </w:r>
      <w:r w:rsidR="00F519F9">
        <w:t>The</w:t>
      </w:r>
      <w:r w:rsidR="00C019E0" w:rsidRPr="00661C5C">
        <w:t xml:space="preserve"> culture </w:t>
      </w:r>
      <w:r w:rsidR="00F519F9">
        <w:t xml:space="preserve">web </w:t>
      </w:r>
      <w:r w:rsidR="006C45D4">
        <w:t>in Google:</w:t>
      </w:r>
      <w:r w:rsidR="00C019E0" w:rsidRPr="00661C5C">
        <w:t>:</w:t>
      </w:r>
      <w:bookmarkEnd w:id="68"/>
      <w:r w:rsidR="00C019E0" w:rsidRPr="00661C5C">
        <w:t xml:space="preserve"> </w:t>
      </w:r>
    </w:p>
    <w:p w:rsidR="00F519F9" w:rsidRDefault="00F519F9" w:rsidP="00F43B52">
      <w:pPr>
        <w:ind w:left="360"/>
        <w:jc w:val="both"/>
        <w:rPr>
          <w:rFonts w:ascii="Calibri" w:hAnsi="Calibri" w:cs="Calibri"/>
          <w:bCs/>
          <w:sz w:val="24"/>
          <w:szCs w:val="24"/>
        </w:rPr>
      </w:pPr>
      <w:r>
        <w:rPr>
          <w:rFonts w:ascii="Calibri" w:hAnsi="Calibri" w:cs="Calibri"/>
          <w:bCs/>
          <w:sz w:val="24"/>
          <w:szCs w:val="24"/>
        </w:rPr>
        <w:t xml:space="preserve">Google’s culture can be </w:t>
      </w:r>
      <w:r w:rsidRPr="00316C1D">
        <w:rPr>
          <w:rFonts w:ascii="Calibri" w:hAnsi="Calibri" w:cs="Calibri"/>
          <w:bCs/>
          <w:noProof/>
          <w:sz w:val="24"/>
          <w:szCs w:val="24"/>
        </w:rPr>
        <w:t>mat</w:t>
      </w:r>
      <w:r w:rsidR="00316C1D">
        <w:rPr>
          <w:rFonts w:ascii="Calibri" w:hAnsi="Calibri" w:cs="Calibri"/>
          <w:bCs/>
          <w:noProof/>
          <w:sz w:val="24"/>
          <w:szCs w:val="24"/>
        </w:rPr>
        <w:t>c</w:t>
      </w:r>
      <w:r w:rsidRPr="00316C1D">
        <w:rPr>
          <w:rFonts w:ascii="Calibri" w:hAnsi="Calibri" w:cs="Calibri"/>
          <w:bCs/>
          <w:noProof/>
          <w:sz w:val="24"/>
          <w:szCs w:val="24"/>
        </w:rPr>
        <w:t>h</w:t>
      </w:r>
      <w:r w:rsidR="00316C1D" w:rsidRPr="00316C1D">
        <w:rPr>
          <w:rFonts w:ascii="Calibri" w:hAnsi="Calibri" w:cs="Calibri"/>
          <w:bCs/>
          <w:noProof/>
          <w:sz w:val="24"/>
          <w:szCs w:val="24"/>
        </w:rPr>
        <w:t>ing</w:t>
      </w:r>
      <w:r>
        <w:rPr>
          <w:rFonts w:ascii="Calibri" w:hAnsi="Calibri" w:cs="Calibri"/>
          <w:bCs/>
          <w:sz w:val="24"/>
          <w:szCs w:val="24"/>
        </w:rPr>
        <w:t xml:space="preserve"> with The culture web as follows:</w:t>
      </w:r>
    </w:p>
    <w:p w:rsidR="00F43B52" w:rsidRDefault="00512147" w:rsidP="00F43B52">
      <w:pPr>
        <w:ind w:left="360"/>
        <w:jc w:val="both"/>
        <w:rPr>
          <w:rFonts w:ascii="Calibri" w:hAnsi="Calibri" w:cs="Calibri"/>
          <w:sz w:val="24"/>
          <w:szCs w:val="24"/>
        </w:rPr>
      </w:pPr>
      <w:r w:rsidRPr="0041293D">
        <w:rPr>
          <w:rFonts w:ascii="Calibri" w:hAnsi="Calibri" w:cs="Calibri"/>
          <w:bCs/>
          <w:sz w:val="24"/>
          <w:szCs w:val="24"/>
        </w:rPr>
        <w:t xml:space="preserve">Stories: </w:t>
      </w:r>
      <w:r w:rsidR="001D4C1D" w:rsidRPr="0041293D">
        <w:rPr>
          <w:rFonts w:ascii="Calibri" w:hAnsi="Calibri" w:cs="Calibri"/>
          <w:bCs/>
          <w:sz w:val="24"/>
          <w:szCs w:val="24"/>
        </w:rPr>
        <w:t>Google has</w:t>
      </w:r>
      <w:r w:rsidRPr="0041293D">
        <w:rPr>
          <w:rFonts w:ascii="Calibri" w:hAnsi="Calibri" w:cs="Calibri"/>
          <w:bCs/>
          <w:sz w:val="24"/>
          <w:szCs w:val="24"/>
        </w:rPr>
        <w:t xml:space="preserve"> its own principles but most of them </w:t>
      </w:r>
      <w:r w:rsidRPr="0041293D">
        <w:rPr>
          <w:rFonts w:ascii="Calibri" w:hAnsi="Calibri" w:cs="Calibri"/>
          <w:bCs/>
          <w:noProof/>
          <w:sz w:val="24"/>
          <w:szCs w:val="24"/>
        </w:rPr>
        <w:t>are</w:t>
      </w:r>
      <w:r w:rsidR="001D4C1D" w:rsidRPr="0041293D">
        <w:rPr>
          <w:rFonts w:ascii="Calibri" w:hAnsi="Calibri" w:cs="Calibri"/>
          <w:bCs/>
          <w:noProof/>
          <w:sz w:val="24"/>
          <w:szCs w:val="24"/>
        </w:rPr>
        <w:t xml:space="preserve"> informal</w:t>
      </w:r>
      <w:r w:rsidR="001D4C1D" w:rsidRPr="0041293D">
        <w:rPr>
          <w:rFonts w:ascii="Calibri" w:hAnsi="Calibri" w:cs="Calibri"/>
          <w:bCs/>
          <w:sz w:val="24"/>
          <w:szCs w:val="24"/>
        </w:rPr>
        <w:t xml:space="preserve"> work culture</w:t>
      </w:r>
      <w:r w:rsidRPr="0041293D">
        <w:rPr>
          <w:rFonts w:ascii="Calibri" w:hAnsi="Calibri" w:cs="Calibri"/>
          <w:bCs/>
          <w:sz w:val="24"/>
          <w:szCs w:val="24"/>
        </w:rPr>
        <w:t>.</w:t>
      </w:r>
    </w:p>
    <w:p w:rsidR="00F43B52" w:rsidRDefault="00512147" w:rsidP="00F43B52">
      <w:pPr>
        <w:ind w:left="360"/>
        <w:jc w:val="both"/>
        <w:rPr>
          <w:rFonts w:ascii="Calibri" w:hAnsi="Calibri" w:cs="Calibri"/>
          <w:sz w:val="24"/>
          <w:szCs w:val="24"/>
        </w:rPr>
      </w:pPr>
      <w:r w:rsidRPr="0041293D">
        <w:rPr>
          <w:rFonts w:ascii="Calibri" w:hAnsi="Calibri" w:cs="Calibri"/>
          <w:bCs/>
          <w:sz w:val="24"/>
          <w:szCs w:val="24"/>
        </w:rPr>
        <w:t>Ritual</w:t>
      </w:r>
      <w:r w:rsidR="007D61B6" w:rsidRPr="0041293D">
        <w:rPr>
          <w:rFonts w:ascii="Calibri" w:hAnsi="Calibri" w:cs="Calibri"/>
          <w:bCs/>
          <w:sz w:val="24"/>
          <w:szCs w:val="24"/>
        </w:rPr>
        <w:t>s</w:t>
      </w:r>
      <w:r w:rsidRPr="0041293D">
        <w:rPr>
          <w:rFonts w:ascii="Calibri" w:hAnsi="Calibri" w:cs="Calibri"/>
          <w:bCs/>
          <w:sz w:val="24"/>
          <w:szCs w:val="24"/>
        </w:rPr>
        <w:t xml:space="preserve"> and routings: there is more freedom and </w:t>
      </w:r>
      <w:r w:rsidRPr="0041293D">
        <w:rPr>
          <w:rFonts w:ascii="Calibri" w:hAnsi="Calibri" w:cs="Calibri"/>
          <w:bCs/>
          <w:noProof/>
          <w:sz w:val="24"/>
          <w:szCs w:val="24"/>
        </w:rPr>
        <w:t>flexib</w:t>
      </w:r>
      <w:r w:rsidR="007D61B6" w:rsidRPr="0041293D">
        <w:rPr>
          <w:rFonts w:ascii="Calibri" w:hAnsi="Calibri" w:cs="Calibri"/>
          <w:bCs/>
          <w:noProof/>
          <w:sz w:val="24"/>
          <w:szCs w:val="24"/>
        </w:rPr>
        <w:t>ility</w:t>
      </w:r>
      <w:r w:rsidRPr="0041293D">
        <w:rPr>
          <w:rFonts w:ascii="Calibri" w:hAnsi="Calibri" w:cs="Calibri"/>
          <w:bCs/>
          <w:noProof/>
          <w:sz w:val="24"/>
          <w:szCs w:val="24"/>
        </w:rPr>
        <w:t xml:space="preserve"> in</w:t>
      </w:r>
      <w:r w:rsidR="007D61B6" w:rsidRPr="0041293D">
        <w:rPr>
          <w:rFonts w:ascii="Calibri" w:hAnsi="Calibri" w:cs="Calibri"/>
          <w:bCs/>
          <w:sz w:val="24"/>
          <w:szCs w:val="24"/>
        </w:rPr>
        <w:t xml:space="preserve"> </w:t>
      </w:r>
      <w:r w:rsidR="007D61B6" w:rsidRPr="0041293D">
        <w:rPr>
          <w:rFonts w:ascii="Calibri" w:hAnsi="Calibri" w:cs="Calibri"/>
          <w:bCs/>
          <w:noProof/>
          <w:sz w:val="24"/>
          <w:szCs w:val="24"/>
        </w:rPr>
        <w:t>the</w:t>
      </w:r>
      <w:r w:rsidRPr="0041293D">
        <w:rPr>
          <w:rFonts w:ascii="Calibri" w:hAnsi="Calibri" w:cs="Calibri"/>
          <w:bCs/>
          <w:noProof/>
          <w:sz w:val="24"/>
          <w:szCs w:val="24"/>
        </w:rPr>
        <w:t xml:space="preserve"> workplace</w:t>
      </w:r>
      <w:r w:rsidRPr="0041293D">
        <w:rPr>
          <w:rFonts w:ascii="Calibri" w:hAnsi="Calibri" w:cs="Calibri"/>
          <w:bCs/>
          <w:sz w:val="24"/>
          <w:szCs w:val="24"/>
        </w:rPr>
        <w:t xml:space="preserve"> it is one of the special character </w:t>
      </w:r>
      <w:r w:rsidR="007D61B6" w:rsidRPr="0041293D">
        <w:rPr>
          <w:rFonts w:ascii="Calibri" w:hAnsi="Calibri" w:cs="Calibri"/>
          <w:bCs/>
          <w:sz w:val="24"/>
          <w:szCs w:val="24"/>
        </w:rPr>
        <w:t xml:space="preserve">is the </w:t>
      </w:r>
      <w:r w:rsidR="00C019E0" w:rsidRPr="0041293D">
        <w:rPr>
          <w:rFonts w:ascii="Calibri" w:hAnsi="Calibri" w:cs="Calibri"/>
          <w:bCs/>
          <w:sz w:val="24"/>
          <w:szCs w:val="24"/>
        </w:rPr>
        <w:t xml:space="preserve">fun in </w:t>
      </w:r>
      <w:r w:rsidR="007D61B6" w:rsidRPr="0041293D">
        <w:rPr>
          <w:rFonts w:ascii="Calibri" w:hAnsi="Calibri" w:cs="Calibri"/>
          <w:bCs/>
          <w:sz w:val="24"/>
          <w:szCs w:val="24"/>
        </w:rPr>
        <w:t xml:space="preserve">the </w:t>
      </w:r>
      <w:r w:rsidR="00C019E0" w:rsidRPr="0041293D">
        <w:rPr>
          <w:rFonts w:ascii="Calibri" w:hAnsi="Calibri" w:cs="Calibri"/>
          <w:bCs/>
          <w:noProof/>
          <w:sz w:val="24"/>
          <w:szCs w:val="24"/>
        </w:rPr>
        <w:t>workplace</w:t>
      </w:r>
      <w:r w:rsidR="007D61B6" w:rsidRPr="0041293D">
        <w:rPr>
          <w:rFonts w:ascii="Calibri" w:hAnsi="Calibri" w:cs="Calibri"/>
          <w:bCs/>
          <w:sz w:val="24"/>
          <w:szCs w:val="24"/>
        </w:rPr>
        <w:t>,</w:t>
      </w:r>
      <w:r w:rsidR="00C019E0" w:rsidRPr="0041293D">
        <w:rPr>
          <w:rFonts w:ascii="Calibri" w:hAnsi="Calibri" w:cs="Calibri"/>
          <w:bCs/>
          <w:sz w:val="24"/>
          <w:szCs w:val="24"/>
        </w:rPr>
        <w:t xml:space="preserve"> free meal</w:t>
      </w:r>
      <w:r w:rsidR="007D61B6" w:rsidRPr="0041293D">
        <w:rPr>
          <w:rFonts w:ascii="Calibri" w:hAnsi="Calibri" w:cs="Calibri"/>
          <w:bCs/>
          <w:sz w:val="24"/>
          <w:szCs w:val="24"/>
        </w:rPr>
        <w:t>s</w:t>
      </w:r>
      <w:r w:rsidR="00C019E0" w:rsidRPr="0041293D">
        <w:rPr>
          <w:rFonts w:ascii="Calibri" w:hAnsi="Calibri" w:cs="Calibri"/>
          <w:bCs/>
          <w:sz w:val="24"/>
          <w:szCs w:val="24"/>
        </w:rPr>
        <w:t xml:space="preserve"> and pet freedom is unique work culture.</w:t>
      </w:r>
    </w:p>
    <w:p w:rsidR="00F43B52" w:rsidRDefault="008B2A27" w:rsidP="00F43B52">
      <w:pPr>
        <w:ind w:left="360"/>
        <w:jc w:val="both"/>
        <w:rPr>
          <w:rFonts w:ascii="Calibri" w:hAnsi="Calibri" w:cs="Calibri"/>
          <w:sz w:val="24"/>
          <w:szCs w:val="24"/>
        </w:rPr>
      </w:pPr>
      <w:r w:rsidRPr="0041293D">
        <w:rPr>
          <w:rFonts w:ascii="Calibri" w:hAnsi="Calibri" w:cs="Calibri"/>
          <w:bCs/>
          <w:sz w:val="24"/>
          <w:szCs w:val="24"/>
        </w:rPr>
        <w:t xml:space="preserve">Symbols: </w:t>
      </w:r>
      <w:r w:rsidR="007D61B6" w:rsidRPr="0041293D">
        <w:rPr>
          <w:rFonts w:ascii="Calibri" w:hAnsi="Calibri" w:cs="Calibri"/>
          <w:bCs/>
          <w:sz w:val="24"/>
          <w:szCs w:val="24"/>
        </w:rPr>
        <w:t xml:space="preserve">The </w:t>
      </w:r>
      <w:r w:rsidRPr="0041293D">
        <w:rPr>
          <w:rFonts w:ascii="Calibri" w:hAnsi="Calibri" w:cs="Calibri"/>
          <w:bCs/>
          <w:sz w:val="24"/>
          <w:szCs w:val="24"/>
        </w:rPr>
        <w:t>Google name is the symbol of Google and employees are Googler</w:t>
      </w:r>
      <w:r w:rsidR="007D61B6" w:rsidRPr="0041293D">
        <w:rPr>
          <w:rFonts w:ascii="Calibri" w:hAnsi="Calibri" w:cs="Calibri"/>
          <w:bCs/>
          <w:sz w:val="24"/>
          <w:szCs w:val="24"/>
        </w:rPr>
        <w:t>s</w:t>
      </w:r>
      <w:r w:rsidRPr="0041293D">
        <w:rPr>
          <w:rFonts w:ascii="Calibri" w:hAnsi="Calibri" w:cs="Calibri"/>
          <w:bCs/>
          <w:sz w:val="24"/>
          <w:szCs w:val="24"/>
        </w:rPr>
        <w:t xml:space="preserve">, but dress code and office structure are </w:t>
      </w:r>
      <w:r w:rsidR="00496030" w:rsidRPr="0041293D">
        <w:rPr>
          <w:rFonts w:ascii="Calibri" w:hAnsi="Calibri" w:cs="Calibri"/>
          <w:bCs/>
          <w:sz w:val="24"/>
          <w:szCs w:val="24"/>
        </w:rPr>
        <w:t>optional</w:t>
      </w:r>
      <w:r w:rsidRPr="0041293D">
        <w:rPr>
          <w:rFonts w:ascii="Calibri" w:hAnsi="Calibri" w:cs="Calibri"/>
          <w:bCs/>
          <w:sz w:val="24"/>
          <w:szCs w:val="24"/>
        </w:rPr>
        <w:t>.</w:t>
      </w:r>
    </w:p>
    <w:p w:rsidR="00F43B52" w:rsidRDefault="008B2A27" w:rsidP="00F43B52">
      <w:pPr>
        <w:ind w:left="360"/>
        <w:jc w:val="both"/>
        <w:rPr>
          <w:rFonts w:ascii="Calibri" w:hAnsi="Calibri" w:cs="Calibri"/>
          <w:sz w:val="24"/>
          <w:szCs w:val="24"/>
        </w:rPr>
      </w:pPr>
      <w:r w:rsidRPr="0041293D">
        <w:rPr>
          <w:rFonts w:ascii="Calibri" w:hAnsi="Calibri" w:cs="Calibri"/>
          <w:bCs/>
          <w:sz w:val="24"/>
          <w:szCs w:val="24"/>
        </w:rPr>
        <w:t xml:space="preserve">Organisational structure:  flat management structure and </w:t>
      </w:r>
      <w:r w:rsidR="00C019E0" w:rsidRPr="0041293D">
        <w:rPr>
          <w:rFonts w:ascii="Calibri" w:hAnsi="Calibri" w:cs="Calibri"/>
          <w:bCs/>
          <w:sz w:val="24"/>
          <w:szCs w:val="24"/>
        </w:rPr>
        <w:t>with task culture</w:t>
      </w:r>
      <w:r w:rsidRPr="0041293D">
        <w:rPr>
          <w:rFonts w:ascii="Calibri" w:hAnsi="Calibri" w:cs="Calibri"/>
          <w:bCs/>
          <w:sz w:val="24"/>
          <w:szCs w:val="24"/>
        </w:rPr>
        <w:t xml:space="preserve"> </w:t>
      </w:r>
    </w:p>
    <w:p w:rsidR="00F43B52" w:rsidRDefault="008B2A27" w:rsidP="00F43B52">
      <w:pPr>
        <w:ind w:left="360"/>
        <w:jc w:val="both"/>
        <w:rPr>
          <w:rFonts w:ascii="Calibri" w:hAnsi="Calibri" w:cs="Calibri"/>
          <w:sz w:val="24"/>
          <w:szCs w:val="24"/>
        </w:rPr>
      </w:pPr>
      <w:r w:rsidRPr="0041293D">
        <w:rPr>
          <w:rFonts w:ascii="Calibri" w:hAnsi="Calibri" w:cs="Calibri"/>
          <w:bCs/>
          <w:sz w:val="24"/>
          <w:szCs w:val="24"/>
        </w:rPr>
        <w:t>C</w:t>
      </w:r>
      <w:r w:rsidR="00512147" w:rsidRPr="0041293D">
        <w:rPr>
          <w:rFonts w:ascii="Calibri" w:hAnsi="Calibri" w:cs="Calibri"/>
          <w:bCs/>
          <w:sz w:val="24"/>
          <w:szCs w:val="24"/>
        </w:rPr>
        <w:t xml:space="preserve">ontrol </w:t>
      </w:r>
      <w:r w:rsidR="00512147" w:rsidRPr="0041293D">
        <w:rPr>
          <w:rFonts w:ascii="Calibri" w:hAnsi="Calibri" w:cs="Calibri"/>
          <w:bCs/>
          <w:noProof/>
          <w:sz w:val="24"/>
          <w:szCs w:val="24"/>
        </w:rPr>
        <w:t>system:</w:t>
      </w:r>
      <w:r w:rsidR="00512147" w:rsidRPr="0041293D">
        <w:rPr>
          <w:rFonts w:ascii="Calibri" w:hAnsi="Calibri" w:cs="Calibri"/>
          <w:bCs/>
          <w:sz w:val="24"/>
          <w:szCs w:val="24"/>
        </w:rPr>
        <w:t xml:space="preserve"> there is </w:t>
      </w:r>
      <w:r w:rsidR="007D61B6" w:rsidRPr="0041293D">
        <w:rPr>
          <w:rFonts w:ascii="Calibri" w:hAnsi="Calibri" w:cs="Calibri"/>
          <w:bCs/>
          <w:sz w:val="24"/>
          <w:szCs w:val="24"/>
        </w:rPr>
        <w:t xml:space="preserve">an </w:t>
      </w:r>
      <w:r w:rsidR="001D4C1D" w:rsidRPr="0041293D">
        <w:rPr>
          <w:rFonts w:ascii="Calibri" w:hAnsi="Calibri" w:cs="Calibri"/>
          <w:bCs/>
          <w:sz w:val="24"/>
          <w:szCs w:val="24"/>
        </w:rPr>
        <w:t xml:space="preserve">absence of unnecessary managerial </w:t>
      </w:r>
      <w:r w:rsidR="001D4C1D" w:rsidRPr="0041293D">
        <w:rPr>
          <w:rFonts w:ascii="Calibri" w:hAnsi="Calibri" w:cs="Calibri"/>
          <w:bCs/>
          <w:noProof/>
          <w:sz w:val="24"/>
          <w:szCs w:val="24"/>
        </w:rPr>
        <w:t>hierarchies</w:t>
      </w:r>
      <w:r w:rsidR="00C019E0" w:rsidRPr="0041293D">
        <w:rPr>
          <w:rFonts w:ascii="Calibri" w:hAnsi="Calibri" w:cs="Calibri"/>
          <w:bCs/>
          <w:noProof/>
          <w:sz w:val="24"/>
          <w:szCs w:val="24"/>
        </w:rPr>
        <w:t>.</w:t>
      </w:r>
    </w:p>
    <w:p w:rsidR="00F43B52" w:rsidRDefault="00EC592D" w:rsidP="00F43B52">
      <w:pPr>
        <w:ind w:left="360"/>
        <w:jc w:val="both"/>
        <w:rPr>
          <w:rFonts w:ascii="Calibri" w:hAnsi="Calibri" w:cs="Calibri"/>
          <w:sz w:val="24"/>
          <w:szCs w:val="24"/>
        </w:rPr>
      </w:pPr>
      <w:r>
        <w:rPr>
          <w:rFonts w:ascii="Calibri" w:hAnsi="Calibri" w:cs="Calibri"/>
          <w:bCs/>
          <w:sz w:val="24"/>
          <w:szCs w:val="24"/>
        </w:rPr>
        <w:t>C</w:t>
      </w:r>
      <w:r w:rsidR="00512147" w:rsidRPr="0041293D">
        <w:rPr>
          <w:rFonts w:ascii="Calibri" w:hAnsi="Calibri" w:cs="Calibri"/>
          <w:bCs/>
          <w:sz w:val="24"/>
          <w:szCs w:val="24"/>
        </w:rPr>
        <w:t xml:space="preserve">ontrolled </w:t>
      </w:r>
      <w:r w:rsidR="00C019E0" w:rsidRPr="0041293D">
        <w:rPr>
          <w:rFonts w:ascii="Calibri" w:hAnsi="Calibri" w:cs="Calibri"/>
          <w:bCs/>
          <w:sz w:val="24"/>
          <w:szCs w:val="24"/>
        </w:rPr>
        <w:t xml:space="preserve">system: </w:t>
      </w:r>
      <w:r w:rsidR="00512147" w:rsidRPr="0041293D">
        <w:rPr>
          <w:rFonts w:ascii="Calibri" w:hAnsi="Calibri" w:cs="Calibri"/>
          <w:bCs/>
          <w:sz w:val="24"/>
          <w:szCs w:val="24"/>
        </w:rPr>
        <w:t xml:space="preserve"> CEO /top level of management.</w:t>
      </w:r>
    </w:p>
    <w:p w:rsidR="00F43B52" w:rsidRDefault="00C019E0" w:rsidP="00F43B52">
      <w:pPr>
        <w:ind w:left="360"/>
        <w:jc w:val="both"/>
        <w:rPr>
          <w:rFonts w:ascii="Calibri" w:hAnsi="Calibri" w:cs="Calibri"/>
          <w:bCs/>
          <w:sz w:val="24"/>
          <w:szCs w:val="24"/>
        </w:rPr>
      </w:pPr>
      <w:r w:rsidRPr="0041293D">
        <w:rPr>
          <w:rFonts w:ascii="Calibri" w:hAnsi="Calibri" w:cs="Calibri"/>
          <w:bCs/>
          <w:sz w:val="24"/>
          <w:szCs w:val="24"/>
        </w:rPr>
        <w:t xml:space="preserve">In Google </w:t>
      </w:r>
      <w:r w:rsidRPr="0041293D">
        <w:rPr>
          <w:rFonts w:ascii="Calibri" w:hAnsi="Calibri" w:cs="Calibri"/>
          <w:bCs/>
          <w:noProof/>
          <w:sz w:val="24"/>
          <w:szCs w:val="24"/>
        </w:rPr>
        <w:t>culture indirectly</w:t>
      </w:r>
      <w:r w:rsidRPr="0041293D">
        <w:rPr>
          <w:rFonts w:ascii="Calibri" w:hAnsi="Calibri" w:cs="Calibri"/>
          <w:bCs/>
          <w:sz w:val="24"/>
          <w:szCs w:val="24"/>
        </w:rPr>
        <w:t xml:space="preserve"> Paradigm reinforcing above six </w:t>
      </w:r>
      <w:r w:rsidRPr="0041293D">
        <w:rPr>
          <w:rFonts w:ascii="Calibri" w:hAnsi="Calibri" w:cs="Calibri"/>
          <w:bCs/>
          <w:noProof/>
          <w:sz w:val="24"/>
          <w:szCs w:val="24"/>
        </w:rPr>
        <w:t>element can</w:t>
      </w:r>
      <w:r w:rsidRPr="0041293D">
        <w:rPr>
          <w:rFonts w:ascii="Calibri" w:hAnsi="Calibri" w:cs="Calibri"/>
          <w:bCs/>
          <w:sz w:val="24"/>
          <w:szCs w:val="24"/>
        </w:rPr>
        <w:t xml:space="preserve"> compare with web model.</w:t>
      </w:r>
      <w:bookmarkStart w:id="69" w:name="_Toc4945528"/>
      <w:bookmarkStart w:id="70" w:name="_Toc5186683"/>
      <w:bookmarkStart w:id="71" w:name="_Hlk5120340"/>
    </w:p>
    <w:p w:rsidR="00F43B52" w:rsidRDefault="00F43B52" w:rsidP="007034A0">
      <w:pPr>
        <w:pStyle w:val="Heading1"/>
        <w:rPr>
          <w:bCs/>
          <w:sz w:val="24"/>
          <w:szCs w:val="24"/>
        </w:rPr>
      </w:pPr>
      <w:bookmarkStart w:id="72" w:name="_Toc5392620"/>
      <w:r w:rsidRPr="00FD3EB5">
        <w:rPr>
          <w:noProof/>
        </w:rPr>
        <w:lastRenderedPageBreak/>
        <w:t>3.1</w:t>
      </w:r>
      <w:r w:rsidR="007B4DE0" w:rsidRPr="00FD3EB5">
        <w:rPr>
          <w:noProof/>
        </w:rPr>
        <w:t>.</w:t>
      </w:r>
      <w:r w:rsidR="007B4DE0" w:rsidRPr="00F43B52">
        <w:t xml:space="preserve"> </w:t>
      </w:r>
      <w:r w:rsidR="00BF3710" w:rsidRPr="00F43B52">
        <w:t>Organisational  Ethics</w:t>
      </w:r>
      <w:r w:rsidR="00733CBC" w:rsidRPr="00F43B52">
        <w:t>:</w:t>
      </w:r>
      <w:bookmarkEnd w:id="69"/>
      <w:bookmarkEnd w:id="70"/>
      <w:bookmarkEnd w:id="71"/>
      <w:bookmarkEnd w:id="72"/>
    </w:p>
    <w:p w:rsidR="00F43B52" w:rsidRDefault="00072CCA" w:rsidP="00F43B52">
      <w:pPr>
        <w:ind w:left="360"/>
        <w:jc w:val="both"/>
        <w:rPr>
          <w:rFonts w:ascii="Calibri" w:hAnsi="Calibri" w:cs="Calibri"/>
          <w:bCs/>
          <w:sz w:val="24"/>
          <w:szCs w:val="24"/>
        </w:rPr>
      </w:pPr>
      <w:r w:rsidRPr="0041293D">
        <w:rPr>
          <w:rFonts w:ascii="Calibri" w:eastAsia="Times New Roman" w:hAnsi="Calibri" w:cs="Calibri"/>
          <w:sz w:val="24"/>
          <w:szCs w:val="24"/>
          <w:lang w:eastAsia="en-GB"/>
        </w:rPr>
        <w:t xml:space="preserve">The study </w:t>
      </w:r>
      <w:r w:rsidRPr="00FD3EB5">
        <w:rPr>
          <w:rFonts w:ascii="Calibri" w:eastAsia="Times New Roman" w:hAnsi="Calibri" w:cs="Calibri"/>
          <w:noProof/>
          <w:sz w:val="24"/>
          <w:szCs w:val="24"/>
          <w:lang w:eastAsia="en-GB"/>
        </w:rPr>
        <w:t>about</w:t>
      </w:r>
      <w:r w:rsidR="009A6FE9" w:rsidRPr="00FD3EB5">
        <w:rPr>
          <w:rFonts w:ascii="Calibri" w:eastAsia="Times New Roman" w:hAnsi="Calibri" w:cs="Calibri"/>
          <w:noProof/>
          <w:sz w:val="24"/>
          <w:szCs w:val="24"/>
          <w:lang w:eastAsia="en-GB"/>
        </w:rPr>
        <w:t xml:space="preserve"> business</w:t>
      </w:r>
      <w:r w:rsidR="009A6FE9" w:rsidRPr="0041293D">
        <w:rPr>
          <w:rFonts w:ascii="Calibri" w:eastAsia="Times New Roman" w:hAnsi="Calibri" w:cs="Calibri"/>
          <w:sz w:val="24"/>
          <w:szCs w:val="24"/>
          <w:lang w:eastAsia="en-GB"/>
        </w:rPr>
        <w:t xml:space="preserve"> activities</w:t>
      </w:r>
      <w:r w:rsidRPr="0041293D">
        <w:rPr>
          <w:rFonts w:ascii="Calibri" w:eastAsia="Times New Roman" w:hAnsi="Calibri" w:cs="Calibri"/>
          <w:sz w:val="24"/>
          <w:szCs w:val="24"/>
          <w:lang w:eastAsia="en-GB"/>
        </w:rPr>
        <w:t>, its situations</w:t>
      </w:r>
      <w:r w:rsidR="009A6FE9" w:rsidRPr="0041293D">
        <w:rPr>
          <w:rFonts w:ascii="Calibri" w:eastAsia="Times New Roman" w:hAnsi="Calibri" w:cs="Calibri"/>
          <w:sz w:val="24"/>
          <w:szCs w:val="24"/>
          <w:lang w:eastAsia="en-GB"/>
        </w:rPr>
        <w:t xml:space="preserve"> and </w:t>
      </w:r>
      <w:r w:rsidRPr="0041293D">
        <w:rPr>
          <w:rFonts w:ascii="Calibri" w:eastAsia="Times New Roman" w:hAnsi="Calibri" w:cs="Calibri"/>
          <w:sz w:val="24"/>
          <w:szCs w:val="24"/>
          <w:lang w:eastAsia="en-GB"/>
        </w:rPr>
        <w:t xml:space="preserve">the </w:t>
      </w:r>
      <w:r w:rsidR="009A6FE9" w:rsidRPr="0041293D">
        <w:rPr>
          <w:rFonts w:ascii="Calibri" w:eastAsia="Times New Roman" w:hAnsi="Calibri" w:cs="Calibri"/>
          <w:sz w:val="24"/>
          <w:szCs w:val="24"/>
          <w:lang w:eastAsia="en-GB"/>
        </w:rPr>
        <w:t xml:space="preserve">decisions where it </w:t>
      </w:r>
      <w:r w:rsidR="009A6FE9" w:rsidRPr="0041293D">
        <w:rPr>
          <w:rFonts w:ascii="Calibri" w:eastAsia="Times New Roman" w:hAnsi="Calibri" w:cs="Calibri"/>
          <w:noProof/>
          <w:sz w:val="24"/>
          <w:szCs w:val="24"/>
          <w:lang w:eastAsia="en-GB"/>
        </w:rPr>
        <w:t>addressed</w:t>
      </w:r>
      <w:r w:rsidR="009A6FE9" w:rsidRPr="0041293D">
        <w:rPr>
          <w:rFonts w:ascii="Calibri" w:eastAsia="Times New Roman" w:hAnsi="Calibri" w:cs="Calibri"/>
          <w:sz w:val="24"/>
          <w:szCs w:val="24"/>
          <w:lang w:eastAsia="en-GB"/>
        </w:rPr>
        <w:t xml:space="preserve"> right or wrong is known as the Business ethics</w:t>
      </w:r>
      <w:r w:rsidR="009A6FE9" w:rsidRPr="0041293D">
        <w:rPr>
          <w:rFonts w:ascii="Calibri" w:eastAsia="Times New Roman" w:hAnsi="Calibri" w:cs="Calibri"/>
          <w:noProof/>
          <w:sz w:val="24"/>
          <w:szCs w:val="24"/>
          <w:lang w:eastAsia="en-GB"/>
        </w:rPr>
        <w:t>. (</w:t>
      </w:r>
      <w:r w:rsidR="009A6FE9" w:rsidRPr="0041293D">
        <w:rPr>
          <w:rFonts w:ascii="Calibri" w:eastAsia="Times New Roman" w:hAnsi="Calibri" w:cs="Calibri"/>
          <w:sz w:val="24"/>
          <w:szCs w:val="24"/>
          <w:lang w:eastAsia="en-GB"/>
        </w:rPr>
        <w:t xml:space="preserve"> Crane &amp; Matten, 2010).</w:t>
      </w:r>
    </w:p>
    <w:p w:rsidR="00F43B52" w:rsidRDefault="004B6312" w:rsidP="00F43B52">
      <w:pPr>
        <w:ind w:left="360"/>
        <w:jc w:val="both"/>
        <w:rPr>
          <w:rFonts w:ascii="Calibri" w:hAnsi="Calibri" w:cs="Calibri"/>
          <w:bCs/>
          <w:sz w:val="24"/>
          <w:szCs w:val="24"/>
        </w:rPr>
      </w:pPr>
      <w:r w:rsidRPr="0041293D">
        <w:rPr>
          <w:rFonts w:ascii="Calibri" w:eastAsia="Times New Roman" w:hAnsi="Calibri" w:cs="Calibri"/>
          <w:sz w:val="24"/>
          <w:szCs w:val="24"/>
          <w:lang w:eastAsia="en-GB"/>
        </w:rPr>
        <w:t xml:space="preserve">Ethics is a set of moral principles or values </w:t>
      </w:r>
      <w:r w:rsidR="00F530A4" w:rsidRPr="0041293D">
        <w:rPr>
          <w:rFonts w:ascii="Calibri" w:eastAsia="Times New Roman" w:hAnsi="Calibri" w:cs="Calibri"/>
          <w:sz w:val="24"/>
          <w:szCs w:val="24"/>
          <w:lang w:eastAsia="en-GB"/>
        </w:rPr>
        <w:t xml:space="preserve">that govern a people’s behaviour </w:t>
      </w:r>
      <w:r w:rsidR="00F530A4" w:rsidRPr="0041293D">
        <w:rPr>
          <w:rFonts w:ascii="Calibri" w:eastAsia="Times New Roman" w:hAnsi="Calibri" w:cs="Calibri"/>
          <w:noProof/>
          <w:sz w:val="24"/>
          <w:szCs w:val="24"/>
          <w:lang w:eastAsia="en-GB"/>
        </w:rPr>
        <w:t>or activities</w:t>
      </w:r>
      <w:r w:rsidR="00F530A4" w:rsidRPr="0041293D">
        <w:rPr>
          <w:rFonts w:ascii="Calibri" w:eastAsia="Times New Roman" w:hAnsi="Calibri" w:cs="Calibri"/>
          <w:sz w:val="24"/>
          <w:szCs w:val="24"/>
          <w:lang w:eastAsia="en-GB"/>
        </w:rPr>
        <w:t xml:space="preserve"> </w:t>
      </w:r>
      <w:r w:rsidRPr="0041293D">
        <w:rPr>
          <w:rFonts w:ascii="Calibri" w:eastAsia="Times New Roman" w:hAnsi="Calibri" w:cs="Calibri"/>
          <w:sz w:val="24"/>
          <w:szCs w:val="24"/>
          <w:lang w:eastAsia="en-GB"/>
        </w:rPr>
        <w:t>which plays a</w:t>
      </w:r>
      <w:r w:rsidR="00F530A4" w:rsidRPr="0041293D">
        <w:rPr>
          <w:rFonts w:ascii="Calibri" w:eastAsia="Times New Roman" w:hAnsi="Calibri" w:cs="Calibri"/>
          <w:sz w:val="24"/>
          <w:szCs w:val="24"/>
          <w:lang w:eastAsia="en-GB"/>
        </w:rPr>
        <w:t xml:space="preserve"> significant role for the success </w:t>
      </w:r>
      <w:r w:rsidR="00F530A4" w:rsidRPr="0041293D">
        <w:rPr>
          <w:rFonts w:ascii="Calibri" w:eastAsia="Times New Roman" w:hAnsi="Calibri" w:cs="Calibri"/>
          <w:noProof/>
          <w:sz w:val="24"/>
          <w:szCs w:val="24"/>
          <w:lang w:eastAsia="en-GB"/>
        </w:rPr>
        <w:t>o</w:t>
      </w:r>
      <w:r w:rsidR="00E90AC1" w:rsidRPr="0041293D">
        <w:rPr>
          <w:rFonts w:ascii="Calibri" w:eastAsia="Times New Roman" w:hAnsi="Calibri" w:cs="Calibri"/>
          <w:noProof/>
          <w:sz w:val="24"/>
          <w:szCs w:val="24"/>
          <w:lang w:eastAsia="en-GB"/>
        </w:rPr>
        <w:t>r</w:t>
      </w:r>
      <w:r w:rsidR="00F530A4" w:rsidRPr="0041293D">
        <w:rPr>
          <w:rFonts w:ascii="Calibri" w:eastAsia="Times New Roman" w:hAnsi="Calibri" w:cs="Calibri"/>
          <w:sz w:val="24"/>
          <w:szCs w:val="24"/>
          <w:lang w:eastAsia="en-GB"/>
        </w:rPr>
        <w:t xml:space="preserve"> failure of an organisation.</w:t>
      </w:r>
      <w:bookmarkStart w:id="73" w:name="_Hlk4923390"/>
    </w:p>
    <w:p w:rsidR="00400B83" w:rsidRDefault="00EA3063" w:rsidP="00400B83">
      <w:pPr>
        <w:ind w:left="360"/>
        <w:jc w:val="both"/>
        <w:rPr>
          <w:rFonts w:ascii="Calibri" w:eastAsia="Times New Roman" w:hAnsi="Calibri" w:cs="Calibri"/>
          <w:sz w:val="24"/>
          <w:szCs w:val="24"/>
          <w:lang w:eastAsia="en-GB"/>
        </w:rPr>
      </w:pPr>
      <w:proofErr w:type="spellStart"/>
      <w:r w:rsidRPr="0041293D">
        <w:rPr>
          <w:rFonts w:ascii="Calibri" w:eastAsia="Times New Roman" w:hAnsi="Calibri" w:cs="Calibri"/>
          <w:sz w:val="24"/>
          <w:szCs w:val="24"/>
          <w:lang w:eastAsia="en-GB"/>
        </w:rPr>
        <w:t>Glist</w:t>
      </w:r>
      <w:proofErr w:type="spellEnd"/>
      <w:r w:rsidRPr="0041293D">
        <w:rPr>
          <w:rFonts w:ascii="Calibri" w:eastAsia="Times New Roman" w:hAnsi="Calibri" w:cs="Calibri"/>
          <w:sz w:val="24"/>
          <w:szCs w:val="24"/>
          <w:lang w:eastAsia="en-GB"/>
        </w:rPr>
        <w:t xml:space="preserve"> &amp; </w:t>
      </w:r>
      <w:r w:rsidRPr="0041293D">
        <w:rPr>
          <w:rFonts w:ascii="Calibri" w:eastAsia="Times New Roman" w:hAnsi="Calibri" w:cs="Calibri"/>
          <w:noProof/>
          <w:sz w:val="24"/>
          <w:szCs w:val="24"/>
          <w:lang w:eastAsia="en-GB"/>
        </w:rPr>
        <w:t>Halm</w:t>
      </w:r>
      <w:bookmarkEnd w:id="73"/>
      <w:r w:rsidRPr="0041293D">
        <w:rPr>
          <w:rFonts w:ascii="Calibri" w:eastAsia="Times New Roman" w:hAnsi="Calibri" w:cs="Calibri"/>
          <w:sz w:val="24"/>
          <w:szCs w:val="24"/>
          <w:lang w:eastAsia="en-GB"/>
        </w:rPr>
        <w:t xml:space="preserve"> </w:t>
      </w:r>
      <w:r w:rsidR="00D90315" w:rsidRPr="0041293D">
        <w:rPr>
          <w:rFonts w:ascii="Calibri" w:eastAsia="Times New Roman" w:hAnsi="Calibri" w:cs="Calibri"/>
          <w:sz w:val="24"/>
          <w:szCs w:val="24"/>
          <w:lang w:eastAsia="en-GB"/>
        </w:rPr>
        <w:t>mentioned in</w:t>
      </w:r>
      <w:r w:rsidR="00095B8E" w:rsidRPr="0041293D">
        <w:rPr>
          <w:rFonts w:ascii="Calibri" w:eastAsia="Times New Roman" w:hAnsi="Calibri" w:cs="Calibri"/>
          <w:sz w:val="24"/>
          <w:szCs w:val="24"/>
          <w:lang w:eastAsia="en-GB"/>
        </w:rPr>
        <w:t xml:space="preserve"> </w:t>
      </w:r>
      <w:r w:rsidRPr="0041293D">
        <w:rPr>
          <w:rFonts w:ascii="Calibri" w:eastAsia="Times New Roman" w:hAnsi="Calibri" w:cs="Calibri"/>
          <w:sz w:val="24"/>
          <w:szCs w:val="24"/>
          <w:lang w:eastAsia="en-GB"/>
        </w:rPr>
        <w:t xml:space="preserve">Artificial Intelligence Law Advisor </w:t>
      </w:r>
      <w:r w:rsidR="00D90315" w:rsidRPr="0041293D">
        <w:rPr>
          <w:rFonts w:ascii="Calibri" w:eastAsia="Times New Roman" w:hAnsi="Calibri" w:cs="Calibri"/>
          <w:sz w:val="24"/>
          <w:szCs w:val="24"/>
          <w:lang w:eastAsia="en-GB"/>
        </w:rPr>
        <w:t xml:space="preserve">as a report </w:t>
      </w:r>
      <w:r w:rsidRPr="0041293D">
        <w:rPr>
          <w:rFonts w:ascii="Calibri" w:eastAsia="Times New Roman" w:hAnsi="Calibri" w:cs="Calibri"/>
          <w:noProof/>
          <w:sz w:val="24"/>
          <w:szCs w:val="24"/>
          <w:lang w:eastAsia="en-GB"/>
        </w:rPr>
        <w:t>that how</w:t>
      </w:r>
      <w:r w:rsidRPr="0041293D">
        <w:rPr>
          <w:rFonts w:ascii="Calibri" w:eastAsia="Times New Roman" w:hAnsi="Calibri" w:cs="Calibri"/>
          <w:sz w:val="24"/>
          <w:szCs w:val="24"/>
          <w:lang w:eastAsia="en-GB"/>
        </w:rPr>
        <w:t xml:space="preserve"> important the ethical principles and responsible practices for company’s </w:t>
      </w:r>
      <w:r w:rsidRPr="0041293D">
        <w:rPr>
          <w:rFonts w:ascii="Calibri" w:eastAsia="Times New Roman" w:hAnsi="Calibri" w:cs="Calibri"/>
          <w:noProof/>
          <w:sz w:val="24"/>
          <w:szCs w:val="24"/>
          <w:lang w:eastAsia="en-GB"/>
        </w:rPr>
        <w:t>recognition</w:t>
      </w:r>
      <w:r w:rsidRPr="0041293D">
        <w:rPr>
          <w:rFonts w:ascii="Calibri" w:eastAsia="Times New Roman" w:hAnsi="Calibri" w:cs="Calibri"/>
          <w:sz w:val="24"/>
          <w:szCs w:val="24"/>
          <w:lang w:eastAsia="en-GB"/>
        </w:rPr>
        <w:t xml:space="preserve"> after Google released its ethical principles</w:t>
      </w:r>
      <w:r w:rsidR="00382368" w:rsidRPr="0041293D">
        <w:rPr>
          <w:rFonts w:ascii="Calibri" w:eastAsia="Times New Roman" w:hAnsi="Calibri" w:cs="Calibri"/>
          <w:sz w:val="24"/>
          <w:szCs w:val="24"/>
          <w:lang w:eastAsia="en-GB"/>
        </w:rPr>
        <w:t>, (</w:t>
      </w:r>
      <w:proofErr w:type="spellStart"/>
      <w:r w:rsidR="00382368" w:rsidRPr="0041293D">
        <w:rPr>
          <w:rFonts w:ascii="Calibri" w:eastAsia="Times New Roman" w:hAnsi="Calibri" w:cs="Calibri"/>
          <w:sz w:val="24"/>
          <w:szCs w:val="24"/>
          <w:lang w:eastAsia="en-GB"/>
        </w:rPr>
        <w:t>Glist</w:t>
      </w:r>
      <w:proofErr w:type="spellEnd"/>
      <w:r w:rsidR="00382368" w:rsidRPr="0041293D">
        <w:rPr>
          <w:rFonts w:ascii="Calibri" w:eastAsia="Times New Roman" w:hAnsi="Calibri" w:cs="Calibri"/>
          <w:sz w:val="24"/>
          <w:szCs w:val="24"/>
          <w:lang w:eastAsia="en-GB"/>
        </w:rPr>
        <w:t xml:space="preserve"> &amp; Halm, 2018).</w:t>
      </w:r>
      <w:bookmarkStart w:id="74" w:name="_Toc5186684"/>
    </w:p>
    <w:p w:rsidR="00400B83" w:rsidRDefault="00400B83" w:rsidP="00400B83">
      <w:pPr>
        <w:ind w:left="360"/>
        <w:jc w:val="both"/>
        <w:rPr>
          <w:rFonts w:ascii="Calibri" w:hAnsi="Calibri" w:cs="Calibri"/>
          <w:bCs/>
          <w:sz w:val="24"/>
          <w:szCs w:val="24"/>
        </w:rPr>
      </w:pPr>
      <w:r w:rsidRPr="0041293D">
        <w:rPr>
          <w:rFonts w:ascii="Calibri" w:eastAsia="Times New Roman" w:hAnsi="Calibri" w:cs="Calibri"/>
          <w:sz w:val="24"/>
          <w:szCs w:val="24"/>
          <w:lang w:eastAsia="en-GB"/>
        </w:rPr>
        <w:t xml:space="preserve">Business ethics provides guideline for </w:t>
      </w:r>
      <w:r w:rsidRPr="0041293D">
        <w:rPr>
          <w:rFonts w:ascii="Calibri" w:eastAsia="Times New Roman" w:hAnsi="Calibri" w:cs="Calibri"/>
          <w:noProof/>
          <w:sz w:val="24"/>
          <w:szCs w:val="24"/>
          <w:lang w:eastAsia="en-GB"/>
        </w:rPr>
        <w:t>decision-making</w:t>
      </w:r>
      <w:r w:rsidRPr="0041293D">
        <w:rPr>
          <w:rFonts w:ascii="Calibri" w:eastAsia="Times New Roman" w:hAnsi="Calibri" w:cs="Calibri"/>
          <w:sz w:val="24"/>
          <w:szCs w:val="24"/>
          <w:lang w:eastAsia="en-GB"/>
        </w:rPr>
        <w:t xml:space="preserve"> process for the employees and executives. ethical behaviour directly impacts organisational quality and sustainability. Different organisations or people use their ethical criteria different way, may be ethical or unethical.</w:t>
      </w:r>
    </w:p>
    <w:p w:rsidR="00F43B52" w:rsidRDefault="00F43B52" w:rsidP="00F43B52">
      <w:pPr>
        <w:ind w:left="360"/>
        <w:jc w:val="both"/>
        <w:rPr>
          <w:rFonts w:ascii="Calibri" w:eastAsia="Times New Roman" w:hAnsi="Calibri" w:cs="Calibri"/>
          <w:sz w:val="24"/>
          <w:szCs w:val="24"/>
          <w:lang w:eastAsia="en-GB"/>
        </w:rPr>
      </w:pPr>
    </w:p>
    <w:p w:rsidR="007034A0" w:rsidRDefault="007034A0" w:rsidP="00496030">
      <w:pPr>
        <w:jc w:val="both"/>
        <w:rPr>
          <w:rFonts w:ascii="Calibri" w:eastAsia="Times New Roman" w:hAnsi="Calibri" w:cs="Calibri"/>
          <w:sz w:val="24"/>
          <w:szCs w:val="24"/>
          <w:lang w:eastAsia="en-GB"/>
        </w:rPr>
      </w:pPr>
    </w:p>
    <w:p w:rsidR="007034A0" w:rsidRDefault="007B4DE0" w:rsidP="007034A0">
      <w:pPr>
        <w:pStyle w:val="Heading2"/>
        <w:rPr>
          <w:bCs/>
          <w:sz w:val="24"/>
          <w:szCs w:val="24"/>
        </w:rPr>
      </w:pPr>
      <w:bookmarkStart w:id="75" w:name="_Toc5392621"/>
      <w:r>
        <w:t xml:space="preserve">3.2 </w:t>
      </w:r>
      <w:r w:rsidR="007B4860" w:rsidRPr="00762EE1">
        <w:t>Organisational  Ethics of Google:</w:t>
      </w:r>
      <w:bookmarkEnd w:id="74"/>
      <w:bookmarkEnd w:id="75"/>
    </w:p>
    <w:p w:rsidR="007034A0" w:rsidRDefault="007A515C" w:rsidP="007034A0">
      <w:pPr>
        <w:ind w:left="360"/>
        <w:jc w:val="both"/>
        <w:rPr>
          <w:rFonts w:ascii="Calibri" w:hAnsi="Calibri" w:cs="Calibri"/>
          <w:bCs/>
          <w:sz w:val="24"/>
          <w:szCs w:val="24"/>
        </w:rPr>
      </w:pPr>
      <w:r w:rsidRPr="00A15D50">
        <w:rPr>
          <w:rFonts w:ascii="Calibri" w:eastAsia="Times New Roman" w:hAnsi="Calibri" w:cs="Calibri"/>
          <w:color w:val="000000" w:themeColor="text1"/>
          <w:sz w:val="24"/>
          <w:szCs w:val="24"/>
          <w:lang w:eastAsia="en-GB"/>
        </w:rPr>
        <w:t xml:space="preserve">The organisational </w:t>
      </w:r>
      <w:r w:rsidR="0040663B" w:rsidRPr="00A15D50">
        <w:rPr>
          <w:rFonts w:ascii="Calibri" w:eastAsia="Times New Roman" w:hAnsi="Calibri" w:cs="Calibri"/>
          <w:color w:val="000000" w:themeColor="text1"/>
          <w:sz w:val="24"/>
          <w:szCs w:val="24"/>
          <w:lang w:eastAsia="en-GB"/>
        </w:rPr>
        <w:t>ethics</w:t>
      </w:r>
      <w:r w:rsidRPr="00A15D50">
        <w:rPr>
          <w:rFonts w:ascii="Calibri" w:eastAsia="Times New Roman" w:hAnsi="Calibri" w:cs="Calibri"/>
          <w:color w:val="000000" w:themeColor="text1"/>
          <w:sz w:val="24"/>
          <w:szCs w:val="24"/>
          <w:lang w:eastAsia="en-GB"/>
        </w:rPr>
        <w:t xml:space="preserve"> and its culture supported to</w:t>
      </w:r>
      <w:r w:rsidR="0040663B" w:rsidRPr="00A15D50">
        <w:rPr>
          <w:rFonts w:ascii="Calibri" w:eastAsia="Times New Roman" w:hAnsi="Calibri" w:cs="Calibri"/>
          <w:color w:val="000000" w:themeColor="text1"/>
          <w:sz w:val="24"/>
          <w:szCs w:val="24"/>
          <w:lang w:eastAsia="en-GB"/>
        </w:rPr>
        <w:t xml:space="preserve"> create </w:t>
      </w:r>
      <w:r w:rsidR="0040663B" w:rsidRPr="00FD3EB5">
        <w:rPr>
          <w:rFonts w:ascii="Calibri" w:eastAsia="Times New Roman" w:hAnsi="Calibri" w:cs="Calibri"/>
          <w:noProof/>
          <w:color w:val="000000" w:themeColor="text1"/>
          <w:sz w:val="24"/>
          <w:szCs w:val="24"/>
          <w:lang w:eastAsia="en-GB"/>
        </w:rPr>
        <w:t>happy</w:t>
      </w:r>
      <w:r w:rsidRPr="00FD3EB5">
        <w:rPr>
          <w:rFonts w:ascii="Calibri" w:eastAsia="Times New Roman" w:hAnsi="Calibri" w:cs="Calibri"/>
          <w:noProof/>
          <w:color w:val="000000" w:themeColor="text1"/>
          <w:sz w:val="24"/>
          <w:szCs w:val="24"/>
          <w:lang w:eastAsia="en-GB"/>
        </w:rPr>
        <w:t xml:space="preserve"> </w:t>
      </w:r>
      <w:r w:rsidR="0040663B" w:rsidRPr="00FD3EB5">
        <w:rPr>
          <w:rFonts w:ascii="Calibri" w:eastAsia="Times New Roman" w:hAnsi="Calibri" w:cs="Calibri"/>
          <w:noProof/>
          <w:color w:val="000000" w:themeColor="text1"/>
          <w:sz w:val="24"/>
          <w:szCs w:val="24"/>
          <w:lang w:eastAsia="en-GB"/>
        </w:rPr>
        <w:t>working</w:t>
      </w:r>
      <w:r w:rsidR="0040663B" w:rsidRPr="00A15D50">
        <w:rPr>
          <w:rFonts w:ascii="Calibri" w:eastAsia="Times New Roman" w:hAnsi="Calibri" w:cs="Calibri"/>
          <w:color w:val="000000" w:themeColor="text1"/>
          <w:sz w:val="24"/>
          <w:szCs w:val="24"/>
          <w:lang w:eastAsia="en-GB"/>
        </w:rPr>
        <w:t xml:space="preserve"> </w:t>
      </w:r>
      <w:r w:rsidR="0040663B" w:rsidRPr="00FD3EB5">
        <w:rPr>
          <w:rFonts w:ascii="Calibri" w:eastAsia="Times New Roman" w:hAnsi="Calibri" w:cs="Calibri"/>
          <w:noProof/>
          <w:color w:val="000000" w:themeColor="text1"/>
          <w:sz w:val="24"/>
          <w:szCs w:val="24"/>
          <w:lang w:eastAsia="en-GB"/>
        </w:rPr>
        <w:t>environment in</w:t>
      </w:r>
      <w:r w:rsidR="0040663B" w:rsidRPr="00A15D50">
        <w:rPr>
          <w:rFonts w:ascii="Calibri" w:eastAsia="Times New Roman" w:hAnsi="Calibri" w:cs="Calibri"/>
          <w:color w:val="000000" w:themeColor="text1"/>
          <w:sz w:val="24"/>
          <w:szCs w:val="24"/>
          <w:lang w:eastAsia="en-GB"/>
        </w:rPr>
        <w:t xml:space="preserve"> the </w:t>
      </w:r>
      <w:r w:rsidR="0040663B" w:rsidRPr="00A15D50">
        <w:rPr>
          <w:rFonts w:ascii="Calibri" w:eastAsia="Times New Roman" w:hAnsi="Calibri" w:cs="Calibri"/>
          <w:noProof/>
          <w:color w:val="000000" w:themeColor="text1"/>
          <w:sz w:val="24"/>
          <w:szCs w:val="24"/>
          <w:lang w:eastAsia="en-GB"/>
        </w:rPr>
        <w:t>workplace</w:t>
      </w:r>
      <w:r w:rsidRPr="00A15D50">
        <w:rPr>
          <w:rFonts w:ascii="Calibri" w:eastAsia="Times New Roman" w:hAnsi="Calibri" w:cs="Calibri"/>
          <w:noProof/>
          <w:color w:val="000000" w:themeColor="text1"/>
          <w:sz w:val="24"/>
          <w:szCs w:val="24"/>
          <w:lang w:eastAsia="en-GB"/>
        </w:rPr>
        <w:t xml:space="preserve"> </w:t>
      </w:r>
      <w:r w:rsidRPr="00A15D50">
        <w:rPr>
          <w:rFonts w:ascii="Calibri" w:eastAsia="Times New Roman" w:hAnsi="Calibri" w:cs="Calibri"/>
          <w:color w:val="000000" w:themeColor="text1"/>
          <w:sz w:val="24"/>
          <w:szCs w:val="24"/>
          <w:lang w:eastAsia="en-GB"/>
        </w:rPr>
        <w:t>and</w:t>
      </w:r>
      <w:r w:rsidR="0040663B" w:rsidRPr="00A15D50">
        <w:rPr>
          <w:rFonts w:ascii="Calibri" w:eastAsia="Times New Roman" w:hAnsi="Calibri" w:cs="Calibri"/>
          <w:color w:val="000000" w:themeColor="text1"/>
          <w:sz w:val="24"/>
          <w:szCs w:val="24"/>
          <w:lang w:eastAsia="en-GB"/>
        </w:rPr>
        <w:t xml:space="preserve"> encouraging employees to creat</w:t>
      </w:r>
      <w:r w:rsidRPr="00A15D50">
        <w:rPr>
          <w:rFonts w:ascii="Calibri" w:eastAsia="Times New Roman" w:hAnsi="Calibri" w:cs="Calibri"/>
          <w:color w:val="000000" w:themeColor="text1"/>
          <w:sz w:val="24"/>
          <w:szCs w:val="24"/>
          <w:lang w:eastAsia="en-GB"/>
        </w:rPr>
        <w:t xml:space="preserve">ive environment which enhanced </w:t>
      </w:r>
      <w:r w:rsidRPr="00FD3EB5">
        <w:rPr>
          <w:rFonts w:ascii="Calibri" w:eastAsia="Times New Roman" w:hAnsi="Calibri" w:cs="Calibri"/>
          <w:noProof/>
          <w:color w:val="000000" w:themeColor="text1"/>
          <w:sz w:val="24"/>
          <w:szCs w:val="24"/>
          <w:lang w:eastAsia="en-GB"/>
        </w:rPr>
        <w:t>the</w:t>
      </w:r>
      <w:r w:rsidR="0040663B" w:rsidRPr="00FD3EB5">
        <w:rPr>
          <w:rFonts w:ascii="Calibri" w:eastAsia="Times New Roman" w:hAnsi="Calibri" w:cs="Calibri"/>
          <w:noProof/>
          <w:color w:val="000000" w:themeColor="text1"/>
          <w:sz w:val="24"/>
          <w:szCs w:val="24"/>
          <w:lang w:eastAsia="en-GB"/>
        </w:rPr>
        <w:t xml:space="preserve"> innovati</w:t>
      </w:r>
      <w:r w:rsidRPr="00FD3EB5">
        <w:rPr>
          <w:rFonts w:ascii="Calibri" w:eastAsia="Times New Roman" w:hAnsi="Calibri" w:cs="Calibri"/>
          <w:noProof/>
          <w:color w:val="000000" w:themeColor="text1"/>
          <w:sz w:val="24"/>
          <w:szCs w:val="24"/>
          <w:lang w:eastAsia="en-GB"/>
        </w:rPr>
        <w:t>ons</w:t>
      </w:r>
      <w:r w:rsidRPr="00A15D50">
        <w:rPr>
          <w:rFonts w:ascii="Calibri" w:eastAsia="Times New Roman" w:hAnsi="Calibri" w:cs="Calibri"/>
          <w:color w:val="000000" w:themeColor="text1"/>
          <w:sz w:val="24"/>
          <w:szCs w:val="24"/>
          <w:lang w:eastAsia="en-GB"/>
        </w:rPr>
        <w:t xml:space="preserve"> which influence the productivity of company.</w:t>
      </w:r>
      <w:r w:rsidR="004654A1" w:rsidRPr="00A15D50">
        <w:rPr>
          <w:rFonts w:ascii="Calibri" w:eastAsia="Times New Roman" w:hAnsi="Calibri" w:cs="Calibri"/>
          <w:color w:val="000000" w:themeColor="text1"/>
          <w:sz w:val="24"/>
          <w:szCs w:val="24"/>
          <w:lang w:eastAsia="en-GB"/>
        </w:rPr>
        <w:t xml:space="preserve"> </w:t>
      </w:r>
      <w:r w:rsidR="004654A1" w:rsidRPr="00A15D50">
        <w:rPr>
          <w:rFonts w:ascii="Calibri" w:eastAsia="Times New Roman" w:hAnsi="Calibri" w:cs="Calibri"/>
          <w:noProof/>
          <w:color w:val="000000" w:themeColor="text1"/>
          <w:sz w:val="24"/>
          <w:szCs w:val="24"/>
          <w:lang w:eastAsia="en-GB"/>
        </w:rPr>
        <w:t xml:space="preserve">Investment in renewable energy and </w:t>
      </w:r>
      <w:r w:rsidR="004654A1" w:rsidRPr="00FD3EB5">
        <w:rPr>
          <w:rFonts w:ascii="Calibri" w:eastAsia="Times New Roman" w:hAnsi="Calibri" w:cs="Calibri"/>
          <w:noProof/>
          <w:color w:val="000000" w:themeColor="text1"/>
          <w:sz w:val="24"/>
          <w:szCs w:val="24"/>
          <w:lang w:eastAsia="en-GB"/>
        </w:rPr>
        <w:t>enviro</w:t>
      </w:r>
      <w:r w:rsidR="00FD3EB5">
        <w:rPr>
          <w:rFonts w:ascii="Calibri" w:eastAsia="Times New Roman" w:hAnsi="Calibri" w:cs="Calibri"/>
          <w:noProof/>
          <w:color w:val="000000" w:themeColor="text1"/>
          <w:sz w:val="24"/>
          <w:szCs w:val="24"/>
          <w:lang w:eastAsia="en-GB"/>
        </w:rPr>
        <w:t>n</w:t>
      </w:r>
      <w:r w:rsidR="004654A1" w:rsidRPr="00FD3EB5">
        <w:rPr>
          <w:rFonts w:ascii="Calibri" w:eastAsia="Times New Roman" w:hAnsi="Calibri" w:cs="Calibri"/>
          <w:noProof/>
          <w:color w:val="000000" w:themeColor="text1"/>
          <w:sz w:val="24"/>
          <w:szCs w:val="24"/>
          <w:lang w:eastAsia="en-GB"/>
        </w:rPr>
        <w:t>mental</w:t>
      </w:r>
      <w:r w:rsidR="004654A1" w:rsidRPr="00A15D50">
        <w:rPr>
          <w:rFonts w:ascii="Calibri" w:eastAsia="Times New Roman" w:hAnsi="Calibri" w:cs="Calibri"/>
          <w:noProof/>
          <w:color w:val="000000" w:themeColor="text1"/>
          <w:sz w:val="24"/>
          <w:szCs w:val="24"/>
          <w:lang w:eastAsia="en-GB"/>
        </w:rPr>
        <w:t xml:space="preserve"> conservation sector is one of the great ethical job of Google,</w:t>
      </w:r>
      <w:r w:rsidR="0040663B" w:rsidRPr="00A15D50">
        <w:rPr>
          <w:rFonts w:ascii="Calibri" w:eastAsia="Times New Roman" w:hAnsi="Calibri" w:cs="Calibri"/>
          <w:noProof/>
          <w:color w:val="000000" w:themeColor="text1"/>
          <w:sz w:val="24"/>
          <w:szCs w:val="24"/>
          <w:lang w:eastAsia="en-GB"/>
        </w:rPr>
        <w:t>(</w:t>
      </w:r>
      <w:r w:rsidR="0040663B" w:rsidRPr="00A15D50">
        <w:rPr>
          <w:rFonts w:ascii="Calibri" w:eastAsia="Times New Roman" w:hAnsi="Calibri" w:cs="Calibri"/>
          <w:color w:val="000000" w:themeColor="text1"/>
          <w:sz w:val="24"/>
          <w:szCs w:val="24"/>
          <w:lang w:eastAsia="en-GB"/>
        </w:rPr>
        <w:t>Bhatnagar, 2016).</w:t>
      </w:r>
    </w:p>
    <w:p w:rsidR="007034A0" w:rsidRDefault="0040663B" w:rsidP="007034A0">
      <w:pPr>
        <w:ind w:left="360"/>
        <w:jc w:val="both"/>
        <w:rPr>
          <w:rFonts w:ascii="Calibri" w:hAnsi="Calibri" w:cs="Calibri"/>
          <w:bCs/>
          <w:sz w:val="24"/>
          <w:szCs w:val="24"/>
        </w:rPr>
      </w:pPr>
      <w:r w:rsidRPr="00A15D50">
        <w:rPr>
          <w:rFonts w:ascii="Calibri" w:eastAsia="Times New Roman" w:hAnsi="Calibri" w:cs="Calibri"/>
          <w:noProof/>
          <w:color w:val="000000" w:themeColor="text1"/>
          <w:sz w:val="24"/>
          <w:szCs w:val="24"/>
          <w:lang w:eastAsia="en-GB"/>
        </w:rPr>
        <w:t xml:space="preserve">Google </w:t>
      </w:r>
      <w:r w:rsidR="00A15D50" w:rsidRPr="00A15D50">
        <w:rPr>
          <w:rFonts w:ascii="Calibri" w:eastAsia="Times New Roman" w:hAnsi="Calibri" w:cs="Calibri"/>
          <w:noProof/>
          <w:color w:val="000000" w:themeColor="text1"/>
          <w:sz w:val="24"/>
          <w:szCs w:val="24"/>
          <w:lang w:eastAsia="en-GB"/>
        </w:rPr>
        <w:t>has been</w:t>
      </w:r>
      <w:r w:rsidRPr="00A15D50">
        <w:rPr>
          <w:rFonts w:ascii="Calibri" w:eastAsia="Times New Roman" w:hAnsi="Calibri" w:cs="Calibri"/>
          <w:noProof/>
          <w:color w:val="000000" w:themeColor="text1"/>
          <w:sz w:val="24"/>
          <w:szCs w:val="24"/>
          <w:lang w:eastAsia="en-GB"/>
        </w:rPr>
        <w:t xml:space="preserve"> criticised in intern</w:t>
      </w:r>
      <w:r w:rsidR="009F6F30" w:rsidRPr="00A15D50">
        <w:rPr>
          <w:rFonts w:ascii="Calibri" w:eastAsia="Times New Roman" w:hAnsi="Calibri" w:cs="Calibri"/>
          <w:noProof/>
          <w:color w:val="000000" w:themeColor="text1"/>
          <w:sz w:val="24"/>
          <w:szCs w:val="24"/>
          <w:lang w:eastAsia="en-GB"/>
        </w:rPr>
        <w:t>et</w:t>
      </w:r>
      <w:r w:rsidRPr="00A15D50">
        <w:rPr>
          <w:rFonts w:ascii="Calibri" w:eastAsia="Times New Roman" w:hAnsi="Calibri" w:cs="Calibri"/>
          <w:noProof/>
          <w:color w:val="000000" w:themeColor="text1"/>
          <w:sz w:val="24"/>
          <w:szCs w:val="24"/>
          <w:lang w:eastAsia="en-GB"/>
        </w:rPr>
        <w:t xml:space="preserve"> world in the case of censorship compromise between China and Google, Google </w:t>
      </w:r>
      <w:r w:rsidR="00A15D50" w:rsidRPr="00A15D50">
        <w:rPr>
          <w:rFonts w:ascii="Calibri" w:eastAsia="Times New Roman" w:hAnsi="Calibri" w:cs="Calibri"/>
          <w:noProof/>
          <w:color w:val="000000" w:themeColor="text1"/>
          <w:sz w:val="24"/>
          <w:szCs w:val="24"/>
          <w:lang w:eastAsia="en-GB"/>
        </w:rPr>
        <w:t>turn</w:t>
      </w:r>
      <w:r w:rsidRPr="00A15D50">
        <w:rPr>
          <w:rFonts w:ascii="Calibri" w:eastAsia="Times New Roman" w:hAnsi="Calibri" w:cs="Calibri"/>
          <w:noProof/>
          <w:color w:val="000000" w:themeColor="text1"/>
          <w:sz w:val="24"/>
          <w:szCs w:val="24"/>
          <w:lang w:eastAsia="en-GB"/>
        </w:rPr>
        <w:t xml:space="preserve"> the conflict between country law and company ethics in favo</w:t>
      </w:r>
      <w:r w:rsidR="009F6F30" w:rsidRPr="00A15D50">
        <w:rPr>
          <w:rFonts w:ascii="Calibri" w:eastAsia="Times New Roman" w:hAnsi="Calibri" w:cs="Calibri"/>
          <w:noProof/>
          <w:color w:val="000000" w:themeColor="text1"/>
          <w:sz w:val="24"/>
          <w:szCs w:val="24"/>
          <w:lang w:eastAsia="en-GB"/>
        </w:rPr>
        <w:t>u</w:t>
      </w:r>
      <w:r w:rsidRPr="00A15D50">
        <w:rPr>
          <w:rFonts w:ascii="Calibri" w:eastAsia="Times New Roman" w:hAnsi="Calibri" w:cs="Calibri"/>
          <w:noProof/>
          <w:color w:val="000000" w:themeColor="text1"/>
          <w:sz w:val="24"/>
          <w:szCs w:val="24"/>
          <w:lang w:eastAsia="en-GB"/>
        </w:rPr>
        <w:t>r of ethics, (Heineman, 2010).</w:t>
      </w:r>
      <w:r w:rsidR="007F3F52" w:rsidRPr="00A15D50">
        <w:rPr>
          <w:rFonts w:ascii="Calibri" w:eastAsia="Times New Roman" w:hAnsi="Calibri" w:cs="Calibri"/>
          <w:noProof/>
          <w:color w:val="000000" w:themeColor="text1"/>
          <w:sz w:val="24"/>
          <w:szCs w:val="24"/>
          <w:lang w:eastAsia="en-GB"/>
        </w:rPr>
        <w:t xml:space="preserve">  </w:t>
      </w:r>
    </w:p>
    <w:p w:rsidR="007034A0" w:rsidRDefault="00FE314A" w:rsidP="007034A0">
      <w:pPr>
        <w:ind w:left="360"/>
        <w:jc w:val="both"/>
        <w:rPr>
          <w:rFonts w:ascii="Calibri" w:hAnsi="Calibri" w:cs="Calibri"/>
          <w:bCs/>
          <w:sz w:val="24"/>
          <w:szCs w:val="24"/>
        </w:rPr>
      </w:pPr>
      <w:r w:rsidRPr="0041293D">
        <w:rPr>
          <w:rFonts w:ascii="Calibri" w:eastAsia="Times New Roman" w:hAnsi="Calibri" w:cs="Calibri"/>
          <w:sz w:val="24"/>
          <w:szCs w:val="24"/>
          <w:lang w:eastAsia="en-GB"/>
        </w:rPr>
        <w:t xml:space="preserve">Google’s code of conduct “don’t be evil” impresses its organisation mission, beliefs that describes its ethical, social, and environmental sustainability. These words applying by Google are so impressive </w:t>
      </w:r>
      <w:r w:rsidR="005C6FC1" w:rsidRPr="0041293D">
        <w:rPr>
          <w:rFonts w:ascii="Calibri" w:eastAsia="Times New Roman" w:hAnsi="Calibri" w:cs="Calibri"/>
          <w:sz w:val="24"/>
          <w:szCs w:val="24"/>
          <w:lang w:eastAsia="en-GB"/>
        </w:rPr>
        <w:t>for its</w:t>
      </w:r>
      <w:r w:rsidRPr="0041293D">
        <w:rPr>
          <w:rFonts w:ascii="Calibri" w:eastAsia="Times New Roman" w:hAnsi="Calibri" w:cs="Calibri"/>
          <w:sz w:val="24"/>
          <w:szCs w:val="24"/>
          <w:lang w:eastAsia="en-GB"/>
        </w:rPr>
        <w:t xml:space="preserve"> customer</w:t>
      </w:r>
      <w:r w:rsidR="005C6FC1" w:rsidRPr="0041293D">
        <w:rPr>
          <w:rFonts w:ascii="Calibri" w:eastAsia="Times New Roman" w:hAnsi="Calibri" w:cs="Calibri"/>
          <w:sz w:val="24"/>
          <w:szCs w:val="24"/>
          <w:lang w:eastAsia="en-GB"/>
        </w:rPr>
        <w:t>s</w:t>
      </w:r>
      <w:r w:rsidRPr="0041293D">
        <w:rPr>
          <w:rFonts w:ascii="Calibri" w:eastAsia="Times New Roman" w:hAnsi="Calibri" w:cs="Calibri"/>
          <w:sz w:val="24"/>
          <w:szCs w:val="24"/>
          <w:lang w:eastAsia="en-GB"/>
        </w:rPr>
        <w:t xml:space="preserve"> </w:t>
      </w:r>
      <w:r w:rsidR="005C6FC1" w:rsidRPr="0041293D">
        <w:rPr>
          <w:rFonts w:ascii="Calibri" w:eastAsia="Times New Roman" w:hAnsi="Calibri" w:cs="Calibri"/>
          <w:sz w:val="24"/>
          <w:szCs w:val="24"/>
          <w:lang w:eastAsia="en-GB"/>
        </w:rPr>
        <w:t xml:space="preserve">and employees </w:t>
      </w:r>
      <w:r w:rsidRPr="0041293D">
        <w:rPr>
          <w:rFonts w:ascii="Calibri" w:eastAsia="Times New Roman" w:hAnsi="Calibri" w:cs="Calibri"/>
          <w:sz w:val="24"/>
          <w:szCs w:val="24"/>
          <w:lang w:eastAsia="en-GB"/>
        </w:rPr>
        <w:t xml:space="preserve">but in </w:t>
      </w:r>
      <w:r w:rsidRPr="0041293D">
        <w:rPr>
          <w:rFonts w:ascii="Calibri" w:eastAsia="Times New Roman" w:hAnsi="Calibri" w:cs="Calibri"/>
          <w:noProof/>
          <w:sz w:val="24"/>
          <w:szCs w:val="24"/>
          <w:lang w:eastAsia="en-GB"/>
        </w:rPr>
        <w:t>practice</w:t>
      </w:r>
      <w:r w:rsidR="007A0D16" w:rsidRPr="0041293D">
        <w:rPr>
          <w:rFonts w:ascii="Calibri" w:eastAsia="Times New Roman" w:hAnsi="Calibri" w:cs="Calibri"/>
          <w:noProof/>
          <w:sz w:val="24"/>
          <w:szCs w:val="24"/>
          <w:lang w:eastAsia="en-GB"/>
        </w:rPr>
        <w:t>,</w:t>
      </w:r>
      <w:r w:rsidRPr="0041293D">
        <w:rPr>
          <w:rFonts w:ascii="Calibri" w:eastAsia="Times New Roman" w:hAnsi="Calibri" w:cs="Calibri"/>
          <w:sz w:val="24"/>
          <w:szCs w:val="24"/>
          <w:lang w:eastAsia="en-GB"/>
        </w:rPr>
        <w:t xml:space="preserve"> there are so many failure </w:t>
      </w:r>
      <w:r w:rsidR="005C6FC1" w:rsidRPr="0041293D">
        <w:rPr>
          <w:rFonts w:ascii="Calibri" w:eastAsia="Times New Roman" w:hAnsi="Calibri" w:cs="Calibri"/>
          <w:sz w:val="24"/>
          <w:szCs w:val="24"/>
          <w:lang w:eastAsia="en-GB"/>
        </w:rPr>
        <w:t xml:space="preserve">has </w:t>
      </w:r>
      <w:r w:rsidRPr="0041293D">
        <w:rPr>
          <w:rFonts w:ascii="Calibri" w:eastAsia="Times New Roman" w:hAnsi="Calibri" w:cs="Calibri"/>
          <w:sz w:val="24"/>
          <w:szCs w:val="24"/>
          <w:lang w:eastAsia="en-GB"/>
        </w:rPr>
        <w:t>seen during the implementation.</w:t>
      </w:r>
      <w:r w:rsidR="00727BC0" w:rsidRPr="0041293D">
        <w:rPr>
          <w:rFonts w:ascii="Calibri" w:eastAsia="Times New Roman" w:hAnsi="Calibri" w:cs="Calibri"/>
          <w:sz w:val="24"/>
          <w:szCs w:val="24"/>
          <w:lang w:eastAsia="en-GB"/>
        </w:rPr>
        <w:t xml:space="preserve"> There are so many ethical issues like discriminations within organisation, break down the international laws, data </w:t>
      </w:r>
      <w:r w:rsidR="00727BC0" w:rsidRPr="0041293D">
        <w:rPr>
          <w:rFonts w:ascii="Calibri" w:eastAsia="Times New Roman" w:hAnsi="Calibri" w:cs="Calibri"/>
          <w:noProof/>
          <w:sz w:val="24"/>
          <w:szCs w:val="24"/>
          <w:lang w:eastAsia="en-GB"/>
        </w:rPr>
        <w:t>protection</w:t>
      </w:r>
      <w:r w:rsidR="00727BC0" w:rsidRPr="0041293D">
        <w:rPr>
          <w:rFonts w:ascii="Calibri" w:eastAsia="Times New Roman" w:hAnsi="Calibri" w:cs="Calibri"/>
          <w:sz w:val="24"/>
          <w:szCs w:val="24"/>
          <w:lang w:eastAsia="en-GB"/>
        </w:rPr>
        <w:t xml:space="preserve"> and privacy issues related to the organisation’s ethic</w:t>
      </w:r>
      <w:r w:rsidR="003D1EDD" w:rsidRPr="0041293D">
        <w:rPr>
          <w:rFonts w:ascii="Calibri" w:eastAsia="Times New Roman" w:hAnsi="Calibri" w:cs="Calibri"/>
          <w:sz w:val="24"/>
          <w:szCs w:val="24"/>
          <w:lang w:eastAsia="en-GB"/>
        </w:rPr>
        <w:t xml:space="preserve">al </w:t>
      </w:r>
      <w:r w:rsidR="003D1EDD" w:rsidRPr="00D9288C">
        <w:rPr>
          <w:rFonts w:ascii="Calibri" w:eastAsia="Times New Roman" w:hAnsi="Calibri" w:cs="Calibri"/>
          <w:noProof/>
          <w:sz w:val="24"/>
          <w:szCs w:val="24"/>
          <w:lang w:eastAsia="en-GB"/>
        </w:rPr>
        <w:t>questions are</w:t>
      </w:r>
      <w:r w:rsidR="003D1EDD" w:rsidRPr="0041293D">
        <w:rPr>
          <w:rFonts w:ascii="Calibri" w:eastAsia="Times New Roman" w:hAnsi="Calibri" w:cs="Calibri"/>
          <w:sz w:val="24"/>
          <w:szCs w:val="24"/>
          <w:lang w:eastAsia="en-GB"/>
        </w:rPr>
        <w:t xml:space="preserve"> raised </w:t>
      </w:r>
      <w:r w:rsidR="00A423FB" w:rsidRPr="0041293D">
        <w:rPr>
          <w:rFonts w:ascii="Calibri" w:eastAsia="Times New Roman" w:hAnsi="Calibri" w:cs="Calibri"/>
          <w:sz w:val="24"/>
          <w:szCs w:val="24"/>
          <w:lang w:eastAsia="en-GB"/>
        </w:rPr>
        <w:t>in global market (Business Insider, 2013)</w:t>
      </w:r>
      <w:r w:rsidR="00EC592D">
        <w:rPr>
          <w:rFonts w:ascii="Calibri" w:eastAsia="Times New Roman" w:hAnsi="Calibri" w:cs="Calibri"/>
          <w:sz w:val="24"/>
          <w:szCs w:val="24"/>
          <w:lang w:eastAsia="en-GB"/>
        </w:rPr>
        <w:t>.</w:t>
      </w:r>
    </w:p>
    <w:p w:rsidR="007034A0" w:rsidRDefault="002C2CA3" w:rsidP="007034A0">
      <w:pPr>
        <w:ind w:left="360"/>
        <w:jc w:val="both"/>
        <w:rPr>
          <w:rFonts w:ascii="Calibri" w:hAnsi="Calibri" w:cs="Calibri"/>
          <w:bCs/>
          <w:sz w:val="24"/>
          <w:szCs w:val="24"/>
        </w:rPr>
      </w:pPr>
      <w:r w:rsidRPr="0041293D">
        <w:rPr>
          <w:rFonts w:ascii="Calibri" w:eastAsia="Times New Roman" w:hAnsi="Calibri" w:cs="Calibri"/>
          <w:noProof/>
          <w:sz w:val="24"/>
          <w:szCs w:val="24"/>
          <w:lang w:eastAsia="en-GB"/>
        </w:rPr>
        <w:t>Catherin</w:t>
      </w:r>
      <w:r w:rsidR="007A0D16" w:rsidRPr="0041293D">
        <w:rPr>
          <w:rFonts w:ascii="Calibri" w:eastAsia="Times New Roman" w:hAnsi="Calibri" w:cs="Calibri"/>
          <w:noProof/>
          <w:sz w:val="24"/>
          <w:szCs w:val="24"/>
          <w:lang w:eastAsia="en-GB"/>
        </w:rPr>
        <w:t>e</w:t>
      </w:r>
      <w:r w:rsidRPr="0041293D">
        <w:rPr>
          <w:rFonts w:ascii="Calibri" w:eastAsia="Times New Roman" w:hAnsi="Calibri" w:cs="Calibri"/>
          <w:noProof/>
          <w:sz w:val="24"/>
          <w:szCs w:val="24"/>
          <w:lang w:eastAsia="en-GB"/>
        </w:rPr>
        <w:t xml:space="preserve"> Flick repo</w:t>
      </w:r>
      <w:r w:rsidR="007A0D16" w:rsidRPr="0041293D">
        <w:rPr>
          <w:rFonts w:ascii="Calibri" w:eastAsia="Times New Roman" w:hAnsi="Calibri" w:cs="Calibri"/>
          <w:noProof/>
          <w:sz w:val="24"/>
          <w:szCs w:val="24"/>
          <w:lang w:eastAsia="en-GB"/>
        </w:rPr>
        <w:t>r</w:t>
      </w:r>
      <w:r w:rsidRPr="0041293D">
        <w:rPr>
          <w:rFonts w:ascii="Calibri" w:eastAsia="Times New Roman" w:hAnsi="Calibri" w:cs="Calibri"/>
          <w:noProof/>
          <w:sz w:val="24"/>
          <w:szCs w:val="24"/>
          <w:lang w:eastAsia="en-GB"/>
        </w:rPr>
        <w:t>ted in</w:t>
      </w:r>
      <w:r w:rsidR="00E235E3" w:rsidRPr="0041293D">
        <w:rPr>
          <w:rFonts w:ascii="Calibri" w:eastAsia="Times New Roman" w:hAnsi="Calibri" w:cs="Calibri"/>
          <w:noProof/>
          <w:sz w:val="24"/>
          <w:szCs w:val="24"/>
          <w:lang w:eastAsia="en-GB"/>
        </w:rPr>
        <w:t xml:space="preserve"> </w:t>
      </w:r>
      <w:r w:rsidRPr="0041293D">
        <w:rPr>
          <w:rFonts w:ascii="Calibri" w:eastAsia="Times New Roman" w:hAnsi="Calibri" w:cs="Calibri"/>
          <w:noProof/>
          <w:sz w:val="24"/>
          <w:szCs w:val="24"/>
          <w:lang w:eastAsia="en-GB"/>
        </w:rPr>
        <w:t>Independent that Google pla</w:t>
      </w:r>
      <w:r w:rsidR="007A0D16" w:rsidRPr="0041293D">
        <w:rPr>
          <w:rFonts w:ascii="Calibri" w:eastAsia="Times New Roman" w:hAnsi="Calibri" w:cs="Calibri"/>
          <w:noProof/>
          <w:sz w:val="24"/>
          <w:szCs w:val="24"/>
          <w:lang w:eastAsia="en-GB"/>
        </w:rPr>
        <w:t>n</w:t>
      </w:r>
      <w:r w:rsidRPr="0041293D">
        <w:rPr>
          <w:rFonts w:ascii="Calibri" w:eastAsia="Times New Roman" w:hAnsi="Calibri" w:cs="Calibri"/>
          <w:noProof/>
          <w:sz w:val="24"/>
          <w:szCs w:val="24"/>
          <w:lang w:eastAsia="en-GB"/>
        </w:rPr>
        <w:t xml:space="preserve">ned to relaunch its services in China after withdrew Google its services from there after eight years, as a new project Dragonfly, with heavily </w:t>
      </w:r>
      <w:r w:rsidR="007A0D16" w:rsidRPr="0041293D">
        <w:rPr>
          <w:rFonts w:ascii="Calibri" w:eastAsia="Times New Roman" w:hAnsi="Calibri" w:cs="Calibri"/>
          <w:noProof/>
          <w:sz w:val="24"/>
          <w:szCs w:val="24"/>
          <w:lang w:eastAsia="en-GB"/>
        </w:rPr>
        <w:t>c</w:t>
      </w:r>
      <w:r w:rsidRPr="0041293D">
        <w:rPr>
          <w:rFonts w:ascii="Calibri" w:eastAsia="Times New Roman" w:hAnsi="Calibri" w:cs="Calibri"/>
          <w:noProof/>
          <w:sz w:val="24"/>
          <w:szCs w:val="24"/>
          <w:lang w:eastAsia="en-GB"/>
        </w:rPr>
        <w:t>ensored version</w:t>
      </w:r>
      <w:r w:rsidR="00930567" w:rsidRPr="0041293D">
        <w:rPr>
          <w:rFonts w:ascii="Calibri" w:eastAsia="Times New Roman" w:hAnsi="Calibri" w:cs="Calibri"/>
          <w:noProof/>
          <w:sz w:val="24"/>
          <w:szCs w:val="24"/>
          <w:lang w:eastAsia="en-GB"/>
        </w:rPr>
        <w:t>, in this case</w:t>
      </w:r>
      <w:r w:rsidR="000E1B22" w:rsidRPr="0041293D">
        <w:rPr>
          <w:rFonts w:ascii="Calibri" w:eastAsia="Times New Roman" w:hAnsi="Calibri" w:cs="Calibri"/>
          <w:noProof/>
          <w:sz w:val="24"/>
          <w:szCs w:val="24"/>
          <w:lang w:eastAsia="en-GB"/>
        </w:rPr>
        <w:t>,</w:t>
      </w:r>
      <w:r w:rsidR="00930567" w:rsidRPr="0041293D">
        <w:rPr>
          <w:rFonts w:ascii="Calibri" w:eastAsia="Times New Roman" w:hAnsi="Calibri" w:cs="Calibri"/>
          <w:noProof/>
          <w:sz w:val="24"/>
          <w:szCs w:val="24"/>
          <w:lang w:eastAsia="en-GB"/>
        </w:rPr>
        <w:t xml:space="preserve"> few technological, human right related, ethical qu</w:t>
      </w:r>
      <w:r w:rsidR="007A0D16" w:rsidRPr="0041293D">
        <w:rPr>
          <w:rFonts w:ascii="Calibri" w:eastAsia="Times New Roman" w:hAnsi="Calibri" w:cs="Calibri"/>
          <w:noProof/>
          <w:sz w:val="24"/>
          <w:szCs w:val="24"/>
          <w:lang w:eastAsia="en-GB"/>
        </w:rPr>
        <w:t>e</w:t>
      </w:r>
      <w:r w:rsidR="00930567" w:rsidRPr="0041293D">
        <w:rPr>
          <w:rFonts w:ascii="Calibri" w:eastAsia="Times New Roman" w:hAnsi="Calibri" w:cs="Calibri"/>
          <w:noProof/>
          <w:sz w:val="24"/>
          <w:szCs w:val="24"/>
          <w:lang w:eastAsia="en-GB"/>
        </w:rPr>
        <w:t>stions has been raised by reporter, (Flick, 2018).</w:t>
      </w:r>
    </w:p>
    <w:p w:rsidR="007034A0" w:rsidRDefault="00DD7470" w:rsidP="007034A0">
      <w:pPr>
        <w:ind w:left="360"/>
        <w:jc w:val="both"/>
        <w:rPr>
          <w:rFonts w:ascii="Calibri" w:hAnsi="Calibri" w:cs="Calibri"/>
          <w:bCs/>
          <w:sz w:val="24"/>
          <w:szCs w:val="24"/>
        </w:rPr>
      </w:pPr>
      <w:r w:rsidRPr="007034A0">
        <w:rPr>
          <w:rFonts w:ascii="Calibri" w:hAnsi="Calibri" w:cs="Calibri"/>
          <w:sz w:val="24"/>
          <w:szCs w:val="24"/>
        </w:rPr>
        <w:t xml:space="preserve">One </w:t>
      </w:r>
      <w:r w:rsidRPr="007034A0">
        <w:rPr>
          <w:rFonts w:ascii="Calibri" w:hAnsi="Calibri" w:cs="Calibri"/>
          <w:noProof/>
          <w:sz w:val="24"/>
          <w:szCs w:val="24"/>
        </w:rPr>
        <w:t>tax</w:t>
      </w:r>
      <w:r w:rsidR="00E90AC1" w:rsidRPr="007034A0">
        <w:rPr>
          <w:rFonts w:ascii="Calibri" w:hAnsi="Calibri" w:cs="Calibri"/>
          <w:noProof/>
          <w:sz w:val="24"/>
          <w:szCs w:val="24"/>
        </w:rPr>
        <w:t>-</w:t>
      </w:r>
      <w:r w:rsidRPr="007034A0">
        <w:rPr>
          <w:rFonts w:ascii="Calibri" w:hAnsi="Calibri" w:cs="Calibri"/>
          <w:noProof/>
          <w:sz w:val="24"/>
          <w:szCs w:val="24"/>
        </w:rPr>
        <w:t>related</w:t>
      </w:r>
      <w:r w:rsidRPr="007034A0">
        <w:rPr>
          <w:rFonts w:ascii="Calibri" w:hAnsi="Calibri" w:cs="Calibri"/>
          <w:sz w:val="24"/>
          <w:szCs w:val="24"/>
        </w:rPr>
        <w:t xml:space="preserve"> issue was </w:t>
      </w:r>
      <w:r w:rsidR="00444298" w:rsidRPr="007034A0">
        <w:rPr>
          <w:rFonts w:ascii="Calibri" w:hAnsi="Calibri" w:cs="Calibri"/>
          <w:sz w:val="24"/>
          <w:szCs w:val="24"/>
        </w:rPr>
        <w:t>published</w:t>
      </w:r>
      <w:r w:rsidRPr="007034A0">
        <w:rPr>
          <w:rFonts w:ascii="Calibri" w:hAnsi="Calibri" w:cs="Calibri"/>
          <w:sz w:val="24"/>
          <w:szCs w:val="24"/>
        </w:rPr>
        <w:t xml:space="preserve"> by </w:t>
      </w:r>
      <w:r w:rsidR="00674965" w:rsidRPr="007034A0">
        <w:rPr>
          <w:rFonts w:ascii="Calibri" w:hAnsi="Calibri" w:cs="Calibri"/>
          <w:sz w:val="24"/>
          <w:szCs w:val="24"/>
        </w:rPr>
        <w:t>BBC</w:t>
      </w:r>
      <w:r w:rsidRPr="007034A0">
        <w:rPr>
          <w:rFonts w:ascii="Calibri" w:hAnsi="Calibri" w:cs="Calibri"/>
          <w:sz w:val="24"/>
          <w:szCs w:val="24"/>
        </w:rPr>
        <w:t xml:space="preserve"> </w:t>
      </w:r>
      <w:r w:rsidR="00674965" w:rsidRPr="007034A0">
        <w:rPr>
          <w:rFonts w:ascii="Calibri" w:hAnsi="Calibri" w:cs="Calibri"/>
          <w:sz w:val="24"/>
          <w:szCs w:val="24"/>
        </w:rPr>
        <w:t>N</w:t>
      </w:r>
      <w:r w:rsidRPr="007034A0">
        <w:rPr>
          <w:rFonts w:ascii="Calibri" w:hAnsi="Calibri" w:cs="Calibri"/>
          <w:sz w:val="24"/>
          <w:szCs w:val="24"/>
        </w:rPr>
        <w:t>ews</w:t>
      </w:r>
      <w:r w:rsidR="00674965" w:rsidRPr="007034A0">
        <w:rPr>
          <w:rFonts w:ascii="Calibri" w:hAnsi="Calibri" w:cs="Calibri"/>
          <w:sz w:val="24"/>
          <w:szCs w:val="24"/>
        </w:rPr>
        <w:t xml:space="preserve"> that Google was paying less tax</w:t>
      </w:r>
      <w:r w:rsidR="00444298" w:rsidRPr="007034A0">
        <w:rPr>
          <w:rFonts w:ascii="Calibri" w:hAnsi="Calibri" w:cs="Calibri"/>
          <w:sz w:val="24"/>
          <w:szCs w:val="24"/>
        </w:rPr>
        <w:t xml:space="preserve"> that </w:t>
      </w:r>
      <w:r w:rsidR="00674965" w:rsidRPr="007034A0">
        <w:rPr>
          <w:rFonts w:ascii="Calibri" w:hAnsi="Calibri" w:cs="Calibri"/>
          <w:sz w:val="24"/>
          <w:szCs w:val="24"/>
        </w:rPr>
        <w:t xml:space="preserve">one of the Google UK unit paid just £6m to treasury in 2011 when the turnover was </w:t>
      </w:r>
      <w:r w:rsidR="00674965" w:rsidRPr="007034A0">
        <w:rPr>
          <w:rFonts w:ascii="Calibri" w:hAnsi="Calibri" w:cs="Calibri"/>
          <w:noProof/>
          <w:sz w:val="24"/>
          <w:szCs w:val="24"/>
        </w:rPr>
        <w:t>£396m,</w:t>
      </w:r>
      <w:r w:rsidR="00674965" w:rsidRPr="007034A0">
        <w:rPr>
          <w:rFonts w:ascii="Calibri" w:hAnsi="Calibri" w:cs="Calibri"/>
          <w:sz w:val="24"/>
          <w:szCs w:val="24"/>
        </w:rPr>
        <w:t xml:space="preserve"> it shows that the Google </w:t>
      </w:r>
      <w:r w:rsidR="00496030">
        <w:rPr>
          <w:rFonts w:ascii="Calibri" w:hAnsi="Calibri" w:cs="Calibri"/>
          <w:sz w:val="24"/>
          <w:szCs w:val="24"/>
        </w:rPr>
        <w:t xml:space="preserve">is doing </w:t>
      </w:r>
      <w:r w:rsidR="00674965" w:rsidRPr="007034A0">
        <w:rPr>
          <w:rFonts w:ascii="Calibri" w:hAnsi="Calibri" w:cs="Calibri"/>
          <w:sz w:val="24"/>
          <w:szCs w:val="24"/>
        </w:rPr>
        <w:t>unethical business</w:t>
      </w:r>
      <w:r w:rsidR="00674965" w:rsidRPr="007034A0">
        <w:rPr>
          <w:rFonts w:ascii="Calibri" w:hAnsi="Calibri" w:cs="Calibri"/>
          <w:noProof/>
          <w:sz w:val="24"/>
          <w:szCs w:val="24"/>
        </w:rPr>
        <w:t>.</w:t>
      </w:r>
      <w:r w:rsidR="00E90AC1" w:rsidRPr="007034A0">
        <w:rPr>
          <w:rFonts w:ascii="Calibri" w:hAnsi="Calibri" w:cs="Calibri"/>
          <w:noProof/>
          <w:sz w:val="24"/>
          <w:szCs w:val="24"/>
        </w:rPr>
        <w:t xml:space="preserve"> </w:t>
      </w:r>
      <w:r w:rsidR="00674965" w:rsidRPr="007034A0">
        <w:rPr>
          <w:rFonts w:ascii="Calibri" w:hAnsi="Calibri" w:cs="Calibri"/>
          <w:noProof/>
          <w:sz w:val="24"/>
          <w:szCs w:val="24"/>
        </w:rPr>
        <w:t>(</w:t>
      </w:r>
      <w:r w:rsidR="00674965" w:rsidRPr="007034A0">
        <w:rPr>
          <w:rFonts w:ascii="Calibri" w:hAnsi="Calibri" w:cs="Calibri"/>
          <w:sz w:val="24"/>
          <w:szCs w:val="24"/>
        </w:rPr>
        <w:t>Barford &amp; Holt, 2013).</w:t>
      </w:r>
    </w:p>
    <w:p w:rsidR="007034A0" w:rsidRDefault="00444298" w:rsidP="007034A0">
      <w:pPr>
        <w:ind w:left="360"/>
        <w:jc w:val="both"/>
        <w:rPr>
          <w:rFonts w:ascii="Calibri" w:hAnsi="Calibri" w:cs="Calibri"/>
          <w:bCs/>
          <w:sz w:val="24"/>
          <w:szCs w:val="24"/>
        </w:rPr>
      </w:pPr>
      <w:r w:rsidRPr="007034A0">
        <w:rPr>
          <w:rFonts w:ascii="Calibri" w:hAnsi="Calibri" w:cs="Calibri"/>
          <w:sz w:val="24"/>
          <w:szCs w:val="24"/>
        </w:rPr>
        <w:lastRenderedPageBreak/>
        <w:t xml:space="preserve">As  </w:t>
      </w:r>
      <w:r w:rsidR="00CA0826" w:rsidRPr="007034A0">
        <w:rPr>
          <w:rFonts w:ascii="Calibri" w:hAnsi="Calibri" w:cs="Calibri"/>
          <w:sz w:val="24"/>
          <w:szCs w:val="24"/>
        </w:rPr>
        <w:t>“Don’t be evil”  was define</w:t>
      </w:r>
      <w:r w:rsidRPr="007034A0">
        <w:rPr>
          <w:rFonts w:ascii="Calibri" w:hAnsi="Calibri" w:cs="Calibri"/>
          <w:sz w:val="24"/>
          <w:szCs w:val="24"/>
        </w:rPr>
        <w:t xml:space="preserve">d </w:t>
      </w:r>
      <w:r w:rsidR="00CA0826" w:rsidRPr="007034A0">
        <w:rPr>
          <w:rFonts w:ascii="Calibri" w:hAnsi="Calibri" w:cs="Calibri"/>
          <w:sz w:val="24"/>
          <w:szCs w:val="24"/>
        </w:rPr>
        <w:t xml:space="preserve">company’s core values at Google in 2001, </w:t>
      </w:r>
      <w:r w:rsidR="00EC2340" w:rsidRPr="007034A0">
        <w:rPr>
          <w:rFonts w:ascii="Calibri" w:hAnsi="Calibri" w:cs="Calibri"/>
          <w:noProof/>
          <w:sz w:val="24"/>
          <w:szCs w:val="24"/>
        </w:rPr>
        <w:t>but after</w:t>
      </w:r>
      <w:r w:rsidR="00EC2340" w:rsidRPr="007034A0">
        <w:rPr>
          <w:rFonts w:ascii="Calibri" w:hAnsi="Calibri" w:cs="Calibri"/>
          <w:sz w:val="24"/>
          <w:szCs w:val="24"/>
        </w:rPr>
        <w:t xml:space="preserve"> antitrust regulators across the </w:t>
      </w:r>
      <w:r w:rsidR="00EC2340" w:rsidRPr="007034A0">
        <w:rPr>
          <w:rFonts w:ascii="Calibri" w:hAnsi="Calibri" w:cs="Calibri"/>
          <w:noProof/>
          <w:sz w:val="24"/>
          <w:szCs w:val="24"/>
        </w:rPr>
        <w:t>world are</w:t>
      </w:r>
      <w:r w:rsidR="00EC2340" w:rsidRPr="007034A0">
        <w:rPr>
          <w:rFonts w:ascii="Calibri" w:hAnsi="Calibri" w:cs="Calibri"/>
          <w:sz w:val="24"/>
          <w:szCs w:val="24"/>
        </w:rPr>
        <w:t xml:space="preserve"> attacking it,  Alphabet code of conduct replaced </w:t>
      </w:r>
      <w:r w:rsidR="000F7B28" w:rsidRPr="007034A0">
        <w:rPr>
          <w:rFonts w:ascii="Calibri" w:hAnsi="Calibri" w:cs="Calibri"/>
          <w:sz w:val="24"/>
          <w:szCs w:val="24"/>
        </w:rPr>
        <w:t>instead of “Don’t be evil”</w:t>
      </w:r>
      <w:r w:rsidR="00CA0826" w:rsidRPr="007034A0">
        <w:rPr>
          <w:rFonts w:ascii="Calibri" w:hAnsi="Calibri" w:cs="Calibri"/>
          <w:sz w:val="24"/>
          <w:szCs w:val="24"/>
        </w:rPr>
        <w:t xml:space="preserve"> </w:t>
      </w:r>
      <w:r w:rsidR="000F7B28" w:rsidRPr="007034A0">
        <w:rPr>
          <w:rFonts w:ascii="Calibri" w:hAnsi="Calibri" w:cs="Calibri"/>
          <w:sz w:val="24"/>
          <w:szCs w:val="24"/>
        </w:rPr>
        <w:t xml:space="preserve"> with “Do the right things”. It proves that Google moved away </w:t>
      </w:r>
      <w:r w:rsidR="000F7B28" w:rsidRPr="007034A0">
        <w:rPr>
          <w:rFonts w:ascii="Calibri" w:hAnsi="Calibri" w:cs="Calibri"/>
          <w:noProof/>
          <w:sz w:val="24"/>
          <w:szCs w:val="24"/>
        </w:rPr>
        <w:t>from its</w:t>
      </w:r>
      <w:r w:rsidR="000F7B28" w:rsidRPr="007034A0">
        <w:rPr>
          <w:rFonts w:ascii="Calibri" w:hAnsi="Calibri" w:cs="Calibri"/>
          <w:sz w:val="24"/>
          <w:szCs w:val="24"/>
        </w:rPr>
        <w:t xml:space="preserve"> original motto and working only for its benefits, (Horwitz, 2018). </w:t>
      </w:r>
    </w:p>
    <w:p w:rsidR="007034A0" w:rsidRDefault="00BA7C09" w:rsidP="007034A0">
      <w:pPr>
        <w:ind w:left="360"/>
        <w:jc w:val="both"/>
        <w:rPr>
          <w:rFonts w:ascii="Calibri" w:hAnsi="Calibri" w:cs="Calibri"/>
          <w:bCs/>
          <w:sz w:val="24"/>
          <w:szCs w:val="24"/>
        </w:rPr>
      </w:pPr>
      <w:r w:rsidRPr="007034A0">
        <w:rPr>
          <w:rFonts w:ascii="Calibri" w:hAnsi="Calibri" w:cs="Calibri"/>
          <w:sz w:val="24"/>
          <w:szCs w:val="24"/>
        </w:rPr>
        <w:t xml:space="preserve">D’ </w:t>
      </w:r>
      <w:r w:rsidRPr="007034A0">
        <w:rPr>
          <w:rFonts w:ascii="Calibri" w:hAnsi="Calibri" w:cs="Calibri"/>
          <w:noProof/>
          <w:sz w:val="24"/>
          <w:szCs w:val="24"/>
        </w:rPr>
        <w:t>On</w:t>
      </w:r>
      <w:r w:rsidR="007A0D16" w:rsidRPr="007034A0">
        <w:rPr>
          <w:rFonts w:ascii="Calibri" w:hAnsi="Calibri" w:cs="Calibri"/>
          <w:noProof/>
          <w:sz w:val="24"/>
          <w:szCs w:val="24"/>
        </w:rPr>
        <w:t>ofri</w:t>
      </w:r>
      <w:r w:rsidRPr="007034A0">
        <w:rPr>
          <w:rFonts w:ascii="Calibri" w:hAnsi="Calibri" w:cs="Calibri"/>
          <w:noProof/>
          <w:sz w:val="24"/>
          <w:szCs w:val="24"/>
        </w:rPr>
        <w:t>o</w:t>
      </w:r>
      <w:r w:rsidRPr="007034A0">
        <w:rPr>
          <w:rFonts w:ascii="Calibri" w:hAnsi="Calibri" w:cs="Calibri"/>
          <w:sz w:val="24"/>
          <w:szCs w:val="24"/>
        </w:rPr>
        <w:t>,</w:t>
      </w:r>
      <w:r w:rsidR="00E438DA" w:rsidRPr="007034A0">
        <w:rPr>
          <w:rFonts w:ascii="Calibri" w:hAnsi="Calibri" w:cs="Calibri"/>
          <w:sz w:val="24"/>
          <w:szCs w:val="24"/>
        </w:rPr>
        <w:t>(2018),</w:t>
      </w:r>
      <w:r w:rsidRPr="007034A0">
        <w:rPr>
          <w:rFonts w:ascii="Calibri" w:hAnsi="Calibri" w:cs="Calibri"/>
          <w:sz w:val="24"/>
          <w:szCs w:val="24"/>
        </w:rPr>
        <w:t xml:space="preserve"> wrote on CNBC that after international controversy stemming from Google’s partnership with the Pentagon to use AI to dron</w:t>
      </w:r>
      <w:r w:rsidR="00523BCC" w:rsidRPr="007034A0">
        <w:rPr>
          <w:rFonts w:ascii="Calibri" w:hAnsi="Calibri" w:cs="Calibri"/>
          <w:sz w:val="24"/>
          <w:szCs w:val="24"/>
        </w:rPr>
        <w:t>e</w:t>
      </w:r>
      <w:r w:rsidRPr="007034A0">
        <w:rPr>
          <w:rFonts w:ascii="Calibri" w:hAnsi="Calibri" w:cs="Calibri"/>
          <w:sz w:val="24"/>
          <w:szCs w:val="24"/>
        </w:rPr>
        <w:t xml:space="preserve"> footage</w:t>
      </w:r>
      <w:r w:rsidR="00523BCC" w:rsidRPr="007034A0">
        <w:rPr>
          <w:rFonts w:ascii="Calibri" w:hAnsi="Calibri" w:cs="Calibri"/>
          <w:sz w:val="24"/>
          <w:szCs w:val="24"/>
        </w:rPr>
        <w:t xml:space="preserve">, thousands of Google employee signed a petition urging Pichai to keep Google out of the “business war” and dozens resigned in protest, eventually Google told to employees that after expires contract </w:t>
      </w:r>
      <w:r w:rsidR="00DD41F2" w:rsidRPr="007034A0">
        <w:rPr>
          <w:rFonts w:ascii="Calibri" w:hAnsi="Calibri" w:cs="Calibri"/>
          <w:sz w:val="24"/>
          <w:szCs w:val="24"/>
        </w:rPr>
        <w:t xml:space="preserve"> would stop </w:t>
      </w:r>
      <w:r w:rsidR="00523BCC" w:rsidRPr="007034A0">
        <w:rPr>
          <w:rFonts w:ascii="Calibri" w:hAnsi="Calibri" w:cs="Calibri"/>
          <w:sz w:val="24"/>
          <w:szCs w:val="24"/>
        </w:rPr>
        <w:t>next year</w:t>
      </w:r>
      <w:r w:rsidR="00DD41F2" w:rsidRPr="007034A0">
        <w:rPr>
          <w:rFonts w:ascii="Calibri" w:hAnsi="Calibri" w:cs="Calibri"/>
          <w:sz w:val="24"/>
          <w:szCs w:val="24"/>
        </w:rPr>
        <w:t xml:space="preserve">, through the firestorm, its executives reportedly promised </w:t>
      </w:r>
      <w:r w:rsidR="00523BCC" w:rsidRPr="007034A0">
        <w:rPr>
          <w:rFonts w:ascii="Calibri" w:hAnsi="Calibri" w:cs="Calibri"/>
          <w:sz w:val="24"/>
          <w:szCs w:val="24"/>
        </w:rPr>
        <w:t xml:space="preserve"> </w:t>
      </w:r>
      <w:r w:rsidR="00DD41F2" w:rsidRPr="007034A0">
        <w:rPr>
          <w:rFonts w:ascii="Calibri" w:hAnsi="Calibri" w:cs="Calibri"/>
          <w:sz w:val="24"/>
          <w:szCs w:val="24"/>
        </w:rPr>
        <w:t>and published ethical guidelines</w:t>
      </w:r>
      <w:r w:rsidR="00EC592D">
        <w:rPr>
          <w:rFonts w:ascii="Calibri" w:hAnsi="Calibri" w:cs="Calibri"/>
          <w:sz w:val="24"/>
          <w:szCs w:val="24"/>
        </w:rPr>
        <w:t>.</w:t>
      </w:r>
    </w:p>
    <w:p w:rsidR="007034A0" w:rsidRDefault="00A9752F" w:rsidP="007034A0">
      <w:pPr>
        <w:ind w:left="360"/>
        <w:jc w:val="both"/>
        <w:rPr>
          <w:rFonts w:ascii="Calibri" w:hAnsi="Calibri" w:cs="Calibri"/>
          <w:bCs/>
          <w:sz w:val="24"/>
          <w:szCs w:val="24"/>
        </w:rPr>
      </w:pPr>
      <w:r w:rsidRPr="007034A0">
        <w:rPr>
          <w:rFonts w:ascii="Calibri" w:hAnsi="Calibri" w:cs="Calibri"/>
          <w:sz w:val="24"/>
          <w:szCs w:val="24"/>
        </w:rPr>
        <w:t xml:space="preserve">In The Washington Times, Chumley reported </w:t>
      </w:r>
      <w:r w:rsidRPr="007034A0">
        <w:rPr>
          <w:rFonts w:ascii="Calibri" w:hAnsi="Calibri" w:cs="Calibri"/>
          <w:noProof/>
          <w:sz w:val="24"/>
          <w:szCs w:val="24"/>
        </w:rPr>
        <w:t>that</w:t>
      </w:r>
      <w:r w:rsidRPr="007034A0">
        <w:rPr>
          <w:rFonts w:ascii="Calibri" w:hAnsi="Calibri" w:cs="Calibri"/>
          <w:sz w:val="24"/>
          <w:szCs w:val="24"/>
        </w:rPr>
        <w:t xml:space="preserve"> Google’s AI ethical principles sounds great, but guarantee little, (Chumley, 2018).</w:t>
      </w:r>
    </w:p>
    <w:p w:rsidR="007034A0" w:rsidRDefault="00533504" w:rsidP="007034A0">
      <w:pPr>
        <w:ind w:left="360"/>
        <w:jc w:val="both"/>
        <w:rPr>
          <w:rFonts w:ascii="Calibri" w:hAnsi="Calibri" w:cs="Calibri"/>
          <w:bCs/>
          <w:sz w:val="24"/>
          <w:szCs w:val="24"/>
        </w:rPr>
      </w:pPr>
      <w:r w:rsidRPr="007034A0">
        <w:rPr>
          <w:rFonts w:ascii="Calibri" w:hAnsi="Calibri" w:cs="Calibri"/>
          <w:sz w:val="24"/>
          <w:szCs w:val="24"/>
        </w:rPr>
        <w:t>According to the BBC news, recently</w:t>
      </w:r>
      <w:r w:rsidR="003E73A5" w:rsidRPr="007034A0">
        <w:rPr>
          <w:rFonts w:ascii="Calibri" w:hAnsi="Calibri" w:cs="Calibri"/>
          <w:sz w:val="24"/>
          <w:szCs w:val="24"/>
        </w:rPr>
        <w:t xml:space="preserve"> Google company has hit with a £1.26bn fine from EU over advertising, </w:t>
      </w:r>
      <w:r w:rsidR="005B1A59" w:rsidRPr="007034A0">
        <w:rPr>
          <w:rFonts w:ascii="Calibri" w:hAnsi="Calibri" w:cs="Calibri"/>
          <w:sz w:val="24"/>
          <w:szCs w:val="24"/>
        </w:rPr>
        <w:t xml:space="preserve"> in this </w:t>
      </w:r>
      <w:r w:rsidR="005B1A59" w:rsidRPr="007034A0">
        <w:rPr>
          <w:rFonts w:ascii="Calibri" w:hAnsi="Calibri" w:cs="Calibri"/>
          <w:noProof/>
          <w:sz w:val="24"/>
          <w:szCs w:val="24"/>
        </w:rPr>
        <w:t>case</w:t>
      </w:r>
      <w:r w:rsidR="00E90AC1" w:rsidRPr="007034A0">
        <w:rPr>
          <w:rFonts w:ascii="Calibri" w:hAnsi="Calibri" w:cs="Calibri"/>
          <w:noProof/>
          <w:sz w:val="24"/>
          <w:szCs w:val="24"/>
        </w:rPr>
        <w:t>,</w:t>
      </w:r>
      <w:r w:rsidR="005B1A59" w:rsidRPr="007034A0">
        <w:rPr>
          <w:rFonts w:ascii="Calibri" w:hAnsi="Calibri" w:cs="Calibri"/>
          <w:sz w:val="24"/>
          <w:szCs w:val="24"/>
        </w:rPr>
        <w:t xml:space="preserve"> Google abusing its </w:t>
      </w:r>
      <w:r w:rsidR="005B1A59" w:rsidRPr="007034A0">
        <w:rPr>
          <w:rFonts w:ascii="Calibri" w:hAnsi="Calibri" w:cs="Calibri"/>
          <w:noProof/>
          <w:sz w:val="24"/>
          <w:szCs w:val="24"/>
        </w:rPr>
        <w:t>market</w:t>
      </w:r>
      <w:r w:rsidR="00E90AC1" w:rsidRPr="007034A0">
        <w:rPr>
          <w:rFonts w:ascii="Calibri" w:hAnsi="Calibri" w:cs="Calibri"/>
          <w:noProof/>
          <w:sz w:val="24"/>
          <w:szCs w:val="24"/>
        </w:rPr>
        <w:t>-</w:t>
      </w:r>
      <w:r w:rsidR="005B1A59" w:rsidRPr="007034A0">
        <w:rPr>
          <w:rFonts w:ascii="Calibri" w:hAnsi="Calibri" w:cs="Calibri"/>
          <w:noProof/>
          <w:sz w:val="24"/>
          <w:szCs w:val="24"/>
        </w:rPr>
        <w:t>dominating</w:t>
      </w:r>
      <w:r w:rsidR="005B1A59" w:rsidRPr="007034A0">
        <w:rPr>
          <w:rFonts w:ascii="Calibri" w:hAnsi="Calibri" w:cs="Calibri"/>
          <w:sz w:val="24"/>
          <w:szCs w:val="24"/>
        </w:rPr>
        <w:t xml:space="preserve"> by restricting </w:t>
      </w:r>
      <w:r w:rsidR="005B1A59" w:rsidRPr="007034A0">
        <w:rPr>
          <w:rFonts w:ascii="Calibri" w:hAnsi="Calibri" w:cs="Calibri"/>
          <w:noProof/>
          <w:sz w:val="24"/>
          <w:szCs w:val="24"/>
        </w:rPr>
        <w:t>third</w:t>
      </w:r>
      <w:r w:rsidR="00E90AC1" w:rsidRPr="007034A0">
        <w:rPr>
          <w:rFonts w:ascii="Calibri" w:hAnsi="Calibri" w:cs="Calibri"/>
          <w:noProof/>
          <w:sz w:val="24"/>
          <w:szCs w:val="24"/>
        </w:rPr>
        <w:t>-</w:t>
      </w:r>
      <w:r w:rsidR="005B1A59" w:rsidRPr="007034A0">
        <w:rPr>
          <w:rFonts w:ascii="Calibri" w:hAnsi="Calibri" w:cs="Calibri"/>
          <w:noProof/>
          <w:sz w:val="24"/>
          <w:szCs w:val="24"/>
        </w:rPr>
        <w:t>party</w:t>
      </w:r>
      <w:r w:rsidR="005B1A59" w:rsidRPr="007034A0">
        <w:rPr>
          <w:rFonts w:ascii="Calibri" w:hAnsi="Calibri" w:cs="Calibri"/>
          <w:sz w:val="24"/>
          <w:szCs w:val="24"/>
        </w:rPr>
        <w:t xml:space="preserve"> </w:t>
      </w:r>
      <w:r w:rsidRPr="007034A0">
        <w:rPr>
          <w:rFonts w:ascii="Calibri" w:hAnsi="Calibri" w:cs="Calibri"/>
          <w:sz w:val="24"/>
          <w:szCs w:val="24"/>
        </w:rPr>
        <w:t>competitors</w:t>
      </w:r>
      <w:r w:rsidR="005B1A59" w:rsidRPr="007034A0">
        <w:rPr>
          <w:rFonts w:ascii="Calibri" w:hAnsi="Calibri" w:cs="Calibri"/>
          <w:sz w:val="24"/>
          <w:szCs w:val="24"/>
        </w:rPr>
        <w:t xml:space="preserve"> from displaying search </w:t>
      </w:r>
      <w:r w:rsidRPr="007034A0">
        <w:rPr>
          <w:rFonts w:ascii="Calibri" w:hAnsi="Calibri" w:cs="Calibri"/>
          <w:sz w:val="24"/>
          <w:szCs w:val="24"/>
        </w:rPr>
        <w:t xml:space="preserve">advertisements, it is illegal </w:t>
      </w:r>
      <w:r w:rsidR="00FC6E4A" w:rsidRPr="007034A0">
        <w:rPr>
          <w:rFonts w:ascii="Calibri" w:hAnsi="Calibri" w:cs="Calibri"/>
          <w:sz w:val="24"/>
          <w:szCs w:val="24"/>
        </w:rPr>
        <w:t xml:space="preserve">and anti-trust rules under EU. It is the third EU fine within two years </w:t>
      </w:r>
      <w:r w:rsidR="00302A19" w:rsidRPr="007034A0">
        <w:rPr>
          <w:rFonts w:ascii="Calibri" w:hAnsi="Calibri" w:cs="Calibri"/>
          <w:sz w:val="24"/>
          <w:szCs w:val="24"/>
        </w:rPr>
        <w:t>for</w:t>
      </w:r>
      <w:r w:rsidR="00FC6E4A" w:rsidRPr="007034A0">
        <w:rPr>
          <w:rFonts w:ascii="Calibri" w:hAnsi="Calibri" w:cs="Calibri"/>
          <w:sz w:val="24"/>
          <w:szCs w:val="24"/>
        </w:rPr>
        <w:t xml:space="preserve"> Google</w:t>
      </w:r>
      <w:r w:rsidR="00444298" w:rsidRPr="007034A0">
        <w:rPr>
          <w:rFonts w:ascii="Calibri" w:hAnsi="Calibri" w:cs="Calibri"/>
          <w:sz w:val="24"/>
          <w:szCs w:val="24"/>
        </w:rPr>
        <w:t xml:space="preserve">, </w:t>
      </w:r>
      <w:r w:rsidR="00143B3F" w:rsidRPr="007034A0">
        <w:rPr>
          <w:rFonts w:ascii="Calibri" w:hAnsi="Calibri" w:cs="Calibri"/>
          <w:sz w:val="24"/>
          <w:szCs w:val="24"/>
        </w:rPr>
        <w:t xml:space="preserve">(BBC News, 2019). </w:t>
      </w:r>
      <w:bookmarkStart w:id="76" w:name="_Hlk4847567"/>
    </w:p>
    <w:p w:rsidR="007034A0" w:rsidRDefault="00B12940" w:rsidP="007034A0">
      <w:pPr>
        <w:ind w:left="360"/>
        <w:jc w:val="both"/>
        <w:rPr>
          <w:rFonts w:ascii="Calibri" w:hAnsi="Calibri" w:cs="Calibri"/>
          <w:sz w:val="24"/>
          <w:szCs w:val="24"/>
        </w:rPr>
      </w:pPr>
      <w:r w:rsidRPr="007034A0">
        <w:rPr>
          <w:rFonts w:ascii="Calibri" w:hAnsi="Calibri" w:cs="Calibri"/>
          <w:sz w:val="24"/>
          <w:szCs w:val="24"/>
        </w:rPr>
        <w:t xml:space="preserve">As a report on The Guardian, Google recently announced six principles of ethical AI, but </w:t>
      </w:r>
      <w:r w:rsidRPr="007034A0">
        <w:rPr>
          <w:rFonts w:ascii="Calibri" w:hAnsi="Calibri" w:cs="Calibri"/>
          <w:noProof/>
          <w:sz w:val="24"/>
          <w:szCs w:val="24"/>
        </w:rPr>
        <w:t>still</w:t>
      </w:r>
      <w:r w:rsidR="007A0D16" w:rsidRPr="007034A0">
        <w:rPr>
          <w:rFonts w:ascii="Calibri" w:hAnsi="Calibri" w:cs="Calibri"/>
          <w:noProof/>
          <w:sz w:val="24"/>
          <w:szCs w:val="24"/>
        </w:rPr>
        <w:t>,</w:t>
      </w:r>
      <w:r w:rsidRPr="007034A0">
        <w:rPr>
          <w:rFonts w:ascii="Calibri" w:hAnsi="Calibri" w:cs="Calibri"/>
          <w:sz w:val="24"/>
          <w:szCs w:val="24"/>
        </w:rPr>
        <w:t xml:space="preserve"> there is a huge gaps international expectations: profiting from “</w:t>
      </w:r>
      <w:r w:rsidRPr="007034A0">
        <w:rPr>
          <w:rFonts w:ascii="Calibri" w:hAnsi="Calibri" w:cs="Calibri"/>
          <w:noProof/>
          <w:sz w:val="24"/>
          <w:szCs w:val="24"/>
        </w:rPr>
        <w:t>no</w:t>
      </w:r>
      <w:r w:rsidR="007A0D16" w:rsidRPr="007034A0">
        <w:rPr>
          <w:rFonts w:ascii="Calibri" w:hAnsi="Calibri" w:cs="Calibri"/>
          <w:noProof/>
          <w:sz w:val="24"/>
          <w:szCs w:val="24"/>
        </w:rPr>
        <w:t>n</w:t>
      </w:r>
      <w:r w:rsidRPr="007034A0">
        <w:rPr>
          <w:rFonts w:ascii="Calibri" w:hAnsi="Calibri" w:cs="Calibri"/>
          <w:noProof/>
          <w:sz w:val="24"/>
          <w:szCs w:val="24"/>
        </w:rPr>
        <w:t>-lethal</w:t>
      </w:r>
      <w:r w:rsidRPr="007034A0">
        <w:rPr>
          <w:rFonts w:ascii="Calibri" w:hAnsi="Calibri" w:cs="Calibri"/>
          <w:sz w:val="24"/>
          <w:szCs w:val="24"/>
        </w:rPr>
        <w:t>” defence technology, (the Guardian, 2018</w:t>
      </w:r>
      <w:r w:rsidR="00F825F5" w:rsidRPr="007034A0">
        <w:rPr>
          <w:rFonts w:ascii="Calibri" w:hAnsi="Calibri" w:cs="Calibri"/>
          <w:sz w:val="24"/>
          <w:szCs w:val="24"/>
        </w:rPr>
        <w:t>).</w:t>
      </w:r>
      <w:bookmarkStart w:id="77" w:name="_Hlk5194715"/>
    </w:p>
    <w:p w:rsidR="007034A0" w:rsidRPr="00400B83" w:rsidRDefault="007034A0" w:rsidP="00400B83">
      <w:pPr>
        <w:pStyle w:val="Heading1"/>
      </w:pPr>
      <w:bookmarkStart w:id="78" w:name="_Toc5392622"/>
      <w:r w:rsidRPr="00400B83">
        <w:t>4</w:t>
      </w:r>
      <w:r w:rsidR="00400B83" w:rsidRPr="00400B83">
        <w:t>. 1</w:t>
      </w:r>
      <w:r w:rsidR="0066524F" w:rsidRPr="00400B83">
        <w:t>. Cultural norms</w:t>
      </w:r>
      <w:r w:rsidR="00CD63BE" w:rsidRPr="00400B83">
        <w:t xml:space="preserve"> </w:t>
      </w:r>
      <w:r w:rsidRPr="00400B83">
        <w:t xml:space="preserve">for </w:t>
      </w:r>
      <w:r w:rsidR="0066524F" w:rsidRPr="00400B83">
        <w:t>success:</w:t>
      </w:r>
      <w:bookmarkEnd w:id="78"/>
    </w:p>
    <w:p w:rsidR="007034A0" w:rsidRDefault="00EC592D" w:rsidP="00DF28AF">
      <w:pPr>
        <w:ind w:left="360"/>
        <w:jc w:val="both"/>
        <w:rPr>
          <w:rFonts w:ascii="Calibri" w:hAnsi="Calibri" w:cs="Calibri"/>
          <w:sz w:val="24"/>
          <w:szCs w:val="24"/>
        </w:rPr>
      </w:pPr>
      <w:r>
        <w:rPr>
          <w:rFonts w:ascii="Calibri" w:hAnsi="Calibri" w:cs="Calibri"/>
          <w:sz w:val="24"/>
          <w:szCs w:val="24"/>
        </w:rPr>
        <w:t>C</w:t>
      </w:r>
      <w:r w:rsidR="00DF28AF">
        <w:rPr>
          <w:rFonts w:ascii="Calibri" w:hAnsi="Calibri" w:cs="Calibri"/>
          <w:sz w:val="24"/>
          <w:szCs w:val="24"/>
        </w:rPr>
        <w:t xml:space="preserve">andidate </w:t>
      </w:r>
      <w:r w:rsidR="00DF28AF" w:rsidRPr="00FD3EB5">
        <w:rPr>
          <w:rFonts w:ascii="Calibri" w:hAnsi="Calibri" w:cs="Calibri"/>
          <w:noProof/>
          <w:sz w:val="24"/>
          <w:szCs w:val="24"/>
        </w:rPr>
        <w:t>belie</w:t>
      </w:r>
      <w:r w:rsidR="00FD3EB5">
        <w:rPr>
          <w:rFonts w:ascii="Calibri" w:hAnsi="Calibri" w:cs="Calibri"/>
          <w:noProof/>
          <w:sz w:val="24"/>
          <w:szCs w:val="24"/>
        </w:rPr>
        <w:t>ve</w:t>
      </w:r>
      <w:r w:rsidR="00DF28AF" w:rsidRPr="00FD3EB5">
        <w:rPr>
          <w:rFonts w:ascii="Calibri" w:hAnsi="Calibri" w:cs="Calibri"/>
          <w:noProof/>
          <w:sz w:val="24"/>
          <w:szCs w:val="24"/>
        </w:rPr>
        <w:t>s</w:t>
      </w:r>
      <w:r w:rsidR="00DF28AF">
        <w:rPr>
          <w:rFonts w:ascii="Calibri" w:hAnsi="Calibri" w:cs="Calibri"/>
          <w:sz w:val="24"/>
          <w:szCs w:val="24"/>
        </w:rPr>
        <w:t xml:space="preserve"> in </w:t>
      </w:r>
      <w:r w:rsidR="00400B83">
        <w:rPr>
          <w:rFonts w:ascii="Calibri" w:hAnsi="Calibri" w:cs="Calibri"/>
          <w:sz w:val="24"/>
          <w:szCs w:val="24"/>
        </w:rPr>
        <w:t xml:space="preserve">own </w:t>
      </w:r>
      <w:r w:rsidR="00DF28AF">
        <w:rPr>
          <w:rFonts w:ascii="Calibri" w:hAnsi="Calibri" w:cs="Calibri"/>
          <w:sz w:val="24"/>
          <w:szCs w:val="24"/>
        </w:rPr>
        <w:t xml:space="preserve">personal values, </w:t>
      </w:r>
      <w:r w:rsidR="00DF28AF" w:rsidRPr="00FD3EB5">
        <w:rPr>
          <w:rFonts w:ascii="Calibri" w:hAnsi="Calibri" w:cs="Calibri"/>
          <w:noProof/>
          <w:sz w:val="24"/>
          <w:szCs w:val="24"/>
        </w:rPr>
        <w:t>beli</w:t>
      </w:r>
      <w:r w:rsidR="00FD3EB5">
        <w:rPr>
          <w:rFonts w:ascii="Calibri" w:hAnsi="Calibri" w:cs="Calibri"/>
          <w:noProof/>
          <w:sz w:val="24"/>
          <w:szCs w:val="24"/>
        </w:rPr>
        <w:t>e</w:t>
      </w:r>
      <w:r w:rsidR="00DF28AF" w:rsidRPr="00FD3EB5">
        <w:rPr>
          <w:rFonts w:ascii="Calibri" w:hAnsi="Calibri" w:cs="Calibri"/>
          <w:noProof/>
          <w:sz w:val="24"/>
          <w:szCs w:val="24"/>
        </w:rPr>
        <w:t>fs</w:t>
      </w:r>
      <w:r w:rsidR="00DF28AF">
        <w:rPr>
          <w:rFonts w:ascii="Calibri" w:hAnsi="Calibri" w:cs="Calibri"/>
          <w:sz w:val="24"/>
          <w:szCs w:val="24"/>
        </w:rPr>
        <w:t xml:space="preserve"> and attitude </w:t>
      </w:r>
      <w:r w:rsidR="00400B83">
        <w:rPr>
          <w:rFonts w:ascii="Calibri" w:hAnsi="Calibri" w:cs="Calibri"/>
          <w:sz w:val="24"/>
          <w:szCs w:val="24"/>
        </w:rPr>
        <w:t xml:space="preserve">that could </w:t>
      </w:r>
      <w:r w:rsidR="00DF28AF">
        <w:rPr>
          <w:rFonts w:ascii="Calibri" w:hAnsi="Calibri" w:cs="Calibri"/>
          <w:sz w:val="24"/>
          <w:szCs w:val="24"/>
        </w:rPr>
        <w:t xml:space="preserve">play a significant role to develop organisational efficiency, </w:t>
      </w:r>
      <w:r w:rsidR="00156AD0">
        <w:rPr>
          <w:rFonts w:ascii="Calibri" w:hAnsi="Calibri" w:cs="Calibri"/>
          <w:sz w:val="24"/>
          <w:szCs w:val="24"/>
        </w:rPr>
        <w:t>researcher</w:t>
      </w:r>
      <w:r w:rsidR="00DF28AF">
        <w:rPr>
          <w:rFonts w:ascii="Calibri" w:hAnsi="Calibri" w:cs="Calibri"/>
          <w:sz w:val="24"/>
          <w:szCs w:val="24"/>
        </w:rPr>
        <w:t xml:space="preserve"> beliefs in enjoyable work environment, sharing ideas in teamwork, and trust are the major component in cultural norms. So as</w:t>
      </w:r>
      <w:r w:rsidR="00F34128" w:rsidRPr="007034A0">
        <w:rPr>
          <w:rFonts w:ascii="Calibri" w:hAnsi="Calibri" w:cs="Calibri"/>
          <w:sz w:val="24"/>
          <w:szCs w:val="24"/>
        </w:rPr>
        <w:t xml:space="preserve"> a </w:t>
      </w:r>
      <w:r w:rsidR="00DF28AF">
        <w:rPr>
          <w:rFonts w:ascii="Calibri" w:hAnsi="Calibri" w:cs="Calibri"/>
          <w:sz w:val="24"/>
          <w:szCs w:val="24"/>
        </w:rPr>
        <w:t>candidate</w:t>
      </w:r>
      <w:r w:rsidR="00F34128" w:rsidRPr="007034A0">
        <w:rPr>
          <w:rFonts w:ascii="Calibri" w:hAnsi="Calibri" w:cs="Calibri"/>
          <w:sz w:val="24"/>
          <w:szCs w:val="24"/>
        </w:rPr>
        <w:t xml:space="preserve"> t</w:t>
      </w:r>
      <w:r w:rsidR="0066524F" w:rsidRPr="007034A0">
        <w:rPr>
          <w:rFonts w:ascii="Calibri" w:hAnsi="Calibri" w:cs="Calibri"/>
          <w:sz w:val="24"/>
          <w:szCs w:val="24"/>
        </w:rPr>
        <w:t xml:space="preserve">o be successful in an organisation like Google, the positive cultural norms </w:t>
      </w:r>
      <w:r w:rsidR="00F34128" w:rsidRPr="007034A0">
        <w:rPr>
          <w:rFonts w:ascii="Calibri" w:hAnsi="Calibri" w:cs="Calibri"/>
          <w:sz w:val="24"/>
          <w:szCs w:val="24"/>
        </w:rPr>
        <w:t xml:space="preserve">and its values need to behave. But the cultural values </w:t>
      </w:r>
      <w:r w:rsidR="00553911" w:rsidRPr="007034A0">
        <w:rPr>
          <w:rFonts w:ascii="Calibri" w:hAnsi="Calibri" w:cs="Calibri"/>
          <w:sz w:val="24"/>
          <w:szCs w:val="24"/>
        </w:rPr>
        <w:t>need to be align with</w:t>
      </w:r>
      <w:r w:rsidR="00F34128" w:rsidRPr="007034A0">
        <w:rPr>
          <w:rFonts w:ascii="Calibri" w:hAnsi="Calibri" w:cs="Calibri"/>
          <w:sz w:val="24"/>
          <w:szCs w:val="24"/>
        </w:rPr>
        <w:t xml:space="preserve"> </w:t>
      </w:r>
      <w:r w:rsidR="00553911" w:rsidRPr="00FD3EB5">
        <w:rPr>
          <w:rFonts w:ascii="Calibri" w:hAnsi="Calibri" w:cs="Calibri"/>
          <w:noProof/>
          <w:sz w:val="24"/>
          <w:szCs w:val="24"/>
        </w:rPr>
        <w:t>high</w:t>
      </w:r>
      <w:r w:rsidR="00FD3EB5">
        <w:rPr>
          <w:rFonts w:ascii="Calibri" w:hAnsi="Calibri" w:cs="Calibri"/>
          <w:noProof/>
          <w:sz w:val="24"/>
          <w:szCs w:val="24"/>
        </w:rPr>
        <w:t>-</w:t>
      </w:r>
      <w:r w:rsidR="00553911" w:rsidRPr="00FD3EB5">
        <w:rPr>
          <w:rFonts w:ascii="Calibri" w:hAnsi="Calibri" w:cs="Calibri"/>
          <w:noProof/>
          <w:sz w:val="24"/>
          <w:szCs w:val="24"/>
        </w:rPr>
        <w:t>quality</w:t>
      </w:r>
      <w:r w:rsidR="00553911" w:rsidRPr="007034A0">
        <w:rPr>
          <w:rFonts w:ascii="Calibri" w:hAnsi="Calibri" w:cs="Calibri"/>
          <w:sz w:val="24"/>
          <w:szCs w:val="24"/>
        </w:rPr>
        <w:t xml:space="preserve"> customer service</w:t>
      </w:r>
      <w:r w:rsidR="009763A7">
        <w:rPr>
          <w:rFonts w:ascii="Calibri" w:hAnsi="Calibri" w:cs="Calibri"/>
          <w:sz w:val="24"/>
          <w:szCs w:val="24"/>
        </w:rPr>
        <w:t>,</w:t>
      </w:r>
      <w:r w:rsidR="00553911" w:rsidRPr="007034A0">
        <w:rPr>
          <w:rFonts w:ascii="Calibri" w:hAnsi="Calibri" w:cs="Calibri"/>
          <w:sz w:val="24"/>
          <w:szCs w:val="24"/>
        </w:rPr>
        <w:t xml:space="preserve"> enjoy with </w:t>
      </w:r>
      <w:r w:rsidR="00553911" w:rsidRPr="00FD3EB5">
        <w:rPr>
          <w:rFonts w:ascii="Calibri" w:hAnsi="Calibri" w:cs="Calibri"/>
          <w:noProof/>
          <w:sz w:val="24"/>
          <w:szCs w:val="24"/>
        </w:rPr>
        <w:t>teamwork</w:t>
      </w:r>
      <w:r w:rsidR="00553911" w:rsidRPr="007034A0">
        <w:rPr>
          <w:rFonts w:ascii="Calibri" w:hAnsi="Calibri" w:cs="Calibri"/>
          <w:sz w:val="24"/>
          <w:szCs w:val="24"/>
        </w:rPr>
        <w:t xml:space="preserve"> and sharing ideas need to be focused which might be help to solve </w:t>
      </w:r>
      <w:r w:rsidR="00553911" w:rsidRPr="00FD3EB5">
        <w:rPr>
          <w:rFonts w:ascii="Calibri" w:hAnsi="Calibri" w:cs="Calibri"/>
          <w:noProof/>
          <w:sz w:val="24"/>
          <w:szCs w:val="24"/>
        </w:rPr>
        <w:t>the raising</w:t>
      </w:r>
      <w:r w:rsidR="00553911" w:rsidRPr="007034A0">
        <w:rPr>
          <w:rFonts w:ascii="Calibri" w:hAnsi="Calibri" w:cs="Calibri"/>
          <w:sz w:val="24"/>
          <w:szCs w:val="24"/>
        </w:rPr>
        <w:t xml:space="preserve"> antitrust environment inside and outside of the company</w:t>
      </w:r>
      <w:r w:rsidR="00E115BB" w:rsidRPr="007034A0">
        <w:rPr>
          <w:rFonts w:ascii="Calibri" w:hAnsi="Calibri" w:cs="Calibri"/>
          <w:sz w:val="24"/>
          <w:szCs w:val="24"/>
        </w:rPr>
        <w:t>.</w:t>
      </w:r>
      <w:r w:rsidR="00B633EF" w:rsidRPr="007034A0">
        <w:rPr>
          <w:rFonts w:ascii="Calibri" w:hAnsi="Calibri" w:cs="Calibri"/>
          <w:sz w:val="24"/>
          <w:szCs w:val="24"/>
        </w:rPr>
        <w:t xml:space="preserve"> Trust</w:t>
      </w:r>
      <w:r w:rsidR="003809CF" w:rsidRPr="007034A0">
        <w:rPr>
          <w:rFonts w:ascii="Calibri" w:hAnsi="Calibri" w:cs="Calibri"/>
          <w:sz w:val="24"/>
          <w:szCs w:val="24"/>
        </w:rPr>
        <w:t xml:space="preserve"> is one of the main cultural value of the Google</w:t>
      </w:r>
      <w:r w:rsidR="00400B83">
        <w:rPr>
          <w:rFonts w:ascii="Calibri" w:hAnsi="Calibri" w:cs="Calibri"/>
          <w:sz w:val="24"/>
          <w:szCs w:val="24"/>
        </w:rPr>
        <w:t xml:space="preserve">, </w:t>
      </w:r>
      <w:r w:rsidR="00400B83" w:rsidRPr="00400B83">
        <w:rPr>
          <w:rFonts w:ascii="Calibri" w:hAnsi="Calibri" w:cs="Calibri"/>
          <w:noProof/>
          <w:sz w:val="24"/>
          <w:szCs w:val="24"/>
        </w:rPr>
        <w:t>which</w:t>
      </w:r>
      <w:r w:rsidR="00B633EF" w:rsidRPr="00400B83">
        <w:rPr>
          <w:rFonts w:ascii="Calibri" w:hAnsi="Calibri" w:cs="Calibri"/>
          <w:noProof/>
          <w:sz w:val="24"/>
          <w:szCs w:val="24"/>
        </w:rPr>
        <w:t xml:space="preserve"> play</w:t>
      </w:r>
      <w:r w:rsidR="00B633EF" w:rsidRPr="007034A0">
        <w:rPr>
          <w:rFonts w:ascii="Calibri" w:hAnsi="Calibri" w:cs="Calibri"/>
          <w:sz w:val="24"/>
          <w:szCs w:val="24"/>
        </w:rPr>
        <w:t xml:space="preserve"> an significant role for the creativity and innovations inside the organisation but the issues like employees </w:t>
      </w:r>
      <w:r w:rsidR="003809CF" w:rsidRPr="007034A0">
        <w:rPr>
          <w:rFonts w:ascii="Calibri" w:hAnsi="Calibri" w:cs="Calibri"/>
          <w:sz w:val="24"/>
          <w:szCs w:val="24"/>
        </w:rPr>
        <w:t>dismissal</w:t>
      </w:r>
      <w:r w:rsidR="00B633EF" w:rsidRPr="007034A0">
        <w:rPr>
          <w:rFonts w:ascii="Calibri" w:hAnsi="Calibri" w:cs="Calibri"/>
          <w:sz w:val="24"/>
          <w:szCs w:val="24"/>
        </w:rPr>
        <w:t xml:space="preserve"> within the organisation with </w:t>
      </w:r>
      <w:r w:rsidR="003809CF" w:rsidRPr="007034A0">
        <w:rPr>
          <w:rFonts w:ascii="Calibri" w:hAnsi="Calibri" w:cs="Calibri"/>
          <w:sz w:val="24"/>
          <w:szCs w:val="24"/>
        </w:rPr>
        <w:t xml:space="preserve">a </w:t>
      </w:r>
      <w:r w:rsidR="00B633EF" w:rsidRPr="007034A0">
        <w:rPr>
          <w:rFonts w:ascii="Calibri" w:hAnsi="Calibri" w:cs="Calibri"/>
          <w:sz w:val="24"/>
          <w:szCs w:val="24"/>
        </w:rPr>
        <w:t xml:space="preserve">bias creates a huge gap of trust in between employee and management </w:t>
      </w:r>
      <w:r w:rsidR="003809CF" w:rsidRPr="007034A0">
        <w:rPr>
          <w:rFonts w:ascii="Calibri" w:hAnsi="Calibri" w:cs="Calibri"/>
          <w:sz w:val="24"/>
          <w:szCs w:val="24"/>
        </w:rPr>
        <w:t>which</w:t>
      </w:r>
      <w:r w:rsidR="00B633EF" w:rsidRPr="007034A0">
        <w:rPr>
          <w:rFonts w:ascii="Calibri" w:hAnsi="Calibri" w:cs="Calibri"/>
          <w:sz w:val="24"/>
          <w:szCs w:val="24"/>
        </w:rPr>
        <w:t xml:space="preserve"> directly impacts on the efficiency of organisation. </w:t>
      </w:r>
      <w:r w:rsidR="00B55617" w:rsidRPr="007034A0">
        <w:rPr>
          <w:rFonts w:ascii="Calibri" w:hAnsi="Calibri" w:cs="Calibri"/>
          <w:sz w:val="24"/>
          <w:szCs w:val="24"/>
        </w:rPr>
        <w:t>T</w:t>
      </w:r>
      <w:r w:rsidR="003809CF" w:rsidRPr="007034A0">
        <w:rPr>
          <w:rFonts w:ascii="Calibri" w:hAnsi="Calibri" w:cs="Calibri"/>
          <w:sz w:val="24"/>
          <w:szCs w:val="24"/>
        </w:rPr>
        <w:t xml:space="preserve">he </w:t>
      </w:r>
      <w:r w:rsidR="00B55617" w:rsidRPr="007034A0">
        <w:rPr>
          <w:rFonts w:ascii="Calibri" w:hAnsi="Calibri" w:cs="Calibri"/>
          <w:sz w:val="24"/>
          <w:szCs w:val="24"/>
        </w:rPr>
        <w:t xml:space="preserve">unethical behaviour like the </w:t>
      </w:r>
      <w:r w:rsidR="003809CF" w:rsidRPr="007034A0">
        <w:rPr>
          <w:rFonts w:ascii="Calibri" w:hAnsi="Calibri" w:cs="Calibri"/>
          <w:sz w:val="24"/>
          <w:szCs w:val="24"/>
        </w:rPr>
        <w:t xml:space="preserve">antitrust issues </w:t>
      </w:r>
      <w:r w:rsidR="00B55617" w:rsidRPr="007034A0">
        <w:rPr>
          <w:rFonts w:ascii="Calibri" w:hAnsi="Calibri" w:cs="Calibri"/>
          <w:sz w:val="24"/>
          <w:szCs w:val="24"/>
        </w:rPr>
        <w:t xml:space="preserve">raised </w:t>
      </w:r>
      <w:r w:rsidR="003809CF" w:rsidRPr="007034A0">
        <w:rPr>
          <w:rFonts w:ascii="Calibri" w:hAnsi="Calibri" w:cs="Calibri"/>
          <w:sz w:val="24"/>
          <w:szCs w:val="24"/>
        </w:rPr>
        <w:t xml:space="preserve">in the </w:t>
      </w:r>
      <w:r w:rsidR="003809CF" w:rsidRPr="00FD3EB5">
        <w:rPr>
          <w:rFonts w:ascii="Calibri" w:hAnsi="Calibri" w:cs="Calibri"/>
          <w:noProof/>
          <w:sz w:val="24"/>
          <w:szCs w:val="24"/>
        </w:rPr>
        <w:t>international market</w:t>
      </w:r>
      <w:r w:rsidR="003809CF" w:rsidRPr="007034A0">
        <w:rPr>
          <w:rFonts w:ascii="Calibri" w:hAnsi="Calibri" w:cs="Calibri"/>
          <w:sz w:val="24"/>
          <w:szCs w:val="24"/>
        </w:rPr>
        <w:t xml:space="preserve"> also directly impacts on</w:t>
      </w:r>
      <w:r w:rsidR="00400B83">
        <w:rPr>
          <w:rFonts w:ascii="Calibri" w:hAnsi="Calibri" w:cs="Calibri"/>
          <w:sz w:val="24"/>
          <w:szCs w:val="24"/>
        </w:rPr>
        <w:t xml:space="preserve"> organisational trust and</w:t>
      </w:r>
      <w:r w:rsidR="003809CF" w:rsidRPr="007034A0">
        <w:rPr>
          <w:rFonts w:ascii="Calibri" w:hAnsi="Calibri" w:cs="Calibri"/>
          <w:sz w:val="24"/>
          <w:szCs w:val="24"/>
        </w:rPr>
        <w:t xml:space="preserve"> its global business and </w:t>
      </w:r>
      <w:r w:rsidR="003809CF" w:rsidRPr="00FD3EB5">
        <w:rPr>
          <w:rFonts w:ascii="Calibri" w:hAnsi="Calibri" w:cs="Calibri"/>
          <w:noProof/>
          <w:sz w:val="24"/>
          <w:szCs w:val="24"/>
        </w:rPr>
        <w:t>profit</w:t>
      </w:r>
      <w:r w:rsidR="00B55617" w:rsidRPr="00FD3EB5">
        <w:rPr>
          <w:rFonts w:ascii="Calibri" w:hAnsi="Calibri" w:cs="Calibri"/>
          <w:noProof/>
          <w:sz w:val="24"/>
          <w:szCs w:val="24"/>
        </w:rPr>
        <w:t xml:space="preserve"> of</w:t>
      </w:r>
      <w:r w:rsidR="00B55617" w:rsidRPr="007034A0">
        <w:rPr>
          <w:rFonts w:ascii="Calibri" w:hAnsi="Calibri" w:cs="Calibri"/>
          <w:sz w:val="24"/>
          <w:szCs w:val="24"/>
        </w:rPr>
        <w:t xml:space="preserve"> company, </w:t>
      </w:r>
      <w:r w:rsidR="003809CF" w:rsidRPr="007034A0">
        <w:rPr>
          <w:rFonts w:ascii="Calibri" w:hAnsi="Calibri" w:cs="Calibri"/>
          <w:sz w:val="24"/>
          <w:szCs w:val="24"/>
        </w:rPr>
        <w:t xml:space="preserve">which is </w:t>
      </w:r>
      <w:r w:rsidR="00B55617" w:rsidRPr="007034A0">
        <w:rPr>
          <w:rFonts w:ascii="Calibri" w:hAnsi="Calibri" w:cs="Calibri"/>
          <w:sz w:val="24"/>
          <w:szCs w:val="24"/>
        </w:rPr>
        <w:t xml:space="preserve">directly </w:t>
      </w:r>
      <w:r w:rsidR="003809CF" w:rsidRPr="007034A0">
        <w:rPr>
          <w:rFonts w:ascii="Calibri" w:hAnsi="Calibri" w:cs="Calibri"/>
          <w:sz w:val="24"/>
          <w:szCs w:val="24"/>
        </w:rPr>
        <w:t xml:space="preserve">concern </w:t>
      </w:r>
      <w:r w:rsidR="003809CF" w:rsidRPr="00FD3EB5">
        <w:rPr>
          <w:rFonts w:ascii="Calibri" w:hAnsi="Calibri" w:cs="Calibri"/>
          <w:noProof/>
          <w:sz w:val="24"/>
          <w:szCs w:val="24"/>
        </w:rPr>
        <w:t xml:space="preserve">with </w:t>
      </w:r>
      <w:r w:rsidR="00B55617" w:rsidRPr="00FD3EB5">
        <w:rPr>
          <w:rFonts w:ascii="Calibri" w:hAnsi="Calibri" w:cs="Calibri"/>
          <w:noProof/>
          <w:sz w:val="24"/>
          <w:szCs w:val="24"/>
        </w:rPr>
        <w:t>organisational</w:t>
      </w:r>
      <w:r w:rsidR="00B55617" w:rsidRPr="007034A0">
        <w:rPr>
          <w:rFonts w:ascii="Calibri" w:hAnsi="Calibri" w:cs="Calibri"/>
          <w:sz w:val="24"/>
          <w:szCs w:val="24"/>
        </w:rPr>
        <w:t xml:space="preserve"> culture. </w:t>
      </w:r>
      <w:bookmarkStart w:id="79" w:name="_Toc5186685"/>
      <w:bookmarkEnd w:id="76"/>
      <w:bookmarkEnd w:id="77"/>
    </w:p>
    <w:p w:rsidR="007034A0" w:rsidRDefault="007B4DE0" w:rsidP="007034A0">
      <w:pPr>
        <w:pStyle w:val="Heading1"/>
        <w:rPr>
          <w:bCs/>
          <w:sz w:val="24"/>
          <w:szCs w:val="24"/>
        </w:rPr>
      </w:pPr>
      <w:bookmarkStart w:id="80" w:name="_Toc5392623"/>
      <w:r>
        <w:rPr>
          <w:rFonts w:eastAsiaTheme="minorEastAsia"/>
          <w:lang w:eastAsia="en-GB"/>
        </w:rPr>
        <w:t xml:space="preserve">5.1 </w:t>
      </w:r>
      <w:r w:rsidR="00572915">
        <w:rPr>
          <w:rFonts w:eastAsiaTheme="minorEastAsia"/>
          <w:lang w:eastAsia="en-GB"/>
        </w:rPr>
        <w:t>An</w:t>
      </w:r>
      <w:r w:rsidR="00C65B3C">
        <w:rPr>
          <w:rFonts w:eastAsiaTheme="minorEastAsia"/>
          <w:lang w:eastAsia="en-GB"/>
        </w:rPr>
        <w:t xml:space="preserve"> analysis of</w:t>
      </w:r>
      <w:r w:rsidR="00E438DA" w:rsidRPr="00762EE1">
        <w:rPr>
          <w:rFonts w:eastAsiaTheme="minorEastAsia"/>
          <w:lang w:eastAsia="en-GB"/>
        </w:rPr>
        <w:t xml:space="preserve"> Google and </w:t>
      </w:r>
      <w:r w:rsidR="00165933">
        <w:rPr>
          <w:rFonts w:eastAsiaTheme="minorEastAsia"/>
          <w:lang w:eastAsia="en-GB"/>
        </w:rPr>
        <w:t>M&amp;S</w:t>
      </w:r>
      <w:r w:rsidR="00E438DA" w:rsidRPr="00762EE1">
        <w:rPr>
          <w:rFonts w:eastAsiaTheme="minorEastAsia"/>
          <w:lang w:eastAsia="en-GB"/>
        </w:rPr>
        <w:t xml:space="preserve"> culture</w:t>
      </w:r>
      <w:r w:rsidR="00703B75" w:rsidRPr="00762EE1">
        <w:rPr>
          <w:rFonts w:eastAsiaTheme="minorEastAsia"/>
          <w:lang w:eastAsia="en-GB"/>
        </w:rPr>
        <w:t>:</w:t>
      </w:r>
      <w:bookmarkEnd w:id="79"/>
      <w:bookmarkEnd w:id="80"/>
    </w:p>
    <w:p w:rsidR="000F3448" w:rsidRDefault="00515445" w:rsidP="007034A0">
      <w:pPr>
        <w:ind w:left="360"/>
        <w:jc w:val="both"/>
        <w:rPr>
          <w:rFonts w:ascii="Calibri" w:eastAsiaTheme="minorEastAsia" w:hAnsi="Calibri" w:cs="Calibri"/>
          <w:kern w:val="24"/>
          <w:sz w:val="24"/>
          <w:szCs w:val="24"/>
          <w:lang w:eastAsia="en-GB"/>
        </w:rPr>
      </w:pPr>
      <w:r w:rsidRPr="007034A0">
        <w:rPr>
          <w:rFonts w:ascii="Calibri" w:eastAsiaTheme="minorEastAsia" w:hAnsi="Calibri" w:cs="Calibri"/>
          <w:kern w:val="24"/>
          <w:sz w:val="24"/>
          <w:szCs w:val="24"/>
          <w:lang w:eastAsia="en-GB"/>
        </w:rPr>
        <w:t xml:space="preserve">Google became one of </w:t>
      </w:r>
      <w:r w:rsidRPr="007034A0">
        <w:rPr>
          <w:rFonts w:ascii="Calibri" w:eastAsiaTheme="minorEastAsia" w:hAnsi="Calibri" w:cs="Calibri"/>
          <w:noProof/>
          <w:kern w:val="24"/>
          <w:sz w:val="24"/>
          <w:szCs w:val="24"/>
          <w:lang w:eastAsia="en-GB"/>
        </w:rPr>
        <w:t>the most</w:t>
      </w:r>
      <w:r w:rsidRPr="007034A0">
        <w:rPr>
          <w:rFonts w:ascii="Calibri" w:eastAsiaTheme="minorEastAsia" w:hAnsi="Calibri" w:cs="Calibri"/>
          <w:kern w:val="24"/>
          <w:sz w:val="24"/>
          <w:szCs w:val="24"/>
          <w:lang w:eastAsia="en-GB"/>
        </w:rPr>
        <w:t xml:space="preserve"> successful company in world because of its values, beliefs and core principles. The culture of the Google is differs than traditional business </w:t>
      </w:r>
      <w:r w:rsidRPr="007034A0">
        <w:rPr>
          <w:rFonts w:ascii="Calibri" w:eastAsiaTheme="minorEastAsia" w:hAnsi="Calibri" w:cs="Calibri"/>
          <w:noProof/>
          <w:kern w:val="24"/>
          <w:sz w:val="24"/>
          <w:szCs w:val="24"/>
          <w:lang w:eastAsia="en-GB"/>
        </w:rPr>
        <w:t>concepts</w:t>
      </w:r>
      <w:r w:rsidRPr="007034A0">
        <w:rPr>
          <w:rFonts w:ascii="Calibri" w:eastAsiaTheme="minorEastAsia" w:hAnsi="Calibri" w:cs="Calibri"/>
          <w:kern w:val="24"/>
          <w:sz w:val="24"/>
          <w:szCs w:val="24"/>
          <w:lang w:eastAsia="en-GB"/>
        </w:rPr>
        <w:t xml:space="preserve"> </w:t>
      </w:r>
      <w:r w:rsidR="005B3A9A" w:rsidRPr="007034A0">
        <w:rPr>
          <w:rFonts w:ascii="Calibri" w:eastAsiaTheme="minorEastAsia" w:hAnsi="Calibri" w:cs="Calibri"/>
          <w:kern w:val="24"/>
          <w:sz w:val="24"/>
          <w:szCs w:val="24"/>
          <w:lang w:eastAsia="en-GB"/>
        </w:rPr>
        <w:t xml:space="preserve">because there are so much freedom for their employee,  positive team, and creative work environment that supports for the new innovation and research, such </w:t>
      </w:r>
      <w:proofErr w:type="spellStart"/>
      <w:r w:rsidR="005B3A9A" w:rsidRPr="007034A0">
        <w:rPr>
          <w:rFonts w:ascii="Calibri" w:eastAsiaTheme="minorEastAsia" w:hAnsi="Calibri" w:cs="Calibri"/>
          <w:kern w:val="24"/>
          <w:sz w:val="24"/>
          <w:szCs w:val="24"/>
          <w:lang w:eastAsia="en-GB"/>
        </w:rPr>
        <w:t>a</w:t>
      </w:r>
      <w:proofErr w:type="spellEnd"/>
      <w:r w:rsidR="005B3A9A" w:rsidRPr="007034A0">
        <w:rPr>
          <w:rFonts w:ascii="Calibri" w:eastAsiaTheme="minorEastAsia" w:hAnsi="Calibri" w:cs="Calibri"/>
          <w:kern w:val="24"/>
          <w:sz w:val="24"/>
          <w:szCs w:val="24"/>
          <w:lang w:eastAsia="en-GB"/>
        </w:rPr>
        <w:t xml:space="preserve"> things make Google culture unique and different than other companies. </w:t>
      </w:r>
      <w:r w:rsidR="0084708B" w:rsidRPr="007034A0">
        <w:rPr>
          <w:rFonts w:ascii="Calibri" w:eastAsiaTheme="minorEastAsia" w:hAnsi="Calibri" w:cs="Calibri"/>
          <w:kern w:val="24"/>
          <w:sz w:val="24"/>
          <w:szCs w:val="24"/>
          <w:lang w:eastAsia="en-GB"/>
        </w:rPr>
        <w:t xml:space="preserve">There </w:t>
      </w:r>
      <w:r w:rsidR="00CF36B1" w:rsidRPr="007034A0">
        <w:rPr>
          <w:rFonts w:ascii="Calibri" w:eastAsiaTheme="minorEastAsia" w:hAnsi="Calibri" w:cs="Calibri"/>
          <w:kern w:val="24"/>
          <w:sz w:val="24"/>
          <w:szCs w:val="24"/>
          <w:lang w:eastAsia="en-GB"/>
        </w:rPr>
        <w:t>ar</w:t>
      </w:r>
      <w:r w:rsidR="0084708B" w:rsidRPr="007034A0">
        <w:rPr>
          <w:rFonts w:ascii="Calibri" w:eastAsiaTheme="minorEastAsia" w:hAnsi="Calibri" w:cs="Calibri"/>
          <w:kern w:val="24"/>
          <w:sz w:val="24"/>
          <w:szCs w:val="24"/>
          <w:lang w:eastAsia="en-GB"/>
        </w:rPr>
        <w:t xml:space="preserve">e some </w:t>
      </w:r>
      <w:r w:rsidR="00CF36B1" w:rsidRPr="007034A0">
        <w:rPr>
          <w:rFonts w:ascii="Calibri" w:eastAsiaTheme="minorEastAsia" w:hAnsi="Calibri" w:cs="Calibri"/>
          <w:kern w:val="24"/>
          <w:sz w:val="24"/>
          <w:szCs w:val="24"/>
          <w:lang w:eastAsia="en-GB"/>
        </w:rPr>
        <w:t xml:space="preserve">merits and </w:t>
      </w:r>
      <w:r w:rsidR="00CF36B1" w:rsidRPr="007034A0">
        <w:rPr>
          <w:rFonts w:ascii="Calibri" w:eastAsiaTheme="minorEastAsia" w:hAnsi="Calibri" w:cs="Calibri"/>
          <w:noProof/>
          <w:kern w:val="24"/>
          <w:sz w:val="24"/>
          <w:szCs w:val="24"/>
          <w:lang w:eastAsia="en-GB"/>
        </w:rPr>
        <w:lastRenderedPageBreak/>
        <w:t>demerits and</w:t>
      </w:r>
      <w:r w:rsidR="00CF36B1" w:rsidRPr="007034A0">
        <w:rPr>
          <w:rFonts w:ascii="Calibri" w:eastAsiaTheme="minorEastAsia" w:hAnsi="Calibri" w:cs="Calibri"/>
          <w:kern w:val="24"/>
          <w:sz w:val="24"/>
          <w:szCs w:val="24"/>
          <w:lang w:eastAsia="en-GB"/>
        </w:rPr>
        <w:t xml:space="preserve"> </w:t>
      </w:r>
      <w:r w:rsidR="005C6FC1" w:rsidRPr="007034A0">
        <w:rPr>
          <w:rFonts w:ascii="Calibri" w:eastAsiaTheme="minorEastAsia" w:hAnsi="Calibri" w:cs="Calibri"/>
          <w:kern w:val="24"/>
          <w:sz w:val="24"/>
          <w:szCs w:val="24"/>
          <w:lang w:eastAsia="en-GB"/>
        </w:rPr>
        <w:t xml:space="preserve">also appeared </w:t>
      </w:r>
      <w:r w:rsidR="00CF36B1" w:rsidRPr="007034A0">
        <w:rPr>
          <w:rFonts w:ascii="Calibri" w:eastAsiaTheme="minorEastAsia" w:hAnsi="Calibri" w:cs="Calibri"/>
          <w:kern w:val="24"/>
          <w:sz w:val="24"/>
          <w:szCs w:val="24"/>
          <w:lang w:eastAsia="en-GB"/>
        </w:rPr>
        <w:t>so many challenges during the application</w:t>
      </w:r>
      <w:r w:rsidR="005C6FC1" w:rsidRPr="007034A0">
        <w:rPr>
          <w:rFonts w:ascii="Calibri" w:eastAsiaTheme="minorEastAsia" w:hAnsi="Calibri" w:cs="Calibri"/>
          <w:noProof/>
          <w:kern w:val="24"/>
          <w:sz w:val="24"/>
          <w:szCs w:val="24"/>
          <w:lang w:eastAsia="en-GB"/>
        </w:rPr>
        <w:t>.</w:t>
      </w:r>
      <w:r w:rsidR="007A0D16" w:rsidRPr="007034A0">
        <w:rPr>
          <w:rFonts w:ascii="Calibri" w:eastAsiaTheme="minorEastAsia" w:hAnsi="Calibri" w:cs="Calibri"/>
          <w:noProof/>
          <w:kern w:val="24"/>
          <w:sz w:val="24"/>
          <w:szCs w:val="24"/>
          <w:lang w:eastAsia="en-GB"/>
        </w:rPr>
        <w:t xml:space="preserve"> </w:t>
      </w:r>
      <w:r w:rsidR="000F3448">
        <w:rPr>
          <w:rFonts w:ascii="Calibri" w:eastAsiaTheme="minorEastAsia" w:hAnsi="Calibri" w:cs="Calibri"/>
          <w:noProof/>
          <w:kern w:val="24"/>
          <w:sz w:val="24"/>
          <w:szCs w:val="24"/>
          <w:lang w:eastAsia="en-GB"/>
        </w:rPr>
        <w:t>A</w:t>
      </w:r>
      <w:r w:rsidR="005C6FC1" w:rsidRPr="007034A0">
        <w:rPr>
          <w:rFonts w:ascii="Calibri" w:eastAsiaTheme="minorEastAsia" w:hAnsi="Calibri" w:cs="Calibri"/>
          <w:noProof/>
          <w:kern w:val="24"/>
          <w:sz w:val="24"/>
          <w:szCs w:val="24"/>
          <w:lang w:eastAsia="en-GB"/>
        </w:rPr>
        <w:t>s</w:t>
      </w:r>
      <w:r w:rsidR="005C6FC1" w:rsidRPr="007034A0">
        <w:rPr>
          <w:rFonts w:ascii="Calibri" w:eastAsiaTheme="minorEastAsia" w:hAnsi="Calibri" w:cs="Calibri"/>
          <w:kern w:val="24"/>
          <w:sz w:val="24"/>
          <w:szCs w:val="24"/>
          <w:lang w:eastAsia="en-GB"/>
        </w:rPr>
        <w:t xml:space="preserve"> doing global</w:t>
      </w:r>
      <w:r w:rsidR="00CF36B1" w:rsidRPr="007034A0">
        <w:rPr>
          <w:rFonts w:ascii="Calibri" w:eastAsiaTheme="minorEastAsia" w:hAnsi="Calibri" w:cs="Calibri"/>
          <w:kern w:val="24"/>
          <w:sz w:val="24"/>
          <w:szCs w:val="24"/>
          <w:lang w:eastAsia="en-GB"/>
        </w:rPr>
        <w:t xml:space="preserve"> </w:t>
      </w:r>
      <w:r w:rsidR="00974E1F" w:rsidRPr="007034A0">
        <w:rPr>
          <w:rFonts w:ascii="Calibri" w:eastAsiaTheme="minorEastAsia" w:hAnsi="Calibri" w:cs="Calibri"/>
          <w:kern w:val="24"/>
          <w:sz w:val="24"/>
          <w:szCs w:val="24"/>
          <w:lang w:eastAsia="en-GB"/>
        </w:rPr>
        <w:t>business</w:t>
      </w:r>
      <w:r w:rsidR="00CF36B1" w:rsidRPr="007034A0">
        <w:rPr>
          <w:rFonts w:ascii="Calibri" w:eastAsiaTheme="minorEastAsia" w:hAnsi="Calibri" w:cs="Calibri"/>
          <w:kern w:val="24"/>
          <w:sz w:val="24"/>
          <w:szCs w:val="24"/>
          <w:lang w:eastAsia="en-GB"/>
        </w:rPr>
        <w:t xml:space="preserve"> internationally </w:t>
      </w:r>
      <w:r w:rsidR="00CF36B1" w:rsidRPr="007034A0">
        <w:rPr>
          <w:rFonts w:ascii="Calibri" w:eastAsiaTheme="minorEastAsia" w:hAnsi="Calibri" w:cs="Calibri"/>
          <w:noProof/>
          <w:kern w:val="24"/>
          <w:sz w:val="24"/>
          <w:szCs w:val="24"/>
          <w:lang w:eastAsia="en-GB"/>
        </w:rPr>
        <w:t>in different</w:t>
      </w:r>
      <w:r w:rsidR="00CF36B1" w:rsidRPr="007034A0">
        <w:rPr>
          <w:rFonts w:ascii="Calibri" w:eastAsiaTheme="minorEastAsia" w:hAnsi="Calibri" w:cs="Calibri"/>
          <w:kern w:val="24"/>
          <w:sz w:val="24"/>
          <w:szCs w:val="24"/>
          <w:lang w:eastAsia="en-GB"/>
        </w:rPr>
        <w:t xml:space="preserve"> cultural </w:t>
      </w:r>
      <w:r w:rsidR="00974E1F" w:rsidRPr="007034A0">
        <w:rPr>
          <w:rFonts w:ascii="Calibri" w:eastAsiaTheme="minorEastAsia" w:hAnsi="Calibri" w:cs="Calibri"/>
          <w:kern w:val="24"/>
          <w:sz w:val="24"/>
          <w:szCs w:val="24"/>
          <w:lang w:eastAsia="en-GB"/>
        </w:rPr>
        <w:t xml:space="preserve">environment </w:t>
      </w:r>
      <w:r w:rsidR="00CF36B1" w:rsidRPr="007034A0">
        <w:rPr>
          <w:rFonts w:ascii="Calibri" w:eastAsiaTheme="minorEastAsia" w:hAnsi="Calibri" w:cs="Calibri"/>
          <w:kern w:val="24"/>
          <w:sz w:val="24"/>
          <w:szCs w:val="24"/>
          <w:lang w:eastAsia="en-GB"/>
        </w:rPr>
        <w:t>and laws</w:t>
      </w:r>
      <w:r w:rsidR="00974E1F" w:rsidRPr="007034A0">
        <w:rPr>
          <w:rFonts w:ascii="Calibri" w:eastAsiaTheme="minorEastAsia" w:hAnsi="Calibri" w:cs="Calibri"/>
          <w:kern w:val="24"/>
          <w:sz w:val="24"/>
          <w:szCs w:val="24"/>
          <w:lang w:eastAsia="en-GB"/>
        </w:rPr>
        <w:t xml:space="preserve">, Google trying to improve in its culture and organisational performance </w:t>
      </w:r>
      <w:r w:rsidR="005C6FC1" w:rsidRPr="007034A0">
        <w:rPr>
          <w:rFonts w:ascii="Calibri" w:eastAsiaTheme="minorEastAsia" w:hAnsi="Calibri" w:cs="Calibri"/>
          <w:kern w:val="24"/>
          <w:sz w:val="24"/>
          <w:szCs w:val="24"/>
          <w:lang w:eastAsia="en-GB"/>
        </w:rPr>
        <w:t xml:space="preserve">according to its needs but </w:t>
      </w:r>
      <w:r w:rsidR="00280712" w:rsidRPr="007034A0">
        <w:rPr>
          <w:rFonts w:ascii="Calibri" w:eastAsiaTheme="minorEastAsia" w:hAnsi="Calibri" w:cs="Calibri"/>
          <w:kern w:val="24"/>
          <w:sz w:val="24"/>
          <w:szCs w:val="24"/>
          <w:lang w:eastAsia="en-GB"/>
        </w:rPr>
        <w:t>facing different barrios in different regions and countries.</w:t>
      </w:r>
      <w:r w:rsidR="009379C7" w:rsidRPr="007034A0">
        <w:rPr>
          <w:rFonts w:ascii="Calibri" w:eastAsiaTheme="minorEastAsia" w:hAnsi="Calibri" w:cs="Calibri"/>
          <w:kern w:val="24"/>
          <w:sz w:val="24"/>
          <w:szCs w:val="24"/>
          <w:lang w:eastAsia="en-GB"/>
        </w:rPr>
        <w:t xml:space="preserve"> </w:t>
      </w:r>
    </w:p>
    <w:p w:rsidR="007034A0" w:rsidRDefault="008D50D1" w:rsidP="007034A0">
      <w:pPr>
        <w:ind w:left="360"/>
        <w:jc w:val="both"/>
        <w:rPr>
          <w:rFonts w:ascii="Calibri" w:hAnsi="Calibri" w:cs="Calibri"/>
          <w:bCs/>
          <w:sz w:val="24"/>
          <w:szCs w:val="24"/>
        </w:rPr>
      </w:pPr>
      <w:r w:rsidRPr="007034A0">
        <w:rPr>
          <w:rFonts w:ascii="Calibri" w:eastAsiaTheme="minorEastAsia" w:hAnsi="Calibri" w:cs="Calibri"/>
          <w:kern w:val="24"/>
          <w:sz w:val="24"/>
          <w:szCs w:val="24"/>
          <w:lang w:eastAsia="en-GB"/>
        </w:rPr>
        <w:t>Booth and Hern reported on the Guardian</w:t>
      </w:r>
      <w:r w:rsidR="000F3448">
        <w:rPr>
          <w:rFonts w:ascii="Calibri" w:eastAsiaTheme="minorEastAsia" w:hAnsi="Calibri" w:cs="Calibri"/>
          <w:kern w:val="24"/>
          <w:sz w:val="24"/>
          <w:szCs w:val="24"/>
          <w:lang w:eastAsia="en-GB"/>
        </w:rPr>
        <w:t xml:space="preserve"> (2017)</w:t>
      </w:r>
      <w:r w:rsidRPr="007034A0">
        <w:rPr>
          <w:rFonts w:ascii="Calibri" w:eastAsiaTheme="minorEastAsia" w:hAnsi="Calibri" w:cs="Calibri"/>
          <w:kern w:val="24"/>
          <w:sz w:val="24"/>
          <w:szCs w:val="24"/>
          <w:lang w:eastAsia="en-GB"/>
        </w:rPr>
        <w:t xml:space="preserve">, in the case of Googles employee dismissal Damore computer </w:t>
      </w:r>
      <w:r w:rsidRPr="00FD3EB5">
        <w:rPr>
          <w:rFonts w:ascii="Calibri" w:eastAsiaTheme="minorEastAsia" w:hAnsi="Calibri" w:cs="Calibri"/>
          <w:noProof/>
          <w:kern w:val="24"/>
          <w:sz w:val="24"/>
          <w:szCs w:val="24"/>
          <w:lang w:eastAsia="en-GB"/>
        </w:rPr>
        <w:t>engineer had</w:t>
      </w:r>
      <w:r w:rsidRPr="007034A0">
        <w:rPr>
          <w:rFonts w:ascii="Calibri" w:eastAsiaTheme="minorEastAsia" w:hAnsi="Calibri" w:cs="Calibri"/>
          <w:kern w:val="24"/>
          <w:sz w:val="24"/>
          <w:szCs w:val="24"/>
          <w:lang w:eastAsia="en-GB"/>
        </w:rPr>
        <w:t xml:space="preserve"> argued that  Google had created politically bias </w:t>
      </w:r>
      <w:r w:rsidR="002A6E18" w:rsidRPr="007034A0">
        <w:rPr>
          <w:rFonts w:ascii="Calibri" w:eastAsiaTheme="minorEastAsia" w:hAnsi="Calibri" w:cs="Calibri"/>
          <w:kern w:val="24"/>
          <w:sz w:val="24"/>
          <w:szCs w:val="24"/>
          <w:lang w:eastAsia="en-GB"/>
        </w:rPr>
        <w:t>and corrected mono-culture.</w:t>
      </w:r>
    </w:p>
    <w:p w:rsidR="008E179E" w:rsidRPr="00CD63BE" w:rsidRDefault="00E94C5D" w:rsidP="007034A0">
      <w:pPr>
        <w:ind w:left="360"/>
        <w:jc w:val="both"/>
        <w:rPr>
          <w:rFonts w:ascii="Calibri" w:eastAsiaTheme="minorEastAsia" w:hAnsi="Calibri" w:cs="Calibri"/>
          <w:kern w:val="24"/>
          <w:sz w:val="24"/>
          <w:szCs w:val="24"/>
          <w:lang w:eastAsia="en-GB"/>
        </w:rPr>
      </w:pPr>
      <w:bookmarkStart w:id="81" w:name="_Toc5186686"/>
      <w:bookmarkStart w:id="82" w:name="_Hlk4962146"/>
      <w:r w:rsidRPr="00165933">
        <w:rPr>
          <w:rFonts w:ascii="Calibri" w:eastAsiaTheme="minorEastAsia" w:hAnsi="Calibri" w:cs="Calibri"/>
          <w:kern w:val="24"/>
          <w:sz w:val="24"/>
          <w:szCs w:val="24"/>
          <w:lang w:eastAsia="en-GB"/>
        </w:rPr>
        <w:t xml:space="preserve">M&amp;S operated its business in traditional way became one of the trustable and successful </w:t>
      </w:r>
      <w:r w:rsidRPr="00F519F9">
        <w:rPr>
          <w:rFonts w:ascii="Calibri" w:eastAsiaTheme="minorEastAsia" w:hAnsi="Calibri" w:cs="Calibri"/>
          <w:noProof/>
          <w:kern w:val="24"/>
          <w:sz w:val="24"/>
          <w:szCs w:val="24"/>
          <w:lang w:eastAsia="en-GB"/>
        </w:rPr>
        <w:t>retail</w:t>
      </w:r>
      <w:r w:rsidR="00F519F9">
        <w:rPr>
          <w:rFonts w:ascii="Calibri" w:eastAsiaTheme="minorEastAsia" w:hAnsi="Calibri" w:cs="Calibri"/>
          <w:noProof/>
          <w:kern w:val="24"/>
          <w:sz w:val="24"/>
          <w:szCs w:val="24"/>
          <w:lang w:eastAsia="en-GB"/>
        </w:rPr>
        <w:t>e</w:t>
      </w:r>
      <w:r w:rsidRPr="00F519F9">
        <w:rPr>
          <w:rFonts w:ascii="Calibri" w:eastAsiaTheme="minorEastAsia" w:hAnsi="Calibri" w:cs="Calibri"/>
          <w:noProof/>
          <w:kern w:val="24"/>
          <w:sz w:val="24"/>
          <w:szCs w:val="24"/>
          <w:lang w:eastAsia="en-GB"/>
        </w:rPr>
        <w:t>r</w:t>
      </w:r>
      <w:r w:rsidRPr="00165933">
        <w:rPr>
          <w:rFonts w:ascii="Calibri" w:eastAsiaTheme="minorEastAsia" w:hAnsi="Calibri" w:cs="Calibri"/>
          <w:kern w:val="24"/>
          <w:sz w:val="24"/>
          <w:szCs w:val="24"/>
          <w:lang w:eastAsia="en-GB"/>
        </w:rPr>
        <w:t xml:space="preserve"> in UK but</w:t>
      </w:r>
      <w:r w:rsidR="00395177" w:rsidRPr="00165933">
        <w:rPr>
          <w:rFonts w:ascii="Calibri" w:eastAsiaTheme="minorEastAsia" w:hAnsi="Calibri" w:cs="Calibri"/>
          <w:kern w:val="24"/>
          <w:sz w:val="24"/>
          <w:szCs w:val="24"/>
          <w:lang w:eastAsia="en-GB"/>
        </w:rPr>
        <w:t xml:space="preserve"> </w:t>
      </w:r>
      <w:r w:rsidRPr="00165933">
        <w:rPr>
          <w:rFonts w:ascii="Calibri" w:eastAsiaTheme="minorEastAsia" w:hAnsi="Calibri" w:cs="Calibri"/>
          <w:kern w:val="24"/>
          <w:sz w:val="24"/>
          <w:szCs w:val="24"/>
          <w:lang w:eastAsia="en-GB"/>
        </w:rPr>
        <w:t xml:space="preserve">recently the </w:t>
      </w:r>
      <w:r w:rsidR="00395177" w:rsidRPr="00165933">
        <w:rPr>
          <w:rFonts w:ascii="Calibri" w:eastAsiaTheme="minorEastAsia" w:hAnsi="Calibri" w:cs="Calibri"/>
          <w:kern w:val="24"/>
          <w:sz w:val="24"/>
          <w:szCs w:val="24"/>
          <w:lang w:eastAsia="en-GB"/>
        </w:rPr>
        <w:t xml:space="preserve">business of the company declined because of </w:t>
      </w:r>
      <w:r w:rsidRPr="00165933">
        <w:rPr>
          <w:rFonts w:ascii="Calibri" w:eastAsiaTheme="minorEastAsia" w:hAnsi="Calibri" w:cs="Calibri"/>
          <w:kern w:val="24"/>
          <w:sz w:val="24"/>
          <w:szCs w:val="24"/>
          <w:lang w:eastAsia="en-GB"/>
        </w:rPr>
        <w:t xml:space="preserve">higher competitive </w:t>
      </w:r>
      <w:r w:rsidR="00395177" w:rsidRPr="00165933">
        <w:rPr>
          <w:rFonts w:ascii="Calibri" w:eastAsiaTheme="minorEastAsia" w:hAnsi="Calibri" w:cs="Calibri"/>
          <w:kern w:val="24"/>
          <w:sz w:val="24"/>
          <w:szCs w:val="24"/>
          <w:lang w:eastAsia="en-GB"/>
        </w:rPr>
        <w:t>market, for the sustainability of the organisation M&amp;S has planned its services to digital transformation. (</w:t>
      </w:r>
      <w:r w:rsidR="00395177" w:rsidRPr="00CD63BE">
        <w:rPr>
          <w:rFonts w:ascii="Calibri" w:eastAsiaTheme="minorEastAsia" w:hAnsi="Calibri" w:cs="Calibri"/>
          <w:kern w:val="24"/>
          <w:sz w:val="24"/>
          <w:szCs w:val="24"/>
          <w:lang w:eastAsia="en-GB"/>
        </w:rPr>
        <w:t xml:space="preserve">Piper, 2019). </w:t>
      </w:r>
      <w:r w:rsidRPr="00CD63BE">
        <w:rPr>
          <w:rFonts w:ascii="Calibri" w:eastAsiaTheme="minorEastAsia" w:hAnsi="Calibri" w:cs="Calibri"/>
          <w:kern w:val="24"/>
          <w:sz w:val="24"/>
          <w:szCs w:val="24"/>
          <w:lang w:eastAsia="en-GB"/>
        </w:rPr>
        <w:t xml:space="preserve"> </w:t>
      </w:r>
    </w:p>
    <w:p w:rsidR="009C5070" w:rsidRDefault="006F53B9" w:rsidP="00C7050E">
      <w:pPr>
        <w:ind w:left="360"/>
        <w:jc w:val="both"/>
        <w:rPr>
          <w:rFonts w:ascii="Calibri" w:eastAsiaTheme="minorEastAsia" w:hAnsi="Calibri" w:cs="Calibri"/>
          <w:kern w:val="24"/>
          <w:sz w:val="24"/>
          <w:szCs w:val="24"/>
          <w:lang w:eastAsia="en-GB"/>
        </w:rPr>
      </w:pPr>
      <w:r w:rsidRPr="00165933">
        <w:rPr>
          <w:rFonts w:ascii="Calibri" w:eastAsiaTheme="minorEastAsia" w:hAnsi="Calibri" w:cs="Calibri"/>
          <w:kern w:val="24"/>
          <w:sz w:val="24"/>
          <w:szCs w:val="24"/>
          <w:lang w:eastAsia="en-GB"/>
        </w:rPr>
        <w:t>M&amp;S looking to unify brand set of values and culture after declining in its profit</w:t>
      </w:r>
      <w:r w:rsidR="00C65B3C" w:rsidRPr="00165933">
        <w:rPr>
          <w:rFonts w:ascii="Calibri" w:eastAsiaTheme="minorEastAsia" w:hAnsi="Calibri" w:cs="Calibri"/>
          <w:kern w:val="24"/>
          <w:sz w:val="24"/>
          <w:szCs w:val="24"/>
          <w:lang w:eastAsia="en-GB"/>
        </w:rPr>
        <w:t>.</w:t>
      </w:r>
      <w:r w:rsidR="00C7050E" w:rsidRPr="00165933">
        <w:rPr>
          <w:rFonts w:ascii="Calibri" w:eastAsiaTheme="minorEastAsia" w:hAnsi="Calibri" w:cs="Calibri"/>
          <w:kern w:val="24"/>
          <w:sz w:val="24"/>
          <w:szCs w:val="24"/>
          <w:lang w:eastAsia="en-GB"/>
        </w:rPr>
        <w:t xml:space="preserve"> </w:t>
      </w:r>
      <w:r w:rsidR="009C5070" w:rsidRPr="00165933">
        <w:rPr>
          <w:rFonts w:ascii="Calibri" w:eastAsiaTheme="minorEastAsia" w:hAnsi="Calibri" w:cs="Calibri"/>
          <w:kern w:val="24"/>
          <w:sz w:val="24"/>
          <w:szCs w:val="24"/>
          <w:lang w:eastAsia="en-GB"/>
        </w:rPr>
        <w:t xml:space="preserve">Steve Rowe analysed that the bureaucratic process in M&amp;S is too slow, </w:t>
      </w:r>
      <w:r w:rsidR="009C5070" w:rsidRPr="00FD3EB5">
        <w:rPr>
          <w:rFonts w:ascii="Calibri" w:eastAsiaTheme="minorEastAsia" w:hAnsi="Calibri" w:cs="Calibri"/>
          <w:noProof/>
          <w:kern w:val="24"/>
          <w:sz w:val="24"/>
          <w:szCs w:val="24"/>
          <w:lang w:eastAsia="en-GB"/>
        </w:rPr>
        <w:t>cumbersome</w:t>
      </w:r>
      <w:r w:rsidR="00FD3EB5" w:rsidRPr="00FD3EB5">
        <w:rPr>
          <w:rFonts w:ascii="Calibri" w:eastAsiaTheme="minorEastAsia" w:hAnsi="Calibri" w:cs="Calibri"/>
          <w:noProof/>
          <w:kern w:val="24"/>
          <w:sz w:val="24"/>
          <w:szCs w:val="24"/>
          <w:lang w:eastAsia="en-GB"/>
        </w:rPr>
        <w:t xml:space="preserve">, </w:t>
      </w:r>
      <w:r w:rsidR="009C5070" w:rsidRPr="00FD3EB5">
        <w:rPr>
          <w:rFonts w:ascii="Calibri" w:eastAsiaTheme="minorEastAsia" w:hAnsi="Calibri" w:cs="Calibri"/>
          <w:noProof/>
          <w:kern w:val="24"/>
          <w:sz w:val="24"/>
          <w:szCs w:val="24"/>
          <w:lang w:eastAsia="en-GB"/>
        </w:rPr>
        <w:t>and</w:t>
      </w:r>
      <w:r w:rsidR="009C5070" w:rsidRPr="00165933">
        <w:rPr>
          <w:rFonts w:ascii="Calibri" w:eastAsiaTheme="minorEastAsia" w:hAnsi="Calibri" w:cs="Calibri"/>
          <w:kern w:val="24"/>
          <w:sz w:val="24"/>
          <w:szCs w:val="24"/>
          <w:lang w:eastAsia="en-GB"/>
        </w:rPr>
        <w:t xml:space="preserve"> lack of agile, and also lack of management role and accountability. </w:t>
      </w:r>
      <w:r w:rsidR="00C65B3C" w:rsidRPr="00165933">
        <w:rPr>
          <w:rFonts w:ascii="Calibri" w:eastAsiaTheme="minorEastAsia" w:hAnsi="Calibri" w:cs="Calibri"/>
          <w:kern w:val="24"/>
          <w:sz w:val="24"/>
          <w:szCs w:val="24"/>
          <w:lang w:eastAsia="en-GB"/>
        </w:rPr>
        <w:t>Hammett, (2018)</w:t>
      </w:r>
      <w:r w:rsidR="00165933">
        <w:rPr>
          <w:rFonts w:ascii="Calibri" w:eastAsiaTheme="minorEastAsia" w:hAnsi="Calibri" w:cs="Calibri"/>
          <w:kern w:val="24"/>
          <w:sz w:val="24"/>
          <w:szCs w:val="24"/>
          <w:lang w:eastAsia="en-GB"/>
        </w:rPr>
        <w:t>.</w:t>
      </w:r>
    </w:p>
    <w:p w:rsidR="00165933" w:rsidRDefault="00CD63BE" w:rsidP="00C7050E">
      <w:pPr>
        <w:ind w:left="360"/>
        <w:jc w:val="both"/>
        <w:rPr>
          <w:rFonts w:ascii="Calibri" w:eastAsiaTheme="minorEastAsia" w:hAnsi="Calibri" w:cs="Calibri"/>
          <w:kern w:val="24"/>
          <w:sz w:val="24"/>
          <w:szCs w:val="24"/>
          <w:lang w:eastAsia="en-GB"/>
        </w:rPr>
      </w:pPr>
      <w:r>
        <w:rPr>
          <w:rFonts w:ascii="Calibri" w:eastAsiaTheme="minorEastAsia" w:hAnsi="Calibri" w:cs="Calibri"/>
          <w:kern w:val="24"/>
          <w:sz w:val="24"/>
          <w:szCs w:val="24"/>
          <w:lang w:eastAsia="en-GB"/>
        </w:rPr>
        <w:t>Google can learn from t</w:t>
      </w:r>
      <w:r w:rsidR="00165933">
        <w:rPr>
          <w:rFonts w:ascii="Calibri" w:eastAsiaTheme="minorEastAsia" w:hAnsi="Calibri" w:cs="Calibri"/>
          <w:kern w:val="24"/>
          <w:sz w:val="24"/>
          <w:szCs w:val="24"/>
          <w:lang w:eastAsia="en-GB"/>
        </w:rPr>
        <w:t xml:space="preserve">he successful history of M&amp;S </w:t>
      </w:r>
      <w:r>
        <w:rPr>
          <w:rFonts w:ascii="Calibri" w:eastAsiaTheme="minorEastAsia" w:hAnsi="Calibri" w:cs="Calibri"/>
          <w:kern w:val="24"/>
          <w:sz w:val="24"/>
          <w:szCs w:val="24"/>
          <w:lang w:eastAsia="en-GB"/>
        </w:rPr>
        <w:t xml:space="preserve"> the brand name and higher level of organisational trust are the most significant cultural values of M&amp;S which helped to run its business more than century. </w:t>
      </w:r>
    </w:p>
    <w:p w:rsidR="00CD63BE" w:rsidRPr="00165933" w:rsidRDefault="00226BA1" w:rsidP="00C7050E">
      <w:pPr>
        <w:ind w:left="360"/>
        <w:jc w:val="both"/>
        <w:rPr>
          <w:rFonts w:ascii="Calibri" w:eastAsiaTheme="minorEastAsia" w:hAnsi="Calibri" w:cs="Calibri"/>
          <w:kern w:val="24"/>
          <w:sz w:val="24"/>
          <w:szCs w:val="24"/>
          <w:lang w:eastAsia="en-GB"/>
        </w:rPr>
      </w:pPr>
      <w:r>
        <w:rPr>
          <w:rFonts w:ascii="Calibri" w:eastAsiaTheme="minorEastAsia" w:hAnsi="Calibri" w:cs="Calibri"/>
          <w:kern w:val="24"/>
          <w:sz w:val="24"/>
          <w:szCs w:val="24"/>
          <w:lang w:eastAsia="en-GB"/>
        </w:rPr>
        <w:t xml:space="preserve">Google can also learn from M&amp;S with its cultural weaknesses like lack of accountability in management because of bureaucratic and cumbersome process of decision making and hierarchal negative impacted on business so M&amp;S transforming its strategy </w:t>
      </w:r>
      <w:r w:rsidR="00E73880">
        <w:rPr>
          <w:rFonts w:ascii="Calibri" w:eastAsiaTheme="minorEastAsia" w:hAnsi="Calibri" w:cs="Calibri"/>
          <w:kern w:val="24"/>
          <w:sz w:val="24"/>
          <w:szCs w:val="24"/>
          <w:lang w:eastAsia="en-GB"/>
        </w:rPr>
        <w:t>into the new business modal which is totally different than traditional way, so Google also need to adopt or modify organisational culture according to needs for enhance the efficiency of company.</w:t>
      </w:r>
      <w:r>
        <w:rPr>
          <w:rFonts w:ascii="Calibri" w:eastAsiaTheme="minorEastAsia" w:hAnsi="Calibri" w:cs="Calibri"/>
          <w:kern w:val="24"/>
          <w:sz w:val="24"/>
          <w:szCs w:val="24"/>
          <w:lang w:eastAsia="en-GB"/>
        </w:rPr>
        <w:t xml:space="preserve"> </w:t>
      </w:r>
    </w:p>
    <w:p w:rsidR="007034A0" w:rsidRDefault="007B4DE0" w:rsidP="007034A0">
      <w:pPr>
        <w:pStyle w:val="Heading2"/>
        <w:rPr>
          <w:rFonts w:ascii="Calibri" w:hAnsi="Calibri" w:cs="Calibri"/>
          <w:bCs/>
          <w:sz w:val="24"/>
          <w:szCs w:val="24"/>
        </w:rPr>
      </w:pPr>
      <w:bookmarkStart w:id="83" w:name="_Toc5392624"/>
      <w:r>
        <w:rPr>
          <w:rFonts w:eastAsiaTheme="minorEastAsia"/>
          <w:lang w:eastAsia="en-GB"/>
        </w:rPr>
        <w:t xml:space="preserve">5.2 </w:t>
      </w:r>
      <w:r w:rsidR="00E438DA" w:rsidRPr="00762EE1">
        <w:rPr>
          <w:rFonts w:eastAsiaTheme="minorEastAsia"/>
          <w:lang w:eastAsia="en-GB"/>
        </w:rPr>
        <w:t>Recommendations</w:t>
      </w:r>
      <w:bookmarkEnd w:id="81"/>
      <w:r w:rsidR="007034A0">
        <w:rPr>
          <w:rFonts w:eastAsiaTheme="minorEastAsia"/>
          <w:lang w:eastAsia="en-GB"/>
        </w:rPr>
        <w:t>:</w:t>
      </w:r>
      <w:bookmarkEnd w:id="83"/>
    </w:p>
    <w:p w:rsidR="007034A0" w:rsidRDefault="00AE1A7A" w:rsidP="007034A0">
      <w:pPr>
        <w:ind w:left="360"/>
        <w:jc w:val="both"/>
        <w:rPr>
          <w:rFonts w:ascii="Calibri" w:hAnsi="Calibri" w:cs="Calibri"/>
          <w:sz w:val="24"/>
          <w:szCs w:val="24"/>
        </w:rPr>
      </w:pPr>
      <w:r w:rsidRPr="00A15D50">
        <w:rPr>
          <w:rFonts w:ascii="Calibri" w:hAnsi="Calibri" w:cs="Calibri"/>
          <w:sz w:val="24"/>
          <w:szCs w:val="24"/>
        </w:rPr>
        <w:t>The organisational values and its ethical and culture helped to make it one of the successful organisation in the world but actually researcher investigated that there are so many issues where Google break down the international laws and its own ethic</w:t>
      </w:r>
      <w:r w:rsidR="003C1890" w:rsidRPr="00A15D50">
        <w:rPr>
          <w:rFonts w:ascii="Calibri" w:hAnsi="Calibri" w:cs="Calibri"/>
          <w:sz w:val="24"/>
          <w:szCs w:val="24"/>
        </w:rPr>
        <w:t>al principles</w:t>
      </w:r>
      <w:r w:rsidRPr="00A15D50">
        <w:rPr>
          <w:rFonts w:ascii="Calibri" w:hAnsi="Calibri" w:cs="Calibri"/>
          <w:sz w:val="24"/>
          <w:szCs w:val="24"/>
        </w:rPr>
        <w:t>.</w:t>
      </w:r>
      <w:r w:rsidR="003C1890" w:rsidRPr="00A15D50">
        <w:rPr>
          <w:rFonts w:ascii="Calibri" w:hAnsi="Calibri" w:cs="Calibri"/>
          <w:sz w:val="24"/>
          <w:szCs w:val="24"/>
        </w:rPr>
        <w:t xml:space="preserve"> So the researcher has recommended  that r</w:t>
      </w:r>
      <w:r w:rsidRPr="00A15D50">
        <w:rPr>
          <w:rFonts w:ascii="Calibri" w:hAnsi="Calibri" w:cs="Calibri"/>
          <w:sz w:val="24"/>
          <w:szCs w:val="24"/>
        </w:rPr>
        <w:t xml:space="preserve">ecently there are cultural and ethical related issues are raised against the Google, such as antitrust, sexual harassment, less tax pay issues, bias with employees, discriminations, international laws breakdown by Google’s </w:t>
      </w:r>
      <w:r w:rsidRPr="00A15D50">
        <w:rPr>
          <w:rFonts w:ascii="Calibri" w:hAnsi="Calibri" w:cs="Calibri"/>
          <w:noProof/>
          <w:sz w:val="24"/>
          <w:szCs w:val="24"/>
        </w:rPr>
        <w:t>activities,</w:t>
      </w:r>
      <w:r w:rsidRPr="00A15D50">
        <w:rPr>
          <w:rFonts w:ascii="Calibri" w:hAnsi="Calibri" w:cs="Calibri"/>
          <w:sz w:val="24"/>
          <w:szCs w:val="24"/>
        </w:rPr>
        <w:t xml:space="preserve"> data protection and privacy issues,</w:t>
      </w:r>
      <w:r w:rsidR="00735AED">
        <w:rPr>
          <w:rFonts w:ascii="Calibri" w:hAnsi="Calibri" w:cs="Calibri"/>
          <w:sz w:val="24"/>
          <w:szCs w:val="24"/>
        </w:rPr>
        <w:t xml:space="preserve"> these cultural</w:t>
      </w:r>
      <w:r w:rsidRPr="00A15D50">
        <w:rPr>
          <w:rFonts w:ascii="Calibri" w:hAnsi="Calibri" w:cs="Calibri"/>
          <w:sz w:val="24"/>
          <w:szCs w:val="24"/>
        </w:rPr>
        <w:t xml:space="preserve"> and </w:t>
      </w:r>
      <w:r w:rsidR="00735AED">
        <w:rPr>
          <w:rFonts w:ascii="Calibri" w:hAnsi="Calibri" w:cs="Calibri"/>
          <w:sz w:val="24"/>
          <w:szCs w:val="24"/>
        </w:rPr>
        <w:t>ethical</w:t>
      </w:r>
      <w:r w:rsidRPr="00A15D50">
        <w:rPr>
          <w:rFonts w:ascii="Calibri" w:hAnsi="Calibri" w:cs="Calibri"/>
          <w:sz w:val="24"/>
          <w:szCs w:val="24"/>
        </w:rPr>
        <w:t xml:space="preserve">  </w:t>
      </w:r>
      <w:r w:rsidR="00735AED">
        <w:rPr>
          <w:rFonts w:ascii="Calibri" w:hAnsi="Calibri" w:cs="Calibri"/>
          <w:sz w:val="24"/>
          <w:szCs w:val="24"/>
        </w:rPr>
        <w:t xml:space="preserve">issues needs to be solved </w:t>
      </w:r>
      <w:r w:rsidRPr="00A15D50">
        <w:rPr>
          <w:rFonts w:ascii="Calibri" w:hAnsi="Calibri" w:cs="Calibri"/>
          <w:sz w:val="24"/>
          <w:szCs w:val="24"/>
        </w:rPr>
        <w:t>immediately</w:t>
      </w:r>
      <w:r w:rsidR="00735AED">
        <w:rPr>
          <w:rFonts w:ascii="Calibri" w:hAnsi="Calibri" w:cs="Calibri"/>
          <w:sz w:val="24"/>
          <w:szCs w:val="24"/>
        </w:rPr>
        <w:t xml:space="preserve">, this will help to build trust with employees and management that will </w:t>
      </w:r>
      <w:r w:rsidR="00735AED" w:rsidRPr="00FD3EB5">
        <w:rPr>
          <w:rFonts w:ascii="Calibri" w:hAnsi="Calibri" w:cs="Calibri"/>
          <w:noProof/>
          <w:sz w:val="24"/>
          <w:szCs w:val="24"/>
        </w:rPr>
        <w:t>support</w:t>
      </w:r>
      <w:r w:rsidR="00735AED">
        <w:rPr>
          <w:rFonts w:ascii="Calibri" w:hAnsi="Calibri" w:cs="Calibri"/>
          <w:sz w:val="24"/>
          <w:szCs w:val="24"/>
        </w:rPr>
        <w:t xml:space="preserve"> to enhance the efficiency of the organisations </w:t>
      </w:r>
      <w:r w:rsidRPr="00A15D50">
        <w:rPr>
          <w:rFonts w:ascii="Calibri" w:hAnsi="Calibri" w:cs="Calibri"/>
          <w:sz w:val="24"/>
          <w:szCs w:val="24"/>
        </w:rPr>
        <w:t xml:space="preserve">and sustainability of the company. </w:t>
      </w:r>
      <w:bookmarkStart w:id="84" w:name="_Toc4945532"/>
      <w:bookmarkStart w:id="85" w:name="_Toc5186687"/>
      <w:bookmarkEnd w:id="0"/>
      <w:bookmarkEnd w:id="16"/>
      <w:bookmarkEnd w:id="66"/>
      <w:bookmarkEnd w:id="82"/>
    </w:p>
    <w:p w:rsidR="00735AED" w:rsidRDefault="00735AED" w:rsidP="007034A0">
      <w:pPr>
        <w:ind w:left="360"/>
        <w:jc w:val="both"/>
        <w:rPr>
          <w:rFonts w:ascii="Calibri" w:hAnsi="Calibri" w:cs="Calibri"/>
          <w:sz w:val="24"/>
          <w:szCs w:val="24"/>
        </w:rPr>
      </w:pPr>
    </w:p>
    <w:p w:rsidR="00735AED" w:rsidRDefault="00735AED" w:rsidP="007034A0">
      <w:pPr>
        <w:ind w:left="360"/>
        <w:jc w:val="both"/>
        <w:rPr>
          <w:rFonts w:ascii="Calibri" w:hAnsi="Calibri" w:cs="Calibri"/>
          <w:sz w:val="24"/>
          <w:szCs w:val="24"/>
        </w:rPr>
      </w:pPr>
    </w:p>
    <w:p w:rsidR="00735AED" w:rsidRDefault="00735AED" w:rsidP="007034A0">
      <w:pPr>
        <w:ind w:left="360"/>
        <w:jc w:val="both"/>
        <w:rPr>
          <w:rFonts w:ascii="Calibri" w:hAnsi="Calibri" w:cs="Calibri"/>
          <w:sz w:val="24"/>
          <w:szCs w:val="24"/>
        </w:rPr>
      </w:pPr>
    </w:p>
    <w:p w:rsidR="00DB3975" w:rsidRDefault="00DB3975" w:rsidP="00572915">
      <w:pPr>
        <w:jc w:val="both"/>
        <w:rPr>
          <w:rFonts w:ascii="Calibri" w:hAnsi="Calibri" w:cs="Calibri"/>
          <w:sz w:val="24"/>
          <w:szCs w:val="24"/>
        </w:rPr>
      </w:pPr>
    </w:p>
    <w:p w:rsidR="00675BC3" w:rsidRDefault="00675BC3" w:rsidP="007034A0">
      <w:pPr>
        <w:ind w:left="360"/>
        <w:jc w:val="both"/>
        <w:rPr>
          <w:rFonts w:ascii="Calibri" w:hAnsi="Calibri" w:cs="Calibri"/>
          <w:sz w:val="24"/>
          <w:szCs w:val="24"/>
        </w:rPr>
      </w:pPr>
    </w:p>
    <w:p w:rsidR="00735AED" w:rsidRDefault="00735AED" w:rsidP="007034A0">
      <w:pPr>
        <w:ind w:left="360"/>
        <w:jc w:val="both"/>
        <w:rPr>
          <w:rFonts w:ascii="Calibri" w:hAnsi="Calibri" w:cs="Calibri"/>
          <w:sz w:val="24"/>
          <w:szCs w:val="24"/>
        </w:rPr>
      </w:pPr>
    </w:p>
    <w:p w:rsidR="007034A0" w:rsidRDefault="007B4DE0" w:rsidP="007034A0">
      <w:pPr>
        <w:pStyle w:val="Heading1"/>
        <w:rPr>
          <w:bCs/>
          <w:sz w:val="24"/>
          <w:szCs w:val="24"/>
        </w:rPr>
      </w:pPr>
      <w:bookmarkStart w:id="86" w:name="_Toc5392625"/>
      <w:r>
        <w:t xml:space="preserve">6. </w:t>
      </w:r>
      <w:r w:rsidR="00BD71E9" w:rsidRPr="00762EE1">
        <w:t>Conclusion:</w:t>
      </w:r>
      <w:bookmarkEnd w:id="84"/>
      <w:bookmarkEnd w:id="85"/>
      <w:bookmarkEnd w:id="86"/>
    </w:p>
    <w:p w:rsidR="00B95F8C" w:rsidRPr="007034A0" w:rsidRDefault="00703B75" w:rsidP="007034A0">
      <w:pPr>
        <w:ind w:left="360"/>
        <w:jc w:val="both"/>
        <w:rPr>
          <w:rFonts w:ascii="Calibri" w:hAnsi="Calibri" w:cs="Calibri"/>
          <w:bCs/>
          <w:sz w:val="24"/>
          <w:szCs w:val="24"/>
        </w:rPr>
      </w:pPr>
      <w:r w:rsidRPr="0041293D">
        <w:rPr>
          <w:rFonts w:ascii="Calibri" w:hAnsi="Calibri" w:cs="Calibri"/>
          <w:sz w:val="24"/>
          <w:szCs w:val="24"/>
        </w:rPr>
        <w:t xml:space="preserve">Google became one of the most </w:t>
      </w:r>
      <w:r w:rsidR="00E96823" w:rsidRPr="0041293D">
        <w:rPr>
          <w:rFonts w:ascii="Calibri" w:hAnsi="Calibri" w:cs="Calibri"/>
          <w:sz w:val="24"/>
          <w:szCs w:val="24"/>
        </w:rPr>
        <w:t xml:space="preserve">popular and </w:t>
      </w:r>
      <w:r w:rsidR="006F2E17" w:rsidRPr="0041293D">
        <w:rPr>
          <w:rFonts w:ascii="Calibri" w:hAnsi="Calibri" w:cs="Calibri"/>
          <w:sz w:val="24"/>
          <w:szCs w:val="24"/>
        </w:rPr>
        <w:t>successful</w:t>
      </w:r>
      <w:r w:rsidRPr="0041293D">
        <w:rPr>
          <w:rFonts w:ascii="Calibri" w:hAnsi="Calibri" w:cs="Calibri"/>
          <w:sz w:val="24"/>
          <w:szCs w:val="24"/>
        </w:rPr>
        <w:t xml:space="preserve"> organisation in the world</w:t>
      </w:r>
      <w:r w:rsidR="00F86D2F" w:rsidRPr="0041293D">
        <w:rPr>
          <w:rFonts w:ascii="Calibri" w:hAnsi="Calibri" w:cs="Calibri"/>
          <w:sz w:val="24"/>
          <w:szCs w:val="24"/>
        </w:rPr>
        <w:t>,</w:t>
      </w:r>
      <w:r w:rsidRPr="0041293D">
        <w:rPr>
          <w:rFonts w:ascii="Calibri" w:hAnsi="Calibri" w:cs="Calibri"/>
          <w:sz w:val="24"/>
          <w:szCs w:val="24"/>
        </w:rPr>
        <w:t xml:space="preserve"> its </w:t>
      </w:r>
      <w:r w:rsidR="00F86D2F" w:rsidRPr="0041293D">
        <w:rPr>
          <w:rFonts w:ascii="Calibri" w:hAnsi="Calibri" w:cs="Calibri"/>
          <w:sz w:val="24"/>
          <w:szCs w:val="24"/>
        </w:rPr>
        <w:t xml:space="preserve">unique </w:t>
      </w:r>
      <w:r w:rsidRPr="0041293D">
        <w:rPr>
          <w:rFonts w:ascii="Calibri" w:hAnsi="Calibri" w:cs="Calibri"/>
          <w:sz w:val="24"/>
          <w:szCs w:val="24"/>
        </w:rPr>
        <w:t>core corporate culture</w:t>
      </w:r>
      <w:r w:rsidR="0078349C" w:rsidRPr="0041293D">
        <w:rPr>
          <w:rFonts w:ascii="Calibri" w:hAnsi="Calibri" w:cs="Calibri"/>
          <w:sz w:val="24"/>
          <w:szCs w:val="24"/>
        </w:rPr>
        <w:t xml:space="preserve">, ethical values,  organisational structure and creative working environment </w:t>
      </w:r>
      <w:r w:rsidR="00E96823" w:rsidRPr="0041293D">
        <w:rPr>
          <w:rFonts w:ascii="Calibri" w:hAnsi="Calibri" w:cs="Calibri"/>
          <w:sz w:val="24"/>
          <w:szCs w:val="24"/>
        </w:rPr>
        <w:t>has played significant role to</w:t>
      </w:r>
      <w:r w:rsidR="00F86D2F" w:rsidRPr="0041293D">
        <w:rPr>
          <w:rFonts w:ascii="Calibri" w:hAnsi="Calibri" w:cs="Calibri"/>
          <w:sz w:val="24"/>
          <w:szCs w:val="24"/>
        </w:rPr>
        <w:t xml:space="preserve"> make </w:t>
      </w:r>
      <w:r w:rsidR="00D23045" w:rsidRPr="0041293D">
        <w:rPr>
          <w:rFonts w:ascii="Calibri" w:hAnsi="Calibri" w:cs="Calibri"/>
          <w:sz w:val="24"/>
          <w:szCs w:val="24"/>
        </w:rPr>
        <w:t>it</w:t>
      </w:r>
      <w:r w:rsidR="00D23045">
        <w:rPr>
          <w:rFonts w:ascii="Calibri" w:hAnsi="Calibri" w:cs="Calibri"/>
          <w:sz w:val="24"/>
          <w:szCs w:val="24"/>
        </w:rPr>
        <w:t>s</w:t>
      </w:r>
      <w:r w:rsidR="00F86D2F" w:rsidRPr="0041293D">
        <w:rPr>
          <w:rFonts w:ascii="Calibri" w:hAnsi="Calibri" w:cs="Calibri"/>
          <w:sz w:val="24"/>
          <w:szCs w:val="24"/>
        </w:rPr>
        <w:t xml:space="preserve"> </w:t>
      </w:r>
      <w:r w:rsidR="00E96823" w:rsidRPr="0041293D">
        <w:rPr>
          <w:rFonts w:ascii="Calibri" w:hAnsi="Calibri" w:cs="Calibri"/>
          <w:sz w:val="24"/>
          <w:szCs w:val="24"/>
        </w:rPr>
        <w:t>success</w:t>
      </w:r>
      <w:r w:rsidR="00D23045">
        <w:rPr>
          <w:rFonts w:ascii="Calibri" w:hAnsi="Calibri" w:cs="Calibri"/>
          <w:sz w:val="24"/>
          <w:szCs w:val="24"/>
        </w:rPr>
        <w:t xml:space="preserve">. </w:t>
      </w:r>
      <w:r w:rsidR="00956378" w:rsidRPr="0041293D">
        <w:rPr>
          <w:rFonts w:ascii="Calibri" w:hAnsi="Calibri" w:cs="Calibri"/>
          <w:sz w:val="24"/>
          <w:szCs w:val="24"/>
        </w:rPr>
        <w:t xml:space="preserve">Nowadays </w:t>
      </w:r>
      <w:r w:rsidR="00F86D2F" w:rsidRPr="0041293D">
        <w:rPr>
          <w:rFonts w:ascii="Calibri" w:hAnsi="Calibri" w:cs="Calibri"/>
          <w:noProof/>
          <w:sz w:val="24"/>
          <w:szCs w:val="24"/>
        </w:rPr>
        <w:t>Google</w:t>
      </w:r>
      <w:r w:rsidR="007A0D16" w:rsidRPr="0041293D">
        <w:rPr>
          <w:rFonts w:ascii="Calibri" w:hAnsi="Calibri" w:cs="Calibri"/>
          <w:noProof/>
          <w:sz w:val="24"/>
          <w:szCs w:val="24"/>
        </w:rPr>
        <w:t xml:space="preserve"> ’s</w:t>
      </w:r>
      <w:r w:rsidR="00F86D2F" w:rsidRPr="0041293D">
        <w:rPr>
          <w:rFonts w:ascii="Calibri" w:hAnsi="Calibri" w:cs="Calibri"/>
          <w:noProof/>
          <w:sz w:val="24"/>
          <w:szCs w:val="24"/>
        </w:rPr>
        <w:t xml:space="preserve"> </w:t>
      </w:r>
      <w:r w:rsidR="00E96823" w:rsidRPr="0041293D">
        <w:rPr>
          <w:rFonts w:ascii="Calibri" w:hAnsi="Calibri" w:cs="Calibri"/>
          <w:noProof/>
          <w:sz w:val="24"/>
          <w:szCs w:val="24"/>
        </w:rPr>
        <w:t>service</w:t>
      </w:r>
      <w:r w:rsidR="00E96823" w:rsidRPr="0041293D">
        <w:rPr>
          <w:rFonts w:ascii="Calibri" w:hAnsi="Calibri" w:cs="Calibri"/>
          <w:sz w:val="24"/>
          <w:szCs w:val="24"/>
        </w:rPr>
        <w:t xml:space="preserve"> has </w:t>
      </w:r>
      <w:r w:rsidR="00B95F8C" w:rsidRPr="0041293D">
        <w:rPr>
          <w:rFonts w:ascii="Calibri" w:hAnsi="Calibri" w:cs="Calibri"/>
          <w:sz w:val="24"/>
          <w:szCs w:val="24"/>
        </w:rPr>
        <w:t>become</w:t>
      </w:r>
      <w:r w:rsidR="00E96823" w:rsidRPr="0041293D">
        <w:rPr>
          <w:rFonts w:ascii="Calibri" w:hAnsi="Calibri" w:cs="Calibri"/>
          <w:sz w:val="24"/>
          <w:szCs w:val="24"/>
        </w:rPr>
        <w:t xml:space="preserve"> </w:t>
      </w:r>
      <w:r w:rsidR="00E96823" w:rsidRPr="0041293D">
        <w:rPr>
          <w:rFonts w:ascii="Calibri" w:hAnsi="Calibri" w:cs="Calibri"/>
          <w:color w:val="000000" w:themeColor="text1"/>
          <w:sz w:val="24"/>
          <w:szCs w:val="24"/>
        </w:rPr>
        <w:t xml:space="preserve">one of the </w:t>
      </w:r>
      <w:r w:rsidR="00F9549B" w:rsidRPr="0041293D">
        <w:rPr>
          <w:rFonts w:ascii="Calibri" w:hAnsi="Calibri" w:cs="Calibri"/>
          <w:sz w:val="24"/>
          <w:szCs w:val="24"/>
        </w:rPr>
        <w:t xml:space="preserve">essential part </w:t>
      </w:r>
      <w:r w:rsidR="00F9549B" w:rsidRPr="0041293D">
        <w:rPr>
          <w:rFonts w:ascii="Calibri" w:hAnsi="Calibri" w:cs="Calibri"/>
          <w:color w:val="000000" w:themeColor="text1"/>
          <w:sz w:val="24"/>
          <w:szCs w:val="24"/>
        </w:rPr>
        <w:t xml:space="preserve">of most of </w:t>
      </w:r>
      <w:r w:rsidR="00F9549B" w:rsidRPr="0041293D">
        <w:rPr>
          <w:rFonts w:ascii="Calibri" w:hAnsi="Calibri" w:cs="Calibri"/>
          <w:sz w:val="24"/>
          <w:szCs w:val="24"/>
        </w:rPr>
        <w:t>the people</w:t>
      </w:r>
      <w:r w:rsidR="00956378" w:rsidRPr="0041293D">
        <w:rPr>
          <w:rFonts w:ascii="Calibri" w:hAnsi="Calibri" w:cs="Calibri"/>
          <w:sz w:val="24"/>
          <w:szCs w:val="24"/>
        </w:rPr>
        <w:t xml:space="preserve">’s </w:t>
      </w:r>
      <w:r w:rsidR="00F9549B" w:rsidRPr="0041293D">
        <w:rPr>
          <w:rFonts w:ascii="Calibri" w:hAnsi="Calibri" w:cs="Calibri"/>
          <w:color w:val="000000" w:themeColor="text1"/>
          <w:sz w:val="24"/>
          <w:szCs w:val="24"/>
        </w:rPr>
        <w:t xml:space="preserve">daily life </w:t>
      </w:r>
      <w:r w:rsidR="00F9549B" w:rsidRPr="0041293D">
        <w:rPr>
          <w:rFonts w:ascii="Calibri" w:hAnsi="Calibri" w:cs="Calibri"/>
          <w:sz w:val="24"/>
          <w:szCs w:val="24"/>
        </w:rPr>
        <w:t xml:space="preserve">and </w:t>
      </w:r>
      <w:r w:rsidR="00956378" w:rsidRPr="0041293D">
        <w:rPr>
          <w:rFonts w:ascii="Calibri" w:hAnsi="Calibri" w:cs="Calibri"/>
          <w:sz w:val="24"/>
          <w:szCs w:val="24"/>
        </w:rPr>
        <w:t>their workplaces</w:t>
      </w:r>
      <w:r w:rsidR="00F9549B" w:rsidRPr="0041293D">
        <w:rPr>
          <w:rFonts w:ascii="Calibri" w:hAnsi="Calibri" w:cs="Calibri"/>
          <w:sz w:val="24"/>
          <w:szCs w:val="24"/>
        </w:rPr>
        <w:t>. But</w:t>
      </w:r>
      <w:r w:rsidR="00956378" w:rsidRPr="0041293D">
        <w:rPr>
          <w:rFonts w:ascii="Calibri" w:hAnsi="Calibri" w:cs="Calibri"/>
          <w:sz w:val="24"/>
          <w:szCs w:val="24"/>
        </w:rPr>
        <w:t xml:space="preserve"> recently</w:t>
      </w:r>
      <w:r w:rsidR="00F9549B" w:rsidRPr="0041293D">
        <w:rPr>
          <w:rFonts w:ascii="Calibri" w:hAnsi="Calibri" w:cs="Calibri"/>
          <w:sz w:val="24"/>
          <w:szCs w:val="24"/>
        </w:rPr>
        <w:t xml:space="preserve"> </w:t>
      </w:r>
      <w:r w:rsidR="00956378" w:rsidRPr="0041293D">
        <w:rPr>
          <w:rFonts w:ascii="Calibri" w:hAnsi="Calibri" w:cs="Calibri"/>
          <w:sz w:val="24"/>
          <w:szCs w:val="24"/>
        </w:rPr>
        <w:t xml:space="preserve">Google is facing with </w:t>
      </w:r>
      <w:r w:rsidR="00661C5C" w:rsidRPr="0041293D">
        <w:rPr>
          <w:rFonts w:ascii="Calibri" w:hAnsi="Calibri" w:cs="Calibri"/>
          <w:sz w:val="24"/>
          <w:szCs w:val="24"/>
        </w:rPr>
        <w:t>couples</w:t>
      </w:r>
      <w:r w:rsidR="00956378" w:rsidRPr="0041293D">
        <w:rPr>
          <w:rFonts w:ascii="Calibri" w:hAnsi="Calibri" w:cs="Calibri"/>
          <w:sz w:val="24"/>
          <w:szCs w:val="24"/>
        </w:rPr>
        <w:t xml:space="preserve"> </w:t>
      </w:r>
      <w:r w:rsidR="00956378" w:rsidRPr="0041293D">
        <w:rPr>
          <w:rFonts w:ascii="Calibri" w:hAnsi="Calibri" w:cs="Calibri"/>
          <w:noProof/>
          <w:sz w:val="24"/>
          <w:szCs w:val="24"/>
        </w:rPr>
        <w:t>of</w:t>
      </w:r>
      <w:r w:rsidR="00F9549B" w:rsidRPr="0041293D">
        <w:rPr>
          <w:rFonts w:ascii="Calibri" w:hAnsi="Calibri" w:cs="Calibri"/>
          <w:noProof/>
          <w:sz w:val="24"/>
          <w:szCs w:val="24"/>
        </w:rPr>
        <w:t xml:space="preserve"> criticisms</w:t>
      </w:r>
      <w:r w:rsidR="00F9549B" w:rsidRPr="0041293D">
        <w:rPr>
          <w:rFonts w:ascii="Calibri" w:hAnsi="Calibri" w:cs="Calibri"/>
          <w:sz w:val="24"/>
          <w:szCs w:val="24"/>
        </w:rPr>
        <w:t xml:space="preserve"> </w:t>
      </w:r>
      <w:r w:rsidR="00ED0369" w:rsidRPr="0041293D">
        <w:rPr>
          <w:rFonts w:ascii="Calibri" w:hAnsi="Calibri" w:cs="Calibri"/>
          <w:sz w:val="24"/>
          <w:szCs w:val="24"/>
        </w:rPr>
        <w:t xml:space="preserve">related with company culture and ethical issues </w:t>
      </w:r>
      <w:r w:rsidR="00F9549B" w:rsidRPr="0041293D">
        <w:rPr>
          <w:rFonts w:ascii="Calibri" w:hAnsi="Calibri" w:cs="Calibri"/>
          <w:sz w:val="24"/>
          <w:szCs w:val="24"/>
        </w:rPr>
        <w:t>are appeared</w:t>
      </w:r>
      <w:r w:rsidR="00956378" w:rsidRPr="0041293D">
        <w:rPr>
          <w:rFonts w:ascii="Calibri" w:hAnsi="Calibri" w:cs="Calibri"/>
          <w:sz w:val="24"/>
          <w:szCs w:val="24"/>
        </w:rPr>
        <w:t xml:space="preserve"> in </w:t>
      </w:r>
      <w:r w:rsidR="00956378" w:rsidRPr="0041293D">
        <w:rPr>
          <w:rFonts w:ascii="Calibri" w:hAnsi="Calibri" w:cs="Calibri"/>
          <w:noProof/>
          <w:sz w:val="24"/>
          <w:szCs w:val="24"/>
        </w:rPr>
        <w:t>market</w:t>
      </w:r>
      <w:r w:rsidR="00F9549B" w:rsidRPr="0041293D">
        <w:rPr>
          <w:rFonts w:ascii="Calibri" w:hAnsi="Calibri" w:cs="Calibri"/>
          <w:noProof/>
          <w:sz w:val="24"/>
          <w:szCs w:val="24"/>
        </w:rPr>
        <w:t xml:space="preserve"> </w:t>
      </w:r>
      <w:r w:rsidR="00ED0369" w:rsidRPr="0041293D">
        <w:rPr>
          <w:rFonts w:ascii="Calibri" w:hAnsi="Calibri" w:cs="Calibri"/>
          <w:noProof/>
          <w:sz w:val="24"/>
          <w:szCs w:val="24"/>
        </w:rPr>
        <w:t>as</w:t>
      </w:r>
      <w:r w:rsidR="00ED0369" w:rsidRPr="0041293D">
        <w:rPr>
          <w:rFonts w:ascii="Calibri" w:hAnsi="Calibri" w:cs="Calibri"/>
          <w:sz w:val="24"/>
          <w:szCs w:val="24"/>
        </w:rPr>
        <w:t xml:space="preserve"> </w:t>
      </w:r>
      <w:r w:rsidR="00F9549B" w:rsidRPr="0041293D">
        <w:rPr>
          <w:rFonts w:ascii="Calibri" w:hAnsi="Calibri" w:cs="Calibri"/>
          <w:sz w:val="24"/>
          <w:szCs w:val="24"/>
        </w:rPr>
        <w:t>Googles</w:t>
      </w:r>
      <w:r w:rsidR="00ED0369" w:rsidRPr="0041293D">
        <w:rPr>
          <w:rFonts w:ascii="Calibri" w:hAnsi="Calibri" w:cs="Calibri"/>
          <w:sz w:val="24"/>
          <w:szCs w:val="24"/>
        </w:rPr>
        <w:t xml:space="preserve"> weaknesses</w:t>
      </w:r>
      <w:r w:rsidR="00956378" w:rsidRPr="0041293D">
        <w:rPr>
          <w:rFonts w:ascii="Calibri" w:hAnsi="Calibri" w:cs="Calibri"/>
          <w:sz w:val="24"/>
          <w:szCs w:val="24"/>
        </w:rPr>
        <w:t>, the issues</w:t>
      </w:r>
      <w:r w:rsidR="006F2E17" w:rsidRPr="0041293D">
        <w:rPr>
          <w:rFonts w:ascii="Calibri" w:hAnsi="Calibri" w:cs="Calibri"/>
          <w:sz w:val="24"/>
          <w:szCs w:val="24"/>
        </w:rPr>
        <w:t xml:space="preserve"> with those problems </w:t>
      </w:r>
      <w:r w:rsidR="00F9549B" w:rsidRPr="0041293D">
        <w:rPr>
          <w:rFonts w:ascii="Calibri" w:hAnsi="Calibri" w:cs="Calibri"/>
          <w:sz w:val="24"/>
          <w:szCs w:val="24"/>
        </w:rPr>
        <w:t xml:space="preserve">should be solved appropriately on time to save </w:t>
      </w:r>
      <w:r w:rsidR="00ED0369" w:rsidRPr="0041293D">
        <w:rPr>
          <w:rFonts w:ascii="Calibri" w:hAnsi="Calibri" w:cs="Calibri"/>
          <w:sz w:val="24"/>
          <w:szCs w:val="24"/>
        </w:rPr>
        <w:t xml:space="preserve">company’s </w:t>
      </w:r>
      <w:r w:rsidR="00F9549B" w:rsidRPr="0041293D">
        <w:rPr>
          <w:rFonts w:ascii="Calibri" w:hAnsi="Calibri" w:cs="Calibri"/>
          <w:sz w:val="24"/>
          <w:szCs w:val="24"/>
        </w:rPr>
        <w:t>image</w:t>
      </w:r>
      <w:r w:rsidR="006F2E17" w:rsidRPr="0041293D">
        <w:rPr>
          <w:rFonts w:ascii="Calibri" w:hAnsi="Calibri" w:cs="Calibri"/>
          <w:sz w:val="24"/>
          <w:szCs w:val="24"/>
        </w:rPr>
        <w:t xml:space="preserve"> </w:t>
      </w:r>
      <w:r w:rsidR="00F9549B" w:rsidRPr="0041293D">
        <w:rPr>
          <w:rFonts w:ascii="Calibri" w:hAnsi="Calibri" w:cs="Calibri"/>
          <w:sz w:val="24"/>
          <w:szCs w:val="24"/>
        </w:rPr>
        <w:t xml:space="preserve">and </w:t>
      </w:r>
      <w:r w:rsidR="00ED0369" w:rsidRPr="0041293D">
        <w:rPr>
          <w:rFonts w:ascii="Calibri" w:hAnsi="Calibri" w:cs="Calibri"/>
          <w:sz w:val="24"/>
          <w:szCs w:val="24"/>
        </w:rPr>
        <w:t xml:space="preserve">sustainability of </w:t>
      </w:r>
      <w:r w:rsidR="00ED0369" w:rsidRPr="0041293D">
        <w:rPr>
          <w:rFonts w:ascii="Calibri" w:hAnsi="Calibri" w:cs="Calibri"/>
          <w:noProof/>
          <w:sz w:val="24"/>
          <w:szCs w:val="24"/>
        </w:rPr>
        <w:t>company in</w:t>
      </w:r>
      <w:r w:rsidR="00ED0369" w:rsidRPr="0041293D">
        <w:rPr>
          <w:rFonts w:ascii="Calibri" w:hAnsi="Calibri" w:cs="Calibri"/>
          <w:sz w:val="24"/>
          <w:szCs w:val="24"/>
        </w:rPr>
        <w:t xml:space="preserve"> global </w:t>
      </w:r>
      <w:r w:rsidR="006A5E96" w:rsidRPr="0041293D">
        <w:rPr>
          <w:rFonts w:ascii="Calibri" w:hAnsi="Calibri" w:cs="Calibri"/>
          <w:sz w:val="24"/>
          <w:szCs w:val="24"/>
        </w:rPr>
        <w:t>market</w:t>
      </w:r>
      <w:r w:rsidR="00956378" w:rsidRPr="0041293D">
        <w:rPr>
          <w:rFonts w:ascii="Calibri" w:hAnsi="Calibri" w:cs="Calibri"/>
          <w:sz w:val="24"/>
          <w:szCs w:val="24"/>
        </w:rPr>
        <w:t xml:space="preserve"> as recommended by researcher. </w:t>
      </w:r>
    </w:p>
    <w:p w:rsidR="00B95F8C" w:rsidRPr="0041293D" w:rsidRDefault="00B95F8C" w:rsidP="0041293D">
      <w:pPr>
        <w:ind w:left="720"/>
        <w:jc w:val="both"/>
        <w:rPr>
          <w:rFonts w:ascii="Calibri" w:hAnsi="Calibri" w:cs="Calibri"/>
          <w:sz w:val="24"/>
          <w:szCs w:val="24"/>
        </w:rPr>
      </w:pPr>
    </w:p>
    <w:p w:rsidR="00703B75" w:rsidRPr="0041293D" w:rsidRDefault="00703B75" w:rsidP="000E1B22">
      <w:pPr>
        <w:jc w:val="both"/>
        <w:rPr>
          <w:rFonts w:ascii="Calibri" w:hAnsi="Calibri" w:cs="Calibri"/>
        </w:rPr>
      </w:pPr>
    </w:p>
    <w:bookmarkEnd w:id="8"/>
    <w:p w:rsidR="00703B75" w:rsidRPr="00762EE1" w:rsidRDefault="00703B75" w:rsidP="000E1B22">
      <w:pPr>
        <w:jc w:val="both"/>
        <w:rPr>
          <w:rFonts w:ascii="Calibri" w:hAnsi="Calibri" w:cs="Calibri"/>
        </w:rPr>
      </w:pPr>
    </w:p>
    <w:p w:rsidR="00703B75" w:rsidRPr="00762EE1" w:rsidRDefault="00703B75" w:rsidP="000E1B22">
      <w:pPr>
        <w:jc w:val="both"/>
        <w:rPr>
          <w:rFonts w:ascii="Calibri" w:hAnsi="Calibri" w:cs="Calibri"/>
        </w:rPr>
      </w:pPr>
    </w:p>
    <w:p w:rsidR="00BF3B33" w:rsidRPr="00762EE1" w:rsidRDefault="00BF3B33" w:rsidP="000E1B22">
      <w:pPr>
        <w:jc w:val="both"/>
        <w:rPr>
          <w:rFonts w:ascii="Calibri" w:hAnsi="Calibri" w:cs="Calibri"/>
        </w:rPr>
      </w:pPr>
    </w:p>
    <w:p w:rsidR="0049464B" w:rsidRDefault="0049464B" w:rsidP="000E1B22">
      <w:pPr>
        <w:pStyle w:val="Heading1"/>
        <w:jc w:val="both"/>
      </w:pPr>
      <w:bookmarkStart w:id="87" w:name="_Toc4945534"/>
      <w:bookmarkStart w:id="88" w:name="_Toc5186688"/>
    </w:p>
    <w:p w:rsidR="0049464B" w:rsidRDefault="0049464B" w:rsidP="000E1B22">
      <w:pPr>
        <w:jc w:val="both"/>
      </w:pPr>
    </w:p>
    <w:p w:rsidR="00DB3975" w:rsidRDefault="00DB3975" w:rsidP="000E1B22">
      <w:pPr>
        <w:jc w:val="both"/>
      </w:pPr>
    </w:p>
    <w:p w:rsidR="0049464B" w:rsidRDefault="0049464B" w:rsidP="000E1B22">
      <w:pPr>
        <w:jc w:val="both"/>
      </w:pPr>
    </w:p>
    <w:p w:rsidR="00616A50" w:rsidRDefault="00616A50" w:rsidP="000E1B22">
      <w:pPr>
        <w:jc w:val="both"/>
      </w:pPr>
    </w:p>
    <w:p w:rsidR="00616A50" w:rsidRDefault="00616A50" w:rsidP="000E1B22">
      <w:pPr>
        <w:jc w:val="both"/>
      </w:pPr>
    </w:p>
    <w:p w:rsidR="00616A50" w:rsidRDefault="00616A50" w:rsidP="000E1B22">
      <w:pPr>
        <w:jc w:val="both"/>
      </w:pPr>
    </w:p>
    <w:p w:rsidR="00616A50" w:rsidRDefault="00616A50" w:rsidP="000E1B22">
      <w:pPr>
        <w:jc w:val="both"/>
      </w:pPr>
    </w:p>
    <w:p w:rsidR="00616A50" w:rsidRDefault="00616A50" w:rsidP="000E1B22">
      <w:pPr>
        <w:jc w:val="both"/>
      </w:pPr>
    </w:p>
    <w:p w:rsidR="00616A50" w:rsidRDefault="00616A50" w:rsidP="000E1B22">
      <w:pPr>
        <w:jc w:val="both"/>
      </w:pPr>
    </w:p>
    <w:p w:rsidR="00616A50" w:rsidRDefault="00616A50" w:rsidP="000E1B22">
      <w:pPr>
        <w:jc w:val="both"/>
      </w:pPr>
    </w:p>
    <w:p w:rsidR="00616A50" w:rsidRDefault="00616A50" w:rsidP="000E1B22">
      <w:pPr>
        <w:jc w:val="both"/>
      </w:pPr>
    </w:p>
    <w:p w:rsidR="00616A50" w:rsidRDefault="00616A50" w:rsidP="000E1B22">
      <w:pPr>
        <w:jc w:val="both"/>
      </w:pPr>
    </w:p>
    <w:p w:rsidR="00616A50" w:rsidRDefault="00616A50" w:rsidP="000E1B22">
      <w:pPr>
        <w:jc w:val="both"/>
      </w:pPr>
    </w:p>
    <w:p w:rsidR="00616A50" w:rsidRDefault="00616A50" w:rsidP="000E1B22">
      <w:pPr>
        <w:jc w:val="both"/>
      </w:pPr>
    </w:p>
    <w:p w:rsidR="00616A50" w:rsidRDefault="00616A50" w:rsidP="000E1B22">
      <w:pPr>
        <w:jc w:val="both"/>
      </w:pPr>
    </w:p>
    <w:p w:rsidR="00616A50" w:rsidRPr="0049464B" w:rsidRDefault="00616A50" w:rsidP="000E1B22">
      <w:pPr>
        <w:jc w:val="both"/>
      </w:pPr>
    </w:p>
    <w:p w:rsidR="006C085F" w:rsidRPr="00F75C04" w:rsidRDefault="007B4DE0" w:rsidP="000E1B22">
      <w:pPr>
        <w:pStyle w:val="Heading1"/>
        <w:jc w:val="both"/>
      </w:pPr>
      <w:bookmarkStart w:id="89" w:name="_Toc5392626"/>
      <w:r>
        <w:lastRenderedPageBreak/>
        <w:t xml:space="preserve">7. </w:t>
      </w:r>
      <w:r w:rsidR="00004291" w:rsidRPr="00F75C04">
        <w:t>Reference:</w:t>
      </w:r>
      <w:bookmarkEnd w:id="87"/>
      <w:bookmarkEnd w:id="88"/>
      <w:bookmarkEnd w:id="89"/>
    </w:p>
    <w:p w:rsidR="00036902" w:rsidRPr="00661C5C" w:rsidRDefault="00036902" w:rsidP="00036902">
      <w:pPr>
        <w:spacing w:after="0" w:line="240" w:lineRule="auto"/>
        <w:jc w:val="both"/>
        <w:rPr>
          <w:rFonts w:ascii="Calibri" w:eastAsiaTheme="minorEastAsia" w:hAnsi="Calibri" w:cs="Calibri"/>
          <w:sz w:val="24"/>
          <w:szCs w:val="24"/>
        </w:rPr>
      </w:pPr>
      <w:r w:rsidRPr="00661C5C">
        <w:rPr>
          <w:rFonts w:ascii="Calibri" w:eastAsia="Times New Roman" w:hAnsi="Calibri" w:cs="Calibri"/>
          <w:sz w:val="24"/>
          <w:szCs w:val="24"/>
          <w:lang w:eastAsia="en-GB"/>
        </w:rPr>
        <w:t xml:space="preserve">Barford, V &amp; Holt, G. (2013). ‘ Google, Amazon, Starbuck: The rise of ‘tax shaming’, 21, May [Online]. Available: </w:t>
      </w:r>
      <w:hyperlink r:id="rId10" w:history="1">
        <w:r w:rsidRPr="00661C5C">
          <w:rPr>
            <w:rFonts w:ascii="Calibri" w:eastAsiaTheme="minorEastAsia" w:hAnsi="Calibri" w:cs="Calibri"/>
            <w:noProof/>
            <w:color w:val="0000FF"/>
            <w:sz w:val="24"/>
            <w:szCs w:val="24"/>
            <w:u w:val="single"/>
          </w:rPr>
          <w:t>https://www.bbc.co.uk/news/magazine-20560359</w:t>
        </w:r>
      </w:hyperlink>
      <w:r w:rsidRPr="00661C5C">
        <w:rPr>
          <w:rFonts w:ascii="Calibri" w:eastAsiaTheme="minorEastAsia" w:hAnsi="Calibri" w:cs="Calibri"/>
          <w:noProof/>
          <w:sz w:val="24"/>
          <w:szCs w:val="24"/>
        </w:rPr>
        <w:t>,</w:t>
      </w:r>
      <w:r w:rsidRPr="00661C5C">
        <w:rPr>
          <w:rFonts w:ascii="Calibri" w:eastAsiaTheme="minorEastAsia" w:hAnsi="Calibri" w:cs="Calibri"/>
          <w:sz w:val="24"/>
          <w:szCs w:val="24"/>
        </w:rPr>
        <w:t xml:space="preserve"> (28, </w:t>
      </w:r>
      <w:r w:rsidRPr="00661C5C">
        <w:rPr>
          <w:rFonts w:ascii="Calibri" w:eastAsiaTheme="minorEastAsia" w:hAnsi="Calibri" w:cs="Calibri"/>
          <w:noProof/>
          <w:sz w:val="24"/>
          <w:szCs w:val="24"/>
        </w:rPr>
        <w:t>March</w:t>
      </w:r>
      <w:r w:rsidRPr="00661C5C">
        <w:rPr>
          <w:rFonts w:ascii="Calibri" w:eastAsiaTheme="minorEastAsia" w:hAnsi="Calibri" w:cs="Calibri"/>
          <w:sz w:val="24"/>
          <w:szCs w:val="24"/>
        </w:rPr>
        <w:t xml:space="preserve"> 2019).</w:t>
      </w:r>
    </w:p>
    <w:p w:rsidR="004323CE" w:rsidRPr="00661C5C" w:rsidRDefault="004323CE" w:rsidP="00A8757C">
      <w:pPr>
        <w:spacing w:after="0" w:line="240" w:lineRule="auto"/>
        <w:jc w:val="both"/>
        <w:rPr>
          <w:rFonts w:ascii="Calibri" w:eastAsia="Times New Roman" w:hAnsi="Calibri" w:cs="Calibri"/>
          <w:sz w:val="24"/>
          <w:szCs w:val="24"/>
          <w:lang w:eastAsia="en-GB"/>
        </w:rPr>
      </w:pPr>
    </w:p>
    <w:p w:rsidR="00A8757C" w:rsidRPr="00661C5C" w:rsidRDefault="0040663B" w:rsidP="00A8757C">
      <w:pPr>
        <w:spacing w:after="0" w:line="240" w:lineRule="auto"/>
        <w:jc w:val="both"/>
        <w:rPr>
          <w:rFonts w:ascii="Calibri" w:eastAsia="Times New Roman" w:hAnsi="Calibri" w:cs="Calibri"/>
          <w:sz w:val="24"/>
          <w:szCs w:val="24"/>
          <w:lang w:eastAsia="en-GB"/>
        </w:rPr>
      </w:pPr>
      <w:r w:rsidRPr="00661C5C">
        <w:rPr>
          <w:rFonts w:ascii="Calibri" w:eastAsia="Times New Roman" w:hAnsi="Calibri" w:cs="Calibri"/>
          <w:sz w:val="24"/>
          <w:szCs w:val="24"/>
          <w:lang w:eastAsia="en-GB"/>
        </w:rPr>
        <w:t>Bhatnagar,</w:t>
      </w:r>
      <w:r w:rsidR="00536370">
        <w:rPr>
          <w:rFonts w:ascii="Calibri" w:eastAsia="Times New Roman" w:hAnsi="Calibri" w:cs="Calibri"/>
          <w:sz w:val="24"/>
          <w:szCs w:val="24"/>
          <w:lang w:eastAsia="en-GB"/>
        </w:rPr>
        <w:t xml:space="preserve"> </w:t>
      </w:r>
      <w:r w:rsidRPr="00661C5C">
        <w:rPr>
          <w:rFonts w:ascii="Calibri" w:eastAsia="Times New Roman" w:hAnsi="Calibri" w:cs="Calibri"/>
          <w:sz w:val="24"/>
          <w:szCs w:val="24"/>
          <w:lang w:eastAsia="en-GB"/>
        </w:rPr>
        <w:t xml:space="preserve">S. (2016). ‘Business Ethics-Google’, 12, April [Online]. Available: </w:t>
      </w:r>
      <w:hyperlink r:id="rId11" w:history="1">
        <w:r w:rsidRPr="00661C5C">
          <w:rPr>
            <w:rFonts w:ascii="Calibri" w:eastAsia="Times New Roman" w:hAnsi="Calibri" w:cs="Calibri"/>
            <w:color w:val="0563C1" w:themeColor="hyperlink"/>
            <w:sz w:val="24"/>
            <w:szCs w:val="24"/>
            <w:u w:val="single"/>
            <w:lang w:eastAsia="en-GB"/>
          </w:rPr>
          <w:t>https://blogs.ubc.ca/soham24/2016/09/12/business-ethics-google/</w:t>
        </w:r>
      </w:hyperlink>
      <w:r w:rsidRPr="00661C5C">
        <w:rPr>
          <w:rFonts w:ascii="Calibri" w:eastAsia="Times New Roman" w:hAnsi="Calibri" w:cs="Calibri"/>
          <w:sz w:val="24"/>
          <w:szCs w:val="24"/>
          <w:lang w:eastAsia="en-GB"/>
        </w:rPr>
        <w:t xml:space="preserve"> , (17, March, 2019).</w:t>
      </w:r>
    </w:p>
    <w:p w:rsidR="00143B3F" w:rsidRPr="00661C5C" w:rsidRDefault="00143B3F" w:rsidP="00A8757C">
      <w:pPr>
        <w:spacing w:after="0" w:line="240" w:lineRule="auto"/>
        <w:jc w:val="both"/>
        <w:rPr>
          <w:rFonts w:ascii="Calibri" w:eastAsiaTheme="minorEastAsia" w:hAnsi="Calibri" w:cs="Calibri"/>
          <w:sz w:val="24"/>
          <w:szCs w:val="24"/>
        </w:rPr>
      </w:pPr>
    </w:p>
    <w:p w:rsidR="00143B3F" w:rsidRPr="00661C5C" w:rsidRDefault="00143B3F" w:rsidP="00A8757C">
      <w:pPr>
        <w:spacing w:after="0" w:line="240" w:lineRule="auto"/>
        <w:jc w:val="both"/>
        <w:rPr>
          <w:rFonts w:ascii="Calibri" w:eastAsia="Times New Roman" w:hAnsi="Calibri" w:cs="Calibri"/>
          <w:sz w:val="24"/>
          <w:szCs w:val="24"/>
          <w:lang w:eastAsia="en-GB"/>
        </w:rPr>
      </w:pPr>
      <w:r w:rsidRPr="00661C5C">
        <w:rPr>
          <w:rFonts w:ascii="Calibri" w:eastAsiaTheme="minorEastAsia" w:hAnsi="Calibri" w:cs="Calibri"/>
          <w:sz w:val="24"/>
          <w:szCs w:val="24"/>
        </w:rPr>
        <w:t xml:space="preserve">BBC News (2019). ‘Google hit with £1.5bn fine from EU over advertising’, 20, March. [Online]. Available: </w:t>
      </w:r>
      <w:hyperlink r:id="rId12" w:history="1">
        <w:r w:rsidRPr="00661C5C">
          <w:rPr>
            <w:rFonts w:ascii="Calibri" w:hAnsi="Calibri" w:cs="Calibri"/>
            <w:color w:val="0000FF"/>
            <w:sz w:val="24"/>
            <w:szCs w:val="24"/>
            <w:u w:val="single"/>
          </w:rPr>
          <w:t>https://www.bbc.co.uk/news/business-47639228</w:t>
        </w:r>
      </w:hyperlink>
      <w:r w:rsidRPr="00661C5C">
        <w:rPr>
          <w:rFonts w:ascii="Calibri" w:hAnsi="Calibri" w:cs="Calibri"/>
          <w:sz w:val="24"/>
          <w:szCs w:val="24"/>
        </w:rPr>
        <w:t>, (30, March, 2019).</w:t>
      </w:r>
    </w:p>
    <w:p w:rsidR="00AA075D" w:rsidRPr="00661C5C" w:rsidRDefault="00AA075D" w:rsidP="0040663B">
      <w:pPr>
        <w:spacing w:after="0" w:line="240" w:lineRule="auto"/>
        <w:jc w:val="both"/>
        <w:rPr>
          <w:rFonts w:ascii="Calibri" w:eastAsia="Times New Roman" w:hAnsi="Calibri" w:cs="Calibri"/>
          <w:sz w:val="24"/>
          <w:szCs w:val="24"/>
          <w:lang w:eastAsia="en-GB"/>
        </w:rPr>
      </w:pPr>
    </w:p>
    <w:p w:rsidR="00F75C04" w:rsidRDefault="00F75C04" w:rsidP="0040663B">
      <w:pPr>
        <w:spacing w:after="0" w:line="240" w:lineRule="auto"/>
        <w:jc w:val="both"/>
        <w:rPr>
          <w:rFonts w:ascii="Calibri" w:hAnsi="Calibri" w:cs="Calibri"/>
          <w:sz w:val="24"/>
          <w:szCs w:val="24"/>
        </w:rPr>
      </w:pPr>
      <w:r w:rsidRPr="00661C5C">
        <w:rPr>
          <w:rFonts w:ascii="Calibri" w:hAnsi="Calibri" w:cs="Calibri"/>
          <w:sz w:val="24"/>
          <w:szCs w:val="24"/>
        </w:rPr>
        <w:t xml:space="preserve">Books, R. (2018). ‘Workplace spotlight: what Google Gets Right about Company Culture’, 28, June, [Online], Available: </w:t>
      </w:r>
      <w:hyperlink r:id="rId13" w:history="1">
        <w:r w:rsidRPr="00661C5C">
          <w:rPr>
            <w:rStyle w:val="Hyperlink"/>
            <w:rFonts w:ascii="Calibri" w:hAnsi="Calibri" w:cs="Calibri"/>
            <w:noProof/>
            <w:sz w:val="24"/>
            <w:szCs w:val="24"/>
          </w:rPr>
          <w:t>https://peakon.com/blog/workplace-culture/google-company-culture/</w:t>
        </w:r>
      </w:hyperlink>
      <w:r w:rsidRPr="00661C5C">
        <w:rPr>
          <w:rFonts w:ascii="Calibri" w:hAnsi="Calibri" w:cs="Calibri"/>
          <w:noProof/>
          <w:sz w:val="24"/>
          <w:szCs w:val="24"/>
        </w:rPr>
        <w:t>,</w:t>
      </w:r>
      <w:r w:rsidRPr="00661C5C">
        <w:rPr>
          <w:rFonts w:ascii="Calibri" w:hAnsi="Calibri" w:cs="Calibri"/>
          <w:sz w:val="24"/>
          <w:szCs w:val="24"/>
        </w:rPr>
        <w:t xml:space="preserve"> (19, </w:t>
      </w:r>
      <w:r w:rsidRPr="00661C5C">
        <w:rPr>
          <w:rFonts w:ascii="Calibri" w:hAnsi="Calibri" w:cs="Calibri"/>
          <w:noProof/>
          <w:sz w:val="24"/>
          <w:szCs w:val="24"/>
        </w:rPr>
        <w:t>March</w:t>
      </w:r>
      <w:r w:rsidRPr="00661C5C">
        <w:rPr>
          <w:rFonts w:ascii="Calibri" w:hAnsi="Calibri" w:cs="Calibri"/>
          <w:sz w:val="24"/>
          <w:szCs w:val="24"/>
        </w:rPr>
        <w:t xml:space="preserve"> 2019). </w:t>
      </w:r>
    </w:p>
    <w:p w:rsidR="002A6E18" w:rsidRDefault="002A6E18" w:rsidP="0040663B">
      <w:pPr>
        <w:spacing w:after="0" w:line="240" w:lineRule="auto"/>
        <w:jc w:val="both"/>
        <w:rPr>
          <w:rFonts w:ascii="Calibri" w:hAnsi="Calibri" w:cs="Calibri"/>
          <w:sz w:val="24"/>
          <w:szCs w:val="24"/>
        </w:rPr>
      </w:pPr>
    </w:p>
    <w:p w:rsidR="002A6E18" w:rsidRPr="002A6E18" w:rsidRDefault="002A6E18" w:rsidP="0040663B">
      <w:pPr>
        <w:spacing w:after="0" w:line="240" w:lineRule="auto"/>
        <w:jc w:val="both"/>
        <w:rPr>
          <w:rFonts w:ascii="Calibri" w:eastAsia="Times New Roman" w:hAnsi="Calibri" w:cs="Calibri"/>
          <w:sz w:val="24"/>
          <w:szCs w:val="24"/>
          <w:lang w:eastAsia="en-GB"/>
        </w:rPr>
      </w:pPr>
      <w:r>
        <w:rPr>
          <w:rFonts w:ascii="Calibri" w:hAnsi="Calibri" w:cs="Calibri"/>
          <w:sz w:val="24"/>
          <w:szCs w:val="24"/>
        </w:rPr>
        <w:t xml:space="preserve">Booth, R. &amp; Hern, A. (2017), @Google employee fired over diversity row considers legal action’, The Guardian. 08, August. </w:t>
      </w:r>
      <w:r w:rsidRPr="002A6E18">
        <w:rPr>
          <w:rFonts w:ascii="Calibri" w:hAnsi="Calibri" w:cs="Calibri"/>
          <w:sz w:val="24"/>
          <w:szCs w:val="24"/>
        </w:rPr>
        <w:t xml:space="preserve">[Online], Available: </w:t>
      </w:r>
      <w:hyperlink r:id="rId14" w:history="1">
        <w:r w:rsidRPr="002A6E18">
          <w:rPr>
            <w:color w:val="0000FF"/>
            <w:u w:val="single"/>
          </w:rPr>
          <w:t>https://www.theguardian.com/technology/2017/aug/08/google-employee-fired-diversity-row-considers-legal-action-james-damore</w:t>
        </w:r>
      </w:hyperlink>
      <w:r w:rsidRPr="002A6E18">
        <w:t>, (04, March</w:t>
      </w:r>
      <w:r>
        <w:t>, 2019).</w:t>
      </w:r>
    </w:p>
    <w:p w:rsidR="009F5B84" w:rsidRPr="002A6E18" w:rsidRDefault="009F5B84" w:rsidP="006C085F">
      <w:pPr>
        <w:rPr>
          <w:rFonts w:ascii="Calibri" w:hAnsi="Calibri" w:cs="Calibri"/>
          <w:sz w:val="24"/>
          <w:szCs w:val="24"/>
        </w:rPr>
      </w:pPr>
    </w:p>
    <w:p w:rsidR="006C085F" w:rsidRPr="00661C5C" w:rsidRDefault="0017790D" w:rsidP="006C085F">
      <w:pPr>
        <w:rPr>
          <w:rFonts w:ascii="Calibri" w:hAnsi="Calibri" w:cs="Calibri"/>
          <w:sz w:val="24"/>
          <w:szCs w:val="24"/>
        </w:rPr>
      </w:pPr>
      <w:proofErr w:type="spellStart"/>
      <w:r w:rsidRPr="00661C5C">
        <w:rPr>
          <w:rFonts w:ascii="Calibri" w:hAnsi="Calibri" w:cs="Calibri"/>
          <w:sz w:val="24"/>
          <w:szCs w:val="24"/>
        </w:rPr>
        <w:t>Borsin</w:t>
      </w:r>
      <w:proofErr w:type="spellEnd"/>
      <w:r w:rsidRPr="00661C5C">
        <w:rPr>
          <w:rFonts w:ascii="Calibri" w:hAnsi="Calibri" w:cs="Calibri"/>
          <w:sz w:val="24"/>
          <w:szCs w:val="24"/>
        </w:rPr>
        <w:t>, J.(2015).</w:t>
      </w:r>
      <w:r w:rsidR="006C085F" w:rsidRPr="00661C5C">
        <w:rPr>
          <w:rFonts w:ascii="Calibri" w:hAnsi="Calibri" w:cs="Calibri"/>
          <w:sz w:val="24"/>
          <w:szCs w:val="24"/>
        </w:rPr>
        <w:t xml:space="preserve">  ‘</w:t>
      </w:r>
      <w:r w:rsidR="006C085F" w:rsidRPr="00661C5C">
        <w:rPr>
          <w:rFonts w:ascii="Calibri" w:hAnsi="Calibri" w:cs="Calibri"/>
          <w:noProof/>
          <w:sz w:val="24"/>
          <w:szCs w:val="24"/>
        </w:rPr>
        <w:t>Culture:</w:t>
      </w:r>
      <w:r w:rsidR="006C085F" w:rsidRPr="00661C5C">
        <w:rPr>
          <w:rFonts w:ascii="Calibri" w:hAnsi="Calibri" w:cs="Calibri"/>
          <w:sz w:val="24"/>
          <w:szCs w:val="24"/>
        </w:rPr>
        <w:t xml:space="preserve"> why It’s The Hottest Topic In The Business Today’, ‘Forbes</w:t>
      </w:r>
      <w:r w:rsidR="000165E5" w:rsidRPr="00661C5C">
        <w:rPr>
          <w:rFonts w:ascii="Calibri" w:hAnsi="Calibri" w:cs="Calibri"/>
          <w:sz w:val="24"/>
          <w:szCs w:val="24"/>
        </w:rPr>
        <w:t>,’</w:t>
      </w:r>
      <w:r w:rsidR="003705E7" w:rsidRPr="00661C5C">
        <w:rPr>
          <w:rFonts w:ascii="Calibri" w:hAnsi="Calibri" w:cs="Calibri"/>
          <w:sz w:val="24"/>
          <w:szCs w:val="24"/>
        </w:rPr>
        <w:t>[Online]. Available:</w:t>
      </w:r>
      <w:r w:rsidR="006C085F" w:rsidRPr="00661C5C">
        <w:rPr>
          <w:rFonts w:ascii="Calibri" w:hAnsi="Calibri" w:cs="Calibri"/>
          <w:sz w:val="24"/>
          <w:szCs w:val="24"/>
        </w:rPr>
        <w:t xml:space="preserve"> </w:t>
      </w:r>
      <w:r w:rsidRPr="00661C5C">
        <w:rPr>
          <w:rFonts w:ascii="Calibri" w:hAnsi="Calibri" w:cs="Calibri"/>
          <w:sz w:val="24"/>
          <w:szCs w:val="24"/>
        </w:rPr>
        <w:t xml:space="preserve"> </w:t>
      </w:r>
      <w:hyperlink r:id="rId15" w:anchor="6a079a39627f" w:history="1">
        <w:r w:rsidR="006C085F" w:rsidRPr="00661C5C">
          <w:rPr>
            <w:rStyle w:val="Hyperlink"/>
            <w:rFonts w:ascii="Calibri" w:hAnsi="Calibri" w:cs="Calibri"/>
            <w:noProof/>
            <w:sz w:val="24"/>
            <w:szCs w:val="24"/>
          </w:rPr>
          <w:t>https://www.forbes.com/sites/joshbersin/2015/03/13/culture-why-its-the-hottest-topic-in-business-today/#6a079a39627f</w:t>
        </w:r>
      </w:hyperlink>
      <w:r w:rsidR="006C085F" w:rsidRPr="00661C5C">
        <w:rPr>
          <w:rFonts w:ascii="Calibri" w:hAnsi="Calibri" w:cs="Calibri"/>
          <w:noProof/>
          <w:sz w:val="24"/>
          <w:szCs w:val="24"/>
        </w:rPr>
        <w:t xml:space="preserve"> ,</w:t>
      </w:r>
      <w:r w:rsidR="006C085F" w:rsidRPr="00661C5C">
        <w:rPr>
          <w:rFonts w:ascii="Calibri" w:hAnsi="Calibri" w:cs="Calibri"/>
          <w:sz w:val="24"/>
          <w:szCs w:val="24"/>
        </w:rPr>
        <w:t xml:space="preserve"> (11, March 2019).</w:t>
      </w:r>
    </w:p>
    <w:p w:rsidR="00B8680E" w:rsidRPr="00661C5C" w:rsidRDefault="00001E33" w:rsidP="006C085F">
      <w:pPr>
        <w:rPr>
          <w:rFonts w:ascii="Calibri" w:hAnsi="Calibri" w:cs="Calibri"/>
          <w:i/>
          <w:sz w:val="24"/>
          <w:szCs w:val="24"/>
        </w:rPr>
      </w:pPr>
      <w:r w:rsidRPr="00661C5C">
        <w:rPr>
          <w:rFonts w:ascii="Calibri" w:hAnsi="Calibri" w:cs="Calibri"/>
          <w:sz w:val="24"/>
          <w:szCs w:val="24"/>
        </w:rPr>
        <w:t xml:space="preserve">Coleman, A. (2016). ‘Is Google Model of the Creative workplace the future of the office’, The Guardian, 11, Feb, [Online ]. Available: </w:t>
      </w:r>
      <w:hyperlink r:id="rId16" w:history="1">
        <w:r w:rsidRPr="00661C5C">
          <w:rPr>
            <w:rStyle w:val="Hyperlink"/>
            <w:rFonts w:ascii="Calibri" w:hAnsi="Calibri" w:cs="Calibri"/>
            <w:sz w:val="24"/>
            <w:szCs w:val="24"/>
          </w:rPr>
          <w:t>https://www.theguardian.com/careers/2016/feb/11/is-googles-model-of-the-creative-workplace-the-future-of-the-office</w:t>
        </w:r>
      </w:hyperlink>
      <w:r w:rsidRPr="00661C5C">
        <w:rPr>
          <w:rFonts w:ascii="Calibri" w:hAnsi="Calibri" w:cs="Calibri"/>
          <w:sz w:val="24"/>
          <w:szCs w:val="24"/>
        </w:rPr>
        <w:t xml:space="preserve"> , (15, March, 2019).</w:t>
      </w:r>
      <w:r w:rsidR="00B8680E" w:rsidRPr="00661C5C">
        <w:rPr>
          <w:rFonts w:ascii="Calibri" w:hAnsi="Calibri" w:cs="Calibri"/>
          <w:i/>
          <w:sz w:val="24"/>
          <w:szCs w:val="24"/>
        </w:rPr>
        <w:t xml:space="preserve"> </w:t>
      </w:r>
    </w:p>
    <w:p w:rsidR="00001E33" w:rsidRPr="00661C5C" w:rsidRDefault="00B8680E" w:rsidP="006C085F">
      <w:pPr>
        <w:rPr>
          <w:rFonts w:ascii="Calibri" w:hAnsi="Calibri" w:cs="Calibri"/>
          <w:sz w:val="24"/>
          <w:szCs w:val="24"/>
        </w:rPr>
      </w:pPr>
      <w:r w:rsidRPr="00661C5C">
        <w:rPr>
          <w:rFonts w:ascii="Calibri" w:hAnsi="Calibri" w:cs="Calibri"/>
          <w:sz w:val="24"/>
          <w:szCs w:val="24"/>
        </w:rPr>
        <w:t xml:space="preserve">CIPD, (2016), ‘A duty to Care? Evidence of the importance of organisational culture to effective governance and leadership’, [Online] Available: </w:t>
      </w:r>
      <w:hyperlink r:id="rId17" w:history="1">
        <w:r w:rsidRPr="00661C5C">
          <w:rPr>
            <w:rStyle w:val="Hyperlink"/>
            <w:rFonts w:ascii="Calibri" w:hAnsi="Calibri" w:cs="Calibri"/>
            <w:noProof/>
            <w:sz w:val="24"/>
            <w:szCs w:val="24"/>
          </w:rPr>
          <w:t>https://moodle.uwtsd.ac.uk/pluginfile.php/231957/mod_resource/content/1/a-duty-to-care_2016-evidence-of-the-importance-of-organisational-culture-to-effective-governance-and-leadership_tcm18-14220.pdf</w:t>
        </w:r>
      </w:hyperlink>
      <w:r w:rsidRPr="00661C5C">
        <w:rPr>
          <w:rFonts w:ascii="Calibri" w:hAnsi="Calibri" w:cs="Calibri"/>
          <w:noProof/>
          <w:sz w:val="24"/>
          <w:szCs w:val="24"/>
        </w:rPr>
        <w:t>,</w:t>
      </w:r>
      <w:r w:rsidRPr="00661C5C">
        <w:rPr>
          <w:rFonts w:ascii="Calibri" w:hAnsi="Calibri" w:cs="Calibri"/>
          <w:sz w:val="24"/>
          <w:szCs w:val="24"/>
        </w:rPr>
        <w:t xml:space="preserve"> (20, </w:t>
      </w:r>
      <w:r w:rsidRPr="00661C5C">
        <w:rPr>
          <w:rFonts w:ascii="Calibri" w:hAnsi="Calibri" w:cs="Calibri"/>
          <w:noProof/>
          <w:sz w:val="24"/>
          <w:szCs w:val="24"/>
        </w:rPr>
        <w:t>March</w:t>
      </w:r>
      <w:r w:rsidRPr="00661C5C">
        <w:rPr>
          <w:rFonts w:ascii="Calibri" w:hAnsi="Calibri" w:cs="Calibri"/>
          <w:sz w:val="24"/>
          <w:szCs w:val="24"/>
        </w:rPr>
        <w:t xml:space="preserve"> 2019).</w:t>
      </w:r>
    </w:p>
    <w:p w:rsidR="006440A9" w:rsidRPr="00661C5C" w:rsidRDefault="00A9752F" w:rsidP="006C085F">
      <w:pPr>
        <w:rPr>
          <w:rFonts w:ascii="Calibri" w:hAnsi="Calibri" w:cs="Calibri"/>
          <w:sz w:val="24"/>
          <w:szCs w:val="24"/>
        </w:rPr>
      </w:pPr>
      <w:r w:rsidRPr="00661C5C">
        <w:rPr>
          <w:rFonts w:ascii="Calibri" w:hAnsi="Calibri" w:cs="Calibri"/>
          <w:sz w:val="24"/>
          <w:szCs w:val="24"/>
        </w:rPr>
        <w:t>Chumley, K. C. (2018), ‘Google’s A.I. ethics principles sounds great, guarantee little’, The Washington Post. 20, July [Online]. Available:</w:t>
      </w:r>
      <w:r w:rsidR="006440A9" w:rsidRPr="00661C5C">
        <w:rPr>
          <w:rFonts w:ascii="Calibri" w:hAnsi="Calibri" w:cs="Calibri"/>
          <w:sz w:val="24"/>
          <w:szCs w:val="24"/>
        </w:rPr>
        <w:t xml:space="preserve"> </w:t>
      </w:r>
      <w:hyperlink r:id="rId18" w:history="1">
        <w:r w:rsidR="006440A9" w:rsidRPr="00661C5C">
          <w:rPr>
            <w:rFonts w:ascii="Calibri" w:hAnsi="Calibri" w:cs="Calibri"/>
            <w:color w:val="0000FF"/>
            <w:sz w:val="24"/>
            <w:szCs w:val="24"/>
            <w:u w:val="single"/>
          </w:rPr>
          <w:t>https://www.cnbc.com/2018/06/07/google-ai-ethical-principles.html</w:t>
        </w:r>
      </w:hyperlink>
      <w:r w:rsidR="006440A9" w:rsidRPr="00661C5C">
        <w:rPr>
          <w:rFonts w:ascii="Calibri" w:hAnsi="Calibri" w:cs="Calibri"/>
          <w:sz w:val="24"/>
          <w:szCs w:val="24"/>
        </w:rPr>
        <w:t xml:space="preserve"> , (31, March, 2019).</w:t>
      </w:r>
    </w:p>
    <w:p w:rsidR="006440A9" w:rsidRPr="00661C5C" w:rsidRDefault="009A6FE9" w:rsidP="006C085F">
      <w:pPr>
        <w:rPr>
          <w:rFonts w:ascii="Calibri" w:hAnsi="Calibri" w:cs="Calibri"/>
          <w:sz w:val="24"/>
          <w:szCs w:val="24"/>
        </w:rPr>
      </w:pPr>
      <w:r w:rsidRPr="00661C5C">
        <w:rPr>
          <w:rFonts w:ascii="Calibri" w:hAnsi="Calibri" w:cs="Calibri"/>
          <w:sz w:val="24"/>
          <w:szCs w:val="24"/>
        </w:rPr>
        <w:t>Crane, A &amp; Matten, D. (2010),’ Business ethics’,(3</w:t>
      </w:r>
      <w:r w:rsidRPr="00661C5C">
        <w:rPr>
          <w:rFonts w:ascii="Calibri" w:hAnsi="Calibri" w:cs="Calibri"/>
          <w:sz w:val="24"/>
          <w:szCs w:val="24"/>
          <w:vertAlign w:val="superscript"/>
        </w:rPr>
        <w:t>rd</w:t>
      </w:r>
      <w:r w:rsidRPr="00661C5C">
        <w:rPr>
          <w:rFonts w:ascii="Calibri" w:hAnsi="Calibri" w:cs="Calibri"/>
          <w:sz w:val="24"/>
          <w:szCs w:val="24"/>
        </w:rPr>
        <w:t>, edition).  USA: Oxford University Press.</w:t>
      </w:r>
    </w:p>
    <w:p w:rsidR="007237C6" w:rsidRPr="00661C5C" w:rsidRDefault="0066664C" w:rsidP="006C085F">
      <w:pPr>
        <w:rPr>
          <w:rFonts w:ascii="Calibri" w:hAnsi="Calibri" w:cs="Calibri"/>
          <w:sz w:val="24"/>
          <w:szCs w:val="24"/>
        </w:rPr>
      </w:pPr>
      <w:r w:rsidRPr="00661C5C">
        <w:rPr>
          <w:rFonts w:ascii="Calibri" w:hAnsi="Calibri" w:cs="Calibri"/>
          <w:sz w:val="24"/>
          <w:szCs w:val="24"/>
        </w:rPr>
        <w:t>Dyer, C. (2018), ‘The Power of Company Culture’</w:t>
      </w:r>
      <w:r w:rsidR="007237C6" w:rsidRPr="00661C5C">
        <w:rPr>
          <w:rFonts w:ascii="Calibri" w:hAnsi="Calibri" w:cs="Calibri"/>
          <w:sz w:val="24"/>
          <w:szCs w:val="24"/>
        </w:rPr>
        <w:t>, London: Kogan Page.</w:t>
      </w:r>
    </w:p>
    <w:p w:rsidR="00FB438E" w:rsidRPr="00661C5C" w:rsidRDefault="00FB438E" w:rsidP="006C085F">
      <w:pPr>
        <w:rPr>
          <w:rFonts w:ascii="Calibri" w:hAnsi="Calibri" w:cs="Calibri"/>
          <w:sz w:val="24"/>
          <w:szCs w:val="24"/>
        </w:rPr>
      </w:pPr>
      <w:proofErr w:type="spellStart"/>
      <w:r w:rsidRPr="00661C5C">
        <w:rPr>
          <w:rFonts w:ascii="Calibri" w:hAnsi="Calibri" w:cs="Calibri"/>
          <w:color w:val="000000" w:themeColor="text1"/>
          <w:sz w:val="24"/>
          <w:szCs w:val="24"/>
        </w:rPr>
        <w:t>D’Onfro</w:t>
      </w:r>
      <w:proofErr w:type="spellEnd"/>
      <w:r w:rsidRPr="00661C5C">
        <w:rPr>
          <w:rFonts w:ascii="Calibri" w:hAnsi="Calibri" w:cs="Calibri"/>
          <w:color w:val="000000" w:themeColor="text1"/>
          <w:sz w:val="24"/>
          <w:szCs w:val="24"/>
        </w:rPr>
        <w:t>, J. (2018). ‘Google promises not to use AI for weapons or surveillance, for the most part’,  CNBC 07, June [Online]. Available</w:t>
      </w:r>
      <w:r w:rsidRPr="00661C5C">
        <w:rPr>
          <w:rFonts w:ascii="Calibri" w:hAnsi="Calibri" w:cs="Calibri"/>
          <w:color w:val="70AD47" w:themeColor="accent6"/>
          <w:sz w:val="24"/>
          <w:szCs w:val="24"/>
        </w:rPr>
        <w:t xml:space="preserve">: </w:t>
      </w:r>
      <w:hyperlink r:id="rId19" w:history="1">
        <w:r w:rsidRPr="00661C5C">
          <w:rPr>
            <w:rFonts w:ascii="Calibri" w:hAnsi="Calibri" w:cs="Calibri"/>
            <w:color w:val="0000FF"/>
            <w:sz w:val="24"/>
            <w:szCs w:val="24"/>
            <w:u w:val="single"/>
          </w:rPr>
          <w:t>https://www.cnbc.com/2018/06/07/google-ai-ethical-principles.html</w:t>
        </w:r>
      </w:hyperlink>
      <w:r w:rsidRPr="00661C5C">
        <w:rPr>
          <w:rFonts w:ascii="Calibri" w:hAnsi="Calibri" w:cs="Calibri"/>
          <w:sz w:val="24"/>
          <w:szCs w:val="24"/>
        </w:rPr>
        <w:t xml:space="preserve"> , (31, March, 2019).</w:t>
      </w:r>
    </w:p>
    <w:p w:rsidR="009A77A6" w:rsidRPr="00661C5C" w:rsidRDefault="009A77A6" w:rsidP="006C085F">
      <w:pPr>
        <w:rPr>
          <w:rFonts w:ascii="Calibri" w:hAnsi="Calibri" w:cs="Calibri"/>
          <w:sz w:val="24"/>
          <w:szCs w:val="24"/>
        </w:rPr>
      </w:pPr>
      <w:proofErr w:type="spellStart"/>
      <w:r w:rsidRPr="00661C5C">
        <w:rPr>
          <w:rFonts w:ascii="Calibri" w:hAnsi="Calibri" w:cs="Calibri"/>
          <w:color w:val="373737"/>
          <w:sz w:val="24"/>
          <w:szCs w:val="24"/>
          <w:shd w:val="clear" w:color="auto" w:fill="FFFFFF"/>
        </w:rPr>
        <w:t>D</w:t>
      </w:r>
      <w:r w:rsidR="00F75C04" w:rsidRPr="00661C5C">
        <w:rPr>
          <w:rFonts w:ascii="Calibri" w:hAnsi="Calibri" w:cs="Calibri"/>
          <w:color w:val="373737"/>
          <w:sz w:val="24"/>
          <w:szCs w:val="24"/>
          <w:shd w:val="clear" w:color="auto" w:fill="FFFFFF"/>
        </w:rPr>
        <w:t>’o</w:t>
      </w:r>
      <w:r w:rsidRPr="00661C5C">
        <w:rPr>
          <w:rFonts w:ascii="Calibri" w:hAnsi="Calibri" w:cs="Calibri"/>
          <w:color w:val="373737"/>
          <w:sz w:val="24"/>
          <w:szCs w:val="24"/>
          <w:shd w:val="clear" w:color="auto" w:fill="FFFFFF"/>
        </w:rPr>
        <w:t>nfro</w:t>
      </w:r>
      <w:proofErr w:type="spellEnd"/>
      <w:r w:rsidRPr="00661C5C">
        <w:rPr>
          <w:rFonts w:ascii="Calibri" w:hAnsi="Calibri" w:cs="Calibri"/>
          <w:color w:val="373737"/>
          <w:sz w:val="24"/>
          <w:szCs w:val="24"/>
          <w:shd w:val="clear" w:color="auto" w:fill="FFFFFF"/>
        </w:rPr>
        <w:t xml:space="preserve">, J. (2015), How Google’s Culture of transparency helps it prevent ‘backstabbing’ ‘, BUSINESS INSIDER, </w:t>
      </w:r>
      <w:r w:rsidRPr="00661C5C">
        <w:rPr>
          <w:rFonts w:ascii="Calibri" w:hAnsi="Calibri" w:cs="Calibri"/>
          <w:noProof/>
          <w:color w:val="373737"/>
          <w:sz w:val="24"/>
          <w:szCs w:val="24"/>
          <w:shd w:val="clear" w:color="auto" w:fill="FFFFFF"/>
        </w:rPr>
        <w:t>April</w:t>
      </w:r>
      <w:r w:rsidRPr="00661C5C">
        <w:rPr>
          <w:rFonts w:ascii="Calibri" w:hAnsi="Calibri" w:cs="Calibri"/>
          <w:color w:val="373737"/>
          <w:sz w:val="24"/>
          <w:szCs w:val="24"/>
          <w:shd w:val="clear" w:color="auto" w:fill="FFFFFF"/>
        </w:rPr>
        <w:t xml:space="preserve"> 18, 2015 [Online</w:t>
      </w:r>
      <w:r w:rsidR="007669D7" w:rsidRPr="00661C5C">
        <w:rPr>
          <w:rFonts w:ascii="Calibri" w:hAnsi="Calibri" w:cs="Calibri"/>
          <w:color w:val="373737"/>
          <w:sz w:val="24"/>
          <w:szCs w:val="24"/>
          <w:shd w:val="clear" w:color="auto" w:fill="FFFFFF"/>
        </w:rPr>
        <w:t>]</w:t>
      </w:r>
      <w:r w:rsidRPr="00661C5C">
        <w:rPr>
          <w:rFonts w:ascii="Calibri" w:hAnsi="Calibri" w:cs="Calibri"/>
          <w:color w:val="373737"/>
          <w:sz w:val="24"/>
          <w:szCs w:val="24"/>
          <w:shd w:val="clear" w:color="auto" w:fill="FFFFFF"/>
        </w:rPr>
        <w:t xml:space="preserve">. Available: </w:t>
      </w:r>
      <w:hyperlink r:id="rId20" w:history="1">
        <w:r w:rsidRPr="00661C5C">
          <w:rPr>
            <w:rStyle w:val="Hyperlink"/>
            <w:rFonts w:ascii="Calibri" w:hAnsi="Calibri" w:cs="Calibri"/>
            <w:noProof/>
            <w:sz w:val="24"/>
            <w:szCs w:val="24"/>
            <w:shd w:val="clear" w:color="auto" w:fill="FFFFFF"/>
          </w:rPr>
          <w:t>https://www.businessinsider.com/google-culture-of-transparency-2015-4?r=US&amp;IR=T</w:t>
        </w:r>
      </w:hyperlink>
      <w:r w:rsidRPr="00661C5C">
        <w:rPr>
          <w:rFonts w:ascii="Calibri" w:hAnsi="Calibri" w:cs="Calibri"/>
          <w:noProof/>
          <w:color w:val="373737"/>
          <w:sz w:val="24"/>
          <w:szCs w:val="24"/>
          <w:shd w:val="clear" w:color="auto" w:fill="FFFFFF"/>
        </w:rPr>
        <w:t>,</w:t>
      </w:r>
      <w:r w:rsidRPr="00661C5C">
        <w:rPr>
          <w:rFonts w:ascii="Calibri" w:hAnsi="Calibri" w:cs="Calibri"/>
          <w:color w:val="373737"/>
          <w:sz w:val="24"/>
          <w:szCs w:val="24"/>
          <w:shd w:val="clear" w:color="auto" w:fill="FFFFFF"/>
        </w:rPr>
        <w:t xml:space="preserve"> (</w:t>
      </w:r>
      <w:r w:rsidRPr="00661C5C">
        <w:rPr>
          <w:rFonts w:ascii="Calibri" w:hAnsi="Calibri" w:cs="Calibri"/>
          <w:noProof/>
          <w:color w:val="373737"/>
          <w:sz w:val="24"/>
          <w:szCs w:val="24"/>
          <w:shd w:val="clear" w:color="auto" w:fill="FFFFFF"/>
        </w:rPr>
        <w:t>Accessed:</w:t>
      </w:r>
      <w:r w:rsidRPr="00661C5C">
        <w:rPr>
          <w:rFonts w:ascii="Calibri" w:hAnsi="Calibri" w:cs="Calibri"/>
          <w:color w:val="373737"/>
          <w:sz w:val="24"/>
          <w:szCs w:val="24"/>
          <w:shd w:val="clear" w:color="auto" w:fill="FFFFFF"/>
        </w:rPr>
        <w:t xml:space="preserve"> 12 March 2019 ).</w:t>
      </w:r>
    </w:p>
    <w:p w:rsidR="002A07B2" w:rsidRPr="00661C5C" w:rsidRDefault="002A07B2" w:rsidP="006C085F">
      <w:pPr>
        <w:rPr>
          <w:rFonts w:ascii="Calibri" w:hAnsi="Calibri" w:cs="Calibri"/>
          <w:noProof/>
          <w:sz w:val="24"/>
          <w:szCs w:val="24"/>
        </w:rPr>
      </w:pPr>
      <w:r w:rsidRPr="00661C5C">
        <w:rPr>
          <w:rFonts w:ascii="Calibri" w:hAnsi="Calibri" w:cs="Calibri"/>
          <w:noProof/>
          <w:sz w:val="24"/>
          <w:szCs w:val="24"/>
        </w:rPr>
        <w:t xml:space="preserve">eruptingmind.com, (2016), ‘The Business Environment and its Effects On Google’, [Online]. Available: </w:t>
      </w:r>
      <w:hyperlink r:id="rId21" w:history="1">
        <w:r w:rsidRPr="00661C5C">
          <w:rPr>
            <w:rStyle w:val="Hyperlink"/>
            <w:rFonts w:ascii="Calibri" w:hAnsi="Calibri" w:cs="Calibri"/>
            <w:noProof/>
            <w:sz w:val="24"/>
            <w:szCs w:val="24"/>
          </w:rPr>
          <w:t>https://www.eruptingmind.com/the-business-environment-and-its-effects-on-google/</w:t>
        </w:r>
      </w:hyperlink>
      <w:r w:rsidRPr="00661C5C">
        <w:rPr>
          <w:rFonts w:ascii="Calibri" w:hAnsi="Calibri" w:cs="Calibri"/>
          <w:noProof/>
          <w:sz w:val="24"/>
          <w:szCs w:val="24"/>
        </w:rPr>
        <w:t xml:space="preserve"> , (12 , March, 2019).</w:t>
      </w:r>
    </w:p>
    <w:p w:rsidR="00930567" w:rsidRPr="00661C5C" w:rsidRDefault="00930567" w:rsidP="006C085F">
      <w:pPr>
        <w:rPr>
          <w:rFonts w:ascii="Calibri" w:hAnsi="Calibri" w:cs="Calibri"/>
          <w:noProof/>
          <w:sz w:val="24"/>
          <w:szCs w:val="24"/>
        </w:rPr>
      </w:pPr>
      <w:r w:rsidRPr="00661C5C">
        <w:rPr>
          <w:rFonts w:ascii="Calibri" w:hAnsi="Calibri" w:cs="Calibri"/>
          <w:noProof/>
          <w:sz w:val="24"/>
          <w:szCs w:val="24"/>
        </w:rPr>
        <w:t xml:space="preserve">Flick, C. (2018). ‘Why Google’s Censored search Engine For China Is An Ethical Minefield’,  Independent, 08, August [Online]. Available: </w:t>
      </w:r>
      <w:hyperlink r:id="rId22" w:history="1">
        <w:r w:rsidRPr="00661C5C">
          <w:rPr>
            <w:rFonts w:ascii="Calibri" w:hAnsi="Calibri" w:cs="Calibri"/>
            <w:color w:val="0000FF"/>
            <w:sz w:val="24"/>
            <w:szCs w:val="24"/>
            <w:u w:val="single"/>
          </w:rPr>
          <w:t>https://www.independent.co.uk/life-style/gadgets-and-tech/features/china-great-firewall-google-online-internet-censorship-project-dragonfly-a8480016.html</w:t>
        </w:r>
      </w:hyperlink>
      <w:r w:rsidRPr="00661C5C">
        <w:rPr>
          <w:rFonts w:ascii="Calibri" w:hAnsi="Calibri" w:cs="Calibri"/>
          <w:sz w:val="24"/>
          <w:szCs w:val="24"/>
        </w:rPr>
        <w:t xml:space="preserve">, </w:t>
      </w:r>
      <w:r w:rsidR="00EA3063" w:rsidRPr="00661C5C">
        <w:rPr>
          <w:rFonts w:ascii="Calibri" w:hAnsi="Calibri" w:cs="Calibri"/>
          <w:sz w:val="24"/>
          <w:szCs w:val="24"/>
        </w:rPr>
        <w:t>(31, March, 2019).</w:t>
      </w:r>
    </w:p>
    <w:p w:rsidR="00382368" w:rsidRPr="00661C5C" w:rsidRDefault="00A31CD7" w:rsidP="00382368">
      <w:pPr>
        <w:rPr>
          <w:rFonts w:ascii="Calibri" w:hAnsi="Calibri" w:cs="Calibri"/>
          <w:sz w:val="24"/>
          <w:szCs w:val="24"/>
        </w:rPr>
      </w:pPr>
      <w:r w:rsidRPr="00661C5C">
        <w:rPr>
          <w:rFonts w:ascii="Calibri" w:hAnsi="Calibri" w:cs="Calibri"/>
          <w:sz w:val="24"/>
          <w:szCs w:val="24"/>
        </w:rPr>
        <w:t xml:space="preserve">Forbes, (2018). ’13 Reasons Google Deserves Its ‘Best Company Culture’ Award’, Forbes, 08, February [Online]. Available: </w:t>
      </w:r>
      <w:hyperlink r:id="rId23" w:anchor="4613de123482" w:history="1">
        <w:r w:rsidRPr="00661C5C">
          <w:rPr>
            <w:rStyle w:val="Hyperlink"/>
            <w:rFonts w:ascii="Calibri" w:hAnsi="Calibri" w:cs="Calibri"/>
            <w:sz w:val="24"/>
            <w:szCs w:val="24"/>
          </w:rPr>
          <w:t>https://www.forbes.com/sites/forbestechcouncil/2018/02/08/13-reasons-google-deserves-its-best-company-culture-award/#4613de123482</w:t>
        </w:r>
      </w:hyperlink>
      <w:r w:rsidRPr="00661C5C">
        <w:rPr>
          <w:rFonts w:ascii="Calibri" w:hAnsi="Calibri" w:cs="Calibri"/>
          <w:sz w:val="24"/>
          <w:szCs w:val="24"/>
        </w:rPr>
        <w:t xml:space="preserve"> , (15, March, 2019).</w:t>
      </w:r>
    </w:p>
    <w:p w:rsidR="00382368" w:rsidRPr="00661C5C" w:rsidRDefault="00382368" w:rsidP="00382368">
      <w:pPr>
        <w:rPr>
          <w:rFonts w:ascii="Calibri" w:hAnsi="Calibri" w:cs="Calibri"/>
          <w:color w:val="000000" w:themeColor="text1"/>
          <w:sz w:val="24"/>
          <w:szCs w:val="24"/>
        </w:rPr>
      </w:pPr>
      <w:proofErr w:type="spellStart"/>
      <w:r w:rsidRPr="00661C5C">
        <w:rPr>
          <w:rFonts w:ascii="Calibri" w:eastAsia="Times New Roman" w:hAnsi="Calibri" w:cs="Calibri"/>
          <w:color w:val="000000" w:themeColor="text1"/>
          <w:sz w:val="24"/>
          <w:szCs w:val="24"/>
          <w:lang w:eastAsia="en-GB"/>
        </w:rPr>
        <w:t>Glist</w:t>
      </w:r>
      <w:proofErr w:type="spellEnd"/>
      <w:r w:rsidRPr="00661C5C">
        <w:rPr>
          <w:rFonts w:ascii="Calibri" w:eastAsia="Times New Roman" w:hAnsi="Calibri" w:cs="Calibri"/>
          <w:color w:val="000000" w:themeColor="text1"/>
          <w:sz w:val="24"/>
          <w:szCs w:val="24"/>
          <w:lang w:eastAsia="en-GB"/>
        </w:rPr>
        <w:t xml:space="preserve"> K. C. &amp; Halm P. (2018). ‚Google is the Latest to Recognise Value of Adopting Ethical Standards to Govern AI Uses’, Artificial Intelligence Law Advisor, 14, June [Online]. Available: </w:t>
      </w:r>
      <w:hyperlink r:id="rId24" w:history="1">
        <w:r w:rsidRPr="00661C5C">
          <w:rPr>
            <w:rFonts w:ascii="Calibri" w:hAnsi="Calibri" w:cs="Calibri"/>
            <w:color w:val="0000FF"/>
            <w:sz w:val="24"/>
            <w:szCs w:val="24"/>
            <w:u w:val="single"/>
          </w:rPr>
          <w:t>https://www.ailawadvisor.com/2018/06/google-is-the-latest-to-recognize-value-of-adopting-ethical-standards-to-govern-ai-uses/</w:t>
        </w:r>
      </w:hyperlink>
      <w:r w:rsidRPr="00661C5C">
        <w:rPr>
          <w:rFonts w:ascii="Calibri" w:hAnsi="Calibri" w:cs="Calibri"/>
          <w:sz w:val="24"/>
          <w:szCs w:val="24"/>
        </w:rPr>
        <w:t xml:space="preserve"> , (31, March, 2019).</w:t>
      </w:r>
    </w:p>
    <w:p w:rsidR="0040663B" w:rsidRPr="00661C5C" w:rsidRDefault="0040663B" w:rsidP="0040663B">
      <w:pPr>
        <w:spacing w:after="0" w:line="240" w:lineRule="auto"/>
        <w:jc w:val="both"/>
        <w:rPr>
          <w:rFonts w:ascii="Calibri" w:eastAsia="Times New Roman" w:hAnsi="Calibri" w:cs="Calibri"/>
          <w:sz w:val="24"/>
          <w:szCs w:val="24"/>
          <w:lang w:eastAsia="en-GB"/>
        </w:rPr>
      </w:pPr>
      <w:r w:rsidRPr="00661C5C">
        <w:rPr>
          <w:rFonts w:ascii="Calibri" w:eastAsia="Times New Roman" w:hAnsi="Calibri" w:cs="Calibri"/>
          <w:noProof/>
          <w:sz w:val="24"/>
          <w:szCs w:val="24"/>
          <w:lang w:eastAsia="en-GB"/>
        </w:rPr>
        <w:t>Heineman, B. (2010). ‘Google and google ethic</w:t>
      </w:r>
      <w:r w:rsidR="009F6F30" w:rsidRPr="00661C5C">
        <w:rPr>
          <w:rFonts w:ascii="Calibri" w:eastAsia="Times New Roman" w:hAnsi="Calibri" w:cs="Calibri"/>
          <w:noProof/>
          <w:sz w:val="24"/>
          <w:szCs w:val="24"/>
          <w:lang w:eastAsia="en-GB"/>
        </w:rPr>
        <w:t>s</w:t>
      </w:r>
      <w:r w:rsidRPr="00661C5C">
        <w:rPr>
          <w:rFonts w:ascii="Calibri" w:eastAsia="Times New Roman" w:hAnsi="Calibri" w:cs="Calibri"/>
          <w:noProof/>
          <w:sz w:val="24"/>
          <w:szCs w:val="24"/>
          <w:lang w:eastAsia="en-GB"/>
        </w:rPr>
        <w:t xml:space="preserve">’, Harvard Kennedy School Belfer Center, 25, March [Online]. Available: </w:t>
      </w:r>
      <w:hyperlink r:id="rId25" w:history="1">
        <w:r w:rsidRPr="00661C5C">
          <w:rPr>
            <w:rFonts w:ascii="Calibri" w:eastAsia="Times New Roman" w:hAnsi="Calibri" w:cs="Calibri"/>
            <w:noProof/>
            <w:color w:val="0563C1" w:themeColor="hyperlink"/>
            <w:sz w:val="24"/>
            <w:szCs w:val="24"/>
            <w:u w:val="single"/>
            <w:lang w:eastAsia="en-GB"/>
          </w:rPr>
          <w:t>https://www.belfercenter.org/publication/google-and-global-ethics</w:t>
        </w:r>
      </w:hyperlink>
      <w:r w:rsidRPr="00661C5C">
        <w:rPr>
          <w:rFonts w:ascii="Calibri" w:eastAsia="Times New Roman" w:hAnsi="Calibri" w:cs="Calibri"/>
          <w:noProof/>
          <w:sz w:val="24"/>
          <w:szCs w:val="24"/>
          <w:lang w:eastAsia="en-GB"/>
        </w:rPr>
        <w:t xml:space="preserve"> ,(18, March, 2019).</w:t>
      </w:r>
    </w:p>
    <w:p w:rsidR="0040663B" w:rsidRPr="00661C5C" w:rsidRDefault="0040663B" w:rsidP="0040663B">
      <w:pPr>
        <w:spacing w:after="0" w:line="240" w:lineRule="auto"/>
        <w:jc w:val="both"/>
        <w:rPr>
          <w:rFonts w:ascii="Calibri" w:eastAsia="Times New Roman" w:hAnsi="Calibri" w:cs="Calibri"/>
          <w:sz w:val="24"/>
          <w:szCs w:val="24"/>
          <w:lang w:eastAsia="en-GB"/>
        </w:rPr>
      </w:pPr>
    </w:p>
    <w:p w:rsidR="0040663B" w:rsidRDefault="00481C09" w:rsidP="006C085F">
      <w:pPr>
        <w:rPr>
          <w:rFonts w:ascii="Calibri" w:hAnsi="Calibri" w:cs="Calibri"/>
          <w:sz w:val="24"/>
          <w:szCs w:val="24"/>
        </w:rPr>
      </w:pPr>
      <w:r w:rsidRPr="00661C5C">
        <w:rPr>
          <w:rFonts w:ascii="Calibri" w:hAnsi="Calibri" w:cs="Calibri"/>
          <w:sz w:val="24"/>
          <w:szCs w:val="24"/>
        </w:rPr>
        <w:t xml:space="preserve">Heathfield, M. S. (2019). Culture: Your Environment for People at work’, The Balance Careers, 04, February [Online]. Available: </w:t>
      </w:r>
      <w:hyperlink r:id="rId26" w:history="1">
        <w:r w:rsidRPr="00661C5C">
          <w:rPr>
            <w:rStyle w:val="Hyperlink"/>
            <w:rFonts w:ascii="Calibri" w:hAnsi="Calibri" w:cs="Calibri"/>
            <w:sz w:val="24"/>
            <w:szCs w:val="24"/>
          </w:rPr>
          <w:t>https://www.thebalancecareers.com/culture-your-environment-for-people-at-work-1918809</w:t>
        </w:r>
      </w:hyperlink>
      <w:r w:rsidRPr="00661C5C">
        <w:rPr>
          <w:rFonts w:ascii="Calibri" w:hAnsi="Calibri" w:cs="Calibri"/>
          <w:sz w:val="24"/>
          <w:szCs w:val="24"/>
        </w:rPr>
        <w:t xml:space="preserve"> , (19, March, 2019). </w:t>
      </w:r>
    </w:p>
    <w:p w:rsidR="00C65B3C" w:rsidRPr="00C65B3C" w:rsidRDefault="00C65B3C" w:rsidP="006C085F">
      <w:pPr>
        <w:rPr>
          <w:rFonts w:ascii="Calibri" w:hAnsi="Calibri" w:cs="Calibri"/>
          <w:sz w:val="24"/>
          <w:szCs w:val="24"/>
        </w:rPr>
      </w:pPr>
      <w:r w:rsidRPr="00C65B3C">
        <w:rPr>
          <w:rFonts w:ascii="Calibri" w:eastAsiaTheme="minorEastAsia" w:hAnsi="Calibri" w:cs="Calibri"/>
          <w:kern w:val="24"/>
          <w:sz w:val="24"/>
          <w:szCs w:val="24"/>
          <w:lang w:eastAsia="en-GB"/>
        </w:rPr>
        <w:t xml:space="preserve">Hammett, E. (2018), ‘M&amp;S looks to unify brand and culture after profits decline’, Marketing week 23, May. </w:t>
      </w:r>
      <w:r w:rsidRPr="00FD3EB5">
        <w:rPr>
          <w:rFonts w:ascii="Calibri" w:eastAsiaTheme="minorEastAsia" w:hAnsi="Calibri" w:cs="Calibri"/>
          <w:kern w:val="24"/>
          <w:sz w:val="24"/>
          <w:szCs w:val="24"/>
          <w:lang w:eastAsia="en-GB"/>
        </w:rPr>
        <w:t xml:space="preserve">[Online]. </w:t>
      </w:r>
      <w:r w:rsidRPr="00C65B3C">
        <w:rPr>
          <w:rFonts w:ascii="Calibri" w:eastAsiaTheme="minorEastAsia" w:hAnsi="Calibri" w:cs="Calibri"/>
          <w:kern w:val="24"/>
          <w:sz w:val="24"/>
          <w:szCs w:val="24"/>
          <w:lang w:eastAsia="en-GB"/>
        </w:rPr>
        <w:t xml:space="preserve">Available: </w:t>
      </w:r>
      <w:hyperlink r:id="rId27" w:history="1">
        <w:r w:rsidRPr="00C65B3C">
          <w:rPr>
            <w:color w:val="0000FF"/>
            <w:u w:val="single"/>
          </w:rPr>
          <w:t>https://www.marketingweek.com/2018/05/23/ms-unify-brand-culture/</w:t>
        </w:r>
      </w:hyperlink>
      <w:r w:rsidRPr="00C65B3C">
        <w:rPr>
          <w:u w:val="single"/>
        </w:rPr>
        <w:t xml:space="preserve">, </w:t>
      </w:r>
      <w:r w:rsidRPr="00C65B3C">
        <w:t>(05, April, 2019).</w:t>
      </w:r>
    </w:p>
    <w:p w:rsidR="000F7B28" w:rsidRPr="00661C5C" w:rsidRDefault="000F7B28" w:rsidP="006C085F">
      <w:pPr>
        <w:rPr>
          <w:rFonts w:ascii="Calibri" w:hAnsi="Calibri" w:cs="Calibri"/>
          <w:color w:val="373737"/>
          <w:sz w:val="24"/>
          <w:szCs w:val="24"/>
          <w:shd w:val="clear" w:color="auto" w:fill="FFFFFF"/>
        </w:rPr>
      </w:pPr>
      <w:r w:rsidRPr="00C65B3C">
        <w:rPr>
          <w:rFonts w:ascii="Calibri" w:hAnsi="Calibri" w:cs="Calibri"/>
          <w:sz w:val="24"/>
          <w:szCs w:val="24"/>
        </w:rPr>
        <w:t xml:space="preserve">Horwitz J.(2018). </w:t>
      </w:r>
      <w:r w:rsidRPr="00661C5C">
        <w:rPr>
          <w:rFonts w:ascii="Calibri" w:hAnsi="Calibri" w:cs="Calibri"/>
          <w:sz w:val="24"/>
          <w:szCs w:val="24"/>
        </w:rPr>
        <w:t>@Google is losing “Don’t be evil” in its code of conduct, and what’s left is corporate jargo</w:t>
      </w:r>
      <w:r w:rsidR="00730874" w:rsidRPr="00661C5C">
        <w:rPr>
          <w:rFonts w:ascii="Calibri" w:hAnsi="Calibri" w:cs="Calibri"/>
          <w:sz w:val="24"/>
          <w:szCs w:val="24"/>
        </w:rPr>
        <w:t xml:space="preserve">n’,  Quartz, 21, May [Online]. </w:t>
      </w:r>
      <w:proofErr w:type="spellStart"/>
      <w:r w:rsidR="00730874" w:rsidRPr="00661C5C">
        <w:rPr>
          <w:rFonts w:ascii="Calibri" w:hAnsi="Calibri" w:cs="Calibri"/>
          <w:sz w:val="24"/>
          <w:szCs w:val="24"/>
          <w:lang w:val="fr-FR"/>
        </w:rPr>
        <w:t>Available</w:t>
      </w:r>
      <w:proofErr w:type="spellEnd"/>
      <w:r w:rsidR="00730874" w:rsidRPr="00661C5C">
        <w:rPr>
          <w:rFonts w:ascii="Calibri" w:hAnsi="Calibri" w:cs="Calibri"/>
          <w:sz w:val="24"/>
          <w:szCs w:val="24"/>
          <w:lang w:val="fr-FR"/>
        </w:rPr>
        <w:t xml:space="preserve">: </w:t>
      </w:r>
      <w:hyperlink r:id="rId28" w:history="1">
        <w:r w:rsidR="00730874" w:rsidRPr="00661C5C">
          <w:rPr>
            <w:rFonts w:ascii="Calibri" w:hAnsi="Calibri" w:cs="Calibri"/>
            <w:noProof/>
            <w:color w:val="0000FF"/>
            <w:sz w:val="24"/>
            <w:szCs w:val="24"/>
            <w:u w:val="single"/>
            <w:lang w:val="fr-FR"/>
          </w:rPr>
          <w:t>https://qz.com/1282892/google-is-losing-dont-be-evil-in-its-code-of-conduct-and-whats-left-is-corporate-jargon/</w:t>
        </w:r>
      </w:hyperlink>
      <w:r w:rsidR="00730874" w:rsidRPr="00661C5C">
        <w:rPr>
          <w:rFonts w:ascii="Calibri" w:hAnsi="Calibri" w:cs="Calibri"/>
          <w:noProof/>
          <w:sz w:val="24"/>
          <w:szCs w:val="24"/>
          <w:lang w:val="fr-FR"/>
        </w:rPr>
        <w:t>.</w:t>
      </w:r>
      <w:r w:rsidR="00730874" w:rsidRPr="00661C5C">
        <w:rPr>
          <w:rFonts w:ascii="Calibri" w:hAnsi="Calibri" w:cs="Calibri"/>
          <w:sz w:val="24"/>
          <w:szCs w:val="24"/>
          <w:lang w:val="fr-FR"/>
        </w:rPr>
        <w:t xml:space="preserve"> </w:t>
      </w:r>
      <w:r w:rsidR="00730874" w:rsidRPr="00661C5C">
        <w:rPr>
          <w:rFonts w:ascii="Calibri" w:hAnsi="Calibri" w:cs="Calibri"/>
          <w:sz w:val="24"/>
          <w:szCs w:val="24"/>
        </w:rPr>
        <w:t xml:space="preserve">(31. </w:t>
      </w:r>
      <w:r w:rsidR="00730874" w:rsidRPr="00661C5C">
        <w:rPr>
          <w:rFonts w:ascii="Calibri" w:hAnsi="Calibri" w:cs="Calibri"/>
          <w:noProof/>
          <w:sz w:val="24"/>
          <w:szCs w:val="24"/>
        </w:rPr>
        <w:t>March</w:t>
      </w:r>
      <w:r w:rsidR="00730874" w:rsidRPr="00661C5C">
        <w:rPr>
          <w:rFonts w:ascii="Calibri" w:hAnsi="Calibri" w:cs="Calibri"/>
          <w:sz w:val="24"/>
          <w:szCs w:val="24"/>
        </w:rPr>
        <w:t xml:space="preserve"> 2019).</w:t>
      </w:r>
    </w:p>
    <w:p w:rsidR="00A31CD7" w:rsidRPr="00661C5C" w:rsidRDefault="0026483F" w:rsidP="00A31CD7">
      <w:pPr>
        <w:rPr>
          <w:rFonts w:ascii="Calibri" w:hAnsi="Calibri" w:cs="Calibri"/>
          <w:color w:val="373737"/>
          <w:sz w:val="24"/>
          <w:szCs w:val="24"/>
          <w:shd w:val="clear" w:color="auto" w:fill="FFFFFF"/>
        </w:rPr>
      </w:pPr>
      <w:proofErr w:type="spellStart"/>
      <w:r w:rsidRPr="00661C5C">
        <w:rPr>
          <w:rFonts w:ascii="Calibri" w:hAnsi="Calibri" w:cs="Calibri"/>
          <w:color w:val="373737"/>
          <w:sz w:val="24"/>
          <w:szCs w:val="24"/>
          <w:shd w:val="clear" w:color="auto" w:fill="FFFFFF"/>
        </w:rPr>
        <w:t>Kissmetrics</w:t>
      </w:r>
      <w:proofErr w:type="spellEnd"/>
      <w:r w:rsidRPr="00661C5C">
        <w:rPr>
          <w:rFonts w:ascii="Calibri" w:hAnsi="Calibri" w:cs="Calibri"/>
          <w:color w:val="373737"/>
          <w:sz w:val="24"/>
          <w:szCs w:val="24"/>
          <w:shd w:val="clear" w:color="auto" w:fill="FFFFFF"/>
        </w:rPr>
        <w:t xml:space="preserve">, P, N. 2014)’Inside Google’s Culture of Success and </w:t>
      </w:r>
      <w:r w:rsidR="004A6266" w:rsidRPr="00661C5C">
        <w:rPr>
          <w:rFonts w:ascii="Calibri" w:hAnsi="Calibri" w:cs="Calibri"/>
          <w:color w:val="373737"/>
          <w:sz w:val="24"/>
          <w:szCs w:val="24"/>
          <w:shd w:val="clear" w:color="auto" w:fill="FFFFFF"/>
        </w:rPr>
        <w:t xml:space="preserve">Employee Happiness’, [Online], Available: </w:t>
      </w:r>
      <w:hyperlink r:id="rId29" w:history="1">
        <w:r w:rsidR="004A6266" w:rsidRPr="00661C5C">
          <w:rPr>
            <w:rStyle w:val="Hyperlink"/>
            <w:rFonts w:ascii="Calibri" w:hAnsi="Calibri" w:cs="Calibri"/>
            <w:noProof/>
            <w:sz w:val="24"/>
            <w:szCs w:val="24"/>
            <w:shd w:val="clear" w:color="auto" w:fill="FFFFFF"/>
          </w:rPr>
          <w:t>https://bladencountyschoolsecservices.files.wordpress.com/2014/08/inside-googles-culture-of-success-and-employee-happiness.pdf</w:t>
        </w:r>
      </w:hyperlink>
      <w:r w:rsidR="004A6266" w:rsidRPr="00661C5C">
        <w:rPr>
          <w:rFonts w:ascii="Calibri" w:hAnsi="Calibri" w:cs="Calibri"/>
          <w:noProof/>
          <w:color w:val="373737"/>
          <w:sz w:val="24"/>
          <w:szCs w:val="24"/>
          <w:shd w:val="clear" w:color="auto" w:fill="FFFFFF"/>
        </w:rPr>
        <w:t>,</w:t>
      </w:r>
      <w:r w:rsidR="004A6266" w:rsidRPr="00661C5C">
        <w:rPr>
          <w:rFonts w:ascii="Calibri" w:hAnsi="Calibri" w:cs="Calibri"/>
          <w:color w:val="373737"/>
          <w:sz w:val="24"/>
          <w:szCs w:val="24"/>
          <w:shd w:val="clear" w:color="auto" w:fill="FFFFFF"/>
        </w:rPr>
        <w:t xml:space="preserve"> </w:t>
      </w:r>
      <w:r w:rsidR="007669D7" w:rsidRPr="00661C5C">
        <w:rPr>
          <w:rFonts w:ascii="Calibri" w:hAnsi="Calibri" w:cs="Calibri"/>
          <w:color w:val="373737"/>
          <w:sz w:val="24"/>
          <w:szCs w:val="24"/>
          <w:shd w:val="clear" w:color="auto" w:fill="FFFFFF"/>
        </w:rPr>
        <w:t>(</w:t>
      </w:r>
      <w:r w:rsidR="004A6266" w:rsidRPr="00661C5C">
        <w:rPr>
          <w:rFonts w:ascii="Calibri" w:hAnsi="Calibri" w:cs="Calibri"/>
          <w:color w:val="373737"/>
          <w:sz w:val="24"/>
          <w:szCs w:val="24"/>
          <w:shd w:val="clear" w:color="auto" w:fill="FFFFFF"/>
        </w:rPr>
        <w:t xml:space="preserve">12, </w:t>
      </w:r>
      <w:r w:rsidR="007669D7" w:rsidRPr="00661C5C">
        <w:rPr>
          <w:rFonts w:ascii="Calibri" w:hAnsi="Calibri" w:cs="Calibri"/>
          <w:noProof/>
          <w:color w:val="373737"/>
          <w:sz w:val="24"/>
          <w:szCs w:val="24"/>
          <w:shd w:val="clear" w:color="auto" w:fill="FFFFFF"/>
        </w:rPr>
        <w:t>M</w:t>
      </w:r>
      <w:r w:rsidR="004A6266" w:rsidRPr="00661C5C">
        <w:rPr>
          <w:rFonts w:ascii="Calibri" w:hAnsi="Calibri" w:cs="Calibri"/>
          <w:noProof/>
          <w:color w:val="373737"/>
          <w:sz w:val="24"/>
          <w:szCs w:val="24"/>
          <w:shd w:val="clear" w:color="auto" w:fill="FFFFFF"/>
        </w:rPr>
        <w:t>arch</w:t>
      </w:r>
      <w:r w:rsidR="004A6266" w:rsidRPr="00661C5C">
        <w:rPr>
          <w:rFonts w:ascii="Calibri" w:hAnsi="Calibri" w:cs="Calibri"/>
          <w:color w:val="373737"/>
          <w:sz w:val="24"/>
          <w:szCs w:val="24"/>
          <w:shd w:val="clear" w:color="auto" w:fill="FFFFFF"/>
        </w:rPr>
        <w:t xml:space="preserve"> 2019).</w:t>
      </w:r>
    </w:p>
    <w:p w:rsidR="00A31CD7" w:rsidRPr="00661C5C" w:rsidRDefault="00A31CD7" w:rsidP="00A31CD7">
      <w:pPr>
        <w:rPr>
          <w:rFonts w:ascii="Calibri" w:hAnsi="Calibri" w:cs="Calibri"/>
          <w:color w:val="373737"/>
          <w:sz w:val="24"/>
          <w:szCs w:val="24"/>
          <w:shd w:val="clear" w:color="auto" w:fill="FFFFFF"/>
        </w:rPr>
      </w:pPr>
      <w:r w:rsidRPr="00661C5C">
        <w:rPr>
          <w:rFonts w:ascii="Calibri" w:hAnsi="Calibri" w:cs="Calibri"/>
          <w:bCs/>
          <w:sz w:val="24"/>
          <w:szCs w:val="24"/>
        </w:rPr>
        <w:t>Leadership for change, (OMP)( 2019). ‘Understanding culture and change’, [Online], Available:</w:t>
      </w:r>
      <w:hyperlink r:id="rId30" w:history="1">
        <w:r w:rsidRPr="00661C5C">
          <w:rPr>
            <w:rFonts w:ascii="Calibri" w:hAnsi="Calibri" w:cs="Calibri"/>
            <w:bCs/>
            <w:color w:val="0563C1" w:themeColor="hyperlink"/>
            <w:sz w:val="24"/>
            <w:szCs w:val="24"/>
            <w:u w:val="single"/>
          </w:rPr>
          <w:t>https://moodle.uwtsd.ac.uk/pluginfile.php/229056/mod_resource/content/1/Cultural-Web-Questions.pdf</w:t>
        </w:r>
      </w:hyperlink>
      <w:r w:rsidRPr="00661C5C">
        <w:rPr>
          <w:rFonts w:ascii="Calibri" w:hAnsi="Calibri" w:cs="Calibri"/>
          <w:bCs/>
          <w:sz w:val="24"/>
          <w:szCs w:val="24"/>
        </w:rPr>
        <w:t xml:space="preserve">. (05, </w:t>
      </w:r>
      <w:r w:rsidRPr="00661C5C">
        <w:rPr>
          <w:rFonts w:ascii="Calibri" w:hAnsi="Calibri" w:cs="Calibri"/>
          <w:bCs/>
          <w:noProof/>
          <w:sz w:val="24"/>
          <w:szCs w:val="24"/>
        </w:rPr>
        <w:t>March</w:t>
      </w:r>
      <w:r w:rsidRPr="00661C5C">
        <w:rPr>
          <w:rFonts w:ascii="Calibri" w:hAnsi="Calibri" w:cs="Calibri"/>
          <w:bCs/>
          <w:sz w:val="24"/>
          <w:szCs w:val="24"/>
        </w:rPr>
        <w:t xml:space="preserve"> 2019).</w:t>
      </w:r>
    </w:p>
    <w:p w:rsidR="00F567A4" w:rsidRPr="00661C5C" w:rsidRDefault="00F567A4" w:rsidP="006C085F">
      <w:pPr>
        <w:rPr>
          <w:rFonts w:ascii="Calibri" w:hAnsi="Calibri" w:cs="Calibri"/>
          <w:sz w:val="24"/>
          <w:szCs w:val="24"/>
        </w:rPr>
      </w:pPr>
      <w:r w:rsidRPr="00661C5C">
        <w:rPr>
          <w:rFonts w:ascii="Calibri" w:hAnsi="Calibri" w:cs="Calibri"/>
          <w:sz w:val="24"/>
          <w:szCs w:val="24"/>
        </w:rPr>
        <w:lastRenderedPageBreak/>
        <w:t xml:space="preserve">mbaknol.com, (2019), ‘Case Study: Analysis of Organisational culture at Google’ MBA Knowledge Base. [Online], Available: </w:t>
      </w:r>
      <w:hyperlink r:id="rId31" w:history="1">
        <w:r w:rsidRPr="00661C5C">
          <w:rPr>
            <w:rStyle w:val="Hyperlink"/>
            <w:rFonts w:ascii="Calibri" w:hAnsi="Calibri" w:cs="Calibri"/>
            <w:sz w:val="24"/>
            <w:szCs w:val="24"/>
          </w:rPr>
          <w:t>https://www.mbaknol.com/management-case-studies/case-study-analysis-of-organizational-culture-at-google/</w:t>
        </w:r>
      </w:hyperlink>
      <w:r w:rsidRPr="00661C5C">
        <w:rPr>
          <w:rFonts w:ascii="Calibri" w:hAnsi="Calibri" w:cs="Calibri"/>
          <w:sz w:val="24"/>
          <w:szCs w:val="24"/>
        </w:rPr>
        <w:t xml:space="preserve">  (11, March, 2019).</w:t>
      </w:r>
    </w:p>
    <w:p w:rsidR="00A31CD7" w:rsidRPr="00661C5C" w:rsidRDefault="00004291" w:rsidP="00A31CD7">
      <w:pPr>
        <w:rPr>
          <w:rFonts w:ascii="Calibri" w:hAnsi="Calibri" w:cs="Calibri"/>
          <w:sz w:val="24"/>
          <w:szCs w:val="24"/>
        </w:rPr>
      </w:pPr>
      <w:r w:rsidRPr="00661C5C">
        <w:rPr>
          <w:rFonts w:ascii="Calibri" w:hAnsi="Calibri" w:cs="Calibri"/>
          <w:sz w:val="24"/>
          <w:szCs w:val="24"/>
        </w:rPr>
        <w:t>Mullins, L. J.(2016), ‘Management and Organisational Behaviour’, (11</w:t>
      </w:r>
      <w:r w:rsidRPr="00661C5C">
        <w:rPr>
          <w:rFonts w:ascii="Calibri" w:hAnsi="Calibri" w:cs="Calibri"/>
          <w:sz w:val="24"/>
          <w:szCs w:val="24"/>
          <w:vertAlign w:val="superscript"/>
        </w:rPr>
        <w:t>th</w:t>
      </w:r>
      <w:r w:rsidRPr="00661C5C">
        <w:rPr>
          <w:rFonts w:ascii="Calibri" w:hAnsi="Calibri" w:cs="Calibri"/>
          <w:sz w:val="24"/>
          <w:szCs w:val="24"/>
        </w:rPr>
        <w:t xml:space="preserve"> ed), UK, PEARSON</w:t>
      </w:r>
      <w:r w:rsidR="006C085F" w:rsidRPr="00661C5C">
        <w:rPr>
          <w:rFonts w:ascii="Calibri" w:hAnsi="Calibri" w:cs="Calibri"/>
          <w:sz w:val="24"/>
          <w:szCs w:val="24"/>
        </w:rPr>
        <w:t xml:space="preserve">. </w:t>
      </w:r>
    </w:p>
    <w:p w:rsidR="00A31CD7" w:rsidRDefault="00A31CD7" w:rsidP="00A31CD7">
      <w:pPr>
        <w:rPr>
          <w:rFonts w:ascii="Calibri" w:hAnsi="Calibri" w:cs="Calibri"/>
          <w:sz w:val="24"/>
          <w:szCs w:val="24"/>
        </w:rPr>
      </w:pPr>
      <w:r w:rsidRPr="00661C5C">
        <w:rPr>
          <w:rFonts w:ascii="Calibri" w:hAnsi="Calibri" w:cs="Calibri"/>
          <w:sz w:val="24"/>
          <w:szCs w:val="24"/>
        </w:rPr>
        <w:t xml:space="preserve"> Mullins, L. (2016). </w:t>
      </w:r>
      <w:r w:rsidRPr="00661C5C">
        <w:rPr>
          <w:rFonts w:ascii="Calibri" w:hAnsi="Calibri" w:cs="Calibri"/>
          <w:iCs/>
          <w:sz w:val="24"/>
          <w:szCs w:val="24"/>
          <w:u w:val="single"/>
        </w:rPr>
        <w:t>Management and Organisational Behaviour</w:t>
      </w:r>
      <w:r w:rsidRPr="00661C5C">
        <w:rPr>
          <w:rFonts w:ascii="Calibri" w:hAnsi="Calibri" w:cs="Calibri"/>
          <w:sz w:val="24"/>
          <w:szCs w:val="24"/>
        </w:rPr>
        <w:t>. (11</w:t>
      </w:r>
      <w:r w:rsidRPr="00661C5C">
        <w:rPr>
          <w:rFonts w:ascii="Calibri" w:hAnsi="Calibri" w:cs="Calibri"/>
          <w:sz w:val="24"/>
          <w:szCs w:val="24"/>
          <w:vertAlign w:val="superscript"/>
        </w:rPr>
        <w:t>th</w:t>
      </w:r>
      <w:r w:rsidRPr="00661C5C">
        <w:rPr>
          <w:rFonts w:ascii="Calibri" w:hAnsi="Calibri" w:cs="Calibri"/>
          <w:sz w:val="24"/>
          <w:szCs w:val="24"/>
        </w:rPr>
        <w:t xml:space="preserve"> Ed.), Harlow: Pearson Education Ltd. </w:t>
      </w:r>
    </w:p>
    <w:p w:rsidR="00395177" w:rsidRPr="00661C5C" w:rsidRDefault="00395177" w:rsidP="00A31CD7">
      <w:pPr>
        <w:rPr>
          <w:rFonts w:ascii="Calibri" w:hAnsi="Calibri" w:cs="Calibri"/>
          <w:sz w:val="24"/>
          <w:szCs w:val="24"/>
        </w:rPr>
      </w:pPr>
      <w:r>
        <w:rPr>
          <w:rFonts w:ascii="Calibri" w:hAnsi="Calibri" w:cs="Calibri"/>
          <w:sz w:val="24"/>
          <w:szCs w:val="24"/>
        </w:rPr>
        <w:t xml:space="preserve">Piper, T. (2019). ‘Evolving M&amp;S’ </w:t>
      </w:r>
      <w:r w:rsidR="006F53B9">
        <w:rPr>
          <w:rFonts w:ascii="Calibri" w:hAnsi="Calibri" w:cs="Calibri"/>
          <w:sz w:val="24"/>
          <w:szCs w:val="24"/>
        </w:rPr>
        <w:t xml:space="preserve">M&amp;S careers. 16, January [Online], Available: </w:t>
      </w:r>
      <w:hyperlink r:id="rId32" w:history="1">
        <w:r w:rsidR="006F53B9" w:rsidRPr="006F53B9">
          <w:rPr>
            <w:color w:val="0000FF"/>
            <w:u w:val="single"/>
          </w:rPr>
          <w:t>https://careers.marksandspencer.com/taxonomy/term/41</w:t>
        </w:r>
      </w:hyperlink>
      <w:r w:rsidR="006F53B9">
        <w:t xml:space="preserve"> , (05, March, 2019). </w:t>
      </w:r>
    </w:p>
    <w:p w:rsidR="002A07B2" w:rsidRPr="00661C5C" w:rsidRDefault="002A07B2" w:rsidP="006C085F">
      <w:pPr>
        <w:rPr>
          <w:rFonts w:ascii="Calibri" w:hAnsi="Calibri" w:cs="Calibri"/>
          <w:noProof/>
          <w:sz w:val="24"/>
          <w:szCs w:val="24"/>
        </w:rPr>
      </w:pPr>
      <w:r w:rsidRPr="00661C5C">
        <w:rPr>
          <w:rFonts w:ascii="Calibri" w:hAnsi="Calibri" w:cs="Calibri"/>
          <w:noProof/>
          <w:sz w:val="24"/>
          <w:szCs w:val="24"/>
        </w:rPr>
        <w:t xml:space="preserve">Pratap, A. (2017), ‘A PESTLE analysis of Google’, [Online ]. Available: </w:t>
      </w:r>
      <w:hyperlink r:id="rId33" w:history="1">
        <w:r w:rsidRPr="00661C5C">
          <w:rPr>
            <w:rStyle w:val="Hyperlink"/>
            <w:rFonts w:ascii="Calibri" w:hAnsi="Calibri" w:cs="Calibri"/>
            <w:noProof/>
            <w:sz w:val="24"/>
            <w:szCs w:val="24"/>
          </w:rPr>
          <w:t>https://notesmatic.com/google-pestelpestle-analysis/</w:t>
        </w:r>
      </w:hyperlink>
      <w:r w:rsidRPr="00661C5C">
        <w:rPr>
          <w:rFonts w:ascii="Calibri" w:hAnsi="Calibri" w:cs="Calibri"/>
          <w:noProof/>
          <w:sz w:val="24"/>
          <w:szCs w:val="24"/>
        </w:rPr>
        <w:t xml:space="preserve"> , (12, March ,2019). </w:t>
      </w:r>
    </w:p>
    <w:p w:rsidR="00A31CD7" w:rsidRPr="00661C5C" w:rsidRDefault="00A31CD7" w:rsidP="006C085F">
      <w:pPr>
        <w:rPr>
          <w:rFonts w:ascii="Calibri" w:hAnsi="Calibri" w:cs="Calibri"/>
          <w:noProof/>
          <w:sz w:val="24"/>
          <w:szCs w:val="24"/>
        </w:rPr>
      </w:pPr>
      <w:r w:rsidRPr="00661C5C">
        <w:rPr>
          <w:rFonts w:ascii="Calibri" w:hAnsi="Calibri" w:cs="Calibri"/>
          <w:sz w:val="24"/>
          <w:szCs w:val="24"/>
        </w:rPr>
        <w:t xml:space="preserve">Skyler, H, (2018). ‘Google’s  Organizational Structure’. [Online]. Available : </w:t>
      </w:r>
      <w:hyperlink r:id="rId34" w:history="1">
        <w:r w:rsidRPr="00661C5C">
          <w:rPr>
            <w:rStyle w:val="Hyperlink"/>
            <w:rFonts w:ascii="Calibri" w:hAnsi="Calibri" w:cs="Calibri"/>
            <w:sz w:val="24"/>
            <w:szCs w:val="24"/>
          </w:rPr>
          <w:t>https://bizfluent.com/about-6692920-google-s-organizational-structure.html</w:t>
        </w:r>
      </w:hyperlink>
      <w:r w:rsidRPr="00661C5C">
        <w:rPr>
          <w:rFonts w:ascii="Calibri" w:hAnsi="Calibri" w:cs="Calibri"/>
          <w:sz w:val="24"/>
          <w:szCs w:val="24"/>
        </w:rPr>
        <w:t xml:space="preserve"> , (15, March, 2019).</w:t>
      </w:r>
    </w:p>
    <w:p w:rsidR="002A07B2" w:rsidRPr="00661C5C" w:rsidRDefault="002A07B2" w:rsidP="006C085F">
      <w:pPr>
        <w:rPr>
          <w:rFonts w:ascii="Calibri" w:hAnsi="Calibri" w:cs="Calibri"/>
          <w:noProof/>
          <w:sz w:val="24"/>
          <w:szCs w:val="24"/>
        </w:rPr>
      </w:pPr>
      <w:r w:rsidRPr="00661C5C">
        <w:rPr>
          <w:rFonts w:ascii="Calibri" w:hAnsi="Calibri" w:cs="Calibri"/>
          <w:noProof/>
          <w:sz w:val="24"/>
          <w:szCs w:val="24"/>
        </w:rPr>
        <w:t xml:space="preserve">Roland, </w:t>
      </w:r>
      <w:r w:rsidR="00457AA3" w:rsidRPr="00661C5C">
        <w:rPr>
          <w:rFonts w:ascii="Calibri" w:hAnsi="Calibri" w:cs="Calibri"/>
          <w:noProof/>
          <w:sz w:val="24"/>
          <w:szCs w:val="24"/>
        </w:rPr>
        <w:t>C.</w:t>
      </w:r>
      <w:r w:rsidRPr="00661C5C">
        <w:rPr>
          <w:rFonts w:ascii="Calibri" w:hAnsi="Calibri" w:cs="Calibri"/>
          <w:noProof/>
          <w:sz w:val="24"/>
          <w:szCs w:val="24"/>
        </w:rPr>
        <w:t xml:space="preserve"> (2017)</w:t>
      </w:r>
      <w:r w:rsidR="00457AA3" w:rsidRPr="00661C5C">
        <w:rPr>
          <w:rFonts w:ascii="Calibri" w:hAnsi="Calibri" w:cs="Calibri"/>
          <w:noProof/>
          <w:sz w:val="24"/>
          <w:szCs w:val="24"/>
        </w:rPr>
        <w:t xml:space="preserve">, ‘Google PESTEL/PESTLE Analysis and Recommendations’, [Online]. Available: </w:t>
      </w:r>
      <w:hyperlink r:id="rId35" w:history="1">
        <w:r w:rsidR="00457AA3" w:rsidRPr="00661C5C">
          <w:rPr>
            <w:rStyle w:val="Hyperlink"/>
            <w:rFonts w:ascii="Calibri" w:hAnsi="Calibri" w:cs="Calibri"/>
            <w:noProof/>
            <w:sz w:val="24"/>
            <w:szCs w:val="24"/>
          </w:rPr>
          <w:t>http://panmore.com/google-pestel-pestle-analysis-recommendations</w:t>
        </w:r>
      </w:hyperlink>
      <w:r w:rsidR="00457AA3" w:rsidRPr="00661C5C">
        <w:rPr>
          <w:rFonts w:ascii="Calibri" w:hAnsi="Calibri" w:cs="Calibri"/>
          <w:noProof/>
          <w:sz w:val="24"/>
          <w:szCs w:val="24"/>
        </w:rPr>
        <w:t xml:space="preserve"> , (12, March, 2019).</w:t>
      </w:r>
    </w:p>
    <w:p w:rsidR="00A31CD7" w:rsidRPr="00661C5C" w:rsidRDefault="00A31CD7" w:rsidP="006C085F">
      <w:pPr>
        <w:rPr>
          <w:rFonts w:ascii="Calibri" w:hAnsi="Calibri" w:cs="Calibri"/>
          <w:sz w:val="24"/>
          <w:szCs w:val="24"/>
        </w:rPr>
      </w:pPr>
      <w:r w:rsidRPr="00661C5C">
        <w:rPr>
          <w:rFonts w:ascii="Calibri" w:hAnsi="Calibri" w:cs="Calibri"/>
          <w:sz w:val="24"/>
          <w:szCs w:val="24"/>
        </w:rPr>
        <w:t xml:space="preserve">Shuvo,  R. (2019). ‘ Google’s Organizational Structure &amp; Organizational Culture,’ ‘ACADEMIA’, [Online]. Available : </w:t>
      </w:r>
      <w:hyperlink r:id="rId36" w:history="1">
        <w:r w:rsidRPr="00661C5C">
          <w:rPr>
            <w:rStyle w:val="Hyperlink"/>
            <w:rFonts w:ascii="Calibri" w:hAnsi="Calibri" w:cs="Calibri"/>
            <w:sz w:val="24"/>
            <w:szCs w:val="24"/>
          </w:rPr>
          <w:t>https://www.academia.edu/23212317/Googles_Organizational_Structure_and_Organizational_Culture</w:t>
        </w:r>
      </w:hyperlink>
      <w:r w:rsidRPr="00661C5C">
        <w:rPr>
          <w:rFonts w:ascii="Calibri" w:hAnsi="Calibri" w:cs="Calibri"/>
          <w:sz w:val="24"/>
          <w:szCs w:val="24"/>
        </w:rPr>
        <w:t xml:space="preserve"> , (14, March, 2019).</w:t>
      </w:r>
    </w:p>
    <w:p w:rsidR="00A31CD7" w:rsidRPr="00661C5C" w:rsidRDefault="00A31CD7" w:rsidP="006C085F">
      <w:pPr>
        <w:rPr>
          <w:rFonts w:ascii="Calibri" w:hAnsi="Calibri" w:cs="Calibri"/>
          <w:sz w:val="24"/>
          <w:szCs w:val="24"/>
        </w:rPr>
      </w:pPr>
      <w:r w:rsidRPr="00661C5C">
        <w:rPr>
          <w:rFonts w:ascii="Calibri" w:hAnsi="Calibri" w:cs="Calibri"/>
          <w:sz w:val="24"/>
          <w:szCs w:val="24"/>
        </w:rPr>
        <w:t xml:space="preserve">Stone, B. (2014). ‘How Google Works ‘ By Eric Schmidt and Jonathan Rosenberg’, The New York Time,( Nov. 9, 2014, page 43), [Online]. Available: </w:t>
      </w:r>
      <w:hyperlink r:id="rId37" w:history="1">
        <w:r w:rsidRPr="00661C5C">
          <w:rPr>
            <w:rStyle w:val="Hyperlink"/>
            <w:rFonts w:ascii="Calibri" w:hAnsi="Calibri" w:cs="Calibri"/>
            <w:noProof/>
            <w:sz w:val="24"/>
            <w:szCs w:val="24"/>
          </w:rPr>
          <w:t>https://www.nytimes.com/2014/11/09/books/review/how-google-works-by-eric-schmidt-and-jonathan-rosenberg.html</w:t>
        </w:r>
      </w:hyperlink>
      <w:r w:rsidRPr="00661C5C">
        <w:rPr>
          <w:rFonts w:ascii="Calibri" w:hAnsi="Calibri" w:cs="Calibri"/>
          <w:noProof/>
          <w:sz w:val="24"/>
          <w:szCs w:val="24"/>
        </w:rPr>
        <w:t>,</w:t>
      </w:r>
      <w:r w:rsidRPr="00661C5C">
        <w:rPr>
          <w:rFonts w:ascii="Calibri" w:hAnsi="Calibri" w:cs="Calibri"/>
          <w:sz w:val="24"/>
          <w:szCs w:val="24"/>
        </w:rPr>
        <w:t xml:space="preserve"> (15, March, 2019)</w:t>
      </w:r>
      <w:r w:rsidR="009F6F30" w:rsidRPr="00661C5C">
        <w:rPr>
          <w:rFonts w:ascii="Calibri" w:hAnsi="Calibri" w:cs="Calibri"/>
          <w:sz w:val="24"/>
          <w:szCs w:val="24"/>
        </w:rPr>
        <w:t>.</w:t>
      </w:r>
    </w:p>
    <w:p w:rsidR="00A31CD7" w:rsidRPr="00661C5C" w:rsidRDefault="00457AA3" w:rsidP="00A31CD7">
      <w:pPr>
        <w:rPr>
          <w:rFonts w:ascii="Calibri" w:hAnsi="Calibri" w:cs="Calibri"/>
          <w:noProof/>
          <w:sz w:val="24"/>
          <w:szCs w:val="24"/>
        </w:rPr>
      </w:pPr>
      <w:r w:rsidRPr="00661C5C">
        <w:rPr>
          <w:rFonts w:ascii="Calibri" w:hAnsi="Calibri" w:cs="Calibri"/>
          <w:noProof/>
          <w:sz w:val="24"/>
          <w:szCs w:val="24"/>
        </w:rPr>
        <w:t xml:space="preserve">Sultan, F. (2013), ‘A Case Study of Google Inc.’, [Online]. Available: </w:t>
      </w:r>
      <w:hyperlink r:id="rId38" w:history="1">
        <w:r w:rsidRPr="00661C5C">
          <w:rPr>
            <w:rStyle w:val="Hyperlink"/>
            <w:rFonts w:ascii="Calibri" w:hAnsi="Calibri" w:cs="Calibri"/>
            <w:noProof/>
            <w:sz w:val="24"/>
            <w:szCs w:val="24"/>
          </w:rPr>
          <w:t>https://www.academia.edu/5356952/A_Case_Study_of_Google_Inc</w:t>
        </w:r>
      </w:hyperlink>
      <w:r w:rsidRPr="00661C5C">
        <w:rPr>
          <w:rFonts w:ascii="Calibri" w:hAnsi="Calibri" w:cs="Calibri"/>
          <w:noProof/>
          <w:sz w:val="24"/>
          <w:szCs w:val="24"/>
        </w:rPr>
        <w:t xml:space="preserve"> ,(12, March, 2019).</w:t>
      </w:r>
    </w:p>
    <w:p w:rsidR="00930567" w:rsidRPr="00661C5C" w:rsidRDefault="00930567" w:rsidP="00930567">
      <w:pPr>
        <w:rPr>
          <w:rFonts w:ascii="Calibri" w:hAnsi="Calibri" w:cs="Calibri"/>
          <w:sz w:val="24"/>
          <w:szCs w:val="24"/>
        </w:rPr>
      </w:pPr>
      <w:r w:rsidRPr="00661C5C">
        <w:rPr>
          <w:rFonts w:ascii="Calibri" w:hAnsi="Calibri" w:cs="Calibri"/>
          <w:sz w:val="24"/>
          <w:szCs w:val="24"/>
        </w:rPr>
        <w:t xml:space="preserve">The Guardian, (2018). ‘The Guardian view on the ethics of AI: it’s about Dr Frankenstein, not his monster’, 12, June [Online]. Available: </w:t>
      </w:r>
      <w:hyperlink r:id="rId39" w:history="1">
        <w:r w:rsidRPr="00661C5C">
          <w:rPr>
            <w:rStyle w:val="Hyperlink"/>
            <w:rFonts w:ascii="Calibri" w:hAnsi="Calibri" w:cs="Calibri"/>
            <w:sz w:val="24"/>
            <w:szCs w:val="24"/>
          </w:rPr>
          <w:t>https://www.theguardian.com/commentisfree/2018/jun/12/the-guardian-view-on-the-ethics-of-ai-its-about-dr-frankenstein-not-his-monster</w:t>
        </w:r>
      </w:hyperlink>
      <w:r w:rsidRPr="00661C5C">
        <w:rPr>
          <w:rFonts w:ascii="Calibri" w:hAnsi="Calibri" w:cs="Calibri"/>
          <w:sz w:val="24"/>
          <w:szCs w:val="24"/>
        </w:rPr>
        <w:t>, (31, March, 2019).</w:t>
      </w:r>
    </w:p>
    <w:p w:rsidR="00A31CD7" w:rsidRPr="00661C5C" w:rsidRDefault="00A31CD7" w:rsidP="00A31CD7">
      <w:pPr>
        <w:rPr>
          <w:rFonts w:ascii="Calibri" w:hAnsi="Calibri" w:cs="Calibri"/>
          <w:sz w:val="24"/>
          <w:szCs w:val="24"/>
        </w:rPr>
      </w:pPr>
      <w:r w:rsidRPr="00661C5C">
        <w:rPr>
          <w:rFonts w:ascii="Calibri" w:hAnsi="Calibri" w:cs="Calibri"/>
          <w:sz w:val="24"/>
          <w:szCs w:val="24"/>
        </w:rPr>
        <w:t xml:space="preserve">The open university (2019). ‘Management : perspective and practice’, [Online]. Available :  </w:t>
      </w:r>
      <w:hyperlink r:id="rId40" w:history="1">
        <w:r w:rsidRPr="00661C5C">
          <w:rPr>
            <w:rStyle w:val="Hyperlink"/>
            <w:rFonts w:ascii="Calibri" w:hAnsi="Calibri" w:cs="Calibri"/>
            <w:sz w:val="24"/>
            <w:szCs w:val="24"/>
          </w:rPr>
          <w:t>https://www.open.edu/openlearn/money-business/leadership-management/management-perspective-and-practice/content-section-3</w:t>
        </w:r>
      </w:hyperlink>
      <w:r w:rsidRPr="00661C5C">
        <w:rPr>
          <w:rFonts w:ascii="Calibri" w:hAnsi="Calibri" w:cs="Calibri"/>
          <w:sz w:val="24"/>
          <w:szCs w:val="24"/>
        </w:rPr>
        <w:t xml:space="preserve"> , [2019, march, 02].</w:t>
      </w:r>
    </w:p>
    <w:p w:rsidR="00A31CD7" w:rsidRPr="00661C5C" w:rsidRDefault="00A31CD7" w:rsidP="00A31CD7">
      <w:pPr>
        <w:rPr>
          <w:rFonts w:ascii="Calibri" w:hAnsi="Calibri" w:cs="Calibri"/>
          <w:noProof/>
          <w:sz w:val="24"/>
          <w:szCs w:val="24"/>
        </w:rPr>
      </w:pPr>
      <w:r w:rsidRPr="00661C5C">
        <w:rPr>
          <w:rFonts w:ascii="Calibri" w:hAnsi="Calibri" w:cs="Calibri"/>
          <w:bCs/>
          <w:sz w:val="24"/>
          <w:szCs w:val="24"/>
        </w:rPr>
        <w:t xml:space="preserve">Tutor 2u, (2019). ‘Hendy’s Model of Organisational culture’, [Online], Available: </w:t>
      </w:r>
      <w:hyperlink r:id="rId41" w:history="1">
        <w:r w:rsidRPr="00661C5C">
          <w:rPr>
            <w:rFonts w:ascii="Calibri" w:hAnsi="Calibri" w:cs="Calibri"/>
            <w:bCs/>
            <w:color w:val="0563C1" w:themeColor="hyperlink"/>
            <w:sz w:val="24"/>
            <w:szCs w:val="24"/>
            <w:u w:val="single"/>
          </w:rPr>
          <w:t>https://www.tutor2u.net/business/reference/models-of-organisational-culture-handy</w:t>
        </w:r>
      </w:hyperlink>
      <w:r w:rsidRPr="00661C5C">
        <w:rPr>
          <w:rFonts w:ascii="Calibri" w:hAnsi="Calibri" w:cs="Calibri"/>
          <w:bCs/>
          <w:sz w:val="24"/>
          <w:szCs w:val="24"/>
        </w:rPr>
        <w:t>,</w:t>
      </w:r>
      <w:r w:rsidRPr="00661C5C">
        <w:rPr>
          <w:rFonts w:ascii="Calibri" w:hAnsi="Calibri" w:cs="Calibri"/>
          <w:noProof/>
          <w:sz w:val="24"/>
          <w:szCs w:val="24"/>
        </w:rPr>
        <w:t xml:space="preserve"> </w:t>
      </w:r>
      <w:r w:rsidRPr="00661C5C">
        <w:rPr>
          <w:rFonts w:ascii="Calibri" w:hAnsi="Calibri" w:cs="Calibri"/>
          <w:bCs/>
          <w:sz w:val="24"/>
          <w:szCs w:val="24"/>
        </w:rPr>
        <w:t xml:space="preserve">(04, </w:t>
      </w:r>
      <w:r w:rsidRPr="00661C5C">
        <w:rPr>
          <w:rFonts w:ascii="Calibri" w:hAnsi="Calibri" w:cs="Calibri"/>
          <w:bCs/>
          <w:noProof/>
          <w:sz w:val="24"/>
          <w:szCs w:val="24"/>
        </w:rPr>
        <w:t>March</w:t>
      </w:r>
      <w:r w:rsidRPr="00661C5C">
        <w:rPr>
          <w:rFonts w:ascii="Calibri" w:hAnsi="Calibri" w:cs="Calibri"/>
          <w:bCs/>
          <w:sz w:val="24"/>
          <w:szCs w:val="24"/>
        </w:rPr>
        <w:t xml:space="preserve"> 2019).</w:t>
      </w:r>
    </w:p>
    <w:p w:rsidR="00004291" w:rsidRPr="00661C5C" w:rsidRDefault="002131C8">
      <w:pPr>
        <w:rPr>
          <w:rFonts w:ascii="Calibri" w:hAnsi="Calibri" w:cs="Calibri"/>
          <w:color w:val="333333"/>
          <w:spacing w:val="2"/>
          <w:sz w:val="24"/>
          <w:szCs w:val="24"/>
          <w:shd w:val="clear" w:color="auto" w:fill="FCFCFC"/>
        </w:rPr>
      </w:pPr>
      <w:r w:rsidRPr="00661C5C">
        <w:rPr>
          <w:rFonts w:ascii="Calibri" w:hAnsi="Calibri" w:cs="Calibri"/>
          <w:color w:val="333333"/>
          <w:spacing w:val="2"/>
          <w:sz w:val="24"/>
          <w:szCs w:val="24"/>
          <w:shd w:val="clear" w:color="auto" w:fill="FCFCFC"/>
        </w:rPr>
        <w:lastRenderedPageBreak/>
        <w:t xml:space="preserve">Tiran k. S. (2017). </w:t>
      </w:r>
      <w:r w:rsidR="00676D4B" w:rsidRPr="00661C5C">
        <w:rPr>
          <w:rFonts w:ascii="Calibri" w:hAnsi="Calibri" w:cs="Calibri"/>
          <w:color w:val="333333"/>
          <w:spacing w:val="2"/>
          <w:sz w:val="24"/>
          <w:szCs w:val="24"/>
          <w:shd w:val="clear" w:color="auto" w:fill="FCFCFC"/>
        </w:rPr>
        <w:t xml:space="preserve">‘Google: a reflection of culture, leader, and management’, Springer Link,2019, December[online]. available at: </w:t>
      </w:r>
      <w:hyperlink r:id="rId42" w:history="1">
        <w:r w:rsidR="00676D4B" w:rsidRPr="00661C5C">
          <w:rPr>
            <w:rStyle w:val="Hyperlink"/>
            <w:rFonts w:ascii="Calibri" w:hAnsi="Calibri" w:cs="Calibri"/>
            <w:spacing w:val="2"/>
            <w:sz w:val="24"/>
            <w:szCs w:val="24"/>
            <w:shd w:val="clear" w:color="auto" w:fill="FCFCFC"/>
          </w:rPr>
          <w:t>https://link.springer.com/article/10.1186/s40991-017-0021-0</w:t>
        </w:r>
      </w:hyperlink>
      <w:r w:rsidR="00676D4B" w:rsidRPr="00661C5C">
        <w:rPr>
          <w:rFonts w:ascii="Calibri" w:hAnsi="Calibri" w:cs="Calibri"/>
          <w:color w:val="333333"/>
          <w:spacing w:val="2"/>
          <w:sz w:val="24"/>
          <w:szCs w:val="24"/>
          <w:shd w:val="clear" w:color="auto" w:fill="FCFCFC"/>
        </w:rPr>
        <w:t xml:space="preserve"> ,(accessed: 11 March 2019).</w:t>
      </w:r>
    </w:p>
    <w:p w:rsidR="00457AA3" w:rsidRPr="00661C5C" w:rsidRDefault="00457AA3">
      <w:pPr>
        <w:rPr>
          <w:rFonts w:ascii="Calibri" w:hAnsi="Calibri" w:cs="Calibri"/>
          <w:sz w:val="24"/>
          <w:szCs w:val="24"/>
        </w:rPr>
      </w:pPr>
    </w:p>
    <w:p w:rsidR="00113357" w:rsidRDefault="00113357" w:rsidP="0063658C">
      <w:pPr>
        <w:pStyle w:val="Heading1"/>
      </w:pPr>
      <w:bookmarkStart w:id="90" w:name="_Toc5186689"/>
    </w:p>
    <w:p w:rsidR="0063658C" w:rsidRDefault="0063658C" w:rsidP="0063658C">
      <w:pPr>
        <w:pStyle w:val="Heading1"/>
      </w:pPr>
      <w:bookmarkStart w:id="91" w:name="_Toc5392627"/>
      <w:r>
        <w:t>Appendices</w:t>
      </w:r>
      <w:bookmarkEnd w:id="90"/>
      <w:bookmarkEnd w:id="91"/>
    </w:p>
    <w:p w:rsidR="00113357" w:rsidRDefault="00113357" w:rsidP="00113357"/>
    <w:p w:rsidR="00113357" w:rsidRDefault="00113357" w:rsidP="00113357">
      <w:pPr>
        <w:pStyle w:val="Heading2"/>
      </w:pPr>
      <w:bookmarkStart w:id="92" w:name="_Toc5392628"/>
      <w:r>
        <w:t>Appendix 1</w:t>
      </w:r>
      <w:bookmarkEnd w:id="92"/>
    </w:p>
    <w:p w:rsidR="00113357" w:rsidRDefault="00113357" w:rsidP="00113357"/>
    <w:p w:rsidR="00762EE1" w:rsidRDefault="00762EE1" w:rsidP="00762EE1">
      <w:pPr>
        <w:pStyle w:val="Heading1"/>
        <w:jc w:val="both"/>
      </w:pPr>
      <w:bookmarkStart w:id="93" w:name="_Toc5392629"/>
      <w:r w:rsidRPr="0040663B">
        <w:t>SWOT Analysis of Google.</w:t>
      </w:r>
      <w:bookmarkEnd w:id="93"/>
    </w:p>
    <w:p w:rsidR="00762EE1" w:rsidRDefault="00762EE1" w:rsidP="00762EE1"/>
    <w:tbl>
      <w:tblPr>
        <w:tblStyle w:val="TableGrid"/>
        <w:tblW w:w="0" w:type="auto"/>
        <w:tblLook w:val="04A0" w:firstRow="1" w:lastRow="0" w:firstColumn="1" w:lastColumn="0" w:noHBand="0" w:noVBand="1"/>
      </w:tblPr>
      <w:tblGrid>
        <w:gridCol w:w="2254"/>
        <w:gridCol w:w="2254"/>
        <w:gridCol w:w="2254"/>
        <w:gridCol w:w="2254"/>
      </w:tblGrid>
      <w:tr w:rsidR="00762EE1" w:rsidTr="006147C4">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Strengths</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Weaknesses</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Opportunities</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Threats</w:t>
            </w:r>
          </w:p>
        </w:tc>
      </w:tr>
      <w:tr w:rsidR="00762EE1" w:rsidTr="006147C4">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fast growing leading organisation</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Share market declining</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Growing market of Android OS.</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Discrimination and gender bias.</w:t>
            </w:r>
          </w:p>
        </w:tc>
      </w:tr>
      <w:tr w:rsidR="00762EE1" w:rsidTr="006147C4">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high market share value,</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High dependency in advertisement.</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Non-ads business model.</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Alternation of information.</w:t>
            </w:r>
          </w:p>
        </w:tc>
      </w:tr>
      <w:tr w:rsidR="00762EE1" w:rsidTr="006147C4">
        <w:tc>
          <w:tcPr>
            <w:tcW w:w="2254" w:type="dxa"/>
          </w:tcPr>
          <w:p w:rsidR="00762EE1" w:rsidRPr="00661C5C" w:rsidRDefault="00762EE1" w:rsidP="006147C4">
            <w:pPr>
              <w:jc w:val="both"/>
              <w:rPr>
                <w:rFonts w:ascii="Calibri" w:hAnsi="Calibri" w:cs="Calibri"/>
                <w:sz w:val="24"/>
                <w:szCs w:val="24"/>
              </w:rPr>
            </w:pPr>
            <w:r w:rsidRPr="00661C5C">
              <w:rPr>
                <w:rFonts w:ascii="Calibri" w:hAnsi="Calibri" w:cs="Calibri"/>
                <w:sz w:val="24"/>
                <w:szCs w:val="24"/>
              </w:rPr>
              <w:t>High traffic generator,</w:t>
            </w:r>
          </w:p>
          <w:p w:rsidR="00762EE1" w:rsidRPr="00661C5C" w:rsidRDefault="00762EE1" w:rsidP="006147C4">
            <w:pPr>
              <w:rPr>
                <w:rFonts w:ascii="Calibri" w:hAnsi="Calibri" w:cs="Calibri"/>
                <w:sz w:val="24"/>
                <w:szCs w:val="24"/>
              </w:rPr>
            </w:pPr>
          </w:p>
        </w:tc>
        <w:tc>
          <w:tcPr>
            <w:tcW w:w="2254" w:type="dxa"/>
          </w:tcPr>
          <w:p w:rsidR="00762EE1" w:rsidRPr="00661C5C" w:rsidRDefault="00762EE1" w:rsidP="006147C4">
            <w:pPr>
              <w:rPr>
                <w:rFonts w:ascii="Calibri" w:eastAsiaTheme="minorEastAsia" w:hAnsi="Calibri" w:cs="Calibri"/>
                <w:b/>
                <w:color w:val="000000" w:themeColor="text1"/>
                <w:kern w:val="24"/>
                <w:sz w:val="24"/>
                <w:szCs w:val="24"/>
                <w:highlight w:val="green"/>
                <w:u w:val="single"/>
                <w:lang w:eastAsia="en-GB"/>
              </w:rPr>
            </w:pPr>
            <w:r w:rsidRPr="00661C5C">
              <w:rPr>
                <w:rFonts w:ascii="Calibri" w:hAnsi="Calibri" w:cs="Calibri"/>
                <w:sz w:val="24"/>
                <w:szCs w:val="24"/>
              </w:rPr>
              <w:t>Boycott of Google and YouTube by Major advertisement.</w:t>
            </w:r>
            <w:r w:rsidRPr="00661C5C">
              <w:rPr>
                <w:rFonts w:ascii="Calibri" w:eastAsiaTheme="minorEastAsia" w:hAnsi="Calibri" w:cs="Calibri"/>
                <w:b/>
                <w:color w:val="000000" w:themeColor="text1"/>
                <w:kern w:val="24"/>
                <w:sz w:val="24"/>
                <w:szCs w:val="24"/>
                <w:highlight w:val="green"/>
                <w:u w:val="single"/>
                <w:lang w:eastAsia="en-GB"/>
              </w:rPr>
              <w:t xml:space="preserve"> </w:t>
            </w:r>
          </w:p>
          <w:p w:rsidR="00762EE1" w:rsidRPr="00661C5C" w:rsidRDefault="00762EE1" w:rsidP="006147C4">
            <w:pPr>
              <w:rPr>
                <w:rFonts w:ascii="Calibri" w:hAnsi="Calibri" w:cs="Calibri"/>
                <w:sz w:val="24"/>
                <w:szCs w:val="24"/>
              </w:rPr>
            </w:pP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 xml:space="preserve">Google glasses and Google play. </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Antitrust and international laws.</w:t>
            </w:r>
          </w:p>
        </w:tc>
      </w:tr>
      <w:tr w:rsidR="00762EE1" w:rsidTr="006147C4">
        <w:tc>
          <w:tcPr>
            <w:tcW w:w="2254" w:type="dxa"/>
          </w:tcPr>
          <w:p w:rsidR="00762EE1" w:rsidRPr="00661C5C" w:rsidRDefault="00762EE1" w:rsidP="006147C4">
            <w:pPr>
              <w:jc w:val="both"/>
              <w:rPr>
                <w:rFonts w:ascii="Calibri" w:hAnsi="Calibri" w:cs="Calibri"/>
                <w:sz w:val="24"/>
                <w:szCs w:val="24"/>
              </w:rPr>
            </w:pPr>
            <w:r w:rsidRPr="00661C5C">
              <w:rPr>
                <w:rFonts w:ascii="Calibri" w:hAnsi="Calibri" w:cs="Calibri"/>
                <w:sz w:val="24"/>
                <w:szCs w:val="24"/>
              </w:rPr>
              <w:t>High revenue,</w:t>
            </w:r>
          </w:p>
          <w:p w:rsidR="00762EE1" w:rsidRPr="00661C5C" w:rsidRDefault="00762EE1" w:rsidP="006147C4">
            <w:pPr>
              <w:pStyle w:val="ListParagraph"/>
              <w:jc w:val="both"/>
              <w:rPr>
                <w:rFonts w:ascii="Calibri" w:hAnsi="Calibri" w:cs="Calibri"/>
                <w:sz w:val="24"/>
                <w:szCs w:val="24"/>
              </w:rPr>
            </w:pP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 xml:space="preserve">Privacy and data </w:t>
            </w:r>
            <w:r w:rsidRPr="00661C5C">
              <w:rPr>
                <w:rFonts w:ascii="Calibri" w:hAnsi="Calibri" w:cs="Calibri"/>
                <w:noProof/>
                <w:sz w:val="24"/>
                <w:szCs w:val="24"/>
              </w:rPr>
              <w:t>protection</w:t>
            </w:r>
            <w:r w:rsidRPr="00661C5C">
              <w:rPr>
                <w:rFonts w:ascii="Calibri" w:hAnsi="Calibri" w:cs="Calibri"/>
                <w:sz w:val="24"/>
                <w:szCs w:val="24"/>
              </w:rPr>
              <w:t xml:space="preserve"> system.</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Scope in cloud computing.</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Censorship and data protection.</w:t>
            </w:r>
          </w:p>
        </w:tc>
      </w:tr>
      <w:tr w:rsidR="00762EE1" w:rsidTr="006147C4">
        <w:tc>
          <w:tcPr>
            <w:tcW w:w="2254" w:type="dxa"/>
          </w:tcPr>
          <w:p w:rsidR="00762EE1" w:rsidRPr="00661C5C" w:rsidRDefault="00762EE1" w:rsidP="006147C4">
            <w:pPr>
              <w:pStyle w:val="ListParagraph"/>
              <w:jc w:val="both"/>
              <w:rPr>
                <w:rFonts w:ascii="Calibri" w:hAnsi="Calibri" w:cs="Calibri"/>
                <w:sz w:val="24"/>
                <w:szCs w:val="24"/>
              </w:rPr>
            </w:pPr>
            <w:r w:rsidRPr="00661C5C">
              <w:rPr>
                <w:rFonts w:ascii="Calibri" w:hAnsi="Calibri" w:cs="Calibri"/>
                <w:sz w:val="24"/>
                <w:szCs w:val="24"/>
              </w:rPr>
              <w:t>Higher adaptability,</w:t>
            </w:r>
          </w:p>
          <w:p w:rsidR="00762EE1" w:rsidRPr="00661C5C" w:rsidRDefault="00762EE1" w:rsidP="006147C4">
            <w:pPr>
              <w:jc w:val="both"/>
              <w:rPr>
                <w:rFonts w:ascii="Calibri" w:hAnsi="Calibri" w:cs="Calibri"/>
                <w:sz w:val="24"/>
                <w:szCs w:val="24"/>
              </w:rPr>
            </w:pPr>
          </w:p>
        </w:tc>
        <w:tc>
          <w:tcPr>
            <w:tcW w:w="2254" w:type="dxa"/>
          </w:tcPr>
          <w:p w:rsidR="00762EE1" w:rsidRPr="00661C5C" w:rsidRDefault="00762EE1" w:rsidP="006147C4">
            <w:pPr>
              <w:rPr>
                <w:rFonts w:ascii="Calibri" w:hAnsi="Calibri" w:cs="Calibri"/>
                <w:sz w:val="24"/>
                <w:szCs w:val="24"/>
              </w:rPr>
            </w:pPr>
          </w:p>
        </w:tc>
        <w:tc>
          <w:tcPr>
            <w:tcW w:w="2254" w:type="dxa"/>
          </w:tcPr>
          <w:p w:rsidR="00762EE1" w:rsidRPr="00661C5C" w:rsidRDefault="00762EE1" w:rsidP="006147C4">
            <w:pPr>
              <w:rPr>
                <w:rFonts w:ascii="Calibri" w:hAnsi="Calibri" w:cs="Calibri"/>
                <w:sz w:val="24"/>
                <w:szCs w:val="24"/>
              </w:rPr>
            </w:pP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Growing competitors.</w:t>
            </w:r>
          </w:p>
        </w:tc>
      </w:tr>
    </w:tbl>
    <w:p w:rsidR="00762EE1" w:rsidRDefault="00762EE1" w:rsidP="00762EE1">
      <w:pPr>
        <w:pStyle w:val="ListParagraph"/>
        <w:ind w:left="644"/>
        <w:jc w:val="both"/>
        <w:rPr>
          <w:b/>
        </w:rPr>
      </w:pPr>
    </w:p>
    <w:p w:rsidR="0063658C" w:rsidRDefault="0063658C" w:rsidP="0063658C"/>
    <w:p w:rsidR="0063658C" w:rsidRDefault="0063658C" w:rsidP="0063658C">
      <w:pPr>
        <w:pStyle w:val="Heading2"/>
      </w:pPr>
      <w:bookmarkStart w:id="94" w:name="_Toc5186690"/>
      <w:bookmarkStart w:id="95" w:name="_Toc5392630"/>
      <w:r>
        <w:t xml:space="preserve">Appendix </w:t>
      </w:r>
      <w:bookmarkEnd w:id="94"/>
      <w:r w:rsidR="00113357">
        <w:t>2</w:t>
      </w:r>
      <w:bookmarkEnd w:id="95"/>
    </w:p>
    <w:p w:rsidR="0063658C" w:rsidRPr="00661C5C" w:rsidRDefault="0063658C" w:rsidP="00661C5C">
      <w:pPr>
        <w:jc w:val="both"/>
        <w:rPr>
          <w:sz w:val="24"/>
          <w:szCs w:val="24"/>
        </w:rPr>
      </w:pPr>
      <w:r w:rsidRPr="00661C5C">
        <w:rPr>
          <w:sz w:val="24"/>
          <w:szCs w:val="24"/>
        </w:rPr>
        <w:t>Handy (1993) classified  the organisational culture in four corporate cultures  such as:</w:t>
      </w:r>
    </w:p>
    <w:p w:rsidR="0063658C" w:rsidRPr="00661C5C" w:rsidRDefault="0063658C" w:rsidP="00661C5C">
      <w:pPr>
        <w:jc w:val="both"/>
        <w:rPr>
          <w:sz w:val="24"/>
          <w:szCs w:val="24"/>
        </w:rPr>
      </w:pPr>
      <w:r w:rsidRPr="00661C5C">
        <w:rPr>
          <w:sz w:val="24"/>
          <w:szCs w:val="24"/>
        </w:rPr>
        <w:t>•</w:t>
      </w:r>
      <w:r w:rsidRPr="00661C5C">
        <w:rPr>
          <w:sz w:val="24"/>
          <w:szCs w:val="24"/>
        </w:rPr>
        <w:tab/>
        <w:t>Power culture:  top of the hierarchy one person responsible for decisions making. Top of the hierarchy has more power. ( Tall structure), there are only a few rules and regulations in power culture. Where the decision-making process is quite quick. Usually, it is a strong culture, can change into the turn toxic culture(Tutor 2u, 2019).</w:t>
      </w:r>
    </w:p>
    <w:p w:rsidR="0063658C" w:rsidRPr="00661C5C" w:rsidRDefault="0063658C" w:rsidP="00661C5C">
      <w:pPr>
        <w:jc w:val="both"/>
        <w:rPr>
          <w:sz w:val="24"/>
          <w:szCs w:val="24"/>
        </w:rPr>
      </w:pPr>
      <w:r w:rsidRPr="00661C5C">
        <w:rPr>
          <w:sz w:val="24"/>
          <w:szCs w:val="24"/>
        </w:rPr>
        <w:t>•</w:t>
      </w:r>
      <w:r w:rsidRPr="00661C5C">
        <w:rPr>
          <w:sz w:val="24"/>
          <w:szCs w:val="24"/>
        </w:rPr>
        <w:tab/>
        <w:t xml:space="preserve"> Role culture: each person has a clear job role and responsibility within the organisation. (Flat structure), the power of role is determined by the position of the person. The decision-making process can often be painful- slow. It is more bureaucratic.</w:t>
      </w:r>
    </w:p>
    <w:p w:rsidR="0063658C" w:rsidRPr="00661C5C" w:rsidRDefault="0063658C" w:rsidP="0063658C">
      <w:pPr>
        <w:rPr>
          <w:sz w:val="24"/>
          <w:szCs w:val="24"/>
        </w:rPr>
      </w:pPr>
      <w:r w:rsidRPr="00661C5C">
        <w:rPr>
          <w:sz w:val="24"/>
          <w:szCs w:val="24"/>
        </w:rPr>
        <w:lastRenderedPageBreak/>
        <w:t>•</w:t>
      </w:r>
      <w:r w:rsidRPr="00661C5C">
        <w:rPr>
          <w:sz w:val="24"/>
          <w:szCs w:val="24"/>
        </w:rPr>
        <w:tab/>
        <w:t>Task culture: it is based on teamwork to work a specific task. (Matrix structure), in the culture task is the most important thing, sometimes power becomes status problems between team members.it is more creative and productive culture.</w:t>
      </w:r>
    </w:p>
    <w:p w:rsidR="0063658C" w:rsidRPr="00661C5C" w:rsidRDefault="0063658C" w:rsidP="0063658C">
      <w:pPr>
        <w:rPr>
          <w:sz w:val="24"/>
          <w:szCs w:val="24"/>
        </w:rPr>
      </w:pPr>
      <w:r w:rsidRPr="00661C5C">
        <w:rPr>
          <w:sz w:val="24"/>
          <w:szCs w:val="24"/>
        </w:rPr>
        <w:t>•</w:t>
      </w:r>
      <w:r w:rsidRPr="00661C5C">
        <w:rPr>
          <w:sz w:val="24"/>
          <w:szCs w:val="24"/>
        </w:rPr>
        <w:tab/>
        <w:t xml:space="preserve"> Person culture: it is based on individual expertise. (independent structure)  laetitiastuder.wordpress.com, (2014). The organisation simply exists in order for people to work.it is just a collection of individuals working for the same organisation. (Tutor 2u, 2019)</w:t>
      </w:r>
    </w:p>
    <w:p w:rsidR="0063658C" w:rsidRDefault="0063658C" w:rsidP="0063658C"/>
    <w:p w:rsidR="0063658C" w:rsidRDefault="0063658C" w:rsidP="0063658C">
      <w:pPr>
        <w:pStyle w:val="Heading2"/>
      </w:pPr>
      <w:bookmarkStart w:id="96" w:name="_Toc5186691"/>
      <w:bookmarkStart w:id="97" w:name="_Toc5392631"/>
      <w:r>
        <w:t xml:space="preserve">Appendix </w:t>
      </w:r>
      <w:bookmarkEnd w:id="96"/>
      <w:r w:rsidR="00113357">
        <w:t>3</w:t>
      </w:r>
      <w:bookmarkEnd w:id="97"/>
    </w:p>
    <w:p w:rsidR="0063658C" w:rsidRDefault="0063658C" w:rsidP="0063658C"/>
    <w:p w:rsidR="0063658C" w:rsidRPr="00733CBC" w:rsidRDefault="0063658C" w:rsidP="0063658C">
      <w:pPr>
        <w:ind w:left="765"/>
        <w:contextualSpacing/>
        <w:jc w:val="both"/>
        <w:rPr>
          <w:bCs/>
        </w:rPr>
      </w:pPr>
      <w:r w:rsidRPr="00733CBC">
        <w:rPr>
          <w:bCs/>
        </w:rPr>
        <w:t>Johnson et al.</w:t>
      </w:r>
      <w:r w:rsidRPr="00733CBC">
        <w:rPr>
          <w:b/>
          <w:bCs/>
        </w:rPr>
        <w:t xml:space="preserve"> </w:t>
      </w:r>
      <w:r w:rsidRPr="00733CBC">
        <w:rPr>
          <w:bCs/>
        </w:rPr>
        <w:t xml:space="preserve">described the culture of an organisation presenting a culture web. There are six interrelated elements identified of organisational </w:t>
      </w:r>
      <w:r w:rsidRPr="00733CBC">
        <w:rPr>
          <w:bCs/>
          <w:noProof/>
        </w:rPr>
        <w:t>culture later</w:t>
      </w:r>
      <w:r w:rsidRPr="00733CBC">
        <w:rPr>
          <w:bCs/>
        </w:rPr>
        <w:t xml:space="preserve"> Johnson and Scholes explained it as ‘paradigm’ in the culture web. The six elements are as follows</w:t>
      </w:r>
      <w:r w:rsidRPr="00733CBC">
        <w:rPr>
          <w:bCs/>
          <w:noProof/>
        </w:rPr>
        <w:t>. (</w:t>
      </w:r>
      <w:r w:rsidRPr="00733CBC">
        <w:rPr>
          <w:bCs/>
        </w:rPr>
        <w:t>Leadership for change. 2018)</w:t>
      </w:r>
    </w:p>
    <w:p w:rsidR="0063658C" w:rsidRPr="00A31CD7" w:rsidRDefault="0063658C" w:rsidP="0063658C">
      <w:pPr>
        <w:numPr>
          <w:ilvl w:val="0"/>
          <w:numId w:val="12"/>
        </w:numPr>
        <w:contextualSpacing/>
        <w:jc w:val="both"/>
        <w:rPr>
          <w:bCs/>
        </w:rPr>
      </w:pPr>
      <w:r w:rsidRPr="00A31CD7">
        <w:rPr>
          <w:bCs/>
        </w:rPr>
        <w:t xml:space="preserve">Stories:  People talk about the past events about the organisation, management, beliefs values and behaviour are </w:t>
      </w:r>
      <w:r w:rsidRPr="00A31CD7">
        <w:rPr>
          <w:bCs/>
          <w:noProof/>
        </w:rPr>
        <w:t>included</w:t>
      </w:r>
      <w:r w:rsidRPr="00A31CD7">
        <w:rPr>
          <w:bCs/>
        </w:rPr>
        <w:t>.</w:t>
      </w:r>
    </w:p>
    <w:p w:rsidR="0063658C" w:rsidRDefault="0063658C" w:rsidP="0063658C">
      <w:pPr>
        <w:numPr>
          <w:ilvl w:val="0"/>
          <w:numId w:val="12"/>
        </w:numPr>
        <w:contextualSpacing/>
        <w:jc w:val="both"/>
        <w:rPr>
          <w:bCs/>
        </w:rPr>
      </w:pPr>
      <w:r w:rsidRPr="00A31CD7">
        <w:rPr>
          <w:bCs/>
        </w:rPr>
        <w:t xml:space="preserve">Rituals and routines: the usual behaviour </w:t>
      </w:r>
      <w:r w:rsidRPr="00A31CD7">
        <w:rPr>
          <w:bCs/>
          <w:noProof/>
        </w:rPr>
        <w:t>and acceptable</w:t>
      </w:r>
      <w:r w:rsidRPr="00A31CD7">
        <w:rPr>
          <w:bCs/>
        </w:rPr>
        <w:t xml:space="preserve"> action of the people, which determines expected situations and values by the management.</w:t>
      </w:r>
    </w:p>
    <w:p w:rsidR="0063658C" w:rsidRPr="00070C46" w:rsidRDefault="0063658C" w:rsidP="0063658C">
      <w:pPr>
        <w:numPr>
          <w:ilvl w:val="0"/>
          <w:numId w:val="12"/>
        </w:numPr>
        <w:contextualSpacing/>
        <w:jc w:val="both"/>
        <w:rPr>
          <w:bCs/>
        </w:rPr>
      </w:pPr>
      <w:r w:rsidRPr="00070C46">
        <w:rPr>
          <w:bCs/>
        </w:rPr>
        <w:t xml:space="preserve">Symbols: The logos, style of office, dress code, which </w:t>
      </w:r>
      <w:r w:rsidRPr="00070C46">
        <w:rPr>
          <w:bCs/>
          <w:noProof/>
        </w:rPr>
        <w:t>is</w:t>
      </w:r>
      <w:r w:rsidRPr="00070C46">
        <w:rPr>
          <w:bCs/>
        </w:rPr>
        <w:t xml:space="preserve"> the visual representation of the organisations.</w:t>
      </w:r>
    </w:p>
    <w:p w:rsidR="0063658C" w:rsidRPr="00070C46" w:rsidRDefault="0063658C" w:rsidP="0063658C">
      <w:pPr>
        <w:numPr>
          <w:ilvl w:val="0"/>
          <w:numId w:val="12"/>
        </w:numPr>
        <w:contextualSpacing/>
        <w:jc w:val="both"/>
        <w:rPr>
          <w:bCs/>
        </w:rPr>
      </w:pPr>
      <w:r w:rsidRPr="00070C46">
        <w:rPr>
          <w:bCs/>
        </w:rPr>
        <w:t>Organisational structure: The organisational chart and the unwritten lines of power both influence that indicates the most valued contributions.</w:t>
      </w:r>
    </w:p>
    <w:p w:rsidR="0063658C" w:rsidRPr="00A31CD7" w:rsidRDefault="0063658C" w:rsidP="0063658C">
      <w:pPr>
        <w:numPr>
          <w:ilvl w:val="0"/>
          <w:numId w:val="12"/>
        </w:numPr>
        <w:contextualSpacing/>
        <w:jc w:val="both"/>
        <w:rPr>
          <w:bCs/>
        </w:rPr>
      </w:pPr>
      <w:r w:rsidRPr="00A31CD7">
        <w:rPr>
          <w:bCs/>
        </w:rPr>
        <w:t xml:space="preserve">Control system:  the systems like the </w:t>
      </w:r>
      <w:r w:rsidRPr="00A31CD7">
        <w:rPr>
          <w:bCs/>
          <w:noProof/>
        </w:rPr>
        <w:t>financial</w:t>
      </w:r>
      <w:r w:rsidRPr="00A31CD7">
        <w:rPr>
          <w:bCs/>
        </w:rPr>
        <w:t xml:space="preserve"> system, quality system, reward all are controlled </w:t>
      </w:r>
      <w:r w:rsidRPr="00A31CD7">
        <w:rPr>
          <w:bCs/>
          <w:noProof/>
        </w:rPr>
        <w:t>distributed by</w:t>
      </w:r>
      <w:r w:rsidRPr="00A31CD7">
        <w:rPr>
          <w:bCs/>
        </w:rPr>
        <w:t xml:space="preserve"> a controlled system. </w:t>
      </w:r>
    </w:p>
    <w:p w:rsidR="0063658C" w:rsidRPr="00A31CD7" w:rsidRDefault="0063658C" w:rsidP="0063658C">
      <w:pPr>
        <w:numPr>
          <w:ilvl w:val="0"/>
          <w:numId w:val="12"/>
        </w:numPr>
        <w:contextualSpacing/>
        <w:jc w:val="both"/>
        <w:rPr>
          <w:bCs/>
        </w:rPr>
      </w:pPr>
      <w:r w:rsidRPr="00A31CD7">
        <w:rPr>
          <w:bCs/>
        </w:rPr>
        <w:t xml:space="preserve">Power of </w:t>
      </w:r>
      <w:r w:rsidRPr="00A31CD7">
        <w:rPr>
          <w:bCs/>
          <w:noProof/>
        </w:rPr>
        <w:t>structure: The</w:t>
      </w:r>
      <w:r w:rsidRPr="00A31CD7">
        <w:rPr>
          <w:bCs/>
        </w:rPr>
        <w:t xml:space="preserve"> main key of real power in an organisation involves one or two senior directors, or a </w:t>
      </w:r>
      <w:r w:rsidRPr="00A31CD7">
        <w:rPr>
          <w:bCs/>
          <w:noProof/>
        </w:rPr>
        <w:t>whole</w:t>
      </w:r>
      <w:r w:rsidRPr="00A31CD7">
        <w:rPr>
          <w:bCs/>
        </w:rPr>
        <w:t xml:space="preserve"> group of senior managers, or even in a department, which </w:t>
      </w:r>
      <w:r w:rsidRPr="00A31CD7">
        <w:rPr>
          <w:bCs/>
          <w:noProof/>
        </w:rPr>
        <w:t>influences</w:t>
      </w:r>
      <w:r w:rsidRPr="00A31CD7">
        <w:rPr>
          <w:bCs/>
        </w:rPr>
        <w:t xml:space="preserve"> the </w:t>
      </w:r>
      <w:r w:rsidRPr="00A31CD7">
        <w:rPr>
          <w:bCs/>
          <w:noProof/>
        </w:rPr>
        <w:t>decision</w:t>
      </w:r>
      <w:r w:rsidRPr="00A31CD7">
        <w:rPr>
          <w:bCs/>
        </w:rPr>
        <w:t>, operation and strategic direction of the organisation.</w:t>
      </w:r>
    </w:p>
    <w:p w:rsidR="0063658C" w:rsidRDefault="0063658C" w:rsidP="0063658C">
      <w:pPr>
        <w:numPr>
          <w:ilvl w:val="0"/>
          <w:numId w:val="12"/>
        </w:numPr>
        <w:contextualSpacing/>
        <w:jc w:val="both"/>
        <w:rPr>
          <w:bCs/>
        </w:rPr>
      </w:pPr>
      <w:r w:rsidRPr="00A31CD7">
        <w:rPr>
          <w:bCs/>
        </w:rPr>
        <w:t xml:space="preserve">The paradigm: it is one of the most important </w:t>
      </w:r>
      <w:r w:rsidRPr="00A31CD7">
        <w:rPr>
          <w:bCs/>
          <w:noProof/>
        </w:rPr>
        <w:t>elements</w:t>
      </w:r>
      <w:r w:rsidRPr="00A31CD7">
        <w:rPr>
          <w:bCs/>
        </w:rPr>
        <w:t xml:space="preserve"> in the organisation which encapsulates and reinforces other elements of the cultural web.</w:t>
      </w:r>
      <w:r w:rsidRPr="00A31CD7">
        <w:rPr>
          <w:bCs/>
          <w:noProof/>
        </w:rPr>
        <w:t xml:space="preserve"> (</w:t>
      </w:r>
      <w:r w:rsidRPr="00A31CD7">
        <w:rPr>
          <w:bCs/>
        </w:rPr>
        <w:t>Leadership for change. 2018)</w:t>
      </w:r>
    </w:p>
    <w:p w:rsidR="0063658C" w:rsidRDefault="0063658C" w:rsidP="0063658C"/>
    <w:p w:rsidR="005440B9" w:rsidRPr="0063658C" w:rsidRDefault="005440B9" w:rsidP="00113357">
      <w:pPr>
        <w:pStyle w:val="Heading2"/>
      </w:pPr>
    </w:p>
    <w:sectPr w:rsidR="005440B9" w:rsidRPr="0063658C" w:rsidSect="00AB6FC3">
      <w:headerReference w:type="even" r:id="rId43"/>
      <w:headerReference w:type="default" r:id="rId44"/>
      <w:footerReference w:type="even" r:id="rId45"/>
      <w:footerReference w:type="default" r:id="rId46"/>
      <w:headerReference w:type="first" r:id="rId47"/>
      <w:footerReference w:type="first" r:id="rId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545D" w:rsidRDefault="0005545D" w:rsidP="005842BB">
      <w:pPr>
        <w:spacing w:after="0" w:line="240" w:lineRule="auto"/>
      </w:pPr>
      <w:r>
        <w:separator/>
      </w:r>
    </w:p>
  </w:endnote>
  <w:endnote w:type="continuationSeparator" w:id="0">
    <w:p w:rsidR="0005545D" w:rsidRDefault="0005545D" w:rsidP="00584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19F9" w:rsidRDefault="00F519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8635503"/>
      <w:docPartObj>
        <w:docPartGallery w:val="Page Numbers (Bottom of Page)"/>
        <w:docPartUnique/>
      </w:docPartObj>
    </w:sdtPr>
    <w:sdtEndPr>
      <w:rPr>
        <w:noProof/>
      </w:rPr>
    </w:sdtEndPr>
    <w:sdtContent>
      <w:p w:rsidR="00F519F9" w:rsidRDefault="00F519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519F9" w:rsidRDefault="00F519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19F9" w:rsidRDefault="00F519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545D" w:rsidRDefault="0005545D" w:rsidP="005842BB">
      <w:pPr>
        <w:spacing w:after="0" w:line="240" w:lineRule="auto"/>
      </w:pPr>
      <w:r>
        <w:separator/>
      </w:r>
    </w:p>
  </w:footnote>
  <w:footnote w:type="continuationSeparator" w:id="0">
    <w:p w:rsidR="0005545D" w:rsidRDefault="0005545D" w:rsidP="005842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19F9" w:rsidRDefault="00F519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19F9" w:rsidRDefault="00F519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19F9" w:rsidRDefault="00F519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83E17"/>
    <w:multiLevelType w:val="hybridMultilevel"/>
    <w:tmpl w:val="04929C94"/>
    <w:lvl w:ilvl="0" w:tplc="0809000F">
      <w:start w:val="1"/>
      <w:numFmt w:val="decimal"/>
      <w:lvlText w:val="%1."/>
      <w:lvlJc w:val="left"/>
      <w:pPr>
        <w:ind w:left="1473" w:hanging="360"/>
      </w:pPr>
      <w:rPr>
        <w:rFonts w:hint="default"/>
      </w:rPr>
    </w:lvl>
    <w:lvl w:ilvl="1" w:tplc="08090019" w:tentative="1">
      <w:start w:val="1"/>
      <w:numFmt w:val="lowerLetter"/>
      <w:lvlText w:val="%2."/>
      <w:lvlJc w:val="left"/>
      <w:pPr>
        <w:ind w:left="1985" w:hanging="360"/>
      </w:pPr>
    </w:lvl>
    <w:lvl w:ilvl="2" w:tplc="0809001B" w:tentative="1">
      <w:start w:val="1"/>
      <w:numFmt w:val="lowerRoman"/>
      <w:lvlText w:val="%3."/>
      <w:lvlJc w:val="right"/>
      <w:pPr>
        <w:ind w:left="2705" w:hanging="180"/>
      </w:pPr>
    </w:lvl>
    <w:lvl w:ilvl="3" w:tplc="0809000F" w:tentative="1">
      <w:start w:val="1"/>
      <w:numFmt w:val="decimal"/>
      <w:lvlText w:val="%4."/>
      <w:lvlJc w:val="left"/>
      <w:pPr>
        <w:ind w:left="3425" w:hanging="360"/>
      </w:pPr>
    </w:lvl>
    <w:lvl w:ilvl="4" w:tplc="08090019" w:tentative="1">
      <w:start w:val="1"/>
      <w:numFmt w:val="lowerLetter"/>
      <w:lvlText w:val="%5."/>
      <w:lvlJc w:val="left"/>
      <w:pPr>
        <w:ind w:left="4145" w:hanging="360"/>
      </w:pPr>
    </w:lvl>
    <w:lvl w:ilvl="5" w:tplc="0809001B" w:tentative="1">
      <w:start w:val="1"/>
      <w:numFmt w:val="lowerRoman"/>
      <w:lvlText w:val="%6."/>
      <w:lvlJc w:val="right"/>
      <w:pPr>
        <w:ind w:left="4865" w:hanging="180"/>
      </w:pPr>
    </w:lvl>
    <w:lvl w:ilvl="6" w:tplc="0809000F" w:tentative="1">
      <w:start w:val="1"/>
      <w:numFmt w:val="decimal"/>
      <w:lvlText w:val="%7."/>
      <w:lvlJc w:val="left"/>
      <w:pPr>
        <w:ind w:left="5585" w:hanging="360"/>
      </w:pPr>
    </w:lvl>
    <w:lvl w:ilvl="7" w:tplc="08090019" w:tentative="1">
      <w:start w:val="1"/>
      <w:numFmt w:val="lowerLetter"/>
      <w:lvlText w:val="%8."/>
      <w:lvlJc w:val="left"/>
      <w:pPr>
        <w:ind w:left="6305" w:hanging="360"/>
      </w:pPr>
    </w:lvl>
    <w:lvl w:ilvl="8" w:tplc="0809001B" w:tentative="1">
      <w:start w:val="1"/>
      <w:numFmt w:val="lowerRoman"/>
      <w:lvlText w:val="%9."/>
      <w:lvlJc w:val="right"/>
      <w:pPr>
        <w:ind w:left="7025" w:hanging="180"/>
      </w:pPr>
    </w:lvl>
  </w:abstractNum>
  <w:abstractNum w:abstractNumId="1" w15:restartNumberingAfterBreak="0">
    <w:nsid w:val="069068E9"/>
    <w:multiLevelType w:val="hybridMultilevel"/>
    <w:tmpl w:val="CB3C52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D84111"/>
    <w:multiLevelType w:val="hybridMultilevel"/>
    <w:tmpl w:val="830A8E0A"/>
    <w:lvl w:ilvl="0" w:tplc="426228AA">
      <w:start w:val="3"/>
      <w:numFmt w:val="decimal"/>
      <w:lvlText w:val="%1."/>
      <w:lvlJc w:val="left"/>
      <w:pPr>
        <w:ind w:left="1080" w:hanging="360"/>
      </w:pPr>
      <w:rPr>
        <w:rFonts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EDB138F"/>
    <w:multiLevelType w:val="hybridMultilevel"/>
    <w:tmpl w:val="59C20242"/>
    <w:lvl w:ilvl="0" w:tplc="366C242E">
      <w:start w:val="3"/>
      <w:numFmt w:val="decimal"/>
      <w:lvlText w:val="%1."/>
      <w:lvlJc w:val="left"/>
      <w:pPr>
        <w:ind w:left="1080" w:hanging="360"/>
      </w:pPr>
      <w:rPr>
        <w:rFonts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417629F"/>
    <w:multiLevelType w:val="hybridMultilevel"/>
    <w:tmpl w:val="8B7A5CD6"/>
    <w:lvl w:ilvl="0" w:tplc="97C262E0">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462973"/>
    <w:multiLevelType w:val="hybridMultilevel"/>
    <w:tmpl w:val="3118D2D4"/>
    <w:lvl w:ilvl="0" w:tplc="69869B38">
      <w:start w:val="5"/>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9B31A62"/>
    <w:multiLevelType w:val="multilevel"/>
    <w:tmpl w:val="C122D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F24673"/>
    <w:multiLevelType w:val="hybridMultilevel"/>
    <w:tmpl w:val="6C7C3430"/>
    <w:lvl w:ilvl="0" w:tplc="0809000F">
      <w:start w:val="3"/>
      <w:numFmt w:val="decimal"/>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784DB2"/>
    <w:multiLevelType w:val="hybridMultilevel"/>
    <w:tmpl w:val="EE52725A"/>
    <w:lvl w:ilvl="0" w:tplc="630424E0">
      <w:start w:val="3"/>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2D4900FF"/>
    <w:multiLevelType w:val="hybridMultilevel"/>
    <w:tmpl w:val="ED2E9470"/>
    <w:lvl w:ilvl="0" w:tplc="32E62FF2">
      <w:start w:val="1"/>
      <w:numFmt w:val="bullet"/>
      <w:lvlText w:val="•"/>
      <w:lvlJc w:val="left"/>
      <w:pPr>
        <w:tabs>
          <w:tab w:val="num" w:pos="720"/>
        </w:tabs>
        <w:ind w:left="720" w:hanging="360"/>
      </w:pPr>
      <w:rPr>
        <w:rFonts w:ascii="Arial" w:hAnsi="Arial" w:hint="default"/>
      </w:rPr>
    </w:lvl>
    <w:lvl w:ilvl="1" w:tplc="BA942E9E" w:tentative="1">
      <w:start w:val="1"/>
      <w:numFmt w:val="bullet"/>
      <w:lvlText w:val="•"/>
      <w:lvlJc w:val="left"/>
      <w:pPr>
        <w:tabs>
          <w:tab w:val="num" w:pos="1440"/>
        </w:tabs>
        <w:ind w:left="1440" w:hanging="360"/>
      </w:pPr>
      <w:rPr>
        <w:rFonts w:ascii="Arial" w:hAnsi="Arial" w:hint="default"/>
      </w:rPr>
    </w:lvl>
    <w:lvl w:ilvl="2" w:tplc="EC761366" w:tentative="1">
      <w:start w:val="1"/>
      <w:numFmt w:val="bullet"/>
      <w:lvlText w:val="•"/>
      <w:lvlJc w:val="left"/>
      <w:pPr>
        <w:tabs>
          <w:tab w:val="num" w:pos="2160"/>
        </w:tabs>
        <w:ind w:left="2160" w:hanging="360"/>
      </w:pPr>
      <w:rPr>
        <w:rFonts w:ascii="Arial" w:hAnsi="Arial" w:hint="default"/>
      </w:rPr>
    </w:lvl>
    <w:lvl w:ilvl="3" w:tplc="7512A322" w:tentative="1">
      <w:start w:val="1"/>
      <w:numFmt w:val="bullet"/>
      <w:lvlText w:val="•"/>
      <w:lvlJc w:val="left"/>
      <w:pPr>
        <w:tabs>
          <w:tab w:val="num" w:pos="2880"/>
        </w:tabs>
        <w:ind w:left="2880" w:hanging="360"/>
      </w:pPr>
      <w:rPr>
        <w:rFonts w:ascii="Arial" w:hAnsi="Arial" w:hint="default"/>
      </w:rPr>
    </w:lvl>
    <w:lvl w:ilvl="4" w:tplc="F06CF3D6" w:tentative="1">
      <w:start w:val="1"/>
      <w:numFmt w:val="bullet"/>
      <w:lvlText w:val="•"/>
      <w:lvlJc w:val="left"/>
      <w:pPr>
        <w:tabs>
          <w:tab w:val="num" w:pos="3600"/>
        </w:tabs>
        <w:ind w:left="3600" w:hanging="360"/>
      </w:pPr>
      <w:rPr>
        <w:rFonts w:ascii="Arial" w:hAnsi="Arial" w:hint="default"/>
      </w:rPr>
    </w:lvl>
    <w:lvl w:ilvl="5" w:tplc="214CE78E" w:tentative="1">
      <w:start w:val="1"/>
      <w:numFmt w:val="bullet"/>
      <w:lvlText w:val="•"/>
      <w:lvlJc w:val="left"/>
      <w:pPr>
        <w:tabs>
          <w:tab w:val="num" w:pos="4320"/>
        </w:tabs>
        <w:ind w:left="4320" w:hanging="360"/>
      </w:pPr>
      <w:rPr>
        <w:rFonts w:ascii="Arial" w:hAnsi="Arial" w:hint="default"/>
      </w:rPr>
    </w:lvl>
    <w:lvl w:ilvl="6" w:tplc="F1B69D58" w:tentative="1">
      <w:start w:val="1"/>
      <w:numFmt w:val="bullet"/>
      <w:lvlText w:val="•"/>
      <w:lvlJc w:val="left"/>
      <w:pPr>
        <w:tabs>
          <w:tab w:val="num" w:pos="5040"/>
        </w:tabs>
        <w:ind w:left="5040" w:hanging="360"/>
      </w:pPr>
      <w:rPr>
        <w:rFonts w:ascii="Arial" w:hAnsi="Arial" w:hint="default"/>
      </w:rPr>
    </w:lvl>
    <w:lvl w:ilvl="7" w:tplc="A2CE41A4" w:tentative="1">
      <w:start w:val="1"/>
      <w:numFmt w:val="bullet"/>
      <w:lvlText w:val="•"/>
      <w:lvlJc w:val="left"/>
      <w:pPr>
        <w:tabs>
          <w:tab w:val="num" w:pos="5760"/>
        </w:tabs>
        <w:ind w:left="5760" w:hanging="360"/>
      </w:pPr>
      <w:rPr>
        <w:rFonts w:ascii="Arial" w:hAnsi="Arial" w:hint="default"/>
      </w:rPr>
    </w:lvl>
    <w:lvl w:ilvl="8" w:tplc="C39AA82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24D71EB"/>
    <w:multiLevelType w:val="hybridMultilevel"/>
    <w:tmpl w:val="C33C8B72"/>
    <w:lvl w:ilvl="0" w:tplc="286AC276">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1" w15:restartNumberingAfterBreak="0">
    <w:nsid w:val="353A4116"/>
    <w:multiLevelType w:val="hybridMultilevel"/>
    <w:tmpl w:val="40AC84FE"/>
    <w:lvl w:ilvl="0" w:tplc="7B5C1D3E">
      <w:start w:val="4"/>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35DF6202"/>
    <w:multiLevelType w:val="hybridMultilevel"/>
    <w:tmpl w:val="43DA8510"/>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3" w15:restartNumberingAfterBreak="0">
    <w:nsid w:val="37FC7FC4"/>
    <w:multiLevelType w:val="multilevel"/>
    <w:tmpl w:val="E396B320"/>
    <w:lvl w:ilvl="0">
      <w:start w:val="1"/>
      <w:numFmt w:val="decimal"/>
      <w:lvlText w:val="%1."/>
      <w:lvlJc w:val="left"/>
      <w:pPr>
        <w:ind w:left="720" w:hanging="360"/>
      </w:pPr>
      <w:rPr>
        <w:rFonts w:hint="default"/>
      </w:rPr>
    </w:lvl>
    <w:lvl w:ilvl="1">
      <w:start w:val="4"/>
      <w:numFmt w:val="decimal"/>
      <w:isLgl/>
      <w:lvlText w:val="%1.%2"/>
      <w:lvlJc w:val="left"/>
      <w:pPr>
        <w:ind w:left="659" w:hanging="375"/>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1800" w:hanging="1440"/>
      </w:pPr>
      <w:rPr>
        <w:rFonts w:hint="default"/>
        <w:sz w:val="22"/>
      </w:rPr>
    </w:lvl>
    <w:lvl w:ilvl="8">
      <w:start w:val="1"/>
      <w:numFmt w:val="decimal"/>
      <w:isLgl/>
      <w:lvlText w:val="%1.%2.%3.%4.%5.%6.%7.%8.%9"/>
      <w:lvlJc w:val="left"/>
      <w:pPr>
        <w:ind w:left="2160" w:hanging="1800"/>
      </w:pPr>
      <w:rPr>
        <w:rFonts w:hint="default"/>
        <w:sz w:val="22"/>
      </w:rPr>
    </w:lvl>
  </w:abstractNum>
  <w:abstractNum w:abstractNumId="14" w15:restartNumberingAfterBreak="0">
    <w:nsid w:val="395C419D"/>
    <w:multiLevelType w:val="hybridMultilevel"/>
    <w:tmpl w:val="BFD60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665280"/>
    <w:multiLevelType w:val="hybridMultilevel"/>
    <w:tmpl w:val="7FFC7A0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46560FD6"/>
    <w:multiLevelType w:val="hybridMultilevel"/>
    <w:tmpl w:val="6486DE1A"/>
    <w:lvl w:ilvl="0" w:tplc="429E3522">
      <w:start w:val="1"/>
      <w:numFmt w:val="bullet"/>
      <w:lvlText w:val="•"/>
      <w:lvlJc w:val="left"/>
      <w:pPr>
        <w:tabs>
          <w:tab w:val="num" w:pos="720"/>
        </w:tabs>
        <w:ind w:left="720" w:hanging="360"/>
      </w:pPr>
      <w:rPr>
        <w:rFonts w:ascii="Arial" w:hAnsi="Arial" w:hint="default"/>
      </w:rPr>
    </w:lvl>
    <w:lvl w:ilvl="1" w:tplc="A09282F4" w:tentative="1">
      <w:start w:val="1"/>
      <w:numFmt w:val="bullet"/>
      <w:lvlText w:val="•"/>
      <w:lvlJc w:val="left"/>
      <w:pPr>
        <w:tabs>
          <w:tab w:val="num" w:pos="1440"/>
        </w:tabs>
        <w:ind w:left="1440" w:hanging="360"/>
      </w:pPr>
      <w:rPr>
        <w:rFonts w:ascii="Arial" w:hAnsi="Arial" w:hint="default"/>
      </w:rPr>
    </w:lvl>
    <w:lvl w:ilvl="2" w:tplc="572C97E0" w:tentative="1">
      <w:start w:val="1"/>
      <w:numFmt w:val="bullet"/>
      <w:lvlText w:val="•"/>
      <w:lvlJc w:val="left"/>
      <w:pPr>
        <w:tabs>
          <w:tab w:val="num" w:pos="2160"/>
        </w:tabs>
        <w:ind w:left="2160" w:hanging="360"/>
      </w:pPr>
      <w:rPr>
        <w:rFonts w:ascii="Arial" w:hAnsi="Arial" w:hint="default"/>
      </w:rPr>
    </w:lvl>
    <w:lvl w:ilvl="3" w:tplc="157A5C04" w:tentative="1">
      <w:start w:val="1"/>
      <w:numFmt w:val="bullet"/>
      <w:lvlText w:val="•"/>
      <w:lvlJc w:val="left"/>
      <w:pPr>
        <w:tabs>
          <w:tab w:val="num" w:pos="2880"/>
        </w:tabs>
        <w:ind w:left="2880" w:hanging="360"/>
      </w:pPr>
      <w:rPr>
        <w:rFonts w:ascii="Arial" w:hAnsi="Arial" w:hint="default"/>
      </w:rPr>
    </w:lvl>
    <w:lvl w:ilvl="4" w:tplc="8640AA5C" w:tentative="1">
      <w:start w:val="1"/>
      <w:numFmt w:val="bullet"/>
      <w:lvlText w:val="•"/>
      <w:lvlJc w:val="left"/>
      <w:pPr>
        <w:tabs>
          <w:tab w:val="num" w:pos="3600"/>
        </w:tabs>
        <w:ind w:left="3600" w:hanging="360"/>
      </w:pPr>
      <w:rPr>
        <w:rFonts w:ascii="Arial" w:hAnsi="Arial" w:hint="default"/>
      </w:rPr>
    </w:lvl>
    <w:lvl w:ilvl="5" w:tplc="2FECF892" w:tentative="1">
      <w:start w:val="1"/>
      <w:numFmt w:val="bullet"/>
      <w:lvlText w:val="•"/>
      <w:lvlJc w:val="left"/>
      <w:pPr>
        <w:tabs>
          <w:tab w:val="num" w:pos="4320"/>
        </w:tabs>
        <w:ind w:left="4320" w:hanging="360"/>
      </w:pPr>
      <w:rPr>
        <w:rFonts w:ascii="Arial" w:hAnsi="Arial" w:hint="default"/>
      </w:rPr>
    </w:lvl>
    <w:lvl w:ilvl="6" w:tplc="AA98304C" w:tentative="1">
      <w:start w:val="1"/>
      <w:numFmt w:val="bullet"/>
      <w:lvlText w:val="•"/>
      <w:lvlJc w:val="left"/>
      <w:pPr>
        <w:tabs>
          <w:tab w:val="num" w:pos="5040"/>
        </w:tabs>
        <w:ind w:left="5040" w:hanging="360"/>
      </w:pPr>
      <w:rPr>
        <w:rFonts w:ascii="Arial" w:hAnsi="Arial" w:hint="default"/>
      </w:rPr>
    </w:lvl>
    <w:lvl w:ilvl="7" w:tplc="318645BA" w:tentative="1">
      <w:start w:val="1"/>
      <w:numFmt w:val="bullet"/>
      <w:lvlText w:val="•"/>
      <w:lvlJc w:val="left"/>
      <w:pPr>
        <w:tabs>
          <w:tab w:val="num" w:pos="5760"/>
        </w:tabs>
        <w:ind w:left="5760" w:hanging="360"/>
      </w:pPr>
      <w:rPr>
        <w:rFonts w:ascii="Arial" w:hAnsi="Arial" w:hint="default"/>
      </w:rPr>
    </w:lvl>
    <w:lvl w:ilvl="8" w:tplc="75DA88E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87E4F77"/>
    <w:multiLevelType w:val="hybridMultilevel"/>
    <w:tmpl w:val="84B24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5C1768"/>
    <w:multiLevelType w:val="hybridMultilevel"/>
    <w:tmpl w:val="6406DA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67462C5"/>
    <w:multiLevelType w:val="hybridMultilevel"/>
    <w:tmpl w:val="BE463138"/>
    <w:lvl w:ilvl="0" w:tplc="BB125306">
      <w:start w:val="1"/>
      <w:numFmt w:val="bullet"/>
      <w:lvlText w:val="•"/>
      <w:lvlJc w:val="left"/>
      <w:pPr>
        <w:tabs>
          <w:tab w:val="num" w:pos="720"/>
        </w:tabs>
        <w:ind w:left="720" w:hanging="360"/>
      </w:pPr>
      <w:rPr>
        <w:rFonts w:ascii="Arial" w:hAnsi="Arial" w:hint="default"/>
      </w:rPr>
    </w:lvl>
    <w:lvl w:ilvl="1" w:tplc="928ED90A" w:tentative="1">
      <w:start w:val="1"/>
      <w:numFmt w:val="bullet"/>
      <w:lvlText w:val="•"/>
      <w:lvlJc w:val="left"/>
      <w:pPr>
        <w:tabs>
          <w:tab w:val="num" w:pos="1440"/>
        </w:tabs>
        <w:ind w:left="1440" w:hanging="360"/>
      </w:pPr>
      <w:rPr>
        <w:rFonts w:ascii="Arial" w:hAnsi="Arial" w:hint="default"/>
      </w:rPr>
    </w:lvl>
    <w:lvl w:ilvl="2" w:tplc="DFC074B0" w:tentative="1">
      <w:start w:val="1"/>
      <w:numFmt w:val="bullet"/>
      <w:lvlText w:val="•"/>
      <w:lvlJc w:val="left"/>
      <w:pPr>
        <w:tabs>
          <w:tab w:val="num" w:pos="2160"/>
        </w:tabs>
        <w:ind w:left="2160" w:hanging="360"/>
      </w:pPr>
      <w:rPr>
        <w:rFonts w:ascii="Arial" w:hAnsi="Arial" w:hint="default"/>
      </w:rPr>
    </w:lvl>
    <w:lvl w:ilvl="3" w:tplc="27D8CF58" w:tentative="1">
      <w:start w:val="1"/>
      <w:numFmt w:val="bullet"/>
      <w:lvlText w:val="•"/>
      <w:lvlJc w:val="left"/>
      <w:pPr>
        <w:tabs>
          <w:tab w:val="num" w:pos="2880"/>
        </w:tabs>
        <w:ind w:left="2880" w:hanging="360"/>
      </w:pPr>
      <w:rPr>
        <w:rFonts w:ascii="Arial" w:hAnsi="Arial" w:hint="default"/>
      </w:rPr>
    </w:lvl>
    <w:lvl w:ilvl="4" w:tplc="F0D0EFFA" w:tentative="1">
      <w:start w:val="1"/>
      <w:numFmt w:val="bullet"/>
      <w:lvlText w:val="•"/>
      <w:lvlJc w:val="left"/>
      <w:pPr>
        <w:tabs>
          <w:tab w:val="num" w:pos="3600"/>
        </w:tabs>
        <w:ind w:left="3600" w:hanging="360"/>
      </w:pPr>
      <w:rPr>
        <w:rFonts w:ascii="Arial" w:hAnsi="Arial" w:hint="default"/>
      </w:rPr>
    </w:lvl>
    <w:lvl w:ilvl="5" w:tplc="E68C1C1E" w:tentative="1">
      <w:start w:val="1"/>
      <w:numFmt w:val="bullet"/>
      <w:lvlText w:val="•"/>
      <w:lvlJc w:val="left"/>
      <w:pPr>
        <w:tabs>
          <w:tab w:val="num" w:pos="4320"/>
        </w:tabs>
        <w:ind w:left="4320" w:hanging="360"/>
      </w:pPr>
      <w:rPr>
        <w:rFonts w:ascii="Arial" w:hAnsi="Arial" w:hint="default"/>
      </w:rPr>
    </w:lvl>
    <w:lvl w:ilvl="6" w:tplc="21AC3DE0" w:tentative="1">
      <w:start w:val="1"/>
      <w:numFmt w:val="bullet"/>
      <w:lvlText w:val="•"/>
      <w:lvlJc w:val="left"/>
      <w:pPr>
        <w:tabs>
          <w:tab w:val="num" w:pos="5040"/>
        </w:tabs>
        <w:ind w:left="5040" w:hanging="360"/>
      </w:pPr>
      <w:rPr>
        <w:rFonts w:ascii="Arial" w:hAnsi="Arial" w:hint="default"/>
      </w:rPr>
    </w:lvl>
    <w:lvl w:ilvl="7" w:tplc="0686B770" w:tentative="1">
      <w:start w:val="1"/>
      <w:numFmt w:val="bullet"/>
      <w:lvlText w:val="•"/>
      <w:lvlJc w:val="left"/>
      <w:pPr>
        <w:tabs>
          <w:tab w:val="num" w:pos="5760"/>
        </w:tabs>
        <w:ind w:left="5760" w:hanging="360"/>
      </w:pPr>
      <w:rPr>
        <w:rFonts w:ascii="Arial" w:hAnsi="Arial" w:hint="default"/>
      </w:rPr>
    </w:lvl>
    <w:lvl w:ilvl="8" w:tplc="D56C351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A8A1E8D"/>
    <w:multiLevelType w:val="hybridMultilevel"/>
    <w:tmpl w:val="8BC0E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B460A2"/>
    <w:multiLevelType w:val="hybridMultilevel"/>
    <w:tmpl w:val="00D2F7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CDA6D67"/>
    <w:multiLevelType w:val="hybridMultilevel"/>
    <w:tmpl w:val="B95EE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7936E7"/>
    <w:multiLevelType w:val="hybridMultilevel"/>
    <w:tmpl w:val="2CC01816"/>
    <w:lvl w:ilvl="0" w:tplc="A2123A84">
      <w:start w:val="2"/>
      <w:numFmt w:val="decimal"/>
      <w:lvlText w:val="%1"/>
      <w:lvlJc w:val="left"/>
      <w:pPr>
        <w:ind w:left="502" w:hanging="360"/>
      </w:pPr>
      <w:rPr>
        <w:rFonts w:hint="default"/>
        <w:sz w:val="22"/>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56F0D82"/>
    <w:multiLevelType w:val="hybridMultilevel"/>
    <w:tmpl w:val="DC92528C"/>
    <w:lvl w:ilvl="0" w:tplc="2160BAFE">
      <w:start w:val="1"/>
      <w:numFmt w:val="bullet"/>
      <w:lvlText w:val="•"/>
      <w:lvlJc w:val="left"/>
      <w:pPr>
        <w:tabs>
          <w:tab w:val="num" w:pos="4188"/>
        </w:tabs>
        <w:ind w:left="4188" w:hanging="360"/>
      </w:pPr>
      <w:rPr>
        <w:rFonts w:ascii="Arial" w:hAnsi="Arial" w:hint="default"/>
      </w:rPr>
    </w:lvl>
    <w:lvl w:ilvl="1" w:tplc="3CF602B4" w:tentative="1">
      <w:start w:val="1"/>
      <w:numFmt w:val="bullet"/>
      <w:lvlText w:val="•"/>
      <w:lvlJc w:val="left"/>
      <w:pPr>
        <w:tabs>
          <w:tab w:val="num" w:pos="4908"/>
        </w:tabs>
        <w:ind w:left="4908" w:hanging="360"/>
      </w:pPr>
      <w:rPr>
        <w:rFonts w:ascii="Arial" w:hAnsi="Arial" w:hint="default"/>
      </w:rPr>
    </w:lvl>
    <w:lvl w:ilvl="2" w:tplc="19DC88E6" w:tentative="1">
      <w:start w:val="1"/>
      <w:numFmt w:val="bullet"/>
      <w:lvlText w:val="•"/>
      <w:lvlJc w:val="left"/>
      <w:pPr>
        <w:tabs>
          <w:tab w:val="num" w:pos="5628"/>
        </w:tabs>
        <w:ind w:left="5628" w:hanging="360"/>
      </w:pPr>
      <w:rPr>
        <w:rFonts w:ascii="Arial" w:hAnsi="Arial" w:hint="default"/>
      </w:rPr>
    </w:lvl>
    <w:lvl w:ilvl="3" w:tplc="6E2E4986" w:tentative="1">
      <w:start w:val="1"/>
      <w:numFmt w:val="bullet"/>
      <w:lvlText w:val="•"/>
      <w:lvlJc w:val="left"/>
      <w:pPr>
        <w:tabs>
          <w:tab w:val="num" w:pos="6348"/>
        </w:tabs>
        <w:ind w:left="6348" w:hanging="360"/>
      </w:pPr>
      <w:rPr>
        <w:rFonts w:ascii="Arial" w:hAnsi="Arial" w:hint="default"/>
      </w:rPr>
    </w:lvl>
    <w:lvl w:ilvl="4" w:tplc="1494DCD0" w:tentative="1">
      <w:start w:val="1"/>
      <w:numFmt w:val="bullet"/>
      <w:lvlText w:val="•"/>
      <w:lvlJc w:val="left"/>
      <w:pPr>
        <w:tabs>
          <w:tab w:val="num" w:pos="7068"/>
        </w:tabs>
        <w:ind w:left="7068" w:hanging="360"/>
      </w:pPr>
      <w:rPr>
        <w:rFonts w:ascii="Arial" w:hAnsi="Arial" w:hint="default"/>
      </w:rPr>
    </w:lvl>
    <w:lvl w:ilvl="5" w:tplc="9EC0B5BC" w:tentative="1">
      <w:start w:val="1"/>
      <w:numFmt w:val="bullet"/>
      <w:lvlText w:val="•"/>
      <w:lvlJc w:val="left"/>
      <w:pPr>
        <w:tabs>
          <w:tab w:val="num" w:pos="7788"/>
        </w:tabs>
        <w:ind w:left="7788" w:hanging="360"/>
      </w:pPr>
      <w:rPr>
        <w:rFonts w:ascii="Arial" w:hAnsi="Arial" w:hint="default"/>
      </w:rPr>
    </w:lvl>
    <w:lvl w:ilvl="6" w:tplc="7960C124" w:tentative="1">
      <w:start w:val="1"/>
      <w:numFmt w:val="bullet"/>
      <w:lvlText w:val="•"/>
      <w:lvlJc w:val="left"/>
      <w:pPr>
        <w:tabs>
          <w:tab w:val="num" w:pos="8508"/>
        </w:tabs>
        <w:ind w:left="8508" w:hanging="360"/>
      </w:pPr>
      <w:rPr>
        <w:rFonts w:ascii="Arial" w:hAnsi="Arial" w:hint="default"/>
      </w:rPr>
    </w:lvl>
    <w:lvl w:ilvl="7" w:tplc="2BE65D40" w:tentative="1">
      <w:start w:val="1"/>
      <w:numFmt w:val="bullet"/>
      <w:lvlText w:val="•"/>
      <w:lvlJc w:val="left"/>
      <w:pPr>
        <w:tabs>
          <w:tab w:val="num" w:pos="9228"/>
        </w:tabs>
        <w:ind w:left="9228" w:hanging="360"/>
      </w:pPr>
      <w:rPr>
        <w:rFonts w:ascii="Arial" w:hAnsi="Arial" w:hint="default"/>
      </w:rPr>
    </w:lvl>
    <w:lvl w:ilvl="8" w:tplc="F0404FEE" w:tentative="1">
      <w:start w:val="1"/>
      <w:numFmt w:val="bullet"/>
      <w:lvlText w:val="•"/>
      <w:lvlJc w:val="left"/>
      <w:pPr>
        <w:tabs>
          <w:tab w:val="num" w:pos="9948"/>
        </w:tabs>
        <w:ind w:left="9948" w:hanging="360"/>
      </w:pPr>
      <w:rPr>
        <w:rFonts w:ascii="Arial" w:hAnsi="Arial" w:hint="default"/>
      </w:rPr>
    </w:lvl>
  </w:abstractNum>
  <w:abstractNum w:abstractNumId="25" w15:restartNumberingAfterBreak="0">
    <w:nsid w:val="67FB60F1"/>
    <w:multiLevelType w:val="hybridMultilevel"/>
    <w:tmpl w:val="035AE85A"/>
    <w:lvl w:ilvl="0" w:tplc="2DF8DC46">
      <w:start w:val="4"/>
      <w:numFmt w:val="decimal"/>
      <w:lvlText w:val="%1."/>
      <w:lvlJc w:val="left"/>
      <w:pPr>
        <w:ind w:left="1288" w:hanging="360"/>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26" w15:restartNumberingAfterBreak="0">
    <w:nsid w:val="698E3772"/>
    <w:multiLevelType w:val="multilevel"/>
    <w:tmpl w:val="B9DE0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4DB33E3"/>
    <w:multiLevelType w:val="hybridMultilevel"/>
    <w:tmpl w:val="E39C55F8"/>
    <w:lvl w:ilvl="0" w:tplc="6C7EA9A6">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28" w15:restartNumberingAfterBreak="0">
    <w:nsid w:val="77041452"/>
    <w:multiLevelType w:val="hybridMultilevel"/>
    <w:tmpl w:val="D2C089C2"/>
    <w:lvl w:ilvl="0" w:tplc="0809000F">
      <w:start w:val="1"/>
      <w:numFmt w:val="decimal"/>
      <w:lvlText w:val="%1."/>
      <w:lvlJc w:val="left"/>
      <w:pPr>
        <w:ind w:left="502"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21"/>
  </w:num>
  <w:num w:numId="3">
    <w:abstractNumId w:val="4"/>
  </w:num>
  <w:num w:numId="4">
    <w:abstractNumId w:val="1"/>
  </w:num>
  <w:num w:numId="5">
    <w:abstractNumId w:val="26"/>
  </w:num>
  <w:num w:numId="6">
    <w:abstractNumId w:val="6"/>
  </w:num>
  <w:num w:numId="7">
    <w:abstractNumId w:val="28"/>
  </w:num>
  <w:num w:numId="8">
    <w:abstractNumId w:val="9"/>
  </w:num>
  <w:num w:numId="9">
    <w:abstractNumId w:val="16"/>
  </w:num>
  <w:num w:numId="10">
    <w:abstractNumId w:val="24"/>
  </w:num>
  <w:num w:numId="11">
    <w:abstractNumId w:val="12"/>
  </w:num>
  <w:num w:numId="12">
    <w:abstractNumId w:val="0"/>
  </w:num>
  <w:num w:numId="13">
    <w:abstractNumId w:val="5"/>
  </w:num>
  <w:num w:numId="14">
    <w:abstractNumId w:val="11"/>
  </w:num>
  <w:num w:numId="15">
    <w:abstractNumId w:val="8"/>
  </w:num>
  <w:num w:numId="16">
    <w:abstractNumId w:val="23"/>
  </w:num>
  <w:num w:numId="17">
    <w:abstractNumId w:val="27"/>
  </w:num>
  <w:num w:numId="18">
    <w:abstractNumId w:val="20"/>
  </w:num>
  <w:num w:numId="19">
    <w:abstractNumId w:val="15"/>
  </w:num>
  <w:num w:numId="20">
    <w:abstractNumId w:val="22"/>
  </w:num>
  <w:num w:numId="21">
    <w:abstractNumId w:val="18"/>
  </w:num>
  <w:num w:numId="22">
    <w:abstractNumId w:val="17"/>
  </w:num>
  <w:num w:numId="23">
    <w:abstractNumId w:val="14"/>
  </w:num>
  <w:num w:numId="24">
    <w:abstractNumId w:val="7"/>
  </w:num>
  <w:num w:numId="25">
    <w:abstractNumId w:val="19"/>
  </w:num>
  <w:num w:numId="26">
    <w:abstractNumId w:val="13"/>
  </w:num>
  <w:num w:numId="27">
    <w:abstractNumId w:val="2"/>
  </w:num>
  <w:num w:numId="28">
    <w:abstractNumId w:val="3"/>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OwMDE0NDcysTCyMDFR0lEKTi0uzszPAykwMakFALsPCBctAAAA"/>
  </w:docVars>
  <w:rsids>
    <w:rsidRoot w:val="00785925"/>
    <w:rsid w:val="00001B7B"/>
    <w:rsid w:val="00001E33"/>
    <w:rsid w:val="00004291"/>
    <w:rsid w:val="000165E5"/>
    <w:rsid w:val="0002198D"/>
    <w:rsid w:val="00031F4A"/>
    <w:rsid w:val="00036902"/>
    <w:rsid w:val="00044009"/>
    <w:rsid w:val="00050F72"/>
    <w:rsid w:val="0005545D"/>
    <w:rsid w:val="00060162"/>
    <w:rsid w:val="0006378D"/>
    <w:rsid w:val="00064B83"/>
    <w:rsid w:val="00070C46"/>
    <w:rsid w:val="00072CCA"/>
    <w:rsid w:val="00085118"/>
    <w:rsid w:val="00094790"/>
    <w:rsid w:val="00095B8E"/>
    <w:rsid w:val="000A585A"/>
    <w:rsid w:val="000B0499"/>
    <w:rsid w:val="000B1908"/>
    <w:rsid w:val="000B4861"/>
    <w:rsid w:val="000C20CB"/>
    <w:rsid w:val="000C7BD3"/>
    <w:rsid w:val="000E119D"/>
    <w:rsid w:val="000E1B22"/>
    <w:rsid w:val="000E4772"/>
    <w:rsid w:val="000E760E"/>
    <w:rsid w:val="000E7BAC"/>
    <w:rsid w:val="000F3448"/>
    <w:rsid w:val="000F7B28"/>
    <w:rsid w:val="00102E8E"/>
    <w:rsid w:val="00113357"/>
    <w:rsid w:val="00126611"/>
    <w:rsid w:val="00143B3F"/>
    <w:rsid w:val="00145544"/>
    <w:rsid w:val="00147B16"/>
    <w:rsid w:val="00151578"/>
    <w:rsid w:val="00153BD3"/>
    <w:rsid w:val="00156AD0"/>
    <w:rsid w:val="00163459"/>
    <w:rsid w:val="00164EBB"/>
    <w:rsid w:val="00165933"/>
    <w:rsid w:val="0017790D"/>
    <w:rsid w:val="00194B20"/>
    <w:rsid w:val="001B2AE4"/>
    <w:rsid w:val="001B3A00"/>
    <w:rsid w:val="001C4234"/>
    <w:rsid w:val="001D35E3"/>
    <w:rsid w:val="001D4C1D"/>
    <w:rsid w:val="001F051B"/>
    <w:rsid w:val="001F2F86"/>
    <w:rsid w:val="001F3F48"/>
    <w:rsid w:val="00210F67"/>
    <w:rsid w:val="002131C8"/>
    <w:rsid w:val="00222E4C"/>
    <w:rsid w:val="00224B9E"/>
    <w:rsid w:val="00226BA1"/>
    <w:rsid w:val="00227D24"/>
    <w:rsid w:val="00230296"/>
    <w:rsid w:val="00232148"/>
    <w:rsid w:val="00241931"/>
    <w:rsid w:val="002423A7"/>
    <w:rsid w:val="00251B27"/>
    <w:rsid w:val="00254C0F"/>
    <w:rsid w:val="0026186A"/>
    <w:rsid w:val="00261ABD"/>
    <w:rsid w:val="0026483F"/>
    <w:rsid w:val="00273183"/>
    <w:rsid w:val="00275C46"/>
    <w:rsid w:val="00276999"/>
    <w:rsid w:val="00277CA8"/>
    <w:rsid w:val="00280712"/>
    <w:rsid w:val="00280B13"/>
    <w:rsid w:val="002862CA"/>
    <w:rsid w:val="00291211"/>
    <w:rsid w:val="00292095"/>
    <w:rsid w:val="002A07B2"/>
    <w:rsid w:val="002A18AB"/>
    <w:rsid w:val="002A3EA1"/>
    <w:rsid w:val="002A6E18"/>
    <w:rsid w:val="002A7503"/>
    <w:rsid w:val="002A765D"/>
    <w:rsid w:val="002B3339"/>
    <w:rsid w:val="002B43BB"/>
    <w:rsid w:val="002B7DAB"/>
    <w:rsid w:val="002C2CA3"/>
    <w:rsid w:val="002C7101"/>
    <w:rsid w:val="002D1A64"/>
    <w:rsid w:val="002D702F"/>
    <w:rsid w:val="002E0113"/>
    <w:rsid w:val="002E4AFB"/>
    <w:rsid w:val="002E568E"/>
    <w:rsid w:val="002F39DD"/>
    <w:rsid w:val="002F5A65"/>
    <w:rsid w:val="002F70DF"/>
    <w:rsid w:val="003000EE"/>
    <w:rsid w:val="00300CD4"/>
    <w:rsid w:val="00302A19"/>
    <w:rsid w:val="003064AC"/>
    <w:rsid w:val="003076F3"/>
    <w:rsid w:val="00316C1D"/>
    <w:rsid w:val="003336C4"/>
    <w:rsid w:val="00335A63"/>
    <w:rsid w:val="00347FCB"/>
    <w:rsid w:val="0035485E"/>
    <w:rsid w:val="003570BD"/>
    <w:rsid w:val="003705E7"/>
    <w:rsid w:val="00371B52"/>
    <w:rsid w:val="00371E82"/>
    <w:rsid w:val="00374E93"/>
    <w:rsid w:val="003757A5"/>
    <w:rsid w:val="003809CF"/>
    <w:rsid w:val="00382368"/>
    <w:rsid w:val="00395177"/>
    <w:rsid w:val="003A04CC"/>
    <w:rsid w:val="003A252D"/>
    <w:rsid w:val="003A4941"/>
    <w:rsid w:val="003B1E7D"/>
    <w:rsid w:val="003C1890"/>
    <w:rsid w:val="003C56CD"/>
    <w:rsid w:val="003C7F92"/>
    <w:rsid w:val="003D056E"/>
    <w:rsid w:val="003D1EDD"/>
    <w:rsid w:val="003D4B11"/>
    <w:rsid w:val="003E27E7"/>
    <w:rsid w:val="003E2D1B"/>
    <w:rsid w:val="003E73A5"/>
    <w:rsid w:val="00400B83"/>
    <w:rsid w:val="004042CA"/>
    <w:rsid w:val="00404737"/>
    <w:rsid w:val="00405B9E"/>
    <w:rsid w:val="0040663B"/>
    <w:rsid w:val="00407DED"/>
    <w:rsid w:val="00410104"/>
    <w:rsid w:val="0041293D"/>
    <w:rsid w:val="00416398"/>
    <w:rsid w:val="00420225"/>
    <w:rsid w:val="00420676"/>
    <w:rsid w:val="00426A24"/>
    <w:rsid w:val="004323CE"/>
    <w:rsid w:val="00432D7F"/>
    <w:rsid w:val="00433362"/>
    <w:rsid w:val="00441CBA"/>
    <w:rsid w:val="00444298"/>
    <w:rsid w:val="00444C20"/>
    <w:rsid w:val="00445839"/>
    <w:rsid w:val="0044670C"/>
    <w:rsid w:val="00457AA3"/>
    <w:rsid w:val="00461CD9"/>
    <w:rsid w:val="004654A1"/>
    <w:rsid w:val="004803E8"/>
    <w:rsid w:val="004811EF"/>
    <w:rsid w:val="00481C09"/>
    <w:rsid w:val="0049464B"/>
    <w:rsid w:val="00496030"/>
    <w:rsid w:val="00497DE1"/>
    <w:rsid w:val="004A6266"/>
    <w:rsid w:val="004B6312"/>
    <w:rsid w:val="004B6388"/>
    <w:rsid w:val="004D6CF5"/>
    <w:rsid w:val="004F11E4"/>
    <w:rsid w:val="004F373F"/>
    <w:rsid w:val="004F7D3A"/>
    <w:rsid w:val="005116CB"/>
    <w:rsid w:val="00512147"/>
    <w:rsid w:val="00515445"/>
    <w:rsid w:val="00523BCC"/>
    <w:rsid w:val="00527DA5"/>
    <w:rsid w:val="00533504"/>
    <w:rsid w:val="00536370"/>
    <w:rsid w:val="005377E9"/>
    <w:rsid w:val="005440B9"/>
    <w:rsid w:val="00545B4A"/>
    <w:rsid w:val="00551D28"/>
    <w:rsid w:val="00553911"/>
    <w:rsid w:val="00557E57"/>
    <w:rsid w:val="00561A3A"/>
    <w:rsid w:val="005649C2"/>
    <w:rsid w:val="005670C7"/>
    <w:rsid w:val="00572915"/>
    <w:rsid w:val="00580B2D"/>
    <w:rsid w:val="005842BB"/>
    <w:rsid w:val="00590349"/>
    <w:rsid w:val="00595BB0"/>
    <w:rsid w:val="00597159"/>
    <w:rsid w:val="0059744E"/>
    <w:rsid w:val="005A0288"/>
    <w:rsid w:val="005B06AA"/>
    <w:rsid w:val="005B1A59"/>
    <w:rsid w:val="005B3A9A"/>
    <w:rsid w:val="005B5E5D"/>
    <w:rsid w:val="005C6FC1"/>
    <w:rsid w:val="005E238C"/>
    <w:rsid w:val="005E6632"/>
    <w:rsid w:val="00604FEC"/>
    <w:rsid w:val="006062E2"/>
    <w:rsid w:val="006067AA"/>
    <w:rsid w:val="006072BC"/>
    <w:rsid w:val="006147C4"/>
    <w:rsid w:val="00616A50"/>
    <w:rsid w:val="00623003"/>
    <w:rsid w:val="0063658C"/>
    <w:rsid w:val="006440A9"/>
    <w:rsid w:val="0064785E"/>
    <w:rsid w:val="00661C5C"/>
    <w:rsid w:val="0066524F"/>
    <w:rsid w:val="0066664C"/>
    <w:rsid w:val="00670E86"/>
    <w:rsid w:val="00673C60"/>
    <w:rsid w:val="00674965"/>
    <w:rsid w:val="00675BC3"/>
    <w:rsid w:val="00676D4B"/>
    <w:rsid w:val="006877D9"/>
    <w:rsid w:val="00690506"/>
    <w:rsid w:val="00692F95"/>
    <w:rsid w:val="0069301F"/>
    <w:rsid w:val="006953D0"/>
    <w:rsid w:val="00697576"/>
    <w:rsid w:val="006A13E5"/>
    <w:rsid w:val="006A5588"/>
    <w:rsid w:val="006A5E96"/>
    <w:rsid w:val="006B0A24"/>
    <w:rsid w:val="006C085F"/>
    <w:rsid w:val="006C45D4"/>
    <w:rsid w:val="006F0459"/>
    <w:rsid w:val="006F2E17"/>
    <w:rsid w:val="006F53B9"/>
    <w:rsid w:val="006F760D"/>
    <w:rsid w:val="007034A0"/>
    <w:rsid w:val="00703B75"/>
    <w:rsid w:val="007104B4"/>
    <w:rsid w:val="00720E88"/>
    <w:rsid w:val="007237C6"/>
    <w:rsid w:val="00727BC0"/>
    <w:rsid w:val="00730874"/>
    <w:rsid w:val="00733CBC"/>
    <w:rsid w:val="00735AED"/>
    <w:rsid w:val="00743E0C"/>
    <w:rsid w:val="00746971"/>
    <w:rsid w:val="007550D3"/>
    <w:rsid w:val="00762EE1"/>
    <w:rsid w:val="007631FC"/>
    <w:rsid w:val="0076332A"/>
    <w:rsid w:val="007669D7"/>
    <w:rsid w:val="007805FF"/>
    <w:rsid w:val="00782563"/>
    <w:rsid w:val="0078349C"/>
    <w:rsid w:val="00784F48"/>
    <w:rsid w:val="00785925"/>
    <w:rsid w:val="007A0D16"/>
    <w:rsid w:val="007A515C"/>
    <w:rsid w:val="007B0424"/>
    <w:rsid w:val="007B3B0E"/>
    <w:rsid w:val="007B4860"/>
    <w:rsid w:val="007B4DE0"/>
    <w:rsid w:val="007C7680"/>
    <w:rsid w:val="007D478A"/>
    <w:rsid w:val="007D61B6"/>
    <w:rsid w:val="007E25F4"/>
    <w:rsid w:val="007E3556"/>
    <w:rsid w:val="007E5636"/>
    <w:rsid w:val="007F3F52"/>
    <w:rsid w:val="007F56D1"/>
    <w:rsid w:val="00801B07"/>
    <w:rsid w:val="0081617A"/>
    <w:rsid w:val="008252E9"/>
    <w:rsid w:val="00834850"/>
    <w:rsid w:val="00843052"/>
    <w:rsid w:val="0084708B"/>
    <w:rsid w:val="008607D0"/>
    <w:rsid w:val="008630A0"/>
    <w:rsid w:val="00863F87"/>
    <w:rsid w:val="00871AB1"/>
    <w:rsid w:val="00876226"/>
    <w:rsid w:val="0087652A"/>
    <w:rsid w:val="008801FE"/>
    <w:rsid w:val="00883A23"/>
    <w:rsid w:val="00895764"/>
    <w:rsid w:val="008959FF"/>
    <w:rsid w:val="008A0901"/>
    <w:rsid w:val="008A0992"/>
    <w:rsid w:val="008B0D27"/>
    <w:rsid w:val="008B15E9"/>
    <w:rsid w:val="008B2502"/>
    <w:rsid w:val="008B2A27"/>
    <w:rsid w:val="008D1D52"/>
    <w:rsid w:val="008D2300"/>
    <w:rsid w:val="008D50D1"/>
    <w:rsid w:val="008D5F74"/>
    <w:rsid w:val="008D7627"/>
    <w:rsid w:val="008E179E"/>
    <w:rsid w:val="008F0C30"/>
    <w:rsid w:val="008F0CA6"/>
    <w:rsid w:val="008F4C6F"/>
    <w:rsid w:val="00917ACD"/>
    <w:rsid w:val="00923C1D"/>
    <w:rsid w:val="00930567"/>
    <w:rsid w:val="009379C7"/>
    <w:rsid w:val="009431C0"/>
    <w:rsid w:val="009506E3"/>
    <w:rsid w:val="009533BB"/>
    <w:rsid w:val="009538A7"/>
    <w:rsid w:val="00956378"/>
    <w:rsid w:val="00970C27"/>
    <w:rsid w:val="00974E1F"/>
    <w:rsid w:val="009763A7"/>
    <w:rsid w:val="009809E7"/>
    <w:rsid w:val="009861FD"/>
    <w:rsid w:val="00997573"/>
    <w:rsid w:val="009A6FE9"/>
    <w:rsid w:val="009A6FFB"/>
    <w:rsid w:val="009A77A6"/>
    <w:rsid w:val="009A7C09"/>
    <w:rsid w:val="009C5070"/>
    <w:rsid w:val="009C5C9B"/>
    <w:rsid w:val="009D0879"/>
    <w:rsid w:val="009D1E12"/>
    <w:rsid w:val="009D784D"/>
    <w:rsid w:val="009D7B0D"/>
    <w:rsid w:val="009F5B84"/>
    <w:rsid w:val="009F6F30"/>
    <w:rsid w:val="00A004EA"/>
    <w:rsid w:val="00A0485D"/>
    <w:rsid w:val="00A15D50"/>
    <w:rsid w:val="00A21EA3"/>
    <w:rsid w:val="00A31CD7"/>
    <w:rsid w:val="00A423FB"/>
    <w:rsid w:val="00A42CDF"/>
    <w:rsid w:val="00A438F7"/>
    <w:rsid w:val="00A54278"/>
    <w:rsid w:val="00A57766"/>
    <w:rsid w:val="00A62369"/>
    <w:rsid w:val="00A65298"/>
    <w:rsid w:val="00A67D9B"/>
    <w:rsid w:val="00A7223A"/>
    <w:rsid w:val="00A77456"/>
    <w:rsid w:val="00A84D38"/>
    <w:rsid w:val="00A8757C"/>
    <w:rsid w:val="00A9752F"/>
    <w:rsid w:val="00AA075D"/>
    <w:rsid w:val="00AB2B97"/>
    <w:rsid w:val="00AB31EE"/>
    <w:rsid w:val="00AB6FC3"/>
    <w:rsid w:val="00AC3BD8"/>
    <w:rsid w:val="00AC7768"/>
    <w:rsid w:val="00AE1A7A"/>
    <w:rsid w:val="00AE41C2"/>
    <w:rsid w:val="00AF02C1"/>
    <w:rsid w:val="00B00DF5"/>
    <w:rsid w:val="00B0251A"/>
    <w:rsid w:val="00B12940"/>
    <w:rsid w:val="00B231E6"/>
    <w:rsid w:val="00B26B25"/>
    <w:rsid w:val="00B26FB7"/>
    <w:rsid w:val="00B27468"/>
    <w:rsid w:val="00B32D25"/>
    <w:rsid w:val="00B353D7"/>
    <w:rsid w:val="00B46194"/>
    <w:rsid w:val="00B53F61"/>
    <w:rsid w:val="00B54ED6"/>
    <w:rsid w:val="00B55617"/>
    <w:rsid w:val="00B60461"/>
    <w:rsid w:val="00B633EF"/>
    <w:rsid w:val="00B64725"/>
    <w:rsid w:val="00B648B3"/>
    <w:rsid w:val="00B8680E"/>
    <w:rsid w:val="00B95F8C"/>
    <w:rsid w:val="00BA0DD2"/>
    <w:rsid w:val="00BA52D1"/>
    <w:rsid w:val="00BA6004"/>
    <w:rsid w:val="00BA7C09"/>
    <w:rsid w:val="00BA7C3C"/>
    <w:rsid w:val="00BB24E5"/>
    <w:rsid w:val="00BC5C61"/>
    <w:rsid w:val="00BC75B4"/>
    <w:rsid w:val="00BD0122"/>
    <w:rsid w:val="00BD1440"/>
    <w:rsid w:val="00BD71E9"/>
    <w:rsid w:val="00BE3D06"/>
    <w:rsid w:val="00BF3710"/>
    <w:rsid w:val="00BF3B33"/>
    <w:rsid w:val="00C019E0"/>
    <w:rsid w:val="00C02472"/>
    <w:rsid w:val="00C0595E"/>
    <w:rsid w:val="00C10896"/>
    <w:rsid w:val="00C12A4F"/>
    <w:rsid w:val="00C33535"/>
    <w:rsid w:val="00C447BC"/>
    <w:rsid w:val="00C50C2A"/>
    <w:rsid w:val="00C52E2D"/>
    <w:rsid w:val="00C53133"/>
    <w:rsid w:val="00C54DAC"/>
    <w:rsid w:val="00C65B3C"/>
    <w:rsid w:val="00C7050E"/>
    <w:rsid w:val="00C918C2"/>
    <w:rsid w:val="00CA0826"/>
    <w:rsid w:val="00CA6CD3"/>
    <w:rsid w:val="00CA77AF"/>
    <w:rsid w:val="00CC0A13"/>
    <w:rsid w:val="00CC461E"/>
    <w:rsid w:val="00CC5E97"/>
    <w:rsid w:val="00CD099F"/>
    <w:rsid w:val="00CD63BE"/>
    <w:rsid w:val="00CD6516"/>
    <w:rsid w:val="00CE6430"/>
    <w:rsid w:val="00CF36B1"/>
    <w:rsid w:val="00CF5ADD"/>
    <w:rsid w:val="00D02737"/>
    <w:rsid w:val="00D0398E"/>
    <w:rsid w:val="00D05ACC"/>
    <w:rsid w:val="00D07A14"/>
    <w:rsid w:val="00D108DB"/>
    <w:rsid w:val="00D12747"/>
    <w:rsid w:val="00D14C9B"/>
    <w:rsid w:val="00D153D5"/>
    <w:rsid w:val="00D21A1E"/>
    <w:rsid w:val="00D23045"/>
    <w:rsid w:val="00D43FED"/>
    <w:rsid w:val="00D61EE5"/>
    <w:rsid w:val="00D81C0B"/>
    <w:rsid w:val="00D838CE"/>
    <w:rsid w:val="00D854CF"/>
    <w:rsid w:val="00D86C37"/>
    <w:rsid w:val="00D90315"/>
    <w:rsid w:val="00D91378"/>
    <w:rsid w:val="00D91B74"/>
    <w:rsid w:val="00D9288C"/>
    <w:rsid w:val="00DB01E5"/>
    <w:rsid w:val="00DB09D5"/>
    <w:rsid w:val="00DB1FE0"/>
    <w:rsid w:val="00DB3467"/>
    <w:rsid w:val="00DB3975"/>
    <w:rsid w:val="00DB5421"/>
    <w:rsid w:val="00DC3238"/>
    <w:rsid w:val="00DC6F38"/>
    <w:rsid w:val="00DD0231"/>
    <w:rsid w:val="00DD3EE2"/>
    <w:rsid w:val="00DD3EEB"/>
    <w:rsid w:val="00DD41F2"/>
    <w:rsid w:val="00DD7470"/>
    <w:rsid w:val="00DF28AF"/>
    <w:rsid w:val="00DF640F"/>
    <w:rsid w:val="00E04684"/>
    <w:rsid w:val="00E079AD"/>
    <w:rsid w:val="00E11290"/>
    <w:rsid w:val="00E115BB"/>
    <w:rsid w:val="00E22E03"/>
    <w:rsid w:val="00E235E3"/>
    <w:rsid w:val="00E23A5A"/>
    <w:rsid w:val="00E33C27"/>
    <w:rsid w:val="00E37CE3"/>
    <w:rsid w:val="00E403F5"/>
    <w:rsid w:val="00E438DA"/>
    <w:rsid w:val="00E442C6"/>
    <w:rsid w:val="00E51407"/>
    <w:rsid w:val="00E52A47"/>
    <w:rsid w:val="00E56EE2"/>
    <w:rsid w:val="00E5733D"/>
    <w:rsid w:val="00E605A2"/>
    <w:rsid w:val="00E73880"/>
    <w:rsid w:val="00E748DD"/>
    <w:rsid w:val="00E810BA"/>
    <w:rsid w:val="00E90AC1"/>
    <w:rsid w:val="00E921AE"/>
    <w:rsid w:val="00E94C5D"/>
    <w:rsid w:val="00E96823"/>
    <w:rsid w:val="00E97905"/>
    <w:rsid w:val="00EA3063"/>
    <w:rsid w:val="00EA3B0D"/>
    <w:rsid w:val="00EA4EBC"/>
    <w:rsid w:val="00EB1F62"/>
    <w:rsid w:val="00EB69CC"/>
    <w:rsid w:val="00EC2340"/>
    <w:rsid w:val="00EC2712"/>
    <w:rsid w:val="00EC592D"/>
    <w:rsid w:val="00ED0369"/>
    <w:rsid w:val="00ED330C"/>
    <w:rsid w:val="00EE0362"/>
    <w:rsid w:val="00EF3D8C"/>
    <w:rsid w:val="00F045CD"/>
    <w:rsid w:val="00F07866"/>
    <w:rsid w:val="00F15766"/>
    <w:rsid w:val="00F204FD"/>
    <w:rsid w:val="00F20D29"/>
    <w:rsid w:val="00F216C6"/>
    <w:rsid w:val="00F33DE3"/>
    <w:rsid w:val="00F34128"/>
    <w:rsid w:val="00F43B52"/>
    <w:rsid w:val="00F45E79"/>
    <w:rsid w:val="00F519F9"/>
    <w:rsid w:val="00F530A4"/>
    <w:rsid w:val="00F55C28"/>
    <w:rsid w:val="00F567A4"/>
    <w:rsid w:val="00F66FB2"/>
    <w:rsid w:val="00F7464B"/>
    <w:rsid w:val="00F75C04"/>
    <w:rsid w:val="00F825F5"/>
    <w:rsid w:val="00F86D2F"/>
    <w:rsid w:val="00F87D5A"/>
    <w:rsid w:val="00F9549B"/>
    <w:rsid w:val="00FA6729"/>
    <w:rsid w:val="00FA6B80"/>
    <w:rsid w:val="00FB3B89"/>
    <w:rsid w:val="00FB438E"/>
    <w:rsid w:val="00FC1CD9"/>
    <w:rsid w:val="00FC6E4A"/>
    <w:rsid w:val="00FD2E0D"/>
    <w:rsid w:val="00FD3EB5"/>
    <w:rsid w:val="00FE0C11"/>
    <w:rsid w:val="00FE18E5"/>
    <w:rsid w:val="00FE314A"/>
    <w:rsid w:val="00FE4AF7"/>
    <w:rsid w:val="00FE4F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93E37"/>
  <w15:chartTrackingRefBased/>
  <w15:docId w15:val="{A9BD559B-02F0-4465-A7F3-AFDB2DD79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7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15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034A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5925"/>
    <w:pPr>
      <w:ind w:left="720"/>
      <w:contextualSpacing/>
    </w:pPr>
  </w:style>
  <w:style w:type="character" w:styleId="Hyperlink">
    <w:name w:val="Hyperlink"/>
    <w:basedOn w:val="DefaultParagraphFont"/>
    <w:uiPriority w:val="99"/>
    <w:unhideWhenUsed/>
    <w:rsid w:val="00004291"/>
    <w:rPr>
      <w:color w:val="0563C1" w:themeColor="hyperlink"/>
      <w:u w:val="single"/>
    </w:rPr>
  </w:style>
  <w:style w:type="character" w:customStyle="1" w:styleId="UnresolvedMention1">
    <w:name w:val="Unresolved Mention1"/>
    <w:basedOn w:val="DefaultParagraphFont"/>
    <w:uiPriority w:val="99"/>
    <w:semiHidden/>
    <w:unhideWhenUsed/>
    <w:rsid w:val="006C085F"/>
    <w:rPr>
      <w:color w:val="605E5C"/>
      <w:shd w:val="clear" w:color="auto" w:fill="E1DFDD"/>
    </w:rPr>
  </w:style>
  <w:style w:type="paragraph" w:styleId="NormalWeb">
    <w:name w:val="Normal (Web)"/>
    <w:basedOn w:val="Normal"/>
    <w:uiPriority w:val="99"/>
    <w:unhideWhenUsed/>
    <w:rsid w:val="00AE41C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E41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41C2"/>
    <w:rPr>
      <w:rFonts w:ascii="Segoe UI" w:hAnsi="Segoe UI" w:cs="Segoe UI"/>
      <w:sz w:val="18"/>
      <w:szCs w:val="18"/>
    </w:rPr>
  </w:style>
  <w:style w:type="character" w:customStyle="1" w:styleId="Heading1Char">
    <w:name w:val="Heading 1 Char"/>
    <w:basedOn w:val="DefaultParagraphFont"/>
    <w:link w:val="Heading1"/>
    <w:uiPriority w:val="9"/>
    <w:rsid w:val="007D478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D478A"/>
    <w:pPr>
      <w:outlineLvl w:val="9"/>
    </w:pPr>
    <w:rPr>
      <w:lang w:val="en-US"/>
    </w:rPr>
  </w:style>
  <w:style w:type="paragraph" w:styleId="Title">
    <w:name w:val="Title"/>
    <w:basedOn w:val="Normal"/>
    <w:next w:val="Normal"/>
    <w:link w:val="TitleChar"/>
    <w:uiPriority w:val="10"/>
    <w:qFormat/>
    <w:rsid w:val="007D478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47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478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D478A"/>
    <w:rPr>
      <w:rFonts w:eastAsiaTheme="minorEastAsia"/>
      <w:color w:val="5A5A5A" w:themeColor="text1" w:themeTint="A5"/>
      <w:spacing w:val="15"/>
    </w:rPr>
  </w:style>
  <w:style w:type="character" w:styleId="SubtleEmphasis">
    <w:name w:val="Subtle Emphasis"/>
    <w:basedOn w:val="DefaultParagraphFont"/>
    <w:uiPriority w:val="19"/>
    <w:qFormat/>
    <w:rsid w:val="007D478A"/>
    <w:rPr>
      <w:i/>
      <w:iCs/>
      <w:color w:val="404040" w:themeColor="text1" w:themeTint="BF"/>
    </w:rPr>
  </w:style>
  <w:style w:type="paragraph" w:styleId="NoSpacing">
    <w:name w:val="No Spacing"/>
    <w:uiPriority w:val="1"/>
    <w:qFormat/>
    <w:rsid w:val="007D478A"/>
    <w:pPr>
      <w:spacing w:after="0" w:line="240" w:lineRule="auto"/>
    </w:pPr>
  </w:style>
  <w:style w:type="character" w:customStyle="1" w:styleId="Heading2Char">
    <w:name w:val="Heading 2 Char"/>
    <w:basedOn w:val="DefaultParagraphFont"/>
    <w:link w:val="Heading2"/>
    <w:uiPriority w:val="9"/>
    <w:rsid w:val="00151578"/>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151578"/>
    <w:pPr>
      <w:spacing w:after="100"/>
    </w:pPr>
  </w:style>
  <w:style w:type="paragraph" w:styleId="TOC2">
    <w:name w:val="toc 2"/>
    <w:basedOn w:val="Normal"/>
    <w:next w:val="Normal"/>
    <w:autoRedefine/>
    <w:uiPriority w:val="39"/>
    <w:unhideWhenUsed/>
    <w:rsid w:val="00151578"/>
    <w:pPr>
      <w:spacing w:after="100"/>
      <w:ind w:left="220"/>
    </w:pPr>
  </w:style>
  <w:style w:type="paragraph" w:styleId="TOC3">
    <w:name w:val="toc 3"/>
    <w:basedOn w:val="Normal"/>
    <w:next w:val="Normal"/>
    <w:autoRedefine/>
    <w:uiPriority w:val="39"/>
    <w:unhideWhenUsed/>
    <w:rsid w:val="009A6FFB"/>
    <w:pPr>
      <w:spacing w:after="100"/>
      <w:ind w:left="440"/>
    </w:pPr>
    <w:rPr>
      <w:rFonts w:eastAsiaTheme="minorEastAsia" w:cs="Times New Roman"/>
      <w:lang w:val="en-US"/>
    </w:rPr>
  </w:style>
  <w:style w:type="paragraph" w:styleId="Header">
    <w:name w:val="header"/>
    <w:basedOn w:val="Normal"/>
    <w:link w:val="HeaderChar"/>
    <w:uiPriority w:val="99"/>
    <w:unhideWhenUsed/>
    <w:rsid w:val="005842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2BB"/>
  </w:style>
  <w:style w:type="paragraph" w:styleId="Footer">
    <w:name w:val="footer"/>
    <w:basedOn w:val="Normal"/>
    <w:link w:val="FooterChar"/>
    <w:uiPriority w:val="99"/>
    <w:unhideWhenUsed/>
    <w:rsid w:val="005842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2BB"/>
  </w:style>
  <w:style w:type="table" w:styleId="TableGrid">
    <w:name w:val="Table Grid"/>
    <w:basedOn w:val="TableNormal"/>
    <w:uiPriority w:val="39"/>
    <w:rsid w:val="006365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7034A0"/>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527D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4756">
      <w:bodyDiv w:val="1"/>
      <w:marLeft w:val="0"/>
      <w:marRight w:val="0"/>
      <w:marTop w:val="0"/>
      <w:marBottom w:val="0"/>
      <w:divBdr>
        <w:top w:val="none" w:sz="0" w:space="0" w:color="auto"/>
        <w:left w:val="none" w:sz="0" w:space="0" w:color="auto"/>
        <w:bottom w:val="none" w:sz="0" w:space="0" w:color="auto"/>
        <w:right w:val="none" w:sz="0" w:space="0" w:color="auto"/>
      </w:divBdr>
    </w:div>
    <w:div w:id="59406227">
      <w:bodyDiv w:val="1"/>
      <w:marLeft w:val="0"/>
      <w:marRight w:val="0"/>
      <w:marTop w:val="0"/>
      <w:marBottom w:val="0"/>
      <w:divBdr>
        <w:top w:val="none" w:sz="0" w:space="0" w:color="auto"/>
        <w:left w:val="none" w:sz="0" w:space="0" w:color="auto"/>
        <w:bottom w:val="none" w:sz="0" w:space="0" w:color="auto"/>
        <w:right w:val="none" w:sz="0" w:space="0" w:color="auto"/>
      </w:divBdr>
      <w:divsChild>
        <w:div w:id="265967829">
          <w:marLeft w:val="0"/>
          <w:marRight w:val="0"/>
          <w:marTop w:val="0"/>
          <w:marBottom w:val="0"/>
          <w:divBdr>
            <w:top w:val="none" w:sz="0" w:space="0" w:color="auto"/>
            <w:left w:val="none" w:sz="0" w:space="0" w:color="auto"/>
            <w:bottom w:val="none" w:sz="0" w:space="0" w:color="auto"/>
            <w:right w:val="none" w:sz="0" w:space="0" w:color="auto"/>
          </w:divBdr>
          <w:divsChild>
            <w:div w:id="1832865277">
              <w:marLeft w:val="0"/>
              <w:marRight w:val="0"/>
              <w:marTop w:val="0"/>
              <w:marBottom w:val="0"/>
              <w:divBdr>
                <w:top w:val="none" w:sz="0" w:space="0" w:color="auto"/>
                <w:left w:val="none" w:sz="0" w:space="0" w:color="auto"/>
                <w:bottom w:val="none" w:sz="0" w:space="0" w:color="auto"/>
                <w:right w:val="none" w:sz="0" w:space="0" w:color="auto"/>
              </w:divBdr>
            </w:div>
          </w:divsChild>
        </w:div>
        <w:div w:id="1046301103">
          <w:marLeft w:val="0"/>
          <w:marRight w:val="0"/>
          <w:marTop w:val="0"/>
          <w:marBottom w:val="0"/>
          <w:divBdr>
            <w:top w:val="none" w:sz="0" w:space="0" w:color="auto"/>
            <w:left w:val="none" w:sz="0" w:space="0" w:color="auto"/>
            <w:bottom w:val="none" w:sz="0" w:space="0" w:color="auto"/>
            <w:right w:val="none" w:sz="0" w:space="0" w:color="auto"/>
          </w:divBdr>
          <w:divsChild>
            <w:div w:id="1179351203">
              <w:marLeft w:val="0"/>
              <w:marRight w:val="0"/>
              <w:marTop w:val="0"/>
              <w:marBottom w:val="0"/>
              <w:divBdr>
                <w:top w:val="none" w:sz="0" w:space="0" w:color="auto"/>
                <w:left w:val="none" w:sz="0" w:space="0" w:color="auto"/>
                <w:bottom w:val="none" w:sz="0" w:space="0" w:color="auto"/>
                <w:right w:val="none" w:sz="0" w:space="0" w:color="auto"/>
              </w:divBdr>
              <w:divsChild>
                <w:div w:id="565528596">
                  <w:marLeft w:val="0"/>
                  <w:marRight w:val="0"/>
                  <w:marTop w:val="0"/>
                  <w:marBottom w:val="0"/>
                  <w:divBdr>
                    <w:top w:val="none" w:sz="0" w:space="0" w:color="auto"/>
                    <w:left w:val="none" w:sz="0" w:space="0" w:color="auto"/>
                    <w:bottom w:val="none" w:sz="0" w:space="0" w:color="auto"/>
                    <w:right w:val="none" w:sz="0" w:space="0" w:color="auto"/>
                  </w:divBdr>
                </w:div>
                <w:div w:id="979531474">
                  <w:marLeft w:val="0"/>
                  <w:marRight w:val="0"/>
                  <w:marTop w:val="0"/>
                  <w:marBottom w:val="0"/>
                  <w:divBdr>
                    <w:top w:val="none" w:sz="0" w:space="0" w:color="auto"/>
                    <w:left w:val="none" w:sz="0" w:space="0" w:color="auto"/>
                    <w:bottom w:val="none" w:sz="0" w:space="0" w:color="auto"/>
                    <w:right w:val="none" w:sz="0" w:space="0" w:color="auto"/>
                  </w:divBdr>
                </w:div>
                <w:div w:id="1523939518">
                  <w:marLeft w:val="0"/>
                  <w:marRight w:val="0"/>
                  <w:marTop w:val="0"/>
                  <w:marBottom w:val="0"/>
                  <w:divBdr>
                    <w:top w:val="none" w:sz="0" w:space="0" w:color="auto"/>
                    <w:left w:val="none" w:sz="0" w:space="0" w:color="auto"/>
                    <w:bottom w:val="none" w:sz="0" w:space="0" w:color="auto"/>
                    <w:right w:val="none" w:sz="0" w:space="0" w:color="auto"/>
                  </w:divBdr>
                </w:div>
                <w:div w:id="1740714755">
                  <w:marLeft w:val="0"/>
                  <w:marRight w:val="0"/>
                  <w:marTop w:val="0"/>
                  <w:marBottom w:val="0"/>
                  <w:divBdr>
                    <w:top w:val="none" w:sz="0" w:space="0" w:color="auto"/>
                    <w:left w:val="none" w:sz="0" w:space="0" w:color="auto"/>
                    <w:bottom w:val="none" w:sz="0" w:space="0" w:color="auto"/>
                    <w:right w:val="none" w:sz="0" w:space="0" w:color="auto"/>
                  </w:divBdr>
                </w:div>
                <w:div w:id="205608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76664">
      <w:bodyDiv w:val="1"/>
      <w:marLeft w:val="0"/>
      <w:marRight w:val="0"/>
      <w:marTop w:val="0"/>
      <w:marBottom w:val="0"/>
      <w:divBdr>
        <w:top w:val="none" w:sz="0" w:space="0" w:color="auto"/>
        <w:left w:val="none" w:sz="0" w:space="0" w:color="auto"/>
        <w:bottom w:val="none" w:sz="0" w:space="0" w:color="auto"/>
        <w:right w:val="none" w:sz="0" w:space="0" w:color="auto"/>
      </w:divBdr>
      <w:divsChild>
        <w:div w:id="137916250">
          <w:marLeft w:val="547"/>
          <w:marRight w:val="0"/>
          <w:marTop w:val="144"/>
          <w:marBottom w:val="0"/>
          <w:divBdr>
            <w:top w:val="none" w:sz="0" w:space="0" w:color="auto"/>
            <w:left w:val="none" w:sz="0" w:space="0" w:color="auto"/>
            <w:bottom w:val="none" w:sz="0" w:space="0" w:color="auto"/>
            <w:right w:val="none" w:sz="0" w:space="0" w:color="auto"/>
          </w:divBdr>
        </w:div>
      </w:divsChild>
    </w:div>
    <w:div w:id="731192700">
      <w:bodyDiv w:val="1"/>
      <w:marLeft w:val="0"/>
      <w:marRight w:val="0"/>
      <w:marTop w:val="0"/>
      <w:marBottom w:val="0"/>
      <w:divBdr>
        <w:top w:val="none" w:sz="0" w:space="0" w:color="auto"/>
        <w:left w:val="none" w:sz="0" w:space="0" w:color="auto"/>
        <w:bottom w:val="none" w:sz="0" w:space="0" w:color="auto"/>
        <w:right w:val="none" w:sz="0" w:space="0" w:color="auto"/>
      </w:divBdr>
      <w:divsChild>
        <w:div w:id="646280208">
          <w:marLeft w:val="547"/>
          <w:marRight w:val="0"/>
          <w:marTop w:val="120"/>
          <w:marBottom w:val="0"/>
          <w:divBdr>
            <w:top w:val="none" w:sz="0" w:space="0" w:color="auto"/>
            <w:left w:val="none" w:sz="0" w:space="0" w:color="auto"/>
            <w:bottom w:val="none" w:sz="0" w:space="0" w:color="auto"/>
            <w:right w:val="none" w:sz="0" w:space="0" w:color="auto"/>
          </w:divBdr>
        </w:div>
        <w:div w:id="1504248076">
          <w:marLeft w:val="547"/>
          <w:marRight w:val="0"/>
          <w:marTop w:val="120"/>
          <w:marBottom w:val="0"/>
          <w:divBdr>
            <w:top w:val="none" w:sz="0" w:space="0" w:color="auto"/>
            <w:left w:val="none" w:sz="0" w:space="0" w:color="auto"/>
            <w:bottom w:val="none" w:sz="0" w:space="0" w:color="auto"/>
            <w:right w:val="none" w:sz="0" w:space="0" w:color="auto"/>
          </w:divBdr>
        </w:div>
        <w:div w:id="2076538538">
          <w:marLeft w:val="547"/>
          <w:marRight w:val="0"/>
          <w:marTop w:val="120"/>
          <w:marBottom w:val="0"/>
          <w:divBdr>
            <w:top w:val="none" w:sz="0" w:space="0" w:color="auto"/>
            <w:left w:val="none" w:sz="0" w:space="0" w:color="auto"/>
            <w:bottom w:val="none" w:sz="0" w:space="0" w:color="auto"/>
            <w:right w:val="none" w:sz="0" w:space="0" w:color="auto"/>
          </w:divBdr>
        </w:div>
      </w:divsChild>
    </w:div>
    <w:div w:id="765931130">
      <w:bodyDiv w:val="1"/>
      <w:marLeft w:val="0"/>
      <w:marRight w:val="0"/>
      <w:marTop w:val="0"/>
      <w:marBottom w:val="0"/>
      <w:divBdr>
        <w:top w:val="none" w:sz="0" w:space="0" w:color="auto"/>
        <w:left w:val="none" w:sz="0" w:space="0" w:color="auto"/>
        <w:bottom w:val="none" w:sz="0" w:space="0" w:color="auto"/>
        <w:right w:val="none" w:sz="0" w:space="0" w:color="auto"/>
      </w:divBdr>
    </w:div>
    <w:div w:id="821777755">
      <w:bodyDiv w:val="1"/>
      <w:marLeft w:val="0"/>
      <w:marRight w:val="0"/>
      <w:marTop w:val="0"/>
      <w:marBottom w:val="0"/>
      <w:divBdr>
        <w:top w:val="none" w:sz="0" w:space="0" w:color="auto"/>
        <w:left w:val="none" w:sz="0" w:space="0" w:color="auto"/>
        <w:bottom w:val="none" w:sz="0" w:space="0" w:color="auto"/>
        <w:right w:val="none" w:sz="0" w:space="0" w:color="auto"/>
      </w:divBdr>
      <w:divsChild>
        <w:div w:id="1052119009">
          <w:marLeft w:val="0"/>
          <w:marRight w:val="0"/>
          <w:marTop w:val="0"/>
          <w:marBottom w:val="0"/>
          <w:divBdr>
            <w:top w:val="none" w:sz="0" w:space="0" w:color="auto"/>
            <w:left w:val="none" w:sz="0" w:space="0" w:color="auto"/>
            <w:bottom w:val="none" w:sz="0" w:space="0" w:color="auto"/>
            <w:right w:val="none" w:sz="0" w:space="0" w:color="auto"/>
          </w:divBdr>
          <w:divsChild>
            <w:div w:id="429355691">
              <w:marLeft w:val="0"/>
              <w:marRight w:val="0"/>
              <w:marTop w:val="0"/>
              <w:marBottom w:val="0"/>
              <w:divBdr>
                <w:top w:val="none" w:sz="0" w:space="0" w:color="auto"/>
                <w:left w:val="none" w:sz="0" w:space="0" w:color="auto"/>
                <w:bottom w:val="none" w:sz="0" w:space="0" w:color="auto"/>
                <w:right w:val="none" w:sz="0" w:space="0" w:color="auto"/>
              </w:divBdr>
              <w:divsChild>
                <w:div w:id="299458119">
                  <w:marLeft w:val="0"/>
                  <w:marRight w:val="0"/>
                  <w:marTop w:val="0"/>
                  <w:marBottom w:val="0"/>
                  <w:divBdr>
                    <w:top w:val="none" w:sz="0" w:space="0" w:color="auto"/>
                    <w:left w:val="none" w:sz="0" w:space="0" w:color="auto"/>
                    <w:bottom w:val="none" w:sz="0" w:space="0" w:color="auto"/>
                    <w:right w:val="none" w:sz="0" w:space="0" w:color="auto"/>
                  </w:divBdr>
                </w:div>
                <w:div w:id="567811261">
                  <w:marLeft w:val="0"/>
                  <w:marRight w:val="0"/>
                  <w:marTop w:val="0"/>
                  <w:marBottom w:val="0"/>
                  <w:divBdr>
                    <w:top w:val="none" w:sz="0" w:space="0" w:color="auto"/>
                    <w:left w:val="none" w:sz="0" w:space="0" w:color="auto"/>
                    <w:bottom w:val="none" w:sz="0" w:space="0" w:color="auto"/>
                    <w:right w:val="none" w:sz="0" w:space="0" w:color="auto"/>
                  </w:divBdr>
                </w:div>
                <w:div w:id="769474054">
                  <w:marLeft w:val="0"/>
                  <w:marRight w:val="0"/>
                  <w:marTop w:val="0"/>
                  <w:marBottom w:val="0"/>
                  <w:divBdr>
                    <w:top w:val="none" w:sz="0" w:space="0" w:color="auto"/>
                    <w:left w:val="none" w:sz="0" w:space="0" w:color="auto"/>
                    <w:bottom w:val="none" w:sz="0" w:space="0" w:color="auto"/>
                    <w:right w:val="none" w:sz="0" w:space="0" w:color="auto"/>
                  </w:divBdr>
                </w:div>
                <w:div w:id="1697536910">
                  <w:marLeft w:val="0"/>
                  <w:marRight w:val="0"/>
                  <w:marTop w:val="0"/>
                  <w:marBottom w:val="0"/>
                  <w:divBdr>
                    <w:top w:val="none" w:sz="0" w:space="0" w:color="auto"/>
                    <w:left w:val="none" w:sz="0" w:space="0" w:color="auto"/>
                    <w:bottom w:val="none" w:sz="0" w:space="0" w:color="auto"/>
                    <w:right w:val="none" w:sz="0" w:space="0" w:color="auto"/>
                  </w:divBdr>
                </w:div>
                <w:div w:id="174687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387402">
          <w:marLeft w:val="0"/>
          <w:marRight w:val="0"/>
          <w:marTop w:val="0"/>
          <w:marBottom w:val="0"/>
          <w:divBdr>
            <w:top w:val="none" w:sz="0" w:space="0" w:color="auto"/>
            <w:left w:val="none" w:sz="0" w:space="0" w:color="auto"/>
            <w:bottom w:val="none" w:sz="0" w:space="0" w:color="auto"/>
            <w:right w:val="none" w:sz="0" w:space="0" w:color="auto"/>
          </w:divBdr>
          <w:divsChild>
            <w:div w:id="99333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884420">
      <w:bodyDiv w:val="1"/>
      <w:marLeft w:val="0"/>
      <w:marRight w:val="0"/>
      <w:marTop w:val="0"/>
      <w:marBottom w:val="0"/>
      <w:divBdr>
        <w:top w:val="none" w:sz="0" w:space="0" w:color="auto"/>
        <w:left w:val="none" w:sz="0" w:space="0" w:color="auto"/>
        <w:bottom w:val="none" w:sz="0" w:space="0" w:color="auto"/>
        <w:right w:val="none" w:sz="0" w:space="0" w:color="auto"/>
      </w:divBdr>
      <w:divsChild>
        <w:div w:id="572550505">
          <w:marLeft w:val="547"/>
          <w:marRight w:val="0"/>
          <w:marTop w:val="120"/>
          <w:marBottom w:val="0"/>
          <w:divBdr>
            <w:top w:val="none" w:sz="0" w:space="0" w:color="auto"/>
            <w:left w:val="none" w:sz="0" w:space="0" w:color="auto"/>
            <w:bottom w:val="none" w:sz="0" w:space="0" w:color="auto"/>
            <w:right w:val="none" w:sz="0" w:space="0" w:color="auto"/>
          </w:divBdr>
        </w:div>
        <w:div w:id="1768231708">
          <w:marLeft w:val="547"/>
          <w:marRight w:val="0"/>
          <w:marTop w:val="120"/>
          <w:marBottom w:val="0"/>
          <w:divBdr>
            <w:top w:val="none" w:sz="0" w:space="0" w:color="auto"/>
            <w:left w:val="none" w:sz="0" w:space="0" w:color="auto"/>
            <w:bottom w:val="none" w:sz="0" w:space="0" w:color="auto"/>
            <w:right w:val="none" w:sz="0" w:space="0" w:color="auto"/>
          </w:divBdr>
        </w:div>
      </w:divsChild>
    </w:div>
    <w:div w:id="924647985">
      <w:bodyDiv w:val="1"/>
      <w:marLeft w:val="0"/>
      <w:marRight w:val="0"/>
      <w:marTop w:val="0"/>
      <w:marBottom w:val="0"/>
      <w:divBdr>
        <w:top w:val="none" w:sz="0" w:space="0" w:color="auto"/>
        <w:left w:val="none" w:sz="0" w:space="0" w:color="auto"/>
        <w:bottom w:val="none" w:sz="0" w:space="0" w:color="auto"/>
        <w:right w:val="none" w:sz="0" w:space="0" w:color="auto"/>
      </w:divBdr>
    </w:div>
    <w:div w:id="1252860485">
      <w:bodyDiv w:val="1"/>
      <w:marLeft w:val="0"/>
      <w:marRight w:val="0"/>
      <w:marTop w:val="0"/>
      <w:marBottom w:val="0"/>
      <w:divBdr>
        <w:top w:val="none" w:sz="0" w:space="0" w:color="auto"/>
        <w:left w:val="none" w:sz="0" w:space="0" w:color="auto"/>
        <w:bottom w:val="none" w:sz="0" w:space="0" w:color="auto"/>
        <w:right w:val="none" w:sz="0" w:space="0" w:color="auto"/>
      </w:divBdr>
    </w:div>
    <w:div w:id="1426919446">
      <w:bodyDiv w:val="1"/>
      <w:marLeft w:val="0"/>
      <w:marRight w:val="0"/>
      <w:marTop w:val="0"/>
      <w:marBottom w:val="0"/>
      <w:divBdr>
        <w:top w:val="none" w:sz="0" w:space="0" w:color="auto"/>
        <w:left w:val="none" w:sz="0" w:space="0" w:color="auto"/>
        <w:bottom w:val="none" w:sz="0" w:space="0" w:color="auto"/>
        <w:right w:val="none" w:sz="0" w:space="0" w:color="auto"/>
      </w:divBdr>
    </w:div>
    <w:div w:id="1542940008">
      <w:bodyDiv w:val="1"/>
      <w:marLeft w:val="0"/>
      <w:marRight w:val="0"/>
      <w:marTop w:val="0"/>
      <w:marBottom w:val="0"/>
      <w:divBdr>
        <w:top w:val="none" w:sz="0" w:space="0" w:color="auto"/>
        <w:left w:val="none" w:sz="0" w:space="0" w:color="auto"/>
        <w:bottom w:val="none" w:sz="0" w:space="0" w:color="auto"/>
        <w:right w:val="none" w:sz="0" w:space="0" w:color="auto"/>
      </w:divBdr>
      <w:divsChild>
        <w:div w:id="154541730">
          <w:marLeft w:val="547"/>
          <w:marRight w:val="0"/>
          <w:marTop w:val="120"/>
          <w:marBottom w:val="0"/>
          <w:divBdr>
            <w:top w:val="none" w:sz="0" w:space="0" w:color="auto"/>
            <w:left w:val="none" w:sz="0" w:space="0" w:color="auto"/>
            <w:bottom w:val="none" w:sz="0" w:space="0" w:color="auto"/>
            <w:right w:val="none" w:sz="0" w:space="0" w:color="auto"/>
          </w:divBdr>
        </w:div>
        <w:div w:id="1741322975">
          <w:marLeft w:val="547"/>
          <w:marRight w:val="0"/>
          <w:marTop w:val="120"/>
          <w:marBottom w:val="0"/>
          <w:divBdr>
            <w:top w:val="none" w:sz="0" w:space="0" w:color="auto"/>
            <w:left w:val="none" w:sz="0" w:space="0" w:color="auto"/>
            <w:bottom w:val="none" w:sz="0" w:space="0" w:color="auto"/>
            <w:right w:val="none" w:sz="0" w:space="0" w:color="auto"/>
          </w:divBdr>
        </w:div>
      </w:divsChild>
    </w:div>
    <w:div w:id="1607617691">
      <w:bodyDiv w:val="1"/>
      <w:marLeft w:val="0"/>
      <w:marRight w:val="0"/>
      <w:marTop w:val="0"/>
      <w:marBottom w:val="0"/>
      <w:divBdr>
        <w:top w:val="none" w:sz="0" w:space="0" w:color="auto"/>
        <w:left w:val="none" w:sz="0" w:space="0" w:color="auto"/>
        <w:bottom w:val="none" w:sz="0" w:space="0" w:color="auto"/>
        <w:right w:val="none" w:sz="0" w:space="0" w:color="auto"/>
      </w:divBdr>
    </w:div>
    <w:div w:id="1652562451">
      <w:bodyDiv w:val="1"/>
      <w:marLeft w:val="0"/>
      <w:marRight w:val="0"/>
      <w:marTop w:val="0"/>
      <w:marBottom w:val="0"/>
      <w:divBdr>
        <w:top w:val="none" w:sz="0" w:space="0" w:color="auto"/>
        <w:left w:val="none" w:sz="0" w:space="0" w:color="auto"/>
        <w:bottom w:val="none" w:sz="0" w:space="0" w:color="auto"/>
        <w:right w:val="none" w:sz="0" w:space="0" w:color="auto"/>
      </w:divBdr>
      <w:divsChild>
        <w:div w:id="142892911">
          <w:marLeft w:val="547"/>
          <w:marRight w:val="0"/>
          <w:marTop w:val="120"/>
          <w:marBottom w:val="0"/>
          <w:divBdr>
            <w:top w:val="none" w:sz="0" w:space="0" w:color="auto"/>
            <w:left w:val="none" w:sz="0" w:space="0" w:color="auto"/>
            <w:bottom w:val="none" w:sz="0" w:space="0" w:color="auto"/>
            <w:right w:val="none" w:sz="0" w:space="0" w:color="auto"/>
          </w:divBdr>
        </w:div>
        <w:div w:id="651564860">
          <w:marLeft w:val="547"/>
          <w:marRight w:val="0"/>
          <w:marTop w:val="120"/>
          <w:marBottom w:val="0"/>
          <w:divBdr>
            <w:top w:val="none" w:sz="0" w:space="0" w:color="auto"/>
            <w:left w:val="none" w:sz="0" w:space="0" w:color="auto"/>
            <w:bottom w:val="none" w:sz="0" w:space="0" w:color="auto"/>
            <w:right w:val="none" w:sz="0" w:space="0" w:color="auto"/>
          </w:divBdr>
        </w:div>
        <w:div w:id="1200779810">
          <w:marLeft w:val="547"/>
          <w:marRight w:val="0"/>
          <w:marTop w:val="120"/>
          <w:marBottom w:val="0"/>
          <w:divBdr>
            <w:top w:val="none" w:sz="0" w:space="0" w:color="auto"/>
            <w:left w:val="none" w:sz="0" w:space="0" w:color="auto"/>
            <w:bottom w:val="none" w:sz="0" w:space="0" w:color="auto"/>
            <w:right w:val="none" w:sz="0" w:space="0" w:color="auto"/>
          </w:divBdr>
        </w:div>
        <w:div w:id="1729183659">
          <w:marLeft w:val="547"/>
          <w:marRight w:val="0"/>
          <w:marTop w:val="120"/>
          <w:marBottom w:val="0"/>
          <w:divBdr>
            <w:top w:val="none" w:sz="0" w:space="0" w:color="auto"/>
            <w:left w:val="none" w:sz="0" w:space="0" w:color="auto"/>
            <w:bottom w:val="none" w:sz="0" w:space="0" w:color="auto"/>
            <w:right w:val="none" w:sz="0" w:space="0" w:color="auto"/>
          </w:divBdr>
        </w:div>
      </w:divsChild>
    </w:div>
    <w:div w:id="1929345707">
      <w:bodyDiv w:val="1"/>
      <w:marLeft w:val="0"/>
      <w:marRight w:val="0"/>
      <w:marTop w:val="0"/>
      <w:marBottom w:val="0"/>
      <w:divBdr>
        <w:top w:val="none" w:sz="0" w:space="0" w:color="auto"/>
        <w:left w:val="none" w:sz="0" w:space="0" w:color="auto"/>
        <w:bottom w:val="none" w:sz="0" w:space="0" w:color="auto"/>
        <w:right w:val="none" w:sz="0" w:space="0" w:color="auto"/>
      </w:divBdr>
    </w:div>
    <w:div w:id="2127699616">
      <w:bodyDiv w:val="1"/>
      <w:marLeft w:val="0"/>
      <w:marRight w:val="0"/>
      <w:marTop w:val="0"/>
      <w:marBottom w:val="0"/>
      <w:divBdr>
        <w:top w:val="none" w:sz="0" w:space="0" w:color="auto"/>
        <w:left w:val="none" w:sz="0" w:space="0" w:color="auto"/>
        <w:bottom w:val="none" w:sz="0" w:space="0" w:color="auto"/>
        <w:right w:val="none" w:sz="0" w:space="0" w:color="auto"/>
      </w:divBdr>
      <w:divsChild>
        <w:div w:id="207301381">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eakon.com/blog/workplace-culture/google-company-culture/" TargetMode="External"/><Relationship Id="rId18" Type="http://schemas.openxmlformats.org/officeDocument/2006/relationships/hyperlink" Target="https://www.cnbc.com/2018/06/07/google-ai-ethical-principles.html" TargetMode="External"/><Relationship Id="rId26" Type="http://schemas.openxmlformats.org/officeDocument/2006/relationships/hyperlink" Target="https://www.thebalancecareers.com/culture-your-environment-for-people-at-work-1918809" TargetMode="External"/><Relationship Id="rId39" Type="http://schemas.openxmlformats.org/officeDocument/2006/relationships/hyperlink" Target="https://www.theguardian.com/commentisfree/2018/jun/12/the-guardian-view-on-the-ethics-of-ai-its-about-dr-frankenstein-not-his-monster" TargetMode="External"/><Relationship Id="rId3" Type="http://schemas.openxmlformats.org/officeDocument/2006/relationships/numbering" Target="numbering.xml"/><Relationship Id="rId21" Type="http://schemas.openxmlformats.org/officeDocument/2006/relationships/hyperlink" Target="https://www.eruptingmind.com/the-business-environment-and-its-effects-on-google/" TargetMode="External"/><Relationship Id="rId34" Type="http://schemas.openxmlformats.org/officeDocument/2006/relationships/hyperlink" Target="https://bizfluent.com/about-6692920-google-s-organizational-structure.html" TargetMode="External"/><Relationship Id="rId42" Type="http://schemas.openxmlformats.org/officeDocument/2006/relationships/hyperlink" Target="https://link.springer.com/article/10.1186/s40991-017-0021-0" TargetMode="External"/><Relationship Id="rId47" Type="http://schemas.openxmlformats.org/officeDocument/2006/relationships/header" Target="header3.xml"/><Relationship Id="rId50"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bbc.co.uk/news/business-47639228" TargetMode="External"/><Relationship Id="rId17" Type="http://schemas.openxmlformats.org/officeDocument/2006/relationships/hyperlink" Target="https://moodle.uwtsd.ac.uk/pluginfile.php/231957/mod_resource/content/1/a-duty-to-care_2016-evidence-of-the-importance-of-organisational-culture-to-effective-governance-and-leadership_tcm18-14220.pdf" TargetMode="External"/><Relationship Id="rId25" Type="http://schemas.openxmlformats.org/officeDocument/2006/relationships/hyperlink" Target="https://www.belfercenter.org/publication/google-and-global-ethics" TargetMode="External"/><Relationship Id="rId33" Type="http://schemas.openxmlformats.org/officeDocument/2006/relationships/hyperlink" Target="https://notesmatic.com/google-pestelpestle-analysis/" TargetMode="External"/><Relationship Id="rId38" Type="http://schemas.openxmlformats.org/officeDocument/2006/relationships/hyperlink" Target="https://www.academia.edu/5356952/A_Case_Study_of_Google_Inc" TargetMode="External"/><Relationship Id="rId46"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theguardian.com/careers/2016/feb/11/is-googles-model-of-the-creative-workplace-the-future-of-the-office" TargetMode="External"/><Relationship Id="rId20" Type="http://schemas.openxmlformats.org/officeDocument/2006/relationships/hyperlink" Target="https://www.businessinsider.com/google-culture-of-transparency-2015-4?r=US&amp;IR=T" TargetMode="External"/><Relationship Id="rId29" Type="http://schemas.openxmlformats.org/officeDocument/2006/relationships/hyperlink" Target="https://bladencountyschoolsecservices.files.wordpress.com/2014/08/inside-googles-culture-of-success-and-employee-happiness.pdf" TargetMode="External"/><Relationship Id="rId41" Type="http://schemas.openxmlformats.org/officeDocument/2006/relationships/hyperlink" Target="https://www.tutor2u.net/business/reference/models-of-organisational-culture-hand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logs.ubc.ca/soham24/2016/09/12/business-ethics-google/" TargetMode="External"/><Relationship Id="rId24" Type="http://schemas.openxmlformats.org/officeDocument/2006/relationships/hyperlink" Target="https://www.ailawadvisor.com/2018/06/google-is-the-latest-to-recognize-value-of-adopting-ethical-standards-to-govern-ai-uses/" TargetMode="External"/><Relationship Id="rId32" Type="http://schemas.openxmlformats.org/officeDocument/2006/relationships/hyperlink" Target="https://careers.marksandspencer.com/taxonomy/term/41" TargetMode="External"/><Relationship Id="rId37" Type="http://schemas.openxmlformats.org/officeDocument/2006/relationships/hyperlink" Target="https://www.nytimes.com/2014/11/09/books/review/how-google-works-by-eric-schmidt-and-jonathan-rosenberg.html" TargetMode="External"/><Relationship Id="rId40" Type="http://schemas.openxmlformats.org/officeDocument/2006/relationships/hyperlink" Target="https://www.open.edu/openlearn/money-business/leadership-management/management-perspective-and-practice/content-section-3"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forbes.com/sites/joshbersin/2015/03/13/culture-why-its-the-hottest-topic-in-business-today/" TargetMode="External"/><Relationship Id="rId23" Type="http://schemas.openxmlformats.org/officeDocument/2006/relationships/hyperlink" Target="https://www.forbes.com/sites/forbestechcouncil/2018/02/08/13-reasons-google-deserves-its-best-company-culture-award/" TargetMode="External"/><Relationship Id="rId28" Type="http://schemas.openxmlformats.org/officeDocument/2006/relationships/hyperlink" Target="https://qz.com/1282892/google-is-losing-dont-be-evil-in-its-code-of-conduct-and-whats-left-is-corporate-jargon/" TargetMode="External"/><Relationship Id="rId36" Type="http://schemas.openxmlformats.org/officeDocument/2006/relationships/hyperlink" Target="https://www.academia.edu/23212317/Googles_Organizational_Structure_and_Organizational_Culture" TargetMode="External"/><Relationship Id="rId49" Type="http://schemas.openxmlformats.org/officeDocument/2006/relationships/fontTable" Target="fontTable.xml"/><Relationship Id="rId10" Type="http://schemas.openxmlformats.org/officeDocument/2006/relationships/hyperlink" Target="https://www.bbc.co.uk/news/magazine-20560359" TargetMode="External"/><Relationship Id="rId19" Type="http://schemas.openxmlformats.org/officeDocument/2006/relationships/hyperlink" Target="https://www.cnbc.com/2018/06/07/google-ai-ethical-principles.html" TargetMode="External"/><Relationship Id="rId31" Type="http://schemas.openxmlformats.org/officeDocument/2006/relationships/hyperlink" Target="https://www.mbaknol.com/management-case-studies/case-study-analysis-of-organizational-culture-at-google/" TargetMode="External"/><Relationship Id="rId44"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theguardian.com/technology/2017/aug/08/google-employee-fired-diversity-row-considers-legal-action-james-damore" TargetMode="External"/><Relationship Id="rId22" Type="http://schemas.openxmlformats.org/officeDocument/2006/relationships/hyperlink" Target="https://www.independent.co.uk/life-style/gadgets-and-tech/features/china-great-firewall-google-online-internet-censorship-project-dragonfly-a8480016.html" TargetMode="External"/><Relationship Id="rId27" Type="http://schemas.openxmlformats.org/officeDocument/2006/relationships/hyperlink" Target="https://www.marketingweek.com/2018/05/23/ms-unify-brand-culture/" TargetMode="External"/><Relationship Id="rId30" Type="http://schemas.openxmlformats.org/officeDocument/2006/relationships/hyperlink" Target="https://moodle.uwtsd.ac.uk/pluginfile.php/229056/mod_resource/content/1/Cultural-Web-Questions.pdf" TargetMode="External"/><Relationship Id="rId35" Type="http://schemas.openxmlformats.org/officeDocument/2006/relationships/hyperlink" Target="http://panmore.com/google-pestel-pestle-analysis-recommendations"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endnotes" Target="endnotes.xml"/><Relationship Id="rId51"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3A89691276D4FB7955BE671323FD650"/>
        <w:category>
          <w:name w:val="General"/>
          <w:gallery w:val="placeholder"/>
        </w:category>
        <w:types>
          <w:type w:val="bbPlcHdr"/>
        </w:types>
        <w:behaviors>
          <w:behavior w:val="content"/>
        </w:behaviors>
        <w:guid w:val="{A4F36070-EDD2-4966-907C-6A071CE76342}"/>
      </w:docPartPr>
      <w:docPartBody>
        <w:p w:rsidR="003B4213" w:rsidRDefault="00EB67AF" w:rsidP="00EB67AF">
          <w:pPr>
            <w:pStyle w:val="53A89691276D4FB7955BE671323FD650"/>
          </w:pPr>
          <w:r>
            <w:rPr>
              <w:rFonts w:asciiTheme="majorHAnsi" w:hAnsiTheme="majorHAnsi"/>
              <w:color w:val="FFFFFF" w:themeColor="background1"/>
              <w:sz w:val="96"/>
              <w:szCs w:val="96"/>
            </w:rPr>
            <w:t>[Document title]</w:t>
          </w:r>
        </w:p>
      </w:docPartBody>
    </w:docPart>
    <w:docPart>
      <w:docPartPr>
        <w:name w:val="7FD3C5F8304F46AAB15D558111E8B31C"/>
        <w:category>
          <w:name w:val="General"/>
          <w:gallery w:val="placeholder"/>
        </w:category>
        <w:types>
          <w:type w:val="bbPlcHdr"/>
        </w:types>
        <w:behaviors>
          <w:behavior w:val="content"/>
        </w:behaviors>
        <w:guid w:val="{D61A670B-05CD-4F8E-92D2-FE250C1B6901}"/>
      </w:docPartPr>
      <w:docPartBody>
        <w:p w:rsidR="003B4213" w:rsidRDefault="00EB67AF" w:rsidP="00EB67AF">
          <w:pPr>
            <w:pStyle w:val="7FD3C5F8304F46AAB15D558111E8B31C"/>
          </w:pPr>
          <w:r>
            <w:rPr>
              <w:color w:val="FFFFFF" w:themeColor="background1"/>
              <w:sz w:val="32"/>
              <w:szCs w:val="32"/>
            </w:rPr>
            <w:t>[Document subtitle]</w:t>
          </w:r>
        </w:p>
      </w:docPartBody>
    </w:docPart>
    <w:docPart>
      <w:docPartPr>
        <w:name w:val="E2636E82C555444FA789E01D5BE6110B"/>
        <w:category>
          <w:name w:val="General"/>
          <w:gallery w:val="placeholder"/>
        </w:category>
        <w:types>
          <w:type w:val="bbPlcHdr"/>
        </w:types>
        <w:behaviors>
          <w:behavior w:val="content"/>
        </w:behaviors>
        <w:guid w:val="{0D86C118-BACB-4A3A-ACE1-368FC23496BB}"/>
      </w:docPartPr>
      <w:docPartBody>
        <w:p w:rsidR="003B4213" w:rsidRDefault="00EB67AF" w:rsidP="00EB67AF">
          <w:pPr>
            <w:pStyle w:val="E2636E82C555444FA789E01D5BE6110B"/>
          </w:pPr>
          <w:r>
            <w:rPr>
              <w:color w:val="FFFFFF" w:themeColor="background1"/>
            </w:rPr>
            <w:t>[Author name]</w:t>
          </w:r>
        </w:p>
      </w:docPartBody>
    </w:docPart>
    <w:docPart>
      <w:docPartPr>
        <w:name w:val="BFE1DB13A2D64AF4B2A68C10842C1DC3"/>
        <w:category>
          <w:name w:val="General"/>
          <w:gallery w:val="placeholder"/>
        </w:category>
        <w:types>
          <w:type w:val="bbPlcHdr"/>
        </w:types>
        <w:behaviors>
          <w:behavior w:val="content"/>
        </w:behaviors>
        <w:guid w:val="{1B0C6380-7A06-4956-800B-CCB181A0FF47}"/>
      </w:docPartPr>
      <w:docPartBody>
        <w:p w:rsidR="003B4213" w:rsidRDefault="00EB67AF" w:rsidP="00EB67AF">
          <w:pPr>
            <w:pStyle w:val="BFE1DB13A2D64AF4B2A68C10842C1DC3"/>
          </w:pPr>
          <w:r>
            <w:rPr>
              <w:color w:val="FFFFFF" w:themeColor="background1"/>
            </w:rPr>
            <w:t>[Date]</w:t>
          </w:r>
        </w:p>
      </w:docPartBody>
    </w:docPart>
    <w:docPart>
      <w:docPartPr>
        <w:name w:val="51D0D8D76F074B00B65416643EE118DE"/>
        <w:category>
          <w:name w:val="General"/>
          <w:gallery w:val="placeholder"/>
        </w:category>
        <w:types>
          <w:type w:val="bbPlcHdr"/>
        </w:types>
        <w:behaviors>
          <w:behavior w:val="content"/>
        </w:behaviors>
        <w:guid w:val="{D08F6D1F-CF13-4857-B36B-46D405DB097E}"/>
      </w:docPartPr>
      <w:docPartBody>
        <w:p w:rsidR="003B4213" w:rsidRDefault="00EB67AF" w:rsidP="00EB67AF">
          <w:pPr>
            <w:pStyle w:val="51D0D8D76F074B00B65416643EE118DE"/>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7AF"/>
    <w:rsid w:val="000D3EF0"/>
    <w:rsid w:val="003452C0"/>
    <w:rsid w:val="003B4213"/>
    <w:rsid w:val="003C06BC"/>
    <w:rsid w:val="00675E44"/>
    <w:rsid w:val="007F4027"/>
    <w:rsid w:val="00883EDC"/>
    <w:rsid w:val="0092038D"/>
    <w:rsid w:val="00950E0A"/>
    <w:rsid w:val="009A0995"/>
    <w:rsid w:val="009F3999"/>
    <w:rsid w:val="00A25B9A"/>
    <w:rsid w:val="00A54601"/>
    <w:rsid w:val="00B8643A"/>
    <w:rsid w:val="00C15C88"/>
    <w:rsid w:val="00C51F2A"/>
    <w:rsid w:val="00D41191"/>
    <w:rsid w:val="00D81963"/>
    <w:rsid w:val="00D83E14"/>
    <w:rsid w:val="00E14429"/>
    <w:rsid w:val="00E4275B"/>
    <w:rsid w:val="00E50CE5"/>
    <w:rsid w:val="00E61EB5"/>
    <w:rsid w:val="00EB67AF"/>
    <w:rsid w:val="00F80536"/>
    <w:rsid w:val="00F86CE4"/>
    <w:rsid w:val="00FD04CE"/>
    <w:rsid w:val="00FF3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A89691276D4FB7955BE671323FD650">
    <w:name w:val="53A89691276D4FB7955BE671323FD650"/>
    <w:rsid w:val="00EB67AF"/>
  </w:style>
  <w:style w:type="paragraph" w:customStyle="1" w:styleId="7FD3C5F8304F46AAB15D558111E8B31C">
    <w:name w:val="7FD3C5F8304F46AAB15D558111E8B31C"/>
    <w:rsid w:val="00EB67AF"/>
  </w:style>
  <w:style w:type="paragraph" w:customStyle="1" w:styleId="E2636E82C555444FA789E01D5BE6110B">
    <w:name w:val="E2636E82C555444FA789E01D5BE6110B"/>
    <w:rsid w:val="00EB67AF"/>
  </w:style>
  <w:style w:type="paragraph" w:customStyle="1" w:styleId="BFE1DB13A2D64AF4B2A68C10842C1DC3">
    <w:name w:val="BFE1DB13A2D64AF4B2A68C10842C1DC3"/>
    <w:rsid w:val="00EB67AF"/>
  </w:style>
  <w:style w:type="paragraph" w:customStyle="1" w:styleId="51D0D8D76F074B00B65416643EE118DE">
    <w:name w:val="51D0D8D76F074B00B65416643EE118DE"/>
    <w:rsid w:val="00EB67AF"/>
  </w:style>
  <w:style w:type="paragraph" w:customStyle="1" w:styleId="A78FDF89190F4007A970D96679E9502B">
    <w:name w:val="A78FDF89190F4007A970D96679E9502B"/>
    <w:rsid w:val="00C15C88"/>
  </w:style>
  <w:style w:type="paragraph" w:customStyle="1" w:styleId="2CED4196367140599F54740C76A6EC1C">
    <w:name w:val="2CED4196367140599F54740C76A6EC1C"/>
    <w:rsid w:val="00C15C88"/>
  </w:style>
  <w:style w:type="paragraph" w:customStyle="1" w:styleId="1E876F78466D4F80A742CF32A81B3374">
    <w:name w:val="1E876F78466D4F80A742CF32A81B3374"/>
    <w:rsid w:val="00C15C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E9821A-A259-4766-A4D5-2CD579C0E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6040</Words>
  <Characters>34434</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Workplace culture and its impact on Google’s efficiency</vt:lpstr>
    </vt:vector>
  </TitlesOfParts>
  <Company/>
  <LinksUpToDate>false</LinksUpToDate>
  <CharactersWithSpaces>40394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Google’s efficiency</dc:title>
  <dc:subject>BMSK-5005, SWAN</dc:subject>
  <dc:creator>Laba Maharjan (1705167)</dc:creator>
  <cp:keywords/>
  <dc:description/>
  <cp:lastModifiedBy>Laba Maharjan (1705167)</cp:lastModifiedBy>
  <cp:revision>41</cp:revision>
  <dcterms:created xsi:type="dcterms:W3CDTF">2019-04-03T12:32:00Z</dcterms:created>
  <dcterms:modified xsi:type="dcterms:W3CDTF">2019-04-05T20:37:00Z</dcterms:modified>
  <cp:category>Leadership and Management</cp:category>
</cp:coreProperties>
</file>