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55DA2" w14:textId="5D1502C4" w:rsidR="00222AC3" w:rsidRPr="005B27CB" w:rsidRDefault="003A7AC7" w:rsidP="006165D2">
      <w:pPr>
        <w:jc w:val="both"/>
        <w:rPr>
          <w:rFonts w:ascii="Arial" w:hAnsi="Arial" w:cs="Arial"/>
          <w:b/>
          <w:bCs/>
        </w:rPr>
      </w:pPr>
      <w:bookmarkStart w:id="0" w:name="_Hlk95900557"/>
      <w:bookmarkEnd w:id="0"/>
      <w:r w:rsidRPr="005B27CB">
        <w:rPr>
          <w:rFonts w:ascii="Arial" w:hAnsi="Arial" w:cs="Arial"/>
          <w:b/>
          <w:bCs/>
        </w:rPr>
        <w:t>Introduction</w:t>
      </w:r>
    </w:p>
    <w:p w14:paraId="6547B4EF" w14:textId="7E18459B" w:rsidR="00706E35" w:rsidRDefault="00D046DB" w:rsidP="00706E35">
      <w:pPr>
        <w:jc w:val="both"/>
        <w:rPr>
          <w:rFonts w:ascii="Arial" w:hAnsi="Arial" w:cs="Arial"/>
        </w:rPr>
      </w:pPr>
      <w:r w:rsidRPr="005B27CB">
        <w:rPr>
          <w:rFonts w:ascii="Arial" w:hAnsi="Arial" w:cs="Arial"/>
        </w:rPr>
        <w:t xml:space="preserve">An identified need to integrate health and social care within Wales resulted in the announcement of a multi-million-pound </w:t>
      </w:r>
      <w:r w:rsidR="008451C8" w:rsidRPr="005B27CB">
        <w:rPr>
          <w:rFonts w:ascii="Arial" w:hAnsi="Arial" w:cs="Arial"/>
        </w:rPr>
        <w:t>Welsh Government</w:t>
      </w:r>
      <w:r w:rsidR="008451C8">
        <w:rPr>
          <w:rFonts w:ascii="Arial" w:hAnsi="Arial" w:cs="Arial"/>
        </w:rPr>
        <w:t xml:space="preserve"> (WG) </w:t>
      </w:r>
      <w:r w:rsidRPr="005B27CB">
        <w:rPr>
          <w:rFonts w:ascii="Arial" w:hAnsi="Arial" w:cs="Arial"/>
        </w:rPr>
        <w:t xml:space="preserve">investment in a new IT system back in 2015. The national procurement process involved representatives from health boards and local authorities </w:t>
      </w:r>
      <w:r w:rsidR="003B7EF6">
        <w:rPr>
          <w:rFonts w:ascii="Arial" w:hAnsi="Arial" w:cs="Arial"/>
        </w:rPr>
        <w:t>across</w:t>
      </w:r>
      <w:r w:rsidRPr="005B27CB">
        <w:rPr>
          <w:rFonts w:ascii="Arial" w:hAnsi="Arial" w:cs="Arial"/>
        </w:rPr>
        <w:t xml:space="preserve"> Wales, with </w:t>
      </w:r>
      <w:r w:rsidR="00CB5DB3">
        <w:rPr>
          <w:rFonts w:ascii="Arial" w:hAnsi="Arial" w:cs="Arial"/>
        </w:rPr>
        <w:t>the intention</w:t>
      </w:r>
      <w:r w:rsidRPr="005B27CB">
        <w:rPr>
          <w:rFonts w:ascii="Arial" w:hAnsi="Arial" w:cs="Arial"/>
        </w:rPr>
        <w:t xml:space="preserve"> </w:t>
      </w:r>
      <w:r w:rsidR="00CB5DB3">
        <w:rPr>
          <w:rFonts w:ascii="Arial" w:hAnsi="Arial" w:cs="Arial"/>
        </w:rPr>
        <w:t>that</w:t>
      </w:r>
      <w:r w:rsidRPr="005B27CB">
        <w:rPr>
          <w:rFonts w:ascii="Arial" w:hAnsi="Arial" w:cs="Arial"/>
        </w:rPr>
        <w:t xml:space="preserve"> all </w:t>
      </w:r>
      <w:r w:rsidR="0074284B">
        <w:rPr>
          <w:rFonts w:ascii="Arial" w:hAnsi="Arial" w:cs="Arial"/>
        </w:rPr>
        <w:t>would</w:t>
      </w:r>
      <w:r w:rsidRPr="005B27CB">
        <w:rPr>
          <w:rFonts w:ascii="Arial" w:hAnsi="Arial" w:cs="Arial"/>
        </w:rPr>
        <w:t xml:space="preserve"> implement the Welsh Community Care Information System (WCCIS) (Audit Wales, 2020).</w:t>
      </w:r>
      <w:r w:rsidR="00936F29">
        <w:rPr>
          <w:rFonts w:ascii="Arial" w:hAnsi="Arial" w:cs="Arial"/>
        </w:rPr>
        <w:t xml:space="preserve"> </w:t>
      </w:r>
      <w:r w:rsidR="00706E35" w:rsidRPr="005B27CB">
        <w:rPr>
          <w:rFonts w:ascii="Arial" w:hAnsi="Arial" w:cs="Arial"/>
        </w:rPr>
        <w:t xml:space="preserve">In addition to a national </w:t>
      </w:r>
      <w:r w:rsidR="003B7EF6">
        <w:rPr>
          <w:rFonts w:ascii="Arial" w:hAnsi="Arial" w:cs="Arial"/>
        </w:rPr>
        <w:t>b</w:t>
      </w:r>
      <w:r w:rsidR="00706E35" w:rsidRPr="005B27CB">
        <w:rPr>
          <w:rFonts w:ascii="Arial" w:hAnsi="Arial" w:cs="Arial"/>
        </w:rPr>
        <w:t xml:space="preserve">usiness </w:t>
      </w:r>
      <w:r w:rsidR="003B7EF6">
        <w:rPr>
          <w:rFonts w:ascii="Arial" w:hAnsi="Arial" w:cs="Arial"/>
        </w:rPr>
        <w:t>c</w:t>
      </w:r>
      <w:r w:rsidR="00706E35" w:rsidRPr="005B27CB">
        <w:rPr>
          <w:rFonts w:ascii="Arial" w:hAnsi="Arial" w:cs="Arial"/>
        </w:rPr>
        <w:t>ase, local Business Justification Cases (BJCs) developed internally by health boards identified intended benefits of local implementation, alternatives, and costing</w:t>
      </w:r>
      <w:r w:rsidR="00706E35">
        <w:rPr>
          <w:rFonts w:ascii="Arial" w:hAnsi="Arial" w:cs="Arial"/>
        </w:rPr>
        <w:t>s</w:t>
      </w:r>
      <w:r w:rsidR="00706E35" w:rsidRPr="005B27CB">
        <w:rPr>
          <w:rFonts w:ascii="Arial" w:hAnsi="Arial" w:cs="Arial"/>
        </w:rPr>
        <w:t xml:space="preserve">. Approval of BJCs would enable deployment orders to be signed without the need for </w:t>
      </w:r>
      <w:r w:rsidR="00706E35">
        <w:rPr>
          <w:rFonts w:ascii="Arial" w:hAnsi="Arial" w:cs="Arial"/>
        </w:rPr>
        <w:t>internal</w:t>
      </w:r>
      <w:r w:rsidR="00706E35" w:rsidRPr="005B27CB">
        <w:rPr>
          <w:rFonts w:ascii="Arial" w:hAnsi="Arial" w:cs="Arial"/>
        </w:rPr>
        <w:t xml:space="preserve"> procurement process</w:t>
      </w:r>
      <w:r w:rsidR="00706E35">
        <w:rPr>
          <w:rFonts w:ascii="Arial" w:hAnsi="Arial" w:cs="Arial"/>
        </w:rPr>
        <w:t>es</w:t>
      </w:r>
      <w:r w:rsidR="00706E35" w:rsidRPr="005B27CB">
        <w:rPr>
          <w:rFonts w:ascii="Arial" w:hAnsi="Arial" w:cs="Arial"/>
        </w:rPr>
        <w:t xml:space="preserve">. </w:t>
      </w:r>
    </w:p>
    <w:p w14:paraId="4670A455" w14:textId="5A6F6770" w:rsidR="007D4AEA" w:rsidRPr="005B27CB" w:rsidRDefault="007D4AEA" w:rsidP="007D4AEA">
      <w:pPr>
        <w:jc w:val="both"/>
        <w:rPr>
          <w:rFonts w:ascii="Arial" w:hAnsi="Arial" w:cs="Arial"/>
        </w:rPr>
      </w:pPr>
      <w:r w:rsidRPr="005B27CB">
        <w:rPr>
          <w:rFonts w:ascii="Arial" w:hAnsi="Arial" w:cs="Arial"/>
        </w:rPr>
        <w:t xml:space="preserve">Aiming to support information sharing requirements, case management and workflow, the implementation of WCCIS intended to provide a “Once for Wales” solution, delivering strategic requirements </w:t>
      </w:r>
      <w:r w:rsidR="000B2479">
        <w:rPr>
          <w:rFonts w:ascii="Arial" w:hAnsi="Arial" w:cs="Arial"/>
        </w:rPr>
        <w:t>outlined</w:t>
      </w:r>
      <w:r w:rsidR="000B2479" w:rsidRPr="005B27CB">
        <w:rPr>
          <w:rFonts w:ascii="Arial" w:hAnsi="Arial" w:cs="Arial"/>
        </w:rPr>
        <w:t xml:space="preserve"> </w:t>
      </w:r>
      <w:r w:rsidRPr="005B27CB">
        <w:rPr>
          <w:rFonts w:ascii="Arial" w:hAnsi="Arial" w:cs="Arial"/>
        </w:rPr>
        <w:t xml:space="preserve">in the Integrated Health &amp; Social Care, Social Services and Well-being (Wales) Act. With plans to interface with different systems </w:t>
      </w:r>
      <w:r w:rsidR="00221A44">
        <w:rPr>
          <w:rFonts w:ascii="Arial" w:hAnsi="Arial" w:cs="Arial"/>
        </w:rPr>
        <w:t>used by</w:t>
      </w:r>
      <w:r w:rsidRPr="005B27CB">
        <w:rPr>
          <w:rFonts w:ascii="Arial" w:hAnsi="Arial" w:cs="Arial"/>
        </w:rPr>
        <w:t xml:space="preserve"> local authorities and NHS organisations, </w:t>
      </w:r>
      <w:r w:rsidR="00221A44">
        <w:rPr>
          <w:rFonts w:ascii="Arial" w:hAnsi="Arial" w:cs="Arial"/>
        </w:rPr>
        <w:t>WCCIS</w:t>
      </w:r>
      <w:r w:rsidR="00795C53">
        <w:rPr>
          <w:rFonts w:ascii="Arial" w:hAnsi="Arial" w:cs="Arial"/>
        </w:rPr>
        <w:t xml:space="preserve"> </w:t>
      </w:r>
      <w:r w:rsidR="001E37DA">
        <w:rPr>
          <w:rFonts w:ascii="Arial" w:hAnsi="Arial" w:cs="Arial"/>
        </w:rPr>
        <w:t>would</w:t>
      </w:r>
      <w:r w:rsidRPr="005B27CB">
        <w:rPr>
          <w:rFonts w:ascii="Arial" w:hAnsi="Arial" w:cs="Arial"/>
        </w:rPr>
        <w:t xml:space="preserve"> cover processes undertaken by community health and social care workers, sharing data across community, primary and secondary care settings aid</w:t>
      </w:r>
      <w:r w:rsidR="007B5F51">
        <w:rPr>
          <w:rFonts w:ascii="Arial" w:hAnsi="Arial" w:cs="Arial"/>
        </w:rPr>
        <w:t>ing</w:t>
      </w:r>
      <w:r w:rsidRPr="005B27CB">
        <w:rPr>
          <w:rFonts w:ascii="Arial" w:hAnsi="Arial" w:cs="Arial"/>
        </w:rPr>
        <w:t xml:space="preserve"> efficient treatment (Cwm </w:t>
      </w:r>
      <w:proofErr w:type="spellStart"/>
      <w:r w:rsidRPr="005B27CB">
        <w:rPr>
          <w:rFonts w:ascii="Arial" w:hAnsi="Arial" w:cs="Arial"/>
        </w:rPr>
        <w:t>Taf</w:t>
      </w:r>
      <w:proofErr w:type="spellEnd"/>
      <w:r w:rsidRPr="005B27CB">
        <w:rPr>
          <w:rFonts w:ascii="Arial" w:hAnsi="Arial" w:cs="Arial"/>
        </w:rPr>
        <w:t xml:space="preserve"> University Health Board, 2016).</w:t>
      </w:r>
    </w:p>
    <w:p w14:paraId="55463D94" w14:textId="2D3C8994" w:rsidR="00EB0517" w:rsidRPr="005B27CB" w:rsidRDefault="00EB0517" w:rsidP="00EB0517">
      <w:pPr>
        <w:jc w:val="both"/>
        <w:rPr>
          <w:rFonts w:ascii="Arial" w:hAnsi="Arial" w:cs="Arial"/>
        </w:rPr>
      </w:pPr>
      <w:r w:rsidRPr="005B27CB">
        <w:rPr>
          <w:rFonts w:ascii="Arial" w:hAnsi="Arial" w:cs="Arial"/>
        </w:rPr>
        <w:t xml:space="preserve">Functioning as the key digital enabler and part of </w:t>
      </w:r>
      <w:r w:rsidR="007B5F51">
        <w:rPr>
          <w:rFonts w:ascii="Arial" w:hAnsi="Arial" w:cs="Arial"/>
        </w:rPr>
        <w:t xml:space="preserve">WGs </w:t>
      </w:r>
      <w:r w:rsidRPr="005B27CB">
        <w:rPr>
          <w:rFonts w:ascii="Arial" w:hAnsi="Arial" w:cs="Arial"/>
        </w:rPr>
        <w:t>long-term plan for the NHS and social care</w:t>
      </w:r>
      <w:r w:rsidR="00CC2301">
        <w:rPr>
          <w:rFonts w:ascii="Arial" w:hAnsi="Arial" w:cs="Arial"/>
        </w:rPr>
        <w:t xml:space="preserve">, </w:t>
      </w:r>
      <w:r w:rsidR="007B5F51" w:rsidRPr="005B27CB">
        <w:rPr>
          <w:rFonts w:ascii="Arial" w:hAnsi="Arial" w:cs="Arial"/>
        </w:rPr>
        <w:t>“A Healthier Wales”</w:t>
      </w:r>
      <w:r w:rsidRPr="005B27CB">
        <w:rPr>
          <w:rFonts w:ascii="Arial" w:hAnsi="Arial" w:cs="Arial"/>
        </w:rPr>
        <w:t xml:space="preserve">, the intention was </w:t>
      </w:r>
      <w:r w:rsidR="00CC2301">
        <w:rPr>
          <w:rFonts w:ascii="Arial" w:hAnsi="Arial" w:cs="Arial"/>
        </w:rPr>
        <w:t>that</w:t>
      </w:r>
      <w:r w:rsidRPr="005B27CB">
        <w:rPr>
          <w:rFonts w:ascii="Arial" w:hAnsi="Arial" w:cs="Arial"/>
        </w:rPr>
        <w:t xml:space="preserve"> WCCIS </w:t>
      </w:r>
      <w:r w:rsidR="00CC2301">
        <w:rPr>
          <w:rFonts w:ascii="Arial" w:hAnsi="Arial" w:cs="Arial"/>
        </w:rPr>
        <w:t>would</w:t>
      </w:r>
      <w:r w:rsidRPr="005B27CB">
        <w:rPr>
          <w:rFonts w:ascii="Arial" w:hAnsi="Arial" w:cs="Arial"/>
        </w:rPr>
        <w:t xml:space="preserve"> </w:t>
      </w:r>
      <w:r w:rsidR="00CC2301">
        <w:rPr>
          <w:rFonts w:ascii="Arial" w:hAnsi="Arial" w:cs="Arial"/>
        </w:rPr>
        <w:t>facilitate</w:t>
      </w:r>
      <w:r w:rsidRPr="005B27CB">
        <w:rPr>
          <w:rFonts w:ascii="Arial" w:hAnsi="Arial" w:cs="Arial"/>
        </w:rPr>
        <w:t xml:space="preserve"> transformational change</w:t>
      </w:r>
      <w:r w:rsidR="00963C63">
        <w:rPr>
          <w:rFonts w:ascii="Arial" w:hAnsi="Arial" w:cs="Arial"/>
        </w:rPr>
        <w:t>,</w:t>
      </w:r>
      <w:r w:rsidRPr="005B27CB">
        <w:rPr>
          <w:rFonts w:ascii="Arial" w:hAnsi="Arial" w:cs="Arial"/>
        </w:rPr>
        <w:t xml:space="preserve"> leading to </w:t>
      </w:r>
      <w:r w:rsidR="00AA0965">
        <w:rPr>
          <w:rFonts w:ascii="Arial" w:hAnsi="Arial" w:cs="Arial"/>
        </w:rPr>
        <w:t>improved</w:t>
      </w:r>
      <w:r w:rsidR="00AA0965" w:rsidRPr="005B27CB">
        <w:rPr>
          <w:rFonts w:ascii="Arial" w:hAnsi="Arial" w:cs="Arial"/>
        </w:rPr>
        <w:t xml:space="preserve"> </w:t>
      </w:r>
      <w:r w:rsidRPr="005B27CB">
        <w:rPr>
          <w:rFonts w:ascii="Arial" w:hAnsi="Arial" w:cs="Arial"/>
        </w:rPr>
        <w:t>delivery of person-focused care. Supporting social services, mental health, therapy, and community services</w:t>
      </w:r>
      <w:r w:rsidR="00963C63">
        <w:rPr>
          <w:rFonts w:ascii="Arial" w:hAnsi="Arial" w:cs="Arial"/>
        </w:rPr>
        <w:t xml:space="preserve">, </w:t>
      </w:r>
      <w:r w:rsidR="00963C63" w:rsidRPr="005B27CB">
        <w:rPr>
          <w:rFonts w:ascii="Arial" w:hAnsi="Arial" w:cs="Arial"/>
        </w:rPr>
        <w:t>ensur</w:t>
      </w:r>
      <w:r w:rsidR="00963C63">
        <w:rPr>
          <w:rFonts w:ascii="Arial" w:hAnsi="Arial" w:cs="Arial"/>
        </w:rPr>
        <w:t>ing</w:t>
      </w:r>
      <w:r w:rsidRPr="005B27CB">
        <w:rPr>
          <w:rFonts w:ascii="Arial" w:hAnsi="Arial" w:cs="Arial"/>
        </w:rPr>
        <w:t xml:space="preserve"> </w:t>
      </w:r>
      <w:r w:rsidR="00E97675">
        <w:rPr>
          <w:rFonts w:ascii="Arial" w:hAnsi="Arial" w:cs="Arial"/>
        </w:rPr>
        <w:t>services</w:t>
      </w:r>
      <w:r w:rsidRPr="005B27CB">
        <w:rPr>
          <w:rFonts w:ascii="Arial" w:hAnsi="Arial" w:cs="Arial"/>
        </w:rPr>
        <w:t xml:space="preserve"> for individuals, families and communities are more effectively planned, co-ordinated, and delivered (Betsi Cadwallader University Health Board, 2016). </w:t>
      </w:r>
    </w:p>
    <w:p w14:paraId="4F137970" w14:textId="1BADDFBC" w:rsidR="002D3E7B" w:rsidRPr="005B27CB" w:rsidRDefault="00334C03" w:rsidP="002D3E7B">
      <w:pPr>
        <w:jc w:val="both"/>
        <w:rPr>
          <w:rFonts w:ascii="Arial" w:hAnsi="Arial" w:cs="Arial"/>
        </w:rPr>
      </w:pPr>
      <w:r>
        <w:rPr>
          <w:rFonts w:ascii="Arial" w:hAnsi="Arial" w:cs="Arial"/>
        </w:rPr>
        <w:t>The</w:t>
      </w:r>
      <w:r w:rsidR="002D3E7B" w:rsidRPr="005B27CB">
        <w:rPr>
          <w:rFonts w:ascii="Arial" w:hAnsi="Arial" w:cs="Arial"/>
        </w:rPr>
        <w:t xml:space="preserve"> supplier </w:t>
      </w:r>
      <w:r w:rsidR="00845064">
        <w:rPr>
          <w:rFonts w:ascii="Arial" w:hAnsi="Arial" w:cs="Arial"/>
        </w:rPr>
        <w:t>states</w:t>
      </w:r>
      <w:r w:rsidR="00845064" w:rsidRPr="005B27CB">
        <w:rPr>
          <w:rFonts w:ascii="Arial" w:hAnsi="Arial" w:cs="Arial"/>
        </w:rPr>
        <w:t xml:space="preserve"> </w:t>
      </w:r>
      <w:r w:rsidR="002D3E7B" w:rsidRPr="005B27CB">
        <w:rPr>
          <w:rFonts w:ascii="Arial" w:hAnsi="Arial" w:cs="Arial"/>
        </w:rPr>
        <w:t>WCCIS would be available on all devices, including mobile and offline</w:t>
      </w:r>
      <w:r w:rsidR="00E97675">
        <w:rPr>
          <w:rFonts w:ascii="Arial" w:hAnsi="Arial" w:cs="Arial"/>
        </w:rPr>
        <w:t xml:space="preserve">, </w:t>
      </w:r>
      <w:r w:rsidR="001130C2">
        <w:rPr>
          <w:rFonts w:ascii="Arial" w:hAnsi="Arial" w:cs="Arial"/>
        </w:rPr>
        <w:t xml:space="preserve">providing </w:t>
      </w:r>
      <w:r w:rsidR="001130C2" w:rsidRPr="005B27CB">
        <w:rPr>
          <w:rFonts w:ascii="Arial" w:hAnsi="Arial" w:cs="Arial"/>
        </w:rPr>
        <w:t>accessibi</w:t>
      </w:r>
      <w:r w:rsidR="001130C2">
        <w:rPr>
          <w:rFonts w:ascii="Arial" w:hAnsi="Arial" w:cs="Arial"/>
        </w:rPr>
        <w:t>lity</w:t>
      </w:r>
      <w:r w:rsidR="002D3E7B" w:rsidRPr="005B27CB">
        <w:rPr>
          <w:rFonts w:ascii="Arial" w:hAnsi="Arial" w:cs="Arial"/>
        </w:rPr>
        <w:t xml:space="preserve"> </w:t>
      </w:r>
      <w:r w:rsidR="001130C2">
        <w:rPr>
          <w:rFonts w:ascii="Arial" w:hAnsi="Arial" w:cs="Arial"/>
        </w:rPr>
        <w:t>so</w:t>
      </w:r>
      <w:r w:rsidR="002D3E7B" w:rsidRPr="005B27CB">
        <w:rPr>
          <w:rFonts w:ascii="Arial" w:hAnsi="Arial" w:cs="Arial"/>
        </w:rPr>
        <w:t xml:space="preserve"> citizens </w:t>
      </w:r>
      <w:r w:rsidR="001130C2">
        <w:rPr>
          <w:rFonts w:ascii="Arial" w:hAnsi="Arial" w:cs="Arial"/>
        </w:rPr>
        <w:t>could</w:t>
      </w:r>
      <w:r w:rsidR="002D3E7B" w:rsidRPr="005B27CB">
        <w:rPr>
          <w:rFonts w:ascii="Arial" w:hAnsi="Arial" w:cs="Arial"/>
        </w:rPr>
        <w:t xml:space="preserve"> view their patient record from their own home. Powered by Microsoft Dynamics CRM, the</w:t>
      </w:r>
      <w:r w:rsidR="002D3E7B">
        <w:rPr>
          <w:rFonts w:ascii="Arial" w:hAnsi="Arial" w:cs="Arial"/>
        </w:rPr>
        <w:t xml:space="preserve"> WCCIS</w:t>
      </w:r>
      <w:r w:rsidR="002D3E7B" w:rsidRPr="005B27CB">
        <w:rPr>
          <w:rFonts w:ascii="Arial" w:hAnsi="Arial" w:cs="Arial"/>
        </w:rPr>
        <w:t xml:space="preserve"> </w:t>
      </w:r>
      <w:proofErr w:type="spellStart"/>
      <w:r w:rsidR="002D3E7B" w:rsidRPr="005B27CB">
        <w:rPr>
          <w:rFonts w:ascii="Arial" w:hAnsi="Arial" w:cs="Arial"/>
        </w:rPr>
        <w:t>CareDirector</w:t>
      </w:r>
      <w:proofErr w:type="spellEnd"/>
      <w:r w:rsidR="002D3E7B" w:rsidRPr="005B27CB">
        <w:rPr>
          <w:rFonts w:ascii="Arial" w:hAnsi="Arial" w:cs="Arial"/>
        </w:rPr>
        <w:t xml:space="preserve"> platform was said to provide flexibility, work across multiple-disciplines and be a fully interoperable and integrated solution</w:t>
      </w:r>
      <w:r>
        <w:rPr>
          <w:rFonts w:ascii="Arial" w:hAnsi="Arial" w:cs="Arial"/>
        </w:rPr>
        <w:t xml:space="preserve"> </w:t>
      </w:r>
      <w:r w:rsidRPr="005B27CB">
        <w:rPr>
          <w:rFonts w:ascii="Arial" w:hAnsi="Arial" w:cs="Arial"/>
        </w:rPr>
        <w:t>(</w:t>
      </w:r>
      <w:proofErr w:type="spellStart"/>
      <w:r w:rsidRPr="005B27CB">
        <w:rPr>
          <w:rFonts w:ascii="Arial" w:hAnsi="Arial" w:cs="Arial"/>
        </w:rPr>
        <w:t>CareWorks</w:t>
      </w:r>
      <w:proofErr w:type="spellEnd"/>
      <w:r w:rsidRPr="005B27CB">
        <w:rPr>
          <w:rFonts w:ascii="Arial" w:hAnsi="Arial" w:cs="Arial"/>
        </w:rPr>
        <w:t>, 2016)</w:t>
      </w:r>
      <w:r w:rsidR="002D3E7B" w:rsidRPr="005B27CB">
        <w:rPr>
          <w:rFonts w:ascii="Arial" w:hAnsi="Arial" w:cs="Arial"/>
        </w:rPr>
        <w:t xml:space="preserve">. </w:t>
      </w:r>
    </w:p>
    <w:p w14:paraId="4D13C5F8" w14:textId="469B9B28" w:rsidR="00436844" w:rsidRPr="005B27CB" w:rsidRDefault="00B663D5" w:rsidP="00436844">
      <w:pPr>
        <w:jc w:val="both"/>
        <w:rPr>
          <w:rFonts w:ascii="Arial" w:hAnsi="Arial" w:cs="Arial"/>
        </w:rPr>
      </w:pPr>
      <w:r w:rsidRPr="005B27CB">
        <w:rPr>
          <w:rFonts w:ascii="Arial" w:hAnsi="Arial" w:cs="Arial"/>
        </w:rPr>
        <w:t>Powys Teaching Health Board (PTHB) and Powys County Council (PCC) had the first joint implementation of the system in April 2017</w:t>
      </w:r>
      <w:r w:rsidR="009F5B6C">
        <w:rPr>
          <w:rFonts w:ascii="Arial" w:hAnsi="Arial" w:cs="Arial"/>
        </w:rPr>
        <w:t>. J</w:t>
      </w:r>
      <w:r w:rsidR="007D7554" w:rsidRPr="005B27CB">
        <w:rPr>
          <w:rFonts w:ascii="Arial" w:hAnsi="Arial" w:cs="Arial"/>
        </w:rPr>
        <w:t xml:space="preserve">oint funding </w:t>
      </w:r>
      <w:r w:rsidR="007D7554">
        <w:rPr>
          <w:rFonts w:ascii="Arial" w:hAnsi="Arial" w:cs="Arial"/>
        </w:rPr>
        <w:t xml:space="preserve">and a </w:t>
      </w:r>
      <w:r w:rsidRPr="005B27CB">
        <w:rPr>
          <w:rFonts w:ascii="Arial" w:hAnsi="Arial" w:cs="Arial"/>
        </w:rPr>
        <w:t xml:space="preserve">Section 33 agreement </w:t>
      </w:r>
      <w:r w:rsidR="00DA66FC">
        <w:rPr>
          <w:rFonts w:ascii="Arial" w:hAnsi="Arial" w:cs="Arial"/>
        </w:rPr>
        <w:t>integrat</w:t>
      </w:r>
      <w:r w:rsidR="009F5B6C">
        <w:rPr>
          <w:rFonts w:ascii="Arial" w:hAnsi="Arial" w:cs="Arial"/>
        </w:rPr>
        <w:t>es</w:t>
      </w:r>
      <w:r w:rsidRPr="005B27CB">
        <w:rPr>
          <w:rFonts w:ascii="Arial" w:hAnsi="Arial" w:cs="Arial"/>
        </w:rPr>
        <w:t xml:space="preserve"> </w:t>
      </w:r>
      <w:r w:rsidR="00DA66FC">
        <w:rPr>
          <w:rFonts w:ascii="Arial" w:hAnsi="Arial" w:cs="Arial"/>
        </w:rPr>
        <w:t>both organisations</w:t>
      </w:r>
      <w:r w:rsidRPr="005B27CB">
        <w:rPr>
          <w:rFonts w:ascii="Arial" w:hAnsi="Arial" w:cs="Arial"/>
        </w:rPr>
        <w:t xml:space="preserve"> ICT </w:t>
      </w:r>
      <w:r w:rsidR="007D7554">
        <w:rPr>
          <w:rFonts w:ascii="Arial" w:hAnsi="Arial" w:cs="Arial"/>
        </w:rPr>
        <w:t xml:space="preserve">and </w:t>
      </w:r>
      <w:r w:rsidRPr="005B27CB">
        <w:rPr>
          <w:rFonts w:ascii="Arial" w:hAnsi="Arial" w:cs="Arial"/>
        </w:rPr>
        <w:t xml:space="preserve">WCCIS Application </w:t>
      </w:r>
      <w:r w:rsidR="007D7554">
        <w:rPr>
          <w:rFonts w:ascii="Arial" w:hAnsi="Arial" w:cs="Arial"/>
        </w:rPr>
        <w:t>S</w:t>
      </w:r>
      <w:r w:rsidRPr="005B27CB">
        <w:rPr>
          <w:rFonts w:ascii="Arial" w:hAnsi="Arial" w:cs="Arial"/>
        </w:rPr>
        <w:t xml:space="preserve">upport Team. </w:t>
      </w:r>
      <w:r w:rsidR="00436844" w:rsidRPr="005B27CB">
        <w:rPr>
          <w:rFonts w:ascii="Arial" w:hAnsi="Arial" w:cs="Arial"/>
        </w:rPr>
        <w:t xml:space="preserve">PCC’s migration to WCCIS, like most other local authorities was from a local instance of the </w:t>
      </w:r>
      <w:proofErr w:type="spellStart"/>
      <w:r w:rsidR="00436844" w:rsidRPr="005B27CB">
        <w:rPr>
          <w:rFonts w:ascii="Arial" w:hAnsi="Arial" w:cs="Arial"/>
        </w:rPr>
        <w:t>Draig</w:t>
      </w:r>
      <w:proofErr w:type="spellEnd"/>
      <w:r w:rsidR="00436844" w:rsidRPr="005B27CB">
        <w:rPr>
          <w:rFonts w:ascii="Arial" w:hAnsi="Arial" w:cs="Arial"/>
        </w:rPr>
        <w:t xml:space="preserve"> system (which ceased </w:t>
      </w:r>
      <w:r w:rsidR="00974484" w:rsidRPr="005B27CB">
        <w:rPr>
          <w:rFonts w:ascii="Arial" w:hAnsi="Arial" w:cs="Arial"/>
        </w:rPr>
        <w:t xml:space="preserve">support </w:t>
      </w:r>
      <w:r w:rsidR="00436844" w:rsidRPr="005B27CB">
        <w:rPr>
          <w:rFonts w:ascii="Arial" w:hAnsi="Arial" w:cs="Arial"/>
        </w:rPr>
        <w:t xml:space="preserve">in April 2016). Despite having local instances of the Welsh Patient Administration System (WPAS) </w:t>
      </w:r>
      <w:r w:rsidR="00DA66FC" w:rsidRPr="005B27CB">
        <w:rPr>
          <w:rFonts w:ascii="Arial" w:hAnsi="Arial" w:cs="Arial"/>
        </w:rPr>
        <w:t>several</w:t>
      </w:r>
      <w:r w:rsidR="00436844" w:rsidRPr="005B27CB">
        <w:rPr>
          <w:rFonts w:ascii="Arial" w:hAnsi="Arial" w:cs="Arial"/>
        </w:rPr>
        <w:t xml:space="preserve"> community teams within PTHB were not using an</w:t>
      </w:r>
      <w:r w:rsidR="00B82C81">
        <w:rPr>
          <w:rFonts w:ascii="Arial" w:hAnsi="Arial" w:cs="Arial"/>
        </w:rPr>
        <w:t>y</w:t>
      </w:r>
      <w:r w:rsidR="00436844" w:rsidRPr="005B27CB">
        <w:rPr>
          <w:rFonts w:ascii="Arial" w:hAnsi="Arial" w:cs="Arial"/>
        </w:rPr>
        <w:t xml:space="preserve"> electronic </w:t>
      </w:r>
      <w:r w:rsidR="00603B02">
        <w:rPr>
          <w:rFonts w:ascii="Arial" w:hAnsi="Arial" w:cs="Arial"/>
        </w:rPr>
        <w:t xml:space="preserve">patient record </w:t>
      </w:r>
      <w:r w:rsidR="00436844" w:rsidRPr="005B27CB">
        <w:rPr>
          <w:rFonts w:ascii="Arial" w:hAnsi="Arial" w:cs="Arial"/>
        </w:rPr>
        <w:t xml:space="preserve">system and reliant on paper-based documentation. </w:t>
      </w:r>
    </w:p>
    <w:p w14:paraId="07E24BBA" w14:textId="7AC732FC" w:rsidR="00DE0438" w:rsidRPr="005B27CB" w:rsidRDefault="007A3712" w:rsidP="00DE0438">
      <w:pPr>
        <w:jc w:val="both"/>
        <w:rPr>
          <w:rFonts w:ascii="Arial" w:hAnsi="Arial" w:cs="Arial"/>
        </w:rPr>
      </w:pPr>
      <w:r w:rsidRPr="005B27CB">
        <w:rPr>
          <w:rFonts w:ascii="Arial" w:hAnsi="Arial" w:cs="Arial"/>
        </w:rPr>
        <w:t xml:space="preserve">Initial estimation that all </w:t>
      </w:r>
      <w:r w:rsidR="0074284B">
        <w:rPr>
          <w:rFonts w:ascii="Arial" w:hAnsi="Arial" w:cs="Arial"/>
        </w:rPr>
        <w:t xml:space="preserve">22 </w:t>
      </w:r>
      <w:r w:rsidRPr="005B27CB">
        <w:rPr>
          <w:rFonts w:ascii="Arial" w:hAnsi="Arial" w:cs="Arial"/>
        </w:rPr>
        <w:t xml:space="preserve">local authorities and </w:t>
      </w:r>
      <w:r w:rsidR="0074284B">
        <w:rPr>
          <w:rFonts w:ascii="Arial" w:hAnsi="Arial" w:cs="Arial"/>
        </w:rPr>
        <w:t xml:space="preserve">7 </w:t>
      </w:r>
      <w:r w:rsidRPr="005B27CB">
        <w:rPr>
          <w:rFonts w:ascii="Arial" w:hAnsi="Arial" w:cs="Arial"/>
        </w:rPr>
        <w:t xml:space="preserve">health boards </w:t>
      </w:r>
      <w:r w:rsidR="00DF140B">
        <w:rPr>
          <w:rFonts w:ascii="Arial" w:hAnsi="Arial" w:cs="Arial"/>
        </w:rPr>
        <w:t>may be using WCCIS</w:t>
      </w:r>
      <w:r w:rsidRPr="005B27CB">
        <w:rPr>
          <w:rFonts w:ascii="Arial" w:hAnsi="Arial" w:cs="Arial"/>
        </w:rPr>
        <w:t xml:space="preserve"> by the end of 2018 has not come to fruition</w:t>
      </w:r>
      <w:r w:rsidR="00DF140B">
        <w:rPr>
          <w:rFonts w:ascii="Arial" w:hAnsi="Arial" w:cs="Arial"/>
        </w:rPr>
        <w:t>,</w:t>
      </w:r>
      <w:r w:rsidRPr="005B27CB">
        <w:rPr>
          <w:rFonts w:ascii="Arial" w:hAnsi="Arial" w:cs="Arial"/>
        </w:rPr>
        <w:t xml:space="preserve"> with only 13 local authorities and 2 health boards live on WCCIS</w:t>
      </w:r>
      <w:r>
        <w:rPr>
          <w:rFonts w:ascii="Arial" w:hAnsi="Arial" w:cs="Arial"/>
        </w:rPr>
        <w:t xml:space="preserve"> as</w:t>
      </w:r>
      <w:r w:rsidRPr="005B27CB">
        <w:rPr>
          <w:rFonts w:ascii="Arial" w:hAnsi="Arial" w:cs="Arial"/>
        </w:rPr>
        <w:t xml:space="preserve"> </w:t>
      </w:r>
      <w:r>
        <w:rPr>
          <w:rFonts w:ascii="Arial" w:hAnsi="Arial" w:cs="Arial"/>
        </w:rPr>
        <w:t>of</w:t>
      </w:r>
      <w:r w:rsidRPr="005B27CB">
        <w:rPr>
          <w:rFonts w:ascii="Arial" w:hAnsi="Arial" w:cs="Arial"/>
        </w:rPr>
        <w:t xml:space="preserve"> 31 August 2020. </w:t>
      </w:r>
      <w:r w:rsidR="008E3DDC">
        <w:rPr>
          <w:rFonts w:ascii="Arial" w:hAnsi="Arial" w:cs="Arial"/>
        </w:rPr>
        <w:t>Of t</w:t>
      </w:r>
      <w:r w:rsidRPr="005B27CB">
        <w:rPr>
          <w:rFonts w:ascii="Arial" w:hAnsi="Arial" w:cs="Arial"/>
        </w:rPr>
        <w:t xml:space="preserve">he remaining </w:t>
      </w:r>
      <w:r w:rsidR="008E3DDC" w:rsidRPr="005B27CB">
        <w:rPr>
          <w:rFonts w:ascii="Arial" w:hAnsi="Arial" w:cs="Arial"/>
        </w:rPr>
        <w:t>organisations,</w:t>
      </w:r>
      <w:r w:rsidRPr="005B27CB">
        <w:rPr>
          <w:rFonts w:ascii="Arial" w:hAnsi="Arial" w:cs="Arial"/>
        </w:rPr>
        <w:t xml:space="preserve"> 4 hav</w:t>
      </w:r>
      <w:r w:rsidR="008E3DDC">
        <w:rPr>
          <w:rFonts w:ascii="Arial" w:hAnsi="Arial" w:cs="Arial"/>
        </w:rPr>
        <w:t>e</w:t>
      </w:r>
      <w:r w:rsidRPr="005B27CB">
        <w:rPr>
          <w:rFonts w:ascii="Arial" w:hAnsi="Arial" w:cs="Arial"/>
        </w:rPr>
        <w:t xml:space="preserve"> signed deployment orders, 4 </w:t>
      </w:r>
      <w:r w:rsidR="008E3DDC">
        <w:rPr>
          <w:rFonts w:ascii="Arial" w:hAnsi="Arial" w:cs="Arial"/>
        </w:rPr>
        <w:t xml:space="preserve">are </w:t>
      </w:r>
      <w:r w:rsidRPr="005B27CB">
        <w:rPr>
          <w:rFonts w:ascii="Arial" w:hAnsi="Arial" w:cs="Arial"/>
        </w:rPr>
        <w:t xml:space="preserve">in active negotiation and 6 </w:t>
      </w:r>
      <w:r w:rsidR="008E3DDC">
        <w:rPr>
          <w:rFonts w:ascii="Arial" w:hAnsi="Arial" w:cs="Arial"/>
        </w:rPr>
        <w:t xml:space="preserve">are </w:t>
      </w:r>
      <w:r w:rsidRPr="005B27CB">
        <w:rPr>
          <w:rFonts w:ascii="Arial" w:hAnsi="Arial" w:cs="Arial"/>
        </w:rPr>
        <w:t>still to commit. The Auditor General for Wales quotes that “Welsh Government’s ambitious vision for WCCIS is still a long way from being realised” (Audit Wales, 2020).</w:t>
      </w:r>
      <w:r w:rsidR="00582AB9">
        <w:rPr>
          <w:rFonts w:ascii="Arial" w:hAnsi="Arial" w:cs="Arial"/>
        </w:rPr>
        <w:t xml:space="preserve"> </w:t>
      </w:r>
    </w:p>
    <w:p w14:paraId="7795FB39" w14:textId="0E836484" w:rsidR="003A7AC7" w:rsidRPr="005B27CB" w:rsidRDefault="003A7AC7" w:rsidP="006165D2">
      <w:pPr>
        <w:jc w:val="both"/>
        <w:rPr>
          <w:rFonts w:ascii="Arial" w:hAnsi="Arial" w:cs="Arial"/>
          <w:b/>
          <w:bCs/>
        </w:rPr>
      </w:pPr>
      <w:r w:rsidRPr="005B27CB">
        <w:rPr>
          <w:rFonts w:ascii="Arial" w:hAnsi="Arial" w:cs="Arial"/>
          <w:b/>
          <w:bCs/>
        </w:rPr>
        <w:t>Methods</w:t>
      </w:r>
    </w:p>
    <w:p w14:paraId="5DEB318F" w14:textId="1A0C4778" w:rsidR="00876FC0" w:rsidRPr="005B27CB" w:rsidRDefault="0089020D" w:rsidP="00876FC0">
      <w:pPr>
        <w:jc w:val="both"/>
        <w:rPr>
          <w:rFonts w:ascii="Arial" w:hAnsi="Arial" w:cs="Arial"/>
        </w:rPr>
      </w:pPr>
      <w:r>
        <w:rPr>
          <w:rFonts w:ascii="Arial" w:hAnsi="Arial" w:cs="Arial"/>
        </w:rPr>
        <w:t>P</w:t>
      </w:r>
      <w:r w:rsidR="00406435">
        <w:rPr>
          <w:rFonts w:ascii="Arial" w:hAnsi="Arial" w:cs="Arial"/>
        </w:rPr>
        <w:t>rovid</w:t>
      </w:r>
      <w:r>
        <w:rPr>
          <w:rFonts w:ascii="Arial" w:hAnsi="Arial" w:cs="Arial"/>
        </w:rPr>
        <w:t>ing</w:t>
      </w:r>
      <w:r w:rsidR="00406435">
        <w:rPr>
          <w:rFonts w:ascii="Arial" w:hAnsi="Arial" w:cs="Arial"/>
        </w:rPr>
        <w:t xml:space="preserve"> a useful</w:t>
      </w:r>
      <w:r w:rsidR="00786EDF">
        <w:rPr>
          <w:rFonts w:ascii="Arial" w:hAnsi="Arial" w:cs="Arial"/>
        </w:rPr>
        <w:t xml:space="preserve"> framework for the </w:t>
      </w:r>
      <w:r w:rsidR="00876FC0" w:rsidRPr="005B27CB">
        <w:rPr>
          <w:rFonts w:ascii="Arial" w:hAnsi="Arial" w:cs="Arial"/>
        </w:rPr>
        <w:t>asses</w:t>
      </w:r>
      <w:r w:rsidR="00876FC0">
        <w:rPr>
          <w:rFonts w:ascii="Arial" w:hAnsi="Arial" w:cs="Arial"/>
        </w:rPr>
        <w:t>s</w:t>
      </w:r>
      <w:r w:rsidR="00786EDF">
        <w:rPr>
          <w:rFonts w:ascii="Arial" w:hAnsi="Arial" w:cs="Arial"/>
        </w:rPr>
        <w:t>ment of</w:t>
      </w:r>
      <w:r w:rsidR="00876FC0">
        <w:rPr>
          <w:rFonts w:ascii="Arial" w:hAnsi="Arial" w:cs="Arial"/>
        </w:rPr>
        <w:t xml:space="preserve"> </w:t>
      </w:r>
      <w:r w:rsidR="00876FC0" w:rsidRPr="005B27CB">
        <w:rPr>
          <w:rFonts w:ascii="Arial" w:hAnsi="Arial" w:cs="Arial"/>
        </w:rPr>
        <w:t>factors</w:t>
      </w:r>
      <w:r w:rsidR="00876FC0">
        <w:rPr>
          <w:rFonts w:ascii="Arial" w:hAnsi="Arial" w:cs="Arial"/>
        </w:rPr>
        <w:t xml:space="preserve"> </w:t>
      </w:r>
      <w:r w:rsidR="00876FC0" w:rsidRPr="005B27CB">
        <w:rPr>
          <w:rFonts w:ascii="Arial" w:hAnsi="Arial" w:cs="Arial"/>
        </w:rPr>
        <w:t>influenc</w:t>
      </w:r>
      <w:r w:rsidR="00786EDF">
        <w:rPr>
          <w:rFonts w:ascii="Arial" w:hAnsi="Arial" w:cs="Arial"/>
        </w:rPr>
        <w:t>ing</w:t>
      </w:r>
      <w:r w:rsidR="00876FC0" w:rsidRPr="005B27CB">
        <w:rPr>
          <w:rFonts w:ascii="Arial" w:hAnsi="Arial" w:cs="Arial"/>
        </w:rPr>
        <w:t xml:space="preserve"> the success or failure </w:t>
      </w:r>
      <w:r w:rsidR="00213947">
        <w:rPr>
          <w:rFonts w:ascii="Arial" w:hAnsi="Arial" w:cs="Arial"/>
        </w:rPr>
        <w:t>of</w:t>
      </w:r>
      <w:r w:rsidR="00876FC0" w:rsidRPr="005B27CB">
        <w:rPr>
          <w:rFonts w:ascii="Arial" w:hAnsi="Arial" w:cs="Arial"/>
        </w:rPr>
        <w:t xml:space="preserve"> IT adoption</w:t>
      </w:r>
      <w:r>
        <w:rPr>
          <w:rFonts w:ascii="Arial" w:hAnsi="Arial" w:cs="Arial"/>
        </w:rPr>
        <w:t>, h</w:t>
      </w:r>
      <w:r w:rsidR="00406435">
        <w:rPr>
          <w:rFonts w:ascii="Arial" w:hAnsi="Arial" w:cs="Arial"/>
        </w:rPr>
        <w:t>istoric models</w:t>
      </w:r>
      <w:r w:rsidR="00876FC0" w:rsidRPr="005B27CB">
        <w:rPr>
          <w:rFonts w:ascii="Arial" w:hAnsi="Arial" w:cs="Arial"/>
        </w:rPr>
        <w:t xml:space="preserve"> </w:t>
      </w:r>
      <w:r w:rsidR="004A5C76">
        <w:rPr>
          <w:rFonts w:ascii="Arial" w:hAnsi="Arial" w:cs="Arial"/>
        </w:rPr>
        <w:t>provide limited consideration of sociotechnical factors and</w:t>
      </w:r>
      <w:r w:rsidR="004A5C76" w:rsidRPr="005B27CB">
        <w:rPr>
          <w:rFonts w:ascii="Arial" w:hAnsi="Arial" w:cs="Arial"/>
        </w:rPr>
        <w:t xml:space="preserve"> </w:t>
      </w:r>
      <w:r w:rsidR="00131F11" w:rsidRPr="005B27CB">
        <w:rPr>
          <w:rFonts w:ascii="Arial" w:hAnsi="Arial" w:cs="Arial"/>
        </w:rPr>
        <w:t>have often been too linear</w:t>
      </w:r>
      <w:r w:rsidR="00B13679">
        <w:rPr>
          <w:rFonts w:ascii="Arial" w:hAnsi="Arial" w:cs="Arial"/>
        </w:rPr>
        <w:t xml:space="preserve">, </w:t>
      </w:r>
      <w:r w:rsidR="00C01626">
        <w:rPr>
          <w:rFonts w:ascii="Arial" w:hAnsi="Arial" w:cs="Arial"/>
        </w:rPr>
        <w:t xml:space="preserve">especially </w:t>
      </w:r>
      <w:r w:rsidR="00557EC8">
        <w:rPr>
          <w:rFonts w:ascii="Arial" w:hAnsi="Arial" w:cs="Arial"/>
        </w:rPr>
        <w:t xml:space="preserve">when applied to </w:t>
      </w:r>
      <w:r w:rsidR="00F860C1">
        <w:rPr>
          <w:rFonts w:ascii="Arial" w:hAnsi="Arial" w:cs="Arial"/>
        </w:rPr>
        <w:t>complex areas such as health and care</w:t>
      </w:r>
      <w:r w:rsidR="00557EC8">
        <w:rPr>
          <w:rFonts w:ascii="Arial" w:hAnsi="Arial" w:cs="Arial"/>
        </w:rPr>
        <w:t>.</w:t>
      </w:r>
      <w:r w:rsidR="003E768C">
        <w:rPr>
          <w:rFonts w:ascii="Arial" w:hAnsi="Arial" w:cs="Arial"/>
        </w:rPr>
        <w:t xml:space="preserve"> </w:t>
      </w:r>
      <w:r w:rsidRPr="005B27CB">
        <w:rPr>
          <w:rFonts w:ascii="Arial" w:hAnsi="Arial" w:cs="Arial"/>
        </w:rPr>
        <w:t xml:space="preserve">The </w:t>
      </w:r>
      <w:r>
        <w:rPr>
          <w:rFonts w:ascii="Arial" w:hAnsi="Arial" w:cs="Arial"/>
        </w:rPr>
        <w:t xml:space="preserve">FITT </w:t>
      </w:r>
      <w:r w:rsidRPr="005B27CB">
        <w:rPr>
          <w:rFonts w:ascii="Arial" w:hAnsi="Arial" w:cs="Arial"/>
        </w:rPr>
        <w:t>framework</w:t>
      </w:r>
      <w:r>
        <w:rPr>
          <w:rFonts w:ascii="Arial" w:hAnsi="Arial" w:cs="Arial"/>
        </w:rPr>
        <w:t xml:space="preserve"> (</w:t>
      </w:r>
      <w:r w:rsidRPr="005B27CB">
        <w:rPr>
          <w:rFonts w:ascii="Arial" w:hAnsi="Arial" w:cs="Arial"/>
        </w:rPr>
        <w:t>Figure 1.</w:t>
      </w:r>
      <w:r>
        <w:rPr>
          <w:rFonts w:ascii="Arial" w:hAnsi="Arial" w:cs="Arial"/>
        </w:rPr>
        <w:t>)</w:t>
      </w:r>
      <w:r w:rsidRPr="005B27CB">
        <w:rPr>
          <w:rFonts w:ascii="Arial" w:hAnsi="Arial" w:cs="Arial"/>
        </w:rPr>
        <w:t xml:space="preserve"> can explain</w:t>
      </w:r>
      <w:r>
        <w:rPr>
          <w:rFonts w:ascii="Arial" w:hAnsi="Arial" w:cs="Arial"/>
        </w:rPr>
        <w:t xml:space="preserve"> why</w:t>
      </w:r>
      <w:r w:rsidRPr="005B27CB">
        <w:rPr>
          <w:rFonts w:ascii="Arial" w:hAnsi="Arial" w:cs="Arial"/>
        </w:rPr>
        <w:t xml:space="preserve"> </w:t>
      </w:r>
      <w:r>
        <w:rPr>
          <w:rFonts w:ascii="Arial" w:hAnsi="Arial" w:cs="Arial"/>
        </w:rPr>
        <w:t>depending on the</w:t>
      </w:r>
      <w:r w:rsidRPr="005B27CB">
        <w:rPr>
          <w:rFonts w:ascii="Arial" w:hAnsi="Arial" w:cs="Arial"/>
        </w:rPr>
        <w:t xml:space="preserve"> setti</w:t>
      </w:r>
      <w:r>
        <w:rPr>
          <w:rFonts w:ascii="Arial" w:hAnsi="Arial" w:cs="Arial"/>
        </w:rPr>
        <w:t xml:space="preserve">ng an </w:t>
      </w:r>
      <w:r w:rsidRPr="005B27CB">
        <w:rPr>
          <w:rFonts w:ascii="Arial" w:hAnsi="Arial" w:cs="Arial"/>
        </w:rPr>
        <w:t xml:space="preserve">IT system can be </w:t>
      </w:r>
      <w:r w:rsidRPr="005B27CB">
        <w:rPr>
          <w:rFonts w:ascii="Arial" w:hAnsi="Arial" w:cs="Arial"/>
        </w:rPr>
        <w:lastRenderedPageBreak/>
        <w:t>adopted in different way</w:t>
      </w:r>
      <w:r>
        <w:rPr>
          <w:rFonts w:ascii="Arial" w:hAnsi="Arial" w:cs="Arial"/>
        </w:rPr>
        <w:t>s, have</w:t>
      </w:r>
      <w:r w:rsidRPr="005B27CB">
        <w:rPr>
          <w:rFonts w:ascii="Arial" w:hAnsi="Arial" w:cs="Arial"/>
        </w:rPr>
        <w:t xml:space="preserve"> different </w:t>
      </w:r>
      <w:proofErr w:type="gramStart"/>
      <w:r w:rsidRPr="005B27CB">
        <w:rPr>
          <w:rFonts w:ascii="Arial" w:hAnsi="Arial" w:cs="Arial"/>
        </w:rPr>
        <w:t>effects</w:t>
      </w:r>
      <w:proofErr w:type="gramEnd"/>
      <w:r>
        <w:rPr>
          <w:rFonts w:ascii="Arial" w:hAnsi="Arial" w:cs="Arial"/>
        </w:rPr>
        <w:t xml:space="preserve"> and </w:t>
      </w:r>
      <w:r w:rsidRPr="005B27CB">
        <w:rPr>
          <w:rFonts w:ascii="Arial" w:hAnsi="Arial" w:cs="Arial"/>
        </w:rPr>
        <w:t>help</w:t>
      </w:r>
      <w:r>
        <w:rPr>
          <w:rFonts w:ascii="Arial" w:hAnsi="Arial" w:cs="Arial"/>
        </w:rPr>
        <w:t xml:space="preserve"> to</w:t>
      </w:r>
      <w:r w:rsidRPr="005B27CB">
        <w:rPr>
          <w:rFonts w:ascii="Arial" w:hAnsi="Arial" w:cs="Arial"/>
        </w:rPr>
        <w:t xml:space="preserve"> determine areas where the introduction of changes</w:t>
      </w:r>
      <w:r>
        <w:rPr>
          <w:rFonts w:ascii="Arial" w:hAnsi="Arial" w:cs="Arial"/>
        </w:rPr>
        <w:t xml:space="preserve"> could be optimised</w:t>
      </w:r>
      <w:r w:rsidRPr="005B27CB">
        <w:rPr>
          <w:rFonts w:ascii="Arial" w:hAnsi="Arial" w:cs="Arial"/>
        </w:rPr>
        <w:t xml:space="preserve"> (</w:t>
      </w:r>
      <w:proofErr w:type="spellStart"/>
      <w:r w:rsidRPr="005B27CB">
        <w:rPr>
          <w:rFonts w:ascii="Arial" w:hAnsi="Arial" w:cs="Arial"/>
        </w:rPr>
        <w:t>Ammenwerth</w:t>
      </w:r>
      <w:proofErr w:type="spellEnd"/>
      <w:r w:rsidRPr="005B27CB">
        <w:rPr>
          <w:rFonts w:ascii="Arial" w:hAnsi="Arial" w:cs="Arial"/>
        </w:rPr>
        <w:t xml:space="preserve"> </w:t>
      </w:r>
      <w:r w:rsidRPr="005B27CB">
        <w:rPr>
          <w:rFonts w:ascii="Arial" w:hAnsi="Arial" w:cs="Arial"/>
          <w:i/>
          <w:iCs/>
        </w:rPr>
        <w:t>et al.</w:t>
      </w:r>
      <w:r w:rsidRPr="005B27CB">
        <w:rPr>
          <w:rFonts w:ascii="Arial" w:hAnsi="Arial" w:cs="Arial"/>
        </w:rPr>
        <w:t xml:space="preserve"> 2006).</w:t>
      </w:r>
      <w:r>
        <w:rPr>
          <w:rFonts w:ascii="Arial" w:hAnsi="Arial" w:cs="Arial"/>
        </w:rPr>
        <w:t xml:space="preserve"> Developed</w:t>
      </w:r>
      <w:r w:rsidR="00E46C10" w:rsidRPr="005B27CB">
        <w:rPr>
          <w:rFonts w:ascii="Arial" w:hAnsi="Arial" w:cs="Arial"/>
        </w:rPr>
        <w:t xml:space="preserve"> specifically for the health care domain and based on the fit between three attributes: Individuals, Task and Technology</w:t>
      </w:r>
      <w:r w:rsidR="001309A5">
        <w:rPr>
          <w:rFonts w:ascii="Arial" w:hAnsi="Arial" w:cs="Arial"/>
        </w:rPr>
        <w:t xml:space="preserve">, </w:t>
      </w:r>
      <w:r w:rsidR="00235964">
        <w:rPr>
          <w:rFonts w:ascii="Arial" w:hAnsi="Arial" w:cs="Arial"/>
        </w:rPr>
        <w:t>the FITT framework extends</w:t>
      </w:r>
      <w:r w:rsidR="00876FC0" w:rsidRPr="005B27CB">
        <w:rPr>
          <w:rFonts w:ascii="Arial" w:hAnsi="Arial" w:cs="Arial"/>
        </w:rPr>
        <w:t xml:space="preserve"> concepts from </w:t>
      </w:r>
      <w:r w:rsidR="00D8696A">
        <w:rPr>
          <w:rFonts w:ascii="Arial" w:hAnsi="Arial" w:cs="Arial"/>
        </w:rPr>
        <w:t xml:space="preserve">the </w:t>
      </w:r>
      <w:r w:rsidR="00876FC0" w:rsidRPr="005B27CB">
        <w:rPr>
          <w:rFonts w:ascii="Arial" w:hAnsi="Arial" w:cs="Arial"/>
        </w:rPr>
        <w:t>Technology Acceptance Model (TAM) (Davis, 1993) and Task-Technology Fit (T</w:t>
      </w:r>
      <w:r w:rsidR="001B3FD9">
        <w:rPr>
          <w:rFonts w:ascii="Arial" w:hAnsi="Arial" w:cs="Arial"/>
        </w:rPr>
        <w:t>T</w:t>
      </w:r>
      <w:r w:rsidR="00876FC0" w:rsidRPr="005B27CB">
        <w:rPr>
          <w:rFonts w:ascii="Arial" w:hAnsi="Arial" w:cs="Arial"/>
        </w:rPr>
        <w:t>F)</w:t>
      </w:r>
      <w:r w:rsidR="00406435">
        <w:rPr>
          <w:rFonts w:ascii="Arial" w:hAnsi="Arial" w:cs="Arial"/>
        </w:rPr>
        <w:t xml:space="preserve"> Model</w:t>
      </w:r>
      <w:r w:rsidR="00876FC0" w:rsidRPr="005B27CB">
        <w:rPr>
          <w:rFonts w:ascii="Arial" w:hAnsi="Arial" w:cs="Arial"/>
        </w:rPr>
        <w:t xml:space="preserve"> (</w:t>
      </w:r>
      <w:proofErr w:type="spellStart"/>
      <w:r w:rsidR="00876FC0" w:rsidRPr="005B27CB">
        <w:rPr>
          <w:rFonts w:ascii="Arial" w:hAnsi="Arial" w:cs="Arial"/>
        </w:rPr>
        <w:t>Goodhue</w:t>
      </w:r>
      <w:proofErr w:type="spellEnd"/>
      <w:r w:rsidR="00876FC0" w:rsidRPr="005B27CB">
        <w:rPr>
          <w:rFonts w:ascii="Arial" w:hAnsi="Arial" w:cs="Arial"/>
        </w:rPr>
        <w:t xml:space="preserve">, 1995). </w:t>
      </w:r>
      <w:r w:rsidR="00C1337E">
        <w:rPr>
          <w:rFonts w:ascii="Arial" w:hAnsi="Arial" w:cs="Arial"/>
        </w:rPr>
        <w:t>A</w:t>
      </w:r>
      <w:r w:rsidR="00876FC0" w:rsidRPr="005B27CB">
        <w:rPr>
          <w:rFonts w:ascii="Arial" w:hAnsi="Arial" w:cs="Arial"/>
        </w:rPr>
        <w:t xml:space="preserve">s discussed by </w:t>
      </w:r>
      <w:proofErr w:type="spellStart"/>
      <w:r w:rsidR="00876FC0" w:rsidRPr="005B27CB">
        <w:rPr>
          <w:rFonts w:ascii="Arial" w:hAnsi="Arial" w:cs="Arial"/>
        </w:rPr>
        <w:t>Tsiknakis</w:t>
      </w:r>
      <w:proofErr w:type="spellEnd"/>
      <w:r w:rsidR="00876FC0" w:rsidRPr="005B27CB">
        <w:rPr>
          <w:rFonts w:ascii="Arial" w:hAnsi="Arial" w:cs="Arial"/>
        </w:rPr>
        <w:t xml:space="preserve"> and </w:t>
      </w:r>
      <w:proofErr w:type="spellStart"/>
      <w:r w:rsidR="00876FC0" w:rsidRPr="005B27CB">
        <w:rPr>
          <w:rFonts w:ascii="Arial" w:hAnsi="Arial" w:cs="Arial"/>
        </w:rPr>
        <w:t>Kouroubali</w:t>
      </w:r>
      <w:proofErr w:type="spellEnd"/>
      <w:r w:rsidR="00876FC0" w:rsidRPr="005B27CB">
        <w:rPr>
          <w:rFonts w:ascii="Arial" w:hAnsi="Arial" w:cs="Arial"/>
        </w:rPr>
        <w:t xml:space="preserve"> (2009) insufficient fit between the</w:t>
      </w:r>
      <w:r w:rsidR="00235964">
        <w:rPr>
          <w:rFonts w:ascii="Arial" w:hAnsi="Arial" w:cs="Arial"/>
        </w:rPr>
        <w:t xml:space="preserve"> FITT</w:t>
      </w:r>
      <w:r w:rsidR="00876FC0" w:rsidRPr="005B27CB">
        <w:rPr>
          <w:rFonts w:ascii="Arial" w:hAnsi="Arial" w:cs="Arial"/>
        </w:rPr>
        <w:t xml:space="preserve"> attributes is often </w:t>
      </w:r>
      <w:r w:rsidR="005F3EF5">
        <w:rPr>
          <w:rFonts w:ascii="Arial" w:hAnsi="Arial" w:cs="Arial"/>
        </w:rPr>
        <w:t>a</w:t>
      </w:r>
      <w:r w:rsidR="00876FC0" w:rsidRPr="005B27CB">
        <w:rPr>
          <w:rFonts w:ascii="Arial" w:hAnsi="Arial" w:cs="Arial"/>
        </w:rPr>
        <w:t xml:space="preserve"> reason for problems encountered during </w:t>
      </w:r>
      <w:r w:rsidR="008238A5">
        <w:rPr>
          <w:rFonts w:ascii="Arial" w:hAnsi="Arial" w:cs="Arial"/>
        </w:rPr>
        <w:t xml:space="preserve">system </w:t>
      </w:r>
      <w:r w:rsidR="00876FC0" w:rsidRPr="005B27CB">
        <w:rPr>
          <w:rFonts w:ascii="Arial" w:hAnsi="Arial" w:cs="Arial"/>
        </w:rPr>
        <w:t xml:space="preserve">implementation and use. </w:t>
      </w:r>
      <w:r w:rsidR="005F3EF5">
        <w:rPr>
          <w:rFonts w:ascii="Arial" w:hAnsi="Arial" w:cs="Arial"/>
        </w:rPr>
        <w:t>Application of the</w:t>
      </w:r>
      <w:r w:rsidR="00876FC0" w:rsidRPr="005B27CB">
        <w:rPr>
          <w:rFonts w:ascii="Arial" w:hAnsi="Arial" w:cs="Arial"/>
        </w:rPr>
        <w:t xml:space="preserve"> FITT Framework </w:t>
      </w:r>
      <w:r w:rsidR="005F3EF5">
        <w:rPr>
          <w:rFonts w:ascii="Arial" w:hAnsi="Arial" w:cs="Arial"/>
        </w:rPr>
        <w:t>will</w:t>
      </w:r>
      <w:r w:rsidR="00876FC0" w:rsidRPr="005B27CB">
        <w:rPr>
          <w:rFonts w:ascii="Arial" w:hAnsi="Arial" w:cs="Arial"/>
        </w:rPr>
        <w:t xml:space="preserve"> therefore </w:t>
      </w:r>
      <w:r w:rsidR="004C601F">
        <w:rPr>
          <w:rFonts w:ascii="Arial" w:hAnsi="Arial" w:cs="Arial"/>
        </w:rPr>
        <w:t>be used to</w:t>
      </w:r>
      <w:r w:rsidR="00876FC0" w:rsidRPr="005B27CB">
        <w:rPr>
          <w:rFonts w:ascii="Arial" w:hAnsi="Arial" w:cs="Arial"/>
        </w:rPr>
        <w:t xml:space="preserve"> evaluate the relationships between task, technology, and individuals in </w:t>
      </w:r>
      <w:r w:rsidR="00613FE5">
        <w:rPr>
          <w:rFonts w:ascii="Arial" w:hAnsi="Arial" w:cs="Arial"/>
        </w:rPr>
        <w:t xml:space="preserve">the </w:t>
      </w:r>
      <w:r w:rsidR="00876FC0" w:rsidRPr="005B27CB">
        <w:rPr>
          <w:rFonts w:ascii="Arial" w:hAnsi="Arial" w:cs="Arial"/>
        </w:rPr>
        <w:t xml:space="preserve">context of WCCIS. </w:t>
      </w:r>
    </w:p>
    <w:p w14:paraId="3F530773" w14:textId="054E68C8" w:rsidR="00D83FDF" w:rsidRPr="005B27CB" w:rsidRDefault="00C657BA" w:rsidP="00003BD0">
      <w:pPr>
        <w:jc w:val="both"/>
        <w:rPr>
          <w:rFonts w:ascii="Arial" w:hAnsi="Arial" w:cs="Arial"/>
        </w:rPr>
      </w:pPr>
      <w:r w:rsidRPr="005B27CB">
        <w:rPr>
          <w:rFonts w:ascii="Arial" w:hAnsi="Arial" w:cs="Arial"/>
          <w:noProof/>
        </w:rPr>
        <w:drawing>
          <wp:inline distT="0" distB="0" distL="0" distR="0" wp14:anchorId="2C167A21" wp14:editId="012BAE5A">
            <wp:extent cx="3759200" cy="1795888"/>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3898992" cy="1862671"/>
                    </a:xfrm>
                    <a:prstGeom prst="rect">
                      <a:avLst/>
                    </a:prstGeom>
                  </pic:spPr>
                </pic:pic>
              </a:graphicData>
            </a:graphic>
          </wp:inline>
        </w:drawing>
      </w:r>
    </w:p>
    <w:p w14:paraId="73D4A648" w14:textId="59E0556A" w:rsidR="007015EC" w:rsidRPr="005B27CB" w:rsidRDefault="000D74F7" w:rsidP="007015EC">
      <w:pPr>
        <w:jc w:val="both"/>
        <w:rPr>
          <w:rFonts w:ascii="Arial" w:hAnsi="Arial" w:cs="Arial"/>
        </w:rPr>
      </w:pPr>
      <w:r w:rsidRPr="00A4729B">
        <w:rPr>
          <w:rFonts w:ascii="Arial" w:hAnsi="Arial" w:cs="Arial"/>
        </w:rPr>
        <w:t>Using a mixed method approach collec</w:t>
      </w:r>
      <w:r w:rsidR="008036BE">
        <w:rPr>
          <w:rFonts w:ascii="Arial" w:hAnsi="Arial" w:cs="Arial"/>
        </w:rPr>
        <w:t>ting</w:t>
      </w:r>
      <w:r w:rsidRPr="00A4729B">
        <w:rPr>
          <w:rFonts w:ascii="Arial" w:hAnsi="Arial" w:cs="Arial"/>
        </w:rPr>
        <w:t xml:space="preserve"> both qualitative and quantitative data </w:t>
      </w:r>
      <w:r w:rsidR="008036BE">
        <w:rPr>
          <w:rFonts w:ascii="Arial" w:hAnsi="Arial" w:cs="Arial"/>
        </w:rPr>
        <w:t xml:space="preserve">will </w:t>
      </w:r>
      <w:r w:rsidRPr="00A4729B">
        <w:rPr>
          <w:rFonts w:ascii="Arial" w:hAnsi="Arial" w:cs="Arial"/>
        </w:rPr>
        <w:t xml:space="preserve">offer </w:t>
      </w:r>
      <w:r>
        <w:rPr>
          <w:rFonts w:ascii="Arial" w:hAnsi="Arial" w:cs="Arial"/>
        </w:rPr>
        <w:t xml:space="preserve">a </w:t>
      </w:r>
      <w:r w:rsidRPr="00A4729B">
        <w:rPr>
          <w:rFonts w:ascii="Arial" w:hAnsi="Arial" w:cs="Arial"/>
        </w:rPr>
        <w:t>d</w:t>
      </w:r>
      <w:r>
        <w:rPr>
          <w:rFonts w:ascii="Arial" w:hAnsi="Arial" w:cs="Arial"/>
        </w:rPr>
        <w:t>eeper evaluation, which Scott (2016) describes as e</w:t>
      </w:r>
      <w:r w:rsidRPr="00A4729B">
        <w:rPr>
          <w:rFonts w:ascii="Arial" w:hAnsi="Arial" w:cs="Arial"/>
        </w:rPr>
        <w:t>ssential for evidence-based health informatics.</w:t>
      </w:r>
      <w:r>
        <w:rPr>
          <w:rFonts w:ascii="Arial" w:hAnsi="Arial" w:cs="Arial"/>
        </w:rPr>
        <w:t xml:space="preserve"> </w:t>
      </w:r>
      <w:r w:rsidR="007015EC" w:rsidRPr="005B27CB">
        <w:rPr>
          <w:rFonts w:ascii="Arial" w:hAnsi="Arial" w:cs="Arial"/>
        </w:rPr>
        <w:t xml:space="preserve">Qualitative Data was collected from a range of sources, including newspaper articles, internal health board and local authority documents such as board and cabinet reports, business cases and meeting minutes/agendas. Audit reports conducted internally and by Audit Wales were also reviewed. </w:t>
      </w:r>
    </w:p>
    <w:p w14:paraId="5087C920" w14:textId="2D34B27A" w:rsidR="00793AD1" w:rsidRDefault="00D16CE0" w:rsidP="009D1039">
      <w:pPr>
        <w:jc w:val="both"/>
        <w:rPr>
          <w:rFonts w:ascii="Arial" w:hAnsi="Arial" w:cs="Arial"/>
        </w:rPr>
      </w:pPr>
      <w:r>
        <w:rPr>
          <w:rFonts w:ascii="Arial" w:hAnsi="Arial" w:cs="Arial"/>
        </w:rPr>
        <w:t>A</w:t>
      </w:r>
      <w:r w:rsidRPr="005B27CB">
        <w:rPr>
          <w:rFonts w:ascii="Arial" w:hAnsi="Arial" w:cs="Arial"/>
        </w:rPr>
        <w:t xml:space="preserve"> WCCIS satisfaction survey developed within Microsoft Forms</w:t>
      </w:r>
      <w:r>
        <w:rPr>
          <w:rFonts w:ascii="Arial" w:hAnsi="Arial" w:cs="Arial"/>
        </w:rPr>
        <w:t xml:space="preserve"> was circulated to</w:t>
      </w:r>
      <w:r w:rsidRPr="005B27CB">
        <w:rPr>
          <w:rFonts w:ascii="Arial" w:hAnsi="Arial" w:cs="Arial"/>
        </w:rPr>
        <w:t xml:space="preserve"> </w:t>
      </w:r>
      <w:r w:rsidR="009D1039" w:rsidRPr="005B27CB">
        <w:rPr>
          <w:rFonts w:ascii="Arial" w:hAnsi="Arial" w:cs="Arial"/>
        </w:rPr>
        <w:t xml:space="preserve">both </w:t>
      </w:r>
      <w:r w:rsidR="00D61623">
        <w:rPr>
          <w:rFonts w:ascii="Arial" w:hAnsi="Arial" w:cs="Arial"/>
        </w:rPr>
        <w:t>front line and non-operational users of WCCIS</w:t>
      </w:r>
      <w:r w:rsidR="00957EEE">
        <w:rPr>
          <w:rFonts w:ascii="Arial" w:hAnsi="Arial" w:cs="Arial"/>
        </w:rPr>
        <w:t xml:space="preserve"> within P</w:t>
      </w:r>
      <w:r w:rsidR="00D61623">
        <w:rPr>
          <w:rFonts w:ascii="Arial" w:hAnsi="Arial" w:cs="Arial"/>
        </w:rPr>
        <w:t xml:space="preserve">THB, PCC and the </w:t>
      </w:r>
      <w:r w:rsidR="00AE1B88">
        <w:rPr>
          <w:rFonts w:ascii="Arial" w:hAnsi="Arial" w:cs="Arial"/>
        </w:rPr>
        <w:t xml:space="preserve">WCCIS </w:t>
      </w:r>
      <w:r w:rsidR="00957EEE">
        <w:rPr>
          <w:rFonts w:ascii="Arial" w:hAnsi="Arial" w:cs="Arial"/>
        </w:rPr>
        <w:t>National Reporting Group</w:t>
      </w:r>
      <w:r w:rsidR="009D1039" w:rsidRPr="005B27CB">
        <w:rPr>
          <w:rFonts w:ascii="Arial" w:hAnsi="Arial" w:cs="Arial"/>
        </w:rPr>
        <w:t xml:space="preserve">. The decision was made to </w:t>
      </w:r>
      <w:r w:rsidR="00D61623">
        <w:rPr>
          <w:rFonts w:ascii="Arial" w:hAnsi="Arial" w:cs="Arial"/>
        </w:rPr>
        <w:t>have an</w:t>
      </w:r>
      <w:r w:rsidR="009D1039" w:rsidRPr="005B27CB">
        <w:rPr>
          <w:rFonts w:ascii="Arial" w:hAnsi="Arial" w:cs="Arial"/>
        </w:rPr>
        <w:t xml:space="preserve"> </w:t>
      </w:r>
      <w:r w:rsidR="00D61623" w:rsidRPr="005B27CB">
        <w:rPr>
          <w:rFonts w:ascii="Arial" w:hAnsi="Arial" w:cs="Arial"/>
        </w:rPr>
        <w:t xml:space="preserve">anonymous </w:t>
      </w:r>
      <w:r w:rsidR="009D1039" w:rsidRPr="005B27CB">
        <w:rPr>
          <w:rFonts w:ascii="Arial" w:hAnsi="Arial" w:cs="Arial"/>
        </w:rPr>
        <w:t xml:space="preserve">questionnaire </w:t>
      </w:r>
      <w:r w:rsidR="00C132DF">
        <w:rPr>
          <w:rFonts w:ascii="Arial" w:hAnsi="Arial" w:cs="Arial"/>
        </w:rPr>
        <w:t>so</w:t>
      </w:r>
      <w:r w:rsidR="009D1039" w:rsidRPr="005B27CB">
        <w:rPr>
          <w:rFonts w:ascii="Arial" w:hAnsi="Arial" w:cs="Arial"/>
        </w:rPr>
        <w:t xml:space="preserve"> individuals </w:t>
      </w:r>
      <w:r w:rsidR="00D61623">
        <w:rPr>
          <w:rFonts w:ascii="Arial" w:hAnsi="Arial" w:cs="Arial"/>
        </w:rPr>
        <w:t>would feel</w:t>
      </w:r>
      <w:r w:rsidR="009D1039" w:rsidRPr="005B27CB">
        <w:rPr>
          <w:rFonts w:ascii="Arial" w:hAnsi="Arial" w:cs="Arial"/>
        </w:rPr>
        <w:t xml:space="preserve"> more comfortable expressing their true opinions</w:t>
      </w:r>
      <w:r w:rsidR="00C132DF">
        <w:rPr>
          <w:rFonts w:ascii="Arial" w:hAnsi="Arial" w:cs="Arial"/>
        </w:rPr>
        <w:t>, collecting</w:t>
      </w:r>
      <w:r w:rsidR="00D61623" w:rsidRPr="005B27CB">
        <w:rPr>
          <w:rFonts w:ascii="Arial" w:hAnsi="Arial" w:cs="Arial"/>
        </w:rPr>
        <w:t xml:space="preserve"> more honest feedback</w:t>
      </w:r>
      <w:r w:rsidR="009D1039" w:rsidRPr="005B27CB">
        <w:rPr>
          <w:rFonts w:ascii="Arial" w:hAnsi="Arial" w:cs="Arial"/>
        </w:rPr>
        <w:t xml:space="preserve">. </w:t>
      </w:r>
      <w:r w:rsidR="00FB2583">
        <w:rPr>
          <w:rFonts w:ascii="Arial" w:hAnsi="Arial" w:cs="Arial"/>
        </w:rPr>
        <w:t>The survey</w:t>
      </w:r>
      <w:r w:rsidR="009D1039" w:rsidRPr="00DC4619">
        <w:rPr>
          <w:rFonts w:ascii="Arial" w:hAnsi="Arial" w:cs="Arial"/>
        </w:rPr>
        <w:t xml:space="preserve"> </w:t>
      </w:r>
      <w:r w:rsidR="009D1039">
        <w:rPr>
          <w:rFonts w:ascii="Arial" w:hAnsi="Arial" w:cs="Arial"/>
        </w:rPr>
        <w:t>q</w:t>
      </w:r>
      <w:r w:rsidR="009D1039" w:rsidRPr="00DC4619">
        <w:rPr>
          <w:rFonts w:ascii="Arial" w:hAnsi="Arial" w:cs="Arial"/>
        </w:rPr>
        <w:t xml:space="preserve">uestions </w:t>
      </w:r>
      <w:r w:rsidR="009D1039">
        <w:rPr>
          <w:rFonts w:ascii="Arial" w:hAnsi="Arial" w:cs="Arial"/>
        </w:rPr>
        <w:t>were</w:t>
      </w:r>
      <w:r w:rsidR="009D1039" w:rsidRPr="00DC4619">
        <w:rPr>
          <w:rFonts w:ascii="Arial" w:hAnsi="Arial" w:cs="Arial"/>
        </w:rPr>
        <w:t xml:space="preserve"> split into two</w:t>
      </w:r>
      <w:r w:rsidR="009D1039">
        <w:rPr>
          <w:rFonts w:ascii="Arial" w:hAnsi="Arial" w:cs="Arial"/>
        </w:rPr>
        <w:t xml:space="preserve"> main</w:t>
      </w:r>
      <w:r w:rsidR="009D1039" w:rsidRPr="00DC4619">
        <w:rPr>
          <w:rFonts w:ascii="Arial" w:hAnsi="Arial" w:cs="Arial"/>
        </w:rPr>
        <w:t xml:space="preserve"> areas, those which </w:t>
      </w:r>
      <w:r w:rsidR="009D1039">
        <w:rPr>
          <w:rFonts w:ascii="Arial" w:hAnsi="Arial" w:cs="Arial"/>
        </w:rPr>
        <w:t>gave</w:t>
      </w:r>
      <w:r w:rsidR="009D1039" w:rsidRPr="00DC4619">
        <w:rPr>
          <w:rFonts w:ascii="Arial" w:hAnsi="Arial" w:cs="Arial"/>
        </w:rPr>
        <w:t xml:space="preserve"> respondents an opportunity to agree or disagree</w:t>
      </w:r>
      <w:r w:rsidR="009D1039">
        <w:rPr>
          <w:rFonts w:ascii="Arial" w:hAnsi="Arial" w:cs="Arial"/>
        </w:rPr>
        <w:t xml:space="preserve"> </w:t>
      </w:r>
      <w:r w:rsidR="009D1039" w:rsidRPr="00DC4619">
        <w:rPr>
          <w:rFonts w:ascii="Arial" w:hAnsi="Arial" w:cs="Arial"/>
        </w:rPr>
        <w:t>with</w:t>
      </w:r>
      <w:r w:rsidR="009D1039">
        <w:rPr>
          <w:rFonts w:ascii="Arial" w:hAnsi="Arial" w:cs="Arial"/>
        </w:rPr>
        <w:t xml:space="preserve"> certain</w:t>
      </w:r>
      <w:r w:rsidR="009D1039" w:rsidRPr="00DC4619">
        <w:rPr>
          <w:rFonts w:ascii="Arial" w:hAnsi="Arial" w:cs="Arial"/>
        </w:rPr>
        <w:t xml:space="preserve"> statements</w:t>
      </w:r>
      <w:r w:rsidR="009D1039">
        <w:rPr>
          <w:rFonts w:ascii="Arial" w:hAnsi="Arial" w:cs="Arial"/>
        </w:rPr>
        <w:t xml:space="preserve">, and those which listed elements of the system and gave users the ability to rate their level of satisfaction. </w:t>
      </w:r>
      <w:r w:rsidR="009D1039" w:rsidRPr="005B27CB">
        <w:rPr>
          <w:rFonts w:ascii="Arial" w:hAnsi="Arial" w:cs="Arial"/>
        </w:rPr>
        <w:t xml:space="preserve">The </w:t>
      </w:r>
      <w:r w:rsidR="006C47A3">
        <w:rPr>
          <w:rFonts w:ascii="Arial" w:hAnsi="Arial" w:cs="Arial"/>
        </w:rPr>
        <w:t>c</w:t>
      </w:r>
      <w:r w:rsidR="009D1039" w:rsidRPr="005B27CB">
        <w:rPr>
          <w:rFonts w:ascii="Arial" w:hAnsi="Arial" w:cs="Arial"/>
        </w:rPr>
        <w:t>lose-ended questions provide</w:t>
      </w:r>
      <w:r w:rsidR="006C47A3">
        <w:rPr>
          <w:rFonts w:ascii="Arial" w:hAnsi="Arial" w:cs="Arial"/>
        </w:rPr>
        <w:t xml:space="preserve"> response</w:t>
      </w:r>
      <w:r w:rsidR="009D1039" w:rsidRPr="005B27CB">
        <w:rPr>
          <w:rFonts w:ascii="Arial" w:hAnsi="Arial" w:cs="Arial"/>
        </w:rPr>
        <w:t xml:space="preserve"> uniformity </w:t>
      </w:r>
      <w:r w:rsidR="009D1039">
        <w:rPr>
          <w:rFonts w:ascii="Arial" w:hAnsi="Arial" w:cs="Arial"/>
        </w:rPr>
        <w:t>facilitating</w:t>
      </w:r>
      <w:r w:rsidR="009D1039" w:rsidRPr="005B27CB">
        <w:rPr>
          <w:rFonts w:ascii="Arial" w:hAnsi="Arial" w:cs="Arial"/>
        </w:rPr>
        <w:t xml:space="preserve"> quantitative analysis, whilst </w:t>
      </w:r>
      <w:r w:rsidR="009D1039">
        <w:rPr>
          <w:rFonts w:ascii="Arial" w:hAnsi="Arial" w:cs="Arial"/>
        </w:rPr>
        <w:t>a</w:t>
      </w:r>
      <w:r w:rsidR="009D1039" w:rsidRPr="005B27CB">
        <w:rPr>
          <w:rFonts w:ascii="Arial" w:hAnsi="Arial" w:cs="Arial"/>
        </w:rPr>
        <w:t xml:space="preserve"> final free-text question provide</w:t>
      </w:r>
      <w:r w:rsidR="009D1039">
        <w:rPr>
          <w:rFonts w:ascii="Arial" w:hAnsi="Arial" w:cs="Arial"/>
        </w:rPr>
        <w:t>d</w:t>
      </w:r>
      <w:r w:rsidR="009D1039" w:rsidRPr="005B27CB">
        <w:rPr>
          <w:rFonts w:ascii="Arial" w:hAnsi="Arial" w:cs="Arial"/>
        </w:rPr>
        <w:t xml:space="preserve"> </w:t>
      </w:r>
      <w:r w:rsidR="009D1039">
        <w:rPr>
          <w:rFonts w:ascii="Arial" w:hAnsi="Arial" w:cs="Arial"/>
        </w:rPr>
        <w:t xml:space="preserve">an </w:t>
      </w:r>
      <w:r w:rsidR="009D1039" w:rsidRPr="005B27CB">
        <w:rPr>
          <w:rFonts w:ascii="Arial" w:hAnsi="Arial" w:cs="Arial"/>
        </w:rPr>
        <w:t>opportunity</w:t>
      </w:r>
      <w:r w:rsidR="009D1039">
        <w:rPr>
          <w:rFonts w:ascii="Arial" w:hAnsi="Arial" w:cs="Arial"/>
        </w:rPr>
        <w:t xml:space="preserve"> to collect</w:t>
      </w:r>
      <w:r w:rsidR="009D1039" w:rsidRPr="005B27CB">
        <w:rPr>
          <w:rFonts w:ascii="Arial" w:hAnsi="Arial" w:cs="Arial"/>
        </w:rPr>
        <w:t xml:space="preserve"> </w:t>
      </w:r>
      <w:r w:rsidR="005D735E">
        <w:rPr>
          <w:rFonts w:ascii="Arial" w:hAnsi="Arial" w:cs="Arial"/>
        </w:rPr>
        <w:t xml:space="preserve">additional </w:t>
      </w:r>
      <w:r w:rsidR="009D1039" w:rsidRPr="005B27CB">
        <w:rPr>
          <w:rFonts w:ascii="Arial" w:hAnsi="Arial" w:cs="Arial"/>
        </w:rPr>
        <w:t xml:space="preserve">qualitative feedback </w:t>
      </w:r>
      <w:r w:rsidR="00AC443E">
        <w:rPr>
          <w:rFonts w:ascii="Arial" w:hAnsi="Arial" w:cs="Arial"/>
        </w:rPr>
        <w:t xml:space="preserve">based on </w:t>
      </w:r>
      <w:r w:rsidR="009D1039" w:rsidRPr="005B27CB">
        <w:rPr>
          <w:rFonts w:ascii="Arial" w:hAnsi="Arial" w:cs="Arial"/>
        </w:rPr>
        <w:t>specific positive</w:t>
      </w:r>
      <w:r w:rsidR="009D1039">
        <w:rPr>
          <w:rFonts w:ascii="Arial" w:hAnsi="Arial" w:cs="Arial"/>
        </w:rPr>
        <w:t xml:space="preserve"> experiences</w:t>
      </w:r>
      <w:r w:rsidR="009D1039" w:rsidRPr="005B27CB">
        <w:rPr>
          <w:rFonts w:ascii="Arial" w:hAnsi="Arial" w:cs="Arial"/>
        </w:rPr>
        <w:t xml:space="preserve"> or concerns. </w:t>
      </w:r>
    </w:p>
    <w:p w14:paraId="0A370339" w14:textId="703B7745" w:rsidR="009D1039" w:rsidRDefault="00793AD1" w:rsidP="009D1039">
      <w:pPr>
        <w:jc w:val="both"/>
        <w:rPr>
          <w:rFonts w:ascii="Arial" w:hAnsi="Arial" w:cs="Arial"/>
        </w:rPr>
      </w:pPr>
      <w:r>
        <w:rPr>
          <w:rFonts w:ascii="Arial" w:hAnsi="Arial" w:cs="Arial"/>
        </w:rPr>
        <w:t>The</w:t>
      </w:r>
      <w:r w:rsidRPr="005B27CB">
        <w:rPr>
          <w:rFonts w:ascii="Arial" w:hAnsi="Arial" w:cs="Arial"/>
        </w:rPr>
        <w:t xml:space="preserve"> survey questions </w:t>
      </w:r>
      <w:r>
        <w:rPr>
          <w:rFonts w:ascii="Arial" w:hAnsi="Arial" w:cs="Arial"/>
        </w:rPr>
        <w:t xml:space="preserve">can be aligned </w:t>
      </w:r>
      <w:r w:rsidRPr="005B27CB">
        <w:rPr>
          <w:rFonts w:ascii="Arial" w:hAnsi="Arial" w:cs="Arial"/>
        </w:rPr>
        <w:t xml:space="preserve">to areas associated with the FITT framework </w:t>
      </w:r>
      <w:r w:rsidR="00834BB1">
        <w:rPr>
          <w:rFonts w:ascii="Arial" w:hAnsi="Arial" w:cs="Arial"/>
        </w:rPr>
        <w:t>for</w:t>
      </w:r>
      <w:r>
        <w:rPr>
          <w:rFonts w:ascii="Arial" w:hAnsi="Arial" w:cs="Arial"/>
        </w:rPr>
        <w:t xml:space="preserve"> relationship </w:t>
      </w:r>
      <w:r w:rsidRPr="005B27CB">
        <w:rPr>
          <w:rFonts w:ascii="Arial" w:hAnsi="Arial" w:cs="Arial"/>
        </w:rPr>
        <w:t>evaluat</w:t>
      </w:r>
      <w:r>
        <w:rPr>
          <w:rFonts w:ascii="Arial" w:hAnsi="Arial" w:cs="Arial"/>
        </w:rPr>
        <w:t>ion</w:t>
      </w:r>
      <w:r w:rsidRPr="005B27CB">
        <w:rPr>
          <w:rFonts w:ascii="Arial" w:hAnsi="Arial" w:cs="Arial"/>
        </w:rPr>
        <w:t>, for example questions relating to confidence in using the system, and general ease of use can be attributed to Individual-Technology, system functionality, performance and integration capabilities with Technology-Task, and the complexity of completing tasks to Individual-Task.</w:t>
      </w:r>
    </w:p>
    <w:p w14:paraId="665ACED5" w14:textId="1D125D86" w:rsidR="00D268C3" w:rsidRDefault="00774FC9" w:rsidP="00D268C3">
      <w:pPr>
        <w:jc w:val="both"/>
        <w:rPr>
          <w:rFonts w:ascii="Arial" w:hAnsi="Arial" w:cs="Arial"/>
        </w:rPr>
      </w:pPr>
      <w:r>
        <w:rPr>
          <w:rFonts w:ascii="Arial" w:hAnsi="Arial" w:cs="Arial"/>
        </w:rPr>
        <w:t>Creating</w:t>
      </w:r>
      <w:r w:rsidR="00CB4CF7">
        <w:rPr>
          <w:rFonts w:ascii="Arial" w:hAnsi="Arial" w:cs="Arial"/>
        </w:rPr>
        <w:t xml:space="preserve"> tailored questions covering certain aspects of WCCIS provide</w:t>
      </w:r>
      <w:r>
        <w:rPr>
          <w:rFonts w:ascii="Arial" w:hAnsi="Arial" w:cs="Arial"/>
        </w:rPr>
        <w:t>s</w:t>
      </w:r>
      <w:r w:rsidR="00CB4CF7">
        <w:rPr>
          <w:rFonts w:ascii="Arial" w:hAnsi="Arial" w:cs="Arial"/>
        </w:rPr>
        <w:t xml:space="preserve"> a unique and rounded evaluation</w:t>
      </w:r>
      <w:r>
        <w:rPr>
          <w:rFonts w:ascii="Arial" w:hAnsi="Arial" w:cs="Arial"/>
        </w:rPr>
        <w:t xml:space="preserve">. </w:t>
      </w:r>
      <w:r w:rsidR="00130C1B">
        <w:rPr>
          <w:rFonts w:ascii="Arial" w:hAnsi="Arial" w:cs="Arial"/>
        </w:rPr>
        <w:t>T</w:t>
      </w:r>
      <w:r w:rsidR="00393F99">
        <w:rPr>
          <w:rFonts w:ascii="Arial" w:hAnsi="Arial" w:cs="Arial"/>
        </w:rPr>
        <w:t xml:space="preserve">here have been </w:t>
      </w:r>
      <w:r w:rsidR="00D268C3">
        <w:rPr>
          <w:rFonts w:ascii="Arial" w:hAnsi="Arial" w:cs="Arial"/>
        </w:rPr>
        <w:t>several</w:t>
      </w:r>
      <w:r w:rsidR="00393F99">
        <w:rPr>
          <w:rFonts w:ascii="Arial" w:hAnsi="Arial" w:cs="Arial"/>
        </w:rPr>
        <w:t xml:space="preserve"> standard questionnaires developed </w:t>
      </w:r>
      <w:r w:rsidR="00D268C3">
        <w:rPr>
          <w:rFonts w:ascii="Arial" w:hAnsi="Arial" w:cs="Arial"/>
        </w:rPr>
        <w:t xml:space="preserve">for the </w:t>
      </w:r>
      <w:r w:rsidR="006B4940">
        <w:rPr>
          <w:rFonts w:ascii="Arial" w:hAnsi="Arial" w:cs="Arial"/>
        </w:rPr>
        <w:t xml:space="preserve">evaluating </w:t>
      </w:r>
      <w:r w:rsidR="00D268C3">
        <w:rPr>
          <w:rFonts w:ascii="Arial" w:hAnsi="Arial" w:cs="Arial"/>
        </w:rPr>
        <w:t xml:space="preserve">system satisfaction, </w:t>
      </w:r>
      <w:r w:rsidR="002935E0">
        <w:rPr>
          <w:rFonts w:ascii="Arial" w:hAnsi="Arial" w:cs="Arial"/>
        </w:rPr>
        <w:t>usability,</w:t>
      </w:r>
      <w:r w:rsidR="00D268C3">
        <w:rPr>
          <w:rFonts w:ascii="Arial" w:hAnsi="Arial" w:cs="Arial"/>
        </w:rPr>
        <w:t xml:space="preserve"> and acceptance</w:t>
      </w:r>
      <w:r w:rsidR="005B2EC2">
        <w:rPr>
          <w:rFonts w:ascii="Arial" w:hAnsi="Arial" w:cs="Arial"/>
        </w:rPr>
        <w:t xml:space="preserve">, examples of which were compared </w:t>
      </w:r>
      <w:r w:rsidR="00493B6A">
        <w:rPr>
          <w:rFonts w:ascii="Arial" w:hAnsi="Arial" w:cs="Arial"/>
        </w:rPr>
        <w:t>by</w:t>
      </w:r>
      <w:r w:rsidR="001122A1">
        <w:rPr>
          <w:rFonts w:ascii="Arial" w:hAnsi="Arial" w:cs="Arial"/>
        </w:rPr>
        <w:t xml:space="preserve"> </w:t>
      </w:r>
      <w:proofErr w:type="spellStart"/>
      <w:r w:rsidR="00213FEE">
        <w:rPr>
          <w:rFonts w:ascii="Arial" w:hAnsi="Arial" w:cs="Arial"/>
        </w:rPr>
        <w:t>H</w:t>
      </w:r>
      <w:r w:rsidR="00213FEE" w:rsidRPr="005B2EC2">
        <w:rPr>
          <w:rFonts w:ascii="Arial" w:hAnsi="Arial" w:cs="Arial"/>
        </w:rPr>
        <w:t>ajesmaeel</w:t>
      </w:r>
      <w:r w:rsidR="00213FEE" w:rsidRPr="005B2EC2">
        <w:rPr>
          <w:rFonts w:ascii="Cambria Math" w:hAnsi="Cambria Math" w:cs="Cambria Math"/>
        </w:rPr>
        <w:t>‑</w:t>
      </w:r>
      <w:r w:rsidR="00213FEE" w:rsidRPr="005B2EC2">
        <w:rPr>
          <w:rFonts w:ascii="Arial" w:hAnsi="Arial" w:cs="Arial"/>
        </w:rPr>
        <w:t>Gohari</w:t>
      </w:r>
      <w:proofErr w:type="spellEnd"/>
      <w:r w:rsidR="00213FEE">
        <w:rPr>
          <w:rFonts w:ascii="Arial" w:hAnsi="Arial" w:cs="Arial"/>
        </w:rPr>
        <w:t xml:space="preserve"> </w:t>
      </w:r>
      <w:r w:rsidR="001122A1">
        <w:rPr>
          <w:rFonts w:ascii="Arial" w:hAnsi="Arial" w:cs="Arial"/>
        </w:rPr>
        <w:t>(2022)</w:t>
      </w:r>
      <w:r w:rsidR="00776FD8">
        <w:rPr>
          <w:rFonts w:ascii="Arial" w:hAnsi="Arial" w:cs="Arial"/>
        </w:rPr>
        <w:t>, one of which was t</w:t>
      </w:r>
      <w:r w:rsidR="001F15EE" w:rsidRPr="005B27CB">
        <w:rPr>
          <w:rFonts w:ascii="Arial" w:hAnsi="Arial" w:cs="Arial"/>
        </w:rPr>
        <w:t>he</w:t>
      </w:r>
      <w:r w:rsidR="007B7DA1" w:rsidRPr="005B27CB">
        <w:rPr>
          <w:rFonts w:ascii="Arial" w:hAnsi="Arial" w:cs="Arial"/>
        </w:rPr>
        <w:t xml:space="preserve"> System Usability Scale (SUS)</w:t>
      </w:r>
      <w:r w:rsidR="00776FD8">
        <w:rPr>
          <w:rFonts w:ascii="Arial" w:hAnsi="Arial" w:cs="Arial"/>
        </w:rPr>
        <w:t>. V</w:t>
      </w:r>
      <w:r w:rsidR="00FD3BDB">
        <w:rPr>
          <w:rFonts w:ascii="Arial" w:hAnsi="Arial" w:cs="Arial"/>
        </w:rPr>
        <w:t>isible in Figure 2</w:t>
      </w:r>
      <w:r w:rsidR="00776FD8">
        <w:rPr>
          <w:rFonts w:ascii="Arial" w:hAnsi="Arial" w:cs="Arial"/>
        </w:rPr>
        <w:t>, SUS</w:t>
      </w:r>
      <w:r w:rsidR="003C1DB5">
        <w:rPr>
          <w:rFonts w:ascii="Arial" w:hAnsi="Arial" w:cs="Arial"/>
        </w:rPr>
        <w:t xml:space="preserve"> </w:t>
      </w:r>
      <w:r w:rsidR="003429D3">
        <w:rPr>
          <w:rFonts w:ascii="Arial" w:hAnsi="Arial" w:cs="Arial"/>
        </w:rPr>
        <w:t>was</w:t>
      </w:r>
      <w:r w:rsidR="008344AF" w:rsidRPr="005B27CB">
        <w:rPr>
          <w:rFonts w:ascii="Arial" w:hAnsi="Arial" w:cs="Arial"/>
        </w:rPr>
        <w:t xml:space="preserve"> </w:t>
      </w:r>
      <w:r w:rsidR="00F004B8" w:rsidRPr="005B27CB">
        <w:rPr>
          <w:rFonts w:ascii="Arial" w:hAnsi="Arial" w:cs="Arial"/>
        </w:rPr>
        <w:t>developed in 1996</w:t>
      </w:r>
      <w:r w:rsidR="00825B75" w:rsidRPr="005B27CB">
        <w:rPr>
          <w:rFonts w:ascii="Arial" w:hAnsi="Arial" w:cs="Arial"/>
        </w:rPr>
        <w:t xml:space="preserve"> by Brooke</w:t>
      </w:r>
      <w:r w:rsidR="008344AF" w:rsidRPr="005B27CB">
        <w:rPr>
          <w:rFonts w:ascii="Arial" w:hAnsi="Arial" w:cs="Arial"/>
        </w:rPr>
        <w:t xml:space="preserve"> as a low cost</w:t>
      </w:r>
      <w:r w:rsidR="00A53BD1" w:rsidRPr="005B27CB">
        <w:rPr>
          <w:rFonts w:ascii="Arial" w:hAnsi="Arial" w:cs="Arial"/>
        </w:rPr>
        <w:t>, “</w:t>
      </w:r>
      <w:r w:rsidR="008344AF" w:rsidRPr="005B27CB">
        <w:rPr>
          <w:rFonts w:ascii="Arial" w:hAnsi="Arial" w:cs="Arial"/>
        </w:rPr>
        <w:t>quick and dirty</w:t>
      </w:r>
      <w:r w:rsidR="00A53BD1" w:rsidRPr="005B27CB">
        <w:rPr>
          <w:rFonts w:ascii="Arial" w:hAnsi="Arial" w:cs="Arial"/>
        </w:rPr>
        <w:t>”</w:t>
      </w:r>
      <w:r w:rsidR="008344AF" w:rsidRPr="005B27CB">
        <w:rPr>
          <w:rFonts w:ascii="Arial" w:hAnsi="Arial" w:cs="Arial"/>
        </w:rPr>
        <w:t xml:space="preserve"> way to assess usability in system evaluation</w:t>
      </w:r>
      <w:r w:rsidR="005367ED" w:rsidRPr="005B27CB">
        <w:rPr>
          <w:rFonts w:ascii="Arial" w:hAnsi="Arial" w:cs="Arial"/>
        </w:rPr>
        <w:t>s</w:t>
      </w:r>
      <w:r w:rsidR="00754BE0" w:rsidRPr="005B27CB">
        <w:rPr>
          <w:rFonts w:ascii="Arial" w:hAnsi="Arial" w:cs="Arial"/>
        </w:rPr>
        <w:t>.</w:t>
      </w:r>
      <w:r w:rsidR="008344AF" w:rsidRPr="005B27CB">
        <w:rPr>
          <w:rFonts w:ascii="Arial" w:hAnsi="Arial" w:cs="Arial"/>
        </w:rPr>
        <w:t xml:space="preserve"> A </w:t>
      </w:r>
      <w:r w:rsidR="00F004B8" w:rsidRPr="005B27CB">
        <w:rPr>
          <w:rFonts w:ascii="Arial" w:hAnsi="Arial" w:cs="Arial"/>
        </w:rPr>
        <w:t xml:space="preserve">study by Bangor </w:t>
      </w:r>
      <w:r w:rsidR="00A511F3" w:rsidRPr="005B27CB">
        <w:rPr>
          <w:rFonts w:ascii="Arial" w:hAnsi="Arial" w:cs="Arial"/>
          <w:i/>
          <w:iCs/>
        </w:rPr>
        <w:t>et al.</w:t>
      </w:r>
      <w:r w:rsidR="00F004B8" w:rsidRPr="005B27CB">
        <w:rPr>
          <w:rFonts w:ascii="Arial" w:hAnsi="Arial" w:cs="Arial"/>
        </w:rPr>
        <w:t xml:space="preserve"> (2008)</w:t>
      </w:r>
      <w:r w:rsidR="001F15EE" w:rsidRPr="005B27CB">
        <w:rPr>
          <w:rFonts w:ascii="Arial" w:hAnsi="Arial" w:cs="Arial"/>
        </w:rPr>
        <w:t xml:space="preserve"> </w:t>
      </w:r>
      <w:r w:rsidR="00F004B8" w:rsidRPr="005B27CB">
        <w:rPr>
          <w:rFonts w:ascii="Arial" w:hAnsi="Arial" w:cs="Arial"/>
        </w:rPr>
        <w:t xml:space="preserve">covering 10 </w:t>
      </w:r>
      <w:r w:rsidR="008344AF" w:rsidRPr="005B27CB">
        <w:rPr>
          <w:rFonts w:ascii="Arial" w:hAnsi="Arial" w:cs="Arial"/>
        </w:rPr>
        <w:t>years’ worth</w:t>
      </w:r>
      <w:r w:rsidR="00F004B8" w:rsidRPr="005B27CB">
        <w:rPr>
          <w:rFonts w:ascii="Arial" w:hAnsi="Arial" w:cs="Arial"/>
        </w:rPr>
        <w:t xml:space="preserve"> of use </w:t>
      </w:r>
      <w:r w:rsidR="00FE49D5" w:rsidRPr="005B27CB">
        <w:rPr>
          <w:rFonts w:ascii="Arial" w:hAnsi="Arial" w:cs="Arial"/>
        </w:rPr>
        <w:t>found SUS as a highly robust and versatile tool, support</w:t>
      </w:r>
      <w:r w:rsidR="0090081D" w:rsidRPr="005B27CB">
        <w:rPr>
          <w:rFonts w:ascii="Arial" w:hAnsi="Arial" w:cs="Arial"/>
        </w:rPr>
        <w:t xml:space="preserve">ing </w:t>
      </w:r>
      <w:r w:rsidR="00FE49D5" w:rsidRPr="005B27CB">
        <w:rPr>
          <w:rFonts w:ascii="Arial" w:hAnsi="Arial" w:cs="Arial"/>
        </w:rPr>
        <w:t xml:space="preserve">the quick and easy method of </w:t>
      </w:r>
      <w:r w:rsidR="00FE49D5" w:rsidRPr="005B27CB">
        <w:rPr>
          <w:rFonts w:ascii="Arial" w:hAnsi="Arial" w:cs="Arial"/>
        </w:rPr>
        <w:lastRenderedPageBreak/>
        <w:t xml:space="preserve">collecting an </w:t>
      </w:r>
      <w:r w:rsidR="0090081D" w:rsidRPr="005B27CB">
        <w:rPr>
          <w:rFonts w:ascii="Arial" w:hAnsi="Arial" w:cs="Arial"/>
        </w:rPr>
        <w:t>individual’s</w:t>
      </w:r>
      <w:r w:rsidR="00FE49D5" w:rsidRPr="005B27CB">
        <w:rPr>
          <w:rFonts w:ascii="Arial" w:hAnsi="Arial" w:cs="Arial"/>
        </w:rPr>
        <w:t xml:space="preserve"> subjective rating of a product's usability</w:t>
      </w:r>
      <w:r w:rsidR="006902BA">
        <w:rPr>
          <w:rFonts w:ascii="Arial" w:hAnsi="Arial" w:cs="Arial"/>
        </w:rPr>
        <w:t xml:space="preserve"> and was therefore chosen to be used in conjunction.</w:t>
      </w:r>
      <w:r w:rsidR="00FE49D5" w:rsidRPr="005B27CB">
        <w:rPr>
          <w:rFonts w:ascii="Arial" w:hAnsi="Arial" w:cs="Arial"/>
        </w:rPr>
        <w:t xml:space="preserve"> </w:t>
      </w:r>
    </w:p>
    <w:p w14:paraId="10EE7ECA" w14:textId="50CAB70A" w:rsidR="00A4729B" w:rsidRDefault="000D74F7" w:rsidP="00D268C3">
      <w:pPr>
        <w:jc w:val="both"/>
        <w:rPr>
          <w:rFonts w:ascii="Arial" w:hAnsi="Arial" w:cs="Arial"/>
          <w:highlight w:val="yellow"/>
        </w:rPr>
      </w:pPr>
      <w:r>
        <w:rPr>
          <w:noProof/>
        </w:rPr>
        <w:drawing>
          <wp:inline distT="0" distB="0" distL="0" distR="0" wp14:anchorId="33BDCBB5" wp14:editId="2F8DD222">
            <wp:extent cx="3476676" cy="4691235"/>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2"/>
                    <a:stretch>
                      <a:fillRect/>
                    </a:stretch>
                  </pic:blipFill>
                  <pic:spPr>
                    <a:xfrm>
                      <a:off x="0" y="0"/>
                      <a:ext cx="3562663" cy="4807261"/>
                    </a:xfrm>
                    <a:prstGeom prst="rect">
                      <a:avLst/>
                    </a:prstGeom>
                  </pic:spPr>
                </pic:pic>
              </a:graphicData>
            </a:graphic>
          </wp:inline>
        </w:drawing>
      </w:r>
    </w:p>
    <w:p w14:paraId="4FD39EC9" w14:textId="24832255" w:rsidR="003A7AC7" w:rsidRPr="005B27CB" w:rsidRDefault="003A7AC7" w:rsidP="006165D2">
      <w:pPr>
        <w:jc w:val="both"/>
        <w:rPr>
          <w:rFonts w:ascii="Arial" w:hAnsi="Arial" w:cs="Arial"/>
        </w:rPr>
      </w:pPr>
      <w:r w:rsidRPr="005B27CB">
        <w:rPr>
          <w:rFonts w:ascii="Arial" w:hAnsi="Arial" w:cs="Arial"/>
          <w:b/>
          <w:bCs/>
        </w:rPr>
        <w:t>Results</w:t>
      </w:r>
    </w:p>
    <w:p w14:paraId="50503DEC" w14:textId="41B3DB66" w:rsidR="00FE13E7" w:rsidRDefault="00786372" w:rsidP="006165D2">
      <w:pPr>
        <w:jc w:val="both"/>
        <w:rPr>
          <w:rFonts w:ascii="Arial" w:hAnsi="Arial" w:cs="Arial"/>
        </w:rPr>
      </w:pPr>
      <w:r w:rsidRPr="005B27CB">
        <w:rPr>
          <w:rFonts w:ascii="Arial" w:hAnsi="Arial" w:cs="Arial"/>
        </w:rPr>
        <w:t>4</w:t>
      </w:r>
      <w:r w:rsidR="00ED1E28">
        <w:rPr>
          <w:rFonts w:ascii="Arial" w:hAnsi="Arial" w:cs="Arial"/>
        </w:rPr>
        <w:t>1</w:t>
      </w:r>
      <w:r w:rsidRPr="005B27CB">
        <w:rPr>
          <w:rFonts w:ascii="Arial" w:hAnsi="Arial" w:cs="Arial"/>
        </w:rPr>
        <w:t xml:space="preserve"> responses were collected from the anonymous survey,</w:t>
      </w:r>
      <w:r w:rsidR="001F5562" w:rsidRPr="005B27CB">
        <w:rPr>
          <w:rFonts w:ascii="Arial" w:hAnsi="Arial" w:cs="Arial"/>
        </w:rPr>
        <w:t xml:space="preserve"> </w:t>
      </w:r>
      <w:r w:rsidR="00B246C9">
        <w:rPr>
          <w:rFonts w:ascii="Arial" w:hAnsi="Arial" w:cs="Arial"/>
        </w:rPr>
        <w:t>with</w:t>
      </w:r>
      <w:r w:rsidR="001F5562" w:rsidRPr="005B27CB">
        <w:rPr>
          <w:rFonts w:ascii="Arial" w:hAnsi="Arial" w:cs="Arial"/>
        </w:rPr>
        <w:t xml:space="preserve"> an </w:t>
      </w:r>
      <w:r w:rsidR="00B246C9">
        <w:rPr>
          <w:rFonts w:ascii="Arial" w:hAnsi="Arial" w:cs="Arial"/>
        </w:rPr>
        <w:t>almost-</w:t>
      </w:r>
      <w:r w:rsidR="001F5562" w:rsidRPr="005B27CB">
        <w:rPr>
          <w:rFonts w:ascii="Arial" w:hAnsi="Arial" w:cs="Arial"/>
        </w:rPr>
        <w:t xml:space="preserve">equal split </w:t>
      </w:r>
      <w:r w:rsidR="00B246C9">
        <w:rPr>
          <w:rFonts w:ascii="Arial" w:hAnsi="Arial" w:cs="Arial"/>
        </w:rPr>
        <w:t>between</w:t>
      </w:r>
      <w:r w:rsidR="001F5562" w:rsidRPr="005B27CB">
        <w:rPr>
          <w:rFonts w:ascii="Arial" w:hAnsi="Arial" w:cs="Arial"/>
        </w:rPr>
        <w:t xml:space="preserve"> </w:t>
      </w:r>
      <w:r w:rsidR="007A564A" w:rsidRPr="005B27CB">
        <w:rPr>
          <w:rFonts w:ascii="Arial" w:hAnsi="Arial" w:cs="Arial"/>
        </w:rPr>
        <w:t xml:space="preserve">operational users of the system </w:t>
      </w:r>
      <w:r w:rsidR="004C7172" w:rsidRPr="005B27CB">
        <w:rPr>
          <w:rFonts w:ascii="Arial" w:hAnsi="Arial" w:cs="Arial"/>
        </w:rPr>
        <w:t>(n=2</w:t>
      </w:r>
      <w:r w:rsidR="00A15950">
        <w:rPr>
          <w:rFonts w:ascii="Arial" w:hAnsi="Arial" w:cs="Arial"/>
        </w:rPr>
        <w:t>2</w:t>
      </w:r>
      <w:r w:rsidR="004C7172" w:rsidRPr="005B27CB">
        <w:rPr>
          <w:rFonts w:ascii="Arial" w:hAnsi="Arial" w:cs="Arial"/>
        </w:rPr>
        <w:t xml:space="preserve">) </w:t>
      </w:r>
      <w:r w:rsidR="007A564A" w:rsidRPr="005B27CB">
        <w:rPr>
          <w:rFonts w:ascii="Arial" w:hAnsi="Arial" w:cs="Arial"/>
        </w:rPr>
        <w:t>and non-operational staff</w:t>
      </w:r>
      <w:r w:rsidR="009E10DD">
        <w:rPr>
          <w:rFonts w:ascii="Arial" w:hAnsi="Arial" w:cs="Arial"/>
        </w:rPr>
        <w:t xml:space="preserve"> (n=19)</w:t>
      </w:r>
      <w:r w:rsidR="007A564A" w:rsidRPr="005B27CB">
        <w:rPr>
          <w:rFonts w:ascii="Arial" w:hAnsi="Arial" w:cs="Arial"/>
        </w:rPr>
        <w:t xml:space="preserve">. Of the non-operational staff, </w:t>
      </w:r>
      <w:r w:rsidR="006342F1" w:rsidRPr="005B27CB">
        <w:rPr>
          <w:rFonts w:ascii="Arial" w:hAnsi="Arial" w:cs="Arial"/>
        </w:rPr>
        <w:t>58</w:t>
      </w:r>
      <w:r w:rsidR="00225472" w:rsidRPr="005B27CB">
        <w:rPr>
          <w:rFonts w:ascii="Arial" w:hAnsi="Arial" w:cs="Arial"/>
        </w:rPr>
        <w:t>% (n=</w:t>
      </w:r>
      <w:r w:rsidR="006342F1" w:rsidRPr="005B27CB">
        <w:rPr>
          <w:rFonts w:ascii="Arial" w:hAnsi="Arial" w:cs="Arial"/>
        </w:rPr>
        <w:t>11</w:t>
      </w:r>
      <w:r w:rsidR="00225472" w:rsidRPr="005B27CB">
        <w:rPr>
          <w:rFonts w:ascii="Arial" w:hAnsi="Arial" w:cs="Arial"/>
        </w:rPr>
        <w:t>)</w:t>
      </w:r>
      <w:r w:rsidR="00093B4A" w:rsidRPr="005B27CB">
        <w:rPr>
          <w:rFonts w:ascii="Arial" w:hAnsi="Arial" w:cs="Arial"/>
        </w:rPr>
        <w:t xml:space="preserve"> </w:t>
      </w:r>
      <w:r w:rsidR="006342F1" w:rsidRPr="005B27CB">
        <w:rPr>
          <w:rFonts w:ascii="Arial" w:hAnsi="Arial" w:cs="Arial"/>
        </w:rPr>
        <w:t>were from a WCCIS application</w:t>
      </w:r>
      <w:r w:rsidR="00C61581" w:rsidRPr="005B27CB">
        <w:rPr>
          <w:rFonts w:ascii="Arial" w:hAnsi="Arial" w:cs="Arial"/>
        </w:rPr>
        <w:t xml:space="preserve"> team with a system administrat</w:t>
      </w:r>
      <w:r w:rsidR="00EB4414" w:rsidRPr="005B27CB">
        <w:rPr>
          <w:rFonts w:ascii="Arial" w:hAnsi="Arial" w:cs="Arial"/>
        </w:rPr>
        <w:t>ion</w:t>
      </w:r>
      <w:r w:rsidR="00C61581" w:rsidRPr="005B27CB">
        <w:rPr>
          <w:rFonts w:ascii="Arial" w:hAnsi="Arial" w:cs="Arial"/>
        </w:rPr>
        <w:t xml:space="preserve"> role, and the remainder either carried out WCCIS reporting functions or </w:t>
      </w:r>
      <w:r w:rsidR="001F0523">
        <w:rPr>
          <w:rFonts w:ascii="Arial" w:hAnsi="Arial" w:cs="Arial"/>
        </w:rPr>
        <w:t xml:space="preserve">were </w:t>
      </w:r>
      <w:r w:rsidR="00C61581" w:rsidRPr="005B27CB">
        <w:rPr>
          <w:rFonts w:ascii="Arial" w:hAnsi="Arial" w:cs="Arial"/>
        </w:rPr>
        <w:t>operational management</w:t>
      </w:r>
      <w:r w:rsidR="00093B4A" w:rsidRPr="005B27CB">
        <w:rPr>
          <w:rFonts w:ascii="Arial" w:hAnsi="Arial" w:cs="Arial"/>
        </w:rPr>
        <w:t xml:space="preserve">. </w:t>
      </w:r>
      <w:r w:rsidR="001F5562" w:rsidRPr="005B27CB">
        <w:rPr>
          <w:rFonts w:ascii="Arial" w:hAnsi="Arial" w:cs="Arial"/>
        </w:rPr>
        <w:t>7</w:t>
      </w:r>
      <w:r w:rsidR="008550A9">
        <w:rPr>
          <w:rFonts w:ascii="Arial" w:hAnsi="Arial" w:cs="Arial"/>
        </w:rPr>
        <w:t>6</w:t>
      </w:r>
      <w:r w:rsidR="00093B4A" w:rsidRPr="005B27CB">
        <w:rPr>
          <w:rFonts w:ascii="Arial" w:hAnsi="Arial" w:cs="Arial"/>
        </w:rPr>
        <w:t xml:space="preserve">% </w:t>
      </w:r>
      <w:r w:rsidR="00156AF8" w:rsidRPr="005B27CB">
        <w:rPr>
          <w:rFonts w:ascii="Arial" w:hAnsi="Arial" w:cs="Arial"/>
        </w:rPr>
        <w:t xml:space="preserve">(n=31) </w:t>
      </w:r>
      <w:r w:rsidR="00093B4A" w:rsidRPr="005B27CB">
        <w:rPr>
          <w:rFonts w:ascii="Arial" w:hAnsi="Arial" w:cs="Arial"/>
        </w:rPr>
        <w:t xml:space="preserve">of </w:t>
      </w:r>
      <w:r w:rsidR="00695DF2" w:rsidRPr="005B27CB">
        <w:rPr>
          <w:rFonts w:ascii="Arial" w:hAnsi="Arial" w:cs="Arial"/>
        </w:rPr>
        <w:t>respondents</w:t>
      </w:r>
      <w:r w:rsidR="00EB4414" w:rsidRPr="005B27CB">
        <w:rPr>
          <w:rFonts w:ascii="Arial" w:hAnsi="Arial" w:cs="Arial"/>
        </w:rPr>
        <w:t xml:space="preserve"> reported having</w:t>
      </w:r>
      <w:r w:rsidR="00093B4A" w:rsidRPr="005B27CB">
        <w:rPr>
          <w:rFonts w:ascii="Arial" w:hAnsi="Arial" w:cs="Arial"/>
        </w:rPr>
        <w:t xml:space="preserve"> 3+ years of using WCCIS</w:t>
      </w:r>
      <w:r w:rsidR="000C0D42">
        <w:rPr>
          <w:rFonts w:ascii="Arial" w:hAnsi="Arial" w:cs="Arial"/>
        </w:rPr>
        <w:t>. Respondent characteristics collected from the survey are</w:t>
      </w:r>
      <w:r w:rsidR="00C936DE">
        <w:rPr>
          <w:rFonts w:ascii="Arial" w:hAnsi="Arial" w:cs="Arial"/>
        </w:rPr>
        <w:t xml:space="preserve"> depicted in Figure </w:t>
      </w:r>
      <w:r w:rsidR="007810DA">
        <w:rPr>
          <w:rFonts w:ascii="Arial" w:hAnsi="Arial" w:cs="Arial"/>
        </w:rPr>
        <w:t>3</w:t>
      </w:r>
      <w:r w:rsidR="00093B4A" w:rsidRPr="005B27CB">
        <w:rPr>
          <w:rFonts w:ascii="Arial" w:hAnsi="Arial" w:cs="Arial"/>
        </w:rPr>
        <w:t xml:space="preserve">. </w:t>
      </w:r>
    </w:p>
    <w:p w14:paraId="5F66BCA2" w14:textId="1229277F" w:rsidR="00D6478A" w:rsidRDefault="00D6478A" w:rsidP="00D6478A">
      <w:pPr>
        <w:jc w:val="both"/>
        <w:rPr>
          <w:rFonts w:ascii="Arial" w:hAnsi="Arial" w:cs="Arial"/>
        </w:rPr>
      </w:pPr>
      <w:r>
        <w:rPr>
          <w:rFonts w:ascii="Arial" w:hAnsi="Arial" w:cs="Arial"/>
        </w:rPr>
        <w:t xml:space="preserve">Table 1 and 2 </w:t>
      </w:r>
      <w:r w:rsidR="004E5E70">
        <w:rPr>
          <w:rFonts w:ascii="Arial" w:hAnsi="Arial" w:cs="Arial"/>
        </w:rPr>
        <w:t>displays</w:t>
      </w:r>
      <w:r>
        <w:rPr>
          <w:rFonts w:ascii="Arial" w:hAnsi="Arial" w:cs="Arial"/>
        </w:rPr>
        <w:t xml:space="preserve"> the</w:t>
      </w:r>
      <w:r w:rsidR="003F6A7A">
        <w:rPr>
          <w:rFonts w:ascii="Arial" w:hAnsi="Arial" w:cs="Arial"/>
        </w:rPr>
        <w:t xml:space="preserve"> results of the questio</w:t>
      </w:r>
      <w:r w:rsidR="001F616D">
        <w:rPr>
          <w:rFonts w:ascii="Arial" w:hAnsi="Arial" w:cs="Arial"/>
        </w:rPr>
        <w:t xml:space="preserve">nnaire as calculated </w:t>
      </w:r>
      <w:r>
        <w:rPr>
          <w:rFonts w:ascii="Arial" w:hAnsi="Arial" w:cs="Arial"/>
        </w:rPr>
        <w:t>percentage</w:t>
      </w:r>
      <w:r w:rsidR="001F616D">
        <w:rPr>
          <w:rFonts w:ascii="Arial" w:hAnsi="Arial" w:cs="Arial"/>
        </w:rPr>
        <w:t>s</w:t>
      </w:r>
      <w:r>
        <w:rPr>
          <w:rFonts w:ascii="Arial" w:hAnsi="Arial" w:cs="Arial"/>
        </w:rPr>
        <w:t xml:space="preserve"> </w:t>
      </w:r>
      <w:r w:rsidR="003A5F87">
        <w:rPr>
          <w:rFonts w:ascii="Arial" w:hAnsi="Arial" w:cs="Arial"/>
        </w:rPr>
        <w:t>of</w:t>
      </w:r>
      <w:r w:rsidR="003F6A7A">
        <w:rPr>
          <w:rFonts w:ascii="Arial" w:hAnsi="Arial" w:cs="Arial"/>
        </w:rPr>
        <w:t xml:space="preserve"> </w:t>
      </w:r>
      <w:r>
        <w:rPr>
          <w:rFonts w:ascii="Arial" w:hAnsi="Arial" w:cs="Arial"/>
        </w:rPr>
        <w:t xml:space="preserve">agreement </w:t>
      </w:r>
      <w:r w:rsidR="003F6A7A">
        <w:rPr>
          <w:rFonts w:ascii="Arial" w:hAnsi="Arial" w:cs="Arial"/>
        </w:rPr>
        <w:t>and</w:t>
      </w:r>
      <w:r w:rsidR="00822F9D">
        <w:rPr>
          <w:rFonts w:ascii="Arial" w:hAnsi="Arial" w:cs="Arial"/>
        </w:rPr>
        <w:t xml:space="preserve"> </w:t>
      </w:r>
      <w:r w:rsidR="003F6A7A">
        <w:rPr>
          <w:rFonts w:ascii="Arial" w:hAnsi="Arial" w:cs="Arial"/>
        </w:rPr>
        <w:t>s</w:t>
      </w:r>
      <w:r>
        <w:rPr>
          <w:rFonts w:ascii="Arial" w:hAnsi="Arial" w:cs="Arial"/>
        </w:rPr>
        <w:t>atisfaction</w:t>
      </w:r>
      <w:r w:rsidR="003F6A7A">
        <w:rPr>
          <w:rFonts w:ascii="Arial" w:hAnsi="Arial" w:cs="Arial"/>
        </w:rPr>
        <w:t xml:space="preserve"> </w:t>
      </w:r>
      <w:r w:rsidR="001F616D">
        <w:rPr>
          <w:rFonts w:ascii="Arial" w:hAnsi="Arial" w:cs="Arial"/>
        </w:rPr>
        <w:t>levels</w:t>
      </w:r>
      <w:r>
        <w:rPr>
          <w:rFonts w:ascii="Arial" w:hAnsi="Arial" w:cs="Arial"/>
        </w:rPr>
        <w:t xml:space="preserve">. As seen in Table 1, </w:t>
      </w:r>
      <w:r w:rsidR="001F616D">
        <w:rPr>
          <w:rFonts w:ascii="Arial" w:hAnsi="Arial" w:cs="Arial"/>
        </w:rPr>
        <w:t xml:space="preserve">positive </w:t>
      </w:r>
      <w:r>
        <w:rPr>
          <w:rFonts w:ascii="Arial" w:hAnsi="Arial" w:cs="Arial"/>
        </w:rPr>
        <w:t>statements were most often disagreed with</w:t>
      </w:r>
      <w:r w:rsidR="00572E1A">
        <w:rPr>
          <w:rFonts w:ascii="Arial" w:hAnsi="Arial" w:cs="Arial"/>
        </w:rPr>
        <w:t>,</w:t>
      </w:r>
      <w:r>
        <w:rPr>
          <w:rFonts w:ascii="Arial" w:hAnsi="Arial" w:cs="Arial"/>
        </w:rPr>
        <w:t xml:space="preserve"> the strongest of disagreements seen in the statement that “WCCIS is meeting its potential” (48.8%, n=20), closely followed by 47.5% (n=19)</w:t>
      </w:r>
      <w:r w:rsidR="002B13CB">
        <w:rPr>
          <w:rFonts w:ascii="Arial" w:hAnsi="Arial" w:cs="Arial"/>
        </w:rPr>
        <w:t xml:space="preserve"> of participants who</w:t>
      </w:r>
      <w:r>
        <w:rPr>
          <w:rFonts w:ascii="Arial" w:hAnsi="Arial" w:cs="Arial"/>
        </w:rPr>
        <w:t xml:space="preserve"> strongly disagreed with the statements </w:t>
      </w:r>
      <w:r w:rsidR="00572E1A">
        <w:rPr>
          <w:rFonts w:ascii="Arial" w:hAnsi="Arial" w:cs="Arial"/>
        </w:rPr>
        <w:t xml:space="preserve">“WCCIS enables me to carry out my role effectively” and </w:t>
      </w:r>
      <w:r>
        <w:rPr>
          <w:rFonts w:ascii="Arial" w:hAnsi="Arial" w:cs="Arial"/>
        </w:rPr>
        <w:t>“I find WCCIS functions smoothly and is well integrated”</w:t>
      </w:r>
      <w:r w:rsidR="00572E1A">
        <w:rPr>
          <w:rFonts w:ascii="Arial" w:hAnsi="Arial" w:cs="Arial"/>
        </w:rPr>
        <w:t>.</w:t>
      </w:r>
    </w:p>
    <w:p w14:paraId="3DC45715" w14:textId="77777777" w:rsidR="00B214F3" w:rsidRDefault="00D6478A" w:rsidP="00D6478A">
      <w:pPr>
        <w:jc w:val="both"/>
        <w:rPr>
          <w:rFonts w:ascii="Arial" w:hAnsi="Arial" w:cs="Arial"/>
        </w:rPr>
      </w:pPr>
      <w:r>
        <w:rPr>
          <w:rFonts w:ascii="Arial" w:hAnsi="Arial" w:cs="Arial"/>
        </w:rPr>
        <w:t>In a similar vein, the 3 negative statements regarding WCCIS were agreed with by over half of all respondents</w:t>
      </w:r>
      <w:r w:rsidR="00177D65">
        <w:rPr>
          <w:rFonts w:ascii="Arial" w:hAnsi="Arial" w:cs="Arial"/>
        </w:rPr>
        <w:t xml:space="preserve">, with nearly 30% strongly agreeing </w:t>
      </w:r>
      <w:r w:rsidR="00E96C5F">
        <w:rPr>
          <w:rFonts w:ascii="Arial" w:hAnsi="Arial" w:cs="Arial"/>
        </w:rPr>
        <w:t xml:space="preserve">that WCCIS was time consuming and had a lot of irregularities. </w:t>
      </w:r>
      <w:r>
        <w:rPr>
          <w:rFonts w:ascii="Arial" w:hAnsi="Arial" w:cs="Arial"/>
        </w:rPr>
        <w:t xml:space="preserve">75.6% (n=31) </w:t>
      </w:r>
      <w:r w:rsidR="002B13CB">
        <w:rPr>
          <w:rFonts w:ascii="Arial" w:hAnsi="Arial" w:cs="Arial"/>
        </w:rPr>
        <w:t xml:space="preserve">of </w:t>
      </w:r>
      <w:r>
        <w:rPr>
          <w:rFonts w:ascii="Arial" w:hAnsi="Arial" w:cs="Arial"/>
        </w:rPr>
        <w:t xml:space="preserve">respondents did </w:t>
      </w:r>
      <w:r w:rsidR="00634C20">
        <w:rPr>
          <w:rFonts w:ascii="Arial" w:hAnsi="Arial" w:cs="Arial"/>
        </w:rPr>
        <w:t>report</w:t>
      </w:r>
      <w:r>
        <w:rPr>
          <w:rFonts w:ascii="Arial" w:hAnsi="Arial" w:cs="Arial"/>
        </w:rPr>
        <w:t xml:space="preserve"> agreement </w:t>
      </w:r>
      <w:r w:rsidR="00634C20">
        <w:rPr>
          <w:rFonts w:ascii="Arial" w:hAnsi="Arial" w:cs="Arial"/>
        </w:rPr>
        <w:t>in</w:t>
      </w:r>
      <w:r>
        <w:rPr>
          <w:rFonts w:ascii="Arial" w:hAnsi="Arial" w:cs="Arial"/>
        </w:rPr>
        <w:t xml:space="preserve"> having confidence in their own ability to use and navigate WCCIS.</w:t>
      </w:r>
      <w:r w:rsidR="00B214F3">
        <w:rPr>
          <w:rFonts w:ascii="Arial" w:hAnsi="Arial" w:cs="Arial"/>
        </w:rPr>
        <w:t xml:space="preserve"> </w:t>
      </w:r>
    </w:p>
    <w:p w14:paraId="29F298E0" w14:textId="77777777" w:rsidR="00B214F3" w:rsidRDefault="00B214F3" w:rsidP="00D6478A">
      <w:pPr>
        <w:jc w:val="both"/>
        <w:rPr>
          <w:rFonts w:ascii="Arial" w:hAnsi="Arial" w:cs="Arial"/>
        </w:rPr>
      </w:pPr>
    </w:p>
    <w:p w14:paraId="00DC1CD4" w14:textId="560430CB" w:rsidR="00D6478A" w:rsidRDefault="00563664" w:rsidP="00D6478A">
      <w:pPr>
        <w:jc w:val="both"/>
        <w:rPr>
          <w:rFonts w:ascii="Arial" w:hAnsi="Arial" w:cs="Arial"/>
        </w:rPr>
      </w:pPr>
      <w:r>
        <w:rPr>
          <w:noProof/>
        </w:rPr>
        <w:lastRenderedPageBreak/>
        <w:drawing>
          <wp:anchor distT="0" distB="0" distL="114300" distR="114300" simplePos="0" relativeHeight="251659264" behindDoc="1" locked="0" layoutInCell="1" allowOverlap="1" wp14:anchorId="76FA1890" wp14:editId="0592E7E8">
            <wp:simplePos x="0" y="0"/>
            <wp:positionH relativeFrom="margin">
              <wp:align>center</wp:align>
            </wp:positionH>
            <wp:positionV relativeFrom="paragraph">
              <wp:posOffset>3932555</wp:posOffset>
            </wp:positionV>
            <wp:extent cx="5572760" cy="4073525"/>
            <wp:effectExtent l="0" t="0" r="8890" b="3175"/>
            <wp:wrapTight wrapText="bothSides">
              <wp:wrapPolygon edited="0">
                <wp:start x="0" y="0"/>
                <wp:lineTo x="0" y="21516"/>
                <wp:lineTo x="21561" y="21516"/>
                <wp:lineTo x="21561"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72760" cy="4073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E8B31DF" wp14:editId="70D63193">
            <wp:extent cx="5731510" cy="3825240"/>
            <wp:effectExtent l="0" t="0" r="2540" b="3810"/>
            <wp:docPr id="4" name="Picture 4"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 application&#10;&#10;Description automatically generated"/>
                    <pic:cNvPicPr/>
                  </pic:nvPicPr>
                  <pic:blipFill>
                    <a:blip r:embed="rId14"/>
                    <a:stretch>
                      <a:fillRect/>
                    </a:stretch>
                  </pic:blipFill>
                  <pic:spPr>
                    <a:xfrm>
                      <a:off x="0" y="0"/>
                      <a:ext cx="5731510" cy="3825240"/>
                    </a:xfrm>
                    <a:prstGeom prst="rect">
                      <a:avLst/>
                    </a:prstGeom>
                  </pic:spPr>
                </pic:pic>
              </a:graphicData>
            </a:graphic>
          </wp:inline>
        </w:drawing>
      </w:r>
    </w:p>
    <w:p w14:paraId="6D696AA9" w14:textId="401D771B" w:rsidR="00B214F3" w:rsidRDefault="00B214F3" w:rsidP="00D6478A">
      <w:pPr>
        <w:jc w:val="both"/>
        <w:rPr>
          <w:rFonts w:ascii="Arial" w:hAnsi="Arial" w:cs="Arial"/>
        </w:rPr>
      </w:pPr>
    </w:p>
    <w:p w14:paraId="4CA2449B" w14:textId="7AE04CDD" w:rsidR="00510AF9" w:rsidRDefault="00510AF9" w:rsidP="00C20A1E">
      <w:pPr>
        <w:jc w:val="both"/>
        <w:rPr>
          <w:rFonts w:ascii="Arial" w:hAnsi="Arial" w:cs="Arial"/>
        </w:rPr>
      </w:pPr>
    </w:p>
    <w:p w14:paraId="5877AEDE" w14:textId="2A410ABC" w:rsidR="00C20A1E" w:rsidRDefault="00D6478A" w:rsidP="00C20A1E">
      <w:pPr>
        <w:jc w:val="both"/>
        <w:rPr>
          <w:rFonts w:ascii="Arial" w:hAnsi="Arial" w:cs="Arial"/>
        </w:rPr>
      </w:pPr>
      <w:r>
        <w:rPr>
          <w:rFonts w:ascii="Arial" w:hAnsi="Arial" w:cs="Arial"/>
        </w:rPr>
        <w:lastRenderedPageBreak/>
        <w:t>As seen in Table 2, in terms overall satisfaction, only 1 respondent reported being very satisfied</w:t>
      </w:r>
      <w:r w:rsidR="00DB0694">
        <w:rPr>
          <w:rFonts w:ascii="Arial" w:hAnsi="Arial" w:cs="Arial"/>
        </w:rPr>
        <w:t>,</w:t>
      </w:r>
      <w:r>
        <w:rPr>
          <w:rFonts w:ascii="Arial" w:hAnsi="Arial" w:cs="Arial"/>
        </w:rPr>
        <w:t xml:space="preserve"> with 63.4% (n=26) feeling dissatisfied to some extent. T</w:t>
      </w:r>
      <w:r w:rsidR="000C3BED">
        <w:rPr>
          <w:rFonts w:ascii="Arial" w:hAnsi="Arial" w:cs="Arial"/>
        </w:rPr>
        <w:t>here are t</w:t>
      </w:r>
      <w:r>
        <w:rPr>
          <w:rFonts w:ascii="Arial" w:hAnsi="Arial" w:cs="Arial"/>
        </w:rPr>
        <w:t>wo main areas of strong dissatisfaction</w:t>
      </w:r>
      <w:r w:rsidR="000C3BED">
        <w:rPr>
          <w:rFonts w:ascii="Arial" w:hAnsi="Arial" w:cs="Arial"/>
        </w:rPr>
        <w:t>, one being</w:t>
      </w:r>
      <w:r>
        <w:rPr>
          <w:rFonts w:ascii="Arial" w:hAnsi="Arial" w:cs="Arial"/>
        </w:rPr>
        <w:t xml:space="preserve"> overall performance</w:t>
      </w:r>
      <w:r w:rsidR="00AF62A7">
        <w:rPr>
          <w:rFonts w:ascii="Arial" w:hAnsi="Arial" w:cs="Arial"/>
        </w:rPr>
        <w:t>,</w:t>
      </w:r>
      <w:r>
        <w:rPr>
          <w:rFonts w:ascii="Arial" w:hAnsi="Arial" w:cs="Arial"/>
        </w:rPr>
        <w:t xml:space="preserve"> where </w:t>
      </w:r>
      <w:r w:rsidRPr="005B27CB">
        <w:rPr>
          <w:rFonts w:ascii="Arial" w:hAnsi="Arial" w:cs="Arial"/>
        </w:rPr>
        <w:t>6</w:t>
      </w:r>
      <w:r>
        <w:rPr>
          <w:rFonts w:ascii="Arial" w:hAnsi="Arial" w:cs="Arial"/>
        </w:rPr>
        <w:t>1</w:t>
      </w:r>
      <w:r w:rsidRPr="005B27CB">
        <w:rPr>
          <w:rFonts w:ascii="Arial" w:hAnsi="Arial" w:cs="Arial"/>
        </w:rPr>
        <w:t xml:space="preserve">% (n=25) of responders </w:t>
      </w:r>
      <w:r w:rsidR="000C3BED">
        <w:rPr>
          <w:rFonts w:ascii="Arial" w:hAnsi="Arial" w:cs="Arial"/>
        </w:rPr>
        <w:t>are</w:t>
      </w:r>
      <w:r w:rsidRPr="005B27CB">
        <w:rPr>
          <w:rFonts w:ascii="Arial" w:hAnsi="Arial" w:cs="Arial"/>
        </w:rPr>
        <w:t xml:space="preserve"> very dissatisfied and a further 2</w:t>
      </w:r>
      <w:r>
        <w:rPr>
          <w:rFonts w:ascii="Arial" w:hAnsi="Arial" w:cs="Arial"/>
        </w:rPr>
        <w:t>6.8</w:t>
      </w:r>
      <w:r w:rsidRPr="005B27CB">
        <w:rPr>
          <w:rFonts w:ascii="Arial" w:hAnsi="Arial" w:cs="Arial"/>
        </w:rPr>
        <w:t>% (n=</w:t>
      </w:r>
      <w:r>
        <w:rPr>
          <w:rFonts w:ascii="Arial" w:hAnsi="Arial" w:cs="Arial"/>
        </w:rPr>
        <w:t>11</w:t>
      </w:r>
      <w:r w:rsidRPr="005B27CB">
        <w:rPr>
          <w:rFonts w:ascii="Arial" w:hAnsi="Arial" w:cs="Arial"/>
        </w:rPr>
        <w:t>)</w:t>
      </w:r>
      <w:r>
        <w:rPr>
          <w:rFonts w:ascii="Arial" w:hAnsi="Arial" w:cs="Arial"/>
        </w:rPr>
        <w:t xml:space="preserve"> </w:t>
      </w:r>
      <w:r w:rsidRPr="005B27CB">
        <w:rPr>
          <w:rFonts w:ascii="Arial" w:hAnsi="Arial" w:cs="Arial"/>
        </w:rPr>
        <w:t>somewhat dissatisfied</w:t>
      </w:r>
      <w:r w:rsidR="000C3BED">
        <w:rPr>
          <w:rFonts w:ascii="Arial" w:hAnsi="Arial" w:cs="Arial"/>
        </w:rPr>
        <w:t>. O</w:t>
      </w:r>
      <w:r w:rsidRPr="005B27CB">
        <w:rPr>
          <w:rFonts w:ascii="Arial" w:hAnsi="Arial" w:cs="Arial"/>
        </w:rPr>
        <w:t xml:space="preserve">verall reliability was rated similarly, with </w:t>
      </w:r>
      <w:r>
        <w:rPr>
          <w:rFonts w:ascii="Arial" w:hAnsi="Arial" w:cs="Arial"/>
        </w:rPr>
        <w:t>68.3</w:t>
      </w:r>
      <w:r w:rsidRPr="005B27CB">
        <w:rPr>
          <w:rFonts w:ascii="Arial" w:hAnsi="Arial" w:cs="Arial"/>
        </w:rPr>
        <w:t>% (n=28) feeling very dissatisfied, and an additional 2</w:t>
      </w:r>
      <w:r>
        <w:rPr>
          <w:rFonts w:ascii="Arial" w:hAnsi="Arial" w:cs="Arial"/>
        </w:rPr>
        <w:t>2</w:t>
      </w:r>
      <w:r w:rsidRPr="005B27CB">
        <w:rPr>
          <w:rFonts w:ascii="Arial" w:hAnsi="Arial" w:cs="Arial"/>
        </w:rPr>
        <w:t>% (n=</w:t>
      </w:r>
      <w:r>
        <w:rPr>
          <w:rFonts w:ascii="Arial" w:hAnsi="Arial" w:cs="Arial"/>
        </w:rPr>
        <w:t>9</w:t>
      </w:r>
      <w:r w:rsidRPr="005B27CB">
        <w:rPr>
          <w:rFonts w:ascii="Arial" w:hAnsi="Arial" w:cs="Arial"/>
        </w:rPr>
        <w:t xml:space="preserve">) somewhat dissatisfied. </w:t>
      </w:r>
      <w:r>
        <w:rPr>
          <w:rFonts w:ascii="Arial" w:hAnsi="Arial" w:cs="Arial"/>
        </w:rPr>
        <w:t>Security was rated as the most satisfactory element of WCCIS</w:t>
      </w:r>
      <w:r w:rsidRPr="00F5053E">
        <w:rPr>
          <w:rFonts w:ascii="Arial" w:hAnsi="Arial" w:cs="Arial"/>
        </w:rPr>
        <w:t xml:space="preserve"> followed by the ability to share information and collaborate with teams</w:t>
      </w:r>
      <w:r>
        <w:rPr>
          <w:rFonts w:ascii="Arial" w:hAnsi="Arial" w:cs="Arial"/>
        </w:rPr>
        <w:t xml:space="preserve"> </w:t>
      </w:r>
      <w:r w:rsidR="007B11D9">
        <w:rPr>
          <w:rFonts w:ascii="Arial" w:hAnsi="Arial" w:cs="Arial"/>
        </w:rPr>
        <w:t>within</w:t>
      </w:r>
      <w:r>
        <w:rPr>
          <w:rFonts w:ascii="Arial" w:hAnsi="Arial" w:cs="Arial"/>
        </w:rPr>
        <w:t xml:space="preserve"> WCCIS</w:t>
      </w:r>
      <w:r w:rsidRPr="00F5053E">
        <w:rPr>
          <w:rFonts w:ascii="Arial" w:hAnsi="Arial" w:cs="Arial"/>
        </w:rPr>
        <w:t>.</w:t>
      </w:r>
      <w:r w:rsidR="00C20A1E" w:rsidRPr="00C20A1E">
        <w:rPr>
          <w:rFonts w:ascii="Arial" w:hAnsi="Arial" w:cs="Arial"/>
        </w:rPr>
        <w:t xml:space="preserve"> </w:t>
      </w:r>
    </w:p>
    <w:p w14:paraId="26F1B83A" w14:textId="02FBD610" w:rsidR="00C20A1E" w:rsidRDefault="00C20A1E" w:rsidP="00C20A1E">
      <w:pPr>
        <w:jc w:val="both"/>
        <w:rPr>
          <w:rFonts w:ascii="Arial" w:hAnsi="Arial" w:cs="Arial"/>
        </w:rPr>
      </w:pPr>
      <w:r w:rsidRPr="00A75432">
        <w:rPr>
          <w:rFonts w:ascii="Arial" w:hAnsi="Arial" w:cs="Arial"/>
        </w:rPr>
        <w:t xml:space="preserve">When the </w:t>
      </w:r>
      <w:r w:rsidR="00510AF9">
        <w:rPr>
          <w:rFonts w:ascii="Arial" w:hAnsi="Arial" w:cs="Arial"/>
        </w:rPr>
        <w:t xml:space="preserve">responses </w:t>
      </w:r>
      <w:r w:rsidRPr="00A75432">
        <w:rPr>
          <w:rFonts w:ascii="Arial" w:hAnsi="Arial" w:cs="Arial"/>
        </w:rPr>
        <w:t>were split between front line and non-operational users’</w:t>
      </w:r>
      <w:r>
        <w:rPr>
          <w:rFonts w:ascii="Arial" w:hAnsi="Arial" w:cs="Arial"/>
        </w:rPr>
        <w:t xml:space="preserve"> analysis showed</w:t>
      </w:r>
      <w:r w:rsidRPr="00A75432">
        <w:rPr>
          <w:rFonts w:ascii="Arial" w:hAnsi="Arial" w:cs="Arial"/>
        </w:rPr>
        <w:t xml:space="preserve"> little difference, with a similar percentage split per question </w:t>
      </w:r>
      <w:r>
        <w:rPr>
          <w:rFonts w:ascii="Arial" w:hAnsi="Arial" w:cs="Arial"/>
        </w:rPr>
        <w:t>irrelevant of</w:t>
      </w:r>
      <w:r w:rsidRPr="00A75432">
        <w:rPr>
          <w:rFonts w:ascii="Arial" w:hAnsi="Arial" w:cs="Arial"/>
        </w:rPr>
        <w:t xml:space="preserve"> user group</w:t>
      </w:r>
      <w:r>
        <w:rPr>
          <w:rFonts w:ascii="Arial" w:hAnsi="Arial" w:cs="Arial"/>
        </w:rPr>
        <w:t>.</w:t>
      </w:r>
    </w:p>
    <w:p w14:paraId="0861D42E" w14:textId="058D0FA2" w:rsidR="00D5300C" w:rsidRPr="005B27CB" w:rsidRDefault="0083549E" w:rsidP="00D5300C">
      <w:pPr>
        <w:jc w:val="both"/>
        <w:rPr>
          <w:rFonts w:ascii="Arial" w:hAnsi="Arial" w:cs="Arial"/>
        </w:rPr>
      </w:pPr>
      <w:r w:rsidRPr="00A75432">
        <w:rPr>
          <w:rFonts w:ascii="Arial" w:hAnsi="Arial" w:cs="Arial"/>
        </w:rPr>
        <w:t xml:space="preserve">The SUS </w:t>
      </w:r>
      <w:r w:rsidR="004D68FD" w:rsidRPr="00A75432">
        <w:rPr>
          <w:rFonts w:ascii="Arial" w:hAnsi="Arial" w:cs="Arial"/>
        </w:rPr>
        <w:t xml:space="preserve">Score could only be calculated for 36 respondents due to </w:t>
      </w:r>
      <w:r w:rsidR="00B97763" w:rsidRPr="00A75432">
        <w:rPr>
          <w:rFonts w:ascii="Arial" w:hAnsi="Arial" w:cs="Arial"/>
        </w:rPr>
        <w:t>5</w:t>
      </w:r>
      <w:r w:rsidR="004D68FD" w:rsidRPr="00A75432">
        <w:rPr>
          <w:rFonts w:ascii="Arial" w:hAnsi="Arial" w:cs="Arial"/>
        </w:rPr>
        <w:t xml:space="preserve"> users </w:t>
      </w:r>
      <w:r w:rsidR="00EA504B" w:rsidRPr="00A75432">
        <w:rPr>
          <w:rFonts w:ascii="Arial" w:hAnsi="Arial" w:cs="Arial"/>
        </w:rPr>
        <w:t>being</w:t>
      </w:r>
      <w:r w:rsidR="004D68FD" w:rsidRPr="00A75432">
        <w:rPr>
          <w:rFonts w:ascii="Arial" w:hAnsi="Arial" w:cs="Arial"/>
        </w:rPr>
        <w:t xml:space="preserve"> unable to </w:t>
      </w:r>
      <w:r w:rsidR="008A4FD4" w:rsidRPr="00A75432">
        <w:rPr>
          <w:rFonts w:ascii="Arial" w:hAnsi="Arial" w:cs="Arial"/>
        </w:rPr>
        <w:t>assess</w:t>
      </w:r>
      <w:r w:rsidR="004D68FD" w:rsidRPr="00A75432">
        <w:rPr>
          <w:rFonts w:ascii="Arial" w:hAnsi="Arial" w:cs="Arial"/>
        </w:rPr>
        <w:t xml:space="preserve"> all 10 elements. The </w:t>
      </w:r>
      <w:r w:rsidR="00BC5417" w:rsidRPr="00A75432">
        <w:rPr>
          <w:rFonts w:ascii="Arial" w:hAnsi="Arial" w:cs="Arial"/>
        </w:rPr>
        <w:t xml:space="preserve">score ranged from 15 to 82.5, with the </w:t>
      </w:r>
      <w:r w:rsidR="002C3E82" w:rsidRPr="00A75432">
        <w:rPr>
          <w:rFonts w:ascii="Arial" w:hAnsi="Arial" w:cs="Arial"/>
        </w:rPr>
        <w:t>average score of 45.6</w:t>
      </w:r>
      <w:r w:rsidR="00D917FB" w:rsidRPr="00A75432">
        <w:rPr>
          <w:rFonts w:ascii="Arial" w:hAnsi="Arial" w:cs="Arial"/>
        </w:rPr>
        <w:t>. The SUS scores</w:t>
      </w:r>
      <w:r w:rsidR="00D917FB" w:rsidRPr="005B27CB">
        <w:rPr>
          <w:rFonts w:ascii="Arial" w:hAnsi="Arial" w:cs="Arial"/>
        </w:rPr>
        <w:t xml:space="preserve"> are </w:t>
      </w:r>
      <w:r w:rsidR="00256120" w:rsidRPr="005B27CB">
        <w:rPr>
          <w:rFonts w:ascii="Arial" w:hAnsi="Arial" w:cs="Arial"/>
        </w:rPr>
        <w:t xml:space="preserve">bimodal </w:t>
      </w:r>
      <w:r w:rsidR="00D917FB" w:rsidRPr="005B27CB">
        <w:rPr>
          <w:rFonts w:ascii="Arial" w:hAnsi="Arial" w:cs="Arial"/>
        </w:rPr>
        <w:t>with a mode</w:t>
      </w:r>
      <w:r w:rsidR="005F5AC4">
        <w:rPr>
          <w:rFonts w:ascii="Arial" w:hAnsi="Arial" w:cs="Arial"/>
        </w:rPr>
        <w:t xml:space="preserve"> </w:t>
      </w:r>
      <w:r w:rsidR="00D25CFF">
        <w:rPr>
          <w:rFonts w:ascii="Arial" w:hAnsi="Arial" w:cs="Arial"/>
        </w:rPr>
        <w:t>at</w:t>
      </w:r>
      <w:r w:rsidR="00256120" w:rsidRPr="005B27CB">
        <w:rPr>
          <w:rFonts w:ascii="Arial" w:hAnsi="Arial" w:cs="Arial"/>
        </w:rPr>
        <w:t xml:space="preserve"> 50 and 42.5</w:t>
      </w:r>
      <w:r w:rsidR="005B47E6" w:rsidRPr="005B27CB">
        <w:rPr>
          <w:rFonts w:ascii="Arial" w:hAnsi="Arial" w:cs="Arial"/>
        </w:rPr>
        <w:t xml:space="preserve"> (42.5 is also the median</w:t>
      </w:r>
      <w:r w:rsidR="008A4FD4" w:rsidRPr="005B27CB">
        <w:rPr>
          <w:rFonts w:ascii="Arial" w:hAnsi="Arial" w:cs="Arial"/>
        </w:rPr>
        <w:t xml:space="preserve"> value</w:t>
      </w:r>
      <w:r w:rsidR="005B47E6" w:rsidRPr="005B27CB">
        <w:rPr>
          <w:rFonts w:ascii="Arial" w:hAnsi="Arial" w:cs="Arial"/>
        </w:rPr>
        <w:t>)</w:t>
      </w:r>
      <w:r w:rsidR="00256120" w:rsidRPr="005B27CB">
        <w:rPr>
          <w:rFonts w:ascii="Arial" w:hAnsi="Arial" w:cs="Arial"/>
        </w:rPr>
        <w:t>.</w:t>
      </w:r>
      <w:r w:rsidR="002C3E82" w:rsidRPr="005B27CB">
        <w:rPr>
          <w:rFonts w:ascii="Arial" w:hAnsi="Arial" w:cs="Arial"/>
        </w:rPr>
        <w:t xml:space="preserve"> </w:t>
      </w:r>
      <w:r w:rsidR="00D2548B" w:rsidRPr="005B27CB">
        <w:rPr>
          <w:rFonts w:ascii="Arial" w:hAnsi="Arial" w:cs="Arial"/>
        </w:rPr>
        <w:t xml:space="preserve">Using the </w:t>
      </w:r>
      <w:r w:rsidR="00D32B10" w:rsidRPr="005B27CB">
        <w:rPr>
          <w:rFonts w:ascii="Arial" w:hAnsi="Arial" w:cs="Arial"/>
        </w:rPr>
        <w:t xml:space="preserve">Lewis and </w:t>
      </w:r>
      <w:proofErr w:type="spellStart"/>
      <w:r w:rsidR="00D2548B" w:rsidRPr="005B27CB">
        <w:rPr>
          <w:rFonts w:ascii="Arial" w:hAnsi="Arial" w:cs="Arial"/>
        </w:rPr>
        <w:t>Sauro</w:t>
      </w:r>
      <w:proofErr w:type="spellEnd"/>
      <w:r w:rsidR="00D2548B" w:rsidRPr="005B27CB">
        <w:rPr>
          <w:rFonts w:ascii="Arial" w:hAnsi="Arial" w:cs="Arial"/>
        </w:rPr>
        <w:t xml:space="preserve"> (201</w:t>
      </w:r>
      <w:r w:rsidR="00D32B10" w:rsidRPr="005B27CB">
        <w:rPr>
          <w:rFonts w:ascii="Arial" w:hAnsi="Arial" w:cs="Arial"/>
        </w:rPr>
        <w:t>8</w:t>
      </w:r>
      <w:r w:rsidR="0022373E" w:rsidRPr="005B27CB">
        <w:rPr>
          <w:rFonts w:ascii="Arial" w:hAnsi="Arial" w:cs="Arial"/>
        </w:rPr>
        <w:t xml:space="preserve">) curved grading scale the average score of 45.6 </w:t>
      </w:r>
      <w:r w:rsidR="0074559D" w:rsidRPr="005B27CB">
        <w:rPr>
          <w:rFonts w:ascii="Arial" w:hAnsi="Arial" w:cs="Arial"/>
        </w:rPr>
        <w:t>would result in</w:t>
      </w:r>
      <w:r w:rsidR="00E51655" w:rsidRPr="005B27CB">
        <w:rPr>
          <w:rFonts w:ascii="Arial" w:hAnsi="Arial" w:cs="Arial"/>
        </w:rPr>
        <w:t xml:space="preserve"> the lowest grade</w:t>
      </w:r>
      <w:r w:rsidR="000D1C29" w:rsidRPr="005B27CB">
        <w:rPr>
          <w:rFonts w:ascii="Arial" w:hAnsi="Arial" w:cs="Arial"/>
        </w:rPr>
        <w:t xml:space="preserve"> of system usability</w:t>
      </w:r>
      <w:r w:rsidR="00E51655" w:rsidRPr="005B27CB">
        <w:rPr>
          <w:rFonts w:ascii="Arial" w:hAnsi="Arial" w:cs="Arial"/>
        </w:rPr>
        <w:t xml:space="preserve">, </w:t>
      </w:r>
      <w:r w:rsidR="0074559D" w:rsidRPr="005B27CB">
        <w:rPr>
          <w:rFonts w:ascii="Arial" w:hAnsi="Arial" w:cs="Arial"/>
        </w:rPr>
        <w:t>Grade F</w:t>
      </w:r>
      <w:r w:rsidR="00E51655" w:rsidRPr="005B27CB">
        <w:rPr>
          <w:rFonts w:ascii="Arial" w:hAnsi="Arial" w:cs="Arial"/>
        </w:rPr>
        <w:t>.</w:t>
      </w:r>
      <w:r w:rsidR="0074559D" w:rsidRPr="005B27CB">
        <w:rPr>
          <w:rFonts w:ascii="Arial" w:hAnsi="Arial" w:cs="Arial"/>
        </w:rPr>
        <w:t xml:space="preserve"> </w:t>
      </w:r>
    </w:p>
    <w:p w14:paraId="502A8365" w14:textId="2DEDD60F" w:rsidR="0068604F" w:rsidRDefault="00D5300C" w:rsidP="00D870CE">
      <w:pPr>
        <w:jc w:val="both"/>
        <w:rPr>
          <w:rFonts w:ascii="Arial" w:hAnsi="Arial" w:cs="Arial"/>
        </w:rPr>
      </w:pPr>
      <w:r w:rsidRPr="005B27CB">
        <w:rPr>
          <w:rFonts w:ascii="Arial" w:hAnsi="Arial" w:cs="Arial"/>
        </w:rPr>
        <w:t>Within the free-text element of the survey</w:t>
      </w:r>
      <w:r w:rsidR="0085722D" w:rsidRPr="005B27CB">
        <w:rPr>
          <w:rFonts w:ascii="Arial" w:hAnsi="Arial" w:cs="Arial"/>
        </w:rPr>
        <w:t xml:space="preserve"> </w:t>
      </w:r>
      <w:r w:rsidR="00B255FB">
        <w:rPr>
          <w:rFonts w:ascii="Arial" w:hAnsi="Arial" w:cs="Arial"/>
        </w:rPr>
        <w:t>for the most part</w:t>
      </w:r>
      <w:r w:rsidR="0085722D" w:rsidRPr="005B27CB">
        <w:rPr>
          <w:rFonts w:ascii="Arial" w:hAnsi="Arial" w:cs="Arial"/>
        </w:rPr>
        <w:t xml:space="preserve"> comments received were negative</w:t>
      </w:r>
      <w:r w:rsidR="007705AE" w:rsidRPr="005B27CB">
        <w:rPr>
          <w:rFonts w:ascii="Arial" w:hAnsi="Arial" w:cs="Arial"/>
        </w:rPr>
        <w:t>, highlighting a real frustration and dissatisfaction with WCCIS</w:t>
      </w:r>
      <w:r w:rsidR="00C20A1E">
        <w:rPr>
          <w:rFonts w:ascii="Arial" w:hAnsi="Arial" w:cs="Arial"/>
        </w:rPr>
        <w:t>. T</w:t>
      </w:r>
      <w:r w:rsidR="00D73845">
        <w:rPr>
          <w:rFonts w:ascii="Arial" w:hAnsi="Arial" w:cs="Arial"/>
        </w:rPr>
        <w:t xml:space="preserve">hematic analysis </w:t>
      </w:r>
      <w:r w:rsidR="0068604F">
        <w:rPr>
          <w:rFonts w:ascii="Arial" w:hAnsi="Arial" w:cs="Arial"/>
        </w:rPr>
        <w:t xml:space="preserve">identified </w:t>
      </w:r>
      <w:r w:rsidR="00FC74C8">
        <w:rPr>
          <w:rFonts w:ascii="Arial" w:hAnsi="Arial" w:cs="Arial"/>
        </w:rPr>
        <w:t>eight</w:t>
      </w:r>
      <w:r w:rsidR="0068604F">
        <w:rPr>
          <w:rFonts w:ascii="Arial" w:hAnsi="Arial" w:cs="Arial"/>
        </w:rPr>
        <w:t xml:space="preserve"> common themes</w:t>
      </w:r>
      <w:r w:rsidR="00B9288A">
        <w:rPr>
          <w:rFonts w:ascii="Arial" w:hAnsi="Arial" w:cs="Arial"/>
        </w:rPr>
        <w:t xml:space="preserve"> as highlighted in the Table 3. </w:t>
      </w:r>
    </w:p>
    <w:p w14:paraId="4F9D6033" w14:textId="61065E49" w:rsidR="007404DD" w:rsidRDefault="00FA227A" w:rsidP="00D870CE">
      <w:pPr>
        <w:jc w:val="both"/>
        <w:rPr>
          <w:rFonts w:ascii="Arial" w:hAnsi="Arial" w:cs="Arial"/>
        </w:rPr>
      </w:pPr>
      <w:r>
        <w:rPr>
          <w:noProof/>
        </w:rPr>
        <w:drawing>
          <wp:inline distT="0" distB="0" distL="0" distR="0" wp14:anchorId="4C5BF168" wp14:editId="42531398">
            <wp:extent cx="5731510" cy="1966595"/>
            <wp:effectExtent l="0" t="0" r="254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5"/>
                    <a:stretch>
                      <a:fillRect/>
                    </a:stretch>
                  </pic:blipFill>
                  <pic:spPr>
                    <a:xfrm>
                      <a:off x="0" y="0"/>
                      <a:ext cx="5731510" cy="1966595"/>
                    </a:xfrm>
                    <a:prstGeom prst="rect">
                      <a:avLst/>
                    </a:prstGeom>
                  </pic:spPr>
                </pic:pic>
              </a:graphicData>
            </a:graphic>
          </wp:inline>
        </w:drawing>
      </w:r>
    </w:p>
    <w:p w14:paraId="4911CCBF" w14:textId="07B14BE8" w:rsidR="001E7D1E" w:rsidRPr="005B27CB" w:rsidRDefault="001E7D1E" w:rsidP="001E7D1E">
      <w:pPr>
        <w:jc w:val="both"/>
        <w:rPr>
          <w:rFonts w:ascii="Arial" w:hAnsi="Arial" w:cs="Arial"/>
        </w:rPr>
      </w:pPr>
      <w:r>
        <w:rPr>
          <w:rFonts w:ascii="Arial" w:hAnsi="Arial" w:cs="Arial"/>
        </w:rPr>
        <w:t>The most</w:t>
      </w:r>
      <w:r w:rsidRPr="005B27CB">
        <w:rPr>
          <w:rFonts w:ascii="Arial" w:hAnsi="Arial" w:cs="Arial"/>
        </w:rPr>
        <w:t xml:space="preserve"> common qualitative theme found was </w:t>
      </w:r>
      <w:r w:rsidRPr="000A5405">
        <w:rPr>
          <w:rFonts w:ascii="Arial" w:hAnsi="Arial" w:cs="Arial"/>
        </w:rPr>
        <w:t>poor system performance</w:t>
      </w:r>
      <w:r w:rsidRPr="005B27CB">
        <w:rPr>
          <w:rFonts w:ascii="Arial" w:hAnsi="Arial" w:cs="Arial"/>
        </w:rPr>
        <w:t xml:space="preserve"> with </w:t>
      </w:r>
      <w:r>
        <w:rPr>
          <w:rFonts w:ascii="Arial" w:hAnsi="Arial" w:cs="Arial"/>
        </w:rPr>
        <w:t>over half of participants</w:t>
      </w:r>
      <w:r w:rsidRPr="005B27CB">
        <w:rPr>
          <w:rFonts w:ascii="Arial" w:hAnsi="Arial" w:cs="Arial"/>
        </w:rPr>
        <w:t xml:space="preserve"> providing free text comments around this problem. </w:t>
      </w:r>
      <w:r>
        <w:rPr>
          <w:rFonts w:ascii="Arial" w:hAnsi="Arial" w:cs="Arial"/>
        </w:rPr>
        <w:t>Poor performance was referred to as occurring</w:t>
      </w:r>
      <w:r w:rsidRPr="005B27CB">
        <w:rPr>
          <w:rFonts w:ascii="Arial" w:hAnsi="Arial" w:cs="Arial"/>
        </w:rPr>
        <w:t xml:space="preserve"> almost daily, leading to system unreliability, subsequently frustrating staff and contributing to low morale and confidence. For example,</w:t>
      </w:r>
      <w:r>
        <w:rPr>
          <w:rFonts w:ascii="Arial" w:hAnsi="Arial" w:cs="Arial"/>
        </w:rPr>
        <w:t xml:space="preserve"> participant </w:t>
      </w:r>
      <w:r w:rsidRPr="005B27CB">
        <w:rPr>
          <w:rFonts w:ascii="Arial" w:hAnsi="Arial" w:cs="Arial"/>
        </w:rPr>
        <w:t>19 commented that the only consistency WCCIS delivers is poor performance</w:t>
      </w:r>
      <w:r>
        <w:rPr>
          <w:rFonts w:ascii="Arial" w:hAnsi="Arial" w:cs="Arial"/>
        </w:rPr>
        <w:t xml:space="preserve"> and participant</w:t>
      </w:r>
      <w:r w:rsidRPr="005B27CB">
        <w:rPr>
          <w:rFonts w:ascii="Arial" w:hAnsi="Arial" w:cs="Arial"/>
        </w:rPr>
        <w:t xml:space="preserve"> 29 stated that they dislike WCCIS so much that they have thought about leaving to find alternative employment.</w:t>
      </w:r>
      <w:r>
        <w:rPr>
          <w:rFonts w:ascii="Arial" w:hAnsi="Arial" w:cs="Arial"/>
        </w:rPr>
        <w:t xml:space="preserve"> </w:t>
      </w:r>
      <w:r w:rsidRPr="005B27CB">
        <w:rPr>
          <w:rFonts w:ascii="Arial" w:hAnsi="Arial" w:cs="Arial"/>
        </w:rPr>
        <w:t xml:space="preserve">To quote </w:t>
      </w:r>
      <w:r>
        <w:rPr>
          <w:rFonts w:ascii="Arial" w:hAnsi="Arial" w:cs="Arial"/>
        </w:rPr>
        <w:t>Participant</w:t>
      </w:r>
      <w:r w:rsidRPr="005B27CB">
        <w:rPr>
          <w:rFonts w:ascii="Arial" w:hAnsi="Arial" w:cs="Arial"/>
        </w:rPr>
        <w:t xml:space="preserve"> 9;</w:t>
      </w:r>
      <w:r>
        <w:rPr>
          <w:rFonts w:ascii="Arial" w:hAnsi="Arial" w:cs="Arial"/>
        </w:rPr>
        <w:t xml:space="preserve"> </w:t>
      </w:r>
      <w:r w:rsidRPr="005B27CB">
        <w:rPr>
          <w:rFonts w:ascii="Arial" w:hAnsi="Arial" w:cs="Arial"/>
          <w:i/>
          <w:iCs/>
        </w:rPr>
        <w:t>“We are 4 years on and it’s getting worse, hours are lost daily on a system being slow or not working and this is happening right across PTHB, which is adding stress to busy staff to try and complete simple tasks on WCCIS, which sometimes cannot be done.”</w:t>
      </w:r>
      <w:r w:rsidRPr="005B27CB">
        <w:rPr>
          <w:rFonts w:ascii="Arial" w:hAnsi="Arial" w:cs="Arial"/>
        </w:rPr>
        <w:t xml:space="preserve">. </w:t>
      </w:r>
    </w:p>
    <w:p w14:paraId="4D6BC6C9" w14:textId="018F52D6" w:rsidR="00097B73" w:rsidRDefault="00097B73" w:rsidP="00097B73">
      <w:pPr>
        <w:jc w:val="both"/>
        <w:rPr>
          <w:rFonts w:ascii="Arial" w:hAnsi="Arial" w:cs="Arial"/>
        </w:rPr>
      </w:pPr>
      <w:r>
        <w:rPr>
          <w:rFonts w:ascii="Arial" w:hAnsi="Arial" w:cs="Arial"/>
        </w:rPr>
        <w:t xml:space="preserve">Ease of use was also noted, with six reporting the system </w:t>
      </w:r>
      <w:r w:rsidR="007864C1">
        <w:rPr>
          <w:rFonts w:ascii="Arial" w:hAnsi="Arial" w:cs="Arial"/>
        </w:rPr>
        <w:t xml:space="preserve">as </w:t>
      </w:r>
      <w:r>
        <w:rPr>
          <w:rFonts w:ascii="Arial" w:hAnsi="Arial" w:cs="Arial"/>
        </w:rPr>
        <w:t>d</w:t>
      </w:r>
      <w:r w:rsidRPr="00EC0F80">
        <w:rPr>
          <w:rFonts w:ascii="Arial" w:hAnsi="Arial" w:cs="Arial"/>
        </w:rPr>
        <w:t>ifficult to navigate</w:t>
      </w:r>
      <w:r>
        <w:rPr>
          <w:rFonts w:ascii="Arial" w:hAnsi="Arial" w:cs="Arial"/>
        </w:rPr>
        <w:t>, however participants</w:t>
      </w:r>
      <w:r w:rsidRPr="005B27CB">
        <w:rPr>
          <w:rFonts w:ascii="Arial" w:hAnsi="Arial" w:cs="Arial"/>
        </w:rPr>
        <w:t xml:space="preserve"> 6, 11</w:t>
      </w:r>
      <w:r>
        <w:rPr>
          <w:rFonts w:ascii="Arial" w:hAnsi="Arial" w:cs="Arial"/>
        </w:rPr>
        <w:t xml:space="preserve"> and</w:t>
      </w:r>
      <w:r w:rsidRPr="005B27CB">
        <w:rPr>
          <w:rFonts w:ascii="Arial" w:hAnsi="Arial" w:cs="Arial"/>
        </w:rPr>
        <w:t xml:space="preserve"> 15 </w:t>
      </w:r>
      <w:r>
        <w:rPr>
          <w:rFonts w:ascii="Arial" w:hAnsi="Arial" w:cs="Arial"/>
        </w:rPr>
        <w:t>clarified that</w:t>
      </w:r>
      <w:r w:rsidRPr="005B27CB">
        <w:rPr>
          <w:rFonts w:ascii="Arial" w:hAnsi="Arial" w:cs="Arial"/>
        </w:rPr>
        <w:t xml:space="preserve"> this has been exacerbated </w:t>
      </w:r>
      <w:r>
        <w:rPr>
          <w:rFonts w:ascii="Arial" w:hAnsi="Arial" w:cs="Arial"/>
        </w:rPr>
        <w:t>following</w:t>
      </w:r>
      <w:r w:rsidRPr="005B27CB">
        <w:rPr>
          <w:rFonts w:ascii="Arial" w:hAnsi="Arial" w:cs="Arial"/>
        </w:rPr>
        <w:t xml:space="preserve"> the recent upgrade</w:t>
      </w:r>
      <w:r>
        <w:rPr>
          <w:rFonts w:ascii="Arial" w:hAnsi="Arial" w:cs="Arial"/>
        </w:rPr>
        <w:t xml:space="preserve">. </w:t>
      </w:r>
      <w:r w:rsidR="00391180">
        <w:rPr>
          <w:rFonts w:ascii="Arial" w:hAnsi="Arial" w:cs="Arial"/>
        </w:rPr>
        <w:t>P</w:t>
      </w:r>
      <w:r>
        <w:rPr>
          <w:rFonts w:ascii="Arial" w:hAnsi="Arial" w:cs="Arial"/>
        </w:rPr>
        <w:t>articipant</w:t>
      </w:r>
      <w:r w:rsidRPr="005B27CB">
        <w:rPr>
          <w:rFonts w:ascii="Arial" w:hAnsi="Arial" w:cs="Arial"/>
        </w:rPr>
        <w:t xml:space="preserve"> 33 </w:t>
      </w:r>
      <w:r w:rsidR="002419C3" w:rsidRPr="005B27CB">
        <w:rPr>
          <w:rFonts w:ascii="Arial" w:hAnsi="Arial" w:cs="Arial"/>
        </w:rPr>
        <w:t>also commented</w:t>
      </w:r>
      <w:r w:rsidRPr="005B27CB">
        <w:rPr>
          <w:rFonts w:ascii="Arial" w:hAnsi="Arial" w:cs="Arial"/>
        </w:rPr>
        <w:t xml:space="preserve"> that they had based their responses on usage since go live rather than the previous 6 months</w:t>
      </w:r>
      <w:r w:rsidRPr="00D90054">
        <w:rPr>
          <w:rFonts w:ascii="Arial" w:hAnsi="Arial" w:cs="Arial"/>
        </w:rPr>
        <w:t xml:space="preserve"> </w:t>
      </w:r>
      <w:r>
        <w:rPr>
          <w:rFonts w:ascii="Arial" w:hAnsi="Arial" w:cs="Arial"/>
        </w:rPr>
        <w:t>“</w:t>
      </w:r>
      <w:r w:rsidRPr="005B27CB">
        <w:rPr>
          <w:rFonts w:ascii="Arial" w:hAnsi="Arial" w:cs="Arial"/>
        </w:rPr>
        <w:t>in an attempt to be pragmatic</w:t>
      </w:r>
      <w:r>
        <w:rPr>
          <w:rFonts w:ascii="Arial" w:hAnsi="Arial" w:cs="Arial"/>
        </w:rPr>
        <w:t>”</w:t>
      </w:r>
      <w:r w:rsidRPr="005B27CB">
        <w:rPr>
          <w:rFonts w:ascii="Arial" w:hAnsi="Arial" w:cs="Arial"/>
        </w:rPr>
        <w:t xml:space="preserve">. Only </w:t>
      </w:r>
      <w:r>
        <w:rPr>
          <w:rFonts w:ascii="Arial" w:hAnsi="Arial" w:cs="Arial"/>
        </w:rPr>
        <w:t xml:space="preserve">participant </w:t>
      </w:r>
      <w:r w:rsidRPr="005B27CB">
        <w:rPr>
          <w:rFonts w:ascii="Arial" w:hAnsi="Arial" w:cs="Arial"/>
        </w:rPr>
        <w:t xml:space="preserve">23 commented that they had “always found it to be user friendly and straight forward”.  </w:t>
      </w:r>
    </w:p>
    <w:p w14:paraId="0A8E1C07" w14:textId="74DA1F5C" w:rsidR="00C12A0C" w:rsidRPr="005B27CB" w:rsidRDefault="009A31A4" w:rsidP="00C12A0C">
      <w:pPr>
        <w:jc w:val="both"/>
        <w:rPr>
          <w:rFonts w:ascii="Arial" w:hAnsi="Arial" w:cs="Arial"/>
        </w:rPr>
      </w:pPr>
      <w:r>
        <w:rPr>
          <w:rFonts w:ascii="Arial" w:hAnsi="Arial" w:cs="Arial"/>
        </w:rPr>
        <w:t>L</w:t>
      </w:r>
      <w:r w:rsidR="00C12A0C">
        <w:rPr>
          <w:rFonts w:ascii="Arial" w:hAnsi="Arial" w:cs="Arial"/>
        </w:rPr>
        <w:t>inked with poor performance and ease of use, eleven</w:t>
      </w:r>
      <w:r w:rsidR="00C12A0C" w:rsidRPr="005B27CB">
        <w:rPr>
          <w:rFonts w:ascii="Arial" w:hAnsi="Arial" w:cs="Arial"/>
        </w:rPr>
        <w:t xml:space="preserve"> respondents gave comments highlighting how </w:t>
      </w:r>
      <w:bookmarkStart w:id="1" w:name="_Hlk96003104"/>
      <w:r w:rsidR="00C12A0C" w:rsidRPr="008E33CC">
        <w:rPr>
          <w:rFonts w:ascii="Arial" w:hAnsi="Arial" w:cs="Arial"/>
        </w:rPr>
        <w:t>time-consuming</w:t>
      </w:r>
      <w:r w:rsidR="00C12A0C" w:rsidRPr="005B27CB">
        <w:rPr>
          <w:rFonts w:ascii="Arial" w:hAnsi="Arial" w:cs="Arial"/>
        </w:rPr>
        <w:t xml:space="preserve"> </w:t>
      </w:r>
      <w:bookmarkEnd w:id="1"/>
      <w:r w:rsidR="00C12A0C">
        <w:rPr>
          <w:rFonts w:ascii="Arial" w:hAnsi="Arial" w:cs="Arial"/>
        </w:rPr>
        <w:t xml:space="preserve">it was to complete work on the system, </w:t>
      </w:r>
      <w:r w:rsidR="00C12A0C" w:rsidRPr="005B27CB">
        <w:rPr>
          <w:rFonts w:ascii="Arial" w:hAnsi="Arial" w:cs="Arial"/>
        </w:rPr>
        <w:t>with basic system admin functions having to be completed outside of core hours</w:t>
      </w:r>
      <w:r w:rsidR="00F127B9">
        <w:rPr>
          <w:rFonts w:ascii="Arial" w:hAnsi="Arial" w:cs="Arial"/>
        </w:rPr>
        <w:t>. P</w:t>
      </w:r>
      <w:r w:rsidR="00C12A0C" w:rsidRPr="005B27CB">
        <w:rPr>
          <w:rFonts w:ascii="Arial" w:hAnsi="Arial" w:cs="Arial"/>
        </w:rPr>
        <w:t xml:space="preserve">erformance issues </w:t>
      </w:r>
      <w:r w:rsidR="00F127B9">
        <w:rPr>
          <w:rFonts w:ascii="Arial" w:hAnsi="Arial" w:cs="Arial"/>
        </w:rPr>
        <w:t xml:space="preserve">are </w:t>
      </w:r>
      <w:r w:rsidR="00846F9E" w:rsidRPr="005B27CB">
        <w:rPr>
          <w:rFonts w:ascii="Arial" w:hAnsi="Arial" w:cs="Arial"/>
        </w:rPr>
        <w:lastRenderedPageBreak/>
        <w:t xml:space="preserve">preventing the completion of basic tasks </w:t>
      </w:r>
      <w:r w:rsidR="00846F9E">
        <w:rPr>
          <w:rFonts w:ascii="Arial" w:hAnsi="Arial" w:cs="Arial"/>
        </w:rPr>
        <w:t xml:space="preserve">and </w:t>
      </w:r>
      <w:r w:rsidR="00C12A0C" w:rsidRPr="005B27CB">
        <w:rPr>
          <w:rFonts w:ascii="Arial" w:hAnsi="Arial" w:cs="Arial"/>
        </w:rPr>
        <w:t xml:space="preserve">leading to errors such as </w:t>
      </w:r>
      <w:r w:rsidR="00846F9E" w:rsidRPr="005B27CB">
        <w:rPr>
          <w:rFonts w:ascii="Arial" w:hAnsi="Arial" w:cs="Arial"/>
        </w:rPr>
        <w:t>duplication</w:t>
      </w:r>
      <w:r w:rsidR="00846F9E">
        <w:rPr>
          <w:rFonts w:ascii="Arial" w:hAnsi="Arial" w:cs="Arial"/>
        </w:rPr>
        <w:t>, “</w:t>
      </w:r>
      <w:r w:rsidR="00C12A0C" w:rsidRPr="005B27CB">
        <w:rPr>
          <w:rFonts w:ascii="Arial" w:hAnsi="Arial" w:cs="Arial"/>
        </w:rPr>
        <w:t>especially when the system is down as there is no-back up in place</w:t>
      </w:r>
      <w:r w:rsidR="00846F9E">
        <w:rPr>
          <w:rFonts w:ascii="Arial" w:hAnsi="Arial" w:cs="Arial"/>
        </w:rPr>
        <w:t>”</w:t>
      </w:r>
      <w:r w:rsidR="00C12A0C" w:rsidRPr="005B27CB">
        <w:rPr>
          <w:rFonts w:ascii="Arial" w:hAnsi="Arial" w:cs="Arial"/>
        </w:rPr>
        <w:t>. As a result, staff report</w:t>
      </w:r>
      <w:r w:rsidR="00C12A0C">
        <w:rPr>
          <w:rFonts w:ascii="Arial" w:hAnsi="Arial" w:cs="Arial"/>
        </w:rPr>
        <w:t>ed</w:t>
      </w:r>
      <w:r w:rsidR="00C12A0C" w:rsidRPr="005B27CB">
        <w:rPr>
          <w:rFonts w:ascii="Arial" w:hAnsi="Arial" w:cs="Arial"/>
        </w:rPr>
        <w:t xml:space="preserve"> fall</w:t>
      </w:r>
      <w:r w:rsidR="00C12A0C">
        <w:rPr>
          <w:rFonts w:ascii="Arial" w:hAnsi="Arial" w:cs="Arial"/>
        </w:rPr>
        <w:t>ing</w:t>
      </w:r>
      <w:r w:rsidR="00C12A0C" w:rsidRPr="005B27CB">
        <w:rPr>
          <w:rFonts w:ascii="Arial" w:hAnsi="Arial" w:cs="Arial"/>
        </w:rPr>
        <w:t xml:space="preserve"> behind in their work</w:t>
      </w:r>
      <w:r w:rsidR="00C12A0C">
        <w:rPr>
          <w:rFonts w:ascii="Arial" w:hAnsi="Arial" w:cs="Arial"/>
        </w:rPr>
        <w:t>.</w:t>
      </w:r>
    </w:p>
    <w:p w14:paraId="3DC97253" w14:textId="09B5C939" w:rsidR="00A17FE1" w:rsidRPr="005B27CB" w:rsidRDefault="00A17FE1" w:rsidP="00A17FE1">
      <w:pPr>
        <w:jc w:val="both"/>
        <w:rPr>
          <w:rFonts w:ascii="Arial" w:hAnsi="Arial" w:cs="Arial"/>
        </w:rPr>
      </w:pPr>
      <w:r w:rsidRPr="00540693">
        <w:rPr>
          <w:rFonts w:ascii="Arial" w:hAnsi="Arial" w:cs="Arial"/>
        </w:rPr>
        <w:t>Potential for the system</w:t>
      </w:r>
      <w:r w:rsidRPr="005B27CB">
        <w:rPr>
          <w:rFonts w:ascii="Arial" w:hAnsi="Arial" w:cs="Arial"/>
        </w:rPr>
        <w:t xml:space="preserve"> </w:t>
      </w:r>
      <w:r>
        <w:rPr>
          <w:rFonts w:ascii="Arial" w:hAnsi="Arial" w:cs="Arial"/>
        </w:rPr>
        <w:t>“</w:t>
      </w:r>
      <w:r w:rsidRPr="005B27CB">
        <w:rPr>
          <w:rFonts w:ascii="Arial" w:hAnsi="Arial" w:cs="Arial"/>
        </w:rPr>
        <w:t>to be good</w:t>
      </w:r>
      <w:r>
        <w:rPr>
          <w:rFonts w:ascii="Arial" w:hAnsi="Arial" w:cs="Arial"/>
        </w:rPr>
        <w:t>”</w:t>
      </w:r>
      <w:r w:rsidRPr="005B27CB">
        <w:rPr>
          <w:rFonts w:ascii="Arial" w:hAnsi="Arial" w:cs="Arial"/>
        </w:rPr>
        <w:t xml:space="preserve"> and hope for future </w:t>
      </w:r>
      <w:r>
        <w:rPr>
          <w:rFonts w:ascii="Arial" w:hAnsi="Arial" w:cs="Arial"/>
        </w:rPr>
        <w:t xml:space="preserve">development </w:t>
      </w:r>
      <w:r w:rsidRPr="005B27CB">
        <w:rPr>
          <w:rFonts w:ascii="Arial" w:hAnsi="Arial" w:cs="Arial"/>
        </w:rPr>
        <w:t xml:space="preserve">was referenced by </w:t>
      </w:r>
      <w:r>
        <w:rPr>
          <w:rFonts w:ascii="Arial" w:hAnsi="Arial" w:cs="Arial"/>
        </w:rPr>
        <w:t>eleven</w:t>
      </w:r>
      <w:r w:rsidRPr="005B27CB">
        <w:rPr>
          <w:rFonts w:ascii="Arial" w:hAnsi="Arial" w:cs="Arial"/>
        </w:rPr>
        <w:t xml:space="preserve"> </w:t>
      </w:r>
      <w:r>
        <w:rPr>
          <w:rFonts w:ascii="Arial" w:hAnsi="Arial" w:cs="Arial"/>
        </w:rPr>
        <w:t>participants</w:t>
      </w:r>
      <w:r w:rsidRPr="005B27CB">
        <w:rPr>
          <w:rFonts w:ascii="Arial" w:hAnsi="Arial" w:cs="Arial"/>
        </w:rPr>
        <w:t xml:space="preserve"> before describing </w:t>
      </w:r>
      <w:r w:rsidR="00572424">
        <w:rPr>
          <w:rFonts w:ascii="Arial" w:hAnsi="Arial" w:cs="Arial"/>
        </w:rPr>
        <w:t>the current</w:t>
      </w:r>
      <w:r w:rsidR="007D7569">
        <w:rPr>
          <w:rFonts w:ascii="Arial" w:hAnsi="Arial" w:cs="Arial"/>
        </w:rPr>
        <w:t xml:space="preserve"> proble</w:t>
      </w:r>
      <w:r w:rsidR="00572424">
        <w:rPr>
          <w:rFonts w:ascii="Arial" w:hAnsi="Arial" w:cs="Arial"/>
        </w:rPr>
        <w:t>ms</w:t>
      </w:r>
      <w:r>
        <w:rPr>
          <w:rFonts w:ascii="Arial" w:hAnsi="Arial" w:cs="Arial"/>
        </w:rPr>
        <w:t xml:space="preserve">. </w:t>
      </w:r>
      <w:r w:rsidRPr="005B27CB">
        <w:rPr>
          <w:rFonts w:ascii="Arial" w:hAnsi="Arial" w:cs="Arial"/>
        </w:rPr>
        <w:t xml:space="preserve">As highlighted by </w:t>
      </w:r>
      <w:r>
        <w:rPr>
          <w:rFonts w:ascii="Arial" w:hAnsi="Arial" w:cs="Arial"/>
        </w:rPr>
        <w:t xml:space="preserve">participant </w:t>
      </w:r>
      <w:r w:rsidRPr="005B27CB">
        <w:rPr>
          <w:rFonts w:ascii="Arial" w:hAnsi="Arial" w:cs="Arial"/>
        </w:rPr>
        <w:t>10, cases of services investigating new systems may not have occurred had the original requirements of WCCIS been met</w:t>
      </w:r>
      <w:r w:rsidR="00B40901">
        <w:rPr>
          <w:rFonts w:ascii="Arial" w:hAnsi="Arial" w:cs="Arial"/>
        </w:rPr>
        <w:t>. P</w:t>
      </w:r>
      <w:r>
        <w:rPr>
          <w:rFonts w:ascii="Arial" w:hAnsi="Arial" w:cs="Arial"/>
        </w:rPr>
        <w:t xml:space="preserve">articipant </w:t>
      </w:r>
      <w:r w:rsidRPr="005B27CB">
        <w:rPr>
          <w:rFonts w:ascii="Arial" w:hAnsi="Arial" w:cs="Arial"/>
        </w:rPr>
        <w:t>30</w:t>
      </w:r>
      <w:r w:rsidR="00B40901">
        <w:rPr>
          <w:rFonts w:ascii="Arial" w:hAnsi="Arial" w:cs="Arial"/>
        </w:rPr>
        <w:t xml:space="preserve"> also</w:t>
      </w:r>
      <w:r w:rsidRPr="005B27CB">
        <w:rPr>
          <w:rFonts w:ascii="Arial" w:hAnsi="Arial" w:cs="Arial"/>
        </w:rPr>
        <w:t xml:space="preserve"> feels that the potential for WCCIS has been let down by the supplier.</w:t>
      </w:r>
    </w:p>
    <w:p w14:paraId="6CE29C07" w14:textId="4534C43B" w:rsidR="00CA07A7" w:rsidRDefault="00123EC4" w:rsidP="00123EC4">
      <w:pPr>
        <w:jc w:val="both"/>
        <w:rPr>
          <w:rFonts w:ascii="Arial" w:hAnsi="Arial" w:cs="Arial"/>
        </w:rPr>
      </w:pPr>
      <w:r w:rsidRPr="005B27CB">
        <w:rPr>
          <w:rFonts w:ascii="Arial" w:hAnsi="Arial" w:cs="Arial"/>
        </w:rPr>
        <w:t xml:space="preserve">Disappointment was expressed in terms of </w:t>
      </w:r>
      <w:r w:rsidRPr="00C63182">
        <w:rPr>
          <w:rFonts w:ascii="Arial" w:hAnsi="Arial" w:cs="Arial"/>
        </w:rPr>
        <w:t>lack of progress and slow development</w:t>
      </w:r>
      <w:r w:rsidRPr="005B27CB">
        <w:rPr>
          <w:rFonts w:ascii="Arial" w:hAnsi="Arial" w:cs="Arial"/>
        </w:rPr>
        <w:t xml:space="preserve"> of the system</w:t>
      </w:r>
      <w:r>
        <w:rPr>
          <w:rFonts w:ascii="Arial" w:hAnsi="Arial" w:cs="Arial"/>
        </w:rPr>
        <w:t xml:space="preserve"> by eight participants, which is closely related to the frustrations felt with regards to the system </w:t>
      </w:r>
      <w:r w:rsidRPr="001B582C">
        <w:rPr>
          <w:rFonts w:ascii="Arial" w:hAnsi="Arial" w:cs="Arial"/>
        </w:rPr>
        <w:t>missing functionality</w:t>
      </w:r>
      <w:r>
        <w:rPr>
          <w:rFonts w:ascii="Arial" w:hAnsi="Arial" w:cs="Arial"/>
        </w:rPr>
        <w:t xml:space="preserve">. </w:t>
      </w:r>
      <w:r w:rsidR="000C133E">
        <w:rPr>
          <w:rFonts w:ascii="Arial" w:hAnsi="Arial" w:cs="Arial"/>
        </w:rPr>
        <w:t>E</w:t>
      </w:r>
      <w:r>
        <w:rPr>
          <w:rFonts w:ascii="Arial" w:hAnsi="Arial" w:cs="Arial"/>
        </w:rPr>
        <w:t>lements su</w:t>
      </w:r>
      <w:r w:rsidRPr="005B27CB">
        <w:rPr>
          <w:rFonts w:ascii="Arial" w:hAnsi="Arial" w:cs="Arial"/>
        </w:rPr>
        <w:t xml:space="preserve">ch as integration to other systems, printing case documentation, diary and appointments were referred to, along with the inability to access WCCIS within the community. </w:t>
      </w:r>
      <w:r>
        <w:rPr>
          <w:rFonts w:ascii="Arial" w:hAnsi="Arial" w:cs="Arial"/>
        </w:rPr>
        <w:t>Participant</w:t>
      </w:r>
      <w:r w:rsidRPr="005B27CB">
        <w:rPr>
          <w:rFonts w:ascii="Arial" w:hAnsi="Arial" w:cs="Arial"/>
        </w:rPr>
        <w:t xml:space="preserve"> 7 commented that they </w:t>
      </w:r>
      <w:r w:rsidRPr="0016079C">
        <w:rPr>
          <w:rFonts w:ascii="Arial" w:hAnsi="Arial" w:cs="Arial"/>
        </w:rPr>
        <w:t>“don't like the fact that we still have to use two systems and that we can't record all our appointments on WCCIS and retrieve the data we need for reporting”,</w:t>
      </w:r>
      <w:r w:rsidRPr="005B27CB">
        <w:rPr>
          <w:rFonts w:ascii="Arial" w:hAnsi="Arial" w:cs="Arial"/>
          <w:i/>
          <w:iCs/>
        </w:rPr>
        <w:t xml:space="preserve"> </w:t>
      </w:r>
      <w:r w:rsidRPr="005B27CB">
        <w:rPr>
          <w:rFonts w:ascii="Arial" w:hAnsi="Arial" w:cs="Arial"/>
        </w:rPr>
        <w:t xml:space="preserve">however </w:t>
      </w:r>
      <w:r>
        <w:rPr>
          <w:rFonts w:ascii="Arial" w:hAnsi="Arial" w:cs="Arial"/>
        </w:rPr>
        <w:t>participant</w:t>
      </w:r>
      <w:r w:rsidRPr="005B27CB">
        <w:rPr>
          <w:rFonts w:ascii="Arial" w:hAnsi="Arial" w:cs="Arial"/>
        </w:rPr>
        <w:t xml:space="preserve"> 5 did comment on the systems capability of “storing useful data and producing good reports”. </w:t>
      </w:r>
    </w:p>
    <w:p w14:paraId="6D62A3AA" w14:textId="1F89AB53" w:rsidR="00123EC4" w:rsidRPr="005B27CB" w:rsidRDefault="00CA07A7" w:rsidP="00123EC4">
      <w:pPr>
        <w:jc w:val="both"/>
        <w:rPr>
          <w:rFonts w:ascii="Arial" w:hAnsi="Arial" w:cs="Arial"/>
        </w:rPr>
      </w:pPr>
      <w:r w:rsidRPr="005B27CB">
        <w:rPr>
          <w:rFonts w:ascii="Arial" w:hAnsi="Arial" w:cs="Arial"/>
        </w:rPr>
        <w:t xml:space="preserve">Concerns around </w:t>
      </w:r>
      <w:r w:rsidRPr="00540693">
        <w:rPr>
          <w:rFonts w:ascii="Arial" w:hAnsi="Arial" w:cs="Arial"/>
        </w:rPr>
        <w:t>safety</w:t>
      </w:r>
      <w:r w:rsidRPr="005B27CB">
        <w:rPr>
          <w:rFonts w:ascii="Arial" w:hAnsi="Arial" w:cs="Arial"/>
        </w:rPr>
        <w:t xml:space="preserve"> were raised in the following comments from </w:t>
      </w:r>
      <w:r>
        <w:rPr>
          <w:rFonts w:ascii="Arial" w:hAnsi="Arial" w:cs="Arial"/>
        </w:rPr>
        <w:t xml:space="preserve">participant </w:t>
      </w:r>
      <w:r w:rsidRPr="005B27CB">
        <w:rPr>
          <w:rFonts w:ascii="Arial" w:hAnsi="Arial" w:cs="Arial"/>
        </w:rPr>
        <w:t xml:space="preserve">21; “WCCIS needs to improve for the safety of our patients.”, </w:t>
      </w:r>
      <w:r>
        <w:rPr>
          <w:rFonts w:ascii="Arial" w:hAnsi="Arial" w:cs="Arial"/>
        </w:rPr>
        <w:t xml:space="preserve">participant </w:t>
      </w:r>
      <w:r w:rsidRPr="005B27CB">
        <w:rPr>
          <w:rFonts w:ascii="Arial" w:hAnsi="Arial" w:cs="Arial"/>
        </w:rPr>
        <w:t xml:space="preserve">25; “It does not feel like safe record keeping in line with our NMC registration.”, and </w:t>
      </w:r>
      <w:r>
        <w:rPr>
          <w:rFonts w:ascii="Arial" w:hAnsi="Arial" w:cs="Arial"/>
        </w:rPr>
        <w:t xml:space="preserve">participant </w:t>
      </w:r>
      <w:r w:rsidRPr="005B27CB">
        <w:rPr>
          <w:rFonts w:ascii="Arial" w:hAnsi="Arial" w:cs="Arial"/>
        </w:rPr>
        <w:t>26</w:t>
      </w:r>
      <w:r w:rsidR="003819DA">
        <w:rPr>
          <w:rFonts w:ascii="Arial" w:hAnsi="Arial" w:cs="Arial"/>
        </w:rPr>
        <w:t xml:space="preserve"> stated </w:t>
      </w:r>
      <w:r w:rsidRPr="005B27CB">
        <w:rPr>
          <w:rFonts w:ascii="Arial" w:hAnsi="Arial" w:cs="Arial"/>
        </w:rPr>
        <w:t>“It is a very dangerous system</w:t>
      </w:r>
      <w:r w:rsidR="003819DA">
        <w:rPr>
          <w:rFonts w:ascii="Arial" w:hAnsi="Arial" w:cs="Arial"/>
        </w:rPr>
        <w:t>”.</w:t>
      </w:r>
    </w:p>
    <w:p w14:paraId="2D9E8DC8" w14:textId="2984CD0B" w:rsidR="000A1EA6" w:rsidRPr="004D0DFB" w:rsidRDefault="000A1EA6" w:rsidP="000A1EA6">
      <w:pPr>
        <w:jc w:val="both"/>
        <w:rPr>
          <w:rFonts w:ascii="Arial" w:hAnsi="Arial" w:cs="Arial"/>
        </w:rPr>
      </w:pPr>
      <w:r w:rsidRPr="005B27CB">
        <w:rPr>
          <w:rFonts w:ascii="Arial" w:hAnsi="Arial" w:cs="Arial"/>
        </w:rPr>
        <w:t xml:space="preserve">There were </w:t>
      </w:r>
      <w:r>
        <w:rPr>
          <w:rFonts w:ascii="Arial" w:hAnsi="Arial" w:cs="Arial"/>
        </w:rPr>
        <w:t>six</w:t>
      </w:r>
      <w:r w:rsidRPr="005B27CB">
        <w:rPr>
          <w:rFonts w:ascii="Arial" w:hAnsi="Arial" w:cs="Arial"/>
        </w:rPr>
        <w:t xml:space="preserve"> comments around </w:t>
      </w:r>
      <w:r w:rsidRPr="00334750">
        <w:rPr>
          <w:rFonts w:ascii="Arial" w:hAnsi="Arial" w:cs="Arial"/>
        </w:rPr>
        <w:t>information sharing and security</w:t>
      </w:r>
      <w:r w:rsidRPr="005B27CB">
        <w:rPr>
          <w:rFonts w:ascii="Arial" w:hAnsi="Arial" w:cs="Arial"/>
        </w:rPr>
        <w:t xml:space="preserve"> which were generally positive</w:t>
      </w:r>
      <w:r>
        <w:rPr>
          <w:rFonts w:ascii="Arial" w:hAnsi="Arial" w:cs="Arial"/>
        </w:rPr>
        <w:t xml:space="preserve"> in terms of the system itself, but </w:t>
      </w:r>
      <w:r w:rsidR="00346F79">
        <w:rPr>
          <w:rFonts w:ascii="Arial" w:hAnsi="Arial" w:cs="Arial"/>
        </w:rPr>
        <w:t>three</w:t>
      </w:r>
      <w:r>
        <w:rPr>
          <w:rFonts w:ascii="Arial" w:hAnsi="Arial" w:cs="Arial"/>
        </w:rPr>
        <w:t xml:space="preserve"> touched on limitations resulting from</w:t>
      </w:r>
      <w:r w:rsidRPr="005B27CB">
        <w:rPr>
          <w:rFonts w:ascii="Arial" w:hAnsi="Arial" w:cs="Arial"/>
        </w:rPr>
        <w:t xml:space="preserve"> internal governance and processe</w:t>
      </w:r>
      <w:r>
        <w:rPr>
          <w:rFonts w:ascii="Arial" w:hAnsi="Arial" w:cs="Arial"/>
        </w:rPr>
        <w:t>s</w:t>
      </w:r>
      <w:r w:rsidRPr="005B27CB">
        <w:rPr>
          <w:rFonts w:ascii="Arial" w:hAnsi="Arial" w:cs="Arial"/>
        </w:rPr>
        <w:t xml:space="preserve">. </w:t>
      </w:r>
      <w:r>
        <w:rPr>
          <w:rFonts w:ascii="Arial" w:hAnsi="Arial" w:cs="Arial"/>
        </w:rPr>
        <w:t>Participant</w:t>
      </w:r>
      <w:r w:rsidRPr="005B27CB">
        <w:rPr>
          <w:rFonts w:ascii="Arial" w:hAnsi="Arial" w:cs="Arial"/>
        </w:rPr>
        <w:t xml:space="preserve"> 3 provided feedback stating that </w:t>
      </w:r>
      <w:r w:rsidRPr="005B27CB">
        <w:rPr>
          <w:rFonts w:ascii="Arial" w:hAnsi="Arial" w:cs="Arial"/>
          <w:i/>
          <w:iCs/>
        </w:rPr>
        <w:t>“If children's services could agree to share their information, we would be able to share information as it was intended, and I believe this would be beneficial. Not a system issue but rather a process issue.”</w:t>
      </w:r>
      <w:r w:rsidRPr="005B27CB">
        <w:rPr>
          <w:rFonts w:ascii="Arial" w:hAnsi="Arial" w:cs="Arial"/>
        </w:rPr>
        <w:t xml:space="preserve"> Similarly </w:t>
      </w:r>
      <w:r>
        <w:rPr>
          <w:rFonts w:ascii="Arial" w:hAnsi="Arial" w:cs="Arial"/>
        </w:rPr>
        <w:t>participant</w:t>
      </w:r>
      <w:r w:rsidRPr="005B27CB">
        <w:rPr>
          <w:rFonts w:ascii="Arial" w:hAnsi="Arial" w:cs="Arial"/>
        </w:rPr>
        <w:t xml:space="preserve"> 5 referenced governance and sharing issues as </w:t>
      </w:r>
      <w:r w:rsidR="006A56EE">
        <w:rPr>
          <w:rFonts w:ascii="Arial" w:hAnsi="Arial" w:cs="Arial"/>
        </w:rPr>
        <w:t>a</w:t>
      </w:r>
      <w:r w:rsidRPr="005B27CB">
        <w:rPr>
          <w:rFonts w:ascii="Arial" w:hAnsi="Arial" w:cs="Arial"/>
        </w:rPr>
        <w:t xml:space="preserve"> limiting </w:t>
      </w:r>
      <w:r w:rsidR="006A56EE">
        <w:rPr>
          <w:rFonts w:ascii="Arial" w:hAnsi="Arial" w:cs="Arial"/>
        </w:rPr>
        <w:t>factor</w:t>
      </w:r>
      <w:r w:rsidRPr="005B27CB">
        <w:rPr>
          <w:rFonts w:ascii="Arial" w:hAnsi="Arial" w:cs="Arial"/>
        </w:rPr>
        <w:t xml:space="preserve">, and </w:t>
      </w:r>
      <w:r>
        <w:rPr>
          <w:rFonts w:ascii="Arial" w:hAnsi="Arial" w:cs="Arial"/>
        </w:rPr>
        <w:t>participant</w:t>
      </w:r>
      <w:r w:rsidRPr="005B27CB">
        <w:rPr>
          <w:rFonts w:ascii="Arial" w:hAnsi="Arial" w:cs="Arial"/>
        </w:rPr>
        <w:t xml:space="preserve"> 9 commented that </w:t>
      </w:r>
      <w:r w:rsidR="004E2A43">
        <w:rPr>
          <w:rFonts w:ascii="Arial" w:hAnsi="Arial" w:cs="Arial"/>
        </w:rPr>
        <w:t>h</w:t>
      </w:r>
      <w:r w:rsidRPr="005B27CB">
        <w:rPr>
          <w:rFonts w:ascii="Arial" w:hAnsi="Arial" w:cs="Arial"/>
        </w:rPr>
        <w:t>ealth and social service</w:t>
      </w:r>
      <w:r w:rsidR="003B5104">
        <w:rPr>
          <w:rFonts w:ascii="Arial" w:hAnsi="Arial" w:cs="Arial"/>
        </w:rPr>
        <w:t>s</w:t>
      </w:r>
      <w:r w:rsidRPr="005B27CB">
        <w:rPr>
          <w:rFonts w:ascii="Arial" w:hAnsi="Arial" w:cs="Arial"/>
        </w:rPr>
        <w:t xml:space="preserve"> needed to be more connected to avoid duplicating work. On a positive note, </w:t>
      </w:r>
      <w:r>
        <w:rPr>
          <w:rFonts w:ascii="Arial" w:hAnsi="Arial" w:cs="Arial"/>
        </w:rPr>
        <w:t>participant</w:t>
      </w:r>
      <w:r w:rsidRPr="005B27CB">
        <w:rPr>
          <w:rFonts w:ascii="Arial" w:hAnsi="Arial" w:cs="Arial"/>
        </w:rPr>
        <w:t xml:space="preserve"> 7 noted the security of the system </w:t>
      </w:r>
      <w:r w:rsidR="00677B62">
        <w:rPr>
          <w:rFonts w:ascii="Arial" w:hAnsi="Arial" w:cs="Arial"/>
        </w:rPr>
        <w:t>w</w:t>
      </w:r>
      <w:r w:rsidRPr="005B27CB">
        <w:rPr>
          <w:rFonts w:ascii="Arial" w:hAnsi="Arial" w:cs="Arial"/>
        </w:rPr>
        <w:t xml:space="preserve">as </w:t>
      </w:r>
      <w:r>
        <w:rPr>
          <w:rFonts w:ascii="Arial" w:hAnsi="Arial" w:cs="Arial"/>
        </w:rPr>
        <w:t xml:space="preserve">a </w:t>
      </w:r>
      <w:r w:rsidRPr="005B27CB">
        <w:rPr>
          <w:rFonts w:ascii="Arial" w:hAnsi="Arial" w:cs="Arial"/>
        </w:rPr>
        <w:t>good part</w:t>
      </w:r>
      <w:r>
        <w:rPr>
          <w:rFonts w:ascii="Arial" w:hAnsi="Arial" w:cs="Arial"/>
        </w:rPr>
        <w:t xml:space="preserve"> of WCCIS</w:t>
      </w:r>
      <w:r w:rsidR="0075285C">
        <w:rPr>
          <w:rFonts w:ascii="Arial" w:hAnsi="Arial" w:cs="Arial"/>
        </w:rPr>
        <w:t>. S</w:t>
      </w:r>
      <w:r>
        <w:rPr>
          <w:rFonts w:ascii="Arial" w:hAnsi="Arial" w:cs="Arial"/>
        </w:rPr>
        <w:t>pecific</w:t>
      </w:r>
      <w:r w:rsidRPr="005B27CB">
        <w:rPr>
          <w:rFonts w:ascii="Arial" w:hAnsi="Arial" w:cs="Arial"/>
        </w:rPr>
        <w:t xml:space="preserve"> compar</w:t>
      </w:r>
      <w:r w:rsidR="0075285C">
        <w:rPr>
          <w:rFonts w:ascii="Arial" w:hAnsi="Arial" w:cs="Arial"/>
        </w:rPr>
        <w:t xml:space="preserve">isons </w:t>
      </w:r>
      <w:r w:rsidRPr="005B27CB">
        <w:rPr>
          <w:rFonts w:ascii="Arial" w:hAnsi="Arial" w:cs="Arial"/>
        </w:rPr>
        <w:t>to paper notes such as the ability to “access from any location” and eliminating the risk of lost notes</w:t>
      </w:r>
      <w:r w:rsidR="006D58A6">
        <w:rPr>
          <w:rFonts w:ascii="Arial" w:hAnsi="Arial" w:cs="Arial"/>
        </w:rPr>
        <w:t xml:space="preserve"> </w:t>
      </w:r>
      <w:r w:rsidR="006A56EE">
        <w:rPr>
          <w:rFonts w:ascii="Arial" w:hAnsi="Arial" w:cs="Arial"/>
        </w:rPr>
        <w:t>and p</w:t>
      </w:r>
      <w:r>
        <w:rPr>
          <w:rFonts w:ascii="Arial" w:hAnsi="Arial" w:cs="Arial"/>
        </w:rPr>
        <w:t>articipant</w:t>
      </w:r>
      <w:r w:rsidRPr="005B27CB">
        <w:rPr>
          <w:rFonts w:ascii="Arial" w:hAnsi="Arial" w:cs="Arial"/>
        </w:rPr>
        <w:t xml:space="preserve"> 4 also referenced</w:t>
      </w:r>
      <w:r w:rsidR="006D58A6">
        <w:rPr>
          <w:rFonts w:ascii="Arial" w:hAnsi="Arial" w:cs="Arial"/>
        </w:rPr>
        <w:t xml:space="preserve"> the</w:t>
      </w:r>
      <w:r w:rsidRPr="005B27CB">
        <w:rPr>
          <w:rFonts w:ascii="Arial" w:hAnsi="Arial" w:cs="Arial"/>
        </w:rPr>
        <w:t xml:space="preserve"> timeliness WCCIS provides </w:t>
      </w:r>
      <w:r w:rsidR="006D58A6">
        <w:rPr>
          <w:rFonts w:ascii="Arial" w:hAnsi="Arial" w:cs="Arial"/>
        </w:rPr>
        <w:t xml:space="preserve">in being able to </w:t>
      </w:r>
      <w:r w:rsidRPr="005B27CB">
        <w:rPr>
          <w:rFonts w:ascii="Arial" w:hAnsi="Arial" w:cs="Arial"/>
        </w:rPr>
        <w:t xml:space="preserve">access </w:t>
      </w:r>
      <w:r w:rsidR="006D58A6">
        <w:rPr>
          <w:rFonts w:ascii="Arial" w:hAnsi="Arial" w:cs="Arial"/>
        </w:rPr>
        <w:t>“</w:t>
      </w:r>
      <w:r w:rsidRPr="005B27CB">
        <w:rPr>
          <w:rFonts w:ascii="Arial" w:hAnsi="Arial" w:cs="Arial"/>
        </w:rPr>
        <w:t xml:space="preserve">exactly what you are after”. </w:t>
      </w:r>
      <w:r w:rsidR="006A56EE">
        <w:rPr>
          <w:rFonts w:ascii="Arial" w:hAnsi="Arial" w:cs="Arial"/>
        </w:rPr>
        <w:t>Another positive highlighted by p</w:t>
      </w:r>
      <w:r>
        <w:rPr>
          <w:rFonts w:ascii="Arial" w:hAnsi="Arial" w:cs="Arial"/>
        </w:rPr>
        <w:t>articipant</w:t>
      </w:r>
      <w:r w:rsidRPr="005B27CB">
        <w:rPr>
          <w:rFonts w:ascii="Arial" w:hAnsi="Arial" w:cs="Arial"/>
        </w:rPr>
        <w:t xml:space="preserve"> 10 </w:t>
      </w:r>
      <w:r w:rsidR="006A56EE">
        <w:rPr>
          <w:rFonts w:ascii="Arial" w:hAnsi="Arial" w:cs="Arial"/>
        </w:rPr>
        <w:t>is</w:t>
      </w:r>
      <w:r w:rsidRPr="005B27CB">
        <w:rPr>
          <w:rFonts w:ascii="Arial" w:hAnsi="Arial" w:cs="Arial"/>
        </w:rPr>
        <w:t xml:space="preserve"> that WCCIS had delivered the benefit of a shared electronic patient record</w:t>
      </w:r>
      <w:r w:rsidR="00C05C7F">
        <w:rPr>
          <w:rFonts w:ascii="Arial" w:hAnsi="Arial" w:cs="Arial"/>
        </w:rPr>
        <w:t>, digitising some</w:t>
      </w:r>
      <w:r w:rsidRPr="005B27CB">
        <w:rPr>
          <w:rFonts w:ascii="Arial" w:hAnsi="Arial" w:cs="Arial"/>
        </w:rPr>
        <w:t xml:space="preserve"> services that previously had </w:t>
      </w:r>
      <w:r w:rsidRPr="004D0DFB">
        <w:rPr>
          <w:rFonts w:ascii="Arial" w:hAnsi="Arial" w:cs="Arial"/>
        </w:rPr>
        <w:t xml:space="preserve">very little </w:t>
      </w:r>
      <w:r w:rsidR="00C05C7F">
        <w:rPr>
          <w:rFonts w:ascii="Arial" w:hAnsi="Arial" w:cs="Arial"/>
        </w:rPr>
        <w:t>experience</w:t>
      </w:r>
      <w:r w:rsidRPr="004D0DFB">
        <w:rPr>
          <w:rFonts w:ascii="Arial" w:hAnsi="Arial" w:cs="Arial"/>
        </w:rPr>
        <w:t xml:space="preserve"> with digital technology.</w:t>
      </w:r>
    </w:p>
    <w:p w14:paraId="047F6036" w14:textId="7CC36570" w:rsidR="003A7AC7" w:rsidRPr="004D0DFB" w:rsidRDefault="003A7AC7" w:rsidP="006165D2">
      <w:pPr>
        <w:jc w:val="both"/>
        <w:rPr>
          <w:rFonts w:ascii="Arial" w:hAnsi="Arial" w:cs="Arial"/>
          <w:b/>
          <w:bCs/>
        </w:rPr>
      </w:pPr>
      <w:r w:rsidRPr="004D0DFB">
        <w:rPr>
          <w:rFonts w:ascii="Arial" w:hAnsi="Arial" w:cs="Arial"/>
          <w:b/>
          <w:bCs/>
        </w:rPr>
        <w:t>Discussion</w:t>
      </w:r>
    </w:p>
    <w:p w14:paraId="331B2B66" w14:textId="59F9353B" w:rsidR="00774B32" w:rsidRPr="005B27CB" w:rsidRDefault="00774B32" w:rsidP="00774B32">
      <w:pPr>
        <w:jc w:val="both"/>
        <w:rPr>
          <w:rFonts w:ascii="Arial" w:hAnsi="Arial" w:cs="Arial"/>
        </w:rPr>
      </w:pPr>
      <w:r w:rsidRPr="004D0DFB">
        <w:rPr>
          <w:rFonts w:ascii="Arial" w:hAnsi="Arial" w:cs="Arial"/>
        </w:rPr>
        <w:t>In a study</w:t>
      </w:r>
      <w:r w:rsidR="00AA2055">
        <w:rPr>
          <w:rFonts w:ascii="Arial" w:hAnsi="Arial" w:cs="Arial"/>
        </w:rPr>
        <w:t xml:space="preserve"> utilising the</w:t>
      </w:r>
      <w:r w:rsidRPr="004D0DFB">
        <w:rPr>
          <w:rFonts w:ascii="Arial" w:hAnsi="Arial" w:cs="Arial"/>
        </w:rPr>
        <w:t xml:space="preserve"> </w:t>
      </w:r>
      <w:r w:rsidR="00AA2055" w:rsidRPr="004D0DFB">
        <w:rPr>
          <w:rFonts w:ascii="Arial" w:hAnsi="Arial" w:cs="Arial"/>
        </w:rPr>
        <w:t>FITT framework</w:t>
      </w:r>
      <w:r w:rsidR="00AA2055">
        <w:rPr>
          <w:rFonts w:ascii="Arial" w:hAnsi="Arial" w:cs="Arial"/>
        </w:rPr>
        <w:t xml:space="preserve">, </w:t>
      </w:r>
      <w:proofErr w:type="spellStart"/>
      <w:r w:rsidRPr="004D0DFB">
        <w:rPr>
          <w:rFonts w:ascii="Arial" w:hAnsi="Arial" w:cs="Arial"/>
        </w:rPr>
        <w:t>Tsiknakis</w:t>
      </w:r>
      <w:proofErr w:type="spellEnd"/>
      <w:r w:rsidRPr="004D0DFB">
        <w:rPr>
          <w:rFonts w:ascii="Arial" w:hAnsi="Arial" w:cs="Arial"/>
        </w:rPr>
        <w:t xml:space="preserve"> and </w:t>
      </w:r>
      <w:proofErr w:type="spellStart"/>
      <w:r w:rsidRPr="004D0DFB">
        <w:rPr>
          <w:rFonts w:ascii="Arial" w:hAnsi="Arial" w:cs="Arial"/>
        </w:rPr>
        <w:t>Kouroubali</w:t>
      </w:r>
      <w:proofErr w:type="spellEnd"/>
      <w:r w:rsidRPr="004D0DFB">
        <w:rPr>
          <w:rFonts w:ascii="Arial" w:hAnsi="Arial" w:cs="Arial"/>
        </w:rPr>
        <w:t xml:space="preserve"> (2009) reported that a tight fit</w:t>
      </w:r>
      <w:r w:rsidRPr="005B27CB">
        <w:rPr>
          <w:rFonts w:ascii="Arial" w:hAnsi="Arial" w:cs="Arial"/>
        </w:rPr>
        <w:t xml:space="preserve"> between the organisation, strategy, management, roles, skills, and technology greatly facilitated adoption of ICT within healthcare. </w:t>
      </w:r>
      <w:r w:rsidRPr="00053057">
        <w:rPr>
          <w:rFonts w:ascii="Arial" w:hAnsi="Arial" w:cs="Arial"/>
        </w:rPr>
        <w:t>De Leeuw</w:t>
      </w:r>
      <w:r>
        <w:rPr>
          <w:rFonts w:ascii="Arial" w:hAnsi="Arial" w:cs="Arial"/>
        </w:rPr>
        <w:t xml:space="preserve"> </w:t>
      </w:r>
      <w:r w:rsidRPr="007C0B0F">
        <w:rPr>
          <w:rFonts w:ascii="Arial" w:hAnsi="Arial" w:cs="Arial"/>
          <w:i/>
          <w:iCs/>
        </w:rPr>
        <w:t>et al.</w:t>
      </w:r>
      <w:r w:rsidRPr="007C0B0F">
        <w:rPr>
          <w:rFonts w:ascii="Arial" w:hAnsi="Arial" w:cs="Arial"/>
        </w:rPr>
        <w:t xml:space="preserve"> </w:t>
      </w:r>
      <w:r>
        <w:rPr>
          <w:rFonts w:ascii="Arial" w:hAnsi="Arial" w:cs="Arial"/>
        </w:rPr>
        <w:t>(2020)</w:t>
      </w:r>
      <w:r w:rsidR="00285C17">
        <w:rPr>
          <w:rFonts w:ascii="Arial" w:hAnsi="Arial" w:cs="Arial"/>
        </w:rPr>
        <w:t xml:space="preserve"> found that</w:t>
      </w:r>
      <w:r>
        <w:rPr>
          <w:rFonts w:ascii="Arial" w:hAnsi="Arial" w:cs="Arial"/>
        </w:rPr>
        <w:t xml:space="preserve"> </w:t>
      </w:r>
      <w:r w:rsidRPr="007C0B0F">
        <w:rPr>
          <w:rFonts w:ascii="Arial" w:hAnsi="Arial" w:cs="Arial"/>
        </w:rPr>
        <w:t>clear distinctions between the fit dimensions</w:t>
      </w:r>
      <w:r>
        <w:rPr>
          <w:rFonts w:ascii="Arial" w:hAnsi="Arial" w:cs="Arial"/>
        </w:rPr>
        <w:t xml:space="preserve"> can sometimes be difficult to make due to overlap</w:t>
      </w:r>
      <w:r w:rsidR="00285C17">
        <w:rPr>
          <w:rFonts w:ascii="Arial" w:hAnsi="Arial" w:cs="Arial"/>
        </w:rPr>
        <w:t>,</w:t>
      </w:r>
      <w:r>
        <w:rPr>
          <w:rFonts w:ascii="Arial" w:hAnsi="Arial" w:cs="Arial"/>
        </w:rPr>
        <w:t xml:space="preserve"> </w:t>
      </w:r>
      <w:r w:rsidR="000A6FD3">
        <w:rPr>
          <w:rFonts w:ascii="Arial" w:hAnsi="Arial" w:cs="Arial"/>
        </w:rPr>
        <w:t>with</w:t>
      </w:r>
      <w:r>
        <w:rPr>
          <w:rFonts w:ascii="Arial" w:hAnsi="Arial" w:cs="Arial"/>
        </w:rPr>
        <w:t xml:space="preserve"> certain elements interlinking</w:t>
      </w:r>
      <w:r w:rsidR="005818AE">
        <w:rPr>
          <w:rFonts w:ascii="Arial" w:hAnsi="Arial" w:cs="Arial"/>
        </w:rPr>
        <w:t>.</w:t>
      </w:r>
      <w:r w:rsidR="00367931">
        <w:rPr>
          <w:rFonts w:ascii="Arial" w:hAnsi="Arial" w:cs="Arial"/>
        </w:rPr>
        <w:t xml:space="preserve"> </w:t>
      </w:r>
      <w:r w:rsidR="00A3294E" w:rsidRPr="005B27CB">
        <w:rPr>
          <w:rFonts w:ascii="Arial" w:hAnsi="Arial" w:cs="Arial"/>
        </w:rPr>
        <w:t xml:space="preserve">From the questionnaire results alone, </w:t>
      </w:r>
      <w:r w:rsidR="00A3294E">
        <w:rPr>
          <w:rFonts w:ascii="Arial" w:hAnsi="Arial" w:cs="Arial"/>
        </w:rPr>
        <w:t xml:space="preserve">despite some positives </w:t>
      </w:r>
      <w:r w:rsidR="00A3294E" w:rsidRPr="005B27CB">
        <w:rPr>
          <w:rFonts w:ascii="Arial" w:hAnsi="Arial" w:cs="Arial"/>
        </w:rPr>
        <w:t xml:space="preserve">it appears that the WCCIS system has a poor fit against </w:t>
      </w:r>
      <w:r w:rsidR="00A3294E">
        <w:rPr>
          <w:rFonts w:ascii="Arial" w:hAnsi="Arial" w:cs="Arial"/>
        </w:rPr>
        <w:t xml:space="preserve">the </w:t>
      </w:r>
      <w:r w:rsidR="00102BAC">
        <w:rPr>
          <w:rFonts w:ascii="Arial" w:hAnsi="Arial" w:cs="Arial"/>
        </w:rPr>
        <w:t>FITT</w:t>
      </w:r>
      <w:r w:rsidR="00A3294E">
        <w:rPr>
          <w:rFonts w:ascii="Arial" w:hAnsi="Arial" w:cs="Arial"/>
        </w:rPr>
        <w:t xml:space="preserve"> dimensions</w:t>
      </w:r>
      <w:r w:rsidR="00B40072">
        <w:rPr>
          <w:rFonts w:ascii="Arial" w:hAnsi="Arial" w:cs="Arial"/>
        </w:rPr>
        <w:t xml:space="preserve">, with </w:t>
      </w:r>
      <w:r w:rsidR="00024D5D">
        <w:rPr>
          <w:rFonts w:ascii="Arial" w:hAnsi="Arial" w:cs="Arial"/>
        </w:rPr>
        <w:t xml:space="preserve">issues within the </w:t>
      </w:r>
      <w:r w:rsidR="00B40072">
        <w:rPr>
          <w:rFonts w:ascii="Arial" w:hAnsi="Arial" w:cs="Arial"/>
        </w:rPr>
        <w:t xml:space="preserve">task-technical </w:t>
      </w:r>
      <w:r w:rsidR="00024D5D">
        <w:rPr>
          <w:rFonts w:ascii="Arial" w:hAnsi="Arial" w:cs="Arial"/>
        </w:rPr>
        <w:t xml:space="preserve">domain </w:t>
      </w:r>
      <w:r w:rsidR="00B40072">
        <w:rPr>
          <w:rFonts w:ascii="Arial" w:hAnsi="Arial" w:cs="Arial"/>
        </w:rPr>
        <w:t xml:space="preserve">having a subsequent impact </w:t>
      </w:r>
      <w:r w:rsidR="00024D5D">
        <w:rPr>
          <w:rFonts w:ascii="Arial" w:hAnsi="Arial" w:cs="Arial"/>
        </w:rPr>
        <w:t>on the</w:t>
      </w:r>
      <w:r w:rsidR="00B40072">
        <w:rPr>
          <w:rFonts w:ascii="Arial" w:hAnsi="Arial" w:cs="Arial"/>
        </w:rPr>
        <w:t xml:space="preserve"> individual</w:t>
      </w:r>
      <w:r w:rsidR="00030CBF">
        <w:rPr>
          <w:rFonts w:ascii="Arial" w:hAnsi="Arial" w:cs="Arial"/>
        </w:rPr>
        <w:t>-technology and individual-task dimension</w:t>
      </w:r>
      <w:r w:rsidR="00024D5D">
        <w:rPr>
          <w:rFonts w:ascii="Arial" w:hAnsi="Arial" w:cs="Arial"/>
        </w:rPr>
        <w:t>s</w:t>
      </w:r>
      <w:r w:rsidR="00A3294E">
        <w:rPr>
          <w:rFonts w:ascii="Arial" w:hAnsi="Arial" w:cs="Arial"/>
        </w:rPr>
        <w:t>.</w:t>
      </w:r>
    </w:p>
    <w:p w14:paraId="463448F0" w14:textId="77777777" w:rsidR="00030CBF" w:rsidRPr="004D0DFB" w:rsidRDefault="00030CBF" w:rsidP="00030CBF">
      <w:pPr>
        <w:jc w:val="both"/>
        <w:rPr>
          <w:rFonts w:ascii="Arial" w:hAnsi="Arial" w:cs="Arial"/>
          <w:i/>
          <w:iCs/>
          <w:u w:val="single"/>
        </w:rPr>
      </w:pPr>
      <w:r w:rsidRPr="004D0DFB">
        <w:rPr>
          <w:rFonts w:ascii="Arial" w:hAnsi="Arial" w:cs="Arial"/>
          <w:i/>
          <w:iCs/>
          <w:u w:val="single"/>
        </w:rPr>
        <w:t xml:space="preserve">Task-Technology </w:t>
      </w:r>
    </w:p>
    <w:p w14:paraId="247A433E" w14:textId="2AAA7621" w:rsidR="0020693F" w:rsidRPr="005B27CB" w:rsidRDefault="00675A1B" w:rsidP="0020693F">
      <w:pPr>
        <w:jc w:val="both"/>
        <w:rPr>
          <w:rFonts w:ascii="Arial" w:hAnsi="Arial" w:cs="Arial"/>
        </w:rPr>
      </w:pPr>
      <w:r>
        <w:rPr>
          <w:rFonts w:ascii="Arial" w:hAnsi="Arial" w:cs="Arial"/>
        </w:rPr>
        <w:t>A</w:t>
      </w:r>
      <w:r w:rsidR="00030CBF" w:rsidRPr="005B27CB">
        <w:rPr>
          <w:rFonts w:ascii="Arial" w:hAnsi="Arial" w:cs="Arial"/>
        </w:rPr>
        <w:t xml:space="preserve"> meeting held with </w:t>
      </w:r>
      <w:r w:rsidR="005B112A">
        <w:rPr>
          <w:rFonts w:ascii="Arial" w:hAnsi="Arial" w:cs="Arial"/>
        </w:rPr>
        <w:t>t</w:t>
      </w:r>
      <w:r w:rsidR="00030CBF" w:rsidRPr="005B27CB">
        <w:rPr>
          <w:rFonts w:ascii="Arial" w:hAnsi="Arial" w:cs="Arial"/>
        </w:rPr>
        <w:t xml:space="preserve">he </w:t>
      </w:r>
      <w:r>
        <w:rPr>
          <w:rFonts w:ascii="Arial" w:hAnsi="Arial" w:cs="Arial"/>
        </w:rPr>
        <w:t xml:space="preserve">PCC </w:t>
      </w:r>
      <w:r w:rsidR="00030CBF" w:rsidRPr="005B27CB">
        <w:rPr>
          <w:rFonts w:ascii="Arial" w:hAnsi="Arial" w:cs="Arial"/>
        </w:rPr>
        <w:t xml:space="preserve">Public Service Board Scrutiny Committee (PSBSC) in September 2018 </w:t>
      </w:r>
      <w:r w:rsidR="00254F8A">
        <w:rPr>
          <w:rFonts w:ascii="Arial" w:hAnsi="Arial" w:cs="Arial"/>
        </w:rPr>
        <w:t>highlighted</w:t>
      </w:r>
      <w:r w:rsidR="00030CBF" w:rsidRPr="005B27CB">
        <w:rPr>
          <w:rFonts w:ascii="Arial" w:hAnsi="Arial" w:cs="Arial"/>
        </w:rPr>
        <w:t xml:space="preserve"> </w:t>
      </w:r>
      <w:r w:rsidR="00030CBF">
        <w:rPr>
          <w:rFonts w:ascii="Arial" w:hAnsi="Arial" w:cs="Arial"/>
        </w:rPr>
        <w:t>f</w:t>
      </w:r>
      <w:r w:rsidR="00254F8A">
        <w:rPr>
          <w:rFonts w:ascii="Arial" w:hAnsi="Arial" w:cs="Arial"/>
        </w:rPr>
        <w:t>r</w:t>
      </w:r>
      <w:r w:rsidR="00030CBF">
        <w:rPr>
          <w:rFonts w:ascii="Arial" w:hAnsi="Arial" w:cs="Arial"/>
        </w:rPr>
        <w:t xml:space="preserve">ustration with </w:t>
      </w:r>
      <w:r w:rsidR="00A6440C">
        <w:rPr>
          <w:rFonts w:ascii="Arial" w:hAnsi="Arial" w:cs="Arial"/>
        </w:rPr>
        <w:t>WCCIS</w:t>
      </w:r>
      <w:r w:rsidR="00030CBF">
        <w:rPr>
          <w:rFonts w:ascii="Arial" w:hAnsi="Arial" w:cs="Arial"/>
        </w:rPr>
        <w:t xml:space="preserve"> technology</w:t>
      </w:r>
      <w:r w:rsidR="00030CBF" w:rsidRPr="005B27CB">
        <w:rPr>
          <w:rFonts w:ascii="Arial" w:hAnsi="Arial" w:cs="Arial"/>
        </w:rPr>
        <w:t>, connectivity issues and loss of data</w:t>
      </w:r>
      <w:r w:rsidR="00030CBF">
        <w:rPr>
          <w:rFonts w:ascii="Arial" w:hAnsi="Arial" w:cs="Arial"/>
        </w:rPr>
        <w:t xml:space="preserve"> </w:t>
      </w:r>
      <w:r w:rsidR="00030CBF">
        <w:rPr>
          <w:rFonts w:ascii="Arial" w:hAnsi="Arial" w:cs="Arial"/>
        </w:rPr>
        <w:lastRenderedPageBreak/>
        <w:t>(Powys County Council, 2018)</w:t>
      </w:r>
      <w:r w:rsidR="00A6440C">
        <w:rPr>
          <w:rFonts w:ascii="Arial" w:hAnsi="Arial" w:cs="Arial"/>
        </w:rPr>
        <w:t xml:space="preserve"> and </w:t>
      </w:r>
      <w:r w:rsidR="00030CBF" w:rsidRPr="005B27CB">
        <w:rPr>
          <w:rFonts w:ascii="Arial" w:hAnsi="Arial" w:cs="Arial"/>
        </w:rPr>
        <w:t xml:space="preserve">WCCIS unreliability </w:t>
      </w:r>
      <w:r w:rsidR="007F57D9">
        <w:rPr>
          <w:rFonts w:ascii="Arial" w:hAnsi="Arial" w:cs="Arial"/>
        </w:rPr>
        <w:t>was</w:t>
      </w:r>
      <w:r w:rsidR="00030CBF" w:rsidRPr="005B27CB">
        <w:rPr>
          <w:rFonts w:ascii="Arial" w:hAnsi="Arial" w:cs="Arial"/>
        </w:rPr>
        <w:t xml:space="preserve"> added to </w:t>
      </w:r>
      <w:r w:rsidR="00A6440C">
        <w:rPr>
          <w:rFonts w:ascii="Arial" w:hAnsi="Arial" w:cs="Arial"/>
        </w:rPr>
        <w:t>PCC</w:t>
      </w:r>
      <w:r w:rsidR="00E715A0">
        <w:rPr>
          <w:rFonts w:ascii="Arial" w:hAnsi="Arial" w:cs="Arial"/>
        </w:rPr>
        <w:t>’</w:t>
      </w:r>
      <w:r w:rsidR="00A6440C">
        <w:rPr>
          <w:rFonts w:ascii="Arial" w:hAnsi="Arial" w:cs="Arial"/>
        </w:rPr>
        <w:t xml:space="preserve">s </w:t>
      </w:r>
      <w:r w:rsidR="00030CBF" w:rsidRPr="005B27CB">
        <w:rPr>
          <w:rFonts w:ascii="Arial" w:hAnsi="Arial" w:cs="Arial"/>
        </w:rPr>
        <w:t xml:space="preserve">Strategic Risk Register following the </w:t>
      </w:r>
      <w:proofErr w:type="gramStart"/>
      <w:r w:rsidR="00030CBF" w:rsidRPr="005B27CB">
        <w:rPr>
          <w:rFonts w:ascii="Arial" w:hAnsi="Arial" w:cs="Arial"/>
        </w:rPr>
        <w:t>25</w:t>
      </w:r>
      <w:r w:rsidR="00030CBF" w:rsidRPr="005B27CB">
        <w:rPr>
          <w:rFonts w:ascii="Arial" w:hAnsi="Arial" w:cs="Arial"/>
          <w:vertAlign w:val="superscript"/>
        </w:rPr>
        <w:t>th</w:t>
      </w:r>
      <w:proofErr w:type="gramEnd"/>
      <w:r w:rsidR="00030CBF" w:rsidRPr="005B27CB">
        <w:rPr>
          <w:rFonts w:ascii="Arial" w:hAnsi="Arial" w:cs="Arial"/>
        </w:rPr>
        <w:t xml:space="preserve"> May 2021 meeting (Powys County Council, 2021a).</w:t>
      </w:r>
      <w:r w:rsidR="00030CBF" w:rsidRPr="006232B7">
        <w:rPr>
          <w:rFonts w:ascii="Arial" w:hAnsi="Arial" w:cs="Arial"/>
        </w:rPr>
        <w:t xml:space="preserve"> </w:t>
      </w:r>
      <w:r w:rsidR="001856CF">
        <w:rPr>
          <w:rFonts w:ascii="Arial" w:hAnsi="Arial" w:cs="Arial"/>
        </w:rPr>
        <w:t>Also evidenced within the survey, WCCIS</w:t>
      </w:r>
      <w:r w:rsidRPr="005B27CB">
        <w:rPr>
          <w:rFonts w:ascii="Arial" w:hAnsi="Arial" w:cs="Arial"/>
        </w:rPr>
        <w:t xml:space="preserve"> performance and reliability </w:t>
      </w:r>
      <w:r w:rsidR="001856CF">
        <w:rPr>
          <w:rFonts w:ascii="Arial" w:hAnsi="Arial" w:cs="Arial"/>
        </w:rPr>
        <w:t>is</w:t>
      </w:r>
      <w:r w:rsidR="00E715A0">
        <w:rPr>
          <w:rFonts w:ascii="Arial" w:hAnsi="Arial" w:cs="Arial"/>
        </w:rPr>
        <w:t xml:space="preserve"> clearly</w:t>
      </w:r>
      <w:r w:rsidR="001856CF">
        <w:rPr>
          <w:rFonts w:ascii="Arial" w:hAnsi="Arial" w:cs="Arial"/>
        </w:rPr>
        <w:t xml:space="preserve"> a </w:t>
      </w:r>
      <w:r w:rsidR="00554764">
        <w:rPr>
          <w:rFonts w:ascii="Arial" w:hAnsi="Arial" w:cs="Arial"/>
        </w:rPr>
        <w:t>significant</w:t>
      </w:r>
      <w:r>
        <w:rPr>
          <w:rFonts w:ascii="Arial" w:hAnsi="Arial" w:cs="Arial"/>
        </w:rPr>
        <w:t xml:space="preserve"> problem. </w:t>
      </w:r>
      <w:r w:rsidR="00030CBF">
        <w:rPr>
          <w:rFonts w:ascii="Arial" w:hAnsi="Arial" w:cs="Arial"/>
        </w:rPr>
        <w:t>D</w:t>
      </w:r>
      <w:r w:rsidR="00030CBF" w:rsidRPr="005B27CB">
        <w:rPr>
          <w:rFonts w:ascii="Arial" w:hAnsi="Arial" w:cs="Arial"/>
        </w:rPr>
        <w:t>espite overall confidence in system security and confidentiality</w:t>
      </w:r>
      <w:r w:rsidR="000952DC">
        <w:rPr>
          <w:rFonts w:ascii="Arial" w:hAnsi="Arial" w:cs="Arial"/>
        </w:rPr>
        <w:t>,</w:t>
      </w:r>
      <w:r w:rsidR="00030CBF" w:rsidRPr="005B27CB">
        <w:rPr>
          <w:rFonts w:ascii="Arial" w:hAnsi="Arial" w:cs="Arial"/>
        </w:rPr>
        <w:t xml:space="preserve"> the </w:t>
      </w:r>
      <w:r w:rsidR="000952DC">
        <w:rPr>
          <w:rFonts w:ascii="Arial" w:hAnsi="Arial" w:cs="Arial"/>
        </w:rPr>
        <w:t>system</w:t>
      </w:r>
      <w:r w:rsidR="00554764">
        <w:rPr>
          <w:rFonts w:ascii="Arial" w:hAnsi="Arial" w:cs="Arial"/>
        </w:rPr>
        <w:t>s</w:t>
      </w:r>
      <w:r w:rsidR="000952DC">
        <w:rPr>
          <w:rFonts w:ascii="Arial" w:hAnsi="Arial" w:cs="Arial"/>
        </w:rPr>
        <w:t xml:space="preserve"> </w:t>
      </w:r>
      <w:r w:rsidR="007461D4" w:rsidRPr="005B27CB">
        <w:rPr>
          <w:rFonts w:ascii="Arial" w:hAnsi="Arial" w:cs="Arial"/>
        </w:rPr>
        <w:t xml:space="preserve">need to be usable, stable, and reliable </w:t>
      </w:r>
      <w:r w:rsidR="00030CBF" w:rsidRPr="005B27CB">
        <w:rPr>
          <w:rFonts w:ascii="Arial" w:hAnsi="Arial" w:cs="Arial"/>
        </w:rPr>
        <w:t>is not met</w:t>
      </w:r>
      <w:r w:rsidR="00066FC0">
        <w:rPr>
          <w:rFonts w:ascii="Arial" w:hAnsi="Arial" w:cs="Arial"/>
        </w:rPr>
        <w:t>.</w:t>
      </w:r>
      <w:r w:rsidR="008C233F">
        <w:rPr>
          <w:rFonts w:ascii="Arial" w:hAnsi="Arial" w:cs="Arial"/>
        </w:rPr>
        <w:t xml:space="preserve"> </w:t>
      </w:r>
    </w:p>
    <w:p w14:paraId="507206F7" w14:textId="73EEB235" w:rsidR="00030CBF" w:rsidRDefault="00030CBF" w:rsidP="00030CBF">
      <w:pPr>
        <w:jc w:val="both"/>
        <w:rPr>
          <w:rFonts w:ascii="Arial" w:hAnsi="Arial" w:cs="Arial"/>
        </w:rPr>
      </w:pPr>
      <w:r w:rsidRPr="005B27CB">
        <w:rPr>
          <w:rFonts w:ascii="Arial" w:hAnsi="Arial" w:cs="Arial"/>
        </w:rPr>
        <w:t xml:space="preserve">Proposed </w:t>
      </w:r>
      <w:r w:rsidR="003C0BDC" w:rsidRPr="005B27CB">
        <w:rPr>
          <w:rFonts w:ascii="Arial" w:hAnsi="Arial" w:cs="Arial"/>
        </w:rPr>
        <w:t xml:space="preserve">system </w:t>
      </w:r>
      <w:r w:rsidRPr="005B27CB">
        <w:rPr>
          <w:rFonts w:ascii="Arial" w:hAnsi="Arial" w:cs="Arial"/>
        </w:rPr>
        <w:t>developments have not happened</w:t>
      </w:r>
      <w:r w:rsidR="008A0895">
        <w:rPr>
          <w:rFonts w:ascii="Arial" w:hAnsi="Arial" w:cs="Arial"/>
        </w:rPr>
        <w:t xml:space="preserve"> meaning the system </w:t>
      </w:r>
      <w:r w:rsidR="00050E45">
        <w:rPr>
          <w:rFonts w:ascii="Arial" w:hAnsi="Arial" w:cs="Arial"/>
        </w:rPr>
        <w:t>is</w:t>
      </w:r>
      <w:r w:rsidR="008A0895">
        <w:rPr>
          <w:rFonts w:ascii="Arial" w:hAnsi="Arial" w:cs="Arial"/>
        </w:rPr>
        <w:t xml:space="preserve"> missing functionality and</w:t>
      </w:r>
      <w:r w:rsidR="004C0869">
        <w:rPr>
          <w:rFonts w:ascii="Arial" w:hAnsi="Arial" w:cs="Arial"/>
        </w:rPr>
        <w:t xml:space="preserve"> has</w:t>
      </w:r>
      <w:r w:rsidR="008A0895">
        <w:rPr>
          <w:rFonts w:ascii="Arial" w:hAnsi="Arial" w:cs="Arial"/>
        </w:rPr>
        <w:t xml:space="preserve"> </w:t>
      </w:r>
      <w:r w:rsidR="008A0895" w:rsidRPr="005B27CB">
        <w:rPr>
          <w:rFonts w:ascii="Arial" w:hAnsi="Arial" w:cs="Arial"/>
        </w:rPr>
        <w:t xml:space="preserve">unworkable system </w:t>
      </w:r>
      <w:r w:rsidRPr="005B27CB">
        <w:rPr>
          <w:rFonts w:ascii="Arial" w:hAnsi="Arial" w:cs="Arial"/>
        </w:rPr>
        <w:t>modules</w:t>
      </w:r>
      <w:r w:rsidR="003C0BDC">
        <w:rPr>
          <w:rFonts w:ascii="Arial" w:hAnsi="Arial" w:cs="Arial"/>
        </w:rPr>
        <w:t>.</w:t>
      </w:r>
      <w:r>
        <w:rPr>
          <w:rFonts w:ascii="Arial" w:hAnsi="Arial" w:cs="Arial"/>
        </w:rPr>
        <w:t xml:space="preserve"> Necessities</w:t>
      </w:r>
      <w:r w:rsidRPr="005B27CB">
        <w:rPr>
          <w:rFonts w:ascii="Arial" w:hAnsi="Arial" w:cs="Arial"/>
        </w:rPr>
        <w:t xml:space="preserve"> identified in the original statement of requirements </w:t>
      </w:r>
      <w:r w:rsidR="00DC7B9B">
        <w:rPr>
          <w:rFonts w:ascii="Arial" w:hAnsi="Arial" w:cs="Arial"/>
        </w:rPr>
        <w:t>including</w:t>
      </w:r>
      <w:r w:rsidRPr="005B27CB">
        <w:rPr>
          <w:rFonts w:ascii="Arial" w:hAnsi="Arial" w:cs="Arial"/>
        </w:rPr>
        <w:t xml:space="preserve"> integration between other systems, the mobile application and the compliance to the Welsh Language Act 1993 and Welsh Language Measure 2011 are yet to be </w:t>
      </w:r>
      <w:r w:rsidR="00DC7B9B">
        <w:rPr>
          <w:rFonts w:ascii="Arial" w:hAnsi="Arial" w:cs="Arial"/>
        </w:rPr>
        <w:t>delivered</w:t>
      </w:r>
      <w:r w:rsidRPr="005B27CB">
        <w:rPr>
          <w:rFonts w:ascii="Arial" w:hAnsi="Arial" w:cs="Arial"/>
        </w:rPr>
        <w:t xml:space="preserve"> (Audit Wales, 2020).</w:t>
      </w:r>
      <w:r>
        <w:rPr>
          <w:rFonts w:ascii="Arial" w:hAnsi="Arial" w:cs="Arial"/>
        </w:rPr>
        <w:t xml:space="preserve"> </w:t>
      </w:r>
      <w:r w:rsidR="00CD1EA4">
        <w:rPr>
          <w:rFonts w:ascii="Arial" w:hAnsi="Arial" w:cs="Arial"/>
        </w:rPr>
        <w:t>Concerns were</w:t>
      </w:r>
      <w:r w:rsidR="00144212">
        <w:rPr>
          <w:rFonts w:ascii="Arial" w:hAnsi="Arial" w:cs="Arial"/>
        </w:rPr>
        <w:t xml:space="preserve"> raised</w:t>
      </w:r>
      <w:r w:rsidRPr="005B27CB">
        <w:rPr>
          <w:rFonts w:ascii="Arial" w:hAnsi="Arial" w:cs="Arial"/>
        </w:rPr>
        <w:t xml:space="preserve"> around</w:t>
      </w:r>
      <w:r>
        <w:rPr>
          <w:rFonts w:ascii="Arial" w:hAnsi="Arial" w:cs="Arial"/>
        </w:rPr>
        <w:t xml:space="preserve"> </w:t>
      </w:r>
      <w:r w:rsidRPr="005B27CB">
        <w:rPr>
          <w:rFonts w:ascii="Arial" w:hAnsi="Arial" w:cs="Arial"/>
        </w:rPr>
        <w:t xml:space="preserve">WCCIS integration with other systems </w:t>
      </w:r>
      <w:r w:rsidR="00537F27">
        <w:rPr>
          <w:rFonts w:ascii="Arial" w:hAnsi="Arial" w:cs="Arial"/>
        </w:rPr>
        <w:t>but</w:t>
      </w:r>
      <w:r w:rsidRPr="005B27CB">
        <w:rPr>
          <w:rFonts w:ascii="Arial" w:hAnsi="Arial" w:cs="Arial"/>
        </w:rPr>
        <w:t xml:space="preserve"> </w:t>
      </w:r>
      <w:r w:rsidR="00537F27">
        <w:rPr>
          <w:rFonts w:ascii="Arial" w:hAnsi="Arial" w:cs="Arial"/>
        </w:rPr>
        <w:t xml:space="preserve">there was </w:t>
      </w:r>
      <w:r w:rsidRPr="005B27CB">
        <w:rPr>
          <w:rFonts w:ascii="Arial" w:hAnsi="Arial" w:cs="Arial"/>
        </w:rPr>
        <w:t xml:space="preserve">hope </w:t>
      </w:r>
      <w:r w:rsidR="005A1ED8">
        <w:rPr>
          <w:rFonts w:ascii="Arial" w:hAnsi="Arial" w:cs="Arial"/>
        </w:rPr>
        <w:t>that</w:t>
      </w:r>
      <w:r>
        <w:rPr>
          <w:rFonts w:ascii="Arial" w:hAnsi="Arial" w:cs="Arial"/>
        </w:rPr>
        <w:t xml:space="preserve"> </w:t>
      </w:r>
      <w:r w:rsidR="00537F27">
        <w:rPr>
          <w:rFonts w:ascii="Arial" w:hAnsi="Arial" w:cs="Arial"/>
        </w:rPr>
        <w:t>by</w:t>
      </w:r>
      <w:r w:rsidR="00537F27" w:rsidRPr="005B27CB">
        <w:rPr>
          <w:rFonts w:ascii="Arial" w:hAnsi="Arial" w:cs="Arial"/>
        </w:rPr>
        <w:t xml:space="preserve"> Autumn 2018 </w:t>
      </w:r>
      <w:r w:rsidRPr="005B27CB">
        <w:rPr>
          <w:rFonts w:ascii="Arial" w:hAnsi="Arial" w:cs="Arial"/>
        </w:rPr>
        <w:t xml:space="preserve">mobile application delivery </w:t>
      </w:r>
      <w:r w:rsidR="005A1ED8">
        <w:rPr>
          <w:rFonts w:ascii="Arial" w:hAnsi="Arial" w:cs="Arial"/>
        </w:rPr>
        <w:t>would</w:t>
      </w:r>
      <w:r w:rsidRPr="005B27CB">
        <w:rPr>
          <w:rFonts w:ascii="Arial" w:hAnsi="Arial" w:cs="Arial"/>
        </w:rPr>
        <w:t xml:space="preserve"> ‘alleviate many of the issues’</w:t>
      </w:r>
      <w:r>
        <w:rPr>
          <w:rFonts w:ascii="Arial" w:hAnsi="Arial" w:cs="Arial"/>
        </w:rPr>
        <w:t xml:space="preserve"> (Powys County Council, 2018)</w:t>
      </w:r>
      <w:r w:rsidRPr="005B27CB">
        <w:rPr>
          <w:rFonts w:ascii="Arial" w:hAnsi="Arial" w:cs="Arial"/>
        </w:rPr>
        <w:t>.</w:t>
      </w:r>
      <w:r w:rsidRPr="0061149D">
        <w:rPr>
          <w:rFonts w:ascii="Arial" w:hAnsi="Arial" w:cs="Arial"/>
        </w:rPr>
        <w:t xml:space="preserve"> </w:t>
      </w:r>
      <w:r>
        <w:rPr>
          <w:rFonts w:ascii="Arial" w:hAnsi="Arial" w:cs="Arial"/>
        </w:rPr>
        <w:t>Four years later</w:t>
      </w:r>
      <w:r w:rsidRPr="005B27CB">
        <w:rPr>
          <w:rFonts w:ascii="Arial" w:hAnsi="Arial" w:cs="Arial"/>
        </w:rPr>
        <w:t xml:space="preserve"> there is still no viable mobile solution</w:t>
      </w:r>
      <w:r>
        <w:rPr>
          <w:rFonts w:ascii="Arial" w:hAnsi="Arial" w:cs="Arial"/>
        </w:rPr>
        <w:t xml:space="preserve"> and as highlighted by survey participants the inability to access WCCIS in the community has greatly affected the</w:t>
      </w:r>
      <w:r w:rsidR="005A1ED8">
        <w:rPr>
          <w:rFonts w:ascii="Arial" w:hAnsi="Arial" w:cs="Arial"/>
        </w:rPr>
        <w:t>ir</w:t>
      </w:r>
      <w:r>
        <w:rPr>
          <w:rFonts w:ascii="Arial" w:hAnsi="Arial" w:cs="Arial"/>
        </w:rPr>
        <w:t xml:space="preserve"> ability to carry out certain tasks. Lack of integration to other system inhibits the provision of seamless care, for example hospital admissions recorded within WPAS are not automatically reflected in WCCIS</w:t>
      </w:r>
      <w:r w:rsidR="00F35E5C">
        <w:rPr>
          <w:rFonts w:ascii="Arial" w:hAnsi="Arial" w:cs="Arial"/>
        </w:rPr>
        <w:t xml:space="preserve">, therefore </w:t>
      </w:r>
      <w:r w:rsidR="00E7639F">
        <w:rPr>
          <w:rFonts w:ascii="Arial" w:hAnsi="Arial" w:cs="Arial"/>
        </w:rPr>
        <w:t xml:space="preserve">continuity relies on </w:t>
      </w:r>
      <w:r>
        <w:rPr>
          <w:rFonts w:ascii="Arial" w:hAnsi="Arial" w:cs="Arial"/>
        </w:rPr>
        <w:t xml:space="preserve">manual communication. </w:t>
      </w:r>
      <w:r w:rsidR="00D06FBF">
        <w:rPr>
          <w:rFonts w:ascii="Arial" w:hAnsi="Arial" w:cs="Arial"/>
        </w:rPr>
        <w:t>T</w:t>
      </w:r>
      <w:r>
        <w:rPr>
          <w:rFonts w:ascii="Arial" w:hAnsi="Arial" w:cs="Arial"/>
        </w:rPr>
        <w:t xml:space="preserve">he lack of diary and appointment functionality </w:t>
      </w:r>
      <w:r w:rsidR="004F555E">
        <w:rPr>
          <w:rFonts w:ascii="Arial" w:hAnsi="Arial" w:cs="Arial"/>
        </w:rPr>
        <w:t>means the</w:t>
      </w:r>
      <w:r>
        <w:rPr>
          <w:rFonts w:ascii="Arial" w:hAnsi="Arial" w:cs="Arial"/>
        </w:rPr>
        <w:t xml:space="preserve"> </w:t>
      </w:r>
      <w:r w:rsidR="004F555E">
        <w:rPr>
          <w:rFonts w:ascii="Arial" w:hAnsi="Arial" w:cs="Arial"/>
        </w:rPr>
        <w:t xml:space="preserve">location of </w:t>
      </w:r>
      <w:r>
        <w:rPr>
          <w:rFonts w:ascii="Arial" w:hAnsi="Arial" w:cs="Arial"/>
        </w:rPr>
        <w:t>staff member</w:t>
      </w:r>
      <w:r w:rsidR="004F555E">
        <w:rPr>
          <w:rFonts w:ascii="Arial" w:hAnsi="Arial" w:cs="Arial"/>
        </w:rPr>
        <w:t>s is</w:t>
      </w:r>
      <w:r>
        <w:rPr>
          <w:rFonts w:ascii="Arial" w:hAnsi="Arial" w:cs="Arial"/>
        </w:rPr>
        <w:t xml:space="preserve"> unclear</w:t>
      </w:r>
      <w:r w:rsidR="003247F8">
        <w:rPr>
          <w:rFonts w:ascii="Arial" w:hAnsi="Arial" w:cs="Arial"/>
        </w:rPr>
        <w:t>,</w:t>
      </w:r>
      <w:r>
        <w:rPr>
          <w:rFonts w:ascii="Arial" w:hAnsi="Arial" w:cs="Arial"/>
        </w:rPr>
        <w:t xml:space="preserve"> pos</w:t>
      </w:r>
      <w:r w:rsidR="00D06FBF">
        <w:rPr>
          <w:rFonts w:ascii="Arial" w:hAnsi="Arial" w:cs="Arial"/>
        </w:rPr>
        <w:t>ing</w:t>
      </w:r>
      <w:r>
        <w:rPr>
          <w:rFonts w:ascii="Arial" w:hAnsi="Arial" w:cs="Arial"/>
        </w:rPr>
        <w:t xml:space="preserve"> a potential risk for </w:t>
      </w:r>
      <w:proofErr w:type="gramStart"/>
      <w:r>
        <w:rPr>
          <w:rFonts w:ascii="Arial" w:hAnsi="Arial" w:cs="Arial"/>
        </w:rPr>
        <w:t>lone-workers</w:t>
      </w:r>
      <w:proofErr w:type="gramEnd"/>
      <w:r>
        <w:rPr>
          <w:rFonts w:ascii="Arial" w:hAnsi="Arial" w:cs="Arial"/>
        </w:rPr>
        <w:t xml:space="preserve">.  </w:t>
      </w:r>
    </w:p>
    <w:p w14:paraId="41822066" w14:textId="3B29DF68" w:rsidR="00030CBF" w:rsidRDefault="00D06FBF" w:rsidP="00030CBF">
      <w:pPr>
        <w:jc w:val="both"/>
        <w:rPr>
          <w:rFonts w:ascii="Arial" w:hAnsi="Arial" w:cs="Arial"/>
        </w:rPr>
      </w:pPr>
      <w:r>
        <w:rPr>
          <w:rFonts w:ascii="Arial" w:hAnsi="Arial" w:cs="Arial"/>
        </w:rPr>
        <w:t>The</w:t>
      </w:r>
      <w:r w:rsidR="00E867BE">
        <w:rPr>
          <w:rFonts w:ascii="Arial" w:hAnsi="Arial" w:cs="Arial"/>
        </w:rPr>
        <w:t xml:space="preserve"> </w:t>
      </w:r>
      <w:r w:rsidR="00030CBF" w:rsidRPr="005B27CB">
        <w:rPr>
          <w:rFonts w:ascii="Arial" w:hAnsi="Arial" w:cs="Arial"/>
        </w:rPr>
        <w:t xml:space="preserve">inability to record basic details of appointments </w:t>
      </w:r>
      <w:r>
        <w:rPr>
          <w:rFonts w:ascii="Arial" w:hAnsi="Arial" w:cs="Arial"/>
        </w:rPr>
        <w:t xml:space="preserve">within WCCIS </w:t>
      </w:r>
      <w:r w:rsidR="00E867BE">
        <w:rPr>
          <w:rFonts w:ascii="Arial" w:hAnsi="Arial" w:cs="Arial"/>
        </w:rPr>
        <w:t>is</w:t>
      </w:r>
      <w:r w:rsidR="00030CBF">
        <w:rPr>
          <w:rFonts w:ascii="Arial" w:hAnsi="Arial" w:cs="Arial"/>
        </w:rPr>
        <w:t xml:space="preserve"> </w:t>
      </w:r>
      <w:r w:rsidR="00030CBF" w:rsidRPr="005B27CB">
        <w:rPr>
          <w:rFonts w:ascii="Arial" w:hAnsi="Arial" w:cs="Arial"/>
        </w:rPr>
        <w:t>a step backwards</w:t>
      </w:r>
      <w:r w:rsidR="00030CBF">
        <w:rPr>
          <w:rFonts w:ascii="Arial" w:hAnsi="Arial" w:cs="Arial"/>
        </w:rPr>
        <w:t xml:space="preserve"> for teams </w:t>
      </w:r>
      <w:r>
        <w:rPr>
          <w:rFonts w:ascii="Arial" w:hAnsi="Arial" w:cs="Arial"/>
        </w:rPr>
        <w:t xml:space="preserve">already </w:t>
      </w:r>
      <w:r w:rsidR="00E867BE">
        <w:rPr>
          <w:rFonts w:ascii="Arial" w:hAnsi="Arial" w:cs="Arial"/>
        </w:rPr>
        <w:t>using WPAS and</w:t>
      </w:r>
      <w:r w:rsidR="00030CBF">
        <w:rPr>
          <w:rFonts w:ascii="Arial" w:hAnsi="Arial" w:cs="Arial"/>
        </w:rPr>
        <w:t xml:space="preserve"> has resulted in a need to </w:t>
      </w:r>
      <w:r>
        <w:rPr>
          <w:rFonts w:ascii="Arial" w:hAnsi="Arial" w:cs="Arial"/>
        </w:rPr>
        <w:t>adopt</w:t>
      </w:r>
      <w:r w:rsidR="00030CBF">
        <w:rPr>
          <w:rFonts w:ascii="Arial" w:hAnsi="Arial" w:cs="Arial"/>
        </w:rPr>
        <w:t xml:space="preserve"> dual entry </w:t>
      </w:r>
      <w:r w:rsidR="00BE239F">
        <w:rPr>
          <w:rFonts w:ascii="Arial" w:hAnsi="Arial" w:cs="Arial"/>
        </w:rPr>
        <w:t>between</w:t>
      </w:r>
      <w:r w:rsidR="00030CBF">
        <w:rPr>
          <w:rFonts w:ascii="Arial" w:hAnsi="Arial" w:cs="Arial"/>
        </w:rPr>
        <w:t xml:space="preserve"> existing health board systems</w:t>
      </w:r>
      <w:r w:rsidR="00DD2D89" w:rsidRPr="00DD2D89">
        <w:rPr>
          <w:rFonts w:ascii="Arial" w:hAnsi="Arial" w:cs="Arial"/>
        </w:rPr>
        <w:t xml:space="preserve"> </w:t>
      </w:r>
      <w:r w:rsidR="00DD2D89">
        <w:rPr>
          <w:rFonts w:ascii="Arial" w:hAnsi="Arial" w:cs="Arial"/>
        </w:rPr>
        <w:t>which undoubtedly has an impact on staff</w:t>
      </w:r>
      <w:r w:rsidR="00067EA2">
        <w:rPr>
          <w:rFonts w:ascii="Arial" w:hAnsi="Arial" w:cs="Arial"/>
        </w:rPr>
        <w:t>, potentially taking time away from caring for patients</w:t>
      </w:r>
      <w:r w:rsidR="00CE3D0A">
        <w:rPr>
          <w:rFonts w:ascii="Arial" w:hAnsi="Arial" w:cs="Arial"/>
        </w:rPr>
        <w:t xml:space="preserve"> due to increased admin</w:t>
      </w:r>
      <w:r w:rsidR="00030CBF" w:rsidRPr="005B27CB">
        <w:rPr>
          <w:rFonts w:ascii="Arial" w:hAnsi="Arial" w:cs="Arial"/>
        </w:rPr>
        <w:t>.</w:t>
      </w:r>
      <w:r w:rsidR="00030CBF" w:rsidRPr="00C11549">
        <w:rPr>
          <w:rFonts w:ascii="Arial" w:hAnsi="Arial" w:cs="Arial"/>
        </w:rPr>
        <w:t xml:space="preserve"> </w:t>
      </w:r>
      <w:r w:rsidR="00030CBF">
        <w:rPr>
          <w:rFonts w:ascii="Arial" w:hAnsi="Arial" w:cs="Arial"/>
        </w:rPr>
        <w:t>For example, s</w:t>
      </w:r>
      <w:r w:rsidR="00030CBF" w:rsidRPr="005B27CB">
        <w:rPr>
          <w:rFonts w:ascii="Arial" w:hAnsi="Arial" w:cs="Arial"/>
        </w:rPr>
        <w:t>ince going live on WCCIS</w:t>
      </w:r>
      <w:r w:rsidR="00030CBF">
        <w:rPr>
          <w:rFonts w:ascii="Arial" w:hAnsi="Arial" w:cs="Arial"/>
        </w:rPr>
        <w:t xml:space="preserve"> </w:t>
      </w:r>
      <w:r w:rsidR="00BE239F">
        <w:rPr>
          <w:rFonts w:ascii="Arial" w:hAnsi="Arial" w:cs="Arial"/>
        </w:rPr>
        <w:t xml:space="preserve">purely </w:t>
      </w:r>
      <w:r w:rsidR="00030CBF">
        <w:rPr>
          <w:rFonts w:ascii="Arial" w:hAnsi="Arial" w:cs="Arial"/>
        </w:rPr>
        <w:t>due to missing functionality, District Nurs</w:t>
      </w:r>
      <w:r w:rsidR="00BE239F">
        <w:rPr>
          <w:rFonts w:ascii="Arial" w:hAnsi="Arial" w:cs="Arial"/>
        </w:rPr>
        <w:t>es</w:t>
      </w:r>
      <w:r w:rsidR="00030CBF">
        <w:rPr>
          <w:rFonts w:ascii="Arial" w:hAnsi="Arial" w:cs="Arial"/>
        </w:rPr>
        <w:t xml:space="preserve"> </w:t>
      </w:r>
      <w:r w:rsidR="00BE239F" w:rsidRPr="005B27CB">
        <w:rPr>
          <w:rFonts w:ascii="Arial" w:hAnsi="Arial" w:cs="Arial"/>
        </w:rPr>
        <w:t>must</w:t>
      </w:r>
      <w:r w:rsidR="00030CBF" w:rsidRPr="005B27CB">
        <w:rPr>
          <w:rFonts w:ascii="Arial" w:hAnsi="Arial" w:cs="Arial"/>
        </w:rPr>
        <w:t xml:space="preserve"> carry out triple entry between </w:t>
      </w:r>
      <w:r w:rsidR="00030CBF">
        <w:rPr>
          <w:rFonts w:ascii="Arial" w:hAnsi="Arial" w:cs="Arial"/>
        </w:rPr>
        <w:t xml:space="preserve">WCCIS, WPAS and </w:t>
      </w:r>
      <w:r w:rsidR="00030CBF" w:rsidRPr="005B27CB">
        <w:rPr>
          <w:rFonts w:ascii="Arial" w:hAnsi="Arial" w:cs="Arial"/>
        </w:rPr>
        <w:t xml:space="preserve">those </w:t>
      </w:r>
      <w:r w:rsidR="00BE239F">
        <w:rPr>
          <w:rFonts w:ascii="Arial" w:hAnsi="Arial" w:cs="Arial"/>
        </w:rPr>
        <w:t>within</w:t>
      </w:r>
      <w:r w:rsidR="00030CBF" w:rsidRPr="005B27CB">
        <w:rPr>
          <w:rFonts w:ascii="Arial" w:hAnsi="Arial" w:cs="Arial"/>
        </w:rPr>
        <w:t xml:space="preserve"> GP practices </w:t>
      </w:r>
      <w:r w:rsidR="00BE239F">
        <w:rPr>
          <w:rFonts w:ascii="Arial" w:hAnsi="Arial" w:cs="Arial"/>
        </w:rPr>
        <w:t>e.g.,</w:t>
      </w:r>
      <w:r w:rsidR="00030CBF" w:rsidRPr="005B27CB">
        <w:rPr>
          <w:rFonts w:ascii="Arial" w:hAnsi="Arial" w:cs="Arial"/>
        </w:rPr>
        <w:t xml:space="preserve"> EMIS</w:t>
      </w:r>
      <w:r w:rsidR="00067EA2">
        <w:rPr>
          <w:rFonts w:ascii="Arial" w:hAnsi="Arial" w:cs="Arial"/>
        </w:rPr>
        <w:t xml:space="preserve">. </w:t>
      </w:r>
    </w:p>
    <w:p w14:paraId="3821CDC2" w14:textId="3CEA4704" w:rsidR="00030CBF" w:rsidRDefault="00030CBF" w:rsidP="00030CBF">
      <w:pPr>
        <w:jc w:val="both"/>
        <w:rPr>
          <w:rFonts w:ascii="Arial" w:hAnsi="Arial" w:cs="Arial"/>
        </w:rPr>
      </w:pPr>
      <w:r w:rsidRPr="005B27CB">
        <w:rPr>
          <w:rFonts w:ascii="Arial" w:hAnsi="Arial" w:cs="Arial"/>
        </w:rPr>
        <w:t>As reported by DHCW</w:t>
      </w:r>
      <w:r>
        <w:rPr>
          <w:rFonts w:ascii="Arial" w:hAnsi="Arial" w:cs="Arial"/>
        </w:rPr>
        <w:t xml:space="preserve"> </w:t>
      </w:r>
      <w:r w:rsidRPr="005B27CB">
        <w:rPr>
          <w:rFonts w:ascii="Arial" w:hAnsi="Arial" w:cs="Arial"/>
        </w:rPr>
        <w:t>(2020), WCCIS has</w:t>
      </w:r>
      <w:r>
        <w:rPr>
          <w:rFonts w:ascii="Arial" w:hAnsi="Arial" w:cs="Arial"/>
        </w:rPr>
        <w:t xml:space="preserve"> however</w:t>
      </w:r>
      <w:r w:rsidRPr="005B27CB">
        <w:rPr>
          <w:rFonts w:ascii="Arial" w:hAnsi="Arial" w:cs="Arial"/>
        </w:rPr>
        <w:t xml:space="preserve"> proved to be of assistance during the COVID-19 response, aiding the identification of vulnerable people for the delivery of care packages as well as those self-isolating or requiring COVID rehabilitation</w:t>
      </w:r>
      <w:r>
        <w:rPr>
          <w:rFonts w:ascii="Arial" w:hAnsi="Arial" w:cs="Arial"/>
        </w:rPr>
        <w:t xml:space="preserve">. </w:t>
      </w:r>
      <w:r w:rsidR="00BE239F">
        <w:rPr>
          <w:rFonts w:ascii="Arial" w:hAnsi="Arial" w:cs="Arial"/>
        </w:rPr>
        <w:t xml:space="preserve">Supported by survey feedback, </w:t>
      </w:r>
      <w:r w:rsidR="00383742">
        <w:rPr>
          <w:rFonts w:ascii="Arial" w:hAnsi="Arial" w:cs="Arial"/>
        </w:rPr>
        <w:t>t</w:t>
      </w:r>
      <w:r>
        <w:rPr>
          <w:rFonts w:ascii="Arial" w:hAnsi="Arial" w:cs="Arial"/>
        </w:rPr>
        <w:t>he systems security model and information sharing capabilities provide</w:t>
      </w:r>
      <w:r w:rsidR="0027056D">
        <w:rPr>
          <w:rFonts w:ascii="Arial" w:hAnsi="Arial" w:cs="Arial"/>
        </w:rPr>
        <w:t>s</w:t>
      </w:r>
      <w:r>
        <w:rPr>
          <w:rFonts w:ascii="Arial" w:hAnsi="Arial" w:cs="Arial"/>
        </w:rPr>
        <w:t xml:space="preserve"> an opportunity to share information between users of the system across Wales.    </w:t>
      </w:r>
    </w:p>
    <w:p w14:paraId="03DF6A1D" w14:textId="1491E528" w:rsidR="00030CBF" w:rsidRDefault="00030CBF" w:rsidP="00030CBF">
      <w:pPr>
        <w:jc w:val="both"/>
        <w:rPr>
          <w:rFonts w:ascii="Arial" w:hAnsi="Arial" w:cs="Arial"/>
        </w:rPr>
      </w:pPr>
      <w:r w:rsidRPr="005B27CB">
        <w:rPr>
          <w:rFonts w:ascii="Arial" w:hAnsi="Arial" w:cs="Arial"/>
        </w:rPr>
        <w:t>WCCIS has been described in principle as a good system</w:t>
      </w:r>
      <w:r>
        <w:rPr>
          <w:rFonts w:ascii="Arial" w:hAnsi="Arial" w:cs="Arial"/>
        </w:rPr>
        <w:t xml:space="preserve">, a notion supported within the questionnaire, </w:t>
      </w:r>
      <w:r w:rsidRPr="005B27CB">
        <w:rPr>
          <w:rFonts w:ascii="Arial" w:hAnsi="Arial" w:cs="Arial"/>
        </w:rPr>
        <w:t xml:space="preserve">but </w:t>
      </w:r>
      <w:r>
        <w:rPr>
          <w:rFonts w:ascii="Arial" w:hAnsi="Arial" w:cs="Arial"/>
        </w:rPr>
        <w:t>noted problems</w:t>
      </w:r>
      <w:r w:rsidRPr="005B27CB">
        <w:rPr>
          <w:rFonts w:ascii="Arial" w:hAnsi="Arial" w:cs="Arial"/>
        </w:rPr>
        <w:t xml:space="preserve"> since first roll</w:t>
      </w:r>
      <w:r>
        <w:rPr>
          <w:rFonts w:ascii="Arial" w:hAnsi="Arial" w:cs="Arial"/>
        </w:rPr>
        <w:t>-</w:t>
      </w:r>
      <w:r w:rsidRPr="005B27CB">
        <w:rPr>
          <w:rFonts w:ascii="Arial" w:hAnsi="Arial" w:cs="Arial"/>
        </w:rPr>
        <w:t>out</w:t>
      </w:r>
      <w:r>
        <w:rPr>
          <w:rFonts w:ascii="Arial" w:hAnsi="Arial" w:cs="Arial"/>
        </w:rPr>
        <w:t xml:space="preserve"> h</w:t>
      </w:r>
      <w:r w:rsidRPr="005B27CB">
        <w:rPr>
          <w:rFonts w:ascii="Arial" w:hAnsi="Arial" w:cs="Arial"/>
        </w:rPr>
        <w:t>a</w:t>
      </w:r>
      <w:r w:rsidR="00FC3B1C">
        <w:rPr>
          <w:rFonts w:ascii="Arial" w:hAnsi="Arial" w:cs="Arial"/>
        </w:rPr>
        <w:t>ve</w:t>
      </w:r>
      <w:r>
        <w:rPr>
          <w:rFonts w:ascii="Arial" w:hAnsi="Arial" w:cs="Arial"/>
        </w:rPr>
        <w:t xml:space="preserve"> identified the system a</w:t>
      </w:r>
      <w:r w:rsidRPr="005B27CB">
        <w:rPr>
          <w:rFonts w:ascii="Arial" w:hAnsi="Arial" w:cs="Arial"/>
        </w:rPr>
        <w:t xml:space="preserve"> </w:t>
      </w:r>
      <w:r>
        <w:rPr>
          <w:rFonts w:ascii="Arial" w:hAnsi="Arial" w:cs="Arial"/>
        </w:rPr>
        <w:t>“</w:t>
      </w:r>
      <w:r w:rsidRPr="005B27CB">
        <w:rPr>
          <w:rFonts w:ascii="Arial" w:hAnsi="Arial" w:cs="Arial"/>
        </w:rPr>
        <w:t>serious risk to Adult and Childrens services</w:t>
      </w:r>
      <w:r>
        <w:rPr>
          <w:rFonts w:ascii="Arial" w:hAnsi="Arial" w:cs="Arial"/>
        </w:rPr>
        <w:t>”</w:t>
      </w:r>
      <w:r w:rsidRPr="005B27CB">
        <w:rPr>
          <w:rFonts w:ascii="Arial" w:hAnsi="Arial" w:cs="Arial"/>
        </w:rPr>
        <w:t xml:space="preserve">. (Powys County Council, 2021b). Consideration has </w:t>
      </w:r>
      <w:r>
        <w:rPr>
          <w:rFonts w:ascii="Arial" w:hAnsi="Arial" w:cs="Arial"/>
        </w:rPr>
        <w:t>been</w:t>
      </w:r>
      <w:r w:rsidRPr="005B27CB">
        <w:rPr>
          <w:rFonts w:ascii="Arial" w:hAnsi="Arial" w:cs="Arial"/>
        </w:rPr>
        <w:t xml:space="preserve"> given </w:t>
      </w:r>
      <w:r>
        <w:rPr>
          <w:rFonts w:ascii="Arial" w:hAnsi="Arial" w:cs="Arial"/>
        </w:rPr>
        <w:t xml:space="preserve">by PCC </w:t>
      </w:r>
      <w:r w:rsidRPr="005B27CB">
        <w:rPr>
          <w:rFonts w:ascii="Arial" w:hAnsi="Arial" w:cs="Arial"/>
        </w:rPr>
        <w:t xml:space="preserve">to moving to the previous DRAIG system and there are talks of searching for a new system </w:t>
      </w:r>
      <w:r>
        <w:rPr>
          <w:rFonts w:ascii="Arial" w:hAnsi="Arial" w:cs="Arial"/>
        </w:rPr>
        <w:t>which</w:t>
      </w:r>
      <w:r w:rsidRPr="005B27CB">
        <w:rPr>
          <w:rFonts w:ascii="Arial" w:hAnsi="Arial" w:cs="Arial"/>
        </w:rPr>
        <w:t xml:space="preserve"> meet</w:t>
      </w:r>
      <w:r>
        <w:rPr>
          <w:rFonts w:ascii="Arial" w:hAnsi="Arial" w:cs="Arial"/>
        </w:rPr>
        <w:t>s</w:t>
      </w:r>
      <w:r w:rsidRPr="005B27CB">
        <w:rPr>
          <w:rFonts w:ascii="Arial" w:hAnsi="Arial" w:cs="Arial"/>
        </w:rPr>
        <w:t xml:space="preserve"> requirements</w:t>
      </w:r>
      <w:r w:rsidR="00383742">
        <w:rPr>
          <w:rFonts w:ascii="Arial" w:hAnsi="Arial" w:cs="Arial"/>
        </w:rPr>
        <w:t xml:space="preserve"> due to </w:t>
      </w:r>
      <w:r w:rsidR="00747CAE">
        <w:rPr>
          <w:rFonts w:ascii="Arial" w:hAnsi="Arial" w:cs="Arial"/>
        </w:rPr>
        <w:t xml:space="preserve">the untenability of </w:t>
      </w:r>
      <w:r w:rsidR="00383742">
        <w:rPr>
          <w:rFonts w:ascii="Arial" w:hAnsi="Arial" w:cs="Arial"/>
        </w:rPr>
        <w:t>WCCIS</w:t>
      </w:r>
      <w:r w:rsidR="00747CAE">
        <w:rPr>
          <w:rFonts w:ascii="Arial" w:hAnsi="Arial" w:cs="Arial"/>
        </w:rPr>
        <w:t>.</w:t>
      </w:r>
      <w:r w:rsidR="00383742" w:rsidRPr="005B27CB">
        <w:rPr>
          <w:rFonts w:ascii="Arial" w:hAnsi="Arial" w:cs="Arial"/>
        </w:rPr>
        <w:t xml:space="preserve"> (</w:t>
      </w:r>
      <w:r w:rsidR="00383742">
        <w:rPr>
          <w:rFonts w:ascii="Arial" w:hAnsi="Arial" w:cs="Arial"/>
        </w:rPr>
        <w:t>Hearn</w:t>
      </w:r>
      <w:r w:rsidR="00383742" w:rsidRPr="005B27CB">
        <w:rPr>
          <w:rFonts w:ascii="Arial" w:hAnsi="Arial" w:cs="Arial"/>
        </w:rPr>
        <w:t>, 2021</w:t>
      </w:r>
      <w:r w:rsidR="00383742">
        <w:rPr>
          <w:rFonts w:ascii="Arial" w:hAnsi="Arial" w:cs="Arial"/>
        </w:rPr>
        <w:t>)</w:t>
      </w:r>
      <w:r w:rsidRPr="005B27CB">
        <w:rPr>
          <w:rFonts w:ascii="Arial" w:hAnsi="Arial" w:cs="Arial"/>
        </w:rPr>
        <w:t xml:space="preserve">. </w:t>
      </w:r>
      <w:r w:rsidR="00B26650">
        <w:rPr>
          <w:rFonts w:ascii="Arial" w:hAnsi="Arial" w:cs="Arial"/>
        </w:rPr>
        <w:t xml:space="preserve">Whilst </w:t>
      </w:r>
      <w:proofErr w:type="spellStart"/>
      <w:r w:rsidR="00B26650" w:rsidRPr="005B27CB">
        <w:rPr>
          <w:rFonts w:ascii="Arial" w:hAnsi="Arial" w:cs="Arial"/>
        </w:rPr>
        <w:t>Malinko</w:t>
      </w:r>
      <w:proofErr w:type="spellEnd"/>
      <w:r w:rsidR="00B26650" w:rsidRPr="005B27CB">
        <w:rPr>
          <w:rFonts w:ascii="Arial" w:hAnsi="Arial" w:cs="Arial"/>
        </w:rPr>
        <w:t xml:space="preserve"> </w:t>
      </w:r>
      <w:r w:rsidR="00B26650">
        <w:rPr>
          <w:rFonts w:ascii="Arial" w:hAnsi="Arial" w:cs="Arial"/>
        </w:rPr>
        <w:t>was procured</w:t>
      </w:r>
      <w:r w:rsidR="00B26650" w:rsidRPr="005B27CB">
        <w:rPr>
          <w:rFonts w:ascii="Arial" w:hAnsi="Arial" w:cs="Arial"/>
        </w:rPr>
        <w:t xml:space="preserve"> for clinical appointment scheduling</w:t>
      </w:r>
      <w:r w:rsidR="00B26650">
        <w:rPr>
          <w:rFonts w:ascii="Arial" w:hAnsi="Arial" w:cs="Arial"/>
        </w:rPr>
        <w:t>, making-up for</w:t>
      </w:r>
      <w:r w:rsidR="00B26650" w:rsidRPr="005B27CB">
        <w:rPr>
          <w:rFonts w:ascii="Arial" w:hAnsi="Arial" w:cs="Arial"/>
        </w:rPr>
        <w:t xml:space="preserve"> failures of WCCIS</w:t>
      </w:r>
      <w:r w:rsidR="00B26650">
        <w:rPr>
          <w:rFonts w:ascii="Arial" w:hAnsi="Arial" w:cs="Arial"/>
        </w:rPr>
        <w:t>, s</w:t>
      </w:r>
      <w:r w:rsidR="00C01664">
        <w:rPr>
          <w:rFonts w:ascii="Arial" w:hAnsi="Arial" w:cs="Arial"/>
        </w:rPr>
        <w:t>ubsequent i</w:t>
      </w:r>
      <w:r w:rsidRPr="005B27CB">
        <w:rPr>
          <w:rFonts w:ascii="Arial" w:hAnsi="Arial" w:cs="Arial"/>
        </w:rPr>
        <w:t xml:space="preserve">ntroduction of </w:t>
      </w:r>
      <w:r w:rsidR="00C01664">
        <w:rPr>
          <w:rFonts w:ascii="Arial" w:hAnsi="Arial" w:cs="Arial"/>
        </w:rPr>
        <w:t>other</w:t>
      </w:r>
      <w:r w:rsidRPr="005B27CB">
        <w:rPr>
          <w:rFonts w:ascii="Arial" w:hAnsi="Arial" w:cs="Arial"/>
        </w:rPr>
        <w:t xml:space="preserve"> systems such as the</w:t>
      </w:r>
      <w:r>
        <w:rPr>
          <w:rFonts w:ascii="Arial" w:hAnsi="Arial" w:cs="Arial"/>
        </w:rPr>
        <w:t xml:space="preserve"> Welsh</w:t>
      </w:r>
      <w:r w:rsidRPr="005B27CB">
        <w:rPr>
          <w:rFonts w:ascii="Arial" w:hAnsi="Arial" w:cs="Arial"/>
        </w:rPr>
        <w:t xml:space="preserve"> Nursing </w:t>
      </w:r>
      <w:r>
        <w:rPr>
          <w:rFonts w:ascii="Arial" w:hAnsi="Arial" w:cs="Arial"/>
        </w:rPr>
        <w:t xml:space="preserve">Care </w:t>
      </w:r>
      <w:r w:rsidRPr="005B27CB">
        <w:rPr>
          <w:rFonts w:ascii="Arial" w:hAnsi="Arial" w:cs="Arial"/>
        </w:rPr>
        <w:t>Record</w:t>
      </w:r>
      <w:r>
        <w:rPr>
          <w:rFonts w:ascii="Arial" w:hAnsi="Arial" w:cs="Arial"/>
        </w:rPr>
        <w:t xml:space="preserve"> (WNCR)</w:t>
      </w:r>
      <w:r w:rsidRPr="005B27CB">
        <w:rPr>
          <w:rFonts w:ascii="Arial" w:hAnsi="Arial" w:cs="Arial"/>
        </w:rPr>
        <w:t xml:space="preserve"> and Welsh Clinical Portal</w:t>
      </w:r>
      <w:r>
        <w:rPr>
          <w:rFonts w:ascii="Arial" w:hAnsi="Arial" w:cs="Arial"/>
        </w:rPr>
        <w:t xml:space="preserve"> (WCP)</w:t>
      </w:r>
      <w:r w:rsidRPr="005B27CB">
        <w:rPr>
          <w:rFonts w:ascii="Arial" w:hAnsi="Arial" w:cs="Arial"/>
        </w:rPr>
        <w:t xml:space="preserve"> have </w:t>
      </w:r>
      <w:r w:rsidR="0020693F">
        <w:rPr>
          <w:rFonts w:ascii="Arial" w:hAnsi="Arial" w:cs="Arial"/>
        </w:rPr>
        <w:t xml:space="preserve">also </w:t>
      </w:r>
      <w:r w:rsidRPr="005B27CB">
        <w:rPr>
          <w:rFonts w:ascii="Arial" w:hAnsi="Arial" w:cs="Arial"/>
        </w:rPr>
        <w:t>shown better utilisation and interface capabilities</w:t>
      </w:r>
      <w:r w:rsidR="00D9641F">
        <w:rPr>
          <w:rFonts w:ascii="Arial" w:hAnsi="Arial" w:cs="Arial"/>
        </w:rPr>
        <w:t>.</w:t>
      </w:r>
      <w:r w:rsidRPr="005B27CB">
        <w:rPr>
          <w:rFonts w:ascii="Arial" w:hAnsi="Arial" w:cs="Arial"/>
        </w:rPr>
        <w:t xml:space="preserve"> </w:t>
      </w:r>
    </w:p>
    <w:p w14:paraId="0B552D3D" w14:textId="268F7E72" w:rsidR="004D0DFB" w:rsidRPr="004D0DFB" w:rsidRDefault="004D0DFB" w:rsidP="00F62B1E">
      <w:pPr>
        <w:jc w:val="both"/>
        <w:rPr>
          <w:rFonts w:ascii="Arial" w:hAnsi="Arial" w:cs="Arial"/>
          <w:i/>
          <w:iCs/>
          <w:u w:val="single"/>
        </w:rPr>
      </w:pPr>
      <w:r w:rsidRPr="004D0DFB">
        <w:rPr>
          <w:rFonts w:ascii="Arial" w:hAnsi="Arial" w:cs="Arial"/>
          <w:i/>
          <w:iCs/>
          <w:u w:val="single"/>
        </w:rPr>
        <w:t>Individual-Technology</w:t>
      </w:r>
    </w:p>
    <w:p w14:paraId="6ABB16B8" w14:textId="77777777" w:rsidR="00B03E85" w:rsidRDefault="004D0DFB" w:rsidP="00B03E85">
      <w:pPr>
        <w:jc w:val="both"/>
        <w:rPr>
          <w:rFonts w:ascii="Arial" w:hAnsi="Arial" w:cs="Arial"/>
        </w:rPr>
      </w:pPr>
      <w:r>
        <w:rPr>
          <w:rFonts w:ascii="Arial" w:hAnsi="Arial" w:cs="Arial"/>
        </w:rPr>
        <w:t>It i</w:t>
      </w:r>
      <w:r w:rsidR="00F62B1E">
        <w:rPr>
          <w:rFonts w:ascii="Arial" w:hAnsi="Arial" w:cs="Arial"/>
        </w:rPr>
        <w:t xml:space="preserve">s clear </w:t>
      </w:r>
      <w:r w:rsidR="00F62B1E" w:rsidRPr="005B27CB">
        <w:rPr>
          <w:rFonts w:ascii="Arial" w:hAnsi="Arial" w:cs="Arial"/>
        </w:rPr>
        <w:t>some teams within PTHB</w:t>
      </w:r>
      <w:r w:rsidR="00F62B1E">
        <w:rPr>
          <w:rFonts w:ascii="Arial" w:hAnsi="Arial" w:cs="Arial"/>
        </w:rPr>
        <w:t xml:space="preserve"> have faced a technical challenge in m</w:t>
      </w:r>
      <w:r w:rsidR="00F62B1E" w:rsidRPr="005B27CB">
        <w:rPr>
          <w:rFonts w:ascii="Arial" w:hAnsi="Arial" w:cs="Arial"/>
        </w:rPr>
        <w:t>oving from paper-based records to</w:t>
      </w:r>
      <w:r w:rsidR="00F62B1E">
        <w:rPr>
          <w:rFonts w:ascii="Arial" w:hAnsi="Arial" w:cs="Arial"/>
        </w:rPr>
        <w:t xml:space="preserve"> </w:t>
      </w:r>
      <w:r w:rsidR="00F62B1E" w:rsidRPr="005B27CB">
        <w:rPr>
          <w:rFonts w:ascii="Arial" w:hAnsi="Arial" w:cs="Arial"/>
        </w:rPr>
        <w:t>WCCIS as staff were used to the quick and easy method of writ</w:t>
      </w:r>
      <w:r w:rsidR="00F62B1E">
        <w:rPr>
          <w:rFonts w:ascii="Arial" w:hAnsi="Arial" w:cs="Arial"/>
        </w:rPr>
        <w:t>ing</w:t>
      </w:r>
      <w:r w:rsidR="00F62B1E" w:rsidRPr="005B27CB">
        <w:rPr>
          <w:rFonts w:ascii="Arial" w:hAnsi="Arial" w:cs="Arial"/>
        </w:rPr>
        <w:t xml:space="preserve"> activity</w:t>
      </w:r>
      <w:r w:rsidR="00F62B1E">
        <w:rPr>
          <w:rFonts w:ascii="Arial" w:hAnsi="Arial" w:cs="Arial"/>
        </w:rPr>
        <w:t xml:space="preserve"> details down on paper. </w:t>
      </w:r>
      <w:r w:rsidR="004E5DA6">
        <w:rPr>
          <w:rFonts w:ascii="Arial" w:hAnsi="Arial" w:cs="Arial"/>
        </w:rPr>
        <w:t xml:space="preserve">The simplistic assumptions of TAM have previously failed to provide stable predictive capabilities for technology acceptance within health care, </w:t>
      </w:r>
      <w:r w:rsidR="00E871A9">
        <w:rPr>
          <w:rFonts w:ascii="Arial" w:hAnsi="Arial" w:cs="Arial"/>
        </w:rPr>
        <w:t>however,</w:t>
      </w:r>
      <w:r w:rsidR="004E5DA6">
        <w:rPr>
          <w:rFonts w:ascii="Arial" w:hAnsi="Arial" w:cs="Arial"/>
        </w:rPr>
        <w:t xml:space="preserve"> still form a basis for subsequent models</w:t>
      </w:r>
      <w:r w:rsidR="00E871A9">
        <w:rPr>
          <w:rFonts w:ascii="Arial" w:hAnsi="Arial" w:cs="Arial"/>
        </w:rPr>
        <w:t xml:space="preserve"> </w:t>
      </w:r>
      <w:r w:rsidR="00E871A9" w:rsidRPr="005B27CB">
        <w:rPr>
          <w:rFonts w:ascii="Arial" w:hAnsi="Arial" w:cs="Arial"/>
        </w:rPr>
        <w:t>(</w:t>
      </w:r>
      <w:proofErr w:type="spellStart"/>
      <w:r w:rsidR="00E871A9" w:rsidRPr="005B27CB">
        <w:rPr>
          <w:rFonts w:ascii="Arial" w:hAnsi="Arial" w:cs="Arial"/>
        </w:rPr>
        <w:t>Ammenwerth</w:t>
      </w:r>
      <w:proofErr w:type="spellEnd"/>
      <w:r w:rsidR="00E871A9" w:rsidRPr="005B27CB">
        <w:rPr>
          <w:rFonts w:ascii="Arial" w:hAnsi="Arial" w:cs="Arial"/>
        </w:rPr>
        <w:t xml:space="preserve"> </w:t>
      </w:r>
      <w:r w:rsidR="00E871A9" w:rsidRPr="005B27CB">
        <w:rPr>
          <w:rFonts w:ascii="Arial" w:hAnsi="Arial" w:cs="Arial"/>
          <w:i/>
          <w:iCs/>
        </w:rPr>
        <w:t>et al.</w:t>
      </w:r>
      <w:r w:rsidR="00E871A9" w:rsidRPr="005B27CB">
        <w:rPr>
          <w:rFonts w:ascii="Arial" w:hAnsi="Arial" w:cs="Arial"/>
        </w:rPr>
        <w:t xml:space="preserve"> 2006).</w:t>
      </w:r>
      <w:r w:rsidR="004E5DA6">
        <w:rPr>
          <w:rFonts w:ascii="Arial" w:hAnsi="Arial" w:cs="Arial"/>
        </w:rPr>
        <w:t xml:space="preserve"> </w:t>
      </w:r>
      <w:r w:rsidR="00B03E85">
        <w:rPr>
          <w:rFonts w:ascii="Arial" w:hAnsi="Arial" w:cs="Arial"/>
        </w:rPr>
        <w:t xml:space="preserve">Evaluation of the primary elements proposed for technology acceptance in </w:t>
      </w:r>
      <w:r w:rsidR="00B03E85" w:rsidRPr="005B27CB">
        <w:rPr>
          <w:rFonts w:ascii="Arial" w:hAnsi="Arial" w:cs="Arial"/>
        </w:rPr>
        <w:t>TAM</w:t>
      </w:r>
      <w:r w:rsidR="00B03E85">
        <w:rPr>
          <w:rFonts w:ascii="Arial" w:hAnsi="Arial" w:cs="Arial"/>
        </w:rPr>
        <w:t xml:space="preserve"> </w:t>
      </w:r>
      <w:r w:rsidR="00B03E85" w:rsidRPr="005B27CB">
        <w:rPr>
          <w:rFonts w:ascii="Arial" w:hAnsi="Arial" w:cs="Arial"/>
        </w:rPr>
        <w:t>(Davis, 1993)</w:t>
      </w:r>
      <w:r w:rsidR="00B03E85">
        <w:rPr>
          <w:rFonts w:ascii="Arial" w:hAnsi="Arial" w:cs="Arial"/>
        </w:rPr>
        <w:t>,</w:t>
      </w:r>
      <w:r w:rsidR="00B03E85" w:rsidRPr="005B27CB">
        <w:rPr>
          <w:rFonts w:ascii="Arial" w:hAnsi="Arial" w:cs="Arial"/>
        </w:rPr>
        <w:t xml:space="preserve"> the perceived ease of use (PEOU) and the perceived usefulness (PU)</w:t>
      </w:r>
      <w:r w:rsidR="00B03E85">
        <w:rPr>
          <w:rFonts w:ascii="Arial" w:hAnsi="Arial" w:cs="Arial"/>
        </w:rPr>
        <w:t xml:space="preserve"> of WCCIS reveals issues in both areas.</w:t>
      </w:r>
    </w:p>
    <w:p w14:paraId="345BB816" w14:textId="26637819" w:rsidR="004D7FC7" w:rsidRDefault="004D7FC7" w:rsidP="00F62B1E">
      <w:pPr>
        <w:jc w:val="both"/>
        <w:rPr>
          <w:rFonts w:ascii="Arial" w:hAnsi="Arial" w:cs="Arial"/>
        </w:rPr>
      </w:pPr>
    </w:p>
    <w:p w14:paraId="7D515BC8" w14:textId="413324CB" w:rsidR="004D7FC7" w:rsidRDefault="004D7FC7" w:rsidP="004D7FC7">
      <w:pPr>
        <w:jc w:val="both"/>
        <w:rPr>
          <w:rFonts w:ascii="Arial" w:hAnsi="Arial" w:cs="Arial"/>
        </w:rPr>
      </w:pPr>
      <w:r>
        <w:rPr>
          <w:rFonts w:ascii="Arial" w:hAnsi="Arial" w:cs="Arial"/>
        </w:rPr>
        <w:lastRenderedPageBreak/>
        <w:t xml:space="preserve">Cresswell </w:t>
      </w:r>
      <w:r>
        <w:rPr>
          <w:rFonts w:ascii="Arial" w:hAnsi="Arial" w:cs="Arial"/>
          <w:i/>
          <w:iCs/>
        </w:rPr>
        <w:t xml:space="preserve">et al. </w:t>
      </w:r>
      <w:r>
        <w:rPr>
          <w:rFonts w:ascii="Arial" w:hAnsi="Arial" w:cs="Arial"/>
        </w:rPr>
        <w:t>(2020)</w:t>
      </w:r>
      <w:r w:rsidRPr="005B27CB">
        <w:rPr>
          <w:rFonts w:ascii="Arial" w:hAnsi="Arial" w:cs="Arial"/>
        </w:rPr>
        <w:t xml:space="preserve"> cit</w:t>
      </w:r>
      <w:r>
        <w:rPr>
          <w:rFonts w:ascii="Arial" w:hAnsi="Arial" w:cs="Arial"/>
        </w:rPr>
        <w:t>e</w:t>
      </w:r>
      <w:r w:rsidRPr="005B27CB">
        <w:rPr>
          <w:rFonts w:ascii="Arial" w:hAnsi="Arial" w:cs="Arial"/>
        </w:rPr>
        <w:t xml:space="preserve"> system usability as the most important prerequisite for successful adoption, </w:t>
      </w:r>
      <w:r>
        <w:rPr>
          <w:rFonts w:ascii="Arial" w:hAnsi="Arial" w:cs="Arial"/>
        </w:rPr>
        <w:t xml:space="preserve">so </w:t>
      </w:r>
      <w:r w:rsidRPr="005B27CB">
        <w:rPr>
          <w:rFonts w:ascii="Arial" w:hAnsi="Arial" w:cs="Arial"/>
        </w:rPr>
        <w:t xml:space="preserve">the </w:t>
      </w:r>
      <w:r>
        <w:rPr>
          <w:rFonts w:ascii="Arial" w:hAnsi="Arial" w:cs="Arial"/>
        </w:rPr>
        <w:t xml:space="preserve">poor </w:t>
      </w:r>
      <w:r w:rsidRPr="005B27CB">
        <w:rPr>
          <w:rFonts w:ascii="Arial" w:hAnsi="Arial" w:cs="Arial"/>
        </w:rPr>
        <w:t xml:space="preserve">results from the SUS scores </w:t>
      </w:r>
      <w:r>
        <w:rPr>
          <w:rFonts w:ascii="Arial" w:hAnsi="Arial" w:cs="Arial"/>
        </w:rPr>
        <w:t>suggest a</w:t>
      </w:r>
      <w:r w:rsidRPr="005B27CB">
        <w:rPr>
          <w:rFonts w:ascii="Arial" w:hAnsi="Arial" w:cs="Arial"/>
        </w:rPr>
        <w:t xml:space="preserve"> significant problem with WCCIS.</w:t>
      </w:r>
      <w:r>
        <w:rPr>
          <w:rFonts w:ascii="Arial" w:hAnsi="Arial" w:cs="Arial"/>
        </w:rPr>
        <w:t xml:space="preserve"> Results from the survey assessing whether </w:t>
      </w:r>
      <w:r w:rsidRPr="005B27CB">
        <w:rPr>
          <w:rFonts w:ascii="Arial" w:hAnsi="Arial" w:cs="Arial"/>
        </w:rPr>
        <w:t xml:space="preserve">WCCIS enables </w:t>
      </w:r>
      <w:r>
        <w:rPr>
          <w:rFonts w:ascii="Arial" w:hAnsi="Arial" w:cs="Arial"/>
        </w:rPr>
        <w:t>the participants to carry out their role</w:t>
      </w:r>
      <w:r w:rsidRPr="005B27CB">
        <w:rPr>
          <w:rFonts w:ascii="Arial" w:hAnsi="Arial" w:cs="Arial"/>
        </w:rPr>
        <w:t xml:space="preserve"> effectively</w:t>
      </w:r>
      <w:r>
        <w:rPr>
          <w:rFonts w:ascii="Arial" w:hAnsi="Arial" w:cs="Arial"/>
        </w:rPr>
        <w:t xml:space="preserve"> suggested this was not the case. Satisfaction was seen in elements of the system noting the usefulness of security and the a</w:t>
      </w:r>
      <w:r w:rsidRPr="00FB5EA2">
        <w:rPr>
          <w:rFonts w:ascii="Arial" w:hAnsi="Arial" w:cs="Arial"/>
        </w:rPr>
        <w:t>bility to share information and collaborate with teams</w:t>
      </w:r>
      <w:r>
        <w:rPr>
          <w:rFonts w:ascii="Arial" w:hAnsi="Arial" w:cs="Arial"/>
        </w:rPr>
        <w:t xml:space="preserve">, however general disappointment around missing elements have hindered the systems usefulness. </w:t>
      </w:r>
    </w:p>
    <w:p w14:paraId="1D109294" w14:textId="77777777" w:rsidR="00B03E85" w:rsidRDefault="00344BEC" w:rsidP="00344BEC">
      <w:pPr>
        <w:jc w:val="both"/>
        <w:rPr>
          <w:rFonts w:ascii="Arial" w:hAnsi="Arial" w:cs="Arial"/>
        </w:rPr>
      </w:pPr>
      <w:r>
        <w:rPr>
          <w:rFonts w:ascii="Arial" w:hAnsi="Arial" w:cs="Arial"/>
        </w:rPr>
        <w:t>Positives of WCCIS</w:t>
      </w:r>
      <w:r w:rsidR="00BD16C2">
        <w:rPr>
          <w:rFonts w:ascii="Arial" w:hAnsi="Arial" w:cs="Arial"/>
        </w:rPr>
        <w:t xml:space="preserve"> holding electronic notes compared to those on paper</w:t>
      </w:r>
      <w:r w:rsidR="00C67D0F">
        <w:rPr>
          <w:rFonts w:ascii="Arial" w:hAnsi="Arial" w:cs="Arial"/>
        </w:rPr>
        <w:t xml:space="preserve"> were </w:t>
      </w:r>
      <w:r w:rsidR="003D3214">
        <w:rPr>
          <w:rFonts w:ascii="Arial" w:hAnsi="Arial" w:cs="Arial"/>
        </w:rPr>
        <w:t xml:space="preserve">highlighted but </w:t>
      </w:r>
      <w:r w:rsidR="00C67D0F">
        <w:rPr>
          <w:rFonts w:ascii="Arial" w:hAnsi="Arial" w:cs="Arial"/>
        </w:rPr>
        <w:t>are</w:t>
      </w:r>
      <w:r>
        <w:rPr>
          <w:rFonts w:ascii="Arial" w:hAnsi="Arial" w:cs="Arial"/>
        </w:rPr>
        <w:t xml:space="preserve"> overshadowed by the time-consuming nature to navigate through the system screens. There seems to be a generalised feeling that WCCIS is more complicated that it needs to be and that irregularities occur too frequently within the system.</w:t>
      </w:r>
      <w:r w:rsidRPr="00F3718D">
        <w:rPr>
          <w:rFonts w:ascii="Arial" w:hAnsi="Arial" w:cs="Arial"/>
        </w:rPr>
        <w:t xml:space="preserve"> </w:t>
      </w:r>
      <w:r w:rsidR="00834A55">
        <w:rPr>
          <w:rFonts w:ascii="Arial" w:hAnsi="Arial" w:cs="Arial"/>
        </w:rPr>
        <w:t xml:space="preserve">The look and feel of the system had a relatively high satisfaction rating within the survey, however comments around the system being </w:t>
      </w:r>
      <w:r w:rsidR="00834A55" w:rsidRPr="00CD6DE2">
        <w:rPr>
          <w:rFonts w:ascii="Arial" w:hAnsi="Arial" w:cs="Arial"/>
        </w:rPr>
        <w:t xml:space="preserve">time-consuming </w:t>
      </w:r>
      <w:r w:rsidR="00834A55">
        <w:rPr>
          <w:rFonts w:ascii="Arial" w:hAnsi="Arial" w:cs="Arial"/>
        </w:rPr>
        <w:t>and hard to navigate were seen multiple times within the feedback evidencing a low PEOU.</w:t>
      </w:r>
      <w:r w:rsidR="009D3725" w:rsidRPr="009D3725">
        <w:rPr>
          <w:rFonts w:ascii="Arial" w:hAnsi="Arial" w:cs="Arial"/>
        </w:rPr>
        <w:t xml:space="preserve"> </w:t>
      </w:r>
    </w:p>
    <w:p w14:paraId="6992388D" w14:textId="591EFB43" w:rsidR="0017627D" w:rsidRDefault="00D03047" w:rsidP="0017627D">
      <w:pPr>
        <w:jc w:val="both"/>
        <w:rPr>
          <w:rFonts w:ascii="Arial" w:hAnsi="Arial" w:cs="Arial"/>
        </w:rPr>
      </w:pPr>
      <w:r>
        <w:rPr>
          <w:rFonts w:ascii="Arial" w:hAnsi="Arial" w:cs="Arial"/>
        </w:rPr>
        <w:t xml:space="preserve">It would perhaps have been beneficial to assess user’s general computer literacy however as most of the respondents reported having been using the system for 3 or more years, </w:t>
      </w:r>
      <w:r w:rsidR="008E5033">
        <w:rPr>
          <w:rFonts w:ascii="Arial" w:hAnsi="Arial" w:cs="Arial"/>
        </w:rPr>
        <w:t xml:space="preserve">it is </w:t>
      </w:r>
      <w:r w:rsidR="004A43CB">
        <w:rPr>
          <w:rFonts w:ascii="Arial" w:hAnsi="Arial" w:cs="Arial"/>
        </w:rPr>
        <w:t>more</w:t>
      </w:r>
      <w:r>
        <w:rPr>
          <w:rFonts w:ascii="Arial" w:hAnsi="Arial" w:cs="Arial"/>
        </w:rPr>
        <w:t xml:space="preserve"> like</w:t>
      </w:r>
      <w:r w:rsidR="004A43CB">
        <w:rPr>
          <w:rFonts w:ascii="Arial" w:hAnsi="Arial" w:cs="Arial"/>
        </w:rPr>
        <w:t>ly</w:t>
      </w:r>
      <w:r>
        <w:rPr>
          <w:rFonts w:ascii="Arial" w:hAnsi="Arial" w:cs="Arial"/>
        </w:rPr>
        <w:t xml:space="preserve"> </w:t>
      </w:r>
      <w:r w:rsidR="008E5033">
        <w:rPr>
          <w:rFonts w:ascii="Arial" w:hAnsi="Arial" w:cs="Arial"/>
        </w:rPr>
        <w:t xml:space="preserve">that </w:t>
      </w:r>
      <w:r>
        <w:rPr>
          <w:rFonts w:ascii="Arial" w:hAnsi="Arial" w:cs="Arial"/>
        </w:rPr>
        <w:t>problems with system usability sit with the system interface rather than the users themselves.</w:t>
      </w:r>
      <w:r w:rsidRPr="004E267E">
        <w:rPr>
          <w:rFonts w:ascii="Arial" w:hAnsi="Arial" w:cs="Arial"/>
        </w:rPr>
        <w:t xml:space="preserve"> </w:t>
      </w:r>
      <w:r>
        <w:rPr>
          <w:rFonts w:ascii="Arial" w:hAnsi="Arial" w:cs="Arial"/>
        </w:rPr>
        <w:t xml:space="preserve">Generally, the respondents felt confident in their own and other’s ability to use WCCIS suggesting further training in this area would provide little benefit. </w:t>
      </w:r>
    </w:p>
    <w:p w14:paraId="01E7C6F2" w14:textId="0352CF86" w:rsidR="00454E75" w:rsidRDefault="00E32263" w:rsidP="0017627D">
      <w:pPr>
        <w:jc w:val="both"/>
        <w:rPr>
          <w:rFonts w:ascii="Arial" w:hAnsi="Arial" w:cs="Arial"/>
        </w:rPr>
      </w:pPr>
      <w:r>
        <w:rPr>
          <w:rFonts w:ascii="Arial" w:hAnsi="Arial" w:cs="Arial"/>
        </w:rPr>
        <w:t xml:space="preserve">It is acknowledged that WCCIS is </w:t>
      </w:r>
      <w:r w:rsidRPr="005B27CB">
        <w:rPr>
          <w:rFonts w:ascii="Arial" w:hAnsi="Arial" w:cs="Arial"/>
        </w:rPr>
        <w:t>vital to the running of service</w:t>
      </w:r>
      <w:r>
        <w:rPr>
          <w:rFonts w:ascii="Arial" w:hAnsi="Arial" w:cs="Arial"/>
        </w:rPr>
        <w:t>s,</w:t>
      </w:r>
      <w:r w:rsidRPr="005B27CB">
        <w:rPr>
          <w:rFonts w:ascii="Arial" w:hAnsi="Arial" w:cs="Arial"/>
        </w:rPr>
        <w:t xml:space="preserve"> </w:t>
      </w:r>
      <w:r w:rsidR="00857D01">
        <w:rPr>
          <w:rFonts w:ascii="Arial" w:hAnsi="Arial" w:cs="Arial"/>
        </w:rPr>
        <w:t>however system</w:t>
      </w:r>
      <w:r w:rsidRPr="005B27CB">
        <w:rPr>
          <w:rFonts w:ascii="Arial" w:hAnsi="Arial" w:cs="Arial"/>
        </w:rPr>
        <w:t xml:space="preserve"> unreliability</w:t>
      </w:r>
      <w:r>
        <w:rPr>
          <w:rFonts w:ascii="Arial" w:hAnsi="Arial" w:cs="Arial"/>
        </w:rPr>
        <w:t xml:space="preserve"> is</w:t>
      </w:r>
      <w:r w:rsidR="00857D01">
        <w:rPr>
          <w:rFonts w:ascii="Arial" w:hAnsi="Arial" w:cs="Arial"/>
        </w:rPr>
        <w:t xml:space="preserve"> reported as</w:t>
      </w:r>
      <w:r w:rsidRPr="005B27CB">
        <w:rPr>
          <w:rFonts w:ascii="Arial" w:hAnsi="Arial" w:cs="Arial"/>
        </w:rPr>
        <w:t xml:space="preserve"> the biggest contributing factor to low staff morale.</w:t>
      </w:r>
      <w:r>
        <w:rPr>
          <w:rFonts w:ascii="Arial" w:hAnsi="Arial" w:cs="Arial"/>
        </w:rPr>
        <w:t xml:space="preserve"> </w:t>
      </w:r>
      <w:r w:rsidR="0017627D" w:rsidRPr="005B27CB">
        <w:rPr>
          <w:rFonts w:ascii="Arial" w:hAnsi="Arial" w:cs="Arial"/>
        </w:rPr>
        <w:t xml:space="preserve">PCC’s Adult Services reported that in exit interviews staff </w:t>
      </w:r>
      <w:r w:rsidR="005B6BCD">
        <w:rPr>
          <w:rFonts w:ascii="Arial" w:hAnsi="Arial" w:cs="Arial"/>
        </w:rPr>
        <w:t>attributed</w:t>
      </w:r>
      <w:r w:rsidR="0017627D" w:rsidRPr="005B27CB">
        <w:rPr>
          <w:rFonts w:ascii="Arial" w:hAnsi="Arial" w:cs="Arial"/>
        </w:rPr>
        <w:t xml:space="preserve"> issues with WCCIS as </w:t>
      </w:r>
      <w:r w:rsidR="005B6BCD">
        <w:rPr>
          <w:rFonts w:ascii="Arial" w:hAnsi="Arial" w:cs="Arial"/>
        </w:rPr>
        <w:t>a reason for</w:t>
      </w:r>
      <w:r w:rsidR="0017627D" w:rsidRPr="005B27CB">
        <w:rPr>
          <w:rFonts w:ascii="Arial" w:hAnsi="Arial" w:cs="Arial"/>
        </w:rPr>
        <w:t xml:space="preserve"> leaving the organisation (Powys County Council, 2018)</w:t>
      </w:r>
      <w:r w:rsidR="0017627D">
        <w:rPr>
          <w:rFonts w:ascii="Arial" w:hAnsi="Arial" w:cs="Arial"/>
        </w:rPr>
        <w:t xml:space="preserve">. Hearn (2021b) also reported that </w:t>
      </w:r>
      <w:r w:rsidR="00C3163F">
        <w:rPr>
          <w:rFonts w:ascii="Arial" w:hAnsi="Arial" w:cs="Arial"/>
        </w:rPr>
        <w:t>WCCIS</w:t>
      </w:r>
      <w:r w:rsidR="0017627D" w:rsidRPr="005B27CB">
        <w:rPr>
          <w:rFonts w:ascii="Arial" w:hAnsi="Arial" w:cs="Arial"/>
        </w:rPr>
        <w:t xml:space="preserve"> was in fact “driving staff away from Powys”</w:t>
      </w:r>
      <w:r w:rsidR="0017627D">
        <w:rPr>
          <w:rFonts w:ascii="Arial" w:hAnsi="Arial" w:cs="Arial"/>
        </w:rPr>
        <w:t>. This sentiment is reflected by one individual within the survey questionnaire who has considered leaving due to WCCIS</w:t>
      </w:r>
      <w:r w:rsidR="00454E75">
        <w:rPr>
          <w:rFonts w:ascii="Arial" w:hAnsi="Arial" w:cs="Arial"/>
        </w:rPr>
        <w:t xml:space="preserve">. </w:t>
      </w:r>
    </w:p>
    <w:p w14:paraId="5A9B17FE" w14:textId="77777777" w:rsidR="00454E75" w:rsidRDefault="00454E75" w:rsidP="0017627D">
      <w:pPr>
        <w:jc w:val="both"/>
        <w:rPr>
          <w:rFonts w:ascii="Arial" w:hAnsi="Arial" w:cs="Arial"/>
        </w:rPr>
      </w:pPr>
      <w:r w:rsidRPr="005B27CB">
        <w:rPr>
          <w:rFonts w:ascii="Arial" w:hAnsi="Arial" w:cs="Arial"/>
        </w:rPr>
        <w:t>Cres</w:t>
      </w:r>
      <w:r>
        <w:rPr>
          <w:rFonts w:ascii="Arial" w:hAnsi="Arial" w:cs="Arial"/>
        </w:rPr>
        <w:t>s</w:t>
      </w:r>
      <w:r w:rsidRPr="005B27CB">
        <w:rPr>
          <w:rFonts w:ascii="Arial" w:hAnsi="Arial" w:cs="Arial"/>
        </w:rPr>
        <w:t xml:space="preserve">well </w:t>
      </w:r>
      <w:r w:rsidRPr="005B27CB">
        <w:rPr>
          <w:rFonts w:ascii="Arial" w:hAnsi="Arial" w:cs="Arial"/>
          <w:i/>
          <w:iCs/>
        </w:rPr>
        <w:t>et al.</w:t>
      </w:r>
      <w:r w:rsidRPr="00345ECA">
        <w:rPr>
          <w:rFonts w:ascii="Arial" w:hAnsi="Arial" w:cs="Arial"/>
        </w:rPr>
        <w:t xml:space="preserve"> </w:t>
      </w:r>
      <w:r>
        <w:rPr>
          <w:rFonts w:ascii="Arial" w:hAnsi="Arial" w:cs="Arial"/>
        </w:rPr>
        <w:t xml:space="preserve">(2020) </w:t>
      </w:r>
      <w:r w:rsidRPr="005B27CB">
        <w:rPr>
          <w:rFonts w:ascii="Arial" w:hAnsi="Arial" w:cs="Arial"/>
        </w:rPr>
        <w:t>highlight, users and implementers tend to lose confidence in systems and data that are not dependable</w:t>
      </w:r>
      <w:r>
        <w:rPr>
          <w:rFonts w:ascii="Arial" w:hAnsi="Arial" w:cs="Arial"/>
        </w:rPr>
        <w:t xml:space="preserve">. This is supported by the survey responses and within </w:t>
      </w:r>
      <w:r w:rsidRPr="005B27CB">
        <w:rPr>
          <w:rFonts w:ascii="Arial" w:hAnsi="Arial" w:cs="Arial"/>
        </w:rPr>
        <w:t xml:space="preserve">PCC’s cabinet meeting on the </w:t>
      </w:r>
      <w:proofErr w:type="gramStart"/>
      <w:r w:rsidRPr="005B27CB">
        <w:rPr>
          <w:rFonts w:ascii="Arial" w:hAnsi="Arial" w:cs="Arial"/>
        </w:rPr>
        <w:t>27</w:t>
      </w:r>
      <w:r w:rsidRPr="005B27CB">
        <w:rPr>
          <w:rFonts w:ascii="Arial" w:hAnsi="Arial" w:cs="Arial"/>
          <w:vertAlign w:val="superscript"/>
        </w:rPr>
        <w:t>th</w:t>
      </w:r>
      <w:proofErr w:type="gramEnd"/>
      <w:r w:rsidRPr="005B27CB">
        <w:rPr>
          <w:rFonts w:ascii="Arial" w:hAnsi="Arial" w:cs="Arial"/>
          <w:vertAlign w:val="superscript"/>
        </w:rPr>
        <w:t xml:space="preserve"> </w:t>
      </w:r>
      <w:r w:rsidRPr="005B27CB">
        <w:rPr>
          <w:rFonts w:ascii="Arial" w:hAnsi="Arial" w:cs="Arial"/>
        </w:rPr>
        <w:t xml:space="preserve">July 2021 </w:t>
      </w:r>
      <w:r>
        <w:rPr>
          <w:rFonts w:ascii="Arial" w:hAnsi="Arial" w:cs="Arial"/>
        </w:rPr>
        <w:t xml:space="preserve">which </w:t>
      </w:r>
      <w:r w:rsidRPr="005B27CB">
        <w:rPr>
          <w:rFonts w:ascii="Arial" w:hAnsi="Arial" w:cs="Arial"/>
        </w:rPr>
        <w:t xml:space="preserve">discussed on-going </w:t>
      </w:r>
      <w:r>
        <w:rPr>
          <w:rFonts w:ascii="Arial" w:hAnsi="Arial" w:cs="Arial"/>
        </w:rPr>
        <w:t>“</w:t>
      </w:r>
      <w:r w:rsidRPr="005B27CB">
        <w:rPr>
          <w:rFonts w:ascii="Arial" w:hAnsi="Arial" w:cs="Arial"/>
        </w:rPr>
        <w:t>major</w:t>
      </w:r>
      <w:r>
        <w:rPr>
          <w:rFonts w:ascii="Arial" w:hAnsi="Arial" w:cs="Arial"/>
        </w:rPr>
        <w:t>”</w:t>
      </w:r>
      <w:r w:rsidRPr="005B27CB">
        <w:rPr>
          <w:rFonts w:ascii="Arial" w:hAnsi="Arial" w:cs="Arial"/>
        </w:rPr>
        <w:t xml:space="preserve"> concerns with WCCIS</w:t>
      </w:r>
      <w:r>
        <w:rPr>
          <w:rFonts w:ascii="Arial" w:hAnsi="Arial" w:cs="Arial"/>
        </w:rPr>
        <w:t xml:space="preserve">. The </w:t>
      </w:r>
      <w:r w:rsidRPr="005B27CB">
        <w:rPr>
          <w:rFonts w:ascii="Arial" w:hAnsi="Arial" w:cs="Arial"/>
        </w:rPr>
        <w:t xml:space="preserve">Director of People &amp; Organisational Development commented that </w:t>
      </w:r>
      <w:r>
        <w:rPr>
          <w:rFonts w:ascii="Arial" w:hAnsi="Arial" w:cs="Arial"/>
        </w:rPr>
        <w:t>WCCIS</w:t>
      </w:r>
      <w:r w:rsidRPr="005B27CB">
        <w:rPr>
          <w:rFonts w:ascii="Arial" w:hAnsi="Arial" w:cs="Arial"/>
        </w:rPr>
        <w:t xml:space="preserve"> </w:t>
      </w:r>
      <w:r>
        <w:rPr>
          <w:rFonts w:ascii="Arial" w:hAnsi="Arial" w:cs="Arial"/>
        </w:rPr>
        <w:t xml:space="preserve">performance </w:t>
      </w:r>
      <w:r w:rsidRPr="005B27CB">
        <w:rPr>
          <w:rFonts w:ascii="Arial" w:hAnsi="Arial" w:cs="Arial"/>
        </w:rPr>
        <w:t>was impacting staff morale and motivation</w:t>
      </w:r>
      <w:r>
        <w:rPr>
          <w:rFonts w:ascii="Arial" w:hAnsi="Arial" w:cs="Arial"/>
        </w:rPr>
        <w:t>, noting</w:t>
      </w:r>
      <w:r w:rsidRPr="005B27CB">
        <w:rPr>
          <w:rFonts w:ascii="Arial" w:hAnsi="Arial" w:cs="Arial"/>
        </w:rPr>
        <w:t xml:space="preserve"> </w:t>
      </w:r>
      <w:r>
        <w:rPr>
          <w:rFonts w:ascii="Arial" w:hAnsi="Arial" w:cs="Arial"/>
        </w:rPr>
        <w:t>that</w:t>
      </w:r>
      <w:r w:rsidRPr="005B27CB">
        <w:rPr>
          <w:rFonts w:ascii="Arial" w:hAnsi="Arial" w:cs="Arial"/>
        </w:rPr>
        <w:t xml:space="preserve"> the “system is failing on a regular basis”</w:t>
      </w:r>
      <w:r>
        <w:rPr>
          <w:rFonts w:ascii="Arial" w:hAnsi="Arial" w:cs="Arial"/>
        </w:rPr>
        <w:t xml:space="preserve"> and </w:t>
      </w:r>
      <w:r w:rsidRPr="005B27CB">
        <w:rPr>
          <w:rFonts w:ascii="Arial" w:hAnsi="Arial" w:cs="Arial"/>
        </w:rPr>
        <w:t xml:space="preserve">making it harder for </w:t>
      </w:r>
      <w:r>
        <w:rPr>
          <w:rFonts w:ascii="Arial" w:hAnsi="Arial" w:cs="Arial"/>
        </w:rPr>
        <w:t>staff</w:t>
      </w:r>
      <w:r w:rsidRPr="005B27CB">
        <w:rPr>
          <w:rFonts w:ascii="Arial" w:hAnsi="Arial" w:cs="Arial"/>
        </w:rPr>
        <w:t xml:space="preserve"> to perform well</w:t>
      </w:r>
      <w:r>
        <w:rPr>
          <w:rFonts w:ascii="Arial" w:hAnsi="Arial" w:cs="Arial"/>
        </w:rPr>
        <w:t xml:space="preserve"> </w:t>
      </w:r>
      <w:r w:rsidRPr="005B27CB">
        <w:rPr>
          <w:rFonts w:ascii="Arial" w:hAnsi="Arial" w:cs="Arial"/>
        </w:rPr>
        <w:t>(</w:t>
      </w:r>
      <w:r>
        <w:rPr>
          <w:rFonts w:ascii="Arial" w:hAnsi="Arial" w:cs="Arial"/>
        </w:rPr>
        <w:t>Hearn</w:t>
      </w:r>
      <w:r w:rsidRPr="005B27CB">
        <w:rPr>
          <w:rFonts w:ascii="Arial" w:hAnsi="Arial" w:cs="Arial"/>
        </w:rPr>
        <w:t>, 2021</w:t>
      </w:r>
      <w:r>
        <w:rPr>
          <w:rFonts w:ascii="Arial" w:hAnsi="Arial" w:cs="Arial"/>
        </w:rPr>
        <w:t>).</w:t>
      </w:r>
    </w:p>
    <w:p w14:paraId="36279BB3" w14:textId="444D7E48" w:rsidR="0036098F" w:rsidRPr="004D0DFB" w:rsidRDefault="00C00F5C" w:rsidP="00702B1C">
      <w:pPr>
        <w:jc w:val="both"/>
        <w:rPr>
          <w:rFonts w:ascii="Arial" w:hAnsi="Arial" w:cs="Arial"/>
          <w:i/>
          <w:iCs/>
          <w:u w:val="single"/>
        </w:rPr>
      </w:pPr>
      <w:r w:rsidRPr="004D0DFB">
        <w:rPr>
          <w:rFonts w:ascii="Arial" w:hAnsi="Arial" w:cs="Arial"/>
          <w:i/>
          <w:iCs/>
          <w:u w:val="single"/>
        </w:rPr>
        <w:t>Individual</w:t>
      </w:r>
      <w:r w:rsidR="0036098F" w:rsidRPr="004D0DFB">
        <w:rPr>
          <w:rFonts w:ascii="Arial" w:hAnsi="Arial" w:cs="Arial"/>
          <w:i/>
          <w:iCs/>
          <w:u w:val="single"/>
        </w:rPr>
        <w:t>-Task</w:t>
      </w:r>
    </w:p>
    <w:p w14:paraId="7377F400" w14:textId="1A96F693" w:rsidR="00013172" w:rsidRDefault="00013172" w:rsidP="00013172">
      <w:pPr>
        <w:jc w:val="both"/>
        <w:rPr>
          <w:rFonts w:ascii="Arial" w:hAnsi="Arial" w:cs="Arial"/>
        </w:rPr>
      </w:pPr>
      <w:r>
        <w:rPr>
          <w:rFonts w:ascii="Arial" w:hAnsi="Arial" w:cs="Arial"/>
        </w:rPr>
        <w:t xml:space="preserve">Participants from the WCCIS survey could see advantages to using an electronic system such as WCCIS for completing their tasks as data </w:t>
      </w:r>
      <w:r w:rsidR="00B54A40">
        <w:rPr>
          <w:rFonts w:ascii="Arial" w:hAnsi="Arial" w:cs="Arial"/>
        </w:rPr>
        <w:t>could be easily accessed, however i</w:t>
      </w:r>
      <w:r w:rsidRPr="00545FC7">
        <w:rPr>
          <w:rFonts w:ascii="Arial" w:hAnsi="Arial" w:cs="Arial"/>
        </w:rPr>
        <w:t xml:space="preserve">nternal governance, </w:t>
      </w:r>
      <w:r>
        <w:rPr>
          <w:rFonts w:ascii="Arial" w:hAnsi="Arial" w:cs="Arial"/>
        </w:rPr>
        <w:t>and</w:t>
      </w:r>
      <w:r w:rsidRPr="00545FC7">
        <w:rPr>
          <w:rFonts w:ascii="Arial" w:hAnsi="Arial" w:cs="Arial"/>
        </w:rPr>
        <w:t xml:space="preserve"> lack of agreement </w:t>
      </w:r>
      <w:r w:rsidR="00B54A40">
        <w:rPr>
          <w:rFonts w:ascii="Arial" w:hAnsi="Arial" w:cs="Arial"/>
        </w:rPr>
        <w:t>around</w:t>
      </w:r>
      <w:r w:rsidRPr="00545FC7">
        <w:rPr>
          <w:rFonts w:ascii="Arial" w:hAnsi="Arial" w:cs="Arial"/>
        </w:rPr>
        <w:t xml:space="preserve"> security </w:t>
      </w:r>
      <w:r>
        <w:rPr>
          <w:rFonts w:ascii="Arial" w:hAnsi="Arial" w:cs="Arial"/>
        </w:rPr>
        <w:t xml:space="preserve">has </w:t>
      </w:r>
      <w:r w:rsidR="00B54A40">
        <w:rPr>
          <w:rFonts w:ascii="Arial" w:hAnsi="Arial" w:cs="Arial"/>
        </w:rPr>
        <w:t>obstructed elements of</w:t>
      </w:r>
      <w:r w:rsidR="00B54A40" w:rsidRPr="00545FC7">
        <w:rPr>
          <w:rFonts w:ascii="Arial" w:hAnsi="Arial" w:cs="Arial"/>
        </w:rPr>
        <w:t xml:space="preserve"> </w:t>
      </w:r>
      <w:r w:rsidRPr="00545FC7">
        <w:rPr>
          <w:rFonts w:ascii="Arial" w:hAnsi="Arial" w:cs="Arial"/>
        </w:rPr>
        <w:t>information sharing</w:t>
      </w:r>
      <w:r>
        <w:rPr>
          <w:rFonts w:ascii="Arial" w:hAnsi="Arial" w:cs="Arial"/>
        </w:rPr>
        <w:t xml:space="preserve">. </w:t>
      </w:r>
      <w:r w:rsidR="00743AD9">
        <w:rPr>
          <w:rFonts w:ascii="Arial" w:hAnsi="Arial" w:cs="Arial"/>
        </w:rPr>
        <w:t>Most</w:t>
      </w:r>
      <w:r>
        <w:rPr>
          <w:rFonts w:ascii="Arial" w:hAnsi="Arial" w:cs="Arial"/>
        </w:rPr>
        <w:t xml:space="preserve"> survey participants were satisfied with their ability to share information and collaborate with other teams</w:t>
      </w:r>
      <w:r w:rsidR="00743AD9">
        <w:rPr>
          <w:rFonts w:ascii="Arial" w:hAnsi="Arial" w:cs="Arial"/>
        </w:rPr>
        <w:t xml:space="preserve">, enabling </w:t>
      </w:r>
      <w:r>
        <w:rPr>
          <w:rFonts w:ascii="Arial" w:hAnsi="Arial" w:cs="Arial"/>
        </w:rPr>
        <w:t xml:space="preserve">elements of seamless care.   </w:t>
      </w:r>
    </w:p>
    <w:p w14:paraId="3DC774FD" w14:textId="4A8BCE4F" w:rsidR="00A03CA9" w:rsidRDefault="00A03CA9" w:rsidP="00A03CA9">
      <w:pPr>
        <w:jc w:val="both"/>
        <w:rPr>
          <w:rFonts w:ascii="Arial" w:hAnsi="Arial" w:cs="Arial"/>
        </w:rPr>
      </w:pPr>
      <w:r w:rsidRPr="005B27CB">
        <w:rPr>
          <w:rFonts w:ascii="Arial" w:hAnsi="Arial" w:cs="Arial"/>
        </w:rPr>
        <w:t xml:space="preserve">Individuals </w:t>
      </w:r>
      <w:r>
        <w:rPr>
          <w:rFonts w:ascii="Arial" w:hAnsi="Arial" w:cs="Arial"/>
        </w:rPr>
        <w:t xml:space="preserve">did however </w:t>
      </w:r>
      <w:r w:rsidRPr="005B27CB">
        <w:rPr>
          <w:rFonts w:ascii="Arial" w:hAnsi="Arial" w:cs="Arial"/>
        </w:rPr>
        <w:t xml:space="preserve">report that </w:t>
      </w:r>
      <w:r>
        <w:rPr>
          <w:rFonts w:ascii="Arial" w:hAnsi="Arial" w:cs="Arial"/>
        </w:rPr>
        <w:t xml:space="preserve">completing tasks within WCCIS took </w:t>
      </w:r>
      <w:r w:rsidRPr="005B27CB">
        <w:rPr>
          <w:rFonts w:ascii="Arial" w:hAnsi="Arial" w:cs="Arial"/>
        </w:rPr>
        <w:t>longer</w:t>
      </w:r>
      <w:r>
        <w:rPr>
          <w:rFonts w:ascii="Arial" w:hAnsi="Arial" w:cs="Arial"/>
        </w:rPr>
        <w:t>, especially when encountering poor performance, resulting in individuals falling behind in their work</w:t>
      </w:r>
      <w:r w:rsidR="00BC1083">
        <w:rPr>
          <w:rFonts w:ascii="Arial" w:hAnsi="Arial" w:cs="Arial"/>
        </w:rPr>
        <w:t xml:space="preserve">, </w:t>
      </w:r>
      <w:r w:rsidR="006753E5">
        <w:rPr>
          <w:rFonts w:ascii="Arial" w:hAnsi="Arial" w:cs="Arial"/>
        </w:rPr>
        <w:t xml:space="preserve">making </w:t>
      </w:r>
      <w:r w:rsidR="004529E7">
        <w:rPr>
          <w:rFonts w:ascii="Arial" w:hAnsi="Arial" w:cs="Arial"/>
        </w:rPr>
        <w:t xml:space="preserve">errors </w:t>
      </w:r>
      <w:r w:rsidR="00BC1083">
        <w:rPr>
          <w:rFonts w:ascii="Arial" w:hAnsi="Arial" w:cs="Arial"/>
        </w:rPr>
        <w:t>and</w:t>
      </w:r>
      <w:r w:rsidR="009E1D3C">
        <w:rPr>
          <w:rFonts w:ascii="Arial" w:hAnsi="Arial" w:cs="Arial"/>
        </w:rPr>
        <w:t xml:space="preserve"> creating</w:t>
      </w:r>
      <w:r w:rsidR="004529E7">
        <w:rPr>
          <w:rFonts w:ascii="Arial" w:hAnsi="Arial" w:cs="Arial"/>
        </w:rPr>
        <w:t xml:space="preserve"> duplicat</w:t>
      </w:r>
      <w:r w:rsidR="009E1D3C">
        <w:rPr>
          <w:rFonts w:ascii="Arial" w:hAnsi="Arial" w:cs="Arial"/>
        </w:rPr>
        <w:t>es</w:t>
      </w:r>
      <w:r>
        <w:rPr>
          <w:rFonts w:ascii="Arial" w:hAnsi="Arial" w:cs="Arial"/>
        </w:rPr>
        <w:t>.</w:t>
      </w:r>
      <w:r w:rsidRPr="00767415">
        <w:rPr>
          <w:rFonts w:ascii="Arial" w:hAnsi="Arial" w:cs="Arial"/>
        </w:rPr>
        <w:t xml:space="preserve"> </w:t>
      </w:r>
    </w:p>
    <w:p w14:paraId="6DB2E23F" w14:textId="5A18A233" w:rsidR="004D70FC" w:rsidRDefault="004D70FC" w:rsidP="005C6ECD">
      <w:pPr>
        <w:jc w:val="both"/>
        <w:rPr>
          <w:rFonts w:ascii="Arial" w:hAnsi="Arial" w:cs="Arial"/>
        </w:rPr>
      </w:pPr>
      <w:r>
        <w:rPr>
          <w:rFonts w:ascii="Arial" w:hAnsi="Arial" w:cs="Arial"/>
        </w:rPr>
        <w:t>National work to try and standardise</w:t>
      </w:r>
      <w:r w:rsidR="00994B09">
        <w:rPr>
          <w:rFonts w:ascii="Arial" w:hAnsi="Arial" w:cs="Arial"/>
        </w:rPr>
        <w:t xml:space="preserve"> workflow and</w:t>
      </w:r>
      <w:r w:rsidR="00CF5EF5">
        <w:rPr>
          <w:rFonts w:ascii="Arial" w:hAnsi="Arial" w:cs="Arial"/>
        </w:rPr>
        <w:t xml:space="preserve"> business</w:t>
      </w:r>
      <w:r>
        <w:rPr>
          <w:rFonts w:ascii="Arial" w:hAnsi="Arial" w:cs="Arial"/>
        </w:rPr>
        <w:t xml:space="preserve"> processes has not been easy. </w:t>
      </w:r>
      <w:r w:rsidR="00FD4205">
        <w:rPr>
          <w:rFonts w:ascii="Arial" w:hAnsi="Arial" w:cs="Arial"/>
        </w:rPr>
        <w:t>Initial</w:t>
      </w:r>
      <w:r>
        <w:rPr>
          <w:rFonts w:ascii="Arial" w:hAnsi="Arial" w:cs="Arial"/>
        </w:rPr>
        <w:t xml:space="preserve"> </w:t>
      </w:r>
      <w:r w:rsidRPr="005B27CB">
        <w:rPr>
          <w:rFonts w:ascii="Arial" w:hAnsi="Arial" w:cs="Arial"/>
        </w:rPr>
        <w:t xml:space="preserve">development of </w:t>
      </w:r>
      <w:r>
        <w:rPr>
          <w:rFonts w:ascii="Arial" w:hAnsi="Arial" w:cs="Arial"/>
        </w:rPr>
        <w:t xml:space="preserve">national </w:t>
      </w:r>
      <w:r w:rsidRPr="005B27CB">
        <w:rPr>
          <w:rFonts w:ascii="Arial" w:hAnsi="Arial" w:cs="Arial"/>
        </w:rPr>
        <w:t xml:space="preserve">forms </w:t>
      </w:r>
      <w:r>
        <w:rPr>
          <w:rFonts w:ascii="Arial" w:hAnsi="Arial" w:cs="Arial"/>
        </w:rPr>
        <w:t xml:space="preserve">within WCCIS </w:t>
      </w:r>
      <w:r w:rsidRPr="005B27CB">
        <w:rPr>
          <w:rFonts w:ascii="Arial" w:hAnsi="Arial" w:cs="Arial"/>
        </w:rPr>
        <w:t xml:space="preserve">led to </w:t>
      </w:r>
      <w:r>
        <w:rPr>
          <w:rFonts w:ascii="Arial" w:hAnsi="Arial" w:cs="Arial"/>
        </w:rPr>
        <w:t>large numbers of mandated</w:t>
      </w:r>
      <w:r w:rsidRPr="005B27CB">
        <w:rPr>
          <w:rFonts w:ascii="Arial" w:hAnsi="Arial" w:cs="Arial"/>
        </w:rPr>
        <w:t xml:space="preserve"> questions</w:t>
      </w:r>
      <w:r>
        <w:rPr>
          <w:rFonts w:ascii="Arial" w:hAnsi="Arial" w:cs="Arial"/>
        </w:rPr>
        <w:t xml:space="preserve"> which weren’t always relevant or applicable. Efforts are being made to re-evaluate this because despite being agreed and requested by</w:t>
      </w:r>
      <w:r w:rsidR="00743AD9">
        <w:rPr>
          <w:rFonts w:ascii="Arial" w:hAnsi="Arial" w:cs="Arial"/>
        </w:rPr>
        <w:t xml:space="preserve"> national</w:t>
      </w:r>
      <w:r>
        <w:rPr>
          <w:rFonts w:ascii="Arial" w:hAnsi="Arial" w:cs="Arial"/>
        </w:rPr>
        <w:t xml:space="preserve"> joint working groups (made up of service representatives),</w:t>
      </w:r>
      <w:r w:rsidR="00FD4205">
        <w:rPr>
          <w:rFonts w:ascii="Arial" w:hAnsi="Arial" w:cs="Arial"/>
        </w:rPr>
        <w:t xml:space="preserve"> the</w:t>
      </w:r>
      <w:r>
        <w:rPr>
          <w:rFonts w:ascii="Arial" w:hAnsi="Arial" w:cs="Arial"/>
        </w:rPr>
        <w:t xml:space="preserve"> </w:t>
      </w:r>
      <w:r w:rsidR="00FD4205">
        <w:rPr>
          <w:rFonts w:ascii="Arial" w:hAnsi="Arial" w:cs="Arial"/>
        </w:rPr>
        <w:t>national</w:t>
      </w:r>
      <w:r>
        <w:rPr>
          <w:rFonts w:ascii="Arial" w:hAnsi="Arial" w:cs="Arial"/>
        </w:rPr>
        <w:t xml:space="preserve"> forms proved to be </w:t>
      </w:r>
      <w:r w:rsidR="00743AD9">
        <w:rPr>
          <w:rFonts w:ascii="Arial" w:hAnsi="Arial" w:cs="Arial"/>
        </w:rPr>
        <w:t>impractical</w:t>
      </w:r>
      <w:r w:rsidR="00743AD9" w:rsidRPr="005B27CB">
        <w:rPr>
          <w:rFonts w:ascii="Arial" w:hAnsi="Arial" w:cs="Arial"/>
        </w:rPr>
        <w:t xml:space="preserve"> </w:t>
      </w:r>
      <w:r w:rsidR="00743AD9">
        <w:rPr>
          <w:rFonts w:ascii="Arial" w:hAnsi="Arial" w:cs="Arial"/>
        </w:rPr>
        <w:t>and</w:t>
      </w:r>
      <w:r w:rsidRPr="005B27CB">
        <w:rPr>
          <w:rFonts w:ascii="Arial" w:hAnsi="Arial" w:cs="Arial"/>
        </w:rPr>
        <w:t xml:space="preserve"> time consuming.</w:t>
      </w:r>
      <w:r>
        <w:rPr>
          <w:rFonts w:ascii="Arial" w:hAnsi="Arial" w:cs="Arial"/>
        </w:rPr>
        <w:t xml:space="preserve"> </w:t>
      </w:r>
    </w:p>
    <w:p w14:paraId="6F3F443D" w14:textId="19C1AA52" w:rsidR="005C6ECD" w:rsidRDefault="00B833F0" w:rsidP="005C6ECD">
      <w:pPr>
        <w:jc w:val="both"/>
        <w:rPr>
          <w:rFonts w:ascii="Arial" w:hAnsi="Arial" w:cs="Arial"/>
        </w:rPr>
      </w:pPr>
      <w:r>
        <w:rPr>
          <w:rFonts w:ascii="Arial" w:hAnsi="Arial" w:cs="Arial"/>
        </w:rPr>
        <w:lastRenderedPageBreak/>
        <w:t>Differences in work processes seen both locally and nationally means the fit between individuals and task</w:t>
      </w:r>
      <w:r w:rsidRPr="00E650F1">
        <w:rPr>
          <w:rFonts w:ascii="Arial" w:hAnsi="Arial" w:cs="Arial"/>
        </w:rPr>
        <w:t xml:space="preserve"> </w:t>
      </w:r>
      <w:r>
        <w:rPr>
          <w:rFonts w:ascii="Arial" w:hAnsi="Arial" w:cs="Arial"/>
        </w:rPr>
        <w:t xml:space="preserve">is very complicated. </w:t>
      </w:r>
      <w:r w:rsidR="00741064">
        <w:rPr>
          <w:rFonts w:ascii="Arial" w:hAnsi="Arial" w:cs="Arial"/>
        </w:rPr>
        <w:t>Adding to the complexity</w:t>
      </w:r>
      <w:r w:rsidR="003A2D9A">
        <w:rPr>
          <w:rFonts w:ascii="Arial" w:hAnsi="Arial" w:cs="Arial"/>
        </w:rPr>
        <w:t>,</w:t>
      </w:r>
      <w:r w:rsidR="00741064">
        <w:rPr>
          <w:rFonts w:ascii="Arial" w:hAnsi="Arial" w:cs="Arial"/>
        </w:rPr>
        <w:t xml:space="preserve"> </w:t>
      </w:r>
      <w:r w:rsidR="005C6ECD">
        <w:rPr>
          <w:rFonts w:ascii="Arial" w:hAnsi="Arial" w:cs="Arial"/>
        </w:rPr>
        <w:t>tasks individuals</w:t>
      </w:r>
      <w:r w:rsidR="00741064">
        <w:rPr>
          <w:rFonts w:ascii="Arial" w:hAnsi="Arial" w:cs="Arial"/>
        </w:rPr>
        <w:t xml:space="preserve"> are</w:t>
      </w:r>
      <w:r w:rsidR="005C6ECD">
        <w:rPr>
          <w:rFonts w:ascii="Arial" w:hAnsi="Arial" w:cs="Arial"/>
        </w:rPr>
        <w:t xml:space="preserve"> required to carry out within WCCIS vary between </w:t>
      </w:r>
      <w:r w:rsidR="00741064">
        <w:rPr>
          <w:rFonts w:ascii="Arial" w:hAnsi="Arial" w:cs="Arial"/>
        </w:rPr>
        <w:t xml:space="preserve">the </w:t>
      </w:r>
      <w:r w:rsidR="00531135">
        <w:rPr>
          <w:rFonts w:ascii="Arial" w:hAnsi="Arial" w:cs="Arial"/>
        </w:rPr>
        <w:t xml:space="preserve">individual </w:t>
      </w:r>
      <w:r w:rsidR="00741064">
        <w:rPr>
          <w:rFonts w:ascii="Arial" w:hAnsi="Arial" w:cs="Arial"/>
        </w:rPr>
        <w:t>organisations</w:t>
      </w:r>
      <w:r w:rsidR="005C6ECD">
        <w:rPr>
          <w:rFonts w:ascii="Arial" w:hAnsi="Arial" w:cs="Arial"/>
        </w:rPr>
        <w:t>, team, and</w:t>
      </w:r>
      <w:r w:rsidR="005508E3">
        <w:rPr>
          <w:rFonts w:ascii="Arial" w:hAnsi="Arial" w:cs="Arial"/>
        </w:rPr>
        <w:t xml:space="preserve"> </w:t>
      </w:r>
      <w:r w:rsidR="005C6ECD">
        <w:rPr>
          <w:rFonts w:ascii="Arial" w:hAnsi="Arial" w:cs="Arial"/>
        </w:rPr>
        <w:t>situation. Within PTHB it has been acknowledged that unlike the social care teams, there are no clearly defined business processes highlighting what task they need to carry out when</w:t>
      </w:r>
      <w:r w:rsidR="00605193">
        <w:rPr>
          <w:rFonts w:ascii="Arial" w:hAnsi="Arial" w:cs="Arial"/>
        </w:rPr>
        <w:t>.</w:t>
      </w:r>
      <w:r w:rsidR="005C6ECD">
        <w:rPr>
          <w:rFonts w:ascii="Arial" w:hAnsi="Arial" w:cs="Arial"/>
        </w:rPr>
        <w:t xml:space="preserve"> </w:t>
      </w:r>
      <w:r w:rsidR="005C6ECD" w:rsidRPr="0056536D">
        <w:rPr>
          <w:rFonts w:ascii="Arial" w:hAnsi="Arial" w:cs="Arial"/>
        </w:rPr>
        <w:t xml:space="preserve">System workarounds were not assessed within the questionnaire, but personal experience </w:t>
      </w:r>
      <w:r w:rsidR="00605193">
        <w:rPr>
          <w:rFonts w:ascii="Arial" w:hAnsi="Arial" w:cs="Arial"/>
        </w:rPr>
        <w:t>would suggest</w:t>
      </w:r>
      <w:r w:rsidR="005C6ECD" w:rsidRPr="0056536D">
        <w:rPr>
          <w:rFonts w:ascii="Arial" w:hAnsi="Arial" w:cs="Arial"/>
        </w:rPr>
        <w:t xml:space="preserve"> </w:t>
      </w:r>
      <w:r w:rsidR="00605193">
        <w:rPr>
          <w:rFonts w:ascii="Arial" w:hAnsi="Arial" w:cs="Arial"/>
        </w:rPr>
        <w:t xml:space="preserve">that </w:t>
      </w:r>
      <w:r w:rsidR="005C6ECD" w:rsidRPr="0056536D">
        <w:rPr>
          <w:rFonts w:ascii="Arial" w:hAnsi="Arial" w:cs="Arial"/>
        </w:rPr>
        <w:t>there are many in use within WCCIS</w:t>
      </w:r>
      <w:r w:rsidR="00605193">
        <w:rPr>
          <w:rFonts w:ascii="Arial" w:hAnsi="Arial" w:cs="Arial"/>
        </w:rPr>
        <w:t>,</w:t>
      </w:r>
      <w:r w:rsidR="005C6ECD" w:rsidRPr="0056536D">
        <w:rPr>
          <w:rFonts w:ascii="Arial" w:hAnsi="Arial" w:cs="Arial"/>
        </w:rPr>
        <w:t xml:space="preserve"> with individuals working differently</w:t>
      </w:r>
      <w:r w:rsidR="005C6ECD">
        <w:rPr>
          <w:rFonts w:ascii="Arial" w:hAnsi="Arial" w:cs="Arial"/>
        </w:rPr>
        <w:t xml:space="preserve"> to complete the same tasks.</w:t>
      </w:r>
      <w:r w:rsidRPr="00B833F0">
        <w:rPr>
          <w:rFonts w:ascii="Arial" w:hAnsi="Arial" w:cs="Arial"/>
        </w:rPr>
        <w:t xml:space="preserve"> </w:t>
      </w:r>
    </w:p>
    <w:p w14:paraId="561CD143" w14:textId="75B2F906" w:rsidR="0056536D" w:rsidRPr="00F93379" w:rsidRDefault="009C3FA2" w:rsidP="005D4D38">
      <w:pPr>
        <w:jc w:val="both"/>
        <w:rPr>
          <w:rFonts w:ascii="Arial" w:hAnsi="Arial" w:cs="Arial"/>
          <w:i/>
          <w:iCs/>
          <w:u w:val="single"/>
        </w:rPr>
      </w:pPr>
      <w:r w:rsidRPr="00F93379">
        <w:rPr>
          <w:rFonts w:ascii="Arial" w:hAnsi="Arial" w:cs="Arial"/>
          <w:i/>
          <w:iCs/>
          <w:u w:val="single"/>
        </w:rPr>
        <w:t xml:space="preserve">Alternative </w:t>
      </w:r>
      <w:r w:rsidR="00332A47">
        <w:rPr>
          <w:rFonts w:ascii="Arial" w:hAnsi="Arial" w:cs="Arial"/>
          <w:i/>
          <w:iCs/>
          <w:u w:val="single"/>
        </w:rPr>
        <w:t>Approach</w:t>
      </w:r>
    </w:p>
    <w:p w14:paraId="6CF7087A" w14:textId="577CA6B7" w:rsidR="00893F37" w:rsidRPr="005B27CB" w:rsidRDefault="00893F37" w:rsidP="00893F37">
      <w:pPr>
        <w:jc w:val="both"/>
        <w:rPr>
          <w:rFonts w:ascii="Arial" w:hAnsi="Arial" w:cs="Arial"/>
        </w:rPr>
      </w:pPr>
      <w:proofErr w:type="spellStart"/>
      <w:r w:rsidRPr="005B27CB">
        <w:rPr>
          <w:rFonts w:ascii="Arial" w:hAnsi="Arial" w:cs="Arial"/>
        </w:rPr>
        <w:t>Prgomet</w:t>
      </w:r>
      <w:proofErr w:type="spellEnd"/>
      <w:r w:rsidRPr="005B27CB">
        <w:rPr>
          <w:rFonts w:ascii="Arial" w:hAnsi="Arial" w:cs="Arial"/>
        </w:rPr>
        <w:t xml:space="preserve"> </w:t>
      </w:r>
      <w:r w:rsidRPr="000C51D7">
        <w:rPr>
          <w:rFonts w:ascii="Arial" w:hAnsi="Arial" w:cs="Arial"/>
          <w:i/>
          <w:iCs/>
        </w:rPr>
        <w:t>et al.</w:t>
      </w:r>
      <w:r w:rsidRPr="005B27CB">
        <w:rPr>
          <w:rFonts w:ascii="Arial" w:hAnsi="Arial" w:cs="Arial"/>
        </w:rPr>
        <w:t xml:space="preserve"> (2019) proposed extending the FITT framework to FITTE</w:t>
      </w:r>
      <w:r w:rsidR="003E1A73">
        <w:rPr>
          <w:rFonts w:ascii="Arial" w:hAnsi="Arial" w:cs="Arial"/>
        </w:rPr>
        <w:t xml:space="preserve"> </w:t>
      </w:r>
      <w:r w:rsidR="003E1A73" w:rsidRPr="005B27CB">
        <w:rPr>
          <w:rFonts w:ascii="Arial" w:hAnsi="Arial" w:cs="Arial"/>
        </w:rPr>
        <w:t xml:space="preserve">having found </w:t>
      </w:r>
      <w:r w:rsidRPr="005B27CB">
        <w:rPr>
          <w:rFonts w:ascii="Arial" w:hAnsi="Arial" w:cs="Arial"/>
        </w:rPr>
        <w:t xml:space="preserve">the environment as a key factor influencing optimal use of technology. This can be particularly important </w:t>
      </w:r>
      <w:r>
        <w:rPr>
          <w:rFonts w:ascii="Arial" w:hAnsi="Arial" w:cs="Arial"/>
        </w:rPr>
        <w:t>and is relevant to this study</w:t>
      </w:r>
      <w:r w:rsidR="00E9319D">
        <w:rPr>
          <w:rFonts w:ascii="Arial" w:hAnsi="Arial" w:cs="Arial"/>
        </w:rPr>
        <w:t>. Con</w:t>
      </w:r>
      <w:r w:rsidRPr="005B27CB">
        <w:rPr>
          <w:rFonts w:ascii="Arial" w:hAnsi="Arial" w:cs="Arial"/>
        </w:rPr>
        <w:t>sider</w:t>
      </w:r>
      <w:r w:rsidR="00E9319D">
        <w:rPr>
          <w:rFonts w:ascii="Arial" w:hAnsi="Arial" w:cs="Arial"/>
        </w:rPr>
        <w:t>ing</w:t>
      </w:r>
      <w:r w:rsidRPr="005B27CB">
        <w:rPr>
          <w:rFonts w:ascii="Arial" w:hAnsi="Arial" w:cs="Arial"/>
        </w:rPr>
        <w:t xml:space="preserve"> the </w:t>
      </w:r>
      <w:r w:rsidR="00F93379">
        <w:rPr>
          <w:rFonts w:ascii="Arial" w:hAnsi="Arial" w:cs="Arial"/>
        </w:rPr>
        <w:t>environment in which community teams work in</w:t>
      </w:r>
      <w:r w:rsidR="00E9319D">
        <w:rPr>
          <w:rFonts w:ascii="Arial" w:hAnsi="Arial" w:cs="Arial"/>
        </w:rPr>
        <w:t>,</w:t>
      </w:r>
      <w:r w:rsidR="00A46E2A">
        <w:rPr>
          <w:rFonts w:ascii="Arial" w:hAnsi="Arial" w:cs="Arial"/>
        </w:rPr>
        <w:t xml:space="preserve"> </w:t>
      </w:r>
      <w:r w:rsidR="006C3C96">
        <w:rPr>
          <w:rFonts w:ascii="Arial" w:hAnsi="Arial" w:cs="Arial"/>
        </w:rPr>
        <w:t xml:space="preserve">the </w:t>
      </w:r>
      <w:r w:rsidRPr="005B27CB">
        <w:rPr>
          <w:rFonts w:ascii="Arial" w:hAnsi="Arial" w:cs="Arial"/>
        </w:rPr>
        <w:t>need for a mobile version of WCCIS</w:t>
      </w:r>
      <w:r w:rsidR="0013468C">
        <w:rPr>
          <w:rFonts w:ascii="Arial" w:hAnsi="Arial" w:cs="Arial"/>
        </w:rPr>
        <w:t xml:space="preserve"> becomes more significant</w:t>
      </w:r>
      <w:r w:rsidR="00C062D9">
        <w:rPr>
          <w:rFonts w:ascii="Arial" w:hAnsi="Arial" w:cs="Arial"/>
        </w:rPr>
        <w:t xml:space="preserve"> and</w:t>
      </w:r>
      <w:r w:rsidRPr="005B27CB">
        <w:rPr>
          <w:rFonts w:ascii="Arial" w:hAnsi="Arial" w:cs="Arial"/>
        </w:rPr>
        <w:t xml:space="preserve"> </w:t>
      </w:r>
      <w:r w:rsidR="000E2DC4">
        <w:rPr>
          <w:rFonts w:ascii="Arial" w:hAnsi="Arial" w:cs="Arial"/>
        </w:rPr>
        <w:t>certainly</w:t>
      </w:r>
      <w:r w:rsidRPr="005B27CB">
        <w:rPr>
          <w:rFonts w:ascii="Arial" w:hAnsi="Arial" w:cs="Arial"/>
        </w:rPr>
        <w:t xml:space="preserve"> ha</w:t>
      </w:r>
      <w:r w:rsidR="00C062D9">
        <w:rPr>
          <w:rFonts w:ascii="Arial" w:hAnsi="Arial" w:cs="Arial"/>
        </w:rPr>
        <w:t>s</w:t>
      </w:r>
      <w:r w:rsidRPr="005B27CB">
        <w:rPr>
          <w:rFonts w:ascii="Arial" w:hAnsi="Arial" w:cs="Arial"/>
        </w:rPr>
        <w:t xml:space="preserve"> an impact on </w:t>
      </w:r>
      <w:r w:rsidR="00C062D9" w:rsidRPr="005B27CB">
        <w:rPr>
          <w:rFonts w:ascii="Arial" w:hAnsi="Arial" w:cs="Arial"/>
        </w:rPr>
        <w:t xml:space="preserve">system </w:t>
      </w:r>
      <w:r w:rsidRPr="005B27CB">
        <w:rPr>
          <w:rFonts w:ascii="Arial" w:hAnsi="Arial" w:cs="Arial"/>
        </w:rPr>
        <w:t>us</w:t>
      </w:r>
      <w:r w:rsidR="00CF44D3">
        <w:rPr>
          <w:rFonts w:ascii="Arial" w:hAnsi="Arial" w:cs="Arial"/>
        </w:rPr>
        <w:t>e</w:t>
      </w:r>
      <w:r w:rsidRPr="005B27CB">
        <w:rPr>
          <w:rFonts w:ascii="Arial" w:hAnsi="Arial" w:cs="Arial"/>
        </w:rPr>
        <w:t xml:space="preserve">. </w:t>
      </w:r>
    </w:p>
    <w:p w14:paraId="0D61CE87" w14:textId="77777777" w:rsidR="005038CD" w:rsidRDefault="005038CD" w:rsidP="005038CD">
      <w:pPr>
        <w:jc w:val="both"/>
        <w:rPr>
          <w:rFonts w:ascii="Arial" w:hAnsi="Arial" w:cs="Arial"/>
        </w:rPr>
      </w:pPr>
      <w:r w:rsidRPr="005B27CB">
        <w:rPr>
          <w:rFonts w:ascii="Arial" w:hAnsi="Arial" w:cs="Arial"/>
        </w:rPr>
        <w:t>Similarly, the formative evaluation framework for health information technology (HIT) implementations developed by Cre</w:t>
      </w:r>
      <w:r>
        <w:rPr>
          <w:rFonts w:ascii="Arial" w:hAnsi="Arial" w:cs="Arial"/>
        </w:rPr>
        <w:t>s</w:t>
      </w:r>
      <w:r w:rsidRPr="005B27CB">
        <w:rPr>
          <w:rFonts w:ascii="Arial" w:hAnsi="Arial" w:cs="Arial"/>
        </w:rPr>
        <w:t xml:space="preserve">swell </w:t>
      </w:r>
      <w:r w:rsidRPr="005B27CB">
        <w:rPr>
          <w:rFonts w:ascii="Arial" w:hAnsi="Arial" w:cs="Arial"/>
          <w:i/>
          <w:iCs/>
        </w:rPr>
        <w:t>et al.</w:t>
      </w:r>
      <w:r w:rsidRPr="005B27CB">
        <w:rPr>
          <w:rFonts w:ascii="Arial" w:hAnsi="Arial" w:cs="Arial"/>
        </w:rPr>
        <w:t xml:space="preserve"> (2020) considers the wider environment providing a more wholistic evaluation compared to the FITT framework. Known as TPOM, the provision of key considerations within dimensions and example descriptions guides the evaluation of relationships between Technology, People, Organizations, and Macroenvironmental factors as seen in </w:t>
      </w:r>
      <w:r>
        <w:rPr>
          <w:rFonts w:ascii="Arial" w:hAnsi="Arial" w:cs="Arial"/>
        </w:rPr>
        <w:t>Table</w:t>
      </w:r>
      <w:r w:rsidRPr="005B27CB">
        <w:rPr>
          <w:rFonts w:ascii="Arial" w:hAnsi="Arial" w:cs="Arial"/>
        </w:rPr>
        <w:t xml:space="preserve"> </w:t>
      </w:r>
      <w:r>
        <w:rPr>
          <w:rFonts w:ascii="Arial" w:hAnsi="Arial" w:cs="Arial"/>
        </w:rPr>
        <w:t>4</w:t>
      </w:r>
      <w:r w:rsidRPr="005B27CB">
        <w:rPr>
          <w:rFonts w:ascii="Arial" w:hAnsi="Arial" w:cs="Arial"/>
        </w:rPr>
        <w:t xml:space="preserve">. </w:t>
      </w:r>
    </w:p>
    <w:p w14:paraId="519A17DA" w14:textId="77777777" w:rsidR="00490773" w:rsidRDefault="00490773" w:rsidP="009C4BDF">
      <w:pPr>
        <w:jc w:val="both"/>
        <w:rPr>
          <w:rFonts w:ascii="Arial" w:hAnsi="Arial" w:cs="Arial"/>
        </w:rPr>
      </w:pPr>
      <w:r>
        <w:rPr>
          <w:noProof/>
        </w:rPr>
        <w:drawing>
          <wp:inline distT="0" distB="0" distL="0" distR="0" wp14:anchorId="4520973A" wp14:editId="571AAB0E">
            <wp:extent cx="3268621" cy="4294909"/>
            <wp:effectExtent l="0" t="0" r="8255" b="0"/>
            <wp:docPr id="11" name="Picture 11"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document&#10;&#10;Description automatically generated with medium confidence"/>
                    <pic:cNvPicPr/>
                  </pic:nvPicPr>
                  <pic:blipFill>
                    <a:blip r:embed="rId16"/>
                    <a:stretch>
                      <a:fillRect/>
                    </a:stretch>
                  </pic:blipFill>
                  <pic:spPr>
                    <a:xfrm>
                      <a:off x="0" y="0"/>
                      <a:ext cx="3333230" cy="4379804"/>
                    </a:xfrm>
                    <a:prstGeom prst="rect">
                      <a:avLst/>
                    </a:prstGeom>
                  </pic:spPr>
                </pic:pic>
              </a:graphicData>
            </a:graphic>
          </wp:inline>
        </w:drawing>
      </w:r>
    </w:p>
    <w:p w14:paraId="7D324DEF" w14:textId="53B098B7" w:rsidR="00AB2F31" w:rsidRDefault="00AB2F31" w:rsidP="009C4BDF">
      <w:pPr>
        <w:jc w:val="both"/>
        <w:rPr>
          <w:rFonts w:ascii="Arial" w:hAnsi="Arial" w:cs="Arial"/>
        </w:rPr>
      </w:pPr>
      <w:r w:rsidRPr="005B27CB">
        <w:rPr>
          <w:rFonts w:ascii="Arial" w:hAnsi="Arial" w:cs="Arial"/>
        </w:rPr>
        <w:t>Consider</w:t>
      </w:r>
      <w:r w:rsidR="00BA25EE">
        <w:rPr>
          <w:rFonts w:ascii="Arial" w:hAnsi="Arial" w:cs="Arial"/>
        </w:rPr>
        <w:t>ing</w:t>
      </w:r>
      <w:r w:rsidRPr="005B27CB">
        <w:rPr>
          <w:rFonts w:ascii="Arial" w:hAnsi="Arial" w:cs="Arial"/>
        </w:rPr>
        <w:t xml:space="preserve"> the organisational context and macroenvironments are especially relevant in public sector organisations such as the NHS and local government where decisions for implementation and technological design are not necessarily in the hands of the users </w:t>
      </w:r>
      <w:r w:rsidRPr="005B27CB">
        <w:rPr>
          <w:rFonts w:ascii="Arial" w:hAnsi="Arial" w:cs="Arial"/>
        </w:rPr>
        <w:lastRenderedPageBreak/>
        <w:t xml:space="preserve">themselves. </w:t>
      </w:r>
      <w:r w:rsidR="00813303">
        <w:rPr>
          <w:rFonts w:ascii="Arial" w:hAnsi="Arial" w:cs="Arial"/>
        </w:rPr>
        <w:t>H</w:t>
      </w:r>
      <w:r w:rsidRPr="005B27CB">
        <w:rPr>
          <w:rFonts w:ascii="Arial" w:hAnsi="Arial" w:cs="Arial"/>
        </w:rPr>
        <w:t>igh profile implementations such as WCCIS</w:t>
      </w:r>
      <w:r w:rsidR="003F0A82">
        <w:rPr>
          <w:rFonts w:ascii="Arial" w:hAnsi="Arial" w:cs="Arial"/>
        </w:rPr>
        <w:t xml:space="preserve"> which</w:t>
      </w:r>
      <w:r w:rsidRPr="005B27CB">
        <w:rPr>
          <w:rFonts w:ascii="Arial" w:hAnsi="Arial" w:cs="Arial"/>
        </w:rPr>
        <w:t xml:space="preserve"> receive significant investment </w:t>
      </w:r>
      <w:r w:rsidR="00980802">
        <w:rPr>
          <w:rFonts w:ascii="Arial" w:hAnsi="Arial" w:cs="Arial"/>
        </w:rPr>
        <w:t>are expected to succeed and have an</w:t>
      </w:r>
      <w:r w:rsidRPr="005B27CB">
        <w:rPr>
          <w:rFonts w:ascii="Arial" w:hAnsi="Arial" w:cs="Arial"/>
        </w:rPr>
        <w:t xml:space="preserve"> expected level of perseverance</w:t>
      </w:r>
      <w:r w:rsidR="00DC781E">
        <w:rPr>
          <w:rFonts w:ascii="Arial" w:hAnsi="Arial" w:cs="Arial"/>
        </w:rPr>
        <w:t>.</w:t>
      </w:r>
      <w:r w:rsidR="00AF2782">
        <w:rPr>
          <w:rFonts w:ascii="Arial" w:hAnsi="Arial" w:cs="Arial"/>
        </w:rPr>
        <w:t xml:space="preserve"> </w:t>
      </w:r>
    </w:p>
    <w:p w14:paraId="5075559B" w14:textId="02B5D920" w:rsidR="00502DE0" w:rsidRDefault="00524B83" w:rsidP="00362E0B">
      <w:pPr>
        <w:jc w:val="both"/>
        <w:rPr>
          <w:rFonts w:ascii="Arial" w:hAnsi="Arial" w:cs="Arial"/>
        </w:rPr>
      </w:pPr>
      <w:r>
        <w:rPr>
          <w:rFonts w:ascii="Arial" w:hAnsi="Arial" w:cs="Arial"/>
        </w:rPr>
        <w:t>Reflecting</w:t>
      </w:r>
      <w:r w:rsidRPr="005B27CB">
        <w:rPr>
          <w:rFonts w:ascii="Arial" w:hAnsi="Arial" w:cs="Arial"/>
        </w:rPr>
        <w:t xml:space="preserve"> </w:t>
      </w:r>
      <w:r>
        <w:rPr>
          <w:rFonts w:ascii="Arial" w:hAnsi="Arial" w:cs="Arial"/>
        </w:rPr>
        <w:t xml:space="preserve">on </w:t>
      </w:r>
      <w:r w:rsidRPr="005B27CB">
        <w:rPr>
          <w:rFonts w:ascii="Arial" w:hAnsi="Arial" w:cs="Arial"/>
        </w:rPr>
        <w:t>the</w:t>
      </w:r>
      <w:r>
        <w:rPr>
          <w:rFonts w:ascii="Arial" w:hAnsi="Arial" w:cs="Arial"/>
        </w:rPr>
        <w:t xml:space="preserve"> Leadership and Management</w:t>
      </w:r>
      <w:r w:rsidRPr="005B27CB">
        <w:rPr>
          <w:rFonts w:ascii="Arial" w:hAnsi="Arial" w:cs="Arial"/>
        </w:rPr>
        <w:t xml:space="preserve"> dimension </w:t>
      </w:r>
      <w:r>
        <w:rPr>
          <w:rFonts w:ascii="Arial" w:hAnsi="Arial" w:cs="Arial"/>
        </w:rPr>
        <w:t xml:space="preserve">within the </w:t>
      </w:r>
      <w:r w:rsidRPr="00524B83">
        <w:rPr>
          <w:rFonts w:ascii="Arial" w:hAnsi="Arial" w:cs="Arial"/>
        </w:rPr>
        <w:t>organisation</w:t>
      </w:r>
      <w:r w:rsidR="00BE4670">
        <w:rPr>
          <w:rFonts w:ascii="Arial" w:hAnsi="Arial" w:cs="Arial"/>
        </w:rPr>
        <w:t>al</w:t>
      </w:r>
      <w:r w:rsidRPr="00524B83">
        <w:rPr>
          <w:rFonts w:ascii="Arial" w:hAnsi="Arial" w:cs="Arial"/>
        </w:rPr>
        <w:t xml:space="preserve"> context</w:t>
      </w:r>
      <w:r>
        <w:rPr>
          <w:rFonts w:ascii="Arial" w:hAnsi="Arial" w:cs="Arial"/>
        </w:rPr>
        <w:t xml:space="preserve"> as proposed by </w:t>
      </w:r>
      <w:r w:rsidRPr="005B27CB">
        <w:rPr>
          <w:rFonts w:ascii="Arial" w:hAnsi="Arial" w:cs="Arial"/>
        </w:rPr>
        <w:t>Cres</w:t>
      </w:r>
      <w:r>
        <w:rPr>
          <w:rFonts w:ascii="Arial" w:hAnsi="Arial" w:cs="Arial"/>
        </w:rPr>
        <w:t>s</w:t>
      </w:r>
      <w:r w:rsidRPr="005B27CB">
        <w:rPr>
          <w:rFonts w:ascii="Arial" w:hAnsi="Arial" w:cs="Arial"/>
        </w:rPr>
        <w:t xml:space="preserve">well </w:t>
      </w:r>
      <w:r w:rsidRPr="00E003F2">
        <w:rPr>
          <w:rFonts w:ascii="Arial" w:hAnsi="Arial" w:cs="Arial"/>
          <w:i/>
          <w:iCs/>
        </w:rPr>
        <w:t>et al.</w:t>
      </w:r>
      <w:r w:rsidRPr="005B27CB">
        <w:rPr>
          <w:rFonts w:ascii="Arial" w:hAnsi="Arial" w:cs="Arial"/>
        </w:rPr>
        <w:t xml:space="preserve"> (2020), </w:t>
      </w:r>
      <w:r w:rsidR="00BE4670">
        <w:rPr>
          <w:rFonts w:ascii="Arial" w:hAnsi="Arial" w:cs="Arial"/>
        </w:rPr>
        <w:t>since go-live in 2017,</w:t>
      </w:r>
      <w:r w:rsidRPr="005B27CB">
        <w:rPr>
          <w:rFonts w:ascii="Arial" w:hAnsi="Arial" w:cs="Arial"/>
        </w:rPr>
        <w:t xml:space="preserve"> </w:t>
      </w:r>
      <w:r>
        <w:rPr>
          <w:rFonts w:ascii="Arial" w:hAnsi="Arial" w:cs="Arial"/>
        </w:rPr>
        <w:t xml:space="preserve">PTHB </w:t>
      </w:r>
      <w:r w:rsidRPr="005B27CB">
        <w:rPr>
          <w:rFonts w:ascii="Arial" w:hAnsi="Arial" w:cs="Arial"/>
        </w:rPr>
        <w:t xml:space="preserve">information team </w:t>
      </w:r>
      <w:r w:rsidR="00BE3139">
        <w:rPr>
          <w:rFonts w:ascii="Arial" w:hAnsi="Arial" w:cs="Arial"/>
        </w:rPr>
        <w:t>has</w:t>
      </w:r>
      <w:r w:rsidRPr="005B27CB">
        <w:rPr>
          <w:rFonts w:ascii="Arial" w:hAnsi="Arial" w:cs="Arial"/>
        </w:rPr>
        <w:t xml:space="preserve"> </w:t>
      </w:r>
      <w:r>
        <w:rPr>
          <w:rFonts w:ascii="Arial" w:hAnsi="Arial" w:cs="Arial"/>
        </w:rPr>
        <w:t>noted</w:t>
      </w:r>
      <w:r w:rsidRPr="005B27CB">
        <w:rPr>
          <w:rFonts w:ascii="Arial" w:hAnsi="Arial" w:cs="Arial"/>
        </w:rPr>
        <w:t xml:space="preserve"> concerns with lack of engagement from management</w:t>
      </w:r>
      <w:r>
        <w:rPr>
          <w:rFonts w:ascii="Arial" w:hAnsi="Arial" w:cs="Arial"/>
        </w:rPr>
        <w:t>.</w:t>
      </w:r>
      <w:r w:rsidR="00505495">
        <w:rPr>
          <w:rFonts w:ascii="Arial" w:hAnsi="Arial" w:cs="Arial"/>
        </w:rPr>
        <w:t xml:space="preserve"> Assessments carried out by PTHB assessing activity recorded within WCCIS evidenced users and teams ‘live’ on WCCIS who were not entering data and, in some cases, had never logged into the system. Lack of </w:t>
      </w:r>
      <w:r w:rsidR="00505495" w:rsidRPr="005B27CB">
        <w:rPr>
          <w:rFonts w:ascii="Arial" w:hAnsi="Arial" w:cs="Arial"/>
        </w:rPr>
        <w:t xml:space="preserve">management </w:t>
      </w:r>
      <w:r w:rsidR="00505495">
        <w:rPr>
          <w:rFonts w:ascii="Arial" w:hAnsi="Arial" w:cs="Arial"/>
        </w:rPr>
        <w:t>intervention could be attributed as a cause for the decrease in</w:t>
      </w:r>
      <w:r w:rsidR="00505495" w:rsidRPr="005B27CB">
        <w:rPr>
          <w:rFonts w:ascii="Arial" w:hAnsi="Arial" w:cs="Arial"/>
        </w:rPr>
        <w:t xml:space="preserve"> system usage</w:t>
      </w:r>
      <w:r w:rsidR="00505495">
        <w:rPr>
          <w:rFonts w:ascii="Arial" w:hAnsi="Arial" w:cs="Arial"/>
        </w:rPr>
        <w:t>.</w:t>
      </w:r>
      <w:r w:rsidR="00505495" w:rsidRPr="005B27CB">
        <w:rPr>
          <w:rFonts w:ascii="Arial" w:hAnsi="Arial" w:cs="Arial"/>
        </w:rPr>
        <w:t xml:space="preserve"> </w:t>
      </w:r>
      <w:r w:rsidR="006A2D87" w:rsidRPr="005B27CB">
        <w:rPr>
          <w:rFonts w:ascii="Arial" w:hAnsi="Arial" w:cs="Arial"/>
        </w:rPr>
        <w:t xml:space="preserve">Within the WCCIS satisfaction survey issued to staff for this study, Individual 9 responded that </w:t>
      </w:r>
      <w:r w:rsidR="00893C9E">
        <w:rPr>
          <w:rFonts w:ascii="Arial" w:hAnsi="Arial" w:cs="Arial"/>
        </w:rPr>
        <w:t>to no avail,</w:t>
      </w:r>
      <w:r w:rsidR="00893C9E" w:rsidRPr="005B27CB">
        <w:rPr>
          <w:rFonts w:ascii="Arial" w:hAnsi="Arial" w:cs="Arial"/>
        </w:rPr>
        <w:t xml:space="preserve"> </w:t>
      </w:r>
      <w:r w:rsidR="006A2D87" w:rsidRPr="005B27CB">
        <w:rPr>
          <w:rFonts w:ascii="Arial" w:hAnsi="Arial" w:cs="Arial"/>
        </w:rPr>
        <w:t xml:space="preserve">they “spend hours weekly talking to our ICT/ WCCIS and management” sharing problems to try and raise awareness </w:t>
      </w:r>
      <w:r w:rsidR="00893C9E">
        <w:rPr>
          <w:rFonts w:ascii="Arial" w:hAnsi="Arial" w:cs="Arial"/>
        </w:rPr>
        <w:t>of the subsequent</w:t>
      </w:r>
      <w:r w:rsidR="006A2D87" w:rsidRPr="005B27CB">
        <w:rPr>
          <w:rFonts w:ascii="Arial" w:hAnsi="Arial" w:cs="Arial"/>
        </w:rPr>
        <w:t xml:space="preserve"> impact</w:t>
      </w:r>
      <w:r w:rsidR="00BE3139">
        <w:rPr>
          <w:rFonts w:ascii="Arial" w:hAnsi="Arial" w:cs="Arial"/>
        </w:rPr>
        <w:t>.</w:t>
      </w:r>
    </w:p>
    <w:p w14:paraId="75ADD8A9" w14:textId="2CCFD6DC" w:rsidR="00362E0B" w:rsidRPr="005B27CB" w:rsidRDefault="0026372F" w:rsidP="00362E0B">
      <w:pPr>
        <w:jc w:val="both"/>
        <w:rPr>
          <w:rFonts w:ascii="Arial" w:hAnsi="Arial" w:cs="Arial"/>
        </w:rPr>
      </w:pPr>
      <w:r>
        <w:rPr>
          <w:rFonts w:ascii="Arial" w:hAnsi="Arial" w:cs="Arial"/>
        </w:rPr>
        <w:t>Over a third</w:t>
      </w:r>
      <w:r w:rsidR="00003535">
        <w:rPr>
          <w:rFonts w:ascii="Arial" w:hAnsi="Arial" w:cs="Arial"/>
        </w:rPr>
        <w:t xml:space="preserve"> of staff reported having confidence in the data recorded on WCCIS, however internal concerns from </w:t>
      </w:r>
      <w:r>
        <w:rPr>
          <w:rFonts w:ascii="Arial" w:hAnsi="Arial" w:cs="Arial"/>
        </w:rPr>
        <w:t>the PTHB</w:t>
      </w:r>
      <w:r w:rsidR="00003535">
        <w:rPr>
          <w:rFonts w:ascii="Arial" w:hAnsi="Arial" w:cs="Arial"/>
        </w:rPr>
        <w:t xml:space="preserve"> reporting team</w:t>
      </w:r>
      <w:r w:rsidR="00EA3B12">
        <w:rPr>
          <w:rFonts w:ascii="Arial" w:hAnsi="Arial" w:cs="Arial"/>
        </w:rPr>
        <w:t xml:space="preserve"> indicates </w:t>
      </w:r>
      <w:r w:rsidR="00505495">
        <w:rPr>
          <w:rFonts w:ascii="Arial" w:hAnsi="Arial" w:cs="Arial"/>
        </w:rPr>
        <w:t xml:space="preserve">a </w:t>
      </w:r>
      <w:r w:rsidR="00EA3B12">
        <w:rPr>
          <w:rFonts w:ascii="Arial" w:hAnsi="Arial" w:cs="Arial"/>
        </w:rPr>
        <w:t xml:space="preserve">potential </w:t>
      </w:r>
      <w:r w:rsidR="007E3052" w:rsidRPr="005B27CB">
        <w:rPr>
          <w:rFonts w:ascii="Arial" w:hAnsi="Arial" w:cs="Arial"/>
        </w:rPr>
        <w:t xml:space="preserve">clinical risk </w:t>
      </w:r>
      <w:r w:rsidR="00EA3B12">
        <w:rPr>
          <w:rFonts w:ascii="Arial" w:hAnsi="Arial" w:cs="Arial"/>
        </w:rPr>
        <w:t>if</w:t>
      </w:r>
      <w:r w:rsidR="00E0335E">
        <w:rPr>
          <w:rFonts w:ascii="Arial" w:hAnsi="Arial" w:cs="Arial"/>
        </w:rPr>
        <w:t xml:space="preserve"> </w:t>
      </w:r>
      <w:r w:rsidR="00505495">
        <w:rPr>
          <w:rFonts w:ascii="Arial" w:hAnsi="Arial" w:cs="Arial"/>
        </w:rPr>
        <w:t xml:space="preserve">not </w:t>
      </w:r>
      <w:r w:rsidR="00E0335E">
        <w:rPr>
          <w:rFonts w:ascii="Arial" w:hAnsi="Arial" w:cs="Arial"/>
        </w:rPr>
        <w:t>all activity is being recorded.</w:t>
      </w:r>
      <w:r w:rsidR="007E3052">
        <w:rPr>
          <w:rFonts w:ascii="Arial" w:hAnsi="Arial" w:cs="Arial"/>
        </w:rPr>
        <w:t xml:space="preserve"> </w:t>
      </w:r>
      <w:r w:rsidR="00E315B5">
        <w:rPr>
          <w:rFonts w:ascii="Arial" w:hAnsi="Arial" w:cs="Arial"/>
        </w:rPr>
        <w:t>Some</w:t>
      </w:r>
      <w:r w:rsidR="007E3052" w:rsidRPr="005B27CB">
        <w:rPr>
          <w:rFonts w:ascii="Arial" w:hAnsi="Arial" w:cs="Arial"/>
        </w:rPr>
        <w:t xml:space="preserve"> staff</w:t>
      </w:r>
      <w:r w:rsidR="00E315B5">
        <w:rPr>
          <w:rFonts w:ascii="Arial" w:hAnsi="Arial" w:cs="Arial"/>
        </w:rPr>
        <w:t xml:space="preserve"> feel</w:t>
      </w:r>
      <w:r w:rsidR="007E3052" w:rsidRPr="005B27CB">
        <w:rPr>
          <w:rFonts w:ascii="Arial" w:hAnsi="Arial" w:cs="Arial"/>
        </w:rPr>
        <w:t xml:space="preserve"> that the data they record on WCCIS “isn’t used for anything” and therefore it doesn’t matter if they record on the system or not</w:t>
      </w:r>
      <w:r w:rsidR="006A2D87">
        <w:rPr>
          <w:rFonts w:ascii="Arial" w:hAnsi="Arial" w:cs="Arial"/>
        </w:rPr>
        <w:t>.</w:t>
      </w:r>
      <w:r w:rsidR="003552D5">
        <w:rPr>
          <w:rFonts w:ascii="Arial" w:hAnsi="Arial" w:cs="Arial"/>
        </w:rPr>
        <w:t xml:space="preserve"> </w:t>
      </w:r>
      <w:r w:rsidR="00AA3CB4">
        <w:rPr>
          <w:rFonts w:ascii="Arial" w:hAnsi="Arial" w:cs="Arial"/>
        </w:rPr>
        <w:t>C</w:t>
      </w:r>
      <w:r w:rsidR="006A2D87" w:rsidRPr="009366F5">
        <w:rPr>
          <w:rFonts w:ascii="Arial" w:hAnsi="Arial" w:cs="Arial"/>
        </w:rPr>
        <w:t>onsider</w:t>
      </w:r>
      <w:r w:rsidR="00AA3CB4">
        <w:rPr>
          <w:rFonts w:ascii="Arial" w:hAnsi="Arial" w:cs="Arial"/>
        </w:rPr>
        <w:t xml:space="preserve">ing </w:t>
      </w:r>
      <w:r w:rsidR="007F7E6C">
        <w:rPr>
          <w:rFonts w:ascii="Arial" w:hAnsi="Arial" w:cs="Arial"/>
        </w:rPr>
        <w:t xml:space="preserve">the </w:t>
      </w:r>
      <w:r w:rsidR="00AA3CB4">
        <w:rPr>
          <w:rFonts w:ascii="Arial" w:hAnsi="Arial" w:cs="Arial"/>
        </w:rPr>
        <w:t xml:space="preserve">lack of motivation to use WCCIS could provide some insight into </w:t>
      </w:r>
      <w:r w:rsidR="00AA3CB4" w:rsidRPr="00A57DD8">
        <w:rPr>
          <w:rFonts w:ascii="Arial" w:hAnsi="Arial" w:cs="Arial"/>
        </w:rPr>
        <w:t xml:space="preserve">what needs to </w:t>
      </w:r>
      <w:r w:rsidR="00AA3CB4">
        <w:rPr>
          <w:rFonts w:ascii="Arial" w:hAnsi="Arial" w:cs="Arial"/>
        </w:rPr>
        <w:t>change for</w:t>
      </w:r>
      <w:r w:rsidR="00AA3CB4" w:rsidRPr="00A57DD8">
        <w:rPr>
          <w:rFonts w:ascii="Arial" w:hAnsi="Arial" w:cs="Arial"/>
        </w:rPr>
        <w:t xml:space="preserve"> the desired behaviour to occur</w:t>
      </w:r>
      <w:r w:rsidR="00AA3CB4">
        <w:rPr>
          <w:rFonts w:ascii="Arial" w:hAnsi="Arial" w:cs="Arial"/>
        </w:rPr>
        <w:t xml:space="preserve"> and lead to consistent use of WCCIS, in</w:t>
      </w:r>
      <w:r w:rsidR="00AA3CB4" w:rsidRPr="009366F5">
        <w:rPr>
          <w:rFonts w:ascii="Arial" w:hAnsi="Arial" w:cs="Arial"/>
        </w:rPr>
        <w:t xml:space="preserve"> </w:t>
      </w:r>
      <w:r w:rsidR="006A2D87" w:rsidRPr="009366F5">
        <w:rPr>
          <w:rFonts w:ascii="Arial" w:hAnsi="Arial" w:cs="Arial"/>
        </w:rPr>
        <w:t>line with the capability, opportunity, and motivation behaviour (COM-B) System (Michie et al. 2011)</w:t>
      </w:r>
      <w:r w:rsidR="006A2D87" w:rsidRPr="005B27CB">
        <w:rPr>
          <w:rFonts w:ascii="Arial" w:hAnsi="Arial" w:cs="Arial"/>
        </w:rPr>
        <w:t>.</w:t>
      </w:r>
      <w:r w:rsidR="006C4ED4" w:rsidRPr="006C4ED4">
        <w:rPr>
          <w:rFonts w:ascii="Arial" w:hAnsi="Arial" w:cs="Arial"/>
        </w:rPr>
        <w:t xml:space="preserve"> </w:t>
      </w:r>
      <w:r w:rsidR="006C4ED4" w:rsidRPr="005B27CB">
        <w:rPr>
          <w:rFonts w:ascii="Arial" w:hAnsi="Arial" w:cs="Arial"/>
        </w:rPr>
        <w:t xml:space="preserve">Lack of system champions for WCCIS may contribute to problems associated with inconsistent approach to system use, for example within PTHB, the WPAS system has identified champions who engage with the applications team, understand new </w:t>
      </w:r>
      <w:r w:rsidR="00AA3CB4" w:rsidRPr="005B27CB">
        <w:rPr>
          <w:rFonts w:ascii="Arial" w:hAnsi="Arial" w:cs="Arial"/>
        </w:rPr>
        <w:t>functionality,</w:t>
      </w:r>
      <w:r w:rsidR="006C4ED4" w:rsidRPr="005B27CB">
        <w:rPr>
          <w:rFonts w:ascii="Arial" w:hAnsi="Arial" w:cs="Arial"/>
        </w:rPr>
        <w:t xml:space="preserve"> and support</w:t>
      </w:r>
      <w:r w:rsidR="00AA3CB4">
        <w:rPr>
          <w:rFonts w:ascii="Arial" w:hAnsi="Arial" w:cs="Arial"/>
        </w:rPr>
        <w:t xml:space="preserve"> the</w:t>
      </w:r>
      <w:r w:rsidR="006C4ED4" w:rsidRPr="005B27CB">
        <w:rPr>
          <w:rFonts w:ascii="Arial" w:hAnsi="Arial" w:cs="Arial"/>
        </w:rPr>
        <w:t xml:space="preserve"> use of </w:t>
      </w:r>
      <w:r w:rsidR="00AA3CB4">
        <w:rPr>
          <w:rFonts w:ascii="Arial" w:hAnsi="Arial" w:cs="Arial"/>
        </w:rPr>
        <w:t>WPAS</w:t>
      </w:r>
      <w:r w:rsidR="006C4ED4" w:rsidRPr="005B27CB">
        <w:rPr>
          <w:rFonts w:ascii="Arial" w:hAnsi="Arial" w:cs="Arial"/>
        </w:rPr>
        <w:t xml:space="preserve"> in a positive and consistent way.</w:t>
      </w:r>
    </w:p>
    <w:p w14:paraId="7410DCF9" w14:textId="77777777" w:rsidR="006D76AB" w:rsidRDefault="004D62C7" w:rsidP="006D76AB">
      <w:pPr>
        <w:jc w:val="both"/>
        <w:rPr>
          <w:rFonts w:ascii="Arial" w:hAnsi="Arial" w:cs="Arial"/>
        </w:rPr>
      </w:pPr>
      <w:r w:rsidRPr="002E1347">
        <w:rPr>
          <w:rFonts w:ascii="Arial" w:hAnsi="Arial" w:cs="Arial"/>
        </w:rPr>
        <w:t xml:space="preserve">In terms of </w:t>
      </w:r>
      <w:r w:rsidR="00B82FBC" w:rsidRPr="002E1347">
        <w:rPr>
          <w:rFonts w:ascii="Arial" w:hAnsi="Arial" w:cs="Arial"/>
        </w:rPr>
        <w:t xml:space="preserve">the </w:t>
      </w:r>
      <w:r w:rsidRPr="002E1347">
        <w:rPr>
          <w:rFonts w:ascii="Arial" w:hAnsi="Arial" w:cs="Arial"/>
        </w:rPr>
        <w:t>training</w:t>
      </w:r>
      <w:r w:rsidR="00B82FBC" w:rsidRPr="002E1347">
        <w:rPr>
          <w:rFonts w:ascii="Arial" w:hAnsi="Arial" w:cs="Arial"/>
        </w:rPr>
        <w:t xml:space="preserve"> dimension</w:t>
      </w:r>
      <w:r w:rsidRPr="002E1347">
        <w:rPr>
          <w:rFonts w:ascii="Arial" w:hAnsi="Arial" w:cs="Arial"/>
        </w:rPr>
        <w:t>, c</w:t>
      </w:r>
      <w:r w:rsidR="00817ED2" w:rsidRPr="002E1347">
        <w:rPr>
          <w:rFonts w:ascii="Arial" w:hAnsi="Arial" w:cs="Arial"/>
        </w:rPr>
        <w:t xml:space="preserve">oncerns have previously been raised within </w:t>
      </w:r>
      <w:r w:rsidR="006A2D87" w:rsidRPr="002E1347">
        <w:rPr>
          <w:rFonts w:ascii="Arial" w:hAnsi="Arial" w:cs="Arial"/>
        </w:rPr>
        <w:t>PTHB</w:t>
      </w:r>
      <w:r w:rsidR="00817ED2" w:rsidRPr="002E1347">
        <w:rPr>
          <w:rFonts w:ascii="Arial" w:hAnsi="Arial" w:cs="Arial"/>
        </w:rPr>
        <w:t xml:space="preserve"> </w:t>
      </w:r>
      <w:r w:rsidR="006A2D87" w:rsidRPr="002E1347">
        <w:rPr>
          <w:rFonts w:ascii="Arial" w:hAnsi="Arial" w:cs="Arial"/>
        </w:rPr>
        <w:t>noting</w:t>
      </w:r>
      <w:r w:rsidRPr="002E1347">
        <w:rPr>
          <w:rFonts w:ascii="Arial" w:hAnsi="Arial" w:cs="Arial"/>
        </w:rPr>
        <w:t xml:space="preserve"> training</w:t>
      </w:r>
      <w:r w:rsidR="00817ED2" w:rsidRPr="002E1347">
        <w:rPr>
          <w:rFonts w:ascii="Arial" w:hAnsi="Arial" w:cs="Arial"/>
        </w:rPr>
        <w:t xml:space="preserve"> documentation focus</w:t>
      </w:r>
      <w:r w:rsidR="006A2D87" w:rsidRPr="002E1347">
        <w:rPr>
          <w:rFonts w:ascii="Arial" w:hAnsi="Arial" w:cs="Arial"/>
        </w:rPr>
        <w:t>es</w:t>
      </w:r>
      <w:r w:rsidR="00817ED2" w:rsidRPr="002E1347">
        <w:rPr>
          <w:rFonts w:ascii="Arial" w:hAnsi="Arial" w:cs="Arial"/>
        </w:rPr>
        <w:t xml:space="preserve"> on how to do something within WCCIS </w:t>
      </w:r>
      <w:r w:rsidRPr="002E1347">
        <w:rPr>
          <w:rFonts w:ascii="Arial" w:hAnsi="Arial" w:cs="Arial"/>
        </w:rPr>
        <w:t>but not the</w:t>
      </w:r>
      <w:r w:rsidR="00817ED2" w:rsidRPr="002E1347">
        <w:rPr>
          <w:rFonts w:ascii="Arial" w:hAnsi="Arial" w:cs="Arial"/>
        </w:rPr>
        <w:t xml:space="preserve"> </w:t>
      </w:r>
      <w:r w:rsidR="00B240A2" w:rsidRPr="002E1347">
        <w:rPr>
          <w:rFonts w:ascii="Arial" w:hAnsi="Arial" w:cs="Arial"/>
        </w:rPr>
        <w:t>context</w:t>
      </w:r>
      <w:r w:rsidR="00BD04BF">
        <w:rPr>
          <w:rFonts w:ascii="Arial" w:hAnsi="Arial" w:cs="Arial"/>
        </w:rPr>
        <w:t xml:space="preserve"> </w:t>
      </w:r>
      <w:proofErr w:type="gramStart"/>
      <w:r w:rsidR="00BD04BF">
        <w:rPr>
          <w:rFonts w:ascii="Arial" w:hAnsi="Arial" w:cs="Arial"/>
        </w:rPr>
        <w:t>e.g.</w:t>
      </w:r>
      <w:proofErr w:type="gramEnd"/>
      <w:r w:rsidRPr="002E1347">
        <w:rPr>
          <w:rFonts w:ascii="Arial" w:hAnsi="Arial" w:cs="Arial"/>
        </w:rPr>
        <w:t xml:space="preserve"> </w:t>
      </w:r>
      <w:r w:rsidR="00817ED2" w:rsidRPr="002E1347">
        <w:rPr>
          <w:rFonts w:ascii="Arial" w:hAnsi="Arial" w:cs="Arial"/>
        </w:rPr>
        <w:t xml:space="preserve">in what circumstance and when. </w:t>
      </w:r>
      <w:r w:rsidR="006C4ED4" w:rsidRPr="002E1347">
        <w:rPr>
          <w:rFonts w:ascii="Arial" w:hAnsi="Arial" w:cs="Arial"/>
        </w:rPr>
        <w:t>Potential concerns around users accessing WCCIS with inadequate training is managed to an extent by the system application teams who only grant users access once core training has been completed.</w:t>
      </w:r>
      <w:r w:rsidR="006C4ED4">
        <w:rPr>
          <w:rFonts w:ascii="Arial" w:hAnsi="Arial" w:cs="Arial"/>
        </w:rPr>
        <w:t xml:space="preserve"> </w:t>
      </w:r>
      <w:r w:rsidR="00B240A2">
        <w:rPr>
          <w:rFonts w:ascii="Arial" w:hAnsi="Arial" w:cs="Arial"/>
        </w:rPr>
        <w:t>Training also help</w:t>
      </w:r>
      <w:r w:rsidR="00C8765C">
        <w:rPr>
          <w:rFonts w:ascii="Arial" w:hAnsi="Arial" w:cs="Arial"/>
        </w:rPr>
        <w:t>s</w:t>
      </w:r>
      <w:r w:rsidR="00B240A2">
        <w:rPr>
          <w:rFonts w:ascii="Arial" w:hAnsi="Arial" w:cs="Arial"/>
        </w:rPr>
        <w:t xml:space="preserve"> to educate users on </w:t>
      </w:r>
      <w:r w:rsidR="00C8765C">
        <w:rPr>
          <w:rFonts w:ascii="Arial" w:hAnsi="Arial" w:cs="Arial"/>
        </w:rPr>
        <w:t xml:space="preserve">how to avoid </w:t>
      </w:r>
      <w:r w:rsidR="00B240A2">
        <w:rPr>
          <w:rFonts w:ascii="Arial" w:hAnsi="Arial" w:cs="Arial"/>
        </w:rPr>
        <w:t>error</w:t>
      </w:r>
      <w:r w:rsidR="00C8765C">
        <w:rPr>
          <w:rFonts w:ascii="Arial" w:hAnsi="Arial" w:cs="Arial"/>
        </w:rPr>
        <w:t>s</w:t>
      </w:r>
      <w:r w:rsidR="00B240A2">
        <w:rPr>
          <w:rFonts w:ascii="Arial" w:hAnsi="Arial" w:cs="Arial"/>
        </w:rPr>
        <w:t xml:space="preserve"> and duplicate prevention</w:t>
      </w:r>
      <w:r w:rsidR="005666CC">
        <w:rPr>
          <w:rFonts w:ascii="Arial" w:hAnsi="Arial" w:cs="Arial"/>
        </w:rPr>
        <w:t>,</w:t>
      </w:r>
      <w:r w:rsidR="00B240A2">
        <w:rPr>
          <w:rFonts w:ascii="Arial" w:hAnsi="Arial" w:cs="Arial"/>
        </w:rPr>
        <w:t xml:space="preserve"> however</w:t>
      </w:r>
      <w:r w:rsidR="00C8765C">
        <w:rPr>
          <w:rFonts w:ascii="Arial" w:hAnsi="Arial" w:cs="Arial"/>
        </w:rPr>
        <w:t xml:space="preserve"> as noted within the survey the system </w:t>
      </w:r>
      <w:r w:rsidR="002E1347">
        <w:rPr>
          <w:rFonts w:ascii="Arial" w:hAnsi="Arial" w:cs="Arial"/>
        </w:rPr>
        <w:t>not only allows but makes it easy for errors to be made</w:t>
      </w:r>
      <w:r w:rsidR="005666CC">
        <w:rPr>
          <w:rFonts w:ascii="Arial" w:hAnsi="Arial" w:cs="Arial"/>
        </w:rPr>
        <w:t xml:space="preserve">. </w:t>
      </w:r>
      <w:r w:rsidR="00B240A2">
        <w:rPr>
          <w:rFonts w:ascii="Arial" w:hAnsi="Arial" w:cs="Arial"/>
        </w:rPr>
        <w:t xml:space="preserve"> </w:t>
      </w:r>
    </w:p>
    <w:p w14:paraId="5B58FE22" w14:textId="0A157407" w:rsidR="006D76AB" w:rsidRDefault="006D76AB" w:rsidP="006D76AB">
      <w:pPr>
        <w:jc w:val="both"/>
        <w:rPr>
          <w:rFonts w:ascii="Arial" w:hAnsi="Arial" w:cs="Arial"/>
        </w:rPr>
      </w:pPr>
      <w:r>
        <w:rPr>
          <w:rFonts w:ascii="Arial" w:hAnsi="Arial" w:cs="Arial"/>
        </w:rPr>
        <w:t>D</w:t>
      </w:r>
      <w:r w:rsidRPr="005B27CB">
        <w:rPr>
          <w:rFonts w:ascii="Arial" w:hAnsi="Arial" w:cs="Arial"/>
        </w:rPr>
        <w:t>elays in</w:t>
      </w:r>
      <w:r>
        <w:rPr>
          <w:rFonts w:ascii="Arial" w:hAnsi="Arial" w:cs="Arial"/>
        </w:rPr>
        <w:t xml:space="preserve"> national</w:t>
      </w:r>
      <w:r w:rsidRPr="005B27CB">
        <w:rPr>
          <w:rFonts w:ascii="Arial" w:hAnsi="Arial" w:cs="Arial"/>
        </w:rPr>
        <w:t xml:space="preserve"> roll-out of WCCIS </w:t>
      </w:r>
      <w:r>
        <w:rPr>
          <w:rFonts w:ascii="Arial" w:hAnsi="Arial" w:cs="Arial"/>
        </w:rPr>
        <w:t>have</w:t>
      </w:r>
      <w:r w:rsidRPr="005B27CB">
        <w:rPr>
          <w:rFonts w:ascii="Arial" w:hAnsi="Arial" w:cs="Arial"/>
        </w:rPr>
        <w:t xml:space="preserve"> been linked to serious concerns over </w:t>
      </w:r>
      <w:r>
        <w:rPr>
          <w:rFonts w:ascii="Arial" w:hAnsi="Arial" w:cs="Arial"/>
        </w:rPr>
        <w:t xml:space="preserve">the </w:t>
      </w:r>
      <w:r w:rsidRPr="005B27CB">
        <w:rPr>
          <w:rFonts w:ascii="Arial" w:hAnsi="Arial" w:cs="Arial"/>
        </w:rPr>
        <w:t xml:space="preserve">safety of vulnerable patients </w:t>
      </w:r>
      <w:r>
        <w:rPr>
          <w:rFonts w:ascii="Arial" w:hAnsi="Arial" w:cs="Arial"/>
        </w:rPr>
        <w:t>including</w:t>
      </w:r>
      <w:r w:rsidRPr="005B27CB">
        <w:rPr>
          <w:rFonts w:ascii="Arial" w:hAnsi="Arial" w:cs="Arial"/>
        </w:rPr>
        <w:t xml:space="preserve"> the potential for duplicate patient records to be created</w:t>
      </w:r>
      <w:r>
        <w:rPr>
          <w:rFonts w:ascii="Arial" w:hAnsi="Arial" w:cs="Arial"/>
        </w:rPr>
        <w:t xml:space="preserve"> within the system</w:t>
      </w:r>
      <w:r w:rsidRPr="005B27CB">
        <w:rPr>
          <w:rFonts w:ascii="Arial" w:hAnsi="Arial" w:cs="Arial"/>
        </w:rPr>
        <w:t>,</w:t>
      </w:r>
      <w:r>
        <w:rPr>
          <w:rFonts w:ascii="Arial" w:hAnsi="Arial" w:cs="Arial"/>
        </w:rPr>
        <w:t xml:space="preserve"> </w:t>
      </w:r>
      <w:r w:rsidRPr="005B27CB">
        <w:rPr>
          <w:rFonts w:ascii="Arial" w:hAnsi="Arial" w:cs="Arial"/>
        </w:rPr>
        <w:t>potentially provid</w:t>
      </w:r>
      <w:r>
        <w:rPr>
          <w:rFonts w:ascii="Arial" w:hAnsi="Arial" w:cs="Arial"/>
        </w:rPr>
        <w:t>ing</w:t>
      </w:r>
      <w:r w:rsidRPr="005B27CB">
        <w:rPr>
          <w:rFonts w:ascii="Arial" w:hAnsi="Arial" w:cs="Arial"/>
        </w:rPr>
        <w:t xml:space="preserve"> an incomplete picture of an individual’s needs and risk</w:t>
      </w:r>
      <w:r>
        <w:rPr>
          <w:rFonts w:ascii="Arial" w:hAnsi="Arial" w:cs="Arial"/>
        </w:rPr>
        <w:t xml:space="preserve">s </w:t>
      </w:r>
      <w:r w:rsidRPr="005B27CB">
        <w:rPr>
          <w:rFonts w:ascii="Arial" w:hAnsi="Arial" w:cs="Arial"/>
        </w:rPr>
        <w:t>incorrect decisions being made (</w:t>
      </w:r>
      <w:r w:rsidRPr="003C60EB">
        <w:rPr>
          <w:rFonts w:ascii="Arial" w:hAnsi="Arial" w:cs="Arial"/>
          <w:color w:val="000000"/>
          <w:shd w:val="clear" w:color="auto" w:fill="FFFFFF"/>
        </w:rPr>
        <w:t>Crichton-Smith</w:t>
      </w:r>
      <w:r>
        <w:rPr>
          <w:rFonts w:ascii="Arial" w:hAnsi="Arial" w:cs="Arial"/>
        </w:rPr>
        <w:t xml:space="preserve">, </w:t>
      </w:r>
      <w:r w:rsidRPr="005B27CB">
        <w:rPr>
          <w:rFonts w:ascii="Arial" w:hAnsi="Arial" w:cs="Arial"/>
        </w:rPr>
        <w:t>2019).</w:t>
      </w:r>
      <w:r>
        <w:rPr>
          <w:rFonts w:ascii="Arial" w:hAnsi="Arial" w:cs="Arial"/>
        </w:rPr>
        <w:t xml:space="preserve"> Potential for errors and duplication was also noted within the survey responses.</w:t>
      </w:r>
      <w:r w:rsidRPr="005B27CB">
        <w:rPr>
          <w:rFonts w:ascii="Arial" w:hAnsi="Arial" w:cs="Arial"/>
        </w:rPr>
        <w:t xml:space="preserve"> </w:t>
      </w:r>
    </w:p>
    <w:p w14:paraId="0960CF5C" w14:textId="77777777" w:rsidR="00A85C1B" w:rsidRDefault="00AF78F2" w:rsidP="00A7409B">
      <w:pPr>
        <w:jc w:val="both"/>
        <w:rPr>
          <w:rFonts w:ascii="Arial" w:hAnsi="Arial" w:cs="Arial"/>
        </w:rPr>
      </w:pPr>
      <w:r w:rsidRPr="005B27CB">
        <w:rPr>
          <w:rFonts w:ascii="Arial" w:hAnsi="Arial" w:cs="Arial"/>
        </w:rPr>
        <w:t xml:space="preserve">In terms of the </w:t>
      </w:r>
      <w:r w:rsidRPr="00AF78F2">
        <w:rPr>
          <w:rFonts w:ascii="Arial" w:hAnsi="Arial" w:cs="Arial"/>
        </w:rPr>
        <w:t xml:space="preserve">wider </w:t>
      </w:r>
      <w:proofErr w:type="spellStart"/>
      <w:r w:rsidRPr="00AF78F2">
        <w:rPr>
          <w:rFonts w:ascii="Arial" w:hAnsi="Arial" w:cs="Arial"/>
        </w:rPr>
        <w:t>macroenvrionment</w:t>
      </w:r>
      <w:proofErr w:type="spellEnd"/>
      <w:r w:rsidRPr="005B27CB">
        <w:rPr>
          <w:rFonts w:ascii="Arial" w:hAnsi="Arial" w:cs="Arial"/>
        </w:rPr>
        <w:t xml:space="preserve">, there has been a transition </w:t>
      </w:r>
      <w:r w:rsidR="00514C37">
        <w:rPr>
          <w:rFonts w:ascii="Arial" w:hAnsi="Arial" w:cs="Arial"/>
        </w:rPr>
        <w:t>with</w:t>
      </w:r>
      <w:r w:rsidR="00514C37" w:rsidRPr="005B27CB">
        <w:rPr>
          <w:rFonts w:ascii="Arial" w:hAnsi="Arial" w:cs="Arial"/>
        </w:rPr>
        <w:t xml:space="preserve"> recent media </w:t>
      </w:r>
      <w:r w:rsidR="00514C37">
        <w:rPr>
          <w:rFonts w:ascii="Arial" w:hAnsi="Arial" w:cs="Arial"/>
        </w:rPr>
        <w:t>presenting WCCIS i</w:t>
      </w:r>
      <w:r w:rsidR="00A7409B">
        <w:rPr>
          <w:rFonts w:ascii="Arial" w:hAnsi="Arial" w:cs="Arial"/>
        </w:rPr>
        <w:t>n</w:t>
      </w:r>
      <w:r w:rsidR="00514C37">
        <w:rPr>
          <w:rFonts w:ascii="Arial" w:hAnsi="Arial" w:cs="Arial"/>
        </w:rPr>
        <w:t xml:space="preserve"> a negative light, detailing</w:t>
      </w:r>
      <w:r w:rsidR="00ED628C" w:rsidRPr="00ED628C">
        <w:rPr>
          <w:rFonts w:ascii="Arial" w:hAnsi="Arial" w:cs="Arial"/>
        </w:rPr>
        <w:t xml:space="preserve"> </w:t>
      </w:r>
      <w:r w:rsidR="00ED628C" w:rsidRPr="005B27CB">
        <w:rPr>
          <w:rFonts w:ascii="Arial" w:hAnsi="Arial" w:cs="Arial"/>
        </w:rPr>
        <w:t xml:space="preserve">issues raised </w:t>
      </w:r>
      <w:r w:rsidR="00ED628C">
        <w:rPr>
          <w:rFonts w:ascii="Arial" w:hAnsi="Arial" w:cs="Arial"/>
        </w:rPr>
        <w:t>in</w:t>
      </w:r>
      <w:r w:rsidR="00ED628C" w:rsidRPr="005B27CB">
        <w:rPr>
          <w:rFonts w:ascii="Arial" w:hAnsi="Arial" w:cs="Arial"/>
        </w:rPr>
        <w:t xml:space="preserve"> PCC cabinet meetings (</w:t>
      </w:r>
      <w:r w:rsidR="00ED628C">
        <w:rPr>
          <w:rFonts w:ascii="Arial" w:hAnsi="Arial" w:cs="Arial"/>
        </w:rPr>
        <w:t>Hearn</w:t>
      </w:r>
      <w:r w:rsidR="00ED628C" w:rsidRPr="005B27CB">
        <w:rPr>
          <w:rFonts w:ascii="Arial" w:hAnsi="Arial" w:cs="Arial"/>
        </w:rPr>
        <w:t>, 2021</w:t>
      </w:r>
      <w:r w:rsidR="00ED628C">
        <w:rPr>
          <w:rFonts w:ascii="Arial" w:hAnsi="Arial" w:cs="Arial"/>
        </w:rPr>
        <w:t>a and 2021b</w:t>
      </w:r>
      <w:r w:rsidR="00ED628C" w:rsidRPr="005B27CB">
        <w:rPr>
          <w:rFonts w:ascii="Arial" w:hAnsi="Arial" w:cs="Arial"/>
        </w:rPr>
        <w:t>)</w:t>
      </w:r>
      <w:r w:rsidR="00514C37" w:rsidRPr="005B27CB">
        <w:rPr>
          <w:rFonts w:ascii="Arial" w:hAnsi="Arial" w:cs="Arial"/>
        </w:rPr>
        <w:t xml:space="preserve"> </w:t>
      </w:r>
      <w:r w:rsidR="00ED628C">
        <w:rPr>
          <w:rFonts w:ascii="Arial" w:hAnsi="Arial" w:cs="Arial"/>
        </w:rPr>
        <w:t xml:space="preserve">and </w:t>
      </w:r>
      <w:r w:rsidR="00514C37" w:rsidRPr="005B27CB">
        <w:rPr>
          <w:rFonts w:ascii="Arial" w:hAnsi="Arial" w:cs="Arial"/>
        </w:rPr>
        <w:t>problems highlighted within the 2020 Audit Wales Report (</w:t>
      </w:r>
      <w:r w:rsidR="00514C37">
        <w:rPr>
          <w:rFonts w:ascii="Arial" w:hAnsi="Arial" w:cs="Arial"/>
        </w:rPr>
        <w:t>Say</w:t>
      </w:r>
      <w:r w:rsidR="00514C37" w:rsidRPr="005B27CB">
        <w:rPr>
          <w:rFonts w:ascii="Arial" w:hAnsi="Arial" w:cs="Arial"/>
        </w:rPr>
        <w:t>, 2020).</w:t>
      </w:r>
      <w:r w:rsidR="00514C37">
        <w:rPr>
          <w:rFonts w:ascii="Arial" w:hAnsi="Arial" w:cs="Arial"/>
        </w:rPr>
        <w:t xml:space="preserve"> </w:t>
      </w:r>
      <w:r w:rsidR="00A85C1B">
        <w:rPr>
          <w:rFonts w:ascii="Arial" w:hAnsi="Arial" w:cs="Arial"/>
        </w:rPr>
        <w:t>This is c</w:t>
      </w:r>
      <w:r w:rsidR="00514C37">
        <w:rPr>
          <w:rFonts w:ascii="Arial" w:hAnsi="Arial" w:cs="Arial"/>
        </w:rPr>
        <w:t xml:space="preserve">ontrary to the </w:t>
      </w:r>
      <w:r w:rsidRPr="005B27CB">
        <w:rPr>
          <w:rFonts w:ascii="Arial" w:hAnsi="Arial" w:cs="Arial"/>
        </w:rPr>
        <w:t xml:space="preserve">positive media coverage </w:t>
      </w:r>
      <w:r>
        <w:rPr>
          <w:rFonts w:ascii="Arial" w:hAnsi="Arial" w:cs="Arial"/>
        </w:rPr>
        <w:t xml:space="preserve">seen </w:t>
      </w:r>
      <w:r w:rsidR="006C4ED4" w:rsidRPr="005B27CB">
        <w:rPr>
          <w:rFonts w:ascii="Arial" w:hAnsi="Arial" w:cs="Arial"/>
        </w:rPr>
        <w:t>when the system first went live within Powys</w:t>
      </w:r>
      <w:r w:rsidR="00A85C1B">
        <w:rPr>
          <w:rFonts w:ascii="Arial" w:hAnsi="Arial" w:cs="Arial"/>
        </w:rPr>
        <w:t xml:space="preserve">; </w:t>
      </w:r>
      <w:r w:rsidR="00ED628C" w:rsidRPr="005B27CB">
        <w:rPr>
          <w:rFonts w:ascii="Arial" w:hAnsi="Arial" w:cs="Arial"/>
        </w:rPr>
        <w:t>PTHB Chief Executive noted pride in the success of Powys’ joint implementation, commenting how for the first-time integrated teams can access client records across health and social care, providing a single point of access and reducing duplicati</w:t>
      </w:r>
      <w:r w:rsidR="00ED628C">
        <w:rPr>
          <w:rFonts w:ascii="Arial" w:hAnsi="Arial" w:cs="Arial"/>
        </w:rPr>
        <w:t>on</w:t>
      </w:r>
      <w:r w:rsidR="00ED628C" w:rsidRPr="005B27CB">
        <w:rPr>
          <w:rFonts w:ascii="Arial" w:hAnsi="Arial" w:cs="Arial"/>
        </w:rPr>
        <w:t xml:space="preserve"> (Welsh Government, 2017).</w:t>
      </w:r>
      <w:r w:rsidR="00ED628C">
        <w:rPr>
          <w:rFonts w:ascii="Arial" w:hAnsi="Arial" w:cs="Arial"/>
        </w:rPr>
        <w:t xml:space="preserve"> </w:t>
      </w:r>
      <w:r w:rsidR="00436844" w:rsidRPr="005B27CB">
        <w:rPr>
          <w:rFonts w:ascii="Arial" w:hAnsi="Arial" w:cs="Arial"/>
        </w:rPr>
        <w:t>Social Services Minister</w:t>
      </w:r>
      <w:r w:rsidR="00A85C1B">
        <w:rPr>
          <w:rFonts w:ascii="Arial" w:hAnsi="Arial" w:cs="Arial"/>
        </w:rPr>
        <w:t xml:space="preserve"> also</w:t>
      </w:r>
      <w:r w:rsidR="00436844" w:rsidRPr="005B27CB">
        <w:rPr>
          <w:rFonts w:ascii="Arial" w:hAnsi="Arial" w:cs="Arial"/>
        </w:rPr>
        <w:t xml:space="preserve"> commented that “Powys is truly pioneering this exciting new system representing genuine integration between our health and social care services” (</w:t>
      </w:r>
      <w:proofErr w:type="spellStart"/>
      <w:r w:rsidR="00436844" w:rsidRPr="005B27CB">
        <w:rPr>
          <w:rFonts w:ascii="Arial" w:hAnsi="Arial" w:cs="Arial"/>
        </w:rPr>
        <w:t>UKAuthority</w:t>
      </w:r>
      <w:proofErr w:type="spellEnd"/>
      <w:r w:rsidR="00436844" w:rsidRPr="005B27CB">
        <w:rPr>
          <w:rFonts w:ascii="Arial" w:hAnsi="Arial" w:cs="Arial"/>
        </w:rPr>
        <w:t>, 2017)</w:t>
      </w:r>
      <w:r w:rsidR="00ED628C">
        <w:rPr>
          <w:rFonts w:ascii="Arial" w:hAnsi="Arial" w:cs="Arial"/>
        </w:rPr>
        <w:t>.</w:t>
      </w:r>
      <w:r w:rsidR="00A7409B" w:rsidRPr="00A7409B">
        <w:rPr>
          <w:rFonts w:ascii="Arial" w:hAnsi="Arial" w:cs="Arial"/>
        </w:rPr>
        <w:t xml:space="preserve"> </w:t>
      </w:r>
    </w:p>
    <w:p w14:paraId="5B32F3DF" w14:textId="35F4BF6F" w:rsidR="00A7409B" w:rsidRDefault="00A7409B" w:rsidP="00A7409B">
      <w:pPr>
        <w:jc w:val="both"/>
        <w:rPr>
          <w:rFonts w:ascii="Arial" w:hAnsi="Arial" w:cs="Arial"/>
        </w:rPr>
      </w:pPr>
      <w:r>
        <w:rPr>
          <w:rFonts w:ascii="Arial" w:hAnsi="Arial" w:cs="Arial"/>
        </w:rPr>
        <w:t xml:space="preserve">It appears to be </w:t>
      </w:r>
      <w:r w:rsidRPr="005B27CB">
        <w:rPr>
          <w:rFonts w:ascii="Arial" w:hAnsi="Arial" w:cs="Arial"/>
        </w:rPr>
        <w:t xml:space="preserve">common knowledge that WCCIS implementation has not been smooth, with issues having </w:t>
      </w:r>
      <w:r>
        <w:rPr>
          <w:rFonts w:ascii="Arial" w:hAnsi="Arial" w:cs="Arial"/>
        </w:rPr>
        <w:t xml:space="preserve">further </w:t>
      </w:r>
      <w:r w:rsidRPr="005B27CB">
        <w:rPr>
          <w:rFonts w:ascii="Arial" w:hAnsi="Arial" w:cs="Arial"/>
        </w:rPr>
        <w:t>impact on the</w:t>
      </w:r>
      <w:r>
        <w:rPr>
          <w:rFonts w:ascii="Arial" w:hAnsi="Arial" w:cs="Arial"/>
        </w:rPr>
        <w:t xml:space="preserve"> likes of</w:t>
      </w:r>
      <w:r w:rsidRPr="005B27CB">
        <w:rPr>
          <w:rFonts w:ascii="Arial" w:hAnsi="Arial" w:cs="Arial"/>
        </w:rPr>
        <w:t xml:space="preserve"> </w:t>
      </w:r>
      <w:r>
        <w:rPr>
          <w:rFonts w:ascii="Arial" w:hAnsi="Arial" w:cs="Arial"/>
        </w:rPr>
        <w:t>the q</w:t>
      </w:r>
      <w:r w:rsidRPr="005B27CB">
        <w:rPr>
          <w:rFonts w:ascii="Arial" w:hAnsi="Arial" w:cs="Arial"/>
        </w:rPr>
        <w:t xml:space="preserve">uantitative social services performance measures reported to </w:t>
      </w:r>
      <w:r>
        <w:rPr>
          <w:rFonts w:ascii="Arial" w:hAnsi="Arial" w:cs="Arial"/>
        </w:rPr>
        <w:t>WG</w:t>
      </w:r>
      <w:r w:rsidRPr="005B27CB">
        <w:rPr>
          <w:rFonts w:ascii="Arial" w:hAnsi="Arial" w:cs="Arial"/>
        </w:rPr>
        <w:t xml:space="preserve">, as shown by Stats Wales </w:t>
      </w:r>
      <w:r>
        <w:rPr>
          <w:rFonts w:ascii="Arial" w:hAnsi="Arial" w:cs="Arial"/>
        </w:rPr>
        <w:t>(2019) with the</w:t>
      </w:r>
      <w:r w:rsidRPr="005B27CB">
        <w:rPr>
          <w:rFonts w:ascii="Arial" w:hAnsi="Arial" w:cs="Arial"/>
        </w:rPr>
        <w:t xml:space="preserve"> caveat </w:t>
      </w:r>
      <w:r>
        <w:rPr>
          <w:rFonts w:ascii="Arial" w:hAnsi="Arial" w:cs="Arial"/>
        </w:rPr>
        <w:t>that because of</w:t>
      </w:r>
      <w:r w:rsidRPr="005B27CB">
        <w:rPr>
          <w:rFonts w:ascii="Arial" w:hAnsi="Arial" w:cs="Arial"/>
        </w:rPr>
        <w:t xml:space="preserve"> </w:t>
      </w:r>
      <w:r w:rsidRPr="005B27CB">
        <w:rPr>
          <w:rFonts w:ascii="Arial" w:hAnsi="Arial" w:cs="Arial"/>
        </w:rPr>
        <w:lastRenderedPageBreak/>
        <w:t>WCCIS</w:t>
      </w:r>
      <w:r>
        <w:rPr>
          <w:rFonts w:ascii="Arial" w:hAnsi="Arial" w:cs="Arial"/>
        </w:rPr>
        <w:t xml:space="preserve"> implementation</w:t>
      </w:r>
      <w:r w:rsidRPr="005B27CB">
        <w:rPr>
          <w:rFonts w:ascii="Arial" w:hAnsi="Arial" w:cs="Arial"/>
        </w:rPr>
        <w:t xml:space="preserve"> “data remains imperfect</w:t>
      </w:r>
      <w:r>
        <w:rPr>
          <w:rFonts w:ascii="Arial" w:hAnsi="Arial" w:cs="Arial"/>
        </w:rPr>
        <w:t>”, and that n</w:t>
      </w:r>
      <w:r w:rsidRPr="005B27CB">
        <w:rPr>
          <w:rFonts w:ascii="Arial" w:hAnsi="Arial" w:cs="Arial"/>
        </w:rPr>
        <w:t>ot all authorities have been able to provide fully completed returns</w:t>
      </w:r>
      <w:r>
        <w:rPr>
          <w:rFonts w:ascii="Arial" w:hAnsi="Arial" w:cs="Arial"/>
        </w:rPr>
        <w:t xml:space="preserve">.  </w:t>
      </w:r>
    </w:p>
    <w:p w14:paraId="578F1D07" w14:textId="26BCF77A" w:rsidR="009E64EB" w:rsidRDefault="004A0258" w:rsidP="006A142D">
      <w:pPr>
        <w:jc w:val="both"/>
        <w:rPr>
          <w:rFonts w:ascii="Arial" w:hAnsi="Arial" w:cs="Arial"/>
        </w:rPr>
      </w:pPr>
      <w:r>
        <w:rPr>
          <w:rFonts w:ascii="Arial" w:hAnsi="Arial" w:cs="Arial"/>
        </w:rPr>
        <w:t>In terms of the</w:t>
      </w:r>
      <w:r w:rsidR="006A142D" w:rsidRPr="005B27CB">
        <w:rPr>
          <w:rFonts w:ascii="Arial" w:hAnsi="Arial" w:cs="Arial"/>
        </w:rPr>
        <w:t xml:space="preserve"> political context and descriptions provided by Cres</w:t>
      </w:r>
      <w:r w:rsidR="006A142D">
        <w:rPr>
          <w:rFonts w:ascii="Arial" w:hAnsi="Arial" w:cs="Arial"/>
        </w:rPr>
        <w:t>s</w:t>
      </w:r>
      <w:r w:rsidR="006A142D" w:rsidRPr="005B27CB">
        <w:rPr>
          <w:rFonts w:ascii="Arial" w:hAnsi="Arial" w:cs="Arial"/>
        </w:rPr>
        <w:t xml:space="preserve">well </w:t>
      </w:r>
      <w:r w:rsidR="006A142D" w:rsidRPr="005B27CB">
        <w:rPr>
          <w:rFonts w:ascii="Arial" w:hAnsi="Arial" w:cs="Arial"/>
          <w:i/>
          <w:iCs/>
        </w:rPr>
        <w:t>et al.</w:t>
      </w:r>
      <w:r w:rsidR="006A142D" w:rsidRPr="005B27CB">
        <w:rPr>
          <w:rFonts w:ascii="Arial" w:hAnsi="Arial" w:cs="Arial"/>
        </w:rPr>
        <w:t xml:space="preserve"> (2020)</w:t>
      </w:r>
      <w:r w:rsidR="00864F4E">
        <w:rPr>
          <w:rFonts w:ascii="Arial" w:hAnsi="Arial" w:cs="Arial"/>
        </w:rPr>
        <w:t>,</w:t>
      </w:r>
      <w:r w:rsidR="006A142D" w:rsidRPr="005B27CB">
        <w:rPr>
          <w:rFonts w:ascii="Arial" w:hAnsi="Arial" w:cs="Arial"/>
        </w:rPr>
        <w:t xml:space="preserve"> comments within the Audit Wales (2020) report recommending WG “take stock” and work with organisations to produce an updated business case setting expectations for further rollouts</w:t>
      </w:r>
      <w:r w:rsidR="000F5A3A">
        <w:rPr>
          <w:rFonts w:ascii="Arial" w:hAnsi="Arial" w:cs="Arial"/>
        </w:rPr>
        <w:t>. This</w:t>
      </w:r>
      <w:r w:rsidR="006A142D" w:rsidRPr="005B27CB">
        <w:rPr>
          <w:rFonts w:ascii="Arial" w:hAnsi="Arial" w:cs="Arial"/>
        </w:rPr>
        <w:t xml:space="preserve"> </w:t>
      </w:r>
      <w:r w:rsidRPr="005B27CB">
        <w:rPr>
          <w:rFonts w:ascii="Arial" w:hAnsi="Arial" w:cs="Arial"/>
        </w:rPr>
        <w:t>impli</w:t>
      </w:r>
      <w:r>
        <w:rPr>
          <w:rFonts w:ascii="Arial" w:hAnsi="Arial" w:cs="Arial"/>
        </w:rPr>
        <w:t>es</w:t>
      </w:r>
      <w:r w:rsidR="006A142D" w:rsidRPr="005B27CB">
        <w:rPr>
          <w:rFonts w:ascii="Arial" w:hAnsi="Arial" w:cs="Arial"/>
        </w:rPr>
        <w:t xml:space="preserve"> that there is too much flexibility in local approaches, and t</w:t>
      </w:r>
      <w:r>
        <w:rPr>
          <w:rFonts w:ascii="Arial" w:hAnsi="Arial" w:cs="Arial"/>
        </w:rPr>
        <w:t>hat</w:t>
      </w:r>
      <w:r w:rsidR="006A142D" w:rsidRPr="005B27CB">
        <w:rPr>
          <w:rFonts w:ascii="Arial" w:hAnsi="Arial" w:cs="Arial"/>
        </w:rPr>
        <w:t xml:space="preserve"> </w:t>
      </w:r>
      <w:r w:rsidR="006A142D">
        <w:rPr>
          <w:rFonts w:ascii="Arial" w:hAnsi="Arial" w:cs="Arial"/>
        </w:rPr>
        <w:t>the program lacks</w:t>
      </w:r>
      <w:r w:rsidR="006A142D" w:rsidRPr="005B27CB">
        <w:rPr>
          <w:rFonts w:ascii="Arial" w:hAnsi="Arial" w:cs="Arial"/>
        </w:rPr>
        <w:t xml:space="preserve"> a consistent approach and clear direction of travel. </w:t>
      </w:r>
      <w:r w:rsidR="00892825">
        <w:rPr>
          <w:rFonts w:ascii="Arial" w:hAnsi="Arial" w:cs="Arial"/>
        </w:rPr>
        <w:t xml:space="preserve">This is supported by </w:t>
      </w:r>
      <w:r w:rsidR="00892825" w:rsidRPr="00892825">
        <w:rPr>
          <w:rFonts w:ascii="Arial" w:hAnsi="Arial" w:cs="Arial"/>
        </w:rPr>
        <w:t>PTHB’s 2018 Risk Register for Mental Health and Learning Disabilities</w:t>
      </w:r>
      <w:r w:rsidR="00892825">
        <w:rPr>
          <w:rFonts w:ascii="Arial" w:hAnsi="Arial" w:cs="Arial"/>
        </w:rPr>
        <w:t xml:space="preserve"> where</w:t>
      </w:r>
      <w:r w:rsidR="00892825" w:rsidRPr="00892825">
        <w:rPr>
          <w:rFonts w:ascii="Arial" w:hAnsi="Arial" w:cs="Arial"/>
        </w:rPr>
        <w:t xml:space="preserve"> WCCIS is recorded as being a major risk due to lack of infrastructure and roll out support. </w:t>
      </w:r>
    </w:p>
    <w:p w14:paraId="705D1AD6" w14:textId="4B5BFF49" w:rsidR="006A142D" w:rsidRPr="005B27CB" w:rsidRDefault="006A142D" w:rsidP="006A142D">
      <w:pPr>
        <w:jc w:val="both"/>
        <w:rPr>
          <w:rFonts w:ascii="Arial" w:hAnsi="Arial" w:cs="Arial"/>
        </w:rPr>
      </w:pPr>
      <w:r w:rsidRPr="005B27CB">
        <w:rPr>
          <w:rFonts w:ascii="Arial" w:hAnsi="Arial" w:cs="Arial"/>
        </w:rPr>
        <w:t xml:space="preserve">The Audit Report also highlights that the different approaches to rollout </w:t>
      </w:r>
      <w:r w:rsidR="003425FE" w:rsidRPr="005B27CB">
        <w:rPr>
          <w:rFonts w:ascii="Arial" w:hAnsi="Arial" w:cs="Arial"/>
        </w:rPr>
        <w:t>have</w:t>
      </w:r>
      <w:r w:rsidRPr="005B27CB">
        <w:rPr>
          <w:rFonts w:ascii="Arial" w:hAnsi="Arial" w:cs="Arial"/>
        </w:rPr>
        <w:t xml:space="preserve"> made benefit realisation more difficult</w:t>
      </w:r>
      <w:r>
        <w:rPr>
          <w:rFonts w:ascii="Arial" w:hAnsi="Arial" w:cs="Arial"/>
        </w:rPr>
        <w:t>,</w:t>
      </w:r>
      <w:r w:rsidRPr="005B27CB">
        <w:rPr>
          <w:rFonts w:ascii="Arial" w:hAnsi="Arial" w:cs="Arial"/>
        </w:rPr>
        <w:t xml:space="preserve"> a</w:t>
      </w:r>
      <w:r>
        <w:rPr>
          <w:rFonts w:ascii="Arial" w:hAnsi="Arial" w:cs="Arial"/>
        </w:rPr>
        <w:t>nd that</w:t>
      </w:r>
      <w:r w:rsidRPr="005B27CB">
        <w:rPr>
          <w:rFonts w:ascii="Arial" w:hAnsi="Arial" w:cs="Arial"/>
        </w:rPr>
        <w:t xml:space="preserve"> </w:t>
      </w:r>
      <w:r>
        <w:rPr>
          <w:rFonts w:ascii="Arial" w:hAnsi="Arial" w:cs="Arial"/>
        </w:rPr>
        <w:t xml:space="preserve">a </w:t>
      </w:r>
      <w:r w:rsidRPr="005B27CB">
        <w:rPr>
          <w:rFonts w:ascii="Arial" w:hAnsi="Arial" w:cs="Arial"/>
        </w:rPr>
        <w:t>benefits reporting framework is still to be developed.</w:t>
      </w:r>
      <w:r w:rsidR="003425FE">
        <w:rPr>
          <w:rFonts w:ascii="Arial" w:hAnsi="Arial" w:cs="Arial"/>
        </w:rPr>
        <w:t xml:space="preserve"> </w:t>
      </w:r>
      <w:r w:rsidR="00946025" w:rsidRPr="005B27CB">
        <w:rPr>
          <w:rFonts w:ascii="Arial" w:hAnsi="Arial" w:cs="Arial"/>
        </w:rPr>
        <w:t xml:space="preserve">For </w:t>
      </w:r>
      <w:r w:rsidR="003441BE" w:rsidRPr="005B27CB">
        <w:rPr>
          <w:rFonts w:ascii="Arial" w:hAnsi="Arial" w:cs="Arial"/>
        </w:rPr>
        <w:t xml:space="preserve">live </w:t>
      </w:r>
      <w:r w:rsidR="00946025" w:rsidRPr="005B27CB">
        <w:rPr>
          <w:rFonts w:ascii="Arial" w:hAnsi="Arial" w:cs="Arial"/>
        </w:rPr>
        <w:t>organisations</w:t>
      </w:r>
      <w:r w:rsidR="000D37E8">
        <w:rPr>
          <w:rFonts w:ascii="Arial" w:hAnsi="Arial" w:cs="Arial"/>
        </w:rPr>
        <w:t>,</w:t>
      </w:r>
      <w:r w:rsidR="00946025" w:rsidRPr="005B27CB">
        <w:rPr>
          <w:rFonts w:ascii="Arial" w:hAnsi="Arial" w:cs="Arial"/>
        </w:rPr>
        <w:t xml:space="preserve"> </w:t>
      </w:r>
      <w:r w:rsidR="003441BE">
        <w:rPr>
          <w:rFonts w:ascii="Arial" w:hAnsi="Arial" w:cs="Arial"/>
        </w:rPr>
        <w:t>the</w:t>
      </w:r>
      <w:r w:rsidR="00946025" w:rsidRPr="005B27CB">
        <w:rPr>
          <w:rFonts w:ascii="Arial" w:hAnsi="Arial" w:cs="Arial"/>
        </w:rPr>
        <w:t xml:space="preserve"> varying degrees</w:t>
      </w:r>
      <w:r w:rsidR="003441BE">
        <w:rPr>
          <w:rFonts w:ascii="Arial" w:hAnsi="Arial" w:cs="Arial"/>
        </w:rPr>
        <w:t xml:space="preserve"> and</w:t>
      </w:r>
      <w:r w:rsidR="00946025" w:rsidRPr="005B27CB">
        <w:rPr>
          <w:rFonts w:ascii="Arial" w:hAnsi="Arial" w:cs="Arial"/>
        </w:rPr>
        <w:t xml:space="preserve"> deploy</w:t>
      </w:r>
      <w:r w:rsidR="003425FE">
        <w:rPr>
          <w:rFonts w:ascii="Arial" w:hAnsi="Arial" w:cs="Arial"/>
        </w:rPr>
        <w:t>ment</w:t>
      </w:r>
      <w:r w:rsidR="00946025" w:rsidRPr="005B27CB">
        <w:rPr>
          <w:rFonts w:ascii="Arial" w:hAnsi="Arial" w:cs="Arial"/>
        </w:rPr>
        <w:t xml:space="preserve"> </w:t>
      </w:r>
      <w:r w:rsidR="00D643DB" w:rsidRPr="005B27CB">
        <w:rPr>
          <w:rFonts w:ascii="Arial" w:hAnsi="Arial" w:cs="Arial"/>
        </w:rPr>
        <w:t xml:space="preserve">differences </w:t>
      </w:r>
      <w:r w:rsidR="003441BE">
        <w:rPr>
          <w:rFonts w:ascii="Arial" w:hAnsi="Arial" w:cs="Arial"/>
        </w:rPr>
        <w:t xml:space="preserve">have </w:t>
      </w:r>
      <w:r w:rsidR="00946025" w:rsidRPr="005B27CB">
        <w:rPr>
          <w:rFonts w:ascii="Arial" w:hAnsi="Arial" w:cs="Arial"/>
        </w:rPr>
        <w:t>limit</w:t>
      </w:r>
      <w:r w:rsidR="003441BE">
        <w:rPr>
          <w:rFonts w:ascii="Arial" w:hAnsi="Arial" w:cs="Arial"/>
        </w:rPr>
        <w:t>ed</w:t>
      </w:r>
      <w:r w:rsidR="00946025" w:rsidRPr="005B27CB">
        <w:rPr>
          <w:rFonts w:ascii="Arial" w:hAnsi="Arial" w:cs="Arial"/>
        </w:rPr>
        <w:t xml:space="preserve"> opportunities for integrated working and rais</w:t>
      </w:r>
      <w:r w:rsidR="003441BE">
        <w:rPr>
          <w:rFonts w:ascii="Arial" w:hAnsi="Arial" w:cs="Arial"/>
        </w:rPr>
        <w:t>ed</w:t>
      </w:r>
      <w:r w:rsidR="00946025" w:rsidRPr="005B27CB">
        <w:rPr>
          <w:rFonts w:ascii="Arial" w:hAnsi="Arial" w:cs="Arial"/>
        </w:rPr>
        <w:t xml:space="preserve"> other value for money issues (Audit Wales, 2020). </w:t>
      </w:r>
      <w:r w:rsidR="00D60063">
        <w:rPr>
          <w:rFonts w:ascii="Arial" w:hAnsi="Arial" w:cs="Arial"/>
        </w:rPr>
        <w:t>Considering the economic dimension, a</w:t>
      </w:r>
      <w:r w:rsidR="00946025" w:rsidRPr="005B27CB">
        <w:rPr>
          <w:rFonts w:ascii="Arial" w:hAnsi="Arial" w:cs="Arial"/>
        </w:rPr>
        <w:t>s reported by Audit Wales the system rollout so far has cost more than expected</w:t>
      </w:r>
      <w:r w:rsidR="00D60063">
        <w:rPr>
          <w:rFonts w:ascii="Arial" w:hAnsi="Arial" w:cs="Arial"/>
        </w:rPr>
        <w:t xml:space="preserve"> with</w:t>
      </w:r>
      <w:r w:rsidR="00D643DB">
        <w:rPr>
          <w:rFonts w:ascii="Arial" w:hAnsi="Arial" w:cs="Arial"/>
        </w:rPr>
        <w:t xml:space="preserve"> WG</w:t>
      </w:r>
      <w:r w:rsidR="00946025" w:rsidRPr="005B27CB">
        <w:rPr>
          <w:rFonts w:ascii="Arial" w:hAnsi="Arial" w:cs="Arial"/>
        </w:rPr>
        <w:t xml:space="preserve"> and Digital Health Care Wales (DHCW) so far hav</w:t>
      </w:r>
      <w:r w:rsidR="00D60063">
        <w:rPr>
          <w:rFonts w:ascii="Arial" w:hAnsi="Arial" w:cs="Arial"/>
        </w:rPr>
        <w:t>ing</w:t>
      </w:r>
      <w:r w:rsidR="00946025" w:rsidRPr="005B27CB">
        <w:rPr>
          <w:rFonts w:ascii="Arial" w:hAnsi="Arial" w:cs="Arial"/>
        </w:rPr>
        <w:t xml:space="preserve"> spent</w:t>
      </w:r>
      <w:r w:rsidR="00D60063">
        <w:rPr>
          <w:rFonts w:ascii="Arial" w:hAnsi="Arial" w:cs="Arial"/>
        </w:rPr>
        <w:t xml:space="preserve"> and </w:t>
      </w:r>
      <w:r w:rsidR="00946025" w:rsidRPr="005B27CB">
        <w:rPr>
          <w:rFonts w:ascii="Arial" w:hAnsi="Arial" w:cs="Arial"/>
        </w:rPr>
        <w:t>committed over £30m</w:t>
      </w:r>
      <w:r w:rsidR="00C80F37">
        <w:rPr>
          <w:rFonts w:ascii="Arial" w:hAnsi="Arial" w:cs="Arial"/>
        </w:rPr>
        <w:t>illion, significantly more than the intended</w:t>
      </w:r>
      <w:r w:rsidR="00C80F37" w:rsidRPr="00C80F37">
        <w:rPr>
          <w:rFonts w:ascii="Arial" w:hAnsi="Arial" w:cs="Arial"/>
        </w:rPr>
        <w:t xml:space="preserve"> £6.7m</w:t>
      </w:r>
      <w:r w:rsidR="00D60063">
        <w:rPr>
          <w:rFonts w:ascii="Arial" w:hAnsi="Arial" w:cs="Arial"/>
        </w:rPr>
        <w:t xml:space="preserve">. </w:t>
      </w:r>
    </w:p>
    <w:p w14:paraId="7FAFED80" w14:textId="22F443E0" w:rsidR="00632A8A" w:rsidRDefault="00632A8A" w:rsidP="00632A8A">
      <w:pPr>
        <w:jc w:val="both"/>
        <w:rPr>
          <w:rFonts w:ascii="Arial" w:hAnsi="Arial" w:cs="Arial"/>
        </w:rPr>
      </w:pPr>
      <w:r>
        <w:rPr>
          <w:rFonts w:ascii="Arial" w:hAnsi="Arial" w:cs="Arial"/>
        </w:rPr>
        <w:t xml:space="preserve">Another important area which </w:t>
      </w:r>
      <w:r w:rsidRPr="005B27CB">
        <w:rPr>
          <w:rFonts w:ascii="Arial" w:hAnsi="Arial" w:cs="Arial"/>
        </w:rPr>
        <w:t>a</w:t>
      </w:r>
      <w:r>
        <w:rPr>
          <w:rFonts w:ascii="Arial" w:hAnsi="Arial" w:cs="Arial"/>
        </w:rPr>
        <w:t>l</w:t>
      </w:r>
      <w:r w:rsidRPr="005B27CB">
        <w:rPr>
          <w:rFonts w:ascii="Arial" w:hAnsi="Arial" w:cs="Arial"/>
        </w:rPr>
        <w:t>s</w:t>
      </w:r>
      <w:r>
        <w:rPr>
          <w:rFonts w:ascii="Arial" w:hAnsi="Arial" w:cs="Arial"/>
        </w:rPr>
        <w:t>o</w:t>
      </w:r>
      <w:r w:rsidRPr="005B27CB">
        <w:rPr>
          <w:rFonts w:ascii="Arial" w:hAnsi="Arial" w:cs="Arial"/>
        </w:rPr>
        <w:t xml:space="preserve"> falls within the wider </w:t>
      </w:r>
      <w:proofErr w:type="spellStart"/>
      <w:r w:rsidRPr="005B27CB">
        <w:rPr>
          <w:rFonts w:ascii="Arial" w:hAnsi="Arial" w:cs="Arial"/>
        </w:rPr>
        <w:t>macroenvrionment</w:t>
      </w:r>
      <w:proofErr w:type="spellEnd"/>
      <w:r w:rsidRPr="005B27CB">
        <w:rPr>
          <w:rFonts w:ascii="Arial" w:hAnsi="Arial" w:cs="Arial"/>
        </w:rPr>
        <w:t xml:space="preserve"> </w:t>
      </w:r>
      <w:r w:rsidR="00F331C4">
        <w:rPr>
          <w:rFonts w:ascii="Arial" w:hAnsi="Arial" w:cs="Arial"/>
        </w:rPr>
        <w:t xml:space="preserve">of the TPOM framework </w:t>
      </w:r>
      <w:r w:rsidRPr="005B27CB">
        <w:rPr>
          <w:rFonts w:ascii="Arial" w:hAnsi="Arial" w:cs="Arial"/>
        </w:rPr>
        <w:t xml:space="preserve">is </w:t>
      </w:r>
      <w:r>
        <w:rPr>
          <w:rFonts w:ascii="Arial" w:hAnsi="Arial" w:cs="Arial"/>
        </w:rPr>
        <w:t>v</w:t>
      </w:r>
      <w:r w:rsidRPr="005B27CB">
        <w:rPr>
          <w:rFonts w:ascii="Arial" w:hAnsi="Arial" w:cs="Arial"/>
        </w:rPr>
        <w:t>endor management</w:t>
      </w:r>
      <w:r>
        <w:rPr>
          <w:rFonts w:ascii="Arial" w:hAnsi="Arial" w:cs="Arial"/>
        </w:rPr>
        <w:t>. A</w:t>
      </w:r>
      <w:r w:rsidRPr="005B27CB">
        <w:rPr>
          <w:rFonts w:ascii="Arial" w:hAnsi="Arial" w:cs="Arial"/>
        </w:rPr>
        <w:t>s already highlighted</w:t>
      </w:r>
      <w:r w:rsidR="00FD3035">
        <w:rPr>
          <w:rFonts w:ascii="Arial" w:hAnsi="Arial" w:cs="Arial"/>
        </w:rPr>
        <w:t>,</w:t>
      </w:r>
      <w:r w:rsidRPr="005B27CB">
        <w:rPr>
          <w:rFonts w:ascii="Arial" w:hAnsi="Arial" w:cs="Arial"/>
        </w:rPr>
        <w:t xml:space="preserve"> items set out in the </w:t>
      </w:r>
      <w:r>
        <w:rPr>
          <w:rFonts w:ascii="Arial" w:hAnsi="Arial" w:cs="Arial"/>
        </w:rPr>
        <w:t xml:space="preserve">original </w:t>
      </w:r>
      <w:r w:rsidRPr="005B27CB">
        <w:rPr>
          <w:rFonts w:ascii="Arial" w:hAnsi="Arial" w:cs="Arial"/>
        </w:rPr>
        <w:t xml:space="preserve">statement of requirements have not been delivered </w:t>
      </w:r>
      <w:r>
        <w:rPr>
          <w:rFonts w:ascii="Arial" w:hAnsi="Arial" w:cs="Arial"/>
        </w:rPr>
        <w:t xml:space="preserve">by the supplier. </w:t>
      </w:r>
      <w:r w:rsidRPr="005B27CB">
        <w:rPr>
          <w:rFonts w:ascii="Arial" w:hAnsi="Arial" w:cs="Arial"/>
        </w:rPr>
        <w:t xml:space="preserve">The Audit Wales (2020) report also highlights </w:t>
      </w:r>
      <w:r>
        <w:rPr>
          <w:rFonts w:ascii="Arial" w:hAnsi="Arial" w:cs="Arial"/>
        </w:rPr>
        <w:t xml:space="preserve">previous </w:t>
      </w:r>
      <w:r w:rsidRPr="005B27CB">
        <w:rPr>
          <w:rFonts w:ascii="Arial" w:hAnsi="Arial" w:cs="Arial"/>
        </w:rPr>
        <w:t xml:space="preserve">problems with the </w:t>
      </w:r>
      <w:proofErr w:type="spellStart"/>
      <w:r w:rsidRPr="005B27CB">
        <w:rPr>
          <w:rFonts w:ascii="Arial" w:hAnsi="Arial" w:cs="Arial"/>
        </w:rPr>
        <w:t>CareWorks</w:t>
      </w:r>
      <w:proofErr w:type="spellEnd"/>
      <w:r w:rsidRPr="005B27CB">
        <w:rPr>
          <w:rFonts w:ascii="Arial" w:hAnsi="Arial" w:cs="Arial"/>
        </w:rPr>
        <w:t xml:space="preserve"> service desk not operating as required. The National Programme Team have tried to manage </w:t>
      </w:r>
      <w:r w:rsidR="006A6C45">
        <w:rPr>
          <w:rFonts w:ascii="Arial" w:hAnsi="Arial" w:cs="Arial"/>
        </w:rPr>
        <w:t>problems with the supplier</w:t>
      </w:r>
      <w:r w:rsidRPr="005B27CB">
        <w:rPr>
          <w:rFonts w:ascii="Arial" w:hAnsi="Arial" w:cs="Arial"/>
        </w:rPr>
        <w:t xml:space="preserve"> and issued </w:t>
      </w:r>
      <w:proofErr w:type="spellStart"/>
      <w:r w:rsidRPr="005B27CB">
        <w:rPr>
          <w:rFonts w:ascii="Arial" w:hAnsi="Arial" w:cs="Arial"/>
        </w:rPr>
        <w:t>CareWorks</w:t>
      </w:r>
      <w:proofErr w:type="spellEnd"/>
      <w:r w:rsidRPr="005B27CB">
        <w:rPr>
          <w:rFonts w:ascii="Arial" w:hAnsi="Arial" w:cs="Arial"/>
        </w:rPr>
        <w:t xml:space="preserve"> with a contractual non-conformance notice. It is believed that the relationship with the supplier is improving</w:t>
      </w:r>
      <w:r w:rsidR="006A6C45">
        <w:rPr>
          <w:rFonts w:ascii="Arial" w:hAnsi="Arial" w:cs="Arial"/>
        </w:rPr>
        <w:t xml:space="preserve"> since </w:t>
      </w:r>
      <w:proofErr w:type="spellStart"/>
      <w:r w:rsidRPr="005B27CB">
        <w:rPr>
          <w:rFonts w:ascii="Arial" w:hAnsi="Arial" w:cs="Arial"/>
        </w:rPr>
        <w:t>CareWorks</w:t>
      </w:r>
      <w:proofErr w:type="spellEnd"/>
      <w:r w:rsidRPr="005B27CB">
        <w:rPr>
          <w:rFonts w:ascii="Arial" w:hAnsi="Arial" w:cs="Arial"/>
        </w:rPr>
        <w:t xml:space="preserve"> </w:t>
      </w:r>
      <w:r w:rsidR="006A6C45">
        <w:rPr>
          <w:rFonts w:ascii="Arial" w:hAnsi="Arial" w:cs="Arial"/>
        </w:rPr>
        <w:t>was</w:t>
      </w:r>
      <w:r w:rsidRPr="005B27CB">
        <w:rPr>
          <w:rFonts w:ascii="Arial" w:hAnsi="Arial" w:cs="Arial"/>
        </w:rPr>
        <w:t xml:space="preserve"> acquired by Advanced in 2019</w:t>
      </w:r>
      <w:r w:rsidR="00FD3035">
        <w:rPr>
          <w:rFonts w:ascii="Arial" w:hAnsi="Arial" w:cs="Arial"/>
        </w:rPr>
        <w:t xml:space="preserve">, however </w:t>
      </w:r>
      <w:r w:rsidR="00641F43">
        <w:rPr>
          <w:rFonts w:ascii="Arial" w:hAnsi="Arial" w:cs="Arial"/>
        </w:rPr>
        <w:t>this is still an area worth considering in the assessment of WCCIS.</w:t>
      </w:r>
    </w:p>
    <w:p w14:paraId="6C0408B5" w14:textId="5D3E3B90" w:rsidR="00967122" w:rsidRPr="002E607C" w:rsidRDefault="00967122" w:rsidP="0040335E">
      <w:pPr>
        <w:jc w:val="both"/>
        <w:rPr>
          <w:rFonts w:ascii="Arial" w:hAnsi="Arial" w:cs="Arial"/>
          <w:i/>
          <w:iCs/>
          <w:u w:val="single"/>
        </w:rPr>
      </w:pPr>
      <w:r w:rsidRPr="002E607C">
        <w:rPr>
          <w:rFonts w:ascii="Arial" w:hAnsi="Arial" w:cs="Arial"/>
          <w:i/>
          <w:iCs/>
          <w:u w:val="single"/>
        </w:rPr>
        <w:t>Limitations</w:t>
      </w:r>
    </w:p>
    <w:p w14:paraId="048C0F10" w14:textId="0878D878" w:rsidR="0040335E" w:rsidRPr="005B27CB" w:rsidRDefault="00B941E0" w:rsidP="0040335E">
      <w:pPr>
        <w:jc w:val="both"/>
        <w:rPr>
          <w:rFonts w:ascii="Arial" w:hAnsi="Arial" w:cs="Arial"/>
        </w:rPr>
      </w:pPr>
      <w:r>
        <w:rPr>
          <w:rFonts w:ascii="Arial" w:hAnsi="Arial" w:cs="Arial"/>
        </w:rPr>
        <w:t>Potential l</w:t>
      </w:r>
      <w:r w:rsidR="0040335E" w:rsidRPr="0040335E">
        <w:rPr>
          <w:rFonts w:ascii="Arial" w:hAnsi="Arial" w:cs="Arial"/>
        </w:rPr>
        <w:t>imitations</w:t>
      </w:r>
      <w:r w:rsidR="0040335E" w:rsidRPr="005B27CB">
        <w:rPr>
          <w:rFonts w:ascii="Arial" w:hAnsi="Arial" w:cs="Arial"/>
        </w:rPr>
        <w:t xml:space="preserve"> to this study include the climate in which it was carried out; following an upgrade to WCCIS at the end of January 2022 there has been a significant drop in system performance, so the current poor performance could have </w:t>
      </w:r>
      <w:r w:rsidR="00733C89">
        <w:rPr>
          <w:rFonts w:ascii="Arial" w:hAnsi="Arial" w:cs="Arial"/>
        </w:rPr>
        <w:t>resulted in</w:t>
      </w:r>
      <w:r w:rsidR="0040335E" w:rsidRPr="005B27CB">
        <w:rPr>
          <w:rFonts w:ascii="Arial" w:hAnsi="Arial" w:cs="Arial"/>
        </w:rPr>
        <w:t xml:space="preserve"> more negative responses than what </w:t>
      </w:r>
      <w:r>
        <w:rPr>
          <w:rFonts w:ascii="Arial" w:hAnsi="Arial" w:cs="Arial"/>
        </w:rPr>
        <w:t>may</w:t>
      </w:r>
      <w:r w:rsidR="0040335E" w:rsidRPr="005B27CB">
        <w:rPr>
          <w:rFonts w:ascii="Arial" w:hAnsi="Arial" w:cs="Arial"/>
        </w:rPr>
        <w:t xml:space="preserve"> have been received prior to the upgrade. Equally following the publication of the Wales Audit at the end of 2020, on-going concerns discussed within the media</w:t>
      </w:r>
      <w:r w:rsidR="00733C89">
        <w:rPr>
          <w:rFonts w:ascii="Arial" w:hAnsi="Arial" w:cs="Arial"/>
        </w:rPr>
        <w:t xml:space="preserve"> and </w:t>
      </w:r>
      <w:r w:rsidR="00641F43">
        <w:rPr>
          <w:rFonts w:ascii="Arial" w:hAnsi="Arial" w:cs="Arial"/>
        </w:rPr>
        <w:t xml:space="preserve">internally </w:t>
      </w:r>
      <w:r w:rsidR="00733C89">
        <w:rPr>
          <w:rFonts w:ascii="Arial" w:hAnsi="Arial" w:cs="Arial"/>
        </w:rPr>
        <w:t xml:space="preserve">may have also contributed to </w:t>
      </w:r>
      <w:r w:rsidR="00E1419C">
        <w:rPr>
          <w:rFonts w:ascii="Arial" w:hAnsi="Arial" w:cs="Arial"/>
        </w:rPr>
        <w:t xml:space="preserve">the depletion of </w:t>
      </w:r>
      <w:r w:rsidR="0040335E" w:rsidRPr="005B27CB">
        <w:rPr>
          <w:rFonts w:ascii="Arial" w:hAnsi="Arial" w:cs="Arial"/>
        </w:rPr>
        <w:t xml:space="preserve">users’ faith in the system. </w:t>
      </w:r>
    </w:p>
    <w:p w14:paraId="0C79ADD6" w14:textId="2DF7806D" w:rsidR="00733F60" w:rsidRDefault="0040335E" w:rsidP="00B014B2">
      <w:pPr>
        <w:jc w:val="both"/>
        <w:rPr>
          <w:rFonts w:ascii="Arial" w:hAnsi="Arial" w:cs="Arial"/>
        </w:rPr>
      </w:pPr>
      <w:r>
        <w:rPr>
          <w:rFonts w:ascii="Arial" w:hAnsi="Arial" w:cs="Arial"/>
        </w:rPr>
        <w:t>D</w:t>
      </w:r>
      <w:r w:rsidRPr="005B27CB">
        <w:rPr>
          <w:rFonts w:ascii="Arial" w:hAnsi="Arial" w:cs="Arial"/>
        </w:rPr>
        <w:t>ue to there being over 2000+ active users on WCCIS within PCC and PTHB alone</w:t>
      </w:r>
      <w:r>
        <w:rPr>
          <w:rFonts w:ascii="Arial" w:hAnsi="Arial" w:cs="Arial"/>
        </w:rPr>
        <w:t xml:space="preserve">, </w:t>
      </w:r>
      <w:r w:rsidRPr="005B27CB">
        <w:rPr>
          <w:rFonts w:ascii="Arial" w:hAnsi="Arial" w:cs="Arial"/>
        </w:rPr>
        <w:t>4</w:t>
      </w:r>
      <w:r>
        <w:rPr>
          <w:rFonts w:ascii="Arial" w:hAnsi="Arial" w:cs="Arial"/>
        </w:rPr>
        <w:t>1</w:t>
      </w:r>
      <w:r w:rsidRPr="005B27CB">
        <w:rPr>
          <w:rFonts w:ascii="Arial" w:hAnsi="Arial" w:cs="Arial"/>
        </w:rPr>
        <w:t xml:space="preserve"> survey responses may </w:t>
      </w:r>
      <w:r>
        <w:rPr>
          <w:rFonts w:ascii="Arial" w:hAnsi="Arial" w:cs="Arial"/>
        </w:rPr>
        <w:t>appear to be</w:t>
      </w:r>
      <w:r w:rsidRPr="005B27CB">
        <w:rPr>
          <w:rFonts w:ascii="Arial" w:hAnsi="Arial" w:cs="Arial"/>
        </w:rPr>
        <w:t xml:space="preserve"> a low response rate, however some operational staff explicitly stated that they no longer use the system. There was not enough time or sufficient influence to circulate and generate a wider response. </w:t>
      </w:r>
    </w:p>
    <w:p w14:paraId="42AEFC57" w14:textId="77777777" w:rsidR="00733F60" w:rsidRPr="005B27CB" w:rsidRDefault="0040335E" w:rsidP="00733F60">
      <w:pPr>
        <w:jc w:val="both"/>
        <w:rPr>
          <w:rFonts w:ascii="Arial" w:hAnsi="Arial" w:cs="Arial"/>
        </w:rPr>
      </w:pPr>
      <w:r w:rsidRPr="005B27CB">
        <w:rPr>
          <w:rFonts w:ascii="Arial" w:hAnsi="Arial" w:cs="Arial"/>
        </w:rPr>
        <w:t>Personal observation and user interaction of the system was not carried out directly for this study which could have highlighted elements of consistent use and</w:t>
      </w:r>
      <w:r w:rsidR="00CD3B4C">
        <w:rPr>
          <w:rFonts w:ascii="Arial" w:hAnsi="Arial" w:cs="Arial"/>
        </w:rPr>
        <w:t xml:space="preserve"> potential</w:t>
      </w:r>
      <w:r w:rsidRPr="005B27CB">
        <w:rPr>
          <w:rFonts w:ascii="Arial" w:hAnsi="Arial" w:cs="Arial"/>
        </w:rPr>
        <w:t xml:space="preserve"> workaround processes. </w:t>
      </w:r>
      <w:r w:rsidR="00F46E8E">
        <w:rPr>
          <w:rFonts w:ascii="Arial" w:hAnsi="Arial" w:cs="Arial"/>
        </w:rPr>
        <w:t>However,</w:t>
      </w:r>
      <w:r w:rsidRPr="005B27CB">
        <w:rPr>
          <w:rFonts w:ascii="Arial" w:hAnsi="Arial" w:cs="Arial"/>
        </w:rPr>
        <w:t xml:space="preserve"> if users altered their behaviour as per the Hawthorne affect, </w:t>
      </w:r>
      <w:r w:rsidR="00AD091E">
        <w:rPr>
          <w:rFonts w:ascii="Arial" w:hAnsi="Arial" w:cs="Arial"/>
        </w:rPr>
        <w:t>the</w:t>
      </w:r>
      <w:r w:rsidRPr="005B27CB">
        <w:rPr>
          <w:rFonts w:ascii="Arial" w:hAnsi="Arial" w:cs="Arial"/>
        </w:rPr>
        <w:t xml:space="preserve"> work-as-observed </w:t>
      </w:r>
      <w:r w:rsidR="00F328F0">
        <w:rPr>
          <w:rFonts w:ascii="Arial" w:hAnsi="Arial" w:cs="Arial"/>
        </w:rPr>
        <w:t>may</w:t>
      </w:r>
      <w:r w:rsidRPr="005B27CB">
        <w:rPr>
          <w:rFonts w:ascii="Arial" w:hAnsi="Arial" w:cs="Arial"/>
        </w:rPr>
        <w:t xml:space="preserve"> more closely </w:t>
      </w:r>
      <w:r w:rsidR="00F328F0" w:rsidRPr="005B27CB">
        <w:rPr>
          <w:rFonts w:ascii="Arial" w:hAnsi="Arial" w:cs="Arial"/>
        </w:rPr>
        <w:t>align</w:t>
      </w:r>
      <w:r w:rsidRPr="005B27CB">
        <w:rPr>
          <w:rFonts w:ascii="Arial" w:hAnsi="Arial" w:cs="Arial"/>
        </w:rPr>
        <w:t xml:space="preserve"> with work-imagined</w:t>
      </w:r>
      <w:r w:rsidR="00F328F0">
        <w:rPr>
          <w:rFonts w:ascii="Arial" w:hAnsi="Arial" w:cs="Arial"/>
        </w:rPr>
        <w:t>, demonstrating</w:t>
      </w:r>
      <w:r w:rsidRPr="005B27CB">
        <w:rPr>
          <w:rFonts w:ascii="Arial" w:hAnsi="Arial" w:cs="Arial"/>
        </w:rPr>
        <w:t xml:space="preserve"> best practice and </w:t>
      </w:r>
      <w:r w:rsidRPr="00B014B2">
        <w:rPr>
          <w:rFonts w:ascii="Arial" w:hAnsi="Arial" w:cs="Arial"/>
        </w:rPr>
        <w:t>what should happen, rather than the</w:t>
      </w:r>
      <w:r w:rsidR="00F328F0" w:rsidRPr="00B014B2">
        <w:rPr>
          <w:rFonts w:ascii="Arial" w:hAnsi="Arial" w:cs="Arial"/>
        </w:rPr>
        <w:t xml:space="preserve"> actual</w:t>
      </w:r>
      <w:r w:rsidRPr="00B014B2">
        <w:rPr>
          <w:rFonts w:ascii="Arial" w:hAnsi="Arial" w:cs="Arial"/>
        </w:rPr>
        <w:t xml:space="preserve"> work-as-done (Deutsch, 2017). </w:t>
      </w:r>
      <w:r w:rsidR="00733F60" w:rsidRPr="005B27CB">
        <w:rPr>
          <w:rFonts w:ascii="Arial" w:hAnsi="Arial" w:cs="Arial"/>
        </w:rPr>
        <w:t xml:space="preserve">Statistical data </w:t>
      </w:r>
      <w:r w:rsidR="00733F60">
        <w:rPr>
          <w:rFonts w:ascii="Arial" w:hAnsi="Arial" w:cs="Arial"/>
        </w:rPr>
        <w:t>from</w:t>
      </w:r>
      <w:r w:rsidR="00733F60" w:rsidRPr="005B27CB">
        <w:rPr>
          <w:rFonts w:ascii="Arial" w:hAnsi="Arial" w:cs="Arial"/>
        </w:rPr>
        <w:t xml:space="preserve"> system usa</w:t>
      </w:r>
      <w:r w:rsidR="00733F60">
        <w:rPr>
          <w:rFonts w:ascii="Arial" w:hAnsi="Arial" w:cs="Arial"/>
        </w:rPr>
        <w:t>ge</w:t>
      </w:r>
      <w:r w:rsidR="00733F60" w:rsidRPr="005B27CB">
        <w:rPr>
          <w:rFonts w:ascii="Arial" w:hAnsi="Arial" w:cs="Arial"/>
        </w:rPr>
        <w:t xml:space="preserve"> could have provided evidence in how the system is being used</w:t>
      </w:r>
      <w:r w:rsidR="00733F60">
        <w:rPr>
          <w:rFonts w:ascii="Arial" w:hAnsi="Arial" w:cs="Arial"/>
        </w:rPr>
        <w:t xml:space="preserve"> as well as the quality of data being recorded</w:t>
      </w:r>
      <w:r w:rsidR="00733F60" w:rsidRPr="005B27CB">
        <w:rPr>
          <w:rFonts w:ascii="Arial" w:hAnsi="Arial" w:cs="Arial"/>
        </w:rPr>
        <w:t xml:space="preserve">, however explicit permission would have had to have been sought to extract this data and known limitations in the audit report functionality within WCCIS may mean </w:t>
      </w:r>
      <w:r w:rsidR="00733F60">
        <w:rPr>
          <w:rFonts w:ascii="Arial" w:hAnsi="Arial" w:cs="Arial"/>
        </w:rPr>
        <w:t>certain</w:t>
      </w:r>
      <w:r w:rsidR="00733F60" w:rsidRPr="005B27CB">
        <w:rPr>
          <w:rFonts w:ascii="Arial" w:hAnsi="Arial" w:cs="Arial"/>
        </w:rPr>
        <w:t xml:space="preserve"> information is not possible to obtain. </w:t>
      </w:r>
    </w:p>
    <w:p w14:paraId="59B3B318" w14:textId="5B09E7A3" w:rsidR="0039375A" w:rsidRPr="00B014B2" w:rsidRDefault="0039375A" w:rsidP="006165D2">
      <w:pPr>
        <w:jc w:val="both"/>
        <w:rPr>
          <w:rFonts w:ascii="Arial" w:hAnsi="Arial" w:cs="Arial"/>
          <w:i/>
          <w:iCs/>
          <w:u w:val="single"/>
        </w:rPr>
      </w:pPr>
      <w:r w:rsidRPr="00B014B2">
        <w:rPr>
          <w:rFonts w:ascii="Arial" w:hAnsi="Arial" w:cs="Arial"/>
          <w:i/>
          <w:iCs/>
          <w:u w:val="single"/>
        </w:rPr>
        <w:t>Conclusion</w:t>
      </w:r>
    </w:p>
    <w:p w14:paraId="70FDF5E0" w14:textId="1E945A97" w:rsidR="00DE3A1B" w:rsidRDefault="00344DEF" w:rsidP="00EB46AA">
      <w:pPr>
        <w:jc w:val="both"/>
        <w:rPr>
          <w:rFonts w:ascii="Arial" w:hAnsi="Arial" w:cs="Arial"/>
        </w:rPr>
      </w:pPr>
      <w:r w:rsidRPr="00B014B2">
        <w:rPr>
          <w:rFonts w:ascii="Arial" w:hAnsi="Arial" w:cs="Arial"/>
        </w:rPr>
        <w:lastRenderedPageBreak/>
        <w:t>Assessing</w:t>
      </w:r>
      <w:r w:rsidRPr="005B27CB">
        <w:rPr>
          <w:rFonts w:ascii="Arial" w:hAnsi="Arial" w:cs="Arial"/>
        </w:rPr>
        <w:t xml:space="preserve"> fitness for purpose can be difficult as the purpose of the system var</w:t>
      </w:r>
      <w:r w:rsidR="00493B6A">
        <w:rPr>
          <w:rFonts w:ascii="Arial" w:hAnsi="Arial" w:cs="Arial"/>
        </w:rPr>
        <w:t>ies</w:t>
      </w:r>
      <w:r w:rsidRPr="005B27CB">
        <w:rPr>
          <w:rFonts w:ascii="Arial" w:hAnsi="Arial" w:cs="Arial"/>
        </w:rPr>
        <w:t xml:space="preserve"> between users and stakeholders</w:t>
      </w:r>
      <w:r w:rsidR="004D6BC9">
        <w:rPr>
          <w:rFonts w:ascii="Arial" w:hAnsi="Arial" w:cs="Arial"/>
        </w:rPr>
        <w:t>, this is esp</w:t>
      </w:r>
      <w:r w:rsidR="00137CB9">
        <w:rPr>
          <w:rFonts w:ascii="Arial" w:hAnsi="Arial" w:cs="Arial"/>
        </w:rPr>
        <w:t xml:space="preserve">ecially true for WCCIS </w:t>
      </w:r>
      <w:r w:rsidR="00CB2849">
        <w:rPr>
          <w:rFonts w:ascii="Arial" w:hAnsi="Arial" w:cs="Arial"/>
        </w:rPr>
        <w:t>where there is the n</w:t>
      </w:r>
      <w:r w:rsidR="00137CB9">
        <w:rPr>
          <w:rFonts w:ascii="Arial" w:hAnsi="Arial" w:cs="Arial"/>
        </w:rPr>
        <w:t xml:space="preserve">eed </w:t>
      </w:r>
      <w:r w:rsidR="00CB2849">
        <w:rPr>
          <w:rFonts w:ascii="Arial" w:hAnsi="Arial" w:cs="Arial"/>
        </w:rPr>
        <w:t xml:space="preserve">to </w:t>
      </w:r>
      <w:r w:rsidR="00137CB9">
        <w:rPr>
          <w:rFonts w:ascii="Arial" w:hAnsi="Arial" w:cs="Arial"/>
        </w:rPr>
        <w:t xml:space="preserve">meet </w:t>
      </w:r>
      <w:r w:rsidR="00AF55F6">
        <w:rPr>
          <w:rFonts w:ascii="Arial" w:hAnsi="Arial" w:cs="Arial"/>
        </w:rPr>
        <w:t xml:space="preserve">many different </w:t>
      </w:r>
      <w:r w:rsidR="004812BF">
        <w:rPr>
          <w:rFonts w:ascii="Arial" w:hAnsi="Arial" w:cs="Arial"/>
        </w:rPr>
        <w:t xml:space="preserve">complex </w:t>
      </w:r>
      <w:r w:rsidR="00137CB9">
        <w:rPr>
          <w:rFonts w:ascii="Arial" w:hAnsi="Arial" w:cs="Arial"/>
        </w:rPr>
        <w:t>requirements</w:t>
      </w:r>
      <w:r w:rsidR="00B874A7">
        <w:rPr>
          <w:rFonts w:ascii="Arial" w:hAnsi="Arial" w:cs="Arial"/>
        </w:rPr>
        <w:t xml:space="preserve"> and situations</w:t>
      </w:r>
      <w:r w:rsidR="00137CB9">
        <w:rPr>
          <w:rFonts w:ascii="Arial" w:hAnsi="Arial" w:cs="Arial"/>
        </w:rPr>
        <w:t xml:space="preserve">. </w:t>
      </w:r>
      <w:r w:rsidRPr="005B27CB">
        <w:rPr>
          <w:rFonts w:ascii="Arial" w:hAnsi="Arial" w:cs="Arial"/>
        </w:rPr>
        <w:t>Easton and Waterson (2013) found systems fitting the purposes of strategic and managerial users were problematic for staff delivering care</w:t>
      </w:r>
      <w:r w:rsidR="008D181E">
        <w:rPr>
          <w:rFonts w:ascii="Arial" w:hAnsi="Arial" w:cs="Arial"/>
        </w:rPr>
        <w:t>, with f</w:t>
      </w:r>
      <w:r w:rsidRPr="005B27CB">
        <w:rPr>
          <w:rFonts w:ascii="Arial" w:hAnsi="Arial" w:cs="Arial"/>
        </w:rPr>
        <w:t>rontline staff subsequently resort</w:t>
      </w:r>
      <w:r w:rsidR="008D181E">
        <w:rPr>
          <w:rFonts w:ascii="Arial" w:hAnsi="Arial" w:cs="Arial"/>
        </w:rPr>
        <w:t>ing</w:t>
      </w:r>
      <w:r w:rsidRPr="005B27CB">
        <w:rPr>
          <w:rFonts w:ascii="Arial" w:hAnsi="Arial" w:cs="Arial"/>
        </w:rPr>
        <w:t xml:space="preserve"> to workarounds</w:t>
      </w:r>
      <w:r w:rsidR="008D181E">
        <w:rPr>
          <w:rFonts w:ascii="Arial" w:hAnsi="Arial" w:cs="Arial"/>
        </w:rPr>
        <w:t>. E</w:t>
      </w:r>
      <w:r w:rsidRPr="005B27CB">
        <w:rPr>
          <w:rFonts w:ascii="Arial" w:hAnsi="Arial" w:cs="Arial"/>
        </w:rPr>
        <w:t>fforts to address needs</w:t>
      </w:r>
      <w:r w:rsidR="00AD1100">
        <w:rPr>
          <w:rFonts w:ascii="Arial" w:hAnsi="Arial" w:cs="Arial"/>
        </w:rPr>
        <w:t xml:space="preserve"> of frontline staff</w:t>
      </w:r>
      <w:r w:rsidRPr="005B27CB">
        <w:rPr>
          <w:rFonts w:ascii="Arial" w:hAnsi="Arial" w:cs="Arial"/>
        </w:rPr>
        <w:t xml:space="preserve"> often </w:t>
      </w:r>
      <w:r w:rsidR="00AD1100">
        <w:rPr>
          <w:rFonts w:ascii="Arial" w:hAnsi="Arial" w:cs="Arial"/>
        </w:rPr>
        <w:t>are</w:t>
      </w:r>
      <w:r w:rsidRPr="005B27CB">
        <w:rPr>
          <w:rFonts w:ascii="Arial" w:hAnsi="Arial" w:cs="Arial"/>
        </w:rPr>
        <w:t xml:space="preserve"> only made and assessed following system </w:t>
      </w:r>
      <w:r w:rsidR="00E670AD" w:rsidRPr="005B27CB">
        <w:rPr>
          <w:rFonts w:ascii="Arial" w:hAnsi="Arial" w:cs="Arial"/>
        </w:rPr>
        <w:t>implementation</w:t>
      </w:r>
      <w:r w:rsidR="00FA022F">
        <w:rPr>
          <w:rFonts w:ascii="Arial" w:hAnsi="Arial" w:cs="Arial"/>
        </w:rPr>
        <w:t xml:space="preserve">. </w:t>
      </w:r>
      <w:r w:rsidR="00DE3A1B">
        <w:rPr>
          <w:rFonts w:ascii="Arial" w:hAnsi="Arial" w:cs="Arial"/>
        </w:rPr>
        <w:t>Unfortunately,</w:t>
      </w:r>
      <w:r w:rsidR="00AD1100">
        <w:rPr>
          <w:rFonts w:ascii="Arial" w:hAnsi="Arial" w:cs="Arial"/>
        </w:rPr>
        <w:t xml:space="preserve"> </w:t>
      </w:r>
      <w:r w:rsidR="00104643">
        <w:rPr>
          <w:rFonts w:ascii="Arial" w:hAnsi="Arial" w:cs="Arial"/>
        </w:rPr>
        <w:t xml:space="preserve">as identified within the WCCIS FITT evaluation, </w:t>
      </w:r>
      <w:r w:rsidR="00AD1100">
        <w:rPr>
          <w:rFonts w:ascii="Arial" w:hAnsi="Arial" w:cs="Arial"/>
        </w:rPr>
        <w:t xml:space="preserve">the </w:t>
      </w:r>
      <w:r w:rsidR="00E91BFB">
        <w:rPr>
          <w:rFonts w:ascii="Arial" w:hAnsi="Arial" w:cs="Arial"/>
        </w:rPr>
        <w:t>poor performance,</w:t>
      </w:r>
      <w:r w:rsidR="00DE3A1B">
        <w:rPr>
          <w:rFonts w:ascii="Arial" w:hAnsi="Arial" w:cs="Arial"/>
        </w:rPr>
        <w:t xml:space="preserve"> un</w:t>
      </w:r>
      <w:r w:rsidR="00FF3176">
        <w:rPr>
          <w:rFonts w:ascii="Arial" w:hAnsi="Arial" w:cs="Arial"/>
        </w:rPr>
        <w:t xml:space="preserve">defined </w:t>
      </w:r>
      <w:r w:rsidR="00987313">
        <w:rPr>
          <w:rFonts w:ascii="Arial" w:hAnsi="Arial" w:cs="Arial"/>
        </w:rPr>
        <w:t xml:space="preserve">work process </w:t>
      </w:r>
      <w:r w:rsidR="00B8421B">
        <w:rPr>
          <w:rFonts w:ascii="Arial" w:hAnsi="Arial" w:cs="Arial"/>
        </w:rPr>
        <w:t>and</w:t>
      </w:r>
      <w:r w:rsidR="006B6FD8">
        <w:rPr>
          <w:rFonts w:ascii="Arial" w:hAnsi="Arial" w:cs="Arial"/>
        </w:rPr>
        <w:t xml:space="preserve"> </w:t>
      </w:r>
      <w:r w:rsidR="00987313">
        <w:rPr>
          <w:rFonts w:ascii="Arial" w:hAnsi="Arial" w:cs="Arial"/>
        </w:rPr>
        <w:t xml:space="preserve">missing </w:t>
      </w:r>
      <w:r w:rsidR="006B6FD8">
        <w:rPr>
          <w:rFonts w:ascii="Arial" w:hAnsi="Arial" w:cs="Arial"/>
        </w:rPr>
        <w:t>functionality</w:t>
      </w:r>
      <w:r w:rsidR="002E3A97">
        <w:rPr>
          <w:rFonts w:ascii="Arial" w:hAnsi="Arial" w:cs="Arial"/>
        </w:rPr>
        <w:t xml:space="preserve"> </w:t>
      </w:r>
      <w:r w:rsidR="00193D67">
        <w:rPr>
          <w:rFonts w:ascii="Arial" w:hAnsi="Arial" w:cs="Arial"/>
        </w:rPr>
        <w:t xml:space="preserve">has made it difficult for the system to </w:t>
      </w:r>
      <w:r w:rsidR="004E3A2B">
        <w:rPr>
          <w:rFonts w:ascii="Arial" w:hAnsi="Arial" w:cs="Arial"/>
        </w:rPr>
        <w:t xml:space="preserve">meet and </w:t>
      </w:r>
      <w:r w:rsidR="00193D67">
        <w:rPr>
          <w:rFonts w:ascii="Arial" w:hAnsi="Arial" w:cs="Arial"/>
        </w:rPr>
        <w:t xml:space="preserve">adapt to the needs of </w:t>
      </w:r>
      <w:r w:rsidR="000918F9">
        <w:rPr>
          <w:rFonts w:ascii="Arial" w:hAnsi="Arial" w:cs="Arial"/>
        </w:rPr>
        <w:t>staff</w:t>
      </w:r>
      <w:r w:rsidR="00193D67">
        <w:rPr>
          <w:rFonts w:ascii="Arial" w:hAnsi="Arial" w:cs="Arial"/>
        </w:rPr>
        <w:t>.</w:t>
      </w:r>
      <w:r w:rsidR="008B6A02">
        <w:rPr>
          <w:rFonts w:ascii="Arial" w:hAnsi="Arial" w:cs="Arial"/>
        </w:rPr>
        <w:t xml:space="preserve"> </w:t>
      </w:r>
      <w:r w:rsidR="00D34008">
        <w:rPr>
          <w:rFonts w:ascii="Arial" w:hAnsi="Arial" w:cs="Arial"/>
        </w:rPr>
        <w:t xml:space="preserve">Not only </w:t>
      </w:r>
      <w:r w:rsidR="009270EC">
        <w:rPr>
          <w:rFonts w:ascii="Arial" w:hAnsi="Arial" w:cs="Arial"/>
        </w:rPr>
        <w:t>staff</w:t>
      </w:r>
      <w:r w:rsidR="00D34008">
        <w:rPr>
          <w:rFonts w:ascii="Arial" w:hAnsi="Arial" w:cs="Arial"/>
        </w:rPr>
        <w:t xml:space="preserve"> but organisations themselves</w:t>
      </w:r>
      <w:r w:rsidR="009270EC">
        <w:rPr>
          <w:rFonts w:ascii="Arial" w:hAnsi="Arial" w:cs="Arial"/>
        </w:rPr>
        <w:t xml:space="preserve"> are clearly unhappy with WCCIS, namely due to </w:t>
      </w:r>
      <w:r w:rsidR="00F60A15">
        <w:rPr>
          <w:rFonts w:ascii="Arial" w:hAnsi="Arial" w:cs="Arial"/>
        </w:rPr>
        <w:t>unreliable</w:t>
      </w:r>
      <w:r w:rsidR="009270EC">
        <w:rPr>
          <w:rFonts w:ascii="Arial" w:hAnsi="Arial" w:cs="Arial"/>
        </w:rPr>
        <w:t xml:space="preserve"> performance </w:t>
      </w:r>
      <w:r w:rsidR="00F60A15">
        <w:rPr>
          <w:rFonts w:ascii="Arial" w:hAnsi="Arial" w:cs="Arial"/>
        </w:rPr>
        <w:t>and</w:t>
      </w:r>
      <w:r w:rsidR="009270EC">
        <w:rPr>
          <w:rFonts w:ascii="Arial" w:hAnsi="Arial" w:cs="Arial"/>
        </w:rPr>
        <w:t xml:space="preserve"> lack of functionality. </w:t>
      </w:r>
      <w:r w:rsidR="00685589">
        <w:rPr>
          <w:rFonts w:ascii="Arial" w:hAnsi="Arial" w:cs="Arial"/>
        </w:rPr>
        <w:t>Considering additional elements outside of the FITT Framework using TPOM has also highlighted difficulties with the national rollout, poor vendor management and lack of organisational leadership as contributing factors to problems relating to WCCIS.</w:t>
      </w:r>
    </w:p>
    <w:p w14:paraId="17D39A75" w14:textId="68AD150A" w:rsidR="004256C2" w:rsidRDefault="00685589" w:rsidP="00127AE4">
      <w:pPr>
        <w:jc w:val="both"/>
        <w:rPr>
          <w:rFonts w:ascii="Arial" w:hAnsi="Arial" w:cs="Arial"/>
        </w:rPr>
      </w:pPr>
      <w:r>
        <w:rPr>
          <w:rFonts w:ascii="Arial" w:hAnsi="Arial" w:cs="Arial"/>
        </w:rPr>
        <w:t>A</w:t>
      </w:r>
      <w:r w:rsidR="009270EC">
        <w:rPr>
          <w:rFonts w:ascii="Arial" w:hAnsi="Arial" w:cs="Arial"/>
        </w:rPr>
        <w:t xml:space="preserve">s per the </w:t>
      </w:r>
      <w:r w:rsidR="009270EC" w:rsidRPr="00D2419D">
        <w:rPr>
          <w:rFonts w:ascii="Arial" w:hAnsi="Arial" w:cs="Arial"/>
        </w:rPr>
        <w:t>processes of design and evaluation</w:t>
      </w:r>
      <w:r w:rsidR="009270EC">
        <w:rPr>
          <w:rFonts w:ascii="Arial" w:hAnsi="Arial" w:cs="Arial"/>
        </w:rPr>
        <w:t xml:space="preserve"> (</w:t>
      </w:r>
      <w:proofErr w:type="spellStart"/>
      <w:r w:rsidR="009270EC" w:rsidRPr="00D2419D">
        <w:rPr>
          <w:rFonts w:ascii="Arial" w:hAnsi="Arial" w:cs="Arial"/>
        </w:rPr>
        <w:t>Coiera</w:t>
      </w:r>
      <w:proofErr w:type="spellEnd"/>
      <w:r w:rsidR="009270EC" w:rsidRPr="00D2419D">
        <w:rPr>
          <w:rFonts w:ascii="Arial" w:hAnsi="Arial" w:cs="Arial"/>
        </w:rPr>
        <w:t>, E. 201</w:t>
      </w:r>
      <w:r w:rsidR="009270EC">
        <w:rPr>
          <w:rFonts w:ascii="Arial" w:hAnsi="Arial" w:cs="Arial"/>
        </w:rPr>
        <w:t>5</w:t>
      </w:r>
      <w:r w:rsidR="009270EC" w:rsidRPr="00D2419D">
        <w:rPr>
          <w:rFonts w:ascii="Arial" w:hAnsi="Arial" w:cs="Arial"/>
        </w:rPr>
        <w:t>)</w:t>
      </w:r>
      <w:r w:rsidR="009270EC">
        <w:rPr>
          <w:rFonts w:ascii="Arial" w:hAnsi="Arial" w:cs="Arial"/>
        </w:rPr>
        <w:t xml:space="preserve"> the system is not fit for purpose and does not do what it is meant to do. </w:t>
      </w:r>
      <w:r>
        <w:rPr>
          <w:rFonts w:ascii="Arial" w:hAnsi="Arial" w:cs="Arial"/>
        </w:rPr>
        <w:t xml:space="preserve">One may question why a system was purchased and implemented when the requirements had not been met. </w:t>
      </w:r>
      <w:r w:rsidR="009270EC">
        <w:rPr>
          <w:rFonts w:ascii="Arial" w:hAnsi="Arial" w:cs="Arial"/>
        </w:rPr>
        <w:t>If the relationship and management of the supplier had been handled differently perhaps improvements in the system would have been implemented faster. Holding the supplier to account for example by withholding payment based on the defined Service Level Agreement</w:t>
      </w:r>
      <w:r w:rsidR="00D34008">
        <w:rPr>
          <w:rFonts w:ascii="Arial" w:hAnsi="Arial" w:cs="Arial"/>
        </w:rPr>
        <w:t>s</w:t>
      </w:r>
      <w:r w:rsidR="009270EC">
        <w:rPr>
          <w:rFonts w:ascii="Arial" w:hAnsi="Arial" w:cs="Arial"/>
        </w:rPr>
        <w:t xml:space="preserve"> (SLA</w:t>
      </w:r>
      <w:r w:rsidR="00D34008">
        <w:rPr>
          <w:rFonts w:ascii="Arial" w:hAnsi="Arial" w:cs="Arial"/>
        </w:rPr>
        <w:t>s</w:t>
      </w:r>
      <w:r w:rsidR="009270EC">
        <w:rPr>
          <w:rFonts w:ascii="Arial" w:hAnsi="Arial" w:cs="Arial"/>
        </w:rPr>
        <w:t xml:space="preserve">) may </w:t>
      </w:r>
      <w:r w:rsidR="005611CF">
        <w:rPr>
          <w:rFonts w:ascii="Arial" w:hAnsi="Arial" w:cs="Arial"/>
        </w:rPr>
        <w:t>provide</w:t>
      </w:r>
      <w:r w:rsidR="009270EC">
        <w:rPr>
          <w:rFonts w:ascii="Arial" w:hAnsi="Arial" w:cs="Arial"/>
        </w:rPr>
        <w:t xml:space="preserve"> incentive for the delivery of </w:t>
      </w:r>
      <w:r w:rsidR="00D34008">
        <w:rPr>
          <w:rFonts w:ascii="Arial" w:hAnsi="Arial" w:cs="Arial"/>
        </w:rPr>
        <w:t>system</w:t>
      </w:r>
      <w:r w:rsidR="009270EC">
        <w:rPr>
          <w:rFonts w:ascii="Arial" w:hAnsi="Arial" w:cs="Arial"/>
        </w:rPr>
        <w:t xml:space="preserve"> uptime</w:t>
      </w:r>
      <w:r w:rsidR="00D34008">
        <w:rPr>
          <w:rFonts w:ascii="Arial" w:hAnsi="Arial" w:cs="Arial"/>
        </w:rPr>
        <w:t>, improving performance</w:t>
      </w:r>
      <w:r w:rsidR="000B0A2E">
        <w:rPr>
          <w:rFonts w:ascii="Arial" w:hAnsi="Arial" w:cs="Arial"/>
        </w:rPr>
        <w:t xml:space="preserve">. </w:t>
      </w:r>
      <w:r w:rsidR="00A52C81">
        <w:rPr>
          <w:rFonts w:ascii="Arial" w:hAnsi="Arial" w:cs="Arial"/>
        </w:rPr>
        <w:t>D</w:t>
      </w:r>
      <w:r w:rsidR="00A52C81" w:rsidRPr="004256C2">
        <w:rPr>
          <w:rFonts w:ascii="Arial" w:hAnsi="Arial" w:cs="Arial"/>
        </w:rPr>
        <w:t xml:space="preserve">evOps </w:t>
      </w:r>
      <w:r w:rsidR="006B2621">
        <w:rPr>
          <w:rFonts w:ascii="Arial" w:hAnsi="Arial" w:cs="Arial"/>
        </w:rPr>
        <w:t>practices have</w:t>
      </w:r>
      <w:r w:rsidR="00A52C81" w:rsidRPr="004256C2">
        <w:rPr>
          <w:rFonts w:ascii="Arial" w:hAnsi="Arial" w:cs="Arial"/>
        </w:rPr>
        <w:t xml:space="preserve"> been proven to increase</w:t>
      </w:r>
      <w:r w:rsidR="00A52C81">
        <w:rPr>
          <w:rFonts w:ascii="Arial" w:hAnsi="Arial" w:cs="Arial"/>
        </w:rPr>
        <w:t xml:space="preserve"> </w:t>
      </w:r>
      <w:r w:rsidR="00A52C81" w:rsidRPr="004256C2">
        <w:rPr>
          <w:rFonts w:ascii="Arial" w:hAnsi="Arial" w:cs="Arial"/>
        </w:rPr>
        <w:t>the rate of</w:t>
      </w:r>
      <w:r w:rsidR="006B2621">
        <w:rPr>
          <w:rFonts w:ascii="Arial" w:hAnsi="Arial" w:cs="Arial"/>
        </w:rPr>
        <w:t xml:space="preserve"> software</w:t>
      </w:r>
      <w:r w:rsidR="00A52C81" w:rsidRPr="004256C2">
        <w:rPr>
          <w:rFonts w:ascii="Arial" w:hAnsi="Arial" w:cs="Arial"/>
        </w:rPr>
        <w:t xml:space="preserve"> </w:t>
      </w:r>
      <w:r w:rsidR="00A52C81">
        <w:rPr>
          <w:rFonts w:ascii="Arial" w:hAnsi="Arial" w:cs="Arial"/>
        </w:rPr>
        <w:t xml:space="preserve">deployment, </w:t>
      </w:r>
      <w:r w:rsidR="005611CF">
        <w:rPr>
          <w:rFonts w:ascii="Arial" w:hAnsi="Arial" w:cs="Arial"/>
        </w:rPr>
        <w:t>frequency,</w:t>
      </w:r>
      <w:r w:rsidR="00A52C81">
        <w:rPr>
          <w:rFonts w:ascii="Arial" w:hAnsi="Arial" w:cs="Arial"/>
        </w:rPr>
        <w:t xml:space="preserve"> and product </w:t>
      </w:r>
      <w:r w:rsidR="00A52C81" w:rsidRPr="004256C2">
        <w:rPr>
          <w:rFonts w:ascii="Arial" w:hAnsi="Arial" w:cs="Arial"/>
        </w:rPr>
        <w:t>quality</w:t>
      </w:r>
      <w:r w:rsidR="005611CF">
        <w:rPr>
          <w:rFonts w:ascii="Arial" w:hAnsi="Arial" w:cs="Arial"/>
        </w:rPr>
        <w:t>,</w:t>
      </w:r>
      <w:r w:rsidR="00A52C81">
        <w:rPr>
          <w:rFonts w:ascii="Arial" w:hAnsi="Arial" w:cs="Arial"/>
        </w:rPr>
        <w:t xml:space="preserve"> </w:t>
      </w:r>
      <w:r w:rsidR="00BA4240">
        <w:rPr>
          <w:rFonts w:ascii="Arial" w:hAnsi="Arial" w:cs="Arial"/>
        </w:rPr>
        <w:t xml:space="preserve">therefore </w:t>
      </w:r>
      <w:r w:rsidR="00A52C81">
        <w:rPr>
          <w:rFonts w:ascii="Arial" w:hAnsi="Arial" w:cs="Arial"/>
        </w:rPr>
        <w:t>u</w:t>
      </w:r>
      <w:r w:rsidR="00127AE4">
        <w:rPr>
          <w:rFonts w:ascii="Arial" w:hAnsi="Arial" w:cs="Arial"/>
        </w:rPr>
        <w:t>sing a DevOps</w:t>
      </w:r>
      <w:r w:rsidR="00127AE4" w:rsidRPr="00127AE4">
        <w:rPr>
          <w:rFonts w:ascii="Arial" w:hAnsi="Arial" w:cs="Arial"/>
        </w:rPr>
        <w:t xml:space="preserve"> maturity model to assess </w:t>
      </w:r>
      <w:r w:rsidR="00127AE4">
        <w:rPr>
          <w:rFonts w:ascii="Arial" w:hAnsi="Arial" w:cs="Arial"/>
        </w:rPr>
        <w:t xml:space="preserve">the supplier could </w:t>
      </w:r>
      <w:r w:rsidR="00127AE4" w:rsidRPr="00127AE4">
        <w:rPr>
          <w:rFonts w:ascii="Arial" w:hAnsi="Arial" w:cs="Arial"/>
        </w:rPr>
        <w:t>identif</w:t>
      </w:r>
      <w:r w:rsidR="00A52C81">
        <w:rPr>
          <w:rFonts w:ascii="Arial" w:hAnsi="Arial" w:cs="Arial"/>
        </w:rPr>
        <w:t>y</w:t>
      </w:r>
      <w:r w:rsidR="00127AE4" w:rsidRPr="00127AE4">
        <w:rPr>
          <w:rFonts w:ascii="Arial" w:hAnsi="Arial" w:cs="Arial"/>
        </w:rPr>
        <w:t xml:space="preserve"> </w:t>
      </w:r>
      <w:r w:rsidR="005611CF">
        <w:rPr>
          <w:rFonts w:ascii="Arial" w:hAnsi="Arial" w:cs="Arial"/>
        </w:rPr>
        <w:t>areas for improvement</w:t>
      </w:r>
      <w:r w:rsidR="00C80C2C">
        <w:rPr>
          <w:rFonts w:ascii="Arial" w:hAnsi="Arial" w:cs="Arial"/>
        </w:rPr>
        <w:t xml:space="preserve"> (</w:t>
      </w:r>
      <w:r w:rsidR="00C80C2C" w:rsidRPr="00C80C2C">
        <w:rPr>
          <w:rFonts w:ascii="Arial" w:hAnsi="Arial" w:cs="Arial"/>
        </w:rPr>
        <w:t xml:space="preserve">Mishra and </w:t>
      </w:r>
      <w:proofErr w:type="spellStart"/>
      <w:r w:rsidR="00C80C2C" w:rsidRPr="00C80C2C">
        <w:rPr>
          <w:rFonts w:ascii="Arial" w:hAnsi="Arial" w:cs="Arial"/>
        </w:rPr>
        <w:t>Otaiwi</w:t>
      </w:r>
      <w:proofErr w:type="spellEnd"/>
      <w:r w:rsidR="00C80C2C">
        <w:rPr>
          <w:rFonts w:ascii="Arial" w:hAnsi="Arial" w:cs="Arial"/>
        </w:rPr>
        <w:t xml:space="preserve">, </w:t>
      </w:r>
      <w:r w:rsidR="00C80C2C" w:rsidRPr="00C80C2C">
        <w:rPr>
          <w:rFonts w:ascii="Arial" w:hAnsi="Arial" w:cs="Arial"/>
        </w:rPr>
        <w:t>2020)</w:t>
      </w:r>
      <w:r w:rsidR="00D76076">
        <w:rPr>
          <w:rFonts w:ascii="Arial" w:hAnsi="Arial" w:cs="Arial"/>
        </w:rPr>
        <w:t xml:space="preserve">. </w:t>
      </w:r>
      <w:r w:rsidR="00C2308D">
        <w:rPr>
          <w:rFonts w:ascii="Arial" w:hAnsi="Arial" w:cs="Arial"/>
        </w:rPr>
        <w:t xml:space="preserve">A mature </w:t>
      </w:r>
      <w:r w:rsidR="00A83EED">
        <w:rPr>
          <w:rFonts w:ascii="Arial" w:hAnsi="Arial" w:cs="Arial"/>
        </w:rPr>
        <w:t xml:space="preserve">DevOps </w:t>
      </w:r>
      <w:r w:rsidR="00C2308D">
        <w:rPr>
          <w:rFonts w:ascii="Arial" w:hAnsi="Arial" w:cs="Arial"/>
        </w:rPr>
        <w:t>approach</w:t>
      </w:r>
      <w:r w:rsidR="00D76076">
        <w:rPr>
          <w:rFonts w:ascii="Arial" w:hAnsi="Arial" w:cs="Arial"/>
        </w:rPr>
        <w:t xml:space="preserve"> could </w:t>
      </w:r>
      <w:r w:rsidR="00EC172A">
        <w:rPr>
          <w:rFonts w:ascii="Arial" w:hAnsi="Arial" w:cs="Arial"/>
        </w:rPr>
        <w:t xml:space="preserve">reduce the number of poor releases which fail </w:t>
      </w:r>
      <w:r w:rsidR="00EC172A" w:rsidRPr="00D76076">
        <w:rPr>
          <w:rFonts w:ascii="Arial" w:hAnsi="Arial" w:cs="Arial"/>
        </w:rPr>
        <w:t>user acceptance testing</w:t>
      </w:r>
      <w:r w:rsidR="000E520A">
        <w:rPr>
          <w:rFonts w:ascii="Arial" w:hAnsi="Arial" w:cs="Arial"/>
        </w:rPr>
        <w:t>,</w:t>
      </w:r>
      <w:r w:rsidR="00EC172A">
        <w:rPr>
          <w:rFonts w:ascii="Arial" w:hAnsi="Arial" w:cs="Arial"/>
        </w:rPr>
        <w:t xml:space="preserve"> as has been seen with WCCIS</w:t>
      </w:r>
      <w:r w:rsidR="000E520A">
        <w:rPr>
          <w:rFonts w:ascii="Arial" w:hAnsi="Arial" w:cs="Arial"/>
        </w:rPr>
        <w:t>,</w:t>
      </w:r>
      <w:r w:rsidR="00EC172A">
        <w:rPr>
          <w:rFonts w:ascii="Arial" w:hAnsi="Arial" w:cs="Arial"/>
        </w:rPr>
        <w:t xml:space="preserve"> but also </w:t>
      </w:r>
      <w:r w:rsidR="00B3018D">
        <w:rPr>
          <w:rFonts w:ascii="Arial" w:hAnsi="Arial" w:cs="Arial"/>
        </w:rPr>
        <w:t>increase the speed that functionality is added</w:t>
      </w:r>
      <w:r w:rsidR="00D76076">
        <w:rPr>
          <w:rFonts w:ascii="Arial" w:hAnsi="Arial" w:cs="Arial"/>
        </w:rPr>
        <w:t>.</w:t>
      </w:r>
    </w:p>
    <w:p w14:paraId="3F0F17A6" w14:textId="0F60BD3E" w:rsidR="00500627" w:rsidRDefault="0092433A" w:rsidP="00500627">
      <w:pPr>
        <w:jc w:val="both"/>
        <w:rPr>
          <w:rFonts w:ascii="Arial" w:hAnsi="Arial" w:cs="Arial"/>
        </w:rPr>
      </w:pPr>
      <w:r>
        <w:rPr>
          <w:rFonts w:ascii="Arial" w:hAnsi="Arial" w:cs="Arial"/>
        </w:rPr>
        <w:t xml:space="preserve">Considering </w:t>
      </w:r>
      <w:r w:rsidR="00B701AA">
        <w:rPr>
          <w:rFonts w:ascii="Arial" w:hAnsi="Arial" w:cs="Arial"/>
        </w:rPr>
        <w:t>i</w:t>
      </w:r>
      <w:r w:rsidRPr="0092433A">
        <w:rPr>
          <w:rFonts w:ascii="Arial" w:hAnsi="Arial" w:cs="Arial"/>
        </w:rPr>
        <w:t xml:space="preserve">nformation value chain theory </w:t>
      </w:r>
      <w:r>
        <w:rPr>
          <w:rFonts w:ascii="Arial" w:hAnsi="Arial" w:cs="Arial"/>
        </w:rPr>
        <w:t>when choosing to adopt a</w:t>
      </w:r>
      <w:r w:rsidR="008F05C3">
        <w:rPr>
          <w:rFonts w:ascii="Arial" w:hAnsi="Arial" w:cs="Arial"/>
        </w:rPr>
        <w:t xml:space="preserve"> </w:t>
      </w:r>
      <w:r w:rsidR="00424D3E">
        <w:rPr>
          <w:rFonts w:ascii="Arial" w:hAnsi="Arial" w:cs="Arial"/>
        </w:rPr>
        <w:t>HIT</w:t>
      </w:r>
      <w:r w:rsidR="008F05C3">
        <w:rPr>
          <w:rFonts w:ascii="Arial" w:hAnsi="Arial" w:cs="Arial"/>
        </w:rPr>
        <w:t xml:space="preserve"> can assist in identifying areas </w:t>
      </w:r>
      <w:r w:rsidR="00F710D2">
        <w:rPr>
          <w:rFonts w:ascii="Arial" w:hAnsi="Arial" w:cs="Arial"/>
        </w:rPr>
        <w:t>where</w:t>
      </w:r>
      <w:r w:rsidR="008F05C3">
        <w:rPr>
          <w:rFonts w:ascii="Arial" w:hAnsi="Arial" w:cs="Arial"/>
        </w:rPr>
        <w:t xml:space="preserve"> implementation may </w:t>
      </w:r>
      <w:r w:rsidR="003D190C">
        <w:rPr>
          <w:rFonts w:ascii="Arial" w:hAnsi="Arial" w:cs="Arial"/>
        </w:rPr>
        <w:t xml:space="preserve">succeed or fail, </w:t>
      </w:r>
      <w:r w:rsidR="00424D3E">
        <w:rPr>
          <w:rFonts w:ascii="Arial" w:hAnsi="Arial" w:cs="Arial"/>
        </w:rPr>
        <w:t>identify specific</w:t>
      </w:r>
      <w:r w:rsidR="00632F1A">
        <w:rPr>
          <w:rFonts w:ascii="Arial" w:hAnsi="Arial" w:cs="Arial"/>
        </w:rPr>
        <w:t xml:space="preserve"> system </w:t>
      </w:r>
      <w:r w:rsidR="00424D3E">
        <w:rPr>
          <w:rFonts w:ascii="Arial" w:hAnsi="Arial" w:cs="Arial"/>
        </w:rPr>
        <w:t>benefits,</w:t>
      </w:r>
      <w:r w:rsidR="00632F1A">
        <w:rPr>
          <w:rFonts w:ascii="Arial" w:hAnsi="Arial" w:cs="Arial"/>
        </w:rPr>
        <w:t xml:space="preserve"> </w:t>
      </w:r>
      <w:r w:rsidR="003D190C">
        <w:rPr>
          <w:rFonts w:ascii="Arial" w:hAnsi="Arial" w:cs="Arial"/>
        </w:rPr>
        <w:t xml:space="preserve">and </w:t>
      </w:r>
      <w:r w:rsidR="00122344">
        <w:rPr>
          <w:rFonts w:ascii="Arial" w:hAnsi="Arial" w:cs="Arial"/>
        </w:rPr>
        <w:t xml:space="preserve">provide a </w:t>
      </w:r>
      <w:r w:rsidR="003E6B03">
        <w:rPr>
          <w:rFonts w:ascii="Arial" w:hAnsi="Arial" w:cs="Arial"/>
        </w:rPr>
        <w:t>“</w:t>
      </w:r>
      <w:r w:rsidR="00122344">
        <w:rPr>
          <w:rFonts w:ascii="Arial" w:hAnsi="Arial" w:cs="Arial"/>
        </w:rPr>
        <w:t xml:space="preserve">comparative assessment of </w:t>
      </w:r>
      <w:r w:rsidR="003E6B03">
        <w:rPr>
          <w:rFonts w:ascii="Arial" w:hAnsi="Arial" w:cs="Arial"/>
        </w:rPr>
        <w:t>competing technologies”.</w:t>
      </w:r>
      <w:r w:rsidR="003D190C">
        <w:rPr>
          <w:rFonts w:ascii="Arial" w:hAnsi="Arial" w:cs="Arial"/>
        </w:rPr>
        <w:t xml:space="preserve"> </w:t>
      </w:r>
      <w:r w:rsidR="009D4E18">
        <w:rPr>
          <w:rFonts w:ascii="Arial" w:hAnsi="Arial" w:cs="Arial"/>
        </w:rPr>
        <w:t xml:space="preserve">By measuring throughout the value </w:t>
      </w:r>
      <w:r w:rsidR="00424D3E">
        <w:rPr>
          <w:rFonts w:ascii="Arial" w:hAnsi="Arial" w:cs="Arial"/>
        </w:rPr>
        <w:t>chain</w:t>
      </w:r>
      <w:r w:rsidR="003028CC">
        <w:rPr>
          <w:rFonts w:ascii="Arial" w:hAnsi="Arial" w:cs="Arial"/>
        </w:rPr>
        <w:t>,</w:t>
      </w:r>
      <w:r w:rsidR="00D805D8">
        <w:rPr>
          <w:rFonts w:ascii="Arial" w:hAnsi="Arial" w:cs="Arial"/>
        </w:rPr>
        <w:t xml:space="preserve"> from </w:t>
      </w:r>
      <w:r w:rsidR="00070E0B">
        <w:rPr>
          <w:rFonts w:ascii="Arial" w:hAnsi="Arial" w:cs="Arial"/>
        </w:rPr>
        <w:t>user</w:t>
      </w:r>
      <w:r w:rsidR="00D805D8">
        <w:rPr>
          <w:rFonts w:ascii="Arial" w:hAnsi="Arial" w:cs="Arial"/>
        </w:rPr>
        <w:t xml:space="preserve"> interaction with the system </w:t>
      </w:r>
      <w:r w:rsidR="00070E0B">
        <w:rPr>
          <w:rFonts w:ascii="Arial" w:hAnsi="Arial" w:cs="Arial"/>
        </w:rPr>
        <w:t>through to the outcome and impact on a patient</w:t>
      </w:r>
      <w:r w:rsidR="003479DC">
        <w:rPr>
          <w:rFonts w:ascii="Arial" w:hAnsi="Arial" w:cs="Arial"/>
        </w:rPr>
        <w:t>,</w:t>
      </w:r>
      <w:r w:rsidR="00602A5C">
        <w:rPr>
          <w:rFonts w:ascii="Arial" w:hAnsi="Arial" w:cs="Arial"/>
        </w:rPr>
        <w:t xml:space="preserve"> predictions on system overall utilisation could save investing in a system </w:t>
      </w:r>
      <w:r w:rsidR="003479DC">
        <w:rPr>
          <w:rFonts w:ascii="Arial" w:hAnsi="Arial" w:cs="Arial"/>
        </w:rPr>
        <w:t xml:space="preserve">which </w:t>
      </w:r>
      <w:r w:rsidR="007848FF">
        <w:rPr>
          <w:rFonts w:ascii="Arial" w:hAnsi="Arial" w:cs="Arial"/>
        </w:rPr>
        <w:t>may lead to a deterioration in outcomes (</w:t>
      </w:r>
      <w:proofErr w:type="spellStart"/>
      <w:r w:rsidR="007848FF" w:rsidRPr="00D2419D">
        <w:rPr>
          <w:rFonts w:ascii="Arial" w:hAnsi="Arial" w:cs="Arial"/>
        </w:rPr>
        <w:t>Coiera</w:t>
      </w:r>
      <w:proofErr w:type="spellEnd"/>
      <w:r w:rsidR="007848FF" w:rsidRPr="00D2419D">
        <w:rPr>
          <w:rFonts w:ascii="Arial" w:hAnsi="Arial" w:cs="Arial"/>
        </w:rPr>
        <w:t>, E. 201</w:t>
      </w:r>
      <w:r w:rsidR="00CC3E5C">
        <w:rPr>
          <w:rFonts w:ascii="Arial" w:hAnsi="Arial" w:cs="Arial"/>
        </w:rPr>
        <w:t>5</w:t>
      </w:r>
      <w:r w:rsidR="007848FF" w:rsidRPr="00D2419D">
        <w:rPr>
          <w:rFonts w:ascii="Arial" w:hAnsi="Arial" w:cs="Arial"/>
        </w:rPr>
        <w:t>)</w:t>
      </w:r>
      <w:r w:rsidR="007848FF">
        <w:rPr>
          <w:rFonts w:ascii="Arial" w:hAnsi="Arial" w:cs="Arial"/>
        </w:rPr>
        <w:t xml:space="preserve">. </w:t>
      </w:r>
    </w:p>
    <w:p w14:paraId="52C47E1E" w14:textId="2943EE00" w:rsidR="00500627" w:rsidRDefault="00500627" w:rsidP="00500627">
      <w:pPr>
        <w:jc w:val="both"/>
        <w:rPr>
          <w:rFonts w:ascii="Arial" w:hAnsi="Arial" w:cs="Arial"/>
        </w:rPr>
      </w:pPr>
      <w:r>
        <w:rPr>
          <w:rFonts w:ascii="Arial" w:hAnsi="Arial" w:cs="Arial"/>
        </w:rPr>
        <w:t>Motivation is also a key factor, and for future software design and implementation, it is crucial for organisational management to engage with the teams it is intended for, considering clinical workflow and internal processes. Unless staff themselves are on-board with system adoption and can see clear usage benefits, being forced to use a system will likely result in staff frustration, reluctance, and system boycott. It is equally important to have management support</w:t>
      </w:r>
      <w:r w:rsidR="00916670">
        <w:rPr>
          <w:rFonts w:ascii="Arial" w:hAnsi="Arial" w:cs="Arial"/>
        </w:rPr>
        <w:t xml:space="preserve">, </w:t>
      </w:r>
      <w:r w:rsidR="00A06CA8">
        <w:rPr>
          <w:rFonts w:ascii="Arial" w:hAnsi="Arial" w:cs="Arial"/>
        </w:rPr>
        <w:t xml:space="preserve">for example </w:t>
      </w:r>
      <w:r w:rsidR="00075B97">
        <w:rPr>
          <w:rFonts w:ascii="Arial" w:hAnsi="Arial" w:cs="Arial"/>
        </w:rPr>
        <w:t>motivati</w:t>
      </w:r>
      <w:r w:rsidR="00916670">
        <w:rPr>
          <w:rFonts w:ascii="Arial" w:hAnsi="Arial" w:cs="Arial"/>
        </w:rPr>
        <w:t xml:space="preserve">ng staff </w:t>
      </w:r>
      <w:r w:rsidR="00A06CA8">
        <w:rPr>
          <w:rFonts w:ascii="Arial" w:hAnsi="Arial" w:cs="Arial"/>
        </w:rPr>
        <w:t>using</w:t>
      </w:r>
      <w:r w:rsidR="00916670">
        <w:rPr>
          <w:rFonts w:ascii="Arial" w:hAnsi="Arial" w:cs="Arial"/>
        </w:rPr>
        <w:t xml:space="preserve"> the</w:t>
      </w:r>
      <w:r w:rsidR="00F123F9">
        <w:rPr>
          <w:rFonts w:ascii="Arial" w:hAnsi="Arial" w:cs="Arial"/>
        </w:rPr>
        <w:t xml:space="preserve"> carrot</w:t>
      </w:r>
      <w:r w:rsidR="004414C1">
        <w:rPr>
          <w:rFonts w:ascii="Arial" w:hAnsi="Arial" w:cs="Arial"/>
        </w:rPr>
        <w:t>-and</w:t>
      </w:r>
      <w:r w:rsidR="00F123F9">
        <w:rPr>
          <w:rFonts w:ascii="Arial" w:hAnsi="Arial" w:cs="Arial"/>
        </w:rPr>
        <w:t>-stick</w:t>
      </w:r>
      <w:r w:rsidR="00075B97">
        <w:rPr>
          <w:rFonts w:ascii="Arial" w:hAnsi="Arial" w:cs="Arial"/>
        </w:rPr>
        <w:t xml:space="preserve"> </w:t>
      </w:r>
      <w:r w:rsidR="00916670">
        <w:rPr>
          <w:rFonts w:ascii="Arial" w:hAnsi="Arial" w:cs="Arial"/>
        </w:rPr>
        <w:t>approach</w:t>
      </w:r>
      <w:r w:rsidR="00B74BFA" w:rsidRPr="00B74BFA">
        <w:rPr>
          <w:rFonts w:ascii="Arial" w:hAnsi="Arial" w:cs="Arial"/>
        </w:rPr>
        <w:t>,</w:t>
      </w:r>
      <w:r w:rsidR="00B74BFA">
        <w:rPr>
          <w:rFonts w:ascii="Arial" w:hAnsi="Arial" w:cs="Arial"/>
        </w:rPr>
        <w:t xml:space="preserve"> </w:t>
      </w:r>
      <w:r w:rsidR="00A06CA8">
        <w:rPr>
          <w:rFonts w:ascii="Arial" w:hAnsi="Arial" w:cs="Arial"/>
        </w:rPr>
        <w:t>otherwise</w:t>
      </w:r>
      <w:r>
        <w:rPr>
          <w:rFonts w:ascii="Arial" w:hAnsi="Arial" w:cs="Arial"/>
        </w:rPr>
        <w:t xml:space="preserve"> poor leadership could result in a system which </w:t>
      </w:r>
      <w:r w:rsidR="00075B97">
        <w:rPr>
          <w:rFonts w:ascii="Arial" w:hAnsi="Arial" w:cs="Arial"/>
        </w:rPr>
        <w:t>is underutilised</w:t>
      </w:r>
      <w:r>
        <w:rPr>
          <w:rFonts w:ascii="Arial" w:hAnsi="Arial" w:cs="Arial"/>
        </w:rPr>
        <w:t xml:space="preserve"> and subsequently abandoned.  </w:t>
      </w:r>
    </w:p>
    <w:p w14:paraId="35202970" w14:textId="09FBDC01" w:rsidR="00D15314" w:rsidRDefault="00500627" w:rsidP="00A4729B">
      <w:pPr>
        <w:jc w:val="both"/>
        <w:rPr>
          <w:rFonts w:ascii="Arial" w:hAnsi="Arial" w:cs="Arial"/>
        </w:rPr>
      </w:pPr>
      <w:r>
        <w:rPr>
          <w:rFonts w:ascii="Arial" w:hAnsi="Arial" w:cs="Arial"/>
        </w:rPr>
        <w:t>U</w:t>
      </w:r>
      <w:r w:rsidR="00A4729B" w:rsidRPr="00A4729B">
        <w:rPr>
          <w:rFonts w:ascii="Arial" w:hAnsi="Arial" w:cs="Arial"/>
        </w:rPr>
        <w:t xml:space="preserve">sing an evidence-based approach </w:t>
      </w:r>
      <w:r w:rsidR="00A4729B">
        <w:rPr>
          <w:rFonts w:ascii="Arial" w:hAnsi="Arial" w:cs="Arial"/>
        </w:rPr>
        <w:t xml:space="preserve">for system </w:t>
      </w:r>
      <w:r w:rsidR="00A4729B" w:rsidRPr="00A4729B">
        <w:rPr>
          <w:rFonts w:ascii="Arial" w:hAnsi="Arial" w:cs="Arial"/>
        </w:rPr>
        <w:t xml:space="preserve">design and implementation </w:t>
      </w:r>
      <w:r w:rsidR="00A4729B">
        <w:rPr>
          <w:rFonts w:ascii="Arial" w:hAnsi="Arial" w:cs="Arial"/>
        </w:rPr>
        <w:t xml:space="preserve">would more likely lead to a </w:t>
      </w:r>
      <w:r w:rsidR="00A4729B" w:rsidRPr="00A4729B">
        <w:rPr>
          <w:rFonts w:ascii="Arial" w:hAnsi="Arial" w:cs="Arial"/>
        </w:rPr>
        <w:t xml:space="preserve">predictably acceptable, safe, </w:t>
      </w:r>
      <w:r w:rsidR="00EA033A" w:rsidRPr="00A4729B">
        <w:rPr>
          <w:rFonts w:ascii="Arial" w:hAnsi="Arial" w:cs="Arial"/>
        </w:rPr>
        <w:t>affordable,</w:t>
      </w:r>
      <w:r w:rsidR="00A4729B" w:rsidRPr="00A4729B">
        <w:rPr>
          <w:rFonts w:ascii="Arial" w:hAnsi="Arial" w:cs="Arial"/>
        </w:rPr>
        <w:t xml:space="preserve"> and effective system</w:t>
      </w:r>
      <w:r w:rsidRPr="00500627">
        <w:rPr>
          <w:rFonts w:ascii="Arial" w:hAnsi="Arial" w:cs="Arial"/>
        </w:rPr>
        <w:t xml:space="preserve"> </w:t>
      </w:r>
      <w:r>
        <w:rPr>
          <w:rFonts w:ascii="Arial" w:hAnsi="Arial" w:cs="Arial"/>
        </w:rPr>
        <w:t>(</w:t>
      </w:r>
      <w:r w:rsidRPr="00A4729B">
        <w:rPr>
          <w:rFonts w:ascii="Arial" w:hAnsi="Arial" w:cs="Arial"/>
        </w:rPr>
        <w:t>Wyatt</w:t>
      </w:r>
      <w:r>
        <w:rPr>
          <w:rFonts w:ascii="Arial" w:hAnsi="Arial" w:cs="Arial"/>
        </w:rPr>
        <w:t xml:space="preserve">, </w:t>
      </w:r>
      <w:r w:rsidRPr="00A4729B">
        <w:rPr>
          <w:rFonts w:ascii="Arial" w:hAnsi="Arial" w:cs="Arial"/>
        </w:rPr>
        <w:t>2016)</w:t>
      </w:r>
      <w:r w:rsidR="00A4729B">
        <w:rPr>
          <w:rFonts w:ascii="Arial" w:hAnsi="Arial" w:cs="Arial"/>
        </w:rPr>
        <w:t xml:space="preserve">. Evidence from research and evaluation studies </w:t>
      </w:r>
      <w:r w:rsidR="003028CC">
        <w:rPr>
          <w:rFonts w:ascii="Arial" w:hAnsi="Arial" w:cs="Arial"/>
        </w:rPr>
        <w:t>can</w:t>
      </w:r>
      <w:r w:rsidR="00A4729B">
        <w:rPr>
          <w:rFonts w:ascii="Arial" w:hAnsi="Arial" w:cs="Arial"/>
        </w:rPr>
        <w:t xml:space="preserve"> help to </w:t>
      </w:r>
      <w:r w:rsidR="00A4729B" w:rsidRPr="00A4729B">
        <w:rPr>
          <w:rFonts w:ascii="Arial" w:hAnsi="Arial" w:cs="Arial"/>
        </w:rPr>
        <w:t>determine and test whether a system is clinically acceptable</w:t>
      </w:r>
      <w:r w:rsidR="00A4729B">
        <w:rPr>
          <w:rFonts w:ascii="Arial" w:hAnsi="Arial" w:cs="Arial"/>
        </w:rPr>
        <w:t xml:space="preserve"> before implementation.</w:t>
      </w:r>
      <w:r w:rsidR="00BE4E41">
        <w:rPr>
          <w:rFonts w:ascii="Arial" w:hAnsi="Arial" w:cs="Arial"/>
        </w:rPr>
        <w:t xml:space="preserve"> One framework </w:t>
      </w:r>
      <w:r w:rsidR="00CC723C">
        <w:rPr>
          <w:rFonts w:ascii="Arial" w:hAnsi="Arial" w:cs="Arial"/>
        </w:rPr>
        <w:t xml:space="preserve">for </w:t>
      </w:r>
      <w:r w:rsidR="001E5D83">
        <w:rPr>
          <w:rFonts w:ascii="Arial" w:hAnsi="Arial" w:cs="Arial"/>
        </w:rPr>
        <w:t xml:space="preserve">design analysis of medical devices </w:t>
      </w:r>
      <w:r w:rsidR="008521D3">
        <w:rPr>
          <w:rFonts w:ascii="Arial" w:hAnsi="Arial" w:cs="Arial"/>
        </w:rPr>
        <w:t>is Distributed Cognition Theory – Concentric Layers (</w:t>
      </w:r>
      <w:proofErr w:type="spellStart"/>
      <w:r w:rsidR="008521D3">
        <w:rPr>
          <w:rFonts w:ascii="Arial" w:hAnsi="Arial" w:cs="Arial"/>
        </w:rPr>
        <w:t>DiCoT</w:t>
      </w:r>
      <w:proofErr w:type="spellEnd"/>
      <w:r w:rsidR="008521D3">
        <w:rPr>
          <w:rFonts w:ascii="Arial" w:hAnsi="Arial" w:cs="Arial"/>
        </w:rPr>
        <w:t>-CL</w:t>
      </w:r>
      <w:r w:rsidR="00541913">
        <w:rPr>
          <w:rFonts w:ascii="Arial" w:hAnsi="Arial" w:cs="Arial"/>
        </w:rPr>
        <w:t>)</w:t>
      </w:r>
      <w:r w:rsidR="002D2F16">
        <w:rPr>
          <w:rFonts w:ascii="Arial" w:hAnsi="Arial" w:cs="Arial"/>
        </w:rPr>
        <w:t>. W</w:t>
      </w:r>
      <w:r w:rsidR="00103F9F">
        <w:rPr>
          <w:rFonts w:ascii="Arial" w:hAnsi="Arial" w:cs="Arial"/>
        </w:rPr>
        <w:t xml:space="preserve">ith the </w:t>
      </w:r>
      <w:r w:rsidR="00103F9F" w:rsidRPr="00F578C8">
        <w:rPr>
          <w:rFonts w:ascii="Arial" w:hAnsi="Arial" w:cs="Arial"/>
        </w:rPr>
        <w:t>user–device interactio</w:t>
      </w:r>
      <w:r w:rsidR="00103F9F">
        <w:rPr>
          <w:rFonts w:ascii="Arial" w:hAnsi="Arial" w:cs="Arial"/>
        </w:rPr>
        <w:t xml:space="preserve">n at the centre, </w:t>
      </w:r>
      <w:r w:rsidR="00E9766A">
        <w:rPr>
          <w:rFonts w:ascii="Arial" w:hAnsi="Arial" w:cs="Arial"/>
        </w:rPr>
        <w:t>Furni</w:t>
      </w:r>
      <w:r w:rsidR="003427CF">
        <w:rPr>
          <w:rFonts w:ascii="Arial" w:hAnsi="Arial" w:cs="Arial"/>
        </w:rPr>
        <w:t xml:space="preserve">ss </w:t>
      </w:r>
      <w:r w:rsidR="003427CF">
        <w:rPr>
          <w:rFonts w:ascii="Arial" w:hAnsi="Arial" w:cs="Arial"/>
          <w:i/>
          <w:iCs/>
        </w:rPr>
        <w:t xml:space="preserve">et al. </w:t>
      </w:r>
      <w:r w:rsidR="003427CF">
        <w:rPr>
          <w:rFonts w:ascii="Arial" w:hAnsi="Arial" w:cs="Arial"/>
        </w:rPr>
        <w:t xml:space="preserve">(2015) </w:t>
      </w:r>
      <w:r w:rsidR="00A055DE">
        <w:rPr>
          <w:rFonts w:ascii="Arial" w:hAnsi="Arial" w:cs="Arial"/>
        </w:rPr>
        <w:t xml:space="preserve">considers </w:t>
      </w:r>
      <w:r w:rsidR="00103F9F">
        <w:rPr>
          <w:rFonts w:ascii="Arial" w:hAnsi="Arial" w:cs="Arial"/>
        </w:rPr>
        <w:t xml:space="preserve">the </w:t>
      </w:r>
      <w:r w:rsidR="00683167">
        <w:rPr>
          <w:rFonts w:ascii="Arial" w:hAnsi="Arial" w:cs="Arial"/>
        </w:rPr>
        <w:t xml:space="preserve">increase in complexity at different layers </w:t>
      </w:r>
      <w:r w:rsidR="00683167" w:rsidRPr="00683167">
        <w:rPr>
          <w:rFonts w:ascii="Arial" w:hAnsi="Arial" w:cs="Arial"/>
        </w:rPr>
        <w:t>of</w:t>
      </w:r>
      <w:r w:rsidR="00683167">
        <w:rPr>
          <w:rFonts w:ascii="Arial" w:hAnsi="Arial" w:cs="Arial"/>
        </w:rPr>
        <w:t xml:space="preserve"> </w:t>
      </w:r>
      <w:r w:rsidR="00683167" w:rsidRPr="00683167">
        <w:rPr>
          <w:rFonts w:ascii="Arial" w:hAnsi="Arial" w:cs="Arial"/>
        </w:rPr>
        <w:t>the</w:t>
      </w:r>
      <w:r w:rsidR="00683167">
        <w:rPr>
          <w:rFonts w:ascii="Arial" w:hAnsi="Arial" w:cs="Arial"/>
        </w:rPr>
        <w:t xml:space="preserve"> </w:t>
      </w:r>
      <w:r w:rsidR="00683167" w:rsidRPr="00683167">
        <w:rPr>
          <w:rFonts w:ascii="Arial" w:hAnsi="Arial" w:cs="Arial"/>
        </w:rPr>
        <w:t>sociotechnical</w:t>
      </w:r>
      <w:r w:rsidR="00683167">
        <w:rPr>
          <w:rFonts w:ascii="Arial" w:hAnsi="Arial" w:cs="Arial"/>
        </w:rPr>
        <w:t xml:space="preserve"> </w:t>
      </w:r>
      <w:r w:rsidR="00683167" w:rsidRPr="00683167">
        <w:rPr>
          <w:rFonts w:ascii="Arial" w:hAnsi="Arial" w:cs="Arial"/>
        </w:rPr>
        <w:t>system</w:t>
      </w:r>
      <w:r w:rsidR="00F578C8">
        <w:rPr>
          <w:rFonts w:ascii="Arial" w:hAnsi="Arial" w:cs="Arial"/>
        </w:rPr>
        <w:t>.</w:t>
      </w:r>
      <w:r w:rsidR="00541913">
        <w:rPr>
          <w:rFonts w:ascii="Arial" w:hAnsi="Arial" w:cs="Arial"/>
        </w:rPr>
        <w:t xml:space="preserve"> If utilised within health informatics, </w:t>
      </w:r>
      <w:r w:rsidR="00533676">
        <w:rPr>
          <w:rFonts w:ascii="Arial" w:hAnsi="Arial" w:cs="Arial"/>
        </w:rPr>
        <w:t>th</w:t>
      </w:r>
      <w:r w:rsidR="00242E99">
        <w:rPr>
          <w:rFonts w:ascii="Arial" w:hAnsi="Arial" w:cs="Arial"/>
        </w:rPr>
        <w:t>is</w:t>
      </w:r>
      <w:r w:rsidR="00533676">
        <w:rPr>
          <w:rFonts w:ascii="Arial" w:hAnsi="Arial" w:cs="Arial"/>
        </w:rPr>
        <w:t xml:space="preserve"> theory could help evaluate whether a proposed technology would fit within the </w:t>
      </w:r>
      <w:r w:rsidR="00846AA0">
        <w:rPr>
          <w:rFonts w:ascii="Arial" w:hAnsi="Arial" w:cs="Arial"/>
        </w:rPr>
        <w:t xml:space="preserve">required </w:t>
      </w:r>
      <w:r w:rsidR="00533676">
        <w:rPr>
          <w:rFonts w:ascii="Arial" w:hAnsi="Arial" w:cs="Arial"/>
        </w:rPr>
        <w:t>context</w:t>
      </w:r>
      <w:r w:rsidR="00846AA0">
        <w:rPr>
          <w:rFonts w:ascii="Arial" w:hAnsi="Arial" w:cs="Arial"/>
        </w:rPr>
        <w:t>s</w:t>
      </w:r>
      <w:r>
        <w:rPr>
          <w:rFonts w:ascii="Arial" w:hAnsi="Arial" w:cs="Arial"/>
        </w:rPr>
        <w:t xml:space="preserve">, </w:t>
      </w:r>
      <w:r w:rsidR="00846AA0">
        <w:rPr>
          <w:rFonts w:ascii="Arial" w:hAnsi="Arial" w:cs="Arial"/>
        </w:rPr>
        <w:t>inform</w:t>
      </w:r>
      <w:r>
        <w:rPr>
          <w:rFonts w:ascii="Arial" w:hAnsi="Arial" w:cs="Arial"/>
        </w:rPr>
        <w:t>ing</w:t>
      </w:r>
      <w:r w:rsidR="00846AA0">
        <w:rPr>
          <w:rFonts w:ascii="Arial" w:hAnsi="Arial" w:cs="Arial"/>
        </w:rPr>
        <w:t xml:space="preserve"> system design. </w:t>
      </w:r>
    </w:p>
    <w:p w14:paraId="1DFF218C" w14:textId="77777777" w:rsidR="00685589" w:rsidRDefault="00685589" w:rsidP="00A4729B">
      <w:pPr>
        <w:jc w:val="both"/>
        <w:rPr>
          <w:rFonts w:ascii="Arial" w:hAnsi="Arial" w:cs="Arial"/>
        </w:rPr>
      </w:pPr>
    </w:p>
    <w:p w14:paraId="259AAD45" w14:textId="56814AFC" w:rsidR="003A7AC7" w:rsidRPr="005B27CB" w:rsidRDefault="00A62843" w:rsidP="006165D2">
      <w:pPr>
        <w:jc w:val="both"/>
        <w:rPr>
          <w:rFonts w:ascii="Arial" w:hAnsi="Arial" w:cs="Arial"/>
          <w:b/>
          <w:bCs/>
        </w:rPr>
      </w:pPr>
      <w:r w:rsidRPr="005B27CB">
        <w:rPr>
          <w:rFonts w:ascii="Arial" w:hAnsi="Arial" w:cs="Arial"/>
          <w:b/>
          <w:bCs/>
        </w:rPr>
        <w:lastRenderedPageBreak/>
        <w:t>References</w:t>
      </w:r>
    </w:p>
    <w:p w14:paraId="2E0E85C6" w14:textId="419F8623" w:rsidR="00970FA9" w:rsidRPr="00A4729B" w:rsidRDefault="00970FA9" w:rsidP="00A404ED">
      <w:pPr>
        <w:rPr>
          <w:rFonts w:ascii="Arial" w:hAnsi="Arial" w:cs="Arial"/>
        </w:rPr>
      </w:pPr>
      <w:proofErr w:type="spellStart"/>
      <w:r w:rsidRPr="00A4729B">
        <w:rPr>
          <w:rFonts w:ascii="Arial" w:hAnsi="Arial" w:cs="Arial"/>
          <w:shd w:val="clear" w:color="auto" w:fill="FFFFFF"/>
        </w:rPr>
        <w:t>Ammenwerth</w:t>
      </w:r>
      <w:proofErr w:type="spellEnd"/>
      <w:r w:rsidRPr="00A4729B">
        <w:rPr>
          <w:rFonts w:ascii="Arial" w:hAnsi="Arial" w:cs="Arial"/>
          <w:shd w:val="clear" w:color="auto" w:fill="FFFFFF"/>
        </w:rPr>
        <w:t>, E. (2019)</w:t>
      </w:r>
      <w:r w:rsidR="00CD3ACA" w:rsidRPr="00A4729B">
        <w:rPr>
          <w:rFonts w:ascii="Arial" w:hAnsi="Arial" w:cs="Arial"/>
          <w:shd w:val="clear" w:color="auto" w:fill="FFFFFF"/>
        </w:rPr>
        <w:t xml:space="preserve"> “</w:t>
      </w:r>
      <w:r w:rsidR="00CD3ACA" w:rsidRPr="00A4729B">
        <w:rPr>
          <w:rFonts w:ascii="Arial" w:hAnsi="Arial" w:cs="Arial"/>
        </w:rPr>
        <w:t xml:space="preserve">Technology Acceptance Models in </w:t>
      </w:r>
      <w:r w:rsidR="00AB7047" w:rsidRPr="00A4729B">
        <w:rPr>
          <w:rFonts w:ascii="Arial" w:hAnsi="Arial" w:cs="Arial"/>
        </w:rPr>
        <w:t>H</w:t>
      </w:r>
      <w:r w:rsidR="00CD3ACA" w:rsidRPr="00A4729B">
        <w:rPr>
          <w:rFonts w:ascii="Arial" w:hAnsi="Arial" w:cs="Arial"/>
        </w:rPr>
        <w:t xml:space="preserve">ealth </w:t>
      </w:r>
      <w:r w:rsidR="00AB7047" w:rsidRPr="00A4729B">
        <w:rPr>
          <w:rFonts w:ascii="Arial" w:hAnsi="Arial" w:cs="Arial"/>
        </w:rPr>
        <w:t>I</w:t>
      </w:r>
      <w:r w:rsidR="00CD3ACA" w:rsidRPr="00A4729B">
        <w:rPr>
          <w:rFonts w:ascii="Arial" w:hAnsi="Arial" w:cs="Arial"/>
        </w:rPr>
        <w:t>nformatics: TAM and UTAUT”</w:t>
      </w:r>
      <w:r w:rsidR="00A4729B">
        <w:rPr>
          <w:rFonts w:ascii="Arial" w:hAnsi="Arial" w:cs="Arial"/>
        </w:rPr>
        <w:t>,</w:t>
      </w:r>
      <w:r w:rsidR="00AD47BC" w:rsidRPr="00A4729B">
        <w:rPr>
          <w:rFonts w:ascii="Arial" w:hAnsi="Arial" w:cs="Arial"/>
        </w:rPr>
        <w:t xml:space="preserve"> </w:t>
      </w:r>
      <w:r w:rsidR="00B159BC">
        <w:rPr>
          <w:rFonts w:ascii="Arial" w:hAnsi="Arial" w:cs="Arial"/>
        </w:rPr>
        <w:t xml:space="preserve">in </w:t>
      </w:r>
      <w:r w:rsidR="00A404ED" w:rsidRPr="00A4729B">
        <w:rPr>
          <w:rFonts w:ascii="Arial" w:hAnsi="Arial" w:cs="Arial"/>
        </w:rPr>
        <w:t>Scott</w:t>
      </w:r>
      <w:r w:rsidR="00CE26BB">
        <w:rPr>
          <w:rFonts w:ascii="Arial" w:hAnsi="Arial" w:cs="Arial"/>
        </w:rPr>
        <w:t>,</w:t>
      </w:r>
      <w:r w:rsidR="00A404ED" w:rsidRPr="00A4729B">
        <w:rPr>
          <w:rFonts w:ascii="Arial" w:hAnsi="Arial" w:cs="Arial"/>
        </w:rPr>
        <w:t xml:space="preserve"> </w:t>
      </w:r>
      <w:r w:rsidR="00764CC4" w:rsidRPr="00A4729B">
        <w:rPr>
          <w:rFonts w:ascii="Arial" w:hAnsi="Arial" w:cs="Arial"/>
        </w:rPr>
        <w:t>P.</w:t>
      </w:r>
      <w:r w:rsidR="005D66A8">
        <w:rPr>
          <w:rFonts w:ascii="Arial" w:hAnsi="Arial" w:cs="Arial"/>
        </w:rPr>
        <w:t xml:space="preserve">, </w:t>
      </w:r>
      <w:r w:rsidR="00CE26BB">
        <w:rPr>
          <w:rFonts w:ascii="Arial" w:hAnsi="Arial" w:cs="Arial"/>
        </w:rPr>
        <w:t xml:space="preserve">de </w:t>
      </w:r>
      <w:r w:rsidR="005D66A8">
        <w:rPr>
          <w:rFonts w:ascii="Arial" w:hAnsi="Arial" w:cs="Arial"/>
        </w:rPr>
        <w:t>Keizer, N</w:t>
      </w:r>
      <w:r w:rsidR="00CE26BB">
        <w:rPr>
          <w:rFonts w:ascii="Arial" w:hAnsi="Arial" w:cs="Arial"/>
        </w:rPr>
        <w:t>. and Georgiou, A.</w:t>
      </w:r>
      <w:r w:rsidR="00A404ED" w:rsidRPr="00A4729B">
        <w:rPr>
          <w:rFonts w:ascii="Arial" w:hAnsi="Arial" w:cs="Arial"/>
        </w:rPr>
        <w:t xml:space="preserve"> (Eds.)</w:t>
      </w:r>
      <w:r w:rsidR="00A404ED" w:rsidRPr="00A4729B">
        <w:rPr>
          <w:rFonts w:ascii="Arial" w:hAnsi="Arial" w:cs="Arial"/>
          <w:color w:val="212121"/>
          <w:shd w:val="clear" w:color="auto" w:fill="FFFFFF"/>
        </w:rPr>
        <w:t xml:space="preserve"> </w:t>
      </w:r>
      <w:r w:rsidR="00A404ED" w:rsidRPr="00A4729B">
        <w:rPr>
          <w:rFonts w:ascii="Arial" w:hAnsi="Arial" w:cs="Arial"/>
          <w:i/>
          <w:iCs/>
        </w:rPr>
        <w:t>Applied Interdisciplinary Theory in Health Informatics</w:t>
      </w:r>
      <w:r w:rsidR="00A838E9" w:rsidRPr="00A4729B">
        <w:rPr>
          <w:rFonts w:ascii="Arial" w:hAnsi="Arial" w:cs="Arial"/>
        </w:rPr>
        <w:t xml:space="preserve"> </w:t>
      </w:r>
      <w:r w:rsidR="00FB005C" w:rsidRPr="00A4729B">
        <w:rPr>
          <w:rFonts w:ascii="Arial" w:hAnsi="Arial" w:cs="Arial"/>
          <w:color w:val="212121"/>
          <w:shd w:val="clear" w:color="auto" w:fill="FFFFFF"/>
        </w:rPr>
        <w:t>pp.</w:t>
      </w:r>
      <w:r w:rsidR="00AB7047" w:rsidRPr="00A4729B">
        <w:rPr>
          <w:rFonts w:ascii="Arial" w:hAnsi="Arial" w:cs="Arial"/>
          <w:color w:val="212121"/>
          <w:shd w:val="clear" w:color="auto" w:fill="FFFFFF"/>
        </w:rPr>
        <w:t xml:space="preserve">64-71. </w:t>
      </w:r>
      <w:proofErr w:type="spellStart"/>
      <w:r w:rsidR="00AB7047" w:rsidRPr="00A4729B">
        <w:rPr>
          <w:rFonts w:ascii="Arial" w:hAnsi="Arial" w:cs="Arial"/>
          <w:color w:val="212121"/>
          <w:shd w:val="clear" w:color="auto" w:fill="FFFFFF"/>
        </w:rPr>
        <w:t>doi</w:t>
      </w:r>
      <w:proofErr w:type="spellEnd"/>
      <w:r w:rsidR="00AB7047" w:rsidRPr="00A4729B">
        <w:rPr>
          <w:rFonts w:ascii="Arial" w:hAnsi="Arial" w:cs="Arial"/>
          <w:color w:val="212121"/>
          <w:shd w:val="clear" w:color="auto" w:fill="FFFFFF"/>
        </w:rPr>
        <w:t>: 10.3233/SHTI190111</w:t>
      </w:r>
    </w:p>
    <w:p w14:paraId="77BDA7EB" w14:textId="2DE4654A" w:rsidR="00EB3B0D" w:rsidRPr="005B27CB" w:rsidRDefault="00EB3B0D" w:rsidP="00EB3B0D">
      <w:pPr>
        <w:rPr>
          <w:rFonts w:ascii="Arial" w:hAnsi="Arial" w:cs="Arial"/>
          <w:shd w:val="clear" w:color="auto" w:fill="FFFFFF"/>
        </w:rPr>
      </w:pPr>
      <w:proofErr w:type="spellStart"/>
      <w:r w:rsidRPr="005B27CB">
        <w:rPr>
          <w:rFonts w:ascii="Arial" w:hAnsi="Arial" w:cs="Arial"/>
          <w:shd w:val="clear" w:color="auto" w:fill="FFFFFF"/>
        </w:rPr>
        <w:t>Ammenwerth</w:t>
      </w:r>
      <w:proofErr w:type="spellEnd"/>
      <w:r w:rsidRPr="005B27CB">
        <w:rPr>
          <w:rFonts w:ascii="Arial" w:hAnsi="Arial" w:cs="Arial"/>
          <w:shd w:val="clear" w:color="auto" w:fill="FFFFFF"/>
        </w:rPr>
        <w:t xml:space="preserve">, E., </w:t>
      </w:r>
      <w:proofErr w:type="spellStart"/>
      <w:r w:rsidRPr="005B27CB">
        <w:rPr>
          <w:rFonts w:ascii="Arial" w:hAnsi="Arial" w:cs="Arial"/>
          <w:shd w:val="clear" w:color="auto" w:fill="FFFFFF"/>
        </w:rPr>
        <w:t>Iller</w:t>
      </w:r>
      <w:proofErr w:type="spellEnd"/>
      <w:r w:rsidRPr="005B27CB">
        <w:rPr>
          <w:rFonts w:ascii="Arial" w:hAnsi="Arial" w:cs="Arial"/>
          <w:shd w:val="clear" w:color="auto" w:fill="FFFFFF"/>
        </w:rPr>
        <w:t xml:space="preserve">, C. </w:t>
      </w:r>
      <w:r w:rsidR="008E22B6" w:rsidRPr="005B27CB">
        <w:rPr>
          <w:rFonts w:ascii="Arial" w:hAnsi="Arial" w:cs="Arial"/>
          <w:shd w:val="clear" w:color="auto" w:fill="FFFFFF"/>
        </w:rPr>
        <w:t xml:space="preserve">and </w:t>
      </w:r>
      <w:r w:rsidRPr="005B27CB">
        <w:rPr>
          <w:rFonts w:ascii="Arial" w:hAnsi="Arial" w:cs="Arial"/>
          <w:shd w:val="clear" w:color="auto" w:fill="FFFFFF"/>
        </w:rPr>
        <w:t>Mahler, C. (2006) “IT-adoption and the interaction of task, technology and individuals: a fit framework and a case study</w:t>
      </w:r>
      <w:r w:rsidRPr="005B27CB">
        <w:rPr>
          <w:rFonts w:ascii="Arial" w:hAnsi="Arial" w:cs="Arial"/>
          <w:i/>
          <w:iCs/>
          <w:shd w:val="clear" w:color="auto" w:fill="FFFFFF"/>
        </w:rPr>
        <w:t>”, BMC Medical Informatics and Decision Making</w:t>
      </w:r>
      <w:r w:rsidRPr="005B27CB">
        <w:rPr>
          <w:rFonts w:ascii="Arial" w:hAnsi="Arial" w:cs="Arial"/>
          <w:shd w:val="clear" w:color="auto" w:fill="FFFFFF"/>
        </w:rPr>
        <w:t xml:space="preserve">, </w:t>
      </w:r>
      <w:r w:rsidRPr="005B27CB">
        <w:rPr>
          <w:rFonts w:ascii="Arial" w:hAnsi="Arial" w:cs="Arial"/>
          <w:b/>
          <w:bCs/>
          <w:shd w:val="clear" w:color="auto" w:fill="FFFFFF"/>
        </w:rPr>
        <w:t>6</w:t>
      </w:r>
      <w:r w:rsidRPr="005B27CB">
        <w:rPr>
          <w:rFonts w:ascii="Arial" w:hAnsi="Arial" w:cs="Arial"/>
          <w:shd w:val="clear" w:color="auto" w:fill="FFFFFF"/>
        </w:rPr>
        <w:t>(3). doi:10.1186/1472-6947-6-3</w:t>
      </w:r>
    </w:p>
    <w:p w14:paraId="6C98C8FF" w14:textId="740D5AF7" w:rsidR="009F24F0" w:rsidRPr="005B27CB" w:rsidRDefault="009F24F0" w:rsidP="009F24F0">
      <w:pPr>
        <w:rPr>
          <w:rFonts w:ascii="Arial" w:hAnsi="Arial" w:cs="Arial"/>
          <w:color w:val="000000"/>
          <w:shd w:val="clear" w:color="auto" w:fill="FFFFFF"/>
        </w:rPr>
      </w:pPr>
      <w:r w:rsidRPr="005B27CB">
        <w:rPr>
          <w:rFonts w:ascii="Arial" w:hAnsi="Arial" w:cs="Arial"/>
          <w:shd w:val="clear" w:color="auto" w:fill="FFFFFF"/>
        </w:rPr>
        <w:t xml:space="preserve">Audit Wales (2020) </w:t>
      </w:r>
      <w:r w:rsidRPr="005B27CB">
        <w:rPr>
          <w:rFonts w:ascii="Arial" w:hAnsi="Arial" w:cs="Arial"/>
          <w:i/>
          <w:iCs/>
          <w:shd w:val="clear" w:color="auto" w:fill="FFFFFF"/>
        </w:rPr>
        <w:t xml:space="preserve">Welsh Community Care Information System Report of the Auditor General for Wales </w:t>
      </w:r>
      <w:r w:rsidR="00DE0AE7" w:rsidRPr="005B27CB">
        <w:rPr>
          <w:rFonts w:ascii="Arial" w:hAnsi="Arial" w:cs="Arial"/>
          <w:i/>
          <w:iCs/>
          <w:shd w:val="clear" w:color="auto" w:fill="FFFFFF"/>
        </w:rPr>
        <w:t xml:space="preserve">- </w:t>
      </w:r>
      <w:r w:rsidRPr="005B27CB">
        <w:rPr>
          <w:rFonts w:ascii="Arial" w:hAnsi="Arial" w:cs="Arial"/>
          <w:i/>
          <w:iCs/>
          <w:shd w:val="clear" w:color="auto" w:fill="FFFFFF"/>
        </w:rPr>
        <w:t>October 2020</w:t>
      </w:r>
      <w:r w:rsidRPr="005B27CB">
        <w:rPr>
          <w:rFonts w:ascii="Arial" w:hAnsi="Arial" w:cs="Arial"/>
          <w:shd w:val="clear" w:color="auto" w:fill="FFFFFF"/>
        </w:rPr>
        <w:t xml:space="preserve"> [online] Available at:</w:t>
      </w:r>
      <w:r w:rsidRPr="005B27CB">
        <w:rPr>
          <w:rFonts w:ascii="Arial" w:hAnsi="Arial" w:cs="Arial"/>
          <w:color w:val="000000"/>
          <w:shd w:val="clear" w:color="auto" w:fill="FFFFFF"/>
        </w:rPr>
        <w:t xml:space="preserve"> </w:t>
      </w:r>
      <w:hyperlink r:id="rId17" w:history="1">
        <w:r w:rsidR="00DE0AE7" w:rsidRPr="005B27CB">
          <w:rPr>
            <w:rStyle w:val="Hyperlink"/>
            <w:rFonts w:ascii="Arial" w:hAnsi="Arial" w:cs="Arial"/>
            <w:shd w:val="clear" w:color="auto" w:fill="FFFFFF"/>
          </w:rPr>
          <w:t>https://www.audit.wales/sites/default/files/WCCIS-Eng_10.pdf</w:t>
        </w:r>
      </w:hyperlink>
      <w:r w:rsidR="00DE0AE7" w:rsidRPr="005B27CB">
        <w:rPr>
          <w:rFonts w:ascii="Arial" w:hAnsi="Arial" w:cs="Arial"/>
          <w:color w:val="000000"/>
          <w:shd w:val="clear" w:color="auto" w:fill="FFFFFF"/>
        </w:rPr>
        <w:t xml:space="preserve"> </w:t>
      </w:r>
      <w:r w:rsidRPr="005B27CB">
        <w:rPr>
          <w:rFonts w:ascii="Arial" w:hAnsi="Arial" w:cs="Arial"/>
          <w:color w:val="000000"/>
          <w:shd w:val="clear" w:color="auto" w:fill="FFFFFF"/>
        </w:rPr>
        <w:t xml:space="preserve"> [Accessed 9 February 2022].</w:t>
      </w:r>
    </w:p>
    <w:p w14:paraId="60E16BE7" w14:textId="3D068092" w:rsidR="00A511F3" w:rsidRPr="005B27CB" w:rsidRDefault="00A511F3" w:rsidP="00582D04">
      <w:pPr>
        <w:rPr>
          <w:rFonts w:ascii="Arial" w:hAnsi="Arial" w:cs="Arial"/>
          <w:shd w:val="clear" w:color="auto" w:fill="FFFFFF"/>
        </w:rPr>
      </w:pPr>
      <w:r w:rsidRPr="005B27CB">
        <w:rPr>
          <w:rFonts w:ascii="Arial" w:hAnsi="Arial" w:cs="Arial"/>
          <w:shd w:val="clear" w:color="auto" w:fill="FFFFFF"/>
        </w:rPr>
        <w:t xml:space="preserve">Bangor, A., </w:t>
      </w:r>
      <w:proofErr w:type="spellStart"/>
      <w:r w:rsidRPr="005B27CB">
        <w:rPr>
          <w:rFonts w:ascii="Arial" w:hAnsi="Arial" w:cs="Arial"/>
          <w:shd w:val="clear" w:color="auto" w:fill="FFFFFF"/>
        </w:rPr>
        <w:t>Kortum</w:t>
      </w:r>
      <w:proofErr w:type="spellEnd"/>
      <w:r w:rsidRPr="005B27CB">
        <w:rPr>
          <w:rFonts w:ascii="Arial" w:hAnsi="Arial" w:cs="Arial"/>
          <w:shd w:val="clear" w:color="auto" w:fill="FFFFFF"/>
        </w:rPr>
        <w:t xml:space="preserve">, P.T. and Miller, J.T. (2008) ‘An Empirical Evaluation of the System Usability Scale’, </w:t>
      </w:r>
      <w:r w:rsidRPr="005B27CB">
        <w:rPr>
          <w:rFonts w:ascii="Arial" w:hAnsi="Arial" w:cs="Arial"/>
          <w:i/>
          <w:iCs/>
          <w:shd w:val="clear" w:color="auto" w:fill="FFFFFF"/>
        </w:rPr>
        <w:t>International Journal of Human–Computer Interaction</w:t>
      </w:r>
      <w:r w:rsidRPr="005B27CB">
        <w:rPr>
          <w:rFonts w:ascii="Arial" w:hAnsi="Arial" w:cs="Arial"/>
          <w:shd w:val="clear" w:color="auto" w:fill="FFFFFF"/>
        </w:rPr>
        <w:t xml:space="preserve">, </w:t>
      </w:r>
      <w:r w:rsidRPr="005B27CB">
        <w:rPr>
          <w:rFonts w:ascii="Arial" w:hAnsi="Arial" w:cs="Arial"/>
          <w:b/>
          <w:bCs/>
          <w:shd w:val="clear" w:color="auto" w:fill="FFFFFF"/>
        </w:rPr>
        <w:t>24</w:t>
      </w:r>
      <w:r w:rsidRPr="005B27CB">
        <w:rPr>
          <w:rFonts w:ascii="Arial" w:hAnsi="Arial" w:cs="Arial"/>
          <w:shd w:val="clear" w:color="auto" w:fill="FFFFFF"/>
        </w:rPr>
        <w:t xml:space="preserve">(6), pp.574-594. </w:t>
      </w:r>
      <w:proofErr w:type="spellStart"/>
      <w:r w:rsidRPr="005B27CB">
        <w:rPr>
          <w:rFonts w:ascii="Arial" w:hAnsi="Arial" w:cs="Arial"/>
          <w:shd w:val="clear" w:color="auto" w:fill="FFFFFF"/>
        </w:rPr>
        <w:t>doi</w:t>
      </w:r>
      <w:proofErr w:type="spellEnd"/>
      <w:r w:rsidRPr="005B27CB">
        <w:rPr>
          <w:rFonts w:ascii="Arial" w:hAnsi="Arial" w:cs="Arial"/>
          <w:shd w:val="clear" w:color="auto" w:fill="FFFFFF"/>
        </w:rPr>
        <w:t>: 10.1080/10447310802205776</w:t>
      </w:r>
    </w:p>
    <w:p w14:paraId="7FC19650" w14:textId="7C53E739" w:rsidR="00EC292E" w:rsidRPr="005B27CB" w:rsidRDefault="00EC292E" w:rsidP="00974593">
      <w:pPr>
        <w:rPr>
          <w:rStyle w:val="hlfld-contribauthor"/>
          <w:rFonts w:ascii="Arial" w:hAnsi="Arial" w:cs="Arial"/>
        </w:rPr>
      </w:pPr>
      <w:r w:rsidRPr="005B27CB">
        <w:rPr>
          <w:rStyle w:val="hlfld-contribauthor"/>
          <w:rFonts w:ascii="Arial" w:hAnsi="Arial" w:cs="Arial"/>
        </w:rPr>
        <w:t>Betsi Cadwallader University Health Board (2016)</w:t>
      </w:r>
      <w:r w:rsidR="00974593" w:rsidRPr="005B27CB">
        <w:rPr>
          <w:rStyle w:val="hlfld-contribauthor"/>
          <w:rFonts w:ascii="Arial" w:hAnsi="Arial" w:cs="Arial"/>
        </w:rPr>
        <w:t xml:space="preserve"> </w:t>
      </w:r>
      <w:r w:rsidR="00974593" w:rsidRPr="005B27CB">
        <w:rPr>
          <w:rStyle w:val="hlfld-contribauthor"/>
          <w:rFonts w:ascii="Arial" w:hAnsi="Arial" w:cs="Arial"/>
          <w:i/>
          <w:iCs/>
        </w:rPr>
        <w:t>Welsh Community Care Information System (WCCIS) Business Justification Case</w:t>
      </w:r>
      <w:r w:rsidR="00974593" w:rsidRPr="005B27CB">
        <w:rPr>
          <w:rStyle w:val="hlfld-contribauthor"/>
          <w:rFonts w:ascii="Arial" w:hAnsi="Arial" w:cs="Arial"/>
        </w:rPr>
        <w:t xml:space="preserve">. </w:t>
      </w:r>
      <w:r w:rsidR="007367AE" w:rsidRPr="005B27CB">
        <w:rPr>
          <w:rFonts w:ascii="Arial" w:hAnsi="Arial" w:cs="Arial"/>
        </w:rPr>
        <w:t xml:space="preserve">[online] </w:t>
      </w:r>
      <w:r w:rsidR="007367AE" w:rsidRPr="005B27CB">
        <w:rPr>
          <w:rFonts w:ascii="Arial" w:hAnsi="Arial" w:cs="Arial"/>
          <w:color w:val="000000"/>
          <w:shd w:val="clear" w:color="auto" w:fill="FFFFFF"/>
        </w:rPr>
        <w:t xml:space="preserve">Available at: </w:t>
      </w:r>
      <w:hyperlink r:id="rId18" w:history="1">
        <w:r w:rsidR="000572A5" w:rsidRPr="005B27CB">
          <w:rPr>
            <w:rStyle w:val="Hyperlink"/>
            <w:rFonts w:ascii="Arial" w:hAnsi="Arial" w:cs="Arial"/>
            <w:shd w:val="clear" w:color="auto" w:fill="FFFFFF"/>
          </w:rPr>
          <w:t>http://www.wales.nhs.uk/sitesplus/documents/861/16_20%20Welsh%20Community%20Care%20Info%20System%20BJC.pdf</w:t>
        </w:r>
      </w:hyperlink>
      <w:r w:rsidR="000572A5" w:rsidRPr="005B27CB">
        <w:rPr>
          <w:rFonts w:ascii="Arial" w:hAnsi="Arial" w:cs="Arial"/>
          <w:color w:val="000000"/>
          <w:shd w:val="clear" w:color="auto" w:fill="FFFFFF"/>
        </w:rPr>
        <w:t xml:space="preserve"> </w:t>
      </w:r>
      <w:r w:rsidR="007367AE" w:rsidRPr="005B27CB">
        <w:rPr>
          <w:rFonts w:ascii="Arial" w:hAnsi="Arial" w:cs="Arial"/>
          <w:color w:val="000000"/>
          <w:shd w:val="clear" w:color="auto" w:fill="FFFFFF"/>
        </w:rPr>
        <w:t>[Accessed 15 February 2022].</w:t>
      </w:r>
    </w:p>
    <w:p w14:paraId="5A307516" w14:textId="5ADA1B3D" w:rsidR="00A511F3" w:rsidRPr="005B27CB" w:rsidRDefault="00825B75" w:rsidP="00582D04">
      <w:pPr>
        <w:rPr>
          <w:rStyle w:val="hlfld-contribauthor"/>
          <w:rFonts w:ascii="Arial" w:hAnsi="Arial" w:cs="Arial"/>
        </w:rPr>
      </w:pPr>
      <w:r w:rsidRPr="005B27CB">
        <w:rPr>
          <w:rStyle w:val="hlfld-contribauthor"/>
          <w:rFonts w:ascii="Arial" w:hAnsi="Arial" w:cs="Arial"/>
        </w:rPr>
        <w:t>Brooke, </w:t>
      </w:r>
      <w:r w:rsidRPr="005B27CB">
        <w:rPr>
          <w:rStyle w:val="nlmgiven-names"/>
          <w:rFonts w:ascii="Arial" w:hAnsi="Arial" w:cs="Arial"/>
        </w:rPr>
        <w:t>J.</w:t>
      </w:r>
      <w:r w:rsidRPr="005B27CB">
        <w:rPr>
          <w:rFonts w:ascii="Arial" w:hAnsi="Arial" w:cs="Arial"/>
          <w:shd w:val="clear" w:color="auto" w:fill="FFFFFF"/>
        </w:rPr>
        <w:t> (</w:t>
      </w:r>
      <w:r w:rsidRPr="005B27CB">
        <w:rPr>
          <w:rStyle w:val="nlmyear"/>
          <w:rFonts w:ascii="Arial" w:hAnsi="Arial" w:cs="Arial"/>
        </w:rPr>
        <w:t>1996)</w:t>
      </w:r>
      <w:r w:rsidRPr="005B27CB">
        <w:rPr>
          <w:rFonts w:ascii="Arial" w:hAnsi="Arial" w:cs="Arial"/>
          <w:shd w:val="clear" w:color="auto" w:fill="FFFFFF"/>
        </w:rPr>
        <w:t>. “</w:t>
      </w:r>
      <w:r w:rsidRPr="005B27CB">
        <w:rPr>
          <w:rStyle w:val="nlmarticle-title"/>
          <w:rFonts w:ascii="Arial" w:hAnsi="Arial" w:cs="Arial"/>
        </w:rPr>
        <w:t>SUS: A “quick and dirty” usability scale</w:t>
      </w:r>
      <w:r w:rsidRPr="005B27CB">
        <w:rPr>
          <w:rFonts w:ascii="Arial" w:hAnsi="Arial" w:cs="Arial"/>
          <w:shd w:val="clear" w:color="auto" w:fill="FFFFFF"/>
        </w:rPr>
        <w:t>”</w:t>
      </w:r>
      <w:r w:rsidR="00F13012">
        <w:rPr>
          <w:rFonts w:ascii="Arial" w:hAnsi="Arial" w:cs="Arial"/>
          <w:shd w:val="clear" w:color="auto" w:fill="FFFFFF"/>
        </w:rPr>
        <w:t>,</w:t>
      </w:r>
      <w:r w:rsidRPr="005B27CB">
        <w:rPr>
          <w:rFonts w:ascii="Arial" w:hAnsi="Arial" w:cs="Arial"/>
          <w:shd w:val="clear" w:color="auto" w:fill="FFFFFF"/>
        </w:rPr>
        <w:t xml:space="preserve"> </w:t>
      </w:r>
      <w:r w:rsidR="00F13012">
        <w:rPr>
          <w:rFonts w:ascii="Arial" w:hAnsi="Arial" w:cs="Arial"/>
          <w:shd w:val="clear" w:color="auto" w:fill="FFFFFF"/>
        </w:rPr>
        <w:t>i</w:t>
      </w:r>
      <w:r w:rsidRPr="005B27CB">
        <w:rPr>
          <w:rFonts w:ascii="Arial" w:hAnsi="Arial" w:cs="Arial"/>
          <w:shd w:val="clear" w:color="auto" w:fill="FFFFFF"/>
        </w:rPr>
        <w:t>n </w:t>
      </w:r>
      <w:r w:rsidR="00F13012" w:rsidRPr="005B27CB">
        <w:rPr>
          <w:rStyle w:val="hlfld-contribauthor"/>
          <w:rFonts w:ascii="Arial" w:hAnsi="Arial" w:cs="Arial"/>
        </w:rPr>
        <w:t>Jordan, </w:t>
      </w:r>
      <w:r w:rsidR="00F13012" w:rsidRPr="005B27CB">
        <w:rPr>
          <w:rStyle w:val="nlmgiven-names"/>
          <w:rFonts w:ascii="Arial" w:hAnsi="Arial" w:cs="Arial"/>
        </w:rPr>
        <w:t>P.W</w:t>
      </w:r>
      <w:r w:rsidR="00F13012">
        <w:rPr>
          <w:rStyle w:val="nlmgiven-names"/>
          <w:rFonts w:ascii="Arial" w:hAnsi="Arial" w:cs="Arial"/>
        </w:rPr>
        <w:t xml:space="preserve">. </w:t>
      </w:r>
      <w:r w:rsidR="00F13012" w:rsidRPr="00F13012">
        <w:rPr>
          <w:rStyle w:val="nlmgiven-names"/>
          <w:rFonts w:ascii="Arial" w:hAnsi="Arial" w:cs="Arial"/>
          <w:i/>
          <w:iCs/>
        </w:rPr>
        <w:t>et al.</w:t>
      </w:r>
      <w:r w:rsidR="00F13012">
        <w:rPr>
          <w:rStyle w:val="nlmgiven-names"/>
          <w:rFonts w:ascii="Arial" w:hAnsi="Arial" w:cs="Arial"/>
        </w:rPr>
        <w:t xml:space="preserve"> (Eds)</w:t>
      </w:r>
      <w:r w:rsidR="00F13012" w:rsidRPr="005B27CB">
        <w:rPr>
          <w:rFonts w:ascii="Arial" w:hAnsi="Arial" w:cs="Arial"/>
          <w:shd w:val="clear" w:color="auto" w:fill="FFFFFF"/>
        </w:rPr>
        <w:t xml:space="preserve"> </w:t>
      </w:r>
      <w:r w:rsidRPr="005B27CB">
        <w:rPr>
          <w:rFonts w:ascii="Arial" w:hAnsi="Arial" w:cs="Arial"/>
          <w:i/>
          <w:iCs/>
        </w:rPr>
        <w:t>Usability evaluation in industry</w:t>
      </w:r>
      <w:r w:rsidRPr="005B27CB">
        <w:rPr>
          <w:rFonts w:ascii="Arial" w:hAnsi="Arial" w:cs="Arial"/>
          <w:shd w:val="clear" w:color="auto" w:fill="FFFFFF"/>
        </w:rPr>
        <w:t xml:space="preserve">, </w:t>
      </w:r>
      <w:r w:rsidR="008A6C06" w:rsidRPr="005B27CB">
        <w:rPr>
          <w:rFonts w:ascii="Arial" w:hAnsi="Arial" w:cs="Arial"/>
          <w:shd w:val="clear" w:color="auto" w:fill="FFFFFF"/>
        </w:rPr>
        <w:t>pp.</w:t>
      </w:r>
      <w:r w:rsidRPr="005B27CB">
        <w:rPr>
          <w:rStyle w:val="hlfld-contribauthor"/>
          <w:rFonts w:ascii="Arial" w:hAnsi="Arial" w:cs="Arial"/>
        </w:rPr>
        <w:t>189–194. London: Taylor &amp; Francis.</w:t>
      </w:r>
      <w:r w:rsidR="003A087F" w:rsidRPr="005B27CB">
        <w:rPr>
          <w:rStyle w:val="hlfld-contribauthor"/>
          <w:rFonts w:ascii="Arial" w:hAnsi="Arial" w:cs="Arial"/>
        </w:rPr>
        <w:t xml:space="preserve"> </w:t>
      </w:r>
    </w:p>
    <w:p w14:paraId="07B8F11A" w14:textId="6604A3F9" w:rsidR="00CA5E92" w:rsidRPr="005B27CB" w:rsidRDefault="00CA5E92" w:rsidP="005B27CB">
      <w:pPr>
        <w:rPr>
          <w:rStyle w:val="hlfld-contribauthor"/>
          <w:rFonts w:ascii="Arial" w:hAnsi="Arial" w:cs="Arial"/>
        </w:rPr>
      </w:pPr>
      <w:proofErr w:type="spellStart"/>
      <w:r w:rsidRPr="005B27CB">
        <w:rPr>
          <w:rStyle w:val="hlfld-contribauthor"/>
          <w:rFonts w:ascii="Arial" w:hAnsi="Arial" w:cs="Arial"/>
        </w:rPr>
        <w:t>CareWorks</w:t>
      </w:r>
      <w:proofErr w:type="spellEnd"/>
      <w:r w:rsidRPr="005B27CB">
        <w:rPr>
          <w:rStyle w:val="hlfld-contribauthor"/>
          <w:rFonts w:ascii="Arial" w:hAnsi="Arial" w:cs="Arial"/>
        </w:rPr>
        <w:t xml:space="preserve"> Limited (2016) </w:t>
      </w:r>
      <w:r w:rsidR="005B27CB" w:rsidRPr="005B27CB">
        <w:rPr>
          <w:rStyle w:val="hlfld-contribauthor"/>
          <w:rFonts w:ascii="Arial" w:hAnsi="Arial" w:cs="Arial"/>
          <w:i/>
          <w:iCs/>
        </w:rPr>
        <w:t>The WCCIS: The Welsh Community Care Information Solution</w:t>
      </w:r>
      <w:r w:rsidR="005B27CB">
        <w:rPr>
          <w:rStyle w:val="hlfld-contribauthor"/>
          <w:rFonts w:ascii="Arial" w:hAnsi="Arial" w:cs="Arial"/>
          <w:i/>
          <w:iCs/>
        </w:rPr>
        <w:t xml:space="preserve"> </w:t>
      </w:r>
      <w:r w:rsidRPr="005B27CB">
        <w:rPr>
          <w:rStyle w:val="hlfld-contribauthor"/>
          <w:rFonts w:ascii="Arial" w:hAnsi="Arial" w:cs="Arial"/>
        </w:rPr>
        <w:t xml:space="preserve">[video]. Available at: </w:t>
      </w:r>
      <w:hyperlink r:id="rId19" w:history="1">
        <w:r w:rsidR="005B27CB" w:rsidRPr="000C3C31">
          <w:rPr>
            <w:rStyle w:val="Hyperlink"/>
            <w:rFonts w:ascii="Arial" w:hAnsi="Arial" w:cs="Arial"/>
          </w:rPr>
          <w:t>https://www.youtube.com/watch?v=xOpDZVHMQnE</w:t>
        </w:r>
      </w:hyperlink>
      <w:r w:rsidR="005B27CB">
        <w:rPr>
          <w:rStyle w:val="hlfld-contribauthor"/>
          <w:rFonts w:ascii="Arial" w:hAnsi="Arial" w:cs="Arial"/>
        </w:rPr>
        <w:t xml:space="preserve"> [</w:t>
      </w:r>
      <w:r w:rsidRPr="005B27CB">
        <w:rPr>
          <w:rStyle w:val="hlfld-contribauthor"/>
          <w:rFonts w:ascii="Arial" w:hAnsi="Arial" w:cs="Arial"/>
        </w:rPr>
        <w:t xml:space="preserve">Accessed: </w:t>
      </w:r>
      <w:r w:rsidR="005B27CB">
        <w:rPr>
          <w:rStyle w:val="hlfld-contribauthor"/>
          <w:rFonts w:ascii="Arial" w:hAnsi="Arial" w:cs="Arial"/>
        </w:rPr>
        <w:t>16</w:t>
      </w:r>
      <w:r w:rsidRPr="005B27CB">
        <w:rPr>
          <w:rStyle w:val="hlfld-contribauthor"/>
          <w:rFonts w:ascii="Arial" w:hAnsi="Arial" w:cs="Arial"/>
        </w:rPr>
        <w:t xml:space="preserve"> </w:t>
      </w:r>
      <w:r w:rsidR="005B27CB">
        <w:rPr>
          <w:rStyle w:val="hlfld-contribauthor"/>
          <w:rFonts w:ascii="Arial" w:hAnsi="Arial" w:cs="Arial"/>
        </w:rPr>
        <w:t>February 2021]</w:t>
      </w:r>
      <w:r w:rsidRPr="005B27CB">
        <w:rPr>
          <w:rStyle w:val="hlfld-contribauthor"/>
          <w:rFonts w:ascii="Arial" w:hAnsi="Arial" w:cs="Arial"/>
        </w:rPr>
        <w:t>.</w:t>
      </w:r>
    </w:p>
    <w:p w14:paraId="2ED59502" w14:textId="4FD3B44E" w:rsidR="00F95E5C" w:rsidRPr="005B27CB" w:rsidRDefault="00F95E5C" w:rsidP="00F95E5C">
      <w:pPr>
        <w:spacing w:after="120" w:line="240" w:lineRule="auto"/>
        <w:rPr>
          <w:rFonts w:ascii="Arial" w:hAnsi="Arial" w:cs="Arial"/>
        </w:rPr>
      </w:pPr>
      <w:r w:rsidRPr="005B27CB">
        <w:rPr>
          <w:rFonts w:ascii="Arial" w:hAnsi="Arial" w:cs="Arial"/>
        </w:rPr>
        <w:t xml:space="preserve">Chen, Y. and Banerjee, A. (2020) ‘Improving the digital health of the workforce in the COVID-19 context: an opportunity to future-proof medical training’. </w:t>
      </w:r>
      <w:r w:rsidRPr="005B27CB">
        <w:rPr>
          <w:rFonts w:ascii="Arial" w:hAnsi="Arial" w:cs="Arial"/>
          <w:i/>
        </w:rPr>
        <w:t>Future Healthcare Journal</w:t>
      </w:r>
      <w:r w:rsidRPr="005B27CB">
        <w:rPr>
          <w:rFonts w:ascii="Arial" w:hAnsi="Arial" w:cs="Arial"/>
        </w:rPr>
        <w:t>, </w:t>
      </w:r>
      <w:r w:rsidRPr="005B27CB">
        <w:rPr>
          <w:rFonts w:ascii="Arial" w:hAnsi="Arial" w:cs="Arial"/>
          <w:b/>
        </w:rPr>
        <w:t>7</w:t>
      </w:r>
      <w:r w:rsidRPr="005B27CB">
        <w:rPr>
          <w:rFonts w:ascii="Arial" w:hAnsi="Arial" w:cs="Arial"/>
        </w:rPr>
        <w:t xml:space="preserve">(3), pp.189-192. </w:t>
      </w:r>
      <w:proofErr w:type="spellStart"/>
      <w:r w:rsidRPr="005B27CB">
        <w:rPr>
          <w:rFonts w:ascii="Arial" w:hAnsi="Arial" w:cs="Arial"/>
        </w:rPr>
        <w:t>doi</w:t>
      </w:r>
      <w:proofErr w:type="spellEnd"/>
      <w:r w:rsidRPr="005B27CB">
        <w:rPr>
          <w:rFonts w:ascii="Arial" w:hAnsi="Arial" w:cs="Arial"/>
        </w:rPr>
        <w:t>: 10.7861/fhj.2020-0162</w:t>
      </w:r>
    </w:p>
    <w:p w14:paraId="75EE3B25" w14:textId="7BF63657" w:rsidR="00CC3E5C" w:rsidRDefault="00CC3E5C" w:rsidP="00582D04">
      <w:pPr>
        <w:rPr>
          <w:rFonts w:ascii="Arial" w:hAnsi="Arial" w:cs="Arial"/>
          <w:shd w:val="clear" w:color="auto" w:fill="FFFFFF"/>
        </w:rPr>
      </w:pPr>
      <w:proofErr w:type="spellStart"/>
      <w:r w:rsidRPr="00CC3E5C">
        <w:rPr>
          <w:rFonts w:ascii="Arial" w:hAnsi="Arial" w:cs="Arial"/>
          <w:shd w:val="clear" w:color="auto" w:fill="FFFFFF"/>
        </w:rPr>
        <w:t>Coiera</w:t>
      </w:r>
      <w:proofErr w:type="spellEnd"/>
      <w:r>
        <w:rPr>
          <w:rFonts w:ascii="Arial" w:hAnsi="Arial" w:cs="Arial"/>
          <w:shd w:val="clear" w:color="auto" w:fill="FFFFFF"/>
        </w:rPr>
        <w:t xml:space="preserve">, </w:t>
      </w:r>
      <w:r w:rsidRPr="00CC3E5C">
        <w:rPr>
          <w:rFonts w:ascii="Arial" w:hAnsi="Arial" w:cs="Arial"/>
          <w:shd w:val="clear" w:color="auto" w:fill="FFFFFF"/>
        </w:rPr>
        <w:t>E.</w:t>
      </w:r>
      <w:r>
        <w:rPr>
          <w:rFonts w:ascii="Arial" w:hAnsi="Arial" w:cs="Arial"/>
          <w:shd w:val="clear" w:color="auto" w:fill="FFFFFF"/>
        </w:rPr>
        <w:t xml:space="preserve"> (2015) </w:t>
      </w:r>
      <w:r w:rsidRPr="00CC3E5C">
        <w:rPr>
          <w:rFonts w:ascii="Arial" w:hAnsi="Arial" w:cs="Arial"/>
          <w:i/>
          <w:iCs/>
          <w:shd w:val="clear" w:color="auto" w:fill="FFFFFF"/>
        </w:rPr>
        <w:t>Guide to Health Informatics</w:t>
      </w:r>
      <w:r w:rsidRPr="00CC3E5C">
        <w:rPr>
          <w:rFonts w:ascii="Arial" w:hAnsi="Arial" w:cs="Arial"/>
          <w:shd w:val="clear" w:color="auto" w:fill="FFFFFF"/>
        </w:rPr>
        <w:t xml:space="preserve"> </w:t>
      </w:r>
      <w:r w:rsidRPr="00CC3E5C">
        <w:rPr>
          <w:rFonts w:ascii="Arial" w:hAnsi="Arial" w:cs="Arial"/>
          <w:i/>
          <w:iCs/>
          <w:shd w:val="clear" w:color="auto" w:fill="FFFFFF"/>
        </w:rPr>
        <w:t>(3</w:t>
      </w:r>
      <w:r w:rsidRPr="00CC3E5C">
        <w:rPr>
          <w:rFonts w:ascii="Arial" w:hAnsi="Arial" w:cs="Arial"/>
          <w:i/>
          <w:iCs/>
          <w:shd w:val="clear" w:color="auto" w:fill="FFFFFF"/>
          <w:vertAlign w:val="superscript"/>
        </w:rPr>
        <w:t>rd</w:t>
      </w:r>
      <w:r w:rsidRPr="00CC3E5C">
        <w:rPr>
          <w:rFonts w:ascii="Arial" w:hAnsi="Arial" w:cs="Arial"/>
          <w:i/>
          <w:iCs/>
          <w:shd w:val="clear" w:color="auto" w:fill="FFFFFF"/>
        </w:rPr>
        <w:t xml:space="preserve"> Edition).</w:t>
      </w:r>
      <w:r w:rsidRPr="00CC3E5C">
        <w:rPr>
          <w:rFonts w:ascii="Arial" w:hAnsi="Arial" w:cs="Arial"/>
          <w:shd w:val="clear" w:color="auto" w:fill="FFFFFF"/>
        </w:rPr>
        <w:t xml:space="preserve"> 3</w:t>
      </w:r>
      <w:r w:rsidRPr="00CC3E5C">
        <w:rPr>
          <w:rFonts w:ascii="Arial" w:hAnsi="Arial" w:cs="Arial"/>
          <w:shd w:val="clear" w:color="auto" w:fill="FFFFFF"/>
          <w:vertAlign w:val="superscript"/>
        </w:rPr>
        <w:t>rd</w:t>
      </w:r>
      <w:r>
        <w:rPr>
          <w:rFonts w:ascii="Arial" w:hAnsi="Arial" w:cs="Arial"/>
          <w:shd w:val="clear" w:color="auto" w:fill="FFFFFF"/>
        </w:rPr>
        <w:t xml:space="preserve"> </w:t>
      </w:r>
      <w:r w:rsidRPr="00CC3E5C">
        <w:rPr>
          <w:rFonts w:ascii="Arial" w:hAnsi="Arial" w:cs="Arial"/>
          <w:shd w:val="clear" w:color="auto" w:fill="FFFFFF"/>
        </w:rPr>
        <w:t>ed. London: CRC Press.</w:t>
      </w:r>
    </w:p>
    <w:p w14:paraId="4E980F17" w14:textId="0F5C273E" w:rsidR="005F4B9F" w:rsidRPr="005B27CB" w:rsidRDefault="005F4B9F" w:rsidP="00582D04">
      <w:pPr>
        <w:rPr>
          <w:rFonts w:ascii="Arial" w:hAnsi="Arial" w:cs="Arial"/>
          <w:shd w:val="clear" w:color="auto" w:fill="FFFFFF"/>
        </w:rPr>
      </w:pPr>
      <w:r w:rsidRPr="005B27CB">
        <w:rPr>
          <w:rFonts w:ascii="Arial" w:hAnsi="Arial" w:cs="Arial"/>
          <w:shd w:val="clear" w:color="auto" w:fill="FFFFFF"/>
        </w:rPr>
        <w:t xml:space="preserve">Cresswell, K., Williams, R., </w:t>
      </w:r>
      <w:r w:rsidR="00EE0FAF">
        <w:rPr>
          <w:rFonts w:ascii="Arial" w:hAnsi="Arial" w:cs="Arial"/>
          <w:shd w:val="clear" w:color="auto" w:fill="FFFFFF"/>
        </w:rPr>
        <w:t>and</w:t>
      </w:r>
      <w:r w:rsidRPr="005B27CB">
        <w:rPr>
          <w:rFonts w:ascii="Arial" w:hAnsi="Arial" w:cs="Arial"/>
          <w:shd w:val="clear" w:color="auto" w:fill="FFFFFF"/>
        </w:rPr>
        <w:t xml:space="preserve"> Sheikh, A. (2020) “Developing and Applying a Formative Evaluation Framework for Health Information Technology Implementations: Qualitative Investigation”. </w:t>
      </w:r>
      <w:r w:rsidRPr="005B27CB">
        <w:rPr>
          <w:rFonts w:ascii="Arial" w:hAnsi="Arial" w:cs="Arial"/>
          <w:i/>
          <w:iCs/>
          <w:shd w:val="clear" w:color="auto" w:fill="FFFFFF"/>
        </w:rPr>
        <w:t>J Med Internet Res</w:t>
      </w:r>
      <w:r w:rsidRPr="005B27CB">
        <w:rPr>
          <w:rFonts w:ascii="Arial" w:hAnsi="Arial" w:cs="Arial"/>
          <w:shd w:val="clear" w:color="auto" w:fill="FFFFFF"/>
        </w:rPr>
        <w:t xml:space="preserve">, </w:t>
      </w:r>
      <w:r w:rsidRPr="005B27CB">
        <w:rPr>
          <w:rFonts w:ascii="Arial" w:hAnsi="Arial" w:cs="Arial"/>
          <w:b/>
          <w:bCs/>
          <w:shd w:val="clear" w:color="auto" w:fill="FFFFFF"/>
        </w:rPr>
        <w:t>22(</w:t>
      </w:r>
      <w:r w:rsidRPr="005B27CB">
        <w:rPr>
          <w:rFonts w:ascii="Arial" w:hAnsi="Arial" w:cs="Arial"/>
          <w:shd w:val="clear" w:color="auto" w:fill="FFFFFF"/>
        </w:rPr>
        <w:t>6</w:t>
      </w:r>
      <w:proofErr w:type="gramStart"/>
      <w:r w:rsidRPr="005B27CB">
        <w:rPr>
          <w:rFonts w:ascii="Arial" w:hAnsi="Arial" w:cs="Arial"/>
          <w:shd w:val="clear" w:color="auto" w:fill="FFFFFF"/>
        </w:rPr>
        <w:t>):e</w:t>
      </w:r>
      <w:proofErr w:type="gramEnd"/>
      <w:r w:rsidRPr="005B27CB">
        <w:rPr>
          <w:rFonts w:ascii="Arial" w:hAnsi="Arial" w:cs="Arial"/>
          <w:shd w:val="clear" w:color="auto" w:fill="FFFFFF"/>
        </w:rPr>
        <w:t xml:space="preserve">15068. </w:t>
      </w:r>
      <w:proofErr w:type="spellStart"/>
      <w:r w:rsidRPr="005B27CB">
        <w:rPr>
          <w:rFonts w:ascii="Arial" w:hAnsi="Arial" w:cs="Arial"/>
          <w:shd w:val="clear" w:color="auto" w:fill="FFFFFF"/>
        </w:rPr>
        <w:t>doi</w:t>
      </w:r>
      <w:proofErr w:type="spellEnd"/>
      <w:r w:rsidRPr="005B27CB">
        <w:rPr>
          <w:rFonts w:ascii="Arial" w:hAnsi="Arial" w:cs="Arial"/>
          <w:shd w:val="clear" w:color="auto" w:fill="FFFFFF"/>
        </w:rPr>
        <w:t>: 10.2196/15068</w:t>
      </w:r>
    </w:p>
    <w:p w14:paraId="7C5123E1" w14:textId="77777777" w:rsidR="003C60EB" w:rsidRPr="005B27CB" w:rsidRDefault="003C60EB" w:rsidP="003C60EB">
      <w:pPr>
        <w:rPr>
          <w:rFonts w:ascii="Arial" w:hAnsi="Arial" w:cs="Arial"/>
          <w:color w:val="000000"/>
          <w:shd w:val="clear" w:color="auto" w:fill="FFFFFF"/>
        </w:rPr>
      </w:pPr>
      <w:r w:rsidRPr="003C60EB">
        <w:rPr>
          <w:rFonts w:ascii="Arial" w:hAnsi="Arial" w:cs="Arial"/>
          <w:color w:val="000000"/>
          <w:shd w:val="clear" w:color="auto" w:fill="FFFFFF"/>
        </w:rPr>
        <w:t>Crichton-Smith</w:t>
      </w:r>
      <w:r>
        <w:rPr>
          <w:rFonts w:ascii="Arial" w:hAnsi="Arial" w:cs="Arial"/>
          <w:color w:val="000000"/>
          <w:shd w:val="clear" w:color="auto" w:fill="FFFFFF"/>
        </w:rPr>
        <w:t>, J.</w:t>
      </w:r>
      <w:r w:rsidRPr="005B27CB">
        <w:rPr>
          <w:rFonts w:ascii="Arial" w:hAnsi="Arial" w:cs="Arial"/>
          <w:color w:val="000000"/>
          <w:shd w:val="clear" w:color="auto" w:fill="FFFFFF"/>
        </w:rPr>
        <w:t xml:space="preserve"> (2019) </w:t>
      </w:r>
      <w:r>
        <w:rPr>
          <w:rFonts w:ascii="Arial" w:hAnsi="Arial" w:cs="Arial"/>
          <w:color w:val="000000"/>
          <w:shd w:val="clear" w:color="auto" w:fill="FFFFFF"/>
        </w:rPr>
        <w:t>“</w:t>
      </w:r>
      <w:r w:rsidRPr="006F6013">
        <w:rPr>
          <w:rFonts w:ascii="Arial" w:hAnsi="Arial" w:cs="Arial"/>
          <w:color w:val="000000"/>
          <w:shd w:val="clear" w:color="auto" w:fill="FFFFFF"/>
        </w:rPr>
        <w:t>Roll-out of flagship computer system faces delays amid concerns over the safety of patients</w:t>
      </w:r>
      <w:r>
        <w:rPr>
          <w:rFonts w:ascii="Arial" w:hAnsi="Arial" w:cs="Arial"/>
          <w:i/>
          <w:iCs/>
          <w:color w:val="000000"/>
          <w:shd w:val="clear" w:color="auto" w:fill="FFFFFF"/>
        </w:rPr>
        <w:t>”.</w:t>
      </w:r>
      <w:r w:rsidRPr="005B27CB">
        <w:rPr>
          <w:rFonts w:ascii="Arial" w:hAnsi="Arial" w:cs="Arial"/>
          <w:i/>
          <w:iCs/>
          <w:color w:val="000000"/>
          <w:shd w:val="clear" w:color="auto" w:fill="FFFFFF"/>
        </w:rPr>
        <w:t xml:space="preserve"> </w:t>
      </w:r>
      <w:r w:rsidRPr="00C71D0F">
        <w:rPr>
          <w:rFonts w:ascii="Arial" w:hAnsi="Arial" w:cs="Arial"/>
          <w:i/>
          <w:iCs/>
          <w:color w:val="000000"/>
          <w:shd w:val="clear" w:color="auto" w:fill="FFFFFF"/>
        </w:rPr>
        <w:t>ITV</w:t>
      </w:r>
      <w:r>
        <w:rPr>
          <w:rFonts w:ascii="Arial" w:hAnsi="Arial" w:cs="Arial"/>
          <w:color w:val="000000"/>
          <w:shd w:val="clear" w:color="auto" w:fill="FFFFFF"/>
        </w:rPr>
        <w:t>, 21</w:t>
      </w:r>
      <w:r w:rsidRPr="006F6013">
        <w:rPr>
          <w:rFonts w:ascii="Arial" w:hAnsi="Arial" w:cs="Arial"/>
          <w:color w:val="000000"/>
          <w:shd w:val="clear" w:color="auto" w:fill="FFFFFF"/>
          <w:vertAlign w:val="superscript"/>
        </w:rPr>
        <w:t>st</w:t>
      </w:r>
      <w:r>
        <w:rPr>
          <w:rFonts w:ascii="Arial" w:hAnsi="Arial" w:cs="Arial"/>
          <w:color w:val="000000"/>
          <w:shd w:val="clear" w:color="auto" w:fill="FFFFFF"/>
        </w:rPr>
        <w:t xml:space="preserve"> February.</w:t>
      </w:r>
      <w:r w:rsidRPr="005B27CB">
        <w:rPr>
          <w:rFonts w:ascii="Arial" w:hAnsi="Arial" w:cs="Arial"/>
          <w:color w:val="000000"/>
          <w:shd w:val="clear" w:color="auto" w:fill="FFFFFF"/>
        </w:rPr>
        <w:t xml:space="preserve"> Available at: </w:t>
      </w:r>
      <w:hyperlink r:id="rId20" w:history="1">
        <w:r w:rsidRPr="005B27CB">
          <w:rPr>
            <w:rStyle w:val="Hyperlink"/>
            <w:rFonts w:ascii="Arial" w:hAnsi="Arial" w:cs="Arial"/>
            <w:shd w:val="clear" w:color="auto" w:fill="FFFFFF"/>
          </w:rPr>
          <w:t>https://www.itv.com/news/wales/2019-02-21/roll-out-of-flagship-computer-system-faces-delays-amid-concerns-over-the-safety-of-patients</w:t>
        </w:r>
      </w:hyperlink>
      <w:r w:rsidRPr="005B27CB">
        <w:rPr>
          <w:rFonts w:ascii="Arial" w:hAnsi="Arial" w:cs="Arial"/>
          <w:color w:val="000000"/>
          <w:shd w:val="clear" w:color="auto" w:fill="FFFFFF"/>
        </w:rPr>
        <w:t xml:space="preserve"> [Accessed 9 February 2022].</w:t>
      </w:r>
    </w:p>
    <w:p w14:paraId="79C6E030" w14:textId="5405ECAE" w:rsidR="00D91863" w:rsidRPr="005B27CB" w:rsidRDefault="00D91863" w:rsidP="00D91863">
      <w:pPr>
        <w:rPr>
          <w:rFonts w:ascii="Arial" w:hAnsi="Arial" w:cs="Arial"/>
        </w:rPr>
      </w:pPr>
      <w:r w:rsidRPr="005B27CB">
        <w:rPr>
          <w:rFonts w:ascii="Arial" w:hAnsi="Arial" w:cs="Arial"/>
        </w:rPr>
        <w:t xml:space="preserve">Cwm </w:t>
      </w:r>
      <w:proofErr w:type="spellStart"/>
      <w:r w:rsidRPr="005B27CB">
        <w:rPr>
          <w:rFonts w:ascii="Arial" w:hAnsi="Arial" w:cs="Arial"/>
        </w:rPr>
        <w:t>Taf</w:t>
      </w:r>
      <w:proofErr w:type="spellEnd"/>
      <w:r w:rsidRPr="005B27CB">
        <w:rPr>
          <w:rFonts w:ascii="Arial" w:hAnsi="Arial" w:cs="Arial"/>
        </w:rPr>
        <w:t xml:space="preserve"> University Health Board (2016) </w:t>
      </w:r>
      <w:r w:rsidR="00A83DF0" w:rsidRPr="00A83DF0">
        <w:rPr>
          <w:rFonts w:ascii="Arial" w:hAnsi="Arial" w:cs="Arial"/>
          <w:i/>
          <w:iCs/>
        </w:rPr>
        <w:t xml:space="preserve">Health Board Report </w:t>
      </w:r>
      <w:r w:rsidRPr="005B27CB">
        <w:rPr>
          <w:rFonts w:ascii="Arial" w:hAnsi="Arial" w:cs="Arial"/>
          <w:i/>
          <w:iCs/>
        </w:rPr>
        <w:t>WELSH COMMUNITY CARE INFORMATION SOLUTION (WCCIS)</w:t>
      </w:r>
      <w:r w:rsidR="00974593" w:rsidRPr="005B27CB">
        <w:rPr>
          <w:rFonts w:ascii="Arial" w:hAnsi="Arial" w:cs="Arial"/>
          <w:i/>
          <w:iCs/>
        </w:rPr>
        <w:t>.</w:t>
      </w:r>
      <w:r w:rsidRPr="005B27CB">
        <w:rPr>
          <w:rFonts w:ascii="Arial" w:hAnsi="Arial" w:cs="Arial"/>
        </w:rPr>
        <w:t xml:space="preserve"> </w:t>
      </w:r>
      <w:r w:rsidR="009A0E2F" w:rsidRPr="005B27CB">
        <w:rPr>
          <w:rFonts w:ascii="Arial" w:hAnsi="Arial" w:cs="Arial"/>
        </w:rPr>
        <w:t xml:space="preserve">[online] </w:t>
      </w:r>
      <w:r w:rsidR="009A0E2F" w:rsidRPr="005B27CB">
        <w:rPr>
          <w:rFonts w:ascii="Arial" w:hAnsi="Arial" w:cs="Arial"/>
          <w:color w:val="000000"/>
          <w:shd w:val="clear" w:color="auto" w:fill="FFFFFF"/>
        </w:rPr>
        <w:t xml:space="preserve">Available at: </w:t>
      </w:r>
      <w:hyperlink r:id="rId21" w:history="1">
        <w:r w:rsidR="009A0E2F" w:rsidRPr="005B27CB">
          <w:rPr>
            <w:rStyle w:val="Hyperlink"/>
            <w:rFonts w:ascii="Arial" w:hAnsi="Arial" w:cs="Arial"/>
          </w:rPr>
          <w:t>https://cwmtafmorgannwg.wales/Docs/Board_Papers/LEGACY%202016-2017/02%20NOV%202016/3.6%20WCCIS%20Cover%20paper%20BJC%20UHB%202%20November%202016.pdf</w:t>
        </w:r>
      </w:hyperlink>
      <w:r w:rsidR="009A0E2F" w:rsidRPr="005B27CB">
        <w:rPr>
          <w:rFonts w:ascii="Arial" w:hAnsi="Arial" w:cs="Arial"/>
        </w:rPr>
        <w:t xml:space="preserve"> </w:t>
      </w:r>
      <w:r w:rsidR="009A0E2F" w:rsidRPr="005B27CB">
        <w:rPr>
          <w:rFonts w:ascii="Arial" w:hAnsi="Arial" w:cs="Arial"/>
          <w:color w:val="000000"/>
          <w:shd w:val="clear" w:color="auto" w:fill="FFFFFF"/>
        </w:rPr>
        <w:t>[Accessed 15 February 2022].</w:t>
      </w:r>
    </w:p>
    <w:p w14:paraId="789D6F2B" w14:textId="09D140E7" w:rsidR="00E0105E" w:rsidRPr="00693EE0" w:rsidRDefault="00E0105E" w:rsidP="00E0105E">
      <w:pPr>
        <w:rPr>
          <w:rFonts w:ascii="Arial" w:eastAsia="Calibri" w:hAnsi="Arial" w:cs="Arial"/>
        </w:rPr>
      </w:pPr>
      <w:r w:rsidRPr="00693EE0">
        <w:rPr>
          <w:rFonts w:ascii="Arial" w:eastAsia="Calibri" w:hAnsi="Arial" w:cs="Arial"/>
        </w:rPr>
        <w:t xml:space="preserve">De Leeuw, J.A., </w:t>
      </w:r>
      <w:proofErr w:type="spellStart"/>
      <w:r w:rsidRPr="00693EE0">
        <w:rPr>
          <w:rFonts w:ascii="Arial" w:eastAsia="Calibri" w:hAnsi="Arial" w:cs="Arial"/>
        </w:rPr>
        <w:t>Woltjer</w:t>
      </w:r>
      <w:proofErr w:type="spellEnd"/>
      <w:r w:rsidRPr="00693EE0">
        <w:rPr>
          <w:rFonts w:ascii="Arial" w:eastAsia="Calibri" w:hAnsi="Arial" w:cs="Arial"/>
        </w:rPr>
        <w:t>, H. and Kool, R.B. (</w:t>
      </w:r>
      <w:r w:rsidR="0019535A" w:rsidRPr="00693EE0">
        <w:rPr>
          <w:rFonts w:ascii="Arial" w:eastAsia="Calibri" w:hAnsi="Arial" w:cs="Arial"/>
        </w:rPr>
        <w:t>2020) “</w:t>
      </w:r>
      <w:r w:rsidR="0019535A" w:rsidRPr="00693EE0">
        <w:rPr>
          <w:rFonts w:ascii="Arial" w:hAnsi="Arial" w:cs="Arial"/>
        </w:rPr>
        <w:t xml:space="preserve">Identification of Factors Influencing the Adoption of Health Information Technology by Nurses Who Are Digitally Lagging: In-Depth Interview Study”, </w:t>
      </w:r>
      <w:r w:rsidR="0019535A" w:rsidRPr="00693EE0">
        <w:rPr>
          <w:rFonts w:ascii="Arial" w:hAnsi="Arial" w:cs="Arial"/>
          <w:i/>
          <w:iCs/>
        </w:rPr>
        <w:t xml:space="preserve">Journal of Medical Internet Research, </w:t>
      </w:r>
      <w:r w:rsidR="0019535A" w:rsidRPr="00693EE0">
        <w:rPr>
          <w:rFonts w:ascii="Arial" w:hAnsi="Arial" w:cs="Arial"/>
          <w:b/>
          <w:bCs/>
        </w:rPr>
        <w:t>22</w:t>
      </w:r>
      <w:r w:rsidR="0019535A" w:rsidRPr="00693EE0">
        <w:rPr>
          <w:rFonts w:ascii="Arial" w:hAnsi="Arial" w:cs="Arial"/>
        </w:rPr>
        <w:t>(8)</w:t>
      </w:r>
      <w:r w:rsidR="00693EE0" w:rsidRPr="00693EE0">
        <w:rPr>
          <w:rFonts w:ascii="Arial" w:hAnsi="Arial" w:cs="Arial"/>
        </w:rPr>
        <w:t xml:space="preserve">: e15630. </w:t>
      </w:r>
      <w:proofErr w:type="spellStart"/>
      <w:r w:rsidR="00693EE0" w:rsidRPr="00693EE0">
        <w:rPr>
          <w:rFonts w:ascii="Arial" w:hAnsi="Arial" w:cs="Arial"/>
        </w:rPr>
        <w:t>doi</w:t>
      </w:r>
      <w:proofErr w:type="spellEnd"/>
      <w:r w:rsidR="00693EE0" w:rsidRPr="00693EE0">
        <w:rPr>
          <w:rFonts w:ascii="Arial" w:hAnsi="Arial" w:cs="Arial"/>
        </w:rPr>
        <w:t>: 10.2196/15630</w:t>
      </w:r>
    </w:p>
    <w:p w14:paraId="3ABB6F22" w14:textId="64348A2D" w:rsidR="00681BE9" w:rsidRPr="005B27CB" w:rsidRDefault="00681BE9" w:rsidP="00582D04">
      <w:pPr>
        <w:rPr>
          <w:rFonts w:ascii="Arial" w:hAnsi="Arial" w:cs="Arial"/>
          <w:color w:val="000000"/>
          <w:shd w:val="clear" w:color="auto" w:fill="FFFFFF"/>
        </w:rPr>
      </w:pPr>
      <w:r w:rsidRPr="005B27CB">
        <w:rPr>
          <w:rFonts w:ascii="Arial" w:eastAsia="Calibri" w:hAnsi="Arial" w:cs="Arial"/>
        </w:rPr>
        <w:t>Deutsch, E. (2017) “</w:t>
      </w:r>
      <w:r w:rsidRPr="005B27CB">
        <w:rPr>
          <w:rFonts w:ascii="Arial" w:eastAsia="Calibri" w:hAnsi="Arial" w:cs="Arial"/>
          <w:lang w:val="en-US"/>
        </w:rPr>
        <w:t>Bridging the Gap between Work-as-Imagined and Work-as-Done.”</w:t>
      </w:r>
      <w:r w:rsidR="002B06B9" w:rsidRPr="005B27CB">
        <w:rPr>
          <w:rFonts w:ascii="Arial" w:eastAsia="Calibri" w:hAnsi="Arial" w:cs="Arial"/>
          <w:lang w:val="en-US"/>
        </w:rPr>
        <w:t>,</w:t>
      </w:r>
      <w:r w:rsidRPr="005B27CB">
        <w:rPr>
          <w:rFonts w:ascii="Arial" w:eastAsia="Calibri" w:hAnsi="Arial" w:cs="Arial"/>
        </w:rPr>
        <w:t xml:space="preserve"> </w:t>
      </w:r>
      <w:r w:rsidRPr="005B27CB">
        <w:rPr>
          <w:rFonts w:ascii="Arial" w:eastAsia="Calibri" w:hAnsi="Arial" w:cs="Arial"/>
          <w:i/>
          <w:iCs/>
        </w:rPr>
        <w:t>Penn Patient Safety Advisory</w:t>
      </w:r>
      <w:r w:rsidRPr="005B27CB">
        <w:rPr>
          <w:rFonts w:ascii="Arial" w:eastAsia="Calibri" w:hAnsi="Arial" w:cs="Arial"/>
        </w:rPr>
        <w:t xml:space="preserve">, </w:t>
      </w:r>
      <w:r w:rsidRPr="005B27CB">
        <w:rPr>
          <w:rFonts w:ascii="Arial" w:eastAsia="Calibri" w:hAnsi="Arial" w:cs="Arial"/>
          <w:b/>
          <w:bCs/>
        </w:rPr>
        <w:t>14</w:t>
      </w:r>
      <w:r w:rsidRPr="005B27CB">
        <w:rPr>
          <w:rFonts w:ascii="Arial" w:eastAsia="Calibri" w:hAnsi="Arial" w:cs="Arial"/>
        </w:rPr>
        <w:t>(2)</w:t>
      </w:r>
      <w:r w:rsidR="002B06B9" w:rsidRPr="005B27CB">
        <w:rPr>
          <w:rFonts w:ascii="Arial" w:eastAsia="Calibri" w:hAnsi="Arial" w:cs="Arial"/>
        </w:rPr>
        <w:t>, pp.80-83</w:t>
      </w:r>
      <w:r w:rsidR="0089254F" w:rsidRPr="005B27CB">
        <w:rPr>
          <w:rFonts w:ascii="Arial" w:eastAsia="Calibri" w:hAnsi="Arial" w:cs="Arial"/>
        </w:rPr>
        <w:t xml:space="preserve">. </w:t>
      </w:r>
      <w:proofErr w:type="spellStart"/>
      <w:r w:rsidR="0089254F" w:rsidRPr="005B27CB">
        <w:rPr>
          <w:rFonts w:ascii="Arial" w:eastAsia="Calibri" w:hAnsi="Arial" w:cs="Arial"/>
        </w:rPr>
        <w:t>doi</w:t>
      </w:r>
      <w:proofErr w:type="spellEnd"/>
      <w:r w:rsidR="0089254F" w:rsidRPr="005B27CB">
        <w:rPr>
          <w:rFonts w:ascii="Arial" w:eastAsia="Calibri" w:hAnsi="Arial" w:cs="Arial"/>
        </w:rPr>
        <w:t>: 10.1177/1071181319631288</w:t>
      </w:r>
    </w:p>
    <w:p w14:paraId="4B063DCD" w14:textId="5BD502C3" w:rsidR="0043265F" w:rsidRPr="005B27CB" w:rsidRDefault="0043265F" w:rsidP="00582D04">
      <w:pPr>
        <w:rPr>
          <w:rFonts w:ascii="Arial" w:hAnsi="Arial" w:cs="Arial"/>
          <w:color w:val="000000"/>
          <w:shd w:val="clear" w:color="auto" w:fill="FFFFFF"/>
        </w:rPr>
      </w:pPr>
      <w:r w:rsidRPr="005B27CB">
        <w:rPr>
          <w:rFonts w:ascii="Arial" w:hAnsi="Arial" w:cs="Arial"/>
          <w:color w:val="000000"/>
          <w:shd w:val="clear" w:color="auto" w:fill="FFFFFF"/>
        </w:rPr>
        <w:lastRenderedPageBreak/>
        <w:t xml:space="preserve">Digital Health Care Wales (2020) </w:t>
      </w:r>
      <w:r w:rsidRPr="005B27CB">
        <w:rPr>
          <w:rFonts w:ascii="Arial" w:hAnsi="Arial" w:cs="Arial"/>
          <w:i/>
          <w:iCs/>
          <w:color w:val="000000"/>
          <w:shd w:val="clear" w:color="auto" w:fill="FFFFFF"/>
        </w:rPr>
        <w:t>WCCIS supports COVID-19 information requirements</w:t>
      </w:r>
      <w:r w:rsidR="00ED76C2" w:rsidRPr="005B27CB">
        <w:rPr>
          <w:rFonts w:ascii="Arial" w:hAnsi="Arial" w:cs="Arial"/>
          <w:color w:val="000000"/>
          <w:shd w:val="clear" w:color="auto" w:fill="FFFFFF"/>
        </w:rPr>
        <w:t>,</w:t>
      </w:r>
      <w:r w:rsidR="00EC50CC" w:rsidRPr="005B27CB">
        <w:rPr>
          <w:rFonts w:ascii="Arial" w:hAnsi="Arial" w:cs="Arial"/>
          <w:color w:val="000000"/>
          <w:shd w:val="clear" w:color="auto" w:fill="FFFFFF"/>
        </w:rPr>
        <w:t xml:space="preserve"> Available at: </w:t>
      </w:r>
      <w:hyperlink r:id="rId22" w:history="1">
        <w:r w:rsidR="00EC50CC" w:rsidRPr="005B27CB">
          <w:rPr>
            <w:rStyle w:val="Hyperlink"/>
            <w:rFonts w:ascii="Arial" w:hAnsi="Arial" w:cs="Arial"/>
            <w:shd w:val="clear" w:color="auto" w:fill="FFFFFF"/>
          </w:rPr>
          <w:t>https://dhcw.nhs.wales/news/archived-news/wccis-supports-covid-19/</w:t>
        </w:r>
      </w:hyperlink>
      <w:r w:rsidR="00EC50CC" w:rsidRPr="005B27CB">
        <w:rPr>
          <w:rFonts w:ascii="Arial" w:hAnsi="Arial" w:cs="Arial"/>
          <w:color w:val="000000"/>
          <w:shd w:val="clear" w:color="auto" w:fill="FFFFFF"/>
        </w:rPr>
        <w:t xml:space="preserve">  [Accessed 15 February 2022].</w:t>
      </w:r>
    </w:p>
    <w:p w14:paraId="480F490D" w14:textId="2529AE08" w:rsidR="007B6DEB" w:rsidRPr="005B27CB" w:rsidRDefault="007B6DEB" w:rsidP="00582D04">
      <w:pPr>
        <w:rPr>
          <w:rFonts w:ascii="Arial" w:hAnsi="Arial" w:cs="Arial"/>
          <w:color w:val="000000"/>
          <w:shd w:val="clear" w:color="auto" w:fill="FFFFFF"/>
        </w:rPr>
      </w:pPr>
      <w:r w:rsidRPr="005B27CB">
        <w:rPr>
          <w:rFonts w:ascii="Arial" w:hAnsi="Arial" w:cs="Arial"/>
          <w:color w:val="000000"/>
          <w:shd w:val="clear" w:color="auto" w:fill="FFFFFF"/>
        </w:rPr>
        <w:t>Eason, K. and Waterson, P. (20</w:t>
      </w:r>
      <w:r w:rsidR="00EB58FB" w:rsidRPr="005B27CB">
        <w:rPr>
          <w:rFonts w:ascii="Arial" w:hAnsi="Arial" w:cs="Arial"/>
          <w:color w:val="000000"/>
          <w:shd w:val="clear" w:color="auto" w:fill="FFFFFF"/>
        </w:rPr>
        <w:t>1</w:t>
      </w:r>
      <w:r w:rsidR="002244A4" w:rsidRPr="005B27CB">
        <w:rPr>
          <w:rFonts w:ascii="Arial" w:hAnsi="Arial" w:cs="Arial"/>
          <w:color w:val="000000"/>
          <w:shd w:val="clear" w:color="auto" w:fill="FFFFFF"/>
        </w:rPr>
        <w:t>3</w:t>
      </w:r>
      <w:r w:rsidR="00EB58FB" w:rsidRPr="005B27CB">
        <w:rPr>
          <w:rFonts w:ascii="Arial" w:hAnsi="Arial" w:cs="Arial"/>
          <w:color w:val="000000"/>
          <w:shd w:val="clear" w:color="auto" w:fill="FFFFFF"/>
        </w:rPr>
        <w:t>) “</w:t>
      </w:r>
      <w:r w:rsidRPr="005B27CB">
        <w:rPr>
          <w:rFonts w:ascii="Arial" w:hAnsi="Arial" w:cs="Arial"/>
          <w:color w:val="000000"/>
          <w:shd w:val="clear" w:color="auto" w:fill="FFFFFF"/>
        </w:rPr>
        <w:t>Fitness for purpose when there are many different purposes: Who are electronic patient records for?</w:t>
      </w:r>
      <w:r w:rsidR="00EB58FB" w:rsidRPr="005B27CB">
        <w:rPr>
          <w:rFonts w:ascii="Arial" w:hAnsi="Arial" w:cs="Arial"/>
          <w:color w:val="000000"/>
          <w:shd w:val="clear" w:color="auto" w:fill="FFFFFF"/>
        </w:rPr>
        <w:t>”</w:t>
      </w:r>
      <w:r w:rsidR="00B367F4" w:rsidRPr="005B27CB">
        <w:rPr>
          <w:rFonts w:ascii="Arial" w:hAnsi="Arial" w:cs="Arial"/>
          <w:color w:val="000000"/>
          <w:shd w:val="clear" w:color="auto" w:fill="FFFFFF"/>
        </w:rPr>
        <w:t>.</w:t>
      </w:r>
      <w:r w:rsidRPr="005B27CB">
        <w:rPr>
          <w:rFonts w:ascii="Arial" w:hAnsi="Arial" w:cs="Arial"/>
          <w:color w:val="000000"/>
          <w:shd w:val="clear" w:color="auto" w:fill="FFFFFF"/>
        </w:rPr>
        <w:t xml:space="preserve"> </w:t>
      </w:r>
      <w:r w:rsidRPr="005B27CB">
        <w:rPr>
          <w:rFonts w:ascii="Arial" w:hAnsi="Arial" w:cs="Arial"/>
          <w:i/>
          <w:iCs/>
          <w:color w:val="000000"/>
          <w:shd w:val="clear" w:color="auto" w:fill="FFFFFF"/>
        </w:rPr>
        <w:t>Health Informatics Journal</w:t>
      </w:r>
      <w:r w:rsidR="00EB58FB" w:rsidRPr="005B27CB">
        <w:rPr>
          <w:rFonts w:ascii="Arial" w:hAnsi="Arial" w:cs="Arial"/>
          <w:color w:val="000000"/>
          <w:shd w:val="clear" w:color="auto" w:fill="FFFFFF"/>
        </w:rPr>
        <w:t xml:space="preserve">, </w:t>
      </w:r>
      <w:r w:rsidR="00B367F4" w:rsidRPr="005B27CB">
        <w:rPr>
          <w:rFonts w:ascii="Arial" w:hAnsi="Arial" w:cs="Arial"/>
          <w:b/>
          <w:bCs/>
          <w:color w:val="000000"/>
          <w:shd w:val="clear" w:color="auto" w:fill="FFFFFF"/>
        </w:rPr>
        <w:t>20</w:t>
      </w:r>
      <w:r w:rsidR="00B367F4" w:rsidRPr="005B27CB">
        <w:rPr>
          <w:rFonts w:ascii="Arial" w:hAnsi="Arial" w:cs="Arial"/>
          <w:color w:val="000000"/>
          <w:shd w:val="clear" w:color="auto" w:fill="FFFFFF"/>
        </w:rPr>
        <w:t xml:space="preserve">(3), </w:t>
      </w:r>
      <w:r w:rsidR="00EB58FB" w:rsidRPr="005B27CB">
        <w:rPr>
          <w:rFonts w:ascii="Arial" w:hAnsi="Arial" w:cs="Arial"/>
          <w:color w:val="000000"/>
          <w:shd w:val="clear" w:color="auto" w:fill="FFFFFF"/>
        </w:rPr>
        <w:t>pp.</w:t>
      </w:r>
      <w:r w:rsidRPr="005B27CB">
        <w:rPr>
          <w:rFonts w:ascii="Arial" w:hAnsi="Arial" w:cs="Arial"/>
          <w:color w:val="000000"/>
          <w:shd w:val="clear" w:color="auto" w:fill="FFFFFF"/>
        </w:rPr>
        <w:t>189-198. doi:10.1177/1460458213501096</w:t>
      </w:r>
    </w:p>
    <w:p w14:paraId="705B6AAE" w14:textId="500FF4E9" w:rsidR="0085193F" w:rsidRPr="0085193F" w:rsidRDefault="0085193F" w:rsidP="0085193F">
      <w:pPr>
        <w:rPr>
          <w:rFonts w:ascii="Arial" w:hAnsi="Arial" w:cs="Arial"/>
          <w:color w:val="000000"/>
          <w:shd w:val="clear" w:color="auto" w:fill="FFFFFF"/>
        </w:rPr>
      </w:pPr>
      <w:r w:rsidRPr="0085193F">
        <w:rPr>
          <w:rFonts w:ascii="Arial" w:hAnsi="Arial" w:cs="Arial"/>
          <w:color w:val="000000"/>
          <w:shd w:val="clear" w:color="auto" w:fill="FFFFFF"/>
        </w:rPr>
        <w:t xml:space="preserve">Furniss, </w:t>
      </w:r>
      <w:r>
        <w:rPr>
          <w:rFonts w:ascii="Arial" w:hAnsi="Arial" w:cs="Arial"/>
          <w:color w:val="000000"/>
          <w:shd w:val="clear" w:color="auto" w:fill="FFFFFF"/>
        </w:rPr>
        <w:t xml:space="preserve">D. </w:t>
      </w:r>
      <w:r>
        <w:rPr>
          <w:rFonts w:ascii="Arial" w:hAnsi="Arial" w:cs="Arial"/>
          <w:i/>
          <w:iCs/>
          <w:color w:val="000000"/>
          <w:shd w:val="clear" w:color="auto" w:fill="FFFFFF"/>
        </w:rPr>
        <w:t xml:space="preserve">et al. </w:t>
      </w:r>
      <w:r>
        <w:rPr>
          <w:rFonts w:ascii="Arial" w:hAnsi="Arial" w:cs="Arial"/>
          <w:color w:val="000000"/>
          <w:shd w:val="clear" w:color="auto" w:fill="FFFFFF"/>
        </w:rPr>
        <w:t>(2015) “</w:t>
      </w:r>
      <w:r w:rsidRPr="0085193F">
        <w:rPr>
          <w:rFonts w:ascii="Arial" w:hAnsi="Arial" w:cs="Arial"/>
          <w:color w:val="000000"/>
          <w:shd w:val="clear" w:color="auto" w:fill="FFFFFF"/>
        </w:rPr>
        <w:t>Exploring medical device design and use through layers of Distributed Cognition: How a glucometer is coupled with its context</w:t>
      </w:r>
      <w:r w:rsidR="0058624C">
        <w:rPr>
          <w:rFonts w:ascii="Arial" w:hAnsi="Arial" w:cs="Arial"/>
          <w:color w:val="000000"/>
          <w:shd w:val="clear" w:color="auto" w:fill="FFFFFF"/>
        </w:rPr>
        <w:t xml:space="preserve">”, </w:t>
      </w:r>
      <w:r w:rsidRPr="0058624C">
        <w:rPr>
          <w:rFonts w:ascii="Arial" w:hAnsi="Arial" w:cs="Arial"/>
          <w:i/>
          <w:iCs/>
          <w:color w:val="000000"/>
          <w:shd w:val="clear" w:color="auto" w:fill="FFFFFF"/>
        </w:rPr>
        <w:t>Journal of Biomedical Informatics</w:t>
      </w:r>
      <w:r w:rsidRPr="0085193F">
        <w:rPr>
          <w:rFonts w:ascii="Arial" w:hAnsi="Arial" w:cs="Arial"/>
          <w:color w:val="000000"/>
          <w:shd w:val="clear" w:color="auto" w:fill="FFFFFF"/>
        </w:rPr>
        <w:t>,</w:t>
      </w:r>
      <w:r w:rsidR="0058624C">
        <w:rPr>
          <w:rFonts w:ascii="Arial" w:hAnsi="Arial" w:cs="Arial"/>
          <w:color w:val="000000"/>
          <w:shd w:val="clear" w:color="auto" w:fill="FFFFFF"/>
        </w:rPr>
        <w:t xml:space="preserve"> </w:t>
      </w:r>
      <w:r w:rsidRPr="0085193F">
        <w:rPr>
          <w:rFonts w:ascii="Arial" w:hAnsi="Arial" w:cs="Arial"/>
          <w:color w:val="000000"/>
          <w:shd w:val="clear" w:color="auto" w:fill="FFFFFF"/>
        </w:rPr>
        <w:t>53,</w:t>
      </w:r>
      <w:r w:rsidR="0058624C">
        <w:rPr>
          <w:rFonts w:ascii="Arial" w:hAnsi="Arial" w:cs="Arial"/>
          <w:color w:val="000000"/>
          <w:shd w:val="clear" w:color="auto" w:fill="FFFFFF"/>
        </w:rPr>
        <w:t xml:space="preserve"> pp.</w:t>
      </w:r>
      <w:r w:rsidRPr="0085193F">
        <w:rPr>
          <w:rFonts w:ascii="Arial" w:hAnsi="Arial" w:cs="Arial"/>
          <w:color w:val="000000"/>
          <w:shd w:val="clear" w:color="auto" w:fill="FFFFFF"/>
        </w:rPr>
        <w:t>330-341</w:t>
      </w:r>
      <w:r w:rsidR="0058624C">
        <w:rPr>
          <w:rFonts w:ascii="Arial" w:hAnsi="Arial" w:cs="Arial"/>
          <w:color w:val="000000"/>
          <w:shd w:val="clear" w:color="auto" w:fill="FFFFFF"/>
        </w:rPr>
        <w:t>.</w:t>
      </w:r>
      <w:r w:rsidRPr="0085193F">
        <w:rPr>
          <w:rFonts w:ascii="Arial" w:hAnsi="Arial" w:cs="Arial"/>
          <w:color w:val="000000"/>
          <w:shd w:val="clear" w:color="auto" w:fill="FFFFFF"/>
        </w:rPr>
        <w:t>doi</w:t>
      </w:r>
      <w:r w:rsidR="0058624C">
        <w:rPr>
          <w:rFonts w:ascii="Arial" w:hAnsi="Arial" w:cs="Arial"/>
          <w:color w:val="000000"/>
          <w:shd w:val="clear" w:color="auto" w:fill="FFFFFF"/>
        </w:rPr>
        <w:t>:</w:t>
      </w:r>
      <w:r w:rsidR="0058624C" w:rsidRPr="0085193F">
        <w:rPr>
          <w:rFonts w:ascii="Arial" w:hAnsi="Arial" w:cs="Arial"/>
          <w:color w:val="000000"/>
          <w:shd w:val="clear" w:color="auto" w:fill="FFFFFF"/>
        </w:rPr>
        <w:t xml:space="preserve"> </w:t>
      </w:r>
      <w:r w:rsidRPr="0085193F">
        <w:rPr>
          <w:rFonts w:ascii="Arial" w:hAnsi="Arial" w:cs="Arial"/>
          <w:color w:val="000000"/>
          <w:shd w:val="clear" w:color="auto" w:fill="FFFFFF"/>
        </w:rPr>
        <w:t>10.1016/j.jbi.2014.12.006.</w:t>
      </w:r>
    </w:p>
    <w:p w14:paraId="0F3E1D9F" w14:textId="42C2B458" w:rsidR="00E20ED1" w:rsidRDefault="00642AAB" w:rsidP="001B6831">
      <w:pPr>
        <w:rPr>
          <w:rFonts w:ascii="Arial" w:hAnsi="Arial" w:cs="Arial"/>
          <w:color w:val="000000"/>
          <w:shd w:val="clear" w:color="auto" w:fill="FFFFFF"/>
        </w:rPr>
      </w:pPr>
      <w:proofErr w:type="spellStart"/>
      <w:r w:rsidRPr="00642AAB">
        <w:rPr>
          <w:rFonts w:ascii="Arial" w:hAnsi="Arial" w:cs="Arial"/>
          <w:color w:val="000000"/>
          <w:shd w:val="clear" w:color="auto" w:fill="FFFFFF"/>
        </w:rPr>
        <w:t>Hajesmaeel</w:t>
      </w:r>
      <w:r w:rsidRPr="00642AAB">
        <w:rPr>
          <w:rFonts w:ascii="Arial" w:hAnsi="Arial" w:cs="Arial"/>
          <w:color w:val="000000"/>
          <w:shd w:val="clear" w:color="auto" w:fill="FFFFFF"/>
        </w:rPr>
        <w:noBreakHyphen/>
        <w:t>Gohari</w:t>
      </w:r>
      <w:proofErr w:type="spellEnd"/>
      <w:r w:rsidR="00B8189B">
        <w:rPr>
          <w:rFonts w:ascii="Arial" w:hAnsi="Arial" w:cs="Arial"/>
          <w:color w:val="000000"/>
          <w:shd w:val="clear" w:color="auto" w:fill="FFFFFF"/>
        </w:rPr>
        <w:t>, S.</w:t>
      </w:r>
      <w:r w:rsidRPr="00642AAB">
        <w:rPr>
          <w:rFonts w:ascii="Arial" w:hAnsi="Arial" w:cs="Arial"/>
          <w:color w:val="000000"/>
          <w:shd w:val="clear" w:color="auto" w:fill="FFFFFF"/>
        </w:rPr>
        <w:t> </w:t>
      </w:r>
      <w:r w:rsidRPr="00642AAB">
        <w:rPr>
          <w:rFonts w:ascii="Arial" w:hAnsi="Arial" w:cs="Arial"/>
          <w:i/>
          <w:iCs/>
          <w:color w:val="000000"/>
          <w:shd w:val="clear" w:color="auto" w:fill="FFFFFF"/>
        </w:rPr>
        <w:t>et al.</w:t>
      </w:r>
      <w:r w:rsidRPr="00E20ED1">
        <w:rPr>
          <w:rFonts w:ascii="Arial" w:hAnsi="Arial" w:cs="Arial"/>
          <w:color w:val="000000"/>
          <w:shd w:val="clear" w:color="auto" w:fill="FFFFFF"/>
        </w:rPr>
        <w:t xml:space="preserve"> </w:t>
      </w:r>
      <w:r>
        <w:rPr>
          <w:rFonts w:ascii="Arial" w:hAnsi="Arial" w:cs="Arial"/>
          <w:color w:val="000000"/>
          <w:shd w:val="clear" w:color="auto" w:fill="FFFFFF"/>
        </w:rPr>
        <w:t xml:space="preserve">(2022) </w:t>
      </w:r>
      <w:r w:rsidR="00B8189B">
        <w:rPr>
          <w:rFonts w:ascii="Arial" w:hAnsi="Arial" w:cs="Arial"/>
          <w:color w:val="000000"/>
          <w:shd w:val="clear" w:color="auto" w:fill="FFFFFF"/>
        </w:rPr>
        <w:t>“</w:t>
      </w:r>
      <w:r w:rsidRPr="00642AAB">
        <w:rPr>
          <w:rFonts w:ascii="Arial" w:hAnsi="Arial" w:cs="Arial"/>
          <w:color w:val="000000"/>
          <w:shd w:val="clear" w:color="auto" w:fill="FFFFFF"/>
        </w:rPr>
        <w:t>The most used questionnaires for evaluating satisfaction, usability, acceptance, and quality outcomes of mobile health</w:t>
      </w:r>
      <w:r w:rsidR="00B8189B">
        <w:rPr>
          <w:rFonts w:ascii="Arial" w:hAnsi="Arial" w:cs="Arial"/>
          <w:color w:val="000000"/>
          <w:shd w:val="clear" w:color="auto" w:fill="FFFFFF"/>
        </w:rPr>
        <w:t xml:space="preserve">”, </w:t>
      </w:r>
      <w:r w:rsidR="00E20ED1" w:rsidRPr="00B8189B">
        <w:rPr>
          <w:rFonts w:ascii="Arial" w:hAnsi="Arial" w:cs="Arial"/>
          <w:i/>
          <w:iCs/>
          <w:color w:val="000000"/>
          <w:shd w:val="clear" w:color="auto" w:fill="FFFFFF"/>
        </w:rPr>
        <w:t>BMC Medical Informatics and Decision Making</w:t>
      </w:r>
      <w:r w:rsidR="0072307C">
        <w:rPr>
          <w:rFonts w:ascii="Arial" w:hAnsi="Arial" w:cs="Arial"/>
          <w:color w:val="000000"/>
          <w:shd w:val="clear" w:color="auto" w:fill="FFFFFF"/>
        </w:rPr>
        <w:t xml:space="preserve">, </w:t>
      </w:r>
      <w:r w:rsidR="00E20ED1" w:rsidRPr="0072307C">
        <w:rPr>
          <w:rFonts w:ascii="Arial" w:hAnsi="Arial" w:cs="Arial"/>
          <w:b/>
          <w:bCs/>
          <w:color w:val="000000"/>
          <w:shd w:val="clear" w:color="auto" w:fill="FFFFFF"/>
        </w:rPr>
        <w:t>22</w:t>
      </w:r>
      <w:r w:rsidR="0072307C">
        <w:rPr>
          <w:rFonts w:ascii="Arial" w:hAnsi="Arial" w:cs="Arial"/>
          <w:b/>
          <w:bCs/>
          <w:color w:val="000000"/>
          <w:shd w:val="clear" w:color="auto" w:fill="FFFFFF"/>
        </w:rPr>
        <w:t>(</w:t>
      </w:r>
      <w:r w:rsidR="00E20ED1" w:rsidRPr="00E20ED1">
        <w:rPr>
          <w:rFonts w:ascii="Arial" w:hAnsi="Arial" w:cs="Arial"/>
          <w:color w:val="000000"/>
          <w:shd w:val="clear" w:color="auto" w:fill="FFFFFF"/>
        </w:rPr>
        <w:t>22</w:t>
      </w:r>
      <w:r w:rsidR="0072307C">
        <w:rPr>
          <w:rFonts w:ascii="Arial" w:hAnsi="Arial" w:cs="Arial"/>
          <w:color w:val="000000"/>
          <w:shd w:val="clear" w:color="auto" w:fill="FFFFFF"/>
        </w:rPr>
        <w:t>)</w:t>
      </w:r>
      <w:r w:rsidR="00C51656">
        <w:rPr>
          <w:rFonts w:ascii="Arial" w:hAnsi="Arial" w:cs="Arial"/>
          <w:color w:val="000000"/>
          <w:shd w:val="clear" w:color="auto" w:fill="FFFFFF"/>
        </w:rPr>
        <w:t>.</w:t>
      </w:r>
      <w:r w:rsidR="0072307C">
        <w:rPr>
          <w:rFonts w:ascii="Arial" w:hAnsi="Arial" w:cs="Arial"/>
          <w:color w:val="000000"/>
          <w:shd w:val="clear" w:color="auto" w:fill="FFFFFF"/>
        </w:rPr>
        <w:t xml:space="preserve"> </w:t>
      </w:r>
      <w:proofErr w:type="spellStart"/>
      <w:r w:rsidR="00E20ED1" w:rsidRPr="00E20ED1">
        <w:rPr>
          <w:rFonts w:ascii="Arial" w:hAnsi="Arial" w:cs="Arial"/>
          <w:color w:val="000000"/>
          <w:shd w:val="clear" w:color="auto" w:fill="FFFFFF"/>
        </w:rPr>
        <w:t>doi</w:t>
      </w:r>
      <w:proofErr w:type="spellEnd"/>
      <w:r w:rsidR="00C51656">
        <w:rPr>
          <w:rFonts w:ascii="Arial" w:hAnsi="Arial" w:cs="Arial"/>
          <w:color w:val="000000"/>
          <w:shd w:val="clear" w:color="auto" w:fill="FFFFFF"/>
        </w:rPr>
        <w:t xml:space="preserve">: </w:t>
      </w:r>
      <w:r w:rsidR="00E20ED1" w:rsidRPr="00E20ED1">
        <w:rPr>
          <w:rFonts w:ascii="Arial" w:hAnsi="Arial" w:cs="Arial"/>
          <w:color w:val="000000"/>
          <w:shd w:val="clear" w:color="auto" w:fill="FFFFFF"/>
        </w:rPr>
        <w:t>10.1186/s12911</w:t>
      </w:r>
      <w:r w:rsidR="00E20ED1" w:rsidRPr="00E20ED1">
        <w:rPr>
          <w:rFonts w:ascii="Cambria Math" w:hAnsi="Cambria Math" w:cs="Cambria Math"/>
          <w:color w:val="000000"/>
          <w:shd w:val="clear" w:color="auto" w:fill="FFFFFF"/>
        </w:rPr>
        <w:t>‑</w:t>
      </w:r>
      <w:r w:rsidR="00E20ED1" w:rsidRPr="00E20ED1">
        <w:rPr>
          <w:rFonts w:ascii="Arial" w:hAnsi="Arial" w:cs="Arial"/>
          <w:color w:val="000000"/>
          <w:shd w:val="clear" w:color="auto" w:fill="FFFFFF"/>
        </w:rPr>
        <w:t>022</w:t>
      </w:r>
      <w:r w:rsidR="00E20ED1" w:rsidRPr="00E20ED1">
        <w:rPr>
          <w:rFonts w:ascii="Cambria Math" w:hAnsi="Cambria Math" w:cs="Cambria Math"/>
          <w:color w:val="000000"/>
          <w:shd w:val="clear" w:color="auto" w:fill="FFFFFF"/>
        </w:rPr>
        <w:t>‑</w:t>
      </w:r>
      <w:r w:rsidR="00E20ED1" w:rsidRPr="00E20ED1">
        <w:rPr>
          <w:rFonts w:ascii="Arial" w:hAnsi="Arial" w:cs="Arial"/>
          <w:color w:val="000000"/>
          <w:shd w:val="clear" w:color="auto" w:fill="FFFFFF"/>
        </w:rPr>
        <w:t>01764</w:t>
      </w:r>
      <w:r w:rsidR="00E20ED1" w:rsidRPr="00E20ED1">
        <w:rPr>
          <w:rFonts w:ascii="Cambria Math" w:hAnsi="Cambria Math" w:cs="Cambria Math"/>
          <w:color w:val="000000"/>
          <w:shd w:val="clear" w:color="auto" w:fill="FFFFFF"/>
        </w:rPr>
        <w:t>‑</w:t>
      </w:r>
      <w:r w:rsidR="00E20ED1" w:rsidRPr="00E20ED1">
        <w:rPr>
          <w:rFonts w:ascii="Arial" w:hAnsi="Arial" w:cs="Arial"/>
          <w:color w:val="000000"/>
          <w:shd w:val="clear" w:color="auto" w:fill="FFFFFF"/>
        </w:rPr>
        <w:t>2</w:t>
      </w:r>
    </w:p>
    <w:p w14:paraId="08EB121D" w14:textId="247F447E" w:rsidR="00430630" w:rsidRPr="005B27CB" w:rsidRDefault="00430630" w:rsidP="00430630">
      <w:pPr>
        <w:rPr>
          <w:rFonts w:ascii="Arial" w:hAnsi="Arial" w:cs="Arial"/>
        </w:rPr>
      </w:pPr>
      <w:r>
        <w:rPr>
          <w:rFonts w:ascii="Arial" w:hAnsi="Arial" w:cs="Arial"/>
        </w:rPr>
        <w:t>Hearn, E</w:t>
      </w:r>
      <w:r w:rsidRPr="005B27CB">
        <w:rPr>
          <w:rFonts w:ascii="Arial" w:hAnsi="Arial" w:cs="Arial"/>
        </w:rPr>
        <w:t xml:space="preserve"> (2021</w:t>
      </w:r>
      <w:r w:rsidR="00D1534D">
        <w:rPr>
          <w:rFonts w:ascii="Arial" w:hAnsi="Arial" w:cs="Arial"/>
        </w:rPr>
        <w:t>a</w:t>
      </w:r>
      <w:r w:rsidRPr="005B27CB">
        <w:rPr>
          <w:rFonts w:ascii="Arial" w:hAnsi="Arial" w:cs="Arial"/>
        </w:rPr>
        <w:t xml:space="preserve">) </w:t>
      </w:r>
      <w:r>
        <w:rPr>
          <w:rFonts w:ascii="Arial" w:hAnsi="Arial" w:cs="Arial"/>
        </w:rPr>
        <w:t>“</w:t>
      </w:r>
      <w:r w:rsidRPr="00181C91">
        <w:rPr>
          <w:rFonts w:ascii="Arial" w:hAnsi="Arial" w:cs="Arial"/>
        </w:rPr>
        <w:t>Rising cost of building materials ‘a concern’ for Powys councillors</w:t>
      </w:r>
      <w:r>
        <w:rPr>
          <w:rFonts w:ascii="Arial" w:hAnsi="Arial" w:cs="Arial"/>
        </w:rPr>
        <w:t>”</w:t>
      </w:r>
      <w:r w:rsidR="00495660">
        <w:rPr>
          <w:rFonts w:ascii="Arial" w:hAnsi="Arial" w:cs="Arial"/>
        </w:rPr>
        <w:t>,</w:t>
      </w:r>
      <w:r w:rsidRPr="005B27CB">
        <w:rPr>
          <w:rFonts w:ascii="Arial" w:hAnsi="Arial" w:cs="Arial"/>
          <w:i/>
          <w:iCs/>
        </w:rPr>
        <w:t xml:space="preserve"> </w:t>
      </w:r>
      <w:r w:rsidRPr="00C1218C">
        <w:rPr>
          <w:rFonts w:ascii="Arial" w:hAnsi="Arial" w:cs="Arial"/>
          <w:i/>
          <w:iCs/>
        </w:rPr>
        <w:t>Wales News Online</w:t>
      </w:r>
      <w:r>
        <w:rPr>
          <w:rFonts w:ascii="Arial" w:hAnsi="Arial" w:cs="Arial"/>
        </w:rPr>
        <w:t xml:space="preserve">, </w:t>
      </w:r>
      <w:r w:rsidRPr="00C1218C">
        <w:rPr>
          <w:rFonts w:ascii="Arial" w:hAnsi="Arial" w:cs="Arial"/>
        </w:rPr>
        <w:t>28</w:t>
      </w:r>
      <w:r w:rsidRPr="00C1218C">
        <w:rPr>
          <w:rFonts w:ascii="Arial" w:hAnsi="Arial" w:cs="Arial"/>
          <w:vertAlign w:val="superscript"/>
        </w:rPr>
        <w:t>th</w:t>
      </w:r>
      <w:r w:rsidRPr="00C1218C">
        <w:rPr>
          <w:rFonts w:ascii="Arial" w:hAnsi="Arial" w:cs="Arial"/>
        </w:rPr>
        <w:t xml:space="preserve"> July</w:t>
      </w:r>
      <w:r>
        <w:rPr>
          <w:rFonts w:ascii="Arial" w:hAnsi="Arial" w:cs="Arial"/>
        </w:rPr>
        <w:t>.</w:t>
      </w:r>
      <w:r w:rsidRPr="00C1218C">
        <w:rPr>
          <w:rFonts w:ascii="Arial" w:hAnsi="Arial" w:cs="Arial"/>
        </w:rPr>
        <w:t xml:space="preserve"> </w:t>
      </w:r>
      <w:r w:rsidRPr="005B27CB">
        <w:rPr>
          <w:rFonts w:ascii="Arial" w:hAnsi="Arial" w:cs="Arial"/>
        </w:rPr>
        <w:t xml:space="preserve">Available at: </w:t>
      </w:r>
      <w:hyperlink r:id="rId23" w:history="1">
        <w:r w:rsidRPr="005B27CB">
          <w:rPr>
            <w:rStyle w:val="Hyperlink"/>
            <w:rFonts w:ascii="Arial" w:hAnsi="Arial" w:cs="Arial"/>
          </w:rPr>
          <w:t>https://walesnewsonline.com/rising-cost-of-building-materials-a-concern-for-powys-councillors/</w:t>
        </w:r>
      </w:hyperlink>
      <w:r w:rsidRPr="005B27CB">
        <w:rPr>
          <w:rFonts w:ascii="Arial" w:hAnsi="Arial" w:cs="Arial"/>
        </w:rPr>
        <w:t xml:space="preserve"> [Accessed 14 December 2021].</w:t>
      </w:r>
    </w:p>
    <w:p w14:paraId="66C8129F" w14:textId="15D7EC60" w:rsidR="00D1534D" w:rsidRPr="005B27CB" w:rsidRDefault="00D1534D" w:rsidP="00D1534D">
      <w:pPr>
        <w:rPr>
          <w:rFonts w:ascii="Arial" w:hAnsi="Arial" w:cs="Arial"/>
          <w:color w:val="000000"/>
          <w:shd w:val="clear" w:color="auto" w:fill="FFFFFF"/>
        </w:rPr>
      </w:pPr>
      <w:r>
        <w:rPr>
          <w:rFonts w:ascii="Arial" w:hAnsi="Arial" w:cs="Arial"/>
          <w:shd w:val="clear" w:color="auto" w:fill="FFFFFF"/>
        </w:rPr>
        <w:t>Hearn, E</w:t>
      </w:r>
      <w:r w:rsidRPr="005B27CB">
        <w:rPr>
          <w:rFonts w:ascii="Arial" w:hAnsi="Arial" w:cs="Arial"/>
          <w:shd w:val="clear" w:color="auto" w:fill="FFFFFF"/>
        </w:rPr>
        <w:t>. (</w:t>
      </w:r>
      <w:r w:rsidRPr="005B27CB">
        <w:rPr>
          <w:rFonts w:ascii="Arial" w:hAnsi="Arial" w:cs="Arial"/>
          <w:color w:val="000000"/>
          <w:shd w:val="clear" w:color="auto" w:fill="FFFFFF"/>
        </w:rPr>
        <w:t>2021</w:t>
      </w:r>
      <w:r>
        <w:rPr>
          <w:rFonts w:ascii="Arial" w:hAnsi="Arial" w:cs="Arial"/>
          <w:color w:val="000000"/>
          <w:shd w:val="clear" w:color="auto" w:fill="FFFFFF"/>
        </w:rPr>
        <w:t>b</w:t>
      </w:r>
      <w:r w:rsidRPr="005B27CB">
        <w:rPr>
          <w:rFonts w:ascii="Arial" w:hAnsi="Arial" w:cs="Arial"/>
          <w:color w:val="000000"/>
          <w:shd w:val="clear" w:color="auto" w:fill="FFFFFF"/>
        </w:rPr>
        <w:t>) </w:t>
      </w:r>
      <w:r w:rsidR="00AF12ED">
        <w:rPr>
          <w:rFonts w:ascii="Arial" w:hAnsi="Arial" w:cs="Arial"/>
          <w:color w:val="000000"/>
          <w:shd w:val="clear" w:color="auto" w:fill="FFFFFF"/>
        </w:rPr>
        <w:t>“</w:t>
      </w:r>
      <w:proofErr w:type="spellStart"/>
      <w:r w:rsidRPr="008A5B26">
        <w:rPr>
          <w:rFonts w:ascii="Arial" w:hAnsi="Arial" w:cs="Arial"/>
          <w:color w:val="000000"/>
          <w:shd w:val="clear" w:color="auto" w:fill="FFFFFF"/>
        </w:rPr>
        <w:t>Wales'</w:t>
      </w:r>
      <w:proofErr w:type="spellEnd"/>
      <w:r w:rsidRPr="008A5B26">
        <w:rPr>
          <w:rFonts w:ascii="Arial" w:hAnsi="Arial" w:cs="Arial"/>
          <w:color w:val="000000"/>
          <w:shd w:val="clear" w:color="auto" w:fill="FFFFFF"/>
        </w:rPr>
        <w:t xml:space="preserve"> care computer system driving staff away from Powys Council, meeting told</w:t>
      </w:r>
      <w:r w:rsidR="006F6013">
        <w:rPr>
          <w:rFonts w:ascii="Arial" w:hAnsi="Arial" w:cs="Arial"/>
          <w:color w:val="000000"/>
          <w:shd w:val="clear" w:color="auto" w:fill="FFFFFF"/>
        </w:rPr>
        <w:t>”</w:t>
      </w:r>
      <w:r w:rsidRPr="005B27CB">
        <w:rPr>
          <w:rFonts w:ascii="Arial" w:hAnsi="Arial" w:cs="Arial"/>
          <w:color w:val="000000"/>
          <w:shd w:val="clear" w:color="auto" w:fill="FFFFFF"/>
        </w:rPr>
        <w:t xml:space="preserve">. </w:t>
      </w:r>
      <w:r w:rsidRPr="008A5B26">
        <w:rPr>
          <w:rFonts w:ascii="Arial" w:hAnsi="Arial" w:cs="Arial"/>
          <w:i/>
          <w:iCs/>
          <w:shd w:val="clear" w:color="auto" w:fill="FFFFFF"/>
        </w:rPr>
        <w:t>County Times</w:t>
      </w:r>
      <w:r>
        <w:rPr>
          <w:rFonts w:ascii="Arial" w:hAnsi="Arial" w:cs="Arial"/>
          <w:i/>
          <w:iCs/>
          <w:shd w:val="clear" w:color="auto" w:fill="FFFFFF"/>
        </w:rPr>
        <w:t xml:space="preserve">, </w:t>
      </w:r>
      <w:r w:rsidRPr="00D1534D">
        <w:rPr>
          <w:rFonts w:ascii="Arial" w:hAnsi="Arial" w:cs="Arial"/>
          <w:shd w:val="clear" w:color="auto" w:fill="FFFFFF"/>
        </w:rPr>
        <w:t>28</w:t>
      </w:r>
      <w:r w:rsidRPr="00D1534D">
        <w:rPr>
          <w:rFonts w:ascii="Arial" w:hAnsi="Arial" w:cs="Arial"/>
          <w:shd w:val="clear" w:color="auto" w:fill="FFFFFF"/>
          <w:vertAlign w:val="superscript"/>
        </w:rPr>
        <w:t>th</w:t>
      </w:r>
      <w:r w:rsidRPr="00D1534D">
        <w:rPr>
          <w:rFonts w:ascii="Arial" w:hAnsi="Arial" w:cs="Arial"/>
          <w:shd w:val="clear" w:color="auto" w:fill="FFFFFF"/>
        </w:rPr>
        <w:t xml:space="preserve"> July</w:t>
      </w:r>
      <w:r>
        <w:rPr>
          <w:rFonts w:ascii="Arial" w:hAnsi="Arial" w:cs="Arial"/>
          <w:i/>
          <w:iCs/>
          <w:color w:val="000000"/>
          <w:shd w:val="clear" w:color="auto" w:fill="FFFFFF"/>
        </w:rPr>
        <w:t>.</w:t>
      </w:r>
      <w:r w:rsidRPr="005B27CB">
        <w:rPr>
          <w:rFonts w:ascii="Arial" w:hAnsi="Arial" w:cs="Arial"/>
          <w:color w:val="000000"/>
          <w:shd w:val="clear" w:color="auto" w:fill="FFFFFF"/>
        </w:rPr>
        <w:t xml:space="preserve"> Available at:</w:t>
      </w:r>
      <w:r w:rsidR="00BF2BBF">
        <w:rPr>
          <w:rFonts w:ascii="Arial" w:hAnsi="Arial" w:cs="Arial"/>
          <w:color w:val="000000"/>
          <w:shd w:val="clear" w:color="auto" w:fill="FFFFFF"/>
        </w:rPr>
        <w:t xml:space="preserve"> </w:t>
      </w:r>
      <w:hyperlink r:id="rId24" w:history="1">
        <w:r w:rsidRPr="005B27CB">
          <w:rPr>
            <w:rStyle w:val="Hyperlink"/>
            <w:rFonts w:ascii="Arial" w:hAnsi="Arial" w:cs="Arial"/>
            <w:shd w:val="clear" w:color="auto" w:fill="FFFFFF"/>
          </w:rPr>
          <w:t>https://www.countytimes.co.uk/news/19473566.care-computer-system-driving-staff-away-powys-council</w:t>
        </w:r>
      </w:hyperlink>
      <w:r w:rsidRPr="005B27CB">
        <w:rPr>
          <w:rFonts w:ascii="Arial" w:hAnsi="Arial" w:cs="Arial"/>
          <w:color w:val="000000"/>
          <w:shd w:val="clear" w:color="auto" w:fill="FFFFFF"/>
        </w:rPr>
        <w:t xml:space="preserve"> [Accessed 9 February 2022].</w:t>
      </w:r>
    </w:p>
    <w:p w14:paraId="33C948A3" w14:textId="19FD7BAA" w:rsidR="008E1F3F" w:rsidRPr="005B27CB" w:rsidRDefault="008E1F3F" w:rsidP="008E1F3F">
      <w:pPr>
        <w:rPr>
          <w:rFonts w:ascii="Arial" w:hAnsi="Arial" w:cs="Arial"/>
          <w:shd w:val="clear" w:color="auto" w:fill="FFFFFF"/>
        </w:rPr>
      </w:pPr>
      <w:r w:rsidRPr="005B27CB">
        <w:rPr>
          <w:rFonts w:ascii="Arial" w:hAnsi="Arial" w:cs="Arial"/>
          <w:shd w:val="clear" w:color="auto" w:fill="FFFFFF"/>
        </w:rPr>
        <w:t xml:space="preserve">Lewis, J. R., </w:t>
      </w:r>
      <w:r w:rsidR="00EE0FAF">
        <w:rPr>
          <w:rFonts w:ascii="Arial" w:hAnsi="Arial" w:cs="Arial"/>
          <w:shd w:val="clear" w:color="auto" w:fill="FFFFFF"/>
        </w:rPr>
        <w:t>and</w:t>
      </w:r>
      <w:r w:rsidRPr="005B27CB">
        <w:rPr>
          <w:rFonts w:ascii="Arial" w:hAnsi="Arial" w:cs="Arial"/>
          <w:shd w:val="clear" w:color="auto" w:fill="FFFFFF"/>
        </w:rPr>
        <w:t xml:space="preserve"> </w:t>
      </w:r>
      <w:proofErr w:type="spellStart"/>
      <w:r w:rsidRPr="005B27CB">
        <w:rPr>
          <w:rFonts w:ascii="Arial" w:hAnsi="Arial" w:cs="Arial"/>
          <w:shd w:val="clear" w:color="auto" w:fill="FFFFFF"/>
        </w:rPr>
        <w:t>Sauro</w:t>
      </w:r>
      <w:proofErr w:type="spellEnd"/>
      <w:r w:rsidRPr="005B27CB">
        <w:rPr>
          <w:rFonts w:ascii="Arial" w:hAnsi="Arial" w:cs="Arial"/>
          <w:shd w:val="clear" w:color="auto" w:fill="FFFFFF"/>
        </w:rPr>
        <w:t>, J. (2018) “Item benchmarks for the system usability scale”</w:t>
      </w:r>
      <w:r w:rsidR="005E5F1C">
        <w:rPr>
          <w:rFonts w:ascii="Arial" w:hAnsi="Arial" w:cs="Arial"/>
          <w:shd w:val="clear" w:color="auto" w:fill="FFFFFF"/>
        </w:rPr>
        <w:t>,</w:t>
      </w:r>
      <w:r w:rsidRPr="005B27CB">
        <w:rPr>
          <w:rFonts w:ascii="Arial" w:hAnsi="Arial" w:cs="Arial"/>
          <w:shd w:val="clear" w:color="auto" w:fill="FFFFFF"/>
        </w:rPr>
        <w:t xml:space="preserve"> </w:t>
      </w:r>
      <w:r w:rsidRPr="005B27CB">
        <w:rPr>
          <w:rFonts w:ascii="Arial" w:hAnsi="Arial" w:cs="Arial"/>
          <w:i/>
          <w:iCs/>
          <w:shd w:val="clear" w:color="auto" w:fill="FFFFFF"/>
        </w:rPr>
        <w:t>Journal of Usability Studies</w:t>
      </w:r>
      <w:r w:rsidRPr="005B27CB">
        <w:rPr>
          <w:rFonts w:ascii="Arial" w:hAnsi="Arial" w:cs="Arial"/>
          <w:shd w:val="clear" w:color="auto" w:fill="FFFFFF"/>
        </w:rPr>
        <w:t xml:space="preserve">, </w:t>
      </w:r>
      <w:r w:rsidRPr="005B27CB">
        <w:rPr>
          <w:rFonts w:ascii="Arial" w:hAnsi="Arial" w:cs="Arial"/>
          <w:b/>
          <w:bCs/>
          <w:shd w:val="clear" w:color="auto" w:fill="FFFFFF"/>
        </w:rPr>
        <w:t>13</w:t>
      </w:r>
      <w:r w:rsidRPr="005B27CB">
        <w:rPr>
          <w:rFonts w:ascii="Arial" w:hAnsi="Arial" w:cs="Arial"/>
          <w:shd w:val="clear" w:color="auto" w:fill="FFFFFF"/>
        </w:rPr>
        <w:t>(3),</w:t>
      </w:r>
      <w:r w:rsidRPr="005B27CB">
        <w:rPr>
          <w:rFonts w:ascii="Arial" w:hAnsi="Arial" w:cs="Arial"/>
        </w:rPr>
        <w:t xml:space="preserve"> </w:t>
      </w:r>
      <w:r w:rsidRPr="005B27CB">
        <w:rPr>
          <w:rFonts w:ascii="Arial" w:hAnsi="Arial" w:cs="Arial"/>
          <w:shd w:val="clear" w:color="auto" w:fill="FFFFFF"/>
        </w:rPr>
        <w:t xml:space="preserve">pp.158–167. </w:t>
      </w:r>
      <w:proofErr w:type="spellStart"/>
      <w:r w:rsidRPr="005B27CB">
        <w:rPr>
          <w:rFonts w:ascii="Arial" w:hAnsi="Arial" w:cs="Arial"/>
          <w:shd w:val="clear" w:color="auto" w:fill="FFFFFF"/>
        </w:rPr>
        <w:t>doi</w:t>
      </w:r>
      <w:proofErr w:type="spellEnd"/>
      <w:r w:rsidRPr="005B27CB">
        <w:rPr>
          <w:rFonts w:ascii="Arial" w:hAnsi="Arial" w:cs="Arial"/>
          <w:shd w:val="clear" w:color="auto" w:fill="FFFFFF"/>
        </w:rPr>
        <w:t>: 10.5555/3294033.3294037</w:t>
      </w:r>
    </w:p>
    <w:p w14:paraId="42158D3A" w14:textId="4D710DCC" w:rsidR="00305C71" w:rsidRDefault="00305C71" w:rsidP="00582D04">
      <w:pPr>
        <w:rPr>
          <w:rFonts w:ascii="Arial" w:hAnsi="Arial" w:cs="Arial"/>
          <w:color w:val="000000"/>
          <w:shd w:val="clear" w:color="auto" w:fill="FFFFFF"/>
        </w:rPr>
      </w:pPr>
      <w:r w:rsidRPr="00305C71">
        <w:rPr>
          <w:rFonts w:ascii="Arial" w:hAnsi="Arial" w:cs="Arial"/>
          <w:color w:val="000000"/>
          <w:shd w:val="clear" w:color="auto" w:fill="FFFFFF"/>
        </w:rPr>
        <w:t xml:space="preserve">Michie, S., van </w:t>
      </w:r>
      <w:proofErr w:type="spellStart"/>
      <w:r w:rsidRPr="00305C71">
        <w:rPr>
          <w:rFonts w:ascii="Arial" w:hAnsi="Arial" w:cs="Arial"/>
          <w:color w:val="000000"/>
          <w:shd w:val="clear" w:color="auto" w:fill="FFFFFF"/>
        </w:rPr>
        <w:t>Stralen</w:t>
      </w:r>
      <w:proofErr w:type="spellEnd"/>
      <w:r w:rsidRPr="00305C71">
        <w:rPr>
          <w:rFonts w:ascii="Arial" w:hAnsi="Arial" w:cs="Arial"/>
          <w:color w:val="000000"/>
          <w:shd w:val="clear" w:color="auto" w:fill="FFFFFF"/>
        </w:rPr>
        <w:t xml:space="preserve">, M.M. and West, R. (2011) ‘The behaviour change wheel: A new method for characterising and designing behaviour change </w:t>
      </w:r>
      <w:proofErr w:type="gramStart"/>
      <w:r w:rsidRPr="00305C71">
        <w:rPr>
          <w:rFonts w:ascii="Arial" w:hAnsi="Arial" w:cs="Arial"/>
          <w:color w:val="000000"/>
          <w:shd w:val="clear" w:color="auto" w:fill="FFFFFF"/>
        </w:rPr>
        <w:t>interventions’</w:t>
      </w:r>
      <w:proofErr w:type="gramEnd"/>
      <w:r w:rsidRPr="00305C71">
        <w:rPr>
          <w:rFonts w:ascii="Arial" w:hAnsi="Arial" w:cs="Arial"/>
          <w:color w:val="000000"/>
          <w:shd w:val="clear" w:color="auto" w:fill="FFFFFF"/>
        </w:rPr>
        <w:t xml:space="preserve">. </w:t>
      </w:r>
      <w:r w:rsidRPr="00305C71">
        <w:rPr>
          <w:rFonts w:ascii="Arial" w:hAnsi="Arial" w:cs="Arial"/>
          <w:i/>
          <w:iCs/>
          <w:color w:val="000000"/>
          <w:shd w:val="clear" w:color="auto" w:fill="FFFFFF"/>
        </w:rPr>
        <w:t>Implementation Science</w:t>
      </w:r>
      <w:r w:rsidRPr="00305C71">
        <w:rPr>
          <w:rFonts w:ascii="Arial" w:hAnsi="Arial" w:cs="Arial"/>
          <w:color w:val="000000"/>
          <w:shd w:val="clear" w:color="auto" w:fill="FFFFFF"/>
        </w:rPr>
        <w:t xml:space="preserve">, </w:t>
      </w:r>
      <w:r w:rsidRPr="00305C71">
        <w:rPr>
          <w:rFonts w:ascii="Arial" w:hAnsi="Arial" w:cs="Arial"/>
          <w:b/>
          <w:bCs/>
          <w:color w:val="000000"/>
          <w:shd w:val="clear" w:color="auto" w:fill="FFFFFF"/>
        </w:rPr>
        <w:t>6</w:t>
      </w:r>
      <w:r w:rsidRPr="00305C71">
        <w:rPr>
          <w:rFonts w:ascii="Arial" w:hAnsi="Arial" w:cs="Arial"/>
          <w:color w:val="000000"/>
          <w:shd w:val="clear" w:color="auto" w:fill="FFFFFF"/>
        </w:rPr>
        <w:t xml:space="preserve">(1), pp.1–12. </w:t>
      </w:r>
      <w:proofErr w:type="spellStart"/>
      <w:r w:rsidRPr="00305C71">
        <w:rPr>
          <w:rFonts w:ascii="Arial" w:hAnsi="Arial" w:cs="Arial"/>
          <w:color w:val="000000"/>
          <w:shd w:val="clear" w:color="auto" w:fill="FFFFFF"/>
        </w:rPr>
        <w:t>doi</w:t>
      </w:r>
      <w:proofErr w:type="spellEnd"/>
      <w:r w:rsidRPr="00305C71">
        <w:rPr>
          <w:rFonts w:ascii="Arial" w:hAnsi="Arial" w:cs="Arial"/>
          <w:color w:val="000000"/>
          <w:shd w:val="clear" w:color="auto" w:fill="FFFFFF"/>
        </w:rPr>
        <w:t>: 10.1186/1748-5908-6-42</w:t>
      </w:r>
    </w:p>
    <w:p w14:paraId="57A3F201" w14:textId="6F6C22CE" w:rsidR="00CB6A43" w:rsidRDefault="00CB6A43" w:rsidP="00CB6A43">
      <w:pPr>
        <w:rPr>
          <w:rFonts w:ascii="Arial" w:hAnsi="Arial" w:cs="Arial"/>
          <w:color w:val="000000"/>
          <w:shd w:val="clear" w:color="auto" w:fill="FFFFFF"/>
        </w:rPr>
      </w:pPr>
      <w:r w:rsidRPr="00CB6A43">
        <w:rPr>
          <w:rFonts w:ascii="Arial" w:hAnsi="Arial" w:cs="Arial"/>
          <w:color w:val="000000"/>
          <w:shd w:val="clear" w:color="auto" w:fill="FFFFFF"/>
        </w:rPr>
        <w:t>Mishra,</w:t>
      </w:r>
      <w:r>
        <w:rPr>
          <w:rFonts w:ascii="Arial" w:hAnsi="Arial" w:cs="Arial"/>
          <w:color w:val="000000"/>
          <w:shd w:val="clear" w:color="auto" w:fill="FFFFFF"/>
        </w:rPr>
        <w:t xml:space="preserve"> A. and </w:t>
      </w:r>
      <w:proofErr w:type="spellStart"/>
      <w:proofErr w:type="gramStart"/>
      <w:r w:rsidRPr="00CB6A43">
        <w:rPr>
          <w:rFonts w:ascii="Arial" w:hAnsi="Arial" w:cs="Arial"/>
          <w:color w:val="000000"/>
          <w:shd w:val="clear" w:color="auto" w:fill="FFFFFF"/>
        </w:rPr>
        <w:t>Otaiwi,</w:t>
      </w:r>
      <w:r>
        <w:rPr>
          <w:rFonts w:ascii="Arial" w:hAnsi="Arial" w:cs="Arial"/>
          <w:color w:val="000000"/>
          <w:shd w:val="clear" w:color="auto" w:fill="FFFFFF"/>
        </w:rPr>
        <w:t>Z</w:t>
      </w:r>
      <w:proofErr w:type="spellEnd"/>
      <w:r>
        <w:rPr>
          <w:rFonts w:ascii="Arial" w:hAnsi="Arial" w:cs="Arial"/>
          <w:color w:val="000000"/>
          <w:shd w:val="clear" w:color="auto" w:fill="FFFFFF"/>
        </w:rPr>
        <w:t>.</w:t>
      </w:r>
      <w:proofErr w:type="gramEnd"/>
      <w:r>
        <w:rPr>
          <w:rFonts w:ascii="Arial" w:hAnsi="Arial" w:cs="Arial"/>
          <w:color w:val="000000"/>
          <w:shd w:val="clear" w:color="auto" w:fill="FFFFFF"/>
        </w:rPr>
        <w:t xml:space="preserve"> (2020) “</w:t>
      </w:r>
      <w:r w:rsidRPr="00CB6A43">
        <w:rPr>
          <w:rFonts w:ascii="Arial" w:hAnsi="Arial" w:cs="Arial"/>
          <w:color w:val="000000"/>
          <w:shd w:val="clear" w:color="auto" w:fill="FFFFFF"/>
        </w:rPr>
        <w:t>DevOps and software quality: A systematic mapping</w:t>
      </w:r>
      <w:r w:rsidR="00375AAF">
        <w:rPr>
          <w:rFonts w:ascii="Arial" w:hAnsi="Arial" w:cs="Arial"/>
          <w:color w:val="000000"/>
          <w:shd w:val="clear" w:color="auto" w:fill="FFFFFF"/>
        </w:rPr>
        <w:t xml:space="preserve">”. </w:t>
      </w:r>
      <w:r w:rsidRPr="00375AAF">
        <w:rPr>
          <w:rFonts w:ascii="Arial" w:hAnsi="Arial" w:cs="Arial"/>
          <w:i/>
          <w:iCs/>
          <w:color w:val="000000"/>
          <w:shd w:val="clear" w:color="auto" w:fill="FFFFFF"/>
        </w:rPr>
        <w:t>Computer Science Review,</w:t>
      </w:r>
      <w:r w:rsidR="00375AAF">
        <w:rPr>
          <w:rFonts w:ascii="Arial" w:hAnsi="Arial" w:cs="Arial"/>
          <w:i/>
          <w:iCs/>
          <w:color w:val="000000"/>
          <w:shd w:val="clear" w:color="auto" w:fill="FFFFFF"/>
        </w:rPr>
        <w:t xml:space="preserve"> </w:t>
      </w:r>
      <w:r w:rsidRPr="00CB6A43">
        <w:rPr>
          <w:rFonts w:ascii="Arial" w:hAnsi="Arial" w:cs="Arial"/>
          <w:color w:val="000000"/>
          <w:shd w:val="clear" w:color="auto" w:fill="FFFFFF"/>
        </w:rPr>
        <w:t>38,</w:t>
      </w:r>
      <w:r w:rsidR="00664892">
        <w:rPr>
          <w:rFonts w:ascii="Arial" w:hAnsi="Arial" w:cs="Arial"/>
          <w:color w:val="000000"/>
          <w:shd w:val="clear" w:color="auto" w:fill="FFFFFF"/>
        </w:rPr>
        <w:t xml:space="preserve"> </w:t>
      </w:r>
      <w:proofErr w:type="spellStart"/>
      <w:r w:rsidRPr="00CB6A43">
        <w:rPr>
          <w:rFonts w:ascii="Arial" w:hAnsi="Arial" w:cs="Arial"/>
          <w:color w:val="000000"/>
          <w:shd w:val="clear" w:color="auto" w:fill="FFFFFF"/>
        </w:rPr>
        <w:t>doi</w:t>
      </w:r>
      <w:proofErr w:type="spellEnd"/>
      <w:r w:rsidR="00664892">
        <w:rPr>
          <w:rFonts w:ascii="Arial" w:hAnsi="Arial" w:cs="Arial"/>
          <w:color w:val="000000"/>
          <w:shd w:val="clear" w:color="auto" w:fill="FFFFFF"/>
        </w:rPr>
        <w:t xml:space="preserve">: </w:t>
      </w:r>
      <w:r w:rsidRPr="00CB6A43">
        <w:rPr>
          <w:rFonts w:ascii="Arial" w:hAnsi="Arial" w:cs="Arial"/>
          <w:color w:val="000000"/>
          <w:shd w:val="clear" w:color="auto" w:fill="FFFFFF"/>
        </w:rPr>
        <w:t>10.1016/j.cosrev.2020.100308</w:t>
      </w:r>
    </w:p>
    <w:p w14:paraId="414FD65D" w14:textId="5D6DC824" w:rsidR="00092E6F" w:rsidRPr="005B27CB" w:rsidRDefault="00092E6F" w:rsidP="00582D04">
      <w:pPr>
        <w:rPr>
          <w:rFonts w:ascii="Arial" w:hAnsi="Arial" w:cs="Arial"/>
          <w:color w:val="000000"/>
          <w:shd w:val="clear" w:color="auto" w:fill="FFFFFF"/>
        </w:rPr>
      </w:pPr>
      <w:r w:rsidRPr="005B27CB">
        <w:rPr>
          <w:rFonts w:ascii="Arial" w:hAnsi="Arial" w:cs="Arial"/>
          <w:color w:val="000000"/>
          <w:shd w:val="clear" w:color="auto" w:fill="FFFFFF"/>
        </w:rPr>
        <w:t>Powys County Council (2021</w:t>
      </w:r>
      <w:r w:rsidR="004D4821" w:rsidRPr="005B27CB">
        <w:rPr>
          <w:rFonts w:ascii="Arial" w:hAnsi="Arial" w:cs="Arial"/>
          <w:color w:val="000000"/>
          <w:shd w:val="clear" w:color="auto" w:fill="FFFFFF"/>
        </w:rPr>
        <w:t>a</w:t>
      </w:r>
      <w:r w:rsidRPr="005B27CB">
        <w:rPr>
          <w:rFonts w:ascii="Arial" w:hAnsi="Arial" w:cs="Arial"/>
          <w:color w:val="000000"/>
          <w:shd w:val="clear" w:color="auto" w:fill="FFFFFF"/>
        </w:rPr>
        <w:t xml:space="preserve">) </w:t>
      </w:r>
      <w:r w:rsidR="00361CAF" w:rsidRPr="005B27CB">
        <w:rPr>
          <w:rFonts w:ascii="Arial" w:hAnsi="Arial" w:cs="Arial"/>
          <w:i/>
          <w:iCs/>
          <w:color w:val="000000"/>
          <w:shd w:val="clear" w:color="auto" w:fill="FFFFFF"/>
        </w:rPr>
        <w:t>MINUTES OF A MEETING OF THE CABINET HELD BY TEAMS ON TUESDAY, 25 MAY 2021</w:t>
      </w:r>
      <w:r w:rsidR="00361CAF" w:rsidRPr="005B27CB">
        <w:rPr>
          <w:rFonts w:ascii="Arial" w:hAnsi="Arial" w:cs="Arial"/>
          <w:color w:val="000000"/>
          <w:shd w:val="clear" w:color="auto" w:fill="FFFFFF"/>
        </w:rPr>
        <w:t xml:space="preserve"> </w:t>
      </w:r>
      <w:r w:rsidRPr="005B27CB">
        <w:rPr>
          <w:rFonts w:ascii="Arial" w:hAnsi="Arial" w:cs="Arial"/>
          <w:color w:val="000000"/>
          <w:shd w:val="clear" w:color="auto" w:fill="FFFFFF"/>
        </w:rPr>
        <w:t xml:space="preserve">[online] Available at: </w:t>
      </w:r>
      <w:hyperlink r:id="rId25" w:history="1">
        <w:r w:rsidR="00361CAF" w:rsidRPr="005B27CB">
          <w:rPr>
            <w:rStyle w:val="Hyperlink"/>
            <w:rFonts w:ascii="Arial" w:hAnsi="Arial" w:cs="Arial"/>
            <w:shd w:val="clear" w:color="auto" w:fill="FFFFFF"/>
          </w:rPr>
          <w:t>https://powys.moderngov.co.uk/documents/g6297/Printed%20minutes%2025th-May-2021%2010.30%20Cabinet.pdf?T=1</w:t>
        </w:r>
      </w:hyperlink>
      <w:r w:rsidR="00361CAF" w:rsidRPr="005B27CB">
        <w:rPr>
          <w:rFonts w:ascii="Arial" w:hAnsi="Arial" w:cs="Arial"/>
          <w:color w:val="000000"/>
          <w:shd w:val="clear" w:color="auto" w:fill="FFFFFF"/>
        </w:rPr>
        <w:t xml:space="preserve"> </w:t>
      </w:r>
      <w:r w:rsidRPr="005B27CB">
        <w:rPr>
          <w:rFonts w:ascii="Arial" w:hAnsi="Arial" w:cs="Arial"/>
          <w:color w:val="000000"/>
          <w:shd w:val="clear" w:color="auto" w:fill="FFFFFF"/>
        </w:rPr>
        <w:t>[Accessed 9 February 2022].</w:t>
      </w:r>
    </w:p>
    <w:p w14:paraId="043C8011" w14:textId="29CEB0C5" w:rsidR="00562286" w:rsidRPr="005B27CB" w:rsidRDefault="00562286" w:rsidP="00582D04">
      <w:pPr>
        <w:rPr>
          <w:rFonts w:ascii="Arial" w:hAnsi="Arial" w:cs="Arial"/>
          <w:i/>
          <w:iCs/>
          <w:color w:val="000000"/>
          <w:shd w:val="clear" w:color="auto" w:fill="FFFFFF"/>
        </w:rPr>
      </w:pPr>
      <w:r w:rsidRPr="005B27CB">
        <w:rPr>
          <w:rFonts w:ascii="Arial" w:hAnsi="Arial" w:cs="Arial"/>
          <w:color w:val="000000"/>
          <w:shd w:val="clear" w:color="auto" w:fill="FFFFFF"/>
        </w:rPr>
        <w:t>Powys County Council (2021</w:t>
      </w:r>
      <w:r w:rsidR="004D4821" w:rsidRPr="005B27CB">
        <w:rPr>
          <w:rFonts w:ascii="Arial" w:hAnsi="Arial" w:cs="Arial"/>
          <w:color w:val="000000"/>
          <w:shd w:val="clear" w:color="auto" w:fill="FFFFFF"/>
        </w:rPr>
        <w:t>b</w:t>
      </w:r>
      <w:r w:rsidRPr="005B27CB">
        <w:rPr>
          <w:rFonts w:ascii="Arial" w:hAnsi="Arial" w:cs="Arial"/>
          <w:color w:val="000000"/>
          <w:shd w:val="clear" w:color="auto" w:fill="FFFFFF"/>
        </w:rPr>
        <w:t>)</w:t>
      </w:r>
      <w:r w:rsidRPr="005B27CB">
        <w:rPr>
          <w:rFonts w:ascii="Arial" w:hAnsi="Arial" w:cs="Arial"/>
          <w:i/>
          <w:iCs/>
          <w:color w:val="000000"/>
          <w:shd w:val="clear" w:color="auto" w:fill="FFFFFF"/>
        </w:rPr>
        <w:t xml:space="preserve"> MINUTES OF A MEETING OF THE HEALTH AND CARE SCRUTINY COMMITTEE HELD AT TEAMS LIVE ON WEDNESDAY, 26 MAY 2021 </w:t>
      </w:r>
      <w:r w:rsidRPr="005B27CB">
        <w:rPr>
          <w:rFonts w:ascii="Arial" w:hAnsi="Arial" w:cs="Arial"/>
          <w:color w:val="000000"/>
          <w:shd w:val="clear" w:color="auto" w:fill="FFFFFF"/>
        </w:rPr>
        <w:t xml:space="preserve">[online] Available at: </w:t>
      </w:r>
      <w:hyperlink r:id="rId26" w:history="1">
        <w:r w:rsidR="00F860C2" w:rsidRPr="005B27CB">
          <w:rPr>
            <w:rStyle w:val="Hyperlink"/>
            <w:rFonts w:ascii="Arial" w:hAnsi="Arial" w:cs="Arial"/>
            <w:shd w:val="clear" w:color="auto" w:fill="FFFFFF"/>
          </w:rPr>
          <w:t>https://powys.moderngov.co.uk/documents/g6637/Printed%20minutes%2026th-May-2021%2010.00%20Health%20and%20Care%20Scrutiny%20Committee.pdf?T=1</w:t>
        </w:r>
      </w:hyperlink>
      <w:r w:rsidR="00F860C2" w:rsidRPr="005B27CB">
        <w:rPr>
          <w:rFonts w:ascii="Arial" w:hAnsi="Arial" w:cs="Arial"/>
          <w:color w:val="000000"/>
          <w:shd w:val="clear" w:color="auto" w:fill="FFFFFF"/>
        </w:rPr>
        <w:t xml:space="preserve">    </w:t>
      </w:r>
      <w:r w:rsidRPr="005B27CB">
        <w:rPr>
          <w:rFonts w:ascii="Arial" w:hAnsi="Arial" w:cs="Arial"/>
          <w:color w:val="000000"/>
          <w:shd w:val="clear" w:color="auto" w:fill="FFFFFF"/>
        </w:rPr>
        <w:t>[Accessed 9 February 2022].</w:t>
      </w:r>
    </w:p>
    <w:p w14:paraId="4FAF59FF" w14:textId="796047D6" w:rsidR="00023252" w:rsidRPr="005B27CB" w:rsidRDefault="00023252" w:rsidP="00582D04">
      <w:pPr>
        <w:rPr>
          <w:rFonts w:ascii="Arial" w:hAnsi="Arial" w:cs="Arial"/>
          <w:color w:val="000000"/>
          <w:shd w:val="clear" w:color="auto" w:fill="FFFFFF"/>
        </w:rPr>
      </w:pPr>
      <w:r w:rsidRPr="005B27CB">
        <w:rPr>
          <w:rFonts w:ascii="Arial" w:hAnsi="Arial" w:cs="Arial"/>
          <w:color w:val="000000"/>
          <w:shd w:val="clear" w:color="auto" w:fill="FFFFFF"/>
        </w:rPr>
        <w:t>Powys County Council (2018)</w:t>
      </w:r>
      <w:r w:rsidR="005B5D4A" w:rsidRPr="005B27CB">
        <w:rPr>
          <w:rFonts w:ascii="Arial" w:hAnsi="Arial" w:cs="Arial"/>
        </w:rPr>
        <w:t xml:space="preserve"> </w:t>
      </w:r>
      <w:r w:rsidR="005B5D4A" w:rsidRPr="005B27CB">
        <w:rPr>
          <w:rFonts w:ascii="Arial" w:hAnsi="Arial" w:cs="Arial"/>
          <w:color w:val="000000"/>
          <w:shd w:val="clear" w:color="auto" w:fill="FFFFFF"/>
        </w:rPr>
        <w:t>MINUTES OF A MEETING OF THE PUBLIC SERVICE BOARD SCRUTINY COMMITTEE HELD AT COUNCIL CHAMBER - COUNTY HALL, LLANDRINDOD WELLS, POWYS ON THURSDAY, 20 SEPTEMBER 2018</w:t>
      </w:r>
      <w:r w:rsidR="005B5D4A" w:rsidRPr="005B27CB">
        <w:rPr>
          <w:rFonts w:ascii="Arial" w:hAnsi="Arial" w:cs="Arial"/>
          <w:color w:val="000000"/>
          <w:shd w:val="clear" w:color="auto" w:fill="FFFFFF"/>
        </w:rPr>
        <w:cr/>
        <w:t xml:space="preserve">[online] Available at: </w:t>
      </w:r>
      <w:hyperlink r:id="rId27" w:history="1">
        <w:r w:rsidRPr="005B27CB">
          <w:rPr>
            <w:rStyle w:val="Hyperlink"/>
            <w:rFonts w:ascii="Arial" w:hAnsi="Arial" w:cs="Arial"/>
            <w:shd w:val="clear" w:color="auto" w:fill="FFFFFF"/>
          </w:rPr>
          <w:t>https://powys.moderngov.co.uk/documents/g4359/Printed%20minutes%2020th-Sep-2018%2010.00%20Public%20Service%20Board%20Scrutiny%20Committee.pdf?T=1</w:t>
        </w:r>
      </w:hyperlink>
      <w:r w:rsidRPr="005B27CB">
        <w:rPr>
          <w:rFonts w:ascii="Arial" w:hAnsi="Arial" w:cs="Arial"/>
          <w:color w:val="000000"/>
          <w:shd w:val="clear" w:color="auto" w:fill="FFFFFF"/>
        </w:rPr>
        <w:t xml:space="preserve"> </w:t>
      </w:r>
      <w:r w:rsidR="005B5D4A" w:rsidRPr="005B27CB">
        <w:rPr>
          <w:rFonts w:ascii="Arial" w:hAnsi="Arial" w:cs="Arial"/>
          <w:color w:val="000000"/>
          <w:shd w:val="clear" w:color="auto" w:fill="FFFFFF"/>
        </w:rPr>
        <w:t>[Accessed 9 February 2022].</w:t>
      </w:r>
    </w:p>
    <w:p w14:paraId="7704302E" w14:textId="31D516EB" w:rsidR="00513C72" w:rsidRPr="005B27CB" w:rsidRDefault="001B223F" w:rsidP="00513C72">
      <w:pPr>
        <w:rPr>
          <w:rFonts w:ascii="Arial" w:hAnsi="Arial" w:cs="Arial"/>
          <w:color w:val="000000"/>
          <w:shd w:val="clear" w:color="auto" w:fill="FFFFFF"/>
        </w:rPr>
      </w:pPr>
      <w:r w:rsidRPr="005B27CB">
        <w:rPr>
          <w:rFonts w:ascii="Arial" w:hAnsi="Arial" w:cs="Arial"/>
          <w:color w:val="000000"/>
          <w:shd w:val="clear" w:color="auto" w:fill="FFFFFF"/>
        </w:rPr>
        <w:t xml:space="preserve">Powys Teaching Health Board (2018) </w:t>
      </w:r>
      <w:r w:rsidRPr="005B27CB">
        <w:rPr>
          <w:rFonts w:ascii="Arial" w:hAnsi="Arial" w:cs="Arial"/>
        </w:rPr>
        <w:t>MENTAL HEALTH AND LEARNING DISABILITIES COMMITTEE RISK REGISTER August 2018</w:t>
      </w:r>
      <w:r w:rsidR="00941ADE" w:rsidRPr="005B27CB">
        <w:rPr>
          <w:rFonts w:ascii="Arial" w:hAnsi="Arial" w:cs="Arial"/>
        </w:rPr>
        <w:t xml:space="preserve"> </w:t>
      </w:r>
      <w:r w:rsidR="00941ADE" w:rsidRPr="005B27CB">
        <w:rPr>
          <w:rFonts w:ascii="Arial" w:hAnsi="Arial" w:cs="Arial"/>
          <w:color w:val="000000"/>
          <w:shd w:val="clear" w:color="auto" w:fill="FFFFFF"/>
        </w:rPr>
        <w:t>[online]</w:t>
      </w:r>
      <w:r w:rsidRPr="005B27CB">
        <w:rPr>
          <w:rFonts w:ascii="Arial" w:hAnsi="Arial" w:cs="Arial"/>
        </w:rPr>
        <w:t xml:space="preserve"> </w:t>
      </w:r>
      <w:r w:rsidR="00513C72" w:rsidRPr="005B27CB">
        <w:rPr>
          <w:rFonts w:ascii="Arial" w:hAnsi="Arial" w:cs="Arial"/>
          <w:color w:val="000000"/>
          <w:shd w:val="clear" w:color="auto" w:fill="FFFFFF"/>
        </w:rPr>
        <w:t xml:space="preserve">Available at: </w:t>
      </w:r>
      <w:hyperlink r:id="rId28" w:history="1">
        <w:r w:rsidR="00941ADE" w:rsidRPr="005B27CB">
          <w:rPr>
            <w:rStyle w:val="Hyperlink"/>
            <w:rFonts w:ascii="Arial" w:hAnsi="Arial" w:cs="Arial"/>
            <w:shd w:val="clear" w:color="auto" w:fill="FFFFFF"/>
          </w:rPr>
          <w:t>http://www.powysthb.wales.nhs.uk/sitesplus/documents/1145/mh%26ld_item_2.1_committee%20risk%20register_appendix%201.pdf</w:t>
        </w:r>
      </w:hyperlink>
      <w:r w:rsidR="00941ADE" w:rsidRPr="005B27CB">
        <w:rPr>
          <w:rFonts w:ascii="Arial" w:hAnsi="Arial" w:cs="Arial"/>
          <w:color w:val="000000"/>
          <w:shd w:val="clear" w:color="auto" w:fill="FFFFFF"/>
        </w:rPr>
        <w:t xml:space="preserve"> </w:t>
      </w:r>
      <w:r w:rsidR="00513C72" w:rsidRPr="005B27CB">
        <w:rPr>
          <w:rFonts w:ascii="Arial" w:hAnsi="Arial" w:cs="Arial"/>
          <w:color w:val="000000"/>
          <w:shd w:val="clear" w:color="auto" w:fill="FFFFFF"/>
        </w:rPr>
        <w:t>[Accessed 9 February 2022].</w:t>
      </w:r>
    </w:p>
    <w:p w14:paraId="655828F2" w14:textId="08013BEE" w:rsidR="00B16715" w:rsidRPr="005B27CB" w:rsidRDefault="00922C05" w:rsidP="00922C05">
      <w:pPr>
        <w:rPr>
          <w:rFonts w:ascii="Arial" w:hAnsi="Arial" w:cs="Arial"/>
          <w:color w:val="000000"/>
          <w:shd w:val="clear" w:color="auto" w:fill="FFFFFF"/>
        </w:rPr>
      </w:pPr>
      <w:proofErr w:type="spellStart"/>
      <w:r w:rsidRPr="005B27CB">
        <w:rPr>
          <w:rFonts w:ascii="Arial" w:hAnsi="Arial" w:cs="Arial"/>
          <w:color w:val="000000"/>
          <w:shd w:val="clear" w:color="auto" w:fill="FFFFFF"/>
        </w:rPr>
        <w:t>Prgometa</w:t>
      </w:r>
      <w:proofErr w:type="spellEnd"/>
      <w:r w:rsidR="008E22B6" w:rsidRPr="005B27CB">
        <w:rPr>
          <w:rFonts w:ascii="Arial" w:hAnsi="Arial" w:cs="Arial"/>
          <w:color w:val="000000"/>
          <w:shd w:val="clear" w:color="auto" w:fill="FFFFFF"/>
        </w:rPr>
        <w:t xml:space="preserve">, M. </w:t>
      </w:r>
      <w:r w:rsidR="008E22B6" w:rsidRPr="005B27CB">
        <w:rPr>
          <w:rFonts w:ascii="Arial" w:hAnsi="Arial" w:cs="Arial"/>
          <w:i/>
          <w:iCs/>
          <w:color w:val="000000"/>
          <w:shd w:val="clear" w:color="auto" w:fill="FFFFFF"/>
        </w:rPr>
        <w:t>et al.</w:t>
      </w:r>
      <w:r w:rsidR="008E22B6" w:rsidRPr="005B27CB">
        <w:rPr>
          <w:rFonts w:ascii="Arial" w:hAnsi="Arial" w:cs="Arial"/>
          <w:color w:val="000000"/>
          <w:shd w:val="clear" w:color="auto" w:fill="FFFFFF"/>
        </w:rPr>
        <w:t xml:space="preserve"> (2019)</w:t>
      </w:r>
      <w:r w:rsidRPr="005B27CB">
        <w:rPr>
          <w:rFonts w:ascii="Arial" w:hAnsi="Arial" w:cs="Arial"/>
          <w:color w:val="000000"/>
          <w:shd w:val="clear" w:color="auto" w:fill="FFFFFF"/>
        </w:rPr>
        <w:t xml:space="preserve"> </w:t>
      </w:r>
      <w:r w:rsidR="008E22B6" w:rsidRPr="005B27CB">
        <w:rPr>
          <w:rFonts w:ascii="Arial" w:hAnsi="Arial" w:cs="Arial"/>
          <w:color w:val="000000"/>
          <w:shd w:val="clear" w:color="auto" w:fill="FFFFFF"/>
        </w:rPr>
        <w:t>“</w:t>
      </w:r>
      <w:r w:rsidRPr="005B27CB">
        <w:rPr>
          <w:rFonts w:ascii="Arial" w:hAnsi="Arial" w:cs="Arial"/>
          <w:color w:val="000000"/>
          <w:shd w:val="clear" w:color="auto" w:fill="FFFFFF"/>
        </w:rPr>
        <w:t>Fit Between Individuals, Tasks, Technology, and Environment (FITTE) Framework: A Proposed Extension of FITT to Evaluate and Optimise Health Information Technology</w:t>
      </w:r>
      <w:r w:rsidR="008E22B6" w:rsidRPr="005B27CB">
        <w:rPr>
          <w:rFonts w:ascii="Arial" w:hAnsi="Arial" w:cs="Arial"/>
          <w:color w:val="000000"/>
          <w:shd w:val="clear" w:color="auto" w:fill="FFFFFF"/>
        </w:rPr>
        <w:t xml:space="preserve"> </w:t>
      </w:r>
      <w:r w:rsidRPr="005B27CB">
        <w:rPr>
          <w:rFonts w:ascii="Arial" w:hAnsi="Arial" w:cs="Arial"/>
          <w:color w:val="000000"/>
          <w:shd w:val="clear" w:color="auto" w:fill="FFFFFF"/>
        </w:rPr>
        <w:t>Use</w:t>
      </w:r>
      <w:r w:rsidR="008E22B6" w:rsidRPr="005B27CB">
        <w:rPr>
          <w:rFonts w:ascii="Arial" w:hAnsi="Arial" w:cs="Arial"/>
          <w:color w:val="000000"/>
          <w:shd w:val="clear" w:color="auto" w:fill="FFFFFF"/>
        </w:rPr>
        <w:t>”</w:t>
      </w:r>
      <w:r w:rsidR="00B16715" w:rsidRPr="005B27CB">
        <w:rPr>
          <w:rFonts w:ascii="Arial" w:hAnsi="Arial" w:cs="Arial"/>
          <w:color w:val="000000"/>
          <w:shd w:val="clear" w:color="auto" w:fill="FFFFFF"/>
        </w:rPr>
        <w:t>.</w:t>
      </w:r>
      <w:r w:rsidR="003221D5" w:rsidRPr="005B27CB">
        <w:rPr>
          <w:rFonts w:ascii="Arial" w:hAnsi="Arial" w:cs="Arial"/>
          <w:color w:val="000000"/>
          <w:shd w:val="clear" w:color="auto" w:fill="FFFFFF"/>
        </w:rPr>
        <w:t xml:space="preserve"> </w:t>
      </w:r>
      <w:r w:rsidR="00866AA8" w:rsidRPr="005E5F1C">
        <w:rPr>
          <w:rFonts w:ascii="Arial" w:hAnsi="Arial" w:cs="Arial"/>
          <w:i/>
          <w:iCs/>
          <w:color w:val="000000"/>
          <w:shd w:val="clear" w:color="auto" w:fill="FFFFFF"/>
        </w:rPr>
        <w:t>Studies in health technology and informatics</w:t>
      </w:r>
      <w:r w:rsidR="00866AA8" w:rsidRPr="005B27CB">
        <w:rPr>
          <w:rFonts w:ascii="Arial" w:hAnsi="Arial" w:cs="Arial"/>
          <w:color w:val="000000"/>
          <w:shd w:val="clear" w:color="auto" w:fill="FFFFFF"/>
        </w:rPr>
        <w:t>, 264, pp.744-748</w:t>
      </w:r>
      <w:r w:rsidR="005E5F1C">
        <w:rPr>
          <w:rFonts w:ascii="Arial" w:hAnsi="Arial" w:cs="Arial"/>
          <w:color w:val="000000"/>
          <w:shd w:val="clear" w:color="auto" w:fill="FFFFFF"/>
        </w:rPr>
        <w:t>.</w:t>
      </w:r>
      <w:r w:rsidR="00866AA8" w:rsidRPr="005B27CB">
        <w:rPr>
          <w:rFonts w:ascii="Arial" w:hAnsi="Arial" w:cs="Arial"/>
          <w:color w:val="000000"/>
          <w:shd w:val="clear" w:color="auto" w:fill="FFFFFF"/>
        </w:rPr>
        <w:t xml:space="preserve"> </w:t>
      </w:r>
      <w:proofErr w:type="spellStart"/>
      <w:r w:rsidR="00B16715" w:rsidRPr="005B27CB">
        <w:rPr>
          <w:rFonts w:ascii="Arial" w:hAnsi="Arial" w:cs="Arial"/>
          <w:color w:val="000000"/>
          <w:shd w:val="clear" w:color="auto" w:fill="FFFFFF"/>
        </w:rPr>
        <w:t>doi</w:t>
      </w:r>
      <w:proofErr w:type="spellEnd"/>
      <w:r w:rsidR="00B16715" w:rsidRPr="005B27CB">
        <w:rPr>
          <w:rFonts w:ascii="Arial" w:hAnsi="Arial" w:cs="Arial"/>
          <w:color w:val="000000"/>
          <w:shd w:val="clear" w:color="auto" w:fill="FFFFFF"/>
        </w:rPr>
        <w:t>: 10.3233/SHTI190322</w:t>
      </w:r>
    </w:p>
    <w:p w14:paraId="1D54D9C9" w14:textId="6C977102" w:rsidR="00A4729B" w:rsidRPr="00A4729B" w:rsidRDefault="00A4729B" w:rsidP="00C84C0F">
      <w:pPr>
        <w:rPr>
          <w:rFonts w:ascii="Arial" w:hAnsi="Arial" w:cs="Arial"/>
          <w:color w:val="000000"/>
          <w:shd w:val="clear" w:color="auto" w:fill="FFFFFF"/>
        </w:rPr>
      </w:pPr>
      <w:r w:rsidRPr="00A4729B">
        <w:rPr>
          <w:rFonts w:ascii="Arial" w:hAnsi="Arial" w:cs="Arial"/>
          <w:color w:val="000000"/>
          <w:shd w:val="clear" w:color="auto" w:fill="FFFFFF"/>
        </w:rPr>
        <w:t>Scott, P. (2016) “</w:t>
      </w:r>
      <w:r w:rsidRPr="00A4729B">
        <w:rPr>
          <w:rFonts w:ascii="Arial" w:hAnsi="Arial" w:cs="Arial"/>
        </w:rPr>
        <w:t>Mixed Methods: A Paradigm for Holistic Evaluation of Health IT”,</w:t>
      </w:r>
      <w:r w:rsidRPr="00A4729B">
        <w:rPr>
          <w:rFonts w:ascii="Arial" w:hAnsi="Arial" w:cs="Arial"/>
          <w:color w:val="000000"/>
          <w:shd w:val="clear" w:color="auto" w:fill="FFFFFF"/>
        </w:rPr>
        <w:t xml:space="preserve"> </w:t>
      </w:r>
      <w:r w:rsidR="00A17EF4">
        <w:rPr>
          <w:rFonts w:ascii="Arial" w:hAnsi="Arial" w:cs="Arial"/>
          <w:color w:val="000000"/>
          <w:shd w:val="clear" w:color="auto" w:fill="FFFFFF"/>
        </w:rPr>
        <w:t xml:space="preserve">in </w:t>
      </w:r>
      <w:r w:rsidRPr="00A4729B">
        <w:rPr>
          <w:rFonts w:ascii="Arial" w:hAnsi="Arial" w:cs="Arial"/>
          <w:color w:val="000000"/>
          <w:shd w:val="clear" w:color="auto" w:fill="FFFFFF"/>
        </w:rPr>
        <w:t xml:space="preserve">E. </w:t>
      </w:r>
      <w:proofErr w:type="spellStart"/>
      <w:r w:rsidRPr="00A4729B">
        <w:rPr>
          <w:rFonts w:ascii="Arial" w:hAnsi="Arial" w:cs="Arial"/>
          <w:color w:val="000000"/>
          <w:shd w:val="clear" w:color="auto" w:fill="FFFFFF"/>
        </w:rPr>
        <w:t>Ammenwerth</w:t>
      </w:r>
      <w:proofErr w:type="spellEnd"/>
      <w:r w:rsidRPr="00A4729B">
        <w:rPr>
          <w:rFonts w:ascii="Arial" w:hAnsi="Arial" w:cs="Arial"/>
          <w:color w:val="000000"/>
          <w:shd w:val="clear" w:color="auto" w:fill="FFFFFF"/>
        </w:rPr>
        <w:t xml:space="preserve"> and M. Rigby (Eds.)</w:t>
      </w:r>
      <w:r w:rsidRPr="00A4729B">
        <w:rPr>
          <w:rFonts w:ascii="Arial" w:hAnsi="Arial" w:cs="Arial"/>
        </w:rPr>
        <w:t xml:space="preserve"> </w:t>
      </w:r>
      <w:r w:rsidRPr="00A4729B">
        <w:rPr>
          <w:rFonts w:ascii="Arial" w:hAnsi="Arial" w:cs="Arial"/>
          <w:i/>
          <w:iCs/>
          <w:color w:val="000000"/>
          <w:shd w:val="clear" w:color="auto" w:fill="FFFFFF"/>
        </w:rPr>
        <w:t xml:space="preserve">Evidence-Based Health Informatics, </w:t>
      </w:r>
      <w:r w:rsidRPr="00A4729B">
        <w:rPr>
          <w:rFonts w:ascii="Arial" w:hAnsi="Arial" w:cs="Arial"/>
        </w:rPr>
        <w:t>pp.102-113</w:t>
      </w:r>
      <w:r>
        <w:rPr>
          <w:rFonts w:ascii="Arial" w:hAnsi="Arial" w:cs="Arial"/>
        </w:rPr>
        <w:t xml:space="preserve">. </w:t>
      </w:r>
      <w:r w:rsidRPr="00A4729B">
        <w:rPr>
          <w:rFonts w:ascii="Arial" w:hAnsi="Arial" w:cs="Arial"/>
        </w:rPr>
        <w:t>doi:10.3233/978-1-61499-635-4-102</w:t>
      </w:r>
    </w:p>
    <w:p w14:paraId="33B5D11A" w14:textId="6B0AEDE2" w:rsidR="00C84C0F" w:rsidRPr="00C84C0F" w:rsidRDefault="00C84C0F" w:rsidP="00C84C0F">
      <w:pPr>
        <w:rPr>
          <w:rFonts w:ascii="Arial" w:hAnsi="Arial" w:cs="Arial"/>
          <w:color w:val="000000"/>
          <w:shd w:val="clear" w:color="auto" w:fill="FFFFFF"/>
        </w:rPr>
      </w:pPr>
      <w:r w:rsidRPr="00C84C0F">
        <w:rPr>
          <w:rFonts w:ascii="Arial" w:hAnsi="Arial" w:cs="Arial"/>
          <w:color w:val="000000"/>
          <w:shd w:val="clear" w:color="auto" w:fill="FFFFFF"/>
        </w:rPr>
        <w:t xml:space="preserve">Shillabeer, C. (2019) </w:t>
      </w:r>
      <w:r w:rsidRPr="00C84C0F">
        <w:rPr>
          <w:rFonts w:ascii="Arial" w:hAnsi="Arial" w:cs="Arial"/>
          <w:i/>
          <w:iCs/>
        </w:rPr>
        <w:t xml:space="preserve">Response to Public Service Board Scrutiny </w:t>
      </w:r>
      <w:r w:rsidRPr="00C84C0F">
        <w:rPr>
          <w:rFonts w:ascii="Arial" w:hAnsi="Arial" w:cs="Arial"/>
          <w:color w:val="000000"/>
          <w:shd w:val="clear" w:color="auto" w:fill="FFFFFF"/>
        </w:rPr>
        <w:t xml:space="preserve">[online] Available at: </w:t>
      </w:r>
      <w:hyperlink r:id="rId29" w:history="1">
        <w:r w:rsidRPr="00C84C0F">
          <w:rPr>
            <w:rStyle w:val="Hyperlink"/>
            <w:rFonts w:ascii="Arial" w:hAnsi="Arial" w:cs="Arial"/>
            <w:shd w:val="clear" w:color="auto" w:fill="FFFFFF"/>
          </w:rPr>
          <w:t>https://powys.moderngov.co.uk/documents/s42241/Response%20to%20PSB%20Scrutiny%20-%20WCCIS.pdf</w:t>
        </w:r>
      </w:hyperlink>
      <w:r w:rsidRPr="00C84C0F">
        <w:rPr>
          <w:rFonts w:ascii="Arial" w:hAnsi="Arial" w:cs="Arial"/>
          <w:color w:val="000000"/>
          <w:shd w:val="clear" w:color="auto" w:fill="FFFFFF"/>
        </w:rPr>
        <w:t xml:space="preserve"> [Accessed 16 February 2022].</w:t>
      </w:r>
    </w:p>
    <w:p w14:paraId="544714D2" w14:textId="0665BA16" w:rsidR="00D6176B" w:rsidRPr="005B27CB" w:rsidRDefault="00D6176B" w:rsidP="00582D04">
      <w:pPr>
        <w:rPr>
          <w:rFonts w:ascii="Arial" w:hAnsi="Arial" w:cs="Arial"/>
          <w:color w:val="000000"/>
          <w:shd w:val="clear" w:color="auto" w:fill="FFFFFF"/>
        </w:rPr>
      </w:pPr>
      <w:proofErr w:type="spellStart"/>
      <w:r w:rsidRPr="005B27CB">
        <w:rPr>
          <w:rFonts w:ascii="Arial" w:hAnsi="Arial" w:cs="Arial"/>
          <w:color w:val="000000"/>
          <w:shd w:val="clear" w:color="auto" w:fill="FFFFFF"/>
        </w:rPr>
        <w:t>Tsiknakis</w:t>
      </w:r>
      <w:proofErr w:type="spellEnd"/>
      <w:r w:rsidRPr="005B27CB">
        <w:rPr>
          <w:rFonts w:ascii="Arial" w:hAnsi="Arial" w:cs="Arial"/>
          <w:color w:val="000000"/>
          <w:shd w:val="clear" w:color="auto" w:fill="FFFFFF"/>
        </w:rPr>
        <w:t xml:space="preserve">, M. and </w:t>
      </w:r>
      <w:proofErr w:type="spellStart"/>
      <w:r w:rsidRPr="005B27CB">
        <w:rPr>
          <w:rFonts w:ascii="Arial" w:hAnsi="Arial" w:cs="Arial"/>
          <w:color w:val="000000"/>
          <w:shd w:val="clear" w:color="auto" w:fill="FFFFFF"/>
        </w:rPr>
        <w:t>Kouroubali</w:t>
      </w:r>
      <w:proofErr w:type="spellEnd"/>
      <w:r w:rsidRPr="005B27CB">
        <w:rPr>
          <w:rFonts w:ascii="Arial" w:hAnsi="Arial" w:cs="Arial"/>
          <w:color w:val="000000"/>
          <w:shd w:val="clear" w:color="auto" w:fill="FFFFFF"/>
        </w:rPr>
        <w:t xml:space="preserve">, A. (2009) “Organizational factors affecting successful adoption of innovative eHealth services: A case study employing the FITT framework”, </w:t>
      </w:r>
      <w:r w:rsidR="006F1A57" w:rsidRPr="00311D4D">
        <w:rPr>
          <w:rFonts w:ascii="Arial" w:hAnsi="Arial" w:cs="Arial"/>
          <w:i/>
          <w:iCs/>
          <w:color w:val="000000"/>
          <w:shd w:val="clear" w:color="auto" w:fill="FFFFFF"/>
        </w:rPr>
        <w:t>International Journal of Medical Informatics</w:t>
      </w:r>
      <w:r w:rsidR="006F1A57" w:rsidRPr="005B27CB">
        <w:rPr>
          <w:rFonts w:ascii="Arial" w:hAnsi="Arial" w:cs="Arial"/>
          <w:color w:val="000000"/>
          <w:shd w:val="clear" w:color="auto" w:fill="FFFFFF"/>
        </w:rPr>
        <w:t xml:space="preserve">, </w:t>
      </w:r>
      <w:r w:rsidRPr="005E5F1C">
        <w:rPr>
          <w:rFonts w:ascii="Arial" w:hAnsi="Arial" w:cs="Arial"/>
          <w:b/>
          <w:bCs/>
          <w:color w:val="000000"/>
          <w:shd w:val="clear" w:color="auto" w:fill="FFFFFF"/>
        </w:rPr>
        <w:t>78</w:t>
      </w:r>
      <w:r w:rsidR="006F1A57" w:rsidRPr="005B27CB">
        <w:rPr>
          <w:rFonts w:ascii="Arial" w:hAnsi="Arial" w:cs="Arial"/>
          <w:color w:val="000000"/>
          <w:shd w:val="clear" w:color="auto" w:fill="FFFFFF"/>
        </w:rPr>
        <w:t>(</w:t>
      </w:r>
      <w:r w:rsidRPr="00A17EF4">
        <w:rPr>
          <w:rFonts w:ascii="Arial" w:hAnsi="Arial" w:cs="Arial"/>
          <w:color w:val="000000"/>
          <w:shd w:val="clear" w:color="auto" w:fill="FFFFFF"/>
        </w:rPr>
        <w:t>1</w:t>
      </w:r>
      <w:r w:rsidR="006F1A57" w:rsidRPr="005B27CB">
        <w:rPr>
          <w:rFonts w:ascii="Arial" w:hAnsi="Arial" w:cs="Arial"/>
          <w:color w:val="000000"/>
          <w:shd w:val="clear" w:color="auto" w:fill="FFFFFF"/>
        </w:rPr>
        <w:t>)</w:t>
      </w:r>
      <w:r w:rsidRPr="005B27CB">
        <w:rPr>
          <w:rFonts w:ascii="Arial" w:hAnsi="Arial" w:cs="Arial"/>
          <w:color w:val="000000"/>
          <w:shd w:val="clear" w:color="auto" w:fill="FFFFFF"/>
        </w:rPr>
        <w:t>, pp.39–52.</w:t>
      </w:r>
      <w:r w:rsidR="00803AAD" w:rsidRPr="005B27CB">
        <w:rPr>
          <w:rFonts w:ascii="Arial" w:hAnsi="Arial" w:cs="Arial"/>
          <w:color w:val="000000"/>
          <w:shd w:val="clear" w:color="auto" w:fill="FFFFFF"/>
        </w:rPr>
        <w:t xml:space="preserve"> </w:t>
      </w:r>
      <w:proofErr w:type="spellStart"/>
      <w:r w:rsidR="00311D4D">
        <w:rPr>
          <w:rFonts w:ascii="Arial" w:hAnsi="Arial" w:cs="Arial"/>
          <w:color w:val="000000"/>
          <w:shd w:val="clear" w:color="auto" w:fill="FFFFFF"/>
        </w:rPr>
        <w:t>d</w:t>
      </w:r>
      <w:r w:rsidR="00803AAD" w:rsidRPr="005B27CB">
        <w:rPr>
          <w:rFonts w:ascii="Arial" w:hAnsi="Arial" w:cs="Arial"/>
          <w:color w:val="000000"/>
          <w:shd w:val="clear" w:color="auto" w:fill="FFFFFF"/>
        </w:rPr>
        <w:t>oi</w:t>
      </w:r>
      <w:proofErr w:type="spellEnd"/>
      <w:r w:rsidR="00803AAD" w:rsidRPr="005B27CB">
        <w:rPr>
          <w:rFonts w:ascii="Arial" w:hAnsi="Arial" w:cs="Arial"/>
          <w:color w:val="000000"/>
          <w:shd w:val="clear" w:color="auto" w:fill="FFFFFF"/>
        </w:rPr>
        <w:t>: 10.1016/j.ijmedinf.2008.07.001</w:t>
      </w:r>
    </w:p>
    <w:p w14:paraId="16137602" w14:textId="63D6D87F" w:rsidR="000A280D" w:rsidRPr="005B27CB" w:rsidRDefault="000A280D" w:rsidP="00582D04">
      <w:pPr>
        <w:rPr>
          <w:rFonts w:ascii="Arial" w:hAnsi="Arial" w:cs="Arial"/>
          <w:color w:val="000000"/>
          <w:shd w:val="clear" w:color="auto" w:fill="FFFFFF"/>
        </w:rPr>
      </w:pPr>
      <w:proofErr w:type="spellStart"/>
      <w:r w:rsidRPr="005B27CB">
        <w:rPr>
          <w:rFonts w:ascii="Arial" w:hAnsi="Arial" w:cs="Arial"/>
          <w:color w:val="000000"/>
          <w:shd w:val="clear" w:color="auto" w:fill="FFFFFF"/>
        </w:rPr>
        <w:t>UKAuthority</w:t>
      </w:r>
      <w:proofErr w:type="spellEnd"/>
      <w:r w:rsidRPr="005B27CB">
        <w:rPr>
          <w:rFonts w:ascii="Arial" w:hAnsi="Arial" w:cs="Arial"/>
          <w:color w:val="000000"/>
          <w:shd w:val="clear" w:color="auto" w:fill="FFFFFF"/>
        </w:rPr>
        <w:t xml:space="preserve"> (2017) </w:t>
      </w:r>
      <w:r w:rsidR="00AF63F5">
        <w:rPr>
          <w:rFonts w:ascii="Arial" w:hAnsi="Arial" w:cs="Arial"/>
          <w:color w:val="000000"/>
          <w:shd w:val="clear" w:color="auto" w:fill="FFFFFF"/>
        </w:rPr>
        <w:t>“</w:t>
      </w:r>
      <w:r w:rsidRPr="00AF63F5">
        <w:rPr>
          <w:rFonts w:ascii="Arial" w:hAnsi="Arial" w:cs="Arial"/>
          <w:color w:val="000000"/>
          <w:shd w:val="clear" w:color="auto" w:fill="FFFFFF"/>
        </w:rPr>
        <w:t>Powys provides first integration of Welsh health and care info system</w:t>
      </w:r>
      <w:r w:rsidR="00AF63F5">
        <w:rPr>
          <w:rFonts w:ascii="Arial" w:hAnsi="Arial" w:cs="Arial"/>
          <w:color w:val="000000"/>
          <w:shd w:val="clear" w:color="auto" w:fill="FFFFFF"/>
        </w:rPr>
        <w:t>”,</w:t>
      </w:r>
      <w:r w:rsidRPr="005B27CB">
        <w:rPr>
          <w:rFonts w:ascii="Arial" w:hAnsi="Arial" w:cs="Arial"/>
          <w:i/>
          <w:iCs/>
          <w:color w:val="000000"/>
          <w:shd w:val="clear" w:color="auto" w:fill="FFFFFF"/>
        </w:rPr>
        <w:t xml:space="preserve"> </w:t>
      </w:r>
      <w:proofErr w:type="spellStart"/>
      <w:r w:rsidRPr="005B27CB">
        <w:rPr>
          <w:rFonts w:ascii="Arial" w:hAnsi="Arial" w:cs="Arial"/>
          <w:i/>
          <w:iCs/>
          <w:color w:val="000000"/>
          <w:shd w:val="clear" w:color="auto" w:fill="FFFFFF"/>
        </w:rPr>
        <w:t>UKAuthority</w:t>
      </w:r>
      <w:proofErr w:type="spellEnd"/>
      <w:r w:rsidR="00AF63F5">
        <w:rPr>
          <w:rFonts w:ascii="Arial" w:hAnsi="Arial" w:cs="Arial"/>
          <w:i/>
          <w:iCs/>
          <w:color w:val="000000"/>
          <w:shd w:val="clear" w:color="auto" w:fill="FFFFFF"/>
        </w:rPr>
        <w:t xml:space="preserve">, </w:t>
      </w:r>
      <w:r w:rsidR="00AF63F5">
        <w:rPr>
          <w:rFonts w:ascii="Arial" w:hAnsi="Arial" w:cs="Arial"/>
          <w:color w:val="000000"/>
          <w:shd w:val="clear" w:color="auto" w:fill="FFFFFF"/>
        </w:rPr>
        <w:t>21</w:t>
      </w:r>
      <w:r w:rsidR="00AF63F5" w:rsidRPr="00AF63F5">
        <w:rPr>
          <w:rFonts w:ascii="Arial" w:hAnsi="Arial" w:cs="Arial"/>
          <w:color w:val="000000"/>
          <w:shd w:val="clear" w:color="auto" w:fill="FFFFFF"/>
          <w:vertAlign w:val="superscript"/>
        </w:rPr>
        <w:t>st</w:t>
      </w:r>
      <w:r w:rsidR="00AF63F5">
        <w:rPr>
          <w:rFonts w:ascii="Arial" w:hAnsi="Arial" w:cs="Arial"/>
          <w:color w:val="000000"/>
          <w:shd w:val="clear" w:color="auto" w:fill="FFFFFF"/>
        </w:rPr>
        <w:t xml:space="preserve"> August</w:t>
      </w:r>
      <w:r w:rsidRPr="005B27CB">
        <w:rPr>
          <w:rFonts w:ascii="Arial" w:hAnsi="Arial" w:cs="Arial"/>
          <w:color w:val="000000"/>
          <w:shd w:val="clear" w:color="auto" w:fill="FFFFFF"/>
        </w:rPr>
        <w:t xml:space="preserve">. Available at: </w:t>
      </w:r>
      <w:hyperlink r:id="rId30" w:history="1">
        <w:r w:rsidRPr="005B27CB">
          <w:rPr>
            <w:rStyle w:val="Hyperlink"/>
            <w:rFonts w:ascii="Arial" w:hAnsi="Arial" w:cs="Arial"/>
            <w:shd w:val="clear" w:color="auto" w:fill="FFFFFF"/>
          </w:rPr>
          <w:t>https://www.ukauthority.com/articles/powys-provides-first-integration-of-welsh-health-and-care-info-system</w:t>
        </w:r>
      </w:hyperlink>
      <w:r w:rsidRPr="005B27CB">
        <w:rPr>
          <w:rFonts w:ascii="Arial" w:hAnsi="Arial" w:cs="Arial"/>
          <w:color w:val="000000"/>
          <w:shd w:val="clear" w:color="auto" w:fill="FFFFFF"/>
        </w:rPr>
        <w:t xml:space="preserve"> [Accessed 9 February 2022].</w:t>
      </w:r>
    </w:p>
    <w:p w14:paraId="03AA173C" w14:textId="41A65E27" w:rsidR="002743A7" w:rsidRPr="005B27CB" w:rsidRDefault="0080726A" w:rsidP="002743A7">
      <w:pPr>
        <w:rPr>
          <w:rFonts w:ascii="Arial" w:hAnsi="Arial" w:cs="Arial"/>
          <w:color w:val="3A3A3A"/>
          <w:shd w:val="clear" w:color="auto" w:fill="FFFFFF"/>
        </w:rPr>
      </w:pPr>
      <w:r>
        <w:rPr>
          <w:rFonts w:ascii="Arial" w:hAnsi="Arial" w:cs="Arial"/>
          <w:color w:val="000000"/>
          <w:shd w:val="clear" w:color="auto" w:fill="FFFFFF"/>
        </w:rPr>
        <w:t>Say, M</w:t>
      </w:r>
      <w:r w:rsidR="002743A7" w:rsidRPr="005B27CB">
        <w:rPr>
          <w:rFonts w:ascii="Arial" w:hAnsi="Arial" w:cs="Arial"/>
          <w:color w:val="000000"/>
          <w:shd w:val="clear" w:color="auto" w:fill="FFFFFF"/>
        </w:rPr>
        <w:t xml:space="preserve"> (2020) </w:t>
      </w:r>
      <w:r>
        <w:rPr>
          <w:rFonts w:ascii="Arial" w:hAnsi="Arial" w:cs="Arial"/>
          <w:color w:val="000000"/>
          <w:shd w:val="clear" w:color="auto" w:fill="FFFFFF"/>
        </w:rPr>
        <w:t>“</w:t>
      </w:r>
      <w:r w:rsidR="00D50250" w:rsidRPr="0080726A">
        <w:rPr>
          <w:rFonts w:ascii="Arial" w:hAnsi="Arial" w:cs="Arial"/>
          <w:color w:val="000000"/>
          <w:shd w:val="clear" w:color="auto" w:fill="FFFFFF"/>
        </w:rPr>
        <w:t>Auditor highlights problems with Welsh care information syste</w:t>
      </w:r>
      <w:r>
        <w:rPr>
          <w:rFonts w:ascii="Arial" w:hAnsi="Arial" w:cs="Arial"/>
          <w:color w:val="000000"/>
          <w:shd w:val="clear" w:color="auto" w:fill="FFFFFF"/>
        </w:rPr>
        <w:t>m”</w:t>
      </w:r>
      <w:r w:rsidR="00311D4D">
        <w:rPr>
          <w:rFonts w:ascii="Arial" w:hAnsi="Arial" w:cs="Arial"/>
          <w:color w:val="000000"/>
          <w:shd w:val="clear" w:color="auto" w:fill="FFFFFF"/>
        </w:rPr>
        <w:t>,</w:t>
      </w:r>
      <w:r w:rsidR="002743A7" w:rsidRPr="005B27CB">
        <w:rPr>
          <w:rFonts w:ascii="Arial" w:hAnsi="Arial" w:cs="Arial"/>
          <w:i/>
          <w:iCs/>
          <w:color w:val="000000"/>
          <w:shd w:val="clear" w:color="auto" w:fill="FFFFFF"/>
        </w:rPr>
        <w:t xml:space="preserve"> </w:t>
      </w:r>
      <w:proofErr w:type="spellStart"/>
      <w:r w:rsidR="002743A7" w:rsidRPr="005B27CB">
        <w:rPr>
          <w:rFonts w:ascii="Arial" w:hAnsi="Arial" w:cs="Arial"/>
          <w:i/>
          <w:iCs/>
          <w:color w:val="000000"/>
          <w:shd w:val="clear" w:color="auto" w:fill="FFFFFF"/>
        </w:rPr>
        <w:t>UKAuthority</w:t>
      </w:r>
      <w:proofErr w:type="spellEnd"/>
      <w:r>
        <w:rPr>
          <w:rFonts w:ascii="Arial" w:hAnsi="Arial" w:cs="Arial"/>
          <w:i/>
          <w:iCs/>
          <w:color w:val="000000"/>
          <w:shd w:val="clear" w:color="auto" w:fill="FFFFFF"/>
        </w:rPr>
        <w:t>,</w:t>
      </w:r>
      <w:r w:rsidR="002743A7" w:rsidRPr="005B27CB">
        <w:rPr>
          <w:rFonts w:ascii="Arial" w:hAnsi="Arial" w:cs="Arial"/>
          <w:color w:val="000000"/>
          <w:shd w:val="clear" w:color="auto" w:fill="FFFFFF"/>
        </w:rPr>
        <w:t xml:space="preserve"> </w:t>
      </w:r>
      <w:r>
        <w:rPr>
          <w:rFonts w:ascii="Arial" w:hAnsi="Arial" w:cs="Arial"/>
          <w:color w:val="000000"/>
          <w:shd w:val="clear" w:color="auto" w:fill="FFFFFF"/>
        </w:rPr>
        <w:t>16</w:t>
      </w:r>
      <w:r w:rsidRPr="0080726A">
        <w:rPr>
          <w:rFonts w:ascii="Arial" w:hAnsi="Arial" w:cs="Arial"/>
          <w:color w:val="000000"/>
          <w:shd w:val="clear" w:color="auto" w:fill="FFFFFF"/>
          <w:vertAlign w:val="superscript"/>
        </w:rPr>
        <w:t>th</w:t>
      </w:r>
      <w:r>
        <w:rPr>
          <w:rFonts w:ascii="Arial" w:hAnsi="Arial" w:cs="Arial"/>
          <w:color w:val="000000"/>
          <w:shd w:val="clear" w:color="auto" w:fill="FFFFFF"/>
        </w:rPr>
        <w:t xml:space="preserve"> October. </w:t>
      </w:r>
      <w:r w:rsidR="002743A7" w:rsidRPr="005B27CB">
        <w:rPr>
          <w:rFonts w:ascii="Arial" w:hAnsi="Arial" w:cs="Arial"/>
          <w:color w:val="000000"/>
          <w:shd w:val="clear" w:color="auto" w:fill="FFFFFF"/>
        </w:rPr>
        <w:t xml:space="preserve">Available at: </w:t>
      </w:r>
      <w:hyperlink r:id="rId31" w:history="1">
        <w:r w:rsidR="00D50250" w:rsidRPr="005B27CB">
          <w:rPr>
            <w:rStyle w:val="Hyperlink"/>
            <w:rFonts w:ascii="Arial" w:hAnsi="Arial" w:cs="Arial"/>
            <w:shd w:val="clear" w:color="auto" w:fill="FFFFFF"/>
          </w:rPr>
          <w:t>https://www.ukauthority.com/articles/auditor-highlights-problems-with-welsh-care-information-system/</w:t>
        </w:r>
      </w:hyperlink>
      <w:r w:rsidR="00D50250" w:rsidRPr="005B27CB">
        <w:rPr>
          <w:rFonts w:ascii="Arial" w:hAnsi="Arial" w:cs="Arial"/>
          <w:color w:val="000000"/>
          <w:shd w:val="clear" w:color="auto" w:fill="FFFFFF"/>
        </w:rPr>
        <w:t xml:space="preserve"> </w:t>
      </w:r>
      <w:r w:rsidR="002743A7" w:rsidRPr="005B27CB">
        <w:rPr>
          <w:rFonts w:ascii="Arial" w:hAnsi="Arial" w:cs="Arial"/>
          <w:color w:val="000000"/>
          <w:shd w:val="clear" w:color="auto" w:fill="FFFFFF"/>
        </w:rPr>
        <w:t>[Accessed 9 February 2022].</w:t>
      </w:r>
    </w:p>
    <w:p w14:paraId="34C5C949" w14:textId="0E11CC4E" w:rsidR="00A62843" w:rsidRPr="005B27CB" w:rsidRDefault="00E50171" w:rsidP="00582D04">
      <w:pPr>
        <w:rPr>
          <w:rFonts w:ascii="Arial" w:hAnsi="Arial" w:cs="Arial"/>
        </w:rPr>
      </w:pPr>
      <w:r>
        <w:rPr>
          <w:rFonts w:ascii="Arial" w:hAnsi="Arial" w:cs="Arial"/>
        </w:rPr>
        <w:t>Stats Wales</w:t>
      </w:r>
      <w:r w:rsidR="001978DF" w:rsidRPr="005B27CB">
        <w:rPr>
          <w:rFonts w:ascii="Arial" w:hAnsi="Arial" w:cs="Arial"/>
        </w:rPr>
        <w:t xml:space="preserve"> </w:t>
      </w:r>
      <w:r w:rsidR="001C224E">
        <w:rPr>
          <w:rFonts w:ascii="Arial" w:hAnsi="Arial" w:cs="Arial"/>
        </w:rPr>
        <w:t xml:space="preserve">(2019) </w:t>
      </w:r>
      <w:r w:rsidR="001978DF" w:rsidRPr="008A0320">
        <w:rPr>
          <w:rFonts w:ascii="Arial" w:hAnsi="Arial" w:cs="Arial"/>
          <w:i/>
          <w:iCs/>
        </w:rPr>
        <w:t>Quantitative social services performance measures - Adults</w:t>
      </w:r>
      <w:r w:rsidR="001978DF" w:rsidRPr="005B27CB">
        <w:rPr>
          <w:rFonts w:ascii="Arial" w:hAnsi="Arial" w:cs="Arial"/>
        </w:rPr>
        <w:t xml:space="preserve">. [online] Available at: </w:t>
      </w:r>
      <w:hyperlink r:id="rId32" w:history="1">
        <w:r w:rsidR="001978DF" w:rsidRPr="005B27CB">
          <w:rPr>
            <w:rStyle w:val="Hyperlink"/>
            <w:rFonts w:ascii="Arial" w:hAnsi="Arial" w:cs="Arial"/>
          </w:rPr>
          <w:t>https://statswales.gov.wales/Catalogue/Health-and-Social-Care/Social-Services/Performance-Measures/quantitativesocialservicesperformanceadults-by-measures</w:t>
        </w:r>
      </w:hyperlink>
      <w:r w:rsidR="001978DF" w:rsidRPr="005B27CB">
        <w:rPr>
          <w:rFonts w:ascii="Arial" w:hAnsi="Arial" w:cs="Arial"/>
        </w:rPr>
        <w:t xml:space="preserve">  [Accessed 9 February 2022].</w:t>
      </w:r>
    </w:p>
    <w:p w14:paraId="4B4ACA54" w14:textId="40F03129" w:rsidR="00A62843" w:rsidRPr="005B27CB" w:rsidRDefault="00FA5A2A" w:rsidP="00582D04">
      <w:pPr>
        <w:rPr>
          <w:rFonts w:ascii="Arial" w:hAnsi="Arial" w:cs="Arial"/>
        </w:rPr>
      </w:pPr>
      <w:r w:rsidRPr="005B27CB">
        <w:rPr>
          <w:rFonts w:ascii="Arial" w:hAnsi="Arial" w:cs="Arial"/>
        </w:rPr>
        <w:t xml:space="preserve">Welsh Government (2017) </w:t>
      </w:r>
      <w:r w:rsidR="00FD2758" w:rsidRPr="005B27CB">
        <w:rPr>
          <w:rFonts w:ascii="Arial" w:hAnsi="Arial" w:cs="Arial"/>
        </w:rPr>
        <w:t xml:space="preserve">“Minister praises Powys for pioneering new electronic health and care system” </w:t>
      </w:r>
      <w:r w:rsidR="00240FCD">
        <w:rPr>
          <w:rFonts w:ascii="Arial" w:hAnsi="Arial" w:cs="Arial"/>
        </w:rPr>
        <w:t>[</w:t>
      </w:r>
      <w:r w:rsidR="00FD2758" w:rsidRPr="005B27CB">
        <w:rPr>
          <w:rFonts w:ascii="Arial" w:hAnsi="Arial" w:cs="Arial"/>
        </w:rPr>
        <w:t>Press Release</w:t>
      </w:r>
      <w:r w:rsidR="00240FCD">
        <w:rPr>
          <w:rFonts w:ascii="Arial" w:hAnsi="Arial" w:cs="Arial"/>
        </w:rPr>
        <w:t>]</w:t>
      </w:r>
      <w:r w:rsidR="00DB59F5">
        <w:rPr>
          <w:rFonts w:ascii="Arial" w:hAnsi="Arial" w:cs="Arial"/>
        </w:rPr>
        <w:t>. 17 August.</w:t>
      </w:r>
      <w:r w:rsidR="00FF6DB2">
        <w:rPr>
          <w:rFonts w:ascii="Arial" w:hAnsi="Arial" w:cs="Arial"/>
        </w:rPr>
        <w:t xml:space="preserve"> </w:t>
      </w:r>
      <w:r w:rsidR="00FF6DB2" w:rsidRPr="005B27CB">
        <w:rPr>
          <w:rFonts w:ascii="Arial" w:hAnsi="Arial" w:cs="Arial"/>
        </w:rPr>
        <w:t>Available at:</w:t>
      </w:r>
      <w:r w:rsidR="00FD2758" w:rsidRPr="005B27CB">
        <w:rPr>
          <w:rFonts w:ascii="Arial" w:hAnsi="Arial" w:cs="Arial"/>
        </w:rPr>
        <w:t xml:space="preserve"> </w:t>
      </w:r>
      <w:hyperlink r:id="rId33" w:history="1">
        <w:r w:rsidR="002E5CBC" w:rsidRPr="005B27CB">
          <w:rPr>
            <w:rStyle w:val="Hyperlink"/>
            <w:rFonts w:ascii="Arial" w:hAnsi="Arial" w:cs="Arial"/>
          </w:rPr>
          <w:t>https://gov.wales/minister-praises-powys-pioneering-new-electronic-health-and-care-system-0</w:t>
        </w:r>
      </w:hyperlink>
      <w:r w:rsidR="002E5CBC" w:rsidRPr="005B27CB">
        <w:rPr>
          <w:rFonts w:ascii="Arial" w:hAnsi="Arial" w:cs="Arial"/>
        </w:rPr>
        <w:t xml:space="preserve"> </w:t>
      </w:r>
      <w:r w:rsidR="002E5CBC" w:rsidRPr="005B27CB">
        <w:rPr>
          <w:rFonts w:ascii="Arial" w:hAnsi="Arial" w:cs="Arial"/>
          <w:color w:val="000000"/>
          <w:shd w:val="clear" w:color="auto" w:fill="FFFFFF"/>
        </w:rPr>
        <w:t>[Accessed 9 February 2022].</w:t>
      </w:r>
    </w:p>
    <w:p w14:paraId="2141B1E4" w14:textId="6EA5C63F" w:rsidR="00ED707F" w:rsidRDefault="00A4729B" w:rsidP="00E7048F">
      <w:pPr>
        <w:pBdr>
          <w:bottom w:val="single" w:sz="6" w:space="1" w:color="auto"/>
        </w:pBdr>
        <w:rPr>
          <w:rFonts w:ascii="Arial" w:hAnsi="Arial" w:cs="Arial"/>
        </w:rPr>
      </w:pPr>
      <w:r>
        <w:rPr>
          <w:rFonts w:ascii="Arial" w:hAnsi="Arial" w:cs="Arial"/>
          <w:color w:val="000000"/>
          <w:shd w:val="clear" w:color="auto" w:fill="FFFFFF"/>
        </w:rPr>
        <w:t>Wyatt</w:t>
      </w:r>
      <w:r w:rsidRPr="00A4729B">
        <w:rPr>
          <w:rFonts w:ascii="Arial" w:hAnsi="Arial" w:cs="Arial"/>
          <w:color w:val="000000"/>
          <w:shd w:val="clear" w:color="auto" w:fill="FFFFFF"/>
        </w:rPr>
        <w:t xml:space="preserve">, </w:t>
      </w:r>
      <w:r>
        <w:rPr>
          <w:rFonts w:ascii="Arial" w:hAnsi="Arial" w:cs="Arial"/>
          <w:color w:val="000000"/>
          <w:shd w:val="clear" w:color="auto" w:fill="FFFFFF"/>
        </w:rPr>
        <w:t>J</w:t>
      </w:r>
      <w:r w:rsidRPr="00A4729B">
        <w:rPr>
          <w:rFonts w:ascii="Arial" w:hAnsi="Arial" w:cs="Arial"/>
          <w:color w:val="000000"/>
          <w:shd w:val="clear" w:color="auto" w:fill="FFFFFF"/>
        </w:rPr>
        <w:t>. (2016) “</w:t>
      </w:r>
      <w:r w:rsidRPr="00A4729B">
        <w:rPr>
          <w:rFonts w:ascii="Arial" w:hAnsi="Arial" w:cs="Arial"/>
        </w:rPr>
        <w:t>Evidence-based Health Informatics and the Scientific Development of the Field”,</w:t>
      </w:r>
      <w:r w:rsidRPr="00A4729B">
        <w:rPr>
          <w:rFonts w:ascii="Arial" w:hAnsi="Arial" w:cs="Arial"/>
          <w:color w:val="000000"/>
          <w:shd w:val="clear" w:color="auto" w:fill="FFFFFF"/>
        </w:rPr>
        <w:t xml:space="preserve"> </w:t>
      </w:r>
      <w:r w:rsidR="00A17EF4">
        <w:rPr>
          <w:rFonts w:ascii="Arial" w:hAnsi="Arial" w:cs="Arial"/>
          <w:color w:val="000000"/>
          <w:shd w:val="clear" w:color="auto" w:fill="FFFFFF"/>
        </w:rPr>
        <w:t xml:space="preserve">in </w:t>
      </w:r>
      <w:r w:rsidRPr="00A4729B">
        <w:rPr>
          <w:rFonts w:ascii="Arial" w:hAnsi="Arial" w:cs="Arial"/>
          <w:color w:val="000000"/>
          <w:shd w:val="clear" w:color="auto" w:fill="FFFFFF"/>
        </w:rPr>
        <w:t xml:space="preserve">E. </w:t>
      </w:r>
      <w:proofErr w:type="spellStart"/>
      <w:r w:rsidRPr="00A4729B">
        <w:rPr>
          <w:rFonts w:ascii="Arial" w:hAnsi="Arial" w:cs="Arial"/>
          <w:color w:val="000000"/>
          <w:shd w:val="clear" w:color="auto" w:fill="FFFFFF"/>
        </w:rPr>
        <w:t>Ammenwerth</w:t>
      </w:r>
      <w:proofErr w:type="spellEnd"/>
      <w:r w:rsidRPr="00A4729B">
        <w:rPr>
          <w:rFonts w:ascii="Arial" w:hAnsi="Arial" w:cs="Arial"/>
          <w:color w:val="000000"/>
          <w:shd w:val="clear" w:color="auto" w:fill="FFFFFF"/>
        </w:rPr>
        <w:t xml:space="preserve"> and M. Rigby (Eds.)</w:t>
      </w:r>
      <w:r w:rsidRPr="00A4729B">
        <w:rPr>
          <w:rFonts w:ascii="Arial" w:hAnsi="Arial" w:cs="Arial"/>
        </w:rPr>
        <w:t xml:space="preserve"> </w:t>
      </w:r>
      <w:r w:rsidRPr="00A4729B">
        <w:rPr>
          <w:rFonts w:ascii="Arial" w:hAnsi="Arial" w:cs="Arial"/>
          <w:i/>
          <w:iCs/>
          <w:color w:val="000000"/>
          <w:shd w:val="clear" w:color="auto" w:fill="FFFFFF"/>
        </w:rPr>
        <w:t xml:space="preserve">Evidence-Based Health Informatics, </w:t>
      </w:r>
      <w:r w:rsidRPr="00A4729B">
        <w:rPr>
          <w:rFonts w:ascii="Arial" w:hAnsi="Arial" w:cs="Arial"/>
        </w:rPr>
        <w:t>pp.1</w:t>
      </w:r>
      <w:r>
        <w:rPr>
          <w:rFonts w:ascii="Arial" w:hAnsi="Arial" w:cs="Arial"/>
        </w:rPr>
        <w:t>4</w:t>
      </w:r>
      <w:r w:rsidRPr="00A4729B">
        <w:rPr>
          <w:rFonts w:ascii="Arial" w:hAnsi="Arial" w:cs="Arial"/>
        </w:rPr>
        <w:t>-</w:t>
      </w:r>
      <w:r>
        <w:rPr>
          <w:rFonts w:ascii="Arial" w:hAnsi="Arial" w:cs="Arial"/>
        </w:rPr>
        <w:t xml:space="preserve">24. </w:t>
      </w:r>
      <w:r w:rsidRPr="00A4729B">
        <w:rPr>
          <w:rFonts w:ascii="Arial" w:hAnsi="Arial" w:cs="Arial"/>
        </w:rPr>
        <w:t>doi:10.3233/978-1-61499-635-4-14</w:t>
      </w:r>
    </w:p>
    <w:p w14:paraId="68B3539F" w14:textId="77777777" w:rsidR="00E7048F" w:rsidRDefault="00E7048F" w:rsidP="00E7048F">
      <w:pPr>
        <w:pBdr>
          <w:bottom w:val="single" w:sz="6" w:space="1" w:color="auto"/>
        </w:pBdr>
        <w:rPr>
          <w:rFonts w:ascii="Arial" w:hAnsi="Arial" w:cs="Arial"/>
        </w:rPr>
      </w:pPr>
    </w:p>
    <w:sectPr w:rsidR="00E7048F">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58221" w14:textId="77777777" w:rsidR="00490F92" w:rsidRDefault="00490F92" w:rsidP="003E20B3">
      <w:pPr>
        <w:spacing w:after="0" w:line="240" w:lineRule="auto"/>
      </w:pPr>
      <w:r>
        <w:separator/>
      </w:r>
    </w:p>
  </w:endnote>
  <w:endnote w:type="continuationSeparator" w:id="0">
    <w:p w14:paraId="125D7532" w14:textId="77777777" w:rsidR="00490F92" w:rsidRDefault="00490F92" w:rsidP="003E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1C720" w14:textId="77777777" w:rsidR="00490F92" w:rsidRDefault="00490F92" w:rsidP="003E20B3">
      <w:pPr>
        <w:spacing w:after="0" w:line="240" w:lineRule="auto"/>
      </w:pPr>
      <w:r>
        <w:separator/>
      </w:r>
    </w:p>
  </w:footnote>
  <w:footnote w:type="continuationSeparator" w:id="0">
    <w:p w14:paraId="7D3E926B" w14:textId="77777777" w:rsidR="00490F92" w:rsidRDefault="00490F92" w:rsidP="003E2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82F97" w14:textId="77777777" w:rsidR="003E20B3" w:rsidRDefault="003E20B3" w:rsidP="003E20B3">
    <w:pPr>
      <w:pStyle w:val="Header"/>
    </w:pPr>
    <w:r>
      <w:t xml:space="preserve">Jay Hier-Jones (StudentID:2111607) </w:t>
    </w:r>
    <w:r w:rsidRPr="00C3478E">
      <w:rPr>
        <w:b/>
      </w:rPr>
      <w:t xml:space="preserve">Assignment Title: </w:t>
    </w:r>
    <w:r w:rsidR="003A7AC7" w:rsidRPr="003A7AC7">
      <w:t>Application Functionality Report</w:t>
    </w:r>
  </w:p>
  <w:p w14:paraId="56F67784" w14:textId="6BCC39AE" w:rsidR="003E20B3" w:rsidRPr="005D2ADD" w:rsidRDefault="003E20B3">
    <w:pPr>
      <w:pStyle w:val="Header"/>
      <w:rPr>
        <w:b/>
        <w:bCs/>
      </w:rPr>
    </w:pPr>
    <w:r w:rsidRPr="00C3478E">
      <w:rPr>
        <w:b/>
      </w:rPr>
      <w:t>Module</w:t>
    </w:r>
    <w:r>
      <w:t>: BMDS7000 The Digital Professional for Health &amp; Care</w:t>
    </w:r>
    <w:r w:rsidR="006173F5" w:rsidRPr="006173F5">
      <w:t xml:space="preserve"> | </w:t>
    </w:r>
    <w:r w:rsidR="005D2ADD">
      <w:rPr>
        <w:b/>
        <w:bCs/>
      </w:rPr>
      <w:t>Word Count</w:t>
    </w:r>
    <w:r w:rsidR="006173F5">
      <w:rPr>
        <w:b/>
        <w:bCs/>
      </w:rPr>
      <w:t xml:space="preserve">: </w:t>
    </w:r>
    <w:r w:rsidR="006173F5" w:rsidRPr="006173F5">
      <w:t>5</w:t>
    </w:r>
    <w:r w:rsidR="00A83EED">
      <w:t>4</w:t>
    </w:r>
    <w:r w:rsidR="00A06CA8">
      <w:t>9</w:t>
    </w:r>
    <w:r w:rsidR="00B03E85">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966AA"/>
    <w:multiLevelType w:val="hybridMultilevel"/>
    <w:tmpl w:val="AAF06D94"/>
    <w:lvl w:ilvl="0" w:tplc="2070B982">
      <w:start w:val="1"/>
      <w:numFmt w:val="bullet"/>
      <w:lvlText w:val="o"/>
      <w:lvlJc w:val="left"/>
      <w:pPr>
        <w:tabs>
          <w:tab w:val="num" w:pos="720"/>
        </w:tabs>
        <w:ind w:left="720" w:hanging="360"/>
      </w:pPr>
      <w:rPr>
        <w:rFonts w:ascii="Courier New" w:hAnsi="Courier New" w:hint="default"/>
      </w:rPr>
    </w:lvl>
    <w:lvl w:ilvl="1" w:tplc="54084C36" w:tentative="1">
      <w:start w:val="1"/>
      <w:numFmt w:val="bullet"/>
      <w:lvlText w:val="o"/>
      <w:lvlJc w:val="left"/>
      <w:pPr>
        <w:tabs>
          <w:tab w:val="num" w:pos="1440"/>
        </w:tabs>
        <w:ind w:left="1440" w:hanging="360"/>
      </w:pPr>
      <w:rPr>
        <w:rFonts w:ascii="Courier New" w:hAnsi="Courier New" w:hint="default"/>
      </w:rPr>
    </w:lvl>
    <w:lvl w:ilvl="2" w:tplc="1D1E4F76" w:tentative="1">
      <w:start w:val="1"/>
      <w:numFmt w:val="bullet"/>
      <w:lvlText w:val="o"/>
      <w:lvlJc w:val="left"/>
      <w:pPr>
        <w:tabs>
          <w:tab w:val="num" w:pos="2160"/>
        </w:tabs>
        <w:ind w:left="2160" w:hanging="360"/>
      </w:pPr>
      <w:rPr>
        <w:rFonts w:ascii="Courier New" w:hAnsi="Courier New" w:hint="default"/>
      </w:rPr>
    </w:lvl>
    <w:lvl w:ilvl="3" w:tplc="F98871A8" w:tentative="1">
      <w:start w:val="1"/>
      <w:numFmt w:val="bullet"/>
      <w:lvlText w:val="o"/>
      <w:lvlJc w:val="left"/>
      <w:pPr>
        <w:tabs>
          <w:tab w:val="num" w:pos="2880"/>
        </w:tabs>
        <w:ind w:left="2880" w:hanging="360"/>
      </w:pPr>
      <w:rPr>
        <w:rFonts w:ascii="Courier New" w:hAnsi="Courier New" w:hint="default"/>
      </w:rPr>
    </w:lvl>
    <w:lvl w:ilvl="4" w:tplc="CEB6B3F6" w:tentative="1">
      <w:start w:val="1"/>
      <w:numFmt w:val="bullet"/>
      <w:lvlText w:val="o"/>
      <w:lvlJc w:val="left"/>
      <w:pPr>
        <w:tabs>
          <w:tab w:val="num" w:pos="3600"/>
        </w:tabs>
        <w:ind w:left="3600" w:hanging="360"/>
      </w:pPr>
      <w:rPr>
        <w:rFonts w:ascii="Courier New" w:hAnsi="Courier New" w:hint="default"/>
      </w:rPr>
    </w:lvl>
    <w:lvl w:ilvl="5" w:tplc="7B7E0A38" w:tentative="1">
      <w:start w:val="1"/>
      <w:numFmt w:val="bullet"/>
      <w:lvlText w:val="o"/>
      <w:lvlJc w:val="left"/>
      <w:pPr>
        <w:tabs>
          <w:tab w:val="num" w:pos="4320"/>
        </w:tabs>
        <w:ind w:left="4320" w:hanging="360"/>
      </w:pPr>
      <w:rPr>
        <w:rFonts w:ascii="Courier New" w:hAnsi="Courier New" w:hint="default"/>
      </w:rPr>
    </w:lvl>
    <w:lvl w:ilvl="6" w:tplc="5FE425F8" w:tentative="1">
      <w:start w:val="1"/>
      <w:numFmt w:val="bullet"/>
      <w:lvlText w:val="o"/>
      <w:lvlJc w:val="left"/>
      <w:pPr>
        <w:tabs>
          <w:tab w:val="num" w:pos="5040"/>
        </w:tabs>
        <w:ind w:left="5040" w:hanging="360"/>
      </w:pPr>
      <w:rPr>
        <w:rFonts w:ascii="Courier New" w:hAnsi="Courier New" w:hint="default"/>
      </w:rPr>
    </w:lvl>
    <w:lvl w:ilvl="7" w:tplc="FA58BC4E" w:tentative="1">
      <w:start w:val="1"/>
      <w:numFmt w:val="bullet"/>
      <w:lvlText w:val="o"/>
      <w:lvlJc w:val="left"/>
      <w:pPr>
        <w:tabs>
          <w:tab w:val="num" w:pos="5760"/>
        </w:tabs>
        <w:ind w:left="5760" w:hanging="360"/>
      </w:pPr>
      <w:rPr>
        <w:rFonts w:ascii="Courier New" w:hAnsi="Courier New" w:hint="default"/>
      </w:rPr>
    </w:lvl>
    <w:lvl w:ilvl="8" w:tplc="716808D8"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2107128"/>
    <w:multiLevelType w:val="hybridMultilevel"/>
    <w:tmpl w:val="910868EC"/>
    <w:lvl w:ilvl="0" w:tplc="A0FA1EF2">
      <w:start w:val="1"/>
      <w:numFmt w:val="bullet"/>
      <w:lvlText w:val="o"/>
      <w:lvlJc w:val="left"/>
      <w:pPr>
        <w:tabs>
          <w:tab w:val="num" w:pos="720"/>
        </w:tabs>
        <w:ind w:left="720" w:hanging="360"/>
      </w:pPr>
      <w:rPr>
        <w:rFonts w:ascii="Courier New" w:hAnsi="Courier New" w:hint="default"/>
      </w:rPr>
    </w:lvl>
    <w:lvl w:ilvl="1" w:tplc="79A63678" w:tentative="1">
      <w:start w:val="1"/>
      <w:numFmt w:val="bullet"/>
      <w:lvlText w:val="o"/>
      <w:lvlJc w:val="left"/>
      <w:pPr>
        <w:tabs>
          <w:tab w:val="num" w:pos="1440"/>
        </w:tabs>
        <w:ind w:left="1440" w:hanging="360"/>
      </w:pPr>
      <w:rPr>
        <w:rFonts w:ascii="Courier New" w:hAnsi="Courier New" w:hint="default"/>
      </w:rPr>
    </w:lvl>
    <w:lvl w:ilvl="2" w:tplc="1E981552" w:tentative="1">
      <w:start w:val="1"/>
      <w:numFmt w:val="bullet"/>
      <w:lvlText w:val="o"/>
      <w:lvlJc w:val="left"/>
      <w:pPr>
        <w:tabs>
          <w:tab w:val="num" w:pos="2160"/>
        </w:tabs>
        <w:ind w:left="2160" w:hanging="360"/>
      </w:pPr>
      <w:rPr>
        <w:rFonts w:ascii="Courier New" w:hAnsi="Courier New" w:hint="default"/>
      </w:rPr>
    </w:lvl>
    <w:lvl w:ilvl="3" w:tplc="5D366DDA" w:tentative="1">
      <w:start w:val="1"/>
      <w:numFmt w:val="bullet"/>
      <w:lvlText w:val="o"/>
      <w:lvlJc w:val="left"/>
      <w:pPr>
        <w:tabs>
          <w:tab w:val="num" w:pos="2880"/>
        </w:tabs>
        <w:ind w:left="2880" w:hanging="360"/>
      </w:pPr>
      <w:rPr>
        <w:rFonts w:ascii="Courier New" w:hAnsi="Courier New" w:hint="default"/>
      </w:rPr>
    </w:lvl>
    <w:lvl w:ilvl="4" w:tplc="D00C11A8" w:tentative="1">
      <w:start w:val="1"/>
      <w:numFmt w:val="bullet"/>
      <w:lvlText w:val="o"/>
      <w:lvlJc w:val="left"/>
      <w:pPr>
        <w:tabs>
          <w:tab w:val="num" w:pos="3600"/>
        </w:tabs>
        <w:ind w:left="3600" w:hanging="360"/>
      </w:pPr>
      <w:rPr>
        <w:rFonts w:ascii="Courier New" w:hAnsi="Courier New" w:hint="default"/>
      </w:rPr>
    </w:lvl>
    <w:lvl w:ilvl="5" w:tplc="D17C0206" w:tentative="1">
      <w:start w:val="1"/>
      <w:numFmt w:val="bullet"/>
      <w:lvlText w:val="o"/>
      <w:lvlJc w:val="left"/>
      <w:pPr>
        <w:tabs>
          <w:tab w:val="num" w:pos="4320"/>
        </w:tabs>
        <w:ind w:left="4320" w:hanging="360"/>
      </w:pPr>
      <w:rPr>
        <w:rFonts w:ascii="Courier New" w:hAnsi="Courier New" w:hint="default"/>
      </w:rPr>
    </w:lvl>
    <w:lvl w:ilvl="6" w:tplc="F30E05B8" w:tentative="1">
      <w:start w:val="1"/>
      <w:numFmt w:val="bullet"/>
      <w:lvlText w:val="o"/>
      <w:lvlJc w:val="left"/>
      <w:pPr>
        <w:tabs>
          <w:tab w:val="num" w:pos="5040"/>
        </w:tabs>
        <w:ind w:left="5040" w:hanging="360"/>
      </w:pPr>
      <w:rPr>
        <w:rFonts w:ascii="Courier New" w:hAnsi="Courier New" w:hint="default"/>
      </w:rPr>
    </w:lvl>
    <w:lvl w:ilvl="7" w:tplc="B7B88B3C" w:tentative="1">
      <w:start w:val="1"/>
      <w:numFmt w:val="bullet"/>
      <w:lvlText w:val="o"/>
      <w:lvlJc w:val="left"/>
      <w:pPr>
        <w:tabs>
          <w:tab w:val="num" w:pos="5760"/>
        </w:tabs>
        <w:ind w:left="5760" w:hanging="360"/>
      </w:pPr>
      <w:rPr>
        <w:rFonts w:ascii="Courier New" w:hAnsi="Courier New" w:hint="default"/>
      </w:rPr>
    </w:lvl>
    <w:lvl w:ilvl="8" w:tplc="EBBC4EB2"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4B6F1612"/>
    <w:multiLevelType w:val="hybridMultilevel"/>
    <w:tmpl w:val="CECE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94EBB"/>
    <w:multiLevelType w:val="hybridMultilevel"/>
    <w:tmpl w:val="69624DFA"/>
    <w:lvl w:ilvl="0" w:tplc="ECFE4CAA">
      <w:start w:val="1"/>
      <w:numFmt w:val="bullet"/>
      <w:lvlText w:val="o"/>
      <w:lvlJc w:val="left"/>
      <w:pPr>
        <w:tabs>
          <w:tab w:val="num" w:pos="720"/>
        </w:tabs>
        <w:ind w:left="720" w:hanging="360"/>
      </w:pPr>
      <w:rPr>
        <w:rFonts w:ascii="Courier New" w:hAnsi="Courier New" w:hint="default"/>
      </w:rPr>
    </w:lvl>
    <w:lvl w:ilvl="1" w:tplc="80943EFC" w:tentative="1">
      <w:start w:val="1"/>
      <w:numFmt w:val="bullet"/>
      <w:lvlText w:val="o"/>
      <w:lvlJc w:val="left"/>
      <w:pPr>
        <w:tabs>
          <w:tab w:val="num" w:pos="1440"/>
        </w:tabs>
        <w:ind w:left="1440" w:hanging="360"/>
      </w:pPr>
      <w:rPr>
        <w:rFonts w:ascii="Courier New" w:hAnsi="Courier New" w:hint="default"/>
      </w:rPr>
    </w:lvl>
    <w:lvl w:ilvl="2" w:tplc="9668A55C" w:tentative="1">
      <w:start w:val="1"/>
      <w:numFmt w:val="bullet"/>
      <w:lvlText w:val="o"/>
      <w:lvlJc w:val="left"/>
      <w:pPr>
        <w:tabs>
          <w:tab w:val="num" w:pos="2160"/>
        </w:tabs>
        <w:ind w:left="2160" w:hanging="360"/>
      </w:pPr>
      <w:rPr>
        <w:rFonts w:ascii="Courier New" w:hAnsi="Courier New" w:hint="default"/>
      </w:rPr>
    </w:lvl>
    <w:lvl w:ilvl="3" w:tplc="4EEE7E48" w:tentative="1">
      <w:start w:val="1"/>
      <w:numFmt w:val="bullet"/>
      <w:lvlText w:val="o"/>
      <w:lvlJc w:val="left"/>
      <w:pPr>
        <w:tabs>
          <w:tab w:val="num" w:pos="2880"/>
        </w:tabs>
        <w:ind w:left="2880" w:hanging="360"/>
      </w:pPr>
      <w:rPr>
        <w:rFonts w:ascii="Courier New" w:hAnsi="Courier New" w:hint="default"/>
      </w:rPr>
    </w:lvl>
    <w:lvl w:ilvl="4" w:tplc="2BAE13FC" w:tentative="1">
      <w:start w:val="1"/>
      <w:numFmt w:val="bullet"/>
      <w:lvlText w:val="o"/>
      <w:lvlJc w:val="left"/>
      <w:pPr>
        <w:tabs>
          <w:tab w:val="num" w:pos="3600"/>
        </w:tabs>
        <w:ind w:left="3600" w:hanging="360"/>
      </w:pPr>
      <w:rPr>
        <w:rFonts w:ascii="Courier New" w:hAnsi="Courier New" w:hint="default"/>
      </w:rPr>
    </w:lvl>
    <w:lvl w:ilvl="5" w:tplc="1AE40206" w:tentative="1">
      <w:start w:val="1"/>
      <w:numFmt w:val="bullet"/>
      <w:lvlText w:val="o"/>
      <w:lvlJc w:val="left"/>
      <w:pPr>
        <w:tabs>
          <w:tab w:val="num" w:pos="4320"/>
        </w:tabs>
        <w:ind w:left="4320" w:hanging="360"/>
      </w:pPr>
      <w:rPr>
        <w:rFonts w:ascii="Courier New" w:hAnsi="Courier New" w:hint="default"/>
      </w:rPr>
    </w:lvl>
    <w:lvl w:ilvl="6" w:tplc="D6EA8582" w:tentative="1">
      <w:start w:val="1"/>
      <w:numFmt w:val="bullet"/>
      <w:lvlText w:val="o"/>
      <w:lvlJc w:val="left"/>
      <w:pPr>
        <w:tabs>
          <w:tab w:val="num" w:pos="5040"/>
        </w:tabs>
        <w:ind w:left="5040" w:hanging="360"/>
      </w:pPr>
      <w:rPr>
        <w:rFonts w:ascii="Courier New" w:hAnsi="Courier New" w:hint="default"/>
      </w:rPr>
    </w:lvl>
    <w:lvl w:ilvl="7" w:tplc="6F2C4F38" w:tentative="1">
      <w:start w:val="1"/>
      <w:numFmt w:val="bullet"/>
      <w:lvlText w:val="o"/>
      <w:lvlJc w:val="left"/>
      <w:pPr>
        <w:tabs>
          <w:tab w:val="num" w:pos="5760"/>
        </w:tabs>
        <w:ind w:left="5760" w:hanging="360"/>
      </w:pPr>
      <w:rPr>
        <w:rFonts w:ascii="Courier New" w:hAnsi="Courier New" w:hint="default"/>
      </w:rPr>
    </w:lvl>
    <w:lvl w:ilvl="8" w:tplc="9ACAE036"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68E15569"/>
    <w:multiLevelType w:val="hybridMultilevel"/>
    <w:tmpl w:val="C2FC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3F1137"/>
    <w:multiLevelType w:val="hybridMultilevel"/>
    <w:tmpl w:val="6256D196"/>
    <w:lvl w:ilvl="0" w:tplc="EB8CFBD8">
      <w:start w:val="1"/>
      <w:numFmt w:val="bullet"/>
      <w:lvlText w:val="o"/>
      <w:lvlJc w:val="left"/>
      <w:pPr>
        <w:tabs>
          <w:tab w:val="num" w:pos="720"/>
        </w:tabs>
        <w:ind w:left="720" w:hanging="360"/>
      </w:pPr>
      <w:rPr>
        <w:rFonts w:ascii="Courier New" w:hAnsi="Courier New" w:hint="default"/>
      </w:rPr>
    </w:lvl>
    <w:lvl w:ilvl="1" w:tplc="1FFC80F0">
      <w:numFmt w:val="bullet"/>
      <w:lvlText w:val="o"/>
      <w:lvlJc w:val="left"/>
      <w:pPr>
        <w:tabs>
          <w:tab w:val="num" w:pos="1440"/>
        </w:tabs>
        <w:ind w:left="1440" w:hanging="360"/>
      </w:pPr>
      <w:rPr>
        <w:rFonts w:ascii="Courier New" w:hAnsi="Courier New" w:hint="default"/>
      </w:rPr>
    </w:lvl>
    <w:lvl w:ilvl="2" w:tplc="E8FEF586">
      <w:numFmt w:val="bullet"/>
      <w:lvlText w:val="o"/>
      <w:lvlJc w:val="left"/>
      <w:pPr>
        <w:tabs>
          <w:tab w:val="num" w:pos="2160"/>
        </w:tabs>
        <w:ind w:left="2160" w:hanging="360"/>
      </w:pPr>
      <w:rPr>
        <w:rFonts w:ascii="Courier New" w:hAnsi="Courier New" w:hint="default"/>
      </w:rPr>
    </w:lvl>
    <w:lvl w:ilvl="3" w:tplc="DA8E3C78" w:tentative="1">
      <w:start w:val="1"/>
      <w:numFmt w:val="bullet"/>
      <w:lvlText w:val="o"/>
      <w:lvlJc w:val="left"/>
      <w:pPr>
        <w:tabs>
          <w:tab w:val="num" w:pos="2880"/>
        </w:tabs>
        <w:ind w:left="2880" w:hanging="360"/>
      </w:pPr>
      <w:rPr>
        <w:rFonts w:ascii="Courier New" w:hAnsi="Courier New" w:hint="default"/>
      </w:rPr>
    </w:lvl>
    <w:lvl w:ilvl="4" w:tplc="5484CCCE" w:tentative="1">
      <w:start w:val="1"/>
      <w:numFmt w:val="bullet"/>
      <w:lvlText w:val="o"/>
      <w:lvlJc w:val="left"/>
      <w:pPr>
        <w:tabs>
          <w:tab w:val="num" w:pos="3600"/>
        </w:tabs>
        <w:ind w:left="3600" w:hanging="360"/>
      </w:pPr>
      <w:rPr>
        <w:rFonts w:ascii="Courier New" w:hAnsi="Courier New" w:hint="default"/>
      </w:rPr>
    </w:lvl>
    <w:lvl w:ilvl="5" w:tplc="8CA2AD7C" w:tentative="1">
      <w:start w:val="1"/>
      <w:numFmt w:val="bullet"/>
      <w:lvlText w:val="o"/>
      <w:lvlJc w:val="left"/>
      <w:pPr>
        <w:tabs>
          <w:tab w:val="num" w:pos="4320"/>
        </w:tabs>
        <w:ind w:left="4320" w:hanging="360"/>
      </w:pPr>
      <w:rPr>
        <w:rFonts w:ascii="Courier New" w:hAnsi="Courier New" w:hint="default"/>
      </w:rPr>
    </w:lvl>
    <w:lvl w:ilvl="6" w:tplc="DA2A39DE" w:tentative="1">
      <w:start w:val="1"/>
      <w:numFmt w:val="bullet"/>
      <w:lvlText w:val="o"/>
      <w:lvlJc w:val="left"/>
      <w:pPr>
        <w:tabs>
          <w:tab w:val="num" w:pos="5040"/>
        </w:tabs>
        <w:ind w:left="5040" w:hanging="360"/>
      </w:pPr>
      <w:rPr>
        <w:rFonts w:ascii="Courier New" w:hAnsi="Courier New" w:hint="default"/>
      </w:rPr>
    </w:lvl>
    <w:lvl w:ilvl="7" w:tplc="6D8887B4" w:tentative="1">
      <w:start w:val="1"/>
      <w:numFmt w:val="bullet"/>
      <w:lvlText w:val="o"/>
      <w:lvlJc w:val="left"/>
      <w:pPr>
        <w:tabs>
          <w:tab w:val="num" w:pos="5760"/>
        </w:tabs>
        <w:ind w:left="5760" w:hanging="360"/>
      </w:pPr>
      <w:rPr>
        <w:rFonts w:ascii="Courier New" w:hAnsi="Courier New" w:hint="default"/>
      </w:rPr>
    </w:lvl>
    <w:lvl w:ilvl="8" w:tplc="85B290C4"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C1877BE"/>
    <w:multiLevelType w:val="hybridMultilevel"/>
    <w:tmpl w:val="F912D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7"/>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B3"/>
    <w:rsid w:val="00000F06"/>
    <w:rsid w:val="00001802"/>
    <w:rsid w:val="00002122"/>
    <w:rsid w:val="00003535"/>
    <w:rsid w:val="00003BD0"/>
    <w:rsid w:val="00005C67"/>
    <w:rsid w:val="000066B1"/>
    <w:rsid w:val="00007C6C"/>
    <w:rsid w:val="00013172"/>
    <w:rsid w:val="00015767"/>
    <w:rsid w:val="00015F59"/>
    <w:rsid w:val="00016D6E"/>
    <w:rsid w:val="000172A5"/>
    <w:rsid w:val="00020269"/>
    <w:rsid w:val="000211B8"/>
    <w:rsid w:val="00021388"/>
    <w:rsid w:val="00021653"/>
    <w:rsid w:val="00023252"/>
    <w:rsid w:val="000245AA"/>
    <w:rsid w:val="00024D5D"/>
    <w:rsid w:val="0002718B"/>
    <w:rsid w:val="0003038F"/>
    <w:rsid w:val="000304E3"/>
    <w:rsid w:val="000309C2"/>
    <w:rsid w:val="00030CBF"/>
    <w:rsid w:val="000315B4"/>
    <w:rsid w:val="000317F5"/>
    <w:rsid w:val="00031C9D"/>
    <w:rsid w:val="000339DE"/>
    <w:rsid w:val="00034501"/>
    <w:rsid w:val="00034813"/>
    <w:rsid w:val="00035FED"/>
    <w:rsid w:val="0003783A"/>
    <w:rsid w:val="000430B5"/>
    <w:rsid w:val="000442FD"/>
    <w:rsid w:val="000447E8"/>
    <w:rsid w:val="00050E45"/>
    <w:rsid w:val="0005184C"/>
    <w:rsid w:val="00053057"/>
    <w:rsid w:val="00053ABF"/>
    <w:rsid w:val="0005471D"/>
    <w:rsid w:val="00055314"/>
    <w:rsid w:val="0005713B"/>
    <w:rsid w:val="000572A5"/>
    <w:rsid w:val="00063453"/>
    <w:rsid w:val="0006450A"/>
    <w:rsid w:val="0006486C"/>
    <w:rsid w:val="00065592"/>
    <w:rsid w:val="00066FC0"/>
    <w:rsid w:val="00067EA2"/>
    <w:rsid w:val="00070777"/>
    <w:rsid w:val="00070E0B"/>
    <w:rsid w:val="00071A48"/>
    <w:rsid w:val="00072BC9"/>
    <w:rsid w:val="00074754"/>
    <w:rsid w:val="000751FF"/>
    <w:rsid w:val="000755B5"/>
    <w:rsid w:val="00075B97"/>
    <w:rsid w:val="00075DB8"/>
    <w:rsid w:val="00077C20"/>
    <w:rsid w:val="0008024E"/>
    <w:rsid w:val="00080376"/>
    <w:rsid w:val="0008113B"/>
    <w:rsid w:val="000821D7"/>
    <w:rsid w:val="00084B16"/>
    <w:rsid w:val="000855CB"/>
    <w:rsid w:val="000857F9"/>
    <w:rsid w:val="00086CA3"/>
    <w:rsid w:val="0009070C"/>
    <w:rsid w:val="000908B2"/>
    <w:rsid w:val="000918F9"/>
    <w:rsid w:val="000929A6"/>
    <w:rsid w:val="00092E6F"/>
    <w:rsid w:val="000933E0"/>
    <w:rsid w:val="000936B4"/>
    <w:rsid w:val="00093AC3"/>
    <w:rsid w:val="00093B4A"/>
    <w:rsid w:val="000952DC"/>
    <w:rsid w:val="0009537A"/>
    <w:rsid w:val="00097B73"/>
    <w:rsid w:val="000A0995"/>
    <w:rsid w:val="000A1EA6"/>
    <w:rsid w:val="000A280D"/>
    <w:rsid w:val="000A3228"/>
    <w:rsid w:val="000A5405"/>
    <w:rsid w:val="000A559C"/>
    <w:rsid w:val="000A67C8"/>
    <w:rsid w:val="000A6FD3"/>
    <w:rsid w:val="000A7231"/>
    <w:rsid w:val="000A754E"/>
    <w:rsid w:val="000B0A2E"/>
    <w:rsid w:val="000B0FFA"/>
    <w:rsid w:val="000B2479"/>
    <w:rsid w:val="000B3165"/>
    <w:rsid w:val="000B32E6"/>
    <w:rsid w:val="000B467A"/>
    <w:rsid w:val="000B5485"/>
    <w:rsid w:val="000B5C61"/>
    <w:rsid w:val="000B6683"/>
    <w:rsid w:val="000B707F"/>
    <w:rsid w:val="000B7DBF"/>
    <w:rsid w:val="000C0D42"/>
    <w:rsid w:val="000C133E"/>
    <w:rsid w:val="000C1B6F"/>
    <w:rsid w:val="000C3BED"/>
    <w:rsid w:val="000C51D7"/>
    <w:rsid w:val="000C59ED"/>
    <w:rsid w:val="000C6C56"/>
    <w:rsid w:val="000C6CA6"/>
    <w:rsid w:val="000C747E"/>
    <w:rsid w:val="000C7A48"/>
    <w:rsid w:val="000C7F8E"/>
    <w:rsid w:val="000D04BE"/>
    <w:rsid w:val="000D12AF"/>
    <w:rsid w:val="000D1C29"/>
    <w:rsid w:val="000D2279"/>
    <w:rsid w:val="000D37E8"/>
    <w:rsid w:val="000D4CAE"/>
    <w:rsid w:val="000D5C1F"/>
    <w:rsid w:val="000D74F7"/>
    <w:rsid w:val="000E09F8"/>
    <w:rsid w:val="000E1229"/>
    <w:rsid w:val="000E1A1E"/>
    <w:rsid w:val="000E239B"/>
    <w:rsid w:val="000E2DC4"/>
    <w:rsid w:val="000E51A6"/>
    <w:rsid w:val="000E520A"/>
    <w:rsid w:val="000E5861"/>
    <w:rsid w:val="000F160E"/>
    <w:rsid w:val="000F245D"/>
    <w:rsid w:val="000F2FC2"/>
    <w:rsid w:val="000F4D6F"/>
    <w:rsid w:val="000F5A3A"/>
    <w:rsid w:val="001017D0"/>
    <w:rsid w:val="00102BAC"/>
    <w:rsid w:val="00103CF7"/>
    <w:rsid w:val="00103F9F"/>
    <w:rsid w:val="00104643"/>
    <w:rsid w:val="001059F4"/>
    <w:rsid w:val="00107629"/>
    <w:rsid w:val="00111824"/>
    <w:rsid w:val="001122A1"/>
    <w:rsid w:val="001130C2"/>
    <w:rsid w:val="001143A8"/>
    <w:rsid w:val="00114F6F"/>
    <w:rsid w:val="0011551D"/>
    <w:rsid w:val="00117D0A"/>
    <w:rsid w:val="00120F19"/>
    <w:rsid w:val="0012181E"/>
    <w:rsid w:val="00122344"/>
    <w:rsid w:val="00122F50"/>
    <w:rsid w:val="00123D49"/>
    <w:rsid w:val="00123EC4"/>
    <w:rsid w:val="00124B6E"/>
    <w:rsid w:val="00126558"/>
    <w:rsid w:val="00126981"/>
    <w:rsid w:val="0012769D"/>
    <w:rsid w:val="00127AE4"/>
    <w:rsid w:val="001309A5"/>
    <w:rsid w:val="00130C1B"/>
    <w:rsid w:val="00131F11"/>
    <w:rsid w:val="00133228"/>
    <w:rsid w:val="00134196"/>
    <w:rsid w:val="0013468C"/>
    <w:rsid w:val="00137CB9"/>
    <w:rsid w:val="00137D05"/>
    <w:rsid w:val="00144212"/>
    <w:rsid w:val="001444BB"/>
    <w:rsid w:val="00150655"/>
    <w:rsid w:val="00150711"/>
    <w:rsid w:val="00151543"/>
    <w:rsid w:val="0015201B"/>
    <w:rsid w:val="00155FA5"/>
    <w:rsid w:val="00156AF8"/>
    <w:rsid w:val="0016079C"/>
    <w:rsid w:val="00161231"/>
    <w:rsid w:val="0016171D"/>
    <w:rsid w:val="0016295E"/>
    <w:rsid w:val="00164D7F"/>
    <w:rsid w:val="00165911"/>
    <w:rsid w:val="00166347"/>
    <w:rsid w:val="00171833"/>
    <w:rsid w:val="00172366"/>
    <w:rsid w:val="0017275E"/>
    <w:rsid w:val="00172AFC"/>
    <w:rsid w:val="001732B1"/>
    <w:rsid w:val="0017446C"/>
    <w:rsid w:val="00175514"/>
    <w:rsid w:val="0017627D"/>
    <w:rsid w:val="0017637B"/>
    <w:rsid w:val="001767C5"/>
    <w:rsid w:val="00176CB2"/>
    <w:rsid w:val="001775EB"/>
    <w:rsid w:val="00177ADD"/>
    <w:rsid w:val="00177D65"/>
    <w:rsid w:val="00181C91"/>
    <w:rsid w:val="00182E96"/>
    <w:rsid w:val="00182FD4"/>
    <w:rsid w:val="001856CF"/>
    <w:rsid w:val="00186029"/>
    <w:rsid w:val="001877EF"/>
    <w:rsid w:val="0018788C"/>
    <w:rsid w:val="001912E3"/>
    <w:rsid w:val="001924B4"/>
    <w:rsid w:val="00193D67"/>
    <w:rsid w:val="00194AAB"/>
    <w:rsid w:val="0019535A"/>
    <w:rsid w:val="001978DF"/>
    <w:rsid w:val="001979ED"/>
    <w:rsid w:val="001A0D49"/>
    <w:rsid w:val="001A7F81"/>
    <w:rsid w:val="001B16BC"/>
    <w:rsid w:val="001B21B5"/>
    <w:rsid w:val="001B223F"/>
    <w:rsid w:val="001B3FD9"/>
    <w:rsid w:val="001B57A0"/>
    <w:rsid w:val="001B582C"/>
    <w:rsid w:val="001B60AD"/>
    <w:rsid w:val="001B680E"/>
    <w:rsid w:val="001B6831"/>
    <w:rsid w:val="001C071A"/>
    <w:rsid w:val="001C224E"/>
    <w:rsid w:val="001C3442"/>
    <w:rsid w:val="001C4017"/>
    <w:rsid w:val="001C45E6"/>
    <w:rsid w:val="001C4E9A"/>
    <w:rsid w:val="001C5305"/>
    <w:rsid w:val="001C6B8E"/>
    <w:rsid w:val="001C7A8E"/>
    <w:rsid w:val="001D2392"/>
    <w:rsid w:val="001D23D7"/>
    <w:rsid w:val="001D373B"/>
    <w:rsid w:val="001D6043"/>
    <w:rsid w:val="001E10AF"/>
    <w:rsid w:val="001E158B"/>
    <w:rsid w:val="001E321A"/>
    <w:rsid w:val="001E37DA"/>
    <w:rsid w:val="001E4718"/>
    <w:rsid w:val="001E4A35"/>
    <w:rsid w:val="001E4D68"/>
    <w:rsid w:val="001E55EB"/>
    <w:rsid w:val="001E5B65"/>
    <w:rsid w:val="001E5D83"/>
    <w:rsid w:val="001E7D1E"/>
    <w:rsid w:val="001F0523"/>
    <w:rsid w:val="001F11AE"/>
    <w:rsid w:val="001F15EE"/>
    <w:rsid w:val="001F199C"/>
    <w:rsid w:val="001F3B86"/>
    <w:rsid w:val="001F53CF"/>
    <w:rsid w:val="001F5562"/>
    <w:rsid w:val="001F5BD1"/>
    <w:rsid w:val="001F616D"/>
    <w:rsid w:val="001F7565"/>
    <w:rsid w:val="002005A0"/>
    <w:rsid w:val="00201BCE"/>
    <w:rsid w:val="002024F9"/>
    <w:rsid w:val="002051F6"/>
    <w:rsid w:val="00206571"/>
    <w:rsid w:val="0020693F"/>
    <w:rsid w:val="00206B76"/>
    <w:rsid w:val="002079AD"/>
    <w:rsid w:val="002112D0"/>
    <w:rsid w:val="00213947"/>
    <w:rsid w:val="00213FEE"/>
    <w:rsid w:val="0021568A"/>
    <w:rsid w:val="00217084"/>
    <w:rsid w:val="0022110D"/>
    <w:rsid w:val="00221A44"/>
    <w:rsid w:val="00222AC3"/>
    <w:rsid w:val="0022373E"/>
    <w:rsid w:val="002244A4"/>
    <w:rsid w:val="00225472"/>
    <w:rsid w:val="00225B82"/>
    <w:rsid w:val="002260A9"/>
    <w:rsid w:val="002334C4"/>
    <w:rsid w:val="00234F73"/>
    <w:rsid w:val="00235964"/>
    <w:rsid w:val="00237C0E"/>
    <w:rsid w:val="00240FCD"/>
    <w:rsid w:val="0024170B"/>
    <w:rsid w:val="002419C3"/>
    <w:rsid w:val="00242E99"/>
    <w:rsid w:val="002463B8"/>
    <w:rsid w:val="00250E6E"/>
    <w:rsid w:val="002510C8"/>
    <w:rsid w:val="00251D01"/>
    <w:rsid w:val="00254F8A"/>
    <w:rsid w:val="00256120"/>
    <w:rsid w:val="00256766"/>
    <w:rsid w:val="00256882"/>
    <w:rsid w:val="002576DC"/>
    <w:rsid w:val="00261255"/>
    <w:rsid w:val="0026372F"/>
    <w:rsid w:val="00263BC5"/>
    <w:rsid w:val="002640C0"/>
    <w:rsid w:val="00266DF2"/>
    <w:rsid w:val="00267FFA"/>
    <w:rsid w:val="0027056D"/>
    <w:rsid w:val="00272151"/>
    <w:rsid w:val="0027223B"/>
    <w:rsid w:val="00273AE1"/>
    <w:rsid w:val="0027404C"/>
    <w:rsid w:val="002743A7"/>
    <w:rsid w:val="0028066F"/>
    <w:rsid w:val="002829DB"/>
    <w:rsid w:val="002837A2"/>
    <w:rsid w:val="00284E8E"/>
    <w:rsid w:val="0028509C"/>
    <w:rsid w:val="00285C17"/>
    <w:rsid w:val="00285E3B"/>
    <w:rsid w:val="00292FEE"/>
    <w:rsid w:val="002935E0"/>
    <w:rsid w:val="00294427"/>
    <w:rsid w:val="00294830"/>
    <w:rsid w:val="00295E26"/>
    <w:rsid w:val="002A0300"/>
    <w:rsid w:val="002A1A13"/>
    <w:rsid w:val="002A364F"/>
    <w:rsid w:val="002A36AE"/>
    <w:rsid w:val="002A410D"/>
    <w:rsid w:val="002A411D"/>
    <w:rsid w:val="002A6379"/>
    <w:rsid w:val="002A7234"/>
    <w:rsid w:val="002A74F4"/>
    <w:rsid w:val="002A7EA0"/>
    <w:rsid w:val="002B0034"/>
    <w:rsid w:val="002B06B9"/>
    <w:rsid w:val="002B12E4"/>
    <w:rsid w:val="002B13CB"/>
    <w:rsid w:val="002B1ACD"/>
    <w:rsid w:val="002B2B2D"/>
    <w:rsid w:val="002B2B78"/>
    <w:rsid w:val="002B3101"/>
    <w:rsid w:val="002B3BBF"/>
    <w:rsid w:val="002B69FD"/>
    <w:rsid w:val="002B7EA7"/>
    <w:rsid w:val="002C34D2"/>
    <w:rsid w:val="002C3E82"/>
    <w:rsid w:val="002C796E"/>
    <w:rsid w:val="002D113C"/>
    <w:rsid w:val="002D25E7"/>
    <w:rsid w:val="002D2F16"/>
    <w:rsid w:val="002D3E7B"/>
    <w:rsid w:val="002D5D39"/>
    <w:rsid w:val="002D6C27"/>
    <w:rsid w:val="002D77B8"/>
    <w:rsid w:val="002E0B13"/>
    <w:rsid w:val="002E1347"/>
    <w:rsid w:val="002E3A97"/>
    <w:rsid w:val="002E5CBC"/>
    <w:rsid w:val="002E607C"/>
    <w:rsid w:val="002E6A68"/>
    <w:rsid w:val="002E6FDC"/>
    <w:rsid w:val="002F2346"/>
    <w:rsid w:val="002F30DB"/>
    <w:rsid w:val="002F3E59"/>
    <w:rsid w:val="002F639A"/>
    <w:rsid w:val="002F6B54"/>
    <w:rsid w:val="003028CC"/>
    <w:rsid w:val="0030556D"/>
    <w:rsid w:val="00305C71"/>
    <w:rsid w:val="0030754D"/>
    <w:rsid w:val="00311D4D"/>
    <w:rsid w:val="00313031"/>
    <w:rsid w:val="003221D5"/>
    <w:rsid w:val="00322D8A"/>
    <w:rsid w:val="003247F8"/>
    <w:rsid w:val="00324E9E"/>
    <w:rsid w:val="003272CE"/>
    <w:rsid w:val="00332A47"/>
    <w:rsid w:val="00332F4A"/>
    <w:rsid w:val="00333E91"/>
    <w:rsid w:val="00334750"/>
    <w:rsid w:val="00334C03"/>
    <w:rsid w:val="003367CC"/>
    <w:rsid w:val="003401BB"/>
    <w:rsid w:val="003425FE"/>
    <w:rsid w:val="003427CF"/>
    <w:rsid w:val="003429D3"/>
    <w:rsid w:val="0034361D"/>
    <w:rsid w:val="003437F7"/>
    <w:rsid w:val="003441BE"/>
    <w:rsid w:val="00344BEC"/>
    <w:rsid w:val="00344DEF"/>
    <w:rsid w:val="00345709"/>
    <w:rsid w:val="0034595C"/>
    <w:rsid w:val="00345ECA"/>
    <w:rsid w:val="003467B5"/>
    <w:rsid w:val="00346F79"/>
    <w:rsid w:val="003479DC"/>
    <w:rsid w:val="00347EC8"/>
    <w:rsid w:val="00350B2D"/>
    <w:rsid w:val="0035329C"/>
    <w:rsid w:val="003552D5"/>
    <w:rsid w:val="00355529"/>
    <w:rsid w:val="003567A5"/>
    <w:rsid w:val="00356B60"/>
    <w:rsid w:val="003607BF"/>
    <w:rsid w:val="0036098F"/>
    <w:rsid w:val="003618CE"/>
    <w:rsid w:val="00361CAF"/>
    <w:rsid w:val="00362E0B"/>
    <w:rsid w:val="00364EBA"/>
    <w:rsid w:val="00367931"/>
    <w:rsid w:val="00370682"/>
    <w:rsid w:val="00372E3E"/>
    <w:rsid w:val="00374629"/>
    <w:rsid w:val="00375AAF"/>
    <w:rsid w:val="0037723E"/>
    <w:rsid w:val="003819DA"/>
    <w:rsid w:val="00381E7B"/>
    <w:rsid w:val="00382D2D"/>
    <w:rsid w:val="00383390"/>
    <w:rsid w:val="00383742"/>
    <w:rsid w:val="00390E17"/>
    <w:rsid w:val="00391180"/>
    <w:rsid w:val="00391B0E"/>
    <w:rsid w:val="003928DF"/>
    <w:rsid w:val="0039375A"/>
    <w:rsid w:val="00393F99"/>
    <w:rsid w:val="00394826"/>
    <w:rsid w:val="003951FA"/>
    <w:rsid w:val="003956D5"/>
    <w:rsid w:val="003962D1"/>
    <w:rsid w:val="00397198"/>
    <w:rsid w:val="003A087F"/>
    <w:rsid w:val="003A2D9A"/>
    <w:rsid w:val="003A5F87"/>
    <w:rsid w:val="003A78C9"/>
    <w:rsid w:val="003A7AC7"/>
    <w:rsid w:val="003A7F1A"/>
    <w:rsid w:val="003B23C7"/>
    <w:rsid w:val="003B3FDC"/>
    <w:rsid w:val="003B4A98"/>
    <w:rsid w:val="003B4EB8"/>
    <w:rsid w:val="003B5104"/>
    <w:rsid w:val="003B76C2"/>
    <w:rsid w:val="003B7EF6"/>
    <w:rsid w:val="003C0861"/>
    <w:rsid w:val="003C0BDC"/>
    <w:rsid w:val="003C1A77"/>
    <w:rsid w:val="003C1DB5"/>
    <w:rsid w:val="003C234C"/>
    <w:rsid w:val="003C2F90"/>
    <w:rsid w:val="003C358A"/>
    <w:rsid w:val="003C60EB"/>
    <w:rsid w:val="003C6DB4"/>
    <w:rsid w:val="003D190C"/>
    <w:rsid w:val="003D1E0B"/>
    <w:rsid w:val="003D3214"/>
    <w:rsid w:val="003D427D"/>
    <w:rsid w:val="003D5C86"/>
    <w:rsid w:val="003D6506"/>
    <w:rsid w:val="003D665A"/>
    <w:rsid w:val="003D7D53"/>
    <w:rsid w:val="003E1A73"/>
    <w:rsid w:val="003E20B3"/>
    <w:rsid w:val="003E5306"/>
    <w:rsid w:val="003E6B03"/>
    <w:rsid w:val="003E768C"/>
    <w:rsid w:val="003F0A82"/>
    <w:rsid w:val="003F0E67"/>
    <w:rsid w:val="003F1086"/>
    <w:rsid w:val="003F212B"/>
    <w:rsid w:val="003F51D8"/>
    <w:rsid w:val="003F66D4"/>
    <w:rsid w:val="003F6A7A"/>
    <w:rsid w:val="003F7523"/>
    <w:rsid w:val="004011D4"/>
    <w:rsid w:val="00401EDC"/>
    <w:rsid w:val="0040335E"/>
    <w:rsid w:val="004045F1"/>
    <w:rsid w:val="00406435"/>
    <w:rsid w:val="004077BF"/>
    <w:rsid w:val="00411BB1"/>
    <w:rsid w:val="00411C40"/>
    <w:rsid w:val="00415F11"/>
    <w:rsid w:val="00420ECF"/>
    <w:rsid w:val="00424201"/>
    <w:rsid w:val="004247EE"/>
    <w:rsid w:val="00424D3E"/>
    <w:rsid w:val="004256C2"/>
    <w:rsid w:val="00425C29"/>
    <w:rsid w:val="00425DA7"/>
    <w:rsid w:val="00426AE7"/>
    <w:rsid w:val="00426F55"/>
    <w:rsid w:val="00430630"/>
    <w:rsid w:val="0043265F"/>
    <w:rsid w:val="004344ED"/>
    <w:rsid w:val="00434871"/>
    <w:rsid w:val="00436844"/>
    <w:rsid w:val="00436D99"/>
    <w:rsid w:val="004414C1"/>
    <w:rsid w:val="00441522"/>
    <w:rsid w:val="004435BE"/>
    <w:rsid w:val="00447566"/>
    <w:rsid w:val="00447AF4"/>
    <w:rsid w:val="004514B6"/>
    <w:rsid w:val="004518DB"/>
    <w:rsid w:val="0045201E"/>
    <w:rsid w:val="0045255C"/>
    <w:rsid w:val="004529E7"/>
    <w:rsid w:val="004536DA"/>
    <w:rsid w:val="00453929"/>
    <w:rsid w:val="00453A01"/>
    <w:rsid w:val="00454E75"/>
    <w:rsid w:val="004601C8"/>
    <w:rsid w:val="004605C6"/>
    <w:rsid w:val="004613D7"/>
    <w:rsid w:val="00461728"/>
    <w:rsid w:val="00461BC4"/>
    <w:rsid w:val="004625BE"/>
    <w:rsid w:val="00462D89"/>
    <w:rsid w:val="004652DB"/>
    <w:rsid w:val="004701BF"/>
    <w:rsid w:val="004702E6"/>
    <w:rsid w:val="00473C5E"/>
    <w:rsid w:val="0047420F"/>
    <w:rsid w:val="004747AC"/>
    <w:rsid w:val="00476011"/>
    <w:rsid w:val="004812BF"/>
    <w:rsid w:val="00482E7D"/>
    <w:rsid w:val="00483527"/>
    <w:rsid w:val="00484247"/>
    <w:rsid w:val="00484EE8"/>
    <w:rsid w:val="00485D16"/>
    <w:rsid w:val="00486E47"/>
    <w:rsid w:val="00487E01"/>
    <w:rsid w:val="00490773"/>
    <w:rsid w:val="00490895"/>
    <w:rsid w:val="00490E43"/>
    <w:rsid w:val="00490F92"/>
    <w:rsid w:val="00493B6A"/>
    <w:rsid w:val="00494006"/>
    <w:rsid w:val="00494023"/>
    <w:rsid w:val="00494743"/>
    <w:rsid w:val="00494990"/>
    <w:rsid w:val="00495660"/>
    <w:rsid w:val="00495FE2"/>
    <w:rsid w:val="00496472"/>
    <w:rsid w:val="004A0258"/>
    <w:rsid w:val="004A0642"/>
    <w:rsid w:val="004A239F"/>
    <w:rsid w:val="004A324A"/>
    <w:rsid w:val="004A4000"/>
    <w:rsid w:val="004A43CB"/>
    <w:rsid w:val="004A4BAB"/>
    <w:rsid w:val="004A5C76"/>
    <w:rsid w:val="004A64F5"/>
    <w:rsid w:val="004B129E"/>
    <w:rsid w:val="004B1C0C"/>
    <w:rsid w:val="004B30A9"/>
    <w:rsid w:val="004B7254"/>
    <w:rsid w:val="004B7392"/>
    <w:rsid w:val="004C0869"/>
    <w:rsid w:val="004C601F"/>
    <w:rsid w:val="004C644E"/>
    <w:rsid w:val="004C6728"/>
    <w:rsid w:val="004C7172"/>
    <w:rsid w:val="004C754C"/>
    <w:rsid w:val="004C7E71"/>
    <w:rsid w:val="004D05F2"/>
    <w:rsid w:val="004D0DFB"/>
    <w:rsid w:val="004D31FA"/>
    <w:rsid w:val="004D4821"/>
    <w:rsid w:val="004D6020"/>
    <w:rsid w:val="004D62C7"/>
    <w:rsid w:val="004D68FD"/>
    <w:rsid w:val="004D6BC9"/>
    <w:rsid w:val="004D70FC"/>
    <w:rsid w:val="004D7FC7"/>
    <w:rsid w:val="004E04F5"/>
    <w:rsid w:val="004E267E"/>
    <w:rsid w:val="004E2A43"/>
    <w:rsid w:val="004E2F1E"/>
    <w:rsid w:val="004E3A2B"/>
    <w:rsid w:val="004E5DA6"/>
    <w:rsid w:val="004E5E70"/>
    <w:rsid w:val="004E6410"/>
    <w:rsid w:val="004E78AB"/>
    <w:rsid w:val="004F08A7"/>
    <w:rsid w:val="004F0FCE"/>
    <w:rsid w:val="004F1A10"/>
    <w:rsid w:val="004F27D4"/>
    <w:rsid w:val="004F454D"/>
    <w:rsid w:val="004F45DD"/>
    <w:rsid w:val="004F5084"/>
    <w:rsid w:val="004F555E"/>
    <w:rsid w:val="004F556D"/>
    <w:rsid w:val="004F6A1F"/>
    <w:rsid w:val="00500627"/>
    <w:rsid w:val="00500E97"/>
    <w:rsid w:val="00502DE0"/>
    <w:rsid w:val="005038CD"/>
    <w:rsid w:val="0050519C"/>
    <w:rsid w:val="00505495"/>
    <w:rsid w:val="00510AF9"/>
    <w:rsid w:val="00513C72"/>
    <w:rsid w:val="00514C37"/>
    <w:rsid w:val="00514D15"/>
    <w:rsid w:val="00515D82"/>
    <w:rsid w:val="00516C64"/>
    <w:rsid w:val="0051705B"/>
    <w:rsid w:val="005240A7"/>
    <w:rsid w:val="00524B83"/>
    <w:rsid w:val="005270F2"/>
    <w:rsid w:val="00531135"/>
    <w:rsid w:val="00533676"/>
    <w:rsid w:val="00535E0D"/>
    <w:rsid w:val="005367ED"/>
    <w:rsid w:val="00537F27"/>
    <w:rsid w:val="00540693"/>
    <w:rsid w:val="005413D4"/>
    <w:rsid w:val="00541555"/>
    <w:rsid w:val="00541913"/>
    <w:rsid w:val="00542E07"/>
    <w:rsid w:val="00544272"/>
    <w:rsid w:val="00544640"/>
    <w:rsid w:val="00545FC7"/>
    <w:rsid w:val="0054688C"/>
    <w:rsid w:val="00546D3E"/>
    <w:rsid w:val="0054724E"/>
    <w:rsid w:val="005508E3"/>
    <w:rsid w:val="0055108C"/>
    <w:rsid w:val="00551475"/>
    <w:rsid w:val="0055280D"/>
    <w:rsid w:val="005529D3"/>
    <w:rsid w:val="005537C0"/>
    <w:rsid w:val="00554764"/>
    <w:rsid w:val="0055680F"/>
    <w:rsid w:val="00557EC8"/>
    <w:rsid w:val="005605A3"/>
    <w:rsid w:val="00560F02"/>
    <w:rsid w:val="005611CF"/>
    <w:rsid w:val="00561929"/>
    <w:rsid w:val="00562286"/>
    <w:rsid w:val="00563664"/>
    <w:rsid w:val="0056536D"/>
    <w:rsid w:val="00565F3C"/>
    <w:rsid w:val="005666CC"/>
    <w:rsid w:val="00566BC6"/>
    <w:rsid w:val="00567B1E"/>
    <w:rsid w:val="00570FBF"/>
    <w:rsid w:val="005718F6"/>
    <w:rsid w:val="00572424"/>
    <w:rsid w:val="00572E1A"/>
    <w:rsid w:val="00574753"/>
    <w:rsid w:val="00576DDC"/>
    <w:rsid w:val="005818AE"/>
    <w:rsid w:val="00581C55"/>
    <w:rsid w:val="00582651"/>
    <w:rsid w:val="00582AB9"/>
    <w:rsid w:val="00582D04"/>
    <w:rsid w:val="005842FF"/>
    <w:rsid w:val="0058624C"/>
    <w:rsid w:val="00586286"/>
    <w:rsid w:val="0058690E"/>
    <w:rsid w:val="00590534"/>
    <w:rsid w:val="005913EF"/>
    <w:rsid w:val="005919FD"/>
    <w:rsid w:val="00592089"/>
    <w:rsid w:val="0059480C"/>
    <w:rsid w:val="005A1484"/>
    <w:rsid w:val="005A1ED8"/>
    <w:rsid w:val="005A3FEB"/>
    <w:rsid w:val="005A4060"/>
    <w:rsid w:val="005A41A3"/>
    <w:rsid w:val="005A4464"/>
    <w:rsid w:val="005B0C3B"/>
    <w:rsid w:val="005B0DD8"/>
    <w:rsid w:val="005B112A"/>
    <w:rsid w:val="005B27CB"/>
    <w:rsid w:val="005B2EC2"/>
    <w:rsid w:val="005B31E3"/>
    <w:rsid w:val="005B46EE"/>
    <w:rsid w:val="005B47E6"/>
    <w:rsid w:val="005B5D4A"/>
    <w:rsid w:val="005B6BCD"/>
    <w:rsid w:val="005C023D"/>
    <w:rsid w:val="005C1D94"/>
    <w:rsid w:val="005C21CB"/>
    <w:rsid w:val="005C39FB"/>
    <w:rsid w:val="005C54B1"/>
    <w:rsid w:val="005C6778"/>
    <w:rsid w:val="005C6EA1"/>
    <w:rsid w:val="005C6ECD"/>
    <w:rsid w:val="005D0743"/>
    <w:rsid w:val="005D0989"/>
    <w:rsid w:val="005D2ADD"/>
    <w:rsid w:val="005D2C23"/>
    <w:rsid w:val="005D2E62"/>
    <w:rsid w:val="005D4D38"/>
    <w:rsid w:val="005D53E4"/>
    <w:rsid w:val="005D5439"/>
    <w:rsid w:val="005D5B3D"/>
    <w:rsid w:val="005D66A8"/>
    <w:rsid w:val="005D735E"/>
    <w:rsid w:val="005E0130"/>
    <w:rsid w:val="005E0569"/>
    <w:rsid w:val="005E18B8"/>
    <w:rsid w:val="005E25FA"/>
    <w:rsid w:val="005E2F35"/>
    <w:rsid w:val="005E500D"/>
    <w:rsid w:val="005E549E"/>
    <w:rsid w:val="005E5F1C"/>
    <w:rsid w:val="005F086A"/>
    <w:rsid w:val="005F0DD8"/>
    <w:rsid w:val="005F21C9"/>
    <w:rsid w:val="005F31BD"/>
    <w:rsid w:val="005F3EF5"/>
    <w:rsid w:val="005F47AA"/>
    <w:rsid w:val="005F4B9F"/>
    <w:rsid w:val="005F5AC4"/>
    <w:rsid w:val="005F6E5B"/>
    <w:rsid w:val="005F7E50"/>
    <w:rsid w:val="0060064C"/>
    <w:rsid w:val="00600686"/>
    <w:rsid w:val="00600DEF"/>
    <w:rsid w:val="00601EE9"/>
    <w:rsid w:val="006023B5"/>
    <w:rsid w:val="00602A5C"/>
    <w:rsid w:val="00602C74"/>
    <w:rsid w:val="00602FEC"/>
    <w:rsid w:val="00603191"/>
    <w:rsid w:val="00603B02"/>
    <w:rsid w:val="00604BFB"/>
    <w:rsid w:val="00604C20"/>
    <w:rsid w:val="00605193"/>
    <w:rsid w:val="00606BB0"/>
    <w:rsid w:val="00610870"/>
    <w:rsid w:val="0061149D"/>
    <w:rsid w:val="00612A12"/>
    <w:rsid w:val="00613FE5"/>
    <w:rsid w:val="00614897"/>
    <w:rsid w:val="006165D2"/>
    <w:rsid w:val="00616991"/>
    <w:rsid w:val="006173F5"/>
    <w:rsid w:val="00617944"/>
    <w:rsid w:val="00621CA1"/>
    <w:rsid w:val="00622576"/>
    <w:rsid w:val="00622696"/>
    <w:rsid w:val="00622DE1"/>
    <w:rsid w:val="00623000"/>
    <w:rsid w:val="006232B7"/>
    <w:rsid w:val="00623BF6"/>
    <w:rsid w:val="00624C13"/>
    <w:rsid w:val="00625DE0"/>
    <w:rsid w:val="00626292"/>
    <w:rsid w:val="00630635"/>
    <w:rsid w:val="00632A8A"/>
    <w:rsid w:val="00632F1A"/>
    <w:rsid w:val="006342F1"/>
    <w:rsid w:val="00634C20"/>
    <w:rsid w:val="006366FF"/>
    <w:rsid w:val="006368E0"/>
    <w:rsid w:val="00636B51"/>
    <w:rsid w:val="006376DB"/>
    <w:rsid w:val="00637C92"/>
    <w:rsid w:val="006418F2"/>
    <w:rsid w:val="00641F0E"/>
    <w:rsid w:val="00641F43"/>
    <w:rsid w:val="00642AAB"/>
    <w:rsid w:val="006432BA"/>
    <w:rsid w:val="0064438C"/>
    <w:rsid w:val="006447EB"/>
    <w:rsid w:val="00646D8C"/>
    <w:rsid w:val="00647F0C"/>
    <w:rsid w:val="00652111"/>
    <w:rsid w:val="00652675"/>
    <w:rsid w:val="006535CA"/>
    <w:rsid w:val="00654FA6"/>
    <w:rsid w:val="00656C96"/>
    <w:rsid w:val="00660E76"/>
    <w:rsid w:val="00661483"/>
    <w:rsid w:val="006622C3"/>
    <w:rsid w:val="00664892"/>
    <w:rsid w:val="00665C24"/>
    <w:rsid w:val="00667B93"/>
    <w:rsid w:val="0067082F"/>
    <w:rsid w:val="006725D4"/>
    <w:rsid w:val="00673918"/>
    <w:rsid w:val="00674DDA"/>
    <w:rsid w:val="006753E5"/>
    <w:rsid w:val="00675A1B"/>
    <w:rsid w:val="006765A5"/>
    <w:rsid w:val="00677B62"/>
    <w:rsid w:val="00681BE9"/>
    <w:rsid w:val="006825E0"/>
    <w:rsid w:val="00682768"/>
    <w:rsid w:val="00682AF7"/>
    <w:rsid w:val="00683003"/>
    <w:rsid w:val="00683167"/>
    <w:rsid w:val="00685589"/>
    <w:rsid w:val="006856F0"/>
    <w:rsid w:val="00685E79"/>
    <w:rsid w:val="0068604F"/>
    <w:rsid w:val="00687DEB"/>
    <w:rsid w:val="006902BA"/>
    <w:rsid w:val="00691767"/>
    <w:rsid w:val="006931BF"/>
    <w:rsid w:val="00693EE0"/>
    <w:rsid w:val="00694424"/>
    <w:rsid w:val="0069465D"/>
    <w:rsid w:val="00694D68"/>
    <w:rsid w:val="006958BB"/>
    <w:rsid w:val="00695DF2"/>
    <w:rsid w:val="00696D7E"/>
    <w:rsid w:val="00697308"/>
    <w:rsid w:val="006A0DA3"/>
    <w:rsid w:val="006A142D"/>
    <w:rsid w:val="006A20B4"/>
    <w:rsid w:val="006A2D87"/>
    <w:rsid w:val="006A3765"/>
    <w:rsid w:val="006A4A5F"/>
    <w:rsid w:val="006A56EE"/>
    <w:rsid w:val="006A6038"/>
    <w:rsid w:val="006A67DB"/>
    <w:rsid w:val="006A6C45"/>
    <w:rsid w:val="006A7B79"/>
    <w:rsid w:val="006A7EFB"/>
    <w:rsid w:val="006B0F6F"/>
    <w:rsid w:val="006B1A72"/>
    <w:rsid w:val="006B2621"/>
    <w:rsid w:val="006B325D"/>
    <w:rsid w:val="006B4091"/>
    <w:rsid w:val="006B4940"/>
    <w:rsid w:val="006B4D39"/>
    <w:rsid w:val="006B630D"/>
    <w:rsid w:val="006B646C"/>
    <w:rsid w:val="006B6FD8"/>
    <w:rsid w:val="006B72AE"/>
    <w:rsid w:val="006B78E0"/>
    <w:rsid w:val="006C017C"/>
    <w:rsid w:val="006C15C8"/>
    <w:rsid w:val="006C2977"/>
    <w:rsid w:val="006C335B"/>
    <w:rsid w:val="006C390B"/>
    <w:rsid w:val="006C3C2C"/>
    <w:rsid w:val="006C3C96"/>
    <w:rsid w:val="006C47A3"/>
    <w:rsid w:val="006C47BA"/>
    <w:rsid w:val="006C4E65"/>
    <w:rsid w:val="006C4ED4"/>
    <w:rsid w:val="006C5DA8"/>
    <w:rsid w:val="006C6539"/>
    <w:rsid w:val="006C68DA"/>
    <w:rsid w:val="006C728F"/>
    <w:rsid w:val="006D58A6"/>
    <w:rsid w:val="006D76AB"/>
    <w:rsid w:val="006E4F60"/>
    <w:rsid w:val="006E6D89"/>
    <w:rsid w:val="006E6DD2"/>
    <w:rsid w:val="006F1A57"/>
    <w:rsid w:val="006F445F"/>
    <w:rsid w:val="006F47B7"/>
    <w:rsid w:val="006F4CFA"/>
    <w:rsid w:val="006F6013"/>
    <w:rsid w:val="006F6A44"/>
    <w:rsid w:val="006F77D8"/>
    <w:rsid w:val="006F7E7D"/>
    <w:rsid w:val="007015EC"/>
    <w:rsid w:val="00701BA7"/>
    <w:rsid w:val="00701FB2"/>
    <w:rsid w:val="00702B1C"/>
    <w:rsid w:val="0070491D"/>
    <w:rsid w:val="00705681"/>
    <w:rsid w:val="00706E35"/>
    <w:rsid w:val="00711D2A"/>
    <w:rsid w:val="0071254F"/>
    <w:rsid w:val="00713845"/>
    <w:rsid w:val="007150ED"/>
    <w:rsid w:val="00716495"/>
    <w:rsid w:val="00716EF8"/>
    <w:rsid w:val="007172AF"/>
    <w:rsid w:val="007213C0"/>
    <w:rsid w:val="0072307C"/>
    <w:rsid w:val="00726132"/>
    <w:rsid w:val="00726D24"/>
    <w:rsid w:val="00731977"/>
    <w:rsid w:val="00732233"/>
    <w:rsid w:val="007327C3"/>
    <w:rsid w:val="00733C89"/>
    <w:rsid w:val="00733F60"/>
    <w:rsid w:val="00734248"/>
    <w:rsid w:val="00735332"/>
    <w:rsid w:val="0073597A"/>
    <w:rsid w:val="00735D1D"/>
    <w:rsid w:val="007367AE"/>
    <w:rsid w:val="007404DD"/>
    <w:rsid w:val="007408FC"/>
    <w:rsid w:val="00741064"/>
    <w:rsid w:val="00742436"/>
    <w:rsid w:val="0074284B"/>
    <w:rsid w:val="00742D4F"/>
    <w:rsid w:val="00743AD9"/>
    <w:rsid w:val="00743DA9"/>
    <w:rsid w:val="0074559D"/>
    <w:rsid w:val="00745E19"/>
    <w:rsid w:val="00745FD5"/>
    <w:rsid w:val="007461D4"/>
    <w:rsid w:val="00746FFE"/>
    <w:rsid w:val="00747225"/>
    <w:rsid w:val="00747CAE"/>
    <w:rsid w:val="007516D5"/>
    <w:rsid w:val="00751738"/>
    <w:rsid w:val="0075285C"/>
    <w:rsid w:val="0075294E"/>
    <w:rsid w:val="00754BE0"/>
    <w:rsid w:val="0075530B"/>
    <w:rsid w:val="007609DC"/>
    <w:rsid w:val="007619D9"/>
    <w:rsid w:val="00764477"/>
    <w:rsid w:val="00764CC4"/>
    <w:rsid w:val="00767415"/>
    <w:rsid w:val="007705AE"/>
    <w:rsid w:val="00771799"/>
    <w:rsid w:val="007719B1"/>
    <w:rsid w:val="007724C6"/>
    <w:rsid w:val="007740A7"/>
    <w:rsid w:val="0077465E"/>
    <w:rsid w:val="00774B32"/>
    <w:rsid w:val="00774D24"/>
    <w:rsid w:val="00774FC9"/>
    <w:rsid w:val="007759C8"/>
    <w:rsid w:val="00776FD8"/>
    <w:rsid w:val="007809BC"/>
    <w:rsid w:val="007810DA"/>
    <w:rsid w:val="00782017"/>
    <w:rsid w:val="00782B7C"/>
    <w:rsid w:val="007848FF"/>
    <w:rsid w:val="007859E3"/>
    <w:rsid w:val="00786372"/>
    <w:rsid w:val="007864C1"/>
    <w:rsid w:val="00786EDF"/>
    <w:rsid w:val="007876A1"/>
    <w:rsid w:val="0078776C"/>
    <w:rsid w:val="00787DD9"/>
    <w:rsid w:val="0079023B"/>
    <w:rsid w:val="00791095"/>
    <w:rsid w:val="00791FC5"/>
    <w:rsid w:val="00792B9F"/>
    <w:rsid w:val="00793AD1"/>
    <w:rsid w:val="00794629"/>
    <w:rsid w:val="00795C53"/>
    <w:rsid w:val="0079701C"/>
    <w:rsid w:val="007A13F4"/>
    <w:rsid w:val="007A1B5D"/>
    <w:rsid w:val="007A1E10"/>
    <w:rsid w:val="007A3712"/>
    <w:rsid w:val="007A55AC"/>
    <w:rsid w:val="007A564A"/>
    <w:rsid w:val="007A71F5"/>
    <w:rsid w:val="007B11D9"/>
    <w:rsid w:val="007B133D"/>
    <w:rsid w:val="007B5F51"/>
    <w:rsid w:val="007B68D9"/>
    <w:rsid w:val="007B6DEB"/>
    <w:rsid w:val="007B7DA1"/>
    <w:rsid w:val="007C0B0F"/>
    <w:rsid w:val="007C381D"/>
    <w:rsid w:val="007C3D5B"/>
    <w:rsid w:val="007C6B2F"/>
    <w:rsid w:val="007C77BC"/>
    <w:rsid w:val="007C7998"/>
    <w:rsid w:val="007D04F8"/>
    <w:rsid w:val="007D0A3B"/>
    <w:rsid w:val="007D2A92"/>
    <w:rsid w:val="007D4AEA"/>
    <w:rsid w:val="007D4CF2"/>
    <w:rsid w:val="007D4F2A"/>
    <w:rsid w:val="007D55CB"/>
    <w:rsid w:val="007D6E4E"/>
    <w:rsid w:val="007D7554"/>
    <w:rsid w:val="007D7569"/>
    <w:rsid w:val="007E157C"/>
    <w:rsid w:val="007E2ADF"/>
    <w:rsid w:val="007E3052"/>
    <w:rsid w:val="007E4C8A"/>
    <w:rsid w:val="007E635E"/>
    <w:rsid w:val="007E769C"/>
    <w:rsid w:val="007F2144"/>
    <w:rsid w:val="007F240F"/>
    <w:rsid w:val="007F2DA7"/>
    <w:rsid w:val="007F57D9"/>
    <w:rsid w:val="007F59C5"/>
    <w:rsid w:val="007F7E6C"/>
    <w:rsid w:val="008010F9"/>
    <w:rsid w:val="00802F6A"/>
    <w:rsid w:val="00803229"/>
    <w:rsid w:val="008035C5"/>
    <w:rsid w:val="008036BE"/>
    <w:rsid w:val="00803AAD"/>
    <w:rsid w:val="0080409F"/>
    <w:rsid w:val="00804F9D"/>
    <w:rsid w:val="0080726A"/>
    <w:rsid w:val="00807793"/>
    <w:rsid w:val="00811146"/>
    <w:rsid w:val="00813303"/>
    <w:rsid w:val="00816C99"/>
    <w:rsid w:val="00817660"/>
    <w:rsid w:val="00817ED2"/>
    <w:rsid w:val="00821E54"/>
    <w:rsid w:val="00821FC0"/>
    <w:rsid w:val="00822F9D"/>
    <w:rsid w:val="00823402"/>
    <w:rsid w:val="008238A5"/>
    <w:rsid w:val="0082428F"/>
    <w:rsid w:val="00825B75"/>
    <w:rsid w:val="00827DC0"/>
    <w:rsid w:val="00830600"/>
    <w:rsid w:val="008306EE"/>
    <w:rsid w:val="00831A1B"/>
    <w:rsid w:val="00831C1D"/>
    <w:rsid w:val="008332DD"/>
    <w:rsid w:val="00833FCC"/>
    <w:rsid w:val="008344AF"/>
    <w:rsid w:val="00834A55"/>
    <w:rsid w:val="00834BB1"/>
    <w:rsid w:val="0083549E"/>
    <w:rsid w:val="00835D44"/>
    <w:rsid w:val="00841082"/>
    <w:rsid w:val="008424CB"/>
    <w:rsid w:val="00842CFB"/>
    <w:rsid w:val="00843FAA"/>
    <w:rsid w:val="00844B3D"/>
    <w:rsid w:val="00844E73"/>
    <w:rsid w:val="00845064"/>
    <w:rsid w:val="008451C6"/>
    <w:rsid w:val="008451C8"/>
    <w:rsid w:val="00846AA0"/>
    <w:rsid w:val="00846F9E"/>
    <w:rsid w:val="008472CD"/>
    <w:rsid w:val="0085193F"/>
    <w:rsid w:val="008521D3"/>
    <w:rsid w:val="008550A9"/>
    <w:rsid w:val="008562D7"/>
    <w:rsid w:val="0085722D"/>
    <w:rsid w:val="00857D01"/>
    <w:rsid w:val="00857F33"/>
    <w:rsid w:val="00860C1A"/>
    <w:rsid w:val="00861589"/>
    <w:rsid w:val="008621B2"/>
    <w:rsid w:val="00863205"/>
    <w:rsid w:val="008639C1"/>
    <w:rsid w:val="00863EB3"/>
    <w:rsid w:val="00864F4E"/>
    <w:rsid w:val="0086616D"/>
    <w:rsid w:val="00866AA8"/>
    <w:rsid w:val="00866FB2"/>
    <w:rsid w:val="00867447"/>
    <w:rsid w:val="00871207"/>
    <w:rsid w:val="00873C9E"/>
    <w:rsid w:val="00874833"/>
    <w:rsid w:val="00876FC0"/>
    <w:rsid w:val="00877168"/>
    <w:rsid w:val="008802F6"/>
    <w:rsid w:val="0088140E"/>
    <w:rsid w:val="008823DA"/>
    <w:rsid w:val="0088312E"/>
    <w:rsid w:val="0088468C"/>
    <w:rsid w:val="00887844"/>
    <w:rsid w:val="0089020D"/>
    <w:rsid w:val="00890B4B"/>
    <w:rsid w:val="0089254F"/>
    <w:rsid w:val="008927B6"/>
    <w:rsid w:val="00892825"/>
    <w:rsid w:val="00893C9E"/>
    <w:rsid w:val="00893F37"/>
    <w:rsid w:val="0089417C"/>
    <w:rsid w:val="00897872"/>
    <w:rsid w:val="00897AD9"/>
    <w:rsid w:val="00897F86"/>
    <w:rsid w:val="008A0320"/>
    <w:rsid w:val="008A0895"/>
    <w:rsid w:val="008A1D75"/>
    <w:rsid w:val="008A3719"/>
    <w:rsid w:val="008A412E"/>
    <w:rsid w:val="008A4FD4"/>
    <w:rsid w:val="008A5B26"/>
    <w:rsid w:val="008A6C06"/>
    <w:rsid w:val="008A6F1B"/>
    <w:rsid w:val="008A736F"/>
    <w:rsid w:val="008B16A7"/>
    <w:rsid w:val="008B2D24"/>
    <w:rsid w:val="008B3CD7"/>
    <w:rsid w:val="008B63D5"/>
    <w:rsid w:val="008B6A02"/>
    <w:rsid w:val="008B737C"/>
    <w:rsid w:val="008B74F9"/>
    <w:rsid w:val="008C1386"/>
    <w:rsid w:val="008C1653"/>
    <w:rsid w:val="008C233F"/>
    <w:rsid w:val="008C6522"/>
    <w:rsid w:val="008C7FDC"/>
    <w:rsid w:val="008D181E"/>
    <w:rsid w:val="008D1B26"/>
    <w:rsid w:val="008D3899"/>
    <w:rsid w:val="008D4EE6"/>
    <w:rsid w:val="008D54A1"/>
    <w:rsid w:val="008D5BB1"/>
    <w:rsid w:val="008D7891"/>
    <w:rsid w:val="008E1F3F"/>
    <w:rsid w:val="008E22B6"/>
    <w:rsid w:val="008E33CC"/>
    <w:rsid w:val="008E3DBF"/>
    <w:rsid w:val="008E3DDC"/>
    <w:rsid w:val="008E5033"/>
    <w:rsid w:val="008E5990"/>
    <w:rsid w:val="008F05C3"/>
    <w:rsid w:val="008F12FF"/>
    <w:rsid w:val="008F1708"/>
    <w:rsid w:val="008F1AFA"/>
    <w:rsid w:val="008F1F61"/>
    <w:rsid w:val="008F22EC"/>
    <w:rsid w:val="008F3DA9"/>
    <w:rsid w:val="008F5BD3"/>
    <w:rsid w:val="0090081D"/>
    <w:rsid w:val="0090275C"/>
    <w:rsid w:val="00905595"/>
    <w:rsid w:val="00907700"/>
    <w:rsid w:val="00907773"/>
    <w:rsid w:val="00912174"/>
    <w:rsid w:val="00912513"/>
    <w:rsid w:val="00915B7B"/>
    <w:rsid w:val="00916670"/>
    <w:rsid w:val="00916A40"/>
    <w:rsid w:val="00916C7B"/>
    <w:rsid w:val="009175B8"/>
    <w:rsid w:val="009214F5"/>
    <w:rsid w:val="00921B04"/>
    <w:rsid w:val="00922127"/>
    <w:rsid w:val="00922C05"/>
    <w:rsid w:val="0092433A"/>
    <w:rsid w:val="0092533F"/>
    <w:rsid w:val="0092578E"/>
    <w:rsid w:val="009270EC"/>
    <w:rsid w:val="009318E6"/>
    <w:rsid w:val="009329EB"/>
    <w:rsid w:val="009366F5"/>
    <w:rsid w:val="00936B8A"/>
    <w:rsid w:val="00936C63"/>
    <w:rsid w:val="00936F29"/>
    <w:rsid w:val="00936F92"/>
    <w:rsid w:val="00940323"/>
    <w:rsid w:val="00940D2A"/>
    <w:rsid w:val="00941846"/>
    <w:rsid w:val="00941ADE"/>
    <w:rsid w:val="00943AEA"/>
    <w:rsid w:val="00946025"/>
    <w:rsid w:val="0094606B"/>
    <w:rsid w:val="009460E7"/>
    <w:rsid w:val="00946C40"/>
    <w:rsid w:val="009473E7"/>
    <w:rsid w:val="00947E42"/>
    <w:rsid w:val="00952ED3"/>
    <w:rsid w:val="0095351D"/>
    <w:rsid w:val="00954ABE"/>
    <w:rsid w:val="0095514D"/>
    <w:rsid w:val="00956AC1"/>
    <w:rsid w:val="009579C4"/>
    <w:rsid w:val="00957EEE"/>
    <w:rsid w:val="00960EFC"/>
    <w:rsid w:val="00961D84"/>
    <w:rsid w:val="00962E2C"/>
    <w:rsid w:val="00963C63"/>
    <w:rsid w:val="00966A22"/>
    <w:rsid w:val="00966F0C"/>
    <w:rsid w:val="00967122"/>
    <w:rsid w:val="00970140"/>
    <w:rsid w:val="00970FA9"/>
    <w:rsid w:val="00971551"/>
    <w:rsid w:val="00971816"/>
    <w:rsid w:val="009722B0"/>
    <w:rsid w:val="00972998"/>
    <w:rsid w:val="00972E05"/>
    <w:rsid w:val="00973727"/>
    <w:rsid w:val="00974484"/>
    <w:rsid w:val="00974593"/>
    <w:rsid w:val="009807E3"/>
    <w:rsid w:val="00980802"/>
    <w:rsid w:val="0098312B"/>
    <w:rsid w:val="00984593"/>
    <w:rsid w:val="00987218"/>
    <w:rsid w:val="00987313"/>
    <w:rsid w:val="0099063C"/>
    <w:rsid w:val="00992812"/>
    <w:rsid w:val="00994B09"/>
    <w:rsid w:val="00995275"/>
    <w:rsid w:val="009A0E2F"/>
    <w:rsid w:val="009A1518"/>
    <w:rsid w:val="009A1B68"/>
    <w:rsid w:val="009A31A4"/>
    <w:rsid w:val="009A36F3"/>
    <w:rsid w:val="009A480B"/>
    <w:rsid w:val="009A4D71"/>
    <w:rsid w:val="009B0F06"/>
    <w:rsid w:val="009B3EEE"/>
    <w:rsid w:val="009B7BD4"/>
    <w:rsid w:val="009C1E25"/>
    <w:rsid w:val="009C269D"/>
    <w:rsid w:val="009C2872"/>
    <w:rsid w:val="009C31BF"/>
    <w:rsid w:val="009C3704"/>
    <w:rsid w:val="009C3944"/>
    <w:rsid w:val="009C3D66"/>
    <w:rsid w:val="009C3E1E"/>
    <w:rsid w:val="009C3EC9"/>
    <w:rsid w:val="009C3FA2"/>
    <w:rsid w:val="009C4BDF"/>
    <w:rsid w:val="009C7D90"/>
    <w:rsid w:val="009D05BB"/>
    <w:rsid w:val="009D065B"/>
    <w:rsid w:val="009D07DB"/>
    <w:rsid w:val="009D1039"/>
    <w:rsid w:val="009D23FC"/>
    <w:rsid w:val="009D270B"/>
    <w:rsid w:val="009D2C97"/>
    <w:rsid w:val="009D2E78"/>
    <w:rsid w:val="009D3725"/>
    <w:rsid w:val="009D4E18"/>
    <w:rsid w:val="009D545C"/>
    <w:rsid w:val="009D6570"/>
    <w:rsid w:val="009D669B"/>
    <w:rsid w:val="009D71AF"/>
    <w:rsid w:val="009E10DD"/>
    <w:rsid w:val="009E1D3C"/>
    <w:rsid w:val="009E25E1"/>
    <w:rsid w:val="009E2B34"/>
    <w:rsid w:val="009E3596"/>
    <w:rsid w:val="009E40C4"/>
    <w:rsid w:val="009E49C9"/>
    <w:rsid w:val="009E5D78"/>
    <w:rsid w:val="009E61C0"/>
    <w:rsid w:val="009E64EB"/>
    <w:rsid w:val="009F0DEA"/>
    <w:rsid w:val="009F1B5A"/>
    <w:rsid w:val="009F21F1"/>
    <w:rsid w:val="009F24F0"/>
    <w:rsid w:val="009F364B"/>
    <w:rsid w:val="009F364C"/>
    <w:rsid w:val="009F3DEF"/>
    <w:rsid w:val="009F54F3"/>
    <w:rsid w:val="009F5B5E"/>
    <w:rsid w:val="009F5B6C"/>
    <w:rsid w:val="009F7400"/>
    <w:rsid w:val="00A03CA9"/>
    <w:rsid w:val="00A0492E"/>
    <w:rsid w:val="00A04C37"/>
    <w:rsid w:val="00A055DE"/>
    <w:rsid w:val="00A06CA8"/>
    <w:rsid w:val="00A07A6A"/>
    <w:rsid w:val="00A113A6"/>
    <w:rsid w:val="00A1191D"/>
    <w:rsid w:val="00A13D89"/>
    <w:rsid w:val="00A14DAC"/>
    <w:rsid w:val="00A15228"/>
    <w:rsid w:val="00A15706"/>
    <w:rsid w:val="00A15950"/>
    <w:rsid w:val="00A1795B"/>
    <w:rsid w:val="00A17EF4"/>
    <w:rsid w:val="00A17F91"/>
    <w:rsid w:val="00A17FE1"/>
    <w:rsid w:val="00A20B61"/>
    <w:rsid w:val="00A224EE"/>
    <w:rsid w:val="00A2374B"/>
    <w:rsid w:val="00A2420D"/>
    <w:rsid w:val="00A243B6"/>
    <w:rsid w:val="00A26DAA"/>
    <w:rsid w:val="00A3294E"/>
    <w:rsid w:val="00A34CD1"/>
    <w:rsid w:val="00A4006C"/>
    <w:rsid w:val="00A404ED"/>
    <w:rsid w:val="00A40B42"/>
    <w:rsid w:val="00A420F7"/>
    <w:rsid w:val="00A42DEE"/>
    <w:rsid w:val="00A43ABE"/>
    <w:rsid w:val="00A45928"/>
    <w:rsid w:val="00A45935"/>
    <w:rsid w:val="00A46508"/>
    <w:rsid w:val="00A46E2A"/>
    <w:rsid w:val="00A4729B"/>
    <w:rsid w:val="00A511F3"/>
    <w:rsid w:val="00A52AB4"/>
    <w:rsid w:val="00A52C81"/>
    <w:rsid w:val="00A530E5"/>
    <w:rsid w:val="00A53885"/>
    <w:rsid w:val="00A53BD1"/>
    <w:rsid w:val="00A57DD8"/>
    <w:rsid w:val="00A6009A"/>
    <w:rsid w:val="00A62843"/>
    <w:rsid w:val="00A62B53"/>
    <w:rsid w:val="00A6440C"/>
    <w:rsid w:val="00A6496E"/>
    <w:rsid w:val="00A64FBF"/>
    <w:rsid w:val="00A650B9"/>
    <w:rsid w:val="00A665E7"/>
    <w:rsid w:val="00A66B5D"/>
    <w:rsid w:val="00A731CE"/>
    <w:rsid w:val="00A7409B"/>
    <w:rsid w:val="00A75432"/>
    <w:rsid w:val="00A75B88"/>
    <w:rsid w:val="00A813DE"/>
    <w:rsid w:val="00A838E9"/>
    <w:rsid w:val="00A83DF0"/>
    <w:rsid w:val="00A83EED"/>
    <w:rsid w:val="00A85C1B"/>
    <w:rsid w:val="00A86FF8"/>
    <w:rsid w:val="00A87575"/>
    <w:rsid w:val="00A876C8"/>
    <w:rsid w:val="00A9334D"/>
    <w:rsid w:val="00A9423B"/>
    <w:rsid w:val="00A94946"/>
    <w:rsid w:val="00A95225"/>
    <w:rsid w:val="00A9721D"/>
    <w:rsid w:val="00AA0965"/>
    <w:rsid w:val="00AA18EA"/>
    <w:rsid w:val="00AA2055"/>
    <w:rsid w:val="00AA241A"/>
    <w:rsid w:val="00AA3CB4"/>
    <w:rsid w:val="00AA40A0"/>
    <w:rsid w:val="00AA4D76"/>
    <w:rsid w:val="00AB0260"/>
    <w:rsid w:val="00AB089E"/>
    <w:rsid w:val="00AB1768"/>
    <w:rsid w:val="00AB18E4"/>
    <w:rsid w:val="00AB25BD"/>
    <w:rsid w:val="00AB2F31"/>
    <w:rsid w:val="00AB338E"/>
    <w:rsid w:val="00AB5FDB"/>
    <w:rsid w:val="00AB6C72"/>
    <w:rsid w:val="00AB7047"/>
    <w:rsid w:val="00AC133C"/>
    <w:rsid w:val="00AC443E"/>
    <w:rsid w:val="00AC520A"/>
    <w:rsid w:val="00AC685C"/>
    <w:rsid w:val="00AC6FA1"/>
    <w:rsid w:val="00AD0908"/>
    <w:rsid w:val="00AD091E"/>
    <w:rsid w:val="00AD1100"/>
    <w:rsid w:val="00AD2515"/>
    <w:rsid w:val="00AD25AC"/>
    <w:rsid w:val="00AD39ED"/>
    <w:rsid w:val="00AD3BC5"/>
    <w:rsid w:val="00AD420F"/>
    <w:rsid w:val="00AD47BC"/>
    <w:rsid w:val="00AD6386"/>
    <w:rsid w:val="00AE0A65"/>
    <w:rsid w:val="00AE1B88"/>
    <w:rsid w:val="00AE3480"/>
    <w:rsid w:val="00AE53D9"/>
    <w:rsid w:val="00AF07AA"/>
    <w:rsid w:val="00AF12ED"/>
    <w:rsid w:val="00AF2782"/>
    <w:rsid w:val="00AF3E68"/>
    <w:rsid w:val="00AF55F6"/>
    <w:rsid w:val="00AF5A7E"/>
    <w:rsid w:val="00AF62A7"/>
    <w:rsid w:val="00AF63F5"/>
    <w:rsid w:val="00AF78F2"/>
    <w:rsid w:val="00B014B2"/>
    <w:rsid w:val="00B01598"/>
    <w:rsid w:val="00B01F87"/>
    <w:rsid w:val="00B03626"/>
    <w:rsid w:val="00B03E85"/>
    <w:rsid w:val="00B04FE9"/>
    <w:rsid w:val="00B057FB"/>
    <w:rsid w:val="00B06BF0"/>
    <w:rsid w:val="00B07C2F"/>
    <w:rsid w:val="00B11EB1"/>
    <w:rsid w:val="00B123E0"/>
    <w:rsid w:val="00B13679"/>
    <w:rsid w:val="00B149B7"/>
    <w:rsid w:val="00B159BC"/>
    <w:rsid w:val="00B15D2E"/>
    <w:rsid w:val="00B16087"/>
    <w:rsid w:val="00B16715"/>
    <w:rsid w:val="00B174E3"/>
    <w:rsid w:val="00B214F3"/>
    <w:rsid w:val="00B23384"/>
    <w:rsid w:val="00B24075"/>
    <w:rsid w:val="00B240A2"/>
    <w:rsid w:val="00B246C9"/>
    <w:rsid w:val="00B25119"/>
    <w:rsid w:val="00B255FB"/>
    <w:rsid w:val="00B26650"/>
    <w:rsid w:val="00B27CFF"/>
    <w:rsid w:val="00B27D08"/>
    <w:rsid w:val="00B3018D"/>
    <w:rsid w:val="00B30785"/>
    <w:rsid w:val="00B30BC2"/>
    <w:rsid w:val="00B31ADF"/>
    <w:rsid w:val="00B33685"/>
    <w:rsid w:val="00B33C03"/>
    <w:rsid w:val="00B35714"/>
    <w:rsid w:val="00B35806"/>
    <w:rsid w:val="00B35C51"/>
    <w:rsid w:val="00B367F4"/>
    <w:rsid w:val="00B40072"/>
    <w:rsid w:val="00B40901"/>
    <w:rsid w:val="00B40A87"/>
    <w:rsid w:val="00B42626"/>
    <w:rsid w:val="00B42A46"/>
    <w:rsid w:val="00B42E29"/>
    <w:rsid w:val="00B514A8"/>
    <w:rsid w:val="00B517B9"/>
    <w:rsid w:val="00B54A40"/>
    <w:rsid w:val="00B5552E"/>
    <w:rsid w:val="00B557A7"/>
    <w:rsid w:val="00B56572"/>
    <w:rsid w:val="00B62240"/>
    <w:rsid w:val="00B64C61"/>
    <w:rsid w:val="00B65DCD"/>
    <w:rsid w:val="00B663D5"/>
    <w:rsid w:val="00B668EE"/>
    <w:rsid w:val="00B70190"/>
    <w:rsid w:val="00B701AA"/>
    <w:rsid w:val="00B70A17"/>
    <w:rsid w:val="00B715F5"/>
    <w:rsid w:val="00B73967"/>
    <w:rsid w:val="00B74BFA"/>
    <w:rsid w:val="00B75A5B"/>
    <w:rsid w:val="00B8189B"/>
    <w:rsid w:val="00B820CB"/>
    <w:rsid w:val="00B82A3C"/>
    <w:rsid w:val="00B82BDE"/>
    <w:rsid w:val="00B82C81"/>
    <w:rsid w:val="00B82FBC"/>
    <w:rsid w:val="00B833F0"/>
    <w:rsid w:val="00B8421B"/>
    <w:rsid w:val="00B86497"/>
    <w:rsid w:val="00B874A7"/>
    <w:rsid w:val="00B9153F"/>
    <w:rsid w:val="00B91F20"/>
    <w:rsid w:val="00B92248"/>
    <w:rsid w:val="00B9288A"/>
    <w:rsid w:val="00B93D1C"/>
    <w:rsid w:val="00B941E0"/>
    <w:rsid w:val="00B97763"/>
    <w:rsid w:val="00BA01EF"/>
    <w:rsid w:val="00BA25EE"/>
    <w:rsid w:val="00BA26BD"/>
    <w:rsid w:val="00BA3881"/>
    <w:rsid w:val="00BA4240"/>
    <w:rsid w:val="00BA551C"/>
    <w:rsid w:val="00BA5CB6"/>
    <w:rsid w:val="00BA6AD9"/>
    <w:rsid w:val="00BA74D1"/>
    <w:rsid w:val="00BB063F"/>
    <w:rsid w:val="00BB125D"/>
    <w:rsid w:val="00BB19E9"/>
    <w:rsid w:val="00BB1F96"/>
    <w:rsid w:val="00BB25E2"/>
    <w:rsid w:val="00BB39B4"/>
    <w:rsid w:val="00BB4F1C"/>
    <w:rsid w:val="00BB50C5"/>
    <w:rsid w:val="00BB7D08"/>
    <w:rsid w:val="00BC086F"/>
    <w:rsid w:val="00BC1083"/>
    <w:rsid w:val="00BC1EB4"/>
    <w:rsid w:val="00BC384C"/>
    <w:rsid w:val="00BC5417"/>
    <w:rsid w:val="00BC7FD5"/>
    <w:rsid w:val="00BD04BF"/>
    <w:rsid w:val="00BD16C2"/>
    <w:rsid w:val="00BD2CBE"/>
    <w:rsid w:val="00BD2F31"/>
    <w:rsid w:val="00BD40C6"/>
    <w:rsid w:val="00BD65F4"/>
    <w:rsid w:val="00BD68EC"/>
    <w:rsid w:val="00BD7A40"/>
    <w:rsid w:val="00BE0ED6"/>
    <w:rsid w:val="00BE16AA"/>
    <w:rsid w:val="00BE239F"/>
    <w:rsid w:val="00BE26F7"/>
    <w:rsid w:val="00BE3139"/>
    <w:rsid w:val="00BE4670"/>
    <w:rsid w:val="00BE4E41"/>
    <w:rsid w:val="00BE70A7"/>
    <w:rsid w:val="00BE7D8B"/>
    <w:rsid w:val="00BF05A0"/>
    <w:rsid w:val="00BF13EF"/>
    <w:rsid w:val="00BF2BBF"/>
    <w:rsid w:val="00BF3161"/>
    <w:rsid w:val="00BF5B13"/>
    <w:rsid w:val="00C00F5C"/>
    <w:rsid w:val="00C01626"/>
    <w:rsid w:val="00C01664"/>
    <w:rsid w:val="00C01E6D"/>
    <w:rsid w:val="00C02CDC"/>
    <w:rsid w:val="00C05C7F"/>
    <w:rsid w:val="00C062D9"/>
    <w:rsid w:val="00C100A6"/>
    <w:rsid w:val="00C10B2C"/>
    <w:rsid w:val="00C11549"/>
    <w:rsid w:val="00C1218C"/>
    <w:rsid w:val="00C12A0C"/>
    <w:rsid w:val="00C12AB9"/>
    <w:rsid w:val="00C132DF"/>
    <w:rsid w:val="00C1337E"/>
    <w:rsid w:val="00C1440F"/>
    <w:rsid w:val="00C16F11"/>
    <w:rsid w:val="00C208BA"/>
    <w:rsid w:val="00C20A1E"/>
    <w:rsid w:val="00C20D77"/>
    <w:rsid w:val="00C221CF"/>
    <w:rsid w:val="00C22F00"/>
    <w:rsid w:val="00C2308D"/>
    <w:rsid w:val="00C24ACD"/>
    <w:rsid w:val="00C25A88"/>
    <w:rsid w:val="00C309A6"/>
    <w:rsid w:val="00C31478"/>
    <w:rsid w:val="00C3163F"/>
    <w:rsid w:val="00C31C2E"/>
    <w:rsid w:val="00C32837"/>
    <w:rsid w:val="00C34122"/>
    <w:rsid w:val="00C35055"/>
    <w:rsid w:val="00C36F14"/>
    <w:rsid w:val="00C428A0"/>
    <w:rsid w:val="00C42CE3"/>
    <w:rsid w:val="00C4376E"/>
    <w:rsid w:val="00C449BC"/>
    <w:rsid w:val="00C44FCA"/>
    <w:rsid w:val="00C46AD4"/>
    <w:rsid w:val="00C472EC"/>
    <w:rsid w:val="00C47892"/>
    <w:rsid w:val="00C5104D"/>
    <w:rsid w:val="00C51656"/>
    <w:rsid w:val="00C51EB2"/>
    <w:rsid w:val="00C52B21"/>
    <w:rsid w:val="00C52F0A"/>
    <w:rsid w:val="00C5397E"/>
    <w:rsid w:val="00C53D40"/>
    <w:rsid w:val="00C57A1C"/>
    <w:rsid w:val="00C61581"/>
    <w:rsid w:val="00C6189D"/>
    <w:rsid w:val="00C6313C"/>
    <w:rsid w:val="00C63182"/>
    <w:rsid w:val="00C64EE4"/>
    <w:rsid w:val="00C650FF"/>
    <w:rsid w:val="00C657BA"/>
    <w:rsid w:val="00C6672D"/>
    <w:rsid w:val="00C670C1"/>
    <w:rsid w:val="00C67D0F"/>
    <w:rsid w:val="00C71D0F"/>
    <w:rsid w:val="00C72117"/>
    <w:rsid w:val="00C72ABA"/>
    <w:rsid w:val="00C734E0"/>
    <w:rsid w:val="00C73FFB"/>
    <w:rsid w:val="00C74353"/>
    <w:rsid w:val="00C74A5E"/>
    <w:rsid w:val="00C75057"/>
    <w:rsid w:val="00C7738A"/>
    <w:rsid w:val="00C800D3"/>
    <w:rsid w:val="00C80C2C"/>
    <w:rsid w:val="00C80F37"/>
    <w:rsid w:val="00C83AAE"/>
    <w:rsid w:val="00C83DA1"/>
    <w:rsid w:val="00C84C0F"/>
    <w:rsid w:val="00C85F75"/>
    <w:rsid w:val="00C86FF2"/>
    <w:rsid w:val="00C8765C"/>
    <w:rsid w:val="00C90F9F"/>
    <w:rsid w:val="00C936DE"/>
    <w:rsid w:val="00C94BDC"/>
    <w:rsid w:val="00C9514D"/>
    <w:rsid w:val="00C958A7"/>
    <w:rsid w:val="00C95A3F"/>
    <w:rsid w:val="00C97F3D"/>
    <w:rsid w:val="00CA07A7"/>
    <w:rsid w:val="00CA0949"/>
    <w:rsid w:val="00CA1FC0"/>
    <w:rsid w:val="00CA49E2"/>
    <w:rsid w:val="00CA5E92"/>
    <w:rsid w:val="00CA6E8E"/>
    <w:rsid w:val="00CB2849"/>
    <w:rsid w:val="00CB2C09"/>
    <w:rsid w:val="00CB436B"/>
    <w:rsid w:val="00CB4CF7"/>
    <w:rsid w:val="00CB512E"/>
    <w:rsid w:val="00CB5DB3"/>
    <w:rsid w:val="00CB5E72"/>
    <w:rsid w:val="00CB6A43"/>
    <w:rsid w:val="00CB739A"/>
    <w:rsid w:val="00CB754C"/>
    <w:rsid w:val="00CB7728"/>
    <w:rsid w:val="00CC2301"/>
    <w:rsid w:val="00CC2876"/>
    <w:rsid w:val="00CC2965"/>
    <w:rsid w:val="00CC3E5C"/>
    <w:rsid w:val="00CC4F70"/>
    <w:rsid w:val="00CC6CF7"/>
    <w:rsid w:val="00CC723C"/>
    <w:rsid w:val="00CD1EA4"/>
    <w:rsid w:val="00CD2B8E"/>
    <w:rsid w:val="00CD3ACA"/>
    <w:rsid w:val="00CD3B4C"/>
    <w:rsid w:val="00CD539B"/>
    <w:rsid w:val="00CD5BB7"/>
    <w:rsid w:val="00CD5FA4"/>
    <w:rsid w:val="00CD6DE2"/>
    <w:rsid w:val="00CD726F"/>
    <w:rsid w:val="00CD74BB"/>
    <w:rsid w:val="00CD7E55"/>
    <w:rsid w:val="00CE26BB"/>
    <w:rsid w:val="00CE3D0A"/>
    <w:rsid w:val="00CE6ED2"/>
    <w:rsid w:val="00CE6F2C"/>
    <w:rsid w:val="00CF2075"/>
    <w:rsid w:val="00CF44D3"/>
    <w:rsid w:val="00CF5239"/>
    <w:rsid w:val="00CF54C8"/>
    <w:rsid w:val="00CF5BB6"/>
    <w:rsid w:val="00CF5EF5"/>
    <w:rsid w:val="00CF7A66"/>
    <w:rsid w:val="00CF7C75"/>
    <w:rsid w:val="00D001A3"/>
    <w:rsid w:val="00D00F21"/>
    <w:rsid w:val="00D02FBA"/>
    <w:rsid w:val="00D03047"/>
    <w:rsid w:val="00D046DB"/>
    <w:rsid w:val="00D06C52"/>
    <w:rsid w:val="00D06FBF"/>
    <w:rsid w:val="00D10230"/>
    <w:rsid w:val="00D137B8"/>
    <w:rsid w:val="00D14AD8"/>
    <w:rsid w:val="00D15314"/>
    <w:rsid w:val="00D1534D"/>
    <w:rsid w:val="00D16CE0"/>
    <w:rsid w:val="00D207FC"/>
    <w:rsid w:val="00D2161A"/>
    <w:rsid w:val="00D22AF6"/>
    <w:rsid w:val="00D239CC"/>
    <w:rsid w:val="00D23FF8"/>
    <w:rsid w:val="00D2419D"/>
    <w:rsid w:val="00D245D4"/>
    <w:rsid w:val="00D2548B"/>
    <w:rsid w:val="00D25CFF"/>
    <w:rsid w:val="00D268C3"/>
    <w:rsid w:val="00D270E6"/>
    <w:rsid w:val="00D30733"/>
    <w:rsid w:val="00D30D97"/>
    <w:rsid w:val="00D31D58"/>
    <w:rsid w:val="00D32655"/>
    <w:rsid w:val="00D32B10"/>
    <w:rsid w:val="00D33F92"/>
    <w:rsid w:val="00D34008"/>
    <w:rsid w:val="00D37A7C"/>
    <w:rsid w:val="00D41916"/>
    <w:rsid w:val="00D427BA"/>
    <w:rsid w:val="00D4393B"/>
    <w:rsid w:val="00D45052"/>
    <w:rsid w:val="00D451FA"/>
    <w:rsid w:val="00D46935"/>
    <w:rsid w:val="00D46AB4"/>
    <w:rsid w:val="00D47C5D"/>
    <w:rsid w:val="00D50250"/>
    <w:rsid w:val="00D50B5E"/>
    <w:rsid w:val="00D5300C"/>
    <w:rsid w:val="00D60063"/>
    <w:rsid w:val="00D60361"/>
    <w:rsid w:val="00D6051D"/>
    <w:rsid w:val="00D61623"/>
    <w:rsid w:val="00D6176B"/>
    <w:rsid w:val="00D618C3"/>
    <w:rsid w:val="00D61BFD"/>
    <w:rsid w:val="00D626F9"/>
    <w:rsid w:val="00D63F04"/>
    <w:rsid w:val="00D643DB"/>
    <w:rsid w:val="00D6478A"/>
    <w:rsid w:val="00D648DB"/>
    <w:rsid w:val="00D657B2"/>
    <w:rsid w:val="00D67B91"/>
    <w:rsid w:val="00D705AE"/>
    <w:rsid w:val="00D73845"/>
    <w:rsid w:val="00D76076"/>
    <w:rsid w:val="00D805D8"/>
    <w:rsid w:val="00D8087C"/>
    <w:rsid w:val="00D8285B"/>
    <w:rsid w:val="00D83B55"/>
    <w:rsid w:val="00D83FDF"/>
    <w:rsid w:val="00D853EB"/>
    <w:rsid w:val="00D855BB"/>
    <w:rsid w:val="00D859EF"/>
    <w:rsid w:val="00D8641E"/>
    <w:rsid w:val="00D8696A"/>
    <w:rsid w:val="00D86C7A"/>
    <w:rsid w:val="00D86DA1"/>
    <w:rsid w:val="00D870CE"/>
    <w:rsid w:val="00D90054"/>
    <w:rsid w:val="00D90C4E"/>
    <w:rsid w:val="00D917FB"/>
    <w:rsid w:val="00D91863"/>
    <w:rsid w:val="00D926CB"/>
    <w:rsid w:val="00D92A4D"/>
    <w:rsid w:val="00D93431"/>
    <w:rsid w:val="00D93586"/>
    <w:rsid w:val="00D938D4"/>
    <w:rsid w:val="00D93904"/>
    <w:rsid w:val="00D93911"/>
    <w:rsid w:val="00D93B5B"/>
    <w:rsid w:val="00D951CD"/>
    <w:rsid w:val="00D9641F"/>
    <w:rsid w:val="00D97A14"/>
    <w:rsid w:val="00DA0512"/>
    <w:rsid w:val="00DA15A7"/>
    <w:rsid w:val="00DA2E4E"/>
    <w:rsid w:val="00DA66FC"/>
    <w:rsid w:val="00DA6A20"/>
    <w:rsid w:val="00DA772C"/>
    <w:rsid w:val="00DB0694"/>
    <w:rsid w:val="00DB12E8"/>
    <w:rsid w:val="00DB44B9"/>
    <w:rsid w:val="00DB59F5"/>
    <w:rsid w:val="00DB6016"/>
    <w:rsid w:val="00DB668C"/>
    <w:rsid w:val="00DB7604"/>
    <w:rsid w:val="00DB7804"/>
    <w:rsid w:val="00DB7BE5"/>
    <w:rsid w:val="00DC1130"/>
    <w:rsid w:val="00DC2C7B"/>
    <w:rsid w:val="00DC4619"/>
    <w:rsid w:val="00DC55A5"/>
    <w:rsid w:val="00DC5908"/>
    <w:rsid w:val="00DC60A6"/>
    <w:rsid w:val="00DC63D1"/>
    <w:rsid w:val="00DC781E"/>
    <w:rsid w:val="00DC7B9B"/>
    <w:rsid w:val="00DD0450"/>
    <w:rsid w:val="00DD1757"/>
    <w:rsid w:val="00DD195B"/>
    <w:rsid w:val="00DD2D89"/>
    <w:rsid w:val="00DD2E88"/>
    <w:rsid w:val="00DD3CBB"/>
    <w:rsid w:val="00DD4EED"/>
    <w:rsid w:val="00DD7150"/>
    <w:rsid w:val="00DD7969"/>
    <w:rsid w:val="00DD7F98"/>
    <w:rsid w:val="00DE0438"/>
    <w:rsid w:val="00DE09DC"/>
    <w:rsid w:val="00DE0AE7"/>
    <w:rsid w:val="00DE1194"/>
    <w:rsid w:val="00DE186C"/>
    <w:rsid w:val="00DE1C2E"/>
    <w:rsid w:val="00DE30A4"/>
    <w:rsid w:val="00DE3A1B"/>
    <w:rsid w:val="00DF13B9"/>
    <w:rsid w:val="00DF140B"/>
    <w:rsid w:val="00DF2087"/>
    <w:rsid w:val="00DF2585"/>
    <w:rsid w:val="00DF58BB"/>
    <w:rsid w:val="00E003F2"/>
    <w:rsid w:val="00E0105E"/>
    <w:rsid w:val="00E0335E"/>
    <w:rsid w:val="00E03AED"/>
    <w:rsid w:val="00E0645E"/>
    <w:rsid w:val="00E066D5"/>
    <w:rsid w:val="00E10763"/>
    <w:rsid w:val="00E11739"/>
    <w:rsid w:val="00E1419C"/>
    <w:rsid w:val="00E151CE"/>
    <w:rsid w:val="00E1771C"/>
    <w:rsid w:val="00E20209"/>
    <w:rsid w:val="00E20D35"/>
    <w:rsid w:val="00E20ED1"/>
    <w:rsid w:val="00E217E7"/>
    <w:rsid w:val="00E24D4C"/>
    <w:rsid w:val="00E251FF"/>
    <w:rsid w:val="00E262E9"/>
    <w:rsid w:val="00E26A9E"/>
    <w:rsid w:val="00E30932"/>
    <w:rsid w:val="00E315B5"/>
    <w:rsid w:val="00E32263"/>
    <w:rsid w:val="00E32770"/>
    <w:rsid w:val="00E34639"/>
    <w:rsid w:val="00E3544E"/>
    <w:rsid w:val="00E422C8"/>
    <w:rsid w:val="00E42B58"/>
    <w:rsid w:val="00E46C10"/>
    <w:rsid w:val="00E47FF4"/>
    <w:rsid w:val="00E50171"/>
    <w:rsid w:val="00E50B84"/>
    <w:rsid w:val="00E51655"/>
    <w:rsid w:val="00E55001"/>
    <w:rsid w:val="00E60F3D"/>
    <w:rsid w:val="00E62832"/>
    <w:rsid w:val="00E63751"/>
    <w:rsid w:val="00E6467F"/>
    <w:rsid w:val="00E650F1"/>
    <w:rsid w:val="00E66113"/>
    <w:rsid w:val="00E667ED"/>
    <w:rsid w:val="00E670AD"/>
    <w:rsid w:val="00E7048F"/>
    <w:rsid w:val="00E715A0"/>
    <w:rsid w:val="00E730EC"/>
    <w:rsid w:val="00E75376"/>
    <w:rsid w:val="00E75915"/>
    <w:rsid w:val="00E7639F"/>
    <w:rsid w:val="00E80D01"/>
    <w:rsid w:val="00E83051"/>
    <w:rsid w:val="00E84350"/>
    <w:rsid w:val="00E86373"/>
    <w:rsid w:val="00E867BE"/>
    <w:rsid w:val="00E871A9"/>
    <w:rsid w:val="00E91BFB"/>
    <w:rsid w:val="00E92981"/>
    <w:rsid w:val="00E9319D"/>
    <w:rsid w:val="00E96C5F"/>
    <w:rsid w:val="00E9766A"/>
    <w:rsid w:val="00E97675"/>
    <w:rsid w:val="00EA033A"/>
    <w:rsid w:val="00EA3B12"/>
    <w:rsid w:val="00EA504B"/>
    <w:rsid w:val="00EA5E5E"/>
    <w:rsid w:val="00EA6E21"/>
    <w:rsid w:val="00EB0517"/>
    <w:rsid w:val="00EB0983"/>
    <w:rsid w:val="00EB1135"/>
    <w:rsid w:val="00EB260C"/>
    <w:rsid w:val="00EB3048"/>
    <w:rsid w:val="00EB361B"/>
    <w:rsid w:val="00EB384A"/>
    <w:rsid w:val="00EB3B0D"/>
    <w:rsid w:val="00EB4414"/>
    <w:rsid w:val="00EB46AA"/>
    <w:rsid w:val="00EB4E02"/>
    <w:rsid w:val="00EB4FEC"/>
    <w:rsid w:val="00EB58FB"/>
    <w:rsid w:val="00EB5B7B"/>
    <w:rsid w:val="00EC0F80"/>
    <w:rsid w:val="00EC172A"/>
    <w:rsid w:val="00EC209A"/>
    <w:rsid w:val="00EC2800"/>
    <w:rsid w:val="00EC292E"/>
    <w:rsid w:val="00EC3741"/>
    <w:rsid w:val="00EC50CC"/>
    <w:rsid w:val="00EC694E"/>
    <w:rsid w:val="00ED146B"/>
    <w:rsid w:val="00ED1E28"/>
    <w:rsid w:val="00ED28C1"/>
    <w:rsid w:val="00ED2C2B"/>
    <w:rsid w:val="00ED3B8C"/>
    <w:rsid w:val="00ED3FA5"/>
    <w:rsid w:val="00ED628C"/>
    <w:rsid w:val="00ED63D7"/>
    <w:rsid w:val="00ED707F"/>
    <w:rsid w:val="00ED76C2"/>
    <w:rsid w:val="00ED7C6C"/>
    <w:rsid w:val="00ED7FF3"/>
    <w:rsid w:val="00EE0FAF"/>
    <w:rsid w:val="00EE2247"/>
    <w:rsid w:val="00EE34D8"/>
    <w:rsid w:val="00EE4F17"/>
    <w:rsid w:val="00EE7330"/>
    <w:rsid w:val="00EF0D16"/>
    <w:rsid w:val="00EF4B48"/>
    <w:rsid w:val="00EF6FD3"/>
    <w:rsid w:val="00F004B8"/>
    <w:rsid w:val="00F01A4B"/>
    <w:rsid w:val="00F025A0"/>
    <w:rsid w:val="00F0387D"/>
    <w:rsid w:val="00F07A60"/>
    <w:rsid w:val="00F116AB"/>
    <w:rsid w:val="00F120E2"/>
    <w:rsid w:val="00F123F9"/>
    <w:rsid w:val="00F127B9"/>
    <w:rsid w:val="00F13012"/>
    <w:rsid w:val="00F14924"/>
    <w:rsid w:val="00F154C8"/>
    <w:rsid w:val="00F15F8C"/>
    <w:rsid w:val="00F16143"/>
    <w:rsid w:val="00F17F79"/>
    <w:rsid w:val="00F20A3A"/>
    <w:rsid w:val="00F212E1"/>
    <w:rsid w:val="00F2207E"/>
    <w:rsid w:val="00F22C66"/>
    <w:rsid w:val="00F23DE8"/>
    <w:rsid w:val="00F30243"/>
    <w:rsid w:val="00F30801"/>
    <w:rsid w:val="00F316A4"/>
    <w:rsid w:val="00F328F0"/>
    <w:rsid w:val="00F32A6F"/>
    <w:rsid w:val="00F331C4"/>
    <w:rsid w:val="00F33E02"/>
    <w:rsid w:val="00F34528"/>
    <w:rsid w:val="00F34E38"/>
    <w:rsid w:val="00F35E5C"/>
    <w:rsid w:val="00F365A7"/>
    <w:rsid w:val="00F36B65"/>
    <w:rsid w:val="00F36E84"/>
    <w:rsid w:val="00F3718D"/>
    <w:rsid w:val="00F42F7B"/>
    <w:rsid w:val="00F447EF"/>
    <w:rsid w:val="00F46E8E"/>
    <w:rsid w:val="00F5053E"/>
    <w:rsid w:val="00F5135E"/>
    <w:rsid w:val="00F559C7"/>
    <w:rsid w:val="00F56EDB"/>
    <w:rsid w:val="00F57470"/>
    <w:rsid w:val="00F57507"/>
    <w:rsid w:val="00F578C8"/>
    <w:rsid w:val="00F60A15"/>
    <w:rsid w:val="00F620DB"/>
    <w:rsid w:val="00F62277"/>
    <w:rsid w:val="00F62B1E"/>
    <w:rsid w:val="00F63591"/>
    <w:rsid w:val="00F66426"/>
    <w:rsid w:val="00F67B02"/>
    <w:rsid w:val="00F70B95"/>
    <w:rsid w:val="00F70E10"/>
    <w:rsid w:val="00F710D2"/>
    <w:rsid w:val="00F729B6"/>
    <w:rsid w:val="00F772A8"/>
    <w:rsid w:val="00F77523"/>
    <w:rsid w:val="00F77DDB"/>
    <w:rsid w:val="00F804FB"/>
    <w:rsid w:val="00F81E12"/>
    <w:rsid w:val="00F82019"/>
    <w:rsid w:val="00F860C1"/>
    <w:rsid w:val="00F860C2"/>
    <w:rsid w:val="00F872D4"/>
    <w:rsid w:val="00F87CF7"/>
    <w:rsid w:val="00F93379"/>
    <w:rsid w:val="00F94317"/>
    <w:rsid w:val="00F94EF6"/>
    <w:rsid w:val="00F95274"/>
    <w:rsid w:val="00F95E5C"/>
    <w:rsid w:val="00FA022F"/>
    <w:rsid w:val="00FA0365"/>
    <w:rsid w:val="00FA194D"/>
    <w:rsid w:val="00FA227A"/>
    <w:rsid w:val="00FA22E2"/>
    <w:rsid w:val="00FA40E6"/>
    <w:rsid w:val="00FA41B4"/>
    <w:rsid w:val="00FA46F0"/>
    <w:rsid w:val="00FA5A2A"/>
    <w:rsid w:val="00FA73FF"/>
    <w:rsid w:val="00FA7974"/>
    <w:rsid w:val="00FA7B2C"/>
    <w:rsid w:val="00FB005C"/>
    <w:rsid w:val="00FB04A0"/>
    <w:rsid w:val="00FB0967"/>
    <w:rsid w:val="00FB2583"/>
    <w:rsid w:val="00FB35C7"/>
    <w:rsid w:val="00FB5EA2"/>
    <w:rsid w:val="00FC0C82"/>
    <w:rsid w:val="00FC1169"/>
    <w:rsid w:val="00FC3B1C"/>
    <w:rsid w:val="00FC508A"/>
    <w:rsid w:val="00FC522C"/>
    <w:rsid w:val="00FC5B0B"/>
    <w:rsid w:val="00FC74C8"/>
    <w:rsid w:val="00FD1FDF"/>
    <w:rsid w:val="00FD250A"/>
    <w:rsid w:val="00FD2758"/>
    <w:rsid w:val="00FD3035"/>
    <w:rsid w:val="00FD363A"/>
    <w:rsid w:val="00FD3BDB"/>
    <w:rsid w:val="00FD4025"/>
    <w:rsid w:val="00FD40E8"/>
    <w:rsid w:val="00FD4205"/>
    <w:rsid w:val="00FD6913"/>
    <w:rsid w:val="00FE0F4B"/>
    <w:rsid w:val="00FE13E7"/>
    <w:rsid w:val="00FE47AE"/>
    <w:rsid w:val="00FE49D5"/>
    <w:rsid w:val="00FE5631"/>
    <w:rsid w:val="00FE5769"/>
    <w:rsid w:val="00FE5DAB"/>
    <w:rsid w:val="00FE68F3"/>
    <w:rsid w:val="00FE718C"/>
    <w:rsid w:val="00FF069F"/>
    <w:rsid w:val="00FF27C1"/>
    <w:rsid w:val="00FF3176"/>
    <w:rsid w:val="00FF360E"/>
    <w:rsid w:val="00FF3D16"/>
    <w:rsid w:val="00FF3E44"/>
    <w:rsid w:val="00FF50C3"/>
    <w:rsid w:val="00FF55AD"/>
    <w:rsid w:val="00FF6815"/>
    <w:rsid w:val="00FF6B92"/>
    <w:rsid w:val="00FF6DB2"/>
    <w:rsid w:val="00FF74A2"/>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795CB"/>
  <w15:chartTrackingRefBased/>
  <w15:docId w15:val="{5595E1B1-06D0-47C2-91E2-73D7BDDF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0B3"/>
  </w:style>
  <w:style w:type="paragraph" w:styleId="Footer">
    <w:name w:val="footer"/>
    <w:basedOn w:val="Normal"/>
    <w:link w:val="FooterChar"/>
    <w:uiPriority w:val="99"/>
    <w:unhideWhenUsed/>
    <w:rsid w:val="003E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0B3"/>
  </w:style>
  <w:style w:type="character" w:styleId="CommentReference">
    <w:name w:val="annotation reference"/>
    <w:basedOn w:val="DefaultParagraphFont"/>
    <w:uiPriority w:val="99"/>
    <w:semiHidden/>
    <w:unhideWhenUsed/>
    <w:rsid w:val="003A7AC7"/>
    <w:rPr>
      <w:sz w:val="16"/>
      <w:szCs w:val="16"/>
    </w:rPr>
  </w:style>
  <w:style w:type="paragraph" w:styleId="CommentText">
    <w:name w:val="annotation text"/>
    <w:basedOn w:val="Normal"/>
    <w:link w:val="CommentTextChar"/>
    <w:uiPriority w:val="99"/>
    <w:semiHidden/>
    <w:unhideWhenUsed/>
    <w:rsid w:val="003A7AC7"/>
    <w:pPr>
      <w:spacing w:line="240" w:lineRule="auto"/>
    </w:pPr>
    <w:rPr>
      <w:sz w:val="20"/>
      <w:szCs w:val="20"/>
    </w:rPr>
  </w:style>
  <w:style w:type="character" w:customStyle="1" w:styleId="CommentTextChar">
    <w:name w:val="Comment Text Char"/>
    <w:basedOn w:val="DefaultParagraphFont"/>
    <w:link w:val="CommentText"/>
    <w:uiPriority w:val="99"/>
    <w:semiHidden/>
    <w:rsid w:val="003A7AC7"/>
    <w:rPr>
      <w:sz w:val="20"/>
      <w:szCs w:val="20"/>
    </w:rPr>
  </w:style>
  <w:style w:type="paragraph" w:styleId="CommentSubject">
    <w:name w:val="annotation subject"/>
    <w:basedOn w:val="CommentText"/>
    <w:next w:val="CommentText"/>
    <w:link w:val="CommentSubjectChar"/>
    <w:uiPriority w:val="99"/>
    <w:semiHidden/>
    <w:unhideWhenUsed/>
    <w:rsid w:val="003A7AC7"/>
    <w:rPr>
      <w:b/>
      <w:bCs/>
    </w:rPr>
  </w:style>
  <w:style w:type="character" w:customStyle="1" w:styleId="CommentSubjectChar">
    <w:name w:val="Comment Subject Char"/>
    <w:basedOn w:val="CommentTextChar"/>
    <w:link w:val="CommentSubject"/>
    <w:uiPriority w:val="99"/>
    <w:semiHidden/>
    <w:rsid w:val="003A7AC7"/>
    <w:rPr>
      <w:b/>
      <w:bCs/>
      <w:sz w:val="20"/>
      <w:szCs w:val="20"/>
    </w:rPr>
  </w:style>
  <w:style w:type="paragraph" w:styleId="BalloonText">
    <w:name w:val="Balloon Text"/>
    <w:basedOn w:val="Normal"/>
    <w:link w:val="BalloonTextChar"/>
    <w:uiPriority w:val="99"/>
    <w:semiHidden/>
    <w:unhideWhenUsed/>
    <w:rsid w:val="003A7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AC7"/>
    <w:rPr>
      <w:rFonts w:ascii="Segoe UI" w:hAnsi="Segoe UI" w:cs="Segoe UI"/>
      <w:sz w:val="18"/>
      <w:szCs w:val="18"/>
    </w:rPr>
  </w:style>
  <w:style w:type="paragraph" w:styleId="ListParagraph">
    <w:name w:val="List Paragraph"/>
    <w:basedOn w:val="Normal"/>
    <w:uiPriority w:val="34"/>
    <w:qFormat/>
    <w:rsid w:val="003A7AC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7AC7"/>
    <w:rPr>
      <w:color w:val="0563C1" w:themeColor="hyperlink"/>
      <w:u w:val="single"/>
    </w:rPr>
  </w:style>
  <w:style w:type="character" w:styleId="UnresolvedMention">
    <w:name w:val="Unresolved Mention"/>
    <w:basedOn w:val="DefaultParagraphFont"/>
    <w:uiPriority w:val="99"/>
    <w:semiHidden/>
    <w:unhideWhenUsed/>
    <w:rsid w:val="003A7AC7"/>
    <w:rPr>
      <w:color w:val="605E5C"/>
      <w:shd w:val="clear" w:color="auto" w:fill="E1DFDD"/>
    </w:rPr>
  </w:style>
  <w:style w:type="character" w:styleId="FollowedHyperlink">
    <w:name w:val="FollowedHyperlink"/>
    <w:basedOn w:val="DefaultParagraphFont"/>
    <w:uiPriority w:val="99"/>
    <w:semiHidden/>
    <w:unhideWhenUsed/>
    <w:rsid w:val="00B174E3"/>
    <w:rPr>
      <w:color w:val="954F72" w:themeColor="followedHyperlink"/>
      <w:u w:val="single"/>
    </w:rPr>
  </w:style>
  <w:style w:type="character" w:customStyle="1" w:styleId="hlfld-contribauthor">
    <w:name w:val="hlfld-contribauthor"/>
    <w:basedOn w:val="DefaultParagraphFont"/>
    <w:rsid w:val="00825B75"/>
  </w:style>
  <w:style w:type="character" w:customStyle="1" w:styleId="nlmgiven-names">
    <w:name w:val="nlm_given-names"/>
    <w:basedOn w:val="DefaultParagraphFont"/>
    <w:rsid w:val="00825B75"/>
  </w:style>
  <w:style w:type="character" w:customStyle="1" w:styleId="nlmyear">
    <w:name w:val="nlm_year"/>
    <w:basedOn w:val="DefaultParagraphFont"/>
    <w:rsid w:val="00825B75"/>
  </w:style>
  <w:style w:type="character" w:customStyle="1" w:styleId="nlmarticle-title">
    <w:name w:val="nlm_article-title"/>
    <w:basedOn w:val="DefaultParagraphFont"/>
    <w:rsid w:val="00825B75"/>
  </w:style>
  <w:style w:type="character" w:customStyle="1" w:styleId="nlmfpage">
    <w:name w:val="nlm_fpage"/>
    <w:basedOn w:val="DefaultParagraphFont"/>
    <w:rsid w:val="00825B75"/>
  </w:style>
  <w:style w:type="character" w:customStyle="1" w:styleId="nlmlpage">
    <w:name w:val="nlm_lpage"/>
    <w:basedOn w:val="DefaultParagraphFont"/>
    <w:rsid w:val="00825B75"/>
  </w:style>
  <w:style w:type="character" w:customStyle="1" w:styleId="nlmpublisher-loc">
    <w:name w:val="nlm_publisher-loc"/>
    <w:basedOn w:val="DefaultParagraphFont"/>
    <w:rsid w:val="00825B75"/>
  </w:style>
  <w:style w:type="character" w:customStyle="1" w:styleId="nlmpublisher-name">
    <w:name w:val="nlm_publisher-name"/>
    <w:basedOn w:val="DefaultParagraphFont"/>
    <w:rsid w:val="00825B75"/>
  </w:style>
  <w:style w:type="table" w:styleId="TableGrid">
    <w:name w:val="Table Grid"/>
    <w:basedOn w:val="TableNormal"/>
    <w:uiPriority w:val="39"/>
    <w:rsid w:val="00623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133">
      <w:bodyDiv w:val="1"/>
      <w:marLeft w:val="0"/>
      <w:marRight w:val="0"/>
      <w:marTop w:val="0"/>
      <w:marBottom w:val="0"/>
      <w:divBdr>
        <w:top w:val="none" w:sz="0" w:space="0" w:color="auto"/>
        <w:left w:val="none" w:sz="0" w:space="0" w:color="auto"/>
        <w:bottom w:val="none" w:sz="0" w:space="0" w:color="auto"/>
        <w:right w:val="none" w:sz="0" w:space="0" w:color="auto"/>
      </w:divBdr>
      <w:divsChild>
        <w:div w:id="448742297">
          <w:marLeft w:val="562"/>
          <w:marRight w:val="0"/>
          <w:marTop w:val="150"/>
          <w:marBottom w:val="0"/>
          <w:divBdr>
            <w:top w:val="none" w:sz="0" w:space="0" w:color="auto"/>
            <w:left w:val="none" w:sz="0" w:space="0" w:color="auto"/>
            <w:bottom w:val="none" w:sz="0" w:space="0" w:color="auto"/>
            <w:right w:val="none" w:sz="0" w:space="0" w:color="auto"/>
          </w:divBdr>
        </w:div>
        <w:div w:id="856309217">
          <w:marLeft w:val="562"/>
          <w:marRight w:val="0"/>
          <w:marTop w:val="150"/>
          <w:marBottom w:val="0"/>
          <w:divBdr>
            <w:top w:val="none" w:sz="0" w:space="0" w:color="auto"/>
            <w:left w:val="none" w:sz="0" w:space="0" w:color="auto"/>
            <w:bottom w:val="none" w:sz="0" w:space="0" w:color="auto"/>
            <w:right w:val="none" w:sz="0" w:space="0" w:color="auto"/>
          </w:divBdr>
        </w:div>
      </w:divsChild>
    </w:div>
    <w:div w:id="15736281">
      <w:bodyDiv w:val="1"/>
      <w:marLeft w:val="0"/>
      <w:marRight w:val="0"/>
      <w:marTop w:val="0"/>
      <w:marBottom w:val="0"/>
      <w:divBdr>
        <w:top w:val="none" w:sz="0" w:space="0" w:color="auto"/>
        <w:left w:val="none" w:sz="0" w:space="0" w:color="auto"/>
        <w:bottom w:val="none" w:sz="0" w:space="0" w:color="auto"/>
        <w:right w:val="none" w:sz="0" w:space="0" w:color="auto"/>
      </w:divBdr>
    </w:div>
    <w:div w:id="149251670">
      <w:bodyDiv w:val="1"/>
      <w:marLeft w:val="0"/>
      <w:marRight w:val="0"/>
      <w:marTop w:val="0"/>
      <w:marBottom w:val="0"/>
      <w:divBdr>
        <w:top w:val="none" w:sz="0" w:space="0" w:color="auto"/>
        <w:left w:val="none" w:sz="0" w:space="0" w:color="auto"/>
        <w:bottom w:val="none" w:sz="0" w:space="0" w:color="auto"/>
        <w:right w:val="none" w:sz="0" w:space="0" w:color="auto"/>
      </w:divBdr>
    </w:div>
    <w:div w:id="262882736">
      <w:bodyDiv w:val="1"/>
      <w:marLeft w:val="0"/>
      <w:marRight w:val="0"/>
      <w:marTop w:val="0"/>
      <w:marBottom w:val="0"/>
      <w:divBdr>
        <w:top w:val="none" w:sz="0" w:space="0" w:color="auto"/>
        <w:left w:val="none" w:sz="0" w:space="0" w:color="auto"/>
        <w:bottom w:val="none" w:sz="0" w:space="0" w:color="auto"/>
        <w:right w:val="none" w:sz="0" w:space="0" w:color="auto"/>
      </w:divBdr>
      <w:divsChild>
        <w:div w:id="732432265">
          <w:marLeft w:val="562"/>
          <w:marRight w:val="0"/>
          <w:marTop w:val="150"/>
          <w:marBottom w:val="0"/>
          <w:divBdr>
            <w:top w:val="none" w:sz="0" w:space="0" w:color="auto"/>
            <w:left w:val="none" w:sz="0" w:space="0" w:color="auto"/>
            <w:bottom w:val="none" w:sz="0" w:space="0" w:color="auto"/>
            <w:right w:val="none" w:sz="0" w:space="0" w:color="auto"/>
          </w:divBdr>
        </w:div>
        <w:div w:id="925042761">
          <w:marLeft w:val="1109"/>
          <w:marRight w:val="0"/>
          <w:marTop w:val="75"/>
          <w:marBottom w:val="0"/>
          <w:divBdr>
            <w:top w:val="none" w:sz="0" w:space="0" w:color="auto"/>
            <w:left w:val="none" w:sz="0" w:space="0" w:color="auto"/>
            <w:bottom w:val="none" w:sz="0" w:space="0" w:color="auto"/>
            <w:right w:val="none" w:sz="0" w:space="0" w:color="auto"/>
          </w:divBdr>
        </w:div>
        <w:div w:id="1495493140">
          <w:marLeft w:val="1109"/>
          <w:marRight w:val="0"/>
          <w:marTop w:val="75"/>
          <w:marBottom w:val="0"/>
          <w:divBdr>
            <w:top w:val="none" w:sz="0" w:space="0" w:color="auto"/>
            <w:left w:val="none" w:sz="0" w:space="0" w:color="auto"/>
            <w:bottom w:val="none" w:sz="0" w:space="0" w:color="auto"/>
            <w:right w:val="none" w:sz="0" w:space="0" w:color="auto"/>
          </w:divBdr>
        </w:div>
        <w:div w:id="1894804160">
          <w:marLeft w:val="1642"/>
          <w:marRight w:val="0"/>
          <w:marTop w:val="75"/>
          <w:marBottom w:val="0"/>
          <w:divBdr>
            <w:top w:val="none" w:sz="0" w:space="0" w:color="auto"/>
            <w:left w:val="none" w:sz="0" w:space="0" w:color="auto"/>
            <w:bottom w:val="none" w:sz="0" w:space="0" w:color="auto"/>
            <w:right w:val="none" w:sz="0" w:space="0" w:color="auto"/>
          </w:divBdr>
        </w:div>
        <w:div w:id="241254117">
          <w:marLeft w:val="1642"/>
          <w:marRight w:val="0"/>
          <w:marTop w:val="75"/>
          <w:marBottom w:val="0"/>
          <w:divBdr>
            <w:top w:val="none" w:sz="0" w:space="0" w:color="auto"/>
            <w:left w:val="none" w:sz="0" w:space="0" w:color="auto"/>
            <w:bottom w:val="none" w:sz="0" w:space="0" w:color="auto"/>
            <w:right w:val="none" w:sz="0" w:space="0" w:color="auto"/>
          </w:divBdr>
        </w:div>
        <w:div w:id="1395155646">
          <w:marLeft w:val="1642"/>
          <w:marRight w:val="0"/>
          <w:marTop w:val="75"/>
          <w:marBottom w:val="0"/>
          <w:divBdr>
            <w:top w:val="none" w:sz="0" w:space="0" w:color="auto"/>
            <w:left w:val="none" w:sz="0" w:space="0" w:color="auto"/>
            <w:bottom w:val="none" w:sz="0" w:space="0" w:color="auto"/>
            <w:right w:val="none" w:sz="0" w:space="0" w:color="auto"/>
          </w:divBdr>
        </w:div>
        <w:div w:id="2059284220">
          <w:marLeft w:val="562"/>
          <w:marRight w:val="0"/>
          <w:marTop w:val="150"/>
          <w:marBottom w:val="0"/>
          <w:divBdr>
            <w:top w:val="none" w:sz="0" w:space="0" w:color="auto"/>
            <w:left w:val="none" w:sz="0" w:space="0" w:color="auto"/>
            <w:bottom w:val="none" w:sz="0" w:space="0" w:color="auto"/>
            <w:right w:val="none" w:sz="0" w:space="0" w:color="auto"/>
          </w:divBdr>
        </w:div>
        <w:div w:id="1983849365">
          <w:marLeft w:val="562"/>
          <w:marRight w:val="0"/>
          <w:marTop w:val="150"/>
          <w:marBottom w:val="0"/>
          <w:divBdr>
            <w:top w:val="none" w:sz="0" w:space="0" w:color="auto"/>
            <w:left w:val="none" w:sz="0" w:space="0" w:color="auto"/>
            <w:bottom w:val="none" w:sz="0" w:space="0" w:color="auto"/>
            <w:right w:val="none" w:sz="0" w:space="0" w:color="auto"/>
          </w:divBdr>
        </w:div>
      </w:divsChild>
    </w:div>
    <w:div w:id="346753479">
      <w:bodyDiv w:val="1"/>
      <w:marLeft w:val="0"/>
      <w:marRight w:val="0"/>
      <w:marTop w:val="0"/>
      <w:marBottom w:val="0"/>
      <w:divBdr>
        <w:top w:val="none" w:sz="0" w:space="0" w:color="auto"/>
        <w:left w:val="none" w:sz="0" w:space="0" w:color="auto"/>
        <w:bottom w:val="none" w:sz="0" w:space="0" w:color="auto"/>
        <w:right w:val="none" w:sz="0" w:space="0" w:color="auto"/>
      </w:divBdr>
      <w:divsChild>
        <w:div w:id="1634167224">
          <w:marLeft w:val="562"/>
          <w:marRight w:val="0"/>
          <w:marTop w:val="150"/>
          <w:marBottom w:val="0"/>
          <w:divBdr>
            <w:top w:val="none" w:sz="0" w:space="0" w:color="auto"/>
            <w:left w:val="none" w:sz="0" w:space="0" w:color="auto"/>
            <w:bottom w:val="none" w:sz="0" w:space="0" w:color="auto"/>
            <w:right w:val="none" w:sz="0" w:space="0" w:color="auto"/>
          </w:divBdr>
        </w:div>
        <w:div w:id="435518984">
          <w:marLeft w:val="562"/>
          <w:marRight w:val="0"/>
          <w:marTop w:val="150"/>
          <w:marBottom w:val="0"/>
          <w:divBdr>
            <w:top w:val="none" w:sz="0" w:space="0" w:color="auto"/>
            <w:left w:val="none" w:sz="0" w:space="0" w:color="auto"/>
            <w:bottom w:val="none" w:sz="0" w:space="0" w:color="auto"/>
            <w:right w:val="none" w:sz="0" w:space="0" w:color="auto"/>
          </w:divBdr>
        </w:div>
      </w:divsChild>
    </w:div>
    <w:div w:id="359087960">
      <w:bodyDiv w:val="1"/>
      <w:marLeft w:val="0"/>
      <w:marRight w:val="0"/>
      <w:marTop w:val="0"/>
      <w:marBottom w:val="0"/>
      <w:divBdr>
        <w:top w:val="none" w:sz="0" w:space="0" w:color="auto"/>
        <w:left w:val="none" w:sz="0" w:space="0" w:color="auto"/>
        <w:bottom w:val="none" w:sz="0" w:space="0" w:color="auto"/>
        <w:right w:val="none" w:sz="0" w:space="0" w:color="auto"/>
      </w:divBdr>
      <w:divsChild>
        <w:div w:id="1865241334">
          <w:marLeft w:val="562"/>
          <w:marRight w:val="0"/>
          <w:marTop w:val="150"/>
          <w:marBottom w:val="0"/>
          <w:divBdr>
            <w:top w:val="none" w:sz="0" w:space="0" w:color="auto"/>
            <w:left w:val="none" w:sz="0" w:space="0" w:color="auto"/>
            <w:bottom w:val="none" w:sz="0" w:space="0" w:color="auto"/>
            <w:right w:val="none" w:sz="0" w:space="0" w:color="auto"/>
          </w:divBdr>
        </w:div>
        <w:div w:id="1350450273">
          <w:marLeft w:val="562"/>
          <w:marRight w:val="0"/>
          <w:marTop w:val="150"/>
          <w:marBottom w:val="0"/>
          <w:divBdr>
            <w:top w:val="none" w:sz="0" w:space="0" w:color="auto"/>
            <w:left w:val="none" w:sz="0" w:space="0" w:color="auto"/>
            <w:bottom w:val="none" w:sz="0" w:space="0" w:color="auto"/>
            <w:right w:val="none" w:sz="0" w:space="0" w:color="auto"/>
          </w:divBdr>
        </w:div>
        <w:div w:id="1009336078">
          <w:marLeft w:val="562"/>
          <w:marRight w:val="0"/>
          <w:marTop w:val="150"/>
          <w:marBottom w:val="0"/>
          <w:divBdr>
            <w:top w:val="none" w:sz="0" w:space="0" w:color="auto"/>
            <w:left w:val="none" w:sz="0" w:space="0" w:color="auto"/>
            <w:bottom w:val="none" w:sz="0" w:space="0" w:color="auto"/>
            <w:right w:val="none" w:sz="0" w:space="0" w:color="auto"/>
          </w:divBdr>
        </w:div>
      </w:divsChild>
    </w:div>
    <w:div w:id="472449381">
      <w:bodyDiv w:val="1"/>
      <w:marLeft w:val="0"/>
      <w:marRight w:val="0"/>
      <w:marTop w:val="0"/>
      <w:marBottom w:val="0"/>
      <w:divBdr>
        <w:top w:val="none" w:sz="0" w:space="0" w:color="auto"/>
        <w:left w:val="none" w:sz="0" w:space="0" w:color="auto"/>
        <w:bottom w:val="none" w:sz="0" w:space="0" w:color="auto"/>
        <w:right w:val="none" w:sz="0" w:space="0" w:color="auto"/>
      </w:divBdr>
    </w:div>
    <w:div w:id="714546800">
      <w:bodyDiv w:val="1"/>
      <w:marLeft w:val="0"/>
      <w:marRight w:val="0"/>
      <w:marTop w:val="0"/>
      <w:marBottom w:val="0"/>
      <w:divBdr>
        <w:top w:val="none" w:sz="0" w:space="0" w:color="auto"/>
        <w:left w:val="none" w:sz="0" w:space="0" w:color="auto"/>
        <w:bottom w:val="none" w:sz="0" w:space="0" w:color="auto"/>
        <w:right w:val="none" w:sz="0" w:space="0" w:color="auto"/>
      </w:divBdr>
    </w:div>
    <w:div w:id="915675131">
      <w:bodyDiv w:val="1"/>
      <w:marLeft w:val="0"/>
      <w:marRight w:val="0"/>
      <w:marTop w:val="0"/>
      <w:marBottom w:val="0"/>
      <w:divBdr>
        <w:top w:val="none" w:sz="0" w:space="0" w:color="auto"/>
        <w:left w:val="none" w:sz="0" w:space="0" w:color="auto"/>
        <w:bottom w:val="none" w:sz="0" w:space="0" w:color="auto"/>
        <w:right w:val="none" w:sz="0" w:space="0" w:color="auto"/>
      </w:divBdr>
    </w:div>
    <w:div w:id="989092046">
      <w:bodyDiv w:val="1"/>
      <w:marLeft w:val="0"/>
      <w:marRight w:val="0"/>
      <w:marTop w:val="0"/>
      <w:marBottom w:val="0"/>
      <w:divBdr>
        <w:top w:val="none" w:sz="0" w:space="0" w:color="auto"/>
        <w:left w:val="none" w:sz="0" w:space="0" w:color="auto"/>
        <w:bottom w:val="none" w:sz="0" w:space="0" w:color="auto"/>
        <w:right w:val="none" w:sz="0" w:space="0" w:color="auto"/>
      </w:divBdr>
    </w:div>
    <w:div w:id="1048653110">
      <w:bodyDiv w:val="1"/>
      <w:marLeft w:val="0"/>
      <w:marRight w:val="0"/>
      <w:marTop w:val="0"/>
      <w:marBottom w:val="0"/>
      <w:divBdr>
        <w:top w:val="none" w:sz="0" w:space="0" w:color="auto"/>
        <w:left w:val="none" w:sz="0" w:space="0" w:color="auto"/>
        <w:bottom w:val="none" w:sz="0" w:space="0" w:color="auto"/>
        <w:right w:val="none" w:sz="0" w:space="0" w:color="auto"/>
      </w:divBdr>
    </w:div>
    <w:div w:id="1120220218">
      <w:bodyDiv w:val="1"/>
      <w:marLeft w:val="0"/>
      <w:marRight w:val="0"/>
      <w:marTop w:val="0"/>
      <w:marBottom w:val="0"/>
      <w:divBdr>
        <w:top w:val="none" w:sz="0" w:space="0" w:color="auto"/>
        <w:left w:val="none" w:sz="0" w:space="0" w:color="auto"/>
        <w:bottom w:val="none" w:sz="0" w:space="0" w:color="auto"/>
        <w:right w:val="none" w:sz="0" w:space="0" w:color="auto"/>
      </w:divBdr>
    </w:div>
    <w:div w:id="1441223876">
      <w:bodyDiv w:val="1"/>
      <w:marLeft w:val="0"/>
      <w:marRight w:val="0"/>
      <w:marTop w:val="0"/>
      <w:marBottom w:val="0"/>
      <w:divBdr>
        <w:top w:val="none" w:sz="0" w:space="0" w:color="auto"/>
        <w:left w:val="none" w:sz="0" w:space="0" w:color="auto"/>
        <w:bottom w:val="none" w:sz="0" w:space="0" w:color="auto"/>
        <w:right w:val="none" w:sz="0" w:space="0" w:color="auto"/>
      </w:divBdr>
      <w:divsChild>
        <w:div w:id="1340698794">
          <w:marLeft w:val="840"/>
          <w:marRight w:val="96"/>
          <w:marTop w:val="0"/>
          <w:marBottom w:val="0"/>
          <w:divBdr>
            <w:top w:val="none" w:sz="0" w:space="0" w:color="auto"/>
            <w:left w:val="none" w:sz="0" w:space="0" w:color="auto"/>
            <w:bottom w:val="none" w:sz="0" w:space="0" w:color="auto"/>
            <w:right w:val="none" w:sz="0" w:space="0" w:color="auto"/>
          </w:divBdr>
        </w:div>
      </w:divsChild>
    </w:div>
    <w:div w:id="1706129718">
      <w:bodyDiv w:val="1"/>
      <w:marLeft w:val="0"/>
      <w:marRight w:val="0"/>
      <w:marTop w:val="0"/>
      <w:marBottom w:val="0"/>
      <w:divBdr>
        <w:top w:val="none" w:sz="0" w:space="0" w:color="auto"/>
        <w:left w:val="none" w:sz="0" w:space="0" w:color="auto"/>
        <w:bottom w:val="none" w:sz="0" w:space="0" w:color="auto"/>
        <w:right w:val="none" w:sz="0" w:space="0" w:color="auto"/>
      </w:divBdr>
    </w:div>
    <w:div w:id="1709649028">
      <w:bodyDiv w:val="1"/>
      <w:marLeft w:val="0"/>
      <w:marRight w:val="0"/>
      <w:marTop w:val="0"/>
      <w:marBottom w:val="0"/>
      <w:divBdr>
        <w:top w:val="none" w:sz="0" w:space="0" w:color="auto"/>
        <w:left w:val="none" w:sz="0" w:space="0" w:color="auto"/>
        <w:bottom w:val="none" w:sz="0" w:space="0" w:color="auto"/>
        <w:right w:val="none" w:sz="0" w:space="0" w:color="auto"/>
      </w:divBdr>
    </w:div>
    <w:div w:id="1999308498">
      <w:bodyDiv w:val="1"/>
      <w:marLeft w:val="0"/>
      <w:marRight w:val="0"/>
      <w:marTop w:val="0"/>
      <w:marBottom w:val="0"/>
      <w:divBdr>
        <w:top w:val="none" w:sz="0" w:space="0" w:color="auto"/>
        <w:left w:val="none" w:sz="0" w:space="0" w:color="auto"/>
        <w:bottom w:val="none" w:sz="0" w:space="0" w:color="auto"/>
        <w:right w:val="none" w:sz="0" w:space="0" w:color="auto"/>
      </w:divBdr>
    </w:div>
    <w:div w:id="203876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wales.nhs.uk/sitesplus/documents/861/16_20%20Welsh%20Community%20Care%20Info%20System%20BJC.pdf" TargetMode="External"/><Relationship Id="rId26" Type="http://schemas.openxmlformats.org/officeDocument/2006/relationships/hyperlink" Target="https://powys.moderngov.co.uk/documents/g6637/Printed%20minutes%2026th-May-2021%2010.00%20Health%20and%20Care%20Scrutiny%20Committee.pdf?T=1" TargetMode="External"/><Relationship Id="rId3" Type="http://schemas.openxmlformats.org/officeDocument/2006/relationships/customXml" Target="../customXml/item3.xml"/><Relationship Id="rId21" Type="http://schemas.openxmlformats.org/officeDocument/2006/relationships/hyperlink" Target="https://cwmtafmorgannwg.wales/Docs/Board_Papers/LEGACY%202016-2017/02%20NOV%202016/3.6%20WCCIS%20Cover%20paper%20BJC%20UHB%202%20November%202016.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udit.wales/sites/default/files/WCCIS-Eng_10.pdf" TargetMode="External"/><Relationship Id="rId25" Type="http://schemas.openxmlformats.org/officeDocument/2006/relationships/hyperlink" Target="https://powys.moderngov.co.uk/documents/g6297/Printed%20minutes%2025th-May-2021%2010.30%20Cabinet.pdf?T=1" TargetMode="External"/><Relationship Id="rId33" Type="http://schemas.openxmlformats.org/officeDocument/2006/relationships/hyperlink" Target="https://gov.wales/minister-praises-powys-pioneering-new-electronic-health-and-care-system-0"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itv.com/news/wales/2019-02-21/roll-out-of-flagship-computer-system-faces-delays-amid-concerns-over-the-safety-of-patients" TargetMode="External"/><Relationship Id="rId29" Type="http://schemas.openxmlformats.org/officeDocument/2006/relationships/hyperlink" Target="https://powys.moderngov.co.uk/documents/s42241/Response%20to%20PSB%20Scrutiny%20-%20WCCI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untytimes.co.uk/news/19473566.care-computer-system-driving-staff-away-powys-council" TargetMode="External"/><Relationship Id="rId32" Type="http://schemas.openxmlformats.org/officeDocument/2006/relationships/hyperlink" Target="https://statswales.gov.wales/Catalogue/Health-and-Social-Care/Social-Services/Performance-Measures/quantitativesocialservicesperformanceadults-by-measures"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alesnewsonline.com/rising-cost-of-building-materials-a-concern-for-powys-councillors/" TargetMode="External"/><Relationship Id="rId28" Type="http://schemas.openxmlformats.org/officeDocument/2006/relationships/hyperlink" Target="http://www.powysthb.wales.nhs.uk/sitesplus/documents/1145/mh%26ld_item_2.1_committee%20risk%20register_appendix%201.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youtube.com/watch?v=xOpDZVHMQnE" TargetMode="External"/><Relationship Id="rId31" Type="http://schemas.openxmlformats.org/officeDocument/2006/relationships/hyperlink" Target="https://www.ukauthority.com/articles/auditor-highlights-problems-with-welsh-care-information-syst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hcw.nhs.wales/news/archived-news/wccis-supports-covid-19/" TargetMode="External"/><Relationship Id="rId27" Type="http://schemas.openxmlformats.org/officeDocument/2006/relationships/hyperlink" Target="https://powys.moderngov.co.uk/documents/g4359/Printed%20minutes%2020th-Sep-2018%2010.00%20Public%20Service%20Board%20Scrutiny%20Committee.pdf?T=1" TargetMode="External"/><Relationship Id="rId30" Type="http://schemas.openxmlformats.org/officeDocument/2006/relationships/hyperlink" Target="https://www.ukauthority.com/articles/powys-provides-first-integration-of-welsh-health-and-care-info-system"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04480DD28E28D48BA0DCAAE9381AA60" ma:contentTypeVersion="14" ma:contentTypeDescription="Create a new document." ma:contentTypeScope="" ma:versionID="e71320e183c17efb4924e7aa4019d859">
  <xsd:schema xmlns:xsd="http://www.w3.org/2001/XMLSchema" xmlns:xs="http://www.w3.org/2001/XMLSchema" xmlns:p="http://schemas.microsoft.com/office/2006/metadata/properties" xmlns:ns3="14f886ef-4092-4ed8-a31e-891c76461312" xmlns:ns4="137ca15d-9ca5-4969-9050-6a8af13b1758" targetNamespace="http://schemas.microsoft.com/office/2006/metadata/properties" ma:root="true" ma:fieldsID="494b66388717433989a83b959323c7ae" ns3:_="" ns4:_="">
    <xsd:import namespace="14f886ef-4092-4ed8-a31e-891c76461312"/>
    <xsd:import namespace="137ca15d-9ca5-4969-9050-6a8af13b17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Location" minOccurs="0"/>
                <xsd:element ref="ns4:MediaServiceGenerationTime" minOccurs="0"/>
                <xsd:element ref="ns4:MediaServiceEventHashCode" minOccurs="0"/>
                <xsd:element ref="ns4:MediaServiceAutoTags"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f886ef-4092-4ed8-a31e-891c7646131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7ca15d-9ca5-4969-9050-6a8af13b17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7F4F74-C9A4-4645-8B1A-E1193868BC17}">
  <ds:schemaRefs>
    <ds:schemaRef ds:uri="http://schemas.microsoft.com/office/2006/documentManagement/types"/>
    <ds:schemaRef ds:uri="http://purl.org/dc/terms/"/>
    <ds:schemaRef ds:uri="http://schemas.microsoft.com/office/infopath/2007/PartnerControls"/>
    <ds:schemaRef ds:uri="http://www.w3.org/XML/1998/namespace"/>
    <ds:schemaRef ds:uri="http://purl.org/dc/elements/1.1/"/>
    <ds:schemaRef ds:uri="http://purl.org/dc/dcmitype/"/>
    <ds:schemaRef ds:uri="137ca15d-9ca5-4969-9050-6a8af13b1758"/>
    <ds:schemaRef ds:uri="http://schemas.microsoft.com/office/2006/metadata/properties"/>
    <ds:schemaRef ds:uri="http://schemas.openxmlformats.org/package/2006/metadata/core-properties"/>
    <ds:schemaRef ds:uri="14f886ef-4092-4ed8-a31e-891c76461312"/>
  </ds:schemaRefs>
</ds:datastoreItem>
</file>

<file path=customXml/itemProps2.xml><?xml version="1.0" encoding="utf-8"?>
<ds:datastoreItem xmlns:ds="http://schemas.openxmlformats.org/officeDocument/2006/customXml" ds:itemID="{81F1E354-E65F-40C5-B839-84F43D0980FD}">
  <ds:schemaRefs>
    <ds:schemaRef ds:uri="http://schemas.openxmlformats.org/officeDocument/2006/bibliography"/>
  </ds:schemaRefs>
</ds:datastoreItem>
</file>

<file path=customXml/itemProps3.xml><?xml version="1.0" encoding="utf-8"?>
<ds:datastoreItem xmlns:ds="http://schemas.openxmlformats.org/officeDocument/2006/customXml" ds:itemID="{DE13C87C-2391-48BA-A0A8-A0A6E606C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f886ef-4092-4ed8-a31e-891c76461312"/>
    <ds:schemaRef ds:uri="137ca15d-9ca5-4969-9050-6a8af13b1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B8FE2-5912-495E-AAE4-3367317D87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7001</Words>
  <Characters>39906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46814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Hier-Jones (Powys Teaching Health Board - Information)</dc:creator>
  <cp:keywords/>
  <dc:description/>
  <cp:lastModifiedBy>Jay Hier-Jones (Powys Teaching Health Board - Information)</cp:lastModifiedBy>
  <cp:revision>13</cp:revision>
  <dcterms:created xsi:type="dcterms:W3CDTF">2022-03-10T09:08:00Z</dcterms:created>
  <dcterms:modified xsi:type="dcterms:W3CDTF">2022-03-10T09:42:00Z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0x010100804480DD28E28D48BA0DCAAE9381AA60</vt:lpwstr>
  </property>
</Properties>
</file>