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v="urn:schemas-microsoft-com:vml" xmlns:wp="http://schemas.openxmlformats.org/drawingml/2006/wordprocessingDrawing" xmlns:w10="urn:schemas-microsoft-com:office:word" xmlns:w="http://schemas.openxmlformats.org/wordprocessingml/2006/main">
  <w:body>
    <w:p>
      <w:pPr/>
      <w:r>
        <w:rPr>
          <w:rFonts w:ascii="Times" w:hAnsi="Times" w:cs="Times"/>
          <w:sz w:val="24"/>
          <w:sz-cs w:val="24"/>
          <w:color w:val="FFFFFF"/>
        </w:rPr>
        <w:t xml:space="preserve">Student ID: 2209548</w:t>
      </w:r>
    </w:p>
    <w:p>
      <w:pPr/>
      <w:r>
        <w:rPr>
          <w:rFonts w:ascii="Times" w:hAnsi="Times" w:cs="Times"/>
          <w:sz w:val="24"/>
          <w:sz-cs w:val="24"/>
        </w:rPr>
        <w:t xml:space="preserve">                                                              Name: Md Shiplu Uddin</w:t>
      </w:r>
    </w:p>
    <w:p>
      <w:pPr/>
      <w:r>
        <w:rPr>
          <w:rFonts w:ascii="Times" w:hAnsi="Times" w:cs="Times"/>
          <w:sz w:val="24"/>
          <w:sz-cs w:val="24"/>
        </w:rPr>
        <w:t xml:space="preserve">                                                              Student ID: 2209548</w:t>
      </w:r>
    </w:p>
    <w:p>
      <w:pPr/>
      <w:r>
        <w:rPr>
          <w:rFonts w:ascii="Times" w:hAnsi="Times" w:cs="Times"/>
          <w:sz w:val="24"/>
          <w:sz-cs w:val="24"/>
        </w:rPr>
        <w:t xml:space="preserve">                                                              Lecturer: Ruth Taylor</w:t>
      </w:r>
    </w:p>
    <w:p>
      <w:pPr>
        <w:spacing w:after="120"/>
      </w:pPr>
      <w:r>
        <w:rPr>
          <w:rFonts w:ascii="Times" w:hAnsi="Times" w:cs="Times"/>
          <w:sz w:val="84"/>
          <w:sz-cs w:val="84"/>
          <w:color w:val="FFFFFF"/>
        </w:rPr>
        <w:t xml:space="preserve">A Comparison of the Market methods of Two Multinational Hotel Chains</w:t>
      </w:r>
    </w:p>
    <w:p>
      <w:pPr/>
      <w:r>
        <w:rPr>
          <w:rFonts w:ascii="Times" w:hAnsi="Times" w:cs="Times"/>
          <w:sz w:val="28"/>
          <w:sz-cs w:val="28"/>
          <w:color w:val="FFFFFF"/>
        </w:rPr>
        <w:t xml:space="preserve">Assignment 2</w:t>
      </w:r>
    </w:p>
    <w:p>
      <w:pPr>
        <w:spacing w:after="120"/>
      </w:pPr>
      <w:r>
        <w:rPr>
          <w:rFonts w:ascii="Times" w:hAnsi="Times" w:cs="Times"/>
          <w:sz w:val="84"/>
          <w:sz-cs w:val="84"/>
          <w:color w:val="FFFFFF"/>
        </w:rPr>
        <w:t xml:space="preserve">A Comparison of the Market </w:t>
      </w:r>
    </w:p>
    <w:p>
      <w:pPr/>
      <w:r>
        <w:rPr>
          <w:rFonts w:ascii="Times" w:hAnsi="Times" w:cs="Times"/>
          <w:sz w:val="28"/>
          <w:sz-cs w:val="28"/>
          <w:color w:val="FFFFFF"/>
        </w:rPr>
        <w:t xml:space="preserve">Assignment 2</w:t>
      </w:r>
    </w:p>
    <w:p>
      <w:pPr/>
      <w:r>
        <w:rPr>
          <w:rFonts w:ascii="Times" w:hAnsi="Times" w:cs="Times"/>
          <w:sz w:val="24"/>
          <w:sz-cs w:val="24"/>
        </w:rPr>
        <w:t xml:space="preserve">Table of Contents</w:t>
      </w:r>
    </w:p>
    <w:p>
      <w:pPr/>
      <w:r>
        <w:rPr>
          <w:rFonts w:ascii="Times New Roman" w:hAnsi="Times New Roman" w:cs="Times New Roman"/>
          <w:sz w:val="24"/>
          <w:sz-cs w:val="24"/>
        </w:rPr>
        <w:t xml:space="preserve">Introduction</w:t>
      </w:r>
      <w:r>
        <w:rPr>
          <w:rFonts w:ascii="Times" w:hAnsi="Times" w:cs="Times"/>
          <w:sz w:val="24"/>
          <w:sz-cs w:val="24"/>
        </w:rPr>
        <w:t xml:space="preserve"/>
        <w:tab/>
        <w:t xml:space="preserve">2</w:t>
      </w:r>
    </w:p>
    <w:p>
      <w:pPr/>
      <w:r>
        <w:rPr>
          <w:rFonts w:ascii="Times New Roman" w:hAnsi="Times New Roman" w:cs="Times New Roman"/>
          <w:sz w:val="24"/>
          <w:sz-cs w:val="24"/>
        </w:rPr>
        <w:t xml:space="preserve">Background</w:t>
      </w:r>
      <w:r>
        <w:rPr>
          <w:rFonts w:ascii="Times" w:hAnsi="Times" w:cs="Times"/>
          <w:sz w:val="24"/>
          <w:sz-cs w:val="24"/>
        </w:rPr>
        <w:t xml:space="preserve"/>
        <w:tab/>
        <w:t xml:space="preserve">2</w:t>
      </w:r>
    </w:p>
    <w:p>
      <w:pPr/>
      <w:r>
        <w:rPr>
          <w:rFonts w:ascii="Times New Roman" w:hAnsi="Times New Roman" w:cs="Times New Roman"/>
          <w:sz w:val="24"/>
          <w:sz-cs w:val="24"/>
        </w:rPr>
        <w:t xml:space="preserve">Six Senses</w:t>
      </w:r>
      <w:r>
        <w:rPr>
          <w:rFonts w:ascii="Times" w:hAnsi="Times" w:cs="Times"/>
          <w:sz w:val="24"/>
          <w:sz-cs w:val="24"/>
        </w:rPr>
        <w:t xml:space="preserve"/>
        <w:tab/>
        <w:t xml:space="preserve">2</w:t>
      </w:r>
    </w:p>
    <w:p>
      <w:pPr/>
      <w:r>
        <w:rPr>
          <w:rFonts w:ascii="Times New Roman" w:hAnsi="Times New Roman" w:cs="Times New Roman"/>
          <w:sz w:val="24"/>
          <w:sz-cs w:val="24"/>
        </w:rPr>
        <w:t xml:space="preserve">Moxy</w:t>
      </w:r>
      <w:r>
        <w:rPr>
          <w:rFonts w:ascii="Times" w:hAnsi="Times" w:cs="Times"/>
          <w:sz w:val="24"/>
          <w:sz-cs w:val="24"/>
        </w:rPr>
        <w:t xml:space="preserve"/>
        <w:tab/>
        <w:t xml:space="preserve">2</w:t>
      </w:r>
    </w:p>
    <w:p>
      <w:pPr/>
      <w:r>
        <w:rPr>
          <w:rFonts w:ascii="Times New Roman" w:hAnsi="Times New Roman" w:cs="Times New Roman"/>
          <w:sz w:val="24"/>
          <w:sz-cs w:val="24"/>
        </w:rPr>
        <w:t xml:space="preserve">Marketing Mix Of Six Senses And Moxy</w:t>
      </w:r>
      <w:r>
        <w:rPr>
          <w:rFonts w:ascii="Times" w:hAnsi="Times" w:cs="Times"/>
          <w:sz w:val="24"/>
          <w:sz-cs w:val="24"/>
        </w:rPr>
        <w:t xml:space="preserve"/>
        <w:tab/>
        <w:t xml:space="preserve">3</w:t>
      </w:r>
    </w:p>
    <w:p>
      <w:pPr/>
      <w:r>
        <w:rPr>
          <w:rFonts w:ascii="Times New Roman" w:hAnsi="Times New Roman" w:cs="Times New Roman"/>
          <w:sz w:val="24"/>
          <w:sz-cs w:val="24"/>
        </w:rPr>
        <w:t xml:space="preserve">Segmentation Targeting Positioning Of Six Senses And Moxy</w:t>
      </w:r>
      <w:r>
        <w:rPr>
          <w:rFonts w:ascii="Times" w:hAnsi="Times" w:cs="Times"/>
          <w:sz w:val="24"/>
          <w:sz-cs w:val="24"/>
        </w:rPr>
        <w:t xml:space="preserve"/>
        <w:tab/>
        <w:t xml:space="preserve">5</w:t>
      </w:r>
    </w:p>
    <w:p>
      <w:pPr/>
      <w:r>
        <w:rPr>
          <w:rFonts w:ascii="Times New Roman" w:hAnsi="Times New Roman" w:cs="Times New Roman"/>
          <w:sz w:val="24"/>
          <w:sz-cs w:val="24"/>
        </w:rPr>
        <w:t xml:space="preserve">Marketing Communication With Their Audiences</w:t>
      </w:r>
      <w:r>
        <w:rPr>
          <w:rFonts w:ascii="Times" w:hAnsi="Times" w:cs="Times"/>
          <w:sz w:val="24"/>
          <w:sz-cs w:val="24"/>
        </w:rPr>
        <w:t xml:space="preserve"/>
        <w:tab/>
        <w:t xml:space="preserve">6</w:t>
      </w:r>
    </w:p>
    <w:p>
      <w:pPr/>
      <w:r>
        <w:rPr>
          <w:rFonts w:ascii="Times New Roman" w:hAnsi="Times New Roman" w:cs="Times New Roman"/>
          <w:sz w:val="24"/>
          <w:sz-cs w:val="24"/>
        </w:rPr>
        <w:t xml:space="preserve">Digital Marketing</w:t>
      </w:r>
      <w:r>
        <w:rPr>
          <w:rFonts w:ascii="Times" w:hAnsi="Times" w:cs="Times"/>
          <w:sz w:val="24"/>
          <w:sz-cs w:val="24"/>
        </w:rPr>
        <w:t xml:space="preserve"/>
        <w:tab/>
        <w:t xml:space="preserve">6</w:t>
      </w:r>
    </w:p>
    <w:p>
      <w:pPr/>
      <w:r>
        <w:rPr>
          <w:rFonts w:ascii="Times New Roman" w:hAnsi="Times New Roman" w:cs="Times New Roman"/>
          <w:sz w:val="24"/>
          <w:sz-cs w:val="24"/>
        </w:rPr>
        <w:t xml:space="preserve">Public Relations</w:t>
      </w:r>
      <w:r>
        <w:rPr>
          <w:rFonts w:ascii="Times" w:hAnsi="Times" w:cs="Times"/>
          <w:sz w:val="24"/>
          <w:sz-cs w:val="24"/>
        </w:rPr>
        <w:t xml:space="preserve"/>
        <w:tab/>
        <w:t xml:space="preserve">6</w:t>
      </w:r>
    </w:p>
    <w:p>
      <w:pPr/>
      <w:r>
        <w:rPr>
          <w:rFonts w:ascii="Times New Roman" w:hAnsi="Times New Roman" w:cs="Times New Roman"/>
          <w:sz w:val="24"/>
          <w:sz-cs w:val="24"/>
        </w:rPr>
        <w:t xml:space="preserve">Trade Exhibitions and Events</w:t>
      </w:r>
      <w:r>
        <w:rPr>
          <w:rFonts w:ascii="Times" w:hAnsi="Times" w:cs="Times"/>
          <w:sz w:val="24"/>
          <w:sz-cs w:val="24"/>
        </w:rPr>
        <w:t xml:space="preserve"/>
        <w:tab/>
        <w:t xml:space="preserve">6</w:t>
      </w:r>
    </w:p>
    <w:p>
      <w:pPr/>
      <w:r>
        <w:rPr>
          <w:rFonts w:ascii="Times New Roman" w:hAnsi="Times New Roman" w:cs="Times New Roman"/>
          <w:sz w:val="24"/>
          <w:sz-cs w:val="24"/>
        </w:rPr>
        <w:t xml:space="preserve">Similarity And Differences Of The Marketing Strategy Of Both Six Senses And Moxy</w:t>
      </w:r>
      <w:r>
        <w:rPr>
          <w:rFonts w:ascii="Times" w:hAnsi="Times" w:cs="Times"/>
          <w:sz w:val="24"/>
          <w:sz-cs w:val="24"/>
        </w:rPr>
        <w:t xml:space="preserve"/>
        <w:tab/>
        <w:t xml:space="preserve">7</w:t>
      </w:r>
    </w:p>
    <w:p>
      <w:pPr/>
      <w:r>
        <w:rPr>
          <w:rFonts w:ascii="Times New Roman" w:hAnsi="Times New Roman" w:cs="Times New Roman"/>
          <w:sz w:val="24"/>
          <w:sz-cs w:val="24"/>
        </w:rPr>
        <w:t xml:space="preserve">Similarities</w:t>
      </w:r>
      <w:r>
        <w:rPr>
          <w:rFonts w:ascii="Times" w:hAnsi="Times" w:cs="Times"/>
          <w:sz w:val="24"/>
          <w:sz-cs w:val="24"/>
        </w:rPr>
        <w:t xml:space="preserve"/>
        <w:tab/>
        <w:t xml:space="preserve">7</w:t>
      </w:r>
    </w:p>
    <w:p>
      <w:pPr/>
      <w:r>
        <w:rPr>
          <w:rFonts w:ascii="Times New Roman" w:hAnsi="Times New Roman" w:cs="Times New Roman"/>
          <w:sz w:val="24"/>
          <w:sz-cs w:val="24"/>
        </w:rPr>
        <w:t xml:space="preserve">Differences</w:t>
      </w:r>
      <w:r>
        <w:rPr>
          <w:rFonts w:ascii="Times" w:hAnsi="Times" w:cs="Times"/>
          <w:sz w:val="24"/>
          <w:sz-cs w:val="24"/>
        </w:rPr>
        <w:t xml:space="preserve"/>
        <w:tab/>
        <w:t xml:space="preserve">7</w:t>
      </w:r>
    </w:p>
    <w:p>
      <w:pPr/>
      <w:r>
        <w:rPr>
          <w:rFonts w:ascii="Times New Roman" w:hAnsi="Times New Roman" w:cs="Times New Roman"/>
          <w:sz w:val="24"/>
          <w:sz-cs w:val="24"/>
        </w:rPr>
        <w:t xml:space="preserve">Recommendation</w:t>
      </w:r>
      <w:r>
        <w:rPr>
          <w:rFonts w:ascii="Times" w:hAnsi="Times" w:cs="Times"/>
          <w:sz w:val="24"/>
          <w:sz-cs w:val="24"/>
        </w:rPr>
        <w:t xml:space="preserve"/>
        <w:tab/>
        <w:t xml:space="preserve">7</w:t>
      </w:r>
    </w:p>
    <w:p>
      <w:pPr/>
      <w:r>
        <w:rPr>
          <w:rFonts w:ascii="Times New Roman" w:hAnsi="Times New Roman" w:cs="Times New Roman"/>
          <w:sz w:val="24"/>
          <w:sz-cs w:val="24"/>
        </w:rPr>
        <w:t xml:space="preserve">Six Senses</w:t>
      </w:r>
      <w:r>
        <w:rPr>
          <w:rFonts w:ascii="Times" w:hAnsi="Times" w:cs="Times"/>
          <w:sz w:val="24"/>
          <w:sz-cs w:val="24"/>
        </w:rPr>
        <w:t xml:space="preserve"/>
        <w:tab/>
        <w:t xml:space="preserve">7</w:t>
      </w:r>
    </w:p>
    <w:p>
      <w:pPr/>
      <w:r>
        <w:rPr>
          <w:rFonts w:ascii="Times New Roman" w:hAnsi="Times New Roman" w:cs="Times New Roman"/>
          <w:sz w:val="24"/>
          <w:sz-cs w:val="24"/>
        </w:rPr>
        <w:t xml:space="preserve">Moxy</w:t>
      </w:r>
      <w:r>
        <w:rPr>
          <w:rFonts w:ascii="Times" w:hAnsi="Times" w:cs="Times"/>
          <w:sz w:val="24"/>
          <w:sz-cs w:val="24"/>
        </w:rPr>
        <w:t xml:space="preserve"/>
        <w:tab/>
        <w:t xml:space="preserve">8</w:t>
      </w:r>
    </w:p>
    <w:p>
      <w:pPr/>
      <w:r>
        <w:rPr>
          <w:rFonts w:ascii="Times New Roman" w:hAnsi="Times New Roman" w:cs="Times New Roman"/>
          <w:sz w:val="24"/>
          <w:sz-cs w:val="24"/>
        </w:rPr>
        <w:t xml:space="preserve">Conclusion</w:t>
      </w:r>
      <w:r>
        <w:rPr>
          <w:rFonts w:ascii="Times" w:hAnsi="Times" w:cs="Times"/>
          <w:sz w:val="24"/>
          <w:sz-cs w:val="24"/>
        </w:rPr>
        <w:t xml:space="preserve"/>
        <w:tab/>
        <w:t xml:space="preserve">8</w:t>
      </w:r>
    </w:p>
    <w:p>
      <w:pPr/>
      <w:r>
        <w:rPr>
          <w:rFonts w:ascii="Times New Roman" w:hAnsi="Times New Roman" w:cs="Times New Roman"/>
          <w:sz w:val="24"/>
          <w:sz-cs w:val="24"/>
        </w:rPr>
        <w:t xml:space="preserve">References</w:t>
      </w:r>
      <w:r>
        <w:rPr>
          <w:rFonts w:ascii="Times" w:hAnsi="Times" w:cs="Times"/>
          <w:sz w:val="24"/>
          <w:sz-cs w:val="24"/>
        </w:rPr>
        <w:t xml:space="preserve"/>
        <w:tab/>
        <w:t xml:space="preserve">9</w:t>
      </w:r>
    </w:p>
    <w:p>
      <w:pPr/>
      <w:r>
        <w:rPr>
          <w:rFonts w:ascii="Times" w:hAnsi="Times" w:cs="Times"/>
          <w:sz w:val="24"/>
          <w:sz-cs w:val="24"/>
          <w:b/>
        </w:rPr>
        <w:t xml:space="preserve"/>
      </w:r>
    </w:p>
    <w:p>
      <w:pPr/>
      <w:r>
        <w:rPr>
          <w:rFonts w:ascii="Times" w:hAnsi="Times" w:cs="Times"/>
          <w:sz w:val="24"/>
          <w:sz-cs w:val="24"/>
        </w:rPr>
        <w:t xml:space="preserve"/>
        <w:br w:type="page"/>
        <w:t xml:space="preserve"/>
      </w:r>
    </w:p>
    <w:p>
      <w:pPr>
        <w:jc w:val="both"/>
      </w:pPr>
      <w:r>
        <w:rPr>
          <w:rFonts w:ascii="Times New Roman" w:hAnsi="Times New Roman" w:cs="Times New Roman"/>
          <w:sz w:val="24"/>
          <w:sz-cs w:val="24"/>
        </w:rPr>
        <w:t xml:space="preserve">Introduction</w:t>
      </w:r>
    </w:p>
    <w:p>
      <w:pPr>
        <w:jc w:val="both"/>
      </w:pPr>
      <w:r>
        <w:rPr>
          <w:rFonts w:ascii="Times New Roman" w:hAnsi="Times New Roman" w:cs="Times New Roman"/>
          <w:sz w:val="24"/>
          <w:sz-cs w:val="24"/>
        </w:rPr>
        <w:t xml:space="preserve">In the extremely competitive hospitality sector of today, hotels must have a well-defined marketing plan to distinguish themselves and attract their target market. Six Senses and Moxy Hotels are two industry-famous companies that offer distinctive products and experiences to its visitors. In this paper, we will investigate how these two businesses target and interact with their audiences and compare their marketing methods.</w:t>
      </w:r>
    </w:p>
    <w:p>
      <w:pPr>
        <w:jc w:val="both"/>
      </w:pPr>
      <w:r>
        <w:rPr>
          <w:rFonts w:ascii="Times New Roman" w:hAnsi="Times New Roman" w:cs="Times New Roman"/>
          <w:sz w:val="24"/>
          <w:sz-cs w:val="24"/>
        </w:rPr>
        <w:t xml:space="preserve">By evaluating their marketing mix, segmentation, targeting, and positioning, as well as their marketing communication, we will be able to determine the similarities and contrasts between their marketing strategies. In addition, we will give marketing enhancement ideas for both brands. This paper aims to give insights into Six Senses and Moxy Hotels' marketing tactics and how they can continue to effectively reach and attract their target audience.</w:t>
      </w:r>
    </w:p>
    <w:p>
      <w:pPr>
        <w:jc w:val="both"/>
      </w:pPr>
      <w:r>
        <w:rPr>
          <w:rFonts w:ascii="Times New Roman" w:hAnsi="Times New Roman" w:cs="Times New Roman"/>
          <w:sz w:val="24"/>
          <w:sz-cs w:val="24"/>
        </w:rPr>
        <w:t xml:space="preserve">Background</w:t>
      </w:r>
    </w:p>
    <w:p>
      <w:pPr>
        <w:jc w:val="both"/>
      </w:pPr>
      <w:r>
        <w:rPr>
          <w:rFonts w:ascii="Times New Roman" w:hAnsi="Times New Roman" w:cs="Times New Roman"/>
          <w:sz w:val="24"/>
          <w:sz-cs w:val="24"/>
        </w:rPr>
        <w:t xml:space="preserve">Six Senses</w:t>
      </w:r>
    </w:p>
    <w:p>
      <w:pPr>
        <w:jc w:val="both"/>
      </w:pPr>
      <w:r>
        <w:rPr>
          <w:rFonts w:ascii="Times New Roman" w:hAnsi="Times New Roman" w:cs="Times New Roman"/>
          <w:sz w:val="24"/>
          <w:sz-cs w:val="24"/>
        </w:rPr>
        <w:t xml:space="preserve">Six Senses is a premium hospitality company that manages resorts, spas, and apartments in some of the world's most beautiful and unique locations. Since its inception in 1995, the company has earned a reputation for providing great service, innovative wellness products, and a dedication to sustainability and local culture (Pakpahan et al., 2022).</w:t>
      </w:r>
    </w:p>
    <w:p>
      <w:pPr>
        <w:jc w:val="both"/>
      </w:pPr>
      <w:r>
        <w:rPr>
          <w:rFonts w:ascii="Times New Roman" w:hAnsi="Times New Roman" w:cs="Times New Roman"/>
          <w:sz w:val="24"/>
          <w:sz-cs w:val="24"/>
        </w:rPr>
        <w:t xml:space="preserve">However, Six Senses does not operate any hotels or resorts in the United Kingdom at the present time. However, the brand has a significant presence in other regions of Europe, such as Spain, Portugal, France, and Greece, as well as in a number of sites in Asia, the Middle East, and Africa.</w:t>
      </w:r>
    </w:p>
    <w:p>
      <w:pPr>
        <w:jc w:val="both"/>
      </w:pPr>
      <w:r>
        <w:rPr>
          <w:rFonts w:ascii="Times New Roman" w:hAnsi="Times New Roman" w:cs="Times New Roman"/>
          <w:sz w:val="24"/>
          <w:sz-cs w:val="24"/>
        </w:rPr>
        <w:t xml:space="preserve">Moxy</w:t>
      </w:r>
    </w:p>
    <w:p>
      <w:pPr>
        <w:jc w:val="both"/>
      </w:pPr>
      <w:r>
        <w:rPr>
          <w:rFonts w:ascii="Times New Roman" w:hAnsi="Times New Roman" w:cs="Times New Roman"/>
          <w:sz w:val="24"/>
          <w:sz-cs w:val="24"/>
        </w:rPr>
        <w:t xml:space="preserve">Marriott International owns Moxy Hotels. Moxy Hotels opened in 2014 to provide travellers inexpensive and stylish accommodations. The brand targets tech-savvy, budget-conscious travellers seeking an inexpensive, dynamic hotel experience.</w:t>
      </w:r>
    </w:p>
    <w:p>
      <w:pPr>
        <w:jc w:val="both"/>
      </w:pPr>
      <w:r>
        <w:rPr>
          <w:rFonts w:ascii="Times New Roman" w:hAnsi="Times New Roman" w:cs="Times New Roman"/>
          <w:sz w:val="24"/>
          <w:sz-cs w:val="24"/>
        </w:rPr>
        <w:t xml:space="preserve">London, Manchester, and Edinburgh have several Moxy Hotels. The brand's UK hotels provide exquisite, affordable accommodations and a variety of services and amenities to attract its target market</w:t>
      </w:r>
      <w:r>
        <w:rPr>
          <w:rFonts w:ascii="Times" w:hAnsi="Times" w:cs="Times"/>
          <w:sz w:val="24"/>
          <w:sz-cs w:val="24"/>
        </w:rPr>
        <w:t xml:space="preserve"> </w:t>
      </w:r>
      <w:r>
        <w:rPr>
          <w:rFonts w:ascii="Times New Roman" w:hAnsi="Times New Roman" w:cs="Times New Roman"/>
          <w:sz w:val="24"/>
          <w:sz-cs w:val="24"/>
        </w:rPr>
        <w:t xml:space="preserve">(Carvalho &amp; Pinto, 2018). UK Moxy Hotels are ideally located and close to local attractions and transit.</w:t>
      </w:r>
    </w:p>
    <w:p>
      <w:pPr>
        <w:jc w:val="both"/>
      </w:pPr>
      <w:r>
        <w:rPr>
          <w:rFonts w:ascii="Times New Roman" w:hAnsi="Times New Roman" w:cs="Times New Roman"/>
          <w:sz w:val="24"/>
          <w:sz-cs w:val="24"/>
        </w:rPr>
        <w:t xml:space="preserve">Moxy Hotels in the UK also provide modern and functional guest rooms, a stimulating social environment, and a variety of services and facilities to improve the guest experience (Carvalho &amp; Pinto, 2018). There are pubs, gyms, and high-speed Internet.</w:t>
      </w:r>
    </w:p>
    <w:p>
      <w:pPr>
        <w:jc w:val="both"/>
      </w:pPr>
      <w:r>
        <w:rPr>
          <w:rFonts w:ascii="Times New Roman" w:hAnsi="Times New Roman" w:cs="Times New Roman"/>
          <w:sz w:val="24"/>
          <w:sz-cs w:val="24"/>
        </w:rPr>
        <w:t xml:space="preserve">Marketing Mix Of Six Senses And Moxy</w:t>
      </w:r>
    </w:p>
    <w:p>
      <w:pPr>
        <w:jc w:val="both"/>
      </w:pPr>
      <w:r>
        <w:rPr>
          <w:rFonts w:ascii="Times New Roman" w:hAnsi="Times New Roman" w:cs="Times New Roman"/>
          <w:sz w:val="24"/>
          <w:sz-cs w:val="24"/>
          <w:b/>
        </w:rPr>
        <w:t xml:space="preserve">Attributes</w:t>
      </w:r>
    </w:p>
    <w:p>
      <w:pPr>
        <w:jc w:val="both"/>
      </w:pPr>
      <w:r>
        <w:rPr>
          <w:rFonts w:ascii="Times New Roman" w:hAnsi="Times New Roman" w:cs="Times New Roman"/>
          <w:sz w:val="24"/>
          <w:sz-cs w:val="24"/>
          <w:b/>
        </w:rPr>
        <w:t xml:space="preserve">Six Senses</w:t>
      </w:r>
    </w:p>
    <w:p>
      <w:pPr>
        <w:jc w:val="both"/>
      </w:pPr>
      <w:r>
        <w:rPr>
          <w:rFonts w:ascii="Times New Roman" w:hAnsi="Times New Roman" w:cs="Times New Roman"/>
          <w:sz w:val="24"/>
          <w:sz-cs w:val="24"/>
          <w:b/>
        </w:rPr>
        <w:t xml:space="preserve">Moxy</w:t>
      </w:r>
    </w:p>
    <w:p>
      <w:pPr/>
      <w:r>
        <w:rPr>
          <w:rFonts w:ascii="Times New Roman" w:hAnsi="Times New Roman" w:cs="Times New Roman"/>
          <w:sz w:val="24"/>
          <w:sz-cs w:val="24"/>
          <w:b/>
        </w:rPr>
        <w:t xml:space="preserve">Product</w:t>
      </w:r>
    </w:p>
    <w:p>
      <w:pPr>
        <w:jc w:val="both"/>
      </w:pPr>
      <w:r>
        <w:rPr>
          <w:rFonts w:ascii="Times New Roman" w:hAnsi="Times New Roman" w:cs="Times New Roman"/>
          <w:sz w:val="24"/>
          <w:sz-cs w:val="24"/>
        </w:rPr>
        <w:t xml:space="preserve">The product options of the brand include lodging, spa and wellness services, eating, and recreational activities. Six Senses is noted for its emphasis on wellness and sustainability, and its resorts provide a variety of amenities and experiences that reflect these ideals (George, 2021).</w:t>
      </w:r>
    </w:p>
    <w:p>
      <w:pPr>
        <w:jc w:val="both"/>
      </w:pPr>
      <w:r>
        <w:rPr>
          <w:rFonts w:ascii="Times New Roman" w:hAnsi="Times New Roman" w:cs="Times New Roman"/>
          <w:sz w:val="24"/>
          <w:sz-cs w:val="24"/>
        </w:rPr>
        <w:t xml:space="preserve">Moxy Hotels provides tourists with budget-friendly and fashionable rooms. The facilities of the brand are aimed to appeal to tech-savvy and budget-conscious tourists by providing modern and practical guest rooms, dynamic communal areas, and a variety of services and amenities intended to enhance the guest experience (Pakpahan et al., 2022).</w:t>
      </w:r>
    </w:p>
    <w:p>
      <w:pPr/>
      <w:r>
        <w:rPr>
          <w:rFonts w:ascii="Times New Roman" w:hAnsi="Times New Roman" w:cs="Times New Roman"/>
          <w:sz w:val="24"/>
          <w:sz-cs w:val="24"/>
          <w:b/>
        </w:rPr>
        <w:t xml:space="preserve">Price</w:t>
      </w:r>
    </w:p>
    <w:p>
      <w:pPr>
        <w:jc w:val="both"/>
      </w:pPr>
      <w:r>
        <w:rPr>
          <w:rFonts w:ascii="Times New Roman" w:hAnsi="Times New Roman" w:cs="Times New Roman"/>
          <w:sz w:val="24"/>
          <w:sz-cs w:val="24"/>
        </w:rPr>
        <w:t xml:space="preserve">Six Senses is a luxury brand that provides luxurious accommodations and activities at a premium price. As a result, its prices are at the top end of the market, reflecting the superior quality of its products and the luxurious experience it offers.</w:t>
      </w:r>
    </w:p>
    <w:p>
      <w:pPr>
        <w:jc w:val="both"/>
      </w:pPr>
      <w:r>
        <w:rPr>
          <w:rFonts w:ascii="Times New Roman" w:hAnsi="Times New Roman" w:cs="Times New Roman"/>
          <w:sz w:val="24"/>
          <w:sz-cs w:val="24"/>
        </w:rPr>
        <w:t xml:space="preserve">Moxy Hotels is positioned as a budget-friendly hotel brand, giving its target clientele cheap lodgings. The brand's pricing is competitive and aimed to cater to budget-conscious guests seeking a stylish and economical hotel stay.</w:t>
      </w:r>
    </w:p>
    <w:p>
      <w:pPr/>
      <w:r>
        <w:rPr>
          <w:rFonts w:ascii="Times New Roman" w:hAnsi="Times New Roman" w:cs="Times New Roman"/>
          <w:sz w:val="24"/>
          <w:sz-cs w:val="24"/>
          <w:b/>
        </w:rPr>
        <w:t xml:space="preserve">Place</w:t>
      </w:r>
    </w:p>
    <w:p>
      <w:pPr>
        <w:jc w:val="both"/>
      </w:pPr>
      <w:r>
        <w:rPr>
          <w:rFonts w:ascii="Times New Roman" w:hAnsi="Times New Roman" w:cs="Times New Roman"/>
          <w:sz w:val="24"/>
          <w:sz-cs w:val="24"/>
        </w:rPr>
        <w:t xml:space="preserve">The properties of the company are located in some of the world's most beautiful and unique locales, and are intended to complement their environment and local cultures. Six Senses resorts are often only accessible by air or water and are frequently situated in isolated locations, affording visitors a sense of isolation and privacy (George, 2021).</w:t>
      </w:r>
    </w:p>
    <w:p>
      <w:pPr>
        <w:jc w:val="both"/>
      </w:pPr>
      <w:r>
        <w:rPr>
          <w:rFonts w:ascii="Times New Roman" w:hAnsi="Times New Roman" w:cs="Times New Roman"/>
          <w:sz w:val="24"/>
          <w:sz-cs w:val="24"/>
        </w:rPr>
        <w:t xml:space="preserve">Moxy Hotels operates in cities around the United Kingdom, including as London, Manchester, and Edinburgh. Typically, the properties of this brand are situated in central areas, offering convenient access to local attractions and transit</w:t>
      </w:r>
      <w:r>
        <w:rPr>
          <w:rFonts w:ascii="Times" w:hAnsi="Times" w:cs="Times"/>
          <w:sz w:val="24"/>
          <w:sz-cs w:val="24"/>
        </w:rPr>
        <w:t xml:space="preserve"> </w:t>
      </w:r>
      <w:r>
        <w:rPr>
          <w:rFonts w:ascii="Times New Roman" w:hAnsi="Times New Roman" w:cs="Times New Roman"/>
          <w:sz w:val="24"/>
          <w:sz-cs w:val="24"/>
        </w:rPr>
        <w:t xml:space="preserve">(Michopoulou, 2019) .</w:t>
      </w:r>
    </w:p>
    <w:p>
      <w:pPr/>
      <w:r>
        <w:rPr>
          <w:rFonts w:ascii="Times New Roman" w:hAnsi="Times New Roman" w:cs="Times New Roman"/>
          <w:sz w:val="24"/>
          <w:sz-cs w:val="24"/>
          <w:b/>
        </w:rPr>
        <w:t xml:space="preserve">Promotion</w:t>
      </w:r>
    </w:p>
    <w:p>
      <w:pPr>
        <w:jc w:val="both"/>
      </w:pPr>
      <w:r>
        <w:rPr>
          <w:rFonts w:ascii="Times New Roman" w:hAnsi="Times New Roman" w:cs="Times New Roman"/>
          <w:sz w:val="24"/>
          <w:sz-cs w:val="24"/>
        </w:rPr>
        <w:t xml:space="preserve">Six Senses promotes its brand and properties using a variety of marketing and communication methods. This includes internet marketing, social media, public relations, and direct marketing. In addition to trade exhibits and events, the brand collaborates with travel agencies and tour operators to reach its target market.</w:t>
      </w:r>
    </w:p>
    <w:p>
      <w:pPr>
        <w:jc w:val="both"/>
      </w:pPr>
      <w:r>
        <w:rPr>
          <w:rFonts w:ascii="Times New Roman" w:hAnsi="Times New Roman" w:cs="Times New Roman"/>
          <w:sz w:val="24"/>
          <w:sz-cs w:val="24"/>
        </w:rPr>
        <w:t xml:space="preserve">Moxy Hotels employs many marketing platforms to promote its brand and reach its intended audience. Included in this category are digital marketing, social media, public relations, and trade exhibits and events.</w:t>
      </w:r>
    </w:p>
    <w:p>
      <w:pPr>
        <w:jc w:val="both"/>
      </w:pPr>
      <w:r>
        <w:rPr>
          <w:rFonts w:ascii="Times New Roman" w:hAnsi="Times New Roman" w:cs="Times New Roman"/>
          <w:sz w:val="24"/>
          <w:sz-cs w:val="24"/>
        </w:rPr>
        <w:t xml:space="preserve"/>
      </w:r>
    </w:p>
    <w:p>
      <w:pPr/>
      <w:r>
        <w:rPr>
          <w:rFonts w:ascii="Times New Roman" w:hAnsi="Times New Roman" w:cs="Times New Roman"/>
          <w:sz w:val="24"/>
          <w:sz-cs w:val="24"/>
        </w:rPr>
        <w:t xml:space="preserve"/>
        <w:br w:type="page"/>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Segmentation Targeting Positioning Of Six Senses And Moxy</w:t>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b/>
        </w:rPr>
        <w:t xml:space="preserve">Six Senses</w:t>
      </w:r>
    </w:p>
    <w:p>
      <w:pPr>
        <w:jc w:val="both"/>
      </w:pPr>
      <w:r>
        <w:rPr>
          <w:rFonts w:ascii="Times New Roman" w:hAnsi="Times New Roman" w:cs="Times New Roman"/>
          <w:sz w:val="24"/>
          <w:sz-cs w:val="24"/>
          <w:b/>
        </w:rPr>
        <w:t xml:space="preserve">Moxy</w:t>
      </w:r>
    </w:p>
    <w:p>
      <w:pPr/>
      <w:r>
        <w:rPr>
          <w:rFonts w:ascii="Times New Roman" w:hAnsi="Times New Roman" w:cs="Times New Roman"/>
          <w:sz w:val="24"/>
          <w:sz-cs w:val="24"/>
          <w:b/>
        </w:rPr>
        <w:t xml:space="preserve">Segmentation</w:t>
      </w:r>
    </w:p>
    <w:p>
      <w:pPr>
        <w:jc w:val="both"/>
      </w:pPr>
      <w:r>
        <w:rPr>
          <w:rFonts w:ascii="Times New Roman" w:hAnsi="Times New Roman" w:cs="Times New Roman"/>
          <w:sz w:val="24"/>
          <w:sz-cs w:val="24"/>
        </w:rPr>
        <w:t xml:space="preserve">Six Senses separates their market based on demographics, region, lifestyle, and psychographics, among other aspects. The brand's target market consists of affluent tourists seeking a luxurious and environmentally conscious hospitality experience.</w:t>
      </w:r>
    </w:p>
    <w:p>
      <w:pPr>
        <w:jc w:val="both"/>
      </w:pPr>
      <w:r>
        <w:rPr>
          <w:rFonts w:ascii="Times New Roman" w:hAnsi="Times New Roman" w:cs="Times New Roman"/>
          <w:sz w:val="24"/>
          <w:sz-cs w:val="24"/>
        </w:rPr>
        <w:t xml:space="preserve">Moxy Hotels segments its market on the basis of the demographic, psychographic, and geographic features of its target market. The company caters to tech-savvy, budget-conscious tourists seeking a cheap and attractive hotel stay (Lim &amp; Ok, 2022).</w:t>
      </w:r>
    </w:p>
    <w:p>
      <w:pPr/>
      <w:r>
        <w:rPr>
          <w:rFonts w:ascii="Times New Roman" w:hAnsi="Times New Roman" w:cs="Times New Roman"/>
          <w:sz w:val="24"/>
          <w:sz-cs w:val="24"/>
          <w:b/>
        </w:rPr>
        <w:t xml:space="preserve">Targeting</w:t>
      </w:r>
    </w:p>
    <w:p>
      <w:pPr>
        <w:jc w:val="both"/>
      </w:pPr>
      <w:r>
        <w:rPr>
          <w:rFonts w:ascii="Times New Roman" w:hAnsi="Times New Roman" w:cs="Times New Roman"/>
          <w:sz w:val="24"/>
          <w:sz-cs w:val="24"/>
        </w:rPr>
        <w:t xml:space="preserve">Six Senses focuses its marketing efforts on these affluent tourists in search of an exceptional and opulent hospitality experience. Individuals interested in wellness, sustainability, and cultural immersion who are prepared to pay for a premium experience represent the brand's target market</w:t>
      </w:r>
      <w:r>
        <w:rPr>
          <w:rFonts w:ascii="Times" w:hAnsi="Times" w:cs="Times"/>
          <w:sz w:val="24"/>
          <w:sz-cs w:val="24"/>
        </w:rPr>
        <w:t xml:space="preserve"> </w:t>
      </w:r>
      <w:r>
        <w:rPr>
          <w:rFonts w:ascii="Times New Roman" w:hAnsi="Times New Roman" w:cs="Times New Roman"/>
          <w:sz w:val="24"/>
          <w:sz-cs w:val="24"/>
        </w:rPr>
        <w:t xml:space="preserve">(Lim &amp; Ok, 2022) .</w:t>
      </w:r>
    </w:p>
    <w:p>
      <w:pPr>
        <w:jc w:val="both"/>
      </w:pPr>
      <w:r>
        <w:rPr>
          <w:rFonts w:ascii="Times New Roman" w:hAnsi="Times New Roman" w:cs="Times New Roman"/>
          <w:sz w:val="24"/>
          <w:sz-cs w:val="24"/>
        </w:rPr>
        <w:t xml:space="preserve">Moxy Hotels targets budget-conscious tourists in search of a vibrant and energising hotel experience. The brand targets to youthful, tech-savvy tourists in search of fashionable, budget-friendly lodgings who appreciate convenience, comfort, and a social atmosphere.</w:t>
      </w:r>
    </w:p>
    <w:p>
      <w:pPr/>
      <w:r>
        <w:rPr>
          <w:rFonts w:ascii="Times New Roman" w:hAnsi="Times New Roman" w:cs="Times New Roman"/>
          <w:sz w:val="24"/>
          <w:sz-cs w:val="24"/>
          <w:b/>
        </w:rPr>
        <w:t xml:space="preserve">Positioning</w:t>
      </w:r>
    </w:p>
    <w:p>
      <w:pPr>
        <w:jc w:val="both"/>
      </w:pPr>
      <w:r>
        <w:rPr>
          <w:rFonts w:ascii="Times New Roman" w:hAnsi="Times New Roman" w:cs="Times New Roman"/>
          <w:sz w:val="24"/>
          <w:sz-cs w:val="24"/>
        </w:rPr>
        <w:t xml:space="preserve">The company distinguishes itself from its rivals by emphasising wellness, sustainability, and local culture, and by offering properties in some of the world's most beautiful and unusual locales. Six Senses’ marketing activities are geared on establishing a deep emotional connection with its target audience and establishing the company as the premier luxury and environmentally conscious hotel brand (Wood, 2020).</w:t>
      </w:r>
    </w:p>
    <w:p>
      <w:pPr>
        <w:jc w:val="both"/>
      </w:pPr>
      <w:r>
        <w:rPr>
          <w:rFonts w:ascii="Times New Roman" w:hAnsi="Times New Roman" w:cs="Times New Roman"/>
          <w:sz w:val="24"/>
          <w:sz-cs w:val="24"/>
        </w:rPr>
        <w:t xml:space="preserve">Moxy Hotels advertises itself as a budget-friendly and fashionable hotel brand, providing travellers with economical and unique lodgings. The brand is intended to appeal to budget-conscious guests who appreciate the latest in technology, design, and fashion, and who seek an economical and dynamic hotel experience.</w:t>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Marketing Communication With Their Audiences</w:t>
      </w:r>
    </w:p>
    <w:p>
      <w:pPr>
        <w:jc w:val="both"/>
      </w:pPr>
      <w:r>
        <w:rPr>
          <w:rFonts w:ascii="Times New Roman" w:hAnsi="Times New Roman" w:cs="Times New Roman"/>
          <w:sz w:val="24"/>
          <w:sz-cs w:val="24"/>
        </w:rPr>
        <w:t xml:space="preserve">Both Six Senses and Moxy have a similar approach of marketing communication with their audiences</w:t>
      </w:r>
    </w:p>
    <w:p>
      <w:pPr>
        <w:jc w:val="both"/>
      </w:pPr>
      <w:r>
        <w:rPr>
          <w:rFonts w:ascii="Times New Roman" w:hAnsi="Times New Roman" w:cs="Times New Roman"/>
          <w:sz w:val="24"/>
          <w:sz-cs w:val="24"/>
        </w:rPr>
        <w:t xml:space="preserve">Digital Marketing</w:t>
      </w:r>
    </w:p>
    <w:p>
      <w:pPr>
        <w:jc w:val="both"/>
      </w:pPr>
      <w:r>
        <w:rPr>
          <w:rFonts w:ascii="Times New Roman" w:hAnsi="Times New Roman" w:cs="Times New Roman"/>
          <w:sz w:val="24"/>
          <w:sz-cs w:val="24"/>
        </w:rPr>
        <w:t xml:space="preserve">Six Senses targets its consumers via email, social media, and its website. Email marketing informs customers of promotions and special deals, while the brand's website and social media platforms promote its properties' beauty and elegance</w:t>
      </w:r>
      <w:r>
        <w:rPr>
          <w:rFonts w:ascii="Times" w:hAnsi="Times" w:cs="Times"/>
          <w:sz w:val="24"/>
          <w:sz-cs w:val="24"/>
        </w:rPr>
        <w:t xml:space="preserve"> </w:t>
      </w:r>
      <w:r>
        <w:rPr>
          <w:rFonts w:ascii="Times New Roman" w:hAnsi="Times New Roman" w:cs="Times New Roman"/>
          <w:sz w:val="24"/>
          <w:sz-cs w:val="24"/>
        </w:rPr>
        <w:t xml:space="preserve">(Bojanic) .</w:t>
      </w:r>
    </w:p>
    <w:p>
      <w:pPr>
        <w:jc w:val="both"/>
      </w:pPr>
      <w:r>
        <w:rPr>
          <w:rFonts w:ascii="Times New Roman" w:hAnsi="Times New Roman" w:cs="Times New Roman"/>
          <w:sz w:val="24"/>
          <w:sz-cs w:val="24"/>
        </w:rPr>
        <w:t xml:space="preserve">Moxy Hotels advertises via its website, social media, and email. The brand's website advertises its hotels, services, and amenities and lets traveller’s book. Moxy Hotels promotes its brand on Facebook, Instagram, and Twitter.</w:t>
      </w:r>
    </w:p>
    <w:p>
      <w:pPr>
        <w:jc w:val="both"/>
      </w:pPr>
      <w:r>
        <w:rPr>
          <w:rFonts w:ascii="Times New Roman" w:hAnsi="Times New Roman" w:cs="Times New Roman"/>
          <w:sz w:val="24"/>
          <w:sz-cs w:val="24"/>
        </w:rPr>
        <w:t xml:space="preserve">Public Relations</w:t>
      </w:r>
    </w:p>
    <w:p>
      <w:pPr>
        <w:jc w:val="both"/>
      </w:pPr>
      <w:r>
        <w:rPr>
          <w:rFonts w:ascii="Times New Roman" w:hAnsi="Times New Roman" w:cs="Times New Roman"/>
          <w:sz w:val="24"/>
          <w:sz-cs w:val="24"/>
        </w:rPr>
        <w:t xml:space="preserve">Six Senses utilises PR to acquire media coverage and grow its brand. The brand promotes its hotels, health offers, sustainability, and local culture through travel and leisure media.</w:t>
      </w:r>
    </w:p>
    <w:p>
      <w:pPr>
        <w:jc w:val="both"/>
      </w:pPr>
      <w:r>
        <w:rPr>
          <w:rFonts w:ascii="Times New Roman" w:hAnsi="Times New Roman" w:cs="Times New Roman"/>
          <w:sz w:val="24"/>
          <w:sz-cs w:val="24"/>
        </w:rPr>
        <w:t xml:space="preserve">Moxy Hotels employs PR to promote brand awareness and media attention</w:t>
      </w:r>
      <w:r>
        <w:rPr>
          <w:rFonts w:ascii="Times" w:hAnsi="Times" w:cs="Times"/>
          <w:sz w:val="24"/>
          <w:sz-cs w:val="24"/>
        </w:rPr>
        <w:t xml:space="preserve"> </w:t>
      </w:r>
      <w:r>
        <w:rPr>
          <w:rFonts w:ascii="Times New Roman" w:hAnsi="Times New Roman" w:cs="Times New Roman"/>
          <w:sz w:val="24"/>
          <w:sz-cs w:val="24"/>
        </w:rPr>
        <w:t xml:space="preserve">(Melissen, 2019) . Press releases, events, and other communications promote the brand's products and services and build favourable connections with the media and other stakeholders.</w:t>
      </w:r>
    </w:p>
    <w:p>
      <w:pPr>
        <w:jc w:val="both"/>
      </w:pPr>
      <w:r>
        <w:rPr>
          <w:rFonts w:ascii="Times New Roman" w:hAnsi="Times New Roman" w:cs="Times New Roman"/>
          <w:sz w:val="24"/>
          <w:sz-cs w:val="24"/>
        </w:rPr>
        <w:t xml:space="preserve">Trade Exhibitions and Events</w:t>
      </w:r>
    </w:p>
    <w:p>
      <w:pPr>
        <w:jc w:val="both"/>
      </w:pPr>
      <w:r>
        <w:rPr>
          <w:rFonts w:ascii="Times New Roman" w:hAnsi="Times New Roman" w:cs="Times New Roman"/>
          <w:sz w:val="24"/>
          <w:sz-cs w:val="24"/>
        </w:rPr>
        <w:t xml:space="preserve">Six Senses promotes its brand and reaches its target audience at travel and tourism fairs. These events allow the company to promote its hotels and wellness programmes to travel agencies, tour operators, and journalists (Lim &amp; Ok, 2022).</w:t>
      </w:r>
    </w:p>
    <w:p>
      <w:pPr>
        <w:jc w:val="both"/>
      </w:pPr>
      <w:r>
        <w:rPr>
          <w:rFonts w:ascii="Times New Roman" w:hAnsi="Times New Roman" w:cs="Times New Roman"/>
          <w:sz w:val="24"/>
          <w:sz-cs w:val="24"/>
        </w:rPr>
        <w:t xml:space="preserve">Moxy Hotels promotes its brand and target audience through trade shows and events. These events allow the company to demonstrate its products and services and interact with its target audience in person.</w:t>
      </w:r>
    </w:p>
    <w:p>
      <w:pPr>
        <w:jc w:val="both"/>
      </w:pPr>
      <w:r>
        <w:rPr>
          <w:rFonts w:ascii="Times New Roman" w:hAnsi="Times New Roman" w:cs="Times New Roman"/>
          <w:sz w:val="24"/>
          <w:sz-cs w:val="24"/>
        </w:rPr>
        <w:t xml:space="preserve">Similarity And Differences Of The Marketing Strategy Of Both Six Senses And Moxy</w:t>
      </w:r>
    </w:p>
    <w:p>
      <w:pPr>
        <w:jc w:val="both"/>
      </w:pPr>
      <w:r>
        <w:rPr>
          <w:rFonts w:ascii="Times New Roman" w:hAnsi="Times New Roman" w:cs="Times New Roman"/>
          <w:sz w:val="24"/>
          <w:sz-cs w:val="24"/>
        </w:rPr>
        <w:t xml:space="preserve">Six Senses and Moxy Hotels are hospitality companies with separate audiences and marketing methods. They also share several marketing tactics.</w:t>
      </w:r>
    </w:p>
    <w:p>
      <w:pPr>
        <w:jc w:val="both"/>
      </w:pPr>
      <w:r>
        <w:rPr>
          <w:rFonts w:ascii="Times New Roman" w:hAnsi="Times New Roman" w:cs="Times New Roman"/>
          <w:sz w:val="24"/>
          <w:sz-cs w:val="24"/>
        </w:rPr>
        <w:t xml:space="preserve">Similarities</w:t>
      </w:r>
    </w:p>
    <w:p>
      <w:pPr>
        <w:jc w:val="both"/>
        <w:ind w:left="720" w:first-line="-720"/>
      </w:pPr>
      <w:r>
        <w:rPr>
          <w:rFonts w:ascii="Times New Roman" w:hAnsi="Times New Roman" w:cs="Times New Roman"/>
          <w:sz w:val="24"/>
          <w:sz-cs w:val="24"/>
        </w:rPr>
        <w:t xml:space="preserve"/>
        <w:tab/>
        <w:t xml:space="preserve">•</w:t>
        <w:tab/>
        <w:t xml:space="preserve">Both companies use their websites and social media to advertise and reach their target demographic.</w:t>
      </w:r>
    </w:p>
    <w:p>
      <w:pPr>
        <w:jc w:val="both"/>
        <w:ind w:left="720" w:first-line="-720"/>
      </w:pPr>
      <w:r>
        <w:rPr>
          <w:rFonts w:ascii="Times New Roman" w:hAnsi="Times New Roman" w:cs="Times New Roman"/>
          <w:sz w:val="24"/>
          <w:sz-cs w:val="24"/>
        </w:rPr>
        <w:t xml:space="preserve"/>
        <w:tab/>
        <w:t xml:space="preserve">•</w:t>
        <w:tab/>
        <w:t xml:space="preserve">Targeted advertising promotes both brands.</w:t>
      </w:r>
    </w:p>
    <w:p>
      <w:pPr>
        <w:jc w:val="both"/>
        <w:ind w:left="720" w:first-line="-720"/>
      </w:pPr>
      <w:r>
        <w:rPr>
          <w:rFonts w:ascii="Times New Roman" w:hAnsi="Times New Roman" w:cs="Times New Roman"/>
          <w:sz w:val="24"/>
          <w:sz-cs w:val="24"/>
        </w:rPr>
        <w:t xml:space="preserve"/>
        <w:tab/>
        <w:t xml:space="preserve">•</w:t>
        <w:tab/>
        <w:t xml:space="preserve">Both brands employ PR and events to create brand recognition and media attention.</w:t>
      </w:r>
    </w:p>
    <w:p>
      <w:pPr>
        <w:jc w:val="both"/>
        <w:ind w:left="720" w:first-line="-720"/>
      </w:pPr>
      <w:r>
        <w:rPr>
          <w:rFonts w:ascii="Times New Roman" w:hAnsi="Times New Roman" w:cs="Times New Roman"/>
          <w:sz w:val="24"/>
          <w:sz-cs w:val="24"/>
        </w:rPr>
        <w:t xml:space="preserve"/>
        <w:tab/>
        <w:t xml:space="preserve">•</w:t>
        <w:tab/>
        <w:t xml:space="preserve">Both businesses emphasise great service and experiences in their marketing.</w:t>
      </w:r>
    </w:p>
    <w:p>
      <w:pPr>
        <w:jc w:val="both"/>
      </w:pPr>
      <w:r>
        <w:rPr>
          <w:rFonts w:ascii="Times New Roman" w:hAnsi="Times New Roman" w:cs="Times New Roman"/>
          <w:sz w:val="24"/>
          <w:sz-cs w:val="24"/>
        </w:rPr>
        <w:t xml:space="preserve">Differences</w:t>
      </w:r>
    </w:p>
    <w:p>
      <w:pPr>
        <w:jc w:val="both"/>
        <w:ind w:left="720" w:first-line="-720"/>
      </w:pPr>
      <w:r>
        <w:rPr>
          <w:rFonts w:ascii="Times New Roman" w:hAnsi="Times New Roman" w:cs="Times New Roman"/>
          <w:sz w:val="24"/>
          <w:sz-cs w:val="24"/>
        </w:rPr>
        <w:t xml:space="preserve"/>
        <w:tab/>
        <w:t xml:space="preserve">•</w:t>
        <w:tab/>
        <w:t xml:space="preserve">Target Audience: Six Senses targets premium tourists seeking an upmarket, sustainable, and holistic hotel experience, whereas Moxy Hotels targets budget-conscious travellers seeking a vibrant, dynamic hotel experience.</w:t>
      </w:r>
    </w:p>
    <w:p>
      <w:pPr>
        <w:jc w:val="both"/>
        <w:ind w:left="720" w:first-line="-720"/>
      </w:pPr>
      <w:r>
        <w:rPr>
          <w:rFonts w:ascii="Times New Roman" w:hAnsi="Times New Roman" w:cs="Times New Roman"/>
          <w:sz w:val="24"/>
          <w:sz-cs w:val="24"/>
        </w:rPr>
        <w:t xml:space="preserve"/>
        <w:tab/>
        <w:t xml:space="preserve">•</w:t>
        <w:tab/>
        <w:t xml:space="preserve">Marketing Mix: Six Senses offers luxurious facilities and services, whereas Moxy Hotels offers affordable, trendy lodgings.</w:t>
      </w:r>
    </w:p>
    <w:p>
      <w:pPr>
        <w:jc w:val="both"/>
        <w:ind w:left="720" w:first-line="-720"/>
      </w:pPr>
      <w:r>
        <w:rPr>
          <w:rFonts w:ascii="Times New Roman" w:hAnsi="Times New Roman" w:cs="Times New Roman"/>
          <w:sz w:val="24"/>
          <w:sz-cs w:val="24"/>
        </w:rPr>
        <w:t xml:space="preserve"/>
        <w:tab/>
        <w:t xml:space="preserve">•</w:t>
        <w:tab/>
        <w:t xml:space="preserve">Brand Image: Six Senses is a premium brand that promotes sustainability and wellbeing, whereas Moxy Hotels is a budget-friendly, modern hotel brand for tech-savvy guests.</w:t>
      </w:r>
    </w:p>
    <w:p>
      <w:pPr>
        <w:jc w:val="both"/>
        <w:ind w:left="720" w:first-line="-720"/>
      </w:pPr>
      <w:r>
        <w:rPr>
          <w:rFonts w:ascii="Times New Roman" w:hAnsi="Times New Roman" w:cs="Times New Roman"/>
          <w:sz w:val="24"/>
          <w:sz-cs w:val="24"/>
        </w:rPr>
        <w:t xml:space="preserve"/>
        <w:tab/>
        <w:t xml:space="preserve">•</w:t>
        <w:tab/>
        <w:t xml:space="preserve">Moxy Hotels has a more relaxed and dynamic marketing communication style than Six Senses.</w:t>
      </w:r>
    </w:p>
    <w:p>
      <w:pPr>
        <w:jc w:val="both"/>
      </w:pPr>
      <w:r>
        <w:rPr>
          <w:rFonts w:ascii="Times New Roman" w:hAnsi="Times New Roman" w:cs="Times New Roman"/>
          <w:sz w:val="24"/>
          <w:sz-cs w:val="24"/>
        </w:rPr>
        <w:t xml:space="preserve">Recommendation</w:t>
      </w:r>
    </w:p>
    <w:p>
      <w:pPr>
        <w:jc w:val="both"/>
      </w:pPr>
      <w:r>
        <w:rPr>
          <w:rFonts w:ascii="Times New Roman" w:hAnsi="Times New Roman" w:cs="Times New Roman"/>
          <w:sz w:val="24"/>
          <w:sz-cs w:val="24"/>
        </w:rPr>
        <w:t xml:space="preserve">Current market trends and competition suggest the following for Six Senses and Moxy Hotels:</w:t>
      </w:r>
    </w:p>
    <w:p>
      <w:pPr>
        <w:jc w:val="both"/>
      </w:pPr>
      <w:r>
        <w:rPr>
          <w:rFonts w:ascii="Times New Roman" w:hAnsi="Times New Roman" w:cs="Times New Roman"/>
          <w:sz w:val="24"/>
          <w:sz-cs w:val="24"/>
        </w:rPr>
        <w:t xml:space="preserve">Six Senses</w:t>
      </w:r>
    </w:p>
    <w:p>
      <w:pPr>
        <w:jc w:val="both"/>
        <w:ind w:left="720" w:first-line="-720"/>
      </w:pPr>
      <w:r>
        <w:rPr>
          <w:rFonts w:ascii="Times New Roman" w:hAnsi="Times New Roman" w:cs="Times New Roman"/>
          <w:sz w:val="24"/>
          <w:sz-cs w:val="24"/>
        </w:rPr>
        <w:t xml:space="preserve"/>
        <w:tab/>
        <w:t xml:space="preserve">•</w:t>
        <w:tab/>
        <w:t xml:space="preserve">Enhance sustainability efforts: Six Senses is recognised for its focus on sustainability and wellbeing; therefore, I suggest the business include more eco-friendly methods and promote them in its marketing.</w:t>
      </w:r>
    </w:p>
    <w:p>
      <w:pPr>
        <w:jc w:val="both"/>
        <w:ind w:left="720" w:first-line="-720"/>
      </w:pPr>
      <w:r>
        <w:rPr>
          <w:rFonts w:ascii="Times New Roman" w:hAnsi="Times New Roman" w:cs="Times New Roman"/>
          <w:sz w:val="24"/>
          <w:sz-cs w:val="24"/>
        </w:rPr>
        <w:t xml:space="preserve"/>
        <w:tab/>
        <w:t xml:space="preserve">•</w:t>
        <w:tab/>
        <w:t xml:space="preserve">Expand its UK footprint: Six Senses has a small presence in the UK; therefore, I advocate developing more hotels in popular tourist destinations.</w:t>
      </w:r>
    </w:p>
    <w:p>
      <w:pPr>
        <w:jc w:val="both"/>
        <w:ind w:left="720" w:first-line="-720"/>
      </w:pPr>
      <w:r>
        <w:rPr>
          <w:rFonts w:ascii="Times New Roman" w:hAnsi="Times New Roman" w:cs="Times New Roman"/>
          <w:sz w:val="24"/>
          <w:sz-cs w:val="24"/>
        </w:rPr>
        <w:t xml:space="preserve"/>
        <w:tab/>
        <w:t xml:space="preserve">•</w:t>
        <w:tab/>
        <w:t xml:space="preserve">Offer customised experiences: Luxury tourists want bespoke wellness programmes and concierge services; therefore, Six Senses should offer them.</w:t>
      </w:r>
    </w:p>
    <w:p>
      <w:pPr>
        <w:jc w:val="both"/>
      </w:pPr>
      <w:r>
        <w:rPr>
          <w:rFonts w:ascii="Times New Roman" w:hAnsi="Times New Roman" w:cs="Times New Roman"/>
          <w:sz w:val="24"/>
          <w:sz-cs w:val="24"/>
        </w:rPr>
        <w:t xml:space="preserve">Moxy</w:t>
      </w:r>
    </w:p>
    <w:p>
      <w:pPr>
        <w:jc w:val="both"/>
        <w:ind w:left="720" w:first-line="-720"/>
      </w:pPr>
      <w:r>
        <w:rPr>
          <w:rFonts w:ascii="Times New Roman" w:hAnsi="Times New Roman" w:cs="Times New Roman"/>
          <w:sz w:val="24"/>
          <w:sz-cs w:val="24"/>
        </w:rPr>
        <w:t xml:space="preserve"/>
        <w:tab/>
        <w:t xml:space="preserve">•</w:t>
        <w:tab/>
        <w:t xml:space="preserve">Leverage technology: Moxy Hotels targets tech-savvy tourists, therefore I advocate using technology to make services more convenient and efficient. Moxy Hotels might provide keyless entry and digital check-in/check-out.</w:t>
      </w:r>
    </w:p>
    <w:p>
      <w:pPr>
        <w:jc w:val="both"/>
        <w:ind w:left="720" w:first-line="-720"/>
      </w:pPr>
      <w:r>
        <w:rPr>
          <w:rFonts w:ascii="Times New Roman" w:hAnsi="Times New Roman" w:cs="Times New Roman"/>
          <w:sz w:val="24"/>
          <w:sz-cs w:val="24"/>
        </w:rPr>
        <w:t xml:space="preserve"/>
        <w:tab/>
        <w:t xml:space="preserve">•</w:t>
        <w:tab/>
        <w:t xml:space="preserve">Expand its UK footprint: Like Six Senses, Moxy Hotels has a limited UK presence, therefore I advocate building additional locations in popular tourist destinations.</w:t>
      </w:r>
    </w:p>
    <w:p>
      <w:pPr>
        <w:jc w:val="both"/>
        <w:ind w:left="720" w:first-line="-720"/>
      </w:pPr>
      <w:r>
        <w:rPr>
          <w:rFonts w:ascii="Times New Roman" w:hAnsi="Times New Roman" w:cs="Times New Roman"/>
          <w:sz w:val="24"/>
          <w:sz-cs w:val="24"/>
        </w:rPr>
        <w:t xml:space="preserve"/>
        <w:tab/>
        <w:t xml:space="preserve">•</w:t>
        <w:tab/>
        <w:t xml:space="preserve">Offer local experiences: Budget-conscious tourists like cultural activities, local food, and cultural events, thus Moxy Hotels could offer more of them.</w:t>
      </w:r>
    </w:p>
    <w:p>
      <w:pPr>
        <w:jc w:val="both"/>
      </w:pPr>
      <w:r>
        <w:rPr>
          <w:rFonts w:ascii="Times New Roman" w:hAnsi="Times New Roman" w:cs="Times New Roman"/>
          <w:sz w:val="24"/>
          <w:sz-cs w:val="24"/>
        </w:rPr>
        <w:t xml:space="preserve">Conclusion</w:t>
      </w:r>
    </w:p>
    <w:p>
      <w:pPr>
        <w:jc w:val="both"/>
      </w:pPr>
      <w:r>
        <w:rPr>
          <w:rFonts w:ascii="Times New Roman" w:hAnsi="Times New Roman" w:cs="Times New Roman"/>
          <w:sz w:val="24"/>
          <w:sz-cs w:val="24"/>
        </w:rPr>
        <w:t xml:space="preserve">In conclusion, Six Senses and Moxy Hotels are well-known hotel brands that cater to diverse demographics. Six Senses targets premium tourists seeking an upmarket, sustainable, and holistic hotel experience, whereas Moxy Hotels targets budget-conscious guests seeking excitement and energy.</w:t>
      </w:r>
    </w:p>
    <w:p>
      <w:pPr>
        <w:jc w:val="both"/>
      </w:pPr>
      <w:r>
        <w:rPr>
          <w:rFonts w:ascii="Times New Roman" w:hAnsi="Times New Roman" w:cs="Times New Roman"/>
          <w:sz w:val="24"/>
          <w:sz-cs w:val="24"/>
        </w:rPr>
        <w:t xml:space="preserve">Six Senses offers luxurious facilities and services, while Moxy Hotels offers budget-friendly and modern lodgings. Both businesses utilise targeted advertising and PR to promote their brands online.</w:t>
      </w:r>
    </w:p>
    <w:p>
      <w:pPr>
        <w:jc w:val="both"/>
      </w:pPr>
      <w:r>
        <w:rPr>
          <w:rFonts w:ascii="Times New Roman" w:hAnsi="Times New Roman" w:cs="Times New Roman"/>
          <w:sz w:val="24"/>
          <w:sz-cs w:val="24"/>
        </w:rPr>
        <w:t xml:space="preserve">Both businesses have substantial internet presences and employ targeted advertising, but their target audiences, marketing mixes, brand images, and marketing communications differ.</w:t>
      </w:r>
    </w:p>
    <w:p>
      <w:pPr>
        <w:jc w:val="both"/>
      </w:pPr>
      <w:r>
        <w:rPr>
          <w:rFonts w:ascii="Times New Roman" w:hAnsi="Times New Roman" w:cs="Times New Roman"/>
          <w:sz w:val="24"/>
          <w:sz-cs w:val="24"/>
        </w:rPr>
        <w:t xml:space="preserve">I suggested Six Senses and Moxy Hotels improve their marketing tactics and reach their target demographic based on market developments and competition.</w:t>
      </w:r>
    </w:p>
    <w:p>
      <w:pPr>
        <w:jc w:val="both"/>
      </w:pPr>
      <w:r>
        <w:rPr>
          <w:rFonts w:ascii="Times New Roman" w:hAnsi="Times New Roman" w:cs="Times New Roman"/>
          <w:sz w:val="24"/>
          <w:sz-cs w:val="24"/>
        </w:rPr>
        <w:t xml:space="preserve">Six Senses and Moxy Hotels, two well-known hospitality companies, have set their target demographic and marketing strategies and continue to adapt to market changes.</w:t>
      </w:r>
    </w:p>
    <w:p>
      <w:pPr/>
      <w:r>
        <w:rPr>
          <w:rFonts w:ascii="Times New Roman" w:hAnsi="Times New Roman" w:cs="Times New Roman"/>
          <w:sz w:val="24"/>
          <w:sz-cs w:val="24"/>
        </w:rPr>
        <w:t xml:space="preserve"/>
        <w:br w:type="page"/>
        <w:t xml:space="preserve"/>
      </w:r>
    </w:p>
    <w:p>
      <w:pPr/>
      <w:r>
        <w:rPr>
          <w:rFonts w:ascii="Times New Roman" w:hAnsi="Times New Roman" w:cs="Times New Roman"/>
          <w:sz w:val="24"/>
          <w:sz-cs w:val="24"/>
        </w:rPr>
        <w:t xml:space="preserve">References</w:t>
      </w:r>
    </w:p>
    <w:p>
      <w:pPr>
        <w:ind w:left="567"/>
      </w:pPr>
      <w:r>
        <w:rPr>
          <w:rFonts w:ascii="Times" w:hAnsi="Times" w:cs="Times"/>
          <w:sz w:val="24"/>
          <w:sz-cs w:val="24"/>
        </w:rPr>
        <w:t xml:space="preserve">Bojanic, D. (no date) “Hospitality marketing mix and service marketing principles,” </w:t>
      </w:r>
      <w:r>
        <w:rPr>
          <w:rFonts w:ascii="Times" w:hAnsi="Times" w:cs="Times"/>
          <w:sz w:val="24"/>
          <w:sz-cs w:val="24"/>
          <w:i/>
        </w:rPr>
        <w:t xml:space="preserve">Handbook of Hospitality Marketing Management</w:t>
      </w:r>
      <w:r>
        <w:rPr>
          <w:rFonts w:ascii="Times" w:hAnsi="Times" w:cs="Times"/>
          <w:sz w:val="24"/>
          <w:sz-cs w:val="24"/>
        </w:rPr>
        <w:t xml:space="preserve"> [Preprint]. Available at: https://doi.org/10.4324/9780080569437.ch3. </w:t>
      </w:r>
    </w:p>
    <w:p>
      <w:pPr>
        <w:ind w:left="567"/>
      </w:pPr>
      <w:r>
        <w:rPr>
          <w:rFonts w:ascii="Times" w:hAnsi="Times" w:cs="Times"/>
          <w:sz w:val="24"/>
          <w:sz-cs w:val="24"/>
        </w:rPr>
        <w:t xml:space="preserve">Carvalho, C. and Pinto, A. (2018) “Case study: Moxy hotel bored piles wall,” </w:t>
      </w:r>
      <w:r>
        <w:rPr>
          <w:rFonts w:ascii="Times" w:hAnsi="Times" w:cs="Times"/>
          <w:sz w:val="24"/>
          <w:sz-cs w:val="24"/>
          <w:i/>
        </w:rPr>
        <w:t xml:space="preserve">Springer Series in Geomechanics and Geoengineering</w:t>
      </w:r>
      <w:r>
        <w:rPr>
          <w:rFonts w:ascii="Times" w:hAnsi="Times" w:cs="Times"/>
          <w:sz w:val="24"/>
          <w:sz-cs w:val="24"/>
        </w:rPr>
        <w:t xml:space="preserve">, pp. 906–909. Available at: https://doi.org/10.1007/978-3-319-97115-5_6. </w:t>
      </w:r>
    </w:p>
    <w:p>
      <w:pPr>
        <w:ind w:left="567"/>
      </w:pPr>
      <w:r>
        <w:rPr>
          <w:rFonts w:ascii="Times" w:hAnsi="Times" w:cs="Times"/>
          <w:sz w:val="24"/>
          <w:sz-cs w:val="24"/>
        </w:rPr>
        <w:t xml:space="preserve">George, R. (2021) “Market segmentation, targeting, and positioning,” </w:t>
      </w:r>
      <w:r>
        <w:rPr>
          <w:rFonts w:ascii="Times" w:hAnsi="Times" w:cs="Times"/>
          <w:sz w:val="24"/>
          <w:sz-cs w:val="24"/>
          <w:i/>
        </w:rPr>
        <w:t xml:space="preserve">Marketing Tourism and Hospitality</w:t>
      </w:r>
      <w:r>
        <w:rPr>
          <w:rFonts w:ascii="Times" w:hAnsi="Times" w:cs="Times"/>
          <w:sz w:val="24"/>
          <w:sz-cs w:val="24"/>
        </w:rPr>
        <w:t xml:space="preserve">, pp. 221–246. Available at: https://doi.org/10.1007/978-3-030-64111-5_7. </w:t>
      </w:r>
    </w:p>
    <w:p>
      <w:pPr>
        <w:ind w:left="567"/>
      </w:pPr>
      <w:r>
        <w:rPr>
          <w:rFonts w:ascii="Times" w:hAnsi="Times" w:cs="Times"/>
          <w:sz w:val="24"/>
          <w:sz-cs w:val="24"/>
        </w:rPr>
        <w:t xml:space="preserve">Gilbert, D.C. and Georgiou, P. (1991) “Recruiting sales managers for the UK Hospitality Industry,” </w:t>
      </w:r>
      <w:r>
        <w:rPr>
          <w:rFonts w:ascii="Times" w:hAnsi="Times" w:cs="Times"/>
          <w:sz w:val="24"/>
          <w:sz-cs w:val="24"/>
          <w:i/>
        </w:rPr>
        <w:t xml:space="preserve">International Journal of Contemporary Hospitality Management</w:t>
      </w:r>
      <w:r>
        <w:rPr>
          <w:rFonts w:ascii="Times" w:hAnsi="Times" w:cs="Times"/>
          <w:sz w:val="24"/>
          <w:sz-cs w:val="24"/>
        </w:rPr>
        <w:t xml:space="preserve">, 3(2). Available at: https://doi.org/10.1108/09596119110138565. </w:t>
      </w:r>
    </w:p>
    <w:p>
      <w:pPr>
        <w:ind w:left="567"/>
      </w:pPr>
      <w:r>
        <w:rPr>
          <w:rFonts w:ascii="Times" w:hAnsi="Times" w:cs="Times"/>
          <w:sz w:val="24"/>
          <w:sz-cs w:val="24"/>
        </w:rPr>
        <w:t xml:space="preserve">Lim, S.G.(E. and Ok, C.(M. (2022) “Meta-analytically linking the marketing mix to hospitality organizations’ performance,” </w:t>
      </w:r>
      <w:r>
        <w:rPr>
          <w:rFonts w:ascii="Times" w:hAnsi="Times" w:cs="Times"/>
          <w:sz w:val="24"/>
          <w:sz-cs w:val="24"/>
          <w:i/>
        </w:rPr>
        <w:t xml:space="preserve">Journal of Hospitality &amp; Tourism Research</w:t>
      </w:r>
      <w:r>
        <w:rPr>
          <w:rFonts w:ascii="Times" w:hAnsi="Times" w:cs="Times"/>
          <w:sz w:val="24"/>
          <w:sz-cs w:val="24"/>
        </w:rPr>
        <w:t xml:space="preserve">, p. 109634802211120. Available at: https://doi.org/10.1177/10963480221112052. </w:t>
      </w:r>
    </w:p>
    <w:p>
      <w:pPr>
        <w:ind w:left="567"/>
      </w:pPr>
      <w:r>
        <w:rPr>
          <w:rFonts w:ascii="Times" w:hAnsi="Times" w:cs="Times"/>
          <w:sz w:val="24"/>
          <w:sz-cs w:val="24"/>
        </w:rPr>
        <w:t xml:space="preserve">Melissen, F. (2019) “The concept of hospitality,” </w:t>
      </w:r>
      <w:r>
        <w:rPr>
          <w:rFonts w:ascii="Times" w:hAnsi="Times" w:cs="Times"/>
          <w:sz w:val="24"/>
          <w:sz-cs w:val="24"/>
          <w:i/>
        </w:rPr>
        <w:t xml:space="preserve">Hospitality Experience</w:t>
      </w:r>
      <w:r>
        <w:rPr>
          <w:rFonts w:ascii="Times" w:hAnsi="Times" w:cs="Times"/>
          <w:sz w:val="24"/>
          <w:sz-cs w:val="24"/>
        </w:rPr>
        <w:t xml:space="preserve">, pp. 10–36. Available at: https://doi.org/10.4324/9781003023814-1. </w:t>
      </w:r>
    </w:p>
    <w:p>
      <w:pPr>
        <w:ind w:left="567"/>
      </w:pPr>
      <w:r>
        <w:rPr>
          <w:rFonts w:ascii="Times" w:hAnsi="Times" w:cs="Times"/>
          <w:sz w:val="24"/>
          <w:sz-cs w:val="24"/>
        </w:rPr>
        <w:t xml:space="preserve">Michopoulou, E. (2019) “‘The future of global hospitality: What is going to really matter?’ – Neil Jacobs, the CEO of six senses hotel resorts spas,” </w:t>
      </w:r>
      <w:r>
        <w:rPr>
          <w:rFonts w:ascii="Times" w:hAnsi="Times" w:cs="Times"/>
          <w:sz w:val="24"/>
          <w:sz-cs w:val="24"/>
          <w:i/>
        </w:rPr>
        <w:t xml:space="preserve">International Journal of Spa and Wellness</w:t>
      </w:r>
      <w:r>
        <w:rPr>
          <w:rFonts w:ascii="Times" w:hAnsi="Times" w:cs="Times"/>
          <w:sz w:val="24"/>
          <w:sz-cs w:val="24"/>
        </w:rPr>
        <w:t xml:space="preserve">, 2(3), pp. 171–172. Available at: https://doi.org/10.1080/24721735.2020.1790236. </w:t>
      </w:r>
    </w:p>
    <w:p>
      <w:pPr>
        <w:ind w:left="567"/>
      </w:pPr>
      <w:r>
        <w:rPr>
          <w:rFonts w:ascii="Times" w:hAnsi="Times" w:cs="Times"/>
          <w:sz w:val="24"/>
          <w:sz-cs w:val="24"/>
        </w:rPr>
        <w:t xml:space="preserve">Pakpahan, A. </w:t>
      </w:r>
      <w:r>
        <w:rPr>
          <w:rFonts w:ascii="Times" w:hAnsi="Times" w:cs="Times"/>
          <w:sz w:val="24"/>
          <w:sz-cs w:val="24"/>
          <w:i/>
        </w:rPr>
        <w:t xml:space="preserve">et al.</w:t>
      </w:r>
      <w:r>
        <w:rPr>
          <w:rFonts w:ascii="Times" w:hAnsi="Times" w:cs="Times"/>
          <w:sz w:val="24"/>
          <w:sz-cs w:val="24"/>
        </w:rPr>
        <w:t xml:space="preserve"> (2022) “Best practices of sustainable development to make six senses Uluwatu a green hotel,” </w:t>
      </w:r>
      <w:r>
        <w:rPr>
          <w:rFonts w:ascii="Times" w:hAnsi="Times" w:cs="Times"/>
          <w:sz w:val="24"/>
          <w:sz-cs w:val="24"/>
          <w:i/>
        </w:rPr>
        <w:t xml:space="preserve">Jurnal Bali Membangun Bali</w:t>
      </w:r>
      <w:r>
        <w:rPr>
          <w:rFonts w:ascii="Times" w:hAnsi="Times" w:cs="Times"/>
          <w:sz w:val="24"/>
          <w:sz-cs w:val="24"/>
        </w:rPr>
        <w:t xml:space="preserve">, 3(1), pp. 75–98. Available at: https://doi.org/10.51172/jbmb.v3i1.227. </w:t>
      </w:r>
    </w:p>
    <w:p>
      <w:pPr>
        <w:ind w:left="567"/>
      </w:pPr>
      <w:r>
        <w:rPr>
          <w:rFonts w:ascii="Times" w:hAnsi="Times" w:cs="Times"/>
          <w:sz w:val="24"/>
          <w:sz-cs w:val="24"/>
        </w:rPr>
        <w:t xml:space="preserve">“Project Management for Engineering, Business and Technology” (2012) </w:t>
      </w:r>
      <w:r>
        <w:rPr>
          <w:rFonts w:ascii="Times" w:hAnsi="Times" w:cs="Times"/>
          <w:sz w:val="24"/>
          <w:sz-cs w:val="24"/>
          <w:i/>
        </w:rPr>
        <w:t xml:space="preserve">Project Management for Engineering, Business, and Technology</w:t>
      </w:r>
      <w:r>
        <w:rPr>
          <w:rFonts w:ascii="Times" w:hAnsi="Times" w:cs="Times"/>
          <w:sz w:val="24"/>
          <w:sz-cs w:val="24"/>
        </w:rPr>
        <w:t xml:space="preserve">, p. i. Available at: https://doi.org/10.1016/b978-0-08-096704-2.50001-6. </w:t>
      </w:r>
    </w:p>
    <w:p>
      <w:pPr>
        <w:ind w:left="567"/>
      </w:pPr>
      <w:r>
        <w:rPr>
          <w:rFonts w:ascii="Times" w:hAnsi="Times" w:cs="Times"/>
          <w:sz w:val="24"/>
          <w:sz-cs w:val="24"/>
        </w:rPr>
        <w:t xml:space="preserve">Wood, R.C. (2020) “Perspectives on hospitality industry trade unionism in the UK and beyond,” </w:t>
      </w:r>
      <w:r>
        <w:rPr>
          <w:rFonts w:ascii="Times" w:hAnsi="Times" w:cs="Times"/>
          <w:sz w:val="24"/>
          <w:sz-cs w:val="24"/>
          <w:i/>
        </w:rPr>
        <w:t xml:space="preserve">Research in Hospitality Management</w:t>
      </w:r>
      <w:r>
        <w:rPr>
          <w:rFonts w:ascii="Times" w:hAnsi="Times" w:cs="Times"/>
          <w:sz w:val="24"/>
          <w:sz-cs w:val="24"/>
        </w:rPr>
        <w:t xml:space="preserve">, 10(2), pp. 137–147. Available at: https://doi.org/10.1080/22243534.2020.1869456. </w:t>
      </w:r>
    </w:p>
    <w:p>
      <w:pPr>
        <w:jc w:val="both"/>
      </w:pPr>
      <w:r>
        <w:rPr>
          <w:rFonts w:ascii="Times" w:hAnsi="Times" w:cs="Times"/>
          <w:sz w:val="24"/>
          <w:sz-cs w:val="24"/>
        </w:rPr>
        <w:t xml:space="preserve"/>
      </w:r>
    </w:p>
    <w:sectPr>
      <w:pgSz w:w="11905" w:h="16837"/>
      <w:pgMar w:top="1440" w:right="1440" w:bottom="1440" w:left="1440"/>
    </w:sectPr>
  </w:body>
</w:document>
</file>

<file path=word/_rels/document.xml.rels><?xml version="1.0" encoding="UTF-8" standalone="yes"?>
<Relationships xmlns="http://schemas.openxmlformats.org/package/2006/relationships"><Relationship Id="rId1" Type="http://schemas.openxmlformats.org/officeDocument/2006/relationships/customXml" Target="../docProps/meta.xml"/><Relationship Id="rId2" Type="http://schemas.openxmlformats.org/officeDocument/2006/relationships/theme" Target="theme/theme1.xml"/></Relationships>
</file>

<file path=word/theme/theme1.xml><?xml version="1.0" encoding="utf-8"?>
<a:theme xmlns:a="http://schemas.openxmlformats.org/drawingml/2006/main" name="Default Theme">
  <a:themeElements>
    <a:clrScheme name="Default">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Default">
      <a:majorFont>
        <a:latin typeface="Times New Roman"/>
        <a:ea typeface=""/>
        <a:cs typeface=""/>
      </a:majorFont>
      <a:minorFont>
        <a:latin typeface="Times New Roman"/>
        <a:ea typeface=""/>
        <a:cs typeface=""/>
      </a:minorFont>
    </a:fontScheme>
    <a:fmtScheme name="Default">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Comparison of the Market methods of Two Multinational Hotel Chains</dc:title>
  <dc:subject>Assignment 2</dc:subject>
  <dc:creator>Shiplu</dc:creator>
</cp:coreProperties>
</file>

<file path=docProps/meta.xml><?xml version="1.0" encoding="utf-8"?>
<meta xmlns="http://schemas.apple.com/cocoa/2006/metadata">
  <generator>CocoaOOXMLWriter/1561.61</generator>
</meta>
</file>