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ED6AA3">
            <w:pPr>
              <w:rPr>
                <w:rFonts w:asciiTheme="minorHAnsi" w:hAnsiTheme="minorHAnsi" w:cstheme="minorHAnsi"/>
                <w:b/>
                <w:color w:val="000000" w:themeColor="text1"/>
              </w:rPr>
            </w:pPr>
            <w:r>
              <w:rPr>
                <w:rFonts w:asciiTheme="minorHAnsi" w:hAnsiTheme="minorHAnsi" w:cstheme="minorHAnsi"/>
                <w:b/>
                <w:color w:val="000000" w:themeColor="text1"/>
              </w:rPr>
              <w:t>David Price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ED6AA3">
            <w:pPr>
              <w:rPr>
                <w:rFonts w:asciiTheme="minorHAnsi" w:hAnsiTheme="minorHAnsi" w:cstheme="minorHAnsi"/>
                <w:b/>
                <w:color w:val="000000" w:themeColor="text1"/>
              </w:rPr>
            </w:pPr>
            <w:r>
              <w:rPr>
                <w:rFonts w:asciiTheme="minorHAnsi" w:hAnsiTheme="minorHAnsi" w:cstheme="minorHAnsi"/>
                <w:b/>
                <w:color w:val="000000" w:themeColor="text1"/>
              </w:rPr>
              <w:t>Implementation of a variable key size RSA cryptographic tool</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ED6AA3">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ED6AA3">
            <w:pPr>
              <w:rPr>
                <w:rFonts w:asciiTheme="minorHAnsi" w:hAnsiTheme="minorHAnsi" w:cstheme="minorHAnsi"/>
                <w:b/>
                <w:color w:val="000000" w:themeColor="text1"/>
              </w:rPr>
            </w:pPr>
            <w:r>
              <w:rPr>
                <w:rFonts w:asciiTheme="minorHAnsi" w:hAnsiTheme="minorHAnsi" w:cstheme="minorHAnsi"/>
                <w:b/>
                <w:color w:val="000000" w:themeColor="text1"/>
              </w:rPr>
              <w:t>Andrew Baker</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sidRPr="00ED6AA3">
              <w:rPr>
                <w:rFonts w:asciiTheme="minorHAnsi" w:hAnsiTheme="minorHAnsi" w:cstheme="minorHAnsi"/>
                <w:b/>
                <w:color w:val="000000" w:themeColor="text1"/>
                <w:u w:val="single"/>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ED6AA3">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2F39C9" w:rsidP="002F39C9">
            <w:pPr>
              <w:snapToGrid w:val="0"/>
              <w:rPr>
                <w:rFonts w:asciiTheme="minorHAnsi" w:hAnsiTheme="minorHAnsi"/>
                <w:b/>
                <w:color w:val="000000" w:themeColor="text1"/>
                <w:u w:val="single"/>
              </w:rPr>
            </w:pPr>
            <w:r w:rsidRPr="002F39C9">
              <w:rPr>
                <w:rFonts w:asciiTheme="minorHAnsi" w:hAnsiTheme="minorHAnsi"/>
                <w:color w:val="000000" w:themeColor="text1"/>
              </w:rPr>
              <w:t xml:space="preserve">A fairly strong </w:t>
            </w:r>
            <w:r>
              <w:rPr>
                <w:rFonts w:asciiTheme="minorHAnsi" w:hAnsiTheme="minorHAnsi"/>
                <w:color w:val="000000" w:themeColor="text1"/>
              </w:rPr>
              <w:t>report has been produced here that clearly details the approach taken to set up an experiment utilising the RSA cryptographic tool. The final experiment conducted was somewhat limited in scope. However, the results achieved were analysed and conclusions drawn.</w:t>
            </w:r>
            <w:bookmarkStart w:id="0" w:name="_GoBack"/>
            <w:bookmarkEnd w:id="0"/>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2F39C9" w:rsidP="00711A55">
            <w:pPr>
              <w:snapToGrid w:val="0"/>
              <w:rPr>
                <w:rFonts w:asciiTheme="minorHAnsi" w:hAnsiTheme="minorHAnsi"/>
                <w:color w:val="000000" w:themeColor="text1"/>
              </w:rPr>
            </w:pPr>
            <w:r>
              <w:rPr>
                <w:rFonts w:asciiTheme="minorHAnsi" w:hAnsiTheme="minorHAnsi"/>
                <w:color w:val="000000" w:themeColor="text1"/>
              </w:rPr>
              <w:t>69%</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258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27A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B25841">
            <w:pPr>
              <w:rPr>
                <w:rFonts w:asciiTheme="minorHAnsi" w:hAnsiTheme="minorHAnsi"/>
                <w:color w:val="000000" w:themeColor="text1"/>
                <w:lang w:eastAsia="en-GB"/>
              </w:rPr>
            </w:pPr>
            <w:r>
              <w:rPr>
                <w:rFonts w:asciiTheme="minorHAnsi" w:hAnsiTheme="minorHAnsi"/>
                <w:color w:val="000000" w:themeColor="text1"/>
                <w:lang w:eastAsia="en-GB"/>
              </w:rPr>
              <w:t>Good introduction to the field of study included. Clear aims and objectives outlined</w:t>
            </w:r>
          </w:p>
          <w:p w:rsidR="00B25841" w:rsidRDefault="00B25841">
            <w:pPr>
              <w:rPr>
                <w:rFonts w:asciiTheme="minorHAnsi" w:hAnsiTheme="minorHAnsi"/>
                <w:color w:val="000000" w:themeColor="text1"/>
                <w:lang w:eastAsia="en-GB"/>
              </w:rPr>
            </w:pPr>
          </w:p>
          <w:p w:rsidR="00B25841" w:rsidRDefault="00427AEE">
            <w:pPr>
              <w:rPr>
                <w:rFonts w:asciiTheme="minorHAnsi" w:hAnsiTheme="minorHAnsi"/>
                <w:color w:val="000000" w:themeColor="text1"/>
                <w:lang w:eastAsia="en-GB"/>
              </w:rPr>
            </w:pPr>
            <w:r>
              <w:rPr>
                <w:rFonts w:asciiTheme="minorHAnsi" w:hAnsiTheme="minorHAnsi"/>
                <w:color w:val="000000" w:themeColor="text1"/>
                <w:lang w:eastAsia="en-GB"/>
              </w:rPr>
              <w:t>A fairly comprehensive review of the current literature has been undertaken with detailed explanations - good</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A940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603A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940AD" w:rsidRDefault="00A940AD">
            <w:pPr>
              <w:rPr>
                <w:rFonts w:asciiTheme="minorHAnsi" w:hAnsiTheme="minorHAnsi"/>
                <w:color w:val="000000" w:themeColor="text1"/>
                <w:lang w:eastAsia="en-GB"/>
              </w:rPr>
            </w:pPr>
            <w:r>
              <w:rPr>
                <w:rFonts w:asciiTheme="minorHAnsi" w:hAnsiTheme="minorHAnsi"/>
                <w:color w:val="000000" w:themeColor="text1"/>
                <w:lang w:eastAsia="en-GB"/>
              </w:rPr>
              <w:t>Good discussion of various methodologies available – with the most appropriate methodologies identified for use within the project with strengths and weaknesses considered – very good.</w:t>
            </w:r>
          </w:p>
          <w:p w:rsidR="00A940AD" w:rsidRDefault="00A940AD">
            <w:pPr>
              <w:rPr>
                <w:rFonts w:asciiTheme="minorHAnsi" w:hAnsiTheme="minorHAnsi"/>
                <w:color w:val="000000" w:themeColor="text1"/>
                <w:lang w:eastAsia="en-GB"/>
              </w:rPr>
            </w:pPr>
          </w:p>
          <w:p w:rsidR="00A940AD" w:rsidRDefault="007603AF" w:rsidP="007603AF">
            <w:pPr>
              <w:rPr>
                <w:rFonts w:asciiTheme="minorHAnsi" w:hAnsiTheme="minorHAnsi"/>
                <w:color w:val="000000" w:themeColor="text1"/>
                <w:lang w:eastAsia="en-GB"/>
              </w:rPr>
            </w:pPr>
            <w:r>
              <w:rPr>
                <w:rFonts w:asciiTheme="minorHAnsi" w:hAnsiTheme="minorHAnsi"/>
                <w:color w:val="000000" w:themeColor="text1"/>
                <w:lang w:eastAsia="en-GB"/>
              </w:rPr>
              <w:t>Requirements section details the core components required for the success of the project – good. The details of each scrum sprint has also been included in this section.</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14D5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F39C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14D57" w:rsidRDefault="00114D57" w:rsidP="00114D57">
            <w:pPr>
              <w:rPr>
                <w:rFonts w:asciiTheme="minorHAnsi" w:hAnsiTheme="minorHAnsi"/>
                <w:color w:val="000000" w:themeColor="text1"/>
                <w:lang w:eastAsia="en-GB"/>
              </w:rPr>
            </w:pPr>
            <w:r>
              <w:rPr>
                <w:rFonts w:asciiTheme="minorHAnsi" w:hAnsiTheme="minorHAnsi"/>
                <w:color w:val="000000" w:themeColor="text1"/>
                <w:lang w:eastAsia="en-GB"/>
              </w:rPr>
              <w:t>The encryption and decryption has been conducted on three different spec’d machines with varying key sizes used and their individual timings recorded. The experiment conducted appears somewhat naïve with the final results confirming that older machines perform more slowly than newer machines??</w:t>
            </w:r>
          </w:p>
          <w:p w:rsidR="00114D57" w:rsidRDefault="00114D57" w:rsidP="00114D57">
            <w:pPr>
              <w:rPr>
                <w:rFonts w:asciiTheme="minorHAnsi" w:hAnsiTheme="minorHAnsi"/>
                <w:color w:val="000000" w:themeColor="text1"/>
                <w:lang w:eastAsia="en-GB"/>
              </w:rPr>
            </w:pPr>
          </w:p>
          <w:p w:rsidR="00114D57" w:rsidRDefault="00114D57" w:rsidP="00114D57">
            <w:pPr>
              <w:rPr>
                <w:rFonts w:asciiTheme="minorHAnsi" w:hAnsiTheme="minorHAnsi"/>
                <w:color w:val="000000" w:themeColor="text1"/>
                <w:lang w:eastAsia="en-GB"/>
              </w:rPr>
            </w:pPr>
            <w:r>
              <w:rPr>
                <w:rFonts w:asciiTheme="minorHAnsi" w:hAnsiTheme="minorHAnsi"/>
                <w:color w:val="000000" w:themeColor="text1"/>
                <w:lang w:eastAsia="en-GB"/>
              </w:rPr>
              <w:t>However, the results achieved from these experiments has been analysed and contextualised with the existing literature and fair conclusion drawn – good.</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F39C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2F39C9" w:rsidP="002F39C9">
            <w:pPr>
              <w:rPr>
                <w:rFonts w:asciiTheme="minorHAnsi" w:hAnsiTheme="minorHAnsi"/>
                <w:color w:val="000000" w:themeColor="text1"/>
                <w:lang w:eastAsia="en-GB"/>
              </w:rPr>
            </w:pPr>
            <w:r>
              <w:rPr>
                <w:rFonts w:asciiTheme="minorHAnsi" w:hAnsiTheme="minorHAnsi"/>
                <w:color w:val="000000" w:themeColor="text1"/>
                <w:lang w:eastAsia="en-GB"/>
              </w:rPr>
              <w:t>Student has successfully integrated the RSA cryptographic tool within a test framework that has been used to conduct a set of experiments.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258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F39C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B25841" w:rsidRDefault="00B25841" w:rsidP="00ED6AA3">
            <w:pPr>
              <w:rPr>
                <w:rFonts w:asciiTheme="minorHAnsi" w:hAnsiTheme="minorHAnsi"/>
                <w:b/>
                <w:color w:val="000000" w:themeColor="text1"/>
                <w:lang w:eastAsia="en-GB"/>
              </w:rPr>
            </w:pPr>
          </w:p>
          <w:p w:rsidR="00B25841" w:rsidRPr="00B25841" w:rsidRDefault="00B25841" w:rsidP="00ED6AA3">
            <w:pPr>
              <w:rPr>
                <w:rFonts w:asciiTheme="minorHAnsi" w:hAnsiTheme="minorHAnsi"/>
                <w:color w:val="000000" w:themeColor="text1"/>
                <w:lang w:eastAsia="en-GB"/>
              </w:rPr>
            </w:pPr>
            <w:r>
              <w:rPr>
                <w:rFonts w:asciiTheme="minorHAnsi" w:hAnsiTheme="minorHAnsi"/>
                <w:color w:val="000000" w:themeColor="text1"/>
                <w:lang w:eastAsia="en-GB"/>
              </w:rPr>
              <w:t>Some r</w:t>
            </w:r>
            <w:r w:rsidRPr="00B25841">
              <w:rPr>
                <w:rFonts w:asciiTheme="minorHAnsi" w:hAnsiTheme="minorHAnsi"/>
                <w:color w:val="000000" w:themeColor="text1"/>
                <w:lang w:eastAsia="en-GB"/>
              </w:rPr>
              <w:t xml:space="preserve">eflection </w:t>
            </w:r>
            <w:r>
              <w:rPr>
                <w:rFonts w:asciiTheme="minorHAnsi" w:hAnsiTheme="minorHAnsi"/>
                <w:color w:val="000000" w:themeColor="text1"/>
                <w:lang w:eastAsia="en-GB"/>
              </w:rPr>
              <w:t>undertaken – though this section is somewhat limited. Student identifies the drawbacks experienced using SCRUM and suggests an alternative methodology that may have proved more appropriate for this project – good. The reflection could have been discussed in a little more depth</w:t>
            </w:r>
          </w:p>
          <w:p w:rsidR="00B25841" w:rsidRDefault="00B25841" w:rsidP="00ED6AA3">
            <w:pPr>
              <w:rPr>
                <w:rFonts w:asciiTheme="minorHAnsi" w:hAnsiTheme="minorHAnsi"/>
                <w:color w:val="000000" w:themeColor="text1"/>
                <w:lang w:eastAsia="en-GB"/>
              </w:rPr>
            </w:pPr>
          </w:p>
          <w:p w:rsidR="002F39C9" w:rsidRDefault="002F39C9" w:rsidP="00ED6AA3">
            <w:pPr>
              <w:rPr>
                <w:rFonts w:asciiTheme="minorHAnsi" w:hAnsiTheme="minorHAnsi"/>
                <w:color w:val="000000" w:themeColor="text1"/>
                <w:lang w:eastAsia="en-GB"/>
              </w:rPr>
            </w:pPr>
            <w:r>
              <w:rPr>
                <w:rFonts w:asciiTheme="minorHAnsi" w:hAnsiTheme="minorHAnsi"/>
                <w:color w:val="000000" w:themeColor="text1"/>
                <w:lang w:eastAsia="en-GB"/>
              </w:rPr>
              <w:t>A well-structured document that reads well.</w:t>
            </w:r>
          </w:p>
          <w:p w:rsidR="00ED6AA3" w:rsidRDefault="00ED6AA3" w:rsidP="00ED6AA3">
            <w:pPr>
              <w:rPr>
                <w:rFonts w:asciiTheme="minorHAnsi" w:hAnsiTheme="minorHAnsi"/>
                <w:color w:val="000000" w:themeColor="text1"/>
                <w:lang w:eastAsia="en-GB"/>
              </w:rPr>
            </w:pPr>
            <w:r w:rsidRPr="00ED6AA3">
              <w:rPr>
                <w:rFonts w:asciiTheme="minorHAnsi" w:hAnsiTheme="minorHAnsi"/>
                <w:color w:val="000000" w:themeColor="text1"/>
                <w:lang w:eastAsia="en-GB"/>
              </w:rPr>
              <w:t>Some incomplete references used</w:t>
            </w:r>
          </w:p>
          <w:p w:rsidR="00B25841" w:rsidRPr="00ED6AA3" w:rsidRDefault="00B25841" w:rsidP="00ED6AA3">
            <w:pPr>
              <w:rPr>
                <w:rFonts w:asciiTheme="minorHAnsi" w:hAnsiTheme="minorHAnsi"/>
                <w:color w:val="000000" w:themeColor="text1"/>
                <w:lang w:eastAsia="en-GB"/>
              </w:rPr>
            </w:pPr>
            <w:r>
              <w:rPr>
                <w:rFonts w:asciiTheme="minorHAnsi" w:hAnsiTheme="minorHAnsi"/>
                <w:color w:val="000000" w:themeColor="text1"/>
                <w:lang w:eastAsia="en-GB"/>
              </w:rPr>
              <w:t xml:space="preserve">Some informal language used within the text. </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2F39C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14D57"/>
    <w:rsid w:val="00125730"/>
    <w:rsid w:val="001D0DDD"/>
    <w:rsid w:val="00242112"/>
    <w:rsid w:val="00253402"/>
    <w:rsid w:val="002F39C9"/>
    <w:rsid w:val="003E5437"/>
    <w:rsid w:val="003F049D"/>
    <w:rsid w:val="00427AEE"/>
    <w:rsid w:val="004779D1"/>
    <w:rsid w:val="00576B2C"/>
    <w:rsid w:val="005C79DB"/>
    <w:rsid w:val="006363DD"/>
    <w:rsid w:val="006530D2"/>
    <w:rsid w:val="006645F5"/>
    <w:rsid w:val="007603AF"/>
    <w:rsid w:val="00782CF2"/>
    <w:rsid w:val="00784D37"/>
    <w:rsid w:val="007C2CCC"/>
    <w:rsid w:val="00811371"/>
    <w:rsid w:val="00866E85"/>
    <w:rsid w:val="008B05C1"/>
    <w:rsid w:val="008B67FF"/>
    <w:rsid w:val="008D4A65"/>
    <w:rsid w:val="009F37CB"/>
    <w:rsid w:val="00A151E5"/>
    <w:rsid w:val="00A16A6A"/>
    <w:rsid w:val="00A736BA"/>
    <w:rsid w:val="00A940AD"/>
    <w:rsid w:val="00AB34FE"/>
    <w:rsid w:val="00B25841"/>
    <w:rsid w:val="00B27A16"/>
    <w:rsid w:val="00C2152E"/>
    <w:rsid w:val="00C60A27"/>
    <w:rsid w:val="00CC4C41"/>
    <w:rsid w:val="00CD2262"/>
    <w:rsid w:val="00CF3983"/>
    <w:rsid w:val="00D87BAB"/>
    <w:rsid w:val="00ED6AA3"/>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68544"/>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TotalTime>
  <Pages>4</Pages>
  <Words>515</Words>
  <Characters>2937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Baker</cp:lastModifiedBy>
  <cp:revision>13</cp:revision>
  <cp:lastPrinted>2013-09-25T13:22:00Z</cp:lastPrinted>
  <dcterms:created xsi:type="dcterms:W3CDTF">2013-07-16T15:41:00Z</dcterms:created>
  <dcterms:modified xsi:type="dcterms:W3CDTF">2019-05-17T10:45:00Z</dcterms:modified>
</cp:coreProperties>
</file>