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6606" w:rsidRPr="004C7D36" w:rsidRDefault="00076606" w:rsidP="00FC31D0">
      <w:pPr>
        <w:jc w:val="both"/>
        <w:rPr>
          <w:rFonts w:ascii="Baskerville Old Face" w:hAnsi="Baskerville Old Face"/>
          <w:b/>
          <w:sz w:val="28"/>
          <w:szCs w:val="28"/>
          <w:u w:val="single"/>
        </w:rPr>
      </w:pPr>
      <w:r w:rsidRPr="004C7D36">
        <w:rPr>
          <w:rFonts w:ascii="Baskerville Old Face" w:hAnsi="Baskerville Old Face"/>
          <w:b/>
          <w:sz w:val="28"/>
          <w:szCs w:val="28"/>
          <w:u w:val="single"/>
        </w:rPr>
        <w:t>Executive Summary</w:t>
      </w:r>
    </w:p>
    <w:p w:rsidR="00076606" w:rsidRPr="005149EB" w:rsidRDefault="00076606" w:rsidP="006D654C">
      <w:pPr>
        <w:jc w:val="both"/>
        <w:rPr>
          <w:rFonts w:ascii="Baskerville Old Face" w:hAnsi="Baskerville Old Face"/>
          <w:sz w:val="26"/>
          <w:szCs w:val="26"/>
        </w:rPr>
      </w:pPr>
      <w:r w:rsidRPr="005149EB">
        <w:rPr>
          <w:rFonts w:ascii="Baskerville Old Face" w:hAnsi="Baskerville Old Face"/>
          <w:sz w:val="26"/>
          <w:szCs w:val="26"/>
        </w:rPr>
        <w:t xml:space="preserve">This Questionnaire </w:t>
      </w:r>
      <w:r w:rsidR="003A2CA5" w:rsidRPr="005149EB">
        <w:rPr>
          <w:rFonts w:ascii="Baskerville Old Face" w:hAnsi="Baskerville Old Face"/>
          <w:sz w:val="26"/>
          <w:szCs w:val="26"/>
        </w:rPr>
        <w:t xml:space="preserve">analysis </w:t>
      </w:r>
      <w:r w:rsidR="00254846" w:rsidRPr="005149EB">
        <w:rPr>
          <w:rFonts w:ascii="Baskerville Old Face" w:hAnsi="Baskerville Old Face"/>
          <w:sz w:val="26"/>
          <w:szCs w:val="26"/>
        </w:rPr>
        <w:t xml:space="preserve">was </w:t>
      </w:r>
      <w:r w:rsidR="0076153E">
        <w:rPr>
          <w:rFonts w:ascii="Baskerville Old Face" w:hAnsi="Baskerville Old Face"/>
          <w:sz w:val="26"/>
          <w:szCs w:val="26"/>
        </w:rPr>
        <w:t>requested by lecturer Christian</w:t>
      </w:r>
      <w:r w:rsidR="00254846" w:rsidRPr="005149EB">
        <w:rPr>
          <w:rFonts w:ascii="Baskerville Old Face" w:hAnsi="Baskerville Old Face"/>
          <w:sz w:val="26"/>
          <w:szCs w:val="26"/>
        </w:rPr>
        <w:t xml:space="preserve"> </w:t>
      </w:r>
      <w:proofErr w:type="spellStart"/>
      <w:r w:rsidR="00254846" w:rsidRPr="005149EB">
        <w:rPr>
          <w:rFonts w:ascii="Baskerville Old Face" w:hAnsi="Baskerville Old Face"/>
          <w:sz w:val="26"/>
          <w:szCs w:val="26"/>
        </w:rPr>
        <w:t>Felices</w:t>
      </w:r>
      <w:proofErr w:type="spellEnd"/>
      <w:r w:rsidR="00254846" w:rsidRPr="005149EB">
        <w:rPr>
          <w:rFonts w:ascii="Baskerville Old Face" w:hAnsi="Baskerville Old Face"/>
          <w:sz w:val="26"/>
          <w:szCs w:val="26"/>
        </w:rPr>
        <w:t xml:space="preserve">, and </w:t>
      </w:r>
      <w:r w:rsidRPr="005149EB">
        <w:rPr>
          <w:rFonts w:ascii="Baskerville Old Face" w:hAnsi="Baskerville Old Face"/>
          <w:sz w:val="26"/>
          <w:szCs w:val="26"/>
        </w:rPr>
        <w:t xml:space="preserve">has been conducted </w:t>
      </w:r>
      <w:r w:rsidR="00FA453C">
        <w:rPr>
          <w:rFonts w:ascii="Baskerville Old Face" w:hAnsi="Baskerville Old Face"/>
          <w:sz w:val="26"/>
          <w:szCs w:val="26"/>
        </w:rPr>
        <w:t xml:space="preserve">by Ben Nsuka (1816136) </w:t>
      </w:r>
      <w:bookmarkStart w:id="0" w:name="_GoBack"/>
      <w:bookmarkEnd w:id="0"/>
      <w:r w:rsidRPr="005149EB">
        <w:rPr>
          <w:rFonts w:ascii="Baskerville Old Face" w:hAnsi="Baskerville Old Face"/>
          <w:sz w:val="26"/>
          <w:szCs w:val="26"/>
        </w:rPr>
        <w:t xml:space="preserve">for the purpose of market research for my business plan. </w:t>
      </w:r>
      <w:r w:rsidR="005E2196" w:rsidRPr="005149EB">
        <w:rPr>
          <w:rFonts w:ascii="Baskerville Old Face" w:hAnsi="Baskerville Old Face"/>
          <w:sz w:val="26"/>
          <w:szCs w:val="26"/>
        </w:rPr>
        <w:t>11 participa</w:t>
      </w:r>
      <w:r w:rsidR="00254846" w:rsidRPr="005149EB">
        <w:rPr>
          <w:rFonts w:ascii="Baskerville Old Face" w:hAnsi="Baskerville Old Face"/>
          <w:sz w:val="26"/>
          <w:szCs w:val="26"/>
        </w:rPr>
        <w:t>nts did</w:t>
      </w:r>
      <w:r w:rsidR="005E2196" w:rsidRPr="005149EB">
        <w:rPr>
          <w:rFonts w:ascii="Baskerville Old Face" w:hAnsi="Baskerville Old Face"/>
          <w:sz w:val="26"/>
          <w:szCs w:val="26"/>
        </w:rPr>
        <w:t xml:space="preserve"> complete the Questionnaire based on their choice</w:t>
      </w:r>
      <w:r w:rsidR="009E3091" w:rsidRPr="005149EB">
        <w:rPr>
          <w:rFonts w:ascii="Baskerville Old Face" w:hAnsi="Baskerville Old Face"/>
          <w:sz w:val="26"/>
          <w:szCs w:val="26"/>
        </w:rPr>
        <w:t xml:space="preserve"> and preferences </w:t>
      </w:r>
      <w:r w:rsidR="009E3091" w:rsidRPr="005149EB">
        <w:rPr>
          <w:rFonts w:ascii="Baskerville Old Face" w:hAnsi="Baskerville Old Face"/>
          <w:sz w:val="26"/>
          <w:szCs w:val="26"/>
        </w:rPr>
        <w:t xml:space="preserve">in </w:t>
      </w:r>
      <w:r w:rsidR="009E3091" w:rsidRPr="005149EB">
        <w:rPr>
          <w:rFonts w:ascii="Baskerville Old Face" w:hAnsi="Baskerville Old Face"/>
          <w:sz w:val="26"/>
          <w:szCs w:val="26"/>
        </w:rPr>
        <w:t xml:space="preserve">regards to </w:t>
      </w:r>
      <w:r w:rsidR="007372EA" w:rsidRPr="005149EB">
        <w:rPr>
          <w:rFonts w:ascii="Baskerville Old Face" w:hAnsi="Baskerville Old Face"/>
          <w:sz w:val="26"/>
          <w:szCs w:val="26"/>
        </w:rPr>
        <w:t xml:space="preserve">the services </w:t>
      </w:r>
      <w:r w:rsidR="009E3091" w:rsidRPr="005149EB">
        <w:rPr>
          <w:rFonts w:ascii="Baskerville Old Face" w:hAnsi="Baskerville Old Face"/>
          <w:sz w:val="26"/>
          <w:szCs w:val="26"/>
        </w:rPr>
        <w:t>offered</w:t>
      </w:r>
      <w:r w:rsidR="007372EA" w:rsidRPr="005149EB">
        <w:rPr>
          <w:rFonts w:ascii="Baskerville Old Face" w:hAnsi="Baskerville Old Face"/>
          <w:sz w:val="26"/>
          <w:szCs w:val="26"/>
        </w:rPr>
        <w:t xml:space="preserve"> by BM Wellness </w:t>
      </w:r>
      <w:r w:rsidR="003A2CA5" w:rsidRPr="005149EB">
        <w:rPr>
          <w:rFonts w:ascii="Baskerville Old Face" w:hAnsi="Baskerville Old Face"/>
          <w:sz w:val="26"/>
          <w:szCs w:val="26"/>
        </w:rPr>
        <w:t xml:space="preserve">in </w:t>
      </w:r>
      <w:r w:rsidR="007372EA" w:rsidRPr="005149EB">
        <w:rPr>
          <w:rFonts w:ascii="Baskerville Old Face" w:hAnsi="Baskerville Old Face"/>
          <w:sz w:val="26"/>
          <w:szCs w:val="26"/>
        </w:rPr>
        <w:t xml:space="preserve">the sectors of Yoga, Meditation, Dance workouts, Spiritual education and Sexual/relationship health coaching. </w:t>
      </w:r>
    </w:p>
    <w:p w:rsidR="007372EA" w:rsidRPr="005149EB" w:rsidRDefault="007372EA" w:rsidP="007372EA">
      <w:pPr>
        <w:shd w:val="clear" w:color="auto" w:fill="FFFFFF"/>
        <w:spacing w:after="60" w:line="240" w:lineRule="auto"/>
        <w:rPr>
          <w:rFonts w:ascii="Baskerville Old Face" w:hAnsi="Baskerville Old Face"/>
          <w:sz w:val="26"/>
          <w:szCs w:val="26"/>
        </w:rPr>
      </w:pPr>
      <w:r w:rsidRPr="005149EB">
        <w:rPr>
          <w:rFonts w:ascii="Baskerville Old Face" w:hAnsi="Baskerville Old Face"/>
          <w:sz w:val="26"/>
          <w:szCs w:val="26"/>
        </w:rPr>
        <w:t>As per The Turquoise Team</w:t>
      </w:r>
      <w:r w:rsidRPr="005149EB">
        <w:rPr>
          <w:rStyle w:val="FootnoteReference"/>
          <w:rFonts w:ascii="Baskerville Old Face" w:hAnsi="Baskerville Old Face"/>
          <w:sz w:val="26"/>
          <w:szCs w:val="26"/>
        </w:rPr>
        <w:footnoteReference w:id="1"/>
      </w:r>
      <w:r w:rsidRPr="005149EB">
        <w:rPr>
          <w:rFonts w:ascii="Baskerville Old Face" w:hAnsi="Baskerville Old Face"/>
          <w:sz w:val="26"/>
          <w:szCs w:val="26"/>
        </w:rPr>
        <w:t xml:space="preserve">, Market research is a very important tool in the business, because: </w:t>
      </w:r>
    </w:p>
    <w:p w:rsidR="007372EA" w:rsidRPr="005149EB" w:rsidRDefault="007372EA" w:rsidP="007372EA">
      <w:pPr>
        <w:pStyle w:val="ListParagraph"/>
        <w:numPr>
          <w:ilvl w:val="0"/>
          <w:numId w:val="2"/>
        </w:numPr>
        <w:shd w:val="clear" w:color="auto" w:fill="FFFFFF"/>
        <w:spacing w:after="60" w:line="240" w:lineRule="auto"/>
        <w:rPr>
          <w:rFonts w:ascii="Baskerville Old Face" w:eastAsia="Times New Roman" w:hAnsi="Baskerville Old Face" w:cs="Arial"/>
          <w:color w:val="222222"/>
          <w:sz w:val="26"/>
          <w:szCs w:val="26"/>
          <w:lang w:eastAsia="en-GB"/>
        </w:rPr>
      </w:pPr>
      <w:r w:rsidRPr="005149EB">
        <w:rPr>
          <w:rFonts w:ascii="Baskerville Old Face" w:hAnsi="Baskerville Old Face"/>
          <w:sz w:val="26"/>
          <w:szCs w:val="26"/>
        </w:rPr>
        <w:t xml:space="preserve">It helps </w:t>
      </w:r>
      <w:r w:rsidRPr="005149EB">
        <w:rPr>
          <w:rFonts w:ascii="Baskerville Old Face" w:eastAsia="Times New Roman" w:hAnsi="Baskerville Old Face" w:cs="Arial"/>
          <w:color w:val="222222"/>
          <w:sz w:val="26"/>
          <w:szCs w:val="26"/>
          <w:lang w:eastAsia="en-GB"/>
        </w:rPr>
        <w:t xml:space="preserve">businesses strengthen their position. </w:t>
      </w:r>
    </w:p>
    <w:p w:rsidR="007372EA" w:rsidRPr="005149EB" w:rsidRDefault="007372EA" w:rsidP="007372EA">
      <w:pPr>
        <w:pStyle w:val="ListParagraph"/>
        <w:numPr>
          <w:ilvl w:val="0"/>
          <w:numId w:val="2"/>
        </w:numPr>
        <w:shd w:val="clear" w:color="auto" w:fill="FFFFFF"/>
        <w:spacing w:after="60" w:line="240" w:lineRule="auto"/>
        <w:rPr>
          <w:rFonts w:ascii="Baskerville Old Face" w:eastAsia="Times New Roman" w:hAnsi="Baskerville Old Face" w:cs="Arial"/>
          <w:color w:val="222222"/>
          <w:sz w:val="26"/>
          <w:szCs w:val="26"/>
          <w:lang w:eastAsia="en-GB"/>
        </w:rPr>
      </w:pPr>
      <w:r w:rsidRPr="005149EB">
        <w:rPr>
          <w:rFonts w:ascii="Baskerville Old Face" w:eastAsia="Times New Roman" w:hAnsi="Baskerville Old Face" w:cs="Arial"/>
          <w:color w:val="222222"/>
          <w:sz w:val="26"/>
          <w:szCs w:val="26"/>
          <w:lang w:eastAsia="en-GB"/>
        </w:rPr>
        <w:t xml:space="preserve">It minimises any investment risk. </w:t>
      </w:r>
    </w:p>
    <w:p w:rsidR="007372EA" w:rsidRPr="005149EB" w:rsidRDefault="007372EA" w:rsidP="007372EA">
      <w:pPr>
        <w:pStyle w:val="ListParagraph"/>
        <w:numPr>
          <w:ilvl w:val="0"/>
          <w:numId w:val="2"/>
        </w:numPr>
        <w:shd w:val="clear" w:color="auto" w:fill="FFFFFF"/>
        <w:spacing w:after="60" w:line="240" w:lineRule="auto"/>
        <w:rPr>
          <w:rFonts w:ascii="Baskerville Old Face" w:eastAsia="Times New Roman" w:hAnsi="Baskerville Old Face" w:cs="Arial"/>
          <w:color w:val="222222"/>
          <w:sz w:val="26"/>
          <w:szCs w:val="26"/>
          <w:lang w:eastAsia="en-GB"/>
        </w:rPr>
      </w:pPr>
      <w:r w:rsidRPr="005149EB">
        <w:rPr>
          <w:rFonts w:ascii="Baskerville Old Face" w:eastAsia="Times New Roman" w:hAnsi="Baskerville Old Face" w:cs="Arial"/>
          <w:color w:val="222222"/>
          <w:sz w:val="26"/>
          <w:szCs w:val="26"/>
          <w:lang w:eastAsia="en-GB"/>
        </w:rPr>
        <w:t xml:space="preserve">It identifies potential threats and opportunities. </w:t>
      </w:r>
    </w:p>
    <w:p w:rsidR="007372EA" w:rsidRPr="005149EB" w:rsidRDefault="007372EA" w:rsidP="007372EA">
      <w:pPr>
        <w:pStyle w:val="ListParagraph"/>
        <w:numPr>
          <w:ilvl w:val="0"/>
          <w:numId w:val="2"/>
        </w:numPr>
        <w:shd w:val="clear" w:color="auto" w:fill="FFFFFF"/>
        <w:spacing w:after="60" w:line="240" w:lineRule="auto"/>
        <w:rPr>
          <w:rFonts w:ascii="Baskerville Old Face" w:eastAsia="Times New Roman" w:hAnsi="Baskerville Old Face" w:cs="Arial"/>
          <w:color w:val="222222"/>
          <w:sz w:val="26"/>
          <w:szCs w:val="26"/>
          <w:lang w:eastAsia="en-GB"/>
        </w:rPr>
      </w:pPr>
      <w:r w:rsidRPr="005149EB">
        <w:rPr>
          <w:rFonts w:ascii="Baskerville Old Face" w:eastAsia="Times New Roman" w:hAnsi="Baskerville Old Face" w:cs="Arial"/>
          <w:color w:val="222222"/>
          <w:sz w:val="26"/>
          <w:szCs w:val="26"/>
          <w:lang w:eastAsia="en-GB"/>
        </w:rPr>
        <w:t xml:space="preserve">It helps to discover yours and your </w:t>
      </w:r>
      <w:r w:rsidR="009D0452" w:rsidRPr="005149EB">
        <w:rPr>
          <w:rFonts w:ascii="Baskerville Old Face" w:eastAsia="Times New Roman" w:hAnsi="Baskerville Old Face" w:cs="Arial"/>
          <w:color w:val="222222"/>
          <w:sz w:val="26"/>
          <w:szCs w:val="26"/>
          <w:lang w:eastAsia="en-GB"/>
        </w:rPr>
        <w:t xml:space="preserve">competitors’ </w:t>
      </w:r>
      <w:r w:rsidRPr="005149EB">
        <w:rPr>
          <w:rFonts w:ascii="Baskerville Old Face" w:eastAsia="Times New Roman" w:hAnsi="Baskerville Old Face" w:cs="Arial"/>
          <w:color w:val="222222"/>
          <w:sz w:val="26"/>
          <w:szCs w:val="26"/>
          <w:lang w:eastAsia="en-GB"/>
        </w:rPr>
        <w:t xml:space="preserve">strengths and weaknesses. </w:t>
      </w:r>
    </w:p>
    <w:p w:rsidR="007372EA" w:rsidRPr="005149EB" w:rsidRDefault="007372EA" w:rsidP="007372EA">
      <w:pPr>
        <w:pStyle w:val="ListParagraph"/>
        <w:numPr>
          <w:ilvl w:val="0"/>
          <w:numId w:val="2"/>
        </w:numPr>
        <w:shd w:val="clear" w:color="auto" w:fill="FFFFFF"/>
        <w:spacing w:after="60" w:line="240" w:lineRule="auto"/>
        <w:rPr>
          <w:rFonts w:ascii="Baskerville Old Face" w:eastAsia="Times New Roman" w:hAnsi="Baskerville Old Face" w:cs="Arial"/>
          <w:color w:val="222222"/>
          <w:sz w:val="26"/>
          <w:szCs w:val="26"/>
          <w:lang w:eastAsia="en-GB"/>
        </w:rPr>
      </w:pPr>
      <w:r w:rsidRPr="005149EB">
        <w:rPr>
          <w:rFonts w:ascii="Baskerville Old Face" w:eastAsia="Times New Roman" w:hAnsi="Baskerville Old Face" w:cs="Arial"/>
          <w:color w:val="222222"/>
          <w:sz w:val="26"/>
          <w:szCs w:val="26"/>
          <w:lang w:eastAsia="en-GB"/>
        </w:rPr>
        <w:t xml:space="preserve">It facilitates strategic planning. </w:t>
      </w:r>
    </w:p>
    <w:p w:rsidR="007372EA" w:rsidRPr="005149EB" w:rsidRDefault="007372EA" w:rsidP="007372EA">
      <w:pPr>
        <w:pStyle w:val="ListParagraph"/>
        <w:numPr>
          <w:ilvl w:val="0"/>
          <w:numId w:val="2"/>
        </w:numPr>
        <w:shd w:val="clear" w:color="auto" w:fill="FFFFFF"/>
        <w:spacing w:after="60" w:line="240" w:lineRule="auto"/>
        <w:rPr>
          <w:rFonts w:ascii="Baskerville Old Face" w:eastAsia="Times New Roman" w:hAnsi="Baskerville Old Face" w:cs="Arial"/>
          <w:color w:val="222222"/>
          <w:sz w:val="26"/>
          <w:szCs w:val="26"/>
          <w:lang w:eastAsia="en-GB"/>
        </w:rPr>
      </w:pPr>
      <w:r w:rsidRPr="005149EB">
        <w:rPr>
          <w:rFonts w:ascii="Baskerville Old Face" w:eastAsia="Times New Roman" w:hAnsi="Baskerville Old Face" w:cs="Arial"/>
          <w:color w:val="222222"/>
          <w:sz w:val="26"/>
          <w:szCs w:val="26"/>
          <w:lang w:eastAsia="en-GB"/>
        </w:rPr>
        <w:t>It helps in spotting emerging trends.</w:t>
      </w:r>
    </w:p>
    <w:p w:rsidR="005149EB" w:rsidRDefault="005149EB" w:rsidP="005149EB">
      <w:pPr>
        <w:shd w:val="clear" w:color="auto" w:fill="FFFFFF"/>
        <w:spacing w:after="60" w:line="240" w:lineRule="auto"/>
        <w:rPr>
          <w:rFonts w:ascii="Baskerville Old Face" w:eastAsia="Times New Roman" w:hAnsi="Baskerville Old Face" w:cs="Arial"/>
          <w:color w:val="222222"/>
          <w:sz w:val="26"/>
          <w:szCs w:val="26"/>
          <w:lang w:eastAsia="en-GB"/>
        </w:rPr>
      </w:pPr>
    </w:p>
    <w:p w:rsidR="005149EB" w:rsidRDefault="005149EB" w:rsidP="006D654C">
      <w:pPr>
        <w:shd w:val="clear" w:color="auto" w:fill="FFFFFF"/>
        <w:spacing w:after="60" w:line="240" w:lineRule="auto"/>
        <w:jc w:val="both"/>
        <w:rPr>
          <w:rFonts w:ascii="Baskerville Old Face" w:eastAsia="Times New Roman" w:hAnsi="Baskerville Old Face" w:cs="Arial"/>
          <w:color w:val="222222"/>
          <w:sz w:val="26"/>
          <w:szCs w:val="26"/>
          <w:lang w:eastAsia="en-GB"/>
        </w:rPr>
      </w:pPr>
      <w:r>
        <w:rPr>
          <w:rFonts w:ascii="Baskerville Old Face" w:eastAsia="Times New Roman" w:hAnsi="Baskerville Old Face" w:cs="Arial"/>
          <w:color w:val="222222"/>
          <w:sz w:val="26"/>
          <w:szCs w:val="26"/>
          <w:lang w:eastAsia="en-GB"/>
        </w:rPr>
        <w:t xml:space="preserve">Conducting a business research is vital to us, as information collected brings us control of the market. El </w:t>
      </w:r>
      <w:proofErr w:type="spellStart"/>
      <w:r>
        <w:rPr>
          <w:rFonts w:ascii="Baskerville Old Face" w:eastAsia="Times New Roman" w:hAnsi="Baskerville Old Face" w:cs="Arial"/>
          <w:color w:val="222222"/>
          <w:sz w:val="26"/>
          <w:szCs w:val="26"/>
          <w:lang w:eastAsia="en-GB"/>
        </w:rPr>
        <w:t>Crema</w:t>
      </w:r>
      <w:proofErr w:type="spellEnd"/>
      <w:r>
        <w:rPr>
          <w:rFonts w:ascii="Baskerville Old Face" w:eastAsia="Times New Roman" w:hAnsi="Baskerville Old Face" w:cs="Arial"/>
          <w:color w:val="222222"/>
          <w:sz w:val="26"/>
          <w:szCs w:val="26"/>
          <w:lang w:eastAsia="en-GB"/>
        </w:rPr>
        <w:t xml:space="preserve"> Team</w:t>
      </w:r>
      <w:r>
        <w:rPr>
          <w:rStyle w:val="FootnoteReference"/>
          <w:rFonts w:ascii="Baskerville Old Face" w:eastAsia="Times New Roman" w:hAnsi="Baskerville Old Face" w:cs="Arial"/>
          <w:color w:val="222222"/>
          <w:sz w:val="26"/>
          <w:szCs w:val="26"/>
          <w:lang w:eastAsia="en-GB"/>
        </w:rPr>
        <w:footnoteReference w:id="2"/>
      </w:r>
      <w:r>
        <w:rPr>
          <w:rFonts w:ascii="Baskerville Old Face" w:eastAsia="Times New Roman" w:hAnsi="Baskerville Old Face" w:cs="Arial"/>
          <w:color w:val="222222"/>
          <w:sz w:val="26"/>
          <w:szCs w:val="26"/>
          <w:lang w:eastAsia="en-GB"/>
        </w:rPr>
        <w:t xml:space="preserve"> infers that information keeps you ahead, makes you </w:t>
      </w:r>
      <w:r w:rsidR="00D55C04">
        <w:rPr>
          <w:rFonts w:ascii="Baskerville Old Face" w:eastAsia="Times New Roman" w:hAnsi="Baskerville Old Face" w:cs="Arial"/>
          <w:color w:val="222222"/>
          <w:sz w:val="26"/>
          <w:szCs w:val="26"/>
          <w:lang w:eastAsia="en-GB"/>
        </w:rPr>
        <w:t>knowledgeable and brings respects</w:t>
      </w:r>
      <w:r w:rsidR="00B419F2">
        <w:rPr>
          <w:rFonts w:ascii="Baskerville Old Face" w:eastAsia="Times New Roman" w:hAnsi="Baskerville Old Face" w:cs="Arial"/>
          <w:color w:val="222222"/>
          <w:sz w:val="26"/>
          <w:szCs w:val="26"/>
          <w:lang w:eastAsia="en-GB"/>
        </w:rPr>
        <w:t xml:space="preserve"> and performance</w:t>
      </w:r>
      <w:r w:rsidR="00D55C04">
        <w:rPr>
          <w:rFonts w:ascii="Baskerville Old Face" w:eastAsia="Times New Roman" w:hAnsi="Baskerville Old Face" w:cs="Arial"/>
          <w:color w:val="222222"/>
          <w:sz w:val="26"/>
          <w:szCs w:val="26"/>
          <w:lang w:eastAsia="en-GB"/>
        </w:rPr>
        <w:t xml:space="preserve">. </w:t>
      </w:r>
    </w:p>
    <w:p w:rsidR="00B419F2" w:rsidRDefault="00B419F2" w:rsidP="005149EB">
      <w:pPr>
        <w:shd w:val="clear" w:color="auto" w:fill="FFFFFF"/>
        <w:spacing w:after="60" w:line="240" w:lineRule="auto"/>
        <w:rPr>
          <w:rFonts w:ascii="Baskerville Old Face" w:eastAsia="Times New Roman" w:hAnsi="Baskerville Old Face" w:cs="Arial"/>
          <w:color w:val="222222"/>
          <w:sz w:val="26"/>
          <w:szCs w:val="26"/>
          <w:lang w:eastAsia="en-GB"/>
        </w:rPr>
      </w:pPr>
    </w:p>
    <w:p w:rsidR="00B419F2" w:rsidRPr="005149EB" w:rsidRDefault="00B419F2" w:rsidP="006D654C">
      <w:pPr>
        <w:shd w:val="clear" w:color="auto" w:fill="FFFFFF"/>
        <w:spacing w:after="60" w:line="240" w:lineRule="auto"/>
        <w:jc w:val="both"/>
        <w:rPr>
          <w:rFonts w:ascii="Baskerville Old Face" w:eastAsia="Times New Roman" w:hAnsi="Baskerville Old Face" w:cs="Arial"/>
          <w:color w:val="222222"/>
          <w:sz w:val="26"/>
          <w:szCs w:val="26"/>
          <w:lang w:eastAsia="en-GB"/>
        </w:rPr>
      </w:pPr>
      <w:r>
        <w:rPr>
          <w:rFonts w:ascii="Baskerville Old Face" w:eastAsia="Times New Roman" w:hAnsi="Baskerville Old Face" w:cs="Arial"/>
          <w:color w:val="222222"/>
          <w:sz w:val="26"/>
          <w:szCs w:val="26"/>
          <w:lang w:eastAsia="en-GB"/>
        </w:rPr>
        <w:t>The results of this Questionnaire will help us target a certain category of people who show interest to our services. This helps us determine current trends and patterns, enabling us to build a strong marketing platform. It also aids us to understand our targeted customers’ needs and requirements. This research leads us to maximise sales and profits of our business. This study helps us determine which service is most profitable or in high demand in order for us to make intelligent and informed decisions to identify the key areas to invest money in.</w:t>
      </w:r>
    </w:p>
    <w:p w:rsidR="005149EB" w:rsidRPr="005149EB" w:rsidRDefault="005149EB" w:rsidP="009D0452">
      <w:pPr>
        <w:shd w:val="clear" w:color="auto" w:fill="FFFFFF"/>
        <w:spacing w:after="60" w:line="240" w:lineRule="auto"/>
        <w:rPr>
          <w:rFonts w:ascii="Segoe UI" w:hAnsi="Segoe UI" w:cs="Segoe UI"/>
          <w:color w:val="373A3C"/>
          <w:sz w:val="23"/>
          <w:szCs w:val="23"/>
          <w:shd w:val="clear" w:color="auto" w:fill="FBF7F5"/>
        </w:rPr>
      </w:pPr>
    </w:p>
    <w:p w:rsidR="007372EA" w:rsidRDefault="007372EA" w:rsidP="00076606">
      <w:pPr>
        <w:rPr>
          <w:rFonts w:ascii="Baskerville Old Face" w:hAnsi="Baskerville Old Face"/>
          <w:sz w:val="26"/>
          <w:szCs w:val="26"/>
        </w:rPr>
      </w:pPr>
    </w:p>
    <w:p w:rsidR="007640A0" w:rsidRPr="005149EB" w:rsidRDefault="007640A0" w:rsidP="00076606">
      <w:pPr>
        <w:rPr>
          <w:rFonts w:ascii="Baskerville Old Face" w:hAnsi="Baskerville Old Face"/>
          <w:sz w:val="26"/>
          <w:szCs w:val="26"/>
        </w:rPr>
      </w:pPr>
    </w:p>
    <w:p w:rsidR="007640A0" w:rsidRDefault="007640A0" w:rsidP="00FC31D0">
      <w:pPr>
        <w:jc w:val="both"/>
      </w:pPr>
    </w:p>
    <w:p w:rsidR="007640A0" w:rsidRDefault="007640A0" w:rsidP="00FC31D0">
      <w:pPr>
        <w:jc w:val="both"/>
      </w:pPr>
    </w:p>
    <w:p w:rsidR="007640A0" w:rsidRDefault="007640A0" w:rsidP="00FC31D0">
      <w:pPr>
        <w:jc w:val="both"/>
      </w:pPr>
    </w:p>
    <w:p w:rsidR="007640A0" w:rsidRDefault="007640A0" w:rsidP="00FC31D0">
      <w:pPr>
        <w:jc w:val="both"/>
      </w:pPr>
    </w:p>
    <w:p w:rsidR="007640A0" w:rsidRDefault="007640A0" w:rsidP="00FC31D0">
      <w:pPr>
        <w:jc w:val="both"/>
      </w:pPr>
    </w:p>
    <w:p w:rsidR="007640A0" w:rsidRPr="00D84F1F" w:rsidRDefault="00BE5B0B" w:rsidP="003D4DC9">
      <w:pPr>
        <w:jc w:val="both"/>
        <w:rPr>
          <w:rFonts w:ascii="Baskerville Old Face" w:hAnsi="Baskerville Old Face"/>
          <w:b/>
          <w:sz w:val="28"/>
          <w:szCs w:val="28"/>
          <w:u w:val="single"/>
        </w:rPr>
      </w:pPr>
      <w:r w:rsidRPr="00D84F1F">
        <w:rPr>
          <w:rFonts w:ascii="Baskerville Old Face" w:hAnsi="Baskerville Old Face"/>
          <w:b/>
          <w:sz w:val="28"/>
          <w:szCs w:val="28"/>
          <w:u w:val="single"/>
        </w:rPr>
        <w:t>DEMOGRAPHICS:</w:t>
      </w:r>
    </w:p>
    <w:p w:rsidR="00CA68C1" w:rsidRDefault="00306C43" w:rsidP="00306C43">
      <w:r w:rsidRPr="00306C43">
        <w:rPr>
          <w:noProof/>
          <w:lang w:eastAsia="en-GB"/>
        </w:rPr>
        <mc:AlternateContent>
          <mc:Choice Requires="wps">
            <w:drawing>
              <wp:anchor distT="0" distB="0" distL="114300" distR="114300" simplePos="0" relativeHeight="251666432" behindDoc="0" locked="0" layoutInCell="1" allowOverlap="1" wp14:anchorId="04C20D9F" wp14:editId="23913AC5">
                <wp:simplePos x="0" y="0"/>
                <wp:positionH relativeFrom="column">
                  <wp:posOffset>4070350</wp:posOffset>
                </wp:positionH>
                <wp:positionV relativeFrom="paragraph">
                  <wp:posOffset>40005</wp:posOffset>
                </wp:positionV>
                <wp:extent cx="1708150" cy="3206750"/>
                <wp:effectExtent l="0" t="0" r="25400" b="1270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150" cy="3206750"/>
                        </a:xfrm>
                        <a:prstGeom prst="rect">
                          <a:avLst/>
                        </a:prstGeom>
                        <a:solidFill>
                          <a:srgbClr val="FFFFFF"/>
                        </a:solidFill>
                        <a:ln w="9525">
                          <a:solidFill>
                            <a:schemeClr val="bg1"/>
                          </a:solidFill>
                          <a:miter lim="800000"/>
                          <a:headEnd/>
                          <a:tailEnd/>
                        </a:ln>
                      </wps:spPr>
                      <wps:txbx>
                        <w:txbxContent>
                          <w:p w:rsidR="00306C43" w:rsidRPr="00306C43" w:rsidRDefault="00306C43" w:rsidP="00306C43">
                            <w:pPr>
                              <w:jc w:val="both"/>
                              <w:rPr>
                                <w:sz w:val="25"/>
                                <w:szCs w:val="25"/>
                              </w:rPr>
                            </w:pPr>
                            <w:r w:rsidRPr="00306C43">
                              <w:rPr>
                                <w:rFonts w:ascii="Baskerville Old Face" w:hAnsi="Baskerville Old Face"/>
                                <w:sz w:val="25"/>
                                <w:szCs w:val="25"/>
                              </w:rPr>
                              <w:t xml:space="preserve">The statistics </w:t>
                            </w:r>
                            <w:r w:rsidRPr="00306C43">
                              <w:rPr>
                                <w:rFonts w:ascii="Baskerville Old Face" w:hAnsi="Baskerville Old Face"/>
                                <w:sz w:val="25"/>
                                <w:szCs w:val="25"/>
                              </w:rPr>
                              <w:t xml:space="preserve">here attached </w:t>
                            </w:r>
                            <w:r w:rsidRPr="00306C43">
                              <w:rPr>
                                <w:rFonts w:ascii="Baskerville Old Face" w:hAnsi="Baskerville Old Face"/>
                                <w:sz w:val="25"/>
                                <w:szCs w:val="25"/>
                              </w:rPr>
                              <w:t>indicate that the majority of our potential customers are aged between 21 and 30 years, they are most females living in Cardiff (8/11 or 75%). They are followed by males aged between 31 and 40 years living also in Cardiff. This makes it easier for us to focus our business to the female 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20.5pt;margin-top:3.15pt;width:134.5pt;height:25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7w1JwIAAEUEAAAOAAAAZHJzL2Uyb0RvYy54bWysU81u2zAMvg/YOwi6L3a8pE2MOEWXLsOA&#10;7gdo9wCyLMfCJFGTlNjZ04+S0zTtbsN0EEiR+kh+JFc3g1bkIJyXYCo6neSUCMOhkWZX0R+P23cL&#10;SnxgpmEKjKjoUXh6s377ZtXbUhTQgWqEIwhifNnbinYh2DLLPO+EZn4CVhg0tuA0C6i6XdY41iO6&#10;VlmR51dZD66xDrjwHl/vRiNdJ/y2FTx8a1svAlEVxdxCul2663hn6xUrd47ZTvJTGuwfstBMGgx6&#10;hrpjgZG9k39BackdeGjDhIPOoG0lF6kGrGaav6rmoWNWpFqQHG/PNPn/B8u/Hr47Ihvs3ZISwzT2&#10;6FEMgXyAgRSRnt76Er0eLPqFAZ/RNZXq7T3wn54Y2HTM7MStc9B3gjWY3jT+zC6+jjg+gtT9F2gw&#10;DNsHSEBD63TkDtkgiI5tOp5bE1PhMeR1vpjO0cTR9r7Ir65RiTFY+fTdOh8+CdAkChV12PsEzw73&#10;PoyuTy4xmgclm61UKiluV2+UIweGc7JN54T+wk0Z0ld0OS/mIwMvIOLIijNIvRs5eBVIy4DzrqSu&#10;6CKPJ4ZhZaTto2mSHJhUo4zFKXPiMVI3khiGekDHSG4NzREZdTDONe4hCh2435T0ONMV9b/2zAlK&#10;1GeDXVlOZ7O4BEmZza8LVNylpb60MMMRqqKBklHchLQ4MV8Dt9i9ViZenzM55Yqzmjpz2qu4DJd6&#10;8nre/vUfAAAA//8DAFBLAwQUAAYACAAAACEAUz3KJt4AAAAJAQAADwAAAGRycy9kb3ducmV2Lnht&#10;bEyPwU7DMBBE70j8g7VI3KhtWiIa4lQIRG8IEVDh6MRLEhGvo9htA1/PcoLbjmY0+6bYzH4QB5xi&#10;H8iAXigQSE1wPbUGXl8eLq5BxGTJ2SEQGvjCCJvy9KSwuQtHesZDlVrBJRRza6BLacyljE2H3sZF&#10;GJHY+wiTt4nl1Eo32SOX+0FeKpVJb3viD50d8a7D5rPaewOxUdnuaVXt3mq5xe+1c/fv20djzs/m&#10;2xsQCef0F4ZffEaHkpnqsCcXxWAgW2nekvhYgmB/rRXr2sCV1kuQZSH/Lyh/AAAA//8DAFBLAQIt&#10;ABQABgAIAAAAIQC2gziS/gAAAOEBAAATAAAAAAAAAAAAAAAAAAAAAABbQ29udGVudF9UeXBlc10u&#10;eG1sUEsBAi0AFAAGAAgAAAAhADj9If/WAAAAlAEAAAsAAAAAAAAAAAAAAAAALwEAAF9yZWxzLy5y&#10;ZWxzUEsBAi0AFAAGAAgAAAAhAOZbvDUnAgAARQQAAA4AAAAAAAAAAAAAAAAALgIAAGRycy9lMm9E&#10;b2MueG1sUEsBAi0AFAAGAAgAAAAhAFM9yibeAAAACQEAAA8AAAAAAAAAAAAAAAAAgQQAAGRycy9k&#10;b3ducmV2LnhtbFBLBQYAAAAABAAEAPMAAACMBQAAAAA=&#10;" strokecolor="white [3212]">
                <v:textbox>
                  <w:txbxContent>
                    <w:p w:rsidR="00306C43" w:rsidRPr="00306C43" w:rsidRDefault="00306C43" w:rsidP="00306C43">
                      <w:pPr>
                        <w:jc w:val="both"/>
                        <w:rPr>
                          <w:sz w:val="25"/>
                          <w:szCs w:val="25"/>
                        </w:rPr>
                      </w:pPr>
                      <w:r w:rsidRPr="00306C43">
                        <w:rPr>
                          <w:rFonts w:ascii="Baskerville Old Face" w:hAnsi="Baskerville Old Face"/>
                          <w:sz w:val="25"/>
                          <w:szCs w:val="25"/>
                        </w:rPr>
                        <w:t xml:space="preserve">The statistics </w:t>
                      </w:r>
                      <w:r w:rsidRPr="00306C43">
                        <w:rPr>
                          <w:rFonts w:ascii="Baskerville Old Face" w:hAnsi="Baskerville Old Face"/>
                          <w:sz w:val="25"/>
                          <w:szCs w:val="25"/>
                        </w:rPr>
                        <w:t xml:space="preserve">here attached </w:t>
                      </w:r>
                      <w:r w:rsidRPr="00306C43">
                        <w:rPr>
                          <w:rFonts w:ascii="Baskerville Old Face" w:hAnsi="Baskerville Old Face"/>
                          <w:sz w:val="25"/>
                          <w:szCs w:val="25"/>
                        </w:rPr>
                        <w:t>indicate that the majority of our potential customers are aged between 21 and 30 years, they are most females living in Cardiff (8/11 or 75%). They are followed by males aged between 31 and 40 years living also in Cardiff. This makes it easier for us to focus our business to the female customers.</w:t>
                      </w:r>
                    </w:p>
                  </w:txbxContent>
                </v:textbox>
              </v:shape>
            </w:pict>
          </mc:Fallback>
        </mc:AlternateContent>
      </w:r>
      <w:r w:rsidR="00FC31D0" w:rsidRPr="005149EB">
        <w:drawing>
          <wp:inline distT="0" distB="0" distL="0" distR="0" wp14:anchorId="228D954E" wp14:editId="2CA59346">
            <wp:extent cx="2070100" cy="1272249"/>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075030" cy="1275279"/>
                    </a:xfrm>
                    <a:prstGeom prst="rect">
                      <a:avLst/>
                    </a:prstGeom>
                  </pic:spPr>
                </pic:pic>
              </a:graphicData>
            </a:graphic>
          </wp:inline>
        </w:drawing>
      </w:r>
      <w:r w:rsidR="00520246">
        <w:t xml:space="preserve">     </w:t>
      </w:r>
      <w:r w:rsidR="00FC31D0" w:rsidRPr="005149EB">
        <w:drawing>
          <wp:inline distT="0" distB="0" distL="0" distR="0" wp14:anchorId="670FB846" wp14:editId="611D3915">
            <wp:extent cx="1943100" cy="1138382"/>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t="2360" b="-1"/>
                    <a:stretch/>
                  </pic:blipFill>
                  <pic:spPr bwMode="auto">
                    <a:xfrm>
                      <a:off x="0" y="0"/>
                      <a:ext cx="1943464" cy="1138595"/>
                    </a:xfrm>
                    <a:prstGeom prst="rect">
                      <a:avLst/>
                    </a:prstGeom>
                    <a:ln>
                      <a:noFill/>
                    </a:ln>
                    <a:extLst>
                      <a:ext uri="{53640926-AAD7-44D8-BBD7-CCE9431645EC}">
                        <a14:shadowObscured xmlns:a14="http://schemas.microsoft.com/office/drawing/2010/main"/>
                      </a:ext>
                    </a:extLst>
                  </pic:spPr>
                </pic:pic>
              </a:graphicData>
            </a:graphic>
          </wp:inline>
        </w:drawing>
      </w:r>
    </w:p>
    <w:p w:rsidR="003D4DC9" w:rsidRPr="00520246" w:rsidRDefault="000C3486" w:rsidP="00306C43">
      <w:pPr>
        <w:rPr>
          <w:noProof/>
          <w:lang w:eastAsia="en-GB"/>
        </w:rPr>
      </w:pPr>
      <w:r>
        <w:rPr>
          <w:noProof/>
          <w:lang w:eastAsia="en-GB"/>
        </w:rPr>
        <w:drawing>
          <wp:inline distT="0" distB="0" distL="0" distR="0" wp14:anchorId="528735C5" wp14:editId="282695EB">
            <wp:extent cx="1270000" cy="1669517"/>
            <wp:effectExtent l="0" t="0" r="635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6632" t="24655" r="61857" b="10848"/>
                    <a:stretch/>
                  </pic:blipFill>
                  <pic:spPr bwMode="auto">
                    <a:xfrm>
                      <a:off x="0" y="0"/>
                      <a:ext cx="1272266" cy="1672496"/>
                    </a:xfrm>
                    <a:prstGeom prst="rect">
                      <a:avLst/>
                    </a:prstGeom>
                    <a:ln>
                      <a:noFill/>
                    </a:ln>
                    <a:extLst>
                      <a:ext uri="{53640926-AAD7-44D8-BBD7-CCE9431645EC}">
                        <a14:shadowObscured xmlns:a14="http://schemas.microsoft.com/office/drawing/2010/main"/>
                      </a:ext>
                    </a:extLst>
                  </pic:spPr>
                </pic:pic>
              </a:graphicData>
            </a:graphic>
          </wp:inline>
        </w:drawing>
      </w:r>
      <w:r w:rsidR="00520246">
        <w:rPr>
          <w:noProof/>
          <w:lang w:eastAsia="en-GB"/>
        </w:rPr>
        <w:t xml:space="preserve">       </w:t>
      </w:r>
      <w:r w:rsidR="003D4DC9" w:rsidRPr="005149EB">
        <w:drawing>
          <wp:inline distT="0" distB="0" distL="0" distR="0" wp14:anchorId="09EFD6A7" wp14:editId="510A7778">
            <wp:extent cx="2299893" cy="1536700"/>
            <wp:effectExtent l="0" t="0" r="571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300673" cy="1537221"/>
                    </a:xfrm>
                    <a:prstGeom prst="rect">
                      <a:avLst/>
                    </a:prstGeom>
                  </pic:spPr>
                </pic:pic>
              </a:graphicData>
            </a:graphic>
          </wp:inline>
        </w:drawing>
      </w:r>
    </w:p>
    <w:p w:rsidR="00791B42" w:rsidRPr="000C3486" w:rsidRDefault="00F11D9E" w:rsidP="00306C43">
      <w:pPr>
        <w:jc w:val="both"/>
        <w:rPr>
          <w:rFonts w:ascii="Baskerville Old Face" w:hAnsi="Baskerville Old Face"/>
          <w:sz w:val="26"/>
          <w:szCs w:val="26"/>
        </w:rPr>
      </w:pPr>
      <w:r w:rsidRPr="000C3486">
        <w:rPr>
          <w:rFonts w:ascii="Baskerville Old Face" w:hAnsi="Baskerville Old Face"/>
          <w:sz w:val="26"/>
          <w:szCs w:val="26"/>
        </w:rPr>
        <w:t>Various statistics of the Office for National Statistics</w:t>
      </w:r>
      <w:r w:rsidRPr="000C3486">
        <w:rPr>
          <w:rStyle w:val="FootnoteReference"/>
          <w:rFonts w:ascii="Baskerville Old Face" w:hAnsi="Baskerville Old Face"/>
          <w:sz w:val="26"/>
          <w:szCs w:val="26"/>
        </w:rPr>
        <w:footnoteReference w:id="3"/>
      </w:r>
      <w:r w:rsidRPr="000C3486">
        <w:rPr>
          <w:rFonts w:ascii="Baskerville Old Face" w:hAnsi="Baskerville Old Face"/>
          <w:sz w:val="26"/>
          <w:szCs w:val="26"/>
        </w:rPr>
        <w:t xml:space="preserve"> show that women population in Cardiff aged between 25 and 44 years by the mid-2019 was estimated to 52,038. This assures us to focus and adapt our services to most females in the age scale described in the reports. </w:t>
      </w:r>
      <w:r w:rsidR="00142BE5">
        <w:rPr>
          <w:rFonts w:ascii="Baskerville Old Face" w:hAnsi="Baskerville Old Face"/>
          <w:sz w:val="26"/>
          <w:szCs w:val="26"/>
        </w:rPr>
        <w:t>This research is vital for our business as we aim to offer the best services ever to all people despite their age, gender, race, ethnicity and sexual orientation.</w:t>
      </w:r>
      <w:r w:rsidR="003D4DC9">
        <w:rPr>
          <w:rFonts w:ascii="Baskerville Old Face" w:hAnsi="Baskerville Old Face"/>
          <w:sz w:val="26"/>
          <w:szCs w:val="26"/>
        </w:rPr>
        <w:t xml:space="preserve"> The majority of our customers are professionals; this helps us adjust our opening hours to their availability.  </w:t>
      </w:r>
      <w:r w:rsidR="00142BE5">
        <w:rPr>
          <w:rFonts w:ascii="Baskerville Old Face" w:hAnsi="Baskerville Old Face"/>
          <w:sz w:val="26"/>
          <w:szCs w:val="26"/>
        </w:rPr>
        <w:t xml:space="preserve">  </w:t>
      </w:r>
    </w:p>
    <w:p w:rsidR="003D4DC9" w:rsidRDefault="003D4DC9" w:rsidP="003D4DC9">
      <w:pPr>
        <w:jc w:val="both"/>
        <w:rPr>
          <w:rFonts w:ascii="Baskerville Old Face" w:hAnsi="Baskerville Old Face"/>
          <w:sz w:val="26"/>
          <w:szCs w:val="26"/>
          <w:u w:val="single"/>
        </w:rPr>
      </w:pPr>
    </w:p>
    <w:p w:rsidR="003D4DC9" w:rsidRPr="00D84F1F" w:rsidRDefault="003D4DC9" w:rsidP="003D4DC9">
      <w:pPr>
        <w:jc w:val="both"/>
        <w:rPr>
          <w:rFonts w:ascii="Baskerville Old Face" w:hAnsi="Baskerville Old Face"/>
          <w:b/>
          <w:sz w:val="28"/>
          <w:szCs w:val="28"/>
          <w:u w:val="single"/>
        </w:rPr>
      </w:pPr>
      <w:r w:rsidRPr="00D84F1F">
        <w:rPr>
          <w:rFonts w:ascii="Baskerville Old Face" w:hAnsi="Baskerville Old Face"/>
          <w:b/>
          <w:sz w:val="28"/>
          <w:szCs w:val="28"/>
          <w:u w:val="single"/>
        </w:rPr>
        <w:t>PRICING</w:t>
      </w:r>
      <w:r w:rsidR="00520246" w:rsidRPr="00D84F1F">
        <w:rPr>
          <w:rFonts w:ascii="Baskerville Old Face" w:hAnsi="Baskerville Old Face"/>
          <w:b/>
          <w:sz w:val="28"/>
          <w:szCs w:val="28"/>
          <w:u w:val="single"/>
        </w:rPr>
        <w:t xml:space="preserve"> STRATEGY</w:t>
      </w:r>
      <w:r w:rsidR="00A91E4B" w:rsidRPr="00D84F1F">
        <w:rPr>
          <w:rFonts w:ascii="Baskerville Old Face" w:hAnsi="Baskerville Old Face"/>
          <w:b/>
          <w:sz w:val="28"/>
          <w:szCs w:val="28"/>
          <w:u w:val="single"/>
        </w:rPr>
        <w:t>, CUSTOMER SERVICE &amp; STAFF</w:t>
      </w:r>
      <w:r w:rsidRPr="00D84F1F">
        <w:rPr>
          <w:rFonts w:ascii="Baskerville Old Face" w:hAnsi="Baskerville Old Face"/>
          <w:b/>
          <w:sz w:val="28"/>
          <w:szCs w:val="28"/>
          <w:u w:val="single"/>
        </w:rPr>
        <w:t>:</w:t>
      </w:r>
    </w:p>
    <w:p w:rsidR="006D654C" w:rsidRDefault="006D654C" w:rsidP="006D654C">
      <w:pPr>
        <w:rPr>
          <w:rFonts w:ascii="Baskerville Old Face" w:hAnsi="Baskerville Old Face"/>
          <w:sz w:val="26"/>
          <w:szCs w:val="26"/>
        </w:rPr>
      </w:pPr>
      <w:r w:rsidRPr="006D654C">
        <w:rPr>
          <w:rFonts w:ascii="Baskerville Old Face" w:hAnsi="Baskerville Old Face"/>
          <w:noProof/>
          <w:sz w:val="26"/>
          <w:szCs w:val="26"/>
          <w:lang w:eastAsia="en-GB"/>
        </w:rPr>
        <mc:AlternateContent>
          <mc:Choice Requires="wps">
            <w:drawing>
              <wp:anchor distT="0" distB="0" distL="114300" distR="114300" simplePos="0" relativeHeight="251668480" behindDoc="0" locked="0" layoutInCell="1" allowOverlap="1" wp14:anchorId="220CC0BE" wp14:editId="5E4AF617">
                <wp:simplePos x="0" y="0"/>
                <wp:positionH relativeFrom="column">
                  <wp:posOffset>2832100</wp:posOffset>
                </wp:positionH>
                <wp:positionV relativeFrom="paragraph">
                  <wp:posOffset>156845</wp:posOffset>
                </wp:positionV>
                <wp:extent cx="3003550" cy="971550"/>
                <wp:effectExtent l="0" t="0" r="25400" b="1905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3550" cy="971550"/>
                        </a:xfrm>
                        <a:prstGeom prst="rect">
                          <a:avLst/>
                        </a:prstGeom>
                        <a:solidFill>
                          <a:srgbClr val="FFFFFF"/>
                        </a:solidFill>
                        <a:ln w="9525">
                          <a:solidFill>
                            <a:schemeClr val="bg1"/>
                          </a:solidFill>
                          <a:miter lim="800000"/>
                          <a:headEnd/>
                          <a:tailEnd/>
                        </a:ln>
                      </wps:spPr>
                      <wps:txbx>
                        <w:txbxContent>
                          <w:p w:rsidR="006D654C" w:rsidRDefault="006D654C" w:rsidP="006D654C">
                            <w:pPr>
                              <w:jc w:val="both"/>
                            </w:pPr>
                            <w:r>
                              <w:rPr>
                                <w:rFonts w:ascii="Baskerville Old Face" w:hAnsi="Baskerville Old Face"/>
                                <w:sz w:val="26"/>
                                <w:szCs w:val="26"/>
                              </w:rPr>
                              <w:t>Based on our rated customer service and staff, we believe that pricing our services is one of the most important aspects of marketing strategy.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23pt;margin-top:12.35pt;width:236.5pt;height:7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NkKAIAAEsEAAAOAAAAZHJzL2Uyb0RvYy54bWysVM1u2zAMvg/YOwi6L3bSZG2NOEWXLsOA&#10;7gdo9wCyLNvCJFGTlNjZ04+S3TTtbsN8EEiR+kh+JL2+GbQiB+G8BFPS+SynRBgOtTRtSX887t5d&#10;UeIDMzVTYERJj8LTm83bN+veFmIBHahaOIIgxhe9LWkXgi2yzPNOaOZnYIVBYwNOs4Cqa7PasR7R&#10;tcoWef4+68HV1gEX3uPt3Wikm4TfNIKHb03jRSCqpJhbSKdLZxXPbLNmReuY7SSf0mD/kIVm0mDQ&#10;E9QdC4zsnfwLSkvuwEMTZhx0Bk0juUg1YDXz/FU1Dx2zItWC5Hh7osn/P1j+9fDdEVmXdIH0GKax&#10;R49iCOQDDGQR6emtL9DrwaJfGPAa25xK9fYe+E9PDGw7Zlpx6xz0nWA1pjePL7OzpyOOjyBV/wVq&#10;DMP2ARLQ0DgduUM2CKJjHsdTa2IqHC8v8vxitUITR9v15TzKMQQrnl5b58MnAZpEoaQOW5/Q2eHe&#10;h9H1ySUG86BkvZNKJcW11VY5cmA4Jrv0Tegv3JQhPUZfLVYjAS8g4sSKE0jVjhS8CqRlwHFXUpf0&#10;Ko9fDMOKyNpHUyc5MKlGGYtTZqIxMjdyGIZqSA1LASLFFdRH5NXBON24jSh04H5T0uNkl9T/2jMn&#10;KFGfDfbmer5cxlVIynJ1GRvvzi3VuYUZjlAlDZSM4jak9YlpG7jFHjYy0fucyZQyTmxq0LRdcSXO&#10;9eT1/A/Y/AEAAP//AwBQSwMEFAAGAAgAAAAhAJ4Qz07fAAAACgEAAA8AAABkcnMvZG93bnJldi54&#10;bWxMj8FOg0AQhu8mvsNmmnizSxsCgiyN0dibaURTPS7sCKTsLGG3LfbpHU96nJkv/3x/sZntIE44&#10;+d6RgtUyAoHUONNTq+D97fn2DoQPmoweHKGCb/SwKa+vCp0bd6ZXPFWhFRxCPtcKuhDGXErfdGi1&#10;X7oRiW9fbrI68Di10kz6zOF2kOsoSqTVPfGHTo/42GFzqI5WgW+iZL+Lq/1HLbd4yYx5+ty+KHWz&#10;mB/uQQScwx8Mv/qsDiU71e5IxotBQRwn3CUoWMcpCAayVcaLmsk0TUGWhfxfofwBAAD//wMAUEsB&#10;Ai0AFAAGAAgAAAAhALaDOJL+AAAA4QEAABMAAAAAAAAAAAAAAAAAAAAAAFtDb250ZW50X1R5cGVz&#10;XS54bWxQSwECLQAUAAYACAAAACEAOP0h/9YAAACUAQAACwAAAAAAAAAAAAAAAAAvAQAAX3JlbHMv&#10;LnJlbHNQSwECLQAUAAYACAAAACEAmLIDZCgCAABLBAAADgAAAAAAAAAAAAAAAAAuAgAAZHJzL2Uy&#10;b0RvYy54bWxQSwECLQAUAAYACAAAACEAnhDPTt8AAAAKAQAADwAAAAAAAAAAAAAAAACCBAAAZHJz&#10;L2Rvd25yZXYueG1sUEsFBgAAAAAEAAQA8wAAAI4FAAAAAA==&#10;" strokecolor="white [3212]">
                <v:textbox>
                  <w:txbxContent>
                    <w:p w:rsidR="006D654C" w:rsidRDefault="006D654C" w:rsidP="006D654C">
                      <w:pPr>
                        <w:jc w:val="both"/>
                      </w:pPr>
                      <w:r>
                        <w:rPr>
                          <w:rFonts w:ascii="Baskerville Old Face" w:hAnsi="Baskerville Old Face"/>
                          <w:sz w:val="26"/>
                          <w:szCs w:val="26"/>
                        </w:rPr>
                        <w:t>Based on our rated customer service and staff, we believe that pricing our services is one of the most important aspects of marketing strategy.</w:t>
                      </w:r>
                    </w:p>
                  </w:txbxContent>
                </v:textbox>
              </v:shape>
            </w:pict>
          </mc:Fallback>
        </mc:AlternateContent>
      </w:r>
      <w:r w:rsidR="00A91E4B" w:rsidRPr="005149EB">
        <w:drawing>
          <wp:inline distT="0" distB="0" distL="0" distR="0" wp14:anchorId="7CCFAB9D" wp14:editId="45F7AF61">
            <wp:extent cx="2832100" cy="106045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839877" cy="1063362"/>
                    </a:xfrm>
                    <a:prstGeom prst="rect">
                      <a:avLst/>
                    </a:prstGeom>
                  </pic:spPr>
                </pic:pic>
              </a:graphicData>
            </a:graphic>
          </wp:inline>
        </w:drawing>
      </w:r>
    </w:p>
    <w:p w:rsidR="003D4DC9" w:rsidRDefault="003D4DC9" w:rsidP="006D654C">
      <w:pPr>
        <w:rPr>
          <w:rFonts w:ascii="Baskerville Old Face" w:hAnsi="Baskerville Old Face"/>
          <w:sz w:val="26"/>
          <w:szCs w:val="26"/>
        </w:rPr>
      </w:pPr>
      <w:r>
        <w:rPr>
          <w:rFonts w:ascii="Baskerville Old Face" w:hAnsi="Baskerville Old Face"/>
          <w:sz w:val="26"/>
          <w:szCs w:val="26"/>
        </w:rPr>
        <w:t>Generally, pricing strategies include the following 5 strategies:</w:t>
      </w:r>
    </w:p>
    <w:p w:rsidR="003D4DC9" w:rsidRDefault="003D4DC9" w:rsidP="003D4DC9">
      <w:pPr>
        <w:pStyle w:val="ListParagraph"/>
        <w:numPr>
          <w:ilvl w:val="0"/>
          <w:numId w:val="6"/>
        </w:numPr>
        <w:ind w:left="0" w:firstLine="284"/>
        <w:jc w:val="both"/>
        <w:rPr>
          <w:rFonts w:ascii="Baskerville Old Face" w:hAnsi="Baskerville Old Face"/>
          <w:sz w:val="26"/>
          <w:szCs w:val="26"/>
        </w:rPr>
      </w:pPr>
      <w:r>
        <w:rPr>
          <w:rFonts w:ascii="Baskerville Old Face" w:hAnsi="Baskerville Old Face"/>
          <w:sz w:val="26"/>
          <w:szCs w:val="26"/>
        </w:rPr>
        <w:t>Cost-plus pricing.</w:t>
      </w:r>
    </w:p>
    <w:p w:rsidR="003D4DC9" w:rsidRDefault="003D4DC9" w:rsidP="003D4DC9">
      <w:pPr>
        <w:pStyle w:val="ListParagraph"/>
        <w:numPr>
          <w:ilvl w:val="0"/>
          <w:numId w:val="6"/>
        </w:numPr>
        <w:ind w:left="0" w:firstLine="284"/>
        <w:jc w:val="both"/>
        <w:rPr>
          <w:rFonts w:ascii="Baskerville Old Face" w:hAnsi="Baskerville Old Face"/>
          <w:sz w:val="26"/>
          <w:szCs w:val="26"/>
        </w:rPr>
      </w:pPr>
      <w:r>
        <w:rPr>
          <w:rFonts w:ascii="Baskerville Old Face" w:hAnsi="Baskerville Old Face"/>
          <w:sz w:val="26"/>
          <w:szCs w:val="26"/>
        </w:rPr>
        <w:t>Competitive pricing.</w:t>
      </w:r>
    </w:p>
    <w:p w:rsidR="003D4DC9" w:rsidRDefault="003D4DC9" w:rsidP="003D4DC9">
      <w:pPr>
        <w:pStyle w:val="ListParagraph"/>
        <w:numPr>
          <w:ilvl w:val="0"/>
          <w:numId w:val="6"/>
        </w:numPr>
        <w:ind w:left="0" w:firstLine="284"/>
        <w:jc w:val="both"/>
        <w:rPr>
          <w:rFonts w:ascii="Baskerville Old Face" w:hAnsi="Baskerville Old Face"/>
          <w:sz w:val="26"/>
          <w:szCs w:val="26"/>
        </w:rPr>
      </w:pPr>
      <w:r>
        <w:rPr>
          <w:rFonts w:ascii="Baskerville Old Face" w:hAnsi="Baskerville Old Face"/>
          <w:sz w:val="26"/>
          <w:szCs w:val="26"/>
        </w:rPr>
        <w:lastRenderedPageBreak/>
        <w:t>Value-based pricing.</w:t>
      </w:r>
    </w:p>
    <w:p w:rsidR="003D4DC9" w:rsidRDefault="003D4DC9" w:rsidP="003D4DC9">
      <w:pPr>
        <w:pStyle w:val="ListParagraph"/>
        <w:numPr>
          <w:ilvl w:val="0"/>
          <w:numId w:val="6"/>
        </w:numPr>
        <w:ind w:left="0" w:firstLine="284"/>
        <w:jc w:val="both"/>
        <w:rPr>
          <w:rFonts w:ascii="Baskerville Old Face" w:hAnsi="Baskerville Old Face"/>
          <w:sz w:val="26"/>
          <w:szCs w:val="26"/>
        </w:rPr>
      </w:pPr>
      <w:r>
        <w:rPr>
          <w:rFonts w:ascii="Baskerville Old Face" w:hAnsi="Baskerville Old Face"/>
          <w:sz w:val="26"/>
          <w:szCs w:val="26"/>
        </w:rPr>
        <w:t>Price skimming</w:t>
      </w:r>
      <w:r>
        <w:rPr>
          <w:rFonts w:ascii="Baskerville Old Face" w:hAnsi="Baskerville Old Face"/>
          <w:sz w:val="26"/>
          <w:szCs w:val="26"/>
        </w:rPr>
        <w:t>.</w:t>
      </w:r>
    </w:p>
    <w:p w:rsidR="003D4DC9" w:rsidRPr="00574F1B" w:rsidRDefault="003D4DC9" w:rsidP="003D4DC9">
      <w:pPr>
        <w:pStyle w:val="ListParagraph"/>
        <w:numPr>
          <w:ilvl w:val="0"/>
          <w:numId w:val="6"/>
        </w:numPr>
        <w:ind w:left="0" w:firstLine="284"/>
        <w:jc w:val="both"/>
        <w:rPr>
          <w:rFonts w:ascii="Baskerville Old Face" w:hAnsi="Baskerville Old Face"/>
          <w:sz w:val="26"/>
          <w:szCs w:val="26"/>
        </w:rPr>
      </w:pPr>
      <w:r>
        <w:rPr>
          <w:rFonts w:ascii="Baskerville Old Face" w:hAnsi="Baskerville Old Face"/>
          <w:sz w:val="26"/>
          <w:szCs w:val="26"/>
        </w:rPr>
        <w:t>Penetration pricing</w:t>
      </w:r>
      <w:r>
        <w:rPr>
          <w:rFonts w:ascii="Baskerville Old Face" w:hAnsi="Baskerville Old Face"/>
          <w:sz w:val="26"/>
          <w:szCs w:val="26"/>
        </w:rPr>
        <w:t>.</w:t>
      </w:r>
      <w:r>
        <w:rPr>
          <w:rFonts w:ascii="Baskerville Old Face" w:hAnsi="Baskerville Old Face"/>
          <w:sz w:val="26"/>
          <w:szCs w:val="26"/>
        </w:rPr>
        <w:t xml:space="preserve">  </w:t>
      </w:r>
    </w:p>
    <w:p w:rsidR="003D4DC9" w:rsidRDefault="003D4DC9" w:rsidP="00306C43">
      <w:pPr>
        <w:jc w:val="both"/>
        <w:rPr>
          <w:rFonts w:ascii="Baskerville Old Face" w:hAnsi="Baskerville Old Face"/>
          <w:sz w:val="26"/>
          <w:szCs w:val="26"/>
        </w:rPr>
      </w:pPr>
      <w:r w:rsidRPr="00574F1B">
        <w:rPr>
          <w:rFonts w:ascii="Baskerville Old Face" w:hAnsi="Baskerville Old Face"/>
          <w:sz w:val="26"/>
          <w:szCs w:val="26"/>
        </w:rPr>
        <w:t xml:space="preserve">In our case, </w:t>
      </w:r>
      <w:r w:rsidR="00EE512A">
        <w:rPr>
          <w:rFonts w:ascii="Baskerville Old Face" w:hAnsi="Baskerville Old Face"/>
          <w:sz w:val="26"/>
          <w:szCs w:val="26"/>
        </w:rPr>
        <w:t xml:space="preserve">we </w:t>
      </w:r>
      <w:r>
        <w:rPr>
          <w:rFonts w:ascii="Baskerville Old Face" w:hAnsi="Baskerville Old Face"/>
          <w:sz w:val="26"/>
          <w:szCs w:val="26"/>
        </w:rPr>
        <w:t xml:space="preserve">opted </w:t>
      </w:r>
      <w:r w:rsidR="00EE512A">
        <w:rPr>
          <w:rFonts w:ascii="Baskerville Old Face" w:hAnsi="Baskerville Old Face"/>
          <w:sz w:val="26"/>
          <w:szCs w:val="26"/>
        </w:rPr>
        <w:t xml:space="preserve">for </w:t>
      </w:r>
      <w:r>
        <w:rPr>
          <w:rFonts w:ascii="Baskerville Old Face" w:hAnsi="Baskerville Old Face"/>
          <w:sz w:val="26"/>
          <w:szCs w:val="26"/>
        </w:rPr>
        <w:t xml:space="preserve">the Value-based pricing, as we believe to provide services that are worth, based to our professionalism and experience. The other reason of </w:t>
      </w:r>
      <w:r w:rsidR="00EE512A">
        <w:rPr>
          <w:rFonts w:ascii="Baskerville Old Face" w:hAnsi="Baskerville Old Face"/>
          <w:sz w:val="26"/>
          <w:szCs w:val="26"/>
        </w:rPr>
        <w:t>it</w:t>
      </w:r>
      <w:r>
        <w:rPr>
          <w:rFonts w:ascii="Baskerville Old Face" w:hAnsi="Baskerville Old Face"/>
          <w:sz w:val="26"/>
          <w:szCs w:val="26"/>
        </w:rPr>
        <w:t xml:space="preserve"> is that the perceived value to the customer is primarily based on how well it’s suited to the needs and wants of each customer. </w:t>
      </w:r>
    </w:p>
    <w:p w:rsidR="003D4DC9" w:rsidRPr="00A91E4B" w:rsidRDefault="00A91E4B" w:rsidP="00306C43">
      <w:pPr>
        <w:jc w:val="both"/>
        <w:rPr>
          <w:rFonts w:ascii="Baskerville Old Face" w:hAnsi="Baskerville Old Face"/>
          <w:sz w:val="26"/>
          <w:szCs w:val="26"/>
        </w:rPr>
      </w:pPr>
      <w:r>
        <w:rPr>
          <w:rFonts w:ascii="Baskerville Old Face" w:hAnsi="Baskerville Old Face"/>
          <w:sz w:val="26"/>
          <w:szCs w:val="26"/>
        </w:rPr>
        <w:t>This leads us to the fact that t</w:t>
      </w:r>
      <w:r w:rsidR="003D4DC9" w:rsidRPr="00A91E4B">
        <w:rPr>
          <w:rFonts w:ascii="Baskerville Old Face" w:hAnsi="Baskerville Old Face"/>
          <w:sz w:val="26"/>
          <w:szCs w:val="26"/>
        </w:rPr>
        <w:t>he price is a better fit with the customer’s perspective.</w:t>
      </w:r>
      <w:r w:rsidR="003F0B54">
        <w:rPr>
          <w:rFonts w:ascii="Baskerville Old Face" w:hAnsi="Baskerville Old Face"/>
          <w:sz w:val="26"/>
          <w:szCs w:val="26"/>
        </w:rPr>
        <w:t xml:space="preserve"> Our potential customers have agreed that we offer them services of good quality that reach their expectation and needs, thanks to our professional staff. </w:t>
      </w:r>
    </w:p>
    <w:p w:rsidR="004A6318" w:rsidRDefault="004A6318" w:rsidP="00CA68C1">
      <w:pPr>
        <w:tabs>
          <w:tab w:val="left" w:pos="980"/>
        </w:tabs>
        <w:rPr>
          <w:rFonts w:ascii="Baskerville Old Face" w:hAnsi="Baskerville Old Face"/>
          <w:u w:val="single"/>
        </w:rPr>
      </w:pPr>
    </w:p>
    <w:p w:rsidR="00142BE5" w:rsidRPr="00D84F1F" w:rsidRDefault="00D30C92" w:rsidP="00CA68C1">
      <w:pPr>
        <w:tabs>
          <w:tab w:val="left" w:pos="980"/>
        </w:tabs>
        <w:rPr>
          <w:rFonts w:ascii="Baskerville Old Face" w:hAnsi="Baskerville Old Face"/>
          <w:b/>
          <w:sz w:val="28"/>
          <w:szCs w:val="28"/>
          <w:u w:val="single"/>
        </w:rPr>
      </w:pPr>
      <w:r w:rsidRPr="00D84F1F">
        <w:rPr>
          <w:rFonts w:ascii="Baskerville Old Face" w:hAnsi="Baskerville Old Face"/>
          <w:b/>
          <w:sz w:val="28"/>
          <w:szCs w:val="28"/>
          <w:u w:val="single"/>
        </w:rPr>
        <w:t>SERVICES</w:t>
      </w:r>
      <w:r w:rsidR="00584E4E" w:rsidRPr="00D84F1F">
        <w:rPr>
          <w:rFonts w:ascii="Baskerville Old Face" w:hAnsi="Baskerville Old Face"/>
          <w:b/>
          <w:sz w:val="28"/>
          <w:szCs w:val="28"/>
          <w:u w:val="single"/>
        </w:rPr>
        <w:t>:</w:t>
      </w:r>
    </w:p>
    <w:p w:rsidR="00D30C92" w:rsidRDefault="00C77E42" w:rsidP="00CA68C1">
      <w:pPr>
        <w:tabs>
          <w:tab w:val="left" w:pos="980"/>
        </w:tabs>
      </w:pPr>
      <w:r>
        <w:rPr>
          <w:noProof/>
          <w:lang w:eastAsia="en-GB"/>
        </w:rPr>
        <mc:AlternateContent>
          <mc:Choice Requires="wps">
            <w:drawing>
              <wp:anchor distT="0" distB="0" distL="114300" distR="114300" simplePos="0" relativeHeight="251659264" behindDoc="0" locked="0" layoutInCell="1" allowOverlap="1" wp14:anchorId="07A8750D" wp14:editId="649F3283">
                <wp:simplePos x="0" y="0"/>
                <wp:positionH relativeFrom="column">
                  <wp:posOffset>3105150</wp:posOffset>
                </wp:positionH>
                <wp:positionV relativeFrom="paragraph">
                  <wp:posOffset>97790</wp:posOffset>
                </wp:positionV>
                <wp:extent cx="2628900" cy="156210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1562100"/>
                        </a:xfrm>
                        <a:prstGeom prst="rect">
                          <a:avLst/>
                        </a:prstGeom>
                        <a:solidFill>
                          <a:srgbClr val="FFFFFF"/>
                        </a:solidFill>
                        <a:ln w="9525">
                          <a:solidFill>
                            <a:schemeClr val="bg1"/>
                          </a:solidFill>
                          <a:miter lim="800000"/>
                          <a:headEnd/>
                          <a:tailEnd/>
                        </a:ln>
                      </wps:spPr>
                      <wps:txbx>
                        <w:txbxContent>
                          <w:p w:rsidR="00C77E42" w:rsidRDefault="00C77E42" w:rsidP="00306C43">
                            <w:pPr>
                              <w:tabs>
                                <w:tab w:val="left" w:pos="980"/>
                              </w:tabs>
                              <w:jc w:val="both"/>
                              <w:rPr>
                                <w:rFonts w:ascii="Baskerville Old Face" w:hAnsi="Baskerville Old Face"/>
                                <w:sz w:val="26"/>
                                <w:szCs w:val="26"/>
                              </w:rPr>
                            </w:pPr>
                            <w:r>
                              <w:rPr>
                                <w:rFonts w:ascii="Baskerville Old Face" w:hAnsi="Baskerville Old Face"/>
                                <w:sz w:val="26"/>
                                <w:szCs w:val="26"/>
                              </w:rPr>
                              <w:t>The</w:t>
                            </w:r>
                            <w:r>
                              <w:rPr>
                                <w:rFonts w:ascii="Baskerville Old Face" w:hAnsi="Baskerville Old Face"/>
                                <w:sz w:val="26"/>
                                <w:szCs w:val="26"/>
                              </w:rPr>
                              <w:t>se</w:t>
                            </w:r>
                            <w:r>
                              <w:rPr>
                                <w:rFonts w:ascii="Baskerville Old Face" w:hAnsi="Baskerville Old Face"/>
                                <w:sz w:val="26"/>
                                <w:szCs w:val="26"/>
                              </w:rPr>
                              <w:t xml:space="preserve"> </w:t>
                            </w:r>
                            <w:r w:rsidRPr="00D30C92">
                              <w:rPr>
                                <w:rFonts w:ascii="Baskerville Old Face" w:hAnsi="Baskerville Old Face"/>
                                <w:sz w:val="26"/>
                                <w:szCs w:val="26"/>
                              </w:rPr>
                              <w:t xml:space="preserve">Statistics indicate that our potential customers are interested in Yoga courses, followed by Meditation. </w:t>
                            </w:r>
                            <w:r>
                              <w:rPr>
                                <w:rFonts w:ascii="Baskerville Old Face" w:hAnsi="Baskerville Old Face"/>
                                <w:sz w:val="26"/>
                                <w:szCs w:val="26"/>
                              </w:rPr>
                              <w:t>This convinces us how helpful these courses are</w:t>
                            </w:r>
                            <w:r>
                              <w:rPr>
                                <w:rFonts w:ascii="Baskerville Old Face" w:hAnsi="Baskerville Old Face"/>
                                <w:sz w:val="26"/>
                                <w:szCs w:val="26"/>
                              </w:rPr>
                              <w:t xml:space="preserve"> for our customers due to their multiple benefits for the health. </w:t>
                            </w:r>
                            <w:r>
                              <w:rPr>
                                <w:rFonts w:ascii="Baskerville Old Face" w:hAnsi="Baskerville Old Face"/>
                                <w:sz w:val="26"/>
                                <w:szCs w:val="26"/>
                              </w:rPr>
                              <w:t xml:space="preserve"> </w:t>
                            </w:r>
                          </w:p>
                          <w:p w:rsidR="00C77E42" w:rsidRDefault="00C77E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44.5pt;margin-top:7.7pt;width:207pt;height:1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9WVLAIAAE0EAAAOAAAAZHJzL2Uyb0RvYy54bWysVNtu2zAMfR+wfxD0vviyJE2MOEWXLsOA&#10;7gK0+wBZlm1hkuhJSuzu60vJaZZ2b8P8IIgidUieQ3lzPWpFjsI6Caak2SylRBgOtTRtSX887N+t&#10;KHGemZopMKKkj8LR6+3bN5uhL0QOHahaWIIgxhVDX9LO+75IEsc7oZmbQS8MOhuwmnk0bZvUlg2I&#10;rlWSp+kyGcDWvQUunMPT28lJtxG/aQT335rGCU9USbE2H1cb1yqsyXbDitayvpP8VAb7hyo0kwaT&#10;nqFumWfkYOVfUFpyCw4aP+OgE2gayUXsAbvJ0lfd3HesF7EXJMf1Z5rc/4PlX4/fLZF1Sd+nV5QY&#10;plGkBzF68gFGkgd+ht4VGHbfY6Af8Rh1jr26/g74T0cM7DpmWnFjLQydYDXWl4WbycXVCccFkGr4&#10;AjWmYQcPEWhsrA7kIR0E0VGnx7M2oRSOh/kyX61TdHH0ZYtlnqERcrDi+Xpvnf8kQJOwKalF8SM8&#10;O945P4U+h4RsDpSs91KpaNi22ilLjgwHZR+/E/qLMGXIUNL1Il9MDLyACDMrziBVO3HwKpGWHgde&#10;SV3SVRq+kIYVgbaPpo57z6Sa9ticMiceA3UTiX6sxijZWZ4K6kck1sI03/gecdOB/U3JgLNdUvfr&#10;wKygRH02KM46m8/DY4jGfHGVo2EvPdWlhxmOUCX1lEzbnY8PKJRt4AZFbGSkN6g9VXIqGWc2CnR6&#10;X+FRXNox6s9fYPsEAAD//wMAUEsDBBQABgAIAAAAIQB6B8Xw3wAAAAoBAAAPAAAAZHJzL2Rvd25y&#10;ZXYueG1sTI/BTsMwEETvSPyDtUjcqN0SoibEqRCI3hBqQIWjEy9JRLyOYrcNfD3LCY47M5p9U2xm&#10;N4gjTqH3pGG5UCCQGm97ajW8vjxerUGEaMiawRNq+MIAm/L8rDC59Sfa4bGKreASCrnR0MU45lKG&#10;pkNnwsKPSOx9+MmZyOfUSjuZE5e7Qa6USqUzPfGHzox432HzWR2chtCodP+cVPu3Wm7xO7P24X37&#10;pPXlxXx3CyLiHP/C8IvP6FAyU+0PZIMYNCTrjLdENm4SEBzI1DULtYZVukxAloX8P6H8AQAA//8D&#10;AFBLAQItABQABgAIAAAAIQC2gziS/gAAAOEBAAATAAAAAAAAAAAAAAAAAAAAAABbQ29udGVudF9U&#10;eXBlc10ueG1sUEsBAi0AFAAGAAgAAAAhADj9If/WAAAAlAEAAAsAAAAAAAAAAAAAAAAALwEAAF9y&#10;ZWxzLy5yZWxzUEsBAi0AFAAGAAgAAAAhABgb1ZUsAgAATQQAAA4AAAAAAAAAAAAAAAAALgIAAGRy&#10;cy9lMm9Eb2MueG1sUEsBAi0AFAAGAAgAAAAhAHoHxfDfAAAACgEAAA8AAAAAAAAAAAAAAAAAhgQA&#10;AGRycy9kb3ducmV2LnhtbFBLBQYAAAAABAAEAPMAAACSBQAAAAA=&#10;" strokecolor="white [3212]">
                <v:textbox>
                  <w:txbxContent>
                    <w:p w:rsidR="00C77E42" w:rsidRDefault="00C77E42" w:rsidP="00306C43">
                      <w:pPr>
                        <w:tabs>
                          <w:tab w:val="left" w:pos="980"/>
                        </w:tabs>
                        <w:jc w:val="both"/>
                        <w:rPr>
                          <w:rFonts w:ascii="Baskerville Old Face" w:hAnsi="Baskerville Old Face"/>
                          <w:sz w:val="26"/>
                          <w:szCs w:val="26"/>
                        </w:rPr>
                      </w:pPr>
                      <w:r>
                        <w:rPr>
                          <w:rFonts w:ascii="Baskerville Old Face" w:hAnsi="Baskerville Old Face"/>
                          <w:sz w:val="26"/>
                          <w:szCs w:val="26"/>
                        </w:rPr>
                        <w:t>The</w:t>
                      </w:r>
                      <w:r>
                        <w:rPr>
                          <w:rFonts w:ascii="Baskerville Old Face" w:hAnsi="Baskerville Old Face"/>
                          <w:sz w:val="26"/>
                          <w:szCs w:val="26"/>
                        </w:rPr>
                        <w:t>se</w:t>
                      </w:r>
                      <w:r>
                        <w:rPr>
                          <w:rFonts w:ascii="Baskerville Old Face" w:hAnsi="Baskerville Old Face"/>
                          <w:sz w:val="26"/>
                          <w:szCs w:val="26"/>
                        </w:rPr>
                        <w:t xml:space="preserve"> </w:t>
                      </w:r>
                      <w:r w:rsidRPr="00D30C92">
                        <w:rPr>
                          <w:rFonts w:ascii="Baskerville Old Face" w:hAnsi="Baskerville Old Face"/>
                          <w:sz w:val="26"/>
                          <w:szCs w:val="26"/>
                        </w:rPr>
                        <w:t xml:space="preserve">Statistics indicate that our potential customers are interested in Yoga courses, followed by Meditation. </w:t>
                      </w:r>
                      <w:r>
                        <w:rPr>
                          <w:rFonts w:ascii="Baskerville Old Face" w:hAnsi="Baskerville Old Face"/>
                          <w:sz w:val="26"/>
                          <w:szCs w:val="26"/>
                        </w:rPr>
                        <w:t>This convinces us how helpful these courses are</w:t>
                      </w:r>
                      <w:r>
                        <w:rPr>
                          <w:rFonts w:ascii="Baskerville Old Face" w:hAnsi="Baskerville Old Face"/>
                          <w:sz w:val="26"/>
                          <w:szCs w:val="26"/>
                        </w:rPr>
                        <w:t xml:space="preserve"> for our customers due to their multiple benefits for the health. </w:t>
                      </w:r>
                      <w:r>
                        <w:rPr>
                          <w:rFonts w:ascii="Baskerville Old Face" w:hAnsi="Baskerville Old Face"/>
                          <w:sz w:val="26"/>
                          <w:szCs w:val="26"/>
                        </w:rPr>
                        <w:t xml:space="preserve"> </w:t>
                      </w:r>
                    </w:p>
                    <w:p w:rsidR="00C77E42" w:rsidRDefault="00C77E42"/>
                  </w:txbxContent>
                </v:textbox>
              </v:shape>
            </w:pict>
          </mc:Fallback>
        </mc:AlternateContent>
      </w:r>
      <w:r w:rsidR="00FC31D0" w:rsidRPr="005149EB">
        <w:drawing>
          <wp:inline distT="0" distB="0" distL="0" distR="0" wp14:anchorId="121B1899" wp14:editId="348B5E01">
            <wp:extent cx="3028950" cy="17019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035514" cy="1705659"/>
                    </a:xfrm>
                    <a:prstGeom prst="rect">
                      <a:avLst/>
                    </a:prstGeom>
                  </pic:spPr>
                </pic:pic>
              </a:graphicData>
            </a:graphic>
          </wp:inline>
        </w:drawing>
      </w:r>
    </w:p>
    <w:p w:rsidR="00C77E42" w:rsidRPr="00C77E42" w:rsidRDefault="00C77E42" w:rsidP="00C77E42">
      <w:pPr>
        <w:shd w:val="clear" w:color="auto" w:fill="FFFFFF"/>
        <w:spacing w:line="240" w:lineRule="auto"/>
        <w:rPr>
          <w:rFonts w:ascii="Baskerville Old Face" w:eastAsia="Times New Roman" w:hAnsi="Baskerville Old Face" w:cs="Arial"/>
          <w:color w:val="222222"/>
          <w:sz w:val="26"/>
          <w:szCs w:val="26"/>
          <w:lang w:eastAsia="en-GB"/>
        </w:rPr>
      </w:pPr>
      <w:r w:rsidRPr="00C77E42">
        <w:rPr>
          <w:rFonts w:ascii="Baskerville Old Face" w:hAnsi="Baskerville Old Face"/>
          <w:sz w:val="26"/>
          <w:szCs w:val="26"/>
        </w:rPr>
        <w:t>It’s known of many that Yoga</w:t>
      </w:r>
      <w:r>
        <w:rPr>
          <w:rFonts w:ascii="Baskerville Old Face" w:hAnsi="Baskerville Old Face"/>
          <w:sz w:val="26"/>
          <w:szCs w:val="26"/>
        </w:rPr>
        <w:t>:</w:t>
      </w:r>
      <w:r w:rsidRPr="00C77E42">
        <w:rPr>
          <w:rFonts w:ascii="Baskerville Old Face" w:hAnsi="Baskerville Old Face"/>
          <w:sz w:val="26"/>
          <w:szCs w:val="26"/>
        </w:rPr>
        <w:t xml:space="preserve"> </w:t>
      </w:r>
    </w:p>
    <w:p w:rsidR="00C77E42" w:rsidRPr="006163B4" w:rsidRDefault="00C77E42" w:rsidP="00C77E42">
      <w:pPr>
        <w:pStyle w:val="ListParagraph"/>
        <w:numPr>
          <w:ilvl w:val="0"/>
          <w:numId w:val="8"/>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I</w:t>
      </w:r>
      <w:r>
        <w:rPr>
          <w:rFonts w:ascii="Baskerville Old Face" w:eastAsia="Times New Roman" w:hAnsi="Baskerville Old Face" w:cs="Arial"/>
          <w:color w:val="222222"/>
          <w:sz w:val="26"/>
          <w:szCs w:val="26"/>
          <w:lang w:eastAsia="en-GB"/>
        </w:rPr>
        <w:t>ncreases</w:t>
      </w:r>
      <w:r w:rsidRPr="006163B4">
        <w:rPr>
          <w:rFonts w:ascii="Baskerville Old Face" w:eastAsia="Times New Roman" w:hAnsi="Baskerville Old Face" w:cs="Arial"/>
          <w:color w:val="222222"/>
          <w:sz w:val="26"/>
          <w:szCs w:val="26"/>
          <w:lang w:eastAsia="en-GB"/>
        </w:rPr>
        <w:t xml:space="preserve"> flexibility.</w:t>
      </w:r>
    </w:p>
    <w:p w:rsidR="00C77E42" w:rsidRPr="006163B4" w:rsidRDefault="00C77E42" w:rsidP="00C77E42">
      <w:pPr>
        <w:pStyle w:val="ListParagraph"/>
        <w:numPr>
          <w:ilvl w:val="0"/>
          <w:numId w:val="8"/>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I</w:t>
      </w:r>
      <w:r>
        <w:rPr>
          <w:rFonts w:ascii="Baskerville Old Face" w:eastAsia="Times New Roman" w:hAnsi="Baskerville Old Face" w:cs="Arial"/>
          <w:color w:val="222222"/>
          <w:sz w:val="26"/>
          <w:szCs w:val="26"/>
          <w:lang w:eastAsia="en-GB"/>
        </w:rPr>
        <w:t>ncreases</w:t>
      </w:r>
      <w:r w:rsidRPr="006163B4">
        <w:rPr>
          <w:rFonts w:ascii="Baskerville Old Face" w:eastAsia="Times New Roman" w:hAnsi="Baskerville Old Face" w:cs="Arial"/>
          <w:color w:val="222222"/>
          <w:sz w:val="26"/>
          <w:szCs w:val="26"/>
          <w:lang w:eastAsia="en-GB"/>
        </w:rPr>
        <w:t xml:space="preserve"> muscle strength and tone.</w:t>
      </w:r>
    </w:p>
    <w:p w:rsidR="00C77E42" w:rsidRPr="006163B4" w:rsidRDefault="00C77E42" w:rsidP="00C77E42">
      <w:pPr>
        <w:pStyle w:val="ListParagraph"/>
        <w:numPr>
          <w:ilvl w:val="0"/>
          <w:numId w:val="8"/>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I</w:t>
      </w:r>
      <w:r>
        <w:rPr>
          <w:rFonts w:ascii="Baskerville Old Face" w:eastAsia="Times New Roman" w:hAnsi="Baskerville Old Face" w:cs="Arial"/>
          <w:color w:val="222222"/>
          <w:sz w:val="26"/>
          <w:szCs w:val="26"/>
          <w:lang w:eastAsia="en-GB"/>
        </w:rPr>
        <w:t>mproves</w:t>
      </w:r>
      <w:r w:rsidRPr="006163B4">
        <w:rPr>
          <w:rFonts w:ascii="Baskerville Old Face" w:eastAsia="Times New Roman" w:hAnsi="Baskerville Old Face" w:cs="Arial"/>
          <w:color w:val="222222"/>
          <w:sz w:val="26"/>
          <w:szCs w:val="26"/>
          <w:lang w:eastAsia="en-GB"/>
        </w:rPr>
        <w:t xml:space="preserve"> respiration, energy and vitality.</w:t>
      </w:r>
    </w:p>
    <w:p w:rsidR="00C77E42" w:rsidRPr="006163B4" w:rsidRDefault="00C77E42" w:rsidP="00C77E42">
      <w:pPr>
        <w:pStyle w:val="ListParagraph"/>
        <w:numPr>
          <w:ilvl w:val="0"/>
          <w:numId w:val="8"/>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M</w:t>
      </w:r>
      <w:r>
        <w:rPr>
          <w:rFonts w:ascii="Baskerville Old Face" w:eastAsia="Times New Roman" w:hAnsi="Baskerville Old Face" w:cs="Arial"/>
          <w:color w:val="222222"/>
          <w:sz w:val="26"/>
          <w:szCs w:val="26"/>
          <w:lang w:eastAsia="en-GB"/>
        </w:rPr>
        <w:t>aintains</w:t>
      </w:r>
      <w:r w:rsidRPr="006163B4">
        <w:rPr>
          <w:rFonts w:ascii="Baskerville Old Face" w:eastAsia="Times New Roman" w:hAnsi="Baskerville Old Face" w:cs="Arial"/>
          <w:color w:val="222222"/>
          <w:sz w:val="26"/>
          <w:szCs w:val="26"/>
          <w:lang w:eastAsia="en-GB"/>
        </w:rPr>
        <w:t xml:space="preserve"> a balanced metabolism.</w:t>
      </w:r>
    </w:p>
    <w:p w:rsidR="00531DA2" w:rsidRDefault="00C77E42" w:rsidP="00531DA2">
      <w:pPr>
        <w:pStyle w:val="ListParagraph"/>
        <w:numPr>
          <w:ilvl w:val="0"/>
          <w:numId w:val="8"/>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I</w:t>
      </w:r>
      <w:r>
        <w:rPr>
          <w:rFonts w:ascii="Baskerville Old Face" w:eastAsia="Times New Roman" w:hAnsi="Baskerville Old Face" w:cs="Arial"/>
          <w:color w:val="222222"/>
          <w:sz w:val="26"/>
          <w:szCs w:val="26"/>
          <w:lang w:eastAsia="en-GB"/>
        </w:rPr>
        <w:t>mproves</w:t>
      </w:r>
      <w:r w:rsidRPr="006163B4">
        <w:rPr>
          <w:rFonts w:ascii="Baskerville Old Face" w:eastAsia="Times New Roman" w:hAnsi="Baskerville Old Face" w:cs="Arial"/>
          <w:color w:val="222222"/>
          <w:sz w:val="26"/>
          <w:szCs w:val="26"/>
          <w:lang w:eastAsia="en-GB"/>
        </w:rPr>
        <w:t xml:space="preserve"> athletic performance.</w:t>
      </w:r>
    </w:p>
    <w:p w:rsidR="00531DA2" w:rsidRDefault="00531DA2" w:rsidP="00531DA2">
      <w:pPr>
        <w:pStyle w:val="ListParagraph"/>
        <w:shd w:val="clear" w:color="auto" w:fill="FFFFFF"/>
        <w:spacing w:line="240" w:lineRule="auto"/>
        <w:rPr>
          <w:rFonts w:ascii="Baskerville Old Face" w:eastAsia="Times New Roman" w:hAnsi="Baskerville Old Face" w:cs="Arial"/>
          <w:color w:val="222222"/>
          <w:sz w:val="26"/>
          <w:szCs w:val="26"/>
          <w:lang w:eastAsia="en-GB"/>
        </w:rPr>
      </w:pPr>
    </w:p>
    <w:p w:rsidR="00531DA2" w:rsidRPr="00531DA2" w:rsidRDefault="00531DA2" w:rsidP="00531DA2">
      <w:pPr>
        <w:shd w:val="clear" w:color="auto" w:fill="FFFFFF"/>
        <w:spacing w:line="240" w:lineRule="auto"/>
        <w:rPr>
          <w:rFonts w:ascii="Baskerville Old Face" w:eastAsia="Times New Roman" w:hAnsi="Baskerville Old Face" w:cs="Arial"/>
          <w:color w:val="222222"/>
          <w:sz w:val="26"/>
          <w:szCs w:val="26"/>
          <w:lang w:eastAsia="en-GB"/>
        </w:rPr>
      </w:pPr>
      <w:r>
        <w:rPr>
          <w:rFonts w:ascii="Baskerville Old Face" w:eastAsia="Times New Roman" w:hAnsi="Baskerville Old Face" w:cs="Arial"/>
          <w:bCs/>
          <w:color w:val="222222"/>
          <w:sz w:val="26"/>
          <w:szCs w:val="26"/>
          <w:lang w:eastAsia="en-GB"/>
        </w:rPr>
        <w:t xml:space="preserve">On the other side, </w:t>
      </w:r>
      <w:r w:rsidRPr="00531DA2">
        <w:rPr>
          <w:rFonts w:ascii="Baskerville Old Face" w:eastAsia="Times New Roman" w:hAnsi="Baskerville Old Face" w:cs="Arial"/>
          <w:bCs/>
          <w:color w:val="222222"/>
          <w:sz w:val="26"/>
          <w:szCs w:val="26"/>
          <w:lang w:eastAsia="en-GB"/>
        </w:rPr>
        <w:t>Science</w:t>
      </w:r>
      <w:r>
        <w:rPr>
          <w:rFonts w:ascii="Baskerville Old Face" w:eastAsia="Times New Roman" w:hAnsi="Baskerville Old Face" w:cs="Arial"/>
          <w:bCs/>
          <w:color w:val="222222"/>
          <w:sz w:val="26"/>
          <w:szCs w:val="26"/>
          <w:lang w:eastAsia="en-GB"/>
        </w:rPr>
        <w:t xml:space="preserve"> confirms doubtlessly that</w:t>
      </w:r>
      <w:r w:rsidRPr="00531DA2">
        <w:rPr>
          <w:rFonts w:ascii="Baskerville Old Face" w:eastAsia="Times New Roman" w:hAnsi="Baskerville Old Face" w:cs="Arial"/>
          <w:bCs/>
          <w:color w:val="222222"/>
          <w:sz w:val="26"/>
          <w:szCs w:val="26"/>
          <w:lang w:eastAsia="en-GB"/>
        </w:rPr>
        <w:t xml:space="preserve"> Meditation:</w:t>
      </w:r>
    </w:p>
    <w:p w:rsidR="00531DA2" w:rsidRPr="006163B4" w:rsidRDefault="00531DA2" w:rsidP="00531DA2">
      <w:pPr>
        <w:pStyle w:val="ListParagraph"/>
        <w:numPr>
          <w:ilvl w:val="0"/>
          <w:numId w:val="9"/>
        </w:numPr>
        <w:shd w:val="clear" w:color="auto" w:fill="FFFFFF"/>
        <w:spacing w:line="240" w:lineRule="auto"/>
        <w:rPr>
          <w:rFonts w:ascii="Baskerville Old Face" w:eastAsia="Times New Roman" w:hAnsi="Baskerville Old Face" w:cs="Arial"/>
          <w:color w:val="222222"/>
          <w:sz w:val="26"/>
          <w:szCs w:val="26"/>
          <w:lang w:eastAsia="en-GB"/>
        </w:rPr>
      </w:pPr>
      <w:r>
        <w:rPr>
          <w:rFonts w:ascii="Baskerville Old Face" w:eastAsia="Times New Roman" w:hAnsi="Baskerville Old Face" w:cs="Arial"/>
          <w:color w:val="222222"/>
          <w:sz w:val="26"/>
          <w:szCs w:val="26"/>
          <w:lang w:eastAsia="en-GB"/>
        </w:rPr>
        <w:t>Reduces s</w:t>
      </w:r>
      <w:r w:rsidRPr="006163B4">
        <w:rPr>
          <w:rFonts w:ascii="Baskerville Old Face" w:eastAsia="Times New Roman" w:hAnsi="Baskerville Old Face" w:cs="Arial"/>
          <w:color w:val="222222"/>
          <w:sz w:val="26"/>
          <w:szCs w:val="26"/>
          <w:lang w:eastAsia="en-GB"/>
        </w:rPr>
        <w:t>tress</w:t>
      </w:r>
      <w:r>
        <w:rPr>
          <w:rFonts w:ascii="Baskerville Old Face" w:eastAsia="Times New Roman" w:hAnsi="Baskerville Old Face" w:cs="Arial"/>
          <w:color w:val="222222"/>
          <w:sz w:val="26"/>
          <w:szCs w:val="26"/>
          <w:lang w:eastAsia="en-GB"/>
        </w:rPr>
        <w:t xml:space="preserve"> and anxiety</w:t>
      </w:r>
      <w:r w:rsidRPr="006163B4">
        <w:rPr>
          <w:rFonts w:ascii="Baskerville Old Face" w:eastAsia="Times New Roman" w:hAnsi="Baskerville Old Face" w:cs="Arial"/>
          <w:color w:val="222222"/>
          <w:sz w:val="26"/>
          <w:szCs w:val="26"/>
          <w:lang w:eastAsia="en-GB"/>
        </w:rPr>
        <w:t xml:space="preserve">. </w:t>
      </w:r>
    </w:p>
    <w:p w:rsidR="00531DA2" w:rsidRPr="006163B4" w:rsidRDefault="00531DA2" w:rsidP="00531DA2">
      <w:pPr>
        <w:pStyle w:val="ListParagraph"/>
        <w:numPr>
          <w:ilvl w:val="0"/>
          <w:numId w:val="9"/>
        </w:numPr>
        <w:shd w:val="clear" w:color="auto" w:fill="FFFFFF"/>
        <w:spacing w:line="240" w:lineRule="auto"/>
        <w:rPr>
          <w:rFonts w:ascii="Baskerville Old Face" w:eastAsia="Times New Roman" w:hAnsi="Baskerville Old Face" w:cs="Arial"/>
          <w:color w:val="222222"/>
          <w:sz w:val="26"/>
          <w:szCs w:val="26"/>
          <w:lang w:eastAsia="en-GB"/>
        </w:rPr>
      </w:pPr>
      <w:r>
        <w:rPr>
          <w:rFonts w:ascii="Baskerville Old Face" w:eastAsia="Times New Roman" w:hAnsi="Baskerville Old Face" w:cs="Arial"/>
          <w:color w:val="222222"/>
          <w:sz w:val="26"/>
          <w:szCs w:val="26"/>
          <w:lang w:eastAsia="en-GB"/>
        </w:rPr>
        <w:t>Enhances self-a</w:t>
      </w:r>
      <w:r w:rsidRPr="006163B4">
        <w:rPr>
          <w:rFonts w:ascii="Baskerville Old Face" w:eastAsia="Times New Roman" w:hAnsi="Baskerville Old Face" w:cs="Arial"/>
          <w:color w:val="222222"/>
          <w:sz w:val="26"/>
          <w:szCs w:val="26"/>
          <w:lang w:eastAsia="en-GB"/>
        </w:rPr>
        <w:t xml:space="preserve">wareness. </w:t>
      </w:r>
    </w:p>
    <w:p w:rsidR="00531DA2" w:rsidRPr="006163B4" w:rsidRDefault="00531DA2" w:rsidP="00531DA2">
      <w:pPr>
        <w:pStyle w:val="ListParagraph"/>
        <w:numPr>
          <w:ilvl w:val="0"/>
          <w:numId w:val="9"/>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Lengt</w:t>
      </w:r>
      <w:r>
        <w:rPr>
          <w:rFonts w:ascii="Baskerville Old Face" w:eastAsia="Times New Roman" w:hAnsi="Baskerville Old Face" w:cs="Arial"/>
          <w:color w:val="222222"/>
          <w:sz w:val="26"/>
          <w:szCs w:val="26"/>
          <w:lang w:eastAsia="en-GB"/>
        </w:rPr>
        <w:t>hens attention s</w:t>
      </w:r>
      <w:r w:rsidRPr="006163B4">
        <w:rPr>
          <w:rFonts w:ascii="Baskerville Old Face" w:eastAsia="Times New Roman" w:hAnsi="Baskerville Old Face" w:cs="Arial"/>
          <w:color w:val="222222"/>
          <w:sz w:val="26"/>
          <w:szCs w:val="26"/>
          <w:lang w:eastAsia="en-GB"/>
        </w:rPr>
        <w:t xml:space="preserve">pan. </w:t>
      </w:r>
    </w:p>
    <w:p w:rsidR="00531DA2" w:rsidRPr="006163B4" w:rsidRDefault="00531DA2" w:rsidP="00531DA2">
      <w:pPr>
        <w:pStyle w:val="ListParagraph"/>
        <w:numPr>
          <w:ilvl w:val="0"/>
          <w:numId w:val="9"/>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Reduce</w:t>
      </w:r>
      <w:r>
        <w:rPr>
          <w:rFonts w:ascii="Baskerville Old Face" w:eastAsia="Times New Roman" w:hAnsi="Baskerville Old Face" w:cs="Arial"/>
          <w:color w:val="222222"/>
          <w:sz w:val="26"/>
          <w:szCs w:val="26"/>
          <w:lang w:eastAsia="en-GB"/>
        </w:rPr>
        <w:t>s age-related memory l</w:t>
      </w:r>
      <w:r w:rsidRPr="006163B4">
        <w:rPr>
          <w:rFonts w:ascii="Baskerville Old Face" w:eastAsia="Times New Roman" w:hAnsi="Baskerville Old Face" w:cs="Arial"/>
          <w:color w:val="222222"/>
          <w:sz w:val="26"/>
          <w:szCs w:val="26"/>
          <w:lang w:eastAsia="en-GB"/>
        </w:rPr>
        <w:t xml:space="preserve">oss. </w:t>
      </w:r>
    </w:p>
    <w:p w:rsidR="00531DA2" w:rsidRPr="006163B4" w:rsidRDefault="00531DA2" w:rsidP="00531DA2">
      <w:pPr>
        <w:pStyle w:val="ListParagraph"/>
        <w:numPr>
          <w:ilvl w:val="0"/>
          <w:numId w:val="9"/>
        </w:numPr>
        <w:shd w:val="clear" w:color="auto" w:fill="FFFFFF"/>
        <w:spacing w:line="240" w:lineRule="auto"/>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Fight</w:t>
      </w:r>
      <w:r>
        <w:rPr>
          <w:rFonts w:ascii="Baskerville Old Face" w:eastAsia="Times New Roman" w:hAnsi="Baskerville Old Face" w:cs="Arial"/>
          <w:color w:val="222222"/>
          <w:sz w:val="26"/>
          <w:szCs w:val="26"/>
          <w:lang w:eastAsia="en-GB"/>
        </w:rPr>
        <w:t>s a</w:t>
      </w:r>
      <w:r w:rsidRPr="006163B4">
        <w:rPr>
          <w:rFonts w:ascii="Baskerville Old Face" w:eastAsia="Times New Roman" w:hAnsi="Baskerville Old Face" w:cs="Arial"/>
          <w:color w:val="222222"/>
          <w:sz w:val="26"/>
          <w:szCs w:val="26"/>
          <w:lang w:eastAsia="en-GB"/>
        </w:rPr>
        <w:t>ddictions.</w:t>
      </w:r>
    </w:p>
    <w:p w:rsidR="00531DA2" w:rsidRDefault="00126C92" w:rsidP="00531DA2">
      <w:pPr>
        <w:spacing w:after="160" w:line="259" w:lineRule="auto"/>
        <w:jc w:val="both"/>
        <w:rPr>
          <w:rFonts w:ascii="Baskerville Old Face" w:hAnsi="Baskerville Old Face"/>
          <w:b/>
          <w:sz w:val="26"/>
          <w:szCs w:val="26"/>
        </w:rPr>
      </w:pPr>
      <w:r w:rsidRPr="00126C92">
        <w:rPr>
          <w:rFonts w:ascii="Baskerville Old Face" w:eastAsia="Times New Roman" w:hAnsi="Baskerville Old Face" w:cs="Arial"/>
          <w:noProof/>
          <w:color w:val="222222"/>
          <w:sz w:val="26"/>
          <w:szCs w:val="26"/>
          <w:lang w:eastAsia="en-GB"/>
        </w:rPr>
        <w:lastRenderedPageBreak/>
        <mc:AlternateContent>
          <mc:Choice Requires="wps">
            <w:drawing>
              <wp:anchor distT="0" distB="0" distL="114300" distR="114300" simplePos="0" relativeHeight="251661312" behindDoc="0" locked="0" layoutInCell="1" allowOverlap="1" wp14:anchorId="5E870DCB" wp14:editId="7E290566">
                <wp:simplePos x="0" y="0"/>
                <wp:positionH relativeFrom="column">
                  <wp:posOffset>3105150</wp:posOffset>
                </wp:positionH>
                <wp:positionV relativeFrom="paragraph">
                  <wp:posOffset>11430</wp:posOffset>
                </wp:positionV>
                <wp:extent cx="2654300" cy="1371600"/>
                <wp:effectExtent l="0" t="0" r="12700"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0" cy="1371600"/>
                        </a:xfrm>
                        <a:prstGeom prst="rect">
                          <a:avLst/>
                        </a:prstGeom>
                        <a:solidFill>
                          <a:srgbClr val="FFFFFF"/>
                        </a:solidFill>
                        <a:ln w="9525">
                          <a:solidFill>
                            <a:schemeClr val="bg1"/>
                          </a:solidFill>
                          <a:miter lim="800000"/>
                          <a:headEnd/>
                          <a:tailEnd/>
                        </a:ln>
                      </wps:spPr>
                      <wps:txbx>
                        <w:txbxContent>
                          <w:p w:rsidR="00126C92" w:rsidRPr="00531DA2" w:rsidRDefault="00126C92" w:rsidP="00126C92">
                            <w:pPr>
                              <w:spacing w:after="160" w:line="259" w:lineRule="auto"/>
                              <w:jc w:val="both"/>
                              <w:rPr>
                                <w:rFonts w:ascii="Baskerville Old Face" w:hAnsi="Baskerville Old Face" w:cs="Arial"/>
                                <w:sz w:val="26"/>
                                <w:szCs w:val="26"/>
                                <w:shd w:val="clear" w:color="auto" w:fill="FFFFFF"/>
                              </w:rPr>
                            </w:pPr>
                            <w:r>
                              <w:rPr>
                                <w:rFonts w:ascii="Baskerville Old Face" w:hAnsi="Baskerville Old Face"/>
                                <w:sz w:val="26"/>
                                <w:szCs w:val="26"/>
                              </w:rPr>
                              <w:t xml:space="preserve">Our potential customers are able to attend Yoga and Meditation courses between 30 and 60 minutes, and are able to pay between £10 and £15 which is beneficial for our business to generate more revenues. </w:t>
                            </w:r>
                          </w:p>
                          <w:p w:rsidR="00126C92" w:rsidRDefault="00126C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244.5pt;margin-top:.9pt;width:209pt;height:1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ijzKwIAAEwEAAAOAAAAZHJzL2Uyb0RvYy54bWysVNtu2zAMfR+wfxD0vjh2bq0Rp+jSZRjQ&#10;XYB2HyDLsi1MEj1JiZ19fSk5TdPubZgfBFKkDslD0uubQStyENZJMAVNJ1NKhOFQSdMU9Ofj7sMV&#10;Jc4zUzEFRhT0KBy92bx/t+67XGTQgqqEJQhiXN53BW297/IkcbwVmrkJdMKgsQarmUfVNkllWY/o&#10;WiXZdLpMerBVZ4EL5/D2bjTSTcSva8H997p2whNVUMzNx9PGswxnslmzvLGsayU/pcH+IQvNpMGg&#10;Z6g75hnZW/kXlJbcgoPaTzjoBOpachFrwGrS6ZtqHlrWiVgLkuO6M03u/8Hyb4cflsgKe7eixDCN&#10;PXoUgycfYSBZoKfvXI5eDx36+QGv0TWW6rp74L8cMbBtmWnErbXQt4JVmF4aXiYXT0ccF0DK/itU&#10;GIbtPUSgobY6cIdsEETHNh3PrQmpcLzMlov5bIomjrZ0tkqXqIQYLH9+3lnnPwvQJAgFtdj7CM8O&#10;986Prs8uIZoDJaudVCoqtim3ypIDwznZxe+E/spNGdIX9HqRLUYGXkGEkRVnkLIZOXgTSEuP866k&#10;LujVNHwhDMsDbZ9MFWXPpBplLE6ZE4+BupFEP5RD7NgsvA0cl1AdkVgL43jjOqLQgv1DSY+jXVD3&#10;e8+soER9Mdic63Q+D7sQlflilaFiLy3lpYUZjlAF9ZSM4tbH/QlpG7jFJtYy0vuSySllHNnYoNN6&#10;hZ241KPXy09g8wQAAP//AwBQSwMEFAAGAAgAAAAhABd/s5HeAAAACQEAAA8AAABkcnMvZG93bnJl&#10;di54bWxMj8FOwzAQRO9I/IO1SNyo3apqkzROhUD0hhABlR6deEki4nUUu23g61lO5Tia1ex7+XZy&#10;vTjhGDpPGuYzBQKp9rajRsP729NdAiJEQ9b0nlDDNwbYFtdXucmsP9MrnsrYCB6hkBkNbYxDJmWo&#10;W3QmzPyAxN2nH52JHMdG2tGcedz1cqHUSjrTEX9ozYAPLdZf5dFpCLVa7V+W5f6jkjv8Sa19POye&#10;tb69me43ICJO8XIMf/iMDgUzVf5INohewzJJ2SVywQbcp2rNudKwmK8TkEUu/xsUvwAAAP//AwBQ&#10;SwECLQAUAAYACAAAACEAtoM4kv4AAADhAQAAEwAAAAAAAAAAAAAAAAAAAAAAW0NvbnRlbnRfVHlw&#10;ZXNdLnhtbFBLAQItABQABgAIAAAAIQA4/SH/1gAAAJQBAAALAAAAAAAAAAAAAAAAAC8BAABfcmVs&#10;cy8ucmVsc1BLAQItABQABgAIAAAAIQDXdijzKwIAAEwEAAAOAAAAAAAAAAAAAAAAAC4CAABkcnMv&#10;ZTJvRG9jLnhtbFBLAQItABQABgAIAAAAIQAXf7OR3gAAAAkBAAAPAAAAAAAAAAAAAAAAAIUEAABk&#10;cnMvZG93bnJldi54bWxQSwUGAAAAAAQABADzAAAAkAUAAAAA&#10;" strokecolor="white [3212]">
                <v:textbox>
                  <w:txbxContent>
                    <w:p w:rsidR="00126C92" w:rsidRPr="00531DA2" w:rsidRDefault="00126C92" w:rsidP="00126C92">
                      <w:pPr>
                        <w:spacing w:after="160" w:line="259" w:lineRule="auto"/>
                        <w:jc w:val="both"/>
                        <w:rPr>
                          <w:rFonts w:ascii="Baskerville Old Face" w:hAnsi="Baskerville Old Face" w:cs="Arial"/>
                          <w:sz w:val="26"/>
                          <w:szCs w:val="26"/>
                          <w:shd w:val="clear" w:color="auto" w:fill="FFFFFF"/>
                        </w:rPr>
                      </w:pPr>
                      <w:r>
                        <w:rPr>
                          <w:rFonts w:ascii="Baskerville Old Face" w:hAnsi="Baskerville Old Face"/>
                          <w:sz w:val="26"/>
                          <w:szCs w:val="26"/>
                        </w:rPr>
                        <w:t xml:space="preserve">Our potential customers are able to attend Yoga and Meditation courses between 30 and 60 minutes, and are able to pay between £10 and £15 which is beneficial for our business to generate more revenues. </w:t>
                      </w:r>
                    </w:p>
                    <w:p w:rsidR="00126C92" w:rsidRDefault="00126C92"/>
                  </w:txbxContent>
                </v:textbox>
              </v:shape>
            </w:pict>
          </mc:Fallback>
        </mc:AlternateContent>
      </w:r>
      <w:r w:rsidRPr="005149EB">
        <w:drawing>
          <wp:inline distT="0" distB="0" distL="0" distR="0" wp14:anchorId="5FBF82B1" wp14:editId="51059738">
            <wp:extent cx="3067050" cy="1383748"/>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072496" cy="1386205"/>
                    </a:xfrm>
                    <a:prstGeom prst="rect">
                      <a:avLst/>
                    </a:prstGeom>
                  </pic:spPr>
                </pic:pic>
              </a:graphicData>
            </a:graphic>
          </wp:inline>
        </w:drawing>
      </w:r>
    </w:p>
    <w:p w:rsidR="00306C43" w:rsidRDefault="00584E4E" w:rsidP="00306C43">
      <w:pPr>
        <w:shd w:val="clear" w:color="auto" w:fill="FFFFFF"/>
        <w:spacing w:before="100" w:beforeAutospacing="1" w:after="100" w:afterAutospacing="1" w:line="300" w:lineRule="atLeast"/>
        <w:jc w:val="both"/>
        <w:rPr>
          <w:rFonts w:ascii="Baskerville Old Face" w:eastAsia="Times New Roman" w:hAnsi="Baskerville Old Face" w:cs="Times New Roman"/>
          <w:color w:val="000000"/>
          <w:sz w:val="26"/>
          <w:szCs w:val="26"/>
          <w:lang w:eastAsia="en-GB"/>
        </w:rPr>
      </w:pPr>
      <w:r>
        <w:rPr>
          <w:rFonts w:ascii="Baskerville Old Face" w:eastAsia="Times New Roman" w:hAnsi="Baskerville Old Face" w:cs="Times New Roman"/>
          <w:bCs/>
          <w:color w:val="000000"/>
          <w:sz w:val="26"/>
          <w:szCs w:val="26"/>
          <w:lang w:eastAsia="en-GB"/>
        </w:rPr>
        <w:t>At BM Wellness, we acknowledge that p</w:t>
      </w:r>
      <w:r w:rsidRPr="00584E4E">
        <w:rPr>
          <w:rFonts w:ascii="Baskerville Old Face" w:eastAsia="Times New Roman" w:hAnsi="Baskerville Old Face" w:cs="Times New Roman"/>
          <w:bCs/>
          <w:color w:val="000000"/>
          <w:sz w:val="26"/>
          <w:szCs w:val="26"/>
          <w:lang w:eastAsia="en-GB"/>
        </w:rPr>
        <w:t>ricing should be based on the value to t</w:t>
      </w:r>
      <w:r>
        <w:rPr>
          <w:rFonts w:ascii="Baskerville Old Face" w:eastAsia="Times New Roman" w:hAnsi="Baskerville Old Face" w:cs="Times New Roman"/>
          <w:bCs/>
          <w:color w:val="000000"/>
          <w:sz w:val="26"/>
          <w:szCs w:val="26"/>
          <w:lang w:eastAsia="en-GB"/>
        </w:rPr>
        <w:t>he customer, not the cost to us</w:t>
      </w:r>
      <w:r w:rsidRPr="00584E4E">
        <w:rPr>
          <w:rFonts w:ascii="Baskerville Old Face" w:eastAsia="Times New Roman" w:hAnsi="Baskerville Old Face" w:cs="Times New Roman"/>
          <w:bCs/>
          <w:color w:val="000000"/>
          <w:sz w:val="26"/>
          <w:szCs w:val="26"/>
          <w:lang w:eastAsia="en-GB"/>
        </w:rPr>
        <w:t>.</w:t>
      </w:r>
      <w:r>
        <w:rPr>
          <w:rFonts w:ascii="Baskerville Old Face" w:eastAsia="Times New Roman" w:hAnsi="Baskerville Old Face" w:cs="Times New Roman"/>
          <w:color w:val="000000"/>
          <w:sz w:val="26"/>
          <w:szCs w:val="26"/>
          <w:lang w:eastAsia="en-GB"/>
        </w:rPr>
        <w:t xml:space="preserve"> </w:t>
      </w:r>
      <w:r>
        <w:rPr>
          <w:rFonts w:ascii="Baskerville Old Face" w:eastAsia="Times New Roman" w:hAnsi="Baskerville Old Face" w:cs="Times New Roman"/>
          <w:bCs/>
          <w:color w:val="000000"/>
          <w:sz w:val="26"/>
          <w:szCs w:val="26"/>
          <w:lang w:eastAsia="en-GB"/>
        </w:rPr>
        <w:t xml:space="preserve">Our pricing is tangible, so </w:t>
      </w:r>
      <w:r w:rsidRPr="00584E4E">
        <w:rPr>
          <w:rFonts w:ascii="Baskerville Old Face" w:eastAsia="Times New Roman" w:hAnsi="Baskerville Old Face" w:cs="Times New Roman"/>
          <w:bCs/>
          <w:color w:val="000000"/>
          <w:sz w:val="26"/>
          <w:szCs w:val="26"/>
          <w:lang w:eastAsia="en-GB"/>
        </w:rPr>
        <w:t>our customers can see what they get for what they pay.</w:t>
      </w:r>
    </w:p>
    <w:p w:rsidR="00306C43" w:rsidRDefault="00306C43" w:rsidP="00306C43">
      <w:pPr>
        <w:shd w:val="clear" w:color="auto" w:fill="FFFFFF"/>
        <w:spacing w:before="100" w:beforeAutospacing="1" w:after="100" w:afterAutospacing="1" w:line="300" w:lineRule="atLeast"/>
        <w:jc w:val="both"/>
        <w:rPr>
          <w:rFonts w:ascii="Baskerville Old Face" w:hAnsi="Baskerville Old Face"/>
          <w:b/>
          <w:sz w:val="28"/>
          <w:szCs w:val="28"/>
          <w:u w:val="single"/>
        </w:rPr>
      </w:pPr>
    </w:p>
    <w:p w:rsidR="00584E4E" w:rsidRDefault="00584E4E" w:rsidP="00306C43">
      <w:pPr>
        <w:shd w:val="clear" w:color="auto" w:fill="FFFFFF"/>
        <w:spacing w:before="100" w:beforeAutospacing="1" w:after="100" w:afterAutospacing="1" w:line="300" w:lineRule="atLeast"/>
        <w:jc w:val="both"/>
        <w:rPr>
          <w:rFonts w:ascii="Baskerville Old Face" w:hAnsi="Baskerville Old Face"/>
          <w:b/>
          <w:sz w:val="32"/>
          <w:szCs w:val="32"/>
          <w:u w:val="single"/>
        </w:rPr>
      </w:pPr>
      <w:r w:rsidRPr="00D84F1F">
        <w:rPr>
          <w:rFonts w:ascii="Baskerville Old Face" w:hAnsi="Baskerville Old Face"/>
          <w:b/>
          <w:sz w:val="28"/>
          <w:szCs w:val="28"/>
          <w:u w:val="single"/>
        </w:rPr>
        <w:t>FREQUENCY/ATTENDENCY</w:t>
      </w:r>
      <w:r w:rsidRPr="00584E4E">
        <w:rPr>
          <w:rFonts w:ascii="Baskerville Old Face" w:hAnsi="Baskerville Old Face"/>
          <w:b/>
          <w:sz w:val="32"/>
          <w:szCs w:val="32"/>
          <w:u w:val="single"/>
        </w:rPr>
        <w:t>:</w:t>
      </w:r>
    </w:p>
    <w:p w:rsidR="00306C43" w:rsidRPr="00306C43" w:rsidRDefault="00306C43" w:rsidP="00306C43">
      <w:pPr>
        <w:shd w:val="clear" w:color="auto" w:fill="FFFFFF"/>
        <w:spacing w:before="100" w:beforeAutospacing="1" w:after="100" w:afterAutospacing="1" w:line="300" w:lineRule="atLeast"/>
        <w:jc w:val="both"/>
        <w:rPr>
          <w:rFonts w:ascii="Baskerville Old Face" w:eastAsia="Times New Roman" w:hAnsi="Baskerville Old Face" w:cs="Times New Roman"/>
          <w:color w:val="000000"/>
          <w:sz w:val="26"/>
          <w:szCs w:val="26"/>
          <w:lang w:eastAsia="en-GB"/>
        </w:rPr>
      </w:pPr>
      <w:r w:rsidRPr="00D84F1F">
        <w:rPr>
          <w:noProof/>
          <w:sz w:val="28"/>
          <w:szCs w:val="28"/>
          <w:lang w:eastAsia="en-GB"/>
        </w:rPr>
        <mc:AlternateContent>
          <mc:Choice Requires="wps">
            <w:drawing>
              <wp:anchor distT="0" distB="0" distL="114300" distR="114300" simplePos="0" relativeHeight="251663360" behindDoc="0" locked="0" layoutInCell="1" allowOverlap="1" wp14:anchorId="0C4BB730" wp14:editId="4FBF641C">
                <wp:simplePos x="0" y="0"/>
                <wp:positionH relativeFrom="column">
                  <wp:posOffset>3092450</wp:posOffset>
                </wp:positionH>
                <wp:positionV relativeFrom="paragraph">
                  <wp:posOffset>335915</wp:posOffset>
                </wp:positionV>
                <wp:extent cx="2730500" cy="1384300"/>
                <wp:effectExtent l="0" t="0" r="12700" b="2540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0500" cy="1384300"/>
                        </a:xfrm>
                        <a:prstGeom prst="rect">
                          <a:avLst/>
                        </a:prstGeom>
                        <a:solidFill>
                          <a:srgbClr val="FFFFFF"/>
                        </a:solidFill>
                        <a:ln w="9525">
                          <a:solidFill>
                            <a:schemeClr val="bg1"/>
                          </a:solidFill>
                          <a:miter lim="800000"/>
                          <a:headEnd/>
                          <a:tailEnd/>
                        </a:ln>
                      </wps:spPr>
                      <wps:txbx>
                        <w:txbxContent>
                          <w:p w:rsidR="00584E4E" w:rsidRPr="00584E4E" w:rsidRDefault="00584E4E" w:rsidP="00306C43">
                            <w:pPr>
                              <w:jc w:val="both"/>
                              <w:rPr>
                                <w:rFonts w:ascii="Baskerville Old Face" w:hAnsi="Baskerville Old Face"/>
                                <w:sz w:val="26"/>
                                <w:szCs w:val="26"/>
                              </w:rPr>
                            </w:pPr>
                            <w:r w:rsidRPr="00584E4E">
                              <w:rPr>
                                <w:rFonts w:ascii="Baskerville Old Face" w:hAnsi="Baskerville Old Face"/>
                                <w:sz w:val="26"/>
                                <w:szCs w:val="26"/>
                              </w:rPr>
                              <w:t xml:space="preserve">At this point, </w:t>
                            </w:r>
                            <w:r>
                              <w:rPr>
                                <w:rFonts w:ascii="Baskerville Old Face" w:hAnsi="Baskerville Old Face"/>
                                <w:sz w:val="26"/>
                                <w:szCs w:val="26"/>
                              </w:rPr>
                              <w:t xml:space="preserve">we need to work hard, as potential customers seem not to be interested in attending regularly our services. Only 2/11 customers are available to attend every day. This is not a good signal for our business.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243.5pt;margin-top:26.45pt;width:215pt;height:10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abzKwIAAEwEAAAOAAAAZHJzL2Uyb0RvYy54bWysVM1u2zAMvg/YOwi6L3acZE2NOEWXLsOA&#10;7gdo9wCyLMfCJFGTlNjZ04+S0zTtbsN8EEiR+kh+JL26GbQiB+G8BFPR6SSnRBgOjTS7iv543L5b&#10;UuIDMw1TYERFj8LTm/XbN6velqKADlQjHEEQ48veVrQLwZZZ5nknNPMTsMKgsQWnWUDV7bLGsR7R&#10;tcqKPH+f9eAa64AL7/H2bjTSdcJvW8HDt7b1IhBVUcwtpNOls45ntl6xcueY7SQ/pcH+IQvNpMGg&#10;Z6g7FhjZO/kXlJbcgYc2TDjoDNpWcpFqwGqm+atqHjpmRaoFyfH2TJP/f7D86+G7I7LB3mGnDNPY&#10;o0cxBPIBBlJEenrrS/R6sOgXBrxG11Sqt/fAf3piYNMxsxO3zkHfCdZgetP4Mrt4OuL4CFL3X6DB&#10;MGwfIAENrdORO2SDIDq26XhuTUyF42VxNcsXOZo42qaz5XyGSozByqfn1vnwSYAmUaiow94neHa4&#10;92F0fXKJ0Two2WylUklxu3qjHDkwnJNt+k7oL9yUIX1FrxfFYmTgBUQcWXEGqXcjB68CaRlw3pXU&#10;FV3m8YthWBlp+2iaJAcm1ShjccqceIzUjSSGoR5Sx+bxbeS4huaIxDoYxxvXEYUO3G9Kehztivpf&#10;e+YEJeqzweZcT+fzuAtJmS+uClTcpaW+tDDDEaqigZJR3IS0PzFtA7fYxFYmep8zOaWMI5sadFqv&#10;uBOXevJ6/gms/wAAAP//AwBQSwMEFAAGAAgAAAAhAGIYPwDgAAAACgEAAA8AAABkcnMvZG93bnJl&#10;di54bWxMj8FOwzAQRO9I/IO1SNyo3ai0TcimQiB6Q6gBFY5OvCQR8TqK3Tbw9bgnOM7OaPZNvpls&#10;L440+s4xwnymQBDXznTcILy9Pt2sQfig2ejeMSF8k4dNcXmR68y4E+/oWIZGxBL2mUZoQxgyKX3d&#10;ktV+5gbi6H260eoQ5dhIM+pTLLe9TJRaSqs7jh9aPdBDS/VXebAIvlbL/cui3L9Xcks/qTGPH9tn&#10;xOur6f4ORKAp/IXhjB/RoYhMlTuw8aJHWKxXcUtAuE1SEDGQzs+HCiFZqRRkkcv/E4pfAAAA//8D&#10;AFBLAQItABQABgAIAAAAIQC2gziS/gAAAOEBAAATAAAAAAAAAAAAAAAAAAAAAABbQ29udGVudF9U&#10;eXBlc10ueG1sUEsBAi0AFAAGAAgAAAAhADj9If/WAAAAlAEAAAsAAAAAAAAAAAAAAAAALwEAAF9y&#10;ZWxzLy5yZWxzUEsBAi0AFAAGAAgAAAAhANtZpvMrAgAATAQAAA4AAAAAAAAAAAAAAAAALgIAAGRy&#10;cy9lMm9Eb2MueG1sUEsBAi0AFAAGAAgAAAAhAGIYPwDgAAAACgEAAA8AAAAAAAAAAAAAAAAAhQQA&#10;AGRycy9kb3ducmV2LnhtbFBLBQYAAAAABAAEAPMAAACSBQAAAAA=&#10;" strokecolor="white [3212]">
                <v:textbox>
                  <w:txbxContent>
                    <w:p w:rsidR="00584E4E" w:rsidRPr="00584E4E" w:rsidRDefault="00584E4E" w:rsidP="00306C43">
                      <w:pPr>
                        <w:jc w:val="both"/>
                        <w:rPr>
                          <w:rFonts w:ascii="Baskerville Old Face" w:hAnsi="Baskerville Old Face"/>
                          <w:sz w:val="26"/>
                          <w:szCs w:val="26"/>
                        </w:rPr>
                      </w:pPr>
                      <w:r w:rsidRPr="00584E4E">
                        <w:rPr>
                          <w:rFonts w:ascii="Baskerville Old Face" w:hAnsi="Baskerville Old Face"/>
                          <w:sz w:val="26"/>
                          <w:szCs w:val="26"/>
                        </w:rPr>
                        <w:t xml:space="preserve">At this point, </w:t>
                      </w:r>
                      <w:r>
                        <w:rPr>
                          <w:rFonts w:ascii="Baskerville Old Face" w:hAnsi="Baskerville Old Face"/>
                          <w:sz w:val="26"/>
                          <w:szCs w:val="26"/>
                        </w:rPr>
                        <w:t xml:space="preserve">we need to work hard, as potential customers seem not to be interested in attending regularly our services. Only 2/11 customers are available to attend every day. This is not a good signal for our business. </w:t>
                      </w:r>
                    </w:p>
                  </w:txbxContent>
                </v:textbox>
              </v:shape>
            </w:pict>
          </mc:Fallback>
        </mc:AlternateContent>
      </w:r>
    </w:p>
    <w:p w:rsidR="00400B13" w:rsidRPr="00400B13" w:rsidRDefault="00FC31D0" w:rsidP="00306C43">
      <w:pPr>
        <w:pStyle w:val="ListParagraph"/>
        <w:spacing w:after="160" w:line="259" w:lineRule="auto"/>
        <w:ind w:left="0"/>
        <w:jc w:val="both"/>
        <w:rPr>
          <w:rFonts w:ascii="Baskerville Old Face" w:hAnsi="Baskerville Old Face"/>
          <w:sz w:val="6"/>
          <w:szCs w:val="6"/>
        </w:rPr>
      </w:pPr>
      <w:r w:rsidRPr="005149EB">
        <w:drawing>
          <wp:anchor distT="0" distB="0" distL="114300" distR="114300" simplePos="0" relativeHeight="251664384" behindDoc="0" locked="0" layoutInCell="1" allowOverlap="1" wp14:anchorId="7C705E6F" wp14:editId="7DE3C779">
            <wp:simplePos x="0" y="0"/>
            <wp:positionH relativeFrom="column">
              <wp:align>left</wp:align>
            </wp:positionH>
            <wp:positionV relativeFrom="paragraph">
              <wp:align>top</wp:align>
            </wp:positionV>
            <wp:extent cx="2838450" cy="142240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838450" cy="1422400"/>
                    </a:xfrm>
                    <a:prstGeom prst="rect">
                      <a:avLst/>
                    </a:prstGeom>
                  </pic:spPr>
                </pic:pic>
              </a:graphicData>
            </a:graphic>
            <wp14:sizeRelH relativeFrom="margin">
              <wp14:pctWidth>0</wp14:pctWidth>
            </wp14:sizeRelH>
          </wp:anchor>
        </w:drawing>
      </w:r>
      <w:r w:rsidR="00584E4E">
        <w:br w:type="textWrapping" w:clear="all"/>
      </w:r>
    </w:p>
    <w:p w:rsidR="00EC543D" w:rsidRPr="00841A15" w:rsidRDefault="00584E4E" w:rsidP="00306C43">
      <w:pPr>
        <w:spacing w:after="160" w:line="259" w:lineRule="auto"/>
        <w:jc w:val="both"/>
        <w:rPr>
          <w:rFonts w:ascii="Baskerville Old Face" w:hAnsi="Baskerville Old Face"/>
          <w:sz w:val="26"/>
          <w:szCs w:val="26"/>
          <w:shd w:val="clear" w:color="auto" w:fill="FFFFFF"/>
        </w:rPr>
      </w:pPr>
      <w:r w:rsidRPr="00952644">
        <w:rPr>
          <w:rFonts w:ascii="Baskerville Old Face" w:hAnsi="Baskerville Old Face"/>
          <w:sz w:val="26"/>
          <w:szCs w:val="26"/>
        </w:rPr>
        <w:t xml:space="preserve">This can be </w:t>
      </w:r>
      <w:r w:rsidR="004D00BD" w:rsidRPr="00952644">
        <w:rPr>
          <w:rFonts w:ascii="Baskerville Old Face" w:hAnsi="Baskerville Old Face"/>
          <w:sz w:val="26"/>
          <w:szCs w:val="26"/>
        </w:rPr>
        <w:t>considered as a weakness</w:t>
      </w:r>
      <w:r w:rsidR="00400B13" w:rsidRPr="00952644">
        <w:rPr>
          <w:rFonts w:ascii="Baskerville Old Face" w:hAnsi="Baskerville Old Face"/>
          <w:sz w:val="26"/>
          <w:szCs w:val="26"/>
        </w:rPr>
        <w:t xml:space="preserve"> in our SWOT analysis board</w:t>
      </w:r>
      <w:r w:rsidR="00097D2B" w:rsidRPr="00952644">
        <w:rPr>
          <w:rFonts w:ascii="Baskerville Old Face" w:hAnsi="Baskerville Old Face"/>
          <w:sz w:val="26"/>
          <w:szCs w:val="26"/>
        </w:rPr>
        <w:t xml:space="preserve">, and we need </w:t>
      </w:r>
      <w:r w:rsidR="00400B13" w:rsidRPr="00952644">
        <w:rPr>
          <w:rFonts w:ascii="Baskerville Old Face" w:hAnsi="Baskerville Old Face"/>
          <w:sz w:val="26"/>
          <w:szCs w:val="26"/>
        </w:rPr>
        <w:t xml:space="preserve">to work hard </w:t>
      </w:r>
      <w:r w:rsidR="00400B13" w:rsidRPr="00952644">
        <w:rPr>
          <w:rFonts w:ascii="Baskerville Old Face" w:hAnsi="Baskerville Old Face"/>
          <w:sz w:val="26"/>
          <w:szCs w:val="26"/>
        </w:rPr>
        <w:t xml:space="preserve">to reduce the chances of failure by understanding what we’re lacking, and eliminating hazards that would otherwise catch us unawares. </w:t>
      </w:r>
      <w:r w:rsidR="00841A15">
        <w:rPr>
          <w:rFonts w:ascii="Baskerville Old Face" w:hAnsi="Baskerville Old Face"/>
          <w:sz w:val="26"/>
          <w:szCs w:val="26"/>
        </w:rPr>
        <w:t xml:space="preserve">Marketing strategies need to be developed </w:t>
      </w:r>
      <w:r w:rsidR="00991E32" w:rsidRPr="00952644">
        <w:rPr>
          <w:rFonts w:ascii="Baskerville Old Face" w:hAnsi="Baskerville Old Face"/>
          <w:sz w:val="26"/>
          <w:szCs w:val="26"/>
        </w:rPr>
        <w:t xml:space="preserve">to </w:t>
      </w:r>
      <w:r w:rsidR="00704756" w:rsidRPr="00952644">
        <w:rPr>
          <w:rFonts w:ascii="Baskerville Old Face" w:hAnsi="Baskerville Old Face"/>
          <w:sz w:val="26"/>
          <w:szCs w:val="26"/>
        </w:rPr>
        <w:t xml:space="preserve">sell our services to a large number of </w:t>
      </w:r>
      <w:r w:rsidR="00841A15">
        <w:rPr>
          <w:rFonts w:ascii="Baskerville Old Face" w:hAnsi="Baskerville Old Face"/>
          <w:sz w:val="26"/>
          <w:szCs w:val="26"/>
        </w:rPr>
        <w:t>regular customers</w:t>
      </w:r>
      <w:r w:rsidR="00704756" w:rsidRPr="00841A15">
        <w:rPr>
          <w:rFonts w:ascii="Baskerville Old Face" w:hAnsi="Baskerville Old Face"/>
          <w:sz w:val="26"/>
          <w:szCs w:val="26"/>
        </w:rPr>
        <w:t xml:space="preserve">. </w:t>
      </w:r>
      <w:r w:rsidR="007941EE" w:rsidRPr="00841A15">
        <w:rPr>
          <w:rFonts w:ascii="Baskerville Old Face" w:hAnsi="Baskerville Old Face"/>
          <w:sz w:val="26"/>
          <w:szCs w:val="26"/>
        </w:rPr>
        <w:t xml:space="preserve">We need for that to </w:t>
      </w:r>
      <w:r w:rsidR="00EC543D" w:rsidRPr="00841A15">
        <w:rPr>
          <w:rFonts w:ascii="Baskerville Old Face" w:hAnsi="Baskerville Old Face"/>
          <w:sz w:val="26"/>
          <w:szCs w:val="26"/>
        </w:rPr>
        <w:t>boost</w:t>
      </w:r>
      <w:r w:rsidR="007941EE" w:rsidRPr="00841A15">
        <w:rPr>
          <w:rFonts w:ascii="Baskerville Old Face" w:hAnsi="Baskerville Old Face"/>
          <w:sz w:val="26"/>
          <w:szCs w:val="26"/>
        </w:rPr>
        <w:t xml:space="preserve"> our digital presence </w:t>
      </w:r>
      <w:r w:rsidR="00952644" w:rsidRPr="00841A15">
        <w:rPr>
          <w:rFonts w:ascii="Baskerville Old Face" w:hAnsi="Baskerville Old Face"/>
          <w:sz w:val="26"/>
          <w:szCs w:val="26"/>
        </w:rPr>
        <w:t xml:space="preserve">on our business website </w:t>
      </w:r>
      <w:r w:rsidR="007941EE" w:rsidRPr="00841A15">
        <w:rPr>
          <w:rFonts w:ascii="Baskerville Old Face" w:hAnsi="Baskerville Old Face"/>
          <w:sz w:val="26"/>
          <w:szCs w:val="26"/>
        </w:rPr>
        <w:t xml:space="preserve">and provide more marketing flyers and adverts on different social media platforms such as </w:t>
      </w:r>
      <w:r w:rsidR="00952644" w:rsidRPr="00841A15">
        <w:rPr>
          <w:rFonts w:ascii="Baskerville Old Face" w:hAnsi="Baskerville Old Face"/>
          <w:sz w:val="26"/>
          <w:szCs w:val="26"/>
        </w:rPr>
        <w:t>Facebook</w:t>
      </w:r>
      <w:r w:rsidR="00952644" w:rsidRPr="00841A15">
        <w:rPr>
          <w:rFonts w:ascii="Baskerville Old Face" w:hAnsi="Baskerville Old Face"/>
          <w:sz w:val="26"/>
          <w:szCs w:val="26"/>
        </w:rPr>
        <w:t xml:space="preserve">, Instagram and </w:t>
      </w:r>
      <w:r w:rsidR="00952644" w:rsidRPr="00841A15">
        <w:rPr>
          <w:rFonts w:ascii="Baskerville Old Face" w:hAnsi="Baskerville Old Face"/>
          <w:sz w:val="26"/>
          <w:szCs w:val="26"/>
        </w:rPr>
        <w:t>Twitter</w:t>
      </w:r>
      <w:r w:rsidR="00952644" w:rsidRPr="00841A15">
        <w:rPr>
          <w:rFonts w:ascii="Baskerville Old Face" w:hAnsi="Baskerville Old Face"/>
          <w:sz w:val="26"/>
          <w:szCs w:val="26"/>
        </w:rPr>
        <w:t xml:space="preserve"> as well as blogs.</w:t>
      </w:r>
      <w:r w:rsidR="0079017F" w:rsidRPr="00841A15">
        <w:rPr>
          <w:rFonts w:ascii="Baskerville Old Face" w:hAnsi="Baskerville Old Face"/>
          <w:sz w:val="26"/>
          <w:szCs w:val="26"/>
        </w:rPr>
        <w:t xml:space="preserve"> </w:t>
      </w:r>
    </w:p>
    <w:p w:rsidR="00952644" w:rsidRPr="00841A15" w:rsidRDefault="00EC543D" w:rsidP="00306C43">
      <w:pPr>
        <w:spacing w:after="160" w:line="259" w:lineRule="auto"/>
        <w:jc w:val="both"/>
        <w:rPr>
          <w:rFonts w:ascii="Baskerville Old Face" w:hAnsi="Baskerville Old Face"/>
          <w:sz w:val="26"/>
          <w:szCs w:val="26"/>
        </w:rPr>
      </w:pPr>
      <w:r w:rsidRPr="00841A15">
        <w:rPr>
          <w:rFonts w:ascii="Baskerville Old Face" w:hAnsi="Baskerville Old Face"/>
          <w:sz w:val="26"/>
          <w:szCs w:val="26"/>
          <w:shd w:val="clear" w:color="auto" w:fill="FFFFFF"/>
        </w:rPr>
        <w:t>So</w:t>
      </w:r>
      <w:r w:rsidR="008E5D05">
        <w:rPr>
          <w:rFonts w:ascii="Baskerville Old Face" w:hAnsi="Baskerville Old Face"/>
          <w:sz w:val="26"/>
          <w:szCs w:val="26"/>
          <w:shd w:val="clear" w:color="auto" w:fill="FFFFFF"/>
        </w:rPr>
        <w:t>,</w:t>
      </w:r>
      <w:r w:rsidRPr="00841A15">
        <w:rPr>
          <w:rFonts w:ascii="Baskerville Old Face" w:hAnsi="Baskerville Old Face"/>
          <w:sz w:val="26"/>
          <w:szCs w:val="26"/>
          <w:shd w:val="clear" w:color="auto" w:fill="FFFFFF"/>
        </w:rPr>
        <w:t xml:space="preserve"> </w:t>
      </w:r>
      <w:proofErr w:type="spellStart"/>
      <w:r w:rsidRPr="00841A15">
        <w:rPr>
          <w:rFonts w:ascii="Baskerville Old Face" w:hAnsi="Baskerville Old Face"/>
          <w:sz w:val="26"/>
          <w:szCs w:val="26"/>
          <w:shd w:val="clear" w:color="auto" w:fill="FFFFFF"/>
        </w:rPr>
        <w:t>Duck Tape</w:t>
      </w:r>
      <w:proofErr w:type="spellEnd"/>
      <w:r w:rsidRPr="00841A15">
        <w:rPr>
          <w:rFonts w:ascii="Baskerville Old Face" w:hAnsi="Baskerville Old Face"/>
          <w:sz w:val="26"/>
          <w:szCs w:val="26"/>
          <w:shd w:val="clear" w:color="auto" w:fill="FFFFFF"/>
        </w:rPr>
        <w:t xml:space="preserve"> Team</w:t>
      </w:r>
      <w:r w:rsidRPr="00841A15">
        <w:rPr>
          <w:rStyle w:val="FootnoteReference"/>
          <w:rFonts w:ascii="Baskerville Old Face" w:hAnsi="Baskerville Old Face"/>
          <w:sz w:val="26"/>
          <w:szCs w:val="26"/>
          <w:shd w:val="clear" w:color="auto" w:fill="FFFFFF"/>
        </w:rPr>
        <w:footnoteReference w:id="4"/>
      </w:r>
      <w:r w:rsidRPr="00841A15">
        <w:rPr>
          <w:rFonts w:ascii="Baskerville Old Face" w:hAnsi="Baskerville Old Face"/>
          <w:sz w:val="26"/>
          <w:szCs w:val="26"/>
          <w:shd w:val="clear" w:color="auto" w:fill="FFFFFF"/>
        </w:rPr>
        <w:t xml:space="preserve"> </w:t>
      </w:r>
      <w:r w:rsidR="008E5D05">
        <w:rPr>
          <w:rFonts w:ascii="Baskerville Old Face" w:hAnsi="Baskerville Old Face"/>
          <w:sz w:val="26"/>
          <w:szCs w:val="26"/>
          <w:shd w:val="clear" w:color="auto" w:fill="FFFFFF"/>
        </w:rPr>
        <w:t>warns that ac</w:t>
      </w:r>
      <w:r w:rsidR="008E5D05" w:rsidRPr="00841A15">
        <w:rPr>
          <w:rFonts w:ascii="Baskerville Old Face" w:hAnsi="Baskerville Old Face"/>
          <w:sz w:val="26"/>
          <w:szCs w:val="26"/>
          <w:shd w:val="clear" w:color="auto" w:fill="FFFFFF"/>
        </w:rPr>
        <w:t>cording to Google, </w:t>
      </w:r>
      <w:hyperlink r:id="rId17" w:history="1">
        <w:r w:rsidR="008E5D05" w:rsidRPr="00841A15">
          <w:rPr>
            <w:rStyle w:val="Hyperlink"/>
            <w:rFonts w:ascii="Baskerville Old Face" w:hAnsi="Baskerville Old Face"/>
            <w:color w:val="auto"/>
            <w:sz w:val="26"/>
            <w:szCs w:val="26"/>
            <w:u w:val="none"/>
            <w:shd w:val="clear" w:color="auto" w:fill="FFFFFF"/>
          </w:rPr>
          <w:t>97% of consumers</w:t>
        </w:r>
      </w:hyperlink>
      <w:r w:rsidR="008E5D05" w:rsidRPr="00841A15">
        <w:rPr>
          <w:rFonts w:ascii="Baskerville Old Face" w:hAnsi="Baskerville Old Face"/>
          <w:sz w:val="26"/>
          <w:szCs w:val="26"/>
          <w:shd w:val="clear" w:color="auto" w:fill="FFFFFF"/>
        </w:rPr>
        <w:t> use the web t</w:t>
      </w:r>
      <w:r w:rsidR="008E5D05">
        <w:rPr>
          <w:rFonts w:ascii="Baskerville Old Face" w:hAnsi="Baskerville Old Face"/>
          <w:sz w:val="26"/>
          <w:szCs w:val="26"/>
          <w:shd w:val="clear" w:color="auto" w:fill="FFFFFF"/>
        </w:rPr>
        <w:t>o search for local businesses</w:t>
      </w:r>
      <w:r w:rsidR="00306C43">
        <w:rPr>
          <w:rFonts w:ascii="Baskerville Old Face" w:hAnsi="Baskerville Old Face"/>
          <w:sz w:val="26"/>
          <w:szCs w:val="26"/>
          <w:shd w:val="clear" w:color="auto" w:fill="FFFFFF"/>
        </w:rPr>
        <w:t>.</w:t>
      </w:r>
      <w:r w:rsidR="008E5D05">
        <w:rPr>
          <w:rFonts w:ascii="Baskerville Old Face" w:hAnsi="Baskerville Old Face"/>
          <w:sz w:val="26"/>
          <w:szCs w:val="26"/>
          <w:shd w:val="clear" w:color="auto" w:fill="FFFFFF"/>
        </w:rPr>
        <w:t xml:space="preserve"> H</w:t>
      </w:r>
      <w:r w:rsidR="00841A15" w:rsidRPr="00841A15">
        <w:rPr>
          <w:rFonts w:ascii="Baskerville Old Face" w:hAnsi="Baskerville Old Face"/>
          <w:sz w:val="26"/>
          <w:szCs w:val="26"/>
          <w:shd w:val="clear" w:color="auto" w:fill="FFFFFF"/>
        </w:rPr>
        <w:t>a</w:t>
      </w:r>
      <w:r w:rsidRPr="00841A15">
        <w:rPr>
          <w:rFonts w:ascii="Baskerville Old Face" w:hAnsi="Baskerville Old Face"/>
          <w:sz w:val="26"/>
          <w:szCs w:val="26"/>
          <w:shd w:val="clear" w:color="auto" w:fill="FFFFFF"/>
        </w:rPr>
        <w:t>ving a strong online presenc</w:t>
      </w:r>
      <w:r w:rsidR="00841A15" w:rsidRPr="00841A15">
        <w:rPr>
          <w:rFonts w:ascii="Baskerville Old Face" w:hAnsi="Baskerville Old Face"/>
          <w:sz w:val="26"/>
          <w:szCs w:val="26"/>
          <w:shd w:val="clear" w:color="auto" w:fill="FFFFFF"/>
        </w:rPr>
        <w:t>e is a crucial component of</w:t>
      </w:r>
      <w:r w:rsidRPr="00841A15">
        <w:rPr>
          <w:rFonts w:ascii="Baskerville Old Face" w:hAnsi="Baskerville Old Face"/>
          <w:sz w:val="26"/>
          <w:szCs w:val="26"/>
          <w:shd w:val="clear" w:color="auto" w:fill="FFFFFF"/>
        </w:rPr>
        <w:t xml:space="preserve"> marketing strategy, no matter what size </w:t>
      </w:r>
      <w:r w:rsidR="00841A15" w:rsidRPr="00841A15">
        <w:rPr>
          <w:rFonts w:ascii="Baskerville Old Face" w:hAnsi="Baskerville Old Face"/>
          <w:sz w:val="26"/>
          <w:szCs w:val="26"/>
          <w:shd w:val="clear" w:color="auto" w:fill="FFFFFF"/>
        </w:rPr>
        <w:t>the</w:t>
      </w:r>
      <w:r w:rsidRPr="00841A15">
        <w:rPr>
          <w:rFonts w:ascii="Baskerville Old Face" w:hAnsi="Baskerville Old Face"/>
          <w:sz w:val="26"/>
          <w:szCs w:val="26"/>
          <w:shd w:val="clear" w:color="auto" w:fill="FFFFFF"/>
        </w:rPr>
        <w:t xml:space="preserve"> business is or what industry it belongs to.</w:t>
      </w:r>
    </w:p>
    <w:p w:rsidR="00400B13" w:rsidRDefault="00400B13" w:rsidP="00991E32">
      <w:pPr>
        <w:spacing w:after="160" w:line="259" w:lineRule="auto"/>
        <w:rPr>
          <w:rFonts w:ascii="Baskerville Old Face" w:hAnsi="Baskerville Old Face"/>
          <w:sz w:val="26"/>
          <w:szCs w:val="26"/>
        </w:rPr>
      </w:pPr>
    </w:p>
    <w:p w:rsidR="00816A68" w:rsidRDefault="00816A68" w:rsidP="00991E32">
      <w:pPr>
        <w:spacing w:after="160" w:line="259" w:lineRule="auto"/>
        <w:rPr>
          <w:rFonts w:ascii="Baskerville Old Face" w:hAnsi="Baskerville Old Face"/>
          <w:sz w:val="26"/>
          <w:szCs w:val="26"/>
        </w:rPr>
      </w:pPr>
    </w:p>
    <w:p w:rsidR="00816A68" w:rsidRDefault="00816A68" w:rsidP="00991E32">
      <w:pPr>
        <w:spacing w:after="160" w:line="259" w:lineRule="auto"/>
        <w:rPr>
          <w:rFonts w:ascii="Baskerville Old Face" w:hAnsi="Baskerville Old Face"/>
          <w:sz w:val="26"/>
          <w:szCs w:val="26"/>
        </w:rPr>
      </w:pPr>
    </w:p>
    <w:p w:rsidR="00816A68" w:rsidRPr="00400B13" w:rsidRDefault="00816A68" w:rsidP="00991E32">
      <w:pPr>
        <w:spacing w:after="160" w:line="259" w:lineRule="auto"/>
        <w:rPr>
          <w:rFonts w:ascii="Baskerville Old Face" w:hAnsi="Baskerville Old Face"/>
          <w:sz w:val="26"/>
          <w:szCs w:val="26"/>
        </w:rPr>
      </w:pPr>
    </w:p>
    <w:p w:rsidR="00816A68" w:rsidRPr="00816A68" w:rsidRDefault="00816A68" w:rsidP="00FC31D0">
      <w:pPr>
        <w:jc w:val="both"/>
        <w:rPr>
          <w:rFonts w:ascii="Baskerville Old Face" w:hAnsi="Baskerville Old Face"/>
          <w:b/>
          <w:sz w:val="28"/>
          <w:szCs w:val="28"/>
          <w:u w:val="single"/>
        </w:rPr>
      </w:pPr>
      <w:r w:rsidRPr="00816A68">
        <w:rPr>
          <w:rFonts w:ascii="Baskerville Old Face" w:hAnsi="Baskerville Old Face"/>
          <w:noProof/>
          <w:sz w:val="26"/>
          <w:szCs w:val="26"/>
          <w:lang w:eastAsia="en-GB"/>
        </w:rPr>
        <w:lastRenderedPageBreak/>
        <mc:AlternateContent>
          <mc:Choice Requires="wps">
            <w:drawing>
              <wp:anchor distT="0" distB="0" distL="114300" distR="114300" simplePos="0" relativeHeight="251670528" behindDoc="0" locked="0" layoutInCell="1" allowOverlap="1" wp14:anchorId="53E4A785" wp14:editId="05FB88E3">
                <wp:simplePos x="0" y="0"/>
                <wp:positionH relativeFrom="column">
                  <wp:posOffset>2844800</wp:posOffset>
                </wp:positionH>
                <wp:positionV relativeFrom="paragraph">
                  <wp:posOffset>311150</wp:posOffset>
                </wp:positionV>
                <wp:extent cx="2978150" cy="1549400"/>
                <wp:effectExtent l="0" t="0" r="12700" b="1270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1549400"/>
                        </a:xfrm>
                        <a:prstGeom prst="rect">
                          <a:avLst/>
                        </a:prstGeom>
                        <a:solidFill>
                          <a:srgbClr val="FFFFFF"/>
                        </a:solidFill>
                        <a:ln w="9525">
                          <a:solidFill>
                            <a:schemeClr val="bg1"/>
                          </a:solidFill>
                          <a:miter lim="800000"/>
                          <a:headEnd/>
                          <a:tailEnd/>
                        </a:ln>
                      </wps:spPr>
                      <wps:txbx>
                        <w:txbxContent>
                          <w:p w:rsidR="00816A68" w:rsidRPr="00816A68" w:rsidRDefault="00816A68" w:rsidP="00816A68">
                            <w:pPr>
                              <w:jc w:val="both"/>
                              <w:rPr>
                                <w:rFonts w:ascii="Baskerville Old Face" w:hAnsi="Baskerville Old Face"/>
                                <w:sz w:val="26"/>
                                <w:szCs w:val="26"/>
                              </w:rPr>
                            </w:pPr>
                            <w:r w:rsidRPr="00816A68">
                              <w:rPr>
                                <w:rFonts w:ascii="Baskerville Old Face" w:hAnsi="Baskerville Old Face"/>
                                <w:sz w:val="26"/>
                                <w:szCs w:val="26"/>
                              </w:rPr>
                              <w:t xml:space="preserve">In </w:t>
                            </w:r>
                            <w:r>
                              <w:rPr>
                                <w:rFonts w:ascii="Baskerville Old Face" w:hAnsi="Baskerville Old Face"/>
                                <w:sz w:val="26"/>
                                <w:szCs w:val="26"/>
                              </w:rPr>
                              <w:t>this section, the majority of the participants have agreed to recommend our services to family members and friends. This is so encouraging for us, knowing that our customers are happy to share with others their</w:t>
                            </w:r>
                            <w:r w:rsidR="00EE15B3">
                              <w:rPr>
                                <w:rFonts w:ascii="Baskerville Old Face" w:hAnsi="Baskerville Old Face"/>
                                <w:sz w:val="26"/>
                                <w:szCs w:val="26"/>
                              </w:rPr>
                              <w:t xml:space="preserve"> experience with our services</w:t>
                            </w:r>
                            <w:r>
                              <w:rPr>
                                <w:rFonts w:ascii="Baskerville Old Face" w:hAnsi="Baskerville Old Face"/>
                                <w:sz w:val="26"/>
                                <w:szCs w:val="2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224pt;margin-top:24.5pt;width:234.5pt;height:12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8McLQIAAEwEAAAOAAAAZHJzL2Uyb0RvYy54bWysVNuO2yAQfa/Uf0C8N74o6SZWnNU221SV&#10;thdptx+AMbZRgXGBxE6/vgNO0jR9q+oHxDDDYeacGa/vR63IQVgnwZQ0m6WUCMOhlqYt6beX3Zsl&#10;Jc4zUzMFRpT0KBy937x+tR76QuTQgaqFJQhiXDH0Je2874skcbwTmrkZ9MKgswGrmUfTtklt2YDo&#10;WiV5mr5NBrB1b4EL5/D0cXLSTcRvGsH9l6ZxwhNVUszNx9XGtQprslmzorWs7yQ/pcH+IQvNpMFH&#10;L1CPzDOyt/IvKC25BQeNn3HQCTSN5CLWgNVk6U01zx3rRawFyXH9hSb3/2D558NXS2Rd0jynxDCN&#10;Gr2I0ZN3MJI80DP0rsCo5x7j/IjHKHMs1fVPwL87YmDbMdOKB2th6ASrMb0s3Eyurk44LoBUwyeo&#10;8Rm29xCBxsbqwB2yQRAdZTpepAmpcDzMV3fLbIEujr5sMV/N0yheworz9d46/0GAJmFTUovaR3h2&#10;eHI+pMOKc0h4zYGS9U4qFQ3bVltlyYFhn+ziFyu4CVOGDCVdLfLFxMAfEKFlxQWkaicObhC09Njv&#10;SuqSLtPwTR0YaHtv6tiNnkk17TFjZU48BuomEv1YjVGxxVmeCuojEmtham8cR9x0YH9SMmBrl9T9&#10;2DMrKFEfDYqzyubzMAvRmC/ucjTstae69jDDEaqknpJpu/VxfgJtBh5QxEZGeoPaUyanlLFlI+un&#10;8QozcW3HqN8/gc0vAAAA//8DAFBLAwQUAAYACAAAACEAIedQJd8AAAAKAQAADwAAAGRycy9kb3du&#10;cmV2LnhtbEyPQU/DMAyF70j8h8hI3FiyUY21NJ0QiN0QWkHbjmlj2orGqZpsK/x6zAlOfpafnr+X&#10;ryfXixOOofOkYT5TIJBqbztqNLy/Pd+sQIRoyJreE2r4wgDr4vIiN5n1Z9riqYyN4BAKmdHQxjhk&#10;Uoa6RWfCzA9IfPvwozOR17GRdjRnDne9XCi1lM50xB9aM+Bji/VneXQaQq2Wu9ek3O0rucHv1Nqn&#10;w+ZF6+ur6eEeRMQp/pnhF5/RoWCmyh/JBtFrSJIVd4ksUp5sSOd3LCoNi/RWgSxy+b9C8QMAAP//&#10;AwBQSwECLQAUAAYACAAAACEAtoM4kv4AAADhAQAAEwAAAAAAAAAAAAAAAAAAAAAAW0NvbnRlbnRf&#10;VHlwZXNdLnhtbFBLAQItABQABgAIAAAAIQA4/SH/1gAAAJQBAAALAAAAAAAAAAAAAAAAAC8BAABf&#10;cmVscy8ucmVsc1BLAQItABQABgAIAAAAIQCfC8McLQIAAEwEAAAOAAAAAAAAAAAAAAAAAC4CAABk&#10;cnMvZTJvRG9jLnhtbFBLAQItABQABgAIAAAAIQAh51Al3wAAAAoBAAAPAAAAAAAAAAAAAAAAAIcE&#10;AABkcnMvZG93bnJldi54bWxQSwUGAAAAAAQABADzAAAAkwUAAAAA&#10;" strokecolor="white [3212]">
                <v:textbox>
                  <w:txbxContent>
                    <w:p w:rsidR="00816A68" w:rsidRPr="00816A68" w:rsidRDefault="00816A68" w:rsidP="00816A68">
                      <w:pPr>
                        <w:jc w:val="both"/>
                        <w:rPr>
                          <w:rFonts w:ascii="Baskerville Old Face" w:hAnsi="Baskerville Old Face"/>
                          <w:sz w:val="26"/>
                          <w:szCs w:val="26"/>
                        </w:rPr>
                      </w:pPr>
                      <w:r w:rsidRPr="00816A68">
                        <w:rPr>
                          <w:rFonts w:ascii="Baskerville Old Face" w:hAnsi="Baskerville Old Face"/>
                          <w:sz w:val="26"/>
                          <w:szCs w:val="26"/>
                        </w:rPr>
                        <w:t xml:space="preserve">In </w:t>
                      </w:r>
                      <w:r>
                        <w:rPr>
                          <w:rFonts w:ascii="Baskerville Old Face" w:hAnsi="Baskerville Old Face"/>
                          <w:sz w:val="26"/>
                          <w:szCs w:val="26"/>
                        </w:rPr>
                        <w:t>this section, the majority of the participants have agreed to recommend our services to family members and friends. This is so encouraging for us, knowing that our customers are happy to share with others their</w:t>
                      </w:r>
                      <w:r w:rsidR="00EE15B3">
                        <w:rPr>
                          <w:rFonts w:ascii="Baskerville Old Face" w:hAnsi="Baskerville Old Face"/>
                          <w:sz w:val="26"/>
                          <w:szCs w:val="26"/>
                        </w:rPr>
                        <w:t xml:space="preserve"> experience with our services</w:t>
                      </w:r>
                      <w:r>
                        <w:rPr>
                          <w:rFonts w:ascii="Baskerville Old Face" w:hAnsi="Baskerville Old Face"/>
                          <w:sz w:val="26"/>
                          <w:szCs w:val="26"/>
                        </w:rPr>
                        <w:t>.</w:t>
                      </w:r>
                    </w:p>
                  </w:txbxContent>
                </v:textbox>
              </v:shape>
            </w:pict>
          </mc:Fallback>
        </mc:AlternateContent>
      </w:r>
      <w:r w:rsidRPr="00816A68">
        <w:rPr>
          <w:rFonts w:ascii="Baskerville Old Face" w:hAnsi="Baskerville Old Face"/>
          <w:b/>
          <w:sz w:val="28"/>
          <w:szCs w:val="28"/>
          <w:u w:val="single"/>
        </w:rPr>
        <w:t>RECOMMENDATION</w:t>
      </w:r>
    </w:p>
    <w:p w:rsidR="00816A68" w:rsidRDefault="00816A68" w:rsidP="00FC31D0">
      <w:pPr>
        <w:jc w:val="both"/>
        <w:rPr>
          <w:rFonts w:ascii="Baskerville Old Face" w:hAnsi="Baskerville Old Face"/>
          <w:sz w:val="26"/>
          <w:szCs w:val="26"/>
        </w:rPr>
      </w:pPr>
      <w:r w:rsidRPr="00816A68">
        <w:rPr>
          <w:rFonts w:ascii="Baskerville Old Face" w:hAnsi="Baskerville Old Face"/>
          <w:sz w:val="26"/>
          <w:szCs w:val="26"/>
        </w:rPr>
        <w:drawing>
          <wp:inline distT="0" distB="0" distL="0" distR="0" wp14:anchorId="206F3751" wp14:editId="413961D2">
            <wp:extent cx="2888246" cy="1403350"/>
            <wp:effectExtent l="0" t="0" r="762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2212"/>
                    <a:stretch/>
                  </pic:blipFill>
                  <pic:spPr bwMode="auto">
                    <a:xfrm>
                      <a:off x="0" y="0"/>
                      <a:ext cx="2887472" cy="1402974"/>
                    </a:xfrm>
                    <a:prstGeom prst="rect">
                      <a:avLst/>
                    </a:prstGeom>
                    <a:ln>
                      <a:noFill/>
                    </a:ln>
                    <a:extLst>
                      <a:ext uri="{53640926-AAD7-44D8-BBD7-CCE9431645EC}">
                        <a14:shadowObscured xmlns:a14="http://schemas.microsoft.com/office/drawing/2010/main"/>
                      </a:ext>
                    </a:extLst>
                  </pic:spPr>
                </pic:pic>
              </a:graphicData>
            </a:graphic>
          </wp:inline>
        </w:drawing>
      </w:r>
    </w:p>
    <w:p w:rsidR="00FC31D0" w:rsidRDefault="00EE15B3" w:rsidP="00EE15B3">
      <w:pPr>
        <w:jc w:val="both"/>
        <w:rPr>
          <w:rFonts w:ascii="Baskerville Old Face" w:hAnsi="Baskerville Old Face"/>
          <w:sz w:val="26"/>
          <w:szCs w:val="26"/>
        </w:rPr>
      </w:pPr>
      <w:r>
        <w:rPr>
          <w:rFonts w:ascii="Baskerville Old Face" w:hAnsi="Baskerville Old Face"/>
          <w:sz w:val="26"/>
          <w:szCs w:val="26"/>
        </w:rPr>
        <w:t>Ed Keller, 2012</w:t>
      </w:r>
      <w:r>
        <w:rPr>
          <w:rStyle w:val="FootnoteReference"/>
          <w:rFonts w:ascii="Baskerville Old Face" w:hAnsi="Baskerville Old Face"/>
          <w:sz w:val="26"/>
          <w:szCs w:val="26"/>
        </w:rPr>
        <w:footnoteReference w:id="5"/>
      </w:r>
      <w:r>
        <w:rPr>
          <w:rFonts w:ascii="Baskerville Old Face" w:hAnsi="Baskerville Old Face"/>
          <w:sz w:val="26"/>
          <w:szCs w:val="26"/>
        </w:rPr>
        <w:t xml:space="preserve"> </w:t>
      </w:r>
      <w:r w:rsidR="00F91DBC">
        <w:rPr>
          <w:rFonts w:ascii="Baskerville Old Face" w:hAnsi="Baskerville Old Face"/>
          <w:sz w:val="26"/>
          <w:szCs w:val="26"/>
        </w:rPr>
        <w:t xml:space="preserve">warns that you don’t need a big company advertising budget to drive sales. A face-to-face word of mouth among friends and family drive more purchases than any other purchase influence. It’s an insight of vital importance to every small business owner, because recommendations are the number one factor across all stages of the purchase cycle, from becoming initially aware of a product/service right on through to the actual purchase decision. </w:t>
      </w:r>
    </w:p>
    <w:p w:rsidR="004C7D36" w:rsidRPr="00B65AA2" w:rsidRDefault="004C7D36" w:rsidP="004C7D36">
      <w:pPr>
        <w:jc w:val="both"/>
        <w:rPr>
          <w:rFonts w:ascii="Baskerville Old Face" w:hAnsi="Baskerville Old Face"/>
          <w:sz w:val="26"/>
          <w:szCs w:val="26"/>
        </w:rPr>
      </w:pPr>
      <w:r w:rsidRPr="00B65AA2">
        <w:rPr>
          <w:rFonts w:ascii="Baskerville Old Face" w:hAnsi="Baskerville Old Face" w:cs="Arial"/>
          <w:bCs/>
          <w:color w:val="222222"/>
          <w:sz w:val="26"/>
          <w:szCs w:val="26"/>
          <w:shd w:val="clear" w:color="auto" w:fill="FFFFFF"/>
        </w:rPr>
        <w:t xml:space="preserve">In the order, </w:t>
      </w:r>
      <w:r w:rsidRPr="00B65AA2">
        <w:rPr>
          <w:rFonts w:ascii="Baskerville Old Face" w:hAnsi="Baskerville Old Face" w:cs="Arial"/>
          <w:color w:val="222222"/>
          <w:sz w:val="26"/>
          <w:szCs w:val="26"/>
          <w:shd w:val="clear" w:color="auto" w:fill="FFFFFF"/>
        </w:rPr>
        <w:t>Nielsen</w:t>
      </w:r>
      <w:r w:rsidRPr="00B65AA2">
        <w:rPr>
          <w:rFonts w:ascii="Baskerville Old Face" w:hAnsi="Baskerville Old Face" w:cs="Arial"/>
          <w:color w:val="222222"/>
          <w:sz w:val="26"/>
          <w:szCs w:val="26"/>
          <w:shd w:val="clear" w:color="auto" w:fill="FFFFFF"/>
        </w:rPr>
        <w:t>, 2012</w:t>
      </w:r>
      <w:r w:rsidRPr="00B65AA2">
        <w:rPr>
          <w:rStyle w:val="FootnoteReference"/>
          <w:rFonts w:ascii="Baskerville Old Face" w:hAnsi="Baskerville Old Face" w:cs="Arial"/>
          <w:color w:val="222222"/>
          <w:sz w:val="26"/>
          <w:szCs w:val="26"/>
          <w:shd w:val="clear" w:color="auto" w:fill="FFFFFF"/>
        </w:rPr>
        <w:footnoteReference w:id="6"/>
      </w:r>
      <w:r w:rsidRPr="00B65AA2">
        <w:rPr>
          <w:rFonts w:ascii="Baskerville Old Face" w:hAnsi="Baskerville Old Face" w:cs="Arial"/>
          <w:color w:val="222222"/>
          <w:sz w:val="26"/>
          <w:szCs w:val="26"/>
          <w:shd w:val="clear" w:color="auto" w:fill="FFFFFF"/>
        </w:rPr>
        <w:t xml:space="preserve"> </w:t>
      </w:r>
      <w:r w:rsidR="00B65AA2">
        <w:rPr>
          <w:rFonts w:ascii="Baskerville Old Face" w:hAnsi="Baskerville Old Face" w:cs="Arial"/>
          <w:bCs/>
          <w:color w:val="222222"/>
          <w:sz w:val="26"/>
          <w:szCs w:val="26"/>
          <w:shd w:val="clear" w:color="auto" w:fill="FFFFFF"/>
        </w:rPr>
        <w:t>insists that r</w:t>
      </w:r>
      <w:r w:rsidRPr="00B65AA2">
        <w:rPr>
          <w:rFonts w:ascii="Baskerville Old Face" w:hAnsi="Baskerville Old Face" w:cs="Arial"/>
          <w:bCs/>
          <w:color w:val="222222"/>
          <w:sz w:val="26"/>
          <w:szCs w:val="26"/>
          <w:shd w:val="clear" w:color="auto" w:fill="FFFFFF"/>
        </w:rPr>
        <w:t>ecommendations</w:t>
      </w:r>
      <w:r w:rsidRPr="00B65AA2">
        <w:rPr>
          <w:rFonts w:ascii="Baskerville Old Face" w:hAnsi="Baskerville Old Face" w:cs="Arial"/>
          <w:color w:val="222222"/>
          <w:sz w:val="26"/>
          <w:szCs w:val="26"/>
          <w:shd w:val="clear" w:color="auto" w:fill="FFFFFF"/>
        </w:rPr>
        <w:t> are being regarded as a new key measure of dete</w:t>
      </w:r>
      <w:r w:rsidRPr="00B65AA2">
        <w:rPr>
          <w:rFonts w:ascii="Baskerville Old Face" w:hAnsi="Baskerville Old Face" w:cs="Arial"/>
          <w:color w:val="222222"/>
          <w:sz w:val="26"/>
          <w:szCs w:val="26"/>
          <w:shd w:val="clear" w:color="auto" w:fill="FFFFFF"/>
        </w:rPr>
        <w:t>rmining whether or not products/</w:t>
      </w:r>
      <w:r w:rsidRPr="00B65AA2">
        <w:rPr>
          <w:rFonts w:ascii="Baskerville Old Face" w:hAnsi="Baskerville Old Face" w:cs="Arial"/>
          <w:bCs/>
          <w:color w:val="222222"/>
          <w:sz w:val="26"/>
          <w:szCs w:val="26"/>
          <w:shd w:val="clear" w:color="auto" w:fill="FFFFFF"/>
        </w:rPr>
        <w:t>services</w:t>
      </w:r>
      <w:r w:rsidRPr="00B65AA2">
        <w:rPr>
          <w:rFonts w:ascii="Baskerville Old Face" w:hAnsi="Baskerville Old Face" w:cs="Arial"/>
          <w:color w:val="222222"/>
          <w:sz w:val="26"/>
          <w:szCs w:val="26"/>
          <w:shd w:val="clear" w:color="auto" w:fill="FFFFFF"/>
        </w:rPr>
        <w:t xml:space="preserve"> and </w:t>
      </w:r>
      <w:proofErr w:type="gramStart"/>
      <w:r w:rsidRPr="00B65AA2">
        <w:rPr>
          <w:rFonts w:ascii="Baskerville Old Face" w:hAnsi="Baskerville Old Face" w:cs="Arial"/>
          <w:color w:val="222222"/>
          <w:sz w:val="26"/>
          <w:szCs w:val="26"/>
          <w:shd w:val="clear" w:color="auto" w:fill="FFFFFF"/>
        </w:rPr>
        <w:t xml:space="preserve">business </w:t>
      </w:r>
      <w:r w:rsidRPr="00B65AA2">
        <w:rPr>
          <w:rFonts w:ascii="Baskerville Old Face" w:hAnsi="Baskerville Old Face" w:cs="Arial"/>
          <w:color w:val="222222"/>
          <w:sz w:val="26"/>
          <w:szCs w:val="26"/>
          <w:shd w:val="clear" w:color="auto" w:fill="FFFFFF"/>
        </w:rPr>
        <w:t>are</w:t>
      </w:r>
      <w:proofErr w:type="gramEnd"/>
      <w:r w:rsidRPr="00B65AA2">
        <w:rPr>
          <w:rFonts w:ascii="Baskerville Old Face" w:hAnsi="Baskerville Old Face" w:cs="Arial"/>
          <w:color w:val="222222"/>
          <w:sz w:val="26"/>
          <w:szCs w:val="26"/>
          <w:shd w:val="clear" w:color="auto" w:fill="FFFFFF"/>
        </w:rPr>
        <w:t xml:space="preserve"> successful. From prior r</w:t>
      </w:r>
      <w:r w:rsidR="00B65AA2">
        <w:rPr>
          <w:rFonts w:ascii="Baskerville Old Face" w:hAnsi="Baskerville Old Face" w:cs="Arial"/>
          <w:color w:val="222222"/>
          <w:sz w:val="26"/>
          <w:szCs w:val="26"/>
          <w:shd w:val="clear" w:color="auto" w:fill="FFFFFF"/>
        </w:rPr>
        <w:t>esearch, we know that 92%</w:t>
      </w:r>
      <w:r w:rsidRPr="00B65AA2">
        <w:rPr>
          <w:rFonts w:ascii="Baskerville Old Face" w:hAnsi="Baskerville Old Face" w:cs="Arial"/>
          <w:color w:val="222222"/>
          <w:sz w:val="26"/>
          <w:szCs w:val="26"/>
          <w:shd w:val="clear" w:color="auto" w:fill="FFFFFF"/>
        </w:rPr>
        <w:t xml:space="preserve"> of all consumers report that a word-of-mouth </w:t>
      </w:r>
      <w:r w:rsidRPr="00B65AA2">
        <w:rPr>
          <w:rFonts w:ascii="Baskerville Old Face" w:hAnsi="Baskerville Old Face" w:cs="Arial"/>
          <w:bCs/>
          <w:color w:val="222222"/>
          <w:sz w:val="26"/>
          <w:szCs w:val="26"/>
          <w:shd w:val="clear" w:color="auto" w:fill="FFFFFF"/>
        </w:rPr>
        <w:t>recommendation</w:t>
      </w:r>
      <w:r w:rsidRPr="00B65AA2">
        <w:rPr>
          <w:rFonts w:ascii="Baskerville Old Face" w:hAnsi="Baskerville Old Face" w:cs="Arial"/>
          <w:color w:val="222222"/>
          <w:sz w:val="26"/>
          <w:szCs w:val="26"/>
          <w:shd w:val="clear" w:color="auto" w:fill="FFFFFF"/>
        </w:rPr>
        <w:t> is the “lead</w:t>
      </w:r>
      <w:r w:rsidRPr="00B65AA2">
        <w:rPr>
          <w:rFonts w:ascii="Baskerville Old Face" w:hAnsi="Baskerville Old Face" w:cs="Arial"/>
          <w:color w:val="222222"/>
          <w:sz w:val="26"/>
          <w:szCs w:val="26"/>
          <w:shd w:val="clear" w:color="auto" w:fill="FFFFFF"/>
        </w:rPr>
        <w:t>ing reason they buy a product/</w:t>
      </w:r>
      <w:r w:rsidRPr="00B65AA2">
        <w:rPr>
          <w:rFonts w:ascii="Baskerville Old Face" w:hAnsi="Baskerville Old Face" w:cs="Arial"/>
          <w:bCs/>
          <w:color w:val="222222"/>
          <w:sz w:val="26"/>
          <w:szCs w:val="26"/>
          <w:shd w:val="clear" w:color="auto" w:fill="FFFFFF"/>
        </w:rPr>
        <w:t>service</w:t>
      </w:r>
      <w:r w:rsidR="008220C7">
        <w:rPr>
          <w:rFonts w:ascii="Baskerville Old Face" w:hAnsi="Baskerville Old Face" w:cs="Arial"/>
          <w:bCs/>
          <w:color w:val="222222"/>
          <w:sz w:val="26"/>
          <w:szCs w:val="26"/>
          <w:shd w:val="clear" w:color="auto" w:fill="FFFFFF"/>
        </w:rPr>
        <w:t>.</w:t>
      </w:r>
      <w:r w:rsidRPr="00B65AA2">
        <w:rPr>
          <w:rFonts w:ascii="Baskerville Old Face" w:hAnsi="Baskerville Old Face" w:cs="Arial"/>
          <w:color w:val="222222"/>
          <w:sz w:val="26"/>
          <w:szCs w:val="26"/>
          <w:shd w:val="clear" w:color="auto" w:fill="FFFFFF"/>
        </w:rPr>
        <w:t>”</w:t>
      </w:r>
    </w:p>
    <w:sectPr w:rsidR="004C7D36" w:rsidRPr="00B65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108A" w:rsidRDefault="002F108A" w:rsidP="007372EA">
      <w:pPr>
        <w:spacing w:after="0" w:line="240" w:lineRule="auto"/>
      </w:pPr>
      <w:r>
        <w:separator/>
      </w:r>
    </w:p>
  </w:endnote>
  <w:endnote w:type="continuationSeparator" w:id="0">
    <w:p w:rsidR="002F108A" w:rsidRDefault="002F108A" w:rsidP="00737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108A" w:rsidRDefault="002F108A" w:rsidP="007372EA">
      <w:pPr>
        <w:spacing w:after="0" w:line="240" w:lineRule="auto"/>
      </w:pPr>
      <w:r>
        <w:separator/>
      </w:r>
    </w:p>
  </w:footnote>
  <w:footnote w:type="continuationSeparator" w:id="0">
    <w:p w:rsidR="002F108A" w:rsidRDefault="002F108A" w:rsidP="007372EA">
      <w:pPr>
        <w:spacing w:after="0" w:line="240" w:lineRule="auto"/>
      </w:pPr>
      <w:r>
        <w:continuationSeparator/>
      </w:r>
    </w:p>
  </w:footnote>
  <w:footnote w:id="1">
    <w:p w:rsidR="007372EA" w:rsidRPr="00071585" w:rsidRDefault="007372EA">
      <w:pPr>
        <w:pStyle w:val="FootnoteText"/>
      </w:pPr>
      <w:r>
        <w:rPr>
          <w:rStyle w:val="FootnoteReference"/>
        </w:rPr>
        <w:footnoteRef/>
      </w:r>
      <w:r>
        <w:t xml:space="preserve"> </w:t>
      </w:r>
      <w:hyperlink r:id="rId1" w:history="1">
        <w:r w:rsidRPr="00071585">
          <w:rPr>
            <w:rStyle w:val="Hyperlink"/>
            <w:color w:val="auto"/>
          </w:rPr>
          <w:t>https://thinkturquoise.com/blog/market-research/10-key-benefits-of-market-research/</w:t>
        </w:r>
      </w:hyperlink>
      <w:r w:rsidR="00254C90" w:rsidRPr="00071585">
        <w:t xml:space="preserve"> (Accessed: 16 June 2020)</w:t>
      </w:r>
    </w:p>
  </w:footnote>
  <w:footnote w:id="2">
    <w:p w:rsidR="00254C90" w:rsidRPr="00071585" w:rsidRDefault="005149EB" w:rsidP="00254C90">
      <w:pPr>
        <w:pStyle w:val="FootnoteText"/>
      </w:pPr>
      <w:r w:rsidRPr="00071585">
        <w:rPr>
          <w:rStyle w:val="FootnoteReference"/>
        </w:rPr>
        <w:footnoteRef/>
      </w:r>
      <w:r w:rsidRPr="00071585">
        <w:t xml:space="preserve"> </w:t>
      </w:r>
      <w:hyperlink r:id="rId2" w:history="1">
        <w:r w:rsidRPr="00071585">
          <w:rPr>
            <w:rStyle w:val="Hyperlink"/>
            <w:color w:val="auto"/>
          </w:rPr>
          <w:t>https://www.elcrema.com/5-reasons-information-is-power/</w:t>
        </w:r>
      </w:hyperlink>
      <w:r w:rsidR="00254C90" w:rsidRPr="00071585">
        <w:t xml:space="preserve"> </w:t>
      </w:r>
      <w:r w:rsidR="00254C90" w:rsidRPr="00071585">
        <w:t>(Accessed: 16 June 2020)</w:t>
      </w:r>
    </w:p>
    <w:p w:rsidR="005149EB" w:rsidRDefault="005149EB">
      <w:pPr>
        <w:pStyle w:val="FootnoteText"/>
      </w:pPr>
    </w:p>
  </w:footnote>
  <w:footnote w:id="3">
    <w:p w:rsidR="00F11D9E" w:rsidRDefault="00F11D9E">
      <w:pPr>
        <w:pStyle w:val="FootnoteText"/>
      </w:pPr>
      <w:r>
        <w:rPr>
          <w:rStyle w:val="FootnoteReference"/>
        </w:rPr>
        <w:footnoteRef/>
      </w:r>
      <w:r>
        <w:t xml:space="preserve"> </w:t>
      </w:r>
      <w:hyperlink r:id="rId3" w:history="1">
        <w:r w:rsidRPr="00071585">
          <w:rPr>
            <w:rStyle w:val="Hyperlink"/>
            <w:color w:val="auto"/>
          </w:rPr>
          <w:t>https://statswales.gov.wales/Catalogue/Population-and-Migration/Population/Estimates/Local-Authority/populationestimates-by-localauthority-gender</w:t>
        </w:r>
      </w:hyperlink>
      <w:r w:rsidRPr="00071585">
        <w:t xml:space="preserve"> (Accessed: 17</w:t>
      </w:r>
      <w:r w:rsidRPr="00071585">
        <w:t xml:space="preserve"> June 2020)</w:t>
      </w:r>
    </w:p>
  </w:footnote>
  <w:footnote w:id="4">
    <w:p w:rsidR="00EC543D" w:rsidRDefault="00EC543D">
      <w:pPr>
        <w:pStyle w:val="FootnoteText"/>
      </w:pPr>
      <w:r>
        <w:rPr>
          <w:rStyle w:val="FootnoteReference"/>
        </w:rPr>
        <w:footnoteRef/>
      </w:r>
      <w:r>
        <w:t xml:space="preserve"> </w:t>
      </w:r>
      <w:hyperlink r:id="rId4" w:history="1">
        <w:r w:rsidRPr="00071585">
          <w:rPr>
            <w:rStyle w:val="Hyperlink"/>
            <w:color w:val="auto"/>
          </w:rPr>
          <w:t>https://ducttapemarketing.com/online-presence/</w:t>
        </w:r>
      </w:hyperlink>
      <w:r w:rsidRPr="00071585">
        <w:t xml:space="preserve"> (Accessed: 18</w:t>
      </w:r>
      <w:r w:rsidRPr="00071585">
        <w:t xml:space="preserve"> June 2020)</w:t>
      </w:r>
    </w:p>
  </w:footnote>
  <w:footnote w:id="5">
    <w:p w:rsidR="00EE15B3" w:rsidRDefault="00EE15B3">
      <w:pPr>
        <w:pStyle w:val="FootnoteText"/>
      </w:pPr>
      <w:r>
        <w:rPr>
          <w:rStyle w:val="FootnoteReference"/>
        </w:rPr>
        <w:footnoteRef/>
      </w:r>
      <w:r>
        <w:t xml:space="preserve"> </w:t>
      </w:r>
      <w:hyperlink r:id="rId5" w:anchor="218c2db939c6" w:history="1">
        <w:r w:rsidRPr="00071585">
          <w:rPr>
            <w:rStyle w:val="Hyperlink"/>
            <w:color w:val="auto"/>
          </w:rPr>
          <w:t>https://www.forbes.com/sites/kellerfaygroup/2012/07/25/recommendations-are-what-drives-your-business-remember-to-ask-for-them/#218c2db939c6</w:t>
        </w:r>
      </w:hyperlink>
      <w:r w:rsidRPr="00071585">
        <w:t xml:space="preserve"> (Accessed: 18 June 2020)</w:t>
      </w:r>
    </w:p>
  </w:footnote>
  <w:footnote w:id="6">
    <w:p w:rsidR="004C7D36" w:rsidRDefault="004C7D36">
      <w:pPr>
        <w:pStyle w:val="FootnoteText"/>
      </w:pPr>
      <w:r w:rsidRPr="004C7D36">
        <w:rPr>
          <w:rStyle w:val="FootnoteReference"/>
        </w:rPr>
        <w:footnoteRef/>
      </w:r>
      <w:r w:rsidRPr="004C7D36">
        <w:t xml:space="preserve"> </w:t>
      </w:r>
      <w:hyperlink r:id="rId6" w:history="1">
        <w:r w:rsidRPr="004C7D36">
          <w:rPr>
            <w:rStyle w:val="Hyperlink"/>
            <w:color w:val="auto"/>
          </w:rPr>
          <w:t>https://thesocialmediamonthly.com/new-research-confirms-the-importance-of-the-recommendation/</w:t>
        </w:r>
      </w:hyperlink>
      <w:r w:rsidRPr="004C7D36">
        <w:t xml:space="preserve"> </w:t>
      </w:r>
      <w:r w:rsidRPr="004C7D36">
        <w:t>(Accessed: 18 June 2020)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DE1EBB"/>
    <w:multiLevelType w:val="hybridMultilevel"/>
    <w:tmpl w:val="6BE0EC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286395"/>
    <w:multiLevelType w:val="hybridMultilevel"/>
    <w:tmpl w:val="EB5E1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98347DD"/>
    <w:multiLevelType w:val="hybridMultilevel"/>
    <w:tmpl w:val="5928D50A"/>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2AEF4123"/>
    <w:multiLevelType w:val="hybridMultilevel"/>
    <w:tmpl w:val="EB5E1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9E24B3B"/>
    <w:multiLevelType w:val="hybridMultilevel"/>
    <w:tmpl w:val="47285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AF7C6B"/>
    <w:multiLevelType w:val="multilevel"/>
    <w:tmpl w:val="D7F0C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B461D1D"/>
    <w:multiLevelType w:val="hybridMultilevel"/>
    <w:tmpl w:val="1F1850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A711CA0"/>
    <w:multiLevelType w:val="hybridMultilevel"/>
    <w:tmpl w:val="D9D68C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2D49F1"/>
    <w:multiLevelType w:val="hybridMultilevel"/>
    <w:tmpl w:val="EB5E1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53B5AB1"/>
    <w:multiLevelType w:val="multilevel"/>
    <w:tmpl w:val="239A3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B954890"/>
    <w:multiLevelType w:val="hybridMultilevel"/>
    <w:tmpl w:val="1C0A19C0"/>
    <w:lvl w:ilvl="0" w:tplc="08090017">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abstractNumId w:val="5"/>
  </w:num>
  <w:num w:numId="2">
    <w:abstractNumId w:val="7"/>
  </w:num>
  <w:num w:numId="3">
    <w:abstractNumId w:val="8"/>
  </w:num>
  <w:num w:numId="4">
    <w:abstractNumId w:val="3"/>
  </w:num>
  <w:num w:numId="5">
    <w:abstractNumId w:val="1"/>
  </w:num>
  <w:num w:numId="6">
    <w:abstractNumId w:val="2"/>
  </w:num>
  <w:num w:numId="7">
    <w:abstractNumId w:val="10"/>
  </w:num>
  <w:num w:numId="8">
    <w:abstractNumId w:val="6"/>
  </w:num>
  <w:num w:numId="9">
    <w:abstractNumId w:val="0"/>
  </w:num>
  <w:num w:numId="10">
    <w:abstractNumId w:val="9"/>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31D0"/>
    <w:rsid w:val="00071585"/>
    <w:rsid w:val="00076606"/>
    <w:rsid w:val="00097D2B"/>
    <w:rsid w:val="000C3486"/>
    <w:rsid w:val="00126C92"/>
    <w:rsid w:val="00142BE5"/>
    <w:rsid w:val="00222498"/>
    <w:rsid w:val="00254846"/>
    <w:rsid w:val="00254C90"/>
    <w:rsid w:val="002F108A"/>
    <w:rsid w:val="00306C43"/>
    <w:rsid w:val="003A2CA5"/>
    <w:rsid w:val="003D4DC9"/>
    <w:rsid w:val="003F0B54"/>
    <w:rsid w:val="00400B13"/>
    <w:rsid w:val="004A6318"/>
    <w:rsid w:val="004C7D36"/>
    <w:rsid w:val="004D00BD"/>
    <w:rsid w:val="005149EB"/>
    <w:rsid w:val="00520246"/>
    <w:rsid w:val="00531DA2"/>
    <w:rsid w:val="00552BC5"/>
    <w:rsid w:val="00584E4E"/>
    <w:rsid w:val="005E2196"/>
    <w:rsid w:val="006D654C"/>
    <w:rsid w:val="00704756"/>
    <w:rsid w:val="007372EA"/>
    <w:rsid w:val="0076153E"/>
    <w:rsid w:val="007640A0"/>
    <w:rsid w:val="00781337"/>
    <w:rsid w:val="0079017F"/>
    <w:rsid w:val="00791B42"/>
    <w:rsid w:val="007941EE"/>
    <w:rsid w:val="00816A68"/>
    <w:rsid w:val="008220C7"/>
    <w:rsid w:val="00841A15"/>
    <w:rsid w:val="008C5C98"/>
    <w:rsid w:val="008E5D05"/>
    <w:rsid w:val="00945245"/>
    <w:rsid w:val="00952644"/>
    <w:rsid w:val="00991E32"/>
    <w:rsid w:val="009C1BCC"/>
    <w:rsid w:val="009D0452"/>
    <w:rsid w:val="009E3091"/>
    <w:rsid w:val="00A36610"/>
    <w:rsid w:val="00A426DF"/>
    <w:rsid w:val="00A557AB"/>
    <w:rsid w:val="00A90D0B"/>
    <w:rsid w:val="00A91E4B"/>
    <w:rsid w:val="00AC5934"/>
    <w:rsid w:val="00B419F2"/>
    <w:rsid w:val="00B65AA2"/>
    <w:rsid w:val="00BE5B0B"/>
    <w:rsid w:val="00C77E42"/>
    <w:rsid w:val="00CA68C1"/>
    <w:rsid w:val="00D14003"/>
    <w:rsid w:val="00D30C92"/>
    <w:rsid w:val="00D55C04"/>
    <w:rsid w:val="00D84F1F"/>
    <w:rsid w:val="00EC543D"/>
    <w:rsid w:val="00EE15B3"/>
    <w:rsid w:val="00EE512A"/>
    <w:rsid w:val="00F11D9E"/>
    <w:rsid w:val="00F40DB4"/>
    <w:rsid w:val="00F514C8"/>
    <w:rsid w:val="00F91DBC"/>
    <w:rsid w:val="00FA453C"/>
    <w:rsid w:val="00FC3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31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31D0"/>
    <w:rPr>
      <w:rFonts w:ascii="Tahoma" w:hAnsi="Tahoma" w:cs="Tahoma"/>
      <w:sz w:val="16"/>
      <w:szCs w:val="16"/>
    </w:rPr>
  </w:style>
  <w:style w:type="paragraph" w:styleId="FootnoteText">
    <w:name w:val="footnote text"/>
    <w:basedOn w:val="Normal"/>
    <w:link w:val="FootnoteTextChar"/>
    <w:uiPriority w:val="99"/>
    <w:semiHidden/>
    <w:unhideWhenUsed/>
    <w:rsid w:val="007372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72EA"/>
    <w:rPr>
      <w:sz w:val="20"/>
      <w:szCs w:val="20"/>
    </w:rPr>
  </w:style>
  <w:style w:type="character" w:styleId="FootnoteReference">
    <w:name w:val="footnote reference"/>
    <w:basedOn w:val="DefaultParagraphFont"/>
    <w:uiPriority w:val="99"/>
    <w:semiHidden/>
    <w:unhideWhenUsed/>
    <w:rsid w:val="007372EA"/>
    <w:rPr>
      <w:vertAlign w:val="superscript"/>
    </w:rPr>
  </w:style>
  <w:style w:type="character" w:styleId="Hyperlink">
    <w:name w:val="Hyperlink"/>
    <w:basedOn w:val="DefaultParagraphFont"/>
    <w:uiPriority w:val="99"/>
    <w:unhideWhenUsed/>
    <w:rsid w:val="007372EA"/>
    <w:rPr>
      <w:color w:val="0000FF"/>
      <w:u w:val="single"/>
    </w:rPr>
  </w:style>
  <w:style w:type="paragraph" w:styleId="ListParagraph">
    <w:name w:val="List Paragraph"/>
    <w:basedOn w:val="Normal"/>
    <w:uiPriority w:val="34"/>
    <w:qFormat/>
    <w:rsid w:val="007372EA"/>
    <w:pPr>
      <w:ind w:left="720"/>
      <w:contextualSpacing/>
    </w:pPr>
  </w:style>
  <w:style w:type="paragraph" w:styleId="NormalWeb">
    <w:name w:val="Normal (Web)"/>
    <w:basedOn w:val="Normal"/>
    <w:uiPriority w:val="99"/>
    <w:semiHidden/>
    <w:unhideWhenUsed/>
    <w:rsid w:val="00514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4E4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31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31D0"/>
    <w:rPr>
      <w:rFonts w:ascii="Tahoma" w:hAnsi="Tahoma" w:cs="Tahoma"/>
      <w:sz w:val="16"/>
      <w:szCs w:val="16"/>
    </w:rPr>
  </w:style>
  <w:style w:type="paragraph" w:styleId="FootnoteText">
    <w:name w:val="footnote text"/>
    <w:basedOn w:val="Normal"/>
    <w:link w:val="FootnoteTextChar"/>
    <w:uiPriority w:val="99"/>
    <w:semiHidden/>
    <w:unhideWhenUsed/>
    <w:rsid w:val="007372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72EA"/>
    <w:rPr>
      <w:sz w:val="20"/>
      <w:szCs w:val="20"/>
    </w:rPr>
  </w:style>
  <w:style w:type="character" w:styleId="FootnoteReference">
    <w:name w:val="footnote reference"/>
    <w:basedOn w:val="DefaultParagraphFont"/>
    <w:uiPriority w:val="99"/>
    <w:semiHidden/>
    <w:unhideWhenUsed/>
    <w:rsid w:val="007372EA"/>
    <w:rPr>
      <w:vertAlign w:val="superscript"/>
    </w:rPr>
  </w:style>
  <w:style w:type="character" w:styleId="Hyperlink">
    <w:name w:val="Hyperlink"/>
    <w:basedOn w:val="DefaultParagraphFont"/>
    <w:uiPriority w:val="99"/>
    <w:unhideWhenUsed/>
    <w:rsid w:val="007372EA"/>
    <w:rPr>
      <w:color w:val="0000FF"/>
      <w:u w:val="single"/>
    </w:rPr>
  </w:style>
  <w:style w:type="paragraph" w:styleId="ListParagraph">
    <w:name w:val="List Paragraph"/>
    <w:basedOn w:val="Normal"/>
    <w:uiPriority w:val="34"/>
    <w:qFormat/>
    <w:rsid w:val="007372EA"/>
    <w:pPr>
      <w:ind w:left="720"/>
      <w:contextualSpacing/>
    </w:pPr>
  </w:style>
  <w:style w:type="paragraph" w:styleId="NormalWeb">
    <w:name w:val="Normal (Web)"/>
    <w:basedOn w:val="Normal"/>
    <w:uiPriority w:val="99"/>
    <w:semiHidden/>
    <w:unhideWhenUsed/>
    <w:rsid w:val="00514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4E4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9022461">
      <w:bodyDiv w:val="1"/>
      <w:marLeft w:val="0"/>
      <w:marRight w:val="0"/>
      <w:marTop w:val="0"/>
      <w:marBottom w:val="0"/>
      <w:divBdr>
        <w:top w:val="none" w:sz="0" w:space="0" w:color="auto"/>
        <w:left w:val="none" w:sz="0" w:space="0" w:color="auto"/>
        <w:bottom w:val="none" w:sz="0" w:space="0" w:color="auto"/>
        <w:right w:val="none" w:sz="0" w:space="0" w:color="auto"/>
      </w:divBdr>
    </w:div>
    <w:div w:id="899754768">
      <w:bodyDiv w:val="1"/>
      <w:marLeft w:val="0"/>
      <w:marRight w:val="0"/>
      <w:marTop w:val="0"/>
      <w:marBottom w:val="0"/>
      <w:divBdr>
        <w:top w:val="none" w:sz="0" w:space="0" w:color="auto"/>
        <w:left w:val="none" w:sz="0" w:space="0" w:color="auto"/>
        <w:bottom w:val="none" w:sz="0" w:space="0" w:color="auto"/>
        <w:right w:val="none" w:sz="0" w:space="0" w:color="auto"/>
      </w:divBdr>
    </w:div>
    <w:div w:id="94982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blogs.constantcontact.com/fresh-insights/online-presenc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_rels/footnotes.xml.rels><?xml version="1.0" encoding="UTF-8" standalone="yes"?>
<Relationships xmlns="http://schemas.openxmlformats.org/package/2006/relationships"><Relationship Id="rId3" Type="http://schemas.openxmlformats.org/officeDocument/2006/relationships/hyperlink" Target="https://statswales.gov.wales/Catalogue/Population-and-Migration/Population/Estimates/Local-Authority/populationestimates-by-localauthority-gender" TargetMode="External"/><Relationship Id="rId2" Type="http://schemas.openxmlformats.org/officeDocument/2006/relationships/hyperlink" Target="https://www.elcrema.com/5-reasons-information-is-power/" TargetMode="External"/><Relationship Id="rId1" Type="http://schemas.openxmlformats.org/officeDocument/2006/relationships/hyperlink" Target="https://thinkturquoise.com/blog/market-research/10-key-benefits-of-market-research/" TargetMode="External"/><Relationship Id="rId6" Type="http://schemas.openxmlformats.org/officeDocument/2006/relationships/hyperlink" Target="https://thesocialmediamonthly.com/new-research-confirms-the-importance-of-the-recommendation/" TargetMode="External"/><Relationship Id="rId5" Type="http://schemas.openxmlformats.org/officeDocument/2006/relationships/hyperlink" Target="https://www.forbes.com/sites/kellerfaygroup/2012/07/25/recommendations-are-what-drives-your-business-remember-to-ask-for-them/" TargetMode="External"/><Relationship Id="rId4" Type="http://schemas.openxmlformats.org/officeDocument/2006/relationships/hyperlink" Target="https://ducttapemarketing.com/online-pres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70094C-5790-4580-B7E5-334DAF8DA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5</Pages>
  <Words>787</Words>
  <Characters>4490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53</cp:revision>
  <dcterms:created xsi:type="dcterms:W3CDTF">2020-06-18T10:29:00Z</dcterms:created>
  <dcterms:modified xsi:type="dcterms:W3CDTF">2020-06-18T16:48:00Z</dcterms:modified>
</cp:coreProperties>
</file>