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1114" w14:textId="77777777" w:rsidR="002C4957" w:rsidRDefault="002C4957" w:rsidP="002C4957">
      <w:pPr>
        <w:jc w:val="center"/>
        <w:rPr>
          <w:b/>
          <w:bCs/>
          <w:sz w:val="28"/>
          <w:szCs w:val="28"/>
        </w:rPr>
      </w:pPr>
      <w:r>
        <w:rPr>
          <w:b/>
          <w:bCs/>
          <w:sz w:val="28"/>
          <w:szCs w:val="28"/>
        </w:rPr>
        <w:t>Task 1: Locating Sources</w:t>
      </w:r>
    </w:p>
    <w:p w14:paraId="207E1A6A" w14:textId="6C8F1C9E" w:rsidR="002C4957" w:rsidRDefault="002C4957" w:rsidP="002C4957">
      <w:pPr>
        <w:jc w:val="center"/>
        <w:rPr>
          <w:sz w:val="28"/>
          <w:szCs w:val="28"/>
        </w:rPr>
      </w:pPr>
      <w:r w:rsidRPr="006067BA">
        <w:rPr>
          <w:sz w:val="28"/>
          <w:szCs w:val="28"/>
        </w:rPr>
        <w:t xml:space="preserve">Identify and locate </w:t>
      </w:r>
      <w:r>
        <w:rPr>
          <w:sz w:val="28"/>
          <w:szCs w:val="28"/>
        </w:rPr>
        <w:t>one</w:t>
      </w:r>
      <w:r w:rsidRPr="006067BA">
        <w:rPr>
          <w:sz w:val="28"/>
          <w:szCs w:val="28"/>
        </w:rPr>
        <w:t xml:space="preserve"> </w:t>
      </w:r>
      <w:r>
        <w:rPr>
          <w:sz w:val="28"/>
          <w:szCs w:val="28"/>
        </w:rPr>
        <w:t xml:space="preserve">of the following </w:t>
      </w:r>
      <w:r w:rsidRPr="006067BA">
        <w:rPr>
          <w:sz w:val="28"/>
          <w:szCs w:val="28"/>
        </w:rPr>
        <w:t xml:space="preserve">t sources (a report, a journal article, and a website) related to the question </w:t>
      </w:r>
    </w:p>
    <w:p w14:paraId="20C8086F" w14:textId="77777777" w:rsidR="002C4957" w:rsidRPr="00D5429C" w:rsidRDefault="002C4957" w:rsidP="002C4957">
      <w:pPr>
        <w:jc w:val="center"/>
        <w:rPr>
          <w:i/>
          <w:iCs/>
          <w:sz w:val="28"/>
          <w:szCs w:val="28"/>
        </w:rPr>
      </w:pPr>
      <w:r w:rsidRPr="00D5429C">
        <w:rPr>
          <w:i/>
          <w:iCs/>
          <w:sz w:val="28"/>
          <w:szCs w:val="28"/>
        </w:rPr>
        <w:t>“What employability skills do business graduates need to succeed in the modern workplace?”</w:t>
      </w:r>
    </w:p>
    <w:p w14:paraId="34F85F72" w14:textId="77777777" w:rsidR="002C4957" w:rsidRDefault="002C4957" w:rsidP="002C4957">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37725914" w14:textId="77777777" w:rsidR="002C4957" w:rsidRDefault="002C4957" w:rsidP="002C4957">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2C4957" w14:paraId="612DA69D" w14:textId="77777777" w:rsidTr="002C4957">
        <w:tc>
          <w:tcPr>
            <w:tcW w:w="2205" w:type="dxa"/>
          </w:tcPr>
          <w:p w14:paraId="38D024BD" w14:textId="77777777" w:rsidR="002C4957" w:rsidRPr="00D5429C" w:rsidRDefault="002C4957" w:rsidP="004D7B82">
            <w:pPr>
              <w:jc w:val="center"/>
              <w:rPr>
                <w:b/>
                <w:bCs/>
                <w:sz w:val="28"/>
                <w:szCs w:val="28"/>
              </w:rPr>
            </w:pPr>
            <w:r w:rsidRPr="00EC65A1">
              <w:rPr>
                <w:b/>
                <w:bCs/>
                <w:sz w:val="22"/>
                <w:szCs w:val="22"/>
              </w:rPr>
              <w:t>Source Type &amp; Why It Is Appropriate</w:t>
            </w:r>
          </w:p>
        </w:tc>
        <w:tc>
          <w:tcPr>
            <w:tcW w:w="7860" w:type="dxa"/>
          </w:tcPr>
          <w:p w14:paraId="241E43A6" w14:textId="77777777" w:rsidR="002C4957" w:rsidRPr="00D5429C" w:rsidRDefault="002C4957" w:rsidP="004D7B82">
            <w:pPr>
              <w:jc w:val="center"/>
              <w:rPr>
                <w:b/>
                <w:bCs/>
                <w:sz w:val="28"/>
                <w:szCs w:val="28"/>
              </w:rPr>
            </w:pPr>
            <w:r w:rsidRPr="002C3316">
              <w:rPr>
                <w:b/>
                <w:bCs/>
                <w:sz w:val="22"/>
                <w:szCs w:val="22"/>
              </w:rPr>
              <w:t>URL/DOI</w:t>
            </w:r>
          </w:p>
        </w:tc>
        <w:tc>
          <w:tcPr>
            <w:tcW w:w="2857" w:type="dxa"/>
          </w:tcPr>
          <w:p w14:paraId="3815FABE" w14:textId="77777777" w:rsidR="002C4957" w:rsidRPr="00D5429C" w:rsidRDefault="002C4957" w:rsidP="004D7B82">
            <w:pPr>
              <w:jc w:val="center"/>
              <w:rPr>
                <w:b/>
                <w:bCs/>
                <w:sz w:val="28"/>
                <w:szCs w:val="28"/>
              </w:rPr>
            </w:pPr>
            <w:r w:rsidRPr="002C3316">
              <w:rPr>
                <w:b/>
                <w:bCs/>
                <w:sz w:val="22"/>
                <w:szCs w:val="22"/>
              </w:rPr>
              <w:t>What search engine did you use? Google/Online Library/Library AI Assistant</w:t>
            </w:r>
          </w:p>
        </w:tc>
        <w:tc>
          <w:tcPr>
            <w:tcW w:w="2104" w:type="dxa"/>
          </w:tcPr>
          <w:p w14:paraId="3E4110C8" w14:textId="77777777" w:rsidR="002C4957" w:rsidRPr="00D5429C" w:rsidRDefault="002C4957" w:rsidP="004D7B82">
            <w:pPr>
              <w:jc w:val="center"/>
              <w:rPr>
                <w:b/>
                <w:bCs/>
                <w:sz w:val="28"/>
                <w:szCs w:val="28"/>
              </w:rPr>
            </w:pPr>
            <w:r w:rsidRPr="002C3316">
              <w:rPr>
                <w:b/>
                <w:bCs/>
                <w:sz w:val="22"/>
                <w:szCs w:val="22"/>
              </w:rPr>
              <w:t>Keywords/Boolean Operators Used</w:t>
            </w:r>
          </w:p>
        </w:tc>
      </w:tr>
      <w:tr w:rsidR="002C4957" w14:paraId="2E8E1D95" w14:textId="77777777" w:rsidTr="002C4957">
        <w:trPr>
          <w:trHeight w:val="4515"/>
        </w:trPr>
        <w:tc>
          <w:tcPr>
            <w:tcW w:w="2205" w:type="dxa"/>
          </w:tcPr>
          <w:p w14:paraId="5EA04440" w14:textId="77777777" w:rsidR="002C4957" w:rsidRDefault="0028445D" w:rsidP="004D7B82">
            <w:pPr>
              <w:rPr>
                <w:sz w:val="28"/>
                <w:szCs w:val="28"/>
              </w:rPr>
            </w:pPr>
            <w:r w:rsidRPr="0028445D">
              <w:rPr>
                <w:sz w:val="28"/>
                <w:szCs w:val="28"/>
              </w:rPr>
              <w:t>Journal</w:t>
            </w:r>
          </w:p>
          <w:p w14:paraId="0A451D29" w14:textId="76C46A46" w:rsidR="00C80023" w:rsidRDefault="00C80023" w:rsidP="004D7B82">
            <w:pPr>
              <w:rPr>
                <w:sz w:val="28"/>
                <w:szCs w:val="28"/>
              </w:rPr>
            </w:pPr>
            <w:r>
              <w:rPr>
                <w:sz w:val="28"/>
                <w:szCs w:val="28"/>
              </w:rPr>
              <w:t>Website</w:t>
            </w:r>
          </w:p>
          <w:p w14:paraId="2F5DCCB2" w14:textId="2861B24D" w:rsidR="00C80023" w:rsidRDefault="00C80023" w:rsidP="004D7B82">
            <w:pPr>
              <w:rPr>
                <w:sz w:val="28"/>
                <w:szCs w:val="28"/>
              </w:rPr>
            </w:pPr>
            <w:r>
              <w:rPr>
                <w:sz w:val="28"/>
                <w:szCs w:val="28"/>
              </w:rPr>
              <w:t>book</w:t>
            </w:r>
          </w:p>
        </w:tc>
        <w:tc>
          <w:tcPr>
            <w:tcW w:w="7860" w:type="dxa"/>
          </w:tcPr>
          <w:p w14:paraId="3C82A593" w14:textId="77777777" w:rsidR="002C4957" w:rsidRPr="00FA59DD" w:rsidRDefault="002C4957" w:rsidP="004D7B82">
            <w:pPr>
              <w:jc w:val="center"/>
              <w:rPr>
                <w:sz w:val="16"/>
                <w:szCs w:val="16"/>
              </w:rPr>
            </w:pPr>
          </w:p>
          <w:p w14:paraId="36E556AD" w14:textId="6B33F650" w:rsidR="002C4957" w:rsidRDefault="0028445D" w:rsidP="004D7B82">
            <w:pPr>
              <w:jc w:val="center"/>
              <w:rPr>
                <w:sz w:val="28"/>
                <w:szCs w:val="28"/>
              </w:rPr>
            </w:pPr>
            <w:r w:rsidRPr="0028445D">
              <w:rPr>
                <w:sz w:val="28"/>
                <w:szCs w:val="28"/>
              </w:rPr>
              <w:t>DOI:10.3390/admsci12030072</w:t>
            </w:r>
          </w:p>
          <w:p w14:paraId="173B0896" w14:textId="77777777" w:rsidR="002C4957" w:rsidRDefault="002C4957" w:rsidP="004D7B82">
            <w:pPr>
              <w:jc w:val="center"/>
              <w:rPr>
                <w:sz w:val="28"/>
                <w:szCs w:val="28"/>
              </w:rPr>
            </w:pPr>
          </w:p>
        </w:tc>
        <w:tc>
          <w:tcPr>
            <w:tcW w:w="2857" w:type="dxa"/>
          </w:tcPr>
          <w:p w14:paraId="4EC51EE2" w14:textId="1CBFD66F" w:rsidR="002C4957" w:rsidRDefault="0028445D" w:rsidP="004D7B82">
            <w:pPr>
              <w:jc w:val="center"/>
              <w:rPr>
                <w:sz w:val="28"/>
                <w:szCs w:val="28"/>
              </w:rPr>
            </w:pPr>
            <w:r>
              <w:rPr>
                <w:sz w:val="28"/>
                <w:szCs w:val="28"/>
              </w:rPr>
              <w:t>Library al assistant</w:t>
            </w:r>
            <w:r w:rsidR="002C4957">
              <w:rPr>
                <w:sz w:val="28"/>
                <w:szCs w:val="28"/>
              </w:rPr>
              <w:t xml:space="preserve"> </w:t>
            </w:r>
          </w:p>
        </w:tc>
        <w:tc>
          <w:tcPr>
            <w:tcW w:w="2104" w:type="dxa"/>
          </w:tcPr>
          <w:p w14:paraId="7B3EAD5F" w14:textId="0B0DEE22" w:rsidR="002C4957" w:rsidRDefault="0028445D" w:rsidP="004D7B82">
            <w:pPr>
              <w:jc w:val="center"/>
              <w:rPr>
                <w:sz w:val="28"/>
                <w:szCs w:val="28"/>
              </w:rPr>
            </w:pPr>
            <w:r>
              <w:rPr>
                <w:sz w:val="28"/>
                <w:szCs w:val="28"/>
              </w:rPr>
              <w:t>Graduate Business skills employability</w:t>
            </w:r>
          </w:p>
        </w:tc>
      </w:tr>
    </w:tbl>
    <w:p w14:paraId="4B00DD55" w14:textId="77777777" w:rsidR="002C4957" w:rsidRDefault="002C4957" w:rsidP="002C4957">
      <w:pPr>
        <w:jc w:val="center"/>
        <w:rPr>
          <w:b/>
          <w:bCs/>
          <w:sz w:val="28"/>
          <w:szCs w:val="28"/>
        </w:rPr>
        <w:sectPr w:rsidR="002C4957" w:rsidSect="002C4957">
          <w:footerReference w:type="default" r:id="rId6"/>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7B37D6A6" w14:textId="77777777" w:rsidR="002C4957" w:rsidRDefault="002C4957" w:rsidP="002C4957">
      <w:pPr>
        <w:jc w:val="center"/>
      </w:pPr>
      <w:r w:rsidRPr="000A1AD2">
        <w:rPr>
          <w:b/>
          <w:bCs/>
          <w:sz w:val="28"/>
          <w:szCs w:val="28"/>
        </w:rPr>
        <w:lastRenderedPageBreak/>
        <w:t>Task 2: Evaluating Information (CRAAP Test</w:t>
      </w:r>
      <w:r>
        <w:t>)</w:t>
      </w:r>
    </w:p>
    <w:p w14:paraId="77BE4198" w14:textId="4B975363" w:rsidR="002C4957" w:rsidRDefault="002C4957" w:rsidP="002C4957">
      <w:pPr>
        <w:spacing w:line="360" w:lineRule="auto"/>
        <w:rPr>
          <w:rFonts w:asciiTheme="minorBidi" w:hAnsiTheme="minorBidi"/>
        </w:rPr>
      </w:pPr>
      <w:r>
        <w:rPr>
          <w:rFonts w:asciiTheme="minorBidi" w:hAnsiTheme="minorBidi"/>
        </w:rPr>
        <w:t xml:space="preserve">Using the source you have found, you now need to evaluate the source by conducting a CRAAP test to ensure that the source you have found is relevant to the question, credible, accurate and appropriate. </w:t>
      </w:r>
    </w:p>
    <w:p w14:paraId="0A67E2E0" w14:textId="77777777" w:rsidR="002C4957" w:rsidRDefault="002C4957" w:rsidP="002C4957"/>
    <w:p w14:paraId="4E7765E5" w14:textId="77777777" w:rsidR="002C4957" w:rsidRDefault="002C4957" w:rsidP="002C4957">
      <w:pPr>
        <w:jc w:val="center"/>
      </w:pPr>
      <w:r>
        <w:t>CRAAP Test</w:t>
      </w:r>
    </w:p>
    <w:tbl>
      <w:tblPr>
        <w:tblStyle w:val="TableGrid"/>
        <w:tblW w:w="0" w:type="auto"/>
        <w:tblLook w:val="04A0" w:firstRow="1" w:lastRow="0" w:firstColumn="1" w:lastColumn="0" w:noHBand="0" w:noVBand="1"/>
      </w:tblPr>
      <w:tblGrid>
        <w:gridCol w:w="4508"/>
        <w:gridCol w:w="4508"/>
      </w:tblGrid>
      <w:tr w:rsidR="002C4957" w14:paraId="5E41895C" w14:textId="77777777" w:rsidTr="004D7B82">
        <w:trPr>
          <w:trHeight w:val="2181"/>
        </w:trPr>
        <w:tc>
          <w:tcPr>
            <w:tcW w:w="4508" w:type="dxa"/>
          </w:tcPr>
          <w:p w14:paraId="558CD6B6" w14:textId="13F664B0" w:rsidR="002C4957" w:rsidRDefault="002C4957" w:rsidP="004D7B82">
            <w:r>
              <w:t xml:space="preserve">Currency </w:t>
            </w:r>
            <w:r w:rsidR="001D15FA">
              <w:t xml:space="preserve"> </w:t>
            </w:r>
          </w:p>
          <w:p w14:paraId="1715D9C3" w14:textId="77777777" w:rsidR="002C4957" w:rsidRDefault="002C4957" w:rsidP="004D7B82"/>
        </w:tc>
        <w:tc>
          <w:tcPr>
            <w:tcW w:w="4508" w:type="dxa"/>
          </w:tcPr>
          <w:p w14:paraId="2ABF47F8" w14:textId="77777777" w:rsidR="008F0E2B" w:rsidRPr="008F0E2B" w:rsidRDefault="008F0E2B" w:rsidP="008F0E2B">
            <w:r w:rsidRPr="008F0E2B">
              <w:t xml:space="preserve">published in 2022 in Volume 12, Issue 3 of the peer-reviewed journal </w:t>
            </w:r>
          </w:p>
          <w:p w14:paraId="3C4FD8EB" w14:textId="0738C93E" w:rsidR="008F0E2B" w:rsidRDefault="008F0E2B" w:rsidP="008F0E2B">
            <w:r w:rsidRPr="008F0E2B">
              <w:rPr>
                <w:i/>
                <w:iCs/>
              </w:rPr>
              <w:t>Administrative Sciences</w:t>
            </w:r>
          </w:p>
        </w:tc>
      </w:tr>
      <w:tr w:rsidR="002C4957" w14:paraId="510BBC85" w14:textId="77777777" w:rsidTr="004D7B82">
        <w:trPr>
          <w:trHeight w:val="2586"/>
        </w:trPr>
        <w:tc>
          <w:tcPr>
            <w:tcW w:w="4508" w:type="dxa"/>
          </w:tcPr>
          <w:p w14:paraId="133F6E09" w14:textId="77777777" w:rsidR="002C4957" w:rsidRDefault="002C4957" w:rsidP="004D7B82">
            <w:r>
              <w:t xml:space="preserve">Relevance </w:t>
            </w:r>
          </w:p>
          <w:p w14:paraId="036CFA0F" w14:textId="77777777" w:rsidR="002C4957" w:rsidRDefault="002C4957" w:rsidP="004D7B82"/>
        </w:tc>
        <w:tc>
          <w:tcPr>
            <w:tcW w:w="4508" w:type="dxa"/>
          </w:tcPr>
          <w:p w14:paraId="4CF69662" w14:textId="77777777" w:rsidR="008F0E2B" w:rsidRPr="008F0E2B" w:rsidRDefault="008F0E2B" w:rsidP="008F0E2B">
            <w:r w:rsidRPr="008F0E2B">
              <w:pict w14:anchorId="11B88A7F">
                <v:rect id="_x0000_i1031" style="width:0;height:1.5pt" o:hralign="center" o:hrstd="t" o:hr="t" fillcolor="#a0a0a0" stroked="f"/>
              </w:pict>
            </w:r>
          </w:p>
          <w:p w14:paraId="06C1BA10" w14:textId="4BF049E5" w:rsidR="002C4957" w:rsidRDefault="008F0E2B" w:rsidP="004D7B82">
            <w:r>
              <w:t>Source relevance is clear, as it is directly identifying the key points of employability. Primarily communication</w:t>
            </w:r>
            <w:r w:rsidR="00C80023">
              <w:t xml:space="preserve">, learning, good attitude and solving problems. These are all skills business graduates will need to develop </w:t>
            </w:r>
            <w:proofErr w:type="gramStart"/>
            <w:r w:rsidR="00C80023">
              <w:t>in order to</w:t>
            </w:r>
            <w:proofErr w:type="gramEnd"/>
            <w:r w:rsidR="00C80023">
              <w:t xml:space="preserve"> be successful in the world of employment. c</w:t>
            </w:r>
          </w:p>
        </w:tc>
      </w:tr>
      <w:tr w:rsidR="002C4957" w14:paraId="25C772AF" w14:textId="77777777" w:rsidTr="004D7B82">
        <w:trPr>
          <w:trHeight w:val="3070"/>
        </w:trPr>
        <w:tc>
          <w:tcPr>
            <w:tcW w:w="4508" w:type="dxa"/>
          </w:tcPr>
          <w:p w14:paraId="3A24C03D" w14:textId="77777777" w:rsidR="002C4957" w:rsidRDefault="002C4957" w:rsidP="004D7B82">
            <w:r>
              <w:t>Authority</w:t>
            </w:r>
          </w:p>
          <w:p w14:paraId="3FE585D3" w14:textId="77777777" w:rsidR="001D15FA" w:rsidRDefault="001D15FA" w:rsidP="004D7B82"/>
          <w:p w14:paraId="4A4C29CF" w14:textId="3A34859F" w:rsidR="001D15FA" w:rsidRDefault="001D15FA" w:rsidP="004D7B82">
            <w:r>
              <w:t>who</w:t>
            </w:r>
          </w:p>
        </w:tc>
        <w:tc>
          <w:tcPr>
            <w:tcW w:w="4508" w:type="dxa"/>
          </w:tcPr>
          <w:p w14:paraId="66ECCED3" w14:textId="7116C04B" w:rsidR="002C4957" w:rsidRDefault="00C80023" w:rsidP="004D7B82">
            <w:r>
              <w:t xml:space="preserve">Coming from the university of the Bahamas, the authors wise </w:t>
            </w:r>
            <w:proofErr w:type="spellStart"/>
            <w:r>
              <w:t>mainga</w:t>
            </w:r>
            <w:proofErr w:type="spellEnd"/>
            <w:r>
              <w:t xml:space="preserve">, </w:t>
            </w:r>
            <w:proofErr w:type="spellStart"/>
            <w:r>
              <w:t>marlo</w:t>
            </w:r>
            <w:proofErr w:type="spellEnd"/>
            <w:r>
              <w:t xml:space="preserve"> b. murphy </w:t>
            </w:r>
            <w:proofErr w:type="spellStart"/>
            <w:r>
              <w:t>braynen</w:t>
            </w:r>
            <w:proofErr w:type="spellEnd"/>
            <w:r>
              <w:t xml:space="preserve">, </w:t>
            </w:r>
            <w:proofErr w:type="spellStart"/>
            <w:r>
              <w:t>remelda</w:t>
            </w:r>
            <w:proofErr w:type="spellEnd"/>
            <w:r>
              <w:t xml:space="preserve"> </w:t>
            </w:r>
            <w:proofErr w:type="spellStart"/>
            <w:r>
              <w:t>moxey</w:t>
            </w:r>
            <w:proofErr w:type="spellEnd"/>
            <w:r>
              <w:t xml:space="preserve"> and </w:t>
            </w:r>
            <w:proofErr w:type="spellStart"/>
            <w:r>
              <w:t>syed</w:t>
            </w:r>
            <w:proofErr w:type="spellEnd"/>
            <w:r>
              <w:t xml:space="preserve"> </w:t>
            </w:r>
            <w:proofErr w:type="spellStart"/>
            <w:r>
              <w:t>abdul</w:t>
            </w:r>
            <w:proofErr w:type="spellEnd"/>
            <w:r>
              <w:t xml:space="preserve"> Quddus, they</w:t>
            </w:r>
          </w:p>
        </w:tc>
      </w:tr>
      <w:tr w:rsidR="002C4957" w14:paraId="1B398600" w14:textId="77777777" w:rsidTr="004D7B82">
        <w:trPr>
          <w:trHeight w:val="2831"/>
        </w:trPr>
        <w:tc>
          <w:tcPr>
            <w:tcW w:w="4508" w:type="dxa"/>
          </w:tcPr>
          <w:p w14:paraId="1ACF0B6F" w14:textId="77777777" w:rsidR="002C4957" w:rsidRDefault="002C4957" w:rsidP="004D7B82">
            <w:r w:rsidRPr="000A1AD2">
              <w:t>Accuracy</w:t>
            </w:r>
          </w:p>
          <w:p w14:paraId="6F876AFA" w14:textId="77777777" w:rsidR="001D15FA" w:rsidRDefault="001D15FA" w:rsidP="004D7B82"/>
        </w:tc>
        <w:tc>
          <w:tcPr>
            <w:tcW w:w="4508" w:type="dxa"/>
          </w:tcPr>
          <w:p w14:paraId="391FFCFF" w14:textId="77777777" w:rsidR="002C4957" w:rsidRDefault="002C4957" w:rsidP="004D7B82"/>
        </w:tc>
      </w:tr>
      <w:tr w:rsidR="002C4957" w14:paraId="33AC9D27" w14:textId="77777777" w:rsidTr="004D7B82">
        <w:trPr>
          <w:trHeight w:val="2673"/>
        </w:trPr>
        <w:tc>
          <w:tcPr>
            <w:tcW w:w="4508" w:type="dxa"/>
          </w:tcPr>
          <w:p w14:paraId="08D66CCB" w14:textId="77777777" w:rsidR="002C4957" w:rsidRDefault="002C4957" w:rsidP="004D7B82">
            <w:r w:rsidRPr="000A1AD2">
              <w:lastRenderedPageBreak/>
              <w:t>Purpose</w:t>
            </w:r>
          </w:p>
        </w:tc>
        <w:tc>
          <w:tcPr>
            <w:tcW w:w="4508" w:type="dxa"/>
          </w:tcPr>
          <w:p w14:paraId="25186377" w14:textId="77777777" w:rsidR="002C4957" w:rsidRDefault="002C4957" w:rsidP="004D7B82"/>
        </w:tc>
      </w:tr>
    </w:tbl>
    <w:p w14:paraId="0015C19B" w14:textId="77777777" w:rsidR="002C4957" w:rsidRDefault="002C4957" w:rsidP="002C4957">
      <w:pPr>
        <w:jc w:val="center"/>
        <w:rPr>
          <w:b/>
          <w:bCs/>
        </w:rPr>
      </w:pPr>
    </w:p>
    <w:p w14:paraId="5DB10204" w14:textId="77777777" w:rsidR="002C4957" w:rsidRDefault="002C4957" w:rsidP="002C4957">
      <w:pPr>
        <w:jc w:val="center"/>
        <w:rPr>
          <w:b/>
          <w:bCs/>
        </w:rPr>
      </w:pPr>
    </w:p>
    <w:p w14:paraId="6AA741D2" w14:textId="77777777" w:rsidR="002C4957" w:rsidRDefault="002C4957" w:rsidP="002C4957">
      <w:pPr>
        <w:jc w:val="center"/>
        <w:rPr>
          <w:b/>
          <w:bCs/>
        </w:rPr>
      </w:pPr>
    </w:p>
    <w:p w14:paraId="2D95121F" w14:textId="77777777" w:rsidR="002C4957" w:rsidRDefault="002C4957" w:rsidP="002C4957">
      <w:pPr>
        <w:jc w:val="center"/>
        <w:rPr>
          <w:b/>
          <w:bCs/>
        </w:rPr>
      </w:pPr>
    </w:p>
    <w:p w14:paraId="4AE4FA44" w14:textId="77777777" w:rsidR="002C4957" w:rsidRDefault="002C4957" w:rsidP="002C4957">
      <w:pPr>
        <w:jc w:val="center"/>
        <w:rPr>
          <w:b/>
          <w:bCs/>
        </w:rPr>
      </w:pPr>
    </w:p>
    <w:p w14:paraId="4D61D5B9" w14:textId="77777777" w:rsidR="002C4957" w:rsidRDefault="002C4957" w:rsidP="002C4957">
      <w:pPr>
        <w:jc w:val="center"/>
        <w:rPr>
          <w:b/>
          <w:bCs/>
        </w:rPr>
      </w:pPr>
    </w:p>
    <w:p w14:paraId="3D50FDF0" w14:textId="77777777" w:rsidR="002C4957" w:rsidRDefault="002C4957" w:rsidP="002C4957">
      <w:pPr>
        <w:jc w:val="center"/>
        <w:rPr>
          <w:b/>
          <w:bCs/>
        </w:rPr>
      </w:pPr>
    </w:p>
    <w:p w14:paraId="672AB0F5" w14:textId="77777777" w:rsidR="002C4957" w:rsidRDefault="002C4957" w:rsidP="002C4957">
      <w:pPr>
        <w:jc w:val="center"/>
        <w:rPr>
          <w:b/>
          <w:bCs/>
        </w:rPr>
      </w:pPr>
    </w:p>
    <w:p w14:paraId="6BD39FDC" w14:textId="77777777" w:rsidR="002C4957" w:rsidRDefault="002C4957" w:rsidP="002C4957">
      <w:pPr>
        <w:jc w:val="center"/>
        <w:rPr>
          <w:b/>
          <w:bCs/>
        </w:rPr>
      </w:pPr>
    </w:p>
    <w:p w14:paraId="30A8BA9A" w14:textId="77777777" w:rsidR="002C4957" w:rsidRDefault="002C4957" w:rsidP="002C4957">
      <w:pPr>
        <w:jc w:val="center"/>
        <w:rPr>
          <w:b/>
          <w:bCs/>
        </w:rPr>
      </w:pPr>
    </w:p>
    <w:p w14:paraId="540B6D34" w14:textId="77777777" w:rsidR="002C4957" w:rsidRDefault="002C4957" w:rsidP="002C4957">
      <w:pPr>
        <w:jc w:val="center"/>
        <w:rPr>
          <w:b/>
          <w:bCs/>
        </w:rPr>
      </w:pPr>
    </w:p>
    <w:p w14:paraId="556933C3" w14:textId="77777777" w:rsidR="002C4957" w:rsidRDefault="002C4957" w:rsidP="002C4957">
      <w:pPr>
        <w:jc w:val="center"/>
        <w:rPr>
          <w:b/>
          <w:bCs/>
        </w:rPr>
      </w:pPr>
    </w:p>
    <w:p w14:paraId="3FF3B1CE" w14:textId="77777777" w:rsidR="002C4957" w:rsidRDefault="002C4957" w:rsidP="002C4957">
      <w:pPr>
        <w:jc w:val="center"/>
        <w:rPr>
          <w:b/>
          <w:bCs/>
        </w:rPr>
      </w:pPr>
    </w:p>
    <w:p w14:paraId="02F9103E" w14:textId="77777777" w:rsidR="002C4957" w:rsidRDefault="002C4957" w:rsidP="002C4957">
      <w:pPr>
        <w:jc w:val="center"/>
        <w:rPr>
          <w:b/>
          <w:bCs/>
        </w:rPr>
      </w:pPr>
    </w:p>
    <w:p w14:paraId="27F0DD49" w14:textId="77777777" w:rsidR="002C4957" w:rsidRDefault="002C4957" w:rsidP="002C4957">
      <w:pPr>
        <w:jc w:val="center"/>
        <w:rPr>
          <w:b/>
          <w:bCs/>
        </w:rPr>
      </w:pPr>
    </w:p>
    <w:p w14:paraId="5E660D4A" w14:textId="77777777" w:rsidR="002C4957" w:rsidRDefault="002C4957" w:rsidP="002C4957">
      <w:pPr>
        <w:jc w:val="center"/>
        <w:rPr>
          <w:b/>
          <w:bCs/>
        </w:rPr>
      </w:pPr>
    </w:p>
    <w:p w14:paraId="0C18C393" w14:textId="111479F3" w:rsidR="002C4957" w:rsidRDefault="002C4957" w:rsidP="002C4957">
      <w:pPr>
        <w:tabs>
          <w:tab w:val="left" w:pos="330"/>
        </w:tabs>
        <w:rPr>
          <w:b/>
          <w:bCs/>
        </w:rPr>
      </w:pPr>
    </w:p>
    <w:p w14:paraId="13302DDE" w14:textId="77777777" w:rsidR="002C4957" w:rsidRDefault="002C4957" w:rsidP="002C4957">
      <w:pPr>
        <w:tabs>
          <w:tab w:val="left" w:pos="330"/>
        </w:tabs>
        <w:rPr>
          <w:b/>
          <w:bCs/>
        </w:rPr>
      </w:pPr>
    </w:p>
    <w:p w14:paraId="02D7A7D8" w14:textId="77777777" w:rsidR="002C4957" w:rsidRDefault="002C4957" w:rsidP="002C4957">
      <w:pPr>
        <w:tabs>
          <w:tab w:val="left" w:pos="330"/>
        </w:tabs>
        <w:rPr>
          <w:b/>
          <w:bCs/>
        </w:rPr>
      </w:pPr>
    </w:p>
    <w:p w14:paraId="3565C515" w14:textId="77777777" w:rsidR="002C4957" w:rsidRDefault="002C4957" w:rsidP="002C4957">
      <w:pPr>
        <w:tabs>
          <w:tab w:val="left" w:pos="330"/>
        </w:tabs>
        <w:rPr>
          <w:b/>
          <w:bCs/>
        </w:rPr>
      </w:pPr>
    </w:p>
    <w:p w14:paraId="572FFF26" w14:textId="77777777" w:rsidR="002C4957" w:rsidRDefault="002C4957" w:rsidP="002C4957">
      <w:pPr>
        <w:tabs>
          <w:tab w:val="left" w:pos="330"/>
        </w:tabs>
        <w:rPr>
          <w:b/>
          <w:bCs/>
        </w:rPr>
      </w:pPr>
    </w:p>
    <w:p w14:paraId="5739B8D1" w14:textId="77777777" w:rsidR="002C4957" w:rsidRDefault="002C4957" w:rsidP="002C4957">
      <w:pPr>
        <w:tabs>
          <w:tab w:val="left" w:pos="330"/>
        </w:tabs>
        <w:rPr>
          <w:b/>
          <w:bCs/>
        </w:rPr>
      </w:pPr>
    </w:p>
    <w:p w14:paraId="056A0560" w14:textId="77777777" w:rsidR="002C4957" w:rsidRPr="00770C4C" w:rsidRDefault="002C4957" w:rsidP="002C4957">
      <w:pPr>
        <w:spacing w:after="0" w:line="360" w:lineRule="auto"/>
        <w:rPr>
          <w:rFonts w:asciiTheme="minorBidi" w:hAnsiTheme="minorBidi"/>
        </w:rPr>
      </w:pPr>
    </w:p>
    <w:p w14:paraId="4F5CDA76" w14:textId="77777777" w:rsidR="002C4957" w:rsidRDefault="002C4957" w:rsidP="002C4957">
      <w:pPr>
        <w:spacing w:after="0" w:line="360" w:lineRule="auto"/>
        <w:rPr>
          <w:rFonts w:asciiTheme="minorBidi" w:hAnsiTheme="minorBidi"/>
        </w:rPr>
      </w:pPr>
    </w:p>
    <w:p w14:paraId="3835CF9D" w14:textId="77777777" w:rsidR="002C4957" w:rsidRPr="000A1AD2" w:rsidRDefault="002C4957" w:rsidP="002C4957">
      <w:pPr>
        <w:spacing w:after="0" w:line="360" w:lineRule="auto"/>
        <w:rPr>
          <w:rFonts w:asciiTheme="minorBidi" w:hAnsiTheme="minorBidi"/>
        </w:rPr>
      </w:pPr>
    </w:p>
    <w:p w14:paraId="036A7F59" w14:textId="77777777" w:rsidR="002C4957" w:rsidRDefault="002C4957" w:rsidP="002C4957"/>
    <w:p w14:paraId="2105103D" w14:textId="77777777" w:rsidR="00726A92" w:rsidRDefault="00726A92"/>
    <w:sectPr w:rsidR="00726A92" w:rsidSect="002C495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D7D7F" w14:textId="77777777" w:rsidR="00D929BD" w:rsidRDefault="00D929BD" w:rsidP="000E123D">
      <w:pPr>
        <w:spacing w:after="0" w:line="240" w:lineRule="auto"/>
      </w:pPr>
      <w:r>
        <w:separator/>
      </w:r>
    </w:p>
  </w:endnote>
  <w:endnote w:type="continuationSeparator" w:id="0">
    <w:p w14:paraId="0B4F89BC" w14:textId="77777777" w:rsidR="00D929BD" w:rsidRDefault="00D929BD" w:rsidP="000E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7E8959D9" w14:textId="77777777" w:rsidR="002C4957" w:rsidRDefault="002C49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48CFB1" w14:textId="77777777" w:rsidR="002C4957" w:rsidRDefault="002C4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A88D8" w14:textId="77777777" w:rsidR="00D929BD" w:rsidRDefault="00D929BD" w:rsidP="000E123D">
      <w:pPr>
        <w:spacing w:after="0" w:line="240" w:lineRule="auto"/>
      </w:pPr>
      <w:r>
        <w:separator/>
      </w:r>
    </w:p>
  </w:footnote>
  <w:footnote w:type="continuationSeparator" w:id="0">
    <w:p w14:paraId="6ABFBEE3" w14:textId="77777777" w:rsidR="00D929BD" w:rsidRDefault="00D929BD" w:rsidP="000E12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957"/>
    <w:rsid w:val="0003583A"/>
    <w:rsid w:val="000E123D"/>
    <w:rsid w:val="001D15FA"/>
    <w:rsid w:val="0028445D"/>
    <w:rsid w:val="002C4957"/>
    <w:rsid w:val="00437F67"/>
    <w:rsid w:val="00591828"/>
    <w:rsid w:val="00726A92"/>
    <w:rsid w:val="008F0E2B"/>
    <w:rsid w:val="00995682"/>
    <w:rsid w:val="00BC259F"/>
    <w:rsid w:val="00C80023"/>
    <w:rsid w:val="00D542AE"/>
    <w:rsid w:val="00D929BD"/>
    <w:rsid w:val="00DD068F"/>
    <w:rsid w:val="00EC56C4"/>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30734"/>
  <w15:chartTrackingRefBased/>
  <w15:docId w15:val="{6A648CB7-EF42-4A18-BC63-02D40797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957"/>
  </w:style>
  <w:style w:type="paragraph" w:styleId="Heading1">
    <w:name w:val="heading 1"/>
    <w:basedOn w:val="Normal"/>
    <w:next w:val="Normal"/>
    <w:link w:val="Heading1Char"/>
    <w:uiPriority w:val="9"/>
    <w:qFormat/>
    <w:rsid w:val="002C4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957"/>
    <w:rPr>
      <w:rFonts w:eastAsiaTheme="majorEastAsia" w:cstheme="majorBidi"/>
      <w:color w:val="272727" w:themeColor="text1" w:themeTint="D8"/>
    </w:rPr>
  </w:style>
  <w:style w:type="paragraph" w:styleId="Title">
    <w:name w:val="Title"/>
    <w:basedOn w:val="Normal"/>
    <w:next w:val="Normal"/>
    <w:link w:val="TitleChar"/>
    <w:uiPriority w:val="10"/>
    <w:qFormat/>
    <w:rsid w:val="002C4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957"/>
    <w:pPr>
      <w:spacing w:before="160"/>
      <w:jc w:val="center"/>
    </w:pPr>
    <w:rPr>
      <w:i/>
      <w:iCs/>
      <w:color w:val="404040" w:themeColor="text1" w:themeTint="BF"/>
    </w:rPr>
  </w:style>
  <w:style w:type="character" w:customStyle="1" w:styleId="QuoteChar">
    <w:name w:val="Quote Char"/>
    <w:basedOn w:val="DefaultParagraphFont"/>
    <w:link w:val="Quote"/>
    <w:uiPriority w:val="29"/>
    <w:rsid w:val="002C4957"/>
    <w:rPr>
      <w:i/>
      <w:iCs/>
      <w:color w:val="404040" w:themeColor="text1" w:themeTint="BF"/>
    </w:rPr>
  </w:style>
  <w:style w:type="paragraph" w:styleId="ListParagraph">
    <w:name w:val="List Paragraph"/>
    <w:basedOn w:val="Normal"/>
    <w:uiPriority w:val="34"/>
    <w:qFormat/>
    <w:rsid w:val="002C4957"/>
    <w:pPr>
      <w:ind w:left="720"/>
      <w:contextualSpacing/>
    </w:pPr>
  </w:style>
  <w:style w:type="character" w:styleId="IntenseEmphasis">
    <w:name w:val="Intense Emphasis"/>
    <w:basedOn w:val="DefaultParagraphFont"/>
    <w:uiPriority w:val="21"/>
    <w:qFormat/>
    <w:rsid w:val="002C4957"/>
    <w:rPr>
      <w:i/>
      <w:iCs/>
      <w:color w:val="0F4761" w:themeColor="accent1" w:themeShade="BF"/>
    </w:rPr>
  </w:style>
  <w:style w:type="paragraph" w:styleId="IntenseQuote">
    <w:name w:val="Intense Quote"/>
    <w:basedOn w:val="Normal"/>
    <w:next w:val="Normal"/>
    <w:link w:val="IntenseQuoteChar"/>
    <w:uiPriority w:val="30"/>
    <w:qFormat/>
    <w:rsid w:val="002C4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957"/>
    <w:rPr>
      <w:i/>
      <w:iCs/>
      <w:color w:val="0F4761" w:themeColor="accent1" w:themeShade="BF"/>
    </w:rPr>
  </w:style>
  <w:style w:type="character" w:styleId="IntenseReference">
    <w:name w:val="Intense Reference"/>
    <w:basedOn w:val="DefaultParagraphFont"/>
    <w:uiPriority w:val="32"/>
    <w:qFormat/>
    <w:rsid w:val="002C4957"/>
    <w:rPr>
      <w:b/>
      <w:bCs/>
      <w:smallCaps/>
      <w:color w:val="0F4761" w:themeColor="accent1" w:themeShade="BF"/>
      <w:spacing w:val="5"/>
    </w:rPr>
  </w:style>
  <w:style w:type="table" w:styleId="TableGrid">
    <w:name w:val="Table Grid"/>
    <w:basedOn w:val="TableNormal"/>
    <w:uiPriority w:val="39"/>
    <w:rsid w:val="002C4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4957"/>
    <w:rPr>
      <w:color w:val="467886" w:themeColor="hyperlink"/>
      <w:u w:val="single"/>
    </w:rPr>
  </w:style>
  <w:style w:type="paragraph" w:styleId="Footer">
    <w:name w:val="footer"/>
    <w:basedOn w:val="Normal"/>
    <w:link w:val="FooterChar"/>
    <w:uiPriority w:val="99"/>
    <w:unhideWhenUsed/>
    <w:rsid w:val="002C4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957"/>
  </w:style>
  <w:style w:type="paragraph" w:styleId="Header">
    <w:name w:val="header"/>
    <w:basedOn w:val="Normal"/>
    <w:link w:val="HeaderChar"/>
    <w:uiPriority w:val="99"/>
    <w:unhideWhenUsed/>
    <w:rsid w:val="000E1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23D"/>
  </w:style>
  <w:style w:type="character" w:styleId="UnresolvedMention">
    <w:name w:val="Unresolved Mention"/>
    <w:basedOn w:val="DefaultParagraphFont"/>
    <w:uiPriority w:val="99"/>
    <w:semiHidden/>
    <w:unhideWhenUsed/>
    <w:rsid w:val="002844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231</Words>
  <Characters>1320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Hamza Soleman (1252222)</cp:lastModifiedBy>
  <cp:revision>2</cp:revision>
  <dcterms:created xsi:type="dcterms:W3CDTF">2026-10-24T10:32:00Z</dcterms:created>
  <dcterms:modified xsi:type="dcterms:W3CDTF">2026-10-24T10:32:00Z</dcterms:modified>
</cp:coreProperties>
</file>