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67045787"/>
        <w:docPartObj>
          <w:docPartGallery w:val="Cover Pages"/>
          <w:docPartUnique/>
        </w:docPartObj>
      </w:sdtPr>
      <w:sdtEndPr>
        <w:rPr>
          <w:rFonts w:ascii="Arial" w:hAnsi="Arial" w:cs="Arial"/>
          <w:sz w:val="24"/>
          <w:szCs w:val="24"/>
        </w:rPr>
      </w:sdtEndPr>
      <w:sdtContent>
        <w:p w14:paraId="0FD93101" w14:textId="77777777" w:rsidR="001D3C80" w:rsidRDefault="001D3C80">
          <w:r>
            <w:rPr>
              <w:noProof/>
            </w:rPr>
            <mc:AlternateContent>
              <mc:Choice Requires="wpg">
                <w:drawing>
                  <wp:anchor distT="0" distB="0" distL="114300" distR="114300" simplePos="0" relativeHeight="251659264" behindDoc="1" locked="0" layoutInCell="1" allowOverlap="1" wp14:anchorId="723FDCFF" wp14:editId="170E098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08FCF91" w14:textId="77777777" w:rsidR="006960F7" w:rsidRDefault="006960F7">
                                      <w:pPr>
                                        <w:pStyle w:val="NoSpacing"/>
                                        <w:spacing w:before="120"/>
                                        <w:jc w:val="center"/>
                                        <w:rPr>
                                          <w:color w:val="FFFFFF" w:themeColor="background1"/>
                                        </w:rPr>
                                      </w:pPr>
                                      <w:r>
                                        <w:rPr>
                                          <w:color w:val="FFFFFF" w:themeColor="background1"/>
                                        </w:rPr>
                                        <w:t>Name: Amelia Elliott</w:t>
                                      </w:r>
                                    </w:p>
                                  </w:sdtContent>
                                </w:sdt>
                                <w:p w14:paraId="781AB381" w14:textId="77777777" w:rsidR="006960F7" w:rsidRDefault="00A33B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960F7">
                                        <w:rPr>
                                          <w:caps/>
                                          <w:color w:val="FFFFFF" w:themeColor="background1"/>
                                        </w:rPr>
                                        <w:t>Student number</w:t>
                                      </w:r>
                                    </w:sdtContent>
                                  </w:sdt>
                                  <w:r w:rsidR="006960F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960F7">
                                        <w:rPr>
                                          <w:color w:val="FFFFFF" w:themeColor="background1"/>
                                        </w:rPr>
                                        <w:t>1800873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3336C8" w14:textId="77777777" w:rsidR="006960F7" w:rsidRDefault="006960F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REVIEW AND DISCUSS THE EFFECTIVENESS OF INTELLIGENCE LED POLICING.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3FDCF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08FCF91" w14:textId="77777777" w:rsidR="006960F7" w:rsidRDefault="006960F7">
                                <w:pPr>
                                  <w:pStyle w:val="NoSpacing"/>
                                  <w:spacing w:before="120"/>
                                  <w:jc w:val="center"/>
                                  <w:rPr>
                                    <w:color w:val="FFFFFF" w:themeColor="background1"/>
                                  </w:rPr>
                                </w:pPr>
                                <w:r>
                                  <w:rPr>
                                    <w:color w:val="FFFFFF" w:themeColor="background1"/>
                                  </w:rPr>
                                  <w:t>Name: Amelia Elliott</w:t>
                                </w:r>
                              </w:p>
                            </w:sdtContent>
                          </w:sdt>
                          <w:p w14:paraId="781AB381" w14:textId="77777777" w:rsidR="006960F7" w:rsidRDefault="00F0754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960F7">
                                  <w:rPr>
                                    <w:caps/>
                                    <w:color w:val="FFFFFF" w:themeColor="background1"/>
                                  </w:rPr>
                                  <w:t>Student number</w:t>
                                </w:r>
                              </w:sdtContent>
                            </w:sdt>
                            <w:r w:rsidR="006960F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960F7">
                                  <w:rPr>
                                    <w:color w:val="FFFFFF" w:themeColor="background1"/>
                                  </w:rPr>
                                  <w:t>1800873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bookmarkStart w:id="1" w:name="_GoBack" w:displacedByCustomXml="nex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3336C8" w14:textId="77777777" w:rsidR="006960F7" w:rsidRDefault="006960F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REVIEW AND DISCUSS THE EFFECTIVENESS OF INTELLIGENCE LED POLICING.</w:t>
                                </w:r>
                              </w:p>
                            </w:sdtContent>
                          </w:sdt>
                          <w:bookmarkEnd w:id="1" w:displacedByCustomXml="prev"/>
                        </w:txbxContent>
                      </v:textbox>
                    </v:shape>
                    <w10:wrap anchorx="page" anchory="page"/>
                  </v:group>
                </w:pict>
              </mc:Fallback>
            </mc:AlternateContent>
          </w:r>
        </w:p>
        <w:p w14:paraId="1A39B06F" w14:textId="77777777" w:rsidR="001D3C80" w:rsidRDefault="001D3C80">
          <w:pPr>
            <w:rPr>
              <w:rFonts w:ascii="Arial" w:hAnsi="Arial" w:cs="Arial"/>
              <w:sz w:val="24"/>
              <w:szCs w:val="24"/>
            </w:rPr>
          </w:pPr>
          <w:r>
            <w:rPr>
              <w:rFonts w:ascii="Arial" w:hAnsi="Arial" w:cs="Arial"/>
              <w:sz w:val="24"/>
              <w:szCs w:val="24"/>
            </w:rPr>
            <w:br w:type="page"/>
          </w:r>
        </w:p>
      </w:sdtContent>
    </w:sdt>
    <w:p w14:paraId="59078F68" w14:textId="44D9F30E" w:rsidR="00916998" w:rsidRPr="003234E8" w:rsidRDefault="00811DB9" w:rsidP="00EE50AA">
      <w:pPr>
        <w:spacing w:line="480" w:lineRule="auto"/>
        <w:jc w:val="both"/>
      </w:pPr>
      <w:r>
        <w:rPr>
          <w:rFonts w:ascii="Arial" w:hAnsi="Arial" w:cs="Arial"/>
          <w:sz w:val="24"/>
          <w:szCs w:val="24"/>
          <w:shd w:val="clear" w:color="auto" w:fill="FFFFFF"/>
        </w:rPr>
        <w:lastRenderedPageBreak/>
        <w:t>Ratcliffe (</w:t>
      </w:r>
      <w:r w:rsidR="00A33B2F">
        <w:rPr>
          <w:rFonts w:ascii="Arial" w:hAnsi="Arial" w:cs="Arial"/>
          <w:sz w:val="24"/>
          <w:szCs w:val="24"/>
          <w:shd w:val="clear" w:color="auto" w:fill="FFFFFF"/>
        </w:rPr>
        <w:t>2016</w:t>
      </w:r>
      <w:bookmarkStart w:id="0" w:name="_GoBack"/>
      <w:bookmarkEnd w:id="0"/>
      <w:r>
        <w:rPr>
          <w:rFonts w:ascii="Arial" w:hAnsi="Arial" w:cs="Arial"/>
          <w:sz w:val="24"/>
          <w:szCs w:val="24"/>
          <w:shd w:val="clear" w:color="auto" w:fill="FFFFFF"/>
        </w:rPr>
        <w:t>) stated that i</w:t>
      </w:r>
      <w:r w:rsidR="000B204C" w:rsidRPr="000C61E1">
        <w:rPr>
          <w:rFonts w:ascii="Arial" w:hAnsi="Arial" w:cs="Arial"/>
          <w:sz w:val="24"/>
          <w:szCs w:val="24"/>
          <w:shd w:val="clear" w:color="auto" w:fill="FFFFFF"/>
        </w:rPr>
        <w:t>ntelligence led policing became active within the UK policing system in the early 1990s</w:t>
      </w:r>
      <w:r w:rsidR="003234E8">
        <w:rPr>
          <w:rFonts w:ascii="Arial" w:hAnsi="Arial" w:cs="Arial"/>
          <w:sz w:val="24"/>
          <w:szCs w:val="24"/>
          <w:shd w:val="clear" w:color="auto" w:fill="FFFFFF"/>
        </w:rPr>
        <w:t>. John and Maguire (2003) advocated that Kent Police force were the first force to practice genuine intelligence-led policing.</w:t>
      </w:r>
      <w:r w:rsidR="003234E8">
        <w:t xml:space="preserve"> </w:t>
      </w:r>
      <w:r w:rsidR="000B204C" w:rsidRPr="000C61E1">
        <w:rPr>
          <w:rFonts w:ascii="Arial" w:hAnsi="Arial" w:cs="Arial"/>
          <w:sz w:val="24"/>
          <w:szCs w:val="24"/>
          <w:shd w:val="clear" w:color="auto" w:fill="FFFFFF"/>
        </w:rPr>
        <w:t xml:space="preserve">Gill (1998) expressed that the beginning of intelligence-led policing </w:t>
      </w:r>
      <w:r w:rsidR="00043E5D" w:rsidRPr="000C61E1">
        <w:rPr>
          <w:rFonts w:ascii="Arial" w:hAnsi="Arial" w:cs="Arial"/>
          <w:sz w:val="24"/>
          <w:szCs w:val="24"/>
          <w:shd w:val="clear" w:color="auto" w:fill="FFFFFF"/>
        </w:rPr>
        <w:t>was</w:t>
      </w:r>
      <w:r w:rsidR="0026110D" w:rsidRPr="000C61E1">
        <w:rPr>
          <w:rFonts w:ascii="Arial" w:hAnsi="Arial" w:cs="Arial"/>
          <w:sz w:val="24"/>
          <w:szCs w:val="24"/>
          <w:shd w:val="clear" w:color="auto" w:fill="FFFFFF"/>
        </w:rPr>
        <w:t xml:space="preserve"> vague and indefinite</w:t>
      </w:r>
      <w:r w:rsidR="004F07AB">
        <w:rPr>
          <w:rFonts w:ascii="Arial" w:hAnsi="Arial" w:cs="Arial"/>
          <w:sz w:val="24"/>
          <w:szCs w:val="24"/>
          <w:shd w:val="clear" w:color="auto" w:fill="FFFFFF"/>
        </w:rPr>
        <w:t>,</w:t>
      </w:r>
      <w:r w:rsidR="0026110D" w:rsidRPr="000C61E1">
        <w:rPr>
          <w:rFonts w:ascii="Arial" w:hAnsi="Arial" w:cs="Arial"/>
          <w:sz w:val="24"/>
          <w:szCs w:val="24"/>
          <w:shd w:val="clear" w:color="auto" w:fill="FFFFFF"/>
        </w:rPr>
        <w:t xml:space="preserve"> but the earliest reference to this method of </w:t>
      </w:r>
      <w:r w:rsidR="00A77964" w:rsidRPr="000C61E1">
        <w:rPr>
          <w:rFonts w:ascii="Arial" w:hAnsi="Arial" w:cs="Arial"/>
          <w:sz w:val="24"/>
          <w:szCs w:val="24"/>
          <w:shd w:val="clear" w:color="auto" w:fill="FFFFFF"/>
        </w:rPr>
        <w:t>policing</w:t>
      </w:r>
      <w:r w:rsidR="0026110D" w:rsidRPr="000C61E1">
        <w:rPr>
          <w:rFonts w:ascii="Arial" w:hAnsi="Arial" w:cs="Arial"/>
          <w:sz w:val="24"/>
          <w:szCs w:val="24"/>
          <w:shd w:val="clear" w:color="auto" w:fill="FFFFFF"/>
        </w:rPr>
        <w:t xml:space="preserve"> was </w:t>
      </w:r>
      <w:r w:rsidR="00043E5D" w:rsidRPr="000C61E1">
        <w:rPr>
          <w:rFonts w:ascii="Arial" w:hAnsi="Arial" w:cs="Arial"/>
          <w:sz w:val="24"/>
          <w:szCs w:val="24"/>
          <w:shd w:val="clear" w:color="auto" w:fill="FFFFFF"/>
        </w:rPr>
        <w:t xml:space="preserve">due to </w:t>
      </w:r>
      <w:r w:rsidR="0026110D" w:rsidRPr="000C61E1">
        <w:rPr>
          <w:rFonts w:ascii="Arial" w:hAnsi="Arial" w:cs="Arial"/>
          <w:sz w:val="24"/>
          <w:szCs w:val="24"/>
          <w:shd w:val="clear" w:color="auto" w:fill="FFFFFF"/>
        </w:rPr>
        <w:t xml:space="preserve">the </w:t>
      </w:r>
      <w:r w:rsidR="00043E5D" w:rsidRPr="000C61E1">
        <w:rPr>
          <w:rFonts w:ascii="Arial" w:hAnsi="Arial" w:cs="Arial"/>
          <w:sz w:val="24"/>
          <w:szCs w:val="24"/>
          <w:shd w:val="clear" w:color="auto" w:fill="FFFFFF"/>
        </w:rPr>
        <w:t xml:space="preserve">effect </w:t>
      </w:r>
      <w:r w:rsidR="0026110D" w:rsidRPr="000C61E1">
        <w:rPr>
          <w:rFonts w:ascii="Arial" w:hAnsi="Arial" w:cs="Arial"/>
          <w:sz w:val="24"/>
          <w:szCs w:val="24"/>
          <w:shd w:val="clear" w:color="auto" w:fill="FFFFFF"/>
        </w:rPr>
        <w:t xml:space="preserve">of the fast rising </w:t>
      </w:r>
      <w:r w:rsidR="000B78F7">
        <w:rPr>
          <w:rFonts w:ascii="Arial" w:hAnsi="Arial" w:cs="Arial"/>
          <w:sz w:val="24"/>
          <w:szCs w:val="24"/>
          <w:shd w:val="clear" w:color="auto" w:fill="FFFFFF"/>
        </w:rPr>
        <w:t>crime levels</w:t>
      </w:r>
      <w:r w:rsidR="0026110D" w:rsidRPr="000C61E1">
        <w:rPr>
          <w:rFonts w:ascii="Arial" w:hAnsi="Arial" w:cs="Arial"/>
          <w:sz w:val="24"/>
          <w:szCs w:val="24"/>
          <w:shd w:val="clear" w:color="auto" w:fill="FFFFFF"/>
        </w:rPr>
        <w:t xml:space="preserve"> in the 1980s and early 1990s. </w:t>
      </w:r>
      <w:r w:rsidR="00043E5D" w:rsidRPr="000C61E1">
        <w:rPr>
          <w:rFonts w:ascii="Arial" w:hAnsi="Arial" w:cs="Arial"/>
          <w:sz w:val="24"/>
          <w:szCs w:val="24"/>
          <w:shd w:val="clear" w:color="auto" w:fill="FFFFFF"/>
        </w:rPr>
        <w:t>Gill (1998) continue</w:t>
      </w:r>
      <w:r w:rsidR="000B78F7">
        <w:rPr>
          <w:rFonts w:ascii="Arial" w:hAnsi="Arial" w:cs="Arial"/>
          <w:sz w:val="24"/>
          <w:szCs w:val="24"/>
          <w:shd w:val="clear" w:color="auto" w:fill="FFFFFF"/>
        </w:rPr>
        <w:t>d</w:t>
      </w:r>
      <w:r w:rsidR="00043E5D" w:rsidRPr="000C61E1">
        <w:rPr>
          <w:rFonts w:ascii="Arial" w:hAnsi="Arial" w:cs="Arial"/>
          <w:sz w:val="24"/>
          <w:szCs w:val="24"/>
          <w:shd w:val="clear" w:color="auto" w:fill="FFFFFF"/>
        </w:rPr>
        <w:t xml:space="preserve"> to state that this style of policing was created </w:t>
      </w:r>
      <w:r w:rsidR="0026110D" w:rsidRPr="000C61E1">
        <w:rPr>
          <w:rFonts w:ascii="Arial" w:hAnsi="Arial" w:cs="Arial"/>
          <w:sz w:val="24"/>
          <w:szCs w:val="24"/>
          <w:shd w:val="clear" w:color="auto" w:fill="FFFFFF"/>
        </w:rPr>
        <w:t xml:space="preserve">due to the </w:t>
      </w:r>
      <w:r w:rsidR="00043E5D" w:rsidRPr="000C61E1">
        <w:rPr>
          <w:rFonts w:ascii="Arial" w:hAnsi="Arial" w:cs="Arial"/>
          <w:sz w:val="24"/>
          <w:szCs w:val="24"/>
          <w:shd w:val="clear" w:color="auto" w:fill="FFFFFF"/>
        </w:rPr>
        <w:t>a</w:t>
      </w:r>
      <w:r w:rsidR="000C61E1" w:rsidRPr="000C61E1">
        <w:rPr>
          <w:rFonts w:ascii="Arial" w:hAnsi="Arial" w:cs="Arial"/>
          <w:sz w:val="24"/>
          <w:szCs w:val="24"/>
          <w:shd w:val="clear" w:color="auto" w:fill="FFFFFF"/>
        </w:rPr>
        <w:t xml:space="preserve">ccumulative </w:t>
      </w:r>
      <w:r w:rsidR="0026110D" w:rsidRPr="000C61E1">
        <w:rPr>
          <w:rFonts w:ascii="Arial" w:hAnsi="Arial" w:cs="Arial"/>
          <w:sz w:val="24"/>
          <w:szCs w:val="24"/>
          <w:shd w:val="clear" w:color="auto" w:fill="FFFFFF"/>
        </w:rPr>
        <w:t xml:space="preserve">requests for the police to </w:t>
      </w:r>
      <w:r w:rsidR="00043E5D" w:rsidRPr="000C61E1">
        <w:rPr>
          <w:rFonts w:ascii="Arial" w:hAnsi="Arial" w:cs="Arial"/>
          <w:sz w:val="24"/>
          <w:szCs w:val="24"/>
          <w:shd w:val="clear" w:color="auto" w:fill="FFFFFF"/>
        </w:rPr>
        <w:t>perform at a</w:t>
      </w:r>
      <w:r w:rsidR="0026110D" w:rsidRPr="000C61E1">
        <w:rPr>
          <w:rFonts w:ascii="Arial" w:hAnsi="Arial" w:cs="Arial"/>
          <w:sz w:val="24"/>
          <w:szCs w:val="24"/>
          <w:shd w:val="clear" w:color="auto" w:fill="FFFFFF"/>
        </w:rPr>
        <w:t xml:space="preserve"> higher level of effectiveness and to be more cost efficient. </w:t>
      </w:r>
      <w:r w:rsidR="000C61E1">
        <w:rPr>
          <w:rFonts w:ascii="Arial" w:hAnsi="Arial" w:cs="Arial"/>
          <w:sz w:val="24"/>
          <w:szCs w:val="24"/>
          <w:shd w:val="clear" w:color="auto" w:fill="FFFFFF"/>
        </w:rPr>
        <w:t>As a result of both, internal and external sources requesting a change in policing</w:t>
      </w:r>
      <w:r w:rsidR="005D1121">
        <w:rPr>
          <w:rFonts w:ascii="Arial" w:hAnsi="Arial" w:cs="Arial"/>
          <w:sz w:val="24"/>
          <w:szCs w:val="24"/>
          <w:shd w:val="clear" w:color="auto" w:fill="FFFFFF"/>
        </w:rPr>
        <w:t>,</w:t>
      </w:r>
      <w:r w:rsidR="00474086">
        <w:rPr>
          <w:rFonts w:ascii="Arial" w:hAnsi="Arial" w:cs="Arial"/>
          <w:sz w:val="24"/>
          <w:szCs w:val="24"/>
          <w:shd w:val="clear" w:color="auto" w:fill="FFFFFF"/>
        </w:rPr>
        <w:t xml:space="preserve"> it</w:t>
      </w:r>
      <w:r w:rsidR="000C61E1">
        <w:rPr>
          <w:rFonts w:ascii="Arial" w:hAnsi="Arial" w:cs="Arial"/>
          <w:sz w:val="24"/>
          <w:szCs w:val="24"/>
          <w:shd w:val="clear" w:color="auto" w:fill="FFFFFF"/>
        </w:rPr>
        <w:t xml:space="preserve"> was </w:t>
      </w:r>
      <w:r w:rsidR="00474086">
        <w:rPr>
          <w:rFonts w:ascii="Arial" w:hAnsi="Arial" w:cs="Arial"/>
          <w:sz w:val="24"/>
          <w:szCs w:val="24"/>
          <w:shd w:val="clear" w:color="auto" w:fill="FFFFFF"/>
        </w:rPr>
        <w:t>deemed a</w:t>
      </w:r>
      <w:r w:rsidR="000C61E1">
        <w:rPr>
          <w:rFonts w:ascii="Arial" w:hAnsi="Arial" w:cs="Arial"/>
          <w:sz w:val="24"/>
          <w:szCs w:val="24"/>
          <w:shd w:val="clear" w:color="auto" w:fill="FFFFFF"/>
        </w:rPr>
        <w:t xml:space="preserve"> </w:t>
      </w:r>
      <w:r w:rsidR="00474086">
        <w:rPr>
          <w:rFonts w:ascii="Arial" w:hAnsi="Arial" w:cs="Arial"/>
          <w:sz w:val="24"/>
          <w:szCs w:val="24"/>
          <w:shd w:val="clear" w:color="auto" w:fill="FFFFFF"/>
        </w:rPr>
        <w:t>mutual</w:t>
      </w:r>
      <w:r w:rsidR="000C61E1">
        <w:rPr>
          <w:rFonts w:ascii="Arial" w:hAnsi="Arial" w:cs="Arial"/>
          <w:sz w:val="24"/>
          <w:szCs w:val="24"/>
          <w:shd w:val="clear" w:color="auto" w:fill="FFFFFF"/>
        </w:rPr>
        <w:t xml:space="preserve"> agreement. </w:t>
      </w:r>
      <w:r w:rsidR="00474086">
        <w:rPr>
          <w:rFonts w:ascii="Arial" w:hAnsi="Arial" w:cs="Arial"/>
          <w:sz w:val="24"/>
          <w:szCs w:val="24"/>
          <w:shd w:val="clear" w:color="auto" w:fill="FFFFFF"/>
        </w:rPr>
        <w:t>As a result of these driving</w:t>
      </w:r>
      <w:r w:rsidR="000C61E1">
        <w:rPr>
          <w:rFonts w:ascii="Arial" w:hAnsi="Arial" w:cs="Arial"/>
          <w:sz w:val="24"/>
          <w:szCs w:val="24"/>
          <w:shd w:val="clear" w:color="auto" w:fill="FFFFFF"/>
        </w:rPr>
        <w:t xml:space="preserve"> factors</w:t>
      </w:r>
      <w:r w:rsidR="00474086">
        <w:rPr>
          <w:rFonts w:ascii="Arial" w:hAnsi="Arial" w:cs="Arial"/>
          <w:sz w:val="24"/>
          <w:szCs w:val="24"/>
          <w:shd w:val="clear" w:color="auto" w:fill="FFFFFF"/>
        </w:rPr>
        <w:t xml:space="preserve">, intelligence led policing was </w:t>
      </w:r>
      <w:r w:rsidR="0033384E">
        <w:rPr>
          <w:rFonts w:ascii="Arial" w:hAnsi="Arial" w:cs="Arial"/>
          <w:sz w:val="24"/>
          <w:szCs w:val="24"/>
          <w:shd w:val="clear" w:color="auto" w:fill="FFFFFF"/>
        </w:rPr>
        <w:t xml:space="preserve">now being used within the policing system. </w:t>
      </w:r>
      <w:r w:rsidR="00C9611E">
        <w:rPr>
          <w:rFonts w:ascii="Arial" w:hAnsi="Arial" w:cs="Arial"/>
          <w:sz w:val="24"/>
          <w:szCs w:val="24"/>
        </w:rPr>
        <w:t>Bullock (</w:t>
      </w:r>
      <w:r w:rsidR="005D1121">
        <w:rPr>
          <w:rFonts w:ascii="Arial" w:hAnsi="Arial" w:cs="Arial"/>
          <w:sz w:val="24"/>
          <w:szCs w:val="24"/>
        </w:rPr>
        <w:t>2012</w:t>
      </w:r>
      <w:r w:rsidR="00C9611E">
        <w:rPr>
          <w:rFonts w:ascii="Arial" w:hAnsi="Arial" w:cs="Arial"/>
          <w:sz w:val="24"/>
          <w:szCs w:val="24"/>
        </w:rPr>
        <w:t>) expressed that since the</w:t>
      </w:r>
      <w:r w:rsidR="006071C4">
        <w:rPr>
          <w:rFonts w:ascii="Arial" w:hAnsi="Arial" w:cs="Arial"/>
          <w:sz w:val="24"/>
          <w:szCs w:val="24"/>
        </w:rPr>
        <w:t xml:space="preserve"> beginning of the</w:t>
      </w:r>
      <w:r w:rsidR="00C9611E">
        <w:rPr>
          <w:rFonts w:ascii="Arial" w:hAnsi="Arial" w:cs="Arial"/>
          <w:sz w:val="24"/>
          <w:szCs w:val="24"/>
        </w:rPr>
        <w:t xml:space="preserve"> 21</w:t>
      </w:r>
      <w:r w:rsidR="00C9611E" w:rsidRPr="00C9611E">
        <w:rPr>
          <w:rFonts w:ascii="Arial" w:hAnsi="Arial" w:cs="Arial"/>
          <w:sz w:val="24"/>
          <w:szCs w:val="24"/>
          <w:vertAlign w:val="superscript"/>
        </w:rPr>
        <w:t>st</w:t>
      </w:r>
      <w:r w:rsidR="00C9611E">
        <w:rPr>
          <w:rFonts w:ascii="Arial" w:hAnsi="Arial" w:cs="Arial"/>
          <w:sz w:val="24"/>
          <w:szCs w:val="24"/>
        </w:rPr>
        <w:t xml:space="preserve"> century the </w:t>
      </w:r>
      <w:r w:rsidR="006071C4">
        <w:rPr>
          <w:rFonts w:ascii="Arial" w:hAnsi="Arial" w:cs="Arial"/>
          <w:sz w:val="24"/>
          <w:szCs w:val="24"/>
        </w:rPr>
        <w:t>policing</w:t>
      </w:r>
      <w:r w:rsidR="00C9611E">
        <w:rPr>
          <w:rFonts w:ascii="Arial" w:hAnsi="Arial" w:cs="Arial"/>
          <w:sz w:val="24"/>
          <w:szCs w:val="24"/>
        </w:rPr>
        <w:t xml:space="preserve"> style of intelligence led policing </w:t>
      </w:r>
      <w:r w:rsidR="006071C4">
        <w:rPr>
          <w:rFonts w:ascii="Arial" w:hAnsi="Arial" w:cs="Arial"/>
          <w:sz w:val="24"/>
          <w:szCs w:val="24"/>
        </w:rPr>
        <w:t xml:space="preserve">has </w:t>
      </w:r>
      <w:r w:rsidR="0033384E">
        <w:rPr>
          <w:rFonts w:ascii="Arial" w:hAnsi="Arial" w:cs="Arial"/>
          <w:sz w:val="24"/>
          <w:szCs w:val="24"/>
        </w:rPr>
        <w:t xml:space="preserve">continued to </w:t>
      </w:r>
      <w:r w:rsidR="006071C4">
        <w:rPr>
          <w:rFonts w:ascii="Arial" w:hAnsi="Arial" w:cs="Arial"/>
          <w:sz w:val="24"/>
          <w:szCs w:val="24"/>
        </w:rPr>
        <w:t xml:space="preserve">develop and has </w:t>
      </w:r>
      <w:r w:rsidR="00E933B3">
        <w:rPr>
          <w:rFonts w:ascii="Arial" w:hAnsi="Arial" w:cs="Arial"/>
          <w:sz w:val="24"/>
          <w:szCs w:val="24"/>
        </w:rPr>
        <w:t>become</w:t>
      </w:r>
      <w:r w:rsidR="006071C4">
        <w:rPr>
          <w:rFonts w:ascii="Arial" w:hAnsi="Arial" w:cs="Arial"/>
          <w:sz w:val="24"/>
          <w:szCs w:val="24"/>
        </w:rPr>
        <w:t xml:space="preserve"> a vital importance </w:t>
      </w:r>
      <w:r w:rsidR="009B017A">
        <w:rPr>
          <w:rFonts w:ascii="Arial" w:hAnsi="Arial" w:cs="Arial"/>
          <w:sz w:val="24"/>
          <w:szCs w:val="24"/>
        </w:rPr>
        <w:t>with</w:t>
      </w:r>
      <w:r w:rsidR="006071C4">
        <w:rPr>
          <w:rFonts w:ascii="Arial" w:hAnsi="Arial" w:cs="Arial"/>
          <w:sz w:val="24"/>
          <w:szCs w:val="24"/>
        </w:rPr>
        <w:t xml:space="preserve">in the UK policing system. </w:t>
      </w:r>
      <w:r w:rsidR="00293475">
        <w:rPr>
          <w:rFonts w:ascii="Arial" w:hAnsi="Arial" w:cs="Arial"/>
          <w:sz w:val="24"/>
          <w:szCs w:val="24"/>
        </w:rPr>
        <w:t>Ratcliffe (</w:t>
      </w:r>
      <w:r w:rsidR="009F546A">
        <w:rPr>
          <w:rFonts w:ascii="Arial" w:hAnsi="Arial" w:cs="Arial"/>
          <w:sz w:val="24"/>
          <w:szCs w:val="24"/>
        </w:rPr>
        <w:t>2011</w:t>
      </w:r>
      <w:r w:rsidR="00293475">
        <w:rPr>
          <w:rFonts w:ascii="Arial" w:hAnsi="Arial" w:cs="Arial"/>
          <w:sz w:val="24"/>
          <w:szCs w:val="24"/>
        </w:rPr>
        <w:t>) stipulates that both, the Audit Commission and the National Criminal Intelligence Service did not provide a</w:t>
      </w:r>
      <w:r w:rsidR="00F21792">
        <w:rPr>
          <w:rFonts w:ascii="Arial" w:hAnsi="Arial" w:cs="Arial"/>
          <w:sz w:val="24"/>
          <w:szCs w:val="24"/>
        </w:rPr>
        <w:t xml:space="preserve"> </w:t>
      </w:r>
      <w:r w:rsidR="00293475">
        <w:rPr>
          <w:rFonts w:ascii="Arial" w:hAnsi="Arial" w:cs="Arial"/>
          <w:sz w:val="24"/>
          <w:szCs w:val="24"/>
        </w:rPr>
        <w:t xml:space="preserve">clear </w:t>
      </w:r>
      <w:r w:rsidR="00F21792">
        <w:rPr>
          <w:rFonts w:ascii="Arial" w:hAnsi="Arial" w:cs="Arial"/>
          <w:sz w:val="24"/>
          <w:szCs w:val="24"/>
        </w:rPr>
        <w:t xml:space="preserve">nor </w:t>
      </w:r>
      <w:r w:rsidR="00293475">
        <w:rPr>
          <w:rFonts w:ascii="Arial" w:hAnsi="Arial" w:cs="Arial"/>
          <w:sz w:val="24"/>
          <w:szCs w:val="24"/>
        </w:rPr>
        <w:t xml:space="preserve">concise definition </w:t>
      </w:r>
      <w:r w:rsidR="00F21792">
        <w:rPr>
          <w:rFonts w:ascii="Arial" w:hAnsi="Arial" w:cs="Arial"/>
          <w:sz w:val="24"/>
          <w:szCs w:val="24"/>
        </w:rPr>
        <w:t>of i</w:t>
      </w:r>
      <w:r w:rsidR="00293475">
        <w:rPr>
          <w:rFonts w:ascii="Arial" w:hAnsi="Arial" w:cs="Arial"/>
          <w:sz w:val="24"/>
          <w:szCs w:val="24"/>
        </w:rPr>
        <w:t xml:space="preserve">ntelligence led </w:t>
      </w:r>
      <w:r w:rsidR="00F21792">
        <w:rPr>
          <w:rFonts w:ascii="Arial" w:hAnsi="Arial" w:cs="Arial"/>
          <w:sz w:val="24"/>
          <w:szCs w:val="24"/>
        </w:rPr>
        <w:t xml:space="preserve">policing when they </w:t>
      </w:r>
      <w:r w:rsidR="009B017A">
        <w:rPr>
          <w:rFonts w:ascii="Arial" w:hAnsi="Arial" w:cs="Arial"/>
          <w:sz w:val="24"/>
          <w:szCs w:val="24"/>
        </w:rPr>
        <w:t>initially</w:t>
      </w:r>
      <w:r w:rsidR="00F21792">
        <w:rPr>
          <w:rFonts w:ascii="Arial" w:hAnsi="Arial" w:cs="Arial"/>
          <w:sz w:val="24"/>
          <w:szCs w:val="24"/>
        </w:rPr>
        <w:t xml:space="preserve"> </w:t>
      </w:r>
      <w:r w:rsidR="009B017A">
        <w:rPr>
          <w:rFonts w:ascii="Arial" w:hAnsi="Arial" w:cs="Arial"/>
          <w:sz w:val="24"/>
          <w:szCs w:val="24"/>
        </w:rPr>
        <w:t>published</w:t>
      </w:r>
      <w:r w:rsidR="00F21792">
        <w:rPr>
          <w:rFonts w:ascii="Arial" w:hAnsi="Arial" w:cs="Arial"/>
          <w:b/>
          <w:bCs/>
          <w:sz w:val="24"/>
          <w:szCs w:val="24"/>
        </w:rPr>
        <w:t xml:space="preserve"> </w:t>
      </w:r>
      <w:r w:rsidR="00F21792">
        <w:rPr>
          <w:rFonts w:ascii="Arial" w:hAnsi="Arial" w:cs="Arial"/>
          <w:sz w:val="24"/>
          <w:szCs w:val="24"/>
        </w:rPr>
        <w:t xml:space="preserve">public </w:t>
      </w:r>
      <w:r w:rsidR="009B017A">
        <w:rPr>
          <w:rFonts w:ascii="Arial" w:hAnsi="Arial" w:cs="Arial"/>
          <w:sz w:val="24"/>
          <w:szCs w:val="24"/>
        </w:rPr>
        <w:t>documents</w:t>
      </w:r>
      <w:r w:rsidR="003234E8">
        <w:rPr>
          <w:rFonts w:ascii="Arial" w:hAnsi="Arial" w:cs="Arial"/>
          <w:sz w:val="24"/>
          <w:szCs w:val="24"/>
        </w:rPr>
        <w:t xml:space="preserve">. </w:t>
      </w:r>
      <w:r w:rsidR="00E67AD7">
        <w:rPr>
          <w:rFonts w:ascii="Arial" w:hAnsi="Arial" w:cs="Arial"/>
          <w:sz w:val="24"/>
          <w:szCs w:val="24"/>
        </w:rPr>
        <w:t xml:space="preserve">James (2013) </w:t>
      </w:r>
      <w:r w:rsidR="000D7A56">
        <w:rPr>
          <w:rFonts w:ascii="Arial" w:hAnsi="Arial" w:cs="Arial"/>
          <w:sz w:val="24"/>
          <w:szCs w:val="24"/>
        </w:rPr>
        <w:t>define</w:t>
      </w:r>
      <w:r w:rsidR="003234E8">
        <w:rPr>
          <w:rFonts w:ascii="Arial" w:hAnsi="Arial" w:cs="Arial"/>
          <w:sz w:val="24"/>
          <w:szCs w:val="24"/>
        </w:rPr>
        <w:t>d</w:t>
      </w:r>
      <w:r w:rsidR="00E67AD7">
        <w:rPr>
          <w:rFonts w:ascii="Arial" w:hAnsi="Arial" w:cs="Arial"/>
          <w:sz w:val="24"/>
          <w:szCs w:val="24"/>
        </w:rPr>
        <w:t xml:space="preserve"> intelligence</w:t>
      </w:r>
      <w:r w:rsidR="00F22C4C">
        <w:rPr>
          <w:rFonts w:ascii="Arial" w:hAnsi="Arial" w:cs="Arial"/>
          <w:sz w:val="24"/>
          <w:szCs w:val="24"/>
        </w:rPr>
        <w:t xml:space="preserve"> led</w:t>
      </w:r>
      <w:r w:rsidR="00E67AD7">
        <w:rPr>
          <w:rFonts w:ascii="Arial" w:hAnsi="Arial" w:cs="Arial"/>
          <w:sz w:val="24"/>
          <w:szCs w:val="24"/>
        </w:rPr>
        <w:t xml:space="preserve"> policing </w:t>
      </w:r>
      <w:r w:rsidR="000D7A56">
        <w:rPr>
          <w:rFonts w:ascii="Arial" w:hAnsi="Arial" w:cs="Arial"/>
          <w:sz w:val="24"/>
          <w:szCs w:val="24"/>
        </w:rPr>
        <w:t>as</w:t>
      </w:r>
      <w:r w:rsidR="00E67AD7">
        <w:rPr>
          <w:rFonts w:ascii="Arial" w:hAnsi="Arial" w:cs="Arial"/>
          <w:sz w:val="24"/>
          <w:szCs w:val="24"/>
        </w:rPr>
        <w:t xml:space="preserve"> the process of fighting crime </w:t>
      </w:r>
      <w:r w:rsidR="009B6F42">
        <w:rPr>
          <w:rFonts w:ascii="Arial" w:hAnsi="Arial" w:cs="Arial"/>
          <w:sz w:val="24"/>
          <w:szCs w:val="24"/>
        </w:rPr>
        <w:t xml:space="preserve">which relies </w:t>
      </w:r>
      <w:r w:rsidR="00E67AD7">
        <w:rPr>
          <w:rFonts w:ascii="Arial" w:hAnsi="Arial" w:cs="Arial"/>
          <w:sz w:val="24"/>
          <w:szCs w:val="24"/>
        </w:rPr>
        <w:t xml:space="preserve">on the efforts of analysts and intelligence specialists who </w:t>
      </w:r>
      <w:r w:rsidR="008D145B">
        <w:rPr>
          <w:rFonts w:ascii="Arial" w:hAnsi="Arial" w:cs="Arial"/>
          <w:sz w:val="24"/>
          <w:szCs w:val="24"/>
        </w:rPr>
        <w:t>partake</w:t>
      </w:r>
      <w:r w:rsidR="00132DAD">
        <w:rPr>
          <w:rFonts w:ascii="Arial" w:hAnsi="Arial" w:cs="Arial"/>
          <w:b/>
          <w:bCs/>
          <w:sz w:val="24"/>
          <w:szCs w:val="24"/>
        </w:rPr>
        <w:t xml:space="preserve"> </w:t>
      </w:r>
      <w:r w:rsidR="00E67AD7">
        <w:rPr>
          <w:rFonts w:ascii="Arial" w:hAnsi="Arial" w:cs="Arial"/>
          <w:sz w:val="24"/>
          <w:szCs w:val="24"/>
        </w:rPr>
        <w:t xml:space="preserve">in crime mapping, crime pattern analysis, data analysis and other solving approaches. </w:t>
      </w:r>
      <w:r w:rsidR="008D145B">
        <w:rPr>
          <w:rFonts w:ascii="Arial" w:hAnsi="Arial" w:cs="Arial"/>
          <w:sz w:val="24"/>
          <w:szCs w:val="24"/>
        </w:rPr>
        <w:t>Wortley and Mazerolle (</w:t>
      </w:r>
      <w:r w:rsidR="002F33C8">
        <w:rPr>
          <w:rFonts w:ascii="Arial" w:hAnsi="Arial" w:cs="Arial"/>
          <w:sz w:val="24"/>
          <w:szCs w:val="24"/>
        </w:rPr>
        <w:t>2008</w:t>
      </w:r>
      <w:r w:rsidR="008D145B">
        <w:rPr>
          <w:rFonts w:ascii="Arial" w:hAnsi="Arial" w:cs="Arial"/>
          <w:sz w:val="24"/>
          <w:szCs w:val="24"/>
        </w:rPr>
        <w:t>) state</w:t>
      </w:r>
      <w:r w:rsidR="003234E8">
        <w:rPr>
          <w:rFonts w:ascii="Arial" w:hAnsi="Arial" w:cs="Arial"/>
          <w:sz w:val="24"/>
          <w:szCs w:val="24"/>
        </w:rPr>
        <w:t xml:space="preserve">d </w:t>
      </w:r>
      <w:r w:rsidR="000D7A56">
        <w:rPr>
          <w:rFonts w:ascii="Arial" w:hAnsi="Arial" w:cs="Arial"/>
          <w:sz w:val="24"/>
          <w:szCs w:val="24"/>
        </w:rPr>
        <w:t xml:space="preserve">that intelligence led policing provided a minor role in the traditional role of policing </w:t>
      </w:r>
      <w:r w:rsidR="005D1121">
        <w:rPr>
          <w:rFonts w:ascii="Arial" w:hAnsi="Arial" w:cs="Arial"/>
          <w:sz w:val="24"/>
          <w:szCs w:val="24"/>
        </w:rPr>
        <w:t>during</w:t>
      </w:r>
      <w:r w:rsidR="000D7A56">
        <w:rPr>
          <w:rFonts w:ascii="Arial" w:hAnsi="Arial" w:cs="Arial"/>
          <w:sz w:val="24"/>
          <w:szCs w:val="24"/>
        </w:rPr>
        <w:t xml:space="preserve"> its initial development period. </w:t>
      </w:r>
      <w:r w:rsidR="008D145B">
        <w:rPr>
          <w:rFonts w:ascii="Arial" w:hAnsi="Arial" w:cs="Arial"/>
          <w:sz w:val="24"/>
          <w:szCs w:val="24"/>
        </w:rPr>
        <w:t xml:space="preserve">Wortley and Mazerolle </w:t>
      </w:r>
      <w:r w:rsidR="002F33C8">
        <w:rPr>
          <w:rFonts w:ascii="Arial" w:hAnsi="Arial" w:cs="Arial"/>
          <w:sz w:val="24"/>
          <w:szCs w:val="24"/>
        </w:rPr>
        <w:t>(2008</w:t>
      </w:r>
      <w:r w:rsidR="008D145B">
        <w:rPr>
          <w:rFonts w:ascii="Arial" w:hAnsi="Arial" w:cs="Arial"/>
          <w:sz w:val="24"/>
          <w:szCs w:val="24"/>
        </w:rPr>
        <w:t>) continue</w:t>
      </w:r>
      <w:r w:rsidR="000B78F7">
        <w:rPr>
          <w:rFonts w:ascii="Arial" w:hAnsi="Arial" w:cs="Arial"/>
          <w:sz w:val="24"/>
          <w:szCs w:val="24"/>
        </w:rPr>
        <w:t>d</w:t>
      </w:r>
      <w:r w:rsidR="008D145B">
        <w:rPr>
          <w:rFonts w:ascii="Arial" w:hAnsi="Arial" w:cs="Arial"/>
          <w:sz w:val="24"/>
          <w:szCs w:val="24"/>
        </w:rPr>
        <w:t xml:space="preserve"> to express that </w:t>
      </w:r>
      <w:r w:rsidR="004F07AB">
        <w:rPr>
          <w:rFonts w:ascii="Arial" w:hAnsi="Arial" w:cs="Arial"/>
          <w:sz w:val="24"/>
          <w:szCs w:val="24"/>
        </w:rPr>
        <w:t>intelligence led policing</w:t>
      </w:r>
      <w:r w:rsidR="008D145B">
        <w:rPr>
          <w:rFonts w:ascii="Arial" w:hAnsi="Arial" w:cs="Arial"/>
          <w:sz w:val="24"/>
          <w:szCs w:val="24"/>
        </w:rPr>
        <w:t xml:space="preserve"> </w:t>
      </w:r>
      <w:r w:rsidR="002F33C8">
        <w:rPr>
          <w:rFonts w:ascii="Arial" w:hAnsi="Arial" w:cs="Arial"/>
          <w:sz w:val="24"/>
          <w:szCs w:val="24"/>
        </w:rPr>
        <w:t xml:space="preserve">focused on a reactive and investigative methodology instead of a preventive approach. </w:t>
      </w:r>
      <w:r w:rsidR="00372E86">
        <w:rPr>
          <w:rFonts w:ascii="Arial" w:hAnsi="Arial" w:cs="Arial"/>
          <w:sz w:val="24"/>
          <w:szCs w:val="24"/>
        </w:rPr>
        <w:t>Carter and Carter (2009) argue</w:t>
      </w:r>
      <w:r w:rsidR="000B78F7">
        <w:rPr>
          <w:rFonts w:ascii="Arial" w:hAnsi="Arial" w:cs="Arial"/>
          <w:sz w:val="24"/>
          <w:szCs w:val="24"/>
        </w:rPr>
        <w:t>d</w:t>
      </w:r>
      <w:r w:rsidR="00372E86">
        <w:rPr>
          <w:rFonts w:ascii="Arial" w:hAnsi="Arial" w:cs="Arial"/>
          <w:sz w:val="24"/>
          <w:szCs w:val="24"/>
        </w:rPr>
        <w:t xml:space="preserve"> that the British Police force have had a hig</w:t>
      </w:r>
      <w:r w:rsidR="005D1121">
        <w:rPr>
          <w:rFonts w:ascii="Arial" w:hAnsi="Arial" w:cs="Arial"/>
          <w:sz w:val="24"/>
          <w:szCs w:val="24"/>
        </w:rPr>
        <w:t xml:space="preserve">her </w:t>
      </w:r>
      <w:r w:rsidR="00372E86">
        <w:rPr>
          <w:rFonts w:ascii="Arial" w:hAnsi="Arial" w:cs="Arial"/>
          <w:sz w:val="24"/>
          <w:szCs w:val="24"/>
        </w:rPr>
        <w:t>level and complex legacy in criminal intelligence compared to US law enforcement. They continue</w:t>
      </w:r>
      <w:r w:rsidR="003234E8">
        <w:rPr>
          <w:rFonts w:ascii="Arial" w:hAnsi="Arial" w:cs="Arial"/>
          <w:sz w:val="24"/>
          <w:szCs w:val="24"/>
        </w:rPr>
        <w:t>d</w:t>
      </w:r>
      <w:r w:rsidR="00372E86">
        <w:rPr>
          <w:rFonts w:ascii="Arial" w:hAnsi="Arial" w:cs="Arial"/>
          <w:sz w:val="24"/>
          <w:szCs w:val="24"/>
        </w:rPr>
        <w:t xml:space="preserve"> to add that all 43 police forces across England and Wales have had the experience and have the </w:t>
      </w:r>
      <w:r w:rsidR="006D7693">
        <w:rPr>
          <w:rFonts w:ascii="Arial" w:hAnsi="Arial" w:cs="Arial"/>
          <w:sz w:val="24"/>
          <w:szCs w:val="24"/>
        </w:rPr>
        <w:t>long-standing</w:t>
      </w:r>
      <w:r w:rsidR="00372E86">
        <w:rPr>
          <w:rFonts w:ascii="Arial" w:hAnsi="Arial" w:cs="Arial"/>
          <w:sz w:val="24"/>
          <w:szCs w:val="24"/>
        </w:rPr>
        <w:t xml:space="preserve"> reputation of using intelligence to </w:t>
      </w:r>
      <w:r w:rsidR="007D7783">
        <w:rPr>
          <w:rFonts w:ascii="Arial" w:hAnsi="Arial" w:cs="Arial"/>
          <w:sz w:val="24"/>
          <w:szCs w:val="24"/>
        </w:rPr>
        <w:t xml:space="preserve">respond to drugs, organised crime and other complicated crimes which are present in their jurisdiction. </w:t>
      </w:r>
    </w:p>
    <w:p w14:paraId="246290C5" w14:textId="27CADE72" w:rsidR="005D1121" w:rsidRDefault="005D1121" w:rsidP="005D1121">
      <w:pPr>
        <w:spacing w:after="165" w:line="480" w:lineRule="auto"/>
        <w:jc w:val="both"/>
        <w:rPr>
          <w:rFonts w:ascii="Arial" w:hAnsi="Arial" w:cs="Arial"/>
          <w:sz w:val="24"/>
          <w:szCs w:val="24"/>
        </w:rPr>
      </w:pPr>
      <w:r>
        <w:rPr>
          <w:rFonts w:ascii="Arial" w:hAnsi="Arial" w:cs="Arial"/>
          <w:sz w:val="24"/>
          <w:szCs w:val="24"/>
        </w:rPr>
        <w:t xml:space="preserve">Police ICT (2019) </w:t>
      </w:r>
      <w:r w:rsidR="003B625A">
        <w:rPr>
          <w:rFonts w:ascii="Arial" w:hAnsi="Arial" w:cs="Arial"/>
          <w:sz w:val="24"/>
          <w:szCs w:val="24"/>
        </w:rPr>
        <w:t>pronounce</w:t>
      </w:r>
      <w:r w:rsidR="003234E8">
        <w:rPr>
          <w:rFonts w:ascii="Arial" w:hAnsi="Arial" w:cs="Arial"/>
          <w:sz w:val="24"/>
          <w:szCs w:val="24"/>
        </w:rPr>
        <w:t>d</w:t>
      </w:r>
      <w:r w:rsidR="003B625A">
        <w:rPr>
          <w:rFonts w:ascii="Arial" w:hAnsi="Arial" w:cs="Arial"/>
          <w:sz w:val="24"/>
          <w:szCs w:val="24"/>
        </w:rPr>
        <w:t xml:space="preserve"> </w:t>
      </w:r>
      <w:r>
        <w:rPr>
          <w:rFonts w:ascii="Arial" w:hAnsi="Arial" w:cs="Arial"/>
          <w:sz w:val="24"/>
          <w:szCs w:val="24"/>
        </w:rPr>
        <w:t xml:space="preserve">that The National Intelligence Model </w:t>
      </w:r>
      <w:r w:rsidR="003B625A">
        <w:rPr>
          <w:rFonts w:ascii="Arial" w:hAnsi="Arial" w:cs="Arial"/>
          <w:sz w:val="24"/>
          <w:szCs w:val="24"/>
        </w:rPr>
        <w:t xml:space="preserve">(NIM) </w:t>
      </w:r>
      <w:r>
        <w:rPr>
          <w:rFonts w:ascii="Arial" w:hAnsi="Arial" w:cs="Arial"/>
          <w:sz w:val="24"/>
          <w:szCs w:val="24"/>
        </w:rPr>
        <w:t xml:space="preserve">was created by the National Criminal Intelligence Service and adopted by the Association of Chief Police Officers in 2000. Police ICT (2019) </w:t>
      </w:r>
      <w:r w:rsidR="003234E8">
        <w:rPr>
          <w:rFonts w:ascii="Arial" w:hAnsi="Arial" w:cs="Arial"/>
          <w:sz w:val="24"/>
          <w:szCs w:val="24"/>
        </w:rPr>
        <w:t xml:space="preserve">strongly </w:t>
      </w:r>
      <w:r>
        <w:rPr>
          <w:rFonts w:ascii="Arial" w:hAnsi="Arial" w:cs="Arial"/>
          <w:sz w:val="24"/>
          <w:szCs w:val="24"/>
        </w:rPr>
        <w:t>express</w:t>
      </w:r>
      <w:r w:rsidR="003234E8">
        <w:rPr>
          <w:rFonts w:ascii="Arial" w:hAnsi="Arial" w:cs="Arial"/>
          <w:sz w:val="24"/>
          <w:szCs w:val="24"/>
        </w:rPr>
        <w:t>ed</w:t>
      </w:r>
      <w:r>
        <w:rPr>
          <w:rFonts w:ascii="Arial" w:hAnsi="Arial" w:cs="Arial"/>
          <w:sz w:val="24"/>
          <w:szCs w:val="24"/>
        </w:rPr>
        <w:t xml:space="preserve"> that the government positioned NIM at the core of the police reform programme</w:t>
      </w:r>
      <w:r w:rsidR="003B625A">
        <w:rPr>
          <w:rFonts w:ascii="Arial" w:hAnsi="Arial" w:cs="Arial"/>
          <w:sz w:val="24"/>
          <w:szCs w:val="24"/>
        </w:rPr>
        <w:t xml:space="preserve"> and it</w:t>
      </w:r>
      <w:r>
        <w:rPr>
          <w:rFonts w:ascii="Arial" w:hAnsi="Arial" w:cs="Arial"/>
          <w:sz w:val="24"/>
          <w:szCs w:val="24"/>
        </w:rPr>
        <w:t xml:space="preserve"> has</w:t>
      </w:r>
      <w:r w:rsidR="003B625A">
        <w:rPr>
          <w:rFonts w:ascii="Arial" w:hAnsi="Arial" w:cs="Arial"/>
          <w:sz w:val="24"/>
          <w:szCs w:val="24"/>
        </w:rPr>
        <w:t xml:space="preserve"> now</w:t>
      </w:r>
      <w:r>
        <w:rPr>
          <w:rFonts w:ascii="Arial" w:hAnsi="Arial" w:cs="Arial"/>
          <w:sz w:val="24"/>
          <w:szCs w:val="24"/>
        </w:rPr>
        <w:t xml:space="preserve"> </w:t>
      </w:r>
      <w:r w:rsidR="003B625A">
        <w:rPr>
          <w:rFonts w:ascii="Arial" w:hAnsi="Arial" w:cs="Arial"/>
          <w:sz w:val="24"/>
          <w:szCs w:val="24"/>
        </w:rPr>
        <w:t>become</w:t>
      </w:r>
      <w:r>
        <w:rPr>
          <w:rFonts w:ascii="Arial" w:hAnsi="Arial" w:cs="Arial"/>
          <w:sz w:val="24"/>
          <w:szCs w:val="24"/>
        </w:rPr>
        <w:t xml:space="preserve"> a foundation within policing in England and Wales. Gottschalk (2008) state</w:t>
      </w:r>
      <w:r w:rsidR="003234E8">
        <w:rPr>
          <w:rFonts w:ascii="Arial" w:hAnsi="Arial" w:cs="Arial"/>
          <w:sz w:val="24"/>
          <w:szCs w:val="24"/>
        </w:rPr>
        <w:t>d</w:t>
      </w:r>
      <w:r>
        <w:rPr>
          <w:rFonts w:ascii="Arial" w:hAnsi="Arial" w:cs="Arial"/>
          <w:sz w:val="24"/>
          <w:szCs w:val="24"/>
        </w:rPr>
        <w:t xml:space="preserve"> that the </w:t>
      </w:r>
      <w:r w:rsidR="003B625A">
        <w:rPr>
          <w:rFonts w:ascii="Arial" w:hAnsi="Arial" w:cs="Arial"/>
          <w:sz w:val="24"/>
          <w:szCs w:val="24"/>
        </w:rPr>
        <w:t>N</w:t>
      </w:r>
      <w:r>
        <w:rPr>
          <w:rFonts w:ascii="Arial" w:hAnsi="Arial" w:cs="Arial"/>
          <w:sz w:val="24"/>
          <w:szCs w:val="24"/>
        </w:rPr>
        <w:t xml:space="preserve">ational </w:t>
      </w:r>
      <w:r w:rsidR="003B625A">
        <w:rPr>
          <w:rFonts w:ascii="Arial" w:hAnsi="Arial" w:cs="Arial"/>
          <w:sz w:val="24"/>
          <w:szCs w:val="24"/>
        </w:rPr>
        <w:t>I</w:t>
      </w:r>
      <w:r>
        <w:rPr>
          <w:rFonts w:ascii="Arial" w:hAnsi="Arial" w:cs="Arial"/>
          <w:sz w:val="24"/>
          <w:szCs w:val="24"/>
        </w:rPr>
        <w:t xml:space="preserve">ntelligence </w:t>
      </w:r>
      <w:r w:rsidR="003B625A">
        <w:rPr>
          <w:rFonts w:ascii="Arial" w:hAnsi="Arial" w:cs="Arial"/>
          <w:sz w:val="24"/>
          <w:szCs w:val="24"/>
        </w:rPr>
        <w:t>M</w:t>
      </w:r>
      <w:r>
        <w:rPr>
          <w:rFonts w:ascii="Arial" w:hAnsi="Arial" w:cs="Arial"/>
          <w:sz w:val="24"/>
          <w:szCs w:val="24"/>
        </w:rPr>
        <w:t xml:space="preserve">odel has inspired intelligence policies </w:t>
      </w:r>
      <w:r w:rsidR="003B625A">
        <w:rPr>
          <w:rFonts w:ascii="Arial" w:hAnsi="Arial" w:cs="Arial"/>
          <w:sz w:val="24"/>
          <w:szCs w:val="24"/>
        </w:rPr>
        <w:t xml:space="preserve">amongst various </w:t>
      </w:r>
      <w:r>
        <w:rPr>
          <w:rFonts w:ascii="Arial" w:hAnsi="Arial" w:cs="Arial"/>
          <w:sz w:val="24"/>
          <w:szCs w:val="24"/>
        </w:rPr>
        <w:t xml:space="preserve">countries. </w:t>
      </w:r>
      <w:bookmarkStart w:id="1" w:name="_Hlk27657795"/>
      <w:r>
        <w:rPr>
          <w:rFonts w:ascii="Arial" w:hAnsi="Arial" w:cs="Arial"/>
          <w:sz w:val="24"/>
          <w:szCs w:val="24"/>
        </w:rPr>
        <w:t>Gottschalk (2008)</w:t>
      </w:r>
      <w:bookmarkEnd w:id="1"/>
      <w:r>
        <w:rPr>
          <w:rFonts w:ascii="Arial" w:hAnsi="Arial" w:cs="Arial"/>
          <w:sz w:val="24"/>
          <w:szCs w:val="24"/>
        </w:rPr>
        <w:t xml:space="preserve"> confirm</w:t>
      </w:r>
      <w:r w:rsidR="003234E8">
        <w:rPr>
          <w:rFonts w:ascii="Arial" w:hAnsi="Arial" w:cs="Arial"/>
          <w:sz w:val="24"/>
          <w:szCs w:val="24"/>
        </w:rPr>
        <w:t xml:space="preserve">ed that </w:t>
      </w:r>
      <w:r w:rsidR="003B625A">
        <w:rPr>
          <w:rFonts w:ascii="Arial" w:hAnsi="Arial" w:cs="Arial"/>
          <w:sz w:val="24"/>
          <w:szCs w:val="24"/>
        </w:rPr>
        <w:t>NIM inspired</w:t>
      </w:r>
      <w:r>
        <w:rPr>
          <w:rFonts w:ascii="Arial" w:hAnsi="Arial" w:cs="Arial"/>
          <w:sz w:val="24"/>
          <w:szCs w:val="24"/>
        </w:rPr>
        <w:t xml:space="preserve"> the </w:t>
      </w:r>
      <w:r w:rsidR="003B625A">
        <w:rPr>
          <w:rFonts w:ascii="Arial" w:hAnsi="Arial" w:cs="Arial"/>
          <w:sz w:val="24"/>
          <w:szCs w:val="24"/>
        </w:rPr>
        <w:t>P</w:t>
      </w:r>
      <w:r>
        <w:rPr>
          <w:rFonts w:ascii="Arial" w:hAnsi="Arial" w:cs="Arial"/>
          <w:sz w:val="24"/>
          <w:szCs w:val="24"/>
        </w:rPr>
        <w:t xml:space="preserve">olice </w:t>
      </w:r>
      <w:r w:rsidR="003B625A">
        <w:rPr>
          <w:rFonts w:ascii="Arial" w:hAnsi="Arial" w:cs="Arial"/>
          <w:sz w:val="24"/>
          <w:szCs w:val="24"/>
        </w:rPr>
        <w:t>I</w:t>
      </w:r>
      <w:r>
        <w:rPr>
          <w:rFonts w:ascii="Arial" w:hAnsi="Arial" w:cs="Arial"/>
          <w:sz w:val="24"/>
          <w:szCs w:val="24"/>
        </w:rPr>
        <w:t xml:space="preserve">ntelligence </w:t>
      </w:r>
      <w:r w:rsidR="003B625A">
        <w:rPr>
          <w:rFonts w:ascii="Arial" w:hAnsi="Arial" w:cs="Arial"/>
          <w:sz w:val="24"/>
          <w:szCs w:val="24"/>
        </w:rPr>
        <w:t>M</w:t>
      </w:r>
      <w:r>
        <w:rPr>
          <w:rFonts w:ascii="Arial" w:hAnsi="Arial" w:cs="Arial"/>
          <w:sz w:val="24"/>
          <w:szCs w:val="24"/>
        </w:rPr>
        <w:t xml:space="preserve">odel in Sweden and the National </w:t>
      </w:r>
      <w:r w:rsidR="003B625A">
        <w:rPr>
          <w:rFonts w:ascii="Arial" w:hAnsi="Arial" w:cs="Arial"/>
          <w:sz w:val="24"/>
          <w:szCs w:val="24"/>
        </w:rPr>
        <w:t>S</w:t>
      </w:r>
      <w:r>
        <w:rPr>
          <w:rFonts w:ascii="Arial" w:hAnsi="Arial" w:cs="Arial"/>
          <w:sz w:val="24"/>
          <w:szCs w:val="24"/>
        </w:rPr>
        <w:t xml:space="preserve">trategy for </w:t>
      </w:r>
      <w:r w:rsidR="003B625A">
        <w:rPr>
          <w:rFonts w:ascii="Arial" w:hAnsi="Arial" w:cs="Arial"/>
          <w:sz w:val="24"/>
          <w:szCs w:val="24"/>
        </w:rPr>
        <w:t>I</w:t>
      </w:r>
      <w:r>
        <w:rPr>
          <w:rFonts w:ascii="Arial" w:hAnsi="Arial" w:cs="Arial"/>
          <w:sz w:val="24"/>
          <w:szCs w:val="24"/>
        </w:rPr>
        <w:t xml:space="preserve">ntelligence in Norway. </w:t>
      </w:r>
      <w:r w:rsidR="003B625A">
        <w:rPr>
          <w:rFonts w:ascii="Arial" w:hAnsi="Arial" w:cs="Arial"/>
          <w:sz w:val="24"/>
          <w:szCs w:val="24"/>
        </w:rPr>
        <w:t xml:space="preserve">This displays that multiple countries could see the benefit and effectiveness of using intelligence within their policing service and adapted it to work within their country. </w:t>
      </w:r>
      <w:r>
        <w:rPr>
          <w:rFonts w:ascii="Arial" w:hAnsi="Arial" w:cs="Arial"/>
          <w:sz w:val="24"/>
          <w:szCs w:val="24"/>
        </w:rPr>
        <w:t>James (</w:t>
      </w:r>
      <w:r w:rsidR="003B625A">
        <w:rPr>
          <w:rFonts w:ascii="Arial" w:hAnsi="Arial" w:cs="Arial"/>
          <w:sz w:val="24"/>
          <w:szCs w:val="24"/>
        </w:rPr>
        <w:t>2016</w:t>
      </w:r>
      <w:r>
        <w:rPr>
          <w:rFonts w:ascii="Arial" w:hAnsi="Arial" w:cs="Arial"/>
          <w:sz w:val="24"/>
          <w:szCs w:val="24"/>
        </w:rPr>
        <w:t>) concur</w:t>
      </w:r>
      <w:r w:rsidR="003234E8">
        <w:rPr>
          <w:rFonts w:ascii="Arial" w:hAnsi="Arial" w:cs="Arial"/>
          <w:sz w:val="24"/>
          <w:szCs w:val="24"/>
        </w:rPr>
        <w:t>red</w:t>
      </w:r>
      <w:r>
        <w:rPr>
          <w:rFonts w:ascii="Arial" w:hAnsi="Arial" w:cs="Arial"/>
          <w:sz w:val="24"/>
          <w:szCs w:val="24"/>
        </w:rPr>
        <w:t xml:space="preserve"> that NIM is a firm and documented model that is used within policing </w:t>
      </w:r>
      <w:r w:rsidR="003B625A">
        <w:rPr>
          <w:rFonts w:ascii="Arial" w:hAnsi="Arial" w:cs="Arial"/>
          <w:sz w:val="24"/>
          <w:szCs w:val="24"/>
        </w:rPr>
        <w:t xml:space="preserve">and </w:t>
      </w:r>
      <w:r>
        <w:rPr>
          <w:rFonts w:ascii="Arial" w:hAnsi="Arial" w:cs="Arial"/>
          <w:sz w:val="24"/>
          <w:szCs w:val="24"/>
        </w:rPr>
        <w:t>o</w:t>
      </w:r>
      <w:r w:rsidR="003B625A">
        <w:rPr>
          <w:rFonts w:ascii="Arial" w:hAnsi="Arial" w:cs="Arial"/>
          <w:sz w:val="24"/>
          <w:szCs w:val="24"/>
        </w:rPr>
        <w:t xml:space="preserve">ffers </w:t>
      </w:r>
      <w:r>
        <w:rPr>
          <w:rFonts w:ascii="Arial" w:hAnsi="Arial" w:cs="Arial"/>
          <w:sz w:val="24"/>
          <w:szCs w:val="24"/>
        </w:rPr>
        <w:t>strategic direction, prioritisation of resourcing decisions, the allocation of the resources, supervising the associated risks and creating tactical plans. The Home Office (</w:t>
      </w:r>
      <w:r w:rsidR="003B625A">
        <w:rPr>
          <w:rFonts w:ascii="Arial" w:hAnsi="Arial" w:cs="Arial"/>
          <w:sz w:val="24"/>
          <w:szCs w:val="24"/>
        </w:rPr>
        <w:t>2004</w:t>
      </w:r>
      <w:r>
        <w:rPr>
          <w:rFonts w:ascii="Arial" w:hAnsi="Arial" w:cs="Arial"/>
          <w:sz w:val="24"/>
          <w:szCs w:val="24"/>
        </w:rPr>
        <w:t>) express</w:t>
      </w:r>
      <w:r w:rsidR="003234E8">
        <w:rPr>
          <w:rFonts w:ascii="Arial" w:hAnsi="Arial" w:cs="Arial"/>
          <w:sz w:val="24"/>
          <w:szCs w:val="24"/>
        </w:rPr>
        <w:t>ed</w:t>
      </w:r>
      <w:r>
        <w:rPr>
          <w:rFonts w:ascii="Arial" w:hAnsi="Arial" w:cs="Arial"/>
          <w:sz w:val="24"/>
          <w:szCs w:val="24"/>
        </w:rPr>
        <w:t xml:space="preserve"> that it </w:t>
      </w:r>
      <w:r w:rsidR="0055163F">
        <w:rPr>
          <w:rFonts w:ascii="Arial" w:hAnsi="Arial" w:cs="Arial"/>
          <w:sz w:val="24"/>
          <w:szCs w:val="24"/>
        </w:rPr>
        <w:t xml:space="preserve">is </w:t>
      </w:r>
      <w:r>
        <w:rPr>
          <w:rFonts w:ascii="Arial" w:hAnsi="Arial" w:cs="Arial"/>
          <w:sz w:val="24"/>
          <w:szCs w:val="24"/>
        </w:rPr>
        <w:t xml:space="preserve">imperative to outline that NIM is not solely focused on crime </w:t>
      </w:r>
      <w:r w:rsidR="0055163F">
        <w:rPr>
          <w:rFonts w:ascii="Arial" w:hAnsi="Arial" w:cs="Arial"/>
          <w:sz w:val="24"/>
          <w:szCs w:val="24"/>
        </w:rPr>
        <w:t>and</w:t>
      </w:r>
      <w:r>
        <w:rPr>
          <w:rFonts w:ascii="Arial" w:hAnsi="Arial" w:cs="Arial"/>
          <w:sz w:val="24"/>
          <w:szCs w:val="24"/>
        </w:rPr>
        <w:t xml:space="preserve"> intelligence but operates as a business and decision-making model that can be widely utilised in all aspects of policing. </w:t>
      </w:r>
      <w:r w:rsidR="0055163F">
        <w:rPr>
          <w:rFonts w:ascii="Arial" w:hAnsi="Arial" w:cs="Arial"/>
          <w:sz w:val="24"/>
          <w:szCs w:val="24"/>
        </w:rPr>
        <w:t xml:space="preserve">This demonstrating its ability to be versatile and effective in all policing areas. </w:t>
      </w:r>
      <w:r>
        <w:rPr>
          <w:rFonts w:ascii="Arial" w:hAnsi="Arial" w:cs="Arial"/>
          <w:sz w:val="24"/>
          <w:szCs w:val="24"/>
        </w:rPr>
        <w:t>The Home Office (</w:t>
      </w:r>
      <w:r w:rsidR="0055163F">
        <w:rPr>
          <w:rFonts w:ascii="Arial" w:hAnsi="Arial" w:cs="Arial"/>
          <w:sz w:val="24"/>
          <w:szCs w:val="24"/>
        </w:rPr>
        <w:t>2004</w:t>
      </w:r>
      <w:r>
        <w:rPr>
          <w:rFonts w:ascii="Arial" w:hAnsi="Arial" w:cs="Arial"/>
          <w:sz w:val="24"/>
          <w:szCs w:val="24"/>
        </w:rPr>
        <w:t>) continue to specify that consistent gathering, co-</w:t>
      </w:r>
      <w:r w:rsidR="0055163F">
        <w:rPr>
          <w:rFonts w:ascii="Arial" w:hAnsi="Arial" w:cs="Arial"/>
          <w:sz w:val="24"/>
          <w:szCs w:val="24"/>
        </w:rPr>
        <w:t>ordinating</w:t>
      </w:r>
      <w:r>
        <w:rPr>
          <w:rFonts w:ascii="Arial" w:hAnsi="Arial" w:cs="Arial"/>
          <w:sz w:val="24"/>
          <w:szCs w:val="24"/>
        </w:rPr>
        <w:t xml:space="preserve"> and </w:t>
      </w:r>
      <w:r w:rsidR="0055163F">
        <w:rPr>
          <w:rFonts w:ascii="Arial" w:hAnsi="Arial" w:cs="Arial"/>
          <w:sz w:val="24"/>
          <w:szCs w:val="24"/>
        </w:rPr>
        <w:t>analysing</w:t>
      </w:r>
      <w:r>
        <w:rPr>
          <w:rFonts w:ascii="Arial" w:hAnsi="Arial" w:cs="Arial"/>
          <w:sz w:val="24"/>
          <w:szCs w:val="24"/>
        </w:rPr>
        <w:t xml:space="preserve"> </w:t>
      </w:r>
      <w:r w:rsidR="00672079">
        <w:rPr>
          <w:rFonts w:ascii="Arial" w:hAnsi="Arial" w:cs="Arial"/>
          <w:sz w:val="24"/>
          <w:szCs w:val="24"/>
        </w:rPr>
        <w:t xml:space="preserve">of </w:t>
      </w:r>
      <w:r>
        <w:rPr>
          <w:rFonts w:ascii="Arial" w:hAnsi="Arial" w:cs="Arial"/>
          <w:sz w:val="24"/>
          <w:szCs w:val="24"/>
        </w:rPr>
        <w:t xml:space="preserve">intelligence can be utilised across all forces and law </w:t>
      </w:r>
      <w:r w:rsidR="0055163F">
        <w:rPr>
          <w:rFonts w:ascii="Arial" w:hAnsi="Arial" w:cs="Arial"/>
          <w:sz w:val="24"/>
          <w:szCs w:val="24"/>
        </w:rPr>
        <w:t>enforcement</w:t>
      </w:r>
      <w:r>
        <w:rPr>
          <w:rFonts w:ascii="Arial" w:hAnsi="Arial" w:cs="Arial"/>
          <w:sz w:val="24"/>
          <w:szCs w:val="24"/>
        </w:rPr>
        <w:t xml:space="preserve"> </w:t>
      </w:r>
      <w:r w:rsidR="0055163F">
        <w:rPr>
          <w:rFonts w:ascii="Arial" w:hAnsi="Arial" w:cs="Arial"/>
          <w:sz w:val="24"/>
          <w:szCs w:val="24"/>
        </w:rPr>
        <w:t>organisations.</w:t>
      </w:r>
    </w:p>
    <w:p w14:paraId="297F8032" w14:textId="5DB8FD42" w:rsidR="004525F9" w:rsidRPr="000C3B13" w:rsidRDefault="009F546A" w:rsidP="00E67AD7">
      <w:pPr>
        <w:spacing w:line="480" w:lineRule="auto"/>
        <w:jc w:val="both"/>
        <w:rPr>
          <w:rFonts w:ascii="Arial" w:hAnsi="Arial" w:cs="Arial"/>
          <w:sz w:val="24"/>
          <w:szCs w:val="24"/>
        </w:rPr>
      </w:pPr>
      <w:r>
        <w:rPr>
          <w:rFonts w:ascii="Arial" w:hAnsi="Arial" w:cs="Arial"/>
          <w:sz w:val="24"/>
          <w:szCs w:val="24"/>
        </w:rPr>
        <w:t>OS</w:t>
      </w:r>
      <w:r w:rsidR="009B017A">
        <w:rPr>
          <w:rFonts w:ascii="Arial" w:hAnsi="Arial" w:cs="Arial"/>
          <w:sz w:val="24"/>
          <w:szCs w:val="24"/>
        </w:rPr>
        <w:t>C</w:t>
      </w:r>
      <w:r>
        <w:rPr>
          <w:rFonts w:ascii="Arial" w:hAnsi="Arial" w:cs="Arial"/>
          <w:sz w:val="24"/>
          <w:szCs w:val="24"/>
        </w:rPr>
        <w:t>E (2017) state</w:t>
      </w:r>
      <w:r w:rsidR="00210931">
        <w:rPr>
          <w:rFonts w:ascii="Arial" w:hAnsi="Arial" w:cs="Arial"/>
          <w:sz w:val="24"/>
          <w:szCs w:val="24"/>
        </w:rPr>
        <w:t xml:space="preserve">d </w:t>
      </w:r>
      <w:r>
        <w:rPr>
          <w:rFonts w:ascii="Arial" w:hAnsi="Arial" w:cs="Arial"/>
          <w:sz w:val="24"/>
          <w:szCs w:val="24"/>
        </w:rPr>
        <w:t xml:space="preserve">that </w:t>
      </w:r>
      <w:r w:rsidR="004F07AB">
        <w:rPr>
          <w:rFonts w:ascii="Arial" w:hAnsi="Arial" w:cs="Arial"/>
          <w:sz w:val="24"/>
          <w:szCs w:val="24"/>
        </w:rPr>
        <w:t>intelligence led policing</w:t>
      </w:r>
      <w:r>
        <w:rPr>
          <w:rFonts w:ascii="Arial" w:hAnsi="Arial" w:cs="Arial"/>
          <w:sz w:val="24"/>
          <w:szCs w:val="24"/>
        </w:rPr>
        <w:t xml:space="preserve"> has </w:t>
      </w:r>
      <w:r w:rsidR="009B6F42">
        <w:rPr>
          <w:rFonts w:ascii="Arial" w:hAnsi="Arial" w:cs="Arial"/>
          <w:sz w:val="24"/>
          <w:szCs w:val="24"/>
        </w:rPr>
        <w:t>predominantly</w:t>
      </w:r>
      <w:r>
        <w:rPr>
          <w:rFonts w:ascii="Arial" w:hAnsi="Arial" w:cs="Arial"/>
          <w:sz w:val="24"/>
          <w:szCs w:val="24"/>
        </w:rPr>
        <w:t xml:space="preserve"> been utilised in dealing with more serious and </w:t>
      </w:r>
      <w:r w:rsidR="009B6F42">
        <w:rPr>
          <w:rFonts w:ascii="Arial" w:hAnsi="Arial" w:cs="Arial"/>
          <w:sz w:val="24"/>
          <w:szCs w:val="24"/>
        </w:rPr>
        <w:t>organised</w:t>
      </w:r>
      <w:r>
        <w:rPr>
          <w:rFonts w:ascii="Arial" w:hAnsi="Arial" w:cs="Arial"/>
          <w:sz w:val="24"/>
          <w:szCs w:val="24"/>
        </w:rPr>
        <w:t xml:space="preserve"> crime</w:t>
      </w:r>
      <w:r w:rsidR="002A60A0">
        <w:rPr>
          <w:rFonts w:ascii="Arial" w:hAnsi="Arial" w:cs="Arial"/>
          <w:sz w:val="24"/>
          <w:szCs w:val="24"/>
        </w:rPr>
        <w:t>. However, due to its success</w:t>
      </w:r>
      <w:r w:rsidR="00132DAD">
        <w:rPr>
          <w:rFonts w:ascii="Arial" w:hAnsi="Arial" w:cs="Arial"/>
          <w:sz w:val="24"/>
          <w:szCs w:val="24"/>
        </w:rPr>
        <w:t xml:space="preserve">, </w:t>
      </w:r>
      <w:r w:rsidR="002A60A0">
        <w:rPr>
          <w:rFonts w:ascii="Arial" w:hAnsi="Arial" w:cs="Arial"/>
          <w:sz w:val="24"/>
          <w:szCs w:val="24"/>
        </w:rPr>
        <w:t xml:space="preserve">law enforcement </w:t>
      </w:r>
      <w:r w:rsidR="00210931">
        <w:rPr>
          <w:rFonts w:ascii="Arial" w:hAnsi="Arial" w:cs="Arial"/>
          <w:sz w:val="24"/>
          <w:szCs w:val="24"/>
        </w:rPr>
        <w:t>has</w:t>
      </w:r>
      <w:r w:rsidR="002A60A0">
        <w:rPr>
          <w:rFonts w:ascii="Arial" w:hAnsi="Arial" w:cs="Arial"/>
          <w:sz w:val="24"/>
          <w:szCs w:val="24"/>
        </w:rPr>
        <w:t xml:space="preserve"> tried to expand the use of intelligence led policing in all aspects of police supervisions. </w:t>
      </w:r>
      <w:r w:rsidR="00F36233">
        <w:rPr>
          <w:rFonts w:ascii="Arial" w:hAnsi="Arial" w:cs="Arial"/>
          <w:sz w:val="24"/>
          <w:szCs w:val="24"/>
        </w:rPr>
        <w:t>Wortley and Mazerolle (2008) specified that intelligence led policing has no</w:t>
      </w:r>
      <w:r w:rsidR="008C7906">
        <w:rPr>
          <w:rFonts w:ascii="Arial" w:hAnsi="Arial" w:cs="Arial"/>
          <w:sz w:val="24"/>
          <w:szCs w:val="24"/>
        </w:rPr>
        <w:t>w</w:t>
      </w:r>
      <w:r w:rsidR="00F36233">
        <w:rPr>
          <w:rFonts w:ascii="Arial" w:hAnsi="Arial" w:cs="Arial"/>
          <w:sz w:val="24"/>
          <w:szCs w:val="24"/>
        </w:rPr>
        <w:t xml:space="preserve"> evolved and has been converted to a business model within the police. This include</w:t>
      </w:r>
      <w:r w:rsidR="008C7906">
        <w:rPr>
          <w:rFonts w:ascii="Arial" w:hAnsi="Arial" w:cs="Arial"/>
          <w:sz w:val="24"/>
          <w:szCs w:val="24"/>
        </w:rPr>
        <w:t>s</w:t>
      </w:r>
      <w:r w:rsidR="00F36233">
        <w:rPr>
          <w:rFonts w:ascii="Arial" w:hAnsi="Arial" w:cs="Arial"/>
          <w:sz w:val="24"/>
          <w:szCs w:val="24"/>
        </w:rPr>
        <w:t xml:space="preserve"> great emphasis on information </w:t>
      </w:r>
      <w:r w:rsidR="008C7906">
        <w:rPr>
          <w:rFonts w:ascii="Arial" w:hAnsi="Arial" w:cs="Arial"/>
          <w:sz w:val="24"/>
          <w:szCs w:val="24"/>
        </w:rPr>
        <w:t>distribution</w:t>
      </w:r>
      <w:r w:rsidR="00F36233">
        <w:rPr>
          <w:rFonts w:ascii="Arial" w:hAnsi="Arial" w:cs="Arial"/>
          <w:sz w:val="24"/>
          <w:szCs w:val="24"/>
        </w:rPr>
        <w:t xml:space="preserve"> </w:t>
      </w:r>
      <w:r w:rsidR="008C7906">
        <w:rPr>
          <w:rFonts w:ascii="Arial" w:hAnsi="Arial" w:cs="Arial"/>
          <w:sz w:val="24"/>
          <w:szCs w:val="24"/>
        </w:rPr>
        <w:t>between</w:t>
      </w:r>
      <w:r w:rsidR="00F36233">
        <w:rPr>
          <w:rFonts w:ascii="Arial" w:hAnsi="Arial" w:cs="Arial"/>
          <w:sz w:val="24"/>
          <w:szCs w:val="24"/>
        </w:rPr>
        <w:t xml:space="preserve"> local partnerships a</w:t>
      </w:r>
      <w:r w:rsidR="008C7906">
        <w:rPr>
          <w:rFonts w:ascii="Arial" w:hAnsi="Arial" w:cs="Arial"/>
          <w:sz w:val="24"/>
          <w:szCs w:val="24"/>
        </w:rPr>
        <w:t xml:space="preserve">llowing the </w:t>
      </w:r>
      <w:r w:rsidR="00F36233">
        <w:rPr>
          <w:rFonts w:ascii="Arial" w:hAnsi="Arial" w:cs="Arial"/>
          <w:sz w:val="24"/>
          <w:szCs w:val="24"/>
        </w:rPr>
        <w:t>creat</w:t>
      </w:r>
      <w:r w:rsidR="008C7906">
        <w:rPr>
          <w:rFonts w:ascii="Arial" w:hAnsi="Arial" w:cs="Arial"/>
          <w:sz w:val="24"/>
          <w:szCs w:val="24"/>
        </w:rPr>
        <w:t>ion of</w:t>
      </w:r>
      <w:r w:rsidR="00F36233">
        <w:rPr>
          <w:rFonts w:ascii="Arial" w:hAnsi="Arial" w:cs="Arial"/>
          <w:sz w:val="24"/>
          <w:szCs w:val="24"/>
        </w:rPr>
        <w:t xml:space="preserve"> strategi</w:t>
      </w:r>
      <w:r w:rsidR="008C7906">
        <w:rPr>
          <w:rFonts w:ascii="Arial" w:hAnsi="Arial" w:cs="Arial"/>
          <w:sz w:val="24"/>
          <w:szCs w:val="24"/>
        </w:rPr>
        <w:t xml:space="preserve">c </w:t>
      </w:r>
      <w:r w:rsidR="00F36233">
        <w:rPr>
          <w:rFonts w:ascii="Arial" w:hAnsi="Arial" w:cs="Arial"/>
          <w:sz w:val="24"/>
          <w:szCs w:val="24"/>
        </w:rPr>
        <w:t>plans. They continue</w:t>
      </w:r>
      <w:r w:rsidR="00210931">
        <w:rPr>
          <w:rFonts w:ascii="Arial" w:hAnsi="Arial" w:cs="Arial"/>
          <w:sz w:val="24"/>
          <w:szCs w:val="24"/>
        </w:rPr>
        <w:t>d</w:t>
      </w:r>
      <w:r w:rsidR="00F36233">
        <w:rPr>
          <w:rFonts w:ascii="Arial" w:hAnsi="Arial" w:cs="Arial"/>
          <w:sz w:val="24"/>
          <w:szCs w:val="24"/>
        </w:rPr>
        <w:t xml:space="preserve"> to add that the police will always remain the fundamental element of intelligence led </w:t>
      </w:r>
      <w:r w:rsidR="00D20C42">
        <w:rPr>
          <w:rFonts w:ascii="Arial" w:hAnsi="Arial" w:cs="Arial"/>
          <w:sz w:val="24"/>
          <w:szCs w:val="24"/>
        </w:rPr>
        <w:t>policing,</w:t>
      </w:r>
      <w:r w:rsidR="00F36233">
        <w:rPr>
          <w:rFonts w:ascii="Arial" w:hAnsi="Arial" w:cs="Arial"/>
          <w:sz w:val="24"/>
          <w:szCs w:val="24"/>
        </w:rPr>
        <w:t xml:space="preserve"> but partnerships can increase the desire to work</w:t>
      </w:r>
      <w:r w:rsidR="008C7906">
        <w:rPr>
          <w:rFonts w:ascii="Arial" w:hAnsi="Arial" w:cs="Arial"/>
          <w:sz w:val="24"/>
          <w:szCs w:val="24"/>
        </w:rPr>
        <w:t xml:space="preserve"> </w:t>
      </w:r>
      <w:r w:rsidR="00F36233">
        <w:rPr>
          <w:rFonts w:ascii="Arial" w:hAnsi="Arial" w:cs="Arial"/>
          <w:sz w:val="24"/>
          <w:szCs w:val="24"/>
        </w:rPr>
        <w:t>to create a collaborative</w:t>
      </w:r>
      <w:r w:rsidR="008C7906">
        <w:rPr>
          <w:rFonts w:ascii="Arial" w:hAnsi="Arial" w:cs="Arial"/>
          <w:sz w:val="24"/>
          <w:szCs w:val="24"/>
        </w:rPr>
        <w:t xml:space="preserve"> solution</w:t>
      </w:r>
      <w:r w:rsidR="00F36233">
        <w:rPr>
          <w:rFonts w:ascii="Arial" w:hAnsi="Arial" w:cs="Arial"/>
          <w:sz w:val="24"/>
          <w:szCs w:val="24"/>
        </w:rPr>
        <w:t xml:space="preserve"> and strategic solutions </w:t>
      </w:r>
      <w:r w:rsidR="008C7906">
        <w:rPr>
          <w:rFonts w:ascii="Arial" w:hAnsi="Arial" w:cs="Arial"/>
          <w:sz w:val="24"/>
          <w:szCs w:val="24"/>
        </w:rPr>
        <w:t>for</w:t>
      </w:r>
      <w:r w:rsidR="00F36233">
        <w:rPr>
          <w:rFonts w:ascii="Arial" w:hAnsi="Arial" w:cs="Arial"/>
          <w:sz w:val="24"/>
          <w:szCs w:val="24"/>
        </w:rPr>
        <w:t xml:space="preserve"> criminal activities. OCSE (</w:t>
      </w:r>
      <w:r w:rsidR="00D20C42">
        <w:rPr>
          <w:rFonts w:ascii="Arial" w:hAnsi="Arial" w:cs="Arial"/>
          <w:sz w:val="24"/>
          <w:szCs w:val="24"/>
        </w:rPr>
        <w:t>2017</w:t>
      </w:r>
      <w:r w:rsidR="008C7906">
        <w:rPr>
          <w:rFonts w:ascii="Arial" w:hAnsi="Arial" w:cs="Arial"/>
          <w:sz w:val="24"/>
          <w:szCs w:val="24"/>
        </w:rPr>
        <w:t>) state</w:t>
      </w:r>
      <w:r w:rsidR="00210931">
        <w:rPr>
          <w:rFonts w:ascii="Arial" w:hAnsi="Arial" w:cs="Arial"/>
          <w:sz w:val="24"/>
          <w:szCs w:val="24"/>
        </w:rPr>
        <w:t>d</w:t>
      </w:r>
      <w:r w:rsidR="008C7906">
        <w:rPr>
          <w:rFonts w:ascii="Arial" w:hAnsi="Arial" w:cs="Arial"/>
          <w:sz w:val="24"/>
          <w:szCs w:val="24"/>
        </w:rPr>
        <w:t xml:space="preserve"> that allowing these partnerships to function within intelligence led policing allows this policing</w:t>
      </w:r>
      <w:r w:rsidR="004525F9">
        <w:rPr>
          <w:rFonts w:ascii="Arial" w:hAnsi="Arial" w:cs="Arial"/>
          <w:sz w:val="24"/>
          <w:szCs w:val="24"/>
        </w:rPr>
        <w:t xml:space="preserve"> </w:t>
      </w:r>
      <w:r w:rsidR="001128E2">
        <w:rPr>
          <w:rFonts w:ascii="Arial" w:hAnsi="Arial" w:cs="Arial"/>
          <w:sz w:val="24"/>
          <w:szCs w:val="24"/>
        </w:rPr>
        <w:t xml:space="preserve">innovation </w:t>
      </w:r>
      <w:r w:rsidR="008C7906">
        <w:rPr>
          <w:rFonts w:ascii="Arial" w:hAnsi="Arial" w:cs="Arial"/>
          <w:sz w:val="24"/>
          <w:szCs w:val="24"/>
        </w:rPr>
        <w:t>to be effective and efficient</w:t>
      </w:r>
      <w:r w:rsidR="000D7A56">
        <w:rPr>
          <w:rFonts w:ascii="Arial" w:hAnsi="Arial" w:cs="Arial"/>
          <w:sz w:val="24"/>
          <w:szCs w:val="24"/>
        </w:rPr>
        <w:t xml:space="preserve"> as</w:t>
      </w:r>
      <w:r w:rsidR="000C3B13">
        <w:rPr>
          <w:rFonts w:ascii="Arial" w:hAnsi="Arial" w:cs="Arial"/>
          <w:sz w:val="24"/>
          <w:szCs w:val="24"/>
        </w:rPr>
        <w:t xml:space="preserve"> </w:t>
      </w:r>
      <w:r w:rsidR="00530A18">
        <w:rPr>
          <w:rFonts w:ascii="Arial" w:hAnsi="Arial" w:cs="Arial"/>
          <w:sz w:val="24"/>
          <w:szCs w:val="24"/>
        </w:rPr>
        <w:t>there is a higher chance of sourcing intelligence</w:t>
      </w:r>
      <w:r w:rsidR="008C7906">
        <w:rPr>
          <w:rFonts w:ascii="Arial" w:hAnsi="Arial" w:cs="Arial"/>
          <w:sz w:val="24"/>
          <w:szCs w:val="24"/>
        </w:rPr>
        <w:t>. They suggest that this model is effective a</w:t>
      </w:r>
      <w:r w:rsidR="004525F9">
        <w:rPr>
          <w:rFonts w:ascii="Arial" w:hAnsi="Arial" w:cs="Arial"/>
          <w:sz w:val="24"/>
          <w:szCs w:val="24"/>
        </w:rPr>
        <w:t xml:space="preserve">nd </w:t>
      </w:r>
      <w:r w:rsidR="008C7906">
        <w:rPr>
          <w:rFonts w:ascii="Arial" w:hAnsi="Arial" w:cs="Arial"/>
          <w:sz w:val="24"/>
          <w:szCs w:val="24"/>
        </w:rPr>
        <w:t xml:space="preserve">can </w:t>
      </w:r>
      <w:r w:rsidR="004525F9">
        <w:rPr>
          <w:rFonts w:ascii="Arial" w:hAnsi="Arial" w:cs="Arial"/>
          <w:sz w:val="24"/>
          <w:szCs w:val="24"/>
        </w:rPr>
        <w:t>address</w:t>
      </w:r>
      <w:r w:rsidR="008C7906">
        <w:rPr>
          <w:rFonts w:ascii="Arial" w:hAnsi="Arial" w:cs="Arial"/>
          <w:sz w:val="24"/>
          <w:szCs w:val="24"/>
        </w:rPr>
        <w:t xml:space="preserve"> a large variety of policing problems at local, regional and national levels</w:t>
      </w:r>
      <w:r w:rsidR="004525F9">
        <w:rPr>
          <w:rFonts w:ascii="Arial" w:hAnsi="Arial" w:cs="Arial"/>
          <w:sz w:val="24"/>
          <w:szCs w:val="24"/>
        </w:rPr>
        <w:t>.</w:t>
      </w:r>
      <w:r w:rsidR="00530A18">
        <w:rPr>
          <w:rFonts w:ascii="Arial" w:hAnsi="Arial" w:cs="Arial"/>
          <w:sz w:val="24"/>
          <w:szCs w:val="24"/>
        </w:rPr>
        <w:t xml:space="preserve"> Rosenbaum (2002) agree</w:t>
      </w:r>
      <w:r w:rsidR="00210931">
        <w:rPr>
          <w:rFonts w:ascii="Arial" w:hAnsi="Arial" w:cs="Arial"/>
          <w:sz w:val="24"/>
          <w:szCs w:val="24"/>
        </w:rPr>
        <w:t xml:space="preserve">d </w:t>
      </w:r>
      <w:r w:rsidR="00530A18">
        <w:rPr>
          <w:rFonts w:ascii="Arial" w:hAnsi="Arial" w:cs="Arial"/>
          <w:sz w:val="24"/>
          <w:szCs w:val="24"/>
        </w:rPr>
        <w:t xml:space="preserve">with OCSE and adds </w:t>
      </w:r>
      <w:r w:rsidR="002B5693">
        <w:rPr>
          <w:rFonts w:ascii="Arial" w:hAnsi="Arial" w:cs="Arial"/>
          <w:sz w:val="24"/>
          <w:szCs w:val="24"/>
        </w:rPr>
        <w:t>that working with intelligence through partnerships can be effective within crime reduction and alter the way d</w:t>
      </w:r>
      <w:r w:rsidR="006E796C">
        <w:rPr>
          <w:rFonts w:ascii="Arial" w:hAnsi="Arial" w:cs="Arial"/>
          <w:sz w:val="24"/>
          <w:szCs w:val="24"/>
        </w:rPr>
        <w:t>a</w:t>
      </w:r>
      <w:r w:rsidR="002B5693">
        <w:rPr>
          <w:rFonts w:ascii="Arial" w:hAnsi="Arial" w:cs="Arial"/>
          <w:sz w:val="24"/>
          <w:szCs w:val="24"/>
        </w:rPr>
        <w:t>ta is hand</w:t>
      </w:r>
      <w:r w:rsidR="00880704">
        <w:rPr>
          <w:rFonts w:ascii="Arial" w:hAnsi="Arial" w:cs="Arial"/>
          <w:sz w:val="24"/>
          <w:szCs w:val="24"/>
        </w:rPr>
        <w:t>led</w:t>
      </w:r>
      <w:r w:rsidR="002B5693">
        <w:rPr>
          <w:rFonts w:ascii="Arial" w:hAnsi="Arial" w:cs="Arial"/>
          <w:sz w:val="24"/>
          <w:szCs w:val="24"/>
        </w:rPr>
        <w:t xml:space="preserve"> and utilised. </w:t>
      </w:r>
      <w:r w:rsidR="00210931">
        <w:rPr>
          <w:rFonts w:ascii="Arial" w:hAnsi="Arial" w:cs="Arial"/>
          <w:sz w:val="24"/>
          <w:szCs w:val="24"/>
        </w:rPr>
        <w:t xml:space="preserve">Newburn (2011) informed that intelligence led policing allows the development and preserving a detailed and current image of patterns of crime and criminality in order to intervene in the most effective way to disrupt networks and remove serial offenders from the community. </w:t>
      </w:r>
      <w:r w:rsidR="004525F9">
        <w:rPr>
          <w:rFonts w:ascii="Arial" w:hAnsi="Arial" w:cs="Arial"/>
          <w:sz w:val="24"/>
          <w:szCs w:val="24"/>
        </w:rPr>
        <w:t>SAS (</w:t>
      </w:r>
      <w:r w:rsidR="00D20C42">
        <w:rPr>
          <w:rFonts w:ascii="Arial" w:hAnsi="Arial" w:cs="Arial"/>
          <w:sz w:val="24"/>
          <w:szCs w:val="24"/>
        </w:rPr>
        <w:t>2014</w:t>
      </w:r>
      <w:r w:rsidR="004525F9">
        <w:rPr>
          <w:rFonts w:ascii="Arial" w:hAnsi="Arial" w:cs="Arial"/>
          <w:sz w:val="24"/>
          <w:szCs w:val="24"/>
        </w:rPr>
        <w:t>) state</w:t>
      </w:r>
      <w:r w:rsidR="00210931">
        <w:rPr>
          <w:rFonts w:ascii="Arial" w:hAnsi="Arial" w:cs="Arial"/>
          <w:sz w:val="24"/>
          <w:szCs w:val="24"/>
        </w:rPr>
        <w:t>d</w:t>
      </w:r>
      <w:r w:rsidR="004525F9">
        <w:rPr>
          <w:rFonts w:ascii="Arial" w:hAnsi="Arial" w:cs="Arial"/>
          <w:sz w:val="24"/>
          <w:szCs w:val="24"/>
        </w:rPr>
        <w:t xml:space="preserve"> that since 2007 they have formed a partnership with </w:t>
      </w:r>
      <w:r w:rsidR="006E796C">
        <w:rPr>
          <w:rFonts w:ascii="Arial" w:hAnsi="Arial" w:cs="Arial"/>
          <w:sz w:val="24"/>
          <w:szCs w:val="24"/>
        </w:rPr>
        <w:t>S</w:t>
      </w:r>
      <w:r w:rsidR="004525F9">
        <w:rPr>
          <w:rFonts w:ascii="Arial" w:hAnsi="Arial" w:cs="Arial"/>
          <w:sz w:val="24"/>
          <w:szCs w:val="24"/>
        </w:rPr>
        <w:t xml:space="preserve">outh </w:t>
      </w:r>
      <w:r w:rsidR="006E796C">
        <w:rPr>
          <w:rFonts w:ascii="Arial" w:hAnsi="Arial" w:cs="Arial"/>
          <w:sz w:val="24"/>
          <w:szCs w:val="24"/>
        </w:rPr>
        <w:t>W</w:t>
      </w:r>
      <w:r w:rsidR="004525F9">
        <w:rPr>
          <w:rFonts w:ascii="Arial" w:hAnsi="Arial" w:cs="Arial"/>
          <w:sz w:val="24"/>
          <w:szCs w:val="24"/>
        </w:rPr>
        <w:t xml:space="preserve">ales </w:t>
      </w:r>
      <w:r w:rsidR="006E796C">
        <w:rPr>
          <w:rFonts w:ascii="Arial" w:hAnsi="Arial" w:cs="Arial"/>
          <w:sz w:val="24"/>
          <w:szCs w:val="24"/>
        </w:rPr>
        <w:t>P</w:t>
      </w:r>
      <w:r w:rsidR="004525F9">
        <w:rPr>
          <w:rFonts w:ascii="Arial" w:hAnsi="Arial" w:cs="Arial"/>
          <w:sz w:val="24"/>
          <w:szCs w:val="24"/>
        </w:rPr>
        <w:t>olice</w:t>
      </w:r>
      <w:r w:rsidR="0025168B">
        <w:rPr>
          <w:rFonts w:ascii="Arial" w:hAnsi="Arial" w:cs="Arial"/>
          <w:sz w:val="24"/>
          <w:szCs w:val="24"/>
        </w:rPr>
        <w:t>. T</w:t>
      </w:r>
      <w:r w:rsidR="004525F9">
        <w:rPr>
          <w:rFonts w:ascii="Arial" w:hAnsi="Arial" w:cs="Arial"/>
          <w:sz w:val="24"/>
          <w:szCs w:val="24"/>
        </w:rPr>
        <w:t xml:space="preserve">he force </w:t>
      </w:r>
      <w:r w:rsidR="00880704">
        <w:rPr>
          <w:rFonts w:ascii="Arial" w:hAnsi="Arial" w:cs="Arial"/>
          <w:sz w:val="24"/>
          <w:szCs w:val="24"/>
        </w:rPr>
        <w:t>uses</w:t>
      </w:r>
      <w:r w:rsidR="004525F9">
        <w:rPr>
          <w:rFonts w:ascii="Arial" w:hAnsi="Arial" w:cs="Arial"/>
          <w:sz w:val="24"/>
          <w:szCs w:val="24"/>
        </w:rPr>
        <w:t xml:space="preserve"> the SAS in data quality, analytics and reporting to enable more efficient management and support</w:t>
      </w:r>
      <w:r w:rsidR="00880704">
        <w:rPr>
          <w:rFonts w:ascii="Arial" w:hAnsi="Arial" w:cs="Arial"/>
          <w:sz w:val="24"/>
          <w:szCs w:val="24"/>
        </w:rPr>
        <w:t xml:space="preserve"> </w:t>
      </w:r>
      <w:r w:rsidR="004525F9">
        <w:rPr>
          <w:rFonts w:ascii="Arial" w:hAnsi="Arial" w:cs="Arial"/>
          <w:sz w:val="24"/>
          <w:szCs w:val="24"/>
        </w:rPr>
        <w:t>performance improvements. SAS (</w:t>
      </w:r>
      <w:r w:rsidR="00D20C42">
        <w:rPr>
          <w:rFonts w:ascii="Arial" w:hAnsi="Arial" w:cs="Arial"/>
          <w:sz w:val="24"/>
          <w:szCs w:val="24"/>
        </w:rPr>
        <w:t>2014</w:t>
      </w:r>
      <w:r w:rsidR="004525F9">
        <w:rPr>
          <w:rFonts w:ascii="Arial" w:hAnsi="Arial" w:cs="Arial"/>
          <w:sz w:val="24"/>
          <w:szCs w:val="24"/>
        </w:rPr>
        <w:t xml:space="preserve">) broadcasted that the crime in the area of </w:t>
      </w:r>
      <w:r w:rsidR="006E796C">
        <w:rPr>
          <w:rFonts w:ascii="Arial" w:hAnsi="Arial" w:cs="Arial"/>
          <w:sz w:val="24"/>
          <w:szCs w:val="24"/>
        </w:rPr>
        <w:t>S</w:t>
      </w:r>
      <w:r w:rsidR="004525F9">
        <w:rPr>
          <w:rFonts w:ascii="Arial" w:hAnsi="Arial" w:cs="Arial"/>
          <w:sz w:val="24"/>
          <w:szCs w:val="24"/>
        </w:rPr>
        <w:t xml:space="preserve">outh </w:t>
      </w:r>
      <w:r w:rsidR="006E796C">
        <w:rPr>
          <w:rFonts w:ascii="Arial" w:hAnsi="Arial" w:cs="Arial"/>
          <w:sz w:val="24"/>
          <w:szCs w:val="24"/>
        </w:rPr>
        <w:t>W</w:t>
      </w:r>
      <w:r w:rsidR="004525F9">
        <w:rPr>
          <w:rFonts w:ascii="Arial" w:hAnsi="Arial" w:cs="Arial"/>
          <w:sz w:val="24"/>
          <w:szCs w:val="24"/>
        </w:rPr>
        <w:t xml:space="preserve">ales </w:t>
      </w:r>
      <w:r w:rsidR="006E796C">
        <w:rPr>
          <w:rFonts w:ascii="Arial" w:hAnsi="Arial" w:cs="Arial"/>
          <w:sz w:val="24"/>
          <w:szCs w:val="24"/>
        </w:rPr>
        <w:t>P</w:t>
      </w:r>
      <w:r w:rsidR="004525F9">
        <w:rPr>
          <w:rFonts w:ascii="Arial" w:hAnsi="Arial" w:cs="Arial"/>
          <w:sz w:val="24"/>
          <w:szCs w:val="24"/>
        </w:rPr>
        <w:t xml:space="preserve">olice </w:t>
      </w:r>
      <w:r w:rsidR="00880704">
        <w:rPr>
          <w:rFonts w:ascii="Arial" w:hAnsi="Arial" w:cs="Arial"/>
          <w:sz w:val="24"/>
          <w:szCs w:val="24"/>
        </w:rPr>
        <w:t xml:space="preserve">in 2010 </w:t>
      </w:r>
      <w:r w:rsidR="004525F9">
        <w:rPr>
          <w:rFonts w:ascii="Arial" w:hAnsi="Arial" w:cs="Arial"/>
          <w:sz w:val="24"/>
          <w:szCs w:val="24"/>
        </w:rPr>
        <w:t xml:space="preserve">fell by 12% compared to </w:t>
      </w:r>
      <w:r w:rsidR="000C3B13">
        <w:rPr>
          <w:rFonts w:ascii="Arial" w:hAnsi="Arial" w:cs="Arial"/>
          <w:sz w:val="24"/>
          <w:szCs w:val="24"/>
        </w:rPr>
        <w:t xml:space="preserve">the year </w:t>
      </w:r>
      <w:r w:rsidR="004525F9">
        <w:rPr>
          <w:rFonts w:ascii="Arial" w:hAnsi="Arial" w:cs="Arial"/>
          <w:sz w:val="24"/>
          <w:szCs w:val="24"/>
        </w:rPr>
        <w:t>2008-09. This resul</w:t>
      </w:r>
      <w:r w:rsidR="0025168B">
        <w:rPr>
          <w:rFonts w:ascii="Arial" w:hAnsi="Arial" w:cs="Arial"/>
          <w:sz w:val="24"/>
          <w:szCs w:val="24"/>
        </w:rPr>
        <w:t xml:space="preserve">ted </w:t>
      </w:r>
      <w:r w:rsidR="004525F9">
        <w:rPr>
          <w:rFonts w:ascii="Arial" w:hAnsi="Arial" w:cs="Arial"/>
          <w:sz w:val="24"/>
          <w:szCs w:val="24"/>
        </w:rPr>
        <w:t xml:space="preserve">in </w:t>
      </w:r>
      <w:r w:rsidR="00880704">
        <w:rPr>
          <w:rFonts w:ascii="Arial" w:hAnsi="Arial" w:cs="Arial"/>
          <w:sz w:val="24"/>
          <w:szCs w:val="24"/>
        </w:rPr>
        <w:t xml:space="preserve">an average of </w:t>
      </w:r>
      <w:r w:rsidR="004525F9">
        <w:rPr>
          <w:rFonts w:ascii="Arial" w:hAnsi="Arial" w:cs="Arial"/>
          <w:sz w:val="24"/>
          <w:szCs w:val="24"/>
        </w:rPr>
        <w:t>14,000 less victims of crime.</w:t>
      </w:r>
      <w:r w:rsidR="0025168B">
        <w:rPr>
          <w:rFonts w:ascii="Arial" w:hAnsi="Arial" w:cs="Arial"/>
          <w:sz w:val="24"/>
          <w:szCs w:val="24"/>
        </w:rPr>
        <w:t xml:space="preserve"> </w:t>
      </w:r>
      <w:r w:rsidR="0025168B" w:rsidRPr="000C3B13">
        <w:rPr>
          <w:rFonts w:ascii="Arial" w:hAnsi="Arial" w:cs="Arial"/>
          <w:sz w:val="24"/>
          <w:szCs w:val="24"/>
        </w:rPr>
        <w:t xml:space="preserve">OCSE (2017) </w:t>
      </w:r>
      <w:r w:rsidR="000C3B13" w:rsidRPr="000C3B13">
        <w:rPr>
          <w:rFonts w:ascii="Arial" w:hAnsi="Arial" w:cs="Arial"/>
          <w:sz w:val="24"/>
          <w:szCs w:val="24"/>
        </w:rPr>
        <w:t xml:space="preserve">voiced that the expansion associated with the examination of law enforcement methods. This would allow the police to have a greater impact on crime, future crimes and </w:t>
      </w:r>
      <w:r w:rsidR="0025168B" w:rsidRPr="000C3B13">
        <w:rPr>
          <w:rFonts w:ascii="Arial" w:hAnsi="Arial" w:cs="Arial"/>
          <w:sz w:val="24"/>
          <w:szCs w:val="24"/>
        </w:rPr>
        <w:t xml:space="preserve">the social damage of criminality with </w:t>
      </w:r>
      <w:r w:rsidR="005779F8" w:rsidRPr="000C3B13">
        <w:rPr>
          <w:rFonts w:ascii="Arial" w:hAnsi="Arial" w:cs="Arial"/>
          <w:sz w:val="24"/>
          <w:szCs w:val="24"/>
        </w:rPr>
        <w:t>restricted</w:t>
      </w:r>
      <w:r w:rsidR="0025168B" w:rsidRPr="000C3B13">
        <w:rPr>
          <w:rFonts w:ascii="Arial" w:hAnsi="Arial" w:cs="Arial"/>
          <w:sz w:val="24"/>
          <w:szCs w:val="24"/>
        </w:rPr>
        <w:t xml:space="preserve"> resources and at times of increased demand for </w:t>
      </w:r>
      <w:r w:rsidR="005779F8" w:rsidRPr="000C3B13">
        <w:rPr>
          <w:rFonts w:ascii="Arial" w:hAnsi="Arial" w:cs="Arial"/>
          <w:sz w:val="24"/>
          <w:szCs w:val="24"/>
        </w:rPr>
        <w:t>responsibility</w:t>
      </w:r>
      <w:r w:rsidR="0025168B" w:rsidRPr="000C3B13">
        <w:rPr>
          <w:rFonts w:ascii="Arial" w:hAnsi="Arial" w:cs="Arial"/>
          <w:sz w:val="24"/>
          <w:szCs w:val="24"/>
        </w:rPr>
        <w:t xml:space="preserve">. </w:t>
      </w:r>
    </w:p>
    <w:p w14:paraId="3B99ED2B" w14:textId="7B71F191" w:rsidR="002F3147" w:rsidRDefault="007168B7" w:rsidP="00690D30">
      <w:pPr>
        <w:spacing w:line="480" w:lineRule="auto"/>
        <w:jc w:val="both"/>
        <w:rPr>
          <w:rFonts w:ascii="Arial" w:hAnsi="Arial" w:cs="Arial"/>
          <w:sz w:val="24"/>
          <w:szCs w:val="24"/>
        </w:rPr>
      </w:pPr>
      <w:r>
        <w:rPr>
          <w:rFonts w:ascii="Arial" w:hAnsi="Arial" w:cs="Arial"/>
          <w:sz w:val="24"/>
          <w:szCs w:val="24"/>
        </w:rPr>
        <w:t>Wortley and Mazerolle (</w:t>
      </w:r>
      <w:r w:rsidR="00C957C0">
        <w:rPr>
          <w:rFonts w:ascii="Arial" w:hAnsi="Arial" w:cs="Arial"/>
          <w:sz w:val="24"/>
          <w:szCs w:val="24"/>
        </w:rPr>
        <w:t>2008</w:t>
      </w:r>
      <w:r>
        <w:rPr>
          <w:rFonts w:ascii="Arial" w:hAnsi="Arial" w:cs="Arial"/>
          <w:sz w:val="24"/>
          <w:szCs w:val="24"/>
        </w:rPr>
        <w:t xml:space="preserve">) argue that intelligence led policing has been effective in the process of crime development and </w:t>
      </w:r>
      <w:r w:rsidR="00D5514F">
        <w:rPr>
          <w:rFonts w:ascii="Arial" w:hAnsi="Arial" w:cs="Arial"/>
          <w:sz w:val="24"/>
          <w:szCs w:val="24"/>
        </w:rPr>
        <w:t>ha</w:t>
      </w:r>
      <w:r w:rsidR="00BC4FF6">
        <w:rPr>
          <w:rFonts w:ascii="Arial" w:hAnsi="Arial" w:cs="Arial"/>
          <w:sz w:val="24"/>
          <w:szCs w:val="24"/>
        </w:rPr>
        <w:t>s</w:t>
      </w:r>
      <w:r w:rsidR="00D5514F">
        <w:rPr>
          <w:rFonts w:ascii="Arial" w:hAnsi="Arial" w:cs="Arial"/>
          <w:sz w:val="24"/>
          <w:szCs w:val="24"/>
        </w:rPr>
        <w:t xml:space="preserve"> </w:t>
      </w:r>
      <w:r>
        <w:rPr>
          <w:rFonts w:ascii="Arial" w:hAnsi="Arial" w:cs="Arial"/>
          <w:sz w:val="24"/>
          <w:szCs w:val="24"/>
        </w:rPr>
        <w:t xml:space="preserve">formed a </w:t>
      </w:r>
      <w:r w:rsidR="00D5514F">
        <w:rPr>
          <w:rFonts w:ascii="Arial" w:hAnsi="Arial" w:cs="Arial"/>
          <w:sz w:val="24"/>
          <w:szCs w:val="24"/>
        </w:rPr>
        <w:t>new use of intelligence known as strategic planning. They insist</w:t>
      </w:r>
      <w:r w:rsidR="00AA5569">
        <w:rPr>
          <w:rFonts w:ascii="Arial" w:hAnsi="Arial" w:cs="Arial"/>
          <w:sz w:val="24"/>
          <w:szCs w:val="24"/>
        </w:rPr>
        <w:t>ed</w:t>
      </w:r>
      <w:r w:rsidR="00D5514F">
        <w:rPr>
          <w:rFonts w:ascii="Arial" w:hAnsi="Arial" w:cs="Arial"/>
          <w:sz w:val="24"/>
          <w:szCs w:val="24"/>
        </w:rPr>
        <w:t xml:space="preserve"> that intelligence led policing became fundamental within the police as information from covert operations allowed them to pursue stra</w:t>
      </w:r>
      <w:r w:rsidR="00B73046">
        <w:rPr>
          <w:rFonts w:ascii="Arial" w:hAnsi="Arial" w:cs="Arial"/>
          <w:sz w:val="24"/>
          <w:szCs w:val="24"/>
        </w:rPr>
        <w:t>tegic</w:t>
      </w:r>
      <w:r w:rsidR="00D5514F">
        <w:rPr>
          <w:rFonts w:ascii="Arial" w:hAnsi="Arial" w:cs="Arial"/>
          <w:sz w:val="24"/>
          <w:szCs w:val="24"/>
        </w:rPr>
        <w:t xml:space="preserve"> planning rather than use the information for a case specific purpose. </w:t>
      </w:r>
      <w:r w:rsidR="00D804FE">
        <w:rPr>
          <w:rFonts w:ascii="Arial" w:hAnsi="Arial" w:cs="Arial"/>
          <w:sz w:val="24"/>
          <w:szCs w:val="24"/>
        </w:rPr>
        <w:t>However,</w:t>
      </w:r>
      <w:r w:rsidR="00DF0C00">
        <w:rPr>
          <w:rFonts w:ascii="Arial" w:hAnsi="Arial" w:cs="Arial"/>
          <w:b/>
          <w:bCs/>
          <w:sz w:val="24"/>
          <w:szCs w:val="24"/>
        </w:rPr>
        <w:t xml:space="preserve"> </w:t>
      </w:r>
      <w:r w:rsidR="00D804FE">
        <w:rPr>
          <w:rFonts w:ascii="Arial" w:hAnsi="Arial" w:cs="Arial"/>
          <w:sz w:val="24"/>
          <w:szCs w:val="24"/>
        </w:rPr>
        <w:t>Newburn (20</w:t>
      </w:r>
      <w:r w:rsidR="00DF0C00">
        <w:rPr>
          <w:rFonts w:ascii="Arial" w:hAnsi="Arial" w:cs="Arial"/>
          <w:sz w:val="24"/>
          <w:szCs w:val="24"/>
        </w:rPr>
        <w:t>11</w:t>
      </w:r>
      <w:r w:rsidR="00D804FE">
        <w:rPr>
          <w:rFonts w:ascii="Arial" w:hAnsi="Arial" w:cs="Arial"/>
          <w:sz w:val="24"/>
          <w:szCs w:val="24"/>
        </w:rPr>
        <w:t>) argue</w:t>
      </w:r>
      <w:r w:rsidR="00BC4FF6">
        <w:rPr>
          <w:rFonts w:ascii="Arial" w:hAnsi="Arial" w:cs="Arial"/>
          <w:sz w:val="24"/>
          <w:szCs w:val="24"/>
        </w:rPr>
        <w:t>d</w:t>
      </w:r>
      <w:r w:rsidR="00D804FE">
        <w:rPr>
          <w:rFonts w:ascii="Arial" w:hAnsi="Arial" w:cs="Arial"/>
          <w:sz w:val="24"/>
          <w:szCs w:val="24"/>
        </w:rPr>
        <w:t xml:space="preserve"> that intelligence led policing can </w:t>
      </w:r>
      <w:r w:rsidR="00BC4FF6">
        <w:rPr>
          <w:rFonts w:ascii="Arial" w:hAnsi="Arial" w:cs="Arial"/>
          <w:sz w:val="24"/>
          <w:szCs w:val="24"/>
        </w:rPr>
        <w:t>intensify</w:t>
      </w:r>
      <w:r w:rsidR="00D804FE">
        <w:rPr>
          <w:rFonts w:ascii="Arial" w:hAnsi="Arial" w:cs="Arial"/>
          <w:sz w:val="24"/>
          <w:szCs w:val="24"/>
        </w:rPr>
        <w:t xml:space="preserve"> </w:t>
      </w:r>
      <w:r w:rsidR="00D804FE" w:rsidRPr="00D804FE">
        <w:rPr>
          <w:rFonts w:ascii="Arial" w:hAnsi="Arial" w:cs="Arial"/>
          <w:sz w:val="24"/>
          <w:szCs w:val="24"/>
        </w:rPr>
        <w:t>probable</w:t>
      </w:r>
      <w:r w:rsidR="00D804FE">
        <w:rPr>
          <w:rFonts w:ascii="Arial" w:hAnsi="Arial" w:cs="Arial"/>
          <w:b/>
          <w:bCs/>
          <w:sz w:val="24"/>
          <w:szCs w:val="24"/>
        </w:rPr>
        <w:t xml:space="preserve"> </w:t>
      </w:r>
      <w:r w:rsidR="00D804FE">
        <w:rPr>
          <w:rFonts w:ascii="Arial" w:hAnsi="Arial" w:cs="Arial"/>
          <w:sz w:val="24"/>
          <w:szCs w:val="24"/>
        </w:rPr>
        <w:t>ethical and operational problems. He continue</w:t>
      </w:r>
      <w:r w:rsidR="00210931">
        <w:rPr>
          <w:rFonts w:ascii="Arial" w:hAnsi="Arial" w:cs="Arial"/>
          <w:sz w:val="24"/>
          <w:szCs w:val="24"/>
        </w:rPr>
        <w:t>d</w:t>
      </w:r>
      <w:r w:rsidR="00D804FE">
        <w:rPr>
          <w:rFonts w:ascii="Arial" w:hAnsi="Arial" w:cs="Arial"/>
          <w:sz w:val="24"/>
          <w:szCs w:val="24"/>
        </w:rPr>
        <w:t xml:space="preserve"> to </w:t>
      </w:r>
      <w:r w:rsidR="008E1262">
        <w:rPr>
          <w:rFonts w:ascii="Arial" w:hAnsi="Arial" w:cs="Arial"/>
          <w:sz w:val="24"/>
          <w:szCs w:val="24"/>
        </w:rPr>
        <w:t>explain</w:t>
      </w:r>
      <w:r w:rsidR="00D804FE">
        <w:rPr>
          <w:rFonts w:ascii="Arial" w:hAnsi="Arial" w:cs="Arial"/>
          <w:sz w:val="24"/>
          <w:szCs w:val="24"/>
        </w:rPr>
        <w:t xml:space="preserve"> that these problems can take place during covert operations which ha</w:t>
      </w:r>
      <w:r w:rsidR="008E1262">
        <w:rPr>
          <w:rFonts w:ascii="Arial" w:hAnsi="Arial" w:cs="Arial"/>
          <w:sz w:val="24"/>
          <w:szCs w:val="24"/>
        </w:rPr>
        <w:t>s already</w:t>
      </w:r>
      <w:r w:rsidR="00D804FE">
        <w:rPr>
          <w:rFonts w:ascii="Arial" w:hAnsi="Arial" w:cs="Arial"/>
          <w:sz w:val="24"/>
          <w:szCs w:val="24"/>
        </w:rPr>
        <w:t xml:space="preserve"> been noted by commentators due to the risk of individuals privacy being </w:t>
      </w:r>
      <w:r w:rsidR="00D804FE" w:rsidRPr="00AC0667">
        <w:rPr>
          <w:rFonts w:ascii="Arial" w:hAnsi="Arial" w:cs="Arial"/>
          <w:sz w:val="24"/>
          <w:szCs w:val="24"/>
        </w:rPr>
        <w:t>invaded.</w:t>
      </w:r>
      <w:r w:rsidR="00D804FE">
        <w:rPr>
          <w:rFonts w:ascii="Arial" w:hAnsi="Arial" w:cs="Arial"/>
          <w:b/>
          <w:bCs/>
          <w:sz w:val="24"/>
          <w:szCs w:val="24"/>
        </w:rPr>
        <w:t xml:space="preserve"> </w:t>
      </w:r>
      <w:r w:rsidR="00C957C0">
        <w:rPr>
          <w:rFonts w:ascii="Arial" w:hAnsi="Arial" w:cs="Arial"/>
          <w:sz w:val="24"/>
          <w:szCs w:val="24"/>
        </w:rPr>
        <w:t>Yet</w:t>
      </w:r>
      <w:r w:rsidR="0075513A">
        <w:rPr>
          <w:rFonts w:ascii="Arial" w:hAnsi="Arial" w:cs="Arial"/>
          <w:sz w:val="24"/>
          <w:szCs w:val="24"/>
        </w:rPr>
        <w:t>, Perri (</w:t>
      </w:r>
      <w:r w:rsidR="00DF0C00">
        <w:rPr>
          <w:rFonts w:ascii="Arial" w:hAnsi="Arial" w:cs="Arial"/>
          <w:sz w:val="24"/>
          <w:szCs w:val="24"/>
        </w:rPr>
        <w:t>1998</w:t>
      </w:r>
      <w:r w:rsidR="0075513A">
        <w:rPr>
          <w:rFonts w:ascii="Arial" w:hAnsi="Arial" w:cs="Arial"/>
          <w:sz w:val="24"/>
          <w:szCs w:val="24"/>
        </w:rPr>
        <w:t xml:space="preserve">) </w:t>
      </w:r>
      <w:r w:rsidR="00AA5569">
        <w:rPr>
          <w:rFonts w:ascii="Arial" w:hAnsi="Arial" w:cs="Arial"/>
          <w:sz w:val="24"/>
          <w:szCs w:val="24"/>
        </w:rPr>
        <w:t xml:space="preserve">strongly </w:t>
      </w:r>
      <w:r w:rsidR="0075513A">
        <w:rPr>
          <w:rFonts w:ascii="Arial" w:hAnsi="Arial" w:cs="Arial"/>
          <w:sz w:val="24"/>
          <w:szCs w:val="24"/>
        </w:rPr>
        <w:t>argue</w:t>
      </w:r>
      <w:r w:rsidR="00AA5569">
        <w:rPr>
          <w:rFonts w:ascii="Arial" w:hAnsi="Arial" w:cs="Arial"/>
          <w:sz w:val="24"/>
          <w:szCs w:val="24"/>
        </w:rPr>
        <w:t>d</w:t>
      </w:r>
      <w:r w:rsidR="0075513A">
        <w:rPr>
          <w:rFonts w:ascii="Arial" w:hAnsi="Arial" w:cs="Arial"/>
          <w:sz w:val="24"/>
          <w:szCs w:val="24"/>
        </w:rPr>
        <w:t xml:space="preserve"> that it is important and holds a strong effective approach to uphold surveillance that c</w:t>
      </w:r>
      <w:r w:rsidR="00273721">
        <w:rPr>
          <w:rFonts w:ascii="Arial" w:hAnsi="Arial" w:cs="Arial"/>
          <w:sz w:val="24"/>
          <w:szCs w:val="24"/>
        </w:rPr>
        <w:t xml:space="preserve">ould </w:t>
      </w:r>
      <w:r w:rsidR="0075513A">
        <w:rPr>
          <w:rFonts w:ascii="Arial" w:hAnsi="Arial" w:cs="Arial"/>
          <w:sz w:val="24"/>
          <w:szCs w:val="24"/>
        </w:rPr>
        <w:t xml:space="preserve">lead to potential </w:t>
      </w:r>
      <w:r w:rsidR="00911A7C">
        <w:rPr>
          <w:rFonts w:ascii="Arial" w:hAnsi="Arial" w:cs="Arial"/>
          <w:sz w:val="24"/>
          <w:szCs w:val="24"/>
        </w:rPr>
        <w:t xml:space="preserve">policing </w:t>
      </w:r>
      <w:r w:rsidR="0075513A">
        <w:rPr>
          <w:rFonts w:ascii="Arial" w:hAnsi="Arial" w:cs="Arial"/>
          <w:sz w:val="24"/>
          <w:szCs w:val="24"/>
        </w:rPr>
        <w:t>intelligence</w:t>
      </w:r>
      <w:r w:rsidR="00911A7C">
        <w:rPr>
          <w:rFonts w:ascii="Arial" w:hAnsi="Arial" w:cs="Arial"/>
          <w:sz w:val="24"/>
          <w:szCs w:val="24"/>
        </w:rPr>
        <w:t>. Perri (</w:t>
      </w:r>
      <w:r w:rsidR="00DF0C00">
        <w:rPr>
          <w:rFonts w:ascii="Arial" w:hAnsi="Arial" w:cs="Arial"/>
          <w:sz w:val="24"/>
          <w:szCs w:val="24"/>
        </w:rPr>
        <w:t>1998</w:t>
      </w:r>
      <w:r w:rsidR="00911A7C">
        <w:rPr>
          <w:rFonts w:ascii="Arial" w:hAnsi="Arial" w:cs="Arial"/>
          <w:sz w:val="24"/>
          <w:szCs w:val="24"/>
        </w:rPr>
        <w:t>) add</w:t>
      </w:r>
      <w:r w:rsidR="00AA5569">
        <w:rPr>
          <w:rFonts w:ascii="Arial" w:hAnsi="Arial" w:cs="Arial"/>
          <w:sz w:val="24"/>
          <w:szCs w:val="24"/>
        </w:rPr>
        <w:t>ed</w:t>
      </w:r>
      <w:r w:rsidR="00911A7C">
        <w:rPr>
          <w:rFonts w:ascii="Arial" w:hAnsi="Arial" w:cs="Arial"/>
          <w:sz w:val="24"/>
          <w:szCs w:val="24"/>
        </w:rPr>
        <w:t xml:space="preserve"> that gathering intelligence on the public is a fair and just price to pay as it can lead to the prevention of devastating </w:t>
      </w:r>
      <w:r w:rsidR="006E796C">
        <w:rPr>
          <w:rFonts w:ascii="Arial" w:hAnsi="Arial" w:cs="Arial"/>
          <w:sz w:val="24"/>
          <w:szCs w:val="24"/>
        </w:rPr>
        <w:t>forms</w:t>
      </w:r>
      <w:r w:rsidR="00911A7C">
        <w:rPr>
          <w:rFonts w:ascii="Arial" w:hAnsi="Arial" w:cs="Arial"/>
          <w:sz w:val="24"/>
          <w:szCs w:val="24"/>
        </w:rPr>
        <w:t xml:space="preserve"> of crimes. These can include terrorism, murder and other </w:t>
      </w:r>
      <w:r w:rsidR="00273721">
        <w:rPr>
          <w:rFonts w:ascii="Arial" w:hAnsi="Arial" w:cs="Arial"/>
          <w:sz w:val="24"/>
          <w:szCs w:val="24"/>
        </w:rPr>
        <w:t>criminal</w:t>
      </w:r>
      <w:r w:rsidR="00911A7C">
        <w:rPr>
          <w:rFonts w:ascii="Arial" w:hAnsi="Arial" w:cs="Arial"/>
          <w:sz w:val="24"/>
          <w:szCs w:val="24"/>
        </w:rPr>
        <w:t xml:space="preserve"> offences. Likewise, the OCSE (2017) </w:t>
      </w:r>
      <w:r w:rsidR="00C957C0">
        <w:rPr>
          <w:rFonts w:ascii="Arial" w:hAnsi="Arial" w:cs="Arial"/>
          <w:sz w:val="24"/>
          <w:szCs w:val="24"/>
        </w:rPr>
        <w:t xml:space="preserve">similarly </w:t>
      </w:r>
      <w:r w:rsidR="00911A7C">
        <w:rPr>
          <w:rFonts w:ascii="Arial" w:hAnsi="Arial" w:cs="Arial"/>
          <w:sz w:val="24"/>
          <w:szCs w:val="24"/>
        </w:rPr>
        <w:t>express</w:t>
      </w:r>
      <w:r w:rsidR="00C957C0">
        <w:rPr>
          <w:rFonts w:ascii="Arial" w:hAnsi="Arial" w:cs="Arial"/>
          <w:sz w:val="24"/>
          <w:szCs w:val="24"/>
        </w:rPr>
        <w:t>e</w:t>
      </w:r>
      <w:r w:rsidR="00AA5569">
        <w:rPr>
          <w:rFonts w:ascii="Arial" w:hAnsi="Arial" w:cs="Arial"/>
          <w:sz w:val="24"/>
          <w:szCs w:val="24"/>
        </w:rPr>
        <w:t>d</w:t>
      </w:r>
      <w:r w:rsidR="00911A7C">
        <w:rPr>
          <w:rFonts w:ascii="Arial" w:hAnsi="Arial" w:cs="Arial"/>
          <w:sz w:val="24"/>
          <w:szCs w:val="24"/>
        </w:rPr>
        <w:t xml:space="preserve"> that intelligence led policing can greatly balance policing and </w:t>
      </w:r>
      <w:r w:rsidR="006E796C">
        <w:rPr>
          <w:rFonts w:ascii="Arial" w:hAnsi="Arial" w:cs="Arial"/>
          <w:sz w:val="24"/>
          <w:szCs w:val="24"/>
        </w:rPr>
        <w:t>c</w:t>
      </w:r>
      <w:r w:rsidR="00911A7C">
        <w:rPr>
          <w:rFonts w:ascii="Arial" w:hAnsi="Arial" w:cs="Arial"/>
          <w:sz w:val="24"/>
          <w:szCs w:val="24"/>
        </w:rPr>
        <w:t>an offer an operational source in responding to terrorism, violent extremism and radicalisation.</w:t>
      </w:r>
      <w:r w:rsidR="00D4519E">
        <w:rPr>
          <w:rFonts w:ascii="Arial" w:hAnsi="Arial" w:cs="Arial"/>
          <w:sz w:val="24"/>
          <w:szCs w:val="24"/>
        </w:rPr>
        <w:t xml:space="preserve"> </w:t>
      </w:r>
      <w:r w:rsidR="00690D30">
        <w:rPr>
          <w:rFonts w:ascii="Arial" w:hAnsi="Arial" w:cs="Arial"/>
          <w:sz w:val="24"/>
          <w:szCs w:val="24"/>
        </w:rPr>
        <w:t>Asthana (2017) state</w:t>
      </w:r>
      <w:r w:rsidR="00AA5569">
        <w:rPr>
          <w:rFonts w:ascii="Arial" w:hAnsi="Arial" w:cs="Arial"/>
          <w:sz w:val="24"/>
          <w:szCs w:val="24"/>
        </w:rPr>
        <w:t>d</w:t>
      </w:r>
      <w:r w:rsidR="00690D30">
        <w:rPr>
          <w:rFonts w:ascii="Arial" w:hAnsi="Arial" w:cs="Arial"/>
          <w:sz w:val="24"/>
          <w:szCs w:val="24"/>
        </w:rPr>
        <w:t xml:space="preserve"> that from the year 2016 to 2017, </w:t>
      </w:r>
      <w:r w:rsidR="00273721">
        <w:rPr>
          <w:rFonts w:ascii="Arial" w:hAnsi="Arial" w:cs="Arial"/>
          <w:sz w:val="24"/>
          <w:szCs w:val="24"/>
        </w:rPr>
        <w:t>nine</w:t>
      </w:r>
      <w:r w:rsidR="00690D30">
        <w:rPr>
          <w:rFonts w:ascii="Arial" w:hAnsi="Arial" w:cs="Arial"/>
          <w:sz w:val="24"/>
          <w:szCs w:val="24"/>
        </w:rPr>
        <w:t xml:space="preserve"> terrorist attacks were prevented within the UK due to </w:t>
      </w:r>
      <w:r w:rsidR="00273721">
        <w:rPr>
          <w:rFonts w:ascii="Arial" w:hAnsi="Arial" w:cs="Arial"/>
          <w:sz w:val="24"/>
          <w:szCs w:val="24"/>
        </w:rPr>
        <w:t>obtaining</w:t>
      </w:r>
      <w:r w:rsidR="00690D30">
        <w:rPr>
          <w:rFonts w:ascii="Arial" w:hAnsi="Arial" w:cs="Arial"/>
          <w:sz w:val="24"/>
          <w:szCs w:val="24"/>
        </w:rPr>
        <w:t xml:space="preserve"> intelligence about these </w:t>
      </w:r>
      <w:r w:rsidR="00A3062B">
        <w:rPr>
          <w:rFonts w:ascii="Arial" w:hAnsi="Arial" w:cs="Arial"/>
          <w:sz w:val="24"/>
          <w:szCs w:val="24"/>
        </w:rPr>
        <w:t xml:space="preserve">attacks before they took place and became a reality. </w:t>
      </w:r>
      <w:r w:rsidR="00690D30">
        <w:rPr>
          <w:rFonts w:ascii="Arial" w:hAnsi="Arial" w:cs="Arial"/>
          <w:sz w:val="24"/>
          <w:szCs w:val="24"/>
        </w:rPr>
        <w:t>Dahl (2010) emphasise</w:t>
      </w:r>
      <w:r w:rsidR="00AA5569">
        <w:rPr>
          <w:rFonts w:ascii="Arial" w:hAnsi="Arial" w:cs="Arial"/>
          <w:sz w:val="24"/>
          <w:szCs w:val="24"/>
        </w:rPr>
        <w:t>d</w:t>
      </w:r>
      <w:r w:rsidR="002F3147">
        <w:rPr>
          <w:rFonts w:ascii="Arial" w:hAnsi="Arial" w:cs="Arial"/>
          <w:sz w:val="24"/>
          <w:szCs w:val="24"/>
        </w:rPr>
        <w:t xml:space="preserve"> the import</w:t>
      </w:r>
      <w:r w:rsidR="00AB68A8">
        <w:rPr>
          <w:rFonts w:ascii="Arial" w:hAnsi="Arial" w:cs="Arial"/>
          <w:sz w:val="24"/>
          <w:szCs w:val="24"/>
        </w:rPr>
        <w:t xml:space="preserve">ance </w:t>
      </w:r>
      <w:r w:rsidR="00A3062B">
        <w:rPr>
          <w:rFonts w:ascii="Arial" w:hAnsi="Arial" w:cs="Arial"/>
          <w:sz w:val="24"/>
          <w:szCs w:val="24"/>
        </w:rPr>
        <w:t>of the public services and security agencies having access to intelligence as it</w:t>
      </w:r>
      <w:r w:rsidR="00D87DEC">
        <w:rPr>
          <w:rFonts w:ascii="Arial" w:hAnsi="Arial" w:cs="Arial"/>
          <w:sz w:val="24"/>
          <w:szCs w:val="24"/>
        </w:rPr>
        <w:t xml:space="preserve"> is</w:t>
      </w:r>
      <w:r w:rsidR="00A3062B">
        <w:rPr>
          <w:rFonts w:ascii="Arial" w:hAnsi="Arial" w:cs="Arial"/>
          <w:sz w:val="24"/>
          <w:szCs w:val="24"/>
        </w:rPr>
        <w:t xml:space="preserve"> vital and </w:t>
      </w:r>
      <w:r w:rsidR="00D87DEC">
        <w:rPr>
          <w:rFonts w:ascii="Arial" w:hAnsi="Arial" w:cs="Arial"/>
          <w:sz w:val="24"/>
          <w:szCs w:val="24"/>
        </w:rPr>
        <w:t>beneficial</w:t>
      </w:r>
      <w:r w:rsidR="00A3062B">
        <w:rPr>
          <w:rFonts w:ascii="Arial" w:hAnsi="Arial" w:cs="Arial"/>
          <w:sz w:val="24"/>
          <w:szCs w:val="24"/>
        </w:rPr>
        <w:t xml:space="preserve"> for any policing department, for example, </w:t>
      </w:r>
      <w:r w:rsidR="004B79EE">
        <w:rPr>
          <w:rFonts w:ascii="Arial" w:hAnsi="Arial" w:cs="Arial"/>
          <w:sz w:val="24"/>
          <w:szCs w:val="24"/>
        </w:rPr>
        <w:t>counter</w:t>
      </w:r>
      <w:r w:rsidR="00A3062B">
        <w:rPr>
          <w:rFonts w:ascii="Arial" w:hAnsi="Arial" w:cs="Arial"/>
          <w:sz w:val="24"/>
          <w:szCs w:val="24"/>
        </w:rPr>
        <w:t xml:space="preserve"> terrorism.</w:t>
      </w:r>
      <w:r w:rsidR="00AC0667">
        <w:rPr>
          <w:rFonts w:ascii="Arial" w:hAnsi="Arial" w:cs="Arial"/>
          <w:sz w:val="24"/>
          <w:szCs w:val="24"/>
        </w:rPr>
        <w:t xml:space="preserve"> </w:t>
      </w:r>
      <w:bookmarkStart w:id="2" w:name="_Hlk27467161"/>
      <w:r w:rsidR="0026079B" w:rsidRPr="00273721">
        <w:rPr>
          <w:rFonts w:ascii="Arial" w:hAnsi="Arial" w:cs="Arial"/>
          <w:color w:val="000000" w:themeColor="text1"/>
          <w:sz w:val="24"/>
          <w:szCs w:val="24"/>
          <w:shd w:val="clear" w:color="auto" w:fill="FFFFFF"/>
        </w:rPr>
        <w:t>Ronczkowski</w:t>
      </w:r>
      <w:bookmarkEnd w:id="2"/>
      <w:r w:rsidR="00A63A58" w:rsidRPr="00273721">
        <w:rPr>
          <w:rFonts w:ascii="Arial" w:hAnsi="Arial" w:cs="Arial"/>
          <w:color w:val="000000" w:themeColor="text1"/>
          <w:sz w:val="24"/>
          <w:szCs w:val="24"/>
          <w:shd w:val="clear" w:color="auto" w:fill="FFFFFF"/>
        </w:rPr>
        <w:t xml:space="preserve"> (2004</w:t>
      </w:r>
      <w:r w:rsidR="0026079B" w:rsidRPr="00273721">
        <w:rPr>
          <w:rFonts w:ascii="Arial" w:hAnsi="Arial" w:cs="Arial"/>
          <w:color w:val="000000" w:themeColor="text1"/>
          <w:sz w:val="24"/>
          <w:szCs w:val="24"/>
          <w:shd w:val="clear" w:color="auto" w:fill="FFFFFF"/>
        </w:rPr>
        <w:t>) state</w:t>
      </w:r>
      <w:r w:rsidR="00AA5569">
        <w:rPr>
          <w:rFonts w:ascii="Arial" w:hAnsi="Arial" w:cs="Arial"/>
          <w:color w:val="000000" w:themeColor="text1"/>
          <w:sz w:val="24"/>
          <w:szCs w:val="24"/>
          <w:shd w:val="clear" w:color="auto" w:fill="FFFFFF"/>
        </w:rPr>
        <w:t>d</w:t>
      </w:r>
      <w:r w:rsidR="0026079B" w:rsidRPr="00273721">
        <w:rPr>
          <w:rFonts w:ascii="Arial" w:hAnsi="Arial" w:cs="Arial"/>
          <w:color w:val="000000" w:themeColor="text1"/>
          <w:sz w:val="24"/>
          <w:szCs w:val="24"/>
          <w:shd w:val="clear" w:color="auto" w:fill="FFFFFF"/>
        </w:rPr>
        <w:t xml:space="preserve"> that due to the increase in terroris</w:t>
      </w:r>
      <w:r w:rsidR="00D87DEC" w:rsidRPr="00273721">
        <w:rPr>
          <w:rFonts w:ascii="Arial" w:hAnsi="Arial" w:cs="Arial"/>
          <w:color w:val="000000" w:themeColor="text1"/>
          <w:sz w:val="24"/>
          <w:szCs w:val="24"/>
          <w:shd w:val="clear" w:color="auto" w:fill="FFFFFF"/>
        </w:rPr>
        <w:t>m</w:t>
      </w:r>
      <w:r w:rsidR="0026079B" w:rsidRPr="00273721">
        <w:rPr>
          <w:rFonts w:ascii="Arial" w:hAnsi="Arial" w:cs="Arial"/>
          <w:color w:val="000000" w:themeColor="text1"/>
          <w:sz w:val="24"/>
          <w:szCs w:val="24"/>
          <w:shd w:val="clear" w:color="auto" w:fill="FFFFFF"/>
        </w:rPr>
        <w:t xml:space="preserve"> threats, law enforcement agencies at all levels have increased and developed</w:t>
      </w:r>
      <w:r w:rsidR="00D87DEC" w:rsidRPr="00273721">
        <w:rPr>
          <w:rFonts w:ascii="Arial" w:hAnsi="Arial" w:cs="Arial"/>
          <w:color w:val="000000" w:themeColor="text1"/>
          <w:sz w:val="24"/>
          <w:szCs w:val="24"/>
          <w:shd w:val="clear" w:color="auto" w:fill="FFFFFF"/>
        </w:rPr>
        <w:t xml:space="preserve"> their</w:t>
      </w:r>
      <w:r w:rsidR="0026079B" w:rsidRPr="00273721">
        <w:rPr>
          <w:rFonts w:ascii="Arial" w:hAnsi="Arial" w:cs="Arial"/>
          <w:color w:val="000000" w:themeColor="text1"/>
          <w:sz w:val="24"/>
          <w:szCs w:val="24"/>
          <w:shd w:val="clear" w:color="auto" w:fill="FFFFFF"/>
        </w:rPr>
        <w:t xml:space="preserve"> technological and intelligence gathering plans</w:t>
      </w:r>
      <w:r w:rsidR="00D87DEC" w:rsidRPr="00273721">
        <w:rPr>
          <w:rFonts w:ascii="Arial" w:hAnsi="Arial" w:cs="Arial"/>
          <w:color w:val="000000" w:themeColor="text1"/>
          <w:sz w:val="24"/>
          <w:szCs w:val="24"/>
          <w:shd w:val="clear" w:color="auto" w:fill="FFFFFF"/>
        </w:rPr>
        <w:t xml:space="preserve">. By doing so, it </w:t>
      </w:r>
      <w:r w:rsidR="0026079B" w:rsidRPr="00273721">
        <w:rPr>
          <w:rFonts w:ascii="Arial" w:hAnsi="Arial" w:cs="Arial"/>
          <w:color w:val="000000" w:themeColor="text1"/>
          <w:sz w:val="24"/>
          <w:szCs w:val="24"/>
          <w:shd w:val="clear" w:color="auto" w:fill="FFFFFF"/>
        </w:rPr>
        <w:t>offer</w:t>
      </w:r>
      <w:r w:rsidR="00D87DEC" w:rsidRPr="00273721">
        <w:rPr>
          <w:rFonts w:ascii="Arial" w:hAnsi="Arial" w:cs="Arial"/>
          <w:color w:val="000000" w:themeColor="text1"/>
          <w:sz w:val="24"/>
          <w:szCs w:val="24"/>
          <w:shd w:val="clear" w:color="auto" w:fill="FFFFFF"/>
        </w:rPr>
        <w:t>s</w:t>
      </w:r>
      <w:r w:rsidR="0026079B" w:rsidRPr="00273721">
        <w:rPr>
          <w:rFonts w:ascii="Arial" w:hAnsi="Arial" w:cs="Arial"/>
          <w:color w:val="000000" w:themeColor="text1"/>
          <w:sz w:val="24"/>
          <w:szCs w:val="24"/>
          <w:shd w:val="clear" w:color="auto" w:fill="FFFFFF"/>
        </w:rPr>
        <w:t xml:space="preserve"> an increased level of support to new </w:t>
      </w:r>
      <w:r w:rsidR="00A63A58" w:rsidRPr="00273721">
        <w:rPr>
          <w:rFonts w:ascii="Arial" w:hAnsi="Arial" w:cs="Arial"/>
          <w:color w:val="000000" w:themeColor="text1"/>
          <w:sz w:val="24"/>
          <w:szCs w:val="24"/>
          <w:shd w:val="clear" w:color="auto" w:fill="FFFFFF"/>
        </w:rPr>
        <w:t>tactical</w:t>
      </w:r>
      <w:r w:rsidR="0026079B" w:rsidRPr="00273721">
        <w:rPr>
          <w:rFonts w:ascii="Arial" w:hAnsi="Arial" w:cs="Arial"/>
          <w:color w:val="000000" w:themeColor="text1"/>
          <w:sz w:val="24"/>
          <w:szCs w:val="24"/>
          <w:shd w:val="clear" w:color="auto" w:fill="FFFFFF"/>
        </w:rPr>
        <w:t>, investigat</w:t>
      </w:r>
      <w:r w:rsidR="00D87DEC" w:rsidRPr="00273721">
        <w:rPr>
          <w:rFonts w:ascii="Arial" w:hAnsi="Arial" w:cs="Arial"/>
          <w:color w:val="000000" w:themeColor="text1"/>
          <w:sz w:val="24"/>
          <w:szCs w:val="24"/>
          <w:shd w:val="clear" w:color="auto" w:fill="FFFFFF"/>
        </w:rPr>
        <w:t xml:space="preserve">ive </w:t>
      </w:r>
      <w:r w:rsidR="0026079B" w:rsidRPr="00273721">
        <w:rPr>
          <w:rFonts w:ascii="Arial" w:hAnsi="Arial" w:cs="Arial"/>
          <w:color w:val="000000" w:themeColor="text1"/>
          <w:sz w:val="24"/>
          <w:szCs w:val="24"/>
          <w:shd w:val="clear" w:color="auto" w:fill="FFFFFF"/>
        </w:rPr>
        <w:t xml:space="preserve">and deployment strategies. </w:t>
      </w:r>
    </w:p>
    <w:p w14:paraId="66AAF960" w14:textId="72D093ED" w:rsidR="00392C16" w:rsidRDefault="00C957C0" w:rsidP="00E67AD7">
      <w:pPr>
        <w:spacing w:line="480" w:lineRule="auto"/>
        <w:jc w:val="both"/>
        <w:rPr>
          <w:rFonts w:ascii="Arial" w:hAnsi="Arial" w:cs="Arial"/>
          <w:sz w:val="24"/>
          <w:szCs w:val="24"/>
        </w:rPr>
      </w:pPr>
      <w:r>
        <w:rPr>
          <w:rFonts w:ascii="Arial" w:hAnsi="Arial" w:cs="Arial"/>
          <w:sz w:val="24"/>
          <w:szCs w:val="24"/>
        </w:rPr>
        <w:t xml:space="preserve">Bryant </w:t>
      </w:r>
      <w:r w:rsidR="0043169F">
        <w:rPr>
          <w:rFonts w:ascii="Arial" w:hAnsi="Arial" w:cs="Arial"/>
          <w:sz w:val="24"/>
          <w:szCs w:val="24"/>
        </w:rPr>
        <w:t xml:space="preserve">and Bryant </w:t>
      </w:r>
      <w:r>
        <w:rPr>
          <w:rFonts w:ascii="Arial" w:hAnsi="Arial" w:cs="Arial"/>
          <w:sz w:val="24"/>
          <w:szCs w:val="24"/>
        </w:rPr>
        <w:t xml:space="preserve">(2016) </w:t>
      </w:r>
      <w:r w:rsidR="00D87DEC">
        <w:rPr>
          <w:rFonts w:ascii="Arial" w:hAnsi="Arial" w:cs="Arial"/>
          <w:sz w:val="24"/>
          <w:szCs w:val="24"/>
        </w:rPr>
        <w:t>declare</w:t>
      </w:r>
      <w:r w:rsidR="00273721">
        <w:rPr>
          <w:rFonts w:ascii="Arial" w:hAnsi="Arial" w:cs="Arial"/>
          <w:sz w:val="24"/>
          <w:szCs w:val="24"/>
        </w:rPr>
        <w:t>d</w:t>
      </w:r>
      <w:r w:rsidR="00D87DEC">
        <w:rPr>
          <w:rFonts w:ascii="Arial" w:hAnsi="Arial" w:cs="Arial"/>
          <w:sz w:val="24"/>
          <w:szCs w:val="24"/>
        </w:rPr>
        <w:t xml:space="preserve"> </w:t>
      </w:r>
      <w:r>
        <w:rPr>
          <w:rFonts w:ascii="Arial" w:hAnsi="Arial" w:cs="Arial"/>
          <w:sz w:val="24"/>
          <w:szCs w:val="24"/>
        </w:rPr>
        <w:t xml:space="preserve">that gathering intelligence and using it within investigations carries both effective and non-effective prospects. </w:t>
      </w:r>
      <w:r w:rsidR="00A4273A">
        <w:rPr>
          <w:rFonts w:ascii="Arial" w:hAnsi="Arial" w:cs="Arial"/>
          <w:sz w:val="24"/>
          <w:szCs w:val="24"/>
        </w:rPr>
        <w:t xml:space="preserve">They </w:t>
      </w:r>
      <w:r w:rsidR="00D87DEC">
        <w:rPr>
          <w:rFonts w:ascii="Arial" w:hAnsi="Arial" w:cs="Arial"/>
          <w:sz w:val="24"/>
          <w:szCs w:val="24"/>
        </w:rPr>
        <w:t>claim</w:t>
      </w:r>
      <w:r w:rsidR="00AA5569">
        <w:rPr>
          <w:rFonts w:ascii="Arial" w:hAnsi="Arial" w:cs="Arial"/>
          <w:sz w:val="24"/>
          <w:szCs w:val="24"/>
        </w:rPr>
        <w:t>ed</w:t>
      </w:r>
      <w:r w:rsidR="00A4273A">
        <w:rPr>
          <w:rFonts w:ascii="Arial" w:hAnsi="Arial" w:cs="Arial"/>
          <w:sz w:val="24"/>
          <w:szCs w:val="24"/>
        </w:rPr>
        <w:t xml:space="preserve"> that </w:t>
      </w:r>
      <w:r w:rsidR="00D87DEC">
        <w:rPr>
          <w:rFonts w:ascii="Arial" w:hAnsi="Arial" w:cs="Arial"/>
          <w:sz w:val="24"/>
          <w:szCs w:val="24"/>
        </w:rPr>
        <w:t>during</w:t>
      </w:r>
      <w:r w:rsidR="00A4273A">
        <w:rPr>
          <w:rFonts w:ascii="Arial" w:hAnsi="Arial" w:cs="Arial"/>
          <w:sz w:val="24"/>
          <w:szCs w:val="24"/>
        </w:rPr>
        <w:t xml:space="preserve"> the police investigation of Rhys Jones’ Murder in 2007 and a handful of alleged terrorist offences</w:t>
      </w:r>
      <w:r w:rsidR="00AA5569">
        <w:rPr>
          <w:rFonts w:ascii="Arial" w:hAnsi="Arial" w:cs="Arial"/>
          <w:sz w:val="24"/>
          <w:szCs w:val="24"/>
        </w:rPr>
        <w:t xml:space="preserve"> investigations</w:t>
      </w:r>
      <w:r w:rsidR="00A4273A">
        <w:rPr>
          <w:rFonts w:ascii="Arial" w:hAnsi="Arial" w:cs="Arial"/>
          <w:sz w:val="24"/>
          <w:szCs w:val="24"/>
        </w:rPr>
        <w:t xml:space="preserve">, it has highlighted the mutual importance </w:t>
      </w:r>
      <w:r w:rsidR="006D47CB">
        <w:rPr>
          <w:rFonts w:ascii="Arial" w:hAnsi="Arial" w:cs="Arial"/>
          <w:sz w:val="24"/>
          <w:szCs w:val="24"/>
        </w:rPr>
        <w:t xml:space="preserve">but </w:t>
      </w:r>
      <w:r w:rsidR="00A4273A">
        <w:rPr>
          <w:rFonts w:ascii="Arial" w:hAnsi="Arial" w:cs="Arial"/>
          <w:sz w:val="24"/>
          <w:szCs w:val="24"/>
        </w:rPr>
        <w:t>the difficulty in transforming intelligence into hard evidence. Within each case, the police had obtained important intelligence and information from several different sources, but it proved progressively problematic to transform the intelligence into admissible evidence.</w:t>
      </w:r>
      <w:r w:rsidR="00624846">
        <w:rPr>
          <w:rFonts w:ascii="Arial" w:hAnsi="Arial" w:cs="Arial"/>
          <w:sz w:val="24"/>
          <w:szCs w:val="24"/>
        </w:rPr>
        <w:t xml:space="preserve"> </w:t>
      </w:r>
      <w:r w:rsidR="002A6F7D">
        <w:rPr>
          <w:rFonts w:ascii="Arial" w:hAnsi="Arial" w:cs="Arial"/>
          <w:sz w:val="24"/>
          <w:szCs w:val="24"/>
        </w:rPr>
        <w:t>Broster (2007) indicate</w:t>
      </w:r>
      <w:r w:rsidR="00AA5569">
        <w:rPr>
          <w:rFonts w:ascii="Arial" w:hAnsi="Arial" w:cs="Arial"/>
          <w:sz w:val="24"/>
          <w:szCs w:val="24"/>
        </w:rPr>
        <w:t>d</w:t>
      </w:r>
      <w:r w:rsidR="002A6F7D">
        <w:rPr>
          <w:rFonts w:ascii="Arial" w:hAnsi="Arial" w:cs="Arial"/>
          <w:sz w:val="24"/>
          <w:szCs w:val="24"/>
        </w:rPr>
        <w:t xml:space="preserve"> that Jones’s death was the mark of the </w:t>
      </w:r>
      <w:r w:rsidR="00392C16">
        <w:rPr>
          <w:rFonts w:ascii="Arial" w:hAnsi="Arial" w:cs="Arial"/>
          <w:sz w:val="24"/>
          <w:szCs w:val="24"/>
        </w:rPr>
        <w:t>one-year</w:t>
      </w:r>
      <w:r w:rsidR="002A6F7D">
        <w:rPr>
          <w:rFonts w:ascii="Arial" w:hAnsi="Arial" w:cs="Arial"/>
          <w:sz w:val="24"/>
          <w:szCs w:val="24"/>
        </w:rPr>
        <w:t xml:space="preserve"> anniversary of </w:t>
      </w:r>
      <w:r w:rsidR="00392C16">
        <w:rPr>
          <w:rFonts w:ascii="Arial" w:hAnsi="Arial" w:cs="Arial"/>
          <w:sz w:val="24"/>
          <w:szCs w:val="24"/>
        </w:rPr>
        <w:t xml:space="preserve">the death of the leader of </w:t>
      </w:r>
      <w:r w:rsidR="002A6F7D">
        <w:rPr>
          <w:rFonts w:ascii="Arial" w:hAnsi="Arial" w:cs="Arial"/>
          <w:sz w:val="24"/>
          <w:szCs w:val="24"/>
        </w:rPr>
        <w:t xml:space="preserve">Norris Green-based strand gang and the gang </w:t>
      </w:r>
      <w:r w:rsidR="00392C16">
        <w:rPr>
          <w:rFonts w:ascii="Arial" w:hAnsi="Arial" w:cs="Arial"/>
          <w:sz w:val="24"/>
          <w:szCs w:val="24"/>
        </w:rPr>
        <w:t>desired</w:t>
      </w:r>
      <w:r w:rsidR="002A6F7D">
        <w:rPr>
          <w:rFonts w:ascii="Arial" w:hAnsi="Arial" w:cs="Arial"/>
          <w:sz w:val="24"/>
          <w:szCs w:val="24"/>
        </w:rPr>
        <w:t xml:space="preserve"> a revenge killing. Broster (2007) continue</w:t>
      </w:r>
      <w:r w:rsidR="00AA5569">
        <w:rPr>
          <w:rFonts w:ascii="Arial" w:hAnsi="Arial" w:cs="Arial"/>
          <w:sz w:val="24"/>
          <w:szCs w:val="24"/>
        </w:rPr>
        <w:t>d</w:t>
      </w:r>
      <w:r w:rsidR="002A6F7D">
        <w:rPr>
          <w:rFonts w:ascii="Arial" w:hAnsi="Arial" w:cs="Arial"/>
          <w:sz w:val="24"/>
          <w:szCs w:val="24"/>
        </w:rPr>
        <w:t xml:space="preserve"> to outline that Jones had no participation within gangs</w:t>
      </w:r>
      <w:r w:rsidR="00392C16">
        <w:rPr>
          <w:rFonts w:ascii="Arial" w:hAnsi="Arial" w:cs="Arial"/>
          <w:sz w:val="24"/>
          <w:szCs w:val="24"/>
        </w:rPr>
        <w:t xml:space="preserve"> and </w:t>
      </w:r>
      <w:r w:rsidR="002A6F7D">
        <w:rPr>
          <w:rFonts w:ascii="Arial" w:hAnsi="Arial" w:cs="Arial"/>
          <w:sz w:val="24"/>
          <w:szCs w:val="24"/>
        </w:rPr>
        <w:t>he</w:t>
      </w:r>
      <w:r w:rsidR="00392C16">
        <w:rPr>
          <w:rFonts w:ascii="Arial" w:hAnsi="Arial" w:cs="Arial"/>
          <w:sz w:val="24"/>
          <w:szCs w:val="24"/>
        </w:rPr>
        <w:t xml:space="preserve"> was</w:t>
      </w:r>
      <w:r w:rsidR="002A6F7D">
        <w:rPr>
          <w:rFonts w:ascii="Arial" w:hAnsi="Arial" w:cs="Arial"/>
          <w:sz w:val="24"/>
          <w:szCs w:val="24"/>
        </w:rPr>
        <w:t xml:space="preserve"> viewed as an easy target and lived in a quiet area where police were less likely to suspect a</w:t>
      </w:r>
      <w:r w:rsidR="00392C16">
        <w:rPr>
          <w:rFonts w:ascii="Arial" w:hAnsi="Arial" w:cs="Arial"/>
          <w:sz w:val="24"/>
          <w:szCs w:val="24"/>
        </w:rPr>
        <w:t xml:space="preserve"> </w:t>
      </w:r>
      <w:r w:rsidR="002A6F7D">
        <w:rPr>
          <w:rFonts w:ascii="Arial" w:hAnsi="Arial" w:cs="Arial"/>
          <w:sz w:val="24"/>
          <w:szCs w:val="24"/>
        </w:rPr>
        <w:t xml:space="preserve">revenge </w:t>
      </w:r>
      <w:r w:rsidR="00392C16">
        <w:rPr>
          <w:rFonts w:ascii="Arial" w:hAnsi="Arial" w:cs="Arial"/>
          <w:sz w:val="24"/>
          <w:szCs w:val="24"/>
        </w:rPr>
        <w:t>killing</w:t>
      </w:r>
      <w:r w:rsidR="002A6F7D">
        <w:rPr>
          <w:rFonts w:ascii="Arial" w:hAnsi="Arial" w:cs="Arial"/>
          <w:sz w:val="24"/>
          <w:szCs w:val="24"/>
        </w:rPr>
        <w:t xml:space="preserve">. </w:t>
      </w:r>
      <w:r w:rsidR="00392C16">
        <w:rPr>
          <w:rFonts w:ascii="Arial" w:hAnsi="Arial" w:cs="Arial"/>
          <w:sz w:val="24"/>
          <w:szCs w:val="24"/>
        </w:rPr>
        <w:t>Gillan (2007) indicated that police ha</w:t>
      </w:r>
      <w:r w:rsidR="00273721">
        <w:rPr>
          <w:rFonts w:ascii="Arial" w:hAnsi="Arial" w:cs="Arial"/>
          <w:sz w:val="24"/>
          <w:szCs w:val="24"/>
        </w:rPr>
        <w:t>d</w:t>
      </w:r>
      <w:r w:rsidR="00392C16">
        <w:rPr>
          <w:rFonts w:ascii="Arial" w:hAnsi="Arial" w:cs="Arial"/>
          <w:sz w:val="24"/>
          <w:szCs w:val="24"/>
        </w:rPr>
        <w:t xml:space="preserve"> a good indication of the identi</w:t>
      </w:r>
      <w:r w:rsidR="00AA5569">
        <w:rPr>
          <w:rFonts w:ascii="Arial" w:hAnsi="Arial" w:cs="Arial"/>
          <w:sz w:val="24"/>
          <w:szCs w:val="24"/>
        </w:rPr>
        <w:t>t</w:t>
      </w:r>
      <w:r w:rsidR="00392C16">
        <w:rPr>
          <w:rFonts w:ascii="Arial" w:hAnsi="Arial" w:cs="Arial"/>
          <w:sz w:val="24"/>
          <w:szCs w:val="24"/>
        </w:rPr>
        <w:t xml:space="preserve">y of the killer but </w:t>
      </w:r>
      <w:r w:rsidR="00273721">
        <w:rPr>
          <w:rFonts w:ascii="Arial" w:hAnsi="Arial" w:cs="Arial"/>
          <w:sz w:val="24"/>
          <w:szCs w:val="24"/>
        </w:rPr>
        <w:t>were</w:t>
      </w:r>
      <w:r w:rsidR="00392C16">
        <w:rPr>
          <w:rFonts w:ascii="Arial" w:hAnsi="Arial" w:cs="Arial"/>
          <w:sz w:val="24"/>
          <w:szCs w:val="24"/>
        </w:rPr>
        <w:t xml:space="preserve"> trying to </w:t>
      </w:r>
      <w:r w:rsidR="004159F9">
        <w:rPr>
          <w:rFonts w:ascii="Arial" w:hAnsi="Arial" w:cs="Arial"/>
          <w:sz w:val="24"/>
          <w:szCs w:val="24"/>
        </w:rPr>
        <w:t>transform</w:t>
      </w:r>
      <w:r w:rsidR="00392C16">
        <w:rPr>
          <w:rFonts w:ascii="Arial" w:hAnsi="Arial" w:cs="Arial"/>
          <w:sz w:val="24"/>
          <w:szCs w:val="24"/>
        </w:rPr>
        <w:t xml:space="preserve"> the intelligence into hard evidence </w:t>
      </w:r>
      <w:r w:rsidR="00273721">
        <w:rPr>
          <w:rFonts w:ascii="Arial" w:hAnsi="Arial" w:cs="Arial"/>
          <w:sz w:val="24"/>
          <w:szCs w:val="24"/>
        </w:rPr>
        <w:t>which would enable the prosecution to have a</w:t>
      </w:r>
      <w:r w:rsidR="00392C16">
        <w:rPr>
          <w:rFonts w:ascii="Arial" w:hAnsi="Arial" w:cs="Arial"/>
          <w:sz w:val="24"/>
          <w:szCs w:val="24"/>
        </w:rPr>
        <w:t xml:space="preserve"> strong case to present at court to </w:t>
      </w:r>
      <w:r w:rsidR="00273721">
        <w:rPr>
          <w:rFonts w:ascii="Arial" w:hAnsi="Arial" w:cs="Arial"/>
          <w:sz w:val="24"/>
          <w:szCs w:val="24"/>
        </w:rPr>
        <w:t>acquire</w:t>
      </w:r>
      <w:r w:rsidR="00392C16">
        <w:rPr>
          <w:rFonts w:ascii="Arial" w:hAnsi="Arial" w:cs="Arial"/>
          <w:sz w:val="24"/>
          <w:szCs w:val="24"/>
        </w:rPr>
        <w:t xml:space="preserve"> a conviction. </w:t>
      </w:r>
    </w:p>
    <w:p w14:paraId="7D8792F8" w14:textId="7F6FA580" w:rsidR="008864DD" w:rsidRDefault="00624846" w:rsidP="00E67AD7">
      <w:pPr>
        <w:spacing w:line="480" w:lineRule="auto"/>
        <w:jc w:val="both"/>
        <w:rPr>
          <w:rFonts w:ascii="Arial" w:hAnsi="Arial" w:cs="Arial"/>
          <w:sz w:val="24"/>
          <w:szCs w:val="24"/>
        </w:rPr>
      </w:pPr>
      <w:r>
        <w:rPr>
          <w:rFonts w:ascii="Arial" w:hAnsi="Arial" w:cs="Arial"/>
          <w:sz w:val="24"/>
          <w:szCs w:val="24"/>
        </w:rPr>
        <w:t>Newburn (</w:t>
      </w:r>
      <w:r w:rsidR="00DA638C">
        <w:rPr>
          <w:rFonts w:ascii="Arial" w:hAnsi="Arial" w:cs="Arial"/>
          <w:sz w:val="24"/>
          <w:szCs w:val="24"/>
        </w:rPr>
        <w:t>2011</w:t>
      </w:r>
      <w:r>
        <w:rPr>
          <w:rFonts w:ascii="Arial" w:hAnsi="Arial" w:cs="Arial"/>
          <w:sz w:val="24"/>
          <w:szCs w:val="24"/>
        </w:rPr>
        <w:t>) argue</w:t>
      </w:r>
      <w:r w:rsidR="00707662">
        <w:rPr>
          <w:rFonts w:ascii="Arial" w:hAnsi="Arial" w:cs="Arial"/>
          <w:sz w:val="24"/>
          <w:szCs w:val="24"/>
        </w:rPr>
        <w:t>d</w:t>
      </w:r>
      <w:r>
        <w:rPr>
          <w:rFonts w:ascii="Arial" w:hAnsi="Arial" w:cs="Arial"/>
          <w:sz w:val="24"/>
          <w:szCs w:val="24"/>
        </w:rPr>
        <w:t xml:space="preserve"> that intelligence led policing can </w:t>
      </w:r>
      <w:r w:rsidR="00B27736">
        <w:rPr>
          <w:rFonts w:ascii="Arial" w:hAnsi="Arial" w:cs="Arial"/>
          <w:sz w:val="24"/>
          <w:szCs w:val="24"/>
        </w:rPr>
        <w:t xml:space="preserve">be </w:t>
      </w:r>
      <w:r>
        <w:rPr>
          <w:rFonts w:ascii="Arial" w:hAnsi="Arial" w:cs="Arial"/>
          <w:sz w:val="24"/>
          <w:szCs w:val="24"/>
        </w:rPr>
        <w:t>ineffective and may allow crimes to be inad</w:t>
      </w:r>
      <w:r w:rsidR="00DA638C">
        <w:rPr>
          <w:rFonts w:ascii="Arial" w:hAnsi="Arial" w:cs="Arial"/>
          <w:sz w:val="24"/>
          <w:szCs w:val="24"/>
        </w:rPr>
        <w:t>vertently</w:t>
      </w:r>
      <w:r>
        <w:rPr>
          <w:rFonts w:ascii="Arial" w:hAnsi="Arial" w:cs="Arial"/>
          <w:sz w:val="24"/>
          <w:szCs w:val="24"/>
        </w:rPr>
        <w:t xml:space="preserve"> overlooked or inad</w:t>
      </w:r>
      <w:r w:rsidR="00DA638C">
        <w:rPr>
          <w:rFonts w:ascii="Arial" w:hAnsi="Arial" w:cs="Arial"/>
          <w:sz w:val="24"/>
          <w:szCs w:val="24"/>
        </w:rPr>
        <w:t xml:space="preserve">vertently </w:t>
      </w:r>
      <w:r>
        <w:rPr>
          <w:rFonts w:ascii="Arial" w:hAnsi="Arial" w:cs="Arial"/>
          <w:sz w:val="24"/>
          <w:szCs w:val="24"/>
        </w:rPr>
        <w:t xml:space="preserve">encouraged. He </w:t>
      </w:r>
      <w:r w:rsidR="00AA5569">
        <w:rPr>
          <w:rFonts w:ascii="Arial" w:hAnsi="Arial" w:cs="Arial"/>
          <w:sz w:val="24"/>
          <w:szCs w:val="24"/>
        </w:rPr>
        <w:t xml:space="preserve">strongly </w:t>
      </w:r>
      <w:r>
        <w:rPr>
          <w:rFonts w:ascii="Arial" w:hAnsi="Arial" w:cs="Arial"/>
          <w:sz w:val="24"/>
          <w:szCs w:val="24"/>
        </w:rPr>
        <w:t>argue</w:t>
      </w:r>
      <w:r w:rsidR="00AA5569">
        <w:rPr>
          <w:rFonts w:ascii="Arial" w:hAnsi="Arial" w:cs="Arial"/>
          <w:sz w:val="24"/>
          <w:szCs w:val="24"/>
        </w:rPr>
        <w:t>d</w:t>
      </w:r>
      <w:r>
        <w:rPr>
          <w:rFonts w:ascii="Arial" w:hAnsi="Arial" w:cs="Arial"/>
          <w:sz w:val="24"/>
          <w:szCs w:val="24"/>
        </w:rPr>
        <w:t xml:space="preserve"> that this could </w:t>
      </w:r>
      <w:r w:rsidR="00DC4D29">
        <w:rPr>
          <w:rFonts w:ascii="Arial" w:hAnsi="Arial" w:cs="Arial"/>
          <w:sz w:val="24"/>
          <w:szCs w:val="24"/>
        </w:rPr>
        <w:t xml:space="preserve">be </w:t>
      </w:r>
      <w:r w:rsidR="00DA638C">
        <w:rPr>
          <w:rFonts w:ascii="Arial" w:hAnsi="Arial" w:cs="Arial"/>
          <w:sz w:val="24"/>
          <w:szCs w:val="24"/>
        </w:rPr>
        <w:t>the effect</w:t>
      </w:r>
      <w:r>
        <w:rPr>
          <w:rFonts w:ascii="Arial" w:hAnsi="Arial" w:cs="Arial"/>
          <w:sz w:val="24"/>
          <w:szCs w:val="24"/>
        </w:rPr>
        <w:t xml:space="preserve"> o</w:t>
      </w:r>
      <w:r w:rsidR="00DC4D29">
        <w:rPr>
          <w:rFonts w:ascii="Arial" w:hAnsi="Arial" w:cs="Arial"/>
          <w:sz w:val="24"/>
          <w:szCs w:val="24"/>
        </w:rPr>
        <w:t xml:space="preserve">f tensions between short term prevention and </w:t>
      </w:r>
      <w:r w:rsidR="00410B5A">
        <w:rPr>
          <w:rFonts w:ascii="Arial" w:hAnsi="Arial" w:cs="Arial"/>
          <w:sz w:val="24"/>
          <w:szCs w:val="24"/>
        </w:rPr>
        <w:t>long-term</w:t>
      </w:r>
      <w:r w:rsidR="00DC4D29">
        <w:rPr>
          <w:rFonts w:ascii="Arial" w:hAnsi="Arial" w:cs="Arial"/>
          <w:sz w:val="24"/>
          <w:szCs w:val="24"/>
        </w:rPr>
        <w:t xml:space="preserve"> detection. </w:t>
      </w:r>
      <w:r w:rsidR="00E74EC7">
        <w:rPr>
          <w:rFonts w:ascii="Arial" w:hAnsi="Arial" w:cs="Arial"/>
          <w:sz w:val="24"/>
          <w:szCs w:val="24"/>
        </w:rPr>
        <w:t xml:space="preserve">Bowcott (2018) stated that a letter from David Cameron gave permission for MI5 officers to participate within crime but only in environments where it is deemed to assist an investigation that can disrupt more serious crime or security threats. </w:t>
      </w:r>
      <w:r w:rsidR="004F62E9">
        <w:rPr>
          <w:rFonts w:ascii="Arial" w:hAnsi="Arial" w:cs="Arial"/>
          <w:sz w:val="24"/>
          <w:szCs w:val="24"/>
        </w:rPr>
        <w:t>Newbold (2015) correspond</w:t>
      </w:r>
      <w:r w:rsidR="00AA5569">
        <w:rPr>
          <w:rFonts w:ascii="Arial" w:hAnsi="Arial" w:cs="Arial"/>
          <w:sz w:val="24"/>
          <w:szCs w:val="24"/>
        </w:rPr>
        <w:t>ed</w:t>
      </w:r>
      <w:r w:rsidR="004F62E9">
        <w:rPr>
          <w:rFonts w:ascii="Arial" w:hAnsi="Arial" w:cs="Arial"/>
          <w:sz w:val="24"/>
          <w:szCs w:val="24"/>
        </w:rPr>
        <w:t xml:space="preserve"> with Newburn’s (2011) opinion and states that there is a question over the goal of intelligence led policing and whether it is to decrease crime statistics or truly understand the causes of why crime is committed. </w:t>
      </w:r>
      <w:r w:rsidR="00C727EF">
        <w:rPr>
          <w:rFonts w:ascii="Arial" w:hAnsi="Arial" w:cs="Arial"/>
          <w:sz w:val="24"/>
          <w:szCs w:val="24"/>
        </w:rPr>
        <w:t xml:space="preserve">Similarly, </w:t>
      </w:r>
      <w:r w:rsidR="008864DD">
        <w:rPr>
          <w:rFonts w:ascii="Arial" w:hAnsi="Arial" w:cs="Arial"/>
          <w:sz w:val="24"/>
          <w:szCs w:val="24"/>
        </w:rPr>
        <w:t xml:space="preserve">RAND </w:t>
      </w:r>
      <w:r w:rsidR="004F62E9">
        <w:rPr>
          <w:rFonts w:ascii="Arial" w:hAnsi="Arial" w:cs="Arial"/>
          <w:sz w:val="24"/>
          <w:szCs w:val="24"/>
        </w:rPr>
        <w:t>(2019)</w:t>
      </w:r>
      <w:r w:rsidR="008864DD">
        <w:rPr>
          <w:rFonts w:ascii="Arial" w:hAnsi="Arial" w:cs="Arial"/>
          <w:sz w:val="24"/>
          <w:szCs w:val="24"/>
        </w:rPr>
        <w:t xml:space="preserve"> argue</w:t>
      </w:r>
      <w:r w:rsidR="00AA5569">
        <w:rPr>
          <w:rFonts w:ascii="Arial" w:hAnsi="Arial" w:cs="Arial"/>
          <w:sz w:val="24"/>
          <w:szCs w:val="24"/>
        </w:rPr>
        <w:t>d</w:t>
      </w:r>
      <w:r w:rsidR="008864DD">
        <w:rPr>
          <w:rFonts w:ascii="Arial" w:hAnsi="Arial" w:cs="Arial"/>
          <w:sz w:val="24"/>
          <w:szCs w:val="24"/>
        </w:rPr>
        <w:t xml:space="preserve"> that collecting intelligence</w:t>
      </w:r>
      <w:r w:rsidR="00C727EF">
        <w:rPr>
          <w:rFonts w:ascii="Arial" w:hAnsi="Arial" w:cs="Arial"/>
          <w:sz w:val="24"/>
          <w:szCs w:val="24"/>
        </w:rPr>
        <w:t xml:space="preserve"> on people, groups or countries</w:t>
      </w:r>
      <w:r w:rsidR="008864DD">
        <w:rPr>
          <w:rFonts w:ascii="Arial" w:hAnsi="Arial" w:cs="Arial"/>
          <w:sz w:val="24"/>
          <w:szCs w:val="24"/>
        </w:rPr>
        <w:t xml:space="preserve"> for crime prevention</w:t>
      </w:r>
      <w:r w:rsidR="00C727EF">
        <w:rPr>
          <w:rFonts w:ascii="Arial" w:hAnsi="Arial" w:cs="Arial"/>
          <w:sz w:val="24"/>
          <w:szCs w:val="24"/>
        </w:rPr>
        <w:t xml:space="preserve"> can involve high risk</w:t>
      </w:r>
      <w:r w:rsidR="00E74EC7">
        <w:rPr>
          <w:rFonts w:ascii="Arial" w:hAnsi="Arial" w:cs="Arial"/>
          <w:sz w:val="24"/>
          <w:szCs w:val="24"/>
        </w:rPr>
        <w:t xml:space="preserve"> and</w:t>
      </w:r>
      <w:r w:rsidR="00C727EF">
        <w:rPr>
          <w:rFonts w:ascii="Arial" w:hAnsi="Arial" w:cs="Arial"/>
          <w:sz w:val="24"/>
          <w:szCs w:val="24"/>
        </w:rPr>
        <w:t xml:space="preserve"> challenges but can provide potential benefits which could help save lives and reduce the number of organised crimes that are committed. </w:t>
      </w:r>
    </w:p>
    <w:p w14:paraId="756006D0" w14:textId="273B4A5C" w:rsidR="000A4FC4" w:rsidRDefault="00DA638C" w:rsidP="00E67AD7">
      <w:pPr>
        <w:spacing w:line="480" w:lineRule="auto"/>
        <w:jc w:val="both"/>
        <w:rPr>
          <w:rFonts w:ascii="Arial" w:hAnsi="Arial" w:cs="Arial"/>
          <w:sz w:val="24"/>
          <w:szCs w:val="24"/>
        </w:rPr>
      </w:pPr>
      <w:r>
        <w:rPr>
          <w:rFonts w:ascii="Arial" w:hAnsi="Arial" w:cs="Arial"/>
          <w:sz w:val="24"/>
          <w:szCs w:val="24"/>
        </w:rPr>
        <w:t>OSCE (2017) argue</w:t>
      </w:r>
      <w:r w:rsidR="00AA5569">
        <w:rPr>
          <w:rFonts w:ascii="Arial" w:hAnsi="Arial" w:cs="Arial"/>
          <w:sz w:val="24"/>
          <w:szCs w:val="24"/>
        </w:rPr>
        <w:t>d</w:t>
      </w:r>
      <w:r>
        <w:rPr>
          <w:rFonts w:ascii="Arial" w:hAnsi="Arial" w:cs="Arial"/>
          <w:sz w:val="24"/>
          <w:szCs w:val="24"/>
        </w:rPr>
        <w:t xml:space="preserve"> that intelligence led policing is the singular policing model that is uniquely situated to </w:t>
      </w:r>
      <w:r w:rsidR="004E21FE">
        <w:rPr>
          <w:rFonts w:ascii="Arial" w:hAnsi="Arial" w:cs="Arial"/>
          <w:sz w:val="24"/>
          <w:szCs w:val="24"/>
        </w:rPr>
        <w:t>efficiently</w:t>
      </w:r>
      <w:r>
        <w:rPr>
          <w:rFonts w:ascii="Arial" w:hAnsi="Arial" w:cs="Arial"/>
          <w:sz w:val="24"/>
          <w:szCs w:val="24"/>
        </w:rPr>
        <w:t xml:space="preserve"> tackle trans</w:t>
      </w:r>
      <w:r w:rsidR="004E21FE">
        <w:rPr>
          <w:rFonts w:ascii="Arial" w:hAnsi="Arial" w:cs="Arial"/>
          <w:sz w:val="24"/>
          <w:szCs w:val="24"/>
        </w:rPr>
        <w:t>n</w:t>
      </w:r>
      <w:r>
        <w:rPr>
          <w:rFonts w:ascii="Arial" w:hAnsi="Arial" w:cs="Arial"/>
          <w:sz w:val="24"/>
          <w:szCs w:val="24"/>
        </w:rPr>
        <w:t>ational organised crime. They continue</w:t>
      </w:r>
      <w:r w:rsidR="00AA5569">
        <w:rPr>
          <w:rFonts w:ascii="Arial" w:hAnsi="Arial" w:cs="Arial"/>
          <w:sz w:val="24"/>
          <w:szCs w:val="24"/>
        </w:rPr>
        <w:t>d</w:t>
      </w:r>
      <w:r>
        <w:rPr>
          <w:rFonts w:ascii="Arial" w:hAnsi="Arial" w:cs="Arial"/>
          <w:sz w:val="24"/>
          <w:szCs w:val="24"/>
        </w:rPr>
        <w:t xml:space="preserve"> to argue that this is due to the prompt and substantial changes </w:t>
      </w:r>
      <w:r w:rsidR="000A4FC4">
        <w:rPr>
          <w:rFonts w:ascii="Arial" w:hAnsi="Arial" w:cs="Arial"/>
          <w:sz w:val="24"/>
          <w:szCs w:val="24"/>
        </w:rPr>
        <w:t xml:space="preserve">on a global scale </w:t>
      </w:r>
      <w:r w:rsidR="00E74EC7">
        <w:rPr>
          <w:rFonts w:ascii="Arial" w:hAnsi="Arial" w:cs="Arial"/>
          <w:sz w:val="24"/>
          <w:szCs w:val="24"/>
        </w:rPr>
        <w:t>which has dramatically</w:t>
      </w:r>
      <w:r w:rsidR="000A4FC4">
        <w:rPr>
          <w:rFonts w:ascii="Arial" w:hAnsi="Arial" w:cs="Arial"/>
          <w:sz w:val="24"/>
          <w:szCs w:val="24"/>
        </w:rPr>
        <w:t xml:space="preserve"> changed the criminal </w:t>
      </w:r>
      <w:r w:rsidR="004E21FE">
        <w:rPr>
          <w:rFonts w:ascii="Arial" w:hAnsi="Arial" w:cs="Arial"/>
          <w:sz w:val="24"/>
          <w:szCs w:val="24"/>
        </w:rPr>
        <w:t>environment</w:t>
      </w:r>
      <w:r w:rsidR="000A4FC4">
        <w:rPr>
          <w:rFonts w:ascii="Arial" w:hAnsi="Arial" w:cs="Arial"/>
          <w:sz w:val="24"/>
          <w:szCs w:val="24"/>
        </w:rPr>
        <w:t xml:space="preserve"> and how they operate and function to be successful. Finally, OSCE (2017) </w:t>
      </w:r>
      <w:r w:rsidR="00E74EC7">
        <w:rPr>
          <w:rFonts w:ascii="Arial" w:hAnsi="Arial" w:cs="Arial"/>
          <w:sz w:val="24"/>
          <w:szCs w:val="24"/>
        </w:rPr>
        <w:t>articulated</w:t>
      </w:r>
      <w:r w:rsidR="000A4FC4">
        <w:rPr>
          <w:rFonts w:ascii="Arial" w:hAnsi="Arial" w:cs="Arial"/>
          <w:sz w:val="24"/>
          <w:szCs w:val="24"/>
        </w:rPr>
        <w:t xml:space="preserve"> that other policing</w:t>
      </w:r>
      <w:r w:rsidR="00E74EC7">
        <w:rPr>
          <w:rFonts w:ascii="Arial" w:hAnsi="Arial" w:cs="Arial"/>
          <w:sz w:val="24"/>
          <w:szCs w:val="24"/>
        </w:rPr>
        <w:t xml:space="preserve"> strategies</w:t>
      </w:r>
      <w:r w:rsidR="000A4FC4">
        <w:rPr>
          <w:rFonts w:ascii="Arial" w:hAnsi="Arial" w:cs="Arial"/>
          <w:sz w:val="24"/>
          <w:szCs w:val="24"/>
        </w:rPr>
        <w:t xml:space="preserve"> have failed to reach the qualities that </w:t>
      </w:r>
      <w:r w:rsidR="00E74EC7">
        <w:rPr>
          <w:rFonts w:ascii="Arial" w:hAnsi="Arial" w:cs="Arial"/>
          <w:sz w:val="24"/>
          <w:szCs w:val="24"/>
        </w:rPr>
        <w:t>are</w:t>
      </w:r>
      <w:r w:rsidR="000A4FC4">
        <w:rPr>
          <w:rFonts w:ascii="Arial" w:hAnsi="Arial" w:cs="Arial"/>
          <w:sz w:val="24"/>
          <w:szCs w:val="24"/>
        </w:rPr>
        <w:t xml:space="preserve"> </w:t>
      </w:r>
      <w:r w:rsidR="00E74EC7">
        <w:rPr>
          <w:rFonts w:ascii="Arial" w:hAnsi="Arial" w:cs="Arial"/>
          <w:sz w:val="24"/>
          <w:szCs w:val="24"/>
        </w:rPr>
        <w:t>required</w:t>
      </w:r>
      <w:r w:rsidR="000A4FC4">
        <w:rPr>
          <w:rFonts w:ascii="Arial" w:hAnsi="Arial" w:cs="Arial"/>
          <w:sz w:val="24"/>
          <w:szCs w:val="24"/>
        </w:rPr>
        <w:t xml:space="preserve"> to tackle transnational organised crime.</w:t>
      </w:r>
      <w:r w:rsidR="004E21FE">
        <w:rPr>
          <w:rFonts w:ascii="Arial" w:hAnsi="Arial" w:cs="Arial"/>
          <w:sz w:val="24"/>
          <w:szCs w:val="24"/>
        </w:rPr>
        <w:t xml:space="preserve"> </w:t>
      </w:r>
      <w:r w:rsidR="000A4FC4">
        <w:rPr>
          <w:rFonts w:ascii="Arial" w:hAnsi="Arial" w:cs="Arial"/>
          <w:sz w:val="24"/>
          <w:szCs w:val="24"/>
        </w:rPr>
        <w:t>Dearden (</w:t>
      </w:r>
      <w:r w:rsidR="004E21FE">
        <w:rPr>
          <w:rFonts w:ascii="Arial" w:hAnsi="Arial" w:cs="Arial"/>
          <w:sz w:val="24"/>
          <w:szCs w:val="24"/>
        </w:rPr>
        <w:t>2019</w:t>
      </w:r>
      <w:r w:rsidR="000A4FC4">
        <w:rPr>
          <w:rFonts w:ascii="Arial" w:hAnsi="Arial" w:cs="Arial"/>
          <w:sz w:val="24"/>
          <w:szCs w:val="24"/>
        </w:rPr>
        <w:t>)</w:t>
      </w:r>
      <w:r w:rsidR="00CE3A91">
        <w:rPr>
          <w:rFonts w:ascii="Arial" w:hAnsi="Arial" w:cs="Arial"/>
          <w:sz w:val="24"/>
          <w:szCs w:val="24"/>
        </w:rPr>
        <w:t xml:space="preserve"> outline</w:t>
      </w:r>
      <w:r w:rsidR="00AA5569">
        <w:rPr>
          <w:rFonts w:ascii="Arial" w:hAnsi="Arial" w:cs="Arial"/>
          <w:sz w:val="24"/>
          <w:szCs w:val="24"/>
        </w:rPr>
        <w:t>d</w:t>
      </w:r>
      <w:r w:rsidR="00CE3A91">
        <w:rPr>
          <w:rFonts w:ascii="Arial" w:hAnsi="Arial" w:cs="Arial"/>
          <w:sz w:val="24"/>
          <w:szCs w:val="24"/>
        </w:rPr>
        <w:t xml:space="preserve"> a criminal case that arose due to intelligence being shared between agencies. </w:t>
      </w:r>
      <w:r w:rsidR="004E21FE">
        <w:rPr>
          <w:rFonts w:ascii="Arial" w:hAnsi="Arial" w:cs="Arial"/>
          <w:sz w:val="24"/>
          <w:szCs w:val="24"/>
        </w:rPr>
        <w:t>Th</w:t>
      </w:r>
      <w:r w:rsidR="00051A35">
        <w:rPr>
          <w:rFonts w:ascii="Arial" w:hAnsi="Arial" w:cs="Arial"/>
          <w:sz w:val="24"/>
          <w:szCs w:val="24"/>
        </w:rPr>
        <w:t>is</w:t>
      </w:r>
      <w:r w:rsidR="004E21FE">
        <w:rPr>
          <w:rFonts w:ascii="Arial" w:hAnsi="Arial" w:cs="Arial"/>
          <w:sz w:val="24"/>
          <w:szCs w:val="24"/>
        </w:rPr>
        <w:t xml:space="preserve"> effective intelligence stopped </w:t>
      </w:r>
      <w:r w:rsidR="00051A35">
        <w:rPr>
          <w:rFonts w:ascii="Arial" w:hAnsi="Arial" w:cs="Arial"/>
          <w:sz w:val="24"/>
          <w:szCs w:val="24"/>
        </w:rPr>
        <w:t>1.4 tonnes of</w:t>
      </w:r>
      <w:r w:rsidR="004E21FE">
        <w:rPr>
          <w:rFonts w:ascii="Arial" w:hAnsi="Arial" w:cs="Arial"/>
          <w:sz w:val="24"/>
          <w:szCs w:val="24"/>
        </w:rPr>
        <w:t xml:space="preserve"> cocaine entering the UK from South America. Dearden (2019) continue</w:t>
      </w:r>
      <w:r w:rsidR="00AA5569">
        <w:rPr>
          <w:rFonts w:ascii="Arial" w:hAnsi="Arial" w:cs="Arial"/>
          <w:sz w:val="24"/>
          <w:szCs w:val="24"/>
        </w:rPr>
        <w:t>d</w:t>
      </w:r>
      <w:r w:rsidR="004E21FE">
        <w:rPr>
          <w:rFonts w:ascii="Arial" w:hAnsi="Arial" w:cs="Arial"/>
          <w:sz w:val="24"/>
          <w:szCs w:val="24"/>
        </w:rPr>
        <w:t xml:space="preserve"> to </w:t>
      </w:r>
      <w:r w:rsidR="00E74EC7">
        <w:rPr>
          <w:rFonts w:ascii="Arial" w:hAnsi="Arial" w:cs="Arial"/>
          <w:sz w:val="24"/>
          <w:szCs w:val="24"/>
        </w:rPr>
        <w:t xml:space="preserve">voice </w:t>
      </w:r>
      <w:r w:rsidR="004E21FE">
        <w:rPr>
          <w:rFonts w:ascii="Arial" w:hAnsi="Arial" w:cs="Arial"/>
          <w:sz w:val="24"/>
          <w:szCs w:val="24"/>
        </w:rPr>
        <w:t xml:space="preserve">that the National Crime Agency had been informed that the boat was carrying a large amount of drugs. Due to </w:t>
      </w:r>
      <w:r w:rsidR="00E74EC7">
        <w:rPr>
          <w:rFonts w:ascii="Arial" w:hAnsi="Arial" w:cs="Arial"/>
          <w:sz w:val="24"/>
          <w:szCs w:val="24"/>
        </w:rPr>
        <w:t xml:space="preserve">the </w:t>
      </w:r>
      <w:r w:rsidR="004E21FE">
        <w:rPr>
          <w:rFonts w:ascii="Arial" w:hAnsi="Arial" w:cs="Arial"/>
          <w:sz w:val="24"/>
          <w:szCs w:val="24"/>
        </w:rPr>
        <w:t>intelligence led information</w:t>
      </w:r>
      <w:r w:rsidR="0061090D">
        <w:rPr>
          <w:rFonts w:ascii="Arial" w:hAnsi="Arial" w:cs="Arial"/>
          <w:sz w:val="24"/>
          <w:szCs w:val="24"/>
        </w:rPr>
        <w:t>,</w:t>
      </w:r>
      <w:r w:rsidR="004E21FE">
        <w:rPr>
          <w:rFonts w:ascii="Arial" w:hAnsi="Arial" w:cs="Arial"/>
          <w:sz w:val="24"/>
          <w:szCs w:val="24"/>
        </w:rPr>
        <w:t xml:space="preserve"> this major seizure took place and demonstrate</w:t>
      </w:r>
      <w:r w:rsidR="0061090D">
        <w:rPr>
          <w:rFonts w:ascii="Arial" w:hAnsi="Arial" w:cs="Arial"/>
          <w:sz w:val="24"/>
          <w:szCs w:val="24"/>
        </w:rPr>
        <w:t>d</w:t>
      </w:r>
      <w:r w:rsidR="004E21FE">
        <w:rPr>
          <w:rFonts w:ascii="Arial" w:hAnsi="Arial" w:cs="Arial"/>
          <w:sz w:val="24"/>
          <w:szCs w:val="24"/>
        </w:rPr>
        <w:t xml:space="preserve"> how effective </w:t>
      </w:r>
      <w:r w:rsidR="0061090D">
        <w:rPr>
          <w:rFonts w:ascii="Arial" w:hAnsi="Arial" w:cs="Arial"/>
          <w:sz w:val="24"/>
          <w:szCs w:val="24"/>
        </w:rPr>
        <w:t>this strategic strategy is.</w:t>
      </w:r>
      <w:r w:rsidR="00E74EC7">
        <w:rPr>
          <w:rFonts w:ascii="Arial" w:hAnsi="Arial" w:cs="Arial"/>
          <w:sz w:val="24"/>
          <w:szCs w:val="24"/>
        </w:rPr>
        <w:t xml:space="preserve"> Without obtaining this intelligence, these drugs would have been available on the streets of the UK.</w:t>
      </w:r>
      <w:r w:rsidR="0061090D">
        <w:rPr>
          <w:rFonts w:ascii="Arial" w:hAnsi="Arial" w:cs="Arial"/>
          <w:sz w:val="24"/>
          <w:szCs w:val="24"/>
        </w:rPr>
        <w:t xml:space="preserve"> Kelling and </w:t>
      </w:r>
      <w:r w:rsidR="00F90515">
        <w:rPr>
          <w:rFonts w:ascii="Arial" w:hAnsi="Arial" w:cs="Arial"/>
          <w:sz w:val="24"/>
          <w:szCs w:val="24"/>
        </w:rPr>
        <w:t>Bratton (2006) convey</w:t>
      </w:r>
      <w:r w:rsidR="0074154F">
        <w:rPr>
          <w:rFonts w:ascii="Arial" w:hAnsi="Arial" w:cs="Arial"/>
          <w:sz w:val="24"/>
          <w:szCs w:val="24"/>
        </w:rPr>
        <w:t>ed</w:t>
      </w:r>
      <w:r w:rsidR="00F90515">
        <w:rPr>
          <w:rFonts w:ascii="Arial" w:hAnsi="Arial" w:cs="Arial"/>
          <w:sz w:val="24"/>
          <w:szCs w:val="24"/>
        </w:rPr>
        <w:t xml:space="preserve"> that intelligence led policing is a process of fighting crime which is directed and channelled through effective intelligence gathering and analysis. They also indicate</w:t>
      </w:r>
      <w:r w:rsidR="0074154F">
        <w:rPr>
          <w:rFonts w:ascii="Arial" w:hAnsi="Arial" w:cs="Arial"/>
          <w:sz w:val="24"/>
          <w:szCs w:val="24"/>
        </w:rPr>
        <w:t>d</w:t>
      </w:r>
      <w:r w:rsidR="00F90515">
        <w:rPr>
          <w:rFonts w:ascii="Arial" w:hAnsi="Arial" w:cs="Arial"/>
          <w:sz w:val="24"/>
          <w:szCs w:val="24"/>
        </w:rPr>
        <w:t xml:space="preserve"> that this method of policing has the capability and the prospect to become the most significant law enforcement innovation of the 21</w:t>
      </w:r>
      <w:r w:rsidR="00F90515" w:rsidRPr="00F90515">
        <w:rPr>
          <w:rFonts w:ascii="Arial" w:hAnsi="Arial" w:cs="Arial"/>
          <w:sz w:val="24"/>
          <w:szCs w:val="24"/>
          <w:vertAlign w:val="superscript"/>
        </w:rPr>
        <w:t>st</w:t>
      </w:r>
      <w:r w:rsidR="00F90515">
        <w:rPr>
          <w:rFonts w:ascii="Arial" w:hAnsi="Arial" w:cs="Arial"/>
          <w:sz w:val="24"/>
          <w:szCs w:val="24"/>
        </w:rPr>
        <w:t xml:space="preserve"> century. </w:t>
      </w:r>
    </w:p>
    <w:p w14:paraId="32E43250" w14:textId="5BAC1A4F" w:rsidR="007B789C" w:rsidRDefault="000965F5" w:rsidP="00645B17">
      <w:pPr>
        <w:spacing w:line="480" w:lineRule="auto"/>
        <w:jc w:val="both"/>
        <w:rPr>
          <w:rFonts w:ascii="Arial" w:hAnsi="Arial" w:cs="Arial"/>
          <w:sz w:val="24"/>
          <w:szCs w:val="24"/>
        </w:rPr>
      </w:pPr>
      <w:r>
        <w:rPr>
          <w:rFonts w:ascii="Arial" w:hAnsi="Arial" w:cs="Arial"/>
          <w:sz w:val="24"/>
          <w:szCs w:val="24"/>
        </w:rPr>
        <w:t>Fyfe</w:t>
      </w:r>
      <w:r w:rsidR="007B789C">
        <w:rPr>
          <w:rFonts w:ascii="Arial" w:hAnsi="Arial" w:cs="Arial"/>
          <w:sz w:val="24"/>
          <w:szCs w:val="24"/>
        </w:rPr>
        <w:t xml:space="preserve"> et al</w:t>
      </w:r>
      <w:r>
        <w:rPr>
          <w:rFonts w:ascii="Arial" w:hAnsi="Arial" w:cs="Arial"/>
          <w:sz w:val="24"/>
          <w:szCs w:val="24"/>
        </w:rPr>
        <w:t xml:space="preserve"> (2018) </w:t>
      </w:r>
      <w:r w:rsidR="007B789C">
        <w:rPr>
          <w:rFonts w:ascii="Arial" w:hAnsi="Arial" w:cs="Arial"/>
          <w:sz w:val="24"/>
          <w:szCs w:val="24"/>
        </w:rPr>
        <w:t>a</w:t>
      </w:r>
      <w:r>
        <w:rPr>
          <w:rFonts w:ascii="Arial" w:hAnsi="Arial" w:cs="Arial"/>
          <w:sz w:val="24"/>
          <w:szCs w:val="24"/>
        </w:rPr>
        <w:t>rgue</w:t>
      </w:r>
      <w:r w:rsidR="0074154F">
        <w:rPr>
          <w:rFonts w:ascii="Arial" w:hAnsi="Arial" w:cs="Arial"/>
          <w:sz w:val="24"/>
          <w:szCs w:val="24"/>
        </w:rPr>
        <w:t>d</w:t>
      </w:r>
      <w:r w:rsidR="007B789C">
        <w:rPr>
          <w:rFonts w:ascii="Arial" w:hAnsi="Arial" w:cs="Arial"/>
          <w:sz w:val="24"/>
          <w:szCs w:val="24"/>
        </w:rPr>
        <w:t xml:space="preserve"> </w:t>
      </w:r>
      <w:r>
        <w:rPr>
          <w:rFonts w:ascii="Arial" w:hAnsi="Arial" w:cs="Arial"/>
          <w:sz w:val="24"/>
          <w:szCs w:val="24"/>
        </w:rPr>
        <w:t xml:space="preserve">that intelligence led policing carries an effective approach when dealing with crime due to the lack of resources and funding that is provided to each force at this current time. </w:t>
      </w:r>
      <w:r w:rsidR="00327638">
        <w:rPr>
          <w:rFonts w:ascii="Arial" w:hAnsi="Arial" w:cs="Arial"/>
          <w:sz w:val="24"/>
          <w:szCs w:val="24"/>
        </w:rPr>
        <w:t>Fyfe et al (2018) declare</w:t>
      </w:r>
      <w:r w:rsidR="0074154F">
        <w:rPr>
          <w:rFonts w:ascii="Arial" w:hAnsi="Arial" w:cs="Arial"/>
          <w:sz w:val="24"/>
          <w:szCs w:val="24"/>
        </w:rPr>
        <w:t>d</w:t>
      </w:r>
      <w:r w:rsidR="00327638">
        <w:rPr>
          <w:rFonts w:ascii="Arial" w:hAnsi="Arial" w:cs="Arial"/>
          <w:sz w:val="24"/>
          <w:szCs w:val="24"/>
        </w:rPr>
        <w:t xml:space="preserve"> </w:t>
      </w:r>
      <w:r>
        <w:rPr>
          <w:rFonts w:ascii="Arial" w:hAnsi="Arial" w:cs="Arial"/>
          <w:sz w:val="24"/>
          <w:szCs w:val="24"/>
        </w:rPr>
        <w:t xml:space="preserve">that it has been noted as the most efficient </w:t>
      </w:r>
      <w:r w:rsidR="00327638">
        <w:rPr>
          <w:rFonts w:ascii="Arial" w:hAnsi="Arial" w:cs="Arial"/>
          <w:sz w:val="24"/>
          <w:szCs w:val="24"/>
        </w:rPr>
        <w:t xml:space="preserve">strategy </w:t>
      </w:r>
      <w:r>
        <w:rPr>
          <w:rFonts w:ascii="Arial" w:hAnsi="Arial" w:cs="Arial"/>
          <w:sz w:val="24"/>
          <w:szCs w:val="24"/>
        </w:rPr>
        <w:t xml:space="preserve">compared to other active policing strategies </w:t>
      </w:r>
      <w:r w:rsidR="0074154F">
        <w:rPr>
          <w:rFonts w:ascii="Arial" w:hAnsi="Arial" w:cs="Arial"/>
          <w:sz w:val="24"/>
          <w:szCs w:val="24"/>
        </w:rPr>
        <w:t>as it</w:t>
      </w:r>
      <w:r>
        <w:rPr>
          <w:rFonts w:ascii="Arial" w:hAnsi="Arial" w:cs="Arial"/>
          <w:sz w:val="24"/>
          <w:szCs w:val="24"/>
        </w:rPr>
        <w:t xml:space="preserve"> identif</w:t>
      </w:r>
      <w:r w:rsidR="0074154F">
        <w:rPr>
          <w:rFonts w:ascii="Arial" w:hAnsi="Arial" w:cs="Arial"/>
          <w:sz w:val="24"/>
          <w:szCs w:val="24"/>
        </w:rPr>
        <w:t>ies</w:t>
      </w:r>
      <w:r>
        <w:rPr>
          <w:rFonts w:ascii="Arial" w:hAnsi="Arial" w:cs="Arial"/>
          <w:sz w:val="24"/>
          <w:szCs w:val="24"/>
        </w:rPr>
        <w:t xml:space="preserve"> the types of crime committed and the offender that the police should mainly focus on. By doing so, intelligence led policing is cost effective and </w:t>
      </w:r>
      <w:r w:rsidR="00327638">
        <w:rPr>
          <w:rFonts w:ascii="Arial" w:hAnsi="Arial" w:cs="Arial"/>
          <w:sz w:val="24"/>
          <w:szCs w:val="24"/>
        </w:rPr>
        <w:t>sources</w:t>
      </w:r>
      <w:r>
        <w:rPr>
          <w:rFonts w:ascii="Arial" w:hAnsi="Arial" w:cs="Arial"/>
          <w:sz w:val="24"/>
          <w:szCs w:val="24"/>
        </w:rPr>
        <w:t xml:space="preserve"> the police force with a better value for money as they are basing their decisions on the outcome of analysis of specific crimes. </w:t>
      </w:r>
      <w:r w:rsidR="00327638">
        <w:rPr>
          <w:rFonts w:ascii="Arial" w:hAnsi="Arial" w:cs="Arial"/>
          <w:sz w:val="24"/>
          <w:szCs w:val="24"/>
        </w:rPr>
        <w:t>Controversially</w:t>
      </w:r>
      <w:r w:rsidR="00CF0248">
        <w:rPr>
          <w:rFonts w:ascii="Arial" w:hAnsi="Arial" w:cs="Arial"/>
          <w:sz w:val="24"/>
          <w:szCs w:val="24"/>
        </w:rPr>
        <w:t xml:space="preserve">, Sharp (2005) </w:t>
      </w:r>
      <w:r w:rsidR="00327638">
        <w:rPr>
          <w:rFonts w:ascii="Arial" w:hAnsi="Arial" w:cs="Arial"/>
          <w:sz w:val="24"/>
          <w:szCs w:val="24"/>
        </w:rPr>
        <w:t>debated</w:t>
      </w:r>
      <w:r w:rsidR="00CF0248">
        <w:rPr>
          <w:rFonts w:ascii="Arial" w:hAnsi="Arial" w:cs="Arial"/>
          <w:sz w:val="24"/>
          <w:szCs w:val="24"/>
        </w:rPr>
        <w:t xml:space="preserve"> that intelligence led policing has done little to demonstrate its </w:t>
      </w:r>
      <w:r w:rsidR="0038281E">
        <w:rPr>
          <w:rFonts w:ascii="Arial" w:hAnsi="Arial" w:cs="Arial"/>
          <w:sz w:val="24"/>
          <w:szCs w:val="24"/>
        </w:rPr>
        <w:t>efficiency</w:t>
      </w:r>
      <w:r w:rsidR="00CF0248">
        <w:rPr>
          <w:rFonts w:ascii="Arial" w:hAnsi="Arial" w:cs="Arial"/>
          <w:sz w:val="24"/>
          <w:szCs w:val="24"/>
        </w:rPr>
        <w:t xml:space="preserve"> and its cost effectiveness when dealing with problems that impact people</w:t>
      </w:r>
      <w:r w:rsidR="00327638">
        <w:rPr>
          <w:rFonts w:ascii="Arial" w:hAnsi="Arial" w:cs="Arial"/>
          <w:sz w:val="24"/>
          <w:szCs w:val="24"/>
        </w:rPr>
        <w:t xml:space="preserve">’s </w:t>
      </w:r>
      <w:r w:rsidR="00CF0248">
        <w:rPr>
          <w:rFonts w:ascii="Arial" w:hAnsi="Arial" w:cs="Arial"/>
          <w:sz w:val="24"/>
          <w:szCs w:val="24"/>
        </w:rPr>
        <w:t>daily lives.</w:t>
      </w:r>
      <w:r w:rsidR="0038281E">
        <w:rPr>
          <w:rFonts w:ascii="Arial" w:hAnsi="Arial" w:cs="Arial"/>
          <w:sz w:val="24"/>
          <w:szCs w:val="24"/>
        </w:rPr>
        <w:t xml:space="preserve"> </w:t>
      </w:r>
      <w:r w:rsidR="00BA0FF7">
        <w:rPr>
          <w:rFonts w:ascii="Arial" w:hAnsi="Arial" w:cs="Arial"/>
          <w:sz w:val="24"/>
          <w:szCs w:val="24"/>
        </w:rPr>
        <w:t>James (2017) claim</w:t>
      </w:r>
      <w:r w:rsidR="00327638">
        <w:rPr>
          <w:rFonts w:ascii="Arial" w:hAnsi="Arial" w:cs="Arial"/>
          <w:sz w:val="24"/>
          <w:szCs w:val="24"/>
        </w:rPr>
        <w:t>ed</w:t>
      </w:r>
      <w:r w:rsidR="00BA0FF7">
        <w:rPr>
          <w:rFonts w:ascii="Arial" w:hAnsi="Arial" w:cs="Arial"/>
          <w:sz w:val="24"/>
          <w:szCs w:val="24"/>
        </w:rPr>
        <w:t xml:space="preserve"> that intelligence led policing is the desired strategy when investigating and solving organised crime or </w:t>
      </w:r>
      <w:r w:rsidR="004559B2">
        <w:rPr>
          <w:rFonts w:ascii="Arial" w:hAnsi="Arial" w:cs="Arial"/>
          <w:sz w:val="24"/>
          <w:szCs w:val="24"/>
        </w:rPr>
        <w:t>advanced</w:t>
      </w:r>
      <w:r w:rsidR="00BA0FF7">
        <w:rPr>
          <w:rFonts w:ascii="Arial" w:hAnsi="Arial" w:cs="Arial"/>
          <w:sz w:val="24"/>
          <w:szCs w:val="24"/>
        </w:rPr>
        <w:t xml:space="preserve"> criminals</w:t>
      </w:r>
      <w:r w:rsidR="004559B2">
        <w:rPr>
          <w:rFonts w:ascii="Arial" w:hAnsi="Arial" w:cs="Arial"/>
          <w:sz w:val="24"/>
          <w:szCs w:val="24"/>
        </w:rPr>
        <w:t>. James (2017)</w:t>
      </w:r>
      <w:r w:rsidR="0074154F">
        <w:rPr>
          <w:rFonts w:ascii="Arial" w:hAnsi="Arial" w:cs="Arial"/>
          <w:sz w:val="24"/>
          <w:szCs w:val="24"/>
        </w:rPr>
        <w:t xml:space="preserve"> strongly</w:t>
      </w:r>
      <w:r w:rsidR="004559B2">
        <w:rPr>
          <w:rFonts w:ascii="Arial" w:hAnsi="Arial" w:cs="Arial"/>
          <w:sz w:val="24"/>
          <w:szCs w:val="24"/>
        </w:rPr>
        <w:t xml:space="preserve"> state</w:t>
      </w:r>
      <w:r w:rsidR="00327638">
        <w:rPr>
          <w:rFonts w:ascii="Arial" w:hAnsi="Arial" w:cs="Arial"/>
          <w:sz w:val="24"/>
          <w:szCs w:val="24"/>
        </w:rPr>
        <w:t>d</w:t>
      </w:r>
      <w:r w:rsidR="004559B2">
        <w:rPr>
          <w:rFonts w:ascii="Arial" w:hAnsi="Arial" w:cs="Arial"/>
          <w:sz w:val="24"/>
          <w:szCs w:val="24"/>
        </w:rPr>
        <w:t xml:space="preserve"> that the cost of </w:t>
      </w:r>
      <w:r w:rsidR="00327638">
        <w:rPr>
          <w:rFonts w:ascii="Arial" w:hAnsi="Arial" w:cs="Arial"/>
          <w:sz w:val="24"/>
          <w:szCs w:val="24"/>
        </w:rPr>
        <w:t>an</w:t>
      </w:r>
      <w:r w:rsidR="004559B2">
        <w:rPr>
          <w:rFonts w:ascii="Arial" w:hAnsi="Arial" w:cs="Arial"/>
          <w:sz w:val="24"/>
          <w:szCs w:val="24"/>
        </w:rPr>
        <w:t xml:space="preserve"> investigation and the </w:t>
      </w:r>
      <w:r w:rsidR="00327638" w:rsidRPr="00327638">
        <w:rPr>
          <w:rFonts w:ascii="Arial" w:hAnsi="Arial" w:cs="Arial"/>
          <w:sz w:val="24"/>
          <w:szCs w:val="24"/>
        </w:rPr>
        <w:t>interferences</w:t>
      </w:r>
      <w:r w:rsidR="004559B2">
        <w:rPr>
          <w:rFonts w:ascii="Arial" w:hAnsi="Arial" w:cs="Arial"/>
          <w:b/>
          <w:bCs/>
          <w:sz w:val="24"/>
          <w:szCs w:val="24"/>
        </w:rPr>
        <w:t xml:space="preserve"> </w:t>
      </w:r>
      <w:r w:rsidR="00327638">
        <w:rPr>
          <w:rFonts w:ascii="Arial" w:hAnsi="Arial" w:cs="Arial"/>
          <w:sz w:val="24"/>
          <w:szCs w:val="24"/>
        </w:rPr>
        <w:t>of an individual’s</w:t>
      </w:r>
      <w:r w:rsidR="004559B2">
        <w:rPr>
          <w:rFonts w:ascii="Arial" w:hAnsi="Arial" w:cs="Arial"/>
          <w:sz w:val="24"/>
          <w:szCs w:val="24"/>
        </w:rPr>
        <w:t xml:space="preserve"> privacy can be more freely granted during an intelligence investigation than a mainstream policing enquiry.</w:t>
      </w:r>
      <w:r w:rsidR="00645B17">
        <w:rPr>
          <w:rFonts w:ascii="Arial" w:hAnsi="Arial" w:cs="Arial"/>
          <w:sz w:val="24"/>
          <w:szCs w:val="24"/>
        </w:rPr>
        <w:t xml:space="preserve"> However, </w:t>
      </w:r>
      <w:r w:rsidR="00327638">
        <w:rPr>
          <w:rFonts w:ascii="Arial" w:hAnsi="Arial" w:cs="Arial"/>
          <w:sz w:val="24"/>
          <w:szCs w:val="24"/>
        </w:rPr>
        <w:t>James (2017) argue</w:t>
      </w:r>
      <w:r w:rsidR="0074154F">
        <w:rPr>
          <w:rFonts w:ascii="Arial" w:hAnsi="Arial" w:cs="Arial"/>
          <w:sz w:val="24"/>
          <w:szCs w:val="24"/>
        </w:rPr>
        <w:t xml:space="preserve">d </w:t>
      </w:r>
      <w:r w:rsidR="00327638">
        <w:rPr>
          <w:rFonts w:ascii="Arial" w:hAnsi="Arial" w:cs="Arial"/>
          <w:sz w:val="24"/>
          <w:szCs w:val="24"/>
        </w:rPr>
        <w:t>that</w:t>
      </w:r>
      <w:r w:rsidR="00645B17">
        <w:rPr>
          <w:rFonts w:ascii="Arial" w:hAnsi="Arial" w:cs="Arial"/>
          <w:sz w:val="24"/>
          <w:szCs w:val="24"/>
        </w:rPr>
        <w:t xml:space="preserve"> carrying out a general investigation for a </w:t>
      </w:r>
      <w:r w:rsidR="00327638">
        <w:rPr>
          <w:rFonts w:ascii="Arial" w:hAnsi="Arial" w:cs="Arial"/>
          <w:sz w:val="24"/>
          <w:szCs w:val="24"/>
        </w:rPr>
        <w:t>low-level</w:t>
      </w:r>
      <w:r w:rsidR="00645B17">
        <w:rPr>
          <w:rFonts w:ascii="Arial" w:hAnsi="Arial" w:cs="Arial"/>
          <w:sz w:val="24"/>
          <w:szCs w:val="24"/>
        </w:rPr>
        <w:t xml:space="preserve"> crime</w:t>
      </w:r>
      <w:r w:rsidR="00327638">
        <w:rPr>
          <w:rFonts w:ascii="Arial" w:hAnsi="Arial" w:cs="Arial"/>
          <w:sz w:val="24"/>
          <w:szCs w:val="24"/>
        </w:rPr>
        <w:t xml:space="preserve"> can result in the return investment to be lower or unlikely </w:t>
      </w:r>
      <w:r w:rsidR="00645B17">
        <w:rPr>
          <w:rFonts w:ascii="Arial" w:hAnsi="Arial" w:cs="Arial"/>
          <w:sz w:val="24"/>
          <w:szCs w:val="24"/>
        </w:rPr>
        <w:t xml:space="preserve">due to the skills and specialist resources that would be required.  As resources and funding are low, </w:t>
      </w:r>
      <w:r w:rsidR="00327638">
        <w:rPr>
          <w:rFonts w:ascii="Arial" w:hAnsi="Arial" w:cs="Arial"/>
          <w:sz w:val="24"/>
          <w:szCs w:val="24"/>
        </w:rPr>
        <w:t xml:space="preserve">police forces tend to </w:t>
      </w:r>
      <w:r w:rsidR="00645B17">
        <w:rPr>
          <w:rFonts w:ascii="Arial" w:hAnsi="Arial" w:cs="Arial"/>
          <w:sz w:val="24"/>
          <w:szCs w:val="24"/>
        </w:rPr>
        <w:t xml:space="preserve">utilise these </w:t>
      </w:r>
      <w:r w:rsidR="00327638">
        <w:rPr>
          <w:rFonts w:ascii="Arial" w:hAnsi="Arial" w:cs="Arial"/>
          <w:sz w:val="24"/>
          <w:szCs w:val="24"/>
        </w:rPr>
        <w:t xml:space="preserve">intelligence led </w:t>
      </w:r>
      <w:r w:rsidR="00645B17">
        <w:rPr>
          <w:rFonts w:ascii="Arial" w:hAnsi="Arial" w:cs="Arial"/>
          <w:sz w:val="24"/>
          <w:szCs w:val="24"/>
        </w:rPr>
        <w:t xml:space="preserve">sources </w:t>
      </w:r>
      <w:r w:rsidR="00327638">
        <w:rPr>
          <w:rFonts w:ascii="Arial" w:hAnsi="Arial" w:cs="Arial"/>
          <w:sz w:val="24"/>
          <w:szCs w:val="24"/>
        </w:rPr>
        <w:t xml:space="preserve">more frequently </w:t>
      </w:r>
      <w:r w:rsidR="00645B17">
        <w:rPr>
          <w:rFonts w:ascii="Arial" w:hAnsi="Arial" w:cs="Arial"/>
          <w:sz w:val="24"/>
          <w:szCs w:val="24"/>
        </w:rPr>
        <w:t xml:space="preserve">during a </w:t>
      </w:r>
      <w:r w:rsidR="0038281E">
        <w:rPr>
          <w:rFonts w:ascii="Arial" w:hAnsi="Arial" w:cs="Arial"/>
          <w:sz w:val="24"/>
          <w:szCs w:val="24"/>
        </w:rPr>
        <w:t>high-profile</w:t>
      </w:r>
      <w:r w:rsidR="00645B17">
        <w:rPr>
          <w:rFonts w:ascii="Arial" w:hAnsi="Arial" w:cs="Arial"/>
          <w:sz w:val="24"/>
          <w:szCs w:val="24"/>
        </w:rPr>
        <w:t xml:space="preserve"> case, terrorism or serious organised crime.</w:t>
      </w:r>
    </w:p>
    <w:p w14:paraId="3CCF503D" w14:textId="20208842" w:rsidR="00E45D18" w:rsidRDefault="001E1E49" w:rsidP="00645B17">
      <w:pPr>
        <w:spacing w:line="480" w:lineRule="auto"/>
        <w:jc w:val="both"/>
        <w:rPr>
          <w:rFonts w:ascii="Arial" w:hAnsi="Arial" w:cs="Arial"/>
          <w:sz w:val="24"/>
          <w:szCs w:val="24"/>
        </w:rPr>
      </w:pPr>
      <w:r>
        <w:rPr>
          <w:rFonts w:ascii="Arial" w:hAnsi="Arial" w:cs="Arial"/>
          <w:sz w:val="24"/>
          <w:szCs w:val="24"/>
        </w:rPr>
        <w:t>Ratcliffe (2009) argue</w:t>
      </w:r>
      <w:r w:rsidR="00CF3576">
        <w:rPr>
          <w:rFonts w:ascii="Arial" w:hAnsi="Arial" w:cs="Arial"/>
          <w:sz w:val="24"/>
          <w:szCs w:val="24"/>
        </w:rPr>
        <w:t>d</w:t>
      </w:r>
      <w:r>
        <w:rPr>
          <w:rFonts w:ascii="Arial" w:hAnsi="Arial" w:cs="Arial"/>
          <w:sz w:val="24"/>
          <w:szCs w:val="24"/>
        </w:rPr>
        <w:t xml:space="preserve"> that intelligence led policing is effective due to pattern recognition. He state</w:t>
      </w:r>
      <w:r w:rsidR="00CF3576">
        <w:rPr>
          <w:rFonts w:ascii="Arial" w:hAnsi="Arial" w:cs="Arial"/>
          <w:sz w:val="24"/>
          <w:szCs w:val="24"/>
        </w:rPr>
        <w:t>d</w:t>
      </w:r>
      <w:r>
        <w:rPr>
          <w:rFonts w:ascii="Arial" w:hAnsi="Arial" w:cs="Arial"/>
          <w:sz w:val="24"/>
          <w:szCs w:val="24"/>
        </w:rPr>
        <w:t xml:space="preserve"> that due to intelligence led databases which are stored on computer </w:t>
      </w:r>
      <w:r w:rsidR="00CF3576">
        <w:rPr>
          <w:rFonts w:ascii="Arial" w:hAnsi="Arial" w:cs="Arial"/>
          <w:sz w:val="24"/>
          <w:szCs w:val="24"/>
        </w:rPr>
        <w:t>records, it</w:t>
      </w:r>
      <w:r>
        <w:rPr>
          <w:rFonts w:ascii="Arial" w:hAnsi="Arial" w:cs="Arial"/>
          <w:sz w:val="24"/>
          <w:szCs w:val="24"/>
        </w:rPr>
        <w:t xml:space="preserve"> has allowed access for a</w:t>
      </w:r>
      <w:r w:rsidR="00CF3576">
        <w:rPr>
          <w:rFonts w:ascii="Arial" w:hAnsi="Arial" w:cs="Arial"/>
          <w:sz w:val="24"/>
          <w:szCs w:val="24"/>
        </w:rPr>
        <w:t xml:space="preserve"> simplified</w:t>
      </w:r>
      <w:r>
        <w:rPr>
          <w:rFonts w:ascii="Arial" w:hAnsi="Arial" w:cs="Arial"/>
          <w:sz w:val="24"/>
          <w:szCs w:val="24"/>
        </w:rPr>
        <w:t xml:space="preserve"> search which can identify </w:t>
      </w:r>
      <w:r w:rsidR="0038281E">
        <w:rPr>
          <w:rFonts w:ascii="Arial" w:hAnsi="Arial" w:cs="Arial"/>
          <w:sz w:val="24"/>
          <w:szCs w:val="24"/>
        </w:rPr>
        <w:t>underlying</w:t>
      </w:r>
      <w:r>
        <w:rPr>
          <w:rFonts w:ascii="Arial" w:hAnsi="Arial" w:cs="Arial"/>
          <w:sz w:val="24"/>
          <w:szCs w:val="24"/>
        </w:rPr>
        <w:t xml:space="preserve"> patters of a </w:t>
      </w:r>
      <w:r w:rsidR="0038281E">
        <w:rPr>
          <w:rFonts w:ascii="Arial" w:hAnsi="Arial" w:cs="Arial"/>
          <w:sz w:val="24"/>
          <w:szCs w:val="24"/>
        </w:rPr>
        <w:t>specific</w:t>
      </w:r>
      <w:r>
        <w:rPr>
          <w:rFonts w:ascii="Arial" w:hAnsi="Arial" w:cs="Arial"/>
          <w:sz w:val="24"/>
          <w:szCs w:val="24"/>
        </w:rPr>
        <w:t xml:space="preserve"> crime. Having this intelligence database can make it </w:t>
      </w:r>
      <w:r w:rsidRPr="00CF3576">
        <w:rPr>
          <w:rFonts w:ascii="Arial" w:hAnsi="Arial" w:cs="Arial"/>
          <w:sz w:val="24"/>
          <w:szCs w:val="24"/>
        </w:rPr>
        <w:t>manageable</w:t>
      </w:r>
      <w:r>
        <w:rPr>
          <w:rFonts w:ascii="Arial" w:hAnsi="Arial" w:cs="Arial"/>
          <w:b/>
          <w:bCs/>
          <w:sz w:val="24"/>
          <w:szCs w:val="24"/>
        </w:rPr>
        <w:t xml:space="preserve"> </w:t>
      </w:r>
      <w:r>
        <w:rPr>
          <w:rFonts w:ascii="Arial" w:hAnsi="Arial" w:cs="Arial"/>
          <w:sz w:val="24"/>
          <w:szCs w:val="24"/>
        </w:rPr>
        <w:t xml:space="preserve">for decision makers as extensive work has already been </w:t>
      </w:r>
      <w:r w:rsidR="00CF3576">
        <w:rPr>
          <w:rFonts w:ascii="Arial" w:hAnsi="Arial" w:cs="Arial"/>
          <w:sz w:val="24"/>
          <w:szCs w:val="24"/>
        </w:rPr>
        <w:t>gathered and stored</w:t>
      </w:r>
      <w:r>
        <w:rPr>
          <w:rFonts w:ascii="Arial" w:hAnsi="Arial" w:cs="Arial"/>
          <w:sz w:val="24"/>
          <w:szCs w:val="24"/>
        </w:rPr>
        <w:t xml:space="preserve"> on crime hotspot areas</w:t>
      </w:r>
      <w:r w:rsidR="004C6E6A">
        <w:rPr>
          <w:rFonts w:ascii="Arial" w:hAnsi="Arial" w:cs="Arial"/>
          <w:sz w:val="24"/>
          <w:szCs w:val="24"/>
        </w:rPr>
        <w:t>. Braga (2005) agree</w:t>
      </w:r>
      <w:r w:rsidR="0074154F">
        <w:rPr>
          <w:rFonts w:ascii="Arial" w:hAnsi="Arial" w:cs="Arial"/>
          <w:sz w:val="24"/>
          <w:szCs w:val="24"/>
        </w:rPr>
        <w:t>d</w:t>
      </w:r>
      <w:r w:rsidR="004C6E6A">
        <w:rPr>
          <w:rFonts w:ascii="Arial" w:hAnsi="Arial" w:cs="Arial"/>
          <w:sz w:val="24"/>
          <w:szCs w:val="24"/>
        </w:rPr>
        <w:t xml:space="preserve"> with Ratcliff</w:t>
      </w:r>
      <w:r w:rsidR="00CF3576">
        <w:rPr>
          <w:rFonts w:ascii="Arial" w:hAnsi="Arial" w:cs="Arial"/>
          <w:sz w:val="24"/>
          <w:szCs w:val="24"/>
        </w:rPr>
        <w:t xml:space="preserve"> (2009)</w:t>
      </w:r>
      <w:r w:rsidR="004C6E6A">
        <w:rPr>
          <w:rFonts w:ascii="Arial" w:hAnsi="Arial" w:cs="Arial"/>
          <w:sz w:val="24"/>
          <w:szCs w:val="24"/>
        </w:rPr>
        <w:t xml:space="preserve"> and </w:t>
      </w:r>
      <w:r w:rsidR="00CF3576">
        <w:rPr>
          <w:rFonts w:ascii="Arial" w:hAnsi="Arial" w:cs="Arial"/>
          <w:sz w:val="24"/>
          <w:szCs w:val="24"/>
        </w:rPr>
        <w:t>concur</w:t>
      </w:r>
      <w:r w:rsidR="0074154F">
        <w:rPr>
          <w:rFonts w:ascii="Arial" w:hAnsi="Arial" w:cs="Arial"/>
          <w:sz w:val="24"/>
          <w:szCs w:val="24"/>
        </w:rPr>
        <w:t>red</w:t>
      </w:r>
      <w:r w:rsidR="004C6E6A">
        <w:rPr>
          <w:rFonts w:ascii="Arial" w:hAnsi="Arial" w:cs="Arial"/>
          <w:sz w:val="24"/>
          <w:szCs w:val="24"/>
        </w:rPr>
        <w:t xml:space="preserve"> that systematic review evidence, has indicated that </w:t>
      </w:r>
      <w:r w:rsidR="00CF3576">
        <w:rPr>
          <w:rFonts w:ascii="Arial" w:hAnsi="Arial" w:cs="Arial"/>
          <w:sz w:val="24"/>
          <w:szCs w:val="24"/>
        </w:rPr>
        <w:t>intelligence led</w:t>
      </w:r>
      <w:r w:rsidR="004C6E6A">
        <w:rPr>
          <w:rFonts w:ascii="Arial" w:hAnsi="Arial" w:cs="Arial"/>
          <w:b/>
          <w:bCs/>
          <w:sz w:val="24"/>
          <w:szCs w:val="24"/>
        </w:rPr>
        <w:t xml:space="preserve"> </w:t>
      </w:r>
      <w:r w:rsidR="004C6E6A">
        <w:rPr>
          <w:rFonts w:ascii="Arial" w:hAnsi="Arial" w:cs="Arial"/>
          <w:sz w:val="24"/>
          <w:szCs w:val="24"/>
        </w:rPr>
        <w:t xml:space="preserve">policing within crime hotspots is effective at lowering the crime and disorder that is committed. </w:t>
      </w:r>
      <w:bookmarkStart w:id="3" w:name="_Hlk27494105"/>
      <w:r w:rsidR="00446BEE">
        <w:rPr>
          <w:rFonts w:ascii="Arial" w:hAnsi="Arial" w:cs="Arial"/>
          <w:sz w:val="24"/>
          <w:szCs w:val="24"/>
        </w:rPr>
        <w:t xml:space="preserve">Likewise, </w:t>
      </w:r>
      <w:r w:rsidR="00576CF0" w:rsidRPr="00576CF0">
        <w:rPr>
          <w:rFonts w:ascii="Arial" w:hAnsi="Arial" w:cs="Arial"/>
          <w:sz w:val="24"/>
          <w:szCs w:val="24"/>
        </w:rPr>
        <w:t>National Policing Improvement Agency</w:t>
      </w:r>
      <w:r w:rsidR="00576CF0">
        <w:rPr>
          <w:rFonts w:ascii="Arial" w:hAnsi="Arial" w:cs="Arial"/>
          <w:sz w:val="24"/>
          <w:szCs w:val="24"/>
        </w:rPr>
        <w:t xml:space="preserve"> (2012)</w:t>
      </w:r>
      <w:bookmarkEnd w:id="3"/>
      <w:r w:rsidR="00446BEE">
        <w:rPr>
          <w:rFonts w:ascii="Arial" w:hAnsi="Arial" w:cs="Arial"/>
          <w:sz w:val="24"/>
          <w:szCs w:val="24"/>
        </w:rPr>
        <w:t xml:space="preserve"> argue</w:t>
      </w:r>
      <w:r w:rsidR="00CF3576">
        <w:rPr>
          <w:rFonts w:ascii="Arial" w:hAnsi="Arial" w:cs="Arial"/>
          <w:sz w:val="24"/>
          <w:szCs w:val="24"/>
        </w:rPr>
        <w:t>d</w:t>
      </w:r>
      <w:r w:rsidR="00446BEE">
        <w:rPr>
          <w:rFonts w:ascii="Arial" w:hAnsi="Arial" w:cs="Arial"/>
          <w:sz w:val="24"/>
          <w:szCs w:val="24"/>
        </w:rPr>
        <w:t xml:space="preserve"> that the police using their intelligence and utilising their resources can use them to their advantage to reduce crime level within that crime hotspot area.</w:t>
      </w:r>
      <w:r w:rsidR="002A5831">
        <w:rPr>
          <w:rFonts w:ascii="Arial" w:hAnsi="Arial" w:cs="Arial"/>
          <w:sz w:val="24"/>
          <w:szCs w:val="24"/>
        </w:rPr>
        <w:t xml:space="preserve"> However, </w:t>
      </w:r>
      <w:r w:rsidR="002A5831" w:rsidRPr="00576CF0">
        <w:rPr>
          <w:rFonts w:ascii="Arial" w:hAnsi="Arial" w:cs="Arial"/>
          <w:sz w:val="24"/>
          <w:szCs w:val="24"/>
        </w:rPr>
        <w:t>National Policing Improvement Agency</w:t>
      </w:r>
      <w:r w:rsidR="002A5831">
        <w:rPr>
          <w:rFonts w:ascii="Arial" w:hAnsi="Arial" w:cs="Arial"/>
          <w:sz w:val="24"/>
          <w:szCs w:val="24"/>
        </w:rPr>
        <w:t xml:space="preserve"> (2012) argue</w:t>
      </w:r>
      <w:r w:rsidR="0074154F">
        <w:rPr>
          <w:rFonts w:ascii="Arial" w:hAnsi="Arial" w:cs="Arial"/>
          <w:sz w:val="24"/>
          <w:szCs w:val="24"/>
        </w:rPr>
        <w:t>d</w:t>
      </w:r>
      <w:r w:rsidR="002A5831">
        <w:rPr>
          <w:rFonts w:ascii="Arial" w:hAnsi="Arial" w:cs="Arial"/>
          <w:sz w:val="24"/>
          <w:szCs w:val="24"/>
        </w:rPr>
        <w:t xml:space="preserve"> that intelligence led policing can sometimes be ineffective. For example, they demonstrate that important questions were highlighted in </w:t>
      </w:r>
      <w:r w:rsidR="00CF3576">
        <w:rPr>
          <w:rFonts w:ascii="Arial" w:hAnsi="Arial" w:cs="Arial"/>
          <w:sz w:val="24"/>
          <w:szCs w:val="24"/>
        </w:rPr>
        <w:t>accordance</w:t>
      </w:r>
      <w:r w:rsidR="002A5831">
        <w:rPr>
          <w:rFonts w:ascii="Arial" w:hAnsi="Arial" w:cs="Arial"/>
          <w:sz w:val="24"/>
          <w:szCs w:val="24"/>
        </w:rPr>
        <w:t xml:space="preserve"> to police officers </w:t>
      </w:r>
      <w:r w:rsidR="00CF3576">
        <w:rPr>
          <w:rFonts w:ascii="Arial" w:hAnsi="Arial" w:cs="Arial"/>
          <w:sz w:val="24"/>
          <w:szCs w:val="24"/>
        </w:rPr>
        <w:t>receiving</w:t>
      </w:r>
      <w:r w:rsidR="002A5831">
        <w:rPr>
          <w:rFonts w:ascii="Arial" w:hAnsi="Arial" w:cs="Arial"/>
          <w:sz w:val="24"/>
          <w:szCs w:val="24"/>
        </w:rPr>
        <w:t xml:space="preserve"> up to date intelligence on a day to day basis. </w:t>
      </w:r>
      <w:r w:rsidR="002A5831" w:rsidRPr="00576CF0">
        <w:rPr>
          <w:rFonts w:ascii="Arial" w:hAnsi="Arial" w:cs="Arial"/>
          <w:sz w:val="24"/>
          <w:szCs w:val="24"/>
        </w:rPr>
        <w:t>National Policing Improvement Agency</w:t>
      </w:r>
      <w:r w:rsidR="002A5831">
        <w:rPr>
          <w:rFonts w:ascii="Arial" w:hAnsi="Arial" w:cs="Arial"/>
          <w:sz w:val="24"/>
          <w:szCs w:val="24"/>
        </w:rPr>
        <w:t xml:space="preserve"> (2012) commented that this ineffectiveness may be down to the briefing of officer</w:t>
      </w:r>
      <w:r w:rsidR="00CF3576">
        <w:rPr>
          <w:rFonts w:ascii="Arial" w:hAnsi="Arial" w:cs="Arial"/>
          <w:sz w:val="24"/>
          <w:szCs w:val="24"/>
        </w:rPr>
        <w:t>s</w:t>
      </w:r>
      <w:r w:rsidR="002A5831">
        <w:rPr>
          <w:rFonts w:ascii="Arial" w:hAnsi="Arial" w:cs="Arial"/>
          <w:sz w:val="24"/>
          <w:szCs w:val="24"/>
        </w:rPr>
        <w:t xml:space="preserve"> or </w:t>
      </w:r>
      <w:r w:rsidR="00CF3576">
        <w:rPr>
          <w:rFonts w:ascii="Arial" w:hAnsi="Arial" w:cs="Arial"/>
          <w:sz w:val="24"/>
          <w:szCs w:val="24"/>
        </w:rPr>
        <w:t xml:space="preserve">the </w:t>
      </w:r>
      <w:r w:rsidR="002A5831">
        <w:rPr>
          <w:rFonts w:ascii="Arial" w:hAnsi="Arial" w:cs="Arial"/>
          <w:sz w:val="24"/>
          <w:szCs w:val="24"/>
        </w:rPr>
        <w:t xml:space="preserve">volume of information they have or are supplied </w:t>
      </w:r>
      <w:r w:rsidR="009B2BEC">
        <w:rPr>
          <w:rFonts w:ascii="Arial" w:hAnsi="Arial" w:cs="Arial"/>
          <w:sz w:val="24"/>
          <w:szCs w:val="24"/>
        </w:rPr>
        <w:t>with</w:t>
      </w:r>
      <w:r w:rsidR="002A5831">
        <w:rPr>
          <w:rFonts w:ascii="Arial" w:hAnsi="Arial" w:cs="Arial"/>
          <w:sz w:val="24"/>
          <w:szCs w:val="24"/>
        </w:rPr>
        <w:t xml:space="preserve">. Due to the increased number of </w:t>
      </w:r>
      <w:r w:rsidR="009B2BEC">
        <w:rPr>
          <w:rFonts w:ascii="Arial" w:hAnsi="Arial" w:cs="Arial"/>
          <w:sz w:val="24"/>
          <w:szCs w:val="24"/>
        </w:rPr>
        <w:t>individuals</w:t>
      </w:r>
      <w:r w:rsidR="002A5831">
        <w:rPr>
          <w:rFonts w:ascii="Arial" w:hAnsi="Arial" w:cs="Arial"/>
          <w:sz w:val="24"/>
          <w:szCs w:val="24"/>
        </w:rPr>
        <w:t xml:space="preserve"> committ</w:t>
      </w:r>
      <w:r w:rsidR="00CF3576">
        <w:rPr>
          <w:rFonts w:ascii="Arial" w:hAnsi="Arial" w:cs="Arial"/>
          <w:sz w:val="24"/>
          <w:szCs w:val="24"/>
        </w:rPr>
        <w:t>ing</w:t>
      </w:r>
      <w:r w:rsidR="002A5831">
        <w:rPr>
          <w:rFonts w:ascii="Arial" w:hAnsi="Arial" w:cs="Arial"/>
          <w:sz w:val="24"/>
          <w:szCs w:val="24"/>
        </w:rPr>
        <w:t xml:space="preserve"> crime</w:t>
      </w:r>
      <w:r w:rsidR="00CF3576">
        <w:rPr>
          <w:rFonts w:ascii="Arial" w:hAnsi="Arial" w:cs="Arial"/>
          <w:sz w:val="24"/>
          <w:szCs w:val="24"/>
        </w:rPr>
        <w:t>,</w:t>
      </w:r>
      <w:r w:rsidR="002A5831">
        <w:rPr>
          <w:rFonts w:ascii="Arial" w:hAnsi="Arial" w:cs="Arial"/>
          <w:sz w:val="24"/>
          <w:szCs w:val="24"/>
        </w:rPr>
        <w:t xml:space="preserve"> it </w:t>
      </w:r>
      <w:r w:rsidR="0074154F">
        <w:rPr>
          <w:rFonts w:ascii="Arial" w:hAnsi="Arial" w:cs="Arial"/>
          <w:sz w:val="24"/>
          <w:szCs w:val="24"/>
        </w:rPr>
        <w:t xml:space="preserve">has be noted that it </w:t>
      </w:r>
      <w:r w:rsidR="002A5831">
        <w:rPr>
          <w:rFonts w:ascii="Arial" w:hAnsi="Arial" w:cs="Arial"/>
          <w:sz w:val="24"/>
          <w:szCs w:val="24"/>
        </w:rPr>
        <w:t>may</w:t>
      </w:r>
      <w:r w:rsidR="0074154F">
        <w:rPr>
          <w:rFonts w:ascii="Arial" w:hAnsi="Arial" w:cs="Arial"/>
          <w:sz w:val="24"/>
          <w:szCs w:val="24"/>
        </w:rPr>
        <w:t>be</w:t>
      </w:r>
      <w:r w:rsidR="002A5831">
        <w:rPr>
          <w:rFonts w:ascii="Arial" w:hAnsi="Arial" w:cs="Arial"/>
          <w:sz w:val="24"/>
          <w:szCs w:val="24"/>
        </w:rPr>
        <w:t xml:space="preserve"> more useful to source intelligence on areas rather than individuals. </w:t>
      </w:r>
    </w:p>
    <w:p w14:paraId="49A1524E" w14:textId="01C4B456" w:rsidR="00D60025" w:rsidRDefault="001C66D0" w:rsidP="00D60025">
      <w:pPr>
        <w:spacing w:line="480" w:lineRule="auto"/>
        <w:jc w:val="both"/>
        <w:rPr>
          <w:rFonts w:ascii="Arial" w:hAnsi="Arial" w:cs="Arial"/>
          <w:sz w:val="24"/>
          <w:szCs w:val="24"/>
        </w:rPr>
      </w:pPr>
      <w:r>
        <w:rPr>
          <w:rFonts w:ascii="Arial" w:hAnsi="Arial" w:cs="Arial"/>
          <w:sz w:val="24"/>
          <w:szCs w:val="24"/>
        </w:rPr>
        <w:t>Baker (</w:t>
      </w:r>
      <w:r w:rsidR="00A603F1">
        <w:rPr>
          <w:rFonts w:ascii="Arial" w:hAnsi="Arial" w:cs="Arial"/>
          <w:sz w:val="24"/>
          <w:szCs w:val="24"/>
        </w:rPr>
        <w:t>2009</w:t>
      </w:r>
      <w:r>
        <w:rPr>
          <w:rFonts w:ascii="Arial" w:hAnsi="Arial" w:cs="Arial"/>
          <w:sz w:val="24"/>
          <w:szCs w:val="24"/>
        </w:rPr>
        <w:t>) argue</w:t>
      </w:r>
      <w:r w:rsidR="00CF3576">
        <w:rPr>
          <w:rFonts w:ascii="Arial" w:hAnsi="Arial" w:cs="Arial"/>
          <w:sz w:val="24"/>
          <w:szCs w:val="24"/>
        </w:rPr>
        <w:t>d</w:t>
      </w:r>
      <w:r>
        <w:rPr>
          <w:rFonts w:ascii="Arial" w:hAnsi="Arial" w:cs="Arial"/>
          <w:sz w:val="24"/>
          <w:szCs w:val="24"/>
        </w:rPr>
        <w:t xml:space="preserve"> that intelligence led policing </w:t>
      </w:r>
      <w:r w:rsidR="00CF3576">
        <w:rPr>
          <w:rFonts w:ascii="Arial" w:hAnsi="Arial" w:cs="Arial"/>
          <w:sz w:val="24"/>
          <w:szCs w:val="24"/>
        </w:rPr>
        <w:t>is</w:t>
      </w:r>
      <w:r>
        <w:rPr>
          <w:rFonts w:ascii="Arial" w:hAnsi="Arial" w:cs="Arial"/>
          <w:sz w:val="24"/>
          <w:szCs w:val="24"/>
        </w:rPr>
        <w:t xml:space="preserve"> </w:t>
      </w:r>
      <w:r w:rsidR="0074154F">
        <w:rPr>
          <w:rFonts w:ascii="Arial" w:hAnsi="Arial" w:cs="Arial"/>
          <w:sz w:val="24"/>
          <w:szCs w:val="24"/>
        </w:rPr>
        <w:t xml:space="preserve">the </w:t>
      </w:r>
      <w:r>
        <w:rPr>
          <w:rFonts w:ascii="Arial" w:hAnsi="Arial" w:cs="Arial"/>
          <w:sz w:val="24"/>
          <w:szCs w:val="24"/>
        </w:rPr>
        <w:t>most effective s</w:t>
      </w:r>
      <w:r w:rsidR="00D60025">
        <w:rPr>
          <w:rFonts w:ascii="Arial" w:hAnsi="Arial" w:cs="Arial"/>
          <w:sz w:val="24"/>
          <w:szCs w:val="24"/>
        </w:rPr>
        <w:t xml:space="preserve">trategic and tactical </w:t>
      </w:r>
      <w:r w:rsidR="004159F9">
        <w:rPr>
          <w:rFonts w:ascii="Arial" w:hAnsi="Arial" w:cs="Arial"/>
          <w:sz w:val="24"/>
          <w:szCs w:val="24"/>
        </w:rPr>
        <w:t>approach</w:t>
      </w:r>
      <w:r>
        <w:rPr>
          <w:rFonts w:ascii="Arial" w:hAnsi="Arial" w:cs="Arial"/>
          <w:sz w:val="24"/>
          <w:szCs w:val="24"/>
        </w:rPr>
        <w:t xml:space="preserve"> within the police force.</w:t>
      </w:r>
      <w:r w:rsidR="00D60025">
        <w:rPr>
          <w:rFonts w:ascii="Arial" w:hAnsi="Arial" w:cs="Arial"/>
          <w:sz w:val="24"/>
          <w:szCs w:val="24"/>
        </w:rPr>
        <w:t xml:space="preserve"> However, Baker (</w:t>
      </w:r>
      <w:r w:rsidR="00A603F1">
        <w:rPr>
          <w:rFonts w:ascii="Arial" w:hAnsi="Arial" w:cs="Arial"/>
          <w:sz w:val="24"/>
          <w:szCs w:val="24"/>
        </w:rPr>
        <w:t>2009</w:t>
      </w:r>
      <w:r w:rsidR="00D60025">
        <w:rPr>
          <w:rFonts w:ascii="Arial" w:hAnsi="Arial" w:cs="Arial"/>
          <w:sz w:val="24"/>
          <w:szCs w:val="24"/>
        </w:rPr>
        <w:t xml:space="preserve">) </w:t>
      </w:r>
      <w:r w:rsidR="00CF3576">
        <w:rPr>
          <w:rFonts w:ascii="Arial" w:hAnsi="Arial" w:cs="Arial"/>
          <w:sz w:val="24"/>
          <w:szCs w:val="24"/>
        </w:rPr>
        <w:t>also expressed</w:t>
      </w:r>
      <w:r w:rsidR="00D60025">
        <w:rPr>
          <w:rFonts w:ascii="Arial" w:hAnsi="Arial" w:cs="Arial"/>
          <w:sz w:val="24"/>
          <w:szCs w:val="24"/>
        </w:rPr>
        <w:t xml:space="preserve"> that to be </w:t>
      </w:r>
      <w:r w:rsidR="00CF3576">
        <w:rPr>
          <w:rFonts w:ascii="Arial" w:hAnsi="Arial" w:cs="Arial"/>
          <w:sz w:val="24"/>
          <w:szCs w:val="24"/>
        </w:rPr>
        <w:t xml:space="preserve">continually </w:t>
      </w:r>
      <w:r w:rsidR="00D60025">
        <w:rPr>
          <w:rFonts w:ascii="Arial" w:hAnsi="Arial" w:cs="Arial"/>
          <w:sz w:val="24"/>
          <w:szCs w:val="24"/>
        </w:rPr>
        <w:t xml:space="preserve">effective and work </w:t>
      </w:r>
      <w:r w:rsidR="004159F9">
        <w:rPr>
          <w:rFonts w:ascii="Arial" w:hAnsi="Arial" w:cs="Arial"/>
          <w:sz w:val="24"/>
          <w:szCs w:val="24"/>
        </w:rPr>
        <w:t>efficiently</w:t>
      </w:r>
      <w:r w:rsidR="00D60025">
        <w:rPr>
          <w:rFonts w:ascii="Arial" w:hAnsi="Arial" w:cs="Arial"/>
          <w:sz w:val="24"/>
          <w:szCs w:val="24"/>
        </w:rPr>
        <w:t xml:space="preserve">, this style of policing must have a strong foundation </w:t>
      </w:r>
      <w:r w:rsidR="00CF3576">
        <w:rPr>
          <w:rFonts w:ascii="Arial" w:hAnsi="Arial" w:cs="Arial"/>
          <w:sz w:val="24"/>
          <w:szCs w:val="24"/>
        </w:rPr>
        <w:t>of</w:t>
      </w:r>
      <w:r w:rsidR="00D60025">
        <w:rPr>
          <w:rFonts w:ascii="Arial" w:hAnsi="Arial" w:cs="Arial"/>
          <w:sz w:val="24"/>
          <w:szCs w:val="24"/>
        </w:rPr>
        <w:t xml:space="preserve"> effective leadership, crime prevention, decision making and carry </w:t>
      </w:r>
      <w:r w:rsidR="004159F9">
        <w:rPr>
          <w:rFonts w:ascii="Arial" w:hAnsi="Arial" w:cs="Arial"/>
          <w:sz w:val="24"/>
          <w:szCs w:val="24"/>
        </w:rPr>
        <w:t>intervention</w:t>
      </w:r>
      <w:r w:rsidR="00D60025">
        <w:rPr>
          <w:rFonts w:ascii="Arial" w:hAnsi="Arial" w:cs="Arial"/>
          <w:sz w:val="24"/>
          <w:szCs w:val="24"/>
        </w:rPr>
        <w:t xml:space="preserve"> strategies. OCSE (2017) agree</w:t>
      </w:r>
      <w:r w:rsidR="00991E46">
        <w:rPr>
          <w:rFonts w:ascii="Arial" w:hAnsi="Arial" w:cs="Arial"/>
          <w:sz w:val="24"/>
          <w:szCs w:val="24"/>
        </w:rPr>
        <w:t>d</w:t>
      </w:r>
      <w:r w:rsidR="00D60025">
        <w:rPr>
          <w:rFonts w:ascii="Arial" w:hAnsi="Arial" w:cs="Arial"/>
          <w:sz w:val="24"/>
          <w:szCs w:val="24"/>
        </w:rPr>
        <w:t xml:space="preserve"> with Baker (</w:t>
      </w:r>
      <w:r w:rsidR="00A603F1">
        <w:rPr>
          <w:rFonts w:ascii="Arial" w:hAnsi="Arial" w:cs="Arial"/>
          <w:sz w:val="24"/>
          <w:szCs w:val="24"/>
        </w:rPr>
        <w:t xml:space="preserve">2009) </w:t>
      </w:r>
      <w:r w:rsidR="00D60025">
        <w:rPr>
          <w:rFonts w:ascii="Arial" w:hAnsi="Arial" w:cs="Arial"/>
          <w:sz w:val="24"/>
          <w:szCs w:val="24"/>
        </w:rPr>
        <w:t>and support</w:t>
      </w:r>
      <w:r w:rsidR="00991E46">
        <w:rPr>
          <w:rFonts w:ascii="Arial" w:hAnsi="Arial" w:cs="Arial"/>
          <w:sz w:val="24"/>
          <w:szCs w:val="24"/>
        </w:rPr>
        <w:t>ed</w:t>
      </w:r>
      <w:r w:rsidR="00D60025">
        <w:rPr>
          <w:rFonts w:ascii="Arial" w:hAnsi="Arial" w:cs="Arial"/>
          <w:sz w:val="24"/>
          <w:szCs w:val="24"/>
        </w:rPr>
        <w:t xml:space="preserve"> the view</w:t>
      </w:r>
      <w:r w:rsidR="00A603F1">
        <w:rPr>
          <w:rFonts w:ascii="Arial" w:hAnsi="Arial" w:cs="Arial"/>
          <w:sz w:val="24"/>
          <w:szCs w:val="24"/>
        </w:rPr>
        <w:t xml:space="preserve"> that intelligence led policing </w:t>
      </w:r>
      <w:r w:rsidR="0074154F">
        <w:rPr>
          <w:rFonts w:ascii="Arial" w:hAnsi="Arial" w:cs="Arial"/>
          <w:sz w:val="24"/>
          <w:szCs w:val="24"/>
        </w:rPr>
        <w:t>requires</w:t>
      </w:r>
      <w:r w:rsidR="00A603F1">
        <w:rPr>
          <w:rFonts w:ascii="Arial" w:hAnsi="Arial" w:cs="Arial"/>
          <w:sz w:val="24"/>
          <w:szCs w:val="24"/>
        </w:rPr>
        <w:t xml:space="preserve"> strong leadership and constant managerial monitoring. OCSE (2017) state</w:t>
      </w:r>
      <w:r w:rsidR="00991E46">
        <w:rPr>
          <w:rFonts w:ascii="Arial" w:hAnsi="Arial" w:cs="Arial"/>
          <w:sz w:val="24"/>
          <w:szCs w:val="24"/>
        </w:rPr>
        <w:t>d</w:t>
      </w:r>
      <w:r w:rsidR="00A603F1">
        <w:rPr>
          <w:rFonts w:ascii="Arial" w:hAnsi="Arial" w:cs="Arial"/>
          <w:sz w:val="24"/>
          <w:szCs w:val="24"/>
        </w:rPr>
        <w:t xml:space="preserve"> that by having strong leadership</w:t>
      </w:r>
      <w:r w:rsidR="00991E46">
        <w:rPr>
          <w:rFonts w:ascii="Arial" w:hAnsi="Arial" w:cs="Arial"/>
          <w:sz w:val="24"/>
          <w:szCs w:val="24"/>
        </w:rPr>
        <w:t>,</w:t>
      </w:r>
      <w:r w:rsidR="00A603F1">
        <w:rPr>
          <w:rFonts w:ascii="Arial" w:hAnsi="Arial" w:cs="Arial"/>
          <w:sz w:val="24"/>
          <w:szCs w:val="24"/>
        </w:rPr>
        <w:t xml:space="preserve"> quality control and feedback </w:t>
      </w:r>
      <w:r w:rsidR="00991E46">
        <w:rPr>
          <w:rFonts w:ascii="Arial" w:hAnsi="Arial" w:cs="Arial"/>
          <w:sz w:val="24"/>
          <w:szCs w:val="24"/>
        </w:rPr>
        <w:t>would be</w:t>
      </w:r>
      <w:r w:rsidR="00A603F1">
        <w:rPr>
          <w:rFonts w:ascii="Arial" w:hAnsi="Arial" w:cs="Arial"/>
          <w:sz w:val="24"/>
          <w:szCs w:val="24"/>
        </w:rPr>
        <w:t xml:space="preserve"> </w:t>
      </w:r>
      <w:r w:rsidR="004159F9">
        <w:rPr>
          <w:rFonts w:ascii="Arial" w:hAnsi="Arial" w:cs="Arial"/>
          <w:sz w:val="24"/>
          <w:szCs w:val="24"/>
        </w:rPr>
        <w:t>essential</w:t>
      </w:r>
      <w:r w:rsidR="00A603F1">
        <w:rPr>
          <w:rFonts w:ascii="Arial" w:hAnsi="Arial" w:cs="Arial"/>
          <w:sz w:val="24"/>
          <w:szCs w:val="24"/>
        </w:rPr>
        <w:t xml:space="preserve"> and must be </w:t>
      </w:r>
      <w:r w:rsidR="004159F9">
        <w:rPr>
          <w:rFonts w:ascii="Arial" w:hAnsi="Arial" w:cs="Arial"/>
          <w:sz w:val="24"/>
          <w:szCs w:val="24"/>
        </w:rPr>
        <w:t>embedd</w:t>
      </w:r>
      <w:r w:rsidR="00991E46">
        <w:rPr>
          <w:rFonts w:ascii="Arial" w:hAnsi="Arial" w:cs="Arial"/>
          <w:sz w:val="24"/>
          <w:szCs w:val="24"/>
        </w:rPr>
        <w:t>ed</w:t>
      </w:r>
      <w:r w:rsidR="00A603F1">
        <w:rPr>
          <w:rFonts w:ascii="Arial" w:hAnsi="Arial" w:cs="Arial"/>
          <w:sz w:val="24"/>
          <w:szCs w:val="24"/>
        </w:rPr>
        <w:t xml:space="preserve"> into policing work </w:t>
      </w:r>
      <w:r w:rsidR="00991E46">
        <w:rPr>
          <w:rFonts w:ascii="Arial" w:hAnsi="Arial" w:cs="Arial"/>
          <w:sz w:val="24"/>
          <w:szCs w:val="24"/>
        </w:rPr>
        <w:t xml:space="preserve">in order to </w:t>
      </w:r>
      <w:r w:rsidR="00A603F1">
        <w:rPr>
          <w:rFonts w:ascii="Arial" w:hAnsi="Arial" w:cs="Arial"/>
          <w:sz w:val="24"/>
          <w:szCs w:val="24"/>
        </w:rPr>
        <w:t>utilise the full potential of intelligence led policing.</w:t>
      </w:r>
    </w:p>
    <w:p w14:paraId="226C0283" w14:textId="3C736356" w:rsidR="002758F9" w:rsidRDefault="00EB0EC4" w:rsidP="00D60025">
      <w:pPr>
        <w:spacing w:line="480" w:lineRule="auto"/>
        <w:jc w:val="both"/>
        <w:rPr>
          <w:rFonts w:ascii="Arial" w:hAnsi="Arial" w:cs="Arial"/>
          <w:sz w:val="24"/>
          <w:szCs w:val="24"/>
        </w:rPr>
      </w:pPr>
      <w:r>
        <w:rPr>
          <w:rFonts w:ascii="Arial" w:hAnsi="Arial" w:cs="Arial"/>
          <w:sz w:val="24"/>
          <w:szCs w:val="24"/>
        </w:rPr>
        <w:t xml:space="preserve">To conclude, </w:t>
      </w:r>
      <w:r w:rsidR="00B262B5">
        <w:rPr>
          <w:rFonts w:ascii="Arial" w:hAnsi="Arial" w:cs="Arial"/>
          <w:sz w:val="24"/>
          <w:szCs w:val="24"/>
        </w:rPr>
        <w:t>as crime and technology are advancing, intelligence led policing is vital within all police forces across the glob</w:t>
      </w:r>
      <w:r w:rsidR="0074154F">
        <w:rPr>
          <w:rFonts w:ascii="Arial" w:hAnsi="Arial" w:cs="Arial"/>
          <w:sz w:val="24"/>
          <w:szCs w:val="24"/>
        </w:rPr>
        <w:t>e</w:t>
      </w:r>
      <w:r w:rsidR="00B262B5">
        <w:rPr>
          <w:rFonts w:ascii="Arial" w:hAnsi="Arial" w:cs="Arial"/>
          <w:sz w:val="24"/>
          <w:szCs w:val="24"/>
        </w:rPr>
        <w:t xml:space="preserve">. By reviewing </w:t>
      </w:r>
      <w:r w:rsidR="00157CA6">
        <w:rPr>
          <w:rFonts w:ascii="Arial" w:hAnsi="Arial" w:cs="Arial"/>
          <w:sz w:val="24"/>
          <w:szCs w:val="24"/>
        </w:rPr>
        <w:t>i</w:t>
      </w:r>
      <w:r w:rsidR="00B262B5">
        <w:rPr>
          <w:rFonts w:ascii="Arial" w:hAnsi="Arial" w:cs="Arial"/>
          <w:sz w:val="24"/>
          <w:szCs w:val="24"/>
        </w:rPr>
        <w:t xml:space="preserve">ntelligence led policing it is observable that it provides </w:t>
      </w:r>
      <w:r w:rsidR="00157CA6">
        <w:rPr>
          <w:rFonts w:ascii="Arial" w:hAnsi="Arial" w:cs="Arial"/>
          <w:sz w:val="24"/>
          <w:szCs w:val="24"/>
        </w:rPr>
        <w:t xml:space="preserve">both </w:t>
      </w:r>
      <w:r w:rsidR="00B262B5">
        <w:rPr>
          <w:rFonts w:ascii="Arial" w:hAnsi="Arial" w:cs="Arial"/>
          <w:sz w:val="24"/>
          <w:szCs w:val="24"/>
        </w:rPr>
        <w:t xml:space="preserve">effective and ineffective factors. However, </w:t>
      </w:r>
      <w:r w:rsidR="00157CA6">
        <w:rPr>
          <w:rFonts w:ascii="Arial" w:hAnsi="Arial" w:cs="Arial"/>
          <w:sz w:val="24"/>
          <w:szCs w:val="24"/>
        </w:rPr>
        <w:t>i</w:t>
      </w:r>
      <w:r w:rsidR="00B262B5">
        <w:rPr>
          <w:rFonts w:ascii="Arial" w:hAnsi="Arial" w:cs="Arial"/>
          <w:sz w:val="24"/>
          <w:szCs w:val="24"/>
        </w:rPr>
        <w:t xml:space="preserve">ntelligence led policing allows strategic partnership to work effectively with the ambition to reduce crime or prevent it before </w:t>
      </w:r>
      <w:r w:rsidR="0074154F">
        <w:rPr>
          <w:rFonts w:ascii="Arial" w:hAnsi="Arial" w:cs="Arial"/>
          <w:sz w:val="24"/>
          <w:szCs w:val="24"/>
        </w:rPr>
        <w:t xml:space="preserve">it </w:t>
      </w:r>
      <w:r w:rsidR="00B91ACE">
        <w:rPr>
          <w:rFonts w:ascii="Arial" w:hAnsi="Arial" w:cs="Arial"/>
          <w:sz w:val="24"/>
          <w:szCs w:val="24"/>
        </w:rPr>
        <w:t>occurs</w:t>
      </w:r>
      <w:r w:rsidR="00B262B5">
        <w:rPr>
          <w:rFonts w:ascii="Arial" w:hAnsi="Arial" w:cs="Arial"/>
          <w:sz w:val="24"/>
          <w:szCs w:val="24"/>
        </w:rPr>
        <w:t>. It also has the authority and the power to tackle transnational crime</w:t>
      </w:r>
      <w:r w:rsidR="00917FF5">
        <w:rPr>
          <w:rFonts w:ascii="Arial" w:hAnsi="Arial" w:cs="Arial"/>
          <w:sz w:val="24"/>
          <w:szCs w:val="24"/>
        </w:rPr>
        <w:t xml:space="preserve"> effectively</w:t>
      </w:r>
      <w:r w:rsidR="00B262B5">
        <w:rPr>
          <w:rFonts w:ascii="Arial" w:hAnsi="Arial" w:cs="Arial"/>
          <w:sz w:val="24"/>
          <w:szCs w:val="24"/>
        </w:rPr>
        <w:t xml:space="preserve"> to</w:t>
      </w:r>
      <w:r w:rsidR="00917FF5">
        <w:rPr>
          <w:rFonts w:ascii="Arial" w:hAnsi="Arial" w:cs="Arial"/>
          <w:sz w:val="24"/>
          <w:szCs w:val="24"/>
        </w:rPr>
        <w:t xml:space="preserve"> a</w:t>
      </w:r>
      <w:r w:rsidR="00B262B5">
        <w:rPr>
          <w:rFonts w:ascii="Arial" w:hAnsi="Arial" w:cs="Arial"/>
          <w:sz w:val="24"/>
          <w:szCs w:val="24"/>
        </w:rPr>
        <w:t xml:space="preserve"> high level unlike other policing strategies. </w:t>
      </w:r>
      <w:r w:rsidR="00B91ACE">
        <w:rPr>
          <w:rFonts w:ascii="Arial" w:hAnsi="Arial" w:cs="Arial"/>
          <w:sz w:val="24"/>
          <w:szCs w:val="24"/>
        </w:rPr>
        <w:t>Additionally, i</w:t>
      </w:r>
      <w:r w:rsidR="002758F9">
        <w:rPr>
          <w:rFonts w:ascii="Arial" w:hAnsi="Arial" w:cs="Arial"/>
          <w:sz w:val="24"/>
          <w:szCs w:val="24"/>
        </w:rPr>
        <w:t xml:space="preserve">t has been described as cost effective and </w:t>
      </w:r>
      <w:r w:rsidR="0074154F">
        <w:rPr>
          <w:rFonts w:ascii="Arial" w:hAnsi="Arial" w:cs="Arial"/>
          <w:sz w:val="24"/>
          <w:szCs w:val="24"/>
        </w:rPr>
        <w:t xml:space="preserve">can be seen to </w:t>
      </w:r>
      <w:r w:rsidR="002758F9">
        <w:rPr>
          <w:rFonts w:ascii="Arial" w:hAnsi="Arial" w:cs="Arial"/>
          <w:sz w:val="24"/>
          <w:szCs w:val="24"/>
        </w:rPr>
        <w:t>utilis</w:t>
      </w:r>
      <w:r w:rsidR="0074154F">
        <w:rPr>
          <w:rFonts w:ascii="Arial" w:hAnsi="Arial" w:cs="Arial"/>
          <w:sz w:val="24"/>
          <w:szCs w:val="24"/>
        </w:rPr>
        <w:t>e</w:t>
      </w:r>
      <w:r w:rsidR="002758F9">
        <w:rPr>
          <w:rFonts w:ascii="Arial" w:hAnsi="Arial" w:cs="Arial"/>
          <w:sz w:val="24"/>
          <w:szCs w:val="24"/>
        </w:rPr>
        <w:t xml:space="preserve"> the resources that are available in the prevention of crime. However, it has been argued that intelligence led policing can sometimes be ineffective due to </w:t>
      </w:r>
      <w:r w:rsidR="00B91ACE">
        <w:rPr>
          <w:rFonts w:ascii="Arial" w:hAnsi="Arial" w:cs="Arial"/>
          <w:sz w:val="24"/>
          <w:szCs w:val="24"/>
        </w:rPr>
        <w:t xml:space="preserve">the </w:t>
      </w:r>
      <w:r w:rsidR="002758F9">
        <w:rPr>
          <w:rFonts w:ascii="Arial" w:hAnsi="Arial" w:cs="Arial"/>
          <w:sz w:val="24"/>
          <w:szCs w:val="24"/>
        </w:rPr>
        <w:t xml:space="preserve">transforming </w:t>
      </w:r>
      <w:r w:rsidR="00B91ACE">
        <w:rPr>
          <w:rFonts w:ascii="Arial" w:hAnsi="Arial" w:cs="Arial"/>
          <w:sz w:val="24"/>
          <w:szCs w:val="24"/>
        </w:rPr>
        <w:t xml:space="preserve">of </w:t>
      </w:r>
      <w:r w:rsidR="002758F9">
        <w:rPr>
          <w:rFonts w:ascii="Arial" w:hAnsi="Arial" w:cs="Arial"/>
          <w:sz w:val="24"/>
          <w:szCs w:val="24"/>
        </w:rPr>
        <w:t xml:space="preserve">intelligence into hard </w:t>
      </w:r>
      <w:r w:rsidR="0074154F">
        <w:rPr>
          <w:rFonts w:ascii="Arial" w:hAnsi="Arial" w:cs="Arial"/>
          <w:sz w:val="24"/>
          <w:szCs w:val="24"/>
        </w:rPr>
        <w:t xml:space="preserve">physical </w:t>
      </w:r>
      <w:r w:rsidR="002758F9">
        <w:rPr>
          <w:rFonts w:ascii="Arial" w:hAnsi="Arial" w:cs="Arial"/>
          <w:sz w:val="24"/>
          <w:szCs w:val="24"/>
        </w:rPr>
        <w:t>evidence</w:t>
      </w:r>
      <w:r w:rsidR="0074154F">
        <w:rPr>
          <w:rFonts w:ascii="Arial" w:hAnsi="Arial" w:cs="Arial"/>
          <w:sz w:val="24"/>
          <w:szCs w:val="24"/>
        </w:rPr>
        <w:t>. Again,</w:t>
      </w:r>
      <w:r w:rsidR="002758F9">
        <w:rPr>
          <w:rFonts w:ascii="Arial" w:hAnsi="Arial" w:cs="Arial"/>
          <w:sz w:val="24"/>
          <w:szCs w:val="24"/>
        </w:rPr>
        <w:t xml:space="preserve"> </w:t>
      </w:r>
      <w:r w:rsidR="00B91ACE">
        <w:rPr>
          <w:rFonts w:ascii="Arial" w:hAnsi="Arial" w:cs="Arial"/>
          <w:sz w:val="24"/>
          <w:szCs w:val="24"/>
        </w:rPr>
        <w:t>it has been</w:t>
      </w:r>
      <w:r w:rsidR="002758F9">
        <w:rPr>
          <w:rFonts w:ascii="Arial" w:hAnsi="Arial" w:cs="Arial"/>
          <w:sz w:val="24"/>
          <w:szCs w:val="24"/>
        </w:rPr>
        <w:t xml:space="preserve"> </w:t>
      </w:r>
      <w:r w:rsidR="00B91ACE">
        <w:rPr>
          <w:rFonts w:ascii="Arial" w:hAnsi="Arial" w:cs="Arial"/>
          <w:sz w:val="24"/>
          <w:szCs w:val="24"/>
        </w:rPr>
        <w:t xml:space="preserve">criticised </w:t>
      </w:r>
      <w:r w:rsidR="002758F9">
        <w:rPr>
          <w:rFonts w:ascii="Arial" w:hAnsi="Arial" w:cs="Arial"/>
          <w:sz w:val="24"/>
          <w:szCs w:val="24"/>
        </w:rPr>
        <w:t xml:space="preserve">for the number of times intelligence led policing </w:t>
      </w:r>
      <w:r w:rsidR="00B91ACE">
        <w:rPr>
          <w:rFonts w:ascii="Arial" w:hAnsi="Arial" w:cs="Arial"/>
          <w:sz w:val="24"/>
          <w:szCs w:val="24"/>
        </w:rPr>
        <w:t xml:space="preserve">has been </w:t>
      </w:r>
      <w:r w:rsidR="002758F9">
        <w:rPr>
          <w:rFonts w:ascii="Arial" w:hAnsi="Arial" w:cs="Arial"/>
          <w:sz w:val="24"/>
          <w:szCs w:val="24"/>
        </w:rPr>
        <w:t xml:space="preserve">used on low level crime. </w:t>
      </w:r>
      <w:r w:rsidR="0074154F">
        <w:rPr>
          <w:rFonts w:ascii="Arial" w:hAnsi="Arial" w:cs="Arial"/>
          <w:sz w:val="24"/>
          <w:szCs w:val="24"/>
        </w:rPr>
        <w:t>Nevertheless,</w:t>
      </w:r>
      <w:r w:rsidR="002758F9">
        <w:rPr>
          <w:rFonts w:ascii="Arial" w:hAnsi="Arial" w:cs="Arial"/>
          <w:sz w:val="24"/>
          <w:szCs w:val="24"/>
        </w:rPr>
        <w:t xml:space="preserve"> due to </w:t>
      </w:r>
      <w:r w:rsidR="00B91ACE">
        <w:rPr>
          <w:rFonts w:ascii="Arial" w:hAnsi="Arial" w:cs="Arial"/>
          <w:sz w:val="24"/>
          <w:szCs w:val="24"/>
        </w:rPr>
        <w:t xml:space="preserve">its strong capabilities in crime it has proven that it is effective and that it is an essential tool needed within the police. </w:t>
      </w:r>
      <w:r w:rsidR="00811DB9">
        <w:rPr>
          <w:rFonts w:ascii="Arial" w:hAnsi="Arial" w:cs="Arial"/>
          <w:sz w:val="24"/>
          <w:szCs w:val="24"/>
        </w:rPr>
        <w:t>Lastly, Wood and Shearing (200</w:t>
      </w:r>
      <w:r w:rsidR="00431AC1">
        <w:rPr>
          <w:rFonts w:ascii="Arial" w:hAnsi="Arial" w:cs="Arial"/>
          <w:sz w:val="24"/>
          <w:szCs w:val="24"/>
        </w:rPr>
        <w:t>7</w:t>
      </w:r>
      <w:r w:rsidR="00811DB9">
        <w:rPr>
          <w:rFonts w:ascii="Arial" w:hAnsi="Arial" w:cs="Arial"/>
          <w:sz w:val="24"/>
          <w:szCs w:val="24"/>
        </w:rPr>
        <w:t xml:space="preserve">) stated that intelligence led policing has not rebranded the police, however it has allowed the policing role to become smarter and utilise their unique authority and </w:t>
      </w:r>
      <w:r w:rsidR="00431AC1">
        <w:rPr>
          <w:rFonts w:ascii="Arial" w:hAnsi="Arial" w:cs="Arial"/>
          <w:sz w:val="24"/>
          <w:szCs w:val="24"/>
        </w:rPr>
        <w:t>capabilities</w:t>
      </w:r>
      <w:r w:rsidR="00811DB9">
        <w:rPr>
          <w:rFonts w:ascii="Arial" w:hAnsi="Arial" w:cs="Arial"/>
          <w:sz w:val="24"/>
          <w:szCs w:val="24"/>
        </w:rPr>
        <w:t>.</w:t>
      </w:r>
    </w:p>
    <w:p w14:paraId="167719D7" w14:textId="02D0F4E8" w:rsidR="003418BA" w:rsidRDefault="003418BA" w:rsidP="00D60025">
      <w:pPr>
        <w:spacing w:line="480" w:lineRule="auto"/>
        <w:jc w:val="both"/>
        <w:rPr>
          <w:rFonts w:ascii="Arial" w:hAnsi="Arial" w:cs="Arial"/>
          <w:sz w:val="24"/>
          <w:szCs w:val="24"/>
        </w:rPr>
      </w:pPr>
    </w:p>
    <w:p w14:paraId="4201F298" w14:textId="77777777" w:rsidR="0074154F" w:rsidRDefault="0074154F" w:rsidP="00B91ACE">
      <w:pPr>
        <w:rPr>
          <w:rFonts w:ascii="Arial" w:hAnsi="Arial" w:cs="Arial"/>
          <w:b/>
          <w:bCs/>
          <w:sz w:val="24"/>
          <w:szCs w:val="24"/>
          <w:u w:val="single"/>
        </w:rPr>
      </w:pPr>
    </w:p>
    <w:p w14:paraId="11B014C8" w14:textId="77777777" w:rsidR="0074154F" w:rsidRDefault="0074154F" w:rsidP="00B91ACE">
      <w:pPr>
        <w:rPr>
          <w:rFonts w:ascii="Arial" w:hAnsi="Arial" w:cs="Arial"/>
          <w:b/>
          <w:bCs/>
          <w:sz w:val="24"/>
          <w:szCs w:val="24"/>
          <w:u w:val="single"/>
        </w:rPr>
      </w:pPr>
    </w:p>
    <w:p w14:paraId="1C496399" w14:textId="77777777" w:rsidR="0074154F" w:rsidRDefault="0074154F" w:rsidP="00B91ACE">
      <w:pPr>
        <w:rPr>
          <w:rFonts w:ascii="Arial" w:hAnsi="Arial" w:cs="Arial"/>
          <w:b/>
          <w:bCs/>
          <w:sz w:val="24"/>
          <w:szCs w:val="24"/>
          <w:u w:val="single"/>
        </w:rPr>
      </w:pPr>
    </w:p>
    <w:p w14:paraId="01404D43" w14:textId="77777777" w:rsidR="0074154F" w:rsidRDefault="0074154F" w:rsidP="00B91ACE">
      <w:pPr>
        <w:rPr>
          <w:rFonts w:ascii="Arial" w:hAnsi="Arial" w:cs="Arial"/>
          <w:b/>
          <w:bCs/>
          <w:sz w:val="24"/>
          <w:szCs w:val="24"/>
          <w:u w:val="single"/>
        </w:rPr>
      </w:pPr>
    </w:p>
    <w:p w14:paraId="3C44E568" w14:textId="77777777" w:rsidR="0074154F" w:rsidRDefault="0074154F" w:rsidP="00B91ACE">
      <w:pPr>
        <w:rPr>
          <w:rFonts w:ascii="Arial" w:hAnsi="Arial" w:cs="Arial"/>
          <w:b/>
          <w:bCs/>
          <w:sz w:val="24"/>
          <w:szCs w:val="24"/>
          <w:u w:val="single"/>
        </w:rPr>
      </w:pPr>
    </w:p>
    <w:p w14:paraId="365C9E12" w14:textId="77777777" w:rsidR="0074154F" w:rsidRDefault="0074154F" w:rsidP="00B91ACE">
      <w:pPr>
        <w:rPr>
          <w:rFonts w:ascii="Arial" w:hAnsi="Arial" w:cs="Arial"/>
          <w:b/>
          <w:bCs/>
          <w:sz w:val="24"/>
          <w:szCs w:val="24"/>
          <w:u w:val="single"/>
        </w:rPr>
      </w:pPr>
    </w:p>
    <w:p w14:paraId="312EF62B" w14:textId="77777777" w:rsidR="0074154F" w:rsidRDefault="0074154F" w:rsidP="00B91ACE">
      <w:pPr>
        <w:rPr>
          <w:rFonts w:ascii="Arial" w:hAnsi="Arial" w:cs="Arial"/>
          <w:b/>
          <w:bCs/>
          <w:sz w:val="24"/>
          <w:szCs w:val="24"/>
          <w:u w:val="single"/>
        </w:rPr>
      </w:pPr>
    </w:p>
    <w:p w14:paraId="2044769D" w14:textId="77777777" w:rsidR="0074154F" w:rsidRDefault="0074154F" w:rsidP="00B91ACE">
      <w:pPr>
        <w:rPr>
          <w:rFonts w:ascii="Arial" w:hAnsi="Arial" w:cs="Arial"/>
          <w:b/>
          <w:bCs/>
          <w:sz w:val="24"/>
          <w:szCs w:val="24"/>
          <w:u w:val="single"/>
        </w:rPr>
      </w:pPr>
    </w:p>
    <w:p w14:paraId="43C11FE2" w14:textId="77777777" w:rsidR="0074154F" w:rsidRDefault="0074154F" w:rsidP="00B91ACE">
      <w:pPr>
        <w:rPr>
          <w:rFonts w:ascii="Arial" w:hAnsi="Arial" w:cs="Arial"/>
          <w:b/>
          <w:bCs/>
          <w:sz w:val="24"/>
          <w:szCs w:val="24"/>
          <w:u w:val="single"/>
        </w:rPr>
      </w:pPr>
    </w:p>
    <w:p w14:paraId="4F315FBE" w14:textId="77777777" w:rsidR="0074154F" w:rsidRDefault="0074154F" w:rsidP="00B91ACE">
      <w:pPr>
        <w:rPr>
          <w:rFonts w:ascii="Arial" w:hAnsi="Arial" w:cs="Arial"/>
          <w:b/>
          <w:bCs/>
          <w:sz w:val="24"/>
          <w:szCs w:val="24"/>
          <w:u w:val="single"/>
        </w:rPr>
      </w:pPr>
    </w:p>
    <w:p w14:paraId="1F377A75" w14:textId="77777777" w:rsidR="0074154F" w:rsidRDefault="0074154F" w:rsidP="00B91ACE">
      <w:pPr>
        <w:rPr>
          <w:rFonts w:ascii="Arial" w:hAnsi="Arial" w:cs="Arial"/>
          <w:b/>
          <w:bCs/>
          <w:sz w:val="24"/>
          <w:szCs w:val="24"/>
          <w:u w:val="single"/>
        </w:rPr>
      </w:pPr>
    </w:p>
    <w:p w14:paraId="71459432" w14:textId="77777777" w:rsidR="0074154F" w:rsidRDefault="0074154F" w:rsidP="00B91ACE">
      <w:pPr>
        <w:rPr>
          <w:rFonts w:ascii="Arial" w:hAnsi="Arial" w:cs="Arial"/>
          <w:b/>
          <w:bCs/>
          <w:sz w:val="24"/>
          <w:szCs w:val="24"/>
          <w:u w:val="single"/>
        </w:rPr>
      </w:pPr>
    </w:p>
    <w:p w14:paraId="3431B866" w14:textId="77777777" w:rsidR="0074154F" w:rsidRDefault="0074154F" w:rsidP="00B91ACE">
      <w:pPr>
        <w:rPr>
          <w:rFonts w:ascii="Arial" w:hAnsi="Arial" w:cs="Arial"/>
          <w:b/>
          <w:bCs/>
          <w:sz w:val="24"/>
          <w:szCs w:val="24"/>
          <w:u w:val="single"/>
        </w:rPr>
      </w:pPr>
    </w:p>
    <w:p w14:paraId="1888DE0C" w14:textId="77777777" w:rsidR="0074154F" w:rsidRDefault="0074154F" w:rsidP="00B91ACE">
      <w:pPr>
        <w:rPr>
          <w:rFonts w:ascii="Arial" w:hAnsi="Arial" w:cs="Arial"/>
          <w:b/>
          <w:bCs/>
          <w:sz w:val="24"/>
          <w:szCs w:val="24"/>
          <w:u w:val="single"/>
        </w:rPr>
      </w:pPr>
    </w:p>
    <w:p w14:paraId="0B33AB8D" w14:textId="77777777" w:rsidR="0074154F" w:rsidRDefault="0074154F" w:rsidP="00B91ACE">
      <w:pPr>
        <w:rPr>
          <w:rFonts w:ascii="Arial" w:hAnsi="Arial" w:cs="Arial"/>
          <w:b/>
          <w:bCs/>
          <w:sz w:val="24"/>
          <w:szCs w:val="24"/>
          <w:u w:val="single"/>
        </w:rPr>
      </w:pPr>
    </w:p>
    <w:p w14:paraId="01F928DC" w14:textId="77777777" w:rsidR="0074154F" w:rsidRDefault="0074154F" w:rsidP="00B91ACE">
      <w:pPr>
        <w:rPr>
          <w:rFonts w:ascii="Arial" w:hAnsi="Arial" w:cs="Arial"/>
          <w:b/>
          <w:bCs/>
          <w:sz w:val="24"/>
          <w:szCs w:val="24"/>
          <w:u w:val="single"/>
        </w:rPr>
      </w:pPr>
    </w:p>
    <w:p w14:paraId="1715BA90" w14:textId="77777777" w:rsidR="0074154F" w:rsidRDefault="0074154F" w:rsidP="00B91ACE">
      <w:pPr>
        <w:rPr>
          <w:rFonts w:ascii="Arial" w:hAnsi="Arial" w:cs="Arial"/>
          <w:b/>
          <w:bCs/>
          <w:sz w:val="24"/>
          <w:szCs w:val="24"/>
          <w:u w:val="single"/>
        </w:rPr>
      </w:pPr>
    </w:p>
    <w:p w14:paraId="7EC33DF4" w14:textId="77777777" w:rsidR="0074154F" w:rsidRDefault="0074154F" w:rsidP="00B91ACE">
      <w:pPr>
        <w:rPr>
          <w:rFonts w:ascii="Arial" w:hAnsi="Arial" w:cs="Arial"/>
          <w:b/>
          <w:bCs/>
          <w:sz w:val="24"/>
          <w:szCs w:val="24"/>
          <w:u w:val="single"/>
        </w:rPr>
      </w:pPr>
    </w:p>
    <w:p w14:paraId="077D72CD" w14:textId="77777777" w:rsidR="0074154F" w:rsidRDefault="0074154F" w:rsidP="00B91ACE">
      <w:pPr>
        <w:rPr>
          <w:rFonts w:ascii="Arial" w:hAnsi="Arial" w:cs="Arial"/>
          <w:b/>
          <w:bCs/>
          <w:sz w:val="24"/>
          <w:szCs w:val="24"/>
          <w:u w:val="single"/>
        </w:rPr>
      </w:pPr>
    </w:p>
    <w:p w14:paraId="78733D98" w14:textId="77777777" w:rsidR="0074154F" w:rsidRDefault="0074154F" w:rsidP="00B91ACE">
      <w:pPr>
        <w:rPr>
          <w:rFonts w:ascii="Arial" w:hAnsi="Arial" w:cs="Arial"/>
          <w:b/>
          <w:bCs/>
          <w:sz w:val="24"/>
          <w:szCs w:val="24"/>
          <w:u w:val="single"/>
        </w:rPr>
      </w:pPr>
    </w:p>
    <w:p w14:paraId="6D729047" w14:textId="77777777" w:rsidR="0074154F" w:rsidRDefault="0074154F" w:rsidP="00B91ACE">
      <w:pPr>
        <w:rPr>
          <w:rFonts w:ascii="Arial" w:hAnsi="Arial" w:cs="Arial"/>
          <w:b/>
          <w:bCs/>
          <w:sz w:val="24"/>
          <w:szCs w:val="24"/>
          <w:u w:val="single"/>
        </w:rPr>
      </w:pPr>
    </w:p>
    <w:p w14:paraId="252F7FA6" w14:textId="780EDE49" w:rsidR="00B91ACE" w:rsidRDefault="00B91ACE" w:rsidP="00B91ACE">
      <w:pPr>
        <w:rPr>
          <w:rFonts w:ascii="Arial" w:hAnsi="Arial" w:cs="Arial"/>
          <w:b/>
          <w:bCs/>
          <w:sz w:val="24"/>
          <w:szCs w:val="24"/>
          <w:u w:val="single"/>
        </w:rPr>
      </w:pPr>
      <w:r w:rsidRPr="000A15E7">
        <w:rPr>
          <w:rFonts w:ascii="Arial" w:hAnsi="Arial" w:cs="Arial"/>
          <w:b/>
          <w:bCs/>
          <w:sz w:val="24"/>
          <w:szCs w:val="24"/>
          <w:u w:val="single"/>
        </w:rPr>
        <w:t xml:space="preserve">Reference List </w:t>
      </w:r>
    </w:p>
    <w:p w14:paraId="2A40C5C5" w14:textId="77777777" w:rsidR="00B91ACE" w:rsidRPr="006E16A0" w:rsidRDefault="00B91ACE" w:rsidP="00B91ACE">
      <w:pPr>
        <w:pStyle w:val="ListParagraph"/>
        <w:numPr>
          <w:ilvl w:val="0"/>
          <w:numId w:val="4"/>
        </w:numPr>
        <w:spacing w:line="480" w:lineRule="auto"/>
        <w:rPr>
          <w:rFonts w:ascii="Arial" w:hAnsi="Arial" w:cs="Arial"/>
          <w:b/>
          <w:bCs/>
          <w:sz w:val="24"/>
          <w:szCs w:val="24"/>
          <w:u w:val="single"/>
        </w:rPr>
      </w:pPr>
      <w:r>
        <w:rPr>
          <w:rFonts w:ascii="Arial" w:hAnsi="Arial" w:cs="Arial"/>
          <w:sz w:val="24"/>
          <w:szCs w:val="24"/>
        </w:rPr>
        <w:t xml:space="preserve">Asthana, A. (2017) </w:t>
      </w:r>
      <w:r>
        <w:rPr>
          <w:rFonts w:ascii="Arial" w:hAnsi="Arial" w:cs="Arial"/>
          <w:i/>
          <w:iCs/>
          <w:sz w:val="24"/>
          <w:szCs w:val="24"/>
        </w:rPr>
        <w:t xml:space="preserve">Nine terrorist attacks prevented in UK in last year, says MI5 boss. </w:t>
      </w:r>
      <w:r>
        <w:rPr>
          <w:rFonts w:ascii="Arial" w:hAnsi="Arial" w:cs="Arial"/>
          <w:sz w:val="24"/>
          <w:szCs w:val="24"/>
        </w:rPr>
        <w:t xml:space="preserve">Available at: </w:t>
      </w:r>
      <w:hyperlink r:id="rId7" w:history="1">
        <w:r w:rsidRPr="0060402B">
          <w:rPr>
            <w:rStyle w:val="Hyperlink"/>
            <w:rFonts w:ascii="Arial" w:hAnsi="Arial" w:cs="Arial"/>
            <w:sz w:val="24"/>
            <w:szCs w:val="24"/>
          </w:rPr>
          <w:t>https://www.theguardian.com/uk-news/2017/dec/05/nine-terrorist-attacks-prevented-in-uk-in-last-year-says-mi5-boss</w:t>
        </w:r>
      </w:hyperlink>
      <w:r>
        <w:rPr>
          <w:rFonts w:ascii="Arial" w:hAnsi="Arial" w:cs="Arial"/>
          <w:sz w:val="24"/>
          <w:szCs w:val="24"/>
        </w:rPr>
        <w:t xml:space="preserve"> (Accessed: 14 December 2019).</w:t>
      </w:r>
    </w:p>
    <w:p w14:paraId="11EFCE77" w14:textId="77777777" w:rsidR="00B91ACE" w:rsidRDefault="00B91ACE" w:rsidP="00B91ACE">
      <w:pPr>
        <w:pStyle w:val="ListParagraph"/>
        <w:rPr>
          <w:rFonts w:ascii="Arial" w:hAnsi="Arial" w:cs="Arial"/>
          <w:b/>
          <w:bCs/>
          <w:sz w:val="24"/>
          <w:szCs w:val="24"/>
          <w:u w:val="single"/>
        </w:rPr>
      </w:pPr>
    </w:p>
    <w:p w14:paraId="37D0720A" w14:textId="77777777" w:rsidR="00B91ACE" w:rsidRPr="006E16A0" w:rsidRDefault="00B91ACE" w:rsidP="00B91ACE">
      <w:pPr>
        <w:pStyle w:val="ListParagraph"/>
        <w:numPr>
          <w:ilvl w:val="0"/>
          <w:numId w:val="4"/>
        </w:numPr>
        <w:spacing w:line="480" w:lineRule="auto"/>
        <w:rPr>
          <w:rFonts w:ascii="Arial" w:hAnsi="Arial" w:cs="Arial"/>
          <w:b/>
          <w:bCs/>
          <w:sz w:val="24"/>
          <w:szCs w:val="24"/>
          <w:u w:val="single"/>
        </w:rPr>
      </w:pPr>
      <w:r>
        <w:rPr>
          <w:rFonts w:ascii="Arial" w:hAnsi="Arial" w:cs="Arial"/>
          <w:sz w:val="24"/>
          <w:szCs w:val="24"/>
        </w:rPr>
        <w:t xml:space="preserve">Baker, T. (2009) </w:t>
      </w:r>
      <w:r>
        <w:rPr>
          <w:rFonts w:ascii="Arial" w:hAnsi="Arial" w:cs="Arial"/>
          <w:i/>
          <w:iCs/>
          <w:sz w:val="24"/>
          <w:szCs w:val="24"/>
        </w:rPr>
        <w:t xml:space="preserve">Intelligence-Led Policing: Leadership, Strategies, and Tactics. </w:t>
      </w:r>
      <w:r>
        <w:rPr>
          <w:rFonts w:ascii="Arial" w:hAnsi="Arial" w:cs="Arial"/>
          <w:sz w:val="24"/>
          <w:szCs w:val="24"/>
        </w:rPr>
        <w:t xml:space="preserve">America: Looseleaf Law Publications Ltd. </w:t>
      </w:r>
    </w:p>
    <w:p w14:paraId="52B3B60F" w14:textId="77777777" w:rsidR="00B91ACE" w:rsidRDefault="00B91ACE" w:rsidP="00B91ACE">
      <w:pPr>
        <w:rPr>
          <w:rFonts w:ascii="Arial" w:hAnsi="Arial" w:cs="Arial"/>
          <w:b/>
          <w:bCs/>
          <w:sz w:val="24"/>
          <w:szCs w:val="24"/>
          <w:u w:val="single"/>
        </w:rPr>
      </w:pPr>
    </w:p>
    <w:p w14:paraId="535C41C7" w14:textId="77777777" w:rsidR="00B91ACE" w:rsidRPr="009D5309" w:rsidRDefault="00B91ACE" w:rsidP="00B91ACE">
      <w:pPr>
        <w:pStyle w:val="ListParagraph"/>
        <w:numPr>
          <w:ilvl w:val="0"/>
          <w:numId w:val="4"/>
        </w:numPr>
        <w:spacing w:line="480" w:lineRule="auto"/>
        <w:rPr>
          <w:rFonts w:ascii="Arial" w:hAnsi="Arial" w:cs="Arial"/>
          <w:b/>
          <w:bCs/>
          <w:sz w:val="24"/>
          <w:szCs w:val="24"/>
          <w:u w:val="single"/>
        </w:rPr>
      </w:pPr>
      <w:r w:rsidRPr="009D5309">
        <w:rPr>
          <w:rFonts w:ascii="Arial" w:hAnsi="Arial" w:cs="Arial"/>
          <w:sz w:val="24"/>
          <w:szCs w:val="24"/>
        </w:rPr>
        <w:t xml:space="preserve">Bowcott, O. (2018) </w:t>
      </w:r>
      <w:r w:rsidRPr="009D5309">
        <w:rPr>
          <w:rFonts w:ascii="Arial" w:hAnsi="Arial" w:cs="Arial"/>
          <w:i/>
          <w:iCs/>
          <w:sz w:val="24"/>
          <w:szCs w:val="24"/>
        </w:rPr>
        <w:t xml:space="preserve">MI5 provides immunity for agents’ criminal acts, tribunal told. </w:t>
      </w:r>
      <w:r w:rsidRPr="009D5309">
        <w:rPr>
          <w:rFonts w:ascii="Arial" w:hAnsi="Arial" w:cs="Arial"/>
          <w:sz w:val="24"/>
          <w:szCs w:val="24"/>
        </w:rPr>
        <w:t xml:space="preserve">Available at: </w:t>
      </w:r>
      <w:hyperlink r:id="rId8" w:history="1">
        <w:r w:rsidRPr="009D5309">
          <w:rPr>
            <w:rStyle w:val="Hyperlink"/>
            <w:rFonts w:ascii="Arial" w:hAnsi="Arial" w:cs="Arial"/>
            <w:sz w:val="24"/>
            <w:szCs w:val="24"/>
          </w:rPr>
          <w:t>https://www.theguardian.com/uk-news/2018/oct/04/mi5-sought-immunity-for-agents-criminal-acts-tribunal-told</w:t>
        </w:r>
      </w:hyperlink>
      <w:r w:rsidRPr="009D5309">
        <w:rPr>
          <w:rFonts w:ascii="Arial" w:hAnsi="Arial" w:cs="Arial"/>
          <w:sz w:val="24"/>
          <w:szCs w:val="24"/>
        </w:rPr>
        <w:t xml:space="preserve"> (Accessed: 15 December 2019).</w:t>
      </w:r>
    </w:p>
    <w:p w14:paraId="15545174" w14:textId="77777777" w:rsidR="00B91ACE" w:rsidRPr="004802ED" w:rsidRDefault="00B91ACE" w:rsidP="00B91ACE">
      <w:pPr>
        <w:pStyle w:val="ListParagraph"/>
        <w:rPr>
          <w:rFonts w:ascii="Arial" w:hAnsi="Arial" w:cs="Arial"/>
          <w:b/>
          <w:bCs/>
          <w:sz w:val="24"/>
          <w:szCs w:val="24"/>
          <w:u w:val="single"/>
        </w:rPr>
      </w:pPr>
    </w:p>
    <w:p w14:paraId="5EC580AB" w14:textId="77777777" w:rsidR="00B91ACE" w:rsidRPr="00F33AAA" w:rsidRDefault="00B91ACE" w:rsidP="00B91ACE">
      <w:pPr>
        <w:pStyle w:val="ListParagraph"/>
        <w:numPr>
          <w:ilvl w:val="0"/>
          <w:numId w:val="4"/>
        </w:numPr>
        <w:spacing w:line="480" w:lineRule="auto"/>
        <w:rPr>
          <w:rFonts w:ascii="Arial" w:hAnsi="Arial" w:cs="Arial"/>
          <w:b/>
          <w:bCs/>
          <w:sz w:val="24"/>
          <w:szCs w:val="24"/>
          <w:u w:val="single"/>
        </w:rPr>
      </w:pPr>
      <w:r>
        <w:rPr>
          <w:rFonts w:ascii="Arial" w:hAnsi="Arial" w:cs="Arial"/>
          <w:sz w:val="24"/>
          <w:szCs w:val="24"/>
        </w:rPr>
        <w:t>Braga, A. (2005) ‘</w:t>
      </w:r>
      <w:r w:rsidRPr="00F745BC">
        <w:rPr>
          <w:rFonts w:ascii="Arial" w:hAnsi="Arial" w:cs="Arial"/>
          <w:sz w:val="24"/>
          <w:szCs w:val="24"/>
        </w:rPr>
        <w:t>Hot spots policing and crime prevention: A systematic review of randomized controlled trials</w:t>
      </w:r>
      <w:r>
        <w:rPr>
          <w:rFonts w:ascii="Arial" w:hAnsi="Arial" w:cs="Arial"/>
          <w:sz w:val="24"/>
          <w:szCs w:val="24"/>
        </w:rPr>
        <w:t xml:space="preserve">’, </w:t>
      </w:r>
      <w:r>
        <w:rPr>
          <w:rFonts w:ascii="Arial" w:hAnsi="Arial" w:cs="Arial"/>
          <w:i/>
          <w:iCs/>
          <w:sz w:val="24"/>
          <w:szCs w:val="24"/>
        </w:rPr>
        <w:t xml:space="preserve">Journal of Experimental Criminology, </w:t>
      </w:r>
      <w:r w:rsidRPr="00F745BC">
        <w:rPr>
          <w:rFonts w:ascii="Arial" w:hAnsi="Arial" w:cs="Arial"/>
          <w:sz w:val="24"/>
          <w:szCs w:val="24"/>
        </w:rPr>
        <w:t>1(3)</w:t>
      </w:r>
      <w:r>
        <w:rPr>
          <w:rFonts w:ascii="Arial" w:hAnsi="Arial" w:cs="Arial"/>
          <w:sz w:val="24"/>
          <w:szCs w:val="24"/>
        </w:rPr>
        <w:t>,</w:t>
      </w:r>
      <w:r w:rsidRPr="00F745BC">
        <w:rPr>
          <w:rFonts w:ascii="Arial" w:hAnsi="Arial" w:cs="Arial"/>
          <w:sz w:val="24"/>
          <w:szCs w:val="24"/>
        </w:rPr>
        <w:t xml:space="preserve"> pp. 317-342.</w:t>
      </w:r>
    </w:p>
    <w:p w14:paraId="59E5FC6E" w14:textId="77777777" w:rsidR="00B91ACE" w:rsidRPr="00F33AAA" w:rsidRDefault="00B91ACE" w:rsidP="00B91ACE">
      <w:pPr>
        <w:pStyle w:val="ListParagraph"/>
        <w:rPr>
          <w:rFonts w:ascii="Arial" w:hAnsi="Arial" w:cs="Arial"/>
          <w:b/>
          <w:bCs/>
          <w:sz w:val="24"/>
          <w:szCs w:val="24"/>
          <w:u w:val="single"/>
        </w:rPr>
      </w:pPr>
    </w:p>
    <w:p w14:paraId="6711FFC5" w14:textId="77777777" w:rsidR="00B91ACE" w:rsidRPr="00E663D2" w:rsidRDefault="00B91ACE" w:rsidP="00B91ACE">
      <w:pPr>
        <w:pStyle w:val="ListParagraph"/>
        <w:numPr>
          <w:ilvl w:val="0"/>
          <w:numId w:val="4"/>
        </w:numPr>
        <w:spacing w:line="480" w:lineRule="auto"/>
        <w:jc w:val="both"/>
        <w:rPr>
          <w:rFonts w:ascii="Arial" w:hAnsi="Arial" w:cs="Arial"/>
          <w:b/>
          <w:bCs/>
          <w:sz w:val="24"/>
          <w:szCs w:val="24"/>
          <w:u w:val="single"/>
        </w:rPr>
      </w:pPr>
      <w:r>
        <w:rPr>
          <w:rFonts w:ascii="Arial" w:hAnsi="Arial" w:cs="Arial"/>
          <w:sz w:val="24"/>
          <w:szCs w:val="24"/>
        </w:rPr>
        <w:t xml:space="preserve">Broster, P. (2007) </w:t>
      </w:r>
      <w:r>
        <w:rPr>
          <w:rFonts w:ascii="Arial" w:hAnsi="Arial" w:cs="Arial"/>
          <w:i/>
          <w:iCs/>
          <w:sz w:val="24"/>
          <w:szCs w:val="24"/>
        </w:rPr>
        <w:t xml:space="preserve">Turn in the sick thug who killed our Rhys. </w:t>
      </w:r>
      <w:r>
        <w:rPr>
          <w:rFonts w:ascii="Arial" w:hAnsi="Arial" w:cs="Arial"/>
          <w:sz w:val="24"/>
          <w:szCs w:val="24"/>
        </w:rPr>
        <w:t xml:space="preserve">Available at: </w:t>
      </w:r>
      <w:hyperlink r:id="rId9" w:history="1">
        <w:r w:rsidRPr="00C86851">
          <w:rPr>
            <w:rStyle w:val="Hyperlink"/>
            <w:rFonts w:ascii="Arial" w:hAnsi="Arial" w:cs="Arial"/>
            <w:sz w:val="24"/>
            <w:szCs w:val="24"/>
          </w:rPr>
          <w:t>https://www.express.co.uk/news/uk/17468/Turn-in-the-sick-thug-who-killed-our-Rhys</w:t>
        </w:r>
      </w:hyperlink>
      <w:r>
        <w:rPr>
          <w:rFonts w:ascii="Arial" w:hAnsi="Arial" w:cs="Arial"/>
          <w:sz w:val="24"/>
          <w:szCs w:val="24"/>
        </w:rPr>
        <w:t xml:space="preserve"> (Accessed: 16 December 2019).</w:t>
      </w:r>
    </w:p>
    <w:p w14:paraId="388E136A" w14:textId="77777777" w:rsidR="00B91ACE" w:rsidRPr="006C17C0" w:rsidRDefault="00B91ACE" w:rsidP="00B91ACE">
      <w:pPr>
        <w:pStyle w:val="ListParagraph"/>
        <w:rPr>
          <w:rFonts w:ascii="Arial" w:hAnsi="Arial" w:cs="Arial"/>
          <w:b/>
          <w:bCs/>
          <w:sz w:val="24"/>
          <w:szCs w:val="24"/>
          <w:u w:val="single"/>
        </w:rPr>
      </w:pPr>
    </w:p>
    <w:p w14:paraId="3D8BA419" w14:textId="77777777" w:rsidR="00B91ACE" w:rsidRPr="00367117" w:rsidRDefault="00B91ACE" w:rsidP="00B91ACE">
      <w:pPr>
        <w:pStyle w:val="ListParagraph"/>
        <w:numPr>
          <w:ilvl w:val="0"/>
          <w:numId w:val="4"/>
        </w:numPr>
        <w:rPr>
          <w:rFonts w:ascii="Arial" w:hAnsi="Arial" w:cs="Arial"/>
          <w:b/>
          <w:bCs/>
          <w:sz w:val="24"/>
          <w:szCs w:val="24"/>
          <w:u w:val="single"/>
        </w:rPr>
      </w:pPr>
      <w:r>
        <w:rPr>
          <w:rFonts w:ascii="Arial" w:hAnsi="Arial" w:cs="Arial"/>
          <w:sz w:val="24"/>
          <w:szCs w:val="24"/>
        </w:rPr>
        <w:t xml:space="preserve">Bryant, R. and Bryant, S. (2016) </w:t>
      </w:r>
      <w:r>
        <w:rPr>
          <w:rFonts w:ascii="Arial" w:hAnsi="Arial" w:cs="Arial"/>
          <w:i/>
          <w:iCs/>
          <w:sz w:val="24"/>
          <w:szCs w:val="24"/>
        </w:rPr>
        <w:t xml:space="preserve">Handbook for Policing Students. </w:t>
      </w:r>
      <w:r>
        <w:rPr>
          <w:rFonts w:ascii="Arial" w:hAnsi="Arial" w:cs="Arial"/>
          <w:sz w:val="24"/>
          <w:szCs w:val="24"/>
        </w:rPr>
        <w:t xml:space="preserve">11th edn. Oxford: Oxford University Press. </w:t>
      </w:r>
    </w:p>
    <w:p w14:paraId="31231DB6" w14:textId="77777777" w:rsidR="00B91ACE" w:rsidRPr="00367117" w:rsidRDefault="00B91ACE" w:rsidP="00B91ACE">
      <w:pPr>
        <w:rPr>
          <w:rFonts w:ascii="Arial" w:hAnsi="Arial" w:cs="Arial"/>
          <w:b/>
          <w:bCs/>
          <w:sz w:val="24"/>
          <w:szCs w:val="24"/>
          <w:u w:val="single"/>
        </w:rPr>
      </w:pPr>
    </w:p>
    <w:p w14:paraId="2B37A5A9"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Bullock, K. (2012) </w:t>
      </w:r>
      <w:r>
        <w:rPr>
          <w:rFonts w:ascii="Arial" w:hAnsi="Arial" w:cs="Arial"/>
          <w:i/>
          <w:iCs/>
          <w:sz w:val="24"/>
          <w:szCs w:val="24"/>
        </w:rPr>
        <w:t xml:space="preserve">Community, intelligence led policing and crime control. </w:t>
      </w:r>
      <w:r>
        <w:rPr>
          <w:rFonts w:ascii="Arial" w:hAnsi="Arial" w:cs="Arial"/>
          <w:sz w:val="24"/>
          <w:szCs w:val="24"/>
        </w:rPr>
        <w:t xml:space="preserve">Available at: </w:t>
      </w:r>
      <w:hyperlink r:id="rId10" w:history="1">
        <w:r w:rsidRPr="0011683F">
          <w:rPr>
            <w:rStyle w:val="Hyperlink"/>
            <w:rFonts w:ascii="Arial" w:hAnsi="Arial" w:cs="Arial"/>
            <w:sz w:val="24"/>
            <w:szCs w:val="24"/>
          </w:rPr>
          <w:t>http://epubs.surrey.ac.uk/405990/1/Bullock%20Community%20Intelligence%20led%20policing.pdf</w:t>
        </w:r>
      </w:hyperlink>
      <w:r>
        <w:rPr>
          <w:rFonts w:ascii="Arial" w:hAnsi="Arial" w:cs="Arial"/>
          <w:sz w:val="24"/>
          <w:szCs w:val="24"/>
        </w:rPr>
        <w:t xml:space="preserve"> (Accessed: 8 December 2019).</w:t>
      </w:r>
    </w:p>
    <w:p w14:paraId="10DB165F" w14:textId="77777777" w:rsidR="00B91ACE" w:rsidRDefault="00B91ACE" w:rsidP="00B91ACE">
      <w:pPr>
        <w:pStyle w:val="ListParagraph"/>
        <w:spacing w:line="480" w:lineRule="auto"/>
        <w:rPr>
          <w:rFonts w:ascii="Arial" w:hAnsi="Arial" w:cs="Arial"/>
          <w:sz w:val="24"/>
          <w:szCs w:val="24"/>
        </w:rPr>
      </w:pPr>
    </w:p>
    <w:p w14:paraId="3FF5E30C" w14:textId="77777777" w:rsidR="00B91ACE" w:rsidRPr="005F0034" w:rsidRDefault="00B91ACE" w:rsidP="00B91ACE">
      <w:pPr>
        <w:pStyle w:val="ListParagraph"/>
        <w:numPr>
          <w:ilvl w:val="0"/>
          <w:numId w:val="3"/>
        </w:numPr>
        <w:spacing w:line="480" w:lineRule="auto"/>
        <w:rPr>
          <w:rFonts w:ascii="Arial" w:hAnsi="Arial" w:cs="Arial"/>
          <w:sz w:val="24"/>
          <w:szCs w:val="24"/>
        </w:rPr>
      </w:pPr>
      <w:r w:rsidRPr="005F0034">
        <w:rPr>
          <w:rFonts w:ascii="Arial" w:hAnsi="Arial" w:cs="Arial"/>
          <w:sz w:val="24"/>
          <w:szCs w:val="24"/>
        </w:rPr>
        <w:t xml:space="preserve">Carter, D. and Carter, J. (2009) ‘Intelligence-Led Policing: Conceptual Considerations for Public Policy.’ </w:t>
      </w:r>
      <w:r w:rsidRPr="005F0034">
        <w:rPr>
          <w:rFonts w:ascii="Arial" w:hAnsi="Arial" w:cs="Arial"/>
          <w:i/>
          <w:iCs/>
          <w:sz w:val="24"/>
          <w:szCs w:val="24"/>
        </w:rPr>
        <w:t>Criminal Justice Policy Review</w:t>
      </w:r>
      <w:r w:rsidRPr="005F0034">
        <w:rPr>
          <w:rFonts w:ascii="Arial" w:hAnsi="Arial" w:cs="Arial"/>
          <w:sz w:val="24"/>
          <w:szCs w:val="24"/>
        </w:rPr>
        <w:t>, 20(3), pp. 310-325.</w:t>
      </w:r>
    </w:p>
    <w:p w14:paraId="57142776" w14:textId="77777777" w:rsidR="00B91ACE" w:rsidRPr="006B019B" w:rsidRDefault="00B91ACE" w:rsidP="00B91ACE">
      <w:pPr>
        <w:pStyle w:val="ListParagraph"/>
        <w:rPr>
          <w:rFonts w:ascii="Arial" w:hAnsi="Arial" w:cs="Arial"/>
          <w:b/>
          <w:bCs/>
          <w:sz w:val="24"/>
          <w:szCs w:val="24"/>
        </w:rPr>
      </w:pPr>
    </w:p>
    <w:p w14:paraId="3B3ACD7B" w14:textId="77777777" w:rsidR="00B91ACE" w:rsidRPr="007B259D" w:rsidRDefault="00B91ACE" w:rsidP="00B91ACE">
      <w:pPr>
        <w:pStyle w:val="ListParagraph"/>
        <w:numPr>
          <w:ilvl w:val="0"/>
          <w:numId w:val="3"/>
        </w:numPr>
        <w:spacing w:line="480" w:lineRule="auto"/>
        <w:rPr>
          <w:rFonts w:ascii="Arial" w:hAnsi="Arial" w:cs="Arial"/>
          <w:b/>
          <w:bCs/>
          <w:sz w:val="24"/>
          <w:szCs w:val="24"/>
        </w:rPr>
      </w:pPr>
      <w:r>
        <w:rPr>
          <w:rFonts w:ascii="Arial" w:hAnsi="Arial" w:cs="Arial"/>
          <w:sz w:val="24"/>
          <w:szCs w:val="24"/>
        </w:rPr>
        <w:t xml:space="preserve">Dahl, E. (2010) ‘The Plots that Failed: Intelligence Lessons Learned from Unsuccessful Terrorist Attacks against the United States.’ </w:t>
      </w:r>
      <w:r>
        <w:rPr>
          <w:rFonts w:ascii="Arial" w:hAnsi="Arial" w:cs="Arial"/>
          <w:i/>
          <w:iCs/>
          <w:sz w:val="24"/>
          <w:szCs w:val="24"/>
        </w:rPr>
        <w:t xml:space="preserve">Studies in Conflict and Terrorism, </w:t>
      </w:r>
      <w:r>
        <w:rPr>
          <w:rFonts w:ascii="Arial" w:hAnsi="Arial" w:cs="Arial"/>
          <w:sz w:val="24"/>
          <w:szCs w:val="24"/>
        </w:rPr>
        <w:t>34(8), pp. 59-164.</w:t>
      </w:r>
    </w:p>
    <w:p w14:paraId="59E9CBF0" w14:textId="77777777" w:rsidR="00B91ACE" w:rsidRPr="007B259D" w:rsidRDefault="00B91ACE" w:rsidP="00B91ACE">
      <w:pPr>
        <w:pStyle w:val="ListParagraph"/>
        <w:rPr>
          <w:rFonts w:ascii="Arial" w:hAnsi="Arial" w:cs="Arial"/>
          <w:b/>
          <w:bCs/>
          <w:sz w:val="24"/>
          <w:szCs w:val="24"/>
        </w:rPr>
      </w:pPr>
    </w:p>
    <w:p w14:paraId="7941915F" w14:textId="77777777" w:rsidR="00B91ACE" w:rsidRPr="00431D2B" w:rsidRDefault="00B91ACE" w:rsidP="00B91ACE">
      <w:pPr>
        <w:pStyle w:val="ListParagraph"/>
        <w:numPr>
          <w:ilvl w:val="0"/>
          <w:numId w:val="3"/>
        </w:numPr>
        <w:spacing w:line="480" w:lineRule="auto"/>
        <w:rPr>
          <w:rFonts w:ascii="Arial" w:hAnsi="Arial" w:cs="Arial"/>
          <w:b/>
          <w:bCs/>
          <w:sz w:val="24"/>
          <w:szCs w:val="24"/>
        </w:rPr>
      </w:pPr>
      <w:r>
        <w:rPr>
          <w:rFonts w:ascii="Arial" w:hAnsi="Arial" w:cs="Arial"/>
          <w:sz w:val="24"/>
          <w:szCs w:val="24"/>
        </w:rPr>
        <w:t xml:space="preserve">Dearden, L. (2019) </w:t>
      </w:r>
      <w:r>
        <w:rPr>
          <w:rFonts w:ascii="Arial" w:hAnsi="Arial" w:cs="Arial"/>
          <w:i/>
          <w:iCs/>
          <w:sz w:val="24"/>
          <w:szCs w:val="24"/>
        </w:rPr>
        <w:t xml:space="preserve">Yacht ‘smuggling £60m of cocaine into UK’ seized off Welsh coast. </w:t>
      </w:r>
      <w:r>
        <w:rPr>
          <w:rFonts w:ascii="Arial" w:hAnsi="Arial" w:cs="Arial"/>
          <w:sz w:val="24"/>
          <w:szCs w:val="24"/>
        </w:rPr>
        <w:t xml:space="preserve">Available at: </w:t>
      </w:r>
      <w:hyperlink r:id="rId11" w:history="1">
        <w:r w:rsidRPr="0060402B">
          <w:rPr>
            <w:rStyle w:val="Hyperlink"/>
            <w:rFonts w:ascii="Arial" w:hAnsi="Arial" w:cs="Arial"/>
            <w:sz w:val="24"/>
            <w:szCs w:val="24"/>
          </w:rPr>
          <w:t>https://www.independent.co.uk/news/uk/crime/cocaine-uk-yacht-smuggle-drugs-wales-coast-south-america-crime-a9082026.html</w:t>
        </w:r>
      </w:hyperlink>
      <w:r>
        <w:rPr>
          <w:rFonts w:ascii="Arial" w:hAnsi="Arial" w:cs="Arial"/>
          <w:sz w:val="24"/>
          <w:szCs w:val="24"/>
        </w:rPr>
        <w:t xml:space="preserve"> (Accessed: 15 December 2019).</w:t>
      </w:r>
    </w:p>
    <w:p w14:paraId="6372EBE3" w14:textId="77777777" w:rsidR="00B91ACE" w:rsidRPr="00431D2B" w:rsidRDefault="00B91ACE" w:rsidP="00B91ACE">
      <w:pPr>
        <w:pStyle w:val="ListParagraph"/>
        <w:rPr>
          <w:rFonts w:ascii="Arial" w:hAnsi="Arial" w:cs="Arial"/>
          <w:b/>
          <w:bCs/>
          <w:sz w:val="24"/>
          <w:szCs w:val="24"/>
        </w:rPr>
      </w:pPr>
    </w:p>
    <w:p w14:paraId="4AD03F67" w14:textId="77777777" w:rsidR="00B91ACE" w:rsidRDefault="00B91ACE" w:rsidP="00B91ACE">
      <w:pPr>
        <w:pStyle w:val="ListParagraph"/>
        <w:numPr>
          <w:ilvl w:val="0"/>
          <w:numId w:val="3"/>
        </w:numPr>
        <w:spacing w:line="480" w:lineRule="auto"/>
        <w:rPr>
          <w:rFonts w:ascii="Arial" w:hAnsi="Arial" w:cs="Arial"/>
          <w:b/>
          <w:bCs/>
          <w:sz w:val="24"/>
          <w:szCs w:val="24"/>
        </w:rPr>
      </w:pPr>
      <w:r>
        <w:rPr>
          <w:rFonts w:ascii="Arial" w:hAnsi="Arial" w:cs="Arial"/>
          <w:sz w:val="24"/>
          <w:szCs w:val="24"/>
        </w:rPr>
        <w:t xml:space="preserve">Fyfe, N., Gundhus, H., Ronn, K. (2018) </w:t>
      </w:r>
      <w:r>
        <w:rPr>
          <w:rFonts w:ascii="Arial" w:hAnsi="Arial" w:cs="Arial"/>
          <w:i/>
          <w:iCs/>
          <w:sz w:val="24"/>
          <w:szCs w:val="24"/>
        </w:rPr>
        <w:t xml:space="preserve">Moral Issues in Intelligence-Led Policing. </w:t>
      </w:r>
      <w:r>
        <w:rPr>
          <w:rFonts w:ascii="Arial" w:hAnsi="Arial" w:cs="Arial"/>
          <w:sz w:val="24"/>
          <w:szCs w:val="24"/>
        </w:rPr>
        <w:t>Oxford: Routledge.</w:t>
      </w:r>
    </w:p>
    <w:p w14:paraId="321D2763" w14:textId="77777777" w:rsidR="00B91ACE" w:rsidRPr="00086112" w:rsidRDefault="00B91ACE" w:rsidP="00B91ACE">
      <w:pPr>
        <w:pStyle w:val="ListParagraph"/>
        <w:rPr>
          <w:rFonts w:ascii="Arial" w:hAnsi="Arial" w:cs="Arial"/>
          <w:b/>
          <w:bCs/>
          <w:sz w:val="24"/>
          <w:szCs w:val="24"/>
        </w:rPr>
      </w:pPr>
    </w:p>
    <w:p w14:paraId="237CDA0F" w14:textId="77777777" w:rsidR="00B91ACE" w:rsidRPr="00CF5BE0" w:rsidRDefault="00B91ACE" w:rsidP="00B91ACE">
      <w:pPr>
        <w:pStyle w:val="ListParagraph"/>
        <w:numPr>
          <w:ilvl w:val="0"/>
          <w:numId w:val="3"/>
        </w:numPr>
        <w:spacing w:line="480" w:lineRule="auto"/>
        <w:rPr>
          <w:rFonts w:ascii="Arial" w:hAnsi="Arial" w:cs="Arial"/>
          <w:b/>
          <w:bCs/>
          <w:sz w:val="24"/>
          <w:szCs w:val="24"/>
        </w:rPr>
      </w:pPr>
      <w:r w:rsidRPr="00086112">
        <w:rPr>
          <w:rFonts w:ascii="Arial" w:hAnsi="Arial" w:cs="Arial"/>
          <w:sz w:val="24"/>
          <w:szCs w:val="24"/>
          <w:shd w:val="clear" w:color="auto" w:fill="FFFFFF"/>
        </w:rPr>
        <w:t xml:space="preserve">Gill, P. </w:t>
      </w:r>
      <w:r>
        <w:rPr>
          <w:rFonts w:ascii="Arial" w:hAnsi="Arial" w:cs="Arial"/>
          <w:sz w:val="24"/>
          <w:szCs w:val="24"/>
          <w:shd w:val="clear" w:color="auto" w:fill="FFFFFF"/>
        </w:rPr>
        <w:t>(</w:t>
      </w:r>
      <w:r w:rsidRPr="00086112">
        <w:rPr>
          <w:rFonts w:ascii="Arial" w:hAnsi="Arial" w:cs="Arial"/>
          <w:sz w:val="24"/>
          <w:szCs w:val="24"/>
          <w:shd w:val="clear" w:color="auto" w:fill="FFFFFF"/>
        </w:rPr>
        <w:t>1998</w:t>
      </w:r>
      <w:r>
        <w:rPr>
          <w:rFonts w:ascii="Arial" w:hAnsi="Arial" w:cs="Arial"/>
          <w:sz w:val="24"/>
          <w:szCs w:val="24"/>
          <w:shd w:val="clear" w:color="auto" w:fill="FFFFFF"/>
        </w:rPr>
        <w:t>)</w:t>
      </w:r>
      <w:r w:rsidRPr="00086112">
        <w:rPr>
          <w:rFonts w:ascii="Arial" w:hAnsi="Arial" w:cs="Arial"/>
          <w:sz w:val="24"/>
          <w:szCs w:val="24"/>
          <w:shd w:val="clear" w:color="auto" w:fill="FFFFFF"/>
        </w:rPr>
        <w:t xml:space="preserve"> </w:t>
      </w:r>
      <w:r>
        <w:rPr>
          <w:rFonts w:ascii="Arial" w:hAnsi="Arial" w:cs="Arial"/>
          <w:sz w:val="24"/>
          <w:szCs w:val="24"/>
          <w:shd w:val="clear" w:color="auto" w:fill="FFFFFF"/>
        </w:rPr>
        <w:t>‘</w:t>
      </w:r>
      <w:r w:rsidRPr="00086112">
        <w:rPr>
          <w:rFonts w:ascii="Arial" w:hAnsi="Arial" w:cs="Arial"/>
          <w:sz w:val="24"/>
          <w:szCs w:val="24"/>
          <w:shd w:val="clear" w:color="auto" w:fill="FFFFFF"/>
        </w:rPr>
        <w:t>Making sense of police intelligence? The use of a cybernetic model in analysing information and power in police intelligence processes</w:t>
      </w:r>
      <w:r>
        <w:rPr>
          <w:rFonts w:ascii="Arial" w:hAnsi="Arial" w:cs="Arial"/>
          <w:sz w:val="24"/>
          <w:szCs w:val="24"/>
          <w:shd w:val="clear" w:color="auto" w:fill="FFFFFF"/>
        </w:rPr>
        <w:t>’</w:t>
      </w:r>
      <w:r w:rsidRPr="00086112">
        <w:rPr>
          <w:rFonts w:ascii="Arial" w:hAnsi="Arial" w:cs="Arial"/>
          <w:sz w:val="24"/>
          <w:szCs w:val="24"/>
          <w:shd w:val="clear" w:color="auto" w:fill="FFFFFF"/>
        </w:rPr>
        <w:t xml:space="preserve"> </w:t>
      </w:r>
      <w:r w:rsidRPr="00086112">
        <w:rPr>
          <w:rStyle w:val="Emphasis"/>
          <w:rFonts w:ascii="Arial" w:hAnsi="Arial" w:cs="Arial"/>
          <w:sz w:val="24"/>
          <w:szCs w:val="24"/>
        </w:rPr>
        <w:t>Policing and Society</w:t>
      </w:r>
      <w:r w:rsidRPr="00086112">
        <w:rPr>
          <w:rFonts w:ascii="Arial" w:hAnsi="Arial" w:cs="Arial"/>
          <w:sz w:val="24"/>
          <w:szCs w:val="24"/>
          <w:shd w:val="clear" w:color="auto" w:fill="FFFFFF"/>
        </w:rPr>
        <w:t xml:space="preserve">, </w:t>
      </w:r>
      <w:r>
        <w:rPr>
          <w:rFonts w:ascii="Arial" w:hAnsi="Arial" w:cs="Arial"/>
          <w:sz w:val="24"/>
          <w:szCs w:val="24"/>
          <w:shd w:val="clear" w:color="auto" w:fill="FFFFFF"/>
        </w:rPr>
        <w:t>8(3)</w:t>
      </w:r>
      <w:r w:rsidRPr="00086112">
        <w:rPr>
          <w:rFonts w:ascii="Arial" w:hAnsi="Arial" w:cs="Arial"/>
          <w:sz w:val="24"/>
          <w:szCs w:val="24"/>
          <w:shd w:val="clear" w:color="auto" w:fill="FFFFFF"/>
        </w:rPr>
        <w:t>, pp</w:t>
      </w:r>
      <w:r>
        <w:rPr>
          <w:rFonts w:ascii="Arial" w:hAnsi="Arial" w:cs="Arial"/>
          <w:sz w:val="24"/>
          <w:szCs w:val="24"/>
          <w:shd w:val="clear" w:color="auto" w:fill="FFFFFF"/>
        </w:rPr>
        <w:t>.</w:t>
      </w:r>
      <w:r w:rsidRPr="00086112">
        <w:rPr>
          <w:rFonts w:ascii="Arial" w:hAnsi="Arial" w:cs="Arial"/>
          <w:sz w:val="24"/>
          <w:szCs w:val="24"/>
          <w:shd w:val="clear" w:color="auto" w:fill="FFFFFF"/>
        </w:rPr>
        <w:t> 289-314.</w:t>
      </w:r>
    </w:p>
    <w:p w14:paraId="07C623CE" w14:textId="77777777" w:rsidR="00B91ACE" w:rsidRPr="00CF5BE0" w:rsidRDefault="00B91ACE" w:rsidP="00B91ACE">
      <w:pPr>
        <w:pStyle w:val="ListParagraph"/>
        <w:rPr>
          <w:rFonts w:ascii="Arial" w:hAnsi="Arial" w:cs="Arial"/>
          <w:b/>
          <w:bCs/>
          <w:sz w:val="24"/>
          <w:szCs w:val="24"/>
        </w:rPr>
      </w:pPr>
    </w:p>
    <w:p w14:paraId="57584BB5" w14:textId="77777777" w:rsidR="00B91ACE" w:rsidRPr="0094652B" w:rsidRDefault="00B91ACE" w:rsidP="00B91ACE">
      <w:pPr>
        <w:pStyle w:val="ListParagraph"/>
        <w:numPr>
          <w:ilvl w:val="0"/>
          <w:numId w:val="3"/>
        </w:numPr>
        <w:spacing w:line="480" w:lineRule="auto"/>
        <w:rPr>
          <w:rFonts w:ascii="Arial" w:hAnsi="Arial" w:cs="Arial"/>
          <w:b/>
          <w:bCs/>
          <w:sz w:val="24"/>
          <w:szCs w:val="24"/>
        </w:rPr>
      </w:pPr>
      <w:r>
        <w:rPr>
          <w:rFonts w:ascii="Arial" w:hAnsi="Arial" w:cs="Arial"/>
          <w:sz w:val="24"/>
          <w:szCs w:val="24"/>
        </w:rPr>
        <w:t xml:space="preserve">Gillan, A. (2007) </w:t>
      </w:r>
      <w:r>
        <w:rPr>
          <w:rFonts w:ascii="Arial" w:hAnsi="Arial" w:cs="Arial"/>
          <w:i/>
          <w:iCs/>
          <w:sz w:val="24"/>
          <w:szCs w:val="24"/>
        </w:rPr>
        <w:t xml:space="preserve">Rhys Jones’s family renew plea to catch killer. </w:t>
      </w:r>
      <w:r>
        <w:rPr>
          <w:rFonts w:ascii="Arial" w:hAnsi="Arial" w:cs="Arial"/>
          <w:sz w:val="24"/>
          <w:szCs w:val="24"/>
        </w:rPr>
        <w:t xml:space="preserve">Available at: </w:t>
      </w:r>
      <w:hyperlink r:id="rId12" w:history="1">
        <w:r w:rsidRPr="00A37253">
          <w:rPr>
            <w:rStyle w:val="Hyperlink"/>
            <w:rFonts w:ascii="Arial" w:hAnsi="Arial" w:cs="Arial"/>
            <w:sz w:val="24"/>
            <w:szCs w:val="24"/>
          </w:rPr>
          <w:t>https://www.theguardian.com/uk/2007/dec/15/ukguns.audreygillan</w:t>
        </w:r>
      </w:hyperlink>
      <w:r>
        <w:rPr>
          <w:rFonts w:ascii="Arial" w:hAnsi="Arial" w:cs="Arial"/>
          <w:sz w:val="24"/>
          <w:szCs w:val="24"/>
        </w:rPr>
        <w:t xml:space="preserve"> (Accessed: 16 December 2019).</w:t>
      </w:r>
    </w:p>
    <w:p w14:paraId="715D4F98" w14:textId="77777777" w:rsidR="00B91ACE" w:rsidRPr="0094652B" w:rsidRDefault="00B91ACE" w:rsidP="00B91ACE">
      <w:pPr>
        <w:pStyle w:val="ListParagraph"/>
        <w:rPr>
          <w:rFonts w:ascii="Arial" w:hAnsi="Arial" w:cs="Arial"/>
          <w:b/>
          <w:bCs/>
          <w:sz w:val="24"/>
          <w:szCs w:val="24"/>
        </w:rPr>
      </w:pPr>
    </w:p>
    <w:p w14:paraId="23C36931" w14:textId="77777777" w:rsidR="00B91ACE" w:rsidRPr="00086112" w:rsidRDefault="00B91ACE" w:rsidP="00B91ACE">
      <w:pPr>
        <w:pStyle w:val="ListParagraph"/>
        <w:numPr>
          <w:ilvl w:val="0"/>
          <w:numId w:val="3"/>
        </w:numPr>
        <w:spacing w:line="480" w:lineRule="auto"/>
        <w:rPr>
          <w:rFonts w:ascii="Arial" w:hAnsi="Arial" w:cs="Arial"/>
          <w:b/>
          <w:bCs/>
          <w:sz w:val="24"/>
          <w:szCs w:val="24"/>
        </w:rPr>
      </w:pPr>
      <w:r>
        <w:rPr>
          <w:rFonts w:ascii="Arial" w:hAnsi="Arial" w:cs="Arial"/>
          <w:sz w:val="24"/>
          <w:szCs w:val="24"/>
        </w:rPr>
        <w:t>Gottschalk, P. (2008</w:t>
      </w:r>
      <w:r w:rsidRPr="0094652B">
        <w:rPr>
          <w:rFonts w:ascii="Arial" w:hAnsi="Arial" w:cs="Arial"/>
          <w:color w:val="000000" w:themeColor="text1"/>
          <w:sz w:val="24"/>
          <w:szCs w:val="24"/>
        </w:rPr>
        <w:t xml:space="preserve">) </w:t>
      </w:r>
      <w:r w:rsidRPr="0094652B">
        <w:rPr>
          <w:rFonts w:ascii="Arial" w:hAnsi="Arial" w:cs="Arial"/>
          <w:i/>
          <w:iCs/>
          <w:color w:val="000000" w:themeColor="text1"/>
          <w:sz w:val="24"/>
          <w:szCs w:val="24"/>
          <w:shd w:val="clear" w:color="auto" w:fill="FFFFFF"/>
        </w:rPr>
        <w:t>Knowledge Management in Policing: Enforcing Law on Criminal Business Enterprises.</w:t>
      </w:r>
      <w:r>
        <w:rPr>
          <w:rFonts w:ascii="Arial" w:hAnsi="Arial" w:cs="Arial"/>
          <w:i/>
          <w:iCs/>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New York: Hindawi Publishing Organisation. </w:t>
      </w:r>
    </w:p>
    <w:p w14:paraId="1AA730BB" w14:textId="77777777" w:rsidR="00B91ACE" w:rsidRDefault="00B91ACE" w:rsidP="00B91ACE">
      <w:pPr>
        <w:pStyle w:val="ListParagraph"/>
        <w:spacing w:line="480" w:lineRule="auto"/>
        <w:rPr>
          <w:rFonts w:ascii="Arial" w:hAnsi="Arial" w:cs="Arial"/>
          <w:sz w:val="24"/>
          <w:szCs w:val="24"/>
        </w:rPr>
      </w:pPr>
    </w:p>
    <w:p w14:paraId="1B0524B1"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James, A. (2013) </w:t>
      </w:r>
      <w:r>
        <w:rPr>
          <w:rFonts w:ascii="Arial" w:hAnsi="Arial" w:cs="Arial"/>
          <w:i/>
          <w:iCs/>
          <w:sz w:val="24"/>
          <w:szCs w:val="24"/>
        </w:rPr>
        <w:t xml:space="preserve">Examining Intelligence-led Policing: Developments in Research, Policy and Practice. </w:t>
      </w:r>
      <w:r>
        <w:rPr>
          <w:rFonts w:ascii="Arial" w:hAnsi="Arial" w:cs="Arial"/>
          <w:sz w:val="24"/>
          <w:szCs w:val="24"/>
        </w:rPr>
        <w:t>Basingstoke:</w:t>
      </w:r>
      <w:r>
        <w:rPr>
          <w:rFonts w:ascii="Arial" w:hAnsi="Arial" w:cs="Arial"/>
          <w:b/>
          <w:bCs/>
          <w:sz w:val="24"/>
          <w:szCs w:val="24"/>
        </w:rPr>
        <w:t xml:space="preserve"> </w:t>
      </w:r>
      <w:r>
        <w:rPr>
          <w:rFonts w:ascii="Arial" w:hAnsi="Arial" w:cs="Arial"/>
          <w:sz w:val="24"/>
          <w:szCs w:val="24"/>
        </w:rPr>
        <w:t>Palgrave Macmillan.</w:t>
      </w:r>
    </w:p>
    <w:p w14:paraId="2F5D5AF7" w14:textId="77777777" w:rsidR="00B91ACE" w:rsidRPr="00EE45FE" w:rsidRDefault="00B91ACE" w:rsidP="00B91ACE">
      <w:pPr>
        <w:pStyle w:val="ListParagraph"/>
        <w:rPr>
          <w:rFonts w:ascii="Arial" w:hAnsi="Arial" w:cs="Arial"/>
          <w:sz w:val="24"/>
          <w:szCs w:val="24"/>
        </w:rPr>
      </w:pPr>
    </w:p>
    <w:p w14:paraId="2B778634"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James, A. (2016) </w:t>
      </w:r>
      <w:r>
        <w:rPr>
          <w:rFonts w:ascii="Arial" w:hAnsi="Arial" w:cs="Arial"/>
          <w:i/>
          <w:iCs/>
          <w:sz w:val="24"/>
          <w:szCs w:val="24"/>
        </w:rPr>
        <w:t xml:space="preserve">Understanding Police Intelligence Work. </w:t>
      </w:r>
      <w:r>
        <w:rPr>
          <w:rFonts w:ascii="Arial" w:hAnsi="Arial" w:cs="Arial"/>
          <w:sz w:val="24"/>
          <w:szCs w:val="24"/>
        </w:rPr>
        <w:t xml:space="preserve">Bristol: Policy Press. </w:t>
      </w:r>
    </w:p>
    <w:p w14:paraId="236455E1" w14:textId="77777777" w:rsidR="00B91ACE" w:rsidRPr="00CA5E46" w:rsidRDefault="00B91ACE" w:rsidP="00B91ACE">
      <w:pPr>
        <w:pStyle w:val="ListParagraph"/>
        <w:rPr>
          <w:rFonts w:ascii="Arial" w:hAnsi="Arial" w:cs="Arial"/>
          <w:sz w:val="24"/>
          <w:szCs w:val="24"/>
        </w:rPr>
      </w:pPr>
    </w:p>
    <w:p w14:paraId="5B3F5C2C" w14:textId="228738E8"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James, A. (2017) ‘The Path to Enlightenment: Limiting Costs and Maximizing Returns from Intelligence – Led Policy and Practice in Public Policing.’ </w:t>
      </w:r>
      <w:r>
        <w:rPr>
          <w:rFonts w:ascii="Arial" w:hAnsi="Arial" w:cs="Arial"/>
          <w:i/>
          <w:iCs/>
          <w:sz w:val="24"/>
          <w:szCs w:val="24"/>
        </w:rPr>
        <w:t xml:space="preserve">Policing: A Journal of Policy and Practice, </w:t>
      </w:r>
      <w:r w:rsidRPr="009B6D72">
        <w:rPr>
          <w:rFonts w:ascii="Arial" w:hAnsi="Arial" w:cs="Arial"/>
          <w:sz w:val="24"/>
          <w:szCs w:val="24"/>
        </w:rPr>
        <w:t>11(4), pp. 410-420.</w:t>
      </w:r>
    </w:p>
    <w:p w14:paraId="41E53C82" w14:textId="77777777" w:rsidR="003234E8" w:rsidRPr="003234E8" w:rsidRDefault="003234E8" w:rsidP="003234E8">
      <w:pPr>
        <w:pStyle w:val="ListParagraph"/>
        <w:rPr>
          <w:rFonts w:ascii="Arial" w:hAnsi="Arial" w:cs="Arial"/>
          <w:sz w:val="24"/>
          <w:szCs w:val="24"/>
        </w:rPr>
      </w:pPr>
    </w:p>
    <w:p w14:paraId="389EDF31" w14:textId="46E24CD4" w:rsidR="003234E8" w:rsidRPr="00FD5ED0" w:rsidRDefault="003234E8" w:rsidP="00B91ACE">
      <w:pPr>
        <w:pStyle w:val="ListParagraph"/>
        <w:numPr>
          <w:ilvl w:val="0"/>
          <w:numId w:val="3"/>
        </w:numPr>
        <w:spacing w:line="480" w:lineRule="auto"/>
        <w:rPr>
          <w:rFonts w:ascii="Arial" w:hAnsi="Arial" w:cs="Arial"/>
          <w:sz w:val="24"/>
          <w:szCs w:val="24"/>
        </w:rPr>
      </w:pPr>
      <w:r>
        <w:rPr>
          <w:rFonts w:ascii="Arial" w:hAnsi="Arial" w:cs="Arial"/>
          <w:sz w:val="24"/>
          <w:szCs w:val="24"/>
          <w:shd w:val="clear" w:color="auto" w:fill="FFFFFF"/>
        </w:rPr>
        <w:t>John</w:t>
      </w:r>
      <w:r w:rsidR="007126A5">
        <w:rPr>
          <w:rFonts w:ascii="Arial" w:hAnsi="Arial" w:cs="Arial"/>
          <w:sz w:val="24"/>
          <w:szCs w:val="24"/>
          <w:shd w:val="clear" w:color="auto" w:fill="FFFFFF"/>
        </w:rPr>
        <w:t>, T.</w:t>
      </w:r>
      <w:r>
        <w:rPr>
          <w:rFonts w:ascii="Arial" w:hAnsi="Arial" w:cs="Arial"/>
          <w:sz w:val="24"/>
          <w:szCs w:val="24"/>
          <w:shd w:val="clear" w:color="auto" w:fill="FFFFFF"/>
        </w:rPr>
        <w:t xml:space="preserve"> and Maguire</w:t>
      </w:r>
      <w:r w:rsidR="007126A5">
        <w:rPr>
          <w:rFonts w:ascii="Arial" w:hAnsi="Arial" w:cs="Arial"/>
          <w:sz w:val="24"/>
          <w:szCs w:val="24"/>
          <w:shd w:val="clear" w:color="auto" w:fill="FFFFFF"/>
        </w:rPr>
        <w:t xml:space="preserve">, M. </w:t>
      </w:r>
      <w:r>
        <w:rPr>
          <w:rFonts w:ascii="Arial" w:hAnsi="Arial" w:cs="Arial"/>
          <w:sz w:val="24"/>
          <w:szCs w:val="24"/>
          <w:shd w:val="clear" w:color="auto" w:fill="FFFFFF"/>
        </w:rPr>
        <w:t>(2003)</w:t>
      </w:r>
      <w:r w:rsidR="007126A5">
        <w:rPr>
          <w:rFonts w:ascii="Arial" w:hAnsi="Arial" w:cs="Arial"/>
          <w:sz w:val="24"/>
          <w:szCs w:val="24"/>
          <w:shd w:val="clear" w:color="auto" w:fill="FFFFFF"/>
        </w:rPr>
        <w:t xml:space="preserve"> </w:t>
      </w:r>
      <w:r w:rsidR="007126A5" w:rsidRPr="007126A5">
        <w:rPr>
          <w:rFonts w:ascii="Arial" w:hAnsi="Arial" w:cs="Arial"/>
          <w:i/>
          <w:iCs/>
          <w:sz w:val="24"/>
          <w:szCs w:val="24"/>
          <w:shd w:val="clear" w:color="auto" w:fill="FFFFFF"/>
        </w:rPr>
        <w:t>Rolling out the National Intelligence Model: key challenges.</w:t>
      </w:r>
      <w:r w:rsidR="007126A5" w:rsidRPr="007126A5">
        <w:rPr>
          <w:rFonts w:ascii="Arial" w:hAnsi="Arial" w:cs="Arial"/>
          <w:sz w:val="24"/>
          <w:szCs w:val="24"/>
          <w:shd w:val="clear" w:color="auto" w:fill="FFFFFF"/>
        </w:rPr>
        <w:t xml:space="preserve"> Devon: Willan Publishing</w:t>
      </w:r>
    </w:p>
    <w:p w14:paraId="28BFF01C" w14:textId="77777777" w:rsidR="00B91ACE" w:rsidRPr="00FD5ED0" w:rsidRDefault="00B91ACE" w:rsidP="00B91ACE">
      <w:pPr>
        <w:pStyle w:val="ListParagraph"/>
        <w:rPr>
          <w:rFonts w:ascii="Arial" w:hAnsi="Arial" w:cs="Arial"/>
          <w:sz w:val="24"/>
          <w:szCs w:val="24"/>
        </w:rPr>
      </w:pPr>
    </w:p>
    <w:p w14:paraId="666B19C4" w14:textId="77777777" w:rsidR="00B91ACE" w:rsidRDefault="00B91ACE" w:rsidP="00B91ACE">
      <w:pPr>
        <w:pStyle w:val="ListParagraph"/>
        <w:numPr>
          <w:ilvl w:val="0"/>
          <w:numId w:val="3"/>
        </w:numPr>
        <w:spacing w:line="480" w:lineRule="auto"/>
        <w:rPr>
          <w:rFonts w:ascii="Arial" w:hAnsi="Arial" w:cs="Arial"/>
          <w:sz w:val="24"/>
          <w:szCs w:val="24"/>
        </w:rPr>
      </w:pPr>
      <w:r w:rsidRPr="00576CF0">
        <w:rPr>
          <w:rFonts w:ascii="Arial" w:hAnsi="Arial" w:cs="Arial"/>
          <w:sz w:val="24"/>
          <w:szCs w:val="24"/>
        </w:rPr>
        <w:t>National Policing Improvement Agency</w:t>
      </w:r>
      <w:r>
        <w:rPr>
          <w:rFonts w:ascii="Arial" w:hAnsi="Arial" w:cs="Arial"/>
          <w:sz w:val="24"/>
          <w:szCs w:val="24"/>
        </w:rPr>
        <w:t xml:space="preserve"> (2012) </w:t>
      </w:r>
      <w:r>
        <w:rPr>
          <w:rFonts w:ascii="Arial" w:hAnsi="Arial" w:cs="Arial"/>
          <w:i/>
          <w:iCs/>
          <w:sz w:val="24"/>
          <w:szCs w:val="24"/>
        </w:rPr>
        <w:t xml:space="preserve">Stop and search, the use of intelligence and geographic targeting. </w:t>
      </w:r>
      <w:r>
        <w:rPr>
          <w:rFonts w:ascii="Arial" w:hAnsi="Arial" w:cs="Arial"/>
          <w:sz w:val="24"/>
          <w:szCs w:val="24"/>
        </w:rPr>
        <w:t xml:space="preserve">Available at: </w:t>
      </w:r>
      <w:hyperlink r:id="rId13" w:history="1">
        <w:r w:rsidRPr="00D13C98">
          <w:rPr>
            <w:rStyle w:val="Hyperlink"/>
            <w:rFonts w:ascii="Arial" w:hAnsi="Arial" w:cs="Arial"/>
            <w:sz w:val="24"/>
            <w:szCs w:val="24"/>
          </w:rPr>
          <w:t>https://whatworks.college.police.uk/Research/Documents/Stop_search_geographic_targeting_Report.pdf</w:t>
        </w:r>
      </w:hyperlink>
      <w:r>
        <w:rPr>
          <w:rFonts w:ascii="Arial" w:hAnsi="Arial" w:cs="Arial"/>
          <w:sz w:val="24"/>
          <w:szCs w:val="24"/>
        </w:rPr>
        <w:t xml:space="preserve"> (Acessed:17 December 2019).</w:t>
      </w:r>
    </w:p>
    <w:p w14:paraId="35C86BDD" w14:textId="77777777" w:rsidR="00B91ACE" w:rsidRPr="00E265DE" w:rsidRDefault="00B91ACE" w:rsidP="00B91ACE">
      <w:pPr>
        <w:pStyle w:val="ListParagraph"/>
        <w:rPr>
          <w:rFonts w:ascii="Arial" w:hAnsi="Arial" w:cs="Arial"/>
          <w:sz w:val="24"/>
          <w:szCs w:val="24"/>
        </w:rPr>
      </w:pPr>
    </w:p>
    <w:p w14:paraId="64DEDA32"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Newbold, J. (2015) </w:t>
      </w:r>
      <w:r w:rsidRPr="00E265DE">
        <w:rPr>
          <w:rFonts w:ascii="Arial" w:hAnsi="Arial" w:cs="Arial"/>
          <w:i/>
          <w:iCs/>
          <w:sz w:val="24"/>
          <w:szCs w:val="24"/>
        </w:rPr>
        <w:t>‘Predictive Policing’, ‘Preventative Policing’ or ‘Intelligence Led Policing’. What is the future?</w:t>
      </w:r>
      <w:r>
        <w:rPr>
          <w:rFonts w:ascii="Arial" w:hAnsi="Arial" w:cs="Arial"/>
          <w:i/>
          <w:iCs/>
          <w:sz w:val="24"/>
          <w:szCs w:val="24"/>
        </w:rPr>
        <w:t xml:space="preserve">. </w:t>
      </w:r>
      <w:r>
        <w:rPr>
          <w:rFonts w:ascii="Arial" w:hAnsi="Arial" w:cs="Arial"/>
          <w:sz w:val="24"/>
          <w:szCs w:val="24"/>
        </w:rPr>
        <w:t xml:space="preserve">Available at: </w:t>
      </w:r>
      <w:hyperlink r:id="rId14" w:history="1">
        <w:r w:rsidRPr="00A37253">
          <w:rPr>
            <w:rStyle w:val="Hyperlink"/>
            <w:rFonts w:ascii="Arial" w:hAnsi="Arial" w:cs="Arial"/>
            <w:sz w:val="24"/>
            <w:szCs w:val="24"/>
          </w:rPr>
          <w:t>http://library.college.police.uk/docs/Predictive-Preventative-or-Intelligence-Led-Policing.pdf</w:t>
        </w:r>
      </w:hyperlink>
      <w:r>
        <w:rPr>
          <w:rFonts w:ascii="Arial" w:hAnsi="Arial" w:cs="Arial"/>
          <w:sz w:val="24"/>
          <w:szCs w:val="24"/>
        </w:rPr>
        <w:t xml:space="preserve"> (Accessed:15 December 2019).</w:t>
      </w:r>
    </w:p>
    <w:p w14:paraId="546592FE" w14:textId="77777777" w:rsidR="00B91ACE" w:rsidRPr="00866373" w:rsidRDefault="00B91ACE" w:rsidP="00B91ACE">
      <w:pPr>
        <w:pStyle w:val="ListParagraph"/>
        <w:rPr>
          <w:rFonts w:ascii="Arial" w:hAnsi="Arial" w:cs="Arial"/>
          <w:sz w:val="24"/>
          <w:szCs w:val="24"/>
        </w:rPr>
      </w:pPr>
    </w:p>
    <w:p w14:paraId="57C50A84"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Newburn, T. (2011) </w:t>
      </w:r>
      <w:r>
        <w:rPr>
          <w:rFonts w:ascii="Arial" w:hAnsi="Arial" w:cs="Arial"/>
          <w:i/>
          <w:iCs/>
          <w:sz w:val="24"/>
          <w:szCs w:val="24"/>
        </w:rPr>
        <w:t xml:space="preserve">Handbook of Policing. </w:t>
      </w:r>
      <w:r>
        <w:rPr>
          <w:rFonts w:ascii="Arial" w:hAnsi="Arial" w:cs="Arial"/>
          <w:sz w:val="24"/>
          <w:szCs w:val="24"/>
        </w:rPr>
        <w:t>2nd edn. Oxford: Taylor and Francis Ltd.</w:t>
      </w:r>
    </w:p>
    <w:p w14:paraId="3D31478A" w14:textId="77777777" w:rsidR="00B91ACE" w:rsidRDefault="00B91ACE" w:rsidP="00B91ACE">
      <w:pPr>
        <w:pStyle w:val="ListParagraph"/>
        <w:spacing w:line="480" w:lineRule="auto"/>
        <w:rPr>
          <w:rFonts w:ascii="Arial" w:hAnsi="Arial" w:cs="Arial"/>
          <w:sz w:val="24"/>
          <w:szCs w:val="24"/>
        </w:rPr>
      </w:pPr>
    </w:p>
    <w:p w14:paraId="26924DF4"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Organisation for Security and Co-operation in Europe (OSCE) (2017) </w:t>
      </w:r>
      <w:r>
        <w:rPr>
          <w:rFonts w:ascii="Arial" w:hAnsi="Arial" w:cs="Arial"/>
          <w:i/>
          <w:iCs/>
          <w:sz w:val="24"/>
          <w:szCs w:val="24"/>
        </w:rPr>
        <w:t>OSCE Guidebook Intelligence – Led Policing.</w:t>
      </w:r>
      <w:r>
        <w:rPr>
          <w:rFonts w:ascii="Arial" w:hAnsi="Arial" w:cs="Arial"/>
          <w:sz w:val="24"/>
          <w:szCs w:val="24"/>
        </w:rPr>
        <w:t xml:space="preserve"> Available at: </w:t>
      </w:r>
      <w:hyperlink r:id="rId15" w:history="1">
        <w:r w:rsidRPr="00BD303B">
          <w:rPr>
            <w:rStyle w:val="Hyperlink"/>
            <w:rFonts w:ascii="Arial" w:hAnsi="Arial" w:cs="Arial"/>
            <w:sz w:val="24"/>
            <w:szCs w:val="24"/>
          </w:rPr>
          <w:t>https://www.osce.org/chairmanship/327476?download=true</w:t>
        </w:r>
      </w:hyperlink>
      <w:r>
        <w:rPr>
          <w:rFonts w:ascii="Arial" w:hAnsi="Arial" w:cs="Arial"/>
          <w:sz w:val="24"/>
          <w:szCs w:val="24"/>
        </w:rPr>
        <w:t xml:space="preserve"> (Accessed: 8 December 2019).</w:t>
      </w:r>
    </w:p>
    <w:p w14:paraId="55C554CB" w14:textId="77777777" w:rsidR="00B91ACE" w:rsidRPr="001C63B7" w:rsidRDefault="00B91ACE" w:rsidP="00B91ACE">
      <w:pPr>
        <w:pStyle w:val="ListParagraph"/>
        <w:rPr>
          <w:rFonts w:ascii="Arial" w:hAnsi="Arial" w:cs="Arial"/>
          <w:sz w:val="24"/>
          <w:szCs w:val="24"/>
        </w:rPr>
      </w:pPr>
    </w:p>
    <w:p w14:paraId="0E52D0B5" w14:textId="77777777" w:rsidR="00B91ACE" w:rsidRPr="00A575D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Perri, 6. (1998) </w:t>
      </w:r>
      <w:r w:rsidRPr="001C63B7">
        <w:rPr>
          <w:rFonts w:ascii="Arial" w:hAnsi="Arial" w:cs="Arial"/>
          <w:i/>
          <w:iCs/>
          <w:sz w:val="24"/>
          <w:szCs w:val="24"/>
          <w:shd w:val="clear" w:color="auto" w:fill="FFFFFF"/>
        </w:rPr>
        <w:t>The Future of Privacy: Private life and Public Policy.</w:t>
      </w:r>
      <w:r>
        <w:rPr>
          <w:rFonts w:ascii="Arial" w:hAnsi="Arial" w:cs="Arial"/>
          <w:i/>
          <w:iCs/>
          <w:sz w:val="24"/>
          <w:szCs w:val="24"/>
          <w:shd w:val="clear" w:color="auto" w:fill="FFFFFF"/>
        </w:rPr>
        <w:t xml:space="preserve"> </w:t>
      </w:r>
      <w:r>
        <w:rPr>
          <w:rFonts w:ascii="Arial" w:hAnsi="Arial" w:cs="Arial"/>
          <w:sz w:val="24"/>
          <w:szCs w:val="24"/>
          <w:shd w:val="clear" w:color="auto" w:fill="FFFFFF"/>
        </w:rPr>
        <w:t>London: Demos.</w:t>
      </w:r>
    </w:p>
    <w:p w14:paraId="1A1D64E1" w14:textId="77777777" w:rsidR="00B91ACE" w:rsidRPr="00A575DE" w:rsidRDefault="00B91ACE" w:rsidP="00B91ACE">
      <w:pPr>
        <w:pStyle w:val="ListParagraph"/>
        <w:rPr>
          <w:rFonts w:ascii="Arial" w:hAnsi="Arial" w:cs="Arial"/>
          <w:sz w:val="24"/>
          <w:szCs w:val="24"/>
        </w:rPr>
      </w:pPr>
    </w:p>
    <w:p w14:paraId="74B3DD42" w14:textId="77777777" w:rsidR="00B91ACE" w:rsidRPr="004802ED"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Police ICT (2019) </w:t>
      </w:r>
      <w:r>
        <w:rPr>
          <w:rFonts w:ascii="Arial" w:hAnsi="Arial" w:cs="Arial"/>
          <w:i/>
          <w:iCs/>
          <w:sz w:val="24"/>
          <w:szCs w:val="24"/>
        </w:rPr>
        <w:t xml:space="preserve">National Intelligence Model. </w:t>
      </w:r>
      <w:r>
        <w:rPr>
          <w:rFonts w:ascii="Arial" w:hAnsi="Arial" w:cs="Arial"/>
          <w:sz w:val="24"/>
          <w:szCs w:val="24"/>
        </w:rPr>
        <w:t xml:space="preserve">Available at: </w:t>
      </w:r>
      <w:hyperlink r:id="rId16" w:history="1">
        <w:r w:rsidRPr="00A37253">
          <w:rPr>
            <w:rStyle w:val="Hyperlink"/>
            <w:rFonts w:ascii="Arial" w:hAnsi="Arial" w:cs="Arial"/>
            <w:sz w:val="24"/>
            <w:szCs w:val="24"/>
          </w:rPr>
          <w:t>https://ict.police.uk/national-standards/intel/</w:t>
        </w:r>
      </w:hyperlink>
      <w:r>
        <w:rPr>
          <w:rFonts w:ascii="Arial" w:hAnsi="Arial" w:cs="Arial"/>
          <w:sz w:val="24"/>
          <w:szCs w:val="24"/>
        </w:rPr>
        <w:t xml:space="preserve"> (Accessed: 16 December 2019).</w:t>
      </w:r>
    </w:p>
    <w:p w14:paraId="333C1ECB" w14:textId="77777777" w:rsidR="00B91ACE" w:rsidRPr="004802ED" w:rsidRDefault="00B91ACE" w:rsidP="00B91ACE">
      <w:pPr>
        <w:pStyle w:val="ListParagraph"/>
        <w:rPr>
          <w:rFonts w:ascii="Arial" w:hAnsi="Arial" w:cs="Arial"/>
          <w:sz w:val="24"/>
          <w:szCs w:val="24"/>
        </w:rPr>
      </w:pPr>
    </w:p>
    <w:p w14:paraId="2476284A" w14:textId="77777777" w:rsidR="00B91ACE" w:rsidRPr="000549A9" w:rsidRDefault="00B91ACE" w:rsidP="00B91ACE">
      <w:pPr>
        <w:pStyle w:val="ListParagraph"/>
        <w:numPr>
          <w:ilvl w:val="0"/>
          <w:numId w:val="3"/>
        </w:numPr>
        <w:spacing w:line="480" w:lineRule="auto"/>
        <w:rPr>
          <w:rFonts w:ascii="Arial" w:hAnsi="Arial" w:cs="Arial"/>
          <w:i/>
          <w:iCs/>
          <w:sz w:val="24"/>
          <w:szCs w:val="24"/>
        </w:rPr>
      </w:pPr>
      <w:r>
        <w:rPr>
          <w:rFonts w:ascii="Arial" w:hAnsi="Arial" w:cs="Arial"/>
          <w:sz w:val="24"/>
          <w:szCs w:val="24"/>
        </w:rPr>
        <w:t xml:space="preserve">Ratcliffe, J. (2009) </w:t>
      </w:r>
      <w:r w:rsidRPr="000549A9">
        <w:rPr>
          <w:rFonts w:ascii="Arial" w:hAnsi="Arial" w:cs="Arial"/>
          <w:i/>
          <w:iCs/>
          <w:sz w:val="24"/>
          <w:szCs w:val="24"/>
        </w:rPr>
        <w:t>Strategic Thinking in Criminal Intelligence</w:t>
      </w:r>
      <w:r>
        <w:rPr>
          <w:rFonts w:ascii="Arial" w:hAnsi="Arial" w:cs="Arial"/>
          <w:i/>
          <w:iCs/>
          <w:sz w:val="24"/>
          <w:szCs w:val="24"/>
        </w:rPr>
        <w:t xml:space="preserve">. </w:t>
      </w:r>
      <w:r>
        <w:rPr>
          <w:rFonts w:ascii="Arial" w:hAnsi="Arial" w:cs="Arial"/>
          <w:sz w:val="24"/>
          <w:szCs w:val="24"/>
        </w:rPr>
        <w:t xml:space="preserve">Sydney: The Federation Press. </w:t>
      </w:r>
    </w:p>
    <w:p w14:paraId="63F470DA" w14:textId="77777777" w:rsidR="00B91ACE" w:rsidRPr="00CC33FE" w:rsidRDefault="00B91ACE" w:rsidP="00B91ACE">
      <w:pPr>
        <w:pStyle w:val="ListParagraph"/>
        <w:spacing w:line="480" w:lineRule="auto"/>
        <w:rPr>
          <w:rFonts w:ascii="Arial" w:hAnsi="Arial" w:cs="Arial"/>
          <w:sz w:val="24"/>
          <w:szCs w:val="24"/>
        </w:rPr>
      </w:pPr>
    </w:p>
    <w:p w14:paraId="339A5076" w14:textId="10A6C19B"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Ratcliffe, J. (2011) </w:t>
      </w:r>
      <w:r>
        <w:rPr>
          <w:rFonts w:ascii="Arial" w:hAnsi="Arial" w:cs="Arial"/>
          <w:i/>
          <w:iCs/>
          <w:sz w:val="24"/>
          <w:szCs w:val="24"/>
        </w:rPr>
        <w:t xml:space="preserve">Intelligence-led Policing. </w:t>
      </w:r>
      <w:r>
        <w:rPr>
          <w:rFonts w:ascii="Arial" w:hAnsi="Arial" w:cs="Arial"/>
          <w:sz w:val="24"/>
          <w:szCs w:val="24"/>
        </w:rPr>
        <w:t>Oxfordshire: Routledge.</w:t>
      </w:r>
    </w:p>
    <w:p w14:paraId="7BCAA770" w14:textId="77777777" w:rsidR="00CB40DD" w:rsidRPr="00CB40DD" w:rsidRDefault="00CB40DD" w:rsidP="00CB40DD">
      <w:pPr>
        <w:pStyle w:val="ListParagraph"/>
        <w:rPr>
          <w:rFonts w:ascii="Arial" w:hAnsi="Arial" w:cs="Arial"/>
          <w:sz w:val="24"/>
          <w:szCs w:val="24"/>
        </w:rPr>
      </w:pPr>
    </w:p>
    <w:p w14:paraId="685E114D" w14:textId="34AAF477" w:rsidR="00CB40DD" w:rsidRDefault="00CB40DD"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Ratcliffe, J. (2016) Intelligence-led Policing. 2nd edn. Oxfordshire: Routledge. </w:t>
      </w:r>
    </w:p>
    <w:p w14:paraId="420D7C9C" w14:textId="77777777" w:rsidR="00B91ACE" w:rsidRDefault="00B91ACE" w:rsidP="00B91ACE">
      <w:pPr>
        <w:pStyle w:val="ListParagraph"/>
        <w:spacing w:line="480" w:lineRule="auto"/>
        <w:rPr>
          <w:rFonts w:ascii="Arial" w:hAnsi="Arial" w:cs="Arial"/>
          <w:sz w:val="24"/>
          <w:szCs w:val="24"/>
        </w:rPr>
      </w:pPr>
    </w:p>
    <w:p w14:paraId="1A7239ED" w14:textId="77777777" w:rsidR="00B91ACE" w:rsidRPr="006D4B7E" w:rsidRDefault="00B91ACE" w:rsidP="00B91ACE">
      <w:pPr>
        <w:pStyle w:val="ListParagraph"/>
        <w:numPr>
          <w:ilvl w:val="0"/>
          <w:numId w:val="3"/>
        </w:numPr>
        <w:spacing w:line="480" w:lineRule="auto"/>
        <w:rPr>
          <w:rFonts w:ascii="Arial" w:hAnsi="Arial" w:cs="Arial"/>
          <w:sz w:val="24"/>
          <w:szCs w:val="24"/>
        </w:rPr>
      </w:pPr>
      <w:r w:rsidRPr="006D4B7E">
        <w:rPr>
          <w:rFonts w:ascii="Arial" w:hAnsi="Arial" w:cs="Arial"/>
          <w:sz w:val="24"/>
          <w:szCs w:val="24"/>
        </w:rPr>
        <w:t>RAND (</w:t>
      </w:r>
      <w:r>
        <w:rPr>
          <w:rFonts w:ascii="Arial" w:hAnsi="Arial" w:cs="Arial"/>
          <w:sz w:val="24"/>
          <w:szCs w:val="24"/>
        </w:rPr>
        <w:t>2019</w:t>
      </w:r>
      <w:r w:rsidRPr="006D4B7E">
        <w:rPr>
          <w:rFonts w:ascii="Arial" w:hAnsi="Arial" w:cs="Arial"/>
          <w:sz w:val="24"/>
          <w:szCs w:val="24"/>
        </w:rPr>
        <w:t>)</w:t>
      </w:r>
      <w:r>
        <w:rPr>
          <w:rFonts w:ascii="Arial" w:hAnsi="Arial" w:cs="Arial"/>
          <w:sz w:val="24"/>
          <w:szCs w:val="24"/>
        </w:rPr>
        <w:t xml:space="preserve"> </w:t>
      </w:r>
      <w:r>
        <w:rPr>
          <w:rFonts w:ascii="Arial" w:hAnsi="Arial" w:cs="Arial"/>
          <w:i/>
          <w:iCs/>
          <w:sz w:val="24"/>
          <w:szCs w:val="24"/>
        </w:rPr>
        <w:t>Intelligence Collection.</w:t>
      </w:r>
      <w:r w:rsidRPr="006D4B7E">
        <w:rPr>
          <w:rFonts w:ascii="Arial" w:hAnsi="Arial" w:cs="Arial"/>
          <w:sz w:val="24"/>
          <w:szCs w:val="24"/>
        </w:rPr>
        <w:t xml:space="preserve"> Available at: </w:t>
      </w:r>
      <w:hyperlink r:id="rId17" w:history="1">
        <w:r w:rsidRPr="006D4B7E">
          <w:rPr>
            <w:rStyle w:val="Hyperlink"/>
            <w:rFonts w:ascii="Arial" w:hAnsi="Arial" w:cs="Arial"/>
            <w:sz w:val="24"/>
            <w:szCs w:val="24"/>
          </w:rPr>
          <w:t>https://www.rand.org/topics/intelligence-collection.html</w:t>
        </w:r>
      </w:hyperlink>
      <w:r w:rsidRPr="006D4B7E">
        <w:rPr>
          <w:rFonts w:ascii="Arial" w:hAnsi="Arial" w:cs="Arial"/>
          <w:sz w:val="24"/>
          <w:szCs w:val="24"/>
        </w:rPr>
        <w:t xml:space="preserve"> (Accessed: 16 December 2019). </w:t>
      </w:r>
    </w:p>
    <w:p w14:paraId="2B24F6FD" w14:textId="77777777" w:rsidR="00B91ACE" w:rsidRDefault="00B91ACE" w:rsidP="00B91ACE">
      <w:pPr>
        <w:pStyle w:val="ListParagraph"/>
        <w:spacing w:line="480" w:lineRule="auto"/>
        <w:rPr>
          <w:rFonts w:ascii="Arial" w:hAnsi="Arial" w:cs="Arial"/>
          <w:sz w:val="24"/>
          <w:szCs w:val="24"/>
        </w:rPr>
      </w:pPr>
      <w:r>
        <w:rPr>
          <w:rFonts w:ascii="Arial" w:hAnsi="Arial" w:cs="Arial"/>
          <w:sz w:val="24"/>
          <w:szCs w:val="24"/>
        </w:rPr>
        <w:t xml:space="preserve"> </w:t>
      </w:r>
    </w:p>
    <w:p w14:paraId="44242319" w14:textId="77777777" w:rsidR="00B91ACE" w:rsidRPr="00455DF6" w:rsidRDefault="00B91ACE" w:rsidP="00B91ACE">
      <w:pPr>
        <w:pStyle w:val="ListParagraph"/>
        <w:numPr>
          <w:ilvl w:val="0"/>
          <w:numId w:val="3"/>
        </w:numPr>
        <w:spacing w:line="480" w:lineRule="auto"/>
        <w:rPr>
          <w:rFonts w:ascii="Arial" w:hAnsi="Arial" w:cs="Arial"/>
          <w:color w:val="000000" w:themeColor="text1"/>
          <w:sz w:val="24"/>
          <w:szCs w:val="24"/>
        </w:rPr>
      </w:pPr>
      <w:r w:rsidRPr="00455DF6">
        <w:rPr>
          <w:rFonts w:ascii="Arial" w:hAnsi="Arial" w:cs="Arial"/>
          <w:color w:val="000000" w:themeColor="text1"/>
          <w:sz w:val="24"/>
          <w:szCs w:val="24"/>
          <w:shd w:val="clear" w:color="auto" w:fill="FFFFFF"/>
        </w:rPr>
        <w:t xml:space="preserve">Ronczkowski, M. (2004) </w:t>
      </w:r>
      <w:r w:rsidRPr="00455DF6">
        <w:rPr>
          <w:rFonts w:ascii="Arial" w:hAnsi="Arial" w:cs="Arial"/>
          <w:i/>
          <w:iCs/>
          <w:color w:val="000000" w:themeColor="text1"/>
          <w:sz w:val="24"/>
          <w:szCs w:val="24"/>
          <w:shd w:val="clear" w:color="auto" w:fill="FFFFFF"/>
        </w:rPr>
        <w:t xml:space="preserve">Terrorism and Organised Hate Crime: Intelligence Gathering, Analysis and Investigations. </w:t>
      </w:r>
      <w:r w:rsidRPr="00455DF6">
        <w:rPr>
          <w:rFonts w:ascii="Arial" w:hAnsi="Arial" w:cs="Arial"/>
          <w:color w:val="000000" w:themeColor="text1"/>
          <w:sz w:val="24"/>
          <w:szCs w:val="24"/>
          <w:shd w:val="clear" w:color="auto" w:fill="FFFFFF"/>
        </w:rPr>
        <w:t xml:space="preserve">London: CRC Press LLC. </w:t>
      </w:r>
    </w:p>
    <w:p w14:paraId="39635218" w14:textId="77777777" w:rsidR="00B91ACE" w:rsidRDefault="00B91ACE" w:rsidP="00B91ACE">
      <w:pPr>
        <w:pStyle w:val="ListParagraph"/>
        <w:spacing w:line="480" w:lineRule="auto"/>
        <w:rPr>
          <w:rFonts w:ascii="Arial" w:hAnsi="Arial" w:cs="Arial"/>
          <w:sz w:val="24"/>
          <w:szCs w:val="24"/>
        </w:rPr>
      </w:pPr>
    </w:p>
    <w:p w14:paraId="32513EA8" w14:textId="77777777" w:rsidR="00B91ACE" w:rsidRDefault="00B91ACE" w:rsidP="00B91ACE">
      <w:pPr>
        <w:pStyle w:val="ListParagraph"/>
        <w:numPr>
          <w:ilvl w:val="0"/>
          <w:numId w:val="3"/>
        </w:numPr>
        <w:spacing w:line="480" w:lineRule="auto"/>
        <w:rPr>
          <w:rFonts w:ascii="Arial" w:hAnsi="Arial" w:cs="Arial"/>
          <w:sz w:val="24"/>
          <w:szCs w:val="24"/>
        </w:rPr>
      </w:pPr>
      <w:r w:rsidRPr="00DE4C08">
        <w:rPr>
          <w:rFonts w:ascii="Arial" w:hAnsi="Arial" w:cs="Arial"/>
          <w:sz w:val="24"/>
          <w:szCs w:val="24"/>
        </w:rPr>
        <w:t>Rosenbaum, D</w:t>
      </w:r>
      <w:r>
        <w:rPr>
          <w:rFonts w:ascii="Arial" w:hAnsi="Arial" w:cs="Arial"/>
          <w:sz w:val="24"/>
          <w:szCs w:val="24"/>
        </w:rPr>
        <w:t xml:space="preserve">. </w:t>
      </w:r>
      <w:r w:rsidRPr="00DE4C08">
        <w:rPr>
          <w:rFonts w:ascii="Arial" w:hAnsi="Arial" w:cs="Arial"/>
          <w:sz w:val="24"/>
          <w:szCs w:val="24"/>
        </w:rPr>
        <w:t xml:space="preserve">(2002) ‘Evaluating multi-agency anti-crime partnerships: theory, design, and measurement issues’, </w:t>
      </w:r>
      <w:r w:rsidRPr="003B6640">
        <w:rPr>
          <w:rFonts w:ascii="Arial" w:hAnsi="Arial" w:cs="Arial"/>
          <w:i/>
          <w:iCs/>
          <w:sz w:val="24"/>
          <w:szCs w:val="24"/>
        </w:rPr>
        <w:t>Crime Prevention Studies</w:t>
      </w:r>
      <w:r>
        <w:rPr>
          <w:rFonts w:ascii="Arial" w:hAnsi="Arial" w:cs="Arial"/>
          <w:sz w:val="24"/>
          <w:szCs w:val="24"/>
        </w:rPr>
        <w:t xml:space="preserve">, </w:t>
      </w:r>
      <w:r w:rsidRPr="00DE4C08">
        <w:rPr>
          <w:rFonts w:ascii="Arial" w:hAnsi="Arial" w:cs="Arial"/>
          <w:sz w:val="24"/>
          <w:szCs w:val="24"/>
        </w:rPr>
        <w:t>14</w:t>
      </w:r>
      <w:r>
        <w:rPr>
          <w:rFonts w:ascii="Arial" w:hAnsi="Arial" w:cs="Arial"/>
          <w:sz w:val="24"/>
          <w:szCs w:val="24"/>
        </w:rPr>
        <w:t>(1), pp.171-225.</w:t>
      </w:r>
    </w:p>
    <w:p w14:paraId="71DD87FF" w14:textId="77777777" w:rsidR="00B91ACE" w:rsidRDefault="00B91ACE" w:rsidP="00B91ACE">
      <w:pPr>
        <w:pStyle w:val="ListParagraph"/>
        <w:spacing w:line="480" w:lineRule="auto"/>
        <w:rPr>
          <w:rFonts w:ascii="Arial" w:hAnsi="Arial" w:cs="Arial"/>
          <w:sz w:val="24"/>
          <w:szCs w:val="24"/>
        </w:rPr>
      </w:pPr>
    </w:p>
    <w:p w14:paraId="5AB74117"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SAS (2014) </w:t>
      </w:r>
      <w:r w:rsidRPr="00BD68D7">
        <w:rPr>
          <w:rFonts w:ascii="Arial" w:hAnsi="Arial" w:cs="Arial"/>
          <w:i/>
          <w:iCs/>
          <w:sz w:val="24"/>
          <w:szCs w:val="24"/>
        </w:rPr>
        <w:t xml:space="preserve">Police Force Gains New Insights to Support Intelligence-Led Policing. </w:t>
      </w:r>
      <w:r>
        <w:rPr>
          <w:rFonts w:ascii="Arial" w:hAnsi="Arial" w:cs="Arial"/>
          <w:sz w:val="24"/>
          <w:szCs w:val="24"/>
        </w:rPr>
        <w:t xml:space="preserve">Available at: </w:t>
      </w:r>
      <w:hyperlink r:id="rId18" w:history="1">
        <w:r w:rsidRPr="001B3F52">
          <w:rPr>
            <w:rStyle w:val="Hyperlink"/>
            <w:rFonts w:ascii="Arial" w:hAnsi="Arial" w:cs="Arial"/>
            <w:sz w:val="24"/>
            <w:szCs w:val="24"/>
          </w:rPr>
          <w:t>https://www.sas.com/content/dam/SAS/en_gb/doc/CustomerStories/south-wales-police.pdf</w:t>
        </w:r>
      </w:hyperlink>
      <w:r>
        <w:rPr>
          <w:rFonts w:ascii="Arial" w:hAnsi="Arial" w:cs="Arial"/>
          <w:sz w:val="24"/>
          <w:szCs w:val="24"/>
        </w:rPr>
        <w:t xml:space="preserve"> (Accessed: 13 December 2019). </w:t>
      </w:r>
    </w:p>
    <w:p w14:paraId="4348E825" w14:textId="77777777" w:rsidR="00B91ACE" w:rsidRPr="00294295" w:rsidRDefault="00B91ACE" w:rsidP="00B91ACE">
      <w:pPr>
        <w:pStyle w:val="ListParagraph"/>
        <w:rPr>
          <w:rFonts w:ascii="Arial" w:hAnsi="Arial" w:cs="Arial"/>
          <w:sz w:val="24"/>
          <w:szCs w:val="24"/>
        </w:rPr>
      </w:pPr>
    </w:p>
    <w:p w14:paraId="5EFEB6A5" w14:textId="77777777"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Sharp, D. (2005) ‘Who needs theories in Policing? An introduction to a special issue on policing.’, </w:t>
      </w:r>
      <w:r>
        <w:rPr>
          <w:rFonts w:ascii="Arial" w:hAnsi="Arial" w:cs="Arial"/>
          <w:i/>
          <w:iCs/>
          <w:sz w:val="24"/>
          <w:szCs w:val="24"/>
        </w:rPr>
        <w:t xml:space="preserve">The Howard Journal of Criminal Justice, </w:t>
      </w:r>
      <w:r>
        <w:rPr>
          <w:rFonts w:ascii="Arial" w:hAnsi="Arial" w:cs="Arial"/>
          <w:sz w:val="24"/>
          <w:szCs w:val="24"/>
        </w:rPr>
        <w:t>44(5), pp.449-459.</w:t>
      </w:r>
    </w:p>
    <w:p w14:paraId="6CB1C4A9" w14:textId="77777777" w:rsidR="00B91ACE" w:rsidRPr="00EE45FE" w:rsidRDefault="00B91ACE" w:rsidP="00B91ACE">
      <w:pPr>
        <w:pStyle w:val="ListParagraph"/>
        <w:rPr>
          <w:rFonts w:ascii="Arial" w:hAnsi="Arial" w:cs="Arial"/>
          <w:sz w:val="24"/>
          <w:szCs w:val="24"/>
        </w:rPr>
      </w:pPr>
    </w:p>
    <w:p w14:paraId="7AD276BC" w14:textId="644AF9D9" w:rsidR="00B91ACE"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The Home Office (2004) </w:t>
      </w:r>
      <w:r>
        <w:rPr>
          <w:rFonts w:ascii="Arial" w:hAnsi="Arial" w:cs="Arial"/>
          <w:i/>
          <w:iCs/>
          <w:sz w:val="24"/>
          <w:szCs w:val="24"/>
        </w:rPr>
        <w:t xml:space="preserve">National Intelligence Model. </w:t>
      </w:r>
      <w:r>
        <w:rPr>
          <w:rFonts w:ascii="Arial" w:hAnsi="Arial" w:cs="Arial"/>
          <w:sz w:val="24"/>
          <w:szCs w:val="24"/>
        </w:rPr>
        <w:t xml:space="preserve">Available at: </w:t>
      </w:r>
      <w:hyperlink r:id="rId19" w:history="1">
        <w:r w:rsidRPr="00A37253">
          <w:rPr>
            <w:rStyle w:val="Hyperlink"/>
            <w:rFonts w:ascii="Arial" w:hAnsi="Arial" w:cs="Arial"/>
            <w:sz w:val="24"/>
            <w:szCs w:val="24"/>
          </w:rPr>
          <w:t>http://library.college.police.uk/docs/npia/NIM-Code-of-Practice.pdf</w:t>
        </w:r>
      </w:hyperlink>
      <w:r>
        <w:rPr>
          <w:rFonts w:ascii="Arial" w:hAnsi="Arial" w:cs="Arial"/>
          <w:sz w:val="24"/>
          <w:szCs w:val="24"/>
        </w:rPr>
        <w:t xml:space="preserve"> (Accessed: 16 December 2019).</w:t>
      </w:r>
    </w:p>
    <w:p w14:paraId="1BC0202D" w14:textId="77777777" w:rsidR="00811DB9" w:rsidRPr="00811DB9" w:rsidRDefault="00811DB9" w:rsidP="00811DB9">
      <w:pPr>
        <w:pStyle w:val="ListParagraph"/>
        <w:rPr>
          <w:rFonts w:ascii="Arial" w:hAnsi="Arial" w:cs="Arial"/>
          <w:sz w:val="24"/>
          <w:szCs w:val="24"/>
        </w:rPr>
      </w:pPr>
    </w:p>
    <w:p w14:paraId="2B5FF82A" w14:textId="54597DD7" w:rsidR="00811DB9" w:rsidRDefault="00811DB9" w:rsidP="00B91ACE">
      <w:pPr>
        <w:pStyle w:val="ListParagraph"/>
        <w:numPr>
          <w:ilvl w:val="0"/>
          <w:numId w:val="3"/>
        </w:numPr>
        <w:spacing w:line="480" w:lineRule="auto"/>
        <w:rPr>
          <w:rFonts w:ascii="Arial" w:hAnsi="Arial" w:cs="Arial"/>
          <w:sz w:val="24"/>
          <w:szCs w:val="24"/>
        </w:rPr>
      </w:pPr>
      <w:r>
        <w:rPr>
          <w:rFonts w:ascii="Arial" w:hAnsi="Arial" w:cs="Arial"/>
          <w:sz w:val="24"/>
          <w:szCs w:val="24"/>
        </w:rPr>
        <w:t>Wood</w:t>
      </w:r>
      <w:r w:rsidR="00CB40DD">
        <w:rPr>
          <w:rFonts w:ascii="Arial" w:hAnsi="Arial" w:cs="Arial"/>
          <w:sz w:val="24"/>
          <w:szCs w:val="24"/>
        </w:rPr>
        <w:t>, J.</w:t>
      </w:r>
      <w:r>
        <w:rPr>
          <w:rFonts w:ascii="Arial" w:hAnsi="Arial" w:cs="Arial"/>
          <w:sz w:val="24"/>
          <w:szCs w:val="24"/>
        </w:rPr>
        <w:t xml:space="preserve"> and Shearing</w:t>
      </w:r>
      <w:r w:rsidR="00CB40DD">
        <w:rPr>
          <w:rFonts w:ascii="Arial" w:hAnsi="Arial" w:cs="Arial"/>
          <w:sz w:val="24"/>
          <w:szCs w:val="24"/>
        </w:rPr>
        <w:t>, C.</w:t>
      </w:r>
      <w:r>
        <w:rPr>
          <w:rFonts w:ascii="Arial" w:hAnsi="Arial" w:cs="Arial"/>
          <w:sz w:val="24"/>
          <w:szCs w:val="24"/>
        </w:rPr>
        <w:t xml:space="preserve"> (200</w:t>
      </w:r>
      <w:r w:rsidR="00CB40DD">
        <w:rPr>
          <w:rFonts w:ascii="Arial" w:hAnsi="Arial" w:cs="Arial"/>
          <w:sz w:val="24"/>
          <w:szCs w:val="24"/>
        </w:rPr>
        <w:t>7</w:t>
      </w:r>
      <w:r>
        <w:rPr>
          <w:rFonts w:ascii="Arial" w:hAnsi="Arial" w:cs="Arial"/>
          <w:sz w:val="24"/>
          <w:szCs w:val="24"/>
        </w:rPr>
        <w:t>)</w:t>
      </w:r>
      <w:r w:rsidR="00CB40DD" w:rsidRPr="00CB40DD">
        <w:rPr>
          <w:rFonts w:ascii="Arial" w:hAnsi="Arial" w:cs="Arial"/>
          <w:sz w:val="24"/>
          <w:szCs w:val="24"/>
        </w:rPr>
        <w:t xml:space="preserve"> </w:t>
      </w:r>
      <w:r w:rsidR="00CB40DD" w:rsidRPr="00CB40DD">
        <w:rPr>
          <w:rFonts w:ascii="Arial" w:hAnsi="Arial" w:cs="Arial"/>
          <w:i/>
          <w:iCs/>
          <w:sz w:val="24"/>
          <w:szCs w:val="24"/>
        </w:rPr>
        <w:t>Imagining Security.</w:t>
      </w:r>
      <w:r w:rsidR="00CB40DD" w:rsidRPr="00CB40DD">
        <w:rPr>
          <w:rFonts w:ascii="Arial" w:hAnsi="Arial" w:cs="Arial"/>
          <w:sz w:val="24"/>
          <w:szCs w:val="24"/>
        </w:rPr>
        <w:t xml:space="preserve"> Devon: Willan Publishing.</w:t>
      </w:r>
    </w:p>
    <w:p w14:paraId="77220780" w14:textId="77777777" w:rsidR="00B91ACE" w:rsidRDefault="00B91ACE" w:rsidP="00B91ACE">
      <w:pPr>
        <w:pStyle w:val="ListParagraph"/>
        <w:spacing w:line="480" w:lineRule="auto"/>
        <w:rPr>
          <w:rFonts w:ascii="Arial" w:hAnsi="Arial" w:cs="Arial"/>
          <w:sz w:val="24"/>
          <w:szCs w:val="24"/>
        </w:rPr>
      </w:pPr>
    </w:p>
    <w:p w14:paraId="6F86A76B" w14:textId="77777777" w:rsidR="00B91ACE" w:rsidRPr="000A15E7" w:rsidRDefault="00B91ACE" w:rsidP="00B91AC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Wortley, R. and Mazerolle, L. (2008) </w:t>
      </w:r>
      <w:r>
        <w:rPr>
          <w:rFonts w:ascii="Arial" w:hAnsi="Arial" w:cs="Arial"/>
          <w:i/>
          <w:iCs/>
          <w:sz w:val="24"/>
          <w:szCs w:val="24"/>
        </w:rPr>
        <w:t xml:space="preserve">Environmental Criminology and Crime Analysis. </w:t>
      </w:r>
      <w:r>
        <w:rPr>
          <w:rFonts w:ascii="Arial" w:hAnsi="Arial" w:cs="Arial"/>
          <w:sz w:val="24"/>
          <w:szCs w:val="24"/>
        </w:rPr>
        <w:t>Devon: Willan Publishing.</w:t>
      </w:r>
    </w:p>
    <w:p w14:paraId="4D0B22B4" w14:textId="6AEA612E" w:rsidR="003418BA" w:rsidRDefault="003418BA" w:rsidP="00D60025">
      <w:pPr>
        <w:spacing w:line="480" w:lineRule="auto"/>
        <w:jc w:val="both"/>
        <w:rPr>
          <w:rFonts w:ascii="Arial" w:hAnsi="Arial" w:cs="Arial"/>
          <w:sz w:val="24"/>
          <w:szCs w:val="24"/>
        </w:rPr>
      </w:pPr>
    </w:p>
    <w:p w14:paraId="6AF196BF" w14:textId="77777777" w:rsidR="005A34F9" w:rsidRDefault="005A34F9" w:rsidP="00D60025">
      <w:pPr>
        <w:spacing w:line="480" w:lineRule="auto"/>
        <w:jc w:val="both"/>
        <w:rPr>
          <w:rFonts w:ascii="Arial" w:hAnsi="Arial" w:cs="Arial"/>
          <w:sz w:val="24"/>
          <w:szCs w:val="24"/>
        </w:rPr>
      </w:pPr>
    </w:p>
    <w:p w14:paraId="13307D23" w14:textId="46140EEA" w:rsidR="005C0D65" w:rsidRPr="005065BD" w:rsidRDefault="005C0D65">
      <w:pPr>
        <w:rPr>
          <w:rFonts w:ascii="Arial" w:hAnsi="Arial" w:cs="Arial"/>
          <w:sz w:val="24"/>
          <w:szCs w:val="24"/>
        </w:rPr>
      </w:pPr>
    </w:p>
    <w:sectPr w:rsidR="005C0D65" w:rsidRPr="005065BD" w:rsidSect="001D3C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D5610"/>
    <w:multiLevelType w:val="hybridMultilevel"/>
    <w:tmpl w:val="6D14F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450B6"/>
    <w:multiLevelType w:val="multilevel"/>
    <w:tmpl w:val="2690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559B7"/>
    <w:multiLevelType w:val="multilevel"/>
    <w:tmpl w:val="089A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4C00D5"/>
    <w:multiLevelType w:val="hybridMultilevel"/>
    <w:tmpl w:val="78EEB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5BD"/>
    <w:rsid w:val="00020F1B"/>
    <w:rsid w:val="00023546"/>
    <w:rsid w:val="000267DC"/>
    <w:rsid w:val="00043E5D"/>
    <w:rsid w:val="00051A35"/>
    <w:rsid w:val="000948F0"/>
    <w:rsid w:val="000965F5"/>
    <w:rsid w:val="000A217D"/>
    <w:rsid w:val="000A4FC4"/>
    <w:rsid w:val="000B204C"/>
    <w:rsid w:val="000B6CA6"/>
    <w:rsid w:val="000B78F7"/>
    <w:rsid w:val="000C3B13"/>
    <w:rsid w:val="000C61E1"/>
    <w:rsid w:val="000D0730"/>
    <w:rsid w:val="000D156D"/>
    <w:rsid w:val="000D7A56"/>
    <w:rsid w:val="000F0BEF"/>
    <w:rsid w:val="000F62C6"/>
    <w:rsid w:val="001128E2"/>
    <w:rsid w:val="00122B19"/>
    <w:rsid w:val="00132DAD"/>
    <w:rsid w:val="00145E47"/>
    <w:rsid w:val="00157CA6"/>
    <w:rsid w:val="00171A4D"/>
    <w:rsid w:val="001B1C6C"/>
    <w:rsid w:val="001C66D0"/>
    <w:rsid w:val="001D3C80"/>
    <w:rsid w:val="001E1E49"/>
    <w:rsid w:val="00210931"/>
    <w:rsid w:val="00244CF9"/>
    <w:rsid w:val="0025168B"/>
    <w:rsid w:val="0026079B"/>
    <w:rsid w:val="0026110D"/>
    <w:rsid w:val="00273721"/>
    <w:rsid w:val="002758F9"/>
    <w:rsid w:val="00280E5A"/>
    <w:rsid w:val="00293475"/>
    <w:rsid w:val="002A5831"/>
    <w:rsid w:val="002A60A0"/>
    <w:rsid w:val="002A6F7D"/>
    <w:rsid w:val="002B5693"/>
    <w:rsid w:val="002F3147"/>
    <w:rsid w:val="002F33C8"/>
    <w:rsid w:val="0030028D"/>
    <w:rsid w:val="003234E8"/>
    <w:rsid w:val="00327638"/>
    <w:rsid w:val="0033384E"/>
    <w:rsid w:val="00337CE9"/>
    <w:rsid w:val="003418BA"/>
    <w:rsid w:val="003702FD"/>
    <w:rsid w:val="00372E86"/>
    <w:rsid w:val="0038281E"/>
    <w:rsid w:val="00392C16"/>
    <w:rsid w:val="003B0A4C"/>
    <w:rsid w:val="003B625A"/>
    <w:rsid w:val="003E2399"/>
    <w:rsid w:val="00410B5A"/>
    <w:rsid w:val="004159F9"/>
    <w:rsid w:val="0043169F"/>
    <w:rsid w:val="00431AC1"/>
    <w:rsid w:val="00446BEE"/>
    <w:rsid w:val="004525F9"/>
    <w:rsid w:val="004538E3"/>
    <w:rsid w:val="004559B2"/>
    <w:rsid w:val="00474086"/>
    <w:rsid w:val="004B79EE"/>
    <w:rsid w:val="004C6E6A"/>
    <w:rsid w:val="004D745F"/>
    <w:rsid w:val="004E21FE"/>
    <w:rsid w:val="004E656F"/>
    <w:rsid w:val="004F07AB"/>
    <w:rsid w:val="004F62E9"/>
    <w:rsid w:val="005065BD"/>
    <w:rsid w:val="00523828"/>
    <w:rsid w:val="00530A18"/>
    <w:rsid w:val="00540DEC"/>
    <w:rsid w:val="0055163F"/>
    <w:rsid w:val="00561C52"/>
    <w:rsid w:val="005635E5"/>
    <w:rsid w:val="00576C4B"/>
    <w:rsid w:val="00576CF0"/>
    <w:rsid w:val="005779F8"/>
    <w:rsid w:val="005A34F9"/>
    <w:rsid w:val="005C0D65"/>
    <w:rsid w:val="005D1121"/>
    <w:rsid w:val="006071C4"/>
    <w:rsid w:val="0061090D"/>
    <w:rsid w:val="00624846"/>
    <w:rsid w:val="00635AF0"/>
    <w:rsid w:val="00645B17"/>
    <w:rsid w:val="00672079"/>
    <w:rsid w:val="00690D30"/>
    <w:rsid w:val="006960F7"/>
    <w:rsid w:val="006A0DD6"/>
    <w:rsid w:val="006A42AB"/>
    <w:rsid w:val="006B3279"/>
    <w:rsid w:val="006C29E0"/>
    <w:rsid w:val="006D47CB"/>
    <w:rsid w:val="006D7693"/>
    <w:rsid w:val="006E796C"/>
    <w:rsid w:val="00707662"/>
    <w:rsid w:val="007126A5"/>
    <w:rsid w:val="007168B7"/>
    <w:rsid w:val="007251F6"/>
    <w:rsid w:val="007367C2"/>
    <w:rsid w:val="0074154F"/>
    <w:rsid w:val="0075513A"/>
    <w:rsid w:val="007A43B5"/>
    <w:rsid w:val="007A53FA"/>
    <w:rsid w:val="007A5A72"/>
    <w:rsid w:val="007B789C"/>
    <w:rsid w:val="007D7783"/>
    <w:rsid w:val="00811DB9"/>
    <w:rsid w:val="00811F6B"/>
    <w:rsid w:val="00814D68"/>
    <w:rsid w:val="00865386"/>
    <w:rsid w:val="00880704"/>
    <w:rsid w:val="008864DD"/>
    <w:rsid w:val="008C7906"/>
    <w:rsid w:val="008D145B"/>
    <w:rsid w:val="008E1262"/>
    <w:rsid w:val="00911A7C"/>
    <w:rsid w:val="00916998"/>
    <w:rsid w:val="00917FF5"/>
    <w:rsid w:val="00991E46"/>
    <w:rsid w:val="009B00BA"/>
    <w:rsid w:val="009B017A"/>
    <w:rsid w:val="009B2BEC"/>
    <w:rsid w:val="009B6F42"/>
    <w:rsid w:val="009F546A"/>
    <w:rsid w:val="00A3062B"/>
    <w:rsid w:val="00A32B7C"/>
    <w:rsid w:val="00A33B2F"/>
    <w:rsid w:val="00A4273A"/>
    <w:rsid w:val="00A603F1"/>
    <w:rsid w:val="00A63A58"/>
    <w:rsid w:val="00A63E33"/>
    <w:rsid w:val="00A7597E"/>
    <w:rsid w:val="00A77964"/>
    <w:rsid w:val="00AA5569"/>
    <w:rsid w:val="00AB68A8"/>
    <w:rsid w:val="00AC0667"/>
    <w:rsid w:val="00AC1C32"/>
    <w:rsid w:val="00AE4567"/>
    <w:rsid w:val="00B262B5"/>
    <w:rsid w:val="00B27736"/>
    <w:rsid w:val="00B73046"/>
    <w:rsid w:val="00B91ACE"/>
    <w:rsid w:val="00BA0FF7"/>
    <w:rsid w:val="00BB6A65"/>
    <w:rsid w:val="00BC4FF6"/>
    <w:rsid w:val="00C4713F"/>
    <w:rsid w:val="00C727EF"/>
    <w:rsid w:val="00C94FF5"/>
    <w:rsid w:val="00C957C0"/>
    <w:rsid w:val="00C9611E"/>
    <w:rsid w:val="00CA0D67"/>
    <w:rsid w:val="00CB40DD"/>
    <w:rsid w:val="00CE1609"/>
    <w:rsid w:val="00CE1990"/>
    <w:rsid w:val="00CE3A91"/>
    <w:rsid w:val="00CF0248"/>
    <w:rsid w:val="00CF3576"/>
    <w:rsid w:val="00D20C42"/>
    <w:rsid w:val="00D4519E"/>
    <w:rsid w:val="00D54461"/>
    <w:rsid w:val="00D5514F"/>
    <w:rsid w:val="00D60025"/>
    <w:rsid w:val="00D703D8"/>
    <w:rsid w:val="00D804FE"/>
    <w:rsid w:val="00D84C42"/>
    <w:rsid w:val="00D87DEC"/>
    <w:rsid w:val="00DA638C"/>
    <w:rsid w:val="00DC4D29"/>
    <w:rsid w:val="00DD0D82"/>
    <w:rsid w:val="00DF0C00"/>
    <w:rsid w:val="00DF3153"/>
    <w:rsid w:val="00DF6F49"/>
    <w:rsid w:val="00E050F7"/>
    <w:rsid w:val="00E45D18"/>
    <w:rsid w:val="00E67AD7"/>
    <w:rsid w:val="00E74EC7"/>
    <w:rsid w:val="00E933B3"/>
    <w:rsid w:val="00EB0EC4"/>
    <w:rsid w:val="00ED1D4C"/>
    <w:rsid w:val="00ED61A6"/>
    <w:rsid w:val="00EE50AA"/>
    <w:rsid w:val="00F07549"/>
    <w:rsid w:val="00F21792"/>
    <w:rsid w:val="00F22C4C"/>
    <w:rsid w:val="00F25EB0"/>
    <w:rsid w:val="00F36233"/>
    <w:rsid w:val="00F507F0"/>
    <w:rsid w:val="00F61F2F"/>
    <w:rsid w:val="00F677B1"/>
    <w:rsid w:val="00F84A67"/>
    <w:rsid w:val="00F90515"/>
    <w:rsid w:val="00FA63BD"/>
    <w:rsid w:val="00FF1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C3244"/>
  <w15:chartTrackingRefBased/>
  <w15:docId w15:val="{818AC8E1-5B75-48A4-A4FF-38306242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3C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3C80"/>
    <w:rPr>
      <w:rFonts w:eastAsiaTheme="minorEastAsia"/>
      <w:lang w:val="en-US"/>
    </w:rPr>
  </w:style>
  <w:style w:type="character" w:styleId="Hyperlink">
    <w:name w:val="Hyperlink"/>
    <w:basedOn w:val="DefaultParagraphFont"/>
    <w:uiPriority w:val="99"/>
    <w:unhideWhenUsed/>
    <w:rsid w:val="00CE1990"/>
    <w:rPr>
      <w:color w:val="0563C1" w:themeColor="hyperlink"/>
      <w:u w:val="single"/>
    </w:rPr>
  </w:style>
  <w:style w:type="character" w:styleId="UnresolvedMention">
    <w:name w:val="Unresolved Mention"/>
    <w:basedOn w:val="DefaultParagraphFont"/>
    <w:uiPriority w:val="99"/>
    <w:semiHidden/>
    <w:unhideWhenUsed/>
    <w:rsid w:val="00CE1990"/>
    <w:rPr>
      <w:color w:val="605E5C"/>
      <w:shd w:val="clear" w:color="auto" w:fill="E1DFDD"/>
    </w:rPr>
  </w:style>
  <w:style w:type="character" w:customStyle="1" w:styleId="st">
    <w:name w:val="st"/>
    <w:basedOn w:val="DefaultParagraphFont"/>
    <w:rsid w:val="00B27736"/>
  </w:style>
  <w:style w:type="paragraph" w:styleId="NormalWeb">
    <w:name w:val="Normal (Web)"/>
    <w:basedOn w:val="Normal"/>
    <w:uiPriority w:val="99"/>
    <w:semiHidden/>
    <w:unhideWhenUsed/>
    <w:rsid w:val="000A4F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A4FC4"/>
    <w:rPr>
      <w:i/>
      <w:iCs/>
    </w:rPr>
  </w:style>
  <w:style w:type="character" w:styleId="FollowedHyperlink">
    <w:name w:val="FollowedHyperlink"/>
    <w:basedOn w:val="DefaultParagraphFont"/>
    <w:uiPriority w:val="99"/>
    <w:semiHidden/>
    <w:unhideWhenUsed/>
    <w:rsid w:val="00707662"/>
    <w:rPr>
      <w:color w:val="954F72" w:themeColor="followedHyperlink"/>
      <w:u w:val="single"/>
    </w:rPr>
  </w:style>
  <w:style w:type="paragraph" w:styleId="ListParagraph">
    <w:name w:val="List Paragraph"/>
    <w:basedOn w:val="Normal"/>
    <w:uiPriority w:val="34"/>
    <w:qFormat/>
    <w:rsid w:val="00B91A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21209">
      <w:bodyDiv w:val="1"/>
      <w:marLeft w:val="0"/>
      <w:marRight w:val="0"/>
      <w:marTop w:val="0"/>
      <w:marBottom w:val="0"/>
      <w:divBdr>
        <w:top w:val="none" w:sz="0" w:space="0" w:color="auto"/>
        <w:left w:val="none" w:sz="0" w:space="0" w:color="auto"/>
        <w:bottom w:val="none" w:sz="0" w:space="0" w:color="auto"/>
        <w:right w:val="none" w:sz="0" w:space="0" w:color="auto"/>
      </w:divBdr>
      <w:divsChild>
        <w:div w:id="1016158584">
          <w:marLeft w:val="900"/>
          <w:marRight w:val="0"/>
          <w:marTop w:val="0"/>
          <w:marBottom w:val="0"/>
          <w:divBdr>
            <w:top w:val="none" w:sz="0" w:space="0" w:color="auto"/>
            <w:left w:val="none" w:sz="0" w:space="0" w:color="auto"/>
            <w:bottom w:val="none" w:sz="0" w:space="0" w:color="auto"/>
            <w:right w:val="none" w:sz="0" w:space="0" w:color="auto"/>
          </w:divBdr>
        </w:div>
      </w:divsChild>
    </w:div>
    <w:div w:id="449789854">
      <w:bodyDiv w:val="1"/>
      <w:marLeft w:val="0"/>
      <w:marRight w:val="0"/>
      <w:marTop w:val="0"/>
      <w:marBottom w:val="0"/>
      <w:divBdr>
        <w:top w:val="none" w:sz="0" w:space="0" w:color="auto"/>
        <w:left w:val="none" w:sz="0" w:space="0" w:color="auto"/>
        <w:bottom w:val="none" w:sz="0" w:space="0" w:color="auto"/>
        <w:right w:val="none" w:sz="0" w:space="0" w:color="auto"/>
      </w:divBdr>
    </w:div>
    <w:div w:id="1095327349">
      <w:bodyDiv w:val="1"/>
      <w:marLeft w:val="0"/>
      <w:marRight w:val="0"/>
      <w:marTop w:val="0"/>
      <w:marBottom w:val="0"/>
      <w:divBdr>
        <w:top w:val="none" w:sz="0" w:space="0" w:color="auto"/>
        <w:left w:val="none" w:sz="0" w:space="0" w:color="auto"/>
        <w:bottom w:val="none" w:sz="0" w:space="0" w:color="auto"/>
        <w:right w:val="none" w:sz="0" w:space="0" w:color="auto"/>
      </w:divBdr>
    </w:div>
    <w:div w:id="1157304374">
      <w:bodyDiv w:val="1"/>
      <w:marLeft w:val="0"/>
      <w:marRight w:val="0"/>
      <w:marTop w:val="0"/>
      <w:marBottom w:val="0"/>
      <w:divBdr>
        <w:top w:val="none" w:sz="0" w:space="0" w:color="auto"/>
        <w:left w:val="none" w:sz="0" w:space="0" w:color="auto"/>
        <w:bottom w:val="none" w:sz="0" w:space="0" w:color="auto"/>
        <w:right w:val="none" w:sz="0" w:space="0" w:color="auto"/>
      </w:divBdr>
    </w:div>
    <w:div w:id="127501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18/oct/04/mi5-sought-immunity-for-agents-criminal-acts-tribunal-told" TargetMode="External"/><Relationship Id="rId13" Type="http://schemas.openxmlformats.org/officeDocument/2006/relationships/hyperlink" Target="https://whatworks.college.police.uk/Research/Documents/Stop_search_geographic_targeting_Report.pdf" TargetMode="External"/><Relationship Id="rId18" Type="http://schemas.openxmlformats.org/officeDocument/2006/relationships/hyperlink" Target="https://www.sas.com/content/dam/SAS/en_gb/doc/CustomerStories/south-wales-police.pdf"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hyperlink" Target="https://www.theguardian.com/uk-news/2017/dec/05/nine-terrorist-attacks-prevented-in-uk-in-last-year-says-mi5-boss" TargetMode="External"/><Relationship Id="rId12" Type="http://schemas.openxmlformats.org/officeDocument/2006/relationships/hyperlink" Target="https://www.theguardian.com/uk/2007/dec/15/ukguns.audreygillan" TargetMode="External"/><Relationship Id="rId17" Type="http://schemas.openxmlformats.org/officeDocument/2006/relationships/hyperlink" Target="https://www.rand.org/topics/intelligence-collection.html" TargetMode="External"/><Relationship Id="rId2" Type="http://schemas.openxmlformats.org/officeDocument/2006/relationships/customXml" Target="../customXml/item2.xml"/><Relationship Id="rId16" Type="http://schemas.openxmlformats.org/officeDocument/2006/relationships/hyperlink" Target="https://ict.police.uk/national-standards/inte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pendent.co.uk/news/uk/crime/cocaine-uk-yacht-smuggle-drugs-wales-coast-south-america-crime-a9082026.html" TargetMode="External"/><Relationship Id="rId5" Type="http://schemas.openxmlformats.org/officeDocument/2006/relationships/settings" Target="settings.xml"/><Relationship Id="rId15" Type="http://schemas.openxmlformats.org/officeDocument/2006/relationships/hyperlink" Target="https://www.osce.org/chairmanship/327476?download=true" TargetMode="External"/><Relationship Id="rId10" Type="http://schemas.openxmlformats.org/officeDocument/2006/relationships/hyperlink" Target="http://epubs.surrey.ac.uk/405990/1/Bullock%20Community%20Intelligence%20led%20policing.pdf" TargetMode="External"/><Relationship Id="rId19" Type="http://schemas.openxmlformats.org/officeDocument/2006/relationships/hyperlink" Target="http://library.college.police.uk/docs/npia/NIM-Code-of-Practice.pdf" TargetMode="External"/><Relationship Id="rId4" Type="http://schemas.openxmlformats.org/officeDocument/2006/relationships/styles" Target="styles.xml"/><Relationship Id="rId9" Type="http://schemas.openxmlformats.org/officeDocument/2006/relationships/hyperlink" Target="https://www.express.co.uk/news/uk/17468/Turn-in-the-sick-thug-who-killed-our-Rhys" TargetMode="External"/><Relationship Id="rId14" Type="http://schemas.openxmlformats.org/officeDocument/2006/relationships/hyperlink" Target="http://library.college.police.uk/docs/Predictive-Preventative-or-Intelligence-Led-Polic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1800873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30C887-2202-4415-95A6-A78566ADF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15</Pages>
  <Words>3573</Words>
  <Characters>20370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REVIEW AND DISCUSS THE EFFECTIVENESS OF INTELLIGENCE LED POLICING.</vt:lpstr>
    </vt:vector>
  </TitlesOfParts>
  <Company>Student number</Company>
  <LinksUpToDate>false</LinksUpToDate>
  <CharactersWithSpaces>23896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EFFECTIVENESS OF INTELLIGENCE LED POLICING.</dc:title>
  <dc:subject/>
  <dc:creator>Name: Amelia Elliott</dc:creator>
  <cp:keywords/>
  <dc:description/>
  <cp:lastModifiedBy>Amelia Elliott (1800873)</cp:lastModifiedBy>
  <cp:revision>71</cp:revision>
  <dcterms:created xsi:type="dcterms:W3CDTF">2019-12-06T17:44:00Z</dcterms:created>
  <dcterms:modified xsi:type="dcterms:W3CDTF">2020-01-08T20:07:00Z</dcterms:modified>
</cp:coreProperties>
</file>