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17363" w:rsidRPr="00D77198" w:rsidRDefault="00517363" w:rsidP="00517363">
      <w:pPr>
        <w:rPr>
          <w:rFonts w:cs="Arial"/>
          <w:b/>
          <w:sz w:val="32"/>
          <w:szCs w:val="32"/>
        </w:rPr>
      </w:pPr>
    </w:p>
    <w:p w:rsidR="00CA12DC" w:rsidRPr="00D77198" w:rsidRDefault="00444F30" w:rsidP="00444F30">
      <w:pPr>
        <w:tabs>
          <w:tab w:val="left" w:pos="330"/>
          <w:tab w:val="center" w:pos="5233"/>
        </w:tabs>
        <w:rPr>
          <w:rFonts w:cs="Arial"/>
          <w:b/>
          <w:sz w:val="32"/>
          <w:szCs w:val="32"/>
        </w:rPr>
      </w:pPr>
      <w:r>
        <w:rPr>
          <w:rFonts w:cs="Arial"/>
          <w:b/>
          <w:sz w:val="32"/>
          <w:szCs w:val="32"/>
        </w:rPr>
        <w:tab/>
      </w:r>
      <w:r>
        <w:rPr>
          <w:rFonts w:cs="Arial"/>
          <w:b/>
          <w:sz w:val="32"/>
          <w:szCs w:val="32"/>
        </w:rPr>
        <w:tab/>
      </w:r>
      <w:r w:rsidR="000A3B2F" w:rsidRPr="00D77198">
        <w:rPr>
          <w:rFonts w:cs="Arial"/>
          <w:b/>
          <w:sz w:val="32"/>
          <w:szCs w:val="32"/>
        </w:rPr>
        <w:t>UNIVERSITY OF WALES TRINITY SAINT DAVID</w:t>
      </w:r>
    </w:p>
    <w:p w:rsidR="00CA12DC" w:rsidRPr="00D77198" w:rsidRDefault="00CA12DC" w:rsidP="00CA12DC">
      <w:pPr>
        <w:jc w:val="center"/>
        <w:rPr>
          <w:rFonts w:cs="Arial"/>
          <w:b/>
          <w:sz w:val="32"/>
          <w:szCs w:val="32"/>
        </w:rPr>
      </w:pPr>
      <w:r w:rsidRPr="00D77198">
        <w:rPr>
          <w:rFonts w:cs="Arial"/>
          <w:b/>
          <w:sz w:val="32"/>
          <w:szCs w:val="32"/>
        </w:rPr>
        <w:t>CONTINUING PROFESSIONAL DEVELOPMENT SCHEME</w:t>
      </w:r>
    </w:p>
    <w:p w:rsidR="00CA12DC" w:rsidRPr="00D77198" w:rsidRDefault="00CA12DC" w:rsidP="00CA12DC">
      <w:pPr>
        <w:jc w:val="center"/>
        <w:rPr>
          <w:rFonts w:cs="Arial"/>
          <w:b/>
          <w:sz w:val="32"/>
          <w:szCs w:val="32"/>
        </w:rPr>
      </w:pPr>
      <w:r w:rsidRPr="00D77198">
        <w:rPr>
          <w:rFonts w:cs="Arial"/>
          <w:b/>
          <w:sz w:val="32"/>
          <w:szCs w:val="32"/>
        </w:rPr>
        <w:t>FOR RECOGNITION BY THE HEA AGAINST THE</w:t>
      </w:r>
    </w:p>
    <w:p w:rsidR="00CA12DC" w:rsidRPr="00D77198" w:rsidRDefault="00CA12DC" w:rsidP="00CA12DC">
      <w:pPr>
        <w:jc w:val="center"/>
        <w:rPr>
          <w:rFonts w:cs="Arial"/>
          <w:b/>
          <w:sz w:val="32"/>
          <w:szCs w:val="32"/>
        </w:rPr>
      </w:pPr>
      <w:r w:rsidRPr="00D77198">
        <w:rPr>
          <w:rFonts w:cs="Arial"/>
          <w:b/>
          <w:sz w:val="32"/>
          <w:szCs w:val="32"/>
        </w:rPr>
        <w:t>UK PROFESSIONAL STANDARDS FRAMEWORK</w:t>
      </w:r>
    </w:p>
    <w:p w:rsidR="00CA12DC" w:rsidRPr="00D77198" w:rsidRDefault="00CA12DC" w:rsidP="00CA12DC">
      <w:pPr>
        <w:jc w:val="center"/>
        <w:rPr>
          <w:rFonts w:cs="Arial"/>
          <w:b/>
          <w:sz w:val="32"/>
          <w:szCs w:val="32"/>
        </w:rPr>
      </w:pPr>
    </w:p>
    <w:p w:rsidR="00005E13" w:rsidRDefault="00CA12DC" w:rsidP="00CA12DC">
      <w:pPr>
        <w:jc w:val="center"/>
        <w:rPr>
          <w:rFonts w:cs="Arial"/>
          <w:b/>
          <w:sz w:val="32"/>
          <w:szCs w:val="32"/>
        </w:rPr>
      </w:pPr>
      <w:r w:rsidRPr="00D77198">
        <w:rPr>
          <w:rFonts w:cs="Arial"/>
          <w:b/>
          <w:sz w:val="32"/>
          <w:szCs w:val="32"/>
        </w:rPr>
        <w:t xml:space="preserve">APPLICATION </w:t>
      </w:r>
      <w:r w:rsidR="00005E13">
        <w:rPr>
          <w:rFonts w:cs="Arial"/>
          <w:b/>
          <w:sz w:val="32"/>
          <w:szCs w:val="32"/>
        </w:rPr>
        <w:t>FOR ASSOCIATE FELLOW</w:t>
      </w:r>
    </w:p>
    <w:p w:rsidR="00CA12DC" w:rsidRPr="00D77198" w:rsidRDefault="00005E13" w:rsidP="00CA12DC">
      <w:pPr>
        <w:jc w:val="center"/>
        <w:rPr>
          <w:rFonts w:cs="Arial"/>
          <w:b/>
          <w:sz w:val="32"/>
          <w:szCs w:val="32"/>
        </w:rPr>
      </w:pPr>
      <w:r>
        <w:rPr>
          <w:rFonts w:cs="Arial"/>
          <w:b/>
          <w:sz w:val="32"/>
          <w:szCs w:val="32"/>
        </w:rPr>
        <w:t>(</w:t>
      </w:r>
      <w:r w:rsidR="00CA12DC" w:rsidRPr="00D77198">
        <w:rPr>
          <w:rFonts w:cs="Arial"/>
          <w:b/>
          <w:sz w:val="32"/>
          <w:szCs w:val="32"/>
        </w:rPr>
        <w:t>WRITTEN RECORD</w:t>
      </w:r>
      <w:r>
        <w:rPr>
          <w:rFonts w:cs="Arial"/>
          <w:b/>
          <w:sz w:val="32"/>
          <w:szCs w:val="32"/>
        </w:rPr>
        <w:t>)</w:t>
      </w:r>
    </w:p>
    <w:p w:rsidR="00CA12DC" w:rsidRPr="00D77198" w:rsidRDefault="00CA12DC" w:rsidP="00CA12DC">
      <w:pPr>
        <w:rPr>
          <w:rFonts w:cs="Arial"/>
          <w:sz w:val="24"/>
          <w:szCs w:val="24"/>
        </w:rPr>
      </w:pPr>
    </w:p>
    <w:p w:rsidR="00CA12DC" w:rsidRPr="00D77198" w:rsidRDefault="00CA12DC" w:rsidP="00CA12DC">
      <w:pPr>
        <w:rPr>
          <w:rFonts w:cs="Arial"/>
          <w:b/>
          <w:sz w:val="32"/>
          <w:szCs w:val="32"/>
          <w:u w:val="single"/>
        </w:rPr>
      </w:pPr>
      <w:r w:rsidRPr="00D77198">
        <w:rPr>
          <w:rFonts w:cs="Arial"/>
          <w:b/>
          <w:sz w:val="32"/>
          <w:szCs w:val="32"/>
          <w:u w:val="single"/>
        </w:rPr>
        <w:t>SECTION ONE:</w:t>
      </w:r>
    </w:p>
    <w:p w:rsidR="00CA12DC" w:rsidRPr="00D77198"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D77198" w:rsidTr="00750BE8">
        <w:trPr>
          <w:trHeight w:val="595"/>
        </w:trPr>
        <w:tc>
          <w:tcPr>
            <w:tcW w:w="5353" w:type="dxa"/>
            <w:vAlign w:val="center"/>
          </w:tcPr>
          <w:p w:rsidR="00CA12DC" w:rsidRPr="00D77198" w:rsidRDefault="00CA12DC" w:rsidP="00750BE8">
            <w:pPr>
              <w:rPr>
                <w:rFonts w:cs="Arial"/>
                <w:b/>
                <w:sz w:val="24"/>
                <w:szCs w:val="24"/>
              </w:rPr>
            </w:pPr>
            <w:r w:rsidRPr="00D77198">
              <w:rPr>
                <w:rFonts w:cs="Arial"/>
                <w:b/>
                <w:sz w:val="24"/>
                <w:szCs w:val="24"/>
              </w:rPr>
              <w:t>NAME</w:t>
            </w:r>
          </w:p>
        </w:tc>
        <w:tc>
          <w:tcPr>
            <w:tcW w:w="5387" w:type="dxa"/>
            <w:vAlign w:val="center"/>
          </w:tcPr>
          <w:p w:rsidR="00CA12DC" w:rsidRPr="008F6F8E" w:rsidRDefault="00EB73B3" w:rsidP="00750BE8">
            <w:pPr>
              <w:rPr>
                <w:rFonts w:cs="Arial"/>
                <w:b/>
                <w:sz w:val="24"/>
                <w:szCs w:val="24"/>
              </w:rPr>
            </w:pPr>
            <w:r>
              <w:rPr>
                <w:rFonts w:cs="Arial"/>
                <w:b/>
                <w:sz w:val="24"/>
                <w:szCs w:val="24"/>
              </w:rPr>
              <w:t>SUE</w:t>
            </w:r>
            <w:bookmarkStart w:id="0" w:name="_GoBack"/>
            <w:bookmarkEnd w:id="0"/>
            <w:r w:rsidR="00750BE8" w:rsidRPr="008F6F8E">
              <w:rPr>
                <w:rFonts w:cs="Arial"/>
                <w:b/>
                <w:sz w:val="24"/>
                <w:szCs w:val="24"/>
              </w:rPr>
              <w:t xml:space="preserve"> WILLIAMS</w:t>
            </w:r>
          </w:p>
        </w:tc>
      </w:tr>
      <w:tr w:rsidR="00CA12DC" w:rsidRPr="00D77198" w:rsidTr="00750BE8">
        <w:trPr>
          <w:trHeight w:val="745"/>
        </w:trPr>
        <w:tc>
          <w:tcPr>
            <w:tcW w:w="5353" w:type="dxa"/>
            <w:vAlign w:val="center"/>
          </w:tcPr>
          <w:p w:rsidR="000E3A5B" w:rsidRPr="00D77198" w:rsidRDefault="00CA12DC" w:rsidP="00750BE8">
            <w:pPr>
              <w:rPr>
                <w:rFonts w:cs="Arial"/>
                <w:b/>
                <w:sz w:val="24"/>
                <w:szCs w:val="24"/>
              </w:rPr>
            </w:pPr>
            <w:r w:rsidRPr="00D77198">
              <w:rPr>
                <w:rFonts w:cs="Arial"/>
                <w:b/>
                <w:sz w:val="24"/>
                <w:szCs w:val="24"/>
              </w:rPr>
              <w:t>FACULTY/CENTRE/SCHOOL/</w:t>
            </w:r>
          </w:p>
          <w:p w:rsidR="00CA12DC" w:rsidRPr="00D77198" w:rsidRDefault="00CA12DC" w:rsidP="00750BE8">
            <w:pPr>
              <w:rPr>
                <w:rFonts w:cs="Arial"/>
                <w:b/>
                <w:sz w:val="24"/>
                <w:szCs w:val="24"/>
              </w:rPr>
            </w:pPr>
            <w:r w:rsidRPr="00D77198">
              <w:rPr>
                <w:rFonts w:cs="Arial"/>
                <w:b/>
                <w:sz w:val="24"/>
                <w:szCs w:val="24"/>
              </w:rPr>
              <w:t>DEPARTMENT</w:t>
            </w:r>
          </w:p>
        </w:tc>
        <w:tc>
          <w:tcPr>
            <w:tcW w:w="5387" w:type="dxa"/>
            <w:vAlign w:val="center"/>
          </w:tcPr>
          <w:p w:rsidR="00CA12DC" w:rsidRPr="008F6F8E" w:rsidRDefault="00750BE8" w:rsidP="00750BE8">
            <w:pPr>
              <w:rPr>
                <w:rFonts w:cs="Arial"/>
                <w:b/>
                <w:sz w:val="24"/>
                <w:szCs w:val="24"/>
              </w:rPr>
            </w:pPr>
            <w:r w:rsidRPr="008F6F8E">
              <w:rPr>
                <w:rFonts w:cs="Arial"/>
                <w:b/>
                <w:sz w:val="24"/>
                <w:szCs w:val="24"/>
              </w:rPr>
              <w:t>FACE</w:t>
            </w:r>
          </w:p>
        </w:tc>
      </w:tr>
      <w:tr w:rsidR="00CA12DC" w:rsidRPr="00D77198" w:rsidTr="00750BE8">
        <w:trPr>
          <w:trHeight w:val="1069"/>
        </w:trPr>
        <w:tc>
          <w:tcPr>
            <w:tcW w:w="5353" w:type="dxa"/>
            <w:vAlign w:val="center"/>
          </w:tcPr>
          <w:p w:rsidR="00CA12DC" w:rsidRPr="00750BE8" w:rsidRDefault="00CA12DC" w:rsidP="00750BE8">
            <w:pPr>
              <w:rPr>
                <w:rFonts w:cs="Arial"/>
                <w:sz w:val="24"/>
                <w:szCs w:val="24"/>
              </w:rPr>
            </w:pPr>
            <w:r w:rsidRPr="00D77198">
              <w:rPr>
                <w:rFonts w:cs="Arial"/>
                <w:b/>
                <w:sz w:val="24"/>
                <w:szCs w:val="24"/>
              </w:rPr>
              <w:t xml:space="preserve">POSITION </w:t>
            </w:r>
            <w:r w:rsidRPr="00D77198">
              <w:rPr>
                <w:rFonts w:cs="Arial"/>
                <w:sz w:val="24"/>
                <w:szCs w:val="24"/>
              </w:rPr>
              <w:t>(</w:t>
            </w:r>
            <w:r w:rsidR="00750BE8">
              <w:rPr>
                <w:rFonts w:cs="Arial"/>
                <w:sz w:val="24"/>
                <w:szCs w:val="24"/>
              </w:rPr>
              <w:t>E</w:t>
            </w:r>
            <w:r w:rsidRPr="00D77198">
              <w:rPr>
                <w:rFonts w:cs="Arial"/>
                <w:sz w:val="24"/>
                <w:szCs w:val="24"/>
              </w:rPr>
              <w:t>.g. Lecturer/Senior Lecturer/Principal Lecturer/Head of School/Other</w:t>
            </w:r>
            <w:r w:rsidR="000E3A5B" w:rsidRPr="00D77198">
              <w:rPr>
                <w:rFonts w:cs="Arial"/>
                <w:sz w:val="24"/>
                <w:szCs w:val="24"/>
              </w:rPr>
              <w:t xml:space="preserve"> </w:t>
            </w:r>
            <w:r w:rsidR="000E3A5B" w:rsidRPr="00D77198">
              <w:rPr>
                <w:rFonts w:cs="Arial"/>
                <w:sz w:val="20"/>
                <w:szCs w:val="20"/>
              </w:rPr>
              <w:t>(please specify)</w:t>
            </w:r>
          </w:p>
        </w:tc>
        <w:tc>
          <w:tcPr>
            <w:tcW w:w="5387" w:type="dxa"/>
            <w:vAlign w:val="center"/>
          </w:tcPr>
          <w:p w:rsidR="00CA12DC" w:rsidRPr="008F6F8E" w:rsidRDefault="00750BE8" w:rsidP="00750BE8">
            <w:pPr>
              <w:rPr>
                <w:rFonts w:cs="Arial"/>
                <w:b/>
                <w:sz w:val="24"/>
                <w:szCs w:val="24"/>
              </w:rPr>
            </w:pPr>
            <w:r w:rsidRPr="008F6F8E">
              <w:rPr>
                <w:rFonts w:cs="Arial"/>
                <w:b/>
                <w:sz w:val="24"/>
                <w:szCs w:val="24"/>
              </w:rPr>
              <w:t>ADMINISTRATIVE OFFICER</w:t>
            </w:r>
            <w:r w:rsidR="0002710E">
              <w:rPr>
                <w:rFonts w:cs="Arial"/>
                <w:b/>
                <w:sz w:val="24"/>
                <w:szCs w:val="24"/>
              </w:rPr>
              <w:t>, FACE</w:t>
            </w:r>
          </w:p>
        </w:tc>
      </w:tr>
      <w:tr w:rsidR="00CA12DC" w:rsidRPr="00D77198" w:rsidTr="00750BE8">
        <w:trPr>
          <w:trHeight w:val="1269"/>
        </w:trPr>
        <w:tc>
          <w:tcPr>
            <w:tcW w:w="5353" w:type="dxa"/>
            <w:vAlign w:val="center"/>
          </w:tcPr>
          <w:p w:rsidR="00CA12DC" w:rsidRPr="00750BE8" w:rsidRDefault="00CA12DC" w:rsidP="00750BE8">
            <w:pPr>
              <w:rPr>
                <w:rFonts w:cs="Arial"/>
                <w:sz w:val="24"/>
                <w:szCs w:val="24"/>
              </w:rPr>
            </w:pPr>
            <w:r w:rsidRPr="00D77198">
              <w:rPr>
                <w:rFonts w:cs="Arial"/>
                <w:b/>
                <w:sz w:val="24"/>
                <w:szCs w:val="24"/>
              </w:rPr>
              <w:t xml:space="preserve">ROLE </w:t>
            </w:r>
            <w:r w:rsidRPr="00D77198">
              <w:rPr>
                <w:rFonts w:cs="Arial"/>
                <w:sz w:val="24"/>
                <w:szCs w:val="24"/>
              </w:rPr>
              <w:t>(E.g. Lecturer/Programme Director/Admissions Tutor/Module Leader/</w:t>
            </w:r>
            <w:r w:rsidR="00B90195" w:rsidRPr="00D77198">
              <w:rPr>
                <w:rFonts w:cs="Arial"/>
                <w:sz w:val="24"/>
                <w:szCs w:val="24"/>
              </w:rPr>
              <w:t>Librarian/Student Support/</w:t>
            </w:r>
            <w:r w:rsidRPr="00D77198">
              <w:rPr>
                <w:rFonts w:cs="Arial"/>
                <w:sz w:val="24"/>
                <w:szCs w:val="24"/>
              </w:rPr>
              <w:t>Other</w:t>
            </w:r>
            <w:r w:rsidR="000E3A5B" w:rsidRPr="00D77198">
              <w:rPr>
                <w:rFonts w:cs="Arial"/>
                <w:sz w:val="24"/>
                <w:szCs w:val="24"/>
              </w:rPr>
              <w:t xml:space="preserve"> </w:t>
            </w:r>
            <w:r w:rsidR="000E3A5B" w:rsidRPr="00D77198">
              <w:rPr>
                <w:rFonts w:cs="Arial"/>
                <w:sz w:val="20"/>
                <w:szCs w:val="20"/>
              </w:rPr>
              <w:t>(please specify)</w:t>
            </w:r>
          </w:p>
        </w:tc>
        <w:tc>
          <w:tcPr>
            <w:tcW w:w="5387" w:type="dxa"/>
            <w:vAlign w:val="center"/>
          </w:tcPr>
          <w:p w:rsidR="00CA12DC" w:rsidRPr="008F6F8E" w:rsidRDefault="00750BE8" w:rsidP="00750BE8">
            <w:pPr>
              <w:rPr>
                <w:rFonts w:cs="Arial"/>
                <w:b/>
                <w:sz w:val="24"/>
                <w:szCs w:val="24"/>
              </w:rPr>
            </w:pPr>
            <w:r w:rsidRPr="008F6F8E">
              <w:rPr>
                <w:rFonts w:cs="Arial"/>
                <w:b/>
                <w:sz w:val="24"/>
                <w:szCs w:val="24"/>
              </w:rPr>
              <w:t>GENERAL ADMINISTRATIVE SUPPORT TO FACULTY, IN PARTICULAR TO THE SCHOOL OF APPLIED COMPUTING</w:t>
            </w:r>
          </w:p>
        </w:tc>
      </w:tr>
      <w:tr w:rsidR="00CA12DC" w:rsidRPr="00D77198" w:rsidTr="00750BE8">
        <w:tc>
          <w:tcPr>
            <w:tcW w:w="5353" w:type="dxa"/>
            <w:vAlign w:val="center"/>
          </w:tcPr>
          <w:p w:rsidR="00CA12DC" w:rsidRPr="00D77198" w:rsidRDefault="00B90195" w:rsidP="00750BE8">
            <w:pPr>
              <w:rPr>
                <w:rFonts w:cs="Arial"/>
                <w:b/>
                <w:sz w:val="24"/>
                <w:szCs w:val="24"/>
              </w:rPr>
            </w:pPr>
            <w:r w:rsidRPr="00D77198">
              <w:rPr>
                <w:rFonts w:cs="Arial"/>
                <w:b/>
                <w:sz w:val="24"/>
                <w:szCs w:val="24"/>
              </w:rPr>
              <w:t>LENGTH OF SERVICE AT UWTSD</w:t>
            </w:r>
          </w:p>
          <w:p w:rsidR="00CA12DC" w:rsidRPr="00D77198" w:rsidRDefault="00CA12DC" w:rsidP="00750BE8">
            <w:pPr>
              <w:rPr>
                <w:rFonts w:cs="Arial"/>
                <w:b/>
                <w:sz w:val="24"/>
                <w:szCs w:val="24"/>
              </w:rPr>
            </w:pPr>
            <w:r w:rsidRPr="00D77198">
              <w:rPr>
                <w:rFonts w:cs="Arial"/>
                <w:b/>
                <w:sz w:val="24"/>
                <w:szCs w:val="24"/>
              </w:rPr>
              <w:t>(Applicants must have at least one year’s service to evidence a CPD record)</w:t>
            </w:r>
          </w:p>
        </w:tc>
        <w:tc>
          <w:tcPr>
            <w:tcW w:w="5387" w:type="dxa"/>
            <w:vAlign w:val="center"/>
          </w:tcPr>
          <w:p w:rsidR="00CA12DC" w:rsidRPr="00750BE8" w:rsidRDefault="00CA12DC" w:rsidP="00750BE8">
            <w:pPr>
              <w:rPr>
                <w:rFonts w:cs="Arial"/>
                <w:b/>
                <w:sz w:val="24"/>
                <w:szCs w:val="24"/>
              </w:rPr>
            </w:pPr>
            <w:r w:rsidRPr="00D77198">
              <w:rPr>
                <w:rFonts w:cs="Arial"/>
                <w:b/>
                <w:sz w:val="24"/>
                <w:szCs w:val="24"/>
              </w:rPr>
              <w:t>YEARS:</w:t>
            </w:r>
            <w:r w:rsidRPr="00D77198">
              <w:rPr>
                <w:rFonts w:cs="Arial"/>
                <w:sz w:val="24"/>
                <w:szCs w:val="24"/>
              </w:rPr>
              <w:t xml:space="preserve">       </w:t>
            </w:r>
            <w:r w:rsidR="008F6F8E" w:rsidRPr="008F6F8E">
              <w:rPr>
                <w:rFonts w:cs="Arial"/>
                <w:b/>
                <w:sz w:val="24"/>
                <w:szCs w:val="24"/>
              </w:rPr>
              <w:t>4</w:t>
            </w:r>
            <w:r w:rsidRPr="00D77198">
              <w:rPr>
                <w:rFonts w:cs="Arial"/>
                <w:sz w:val="24"/>
                <w:szCs w:val="24"/>
              </w:rPr>
              <w:t xml:space="preserve">          </w:t>
            </w:r>
            <w:r w:rsidRPr="00D77198">
              <w:rPr>
                <w:rFonts w:cs="Arial"/>
                <w:b/>
                <w:sz w:val="24"/>
                <w:szCs w:val="24"/>
              </w:rPr>
              <w:t>MONTHS:</w:t>
            </w:r>
            <w:r w:rsidR="008F6F8E">
              <w:rPr>
                <w:rFonts w:cs="Arial"/>
                <w:b/>
                <w:sz w:val="24"/>
                <w:szCs w:val="24"/>
              </w:rPr>
              <w:t xml:space="preserve">         9</w:t>
            </w:r>
          </w:p>
        </w:tc>
      </w:tr>
    </w:tbl>
    <w:p w:rsidR="001C6B3E" w:rsidRPr="00D77198"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D77198" w:rsidTr="001C6B3E">
        <w:tc>
          <w:tcPr>
            <w:tcW w:w="10740" w:type="dxa"/>
          </w:tcPr>
          <w:p w:rsidR="000E3A5B" w:rsidRPr="00D77198" w:rsidRDefault="000E3A5B" w:rsidP="0056012A">
            <w:pPr>
              <w:rPr>
                <w:rFonts w:cs="Arial"/>
                <w:b/>
                <w:sz w:val="24"/>
                <w:szCs w:val="24"/>
              </w:rPr>
            </w:pPr>
          </w:p>
          <w:p w:rsidR="000E3A5B" w:rsidRPr="00D77198" w:rsidRDefault="000E3A5B" w:rsidP="000E3A5B">
            <w:pPr>
              <w:jc w:val="center"/>
              <w:rPr>
                <w:rFonts w:cs="Arial"/>
                <w:b/>
                <w:sz w:val="24"/>
                <w:szCs w:val="24"/>
                <w:u w:val="single"/>
              </w:rPr>
            </w:pPr>
            <w:r w:rsidRPr="00D77198">
              <w:rPr>
                <w:rFonts w:cs="Arial"/>
                <w:b/>
                <w:sz w:val="24"/>
                <w:szCs w:val="24"/>
              </w:rPr>
              <w:t xml:space="preserve">APPLICATION FOR </w:t>
            </w:r>
            <w:r w:rsidRPr="00D77198">
              <w:rPr>
                <w:rFonts w:cs="Arial"/>
                <w:b/>
                <w:sz w:val="24"/>
                <w:szCs w:val="24"/>
                <w:u w:val="single"/>
              </w:rPr>
              <w:t>ASSOCIATE FELLOW</w:t>
            </w:r>
          </w:p>
          <w:p w:rsidR="00361D79" w:rsidRPr="00D77198" w:rsidRDefault="00361D79" w:rsidP="000E3A5B">
            <w:pPr>
              <w:jc w:val="center"/>
              <w:rPr>
                <w:rFonts w:cs="Arial"/>
                <w:b/>
                <w:sz w:val="24"/>
                <w:szCs w:val="24"/>
                <w:u w:val="single"/>
              </w:rPr>
            </w:pPr>
          </w:p>
          <w:p w:rsidR="00361D79" w:rsidRPr="00D77198" w:rsidRDefault="00361D79" w:rsidP="00361D79">
            <w:pPr>
              <w:jc w:val="both"/>
              <w:rPr>
                <w:rFonts w:cs="Arial"/>
                <w:sz w:val="24"/>
                <w:szCs w:val="24"/>
              </w:rPr>
            </w:pPr>
            <w:r w:rsidRPr="00D77198">
              <w:rPr>
                <w:rFonts w:cs="Arial"/>
                <w:sz w:val="24"/>
                <w:szCs w:val="24"/>
              </w:rPr>
              <w:t xml:space="preserve">In your application for recognition as an Associate Fellow of the Higher Education Academy (HEA), you are required to demonstrate how your continuing professional development allows you to meet the requirements for </w:t>
            </w:r>
            <w:r w:rsidRPr="00D77198">
              <w:rPr>
                <w:rFonts w:cs="Arial"/>
                <w:b/>
                <w:sz w:val="24"/>
                <w:szCs w:val="24"/>
              </w:rPr>
              <w:t>Descriptor 1</w:t>
            </w:r>
            <w:r w:rsidRPr="00D77198">
              <w:rPr>
                <w:rFonts w:cs="Arial"/>
                <w:sz w:val="24"/>
                <w:szCs w:val="24"/>
              </w:rPr>
              <w:t xml:space="preserve">, Associate Fellow status, as outlined in the </w:t>
            </w:r>
            <w:r w:rsidRPr="00D77198">
              <w:rPr>
                <w:rFonts w:cs="Arial"/>
                <w:i/>
                <w:sz w:val="24"/>
                <w:szCs w:val="24"/>
              </w:rPr>
              <w:t>Guidance Handbook</w:t>
            </w:r>
            <w:r w:rsidRPr="00D77198">
              <w:rPr>
                <w:rFonts w:cs="Arial"/>
                <w:sz w:val="24"/>
                <w:szCs w:val="24"/>
              </w:rPr>
              <w:t>, relating to the Dimensions of the UK Professional Standards Framework (UKPSF), that is, Areas of Activity, Core Knowledge and Professional Values.</w:t>
            </w:r>
          </w:p>
          <w:p w:rsidR="00361D79" w:rsidRPr="00D77198" w:rsidRDefault="00361D79" w:rsidP="00361D79">
            <w:pPr>
              <w:jc w:val="both"/>
              <w:rPr>
                <w:rFonts w:cs="Arial"/>
                <w:sz w:val="24"/>
                <w:szCs w:val="24"/>
              </w:rPr>
            </w:pPr>
          </w:p>
          <w:p w:rsidR="00361D79" w:rsidRPr="00D77198" w:rsidRDefault="00361D79" w:rsidP="00361D79">
            <w:pPr>
              <w:jc w:val="both"/>
              <w:rPr>
                <w:rFonts w:cs="Arial"/>
                <w:sz w:val="24"/>
                <w:szCs w:val="24"/>
              </w:rPr>
            </w:pPr>
            <w:r w:rsidRPr="00D77198">
              <w:rPr>
                <w:rFonts w:cs="Arial"/>
                <w:sz w:val="24"/>
                <w:szCs w:val="24"/>
              </w:rPr>
              <w:t>In order to meet the requirements of Descriptor 1</w:t>
            </w:r>
            <w:r w:rsidR="00F97FCB">
              <w:rPr>
                <w:rFonts w:cs="Arial"/>
                <w:sz w:val="24"/>
                <w:szCs w:val="24"/>
              </w:rPr>
              <w:t xml:space="preserve"> (Associate Fellow)</w:t>
            </w:r>
            <w:r w:rsidRPr="00D77198">
              <w:rPr>
                <w:rFonts w:cs="Arial"/>
                <w:sz w:val="24"/>
                <w:szCs w:val="24"/>
              </w:rPr>
              <w:t xml:space="preserve">, you must address </w:t>
            </w:r>
            <w:r w:rsidRPr="00D77198">
              <w:rPr>
                <w:rFonts w:cs="Arial"/>
                <w:b/>
                <w:sz w:val="24"/>
                <w:szCs w:val="24"/>
              </w:rPr>
              <w:t>at least two</w:t>
            </w:r>
            <w:r w:rsidRPr="00D77198">
              <w:rPr>
                <w:rFonts w:cs="Arial"/>
                <w:sz w:val="24"/>
                <w:szCs w:val="24"/>
              </w:rPr>
              <w:t xml:space="preserve"> of the </w:t>
            </w:r>
            <w:r w:rsidRPr="00D77198">
              <w:rPr>
                <w:rFonts w:cs="Arial"/>
                <w:b/>
                <w:sz w:val="24"/>
                <w:szCs w:val="24"/>
              </w:rPr>
              <w:t>Areas of Activity</w:t>
            </w:r>
            <w:r w:rsidRPr="00D77198">
              <w:rPr>
                <w:rFonts w:cs="Arial"/>
                <w:sz w:val="24"/>
                <w:szCs w:val="24"/>
              </w:rPr>
              <w:t xml:space="preserve">, together with </w:t>
            </w:r>
            <w:r w:rsidR="00D77198" w:rsidRPr="00D77198">
              <w:rPr>
                <w:rFonts w:cs="Arial"/>
                <w:b/>
                <w:sz w:val="24"/>
                <w:szCs w:val="24"/>
              </w:rPr>
              <w:t>at least K1 and K2</w:t>
            </w:r>
            <w:r w:rsidR="00D77198">
              <w:rPr>
                <w:rFonts w:cs="Arial"/>
                <w:sz w:val="24"/>
                <w:szCs w:val="24"/>
              </w:rPr>
              <w:t xml:space="preserve"> from the</w:t>
            </w:r>
            <w:r w:rsidRPr="00D77198">
              <w:rPr>
                <w:rFonts w:cs="Arial"/>
                <w:sz w:val="24"/>
                <w:szCs w:val="24"/>
              </w:rPr>
              <w:t xml:space="preserve"> </w:t>
            </w:r>
            <w:r w:rsidRPr="00D77198">
              <w:rPr>
                <w:rFonts w:cs="Arial"/>
                <w:b/>
                <w:sz w:val="24"/>
                <w:szCs w:val="24"/>
              </w:rPr>
              <w:t>Core Knowledge</w:t>
            </w:r>
            <w:r w:rsidRPr="00D77198">
              <w:rPr>
                <w:rFonts w:cs="Arial"/>
                <w:sz w:val="24"/>
                <w:szCs w:val="24"/>
              </w:rPr>
              <w:t xml:space="preserve"> and </w:t>
            </w:r>
            <w:r w:rsidRPr="00D77198">
              <w:rPr>
                <w:rFonts w:cs="Arial"/>
                <w:b/>
                <w:sz w:val="24"/>
                <w:szCs w:val="24"/>
              </w:rPr>
              <w:t>all</w:t>
            </w:r>
            <w:r w:rsidRPr="00D77198">
              <w:rPr>
                <w:rFonts w:cs="Arial"/>
                <w:sz w:val="24"/>
                <w:szCs w:val="24"/>
              </w:rPr>
              <w:t xml:space="preserve"> of the </w:t>
            </w:r>
            <w:r w:rsidRPr="00D77198">
              <w:rPr>
                <w:rFonts w:cs="Arial"/>
                <w:b/>
                <w:sz w:val="24"/>
                <w:szCs w:val="24"/>
              </w:rPr>
              <w:t>Professional Values</w:t>
            </w:r>
            <w:r w:rsidRPr="00D77198">
              <w:rPr>
                <w:rFonts w:cs="Arial"/>
                <w:sz w:val="24"/>
                <w:szCs w:val="24"/>
              </w:rPr>
              <w:t>.</w:t>
            </w:r>
          </w:p>
          <w:p w:rsidR="00361D79" w:rsidRPr="00D77198" w:rsidRDefault="00361D79" w:rsidP="00361D79">
            <w:pPr>
              <w:jc w:val="both"/>
              <w:rPr>
                <w:rFonts w:cs="Arial"/>
                <w:b/>
                <w:sz w:val="24"/>
                <w:szCs w:val="24"/>
              </w:rPr>
            </w:pPr>
          </w:p>
          <w:p w:rsidR="00C747FB" w:rsidRPr="00005E13" w:rsidRDefault="00361D79" w:rsidP="00D77198">
            <w:pPr>
              <w:jc w:val="both"/>
              <w:rPr>
                <w:rFonts w:cs="Arial"/>
                <w:sz w:val="24"/>
                <w:szCs w:val="24"/>
              </w:rPr>
            </w:pPr>
            <w:r w:rsidRPr="00D77198">
              <w:rPr>
                <w:rFonts w:cs="Arial"/>
                <w:sz w:val="24"/>
                <w:szCs w:val="24"/>
              </w:rPr>
              <w:t xml:space="preserve">You should aim to include examples of your use of/commitment to relevant elements of the Professional Values and Core Knowledge </w:t>
            </w:r>
            <w:r w:rsidRPr="00D77198">
              <w:rPr>
                <w:rFonts w:cs="Arial"/>
                <w:sz w:val="24"/>
                <w:szCs w:val="24"/>
                <w:u w:val="single"/>
              </w:rPr>
              <w:t>throughout</w:t>
            </w:r>
            <w:r w:rsidRPr="00D77198">
              <w:rPr>
                <w:rFonts w:cs="Arial"/>
                <w:sz w:val="24"/>
                <w:szCs w:val="24"/>
              </w:rPr>
              <w:t xml:space="preserve"> your account. Make clear how you apply appropriate Core Knowledge and how you demonstrate your commitment to appropriate Professional Values set out in the Framework.</w:t>
            </w:r>
          </w:p>
        </w:tc>
      </w:tr>
    </w:tbl>
    <w:p w:rsidR="001C6B3E" w:rsidRPr="00D77198"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D77198" w:rsidTr="001C6B3E">
        <w:tc>
          <w:tcPr>
            <w:tcW w:w="10740" w:type="dxa"/>
          </w:tcPr>
          <w:p w:rsidR="000E3A5B" w:rsidRPr="00D77198" w:rsidRDefault="000E3A5B" w:rsidP="009F2F1C">
            <w:pPr>
              <w:jc w:val="both"/>
              <w:rPr>
                <w:rFonts w:cs="Arial"/>
                <w:b/>
                <w:sz w:val="24"/>
                <w:szCs w:val="24"/>
              </w:rPr>
            </w:pPr>
          </w:p>
          <w:p w:rsidR="000E3A5B" w:rsidRPr="00D77198" w:rsidRDefault="000E3A5B" w:rsidP="009F2F1C">
            <w:pPr>
              <w:jc w:val="both"/>
              <w:rPr>
                <w:rFonts w:cs="Arial"/>
                <w:b/>
                <w:sz w:val="24"/>
                <w:szCs w:val="24"/>
                <w:u w:val="single"/>
              </w:rPr>
            </w:pPr>
            <w:r w:rsidRPr="00D77198">
              <w:rPr>
                <w:rFonts w:cs="Arial"/>
                <w:b/>
                <w:sz w:val="24"/>
                <w:szCs w:val="24"/>
                <w:u w:val="single"/>
              </w:rPr>
              <w:t>General Principles to consider in preparing you application</w:t>
            </w:r>
          </w:p>
          <w:p w:rsidR="00C86610" w:rsidRPr="00D77198" w:rsidRDefault="00C86610" w:rsidP="009F2F1C">
            <w:pPr>
              <w:jc w:val="both"/>
              <w:rPr>
                <w:rFonts w:cs="Arial"/>
                <w:b/>
                <w:sz w:val="24"/>
                <w:szCs w:val="24"/>
              </w:rPr>
            </w:pPr>
          </w:p>
          <w:p w:rsidR="00C86610" w:rsidRPr="00D77198" w:rsidRDefault="00C86610" w:rsidP="009F2F1C">
            <w:pPr>
              <w:pStyle w:val="ListParagraph"/>
              <w:numPr>
                <w:ilvl w:val="0"/>
                <w:numId w:val="3"/>
              </w:numPr>
              <w:spacing w:line="240" w:lineRule="auto"/>
              <w:jc w:val="both"/>
              <w:rPr>
                <w:rFonts w:ascii="Arial" w:hAnsi="Arial" w:cs="Arial"/>
                <w:b/>
                <w:sz w:val="24"/>
                <w:szCs w:val="24"/>
              </w:rPr>
            </w:pPr>
            <w:r w:rsidRPr="00D77198">
              <w:rPr>
                <w:rFonts w:ascii="Arial" w:hAnsi="Arial" w:cs="Arial"/>
                <w:sz w:val="24"/>
                <w:szCs w:val="24"/>
              </w:rPr>
              <w:t xml:space="preserve">You will need to incorporate </w:t>
            </w:r>
            <w:r w:rsidRPr="009F2F1C">
              <w:rPr>
                <w:rFonts w:ascii="Arial" w:hAnsi="Arial" w:cs="Arial"/>
                <w:b/>
                <w:sz w:val="24"/>
                <w:szCs w:val="24"/>
              </w:rPr>
              <w:t>relevant subject and pedagogic research and/or scholarship</w:t>
            </w:r>
            <w:r w:rsidRPr="00D77198">
              <w:rPr>
                <w:rFonts w:ascii="Arial" w:hAnsi="Arial" w:cs="Arial"/>
                <w:sz w:val="24"/>
                <w:szCs w:val="24"/>
              </w:rPr>
              <w:t xml:space="preserve"> in your approaches. How you evidence this will be dependent on the c</w:t>
            </w:r>
            <w:r w:rsidR="009F2F1C">
              <w:rPr>
                <w:rFonts w:ascii="Arial" w:hAnsi="Arial" w:cs="Arial"/>
                <w:sz w:val="24"/>
                <w:szCs w:val="24"/>
              </w:rPr>
              <w:t xml:space="preserve">ontext in which you are working and the </w:t>
            </w:r>
            <w:r w:rsidRPr="00D77198">
              <w:rPr>
                <w:rFonts w:ascii="Arial" w:hAnsi="Arial" w:cs="Arial"/>
                <w:sz w:val="24"/>
                <w:szCs w:val="24"/>
              </w:rPr>
              <w:t>nature of the subject, discipline or profession in which you teach</w:t>
            </w:r>
            <w:r w:rsidR="009F2F1C">
              <w:rPr>
                <w:rFonts w:ascii="Arial" w:hAnsi="Arial" w:cs="Arial"/>
                <w:sz w:val="24"/>
                <w:szCs w:val="24"/>
              </w:rPr>
              <w:t xml:space="preserve">. </w:t>
            </w:r>
          </w:p>
          <w:p w:rsidR="00C86610" w:rsidRPr="00D77198" w:rsidRDefault="00C86610" w:rsidP="009F2F1C">
            <w:pPr>
              <w:pStyle w:val="ListParagraph"/>
              <w:spacing w:line="240" w:lineRule="auto"/>
              <w:jc w:val="both"/>
              <w:rPr>
                <w:rFonts w:ascii="Arial" w:hAnsi="Arial" w:cs="Arial"/>
                <w:b/>
                <w:sz w:val="24"/>
                <w:szCs w:val="24"/>
              </w:rPr>
            </w:pPr>
          </w:p>
          <w:p w:rsidR="00C86610" w:rsidRPr="00D77198" w:rsidRDefault="00C86610" w:rsidP="009F2F1C">
            <w:pPr>
              <w:pStyle w:val="ListParagraph"/>
              <w:numPr>
                <w:ilvl w:val="0"/>
                <w:numId w:val="3"/>
              </w:numPr>
              <w:spacing w:line="240" w:lineRule="auto"/>
              <w:jc w:val="both"/>
              <w:rPr>
                <w:rFonts w:ascii="Arial" w:hAnsi="Arial" w:cs="Arial"/>
                <w:b/>
                <w:sz w:val="24"/>
                <w:szCs w:val="24"/>
              </w:rPr>
            </w:pPr>
            <w:r w:rsidRPr="00D77198">
              <w:rPr>
                <w:rFonts w:ascii="Arial" w:hAnsi="Arial" w:cs="Arial"/>
                <w:sz w:val="24"/>
                <w:szCs w:val="24"/>
              </w:rPr>
              <w:t xml:space="preserve">Ensure you </w:t>
            </w:r>
            <w:r w:rsidRPr="00D77198">
              <w:rPr>
                <w:rFonts w:ascii="Arial" w:hAnsi="Arial" w:cs="Arial"/>
                <w:b/>
                <w:sz w:val="24"/>
                <w:szCs w:val="24"/>
              </w:rPr>
              <w:t>provide reasons for the choice of activities you describe</w:t>
            </w:r>
            <w:r w:rsidRPr="00D77198">
              <w:rPr>
                <w:rFonts w:ascii="Arial" w:hAnsi="Arial" w:cs="Arial"/>
                <w:sz w:val="24"/>
                <w:szCs w:val="24"/>
              </w:rPr>
              <w:t>, and demonstrate that you reflect on your teaching practice and the students’ learning experience.</w:t>
            </w:r>
          </w:p>
          <w:p w:rsidR="001C6B3E" w:rsidRPr="00D77198" w:rsidRDefault="001C6B3E" w:rsidP="009F2F1C">
            <w:pPr>
              <w:pStyle w:val="ListParagraph"/>
              <w:spacing w:line="240" w:lineRule="auto"/>
              <w:jc w:val="both"/>
              <w:rPr>
                <w:rFonts w:ascii="Arial" w:hAnsi="Arial" w:cs="Arial"/>
                <w:sz w:val="24"/>
                <w:szCs w:val="24"/>
              </w:rPr>
            </w:pPr>
          </w:p>
          <w:p w:rsidR="001C6B3E" w:rsidRPr="00D77198" w:rsidRDefault="001C6B3E" w:rsidP="009F2F1C">
            <w:pPr>
              <w:pStyle w:val="ListParagraph"/>
              <w:numPr>
                <w:ilvl w:val="0"/>
                <w:numId w:val="3"/>
              </w:numPr>
              <w:spacing w:line="240" w:lineRule="auto"/>
              <w:jc w:val="both"/>
              <w:rPr>
                <w:rFonts w:ascii="Arial" w:hAnsi="Arial" w:cs="Arial"/>
                <w:sz w:val="24"/>
                <w:szCs w:val="24"/>
              </w:rPr>
            </w:pPr>
            <w:r w:rsidRPr="00D77198">
              <w:rPr>
                <w:rFonts w:ascii="Arial" w:hAnsi="Arial" w:cs="Arial"/>
                <w:sz w:val="24"/>
                <w:szCs w:val="24"/>
              </w:rPr>
              <w:t xml:space="preserve">Ensure that you explicitly incorporate in your chosen Areas of Activity how you have successfully engaged, where appropriate, in </w:t>
            </w:r>
            <w:r w:rsidR="009F2F1C" w:rsidRPr="009F2F1C">
              <w:rPr>
                <w:rFonts w:ascii="Arial" w:hAnsi="Arial" w:cs="Arial"/>
                <w:b/>
                <w:sz w:val="24"/>
                <w:szCs w:val="24"/>
              </w:rPr>
              <w:t xml:space="preserve">continuing </w:t>
            </w:r>
            <w:r w:rsidRPr="009F2F1C">
              <w:rPr>
                <w:rFonts w:ascii="Arial" w:hAnsi="Arial" w:cs="Arial"/>
                <w:b/>
                <w:sz w:val="24"/>
                <w:szCs w:val="24"/>
              </w:rPr>
              <w:t>professional development</w:t>
            </w:r>
            <w:r w:rsidRPr="00D77198">
              <w:rPr>
                <w:rFonts w:ascii="Arial" w:hAnsi="Arial" w:cs="Arial"/>
                <w:sz w:val="24"/>
                <w:szCs w:val="24"/>
              </w:rPr>
              <w:t xml:space="preserve"> activity related to teaching, learning and assessment responsibilities.</w:t>
            </w:r>
          </w:p>
          <w:p w:rsidR="001C6B3E" w:rsidRPr="00D77198" w:rsidRDefault="001C6B3E" w:rsidP="009F2F1C">
            <w:pPr>
              <w:pStyle w:val="ListParagraph"/>
              <w:spacing w:line="240" w:lineRule="auto"/>
              <w:jc w:val="both"/>
              <w:rPr>
                <w:rFonts w:ascii="Arial" w:hAnsi="Arial" w:cs="Arial"/>
                <w:sz w:val="24"/>
                <w:szCs w:val="24"/>
              </w:rPr>
            </w:pPr>
          </w:p>
          <w:p w:rsidR="001C6B3E" w:rsidRPr="00D77198" w:rsidRDefault="001C6B3E" w:rsidP="009F2F1C">
            <w:pPr>
              <w:pStyle w:val="ListParagraph"/>
              <w:numPr>
                <w:ilvl w:val="0"/>
                <w:numId w:val="3"/>
              </w:numPr>
              <w:spacing w:line="240" w:lineRule="auto"/>
              <w:jc w:val="both"/>
              <w:rPr>
                <w:rFonts w:ascii="Arial" w:hAnsi="Arial" w:cs="Arial"/>
                <w:b/>
                <w:sz w:val="24"/>
                <w:szCs w:val="24"/>
              </w:rPr>
            </w:pPr>
            <w:r w:rsidRPr="00D77198">
              <w:rPr>
                <w:rFonts w:ascii="Arial" w:hAnsi="Arial" w:cs="Arial"/>
                <w:sz w:val="24"/>
                <w:szCs w:val="24"/>
              </w:rPr>
              <w:t xml:space="preserve">The Assessment Panel recognises that there will be considerable variation in applications, reflecting differences in individuals’ experience, their job roles and contexts. </w:t>
            </w:r>
            <w:r w:rsidRPr="00D77198">
              <w:rPr>
                <w:rFonts w:ascii="Arial" w:hAnsi="Arial" w:cs="Arial"/>
                <w:b/>
                <w:sz w:val="24"/>
                <w:szCs w:val="24"/>
              </w:rPr>
              <w:t>The quality of your reflection is far more important than quantity.</w:t>
            </w:r>
          </w:p>
          <w:p w:rsidR="001C6B3E" w:rsidRPr="00D77198" w:rsidRDefault="001C6B3E" w:rsidP="009F2F1C">
            <w:pPr>
              <w:pStyle w:val="ListParagraph"/>
              <w:spacing w:line="240" w:lineRule="auto"/>
              <w:jc w:val="both"/>
              <w:rPr>
                <w:rFonts w:ascii="Arial" w:hAnsi="Arial" w:cs="Arial"/>
                <w:sz w:val="24"/>
                <w:szCs w:val="24"/>
              </w:rPr>
            </w:pPr>
          </w:p>
          <w:p w:rsidR="001C6B3E" w:rsidRPr="00D77198" w:rsidRDefault="001C6B3E" w:rsidP="009F2F1C">
            <w:pPr>
              <w:pStyle w:val="ListParagraph"/>
              <w:numPr>
                <w:ilvl w:val="0"/>
                <w:numId w:val="3"/>
              </w:numPr>
              <w:spacing w:line="240" w:lineRule="auto"/>
              <w:jc w:val="both"/>
              <w:rPr>
                <w:rFonts w:ascii="Arial" w:hAnsi="Arial" w:cs="Arial"/>
                <w:b/>
                <w:sz w:val="24"/>
                <w:szCs w:val="24"/>
              </w:rPr>
            </w:pPr>
            <w:r w:rsidRPr="00D77198">
              <w:rPr>
                <w:rFonts w:ascii="Arial" w:hAnsi="Arial" w:cs="Arial"/>
                <w:sz w:val="24"/>
                <w:szCs w:val="24"/>
              </w:rPr>
              <w:t xml:space="preserve">This application is a </w:t>
            </w:r>
            <w:r w:rsidRPr="009F2F1C">
              <w:rPr>
                <w:rFonts w:ascii="Arial" w:hAnsi="Arial" w:cs="Arial"/>
                <w:b/>
                <w:sz w:val="24"/>
                <w:szCs w:val="24"/>
              </w:rPr>
              <w:t>personal account</w:t>
            </w:r>
            <w:r w:rsidRPr="00D77198">
              <w:rPr>
                <w:rFonts w:ascii="Arial" w:hAnsi="Arial" w:cs="Arial"/>
                <w:sz w:val="24"/>
                <w:szCs w:val="24"/>
              </w:rPr>
              <w:t xml:space="preserve"> so you should focus throughout on your own professional practice and decision-making.</w:t>
            </w:r>
          </w:p>
        </w:tc>
      </w:tr>
    </w:tbl>
    <w:p w:rsidR="00CA12DC" w:rsidRPr="00D77198" w:rsidRDefault="00CA12DC" w:rsidP="00CA12DC">
      <w:pPr>
        <w:rPr>
          <w:rFonts w:cs="Arial"/>
          <w:sz w:val="24"/>
          <w:szCs w:val="24"/>
        </w:rPr>
      </w:pPr>
    </w:p>
    <w:p w:rsidR="00E13C3B" w:rsidRDefault="00E13C3B" w:rsidP="00CA12DC">
      <w:pPr>
        <w:ind w:left="2880" w:hanging="2880"/>
        <w:jc w:val="both"/>
        <w:rPr>
          <w:rFonts w:cs="Arial"/>
          <w:b/>
          <w:sz w:val="32"/>
          <w:szCs w:val="32"/>
        </w:rPr>
      </w:pPr>
    </w:p>
    <w:p w:rsidR="00E13C3B" w:rsidRDefault="00E13C3B" w:rsidP="00CA12DC">
      <w:pPr>
        <w:ind w:left="2880" w:hanging="2880"/>
        <w:jc w:val="both"/>
        <w:rPr>
          <w:rFonts w:cs="Arial"/>
          <w:b/>
          <w:sz w:val="32"/>
          <w:szCs w:val="32"/>
        </w:rPr>
      </w:pPr>
    </w:p>
    <w:p w:rsidR="00CA12DC" w:rsidRPr="00D77198" w:rsidRDefault="00CA12DC" w:rsidP="00CA12DC">
      <w:pPr>
        <w:ind w:left="2880" w:hanging="2880"/>
        <w:jc w:val="both"/>
        <w:rPr>
          <w:rFonts w:cs="Arial"/>
          <w:b/>
          <w:sz w:val="32"/>
          <w:szCs w:val="32"/>
        </w:rPr>
      </w:pPr>
      <w:r w:rsidRPr="00D77198">
        <w:rPr>
          <w:rFonts w:cs="Arial"/>
          <w:b/>
          <w:sz w:val="32"/>
          <w:szCs w:val="32"/>
        </w:rPr>
        <w:t>SECTION TWO:</w:t>
      </w:r>
      <w:r w:rsidRPr="00D77198">
        <w:rPr>
          <w:rFonts w:cs="Arial"/>
          <w:b/>
          <w:sz w:val="32"/>
          <w:szCs w:val="32"/>
        </w:rPr>
        <w:tab/>
        <w:t>Your reflective account of your Continuing Professional Development</w:t>
      </w:r>
    </w:p>
    <w:p w:rsidR="00CA12DC" w:rsidRDefault="00CA12DC" w:rsidP="00CA12DC">
      <w:pPr>
        <w:jc w:val="both"/>
        <w:rPr>
          <w:rFonts w:cs="Arial"/>
          <w:sz w:val="24"/>
          <w:szCs w:val="24"/>
        </w:rPr>
      </w:pPr>
    </w:p>
    <w:p w:rsidR="00E13C3B" w:rsidRPr="00D77198" w:rsidRDefault="00E13C3B" w:rsidP="00CA12DC">
      <w:pPr>
        <w:jc w:val="both"/>
        <w:rPr>
          <w:rFonts w:cs="Arial"/>
          <w:sz w:val="24"/>
          <w:szCs w:val="24"/>
        </w:rPr>
      </w:pPr>
    </w:p>
    <w:p w:rsidR="00CA12DC" w:rsidRPr="00D77198" w:rsidRDefault="00CA12DC" w:rsidP="00CA12DC">
      <w:pPr>
        <w:jc w:val="both"/>
        <w:rPr>
          <w:rFonts w:cs="Arial"/>
          <w:sz w:val="24"/>
          <w:szCs w:val="24"/>
        </w:rPr>
      </w:pPr>
      <w:r w:rsidRPr="00D77198">
        <w:rPr>
          <w:rFonts w:cs="Arial"/>
          <w:sz w:val="24"/>
          <w:szCs w:val="24"/>
        </w:rPr>
        <w:t>The boxes below should be used to present your critically reflective (</w:t>
      </w:r>
      <w:r w:rsidRPr="00D77198">
        <w:rPr>
          <w:rFonts w:cs="Arial"/>
          <w:b/>
          <w:sz w:val="24"/>
          <w:szCs w:val="24"/>
        </w:rPr>
        <w:t>not descriptive</w:t>
      </w:r>
      <w:r w:rsidRPr="00D77198">
        <w:rPr>
          <w:rFonts w:cs="Arial"/>
          <w:sz w:val="24"/>
          <w:szCs w:val="24"/>
        </w:rPr>
        <w:t xml:space="preserve">) account of how your Continuing Professional Development (CPD) has enabled you to meet the UK Professional Standards Framework </w:t>
      </w:r>
      <w:r w:rsidRPr="00D77198">
        <w:rPr>
          <w:rFonts w:cs="Arial"/>
          <w:b/>
          <w:sz w:val="24"/>
          <w:szCs w:val="24"/>
        </w:rPr>
        <w:t>Areas of Activity</w:t>
      </w:r>
      <w:r w:rsidRPr="00D77198">
        <w:rPr>
          <w:rFonts w:cs="Arial"/>
          <w:sz w:val="24"/>
          <w:szCs w:val="24"/>
        </w:rPr>
        <w:t>.</w:t>
      </w:r>
    </w:p>
    <w:p w:rsidR="00CA12DC" w:rsidRDefault="00CA12DC" w:rsidP="00CA12DC">
      <w:pPr>
        <w:jc w:val="both"/>
        <w:rPr>
          <w:rFonts w:cs="Arial"/>
          <w:sz w:val="24"/>
          <w:szCs w:val="24"/>
        </w:rPr>
      </w:pPr>
    </w:p>
    <w:p w:rsidR="00E13C3B" w:rsidRPr="00D77198" w:rsidRDefault="00E13C3B" w:rsidP="00CA12DC">
      <w:pPr>
        <w:jc w:val="both"/>
        <w:rPr>
          <w:rFonts w:cs="Arial"/>
          <w:sz w:val="24"/>
          <w:szCs w:val="24"/>
        </w:rPr>
      </w:pPr>
    </w:p>
    <w:p w:rsidR="00CA12DC" w:rsidRPr="00D77198" w:rsidRDefault="00CA12DC" w:rsidP="00CA12DC">
      <w:pPr>
        <w:jc w:val="both"/>
        <w:rPr>
          <w:rFonts w:cs="Arial"/>
          <w:sz w:val="24"/>
          <w:szCs w:val="24"/>
        </w:rPr>
      </w:pPr>
      <w:r w:rsidRPr="00D77198">
        <w:rPr>
          <w:rFonts w:cs="Arial"/>
          <w:sz w:val="24"/>
          <w:szCs w:val="24"/>
        </w:rPr>
        <w:t>For each</w:t>
      </w:r>
      <w:r w:rsidR="001C6B3E" w:rsidRPr="00D77198">
        <w:rPr>
          <w:rFonts w:cs="Arial"/>
          <w:sz w:val="24"/>
          <w:szCs w:val="24"/>
        </w:rPr>
        <w:t xml:space="preserve"> of the </w:t>
      </w:r>
      <w:r w:rsidR="001C6B3E" w:rsidRPr="00D77198">
        <w:rPr>
          <w:rFonts w:cs="Arial"/>
          <w:b/>
          <w:sz w:val="24"/>
          <w:szCs w:val="24"/>
        </w:rPr>
        <w:t>two</w:t>
      </w:r>
      <w:r w:rsidRPr="00D77198">
        <w:rPr>
          <w:rFonts w:cs="Arial"/>
          <w:sz w:val="24"/>
          <w:szCs w:val="24"/>
        </w:rPr>
        <w:t xml:space="preserve"> Area</w:t>
      </w:r>
      <w:r w:rsidR="001C6B3E" w:rsidRPr="00D77198">
        <w:rPr>
          <w:rFonts w:cs="Arial"/>
          <w:sz w:val="24"/>
          <w:szCs w:val="24"/>
        </w:rPr>
        <w:t>s</w:t>
      </w:r>
      <w:r w:rsidRPr="00D77198">
        <w:rPr>
          <w:rFonts w:cs="Arial"/>
          <w:sz w:val="24"/>
          <w:szCs w:val="24"/>
        </w:rPr>
        <w:t xml:space="preserve"> of Activity</w:t>
      </w:r>
      <w:r w:rsidR="001C6B3E" w:rsidRPr="00D77198">
        <w:rPr>
          <w:rFonts w:cs="Arial"/>
          <w:sz w:val="24"/>
          <w:szCs w:val="24"/>
        </w:rPr>
        <w:t xml:space="preserve"> that you choose, </w:t>
      </w:r>
      <w:r w:rsidRPr="00D77198">
        <w:rPr>
          <w:rFonts w:cs="Arial"/>
          <w:sz w:val="24"/>
          <w:szCs w:val="24"/>
        </w:rPr>
        <w:t xml:space="preserve">you should demonstrate </w:t>
      </w:r>
      <w:r w:rsidRPr="00D77198">
        <w:rPr>
          <w:rFonts w:cs="Arial"/>
          <w:b/>
          <w:sz w:val="24"/>
          <w:szCs w:val="24"/>
        </w:rPr>
        <w:t>why</w:t>
      </w:r>
      <w:r w:rsidRPr="00D77198">
        <w:rPr>
          <w:rFonts w:cs="Arial"/>
          <w:sz w:val="24"/>
          <w:szCs w:val="24"/>
        </w:rPr>
        <w:t xml:space="preserve"> you chose to undertake the approach, activity or technique and show how they relate to developing learner understanding. Whilst directly addressing the </w:t>
      </w:r>
      <w:r w:rsidRPr="00D77198">
        <w:rPr>
          <w:rFonts w:cs="Arial"/>
          <w:b/>
          <w:sz w:val="24"/>
          <w:szCs w:val="24"/>
        </w:rPr>
        <w:t>Areas of Activity</w:t>
      </w:r>
      <w:r w:rsidRPr="00D77198">
        <w:rPr>
          <w:rFonts w:cs="Arial"/>
          <w:sz w:val="24"/>
          <w:szCs w:val="24"/>
        </w:rPr>
        <w:t xml:space="preserve">, you should demonstrate how you meet </w:t>
      </w:r>
      <w:r w:rsidR="001C6B3E" w:rsidRPr="00D77198">
        <w:rPr>
          <w:rFonts w:cs="Arial"/>
          <w:b/>
          <w:sz w:val="24"/>
          <w:szCs w:val="24"/>
        </w:rPr>
        <w:t>at least K1 and K2</w:t>
      </w:r>
      <w:r w:rsidRPr="00D77198">
        <w:rPr>
          <w:rFonts w:cs="Arial"/>
          <w:sz w:val="24"/>
          <w:szCs w:val="24"/>
        </w:rPr>
        <w:t xml:space="preserve"> of </w:t>
      </w:r>
      <w:r w:rsidRPr="00D77198">
        <w:rPr>
          <w:rFonts w:cs="Arial"/>
          <w:b/>
          <w:sz w:val="24"/>
          <w:szCs w:val="24"/>
        </w:rPr>
        <w:t>Core Knowledge</w:t>
      </w:r>
      <w:r w:rsidRPr="00D77198">
        <w:rPr>
          <w:rFonts w:cs="Arial"/>
          <w:sz w:val="24"/>
          <w:szCs w:val="24"/>
        </w:rPr>
        <w:t xml:space="preserve"> and </w:t>
      </w:r>
      <w:r w:rsidR="001C6B3E" w:rsidRPr="00D77198">
        <w:rPr>
          <w:rFonts w:cs="Arial"/>
          <w:sz w:val="24"/>
          <w:szCs w:val="24"/>
        </w:rPr>
        <w:t xml:space="preserve">all aspects of the </w:t>
      </w:r>
      <w:r w:rsidRPr="00D77198">
        <w:rPr>
          <w:rFonts w:cs="Arial"/>
          <w:b/>
          <w:sz w:val="24"/>
          <w:szCs w:val="24"/>
        </w:rPr>
        <w:t>Professional Values</w:t>
      </w:r>
      <w:r w:rsidRPr="00D77198">
        <w:rPr>
          <w:rFonts w:cs="Arial"/>
          <w:sz w:val="24"/>
          <w:szCs w:val="24"/>
        </w:rPr>
        <w:t xml:space="preserve"> and map these as appropriate. Your application should show successful incorporation of subject and pedagogic research as part of an integrated approach to academic practice as well as successful engagement in relation to teaching, learning and assessment and appropriate related professional practices.</w:t>
      </w:r>
    </w:p>
    <w:p w:rsidR="00CA12DC" w:rsidRDefault="00CA12DC" w:rsidP="00CA12DC">
      <w:pPr>
        <w:jc w:val="both"/>
        <w:rPr>
          <w:rFonts w:cs="Arial"/>
          <w:sz w:val="24"/>
          <w:szCs w:val="24"/>
        </w:rPr>
      </w:pPr>
    </w:p>
    <w:p w:rsidR="00E13C3B" w:rsidRPr="00D77198" w:rsidRDefault="00E13C3B" w:rsidP="00CA12DC">
      <w:pPr>
        <w:jc w:val="both"/>
        <w:rPr>
          <w:rFonts w:cs="Arial"/>
          <w:sz w:val="24"/>
          <w:szCs w:val="24"/>
        </w:rPr>
      </w:pPr>
    </w:p>
    <w:p w:rsidR="005407DE" w:rsidRPr="009F2F1C" w:rsidRDefault="009F2F1C" w:rsidP="00CA12DC">
      <w:pPr>
        <w:jc w:val="both"/>
        <w:rPr>
          <w:rFonts w:cs="Arial"/>
          <w:b/>
          <w:sz w:val="24"/>
          <w:szCs w:val="24"/>
        </w:rPr>
      </w:pPr>
      <w:r w:rsidRPr="009F2F1C">
        <w:rPr>
          <w:rFonts w:cs="Arial"/>
          <w:b/>
          <w:sz w:val="24"/>
          <w:szCs w:val="24"/>
        </w:rPr>
        <w:t>As you type in the document the sections will expand.</w:t>
      </w:r>
    </w:p>
    <w:p w:rsidR="005407DE" w:rsidRPr="00D77198" w:rsidRDefault="005407DE" w:rsidP="00CA12DC">
      <w:pPr>
        <w:jc w:val="both"/>
        <w:rPr>
          <w:rFonts w:cs="Arial"/>
          <w:sz w:val="24"/>
          <w:szCs w:val="24"/>
        </w:rPr>
      </w:pPr>
    </w:p>
    <w:p w:rsidR="005407DE" w:rsidRPr="00D77198" w:rsidRDefault="005407DE" w:rsidP="00CA12DC">
      <w:pPr>
        <w:jc w:val="both"/>
        <w:rPr>
          <w:rFonts w:cs="Arial"/>
          <w:sz w:val="24"/>
          <w:szCs w:val="24"/>
        </w:rPr>
      </w:pPr>
    </w:p>
    <w:p w:rsidR="005407DE" w:rsidRPr="00D77198" w:rsidRDefault="005407DE" w:rsidP="00CA12DC">
      <w:pPr>
        <w:jc w:val="both"/>
        <w:rPr>
          <w:rFonts w:cs="Arial"/>
          <w:sz w:val="24"/>
          <w:szCs w:val="24"/>
        </w:rPr>
      </w:pPr>
    </w:p>
    <w:p w:rsidR="005407DE" w:rsidRPr="00D77198" w:rsidRDefault="005407DE" w:rsidP="00CA12DC">
      <w:pPr>
        <w:jc w:val="both"/>
        <w:rPr>
          <w:rFonts w:cs="Arial"/>
          <w:sz w:val="24"/>
          <w:szCs w:val="24"/>
        </w:rPr>
      </w:pPr>
    </w:p>
    <w:p w:rsidR="005407DE" w:rsidRPr="00D77198" w:rsidRDefault="005407DE" w:rsidP="00CA12DC">
      <w:pPr>
        <w:jc w:val="both"/>
        <w:rPr>
          <w:rFonts w:cs="Arial"/>
          <w:sz w:val="24"/>
          <w:szCs w:val="24"/>
        </w:rPr>
      </w:pPr>
    </w:p>
    <w:tbl>
      <w:tblPr>
        <w:tblStyle w:val="TableGrid"/>
        <w:tblW w:w="0" w:type="auto"/>
        <w:tblLook w:val="04A0" w:firstRow="1" w:lastRow="0" w:firstColumn="1" w:lastColumn="0" w:noHBand="0" w:noVBand="1"/>
      </w:tblPr>
      <w:tblGrid>
        <w:gridCol w:w="5004"/>
        <w:gridCol w:w="5452"/>
      </w:tblGrid>
      <w:tr w:rsidR="00CA12DC" w:rsidRPr="00D77198" w:rsidTr="00AC5818">
        <w:tc>
          <w:tcPr>
            <w:tcW w:w="10598" w:type="dxa"/>
            <w:gridSpan w:val="2"/>
          </w:tcPr>
          <w:p w:rsidR="00CA12DC" w:rsidRPr="00D77198" w:rsidRDefault="00CA12DC" w:rsidP="009E0B38">
            <w:pPr>
              <w:jc w:val="both"/>
              <w:rPr>
                <w:rFonts w:cs="Arial"/>
                <w:b/>
                <w:sz w:val="28"/>
                <w:szCs w:val="28"/>
              </w:rPr>
            </w:pPr>
            <w:r w:rsidRPr="00D77198">
              <w:rPr>
                <w:rFonts w:cs="Arial"/>
                <w:b/>
                <w:sz w:val="28"/>
                <w:szCs w:val="28"/>
              </w:rPr>
              <w:t>A1:  Designing and planning learning activiti</w:t>
            </w:r>
            <w:r w:rsidR="005F1278" w:rsidRPr="00D77198">
              <w:rPr>
                <w:rFonts w:cs="Arial"/>
                <w:b/>
                <w:sz w:val="28"/>
                <w:szCs w:val="28"/>
              </w:rPr>
              <w:t>es and/or programmes of study (7</w:t>
            </w:r>
            <w:r w:rsidRPr="00D77198">
              <w:rPr>
                <w:rFonts w:cs="Arial"/>
                <w:b/>
                <w:sz w:val="28"/>
                <w:szCs w:val="28"/>
              </w:rPr>
              <w:t>00 words)</w:t>
            </w:r>
          </w:p>
          <w:p w:rsidR="00CA12DC" w:rsidRPr="00D77198" w:rsidRDefault="00CA12DC" w:rsidP="009E0B38">
            <w:pPr>
              <w:jc w:val="both"/>
              <w:rPr>
                <w:rFonts w:cs="Arial"/>
                <w:sz w:val="24"/>
                <w:szCs w:val="24"/>
              </w:rPr>
            </w:pPr>
            <w:r w:rsidRPr="00D77198">
              <w:rPr>
                <w:rFonts w:cs="Arial"/>
                <w:sz w:val="24"/>
                <w:szCs w:val="24"/>
              </w:rPr>
              <w:t>Identify how you contribute to the design and planning of effective, valuable learning experiences</w:t>
            </w:r>
          </w:p>
        </w:tc>
      </w:tr>
      <w:tr w:rsidR="00CA12DC" w:rsidRPr="00D77198" w:rsidTr="00E0025F">
        <w:tc>
          <w:tcPr>
            <w:tcW w:w="5070" w:type="dxa"/>
          </w:tcPr>
          <w:p w:rsidR="00CA12DC" w:rsidRPr="00D77198" w:rsidRDefault="00CA12DC" w:rsidP="009E0B38">
            <w:pPr>
              <w:rPr>
                <w:rFonts w:cs="Arial"/>
                <w:sz w:val="20"/>
                <w:szCs w:val="20"/>
                <w:u w:val="single"/>
              </w:rPr>
            </w:pPr>
            <w:r w:rsidRPr="00D77198">
              <w:rPr>
                <w:rFonts w:cs="Arial"/>
                <w:sz w:val="20"/>
                <w:szCs w:val="20"/>
                <w:u w:val="single"/>
              </w:rPr>
              <w:t>Engagement in a variety of learning activities, at a variety of levels e.g.</w:t>
            </w:r>
          </w:p>
          <w:p w:rsidR="00CA12DC" w:rsidRPr="00D77198" w:rsidRDefault="00CA12DC"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Micro: individual/one-to-one or small groups</w:t>
            </w:r>
          </w:p>
          <w:p w:rsidR="00CA12DC" w:rsidRPr="00D77198" w:rsidRDefault="00AC5818"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Mesa: module sessions,</w:t>
            </w:r>
            <w:r w:rsidR="00CA12DC" w:rsidRPr="00D77198">
              <w:rPr>
                <w:rFonts w:ascii="Arial" w:hAnsi="Arial" w:cs="Arial"/>
                <w:sz w:val="20"/>
                <w:szCs w:val="20"/>
              </w:rPr>
              <w:t xml:space="preserve"> course or programme level</w:t>
            </w:r>
          </w:p>
          <w:p w:rsidR="00CA12DC" w:rsidRPr="00D77198" w:rsidRDefault="00CA12DC"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Macro: policy, HEI, professional body level</w:t>
            </w:r>
          </w:p>
          <w:p w:rsidR="00CA12DC" w:rsidRPr="00D77198" w:rsidRDefault="00CA12DC" w:rsidP="009E0B38">
            <w:pPr>
              <w:rPr>
                <w:rFonts w:cs="Arial"/>
                <w:sz w:val="20"/>
                <w:szCs w:val="20"/>
              </w:rPr>
            </w:pPr>
          </w:p>
        </w:tc>
        <w:tc>
          <w:tcPr>
            <w:tcW w:w="5528" w:type="dxa"/>
          </w:tcPr>
          <w:p w:rsidR="00CA12DC" w:rsidRPr="00D77198" w:rsidRDefault="00CA12DC" w:rsidP="009E0B38">
            <w:pPr>
              <w:jc w:val="both"/>
              <w:rPr>
                <w:rFonts w:cs="Arial"/>
                <w:sz w:val="20"/>
                <w:szCs w:val="20"/>
              </w:rPr>
            </w:pPr>
            <w:r w:rsidRPr="00D77198">
              <w:rPr>
                <w:rFonts w:cs="Arial"/>
                <w:sz w:val="20"/>
                <w:szCs w:val="20"/>
                <w:u w:val="single"/>
              </w:rPr>
              <w:t>Evidence might include:</w:t>
            </w:r>
          </w:p>
          <w:p w:rsidR="00AC5818"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Development and enhancement of session plans</w:t>
            </w:r>
          </w:p>
          <w:p w:rsidR="00CA12DC" w:rsidRPr="00D77198" w:rsidRDefault="00AC5818"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Identifying and planning different kinds of interaction with learners in various contexts</w:t>
            </w:r>
          </w:p>
          <w:p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Design or redesign</w:t>
            </w:r>
            <w:r w:rsidR="00AC5818" w:rsidRPr="00D77198">
              <w:rPr>
                <w:rFonts w:ascii="Arial" w:hAnsi="Arial" w:cs="Arial"/>
                <w:sz w:val="20"/>
                <w:szCs w:val="20"/>
              </w:rPr>
              <w:t xml:space="preserve"> curricula,</w:t>
            </w:r>
            <w:r w:rsidRPr="00D77198">
              <w:rPr>
                <w:rFonts w:ascii="Arial" w:hAnsi="Arial" w:cs="Arial"/>
                <w:sz w:val="20"/>
                <w:szCs w:val="20"/>
              </w:rPr>
              <w:t xml:space="preserve"> modules or programmes</w:t>
            </w:r>
          </w:p>
          <w:p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Involvement in validation panels</w:t>
            </w:r>
          </w:p>
          <w:p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Use of individual’s learning materials by others (e.g. within/beyond own institution)</w:t>
            </w:r>
          </w:p>
          <w:p w:rsidR="00AC5818" w:rsidRPr="00D77198" w:rsidRDefault="00AC5818"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Contribution to the creation of learning resource packs and computer-based or open learning materials or the development of virtual learning environments</w:t>
            </w:r>
          </w:p>
          <w:p w:rsidR="00CA12DC" w:rsidRPr="00D77198" w:rsidRDefault="00CA12DC" w:rsidP="009E0B38">
            <w:pPr>
              <w:rPr>
                <w:rFonts w:cs="Arial"/>
                <w:sz w:val="20"/>
                <w:szCs w:val="20"/>
              </w:rPr>
            </w:pPr>
          </w:p>
        </w:tc>
      </w:tr>
      <w:tr w:rsidR="00AC5818" w:rsidRPr="00D77198" w:rsidTr="00AC5818">
        <w:tc>
          <w:tcPr>
            <w:tcW w:w="10598" w:type="dxa"/>
            <w:gridSpan w:val="2"/>
          </w:tcPr>
          <w:p w:rsidR="00AC5818" w:rsidRPr="00D77198" w:rsidRDefault="005F1278" w:rsidP="009E0B38">
            <w:pPr>
              <w:jc w:val="both"/>
              <w:rPr>
                <w:rFonts w:cs="Arial"/>
                <w:b/>
                <w:sz w:val="24"/>
                <w:szCs w:val="24"/>
                <w:u w:val="single"/>
              </w:rPr>
            </w:pPr>
            <w:r w:rsidRPr="00D77198">
              <w:rPr>
                <w:rFonts w:cs="Arial"/>
                <w:b/>
                <w:sz w:val="24"/>
                <w:szCs w:val="24"/>
                <w:u w:val="single"/>
              </w:rPr>
              <w:t>Write your evidence here</w:t>
            </w:r>
          </w:p>
          <w:p w:rsidR="005F1278" w:rsidRPr="00D77198" w:rsidRDefault="005F1278" w:rsidP="009E0B38">
            <w:pPr>
              <w:jc w:val="both"/>
              <w:rPr>
                <w:rFonts w:cs="Arial"/>
                <w:sz w:val="24"/>
                <w:szCs w:val="24"/>
              </w:rPr>
            </w:pPr>
          </w:p>
          <w:p w:rsidR="009F2F1C" w:rsidRDefault="009F2F1C" w:rsidP="009E0B38">
            <w:pPr>
              <w:jc w:val="both"/>
              <w:rPr>
                <w:rFonts w:cs="Arial"/>
                <w:sz w:val="24"/>
                <w:szCs w:val="24"/>
              </w:rPr>
            </w:pPr>
          </w:p>
          <w:p w:rsidR="00E13C3B" w:rsidRDefault="00E13C3B" w:rsidP="009E0B38">
            <w:pPr>
              <w:jc w:val="both"/>
              <w:rPr>
                <w:rFonts w:cs="Arial"/>
                <w:sz w:val="24"/>
                <w:szCs w:val="24"/>
              </w:rPr>
            </w:pPr>
          </w:p>
          <w:p w:rsidR="00E13C3B" w:rsidRDefault="00E13C3B" w:rsidP="009E0B38">
            <w:pPr>
              <w:jc w:val="both"/>
              <w:rPr>
                <w:rFonts w:cs="Arial"/>
                <w:sz w:val="24"/>
                <w:szCs w:val="24"/>
              </w:rPr>
            </w:pPr>
          </w:p>
          <w:p w:rsidR="00E13C3B" w:rsidRDefault="00E13C3B" w:rsidP="009E0B38">
            <w:pPr>
              <w:jc w:val="both"/>
              <w:rPr>
                <w:rFonts w:cs="Arial"/>
                <w:sz w:val="24"/>
                <w:szCs w:val="24"/>
              </w:rPr>
            </w:pPr>
          </w:p>
          <w:p w:rsidR="009F2F1C" w:rsidRDefault="009F2F1C" w:rsidP="009E0B38">
            <w:pPr>
              <w:jc w:val="both"/>
              <w:rPr>
                <w:rFonts w:cs="Arial"/>
                <w:sz w:val="24"/>
                <w:szCs w:val="24"/>
              </w:rPr>
            </w:pPr>
          </w:p>
          <w:p w:rsidR="009F2F1C" w:rsidRPr="00D77198" w:rsidRDefault="009F2F1C" w:rsidP="009E0B38">
            <w:pPr>
              <w:jc w:val="both"/>
              <w:rPr>
                <w:rFonts w:cs="Arial"/>
                <w:sz w:val="24"/>
                <w:szCs w:val="24"/>
              </w:rPr>
            </w:pPr>
          </w:p>
        </w:tc>
      </w:tr>
    </w:tbl>
    <w:p w:rsidR="00CA12DC" w:rsidRPr="00D77198"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5"/>
        <w:gridCol w:w="5461"/>
      </w:tblGrid>
      <w:tr w:rsidR="00CA12DC" w:rsidRPr="00D77198" w:rsidTr="00AC5818">
        <w:tc>
          <w:tcPr>
            <w:tcW w:w="10598" w:type="dxa"/>
            <w:gridSpan w:val="2"/>
          </w:tcPr>
          <w:p w:rsidR="00CA12DC" w:rsidRPr="00D77198" w:rsidRDefault="00CA12DC" w:rsidP="009E0B38">
            <w:pPr>
              <w:jc w:val="both"/>
              <w:rPr>
                <w:rFonts w:cs="Arial"/>
                <w:b/>
                <w:sz w:val="28"/>
                <w:szCs w:val="28"/>
              </w:rPr>
            </w:pPr>
            <w:r w:rsidRPr="00D77198">
              <w:rPr>
                <w:rFonts w:cs="Arial"/>
                <w:b/>
                <w:sz w:val="28"/>
                <w:szCs w:val="28"/>
              </w:rPr>
              <w:t>A2:  Teachi</w:t>
            </w:r>
            <w:r w:rsidR="005F1278" w:rsidRPr="00D77198">
              <w:rPr>
                <w:rFonts w:cs="Arial"/>
                <w:b/>
                <w:sz w:val="28"/>
                <w:szCs w:val="28"/>
              </w:rPr>
              <w:t>ng and/or supporting learning (7</w:t>
            </w:r>
            <w:r w:rsidRPr="00D77198">
              <w:rPr>
                <w:rFonts w:cs="Arial"/>
                <w:b/>
                <w:sz w:val="28"/>
                <w:szCs w:val="28"/>
              </w:rPr>
              <w:t>00 words)</w:t>
            </w:r>
          </w:p>
          <w:p w:rsidR="00CA12DC" w:rsidRPr="00D77198" w:rsidRDefault="005F1278" w:rsidP="009E0B38">
            <w:pPr>
              <w:jc w:val="both"/>
              <w:rPr>
                <w:rFonts w:cs="Arial"/>
                <w:sz w:val="24"/>
                <w:szCs w:val="24"/>
              </w:rPr>
            </w:pPr>
            <w:r w:rsidRPr="00D77198">
              <w:rPr>
                <w:rFonts w:cs="Arial"/>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CA12DC" w:rsidRPr="00D77198" w:rsidTr="00E0025F">
        <w:tc>
          <w:tcPr>
            <w:tcW w:w="5070" w:type="dxa"/>
          </w:tcPr>
          <w:p w:rsidR="00CA12DC" w:rsidRPr="00D77198" w:rsidRDefault="00CA12DC" w:rsidP="009E0B38">
            <w:pPr>
              <w:rPr>
                <w:rFonts w:cs="Arial"/>
                <w:sz w:val="20"/>
                <w:szCs w:val="20"/>
                <w:u w:val="single"/>
              </w:rPr>
            </w:pPr>
            <w:r w:rsidRPr="00D77198">
              <w:rPr>
                <w:rFonts w:cs="Arial"/>
                <w:sz w:val="20"/>
                <w:szCs w:val="20"/>
                <w:u w:val="single"/>
              </w:rPr>
              <w:t>Engagement in appropriate teaching and learning strategies including:</w:t>
            </w:r>
          </w:p>
          <w:p w:rsidR="00CA12DC" w:rsidRPr="00D77198" w:rsidRDefault="00CA12DC"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Use of a arrange of teaching approaches and modes of delivery</w:t>
            </w:r>
          </w:p>
          <w:p w:rsidR="00CA12DC" w:rsidRPr="00D77198" w:rsidRDefault="00CA12DC"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Use of relevant assessment approaches with a variety of groups</w:t>
            </w:r>
          </w:p>
          <w:p w:rsidR="00CA12DC" w:rsidRPr="00D77198" w:rsidRDefault="00CA12DC"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Selection based on educational evidence and values</w:t>
            </w:r>
          </w:p>
        </w:tc>
        <w:tc>
          <w:tcPr>
            <w:tcW w:w="5528" w:type="dxa"/>
          </w:tcPr>
          <w:p w:rsidR="005F1278" w:rsidRPr="00D77198" w:rsidRDefault="00CA12DC" w:rsidP="005F1278">
            <w:pPr>
              <w:jc w:val="both"/>
              <w:rPr>
                <w:rFonts w:cs="Arial"/>
                <w:sz w:val="20"/>
                <w:szCs w:val="20"/>
                <w:u w:val="single"/>
              </w:rPr>
            </w:pPr>
            <w:r w:rsidRPr="00D77198">
              <w:rPr>
                <w:rFonts w:cs="Arial"/>
                <w:sz w:val="20"/>
                <w:szCs w:val="20"/>
                <w:u w:val="single"/>
              </w:rPr>
              <w:t>Evidence might include:</w:t>
            </w:r>
          </w:p>
          <w:p w:rsidR="005F1278" w:rsidRPr="00D77198" w:rsidRDefault="005F1278"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Lecturing, tutorial or seminar work</w:t>
            </w:r>
          </w:p>
          <w:p w:rsidR="005F1278" w:rsidRPr="00D77198" w:rsidRDefault="005F1278"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Studio, clinical, laboratory or work-based teaching</w:t>
            </w:r>
          </w:p>
          <w:p w:rsidR="005F1278" w:rsidRPr="00D77198" w:rsidRDefault="005F1278"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Distance learning</w:t>
            </w:r>
          </w:p>
          <w:p w:rsidR="005F1278" w:rsidRPr="00D77198" w:rsidRDefault="005F1278" w:rsidP="005F1278">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Peer assessment of teaching and or teaching observations</w:t>
            </w:r>
          </w:p>
          <w:p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Student feedback/evaluations</w:t>
            </w:r>
          </w:p>
          <w:p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Reflective diary/blog</w:t>
            </w:r>
          </w:p>
          <w:p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Learning outcomes-related indicators (e.g. relevant session plans/module materials)</w:t>
            </w:r>
          </w:p>
          <w:p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Material from online training</w:t>
            </w:r>
          </w:p>
          <w:p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 xml:space="preserve">Learning activities supported through </w:t>
            </w:r>
            <w:r w:rsidR="005F1278" w:rsidRPr="00D77198">
              <w:rPr>
                <w:rFonts w:ascii="Arial" w:hAnsi="Arial" w:cs="Arial"/>
                <w:sz w:val="20"/>
                <w:szCs w:val="20"/>
              </w:rPr>
              <w:t>the VLE (</w:t>
            </w:r>
            <w:r w:rsidRPr="00D77198">
              <w:rPr>
                <w:rFonts w:ascii="Arial" w:hAnsi="Arial" w:cs="Arial"/>
                <w:sz w:val="20"/>
                <w:szCs w:val="20"/>
              </w:rPr>
              <w:t>Moodle</w:t>
            </w:r>
            <w:r w:rsidR="005F1278" w:rsidRPr="00D77198">
              <w:rPr>
                <w:rFonts w:ascii="Arial" w:hAnsi="Arial" w:cs="Arial"/>
                <w:sz w:val="20"/>
                <w:szCs w:val="20"/>
              </w:rPr>
              <w:t>)</w:t>
            </w:r>
          </w:p>
          <w:p w:rsidR="005407DE" w:rsidRPr="00D77198" w:rsidRDefault="005407DE" w:rsidP="005407DE">
            <w:pPr>
              <w:ind w:left="57"/>
              <w:rPr>
                <w:rFonts w:cs="Arial"/>
                <w:sz w:val="20"/>
                <w:szCs w:val="20"/>
              </w:rPr>
            </w:pPr>
          </w:p>
        </w:tc>
      </w:tr>
      <w:tr w:rsidR="005F1278" w:rsidRPr="00D77198" w:rsidTr="00AC5818">
        <w:tc>
          <w:tcPr>
            <w:tcW w:w="10598" w:type="dxa"/>
            <w:gridSpan w:val="2"/>
          </w:tcPr>
          <w:p w:rsidR="005F1278" w:rsidRPr="00D77198" w:rsidRDefault="005F1278" w:rsidP="009E0B38">
            <w:pPr>
              <w:jc w:val="both"/>
              <w:rPr>
                <w:rFonts w:cs="Arial"/>
                <w:b/>
                <w:sz w:val="24"/>
                <w:szCs w:val="24"/>
                <w:u w:val="single"/>
              </w:rPr>
            </w:pPr>
            <w:r w:rsidRPr="00D77198">
              <w:rPr>
                <w:rFonts w:cs="Arial"/>
                <w:b/>
                <w:sz w:val="24"/>
                <w:szCs w:val="24"/>
                <w:u w:val="single"/>
              </w:rPr>
              <w:t>Write your evidence here</w:t>
            </w:r>
          </w:p>
          <w:p w:rsidR="005F1278" w:rsidRPr="00D77198" w:rsidRDefault="005F1278" w:rsidP="009E0B38">
            <w:pPr>
              <w:jc w:val="both"/>
              <w:rPr>
                <w:rFonts w:cs="Arial"/>
                <w:sz w:val="24"/>
                <w:szCs w:val="24"/>
              </w:rPr>
            </w:pPr>
          </w:p>
          <w:p w:rsidR="005F1278" w:rsidRDefault="005F1278" w:rsidP="009E0B38">
            <w:pPr>
              <w:jc w:val="both"/>
              <w:rPr>
                <w:rFonts w:cs="Arial"/>
                <w:sz w:val="24"/>
                <w:szCs w:val="24"/>
              </w:rPr>
            </w:pPr>
          </w:p>
          <w:p w:rsidR="00E13C3B" w:rsidRDefault="00E13C3B" w:rsidP="009E0B38">
            <w:pPr>
              <w:jc w:val="both"/>
              <w:rPr>
                <w:rFonts w:cs="Arial"/>
                <w:sz w:val="24"/>
                <w:szCs w:val="24"/>
              </w:rPr>
            </w:pPr>
          </w:p>
          <w:p w:rsidR="00E13C3B" w:rsidRDefault="00E13C3B" w:rsidP="009E0B38">
            <w:pPr>
              <w:jc w:val="both"/>
              <w:rPr>
                <w:rFonts w:cs="Arial"/>
                <w:sz w:val="24"/>
                <w:szCs w:val="24"/>
              </w:rPr>
            </w:pPr>
          </w:p>
          <w:p w:rsidR="00E13C3B" w:rsidRPr="00D77198" w:rsidRDefault="00E13C3B" w:rsidP="009E0B38">
            <w:pPr>
              <w:jc w:val="both"/>
              <w:rPr>
                <w:rFonts w:cs="Arial"/>
                <w:sz w:val="24"/>
                <w:szCs w:val="24"/>
              </w:rPr>
            </w:pPr>
          </w:p>
          <w:p w:rsidR="005F1278" w:rsidRPr="00D77198" w:rsidRDefault="005F1278" w:rsidP="009E0B38">
            <w:pPr>
              <w:jc w:val="both"/>
              <w:rPr>
                <w:rFonts w:cs="Arial"/>
                <w:sz w:val="24"/>
                <w:szCs w:val="24"/>
              </w:rPr>
            </w:pPr>
          </w:p>
          <w:p w:rsidR="005407DE" w:rsidRPr="00D77198" w:rsidRDefault="005407DE" w:rsidP="009E0B38">
            <w:pPr>
              <w:jc w:val="both"/>
              <w:rPr>
                <w:rFonts w:cs="Arial"/>
                <w:sz w:val="24"/>
                <w:szCs w:val="24"/>
              </w:rPr>
            </w:pPr>
          </w:p>
        </w:tc>
      </w:tr>
    </w:tbl>
    <w:p w:rsidR="005407DE" w:rsidRDefault="005407DE">
      <w:pPr>
        <w:rPr>
          <w:rFonts w:cs="Arial"/>
        </w:rPr>
      </w:pPr>
    </w:p>
    <w:p w:rsidR="00005E13" w:rsidRPr="00D77198" w:rsidRDefault="00005E13">
      <w:pPr>
        <w:rPr>
          <w:rFonts w:cs="Arial"/>
        </w:rPr>
      </w:pPr>
    </w:p>
    <w:tbl>
      <w:tblPr>
        <w:tblStyle w:val="TableGrid"/>
        <w:tblW w:w="0" w:type="auto"/>
        <w:tblLook w:val="04A0" w:firstRow="1" w:lastRow="0" w:firstColumn="1" w:lastColumn="0" w:noHBand="0" w:noVBand="1"/>
      </w:tblPr>
      <w:tblGrid>
        <w:gridCol w:w="4864"/>
        <w:gridCol w:w="5592"/>
      </w:tblGrid>
      <w:tr w:rsidR="00CA12DC" w:rsidRPr="00D77198" w:rsidTr="00AC5818">
        <w:tc>
          <w:tcPr>
            <w:tcW w:w="10598" w:type="dxa"/>
            <w:gridSpan w:val="2"/>
          </w:tcPr>
          <w:p w:rsidR="00CA12DC" w:rsidRPr="00D77198" w:rsidRDefault="00CA12DC" w:rsidP="009E0B38">
            <w:pPr>
              <w:jc w:val="both"/>
              <w:rPr>
                <w:rFonts w:cs="Arial"/>
                <w:b/>
                <w:sz w:val="28"/>
                <w:szCs w:val="28"/>
              </w:rPr>
            </w:pPr>
            <w:r w:rsidRPr="00D77198">
              <w:rPr>
                <w:rFonts w:cs="Arial"/>
                <w:b/>
                <w:sz w:val="28"/>
                <w:szCs w:val="28"/>
              </w:rPr>
              <w:t>A3:</w:t>
            </w:r>
            <w:r w:rsidRPr="00D77198">
              <w:rPr>
                <w:rFonts w:cs="Arial"/>
                <w:sz w:val="28"/>
                <w:szCs w:val="28"/>
              </w:rPr>
              <w:t xml:space="preserve">  </w:t>
            </w:r>
            <w:r w:rsidRPr="00D77198">
              <w:rPr>
                <w:rFonts w:cs="Arial"/>
                <w:b/>
                <w:sz w:val="28"/>
                <w:szCs w:val="28"/>
              </w:rPr>
              <w:t>Assessing an</w:t>
            </w:r>
            <w:r w:rsidR="005407DE" w:rsidRPr="00D77198">
              <w:rPr>
                <w:rFonts w:cs="Arial"/>
                <w:b/>
                <w:sz w:val="28"/>
                <w:szCs w:val="28"/>
              </w:rPr>
              <w:t>d giving feedback to learners (7</w:t>
            </w:r>
            <w:r w:rsidRPr="00D77198">
              <w:rPr>
                <w:rFonts w:cs="Arial"/>
                <w:b/>
                <w:sz w:val="28"/>
                <w:szCs w:val="28"/>
              </w:rPr>
              <w:t>00 words)</w:t>
            </w:r>
          </w:p>
          <w:p w:rsidR="00CA12DC" w:rsidRPr="00D77198" w:rsidRDefault="00CA12DC" w:rsidP="009E0B38">
            <w:pPr>
              <w:jc w:val="both"/>
              <w:rPr>
                <w:rFonts w:cs="Arial"/>
                <w:sz w:val="24"/>
                <w:szCs w:val="24"/>
              </w:rPr>
            </w:pPr>
            <w:r w:rsidRPr="00D77198">
              <w:rPr>
                <w:rFonts w:cs="Arial"/>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sidRPr="00D77198">
              <w:rPr>
                <w:rFonts w:cs="Arial"/>
                <w:sz w:val="24"/>
                <w:szCs w:val="24"/>
              </w:rPr>
              <w:t xml:space="preserve"> The assessment may be formative or summative, formal or informal. </w:t>
            </w:r>
          </w:p>
        </w:tc>
      </w:tr>
      <w:tr w:rsidR="00CA12DC" w:rsidRPr="00D77198" w:rsidTr="00E0025F">
        <w:tc>
          <w:tcPr>
            <w:tcW w:w="4928" w:type="dxa"/>
          </w:tcPr>
          <w:p w:rsidR="00CA12DC" w:rsidRPr="00D77198" w:rsidRDefault="00CA12DC" w:rsidP="009E0B38">
            <w:pPr>
              <w:rPr>
                <w:rFonts w:cs="Arial"/>
                <w:sz w:val="20"/>
                <w:szCs w:val="20"/>
                <w:u w:val="single"/>
              </w:rPr>
            </w:pPr>
            <w:r w:rsidRPr="00D77198">
              <w:rPr>
                <w:rFonts w:cs="Arial"/>
                <w:sz w:val="20"/>
                <w:szCs w:val="20"/>
                <w:u w:val="single"/>
              </w:rPr>
              <w:t>Engagement with appropriate assessment strategies including:</w:t>
            </w:r>
          </w:p>
          <w:p w:rsidR="00CA12DC" w:rsidRPr="00D77198" w:rsidRDefault="00CA12DC"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Use of assessments relevant to learning outcomes</w:t>
            </w:r>
          </w:p>
          <w:p w:rsidR="00CA12DC" w:rsidRPr="00D77198" w:rsidRDefault="00CA12DC"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Appropriate assessments for the student profile</w:t>
            </w:r>
          </w:p>
          <w:p w:rsidR="00CA12DC" w:rsidRPr="00D77198" w:rsidRDefault="00CA12DC"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Engagement in formal quality assurance processes relating to assessment</w:t>
            </w:r>
          </w:p>
          <w:p w:rsidR="00CA12DC" w:rsidRPr="00D77198" w:rsidRDefault="00CA12DC"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Selection and use of appropriate feedback mechanisms</w:t>
            </w:r>
          </w:p>
        </w:tc>
        <w:tc>
          <w:tcPr>
            <w:tcW w:w="5670" w:type="dxa"/>
          </w:tcPr>
          <w:p w:rsidR="00CA12DC" w:rsidRPr="00D77198" w:rsidRDefault="00CA12DC" w:rsidP="009E0B38">
            <w:pPr>
              <w:jc w:val="both"/>
              <w:rPr>
                <w:rFonts w:cs="Arial"/>
                <w:sz w:val="20"/>
                <w:szCs w:val="20"/>
              </w:rPr>
            </w:pPr>
            <w:r w:rsidRPr="00D77198">
              <w:rPr>
                <w:rFonts w:cs="Arial"/>
                <w:sz w:val="20"/>
                <w:szCs w:val="20"/>
                <w:u w:val="single"/>
              </w:rPr>
              <w:t>Evidence might include:</w:t>
            </w:r>
          </w:p>
          <w:p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Appropriately targeted assessment tasks</w:t>
            </w:r>
          </w:p>
          <w:p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Student evaluations</w:t>
            </w:r>
          </w:p>
          <w:p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Peer reviews</w:t>
            </w:r>
          </w:p>
          <w:p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Observation feedback</w:t>
            </w:r>
          </w:p>
          <w:p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Learning materials</w:t>
            </w:r>
          </w:p>
          <w:p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Moderation documents</w:t>
            </w:r>
          </w:p>
          <w:p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External examiner activity</w:t>
            </w:r>
          </w:p>
          <w:p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Innovative approaches to assessment and feedback</w:t>
            </w:r>
          </w:p>
          <w:p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Student responses to feedback</w:t>
            </w:r>
          </w:p>
          <w:p w:rsidR="005407DE" w:rsidRPr="00D77198" w:rsidRDefault="005407DE" w:rsidP="005407DE">
            <w:pPr>
              <w:ind w:left="57"/>
              <w:rPr>
                <w:rFonts w:cs="Arial"/>
                <w:sz w:val="20"/>
                <w:szCs w:val="20"/>
              </w:rPr>
            </w:pPr>
          </w:p>
        </w:tc>
      </w:tr>
      <w:tr w:rsidR="005407DE" w:rsidRPr="00D77198" w:rsidTr="00AC5818">
        <w:tc>
          <w:tcPr>
            <w:tcW w:w="10598" w:type="dxa"/>
            <w:gridSpan w:val="2"/>
          </w:tcPr>
          <w:p w:rsidR="005407DE" w:rsidRPr="00D77198" w:rsidRDefault="005407DE" w:rsidP="009E0B38">
            <w:pPr>
              <w:jc w:val="both"/>
              <w:rPr>
                <w:rFonts w:cs="Arial"/>
                <w:b/>
                <w:sz w:val="24"/>
                <w:szCs w:val="24"/>
                <w:u w:val="single"/>
              </w:rPr>
            </w:pPr>
            <w:r w:rsidRPr="00D77198">
              <w:rPr>
                <w:rFonts w:cs="Arial"/>
                <w:b/>
                <w:sz w:val="24"/>
                <w:szCs w:val="24"/>
                <w:u w:val="single"/>
              </w:rPr>
              <w:t>Write your evidence here</w:t>
            </w:r>
          </w:p>
          <w:p w:rsidR="005407DE" w:rsidRPr="00D77198" w:rsidRDefault="005407DE" w:rsidP="009E0B38">
            <w:pPr>
              <w:jc w:val="both"/>
              <w:rPr>
                <w:rFonts w:cs="Arial"/>
                <w:sz w:val="24"/>
                <w:szCs w:val="24"/>
              </w:rPr>
            </w:pPr>
          </w:p>
          <w:p w:rsidR="005407DE" w:rsidRPr="00D77198" w:rsidRDefault="005407DE" w:rsidP="009E0B38">
            <w:pPr>
              <w:jc w:val="both"/>
              <w:rPr>
                <w:rFonts w:cs="Arial"/>
                <w:sz w:val="24"/>
                <w:szCs w:val="24"/>
              </w:rPr>
            </w:pPr>
          </w:p>
          <w:p w:rsidR="005407DE" w:rsidRPr="00D77198" w:rsidRDefault="005407DE" w:rsidP="009E0B38">
            <w:pPr>
              <w:jc w:val="both"/>
              <w:rPr>
                <w:rFonts w:cs="Arial"/>
                <w:sz w:val="24"/>
                <w:szCs w:val="24"/>
              </w:rPr>
            </w:pPr>
          </w:p>
          <w:p w:rsidR="005407DE" w:rsidRPr="00D77198" w:rsidRDefault="005407DE" w:rsidP="009E0B38">
            <w:pPr>
              <w:jc w:val="both"/>
              <w:rPr>
                <w:rFonts w:cs="Arial"/>
                <w:sz w:val="24"/>
                <w:szCs w:val="24"/>
              </w:rPr>
            </w:pPr>
          </w:p>
          <w:p w:rsidR="005407DE" w:rsidRPr="00D77198" w:rsidRDefault="005407DE" w:rsidP="009E0B38">
            <w:pPr>
              <w:jc w:val="both"/>
              <w:rPr>
                <w:rFonts w:cs="Arial"/>
                <w:sz w:val="24"/>
                <w:szCs w:val="24"/>
              </w:rPr>
            </w:pPr>
          </w:p>
          <w:p w:rsidR="005407DE" w:rsidRPr="00D77198" w:rsidRDefault="005407DE" w:rsidP="009E0B38">
            <w:pPr>
              <w:jc w:val="both"/>
              <w:rPr>
                <w:rFonts w:cs="Arial"/>
                <w:sz w:val="24"/>
                <w:szCs w:val="24"/>
              </w:rPr>
            </w:pPr>
          </w:p>
        </w:tc>
      </w:tr>
    </w:tbl>
    <w:p w:rsidR="00CA12DC" w:rsidRPr="00D77198"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299"/>
        <w:gridCol w:w="6044"/>
      </w:tblGrid>
      <w:tr w:rsidR="00E13C3B" w:rsidRPr="001F780C" w:rsidTr="00E13C3B">
        <w:tc>
          <w:tcPr>
            <w:tcW w:w="10343" w:type="dxa"/>
            <w:gridSpan w:val="2"/>
          </w:tcPr>
          <w:p w:rsidR="00E13C3B" w:rsidRPr="001F780C" w:rsidRDefault="00E13C3B" w:rsidP="009E0B38">
            <w:pPr>
              <w:jc w:val="both"/>
              <w:rPr>
                <w:rFonts w:cs="Arial"/>
                <w:b/>
                <w:sz w:val="28"/>
                <w:szCs w:val="28"/>
              </w:rPr>
            </w:pPr>
            <w:r w:rsidRPr="001F780C">
              <w:rPr>
                <w:rFonts w:cs="Arial"/>
                <w:b/>
                <w:sz w:val="28"/>
                <w:szCs w:val="28"/>
              </w:rPr>
              <w:t>A4:  Developing effective learning environments and approaches to student support and guidance (700 words)</w:t>
            </w:r>
          </w:p>
          <w:p w:rsidR="00E13C3B" w:rsidRPr="001F780C" w:rsidRDefault="00E13C3B" w:rsidP="009E0B38">
            <w:pPr>
              <w:jc w:val="both"/>
              <w:rPr>
                <w:rFonts w:cs="Arial"/>
                <w:sz w:val="24"/>
                <w:szCs w:val="24"/>
              </w:rPr>
            </w:pPr>
            <w:r w:rsidRPr="001F780C">
              <w:rPr>
                <w:rFonts w:cs="Arial"/>
                <w:sz w:val="24"/>
                <w:szCs w:val="24"/>
              </w:rPr>
              <w:t>This Area of Activity is about how you make effective use of both the formal and informal learning environment to facilitate learning. 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E13C3B" w:rsidRPr="001F780C" w:rsidTr="00E13C3B">
        <w:tc>
          <w:tcPr>
            <w:tcW w:w="4299" w:type="dxa"/>
          </w:tcPr>
          <w:p w:rsidR="00E13C3B" w:rsidRPr="001F780C" w:rsidRDefault="00E13C3B" w:rsidP="009E0B38">
            <w:pPr>
              <w:rPr>
                <w:rFonts w:cs="Arial"/>
                <w:sz w:val="20"/>
                <w:szCs w:val="20"/>
                <w:u w:val="single"/>
              </w:rPr>
            </w:pPr>
            <w:r w:rsidRPr="001F780C">
              <w:rPr>
                <w:rFonts w:cs="Arial"/>
                <w:sz w:val="20"/>
                <w:szCs w:val="20"/>
                <w:u w:val="single"/>
              </w:rPr>
              <w:t>Engagement with:</w:t>
            </w:r>
          </w:p>
          <w:p w:rsidR="00E13C3B" w:rsidRPr="001F780C" w:rsidRDefault="00E13C3B" w:rsidP="009E0B38">
            <w:pPr>
              <w:pStyle w:val="ListParagraph"/>
              <w:numPr>
                <w:ilvl w:val="0"/>
                <w:numId w:val="2"/>
              </w:numPr>
              <w:spacing w:after="0" w:line="240" w:lineRule="auto"/>
              <w:ind w:left="414" w:hanging="357"/>
              <w:rPr>
                <w:rFonts w:ascii="Arial" w:hAnsi="Arial" w:cs="Arial"/>
                <w:sz w:val="20"/>
                <w:szCs w:val="20"/>
              </w:rPr>
            </w:pPr>
            <w:r w:rsidRPr="001F780C">
              <w:rPr>
                <w:rFonts w:ascii="Arial" w:hAnsi="Arial" w:cs="Arial"/>
                <w:sz w:val="20"/>
                <w:szCs w:val="20"/>
              </w:rPr>
              <w:t>Different media and technologies, both physical and virtual</w:t>
            </w:r>
          </w:p>
          <w:p w:rsidR="00E13C3B" w:rsidRPr="001F780C" w:rsidRDefault="00E13C3B" w:rsidP="009E0B38">
            <w:pPr>
              <w:pStyle w:val="ListParagraph"/>
              <w:numPr>
                <w:ilvl w:val="0"/>
                <w:numId w:val="2"/>
              </w:numPr>
              <w:spacing w:after="0" w:line="240" w:lineRule="auto"/>
              <w:ind w:left="414" w:hanging="357"/>
              <w:rPr>
                <w:rFonts w:ascii="Arial" w:hAnsi="Arial" w:cs="Arial"/>
                <w:sz w:val="20"/>
                <w:szCs w:val="20"/>
              </w:rPr>
            </w:pPr>
            <w:r w:rsidRPr="001F780C">
              <w:rPr>
                <w:rFonts w:ascii="Arial" w:hAnsi="Arial" w:cs="Arial"/>
                <w:sz w:val="20"/>
                <w:szCs w:val="20"/>
              </w:rPr>
              <w:t xml:space="preserve">Different kinds of </w:t>
            </w:r>
            <w:proofErr w:type="gramStart"/>
            <w:r w:rsidRPr="001F780C">
              <w:rPr>
                <w:rFonts w:ascii="Arial" w:hAnsi="Arial" w:cs="Arial"/>
                <w:sz w:val="20"/>
                <w:szCs w:val="20"/>
              </w:rPr>
              <w:t>learners</w:t>
            </w:r>
            <w:proofErr w:type="gramEnd"/>
            <w:r w:rsidRPr="001F780C">
              <w:rPr>
                <w:rFonts w:ascii="Arial" w:hAnsi="Arial" w:cs="Arial"/>
                <w:sz w:val="20"/>
                <w:szCs w:val="20"/>
              </w:rPr>
              <w:t xml:space="preserve"> e.g. international, culturally diverse, special educational needs, disabled learners, home-based, full-time, part-time, etc.</w:t>
            </w:r>
          </w:p>
          <w:p w:rsidR="00E13C3B" w:rsidRPr="001F780C" w:rsidRDefault="00E13C3B" w:rsidP="009E0B38">
            <w:pPr>
              <w:pStyle w:val="ListParagraph"/>
              <w:numPr>
                <w:ilvl w:val="0"/>
                <w:numId w:val="2"/>
              </w:numPr>
              <w:spacing w:after="0" w:line="240" w:lineRule="auto"/>
              <w:ind w:left="414" w:hanging="357"/>
              <w:rPr>
                <w:rFonts w:ascii="Arial" w:hAnsi="Arial" w:cs="Arial"/>
                <w:sz w:val="20"/>
                <w:szCs w:val="20"/>
              </w:rPr>
            </w:pPr>
            <w:r w:rsidRPr="001F780C">
              <w:rPr>
                <w:rFonts w:ascii="Arial" w:hAnsi="Arial" w:cs="Arial"/>
                <w:sz w:val="20"/>
                <w:szCs w:val="20"/>
              </w:rPr>
              <w:t xml:space="preserve">Different modes of learning e.g. distance-based, blended, work/practice-based, etc. </w:t>
            </w:r>
          </w:p>
          <w:p w:rsidR="00E13C3B" w:rsidRPr="001F780C" w:rsidRDefault="00E13C3B" w:rsidP="009E0B38">
            <w:pPr>
              <w:pStyle w:val="ListParagraph"/>
              <w:numPr>
                <w:ilvl w:val="0"/>
                <w:numId w:val="2"/>
              </w:numPr>
              <w:spacing w:after="0" w:line="240" w:lineRule="auto"/>
              <w:ind w:left="414" w:hanging="357"/>
              <w:rPr>
                <w:rFonts w:ascii="Arial" w:hAnsi="Arial" w:cs="Arial"/>
                <w:sz w:val="20"/>
                <w:szCs w:val="20"/>
              </w:rPr>
            </w:pPr>
            <w:r w:rsidRPr="001F780C">
              <w:rPr>
                <w:rFonts w:ascii="Arial" w:hAnsi="Arial" w:cs="Arial"/>
                <w:sz w:val="20"/>
                <w:szCs w:val="20"/>
              </w:rPr>
              <w:t>Personal and academic tutoring</w:t>
            </w:r>
          </w:p>
          <w:p w:rsidR="00E13C3B" w:rsidRPr="001F780C" w:rsidRDefault="00E13C3B" w:rsidP="009E0B38">
            <w:pPr>
              <w:pStyle w:val="ListParagraph"/>
              <w:numPr>
                <w:ilvl w:val="0"/>
                <w:numId w:val="2"/>
              </w:numPr>
              <w:spacing w:after="0" w:line="240" w:lineRule="auto"/>
              <w:ind w:left="414" w:hanging="357"/>
              <w:rPr>
                <w:rFonts w:ascii="Arial" w:hAnsi="Arial" w:cs="Arial"/>
                <w:sz w:val="20"/>
                <w:szCs w:val="20"/>
              </w:rPr>
            </w:pPr>
            <w:r w:rsidRPr="001F780C">
              <w:rPr>
                <w:rFonts w:ascii="Arial" w:hAnsi="Arial" w:cs="Arial"/>
                <w:sz w:val="20"/>
                <w:szCs w:val="20"/>
              </w:rPr>
              <w:t>One-to-one advice</w:t>
            </w:r>
          </w:p>
          <w:p w:rsidR="00E13C3B" w:rsidRPr="001F780C" w:rsidRDefault="00E13C3B" w:rsidP="009E0B38">
            <w:pPr>
              <w:pStyle w:val="ListParagraph"/>
              <w:numPr>
                <w:ilvl w:val="0"/>
                <w:numId w:val="2"/>
              </w:numPr>
              <w:spacing w:after="0" w:line="240" w:lineRule="auto"/>
              <w:ind w:left="414" w:hanging="357"/>
              <w:rPr>
                <w:rFonts w:ascii="Arial" w:hAnsi="Arial" w:cs="Arial"/>
                <w:sz w:val="20"/>
                <w:szCs w:val="20"/>
              </w:rPr>
            </w:pPr>
            <w:r w:rsidRPr="001F780C">
              <w:rPr>
                <w:rFonts w:ascii="Arial" w:hAnsi="Arial" w:cs="Arial"/>
                <w:sz w:val="20"/>
                <w:szCs w:val="20"/>
              </w:rPr>
              <w:t>Counselling</w:t>
            </w:r>
          </w:p>
        </w:tc>
        <w:tc>
          <w:tcPr>
            <w:tcW w:w="6044" w:type="dxa"/>
          </w:tcPr>
          <w:p w:rsidR="00E13C3B" w:rsidRPr="001F780C" w:rsidRDefault="00E13C3B" w:rsidP="009E0B38">
            <w:pPr>
              <w:jc w:val="both"/>
              <w:rPr>
                <w:rFonts w:cs="Arial"/>
                <w:sz w:val="20"/>
                <w:szCs w:val="20"/>
              </w:rPr>
            </w:pPr>
            <w:r w:rsidRPr="001F780C">
              <w:rPr>
                <w:rFonts w:cs="Arial"/>
                <w:sz w:val="20"/>
                <w:szCs w:val="20"/>
                <w:u w:val="single"/>
              </w:rPr>
              <w:t>Evidence might include:</w:t>
            </w:r>
          </w:p>
          <w:p w:rsidR="00E13C3B" w:rsidRPr="001F780C" w:rsidRDefault="00E13C3B" w:rsidP="009E0B38">
            <w:pPr>
              <w:pStyle w:val="ListParagraph"/>
              <w:numPr>
                <w:ilvl w:val="0"/>
                <w:numId w:val="1"/>
              </w:numPr>
              <w:spacing w:after="0" w:line="240" w:lineRule="auto"/>
              <w:ind w:left="414" w:hanging="357"/>
              <w:rPr>
                <w:rFonts w:ascii="Arial" w:hAnsi="Arial" w:cs="Arial"/>
                <w:sz w:val="20"/>
                <w:szCs w:val="20"/>
              </w:rPr>
            </w:pPr>
            <w:r w:rsidRPr="001F780C">
              <w:rPr>
                <w:rFonts w:ascii="Arial" w:hAnsi="Arial" w:cs="Arial"/>
                <w:sz w:val="20"/>
                <w:szCs w:val="20"/>
              </w:rPr>
              <w:t>Reflective logs/diaries</w:t>
            </w:r>
          </w:p>
          <w:p w:rsidR="00E13C3B" w:rsidRPr="001F780C" w:rsidRDefault="00E13C3B" w:rsidP="009E0B38">
            <w:pPr>
              <w:pStyle w:val="ListParagraph"/>
              <w:numPr>
                <w:ilvl w:val="0"/>
                <w:numId w:val="1"/>
              </w:numPr>
              <w:spacing w:after="0" w:line="240" w:lineRule="auto"/>
              <w:ind w:left="414" w:hanging="357"/>
              <w:rPr>
                <w:rFonts w:ascii="Arial" w:hAnsi="Arial" w:cs="Arial"/>
                <w:sz w:val="20"/>
                <w:szCs w:val="20"/>
              </w:rPr>
            </w:pPr>
            <w:r w:rsidRPr="001F780C">
              <w:rPr>
                <w:rFonts w:ascii="Arial" w:hAnsi="Arial" w:cs="Arial"/>
                <w:sz w:val="20"/>
                <w:szCs w:val="20"/>
              </w:rPr>
              <w:t>Peer review</w:t>
            </w:r>
          </w:p>
          <w:p w:rsidR="00E13C3B" w:rsidRPr="001F780C" w:rsidRDefault="00E13C3B" w:rsidP="009E0B38">
            <w:pPr>
              <w:pStyle w:val="ListParagraph"/>
              <w:numPr>
                <w:ilvl w:val="0"/>
                <w:numId w:val="1"/>
              </w:numPr>
              <w:spacing w:after="0" w:line="240" w:lineRule="auto"/>
              <w:ind w:left="414" w:hanging="357"/>
              <w:rPr>
                <w:rFonts w:ascii="Arial" w:hAnsi="Arial" w:cs="Arial"/>
                <w:sz w:val="20"/>
                <w:szCs w:val="20"/>
              </w:rPr>
            </w:pPr>
            <w:r w:rsidRPr="001F780C">
              <w:rPr>
                <w:rFonts w:ascii="Arial" w:hAnsi="Arial" w:cs="Arial"/>
                <w:sz w:val="20"/>
                <w:szCs w:val="20"/>
              </w:rPr>
              <w:t>Formal and informal/unsolicited feedback from students and colleagues</w:t>
            </w:r>
          </w:p>
          <w:p w:rsidR="00E13C3B" w:rsidRPr="001F780C" w:rsidRDefault="00E13C3B" w:rsidP="009E0B38">
            <w:pPr>
              <w:pStyle w:val="ListParagraph"/>
              <w:numPr>
                <w:ilvl w:val="0"/>
                <w:numId w:val="1"/>
              </w:numPr>
              <w:spacing w:after="0" w:line="240" w:lineRule="auto"/>
              <w:ind w:left="414" w:hanging="357"/>
              <w:rPr>
                <w:rFonts w:ascii="Arial" w:hAnsi="Arial" w:cs="Arial"/>
                <w:sz w:val="20"/>
                <w:szCs w:val="20"/>
              </w:rPr>
            </w:pPr>
            <w:r w:rsidRPr="001F780C">
              <w:rPr>
                <w:rFonts w:ascii="Arial" w:hAnsi="Arial" w:cs="Arial"/>
                <w:sz w:val="20"/>
                <w:szCs w:val="20"/>
              </w:rPr>
              <w:t>Observations of teaching/learning activities</w:t>
            </w:r>
          </w:p>
          <w:p w:rsidR="00E13C3B" w:rsidRPr="001F780C" w:rsidRDefault="00E13C3B" w:rsidP="009E0B38">
            <w:pPr>
              <w:pStyle w:val="ListParagraph"/>
              <w:numPr>
                <w:ilvl w:val="0"/>
                <w:numId w:val="1"/>
              </w:numPr>
              <w:spacing w:after="0" w:line="240" w:lineRule="auto"/>
              <w:ind w:left="414" w:hanging="357"/>
              <w:rPr>
                <w:rFonts w:ascii="Arial" w:hAnsi="Arial" w:cs="Arial"/>
                <w:sz w:val="20"/>
                <w:szCs w:val="20"/>
              </w:rPr>
            </w:pPr>
            <w:r w:rsidRPr="001F780C">
              <w:rPr>
                <w:rFonts w:ascii="Arial" w:hAnsi="Arial" w:cs="Arial"/>
                <w:sz w:val="20"/>
                <w:szCs w:val="20"/>
              </w:rPr>
              <w:t>Evidence from electronic forms such as blogs and discussion forums</w:t>
            </w:r>
          </w:p>
        </w:tc>
      </w:tr>
      <w:tr w:rsidR="00E13C3B" w:rsidRPr="001F780C" w:rsidTr="00E13C3B">
        <w:tc>
          <w:tcPr>
            <w:tcW w:w="10343" w:type="dxa"/>
            <w:gridSpan w:val="2"/>
          </w:tcPr>
          <w:p w:rsidR="00E13C3B" w:rsidRPr="001F780C" w:rsidRDefault="00E13C3B" w:rsidP="009E0B38">
            <w:pPr>
              <w:jc w:val="both"/>
              <w:rPr>
                <w:rFonts w:cs="Arial"/>
                <w:b/>
                <w:sz w:val="10"/>
                <w:szCs w:val="10"/>
              </w:rPr>
            </w:pPr>
          </w:p>
          <w:p w:rsidR="00E13C3B" w:rsidRPr="001F780C" w:rsidRDefault="00E13C3B" w:rsidP="009E0B38">
            <w:pPr>
              <w:jc w:val="both"/>
              <w:rPr>
                <w:rFonts w:cs="Arial"/>
                <w:b/>
                <w:sz w:val="24"/>
                <w:szCs w:val="24"/>
              </w:rPr>
            </w:pPr>
          </w:p>
          <w:p w:rsidR="00E13C3B" w:rsidRPr="001F780C" w:rsidRDefault="00E13C3B" w:rsidP="009E0B38">
            <w:pPr>
              <w:jc w:val="both"/>
              <w:rPr>
                <w:rFonts w:cs="Arial"/>
                <w:b/>
                <w:sz w:val="24"/>
                <w:szCs w:val="24"/>
              </w:rPr>
            </w:pPr>
            <w:r w:rsidRPr="001F780C">
              <w:rPr>
                <w:rFonts w:cs="Arial"/>
                <w:b/>
                <w:sz w:val="24"/>
                <w:szCs w:val="24"/>
              </w:rPr>
              <w:t>Write your evidence here</w:t>
            </w:r>
          </w:p>
          <w:p w:rsidR="00E13C3B" w:rsidRPr="001F780C" w:rsidRDefault="00E13C3B" w:rsidP="009E0B38">
            <w:pPr>
              <w:jc w:val="both"/>
              <w:rPr>
                <w:rFonts w:cs="Arial"/>
                <w:sz w:val="24"/>
                <w:szCs w:val="24"/>
              </w:rPr>
            </w:pPr>
          </w:p>
          <w:p w:rsidR="003D2C31" w:rsidRPr="007C218C" w:rsidRDefault="003D2C31" w:rsidP="003D2C31">
            <w:pPr>
              <w:jc w:val="both"/>
              <w:rPr>
                <w:rFonts w:cs="Arial"/>
                <w:sz w:val="24"/>
                <w:szCs w:val="24"/>
              </w:rPr>
            </w:pPr>
            <w:r w:rsidRPr="007C218C">
              <w:rPr>
                <w:rFonts w:cs="Arial"/>
                <w:sz w:val="24"/>
                <w:szCs w:val="24"/>
              </w:rPr>
              <w:t xml:space="preserve">As Administrative Officer working primarily within the School of Applied Computing (SoAC), I handle general </w:t>
            </w:r>
            <w:r w:rsidR="00D53B2E" w:rsidRPr="007C218C">
              <w:rPr>
                <w:rFonts w:cs="Arial"/>
                <w:sz w:val="24"/>
                <w:szCs w:val="24"/>
              </w:rPr>
              <w:t>en</w:t>
            </w:r>
            <w:r w:rsidRPr="007C218C">
              <w:rPr>
                <w:rFonts w:cs="Arial"/>
                <w:sz w:val="24"/>
                <w:szCs w:val="24"/>
              </w:rPr>
              <w:t>qu</w:t>
            </w:r>
            <w:r w:rsidR="00D53B2E" w:rsidRPr="007C218C">
              <w:rPr>
                <w:rFonts w:cs="Arial"/>
                <w:sz w:val="24"/>
                <w:szCs w:val="24"/>
              </w:rPr>
              <w:t>i</w:t>
            </w:r>
            <w:r w:rsidRPr="007C218C">
              <w:rPr>
                <w:rFonts w:cs="Arial"/>
                <w:sz w:val="24"/>
                <w:szCs w:val="24"/>
              </w:rPr>
              <w:t xml:space="preserve">ries, provide guidance and advice on accessing support, assist lecturers by taking in dissertations and assignments and help students contact academics (HEA, 2015) (K1, K2, </w:t>
            </w:r>
            <w:r w:rsidR="007C218C">
              <w:rPr>
                <w:rFonts w:cs="Arial"/>
                <w:sz w:val="24"/>
                <w:szCs w:val="24"/>
              </w:rPr>
              <w:t xml:space="preserve">K3, K6, </w:t>
            </w:r>
            <w:r w:rsidRPr="007C218C">
              <w:rPr>
                <w:rFonts w:cs="Arial"/>
                <w:sz w:val="24"/>
                <w:szCs w:val="24"/>
              </w:rPr>
              <w:t xml:space="preserve">V1, V4). </w:t>
            </w:r>
            <w:r w:rsidR="00D53B2E" w:rsidRPr="007C218C">
              <w:rPr>
                <w:rFonts w:cs="Arial"/>
                <w:sz w:val="24"/>
                <w:szCs w:val="24"/>
              </w:rPr>
              <w:t xml:space="preserve">I am aware of all the courses run by the department, and deal with many incoming queries myself. I know </w:t>
            </w:r>
            <w:r w:rsidR="001F2A93">
              <w:rPr>
                <w:rFonts w:cs="Arial"/>
                <w:sz w:val="24"/>
                <w:szCs w:val="24"/>
              </w:rPr>
              <w:t>who is</w:t>
            </w:r>
            <w:r w:rsidR="00D53B2E" w:rsidRPr="007C218C">
              <w:rPr>
                <w:rFonts w:cs="Arial"/>
                <w:sz w:val="24"/>
                <w:szCs w:val="24"/>
              </w:rPr>
              <w:t xml:space="preserve"> responsible for </w:t>
            </w:r>
            <w:r w:rsidR="001F2A93">
              <w:rPr>
                <w:rFonts w:cs="Arial"/>
                <w:sz w:val="24"/>
                <w:szCs w:val="24"/>
              </w:rPr>
              <w:t xml:space="preserve">each </w:t>
            </w:r>
            <w:r w:rsidR="00D53B2E" w:rsidRPr="007C218C">
              <w:rPr>
                <w:rFonts w:cs="Arial"/>
                <w:sz w:val="24"/>
                <w:szCs w:val="24"/>
              </w:rPr>
              <w:t>pr</w:t>
            </w:r>
            <w:r w:rsidR="001F2A93">
              <w:rPr>
                <w:rFonts w:cs="Arial"/>
                <w:sz w:val="24"/>
                <w:szCs w:val="24"/>
              </w:rPr>
              <w:t>ogramme</w:t>
            </w:r>
            <w:r w:rsidR="00D53B2E" w:rsidRPr="007C218C">
              <w:rPr>
                <w:rFonts w:cs="Arial"/>
                <w:sz w:val="24"/>
                <w:szCs w:val="24"/>
              </w:rPr>
              <w:t xml:space="preserve">, </w:t>
            </w:r>
            <w:r w:rsidR="001F2A93">
              <w:rPr>
                <w:rFonts w:cs="Arial"/>
                <w:sz w:val="24"/>
                <w:szCs w:val="24"/>
              </w:rPr>
              <w:t xml:space="preserve">and </w:t>
            </w:r>
            <w:r w:rsidR="00D53B2E" w:rsidRPr="007C218C">
              <w:rPr>
                <w:rFonts w:cs="Arial"/>
                <w:sz w:val="24"/>
                <w:szCs w:val="24"/>
              </w:rPr>
              <w:t xml:space="preserve">refer </w:t>
            </w:r>
            <w:r w:rsidR="007C218C">
              <w:rPr>
                <w:rFonts w:cs="Arial"/>
                <w:sz w:val="24"/>
                <w:szCs w:val="24"/>
              </w:rPr>
              <w:t xml:space="preserve">more complex </w:t>
            </w:r>
            <w:r w:rsidR="00D53B2E" w:rsidRPr="007C218C">
              <w:rPr>
                <w:rFonts w:cs="Arial"/>
                <w:sz w:val="24"/>
                <w:szCs w:val="24"/>
              </w:rPr>
              <w:t xml:space="preserve">queries </w:t>
            </w:r>
            <w:r w:rsidR="001F2A93">
              <w:rPr>
                <w:rFonts w:cs="Arial"/>
                <w:sz w:val="24"/>
                <w:szCs w:val="24"/>
              </w:rPr>
              <w:t xml:space="preserve">onward </w:t>
            </w:r>
            <w:r w:rsidR="00D53B2E" w:rsidRPr="007C218C">
              <w:rPr>
                <w:rFonts w:cs="Arial"/>
                <w:sz w:val="24"/>
                <w:szCs w:val="24"/>
              </w:rPr>
              <w:t xml:space="preserve">promptly as appropriate (K1, K2).  </w:t>
            </w:r>
            <w:r w:rsidRPr="007C218C">
              <w:rPr>
                <w:rFonts w:cs="Arial"/>
                <w:sz w:val="24"/>
                <w:szCs w:val="24"/>
              </w:rPr>
              <w:t>Eff</w:t>
            </w:r>
            <w:r w:rsidR="007C218C">
              <w:rPr>
                <w:rFonts w:cs="Arial"/>
                <w:sz w:val="24"/>
                <w:szCs w:val="24"/>
              </w:rPr>
              <w:t>icient</w:t>
            </w:r>
            <w:r w:rsidRPr="007C218C">
              <w:rPr>
                <w:rFonts w:cs="Arial"/>
                <w:sz w:val="24"/>
                <w:szCs w:val="24"/>
              </w:rPr>
              <w:t xml:space="preserve"> administrative and pastoral support fosters student engagement and facilitates learning by maintaining a positive and nurturing departmental culture (Kahu, 2013).</w:t>
            </w:r>
          </w:p>
          <w:p w:rsidR="003D2C31" w:rsidRPr="007C218C" w:rsidRDefault="003D2C31" w:rsidP="003D2C31">
            <w:pPr>
              <w:jc w:val="both"/>
              <w:rPr>
                <w:rFonts w:cs="Arial"/>
                <w:sz w:val="24"/>
                <w:szCs w:val="24"/>
              </w:rPr>
            </w:pPr>
          </w:p>
          <w:p w:rsidR="003D2C31" w:rsidRPr="007C218C" w:rsidRDefault="003D2C31" w:rsidP="003D2C31">
            <w:pPr>
              <w:jc w:val="both"/>
              <w:rPr>
                <w:rFonts w:cs="Arial"/>
                <w:sz w:val="24"/>
                <w:szCs w:val="24"/>
              </w:rPr>
            </w:pPr>
            <w:r w:rsidRPr="007C218C">
              <w:rPr>
                <w:rFonts w:cs="Arial"/>
                <w:sz w:val="24"/>
                <w:szCs w:val="24"/>
              </w:rPr>
              <w:t>SoAC has an above-averag</w:t>
            </w:r>
            <w:r w:rsidR="00C119AF">
              <w:rPr>
                <w:rFonts w:cs="Arial"/>
                <w:sz w:val="24"/>
                <w:szCs w:val="24"/>
              </w:rPr>
              <w:t>e percentage of students with disabiliti</w:t>
            </w:r>
            <w:r w:rsidR="008F6BB9" w:rsidRPr="007C218C">
              <w:rPr>
                <w:rFonts w:cs="Arial"/>
                <w:sz w:val="24"/>
                <w:szCs w:val="24"/>
              </w:rPr>
              <w:t>es</w:t>
            </w:r>
            <w:r w:rsidRPr="007C218C">
              <w:rPr>
                <w:rFonts w:cs="Arial"/>
                <w:sz w:val="24"/>
                <w:szCs w:val="24"/>
              </w:rPr>
              <w:t xml:space="preserve"> such as ASDs</w:t>
            </w:r>
            <w:r w:rsidR="00752731">
              <w:rPr>
                <w:rFonts w:cs="Arial"/>
                <w:sz w:val="24"/>
                <w:szCs w:val="24"/>
              </w:rPr>
              <w:t>, not always declared</w:t>
            </w:r>
            <w:r w:rsidRPr="007C218C">
              <w:rPr>
                <w:rFonts w:cs="Arial"/>
                <w:sz w:val="24"/>
                <w:szCs w:val="24"/>
              </w:rPr>
              <w:t xml:space="preserve"> (V1, V2, V3, </w:t>
            </w:r>
            <w:proofErr w:type="gramStart"/>
            <w:r w:rsidRPr="007C218C">
              <w:rPr>
                <w:rFonts w:cs="Arial"/>
                <w:sz w:val="24"/>
                <w:szCs w:val="24"/>
              </w:rPr>
              <w:t>V4</w:t>
            </w:r>
            <w:proofErr w:type="gramEnd"/>
            <w:r w:rsidRPr="007C218C">
              <w:rPr>
                <w:rFonts w:cs="Arial"/>
                <w:sz w:val="24"/>
                <w:szCs w:val="24"/>
              </w:rPr>
              <w:t>). Starting university has been described as ‘culture shock’ (Christie et al, 2008), with 87% of first-years in a recent Student Experience Survey reporting feelings of loss and dislocation (Wakeford, 201</w:t>
            </w:r>
            <w:r w:rsidR="004437A0">
              <w:rPr>
                <w:rFonts w:cs="Arial"/>
                <w:sz w:val="24"/>
                <w:szCs w:val="24"/>
              </w:rPr>
              <w:t>7). It is vital therefore t</w:t>
            </w:r>
            <w:r w:rsidRPr="007C218C">
              <w:rPr>
                <w:rFonts w:cs="Arial"/>
                <w:sz w:val="24"/>
                <w:szCs w:val="24"/>
              </w:rPr>
              <w:t xml:space="preserve">o do </w:t>
            </w:r>
            <w:r w:rsidR="004437A0">
              <w:rPr>
                <w:rFonts w:cs="Arial"/>
                <w:sz w:val="24"/>
                <w:szCs w:val="24"/>
              </w:rPr>
              <w:t>everything possible to ensure SoAC’</w:t>
            </w:r>
            <w:r w:rsidRPr="007C218C">
              <w:rPr>
                <w:rFonts w:cs="Arial"/>
                <w:sz w:val="24"/>
                <w:szCs w:val="24"/>
              </w:rPr>
              <w:t>s specific student demographic transitions well to university life, feeling comfortable, supported, included and valued</w:t>
            </w:r>
            <w:r w:rsidR="001F2A93">
              <w:rPr>
                <w:rFonts w:cs="Arial"/>
                <w:sz w:val="24"/>
                <w:szCs w:val="24"/>
              </w:rPr>
              <w:t xml:space="preserve"> throughout their studies</w:t>
            </w:r>
            <w:r w:rsidR="008F6BB9" w:rsidRPr="007C218C">
              <w:rPr>
                <w:rFonts w:cs="Arial"/>
                <w:sz w:val="24"/>
                <w:szCs w:val="24"/>
              </w:rPr>
              <w:t xml:space="preserve"> </w:t>
            </w:r>
            <w:r w:rsidRPr="007C218C">
              <w:rPr>
                <w:rFonts w:cs="Arial"/>
                <w:sz w:val="24"/>
                <w:szCs w:val="24"/>
              </w:rPr>
              <w:t>irrespective of background, age, ethnicity, orientation, health and stage of education (Maslow, A., 1968).</w:t>
            </w:r>
          </w:p>
          <w:p w:rsidR="003D2C31" w:rsidRPr="007C218C" w:rsidRDefault="003D2C31" w:rsidP="003D2C31">
            <w:pPr>
              <w:jc w:val="both"/>
              <w:rPr>
                <w:rFonts w:cs="Arial"/>
                <w:sz w:val="24"/>
                <w:szCs w:val="24"/>
              </w:rPr>
            </w:pPr>
          </w:p>
          <w:p w:rsidR="003D2C31" w:rsidRPr="007C218C" w:rsidRDefault="003D2C31" w:rsidP="003D2C31">
            <w:pPr>
              <w:jc w:val="both"/>
              <w:rPr>
                <w:rFonts w:cs="Arial"/>
                <w:sz w:val="24"/>
                <w:szCs w:val="24"/>
              </w:rPr>
            </w:pPr>
            <w:r w:rsidRPr="007C218C">
              <w:rPr>
                <w:rFonts w:cs="Arial"/>
                <w:sz w:val="24"/>
                <w:szCs w:val="24"/>
              </w:rPr>
              <w:t xml:space="preserve">Students approaching the School Office often feel nervous, stressed or shy, so it is essential to provide a sympathetic and efficient point of contact (Wakeford, 2017). I am aware of support systems available within the institution and </w:t>
            </w:r>
            <w:proofErr w:type="gramStart"/>
            <w:r w:rsidRPr="007C218C">
              <w:rPr>
                <w:rFonts w:cs="Arial"/>
                <w:sz w:val="24"/>
                <w:szCs w:val="24"/>
              </w:rPr>
              <w:t>advise</w:t>
            </w:r>
            <w:proofErr w:type="gramEnd"/>
            <w:r w:rsidRPr="007C218C">
              <w:rPr>
                <w:rFonts w:cs="Arial"/>
                <w:sz w:val="24"/>
                <w:szCs w:val="24"/>
              </w:rPr>
              <w:t xml:space="preserve"> students on these, providing reassurance by prompt referrals to </w:t>
            </w:r>
            <w:r w:rsidR="00E32134">
              <w:rPr>
                <w:rFonts w:cs="Arial"/>
                <w:sz w:val="24"/>
                <w:szCs w:val="24"/>
              </w:rPr>
              <w:t xml:space="preserve">the </w:t>
            </w:r>
            <w:r w:rsidRPr="007C218C">
              <w:rPr>
                <w:rFonts w:cs="Arial"/>
                <w:sz w:val="24"/>
                <w:szCs w:val="24"/>
              </w:rPr>
              <w:t>appropriate perso</w:t>
            </w:r>
            <w:r w:rsidR="00E32134">
              <w:rPr>
                <w:rFonts w:cs="Arial"/>
                <w:sz w:val="24"/>
                <w:szCs w:val="24"/>
              </w:rPr>
              <w:t>ns or services (K1, K2, K3, K6).</w:t>
            </w:r>
            <w:r w:rsidRPr="007C218C">
              <w:rPr>
                <w:rFonts w:cs="Arial"/>
                <w:sz w:val="24"/>
                <w:szCs w:val="24"/>
              </w:rPr>
              <w:t xml:space="preserve"> </w:t>
            </w:r>
            <w:r w:rsidR="00E32134">
              <w:rPr>
                <w:rFonts w:cs="Arial"/>
                <w:sz w:val="24"/>
                <w:szCs w:val="24"/>
              </w:rPr>
              <w:t>Following feedback</w:t>
            </w:r>
            <w:r w:rsidR="004437A0">
              <w:rPr>
                <w:rFonts w:cs="Arial"/>
                <w:sz w:val="24"/>
                <w:szCs w:val="24"/>
              </w:rPr>
              <w:t xml:space="preserve"> from lecturers</w:t>
            </w:r>
            <w:r w:rsidR="00752731">
              <w:rPr>
                <w:rFonts w:cs="Arial"/>
                <w:sz w:val="24"/>
                <w:szCs w:val="24"/>
              </w:rPr>
              <w:t>, I operate</w:t>
            </w:r>
            <w:r w:rsidRPr="007C218C">
              <w:rPr>
                <w:rFonts w:cs="Arial"/>
                <w:sz w:val="24"/>
                <w:szCs w:val="24"/>
              </w:rPr>
              <w:t xml:space="preserve"> a staggered lunch-break to avoid disadvantaging</w:t>
            </w:r>
            <w:r w:rsidR="004437A0">
              <w:rPr>
                <w:rFonts w:cs="Arial"/>
                <w:sz w:val="24"/>
                <w:szCs w:val="24"/>
              </w:rPr>
              <w:t xml:space="preserve"> part-timers (V1, V2, V3, </w:t>
            </w:r>
            <w:proofErr w:type="gramStart"/>
            <w:r w:rsidR="004437A0">
              <w:rPr>
                <w:rFonts w:cs="Arial"/>
                <w:sz w:val="24"/>
                <w:szCs w:val="24"/>
              </w:rPr>
              <w:t>V4</w:t>
            </w:r>
            <w:proofErr w:type="gramEnd"/>
            <w:r w:rsidR="004437A0">
              <w:rPr>
                <w:rFonts w:cs="Arial"/>
                <w:sz w:val="24"/>
                <w:szCs w:val="24"/>
              </w:rPr>
              <w:t xml:space="preserve">).  I also </w:t>
            </w:r>
            <w:r w:rsidRPr="007C218C">
              <w:rPr>
                <w:rFonts w:cs="Arial"/>
                <w:sz w:val="24"/>
                <w:szCs w:val="24"/>
              </w:rPr>
              <w:t>aim to address students by name</w:t>
            </w:r>
            <w:r w:rsidR="004437A0">
              <w:rPr>
                <w:rFonts w:cs="Arial"/>
                <w:sz w:val="24"/>
                <w:szCs w:val="24"/>
              </w:rPr>
              <w:t xml:space="preserve">, which is always appreciated. This makes </w:t>
            </w:r>
            <w:r w:rsidRPr="007C218C">
              <w:rPr>
                <w:rFonts w:cs="Arial"/>
                <w:sz w:val="24"/>
                <w:szCs w:val="24"/>
              </w:rPr>
              <w:t>them feel valued as individuals (V1)</w:t>
            </w:r>
            <w:r w:rsidR="004437A0">
              <w:rPr>
                <w:rFonts w:cs="Arial"/>
                <w:sz w:val="24"/>
                <w:szCs w:val="24"/>
              </w:rPr>
              <w:t xml:space="preserve"> </w:t>
            </w:r>
            <w:r w:rsidRPr="007C218C">
              <w:rPr>
                <w:rFonts w:cs="Arial"/>
                <w:sz w:val="24"/>
                <w:szCs w:val="24"/>
              </w:rPr>
              <w:t>and enhances their sense of belonging, identified as a crucial fact</w:t>
            </w:r>
            <w:r w:rsidR="004437A0">
              <w:rPr>
                <w:rFonts w:cs="Arial"/>
                <w:sz w:val="24"/>
                <w:szCs w:val="24"/>
              </w:rPr>
              <w:t>or in student engagement (</w:t>
            </w:r>
            <w:r w:rsidRPr="007C218C">
              <w:rPr>
                <w:rFonts w:cs="Arial"/>
                <w:sz w:val="24"/>
                <w:szCs w:val="24"/>
              </w:rPr>
              <w:t>University of Leicester, 2009</w:t>
            </w:r>
            <w:r w:rsidR="004437A0">
              <w:rPr>
                <w:rFonts w:cs="Arial"/>
                <w:sz w:val="24"/>
                <w:szCs w:val="24"/>
              </w:rPr>
              <w:t>)</w:t>
            </w:r>
            <w:r w:rsidRPr="007C218C">
              <w:rPr>
                <w:rFonts w:cs="Arial"/>
                <w:sz w:val="24"/>
                <w:szCs w:val="24"/>
              </w:rPr>
              <w:t xml:space="preserve">.  </w:t>
            </w:r>
          </w:p>
          <w:p w:rsidR="003D2C31" w:rsidRPr="007C218C" w:rsidRDefault="003D2C31" w:rsidP="003D2C31">
            <w:pPr>
              <w:jc w:val="both"/>
              <w:rPr>
                <w:rFonts w:cs="Arial"/>
                <w:sz w:val="24"/>
                <w:szCs w:val="24"/>
              </w:rPr>
            </w:pPr>
          </w:p>
          <w:p w:rsidR="003D2C31" w:rsidRPr="007C218C" w:rsidRDefault="003D2C31" w:rsidP="003D2C31">
            <w:pPr>
              <w:jc w:val="both"/>
              <w:rPr>
                <w:rFonts w:cs="Arial"/>
                <w:sz w:val="24"/>
                <w:szCs w:val="24"/>
              </w:rPr>
            </w:pPr>
            <w:r w:rsidRPr="007C218C">
              <w:rPr>
                <w:rFonts w:cs="Arial"/>
                <w:sz w:val="24"/>
                <w:szCs w:val="24"/>
              </w:rPr>
              <w:t xml:space="preserve">Further, as a fluent French-speaker who has used a second language living and working abroad, I try and greet overseas visitors to the office in their own language </w:t>
            </w:r>
            <w:r w:rsidR="008F6BB9" w:rsidRPr="007C218C">
              <w:rPr>
                <w:rFonts w:cs="Arial"/>
                <w:sz w:val="24"/>
                <w:szCs w:val="24"/>
              </w:rPr>
              <w:t>where</w:t>
            </w:r>
            <w:r w:rsidR="001F2A93">
              <w:rPr>
                <w:rFonts w:cs="Arial"/>
                <w:sz w:val="24"/>
                <w:szCs w:val="24"/>
              </w:rPr>
              <w:t xml:space="preserve"> possible (Scovel, 1978) (V1). </w:t>
            </w:r>
            <w:r w:rsidR="004437A0">
              <w:rPr>
                <w:rFonts w:cs="Arial"/>
                <w:sz w:val="24"/>
                <w:szCs w:val="24"/>
              </w:rPr>
              <w:t xml:space="preserve">This is always well-received </w:t>
            </w:r>
            <w:r w:rsidR="001F2A93">
              <w:rPr>
                <w:rFonts w:cs="Arial"/>
                <w:sz w:val="24"/>
                <w:szCs w:val="24"/>
              </w:rPr>
              <w:t>and enhances</w:t>
            </w:r>
            <w:r w:rsidRPr="007C218C">
              <w:rPr>
                <w:rFonts w:cs="Arial"/>
                <w:sz w:val="24"/>
                <w:szCs w:val="24"/>
              </w:rPr>
              <w:t xml:space="preserve"> the student experience, reinforcing the approachability of staff and the community feel within the department (HEA, 2015).</w:t>
            </w:r>
          </w:p>
          <w:p w:rsidR="003D2C31" w:rsidRPr="007C218C" w:rsidRDefault="003D2C31" w:rsidP="003D2C31">
            <w:pPr>
              <w:jc w:val="both"/>
              <w:rPr>
                <w:rFonts w:cs="Arial"/>
                <w:sz w:val="24"/>
                <w:szCs w:val="24"/>
              </w:rPr>
            </w:pPr>
          </w:p>
          <w:p w:rsidR="003D2C31" w:rsidRPr="007C218C" w:rsidRDefault="003D2C31" w:rsidP="003D2C31">
            <w:pPr>
              <w:jc w:val="both"/>
              <w:rPr>
                <w:rFonts w:cs="Arial"/>
                <w:sz w:val="24"/>
                <w:szCs w:val="24"/>
              </w:rPr>
            </w:pPr>
            <w:r w:rsidRPr="007C218C">
              <w:rPr>
                <w:rFonts w:cs="Arial"/>
                <w:sz w:val="24"/>
                <w:szCs w:val="24"/>
              </w:rPr>
              <w:t xml:space="preserve">As demonstrated in Leeds University’s Educational Environment Survey, students’ perception of the departmental habitus significantly affects their behaviour, academic progress and wellbeing, hence retention and progression (Whittle, 2013). Further, as noted in the 2013 W.I.S.E. Report on Student Engagement, supportive learning environments not only boost NSS scores, but influence potential applicants and their families, pre-entry students, alumni, employers and the wider community (V1, V2, V3, V4). The physical space occupied by SoAC had developed in an extemporaneous fashion and did not, I felt, optimally serve its student cohort or </w:t>
            </w:r>
            <w:r w:rsidR="000249C5" w:rsidRPr="007C218C">
              <w:rPr>
                <w:rFonts w:cs="Arial"/>
                <w:sz w:val="24"/>
                <w:szCs w:val="24"/>
              </w:rPr>
              <w:t>ful</w:t>
            </w:r>
            <w:r w:rsidRPr="007C218C">
              <w:rPr>
                <w:rFonts w:cs="Arial"/>
                <w:sz w:val="24"/>
                <w:szCs w:val="24"/>
              </w:rPr>
              <w:t xml:space="preserve">ly reflect departmental character as a warm, vibrant, forward-thinking and enjoyable place to study (K1, K2, K3, </w:t>
            </w:r>
            <w:proofErr w:type="gramStart"/>
            <w:r w:rsidRPr="007C218C">
              <w:rPr>
                <w:rFonts w:cs="Arial"/>
                <w:sz w:val="24"/>
                <w:szCs w:val="24"/>
              </w:rPr>
              <w:t>K6</w:t>
            </w:r>
            <w:proofErr w:type="gramEnd"/>
            <w:r w:rsidRPr="007C218C">
              <w:rPr>
                <w:rFonts w:cs="Arial"/>
                <w:sz w:val="24"/>
                <w:szCs w:val="24"/>
              </w:rPr>
              <w:t xml:space="preserve">). I therefore undertook a review of the corridor displays, rearranging and curating posters to group them </w:t>
            </w:r>
            <w:r w:rsidR="00BD6440">
              <w:rPr>
                <w:rFonts w:cs="Arial"/>
                <w:sz w:val="24"/>
                <w:szCs w:val="24"/>
              </w:rPr>
              <w:t>i</w:t>
            </w:r>
            <w:r w:rsidRPr="007C218C">
              <w:rPr>
                <w:rFonts w:cs="Arial"/>
                <w:sz w:val="24"/>
                <w:szCs w:val="24"/>
              </w:rPr>
              <w:t>n particular</w:t>
            </w:r>
            <w:r w:rsidR="00BD6440">
              <w:rPr>
                <w:rFonts w:cs="Arial"/>
                <w:sz w:val="24"/>
                <w:szCs w:val="24"/>
              </w:rPr>
              <w:t xml:space="preserve"> loci.  Specific</w:t>
            </w:r>
            <w:r w:rsidR="00BD6440" w:rsidRPr="007C218C">
              <w:rPr>
                <w:rFonts w:cs="Arial"/>
                <w:sz w:val="24"/>
                <w:szCs w:val="24"/>
              </w:rPr>
              <w:t xml:space="preserve"> boards</w:t>
            </w:r>
            <w:r w:rsidRPr="007C218C">
              <w:rPr>
                <w:rFonts w:cs="Arial"/>
                <w:sz w:val="24"/>
                <w:szCs w:val="24"/>
              </w:rPr>
              <w:t xml:space="preserve"> now exist for wellbeing, diversity, sustainability, inclusivity, Women in STEM and learning support, </w:t>
            </w:r>
            <w:r w:rsidR="00752731">
              <w:rPr>
                <w:rFonts w:cs="Arial"/>
                <w:sz w:val="24"/>
                <w:szCs w:val="24"/>
              </w:rPr>
              <w:t>facilitat</w:t>
            </w:r>
            <w:r w:rsidR="00BF2E39">
              <w:rPr>
                <w:rFonts w:cs="Arial"/>
                <w:sz w:val="24"/>
                <w:szCs w:val="24"/>
              </w:rPr>
              <w:t>ing</w:t>
            </w:r>
            <w:r w:rsidRPr="007C218C">
              <w:rPr>
                <w:rFonts w:cs="Arial"/>
                <w:sz w:val="24"/>
                <w:szCs w:val="24"/>
              </w:rPr>
              <w:t xml:space="preserve"> access to information (K1, K2, </w:t>
            </w:r>
            <w:proofErr w:type="gramStart"/>
            <w:r w:rsidRPr="007C218C">
              <w:rPr>
                <w:rFonts w:cs="Arial"/>
                <w:sz w:val="24"/>
                <w:szCs w:val="24"/>
              </w:rPr>
              <w:t>V1</w:t>
            </w:r>
            <w:proofErr w:type="gramEnd"/>
            <w:r w:rsidRPr="007C218C">
              <w:rPr>
                <w:rFonts w:cs="Arial"/>
                <w:sz w:val="24"/>
                <w:szCs w:val="24"/>
              </w:rPr>
              <w:t xml:space="preserve">). </w:t>
            </w:r>
            <w:r w:rsidR="007C218C" w:rsidRPr="007C218C">
              <w:rPr>
                <w:rFonts w:cs="Arial"/>
                <w:sz w:val="24"/>
                <w:szCs w:val="24"/>
              </w:rPr>
              <w:t>Feedback on this has been overwhelmingly positive; s</w:t>
            </w:r>
            <w:r w:rsidR="000249C5" w:rsidRPr="007C218C">
              <w:rPr>
                <w:rFonts w:cs="Arial"/>
                <w:sz w:val="24"/>
                <w:szCs w:val="24"/>
              </w:rPr>
              <w:t xml:space="preserve">tudents </w:t>
            </w:r>
            <w:r w:rsidR="00BD6440">
              <w:rPr>
                <w:rFonts w:cs="Arial"/>
                <w:sz w:val="24"/>
                <w:szCs w:val="24"/>
              </w:rPr>
              <w:t xml:space="preserve">have </w:t>
            </w:r>
            <w:r w:rsidR="00752731">
              <w:rPr>
                <w:rFonts w:cs="Arial"/>
                <w:sz w:val="24"/>
                <w:szCs w:val="24"/>
              </w:rPr>
              <w:t>found</w:t>
            </w:r>
            <w:r w:rsidR="000249C5" w:rsidRPr="007C218C">
              <w:rPr>
                <w:rFonts w:cs="Arial"/>
                <w:sz w:val="24"/>
                <w:szCs w:val="24"/>
              </w:rPr>
              <w:t xml:space="preserve"> the </w:t>
            </w:r>
            <w:r w:rsidR="007C218C" w:rsidRPr="007C218C">
              <w:rPr>
                <w:rFonts w:cs="Arial"/>
                <w:sz w:val="24"/>
                <w:szCs w:val="24"/>
              </w:rPr>
              <w:t>displays informative and interesting</w:t>
            </w:r>
            <w:r w:rsidR="00752731">
              <w:rPr>
                <w:rFonts w:cs="Arial"/>
                <w:sz w:val="24"/>
                <w:szCs w:val="24"/>
              </w:rPr>
              <w:t>, and</w:t>
            </w:r>
            <w:r w:rsidR="00BF2E39">
              <w:rPr>
                <w:rFonts w:cs="Arial"/>
                <w:sz w:val="24"/>
                <w:szCs w:val="24"/>
              </w:rPr>
              <w:t xml:space="preserve"> </w:t>
            </w:r>
            <w:r w:rsidR="00BD6440">
              <w:rPr>
                <w:rFonts w:cs="Arial"/>
                <w:sz w:val="24"/>
                <w:szCs w:val="24"/>
              </w:rPr>
              <w:t xml:space="preserve">also </w:t>
            </w:r>
            <w:r w:rsidR="00752731">
              <w:rPr>
                <w:rFonts w:cs="Arial"/>
                <w:sz w:val="24"/>
                <w:szCs w:val="24"/>
              </w:rPr>
              <w:t>appreciate</w:t>
            </w:r>
            <w:r w:rsidR="00BF2E39">
              <w:rPr>
                <w:rFonts w:cs="Arial"/>
                <w:sz w:val="24"/>
                <w:szCs w:val="24"/>
              </w:rPr>
              <w:t xml:space="preserve"> the readier</w:t>
            </w:r>
            <w:r w:rsidRPr="007C218C">
              <w:rPr>
                <w:rFonts w:cs="Arial"/>
                <w:sz w:val="24"/>
                <w:szCs w:val="24"/>
              </w:rPr>
              <w:t xml:space="preserve"> availability of </w:t>
            </w:r>
            <w:r w:rsidR="00752731">
              <w:rPr>
                <w:rFonts w:cs="Arial"/>
                <w:sz w:val="24"/>
                <w:szCs w:val="24"/>
              </w:rPr>
              <w:t xml:space="preserve">information.  This is reassuring </w:t>
            </w:r>
            <w:r w:rsidR="007C218C" w:rsidRPr="007C218C">
              <w:rPr>
                <w:rFonts w:cs="Arial"/>
                <w:sz w:val="24"/>
                <w:szCs w:val="24"/>
              </w:rPr>
              <w:t>and makes</w:t>
            </w:r>
            <w:r w:rsidRPr="007C218C">
              <w:rPr>
                <w:rFonts w:cs="Arial"/>
                <w:sz w:val="24"/>
                <w:szCs w:val="24"/>
              </w:rPr>
              <w:t xml:space="preserve"> them feel cared for</w:t>
            </w:r>
            <w:r w:rsidR="00752731">
              <w:rPr>
                <w:rFonts w:cs="Arial"/>
                <w:sz w:val="24"/>
                <w:szCs w:val="24"/>
              </w:rPr>
              <w:t>, which</w:t>
            </w:r>
            <w:r w:rsidR="007C218C" w:rsidRPr="007C218C">
              <w:rPr>
                <w:rFonts w:cs="Arial"/>
                <w:sz w:val="24"/>
                <w:szCs w:val="24"/>
              </w:rPr>
              <w:t xml:space="preserve"> inhibits problems escalating by facilitating early intervention</w:t>
            </w:r>
            <w:r w:rsidR="00752731">
              <w:rPr>
                <w:rFonts w:cs="Arial"/>
                <w:sz w:val="24"/>
                <w:szCs w:val="24"/>
              </w:rPr>
              <w:t>.  In turn, this</w:t>
            </w:r>
            <w:r w:rsidR="00912D1C" w:rsidRPr="007C218C">
              <w:rPr>
                <w:rFonts w:cs="Arial"/>
                <w:sz w:val="24"/>
                <w:szCs w:val="24"/>
              </w:rPr>
              <w:t xml:space="preserve"> </w:t>
            </w:r>
            <w:r w:rsidR="007C218C" w:rsidRPr="007C218C">
              <w:rPr>
                <w:rFonts w:cs="Arial"/>
                <w:sz w:val="24"/>
                <w:szCs w:val="24"/>
              </w:rPr>
              <w:t>improves</w:t>
            </w:r>
            <w:r w:rsidR="00912D1C" w:rsidRPr="007C218C">
              <w:rPr>
                <w:rFonts w:cs="Arial"/>
                <w:sz w:val="24"/>
                <w:szCs w:val="24"/>
              </w:rPr>
              <w:t xml:space="preserve"> retention</w:t>
            </w:r>
            <w:r w:rsidR="007C218C" w:rsidRPr="007C218C">
              <w:rPr>
                <w:rFonts w:cs="Arial"/>
                <w:sz w:val="24"/>
                <w:szCs w:val="24"/>
              </w:rPr>
              <w:t xml:space="preserve"> and progression</w:t>
            </w:r>
            <w:r w:rsidRPr="007C218C">
              <w:rPr>
                <w:rFonts w:cs="Arial"/>
                <w:sz w:val="24"/>
                <w:szCs w:val="24"/>
              </w:rPr>
              <w:t xml:space="preserve"> </w:t>
            </w:r>
            <w:r w:rsidR="007C218C" w:rsidRPr="007C218C">
              <w:rPr>
                <w:rFonts w:cs="Arial"/>
                <w:sz w:val="24"/>
                <w:szCs w:val="24"/>
              </w:rPr>
              <w:t xml:space="preserve">by enhancing the </w:t>
            </w:r>
            <w:r w:rsidR="00BD6440">
              <w:rPr>
                <w:rFonts w:cs="Arial"/>
                <w:sz w:val="24"/>
                <w:szCs w:val="24"/>
              </w:rPr>
              <w:t xml:space="preserve">nurturing </w:t>
            </w:r>
            <w:r w:rsidR="007C218C" w:rsidRPr="007C218C">
              <w:rPr>
                <w:rFonts w:cs="Arial"/>
                <w:sz w:val="24"/>
                <w:szCs w:val="24"/>
              </w:rPr>
              <w:t xml:space="preserve">ambiance </w:t>
            </w:r>
            <w:r w:rsidR="00BD6440">
              <w:rPr>
                <w:rFonts w:cs="Arial"/>
                <w:sz w:val="24"/>
                <w:szCs w:val="24"/>
              </w:rPr>
              <w:t>of</w:t>
            </w:r>
            <w:r w:rsidR="007C218C" w:rsidRPr="007C218C">
              <w:rPr>
                <w:rFonts w:cs="Arial"/>
                <w:sz w:val="24"/>
                <w:szCs w:val="24"/>
              </w:rPr>
              <w:t xml:space="preserve"> the School </w:t>
            </w:r>
            <w:r w:rsidRPr="007C218C">
              <w:rPr>
                <w:rFonts w:cs="Arial"/>
                <w:sz w:val="24"/>
                <w:szCs w:val="24"/>
              </w:rPr>
              <w:t>(Whittle, 2013).</w:t>
            </w:r>
          </w:p>
          <w:p w:rsidR="003D2C31" w:rsidRPr="007C218C" w:rsidRDefault="003D2C31" w:rsidP="003D2C31">
            <w:pPr>
              <w:jc w:val="both"/>
              <w:rPr>
                <w:rFonts w:cs="Arial"/>
                <w:sz w:val="24"/>
                <w:szCs w:val="24"/>
              </w:rPr>
            </w:pPr>
          </w:p>
          <w:p w:rsidR="003D2C31" w:rsidRPr="007C218C" w:rsidRDefault="003D2C31" w:rsidP="003D2C31">
            <w:pPr>
              <w:jc w:val="both"/>
              <w:rPr>
                <w:rFonts w:cs="Arial"/>
                <w:sz w:val="24"/>
                <w:szCs w:val="24"/>
              </w:rPr>
            </w:pPr>
            <w:r w:rsidRPr="007C218C">
              <w:rPr>
                <w:rFonts w:cs="Arial"/>
                <w:sz w:val="24"/>
                <w:szCs w:val="24"/>
              </w:rPr>
              <w:t xml:space="preserve">I also created careers noticeboards, locating them in prominent positions and filling them with engaging, current content to emphasise the ready availability of jobs in the sector (K1, K2, </w:t>
            </w:r>
            <w:proofErr w:type="gramStart"/>
            <w:r w:rsidRPr="007C218C">
              <w:rPr>
                <w:rFonts w:cs="Arial"/>
                <w:sz w:val="24"/>
                <w:szCs w:val="24"/>
              </w:rPr>
              <w:t>K6</w:t>
            </w:r>
            <w:proofErr w:type="gramEnd"/>
            <w:r w:rsidRPr="007C218C">
              <w:rPr>
                <w:rFonts w:cs="Arial"/>
                <w:sz w:val="24"/>
                <w:szCs w:val="24"/>
              </w:rPr>
              <w:t xml:space="preserve">). </w:t>
            </w:r>
            <w:r w:rsidR="00D53B2E" w:rsidRPr="007C218C">
              <w:rPr>
                <w:rFonts w:cs="Arial"/>
                <w:sz w:val="24"/>
                <w:szCs w:val="24"/>
              </w:rPr>
              <w:t xml:space="preserve">After observing students </w:t>
            </w:r>
            <w:r w:rsidR="007C218C" w:rsidRPr="007C218C">
              <w:rPr>
                <w:rFonts w:cs="Arial"/>
                <w:sz w:val="24"/>
                <w:szCs w:val="24"/>
              </w:rPr>
              <w:t>copy</w:t>
            </w:r>
            <w:r w:rsidR="00752731">
              <w:rPr>
                <w:rFonts w:cs="Arial"/>
                <w:sz w:val="24"/>
                <w:szCs w:val="24"/>
              </w:rPr>
              <w:t>ing</w:t>
            </w:r>
            <w:r w:rsidR="00D53B2E" w:rsidRPr="007C218C">
              <w:rPr>
                <w:rFonts w:cs="Arial"/>
                <w:sz w:val="24"/>
                <w:szCs w:val="24"/>
              </w:rPr>
              <w:t xml:space="preserve"> down </w:t>
            </w:r>
            <w:r w:rsidR="00752731">
              <w:rPr>
                <w:rFonts w:cs="Arial"/>
                <w:sz w:val="24"/>
                <w:szCs w:val="24"/>
              </w:rPr>
              <w:t>information</w:t>
            </w:r>
            <w:r w:rsidR="00D53B2E" w:rsidRPr="007C218C">
              <w:rPr>
                <w:rFonts w:cs="Arial"/>
                <w:sz w:val="24"/>
                <w:szCs w:val="24"/>
              </w:rPr>
              <w:t xml:space="preserve"> from the </w:t>
            </w:r>
            <w:r w:rsidR="001F2A93">
              <w:rPr>
                <w:rFonts w:cs="Arial"/>
                <w:sz w:val="24"/>
                <w:szCs w:val="24"/>
              </w:rPr>
              <w:t>poster</w:t>
            </w:r>
            <w:r w:rsidR="00D53B2E" w:rsidRPr="007C218C">
              <w:rPr>
                <w:rFonts w:cs="Arial"/>
                <w:sz w:val="24"/>
                <w:szCs w:val="24"/>
              </w:rPr>
              <w:t>s, I now print multiple copies of flyers</w:t>
            </w:r>
            <w:r w:rsidR="001F2A93">
              <w:rPr>
                <w:rFonts w:cs="Arial"/>
                <w:sz w:val="24"/>
                <w:szCs w:val="24"/>
              </w:rPr>
              <w:t xml:space="preserve"> to</w:t>
            </w:r>
            <w:r w:rsidR="007C218C" w:rsidRPr="007C218C">
              <w:rPr>
                <w:rFonts w:cs="Arial"/>
                <w:sz w:val="24"/>
                <w:szCs w:val="24"/>
              </w:rPr>
              <w:t xml:space="preserve"> </w:t>
            </w:r>
            <w:r w:rsidR="00752731">
              <w:rPr>
                <w:rFonts w:cs="Arial"/>
                <w:sz w:val="24"/>
                <w:szCs w:val="24"/>
              </w:rPr>
              <w:t>affix</w:t>
            </w:r>
            <w:r w:rsidR="00D53B2E" w:rsidRPr="007C218C">
              <w:rPr>
                <w:rFonts w:cs="Arial"/>
                <w:sz w:val="24"/>
                <w:szCs w:val="24"/>
              </w:rPr>
              <w:t xml:space="preserve"> to the board</w:t>
            </w:r>
            <w:r w:rsidR="00752731">
              <w:rPr>
                <w:rFonts w:cs="Arial"/>
                <w:sz w:val="24"/>
                <w:szCs w:val="24"/>
              </w:rPr>
              <w:t>s</w:t>
            </w:r>
            <w:r w:rsidR="007C218C" w:rsidRPr="007C218C">
              <w:rPr>
                <w:rFonts w:cs="Arial"/>
                <w:sz w:val="24"/>
                <w:szCs w:val="24"/>
              </w:rPr>
              <w:t xml:space="preserve"> so</w:t>
            </w:r>
            <w:r w:rsidR="00D53B2E" w:rsidRPr="007C218C">
              <w:rPr>
                <w:rFonts w:cs="Arial"/>
                <w:sz w:val="24"/>
                <w:szCs w:val="24"/>
              </w:rPr>
              <w:t xml:space="preserve"> </w:t>
            </w:r>
            <w:r w:rsidR="007C218C" w:rsidRPr="007C218C">
              <w:rPr>
                <w:rFonts w:cs="Arial"/>
                <w:sz w:val="24"/>
                <w:szCs w:val="24"/>
              </w:rPr>
              <w:t>potential applicants</w:t>
            </w:r>
            <w:r w:rsidR="00D53B2E" w:rsidRPr="007C218C">
              <w:rPr>
                <w:rFonts w:cs="Arial"/>
                <w:sz w:val="24"/>
                <w:szCs w:val="24"/>
              </w:rPr>
              <w:t xml:space="preserve"> </w:t>
            </w:r>
            <w:r w:rsidR="007C218C" w:rsidRPr="007C218C">
              <w:rPr>
                <w:rFonts w:cs="Arial"/>
                <w:sz w:val="24"/>
                <w:szCs w:val="24"/>
              </w:rPr>
              <w:t>can</w:t>
            </w:r>
            <w:r w:rsidR="00D53B2E" w:rsidRPr="007C218C">
              <w:rPr>
                <w:rFonts w:cs="Arial"/>
                <w:sz w:val="24"/>
                <w:szCs w:val="24"/>
              </w:rPr>
              <w:t xml:space="preserve"> take </w:t>
            </w:r>
            <w:r w:rsidR="00752731">
              <w:rPr>
                <w:rFonts w:cs="Arial"/>
                <w:sz w:val="24"/>
                <w:szCs w:val="24"/>
              </w:rPr>
              <w:t>the details</w:t>
            </w:r>
            <w:r w:rsidR="00D53B2E" w:rsidRPr="007C218C">
              <w:rPr>
                <w:rFonts w:cs="Arial"/>
                <w:sz w:val="24"/>
                <w:szCs w:val="24"/>
              </w:rPr>
              <w:t xml:space="preserve"> away</w:t>
            </w:r>
            <w:r w:rsidR="007C218C" w:rsidRPr="007C218C">
              <w:rPr>
                <w:rFonts w:cs="Arial"/>
                <w:sz w:val="24"/>
                <w:szCs w:val="24"/>
              </w:rPr>
              <w:t xml:space="preserve"> with them</w:t>
            </w:r>
            <w:r w:rsidR="00D53B2E" w:rsidRPr="007C218C">
              <w:rPr>
                <w:rFonts w:cs="Arial"/>
                <w:sz w:val="24"/>
                <w:szCs w:val="24"/>
              </w:rPr>
              <w:t xml:space="preserve">. </w:t>
            </w:r>
            <w:r w:rsidR="000249C5" w:rsidRPr="007C218C">
              <w:rPr>
                <w:rFonts w:cs="Arial"/>
                <w:sz w:val="24"/>
                <w:szCs w:val="24"/>
              </w:rPr>
              <w:t>In addition to</w:t>
            </w:r>
            <w:r w:rsidRPr="007C218C">
              <w:rPr>
                <w:rFonts w:cs="Arial"/>
                <w:sz w:val="24"/>
                <w:szCs w:val="24"/>
              </w:rPr>
              <w:t xml:space="preserve"> assist</w:t>
            </w:r>
            <w:r w:rsidR="000249C5" w:rsidRPr="007C218C">
              <w:rPr>
                <w:rFonts w:cs="Arial"/>
                <w:sz w:val="24"/>
                <w:szCs w:val="24"/>
              </w:rPr>
              <w:t>ing</w:t>
            </w:r>
            <w:r w:rsidRPr="007C218C">
              <w:rPr>
                <w:rFonts w:cs="Arial"/>
                <w:sz w:val="24"/>
                <w:szCs w:val="24"/>
              </w:rPr>
              <w:t xml:space="preserve"> current graduates with job-hunting</w:t>
            </w:r>
            <w:r w:rsidR="000249C5" w:rsidRPr="007C218C">
              <w:rPr>
                <w:rFonts w:cs="Arial"/>
                <w:sz w:val="24"/>
                <w:szCs w:val="24"/>
              </w:rPr>
              <w:t>,</w:t>
            </w:r>
            <w:r w:rsidRPr="007C218C">
              <w:rPr>
                <w:rFonts w:cs="Arial"/>
                <w:sz w:val="24"/>
                <w:szCs w:val="24"/>
              </w:rPr>
              <w:t xml:space="preserve"> </w:t>
            </w:r>
            <w:r w:rsidR="000249C5" w:rsidRPr="007C218C">
              <w:rPr>
                <w:rFonts w:cs="Arial"/>
                <w:sz w:val="24"/>
                <w:szCs w:val="24"/>
              </w:rPr>
              <w:t>th</w:t>
            </w:r>
            <w:r w:rsidR="00BD6440">
              <w:rPr>
                <w:rFonts w:cs="Arial"/>
                <w:sz w:val="24"/>
                <w:szCs w:val="24"/>
              </w:rPr>
              <w:t>e boards favourably impress</w:t>
            </w:r>
            <w:r w:rsidRPr="007C218C">
              <w:rPr>
                <w:rFonts w:cs="Arial"/>
                <w:sz w:val="24"/>
                <w:szCs w:val="24"/>
              </w:rPr>
              <w:t xml:space="preserve"> visiting teachers, parents and potential candidates</w:t>
            </w:r>
            <w:r w:rsidR="00BD6440">
              <w:rPr>
                <w:rFonts w:cs="Arial"/>
                <w:sz w:val="24"/>
                <w:szCs w:val="24"/>
              </w:rPr>
              <w:t>,</w:t>
            </w:r>
            <w:r w:rsidR="00FF6E50" w:rsidRPr="007C218C">
              <w:rPr>
                <w:rFonts w:cs="Arial"/>
                <w:sz w:val="24"/>
                <w:szCs w:val="24"/>
              </w:rPr>
              <w:t xml:space="preserve"> </w:t>
            </w:r>
            <w:r w:rsidR="00BD6440">
              <w:rPr>
                <w:rFonts w:cs="Arial"/>
                <w:sz w:val="24"/>
                <w:szCs w:val="24"/>
              </w:rPr>
              <w:t>underlining</w:t>
            </w:r>
            <w:r w:rsidRPr="007C218C">
              <w:rPr>
                <w:rFonts w:cs="Arial"/>
                <w:sz w:val="24"/>
                <w:szCs w:val="24"/>
              </w:rPr>
              <w:t xml:space="preserve"> the importanc</w:t>
            </w:r>
            <w:r w:rsidR="0032497F">
              <w:rPr>
                <w:rFonts w:cs="Arial"/>
                <w:sz w:val="24"/>
                <w:szCs w:val="24"/>
              </w:rPr>
              <w:t>e SoAC pl</w:t>
            </w:r>
            <w:r w:rsidR="00752731">
              <w:rPr>
                <w:rFonts w:cs="Arial"/>
                <w:sz w:val="24"/>
                <w:szCs w:val="24"/>
              </w:rPr>
              <w:t>aces on employability,</w:t>
            </w:r>
            <w:r w:rsidR="0032497F">
              <w:rPr>
                <w:rFonts w:cs="Arial"/>
                <w:sz w:val="24"/>
                <w:szCs w:val="24"/>
              </w:rPr>
              <w:t xml:space="preserve"> </w:t>
            </w:r>
            <w:r w:rsidRPr="007C218C">
              <w:rPr>
                <w:rFonts w:cs="Arial"/>
                <w:sz w:val="24"/>
                <w:szCs w:val="24"/>
              </w:rPr>
              <w:t>identified as a key driver of student engagement.</w:t>
            </w:r>
          </w:p>
          <w:p w:rsidR="003D2C31" w:rsidRPr="007C218C" w:rsidRDefault="003D2C31" w:rsidP="003D2C31">
            <w:pPr>
              <w:jc w:val="both"/>
              <w:rPr>
                <w:rFonts w:cs="Arial"/>
                <w:sz w:val="24"/>
                <w:szCs w:val="24"/>
              </w:rPr>
            </w:pPr>
          </w:p>
          <w:p w:rsidR="003D2C31" w:rsidRPr="007C218C" w:rsidRDefault="003D2C31" w:rsidP="003D2C31">
            <w:pPr>
              <w:jc w:val="both"/>
              <w:rPr>
                <w:rFonts w:cs="Arial"/>
                <w:sz w:val="24"/>
                <w:szCs w:val="24"/>
              </w:rPr>
            </w:pPr>
            <w:r w:rsidRPr="007C218C">
              <w:rPr>
                <w:rFonts w:cs="Arial"/>
                <w:sz w:val="24"/>
                <w:szCs w:val="24"/>
              </w:rPr>
              <w:t xml:space="preserve">When advised of vacancies, I circulate information to the relevant cohorts on Moodle and post them on the School’s Facebook page (K1, K2, </w:t>
            </w:r>
            <w:proofErr w:type="gramStart"/>
            <w:r w:rsidRPr="007C218C">
              <w:rPr>
                <w:rFonts w:cs="Arial"/>
                <w:sz w:val="24"/>
                <w:szCs w:val="24"/>
              </w:rPr>
              <w:t>K4</w:t>
            </w:r>
            <w:proofErr w:type="gramEnd"/>
            <w:r w:rsidRPr="007C218C">
              <w:rPr>
                <w:rFonts w:cs="Arial"/>
                <w:sz w:val="24"/>
                <w:szCs w:val="24"/>
              </w:rPr>
              <w:t xml:space="preserve">). </w:t>
            </w:r>
            <w:r w:rsidR="0032497F">
              <w:rPr>
                <w:rFonts w:cs="Arial"/>
                <w:sz w:val="24"/>
                <w:szCs w:val="24"/>
              </w:rPr>
              <w:t>Facebook</w:t>
            </w:r>
            <w:r w:rsidR="00FF6E50" w:rsidRPr="007C218C">
              <w:rPr>
                <w:rFonts w:cs="Arial"/>
                <w:sz w:val="24"/>
                <w:szCs w:val="24"/>
              </w:rPr>
              <w:t xml:space="preserve"> is </w:t>
            </w:r>
            <w:r w:rsidRPr="007C218C">
              <w:rPr>
                <w:rFonts w:cs="Arial"/>
                <w:sz w:val="24"/>
                <w:szCs w:val="24"/>
              </w:rPr>
              <w:t xml:space="preserve">widely followed by our students, </w:t>
            </w:r>
            <w:r w:rsidR="0032497F">
              <w:rPr>
                <w:rFonts w:cs="Arial"/>
                <w:sz w:val="24"/>
                <w:szCs w:val="24"/>
              </w:rPr>
              <w:t>but</w:t>
            </w:r>
            <w:r w:rsidRPr="007C218C">
              <w:rPr>
                <w:rFonts w:cs="Arial"/>
                <w:sz w:val="24"/>
                <w:szCs w:val="24"/>
              </w:rPr>
              <w:t xml:space="preserve"> </w:t>
            </w:r>
            <w:r w:rsidR="00FF6E50" w:rsidRPr="007C218C">
              <w:rPr>
                <w:rFonts w:cs="Arial"/>
                <w:sz w:val="24"/>
                <w:szCs w:val="24"/>
              </w:rPr>
              <w:t xml:space="preserve">also </w:t>
            </w:r>
            <w:r w:rsidRPr="007C218C">
              <w:rPr>
                <w:rFonts w:cs="Arial"/>
                <w:sz w:val="24"/>
                <w:szCs w:val="24"/>
              </w:rPr>
              <w:t>showcase</w:t>
            </w:r>
            <w:r w:rsidR="00FF6E50" w:rsidRPr="007C218C">
              <w:rPr>
                <w:rFonts w:cs="Arial"/>
                <w:sz w:val="24"/>
                <w:szCs w:val="24"/>
              </w:rPr>
              <w:t>s</w:t>
            </w:r>
            <w:r w:rsidRPr="007C218C">
              <w:rPr>
                <w:rFonts w:cs="Arial"/>
                <w:sz w:val="24"/>
                <w:szCs w:val="24"/>
              </w:rPr>
              <w:t xml:space="preserve"> our commitment to employability to the wider community (K3, V4). The metrics demonstrate the effectiveness of </w:t>
            </w:r>
            <w:r w:rsidR="00912D1C" w:rsidRPr="007C218C">
              <w:rPr>
                <w:rFonts w:cs="Arial"/>
                <w:sz w:val="24"/>
                <w:szCs w:val="24"/>
              </w:rPr>
              <w:t>this</w:t>
            </w:r>
            <w:r w:rsidRPr="007C218C">
              <w:rPr>
                <w:rFonts w:cs="Arial"/>
                <w:sz w:val="24"/>
                <w:szCs w:val="24"/>
              </w:rPr>
              <w:t xml:space="preserve"> strategy, </w:t>
            </w:r>
            <w:r w:rsidR="00912D1C" w:rsidRPr="007C218C">
              <w:rPr>
                <w:rFonts w:cs="Arial"/>
                <w:sz w:val="24"/>
                <w:szCs w:val="24"/>
              </w:rPr>
              <w:t>with</w:t>
            </w:r>
            <w:r w:rsidRPr="007C218C">
              <w:rPr>
                <w:rFonts w:cs="Arial"/>
                <w:sz w:val="24"/>
                <w:szCs w:val="24"/>
              </w:rPr>
              <w:t xml:space="preserve"> a healthy volume of visits, likes and shares.</w:t>
            </w:r>
          </w:p>
          <w:p w:rsidR="003D2C31" w:rsidRPr="007C218C" w:rsidRDefault="003D2C31" w:rsidP="003D2C31">
            <w:pPr>
              <w:jc w:val="both"/>
              <w:rPr>
                <w:rFonts w:cs="Arial"/>
                <w:sz w:val="24"/>
                <w:szCs w:val="24"/>
              </w:rPr>
            </w:pPr>
          </w:p>
          <w:p w:rsidR="003D2C31" w:rsidRPr="007C218C" w:rsidRDefault="00134CC6" w:rsidP="003D2C31">
            <w:pPr>
              <w:jc w:val="both"/>
              <w:rPr>
                <w:rFonts w:cs="Arial"/>
                <w:sz w:val="24"/>
                <w:szCs w:val="24"/>
              </w:rPr>
            </w:pPr>
            <w:r>
              <w:rPr>
                <w:rFonts w:cs="Arial"/>
                <w:sz w:val="24"/>
                <w:szCs w:val="24"/>
              </w:rPr>
              <w:t xml:space="preserve">Following encouragement by lecturers, </w:t>
            </w:r>
            <w:r w:rsidR="003D2C31" w:rsidRPr="007C218C">
              <w:rPr>
                <w:rFonts w:cs="Arial"/>
                <w:sz w:val="24"/>
                <w:szCs w:val="24"/>
              </w:rPr>
              <w:t xml:space="preserve">I also organise occasional in-house initiatives to enhance student satisfaction and belonging, such as Star Wars Day or Bring-a-Bear-to-Work Day (V1, V4, </w:t>
            </w:r>
            <w:proofErr w:type="gramStart"/>
            <w:r w:rsidR="003D2C31" w:rsidRPr="007C218C">
              <w:rPr>
                <w:rFonts w:cs="Arial"/>
                <w:sz w:val="24"/>
                <w:szCs w:val="24"/>
              </w:rPr>
              <w:t>K3</w:t>
            </w:r>
            <w:proofErr w:type="gramEnd"/>
            <w:r w:rsidR="003D2C31" w:rsidRPr="007C218C">
              <w:rPr>
                <w:rFonts w:cs="Arial"/>
                <w:sz w:val="24"/>
                <w:szCs w:val="24"/>
              </w:rPr>
              <w:t xml:space="preserve">). Well-received by </w:t>
            </w:r>
            <w:r>
              <w:rPr>
                <w:rFonts w:cs="Arial"/>
                <w:sz w:val="24"/>
                <w:szCs w:val="24"/>
              </w:rPr>
              <w:t>academic</w:t>
            </w:r>
            <w:r w:rsidR="003D2C31" w:rsidRPr="007C218C">
              <w:rPr>
                <w:rFonts w:cs="Arial"/>
                <w:sz w:val="24"/>
                <w:szCs w:val="24"/>
              </w:rPr>
              <w:t xml:space="preserve">s and students alike, these strengthen one of our </w:t>
            </w:r>
            <w:proofErr w:type="spellStart"/>
            <w:r w:rsidR="003D2C31" w:rsidRPr="007C218C">
              <w:rPr>
                <w:rFonts w:cs="Arial"/>
                <w:sz w:val="24"/>
                <w:szCs w:val="24"/>
              </w:rPr>
              <w:t>distinctives</w:t>
            </w:r>
            <w:proofErr w:type="spellEnd"/>
            <w:r w:rsidR="003D2C31" w:rsidRPr="007C218C">
              <w:rPr>
                <w:rFonts w:cs="Arial"/>
                <w:sz w:val="24"/>
                <w:szCs w:val="24"/>
              </w:rPr>
              <w:t xml:space="preserve"> – the friendly atmosphere within the School and the approachability of its staff (HEA, 2015)</w:t>
            </w:r>
            <w:r w:rsidR="00912D1C" w:rsidRPr="007C218C">
              <w:rPr>
                <w:rFonts w:cs="Arial"/>
                <w:sz w:val="24"/>
                <w:szCs w:val="24"/>
              </w:rPr>
              <w:t>.</w:t>
            </w:r>
            <w:r w:rsidR="003D2C31" w:rsidRPr="007C218C">
              <w:rPr>
                <w:rFonts w:cs="Arial"/>
                <w:sz w:val="24"/>
                <w:szCs w:val="24"/>
              </w:rPr>
              <w:t xml:space="preserve"> They also raise the profile of our highly favourable staff/student ratio, a major selling-point over competitor institutions (</w:t>
            </w:r>
            <w:r w:rsidR="00FF6E50" w:rsidRPr="007C218C">
              <w:rPr>
                <w:rFonts w:cs="Arial"/>
                <w:sz w:val="24"/>
                <w:szCs w:val="24"/>
              </w:rPr>
              <w:t xml:space="preserve">K1, </w:t>
            </w:r>
            <w:r w:rsidR="003D2C31" w:rsidRPr="007C218C">
              <w:rPr>
                <w:rFonts w:cs="Arial"/>
                <w:sz w:val="24"/>
                <w:szCs w:val="24"/>
              </w:rPr>
              <w:t>K6, V4).</w:t>
            </w:r>
          </w:p>
          <w:p w:rsidR="00E13C3B" w:rsidRPr="007C218C" w:rsidRDefault="00E13C3B" w:rsidP="009E0B38">
            <w:pPr>
              <w:jc w:val="both"/>
              <w:rPr>
                <w:rFonts w:cs="Arial"/>
                <w:sz w:val="24"/>
                <w:szCs w:val="24"/>
              </w:rPr>
            </w:pPr>
          </w:p>
          <w:p w:rsidR="00E13C3B" w:rsidRPr="001F780C" w:rsidRDefault="00E13C3B" w:rsidP="009E0B38">
            <w:pPr>
              <w:jc w:val="both"/>
              <w:rPr>
                <w:rFonts w:cs="Arial"/>
                <w:sz w:val="24"/>
                <w:szCs w:val="24"/>
              </w:rPr>
            </w:pPr>
          </w:p>
          <w:p w:rsidR="00E13C3B" w:rsidRPr="001F780C" w:rsidRDefault="00E13C3B" w:rsidP="009E0B38">
            <w:pPr>
              <w:jc w:val="both"/>
              <w:rPr>
                <w:rFonts w:cs="Arial"/>
                <w:b/>
                <w:sz w:val="24"/>
                <w:szCs w:val="24"/>
              </w:rPr>
            </w:pPr>
            <w:r w:rsidRPr="001F780C">
              <w:rPr>
                <w:rFonts w:cs="Arial"/>
                <w:b/>
                <w:sz w:val="24"/>
                <w:szCs w:val="24"/>
              </w:rPr>
              <w:t>References</w:t>
            </w:r>
          </w:p>
          <w:p w:rsidR="00E13C3B" w:rsidRPr="001F780C" w:rsidRDefault="00E13C3B" w:rsidP="009E0B38">
            <w:pPr>
              <w:rPr>
                <w:rFonts w:cs="Arial"/>
                <w:sz w:val="24"/>
                <w:szCs w:val="24"/>
              </w:rPr>
            </w:pPr>
          </w:p>
          <w:p w:rsidR="00E13C3B" w:rsidRPr="001F780C" w:rsidRDefault="00E13C3B" w:rsidP="009E0B38">
            <w:pPr>
              <w:rPr>
                <w:rFonts w:cs="Arial"/>
                <w:sz w:val="24"/>
                <w:szCs w:val="24"/>
              </w:rPr>
            </w:pPr>
            <w:r w:rsidRPr="001F780C">
              <w:rPr>
                <w:rFonts w:cs="Arial"/>
                <w:sz w:val="24"/>
                <w:szCs w:val="24"/>
              </w:rPr>
              <w:t xml:space="preserve">HEA, 2015. Higher Education Academy Framework – Student Access, Retention, Attainment and Progression in HE </w:t>
            </w:r>
          </w:p>
          <w:p w:rsidR="00E13C3B" w:rsidRPr="001F780C" w:rsidRDefault="00E13C3B" w:rsidP="009E0B38">
            <w:pPr>
              <w:rPr>
                <w:rFonts w:cs="Arial"/>
                <w:sz w:val="24"/>
                <w:szCs w:val="24"/>
              </w:rPr>
            </w:pPr>
          </w:p>
          <w:p w:rsidR="00E13C3B" w:rsidRPr="001F780C" w:rsidRDefault="00E13C3B" w:rsidP="009E0B38">
            <w:pPr>
              <w:rPr>
                <w:rFonts w:cs="Arial"/>
                <w:sz w:val="24"/>
                <w:szCs w:val="24"/>
              </w:rPr>
            </w:pPr>
            <w:r w:rsidRPr="001F780C">
              <w:rPr>
                <w:rFonts w:cs="Arial"/>
                <w:sz w:val="24"/>
                <w:szCs w:val="24"/>
              </w:rPr>
              <w:t xml:space="preserve">Kahu, E. R., 2013. Framing Student Engagement in Higher Education. </w:t>
            </w:r>
            <w:r w:rsidRPr="001F780C">
              <w:rPr>
                <w:rFonts w:cs="Arial"/>
                <w:i/>
                <w:sz w:val="24"/>
                <w:szCs w:val="24"/>
              </w:rPr>
              <w:t xml:space="preserve">Studies in Higher Education, </w:t>
            </w:r>
            <w:r w:rsidRPr="001F780C">
              <w:rPr>
                <w:rFonts w:cs="Arial"/>
                <w:sz w:val="24"/>
                <w:szCs w:val="24"/>
              </w:rPr>
              <w:t xml:space="preserve">38:5, 758-773, </w:t>
            </w:r>
            <w:proofErr w:type="spellStart"/>
            <w:r w:rsidRPr="001F780C">
              <w:rPr>
                <w:rFonts w:cs="Arial"/>
                <w:sz w:val="24"/>
                <w:szCs w:val="24"/>
              </w:rPr>
              <w:t>doi</w:t>
            </w:r>
            <w:proofErr w:type="spellEnd"/>
            <w:r w:rsidRPr="001F780C">
              <w:rPr>
                <w:rFonts w:cs="Arial"/>
                <w:sz w:val="24"/>
                <w:szCs w:val="24"/>
              </w:rPr>
              <w:t xml:space="preserve"> 10.1080/03075079.2011.598505</w:t>
            </w:r>
          </w:p>
          <w:p w:rsidR="00E13C3B" w:rsidRPr="001F780C" w:rsidRDefault="00E13C3B" w:rsidP="009E0B38">
            <w:pPr>
              <w:rPr>
                <w:rFonts w:cs="Arial"/>
                <w:sz w:val="24"/>
                <w:szCs w:val="24"/>
              </w:rPr>
            </w:pPr>
          </w:p>
          <w:p w:rsidR="00E13C3B" w:rsidRPr="001F780C" w:rsidRDefault="00E13C3B" w:rsidP="009E0B38">
            <w:pPr>
              <w:rPr>
                <w:rFonts w:cs="Arial"/>
                <w:sz w:val="24"/>
                <w:szCs w:val="24"/>
              </w:rPr>
            </w:pPr>
            <w:r w:rsidRPr="001F780C">
              <w:rPr>
                <w:rFonts w:cs="Arial"/>
                <w:sz w:val="24"/>
                <w:szCs w:val="24"/>
              </w:rPr>
              <w:t xml:space="preserve">Christie, H., Tett, L., Cree, V. E., Hounsell, J. and McCune, V., 2008. Learning to be a University Student. </w:t>
            </w:r>
            <w:r w:rsidRPr="001F780C">
              <w:rPr>
                <w:rFonts w:cs="Arial"/>
                <w:i/>
                <w:sz w:val="24"/>
                <w:szCs w:val="24"/>
              </w:rPr>
              <w:t>Studies in Higher Education</w:t>
            </w:r>
            <w:r w:rsidRPr="001F780C">
              <w:rPr>
                <w:rFonts w:cs="Arial"/>
                <w:sz w:val="24"/>
                <w:szCs w:val="24"/>
              </w:rPr>
              <w:t>, 33:567-81</w:t>
            </w:r>
          </w:p>
          <w:p w:rsidR="00E13C3B" w:rsidRPr="001F780C" w:rsidRDefault="00E13C3B" w:rsidP="009E0B38">
            <w:pPr>
              <w:rPr>
                <w:rFonts w:cs="Arial"/>
                <w:sz w:val="24"/>
                <w:szCs w:val="24"/>
              </w:rPr>
            </w:pPr>
          </w:p>
          <w:p w:rsidR="00E13C3B" w:rsidRPr="001F780C" w:rsidRDefault="00E13C3B" w:rsidP="009E0B38">
            <w:pPr>
              <w:rPr>
                <w:rFonts w:cs="Arial"/>
                <w:i/>
                <w:sz w:val="24"/>
                <w:szCs w:val="24"/>
              </w:rPr>
            </w:pPr>
            <w:r w:rsidRPr="001F780C">
              <w:rPr>
                <w:rFonts w:cs="Arial"/>
                <w:sz w:val="24"/>
                <w:szCs w:val="24"/>
              </w:rPr>
              <w:t xml:space="preserve">Wakeford, J., 2017. It’s Time for Universities to put Mental Health First. </w:t>
            </w:r>
            <w:r w:rsidRPr="001F780C">
              <w:rPr>
                <w:rFonts w:cs="Arial"/>
                <w:i/>
                <w:sz w:val="24"/>
                <w:szCs w:val="24"/>
              </w:rPr>
              <w:t xml:space="preserve">The Guardian, </w:t>
            </w:r>
            <w:r w:rsidRPr="001F780C">
              <w:rPr>
                <w:rFonts w:cs="Arial"/>
                <w:sz w:val="24"/>
                <w:szCs w:val="24"/>
              </w:rPr>
              <w:t>Thursday 7</w:t>
            </w:r>
            <w:r w:rsidRPr="001F780C">
              <w:rPr>
                <w:rFonts w:cs="Arial"/>
                <w:sz w:val="24"/>
                <w:szCs w:val="24"/>
                <w:vertAlign w:val="superscript"/>
              </w:rPr>
              <w:t>th</w:t>
            </w:r>
            <w:r w:rsidRPr="001F780C">
              <w:rPr>
                <w:rFonts w:cs="Arial"/>
                <w:sz w:val="24"/>
                <w:szCs w:val="24"/>
              </w:rPr>
              <w:t xml:space="preserve"> September 2017</w:t>
            </w:r>
          </w:p>
          <w:p w:rsidR="00E13C3B" w:rsidRPr="001F780C" w:rsidRDefault="00E13C3B" w:rsidP="009E0B38">
            <w:pPr>
              <w:rPr>
                <w:rFonts w:cs="Arial"/>
                <w:sz w:val="24"/>
                <w:szCs w:val="24"/>
              </w:rPr>
            </w:pPr>
          </w:p>
          <w:p w:rsidR="00E13C3B" w:rsidRPr="001F780C" w:rsidRDefault="00E13C3B" w:rsidP="009E0B38">
            <w:pPr>
              <w:rPr>
                <w:rFonts w:cs="Arial"/>
                <w:sz w:val="24"/>
                <w:szCs w:val="24"/>
              </w:rPr>
            </w:pPr>
            <w:r w:rsidRPr="001F780C">
              <w:rPr>
                <w:rFonts w:cs="Arial"/>
                <w:sz w:val="24"/>
                <w:szCs w:val="24"/>
              </w:rPr>
              <w:t xml:space="preserve">Maslow, A., 1968. Towards a Psychology of Being. </w:t>
            </w:r>
            <w:r w:rsidRPr="001F780C">
              <w:rPr>
                <w:rFonts w:cs="Arial"/>
                <w:i/>
                <w:sz w:val="24"/>
                <w:szCs w:val="24"/>
              </w:rPr>
              <w:t>New York: Van Nostrand Reinhold Company</w:t>
            </w:r>
          </w:p>
          <w:p w:rsidR="00E13C3B" w:rsidRPr="001F780C" w:rsidRDefault="00E13C3B" w:rsidP="009E0B38">
            <w:pPr>
              <w:rPr>
                <w:rFonts w:cs="Arial"/>
                <w:sz w:val="24"/>
                <w:szCs w:val="24"/>
              </w:rPr>
            </w:pPr>
          </w:p>
          <w:p w:rsidR="00E13C3B" w:rsidRPr="001F780C" w:rsidRDefault="00E13C3B" w:rsidP="009E0B38">
            <w:pPr>
              <w:rPr>
                <w:rFonts w:cs="Arial"/>
                <w:i/>
                <w:sz w:val="24"/>
                <w:szCs w:val="24"/>
              </w:rPr>
            </w:pPr>
            <w:r w:rsidRPr="001F780C">
              <w:rPr>
                <w:rFonts w:cs="Arial"/>
                <w:sz w:val="24"/>
                <w:szCs w:val="24"/>
              </w:rPr>
              <w:t xml:space="preserve">University of Leicester, 2009. What Works? Student Retention and Success. </w:t>
            </w:r>
            <w:r w:rsidRPr="001F780C">
              <w:rPr>
                <w:rFonts w:cs="Arial"/>
                <w:i/>
                <w:sz w:val="24"/>
                <w:szCs w:val="24"/>
              </w:rPr>
              <w:t>2</w:t>
            </w:r>
            <w:r w:rsidRPr="001F780C">
              <w:rPr>
                <w:rFonts w:cs="Arial"/>
                <w:i/>
                <w:sz w:val="24"/>
                <w:szCs w:val="24"/>
                <w:vertAlign w:val="superscript"/>
              </w:rPr>
              <w:t>nd</w:t>
            </w:r>
            <w:r w:rsidRPr="001F780C">
              <w:rPr>
                <w:rFonts w:cs="Arial"/>
                <w:i/>
                <w:sz w:val="24"/>
                <w:szCs w:val="24"/>
              </w:rPr>
              <w:t xml:space="preserve"> phase, 2012-15, Paul Hamlyn Foundation </w:t>
            </w:r>
          </w:p>
          <w:p w:rsidR="00E13C3B" w:rsidRPr="001F780C" w:rsidRDefault="00E13C3B" w:rsidP="009E0B38">
            <w:pPr>
              <w:rPr>
                <w:rFonts w:cs="Arial"/>
                <w:sz w:val="24"/>
                <w:szCs w:val="24"/>
              </w:rPr>
            </w:pPr>
            <w:r w:rsidRPr="001F780C">
              <w:rPr>
                <w:sz w:val="24"/>
                <w:szCs w:val="24"/>
              </w:rPr>
              <w:t xml:space="preserve">https://www.heacademy.ac.u k/workstreamsresearch/themes/retentionand-success/what-worksstudent-retention-andsuccess-change    </w:t>
            </w:r>
          </w:p>
          <w:p w:rsidR="00E13C3B" w:rsidRPr="001F780C" w:rsidRDefault="00E13C3B" w:rsidP="009E0B38">
            <w:pPr>
              <w:rPr>
                <w:rFonts w:cs="Arial"/>
                <w:sz w:val="24"/>
                <w:szCs w:val="24"/>
              </w:rPr>
            </w:pPr>
          </w:p>
          <w:p w:rsidR="00E13C3B" w:rsidRPr="001F780C" w:rsidRDefault="00E13C3B" w:rsidP="009E0B38">
            <w:pPr>
              <w:rPr>
                <w:rFonts w:cs="Arial"/>
                <w:sz w:val="24"/>
                <w:szCs w:val="24"/>
              </w:rPr>
            </w:pPr>
            <w:r w:rsidRPr="001F780C">
              <w:rPr>
                <w:rFonts w:cs="Arial"/>
                <w:sz w:val="24"/>
                <w:szCs w:val="24"/>
              </w:rPr>
              <w:t xml:space="preserve">Scovel, T., 1978.  The Effect of </w:t>
            </w:r>
            <w:proofErr w:type="spellStart"/>
            <w:r w:rsidRPr="001F780C">
              <w:rPr>
                <w:rFonts w:cs="Arial"/>
                <w:sz w:val="24"/>
                <w:szCs w:val="24"/>
              </w:rPr>
              <w:t>Affect</w:t>
            </w:r>
            <w:proofErr w:type="spellEnd"/>
            <w:r w:rsidRPr="001F780C">
              <w:rPr>
                <w:rFonts w:cs="Arial"/>
                <w:sz w:val="24"/>
                <w:szCs w:val="24"/>
              </w:rPr>
              <w:t xml:space="preserve"> on Foreign Language </w:t>
            </w:r>
            <w:proofErr w:type="gramStart"/>
            <w:r w:rsidRPr="001F780C">
              <w:rPr>
                <w:rFonts w:cs="Arial"/>
                <w:sz w:val="24"/>
                <w:szCs w:val="24"/>
              </w:rPr>
              <w:t>Learning :</w:t>
            </w:r>
            <w:proofErr w:type="gramEnd"/>
            <w:r w:rsidRPr="001F780C">
              <w:rPr>
                <w:rFonts w:cs="Arial"/>
                <w:sz w:val="24"/>
                <w:szCs w:val="24"/>
              </w:rPr>
              <w:t xml:space="preserve"> A Review of Anxiety Research. In </w:t>
            </w:r>
            <w:r w:rsidRPr="001F780C">
              <w:rPr>
                <w:rFonts w:cs="Arial"/>
                <w:i/>
                <w:sz w:val="24"/>
                <w:szCs w:val="24"/>
              </w:rPr>
              <w:t>Journal of Research in Language Studies, June 1978</w:t>
            </w:r>
          </w:p>
          <w:p w:rsidR="00E13C3B" w:rsidRPr="001F780C" w:rsidRDefault="00E13C3B" w:rsidP="009E0B38">
            <w:pPr>
              <w:rPr>
                <w:rFonts w:cs="Arial"/>
                <w:sz w:val="24"/>
                <w:szCs w:val="24"/>
              </w:rPr>
            </w:pPr>
          </w:p>
          <w:p w:rsidR="00E13C3B" w:rsidRPr="001F780C" w:rsidRDefault="00E13C3B" w:rsidP="009E0B38">
            <w:pPr>
              <w:rPr>
                <w:rFonts w:cs="Arial"/>
                <w:sz w:val="24"/>
                <w:szCs w:val="24"/>
              </w:rPr>
            </w:pPr>
            <w:r w:rsidRPr="001F780C">
              <w:rPr>
                <w:rFonts w:cs="Arial"/>
                <w:sz w:val="24"/>
                <w:szCs w:val="24"/>
              </w:rPr>
              <w:t xml:space="preserve">Whittle, S., 2013. Maintaining Student Engagement – What can Educational Environment Surveys tell us? </w:t>
            </w:r>
            <w:r w:rsidRPr="001F780C">
              <w:rPr>
                <w:rFonts w:cs="Arial"/>
                <w:i/>
                <w:sz w:val="24"/>
                <w:szCs w:val="24"/>
              </w:rPr>
              <w:t>University of Leeds</w:t>
            </w:r>
          </w:p>
          <w:p w:rsidR="00E13C3B" w:rsidRPr="001F780C" w:rsidRDefault="00E13C3B" w:rsidP="009E0B38">
            <w:pPr>
              <w:rPr>
                <w:rFonts w:cs="Arial"/>
                <w:sz w:val="24"/>
                <w:szCs w:val="24"/>
              </w:rPr>
            </w:pPr>
          </w:p>
          <w:p w:rsidR="00E13C3B" w:rsidRPr="001F780C" w:rsidRDefault="00E13C3B" w:rsidP="009E0B38">
            <w:pPr>
              <w:rPr>
                <w:rFonts w:cs="Arial"/>
                <w:sz w:val="24"/>
                <w:szCs w:val="24"/>
              </w:rPr>
            </w:pPr>
            <w:r w:rsidRPr="001F780C">
              <w:rPr>
                <w:rFonts w:cs="Arial"/>
                <w:sz w:val="24"/>
                <w:szCs w:val="24"/>
              </w:rPr>
              <w:t xml:space="preserve">Wales Initiative for Student Engagement (W.I.S.E), 2013. Social Media for Student Engagement; 20 Good Practice Suggestions for Higher Education in Wales, </w:t>
            </w:r>
            <w:proofErr w:type="spellStart"/>
            <w:r w:rsidRPr="001F780C">
              <w:rPr>
                <w:rFonts w:cs="Arial"/>
                <w:sz w:val="24"/>
                <w:szCs w:val="24"/>
              </w:rPr>
              <w:t>Jisc</w:t>
            </w:r>
            <w:proofErr w:type="spellEnd"/>
            <w:r w:rsidRPr="001F780C">
              <w:rPr>
                <w:rFonts w:cs="Arial"/>
                <w:sz w:val="24"/>
                <w:szCs w:val="24"/>
              </w:rPr>
              <w:t xml:space="preserve"> RSC</w:t>
            </w:r>
          </w:p>
          <w:p w:rsidR="00E13C3B" w:rsidRPr="001F780C" w:rsidRDefault="00E13C3B" w:rsidP="009E0B38">
            <w:pPr>
              <w:jc w:val="both"/>
              <w:rPr>
                <w:rFonts w:cs="Arial"/>
                <w:sz w:val="24"/>
                <w:szCs w:val="24"/>
              </w:rPr>
            </w:pPr>
          </w:p>
        </w:tc>
      </w:tr>
    </w:tbl>
    <w:p w:rsidR="00CA12DC" w:rsidRPr="00D77198" w:rsidRDefault="00CA12DC" w:rsidP="00CA12DC">
      <w:pPr>
        <w:jc w:val="both"/>
        <w:rPr>
          <w:rFonts w:cs="Arial"/>
          <w:sz w:val="24"/>
          <w:szCs w:val="24"/>
        </w:rPr>
      </w:pPr>
    </w:p>
    <w:p w:rsidR="00CA12DC" w:rsidRPr="00D77198"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056"/>
        <w:gridCol w:w="5287"/>
      </w:tblGrid>
      <w:tr w:rsidR="00E13C3B" w:rsidRPr="00D77198" w:rsidTr="00E13C3B">
        <w:tc>
          <w:tcPr>
            <w:tcW w:w="10343" w:type="dxa"/>
            <w:gridSpan w:val="2"/>
          </w:tcPr>
          <w:p w:rsidR="00E13C3B" w:rsidRPr="00D77198" w:rsidRDefault="00E13C3B" w:rsidP="009E0B38">
            <w:pPr>
              <w:jc w:val="both"/>
              <w:rPr>
                <w:rFonts w:cs="Arial"/>
                <w:b/>
                <w:sz w:val="28"/>
                <w:szCs w:val="28"/>
              </w:rPr>
            </w:pPr>
            <w:r w:rsidRPr="00D77198">
              <w:rPr>
                <w:rFonts w:cs="Arial"/>
                <w:b/>
                <w:sz w:val="28"/>
                <w:szCs w:val="28"/>
              </w:rPr>
              <w:t>A5:  Engaging in continuing professional development, research and the evaluation of teaching and learning related professional development (700 words)</w:t>
            </w:r>
          </w:p>
          <w:p w:rsidR="00E13C3B" w:rsidRPr="00D77198" w:rsidRDefault="00E13C3B" w:rsidP="009E0B38">
            <w:pPr>
              <w:jc w:val="both"/>
              <w:rPr>
                <w:rFonts w:cs="Arial"/>
                <w:sz w:val="24"/>
                <w:szCs w:val="24"/>
              </w:rPr>
            </w:pPr>
            <w:r w:rsidRPr="00D77198">
              <w:rPr>
                <w:rFonts w:cs="Arial"/>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E13C3B" w:rsidRPr="00D77198" w:rsidTr="00E13C3B">
        <w:tc>
          <w:tcPr>
            <w:tcW w:w="5056" w:type="dxa"/>
          </w:tcPr>
          <w:p w:rsidR="00E13C3B" w:rsidRPr="00E13C3B" w:rsidRDefault="00E13C3B" w:rsidP="009E0B38">
            <w:pPr>
              <w:rPr>
                <w:rFonts w:cs="Arial"/>
                <w:sz w:val="20"/>
                <w:szCs w:val="20"/>
                <w:u w:val="single"/>
              </w:rPr>
            </w:pPr>
            <w:r w:rsidRPr="00E13C3B">
              <w:rPr>
                <w:rFonts w:cs="Arial"/>
                <w:sz w:val="20"/>
                <w:szCs w:val="20"/>
                <w:u w:val="single"/>
              </w:rPr>
              <w:t>Engagement in:</w:t>
            </w:r>
          </w:p>
          <w:p w:rsidR="00E13C3B" w:rsidRPr="00E13C3B" w:rsidRDefault="00E13C3B" w:rsidP="009E0B38">
            <w:pPr>
              <w:pStyle w:val="ListParagraph"/>
              <w:numPr>
                <w:ilvl w:val="0"/>
                <w:numId w:val="2"/>
              </w:numPr>
              <w:spacing w:after="0" w:line="240" w:lineRule="auto"/>
              <w:ind w:left="414" w:hanging="357"/>
              <w:rPr>
                <w:rFonts w:ascii="Arial" w:hAnsi="Arial" w:cs="Arial"/>
                <w:sz w:val="20"/>
                <w:szCs w:val="20"/>
              </w:rPr>
            </w:pPr>
            <w:r w:rsidRPr="00E13C3B">
              <w:rPr>
                <w:rFonts w:ascii="Arial" w:hAnsi="Arial" w:cs="Arial"/>
                <w:sz w:val="20"/>
                <w:szCs w:val="20"/>
              </w:rPr>
              <w:t>Self-reflective practice</w:t>
            </w:r>
          </w:p>
          <w:p w:rsidR="00E13C3B" w:rsidRPr="00E13C3B" w:rsidRDefault="00E13C3B" w:rsidP="009E0B38">
            <w:pPr>
              <w:pStyle w:val="ListParagraph"/>
              <w:numPr>
                <w:ilvl w:val="0"/>
                <w:numId w:val="2"/>
              </w:numPr>
              <w:spacing w:after="0" w:line="240" w:lineRule="auto"/>
              <w:ind w:left="414" w:hanging="357"/>
              <w:rPr>
                <w:rFonts w:ascii="Arial" w:hAnsi="Arial" w:cs="Arial"/>
                <w:sz w:val="20"/>
                <w:szCs w:val="20"/>
              </w:rPr>
            </w:pPr>
            <w:r w:rsidRPr="00E13C3B">
              <w:rPr>
                <w:rFonts w:ascii="Arial" w:hAnsi="Arial" w:cs="Arial"/>
                <w:sz w:val="20"/>
                <w:szCs w:val="20"/>
              </w:rPr>
              <w:t>Proactive planning</w:t>
            </w:r>
          </w:p>
          <w:p w:rsidR="00E13C3B" w:rsidRPr="00E13C3B" w:rsidRDefault="00E13C3B" w:rsidP="009E0B38">
            <w:pPr>
              <w:pStyle w:val="ListParagraph"/>
              <w:numPr>
                <w:ilvl w:val="0"/>
                <w:numId w:val="2"/>
              </w:numPr>
              <w:spacing w:after="0" w:line="240" w:lineRule="auto"/>
              <w:ind w:left="414" w:hanging="357"/>
              <w:rPr>
                <w:rFonts w:ascii="Arial" w:hAnsi="Arial" w:cs="Arial"/>
                <w:sz w:val="20"/>
                <w:szCs w:val="20"/>
              </w:rPr>
            </w:pPr>
            <w:r w:rsidRPr="00E13C3B">
              <w:rPr>
                <w:rFonts w:ascii="Arial" w:hAnsi="Arial" w:cs="Arial"/>
                <w:sz w:val="20"/>
                <w:szCs w:val="20"/>
              </w:rPr>
              <w:t>Participation in a range of activities to extend professional learning</w:t>
            </w:r>
          </w:p>
          <w:p w:rsidR="00E13C3B" w:rsidRPr="00E13C3B" w:rsidRDefault="00E13C3B" w:rsidP="009E0B38">
            <w:pPr>
              <w:pStyle w:val="ListParagraph"/>
              <w:numPr>
                <w:ilvl w:val="0"/>
                <w:numId w:val="2"/>
              </w:numPr>
              <w:spacing w:after="0" w:line="240" w:lineRule="auto"/>
              <w:ind w:left="414" w:hanging="357"/>
              <w:rPr>
                <w:rFonts w:ascii="Arial" w:hAnsi="Arial" w:cs="Arial"/>
                <w:sz w:val="20"/>
                <w:szCs w:val="20"/>
              </w:rPr>
            </w:pPr>
            <w:r w:rsidRPr="00E13C3B">
              <w:rPr>
                <w:rFonts w:ascii="Arial" w:hAnsi="Arial" w:cs="Arial"/>
                <w:sz w:val="20"/>
                <w:szCs w:val="20"/>
              </w:rPr>
              <w:t xml:space="preserve">Successful involvement in/completion of relevant teaching-related qualification(s) </w:t>
            </w:r>
          </w:p>
          <w:p w:rsidR="00E13C3B" w:rsidRPr="00E13C3B" w:rsidRDefault="00E13C3B" w:rsidP="009E0B38">
            <w:pPr>
              <w:pStyle w:val="ListParagraph"/>
              <w:numPr>
                <w:ilvl w:val="0"/>
                <w:numId w:val="2"/>
              </w:numPr>
              <w:spacing w:after="0" w:line="240" w:lineRule="auto"/>
              <w:ind w:left="414" w:hanging="357"/>
              <w:rPr>
                <w:rFonts w:ascii="Arial" w:hAnsi="Arial" w:cs="Arial"/>
                <w:sz w:val="20"/>
                <w:szCs w:val="20"/>
              </w:rPr>
            </w:pPr>
            <w:r w:rsidRPr="00E13C3B">
              <w:rPr>
                <w:rFonts w:ascii="Arial" w:hAnsi="Arial" w:cs="Arial"/>
                <w:sz w:val="20"/>
                <w:szCs w:val="20"/>
              </w:rPr>
              <w:t>Presenting or participating in conferences on teaching and learning (often discipline specific)</w:t>
            </w:r>
          </w:p>
          <w:p w:rsidR="00E13C3B" w:rsidRPr="00E13C3B" w:rsidRDefault="00E13C3B" w:rsidP="009E0B38">
            <w:pPr>
              <w:pStyle w:val="ListParagraph"/>
              <w:numPr>
                <w:ilvl w:val="0"/>
                <w:numId w:val="2"/>
              </w:numPr>
              <w:spacing w:after="0" w:line="240" w:lineRule="auto"/>
              <w:ind w:left="414" w:hanging="357"/>
              <w:rPr>
                <w:rFonts w:ascii="Arial" w:hAnsi="Arial" w:cs="Arial"/>
                <w:sz w:val="20"/>
                <w:szCs w:val="20"/>
              </w:rPr>
            </w:pPr>
            <w:r w:rsidRPr="00E13C3B">
              <w:rPr>
                <w:rFonts w:ascii="Arial" w:hAnsi="Arial" w:cs="Arial"/>
                <w:sz w:val="20"/>
                <w:szCs w:val="20"/>
              </w:rPr>
              <w:t>Attending workshops or training events</w:t>
            </w:r>
          </w:p>
          <w:p w:rsidR="00E13C3B" w:rsidRPr="00E13C3B" w:rsidRDefault="00E13C3B" w:rsidP="009E0B38">
            <w:pPr>
              <w:pStyle w:val="ListParagraph"/>
              <w:numPr>
                <w:ilvl w:val="0"/>
                <w:numId w:val="2"/>
              </w:numPr>
              <w:spacing w:after="0" w:line="240" w:lineRule="auto"/>
              <w:ind w:left="414" w:hanging="357"/>
              <w:rPr>
                <w:rFonts w:ascii="Arial" w:hAnsi="Arial" w:cs="Arial"/>
                <w:sz w:val="20"/>
                <w:szCs w:val="20"/>
              </w:rPr>
            </w:pPr>
            <w:r w:rsidRPr="00E13C3B">
              <w:rPr>
                <w:rFonts w:ascii="Arial" w:hAnsi="Arial" w:cs="Arial"/>
                <w:sz w:val="20"/>
                <w:szCs w:val="20"/>
              </w:rPr>
              <w:t>Engaging in per observation or peer review of teaching</w:t>
            </w:r>
          </w:p>
          <w:p w:rsidR="00E13C3B" w:rsidRPr="00E13C3B" w:rsidRDefault="00E13C3B" w:rsidP="009E0B38">
            <w:pPr>
              <w:pStyle w:val="ListParagraph"/>
              <w:numPr>
                <w:ilvl w:val="0"/>
                <w:numId w:val="2"/>
              </w:numPr>
              <w:spacing w:after="0" w:line="240" w:lineRule="auto"/>
              <w:ind w:left="414" w:hanging="357"/>
              <w:rPr>
                <w:rFonts w:ascii="Arial" w:hAnsi="Arial" w:cs="Arial"/>
                <w:sz w:val="20"/>
                <w:szCs w:val="20"/>
              </w:rPr>
            </w:pPr>
            <w:r w:rsidRPr="00E13C3B">
              <w:rPr>
                <w:rFonts w:ascii="Arial" w:hAnsi="Arial" w:cs="Arial"/>
                <w:sz w:val="20"/>
                <w:szCs w:val="20"/>
              </w:rPr>
              <w:t>Regular departmental meetings where the discussion is about learning and teaching issues</w:t>
            </w:r>
          </w:p>
          <w:p w:rsidR="00E13C3B" w:rsidRPr="00E13C3B" w:rsidRDefault="00E13C3B" w:rsidP="009E0B38">
            <w:pPr>
              <w:pStyle w:val="ListParagraph"/>
              <w:numPr>
                <w:ilvl w:val="0"/>
                <w:numId w:val="2"/>
              </w:numPr>
              <w:spacing w:after="0" w:line="240" w:lineRule="auto"/>
              <w:ind w:left="414" w:hanging="357"/>
              <w:rPr>
                <w:rFonts w:ascii="Arial" w:hAnsi="Arial" w:cs="Arial"/>
                <w:sz w:val="20"/>
                <w:szCs w:val="20"/>
              </w:rPr>
            </w:pPr>
            <w:r w:rsidRPr="00E13C3B">
              <w:rPr>
                <w:rFonts w:ascii="Arial" w:hAnsi="Arial" w:cs="Arial"/>
                <w:sz w:val="20"/>
                <w:szCs w:val="20"/>
              </w:rPr>
              <w:t>‘corridor’ discussions about teaching</w:t>
            </w:r>
          </w:p>
          <w:p w:rsidR="00E13C3B" w:rsidRPr="00E13C3B" w:rsidRDefault="00E13C3B" w:rsidP="009E0B38">
            <w:pPr>
              <w:pStyle w:val="ListParagraph"/>
              <w:numPr>
                <w:ilvl w:val="0"/>
                <w:numId w:val="2"/>
              </w:numPr>
              <w:spacing w:after="0" w:line="240" w:lineRule="auto"/>
              <w:ind w:left="414" w:hanging="357"/>
              <w:rPr>
                <w:rFonts w:ascii="Arial" w:hAnsi="Arial" w:cs="Arial"/>
                <w:sz w:val="20"/>
                <w:szCs w:val="20"/>
              </w:rPr>
            </w:pPr>
            <w:r w:rsidRPr="00E13C3B">
              <w:rPr>
                <w:rFonts w:ascii="Arial" w:hAnsi="Arial" w:cs="Arial"/>
                <w:sz w:val="20"/>
                <w:szCs w:val="20"/>
              </w:rPr>
              <w:t>Bidding for and involvement in projects or research on teaching and learning</w:t>
            </w:r>
          </w:p>
          <w:p w:rsidR="00E13C3B" w:rsidRPr="00E13C3B" w:rsidRDefault="00E13C3B" w:rsidP="009E0B38">
            <w:pPr>
              <w:pStyle w:val="ListParagraph"/>
              <w:numPr>
                <w:ilvl w:val="0"/>
                <w:numId w:val="2"/>
              </w:numPr>
              <w:spacing w:after="0" w:line="240" w:lineRule="auto"/>
              <w:ind w:left="414" w:hanging="357"/>
              <w:rPr>
                <w:rFonts w:ascii="Arial" w:hAnsi="Arial" w:cs="Arial"/>
                <w:sz w:val="20"/>
                <w:szCs w:val="20"/>
              </w:rPr>
            </w:pPr>
            <w:r w:rsidRPr="00E13C3B">
              <w:rPr>
                <w:rFonts w:ascii="Arial" w:hAnsi="Arial" w:cs="Arial"/>
                <w:sz w:val="20"/>
                <w:szCs w:val="20"/>
              </w:rPr>
              <w:t>Implementing new approaches</w:t>
            </w:r>
          </w:p>
          <w:p w:rsidR="00E13C3B" w:rsidRPr="00E13C3B" w:rsidRDefault="00E13C3B" w:rsidP="009E0B38">
            <w:pPr>
              <w:pStyle w:val="ListParagraph"/>
              <w:numPr>
                <w:ilvl w:val="0"/>
                <w:numId w:val="2"/>
              </w:numPr>
              <w:spacing w:after="0" w:line="240" w:lineRule="auto"/>
              <w:ind w:left="414" w:hanging="357"/>
              <w:rPr>
                <w:rFonts w:ascii="Arial" w:hAnsi="Arial" w:cs="Arial"/>
                <w:sz w:val="20"/>
                <w:szCs w:val="20"/>
              </w:rPr>
            </w:pPr>
            <w:r w:rsidRPr="00E13C3B">
              <w:rPr>
                <w:rFonts w:ascii="Arial" w:hAnsi="Arial" w:cs="Arial"/>
                <w:sz w:val="20"/>
                <w:szCs w:val="20"/>
              </w:rPr>
              <w:t>Subject and other network activities</w:t>
            </w:r>
          </w:p>
          <w:p w:rsidR="00E13C3B" w:rsidRPr="00E13C3B" w:rsidRDefault="00E13C3B" w:rsidP="009E0B38">
            <w:pPr>
              <w:pStyle w:val="ListParagraph"/>
              <w:numPr>
                <w:ilvl w:val="0"/>
                <w:numId w:val="2"/>
              </w:numPr>
              <w:spacing w:after="0" w:line="240" w:lineRule="auto"/>
              <w:ind w:left="414" w:hanging="357"/>
              <w:rPr>
                <w:rFonts w:ascii="Arial" w:hAnsi="Arial" w:cs="Arial"/>
                <w:sz w:val="20"/>
                <w:szCs w:val="20"/>
              </w:rPr>
            </w:pPr>
            <w:r w:rsidRPr="00E13C3B">
              <w:rPr>
                <w:rFonts w:ascii="Arial" w:hAnsi="Arial" w:cs="Arial"/>
                <w:sz w:val="20"/>
                <w:szCs w:val="20"/>
              </w:rPr>
              <w:t>Reading</w:t>
            </w:r>
          </w:p>
          <w:p w:rsidR="00E13C3B" w:rsidRPr="00E13C3B" w:rsidRDefault="00E13C3B" w:rsidP="009E0B38">
            <w:pPr>
              <w:pStyle w:val="ListParagraph"/>
              <w:numPr>
                <w:ilvl w:val="0"/>
                <w:numId w:val="2"/>
              </w:numPr>
              <w:spacing w:after="0" w:line="240" w:lineRule="auto"/>
              <w:ind w:left="414" w:hanging="357"/>
              <w:rPr>
                <w:rFonts w:ascii="Arial" w:hAnsi="Arial" w:cs="Arial"/>
                <w:sz w:val="20"/>
                <w:szCs w:val="20"/>
              </w:rPr>
            </w:pPr>
            <w:r w:rsidRPr="00E13C3B">
              <w:rPr>
                <w:rFonts w:ascii="Arial" w:hAnsi="Arial" w:cs="Arial"/>
                <w:sz w:val="20"/>
                <w:szCs w:val="20"/>
              </w:rPr>
              <w:t>Visits to other institutions/organisations</w:t>
            </w:r>
          </w:p>
        </w:tc>
        <w:tc>
          <w:tcPr>
            <w:tcW w:w="5287" w:type="dxa"/>
          </w:tcPr>
          <w:p w:rsidR="00E13C3B" w:rsidRPr="00D77198" w:rsidRDefault="00E13C3B" w:rsidP="009E0B38">
            <w:pPr>
              <w:jc w:val="both"/>
              <w:rPr>
                <w:rFonts w:cs="Arial"/>
                <w:sz w:val="20"/>
                <w:szCs w:val="20"/>
              </w:rPr>
            </w:pPr>
            <w:r w:rsidRPr="00D77198">
              <w:rPr>
                <w:rFonts w:cs="Arial"/>
                <w:sz w:val="20"/>
                <w:szCs w:val="20"/>
                <w:u w:val="single"/>
              </w:rPr>
              <w:t>Evidence might include:</w:t>
            </w:r>
          </w:p>
          <w:p w:rsidR="00E13C3B" w:rsidRPr="00D77198" w:rsidRDefault="00E13C3B" w:rsidP="009E0B38">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Portfolios related to academic/professional development</w:t>
            </w:r>
          </w:p>
          <w:p w:rsidR="00E13C3B" w:rsidRPr="00D77198" w:rsidRDefault="00E13C3B" w:rsidP="009E0B38">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Reflective logs</w:t>
            </w:r>
          </w:p>
          <w:p w:rsidR="00E13C3B" w:rsidRPr="00D77198" w:rsidRDefault="00E13C3B" w:rsidP="009E0B38">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 xml:space="preserve">CPD records </w:t>
            </w:r>
          </w:p>
          <w:p w:rsidR="00E13C3B" w:rsidRPr="00D77198" w:rsidRDefault="00E13C3B" w:rsidP="009E0B38">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Exemplars of proactive changes in teaching/supporting learning based on own learning and research/scholarly activity</w:t>
            </w:r>
          </w:p>
          <w:p w:rsidR="00E13C3B" w:rsidRPr="00D77198" w:rsidRDefault="00E13C3B" w:rsidP="009E0B38">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Evidence of changes in practice following engagement with initial and/or continuing professional development, including events, conferences, training, learning, seminars, workshops, etc.</w:t>
            </w:r>
          </w:p>
          <w:p w:rsidR="00E13C3B" w:rsidRPr="00D77198" w:rsidRDefault="00E13C3B" w:rsidP="009E0B38">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Conference papers/presentations/etc.</w:t>
            </w:r>
          </w:p>
          <w:p w:rsidR="00E13C3B" w:rsidRPr="00D77198" w:rsidRDefault="00E13C3B" w:rsidP="009E0B38">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Bid and project documentation</w:t>
            </w:r>
          </w:p>
        </w:tc>
      </w:tr>
      <w:tr w:rsidR="00E13C3B" w:rsidRPr="00E13C3B" w:rsidTr="00E13C3B">
        <w:tc>
          <w:tcPr>
            <w:tcW w:w="10343" w:type="dxa"/>
            <w:gridSpan w:val="2"/>
          </w:tcPr>
          <w:p w:rsidR="00E13C3B" w:rsidRPr="00E13C3B" w:rsidRDefault="00E13C3B" w:rsidP="009E0B38">
            <w:pPr>
              <w:jc w:val="both"/>
              <w:rPr>
                <w:rFonts w:cs="Arial"/>
                <w:b/>
                <w:sz w:val="24"/>
                <w:szCs w:val="24"/>
              </w:rPr>
            </w:pPr>
          </w:p>
          <w:p w:rsidR="00E13C3B" w:rsidRPr="00E13C3B" w:rsidRDefault="00E13C3B" w:rsidP="009E0B38">
            <w:pPr>
              <w:jc w:val="both"/>
              <w:rPr>
                <w:rFonts w:cs="Arial"/>
                <w:b/>
                <w:sz w:val="24"/>
                <w:szCs w:val="24"/>
              </w:rPr>
            </w:pPr>
            <w:r w:rsidRPr="00E13C3B">
              <w:rPr>
                <w:rFonts w:cs="Arial"/>
                <w:b/>
                <w:sz w:val="24"/>
                <w:szCs w:val="24"/>
              </w:rPr>
              <w:t>Write your evidence here</w:t>
            </w:r>
          </w:p>
          <w:p w:rsidR="00E13C3B" w:rsidRPr="00E13C3B" w:rsidRDefault="00E13C3B" w:rsidP="009E0B38">
            <w:pPr>
              <w:jc w:val="both"/>
              <w:rPr>
                <w:rFonts w:cs="Arial"/>
                <w:sz w:val="24"/>
                <w:szCs w:val="24"/>
              </w:rPr>
            </w:pPr>
          </w:p>
          <w:p w:rsidR="00E13C3B" w:rsidRPr="00E13C3B" w:rsidRDefault="00E13C3B" w:rsidP="009E0B38">
            <w:pPr>
              <w:jc w:val="both"/>
              <w:rPr>
                <w:rFonts w:cs="Arial"/>
                <w:sz w:val="24"/>
                <w:szCs w:val="24"/>
              </w:rPr>
            </w:pPr>
            <w:r w:rsidRPr="00E13C3B">
              <w:rPr>
                <w:rFonts w:cs="Arial"/>
                <w:sz w:val="24"/>
                <w:szCs w:val="24"/>
              </w:rPr>
              <w:t xml:space="preserve">Academic staff cannot </w:t>
            </w:r>
            <w:r w:rsidR="00B27C6A">
              <w:rPr>
                <w:rFonts w:cs="Arial"/>
                <w:sz w:val="24"/>
                <w:szCs w:val="24"/>
              </w:rPr>
              <w:t>adequate</w:t>
            </w:r>
            <w:r w:rsidRPr="00E13C3B">
              <w:rPr>
                <w:rFonts w:cs="Arial"/>
                <w:sz w:val="24"/>
                <w:szCs w:val="24"/>
              </w:rPr>
              <w:t>ly fulfil their roles without effective</w:t>
            </w:r>
            <w:r w:rsidR="00AA2B6D">
              <w:rPr>
                <w:rFonts w:cs="Arial"/>
                <w:sz w:val="24"/>
                <w:szCs w:val="24"/>
              </w:rPr>
              <w:t xml:space="preserve"> and efficient</w:t>
            </w:r>
            <w:r w:rsidRPr="00E13C3B">
              <w:rPr>
                <w:rFonts w:cs="Arial"/>
                <w:sz w:val="24"/>
                <w:szCs w:val="24"/>
              </w:rPr>
              <w:t xml:space="preserve"> administrative s</w:t>
            </w:r>
            <w:r w:rsidR="00983234">
              <w:rPr>
                <w:rFonts w:cs="Arial"/>
                <w:sz w:val="24"/>
                <w:szCs w:val="24"/>
              </w:rPr>
              <w:t>ervices</w:t>
            </w:r>
            <w:r w:rsidR="00300AF8">
              <w:rPr>
                <w:rFonts w:cs="Arial"/>
                <w:sz w:val="24"/>
                <w:szCs w:val="24"/>
              </w:rPr>
              <w:t>. Th</w:t>
            </w:r>
            <w:r w:rsidR="00983234">
              <w:rPr>
                <w:rFonts w:cs="Arial"/>
                <w:sz w:val="24"/>
                <w:szCs w:val="24"/>
              </w:rPr>
              <w:t>ese</w:t>
            </w:r>
            <w:r w:rsidRPr="00E13C3B">
              <w:rPr>
                <w:rFonts w:cs="Arial"/>
                <w:sz w:val="24"/>
                <w:szCs w:val="24"/>
              </w:rPr>
              <w:t xml:space="preserve"> </w:t>
            </w:r>
            <w:r w:rsidR="00300AF8" w:rsidRPr="00E13C3B">
              <w:rPr>
                <w:rFonts w:cs="Arial"/>
                <w:sz w:val="24"/>
                <w:szCs w:val="24"/>
              </w:rPr>
              <w:t xml:space="preserve">support professional practice within both the School of Applied Computing (SoAC) and </w:t>
            </w:r>
            <w:r w:rsidR="00300AF8">
              <w:rPr>
                <w:rFonts w:cs="Arial"/>
                <w:sz w:val="24"/>
                <w:szCs w:val="24"/>
              </w:rPr>
              <w:t xml:space="preserve">the </w:t>
            </w:r>
            <w:r w:rsidR="00300AF8" w:rsidRPr="00E13C3B">
              <w:rPr>
                <w:rFonts w:cs="Arial"/>
                <w:sz w:val="24"/>
                <w:szCs w:val="24"/>
              </w:rPr>
              <w:t>wider Faculty</w:t>
            </w:r>
            <w:r w:rsidR="00300AF8">
              <w:rPr>
                <w:rFonts w:cs="Arial"/>
                <w:sz w:val="24"/>
                <w:szCs w:val="24"/>
              </w:rPr>
              <w:t xml:space="preserve">, </w:t>
            </w:r>
            <w:r w:rsidRPr="00E13C3B">
              <w:rPr>
                <w:rFonts w:cs="Arial"/>
                <w:sz w:val="24"/>
                <w:szCs w:val="24"/>
              </w:rPr>
              <w:t>facilitat</w:t>
            </w:r>
            <w:r w:rsidR="00300AF8">
              <w:rPr>
                <w:rFonts w:cs="Arial"/>
                <w:sz w:val="24"/>
                <w:szCs w:val="24"/>
              </w:rPr>
              <w:t>ing</w:t>
            </w:r>
            <w:r w:rsidRPr="00E13C3B">
              <w:rPr>
                <w:rFonts w:cs="Arial"/>
                <w:sz w:val="24"/>
                <w:szCs w:val="24"/>
              </w:rPr>
              <w:t xml:space="preserve"> learning by </w:t>
            </w:r>
            <w:r w:rsidR="00300AF8">
              <w:rPr>
                <w:rFonts w:cs="Arial"/>
                <w:sz w:val="24"/>
                <w:szCs w:val="24"/>
              </w:rPr>
              <w:t>underpinning</w:t>
            </w:r>
            <w:r w:rsidRPr="00E13C3B">
              <w:rPr>
                <w:rFonts w:cs="Arial"/>
                <w:sz w:val="24"/>
                <w:szCs w:val="24"/>
              </w:rPr>
              <w:t xml:space="preserve"> the smooth functi</w:t>
            </w:r>
            <w:r w:rsidR="007A7475">
              <w:rPr>
                <w:rFonts w:cs="Arial"/>
                <w:sz w:val="24"/>
                <w:szCs w:val="24"/>
              </w:rPr>
              <w:t xml:space="preserve">oning of quality </w:t>
            </w:r>
            <w:r w:rsidR="00AA2B6D">
              <w:rPr>
                <w:rFonts w:cs="Arial"/>
                <w:sz w:val="24"/>
                <w:szCs w:val="24"/>
              </w:rPr>
              <w:t>assurance</w:t>
            </w:r>
            <w:r w:rsidR="00300AF8">
              <w:rPr>
                <w:rFonts w:cs="Arial"/>
                <w:sz w:val="24"/>
                <w:szCs w:val="24"/>
              </w:rPr>
              <w:t xml:space="preserve"> </w:t>
            </w:r>
            <w:r w:rsidR="00AA2B6D">
              <w:rPr>
                <w:rFonts w:cs="Arial"/>
                <w:sz w:val="24"/>
                <w:szCs w:val="24"/>
              </w:rPr>
              <w:t xml:space="preserve">processes </w:t>
            </w:r>
            <w:r w:rsidR="00300AF8" w:rsidRPr="00E13C3B">
              <w:rPr>
                <w:rFonts w:cs="Arial"/>
                <w:sz w:val="24"/>
                <w:szCs w:val="24"/>
              </w:rPr>
              <w:t>(Eva, 2008)</w:t>
            </w:r>
            <w:r w:rsidR="007A7475">
              <w:rPr>
                <w:rFonts w:cs="Arial"/>
                <w:sz w:val="24"/>
                <w:szCs w:val="24"/>
              </w:rPr>
              <w:t>. M</w:t>
            </w:r>
            <w:r w:rsidR="00B27C6A">
              <w:rPr>
                <w:rFonts w:cs="Arial"/>
                <w:sz w:val="24"/>
                <w:szCs w:val="24"/>
              </w:rPr>
              <w:t>y role is student-facing</w:t>
            </w:r>
            <w:r w:rsidRPr="00E13C3B">
              <w:rPr>
                <w:rFonts w:cs="Arial"/>
                <w:sz w:val="24"/>
                <w:szCs w:val="24"/>
              </w:rPr>
              <w:t xml:space="preserve"> </w:t>
            </w:r>
            <w:r w:rsidR="007A7475">
              <w:rPr>
                <w:rFonts w:cs="Arial"/>
                <w:sz w:val="24"/>
                <w:szCs w:val="24"/>
              </w:rPr>
              <w:t>and</w:t>
            </w:r>
            <w:r w:rsidRPr="00E13C3B">
              <w:rPr>
                <w:rFonts w:cs="Arial"/>
                <w:sz w:val="24"/>
                <w:szCs w:val="24"/>
              </w:rPr>
              <w:t xml:space="preserve"> directly affects the student experience</w:t>
            </w:r>
            <w:r w:rsidR="00B27C6A">
              <w:rPr>
                <w:rFonts w:cs="Arial"/>
                <w:sz w:val="24"/>
                <w:szCs w:val="24"/>
              </w:rPr>
              <w:t>,</w:t>
            </w:r>
            <w:r w:rsidR="007A7475">
              <w:rPr>
                <w:rFonts w:cs="Arial"/>
                <w:sz w:val="24"/>
                <w:szCs w:val="24"/>
              </w:rPr>
              <w:t xml:space="preserve"> so it</w:t>
            </w:r>
            <w:r w:rsidRPr="00E13C3B">
              <w:rPr>
                <w:rFonts w:cs="Arial"/>
                <w:sz w:val="24"/>
                <w:szCs w:val="24"/>
              </w:rPr>
              <w:t xml:space="preserve"> is important that administrative provision is efficient, friendly and proactive. I therefore actively engage in continuing professional development to update and expand my skillset, identifying training which complement</w:t>
            </w:r>
            <w:r w:rsidR="00AA2B6D">
              <w:rPr>
                <w:rFonts w:cs="Arial"/>
                <w:sz w:val="24"/>
                <w:szCs w:val="24"/>
              </w:rPr>
              <w:t>s</w:t>
            </w:r>
            <w:r w:rsidRPr="00E13C3B">
              <w:rPr>
                <w:rFonts w:cs="Arial"/>
                <w:sz w:val="24"/>
                <w:szCs w:val="24"/>
              </w:rPr>
              <w:t xml:space="preserve"> my remit and proactively undertaking CPD (K1, K2, K4, </w:t>
            </w:r>
            <w:proofErr w:type="gramStart"/>
            <w:r w:rsidRPr="00E13C3B">
              <w:rPr>
                <w:rFonts w:cs="Arial"/>
                <w:sz w:val="24"/>
                <w:szCs w:val="24"/>
              </w:rPr>
              <w:t>K6</w:t>
            </w:r>
            <w:proofErr w:type="gramEnd"/>
            <w:r w:rsidRPr="00E13C3B">
              <w:rPr>
                <w:rFonts w:cs="Arial"/>
                <w:sz w:val="24"/>
                <w:szCs w:val="24"/>
              </w:rPr>
              <w:t>).</w:t>
            </w:r>
          </w:p>
          <w:p w:rsidR="00E13C3B" w:rsidRPr="00E13C3B" w:rsidRDefault="00E13C3B" w:rsidP="009E0B38">
            <w:pPr>
              <w:jc w:val="both"/>
              <w:rPr>
                <w:rFonts w:cs="Arial"/>
                <w:sz w:val="24"/>
                <w:szCs w:val="24"/>
              </w:rPr>
            </w:pPr>
          </w:p>
          <w:p w:rsidR="00E13C3B" w:rsidRPr="00E13C3B" w:rsidRDefault="00E13C3B" w:rsidP="009E0B38">
            <w:pPr>
              <w:jc w:val="both"/>
              <w:rPr>
                <w:rFonts w:cs="Arial"/>
                <w:sz w:val="24"/>
                <w:szCs w:val="24"/>
              </w:rPr>
            </w:pPr>
            <w:r w:rsidRPr="00E13C3B">
              <w:rPr>
                <w:rFonts w:cs="Arial"/>
                <w:sz w:val="24"/>
                <w:szCs w:val="24"/>
              </w:rPr>
              <w:t xml:space="preserve">I have </w:t>
            </w:r>
            <w:r w:rsidR="00912D1C">
              <w:rPr>
                <w:rFonts w:cs="Arial"/>
                <w:sz w:val="24"/>
                <w:szCs w:val="24"/>
              </w:rPr>
              <w:t>participated in</w:t>
            </w:r>
            <w:r w:rsidRPr="00E13C3B">
              <w:rPr>
                <w:rFonts w:cs="Arial"/>
                <w:sz w:val="24"/>
                <w:szCs w:val="24"/>
              </w:rPr>
              <w:t xml:space="preserve"> numerous workshops extending my knowledge of Microsoft programs to advanced level</w:t>
            </w:r>
            <w:r w:rsidR="00912D1C">
              <w:rPr>
                <w:rFonts w:cs="Arial"/>
                <w:sz w:val="24"/>
                <w:szCs w:val="24"/>
              </w:rPr>
              <w:t xml:space="preserve"> in</w:t>
            </w:r>
            <w:r w:rsidRPr="00E13C3B">
              <w:rPr>
                <w:rFonts w:cs="Arial"/>
                <w:sz w:val="24"/>
                <w:szCs w:val="24"/>
              </w:rPr>
              <w:t xml:space="preserve"> Word </w:t>
            </w:r>
            <w:r w:rsidR="00912D1C">
              <w:rPr>
                <w:rFonts w:cs="Arial"/>
                <w:sz w:val="24"/>
                <w:szCs w:val="24"/>
              </w:rPr>
              <w:t>and Excel, and attend</w:t>
            </w:r>
            <w:r w:rsidRPr="00E13C3B">
              <w:rPr>
                <w:rFonts w:cs="Arial"/>
                <w:sz w:val="24"/>
                <w:szCs w:val="24"/>
              </w:rPr>
              <w:t xml:space="preserve"> regular training in the University systems appropriate to my role, </w:t>
            </w:r>
            <w:r w:rsidR="00912D1C">
              <w:rPr>
                <w:rFonts w:cs="Arial"/>
                <w:sz w:val="24"/>
                <w:szCs w:val="24"/>
              </w:rPr>
              <w:t xml:space="preserve">as well as </w:t>
            </w:r>
            <w:r w:rsidRPr="00E13C3B">
              <w:rPr>
                <w:rFonts w:cs="Arial"/>
                <w:sz w:val="24"/>
                <w:szCs w:val="24"/>
              </w:rPr>
              <w:t>seminars on Servicing Meetings and Hou</w:t>
            </w:r>
            <w:r w:rsidR="00912D1C">
              <w:rPr>
                <w:rFonts w:cs="Arial"/>
                <w:sz w:val="24"/>
                <w:szCs w:val="24"/>
              </w:rPr>
              <w:t>se Style (Kelchtermans, 2004). The benefits to the department are clear; k</w:t>
            </w:r>
            <w:r w:rsidRPr="00E13C3B">
              <w:rPr>
                <w:rFonts w:cs="Arial"/>
                <w:sz w:val="24"/>
                <w:szCs w:val="24"/>
              </w:rPr>
              <w:t>eeping my skillbase at as high a level as possible develop</w:t>
            </w:r>
            <w:r w:rsidR="00912D1C">
              <w:rPr>
                <w:rFonts w:cs="Arial"/>
                <w:sz w:val="24"/>
                <w:szCs w:val="24"/>
              </w:rPr>
              <w:t>s</w:t>
            </w:r>
            <w:r w:rsidRPr="00E13C3B">
              <w:rPr>
                <w:rFonts w:cs="Arial"/>
                <w:sz w:val="24"/>
                <w:szCs w:val="24"/>
              </w:rPr>
              <w:t xml:space="preserve"> </w:t>
            </w:r>
            <w:r w:rsidR="00300AF8">
              <w:rPr>
                <w:rFonts w:cs="Arial"/>
                <w:sz w:val="24"/>
                <w:szCs w:val="24"/>
              </w:rPr>
              <w:t xml:space="preserve">mutual trust and respect, </w:t>
            </w:r>
            <w:r w:rsidR="00AA2B6D">
              <w:rPr>
                <w:rFonts w:cs="Arial"/>
                <w:sz w:val="24"/>
                <w:szCs w:val="24"/>
              </w:rPr>
              <w:t xml:space="preserve">which </w:t>
            </w:r>
            <w:r w:rsidR="00300AF8">
              <w:rPr>
                <w:rFonts w:cs="Arial"/>
                <w:sz w:val="24"/>
                <w:szCs w:val="24"/>
              </w:rPr>
              <w:t>foster</w:t>
            </w:r>
            <w:r w:rsidR="00AA2B6D">
              <w:rPr>
                <w:rFonts w:cs="Arial"/>
                <w:sz w:val="24"/>
                <w:szCs w:val="24"/>
              </w:rPr>
              <w:t>s</w:t>
            </w:r>
            <w:r w:rsidR="00300AF8">
              <w:rPr>
                <w:rFonts w:cs="Arial"/>
                <w:sz w:val="24"/>
                <w:szCs w:val="24"/>
              </w:rPr>
              <w:t xml:space="preserve"> </w:t>
            </w:r>
            <w:r w:rsidRPr="00E13C3B">
              <w:rPr>
                <w:rFonts w:cs="Arial"/>
                <w:sz w:val="24"/>
                <w:szCs w:val="24"/>
              </w:rPr>
              <w:t>excellen</w:t>
            </w:r>
            <w:r w:rsidR="00912D1C">
              <w:rPr>
                <w:rFonts w:cs="Arial"/>
                <w:sz w:val="24"/>
                <w:szCs w:val="24"/>
              </w:rPr>
              <w:t>ce in</w:t>
            </w:r>
            <w:r w:rsidRPr="00E13C3B">
              <w:rPr>
                <w:rFonts w:cs="Arial"/>
                <w:sz w:val="24"/>
                <w:szCs w:val="24"/>
              </w:rPr>
              <w:t xml:space="preserve"> professional relationships and enhanc</w:t>
            </w:r>
            <w:r w:rsidR="00AA2B6D">
              <w:rPr>
                <w:rFonts w:cs="Arial"/>
                <w:sz w:val="24"/>
                <w:szCs w:val="24"/>
              </w:rPr>
              <w:t>es</w:t>
            </w:r>
            <w:r w:rsidRPr="00E13C3B">
              <w:rPr>
                <w:rFonts w:cs="Arial"/>
                <w:sz w:val="24"/>
                <w:szCs w:val="24"/>
              </w:rPr>
              <w:t xml:space="preserve"> learning by supporting </w:t>
            </w:r>
            <w:r w:rsidR="00AA2B6D">
              <w:rPr>
                <w:rFonts w:cs="Arial"/>
                <w:sz w:val="24"/>
                <w:szCs w:val="24"/>
              </w:rPr>
              <w:t xml:space="preserve">the </w:t>
            </w:r>
            <w:r w:rsidRPr="00E13C3B">
              <w:rPr>
                <w:rFonts w:cs="Arial"/>
                <w:sz w:val="24"/>
                <w:szCs w:val="24"/>
              </w:rPr>
              <w:t xml:space="preserve">teaching staff </w:t>
            </w:r>
            <w:r w:rsidR="00912D1C">
              <w:rPr>
                <w:rFonts w:cs="Arial"/>
                <w:sz w:val="24"/>
                <w:szCs w:val="24"/>
              </w:rPr>
              <w:t xml:space="preserve">as efficiently as possible </w:t>
            </w:r>
            <w:r w:rsidRPr="00E13C3B">
              <w:rPr>
                <w:rFonts w:cs="Arial"/>
                <w:sz w:val="24"/>
                <w:szCs w:val="24"/>
              </w:rPr>
              <w:t>(V3, V4).</w:t>
            </w:r>
          </w:p>
          <w:p w:rsidR="00E13C3B" w:rsidRPr="00E13C3B" w:rsidRDefault="00E13C3B" w:rsidP="009E0B38">
            <w:pPr>
              <w:jc w:val="both"/>
              <w:rPr>
                <w:rFonts w:cs="Arial"/>
                <w:sz w:val="24"/>
                <w:szCs w:val="24"/>
              </w:rPr>
            </w:pPr>
          </w:p>
          <w:p w:rsidR="00E13C3B" w:rsidRPr="00E13C3B" w:rsidRDefault="00E13C3B" w:rsidP="00E13C3B">
            <w:pPr>
              <w:jc w:val="both"/>
              <w:rPr>
                <w:rFonts w:cs="Arial"/>
                <w:sz w:val="24"/>
                <w:szCs w:val="24"/>
              </w:rPr>
            </w:pPr>
            <w:r w:rsidRPr="00E13C3B">
              <w:rPr>
                <w:rFonts w:cs="Arial"/>
                <w:sz w:val="24"/>
                <w:szCs w:val="24"/>
              </w:rPr>
              <w:t xml:space="preserve">It is essential that administration operates within a framework of compliance with, and understanding of, wider legislation. I therefore ensure I keep up-to-date on such areas as Data Protection, the Freedom of Information Act, Equality and Diversity, PREVENT and Information Security. The effectiveness of these professional practices is demonstrated most clearly in the smooth running of the administrative function, and especially in the low incidence of, and prevention of, problems (K1, K6, </w:t>
            </w:r>
            <w:proofErr w:type="gramStart"/>
            <w:r w:rsidRPr="00E13C3B">
              <w:rPr>
                <w:rFonts w:cs="Arial"/>
                <w:sz w:val="24"/>
                <w:szCs w:val="24"/>
              </w:rPr>
              <w:t>V4</w:t>
            </w:r>
            <w:proofErr w:type="gramEnd"/>
            <w:r w:rsidRPr="00E13C3B">
              <w:rPr>
                <w:rFonts w:cs="Arial"/>
                <w:sz w:val="24"/>
                <w:szCs w:val="24"/>
              </w:rPr>
              <w:t xml:space="preserve">). </w:t>
            </w:r>
          </w:p>
          <w:p w:rsidR="00E13C3B" w:rsidRPr="00E13C3B" w:rsidRDefault="00E13C3B" w:rsidP="00E13C3B">
            <w:pPr>
              <w:jc w:val="both"/>
              <w:rPr>
                <w:rFonts w:cs="Arial"/>
                <w:sz w:val="24"/>
                <w:szCs w:val="24"/>
              </w:rPr>
            </w:pPr>
          </w:p>
          <w:p w:rsidR="00E13C3B" w:rsidRPr="00E13C3B" w:rsidRDefault="001F2A93" w:rsidP="00E13C3B">
            <w:pPr>
              <w:pStyle w:val="Heading2"/>
              <w:shd w:val="clear" w:color="auto" w:fill="FFFFFF"/>
              <w:spacing w:before="0" w:beforeAutospacing="0" w:after="0" w:afterAutospacing="0"/>
              <w:outlineLvl w:val="1"/>
              <w:rPr>
                <w:rFonts w:ascii="Arial" w:hAnsi="Arial" w:cs="Arial"/>
                <w:b w:val="0"/>
                <w:sz w:val="24"/>
                <w:szCs w:val="24"/>
              </w:rPr>
            </w:pPr>
            <w:r>
              <w:rPr>
                <w:rFonts w:ascii="Arial" w:hAnsi="Arial" w:cs="Arial"/>
                <w:b w:val="0"/>
                <w:sz w:val="24"/>
                <w:szCs w:val="24"/>
              </w:rPr>
              <w:t>As a non-Welsh speaker, I was keen t</w:t>
            </w:r>
            <w:r w:rsidR="00E13C3B" w:rsidRPr="00E13C3B">
              <w:rPr>
                <w:rFonts w:ascii="Arial" w:hAnsi="Arial" w:cs="Arial"/>
                <w:b w:val="0"/>
                <w:sz w:val="24"/>
                <w:szCs w:val="24"/>
              </w:rPr>
              <w:t xml:space="preserve">o </w:t>
            </w:r>
            <w:r>
              <w:rPr>
                <w:rFonts w:ascii="Arial" w:hAnsi="Arial" w:cs="Arial"/>
                <w:b w:val="0"/>
                <w:sz w:val="24"/>
                <w:szCs w:val="24"/>
              </w:rPr>
              <w:t xml:space="preserve">learn Welsh </w:t>
            </w:r>
            <w:r w:rsidR="00AA2B6D">
              <w:rPr>
                <w:rFonts w:ascii="Arial" w:hAnsi="Arial" w:cs="Arial"/>
                <w:b w:val="0"/>
                <w:sz w:val="24"/>
                <w:szCs w:val="24"/>
              </w:rPr>
              <w:t>for</w:t>
            </w:r>
            <w:r>
              <w:rPr>
                <w:rFonts w:ascii="Arial" w:hAnsi="Arial" w:cs="Arial"/>
                <w:b w:val="0"/>
                <w:sz w:val="24"/>
                <w:szCs w:val="24"/>
              </w:rPr>
              <w:t xml:space="preserve"> use in the workplace.</w:t>
            </w:r>
            <w:r w:rsidR="00E13C3B" w:rsidRPr="00E13C3B">
              <w:rPr>
                <w:rFonts w:ascii="Arial" w:hAnsi="Arial" w:cs="Arial"/>
                <w:b w:val="0"/>
                <w:sz w:val="24"/>
                <w:szCs w:val="24"/>
              </w:rPr>
              <w:t xml:space="preserve"> I </w:t>
            </w:r>
            <w:r w:rsidR="00AA2B6D">
              <w:rPr>
                <w:rFonts w:ascii="Arial" w:hAnsi="Arial" w:cs="Arial"/>
                <w:b w:val="0"/>
                <w:sz w:val="24"/>
                <w:szCs w:val="24"/>
              </w:rPr>
              <w:t>took</w:t>
            </w:r>
            <w:r w:rsidR="00E13C3B" w:rsidRPr="00E13C3B">
              <w:rPr>
                <w:rFonts w:ascii="Arial" w:hAnsi="Arial" w:cs="Arial"/>
                <w:b w:val="0"/>
                <w:sz w:val="24"/>
                <w:szCs w:val="24"/>
              </w:rPr>
              <w:t xml:space="preserve"> in-house lessons using Cwrs Mynediad of </w:t>
            </w:r>
            <w:r w:rsidR="00E13C3B" w:rsidRPr="00E13C3B">
              <w:rPr>
                <w:rFonts w:ascii="Arial" w:hAnsi="Arial" w:cs="Arial"/>
                <w:b w:val="0"/>
                <w:i/>
                <w:sz w:val="24"/>
                <w:szCs w:val="24"/>
              </w:rPr>
              <w:t>Cymraeg i Oedolion</w:t>
            </w:r>
            <w:r w:rsidR="00E13C3B" w:rsidRPr="00E13C3B">
              <w:rPr>
                <w:rFonts w:ascii="Arial" w:hAnsi="Arial" w:cs="Arial"/>
                <w:b w:val="0"/>
                <w:sz w:val="24"/>
                <w:szCs w:val="24"/>
              </w:rPr>
              <w:t xml:space="preserve">, attaining Level 3 (Holac, 1979). </w:t>
            </w:r>
            <w:r w:rsidR="00983234">
              <w:rPr>
                <w:rFonts w:ascii="Arial" w:hAnsi="Arial" w:cs="Arial"/>
                <w:b w:val="0"/>
                <w:sz w:val="24"/>
                <w:szCs w:val="24"/>
              </w:rPr>
              <w:t>Wishing</w:t>
            </w:r>
            <w:r>
              <w:rPr>
                <w:rFonts w:ascii="Arial" w:hAnsi="Arial" w:cs="Arial"/>
                <w:b w:val="0"/>
                <w:sz w:val="24"/>
                <w:szCs w:val="24"/>
              </w:rPr>
              <w:t xml:space="preserve"> to improve my spoken and comprehension</w:t>
            </w:r>
            <w:r w:rsidR="00AA2B6D">
              <w:rPr>
                <w:rFonts w:ascii="Arial" w:hAnsi="Arial" w:cs="Arial"/>
                <w:b w:val="0"/>
                <w:sz w:val="24"/>
                <w:szCs w:val="24"/>
              </w:rPr>
              <w:t xml:space="preserve"> skills</w:t>
            </w:r>
            <w:r>
              <w:rPr>
                <w:rFonts w:ascii="Arial" w:hAnsi="Arial" w:cs="Arial"/>
                <w:b w:val="0"/>
                <w:sz w:val="24"/>
                <w:szCs w:val="24"/>
              </w:rPr>
              <w:t xml:space="preserve">, </w:t>
            </w:r>
            <w:r w:rsidR="00E13C3B" w:rsidRPr="00E13C3B">
              <w:rPr>
                <w:rFonts w:ascii="Arial" w:hAnsi="Arial" w:cs="Arial"/>
                <w:b w:val="0"/>
                <w:sz w:val="24"/>
                <w:szCs w:val="24"/>
              </w:rPr>
              <w:t xml:space="preserve">I also attended Welsh courses outside </w:t>
            </w:r>
            <w:r>
              <w:rPr>
                <w:rFonts w:ascii="Arial" w:hAnsi="Arial" w:cs="Arial"/>
                <w:b w:val="0"/>
                <w:sz w:val="24"/>
                <w:szCs w:val="24"/>
              </w:rPr>
              <w:t>UWTSD</w:t>
            </w:r>
            <w:r w:rsidR="00E13C3B" w:rsidRPr="00E13C3B">
              <w:rPr>
                <w:rFonts w:ascii="Arial" w:hAnsi="Arial" w:cs="Arial"/>
                <w:b w:val="0"/>
                <w:sz w:val="24"/>
                <w:szCs w:val="24"/>
              </w:rPr>
              <w:t xml:space="preserve">, including Cyrsiau Haf and Pasg at Swansea University and refresher classes at </w:t>
            </w:r>
            <w:proofErr w:type="spellStart"/>
            <w:r w:rsidR="00E13C3B" w:rsidRPr="00E13C3B">
              <w:rPr>
                <w:rFonts w:ascii="Arial" w:hAnsi="Arial" w:cs="Arial"/>
                <w:b w:val="0"/>
                <w:sz w:val="24"/>
                <w:szCs w:val="24"/>
              </w:rPr>
              <w:t>Tŷ</w:t>
            </w:r>
            <w:proofErr w:type="spellEnd"/>
            <w:r w:rsidR="00E13C3B" w:rsidRPr="00E13C3B">
              <w:rPr>
                <w:rFonts w:ascii="Arial" w:hAnsi="Arial" w:cs="Arial"/>
                <w:b w:val="0"/>
                <w:sz w:val="24"/>
                <w:szCs w:val="24"/>
              </w:rPr>
              <w:t xml:space="preserve"> Tawe (V1, V2, K1, K2, </w:t>
            </w:r>
            <w:proofErr w:type="gramStart"/>
            <w:r w:rsidR="00E13C3B" w:rsidRPr="00E13C3B">
              <w:rPr>
                <w:rFonts w:ascii="Arial" w:hAnsi="Arial" w:cs="Arial"/>
                <w:b w:val="0"/>
                <w:sz w:val="24"/>
                <w:szCs w:val="24"/>
              </w:rPr>
              <w:t>K6</w:t>
            </w:r>
            <w:proofErr w:type="gramEnd"/>
            <w:r w:rsidR="00E13C3B" w:rsidRPr="00E13C3B">
              <w:rPr>
                <w:rFonts w:ascii="Arial" w:hAnsi="Arial" w:cs="Arial"/>
                <w:b w:val="0"/>
                <w:sz w:val="24"/>
                <w:szCs w:val="24"/>
              </w:rPr>
              <w:t>).</w:t>
            </w:r>
          </w:p>
          <w:p w:rsidR="00E13C3B" w:rsidRPr="00E13C3B" w:rsidRDefault="00E13C3B" w:rsidP="00E13C3B">
            <w:pPr>
              <w:pStyle w:val="Heading2"/>
              <w:shd w:val="clear" w:color="auto" w:fill="FFFFFF"/>
              <w:spacing w:before="0" w:beforeAutospacing="0" w:after="0" w:afterAutospacing="0"/>
              <w:outlineLvl w:val="1"/>
              <w:rPr>
                <w:rFonts w:ascii="Arial" w:hAnsi="Arial" w:cs="Arial"/>
                <w:b w:val="0"/>
                <w:sz w:val="24"/>
                <w:szCs w:val="24"/>
              </w:rPr>
            </w:pPr>
          </w:p>
          <w:p w:rsidR="00E13C3B" w:rsidRPr="00E13C3B" w:rsidRDefault="00E13C3B" w:rsidP="00E13C3B">
            <w:pPr>
              <w:pStyle w:val="Heading2"/>
              <w:shd w:val="clear" w:color="auto" w:fill="FFFFFF"/>
              <w:spacing w:before="0" w:beforeAutospacing="0" w:after="0" w:afterAutospacing="0"/>
              <w:outlineLvl w:val="1"/>
              <w:rPr>
                <w:rFonts w:ascii="Arial" w:hAnsi="Arial" w:cs="Arial"/>
                <w:b w:val="0"/>
                <w:sz w:val="24"/>
                <w:szCs w:val="24"/>
              </w:rPr>
            </w:pPr>
            <w:r w:rsidRPr="00E13C3B">
              <w:rPr>
                <w:rFonts w:ascii="Arial" w:hAnsi="Arial" w:cs="Arial"/>
                <w:b w:val="0"/>
                <w:sz w:val="24"/>
                <w:szCs w:val="24"/>
              </w:rPr>
              <w:t xml:space="preserve">I am actively involved in </w:t>
            </w:r>
            <w:r w:rsidR="00AE6DAB">
              <w:rPr>
                <w:rFonts w:ascii="Arial" w:hAnsi="Arial" w:cs="Arial"/>
                <w:b w:val="0"/>
                <w:sz w:val="24"/>
                <w:szCs w:val="24"/>
              </w:rPr>
              <w:t>SoAC</w:t>
            </w:r>
            <w:r w:rsidRPr="00E13C3B">
              <w:rPr>
                <w:rFonts w:ascii="Arial" w:hAnsi="Arial" w:cs="Arial"/>
                <w:b w:val="0"/>
                <w:sz w:val="24"/>
                <w:szCs w:val="24"/>
              </w:rPr>
              <w:t xml:space="preserve">’s social media and write relevant and engaging content for its </w:t>
            </w:r>
            <w:r w:rsidR="008B0764">
              <w:rPr>
                <w:rFonts w:ascii="Arial" w:hAnsi="Arial" w:cs="Arial"/>
                <w:b w:val="0"/>
                <w:sz w:val="24"/>
                <w:szCs w:val="24"/>
              </w:rPr>
              <w:t xml:space="preserve">feeds, including </w:t>
            </w:r>
            <w:r w:rsidR="00983234">
              <w:rPr>
                <w:rFonts w:ascii="Arial" w:hAnsi="Arial" w:cs="Arial"/>
                <w:b w:val="0"/>
                <w:sz w:val="24"/>
                <w:szCs w:val="24"/>
              </w:rPr>
              <w:t>the</w:t>
            </w:r>
            <w:r w:rsidR="008B0764">
              <w:rPr>
                <w:rFonts w:ascii="Arial" w:hAnsi="Arial" w:cs="Arial"/>
                <w:b w:val="0"/>
                <w:sz w:val="24"/>
                <w:szCs w:val="24"/>
              </w:rPr>
              <w:t xml:space="preserve"> </w:t>
            </w:r>
            <w:r w:rsidRPr="00E13C3B">
              <w:rPr>
                <w:rFonts w:ascii="Arial" w:hAnsi="Arial" w:cs="Arial"/>
                <w:b w:val="0"/>
                <w:sz w:val="24"/>
                <w:szCs w:val="24"/>
              </w:rPr>
              <w:t>blog</w:t>
            </w:r>
            <w:r w:rsidR="008B0764">
              <w:rPr>
                <w:rFonts w:ascii="Arial" w:hAnsi="Arial" w:cs="Arial"/>
                <w:b w:val="0"/>
                <w:sz w:val="24"/>
                <w:szCs w:val="24"/>
              </w:rPr>
              <w:t xml:space="preserve"> and</w:t>
            </w:r>
            <w:r w:rsidRPr="00E13C3B">
              <w:rPr>
                <w:rFonts w:ascii="Arial" w:hAnsi="Arial" w:cs="Arial"/>
                <w:b w:val="0"/>
                <w:sz w:val="24"/>
                <w:szCs w:val="24"/>
              </w:rPr>
              <w:t xml:space="preserve"> Facebook page (V3, V4, K5, </w:t>
            </w:r>
            <w:proofErr w:type="gramStart"/>
            <w:r w:rsidRPr="00E13C3B">
              <w:rPr>
                <w:rFonts w:ascii="Arial" w:hAnsi="Arial" w:cs="Arial"/>
                <w:b w:val="0"/>
                <w:sz w:val="24"/>
                <w:szCs w:val="24"/>
              </w:rPr>
              <w:t>K6</w:t>
            </w:r>
            <w:proofErr w:type="gramEnd"/>
            <w:r w:rsidRPr="00E13C3B">
              <w:rPr>
                <w:rFonts w:ascii="Arial" w:hAnsi="Arial" w:cs="Arial"/>
                <w:b w:val="0"/>
                <w:sz w:val="24"/>
                <w:szCs w:val="24"/>
              </w:rPr>
              <w:t xml:space="preserve">). This enhances SoAC’s online presence, raising </w:t>
            </w:r>
            <w:r w:rsidR="00AE6DAB">
              <w:rPr>
                <w:rFonts w:ascii="Arial" w:hAnsi="Arial" w:cs="Arial"/>
                <w:b w:val="0"/>
                <w:sz w:val="24"/>
                <w:szCs w:val="24"/>
              </w:rPr>
              <w:t>its</w:t>
            </w:r>
            <w:r w:rsidRPr="00E13C3B">
              <w:rPr>
                <w:rFonts w:ascii="Arial" w:hAnsi="Arial" w:cs="Arial"/>
                <w:b w:val="0"/>
                <w:sz w:val="24"/>
                <w:szCs w:val="24"/>
              </w:rPr>
              <w:t xml:space="preserve"> profile and increasing a sense of belonging and community feel </w:t>
            </w:r>
            <w:r w:rsidR="00983234">
              <w:rPr>
                <w:rFonts w:ascii="Arial" w:hAnsi="Arial" w:cs="Arial"/>
                <w:b w:val="0"/>
                <w:sz w:val="24"/>
                <w:szCs w:val="24"/>
              </w:rPr>
              <w:t>among</w:t>
            </w:r>
            <w:r w:rsidRPr="00E13C3B">
              <w:rPr>
                <w:rFonts w:ascii="Arial" w:hAnsi="Arial" w:cs="Arial"/>
                <w:b w:val="0"/>
                <w:sz w:val="24"/>
                <w:szCs w:val="24"/>
              </w:rPr>
              <w:t xml:space="preserve"> its student followers. (Maslow, 1968).</w:t>
            </w:r>
          </w:p>
          <w:p w:rsidR="00E13C3B" w:rsidRPr="00E13C3B" w:rsidRDefault="00E13C3B" w:rsidP="00E13C3B">
            <w:pPr>
              <w:pStyle w:val="Heading2"/>
              <w:shd w:val="clear" w:color="auto" w:fill="FFFFFF"/>
              <w:spacing w:before="0" w:beforeAutospacing="0" w:after="0" w:afterAutospacing="0"/>
              <w:outlineLvl w:val="1"/>
              <w:rPr>
                <w:rFonts w:ascii="Arial" w:hAnsi="Arial" w:cs="Arial"/>
                <w:b w:val="0"/>
                <w:sz w:val="24"/>
                <w:szCs w:val="24"/>
              </w:rPr>
            </w:pPr>
          </w:p>
          <w:p w:rsidR="00E13C3B" w:rsidRPr="00E13C3B" w:rsidRDefault="008B0764" w:rsidP="00E13C3B">
            <w:pPr>
              <w:pStyle w:val="Heading2"/>
              <w:shd w:val="clear" w:color="auto" w:fill="FFFFFF"/>
              <w:spacing w:before="0" w:beforeAutospacing="0" w:after="0" w:afterAutospacing="0"/>
              <w:outlineLvl w:val="1"/>
              <w:rPr>
                <w:rFonts w:ascii="Arial" w:hAnsi="Arial" w:cs="Arial"/>
                <w:b w:val="0"/>
                <w:sz w:val="24"/>
                <w:szCs w:val="24"/>
              </w:rPr>
            </w:pPr>
            <w:r>
              <w:rPr>
                <w:rFonts w:ascii="Arial" w:hAnsi="Arial" w:cs="Arial"/>
                <w:b w:val="0"/>
                <w:sz w:val="24"/>
                <w:szCs w:val="24"/>
              </w:rPr>
              <w:t xml:space="preserve">To do this effectively, </w:t>
            </w:r>
            <w:r w:rsidR="001F2A93">
              <w:rPr>
                <w:rFonts w:ascii="Arial" w:hAnsi="Arial" w:cs="Arial"/>
                <w:b w:val="0"/>
                <w:sz w:val="24"/>
                <w:szCs w:val="24"/>
              </w:rPr>
              <w:t xml:space="preserve">I felt </w:t>
            </w:r>
            <w:r w:rsidR="00AE6DAB">
              <w:rPr>
                <w:rFonts w:ascii="Arial" w:hAnsi="Arial" w:cs="Arial"/>
                <w:b w:val="0"/>
                <w:sz w:val="24"/>
                <w:szCs w:val="24"/>
              </w:rPr>
              <w:t xml:space="preserve">I </w:t>
            </w:r>
            <w:r w:rsidR="009E0B38">
              <w:rPr>
                <w:rFonts w:ascii="Arial" w:hAnsi="Arial" w:cs="Arial"/>
                <w:b w:val="0"/>
                <w:sz w:val="24"/>
                <w:szCs w:val="24"/>
              </w:rPr>
              <w:t>needed to</w:t>
            </w:r>
            <w:r w:rsidR="001F2A93">
              <w:rPr>
                <w:rFonts w:ascii="Arial" w:hAnsi="Arial" w:cs="Arial"/>
                <w:b w:val="0"/>
                <w:sz w:val="24"/>
                <w:szCs w:val="24"/>
              </w:rPr>
              <w:t xml:space="preserve"> learn more about social media</w:t>
            </w:r>
            <w:r w:rsidR="00AE6DAB">
              <w:rPr>
                <w:rFonts w:ascii="Arial" w:hAnsi="Arial" w:cs="Arial"/>
                <w:b w:val="0"/>
                <w:sz w:val="24"/>
                <w:szCs w:val="24"/>
              </w:rPr>
              <w:t>,</w:t>
            </w:r>
            <w:r w:rsidR="001F2A93">
              <w:rPr>
                <w:rFonts w:ascii="Arial" w:hAnsi="Arial" w:cs="Arial"/>
                <w:b w:val="0"/>
                <w:sz w:val="24"/>
                <w:szCs w:val="24"/>
              </w:rPr>
              <w:t xml:space="preserve"> and </w:t>
            </w:r>
            <w:r w:rsidR="00E13C3B" w:rsidRPr="00E13C3B">
              <w:rPr>
                <w:rFonts w:ascii="Arial" w:hAnsi="Arial" w:cs="Arial"/>
                <w:b w:val="0"/>
                <w:sz w:val="24"/>
                <w:szCs w:val="24"/>
              </w:rPr>
              <w:t>undertook training in my own time on WordPress, Blogging and Search Engine Optimisation Basics, obtaining a Distinction in my Diploma in Social Media Marketing (</w:t>
            </w:r>
            <w:r w:rsidR="004437A0">
              <w:rPr>
                <w:rFonts w:ascii="Arial" w:hAnsi="Arial" w:cs="Arial"/>
                <w:b w:val="0"/>
                <w:sz w:val="24"/>
                <w:szCs w:val="24"/>
              </w:rPr>
              <w:t xml:space="preserve">K1, K2, </w:t>
            </w:r>
            <w:r w:rsidR="00E13C3B" w:rsidRPr="00E13C3B">
              <w:rPr>
                <w:rFonts w:ascii="Arial" w:hAnsi="Arial" w:cs="Arial"/>
                <w:b w:val="0"/>
                <w:sz w:val="24"/>
                <w:szCs w:val="24"/>
              </w:rPr>
              <w:t>K4, K5, V4). Th</w:t>
            </w:r>
            <w:r w:rsidR="001F2A93">
              <w:rPr>
                <w:rFonts w:ascii="Arial" w:hAnsi="Arial" w:cs="Arial"/>
                <w:b w:val="0"/>
                <w:sz w:val="24"/>
                <w:szCs w:val="24"/>
              </w:rPr>
              <w:t xml:space="preserve">e </w:t>
            </w:r>
            <w:r w:rsidR="00AE6DAB">
              <w:rPr>
                <w:rFonts w:ascii="Arial" w:hAnsi="Arial" w:cs="Arial"/>
                <w:b w:val="0"/>
                <w:sz w:val="24"/>
                <w:szCs w:val="24"/>
              </w:rPr>
              <w:t>knowledge</w:t>
            </w:r>
            <w:r w:rsidR="001F2A93">
              <w:rPr>
                <w:rFonts w:ascii="Arial" w:hAnsi="Arial" w:cs="Arial"/>
                <w:b w:val="0"/>
                <w:sz w:val="24"/>
                <w:szCs w:val="24"/>
              </w:rPr>
              <w:t xml:space="preserve"> gained from these courses ha</w:t>
            </w:r>
            <w:r w:rsidR="00AE6DAB">
              <w:rPr>
                <w:rFonts w:ascii="Arial" w:hAnsi="Arial" w:cs="Arial"/>
                <w:b w:val="0"/>
                <w:sz w:val="24"/>
                <w:szCs w:val="24"/>
              </w:rPr>
              <w:t>s</w:t>
            </w:r>
            <w:r w:rsidR="001F2A93">
              <w:rPr>
                <w:rFonts w:ascii="Arial" w:hAnsi="Arial" w:cs="Arial"/>
                <w:b w:val="0"/>
                <w:sz w:val="24"/>
                <w:szCs w:val="24"/>
              </w:rPr>
              <w:t xml:space="preserve"> directly </w:t>
            </w:r>
            <w:r w:rsidR="00AE6DAB">
              <w:rPr>
                <w:rFonts w:ascii="Arial" w:hAnsi="Arial" w:cs="Arial"/>
                <w:b w:val="0"/>
                <w:sz w:val="24"/>
                <w:szCs w:val="24"/>
              </w:rPr>
              <w:t>affec</w:t>
            </w:r>
            <w:r w:rsidR="001F2A93">
              <w:rPr>
                <w:rFonts w:ascii="Arial" w:hAnsi="Arial" w:cs="Arial"/>
                <w:b w:val="0"/>
                <w:sz w:val="24"/>
                <w:szCs w:val="24"/>
              </w:rPr>
              <w:t xml:space="preserve">ted the </w:t>
            </w:r>
            <w:r w:rsidR="00AE6DAB">
              <w:rPr>
                <w:rFonts w:ascii="Arial" w:hAnsi="Arial" w:cs="Arial"/>
                <w:b w:val="0"/>
                <w:sz w:val="24"/>
                <w:szCs w:val="24"/>
              </w:rPr>
              <w:t xml:space="preserve">online </w:t>
            </w:r>
            <w:r w:rsidR="001F2A93">
              <w:rPr>
                <w:rFonts w:ascii="Arial" w:hAnsi="Arial" w:cs="Arial"/>
                <w:b w:val="0"/>
                <w:sz w:val="24"/>
                <w:szCs w:val="24"/>
              </w:rPr>
              <w:t xml:space="preserve">content I create, </w:t>
            </w:r>
            <w:r w:rsidR="00AE6DAB">
              <w:rPr>
                <w:rFonts w:ascii="Arial" w:hAnsi="Arial" w:cs="Arial"/>
                <w:b w:val="0"/>
                <w:sz w:val="24"/>
                <w:szCs w:val="24"/>
              </w:rPr>
              <w:t xml:space="preserve">which I continually tailor in response to the page </w:t>
            </w:r>
            <w:r w:rsidR="00E13C3B" w:rsidRPr="00E13C3B">
              <w:rPr>
                <w:rFonts w:ascii="Arial" w:hAnsi="Arial" w:cs="Arial"/>
                <w:b w:val="0"/>
                <w:sz w:val="24"/>
                <w:szCs w:val="24"/>
              </w:rPr>
              <w:t xml:space="preserve">analytics (Tarantino, 2013). </w:t>
            </w:r>
          </w:p>
          <w:p w:rsidR="00E13C3B" w:rsidRPr="00E13C3B" w:rsidRDefault="00E13C3B" w:rsidP="00E13C3B">
            <w:pPr>
              <w:pStyle w:val="Heading2"/>
              <w:shd w:val="clear" w:color="auto" w:fill="FFFFFF"/>
              <w:spacing w:before="0" w:beforeAutospacing="0" w:after="0" w:afterAutospacing="0"/>
              <w:outlineLvl w:val="1"/>
              <w:rPr>
                <w:rFonts w:ascii="Arial" w:hAnsi="Arial" w:cs="Arial"/>
                <w:b w:val="0"/>
                <w:sz w:val="24"/>
                <w:szCs w:val="24"/>
              </w:rPr>
            </w:pPr>
          </w:p>
          <w:p w:rsidR="00E13C3B" w:rsidRPr="00E13C3B" w:rsidRDefault="00E13C3B" w:rsidP="00E13C3B">
            <w:pPr>
              <w:pStyle w:val="Heading2"/>
              <w:shd w:val="clear" w:color="auto" w:fill="FFFFFF"/>
              <w:spacing w:before="0" w:beforeAutospacing="0" w:after="0" w:afterAutospacing="0"/>
              <w:outlineLvl w:val="1"/>
              <w:rPr>
                <w:rFonts w:ascii="Arial" w:hAnsi="Arial" w:cs="Arial"/>
                <w:b w:val="0"/>
                <w:sz w:val="24"/>
                <w:szCs w:val="24"/>
              </w:rPr>
            </w:pPr>
            <w:r w:rsidRPr="00E13C3B">
              <w:rPr>
                <w:rFonts w:ascii="Arial" w:hAnsi="Arial" w:cs="Arial"/>
                <w:b w:val="0"/>
                <w:sz w:val="24"/>
                <w:szCs w:val="24"/>
              </w:rPr>
              <w:t>Our social media platforms not only constitute a highly effective method of engaging with current students and increasing levels of satisfaction, but also function in an outward-facing capacity as a marketing tool, offering a flavour of the School to prospective students, schools and parents, complementing our Open and Visit Days (W.I.S.E., 2013).</w:t>
            </w:r>
            <w:r w:rsidR="001F2A93">
              <w:rPr>
                <w:rFonts w:ascii="Arial" w:hAnsi="Arial" w:cs="Arial"/>
                <w:b w:val="0"/>
                <w:sz w:val="24"/>
                <w:szCs w:val="24"/>
              </w:rPr>
              <w:t xml:space="preserve"> By </w:t>
            </w:r>
            <w:r w:rsidR="00AE6DAB">
              <w:rPr>
                <w:rFonts w:ascii="Arial" w:hAnsi="Arial" w:cs="Arial"/>
                <w:b w:val="0"/>
                <w:sz w:val="24"/>
                <w:szCs w:val="24"/>
              </w:rPr>
              <w:t>constantly reviewing</w:t>
            </w:r>
            <w:r w:rsidR="001F2A93">
              <w:rPr>
                <w:rFonts w:ascii="Arial" w:hAnsi="Arial" w:cs="Arial"/>
                <w:b w:val="0"/>
                <w:sz w:val="24"/>
                <w:szCs w:val="24"/>
              </w:rPr>
              <w:t xml:space="preserve"> the metrics, particularly </w:t>
            </w:r>
            <w:r w:rsidR="00AE6DAB">
              <w:rPr>
                <w:rFonts w:ascii="Arial" w:hAnsi="Arial" w:cs="Arial"/>
                <w:b w:val="0"/>
                <w:sz w:val="24"/>
                <w:szCs w:val="24"/>
              </w:rPr>
              <w:t xml:space="preserve">those of </w:t>
            </w:r>
            <w:r w:rsidR="001F2A93">
              <w:rPr>
                <w:rFonts w:ascii="Arial" w:hAnsi="Arial" w:cs="Arial"/>
                <w:b w:val="0"/>
                <w:sz w:val="24"/>
                <w:szCs w:val="24"/>
              </w:rPr>
              <w:t>posts</w:t>
            </w:r>
            <w:r w:rsidR="00AE6DAB">
              <w:rPr>
                <w:rFonts w:ascii="Arial" w:hAnsi="Arial" w:cs="Arial"/>
                <w:b w:val="0"/>
                <w:sz w:val="24"/>
                <w:szCs w:val="24"/>
              </w:rPr>
              <w:t xml:space="preserve"> which</w:t>
            </w:r>
            <w:r w:rsidR="001F2A93">
              <w:rPr>
                <w:rFonts w:ascii="Arial" w:hAnsi="Arial" w:cs="Arial"/>
                <w:b w:val="0"/>
                <w:sz w:val="24"/>
                <w:szCs w:val="24"/>
              </w:rPr>
              <w:t xml:space="preserve"> perform </w:t>
            </w:r>
            <w:r w:rsidR="008B0764">
              <w:rPr>
                <w:rFonts w:ascii="Arial" w:hAnsi="Arial" w:cs="Arial"/>
                <w:b w:val="0"/>
                <w:sz w:val="24"/>
                <w:szCs w:val="24"/>
              </w:rPr>
              <w:t>less well than</w:t>
            </w:r>
            <w:r w:rsidR="001F2A93">
              <w:rPr>
                <w:rFonts w:ascii="Arial" w:hAnsi="Arial" w:cs="Arial"/>
                <w:b w:val="0"/>
                <w:sz w:val="24"/>
                <w:szCs w:val="24"/>
              </w:rPr>
              <w:t xml:space="preserve"> hoped, I have</w:t>
            </w:r>
            <w:r w:rsidR="008B0764">
              <w:rPr>
                <w:rFonts w:ascii="Arial" w:hAnsi="Arial" w:cs="Arial"/>
                <w:b w:val="0"/>
                <w:sz w:val="24"/>
                <w:szCs w:val="24"/>
              </w:rPr>
              <w:t xml:space="preserve"> gained insights into </w:t>
            </w:r>
            <w:r w:rsidR="00AE6DAB">
              <w:rPr>
                <w:rFonts w:ascii="Arial" w:hAnsi="Arial" w:cs="Arial"/>
                <w:b w:val="0"/>
                <w:sz w:val="24"/>
                <w:szCs w:val="24"/>
              </w:rPr>
              <w:t>the</w:t>
            </w:r>
            <w:r w:rsidR="008B0764">
              <w:rPr>
                <w:rFonts w:ascii="Arial" w:hAnsi="Arial" w:cs="Arial"/>
                <w:b w:val="0"/>
                <w:sz w:val="24"/>
                <w:szCs w:val="24"/>
              </w:rPr>
              <w:t xml:space="preserve"> demographic</w:t>
            </w:r>
            <w:r w:rsidR="00AE6DAB">
              <w:rPr>
                <w:rFonts w:ascii="Arial" w:hAnsi="Arial" w:cs="Arial"/>
                <w:b w:val="0"/>
                <w:sz w:val="24"/>
                <w:szCs w:val="24"/>
              </w:rPr>
              <w:t xml:space="preserve"> of our page followers</w:t>
            </w:r>
            <w:r w:rsidR="007303E5">
              <w:rPr>
                <w:rFonts w:ascii="Arial" w:hAnsi="Arial" w:cs="Arial"/>
                <w:b w:val="0"/>
                <w:sz w:val="24"/>
                <w:szCs w:val="24"/>
              </w:rPr>
              <w:t xml:space="preserve">, </w:t>
            </w:r>
            <w:r w:rsidR="009E0B38">
              <w:rPr>
                <w:rFonts w:ascii="Arial" w:hAnsi="Arial" w:cs="Arial"/>
                <w:b w:val="0"/>
                <w:sz w:val="24"/>
                <w:szCs w:val="24"/>
              </w:rPr>
              <w:t>which has enabled</w:t>
            </w:r>
            <w:r w:rsidR="007303E5">
              <w:rPr>
                <w:rFonts w:ascii="Arial" w:hAnsi="Arial" w:cs="Arial"/>
                <w:b w:val="0"/>
                <w:sz w:val="24"/>
                <w:szCs w:val="24"/>
              </w:rPr>
              <w:t xml:space="preserve"> me </w:t>
            </w:r>
            <w:r w:rsidR="001F2A93">
              <w:rPr>
                <w:rFonts w:ascii="Arial" w:hAnsi="Arial" w:cs="Arial"/>
                <w:b w:val="0"/>
                <w:sz w:val="24"/>
                <w:szCs w:val="24"/>
              </w:rPr>
              <w:t xml:space="preserve">to hone and </w:t>
            </w:r>
            <w:r w:rsidR="00AE6DAB">
              <w:rPr>
                <w:rFonts w:ascii="Arial" w:hAnsi="Arial" w:cs="Arial"/>
                <w:b w:val="0"/>
                <w:sz w:val="24"/>
                <w:szCs w:val="24"/>
              </w:rPr>
              <w:t xml:space="preserve">strategically </w:t>
            </w:r>
            <w:r w:rsidR="001F2A93">
              <w:rPr>
                <w:rFonts w:ascii="Arial" w:hAnsi="Arial" w:cs="Arial"/>
                <w:b w:val="0"/>
                <w:sz w:val="24"/>
                <w:szCs w:val="24"/>
              </w:rPr>
              <w:t>target the online content</w:t>
            </w:r>
            <w:r w:rsidR="007B4DA2">
              <w:rPr>
                <w:rFonts w:ascii="Arial" w:hAnsi="Arial" w:cs="Arial"/>
                <w:b w:val="0"/>
                <w:sz w:val="24"/>
                <w:szCs w:val="24"/>
              </w:rPr>
              <w:t xml:space="preserve"> more effectively</w:t>
            </w:r>
            <w:r w:rsidR="001F2A93">
              <w:rPr>
                <w:rFonts w:ascii="Arial" w:hAnsi="Arial" w:cs="Arial"/>
                <w:b w:val="0"/>
                <w:sz w:val="24"/>
                <w:szCs w:val="24"/>
              </w:rPr>
              <w:t>.</w:t>
            </w:r>
          </w:p>
          <w:p w:rsidR="00E13C3B" w:rsidRPr="00E13C3B" w:rsidRDefault="00E13C3B" w:rsidP="00E13C3B">
            <w:pPr>
              <w:pStyle w:val="Heading2"/>
              <w:shd w:val="clear" w:color="auto" w:fill="FFFFFF"/>
              <w:spacing w:before="0" w:beforeAutospacing="0" w:after="0" w:afterAutospacing="0"/>
              <w:outlineLvl w:val="1"/>
              <w:rPr>
                <w:rFonts w:ascii="Arial" w:hAnsi="Arial" w:cs="Arial"/>
                <w:b w:val="0"/>
                <w:sz w:val="24"/>
                <w:szCs w:val="24"/>
              </w:rPr>
            </w:pPr>
          </w:p>
          <w:p w:rsidR="00E13C3B" w:rsidRPr="00E13C3B" w:rsidRDefault="00E13C3B" w:rsidP="00E13C3B">
            <w:pPr>
              <w:pStyle w:val="Heading2"/>
              <w:shd w:val="clear" w:color="auto" w:fill="FFFFFF"/>
              <w:spacing w:before="0" w:beforeAutospacing="0" w:after="0" w:afterAutospacing="0"/>
              <w:outlineLvl w:val="1"/>
              <w:rPr>
                <w:rFonts w:ascii="Arial" w:hAnsi="Arial" w:cs="Arial"/>
                <w:b w:val="0"/>
                <w:sz w:val="24"/>
                <w:szCs w:val="24"/>
              </w:rPr>
            </w:pPr>
            <w:r w:rsidRPr="00E13C3B">
              <w:rPr>
                <w:rFonts w:ascii="Arial" w:hAnsi="Arial" w:cs="Arial"/>
                <w:b w:val="0"/>
                <w:sz w:val="24"/>
                <w:szCs w:val="24"/>
              </w:rPr>
              <w:t>A typical SoAC Facebook post might include photographing students</w:t>
            </w:r>
            <w:r w:rsidR="007303E5">
              <w:rPr>
                <w:rFonts w:ascii="Arial" w:hAnsi="Arial" w:cs="Arial"/>
                <w:b w:val="0"/>
                <w:sz w:val="24"/>
                <w:szCs w:val="24"/>
              </w:rPr>
              <w:t xml:space="preserve"> </w:t>
            </w:r>
            <w:r w:rsidRPr="00E13C3B">
              <w:rPr>
                <w:rFonts w:ascii="Arial" w:hAnsi="Arial" w:cs="Arial"/>
                <w:b w:val="0"/>
                <w:sz w:val="24"/>
                <w:szCs w:val="24"/>
              </w:rPr>
              <w:t xml:space="preserve">when </w:t>
            </w:r>
            <w:r w:rsidR="00CD70BF">
              <w:rPr>
                <w:rFonts w:ascii="Arial" w:hAnsi="Arial" w:cs="Arial"/>
                <w:b w:val="0"/>
                <w:sz w:val="24"/>
                <w:szCs w:val="24"/>
              </w:rPr>
              <w:t>they submit</w:t>
            </w:r>
            <w:r w:rsidRPr="00E13C3B">
              <w:rPr>
                <w:rFonts w:ascii="Arial" w:hAnsi="Arial" w:cs="Arial"/>
                <w:b w:val="0"/>
                <w:sz w:val="24"/>
                <w:szCs w:val="24"/>
              </w:rPr>
              <w:t xml:space="preserve"> their end-of-year Exhibition Boards. A</w:t>
            </w:r>
            <w:r w:rsidR="00CD70BF">
              <w:rPr>
                <w:rFonts w:ascii="Arial" w:hAnsi="Arial" w:cs="Arial"/>
                <w:b w:val="0"/>
                <w:sz w:val="24"/>
                <w:szCs w:val="24"/>
              </w:rPr>
              <w:t xml:space="preserve"> status incorporating the imag</w:t>
            </w:r>
            <w:r w:rsidRPr="00E13C3B">
              <w:rPr>
                <w:rFonts w:ascii="Arial" w:hAnsi="Arial" w:cs="Arial"/>
                <w:b w:val="0"/>
                <w:sz w:val="24"/>
                <w:szCs w:val="24"/>
              </w:rPr>
              <w:t>es will be posted as soon as possible, building anticipation and boosting students’ sense of achievement (Dabbagh &amp; Kitsantas, 2</w:t>
            </w:r>
            <w:r w:rsidR="007303E5">
              <w:rPr>
                <w:rFonts w:ascii="Arial" w:hAnsi="Arial" w:cs="Arial"/>
                <w:b w:val="0"/>
                <w:sz w:val="24"/>
                <w:szCs w:val="24"/>
              </w:rPr>
              <w:t>011). The effectiveness of these posts</w:t>
            </w:r>
            <w:r w:rsidRPr="00E13C3B">
              <w:rPr>
                <w:rFonts w:ascii="Arial" w:hAnsi="Arial" w:cs="Arial"/>
                <w:b w:val="0"/>
                <w:sz w:val="24"/>
                <w:szCs w:val="24"/>
              </w:rPr>
              <w:t xml:space="preserve"> is readily evinced by the t</w:t>
            </w:r>
            <w:r w:rsidR="008B0764">
              <w:rPr>
                <w:rFonts w:ascii="Arial" w:hAnsi="Arial" w:cs="Arial"/>
                <w:b w:val="0"/>
                <w:sz w:val="24"/>
                <w:szCs w:val="24"/>
              </w:rPr>
              <w:t>raffic generated (V1, V2, V4), and i</w:t>
            </w:r>
            <w:r w:rsidRPr="00E13C3B">
              <w:rPr>
                <w:rFonts w:ascii="Arial" w:hAnsi="Arial" w:cs="Arial"/>
                <w:b w:val="0"/>
                <w:sz w:val="24"/>
                <w:szCs w:val="24"/>
              </w:rPr>
              <w:t xml:space="preserve">t is gratifying to </w:t>
            </w:r>
            <w:r w:rsidR="008B0764">
              <w:rPr>
                <w:rFonts w:ascii="Arial" w:hAnsi="Arial" w:cs="Arial"/>
                <w:b w:val="0"/>
                <w:sz w:val="24"/>
                <w:szCs w:val="24"/>
              </w:rPr>
              <w:t>watch</w:t>
            </w:r>
            <w:r w:rsidRPr="00E13C3B">
              <w:rPr>
                <w:rFonts w:ascii="Arial" w:hAnsi="Arial" w:cs="Arial"/>
                <w:b w:val="0"/>
                <w:sz w:val="24"/>
                <w:szCs w:val="24"/>
              </w:rPr>
              <w:t xml:space="preserve"> </w:t>
            </w:r>
            <w:r w:rsidR="008B0764">
              <w:rPr>
                <w:rFonts w:ascii="Arial" w:hAnsi="Arial" w:cs="Arial"/>
                <w:b w:val="0"/>
                <w:sz w:val="24"/>
                <w:szCs w:val="24"/>
              </w:rPr>
              <w:t xml:space="preserve">the </w:t>
            </w:r>
            <w:r w:rsidR="00CD70BF">
              <w:rPr>
                <w:rFonts w:ascii="Arial" w:hAnsi="Arial" w:cs="Arial"/>
                <w:b w:val="0"/>
                <w:sz w:val="24"/>
                <w:szCs w:val="24"/>
              </w:rPr>
              <w:t xml:space="preserve">responses </w:t>
            </w:r>
            <w:r w:rsidR="008B0764">
              <w:rPr>
                <w:rFonts w:ascii="Arial" w:hAnsi="Arial" w:cs="Arial"/>
                <w:b w:val="0"/>
                <w:sz w:val="24"/>
                <w:szCs w:val="24"/>
              </w:rPr>
              <w:t xml:space="preserve">and conversations </w:t>
            </w:r>
            <w:r w:rsidR="007303E5">
              <w:rPr>
                <w:rFonts w:ascii="Arial" w:hAnsi="Arial" w:cs="Arial"/>
                <w:b w:val="0"/>
                <w:sz w:val="24"/>
                <w:szCs w:val="24"/>
              </w:rPr>
              <w:t>come in from</w:t>
            </w:r>
            <w:r w:rsidR="008B0764">
              <w:rPr>
                <w:rFonts w:ascii="Arial" w:hAnsi="Arial" w:cs="Arial"/>
                <w:b w:val="0"/>
                <w:sz w:val="24"/>
                <w:szCs w:val="24"/>
              </w:rPr>
              <w:t xml:space="preserve"> </w:t>
            </w:r>
            <w:r w:rsidR="00CD70BF">
              <w:rPr>
                <w:rFonts w:ascii="Arial" w:hAnsi="Arial" w:cs="Arial"/>
                <w:b w:val="0"/>
                <w:sz w:val="24"/>
                <w:szCs w:val="24"/>
              </w:rPr>
              <w:t>students</w:t>
            </w:r>
            <w:r w:rsidR="008B0764">
              <w:rPr>
                <w:rFonts w:ascii="Arial" w:hAnsi="Arial" w:cs="Arial"/>
                <w:b w:val="0"/>
                <w:sz w:val="24"/>
                <w:szCs w:val="24"/>
              </w:rPr>
              <w:t xml:space="preserve">. </w:t>
            </w:r>
            <w:r w:rsidR="009E0B38">
              <w:rPr>
                <w:rFonts w:ascii="Arial" w:hAnsi="Arial" w:cs="Arial"/>
                <w:b w:val="0"/>
                <w:sz w:val="24"/>
                <w:szCs w:val="24"/>
              </w:rPr>
              <w:t>Following p</w:t>
            </w:r>
            <w:r w:rsidR="008B0764">
              <w:rPr>
                <w:rFonts w:ascii="Arial" w:hAnsi="Arial" w:cs="Arial"/>
                <w:b w:val="0"/>
                <w:sz w:val="24"/>
                <w:szCs w:val="24"/>
              </w:rPr>
              <w:t>ositive feedback from</w:t>
            </w:r>
            <w:r w:rsidR="00CD70BF">
              <w:rPr>
                <w:rFonts w:ascii="Arial" w:hAnsi="Arial" w:cs="Arial"/>
                <w:b w:val="0"/>
                <w:sz w:val="24"/>
                <w:szCs w:val="24"/>
              </w:rPr>
              <w:t xml:space="preserve"> </w:t>
            </w:r>
            <w:r w:rsidR="008B0764">
              <w:rPr>
                <w:rFonts w:ascii="Arial" w:hAnsi="Arial" w:cs="Arial"/>
                <w:b w:val="0"/>
                <w:sz w:val="24"/>
                <w:szCs w:val="24"/>
              </w:rPr>
              <w:t xml:space="preserve">students’ </w:t>
            </w:r>
            <w:r w:rsidR="00CD70BF">
              <w:rPr>
                <w:rFonts w:ascii="Arial" w:hAnsi="Arial" w:cs="Arial"/>
                <w:b w:val="0"/>
                <w:sz w:val="24"/>
                <w:szCs w:val="24"/>
              </w:rPr>
              <w:t>parents</w:t>
            </w:r>
            <w:r w:rsidR="008B0764">
              <w:rPr>
                <w:rFonts w:ascii="Arial" w:hAnsi="Arial" w:cs="Arial"/>
                <w:b w:val="0"/>
                <w:sz w:val="24"/>
                <w:szCs w:val="24"/>
              </w:rPr>
              <w:t xml:space="preserve">, </w:t>
            </w:r>
            <w:r w:rsidRPr="00E13C3B">
              <w:rPr>
                <w:rFonts w:ascii="Arial" w:hAnsi="Arial" w:cs="Arial"/>
                <w:b w:val="0"/>
                <w:sz w:val="24"/>
                <w:szCs w:val="24"/>
              </w:rPr>
              <w:t xml:space="preserve">who </w:t>
            </w:r>
            <w:r w:rsidR="008B0764">
              <w:rPr>
                <w:rFonts w:ascii="Arial" w:hAnsi="Arial" w:cs="Arial"/>
                <w:b w:val="0"/>
                <w:sz w:val="24"/>
                <w:szCs w:val="24"/>
              </w:rPr>
              <w:t>very much</w:t>
            </w:r>
            <w:r w:rsidR="007303E5">
              <w:rPr>
                <w:rFonts w:ascii="Arial" w:hAnsi="Arial" w:cs="Arial"/>
                <w:b w:val="0"/>
                <w:sz w:val="24"/>
                <w:szCs w:val="24"/>
              </w:rPr>
              <w:t xml:space="preserve"> appreciate</w:t>
            </w:r>
            <w:r w:rsidR="00CD70BF">
              <w:rPr>
                <w:rFonts w:ascii="Arial" w:hAnsi="Arial" w:cs="Arial"/>
                <w:b w:val="0"/>
                <w:sz w:val="24"/>
                <w:szCs w:val="24"/>
              </w:rPr>
              <w:t xml:space="preserve"> </w:t>
            </w:r>
            <w:r w:rsidR="007303E5">
              <w:rPr>
                <w:rFonts w:ascii="Arial" w:hAnsi="Arial" w:cs="Arial"/>
                <w:b w:val="0"/>
                <w:sz w:val="24"/>
                <w:szCs w:val="24"/>
              </w:rPr>
              <w:t>a</w:t>
            </w:r>
            <w:r w:rsidR="008B0764">
              <w:rPr>
                <w:rFonts w:ascii="Arial" w:hAnsi="Arial" w:cs="Arial"/>
                <w:b w:val="0"/>
                <w:sz w:val="24"/>
                <w:szCs w:val="24"/>
              </w:rPr>
              <w:t xml:space="preserve"> glimpse</w:t>
            </w:r>
            <w:r w:rsidRPr="00E13C3B">
              <w:rPr>
                <w:rFonts w:ascii="Arial" w:hAnsi="Arial" w:cs="Arial"/>
                <w:b w:val="0"/>
                <w:sz w:val="24"/>
                <w:szCs w:val="24"/>
              </w:rPr>
              <w:t xml:space="preserve"> into the project</w:t>
            </w:r>
            <w:r w:rsidR="008B0764">
              <w:rPr>
                <w:rFonts w:ascii="Arial" w:hAnsi="Arial" w:cs="Arial"/>
                <w:b w:val="0"/>
                <w:sz w:val="24"/>
                <w:szCs w:val="24"/>
              </w:rPr>
              <w:t>s</w:t>
            </w:r>
            <w:r w:rsidR="007303E5">
              <w:rPr>
                <w:rFonts w:ascii="Arial" w:hAnsi="Arial" w:cs="Arial"/>
                <w:b w:val="0"/>
                <w:sz w:val="24"/>
                <w:szCs w:val="24"/>
              </w:rPr>
              <w:t xml:space="preserve"> their children are working on</w:t>
            </w:r>
            <w:r w:rsidR="00291FCB">
              <w:rPr>
                <w:rFonts w:ascii="Arial" w:hAnsi="Arial" w:cs="Arial"/>
                <w:b w:val="0"/>
                <w:sz w:val="24"/>
                <w:szCs w:val="24"/>
              </w:rPr>
              <w:t>,</w:t>
            </w:r>
            <w:r w:rsidR="007303E5">
              <w:rPr>
                <w:rFonts w:ascii="Arial" w:hAnsi="Arial" w:cs="Arial"/>
                <w:b w:val="0"/>
                <w:sz w:val="24"/>
                <w:szCs w:val="24"/>
              </w:rPr>
              <w:t xml:space="preserve"> </w:t>
            </w:r>
            <w:r w:rsidR="008B0764">
              <w:rPr>
                <w:rFonts w:ascii="Arial" w:hAnsi="Arial" w:cs="Arial"/>
                <w:b w:val="0"/>
                <w:sz w:val="24"/>
                <w:szCs w:val="24"/>
              </w:rPr>
              <w:t xml:space="preserve">I </w:t>
            </w:r>
            <w:r w:rsidR="00AE6DAB">
              <w:rPr>
                <w:rFonts w:ascii="Arial" w:hAnsi="Arial" w:cs="Arial"/>
                <w:b w:val="0"/>
                <w:sz w:val="24"/>
                <w:szCs w:val="24"/>
              </w:rPr>
              <w:t xml:space="preserve">therefore </w:t>
            </w:r>
            <w:r w:rsidR="008B0764">
              <w:rPr>
                <w:rFonts w:ascii="Arial" w:hAnsi="Arial" w:cs="Arial"/>
                <w:b w:val="0"/>
                <w:sz w:val="24"/>
                <w:szCs w:val="24"/>
              </w:rPr>
              <w:t xml:space="preserve">now </w:t>
            </w:r>
            <w:r w:rsidR="007303E5">
              <w:rPr>
                <w:rFonts w:ascii="Arial" w:hAnsi="Arial" w:cs="Arial"/>
                <w:b w:val="0"/>
                <w:sz w:val="24"/>
                <w:szCs w:val="24"/>
              </w:rPr>
              <w:t xml:space="preserve">always </w:t>
            </w:r>
            <w:r w:rsidR="008B0764">
              <w:rPr>
                <w:rFonts w:ascii="Arial" w:hAnsi="Arial" w:cs="Arial"/>
                <w:b w:val="0"/>
                <w:sz w:val="24"/>
                <w:szCs w:val="24"/>
              </w:rPr>
              <w:t>ask students to let their families know they will be appearing on our page. Th</w:t>
            </w:r>
            <w:r w:rsidR="007303E5">
              <w:rPr>
                <w:rFonts w:ascii="Arial" w:hAnsi="Arial" w:cs="Arial"/>
                <w:b w:val="0"/>
                <w:sz w:val="24"/>
                <w:szCs w:val="24"/>
              </w:rPr>
              <w:t xml:space="preserve">eir pride in doing so </w:t>
            </w:r>
            <w:r w:rsidR="00B44AEB">
              <w:rPr>
                <w:rFonts w:ascii="Arial" w:hAnsi="Arial" w:cs="Arial"/>
                <w:b w:val="0"/>
                <w:sz w:val="24"/>
                <w:szCs w:val="24"/>
              </w:rPr>
              <w:t>boost</w:t>
            </w:r>
            <w:r w:rsidR="007303E5">
              <w:rPr>
                <w:rFonts w:ascii="Arial" w:hAnsi="Arial" w:cs="Arial"/>
                <w:b w:val="0"/>
                <w:sz w:val="24"/>
                <w:szCs w:val="24"/>
              </w:rPr>
              <w:t xml:space="preserve">s their confidence and self-actualisation </w:t>
            </w:r>
            <w:r w:rsidR="008B0764">
              <w:rPr>
                <w:rFonts w:ascii="Arial" w:hAnsi="Arial" w:cs="Arial"/>
                <w:b w:val="0"/>
                <w:sz w:val="24"/>
                <w:szCs w:val="24"/>
              </w:rPr>
              <w:t>(Maslow, 1968).</w:t>
            </w:r>
          </w:p>
          <w:p w:rsidR="00E13C3B" w:rsidRPr="00E13C3B" w:rsidRDefault="00E13C3B" w:rsidP="00E13C3B">
            <w:pPr>
              <w:pStyle w:val="Heading2"/>
              <w:shd w:val="clear" w:color="auto" w:fill="FFFFFF"/>
              <w:spacing w:before="0" w:beforeAutospacing="0" w:after="0" w:afterAutospacing="0"/>
              <w:outlineLvl w:val="1"/>
              <w:rPr>
                <w:rFonts w:ascii="Arial" w:hAnsi="Arial" w:cs="Arial"/>
                <w:b w:val="0"/>
                <w:sz w:val="24"/>
                <w:szCs w:val="24"/>
              </w:rPr>
            </w:pPr>
          </w:p>
          <w:p w:rsidR="00E13C3B" w:rsidRPr="00E13C3B" w:rsidRDefault="00E13C3B" w:rsidP="00E13C3B">
            <w:pPr>
              <w:pStyle w:val="Heading2"/>
              <w:shd w:val="clear" w:color="auto" w:fill="FFFFFF"/>
              <w:spacing w:before="0" w:beforeAutospacing="0" w:after="0" w:afterAutospacing="0"/>
              <w:outlineLvl w:val="1"/>
              <w:rPr>
                <w:rFonts w:ascii="Arial" w:hAnsi="Arial" w:cs="Arial"/>
                <w:b w:val="0"/>
                <w:sz w:val="24"/>
                <w:szCs w:val="24"/>
              </w:rPr>
            </w:pPr>
            <w:r w:rsidRPr="00E13C3B">
              <w:rPr>
                <w:rFonts w:ascii="Arial" w:hAnsi="Arial" w:cs="Arial"/>
                <w:b w:val="0"/>
                <w:sz w:val="24"/>
                <w:szCs w:val="24"/>
              </w:rPr>
              <w:t xml:space="preserve">My most effective initiative was editing </w:t>
            </w:r>
            <w:r w:rsidR="007A7475">
              <w:rPr>
                <w:rFonts w:ascii="Arial" w:hAnsi="Arial" w:cs="Arial"/>
                <w:b w:val="0"/>
                <w:sz w:val="24"/>
                <w:szCs w:val="24"/>
              </w:rPr>
              <w:t>the</w:t>
            </w:r>
            <w:r w:rsidRPr="00E13C3B">
              <w:rPr>
                <w:rFonts w:ascii="Arial" w:hAnsi="Arial" w:cs="Arial"/>
                <w:b w:val="0"/>
                <w:sz w:val="24"/>
                <w:szCs w:val="24"/>
              </w:rPr>
              <w:t xml:space="preserve"> </w:t>
            </w:r>
            <w:r w:rsidR="00AE6DAB">
              <w:rPr>
                <w:rFonts w:ascii="Arial" w:hAnsi="Arial" w:cs="Arial"/>
                <w:b w:val="0"/>
                <w:sz w:val="24"/>
                <w:szCs w:val="24"/>
              </w:rPr>
              <w:t xml:space="preserve">social media of the </w:t>
            </w:r>
            <w:r w:rsidRPr="00E13C3B">
              <w:rPr>
                <w:rFonts w:ascii="Arial" w:hAnsi="Arial" w:cs="Arial"/>
                <w:b w:val="0"/>
                <w:sz w:val="24"/>
                <w:szCs w:val="24"/>
              </w:rPr>
              <w:t xml:space="preserve">Library cat. Loved by staff and students alike, </w:t>
            </w:r>
            <w:r w:rsidR="00CD70BF">
              <w:rPr>
                <w:rFonts w:ascii="Arial" w:hAnsi="Arial" w:cs="Arial"/>
                <w:b w:val="0"/>
                <w:sz w:val="24"/>
                <w:szCs w:val="24"/>
              </w:rPr>
              <w:t>he</w:t>
            </w:r>
            <w:r w:rsidRPr="00E13C3B">
              <w:rPr>
                <w:rFonts w:ascii="Arial" w:hAnsi="Arial" w:cs="Arial"/>
                <w:b w:val="0"/>
                <w:sz w:val="24"/>
                <w:szCs w:val="24"/>
              </w:rPr>
              <w:t xml:space="preserve"> already had a large, loyal fanbase and a Facebook page, the marketing potential of which I fe</w:t>
            </w:r>
            <w:r w:rsidR="00B44AEB">
              <w:rPr>
                <w:rFonts w:ascii="Arial" w:hAnsi="Arial" w:cs="Arial"/>
                <w:b w:val="0"/>
                <w:sz w:val="24"/>
                <w:szCs w:val="24"/>
              </w:rPr>
              <w:t xml:space="preserve">lt could be further </w:t>
            </w:r>
            <w:r w:rsidR="007B4DA2">
              <w:rPr>
                <w:rFonts w:ascii="Arial" w:hAnsi="Arial" w:cs="Arial"/>
                <w:b w:val="0"/>
                <w:sz w:val="24"/>
                <w:szCs w:val="24"/>
              </w:rPr>
              <w:t>realis</w:t>
            </w:r>
            <w:r w:rsidR="00B44AEB">
              <w:rPr>
                <w:rFonts w:ascii="Arial" w:hAnsi="Arial" w:cs="Arial"/>
                <w:b w:val="0"/>
                <w:sz w:val="24"/>
                <w:szCs w:val="24"/>
              </w:rPr>
              <w:t>ed. I developed the</w:t>
            </w:r>
            <w:r w:rsidRPr="00E13C3B">
              <w:rPr>
                <w:rFonts w:ascii="Arial" w:hAnsi="Arial" w:cs="Arial"/>
                <w:b w:val="0"/>
                <w:sz w:val="24"/>
                <w:szCs w:val="24"/>
              </w:rPr>
              <w:t xml:space="preserve"> content </w:t>
            </w:r>
            <w:r w:rsidR="00B44AEB">
              <w:rPr>
                <w:rFonts w:ascii="Arial" w:hAnsi="Arial" w:cs="Arial"/>
                <w:b w:val="0"/>
                <w:sz w:val="24"/>
                <w:szCs w:val="24"/>
              </w:rPr>
              <w:t xml:space="preserve">over time </w:t>
            </w:r>
            <w:r w:rsidR="007B4DA2">
              <w:rPr>
                <w:rFonts w:ascii="Arial" w:hAnsi="Arial" w:cs="Arial"/>
                <w:b w:val="0"/>
                <w:sz w:val="24"/>
                <w:szCs w:val="24"/>
              </w:rPr>
              <w:t>with reference to the site analytics, and t</w:t>
            </w:r>
            <w:r w:rsidR="00CF0313">
              <w:rPr>
                <w:rFonts w:ascii="Arial" w:hAnsi="Arial" w:cs="Arial"/>
                <w:b w:val="0"/>
                <w:sz w:val="24"/>
                <w:szCs w:val="24"/>
              </w:rPr>
              <w:t>he material</w:t>
            </w:r>
            <w:r w:rsidRPr="00E13C3B">
              <w:rPr>
                <w:rFonts w:ascii="Arial" w:hAnsi="Arial" w:cs="Arial"/>
                <w:b w:val="0"/>
                <w:sz w:val="24"/>
                <w:szCs w:val="24"/>
              </w:rPr>
              <w:t xml:space="preserve"> was consistently well-received</w:t>
            </w:r>
            <w:r w:rsidR="007B4DA2">
              <w:rPr>
                <w:rFonts w:ascii="Arial" w:hAnsi="Arial" w:cs="Arial"/>
                <w:b w:val="0"/>
                <w:sz w:val="24"/>
                <w:szCs w:val="24"/>
              </w:rPr>
              <w:t>;</w:t>
            </w:r>
            <w:r w:rsidRPr="00E13C3B">
              <w:rPr>
                <w:rFonts w:ascii="Arial" w:hAnsi="Arial" w:cs="Arial"/>
                <w:b w:val="0"/>
                <w:sz w:val="24"/>
                <w:szCs w:val="24"/>
              </w:rPr>
              <w:t xml:space="preserve"> </w:t>
            </w:r>
            <w:r w:rsidR="007B4DA2">
              <w:rPr>
                <w:rFonts w:ascii="Arial" w:hAnsi="Arial" w:cs="Arial"/>
                <w:b w:val="0"/>
                <w:sz w:val="24"/>
                <w:szCs w:val="24"/>
              </w:rPr>
              <w:t>the</w:t>
            </w:r>
            <w:r w:rsidRPr="00E13C3B">
              <w:rPr>
                <w:rFonts w:ascii="Arial" w:hAnsi="Arial" w:cs="Arial"/>
                <w:b w:val="0"/>
                <w:sz w:val="24"/>
                <w:szCs w:val="24"/>
              </w:rPr>
              <w:t xml:space="preserve"> first video receiv</w:t>
            </w:r>
            <w:r w:rsidR="007B4DA2">
              <w:rPr>
                <w:rFonts w:ascii="Arial" w:hAnsi="Arial" w:cs="Arial"/>
                <w:b w:val="0"/>
                <w:sz w:val="24"/>
                <w:szCs w:val="24"/>
              </w:rPr>
              <w:t>ed</w:t>
            </w:r>
            <w:r w:rsidRPr="00E13C3B">
              <w:rPr>
                <w:rFonts w:ascii="Arial" w:hAnsi="Arial" w:cs="Arial"/>
                <w:b w:val="0"/>
                <w:sz w:val="24"/>
                <w:szCs w:val="24"/>
              </w:rPr>
              <w:t xml:space="preserve"> over 1,000 views in 24 hours. Tapping into the online popularity of cats, not only did the page raise the profile of t</w:t>
            </w:r>
            <w:r w:rsidR="00B27C6A">
              <w:rPr>
                <w:rFonts w:ascii="Arial" w:hAnsi="Arial" w:cs="Arial"/>
                <w:b w:val="0"/>
                <w:sz w:val="24"/>
                <w:szCs w:val="24"/>
              </w:rPr>
              <w:t>he University</w:t>
            </w:r>
            <w:r w:rsidRPr="00E13C3B">
              <w:rPr>
                <w:rFonts w:ascii="Arial" w:hAnsi="Arial" w:cs="Arial"/>
                <w:b w:val="0"/>
                <w:sz w:val="24"/>
                <w:szCs w:val="24"/>
              </w:rPr>
              <w:t xml:space="preserve"> but positively impacted upon student engagement by encouraging a sense of ownership, community feel and belonging (Myrick, 2015). Anecdotal </w:t>
            </w:r>
            <w:r w:rsidR="007B4DA2">
              <w:rPr>
                <w:rFonts w:ascii="Arial" w:hAnsi="Arial" w:cs="Arial"/>
                <w:b w:val="0"/>
                <w:sz w:val="24"/>
                <w:szCs w:val="24"/>
              </w:rPr>
              <w:t>evidence from the Library reported</w:t>
            </w:r>
            <w:r w:rsidRPr="00E13C3B">
              <w:rPr>
                <w:rFonts w:ascii="Arial" w:hAnsi="Arial" w:cs="Arial"/>
                <w:b w:val="0"/>
                <w:sz w:val="24"/>
                <w:szCs w:val="24"/>
              </w:rPr>
              <w:t xml:space="preserve"> s</w:t>
            </w:r>
            <w:r w:rsidR="00291FCB">
              <w:rPr>
                <w:rFonts w:ascii="Arial" w:hAnsi="Arial" w:cs="Arial"/>
                <w:b w:val="0"/>
                <w:sz w:val="24"/>
                <w:szCs w:val="24"/>
              </w:rPr>
              <w:t>everal</w:t>
            </w:r>
            <w:r w:rsidRPr="00E13C3B">
              <w:rPr>
                <w:rFonts w:ascii="Arial" w:hAnsi="Arial" w:cs="Arial"/>
                <w:b w:val="0"/>
                <w:sz w:val="24"/>
                <w:szCs w:val="24"/>
              </w:rPr>
              <w:t xml:space="preserve"> instances of </w:t>
            </w:r>
            <w:r w:rsidR="00CD70BF">
              <w:rPr>
                <w:rFonts w:ascii="Arial" w:hAnsi="Arial" w:cs="Arial"/>
                <w:b w:val="0"/>
                <w:sz w:val="24"/>
                <w:szCs w:val="24"/>
              </w:rPr>
              <w:t>the cat’s</w:t>
            </w:r>
            <w:r w:rsidRPr="00E13C3B">
              <w:rPr>
                <w:rFonts w:ascii="Arial" w:hAnsi="Arial" w:cs="Arial"/>
                <w:b w:val="0"/>
                <w:sz w:val="24"/>
                <w:szCs w:val="24"/>
              </w:rPr>
              <w:t xml:space="preserve"> </w:t>
            </w:r>
            <w:r w:rsidR="007B4DA2">
              <w:rPr>
                <w:rFonts w:ascii="Arial" w:hAnsi="Arial" w:cs="Arial"/>
                <w:b w:val="0"/>
                <w:sz w:val="24"/>
                <w:szCs w:val="24"/>
              </w:rPr>
              <w:t>reassur</w:t>
            </w:r>
            <w:r w:rsidR="00B27C6A">
              <w:rPr>
                <w:rFonts w:ascii="Arial" w:hAnsi="Arial" w:cs="Arial"/>
                <w:b w:val="0"/>
                <w:sz w:val="24"/>
                <w:szCs w:val="24"/>
              </w:rPr>
              <w:t xml:space="preserve">ing </w:t>
            </w:r>
            <w:r w:rsidRPr="00E13C3B">
              <w:rPr>
                <w:rFonts w:ascii="Arial" w:hAnsi="Arial" w:cs="Arial"/>
                <w:b w:val="0"/>
                <w:sz w:val="24"/>
                <w:szCs w:val="24"/>
              </w:rPr>
              <w:t xml:space="preserve">influence preventing withdrawals among homesick first-years </w:t>
            </w:r>
            <w:r w:rsidR="00CD70BF">
              <w:rPr>
                <w:rFonts w:ascii="Arial" w:hAnsi="Arial" w:cs="Arial"/>
                <w:b w:val="0"/>
                <w:sz w:val="24"/>
                <w:szCs w:val="24"/>
              </w:rPr>
              <w:t>by overcoming feelings of alienation and exclusion</w:t>
            </w:r>
            <w:r w:rsidR="00B27C6A">
              <w:rPr>
                <w:rFonts w:ascii="Arial" w:hAnsi="Arial" w:cs="Arial"/>
                <w:b w:val="0"/>
                <w:sz w:val="24"/>
                <w:szCs w:val="24"/>
              </w:rPr>
              <w:t>,</w:t>
            </w:r>
            <w:r w:rsidR="00CD70BF">
              <w:rPr>
                <w:rFonts w:ascii="Arial" w:hAnsi="Arial" w:cs="Arial"/>
                <w:b w:val="0"/>
                <w:sz w:val="24"/>
                <w:szCs w:val="24"/>
              </w:rPr>
              <w:t xml:space="preserve"> </w:t>
            </w:r>
            <w:r w:rsidR="00291FCB">
              <w:rPr>
                <w:rFonts w:ascii="Arial" w:hAnsi="Arial" w:cs="Arial"/>
                <w:b w:val="0"/>
                <w:sz w:val="24"/>
                <w:szCs w:val="24"/>
              </w:rPr>
              <w:t xml:space="preserve">thereby </w:t>
            </w:r>
            <w:r w:rsidR="007A7475">
              <w:rPr>
                <w:rFonts w:ascii="Arial" w:hAnsi="Arial" w:cs="Arial"/>
                <w:b w:val="0"/>
                <w:sz w:val="24"/>
                <w:szCs w:val="24"/>
              </w:rPr>
              <w:t xml:space="preserve">easing the transition </w:t>
            </w:r>
            <w:r w:rsidR="00B27C6A">
              <w:rPr>
                <w:rFonts w:ascii="Arial" w:hAnsi="Arial" w:cs="Arial"/>
                <w:b w:val="0"/>
                <w:sz w:val="24"/>
                <w:szCs w:val="24"/>
              </w:rPr>
              <w:t>in</w:t>
            </w:r>
            <w:r w:rsidR="007A7475">
              <w:rPr>
                <w:rFonts w:ascii="Arial" w:hAnsi="Arial" w:cs="Arial"/>
                <w:b w:val="0"/>
                <w:sz w:val="24"/>
                <w:szCs w:val="24"/>
              </w:rPr>
              <w:t xml:space="preserve">to a new learning community </w:t>
            </w:r>
            <w:r w:rsidRPr="00E13C3B">
              <w:rPr>
                <w:rFonts w:ascii="Arial" w:hAnsi="Arial" w:cs="Arial"/>
                <w:b w:val="0"/>
                <w:sz w:val="24"/>
                <w:szCs w:val="24"/>
              </w:rPr>
              <w:t xml:space="preserve">(V1, V4, K1, K2, </w:t>
            </w:r>
            <w:proofErr w:type="gramStart"/>
            <w:r w:rsidRPr="00E13C3B">
              <w:rPr>
                <w:rFonts w:ascii="Arial" w:hAnsi="Arial" w:cs="Arial"/>
                <w:b w:val="0"/>
                <w:sz w:val="24"/>
                <w:szCs w:val="24"/>
              </w:rPr>
              <w:t>K4</w:t>
            </w:r>
            <w:proofErr w:type="gramEnd"/>
            <w:r w:rsidRPr="00E13C3B">
              <w:rPr>
                <w:rFonts w:ascii="Arial" w:hAnsi="Arial" w:cs="Arial"/>
                <w:b w:val="0"/>
                <w:sz w:val="24"/>
                <w:szCs w:val="24"/>
              </w:rPr>
              <w:t>).</w:t>
            </w:r>
          </w:p>
          <w:p w:rsidR="00E13C3B" w:rsidRDefault="00E13C3B" w:rsidP="00E13C3B">
            <w:pPr>
              <w:pStyle w:val="Heading2"/>
              <w:shd w:val="clear" w:color="auto" w:fill="FFFFFF"/>
              <w:spacing w:before="0" w:beforeAutospacing="0" w:after="0" w:afterAutospacing="0"/>
              <w:outlineLvl w:val="1"/>
              <w:rPr>
                <w:rFonts w:ascii="Arial" w:hAnsi="Arial" w:cs="Arial"/>
                <w:b w:val="0"/>
                <w:sz w:val="24"/>
                <w:szCs w:val="24"/>
              </w:rPr>
            </w:pPr>
          </w:p>
          <w:p w:rsidR="00E13C3B" w:rsidRDefault="00E13C3B" w:rsidP="00E13C3B">
            <w:pPr>
              <w:pStyle w:val="Heading2"/>
              <w:shd w:val="clear" w:color="auto" w:fill="FFFFFF"/>
              <w:spacing w:before="0" w:beforeAutospacing="0" w:after="0" w:afterAutospacing="0"/>
              <w:outlineLvl w:val="1"/>
              <w:rPr>
                <w:rFonts w:ascii="Arial" w:hAnsi="Arial" w:cs="Arial"/>
                <w:b w:val="0"/>
                <w:sz w:val="24"/>
                <w:szCs w:val="24"/>
              </w:rPr>
            </w:pPr>
          </w:p>
          <w:p w:rsidR="00CD5739" w:rsidRDefault="00CD5739" w:rsidP="00E13C3B">
            <w:pPr>
              <w:pStyle w:val="Heading2"/>
              <w:shd w:val="clear" w:color="auto" w:fill="FFFFFF"/>
              <w:spacing w:before="0" w:beforeAutospacing="0" w:after="0" w:afterAutospacing="0"/>
              <w:outlineLvl w:val="1"/>
              <w:rPr>
                <w:rFonts w:ascii="Arial" w:hAnsi="Arial" w:cs="Arial"/>
                <w:sz w:val="24"/>
                <w:szCs w:val="24"/>
              </w:rPr>
            </w:pPr>
          </w:p>
          <w:p w:rsidR="00E13C3B" w:rsidRPr="00E13C3B" w:rsidRDefault="00E13C3B" w:rsidP="00E13C3B">
            <w:pPr>
              <w:pStyle w:val="Heading2"/>
              <w:shd w:val="clear" w:color="auto" w:fill="FFFFFF"/>
              <w:spacing w:before="0" w:beforeAutospacing="0" w:after="0" w:afterAutospacing="0"/>
              <w:outlineLvl w:val="1"/>
              <w:rPr>
                <w:rFonts w:ascii="Arial" w:hAnsi="Arial" w:cs="Arial"/>
                <w:sz w:val="24"/>
                <w:szCs w:val="24"/>
              </w:rPr>
            </w:pPr>
            <w:r w:rsidRPr="00E13C3B">
              <w:rPr>
                <w:rFonts w:ascii="Arial" w:hAnsi="Arial" w:cs="Arial"/>
                <w:sz w:val="24"/>
                <w:szCs w:val="24"/>
              </w:rPr>
              <w:t>References</w:t>
            </w:r>
          </w:p>
          <w:p w:rsidR="00E13C3B" w:rsidRDefault="00E13C3B" w:rsidP="00E13C3B">
            <w:pPr>
              <w:pStyle w:val="Heading2"/>
              <w:shd w:val="clear" w:color="auto" w:fill="FFFFFF"/>
              <w:spacing w:before="0" w:beforeAutospacing="0" w:after="0" w:afterAutospacing="0"/>
              <w:outlineLvl w:val="1"/>
              <w:rPr>
                <w:rFonts w:ascii="Arial" w:hAnsi="Arial" w:cs="Arial"/>
                <w:b w:val="0"/>
                <w:sz w:val="24"/>
                <w:szCs w:val="24"/>
              </w:rPr>
            </w:pPr>
          </w:p>
          <w:p w:rsidR="00E13C3B" w:rsidRPr="00E13C3B" w:rsidRDefault="00E13C3B" w:rsidP="00E13C3B">
            <w:pPr>
              <w:pStyle w:val="Heading2"/>
              <w:shd w:val="clear" w:color="auto" w:fill="FFFFFF"/>
              <w:spacing w:before="0" w:beforeAutospacing="0" w:after="0" w:afterAutospacing="0"/>
              <w:outlineLvl w:val="1"/>
              <w:rPr>
                <w:rFonts w:ascii="Arial" w:hAnsi="Arial" w:cs="Arial"/>
                <w:b w:val="0"/>
                <w:sz w:val="24"/>
                <w:szCs w:val="24"/>
              </w:rPr>
            </w:pPr>
            <w:r w:rsidRPr="00E13C3B">
              <w:rPr>
                <w:rFonts w:ascii="Arial" w:hAnsi="Arial" w:cs="Arial"/>
                <w:b w:val="0"/>
                <w:sz w:val="24"/>
                <w:szCs w:val="24"/>
              </w:rPr>
              <w:t xml:space="preserve">Eva, K.W., 2008. “I’ll never play professional football” and other Fallacies of Self-Assessment, </w:t>
            </w:r>
            <w:r w:rsidRPr="00E13C3B">
              <w:rPr>
                <w:rFonts w:ascii="Arial" w:hAnsi="Arial" w:cs="Arial"/>
                <w:b w:val="0"/>
                <w:i/>
                <w:sz w:val="24"/>
                <w:szCs w:val="24"/>
              </w:rPr>
              <w:t xml:space="preserve">Journal of Continuing Education in the Health Professions, </w:t>
            </w:r>
            <w:hyperlink r:id="rId7" w:history="1">
              <w:r w:rsidRPr="00E13C3B">
                <w:rPr>
                  <w:rStyle w:val="Hyperlink"/>
                  <w:rFonts w:ascii="Arial" w:eastAsiaTheme="majorEastAsia" w:hAnsi="Arial" w:cs="Arial"/>
                  <w:b w:val="0"/>
                  <w:color w:val="auto"/>
                  <w:sz w:val="24"/>
                  <w:szCs w:val="24"/>
                </w:rPr>
                <w:t>https://doi.org/10.1002/chp.150</w:t>
              </w:r>
            </w:hyperlink>
            <w:r w:rsidRPr="00E13C3B">
              <w:rPr>
                <w:rFonts w:ascii="Arial" w:hAnsi="Arial" w:cs="Arial"/>
                <w:b w:val="0"/>
                <w:sz w:val="24"/>
                <w:szCs w:val="24"/>
              </w:rPr>
              <w:t xml:space="preserve"> </w:t>
            </w:r>
          </w:p>
          <w:p w:rsidR="00E13C3B" w:rsidRPr="00E13C3B" w:rsidRDefault="00E13C3B" w:rsidP="00E13C3B">
            <w:pPr>
              <w:pStyle w:val="Heading2"/>
              <w:shd w:val="clear" w:color="auto" w:fill="FFFFFF"/>
              <w:spacing w:before="0" w:beforeAutospacing="0" w:after="0" w:afterAutospacing="0"/>
              <w:outlineLvl w:val="1"/>
              <w:rPr>
                <w:rFonts w:ascii="Arial" w:hAnsi="Arial" w:cs="Arial"/>
                <w:b w:val="0"/>
                <w:sz w:val="24"/>
                <w:szCs w:val="24"/>
              </w:rPr>
            </w:pPr>
          </w:p>
          <w:p w:rsidR="00E13C3B" w:rsidRPr="00E13C3B" w:rsidRDefault="00E13C3B" w:rsidP="00E13C3B">
            <w:pPr>
              <w:pStyle w:val="Heading1"/>
              <w:shd w:val="clear" w:color="auto" w:fill="FFFFFF"/>
              <w:spacing w:before="0"/>
              <w:outlineLvl w:val="0"/>
              <w:rPr>
                <w:rFonts w:ascii="Arial" w:hAnsi="Arial" w:cs="Arial"/>
                <w:color w:val="auto"/>
                <w:sz w:val="24"/>
                <w:szCs w:val="24"/>
              </w:rPr>
            </w:pPr>
            <w:r w:rsidRPr="00E13C3B">
              <w:rPr>
                <w:rFonts w:ascii="Arial" w:hAnsi="Arial" w:cs="Arial"/>
                <w:color w:val="auto"/>
                <w:sz w:val="24"/>
                <w:szCs w:val="24"/>
              </w:rPr>
              <w:t>Kelchtermans, G., 2004.  CPD for Professional Renewal: Moving Beyond Knowledge for Practice,</w:t>
            </w:r>
            <w:r w:rsidRPr="00E13C3B">
              <w:rPr>
                <w:rFonts w:ascii="Arial" w:hAnsi="Arial" w:cs="Arial"/>
                <w:color w:val="auto"/>
                <w:sz w:val="24"/>
                <w:szCs w:val="24"/>
                <w:shd w:val="clear" w:color="auto" w:fill="FFFFFF"/>
              </w:rPr>
              <w:t xml:space="preserve"> </w:t>
            </w:r>
            <w:r w:rsidRPr="00E13C3B">
              <w:rPr>
                <w:rFonts w:ascii="Arial" w:hAnsi="Arial" w:cs="Arial"/>
                <w:bCs/>
                <w:i/>
                <w:color w:val="auto"/>
                <w:sz w:val="24"/>
                <w:szCs w:val="24"/>
              </w:rPr>
              <w:t>In C. Day &amp; J. Sachs (Eds.), International Handbook on the Continuing Professional Development of Teachers (pp. 217-237)</w:t>
            </w:r>
          </w:p>
          <w:p w:rsidR="00E13C3B" w:rsidRPr="00E13C3B" w:rsidRDefault="00E13C3B" w:rsidP="00E13C3B">
            <w:pPr>
              <w:textAlignment w:val="baseline"/>
              <w:rPr>
                <w:rFonts w:cs="Arial"/>
                <w:bCs/>
                <w:sz w:val="24"/>
                <w:szCs w:val="24"/>
              </w:rPr>
            </w:pPr>
            <w:r w:rsidRPr="00E13C3B">
              <w:rPr>
                <w:rFonts w:cs="Arial"/>
                <w:sz w:val="24"/>
                <w:szCs w:val="24"/>
              </w:rPr>
              <w:t xml:space="preserve">Holac, H., 1979. </w:t>
            </w:r>
            <w:r w:rsidRPr="00E13C3B">
              <w:rPr>
                <w:rFonts w:cs="Arial"/>
                <w:bCs/>
                <w:sz w:val="24"/>
                <w:szCs w:val="24"/>
              </w:rPr>
              <w:t>Autonomy and Foreign Language Learning, ERIC ED192557</w:t>
            </w:r>
          </w:p>
          <w:p w:rsidR="00E13C3B" w:rsidRPr="00E13C3B" w:rsidRDefault="00E13C3B" w:rsidP="00E13C3B">
            <w:pPr>
              <w:pStyle w:val="PlainText"/>
              <w:tabs>
                <w:tab w:val="left" w:pos="374"/>
                <w:tab w:val="left" w:pos="2992"/>
              </w:tabs>
              <w:jc w:val="both"/>
              <w:rPr>
                <w:rFonts w:ascii="Arial" w:eastAsia="MS Mincho" w:hAnsi="Arial" w:cs="Arial"/>
                <w:sz w:val="24"/>
                <w:szCs w:val="24"/>
              </w:rPr>
            </w:pPr>
          </w:p>
          <w:p w:rsidR="00E13C3B" w:rsidRPr="00E13C3B" w:rsidRDefault="00E13C3B" w:rsidP="00E13C3B">
            <w:pPr>
              <w:rPr>
                <w:rFonts w:cs="Arial"/>
                <w:sz w:val="24"/>
                <w:szCs w:val="24"/>
              </w:rPr>
            </w:pPr>
            <w:r w:rsidRPr="00E13C3B">
              <w:rPr>
                <w:rFonts w:cs="Arial"/>
                <w:sz w:val="24"/>
                <w:szCs w:val="24"/>
              </w:rPr>
              <w:t xml:space="preserve">Maslow, A. H., 1968. Towards a Psychology of Being. </w:t>
            </w:r>
            <w:r w:rsidRPr="00E13C3B">
              <w:rPr>
                <w:rFonts w:cs="Arial"/>
                <w:i/>
                <w:sz w:val="24"/>
                <w:szCs w:val="24"/>
              </w:rPr>
              <w:t>New York: Van Nostrand Reinhold Company</w:t>
            </w:r>
          </w:p>
          <w:p w:rsidR="00E13C3B" w:rsidRPr="00E13C3B" w:rsidRDefault="00E13C3B" w:rsidP="00E13C3B">
            <w:pPr>
              <w:pStyle w:val="Heading2"/>
              <w:shd w:val="clear" w:color="auto" w:fill="FFFFFF"/>
              <w:spacing w:before="0" w:beforeAutospacing="0" w:after="0" w:afterAutospacing="0"/>
              <w:outlineLvl w:val="1"/>
              <w:rPr>
                <w:rFonts w:ascii="Arial" w:hAnsi="Arial" w:cs="Arial"/>
                <w:b w:val="0"/>
                <w:sz w:val="24"/>
                <w:szCs w:val="24"/>
              </w:rPr>
            </w:pPr>
          </w:p>
          <w:p w:rsidR="00E13C3B" w:rsidRPr="00E13C3B" w:rsidRDefault="00E13C3B" w:rsidP="00E13C3B">
            <w:pPr>
              <w:pStyle w:val="Heading2"/>
              <w:shd w:val="clear" w:color="auto" w:fill="FFFFFF"/>
              <w:spacing w:before="0" w:beforeAutospacing="0" w:after="0" w:afterAutospacing="0"/>
              <w:outlineLvl w:val="1"/>
              <w:rPr>
                <w:rFonts w:ascii="Arial" w:hAnsi="Arial" w:cs="Arial"/>
                <w:b w:val="0"/>
                <w:sz w:val="24"/>
                <w:szCs w:val="24"/>
              </w:rPr>
            </w:pPr>
            <w:r w:rsidRPr="00E13C3B">
              <w:rPr>
                <w:rFonts w:ascii="Arial" w:hAnsi="Arial" w:cs="Arial"/>
                <w:b w:val="0"/>
                <w:sz w:val="24"/>
                <w:szCs w:val="24"/>
              </w:rPr>
              <w:t xml:space="preserve">Tarantino, K., 2013.  Effects of Student Engagement with Social Media on Student Learning; </w:t>
            </w:r>
            <w:proofErr w:type="gramStart"/>
            <w:r w:rsidRPr="00E13C3B">
              <w:rPr>
                <w:rFonts w:ascii="Arial" w:hAnsi="Arial" w:cs="Arial"/>
                <w:b w:val="0"/>
                <w:sz w:val="24"/>
                <w:szCs w:val="24"/>
              </w:rPr>
              <w:t>A</w:t>
            </w:r>
            <w:proofErr w:type="gramEnd"/>
            <w:r w:rsidRPr="00E13C3B">
              <w:rPr>
                <w:rFonts w:ascii="Arial" w:hAnsi="Arial" w:cs="Arial"/>
                <w:b w:val="0"/>
                <w:sz w:val="24"/>
                <w:szCs w:val="24"/>
              </w:rPr>
              <w:t xml:space="preserve"> Review of Literature.  </w:t>
            </w:r>
            <w:hyperlink r:id="rId8" w:history="1">
              <w:r w:rsidRPr="00E13C3B">
                <w:rPr>
                  <w:rStyle w:val="Hyperlink"/>
                  <w:rFonts w:ascii="Arial" w:eastAsiaTheme="majorEastAsia" w:hAnsi="Arial" w:cs="Arial"/>
                  <w:b w:val="0"/>
                  <w:color w:val="auto"/>
                  <w:sz w:val="24"/>
                  <w:szCs w:val="24"/>
                </w:rPr>
                <w:t>http://studentaffairs.com/ejournal/Summer_2013/EffectsOfStudentEngagementWithSocial Media.html</w:t>
              </w:r>
            </w:hyperlink>
            <w:r>
              <w:rPr>
                <w:rStyle w:val="Hyperlink"/>
                <w:rFonts w:ascii="Arial" w:eastAsiaTheme="majorEastAsia" w:hAnsi="Arial" w:cs="Arial"/>
                <w:b w:val="0"/>
                <w:color w:val="auto"/>
                <w:sz w:val="24"/>
                <w:szCs w:val="24"/>
              </w:rPr>
              <w:t xml:space="preserve"> </w:t>
            </w:r>
            <w:r w:rsidRPr="00E13C3B">
              <w:rPr>
                <w:rFonts w:ascii="Arial" w:hAnsi="Arial" w:cs="Arial"/>
                <w:b w:val="0"/>
                <w:sz w:val="24"/>
                <w:szCs w:val="24"/>
              </w:rPr>
              <w:t xml:space="preserve"> </w:t>
            </w:r>
          </w:p>
          <w:p w:rsidR="00E13C3B" w:rsidRPr="00E13C3B" w:rsidRDefault="00E13C3B" w:rsidP="00E13C3B">
            <w:pPr>
              <w:pStyle w:val="Heading2"/>
              <w:shd w:val="clear" w:color="auto" w:fill="FFFFFF"/>
              <w:spacing w:before="0" w:beforeAutospacing="0" w:after="0" w:afterAutospacing="0"/>
              <w:outlineLvl w:val="1"/>
              <w:rPr>
                <w:rFonts w:ascii="Arial" w:hAnsi="Arial" w:cs="Arial"/>
                <w:b w:val="0"/>
                <w:sz w:val="24"/>
                <w:szCs w:val="24"/>
              </w:rPr>
            </w:pPr>
          </w:p>
          <w:p w:rsidR="00E13C3B" w:rsidRPr="00E13C3B" w:rsidRDefault="00E13C3B" w:rsidP="00E13C3B">
            <w:pPr>
              <w:rPr>
                <w:rFonts w:cs="Arial"/>
                <w:sz w:val="24"/>
                <w:szCs w:val="24"/>
              </w:rPr>
            </w:pPr>
            <w:r w:rsidRPr="00E13C3B">
              <w:rPr>
                <w:rFonts w:cs="Arial"/>
                <w:sz w:val="24"/>
                <w:szCs w:val="24"/>
              </w:rPr>
              <w:t xml:space="preserve">Wales Initiative for Student Engagement (W.I.S.E), 2013. Social Media for Student Engagement; 20 Good Practice Suggestions for Higher Education in Wales, </w:t>
            </w:r>
            <w:proofErr w:type="spellStart"/>
            <w:r w:rsidRPr="00E13C3B">
              <w:rPr>
                <w:rFonts w:cs="Arial"/>
                <w:sz w:val="24"/>
                <w:szCs w:val="24"/>
              </w:rPr>
              <w:t>Jisc</w:t>
            </w:r>
            <w:proofErr w:type="spellEnd"/>
            <w:r w:rsidRPr="00E13C3B">
              <w:rPr>
                <w:rFonts w:cs="Arial"/>
                <w:sz w:val="24"/>
                <w:szCs w:val="24"/>
              </w:rPr>
              <w:t xml:space="preserve"> RSC</w:t>
            </w:r>
          </w:p>
          <w:p w:rsidR="00E13C3B" w:rsidRPr="00E13C3B" w:rsidRDefault="00E13C3B" w:rsidP="00E13C3B">
            <w:pPr>
              <w:pStyle w:val="Heading2"/>
              <w:shd w:val="clear" w:color="auto" w:fill="FFFFFF"/>
              <w:spacing w:before="0" w:beforeAutospacing="0" w:after="0" w:afterAutospacing="0"/>
              <w:outlineLvl w:val="1"/>
              <w:rPr>
                <w:rFonts w:ascii="Arial" w:hAnsi="Arial" w:cs="Arial"/>
                <w:b w:val="0"/>
                <w:sz w:val="24"/>
                <w:szCs w:val="24"/>
              </w:rPr>
            </w:pPr>
          </w:p>
          <w:p w:rsidR="00E13C3B" w:rsidRPr="00E13C3B" w:rsidRDefault="00E13C3B" w:rsidP="00E13C3B">
            <w:pPr>
              <w:pStyle w:val="Heading2"/>
              <w:shd w:val="clear" w:color="auto" w:fill="FFFFFF"/>
              <w:spacing w:before="0" w:beforeAutospacing="0" w:after="0" w:afterAutospacing="0"/>
              <w:outlineLvl w:val="1"/>
              <w:rPr>
                <w:rFonts w:ascii="Arial" w:hAnsi="Arial" w:cs="Arial"/>
                <w:b w:val="0"/>
                <w:sz w:val="24"/>
                <w:szCs w:val="24"/>
              </w:rPr>
            </w:pPr>
            <w:r w:rsidRPr="00E13C3B">
              <w:rPr>
                <w:rFonts w:ascii="Arial" w:hAnsi="Arial" w:cs="Arial"/>
                <w:b w:val="0"/>
                <w:sz w:val="24"/>
                <w:szCs w:val="24"/>
              </w:rPr>
              <w:t xml:space="preserve">Dabbagh, N. and Kitsantas, A., 2011.  Personal Learning Environments, Social Media and Self-Regulated Learning. In </w:t>
            </w:r>
            <w:r w:rsidRPr="00E13C3B">
              <w:rPr>
                <w:rFonts w:ascii="Arial" w:hAnsi="Arial" w:cs="Arial"/>
                <w:b w:val="0"/>
                <w:i/>
                <w:sz w:val="24"/>
                <w:szCs w:val="24"/>
              </w:rPr>
              <w:t xml:space="preserve">Internet and Higher Education (2011), </w:t>
            </w:r>
            <w:proofErr w:type="spellStart"/>
            <w:r w:rsidRPr="00E13C3B">
              <w:rPr>
                <w:rFonts w:ascii="Arial" w:hAnsi="Arial" w:cs="Arial"/>
                <w:b w:val="0"/>
                <w:i/>
                <w:sz w:val="24"/>
                <w:szCs w:val="24"/>
              </w:rPr>
              <w:t>doi</w:t>
            </w:r>
            <w:proofErr w:type="spellEnd"/>
            <w:r w:rsidRPr="00E13C3B">
              <w:rPr>
                <w:rFonts w:ascii="Arial" w:hAnsi="Arial" w:cs="Arial"/>
                <w:b w:val="0"/>
                <w:i/>
                <w:sz w:val="24"/>
                <w:szCs w:val="24"/>
              </w:rPr>
              <w:t>: 10.1016/j.iheduc.2011.06.002</w:t>
            </w:r>
          </w:p>
          <w:p w:rsidR="00E13C3B" w:rsidRPr="00E13C3B" w:rsidRDefault="00E13C3B" w:rsidP="00E13C3B">
            <w:pPr>
              <w:pStyle w:val="Heading2"/>
              <w:shd w:val="clear" w:color="auto" w:fill="FFFFFF"/>
              <w:spacing w:before="0" w:beforeAutospacing="0" w:after="0" w:afterAutospacing="0"/>
              <w:outlineLvl w:val="1"/>
              <w:rPr>
                <w:rFonts w:ascii="Arial" w:hAnsi="Arial" w:cs="Arial"/>
                <w:b w:val="0"/>
                <w:sz w:val="24"/>
                <w:szCs w:val="24"/>
              </w:rPr>
            </w:pPr>
          </w:p>
          <w:p w:rsidR="00E13C3B" w:rsidRPr="00E13C3B" w:rsidRDefault="00E13C3B" w:rsidP="00E13C3B">
            <w:pPr>
              <w:pStyle w:val="Heading2"/>
              <w:shd w:val="clear" w:color="auto" w:fill="FFFFFF"/>
              <w:spacing w:before="0" w:beforeAutospacing="0" w:after="0" w:afterAutospacing="0"/>
              <w:outlineLvl w:val="1"/>
              <w:rPr>
                <w:rFonts w:ascii="Arial" w:hAnsi="Arial" w:cs="Arial"/>
                <w:b w:val="0"/>
                <w:sz w:val="24"/>
                <w:szCs w:val="24"/>
              </w:rPr>
            </w:pPr>
            <w:r w:rsidRPr="00E13C3B">
              <w:rPr>
                <w:rFonts w:ascii="Arial" w:hAnsi="Arial" w:cs="Arial"/>
                <w:b w:val="0"/>
                <w:sz w:val="24"/>
                <w:szCs w:val="24"/>
              </w:rPr>
              <w:t xml:space="preserve">Myrick, J. G., 2015.  Emotion Regulation, Procrastination and Watching Cat Videos Online: Who watches internet cats, why, and to what effect? </w:t>
            </w:r>
            <w:r w:rsidRPr="00E13C3B">
              <w:rPr>
                <w:rFonts w:ascii="Arial" w:hAnsi="Arial" w:cs="Arial"/>
                <w:b w:val="0"/>
                <w:i/>
                <w:sz w:val="24"/>
                <w:szCs w:val="24"/>
              </w:rPr>
              <w:t xml:space="preserve">Computers in Human Behaviour </w:t>
            </w:r>
            <w:proofErr w:type="spellStart"/>
            <w:r w:rsidRPr="00E13C3B">
              <w:rPr>
                <w:rFonts w:ascii="Arial" w:hAnsi="Arial" w:cs="Arial"/>
                <w:b w:val="0"/>
                <w:i/>
                <w:sz w:val="24"/>
                <w:szCs w:val="24"/>
              </w:rPr>
              <w:t>vol</w:t>
            </w:r>
            <w:proofErr w:type="spellEnd"/>
            <w:r w:rsidRPr="00E13C3B">
              <w:rPr>
                <w:rFonts w:ascii="Arial" w:hAnsi="Arial" w:cs="Arial"/>
                <w:b w:val="0"/>
                <w:i/>
                <w:sz w:val="24"/>
                <w:szCs w:val="24"/>
              </w:rPr>
              <w:t xml:space="preserve"> 52, pp 168-176</w:t>
            </w:r>
          </w:p>
          <w:p w:rsidR="00E13C3B" w:rsidRPr="00E13C3B" w:rsidRDefault="00E13C3B" w:rsidP="009E0B38">
            <w:pPr>
              <w:pStyle w:val="Heading2"/>
              <w:shd w:val="clear" w:color="auto" w:fill="FFFFFF"/>
              <w:spacing w:before="0" w:beforeAutospacing="0" w:after="0" w:afterAutospacing="0"/>
              <w:outlineLvl w:val="1"/>
              <w:rPr>
                <w:rFonts w:ascii="Arial" w:hAnsi="Arial" w:cs="Arial"/>
                <w:b w:val="0"/>
                <w:sz w:val="24"/>
                <w:szCs w:val="24"/>
              </w:rPr>
            </w:pPr>
          </w:p>
        </w:tc>
      </w:tr>
    </w:tbl>
    <w:p w:rsidR="00F97FCB" w:rsidRDefault="00F97FCB" w:rsidP="00CA12DC">
      <w:pPr>
        <w:jc w:val="both"/>
        <w:rPr>
          <w:rFonts w:cs="Arial"/>
          <w:b/>
          <w:sz w:val="32"/>
          <w:szCs w:val="32"/>
        </w:rPr>
      </w:pPr>
    </w:p>
    <w:p w:rsidR="00E13C3B" w:rsidRDefault="00E13C3B" w:rsidP="00CA12DC">
      <w:pPr>
        <w:jc w:val="both"/>
        <w:rPr>
          <w:rFonts w:cs="Arial"/>
          <w:b/>
          <w:sz w:val="32"/>
          <w:szCs w:val="32"/>
        </w:rPr>
      </w:pPr>
    </w:p>
    <w:p w:rsidR="00CA12DC" w:rsidRPr="00D77198" w:rsidRDefault="00CA12DC" w:rsidP="00CA12DC">
      <w:pPr>
        <w:jc w:val="both"/>
        <w:rPr>
          <w:rFonts w:cs="Arial"/>
          <w:b/>
          <w:sz w:val="32"/>
          <w:szCs w:val="32"/>
        </w:rPr>
      </w:pPr>
      <w:r w:rsidRPr="00D77198">
        <w:rPr>
          <w:rFonts w:cs="Arial"/>
          <w:b/>
          <w:sz w:val="32"/>
          <w:szCs w:val="32"/>
        </w:rPr>
        <w:t>SECTION THREE:</w:t>
      </w:r>
      <w:r w:rsidRPr="00D77198">
        <w:rPr>
          <w:rFonts w:cs="Arial"/>
          <w:b/>
          <w:sz w:val="32"/>
          <w:szCs w:val="32"/>
        </w:rPr>
        <w:tab/>
        <w:t>Referees</w:t>
      </w:r>
    </w:p>
    <w:p w:rsidR="00CA12DC" w:rsidRPr="00D77198" w:rsidRDefault="00CA12DC" w:rsidP="00CA12DC">
      <w:pPr>
        <w:jc w:val="both"/>
        <w:rPr>
          <w:rFonts w:cs="Arial"/>
          <w:sz w:val="24"/>
          <w:szCs w:val="24"/>
        </w:rPr>
      </w:pPr>
    </w:p>
    <w:p w:rsidR="00CA12DC" w:rsidRPr="00D77198" w:rsidRDefault="00CA12DC" w:rsidP="00CA12DC">
      <w:pPr>
        <w:jc w:val="both"/>
        <w:rPr>
          <w:rFonts w:cs="Arial"/>
          <w:sz w:val="24"/>
          <w:szCs w:val="24"/>
        </w:rPr>
      </w:pPr>
      <w:r w:rsidRPr="00D77198">
        <w:rPr>
          <w:rFonts w:cs="Arial"/>
          <w:sz w:val="24"/>
          <w:szCs w:val="24"/>
        </w:rPr>
        <w:t xml:space="preserve">Your application must be accompanied by </w:t>
      </w:r>
      <w:r w:rsidRPr="009F2F1C">
        <w:rPr>
          <w:rFonts w:cs="Arial"/>
          <w:b/>
          <w:sz w:val="24"/>
          <w:szCs w:val="24"/>
        </w:rPr>
        <w:t>two references</w:t>
      </w:r>
      <w:r w:rsidRPr="00D77198">
        <w:rPr>
          <w:rFonts w:cs="Arial"/>
          <w:sz w:val="24"/>
          <w:szCs w:val="24"/>
        </w:rPr>
        <w:t xml:space="preserve"> from persons who are in a position to comment on your teaching and learning practices and achievements. </w:t>
      </w:r>
    </w:p>
    <w:p w:rsidR="0092057B" w:rsidRPr="00D77198" w:rsidRDefault="0092057B" w:rsidP="00CA12DC">
      <w:pPr>
        <w:jc w:val="both"/>
        <w:rPr>
          <w:rFonts w:cs="Arial"/>
          <w:sz w:val="24"/>
          <w:szCs w:val="24"/>
        </w:rPr>
      </w:pPr>
    </w:p>
    <w:p w:rsidR="0092057B" w:rsidRPr="00D77198" w:rsidRDefault="0092057B" w:rsidP="00CA12DC">
      <w:pPr>
        <w:jc w:val="both"/>
        <w:rPr>
          <w:rFonts w:cs="Arial"/>
          <w:sz w:val="24"/>
          <w:szCs w:val="24"/>
        </w:rPr>
      </w:pPr>
      <w:r w:rsidRPr="00D77198">
        <w:rPr>
          <w:rFonts w:cs="Arial"/>
          <w:sz w:val="24"/>
          <w:szCs w:val="24"/>
        </w:rPr>
        <w:t xml:space="preserve">The function of your Referees is to provide an informed peer review of your eligibility for Associate Fellow, using their knowledge of your work and the context in which you teach and/or support learning. Referees are expected to </w:t>
      </w:r>
      <w:r w:rsidR="009F2F1C" w:rsidRPr="009F2F1C">
        <w:rPr>
          <w:rFonts w:cs="Arial"/>
          <w:b/>
          <w:sz w:val="24"/>
          <w:szCs w:val="24"/>
        </w:rPr>
        <w:t>authenticate your application</w:t>
      </w:r>
      <w:r w:rsidR="009F2F1C">
        <w:rPr>
          <w:rFonts w:cs="Arial"/>
          <w:sz w:val="24"/>
          <w:szCs w:val="24"/>
        </w:rPr>
        <w:t xml:space="preserve"> by </w:t>
      </w:r>
      <w:r w:rsidRPr="00D77198">
        <w:rPr>
          <w:rFonts w:cs="Arial"/>
          <w:sz w:val="24"/>
          <w:szCs w:val="24"/>
        </w:rPr>
        <w:t>comment</w:t>
      </w:r>
      <w:r w:rsidR="009F2F1C">
        <w:rPr>
          <w:rFonts w:cs="Arial"/>
          <w:sz w:val="24"/>
          <w:szCs w:val="24"/>
        </w:rPr>
        <w:t>ing</w:t>
      </w:r>
      <w:r w:rsidRPr="00D77198">
        <w:rPr>
          <w:rFonts w:cs="Arial"/>
          <w:sz w:val="24"/>
          <w:szCs w:val="24"/>
        </w:rPr>
        <w:t xml:space="preserve"> directly on the content of your application and to make additional, relevant comments, as they wish.</w:t>
      </w:r>
    </w:p>
    <w:p w:rsidR="0092057B" w:rsidRPr="00D77198" w:rsidRDefault="0092057B" w:rsidP="00CA12DC">
      <w:pPr>
        <w:jc w:val="both"/>
        <w:rPr>
          <w:rFonts w:cs="Arial"/>
          <w:sz w:val="24"/>
          <w:szCs w:val="24"/>
        </w:rPr>
      </w:pPr>
    </w:p>
    <w:p w:rsidR="0092057B" w:rsidRPr="00D77198" w:rsidRDefault="0092057B" w:rsidP="00CA12DC">
      <w:pPr>
        <w:jc w:val="both"/>
        <w:rPr>
          <w:rFonts w:cs="Arial"/>
          <w:sz w:val="24"/>
          <w:szCs w:val="24"/>
        </w:rPr>
      </w:pPr>
      <w:r w:rsidRPr="00D77198">
        <w:rPr>
          <w:rFonts w:cs="Arial"/>
          <w:sz w:val="24"/>
          <w:szCs w:val="24"/>
        </w:rPr>
        <w:t xml:space="preserve">Referees should be experienced staff and be able to comment knowledgeably, and from first-hand experience, on your current role and any other relevant activities recently undertaken. </w:t>
      </w:r>
      <w:r w:rsidRPr="009F2F1C">
        <w:rPr>
          <w:rFonts w:cs="Arial"/>
          <w:b/>
          <w:sz w:val="24"/>
          <w:szCs w:val="24"/>
        </w:rPr>
        <w:t>At least one of your Referees should either be a Fellow, Senior Fellow or Principal Fellow of the Higher Education Academy (HEA)</w:t>
      </w:r>
      <w:r w:rsidRPr="00D77198">
        <w:rPr>
          <w:rFonts w:cs="Arial"/>
          <w:sz w:val="24"/>
          <w:szCs w:val="24"/>
        </w:rPr>
        <w:t>, or an appropriate experienced member of staff working for a UK Higher Education Institution (HEI). All Referees need to be familiar with the UKPSF.</w:t>
      </w:r>
    </w:p>
    <w:p w:rsidR="0092057B" w:rsidRPr="00D77198" w:rsidRDefault="0092057B" w:rsidP="00CA12DC">
      <w:pPr>
        <w:jc w:val="both"/>
        <w:rPr>
          <w:rFonts w:cs="Arial"/>
          <w:sz w:val="24"/>
          <w:szCs w:val="24"/>
        </w:rPr>
      </w:pPr>
    </w:p>
    <w:p w:rsidR="0092057B" w:rsidRPr="009F2F1C" w:rsidRDefault="0092057B" w:rsidP="00CA12DC">
      <w:pPr>
        <w:jc w:val="both"/>
        <w:rPr>
          <w:rFonts w:cs="Arial"/>
          <w:b/>
          <w:sz w:val="24"/>
          <w:szCs w:val="24"/>
        </w:rPr>
      </w:pPr>
      <w:r w:rsidRPr="009F2F1C">
        <w:rPr>
          <w:rFonts w:cs="Arial"/>
          <w:b/>
          <w:sz w:val="24"/>
          <w:szCs w:val="24"/>
        </w:rPr>
        <w:t>Referees should be provided with a copy of the Guidance Notes for Referees – please speak to your mentor regarding this document.</w:t>
      </w:r>
    </w:p>
    <w:p w:rsidR="00CA12DC" w:rsidRPr="00D77198" w:rsidRDefault="00CA12DC" w:rsidP="00CA12DC">
      <w:pPr>
        <w:jc w:val="both"/>
        <w:rPr>
          <w:rFonts w:cs="Arial"/>
          <w:sz w:val="24"/>
          <w:szCs w:val="24"/>
        </w:rPr>
      </w:pPr>
    </w:p>
    <w:tbl>
      <w:tblPr>
        <w:tblStyle w:val="TableGrid"/>
        <w:tblW w:w="10627" w:type="dxa"/>
        <w:tblLook w:val="04A0" w:firstRow="1" w:lastRow="0" w:firstColumn="1" w:lastColumn="0" w:noHBand="0" w:noVBand="1"/>
      </w:tblPr>
      <w:tblGrid>
        <w:gridCol w:w="4596"/>
        <w:gridCol w:w="6031"/>
      </w:tblGrid>
      <w:tr w:rsidR="00CA12DC" w:rsidRPr="00D77198" w:rsidTr="00CD5739">
        <w:tc>
          <w:tcPr>
            <w:tcW w:w="10627" w:type="dxa"/>
            <w:gridSpan w:val="2"/>
          </w:tcPr>
          <w:p w:rsidR="00CA12DC" w:rsidRPr="00D77198" w:rsidRDefault="00CA12DC" w:rsidP="009E0B38">
            <w:pPr>
              <w:jc w:val="both"/>
              <w:rPr>
                <w:rFonts w:cs="Arial"/>
                <w:b/>
                <w:sz w:val="24"/>
                <w:szCs w:val="24"/>
              </w:rPr>
            </w:pPr>
            <w:r w:rsidRPr="00D77198">
              <w:rPr>
                <w:rFonts w:cs="Arial"/>
                <w:b/>
                <w:sz w:val="24"/>
                <w:szCs w:val="24"/>
              </w:rPr>
              <w:t>First Referee:</w:t>
            </w:r>
          </w:p>
          <w:p w:rsidR="00CA12DC" w:rsidRPr="00D77198" w:rsidRDefault="00CA12DC" w:rsidP="009E0B38">
            <w:pPr>
              <w:jc w:val="both"/>
              <w:rPr>
                <w:rFonts w:cs="Arial"/>
                <w:sz w:val="24"/>
                <w:szCs w:val="24"/>
              </w:rPr>
            </w:pPr>
          </w:p>
        </w:tc>
      </w:tr>
      <w:tr w:rsidR="00CA12DC" w:rsidRPr="00D77198" w:rsidTr="00CD5739">
        <w:tc>
          <w:tcPr>
            <w:tcW w:w="4596" w:type="dxa"/>
          </w:tcPr>
          <w:p w:rsidR="00CA12DC" w:rsidRPr="00D77198" w:rsidRDefault="00CA12DC" w:rsidP="009E0B38">
            <w:pPr>
              <w:jc w:val="both"/>
              <w:rPr>
                <w:rFonts w:cs="Arial"/>
                <w:sz w:val="24"/>
                <w:szCs w:val="24"/>
              </w:rPr>
            </w:pPr>
            <w:r w:rsidRPr="00D77198">
              <w:rPr>
                <w:rFonts w:cs="Arial"/>
                <w:sz w:val="24"/>
                <w:szCs w:val="24"/>
              </w:rPr>
              <w:t>Name</w:t>
            </w:r>
          </w:p>
        </w:tc>
        <w:tc>
          <w:tcPr>
            <w:tcW w:w="6031" w:type="dxa"/>
          </w:tcPr>
          <w:p w:rsidR="00CA12DC" w:rsidRPr="00D77198" w:rsidRDefault="008F6F8E" w:rsidP="009E0B38">
            <w:pPr>
              <w:jc w:val="both"/>
              <w:rPr>
                <w:rFonts w:cs="Arial"/>
                <w:sz w:val="24"/>
                <w:szCs w:val="24"/>
              </w:rPr>
            </w:pPr>
            <w:r>
              <w:rPr>
                <w:rFonts w:cs="Arial"/>
                <w:sz w:val="24"/>
                <w:szCs w:val="24"/>
              </w:rPr>
              <w:t>PROFESSOR IAN WELLS</w:t>
            </w:r>
          </w:p>
        </w:tc>
      </w:tr>
      <w:tr w:rsidR="00CA12DC" w:rsidRPr="00D77198" w:rsidTr="00CD5739">
        <w:tc>
          <w:tcPr>
            <w:tcW w:w="4596" w:type="dxa"/>
          </w:tcPr>
          <w:p w:rsidR="00CA12DC" w:rsidRPr="00D77198" w:rsidRDefault="00CA12DC" w:rsidP="009E0B38">
            <w:pPr>
              <w:jc w:val="both"/>
              <w:rPr>
                <w:rFonts w:cs="Arial"/>
                <w:sz w:val="24"/>
                <w:szCs w:val="24"/>
              </w:rPr>
            </w:pPr>
            <w:r w:rsidRPr="00D77198">
              <w:rPr>
                <w:rFonts w:cs="Arial"/>
                <w:sz w:val="24"/>
                <w:szCs w:val="24"/>
              </w:rPr>
              <w:t>Job Title</w:t>
            </w:r>
          </w:p>
        </w:tc>
        <w:tc>
          <w:tcPr>
            <w:tcW w:w="6031" w:type="dxa"/>
          </w:tcPr>
          <w:p w:rsidR="00CA12DC" w:rsidRPr="00D77198" w:rsidRDefault="008F6F8E" w:rsidP="008F6F8E">
            <w:pPr>
              <w:jc w:val="both"/>
              <w:rPr>
                <w:rFonts w:cs="Arial"/>
                <w:sz w:val="24"/>
                <w:szCs w:val="24"/>
              </w:rPr>
            </w:pPr>
            <w:r>
              <w:rPr>
                <w:rFonts w:cs="Arial"/>
                <w:sz w:val="24"/>
                <w:szCs w:val="24"/>
              </w:rPr>
              <w:t>HEAD OF SCHOOL</w:t>
            </w:r>
          </w:p>
        </w:tc>
      </w:tr>
      <w:tr w:rsidR="00CA12DC" w:rsidRPr="00D77198" w:rsidTr="00CD5739">
        <w:tc>
          <w:tcPr>
            <w:tcW w:w="4596" w:type="dxa"/>
          </w:tcPr>
          <w:p w:rsidR="00CA12DC" w:rsidRPr="00D77198" w:rsidRDefault="00CA12DC" w:rsidP="009E0B38">
            <w:pPr>
              <w:jc w:val="both"/>
              <w:rPr>
                <w:rFonts w:cs="Arial"/>
                <w:sz w:val="24"/>
                <w:szCs w:val="24"/>
              </w:rPr>
            </w:pPr>
            <w:r w:rsidRPr="00D77198">
              <w:rPr>
                <w:rFonts w:cs="Arial"/>
                <w:sz w:val="24"/>
                <w:szCs w:val="24"/>
              </w:rPr>
              <w:t>Faculty/Centre/School/Department</w:t>
            </w:r>
          </w:p>
        </w:tc>
        <w:tc>
          <w:tcPr>
            <w:tcW w:w="6031" w:type="dxa"/>
          </w:tcPr>
          <w:p w:rsidR="00CA12DC" w:rsidRPr="00D77198" w:rsidRDefault="008F6F8E" w:rsidP="009E0B38">
            <w:pPr>
              <w:jc w:val="both"/>
              <w:rPr>
                <w:rFonts w:cs="Arial"/>
                <w:sz w:val="24"/>
                <w:szCs w:val="24"/>
              </w:rPr>
            </w:pPr>
            <w:r>
              <w:rPr>
                <w:rFonts w:cs="Arial"/>
                <w:sz w:val="24"/>
                <w:szCs w:val="24"/>
              </w:rPr>
              <w:t>SCHOOL OF APPLIED COMPUTING, FACE</w:t>
            </w:r>
          </w:p>
        </w:tc>
      </w:tr>
      <w:tr w:rsidR="00CA12DC" w:rsidRPr="00D77198" w:rsidTr="00CD5739">
        <w:tc>
          <w:tcPr>
            <w:tcW w:w="4596" w:type="dxa"/>
          </w:tcPr>
          <w:p w:rsidR="00CA12DC" w:rsidRPr="00D77198" w:rsidRDefault="00CA12DC" w:rsidP="009E0B38">
            <w:pPr>
              <w:jc w:val="both"/>
              <w:rPr>
                <w:rFonts w:cs="Arial"/>
                <w:sz w:val="24"/>
                <w:szCs w:val="24"/>
              </w:rPr>
            </w:pPr>
            <w:r w:rsidRPr="00D77198">
              <w:rPr>
                <w:rFonts w:cs="Arial"/>
                <w:sz w:val="24"/>
                <w:szCs w:val="24"/>
              </w:rPr>
              <w:t>Email address</w:t>
            </w:r>
          </w:p>
        </w:tc>
        <w:tc>
          <w:tcPr>
            <w:tcW w:w="6031" w:type="dxa"/>
          </w:tcPr>
          <w:p w:rsidR="00CA12DC" w:rsidRPr="00D77198" w:rsidRDefault="008F6F8E" w:rsidP="009E0B38">
            <w:pPr>
              <w:jc w:val="both"/>
              <w:rPr>
                <w:rFonts w:cs="Arial"/>
                <w:sz w:val="24"/>
                <w:szCs w:val="24"/>
              </w:rPr>
            </w:pPr>
            <w:r>
              <w:rPr>
                <w:rFonts w:cs="Arial"/>
                <w:sz w:val="24"/>
                <w:szCs w:val="24"/>
              </w:rPr>
              <w:t>ian.wells@uwtsd.ac.uk</w:t>
            </w:r>
          </w:p>
        </w:tc>
      </w:tr>
      <w:tr w:rsidR="00CA12DC" w:rsidRPr="00D77198" w:rsidTr="00CD5739">
        <w:tc>
          <w:tcPr>
            <w:tcW w:w="10627" w:type="dxa"/>
            <w:gridSpan w:val="2"/>
          </w:tcPr>
          <w:p w:rsidR="00CA12DC" w:rsidRPr="00D77198" w:rsidRDefault="00CA12DC" w:rsidP="009E0B38">
            <w:pPr>
              <w:jc w:val="both"/>
              <w:rPr>
                <w:rFonts w:cs="Arial"/>
                <w:sz w:val="24"/>
                <w:szCs w:val="24"/>
              </w:rPr>
            </w:pPr>
            <w:r w:rsidRPr="00D77198">
              <w:rPr>
                <w:rFonts w:cs="Arial"/>
                <w:sz w:val="24"/>
                <w:szCs w:val="24"/>
              </w:rPr>
              <w:t>In what capacity can this individual comment on your professional practice?</w:t>
            </w:r>
          </w:p>
          <w:p w:rsidR="00CA12DC" w:rsidRPr="00D77198" w:rsidRDefault="00CA12DC" w:rsidP="009E0B38">
            <w:pPr>
              <w:jc w:val="both"/>
              <w:rPr>
                <w:rFonts w:cs="Arial"/>
                <w:sz w:val="24"/>
                <w:szCs w:val="24"/>
              </w:rPr>
            </w:pPr>
          </w:p>
          <w:p w:rsidR="0092057B" w:rsidRPr="00D77198" w:rsidRDefault="00CD70BF" w:rsidP="009E0B38">
            <w:pPr>
              <w:jc w:val="both"/>
              <w:rPr>
                <w:rFonts w:cs="Arial"/>
                <w:sz w:val="24"/>
                <w:szCs w:val="24"/>
              </w:rPr>
            </w:pPr>
            <w:r w:rsidRPr="00CD70BF">
              <w:rPr>
                <w:rFonts w:cs="Arial"/>
                <w:sz w:val="24"/>
                <w:szCs w:val="24"/>
              </w:rPr>
              <w:t>I work closely with Professor Wells in the provision of my</w:t>
            </w:r>
            <w:r w:rsidR="000E06A5" w:rsidRPr="00CD70BF">
              <w:rPr>
                <w:rFonts w:cs="Arial"/>
                <w:sz w:val="24"/>
                <w:szCs w:val="24"/>
              </w:rPr>
              <w:t xml:space="preserve"> administrative </w:t>
            </w:r>
            <w:r w:rsidRPr="00CD70BF">
              <w:rPr>
                <w:rFonts w:cs="Arial"/>
                <w:sz w:val="24"/>
                <w:szCs w:val="24"/>
              </w:rPr>
              <w:t>duties</w:t>
            </w:r>
            <w:r w:rsidR="000E06A5" w:rsidRPr="00CD70BF">
              <w:rPr>
                <w:rFonts w:cs="Arial"/>
                <w:sz w:val="24"/>
                <w:szCs w:val="24"/>
              </w:rPr>
              <w:t xml:space="preserve"> for the School</w:t>
            </w:r>
            <w:r w:rsidRPr="00CD70BF">
              <w:rPr>
                <w:rFonts w:cs="Arial"/>
                <w:sz w:val="24"/>
                <w:szCs w:val="24"/>
              </w:rPr>
              <w:t xml:space="preserve">.  I liaise with </w:t>
            </w:r>
            <w:r w:rsidR="00CD5739" w:rsidRPr="00CD70BF">
              <w:rPr>
                <w:rFonts w:cs="Arial"/>
                <w:sz w:val="24"/>
                <w:szCs w:val="24"/>
              </w:rPr>
              <w:t>Professor Wells</w:t>
            </w:r>
            <w:r w:rsidRPr="00CD70BF">
              <w:rPr>
                <w:rFonts w:cs="Arial"/>
                <w:sz w:val="24"/>
                <w:szCs w:val="24"/>
              </w:rPr>
              <w:t xml:space="preserve"> and report to him on the day-to-day running of the administrative function within the department.</w:t>
            </w:r>
          </w:p>
          <w:p w:rsidR="0092057B" w:rsidRPr="00D77198" w:rsidRDefault="0092057B" w:rsidP="009E0B38">
            <w:pPr>
              <w:jc w:val="both"/>
              <w:rPr>
                <w:rFonts w:cs="Arial"/>
                <w:sz w:val="24"/>
                <w:szCs w:val="24"/>
              </w:rPr>
            </w:pPr>
          </w:p>
        </w:tc>
      </w:tr>
    </w:tbl>
    <w:p w:rsidR="00CA12DC" w:rsidRPr="00D77198"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D77198" w:rsidTr="0092057B">
        <w:tc>
          <w:tcPr>
            <w:tcW w:w="10598" w:type="dxa"/>
            <w:gridSpan w:val="2"/>
          </w:tcPr>
          <w:p w:rsidR="00CA12DC" w:rsidRPr="00D77198" w:rsidRDefault="00CA12DC" w:rsidP="009E0B38">
            <w:pPr>
              <w:jc w:val="both"/>
              <w:rPr>
                <w:rFonts w:cs="Arial"/>
                <w:b/>
                <w:sz w:val="24"/>
                <w:szCs w:val="24"/>
              </w:rPr>
            </w:pPr>
            <w:r w:rsidRPr="00D77198">
              <w:rPr>
                <w:rFonts w:cs="Arial"/>
                <w:b/>
                <w:sz w:val="24"/>
                <w:szCs w:val="24"/>
              </w:rPr>
              <w:t>Second Referee:</w:t>
            </w:r>
          </w:p>
          <w:p w:rsidR="00CA12DC" w:rsidRPr="00D77198" w:rsidRDefault="00CA12DC" w:rsidP="009E0B38">
            <w:pPr>
              <w:jc w:val="both"/>
              <w:rPr>
                <w:rFonts w:cs="Arial"/>
                <w:sz w:val="24"/>
                <w:szCs w:val="24"/>
              </w:rPr>
            </w:pPr>
          </w:p>
        </w:tc>
      </w:tr>
      <w:tr w:rsidR="00CA12DC" w:rsidRPr="00D77198" w:rsidTr="0092057B">
        <w:tc>
          <w:tcPr>
            <w:tcW w:w="4621" w:type="dxa"/>
          </w:tcPr>
          <w:p w:rsidR="00CA12DC" w:rsidRPr="00D77198" w:rsidRDefault="00CA12DC" w:rsidP="009E0B38">
            <w:pPr>
              <w:jc w:val="both"/>
              <w:rPr>
                <w:rFonts w:cs="Arial"/>
                <w:sz w:val="24"/>
                <w:szCs w:val="24"/>
              </w:rPr>
            </w:pPr>
            <w:r w:rsidRPr="00D77198">
              <w:rPr>
                <w:rFonts w:cs="Arial"/>
                <w:sz w:val="24"/>
                <w:szCs w:val="24"/>
              </w:rPr>
              <w:t>Name</w:t>
            </w:r>
          </w:p>
        </w:tc>
        <w:tc>
          <w:tcPr>
            <w:tcW w:w="5977" w:type="dxa"/>
          </w:tcPr>
          <w:p w:rsidR="00CA12DC" w:rsidRPr="00D77198" w:rsidRDefault="000E06A5" w:rsidP="009E0B38">
            <w:pPr>
              <w:jc w:val="both"/>
              <w:rPr>
                <w:rFonts w:cs="Arial"/>
                <w:sz w:val="24"/>
                <w:szCs w:val="24"/>
              </w:rPr>
            </w:pPr>
            <w:r>
              <w:rPr>
                <w:rFonts w:cs="Arial"/>
                <w:sz w:val="24"/>
                <w:szCs w:val="24"/>
              </w:rPr>
              <w:t>Dr KAPILAN RADHAKRISHNAN</w:t>
            </w:r>
          </w:p>
        </w:tc>
      </w:tr>
      <w:tr w:rsidR="00CA12DC" w:rsidRPr="00D77198" w:rsidTr="0092057B">
        <w:tc>
          <w:tcPr>
            <w:tcW w:w="4621" w:type="dxa"/>
          </w:tcPr>
          <w:p w:rsidR="00CA12DC" w:rsidRPr="00D77198" w:rsidRDefault="00CA12DC" w:rsidP="009E0B38">
            <w:pPr>
              <w:jc w:val="both"/>
              <w:rPr>
                <w:rFonts w:cs="Arial"/>
                <w:sz w:val="24"/>
                <w:szCs w:val="24"/>
              </w:rPr>
            </w:pPr>
            <w:r w:rsidRPr="00D77198">
              <w:rPr>
                <w:rFonts w:cs="Arial"/>
                <w:sz w:val="24"/>
                <w:szCs w:val="24"/>
              </w:rPr>
              <w:t>Job Title</w:t>
            </w:r>
          </w:p>
        </w:tc>
        <w:tc>
          <w:tcPr>
            <w:tcW w:w="5977" w:type="dxa"/>
          </w:tcPr>
          <w:p w:rsidR="00CA12DC" w:rsidRPr="00D77198" w:rsidRDefault="000E06A5" w:rsidP="009E0B38">
            <w:pPr>
              <w:jc w:val="both"/>
              <w:rPr>
                <w:rFonts w:cs="Arial"/>
                <w:sz w:val="24"/>
                <w:szCs w:val="24"/>
              </w:rPr>
            </w:pPr>
            <w:r>
              <w:rPr>
                <w:rFonts w:cs="Arial"/>
                <w:sz w:val="24"/>
                <w:szCs w:val="24"/>
              </w:rPr>
              <w:t>SENIOR LECTURER</w:t>
            </w:r>
          </w:p>
        </w:tc>
      </w:tr>
      <w:tr w:rsidR="000E06A5" w:rsidRPr="00D77198" w:rsidTr="0092057B">
        <w:tc>
          <w:tcPr>
            <w:tcW w:w="4621" w:type="dxa"/>
          </w:tcPr>
          <w:p w:rsidR="000E06A5" w:rsidRPr="00D77198" w:rsidRDefault="000E06A5" w:rsidP="000E06A5">
            <w:pPr>
              <w:jc w:val="both"/>
              <w:rPr>
                <w:rFonts w:cs="Arial"/>
                <w:sz w:val="24"/>
                <w:szCs w:val="24"/>
              </w:rPr>
            </w:pPr>
            <w:r w:rsidRPr="00D77198">
              <w:rPr>
                <w:rFonts w:cs="Arial"/>
                <w:sz w:val="24"/>
                <w:szCs w:val="24"/>
              </w:rPr>
              <w:t>Faculty/Centre/School/Department</w:t>
            </w:r>
          </w:p>
        </w:tc>
        <w:tc>
          <w:tcPr>
            <w:tcW w:w="5977" w:type="dxa"/>
          </w:tcPr>
          <w:p w:rsidR="000E06A5" w:rsidRPr="00D77198" w:rsidRDefault="000E06A5" w:rsidP="000E06A5">
            <w:pPr>
              <w:jc w:val="both"/>
              <w:rPr>
                <w:rFonts w:cs="Arial"/>
                <w:sz w:val="24"/>
                <w:szCs w:val="24"/>
              </w:rPr>
            </w:pPr>
            <w:r>
              <w:rPr>
                <w:rFonts w:cs="Arial"/>
                <w:sz w:val="24"/>
                <w:szCs w:val="24"/>
              </w:rPr>
              <w:t>SCHOOL OF APPLIED COMPUTING, FACE</w:t>
            </w:r>
          </w:p>
        </w:tc>
      </w:tr>
      <w:tr w:rsidR="000E06A5" w:rsidRPr="00D77198" w:rsidTr="0092057B">
        <w:tc>
          <w:tcPr>
            <w:tcW w:w="4621" w:type="dxa"/>
          </w:tcPr>
          <w:p w:rsidR="000E06A5" w:rsidRPr="00D77198" w:rsidRDefault="000E06A5" w:rsidP="000E06A5">
            <w:pPr>
              <w:jc w:val="both"/>
              <w:rPr>
                <w:rFonts w:cs="Arial"/>
                <w:sz w:val="24"/>
                <w:szCs w:val="24"/>
              </w:rPr>
            </w:pPr>
            <w:r w:rsidRPr="00D77198">
              <w:rPr>
                <w:rFonts w:cs="Arial"/>
                <w:sz w:val="24"/>
                <w:szCs w:val="24"/>
              </w:rPr>
              <w:t>Email address</w:t>
            </w:r>
          </w:p>
        </w:tc>
        <w:tc>
          <w:tcPr>
            <w:tcW w:w="5977" w:type="dxa"/>
          </w:tcPr>
          <w:p w:rsidR="000E06A5" w:rsidRPr="00D77198" w:rsidRDefault="000E06A5" w:rsidP="000E06A5">
            <w:pPr>
              <w:jc w:val="both"/>
              <w:rPr>
                <w:rFonts w:cs="Arial"/>
                <w:sz w:val="24"/>
                <w:szCs w:val="24"/>
              </w:rPr>
            </w:pPr>
            <w:r>
              <w:rPr>
                <w:rFonts w:cs="Arial"/>
                <w:sz w:val="24"/>
                <w:szCs w:val="24"/>
              </w:rPr>
              <w:t>kapilan.radhakrishnan@uwtsd.ac.uk</w:t>
            </w:r>
          </w:p>
        </w:tc>
      </w:tr>
      <w:tr w:rsidR="00CA12DC" w:rsidRPr="00D77198" w:rsidTr="0092057B">
        <w:tc>
          <w:tcPr>
            <w:tcW w:w="10598" w:type="dxa"/>
            <w:gridSpan w:val="2"/>
          </w:tcPr>
          <w:p w:rsidR="00CA12DC" w:rsidRPr="00D77198" w:rsidRDefault="00CA12DC" w:rsidP="009E0B38">
            <w:pPr>
              <w:jc w:val="both"/>
              <w:rPr>
                <w:rFonts w:cs="Arial"/>
                <w:sz w:val="24"/>
                <w:szCs w:val="24"/>
              </w:rPr>
            </w:pPr>
            <w:r w:rsidRPr="00D77198">
              <w:rPr>
                <w:rFonts w:cs="Arial"/>
                <w:sz w:val="24"/>
                <w:szCs w:val="24"/>
              </w:rPr>
              <w:t>In what capacity can this individual comment on your professional practice?</w:t>
            </w:r>
          </w:p>
          <w:p w:rsidR="00CA12DC" w:rsidRPr="00D77198" w:rsidRDefault="00CA12DC" w:rsidP="009E0B38">
            <w:pPr>
              <w:jc w:val="both"/>
              <w:rPr>
                <w:rFonts w:cs="Arial"/>
                <w:sz w:val="24"/>
                <w:szCs w:val="24"/>
              </w:rPr>
            </w:pPr>
          </w:p>
          <w:p w:rsidR="0092057B" w:rsidRPr="00D77198" w:rsidRDefault="006C0951" w:rsidP="009E0B38">
            <w:pPr>
              <w:jc w:val="both"/>
              <w:rPr>
                <w:rFonts w:cs="Arial"/>
                <w:sz w:val="24"/>
                <w:szCs w:val="24"/>
              </w:rPr>
            </w:pPr>
            <w:r>
              <w:rPr>
                <w:rFonts w:cs="Arial"/>
                <w:sz w:val="24"/>
                <w:szCs w:val="24"/>
              </w:rPr>
              <w:t xml:space="preserve">I provide administrative support to Dr Radhakrishnan, but also work closely with him </w:t>
            </w:r>
            <w:r w:rsidR="00CD5739">
              <w:rPr>
                <w:rFonts w:cs="Arial"/>
                <w:sz w:val="24"/>
                <w:szCs w:val="24"/>
              </w:rPr>
              <w:t xml:space="preserve">more specifically </w:t>
            </w:r>
            <w:r>
              <w:rPr>
                <w:rFonts w:cs="Arial"/>
                <w:sz w:val="24"/>
                <w:szCs w:val="24"/>
              </w:rPr>
              <w:t xml:space="preserve">on </w:t>
            </w:r>
            <w:r w:rsidR="00CD70BF">
              <w:rPr>
                <w:rFonts w:cs="Arial"/>
                <w:sz w:val="24"/>
                <w:szCs w:val="24"/>
              </w:rPr>
              <w:t xml:space="preserve">the </w:t>
            </w:r>
            <w:r>
              <w:rPr>
                <w:rFonts w:cs="Arial"/>
                <w:sz w:val="24"/>
                <w:szCs w:val="24"/>
              </w:rPr>
              <w:t xml:space="preserve">widening access </w:t>
            </w:r>
            <w:r w:rsidR="00CD70BF">
              <w:rPr>
                <w:rFonts w:cs="Arial"/>
                <w:sz w:val="24"/>
                <w:szCs w:val="24"/>
              </w:rPr>
              <w:t>project</w:t>
            </w:r>
            <w:r>
              <w:rPr>
                <w:rFonts w:cs="Arial"/>
                <w:sz w:val="24"/>
                <w:szCs w:val="24"/>
              </w:rPr>
              <w:t xml:space="preserve">s </w:t>
            </w:r>
            <w:r w:rsidR="00CD70BF">
              <w:rPr>
                <w:rFonts w:cs="Arial"/>
                <w:sz w:val="24"/>
                <w:szCs w:val="24"/>
              </w:rPr>
              <w:t xml:space="preserve">run </w:t>
            </w:r>
            <w:r w:rsidR="00CD5739">
              <w:rPr>
                <w:rFonts w:cs="Arial"/>
                <w:sz w:val="24"/>
                <w:szCs w:val="24"/>
              </w:rPr>
              <w:t>within</w:t>
            </w:r>
            <w:r>
              <w:rPr>
                <w:rFonts w:cs="Arial"/>
                <w:sz w:val="24"/>
                <w:szCs w:val="24"/>
              </w:rPr>
              <w:t xml:space="preserve"> the department</w:t>
            </w:r>
            <w:r w:rsidR="00CD70BF">
              <w:rPr>
                <w:rFonts w:cs="Arial"/>
                <w:sz w:val="24"/>
                <w:szCs w:val="24"/>
              </w:rPr>
              <w:t>.  Assistance provided includes helping to organise</w:t>
            </w:r>
            <w:r>
              <w:rPr>
                <w:rFonts w:cs="Arial"/>
                <w:sz w:val="24"/>
                <w:szCs w:val="24"/>
              </w:rPr>
              <w:t xml:space="preserve"> Girls into </w:t>
            </w:r>
            <w:r w:rsidR="00CD70BF">
              <w:rPr>
                <w:rFonts w:cs="Arial"/>
                <w:sz w:val="24"/>
                <w:szCs w:val="24"/>
              </w:rPr>
              <w:t>STEM</w:t>
            </w:r>
            <w:r>
              <w:rPr>
                <w:rFonts w:cs="Arial"/>
                <w:sz w:val="24"/>
                <w:szCs w:val="24"/>
              </w:rPr>
              <w:t xml:space="preserve"> school visits and</w:t>
            </w:r>
            <w:r w:rsidR="00CD70BF">
              <w:rPr>
                <w:rFonts w:cs="Arial"/>
                <w:sz w:val="24"/>
                <w:szCs w:val="24"/>
              </w:rPr>
              <w:t xml:space="preserve"> the administration of</w:t>
            </w:r>
            <w:r>
              <w:rPr>
                <w:rFonts w:cs="Arial"/>
                <w:sz w:val="24"/>
                <w:szCs w:val="24"/>
              </w:rPr>
              <w:t xml:space="preserve"> various finance budgets such as CISCO, </w:t>
            </w:r>
            <w:r w:rsidR="00CD70BF">
              <w:rPr>
                <w:rFonts w:cs="Arial"/>
                <w:sz w:val="24"/>
                <w:szCs w:val="24"/>
              </w:rPr>
              <w:t xml:space="preserve">Girls into IT and </w:t>
            </w:r>
            <w:r>
              <w:rPr>
                <w:rFonts w:cs="Arial"/>
                <w:sz w:val="24"/>
                <w:szCs w:val="24"/>
              </w:rPr>
              <w:t>SWIEET</w:t>
            </w:r>
            <w:r w:rsidR="00CD70BF">
              <w:rPr>
                <w:rFonts w:cs="Arial"/>
                <w:sz w:val="24"/>
                <w:szCs w:val="24"/>
              </w:rPr>
              <w:t>.</w:t>
            </w:r>
          </w:p>
          <w:p w:rsidR="0092057B" w:rsidRPr="00D77198" w:rsidRDefault="0092057B" w:rsidP="009E0B38">
            <w:pPr>
              <w:jc w:val="both"/>
              <w:rPr>
                <w:rFonts w:cs="Arial"/>
                <w:sz w:val="24"/>
                <w:szCs w:val="24"/>
              </w:rPr>
            </w:pPr>
          </w:p>
        </w:tc>
      </w:tr>
    </w:tbl>
    <w:p w:rsidR="00356BA8" w:rsidRPr="00D77198" w:rsidRDefault="00356BA8">
      <w:pPr>
        <w:rPr>
          <w:rFonts w:cs="Arial"/>
        </w:rPr>
      </w:pPr>
    </w:p>
    <w:sectPr w:rsidR="00356BA8" w:rsidRPr="00D77198" w:rsidSect="00C86610">
      <w:headerReference w:type="default" r:id="rId9"/>
      <w:footerReference w:type="default" r:id="rId1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E0B38" w:rsidRDefault="009E0B38" w:rsidP="00CA12DC">
      <w:r>
        <w:separator/>
      </w:r>
    </w:p>
  </w:endnote>
  <w:endnote w:type="continuationSeparator" w:id="0">
    <w:p w:rsidR="009E0B38" w:rsidRDefault="009E0B38"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52397435"/>
      <w:docPartObj>
        <w:docPartGallery w:val="Page Numbers (Bottom of Page)"/>
        <w:docPartUnique/>
      </w:docPartObj>
    </w:sdtPr>
    <w:sdtEndPr>
      <w:rPr>
        <w:noProof/>
      </w:rPr>
    </w:sdtEndPr>
    <w:sdtContent>
      <w:p w:rsidR="009E0B38" w:rsidRDefault="009E0B38">
        <w:pPr>
          <w:pStyle w:val="Footer"/>
          <w:jc w:val="center"/>
        </w:pPr>
        <w:r>
          <w:fldChar w:fldCharType="begin"/>
        </w:r>
        <w:r>
          <w:instrText xml:space="preserve"> PAGE   \* MERGEFORMAT </w:instrText>
        </w:r>
        <w:r>
          <w:fldChar w:fldCharType="separate"/>
        </w:r>
        <w:r w:rsidR="00EB73B3">
          <w:rPr>
            <w:noProof/>
          </w:rPr>
          <w:t>10</w:t>
        </w:r>
        <w:r>
          <w:rPr>
            <w:noProof/>
          </w:rPr>
          <w:fldChar w:fldCharType="end"/>
        </w:r>
      </w:p>
    </w:sdtContent>
  </w:sdt>
  <w:p w:rsidR="009E0B38" w:rsidRDefault="009E0B38" w:rsidP="00CA12DC">
    <w:pPr>
      <w:pStyle w:val="Footer"/>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E0B38" w:rsidRDefault="009E0B38" w:rsidP="00CA12DC">
      <w:r>
        <w:separator/>
      </w:r>
    </w:p>
  </w:footnote>
  <w:footnote w:type="continuationSeparator" w:id="0">
    <w:p w:rsidR="009E0B38" w:rsidRDefault="009E0B38" w:rsidP="00CA12DC">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E0B38" w:rsidRPr="00CA12DC" w:rsidRDefault="009E0B38">
    <w:pPr>
      <w:pStyle w:val="Header"/>
      <w:rPr>
        <w:rFonts w:ascii="Times New Roman" w:hAnsi="Times New Roman"/>
        <w:b/>
      </w:rPr>
    </w:pPr>
    <w:r>
      <w:rPr>
        <w:noProof/>
      </w:rPr>
      <w:drawing>
        <wp:inline distT="0" distB="0" distL="0" distR="0" wp14:anchorId="135DD72B" wp14:editId="121449FE">
          <wp:extent cx="2162863" cy="864000"/>
          <wp:effectExtent l="0" t="0" r="0" b="0"/>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62863" cy="864000"/>
                  </a:xfrm>
                  <a:prstGeom prst="rect">
                    <a:avLst/>
                  </a:prstGeom>
                  <a:noFill/>
                  <a:ln>
                    <a:noFill/>
                  </a:ln>
                </pic:spPr>
              </pic:pic>
            </a:graphicData>
          </a:graphic>
        </wp:inline>
      </w:drawing>
    </w:r>
    <w:r>
      <w:rPr>
        <w:rFonts w:ascii="Times New Roman" w:hAnsi="Times New Roman"/>
        <w:b/>
      </w:rPr>
      <w:tab/>
      <w:t xml:space="preserve">                      </w:t>
    </w:r>
    <w:r w:rsidRPr="00853DD9">
      <w:rPr>
        <w:noProof/>
      </w:rPr>
      <w:t xml:space="preserve">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5"/>
  </w:num>
  <w:num w:numId="5">
    <w:abstractNumId w:val="4"/>
  </w:num>
  <w:num w:numId="6">
    <w:abstractNumId w:val="8"/>
  </w:num>
  <w:num w:numId="7">
    <w:abstractNumId w:val="6"/>
  </w:num>
  <w:num w:numId="8">
    <w:abstractNumId w:val="3"/>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drawingGridHorizontalSpacing w:val="110"/>
  <w:displayHorizontalDrawingGridEvery w:val="2"/>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12DC"/>
    <w:rsid w:val="00005E13"/>
    <w:rsid w:val="000249C5"/>
    <w:rsid w:val="0002710E"/>
    <w:rsid w:val="00060B1E"/>
    <w:rsid w:val="000A3B2F"/>
    <w:rsid w:val="000E06A5"/>
    <w:rsid w:val="000E3A5B"/>
    <w:rsid w:val="00122C86"/>
    <w:rsid w:val="00134CC6"/>
    <w:rsid w:val="001C6B3E"/>
    <w:rsid w:val="001F2A93"/>
    <w:rsid w:val="002013B3"/>
    <w:rsid w:val="00202294"/>
    <w:rsid w:val="00291FCB"/>
    <w:rsid w:val="00300AF8"/>
    <w:rsid w:val="0032497F"/>
    <w:rsid w:val="003467D0"/>
    <w:rsid w:val="00356BA8"/>
    <w:rsid w:val="00361D79"/>
    <w:rsid w:val="003D2C31"/>
    <w:rsid w:val="00440492"/>
    <w:rsid w:val="004437A0"/>
    <w:rsid w:val="00444F30"/>
    <w:rsid w:val="004968F0"/>
    <w:rsid w:val="00502713"/>
    <w:rsid w:val="00503253"/>
    <w:rsid w:val="00517363"/>
    <w:rsid w:val="00540671"/>
    <w:rsid w:val="005407DE"/>
    <w:rsid w:val="0056012A"/>
    <w:rsid w:val="005E5037"/>
    <w:rsid w:val="005F1278"/>
    <w:rsid w:val="00635AAF"/>
    <w:rsid w:val="006C0951"/>
    <w:rsid w:val="007303E5"/>
    <w:rsid w:val="00750BE8"/>
    <w:rsid w:val="00752731"/>
    <w:rsid w:val="00787060"/>
    <w:rsid w:val="007A7475"/>
    <w:rsid w:val="007B4DA2"/>
    <w:rsid w:val="007C218C"/>
    <w:rsid w:val="00801AAF"/>
    <w:rsid w:val="00823AF8"/>
    <w:rsid w:val="00853DD9"/>
    <w:rsid w:val="008B0764"/>
    <w:rsid w:val="008C3636"/>
    <w:rsid w:val="008F33EE"/>
    <w:rsid w:val="008F6BB9"/>
    <w:rsid w:val="008F6F8E"/>
    <w:rsid w:val="00910037"/>
    <w:rsid w:val="00912D1C"/>
    <w:rsid w:val="0092057B"/>
    <w:rsid w:val="00976861"/>
    <w:rsid w:val="00983234"/>
    <w:rsid w:val="009E0B38"/>
    <w:rsid w:val="009F2F1C"/>
    <w:rsid w:val="00A1372E"/>
    <w:rsid w:val="00A33E6F"/>
    <w:rsid w:val="00A50840"/>
    <w:rsid w:val="00AA2B6D"/>
    <w:rsid w:val="00AC5818"/>
    <w:rsid w:val="00AD094C"/>
    <w:rsid w:val="00AD2195"/>
    <w:rsid w:val="00AE6DAB"/>
    <w:rsid w:val="00B27C6A"/>
    <w:rsid w:val="00B44AEB"/>
    <w:rsid w:val="00B73B30"/>
    <w:rsid w:val="00B90195"/>
    <w:rsid w:val="00BB4D18"/>
    <w:rsid w:val="00BD6440"/>
    <w:rsid w:val="00BF2E39"/>
    <w:rsid w:val="00C06277"/>
    <w:rsid w:val="00C119AF"/>
    <w:rsid w:val="00C34FAE"/>
    <w:rsid w:val="00C57188"/>
    <w:rsid w:val="00C747FB"/>
    <w:rsid w:val="00C86610"/>
    <w:rsid w:val="00C919B7"/>
    <w:rsid w:val="00CA12DC"/>
    <w:rsid w:val="00CD5739"/>
    <w:rsid w:val="00CD70BF"/>
    <w:rsid w:val="00CF0313"/>
    <w:rsid w:val="00D308D2"/>
    <w:rsid w:val="00D53B2E"/>
    <w:rsid w:val="00D77198"/>
    <w:rsid w:val="00E0025F"/>
    <w:rsid w:val="00E13C3B"/>
    <w:rsid w:val="00E32134"/>
    <w:rsid w:val="00EB73B3"/>
    <w:rsid w:val="00F97FCB"/>
    <w:rsid w:val="00FE4701"/>
    <w:rsid w:val="00FF6E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5:docId w15:val="{ADB7E1C2-212A-4364-9537-711F164CA9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paragraph" w:styleId="Heading1">
    <w:name w:val="heading 1"/>
    <w:basedOn w:val="Normal"/>
    <w:next w:val="Normal"/>
    <w:link w:val="Heading1Char"/>
    <w:uiPriority w:val="9"/>
    <w:qFormat/>
    <w:rsid w:val="00E13C3B"/>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link w:val="Heading2Char"/>
    <w:uiPriority w:val="9"/>
    <w:qFormat/>
    <w:rsid w:val="00E13C3B"/>
    <w:pPr>
      <w:spacing w:before="100" w:beforeAutospacing="1" w:after="100" w:afterAutospacing="1"/>
      <w:outlineLvl w:val="1"/>
    </w:pPr>
    <w:rPr>
      <w:rFonts w:ascii="Times New Roman" w:hAnsi="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customStyle="1" w:styleId="Heading1Char">
    <w:name w:val="Heading 1 Char"/>
    <w:basedOn w:val="DefaultParagraphFont"/>
    <w:link w:val="Heading1"/>
    <w:uiPriority w:val="9"/>
    <w:rsid w:val="00E13C3B"/>
    <w:rPr>
      <w:rFonts w:asciiTheme="majorHAnsi" w:eastAsiaTheme="majorEastAsia" w:hAnsiTheme="majorHAnsi" w:cstheme="majorBidi"/>
      <w:color w:val="365F91" w:themeColor="accent1" w:themeShade="BF"/>
      <w:sz w:val="32"/>
      <w:szCs w:val="32"/>
      <w:lang w:eastAsia="en-GB"/>
    </w:rPr>
  </w:style>
  <w:style w:type="character" w:customStyle="1" w:styleId="Heading2Char">
    <w:name w:val="Heading 2 Char"/>
    <w:basedOn w:val="DefaultParagraphFont"/>
    <w:link w:val="Heading2"/>
    <w:uiPriority w:val="9"/>
    <w:rsid w:val="00E13C3B"/>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E13C3B"/>
    <w:rPr>
      <w:color w:val="0000FF" w:themeColor="hyperlink"/>
      <w:u w:val="single"/>
    </w:rPr>
  </w:style>
  <w:style w:type="paragraph" w:styleId="PlainText">
    <w:name w:val="Plain Text"/>
    <w:basedOn w:val="Normal"/>
    <w:link w:val="PlainTextChar"/>
    <w:semiHidden/>
    <w:rsid w:val="00E13C3B"/>
    <w:rPr>
      <w:rFonts w:ascii="Courier New" w:hAnsi="Courier New" w:cs="Courier New"/>
      <w:sz w:val="20"/>
      <w:szCs w:val="20"/>
      <w:lang w:val="en-US" w:eastAsia="en-US"/>
    </w:rPr>
  </w:style>
  <w:style w:type="character" w:customStyle="1" w:styleId="PlainTextChar">
    <w:name w:val="Plain Text Char"/>
    <w:basedOn w:val="DefaultParagraphFont"/>
    <w:link w:val="PlainText"/>
    <w:semiHidden/>
    <w:rsid w:val="00E13C3B"/>
    <w:rPr>
      <w:rFonts w:ascii="Courier New" w:eastAsia="Times New Roman" w:hAnsi="Courier New" w:cs="Courier New"/>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tudentaffairs.com/ejournal/Summer_2013/EffectsOfStudentEngagementWithSocial%20Media.html" TargetMode="External"/><Relationship Id="rId3" Type="http://schemas.openxmlformats.org/officeDocument/2006/relationships/settings" Target="settings.xml"/><Relationship Id="rId7" Type="http://schemas.openxmlformats.org/officeDocument/2006/relationships/hyperlink" Target="https://doi.org/10.1002/chp.150"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217</TotalTime>
  <Pages>10</Pages>
  <Words>3811</Words>
  <Characters>21725</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25486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edu-cu</dc:creator>
  <cp:lastModifiedBy>Sue Williams (FACE)</cp:lastModifiedBy>
  <cp:revision>18</cp:revision>
  <cp:lastPrinted>2018-06-21T14:04:00Z</cp:lastPrinted>
  <dcterms:created xsi:type="dcterms:W3CDTF">2018-06-20T12:09:00Z</dcterms:created>
  <dcterms:modified xsi:type="dcterms:W3CDTF">2018-06-21T14:20:00Z</dcterms:modified>
</cp:coreProperties>
</file>