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4BE117" w14:textId="6F020ECB" w:rsidR="001B29DB" w:rsidRPr="00DC66F0" w:rsidRDefault="00AF58B5" w:rsidP="00D2208A">
      <w:pPr>
        <w:pStyle w:val="Heading1"/>
        <w:rPr>
          <w:rFonts w:ascii="Arial" w:hAnsi="Arial" w:cs="Arial"/>
          <w:color w:val="000000" w:themeColor="text1"/>
          <w:sz w:val="24"/>
          <w:szCs w:val="24"/>
        </w:rPr>
      </w:pPr>
      <w:r w:rsidRPr="00DC66F0">
        <w:rPr>
          <w:rFonts w:ascii="Arial" w:hAnsi="Arial" w:cs="Arial"/>
          <w:color w:val="000000" w:themeColor="text1"/>
          <w:sz w:val="24"/>
          <w:szCs w:val="24"/>
        </w:rPr>
        <w:t>The benefits</w:t>
      </w:r>
      <w:r w:rsidR="0011387C" w:rsidRPr="00DC66F0">
        <w:rPr>
          <w:rFonts w:ascii="Arial" w:hAnsi="Arial" w:cs="Arial"/>
          <w:color w:val="000000" w:themeColor="text1"/>
          <w:sz w:val="24"/>
          <w:szCs w:val="24"/>
        </w:rPr>
        <w:t xml:space="preserve"> of bilingualism and/or </w:t>
      </w:r>
      <w:r w:rsidR="001E30FF" w:rsidRPr="00DC66F0">
        <w:rPr>
          <w:rFonts w:ascii="Arial" w:hAnsi="Arial" w:cs="Arial"/>
          <w:color w:val="000000" w:themeColor="text1"/>
          <w:sz w:val="24"/>
          <w:szCs w:val="24"/>
        </w:rPr>
        <w:t>multilingualism</w:t>
      </w:r>
    </w:p>
    <w:p w14:paraId="0A22C085" w14:textId="214ED202" w:rsidR="00E51297" w:rsidRPr="00DC66F0" w:rsidRDefault="00761F6E" w:rsidP="002F3358">
      <w:pPr>
        <w:pStyle w:val="Heading1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DC66F0">
        <w:rPr>
          <w:rFonts w:ascii="Arial" w:hAnsi="Arial" w:cs="Arial"/>
          <w:color w:val="000000" w:themeColor="text1"/>
          <w:sz w:val="24"/>
          <w:szCs w:val="24"/>
        </w:rPr>
        <w:t xml:space="preserve">Hello, </w:t>
      </w:r>
      <w:r w:rsidR="00705FBE" w:rsidRPr="00DC66F0">
        <w:rPr>
          <w:rFonts w:ascii="Arial" w:hAnsi="Arial" w:cs="Arial"/>
          <w:color w:val="000000" w:themeColor="text1"/>
          <w:sz w:val="24"/>
          <w:szCs w:val="24"/>
        </w:rPr>
        <w:t>my name is Ellen Nicholls</w:t>
      </w:r>
      <w:r w:rsidR="00143457" w:rsidRPr="00DC66F0">
        <w:rPr>
          <w:rFonts w:ascii="Arial" w:hAnsi="Arial" w:cs="Arial"/>
          <w:color w:val="000000" w:themeColor="text1"/>
          <w:sz w:val="24"/>
          <w:szCs w:val="24"/>
        </w:rPr>
        <w:t xml:space="preserve">, student number 2312882 </w:t>
      </w:r>
      <w:r w:rsidR="00493BC4" w:rsidRPr="00DC66F0">
        <w:rPr>
          <w:rFonts w:ascii="Arial" w:hAnsi="Arial" w:cs="Arial"/>
          <w:color w:val="000000" w:themeColor="text1"/>
          <w:sz w:val="24"/>
          <w:szCs w:val="24"/>
        </w:rPr>
        <w:t>Welcome</w:t>
      </w:r>
      <w:r w:rsidR="001F29E3" w:rsidRPr="00DC66F0">
        <w:rPr>
          <w:rFonts w:ascii="Arial" w:hAnsi="Arial" w:cs="Arial"/>
          <w:color w:val="000000" w:themeColor="text1"/>
          <w:sz w:val="24"/>
          <w:szCs w:val="24"/>
        </w:rPr>
        <w:t xml:space="preserve"> to my presentation</w:t>
      </w:r>
      <w:r w:rsidR="00443411" w:rsidRPr="00DC66F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61FF5" w:rsidRPr="00DC66F0">
        <w:rPr>
          <w:rFonts w:ascii="Arial" w:hAnsi="Arial" w:cs="Arial"/>
          <w:color w:val="000000" w:themeColor="text1"/>
          <w:sz w:val="24"/>
          <w:szCs w:val="24"/>
        </w:rPr>
        <w:t xml:space="preserve">on the benefits of bilingualism and/or </w:t>
      </w:r>
      <w:r w:rsidR="00CD408F" w:rsidRPr="00DC66F0">
        <w:rPr>
          <w:rFonts w:ascii="Arial" w:hAnsi="Arial" w:cs="Arial"/>
          <w:color w:val="000000" w:themeColor="text1"/>
          <w:sz w:val="24"/>
          <w:szCs w:val="24"/>
        </w:rPr>
        <w:t>multilingualism.</w:t>
      </w:r>
      <w:r w:rsidR="00316A34" w:rsidRPr="00DC66F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91275" w:rsidRPr="00DC66F0">
        <w:rPr>
          <w:rFonts w:ascii="Arial" w:hAnsi="Arial" w:cs="Arial"/>
          <w:color w:val="000000" w:themeColor="text1"/>
          <w:sz w:val="24"/>
          <w:szCs w:val="24"/>
        </w:rPr>
        <w:t>I am glad you</w:t>
      </w:r>
      <w:r w:rsidR="00B449C1" w:rsidRPr="00DC66F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91275" w:rsidRPr="00DC66F0">
        <w:rPr>
          <w:rFonts w:ascii="Arial" w:hAnsi="Arial" w:cs="Arial"/>
          <w:color w:val="000000" w:themeColor="text1"/>
          <w:sz w:val="24"/>
          <w:szCs w:val="24"/>
        </w:rPr>
        <w:t>could join me today for my presentation</w:t>
      </w:r>
      <w:r w:rsidR="00B449C1" w:rsidRPr="00DC66F0">
        <w:rPr>
          <w:rFonts w:ascii="Arial" w:hAnsi="Arial" w:cs="Arial"/>
          <w:color w:val="000000" w:themeColor="text1"/>
          <w:sz w:val="24"/>
          <w:szCs w:val="24"/>
        </w:rPr>
        <w:t xml:space="preserve"> I hope you enjoy </w:t>
      </w:r>
      <w:r w:rsidR="007D24BF" w:rsidRPr="00DC66F0">
        <w:rPr>
          <w:rFonts w:ascii="Arial" w:hAnsi="Arial" w:cs="Arial"/>
          <w:color w:val="000000" w:themeColor="text1"/>
          <w:sz w:val="24"/>
          <w:szCs w:val="24"/>
        </w:rPr>
        <w:t xml:space="preserve">it </w:t>
      </w:r>
      <w:r w:rsidR="00B449C1" w:rsidRPr="00DC66F0">
        <w:rPr>
          <w:rFonts w:ascii="Arial" w:hAnsi="Arial" w:cs="Arial"/>
          <w:color w:val="000000" w:themeColor="text1"/>
          <w:sz w:val="24"/>
          <w:szCs w:val="24"/>
        </w:rPr>
        <w:t>and find it informative and interesting</w:t>
      </w:r>
      <w:r w:rsidR="002F3F8A" w:rsidRPr="00DC66F0">
        <w:rPr>
          <w:rFonts w:ascii="Arial" w:hAnsi="Arial" w:cs="Arial"/>
          <w:color w:val="000000" w:themeColor="text1"/>
          <w:sz w:val="24"/>
          <w:szCs w:val="24"/>
        </w:rPr>
        <w:t>.</w:t>
      </w:r>
      <w:r w:rsidR="002F2427" w:rsidRPr="00DC66F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714EC" w:rsidRPr="00DC66F0">
        <w:rPr>
          <w:rFonts w:ascii="Arial" w:hAnsi="Arial" w:cs="Arial"/>
          <w:color w:val="000000" w:themeColor="text1"/>
          <w:sz w:val="24"/>
          <w:szCs w:val="24"/>
        </w:rPr>
        <w:t>The purpose of this presentation</w:t>
      </w:r>
      <w:r w:rsidR="006E3C65" w:rsidRPr="00DC66F0">
        <w:rPr>
          <w:rFonts w:ascii="Arial" w:hAnsi="Arial" w:cs="Arial"/>
          <w:color w:val="000000" w:themeColor="text1"/>
          <w:sz w:val="24"/>
          <w:szCs w:val="24"/>
        </w:rPr>
        <w:t xml:space="preserve"> is to discuss</w:t>
      </w:r>
      <w:r w:rsidR="00327D5A" w:rsidRPr="00DC66F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D172F" w:rsidRPr="00DC66F0">
        <w:rPr>
          <w:rFonts w:ascii="Arial" w:hAnsi="Arial" w:cs="Arial"/>
          <w:color w:val="000000" w:themeColor="text1"/>
          <w:sz w:val="24"/>
          <w:szCs w:val="24"/>
        </w:rPr>
        <w:t xml:space="preserve">the benefits of </w:t>
      </w:r>
      <w:r w:rsidR="00ED2ACE" w:rsidRPr="00DC66F0">
        <w:rPr>
          <w:rFonts w:ascii="Arial" w:hAnsi="Arial" w:cs="Arial"/>
          <w:color w:val="000000" w:themeColor="text1"/>
          <w:sz w:val="24"/>
          <w:szCs w:val="24"/>
        </w:rPr>
        <w:t>having an additional language</w:t>
      </w:r>
      <w:r w:rsidR="00762A8B" w:rsidRPr="00DC66F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16307" w:rsidRPr="00DC66F0">
        <w:rPr>
          <w:rFonts w:ascii="Arial" w:hAnsi="Arial" w:cs="Arial"/>
          <w:color w:val="000000" w:themeColor="text1"/>
          <w:sz w:val="24"/>
          <w:szCs w:val="24"/>
        </w:rPr>
        <w:t xml:space="preserve">such as </w:t>
      </w:r>
      <w:r w:rsidR="00162632" w:rsidRPr="00DC66F0">
        <w:rPr>
          <w:rFonts w:ascii="Arial" w:hAnsi="Arial" w:cs="Arial"/>
          <w:color w:val="000000" w:themeColor="text1"/>
          <w:sz w:val="24"/>
          <w:szCs w:val="24"/>
        </w:rPr>
        <w:t>Welsh</w:t>
      </w:r>
      <w:r w:rsidR="00B16307" w:rsidRPr="00DC66F0">
        <w:rPr>
          <w:rFonts w:ascii="Arial" w:hAnsi="Arial" w:cs="Arial"/>
          <w:color w:val="000000" w:themeColor="text1"/>
          <w:sz w:val="24"/>
          <w:szCs w:val="24"/>
        </w:rPr>
        <w:t xml:space="preserve"> or </w:t>
      </w:r>
      <w:r w:rsidR="00024E39" w:rsidRPr="00DC66F0">
        <w:rPr>
          <w:rFonts w:ascii="Arial" w:hAnsi="Arial" w:cs="Arial"/>
          <w:color w:val="000000" w:themeColor="text1"/>
          <w:sz w:val="24"/>
          <w:szCs w:val="24"/>
        </w:rPr>
        <w:t>English</w:t>
      </w:r>
      <w:r w:rsidR="00D42B52" w:rsidRPr="00DC66F0">
        <w:rPr>
          <w:rFonts w:ascii="Arial" w:hAnsi="Arial" w:cs="Arial"/>
          <w:color w:val="000000" w:themeColor="text1"/>
          <w:sz w:val="24"/>
          <w:szCs w:val="24"/>
        </w:rPr>
        <w:t xml:space="preserve"> and how that </w:t>
      </w:r>
      <w:r w:rsidR="0062746B" w:rsidRPr="00DC66F0">
        <w:rPr>
          <w:rFonts w:ascii="Arial" w:hAnsi="Arial" w:cs="Arial"/>
          <w:color w:val="000000" w:themeColor="text1"/>
          <w:sz w:val="24"/>
          <w:szCs w:val="24"/>
        </w:rPr>
        <w:t>impacts</w:t>
      </w:r>
      <w:r w:rsidR="00A635B5" w:rsidRPr="00DC66F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2746B" w:rsidRPr="00DC66F0">
        <w:rPr>
          <w:rFonts w:ascii="Arial" w:hAnsi="Arial" w:cs="Arial"/>
          <w:color w:val="000000" w:themeColor="text1"/>
          <w:sz w:val="24"/>
          <w:szCs w:val="24"/>
        </w:rPr>
        <w:t>a young child’s</w:t>
      </w:r>
      <w:r w:rsidR="00024E39" w:rsidRPr="00DC66F0">
        <w:rPr>
          <w:rFonts w:ascii="Arial" w:hAnsi="Arial" w:cs="Arial"/>
          <w:color w:val="000000" w:themeColor="text1"/>
          <w:sz w:val="24"/>
          <w:szCs w:val="24"/>
        </w:rPr>
        <w:t xml:space="preserve"> brain developm</w:t>
      </w:r>
      <w:r w:rsidR="00076FA7" w:rsidRPr="00DC66F0">
        <w:rPr>
          <w:rFonts w:ascii="Arial" w:hAnsi="Arial" w:cs="Arial"/>
          <w:color w:val="000000" w:themeColor="text1"/>
          <w:sz w:val="24"/>
          <w:szCs w:val="24"/>
        </w:rPr>
        <w:t>ent</w:t>
      </w:r>
      <w:r w:rsidR="0062746B" w:rsidRPr="00DC66F0">
        <w:rPr>
          <w:rFonts w:ascii="Arial" w:hAnsi="Arial" w:cs="Arial"/>
          <w:color w:val="000000" w:themeColor="text1"/>
          <w:sz w:val="24"/>
          <w:szCs w:val="24"/>
        </w:rPr>
        <w:t>.</w:t>
      </w:r>
      <w:r w:rsidR="00D2019F" w:rsidRPr="00DC66F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74722" w:rsidRPr="00DC66F0">
        <w:rPr>
          <w:rFonts w:ascii="Arial" w:hAnsi="Arial" w:cs="Arial"/>
          <w:color w:val="000000" w:themeColor="text1"/>
          <w:sz w:val="24"/>
          <w:szCs w:val="24"/>
        </w:rPr>
        <w:t xml:space="preserve">I will also discuss divergent thinking and how it all links </w:t>
      </w:r>
      <w:r w:rsidR="00581F1A" w:rsidRPr="00DC66F0">
        <w:rPr>
          <w:rFonts w:ascii="Arial" w:hAnsi="Arial" w:cs="Arial"/>
          <w:color w:val="000000" w:themeColor="text1"/>
          <w:sz w:val="24"/>
          <w:szCs w:val="24"/>
        </w:rPr>
        <w:t>in with</w:t>
      </w:r>
      <w:r w:rsidR="00E51297" w:rsidRPr="00DC66F0">
        <w:rPr>
          <w:rFonts w:ascii="Arial" w:hAnsi="Arial" w:cs="Arial"/>
          <w:color w:val="000000" w:themeColor="text1"/>
          <w:sz w:val="24"/>
          <w:szCs w:val="24"/>
        </w:rPr>
        <w:t xml:space="preserve"> the</w:t>
      </w:r>
      <w:r w:rsidR="00581F1A" w:rsidRPr="00DC66F0">
        <w:rPr>
          <w:rFonts w:ascii="Arial" w:hAnsi="Arial" w:cs="Arial"/>
          <w:color w:val="000000" w:themeColor="text1"/>
          <w:sz w:val="24"/>
          <w:szCs w:val="24"/>
        </w:rPr>
        <w:t xml:space="preserve"> early </w:t>
      </w:r>
      <w:r w:rsidR="00E51297" w:rsidRPr="00DC66F0">
        <w:rPr>
          <w:rFonts w:ascii="Arial" w:hAnsi="Arial" w:cs="Arial"/>
          <w:color w:val="000000" w:themeColor="text1"/>
          <w:sz w:val="24"/>
          <w:szCs w:val="24"/>
        </w:rPr>
        <w:t>year’s</w:t>
      </w:r>
      <w:r w:rsidR="00581F1A" w:rsidRPr="00DC66F0">
        <w:rPr>
          <w:rFonts w:ascii="Arial" w:hAnsi="Arial" w:cs="Arial"/>
          <w:color w:val="000000" w:themeColor="text1"/>
          <w:sz w:val="24"/>
          <w:szCs w:val="24"/>
        </w:rPr>
        <w:t xml:space="preserve"> frameworks and </w:t>
      </w:r>
      <w:r w:rsidR="00036554" w:rsidRPr="00DC66F0">
        <w:rPr>
          <w:rFonts w:ascii="Arial" w:hAnsi="Arial" w:cs="Arial"/>
          <w:color w:val="000000" w:themeColor="text1"/>
          <w:sz w:val="24"/>
          <w:szCs w:val="24"/>
        </w:rPr>
        <w:t>programs</w:t>
      </w:r>
      <w:r w:rsidR="00E51297" w:rsidRPr="00DC66F0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554D7F1A" w14:textId="36A76C43" w:rsidR="005C4EAF" w:rsidRPr="00DC66F0" w:rsidRDefault="0086036B" w:rsidP="009B0027">
      <w:pPr>
        <w:spacing w:line="360" w:lineRule="auto"/>
        <w:rPr>
          <w:rFonts w:ascii="Arial" w:hAnsi="Arial" w:cs="Arial"/>
          <w:sz w:val="24"/>
          <w:szCs w:val="24"/>
        </w:rPr>
      </w:pPr>
      <w:r w:rsidRPr="00DC66F0">
        <w:rPr>
          <w:rFonts w:ascii="Arial" w:hAnsi="Arial" w:cs="Arial"/>
          <w:sz w:val="24"/>
          <w:szCs w:val="24"/>
        </w:rPr>
        <w:t>Let us</w:t>
      </w:r>
      <w:r w:rsidR="00D2208A" w:rsidRPr="00DC66F0">
        <w:rPr>
          <w:rFonts w:ascii="Arial" w:hAnsi="Arial" w:cs="Arial"/>
          <w:sz w:val="24"/>
          <w:szCs w:val="24"/>
        </w:rPr>
        <w:t xml:space="preserve"> begin with the benefits of being bilingual and multilingual</w:t>
      </w:r>
      <w:r w:rsidR="00B46293" w:rsidRPr="00DC66F0">
        <w:rPr>
          <w:rFonts w:ascii="Arial" w:hAnsi="Arial" w:cs="Arial"/>
          <w:sz w:val="24"/>
          <w:szCs w:val="24"/>
        </w:rPr>
        <w:t xml:space="preserve">. It is thought that more of the </w:t>
      </w:r>
      <w:r w:rsidR="00E01CDD" w:rsidRPr="00DC66F0">
        <w:rPr>
          <w:rFonts w:ascii="Arial" w:hAnsi="Arial" w:cs="Arial"/>
          <w:sz w:val="24"/>
          <w:szCs w:val="24"/>
        </w:rPr>
        <w:t>population today is bilingual or multilingual</w:t>
      </w:r>
      <w:r w:rsidR="00205658" w:rsidRPr="00DC66F0">
        <w:rPr>
          <w:rFonts w:ascii="Arial" w:hAnsi="Arial" w:cs="Arial"/>
          <w:sz w:val="24"/>
          <w:szCs w:val="24"/>
        </w:rPr>
        <w:t xml:space="preserve"> than it is monolingual. The European </w:t>
      </w:r>
      <w:r w:rsidR="00FE5FA1" w:rsidRPr="00DC66F0">
        <w:rPr>
          <w:rFonts w:ascii="Arial" w:hAnsi="Arial" w:cs="Arial"/>
          <w:sz w:val="24"/>
          <w:szCs w:val="24"/>
        </w:rPr>
        <w:t>Commission</w:t>
      </w:r>
      <w:r w:rsidR="00A043F6" w:rsidRPr="00DC66F0">
        <w:rPr>
          <w:rFonts w:ascii="Arial" w:hAnsi="Arial" w:cs="Arial"/>
          <w:sz w:val="24"/>
          <w:szCs w:val="24"/>
        </w:rPr>
        <w:t xml:space="preserve"> conducted a survey in 2006 which found that 56</w:t>
      </w:r>
      <w:r w:rsidR="001E6868" w:rsidRPr="00DC66F0">
        <w:rPr>
          <w:rFonts w:ascii="Arial" w:hAnsi="Arial" w:cs="Arial"/>
          <w:sz w:val="24"/>
          <w:szCs w:val="24"/>
        </w:rPr>
        <w:t xml:space="preserve">% of the participants were able to speak more than one </w:t>
      </w:r>
      <w:r w:rsidR="009B0027" w:rsidRPr="00DC66F0">
        <w:rPr>
          <w:rFonts w:ascii="Arial" w:hAnsi="Arial" w:cs="Arial"/>
          <w:sz w:val="24"/>
          <w:szCs w:val="24"/>
        </w:rPr>
        <w:t xml:space="preserve">language </w:t>
      </w:r>
      <w:r w:rsidR="004662C7" w:rsidRPr="00DC66F0">
        <w:rPr>
          <w:rFonts w:ascii="Arial" w:hAnsi="Arial" w:cs="Arial"/>
          <w:sz w:val="24"/>
          <w:szCs w:val="24"/>
        </w:rPr>
        <w:t>(Marian V, shook A. 2012)</w:t>
      </w:r>
    </w:p>
    <w:p w14:paraId="1DCB88B2" w14:textId="74AFB0B8" w:rsidR="004820B2" w:rsidRPr="00DC66F0" w:rsidRDefault="00F04954" w:rsidP="009B0027">
      <w:pPr>
        <w:spacing w:line="360" w:lineRule="auto"/>
        <w:rPr>
          <w:rFonts w:ascii="Arial" w:hAnsi="Arial" w:cs="Arial"/>
          <w:sz w:val="24"/>
          <w:szCs w:val="24"/>
        </w:rPr>
      </w:pPr>
      <w:r w:rsidRPr="00DC66F0">
        <w:rPr>
          <w:rFonts w:ascii="Arial" w:hAnsi="Arial" w:cs="Arial"/>
          <w:sz w:val="24"/>
          <w:szCs w:val="24"/>
        </w:rPr>
        <w:t>There has been research that shows</w:t>
      </w:r>
      <w:r w:rsidR="00E344FF" w:rsidRPr="00DC66F0">
        <w:rPr>
          <w:rFonts w:ascii="Arial" w:hAnsi="Arial" w:cs="Arial"/>
          <w:sz w:val="24"/>
          <w:szCs w:val="24"/>
        </w:rPr>
        <w:t xml:space="preserve"> being able to speak more than one language </w:t>
      </w:r>
      <w:r w:rsidR="007B7C5A" w:rsidRPr="00DC66F0">
        <w:rPr>
          <w:rFonts w:ascii="Arial" w:hAnsi="Arial" w:cs="Arial"/>
          <w:sz w:val="24"/>
          <w:szCs w:val="24"/>
        </w:rPr>
        <w:t xml:space="preserve">has positive </w:t>
      </w:r>
      <w:r w:rsidR="005D7979" w:rsidRPr="00DC66F0">
        <w:rPr>
          <w:rFonts w:ascii="Arial" w:hAnsi="Arial" w:cs="Arial"/>
          <w:sz w:val="24"/>
          <w:szCs w:val="24"/>
        </w:rPr>
        <w:t>effects</w:t>
      </w:r>
      <w:r w:rsidR="007B7C5A" w:rsidRPr="00DC66F0">
        <w:rPr>
          <w:rFonts w:ascii="Arial" w:hAnsi="Arial" w:cs="Arial"/>
          <w:sz w:val="24"/>
          <w:szCs w:val="24"/>
        </w:rPr>
        <w:t xml:space="preserve"> on cognitive </w:t>
      </w:r>
      <w:r w:rsidR="005D7979" w:rsidRPr="00DC66F0">
        <w:rPr>
          <w:rFonts w:ascii="Arial" w:hAnsi="Arial" w:cs="Arial"/>
          <w:sz w:val="24"/>
          <w:szCs w:val="24"/>
        </w:rPr>
        <w:t>abilities</w:t>
      </w:r>
      <w:r w:rsidR="000B381C" w:rsidRPr="00DC66F0">
        <w:rPr>
          <w:rFonts w:ascii="Arial" w:hAnsi="Arial" w:cs="Arial"/>
          <w:sz w:val="24"/>
          <w:szCs w:val="24"/>
        </w:rPr>
        <w:t xml:space="preserve">, enhanced </w:t>
      </w:r>
      <w:r w:rsidR="00912747" w:rsidRPr="00DC66F0">
        <w:rPr>
          <w:rFonts w:ascii="Arial" w:hAnsi="Arial" w:cs="Arial"/>
          <w:sz w:val="24"/>
          <w:szCs w:val="24"/>
        </w:rPr>
        <w:t xml:space="preserve">skills in </w:t>
      </w:r>
      <w:r w:rsidR="00A635B5" w:rsidRPr="00DC66F0">
        <w:rPr>
          <w:rFonts w:ascii="Arial" w:hAnsi="Arial" w:cs="Arial"/>
          <w:sz w:val="24"/>
          <w:szCs w:val="24"/>
        </w:rPr>
        <w:t>problem-solving</w:t>
      </w:r>
      <w:r w:rsidR="00961704" w:rsidRPr="00DC66F0">
        <w:rPr>
          <w:rFonts w:ascii="Arial" w:hAnsi="Arial" w:cs="Arial"/>
          <w:sz w:val="24"/>
          <w:szCs w:val="24"/>
        </w:rPr>
        <w:t>,</w:t>
      </w:r>
      <w:r w:rsidR="00912747" w:rsidRPr="00DC66F0">
        <w:rPr>
          <w:rFonts w:ascii="Arial" w:hAnsi="Arial" w:cs="Arial"/>
          <w:sz w:val="24"/>
          <w:szCs w:val="24"/>
        </w:rPr>
        <w:t xml:space="preserve"> and creative skills as they are able to switch between</w:t>
      </w:r>
      <w:r w:rsidR="004F10E4" w:rsidRPr="00DC66F0">
        <w:rPr>
          <w:rFonts w:ascii="Arial" w:hAnsi="Arial" w:cs="Arial"/>
          <w:sz w:val="24"/>
          <w:szCs w:val="24"/>
        </w:rPr>
        <w:t xml:space="preserve"> languages </w:t>
      </w:r>
      <w:r w:rsidR="00961704" w:rsidRPr="00DC66F0">
        <w:rPr>
          <w:rFonts w:ascii="Arial" w:hAnsi="Arial" w:cs="Arial"/>
          <w:sz w:val="24"/>
          <w:szCs w:val="24"/>
        </w:rPr>
        <w:t>which</w:t>
      </w:r>
      <w:r w:rsidR="004F10E4" w:rsidRPr="00DC66F0">
        <w:rPr>
          <w:rFonts w:ascii="Arial" w:hAnsi="Arial" w:cs="Arial"/>
          <w:sz w:val="24"/>
          <w:szCs w:val="24"/>
        </w:rPr>
        <w:t xml:space="preserve"> will strengthen their overall cognitive </w:t>
      </w:r>
      <w:r w:rsidR="002F7835" w:rsidRPr="00DC66F0">
        <w:rPr>
          <w:rFonts w:ascii="Arial" w:hAnsi="Arial" w:cs="Arial"/>
          <w:sz w:val="24"/>
          <w:szCs w:val="24"/>
        </w:rPr>
        <w:t>function (M, Rahimi 2023).</w:t>
      </w:r>
      <w:r w:rsidR="002C2BA3" w:rsidRPr="00DC66F0">
        <w:rPr>
          <w:rFonts w:ascii="Arial" w:hAnsi="Arial" w:cs="Arial"/>
          <w:sz w:val="24"/>
          <w:szCs w:val="24"/>
        </w:rPr>
        <w:t xml:space="preserve"> Children who speak more than two languages will have </w:t>
      </w:r>
      <w:r w:rsidR="00907D2F" w:rsidRPr="00DC66F0">
        <w:rPr>
          <w:rFonts w:ascii="Arial" w:hAnsi="Arial" w:cs="Arial"/>
          <w:sz w:val="24"/>
          <w:szCs w:val="24"/>
        </w:rPr>
        <w:t xml:space="preserve">improved literacy skills and have </w:t>
      </w:r>
      <w:r w:rsidR="00097A33" w:rsidRPr="00DC66F0">
        <w:rPr>
          <w:rFonts w:ascii="Arial" w:hAnsi="Arial" w:cs="Arial"/>
          <w:sz w:val="24"/>
          <w:szCs w:val="24"/>
        </w:rPr>
        <w:t xml:space="preserve">a </w:t>
      </w:r>
      <w:r w:rsidR="00907D2F" w:rsidRPr="00DC66F0">
        <w:rPr>
          <w:rFonts w:ascii="Arial" w:hAnsi="Arial" w:cs="Arial"/>
          <w:sz w:val="24"/>
          <w:szCs w:val="24"/>
        </w:rPr>
        <w:t>better understanding of</w:t>
      </w:r>
      <w:r w:rsidR="007C1DA5" w:rsidRPr="00DC66F0">
        <w:rPr>
          <w:rFonts w:ascii="Arial" w:hAnsi="Arial" w:cs="Arial"/>
          <w:sz w:val="24"/>
          <w:szCs w:val="24"/>
        </w:rPr>
        <w:t xml:space="preserve"> the differences in languages from an early age. </w:t>
      </w:r>
    </w:p>
    <w:p w14:paraId="7B1D5C0B" w14:textId="24E1BE88" w:rsidR="004D5633" w:rsidRPr="00DC66F0" w:rsidRDefault="004D5633" w:rsidP="009B0027">
      <w:pPr>
        <w:spacing w:line="360" w:lineRule="auto"/>
        <w:rPr>
          <w:rFonts w:ascii="Arial" w:hAnsi="Arial" w:cs="Arial"/>
          <w:sz w:val="24"/>
          <w:szCs w:val="24"/>
        </w:rPr>
      </w:pPr>
      <w:r w:rsidRPr="00DC66F0">
        <w:rPr>
          <w:rFonts w:ascii="Arial" w:hAnsi="Arial" w:cs="Arial"/>
          <w:sz w:val="24"/>
          <w:szCs w:val="24"/>
        </w:rPr>
        <w:t>Theorist Eric Lenneberg</w:t>
      </w:r>
      <w:r w:rsidR="00823057" w:rsidRPr="00DC66F0">
        <w:rPr>
          <w:rFonts w:ascii="Arial" w:hAnsi="Arial" w:cs="Arial"/>
          <w:sz w:val="24"/>
          <w:szCs w:val="24"/>
        </w:rPr>
        <w:t xml:space="preserve"> was known to be the first person to understand language and see it as part of </w:t>
      </w:r>
      <w:r w:rsidR="00676B7E" w:rsidRPr="00DC66F0">
        <w:rPr>
          <w:rFonts w:ascii="Arial" w:hAnsi="Arial" w:cs="Arial"/>
          <w:sz w:val="24"/>
          <w:szCs w:val="24"/>
        </w:rPr>
        <w:t>human cognition, a cognitive process</w:t>
      </w:r>
      <w:r w:rsidR="002E59EE" w:rsidRPr="00DC66F0">
        <w:rPr>
          <w:rFonts w:ascii="Arial" w:hAnsi="Arial" w:cs="Arial"/>
          <w:sz w:val="24"/>
          <w:szCs w:val="24"/>
        </w:rPr>
        <w:t xml:space="preserve">. His way of thinking changed </w:t>
      </w:r>
      <w:r w:rsidR="007617B3" w:rsidRPr="00DC66F0">
        <w:rPr>
          <w:rFonts w:ascii="Arial" w:hAnsi="Arial" w:cs="Arial"/>
          <w:sz w:val="24"/>
          <w:szCs w:val="24"/>
        </w:rPr>
        <w:t>how</w:t>
      </w:r>
      <w:r w:rsidR="002E59EE" w:rsidRPr="00DC66F0">
        <w:rPr>
          <w:rFonts w:ascii="Arial" w:hAnsi="Arial" w:cs="Arial"/>
          <w:sz w:val="24"/>
          <w:szCs w:val="24"/>
        </w:rPr>
        <w:t xml:space="preserve"> we think about </w:t>
      </w:r>
      <w:r w:rsidR="00670D95" w:rsidRPr="00DC66F0">
        <w:rPr>
          <w:rFonts w:ascii="Arial" w:hAnsi="Arial" w:cs="Arial"/>
          <w:sz w:val="24"/>
          <w:szCs w:val="24"/>
        </w:rPr>
        <w:t xml:space="preserve">language </w:t>
      </w:r>
      <w:r w:rsidR="00FE5FA1" w:rsidRPr="00DC66F0">
        <w:rPr>
          <w:rFonts w:ascii="Arial" w:hAnsi="Arial" w:cs="Arial"/>
          <w:sz w:val="24"/>
          <w:szCs w:val="24"/>
        </w:rPr>
        <w:t>to</w:t>
      </w:r>
      <w:r w:rsidR="00670D95" w:rsidRPr="00DC66F0">
        <w:rPr>
          <w:rFonts w:ascii="Arial" w:hAnsi="Arial" w:cs="Arial"/>
          <w:sz w:val="24"/>
          <w:szCs w:val="24"/>
        </w:rPr>
        <w:t xml:space="preserve"> this day (Lenneberg 1967)</w:t>
      </w:r>
      <w:r w:rsidR="00E27F17" w:rsidRPr="00DC66F0">
        <w:rPr>
          <w:rFonts w:ascii="Arial" w:hAnsi="Arial" w:cs="Arial"/>
          <w:sz w:val="24"/>
          <w:szCs w:val="24"/>
        </w:rPr>
        <w:t>.</w:t>
      </w:r>
      <w:r w:rsidR="005066AE" w:rsidRPr="00DC66F0">
        <w:rPr>
          <w:rFonts w:ascii="Arial" w:hAnsi="Arial" w:cs="Arial"/>
          <w:sz w:val="24"/>
          <w:szCs w:val="24"/>
        </w:rPr>
        <w:t xml:space="preserve"> </w:t>
      </w:r>
      <w:r w:rsidR="00BB4E8F" w:rsidRPr="00DC66F0">
        <w:rPr>
          <w:rFonts w:ascii="Arial" w:hAnsi="Arial" w:cs="Arial"/>
          <w:sz w:val="24"/>
          <w:szCs w:val="24"/>
        </w:rPr>
        <w:t xml:space="preserve">Further research shows that children have better attention and </w:t>
      </w:r>
      <w:r w:rsidR="007617B3" w:rsidRPr="00DC66F0">
        <w:rPr>
          <w:rFonts w:ascii="Arial" w:hAnsi="Arial" w:cs="Arial"/>
          <w:sz w:val="24"/>
          <w:szCs w:val="24"/>
        </w:rPr>
        <w:t>task-switching</w:t>
      </w:r>
      <w:r w:rsidR="00BB4E8F" w:rsidRPr="00DC66F0">
        <w:rPr>
          <w:rFonts w:ascii="Arial" w:hAnsi="Arial" w:cs="Arial"/>
          <w:sz w:val="24"/>
          <w:szCs w:val="24"/>
        </w:rPr>
        <w:t xml:space="preserve"> capabilities</w:t>
      </w:r>
      <w:r w:rsidR="00686EA0" w:rsidRPr="00DC66F0">
        <w:rPr>
          <w:rFonts w:ascii="Arial" w:hAnsi="Arial" w:cs="Arial"/>
          <w:sz w:val="24"/>
          <w:szCs w:val="24"/>
        </w:rPr>
        <w:t xml:space="preserve"> as the brain is more developed due to the ability to use and switch between </w:t>
      </w:r>
      <w:r w:rsidR="00AE4526" w:rsidRPr="00DC66F0">
        <w:rPr>
          <w:rFonts w:ascii="Arial" w:hAnsi="Arial" w:cs="Arial"/>
          <w:sz w:val="24"/>
          <w:szCs w:val="24"/>
        </w:rPr>
        <w:t xml:space="preserve">languages. These cognitive benefits of learning </w:t>
      </w:r>
      <w:r w:rsidR="00D853E5" w:rsidRPr="00DC66F0">
        <w:rPr>
          <w:rFonts w:ascii="Arial" w:hAnsi="Arial" w:cs="Arial"/>
          <w:sz w:val="24"/>
          <w:szCs w:val="24"/>
        </w:rPr>
        <w:t>two or more languages from an early age can lead to better cognitive control and less</w:t>
      </w:r>
      <w:r w:rsidR="00BB6898" w:rsidRPr="00DC66F0">
        <w:rPr>
          <w:rFonts w:ascii="Arial" w:hAnsi="Arial" w:cs="Arial"/>
          <w:sz w:val="24"/>
          <w:szCs w:val="24"/>
        </w:rPr>
        <w:t xml:space="preserve"> cognitive decline in later years (Marian, V &amp; </w:t>
      </w:r>
      <w:r w:rsidR="00E8799C" w:rsidRPr="00DC66F0">
        <w:rPr>
          <w:rFonts w:ascii="Arial" w:hAnsi="Arial" w:cs="Arial"/>
          <w:sz w:val="24"/>
          <w:szCs w:val="24"/>
        </w:rPr>
        <w:t xml:space="preserve">Shook, A 2012). </w:t>
      </w:r>
    </w:p>
    <w:p w14:paraId="0255B7B6" w14:textId="64CAB3DB" w:rsidR="00CE5295" w:rsidRPr="00DC66F0" w:rsidRDefault="00CE5295" w:rsidP="009B0027">
      <w:pPr>
        <w:spacing w:line="360" w:lineRule="auto"/>
        <w:rPr>
          <w:rFonts w:ascii="Arial" w:hAnsi="Arial" w:cs="Arial"/>
          <w:sz w:val="24"/>
          <w:szCs w:val="24"/>
        </w:rPr>
      </w:pPr>
      <w:r w:rsidRPr="00DC66F0">
        <w:rPr>
          <w:rFonts w:ascii="Arial" w:hAnsi="Arial" w:cs="Arial"/>
          <w:sz w:val="24"/>
          <w:szCs w:val="24"/>
        </w:rPr>
        <w:t xml:space="preserve">Welsh is the oldest language </w:t>
      </w:r>
      <w:r w:rsidR="00950966" w:rsidRPr="00DC66F0">
        <w:rPr>
          <w:rFonts w:ascii="Arial" w:hAnsi="Arial" w:cs="Arial"/>
          <w:sz w:val="24"/>
          <w:szCs w:val="24"/>
        </w:rPr>
        <w:t xml:space="preserve">in </w:t>
      </w:r>
      <w:r w:rsidR="00B471B8" w:rsidRPr="00DC66F0">
        <w:rPr>
          <w:rFonts w:ascii="Arial" w:hAnsi="Arial" w:cs="Arial"/>
          <w:sz w:val="24"/>
          <w:szCs w:val="24"/>
        </w:rPr>
        <w:t>Britain</w:t>
      </w:r>
      <w:r w:rsidR="00950966" w:rsidRPr="00DC66F0">
        <w:rPr>
          <w:rFonts w:ascii="Arial" w:hAnsi="Arial" w:cs="Arial"/>
          <w:sz w:val="24"/>
          <w:szCs w:val="24"/>
        </w:rPr>
        <w:t xml:space="preserve">, </w:t>
      </w:r>
      <w:r w:rsidR="0062427F" w:rsidRPr="00DC66F0">
        <w:rPr>
          <w:rFonts w:ascii="Arial" w:hAnsi="Arial" w:cs="Arial"/>
          <w:sz w:val="24"/>
          <w:szCs w:val="24"/>
        </w:rPr>
        <w:t>dating</w:t>
      </w:r>
      <w:r w:rsidR="00950966" w:rsidRPr="00DC66F0">
        <w:rPr>
          <w:rFonts w:ascii="Arial" w:hAnsi="Arial" w:cs="Arial"/>
          <w:sz w:val="24"/>
          <w:szCs w:val="24"/>
        </w:rPr>
        <w:t xml:space="preserve"> back around 4,000 years</w:t>
      </w:r>
      <w:r w:rsidR="005C59A4" w:rsidRPr="00DC66F0">
        <w:rPr>
          <w:rFonts w:ascii="Arial" w:hAnsi="Arial" w:cs="Arial"/>
          <w:sz w:val="24"/>
          <w:szCs w:val="24"/>
        </w:rPr>
        <w:t xml:space="preserve">. Welsh is spoken naturally as part of everyday life </w:t>
      </w:r>
      <w:r w:rsidR="00B749B9" w:rsidRPr="00DC66F0">
        <w:rPr>
          <w:rFonts w:ascii="Arial" w:hAnsi="Arial" w:cs="Arial"/>
          <w:sz w:val="24"/>
          <w:szCs w:val="24"/>
        </w:rPr>
        <w:t xml:space="preserve">in some communities across </w:t>
      </w:r>
      <w:r w:rsidR="00B471B8" w:rsidRPr="00DC66F0">
        <w:rPr>
          <w:rFonts w:ascii="Arial" w:hAnsi="Arial" w:cs="Arial"/>
          <w:sz w:val="24"/>
          <w:szCs w:val="24"/>
        </w:rPr>
        <w:t>Wales</w:t>
      </w:r>
      <w:r w:rsidR="00B749B9" w:rsidRPr="00DC66F0">
        <w:rPr>
          <w:rFonts w:ascii="Arial" w:hAnsi="Arial" w:cs="Arial"/>
          <w:sz w:val="24"/>
          <w:szCs w:val="24"/>
        </w:rPr>
        <w:t xml:space="preserve">. Welsh is a beautiful </w:t>
      </w:r>
      <w:r w:rsidR="00B471B8" w:rsidRPr="00DC66F0">
        <w:rPr>
          <w:rFonts w:ascii="Arial" w:hAnsi="Arial" w:cs="Arial"/>
          <w:sz w:val="24"/>
          <w:szCs w:val="24"/>
        </w:rPr>
        <w:t>Celtic</w:t>
      </w:r>
      <w:r w:rsidR="00B749B9" w:rsidRPr="00DC66F0">
        <w:rPr>
          <w:rFonts w:ascii="Arial" w:hAnsi="Arial" w:cs="Arial"/>
          <w:sz w:val="24"/>
          <w:szCs w:val="24"/>
        </w:rPr>
        <w:t xml:space="preserve"> </w:t>
      </w:r>
      <w:r w:rsidR="00DC7619" w:rsidRPr="00DC66F0">
        <w:rPr>
          <w:rFonts w:ascii="Arial" w:hAnsi="Arial" w:cs="Arial"/>
          <w:sz w:val="24"/>
          <w:szCs w:val="24"/>
        </w:rPr>
        <w:t xml:space="preserve">language with a strong history behind </w:t>
      </w:r>
      <w:r w:rsidR="00BB0727" w:rsidRPr="00DC66F0">
        <w:rPr>
          <w:rFonts w:ascii="Arial" w:hAnsi="Arial" w:cs="Arial"/>
          <w:sz w:val="24"/>
          <w:szCs w:val="24"/>
        </w:rPr>
        <w:t>it (</w:t>
      </w:r>
      <w:r w:rsidR="00B928CE" w:rsidRPr="00DC66F0">
        <w:rPr>
          <w:rFonts w:ascii="Arial" w:hAnsi="Arial" w:cs="Arial"/>
          <w:sz w:val="24"/>
          <w:szCs w:val="24"/>
        </w:rPr>
        <w:t>BBC</w:t>
      </w:r>
      <w:r w:rsidR="00854587" w:rsidRPr="00DC66F0">
        <w:rPr>
          <w:rFonts w:ascii="Arial" w:hAnsi="Arial" w:cs="Arial"/>
          <w:sz w:val="24"/>
          <w:szCs w:val="24"/>
        </w:rPr>
        <w:t>,</w:t>
      </w:r>
      <w:r w:rsidR="00B928CE" w:rsidRPr="00DC66F0">
        <w:rPr>
          <w:rFonts w:ascii="Arial" w:hAnsi="Arial" w:cs="Arial"/>
          <w:sz w:val="24"/>
          <w:szCs w:val="24"/>
        </w:rPr>
        <w:t xml:space="preserve"> 2014)</w:t>
      </w:r>
      <w:r w:rsidR="0086036B" w:rsidRPr="00DC66F0">
        <w:rPr>
          <w:rFonts w:ascii="Arial" w:hAnsi="Arial" w:cs="Arial"/>
          <w:sz w:val="24"/>
          <w:szCs w:val="24"/>
        </w:rPr>
        <w:t xml:space="preserve">. </w:t>
      </w:r>
      <w:r w:rsidR="00B928CE" w:rsidRPr="00DC66F0">
        <w:rPr>
          <w:rFonts w:ascii="Arial" w:hAnsi="Arial" w:cs="Arial"/>
          <w:sz w:val="24"/>
          <w:szCs w:val="24"/>
        </w:rPr>
        <w:t>According to</w:t>
      </w:r>
      <w:r w:rsidR="00A131B0" w:rsidRPr="00DC66F0">
        <w:rPr>
          <w:rFonts w:ascii="Arial" w:hAnsi="Arial" w:cs="Arial"/>
          <w:sz w:val="24"/>
          <w:szCs w:val="24"/>
        </w:rPr>
        <w:t xml:space="preserve"> the 2001 census</w:t>
      </w:r>
      <w:r w:rsidR="007B3D35" w:rsidRPr="00DC66F0">
        <w:rPr>
          <w:rFonts w:ascii="Arial" w:hAnsi="Arial" w:cs="Arial"/>
          <w:sz w:val="24"/>
          <w:szCs w:val="24"/>
        </w:rPr>
        <w:t xml:space="preserve">, approximately 20 % of the </w:t>
      </w:r>
      <w:r w:rsidR="008D5396" w:rsidRPr="00DC66F0">
        <w:rPr>
          <w:rFonts w:ascii="Arial" w:hAnsi="Arial" w:cs="Arial"/>
          <w:sz w:val="24"/>
          <w:szCs w:val="24"/>
        </w:rPr>
        <w:t>Welsh</w:t>
      </w:r>
      <w:r w:rsidR="007B3D35" w:rsidRPr="00DC66F0">
        <w:rPr>
          <w:rFonts w:ascii="Arial" w:hAnsi="Arial" w:cs="Arial"/>
          <w:sz w:val="24"/>
          <w:szCs w:val="24"/>
        </w:rPr>
        <w:t xml:space="preserve"> population </w:t>
      </w:r>
      <w:r w:rsidR="00CA1B49" w:rsidRPr="00DC66F0">
        <w:rPr>
          <w:rFonts w:ascii="Arial" w:hAnsi="Arial" w:cs="Arial"/>
          <w:sz w:val="24"/>
          <w:szCs w:val="24"/>
        </w:rPr>
        <w:t xml:space="preserve">speak </w:t>
      </w:r>
      <w:r w:rsidR="008D5396" w:rsidRPr="00DC66F0">
        <w:rPr>
          <w:rFonts w:ascii="Arial" w:hAnsi="Arial" w:cs="Arial"/>
          <w:sz w:val="24"/>
          <w:szCs w:val="24"/>
        </w:rPr>
        <w:t>Welsh</w:t>
      </w:r>
      <w:r w:rsidR="00CA1B49" w:rsidRPr="00DC66F0">
        <w:rPr>
          <w:rFonts w:ascii="Arial" w:hAnsi="Arial" w:cs="Arial"/>
          <w:sz w:val="24"/>
          <w:szCs w:val="24"/>
        </w:rPr>
        <w:t xml:space="preserve"> from </w:t>
      </w:r>
      <w:r w:rsidR="00CA1B49" w:rsidRPr="00DC66F0">
        <w:rPr>
          <w:rFonts w:ascii="Arial" w:hAnsi="Arial" w:cs="Arial"/>
          <w:sz w:val="24"/>
          <w:szCs w:val="24"/>
        </w:rPr>
        <w:lastRenderedPageBreak/>
        <w:t xml:space="preserve">the age of 3 and above. As </w:t>
      </w:r>
      <w:r w:rsidR="008B1CDB" w:rsidRPr="00DC66F0">
        <w:rPr>
          <w:rFonts w:ascii="Arial" w:hAnsi="Arial" w:cs="Arial"/>
          <w:sz w:val="24"/>
          <w:szCs w:val="24"/>
        </w:rPr>
        <w:t>recognized</w:t>
      </w:r>
      <w:r w:rsidR="001B1FCB" w:rsidRPr="00DC66F0">
        <w:rPr>
          <w:rFonts w:ascii="Arial" w:hAnsi="Arial" w:cs="Arial"/>
          <w:sz w:val="24"/>
          <w:szCs w:val="24"/>
        </w:rPr>
        <w:t xml:space="preserve"> by the </w:t>
      </w:r>
      <w:r w:rsidR="008B1CDB" w:rsidRPr="00DC66F0">
        <w:rPr>
          <w:rFonts w:ascii="Arial" w:hAnsi="Arial" w:cs="Arial"/>
          <w:sz w:val="24"/>
          <w:szCs w:val="24"/>
        </w:rPr>
        <w:t>Welsh Language Act</w:t>
      </w:r>
      <w:r w:rsidR="001B1FCB" w:rsidRPr="00DC66F0">
        <w:rPr>
          <w:rFonts w:ascii="Arial" w:hAnsi="Arial" w:cs="Arial"/>
          <w:sz w:val="24"/>
          <w:szCs w:val="24"/>
        </w:rPr>
        <w:t xml:space="preserve"> 1993, welsh</w:t>
      </w:r>
      <w:r w:rsidR="00C70455" w:rsidRPr="00DC66F0">
        <w:rPr>
          <w:rFonts w:ascii="Arial" w:hAnsi="Arial" w:cs="Arial"/>
          <w:sz w:val="24"/>
          <w:szCs w:val="24"/>
        </w:rPr>
        <w:t xml:space="preserve"> and English have equal status in the public sector</w:t>
      </w:r>
      <w:r w:rsidR="00580324" w:rsidRPr="00DC66F0">
        <w:rPr>
          <w:rFonts w:ascii="Arial" w:hAnsi="Arial" w:cs="Arial"/>
          <w:sz w:val="24"/>
          <w:szCs w:val="24"/>
        </w:rPr>
        <w:t xml:space="preserve"> (Welsh</w:t>
      </w:r>
      <w:r w:rsidR="00C70455" w:rsidRPr="00DC66F0">
        <w:rPr>
          <w:rFonts w:ascii="Arial" w:hAnsi="Arial" w:cs="Arial"/>
          <w:sz w:val="24"/>
          <w:szCs w:val="24"/>
        </w:rPr>
        <w:t xml:space="preserve"> government</w:t>
      </w:r>
      <w:r w:rsidR="00580324" w:rsidRPr="00DC66F0">
        <w:rPr>
          <w:rFonts w:ascii="Arial" w:hAnsi="Arial" w:cs="Arial"/>
          <w:sz w:val="24"/>
          <w:szCs w:val="24"/>
        </w:rPr>
        <w:t xml:space="preserve"> </w:t>
      </w:r>
      <w:r w:rsidR="00B471B8" w:rsidRPr="00DC66F0">
        <w:rPr>
          <w:rFonts w:ascii="Arial" w:hAnsi="Arial" w:cs="Arial"/>
          <w:sz w:val="24"/>
          <w:szCs w:val="24"/>
        </w:rPr>
        <w:t xml:space="preserve">2021). </w:t>
      </w:r>
    </w:p>
    <w:p w14:paraId="3A695F4E" w14:textId="215F93A3" w:rsidR="00812264" w:rsidRPr="00DC66F0" w:rsidRDefault="00812264" w:rsidP="009B0027">
      <w:pPr>
        <w:spacing w:line="360" w:lineRule="auto"/>
        <w:rPr>
          <w:rFonts w:ascii="Arial" w:hAnsi="Arial" w:cs="Arial"/>
          <w:sz w:val="24"/>
          <w:szCs w:val="24"/>
        </w:rPr>
      </w:pPr>
      <w:r w:rsidRPr="00DC66F0">
        <w:rPr>
          <w:rFonts w:ascii="Arial" w:hAnsi="Arial" w:cs="Arial"/>
          <w:sz w:val="24"/>
          <w:szCs w:val="24"/>
        </w:rPr>
        <w:t xml:space="preserve">Many schools in </w:t>
      </w:r>
      <w:r w:rsidR="000D6360" w:rsidRPr="00DC66F0">
        <w:rPr>
          <w:rFonts w:ascii="Arial" w:hAnsi="Arial" w:cs="Arial"/>
          <w:sz w:val="24"/>
          <w:szCs w:val="24"/>
        </w:rPr>
        <w:t xml:space="preserve">Wales use </w:t>
      </w:r>
      <w:r w:rsidR="00580324" w:rsidRPr="00DC66F0">
        <w:rPr>
          <w:rFonts w:ascii="Arial" w:hAnsi="Arial" w:cs="Arial"/>
          <w:sz w:val="24"/>
          <w:szCs w:val="24"/>
        </w:rPr>
        <w:t>Welsh</w:t>
      </w:r>
      <w:r w:rsidR="000D6360" w:rsidRPr="00DC66F0">
        <w:rPr>
          <w:rFonts w:ascii="Arial" w:hAnsi="Arial" w:cs="Arial"/>
          <w:sz w:val="24"/>
          <w:szCs w:val="24"/>
        </w:rPr>
        <w:t xml:space="preserve"> as a second language and some schools </w:t>
      </w:r>
      <w:r w:rsidR="00482CFB" w:rsidRPr="00DC66F0">
        <w:rPr>
          <w:rFonts w:ascii="Arial" w:hAnsi="Arial" w:cs="Arial"/>
          <w:sz w:val="24"/>
          <w:szCs w:val="24"/>
        </w:rPr>
        <w:t>offer programs where subjects</w:t>
      </w:r>
      <w:r w:rsidR="00376BF7" w:rsidRPr="00DC66F0">
        <w:rPr>
          <w:rFonts w:ascii="Arial" w:hAnsi="Arial" w:cs="Arial"/>
          <w:sz w:val="24"/>
          <w:szCs w:val="24"/>
        </w:rPr>
        <w:t xml:space="preserve"> are taught only in </w:t>
      </w:r>
      <w:r w:rsidR="00580324" w:rsidRPr="00DC66F0">
        <w:rPr>
          <w:rFonts w:ascii="Arial" w:hAnsi="Arial" w:cs="Arial"/>
          <w:sz w:val="24"/>
          <w:szCs w:val="24"/>
        </w:rPr>
        <w:t>Welsh</w:t>
      </w:r>
      <w:r w:rsidR="00B64545" w:rsidRPr="00DC66F0">
        <w:rPr>
          <w:rFonts w:ascii="Arial" w:hAnsi="Arial" w:cs="Arial"/>
          <w:sz w:val="24"/>
          <w:szCs w:val="24"/>
        </w:rPr>
        <w:t xml:space="preserve"> </w:t>
      </w:r>
      <w:r w:rsidR="00580324" w:rsidRPr="00DC66F0">
        <w:rPr>
          <w:rFonts w:ascii="Arial" w:hAnsi="Arial" w:cs="Arial"/>
          <w:sz w:val="24"/>
          <w:szCs w:val="24"/>
        </w:rPr>
        <w:t>(Welsh</w:t>
      </w:r>
      <w:r w:rsidR="00376BF7" w:rsidRPr="00DC66F0">
        <w:rPr>
          <w:rFonts w:ascii="Arial" w:hAnsi="Arial" w:cs="Arial"/>
          <w:sz w:val="24"/>
          <w:szCs w:val="24"/>
        </w:rPr>
        <w:t xml:space="preserve"> </w:t>
      </w:r>
      <w:r w:rsidR="0058323D" w:rsidRPr="00DC66F0">
        <w:rPr>
          <w:rFonts w:ascii="Arial" w:hAnsi="Arial" w:cs="Arial"/>
          <w:sz w:val="24"/>
          <w:szCs w:val="24"/>
        </w:rPr>
        <w:t>G</w:t>
      </w:r>
      <w:r w:rsidR="00376BF7" w:rsidRPr="00DC66F0">
        <w:rPr>
          <w:rFonts w:ascii="Arial" w:hAnsi="Arial" w:cs="Arial"/>
          <w:sz w:val="24"/>
          <w:szCs w:val="24"/>
        </w:rPr>
        <w:t>overnment 2021).</w:t>
      </w:r>
    </w:p>
    <w:p w14:paraId="19ED6A54" w14:textId="1996C86F" w:rsidR="00B75C92" w:rsidRPr="00DC66F0" w:rsidRDefault="00B75C92" w:rsidP="009B0027">
      <w:pPr>
        <w:spacing w:line="360" w:lineRule="auto"/>
        <w:rPr>
          <w:rFonts w:ascii="Arial" w:hAnsi="Arial" w:cs="Arial"/>
          <w:sz w:val="24"/>
          <w:szCs w:val="24"/>
        </w:rPr>
      </w:pPr>
      <w:r w:rsidRPr="00DC66F0">
        <w:rPr>
          <w:rFonts w:ascii="Arial" w:hAnsi="Arial" w:cs="Arial"/>
          <w:sz w:val="24"/>
          <w:szCs w:val="24"/>
        </w:rPr>
        <w:t xml:space="preserve">Children who grow up with two languages </w:t>
      </w:r>
      <w:r w:rsidR="00E428CB" w:rsidRPr="00DC66F0">
        <w:rPr>
          <w:rFonts w:ascii="Arial" w:hAnsi="Arial" w:cs="Arial"/>
          <w:sz w:val="24"/>
          <w:szCs w:val="24"/>
        </w:rPr>
        <w:t>have the potential to access the wealth of two cultures and may become e</w:t>
      </w:r>
      <w:r w:rsidR="003D15F1" w:rsidRPr="00DC66F0">
        <w:rPr>
          <w:rFonts w:ascii="Arial" w:hAnsi="Arial" w:cs="Arial"/>
          <w:sz w:val="24"/>
          <w:szCs w:val="24"/>
        </w:rPr>
        <w:t>xceptionally linguistic and as adults have the best of both worlds</w:t>
      </w:r>
      <w:r w:rsidR="00B64545" w:rsidRPr="00DC66F0">
        <w:rPr>
          <w:rFonts w:ascii="Arial" w:hAnsi="Arial" w:cs="Arial"/>
          <w:sz w:val="24"/>
          <w:szCs w:val="24"/>
        </w:rPr>
        <w:t xml:space="preserve"> (</w:t>
      </w:r>
      <w:r w:rsidR="00DD3479" w:rsidRPr="00DC66F0">
        <w:rPr>
          <w:rFonts w:ascii="Arial" w:hAnsi="Arial" w:cs="Arial"/>
          <w:sz w:val="24"/>
          <w:szCs w:val="24"/>
        </w:rPr>
        <w:t>Cunningham-Anders</w:t>
      </w:r>
      <w:r w:rsidR="000871FA" w:rsidRPr="00DC66F0">
        <w:rPr>
          <w:rFonts w:ascii="Arial" w:hAnsi="Arial" w:cs="Arial"/>
          <w:sz w:val="24"/>
          <w:szCs w:val="24"/>
        </w:rPr>
        <w:t>son 19</w:t>
      </w:r>
      <w:r w:rsidR="008A7AEC" w:rsidRPr="00DC66F0">
        <w:rPr>
          <w:rFonts w:ascii="Arial" w:hAnsi="Arial" w:cs="Arial"/>
          <w:sz w:val="24"/>
          <w:szCs w:val="24"/>
        </w:rPr>
        <w:t>99,2004).</w:t>
      </w:r>
    </w:p>
    <w:p w14:paraId="59F28CDB" w14:textId="3A06D76D" w:rsidR="008A7AEC" w:rsidRPr="00DC66F0" w:rsidRDefault="00DF38FA" w:rsidP="009B0027">
      <w:pPr>
        <w:spacing w:line="360" w:lineRule="auto"/>
        <w:rPr>
          <w:rFonts w:ascii="Arial" w:hAnsi="Arial" w:cs="Arial"/>
          <w:sz w:val="24"/>
          <w:szCs w:val="24"/>
        </w:rPr>
      </w:pPr>
      <w:r w:rsidRPr="00DC66F0">
        <w:rPr>
          <w:rFonts w:ascii="Arial" w:hAnsi="Arial" w:cs="Arial"/>
          <w:sz w:val="24"/>
          <w:szCs w:val="24"/>
        </w:rPr>
        <w:t xml:space="preserve">Research has shown that having </w:t>
      </w:r>
      <w:r w:rsidR="00580324" w:rsidRPr="00DC66F0">
        <w:rPr>
          <w:rFonts w:ascii="Arial" w:hAnsi="Arial" w:cs="Arial"/>
          <w:sz w:val="24"/>
          <w:szCs w:val="24"/>
        </w:rPr>
        <w:t>Welsh</w:t>
      </w:r>
      <w:r w:rsidRPr="00DC66F0">
        <w:rPr>
          <w:rFonts w:ascii="Arial" w:hAnsi="Arial" w:cs="Arial"/>
          <w:sz w:val="24"/>
          <w:szCs w:val="24"/>
        </w:rPr>
        <w:t xml:space="preserve"> as an additional language can have several benefits</w:t>
      </w:r>
      <w:r w:rsidR="00567C13" w:rsidRPr="00DC66F0">
        <w:rPr>
          <w:rFonts w:ascii="Arial" w:hAnsi="Arial" w:cs="Arial"/>
          <w:sz w:val="24"/>
          <w:szCs w:val="24"/>
        </w:rPr>
        <w:t xml:space="preserve"> which include cognitive and cultural advantages. Learning </w:t>
      </w:r>
      <w:r w:rsidR="00580324" w:rsidRPr="00DC66F0">
        <w:rPr>
          <w:rFonts w:ascii="Arial" w:hAnsi="Arial" w:cs="Arial"/>
          <w:sz w:val="24"/>
          <w:szCs w:val="24"/>
        </w:rPr>
        <w:t>Welsh</w:t>
      </w:r>
      <w:r w:rsidR="00567C13" w:rsidRPr="00DC66F0">
        <w:rPr>
          <w:rFonts w:ascii="Arial" w:hAnsi="Arial" w:cs="Arial"/>
          <w:sz w:val="24"/>
          <w:szCs w:val="24"/>
        </w:rPr>
        <w:t xml:space="preserve"> can</w:t>
      </w:r>
      <w:r w:rsidR="00522141" w:rsidRPr="00DC66F0">
        <w:rPr>
          <w:rFonts w:ascii="Arial" w:hAnsi="Arial" w:cs="Arial"/>
          <w:sz w:val="24"/>
          <w:szCs w:val="24"/>
        </w:rPr>
        <w:t xml:space="preserve"> help with connecting with </w:t>
      </w:r>
      <w:r w:rsidR="00580324" w:rsidRPr="00DC66F0">
        <w:rPr>
          <w:rFonts w:ascii="Arial" w:hAnsi="Arial" w:cs="Arial"/>
          <w:sz w:val="24"/>
          <w:szCs w:val="24"/>
        </w:rPr>
        <w:t>Welsh</w:t>
      </w:r>
      <w:r w:rsidR="00522141" w:rsidRPr="00DC66F0">
        <w:rPr>
          <w:rFonts w:ascii="Arial" w:hAnsi="Arial" w:cs="Arial"/>
          <w:sz w:val="24"/>
          <w:szCs w:val="24"/>
        </w:rPr>
        <w:t xml:space="preserve"> history and culture </w:t>
      </w:r>
      <w:r w:rsidR="003A1CF8" w:rsidRPr="00DC66F0">
        <w:rPr>
          <w:rFonts w:ascii="Arial" w:hAnsi="Arial" w:cs="Arial"/>
          <w:sz w:val="24"/>
          <w:szCs w:val="24"/>
        </w:rPr>
        <w:t xml:space="preserve">and can also offer the opportunity </w:t>
      </w:r>
      <w:r w:rsidR="00EA6966" w:rsidRPr="00DC66F0">
        <w:rPr>
          <w:rFonts w:ascii="Arial" w:hAnsi="Arial" w:cs="Arial"/>
          <w:sz w:val="24"/>
          <w:szCs w:val="24"/>
        </w:rPr>
        <w:t>to</w:t>
      </w:r>
      <w:r w:rsidR="004710E6" w:rsidRPr="00DC66F0">
        <w:rPr>
          <w:rFonts w:ascii="Arial" w:hAnsi="Arial" w:cs="Arial"/>
          <w:sz w:val="24"/>
          <w:szCs w:val="24"/>
        </w:rPr>
        <w:t xml:space="preserve"> work and travel within other </w:t>
      </w:r>
      <w:r w:rsidR="00555AB3" w:rsidRPr="00DC66F0">
        <w:rPr>
          <w:rFonts w:ascii="Arial" w:hAnsi="Arial" w:cs="Arial"/>
          <w:sz w:val="24"/>
          <w:szCs w:val="24"/>
        </w:rPr>
        <w:t>Welsh-speaking</w:t>
      </w:r>
      <w:r w:rsidR="004168C4" w:rsidRPr="00DC66F0">
        <w:rPr>
          <w:rFonts w:ascii="Arial" w:hAnsi="Arial" w:cs="Arial"/>
          <w:sz w:val="24"/>
          <w:szCs w:val="24"/>
        </w:rPr>
        <w:t xml:space="preserve"> communities</w:t>
      </w:r>
      <w:r w:rsidR="00B64545" w:rsidRPr="00DC66F0">
        <w:rPr>
          <w:rFonts w:ascii="Arial" w:hAnsi="Arial" w:cs="Arial"/>
          <w:sz w:val="24"/>
          <w:szCs w:val="24"/>
        </w:rPr>
        <w:t xml:space="preserve"> </w:t>
      </w:r>
      <w:r w:rsidR="00580324" w:rsidRPr="00DC66F0">
        <w:rPr>
          <w:rFonts w:ascii="Arial" w:hAnsi="Arial" w:cs="Arial"/>
          <w:sz w:val="24"/>
          <w:szCs w:val="24"/>
        </w:rPr>
        <w:t>(Welsh</w:t>
      </w:r>
      <w:r w:rsidR="004168C4" w:rsidRPr="00DC66F0">
        <w:rPr>
          <w:rFonts w:ascii="Arial" w:hAnsi="Arial" w:cs="Arial"/>
          <w:sz w:val="24"/>
          <w:szCs w:val="24"/>
        </w:rPr>
        <w:t xml:space="preserve"> </w:t>
      </w:r>
      <w:r w:rsidR="0058323D" w:rsidRPr="00DC66F0">
        <w:rPr>
          <w:rFonts w:ascii="Arial" w:hAnsi="Arial" w:cs="Arial"/>
          <w:sz w:val="24"/>
          <w:szCs w:val="24"/>
        </w:rPr>
        <w:t>Government</w:t>
      </w:r>
      <w:r w:rsidR="0081443F" w:rsidRPr="00DC66F0">
        <w:rPr>
          <w:rFonts w:ascii="Arial" w:hAnsi="Arial" w:cs="Arial"/>
          <w:sz w:val="24"/>
          <w:szCs w:val="24"/>
        </w:rPr>
        <w:t xml:space="preserve"> 2021)</w:t>
      </w:r>
      <w:r w:rsidR="00297C9B" w:rsidRPr="00DC66F0">
        <w:rPr>
          <w:rFonts w:ascii="Arial" w:hAnsi="Arial" w:cs="Arial"/>
          <w:sz w:val="24"/>
          <w:szCs w:val="24"/>
        </w:rPr>
        <w:t xml:space="preserve">. </w:t>
      </w:r>
      <w:r w:rsidR="003B1840" w:rsidRPr="00DC66F0">
        <w:rPr>
          <w:rFonts w:ascii="Arial" w:hAnsi="Arial" w:cs="Arial"/>
          <w:sz w:val="24"/>
          <w:szCs w:val="24"/>
        </w:rPr>
        <w:t xml:space="preserve">Recent studies </w:t>
      </w:r>
      <w:r w:rsidR="004F04A2" w:rsidRPr="00DC66F0">
        <w:rPr>
          <w:rFonts w:ascii="Arial" w:hAnsi="Arial" w:cs="Arial"/>
          <w:sz w:val="24"/>
          <w:szCs w:val="24"/>
        </w:rPr>
        <w:t xml:space="preserve">have shown that bilingual children have greater </w:t>
      </w:r>
      <w:r w:rsidR="00297C9B" w:rsidRPr="00DC66F0">
        <w:rPr>
          <w:rFonts w:ascii="Arial" w:hAnsi="Arial" w:cs="Arial"/>
          <w:sz w:val="24"/>
          <w:szCs w:val="24"/>
        </w:rPr>
        <w:t>problem-solving</w:t>
      </w:r>
      <w:r w:rsidR="001B64B5" w:rsidRPr="00DC66F0">
        <w:rPr>
          <w:rFonts w:ascii="Arial" w:hAnsi="Arial" w:cs="Arial"/>
          <w:sz w:val="24"/>
          <w:szCs w:val="24"/>
        </w:rPr>
        <w:t xml:space="preserve"> skills and greater memory</w:t>
      </w:r>
      <w:r w:rsidR="009D2D62" w:rsidRPr="00DC66F0">
        <w:rPr>
          <w:rFonts w:ascii="Arial" w:hAnsi="Arial" w:cs="Arial"/>
          <w:sz w:val="24"/>
          <w:szCs w:val="24"/>
        </w:rPr>
        <w:t xml:space="preserve"> function compared to monolingual children</w:t>
      </w:r>
      <w:r w:rsidR="00A3316E" w:rsidRPr="00DC66F0">
        <w:rPr>
          <w:rFonts w:ascii="Arial" w:hAnsi="Arial" w:cs="Arial"/>
          <w:sz w:val="24"/>
          <w:szCs w:val="24"/>
        </w:rPr>
        <w:t xml:space="preserve">, therefore having </w:t>
      </w:r>
      <w:r w:rsidR="00EA6966" w:rsidRPr="00DC66F0">
        <w:rPr>
          <w:rFonts w:ascii="Arial" w:hAnsi="Arial" w:cs="Arial"/>
          <w:sz w:val="24"/>
          <w:szCs w:val="24"/>
        </w:rPr>
        <w:t>Welsh</w:t>
      </w:r>
      <w:r w:rsidR="00A3316E" w:rsidRPr="00DC66F0">
        <w:rPr>
          <w:rFonts w:ascii="Arial" w:hAnsi="Arial" w:cs="Arial"/>
          <w:sz w:val="24"/>
          <w:szCs w:val="24"/>
        </w:rPr>
        <w:t xml:space="preserve"> as an additional language </w:t>
      </w:r>
      <w:r w:rsidR="00F926FF" w:rsidRPr="00DC66F0">
        <w:rPr>
          <w:rFonts w:ascii="Arial" w:hAnsi="Arial" w:cs="Arial"/>
          <w:sz w:val="24"/>
          <w:szCs w:val="24"/>
        </w:rPr>
        <w:t xml:space="preserve">can benefit a child’s </w:t>
      </w:r>
      <w:r w:rsidR="005E40F5" w:rsidRPr="00DC66F0">
        <w:rPr>
          <w:rFonts w:ascii="Arial" w:hAnsi="Arial" w:cs="Arial"/>
          <w:sz w:val="24"/>
          <w:szCs w:val="24"/>
        </w:rPr>
        <w:t xml:space="preserve">brain development and </w:t>
      </w:r>
      <w:r w:rsidR="00297C9B" w:rsidRPr="00DC66F0">
        <w:rPr>
          <w:rFonts w:ascii="Arial" w:hAnsi="Arial" w:cs="Arial"/>
          <w:sz w:val="24"/>
          <w:szCs w:val="24"/>
        </w:rPr>
        <w:t>long-term</w:t>
      </w:r>
      <w:r w:rsidR="005E40F5" w:rsidRPr="00DC66F0">
        <w:rPr>
          <w:rFonts w:ascii="Arial" w:hAnsi="Arial" w:cs="Arial"/>
          <w:sz w:val="24"/>
          <w:szCs w:val="24"/>
        </w:rPr>
        <w:t xml:space="preserve"> academic success</w:t>
      </w:r>
      <w:r w:rsidR="00791348" w:rsidRPr="00DC66F0">
        <w:rPr>
          <w:rFonts w:ascii="Arial" w:hAnsi="Arial" w:cs="Arial"/>
          <w:sz w:val="24"/>
          <w:szCs w:val="24"/>
        </w:rPr>
        <w:t>. From these studies</w:t>
      </w:r>
      <w:r w:rsidR="00EA6966" w:rsidRPr="00DC66F0">
        <w:rPr>
          <w:rFonts w:ascii="Arial" w:hAnsi="Arial" w:cs="Arial"/>
          <w:sz w:val="24"/>
          <w:szCs w:val="24"/>
        </w:rPr>
        <w:t>,</w:t>
      </w:r>
      <w:r w:rsidR="00791348" w:rsidRPr="00DC66F0">
        <w:rPr>
          <w:rFonts w:ascii="Arial" w:hAnsi="Arial" w:cs="Arial"/>
          <w:sz w:val="24"/>
          <w:szCs w:val="24"/>
        </w:rPr>
        <w:t xml:space="preserve"> bilingual children</w:t>
      </w:r>
      <w:r w:rsidR="00461CF3" w:rsidRPr="00DC66F0">
        <w:rPr>
          <w:rFonts w:ascii="Arial" w:hAnsi="Arial" w:cs="Arial"/>
          <w:sz w:val="24"/>
          <w:szCs w:val="24"/>
        </w:rPr>
        <w:t xml:space="preserve"> demonstrated higher-level cognitive control</w:t>
      </w:r>
      <w:r w:rsidR="00005C14" w:rsidRPr="00DC66F0">
        <w:rPr>
          <w:rFonts w:ascii="Arial" w:hAnsi="Arial" w:cs="Arial"/>
          <w:sz w:val="24"/>
          <w:szCs w:val="24"/>
        </w:rPr>
        <w:t xml:space="preserve"> and performed better at </w:t>
      </w:r>
      <w:r w:rsidR="00EA6966" w:rsidRPr="00DC66F0">
        <w:rPr>
          <w:rFonts w:ascii="Arial" w:hAnsi="Arial" w:cs="Arial"/>
          <w:sz w:val="24"/>
          <w:szCs w:val="24"/>
        </w:rPr>
        <w:t>problem-solving</w:t>
      </w:r>
      <w:r w:rsidR="00005C14" w:rsidRPr="00DC66F0">
        <w:rPr>
          <w:rFonts w:ascii="Arial" w:hAnsi="Arial" w:cs="Arial"/>
          <w:sz w:val="24"/>
          <w:szCs w:val="24"/>
        </w:rPr>
        <w:t xml:space="preserve"> tasks</w:t>
      </w:r>
      <w:r w:rsidR="00494B38" w:rsidRPr="00DC66F0">
        <w:rPr>
          <w:rFonts w:ascii="Arial" w:hAnsi="Arial" w:cs="Arial"/>
          <w:sz w:val="24"/>
          <w:szCs w:val="24"/>
        </w:rPr>
        <w:t xml:space="preserve"> compared to monolingual children (</w:t>
      </w:r>
      <w:r w:rsidR="00106308" w:rsidRPr="00DC66F0">
        <w:rPr>
          <w:rFonts w:ascii="Arial" w:hAnsi="Arial" w:cs="Arial"/>
          <w:sz w:val="24"/>
          <w:szCs w:val="24"/>
        </w:rPr>
        <w:t>Bialystok</w:t>
      </w:r>
      <w:r w:rsidR="00EA6966" w:rsidRPr="00DC66F0">
        <w:rPr>
          <w:rFonts w:ascii="Arial" w:hAnsi="Arial" w:cs="Arial"/>
          <w:sz w:val="24"/>
          <w:szCs w:val="24"/>
        </w:rPr>
        <w:t xml:space="preserve"> </w:t>
      </w:r>
      <w:r w:rsidR="00085143" w:rsidRPr="00DC66F0">
        <w:rPr>
          <w:rFonts w:ascii="Arial" w:hAnsi="Arial" w:cs="Arial"/>
          <w:i/>
          <w:iCs/>
          <w:sz w:val="24"/>
          <w:szCs w:val="24"/>
        </w:rPr>
        <w:t xml:space="preserve">et al </w:t>
      </w:r>
      <w:r w:rsidR="00D31BA8" w:rsidRPr="00DC66F0">
        <w:rPr>
          <w:rFonts w:ascii="Arial" w:hAnsi="Arial" w:cs="Arial"/>
          <w:sz w:val="24"/>
          <w:szCs w:val="24"/>
        </w:rPr>
        <w:t>2012).</w:t>
      </w:r>
    </w:p>
    <w:p w14:paraId="1F834EB9" w14:textId="2A518AF9" w:rsidR="00C544C9" w:rsidRPr="00DC66F0" w:rsidRDefault="00B43ACD" w:rsidP="009B0027">
      <w:pPr>
        <w:spacing w:line="360" w:lineRule="auto"/>
        <w:rPr>
          <w:rFonts w:ascii="Arial" w:hAnsi="Arial" w:cs="Arial"/>
          <w:sz w:val="24"/>
          <w:szCs w:val="24"/>
        </w:rPr>
      </w:pPr>
      <w:r w:rsidRPr="00DC66F0">
        <w:rPr>
          <w:rFonts w:ascii="Arial" w:hAnsi="Arial" w:cs="Arial"/>
          <w:sz w:val="24"/>
          <w:szCs w:val="24"/>
        </w:rPr>
        <w:t xml:space="preserve">Referring back to the recording of the activity I </w:t>
      </w:r>
      <w:r w:rsidR="000A28CD" w:rsidRPr="00DC66F0">
        <w:rPr>
          <w:rFonts w:ascii="Arial" w:hAnsi="Arial" w:cs="Arial"/>
          <w:sz w:val="24"/>
          <w:szCs w:val="24"/>
        </w:rPr>
        <w:t>chose</w:t>
      </w:r>
      <w:r w:rsidR="005C06DB" w:rsidRPr="00DC66F0">
        <w:rPr>
          <w:rFonts w:ascii="Arial" w:hAnsi="Arial" w:cs="Arial"/>
          <w:sz w:val="24"/>
          <w:szCs w:val="24"/>
        </w:rPr>
        <w:t xml:space="preserve">, </w:t>
      </w:r>
      <w:r w:rsidR="00990589" w:rsidRPr="00DC66F0">
        <w:rPr>
          <w:rFonts w:ascii="Arial" w:hAnsi="Arial" w:cs="Arial"/>
          <w:sz w:val="24"/>
          <w:szCs w:val="24"/>
        </w:rPr>
        <w:t>working in a bilingual nurs</w:t>
      </w:r>
      <w:r w:rsidR="00141565" w:rsidRPr="00DC66F0">
        <w:rPr>
          <w:rFonts w:ascii="Arial" w:hAnsi="Arial" w:cs="Arial"/>
          <w:sz w:val="24"/>
          <w:szCs w:val="24"/>
        </w:rPr>
        <w:t xml:space="preserve">ery we incorporate Welsh </w:t>
      </w:r>
      <w:r w:rsidR="004909EF" w:rsidRPr="00DC66F0">
        <w:rPr>
          <w:rFonts w:ascii="Arial" w:hAnsi="Arial" w:cs="Arial"/>
          <w:sz w:val="24"/>
          <w:szCs w:val="24"/>
        </w:rPr>
        <w:t>into our daily routines and have found that using songs</w:t>
      </w:r>
      <w:r w:rsidR="000A28CD" w:rsidRPr="00DC66F0">
        <w:rPr>
          <w:rFonts w:ascii="Arial" w:hAnsi="Arial" w:cs="Arial"/>
          <w:sz w:val="24"/>
          <w:szCs w:val="24"/>
        </w:rPr>
        <w:t xml:space="preserve"> or phrases </w:t>
      </w:r>
      <w:r w:rsidR="000F328F" w:rsidRPr="00DC66F0">
        <w:rPr>
          <w:rFonts w:ascii="Arial" w:hAnsi="Arial" w:cs="Arial"/>
          <w:sz w:val="24"/>
          <w:szCs w:val="24"/>
        </w:rPr>
        <w:t>has</w:t>
      </w:r>
      <w:r w:rsidR="000A28CD" w:rsidRPr="00DC66F0">
        <w:rPr>
          <w:rFonts w:ascii="Arial" w:hAnsi="Arial" w:cs="Arial"/>
          <w:sz w:val="24"/>
          <w:szCs w:val="24"/>
        </w:rPr>
        <w:t xml:space="preserve"> had a positive impact on th</w:t>
      </w:r>
      <w:r w:rsidR="000F328F" w:rsidRPr="00DC66F0">
        <w:rPr>
          <w:rFonts w:ascii="Arial" w:hAnsi="Arial" w:cs="Arial"/>
          <w:sz w:val="24"/>
          <w:szCs w:val="24"/>
        </w:rPr>
        <w:t>e children in our care</w:t>
      </w:r>
      <w:r w:rsidR="001C688E" w:rsidRPr="00DC66F0">
        <w:rPr>
          <w:rFonts w:ascii="Arial" w:hAnsi="Arial" w:cs="Arial"/>
          <w:sz w:val="24"/>
          <w:szCs w:val="24"/>
        </w:rPr>
        <w:t xml:space="preserve">. </w:t>
      </w:r>
      <w:r w:rsidR="00400E5F" w:rsidRPr="00DC66F0">
        <w:rPr>
          <w:rFonts w:ascii="Arial" w:hAnsi="Arial" w:cs="Arial"/>
          <w:sz w:val="24"/>
          <w:szCs w:val="24"/>
        </w:rPr>
        <w:t>Many children attend</w:t>
      </w:r>
      <w:r w:rsidR="001C688E" w:rsidRPr="00DC66F0">
        <w:rPr>
          <w:rFonts w:ascii="Arial" w:hAnsi="Arial" w:cs="Arial"/>
          <w:sz w:val="24"/>
          <w:szCs w:val="24"/>
        </w:rPr>
        <w:t xml:space="preserve"> a</w:t>
      </w:r>
      <w:r w:rsidR="00765A0A" w:rsidRPr="00DC66F0">
        <w:rPr>
          <w:rFonts w:ascii="Arial" w:hAnsi="Arial" w:cs="Arial"/>
          <w:sz w:val="24"/>
          <w:szCs w:val="24"/>
        </w:rPr>
        <w:t xml:space="preserve"> </w:t>
      </w:r>
      <w:r w:rsidR="00CF4AF2" w:rsidRPr="00DC66F0">
        <w:rPr>
          <w:rFonts w:ascii="Arial" w:hAnsi="Arial" w:cs="Arial"/>
          <w:sz w:val="24"/>
          <w:szCs w:val="24"/>
        </w:rPr>
        <w:t>Welsh-speaking</w:t>
      </w:r>
      <w:r w:rsidR="001C688E" w:rsidRPr="00DC66F0">
        <w:rPr>
          <w:rFonts w:ascii="Arial" w:hAnsi="Arial" w:cs="Arial"/>
          <w:sz w:val="24"/>
          <w:szCs w:val="24"/>
        </w:rPr>
        <w:t xml:space="preserve"> school</w:t>
      </w:r>
      <w:r w:rsidR="00400E5F" w:rsidRPr="00DC66F0">
        <w:rPr>
          <w:rFonts w:ascii="Arial" w:hAnsi="Arial" w:cs="Arial"/>
          <w:sz w:val="24"/>
          <w:szCs w:val="24"/>
        </w:rPr>
        <w:t xml:space="preserve"> as</w:t>
      </w:r>
      <w:r w:rsidR="00765A0A" w:rsidRPr="00DC66F0">
        <w:rPr>
          <w:rFonts w:ascii="Arial" w:hAnsi="Arial" w:cs="Arial"/>
          <w:sz w:val="24"/>
          <w:szCs w:val="24"/>
        </w:rPr>
        <w:t xml:space="preserve"> well as </w:t>
      </w:r>
      <w:r w:rsidR="00EC4823" w:rsidRPr="00DC66F0">
        <w:rPr>
          <w:rFonts w:ascii="Arial" w:hAnsi="Arial" w:cs="Arial"/>
          <w:sz w:val="24"/>
          <w:szCs w:val="24"/>
        </w:rPr>
        <w:t xml:space="preserve">the nursery, these children are exposed to the </w:t>
      </w:r>
      <w:r w:rsidR="00CF4AF2" w:rsidRPr="00DC66F0">
        <w:rPr>
          <w:rFonts w:ascii="Arial" w:hAnsi="Arial" w:cs="Arial"/>
          <w:sz w:val="24"/>
          <w:szCs w:val="24"/>
        </w:rPr>
        <w:t>Welsh</w:t>
      </w:r>
      <w:r w:rsidR="00EC4823" w:rsidRPr="00DC66F0">
        <w:rPr>
          <w:rFonts w:ascii="Arial" w:hAnsi="Arial" w:cs="Arial"/>
          <w:sz w:val="24"/>
          <w:szCs w:val="24"/>
        </w:rPr>
        <w:t xml:space="preserve"> language daily</w:t>
      </w:r>
      <w:r w:rsidR="00E645CA" w:rsidRPr="00DC66F0">
        <w:rPr>
          <w:rFonts w:ascii="Arial" w:hAnsi="Arial" w:cs="Arial"/>
          <w:sz w:val="24"/>
          <w:szCs w:val="24"/>
        </w:rPr>
        <w:t xml:space="preserve"> whether it is at school or home</w:t>
      </w:r>
      <w:r w:rsidR="00EF5DA8" w:rsidRPr="00DC66F0">
        <w:rPr>
          <w:rFonts w:ascii="Arial" w:hAnsi="Arial" w:cs="Arial"/>
          <w:sz w:val="24"/>
          <w:szCs w:val="24"/>
        </w:rPr>
        <w:t>,</w:t>
      </w:r>
      <w:r w:rsidR="00E645CA" w:rsidRPr="00DC66F0">
        <w:rPr>
          <w:rFonts w:ascii="Arial" w:hAnsi="Arial" w:cs="Arial"/>
          <w:sz w:val="24"/>
          <w:szCs w:val="24"/>
        </w:rPr>
        <w:t xml:space="preserve"> so for the children who are not exposed to the </w:t>
      </w:r>
      <w:r w:rsidR="00765117" w:rsidRPr="00DC66F0">
        <w:rPr>
          <w:rFonts w:ascii="Arial" w:hAnsi="Arial" w:cs="Arial"/>
          <w:sz w:val="24"/>
          <w:szCs w:val="24"/>
        </w:rPr>
        <w:t>Welsh</w:t>
      </w:r>
      <w:r w:rsidR="00E645CA" w:rsidRPr="00DC66F0">
        <w:rPr>
          <w:rFonts w:ascii="Arial" w:hAnsi="Arial" w:cs="Arial"/>
          <w:sz w:val="24"/>
          <w:szCs w:val="24"/>
        </w:rPr>
        <w:t xml:space="preserve"> language </w:t>
      </w:r>
      <w:r w:rsidR="00EF5DA8" w:rsidRPr="00DC66F0">
        <w:rPr>
          <w:rFonts w:ascii="Arial" w:hAnsi="Arial" w:cs="Arial"/>
          <w:sz w:val="24"/>
          <w:szCs w:val="24"/>
        </w:rPr>
        <w:t>being in a setting where we use Welsh phrases, have Welsh signs around the nursery</w:t>
      </w:r>
      <w:r w:rsidR="007B456B" w:rsidRPr="00DC66F0">
        <w:rPr>
          <w:rFonts w:ascii="Arial" w:hAnsi="Arial" w:cs="Arial"/>
          <w:sz w:val="24"/>
          <w:szCs w:val="24"/>
        </w:rPr>
        <w:t xml:space="preserve"> and sing welsh as well as English songs this is a great opportunity for those monolingual children to learn </w:t>
      </w:r>
      <w:r w:rsidR="005F5D5E" w:rsidRPr="00DC66F0">
        <w:rPr>
          <w:rFonts w:ascii="Arial" w:hAnsi="Arial" w:cs="Arial"/>
          <w:sz w:val="24"/>
          <w:szCs w:val="24"/>
        </w:rPr>
        <w:t>welsh which is a good advantage as they move through school</w:t>
      </w:r>
      <w:r w:rsidR="001E1E1E" w:rsidRPr="00DC66F0">
        <w:rPr>
          <w:rFonts w:ascii="Arial" w:hAnsi="Arial" w:cs="Arial"/>
          <w:sz w:val="24"/>
          <w:szCs w:val="24"/>
        </w:rPr>
        <w:t xml:space="preserve"> and the future. I choose to record our singing </w:t>
      </w:r>
      <w:r w:rsidR="00760B25" w:rsidRPr="00DC66F0">
        <w:rPr>
          <w:rFonts w:ascii="Arial" w:hAnsi="Arial" w:cs="Arial"/>
          <w:sz w:val="24"/>
          <w:szCs w:val="24"/>
        </w:rPr>
        <w:t xml:space="preserve">time </w:t>
      </w:r>
      <w:r w:rsidR="00901133" w:rsidRPr="00DC66F0">
        <w:rPr>
          <w:rFonts w:ascii="Arial" w:hAnsi="Arial" w:cs="Arial"/>
          <w:sz w:val="24"/>
          <w:szCs w:val="24"/>
        </w:rPr>
        <w:t>session;</w:t>
      </w:r>
      <w:r w:rsidR="00760B25" w:rsidRPr="00DC66F0">
        <w:rPr>
          <w:rFonts w:ascii="Arial" w:hAnsi="Arial" w:cs="Arial"/>
          <w:sz w:val="24"/>
          <w:szCs w:val="24"/>
        </w:rPr>
        <w:t xml:space="preserve"> I work with the under 2 years olds </w:t>
      </w:r>
      <w:r w:rsidR="006A3B5F" w:rsidRPr="00DC66F0">
        <w:rPr>
          <w:rFonts w:ascii="Arial" w:hAnsi="Arial" w:cs="Arial"/>
          <w:sz w:val="24"/>
          <w:szCs w:val="24"/>
        </w:rPr>
        <w:t xml:space="preserve">our youngest at the moment being 10 months old. We found that the best and easiest way to introduce </w:t>
      </w:r>
      <w:r w:rsidR="005B6F04" w:rsidRPr="00DC66F0">
        <w:rPr>
          <w:rFonts w:ascii="Arial" w:hAnsi="Arial" w:cs="Arial"/>
          <w:sz w:val="24"/>
          <w:szCs w:val="24"/>
        </w:rPr>
        <w:t xml:space="preserve">Welsh as a second language for this age group was </w:t>
      </w:r>
      <w:r w:rsidR="004C0720" w:rsidRPr="00DC66F0">
        <w:rPr>
          <w:rFonts w:ascii="Arial" w:hAnsi="Arial" w:cs="Arial"/>
          <w:sz w:val="24"/>
          <w:szCs w:val="24"/>
        </w:rPr>
        <w:t xml:space="preserve">by </w:t>
      </w:r>
      <w:r w:rsidR="005B6F04" w:rsidRPr="00DC66F0">
        <w:rPr>
          <w:rFonts w:ascii="Arial" w:hAnsi="Arial" w:cs="Arial"/>
          <w:sz w:val="24"/>
          <w:szCs w:val="24"/>
        </w:rPr>
        <w:t xml:space="preserve">using </w:t>
      </w:r>
      <w:r w:rsidR="004C0720" w:rsidRPr="00DC66F0">
        <w:rPr>
          <w:rFonts w:ascii="Arial" w:hAnsi="Arial" w:cs="Arial"/>
          <w:sz w:val="24"/>
          <w:szCs w:val="24"/>
        </w:rPr>
        <w:t>Welsh</w:t>
      </w:r>
      <w:r w:rsidR="005B6F04" w:rsidRPr="00DC66F0">
        <w:rPr>
          <w:rFonts w:ascii="Arial" w:hAnsi="Arial" w:cs="Arial"/>
          <w:sz w:val="24"/>
          <w:szCs w:val="24"/>
        </w:rPr>
        <w:t xml:space="preserve"> songs with actions. The children enjoy </w:t>
      </w:r>
      <w:r w:rsidR="009D6A39" w:rsidRPr="00DC66F0">
        <w:rPr>
          <w:rFonts w:ascii="Arial" w:hAnsi="Arial" w:cs="Arial"/>
          <w:sz w:val="24"/>
          <w:szCs w:val="24"/>
        </w:rPr>
        <w:t xml:space="preserve">the songs and are encouraged to join in with the actions. Even the younger children </w:t>
      </w:r>
      <w:r w:rsidR="004F186A" w:rsidRPr="00DC66F0">
        <w:rPr>
          <w:rFonts w:ascii="Arial" w:hAnsi="Arial" w:cs="Arial"/>
          <w:sz w:val="24"/>
          <w:szCs w:val="24"/>
        </w:rPr>
        <w:t xml:space="preserve">soon pick up on the words </w:t>
      </w:r>
      <w:r w:rsidR="00AC2523" w:rsidRPr="00DC66F0">
        <w:rPr>
          <w:rFonts w:ascii="Arial" w:hAnsi="Arial" w:cs="Arial"/>
          <w:sz w:val="24"/>
          <w:szCs w:val="24"/>
        </w:rPr>
        <w:t xml:space="preserve">from the songs </w:t>
      </w:r>
      <w:r w:rsidR="00622E08" w:rsidRPr="00DC66F0">
        <w:rPr>
          <w:rFonts w:ascii="Arial" w:hAnsi="Arial" w:cs="Arial"/>
          <w:sz w:val="24"/>
          <w:szCs w:val="24"/>
        </w:rPr>
        <w:t xml:space="preserve">and as they move from the </w:t>
      </w:r>
      <w:r w:rsidR="00901133" w:rsidRPr="00DC66F0">
        <w:rPr>
          <w:rFonts w:ascii="Arial" w:hAnsi="Arial" w:cs="Arial"/>
          <w:sz w:val="24"/>
          <w:szCs w:val="24"/>
        </w:rPr>
        <w:t>baby room</w:t>
      </w:r>
      <w:r w:rsidR="00622E08" w:rsidRPr="00DC66F0">
        <w:rPr>
          <w:rFonts w:ascii="Arial" w:hAnsi="Arial" w:cs="Arial"/>
          <w:sz w:val="24"/>
          <w:szCs w:val="24"/>
        </w:rPr>
        <w:t xml:space="preserve"> to the older rooms their language develops more</w:t>
      </w:r>
      <w:r w:rsidR="006D1190" w:rsidRPr="00DC66F0">
        <w:rPr>
          <w:rFonts w:ascii="Arial" w:hAnsi="Arial" w:cs="Arial"/>
          <w:sz w:val="24"/>
          <w:szCs w:val="24"/>
        </w:rPr>
        <w:t xml:space="preserve">. </w:t>
      </w:r>
      <w:r w:rsidR="00231964" w:rsidRPr="00DC66F0">
        <w:rPr>
          <w:rFonts w:ascii="Arial" w:hAnsi="Arial" w:cs="Arial"/>
          <w:sz w:val="24"/>
          <w:szCs w:val="24"/>
        </w:rPr>
        <w:t xml:space="preserve">Being exposed to </w:t>
      </w:r>
      <w:r w:rsidR="00231964" w:rsidRPr="00DC66F0">
        <w:rPr>
          <w:rFonts w:ascii="Arial" w:hAnsi="Arial" w:cs="Arial"/>
          <w:sz w:val="24"/>
          <w:szCs w:val="24"/>
        </w:rPr>
        <w:lastRenderedPageBreak/>
        <w:t xml:space="preserve">the Welsh language and songs </w:t>
      </w:r>
      <w:r w:rsidR="00E93700" w:rsidRPr="00DC66F0">
        <w:rPr>
          <w:rFonts w:ascii="Arial" w:hAnsi="Arial" w:cs="Arial"/>
          <w:sz w:val="24"/>
          <w:szCs w:val="24"/>
        </w:rPr>
        <w:t xml:space="preserve">has a positive </w:t>
      </w:r>
      <w:r w:rsidR="00901133" w:rsidRPr="00DC66F0">
        <w:rPr>
          <w:rFonts w:ascii="Arial" w:hAnsi="Arial" w:cs="Arial"/>
          <w:sz w:val="24"/>
          <w:szCs w:val="24"/>
        </w:rPr>
        <w:t>effect</w:t>
      </w:r>
      <w:r w:rsidR="00E93700" w:rsidRPr="00DC66F0">
        <w:rPr>
          <w:rFonts w:ascii="Arial" w:hAnsi="Arial" w:cs="Arial"/>
          <w:sz w:val="24"/>
          <w:szCs w:val="24"/>
        </w:rPr>
        <w:t xml:space="preserve"> on the children and they go home and sing these songs for their pa</w:t>
      </w:r>
      <w:r w:rsidR="00BD77F6" w:rsidRPr="00DC66F0">
        <w:rPr>
          <w:rFonts w:ascii="Arial" w:hAnsi="Arial" w:cs="Arial"/>
          <w:sz w:val="24"/>
          <w:szCs w:val="24"/>
        </w:rPr>
        <w:t>rents and families which is rewarding for the parents and us as early years practitioners.</w:t>
      </w:r>
    </w:p>
    <w:p w14:paraId="18278336" w14:textId="2DD5C4DE" w:rsidR="00312D38" w:rsidRPr="00DC66F0" w:rsidRDefault="00312D38" w:rsidP="009B0027">
      <w:pPr>
        <w:spacing w:line="360" w:lineRule="auto"/>
        <w:rPr>
          <w:rFonts w:ascii="Arial" w:hAnsi="Arial" w:cs="Arial"/>
          <w:sz w:val="24"/>
          <w:szCs w:val="24"/>
        </w:rPr>
      </w:pPr>
      <w:r w:rsidRPr="00DC66F0">
        <w:rPr>
          <w:rFonts w:ascii="Arial" w:hAnsi="Arial" w:cs="Arial"/>
          <w:sz w:val="24"/>
          <w:szCs w:val="24"/>
        </w:rPr>
        <w:t>Being bilingual and or multilingual can have a positive impact</w:t>
      </w:r>
      <w:r w:rsidR="008F59F9" w:rsidRPr="00DC66F0">
        <w:rPr>
          <w:rFonts w:ascii="Arial" w:hAnsi="Arial" w:cs="Arial"/>
          <w:sz w:val="24"/>
          <w:szCs w:val="24"/>
        </w:rPr>
        <w:t xml:space="preserve"> on divergent thinking and the ability to think </w:t>
      </w:r>
      <w:r w:rsidR="00573BFE" w:rsidRPr="00DC66F0">
        <w:rPr>
          <w:rFonts w:ascii="Arial" w:hAnsi="Arial" w:cs="Arial"/>
          <w:sz w:val="24"/>
          <w:szCs w:val="24"/>
        </w:rPr>
        <w:t xml:space="preserve">creatively. Divergent thinking is an important process in </w:t>
      </w:r>
      <w:r w:rsidR="00555AB3" w:rsidRPr="00DC66F0">
        <w:rPr>
          <w:rFonts w:ascii="Arial" w:hAnsi="Arial" w:cs="Arial"/>
          <w:sz w:val="24"/>
          <w:szCs w:val="24"/>
        </w:rPr>
        <w:t>problem-solving</w:t>
      </w:r>
      <w:r w:rsidR="00573BFE" w:rsidRPr="00DC66F0">
        <w:rPr>
          <w:rFonts w:ascii="Arial" w:hAnsi="Arial" w:cs="Arial"/>
          <w:sz w:val="24"/>
          <w:szCs w:val="24"/>
        </w:rPr>
        <w:t xml:space="preserve"> tasks. </w:t>
      </w:r>
      <w:r w:rsidR="00E95EA5" w:rsidRPr="00DC66F0">
        <w:rPr>
          <w:rFonts w:ascii="Arial" w:hAnsi="Arial" w:cs="Arial"/>
          <w:sz w:val="24"/>
          <w:szCs w:val="24"/>
        </w:rPr>
        <w:t xml:space="preserve">Studies have shown that bilinguals are more advanced </w:t>
      </w:r>
      <w:r w:rsidR="007E146B" w:rsidRPr="00DC66F0">
        <w:rPr>
          <w:rFonts w:ascii="Arial" w:hAnsi="Arial" w:cs="Arial"/>
          <w:sz w:val="24"/>
          <w:szCs w:val="24"/>
        </w:rPr>
        <w:t xml:space="preserve">in divergent thinking due to the advantages </w:t>
      </w:r>
      <w:r w:rsidR="00260301" w:rsidRPr="00DC66F0">
        <w:rPr>
          <w:rFonts w:ascii="Arial" w:hAnsi="Arial" w:cs="Arial"/>
          <w:sz w:val="24"/>
          <w:szCs w:val="24"/>
        </w:rPr>
        <w:t xml:space="preserve">of having the ability to switch </w:t>
      </w:r>
      <w:r w:rsidR="00AE698A" w:rsidRPr="00DC66F0">
        <w:rPr>
          <w:rFonts w:ascii="Arial" w:hAnsi="Arial" w:cs="Arial"/>
          <w:sz w:val="24"/>
          <w:szCs w:val="24"/>
        </w:rPr>
        <w:t xml:space="preserve">between languages </w:t>
      </w:r>
      <w:r w:rsidR="002811F7" w:rsidRPr="00DC66F0">
        <w:rPr>
          <w:rFonts w:ascii="Arial" w:hAnsi="Arial" w:cs="Arial"/>
          <w:sz w:val="24"/>
          <w:szCs w:val="24"/>
        </w:rPr>
        <w:t xml:space="preserve"> (Tia</w:t>
      </w:r>
      <w:r w:rsidR="00DE1455" w:rsidRPr="00DC66F0">
        <w:rPr>
          <w:rFonts w:ascii="Arial" w:hAnsi="Arial" w:cs="Arial"/>
          <w:sz w:val="24"/>
          <w:szCs w:val="24"/>
        </w:rPr>
        <w:t>nsheng 2022).</w:t>
      </w:r>
      <w:r w:rsidR="001A29C5" w:rsidRPr="00DC66F0">
        <w:rPr>
          <w:rFonts w:ascii="Arial" w:hAnsi="Arial" w:cs="Arial"/>
          <w:sz w:val="24"/>
          <w:szCs w:val="24"/>
        </w:rPr>
        <w:t xml:space="preserve"> Many studies have shown that bilingual</w:t>
      </w:r>
      <w:r w:rsidR="0091021C" w:rsidRPr="00DC66F0">
        <w:rPr>
          <w:rFonts w:ascii="Arial" w:hAnsi="Arial" w:cs="Arial"/>
          <w:sz w:val="24"/>
          <w:szCs w:val="24"/>
        </w:rPr>
        <w:t xml:space="preserve"> individuals show greater creativity than monolingual</w:t>
      </w:r>
      <w:r w:rsidR="00FC342F" w:rsidRPr="00DC66F0">
        <w:rPr>
          <w:rFonts w:ascii="Arial" w:hAnsi="Arial" w:cs="Arial"/>
          <w:sz w:val="24"/>
          <w:szCs w:val="24"/>
        </w:rPr>
        <w:t xml:space="preserve">s (Liekin </w:t>
      </w:r>
      <w:r w:rsidR="00FC342F" w:rsidRPr="00DC66F0">
        <w:rPr>
          <w:rFonts w:ascii="Arial" w:hAnsi="Arial" w:cs="Arial"/>
          <w:i/>
          <w:iCs/>
          <w:sz w:val="24"/>
          <w:szCs w:val="24"/>
        </w:rPr>
        <w:t>et al</w:t>
      </w:r>
      <w:r w:rsidR="00FC342F" w:rsidRPr="00DC66F0">
        <w:rPr>
          <w:rFonts w:ascii="Arial" w:hAnsi="Arial" w:cs="Arial"/>
          <w:sz w:val="24"/>
          <w:szCs w:val="24"/>
        </w:rPr>
        <w:t xml:space="preserve"> 2020).</w:t>
      </w:r>
    </w:p>
    <w:p w14:paraId="0E3CC2DF" w14:textId="39AC4328" w:rsidR="004A5644" w:rsidRPr="00DC66F0" w:rsidRDefault="00E707B8" w:rsidP="009B0027">
      <w:pPr>
        <w:spacing w:line="360" w:lineRule="auto"/>
        <w:rPr>
          <w:rFonts w:ascii="Arial" w:hAnsi="Arial" w:cs="Arial"/>
          <w:sz w:val="24"/>
          <w:szCs w:val="24"/>
        </w:rPr>
      </w:pPr>
      <w:r w:rsidRPr="00DC66F0">
        <w:rPr>
          <w:rFonts w:ascii="Arial" w:hAnsi="Arial" w:cs="Arial"/>
          <w:sz w:val="24"/>
          <w:szCs w:val="24"/>
        </w:rPr>
        <w:t>Early years practitioners</w:t>
      </w:r>
      <w:r w:rsidR="00253BCD" w:rsidRPr="00DC66F0">
        <w:rPr>
          <w:rFonts w:ascii="Arial" w:hAnsi="Arial" w:cs="Arial"/>
          <w:sz w:val="24"/>
          <w:szCs w:val="24"/>
        </w:rPr>
        <w:t xml:space="preserve"> </w:t>
      </w:r>
      <w:r w:rsidR="00E21E48" w:rsidRPr="00DC66F0">
        <w:rPr>
          <w:rFonts w:ascii="Arial" w:hAnsi="Arial" w:cs="Arial"/>
          <w:sz w:val="24"/>
          <w:szCs w:val="24"/>
        </w:rPr>
        <w:t xml:space="preserve">feel that they offer children good access to learning and allow children to </w:t>
      </w:r>
      <w:r w:rsidR="000254E3" w:rsidRPr="00DC66F0">
        <w:rPr>
          <w:rFonts w:ascii="Arial" w:hAnsi="Arial" w:cs="Arial"/>
          <w:sz w:val="24"/>
          <w:szCs w:val="24"/>
        </w:rPr>
        <w:t>explore and use their creativity</w:t>
      </w:r>
      <w:r w:rsidR="00432722" w:rsidRPr="00DC66F0">
        <w:rPr>
          <w:rFonts w:ascii="Arial" w:hAnsi="Arial" w:cs="Arial"/>
          <w:sz w:val="24"/>
          <w:szCs w:val="24"/>
        </w:rPr>
        <w:t xml:space="preserve">. The way in which practitioners work with </w:t>
      </w:r>
      <w:r w:rsidR="000652AE" w:rsidRPr="00DC66F0">
        <w:rPr>
          <w:rFonts w:ascii="Arial" w:hAnsi="Arial" w:cs="Arial"/>
          <w:sz w:val="24"/>
          <w:szCs w:val="24"/>
        </w:rPr>
        <w:t>bilingual children</w:t>
      </w:r>
      <w:r w:rsidR="00E53C3A" w:rsidRPr="00DC66F0">
        <w:rPr>
          <w:rFonts w:ascii="Arial" w:hAnsi="Arial" w:cs="Arial"/>
          <w:sz w:val="24"/>
          <w:szCs w:val="24"/>
        </w:rPr>
        <w:t>,</w:t>
      </w:r>
      <w:r w:rsidR="00EA157D" w:rsidRPr="00DC66F0">
        <w:rPr>
          <w:rFonts w:ascii="Arial" w:hAnsi="Arial" w:cs="Arial"/>
          <w:sz w:val="24"/>
          <w:szCs w:val="24"/>
        </w:rPr>
        <w:t xml:space="preserve"> and their families</w:t>
      </w:r>
      <w:r w:rsidR="00FE697A" w:rsidRPr="00DC66F0">
        <w:rPr>
          <w:rFonts w:ascii="Arial" w:hAnsi="Arial" w:cs="Arial"/>
          <w:sz w:val="24"/>
          <w:szCs w:val="24"/>
        </w:rPr>
        <w:t xml:space="preserve"> allows the children security and a sense of</w:t>
      </w:r>
      <w:r w:rsidR="00066A13" w:rsidRPr="00DC66F0">
        <w:rPr>
          <w:rFonts w:ascii="Arial" w:hAnsi="Arial" w:cs="Arial"/>
          <w:sz w:val="24"/>
          <w:szCs w:val="24"/>
        </w:rPr>
        <w:t xml:space="preserve"> worth </w:t>
      </w:r>
      <w:r w:rsidR="008A5BC4" w:rsidRPr="00DC66F0">
        <w:rPr>
          <w:rFonts w:ascii="Arial" w:hAnsi="Arial" w:cs="Arial"/>
          <w:sz w:val="24"/>
          <w:szCs w:val="24"/>
        </w:rPr>
        <w:t>as they begin their lear</w:t>
      </w:r>
      <w:r w:rsidR="005B49B1" w:rsidRPr="00DC66F0">
        <w:rPr>
          <w:rFonts w:ascii="Arial" w:hAnsi="Arial" w:cs="Arial"/>
          <w:sz w:val="24"/>
          <w:szCs w:val="24"/>
        </w:rPr>
        <w:t>ning journey.</w:t>
      </w:r>
      <w:r w:rsidR="008A4DD2" w:rsidRPr="00DC66F0">
        <w:rPr>
          <w:rFonts w:ascii="Arial" w:hAnsi="Arial" w:cs="Arial"/>
          <w:sz w:val="24"/>
          <w:szCs w:val="24"/>
        </w:rPr>
        <w:t xml:space="preserve"> </w:t>
      </w:r>
      <w:r w:rsidR="00DC53CB" w:rsidRPr="00DC66F0">
        <w:rPr>
          <w:rFonts w:ascii="Arial" w:hAnsi="Arial" w:cs="Arial"/>
          <w:sz w:val="24"/>
          <w:szCs w:val="24"/>
        </w:rPr>
        <w:t>Early childhood curriculum</w:t>
      </w:r>
      <w:r w:rsidR="00144DC4" w:rsidRPr="00DC66F0">
        <w:rPr>
          <w:rFonts w:ascii="Arial" w:hAnsi="Arial" w:cs="Arial"/>
          <w:sz w:val="24"/>
          <w:szCs w:val="24"/>
        </w:rPr>
        <w:t xml:space="preserve"> recognizes the importance</w:t>
      </w:r>
      <w:r w:rsidR="006243B7" w:rsidRPr="00DC66F0">
        <w:rPr>
          <w:rFonts w:ascii="Arial" w:hAnsi="Arial" w:cs="Arial"/>
          <w:sz w:val="24"/>
          <w:szCs w:val="24"/>
        </w:rPr>
        <w:t xml:space="preserve"> of different learning styles </w:t>
      </w:r>
      <w:r w:rsidR="00185DEF" w:rsidRPr="00DC66F0">
        <w:rPr>
          <w:rFonts w:ascii="Arial" w:hAnsi="Arial" w:cs="Arial"/>
          <w:sz w:val="24"/>
          <w:szCs w:val="24"/>
        </w:rPr>
        <w:t xml:space="preserve">and the emotional well-being </w:t>
      </w:r>
      <w:r w:rsidR="00BF0C69" w:rsidRPr="00DC66F0">
        <w:rPr>
          <w:rFonts w:ascii="Arial" w:hAnsi="Arial" w:cs="Arial"/>
          <w:sz w:val="24"/>
          <w:szCs w:val="24"/>
        </w:rPr>
        <w:t xml:space="preserve">of young children. </w:t>
      </w:r>
      <w:r w:rsidR="00F22985" w:rsidRPr="00DC66F0">
        <w:rPr>
          <w:rFonts w:ascii="Arial" w:hAnsi="Arial" w:cs="Arial"/>
          <w:sz w:val="24"/>
          <w:szCs w:val="24"/>
        </w:rPr>
        <w:t xml:space="preserve">Young children who are learning a new language </w:t>
      </w:r>
      <w:r w:rsidR="0000199F" w:rsidRPr="00DC66F0">
        <w:rPr>
          <w:rFonts w:ascii="Arial" w:hAnsi="Arial" w:cs="Arial"/>
          <w:sz w:val="24"/>
          <w:szCs w:val="24"/>
        </w:rPr>
        <w:t xml:space="preserve">deserve a language context </w:t>
      </w:r>
      <w:r w:rsidR="00F63188" w:rsidRPr="00DC66F0">
        <w:rPr>
          <w:rFonts w:ascii="Arial" w:hAnsi="Arial" w:cs="Arial"/>
          <w:sz w:val="24"/>
          <w:szCs w:val="24"/>
        </w:rPr>
        <w:t>that</w:t>
      </w:r>
      <w:r w:rsidR="0000199F" w:rsidRPr="00DC66F0">
        <w:rPr>
          <w:rFonts w:ascii="Arial" w:hAnsi="Arial" w:cs="Arial"/>
          <w:sz w:val="24"/>
          <w:szCs w:val="24"/>
        </w:rPr>
        <w:t xml:space="preserve"> matches the individual</w:t>
      </w:r>
      <w:r w:rsidR="0002456C" w:rsidRPr="00DC66F0">
        <w:rPr>
          <w:rFonts w:ascii="Arial" w:hAnsi="Arial" w:cs="Arial"/>
          <w:sz w:val="24"/>
          <w:szCs w:val="24"/>
        </w:rPr>
        <w:t xml:space="preserve"> learner and their language needs. </w:t>
      </w:r>
      <w:r w:rsidR="00942D45" w:rsidRPr="00DC66F0">
        <w:rPr>
          <w:rFonts w:ascii="Arial" w:hAnsi="Arial" w:cs="Arial"/>
          <w:sz w:val="24"/>
          <w:szCs w:val="24"/>
        </w:rPr>
        <w:t xml:space="preserve">Children need </w:t>
      </w:r>
      <w:r w:rsidR="004E77C0" w:rsidRPr="00DC66F0">
        <w:rPr>
          <w:rFonts w:ascii="Arial" w:hAnsi="Arial" w:cs="Arial"/>
          <w:sz w:val="24"/>
          <w:szCs w:val="24"/>
        </w:rPr>
        <w:t>sufficient interactions to acquire a significant second language (Clar</w:t>
      </w:r>
      <w:r w:rsidR="00147E5F" w:rsidRPr="00DC66F0">
        <w:rPr>
          <w:rFonts w:ascii="Arial" w:hAnsi="Arial" w:cs="Arial"/>
          <w:sz w:val="24"/>
          <w:szCs w:val="24"/>
        </w:rPr>
        <w:t xml:space="preserve">ke, 1999). </w:t>
      </w:r>
    </w:p>
    <w:p w14:paraId="31A6E379" w14:textId="625203F0" w:rsidR="0027050C" w:rsidRPr="00DC66F0" w:rsidRDefault="0027050C" w:rsidP="009B0027">
      <w:pPr>
        <w:spacing w:line="360" w:lineRule="auto"/>
        <w:rPr>
          <w:rFonts w:ascii="Arial" w:hAnsi="Arial" w:cs="Arial"/>
          <w:sz w:val="24"/>
          <w:szCs w:val="24"/>
        </w:rPr>
      </w:pPr>
      <w:r w:rsidRPr="00DC66F0">
        <w:rPr>
          <w:rFonts w:ascii="Arial" w:hAnsi="Arial" w:cs="Arial"/>
          <w:sz w:val="24"/>
          <w:szCs w:val="24"/>
        </w:rPr>
        <w:t>There are many children who are fluent bilinguals by the age of 3</w:t>
      </w:r>
      <w:r w:rsidR="00284B45" w:rsidRPr="00DC66F0">
        <w:rPr>
          <w:rFonts w:ascii="Arial" w:hAnsi="Arial" w:cs="Arial"/>
          <w:sz w:val="24"/>
          <w:szCs w:val="24"/>
        </w:rPr>
        <w:t xml:space="preserve">, other children will learn a second language when they begin school or </w:t>
      </w:r>
      <w:r w:rsidR="00AF77EA" w:rsidRPr="00DC66F0">
        <w:rPr>
          <w:rFonts w:ascii="Arial" w:hAnsi="Arial" w:cs="Arial"/>
          <w:sz w:val="24"/>
          <w:szCs w:val="24"/>
        </w:rPr>
        <w:t xml:space="preserve">in </w:t>
      </w:r>
      <w:r w:rsidR="00284B45" w:rsidRPr="00DC66F0">
        <w:rPr>
          <w:rFonts w:ascii="Arial" w:hAnsi="Arial" w:cs="Arial"/>
          <w:sz w:val="24"/>
          <w:szCs w:val="24"/>
        </w:rPr>
        <w:t xml:space="preserve">an </w:t>
      </w:r>
      <w:r w:rsidR="00436E9A" w:rsidRPr="00DC66F0">
        <w:rPr>
          <w:rFonts w:ascii="Arial" w:hAnsi="Arial" w:cs="Arial"/>
          <w:sz w:val="24"/>
          <w:szCs w:val="24"/>
        </w:rPr>
        <w:t>early year</w:t>
      </w:r>
      <w:r w:rsidR="00284B45" w:rsidRPr="00DC66F0">
        <w:rPr>
          <w:rFonts w:ascii="Arial" w:hAnsi="Arial" w:cs="Arial"/>
          <w:sz w:val="24"/>
          <w:szCs w:val="24"/>
        </w:rPr>
        <w:t xml:space="preserve"> setting. Practitioners </w:t>
      </w:r>
      <w:r w:rsidR="000A1EC7" w:rsidRPr="00DC66F0">
        <w:rPr>
          <w:rFonts w:ascii="Arial" w:hAnsi="Arial" w:cs="Arial"/>
          <w:sz w:val="24"/>
          <w:szCs w:val="24"/>
        </w:rPr>
        <w:t>work closely with families to understand the differ</w:t>
      </w:r>
      <w:r w:rsidR="003756C7" w:rsidRPr="00DC66F0">
        <w:rPr>
          <w:rFonts w:ascii="Arial" w:hAnsi="Arial" w:cs="Arial"/>
          <w:sz w:val="24"/>
          <w:szCs w:val="24"/>
        </w:rPr>
        <w:t xml:space="preserve">ent language communities </w:t>
      </w:r>
      <w:r w:rsidR="009A2D67" w:rsidRPr="00DC66F0">
        <w:rPr>
          <w:rFonts w:ascii="Arial" w:hAnsi="Arial" w:cs="Arial"/>
          <w:sz w:val="24"/>
          <w:szCs w:val="24"/>
        </w:rPr>
        <w:t xml:space="preserve">where these children belong. All children that come into a nursery </w:t>
      </w:r>
      <w:r w:rsidR="00811B8F" w:rsidRPr="00DC66F0">
        <w:rPr>
          <w:rFonts w:ascii="Arial" w:hAnsi="Arial" w:cs="Arial"/>
          <w:sz w:val="24"/>
          <w:szCs w:val="24"/>
        </w:rPr>
        <w:t>setting or classroom will experience new forms of language</w:t>
      </w:r>
      <w:r w:rsidR="000361DB" w:rsidRPr="00DC66F0">
        <w:rPr>
          <w:rFonts w:ascii="Arial" w:hAnsi="Arial" w:cs="Arial"/>
          <w:sz w:val="24"/>
          <w:szCs w:val="24"/>
        </w:rPr>
        <w:t>, it is important for the practitioner to understand</w:t>
      </w:r>
      <w:r w:rsidR="000A0691" w:rsidRPr="00DC66F0">
        <w:rPr>
          <w:rFonts w:ascii="Arial" w:hAnsi="Arial" w:cs="Arial"/>
          <w:sz w:val="24"/>
          <w:szCs w:val="24"/>
        </w:rPr>
        <w:t xml:space="preserve"> the diverse and cultural background of the families (Gregory</w:t>
      </w:r>
      <w:r w:rsidR="00135DDB" w:rsidRPr="00DC66F0">
        <w:rPr>
          <w:rFonts w:ascii="Arial" w:hAnsi="Arial" w:cs="Arial"/>
          <w:sz w:val="24"/>
          <w:szCs w:val="24"/>
        </w:rPr>
        <w:t xml:space="preserve">, 1997). As </w:t>
      </w:r>
      <w:r w:rsidR="003147E4" w:rsidRPr="00DC66F0">
        <w:rPr>
          <w:rFonts w:ascii="Arial" w:hAnsi="Arial" w:cs="Arial"/>
          <w:sz w:val="24"/>
          <w:szCs w:val="24"/>
        </w:rPr>
        <w:t>practitioners</w:t>
      </w:r>
      <w:r w:rsidR="0022054C" w:rsidRPr="00DC66F0">
        <w:rPr>
          <w:rFonts w:ascii="Arial" w:hAnsi="Arial" w:cs="Arial"/>
          <w:sz w:val="24"/>
          <w:szCs w:val="24"/>
        </w:rPr>
        <w:t>,</w:t>
      </w:r>
      <w:r w:rsidR="00135DDB" w:rsidRPr="00DC66F0">
        <w:rPr>
          <w:rFonts w:ascii="Arial" w:hAnsi="Arial" w:cs="Arial"/>
          <w:sz w:val="24"/>
          <w:szCs w:val="24"/>
        </w:rPr>
        <w:t xml:space="preserve"> we need to be creative in our </w:t>
      </w:r>
      <w:r w:rsidR="00CE688F" w:rsidRPr="00DC66F0">
        <w:rPr>
          <w:rFonts w:ascii="Arial" w:hAnsi="Arial" w:cs="Arial"/>
          <w:sz w:val="24"/>
          <w:szCs w:val="24"/>
        </w:rPr>
        <w:t xml:space="preserve">thinking, involve the families, </w:t>
      </w:r>
      <w:r w:rsidR="0022054C" w:rsidRPr="00DC66F0">
        <w:rPr>
          <w:rFonts w:ascii="Arial" w:hAnsi="Arial" w:cs="Arial"/>
          <w:sz w:val="24"/>
          <w:szCs w:val="24"/>
        </w:rPr>
        <w:t xml:space="preserve">and </w:t>
      </w:r>
      <w:r w:rsidR="00CE688F" w:rsidRPr="00DC66F0">
        <w:rPr>
          <w:rFonts w:ascii="Arial" w:hAnsi="Arial" w:cs="Arial"/>
          <w:sz w:val="24"/>
          <w:szCs w:val="24"/>
        </w:rPr>
        <w:t xml:space="preserve">make sure the children have a choice </w:t>
      </w:r>
      <w:r w:rsidR="00732ABD" w:rsidRPr="00DC66F0">
        <w:rPr>
          <w:rFonts w:ascii="Arial" w:hAnsi="Arial" w:cs="Arial"/>
          <w:sz w:val="24"/>
          <w:szCs w:val="24"/>
        </w:rPr>
        <w:t>when using language. Plan efficiently</w:t>
      </w:r>
      <w:r w:rsidR="007902B8" w:rsidRPr="00DC66F0">
        <w:rPr>
          <w:rFonts w:ascii="Arial" w:hAnsi="Arial" w:cs="Arial"/>
          <w:sz w:val="24"/>
          <w:szCs w:val="24"/>
        </w:rPr>
        <w:t xml:space="preserve"> to make sure that the bilingual children have sufficient </w:t>
      </w:r>
      <w:r w:rsidR="00CD0CD5" w:rsidRPr="00DC66F0">
        <w:rPr>
          <w:rFonts w:ascii="Arial" w:hAnsi="Arial" w:cs="Arial"/>
          <w:sz w:val="24"/>
          <w:szCs w:val="24"/>
        </w:rPr>
        <w:t xml:space="preserve">opportunities to work closely with an adult to prevent </w:t>
      </w:r>
      <w:r w:rsidR="00364FCF" w:rsidRPr="00DC66F0">
        <w:rPr>
          <w:rFonts w:ascii="Arial" w:hAnsi="Arial" w:cs="Arial"/>
          <w:sz w:val="24"/>
          <w:szCs w:val="24"/>
        </w:rPr>
        <w:t xml:space="preserve">them from getting lost in the bigger group for example, </w:t>
      </w:r>
      <w:r w:rsidR="000A3126" w:rsidRPr="00DC66F0">
        <w:rPr>
          <w:rFonts w:ascii="Arial" w:hAnsi="Arial" w:cs="Arial"/>
          <w:sz w:val="24"/>
          <w:szCs w:val="24"/>
        </w:rPr>
        <w:t xml:space="preserve">if the majority of children are monolingual it is important </w:t>
      </w:r>
      <w:r w:rsidR="00A00636" w:rsidRPr="00DC66F0">
        <w:rPr>
          <w:rFonts w:ascii="Arial" w:hAnsi="Arial" w:cs="Arial"/>
          <w:sz w:val="24"/>
          <w:szCs w:val="24"/>
        </w:rPr>
        <w:t>that the bilingual children have the support they need to progress in their language and cognitive skills (</w:t>
      </w:r>
      <w:r w:rsidR="003147E4" w:rsidRPr="00DC66F0">
        <w:rPr>
          <w:rFonts w:ascii="Arial" w:hAnsi="Arial" w:cs="Arial"/>
          <w:sz w:val="24"/>
          <w:szCs w:val="24"/>
        </w:rPr>
        <w:t>Datta 2007).</w:t>
      </w:r>
      <w:r w:rsidR="00FA21DE" w:rsidRPr="00DC66F0">
        <w:rPr>
          <w:rFonts w:ascii="Arial" w:hAnsi="Arial" w:cs="Arial"/>
          <w:sz w:val="24"/>
          <w:szCs w:val="24"/>
        </w:rPr>
        <w:t xml:space="preserve"> </w:t>
      </w:r>
    </w:p>
    <w:p w14:paraId="3B700C68" w14:textId="0B39BBB0" w:rsidR="00FA21DE" w:rsidRPr="00DC66F0" w:rsidRDefault="001D7992" w:rsidP="009B0027">
      <w:pPr>
        <w:spacing w:line="360" w:lineRule="auto"/>
        <w:rPr>
          <w:rFonts w:ascii="Arial" w:hAnsi="Arial" w:cs="Arial"/>
          <w:sz w:val="24"/>
          <w:szCs w:val="24"/>
        </w:rPr>
      </w:pPr>
      <w:r w:rsidRPr="00DC66F0">
        <w:rPr>
          <w:rFonts w:ascii="Arial" w:hAnsi="Arial" w:cs="Arial"/>
          <w:sz w:val="24"/>
          <w:szCs w:val="24"/>
        </w:rPr>
        <w:t>Practitioners play a vital role in supporting children with language development in early years settin</w:t>
      </w:r>
      <w:r w:rsidR="009E7045" w:rsidRPr="00DC66F0">
        <w:rPr>
          <w:rFonts w:ascii="Arial" w:hAnsi="Arial" w:cs="Arial"/>
          <w:sz w:val="24"/>
          <w:szCs w:val="24"/>
        </w:rPr>
        <w:t>gs</w:t>
      </w:r>
      <w:r w:rsidR="00294B32" w:rsidRPr="00DC66F0">
        <w:rPr>
          <w:rFonts w:ascii="Arial" w:hAnsi="Arial" w:cs="Arial"/>
          <w:sz w:val="24"/>
          <w:szCs w:val="24"/>
        </w:rPr>
        <w:t>.</w:t>
      </w:r>
      <w:r w:rsidR="00C36014" w:rsidRPr="00DC66F0">
        <w:rPr>
          <w:rFonts w:ascii="Arial" w:hAnsi="Arial" w:cs="Arial"/>
          <w:sz w:val="24"/>
          <w:szCs w:val="24"/>
        </w:rPr>
        <w:t xml:space="preserve"> </w:t>
      </w:r>
      <w:r w:rsidR="00294B32" w:rsidRPr="00DC66F0">
        <w:rPr>
          <w:rFonts w:ascii="Arial" w:hAnsi="Arial" w:cs="Arial"/>
          <w:sz w:val="24"/>
          <w:szCs w:val="24"/>
        </w:rPr>
        <w:t>N</w:t>
      </w:r>
      <w:r w:rsidR="009E7045" w:rsidRPr="00DC66F0">
        <w:rPr>
          <w:rFonts w:ascii="Arial" w:hAnsi="Arial" w:cs="Arial"/>
          <w:sz w:val="24"/>
          <w:szCs w:val="24"/>
        </w:rPr>
        <w:t xml:space="preserve">ational </w:t>
      </w:r>
      <w:r w:rsidR="00745C5D" w:rsidRPr="00DC66F0">
        <w:rPr>
          <w:rFonts w:ascii="Arial" w:hAnsi="Arial" w:cs="Arial"/>
          <w:sz w:val="24"/>
          <w:szCs w:val="24"/>
        </w:rPr>
        <w:t>Literacy Trust</w:t>
      </w:r>
      <w:r w:rsidR="009E7045" w:rsidRPr="00DC66F0">
        <w:rPr>
          <w:rFonts w:ascii="Arial" w:hAnsi="Arial" w:cs="Arial"/>
          <w:sz w:val="24"/>
          <w:szCs w:val="24"/>
        </w:rPr>
        <w:t xml:space="preserve"> </w:t>
      </w:r>
      <w:r w:rsidR="00C36014" w:rsidRPr="00DC66F0">
        <w:rPr>
          <w:rFonts w:ascii="Arial" w:hAnsi="Arial" w:cs="Arial"/>
          <w:sz w:val="24"/>
          <w:szCs w:val="24"/>
        </w:rPr>
        <w:t>(</w:t>
      </w:r>
      <w:r w:rsidR="009E7045" w:rsidRPr="00DC66F0">
        <w:rPr>
          <w:rFonts w:ascii="Arial" w:hAnsi="Arial" w:cs="Arial"/>
          <w:sz w:val="24"/>
          <w:szCs w:val="24"/>
        </w:rPr>
        <w:t xml:space="preserve">2018) </w:t>
      </w:r>
      <w:r w:rsidR="005E7E2E" w:rsidRPr="00DC66F0">
        <w:rPr>
          <w:rFonts w:ascii="Arial" w:hAnsi="Arial" w:cs="Arial"/>
          <w:sz w:val="24"/>
          <w:szCs w:val="24"/>
        </w:rPr>
        <w:t xml:space="preserve">found that creating an </w:t>
      </w:r>
      <w:r w:rsidR="005E7E2E" w:rsidRPr="00DC66F0">
        <w:rPr>
          <w:rFonts w:ascii="Arial" w:hAnsi="Arial" w:cs="Arial"/>
          <w:sz w:val="24"/>
          <w:szCs w:val="24"/>
        </w:rPr>
        <w:lastRenderedPageBreak/>
        <w:t>environment for children that is rich in language development and supporting bilin</w:t>
      </w:r>
      <w:r w:rsidR="002F58B8" w:rsidRPr="00DC66F0">
        <w:rPr>
          <w:rFonts w:ascii="Arial" w:hAnsi="Arial" w:cs="Arial"/>
          <w:sz w:val="24"/>
          <w:szCs w:val="24"/>
        </w:rPr>
        <w:t xml:space="preserve">gualism was essential for the </w:t>
      </w:r>
      <w:r w:rsidR="00C36014" w:rsidRPr="00DC66F0">
        <w:rPr>
          <w:rFonts w:ascii="Arial" w:hAnsi="Arial" w:cs="Arial"/>
          <w:sz w:val="24"/>
          <w:szCs w:val="24"/>
        </w:rPr>
        <w:t>children’s</w:t>
      </w:r>
      <w:r w:rsidR="002F58B8" w:rsidRPr="00DC66F0">
        <w:rPr>
          <w:rFonts w:ascii="Arial" w:hAnsi="Arial" w:cs="Arial"/>
          <w:sz w:val="24"/>
          <w:szCs w:val="24"/>
        </w:rPr>
        <w:t xml:space="preserve"> overall language development and academic </w:t>
      </w:r>
      <w:r w:rsidR="007037B3" w:rsidRPr="00DC66F0">
        <w:rPr>
          <w:rFonts w:ascii="Arial" w:hAnsi="Arial" w:cs="Arial"/>
          <w:sz w:val="24"/>
          <w:szCs w:val="24"/>
        </w:rPr>
        <w:t xml:space="preserve">achievement. The National Association for the Education of </w:t>
      </w:r>
      <w:r w:rsidR="008F1E4F" w:rsidRPr="00DC66F0">
        <w:rPr>
          <w:rFonts w:ascii="Arial" w:hAnsi="Arial" w:cs="Arial"/>
          <w:sz w:val="24"/>
          <w:szCs w:val="24"/>
        </w:rPr>
        <w:t>Young Children</w:t>
      </w:r>
      <w:r w:rsidR="00540ED0" w:rsidRPr="00DC66F0">
        <w:rPr>
          <w:rFonts w:ascii="Arial" w:hAnsi="Arial" w:cs="Arial"/>
          <w:sz w:val="24"/>
          <w:szCs w:val="24"/>
        </w:rPr>
        <w:t xml:space="preserve"> (NAEYC 2013) wrote about the importance of respecting and valuing different </w:t>
      </w:r>
      <w:r w:rsidR="008D7B29" w:rsidRPr="00DC66F0">
        <w:rPr>
          <w:rFonts w:ascii="Arial" w:hAnsi="Arial" w:cs="Arial"/>
          <w:sz w:val="24"/>
          <w:szCs w:val="24"/>
        </w:rPr>
        <w:t xml:space="preserve">languages and cultures in early years settings. They suggested that practitioners can support the children by using </w:t>
      </w:r>
      <w:r w:rsidR="009C0345" w:rsidRPr="00DC66F0">
        <w:rPr>
          <w:rFonts w:ascii="Arial" w:hAnsi="Arial" w:cs="Arial"/>
          <w:sz w:val="24"/>
          <w:szCs w:val="24"/>
        </w:rPr>
        <w:t>different approaches to learning</w:t>
      </w:r>
      <w:r w:rsidR="00B71AAD" w:rsidRPr="00DC66F0">
        <w:rPr>
          <w:rFonts w:ascii="Arial" w:hAnsi="Arial" w:cs="Arial"/>
          <w:sz w:val="24"/>
          <w:szCs w:val="24"/>
        </w:rPr>
        <w:t>,</w:t>
      </w:r>
      <w:r w:rsidR="009C0345" w:rsidRPr="00DC66F0">
        <w:rPr>
          <w:rFonts w:ascii="Arial" w:hAnsi="Arial" w:cs="Arial"/>
          <w:sz w:val="24"/>
          <w:szCs w:val="24"/>
        </w:rPr>
        <w:t xml:space="preserve"> for example, using visual </w:t>
      </w:r>
      <w:r w:rsidR="008C7523" w:rsidRPr="00DC66F0">
        <w:rPr>
          <w:rFonts w:ascii="Arial" w:hAnsi="Arial" w:cs="Arial"/>
          <w:sz w:val="24"/>
          <w:szCs w:val="24"/>
        </w:rPr>
        <w:t xml:space="preserve">aids, </w:t>
      </w:r>
      <w:r w:rsidR="00B71AAD" w:rsidRPr="00DC66F0">
        <w:rPr>
          <w:rFonts w:ascii="Arial" w:hAnsi="Arial" w:cs="Arial"/>
          <w:sz w:val="24"/>
          <w:szCs w:val="24"/>
        </w:rPr>
        <w:t xml:space="preserve">and </w:t>
      </w:r>
      <w:r w:rsidR="008C7523" w:rsidRPr="00DC66F0">
        <w:rPr>
          <w:rFonts w:ascii="Arial" w:hAnsi="Arial" w:cs="Arial"/>
          <w:sz w:val="24"/>
          <w:szCs w:val="24"/>
        </w:rPr>
        <w:t>translation to support</w:t>
      </w:r>
      <w:r w:rsidR="00535141" w:rsidRPr="00DC66F0">
        <w:rPr>
          <w:rFonts w:ascii="Arial" w:hAnsi="Arial" w:cs="Arial"/>
          <w:sz w:val="24"/>
          <w:szCs w:val="24"/>
        </w:rPr>
        <w:t xml:space="preserve"> the </w:t>
      </w:r>
      <w:r w:rsidR="008F1E4F" w:rsidRPr="00DC66F0">
        <w:rPr>
          <w:rFonts w:ascii="Arial" w:hAnsi="Arial" w:cs="Arial"/>
          <w:sz w:val="24"/>
          <w:szCs w:val="24"/>
        </w:rPr>
        <w:t>children's</w:t>
      </w:r>
      <w:r w:rsidR="00535141" w:rsidRPr="00DC66F0">
        <w:rPr>
          <w:rFonts w:ascii="Arial" w:hAnsi="Arial" w:cs="Arial"/>
          <w:sz w:val="24"/>
          <w:szCs w:val="24"/>
        </w:rPr>
        <w:t xml:space="preserve"> language development in both </w:t>
      </w:r>
      <w:r w:rsidR="00CE6115" w:rsidRPr="00DC66F0">
        <w:rPr>
          <w:rFonts w:ascii="Arial" w:hAnsi="Arial" w:cs="Arial"/>
          <w:sz w:val="24"/>
          <w:szCs w:val="24"/>
        </w:rPr>
        <w:t>languages. The NAEYC also recommend</w:t>
      </w:r>
      <w:r w:rsidR="00E81F38" w:rsidRPr="00DC66F0">
        <w:rPr>
          <w:rFonts w:ascii="Arial" w:hAnsi="Arial" w:cs="Arial"/>
          <w:sz w:val="24"/>
          <w:szCs w:val="24"/>
        </w:rPr>
        <w:t xml:space="preserve">ed collaborating with the families and </w:t>
      </w:r>
      <w:r w:rsidR="008F1E4F" w:rsidRPr="00DC66F0">
        <w:rPr>
          <w:rFonts w:ascii="Arial" w:hAnsi="Arial" w:cs="Arial"/>
          <w:sz w:val="24"/>
          <w:szCs w:val="24"/>
        </w:rPr>
        <w:t>using</w:t>
      </w:r>
      <w:r w:rsidR="00E81F38" w:rsidRPr="00DC66F0">
        <w:rPr>
          <w:rFonts w:ascii="Arial" w:hAnsi="Arial" w:cs="Arial"/>
          <w:sz w:val="24"/>
          <w:szCs w:val="24"/>
        </w:rPr>
        <w:t xml:space="preserve"> this knowledge to create a supportive and inclusive </w:t>
      </w:r>
      <w:r w:rsidR="00250501" w:rsidRPr="00DC66F0">
        <w:rPr>
          <w:rFonts w:ascii="Arial" w:hAnsi="Arial" w:cs="Arial"/>
          <w:sz w:val="24"/>
          <w:szCs w:val="24"/>
        </w:rPr>
        <w:t xml:space="preserve">environment. (National </w:t>
      </w:r>
      <w:r w:rsidR="008F1E4F" w:rsidRPr="00DC66F0">
        <w:rPr>
          <w:rFonts w:ascii="Arial" w:hAnsi="Arial" w:cs="Arial"/>
          <w:sz w:val="24"/>
          <w:szCs w:val="24"/>
        </w:rPr>
        <w:t>Literacy Trust</w:t>
      </w:r>
      <w:r w:rsidR="00250501" w:rsidRPr="00DC66F0">
        <w:rPr>
          <w:rFonts w:ascii="Arial" w:hAnsi="Arial" w:cs="Arial"/>
          <w:sz w:val="24"/>
          <w:szCs w:val="24"/>
        </w:rPr>
        <w:t>, 2018)</w:t>
      </w:r>
      <w:r w:rsidR="00C62BC9" w:rsidRPr="00DC66F0">
        <w:rPr>
          <w:rFonts w:ascii="Arial" w:hAnsi="Arial" w:cs="Arial"/>
          <w:sz w:val="24"/>
          <w:szCs w:val="24"/>
        </w:rPr>
        <w:t xml:space="preserve"> </w:t>
      </w:r>
    </w:p>
    <w:p w14:paraId="3AD3BF0D" w14:textId="420B3DCB" w:rsidR="00C62BC9" w:rsidRPr="00DC66F0" w:rsidRDefault="00C62BC9" w:rsidP="009B0027">
      <w:pPr>
        <w:spacing w:line="360" w:lineRule="auto"/>
        <w:rPr>
          <w:rFonts w:ascii="Arial" w:hAnsi="Arial" w:cs="Arial"/>
          <w:sz w:val="24"/>
          <w:szCs w:val="24"/>
        </w:rPr>
      </w:pPr>
      <w:r w:rsidRPr="00DC66F0">
        <w:rPr>
          <w:rFonts w:ascii="Arial" w:hAnsi="Arial" w:cs="Arial"/>
          <w:sz w:val="24"/>
          <w:szCs w:val="24"/>
        </w:rPr>
        <w:t xml:space="preserve">Referring back to the recording of my activity once again </w:t>
      </w:r>
      <w:r w:rsidR="000135A9" w:rsidRPr="00DC66F0">
        <w:rPr>
          <w:rFonts w:ascii="Arial" w:hAnsi="Arial" w:cs="Arial"/>
          <w:sz w:val="24"/>
          <w:szCs w:val="24"/>
        </w:rPr>
        <w:t xml:space="preserve">it ties in with what research I have found about the importance of supporting children </w:t>
      </w:r>
      <w:r w:rsidR="00704E67" w:rsidRPr="00DC66F0">
        <w:rPr>
          <w:rFonts w:ascii="Arial" w:hAnsi="Arial" w:cs="Arial"/>
          <w:sz w:val="24"/>
          <w:szCs w:val="24"/>
        </w:rPr>
        <w:t>with their language development and</w:t>
      </w:r>
      <w:r w:rsidR="008C3932" w:rsidRPr="00DC66F0">
        <w:rPr>
          <w:rFonts w:ascii="Arial" w:hAnsi="Arial" w:cs="Arial"/>
          <w:sz w:val="24"/>
          <w:szCs w:val="24"/>
        </w:rPr>
        <w:t xml:space="preserve"> what</w:t>
      </w:r>
      <w:r w:rsidR="00704E67" w:rsidRPr="00DC66F0">
        <w:rPr>
          <w:rFonts w:ascii="Arial" w:hAnsi="Arial" w:cs="Arial"/>
          <w:sz w:val="24"/>
          <w:szCs w:val="24"/>
        </w:rPr>
        <w:t xml:space="preserve"> the benefits of learning a second language can have on a young brain </w:t>
      </w:r>
      <w:r w:rsidR="005F7465" w:rsidRPr="00DC66F0">
        <w:rPr>
          <w:rFonts w:ascii="Arial" w:hAnsi="Arial" w:cs="Arial"/>
          <w:sz w:val="24"/>
          <w:szCs w:val="24"/>
        </w:rPr>
        <w:t>and those benefits can increase as the child develops into a working adult</w:t>
      </w:r>
      <w:r w:rsidR="002552D7" w:rsidRPr="00DC66F0">
        <w:rPr>
          <w:rFonts w:ascii="Arial" w:hAnsi="Arial" w:cs="Arial"/>
          <w:sz w:val="24"/>
          <w:szCs w:val="24"/>
        </w:rPr>
        <w:t>. Opening opportunities for work and travel</w:t>
      </w:r>
      <w:r w:rsidR="00B4003F" w:rsidRPr="00DC66F0">
        <w:rPr>
          <w:rFonts w:ascii="Arial" w:hAnsi="Arial" w:cs="Arial"/>
          <w:sz w:val="24"/>
          <w:szCs w:val="24"/>
        </w:rPr>
        <w:t xml:space="preserve">. Learning phrases </w:t>
      </w:r>
      <w:r w:rsidR="008C3932" w:rsidRPr="00DC66F0">
        <w:rPr>
          <w:rFonts w:ascii="Arial" w:hAnsi="Arial" w:cs="Arial"/>
          <w:sz w:val="24"/>
          <w:szCs w:val="24"/>
        </w:rPr>
        <w:t xml:space="preserve">and </w:t>
      </w:r>
      <w:r w:rsidR="00B4003F" w:rsidRPr="00DC66F0">
        <w:rPr>
          <w:rFonts w:ascii="Arial" w:hAnsi="Arial" w:cs="Arial"/>
          <w:sz w:val="24"/>
          <w:szCs w:val="24"/>
        </w:rPr>
        <w:t xml:space="preserve">songs </w:t>
      </w:r>
      <w:r w:rsidR="003D62A2" w:rsidRPr="00DC66F0">
        <w:rPr>
          <w:rFonts w:ascii="Arial" w:hAnsi="Arial" w:cs="Arial"/>
          <w:sz w:val="24"/>
          <w:szCs w:val="24"/>
        </w:rPr>
        <w:t xml:space="preserve">and playing games from an early age is a positive way of encouraging children to learn a second </w:t>
      </w:r>
      <w:r w:rsidR="00A15463" w:rsidRPr="00DC66F0">
        <w:rPr>
          <w:rFonts w:ascii="Arial" w:hAnsi="Arial" w:cs="Arial"/>
          <w:sz w:val="24"/>
          <w:szCs w:val="24"/>
        </w:rPr>
        <w:t>language.</w:t>
      </w:r>
    </w:p>
    <w:p w14:paraId="16AC2486" w14:textId="145CEDC6" w:rsidR="00226201" w:rsidRPr="00DC66F0" w:rsidRDefault="00226201" w:rsidP="009B0027">
      <w:pPr>
        <w:spacing w:line="360" w:lineRule="auto"/>
        <w:rPr>
          <w:rFonts w:ascii="Arial" w:hAnsi="Arial" w:cs="Arial"/>
          <w:sz w:val="24"/>
          <w:szCs w:val="24"/>
        </w:rPr>
      </w:pPr>
      <w:r w:rsidRPr="00DC66F0">
        <w:rPr>
          <w:rFonts w:ascii="Arial" w:hAnsi="Arial" w:cs="Arial"/>
          <w:sz w:val="24"/>
          <w:szCs w:val="24"/>
        </w:rPr>
        <w:t>I would like to thank you for joining me for my presentation</w:t>
      </w:r>
      <w:r w:rsidR="0084134C" w:rsidRPr="00DC66F0">
        <w:rPr>
          <w:rFonts w:ascii="Arial" w:hAnsi="Arial" w:cs="Arial"/>
          <w:sz w:val="24"/>
          <w:szCs w:val="24"/>
        </w:rPr>
        <w:t xml:space="preserve"> today I hope you have enjoyed it as much as I enjoyed researching and recording my daily activity </w:t>
      </w:r>
      <w:r w:rsidR="00FF2B13" w:rsidRPr="00DC66F0">
        <w:rPr>
          <w:rFonts w:ascii="Arial" w:hAnsi="Arial" w:cs="Arial"/>
          <w:sz w:val="24"/>
          <w:szCs w:val="24"/>
        </w:rPr>
        <w:t xml:space="preserve">that I practice </w:t>
      </w:r>
      <w:r w:rsidR="00516608" w:rsidRPr="00DC66F0">
        <w:rPr>
          <w:rFonts w:ascii="Arial" w:hAnsi="Arial" w:cs="Arial"/>
          <w:sz w:val="24"/>
          <w:szCs w:val="24"/>
        </w:rPr>
        <w:t>at</w:t>
      </w:r>
      <w:r w:rsidR="00FF2B13" w:rsidRPr="00DC66F0">
        <w:rPr>
          <w:rFonts w:ascii="Arial" w:hAnsi="Arial" w:cs="Arial"/>
          <w:sz w:val="24"/>
          <w:szCs w:val="24"/>
        </w:rPr>
        <w:t xml:space="preserve"> </w:t>
      </w:r>
      <w:r w:rsidR="00516608" w:rsidRPr="00DC66F0">
        <w:rPr>
          <w:rFonts w:ascii="Arial" w:hAnsi="Arial" w:cs="Arial"/>
          <w:sz w:val="24"/>
          <w:szCs w:val="24"/>
        </w:rPr>
        <w:t xml:space="preserve">work every day. </w:t>
      </w:r>
      <w:r w:rsidR="006E1057" w:rsidRPr="00DC66F0">
        <w:rPr>
          <w:rFonts w:ascii="Arial" w:hAnsi="Arial" w:cs="Arial"/>
          <w:sz w:val="24"/>
          <w:szCs w:val="24"/>
        </w:rPr>
        <w:t xml:space="preserve"> </w:t>
      </w:r>
    </w:p>
    <w:p w14:paraId="2E05C567" w14:textId="52F9AE06" w:rsidR="006E1057" w:rsidRPr="00DC66F0" w:rsidRDefault="006E1057" w:rsidP="009B002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C66F0">
        <w:rPr>
          <w:rFonts w:ascii="Arial" w:hAnsi="Arial" w:cs="Arial"/>
          <w:sz w:val="24"/>
          <w:szCs w:val="24"/>
        </w:rPr>
        <w:t>Diolch</w:t>
      </w:r>
      <w:proofErr w:type="spellEnd"/>
      <w:r w:rsidRPr="00DC66F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66F0">
        <w:rPr>
          <w:rFonts w:ascii="Arial" w:hAnsi="Arial" w:cs="Arial"/>
          <w:sz w:val="24"/>
          <w:szCs w:val="24"/>
        </w:rPr>
        <w:t>yn</w:t>
      </w:r>
      <w:proofErr w:type="spellEnd"/>
      <w:r w:rsidRPr="00DC66F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66F0">
        <w:rPr>
          <w:rFonts w:ascii="Arial" w:hAnsi="Arial" w:cs="Arial"/>
          <w:sz w:val="24"/>
          <w:szCs w:val="24"/>
        </w:rPr>
        <w:t>fawr</w:t>
      </w:r>
      <w:proofErr w:type="spellEnd"/>
      <w:r w:rsidRPr="00DC66F0">
        <w:rPr>
          <w:rFonts w:ascii="Arial" w:hAnsi="Arial" w:cs="Arial"/>
          <w:sz w:val="24"/>
          <w:szCs w:val="24"/>
        </w:rPr>
        <w:t xml:space="preserve">. </w:t>
      </w:r>
    </w:p>
    <w:p w14:paraId="152BE449" w14:textId="77777777" w:rsidR="00990CBF" w:rsidRPr="002B22DF" w:rsidRDefault="00990CBF" w:rsidP="009B0027">
      <w:pPr>
        <w:spacing w:line="360" w:lineRule="auto"/>
        <w:rPr>
          <w:rFonts w:ascii="Arial" w:hAnsi="Arial" w:cs="Arial"/>
          <w:sz w:val="24"/>
          <w:szCs w:val="24"/>
        </w:rPr>
      </w:pPr>
    </w:p>
    <w:p w14:paraId="56A4BB8D" w14:textId="65E3E776" w:rsidR="002F3358" w:rsidRDefault="002F3358" w:rsidP="002F3358">
      <w:pPr>
        <w:rPr>
          <w:rFonts w:ascii="Arial" w:hAnsi="Arial" w:cs="Arial"/>
          <w:sz w:val="24"/>
          <w:szCs w:val="24"/>
        </w:rPr>
      </w:pPr>
    </w:p>
    <w:p w14:paraId="126A0F67" w14:textId="77777777" w:rsidR="00530F96" w:rsidRDefault="00530F96" w:rsidP="002F3358">
      <w:pPr>
        <w:rPr>
          <w:rFonts w:ascii="Arial" w:hAnsi="Arial" w:cs="Arial"/>
          <w:sz w:val="24"/>
          <w:szCs w:val="24"/>
        </w:rPr>
      </w:pPr>
    </w:p>
    <w:p w14:paraId="18447BE8" w14:textId="77777777" w:rsidR="00530F96" w:rsidRDefault="00530F96" w:rsidP="002F3358">
      <w:pPr>
        <w:rPr>
          <w:rFonts w:ascii="Arial" w:hAnsi="Arial" w:cs="Arial"/>
          <w:sz w:val="24"/>
          <w:szCs w:val="24"/>
        </w:rPr>
      </w:pPr>
    </w:p>
    <w:p w14:paraId="6777DFBA" w14:textId="77777777" w:rsidR="00530F96" w:rsidRDefault="00530F96" w:rsidP="002F3358">
      <w:pPr>
        <w:rPr>
          <w:rFonts w:ascii="Arial" w:hAnsi="Arial" w:cs="Arial"/>
          <w:sz w:val="24"/>
          <w:szCs w:val="24"/>
        </w:rPr>
      </w:pPr>
    </w:p>
    <w:p w14:paraId="23A8A81A" w14:textId="77777777" w:rsidR="00530F96" w:rsidRDefault="00530F96" w:rsidP="002F3358">
      <w:pPr>
        <w:rPr>
          <w:rFonts w:ascii="Arial" w:hAnsi="Arial" w:cs="Arial"/>
          <w:sz w:val="24"/>
          <w:szCs w:val="24"/>
        </w:rPr>
      </w:pPr>
    </w:p>
    <w:p w14:paraId="43CDBD4D" w14:textId="77777777" w:rsidR="00530F96" w:rsidRDefault="00530F96" w:rsidP="002F3358">
      <w:pPr>
        <w:rPr>
          <w:rFonts w:ascii="Arial" w:hAnsi="Arial" w:cs="Arial"/>
          <w:sz w:val="24"/>
          <w:szCs w:val="24"/>
        </w:rPr>
      </w:pPr>
    </w:p>
    <w:p w14:paraId="35819C99" w14:textId="77777777" w:rsidR="00530F96" w:rsidRDefault="00530F96" w:rsidP="002F3358">
      <w:pPr>
        <w:rPr>
          <w:rFonts w:ascii="Arial" w:hAnsi="Arial" w:cs="Arial"/>
          <w:sz w:val="24"/>
          <w:szCs w:val="24"/>
        </w:rPr>
      </w:pPr>
    </w:p>
    <w:p w14:paraId="5C53D664" w14:textId="77777777" w:rsidR="00530F96" w:rsidRDefault="00530F96" w:rsidP="002F3358">
      <w:pPr>
        <w:rPr>
          <w:rFonts w:ascii="Arial" w:hAnsi="Arial" w:cs="Arial"/>
          <w:sz w:val="24"/>
          <w:szCs w:val="24"/>
        </w:rPr>
      </w:pPr>
    </w:p>
    <w:p w14:paraId="22E1C600" w14:textId="77777777" w:rsidR="00530F96" w:rsidRDefault="00530F96" w:rsidP="002F3358">
      <w:pPr>
        <w:rPr>
          <w:rFonts w:ascii="Arial" w:hAnsi="Arial" w:cs="Arial"/>
          <w:sz w:val="24"/>
          <w:szCs w:val="24"/>
        </w:rPr>
      </w:pPr>
    </w:p>
    <w:p w14:paraId="2301DA78" w14:textId="7F36C997" w:rsidR="00530F96" w:rsidRPr="00530F96" w:rsidRDefault="00530F96" w:rsidP="002F3358">
      <w:pPr>
        <w:rPr>
          <w:rFonts w:ascii="Arial" w:hAnsi="Arial" w:cs="Arial"/>
          <w:sz w:val="24"/>
          <w:szCs w:val="24"/>
          <w:u w:val="single"/>
        </w:rPr>
      </w:pPr>
      <w:r w:rsidRPr="00530F96">
        <w:rPr>
          <w:rFonts w:ascii="Arial" w:hAnsi="Arial" w:cs="Arial"/>
          <w:sz w:val="24"/>
          <w:szCs w:val="24"/>
          <w:u w:val="single"/>
        </w:rPr>
        <w:lastRenderedPageBreak/>
        <w:t>Ellen Nicholls 2312882</w:t>
      </w:r>
    </w:p>
    <w:p w14:paraId="4F780AE6" w14:textId="6BB24C0A" w:rsidR="00530F96" w:rsidRPr="00530F96" w:rsidRDefault="00530F96" w:rsidP="00530F96">
      <w:pPr>
        <w:spacing w:line="300" w:lineRule="auto"/>
        <w:rPr>
          <w:rFonts w:ascii="Arial" w:eastAsiaTheme="minorHAnsi" w:hAnsi="Arial" w:cs="Arial"/>
          <w:sz w:val="24"/>
          <w:szCs w:val="24"/>
          <w:u w:val="single"/>
          <w:lang w:eastAsia="en-GB"/>
        </w:rPr>
      </w:pPr>
      <w:r w:rsidRPr="00530F96">
        <w:rPr>
          <w:rFonts w:ascii="Arial" w:eastAsiaTheme="minorHAnsi" w:hAnsi="Arial" w:cs="Arial"/>
          <w:sz w:val="24"/>
          <w:szCs w:val="24"/>
          <w:u w:val="single"/>
          <w:lang w:eastAsia="en-GB"/>
        </w:rPr>
        <w:t>References</w:t>
      </w:r>
    </w:p>
    <w:p w14:paraId="4B470035" w14:textId="77777777" w:rsidR="00530F96" w:rsidRPr="00530F96" w:rsidRDefault="00530F96" w:rsidP="00530F96">
      <w:pPr>
        <w:spacing w:line="300" w:lineRule="auto"/>
        <w:rPr>
          <w:rFonts w:ascii="Arial" w:eastAsiaTheme="minorHAnsi" w:hAnsi="Arial" w:cs="Arial"/>
          <w:sz w:val="24"/>
          <w:szCs w:val="24"/>
        </w:rPr>
      </w:pPr>
    </w:p>
    <w:p w14:paraId="7DDFC53F" w14:textId="77777777" w:rsidR="00530F96" w:rsidRPr="00530F96" w:rsidRDefault="00530F96" w:rsidP="00530F9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C9EF37B" w14:textId="77777777" w:rsidR="00530F96" w:rsidRPr="00530F96" w:rsidRDefault="00530F96" w:rsidP="00530F96">
      <w:pPr>
        <w:spacing w:line="300" w:lineRule="auto"/>
        <w:rPr>
          <w:rFonts w:ascii="Arial" w:eastAsiaTheme="minorHAnsi" w:hAnsi="Arial" w:cs="Arial"/>
          <w:sz w:val="24"/>
          <w:szCs w:val="24"/>
        </w:rPr>
      </w:pPr>
    </w:p>
    <w:p w14:paraId="48EF773F" w14:textId="77777777" w:rsidR="00530F96" w:rsidRPr="00530F96" w:rsidRDefault="00530F96" w:rsidP="00530F96">
      <w:pPr>
        <w:spacing w:line="300" w:lineRule="auto"/>
        <w:rPr>
          <w:rFonts w:ascii="Arial" w:eastAsiaTheme="minorHAnsi" w:hAnsi="Arial" w:cs="Arial"/>
          <w:sz w:val="24"/>
          <w:szCs w:val="24"/>
        </w:rPr>
      </w:pPr>
      <w:r w:rsidRPr="00530F96">
        <w:rPr>
          <w:rFonts w:ascii="Arial" w:eastAsiaTheme="minorHAnsi" w:hAnsi="Arial" w:cs="Arial"/>
          <w:sz w:val="24"/>
          <w:szCs w:val="24"/>
        </w:rPr>
        <w:t xml:space="preserve">Bialystok </w:t>
      </w:r>
      <w:r w:rsidRPr="00530F96">
        <w:rPr>
          <w:rFonts w:ascii="Arial" w:eastAsiaTheme="minorHAnsi" w:hAnsi="Arial" w:cs="Arial"/>
          <w:i/>
          <w:iCs/>
          <w:sz w:val="24"/>
          <w:szCs w:val="24"/>
        </w:rPr>
        <w:t>et al</w:t>
      </w:r>
      <w:r w:rsidRPr="00530F96">
        <w:rPr>
          <w:rFonts w:ascii="Arial" w:eastAsiaTheme="minorHAnsi" w:hAnsi="Arial" w:cs="Arial"/>
          <w:sz w:val="24"/>
          <w:szCs w:val="24"/>
        </w:rPr>
        <w:t xml:space="preserve"> (2012). Bilingualism across the lifespan. The rise and fall of inhibitory control. International Journal of bilingualism.</w:t>
      </w:r>
    </w:p>
    <w:p w14:paraId="25BE8341" w14:textId="77777777" w:rsidR="00530F96" w:rsidRPr="00530F96" w:rsidRDefault="00530F96" w:rsidP="00530F96">
      <w:pPr>
        <w:spacing w:line="300" w:lineRule="auto"/>
        <w:rPr>
          <w:rFonts w:ascii="Arial" w:eastAsiaTheme="minorHAnsi" w:hAnsi="Arial" w:cs="Arial"/>
          <w:sz w:val="24"/>
          <w:szCs w:val="24"/>
        </w:rPr>
      </w:pPr>
      <w:r w:rsidRPr="00530F96">
        <w:rPr>
          <w:rFonts w:ascii="Arial" w:eastAsiaTheme="minorHAnsi" w:hAnsi="Arial" w:cs="Arial"/>
          <w:sz w:val="24"/>
          <w:szCs w:val="24"/>
        </w:rPr>
        <w:t xml:space="preserve">Bialystok, E (2017). The bilingual adaption: How minds accommodate experience. Psychological Bulletin, 143 (3), 233-262. </w:t>
      </w:r>
    </w:p>
    <w:p w14:paraId="18BE2683" w14:textId="77777777" w:rsidR="00530F96" w:rsidRPr="00530F96" w:rsidRDefault="00530F96" w:rsidP="00530F96">
      <w:pPr>
        <w:spacing w:line="300" w:lineRule="auto"/>
        <w:rPr>
          <w:rFonts w:ascii="Arial" w:eastAsiaTheme="minorHAnsi" w:hAnsi="Arial" w:cs="Arial"/>
          <w:sz w:val="24"/>
          <w:szCs w:val="24"/>
          <w:lang w:eastAsia="en-GB"/>
        </w:rPr>
      </w:pPr>
      <w:r w:rsidRPr="00530F96">
        <w:rPr>
          <w:rFonts w:ascii="Arial" w:eastAsiaTheme="minorHAnsi" w:hAnsi="Arial" w:cs="Arial"/>
          <w:sz w:val="24"/>
          <w:szCs w:val="24"/>
          <w:lang w:eastAsia="en-GB"/>
        </w:rPr>
        <w:t xml:space="preserve">Bialystok, E. (2011). Reshaping the Mind: The Benefits of Bilingualism. </w:t>
      </w:r>
      <w:r w:rsidRPr="00530F96">
        <w:rPr>
          <w:rFonts w:ascii="Arial" w:eastAsiaTheme="minorHAnsi" w:hAnsi="Arial" w:cs="Arial"/>
          <w:i/>
          <w:iCs/>
          <w:sz w:val="24"/>
          <w:szCs w:val="24"/>
          <w:lang w:eastAsia="en-GB"/>
        </w:rPr>
        <w:t>Canadian Journal of Experimental Psychology</w:t>
      </w:r>
      <w:r w:rsidRPr="00530F96">
        <w:rPr>
          <w:rFonts w:ascii="Arial" w:eastAsiaTheme="minorHAnsi" w:hAnsi="Arial" w:cs="Arial"/>
          <w:sz w:val="24"/>
          <w:szCs w:val="24"/>
          <w:lang w:eastAsia="en-GB"/>
        </w:rPr>
        <w:t xml:space="preserve">, </w:t>
      </w:r>
      <w:r w:rsidRPr="00530F96">
        <w:rPr>
          <w:rFonts w:ascii="Arial" w:eastAsiaTheme="minorHAnsi" w:hAnsi="Arial" w:cs="Arial"/>
          <w:i/>
          <w:iCs/>
          <w:sz w:val="24"/>
          <w:szCs w:val="24"/>
          <w:lang w:eastAsia="en-GB"/>
        </w:rPr>
        <w:t>65</w:t>
      </w:r>
      <w:r w:rsidRPr="00530F96">
        <w:rPr>
          <w:rFonts w:ascii="Arial" w:eastAsiaTheme="minorHAnsi" w:hAnsi="Arial" w:cs="Arial"/>
          <w:sz w:val="24"/>
          <w:szCs w:val="24"/>
          <w:lang w:eastAsia="en-GB"/>
        </w:rPr>
        <w:t xml:space="preserve">(4), 229–235. </w:t>
      </w:r>
      <w:hyperlink r:id="rId4" w:history="1">
        <w:r w:rsidRPr="00530F96">
          <w:rPr>
            <w:rFonts w:ascii="Arial" w:eastAsia="Times New Roman" w:hAnsi="Arial" w:cs="Arial"/>
            <w:color w:val="F59E00" w:themeColor="hyperlink"/>
            <w:sz w:val="24"/>
            <w:szCs w:val="24"/>
            <w:u w:val="single"/>
            <w:lang w:eastAsia="en-GB"/>
          </w:rPr>
          <w:t>https://doi.org/10.1037/a0025406</w:t>
        </w:r>
      </w:hyperlink>
    </w:p>
    <w:p w14:paraId="51D83785" w14:textId="77777777" w:rsidR="00530F96" w:rsidRPr="00530F96" w:rsidRDefault="00530F96" w:rsidP="00530F96">
      <w:pPr>
        <w:spacing w:line="300" w:lineRule="auto"/>
        <w:rPr>
          <w:rFonts w:ascii="Arial" w:eastAsiaTheme="minorHAnsi" w:hAnsi="Arial" w:cs="Arial"/>
          <w:sz w:val="24"/>
          <w:szCs w:val="24"/>
        </w:rPr>
      </w:pPr>
      <w:r w:rsidRPr="00530F96">
        <w:rPr>
          <w:rFonts w:ascii="Arial" w:eastAsiaTheme="minorHAnsi" w:hAnsi="Arial" w:cs="Arial"/>
          <w:sz w:val="24"/>
          <w:szCs w:val="24"/>
        </w:rPr>
        <w:t>Bialystok, Ellen &amp; Kroll, Judith, F. The neurobiology of language: Looking beyond monolingualism (2017).</w:t>
      </w:r>
    </w:p>
    <w:p w14:paraId="6ED6D18A" w14:textId="77777777" w:rsidR="00530F96" w:rsidRPr="00530F96" w:rsidRDefault="00530F96" w:rsidP="00530F96">
      <w:pPr>
        <w:spacing w:line="300" w:lineRule="auto"/>
        <w:rPr>
          <w:rFonts w:ascii="Arial" w:eastAsiaTheme="minorHAnsi" w:hAnsi="Arial" w:cs="Arial"/>
          <w:sz w:val="24"/>
          <w:szCs w:val="24"/>
          <w:u w:val="single"/>
          <w:lang w:eastAsia="en-GB"/>
        </w:rPr>
      </w:pPr>
      <w:r w:rsidRPr="00530F96">
        <w:rPr>
          <w:rFonts w:ascii="Arial" w:eastAsiaTheme="minorHAnsi" w:hAnsi="Arial" w:cs="Arial"/>
          <w:sz w:val="24"/>
          <w:szCs w:val="24"/>
          <w:u w:val="single"/>
          <w:lang w:eastAsia="en-GB"/>
        </w:rPr>
        <w:t>Ellen nicholls student number 2132882</w:t>
      </w:r>
    </w:p>
    <w:p w14:paraId="42318E5F" w14:textId="77777777" w:rsidR="00530F96" w:rsidRPr="00530F96" w:rsidRDefault="00530F96" w:rsidP="00530F96">
      <w:pPr>
        <w:spacing w:line="300" w:lineRule="auto"/>
        <w:rPr>
          <w:rFonts w:ascii="Arial" w:eastAsiaTheme="minorHAnsi" w:hAnsi="Arial" w:cs="Arial"/>
          <w:sz w:val="24"/>
          <w:szCs w:val="24"/>
        </w:rPr>
      </w:pPr>
      <w:r w:rsidRPr="00530F96">
        <w:rPr>
          <w:rFonts w:ascii="Arial" w:eastAsiaTheme="minorHAnsi" w:hAnsi="Arial" w:cs="Arial"/>
          <w:sz w:val="24"/>
          <w:szCs w:val="24"/>
        </w:rPr>
        <w:t xml:space="preserve">European Commission’s special Eurobarometer, </w:t>
      </w:r>
      <w:proofErr w:type="gramStart"/>
      <w:r w:rsidRPr="00530F96">
        <w:rPr>
          <w:rFonts w:ascii="Arial" w:eastAsiaTheme="minorHAnsi" w:hAnsi="Arial" w:cs="Arial"/>
          <w:sz w:val="24"/>
          <w:szCs w:val="24"/>
        </w:rPr>
        <w:t>Europeans</w:t>
      </w:r>
      <w:proofErr w:type="gramEnd"/>
      <w:r w:rsidRPr="00530F96">
        <w:rPr>
          <w:rFonts w:ascii="Arial" w:eastAsiaTheme="minorHAnsi" w:hAnsi="Arial" w:cs="Arial"/>
          <w:sz w:val="24"/>
          <w:szCs w:val="24"/>
        </w:rPr>
        <w:t xml:space="preserve"> and their languages (2006). </w:t>
      </w:r>
    </w:p>
    <w:p w14:paraId="022FBA71" w14:textId="77777777" w:rsidR="00530F96" w:rsidRPr="00530F96" w:rsidRDefault="00530F96" w:rsidP="00530F9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530F96">
        <w:rPr>
          <w:rFonts w:ascii="Arial" w:eastAsia="Times New Roman" w:hAnsi="Arial" w:cs="Arial"/>
          <w:sz w:val="24"/>
          <w:szCs w:val="24"/>
          <w:lang w:eastAsia="en-GB"/>
        </w:rPr>
        <w:t xml:space="preserve">Hampton, S., Rabagliati, H., Sorace, A., &amp; Fletcher-Watson, S. (2017). Autism and Bilingualism: A Qualitative Interview Study of Parents’ Perspectives and Experiences. </w:t>
      </w:r>
      <w:r w:rsidRPr="00530F96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Journal of Speech, Language, and Hearing Research</w:t>
      </w:r>
      <w:r w:rsidRPr="00530F96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r w:rsidRPr="00530F96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60</w:t>
      </w:r>
      <w:r w:rsidRPr="00530F96">
        <w:rPr>
          <w:rFonts w:ascii="Arial" w:eastAsia="Times New Roman" w:hAnsi="Arial" w:cs="Arial"/>
          <w:sz w:val="24"/>
          <w:szCs w:val="24"/>
          <w:lang w:eastAsia="en-GB"/>
        </w:rPr>
        <w:t xml:space="preserve">(2), 435–446. </w:t>
      </w:r>
      <w:hyperlink r:id="rId5" w:history="1">
        <w:r w:rsidRPr="00530F96">
          <w:rPr>
            <w:rFonts w:ascii="Arial" w:eastAsia="Times New Roman" w:hAnsi="Arial" w:cs="Arial"/>
            <w:color w:val="F59E00" w:themeColor="hyperlink"/>
            <w:sz w:val="24"/>
            <w:szCs w:val="24"/>
            <w:u w:val="single"/>
            <w:lang w:eastAsia="en-GB"/>
          </w:rPr>
          <w:t>https://doi.org/10.1044/2016_JSLHR-L-15-0348</w:t>
        </w:r>
      </w:hyperlink>
    </w:p>
    <w:p w14:paraId="7C10320D" w14:textId="77777777" w:rsidR="00530F96" w:rsidRPr="00530F96" w:rsidRDefault="00530F96" w:rsidP="00530F96">
      <w:pPr>
        <w:spacing w:line="300" w:lineRule="auto"/>
        <w:rPr>
          <w:rFonts w:ascii="Arial" w:eastAsiaTheme="minorHAnsi" w:hAnsi="Arial" w:cs="Arial"/>
          <w:sz w:val="24"/>
          <w:szCs w:val="24"/>
        </w:rPr>
      </w:pPr>
      <w:r w:rsidRPr="00530F96">
        <w:rPr>
          <w:rFonts w:ascii="Arial" w:eastAsiaTheme="minorHAnsi" w:hAnsi="Arial" w:cs="Arial"/>
          <w:sz w:val="24"/>
          <w:szCs w:val="24"/>
        </w:rPr>
        <w:t>Lenneberg, Eric H. (1967). Biological foundations of language. New York, NY; Wiley.</w:t>
      </w:r>
    </w:p>
    <w:p w14:paraId="145D14FD" w14:textId="77777777" w:rsidR="00530F96" w:rsidRPr="00530F96" w:rsidRDefault="00530F96" w:rsidP="00530F96">
      <w:pPr>
        <w:spacing w:line="300" w:lineRule="auto"/>
        <w:rPr>
          <w:rFonts w:ascii="Arial" w:eastAsiaTheme="minorHAnsi" w:hAnsi="Arial" w:cs="Arial"/>
          <w:sz w:val="24"/>
          <w:szCs w:val="24"/>
        </w:rPr>
      </w:pPr>
      <w:r w:rsidRPr="00530F96">
        <w:rPr>
          <w:rFonts w:ascii="Arial" w:eastAsiaTheme="minorHAnsi" w:hAnsi="Arial" w:cs="Arial"/>
          <w:sz w:val="24"/>
          <w:szCs w:val="24"/>
        </w:rPr>
        <w:t>National Association for the education of young children (2013). Early childhood curriculum, assessment, and program evaluation.</w:t>
      </w:r>
    </w:p>
    <w:p w14:paraId="51FAE67B" w14:textId="77777777" w:rsidR="00530F96" w:rsidRPr="00530F96" w:rsidRDefault="00530F96" w:rsidP="00530F96">
      <w:pPr>
        <w:spacing w:line="300" w:lineRule="auto"/>
        <w:rPr>
          <w:rFonts w:ascii="Arial" w:eastAsiaTheme="minorHAnsi" w:hAnsi="Arial" w:cs="Arial"/>
          <w:sz w:val="24"/>
          <w:szCs w:val="24"/>
        </w:rPr>
      </w:pPr>
      <w:r w:rsidRPr="00530F96">
        <w:rPr>
          <w:rFonts w:ascii="Arial" w:eastAsiaTheme="minorHAnsi" w:hAnsi="Arial" w:cs="Arial"/>
          <w:sz w:val="24"/>
          <w:szCs w:val="24"/>
        </w:rPr>
        <w:t xml:space="preserve">National Association for the Education of Young Children. (2013). "Position Statement: Early Childhood Curriculum, Assessment, and Program Evaluation." Retrieved from </w:t>
      </w:r>
      <w:hyperlink r:id="rId6" w:history="1">
        <w:r w:rsidRPr="00530F96">
          <w:rPr>
            <w:rFonts w:ascii="Arial" w:eastAsiaTheme="minorHAnsi" w:hAnsi="Arial" w:cs="Arial"/>
            <w:color w:val="F59E00" w:themeColor="hyperlink"/>
            <w:sz w:val="24"/>
            <w:szCs w:val="24"/>
            <w:u w:val="single"/>
          </w:rPr>
          <w:t>https://www.naeyc.org/resources/position-statements/early-childhood-curriculum-assessment-program-evaluation</w:t>
        </w:r>
      </w:hyperlink>
    </w:p>
    <w:p w14:paraId="2168DBD8" w14:textId="77777777" w:rsidR="00530F96" w:rsidRPr="00530F96" w:rsidRDefault="00530F96" w:rsidP="00530F9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530F96">
        <w:rPr>
          <w:rFonts w:ascii="Arial" w:eastAsia="Times New Roman" w:hAnsi="Arial" w:cs="Arial"/>
          <w:sz w:val="24"/>
          <w:szCs w:val="24"/>
          <w:lang w:eastAsia="en-GB"/>
        </w:rPr>
        <w:t xml:space="preserve">Quinteros Baumgart, C., &amp; Billick, S. B. (2018). Positive Cognitive Effects of Bilingualism and Multilingualism on Cerebral Function: a Review. </w:t>
      </w:r>
      <w:r w:rsidRPr="00530F96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Psychiatric </w:t>
      </w:r>
      <w:proofErr w:type="spellStart"/>
      <w:r w:rsidRPr="00530F96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dQuarterly</w:t>
      </w:r>
      <w:proofErr w:type="spellEnd"/>
      <w:r w:rsidRPr="00530F96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r w:rsidRPr="00530F96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89</w:t>
      </w:r>
      <w:r w:rsidRPr="00530F96">
        <w:rPr>
          <w:rFonts w:ascii="Arial" w:eastAsia="Times New Roman" w:hAnsi="Arial" w:cs="Arial"/>
          <w:sz w:val="24"/>
          <w:szCs w:val="24"/>
          <w:lang w:eastAsia="en-GB"/>
        </w:rPr>
        <w:t>(2), 273–283. https://doi.org/10.1007/s11126-017-9532-9</w:t>
      </w:r>
    </w:p>
    <w:p w14:paraId="4EC6BB2B" w14:textId="77777777" w:rsidR="00530F96" w:rsidRPr="00530F96" w:rsidRDefault="00530F96" w:rsidP="00530F96">
      <w:pPr>
        <w:spacing w:line="300" w:lineRule="auto"/>
        <w:rPr>
          <w:rFonts w:ascii="Arial" w:eastAsiaTheme="minorHAnsi" w:hAnsi="Arial" w:cs="Arial"/>
          <w:sz w:val="24"/>
          <w:szCs w:val="24"/>
          <w:u w:val="single"/>
          <w:lang w:eastAsia="en-GB"/>
        </w:rPr>
      </w:pPr>
      <w:r w:rsidRPr="00530F96">
        <w:rPr>
          <w:rFonts w:ascii="Arial" w:eastAsiaTheme="minorHAnsi" w:hAnsi="Arial" w:cs="Arial"/>
          <w:sz w:val="24"/>
          <w:szCs w:val="24"/>
          <w:u w:val="single"/>
          <w:lang w:eastAsia="en-GB"/>
        </w:rPr>
        <w:t>References.</w:t>
      </w:r>
    </w:p>
    <w:p w14:paraId="39074853" w14:textId="77777777" w:rsidR="00530F96" w:rsidRPr="00530F96" w:rsidRDefault="00530F96" w:rsidP="00530F96">
      <w:pPr>
        <w:spacing w:line="300" w:lineRule="auto"/>
        <w:rPr>
          <w:rFonts w:ascii="Arial" w:eastAsiaTheme="minorHAnsi" w:hAnsi="Arial" w:cs="Arial"/>
          <w:sz w:val="24"/>
          <w:szCs w:val="24"/>
        </w:rPr>
      </w:pPr>
      <w:r w:rsidRPr="00530F96">
        <w:rPr>
          <w:rFonts w:ascii="Arial" w:eastAsiaTheme="minorHAnsi" w:hAnsi="Arial" w:cs="Arial"/>
          <w:sz w:val="24"/>
          <w:szCs w:val="24"/>
        </w:rPr>
        <w:t>The power of multilingualism; Unlocking the benefits of bilingualism in today's globalized world. Mahdi Rahimi (July 19, 2023).</w:t>
      </w:r>
    </w:p>
    <w:p w14:paraId="676E5A9D" w14:textId="77777777" w:rsidR="00530F96" w:rsidRPr="00530F96" w:rsidRDefault="00530F96" w:rsidP="00530F96">
      <w:pPr>
        <w:spacing w:line="300" w:lineRule="auto"/>
        <w:rPr>
          <w:rFonts w:ascii="Arial" w:eastAsiaTheme="minorHAnsi" w:hAnsi="Arial" w:cs="Arial"/>
          <w:sz w:val="24"/>
          <w:szCs w:val="24"/>
        </w:rPr>
      </w:pPr>
      <w:r w:rsidRPr="00530F96">
        <w:rPr>
          <w:rFonts w:ascii="Arial" w:eastAsiaTheme="minorHAnsi" w:hAnsi="Arial" w:cs="Arial"/>
          <w:sz w:val="24"/>
          <w:szCs w:val="24"/>
        </w:rPr>
        <w:t xml:space="preserve">Welsh Government (2021). Welsh language </w:t>
      </w:r>
      <w:hyperlink r:id="rId7" w:history="1">
        <w:r w:rsidRPr="00530F96">
          <w:rPr>
            <w:rFonts w:ascii="Arial" w:eastAsiaTheme="minorHAnsi" w:hAnsi="Arial" w:cs="Arial"/>
            <w:color w:val="F59E00" w:themeColor="hyperlink"/>
            <w:sz w:val="24"/>
            <w:szCs w:val="24"/>
            <w:u w:val="single"/>
          </w:rPr>
          <w:t>https://gov-wales/Welshlanguage</w:t>
        </w:r>
      </w:hyperlink>
      <w:r w:rsidRPr="00530F96">
        <w:rPr>
          <w:rFonts w:ascii="Arial" w:eastAsiaTheme="minorHAnsi" w:hAnsi="Arial" w:cs="Arial"/>
          <w:sz w:val="24"/>
          <w:szCs w:val="24"/>
        </w:rPr>
        <w:t xml:space="preserve"> </w:t>
      </w:r>
    </w:p>
    <w:p w14:paraId="07B151E2" w14:textId="77777777" w:rsidR="00530F96" w:rsidRPr="002F3358" w:rsidRDefault="00530F96" w:rsidP="002F3358">
      <w:pPr>
        <w:rPr>
          <w:rFonts w:ascii="Arial" w:hAnsi="Arial" w:cs="Arial"/>
          <w:sz w:val="24"/>
          <w:szCs w:val="24"/>
        </w:rPr>
      </w:pPr>
    </w:p>
    <w:sectPr w:rsidR="00530F96" w:rsidRPr="002F33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3CB"/>
    <w:rsid w:val="0000199F"/>
    <w:rsid w:val="00005C14"/>
    <w:rsid w:val="0001208F"/>
    <w:rsid w:val="000135A9"/>
    <w:rsid w:val="00017BFD"/>
    <w:rsid w:val="00022505"/>
    <w:rsid w:val="0002456C"/>
    <w:rsid w:val="00024E39"/>
    <w:rsid w:val="000254E3"/>
    <w:rsid w:val="000361DB"/>
    <w:rsid w:val="00036554"/>
    <w:rsid w:val="00052975"/>
    <w:rsid w:val="00054458"/>
    <w:rsid w:val="000652AE"/>
    <w:rsid w:val="00066A13"/>
    <w:rsid w:val="00076FA7"/>
    <w:rsid w:val="00077F23"/>
    <w:rsid w:val="00085143"/>
    <w:rsid w:val="000871FA"/>
    <w:rsid w:val="00097A33"/>
    <w:rsid w:val="000A0691"/>
    <w:rsid w:val="000A1EC7"/>
    <w:rsid w:val="000A28CD"/>
    <w:rsid w:val="000A3126"/>
    <w:rsid w:val="000B381C"/>
    <w:rsid w:val="000B45E2"/>
    <w:rsid w:val="000D6360"/>
    <w:rsid w:val="000D6F82"/>
    <w:rsid w:val="000F328F"/>
    <w:rsid w:val="00106308"/>
    <w:rsid w:val="0011387C"/>
    <w:rsid w:val="00123C4A"/>
    <w:rsid w:val="001352CA"/>
    <w:rsid w:val="00135DDB"/>
    <w:rsid w:val="00141565"/>
    <w:rsid w:val="00143457"/>
    <w:rsid w:val="00144DC4"/>
    <w:rsid w:val="00147E5F"/>
    <w:rsid w:val="00162632"/>
    <w:rsid w:val="0017242A"/>
    <w:rsid w:val="00176B5C"/>
    <w:rsid w:val="00176F21"/>
    <w:rsid w:val="00185DEF"/>
    <w:rsid w:val="001A29C5"/>
    <w:rsid w:val="001B1FCB"/>
    <w:rsid w:val="001B29DB"/>
    <w:rsid w:val="001B64B5"/>
    <w:rsid w:val="001C688E"/>
    <w:rsid w:val="001D172F"/>
    <w:rsid w:val="001D7992"/>
    <w:rsid w:val="001E1E1E"/>
    <w:rsid w:val="001E30FF"/>
    <w:rsid w:val="001E6868"/>
    <w:rsid w:val="001F04E0"/>
    <w:rsid w:val="001F29E3"/>
    <w:rsid w:val="00205658"/>
    <w:rsid w:val="0022054C"/>
    <w:rsid w:val="00226201"/>
    <w:rsid w:val="00231964"/>
    <w:rsid w:val="00234CE6"/>
    <w:rsid w:val="00236B91"/>
    <w:rsid w:val="00250501"/>
    <w:rsid w:val="00253BCD"/>
    <w:rsid w:val="002552D7"/>
    <w:rsid w:val="00260301"/>
    <w:rsid w:val="0027050C"/>
    <w:rsid w:val="00273DDE"/>
    <w:rsid w:val="002811F7"/>
    <w:rsid w:val="00282FC1"/>
    <w:rsid w:val="00284B45"/>
    <w:rsid w:val="00294B32"/>
    <w:rsid w:val="00297C9B"/>
    <w:rsid w:val="002B22DF"/>
    <w:rsid w:val="002B3D7E"/>
    <w:rsid w:val="002C2BA3"/>
    <w:rsid w:val="002D1124"/>
    <w:rsid w:val="002E0BEB"/>
    <w:rsid w:val="002E59EE"/>
    <w:rsid w:val="002F0A94"/>
    <w:rsid w:val="002F2427"/>
    <w:rsid w:val="002F3358"/>
    <w:rsid w:val="002F3F8A"/>
    <w:rsid w:val="002F58B8"/>
    <w:rsid w:val="002F7835"/>
    <w:rsid w:val="00312D38"/>
    <w:rsid w:val="003147E4"/>
    <w:rsid w:val="00316A34"/>
    <w:rsid w:val="00327D5A"/>
    <w:rsid w:val="00343A08"/>
    <w:rsid w:val="0034572E"/>
    <w:rsid w:val="00355863"/>
    <w:rsid w:val="00361FF5"/>
    <w:rsid w:val="00364FCF"/>
    <w:rsid w:val="003756C7"/>
    <w:rsid w:val="00375F6E"/>
    <w:rsid w:val="00376BF7"/>
    <w:rsid w:val="003A1CF8"/>
    <w:rsid w:val="003A22EF"/>
    <w:rsid w:val="003A50D6"/>
    <w:rsid w:val="003B1840"/>
    <w:rsid w:val="003B6A10"/>
    <w:rsid w:val="003D15F1"/>
    <w:rsid w:val="003D4228"/>
    <w:rsid w:val="003D62A2"/>
    <w:rsid w:val="003F6259"/>
    <w:rsid w:val="00400E5F"/>
    <w:rsid w:val="004018CD"/>
    <w:rsid w:val="004168C4"/>
    <w:rsid w:val="00432722"/>
    <w:rsid w:val="00436E9A"/>
    <w:rsid w:val="00440CF7"/>
    <w:rsid w:val="0044178B"/>
    <w:rsid w:val="00443411"/>
    <w:rsid w:val="00461CF3"/>
    <w:rsid w:val="004662C7"/>
    <w:rsid w:val="004710E6"/>
    <w:rsid w:val="004725A6"/>
    <w:rsid w:val="004820B2"/>
    <w:rsid w:val="00482CFB"/>
    <w:rsid w:val="004871BB"/>
    <w:rsid w:val="004909EF"/>
    <w:rsid w:val="00493BC4"/>
    <w:rsid w:val="00494B38"/>
    <w:rsid w:val="004A5644"/>
    <w:rsid w:val="004C0720"/>
    <w:rsid w:val="004D12AB"/>
    <w:rsid w:val="004D5633"/>
    <w:rsid w:val="004E77C0"/>
    <w:rsid w:val="004F04A2"/>
    <w:rsid w:val="004F10E4"/>
    <w:rsid w:val="004F186A"/>
    <w:rsid w:val="005066AE"/>
    <w:rsid w:val="00516608"/>
    <w:rsid w:val="00517283"/>
    <w:rsid w:val="00522141"/>
    <w:rsid w:val="00530F96"/>
    <w:rsid w:val="00535141"/>
    <w:rsid w:val="00540ED0"/>
    <w:rsid w:val="00555AB3"/>
    <w:rsid w:val="00567C13"/>
    <w:rsid w:val="005714EC"/>
    <w:rsid w:val="00573BFE"/>
    <w:rsid w:val="00580324"/>
    <w:rsid w:val="00581F1A"/>
    <w:rsid w:val="0058323D"/>
    <w:rsid w:val="0059362D"/>
    <w:rsid w:val="005B49B1"/>
    <w:rsid w:val="005B5FE0"/>
    <w:rsid w:val="005B6F04"/>
    <w:rsid w:val="005C0412"/>
    <w:rsid w:val="005C06DB"/>
    <w:rsid w:val="005C4EAF"/>
    <w:rsid w:val="005C59A4"/>
    <w:rsid w:val="005D72A1"/>
    <w:rsid w:val="005D7979"/>
    <w:rsid w:val="005D7A5F"/>
    <w:rsid w:val="005E40F5"/>
    <w:rsid w:val="005E6317"/>
    <w:rsid w:val="005E7E2E"/>
    <w:rsid w:val="005F5D5E"/>
    <w:rsid w:val="005F7465"/>
    <w:rsid w:val="00622E08"/>
    <w:rsid w:val="0062427F"/>
    <w:rsid w:val="006243B7"/>
    <w:rsid w:val="0062746B"/>
    <w:rsid w:val="00670D95"/>
    <w:rsid w:val="00676B7E"/>
    <w:rsid w:val="00686EA0"/>
    <w:rsid w:val="006927FC"/>
    <w:rsid w:val="006A14B1"/>
    <w:rsid w:val="006A3B5F"/>
    <w:rsid w:val="006A4309"/>
    <w:rsid w:val="006C21C5"/>
    <w:rsid w:val="006D1190"/>
    <w:rsid w:val="006E1057"/>
    <w:rsid w:val="006E3C65"/>
    <w:rsid w:val="007037B3"/>
    <w:rsid w:val="00703973"/>
    <w:rsid w:val="00704E67"/>
    <w:rsid w:val="00705FBE"/>
    <w:rsid w:val="00714EB7"/>
    <w:rsid w:val="00732ABD"/>
    <w:rsid w:val="00745C5D"/>
    <w:rsid w:val="00760B25"/>
    <w:rsid w:val="007617B3"/>
    <w:rsid w:val="00761F6E"/>
    <w:rsid w:val="00762A8B"/>
    <w:rsid w:val="00765117"/>
    <w:rsid w:val="00765A0A"/>
    <w:rsid w:val="0076705C"/>
    <w:rsid w:val="007902B8"/>
    <w:rsid w:val="00791348"/>
    <w:rsid w:val="007B3D35"/>
    <w:rsid w:val="007B456B"/>
    <w:rsid w:val="007B7C5A"/>
    <w:rsid w:val="007C1DA5"/>
    <w:rsid w:val="007C5607"/>
    <w:rsid w:val="007D24BF"/>
    <w:rsid w:val="007D3280"/>
    <w:rsid w:val="007E146B"/>
    <w:rsid w:val="00810AB8"/>
    <w:rsid w:val="00811B8F"/>
    <w:rsid w:val="00812264"/>
    <w:rsid w:val="0081443F"/>
    <w:rsid w:val="00823057"/>
    <w:rsid w:val="0084134C"/>
    <w:rsid w:val="008443CB"/>
    <w:rsid w:val="00851C61"/>
    <w:rsid w:val="00854587"/>
    <w:rsid w:val="0086036B"/>
    <w:rsid w:val="008976EC"/>
    <w:rsid w:val="008A1FF5"/>
    <w:rsid w:val="008A4DD2"/>
    <w:rsid w:val="008A5BC4"/>
    <w:rsid w:val="008A7AEC"/>
    <w:rsid w:val="008B1CDB"/>
    <w:rsid w:val="008C3932"/>
    <w:rsid w:val="008C7523"/>
    <w:rsid w:val="008C7683"/>
    <w:rsid w:val="008D5396"/>
    <w:rsid w:val="008D7B29"/>
    <w:rsid w:val="008F1E1A"/>
    <w:rsid w:val="008F1E4F"/>
    <w:rsid w:val="008F29AF"/>
    <w:rsid w:val="008F59F9"/>
    <w:rsid w:val="00901133"/>
    <w:rsid w:val="00907D2F"/>
    <w:rsid w:val="0091021C"/>
    <w:rsid w:val="00912747"/>
    <w:rsid w:val="00942D45"/>
    <w:rsid w:val="00950966"/>
    <w:rsid w:val="00961704"/>
    <w:rsid w:val="00990589"/>
    <w:rsid w:val="00990CBF"/>
    <w:rsid w:val="00991275"/>
    <w:rsid w:val="009A2941"/>
    <w:rsid w:val="009A2D67"/>
    <w:rsid w:val="009B0027"/>
    <w:rsid w:val="009C0345"/>
    <w:rsid w:val="009D2D62"/>
    <w:rsid w:val="009D4BA9"/>
    <w:rsid w:val="009D6A39"/>
    <w:rsid w:val="009E7045"/>
    <w:rsid w:val="009F1FE4"/>
    <w:rsid w:val="009F74B1"/>
    <w:rsid w:val="00A00636"/>
    <w:rsid w:val="00A043F6"/>
    <w:rsid w:val="00A131B0"/>
    <w:rsid w:val="00A14DC2"/>
    <w:rsid w:val="00A15463"/>
    <w:rsid w:val="00A20E58"/>
    <w:rsid w:val="00A3316E"/>
    <w:rsid w:val="00A635B5"/>
    <w:rsid w:val="00A8643D"/>
    <w:rsid w:val="00AB1646"/>
    <w:rsid w:val="00AC2523"/>
    <w:rsid w:val="00AE4526"/>
    <w:rsid w:val="00AE698A"/>
    <w:rsid w:val="00AE7E0D"/>
    <w:rsid w:val="00AF58B5"/>
    <w:rsid w:val="00AF77EA"/>
    <w:rsid w:val="00B046BC"/>
    <w:rsid w:val="00B0706E"/>
    <w:rsid w:val="00B16307"/>
    <w:rsid w:val="00B4003F"/>
    <w:rsid w:val="00B43ACD"/>
    <w:rsid w:val="00B449C1"/>
    <w:rsid w:val="00B46293"/>
    <w:rsid w:val="00B471B8"/>
    <w:rsid w:val="00B52B3A"/>
    <w:rsid w:val="00B64545"/>
    <w:rsid w:val="00B70B28"/>
    <w:rsid w:val="00B71AAD"/>
    <w:rsid w:val="00B749B9"/>
    <w:rsid w:val="00B75C92"/>
    <w:rsid w:val="00B82E44"/>
    <w:rsid w:val="00B928CE"/>
    <w:rsid w:val="00B93285"/>
    <w:rsid w:val="00B96199"/>
    <w:rsid w:val="00BB0727"/>
    <w:rsid w:val="00BB4E8F"/>
    <w:rsid w:val="00BB6898"/>
    <w:rsid w:val="00BD77F6"/>
    <w:rsid w:val="00BE431A"/>
    <w:rsid w:val="00BF0C69"/>
    <w:rsid w:val="00C14119"/>
    <w:rsid w:val="00C21285"/>
    <w:rsid w:val="00C252A0"/>
    <w:rsid w:val="00C322DE"/>
    <w:rsid w:val="00C36014"/>
    <w:rsid w:val="00C411DE"/>
    <w:rsid w:val="00C544C9"/>
    <w:rsid w:val="00C62BC9"/>
    <w:rsid w:val="00C70455"/>
    <w:rsid w:val="00C74722"/>
    <w:rsid w:val="00CA1B49"/>
    <w:rsid w:val="00CD0CD5"/>
    <w:rsid w:val="00CD408F"/>
    <w:rsid w:val="00CE5295"/>
    <w:rsid w:val="00CE6115"/>
    <w:rsid w:val="00CE688F"/>
    <w:rsid w:val="00CF07EF"/>
    <w:rsid w:val="00CF4AF2"/>
    <w:rsid w:val="00D2019F"/>
    <w:rsid w:val="00D2208A"/>
    <w:rsid w:val="00D23A30"/>
    <w:rsid w:val="00D30CCC"/>
    <w:rsid w:val="00D31BA8"/>
    <w:rsid w:val="00D42B52"/>
    <w:rsid w:val="00D84C4B"/>
    <w:rsid w:val="00D853E5"/>
    <w:rsid w:val="00DA50F9"/>
    <w:rsid w:val="00DA64D4"/>
    <w:rsid w:val="00DC53CB"/>
    <w:rsid w:val="00DC66F0"/>
    <w:rsid w:val="00DC7619"/>
    <w:rsid w:val="00DD3479"/>
    <w:rsid w:val="00DD4CB0"/>
    <w:rsid w:val="00DE1455"/>
    <w:rsid w:val="00DE19E1"/>
    <w:rsid w:val="00DE5D14"/>
    <w:rsid w:val="00DF38FA"/>
    <w:rsid w:val="00E01CDD"/>
    <w:rsid w:val="00E21E48"/>
    <w:rsid w:val="00E27F17"/>
    <w:rsid w:val="00E344FF"/>
    <w:rsid w:val="00E428CB"/>
    <w:rsid w:val="00E51297"/>
    <w:rsid w:val="00E53C3A"/>
    <w:rsid w:val="00E57430"/>
    <w:rsid w:val="00E5766D"/>
    <w:rsid w:val="00E645CA"/>
    <w:rsid w:val="00E707B8"/>
    <w:rsid w:val="00E81F38"/>
    <w:rsid w:val="00E854CE"/>
    <w:rsid w:val="00E8799C"/>
    <w:rsid w:val="00E87D9D"/>
    <w:rsid w:val="00E92733"/>
    <w:rsid w:val="00E93700"/>
    <w:rsid w:val="00E95EA5"/>
    <w:rsid w:val="00EA157D"/>
    <w:rsid w:val="00EA6966"/>
    <w:rsid w:val="00EC4823"/>
    <w:rsid w:val="00EC740E"/>
    <w:rsid w:val="00ED2ACE"/>
    <w:rsid w:val="00EE402E"/>
    <w:rsid w:val="00EF5DA8"/>
    <w:rsid w:val="00F04954"/>
    <w:rsid w:val="00F10AC4"/>
    <w:rsid w:val="00F22985"/>
    <w:rsid w:val="00F63188"/>
    <w:rsid w:val="00F7158E"/>
    <w:rsid w:val="00F844CA"/>
    <w:rsid w:val="00F87333"/>
    <w:rsid w:val="00F926FF"/>
    <w:rsid w:val="00FA21DE"/>
    <w:rsid w:val="00FA40AD"/>
    <w:rsid w:val="00FB4A1C"/>
    <w:rsid w:val="00FC342F"/>
    <w:rsid w:val="00FE5FA1"/>
    <w:rsid w:val="00FE6168"/>
    <w:rsid w:val="00FE697A"/>
    <w:rsid w:val="00FF0B6D"/>
    <w:rsid w:val="00FF2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473DFB"/>
  <w15:chartTrackingRefBased/>
  <w15:docId w15:val="{038D991E-06E4-44ED-B9C8-B1983794E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7683"/>
  </w:style>
  <w:style w:type="paragraph" w:styleId="Heading1">
    <w:name w:val="heading 1"/>
    <w:basedOn w:val="Normal"/>
    <w:next w:val="Normal"/>
    <w:link w:val="Heading1Char"/>
    <w:uiPriority w:val="9"/>
    <w:qFormat/>
    <w:rsid w:val="008C7683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525B13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7683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7B881D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768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7B881D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768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7B881D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768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7B881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768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525B13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768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525B13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768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525B13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768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525B13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7683"/>
    <w:rPr>
      <w:rFonts w:asciiTheme="majorHAnsi" w:eastAsiaTheme="majorEastAsia" w:hAnsiTheme="majorHAnsi" w:cstheme="majorBidi"/>
      <w:color w:val="525B13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7683"/>
    <w:rPr>
      <w:rFonts w:asciiTheme="majorHAnsi" w:eastAsiaTheme="majorEastAsia" w:hAnsiTheme="majorHAnsi" w:cstheme="majorBidi"/>
      <w:color w:val="7B881D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7683"/>
    <w:rPr>
      <w:rFonts w:asciiTheme="majorHAnsi" w:eastAsiaTheme="majorEastAsia" w:hAnsiTheme="majorHAnsi" w:cstheme="majorBidi"/>
      <w:color w:val="7B881D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7683"/>
    <w:rPr>
      <w:rFonts w:asciiTheme="majorHAnsi" w:eastAsiaTheme="majorEastAsia" w:hAnsiTheme="majorHAnsi" w:cstheme="majorBidi"/>
      <w:color w:val="7B881D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7683"/>
    <w:rPr>
      <w:rFonts w:asciiTheme="majorHAnsi" w:eastAsiaTheme="majorEastAsia" w:hAnsiTheme="majorHAnsi" w:cstheme="majorBidi"/>
      <w:caps/>
      <w:color w:val="7B881D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7683"/>
    <w:rPr>
      <w:rFonts w:asciiTheme="majorHAnsi" w:eastAsiaTheme="majorEastAsia" w:hAnsiTheme="majorHAnsi" w:cstheme="majorBidi"/>
      <w:i/>
      <w:iCs/>
      <w:caps/>
      <w:color w:val="525B13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7683"/>
    <w:rPr>
      <w:rFonts w:asciiTheme="majorHAnsi" w:eastAsiaTheme="majorEastAsia" w:hAnsiTheme="majorHAnsi" w:cstheme="majorBidi"/>
      <w:b/>
      <w:bCs/>
      <w:color w:val="525B13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7683"/>
    <w:rPr>
      <w:rFonts w:asciiTheme="majorHAnsi" w:eastAsiaTheme="majorEastAsia" w:hAnsiTheme="majorHAnsi" w:cstheme="majorBidi"/>
      <w:b/>
      <w:bCs/>
      <w:i/>
      <w:iCs/>
      <w:color w:val="525B13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7683"/>
    <w:rPr>
      <w:rFonts w:asciiTheme="majorHAnsi" w:eastAsiaTheme="majorEastAsia" w:hAnsiTheme="majorHAnsi" w:cstheme="majorBidi"/>
      <w:i/>
      <w:iCs/>
      <w:color w:val="525B13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C7683"/>
    <w:pPr>
      <w:spacing w:line="240" w:lineRule="auto"/>
    </w:pPr>
    <w:rPr>
      <w:b/>
      <w:bCs/>
      <w:smallCaps/>
      <w:color w:val="565349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8C7683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565349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8C7683"/>
    <w:rPr>
      <w:rFonts w:asciiTheme="majorHAnsi" w:eastAsiaTheme="majorEastAsia" w:hAnsiTheme="majorHAnsi" w:cstheme="majorBidi"/>
      <w:caps/>
      <w:color w:val="565349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7683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A6B727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7683"/>
    <w:rPr>
      <w:rFonts w:asciiTheme="majorHAnsi" w:eastAsiaTheme="majorEastAsia" w:hAnsiTheme="majorHAnsi" w:cstheme="majorBidi"/>
      <w:color w:val="A6B727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8C7683"/>
    <w:rPr>
      <w:b/>
      <w:bCs/>
    </w:rPr>
  </w:style>
  <w:style w:type="character" w:styleId="Emphasis">
    <w:name w:val="Emphasis"/>
    <w:basedOn w:val="DefaultParagraphFont"/>
    <w:uiPriority w:val="20"/>
    <w:qFormat/>
    <w:rsid w:val="008C7683"/>
    <w:rPr>
      <w:i/>
      <w:iCs/>
    </w:rPr>
  </w:style>
  <w:style w:type="paragraph" w:styleId="NoSpacing">
    <w:name w:val="No Spacing"/>
    <w:uiPriority w:val="1"/>
    <w:qFormat/>
    <w:rsid w:val="008C7683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8C7683"/>
    <w:pPr>
      <w:spacing w:before="120" w:after="120"/>
      <w:ind w:left="720"/>
    </w:pPr>
    <w:rPr>
      <w:color w:val="565349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8C7683"/>
    <w:rPr>
      <w:color w:val="565349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7683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565349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7683"/>
    <w:rPr>
      <w:rFonts w:asciiTheme="majorHAnsi" w:eastAsiaTheme="majorEastAsia" w:hAnsiTheme="majorHAnsi" w:cstheme="majorBidi"/>
      <w:color w:val="565349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8C7683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8C7683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8C7683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8C7683"/>
    <w:rPr>
      <w:b/>
      <w:bCs/>
      <w:smallCaps/>
      <w:color w:val="565349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8C7683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C7683"/>
    <w:pPr>
      <w:outlineLvl w:val="9"/>
    </w:pPr>
  </w:style>
  <w:style w:type="paragraph" w:styleId="ListParagraph">
    <w:name w:val="List Paragraph"/>
    <w:basedOn w:val="Normal"/>
    <w:uiPriority w:val="34"/>
    <w:qFormat/>
    <w:rsid w:val="008443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gov-wales/Welshlanguag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aeyc.org/resources/position-statements/early-childhood-curriculum-assessment-program-evaluation" TargetMode="External"/><Relationship Id="rId5" Type="http://schemas.openxmlformats.org/officeDocument/2006/relationships/hyperlink" Target="https://doi.org/10.1044/2016_JSLHR-L-15-0348" TargetMode="External"/><Relationship Id="rId4" Type="http://schemas.openxmlformats.org/officeDocument/2006/relationships/hyperlink" Target="https://doi.org/10.1037/a0025406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asis">
  <a:themeElements>
    <a:clrScheme name="Basis">
      <a:dk1>
        <a:srgbClr val="000000"/>
      </a:dk1>
      <a:lt1>
        <a:srgbClr val="FFFFFF"/>
      </a:lt1>
      <a:dk2>
        <a:srgbClr val="565349"/>
      </a:dk2>
      <a:lt2>
        <a:srgbClr val="DDDDDD"/>
      </a:lt2>
      <a:accent1>
        <a:srgbClr val="A6B727"/>
      </a:accent1>
      <a:accent2>
        <a:srgbClr val="DF5327"/>
      </a:accent2>
      <a:accent3>
        <a:srgbClr val="FE9E00"/>
      </a:accent3>
      <a:accent4>
        <a:srgbClr val="418AB3"/>
      </a:accent4>
      <a:accent5>
        <a:srgbClr val="D7D447"/>
      </a:accent5>
      <a:accent6>
        <a:srgbClr val="818183"/>
      </a:accent6>
      <a:hlink>
        <a:srgbClr val="F59E00"/>
      </a:hlink>
      <a:folHlink>
        <a:srgbClr val="B2B2B2"/>
      </a:folHlink>
    </a:clrScheme>
    <a:fontScheme name="Basis">
      <a:maj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Basis">
      <a:fillStyleLst>
        <a:solidFill>
          <a:schemeClr val="phClr"/>
        </a:solidFill>
        <a:solidFill>
          <a:schemeClr val="phClr">
            <a:tint val="55000"/>
            <a:satMod val="130000"/>
          </a:schemeClr>
        </a:solidFill>
        <a:gradFill rotWithShape="1">
          <a:gsLst>
            <a:gs pos="0">
              <a:schemeClr val="phClr"/>
            </a:gs>
            <a:gs pos="90000">
              <a:schemeClr val="phClr">
                <a:shade val="100000"/>
                <a:satMod val="105000"/>
              </a:schemeClr>
            </a:gs>
            <a:gs pos="100000">
              <a:schemeClr val="phClr">
                <a:shade val="80000"/>
                <a:satMod val="12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53975" cap="flat" cmpd="dbl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rightRoom" dir="t"/>
          </a:scene3d>
          <a:sp3d extrusionH="12700" contourW="25400" prstMaterial="flat">
            <a:bevelT w="63500" h="152400" prst="angle"/>
            <a:contourClr>
              <a:schemeClr val="phClr">
                <a:shade val="27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95000"/>
            <a:satMod val="140000"/>
          </a:schemeClr>
        </a:solidFill>
        <a:solidFill>
          <a:schemeClr val="phClr">
            <a:tint val="90000"/>
            <a:shade val="85000"/>
            <a:satMod val="160000"/>
            <a:lumMod val="110000"/>
          </a:schemeClr>
        </a:soli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sis" id="{5665723A-49BA-4B57-8411-A56F8F207965}" vid="{90E45F77-AEFC-46EF-A7C1-5B338C297B02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6</Pages>
  <Words>1629</Words>
  <Characters>9061</Characters>
  <Application>Microsoft Office Word</Application>
  <DocSecurity>0</DocSecurity>
  <Lines>160</Lines>
  <Paragraphs>33</Paragraphs>
  <ScaleCrop>false</ScaleCrop>
  <Company/>
  <LinksUpToDate>false</LinksUpToDate>
  <CharactersWithSpaces>10668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nicholls</dc:creator>
  <cp:keywords/>
  <dc:description/>
  <cp:lastModifiedBy>ellen nicholls</cp:lastModifiedBy>
  <cp:revision>362</cp:revision>
  <dcterms:created xsi:type="dcterms:W3CDTF">2024-04-14T09:57:00Z</dcterms:created>
  <dcterms:modified xsi:type="dcterms:W3CDTF">2024-04-28T20:08:00Z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3ab13e5a0f7bf14d1bc8c5befb5f19c59e5a042f00066c256e68130f71b15585</vt:lpwstr>
  </property>
</Properties>
</file>