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C1CF0" w14:textId="77777777" w:rsidR="00FB10DF" w:rsidRPr="00F450BC" w:rsidRDefault="00FB10DF" w:rsidP="00FB10DF">
      <w:pPr>
        <w:pStyle w:val="Heading2"/>
        <w:rPr>
          <w:rFonts w:asciiTheme="minorHAnsi" w:eastAsia="Times New Roman" w:hAnsiTheme="minorHAnsi" w:cstheme="minorBidi"/>
          <w:b/>
          <w:bCs/>
          <w:color w:val="auto"/>
          <w:sz w:val="24"/>
          <w:szCs w:val="24"/>
          <w:lang w:eastAsia="en-GB"/>
        </w:rPr>
      </w:pPr>
      <w:r w:rsidRPr="00F450BC">
        <w:rPr>
          <w:rFonts w:asciiTheme="minorHAnsi" w:eastAsia="Times New Roman" w:hAnsiTheme="minorHAnsi" w:cstheme="minorBidi"/>
          <w:b/>
          <w:bCs/>
          <w:color w:val="auto"/>
        </w:rPr>
        <w:t>PGCert tHE OBSERVATION FORM -PSF 2023</w:t>
      </w:r>
    </w:p>
    <w:p w14:paraId="2D0ECB20" w14:textId="77777777" w:rsidR="00FB10DF" w:rsidRPr="00C73B39" w:rsidRDefault="00FB10DF" w:rsidP="00FB10DF">
      <w:pPr>
        <w:jc w:val="center"/>
        <w:textAlignment w:val="baseline"/>
        <w:rPr>
          <w:rFonts w:eastAsia="Times New Roman"/>
          <w:sz w:val="18"/>
          <w:szCs w:val="18"/>
          <w:lang w:eastAsia="en-GB"/>
        </w:rPr>
      </w:pPr>
      <w:r w:rsidRPr="6FBFC953">
        <w:rPr>
          <w:rFonts w:eastAsia="Times New Roman"/>
        </w:rPr>
        <w:t> </w:t>
      </w:r>
    </w:p>
    <w:p w14:paraId="2B935D59" w14:textId="77777777" w:rsidR="00FB10DF" w:rsidRPr="002C02C4" w:rsidRDefault="00FB10DF" w:rsidP="00FB10DF">
      <w:pPr>
        <w:textAlignment w:val="baseline"/>
        <w:rPr>
          <w:rFonts w:eastAsia="Times New Roman"/>
          <w:color w:val="17365D"/>
          <w:lang w:eastAsia="en-GB"/>
        </w:rPr>
      </w:pPr>
      <w:r>
        <w:rPr>
          <w:noProof/>
        </w:rPr>
        <w:drawing>
          <wp:inline distT="0" distB="0" distL="0" distR="0" wp14:anchorId="6938416D" wp14:editId="2E32D189">
            <wp:extent cx="1408322" cy="471054"/>
            <wp:effectExtent l="0" t="0" r="1905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322" cy="471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71"/>
        <w:gridCol w:w="4745"/>
      </w:tblGrid>
      <w:tr w:rsidR="00FB10DF" w:rsidRPr="00DD0383" w14:paraId="7F4E66A8" w14:textId="77777777" w:rsidTr="004A035F">
        <w:tc>
          <w:tcPr>
            <w:tcW w:w="4508" w:type="dxa"/>
            <w:shd w:val="clear" w:color="auto" w:fill="F2CEED" w:themeFill="accent5" w:themeFillTint="33"/>
          </w:tcPr>
          <w:p w14:paraId="4F70E730" w14:textId="77777777" w:rsidR="00FB10DF" w:rsidRPr="00DD0383" w:rsidRDefault="00FB10DF" w:rsidP="004A035F">
            <w:pPr>
              <w:textAlignment w:val="baseline"/>
              <w:rPr>
                <w:rFonts w:eastAsia="Times New Roman"/>
                <w:b/>
                <w:bCs/>
                <w:color w:val="000000" w:themeColor="text1"/>
                <w:lang w:eastAsia="en-GB"/>
              </w:rPr>
            </w:pPr>
            <w:r w:rsidRPr="6FBFC953">
              <w:rPr>
                <w:rFonts w:eastAsia="Times New Roman"/>
                <w:b/>
                <w:bCs/>
                <w:color w:val="000000" w:themeColor="text1"/>
              </w:rPr>
              <w:t xml:space="preserve">Details of the Observation </w:t>
            </w:r>
          </w:p>
        </w:tc>
        <w:tc>
          <w:tcPr>
            <w:tcW w:w="5126" w:type="dxa"/>
            <w:shd w:val="clear" w:color="auto" w:fill="F2CEED" w:themeFill="accent5" w:themeFillTint="33"/>
          </w:tcPr>
          <w:p w14:paraId="3961FDB2" w14:textId="77777777" w:rsidR="00FB10DF" w:rsidRPr="00DD0383" w:rsidRDefault="00FB10DF" w:rsidP="004A035F">
            <w:pPr>
              <w:textAlignment w:val="baseline"/>
              <w:rPr>
                <w:rFonts w:eastAsia="Times New Roman"/>
                <w:b/>
                <w:bCs/>
                <w:color w:val="000000" w:themeColor="text1"/>
                <w:sz w:val="21"/>
                <w:szCs w:val="21"/>
                <w:lang w:eastAsia="en-GB"/>
              </w:rPr>
            </w:pPr>
          </w:p>
        </w:tc>
      </w:tr>
      <w:tr w:rsidR="00FB10DF" w:rsidRPr="00DD0383" w14:paraId="58B9D858" w14:textId="77777777" w:rsidTr="004A035F">
        <w:tc>
          <w:tcPr>
            <w:tcW w:w="4508" w:type="dxa"/>
          </w:tcPr>
          <w:p w14:paraId="7DC548CB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  <w:proofErr w:type="spellStart"/>
            <w:r w:rsidRPr="6FBFC953">
              <w:rPr>
                <w:rFonts w:eastAsia="Times New Roman"/>
                <w:color w:val="000000" w:themeColor="text1"/>
              </w:rPr>
              <w:t>Observee</w:t>
            </w:r>
            <w:proofErr w:type="spellEnd"/>
          </w:p>
          <w:p w14:paraId="14868710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</w:p>
        </w:tc>
        <w:tc>
          <w:tcPr>
            <w:tcW w:w="5126" w:type="dxa"/>
          </w:tcPr>
          <w:p w14:paraId="07F83946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sz w:val="21"/>
                <w:szCs w:val="21"/>
                <w:lang w:eastAsia="en-GB"/>
              </w:rPr>
            </w:pPr>
          </w:p>
        </w:tc>
      </w:tr>
      <w:tr w:rsidR="00FB10DF" w:rsidRPr="00DD0383" w14:paraId="1CE11351" w14:textId="77777777" w:rsidTr="004A035F">
        <w:tc>
          <w:tcPr>
            <w:tcW w:w="4508" w:type="dxa"/>
          </w:tcPr>
          <w:p w14:paraId="6CAD7E5C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  <w:r w:rsidRPr="6FBFC953">
              <w:rPr>
                <w:rFonts w:eastAsia="Times New Roman"/>
                <w:color w:val="000000" w:themeColor="text1"/>
              </w:rPr>
              <w:t>Practice Advisor / Expert peer observer</w:t>
            </w:r>
          </w:p>
          <w:p w14:paraId="56D579D2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</w:p>
        </w:tc>
        <w:tc>
          <w:tcPr>
            <w:tcW w:w="5126" w:type="dxa"/>
          </w:tcPr>
          <w:p w14:paraId="56AF446E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sz w:val="21"/>
                <w:szCs w:val="21"/>
                <w:lang w:eastAsia="en-GB"/>
              </w:rPr>
            </w:pPr>
          </w:p>
        </w:tc>
      </w:tr>
      <w:tr w:rsidR="00FB10DF" w:rsidRPr="00DD0383" w14:paraId="60E9B8ED" w14:textId="77777777" w:rsidTr="004A035F">
        <w:tc>
          <w:tcPr>
            <w:tcW w:w="4508" w:type="dxa"/>
          </w:tcPr>
          <w:p w14:paraId="01AEDEB9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  <w:r w:rsidRPr="6FBFC953">
              <w:rPr>
                <w:rFonts w:eastAsia="Times New Roman"/>
                <w:color w:val="000000" w:themeColor="text1"/>
              </w:rPr>
              <w:t xml:space="preserve">Date of the Observation </w:t>
            </w:r>
          </w:p>
          <w:p w14:paraId="2CA31FF2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</w:p>
        </w:tc>
        <w:tc>
          <w:tcPr>
            <w:tcW w:w="5126" w:type="dxa"/>
          </w:tcPr>
          <w:p w14:paraId="090D5E5D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sz w:val="21"/>
                <w:szCs w:val="21"/>
                <w:lang w:eastAsia="en-GB"/>
              </w:rPr>
            </w:pPr>
          </w:p>
        </w:tc>
      </w:tr>
      <w:tr w:rsidR="00FB10DF" w:rsidRPr="00DD0383" w14:paraId="3C143875" w14:textId="77777777" w:rsidTr="004A035F">
        <w:tc>
          <w:tcPr>
            <w:tcW w:w="4508" w:type="dxa"/>
          </w:tcPr>
          <w:p w14:paraId="01683D35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  <w:r w:rsidRPr="6FBFC953">
              <w:rPr>
                <w:rFonts w:eastAsia="Times New Roman"/>
                <w:color w:val="000000" w:themeColor="text1"/>
              </w:rPr>
              <w:t xml:space="preserve">Campus / Location </w:t>
            </w:r>
          </w:p>
          <w:p w14:paraId="1700DD51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</w:p>
        </w:tc>
        <w:tc>
          <w:tcPr>
            <w:tcW w:w="5126" w:type="dxa"/>
          </w:tcPr>
          <w:p w14:paraId="173735B6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sz w:val="21"/>
                <w:szCs w:val="21"/>
                <w:lang w:eastAsia="en-GB"/>
              </w:rPr>
            </w:pPr>
          </w:p>
        </w:tc>
      </w:tr>
      <w:tr w:rsidR="00FB10DF" w:rsidRPr="00DD0383" w14:paraId="3B601DD5" w14:textId="77777777" w:rsidTr="004A035F">
        <w:tc>
          <w:tcPr>
            <w:tcW w:w="4508" w:type="dxa"/>
          </w:tcPr>
          <w:p w14:paraId="6EC6BE93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  <w:r w:rsidRPr="6FBFC953">
              <w:rPr>
                <w:rFonts w:eastAsia="Times New Roman"/>
                <w:color w:val="000000" w:themeColor="text1"/>
              </w:rPr>
              <w:t>Date, Time, Duration</w:t>
            </w:r>
          </w:p>
          <w:p w14:paraId="5989FC4C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</w:p>
        </w:tc>
        <w:tc>
          <w:tcPr>
            <w:tcW w:w="5126" w:type="dxa"/>
          </w:tcPr>
          <w:p w14:paraId="1DA0C2DB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sz w:val="21"/>
                <w:szCs w:val="21"/>
                <w:lang w:eastAsia="en-GB"/>
              </w:rPr>
            </w:pPr>
          </w:p>
        </w:tc>
      </w:tr>
      <w:tr w:rsidR="00FB10DF" w:rsidRPr="00DD0383" w14:paraId="1B29E8B5" w14:textId="77777777" w:rsidTr="004A035F">
        <w:tc>
          <w:tcPr>
            <w:tcW w:w="4508" w:type="dxa"/>
          </w:tcPr>
          <w:p w14:paraId="716538C9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  <w:r w:rsidRPr="6FBFC953">
              <w:rPr>
                <w:rFonts w:eastAsia="Times New Roman"/>
                <w:color w:val="000000" w:themeColor="text1"/>
              </w:rPr>
              <w:t xml:space="preserve">Subject Speciality </w:t>
            </w:r>
          </w:p>
          <w:p w14:paraId="53407100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</w:p>
        </w:tc>
        <w:tc>
          <w:tcPr>
            <w:tcW w:w="5126" w:type="dxa"/>
          </w:tcPr>
          <w:p w14:paraId="6A3C021C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sz w:val="21"/>
                <w:szCs w:val="21"/>
                <w:lang w:eastAsia="en-GB"/>
              </w:rPr>
            </w:pPr>
          </w:p>
        </w:tc>
      </w:tr>
      <w:tr w:rsidR="00FB10DF" w:rsidRPr="00DD0383" w14:paraId="22DFAFFE" w14:textId="77777777" w:rsidTr="004A035F">
        <w:tc>
          <w:tcPr>
            <w:tcW w:w="4508" w:type="dxa"/>
          </w:tcPr>
          <w:p w14:paraId="31D116E3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  <w:r w:rsidRPr="6FBFC953">
              <w:rPr>
                <w:rFonts w:eastAsia="Times New Roman"/>
                <w:color w:val="000000" w:themeColor="text1"/>
              </w:rPr>
              <w:t xml:space="preserve">Type of activity </w:t>
            </w:r>
          </w:p>
          <w:p w14:paraId="3D67BF9B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lang w:eastAsia="en-GB"/>
              </w:rPr>
            </w:pPr>
          </w:p>
        </w:tc>
        <w:tc>
          <w:tcPr>
            <w:tcW w:w="5126" w:type="dxa"/>
          </w:tcPr>
          <w:p w14:paraId="502E7F8A" w14:textId="77777777" w:rsidR="00FB10DF" w:rsidRPr="00DD0383" w:rsidRDefault="00FB10DF" w:rsidP="004A035F">
            <w:pPr>
              <w:textAlignment w:val="baseline"/>
              <w:rPr>
                <w:rFonts w:eastAsia="Times New Roman"/>
                <w:color w:val="000000" w:themeColor="text1"/>
                <w:sz w:val="21"/>
                <w:szCs w:val="21"/>
                <w:lang w:eastAsia="en-GB"/>
              </w:rPr>
            </w:pPr>
          </w:p>
        </w:tc>
      </w:tr>
      <w:tr w:rsidR="00FB10DF" w:rsidRPr="00231D5D" w14:paraId="21E0560E" w14:textId="77777777" w:rsidTr="004A035F">
        <w:tc>
          <w:tcPr>
            <w:tcW w:w="9634" w:type="dxa"/>
            <w:gridSpan w:val="2"/>
          </w:tcPr>
          <w:p w14:paraId="7A6F7B76" w14:textId="77777777" w:rsidR="00FB10DF" w:rsidRPr="00231D5D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bookmarkStart w:id="0" w:name="_Hlk100153154"/>
            <w:r w:rsidRPr="6FBFC953">
              <w:rPr>
                <w:rFonts w:eastAsia="Times New Roman"/>
                <w:b/>
                <w:bCs/>
              </w:rPr>
              <w:t xml:space="preserve">This observation will contribute to the participant’s portfolio of evidence to satisfy the assessment of the PGCert </w:t>
            </w:r>
            <w:proofErr w:type="gramStart"/>
            <w:r w:rsidRPr="6FBFC953">
              <w:rPr>
                <w:rFonts w:eastAsia="Times New Roman"/>
                <w:b/>
                <w:bCs/>
              </w:rPr>
              <w:t>tHE and</w:t>
            </w:r>
            <w:proofErr w:type="gramEnd"/>
            <w:r w:rsidRPr="6FBFC953">
              <w:rPr>
                <w:rFonts w:eastAsia="Times New Roman"/>
                <w:b/>
                <w:bCs/>
              </w:rPr>
              <w:t xml:space="preserve"> should be undertaken by an experienced academic colleague or professional colleague. Observation by a fellow participant on the programme is not permissible as a means of authenticating practice.</w:t>
            </w:r>
          </w:p>
        </w:tc>
      </w:tr>
    </w:tbl>
    <w:p w14:paraId="3652180D" w14:textId="77777777" w:rsidR="00FB10DF" w:rsidRPr="00C73B39" w:rsidRDefault="00FB10DF" w:rsidP="00FB10DF">
      <w:pPr>
        <w:ind w:right="95"/>
        <w:textAlignment w:val="baseline"/>
        <w:rPr>
          <w:rFonts w:eastAsia="Times New Roman"/>
          <w:lang w:eastAsia="en-GB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FB10DF" w:rsidRPr="00C73B39" w14:paraId="3EA64CAE" w14:textId="77777777" w:rsidTr="004A035F">
        <w:trPr>
          <w:trHeight w:val="1065"/>
        </w:trPr>
        <w:tc>
          <w:tcPr>
            <w:tcW w:w="9639" w:type="dxa"/>
            <w:shd w:val="clear" w:color="auto" w:fill="auto"/>
            <w:hideMark/>
          </w:tcPr>
          <w:bookmarkEnd w:id="0"/>
          <w:p w14:paraId="067170B6" w14:textId="77777777" w:rsidR="00FB10DF" w:rsidRPr="001C0E0A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06CEE9F8">
              <w:rPr>
                <w:rFonts w:eastAsia="Times New Roman"/>
              </w:rPr>
              <w:t> </w:t>
            </w:r>
            <w:r w:rsidRPr="06CEE9F8">
              <w:rPr>
                <w:rFonts w:eastAsia="Times New Roman"/>
                <w:b/>
                <w:bCs/>
              </w:rPr>
              <w:t>Teaching/Support preparation [A1: Design and plan learning activities/programmes</w:t>
            </w:r>
          </w:p>
          <w:p w14:paraId="48FD9C41" w14:textId="77777777" w:rsidR="00FB10DF" w:rsidRPr="00DD0383" w:rsidRDefault="00FB10DF" w:rsidP="004A035F">
            <w:r w:rsidRPr="6FBFC953">
              <w:rPr>
                <w:rStyle w:val="SubtleEmphasis"/>
              </w:rPr>
              <w:t>i.e. Preparation, selection and organisation of content.  Choice of teaching/learning methods</w:t>
            </w:r>
            <w:r w:rsidRPr="6FBFC953">
              <w:rPr>
                <w:rStyle w:val="normaltextrun"/>
                <w:rFonts w:ascii="Arial" w:hAnsi="Arial" w:cs="Arial"/>
              </w:rPr>
              <w:t>.</w:t>
            </w:r>
            <w:r w:rsidRPr="6FBFC953">
              <w:rPr>
                <w:rStyle w:val="eop"/>
                <w:rFonts w:ascii="Arial" w:hAnsi="Arial" w:cs="Arial"/>
              </w:rPr>
              <w:t> </w:t>
            </w:r>
          </w:p>
          <w:p w14:paraId="446054E9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</w:tc>
      </w:tr>
      <w:tr w:rsidR="00FB10DF" w:rsidRPr="00C73B39" w14:paraId="3F41BD70" w14:textId="77777777" w:rsidTr="004A035F">
        <w:trPr>
          <w:trHeight w:val="435"/>
        </w:trPr>
        <w:tc>
          <w:tcPr>
            <w:tcW w:w="9639" w:type="dxa"/>
            <w:shd w:val="clear" w:color="auto" w:fill="auto"/>
            <w:hideMark/>
          </w:tcPr>
          <w:p w14:paraId="0CD8877B" w14:textId="77777777" w:rsidR="00FB10DF" w:rsidRPr="00DD0383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 xml:space="preserve"> Comments </w:t>
            </w:r>
          </w:p>
          <w:p w14:paraId="69D22C1C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3EF31161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0DEE7C99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112EC291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49EAE501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53603745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2D353F17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6EC213D8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2680320B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1F0C8B1E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</w:tc>
      </w:tr>
      <w:tr w:rsidR="00FB10DF" w:rsidRPr="00C73B39" w14:paraId="2A27231F" w14:textId="77777777" w:rsidTr="004A035F">
        <w:trPr>
          <w:trHeight w:val="1335"/>
        </w:trPr>
        <w:tc>
          <w:tcPr>
            <w:tcW w:w="9639" w:type="dxa"/>
            <w:shd w:val="clear" w:color="auto" w:fill="auto"/>
            <w:hideMark/>
          </w:tcPr>
          <w:p w14:paraId="580D4CB9" w14:textId="77777777" w:rsidR="00FB10DF" w:rsidRPr="001C0E0A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</w:rPr>
              <w:lastRenderedPageBreak/>
              <w:t> </w:t>
            </w:r>
            <w:r w:rsidRPr="6FBFC953">
              <w:rPr>
                <w:rFonts w:eastAsia="Times New Roman"/>
                <w:b/>
                <w:bCs/>
              </w:rPr>
              <w:t>Teaching   [A2: Teach and/or support learning through appropriate approaches and environments.]</w:t>
            </w:r>
          </w:p>
          <w:p w14:paraId="114549A6" w14:textId="77777777" w:rsidR="00FB10DF" w:rsidRPr="00C73B39" w:rsidRDefault="00FB10DF" w:rsidP="004A035F">
            <w:pPr>
              <w:textAlignment w:val="baseline"/>
              <w:rPr>
                <w:rStyle w:val="SubtleEmphasis"/>
                <w:lang w:eastAsia="en-GB"/>
              </w:rPr>
            </w:pPr>
            <w:r w:rsidRPr="6FBFC953">
              <w:rPr>
                <w:rStyle w:val="SubtleEmphasis"/>
              </w:rPr>
              <w:t>i.e. Beginning class, introduction, continuity with other sessions, students’ prior knowledge.  Clarity of presentation.  Pace.  Attitude to the subject matter.  Use of appropriate reinforcement.  Ending the session – summary, future work etc. Technique and Aids:  General apparatus – board, data projector, use of handouts. Was effective communication achieved?  Was there good student–teacher rapport?  Were the aims/outcomes achieved?  Appropriateness of teaching/learning methods. </w:t>
            </w:r>
          </w:p>
        </w:tc>
      </w:tr>
      <w:tr w:rsidR="00FB10DF" w:rsidRPr="00C73B39" w14:paraId="2A194030" w14:textId="77777777" w:rsidTr="004A035F">
        <w:trPr>
          <w:trHeight w:val="435"/>
        </w:trPr>
        <w:tc>
          <w:tcPr>
            <w:tcW w:w="9639" w:type="dxa"/>
            <w:shd w:val="clear" w:color="auto" w:fill="auto"/>
            <w:hideMark/>
          </w:tcPr>
          <w:p w14:paraId="3A7B307B" w14:textId="77777777" w:rsidR="00FB10DF" w:rsidRPr="001C0E0A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</w:rPr>
              <w:t>  </w:t>
            </w:r>
            <w:r w:rsidRPr="6FBFC953">
              <w:rPr>
                <w:rFonts w:eastAsia="Times New Roman"/>
                <w:b/>
                <w:bCs/>
              </w:rPr>
              <w:t xml:space="preserve">Comments </w:t>
            </w:r>
          </w:p>
          <w:p w14:paraId="22FFBED2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4848337D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14EC1AE7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40D0D740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26DE8918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423E2533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6525FA4E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7D0067EF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13A047B8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06EC161E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</w:tc>
      </w:tr>
      <w:tr w:rsidR="00FB10DF" w:rsidRPr="00C73B39" w14:paraId="6D7C4842" w14:textId="77777777" w:rsidTr="004A035F">
        <w:trPr>
          <w:trHeight w:val="435"/>
        </w:trPr>
        <w:tc>
          <w:tcPr>
            <w:tcW w:w="9639" w:type="dxa"/>
            <w:shd w:val="clear" w:color="auto" w:fill="auto"/>
            <w:hideMark/>
          </w:tcPr>
          <w:p w14:paraId="25C02943" w14:textId="77777777" w:rsidR="00FB10DF" w:rsidRDefault="00FB10DF" w:rsidP="004A035F">
            <w:pPr>
              <w:spacing w:after="0"/>
              <w:rPr>
                <w:rFonts w:eastAsia="Times New Roman"/>
                <w:b/>
                <w:bCs/>
              </w:rPr>
            </w:pPr>
            <w:r w:rsidRPr="06CEE9F8">
              <w:rPr>
                <w:rFonts w:eastAsia="Times New Roman"/>
                <w:b/>
                <w:bCs/>
              </w:rPr>
              <w:t> Effective Learning Environments [A4:  support and guide learners /V1 Respect individual learners/diverse groups of learners]</w:t>
            </w:r>
          </w:p>
          <w:p w14:paraId="57FBAF2D" w14:textId="77777777" w:rsidR="00FB10DF" w:rsidRPr="00C61394" w:rsidRDefault="00FB10DF" w:rsidP="004A035F">
            <w:pPr>
              <w:textAlignment w:val="baseline"/>
              <w:rPr>
                <w:rFonts w:eastAsia="Times New Roman"/>
                <w:i/>
                <w:iCs/>
                <w:lang w:eastAsia="en-GB"/>
              </w:rPr>
            </w:pPr>
            <w:proofErr w:type="spellStart"/>
            <w:r w:rsidRPr="6FBFC953">
              <w:rPr>
                <w:rFonts w:eastAsia="Times New Roman"/>
                <w:i/>
                <w:iCs/>
              </w:rPr>
              <w:t>i.e</w:t>
            </w:r>
            <w:proofErr w:type="spellEnd"/>
            <w:r w:rsidRPr="6FBFC953">
              <w:rPr>
                <w:rFonts w:eastAsia="Times New Roman"/>
                <w:i/>
                <w:iCs/>
              </w:rPr>
              <w:t xml:space="preserve"> General class atmosphere, level of participation, attention, and interest.  Student attitude and ability to carry out classwork. </w:t>
            </w:r>
            <w:proofErr w:type="spellStart"/>
            <w:r w:rsidRPr="6FBFC953">
              <w:rPr>
                <w:rFonts w:eastAsia="Times New Roman"/>
                <w:i/>
                <w:iCs/>
              </w:rPr>
              <w:t>Were</w:t>
            </w:r>
            <w:proofErr w:type="spellEnd"/>
            <w:r w:rsidRPr="6FBFC953">
              <w:rPr>
                <w:rFonts w:eastAsia="Times New Roman"/>
                <w:i/>
                <w:iCs/>
              </w:rPr>
              <w:t xml:space="preserve"> learning problems identified and overcome?  Awareness of individual needs.  Attitude to students.</w:t>
            </w:r>
          </w:p>
        </w:tc>
      </w:tr>
      <w:tr w:rsidR="00FB10DF" w:rsidRPr="00C73B39" w14:paraId="75D67956" w14:textId="77777777" w:rsidTr="004A035F">
        <w:trPr>
          <w:trHeight w:val="435"/>
        </w:trPr>
        <w:tc>
          <w:tcPr>
            <w:tcW w:w="9639" w:type="dxa"/>
            <w:shd w:val="clear" w:color="auto" w:fill="auto"/>
          </w:tcPr>
          <w:p w14:paraId="53ECEFEE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 xml:space="preserve">Comments </w:t>
            </w:r>
          </w:p>
          <w:p w14:paraId="43BD634A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5396E1F4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5E671FD6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353D388C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08AF2A9B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43022452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4438377A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3BB52D6B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309C4381" w14:textId="77777777" w:rsidR="00FB10DF" w:rsidRPr="00C73B39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</w:tc>
      </w:tr>
      <w:tr w:rsidR="00FB10DF" w:rsidRPr="00C73B39" w14:paraId="3F01A688" w14:textId="77777777" w:rsidTr="004A035F">
        <w:trPr>
          <w:trHeight w:val="1266"/>
        </w:trPr>
        <w:tc>
          <w:tcPr>
            <w:tcW w:w="9639" w:type="dxa"/>
            <w:shd w:val="clear" w:color="auto" w:fill="auto"/>
            <w:hideMark/>
          </w:tcPr>
          <w:p w14:paraId="3FF9D167" w14:textId="77777777" w:rsidR="00FB10DF" w:rsidRPr="001C0E0A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lastRenderedPageBreak/>
              <w:t xml:space="preserve">Assessment [A3: Assess and give feedback for learning] </w:t>
            </w:r>
          </w:p>
          <w:p w14:paraId="6DE32B51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proofErr w:type="spellStart"/>
            <w:r w:rsidRPr="6FBFC953">
              <w:rPr>
                <w:rFonts w:eastAsia="Times New Roman"/>
              </w:rPr>
              <w:t>i</w:t>
            </w:r>
            <w:r w:rsidRPr="6FBFC953">
              <w:rPr>
                <w:rFonts w:eastAsia="Times New Roman"/>
                <w:i/>
                <w:iCs/>
              </w:rPr>
              <w:t>.e</w:t>
            </w:r>
            <w:proofErr w:type="spellEnd"/>
            <w:r w:rsidRPr="6FBFC953">
              <w:rPr>
                <w:rFonts w:eastAsia="Times New Roman"/>
                <w:i/>
                <w:iCs/>
              </w:rPr>
              <w:t xml:space="preserve"> Formative/summative assessment examples , Question and answer technique.  Other evaluation procedures, class management, instructions to students005C.</w:t>
            </w:r>
          </w:p>
        </w:tc>
      </w:tr>
      <w:tr w:rsidR="00FB10DF" w:rsidRPr="00C73B39" w14:paraId="6CE11D48" w14:textId="77777777" w:rsidTr="004A035F">
        <w:trPr>
          <w:trHeight w:val="1975"/>
        </w:trPr>
        <w:tc>
          <w:tcPr>
            <w:tcW w:w="9639" w:type="dxa"/>
            <w:shd w:val="clear" w:color="auto" w:fill="auto"/>
          </w:tcPr>
          <w:p w14:paraId="3D5E7CA8" w14:textId="77777777" w:rsidR="00FB10DF" w:rsidRPr="00934DC5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 xml:space="preserve">Comments </w:t>
            </w:r>
          </w:p>
        </w:tc>
      </w:tr>
      <w:tr w:rsidR="00FB10DF" w:rsidRPr="00C73B39" w14:paraId="159050BA" w14:textId="77777777" w:rsidTr="004A035F">
        <w:trPr>
          <w:trHeight w:val="435"/>
        </w:trPr>
        <w:tc>
          <w:tcPr>
            <w:tcW w:w="9639" w:type="dxa"/>
            <w:shd w:val="clear" w:color="auto" w:fill="auto"/>
            <w:hideMark/>
          </w:tcPr>
          <w:p w14:paraId="132D54B6" w14:textId="77777777" w:rsidR="00FB10DF" w:rsidRPr="00DD0383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 xml:space="preserve">Core Knowledge  </w:t>
            </w:r>
          </w:p>
          <w:p w14:paraId="4D177FD7" w14:textId="77777777" w:rsidR="00FB10DF" w:rsidRDefault="00FB10DF" w:rsidP="00FB10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/>
              </w:rPr>
            </w:pPr>
            <w:r w:rsidRPr="6FBFC953">
              <w:rPr>
                <w:rFonts w:eastAsia="Times New Roman"/>
              </w:rPr>
              <w:t xml:space="preserve">K1 How learners learn, generally and within specific subjects </w:t>
            </w:r>
          </w:p>
          <w:p w14:paraId="19903E03" w14:textId="77777777" w:rsidR="00FB10DF" w:rsidRPr="00DD0383" w:rsidRDefault="00FB10DF" w:rsidP="00FB10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/>
              </w:rPr>
            </w:pPr>
            <w:r w:rsidRPr="6FBFC953">
              <w:rPr>
                <w:rFonts w:eastAsia="Times New Roman"/>
              </w:rPr>
              <w:t>K2 approaches to teaching and or/supporting learning appropriate for subjects and levels of study.</w:t>
            </w:r>
          </w:p>
          <w:p w14:paraId="4DA7C9F0" w14:textId="77777777" w:rsidR="00FB10DF" w:rsidRPr="00DD0383" w:rsidRDefault="00FB10DF" w:rsidP="00FB10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/>
              </w:rPr>
            </w:pPr>
            <w:r w:rsidRPr="6FBFC953">
              <w:rPr>
                <w:rFonts w:eastAsia="Times New Roman"/>
              </w:rPr>
              <w:t>K3 Critical evaluation as a basis for effective practice.</w:t>
            </w:r>
          </w:p>
          <w:p w14:paraId="38FAD5A7" w14:textId="77777777" w:rsidR="00FB10DF" w:rsidRPr="00DD0383" w:rsidRDefault="00FB10DF" w:rsidP="00FB10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/>
              </w:rPr>
            </w:pPr>
            <w:r w:rsidRPr="6FBFC953">
              <w:rPr>
                <w:rFonts w:eastAsia="Times New Roman"/>
              </w:rPr>
              <w:t>K4 Appropriate use of digital technologies / resources.</w:t>
            </w:r>
          </w:p>
          <w:p w14:paraId="09E33CDD" w14:textId="77777777" w:rsidR="00FB10DF" w:rsidRPr="00DD0383" w:rsidRDefault="00FB10DF" w:rsidP="00FB10D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/>
              </w:rPr>
            </w:pPr>
            <w:r w:rsidRPr="6FBFC953">
              <w:rPr>
                <w:rFonts w:eastAsia="Times New Roman"/>
              </w:rPr>
              <w:t xml:space="preserve">K5 requirements for quality assurance, enhancement and  implications for practice </w:t>
            </w:r>
          </w:p>
          <w:p w14:paraId="6DA2B1EA" w14:textId="77777777" w:rsidR="00FB10DF" w:rsidRPr="00DD0383" w:rsidRDefault="00FB10DF" w:rsidP="004A035F">
            <w:pPr>
              <w:spacing w:after="0" w:line="240" w:lineRule="auto"/>
              <w:rPr>
                <w:rFonts w:eastAsia="Times New Roman"/>
                <w:b/>
                <w:bCs/>
              </w:rPr>
            </w:pPr>
          </w:p>
        </w:tc>
      </w:tr>
      <w:tr w:rsidR="00FB10DF" w:rsidRPr="00C73B39" w14:paraId="4B55429F" w14:textId="77777777" w:rsidTr="004A035F">
        <w:trPr>
          <w:trHeight w:val="435"/>
        </w:trPr>
        <w:tc>
          <w:tcPr>
            <w:tcW w:w="9639" w:type="dxa"/>
            <w:shd w:val="clear" w:color="auto" w:fill="auto"/>
          </w:tcPr>
          <w:p w14:paraId="5C75A6A4" w14:textId="77777777" w:rsidR="00FB10DF" w:rsidRDefault="00FB10DF" w:rsidP="004A035F">
            <w:pPr>
              <w:rPr>
                <w:rFonts w:eastAsia="Times New Roman"/>
                <w:b/>
                <w:bCs/>
              </w:rPr>
            </w:pPr>
          </w:p>
          <w:p w14:paraId="2886CED3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 xml:space="preserve">Comments </w:t>
            </w:r>
          </w:p>
          <w:p w14:paraId="56B9480C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1D0DD492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36A0A135" w14:textId="77777777" w:rsidR="00FB10DF" w:rsidRPr="00DD0383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</w:tc>
      </w:tr>
      <w:tr w:rsidR="00FB10DF" w:rsidRPr="00C73B39" w14:paraId="55B62FFD" w14:textId="77777777" w:rsidTr="004A035F">
        <w:trPr>
          <w:trHeight w:val="1740"/>
        </w:trPr>
        <w:tc>
          <w:tcPr>
            <w:tcW w:w="9639" w:type="dxa"/>
            <w:shd w:val="clear" w:color="auto" w:fill="auto"/>
            <w:hideMark/>
          </w:tcPr>
          <w:p w14:paraId="20E9BBD5" w14:textId="77777777" w:rsidR="00FB10DF" w:rsidRPr="00DD0383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>Professional values</w:t>
            </w:r>
          </w:p>
          <w:p w14:paraId="41D7ADB3" w14:textId="77777777" w:rsidR="00FB10DF" w:rsidRPr="00DD0383" w:rsidRDefault="00FB10DF" w:rsidP="00FB10D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</w:rPr>
              <w:t>V1 Respect for individual learners /diverse groups of learners</w:t>
            </w:r>
          </w:p>
          <w:p w14:paraId="0A2F8545" w14:textId="77777777" w:rsidR="00FB10DF" w:rsidRPr="00DD0383" w:rsidRDefault="00FB10DF" w:rsidP="00FB10D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</w:rPr>
              <w:t>V2 Promote engagement and learning and equity of opportunity for all to reach their potential.</w:t>
            </w:r>
          </w:p>
          <w:p w14:paraId="5C18685A" w14:textId="77777777" w:rsidR="00FB10DF" w:rsidRPr="00DD0383" w:rsidRDefault="00FB10DF" w:rsidP="00FB10D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</w:rPr>
              <w:t>V3  Use scholarship, research or professional learning, or other evidence informed approaches as the basis of effective practise.</w:t>
            </w:r>
          </w:p>
          <w:p w14:paraId="2F683F0E" w14:textId="77777777" w:rsidR="00FB10DF" w:rsidRPr="00DD0383" w:rsidRDefault="00FB10DF" w:rsidP="00FB10D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06CEE9F8">
              <w:rPr>
                <w:rFonts w:eastAsia="Times New Roman"/>
              </w:rPr>
              <w:t>V4 respond to the wider context in which higher education operates, recognising implications for practice.</w:t>
            </w:r>
          </w:p>
          <w:p w14:paraId="4D47C750" w14:textId="77777777" w:rsidR="00FB10DF" w:rsidRPr="00DD0383" w:rsidRDefault="00FB10DF" w:rsidP="00FB10D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06CEE9F8">
              <w:rPr>
                <w:rFonts w:eastAsia="Times New Roman"/>
              </w:rPr>
              <w:t>V5 Collaborate with others to enhance practice.</w:t>
            </w:r>
          </w:p>
        </w:tc>
      </w:tr>
      <w:tr w:rsidR="00FB10DF" w:rsidRPr="00C73B39" w14:paraId="1A6B04B7" w14:textId="77777777" w:rsidTr="004A035F">
        <w:trPr>
          <w:trHeight w:val="435"/>
        </w:trPr>
        <w:tc>
          <w:tcPr>
            <w:tcW w:w="9639" w:type="dxa"/>
            <w:shd w:val="clear" w:color="auto" w:fill="auto"/>
            <w:hideMark/>
          </w:tcPr>
          <w:p w14:paraId="495BD447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 xml:space="preserve"> Comments </w:t>
            </w:r>
          </w:p>
          <w:p w14:paraId="62EB79B0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7EA8433A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182816A9" w14:textId="77777777" w:rsidR="00FB10DF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54FA1E58" w14:textId="77777777" w:rsidR="00FB10DF" w:rsidRPr="00C73B39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</w:tc>
      </w:tr>
      <w:tr w:rsidR="00FB10DF" w:rsidRPr="00C73B39" w14:paraId="51450E8E" w14:textId="77777777" w:rsidTr="004A035F">
        <w:trPr>
          <w:trHeight w:val="3690"/>
        </w:trPr>
        <w:tc>
          <w:tcPr>
            <w:tcW w:w="9639" w:type="dxa"/>
            <w:shd w:val="clear" w:color="auto" w:fill="auto"/>
            <w:hideMark/>
          </w:tcPr>
          <w:p w14:paraId="16A0A5CB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lastRenderedPageBreak/>
              <w:t>Examples of good practice:</w:t>
            </w:r>
            <w:r w:rsidRPr="6FBFC953">
              <w:rPr>
                <w:rFonts w:eastAsia="Times New Roman"/>
              </w:rPr>
              <w:t> </w:t>
            </w:r>
          </w:p>
          <w:p w14:paraId="2C0510E6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</w:rPr>
              <w:t> </w:t>
            </w:r>
          </w:p>
          <w:p w14:paraId="59660B37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</w:rPr>
              <w:t> </w:t>
            </w:r>
          </w:p>
          <w:p w14:paraId="3AC917A5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</w:rPr>
              <w:t> </w:t>
            </w:r>
          </w:p>
          <w:p w14:paraId="4F9CE68A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>Action points:</w:t>
            </w:r>
            <w:r w:rsidRPr="6FBFC953">
              <w:rPr>
                <w:rFonts w:eastAsia="Times New Roman"/>
              </w:rPr>
              <w:t> </w:t>
            </w:r>
          </w:p>
        </w:tc>
      </w:tr>
      <w:tr w:rsidR="00FB10DF" w14:paraId="48FF2474" w14:textId="77777777" w:rsidTr="004A035F">
        <w:trPr>
          <w:trHeight w:val="3690"/>
        </w:trPr>
        <w:tc>
          <w:tcPr>
            <w:tcW w:w="9639" w:type="dxa"/>
            <w:shd w:val="clear" w:color="auto" w:fill="FFFFFF" w:themeFill="background1"/>
            <w:hideMark/>
          </w:tcPr>
          <w:p w14:paraId="614C2FEE" w14:textId="77777777" w:rsidR="00FB10DF" w:rsidRDefault="00FB10DF" w:rsidP="004A035F">
            <w:pPr>
              <w:rPr>
                <w:rFonts w:eastAsia="Times New Roman"/>
                <w:b/>
                <w:bCs/>
              </w:rPr>
            </w:pPr>
            <w:r w:rsidRPr="6FBFC953">
              <w:rPr>
                <w:rFonts w:eastAsia="Times New Roman"/>
                <w:b/>
                <w:bCs/>
              </w:rPr>
              <w:t xml:space="preserve">For </w:t>
            </w:r>
            <w:proofErr w:type="spellStart"/>
            <w:r w:rsidRPr="6FBFC953">
              <w:rPr>
                <w:rFonts w:eastAsia="Times New Roman"/>
                <w:b/>
                <w:bCs/>
              </w:rPr>
              <w:t>Observee</w:t>
            </w:r>
            <w:proofErr w:type="spellEnd"/>
          </w:p>
          <w:p w14:paraId="42D7AF34" w14:textId="77777777" w:rsidR="00FB10DF" w:rsidRDefault="00FB10DF" w:rsidP="004A035F">
            <w:pPr>
              <w:rPr>
                <w:rFonts w:eastAsia="Times New Roman"/>
                <w:b/>
                <w:bCs/>
              </w:rPr>
            </w:pPr>
          </w:p>
          <w:p w14:paraId="67692D63" w14:textId="77777777" w:rsidR="00FB10DF" w:rsidRDefault="00FB10DF" w:rsidP="004A035F">
            <w:pPr>
              <w:rPr>
                <w:rFonts w:eastAsia="Times New Roman"/>
                <w:b/>
                <w:bCs/>
              </w:rPr>
            </w:pPr>
            <w:r w:rsidRPr="06CEE9F8">
              <w:rPr>
                <w:rFonts w:eastAsia="Times New Roman"/>
                <w:b/>
                <w:bCs/>
              </w:rPr>
              <w:t>Write a short statement to address Area of activity [A5] .</w:t>
            </w:r>
            <w:proofErr w:type="spellStart"/>
            <w:r w:rsidRPr="06CEE9F8">
              <w:rPr>
                <w:rFonts w:eastAsia="Times New Roman"/>
                <w:b/>
                <w:bCs/>
              </w:rPr>
              <w:t>Decribe</w:t>
            </w:r>
            <w:proofErr w:type="spellEnd"/>
            <w:r w:rsidRPr="06CEE9F8">
              <w:rPr>
                <w:rFonts w:eastAsia="Times New Roman"/>
                <w:b/>
                <w:bCs/>
              </w:rPr>
              <w:t xml:space="preserve"> how this observation will enhance your practice.</w:t>
            </w:r>
          </w:p>
        </w:tc>
      </w:tr>
      <w:tr w:rsidR="00FB10DF" w:rsidRPr="00C73B39" w14:paraId="13D571B8" w14:textId="77777777" w:rsidTr="004A035F">
        <w:trPr>
          <w:trHeight w:val="435"/>
        </w:trPr>
        <w:tc>
          <w:tcPr>
            <w:tcW w:w="9639" w:type="dxa"/>
            <w:shd w:val="clear" w:color="auto" w:fill="auto"/>
            <w:hideMark/>
          </w:tcPr>
          <w:p w14:paraId="7F2648C8" w14:textId="77777777" w:rsidR="00FB10DF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7AC32E44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</w:p>
          <w:p w14:paraId="2CD2F299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>Observer ......................................................                                                  Date </w:t>
            </w:r>
            <w:r w:rsidRPr="6FBFC953">
              <w:rPr>
                <w:rFonts w:eastAsia="Times New Roman"/>
              </w:rPr>
              <w:t> </w:t>
            </w:r>
          </w:p>
          <w:p w14:paraId="33B18FDB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</w:rPr>
              <w:t> </w:t>
            </w:r>
          </w:p>
          <w:p w14:paraId="3DE887D8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</w:rPr>
              <w:t> </w:t>
            </w:r>
          </w:p>
          <w:p w14:paraId="1CB047A8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proofErr w:type="spellStart"/>
            <w:r w:rsidRPr="6FBFC953">
              <w:rPr>
                <w:rFonts w:eastAsia="Times New Roman"/>
                <w:b/>
                <w:bCs/>
              </w:rPr>
              <w:t>Observee</w:t>
            </w:r>
            <w:proofErr w:type="spellEnd"/>
            <w:r w:rsidRPr="6FBFC953">
              <w:rPr>
                <w:rFonts w:eastAsia="Times New Roman"/>
                <w:b/>
                <w:bCs/>
              </w:rPr>
              <w:t>  ...................................................                                                 Date </w:t>
            </w:r>
            <w:r w:rsidRPr="6FBFC953">
              <w:rPr>
                <w:rFonts w:eastAsia="Times New Roman"/>
              </w:rPr>
              <w:t> </w:t>
            </w:r>
          </w:p>
          <w:p w14:paraId="31B9B7DF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</w:rPr>
              <w:t> </w:t>
            </w:r>
          </w:p>
          <w:p w14:paraId="3CCFB68F" w14:textId="77777777" w:rsidR="00FB10DF" w:rsidRPr="00D7689E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>PGCert PARTICIPANTS</w:t>
            </w:r>
          </w:p>
          <w:p w14:paraId="079B6FE8" w14:textId="77777777" w:rsidR="00FB10DF" w:rsidRPr="007B63F2" w:rsidRDefault="00FB10DF" w:rsidP="004A035F">
            <w:pPr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6FBFC953">
              <w:rPr>
                <w:rFonts w:eastAsia="Times New Roman"/>
                <w:b/>
                <w:bCs/>
              </w:rPr>
              <w:t>On completion of the peer observation reports for each module, compose a short reflective paragraph on your observation experiences for inclusion in your portfolio along with the observation sheets.</w:t>
            </w:r>
          </w:p>
          <w:p w14:paraId="7120D698" w14:textId="77777777" w:rsidR="00FB10DF" w:rsidRPr="00C73B39" w:rsidRDefault="00FB10DF" w:rsidP="004A035F">
            <w:pPr>
              <w:textAlignment w:val="baseline"/>
              <w:rPr>
                <w:rFonts w:eastAsia="Times New Roman"/>
                <w:lang w:eastAsia="en-GB"/>
              </w:rPr>
            </w:pPr>
            <w:r w:rsidRPr="6FBFC953">
              <w:rPr>
                <w:rFonts w:eastAsia="Times New Roman"/>
              </w:rPr>
              <w:t> </w:t>
            </w:r>
          </w:p>
        </w:tc>
      </w:tr>
    </w:tbl>
    <w:p w14:paraId="7E7853EA" w14:textId="77777777" w:rsidR="00FB10DF" w:rsidRPr="00C73B39" w:rsidRDefault="00FB10DF" w:rsidP="00FB10DF"/>
    <w:p w14:paraId="72022D38" w14:textId="77777777" w:rsidR="00765B48" w:rsidRDefault="00765B48"/>
    <w:sectPr w:rsidR="00765B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306EB"/>
    <w:multiLevelType w:val="hybridMultilevel"/>
    <w:tmpl w:val="B65A39D0"/>
    <w:lvl w:ilvl="0" w:tplc="08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7ECC2D84"/>
    <w:multiLevelType w:val="hybridMultilevel"/>
    <w:tmpl w:val="9CA05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2591972">
    <w:abstractNumId w:val="1"/>
  </w:num>
  <w:num w:numId="2" w16cid:durableId="190351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0DF"/>
    <w:rsid w:val="00136145"/>
    <w:rsid w:val="002A1629"/>
    <w:rsid w:val="00301246"/>
    <w:rsid w:val="00434307"/>
    <w:rsid w:val="00765B48"/>
    <w:rsid w:val="00890A87"/>
    <w:rsid w:val="00FB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4328E7"/>
  <w15:chartTrackingRefBased/>
  <w15:docId w15:val="{63305F85-992F-0647-9320-EA9DC672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0DF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10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FB1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0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0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0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0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0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0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0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0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B10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0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0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0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0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0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0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0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0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1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0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10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10DF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1"/>
    <w:qFormat/>
    <w:rsid w:val="00FB10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10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0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0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0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10DF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B10DF"/>
  </w:style>
  <w:style w:type="character" w:customStyle="1" w:styleId="eop">
    <w:name w:val="eop"/>
    <w:basedOn w:val="DefaultParagraphFont"/>
    <w:rsid w:val="00FB10DF"/>
  </w:style>
  <w:style w:type="character" w:customStyle="1" w:styleId="ListParagraphChar">
    <w:name w:val="List Paragraph Char"/>
    <w:link w:val="ListParagraph"/>
    <w:uiPriority w:val="1"/>
    <w:locked/>
    <w:rsid w:val="00FB10DF"/>
  </w:style>
  <w:style w:type="character" w:styleId="SubtleEmphasis">
    <w:name w:val="Subtle Emphasis"/>
    <w:basedOn w:val="DefaultParagraphFont"/>
    <w:uiPriority w:val="19"/>
    <w:qFormat/>
    <w:rsid w:val="00FB10D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523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Flagg</dc:creator>
  <cp:keywords/>
  <dc:description/>
  <cp:lastModifiedBy>Mark Flagg</cp:lastModifiedBy>
  <cp:revision>1</cp:revision>
  <dcterms:created xsi:type="dcterms:W3CDTF">2025-01-07T13:34:00Z</dcterms:created>
  <dcterms:modified xsi:type="dcterms:W3CDTF">2025-01-07T13:35:00Z</dcterms:modified>
</cp:coreProperties>
</file>