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93A3D0" w14:textId="7E2AD22B" w:rsidR="003F2A53" w:rsidRPr="00E87C2E" w:rsidRDefault="00EB738E" w:rsidP="00A6660B">
      <w:pPr>
        <w:spacing w:after="0" w:line="360" w:lineRule="auto"/>
        <w:rPr>
          <w:rFonts w:ascii="Arial" w:hAnsi="Arial" w:cs="Arial"/>
        </w:rPr>
      </w:pPr>
      <w:bookmarkStart w:id="0" w:name="_Hlk5306966"/>
      <w:bookmarkEnd w:id="0"/>
      <w:r w:rsidRPr="00E87C2E">
        <w:rPr>
          <w:rFonts w:ascii="Arial" w:hAnsi="Arial" w:cs="Arial"/>
          <w:b/>
        </w:rPr>
        <w:t>What helps me learn language and mathematics? An analysis of a child’s learning in mathematics and language with recommendations for ensuring progress.</w:t>
      </w:r>
    </w:p>
    <w:p w14:paraId="425FC8B8" w14:textId="77777777" w:rsidR="00F93C4E" w:rsidRDefault="00F93C4E" w:rsidP="00A6660B">
      <w:pPr>
        <w:spacing w:after="0" w:line="360" w:lineRule="auto"/>
        <w:rPr>
          <w:rFonts w:ascii="Arial" w:hAnsi="Arial" w:cs="Arial"/>
        </w:rPr>
      </w:pPr>
    </w:p>
    <w:p w14:paraId="587A4A92" w14:textId="267D1507" w:rsidR="003910BD" w:rsidRDefault="003910BD" w:rsidP="00A6660B">
      <w:pPr>
        <w:spacing w:after="0" w:line="360" w:lineRule="auto"/>
        <w:rPr>
          <w:rFonts w:ascii="Arial" w:hAnsi="Arial" w:cs="Arial"/>
        </w:rPr>
      </w:pPr>
      <w:r>
        <w:rPr>
          <w:rFonts w:ascii="Arial" w:hAnsi="Arial" w:cs="Arial"/>
        </w:rPr>
        <w:t xml:space="preserve">During my recent practical teaching experience (PTE), I </w:t>
      </w:r>
      <w:r w:rsidR="0047654F">
        <w:rPr>
          <w:rFonts w:ascii="Arial" w:hAnsi="Arial" w:cs="Arial"/>
        </w:rPr>
        <w:t>was placed into a Year 2 class of 30 pupils</w:t>
      </w:r>
      <w:r w:rsidR="00830A15">
        <w:rPr>
          <w:rFonts w:ascii="Arial" w:hAnsi="Arial" w:cs="Arial"/>
        </w:rPr>
        <w:t xml:space="preserve"> in a primary school in Bridgend (B)</w:t>
      </w:r>
      <w:r w:rsidR="0047654F">
        <w:rPr>
          <w:rFonts w:ascii="Arial" w:hAnsi="Arial" w:cs="Arial"/>
        </w:rPr>
        <w:t>.</w:t>
      </w:r>
      <w:r w:rsidR="00E3612C" w:rsidRPr="00E87C2E">
        <w:rPr>
          <w:rFonts w:ascii="Arial" w:hAnsi="Arial" w:cs="Arial"/>
        </w:rPr>
        <w:t xml:space="preserve">  </w:t>
      </w:r>
      <w:r w:rsidR="0047654F">
        <w:rPr>
          <w:rFonts w:ascii="Arial" w:hAnsi="Arial" w:cs="Arial"/>
        </w:rPr>
        <w:t>However, the class did not follow</w:t>
      </w:r>
      <w:r w:rsidR="00E3612C" w:rsidRPr="00E87C2E">
        <w:rPr>
          <w:rFonts w:ascii="Arial" w:hAnsi="Arial" w:cs="Arial"/>
        </w:rPr>
        <w:t xml:space="preserve"> the Foundation Phase (FP</w:t>
      </w:r>
      <w:r w:rsidR="0047654F">
        <w:rPr>
          <w:rFonts w:ascii="Arial" w:hAnsi="Arial" w:cs="Arial"/>
        </w:rPr>
        <w:t>)</w:t>
      </w:r>
      <w:r w:rsidR="00940E14">
        <w:rPr>
          <w:rFonts w:ascii="Arial" w:hAnsi="Arial" w:cs="Arial"/>
        </w:rPr>
        <w:t xml:space="preserve"> </w:t>
      </w:r>
      <w:r w:rsidR="004077AA" w:rsidRPr="00E87C2E">
        <w:rPr>
          <w:rFonts w:ascii="Arial" w:hAnsi="Arial" w:cs="Arial"/>
        </w:rPr>
        <w:t>recommendations</w:t>
      </w:r>
      <w:r w:rsidR="0047654F">
        <w:rPr>
          <w:rFonts w:ascii="Arial" w:hAnsi="Arial" w:cs="Arial"/>
        </w:rPr>
        <w:t xml:space="preserve"> and</w:t>
      </w:r>
      <w:r w:rsidR="004077AA" w:rsidRPr="00E87C2E">
        <w:rPr>
          <w:rFonts w:ascii="Arial" w:hAnsi="Arial" w:cs="Arial"/>
        </w:rPr>
        <w:t xml:space="preserve"> </w:t>
      </w:r>
      <w:r w:rsidR="0047654F">
        <w:rPr>
          <w:rFonts w:ascii="Arial" w:hAnsi="Arial" w:cs="Arial"/>
        </w:rPr>
        <w:t>t</w:t>
      </w:r>
      <w:r w:rsidR="00D24C8B" w:rsidRPr="00E87C2E">
        <w:rPr>
          <w:rFonts w:ascii="Arial" w:hAnsi="Arial" w:cs="Arial"/>
        </w:rPr>
        <w:t>here was no</w:t>
      </w:r>
      <w:r w:rsidR="004077AA" w:rsidRPr="00E87C2E">
        <w:rPr>
          <w:rFonts w:ascii="Arial" w:hAnsi="Arial" w:cs="Arial"/>
        </w:rPr>
        <w:t xml:space="preserve"> continuous or enhanced provision</w:t>
      </w:r>
      <w:r w:rsidR="0047654F">
        <w:rPr>
          <w:rFonts w:ascii="Arial" w:hAnsi="Arial" w:cs="Arial"/>
        </w:rPr>
        <w:t>.  T</w:t>
      </w:r>
      <w:r w:rsidR="004077AA" w:rsidRPr="00E87C2E">
        <w:rPr>
          <w:rFonts w:ascii="Arial" w:hAnsi="Arial" w:cs="Arial"/>
        </w:rPr>
        <w:t xml:space="preserve">he class </w:t>
      </w:r>
      <w:r w:rsidR="00830A15">
        <w:rPr>
          <w:rFonts w:ascii="Arial" w:hAnsi="Arial" w:cs="Arial"/>
        </w:rPr>
        <w:t xml:space="preserve">ran like </w:t>
      </w:r>
      <w:r w:rsidR="004077AA" w:rsidRPr="00E87C2E">
        <w:rPr>
          <w:rFonts w:ascii="Arial" w:hAnsi="Arial" w:cs="Arial"/>
        </w:rPr>
        <w:t>a Key Stage 2 (KS2) class with the children going from a carpet introduction to working at tables in their groups</w:t>
      </w:r>
      <w:r w:rsidR="00F16D33">
        <w:rPr>
          <w:rFonts w:ascii="Arial" w:hAnsi="Arial" w:cs="Arial"/>
        </w:rPr>
        <w:t xml:space="preserve"> for every lesson</w:t>
      </w:r>
      <w:r w:rsidR="004077AA" w:rsidRPr="00E87C2E">
        <w:rPr>
          <w:rFonts w:ascii="Arial" w:hAnsi="Arial" w:cs="Arial"/>
        </w:rPr>
        <w:t xml:space="preserve">.  </w:t>
      </w:r>
      <w:r w:rsidR="00397B09" w:rsidRPr="00E87C2E">
        <w:rPr>
          <w:rFonts w:ascii="Arial" w:hAnsi="Arial" w:cs="Arial"/>
        </w:rPr>
        <w:t xml:space="preserve">This </w:t>
      </w:r>
      <w:r w:rsidR="0047654F">
        <w:rPr>
          <w:rFonts w:ascii="Arial" w:hAnsi="Arial" w:cs="Arial"/>
        </w:rPr>
        <w:t>was</w:t>
      </w:r>
      <w:r w:rsidR="00397B09" w:rsidRPr="00E87C2E">
        <w:rPr>
          <w:rFonts w:ascii="Arial" w:hAnsi="Arial" w:cs="Arial"/>
        </w:rPr>
        <w:t xml:space="preserve"> against the FP philosophy of experiential and active learning</w:t>
      </w:r>
      <w:r w:rsidR="00CC28F7" w:rsidRPr="00E87C2E">
        <w:rPr>
          <w:rFonts w:ascii="Arial" w:hAnsi="Arial" w:cs="Arial"/>
        </w:rPr>
        <w:t xml:space="preserve"> </w:t>
      </w:r>
      <w:r>
        <w:rPr>
          <w:rFonts w:ascii="Arial" w:hAnsi="Arial" w:cs="Arial"/>
        </w:rPr>
        <w:t>with an</w:t>
      </w:r>
      <w:r w:rsidR="00CC28F7" w:rsidRPr="00E87C2E">
        <w:rPr>
          <w:rFonts w:ascii="Arial" w:hAnsi="Arial" w:cs="Arial"/>
        </w:rPr>
        <w:t xml:space="preserve"> equal balance of child and adult led activities (ESTYN, 2017)</w:t>
      </w:r>
      <w:r>
        <w:rPr>
          <w:rFonts w:ascii="Arial" w:hAnsi="Arial" w:cs="Arial"/>
        </w:rPr>
        <w:t xml:space="preserve"> and could impact on the children’s developing skills due to th</w:t>
      </w:r>
      <w:r w:rsidR="0047654F">
        <w:rPr>
          <w:rFonts w:ascii="Arial" w:hAnsi="Arial" w:cs="Arial"/>
        </w:rPr>
        <w:t>e</w:t>
      </w:r>
      <w:r>
        <w:rPr>
          <w:rFonts w:ascii="Arial" w:hAnsi="Arial" w:cs="Arial"/>
        </w:rPr>
        <w:t xml:space="preserve"> lack of first-hand experience through play.  </w:t>
      </w:r>
      <w:r w:rsidR="00D24C8B" w:rsidRPr="00E87C2E">
        <w:rPr>
          <w:rFonts w:ascii="Arial" w:hAnsi="Arial" w:cs="Arial"/>
        </w:rPr>
        <w:t xml:space="preserve">The </w:t>
      </w:r>
      <w:r w:rsidR="0047654F">
        <w:rPr>
          <w:rFonts w:ascii="Arial" w:hAnsi="Arial" w:cs="Arial"/>
        </w:rPr>
        <w:t>other</w:t>
      </w:r>
      <w:r w:rsidR="00D24C8B" w:rsidRPr="00E87C2E">
        <w:rPr>
          <w:rFonts w:ascii="Arial" w:hAnsi="Arial" w:cs="Arial"/>
        </w:rPr>
        <w:t xml:space="preserve"> FP classes </w:t>
      </w:r>
      <w:r w:rsidR="00830A15">
        <w:rPr>
          <w:rFonts w:ascii="Arial" w:hAnsi="Arial" w:cs="Arial"/>
        </w:rPr>
        <w:t>had</w:t>
      </w:r>
      <w:r w:rsidR="00D24C8B" w:rsidRPr="00E87C2E">
        <w:rPr>
          <w:rFonts w:ascii="Arial" w:hAnsi="Arial" w:cs="Arial"/>
        </w:rPr>
        <w:t xml:space="preserve"> the additional </w:t>
      </w:r>
      <w:r w:rsidR="007B743B" w:rsidRPr="00E87C2E">
        <w:rPr>
          <w:rFonts w:ascii="Arial" w:hAnsi="Arial" w:cs="Arial"/>
        </w:rPr>
        <w:t>provisions,</w:t>
      </w:r>
      <w:r w:rsidR="007D4ADA" w:rsidRPr="00E87C2E">
        <w:rPr>
          <w:rFonts w:ascii="Arial" w:hAnsi="Arial" w:cs="Arial"/>
        </w:rPr>
        <w:t xml:space="preserve"> so it </w:t>
      </w:r>
      <w:r w:rsidR="007B743B" w:rsidRPr="00E87C2E">
        <w:rPr>
          <w:rFonts w:ascii="Arial" w:hAnsi="Arial" w:cs="Arial"/>
        </w:rPr>
        <w:t xml:space="preserve">was </w:t>
      </w:r>
      <w:r w:rsidR="00C930C0">
        <w:rPr>
          <w:rFonts w:ascii="Arial" w:hAnsi="Arial" w:cs="Arial"/>
        </w:rPr>
        <w:t>puzzling</w:t>
      </w:r>
      <w:r w:rsidR="007B743B" w:rsidRPr="00E87C2E">
        <w:rPr>
          <w:rFonts w:ascii="Arial" w:hAnsi="Arial" w:cs="Arial"/>
        </w:rPr>
        <w:t xml:space="preserve"> why </w:t>
      </w:r>
      <w:r w:rsidR="0047654F">
        <w:rPr>
          <w:rFonts w:ascii="Arial" w:hAnsi="Arial" w:cs="Arial"/>
        </w:rPr>
        <w:t>my</w:t>
      </w:r>
      <w:r w:rsidR="007B743B" w:rsidRPr="00E87C2E">
        <w:rPr>
          <w:rFonts w:ascii="Arial" w:hAnsi="Arial" w:cs="Arial"/>
        </w:rPr>
        <w:t xml:space="preserve"> class did not and </w:t>
      </w:r>
      <w:r w:rsidR="002137B6">
        <w:rPr>
          <w:rFonts w:ascii="Arial" w:hAnsi="Arial" w:cs="Arial"/>
        </w:rPr>
        <w:t>the teacher</w:t>
      </w:r>
      <w:r w:rsidR="0047654F">
        <w:rPr>
          <w:rFonts w:ascii="Arial" w:hAnsi="Arial" w:cs="Arial"/>
        </w:rPr>
        <w:t xml:space="preserve"> (C)</w:t>
      </w:r>
      <w:r w:rsidR="007B743B" w:rsidRPr="00E87C2E">
        <w:rPr>
          <w:rFonts w:ascii="Arial" w:hAnsi="Arial" w:cs="Arial"/>
        </w:rPr>
        <w:t xml:space="preserve"> was unaware of the reason</w:t>
      </w:r>
      <w:r w:rsidR="0047654F">
        <w:rPr>
          <w:rFonts w:ascii="Arial" w:hAnsi="Arial" w:cs="Arial"/>
        </w:rPr>
        <w:t xml:space="preserve"> why.  </w:t>
      </w:r>
      <w:r w:rsidR="00C930C0">
        <w:rPr>
          <w:rFonts w:ascii="Arial" w:hAnsi="Arial" w:cs="Arial"/>
        </w:rPr>
        <w:t>I</w:t>
      </w:r>
      <w:r>
        <w:rPr>
          <w:rFonts w:ascii="Arial" w:hAnsi="Arial" w:cs="Arial"/>
        </w:rPr>
        <w:t xml:space="preserve">t is possible that </w:t>
      </w:r>
      <w:r w:rsidR="007B743B" w:rsidRPr="00E87C2E">
        <w:rPr>
          <w:rFonts w:ascii="Arial" w:hAnsi="Arial" w:cs="Arial"/>
        </w:rPr>
        <w:t xml:space="preserve">this difference </w:t>
      </w:r>
      <w:r>
        <w:rPr>
          <w:rFonts w:ascii="Arial" w:hAnsi="Arial" w:cs="Arial"/>
        </w:rPr>
        <w:t xml:space="preserve">was </w:t>
      </w:r>
      <w:r w:rsidR="007B743B" w:rsidRPr="00E87C2E">
        <w:rPr>
          <w:rFonts w:ascii="Arial" w:hAnsi="Arial" w:cs="Arial"/>
        </w:rPr>
        <w:t>to introduce the children to a more formal style</w:t>
      </w:r>
      <w:r>
        <w:rPr>
          <w:rFonts w:ascii="Arial" w:hAnsi="Arial" w:cs="Arial"/>
        </w:rPr>
        <w:t xml:space="preserve"> of learning,</w:t>
      </w:r>
      <w:r w:rsidR="007B743B" w:rsidRPr="00E87C2E">
        <w:rPr>
          <w:rFonts w:ascii="Arial" w:hAnsi="Arial" w:cs="Arial"/>
        </w:rPr>
        <w:t xml:space="preserve"> in preparation for their transition to KS2</w:t>
      </w:r>
      <w:r w:rsidR="00EC2D11" w:rsidRPr="00E87C2E">
        <w:rPr>
          <w:rFonts w:ascii="Arial" w:hAnsi="Arial" w:cs="Arial"/>
        </w:rPr>
        <w:t xml:space="preserve"> (Welsh Government Social Research, 2013).</w:t>
      </w:r>
      <w:r>
        <w:rPr>
          <w:rFonts w:ascii="Arial" w:hAnsi="Arial" w:cs="Arial"/>
        </w:rPr>
        <w:t xml:space="preserve">  Nevertheless, with</w:t>
      </w:r>
      <w:r w:rsidRPr="003910BD">
        <w:rPr>
          <w:rFonts w:ascii="Arial" w:hAnsi="Arial" w:cs="Arial"/>
        </w:rPr>
        <w:t xml:space="preserve"> </w:t>
      </w:r>
      <w:r w:rsidRPr="00E87C2E">
        <w:rPr>
          <w:rFonts w:ascii="Arial" w:hAnsi="Arial" w:cs="Arial"/>
        </w:rPr>
        <w:t>Donaldson (2015) promot</w:t>
      </w:r>
      <w:r>
        <w:rPr>
          <w:rFonts w:ascii="Arial" w:hAnsi="Arial" w:cs="Arial"/>
        </w:rPr>
        <w:t>ing</w:t>
      </w:r>
      <w:r w:rsidRPr="00E87C2E">
        <w:rPr>
          <w:rFonts w:ascii="Arial" w:hAnsi="Arial" w:cs="Arial"/>
        </w:rPr>
        <w:t xml:space="preserve"> FP philosophy and encourag</w:t>
      </w:r>
      <w:r>
        <w:rPr>
          <w:rFonts w:ascii="Arial" w:hAnsi="Arial" w:cs="Arial"/>
        </w:rPr>
        <w:t>ing</w:t>
      </w:r>
      <w:r w:rsidRPr="00E87C2E">
        <w:rPr>
          <w:rFonts w:ascii="Arial" w:hAnsi="Arial" w:cs="Arial"/>
        </w:rPr>
        <w:t xml:space="preserve"> schools to extend this philosophy to KS2 in the new Welsh curriculum</w:t>
      </w:r>
      <w:r>
        <w:rPr>
          <w:rFonts w:ascii="Arial" w:hAnsi="Arial" w:cs="Arial"/>
        </w:rPr>
        <w:t>, there will need to be significant change in the learning and environment to come in line with the new curriculum</w:t>
      </w:r>
      <w:r w:rsidRPr="00E87C2E">
        <w:rPr>
          <w:rFonts w:ascii="Arial" w:hAnsi="Arial" w:cs="Arial"/>
        </w:rPr>
        <w:t>.</w:t>
      </w:r>
    </w:p>
    <w:p w14:paraId="0058C88B" w14:textId="77777777" w:rsidR="003910BD" w:rsidRDefault="003910BD" w:rsidP="00A6660B">
      <w:pPr>
        <w:spacing w:after="0" w:line="360" w:lineRule="auto"/>
        <w:rPr>
          <w:rFonts w:ascii="Arial" w:hAnsi="Arial" w:cs="Arial"/>
        </w:rPr>
      </w:pPr>
    </w:p>
    <w:p w14:paraId="3FB24BD1" w14:textId="3EEAC8AD" w:rsidR="003910BD" w:rsidRDefault="003910BD" w:rsidP="00A6660B">
      <w:pPr>
        <w:spacing w:after="0" w:line="360" w:lineRule="auto"/>
        <w:rPr>
          <w:rFonts w:ascii="Arial" w:hAnsi="Arial" w:cs="Arial"/>
        </w:rPr>
      </w:pPr>
      <w:r w:rsidRPr="00E87C2E">
        <w:rPr>
          <w:rFonts w:ascii="Arial" w:hAnsi="Arial" w:cs="Arial"/>
        </w:rPr>
        <w:t>The child (</w:t>
      </w:r>
      <w:r w:rsidR="0047654F">
        <w:rPr>
          <w:rFonts w:ascii="Arial" w:hAnsi="Arial" w:cs="Arial"/>
        </w:rPr>
        <w:t>D</w:t>
      </w:r>
      <w:r w:rsidRPr="00E87C2E">
        <w:rPr>
          <w:rFonts w:ascii="Arial" w:hAnsi="Arial" w:cs="Arial"/>
        </w:rPr>
        <w:t xml:space="preserve">) chosen for </w:t>
      </w:r>
      <w:r>
        <w:rPr>
          <w:rFonts w:ascii="Arial" w:hAnsi="Arial" w:cs="Arial"/>
        </w:rPr>
        <w:t>observation</w:t>
      </w:r>
      <w:r w:rsidRPr="00E87C2E">
        <w:rPr>
          <w:rFonts w:ascii="Arial" w:hAnsi="Arial" w:cs="Arial"/>
        </w:rPr>
        <w:t xml:space="preserve"> was a 6-year-old </w:t>
      </w:r>
      <w:r w:rsidR="00C930C0">
        <w:rPr>
          <w:rFonts w:ascii="Arial" w:hAnsi="Arial" w:cs="Arial"/>
        </w:rPr>
        <w:t xml:space="preserve">middle ability </w:t>
      </w:r>
      <w:r w:rsidRPr="00E87C2E">
        <w:rPr>
          <w:rFonts w:ascii="Arial" w:hAnsi="Arial" w:cs="Arial"/>
        </w:rPr>
        <w:t xml:space="preserve">girl.  </w:t>
      </w:r>
      <w:r w:rsidR="00E07858">
        <w:rPr>
          <w:rFonts w:ascii="Arial" w:hAnsi="Arial" w:cs="Arial"/>
        </w:rPr>
        <w:t xml:space="preserve">She had some issues with friendships and would </w:t>
      </w:r>
      <w:r w:rsidR="0047654F">
        <w:rPr>
          <w:rFonts w:ascii="Arial" w:hAnsi="Arial" w:cs="Arial"/>
        </w:rPr>
        <w:t>claim</w:t>
      </w:r>
      <w:r w:rsidR="00E07858">
        <w:rPr>
          <w:rFonts w:ascii="Arial" w:hAnsi="Arial" w:cs="Arial"/>
        </w:rPr>
        <w:t xml:space="preserve"> one girl, deeming her a best friend to the exclusion of all other children.  This best friend was only allowed to talk and play with her and she was very possessive of them.  </w:t>
      </w:r>
      <w:r w:rsidR="0047654F">
        <w:rPr>
          <w:rFonts w:ascii="Arial" w:hAnsi="Arial" w:cs="Arial"/>
        </w:rPr>
        <w:t>D</w:t>
      </w:r>
      <w:r w:rsidR="00E07858">
        <w:rPr>
          <w:rFonts w:ascii="Arial" w:hAnsi="Arial" w:cs="Arial"/>
        </w:rPr>
        <w:t xml:space="preserve"> could also be bossy to</w:t>
      </w:r>
      <w:r w:rsidR="0047654F">
        <w:rPr>
          <w:rFonts w:ascii="Arial" w:hAnsi="Arial" w:cs="Arial"/>
        </w:rPr>
        <w:t>wards</w:t>
      </w:r>
      <w:r w:rsidR="00E07858">
        <w:rPr>
          <w:rFonts w:ascii="Arial" w:hAnsi="Arial" w:cs="Arial"/>
        </w:rPr>
        <w:t xml:space="preserve"> the other children and would often talk over them on the carpet</w:t>
      </w:r>
      <w:r w:rsidR="000D4B9E">
        <w:rPr>
          <w:rFonts w:ascii="Arial" w:hAnsi="Arial" w:cs="Arial"/>
        </w:rPr>
        <w:t xml:space="preserve"> and take charge of any games, ensuring they were played her way</w:t>
      </w:r>
      <w:r w:rsidR="00E07858">
        <w:rPr>
          <w:rFonts w:ascii="Arial" w:hAnsi="Arial" w:cs="Arial"/>
        </w:rPr>
        <w:t>.</w:t>
      </w:r>
      <w:r w:rsidR="0047654F">
        <w:rPr>
          <w:rFonts w:ascii="Arial" w:hAnsi="Arial" w:cs="Arial"/>
        </w:rPr>
        <w:t xml:space="preserve">  To</w:t>
      </w:r>
      <w:r w:rsidR="00B60A95">
        <w:rPr>
          <w:rFonts w:ascii="Arial" w:hAnsi="Arial" w:cs="Arial"/>
        </w:rPr>
        <w:t xml:space="preserve"> gather information about</w:t>
      </w:r>
      <w:r w:rsidR="00E07858">
        <w:rPr>
          <w:rFonts w:ascii="Arial" w:hAnsi="Arial" w:cs="Arial"/>
        </w:rPr>
        <w:t xml:space="preserve"> </w:t>
      </w:r>
      <w:r w:rsidR="0047654F">
        <w:rPr>
          <w:rFonts w:ascii="Arial" w:hAnsi="Arial" w:cs="Arial"/>
        </w:rPr>
        <w:t>D</w:t>
      </w:r>
      <w:r w:rsidR="00B60A95">
        <w:rPr>
          <w:rFonts w:ascii="Arial" w:hAnsi="Arial" w:cs="Arial"/>
        </w:rPr>
        <w:t>’s learning</w:t>
      </w:r>
      <w:r w:rsidR="00E07858">
        <w:rPr>
          <w:rFonts w:ascii="Arial" w:hAnsi="Arial" w:cs="Arial"/>
        </w:rPr>
        <w:t>, I used the mosaic approach of observ</w:t>
      </w:r>
      <w:r w:rsidR="0047654F">
        <w:rPr>
          <w:rFonts w:ascii="Arial" w:hAnsi="Arial" w:cs="Arial"/>
        </w:rPr>
        <w:t>ation</w:t>
      </w:r>
      <w:r w:rsidR="00E07858">
        <w:rPr>
          <w:rFonts w:ascii="Arial" w:hAnsi="Arial" w:cs="Arial"/>
        </w:rPr>
        <w:t xml:space="preserve">, child </w:t>
      </w:r>
      <w:r w:rsidR="00C930C0">
        <w:rPr>
          <w:rFonts w:ascii="Arial" w:hAnsi="Arial" w:cs="Arial"/>
        </w:rPr>
        <w:t>interview</w:t>
      </w:r>
      <w:r w:rsidR="00E07858">
        <w:rPr>
          <w:rFonts w:ascii="Arial" w:hAnsi="Arial" w:cs="Arial"/>
        </w:rPr>
        <w:t xml:space="preserve">, photographs, mapping and examples of work (Clark and Moss, 2011).  </w:t>
      </w:r>
      <w:r w:rsidR="006F5A79">
        <w:rPr>
          <w:rFonts w:ascii="Arial" w:hAnsi="Arial" w:cs="Arial"/>
        </w:rPr>
        <w:t xml:space="preserve">During my time on PTE, </w:t>
      </w:r>
      <w:r w:rsidR="00E07858">
        <w:rPr>
          <w:rFonts w:ascii="Arial" w:hAnsi="Arial" w:cs="Arial"/>
        </w:rPr>
        <w:t xml:space="preserve">I observed </w:t>
      </w:r>
      <w:r w:rsidR="0047654F">
        <w:rPr>
          <w:rFonts w:ascii="Arial" w:hAnsi="Arial" w:cs="Arial"/>
        </w:rPr>
        <w:t>D</w:t>
      </w:r>
      <w:r w:rsidR="00E07858">
        <w:rPr>
          <w:rFonts w:ascii="Arial" w:hAnsi="Arial" w:cs="Arial"/>
        </w:rPr>
        <w:t xml:space="preserve"> during lessons taught by myself and C as well as general times within the classroom</w:t>
      </w:r>
      <w:r w:rsidR="006F5A79">
        <w:rPr>
          <w:rFonts w:ascii="Arial" w:hAnsi="Arial" w:cs="Arial"/>
        </w:rPr>
        <w:t xml:space="preserve">.  At the end of PTE, I interviewed </w:t>
      </w:r>
      <w:r w:rsidR="0047654F">
        <w:rPr>
          <w:rFonts w:ascii="Arial" w:hAnsi="Arial" w:cs="Arial"/>
        </w:rPr>
        <w:t>D</w:t>
      </w:r>
      <w:r w:rsidR="006F5A79">
        <w:rPr>
          <w:rFonts w:ascii="Arial" w:hAnsi="Arial" w:cs="Arial"/>
        </w:rPr>
        <w:t xml:space="preserve"> </w:t>
      </w:r>
      <w:r w:rsidR="00C930C0">
        <w:rPr>
          <w:rFonts w:ascii="Arial" w:hAnsi="Arial" w:cs="Arial"/>
        </w:rPr>
        <w:t>and</w:t>
      </w:r>
      <w:r w:rsidR="006F5A79">
        <w:rPr>
          <w:rFonts w:ascii="Arial" w:hAnsi="Arial" w:cs="Arial"/>
        </w:rPr>
        <w:t xml:space="preserve"> she answered questions verbally about her learning before drawing emotions associated with the questions.  Finally, </w:t>
      </w:r>
      <w:r w:rsidR="0047654F">
        <w:rPr>
          <w:rFonts w:ascii="Arial" w:hAnsi="Arial" w:cs="Arial"/>
        </w:rPr>
        <w:t>D</w:t>
      </w:r>
      <w:r w:rsidR="006F5A79">
        <w:rPr>
          <w:rFonts w:ascii="Arial" w:hAnsi="Arial" w:cs="Arial"/>
        </w:rPr>
        <w:t xml:space="preserve"> took photographs of the places she learnt mathematics and language and drew a picture of what she enjoyed learning.  </w:t>
      </w:r>
      <w:r w:rsidR="00B60A95">
        <w:rPr>
          <w:rFonts w:ascii="Arial" w:hAnsi="Arial" w:cs="Arial"/>
        </w:rPr>
        <w:t>All</w:t>
      </w:r>
      <w:r w:rsidR="006F5A79">
        <w:rPr>
          <w:rFonts w:ascii="Arial" w:hAnsi="Arial" w:cs="Arial"/>
        </w:rPr>
        <w:t xml:space="preserve"> these elements, along with the examples of work, gave me an insight into </w:t>
      </w:r>
      <w:r w:rsidR="0047654F">
        <w:rPr>
          <w:rFonts w:ascii="Arial" w:hAnsi="Arial" w:cs="Arial"/>
        </w:rPr>
        <w:t>D</w:t>
      </w:r>
      <w:r w:rsidR="006F5A79">
        <w:rPr>
          <w:rFonts w:ascii="Arial" w:hAnsi="Arial" w:cs="Arial"/>
        </w:rPr>
        <w:t xml:space="preserve">’s </w:t>
      </w:r>
      <w:r w:rsidR="0047654F">
        <w:rPr>
          <w:rFonts w:ascii="Arial" w:hAnsi="Arial" w:cs="Arial"/>
        </w:rPr>
        <w:t>views</w:t>
      </w:r>
      <w:r w:rsidR="006F5A79">
        <w:rPr>
          <w:rFonts w:ascii="Arial" w:hAnsi="Arial" w:cs="Arial"/>
        </w:rPr>
        <w:t xml:space="preserve"> of mathematics and language.  The impact of her attitude, skills and knowledge, which are interconnected, allow</w:t>
      </w:r>
      <w:r w:rsidR="00B60A95">
        <w:rPr>
          <w:rFonts w:ascii="Arial" w:hAnsi="Arial" w:cs="Arial"/>
        </w:rPr>
        <w:t>ed</w:t>
      </w:r>
      <w:r w:rsidR="006F5A79">
        <w:rPr>
          <w:rFonts w:ascii="Arial" w:hAnsi="Arial" w:cs="Arial"/>
        </w:rPr>
        <w:t xml:space="preserve"> for an assessment of her development in the learning process (Nottingham,2013) and for decisions to be made on how to move her learning forward.</w:t>
      </w:r>
    </w:p>
    <w:p w14:paraId="1D5A1862" w14:textId="24663BAC" w:rsidR="00B60A95" w:rsidRDefault="00B60A95" w:rsidP="00A6660B">
      <w:pPr>
        <w:spacing w:after="0" w:line="360" w:lineRule="auto"/>
        <w:rPr>
          <w:rFonts w:ascii="Arial" w:hAnsi="Arial" w:cs="Arial"/>
        </w:rPr>
      </w:pPr>
    </w:p>
    <w:p w14:paraId="010C07AF" w14:textId="6CBF3C7B" w:rsidR="00B60A95" w:rsidRDefault="00B60A95" w:rsidP="00A6660B">
      <w:pPr>
        <w:spacing w:after="0" w:line="360" w:lineRule="auto"/>
        <w:rPr>
          <w:rFonts w:ascii="Arial" w:hAnsi="Arial" w:cs="Arial"/>
        </w:rPr>
      </w:pPr>
      <w:r>
        <w:rPr>
          <w:rFonts w:ascii="Arial" w:hAnsi="Arial" w:cs="Arial"/>
        </w:rPr>
        <w:t xml:space="preserve">Prior to collecting any evidence or undertaking any observations, I ensured that I abided by the university ethics guidelines and received consent from </w:t>
      </w:r>
      <w:r w:rsidR="0047654F">
        <w:rPr>
          <w:rFonts w:ascii="Arial" w:hAnsi="Arial" w:cs="Arial"/>
        </w:rPr>
        <w:t>B</w:t>
      </w:r>
      <w:r>
        <w:rPr>
          <w:rFonts w:ascii="Arial" w:hAnsi="Arial" w:cs="Arial"/>
        </w:rPr>
        <w:t xml:space="preserve"> prior to starting (Appendix 1).  I </w:t>
      </w:r>
      <w:r>
        <w:rPr>
          <w:rFonts w:ascii="Arial" w:hAnsi="Arial" w:cs="Arial"/>
        </w:rPr>
        <w:lastRenderedPageBreak/>
        <w:t xml:space="preserve">also spoke to </w:t>
      </w:r>
      <w:r w:rsidR="0047654F">
        <w:rPr>
          <w:rFonts w:ascii="Arial" w:hAnsi="Arial" w:cs="Arial"/>
        </w:rPr>
        <w:t>D</w:t>
      </w:r>
      <w:r>
        <w:rPr>
          <w:rFonts w:ascii="Arial" w:hAnsi="Arial" w:cs="Arial"/>
        </w:rPr>
        <w:t xml:space="preserve"> at the start of PTE and asked her consent to observe her </w:t>
      </w:r>
      <w:r w:rsidR="00B11BEF">
        <w:rPr>
          <w:rFonts w:ascii="Arial" w:hAnsi="Arial" w:cs="Arial"/>
        </w:rPr>
        <w:t xml:space="preserve">and collect samples of her work.  I informed her that if she did not want to participate then it would be </w:t>
      </w:r>
      <w:r w:rsidR="004B51CD">
        <w:rPr>
          <w:rFonts w:ascii="Arial" w:hAnsi="Arial" w:cs="Arial"/>
        </w:rPr>
        <w:t>fine,</w:t>
      </w:r>
      <w:r w:rsidR="00B11BEF">
        <w:rPr>
          <w:rFonts w:ascii="Arial" w:hAnsi="Arial" w:cs="Arial"/>
        </w:rPr>
        <w:t xml:space="preserve"> but she agreed and was </w:t>
      </w:r>
      <w:r w:rsidR="004B51CD">
        <w:rPr>
          <w:rFonts w:ascii="Arial" w:hAnsi="Arial" w:cs="Arial"/>
        </w:rPr>
        <w:t xml:space="preserve">also </w:t>
      </w:r>
      <w:r w:rsidR="00B11BEF">
        <w:rPr>
          <w:rFonts w:ascii="Arial" w:hAnsi="Arial" w:cs="Arial"/>
        </w:rPr>
        <w:t xml:space="preserve">happy to be interviewed at the end </w:t>
      </w:r>
      <w:r w:rsidR="004B51CD">
        <w:rPr>
          <w:rFonts w:ascii="Arial" w:hAnsi="Arial" w:cs="Arial"/>
        </w:rPr>
        <w:t>of PTE</w:t>
      </w:r>
      <w:r w:rsidR="00B11BEF">
        <w:rPr>
          <w:rFonts w:ascii="Arial" w:hAnsi="Arial" w:cs="Arial"/>
        </w:rPr>
        <w:t>.</w:t>
      </w:r>
    </w:p>
    <w:p w14:paraId="3A89A304" w14:textId="0FDAA180" w:rsidR="000C5546" w:rsidRDefault="000C5546" w:rsidP="000C5546">
      <w:pPr>
        <w:spacing w:after="0" w:line="360" w:lineRule="auto"/>
        <w:rPr>
          <w:rFonts w:ascii="Arial" w:hAnsi="Arial" w:cs="Arial"/>
        </w:rPr>
      </w:pPr>
    </w:p>
    <w:p w14:paraId="51727095" w14:textId="0157E10C" w:rsidR="000C5546" w:rsidRPr="000C5546" w:rsidRDefault="000C5546" w:rsidP="000C5546">
      <w:pPr>
        <w:spacing w:after="0" w:line="360" w:lineRule="auto"/>
        <w:rPr>
          <w:rFonts w:ascii="Arial" w:hAnsi="Arial" w:cs="Arial"/>
          <w:b/>
          <w:u w:val="single"/>
        </w:rPr>
      </w:pPr>
      <w:r w:rsidRPr="000C5546">
        <w:rPr>
          <w:rFonts w:ascii="Arial" w:hAnsi="Arial" w:cs="Arial"/>
          <w:b/>
          <w:u w:val="single"/>
        </w:rPr>
        <w:t>MATHEMATICS</w:t>
      </w:r>
    </w:p>
    <w:p w14:paraId="49C97036" w14:textId="4245D7AC" w:rsidR="00F4335B" w:rsidRDefault="004B51CD" w:rsidP="00F4335B">
      <w:pPr>
        <w:spacing w:after="0" w:line="360" w:lineRule="auto"/>
        <w:rPr>
          <w:rFonts w:ascii="Arial" w:hAnsi="Arial" w:cs="Arial"/>
        </w:rPr>
      </w:pPr>
      <w:r>
        <w:rPr>
          <w:rFonts w:ascii="Arial" w:hAnsi="Arial" w:cs="Arial"/>
        </w:rPr>
        <w:t>Within mathematics,</w:t>
      </w:r>
      <w:r w:rsidR="000C5546">
        <w:rPr>
          <w:rFonts w:ascii="Arial" w:hAnsi="Arial" w:cs="Arial"/>
        </w:rPr>
        <w:t xml:space="preserve"> I taught lessons about place value and 3D shapes.  Mathematic lessons involved a carousel of activities </w:t>
      </w:r>
      <w:r w:rsidR="0047654F">
        <w:rPr>
          <w:rFonts w:ascii="Arial" w:hAnsi="Arial" w:cs="Arial"/>
        </w:rPr>
        <w:t>which</w:t>
      </w:r>
      <w:r w:rsidR="000C5546">
        <w:rPr>
          <w:rFonts w:ascii="Arial" w:hAnsi="Arial" w:cs="Arial"/>
        </w:rPr>
        <w:t xml:space="preserve"> consisted of one teacher led activity, one learning support officer (LSO) led activity and two independent activities provided for the children</w:t>
      </w:r>
      <w:r w:rsidR="0047654F">
        <w:rPr>
          <w:rFonts w:ascii="Arial" w:hAnsi="Arial" w:cs="Arial"/>
        </w:rPr>
        <w:t xml:space="preserve"> over a week</w:t>
      </w:r>
      <w:r w:rsidR="000C5546">
        <w:rPr>
          <w:rFonts w:ascii="Arial" w:hAnsi="Arial" w:cs="Arial"/>
        </w:rPr>
        <w:t xml:space="preserve">.  The groups rotated each lesson to ensure that </w:t>
      </w:r>
      <w:r w:rsidR="0047654F">
        <w:rPr>
          <w:rFonts w:ascii="Arial" w:hAnsi="Arial" w:cs="Arial"/>
        </w:rPr>
        <w:t>all</w:t>
      </w:r>
      <w:r w:rsidR="000C5546">
        <w:rPr>
          <w:rFonts w:ascii="Arial" w:hAnsi="Arial" w:cs="Arial"/>
        </w:rPr>
        <w:t xml:space="preserve"> group</w:t>
      </w:r>
      <w:r w:rsidR="0047654F">
        <w:rPr>
          <w:rFonts w:ascii="Arial" w:hAnsi="Arial" w:cs="Arial"/>
        </w:rPr>
        <w:t>s</w:t>
      </w:r>
      <w:r w:rsidR="000C5546">
        <w:rPr>
          <w:rFonts w:ascii="Arial" w:hAnsi="Arial" w:cs="Arial"/>
        </w:rPr>
        <w:t xml:space="preserve"> completed each activity.  </w:t>
      </w:r>
    </w:p>
    <w:p w14:paraId="5FAF07AB" w14:textId="58C62720" w:rsidR="00CB648A" w:rsidRDefault="00CB648A" w:rsidP="00F4335B">
      <w:pPr>
        <w:spacing w:after="0" w:line="360" w:lineRule="auto"/>
        <w:rPr>
          <w:rFonts w:ascii="Arial" w:hAnsi="Arial" w:cs="Arial"/>
        </w:rPr>
      </w:pPr>
    </w:p>
    <w:p w14:paraId="72530A36" w14:textId="394799F8" w:rsidR="00EB00C2" w:rsidRDefault="00BF406F" w:rsidP="00F4335B">
      <w:pPr>
        <w:spacing w:after="0" w:line="360" w:lineRule="auto"/>
        <w:rPr>
          <w:rFonts w:ascii="Arial" w:hAnsi="Arial" w:cs="Arial"/>
        </w:rPr>
      </w:pPr>
      <w:r>
        <w:rPr>
          <w:rFonts w:ascii="Arial" w:hAnsi="Arial" w:cs="Arial"/>
        </w:rPr>
        <w:t>At the start of PTE</w:t>
      </w:r>
      <w:r w:rsidR="00CA4C6D">
        <w:rPr>
          <w:rFonts w:ascii="Arial" w:hAnsi="Arial" w:cs="Arial"/>
        </w:rPr>
        <w:t xml:space="preserve">, I supported </w:t>
      </w:r>
      <w:r w:rsidR="0047654F">
        <w:rPr>
          <w:rFonts w:ascii="Arial" w:hAnsi="Arial" w:cs="Arial"/>
        </w:rPr>
        <w:t>D</w:t>
      </w:r>
      <w:r w:rsidR="00CA4C6D">
        <w:rPr>
          <w:rFonts w:ascii="Arial" w:hAnsi="Arial" w:cs="Arial"/>
        </w:rPr>
        <w:t xml:space="preserve"> in </w:t>
      </w:r>
      <w:r w:rsidR="00C5054D">
        <w:rPr>
          <w:rFonts w:ascii="Arial" w:hAnsi="Arial" w:cs="Arial"/>
        </w:rPr>
        <w:t xml:space="preserve">an activity </w:t>
      </w:r>
      <w:r w:rsidR="002137B6">
        <w:rPr>
          <w:rFonts w:ascii="Arial" w:hAnsi="Arial" w:cs="Arial"/>
        </w:rPr>
        <w:t xml:space="preserve">counting backwards in </w:t>
      </w:r>
      <w:r w:rsidR="0047654F">
        <w:rPr>
          <w:rFonts w:ascii="Arial" w:hAnsi="Arial" w:cs="Arial"/>
        </w:rPr>
        <w:t>2s, 5s and 10s (Appendix 2)</w:t>
      </w:r>
      <w:r w:rsidR="00C5054D">
        <w:rPr>
          <w:rFonts w:ascii="Arial" w:hAnsi="Arial" w:cs="Arial"/>
        </w:rPr>
        <w:t xml:space="preserve">.  </w:t>
      </w:r>
      <w:r w:rsidR="004B51CD">
        <w:rPr>
          <w:rFonts w:ascii="Arial" w:hAnsi="Arial" w:cs="Arial"/>
        </w:rPr>
        <w:t>She</w:t>
      </w:r>
      <w:r w:rsidR="00C5054D">
        <w:rPr>
          <w:rFonts w:ascii="Arial" w:hAnsi="Arial" w:cs="Arial"/>
        </w:rPr>
        <w:t xml:space="preserve"> w</w:t>
      </w:r>
      <w:r w:rsidR="004B51CD">
        <w:rPr>
          <w:rFonts w:ascii="Arial" w:hAnsi="Arial" w:cs="Arial"/>
        </w:rPr>
        <w:t>as</w:t>
      </w:r>
      <w:r w:rsidR="00C5054D">
        <w:rPr>
          <w:rFonts w:ascii="Arial" w:hAnsi="Arial" w:cs="Arial"/>
        </w:rPr>
        <w:t xml:space="preserve"> provided with a </w:t>
      </w:r>
      <w:r w:rsidR="0047654F">
        <w:rPr>
          <w:rFonts w:ascii="Arial" w:hAnsi="Arial" w:cs="Arial"/>
        </w:rPr>
        <w:t>hundred</w:t>
      </w:r>
      <w:r w:rsidR="00C5054D">
        <w:rPr>
          <w:rFonts w:ascii="Arial" w:hAnsi="Arial" w:cs="Arial"/>
        </w:rPr>
        <w:t xml:space="preserve"> </w:t>
      </w:r>
      <w:r w:rsidR="00B65B07">
        <w:rPr>
          <w:rFonts w:ascii="Arial" w:hAnsi="Arial" w:cs="Arial"/>
        </w:rPr>
        <w:t>square</w:t>
      </w:r>
      <w:r w:rsidR="00C5054D">
        <w:rPr>
          <w:rFonts w:ascii="Arial" w:hAnsi="Arial" w:cs="Arial"/>
        </w:rPr>
        <w:t xml:space="preserve"> </w:t>
      </w:r>
      <w:r w:rsidR="004B51CD">
        <w:rPr>
          <w:rFonts w:ascii="Arial" w:hAnsi="Arial" w:cs="Arial"/>
        </w:rPr>
        <w:t xml:space="preserve">for </w:t>
      </w:r>
      <w:r w:rsidR="00B65B07">
        <w:rPr>
          <w:rFonts w:ascii="Arial" w:hAnsi="Arial" w:cs="Arial"/>
        </w:rPr>
        <w:t xml:space="preserve">support </w:t>
      </w:r>
      <w:r w:rsidR="00A91D1B">
        <w:rPr>
          <w:rFonts w:ascii="Arial" w:hAnsi="Arial" w:cs="Arial"/>
        </w:rPr>
        <w:t xml:space="preserve">and this caused a lot of confusion for </w:t>
      </w:r>
      <w:r w:rsidR="0047654F">
        <w:rPr>
          <w:rFonts w:ascii="Arial" w:hAnsi="Arial" w:cs="Arial"/>
        </w:rPr>
        <w:t>D</w:t>
      </w:r>
      <w:r w:rsidR="00A91D1B">
        <w:rPr>
          <w:rFonts w:ascii="Arial" w:hAnsi="Arial" w:cs="Arial"/>
        </w:rPr>
        <w:t xml:space="preserve"> </w:t>
      </w:r>
      <w:r w:rsidR="00B65B07">
        <w:rPr>
          <w:rFonts w:ascii="Arial" w:hAnsi="Arial" w:cs="Arial"/>
        </w:rPr>
        <w:t>w</w:t>
      </w:r>
      <w:r w:rsidR="00A91D1B">
        <w:rPr>
          <w:rFonts w:ascii="Arial" w:hAnsi="Arial" w:cs="Arial"/>
        </w:rPr>
        <w:t>hen counting back through ten</w:t>
      </w:r>
      <w:r w:rsidR="00B13BA8">
        <w:rPr>
          <w:rFonts w:ascii="Arial" w:hAnsi="Arial" w:cs="Arial"/>
        </w:rPr>
        <w:t xml:space="preserve"> as instead of going right to left on each line, she would alternate direction.  </w:t>
      </w:r>
      <w:r w:rsidR="004B51CD">
        <w:rPr>
          <w:rFonts w:ascii="Arial" w:hAnsi="Arial" w:cs="Arial"/>
        </w:rPr>
        <w:t>T</w:t>
      </w:r>
      <w:r w:rsidR="00A91D1B">
        <w:rPr>
          <w:rFonts w:ascii="Arial" w:hAnsi="Arial" w:cs="Arial"/>
        </w:rPr>
        <w:t xml:space="preserve">his activity would have been clearer with a full number line instead of a </w:t>
      </w:r>
      <w:r w:rsidR="00B65B07">
        <w:rPr>
          <w:rFonts w:ascii="Arial" w:hAnsi="Arial" w:cs="Arial"/>
        </w:rPr>
        <w:t>hundred square</w:t>
      </w:r>
      <w:r w:rsidR="004B51CD">
        <w:rPr>
          <w:rFonts w:ascii="Arial" w:hAnsi="Arial" w:cs="Arial"/>
        </w:rPr>
        <w:t xml:space="preserve"> and </w:t>
      </w:r>
      <w:r w:rsidR="00EB00C2">
        <w:rPr>
          <w:rFonts w:ascii="Arial" w:hAnsi="Arial" w:cs="Arial"/>
        </w:rPr>
        <w:t>demonstrate</w:t>
      </w:r>
      <w:r w:rsidR="004B51CD">
        <w:rPr>
          <w:rFonts w:ascii="Arial" w:hAnsi="Arial" w:cs="Arial"/>
        </w:rPr>
        <w:t>d</w:t>
      </w:r>
      <w:r w:rsidR="00EB00C2">
        <w:rPr>
          <w:rFonts w:ascii="Arial" w:hAnsi="Arial" w:cs="Arial"/>
        </w:rPr>
        <w:t xml:space="preserve"> that </w:t>
      </w:r>
      <w:r w:rsidR="0047654F">
        <w:rPr>
          <w:rFonts w:ascii="Arial" w:hAnsi="Arial" w:cs="Arial"/>
        </w:rPr>
        <w:t>D</w:t>
      </w:r>
      <w:r w:rsidR="00EB00C2">
        <w:rPr>
          <w:rFonts w:ascii="Arial" w:hAnsi="Arial" w:cs="Arial"/>
        </w:rPr>
        <w:t xml:space="preserve"> </w:t>
      </w:r>
      <w:r w:rsidR="004B51CD">
        <w:rPr>
          <w:rFonts w:ascii="Arial" w:hAnsi="Arial" w:cs="Arial"/>
        </w:rPr>
        <w:t>wa</w:t>
      </w:r>
      <w:r w:rsidR="00EB00C2">
        <w:rPr>
          <w:rFonts w:ascii="Arial" w:hAnsi="Arial" w:cs="Arial"/>
        </w:rPr>
        <w:t xml:space="preserve">s not secure with the process of subtraction on number lines due to her lack of association that counting back means counting to the left along the row (Haylock, 2010).  </w:t>
      </w:r>
      <w:r w:rsidR="004B51CD">
        <w:rPr>
          <w:rFonts w:ascii="Arial" w:hAnsi="Arial" w:cs="Arial"/>
        </w:rPr>
        <w:t xml:space="preserve">Additionally, when </w:t>
      </w:r>
      <w:r w:rsidR="0047654F">
        <w:rPr>
          <w:rFonts w:ascii="Arial" w:hAnsi="Arial" w:cs="Arial"/>
        </w:rPr>
        <w:t>D</w:t>
      </w:r>
      <w:r w:rsidR="004B51CD">
        <w:rPr>
          <w:rFonts w:ascii="Arial" w:hAnsi="Arial" w:cs="Arial"/>
        </w:rPr>
        <w:t xml:space="preserve"> was counting backwards, she said the numbers aloud, 22, 21, 11, 12, 13, 14.  By not recognising that she was no longer counting backwards, </w:t>
      </w:r>
      <w:r w:rsidR="0047654F">
        <w:rPr>
          <w:rFonts w:ascii="Arial" w:hAnsi="Arial" w:cs="Arial"/>
        </w:rPr>
        <w:t>she</w:t>
      </w:r>
      <w:r w:rsidR="004B51CD">
        <w:rPr>
          <w:rFonts w:ascii="Arial" w:hAnsi="Arial" w:cs="Arial"/>
        </w:rPr>
        <w:t xml:space="preserve"> demonstrated she </w:t>
      </w:r>
      <w:r w:rsidR="0047654F">
        <w:rPr>
          <w:rFonts w:ascii="Arial" w:hAnsi="Arial" w:cs="Arial"/>
        </w:rPr>
        <w:t>her in</w:t>
      </w:r>
      <w:r w:rsidR="004B51CD">
        <w:rPr>
          <w:rFonts w:ascii="Arial" w:hAnsi="Arial" w:cs="Arial"/>
        </w:rPr>
        <w:t>secur</w:t>
      </w:r>
      <w:r w:rsidR="0047654F">
        <w:rPr>
          <w:rFonts w:ascii="Arial" w:hAnsi="Arial" w:cs="Arial"/>
        </w:rPr>
        <w:t>ity</w:t>
      </w:r>
      <w:r w:rsidR="004B51CD">
        <w:rPr>
          <w:rFonts w:ascii="Arial" w:hAnsi="Arial" w:cs="Arial"/>
        </w:rPr>
        <w:t xml:space="preserve"> in the stable order principle and this lack of understanding added to her misconception of the activity. </w:t>
      </w:r>
    </w:p>
    <w:p w14:paraId="76510DD6" w14:textId="1E8CCB65" w:rsidR="0097126E" w:rsidRDefault="0097126E" w:rsidP="00F4335B">
      <w:pPr>
        <w:spacing w:after="0" w:line="360" w:lineRule="auto"/>
        <w:rPr>
          <w:rFonts w:ascii="Arial" w:hAnsi="Arial" w:cs="Arial"/>
        </w:rPr>
      </w:pPr>
    </w:p>
    <w:p w14:paraId="5835B7D5" w14:textId="5DA908A1" w:rsidR="00F91665" w:rsidRDefault="005A08D1" w:rsidP="00F4335B">
      <w:pPr>
        <w:spacing w:after="0" w:line="360" w:lineRule="auto"/>
        <w:rPr>
          <w:rFonts w:ascii="Arial" w:hAnsi="Arial" w:cs="Arial"/>
        </w:rPr>
      </w:pPr>
      <w:r>
        <w:rPr>
          <w:rFonts w:ascii="Arial" w:hAnsi="Arial" w:cs="Arial"/>
        </w:rPr>
        <w:t xml:space="preserve">I later planned and taught a lesson on place value with </w:t>
      </w:r>
      <w:r w:rsidR="0047654F">
        <w:rPr>
          <w:rFonts w:ascii="Arial" w:hAnsi="Arial" w:cs="Arial"/>
        </w:rPr>
        <w:t>D</w:t>
      </w:r>
      <w:r>
        <w:rPr>
          <w:rFonts w:ascii="Arial" w:hAnsi="Arial" w:cs="Arial"/>
        </w:rPr>
        <w:t>, specifically looking at understanding that 0 is a place holder.  Using my knowledge from the previous activity</w:t>
      </w:r>
      <w:r w:rsidR="00F93C4E">
        <w:rPr>
          <w:rFonts w:ascii="Arial" w:hAnsi="Arial" w:cs="Arial"/>
        </w:rPr>
        <w:t xml:space="preserve">, I </w:t>
      </w:r>
      <w:r w:rsidR="0047654F">
        <w:rPr>
          <w:rFonts w:ascii="Arial" w:hAnsi="Arial" w:cs="Arial"/>
        </w:rPr>
        <w:t>provided</w:t>
      </w:r>
      <w:r w:rsidR="00F93C4E">
        <w:rPr>
          <w:rFonts w:ascii="Arial" w:hAnsi="Arial" w:cs="Arial"/>
        </w:rPr>
        <w:t xml:space="preserve"> </w:t>
      </w:r>
      <w:r w:rsidR="0047654F">
        <w:rPr>
          <w:rFonts w:ascii="Arial" w:hAnsi="Arial" w:cs="Arial"/>
        </w:rPr>
        <w:t>D</w:t>
      </w:r>
      <w:r w:rsidR="00F93C4E">
        <w:rPr>
          <w:rFonts w:ascii="Arial" w:hAnsi="Arial" w:cs="Arial"/>
        </w:rPr>
        <w:t xml:space="preserve"> </w:t>
      </w:r>
      <w:r w:rsidR="0047654F">
        <w:rPr>
          <w:rFonts w:ascii="Arial" w:hAnsi="Arial" w:cs="Arial"/>
        </w:rPr>
        <w:t>with</w:t>
      </w:r>
      <w:r w:rsidR="00F93C4E">
        <w:rPr>
          <w:rFonts w:ascii="Arial" w:hAnsi="Arial" w:cs="Arial"/>
        </w:rPr>
        <w:t xml:space="preserve"> physical resources rather than a number line or hundred </w:t>
      </w:r>
      <w:proofErr w:type="gramStart"/>
      <w:r w:rsidR="00F93C4E">
        <w:rPr>
          <w:rFonts w:ascii="Arial" w:hAnsi="Arial" w:cs="Arial"/>
        </w:rPr>
        <w:t>square</w:t>
      </w:r>
      <w:proofErr w:type="gramEnd"/>
      <w:r w:rsidR="005D5F59" w:rsidRPr="005D5F59">
        <w:rPr>
          <w:rFonts w:ascii="Arial" w:hAnsi="Arial" w:cs="Arial"/>
        </w:rPr>
        <w:t xml:space="preserve"> </w:t>
      </w:r>
      <w:r w:rsidR="005D5F59">
        <w:rPr>
          <w:rFonts w:ascii="Arial" w:hAnsi="Arial" w:cs="Arial"/>
        </w:rPr>
        <w:t>as Piaget (</w:t>
      </w:r>
      <w:proofErr w:type="spellStart"/>
      <w:r w:rsidR="005D5F59">
        <w:rPr>
          <w:rFonts w:ascii="Arial" w:hAnsi="Arial" w:cs="Arial"/>
        </w:rPr>
        <w:t>Pardjono</w:t>
      </w:r>
      <w:proofErr w:type="spellEnd"/>
      <w:r w:rsidR="005D5F59">
        <w:rPr>
          <w:rFonts w:ascii="Arial" w:hAnsi="Arial" w:cs="Arial"/>
        </w:rPr>
        <w:t xml:space="preserve">, 2016) </w:t>
      </w:r>
      <w:r w:rsidR="00867D60">
        <w:rPr>
          <w:rFonts w:ascii="Arial" w:hAnsi="Arial" w:cs="Arial"/>
        </w:rPr>
        <w:t>held the view</w:t>
      </w:r>
      <w:r w:rsidR="005D5F59">
        <w:rPr>
          <w:rFonts w:ascii="Arial" w:hAnsi="Arial" w:cs="Arial"/>
        </w:rPr>
        <w:t xml:space="preserve"> that children learn better when they engage with concrete materials</w:t>
      </w:r>
      <w:r w:rsidR="00F93C4E">
        <w:rPr>
          <w:rFonts w:ascii="Arial" w:hAnsi="Arial" w:cs="Arial"/>
        </w:rPr>
        <w:t>.</w:t>
      </w:r>
      <w:r w:rsidR="005D5F59">
        <w:rPr>
          <w:rFonts w:ascii="Arial" w:hAnsi="Arial" w:cs="Arial"/>
        </w:rPr>
        <w:t xml:space="preserve">  </w:t>
      </w:r>
      <w:r>
        <w:rPr>
          <w:rFonts w:ascii="Arial" w:hAnsi="Arial" w:cs="Arial"/>
        </w:rPr>
        <w:t xml:space="preserve">I </w:t>
      </w:r>
      <w:r w:rsidR="00F93C4E">
        <w:rPr>
          <w:rFonts w:ascii="Arial" w:hAnsi="Arial" w:cs="Arial"/>
        </w:rPr>
        <w:t>therefore e</w:t>
      </w:r>
      <w:r>
        <w:rPr>
          <w:rFonts w:ascii="Arial" w:hAnsi="Arial" w:cs="Arial"/>
        </w:rPr>
        <w:t xml:space="preserve">nsured that </w:t>
      </w:r>
      <w:r w:rsidR="0047654F">
        <w:rPr>
          <w:rFonts w:ascii="Arial" w:hAnsi="Arial" w:cs="Arial"/>
        </w:rPr>
        <w:t>D</w:t>
      </w:r>
      <w:r w:rsidR="0047654F">
        <w:rPr>
          <w:rFonts w:ascii="Arial" w:hAnsi="Arial" w:cs="Arial"/>
        </w:rPr>
        <w:t xml:space="preserve"> had the</w:t>
      </w:r>
      <w:r>
        <w:rPr>
          <w:rFonts w:ascii="Arial" w:hAnsi="Arial" w:cs="Arial"/>
        </w:rPr>
        <w:t xml:space="preserve"> use</w:t>
      </w:r>
      <w:r w:rsidR="0047654F">
        <w:rPr>
          <w:rFonts w:ascii="Arial" w:hAnsi="Arial" w:cs="Arial"/>
        </w:rPr>
        <w:t xml:space="preserve"> of</w:t>
      </w:r>
      <w:r>
        <w:rPr>
          <w:rFonts w:ascii="Arial" w:hAnsi="Arial" w:cs="Arial"/>
        </w:rPr>
        <w:t xml:space="preserve"> numicon and numicon rods to support her in the activity (Appendix </w:t>
      </w:r>
      <w:r w:rsidR="00B13BA8">
        <w:rPr>
          <w:rFonts w:ascii="Arial" w:hAnsi="Arial" w:cs="Arial"/>
        </w:rPr>
        <w:t>3</w:t>
      </w:r>
      <w:r>
        <w:rPr>
          <w:rFonts w:ascii="Arial" w:hAnsi="Arial" w:cs="Arial"/>
        </w:rPr>
        <w:t>)</w:t>
      </w:r>
      <w:r w:rsidR="008B5519">
        <w:rPr>
          <w:rFonts w:ascii="Arial" w:hAnsi="Arial" w:cs="Arial"/>
        </w:rPr>
        <w:t xml:space="preserve"> as well as a place value frame and changeable numbers</w:t>
      </w:r>
      <w:r>
        <w:rPr>
          <w:rFonts w:ascii="Arial" w:hAnsi="Arial" w:cs="Arial"/>
        </w:rPr>
        <w:t>.  The use of practical, hands-on resources</w:t>
      </w:r>
      <w:r w:rsidR="008B5519">
        <w:rPr>
          <w:rFonts w:ascii="Arial" w:hAnsi="Arial" w:cs="Arial"/>
        </w:rPr>
        <w:t>, symbols</w:t>
      </w:r>
      <w:r>
        <w:rPr>
          <w:rFonts w:ascii="Arial" w:hAnsi="Arial" w:cs="Arial"/>
        </w:rPr>
        <w:t xml:space="preserve"> and mathematical language combined the real life</w:t>
      </w:r>
      <w:r w:rsidR="008B5519">
        <w:rPr>
          <w:rFonts w:ascii="Arial" w:hAnsi="Arial" w:cs="Arial"/>
        </w:rPr>
        <w:t>, practical</w:t>
      </w:r>
      <w:r>
        <w:rPr>
          <w:rFonts w:ascii="Arial" w:hAnsi="Arial" w:cs="Arial"/>
        </w:rPr>
        <w:t xml:space="preserve"> and language elements of the connections model to support </w:t>
      </w:r>
      <w:r w:rsidR="0047654F">
        <w:rPr>
          <w:rFonts w:ascii="Arial" w:hAnsi="Arial" w:cs="Arial"/>
        </w:rPr>
        <w:t>D</w:t>
      </w:r>
      <w:r>
        <w:rPr>
          <w:rFonts w:ascii="Arial" w:hAnsi="Arial" w:cs="Arial"/>
        </w:rPr>
        <w:t xml:space="preserve"> to make connections in her learning and aid her understanding of the activity (Haylock, 2010</w:t>
      </w:r>
      <w:r w:rsidR="00C379AD">
        <w:rPr>
          <w:rFonts w:ascii="Arial" w:hAnsi="Arial" w:cs="Arial"/>
        </w:rPr>
        <w:t>).</w:t>
      </w:r>
      <w:r w:rsidR="008B5519">
        <w:rPr>
          <w:rFonts w:ascii="Arial" w:hAnsi="Arial" w:cs="Arial"/>
        </w:rPr>
        <w:t xml:space="preserve">  </w:t>
      </w:r>
    </w:p>
    <w:p w14:paraId="51247C02" w14:textId="77777777" w:rsidR="00867D60" w:rsidRDefault="00867D60" w:rsidP="00F4335B">
      <w:pPr>
        <w:spacing w:after="0" w:line="360" w:lineRule="auto"/>
        <w:rPr>
          <w:rFonts w:ascii="Arial" w:hAnsi="Arial" w:cs="Arial"/>
          <w:color w:val="FF0000"/>
        </w:rPr>
      </w:pPr>
    </w:p>
    <w:p w14:paraId="6758436C" w14:textId="38E9129A" w:rsidR="00980FB2" w:rsidRDefault="00867D60" w:rsidP="00F4335B">
      <w:pPr>
        <w:spacing w:after="0" w:line="360" w:lineRule="auto"/>
        <w:rPr>
          <w:rFonts w:ascii="Arial" w:hAnsi="Arial" w:cs="Arial"/>
        </w:rPr>
      </w:pPr>
      <w:r>
        <w:rPr>
          <w:rFonts w:ascii="Arial" w:hAnsi="Arial" w:cs="Arial"/>
        </w:rPr>
        <w:t xml:space="preserve">I </w:t>
      </w:r>
      <w:r w:rsidR="0047654F">
        <w:rPr>
          <w:rFonts w:ascii="Arial" w:hAnsi="Arial" w:cs="Arial"/>
        </w:rPr>
        <w:t>modelled</w:t>
      </w:r>
      <w:r>
        <w:rPr>
          <w:rFonts w:ascii="Arial" w:hAnsi="Arial" w:cs="Arial"/>
        </w:rPr>
        <w:t xml:space="preserve"> tak</w:t>
      </w:r>
      <w:r w:rsidR="0047654F">
        <w:rPr>
          <w:rFonts w:ascii="Arial" w:hAnsi="Arial" w:cs="Arial"/>
        </w:rPr>
        <w:t>ing</w:t>
      </w:r>
      <w:r>
        <w:rPr>
          <w:rFonts w:ascii="Arial" w:hAnsi="Arial" w:cs="Arial"/>
        </w:rPr>
        <w:t xml:space="preserve"> away a number using numicon </w:t>
      </w:r>
      <w:r w:rsidR="0047654F">
        <w:rPr>
          <w:rFonts w:ascii="Arial" w:hAnsi="Arial" w:cs="Arial"/>
        </w:rPr>
        <w:t>to find an answer that was a multiple of 10</w:t>
      </w:r>
      <w:r w:rsidR="0047654F">
        <w:rPr>
          <w:rFonts w:ascii="Arial" w:hAnsi="Arial" w:cs="Arial"/>
        </w:rPr>
        <w:t xml:space="preserve"> </w:t>
      </w:r>
      <w:r>
        <w:rPr>
          <w:rFonts w:ascii="Arial" w:hAnsi="Arial" w:cs="Arial"/>
        </w:rPr>
        <w:t>then display</w:t>
      </w:r>
      <w:r w:rsidR="0047654F">
        <w:rPr>
          <w:rFonts w:ascii="Arial" w:hAnsi="Arial" w:cs="Arial"/>
        </w:rPr>
        <w:t xml:space="preserve">ed </w:t>
      </w:r>
      <w:r>
        <w:rPr>
          <w:rFonts w:ascii="Arial" w:hAnsi="Arial" w:cs="Arial"/>
        </w:rPr>
        <w:t>the answer using number cards on a place value frame</w:t>
      </w:r>
      <w:r w:rsidR="0047654F">
        <w:rPr>
          <w:rFonts w:ascii="Arial" w:hAnsi="Arial" w:cs="Arial"/>
        </w:rPr>
        <w:t xml:space="preserve">. </w:t>
      </w:r>
      <w:r>
        <w:rPr>
          <w:rFonts w:ascii="Arial" w:hAnsi="Arial" w:cs="Arial"/>
        </w:rPr>
        <w:t xml:space="preserve"> W</w:t>
      </w:r>
      <w:r w:rsidR="00DE0357">
        <w:rPr>
          <w:rFonts w:ascii="Arial" w:hAnsi="Arial" w:cs="Arial"/>
        </w:rPr>
        <w:t>hen</w:t>
      </w:r>
      <w:r>
        <w:rPr>
          <w:rFonts w:ascii="Arial" w:hAnsi="Arial" w:cs="Arial"/>
        </w:rPr>
        <w:t xml:space="preserve"> </w:t>
      </w:r>
      <w:r w:rsidR="00137295">
        <w:rPr>
          <w:rFonts w:ascii="Arial" w:hAnsi="Arial" w:cs="Arial"/>
        </w:rPr>
        <w:t>D</w:t>
      </w:r>
      <w:r w:rsidR="004B51CD">
        <w:rPr>
          <w:rFonts w:ascii="Arial" w:hAnsi="Arial" w:cs="Arial"/>
        </w:rPr>
        <w:t xml:space="preserve"> worked independently, she </w:t>
      </w:r>
      <w:r w:rsidR="00DE0357">
        <w:rPr>
          <w:rFonts w:ascii="Arial" w:hAnsi="Arial" w:cs="Arial"/>
        </w:rPr>
        <w:t xml:space="preserve">chose to use numicon rods </w:t>
      </w:r>
      <w:r w:rsidR="008B5519">
        <w:rPr>
          <w:rFonts w:ascii="Arial" w:hAnsi="Arial" w:cs="Arial"/>
        </w:rPr>
        <w:t xml:space="preserve">but </w:t>
      </w:r>
      <w:r w:rsidR="00137295">
        <w:rPr>
          <w:rFonts w:ascii="Arial" w:hAnsi="Arial" w:cs="Arial"/>
        </w:rPr>
        <w:t>lacked focus</w:t>
      </w:r>
      <w:r w:rsidR="008B5519">
        <w:rPr>
          <w:rFonts w:ascii="Arial" w:hAnsi="Arial" w:cs="Arial"/>
        </w:rPr>
        <w:t xml:space="preserve"> and </w:t>
      </w:r>
      <w:r w:rsidR="00137295">
        <w:rPr>
          <w:rFonts w:ascii="Arial" w:hAnsi="Arial" w:cs="Arial"/>
        </w:rPr>
        <w:t>instead of</w:t>
      </w:r>
      <w:r w:rsidR="008B5519">
        <w:rPr>
          <w:rFonts w:ascii="Arial" w:hAnsi="Arial" w:cs="Arial"/>
        </w:rPr>
        <w:t xml:space="preserve"> complet</w:t>
      </w:r>
      <w:r w:rsidR="00137295">
        <w:rPr>
          <w:rFonts w:ascii="Arial" w:hAnsi="Arial" w:cs="Arial"/>
        </w:rPr>
        <w:t>ing</w:t>
      </w:r>
      <w:r w:rsidR="008B5519">
        <w:rPr>
          <w:rFonts w:ascii="Arial" w:hAnsi="Arial" w:cs="Arial"/>
        </w:rPr>
        <w:t xml:space="preserve"> the task, she </w:t>
      </w:r>
      <w:r w:rsidR="00137295">
        <w:rPr>
          <w:rFonts w:ascii="Arial" w:hAnsi="Arial" w:cs="Arial"/>
        </w:rPr>
        <w:t>waited</w:t>
      </w:r>
      <w:r w:rsidR="008B5519">
        <w:rPr>
          <w:rFonts w:ascii="Arial" w:hAnsi="Arial" w:cs="Arial"/>
        </w:rPr>
        <w:t xml:space="preserve"> for her friend to do it and </w:t>
      </w:r>
      <w:r w:rsidR="00137295">
        <w:rPr>
          <w:rFonts w:ascii="Arial" w:hAnsi="Arial" w:cs="Arial"/>
        </w:rPr>
        <w:t>copied</w:t>
      </w:r>
      <w:r w:rsidR="008B5519">
        <w:rPr>
          <w:rFonts w:ascii="Arial" w:hAnsi="Arial" w:cs="Arial"/>
        </w:rPr>
        <w:t xml:space="preserve"> her answer.  When I realised this, </w:t>
      </w:r>
      <w:r w:rsidR="00DE0357">
        <w:rPr>
          <w:rFonts w:ascii="Arial" w:hAnsi="Arial" w:cs="Arial"/>
        </w:rPr>
        <w:t xml:space="preserve">I sat with her and asked her to show me how she would answer the question.  She found it very </w:t>
      </w:r>
      <w:r w:rsidR="00DE0357">
        <w:rPr>
          <w:rFonts w:ascii="Arial" w:hAnsi="Arial" w:cs="Arial"/>
        </w:rPr>
        <w:lastRenderedPageBreak/>
        <w:t xml:space="preserve">challenging and needed a lot of support </w:t>
      </w:r>
      <w:r w:rsidR="00137295">
        <w:rPr>
          <w:rFonts w:ascii="Arial" w:hAnsi="Arial" w:cs="Arial"/>
        </w:rPr>
        <w:t>due to counting the</w:t>
      </w:r>
      <w:r w:rsidR="00DE0357">
        <w:rPr>
          <w:rFonts w:ascii="Arial" w:hAnsi="Arial" w:cs="Arial"/>
        </w:rPr>
        <w:t xml:space="preserve"> numicon rods </w:t>
      </w:r>
      <w:r w:rsidR="00137295">
        <w:rPr>
          <w:rFonts w:ascii="Arial" w:hAnsi="Arial" w:cs="Arial"/>
        </w:rPr>
        <w:t>incorrectly</w:t>
      </w:r>
      <w:r w:rsidR="00DE0357">
        <w:rPr>
          <w:rFonts w:ascii="Arial" w:hAnsi="Arial" w:cs="Arial"/>
        </w:rPr>
        <w:t xml:space="preserve">. </w:t>
      </w:r>
      <w:r>
        <w:rPr>
          <w:rFonts w:ascii="Arial" w:hAnsi="Arial" w:cs="Arial"/>
        </w:rPr>
        <w:t xml:space="preserve"> </w:t>
      </w:r>
      <w:r w:rsidR="00DE0357">
        <w:rPr>
          <w:rFonts w:ascii="Arial" w:hAnsi="Arial" w:cs="Arial"/>
        </w:rPr>
        <w:t>I gave her the numicon instead</w:t>
      </w:r>
      <w:r>
        <w:rPr>
          <w:rFonts w:ascii="Arial" w:hAnsi="Arial" w:cs="Arial"/>
        </w:rPr>
        <w:t xml:space="preserve"> and </w:t>
      </w:r>
      <w:r w:rsidR="00DE0357">
        <w:rPr>
          <w:rFonts w:ascii="Arial" w:hAnsi="Arial" w:cs="Arial"/>
        </w:rPr>
        <w:t xml:space="preserve">her counting </w:t>
      </w:r>
      <w:r w:rsidR="00137295">
        <w:rPr>
          <w:rFonts w:ascii="Arial" w:hAnsi="Arial" w:cs="Arial"/>
        </w:rPr>
        <w:t>improved, meaning s</w:t>
      </w:r>
      <w:r w:rsidR="00DE0357">
        <w:rPr>
          <w:rFonts w:ascii="Arial" w:hAnsi="Arial" w:cs="Arial"/>
        </w:rPr>
        <w:t xml:space="preserve">he was better able to answer the questions, although was very reluctant to do so and had to be constantly brought back to task.  </w:t>
      </w:r>
      <w:r>
        <w:rPr>
          <w:rFonts w:ascii="Arial" w:hAnsi="Arial" w:cs="Arial"/>
        </w:rPr>
        <w:t xml:space="preserve">Bruner (McLeod, 2018) was of the view that children learn best by experiencing learning instead of being told what to do so I scaffolded </w:t>
      </w:r>
      <w:r w:rsidR="00137295">
        <w:rPr>
          <w:rFonts w:ascii="Arial" w:hAnsi="Arial" w:cs="Arial"/>
        </w:rPr>
        <w:t>D</w:t>
      </w:r>
      <w:r>
        <w:rPr>
          <w:rFonts w:ascii="Arial" w:hAnsi="Arial" w:cs="Arial"/>
        </w:rPr>
        <w:t xml:space="preserve">’s learning by modelling the operation first before encouraging her to try independently.  </w:t>
      </w:r>
    </w:p>
    <w:p w14:paraId="12AF1CCC" w14:textId="77777777" w:rsidR="00980FB2" w:rsidRDefault="00980FB2" w:rsidP="00F4335B">
      <w:pPr>
        <w:spacing w:after="0" w:line="360" w:lineRule="auto"/>
        <w:rPr>
          <w:rFonts w:ascii="Arial" w:hAnsi="Arial" w:cs="Arial"/>
        </w:rPr>
      </w:pPr>
    </w:p>
    <w:p w14:paraId="66B96EA7" w14:textId="08027E03" w:rsidR="00AE6DE8" w:rsidRPr="00F4335B" w:rsidRDefault="00980FB2" w:rsidP="00F4335B">
      <w:pPr>
        <w:spacing w:after="0" w:line="360" w:lineRule="auto"/>
        <w:rPr>
          <w:rFonts w:ascii="Arial" w:hAnsi="Arial" w:cs="Arial"/>
        </w:rPr>
      </w:pPr>
      <w:r>
        <w:rPr>
          <w:rFonts w:ascii="Arial" w:hAnsi="Arial" w:cs="Arial"/>
        </w:rPr>
        <w:t xml:space="preserve">When we moved on to adding to make a multiple of 10, this became more challenging for </w:t>
      </w:r>
      <w:r w:rsidR="00137295">
        <w:rPr>
          <w:rFonts w:ascii="Arial" w:hAnsi="Arial" w:cs="Arial"/>
        </w:rPr>
        <w:t>D</w:t>
      </w:r>
      <w:r>
        <w:rPr>
          <w:rFonts w:ascii="Arial" w:hAnsi="Arial" w:cs="Arial"/>
        </w:rPr>
        <w:t xml:space="preserve">.  </w:t>
      </w:r>
      <w:r w:rsidR="00137295">
        <w:rPr>
          <w:rFonts w:ascii="Arial" w:hAnsi="Arial" w:cs="Arial"/>
        </w:rPr>
        <w:t>Using the numicon s</w:t>
      </w:r>
      <w:r>
        <w:rPr>
          <w:rFonts w:ascii="Arial" w:hAnsi="Arial" w:cs="Arial"/>
        </w:rPr>
        <w:t>he could visually</w:t>
      </w:r>
      <w:r w:rsidR="00137295">
        <w:rPr>
          <w:rFonts w:ascii="Arial" w:hAnsi="Arial" w:cs="Arial"/>
        </w:rPr>
        <w:t xml:space="preserve"> see that</w:t>
      </w:r>
      <w:r>
        <w:rPr>
          <w:rFonts w:ascii="Arial" w:hAnsi="Arial" w:cs="Arial"/>
        </w:rPr>
        <w:t xml:space="preserve"> she would have 10 </w:t>
      </w:r>
      <w:proofErr w:type="gramStart"/>
      <w:r>
        <w:rPr>
          <w:rFonts w:ascii="Arial" w:hAnsi="Arial" w:cs="Arial"/>
        </w:rPr>
        <w:t>units, but</w:t>
      </w:r>
      <w:proofErr w:type="gramEnd"/>
      <w:r>
        <w:rPr>
          <w:rFonts w:ascii="Arial" w:hAnsi="Arial" w:cs="Arial"/>
        </w:rPr>
        <w:t xml:space="preserve"> </w:t>
      </w:r>
      <w:r w:rsidR="00AE6DE8">
        <w:rPr>
          <w:rFonts w:ascii="Arial" w:hAnsi="Arial" w:cs="Arial"/>
        </w:rPr>
        <w:t>struggled with</w:t>
      </w:r>
      <w:r>
        <w:rPr>
          <w:rFonts w:ascii="Arial" w:hAnsi="Arial" w:cs="Arial"/>
        </w:rPr>
        <w:t xml:space="preserve"> the concept that she could replace 10 units with a 10-piece numicon and increase the number </w:t>
      </w:r>
      <w:r w:rsidR="00867D60">
        <w:rPr>
          <w:rFonts w:ascii="Arial" w:hAnsi="Arial" w:cs="Arial"/>
        </w:rPr>
        <w:t>in the</w:t>
      </w:r>
      <w:r>
        <w:rPr>
          <w:rFonts w:ascii="Arial" w:hAnsi="Arial" w:cs="Arial"/>
        </w:rPr>
        <w:t xml:space="preserve"> tens</w:t>
      </w:r>
      <w:r w:rsidR="00867D60">
        <w:rPr>
          <w:rFonts w:ascii="Arial" w:hAnsi="Arial" w:cs="Arial"/>
        </w:rPr>
        <w:t xml:space="preserve"> column</w:t>
      </w:r>
      <w:r>
        <w:rPr>
          <w:rFonts w:ascii="Arial" w:hAnsi="Arial" w:cs="Arial"/>
        </w:rPr>
        <w:t xml:space="preserve">. </w:t>
      </w:r>
      <w:r w:rsidR="00AE6DE8">
        <w:rPr>
          <w:rFonts w:ascii="Arial" w:hAnsi="Arial" w:cs="Arial"/>
        </w:rPr>
        <w:t xml:space="preserve"> </w:t>
      </w:r>
      <w:r w:rsidR="00DE0357">
        <w:rPr>
          <w:rFonts w:ascii="Arial" w:hAnsi="Arial" w:cs="Arial"/>
        </w:rPr>
        <w:t xml:space="preserve">Although the use of the place value table supported </w:t>
      </w:r>
      <w:r w:rsidR="00137295">
        <w:rPr>
          <w:rFonts w:ascii="Arial" w:hAnsi="Arial" w:cs="Arial"/>
        </w:rPr>
        <w:t>D</w:t>
      </w:r>
      <w:r w:rsidR="00DE0357">
        <w:rPr>
          <w:rFonts w:ascii="Arial" w:hAnsi="Arial" w:cs="Arial"/>
        </w:rPr>
        <w:t>’s understanding of number value (Rowland et al, 2009) and the numicon gave her a practical</w:t>
      </w:r>
      <w:r w:rsidR="005262C2">
        <w:rPr>
          <w:rFonts w:ascii="Arial" w:hAnsi="Arial" w:cs="Arial"/>
        </w:rPr>
        <w:t xml:space="preserve"> representation of the operation, she still made errors and it was unclear whether this was due to a misconception or just</w:t>
      </w:r>
      <w:r w:rsidR="00F93C4E">
        <w:rPr>
          <w:rFonts w:ascii="Arial" w:hAnsi="Arial" w:cs="Arial"/>
        </w:rPr>
        <w:t xml:space="preserve"> a lack of connection between the physical and symbol</w:t>
      </w:r>
      <w:r w:rsidR="00137295">
        <w:rPr>
          <w:rFonts w:ascii="Arial" w:hAnsi="Arial" w:cs="Arial"/>
        </w:rPr>
        <w:t xml:space="preserve"> elements</w:t>
      </w:r>
      <w:r w:rsidR="00F93C4E">
        <w:rPr>
          <w:rFonts w:ascii="Arial" w:hAnsi="Arial" w:cs="Arial"/>
        </w:rPr>
        <w:t>.</w:t>
      </w:r>
      <w:r w:rsidR="00137295">
        <w:rPr>
          <w:rFonts w:ascii="Arial" w:hAnsi="Arial" w:cs="Arial"/>
        </w:rPr>
        <w:t xml:space="preserve">  Over the week</w:t>
      </w:r>
      <w:r w:rsidR="00952171">
        <w:rPr>
          <w:rFonts w:ascii="Arial" w:hAnsi="Arial" w:cs="Arial"/>
        </w:rPr>
        <w:t xml:space="preserve">, I observed that </w:t>
      </w:r>
      <w:r w:rsidR="00137295">
        <w:rPr>
          <w:rFonts w:ascii="Arial" w:hAnsi="Arial" w:cs="Arial"/>
        </w:rPr>
        <w:t>D</w:t>
      </w:r>
      <w:r w:rsidR="00952171">
        <w:rPr>
          <w:rFonts w:ascii="Arial" w:hAnsi="Arial" w:cs="Arial"/>
        </w:rPr>
        <w:t xml:space="preserve"> was easily distracted, regardless of whether </w:t>
      </w:r>
      <w:r w:rsidR="00361DBE">
        <w:rPr>
          <w:rFonts w:ascii="Arial" w:hAnsi="Arial" w:cs="Arial"/>
        </w:rPr>
        <w:t>she was completing a teacher-led or independent activity.  Additionally, she would often copy another child’s wor</w:t>
      </w:r>
      <w:r w:rsidR="004B51CD">
        <w:rPr>
          <w:rFonts w:ascii="Arial" w:hAnsi="Arial" w:cs="Arial"/>
        </w:rPr>
        <w:t>k</w:t>
      </w:r>
      <w:r w:rsidR="00361DBE">
        <w:rPr>
          <w:rFonts w:ascii="Arial" w:hAnsi="Arial" w:cs="Arial"/>
        </w:rPr>
        <w:t xml:space="preserve"> </w:t>
      </w:r>
      <w:r w:rsidR="00137295">
        <w:rPr>
          <w:rFonts w:ascii="Arial" w:hAnsi="Arial" w:cs="Arial"/>
        </w:rPr>
        <w:t>instead of</w:t>
      </w:r>
      <w:r w:rsidR="00361DBE">
        <w:rPr>
          <w:rFonts w:ascii="Arial" w:hAnsi="Arial" w:cs="Arial"/>
        </w:rPr>
        <w:t xml:space="preserve"> solv</w:t>
      </w:r>
      <w:r w:rsidR="00137295">
        <w:rPr>
          <w:rFonts w:ascii="Arial" w:hAnsi="Arial" w:cs="Arial"/>
        </w:rPr>
        <w:t>ing</w:t>
      </w:r>
      <w:r w:rsidR="00361DBE">
        <w:rPr>
          <w:rFonts w:ascii="Arial" w:hAnsi="Arial" w:cs="Arial"/>
        </w:rPr>
        <w:t xml:space="preserve"> problems herself.  While it was clear she was making errors, it was difficult to know if those errors occurred because she had not paid attention to the introduction and examples or if she genuinely did not understand the task. </w:t>
      </w:r>
    </w:p>
    <w:p w14:paraId="4FF53D68" w14:textId="36BA316E" w:rsidR="00F4335B" w:rsidRPr="00F4335B" w:rsidRDefault="00F4335B" w:rsidP="00F4335B">
      <w:pPr>
        <w:pStyle w:val="ListParagraph"/>
        <w:spacing w:after="0" w:line="360" w:lineRule="auto"/>
        <w:ind w:left="0"/>
        <w:rPr>
          <w:rFonts w:ascii="Arial" w:hAnsi="Arial" w:cs="Arial"/>
        </w:rPr>
      </w:pPr>
    </w:p>
    <w:p w14:paraId="7F564218" w14:textId="42B04C7B" w:rsidR="00867D60" w:rsidRDefault="00867D60" w:rsidP="00867D60">
      <w:pPr>
        <w:spacing w:after="0" w:line="360" w:lineRule="auto"/>
        <w:rPr>
          <w:rFonts w:ascii="Arial" w:hAnsi="Arial" w:cs="Arial"/>
        </w:rPr>
      </w:pPr>
      <w:r>
        <w:rPr>
          <w:rFonts w:ascii="Arial" w:hAnsi="Arial" w:cs="Arial"/>
        </w:rPr>
        <w:t xml:space="preserve">Throughout the </w:t>
      </w:r>
      <w:r w:rsidR="00137295">
        <w:rPr>
          <w:rFonts w:ascii="Arial" w:hAnsi="Arial" w:cs="Arial"/>
        </w:rPr>
        <w:t>week</w:t>
      </w:r>
      <w:r>
        <w:rPr>
          <w:rFonts w:ascii="Arial" w:hAnsi="Arial" w:cs="Arial"/>
        </w:rPr>
        <w:t xml:space="preserve">, reasoning, or generalising to be more specific, was a key component.  The pattern, that taking away a given number would result in a multiple of 10, was another component to the activities and it was intended for this to be recognised and expanded upon when adding, however, </w:t>
      </w:r>
      <w:r w:rsidR="00137295">
        <w:rPr>
          <w:rFonts w:ascii="Arial" w:hAnsi="Arial" w:cs="Arial"/>
        </w:rPr>
        <w:t>D</w:t>
      </w:r>
      <w:r>
        <w:rPr>
          <w:rFonts w:ascii="Arial" w:hAnsi="Arial" w:cs="Arial"/>
        </w:rPr>
        <w:t xml:space="preserve"> did not recognise this pattern (Herringer, n.d.).  This </w:t>
      </w:r>
      <w:r w:rsidR="00137295">
        <w:rPr>
          <w:rFonts w:ascii="Arial" w:hAnsi="Arial" w:cs="Arial"/>
        </w:rPr>
        <w:t>indicated</w:t>
      </w:r>
      <w:r>
        <w:rPr>
          <w:rFonts w:ascii="Arial" w:hAnsi="Arial" w:cs="Arial"/>
        </w:rPr>
        <w:t xml:space="preserve"> her reasoning skills in this area were not developed enough to support her and may be why she found it so challenging.</w:t>
      </w:r>
      <w:r w:rsidR="00B13BA8">
        <w:rPr>
          <w:rFonts w:ascii="Arial" w:hAnsi="Arial" w:cs="Arial"/>
        </w:rPr>
        <w:t xml:space="preserve">  This level of challenge could affect her attitude to the lesson and explain why she lacked the motivation to learn, instead choosing to copy from another child.  However, it would be </w:t>
      </w:r>
      <w:r w:rsidR="004B51CD">
        <w:rPr>
          <w:rFonts w:ascii="Arial" w:hAnsi="Arial" w:cs="Arial"/>
        </w:rPr>
        <w:t xml:space="preserve">presumptuous </w:t>
      </w:r>
      <w:r w:rsidR="00B13BA8">
        <w:rPr>
          <w:rFonts w:ascii="Arial" w:hAnsi="Arial" w:cs="Arial"/>
        </w:rPr>
        <w:t>to assume this after only a few lessons and further observations in this and other areas would be needed.</w:t>
      </w:r>
      <w:r w:rsidR="006765FF">
        <w:rPr>
          <w:rFonts w:ascii="Arial" w:hAnsi="Arial" w:cs="Arial"/>
        </w:rPr>
        <w:t xml:space="preserve">  </w:t>
      </w:r>
      <w:r w:rsidR="003B21B5">
        <w:rPr>
          <w:rFonts w:ascii="Arial" w:hAnsi="Arial" w:cs="Arial"/>
        </w:rPr>
        <w:t xml:space="preserve">In her interview (Appendix </w:t>
      </w:r>
      <w:r w:rsidR="00137295">
        <w:rPr>
          <w:rFonts w:ascii="Arial" w:hAnsi="Arial" w:cs="Arial"/>
        </w:rPr>
        <w:t>4</w:t>
      </w:r>
      <w:r w:rsidR="003B21B5">
        <w:rPr>
          <w:rFonts w:ascii="Arial" w:hAnsi="Arial" w:cs="Arial"/>
        </w:rPr>
        <w:t xml:space="preserve">) </w:t>
      </w:r>
      <w:r w:rsidR="00137295">
        <w:rPr>
          <w:rFonts w:ascii="Arial" w:hAnsi="Arial" w:cs="Arial"/>
        </w:rPr>
        <w:t>D</w:t>
      </w:r>
      <w:r w:rsidR="003B21B5">
        <w:rPr>
          <w:rFonts w:ascii="Arial" w:hAnsi="Arial" w:cs="Arial"/>
        </w:rPr>
        <w:t xml:space="preserve"> told me that she enjoyed working with </w:t>
      </w:r>
      <w:r w:rsidR="00137295">
        <w:rPr>
          <w:rFonts w:ascii="Arial" w:hAnsi="Arial" w:cs="Arial"/>
        </w:rPr>
        <w:t xml:space="preserve">numbers </w:t>
      </w:r>
      <w:r w:rsidR="003B21B5">
        <w:rPr>
          <w:rFonts w:ascii="Arial" w:hAnsi="Arial" w:cs="Arial"/>
        </w:rPr>
        <w:t xml:space="preserve">as they were interesting and made her happy.  It should be noted though that in her drawing (Appendix </w:t>
      </w:r>
      <w:r w:rsidR="00137295">
        <w:rPr>
          <w:rFonts w:ascii="Arial" w:hAnsi="Arial" w:cs="Arial"/>
        </w:rPr>
        <w:t>5</w:t>
      </w:r>
      <w:r w:rsidR="003B21B5">
        <w:rPr>
          <w:rFonts w:ascii="Arial" w:hAnsi="Arial" w:cs="Arial"/>
        </w:rPr>
        <w:t xml:space="preserve">) of </w:t>
      </w:r>
      <w:r w:rsidR="004B51CD">
        <w:rPr>
          <w:rFonts w:ascii="Arial" w:hAnsi="Arial" w:cs="Arial"/>
        </w:rPr>
        <w:t>her learning</w:t>
      </w:r>
      <w:r w:rsidR="003B21B5">
        <w:rPr>
          <w:rFonts w:ascii="Arial" w:hAnsi="Arial" w:cs="Arial"/>
        </w:rPr>
        <w:t>, there was nothing related to mathematics, only language and science.</w:t>
      </w:r>
    </w:p>
    <w:p w14:paraId="4C38606C" w14:textId="29D7E22F" w:rsidR="00B13BA8" w:rsidRDefault="00B13BA8" w:rsidP="00867D60">
      <w:pPr>
        <w:spacing w:after="0" w:line="360" w:lineRule="auto"/>
        <w:rPr>
          <w:rFonts w:ascii="Arial" w:hAnsi="Arial" w:cs="Arial"/>
        </w:rPr>
      </w:pPr>
    </w:p>
    <w:p w14:paraId="5A0CDB79" w14:textId="174DD0D4" w:rsidR="00B13BA8" w:rsidRDefault="00B13BA8" w:rsidP="00867D60">
      <w:pPr>
        <w:spacing w:after="0" w:line="360" w:lineRule="auto"/>
        <w:rPr>
          <w:rFonts w:ascii="Arial" w:hAnsi="Arial" w:cs="Arial"/>
        </w:rPr>
      </w:pPr>
      <w:r>
        <w:rPr>
          <w:rFonts w:ascii="Arial" w:hAnsi="Arial" w:cs="Arial"/>
        </w:rPr>
        <w:t>Another area that I taught during PTE was 3D shapes</w:t>
      </w:r>
      <w:r w:rsidR="004B51CD">
        <w:rPr>
          <w:rFonts w:ascii="Arial" w:hAnsi="Arial" w:cs="Arial"/>
        </w:rPr>
        <w:t xml:space="preserve"> </w:t>
      </w:r>
      <w:r>
        <w:rPr>
          <w:rFonts w:ascii="Arial" w:hAnsi="Arial" w:cs="Arial"/>
        </w:rPr>
        <w:t xml:space="preserve">with the focus on recognising and naming simple 3D shapes as well as identifying their properties.  In her interview, </w:t>
      </w:r>
      <w:r w:rsidR="00137295">
        <w:rPr>
          <w:rFonts w:ascii="Arial" w:hAnsi="Arial" w:cs="Arial"/>
        </w:rPr>
        <w:t>D</w:t>
      </w:r>
      <w:r>
        <w:rPr>
          <w:rFonts w:ascii="Arial" w:hAnsi="Arial" w:cs="Arial"/>
        </w:rPr>
        <w:t xml:space="preserve"> expressed that she found shapes boring and was bored having to complete activities relating to them.</w:t>
      </w:r>
      <w:r w:rsidR="003B21B5">
        <w:rPr>
          <w:rFonts w:ascii="Arial" w:hAnsi="Arial" w:cs="Arial"/>
        </w:rPr>
        <w:t xml:space="preserve">  Unfortunately, I did not work with </w:t>
      </w:r>
      <w:r w:rsidR="00137295">
        <w:rPr>
          <w:rFonts w:ascii="Arial" w:hAnsi="Arial" w:cs="Arial"/>
        </w:rPr>
        <w:t>D</w:t>
      </w:r>
      <w:r w:rsidR="003B21B5">
        <w:rPr>
          <w:rFonts w:ascii="Arial" w:hAnsi="Arial" w:cs="Arial"/>
        </w:rPr>
        <w:t xml:space="preserve">’s group for the teacher led activity but did </w:t>
      </w:r>
      <w:r w:rsidR="003B21B5">
        <w:rPr>
          <w:rFonts w:ascii="Arial" w:hAnsi="Arial" w:cs="Arial"/>
        </w:rPr>
        <w:lastRenderedPageBreak/>
        <w:t xml:space="preserve">observe her during </w:t>
      </w:r>
      <w:r w:rsidR="00F34FF8">
        <w:rPr>
          <w:rFonts w:ascii="Arial" w:hAnsi="Arial" w:cs="Arial"/>
        </w:rPr>
        <w:t>other activities.  During a 3D shape hunt</w:t>
      </w:r>
      <w:r w:rsidR="00137295">
        <w:rPr>
          <w:rFonts w:ascii="Arial" w:hAnsi="Arial" w:cs="Arial"/>
        </w:rPr>
        <w:t xml:space="preserve"> </w:t>
      </w:r>
      <w:r w:rsidR="00137295">
        <w:rPr>
          <w:rFonts w:ascii="Arial" w:hAnsi="Arial" w:cs="Arial"/>
        </w:rPr>
        <w:t>D</w:t>
      </w:r>
      <w:r w:rsidR="003B21B5">
        <w:rPr>
          <w:rFonts w:ascii="Arial" w:hAnsi="Arial" w:cs="Arial"/>
        </w:rPr>
        <w:t xml:space="preserve"> worked with her friend there was more interaction between them than during the place value activity.  </w:t>
      </w:r>
      <w:r w:rsidR="00137295">
        <w:rPr>
          <w:rFonts w:ascii="Arial" w:hAnsi="Arial" w:cs="Arial"/>
        </w:rPr>
        <w:t xml:space="preserve">She </w:t>
      </w:r>
      <w:r w:rsidR="003B21B5">
        <w:rPr>
          <w:rFonts w:ascii="Arial" w:hAnsi="Arial" w:cs="Arial"/>
        </w:rPr>
        <w:t>was able to find the required shapes and was mostly correct in her identification of their features</w:t>
      </w:r>
      <w:r w:rsidR="00E158FC">
        <w:rPr>
          <w:rFonts w:ascii="Arial" w:hAnsi="Arial" w:cs="Arial"/>
        </w:rPr>
        <w:t xml:space="preserve">. </w:t>
      </w:r>
      <w:r w:rsidR="009117D9">
        <w:rPr>
          <w:rFonts w:ascii="Arial" w:hAnsi="Arial" w:cs="Arial"/>
        </w:rPr>
        <w:t xml:space="preserve">To </w:t>
      </w:r>
      <w:r w:rsidR="008F4EE6">
        <w:rPr>
          <w:rFonts w:ascii="Arial" w:hAnsi="Arial" w:cs="Arial"/>
        </w:rPr>
        <w:t xml:space="preserve">support </w:t>
      </w:r>
      <w:r w:rsidR="00137295">
        <w:rPr>
          <w:rFonts w:ascii="Arial" w:hAnsi="Arial" w:cs="Arial"/>
        </w:rPr>
        <w:t>D</w:t>
      </w:r>
      <w:r w:rsidR="008F4EE6">
        <w:rPr>
          <w:rFonts w:ascii="Arial" w:hAnsi="Arial" w:cs="Arial"/>
        </w:rPr>
        <w:t xml:space="preserve"> in making the connection between 2D and 3D shapes, she was given the net of a cube to </w:t>
      </w:r>
      <w:r w:rsidR="00137295">
        <w:rPr>
          <w:rFonts w:ascii="Arial" w:hAnsi="Arial" w:cs="Arial"/>
        </w:rPr>
        <w:t>support her in making the connection that although</w:t>
      </w:r>
      <w:r w:rsidR="008F4EE6">
        <w:rPr>
          <w:rFonts w:ascii="Arial" w:hAnsi="Arial" w:cs="Arial"/>
        </w:rPr>
        <w:t xml:space="preserve"> a net is 2D, it becomes 3D</w:t>
      </w:r>
      <w:r w:rsidR="00137295">
        <w:rPr>
          <w:rFonts w:ascii="Arial" w:hAnsi="Arial" w:cs="Arial"/>
        </w:rPr>
        <w:t xml:space="preserve"> when folded</w:t>
      </w:r>
      <w:r w:rsidR="008F4EE6">
        <w:rPr>
          <w:rFonts w:ascii="Arial" w:hAnsi="Arial" w:cs="Arial"/>
        </w:rPr>
        <w:t xml:space="preserve"> (Rowland et al, 2009).  This activity offered practical and language development of the connections model as </w:t>
      </w:r>
      <w:r w:rsidR="00137295">
        <w:rPr>
          <w:rFonts w:ascii="Arial" w:hAnsi="Arial" w:cs="Arial"/>
        </w:rPr>
        <w:t>D</w:t>
      </w:r>
      <w:r w:rsidR="008F4EE6">
        <w:rPr>
          <w:rFonts w:ascii="Arial" w:hAnsi="Arial" w:cs="Arial"/>
        </w:rPr>
        <w:t xml:space="preserve"> was able to hear the mathematical language for 2D and 3D shapes while experiencing the transformation </w:t>
      </w:r>
      <w:r w:rsidR="00137295">
        <w:rPr>
          <w:rFonts w:ascii="Arial" w:hAnsi="Arial" w:cs="Arial"/>
        </w:rPr>
        <w:t>when</w:t>
      </w:r>
      <w:r w:rsidR="008F4EE6">
        <w:rPr>
          <w:rFonts w:ascii="Arial" w:hAnsi="Arial" w:cs="Arial"/>
        </w:rPr>
        <w:t xml:space="preserve"> physically making a cube.  Although modelling was required initially to </w:t>
      </w:r>
      <w:r w:rsidR="00137295">
        <w:rPr>
          <w:rFonts w:ascii="Arial" w:hAnsi="Arial" w:cs="Arial"/>
        </w:rPr>
        <w:t>demonstrate</w:t>
      </w:r>
      <w:r w:rsidR="008F4EE6">
        <w:rPr>
          <w:rFonts w:ascii="Arial" w:hAnsi="Arial" w:cs="Arial"/>
        </w:rPr>
        <w:t xml:space="preserve">, </w:t>
      </w:r>
      <w:r w:rsidR="00137295">
        <w:rPr>
          <w:rFonts w:ascii="Arial" w:hAnsi="Arial" w:cs="Arial"/>
        </w:rPr>
        <w:t>D</w:t>
      </w:r>
      <w:r w:rsidR="008F4EE6">
        <w:rPr>
          <w:rFonts w:ascii="Arial" w:hAnsi="Arial" w:cs="Arial"/>
        </w:rPr>
        <w:t xml:space="preserve"> completed her net with little support and was very focussed throughout.  The challenge of folding and </w:t>
      </w:r>
      <w:r w:rsidR="00137295">
        <w:rPr>
          <w:rFonts w:ascii="Arial" w:hAnsi="Arial" w:cs="Arial"/>
        </w:rPr>
        <w:t>gluing</w:t>
      </w:r>
      <w:r w:rsidR="008F4EE6">
        <w:rPr>
          <w:rFonts w:ascii="Arial" w:hAnsi="Arial" w:cs="Arial"/>
        </w:rPr>
        <w:t xml:space="preserve"> the net engaged </w:t>
      </w:r>
      <w:r w:rsidR="00137295">
        <w:rPr>
          <w:rFonts w:ascii="Arial" w:hAnsi="Arial" w:cs="Arial"/>
        </w:rPr>
        <w:t>D</w:t>
      </w:r>
      <w:r w:rsidR="008F4EE6">
        <w:rPr>
          <w:rFonts w:ascii="Arial" w:hAnsi="Arial" w:cs="Arial"/>
        </w:rPr>
        <w:t xml:space="preserve"> and unlike the other activities, net making gained her full </w:t>
      </w:r>
      <w:r w:rsidR="00137295">
        <w:rPr>
          <w:rFonts w:ascii="Arial" w:hAnsi="Arial" w:cs="Arial"/>
        </w:rPr>
        <w:t>attention</w:t>
      </w:r>
      <w:r w:rsidR="008F4EE6">
        <w:rPr>
          <w:rFonts w:ascii="Arial" w:hAnsi="Arial" w:cs="Arial"/>
        </w:rPr>
        <w:t xml:space="preserve"> and she progressed onto making a cuboid.  Despite claiming a dislike of shapes, using practical and creative skills to create a 3D shape demonstrated </w:t>
      </w:r>
      <w:r w:rsidR="00137295">
        <w:rPr>
          <w:rFonts w:ascii="Arial" w:hAnsi="Arial" w:cs="Arial"/>
        </w:rPr>
        <w:t>D</w:t>
      </w:r>
      <w:r w:rsidR="008F4EE6">
        <w:rPr>
          <w:rFonts w:ascii="Arial" w:hAnsi="Arial" w:cs="Arial"/>
        </w:rPr>
        <w:t xml:space="preserve"> did have a positive attitude in her learning as she showed persistence and resilience to complete a challenging activity (Nottingham, 2013). </w:t>
      </w:r>
    </w:p>
    <w:p w14:paraId="059E835E" w14:textId="2D225217" w:rsidR="00B13BA8" w:rsidRDefault="00B13BA8" w:rsidP="00867D60">
      <w:pPr>
        <w:spacing w:after="0" w:line="360" w:lineRule="auto"/>
        <w:rPr>
          <w:rFonts w:ascii="Arial" w:hAnsi="Arial" w:cs="Arial"/>
        </w:rPr>
      </w:pPr>
    </w:p>
    <w:p w14:paraId="5DCEBDAB" w14:textId="77777777" w:rsidR="00E877C9" w:rsidRDefault="00E877C9" w:rsidP="00E877C9">
      <w:pPr>
        <w:spacing w:after="0" w:line="360" w:lineRule="auto"/>
        <w:rPr>
          <w:rFonts w:ascii="Arial" w:hAnsi="Arial" w:cs="Arial"/>
        </w:rPr>
      </w:pPr>
      <w:r>
        <w:rPr>
          <w:rFonts w:ascii="Arial" w:hAnsi="Arial" w:cs="Arial"/>
          <w:b/>
          <w:u w:val="single"/>
        </w:rPr>
        <w:t>LANGUAGE</w:t>
      </w:r>
    </w:p>
    <w:p w14:paraId="5F4F4055" w14:textId="48F49A20" w:rsidR="00E877C9" w:rsidRDefault="00E877C9" w:rsidP="00E877C9">
      <w:pPr>
        <w:spacing w:after="0" w:line="360" w:lineRule="auto"/>
        <w:rPr>
          <w:rFonts w:ascii="Arial" w:hAnsi="Arial" w:cs="Arial"/>
        </w:rPr>
      </w:pPr>
      <w:r>
        <w:rPr>
          <w:rFonts w:ascii="Arial" w:hAnsi="Arial" w:cs="Arial"/>
        </w:rPr>
        <w:t>The school followed the Read Write Inc (RWI) programme from Nursery through to Year 6, using the Phonics and Literacy and Language (</w:t>
      </w:r>
      <w:proofErr w:type="spellStart"/>
      <w:r>
        <w:rPr>
          <w:rFonts w:ascii="Arial" w:hAnsi="Arial" w:cs="Arial"/>
        </w:rPr>
        <w:t>LaL</w:t>
      </w:r>
      <w:proofErr w:type="spellEnd"/>
      <w:r>
        <w:rPr>
          <w:rFonts w:ascii="Arial" w:hAnsi="Arial" w:cs="Arial"/>
        </w:rPr>
        <w:t xml:space="preserve">) schemes.  </w:t>
      </w:r>
      <w:r w:rsidR="00137295">
        <w:rPr>
          <w:rFonts w:ascii="Arial" w:hAnsi="Arial" w:cs="Arial"/>
        </w:rPr>
        <w:t>T</w:t>
      </w:r>
      <w:r>
        <w:rPr>
          <w:rFonts w:ascii="Arial" w:hAnsi="Arial" w:cs="Arial"/>
        </w:rPr>
        <w:t xml:space="preserve">hose who were classed as fluent readers and working at or above the expected curriculum outcomes (Ruth Miskin Literacy, 2018) followed the </w:t>
      </w:r>
      <w:proofErr w:type="spellStart"/>
      <w:r>
        <w:rPr>
          <w:rFonts w:ascii="Arial" w:hAnsi="Arial" w:cs="Arial"/>
        </w:rPr>
        <w:t>LaL</w:t>
      </w:r>
      <w:proofErr w:type="spellEnd"/>
      <w:r>
        <w:rPr>
          <w:rFonts w:ascii="Arial" w:hAnsi="Arial" w:cs="Arial"/>
        </w:rPr>
        <w:t xml:space="preserve"> programme.  </w:t>
      </w:r>
      <w:proofErr w:type="spellStart"/>
      <w:r>
        <w:rPr>
          <w:rFonts w:ascii="Arial" w:hAnsi="Arial" w:cs="Arial"/>
        </w:rPr>
        <w:t>LaL</w:t>
      </w:r>
      <w:proofErr w:type="spellEnd"/>
      <w:r>
        <w:rPr>
          <w:rFonts w:ascii="Arial" w:hAnsi="Arial" w:cs="Arial"/>
        </w:rPr>
        <w:t xml:space="preserve"> </w:t>
      </w:r>
      <w:r w:rsidR="0036722C">
        <w:rPr>
          <w:rFonts w:ascii="Arial" w:hAnsi="Arial" w:cs="Arial"/>
        </w:rPr>
        <w:t>aimed</w:t>
      </w:r>
      <w:r>
        <w:rPr>
          <w:rFonts w:ascii="Arial" w:hAnsi="Arial" w:cs="Arial"/>
        </w:rPr>
        <w:t xml:space="preserve"> to develop children’s ‘comprehension, vocabulary, writing, critical thinking and discussion skills’ (Dabell, 2019) and </w:t>
      </w:r>
      <w:r w:rsidR="0036722C">
        <w:rPr>
          <w:rFonts w:ascii="Arial" w:hAnsi="Arial" w:cs="Arial"/>
        </w:rPr>
        <w:t>d</w:t>
      </w:r>
      <w:r>
        <w:rPr>
          <w:rFonts w:ascii="Arial" w:hAnsi="Arial" w:cs="Arial"/>
        </w:rPr>
        <w:t xml:space="preserve">uring my time on PTE we completed </w:t>
      </w:r>
      <w:r w:rsidR="00FE1031">
        <w:rPr>
          <w:rFonts w:ascii="Arial" w:hAnsi="Arial" w:cs="Arial"/>
        </w:rPr>
        <w:t xml:space="preserve">non-fiction </w:t>
      </w:r>
      <w:r>
        <w:rPr>
          <w:rFonts w:ascii="Arial" w:hAnsi="Arial" w:cs="Arial"/>
        </w:rPr>
        <w:t xml:space="preserve">explanation writing and </w:t>
      </w:r>
      <w:r w:rsidR="00F540E0">
        <w:rPr>
          <w:rFonts w:ascii="Arial" w:hAnsi="Arial" w:cs="Arial"/>
        </w:rPr>
        <w:t xml:space="preserve">began </w:t>
      </w:r>
      <w:r>
        <w:rPr>
          <w:rFonts w:ascii="Arial" w:hAnsi="Arial" w:cs="Arial"/>
        </w:rPr>
        <w:t xml:space="preserve">playscripts.  Each lesson </w:t>
      </w:r>
      <w:r w:rsidR="00FE1031">
        <w:rPr>
          <w:rFonts w:ascii="Arial" w:hAnsi="Arial" w:cs="Arial"/>
        </w:rPr>
        <w:t>wa</w:t>
      </w:r>
      <w:r>
        <w:rPr>
          <w:rFonts w:ascii="Arial" w:hAnsi="Arial" w:cs="Arial"/>
        </w:rPr>
        <w:t>s introduced through a series of PowerPoint slides that encourage</w:t>
      </w:r>
      <w:r w:rsidR="00FE1031">
        <w:rPr>
          <w:rFonts w:ascii="Arial" w:hAnsi="Arial" w:cs="Arial"/>
        </w:rPr>
        <w:t>d</w:t>
      </w:r>
      <w:r>
        <w:rPr>
          <w:rFonts w:ascii="Arial" w:hAnsi="Arial" w:cs="Arial"/>
        </w:rPr>
        <w:t xml:space="preserve"> the children to think and discuss before moving on to writing.  Goodwin (2011) holds the view that within a classroom, teachers organise spaces for children to experience literacy, interactions are purposeful, and a love of literacy and language is developed.  With </w:t>
      </w:r>
      <w:proofErr w:type="spellStart"/>
      <w:r>
        <w:rPr>
          <w:rFonts w:ascii="Arial" w:hAnsi="Arial" w:cs="Arial"/>
        </w:rPr>
        <w:t>LaL</w:t>
      </w:r>
      <w:proofErr w:type="spellEnd"/>
      <w:r>
        <w:rPr>
          <w:rFonts w:ascii="Arial" w:hAnsi="Arial" w:cs="Arial"/>
        </w:rPr>
        <w:t xml:space="preserve">, this was </w:t>
      </w:r>
      <w:r w:rsidR="0036722C">
        <w:rPr>
          <w:rFonts w:ascii="Arial" w:hAnsi="Arial" w:cs="Arial"/>
        </w:rPr>
        <w:t xml:space="preserve">challenging </w:t>
      </w:r>
      <w:r>
        <w:rPr>
          <w:rFonts w:ascii="Arial" w:hAnsi="Arial" w:cs="Arial"/>
        </w:rPr>
        <w:t xml:space="preserve">to see as it did not seem to be about developing a love of literacy but following </w:t>
      </w:r>
      <w:r w:rsidR="0036722C">
        <w:rPr>
          <w:rFonts w:ascii="Arial" w:hAnsi="Arial" w:cs="Arial"/>
        </w:rPr>
        <w:t xml:space="preserve">prescribed </w:t>
      </w:r>
      <w:r>
        <w:rPr>
          <w:rFonts w:ascii="Arial" w:hAnsi="Arial" w:cs="Arial"/>
        </w:rPr>
        <w:t xml:space="preserve">directions to gain understanding in order to produce a final piece of work.  It is unclear if this is how the programme should run or if that is how it evolved in </w:t>
      </w:r>
      <w:r w:rsidR="0036722C">
        <w:rPr>
          <w:rFonts w:ascii="Arial" w:hAnsi="Arial" w:cs="Arial"/>
        </w:rPr>
        <w:t>B</w:t>
      </w:r>
      <w:r>
        <w:rPr>
          <w:rFonts w:ascii="Arial" w:hAnsi="Arial" w:cs="Arial"/>
        </w:rPr>
        <w:t xml:space="preserve"> but neither </w:t>
      </w:r>
      <w:r w:rsidR="0036722C">
        <w:rPr>
          <w:rFonts w:ascii="Arial" w:hAnsi="Arial" w:cs="Arial"/>
        </w:rPr>
        <w:t>D</w:t>
      </w:r>
      <w:r>
        <w:rPr>
          <w:rFonts w:ascii="Arial" w:hAnsi="Arial" w:cs="Arial"/>
        </w:rPr>
        <w:t xml:space="preserve"> or any of the other children could be said to have shown love for their literacy lessons.  The lack of FP </w:t>
      </w:r>
      <w:proofErr w:type="gramStart"/>
      <w:r w:rsidR="0036722C">
        <w:rPr>
          <w:rFonts w:ascii="Arial" w:hAnsi="Arial" w:cs="Arial"/>
        </w:rPr>
        <w:t>enhanced</w:t>
      </w:r>
      <w:proofErr w:type="gramEnd"/>
      <w:r w:rsidR="0036722C">
        <w:rPr>
          <w:rFonts w:ascii="Arial" w:hAnsi="Arial" w:cs="Arial"/>
        </w:rPr>
        <w:t xml:space="preserve"> and continuous provision</w:t>
      </w:r>
      <w:r w:rsidR="0036722C">
        <w:rPr>
          <w:rFonts w:ascii="Arial" w:hAnsi="Arial" w:cs="Arial"/>
        </w:rPr>
        <w:t xml:space="preserve"> </w:t>
      </w:r>
      <w:r>
        <w:rPr>
          <w:rFonts w:ascii="Arial" w:hAnsi="Arial" w:cs="Arial"/>
        </w:rPr>
        <w:t xml:space="preserve">made it </w:t>
      </w:r>
      <w:r w:rsidR="0036722C">
        <w:rPr>
          <w:rFonts w:ascii="Arial" w:hAnsi="Arial" w:cs="Arial"/>
        </w:rPr>
        <w:t xml:space="preserve">more </w:t>
      </w:r>
      <w:r>
        <w:rPr>
          <w:rFonts w:ascii="Arial" w:hAnsi="Arial" w:cs="Arial"/>
        </w:rPr>
        <w:t xml:space="preserve">challenging </w:t>
      </w:r>
      <w:r w:rsidR="0036722C">
        <w:rPr>
          <w:rFonts w:ascii="Arial" w:hAnsi="Arial" w:cs="Arial"/>
        </w:rPr>
        <w:t xml:space="preserve">for the children </w:t>
      </w:r>
      <w:r>
        <w:rPr>
          <w:rFonts w:ascii="Arial" w:hAnsi="Arial" w:cs="Arial"/>
        </w:rPr>
        <w:t xml:space="preserve">to develop a love of literacy as they were unable to use </w:t>
      </w:r>
      <w:proofErr w:type="spellStart"/>
      <w:r>
        <w:rPr>
          <w:rFonts w:ascii="Arial" w:hAnsi="Arial" w:cs="Arial"/>
        </w:rPr>
        <w:t>oracy</w:t>
      </w:r>
      <w:proofErr w:type="spellEnd"/>
      <w:r>
        <w:rPr>
          <w:rFonts w:ascii="Arial" w:hAnsi="Arial" w:cs="Arial"/>
        </w:rPr>
        <w:t>, reading or writing in any manner other than what was being taught</w:t>
      </w:r>
      <w:r w:rsidR="00FE1031">
        <w:rPr>
          <w:rFonts w:ascii="Arial" w:hAnsi="Arial" w:cs="Arial"/>
        </w:rPr>
        <w:t>.</w:t>
      </w:r>
    </w:p>
    <w:p w14:paraId="7E63D657" w14:textId="77777777" w:rsidR="00E877C9" w:rsidRDefault="00E877C9" w:rsidP="00E877C9">
      <w:pPr>
        <w:spacing w:after="0" w:line="360" w:lineRule="auto"/>
        <w:rPr>
          <w:rFonts w:ascii="Arial" w:hAnsi="Arial" w:cs="Arial"/>
        </w:rPr>
      </w:pPr>
    </w:p>
    <w:p w14:paraId="02438DDB" w14:textId="1136A252" w:rsidR="00FE1031" w:rsidRDefault="00E877C9" w:rsidP="00E877C9">
      <w:pPr>
        <w:spacing w:after="0" w:line="360" w:lineRule="auto"/>
        <w:rPr>
          <w:rFonts w:ascii="Arial" w:hAnsi="Arial" w:cs="Arial"/>
        </w:rPr>
      </w:pPr>
      <w:r>
        <w:rPr>
          <w:rFonts w:ascii="Arial" w:hAnsi="Arial" w:cs="Arial"/>
        </w:rPr>
        <w:t xml:space="preserve">Within </w:t>
      </w:r>
      <w:r w:rsidR="0036722C">
        <w:rPr>
          <w:rFonts w:ascii="Arial" w:hAnsi="Arial" w:cs="Arial"/>
        </w:rPr>
        <w:t>o</w:t>
      </w:r>
      <w:r>
        <w:rPr>
          <w:rFonts w:ascii="Arial" w:hAnsi="Arial" w:cs="Arial"/>
        </w:rPr>
        <w:t xml:space="preserve">racy, </w:t>
      </w:r>
      <w:r w:rsidR="0036722C">
        <w:rPr>
          <w:rFonts w:ascii="Arial" w:hAnsi="Arial" w:cs="Arial"/>
        </w:rPr>
        <w:t>D</w:t>
      </w:r>
      <w:r>
        <w:rPr>
          <w:rFonts w:ascii="Arial" w:hAnsi="Arial" w:cs="Arial"/>
        </w:rPr>
        <w:t xml:space="preserve"> was confident verbally and would often volunteer to answer questions.  She had a wide vocabulary and would expand on her answers, although the</w:t>
      </w:r>
      <w:r w:rsidR="0036722C">
        <w:rPr>
          <w:rFonts w:ascii="Arial" w:hAnsi="Arial" w:cs="Arial"/>
        </w:rPr>
        <w:t>se</w:t>
      </w:r>
      <w:r>
        <w:rPr>
          <w:rFonts w:ascii="Arial" w:hAnsi="Arial" w:cs="Arial"/>
        </w:rPr>
        <w:t xml:space="preserve"> were not always directly related to the question asked.  </w:t>
      </w:r>
      <w:r w:rsidR="00FE1031">
        <w:rPr>
          <w:rFonts w:ascii="Arial" w:hAnsi="Arial" w:cs="Arial"/>
        </w:rPr>
        <w:t xml:space="preserve">She always wanted to be the person answering </w:t>
      </w:r>
      <w:r w:rsidR="00FE1031">
        <w:rPr>
          <w:rFonts w:ascii="Arial" w:hAnsi="Arial" w:cs="Arial"/>
        </w:rPr>
        <w:lastRenderedPageBreak/>
        <w:t>questions but by using an assessment for learning strategy of lollipop sticks, I was able to prevent her taking over the discussi</w:t>
      </w:r>
      <w:r w:rsidR="00F540E0">
        <w:rPr>
          <w:rFonts w:ascii="Arial" w:hAnsi="Arial" w:cs="Arial"/>
        </w:rPr>
        <w:t>on</w:t>
      </w:r>
      <w:r w:rsidR="00FE1031">
        <w:rPr>
          <w:rFonts w:ascii="Arial" w:hAnsi="Arial" w:cs="Arial"/>
        </w:rPr>
        <w:t xml:space="preserve"> while encouraging other children to participate.  </w:t>
      </w:r>
      <w:r w:rsidR="0036722C">
        <w:rPr>
          <w:rFonts w:ascii="Arial" w:hAnsi="Arial" w:cs="Arial"/>
        </w:rPr>
        <w:t>D</w:t>
      </w:r>
      <w:r w:rsidR="00FE1031">
        <w:rPr>
          <w:rFonts w:ascii="Arial" w:hAnsi="Arial" w:cs="Arial"/>
        </w:rPr>
        <w:t xml:space="preserve"> did still call out though and had to be reminded that she was not called upon and would need to wait her turn.  Although it was positive to see a desire to succeed in </w:t>
      </w:r>
      <w:r w:rsidR="0036722C">
        <w:rPr>
          <w:rFonts w:ascii="Arial" w:hAnsi="Arial" w:cs="Arial"/>
        </w:rPr>
        <w:t>D</w:t>
      </w:r>
      <w:r w:rsidR="00FE1031">
        <w:rPr>
          <w:rFonts w:ascii="Arial" w:hAnsi="Arial" w:cs="Arial"/>
        </w:rPr>
        <w:t>, her behaviour demonstrated a lack of social and communication skills as she was unable to respond appropriately to others or listen to their ideas without wanting to take over.</w:t>
      </w:r>
    </w:p>
    <w:p w14:paraId="175B1B38" w14:textId="77777777" w:rsidR="00FE1031" w:rsidRDefault="00FE1031" w:rsidP="00E877C9">
      <w:pPr>
        <w:spacing w:after="0" w:line="360" w:lineRule="auto"/>
        <w:rPr>
          <w:rFonts w:ascii="Arial" w:hAnsi="Arial" w:cs="Arial"/>
        </w:rPr>
      </w:pPr>
    </w:p>
    <w:p w14:paraId="6BA5E9F6" w14:textId="17B9E916" w:rsidR="00E877C9" w:rsidRDefault="00876AA4" w:rsidP="00E877C9">
      <w:pPr>
        <w:spacing w:after="0" w:line="360" w:lineRule="auto"/>
        <w:rPr>
          <w:rFonts w:ascii="Arial" w:hAnsi="Arial" w:cs="Arial"/>
        </w:rPr>
      </w:pPr>
      <w:r>
        <w:rPr>
          <w:rFonts w:ascii="Arial" w:hAnsi="Arial" w:cs="Arial"/>
        </w:rPr>
        <w:t xml:space="preserve">During all carpet introductions, the children </w:t>
      </w:r>
      <w:r w:rsidR="00C930C0">
        <w:rPr>
          <w:rFonts w:ascii="Arial" w:hAnsi="Arial" w:cs="Arial"/>
        </w:rPr>
        <w:t>wer</w:t>
      </w:r>
      <w:r>
        <w:rPr>
          <w:rFonts w:ascii="Arial" w:hAnsi="Arial" w:cs="Arial"/>
        </w:rPr>
        <w:t xml:space="preserve">e encouraged to talk to their partner about key points.  </w:t>
      </w:r>
      <w:r w:rsidR="0036722C">
        <w:rPr>
          <w:rFonts w:ascii="Arial" w:hAnsi="Arial" w:cs="Arial"/>
        </w:rPr>
        <w:t>D</w:t>
      </w:r>
      <w:r>
        <w:rPr>
          <w:rFonts w:ascii="Arial" w:hAnsi="Arial" w:cs="Arial"/>
        </w:rPr>
        <w:t xml:space="preserve"> was able to share her ideas with her partner confidently, although </w:t>
      </w:r>
      <w:r w:rsidR="00F540E0">
        <w:rPr>
          <w:rFonts w:ascii="Arial" w:hAnsi="Arial" w:cs="Arial"/>
        </w:rPr>
        <w:t>dominated the</w:t>
      </w:r>
      <w:r>
        <w:rPr>
          <w:rFonts w:ascii="Arial" w:hAnsi="Arial" w:cs="Arial"/>
        </w:rPr>
        <w:t xml:space="preserve"> conversation and</w:t>
      </w:r>
      <w:r w:rsidR="00F540E0">
        <w:rPr>
          <w:rFonts w:ascii="Arial" w:hAnsi="Arial" w:cs="Arial"/>
        </w:rPr>
        <w:t xml:space="preserve"> rarely</w:t>
      </w:r>
      <w:r>
        <w:rPr>
          <w:rFonts w:ascii="Arial" w:hAnsi="Arial" w:cs="Arial"/>
        </w:rPr>
        <w:t xml:space="preserve"> listen</w:t>
      </w:r>
      <w:r w:rsidR="00F540E0">
        <w:rPr>
          <w:rFonts w:ascii="Arial" w:hAnsi="Arial" w:cs="Arial"/>
        </w:rPr>
        <w:t>ed</w:t>
      </w:r>
      <w:r>
        <w:rPr>
          <w:rFonts w:ascii="Arial" w:hAnsi="Arial" w:cs="Arial"/>
        </w:rPr>
        <w:t xml:space="preserve"> to her partner.  This inability to listen and respond appropriately continued during reading tasks</w:t>
      </w:r>
      <w:r w:rsidR="00F540E0">
        <w:rPr>
          <w:rFonts w:ascii="Arial" w:hAnsi="Arial" w:cs="Arial"/>
        </w:rPr>
        <w:t xml:space="preserve"> and demonstrated her lack of communication skills</w:t>
      </w:r>
      <w:r>
        <w:rPr>
          <w:rFonts w:ascii="Arial" w:hAnsi="Arial" w:cs="Arial"/>
        </w:rPr>
        <w:t xml:space="preserve">.  </w:t>
      </w:r>
      <w:proofErr w:type="spellStart"/>
      <w:r>
        <w:rPr>
          <w:rFonts w:ascii="Arial" w:hAnsi="Arial" w:cs="Arial"/>
        </w:rPr>
        <w:t>LaL</w:t>
      </w:r>
      <w:proofErr w:type="spellEnd"/>
      <w:r>
        <w:rPr>
          <w:rFonts w:ascii="Arial" w:hAnsi="Arial" w:cs="Arial"/>
        </w:rPr>
        <w:t xml:space="preserve"> </w:t>
      </w:r>
      <w:r w:rsidR="0036722C">
        <w:rPr>
          <w:rFonts w:ascii="Arial" w:hAnsi="Arial" w:cs="Arial"/>
        </w:rPr>
        <w:t xml:space="preserve">lessons </w:t>
      </w:r>
      <w:r>
        <w:rPr>
          <w:rFonts w:ascii="Arial" w:hAnsi="Arial" w:cs="Arial"/>
        </w:rPr>
        <w:t xml:space="preserve">required children to read </w:t>
      </w:r>
      <w:r w:rsidR="00F540E0">
        <w:rPr>
          <w:rFonts w:ascii="Arial" w:hAnsi="Arial" w:cs="Arial"/>
        </w:rPr>
        <w:t xml:space="preserve">a </w:t>
      </w:r>
      <w:r>
        <w:rPr>
          <w:rFonts w:ascii="Arial" w:hAnsi="Arial" w:cs="Arial"/>
        </w:rPr>
        <w:t>text with a partner, alternati</w:t>
      </w:r>
      <w:r w:rsidR="00F540E0">
        <w:rPr>
          <w:rFonts w:ascii="Arial" w:hAnsi="Arial" w:cs="Arial"/>
        </w:rPr>
        <w:t>ng</w:t>
      </w:r>
      <w:r>
        <w:rPr>
          <w:rFonts w:ascii="Arial" w:hAnsi="Arial" w:cs="Arial"/>
        </w:rPr>
        <w:t xml:space="preserve"> lines or paragraphs</w:t>
      </w:r>
      <w:r w:rsidR="00F540E0">
        <w:rPr>
          <w:rFonts w:ascii="Arial" w:hAnsi="Arial" w:cs="Arial"/>
        </w:rPr>
        <w:t xml:space="preserve"> between them</w:t>
      </w:r>
      <w:r>
        <w:rPr>
          <w:rFonts w:ascii="Arial" w:hAnsi="Arial" w:cs="Arial"/>
        </w:rPr>
        <w:t xml:space="preserve">.  </w:t>
      </w:r>
      <w:r w:rsidR="0036722C">
        <w:rPr>
          <w:rFonts w:ascii="Arial" w:hAnsi="Arial" w:cs="Arial"/>
        </w:rPr>
        <w:t>D</w:t>
      </w:r>
      <w:r>
        <w:rPr>
          <w:rFonts w:ascii="Arial" w:hAnsi="Arial" w:cs="Arial"/>
        </w:rPr>
        <w:t xml:space="preserve"> liked to decide what and how much each of them should read</w:t>
      </w:r>
      <w:r w:rsidR="00F540E0">
        <w:rPr>
          <w:rFonts w:ascii="Arial" w:hAnsi="Arial" w:cs="Arial"/>
        </w:rPr>
        <w:t xml:space="preserve"> and r</w:t>
      </w:r>
      <w:r>
        <w:rPr>
          <w:rFonts w:ascii="Arial" w:hAnsi="Arial" w:cs="Arial"/>
        </w:rPr>
        <w:t xml:space="preserve">ather than alternate, </w:t>
      </w:r>
      <w:r w:rsidR="0036722C">
        <w:rPr>
          <w:rFonts w:ascii="Arial" w:hAnsi="Arial" w:cs="Arial"/>
        </w:rPr>
        <w:t>wanted</w:t>
      </w:r>
      <w:r>
        <w:rPr>
          <w:rFonts w:ascii="Arial" w:hAnsi="Arial" w:cs="Arial"/>
        </w:rPr>
        <w:t xml:space="preserve"> to have a larger share of the reading.  Her need to be in charge had a negative </w:t>
      </w:r>
      <w:r w:rsidR="0036722C">
        <w:rPr>
          <w:rFonts w:ascii="Arial" w:hAnsi="Arial" w:cs="Arial"/>
        </w:rPr>
        <w:t>e</w:t>
      </w:r>
      <w:r>
        <w:rPr>
          <w:rFonts w:ascii="Arial" w:hAnsi="Arial" w:cs="Arial"/>
        </w:rPr>
        <w:t>ffect on her social and communication skills</w:t>
      </w:r>
      <w:r w:rsidR="009E54DF">
        <w:rPr>
          <w:rFonts w:ascii="Arial" w:hAnsi="Arial" w:cs="Arial"/>
        </w:rPr>
        <w:t xml:space="preserve"> and limited the learning of herself and her partner</w:t>
      </w:r>
      <w:r>
        <w:rPr>
          <w:rFonts w:ascii="Arial" w:hAnsi="Arial" w:cs="Arial"/>
        </w:rPr>
        <w:t>.</w:t>
      </w:r>
      <w:r w:rsidR="009E54DF">
        <w:rPr>
          <w:rFonts w:ascii="Arial" w:hAnsi="Arial" w:cs="Arial"/>
        </w:rPr>
        <w:t xml:space="preserve">  This limitation meant that she </w:t>
      </w:r>
      <w:r w:rsidR="0036722C">
        <w:rPr>
          <w:rFonts w:ascii="Arial" w:hAnsi="Arial" w:cs="Arial"/>
        </w:rPr>
        <w:t>did</w:t>
      </w:r>
      <w:r w:rsidR="009E54DF">
        <w:rPr>
          <w:rFonts w:ascii="Arial" w:hAnsi="Arial" w:cs="Arial"/>
        </w:rPr>
        <w:t xml:space="preserve"> not benefi</w:t>
      </w:r>
      <w:r w:rsidR="0036722C">
        <w:rPr>
          <w:rFonts w:ascii="Arial" w:hAnsi="Arial" w:cs="Arial"/>
        </w:rPr>
        <w:t>t</w:t>
      </w:r>
      <w:r w:rsidR="009E54DF">
        <w:rPr>
          <w:rFonts w:ascii="Arial" w:hAnsi="Arial" w:cs="Arial"/>
        </w:rPr>
        <w:t xml:space="preserve"> from the learning that is generated by social interactio</w:t>
      </w:r>
      <w:r w:rsidR="00295C6E">
        <w:rPr>
          <w:rFonts w:ascii="Arial" w:hAnsi="Arial" w:cs="Arial"/>
        </w:rPr>
        <w:t>n and s</w:t>
      </w:r>
      <w:r w:rsidR="009E54DF">
        <w:rPr>
          <w:rFonts w:ascii="Arial" w:hAnsi="Arial" w:cs="Arial"/>
        </w:rPr>
        <w:t xml:space="preserve">he was not sharing her knowledge in order to help her partner, instead she was dominating </w:t>
      </w:r>
      <w:r w:rsidR="00295C6E">
        <w:rPr>
          <w:rFonts w:ascii="Arial" w:hAnsi="Arial" w:cs="Arial"/>
        </w:rPr>
        <w:t xml:space="preserve">her partner </w:t>
      </w:r>
      <w:r w:rsidR="009E54DF">
        <w:rPr>
          <w:rFonts w:ascii="Arial" w:hAnsi="Arial" w:cs="Arial"/>
        </w:rPr>
        <w:t>(Pound, 2006).</w:t>
      </w:r>
      <w:r w:rsidR="00FA5460">
        <w:rPr>
          <w:rFonts w:ascii="Arial" w:hAnsi="Arial" w:cs="Arial"/>
        </w:rPr>
        <w:t xml:space="preserve">  When interviewed, </w:t>
      </w:r>
      <w:r w:rsidR="0036722C">
        <w:rPr>
          <w:rFonts w:ascii="Arial" w:hAnsi="Arial" w:cs="Arial"/>
        </w:rPr>
        <w:t>D</w:t>
      </w:r>
      <w:r w:rsidR="00FA5460">
        <w:rPr>
          <w:rFonts w:ascii="Arial" w:hAnsi="Arial" w:cs="Arial"/>
        </w:rPr>
        <w:t xml:space="preserve"> expressed that reading made her sad and hurt her brain but was happy when speaking as she enjoyed sharing her ideas.  This difference in feelings was observed as has been discussed through her enthusiasm to participate verbally and it is possible that her need to dominate verbally impacted on the reading aspect </w:t>
      </w:r>
      <w:r w:rsidR="00CF6E9F">
        <w:rPr>
          <w:rFonts w:ascii="Arial" w:hAnsi="Arial" w:cs="Arial"/>
        </w:rPr>
        <w:t>to</w:t>
      </w:r>
      <w:r w:rsidR="00FA5460">
        <w:rPr>
          <w:rFonts w:ascii="Arial" w:hAnsi="Arial" w:cs="Arial"/>
        </w:rPr>
        <w:t xml:space="preserve"> compensate for her dislike of the activity.</w:t>
      </w:r>
    </w:p>
    <w:p w14:paraId="450C81A5" w14:textId="0BD6761B" w:rsidR="00FA5460" w:rsidRDefault="00FA5460" w:rsidP="00E877C9">
      <w:pPr>
        <w:spacing w:after="0" w:line="360" w:lineRule="auto"/>
        <w:rPr>
          <w:rFonts w:ascii="Arial" w:hAnsi="Arial" w:cs="Arial"/>
        </w:rPr>
      </w:pPr>
    </w:p>
    <w:p w14:paraId="0E7A6905" w14:textId="4F037C78" w:rsidR="00CF6E9F" w:rsidRPr="00BF08B9" w:rsidRDefault="0036722C" w:rsidP="00E877C9">
      <w:pPr>
        <w:spacing w:after="0" w:line="360" w:lineRule="auto"/>
        <w:rPr>
          <w:rFonts w:ascii="Arial" w:hAnsi="Arial" w:cs="Arial"/>
        </w:rPr>
      </w:pPr>
      <w:r>
        <w:rPr>
          <w:rFonts w:ascii="Arial" w:hAnsi="Arial" w:cs="Arial"/>
        </w:rPr>
        <w:t>D</w:t>
      </w:r>
      <w:r w:rsidR="00FA5460">
        <w:rPr>
          <w:rFonts w:ascii="Arial" w:hAnsi="Arial" w:cs="Arial"/>
        </w:rPr>
        <w:t>’s</w:t>
      </w:r>
      <w:r>
        <w:rPr>
          <w:rFonts w:ascii="Arial" w:hAnsi="Arial" w:cs="Arial"/>
        </w:rPr>
        <w:t xml:space="preserve"> feeling about listening could explain her inabil</w:t>
      </w:r>
      <w:r w:rsidR="00FA5460">
        <w:rPr>
          <w:rFonts w:ascii="Arial" w:hAnsi="Arial" w:cs="Arial"/>
        </w:rPr>
        <w:t>ity to listen to her peers during discussion tasks and even to listen to the teacher, as demonstrated by needing to be drawn back to task regularly in all activities and her constant talking to others on the carpe</w:t>
      </w:r>
      <w:r>
        <w:rPr>
          <w:rFonts w:ascii="Arial" w:hAnsi="Arial" w:cs="Arial"/>
        </w:rPr>
        <w:t>t</w:t>
      </w:r>
      <w:r w:rsidR="00FA5460">
        <w:rPr>
          <w:rFonts w:ascii="Arial" w:hAnsi="Arial" w:cs="Arial"/>
        </w:rPr>
        <w:t xml:space="preserve">.  In her interview she expressed that listening made her sad because doing too much of it gave her headaches.  Grigg (2015) observed that half of all children find listening challenging and lack control over their need to speak out and that without an environment to support listening, this will not improve.  </w:t>
      </w:r>
      <w:r w:rsidR="00BF08B9">
        <w:rPr>
          <w:rFonts w:ascii="Arial" w:hAnsi="Arial" w:cs="Arial"/>
        </w:rPr>
        <w:t>For</w:t>
      </w:r>
      <w:r w:rsidR="00FA5460">
        <w:rPr>
          <w:rFonts w:ascii="Arial" w:hAnsi="Arial" w:cs="Arial"/>
        </w:rPr>
        <w:t xml:space="preserve"> </w:t>
      </w:r>
      <w:r>
        <w:rPr>
          <w:rFonts w:ascii="Arial" w:hAnsi="Arial" w:cs="Arial"/>
        </w:rPr>
        <w:t>D</w:t>
      </w:r>
      <w:r w:rsidR="00FA5460">
        <w:rPr>
          <w:rFonts w:ascii="Arial" w:hAnsi="Arial" w:cs="Arial"/>
        </w:rPr>
        <w:t>, listening was a chore</w:t>
      </w:r>
      <w:r w:rsidR="00BF08B9">
        <w:rPr>
          <w:rFonts w:ascii="Arial" w:hAnsi="Arial" w:cs="Arial"/>
        </w:rPr>
        <w:t xml:space="preserve"> so </w:t>
      </w:r>
      <w:r w:rsidR="00FA5460">
        <w:rPr>
          <w:rFonts w:ascii="Arial" w:hAnsi="Arial" w:cs="Arial"/>
        </w:rPr>
        <w:t>she managed the feelings it gave her by not listening</w:t>
      </w:r>
      <w:r w:rsidR="00CF6E9F">
        <w:rPr>
          <w:rFonts w:ascii="Arial" w:hAnsi="Arial" w:cs="Arial"/>
        </w:rPr>
        <w:t xml:space="preserve"> and it is possible that the environment may have contributed to this.</w:t>
      </w:r>
      <w:r>
        <w:rPr>
          <w:rFonts w:ascii="Arial" w:hAnsi="Arial" w:cs="Arial"/>
        </w:rPr>
        <w:t xml:space="preserve">  </w:t>
      </w:r>
      <w:r>
        <w:rPr>
          <w:rFonts w:ascii="Arial" w:hAnsi="Arial" w:cs="Arial"/>
        </w:rPr>
        <w:t>D</w:t>
      </w:r>
      <w:r w:rsidR="00CF6E9F">
        <w:rPr>
          <w:rFonts w:ascii="Arial" w:hAnsi="Arial" w:cs="Arial"/>
        </w:rPr>
        <w:t xml:space="preserve"> was more positive about writing, in that she thought it was okay, but appear</w:t>
      </w:r>
      <w:r>
        <w:rPr>
          <w:rFonts w:ascii="Arial" w:hAnsi="Arial" w:cs="Arial"/>
        </w:rPr>
        <w:t>ed</w:t>
      </w:r>
      <w:r w:rsidR="00CF6E9F">
        <w:rPr>
          <w:rFonts w:ascii="Arial" w:hAnsi="Arial" w:cs="Arial"/>
        </w:rPr>
        <w:t xml:space="preserve"> to enjoy it more than that as she would write very long sentences </w:t>
      </w:r>
      <w:r>
        <w:rPr>
          <w:rFonts w:ascii="Arial" w:hAnsi="Arial" w:cs="Arial"/>
        </w:rPr>
        <w:t>every time she was asked to write</w:t>
      </w:r>
      <w:r w:rsidR="00CF6E9F">
        <w:rPr>
          <w:rFonts w:ascii="Arial" w:hAnsi="Arial" w:cs="Arial"/>
        </w:rPr>
        <w:t xml:space="preserve">.  Unfortunately, the sentences, while long, </w:t>
      </w:r>
      <w:r>
        <w:rPr>
          <w:rFonts w:ascii="Arial" w:hAnsi="Arial" w:cs="Arial"/>
        </w:rPr>
        <w:t>lacked</w:t>
      </w:r>
      <w:r w:rsidR="00CF6E9F">
        <w:rPr>
          <w:rFonts w:ascii="Arial" w:hAnsi="Arial" w:cs="Arial"/>
        </w:rPr>
        <w:t xml:space="preserve"> punctuation and often rambled, almost as if M felt that longer sentences showed greater effort.  Within her writing, </w:t>
      </w:r>
      <w:r>
        <w:rPr>
          <w:rFonts w:ascii="Arial" w:hAnsi="Arial" w:cs="Arial"/>
        </w:rPr>
        <w:t>she</w:t>
      </w:r>
      <w:r w:rsidR="00CF6E9F">
        <w:rPr>
          <w:rFonts w:ascii="Arial" w:hAnsi="Arial" w:cs="Arial"/>
        </w:rPr>
        <w:t xml:space="preserve"> consistently spelt </w:t>
      </w:r>
      <w:r w:rsidR="00CF6E9F">
        <w:rPr>
          <w:rFonts w:ascii="Arial" w:hAnsi="Arial" w:cs="Arial"/>
        </w:rPr>
        <w:lastRenderedPageBreak/>
        <w:t xml:space="preserve">words </w:t>
      </w:r>
      <w:r>
        <w:rPr>
          <w:rFonts w:ascii="Arial" w:hAnsi="Arial" w:cs="Arial"/>
        </w:rPr>
        <w:t>wrong,</w:t>
      </w:r>
      <w:r w:rsidR="00CF6E9F">
        <w:rPr>
          <w:rFonts w:ascii="Arial" w:hAnsi="Arial" w:cs="Arial"/>
        </w:rPr>
        <w:t xml:space="preserve"> </w:t>
      </w:r>
      <w:r w:rsidR="00F540E0">
        <w:rPr>
          <w:rFonts w:ascii="Arial" w:hAnsi="Arial" w:cs="Arial"/>
        </w:rPr>
        <w:t xml:space="preserve">but marking did not reflect </w:t>
      </w:r>
      <w:proofErr w:type="gramStart"/>
      <w:r w:rsidR="00F540E0">
        <w:rPr>
          <w:rFonts w:ascii="Arial" w:hAnsi="Arial" w:cs="Arial"/>
        </w:rPr>
        <w:t>this</w:t>
      </w:r>
      <w:proofErr w:type="gramEnd"/>
      <w:r w:rsidR="00F540E0">
        <w:rPr>
          <w:rFonts w:ascii="Arial" w:hAnsi="Arial" w:cs="Arial"/>
        </w:rPr>
        <w:t xml:space="preserve"> and commonly repeated words were overlooked</w:t>
      </w:r>
      <w:r w:rsidR="00CF6E9F">
        <w:rPr>
          <w:rFonts w:ascii="Arial" w:hAnsi="Arial" w:cs="Arial"/>
        </w:rPr>
        <w:t xml:space="preserve">.  </w:t>
      </w:r>
    </w:p>
    <w:p w14:paraId="37738214" w14:textId="6552193F" w:rsidR="00CF6E9F" w:rsidRDefault="00CF6E9F" w:rsidP="00E877C9">
      <w:pPr>
        <w:spacing w:after="0" w:line="360" w:lineRule="auto"/>
        <w:rPr>
          <w:rFonts w:ascii="Arial" w:hAnsi="Arial" w:cs="Arial"/>
        </w:rPr>
      </w:pPr>
    </w:p>
    <w:p w14:paraId="7B0C1CCB" w14:textId="78EE4DF6" w:rsidR="00E27E73" w:rsidRDefault="00CF6E9F" w:rsidP="00E877C9">
      <w:pPr>
        <w:spacing w:after="0" w:line="360" w:lineRule="auto"/>
        <w:rPr>
          <w:rFonts w:ascii="Arial" w:hAnsi="Arial" w:cs="Arial"/>
        </w:rPr>
      </w:pPr>
      <w:r>
        <w:rPr>
          <w:rFonts w:ascii="Arial" w:hAnsi="Arial" w:cs="Arial"/>
        </w:rPr>
        <w:t>The non-fiction, explanation writing was focussed around the life cycle of a frog.  The</w:t>
      </w:r>
      <w:r w:rsidR="00E27E73">
        <w:rPr>
          <w:rFonts w:ascii="Arial" w:hAnsi="Arial" w:cs="Arial"/>
        </w:rPr>
        <w:t xml:space="preserve"> </w:t>
      </w:r>
      <w:r w:rsidR="00F540E0">
        <w:rPr>
          <w:rFonts w:ascii="Arial" w:hAnsi="Arial" w:cs="Arial"/>
        </w:rPr>
        <w:t>lessons</w:t>
      </w:r>
      <w:r w:rsidR="00E27E73">
        <w:rPr>
          <w:rFonts w:ascii="Arial" w:hAnsi="Arial" w:cs="Arial"/>
        </w:rPr>
        <w:t xml:space="preserve"> were scaffolded </w:t>
      </w:r>
      <w:r w:rsidR="00F540E0">
        <w:rPr>
          <w:rFonts w:ascii="Arial" w:hAnsi="Arial" w:cs="Arial"/>
        </w:rPr>
        <w:t>throughout</w:t>
      </w:r>
      <w:r w:rsidR="00E27E73">
        <w:rPr>
          <w:rFonts w:ascii="Arial" w:hAnsi="Arial" w:cs="Arial"/>
        </w:rPr>
        <w:t xml:space="preserve"> </w:t>
      </w:r>
      <w:r w:rsidR="00F540E0">
        <w:rPr>
          <w:rFonts w:ascii="Arial" w:hAnsi="Arial" w:cs="Arial"/>
        </w:rPr>
        <w:t>and</w:t>
      </w:r>
      <w:r w:rsidR="0036722C">
        <w:rPr>
          <w:rFonts w:ascii="Arial" w:hAnsi="Arial" w:cs="Arial"/>
        </w:rPr>
        <w:t xml:space="preserve"> the</w:t>
      </w:r>
      <w:r w:rsidR="00F540E0">
        <w:rPr>
          <w:rFonts w:ascii="Arial" w:hAnsi="Arial" w:cs="Arial"/>
        </w:rPr>
        <w:t xml:space="preserve"> </w:t>
      </w:r>
      <w:proofErr w:type="spellStart"/>
      <w:r w:rsidR="00F540E0">
        <w:rPr>
          <w:rFonts w:ascii="Arial" w:hAnsi="Arial" w:cs="Arial"/>
        </w:rPr>
        <w:t>LaL</w:t>
      </w:r>
      <w:proofErr w:type="spellEnd"/>
      <w:r w:rsidR="00F540E0">
        <w:rPr>
          <w:rFonts w:ascii="Arial" w:hAnsi="Arial" w:cs="Arial"/>
        </w:rPr>
        <w:t xml:space="preserve"> </w:t>
      </w:r>
      <w:r w:rsidR="0036722C">
        <w:rPr>
          <w:rFonts w:ascii="Arial" w:hAnsi="Arial" w:cs="Arial"/>
        </w:rPr>
        <w:t xml:space="preserve">handbook </w:t>
      </w:r>
      <w:r w:rsidR="00F540E0">
        <w:rPr>
          <w:rFonts w:ascii="Arial" w:hAnsi="Arial" w:cs="Arial"/>
        </w:rPr>
        <w:t>suggested</w:t>
      </w:r>
      <w:r w:rsidR="00E27E73">
        <w:rPr>
          <w:rFonts w:ascii="Arial" w:hAnsi="Arial" w:cs="Arial"/>
        </w:rPr>
        <w:t xml:space="preserve"> teacher support </w:t>
      </w:r>
      <w:r w:rsidR="00F540E0">
        <w:rPr>
          <w:rFonts w:ascii="Arial" w:hAnsi="Arial" w:cs="Arial"/>
        </w:rPr>
        <w:t xml:space="preserve">was </w:t>
      </w:r>
      <w:r w:rsidR="00E27E73">
        <w:rPr>
          <w:rFonts w:ascii="Arial" w:hAnsi="Arial" w:cs="Arial"/>
        </w:rPr>
        <w:t>gradually withdrawn</w:t>
      </w:r>
      <w:r w:rsidR="00F540E0">
        <w:rPr>
          <w:rFonts w:ascii="Arial" w:hAnsi="Arial" w:cs="Arial"/>
        </w:rPr>
        <w:t xml:space="preserve"> despite </w:t>
      </w:r>
      <w:r w:rsidR="00E27E73">
        <w:rPr>
          <w:rFonts w:ascii="Arial" w:hAnsi="Arial" w:cs="Arial"/>
        </w:rPr>
        <w:t>the physical resources increas</w:t>
      </w:r>
      <w:r w:rsidR="00F540E0">
        <w:rPr>
          <w:rFonts w:ascii="Arial" w:hAnsi="Arial" w:cs="Arial"/>
        </w:rPr>
        <w:t>ing</w:t>
      </w:r>
      <w:r w:rsidR="00E27E73">
        <w:rPr>
          <w:rFonts w:ascii="Arial" w:hAnsi="Arial" w:cs="Arial"/>
        </w:rPr>
        <w:t xml:space="preserve"> as the week passed.  The </w:t>
      </w:r>
      <w:r w:rsidR="0036722C">
        <w:rPr>
          <w:rFonts w:ascii="Arial" w:hAnsi="Arial" w:cs="Arial"/>
        </w:rPr>
        <w:t>final piece of work</w:t>
      </w:r>
      <w:r w:rsidR="00E27E73">
        <w:rPr>
          <w:rFonts w:ascii="Arial" w:hAnsi="Arial" w:cs="Arial"/>
        </w:rPr>
        <w:t xml:space="preserve"> was a</w:t>
      </w:r>
      <w:r w:rsidR="0036722C">
        <w:rPr>
          <w:rFonts w:ascii="Arial" w:hAnsi="Arial" w:cs="Arial"/>
        </w:rPr>
        <w:t xml:space="preserve"> </w:t>
      </w:r>
      <w:r w:rsidR="00E27E73">
        <w:rPr>
          <w:rFonts w:ascii="Arial" w:hAnsi="Arial" w:cs="Arial"/>
        </w:rPr>
        <w:t>description of the life cycle of a frog incorporating text features such as connectives and adverbs of time.  To prepare for this, the children sequenced the life cycle of a frog, learnt subject specific words and edited their work to extend their writing</w:t>
      </w:r>
      <w:r w:rsidR="00BF08B9">
        <w:rPr>
          <w:rFonts w:ascii="Arial" w:hAnsi="Arial" w:cs="Arial"/>
        </w:rPr>
        <w:t xml:space="preserve"> (Appendix </w:t>
      </w:r>
      <w:r w:rsidR="0036722C">
        <w:rPr>
          <w:rFonts w:ascii="Arial" w:hAnsi="Arial" w:cs="Arial"/>
        </w:rPr>
        <w:t>6</w:t>
      </w:r>
      <w:r w:rsidR="00BF08B9">
        <w:rPr>
          <w:rFonts w:ascii="Arial" w:hAnsi="Arial" w:cs="Arial"/>
        </w:rPr>
        <w:t>)</w:t>
      </w:r>
      <w:r w:rsidR="00E27E73">
        <w:rPr>
          <w:rFonts w:ascii="Arial" w:hAnsi="Arial" w:cs="Arial"/>
        </w:rPr>
        <w:t xml:space="preserve">.  </w:t>
      </w:r>
      <w:r w:rsidR="0036722C">
        <w:rPr>
          <w:rFonts w:ascii="Arial" w:hAnsi="Arial" w:cs="Arial"/>
        </w:rPr>
        <w:t>T</w:t>
      </w:r>
      <w:r w:rsidR="00E27E73">
        <w:rPr>
          <w:rFonts w:ascii="Arial" w:hAnsi="Arial" w:cs="Arial"/>
        </w:rPr>
        <w:t xml:space="preserve">he </w:t>
      </w:r>
      <w:proofErr w:type="spellStart"/>
      <w:r w:rsidR="00E27E73">
        <w:rPr>
          <w:rFonts w:ascii="Arial" w:hAnsi="Arial" w:cs="Arial"/>
        </w:rPr>
        <w:t>LaL</w:t>
      </w:r>
      <w:proofErr w:type="spellEnd"/>
      <w:r w:rsidR="00E27E73">
        <w:rPr>
          <w:rFonts w:ascii="Arial" w:hAnsi="Arial" w:cs="Arial"/>
        </w:rPr>
        <w:t xml:space="preserve"> </w:t>
      </w:r>
      <w:r w:rsidR="00F540E0">
        <w:rPr>
          <w:rFonts w:ascii="Arial" w:hAnsi="Arial" w:cs="Arial"/>
        </w:rPr>
        <w:t xml:space="preserve">handbook </w:t>
      </w:r>
      <w:r w:rsidR="00E27E73">
        <w:rPr>
          <w:rFonts w:ascii="Arial" w:hAnsi="Arial" w:cs="Arial"/>
        </w:rPr>
        <w:t xml:space="preserve">advised providing </w:t>
      </w:r>
      <w:r w:rsidR="0036722C">
        <w:rPr>
          <w:rFonts w:ascii="Arial" w:hAnsi="Arial" w:cs="Arial"/>
        </w:rPr>
        <w:t>six separate resources including</w:t>
      </w:r>
      <w:r w:rsidR="00E27E73">
        <w:rPr>
          <w:rFonts w:ascii="Arial" w:hAnsi="Arial" w:cs="Arial"/>
        </w:rPr>
        <w:t xml:space="preserve"> a writing frame.  After consulting with C, she informed me that children would not need the writing frame </w:t>
      </w:r>
      <w:r w:rsidR="00F540E0">
        <w:rPr>
          <w:rFonts w:ascii="Arial" w:hAnsi="Arial" w:cs="Arial"/>
        </w:rPr>
        <w:t>but to use the rest of the resources</w:t>
      </w:r>
      <w:r w:rsidR="00E27E73">
        <w:rPr>
          <w:rFonts w:ascii="Arial" w:hAnsi="Arial" w:cs="Arial"/>
        </w:rPr>
        <w:t>.  Th</w:t>
      </w:r>
      <w:r w:rsidR="00C41E1E">
        <w:rPr>
          <w:rFonts w:ascii="Arial" w:hAnsi="Arial" w:cs="Arial"/>
        </w:rPr>
        <w:t>is was a large</w:t>
      </w:r>
      <w:r w:rsidR="00E27E73">
        <w:rPr>
          <w:rFonts w:ascii="Arial" w:hAnsi="Arial" w:cs="Arial"/>
        </w:rPr>
        <w:t xml:space="preserve"> amount of resources and although the children were meant to be writing independently, the scaffolding seemed greater than expected.  </w:t>
      </w:r>
    </w:p>
    <w:p w14:paraId="1CFA38B4" w14:textId="465E0CA9" w:rsidR="00E27E73" w:rsidRDefault="00E27E73" w:rsidP="00E877C9">
      <w:pPr>
        <w:spacing w:after="0" w:line="360" w:lineRule="auto"/>
        <w:rPr>
          <w:rFonts w:ascii="Arial" w:hAnsi="Arial" w:cs="Arial"/>
        </w:rPr>
      </w:pPr>
    </w:p>
    <w:p w14:paraId="41FC84A7" w14:textId="5D9C6DA0" w:rsidR="00BF08B9" w:rsidRDefault="00E27E73" w:rsidP="00E877C9">
      <w:pPr>
        <w:spacing w:after="0" w:line="360" w:lineRule="auto"/>
        <w:rPr>
          <w:rFonts w:ascii="Arial" w:hAnsi="Arial" w:cs="Arial"/>
        </w:rPr>
      </w:pPr>
      <w:r>
        <w:rPr>
          <w:rFonts w:ascii="Arial" w:hAnsi="Arial" w:cs="Arial"/>
        </w:rPr>
        <w:t xml:space="preserve">I taught the lesson </w:t>
      </w:r>
      <w:r w:rsidR="009E2265">
        <w:rPr>
          <w:rFonts w:ascii="Arial" w:hAnsi="Arial" w:cs="Arial"/>
        </w:rPr>
        <w:t xml:space="preserve">writing </w:t>
      </w:r>
      <w:r w:rsidR="00C41E1E">
        <w:rPr>
          <w:rFonts w:ascii="Arial" w:hAnsi="Arial" w:cs="Arial"/>
        </w:rPr>
        <w:t>the</w:t>
      </w:r>
      <w:r w:rsidR="009E2265">
        <w:rPr>
          <w:rFonts w:ascii="Arial" w:hAnsi="Arial" w:cs="Arial"/>
        </w:rPr>
        <w:t xml:space="preserve"> final piece of work and verbally </w:t>
      </w:r>
      <w:r w:rsidR="00C41E1E">
        <w:rPr>
          <w:rFonts w:ascii="Arial" w:hAnsi="Arial" w:cs="Arial"/>
        </w:rPr>
        <w:t>D</w:t>
      </w:r>
      <w:r w:rsidR="009E2265">
        <w:rPr>
          <w:rFonts w:ascii="Arial" w:hAnsi="Arial" w:cs="Arial"/>
        </w:rPr>
        <w:t xml:space="preserve"> was confident.  </w:t>
      </w:r>
      <w:r w:rsidR="00C41E1E">
        <w:rPr>
          <w:rFonts w:ascii="Arial" w:hAnsi="Arial" w:cs="Arial"/>
        </w:rPr>
        <w:t xml:space="preserve">During the introduction </w:t>
      </w:r>
      <w:r w:rsidR="009E2265">
        <w:rPr>
          <w:rFonts w:ascii="Arial" w:hAnsi="Arial" w:cs="Arial"/>
        </w:rPr>
        <w:t xml:space="preserve">she was able to take an example sentence and extend it appropriately using subject specific vocabulary.  However, when asked to </w:t>
      </w:r>
      <w:r w:rsidR="00C41E1E">
        <w:rPr>
          <w:rFonts w:ascii="Arial" w:hAnsi="Arial" w:cs="Arial"/>
        </w:rPr>
        <w:t>do the same in</w:t>
      </w:r>
      <w:r w:rsidR="009E2265">
        <w:rPr>
          <w:rFonts w:ascii="Arial" w:hAnsi="Arial" w:cs="Arial"/>
        </w:rPr>
        <w:t xml:space="preserve"> her writing, she just copied her previous work and any </w:t>
      </w:r>
      <w:r w:rsidR="00C41E1E">
        <w:rPr>
          <w:rFonts w:ascii="Arial" w:hAnsi="Arial" w:cs="Arial"/>
        </w:rPr>
        <w:t>additional facts</w:t>
      </w:r>
      <w:r w:rsidR="009E2265">
        <w:rPr>
          <w:rFonts w:ascii="Arial" w:hAnsi="Arial" w:cs="Arial"/>
        </w:rPr>
        <w:t>, w</w:t>
      </w:r>
      <w:r w:rsidR="00C41E1E">
        <w:rPr>
          <w:rFonts w:ascii="Arial" w:hAnsi="Arial" w:cs="Arial"/>
        </w:rPr>
        <w:t>ere</w:t>
      </w:r>
      <w:r w:rsidR="009E2265">
        <w:rPr>
          <w:rFonts w:ascii="Arial" w:hAnsi="Arial" w:cs="Arial"/>
        </w:rPr>
        <w:t xml:space="preserve"> in the wrong place </w:t>
      </w:r>
      <w:r w:rsidR="00C41E1E">
        <w:rPr>
          <w:rFonts w:ascii="Arial" w:hAnsi="Arial" w:cs="Arial"/>
        </w:rPr>
        <w:t>used incorrectly</w:t>
      </w:r>
      <w:r w:rsidR="009E2265">
        <w:rPr>
          <w:rFonts w:ascii="Arial" w:hAnsi="Arial" w:cs="Arial"/>
        </w:rPr>
        <w:t xml:space="preserve">.  The resources provided were </w:t>
      </w:r>
      <w:r w:rsidR="00C41E1E">
        <w:rPr>
          <w:rFonts w:ascii="Arial" w:hAnsi="Arial" w:cs="Arial"/>
        </w:rPr>
        <w:t>ignored</w:t>
      </w:r>
      <w:r w:rsidR="009E2265">
        <w:rPr>
          <w:rFonts w:ascii="Arial" w:hAnsi="Arial" w:cs="Arial"/>
        </w:rPr>
        <w:t xml:space="preserve"> and the finished piece of work showed little difference from the original.  I realised </w:t>
      </w:r>
      <w:r w:rsidR="00F540E0">
        <w:rPr>
          <w:rFonts w:ascii="Arial" w:hAnsi="Arial" w:cs="Arial"/>
        </w:rPr>
        <w:t>that</w:t>
      </w:r>
      <w:r w:rsidR="00BF08B9">
        <w:rPr>
          <w:rFonts w:ascii="Arial" w:hAnsi="Arial" w:cs="Arial"/>
        </w:rPr>
        <w:t xml:space="preserve">, </w:t>
      </w:r>
      <w:r w:rsidR="00F540E0">
        <w:rPr>
          <w:rFonts w:ascii="Arial" w:hAnsi="Arial" w:cs="Arial"/>
        </w:rPr>
        <w:t xml:space="preserve">too many resources and </w:t>
      </w:r>
      <w:r w:rsidR="009E2265">
        <w:rPr>
          <w:rFonts w:ascii="Arial" w:hAnsi="Arial" w:cs="Arial"/>
        </w:rPr>
        <w:t>the lack of structure</w:t>
      </w:r>
      <w:r w:rsidR="00BF08B9">
        <w:rPr>
          <w:rFonts w:ascii="Arial" w:hAnsi="Arial" w:cs="Arial"/>
        </w:rPr>
        <w:t xml:space="preserve"> had hindered the writing.  As a result of </w:t>
      </w:r>
      <w:r w:rsidR="00C41E1E">
        <w:rPr>
          <w:rFonts w:ascii="Arial" w:hAnsi="Arial" w:cs="Arial"/>
        </w:rPr>
        <w:t>this</w:t>
      </w:r>
      <w:r w:rsidR="00BF08B9">
        <w:rPr>
          <w:rFonts w:ascii="Arial" w:hAnsi="Arial" w:cs="Arial"/>
        </w:rPr>
        <w:t>, I decided to reteach the lesson, this time using the writing frame, and reduc</w:t>
      </w:r>
      <w:r w:rsidR="00C41E1E">
        <w:rPr>
          <w:rFonts w:ascii="Arial" w:hAnsi="Arial" w:cs="Arial"/>
        </w:rPr>
        <w:t>e</w:t>
      </w:r>
      <w:r w:rsidR="00BF08B9">
        <w:rPr>
          <w:rFonts w:ascii="Arial" w:hAnsi="Arial" w:cs="Arial"/>
        </w:rPr>
        <w:t xml:space="preserve"> the amount of resources.  For my retaught lesson, I combined </w:t>
      </w:r>
      <w:r w:rsidR="00C41E1E">
        <w:rPr>
          <w:rFonts w:ascii="Arial" w:hAnsi="Arial" w:cs="Arial"/>
        </w:rPr>
        <w:t>several resources</w:t>
      </w:r>
      <w:r w:rsidR="00BF08B9">
        <w:rPr>
          <w:rFonts w:ascii="Arial" w:hAnsi="Arial" w:cs="Arial"/>
        </w:rPr>
        <w:t xml:space="preserve"> onto one </w:t>
      </w:r>
      <w:r w:rsidR="00C41E1E">
        <w:rPr>
          <w:rFonts w:ascii="Arial" w:hAnsi="Arial" w:cs="Arial"/>
        </w:rPr>
        <w:t>sheet</w:t>
      </w:r>
      <w:r w:rsidR="00BF08B9">
        <w:rPr>
          <w:rFonts w:ascii="Arial" w:hAnsi="Arial" w:cs="Arial"/>
        </w:rPr>
        <w:t xml:space="preserve"> and removed the </w:t>
      </w:r>
      <w:r w:rsidR="00C41E1E">
        <w:rPr>
          <w:rFonts w:ascii="Arial" w:hAnsi="Arial" w:cs="Arial"/>
        </w:rPr>
        <w:t>others</w:t>
      </w:r>
      <w:r w:rsidR="00BF08B9">
        <w:rPr>
          <w:rFonts w:ascii="Arial" w:hAnsi="Arial" w:cs="Arial"/>
        </w:rPr>
        <w:t xml:space="preserve"> as I felt they were </w:t>
      </w:r>
      <w:r w:rsidR="00C41E1E">
        <w:rPr>
          <w:rFonts w:ascii="Arial" w:hAnsi="Arial" w:cs="Arial"/>
        </w:rPr>
        <w:t>un</w:t>
      </w:r>
      <w:r w:rsidR="00BF08B9">
        <w:rPr>
          <w:rFonts w:ascii="Arial" w:hAnsi="Arial" w:cs="Arial"/>
        </w:rPr>
        <w:t xml:space="preserve">necessary.  I also provided a writing frame to offer more structure and provide prompts for writing (Wray and Lewis, </w:t>
      </w:r>
      <w:r w:rsidR="007D565B">
        <w:rPr>
          <w:rFonts w:ascii="Arial" w:hAnsi="Arial" w:cs="Arial"/>
        </w:rPr>
        <w:t xml:space="preserve">2011).  I felt that greater scaffolding was needed due to the lack of understanding shown during the previous lesson </w:t>
      </w:r>
      <w:r w:rsidR="002137B6">
        <w:rPr>
          <w:rFonts w:ascii="Arial" w:hAnsi="Arial" w:cs="Arial"/>
        </w:rPr>
        <w:t>and</w:t>
      </w:r>
      <w:r w:rsidR="007D565B">
        <w:rPr>
          <w:rFonts w:ascii="Arial" w:hAnsi="Arial" w:cs="Arial"/>
        </w:rPr>
        <w:t xml:space="preserve"> spent more time modelling at the beginning of the lesson.  By including this additional scaffolding, I was able to support </w:t>
      </w:r>
      <w:r w:rsidR="00C41E1E">
        <w:rPr>
          <w:rFonts w:ascii="Arial" w:hAnsi="Arial" w:cs="Arial"/>
        </w:rPr>
        <w:t>D</w:t>
      </w:r>
      <w:r w:rsidR="007D565B">
        <w:rPr>
          <w:rFonts w:ascii="Arial" w:hAnsi="Arial" w:cs="Arial"/>
        </w:rPr>
        <w:t xml:space="preserve">’s learning and build an environment to encourage her </w:t>
      </w:r>
      <w:r w:rsidR="00C41E1E">
        <w:rPr>
          <w:rFonts w:ascii="Arial" w:hAnsi="Arial" w:cs="Arial"/>
        </w:rPr>
        <w:t>further</w:t>
      </w:r>
      <w:r w:rsidR="007D565B">
        <w:rPr>
          <w:rFonts w:ascii="Arial" w:hAnsi="Arial" w:cs="Arial"/>
        </w:rPr>
        <w:t xml:space="preserve"> (</w:t>
      </w:r>
      <w:proofErr w:type="spellStart"/>
      <w:r w:rsidR="007D565B">
        <w:rPr>
          <w:rFonts w:ascii="Arial" w:hAnsi="Arial" w:cs="Arial"/>
        </w:rPr>
        <w:t>Nordlof</w:t>
      </w:r>
      <w:proofErr w:type="spellEnd"/>
      <w:r w:rsidR="007D565B">
        <w:rPr>
          <w:rFonts w:ascii="Arial" w:hAnsi="Arial" w:cs="Arial"/>
        </w:rPr>
        <w:t>, 2014).  The result of this was a much more detailed piece of work</w:t>
      </w:r>
      <w:r w:rsidR="00C930C0">
        <w:rPr>
          <w:rFonts w:ascii="Arial" w:hAnsi="Arial" w:cs="Arial"/>
        </w:rPr>
        <w:t xml:space="preserve"> that included </w:t>
      </w:r>
      <w:r w:rsidR="002137B6">
        <w:rPr>
          <w:rFonts w:ascii="Arial" w:hAnsi="Arial" w:cs="Arial"/>
        </w:rPr>
        <w:t>all</w:t>
      </w:r>
      <w:r w:rsidR="00C930C0">
        <w:rPr>
          <w:rFonts w:ascii="Arial" w:hAnsi="Arial" w:cs="Arial"/>
        </w:rPr>
        <w:t xml:space="preserve"> the required elements.</w:t>
      </w:r>
    </w:p>
    <w:p w14:paraId="45244AA3" w14:textId="1C503A37" w:rsidR="002137B6" w:rsidRDefault="002137B6" w:rsidP="00E877C9">
      <w:pPr>
        <w:spacing w:after="0" w:line="360" w:lineRule="auto"/>
        <w:rPr>
          <w:rFonts w:ascii="Arial" w:hAnsi="Arial" w:cs="Arial"/>
        </w:rPr>
      </w:pPr>
    </w:p>
    <w:p w14:paraId="4CD61224" w14:textId="09040E75" w:rsidR="002137B6" w:rsidRDefault="002137B6" w:rsidP="00E877C9">
      <w:pPr>
        <w:spacing w:after="0" w:line="360" w:lineRule="auto"/>
        <w:rPr>
          <w:rFonts w:ascii="Arial" w:hAnsi="Arial" w:cs="Arial"/>
        </w:rPr>
      </w:pPr>
      <w:r>
        <w:rPr>
          <w:rFonts w:ascii="Arial" w:hAnsi="Arial" w:cs="Arial"/>
          <w:b/>
          <w:u w:val="single"/>
        </w:rPr>
        <w:t>FUTURE PROGRESS</w:t>
      </w:r>
    </w:p>
    <w:p w14:paraId="7337F4CF" w14:textId="74CEEFBF" w:rsidR="0093523A" w:rsidRDefault="009B3312" w:rsidP="00E877C9">
      <w:pPr>
        <w:spacing w:after="0" w:line="360" w:lineRule="auto"/>
        <w:rPr>
          <w:rFonts w:ascii="Arial" w:hAnsi="Arial" w:cs="Arial"/>
        </w:rPr>
      </w:pPr>
      <w:r>
        <w:rPr>
          <w:rFonts w:ascii="Arial" w:hAnsi="Arial" w:cs="Arial"/>
        </w:rPr>
        <w:t xml:space="preserve">During PTE, </w:t>
      </w:r>
      <w:r w:rsidR="00C41E1E">
        <w:rPr>
          <w:rFonts w:ascii="Arial" w:hAnsi="Arial" w:cs="Arial"/>
        </w:rPr>
        <w:t>D</w:t>
      </w:r>
      <w:r>
        <w:rPr>
          <w:rFonts w:ascii="Arial" w:hAnsi="Arial" w:cs="Arial"/>
        </w:rPr>
        <w:t xml:space="preserve"> comple</w:t>
      </w:r>
      <w:r w:rsidR="00C41E1E">
        <w:rPr>
          <w:rFonts w:ascii="Arial" w:hAnsi="Arial" w:cs="Arial"/>
        </w:rPr>
        <w:t>ted</w:t>
      </w:r>
      <w:r>
        <w:rPr>
          <w:rFonts w:ascii="Arial" w:hAnsi="Arial" w:cs="Arial"/>
        </w:rPr>
        <w:t xml:space="preserve"> tasks planned within Outcome 5 (O5) of the FP Outcomes </w:t>
      </w:r>
      <w:r w:rsidR="00C41E1E">
        <w:rPr>
          <w:rFonts w:ascii="Arial" w:hAnsi="Arial" w:cs="Arial"/>
        </w:rPr>
        <w:t>for</w:t>
      </w:r>
      <w:r>
        <w:rPr>
          <w:rFonts w:ascii="Arial" w:hAnsi="Arial" w:cs="Arial"/>
        </w:rPr>
        <w:t xml:space="preserve"> Mathematical Development and Language, Literacy and Communication (Department for Education and Skills, 2015).  Within language, </w:t>
      </w:r>
      <w:r w:rsidR="00C41E1E">
        <w:rPr>
          <w:rFonts w:ascii="Arial" w:hAnsi="Arial" w:cs="Arial"/>
        </w:rPr>
        <w:t>it</w:t>
      </w:r>
      <w:r>
        <w:rPr>
          <w:rFonts w:ascii="Arial" w:hAnsi="Arial" w:cs="Arial"/>
        </w:rPr>
        <w:t xml:space="preserve"> was difficult to assess </w:t>
      </w:r>
      <w:r w:rsidR="00C41E1E">
        <w:rPr>
          <w:rFonts w:ascii="Arial" w:hAnsi="Arial" w:cs="Arial"/>
        </w:rPr>
        <w:t xml:space="preserve">her outcome </w:t>
      </w:r>
      <w:r>
        <w:rPr>
          <w:rFonts w:ascii="Arial" w:hAnsi="Arial" w:cs="Arial"/>
        </w:rPr>
        <w:t xml:space="preserve">due to </w:t>
      </w:r>
      <w:r w:rsidR="00C41E1E">
        <w:rPr>
          <w:rFonts w:ascii="Arial" w:hAnsi="Arial" w:cs="Arial"/>
        </w:rPr>
        <w:t>her</w:t>
      </w:r>
      <w:r>
        <w:rPr>
          <w:rFonts w:ascii="Arial" w:hAnsi="Arial" w:cs="Arial"/>
        </w:rPr>
        <w:t xml:space="preserve"> distraction during lessons.  </w:t>
      </w:r>
      <w:r w:rsidR="00C41E1E">
        <w:rPr>
          <w:rFonts w:ascii="Arial" w:hAnsi="Arial" w:cs="Arial"/>
        </w:rPr>
        <w:t>For</w:t>
      </w:r>
      <w:r w:rsidR="0093523A">
        <w:rPr>
          <w:rFonts w:ascii="Arial" w:hAnsi="Arial" w:cs="Arial"/>
        </w:rPr>
        <w:t xml:space="preserve"> </w:t>
      </w:r>
      <w:r w:rsidR="00C41E1E">
        <w:rPr>
          <w:rFonts w:ascii="Arial" w:hAnsi="Arial" w:cs="Arial"/>
        </w:rPr>
        <w:t>o</w:t>
      </w:r>
      <w:r w:rsidR="0093523A">
        <w:rPr>
          <w:rFonts w:ascii="Arial" w:hAnsi="Arial" w:cs="Arial"/>
        </w:rPr>
        <w:t xml:space="preserve">racy, </w:t>
      </w:r>
      <w:r w:rsidR="00C41E1E">
        <w:rPr>
          <w:rFonts w:ascii="Arial" w:hAnsi="Arial" w:cs="Arial"/>
        </w:rPr>
        <w:t>D</w:t>
      </w:r>
      <w:r w:rsidR="0093523A">
        <w:rPr>
          <w:rFonts w:ascii="Arial" w:hAnsi="Arial" w:cs="Arial"/>
        </w:rPr>
        <w:t xml:space="preserve"> </w:t>
      </w:r>
      <w:r w:rsidR="00C41E1E">
        <w:rPr>
          <w:rFonts w:ascii="Arial" w:hAnsi="Arial" w:cs="Arial"/>
        </w:rPr>
        <w:t>met</w:t>
      </w:r>
      <w:r w:rsidR="0093523A">
        <w:rPr>
          <w:rFonts w:ascii="Arial" w:hAnsi="Arial" w:cs="Arial"/>
        </w:rPr>
        <w:t xml:space="preserve"> elements of O5 with her ability to use a growing range of vocabulary and organise what she sa</w:t>
      </w:r>
      <w:r w:rsidR="00C41E1E">
        <w:rPr>
          <w:rFonts w:ascii="Arial" w:hAnsi="Arial" w:cs="Arial"/>
        </w:rPr>
        <w:t>id</w:t>
      </w:r>
      <w:r w:rsidR="0093523A">
        <w:rPr>
          <w:rFonts w:ascii="Arial" w:hAnsi="Arial" w:cs="Arial"/>
        </w:rPr>
        <w:t>, however, because she struggle</w:t>
      </w:r>
      <w:r w:rsidR="00C41E1E">
        <w:rPr>
          <w:rFonts w:ascii="Arial" w:hAnsi="Arial" w:cs="Arial"/>
        </w:rPr>
        <w:t>d</w:t>
      </w:r>
      <w:r w:rsidR="0093523A">
        <w:rPr>
          <w:rFonts w:ascii="Arial" w:hAnsi="Arial" w:cs="Arial"/>
        </w:rPr>
        <w:t xml:space="preserve"> </w:t>
      </w:r>
      <w:r w:rsidR="00C41E1E">
        <w:rPr>
          <w:rFonts w:ascii="Arial" w:hAnsi="Arial" w:cs="Arial"/>
        </w:rPr>
        <w:lastRenderedPageBreak/>
        <w:t>to</w:t>
      </w:r>
      <w:r w:rsidR="0093523A">
        <w:rPr>
          <w:rFonts w:ascii="Arial" w:hAnsi="Arial" w:cs="Arial"/>
        </w:rPr>
        <w:t xml:space="preserve"> listen </w:t>
      </w:r>
      <w:r w:rsidR="00C41E1E">
        <w:rPr>
          <w:rFonts w:ascii="Arial" w:hAnsi="Arial" w:cs="Arial"/>
        </w:rPr>
        <w:t xml:space="preserve">and respond to </w:t>
      </w:r>
      <w:r w:rsidR="0093523A">
        <w:rPr>
          <w:rFonts w:ascii="Arial" w:hAnsi="Arial" w:cs="Arial"/>
        </w:rPr>
        <w:t xml:space="preserve">others, </w:t>
      </w:r>
      <w:r w:rsidR="00C41E1E">
        <w:rPr>
          <w:rFonts w:ascii="Arial" w:hAnsi="Arial" w:cs="Arial"/>
        </w:rPr>
        <w:t>and</w:t>
      </w:r>
      <w:r w:rsidR="0093523A">
        <w:rPr>
          <w:rFonts w:ascii="Arial" w:hAnsi="Arial" w:cs="Arial"/>
        </w:rPr>
        <w:t xml:space="preserve"> miss</w:t>
      </w:r>
      <w:r w:rsidR="00C41E1E">
        <w:rPr>
          <w:rFonts w:ascii="Arial" w:hAnsi="Arial" w:cs="Arial"/>
        </w:rPr>
        <w:t>ed</w:t>
      </w:r>
      <w:r w:rsidR="0093523A">
        <w:rPr>
          <w:rFonts w:ascii="Arial" w:hAnsi="Arial" w:cs="Arial"/>
        </w:rPr>
        <w:t xml:space="preserve"> information due to lack of attention, I would place her </w:t>
      </w:r>
      <w:r w:rsidR="00C41E1E">
        <w:rPr>
          <w:rFonts w:ascii="Arial" w:hAnsi="Arial" w:cs="Arial"/>
        </w:rPr>
        <w:t>in</w:t>
      </w:r>
      <w:r w:rsidR="0093523A">
        <w:rPr>
          <w:rFonts w:ascii="Arial" w:hAnsi="Arial" w:cs="Arial"/>
        </w:rPr>
        <w:t xml:space="preserve"> O4, working towards O5.  To move forward, </w:t>
      </w:r>
      <w:r w:rsidR="00C41E1E">
        <w:rPr>
          <w:rFonts w:ascii="Arial" w:hAnsi="Arial" w:cs="Arial"/>
        </w:rPr>
        <w:t>D</w:t>
      </w:r>
      <w:r w:rsidR="0093523A">
        <w:rPr>
          <w:rFonts w:ascii="Arial" w:hAnsi="Arial" w:cs="Arial"/>
        </w:rPr>
        <w:t xml:space="preserve"> needs to develop her listening skills</w:t>
      </w:r>
      <w:r w:rsidR="00C41E1E">
        <w:rPr>
          <w:rFonts w:ascii="Arial" w:hAnsi="Arial" w:cs="Arial"/>
        </w:rPr>
        <w:t>,</w:t>
      </w:r>
      <w:r w:rsidR="00AC362F">
        <w:rPr>
          <w:rFonts w:ascii="Arial" w:hAnsi="Arial" w:cs="Arial"/>
        </w:rPr>
        <w:t xml:space="preserve"> which may impact positively on her behaviour as well.  </w:t>
      </w:r>
      <w:r w:rsidR="00C41E1E">
        <w:rPr>
          <w:rFonts w:ascii="Arial" w:hAnsi="Arial" w:cs="Arial"/>
        </w:rPr>
        <w:t>M</w:t>
      </w:r>
      <w:r w:rsidR="00AC362F">
        <w:rPr>
          <w:rFonts w:ascii="Arial" w:hAnsi="Arial" w:cs="Arial"/>
        </w:rPr>
        <w:t xml:space="preserve">oving her place on the carpet closer to the teacher </w:t>
      </w:r>
      <w:r w:rsidR="00C41E1E">
        <w:rPr>
          <w:rFonts w:ascii="Arial" w:hAnsi="Arial" w:cs="Arial"/>
        </w:rPr>
        <w:t>will</w:t>
      </w:r>
      <w:r w:rsidR="00AC362F">
        <w:rPr>
          <w:rFonts w:ascii="Arial" w:hAnsi="Arial" w:cs="Arial"/>
        </w:rPr>
        <w:t xml:space="preserve"> provide greater oversight </w:t>
      </w:r>
      <w:r w:rsidR="00C41E1E">
        <w:rPr>
          <w:rFonts w:ascii="Arial" w:hAnsi="Arial" w:cs="Arial"/>
        </w:rPr>
        <w:t xml:space="preserve">and </w:t>
      </w:r>
      <w:proofErr w:type="spellStart"/>
      <w:r w:rsidR="00AC362F">
        <w:rPr>
          <w:rFonts w:ascii="Arial" w:hAnsi="Arial" w:cs="Arial"/>
        </w:rPr>
        <w:t>may</w:t>
      </w:r>
      <w:proofErr w:type="spellEnd"/>
      <w:r w:rsidR="00AC362F">
        <w:rPr>
          <w:rFonts w:ascii="Arial" w:hAnsi="Arial" w:cs="Arial"/>
        </w:rPr>
        <w:t xml:space="preserve"> prevent her distracting both herself and others, therefore increasing her attention and listening skills.  Simple listening activities </w:t>
      </w:r>
      <w:r w:rsidR="00C41E1E">
        <w:rPr>
          <w:rFonts w:ascii="Arial" w:hAnsi="Arial" w:cs="Arial"/>
        </w:rPr>
        <w:t>like</w:t>
      </w:r>
      <w:r w:rsidR="00AC362F">
        <w:rPr>
          <w:rFonts w:ascii="Arial" w:hAnsi="Arial" w:cs="Arial"/>
        </w:rPr>
        <w:t xml:space="preserve"> listening to a partner for a short time then reporting on what was said (</w:t>
      </w:r>
      <w:proofErr w:type="spellStart"/>
      <w:r w:rsidR="00AC362F">
        <w:rPr>
          <w:rFonts w:ascii="Arial" w:hAnsi="Arial" w:cs="Arial"/>
        </w:rPr>
        <w:t>Grugeon</w:t>
      </w:r>
      <w:proofErr w:type="spellEnd"/>
      <w:r w:rsidR="00AC362F">
        <w:rPr>
          <w:rFonts w:ascii="Arial" w:hAnsi="Arial" w:cs="Arial"/>
        </w:rPr>
        <w:t xml:space="preserve"> et al, 2001) w</w:t>
      </w:r>
      <w:r w:rsidR="00C41E1E">
        <w:rPr>
          <w:rFonts w:ascii="Arial" w:hAnsi="Arial" w:cs="Arial"/>
        </w:rPr>
        <w:t>ill</w:t>
      </w:r>
      <w:r w:rsidR="00AC362F">
        <w:rPr>
          <w:rFonts w:ascii="Arial" w:hAnsi="Arial" w:cs="Arial"/>
        </w:rPr>
        <w:t xml:space="preserve"> also support this.  </w:t>
      </w:r>
      <w:r w:rsidR="00C41E1E">
        <w:rPr>
          <w:rFonts w:ascii="Arial" w:hAnsi="Arial" w:cs="Arial"/>
        </w:rPr>
        <w:t>Hopefully b</w:t>
      </w:r>
      <w:r w:rsidR="00AC362F">
        <w:rPr>
          <w:rFonts w:ascii="Arial" w:hAnsi="Arial" w:cs="Arial"/>
        </w:rPr>
        <w:t xml:space="preserve">y increasing </w:t>
      </w:r>
      <w:r w:rsidR="00C41E1E">
        <w:rPr>
          <w:rFonts w:ascii="Arial" w:hAnsi="Arial" w:cs="Arial"/>
        </w:rPr>
        <w:t>D</w:t>
      </w:r>
      <w:r w:rsidR="00C41E1E">
        <w:rPr>
          <w:rFonts w:ascii="Arial" w:hAnsi="Arial" w:cs="Arial"/>
        </w:rPr>
        <w:t>’s</w:t>
      </w:r>
      <w:r w:rsidR="00AC362F">
        <w:rPr>
          <w:rFonts w:ascii="Arial" w:hAnsi="Arial" w:cs="Arial"/>
        </w:rPr>
        <w:t xml:space="preserve"> listening skills, </w:t>
      </w:r>
      <w:r w:rsidR="00C41E1E">
        <w:rPr>
          <w:rFonts w:ascii="Arial" w:hAnsi="Arial" w:cs="Arial"/>
        </w:rPr>
        <w:t>her</w:t>
      </w:r>
      <w:r w:rsidR="00AC362F">
        <w:rPr>
          <w:rFonts w:ascii="Arial" w:hAnsi="Arial" w:cs="Arial"/>
        </w:rPr>
        <w:t xml:space="preserve"> ability to respond appropriately to others w</w:t>
      </w:r>
      <w:r w:rsidR="00C41E1E">
        <w:rPr>
          <w:rFonts w:ascii="Arial" w:hAnsi="Arial" w:cs="Arial"/>
        </w:rPr>
        <w:t>ill</w:t>
      </w:r>
      <w:r w:rsidR="00AC362F">
        <w:rPr>
          <w:rFonts w:ascii="Arial" w:hAnsi="Arial" w:cs="Arial"/>
        </w:rPr>
        <w:t xml:space="preserve"> improve and her knowledge of an activity w</w:t>
      </w:r>
      <w:r w:rsidR="00C41E1E">
        <w:rPr>
          <w:rFonts w:ascii="Arial" w:hAnsi="Arial" w:cs="Arial"/>
        </w:rPr>
        <w:t>ill</w:t>
      </w:r>
      <w:r w:rsidR="00AC362F">
        <w:rPr>
          <w:rFonts w:ascii="Arial" w:hAnsi="Arial" w:cs="Arial"/>
        </w:rPr>
        <w:t xml:space="preserve"> increase and impact her work positively.</w:t>
      </w:r>
      <w:r w:rsidR="006E6B30">
        <w:rPr>
          <w:rFonts w:ascii="Arial" w:hAnsi="Arial" w:cs="Arial"/>
        </w:rPr>
        <w:t xml:space="preserve">  Additionally, learning to listen to her peers w</w:t>
      </w:r>
      <w:r w:rsidR="00C41E1E">
        <w:rPr>
          <w:rFonts w:ascii="Arial" w:hAnsi="Arial" w:cs="Arial"/>
        </w:rPr>
        <w:t>ill</w:t>
      </w:r>
      <w:r w:rsidR="006E6B30">
        <w:rPr>
          <w:rFonts w:ascii="Arial" w:hAnsi="Arial" w:cs="Arial"/>
        </w:rPr>
        <w:t xml:space="preserve"> improve her social skills and relationships and allow for a greater sharing of knowledge (Wheeler, 2017) between herself and others </w:t>
      </w:r>
      <w:r w:rsidR="00C41E1E">
        <w:rPr>
          <w:rFonts w:ascii="Arial" w:hAnsi="Arial" w:cs="Arial"/>
        </w:rPr>
        <w:t>which will</w:t>
      </w:r>
      <w:r w:rsidR="006E6B30">
        <w:rPr>
          <w:rFonts w:ascii="Arial" w:hAnsi="Arial" w:cs="Arial"/>
        </w:rPr>
        <w:t xml:space="preserve"> increase learning opportunities.</w:t>
      </w:r>
    </w:p>
    <w:p w14:paraId="2E9EA86A" w14:textId="17AFBC8F" w:rsidR="00AC362F" w:rsidRDefault="00AC362F" w:rsidP="00E877C9">
      <w:pPr>
        <w:spacing w:after="0" w:line="360" w:lineRule="auto"/>
        <w:rPr>
          <w:rFonts w:ascii="Arial" w:hAnsi="Arial" w:cs="Arial"/>
        </w:rPr>
      </w:pPr>
    </w:p>
    <w:p w14:paraId="4BE18075" w14:textId="10B4CEF3" w:rsidR="00AC362F" w:rsidRDefault="00AC362F" w:rsidP="00E877C9">
      <w:pPr>
        <w:spacing w:after="0" w:line="360" w:lineRule="auto"/>
        <w:rPr>
          <w:rFonts w:ascii="Arial" w:hAnsi="Arial" w:cs="Arial"/>
        </w:rPr>
      </w:pPr>
      <w:r>
        <w:rPr>
          <w:rFonts w:ascii="Arial" w:hAnsi="Arial" w:cs="Arial"/>
        </w:rPr>
        <w:t xml:space="preserve">Within reading, </w:t>
      </w:r>
      <w:r w:rsidR="00C41E1E">
        <w:rPr>
          <w:rFonts w:ascii="Arial" w:hAnsi="Arial" w:cs="Arial"/>
        </w:rPr>
        <w:t>D</w:t>
      </w:r>
      <w:r w:rsidR="00295C6E">
        <w:rPr>
          <w:rFonts w:ascii="Arial" w:hAnsi="Arial" w:cs="Arial"/>
        </w:rPr>
        <w:t xml:space="preserve"> was a confident reader and sounded out words to make sense of them, she was also able to recount stories correctly and had quite an active imagination.</w:t>
      </w:r>
      <w:r w:rsidR="00FB46AE">
        <w:rPr>
          <w:rFonts w:ascii="Arial" w:hAnsi="Arial" w:cs="Arial"/>
        </w:rPr>
        <w:t xml:space="preserve"> </w:t>
      </w:r>
      <w:r w:rsidR="00436936">
        <w:rPr>
          <w:rFonts w:ascii="Arial" w:hAnsi="Arial" w:cs="Arial"/>
        </w:rPr>
        <w:t xml:space="preserve"> </w:t>
      </w:r>
      <w:r w:rsidR="002B660A">
        <w:rPr>
          <w:rFonts w:ascii="Arial" w:hAnsi="Arial" w:cs="Arial"/>
        </w:rPr>
        <w:t>Again,</w:t>
      </w:r>
      <w:r w:rsidR="00C41E1E">
        <w:rPr>
          <w:rFonts w:ascii="Arial" w:hAnsi="Arial" w:cs="Arial"/>
        </w:rPr>
        <w:t xml:space="preserve"> i</w:t>
      </w:r>
      <w:r w:rsidR="00436936">
        <w:rPr>
          <w:rFonts w:ascii="Arial" w:hAnsi="Arial" w:cs="Arial"/>
        </w:rPr>
        <w:t xml:space="preserve">t was difficult to assess her outcome as the only reading I </w:t>
      </w:r>
      <w:r w:rsidR="002B660A">
        <w:rPr>
          <w:rFonts w:ascii="Arial" w:hAnsi="Arial" w:cs="Arial"/>
        </w:rPr>
        <w:t>observed</w:t>
      </w:r>
      <w:r w:rsidR="00436936">
        <w:rPr>
          <w:rFonts w:ascii="Arial" w:hAnsi="Arial" w:cs="Arial"/>
        </w:rPr>
        <w:t xml:space="preserve"> was in lessons and I did not hear her reading at any other time.  </w:t>
      </w:r>
      <w:r w:rsidR="002B660A">
        <w:rPr>
          <w:rFonts w:ascii="Arial" w:hAnsi="Arial" w:cs="Arial"/>
        </w:rPr>
        <w:t>She had no opportunities to choose her own reading or explore books independently and this meant she was unable to demonstrate these elements.</w:t>
      </w:r>
      <w:r w:rsidR="002B660A">
        <w:rPr>
          <w:rFonts w:ascii="Arial" w:hAnsi="Arial" w:cs="Arial"/>
        </w:rPr>
        <w:t xml:space="preserve">  </w:t>
      </w:r>
      <w:r w:rsidR="002B660A">
        <w:rPr>
          <w:rFonts w:ascii="Arial" w:hAnsi="Arial" w:cs="Arial"/>
        </w:rPr>
        <w:t>D</w:t>
      </w:r>
      <w:r w:rsidR="00436936">
        <w:rPr>
          <w:rFonts w:ascii="Arial" w:hAnsi="Arial" w:cs="Arial"/>
        </w:rPr>
        <w:t xml:space="preserve"> </w:t>
      </w:r>
      <w:r w:rsidR="002B660A">
        <w:rPr>
          <w:rFonts w:ascii="Arial" w:hAnsi="Arial" w:cs="Arial"/>
        </w:rPr>
        <w:t>demonstrated</w:t>
      </w:r>
      <w:r w:rsidR="00436936">
        <w:rPr>
          <w:rFonts w:ascii="Arial" w:hAnsi="Arial" w:cs="Arial"/>
        </w:rPr>
        <w:t xml:space="preserve"> elements of O5 within the lessons but w</w:t>
      </w:r>
      <w:r w:rsidR="002B660A">
        <w:rPr>
          <w:rFonts w:ascii="Arial" w:hAnsi="Arial" w:cs="Arial"/>
        </w:rPr>
        <w:t>ill</w:t>
      </w:r>
      <w:r w:rsidR="00436936">
        <w:rPr>
          <w:rFonts w:ascii="Arial" w:hAnsi="Arial" w:cs="Arial"/>
        </w:rPr>
        <w:t xml:space="preserve"> need to be exposed to more reading opportunities to be secure in this outcome.  </w:t>
      </w:r>
    </w:p>
    <w:p w14:paraId="22A658C0" w14:textId="62A78DB2" w:rsidR="00436936" w:rsidRDefault="00436936" w:rsidP="00E877C9">
      <w:pPr>
        <w:spacing w:after="0" w:line="360" w:lineRule="auto"/>
        <w:rPr>
          <w:rFonts w:ascii="Arial" w:hAnsi="Arial" w:cs="Arial"/>
        </w:rPr>
      </w:pPr>
    </w:p>
    <w:p w14:paraId="7A0D68CB" w14:textId="18D81EBA" w:rsidR="00E709EC" w:rsidRDefault="002B660A" w:rsidP="00E877C9">
      <w:pPr>
        <w:spacing w:after="0" w:line="360" w:lineRule="auto"/>
        <w:rPr>
          <w:rFonts w:ascii="Arial" w:hAnsi="Arial" w:cs="Arial"/>
        </w:rPr>
      </w:pPr>
      <w:r>
        <w:rPr>
          <w:rFonts w:ascii="Arial" w:hAnsi="Arial" w:cs="Arial"/>
        </w:rPr>
        <w:t>D</w:t>
      </w:r>
      <w:r w:rsidR="00436936">
        <w:rPr>
          <w:rFonts w:ascii="Arial" w:hAnsi="Arial" w:cs="Arial"/>
        </w:rPr>
        <w:t xml:space="preserve">’s writing was </w:t>
      </w:r>
      <w:r>
        <w:rPr>
          <w:rFonts w:ascii="Arial" w:hAnsi="Arial" w:cs="Arial"/>
        </w:rPr>
        <w:t>a secure</w:t>
      </w:r>
      <w:r w:rsidR="00436936">
        <w:rPr>
          <w:rFonts w:ascii="Arial" w:hAnsi="Arial" w:cs="Arial"/>
        </w:rPr>
        <w:t xml:space="preserve"> O4 with her use of connectives and phonics when spelling.  To move forward she need</w:t>
      </w:r>
      <w:r>
        <w:rPr>
          <w:rFonts w:ascii="Arial" w:hAnsi="Arial" w:cs="Arial"/>
        </w:rPr>
        <w:t>s</w:t>
      </w:r>
      <w:r w:rsidR="00436936">
        <w:rPr>
          <w:rFonts w:ascii="Arial" w:hAnsi="Arial" w:cs="Arial"/>
        </w:rPr>
        <w:t xml:space="preserve"> further input for punctuation, specifically full stops to prevent endless sentences and a more secure grasp of spelling.  </w:t>
      </w:r>
      <w:r>
        <w:rPr>
          <w:rFonts w:ascii="Arial" w:hAnsi="Arial" w:cs="Arial"/>
        </w:rPr>
        <w:t>D</w:t>
      </w:r>
      <w:r w:rsidR="00436936">
        <w:rPr>
          <w:rFonts w:ascii="Arial" w:hAnsi="Arial" w:cs="Arial"/>
        </w:rPr>
        <w:t xml:space="preserve"> clearly us</w:t>
      </w:r>
      <w:r>
        <w:rPr>
          <w:rFonts w:ascii="Arial" w:hAnsi="Arial" w:cs="Arial"/>
        </w:rPr>
        <w:t>es</w:t>
      </w:r>
      <w:r w:rsidR="00436936">
        <w:rPr>
          <w:rFonts w:ascii="Arial" w:hAnsi="Arial" w:cs="Arial"/>
        </w:rPr>
        <w:t xml:space="preserve"> skills learnt during RWI Phonics lessons when writing </w:t>
      </w:r>
      <w:r>
        <w:rPr>
          <w:rFonts w:ascii="Arial" w:hAnsi="Arial" w:cs="Arial"/>
        </w:rPr>
        <w:t>words but</w:t>
      </w:r>
      <w:r w:rsidR="00436936">
        <w:rPr>
          <w:rFonts w:ascii="Arial" w:hAnsi="Arial" w:cs="Arial"/>
        </w:rPr>
        <w:t xml:space="preserve"> </w:t>
      </w:r>
      <w:r>
        <w:rPr>
          <w:rFonts w:ascii="Arial" w:hAnsi="Arial" w:cs="Arial"/>
        </w:rPr>
        <w:t>applie</w:t>
      </w:r>
      <w:r w:rsidR="00436936">
        <w:rPr>
          <w:rFonts w:ascii="Arial" w:hAnsi="Arial" w:cs="Arial"/>
        </w:rPr>
        <w:t>s</w:t>
      </w:r>
      <w:r>
        <w:rPr>
          <w:rFonts w:ascii="Arial" w:hAnsi="Arial" w:cs="Arial"/>
        </w:rPr>
        <w:t xml:space="preserve"> them incorrectly</w:t>
      </w:r>
      <w:r w:rsidR="00436936">
        <w:rPr>
          <w:rFonts w:ascii="Arial" w:hAnsi="Arial" w:cs="Arial"/>
        </w:rPr>
        <w:t xml:space="preserve">.  </w:t>
      </w:r>
      <w:r>
        <w:rPr>
          <w:rFonts w:ascii="Arial" w:hAnsi="Arial" w:cs="Arial"/>
        </w:rPr>
        <w:t xml:space="preserve">When work is marked, rather than </w:t>
      </w:r>
      <w:r w:rsidR="00436936">
        <w:rPr>
          <w:rFonts w:ascii="Arial" w:hAnsi="Arial" w:cs="Arial"/>
        </w:rPr>
        <w:t xml:space="preserve">tasking her </w:t>
      </w:r>
      <w:r>
        <w:rPr>
          <w:rFonts w:ascii="Arial" w:hAnsi="Arial" w:cs="Arial"/>
        </w:rPr>
        <w:t>to rewrite selected</w:t>
      </w:r>
      <w:r w:rsidR="00436936">
        <w:rPr>
          <w:rFonts w:ascii="Arial" w:hAnsi="Arial" w:cs="Arial"/>
        </w:rPr>
        <w:t xml:space="preserve"> misspelt words, a more consistent method needs to be used</w:t>
      </w:r>
      <w:r>
        <w:rPr>
          <w:rFonts w:ascii="Arial" w:hAnsi="Arial" w:cs="Arial"/>
        </w:rPr>
        <w:t xml:space="preserve"> as she is not retaining these corrected spellings</w:t>
      </w:r>
      <w:r w:rsidR="00436936">
        <w:rPr>
          <w:rFonts w:ascii="Arial" w:hAnsi="Arial" w:cs="Arial"/>
        </w:rPr>
        <w:t xml:space="preserve">.  </w:t>
      </w:r>
      <w:r w:rsidR="0019690F">
        <w:rPr>
          <w:rFonts w:ascii="Arial" w:hAnsi="Arial" w:cs="Arial"/>
        </w:rPr>
        <w:t>T</w:t>
      </w:r>
      <w:r w:rsidR="00436936">
        <w:rPr>
          <w:rFonts w:ascii="Arial" w:hAnsi="Arial" w:cs="Arial"/>
        </w:rPr>
        <w:t xml:space="preserve">here were no </w:t>
      </w:r>
      <w:r w:rsidR="0019690F">
        <w:rPr>
          <w:rFonts w:ascii="Arial" w:hAnsi="Arial" w:cs="Arial"/>
        </w:rPr>
        <w:t xml:space="preserve">chances to practice spellings, either previous or newly introduced words (Department for Children, Schools and Families, 2009) and this meant </w:t>
      </w:r>
      <w:r>
        <w:rPr>
          <w:rFonts w:ascii="Arial" w:hAnsi="Arial" w:cs="Arial"/>
        </w:rPr>
        <w:t>D</w:t>
      </w:r>
      <w:r w:rsidR="0019690F">
        <w:rPr>
          <w:rFonts w:ascii="Arial" w:hAnsi="Arial" w:cs="Arial"/>
        </w:rPr>
        <w:t xml:space="preserve"> </w:t>
      </w:r>
      <w:r>
        <w:rPr>
          <w:rFonts w:ascii="Arial" w:hAnsi="Arial" w:cs="Arial"/>
        </w:rPr>
        <w:t>lacked a</w:t>
      </w:r>
      <w:r w:rsidR="0019690F">
        <w:rPr>
          <w:rFonts w:ascii="Arial" w:hAnsi="Arial" w:cs="Arial"/>
        </w:rPr>
        <w:t xml:space="preserve"> bank of words to refer to when writing.  In KS2, weekly spelling test</w:t>
      </w:r>
      <w:r>
        <w:rPr>
          <w:rFonts w:ascii="Arial" w:hAnsi="Arial" w:cs="Arial"/>
        </w:rPr>
        <w:t>s</w:t>
      </w:r>
      <w:r w:rsidR="0019690F">
        <w:rPr>
          <w:rFonts w:ascii="Arial" w:hAnsi="Arial" w:cs="Arial"/>
        </w:rPr>
        <w:t xml:space="preserve"> took place to consolidate the children’s learning, but this did not happen in FP and this may be a way forward to support </w:t>
      </w:r>
      <w:r>
        <w:rPr>
          <w:rFonts w:ascii="Arial" w:hAnsi="Arial" w:cs="Arial"/>
        </w:rPr>
        <w:t>D</w:t>
      </w:r>
      <w:r w:rsidR="0019690F">
        <w:rPr>
          <w:rFonts w:ascii="Arial" w:hAnsi="Arial" w:cs="Arial"/>
        </w:rPr>
        <w:t xml:space="preserve"> </w:t>
      </w:r>
      <w:r>
        <w:rPr>
          <w:rFonts w:ascii="Arial" w:hAnsi="Arial" w:cs="Arial"/>
        </w:rPr>
        <w:t>to</w:t>
      </w:r>
      <w:r w:rsidR="0019690F">
        <w:rPr>
          <w:rFonts w:ascii="Arial" w:hAnsi="Arial" w:cs="Arial"/>
        </w:rPr>
        <w:t xml:space="preserve"> improv</w:t>
      </w:r>
      <w:r>
        <w:rPr>
          <w:rFonts w:ascii="Arial" w:hAnsi="Arial" w:cs="Arial"/>
        </w:rPr>
        <w:t>e</w:t>
      </w:r>
      <w:r w:rsidR="0019690F">
        <w:rPr>
          <w:rFonts w:ascii="Arial" w:hAnsi="Arial" w:cs="Arial"/>
        </w:rPr>
        <w:t xml:space="preserve"> her spelling.  Regarding punctuation, the use of full stops </w:t>
      </w:r>
      <w:r>
        <w:rPr>
          <w:rFonts w:ascii="Arial" w:hAnsi="Arial" w:cs="Arial"/>
        </w:rPr>
        <w:t>wa</w:t>
      </w:r>
      <w:r w:rsidR="0019690F">
        <w:rPr>
          <w:rFonts w:ascii="Arial" w:hAnsi="Arial" w:cs="Arial"/>
        </w:rPr>
        <w:t xml:space="preserve">s introduced in Year 1, according to the FP Framework (Welsh Government, 2015) and </w:t>
      </w:r>
      <w:r>
        <w:rPr>
          <w:rFonts w:ascii="Arial" w:hAnsi="Arial" w:cs="Arial"/>
        </w:rPr>
        <w:t>as</w:t>
      </w:r>
      <w:r w:rsidR="0019690F">
        <w:rPr>
          <w:rFonts w:ascii="Arial" w:hAnsi="Arial" w:cs="Arial"/>
        </w:rPr>
        <w:t xml:space="preserve"> </w:t>
      </w:r>
      <w:r>
        <w:rPr>
          <w:rFonts w:ascii="Arial" w:hAnsi="Arial" w:cs="Arial"/>
        </w:rPr>
        <w:t>D</w:t>
      </w:r>
      <w:r w:rsidR="0019690F">
        <w:rPr>
          <w:rFonts w:ascii="Arial" w:hAnsi="Arial" w:cs="Arial"/>
        </w:rPr>
        <w:t xml:space="preserve"> </w:t>
      </w:r>
      <w:r>
        <w:rPr>
          <w:rFonts w:ascii="Arial" w:hAnsi="Arial" w:cs="Arial"/>
        </w:rPr>
        <w:t>was</w:t>
      </w:r>
      <w:r w:rsidR="0019690F">
        <w:rPr>
          <w:rFonts w:ascii="Arial" w:hAnsi="Arial" w:cs="Arial"/>
        </w:rPr>
        <w:t xml:space="preserve"> in a</w:t>
      </w:r>
      <w:r>
        <w:rPr>
          <w:rFonts w:ascii="Arial" w:hAnsi="Arial" w:cs="Arial"/>
        </w:rPr>
        <w:t>n</w:t>
      </w:r>
      <w:r w:rsidR="0019690F">
        <w:rPr>
          <w:rFonts w:ascii="Arial" w:hAnsi="Arial" w:cs="Arial"/>
        </w:rPr>
        <w:t xml:space="preserve"> advanced RWI class, </w:t>
      </w:r>
      <w:r>
        <w:rPr>
          <w:rFonts w:ascii="Arial" w:hAnsi="Arial" w:cs="Arial"/>
        </w:rPr>
        <w:t xml:space="preserve">it implied </w:t>
      </w:r>
      <w:r w:rsidR="0019690F">
        <w:rPr>
          <w:rFonts w:ascii="Arial" w:hAnsi="Arial" w:cs="Arial"/>
        </w:rPr>
        <w:t>she</w:t>
      </w:r>
      <w:r>
        <w:rPr>
          <w:rFonts w:ascii="Arial" w:hAnsi="Arial" w:cs="Arial"/>
        </w:rPr>
        <w:t xml:space="preserve"> was</w:t>
      </w:r>
      <w:r w:rsidR="0019690F">
        <w:rPr>
          <w:rFonts w:ascii="Arial" w:hAnsi="Arial" w:cs="Arial"/>
        </w:rPr>
        <w:t xml:space="preserve"> secure in their use</w:t>
      </w:r>
      <w:r w:rsidR="00E709EC">
        <w:rPr>
          <w:rFonts w:ascii="Arial" w:hAnsi="Arial" w:cs="Arial"/>
        </w:rPr>
        <w:t xml:space="preserve">.  However, it was clear in her writing that this </w:t>
      </w:r>
      <w:r>
        <w:rPr>
          <w:rFonts w:ascii="Arial" w:hAnsi="Arial" w:cs="Arial"/>
        </w:rPr>
        <w:t>wa</w:t>
      </w:r>
      <w:r w:rsidR="00E709EC">
        <w:rPr>
          <w:rFonts w:ascii="Arial" w:hAnsi="Arial" w:cs="Arial"/>
        </w:rPr>
        <w:t xml:space="preserve">s not the case and it is possible that due to the RWI programme, the method of teaching was not detailed enough for </w:t>
      </w:r>
      <w:r>
        <w:rPr>
          <w:rFonts w:ascii="Arial" w:hAnsi="Arial" w:cs="Arial"/>
        </w:rPr>
        <w:t>D</w:t>
      </w:r>
      <w:r w:rsidR="00E709EC">
        <w:rPr>
          <w:rFonts w:ascii="Arial" w:hAnsi="Arial" w:cs="Arial"/>
        </w:rPr>
        <w:t xml:space="preserve"> to gain a secure understanding of their use.  It is difficult to see a way forward due to the </w:t>
      </w:r>
      <w:proofErr w:type="spellStart"/>
      <w:r w:rsidR="00E709EC">
        <w:rPr>
          <w:rFonts w:ascii="Arial" w:hAnsi="Arial" w:cs="Arial"/>
        </w:rPr>
        <w:t>LaL</w:t>
      </w:r>
      <w:proofErr w:type="spellEnd"/>
      <w:r w:rsidR="00E709EC">
        <w:rPr>
          <w:rFonts w:ascii="Arial" w:hAnsi="Arial" w:cs="Arial"/>
        </w:rPr>
        <w:t xml:space="preserve"> programme and </w:t>
      </w:r>
      <w:r>
        <w:rPr>
          <w:rFonts w:ascii="Arial" w:hAnsi="Arial" w:cs="Arial"/>
        </w:rPr>
        <w:t>its</w:t>
      </w:r>
      <w:r w:rsidR="00E709EC">
        <w:rPr>
          <w:rFonts w:ascii="Arial" w:hAnsi="Arial" w:cs="Arial"/>
        </w:rPr>
        <w:t xml:space="preserve"> expect</w:t>
      </w:r>
      <w:r>
        <w:rPr>
          <w:rFonts w:ascii="Arial" w:hAnsi="Arial" w:cs="Arial"/>
        </w:rPr>
        <w:t>ation that</w:t>
      </w:r>
      <w:r w:rsidR="00E709EC">
        <w:rPr>
          <w:rFonts w:ascii="Arial" w:hAnsi="Arial" w:cs="Arial"/>
        </w:rPr>
        <w:t xml:space="preserve"> children </w:t>
      </w:r>
      <w:r>
        <w:rPr>
          <w:rFonts w:ascii="Arial" w:hAnsi="Arial" w:cs="Arial"/>
        </w:rPr>
        <w:t>are</w:t>
      </w:r>
      <w:r w:rsidR="00E709EC">
        <w:rPr>
          <w:rFonts w:ascii="Arial" w:hAnsi="Arial" w:cs="Arial"/>
        </w:rPr>
        <w:t xml:space="preserve"> secure in this area.  For </w:t>
      </w:r>
      <w:r>
        <w:rPr>
          <w:rFonts w:ascii="Arial" w:hAnsi="Arial" w:cs="Arial"/>
        </w:rPr>
        <w:t>D</w:t>
      </w:r>
      <w:r w:rsidR="00E709EC">
        <w:rPr>
          <w:rFonts w:ascii="Arial" w:hAnsi="Arial" w:cs="Arial"/>
        </w:rPr>
        <w:t xml:space="preserve">, additional input is needed as it has been assumed that she </w:t>
      </w:r>
      <w:r w:rsidR="005F07A2">
        <w:rPr>
          <w:rFonts w:ascii="Arial" w:hAnsi="Arial" w:cs="Arial"/>
        </w:rPr>
        <w:t>understands</w:t>
      </w:r>
      <w:r w:rsidR="00E709EC">
        <w:rPr>
          <w:rFonts w:ascii="Arial" w:hAnsi="Arial" w:cs="Arial"/>
        </w:rPr>
        <w:t xml:space="preserve"> how to </w:t>
      </w:r>
      <w:r w:rsidR="00E709EC">
        <w:rPr>
          <w:rFonts w:ascii="Arial" w:hAnsi="Arial" w:cs="Arial"/>
        </w:rPr>
        <w:lastRenderedPageBreak/>
        <w:t xml:space="preserve">construct a sentence </w:t>
      </w:r>
      <w:r w:rsidR="005F07A2">
        <w:rPr>
          <w:rFonts w:ascii="Arial" w:hAnsi="Arial" w:cs="Arial"/>
        </w:rPr>
        <w:t>due to</w:t>
      </w:r>
      <w:r w:rsidR="00E709EC">
        <w:rPr>
          <w:rFonts w:ascii="Arial" w:hAnsi="Arial" w:cs="Arial"/>
        </w:rPr>
        <w:t xml:space="preserve"> pr</w:t>
      </w:r>
      <w:r w:rsidR="005F07A2">
        <w:rPr>
          <w:rFonts w:ascii="Arial" w:hAnsi="Arial" w:cs="Arial"/>
        </w:rPr>
        <w:t>ior</w:t>
      </w:r>
      <w:r w:rsidR="00E709EC">
        <w:rPr>
          <w:rFonts w:ascii="Arial" w:hAnsi="Arial" w:cs="Arial"/>
        </w:rPr>
        <w:t xml:space="preserve"> learning (Rob, 2015), however, the learning was not detailed enough or has not been retained and needs to be retaught. Until she understands how to punctuate her sentences, she will be unable to achieve a higher outcome. </w:t>
      </w:r>
    </w:p>
    <w:p w14:paraId="1377D596" w14:textId="77498E37" w:rsidR="005F07A2" w:rsidRDefault="005F07A2" w:rsidP="00E877C9">
      <w:pPr>
        <w:spacing w:after="0" w:line="360" w:lineRule="auto"/>
        <w:rPr>
          <w:rFonts w:ascii="Arial" w:hAnsi="Arial" w:cs="Arial"/>
        </w:rPr>
      </w:pPr>
    </w:p>
    <w:p w14:paraId="5BE1D30F" w14:textId="40039516" w:rsidR="005F07A2" w:rsidRDefault="005F07A2" w:rsidP="00E877C9">
      <w:pPr>
        <w:spacing w:after="0" w:line="360" w:lineRule="auto"/>
        <w:rPr>
          <w:rFonts w:ascii="Arial" w:hAnsi="Arial" w:cs="Arial"/>
        </w:rPr>
      </w:pPr>
      <w:r>
        <w:rPr>
          <w:rFonts w:ascii="Arial" w:hAnsi="Arial" w:cs="Arial"/>
        </w:rPr>
        <w:t xml:space="preserve">For mathematics, </w:t>
      </w:r>
      <w:r w:rsidR="002B660A">
        <w:rPr>
          <w:rFonts w:ascii="Arial" w:hAnsi="Arial" w:cs="Arial"/>
        </w:rPr>
        <w:t>D</w:t>
      </w:r>
      <w:r>
        <w:rPr>
          <w:rFonts w:ascii="Arial" w:hAnsi="Arial" w:cs="Arial"/>
        </w:rPr>
        <w:t xml:space="preserve"> </w:t>
      </w:r>
      <w:r w:rsidR="002B660A">
        <w:rPr>
          <w:rFonts w:ascii="Arial" w:hAnsi="Arial" w:cs="Arial"/>
        </w:rPr>
        <w:t>completed</w:t>
      </w:r>
      <w:r>
        <w:rPr>
          <w:rFonts w:ascii="Arial" w:hAnsi="Arial" w:cs="Arial"/>
        </w:rPr>
        <w:t xml:space="preserve"> O5 </w:t>
      </w:r>
      <w:r w:rsidR="002B660A">
        <w:rPr>
          <w:rFonts w:ascii="Arial" w:hAnsi="Arial" w:cs="Arial"/>
        </w:rPr>
        <w:t>tasks</w:t>
      </w:r>
      <w:r>
        <w:rPr>
          <w:rFonts w:ascii="Arial" w:hAnsi="Arial" w:cs="Arial"/>
        </w:rPr>
        <w:t xml:space="preserve"> in her lessons and for 3D shapes I would agree that she is working at this outcome.  To be more secure in this </w:t>
      </w:r>
      <w:r w:rsidR="002B660A">
        <w:rPr>
          <w:rFonts w:ascii="Arial" w:hAnsi="Arial" w:cs="Arial"/>
        </w:rPr>
        <w:t>though</w:t>
      </w:r>
      <w:r>
        <w:rPr>
          <w:rFonts w:ascii="Arial" w:hAnsi="Arial" w:cs="Arial"/>
        </w:rPr>
        <w:t xml:space="preserve"> and to push for elements of O6 she will need </w:t>
      </w:r>
      <w:r w:rsidR="002B660A">
        <w:rPr>
          <w:rFonts w:ascii="Arial" w:hAnsi="Arial" w:cs="Arial"/>
        </w:rPr>
        <w:t>introducing</w:t>
      </w:r>
      <w:r>
        <w:rPr>
          <w:rFonts w:ascii="Arial" w:hAnsi="Arial" w:cs="Arial"/>
        </w:rPr>
        <w:t xml:space="preserve"> to</w:t>
      </w:r>
      <w:r w:rsidR="002B660A">
        <w:rPr>
          <w:rFonts w:ascii="Arial" w:hAnsi="Arial" w:cs="Arial"/>
        </w:rPr>
        <w:t xml:space="preserve"> more</w:t>
      </w:r>
      <w:r>
        <w:rPr>
          <w:rFonts w:ascii="Arial" w:hAnsi="Arial" w:cs="Arial"/>
        </w:rPr>
        <w:t xml:space="preserve"> 3D shapes such as prisms and be confident in identifying their features consistently </w:t>
      </w:r>
      <w:r w:rsidR="002B660A">
        <w:rPr>
          <w:rFonts w:ascii="Arial" w:hAnsi="Arial" w:cs="Arial"/>
        </w:rPr>
        <w:t>while</w:t>
      </w:r>
      <w:r>
        <w:rPr>
          <w:rFonts w:ascii="Arial" w:hAnsi="Arial" w:cs="Arial"/>
        </w:rPr>
        <w:t xml:space="preserve"> investigat</w:t>
      </w:r>
      <w:r w:rsidR="002B660A">
        <w:rPr>
          <w:rFonts w:ascii="Arial" w:hAnsi="Arial" w:cs="Arial"/>
        </w:rPr>
        <w:t>ing</w:t>
      </w:r>
      <w:r>
        <w:rPr>
          <w:rFonts w:ascii="Arial" w:hAnsi="Arial" w:cs="Arial"/>
        </w:rPr>
        <w:t xml:space="preserve"> their makeup using nets.  </w:t>
      </w:r>
      <w:r w:rsidR="006E6B30">
        <w:rPr>
          <w:rFonts w:ascii="Arial" w:hAnsi="Arial" w:cs="Arial"/>
        </w:rPr>
        <w:t>Regarding</w:t>
      </w:r>
      <w:r>
        <w:rPr>
          <w:rFonts w:ascii="Arial" w:hAnsi="Arial" w:cs="Arial"/>
        </w:rPr>
        <w:t xml:space="preserve"> place value, I consider </w:t>
      </w:r>
      <w:r w:rsidR="002B660A">
        <w:rPr>
          <w:rFonts w:ascii="Arial" w:hAnsi="Arial" w:cs="Arial"/>
        </w:rPr>
        <w:t>D</w:t>
      </w:r>
      <w:r>
        <w:rPr>
          <w:rFonts w:ascii="Arial" w:hAnsi="Arial" w:cs="Arial"/>
        </w:rPr>
        <w:t xml:space="preserve"> secure in O4 with elements of O5.  She knew the value of numbers in a place value frame but adding and subtracting through 10 </w:t>
      </w:r>
      <w:r w:rsidR="006E6B30">
        <w:rPr>
          <w:rFonts w:ascii="Arial" w:hAnsi="Arial" w:cs="Arial"/>
        </w:rPr>
        <w:t>wa</w:t>
      </w:r>
      <w:r>
        <w:rPr>
          <w:rFonts w:ascii="Arial" w:hAnsi="Arial" w:cs="Arial"/>
        </w:rPr>
        <w:t xml:space="preserve">s inconsistent and </w:t>
      </w:r>
      <w:r w:rsidR="002B660A">
        <w:rPr>
          <w:rFonts w:ascii="Arial" w:hAnsi="Arial" w:cs="Arial"/>
        </w:rPr>
        <w:t>lacked</w:t>
      </w:r>
      <w:r>
        <w:rPr>
          <w:rFonts w:ascii="Arial" w:hAnsi="Arial" w:cs="Arial"/>
        </w:rPr>
        <w:t xml:space="preserve"> understanding.  To support her </w:t>
      </w:r>
      <w:r w:rsidR="002B660A">
        <w:rPr>
          <w:rFonts w:ascii="Arial" w:hAnsi="Arial" w:cs="Arial"/>
        </w:rPr>
        <w:t>to</w:t>
      </w:r>
      <w:r>
        <w:rPr>
          <w:rFonts w:ascii="Arial" w:hAnsi="Arial" w:cs="Arial"/>
        </w:rPr>
        <w:t xml:space="preserve"> mov</w:t>
      </w:r>
      <w:r w:rsidR="002B660A">
        <w:rPr>
          <w:rFonts w:ascii="Arial" w:hAnsi="Arial" w:cs="Arial"/>
        </w:rPr>
        <w:t>e</w:t>
      </w:r>
      <w:r>
        <w:rPr>
          <w:rFonts w:ascii="Arial" w:hAnsi="Arial" w:cs="Arial"/>
        </w:rPr>
        <w:t xml:space="preserve"> forward, I would </w:t>
      </w:r>
      <w:r w:rsidR="002B660A">
        <w:rPr>
          <w:rFonts w:ascii="Arial" w:hAnsi="Arial" w:cs="Arial"/>
        </w:rPr>
        <w:t>use</w:t>
      </w:r>
      <w:r w:rsidR="00395DB9">
        <w:rPr>
          <w:rFonts w:ascii="Arial" w:hAnsi="Arial" w:cs="Arial"/>
        </w:rPr>
        <w:t xml:space="preserve"> a number line instead of a hundred square </w:t>
      </w:r>
      <w:r w:rsidR="002915E9">
        <w:rPr>
          <w:rFonts w:ascii="Arial" w:hAnsi="Arial" w:cs="Arial"/>
        </w:rPr>
        <w:t>to reinforce the connection that subtraction means counting back</w:t>
      </w:r>
      <w:r w:rsidR="002B660A">
        <w:rPr>
          <w:rFonts w:ascii="Arial" w:hAnsi="Arial" w:cs="Arial"/>
        </w:rPr>
        <w:t xml:space="preserve"> </w:t>
      </w:r>
      <w:r w:rsidR="002915E9">
        <w:rPr>
          <w:rFonts w:ascii="Arial" w:hAnsi="Arial" w:cs="Arial"/>
        </w:rPr>
        <w:t xml:space="preserve">(Haylock, 2010) before reintroducing the hundred </w:t>
      </w:r>
      <w:proofErr w:type="gramStart"/>
      <w:r w:rsidR="002915E9">
        <w:rPr>
          <w:rFonts w:ascii="Arial" w:hAnsi="Arial" w:cs="Arial"/>
        </w:rPr>
        <w:t>square</w:t>
      </w:r>
      <w:proofErr w:type="gramEnd"/>
      <w:r w:rsidR="002915E9">
        <w:rPr>
          <w:rFonts w:ascii="Arial" w:hAnsi="Arial" w:cs="Arial"/>
        </w:rPr>
        <w:t>.  This scaffolding w</w:t>
      </w:r>
      <w:r w:rsidR="002B660A">
        <w:rPr>
          <w:rFonts w:ascii="Arial" w:hAnsi="Arial" w:cs="Arial"/>
        </w:rPr>
        <w:t>ill</w:t>
      </w:r>
      <w:r w:rsidR="002915E9">
        <w:rPr>
          <w:rFonts w:ascii="Arial" w:hAnsi="Arial" w:cs="Arial"/>
        </w:rPr>
        <w:t xml:space="preserve"> allow</w:t>
      </w:r>
      <w:r w:rsidR="00597FD8">
        <w:rPr>
          <w:rFonts w:ascii="Arial" w:hAnsi="Arial" w:cs="Arial"/>
        </w:rPr>
        <w:t xml:space="preserve"> </w:t>
      </w:r>
      <w:r w:rsidR="002B660A">
        <w:rPr>
          <w:rFonts w:ascii="Arial" w:hAnsi="Arial" w:cs="Arial"/>
        </w:rPr>
        <w:t>D</w:t>
      </w:r>
      <w:r w:rsidR="00597FD8">
        <w:rPr>
          <w:rFonts w:ascii="Arial" w:hAnsi="Arial" w:cs="Arial"/>
        </w:rPr>
        <w:t xml:space="preserve"> to make the connection between the language of subtraction and the physical movement along the lines of the </w:t>
      </w:r>
      <w:r w:rsidR="002915E9">
        <w:rPr>
          <w:rFonts w:ascii="Arial" w:hAnsi="Arial" w:cs="Arial"/>
        </w:rPr>
        <w:t xml:space="preserve">number line and </w:t>
      </w:r>
      <w:r w:rsidR="00597FD8">
        <w:rPr>
          <w:rFonts w:ascii="Arial" w:hAnsi="Arial" w:cs="Arial"/>
        </w:rPr>
        <w:t xml:space="preserve">hundred </w:t>
      </w:r>
      <w:proofErr w:type="gramStart"/>
      <w:r w:rsidR="00597FD8">
        <w:rPr>
          <w:rFonts w:ascii="Arial" w:hAnsi="Arial" w:cs="Arial"/>
        </w:rPr>
        <w:t>square</w:t>
      </w:r>
      <w:proofErr w:type="gramEnd"/>
      <w:r w:rsidR="00395DB9">
        <w:rPr>
          <w:rFonts w:ascii="Arial" w:hAnsi="Arial" w:cs="Arial"/>
        </w:rPr>
        <w:t xml:space="preserve">.  Additionally, when </w:t>
      </w:r>
      <w:r w:rsidR="002B660A">
        <w:rPr>
          <w:rFonts w:ascii="Arial" w:hAnsi="Arial" w:cs="Arial"/>
        </w:rPr>
        <w:t>D</w:t>
      </w:r>
      <w:r w:rsidR="00395DB9">
        <w:rPr>
          <w:rFonts w:ascii="Arial" w:hAnsi="Arial" w:cs="Arial"/>
        </w:rPr>
        <w:t xml:space="preserve"> was adding to make a multiple of 10, she lacked understanding in grouping then exchanging (Lawton and Hansen, 2011)</w:t>
      </w:r>
      <w:r w:rsidR="00597FD8">
        <w:rPr>
          <w:rFonts w:ascii="Arial" w:hAnsi="Arial" w:cs="Arial"/>
        </w:rPr>
        <w:t xml:space="preserve">.  To address this, and </w:t>
      </w:r>
      <w:r w:rsidR="002B660A">
        <w:rPr>
          <w:rFonts w:ascii="Arial" w:hAnsi="Arial" w:cs="Arial"/>
        </w:rPr>
        <w:t>D</w:t>
      </w:r>
      <w:r w:rsidR="00597FD8">
        <w:rPr>
          <w:rFonts w:ascii="Arial" w:hAnsi="Arial" w:cs="Arial"/>
        </w:rPr>
        <w:t>’s lack of reasoning in this area, more practical activities w</w:t>
      </w:r>
      <w:r w:rsidR="002B660A">
        <w:rPr>
          <w:rFonts w:ascii="Arial" w:hAnsi="Arial" w:cs="Arial"/>
        </w:rPr>
        <w:t>ill</w:t>
      </w:r>
      <w:r w:rsidR="00597FD8">
        <w:rPr>
          <w:rFonts w:ascii="Arial" w:hAnsi="Arial" w:cs="Arial"/>
        </w:rPr>
        <w:t xml:space="preserve"> be beneficial as although I introduced physical resources to scaffold her learning, they were not as effective as I had hoped and she may benefit from real life experiences to support her in making links between the </w:t>
      </w:r>
      <w:r w:rsidR="009B6D5F">
        <w:rPr>
          <w:rFonts w:ascii="Arial" w:hAnsi="Arial" w:cs="Arial"/>
        </w:rPr>
        <w:t xml:space="preserve">symbols, language and physical (Haylock, 2010).  </w:t>
      </w:r>
    </w:p>
    <w:p w14:paraId="2C88082E" w14:textId="79AE8AF9" w:rsidR="009B6D5F" w:rsidRDefault="009B6D5F" w:rsidP="00E877C9">
      <w:pPr>
        <w:spacing w:after="0" w:line="360" w:lineRule="auto"/>
        <w:rPr>
          <w:rFonts w:ascii="Arial" w:hAnsi="Arial" w:cs="Arial"/>
        </w:rPr>
      </w:pPr>
    </w:p>
    <w:p w14:paraId="31286319" w14:textId="39D3E4AB" w:rsidR="00940E14" w:rsidRDefault="009B6D5F" w:rsidP="00E877C9">
      <w:pPr>
        <w:spacing w:after="0" w:line="360" w:lineRule="auto"/>
        <w:rPr>
          <w:rFonts w:ascii="Arial" w:hAnsi="Arial" w:cs="Arial"/>
        </w:rPr>
      </w:pPr>
      <w:r>
        <w:rPr>
          <w:rFonts w:ascii="Arial" w:hAnsi="Arial" w:cs="Arial"/>
        </w:rPr>
        <w:t xml:space="preserve">Many of the methods to support </w:t>
      </w:r>
      <w:r w:rsidR="002B660A">
        <w:rPr>
          <w:rFonts w:ascii="Arial" w:hAnsi="Arial" w:cs="Arial"/>
        </w:rPr>
        <w:t>D</w:t>
      </w:r>
      <w:r>
        <w:rPr>
          <w:rFonts w:ascii="Arial" w:hAnsi="Arial" w:cs="Arial"/>
        </w:rPr>
        <w:t xml:space="preserve"> </w:t>
      </w:r>
      <w:r w:rsidR="00830A15">
        <w:rPr>
          <w:rFonts w:ascii="Arial" w:hAnsi="Arial" w:cs="Arial"/>
        </w:rPr>
        <w:t>to move</w:t>
      </w:r>
      <w:r>
        <w:rPr>
          <w:rFonts w:ascii="Arial" w:hAnsi="Arial" w:cs="Arial"/>
        </w:rPr>
        <w:t xml:space="preserve"> forward c</w:t>
      </w:r>
      <w:r w:rsidR="00830A15">
        <w:rPr>
          <w:rFonts w:ascii="Arial" w:hAnsi="Arial" w:cs="Arial"/>
        </w:rPr>
        <w:t>ould</w:t>
      </w:r>
      <w:r>
        <w:rPr>
          <w:rFonts w:ascii="Arial" w:hAnsi="Arial" w:cs="Arial"/>
        </w:rPr>
        <w:t xml:space="preserve"> be addressed </w:t>
      </w:r>
      <w:r w:rsidR="00940E14">
        <w:rPr>
          <w:rFonts w:ascii="Arial" w:hAnsi="Arial" w:cs="Arial"/>
        </w:rPr>
        <w:t xml:space="preserve">in FP </w:t>
      </w:r>
      <w:r>
        <w:rPr>
          <w:rFonts w:ascii="Arial" w:hAnsi="Arial" w:cs="Arial"/>
        </w:rPr>
        <w:t>enhanced provision as practical activities c</w:t>
      </w:r>
      <w:r w:rsidR="00830A15">
        <w:rPr>
          <w:rFonts w:ascii="Arial" w:hAnsi="Arial" w:cs="Arial"/>
        </w:rPr>
        <w:t>ould</w:t>
      </w:r>
      <w:r>
        <w:rPr>
          <w:rFonts w:ascii="Arial" w:hAnsi="Arial" w:cs="Arial"/>
        </w:rPr>
        <w:t xml:space="preserve"> be introduced to underpin the learning taking place in teacher led activities.  Frustratingly, due to the lack of FP provision, these opportunities </w:t>
      </w:r>
      <w:r w:rsidR="00940E14">
        <w:rPr>
          <w:rFonts w:ascii="Arial" w:hAnsi="Arial" w:cs="Arial"/>
        </w:rPr>
        <w:t>are</w:t>
      </w:r>
      <w:r>
        <w:rPr>
          <w:rFonts w:ascii="Arial" w:hAnsi="Arial" w:cs="Arial"/>
        </w:rPr>
        <w:t xml:space="preserve"> lost and there </w:t>
      </w:r>
      <w:r w:rsidR="00830A15">
        <w:rPr>
          <w:rFonts w:ascii="Arial" w:hAnsi="Arial" w:cs="Arial"/>
        </w:rPr>
        <w:t>wa</w:t>
      </w:r>
      <w:r w:rsidR="00940E14">
        <w:rPr>
          <w:rFonts w:ascii="Arial" w:hAnsi="Arial" w:cs="Arial"/>
        </w:rPr>
        <w:t>s no</w:t>
      </w:r>
      <w:r>
        <w:rPr>
          <w:rFonts w:ascii="Arial" w:hAnsi="Arial" w:cs="Arial"/>
        </w:rPr>
        <w:t xml:space="preserve"> time in lessons to provide</w:t>
      </w:r>
      <w:r w:rsidR="00940E14">
        <w:rPr>
          <w:rFonts w:ascii="Arial" w:hAnsi="Arial" w:cs="Arial"/>
        </w:rPr>
        <w:t xml:space="preserve"> D</w:t>
      </w:r>
      <w:r>
        <w:rPr>
          <w:rFonts w:ascii="Arial" w:hAnsi="Arial" w:cs="Arial"/>
        </w:rPr>
        <w:t xml:space="preserve"> with this additional support.  </w:t>
      </w:r>
      <w:r w:rsidR="00AE2ABF">
        <w:rPr>
          <w:rFonts w:ascii="Arial" w:hAnsi="Arial" w:cs="Arial"/>
        </w:rPr>
        <w:t xml:space="preserve">I did not have the opportunity to discuss D’s learning with C at the end of PTE so do not know how she planned to move her learning forward but as it was only the first term of the school year, it is likely that further opportunities will be provided </w:t>
      </w:r>
      <w:r w:rsidR="00830A15">
        <w:rPr>
          <w:rFonts w:ascii="Arial" w:hAnsi="Arial" w:cs="Arial"/>
        </w:rPr>
        <w:t>throughout the</w:t>
      </w:r>
      <w:r w:rsidR="00AE2ABF">
        <w:rPr>
          <w:rFonts w:ascii="Arial" w:hAnsi="Arial" w:cs="Arial"/>
        </w:rPr>
        <w:t xml:space="preserve"> year</w:t>
      </w:r>
      <w:r w:rsidR="00830A15">
        <w:rPr>
          <w:rFonts w:ascii="Arial" w:hAnsi="Arial" w:cs="Arial"/>
        </w:rPr>
        <w:t xml:space="preserve"> to ensure she meets her targeted outcome.</w:t>
      </w:r>
    </w:p>
    <w:p w14:paraId="2C215317" w14:textId="77777777" w:rsidR="00940E14" w:rsidRDefault="00940E14" w:rsidP="00E877C9">
      <w:pPr>
        <w:spacing w:after="0" w:line="360" w:lineRule="auto"/>
        <w:rPr>
          <w:rFonts w:ascii="Arial" w:hAnsi="Arial" w:cs="Arial"/>
        </w:rPr>
      </w:pPr>
    </w:p>
    <w:p w14:paraId="56A239E3" w14:textId="44684E5A" w:rsidR="0093523A" w:rsidRDefault="00830A15" w:rsidP="00E877C9">
      <w:pPr>
        <w:spacing w:after="0" w:line="360" w:lineRule="auto"/>
        <w:rPr>
          <w:rFonts w:ascii="Arial" w:hAnsi="Arial" w:cs="Arial"/>
        </w:rPr>
      </w:pPr>
      <w:r>
        <w:rPr>
          <w:rFonts w:ascii="Arial" w:hAnsi="Arial" w:cs="Arial"/>
        </w:rPr>
        <w:t>Word count: 3850</w:t>
      </w:r>
    </w:p>
    <w:p w14:paraId="416FBE88" w14:textId="77777777" w:rsidR="0093523A" w:rsidRDefault="0093523A" w:rsidP="00E877C9">
      <w:pPr>
        <w:spacing w:after="0" w:line="360" w:lineRule="auto"/>
        <w:rPr>
          <w:rFonts w:ascii="Arial" w:hAnsi="Arial" w:cs="Arial"/>
        </w:rPr>
      </w:pPr>
    </w:p>
    <w:p w14:paraId="55242394" w14:textId="77777777" w:rsidR="0093523A" w:rsidRDefault="0093523A" w:rsidP="00E877C9">
      <w:pPr>
        <w:spacing w:after="0" w:line="360" w:lineRule="auto"/>
        <w:rPr>
          <w:rFonts w:ascii="Arial" w:hAnsi="Arial" w:cs="Arial"/>
        </w:rPr>
      </w:pPr>
    </w:p>
    <w:p w14:paraId="3A12E108" w14:textId="7092BB38" w:rsidR="00C62D0B" w:rsidRDefault="00C62D0B" w:rsidP="00E877C9">
      <w:pPr>
        <w:spacing w:after="0" w:line="360" w:lineRule="auto"/>
        <w:rPr>
          <w:rFonts w:ascii="Arial" w:hAnsi="Arial" w:cs="Arial"/>
        </w:rPr>
      </w:pPr>
    </w:p>
    <w:p w14:paraId="48253C18" w14:textId="577F3C29" w:rsidR="00830A15" w:rsidRDefault="00830A15" w:rsidP="00E877C9">
      <w:pPr>
        <w:spacing w:after="0" w:line="360" w:lineRule="auto"/>
        <w:rPr>
          <w:rFonts w:ascii="Arial" w:hAnsi="Arial" w:cs="Arial"/>
        </w:rPr>
      </w:pPr>
    </w:p>
    <w:p w14:paraId="4733C9C2" w14:textId="77777777" w:rsidR="00830A15" w:rsidRDefault="00830A15" w:rsidP="00E877C9">
      <w:pPr>
        <w:spacing w:after="0" w:line="360" w:lineRule="auto"/>
        <w:rPr>
          <w:rFonts w:ascii="Arial" w:hAnsi="Arial" w:cs="Arial"/>
        </w:rPr>
      </w:pPr>
      <w:bookmarkStart w:id="1" w:name="_GoBack"/>
      <w:bookmarkEnd w:id="1"/>
    </w:p>
    <w:p w14:paraId="454D2BC6" w14:textId="77777777" w:rsidR="00830A15" w:rsidRDefault="00830A15" w:rsidP="00A6660B">
      <w:pPr>
        <w:spacing w:after="0" w:line="360" w:lineRule="auto"/>
        <w:rPr>
          <w:rFonts w:ascii="Arial" w:hAnsi="Arial" w:cs="Arial"/>
        </w:rPr>
      </w:pPr>
    </w:p>
    <w:p w14:paraId="4A7258E0" w14:textId="12ABB5B1" w:rsidR="00E3612C" w:rsidRPr="00E87C2E" w:rsidRDefault="00E3612C" w:rsidP="00A6660B">
      <w:pPr>
        <w:spacing w:after="0" w:line="360" w:lineRule="auto"/>
        <w:rPr>
          <w:rFonts w:ascii="Arial" w:hAnsi="Arial" w:cs="Arial"/>
        </w:rPr>
      </w:pPr>
      <w:r w:rsidRPr="00E87C2E">
        <w:rPr>
          <w:rFonts w:ascii="Arial" w:hAnsi="Arial" w:cs="Arial"/>
          <w:b/>
          <w:u w:val="single"/>
        </w:rPr>
        <w:lastRenderedPageBreak/>
        <w:t>REFERENCE LIST</w:t>
      </w:r>
    </w:p>
    <w:p w14:paraId="6218CD73" w14:textId="77777777" w:rsidR="006F5A79" w:rsidRDefault="006F5A79" w:rsidP="00A6660B">
      <w:pPr>
        <w:spacing w:after="0" w:line="360" w:lineRule="auto"/>
        <w:rPr>
          <w:rFonts w:ascii="Arial" w:hAnsi="Arial" w:cs="Arial"/>
        </w:rPr>
      </w:pPr>
      <w:r>
        <w:rPr>
          <w:rFonts w:ascii="Arial" w:hAnsi="Arial" w:cs="Arial"/>
        </w:rPr>
        <w:t xml:space="preserve">Clark, A. and Moss, P. (2011) </w:t>
      </w:r>
      <w:r>
        <w:rPr>
          <w:rFonts w:ascii="Arial" w:hAnsi="Arial" w:cs="Arial"/>
          <w:i/>
        </w:rPr>
        <w:t>Listening to Young Children: The Mosaic Approach</w:t>
      </w:r>
      <w:r>
        <w:rPr>
          <w:rFonts w:ascii="Arial" w:hAnsi="Arial" w:cs="Arial"/>
        </w:rPr>
        <w:t>. 2</w:t>
      </w:r>
      <w:r w:rsidRPr="006F5A79">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w:t>
      </w:r>
    </w:p>
    <w:p w14:paraId="1424D6B1" w14:textId="0C01D4DA" w:rsidR="006F5A79" w:rsidRDefault="006F5A79" w:rsidP="00A6660B">
      <w:pPr>
        <w:spacing w:after="0" w:line="360" w:lineRule="auto"/>
        <w:ind w:firstLine="720"/>
        <w:rPr>
          <w:rFonts w:ascii="Arial" w:hAnsi="Arial" w:cs="Arial"/>
        </w:rPr>
      </w:pPr>
      <w:r>
        <w:rPr>
          <w:rFonts w:ascii="Arial" w:hAnsi="Arial" w:cs="Arial"/>
        </w:rPr>
        <w:t>London: NCB.</w:t>
      </w:r>
    </w:p>
    <w:p w14:paraId="2AFA1B8D" w14:textId="77777777" w:rsidR="003535AE" w:rsidRDefault="00A641F1" w:rsidP="00A641F1">
      <w:pPr>
        <w:spacing w:after="0" w:line="360" w:lineRule="auto"/>
        <w:rPr>
          <w:rFonts w:ascii="Arial" w:hAnsi="Arial" w:cs="Arial"/>
        </w:rPr>
      </w:pPr>
      <w:r>
        <w:rPr>
          <w:rFonts w:ascii="Arial" w:hAnsi="Arial" w:cs="Arial"/>
        </w:rPr>
        <w:t xml:space="preserve">Dabell, </w:t>
      </w:r>
      <w:r w:rsidR="003535AE">
        <w:rPr>
          <w:rFonts w:ascii="Arial" w:hAnsi="Arial" w:cs="Arial"/>
        </w:rPr>
        <w:t xml:space="preserve">J. (2019) </w:t>
      </w:r>
      <w:r w:rsidR="003535AE">
        <w:rPr>
          <w:rFonts w:ascii="Arial" w:hAnsi="Arial" w:cs="Arial"/>
          <w:i/>
        </w:rPr>
        <w:t>Read Write Inc – Oxford University Press</w:t>
      </w:r>
      <w:r w:rsidR="003535AE">
        <w:rPr>
          <w:rFonts w:ascii="Arial" w:hAnsi="Arial" w:cs="Arial"/>
        </w:rPr>
        <w:t>. Available at:</w:t>
      </w:r>
    </w:p>
    <w:p w14:paraId="3D4F5DBA" w14:textId="560F3E06" w:rsidR="00A641F1" w:rsidRPr="003535AE" w:rsidRDefault="00830A15" w:rsidP="003535AE">
      <w:pPr>
        <w:spacing w:after="0" w:line="360" w:lineRule="auto"/>
        <w:ind w:left="720"/>
        <w:rPr>
          <w:rFonts w:ascii="Arial" w:hAnsi="Arial" w:cs="Arial"/>
        </w:rPr>
      </w:pPr>
      <w:hyperlink r:id="rId5" w:history="1">
        <w:r w:rsidR="003535AE" w:rsidRPr="00AE4B04">
          <w:rPr>
            <w:rStyle w:val="Hyperlink"/>
            <w:rFonts w:ascii="Arial" w:hAnsi="Arial" w:cs="Arial"/>
          </w:rPr>
          <w:t>https://www.teachprimary.com/tried_and_tested/view/read-write-inc-from-oxford-university-press</w:t>
        </w:r>
      </w:hyperlink>
      <w:r w:rsidR="003535AE" w:rsidRPr="003535AE">
        <w:rPr>
          <w:rFonts w:ascii="Arial" w:hAnsi="Arial" w:cs="Arial"/>
        </w:rPr>
        <w:t xml:space="preserve"> [Accessed: 30</w:t>
      </w:r>
      <w:r w:rsidR="003535AE" w:rsidRPr="003535AE">
        <w:rPr>
          <w:rFonts w:ascii="Arial" w:hAnsi="Arial" w:cs="Arial"/>
          <w:vertAlign w:val="superscript"/>
        </w:rPr>
        <w:t>th</w:t>
      </w:r>
      <w:r w:rsidR="003535AE" w:rsidRPr="003535AE">
        <w:rPr>
          <w:rFonts w:ascii="Arial" w:hAnsi="Arial" w:cs="Arial"/>
        </w:rPr>
        <w:t xml:space="preserve"> March 2019].</w:t>
      </w:r>
    </w:p>
    <w:p w14:paraId="7BD92F63" w14:textId="77777777" w:rsidR="0019690F" w:rsidRDefault="0019690F" w:rsidP="009B3312">
      <w:pPr>
        <w:spacing w:after="0" w:line="360" w:lineRule="auto"/>
        <w:rPr>
          <w:rFonts w:ascii="Arial" w:hAnsi="Arial" w:cs="Arial"/>
          <w:i/>
        </w:rPr>
      </w:pPr>
      <w:r>
        <w:rPr>
          <w:rFonts w:ascii="Arial" w:hAnsi="Arial" w:cs="Arial"/>
        </w:rPr>
        <w:t xml:space="preserve">Department for Children, Schools and Families (2009) </w:t>
      </w:r>
      <w:r>
        <w:rPr>
          <w:rFonts w:ascii="Arial" w:hAnsi="Arial" w:cs="Arial"/>
          <w:i/>
        </w:rPr>
        <w:t>The National Strategies Primary:</w:t>
      </w:r>
    </w:p>
    <w:p w14:paraId="32B51C7E" w14:textId="043D424A" w:rsidR="0019690F" w:rsidRPr="0019690F" w:rsidRDefault="0019690F" w:rsidP="0019690F">
      <w:pPr>
        <w:spacing w:after="0" w:line="360" w:lineRule="auto"/>
        <w:ind w:firstLine="720"/>
        <w:rPr>
          <w:rFonts w:ascii="Arial" w:hAnsi="Arial" w:cs="Arial"/>
        </w:rPr>
      </w:pPr>
      <w:r>
        <w:rPr>
          <w:rFonts w:ascii="Arial" w:hAnsi="Arial" w:cs="Arial"/>
          <w:i/>
        </w:rPr>
        <w:t>Support for Spelling</w:t>
      </w:r>
      <w:r>
        <w:rPr>
          <w:rFonts w:ascii="Arial" w:hAnsi="Arial" w:cs="Arial"/>
        </w:rPr>
        <w:t>. Nottingham: DCSF Publications.</w:t>
      </w:r>
    </w:p>
    <w:p w14:paraId="59928667" w14:textId="45C50748" w:rsidR="009B3312" w:rsidRDefault="009B3312" w:rsidP="009B3312">
      <w:pPr>
        <w:spacing w:after="0" w:line="360" w:lineRule="auto"/>
        <w:rPr>
          <w:rFonts w:ascii="Arial" w:hAnsi="Arial" w:cs="Arial"/>
        </w:rPr>
      </w:pPr>
      <w:r>
        <w:rPr>
          <w:rFonts w:ascii="Arial" w:hAnsi="Arial" w:cs="Arial"/>
        </w:rPr>
        <w:t xml:space="preserve">Department for Education and Skills (2015) </w:t>
      </w:r>
      <w:r>
        <w:rPr>
          <w:rFonts w:ascii="Arial" w:hAnsi="Arial" w:cs="Arial"/>
          <w:i/>
        </w:rPr>
        <w:t>Foundation Phase Framework</w:t>
      </w:r>
      <w:r>
        <w:rPr>
          <w:rFonts w:ascii="Arial" w:hAnsi="Arial" w:cs="Arial"/>
        </w:rPr>
        <w:t>. Cardiff: Welsh</w:t>
      </w:r>
    </w:p>
    <w:p w14:paraId="653AF7DB" w14:textId="77777777" w:rsidR="009B3312" w:rsidRPr="009B3312" w:rsidRDefault="009B3312" w:rsidP="009B3312">
      <w:pPr>
        <w:spacing w:after="0" w:line="360" w:lineRule="auto"/>
        <w:ind w:firstLine="720"/>
        <w:rPr>
          <w:rFonts w:ascii="Arial" w:hAnsi="Arial" w:cs="Arial"/>
        </w:rPr>
      </w:pPr>
      <w:r>
        <w:rPr>
          <w:rFonts w:ascii="Arial" w:hAnsi="Arial" w:cs="Arial"/>
        </w:rPr>
        <w:t>Government.</w:t>
      </w:r>
    </w:p>
    <w:p w14:paraId="58BA90D4" w14:textId="153F5288" w:rsidR="00CC28F7" w:rsidRDefault="00CC28F7" w:rsidP="00A6660B">
      <w:pPr>
        <w:spacing w:after="0" w:line="360" w:lineRule="auto"/>
        <w:rPr>
          <w:rFonts w:ascii="Arial" w:hAnsi="Arial" w:cs="Arial"/>
        </w:rPr>
      </w:pPr>
      <w:r w:rsidRPr="00E87C2E">
        <w:rPr>
          <w:rFonts w:ascii="Arial" w:hAnsi="Arial" w:cs="Arial"/>
        </w:rPr>
        <w:t xml:space="preserve">ESTYN (2017) </w:t>
      </w:r>
      <w:r w:rsidRPr="00E87C2E">
        <w:rPr>
          <w:rFonts w:ascii="Arial" w:hAnsi="Arial" w:cs="Arial"/>
          <w:i/>
        </w:rPr>
        <w:t>Active and experiential learning</w:t>
      </w:r>
      <w:r w:rsidRPr="00E87C2E">
        <w:rPr>
          <w:rFonts w:ascii="Arial" w:hAnsi="Arial" w:cs="Arial"/>
        </w:rPr>
        <w:t>. Cardiff: ESTYN.</w:t>
      </w:r>
    </w:p>
    <w:p w14:paraId="4D5A4035" w14:textId="77777777" w:rsidR="002C53C9" w:rsidRDefault="002C53C9" w:rsidP="00A6660B">
      <w:pPr>
        <w:spacing w:after="0" w:line="360" w:lineRule="auto"/>
        <w:rPr>
          <w:rFonts w:ascii="Arial" w:hAnsi="Arial" w:cs="Arial"/>
          <w:i/>
        </w:rPr>
      </w:pPr>
      <w:r>
        <w:rPr>
          <w:rFonts w:ascii="Arial" w:hAnsi="Arial" w:cs="Arial"/>
        </w:rPr>
        <w:t xml:space="preserve">Goodwin, P. (2011) ‘The literate classroom: an introduction’, in Goodwin, P. (ed.) </w:t>
      </w:r>
      <w:r>
        <w:rPr>
          <w:rFonts w:ascii="Arial" w:hAnsi="Arial" w:cs="Arial"/>
          <w:i/>
        </w:rPr>
        <w:t>The</w:t>
      </w:r>
    </w:p>
    <w:p w14:paraId="394DE04E" w14:textId="622A91F7" w:rsidR="002C53C9" w:rsidRDefault="002C53C9" w:rsidP="002C53C9">
      <w:pPr>
        <w:spacing w:after="0" w:line="360" w:lineRule="auto"/>
        <w:ind w:firstLine="720"/>
        <w:rPr>
          <w:rFonts w:ascii="Arial" w:hAnsi="Arial" w:cs="Arial"/>
        </w:rPr>
      </w:pPr>
      <w:r>
        <w:rPr>
          <w:rFonts w:ascii="Arial" w:hAnsi="Arial" w:cs="Arial"/>
          <w:i/>
        </w:rPr>
        <w:t>Literate Classroom</w:t>
      </w:r>
      <w:r>
        <w:rPr>
          <w:rFonts w:ascii="Arial" w:hAnsi="Arial" w:cs="Arial"/>
        </w:rPr>
        <w:t>. 3</w:t>
      </w:r>
      <w:r w:rsidRPr="002C53C9">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Oxon: Routledge.</w:t>
      </w:r>
    </w:p>
    <w:p w14:paraId="4F209BFF" w14:textId="77777777" w:rsidR="00FA5460" w:rsidRDefault="00FA5460" w:rsidP="00FA5460">
      <w:pPr>
        <w:spacing w:after="0" w:line="360" w:lineRule="auto"/>
        <w:rPr>
          <w:rFonts w:ascii="Arial" w:hAnsi="Arial" w:cs="Arial"/>
        </w:rPr>
      </w:pPr>
      <w:r>
        <w:rPr>
          <w:rFonts w:ascii="Arial" w:hAnsi="Arial" w:cs="Arial"/>
        </w:rPr>
        <w:t xml:space="preserve">Grigg, R. (2015) </w:t>
      </w:r>
      <w:r>
        <w:rPr>
          <w:rFonts w:ascii="Arial" w:hAnsi="Arial" w:cs="Arial"/>
          <w:i/>
        </w:rPr>
        <w:t>Becoming an Outstanding Primary School Teacher</w:t>
      </w:r>
      <w:r>
        <w:rPr>
          <w:rFonts w:ascii="Arial" w:hAnsi="Arial" w:cs="Arial"/>
        </w:rPr>
        <w:t>. 2</w:t>
      </w:r>
      <w:r w:rsidRPr="00FA5460">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Oxon:</w:t>
      </w:r>
    </w:p>
    <w:p w14:paraId="162E9570" w14:textId="5DD51424" w:rsidR="00FA5460" w:rsidRDefault="00FA5460" w:rsidP="00FA5460">
      <w:pPr>
        <w:spacing w:after="0" w:line="360" w:lineRule="auto"/>
        <w:ind w:firstLine="720"/>
        <w:rPr>
          <w:rFonts w:ascii="Arial" w:hAnsi="Arial" w:cs="Arial"/>
        </w:rPr>
      </w:pPr>
      <w:r>
        <w:rPr>
          <w:rFonts w:ascii="Arial" w:hAnsi="Arial" w:cs="Arial"/>
        </w:rPr>
        <w:t>Routledge.</w:t>
      </w:r>
    </w:p>
    <w:p w14:paraId="0212905E" w14:textId="77777777" w:rsidR="00AC362F" w:rsidRDefault="00AC362F" w:rsidP="00AC362F">
      <w:pPr>
        <w:spacing w:after="0" w:line="360" w:lineRule="auto"/>
        <w:rPr>
          <w:rFonts w:ascii="Arial" w:hAnsi="Arial" w:cs="Arial"/>
        </w:rPr>
      </w:pPr>
      <w:proofErr w:type="spellStart"/>
      <w:r>
        <w:rPr>
          <w:rFonts w:ascii="Arial" w:hAnsi="Arial" w:cs="Arial"/>
        </w:rPr>
        <w:t>Grugeon</w:t>
      </w:r>
      <w:proofErr w:type="spellEnd"/>
      <w:r>
        <w:rPr>
          <w:rFonts w:ascii="Arial" w:hAnsi="Arial" w:cs="Arial"/>
        </w:rPr>
        <w:t xml:space="preserve">, E. et al. (2001) </w:t>
      </w:r>
      <w:r>
        <w:rPr>
          <w:rFonts w:ascii="Arial" w:hAnsi="Arial" w:cs="Arial"/>
          <w:i/>
        </w:rPr>
        <w:t>Teaching Speaking and Listening in the Primary School</w:t>
      </w:r>
      <w:r>
        <w:rPr>
          <w:rFonts w:ascii="Arial" w:hAnsi="Arial" w:cs="Arial"/>
        </w:rPr>
        <w:t>. 2</w:t>
      </w:r>
      <w:r w:rsidRPr="00AC362F">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w:t>
      </w:r>
    </w:p>
    <w:p w14:paraId="5272828B" w14:textId="6FBEB42A" w:rsidR="00AC362F" w:rsidRPr="00AC362F" w:rsidRDefault="00AC362F" w:rsidP="00AC362F">
      <w:pPr>
        <w:spacing w:after="0" w:line="360" w:lineRule="auto"/>
        <w:ind w:firstLine="720"/>
        <w:rPr>
          <w:rFonts w:ascii="Arial" w:hAnsi="Arial" w:cs="Arial"/>
        </w:rPr>
      </w:pPr>
      <w:r>
        <w:rPr>
          <w:rFonts w:ascii="Arial" w:hAnsi="Arial" w:cs="Arial"/>
        </w:rPr>
        <w:t xml:space="preserve">London: David Fulton Publishers Ltd. </w:t>
      </w:r>
    </w:p>
    <w:p w14:paraId="538E5A00" w14:textId="77777777" w:rsidR="00EB00C2" w:rsidRDefault="00EB00C2" w:rsidP="00EB00C2">
      <w:pPr>
        <w:spacing w:after="0" w:line="360" w:lineRule="auto"/>
        <w:rPr>
          <w:rFonts w:ascii="Arial" w:hAnsi="Arial" w:cs="Arial"/>
        </w:rPr>
      </w:pPr>
      <w:r>
        <w:rPr>
          <w:rFonts w:ascii="Arial" w:hAnsi="Arial" w:cs="Arial"/>
        </w:rPr>
        <w:t xml:space="preserve">Haylock, D. (2010) </w:t>
      </w:r>
      <w:r>
        <w:rPr>
          <w:rFonts w:ascii="Arial" w:hAnsi="Arial" w:cs="Arial"/>
          <w:i/>
        </w:rPr>
        <w:t>Mathematics Explained for Primary Teachers</w:t>
      </w:r>
      <w:r>
        <w:rPr>
          <w:rFonts w:ascii="Arial" w:hAnsi="Arial" w:cs="Arial"/>
        </w:rPr>
        <w:t>. 4</w:t>
      </w:r>
      <w:r w:rsidRPr="00EB00C2">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London: Sage</w:t>
      </w:r>
    </w:p>
    <w:p w14:paraId="5040A7FF" w14:textId="77777777" w:rsidR="005308BD" w:rsidRDefault="00EB00C2" w:rsidP="0008478D">
      <w:pPr>
        <w:tabs>
          <w:tab w:val="left" w:pos="3225"/>
        </w:tabs>
        <w:spacing w:after="0" w:line="360" w:lineRule="auto"/>
        <w:ind w:firstLine="720"/>
        <w:rPr>
          <w:rFonts w:ascii="Arial" w:hAnsi="Arial" w:cs="Arial"/>
        </w:rPr>
      </w:pPr>
      <w:r>
        <w:rPr>
          <w:rFonts w:ascii="Arial" w:hAnsi="Arial" w:cs="Arial"/>
        </w:rPr>
        <w:t>Publications Ltd.</w:t>
      </w:r>
    </w:p>
    <w:p w14:paraId="44A7804D" w14:textId="77777777" w:rsidR="005308BD" w:rsidRDefault="005308BD" w:rsidP="005308BD">
      <w:pPr>
        <w:tabs>
          <w:tab w:val="left" w:pos="3225"/>
        </w:tabs>
        <w:spacing w:after="0" w:line="360" w:lineRule="auto"/>
        <w:rPr>
          <w:rFonts w:ascii="Arial" w:hAnsi="Arial" w:cs="Arial"/>
        </w:rPr>
      </w:pPr>
      <w:r>
        <w:rPr>
          <w:rFonts w:ascii="Arial" w:hAnsi="Arial" w:cs="Arial"/>
        </w:rPr>
        <w:t xml:space="preserve">Herrington, N. (n.d.) </w:t>
      </w:r>
      <w:r>
        <w:rPr>
          <w:rFonts w:ascii="Arial" w:hAnsi="Arial" w:cs="Arial"/>
          <w:i/>
        </w:rPr>
        <w:t>Making sense of mathematics through reasoning</w:t>
      </w:r>
      <w:r>
        <w:rPr>
          <w:rFonts w:ascii="Arial" w:hAnsi="Arial" w:cs="Arial"/>
        </w:rPr>
        <w:t>. Available at:</w:t>
      </w:r>
    </w:p>
    <w:p w14:paraId="72EC220A" w14:textId="7672259F" w:rsidR="00EB00C2" w:rsidRDefault="00830A15" w:rsidP="005308BD">
      <w:pPr>
        <w:tabs>
          <w:tab w:val="left" w:pos="3225"/>
        </w:tabs>
        <w:spacing w:after="0" w:line="360" w:lineRule="auto"/>
        <w:ind w:left="720"/>
        <w:rPr>
          <w:rFonts w:ascii="Arial" w:hAnsi="Arial" w:cs="Arial"/>
        </w:rPr>
      </w:pPr>
      <w:hyperlink r:id="rId6" w:history="1">
        <w:r w:rsidR="006B6E67" w:rsidRPr="004C507B">
          <w:rPr>
            <w:rStyle w:val="Hyperlink"/>
            <w:rFonts w:ascii="Arial" w:hAnsi="Arial" w:cs="Arial"/>
          </w:rPr>
          <w:t>https://www.sps186.org/downloads/table/102671/Making%20sense%20of%20mathematics%20through%20reasoning.pdf</w:t>
        </w:r>
      </w:hyperlink>
      <w:r w:rsidR="005308BD" w:rsidRPr="005308BD">
        <w:rPr>
          <w:rFonts w:ascii="Arial" w:hAnsi="Arial" w:cs="Arial"/>
        </w:rPr>
        <w:t xml:space="preserve"> [Accessed: 2</w:t>
      </w:r>
      <w:r w:rsidR="005308BD" w:rsidRPr="005308BD">
        <w:rPr>
          <w:rFonts w:ascii="Arial" w:hAnsi="Arial" w:cs="Arial"/>
          <w:vertAlign w:val="superscript"/>
        </w:rPr>
        <w:t>nd</w:t>
      </w:r>
      <w:r w:rsidR="005308BD" w:rsidRPr="005308BD">
        <w:rPr>
          <w:rFonts w:ascii="Arial" w:hAnsi="Arial" w:cs="Arial"/>
        </w:rPr>
        <w:t xml:space="preserve"> April 2019].</w:t>
      </w:r>
      <w:r w:rsidR="0008478D" w:rsidRPr="005308BD">
        <w:rPr>
          <w:rFonts w:ascii="Arial" w:hAnsi="Arial" w:cs="Arial"/>
        </w:rPr>
        <w:tab/>
      </w:r>
    </w:p>
    <w:p w14:paraId="7293C454" w14:textId="77777777" w:rsidR="00395DB9" w:rsidRDefault="00395DB9" w:rsidP="0008478D">
      <w:pPr>
        <w:tabs>
          <w:tab w:val="left" w:pos="3225"/>
        </w:tabs>
        <w:spacing w:after="0" w:line="360" w:lineRule="auto"/>
        <w:rPr>
          <w:rFonts w:ascii="Arial" w:hAnsi="Arial" w:cs="Arial"/>
        </w:rPr>
      </w:pPr>
      <w:r>
        <w:rPr>
          <w:rFonts w:ascii="Arial" w:hAnsi="Arial" w:cs="Arial"/>
        </w:rPr>
        <w:t>Lawton, F. and Hansen, A. (2011) ‘Numbers and the number system’, in Hansen, A. (ed).</w:t>
      </w:r>
    </w:p>
    <w:p w14:paraId="29CFB1AB" w14:textId="53F34608" w:rsidR="00395DB9" w:rsidRPr="00395DB9" w:rsidRDefault="00395DB9" w:rsidP="00395DB9">
      <w:pPr>
        <w:tabs>
          <w:tab w:val="left" w:pos="3225"/>
        </w:tabs>
        <w:spacing w:after="0" w:line="360" w:lineRule="auto"/>
        <w:ind w:left="720"/>
        <w:rPr>
          <w:rFonts w:ascii="Arial" w:hAnsi="Arial" w:cs="Arial"/>
        </w:rPr>
      </w:pPr>
      <w:r>
        <w:rPr>
          <w:rFonts w:ascii="Arial" w:hAnsi="Arial" w:cs="Arial"/>
          <w:i/>
        </w:rPr>
        <w:t>Children’s Errors in Mathematics: Understanding Common Misconceptions in Primary Schools</w:t>
      </w:r>
      <w:r>
        <w:rPr>
          <w:rFonts w:ascii="Arial" w:hAnsi="Arial" w:cs="Arial"/>
        </w:rPr>
        <w:t>. 2</w:t>
      </w:r>
      <w:r w:rsidRPr="00395DB9">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Sage Publications Ltd.</w:t>
      </w:r>
    </w:p>
    <w:p w14:paraId="6739DD32" w14:textId="587C7809" w:rsidR="0008478D" w:rsidRDefault="0008478D" w:rsidP="0008478D">
      <w:pPr>
        <w:tabs>
          <w:tab w:val="left" w:pos="3225"/>
        </w:tabs>
        <w:spacing w:after="0" w:line="360" w:lineRule="auto"/>
        <w:rPr>
          <w:rFonts w:ascii="Arial" w:hAnsi="Arial" w:cs="Arial"/>
        </w:rPr>
      </w:pPr>
      <w:r>
        <w:rPr>
          <w:rFonts w:ascii="Arial" w:hAnsi="Arial" w:cs="Arial"/>
        </w:rPr>
        <w:t xml:space="preserve">McLeod, S. (2018) </w:t>
      </w:r>
      <w:r w:rsidR="006E6B30">
        <w:rPr>
          <w:rFonts w:ascii="Arial" w:hAnsi="Arial" w:cs="Arial"/>
        </w:rPr>
        <w:t xml:space="preserve">‘Bruner’, </w:t>
      </w:r>
      <w:r>
        <w:rPr>
          <w:rFonts w:ascii="Arial" w:hAnsi="Arial" w:cs="Arial"/>
          <w:i/>
        </w:rPr>
        <w:t>Simply Psychology</w:t>
      </w:r>
      <w:r>
        <w:rPr>
          <w:rFonts w:ascii="Arial" w:hAnsi="Arial" w:cs="Arial"/>
        </w:rPr>
        <w:t>. Available at:</w:t>
      </w:r>
    </w:p>
    <w:p w14:paraId="4EA7D35B" w14:textId="01C9DA35" w:rsidR="0008478D" w:rsidRPr="0008478D" w:rsidRDefault="00830A15" w:rsidP="0008478D">
      <w:pPr>
        <w:tabs>
          <w:tab w:val="left" w:pos="3225"/>
        </w:tabs>
        <w:spacing w:after="0" w:line="360" w:lineRule="auto"/>
        <w:ind w:left="720"/>
        <w:rPr>
          <w:rFonts w:ascii="Arial" w:hAnsi="Arial" w:cs="Arial"/>
        </w:rPr>
      </w:pPr>
      <w:hyperlink r:id="rId7" w:history="1">
        <w:r w:rsidR="0008478D" w:rsidRPr="004C507B">
          <w:rPr>
            <w:rStyle w:val="Hyperlink"/>
            <w:rFonts w:ascii="Arial" w:hAnsi="Arial" w:cs="Arial"/>
          </w:rPr>
          <w:t>https://www.simplypsychology.org/bruner.html</w:t>
        </w:r>
      </w:hyperlink>
      <w:r w:rsidR="0008478D" w:rsidRPr="0008478D">
        <w:rPr>
          <w:rFonts w:ascii="Arial" w:hAnsi="Arial" w:cs="Arial"/>
        </w:rPr>
        <w:t xml:space="preserve"> [Accessed: 2</w:t>
      </w:r>
      <w:r w:rsidR="0008478D" w:rsidRPr="0008478D">
        <w:rPr>
          <w:rFonts w:ascii="Arial" w:hAnsi="Arial" w:cs="Arial"/>
          <w:vertAlign w:val="superscript"/>
        </w:rPr>
        <w:t>nd</w:t>
      </w:r>
      <w:r w:rsidR="0008478D" w:rsidRPr="0008478D">
        <w:rPr>
          <w:rFonts w:ascii="Arial" w:hAnsi="Arial" w:cs="Arial"/>
        </w:rPr>
        <w:t xml:space="preserve"> April 2019].</w:t>
      </w:r>
    </w:p>
    <w:p w14:paraId="026BD1D4" w14:textId="77777777" w:rsidR="006F5A79" w:rsidRDefault="006F5A79" w:rsidP="00A6660B">
      <w:pPr>
        <w:spacing w:after="0" w:line="360" w:lineRule="auto"/>
        <w:rPr>
          <w:rFonts w:ascii="Arial" w:hAnsi="Arial" w:cs="Arial"/>
        </w:rPr>
      </w:pPr>
      <w:r>
        <w:rPr>
          <w:rFonts w:ascii="Arial" w:hAnsi="Arial" w:cs="Arial"/>
        </w:rPr>
        <w:t xml:space="preserve">Nottingham, J. (2013) </w:t>
      </w:r>
      <w:r>
        <w:rPr>
          <w:rFonts w:ascii="Arial" w:hAnsi="Arial" w:cs="Arial"/>
          <w:i/>
        </w:rPr>
        <w:t>Encouraging Learning: How you can help children learn</w:t>
      </w:r>
      <w:r>
        <w:rPr>
          <w:rFonts w:ascii="Arial" w:hAnsi="Arial" w:cs="Arial"/>
        </w:rPr>
        <w:t>. Oxon:</w:t>
      </w:r>
    </w:p>
    <w:p w14:paraId="2D27889D" w14:textId="17ED0DB7" w:rsidR="006F5A79" w:rsidRDefault="006F5A79" w:rsidP="00A6660B">
      <w:pPr>
        <w:spacing w:after="0" w:line="360" w:lineRule="auto"/>
        <w:ind w:firstLine="720"/>
        <w:rPr>
          <w:rFonts w:ascii="Arial" w:hAnsi="Arial" w:cs="Arial"/>
        </w:rPr>
      </w:pPr>
      <w:r>
        <w:rPr>
          <w:rFonts w:ascii="Arial" w:hAnsi="Arial" w:cs="Arial"/>
        </w:rPr>
        <w:t>Routledge.</w:t>
      </w:r>
    </w:p>
    <w:p w14:paraId="59968086" w14:textId="77777777" w:rsidR="007D565B" w:rsidRDefault="007D565B" w:rsidP="007D565B">
      <w:pPr>
        <w:spacing w:after="0" w:line="360" w:lineRule="auto"/>
        <w:rPr>
          <w:rFonts w:ascii="Arial" w:hAnsi="Arial" w:cs="Arial"/>
        </w:rPr>
      </w:pPr>
      <w:proofErr w:type="spellStart"/>
      <w:r>
        <w:rPr>
          <w:rFonts w:ascii="Arial" w:hAnsi="Arial" w:cs="Arial"/>
        </w:rPr>
        <w:t>Nordlof</w:t>
      </w:r>
      <w:proofErr w:type="spellEnd"/>
      <w:r>
        <w:rPr>
          <w:rFonts w:ascii="Arial" w:hAnsi="Arial" w:cs="Arial"/>
        </w:rPr>
        <w:t>, J. (2014) ‘Vygotsky, Scaffolding and the Role of Theory in Writing Centre Work’,</w:t>
      </w:r>
    </w:p>
    <w:p w14:paraId="7C33D61B" w14:textId="0F152809" w:rsidR="007D565B" w:rsidRPr="007D565B" w:rsidRDefault="007D565B" w:rsidP="007D565B">
      <w:pPr>
        <w:spacing w:after="0" w:line="360" w:lineRule="auto"/>
        <w:ind w:left="720"/>
        <w:rPr>
          <w:rFonts w:ascii="Arial" w:hAnsi="Arial" w:cs="Arial"/>
        </w:rPr>
      </w:pPr>
      <w:r>
        <w:rPr>
          <w:rFonts w:ascii="Arial" w:hAnsi="Arial" w:cs="Arial"/>
          <w:i/>
        </w:rPr>
        <w:t>Writing Centre Journal</w:t>
      </w:r>
      <w:r>
        <w:rPr>
          <w:rFonts w:ascii="Arial" w:hAnsi="Arial" w:cs="Arial"/>
        </w:rPr>
        <w:t xml:space="preserve">, 34(1), pp. 45-65. Available at: </w:t>
      </w:r>
      <w:hyperlink r:id="rId8" w:history="1">
        <w:r w:rsidRPr="004C507B">
          <w:rPr>
            <w:rStyle w:val="Hyperlink"/>
            <w:rFonts w:ascii="Arial" w:hAnsi="Arial" w:cs="Arial"/>
          </w:rPr>
          <w:t>https://web-b-ebscohost-com.ezproxy.uwtsd.ac.uk/ehost/pdfviewer/pdfviewer?vid=1&amp;sid=feb5c9b3-6440-4e0e-b4b3-2665c199932e%40pdc-v-sessmgr01</w:t>
        </w:r>
      </w:hyperlink>
      <w:r w:rsidRPr="007D565B">
        <w:rPr>
          <w:rFonts w:ascii="Arial" w:hAnsi="Arial" w:cs="Arial"/>
        </w:rPr>
        <w:t xml:space="preserve"> [Accessed: 3</w:t>
      </w:r>
      <w:r w:rsidRPr="007D565B">
        <w:rPr>
          <w:rFonts w:ascii="Arial" w:hAnsi="Arial" w:cs="Arial"/>
          <w:vertAlign w:val="superscript"/>
        </w:rPr>
        <w:t>rd</w:t>
      </w:r>
      <w:r w:rsidRPr="007D565B">
        <w:rPr>
          <w:rFonts w:ascii="Arial" w:hAnsi="Arial" w:cs="Arial"/>
        </w:rPr>
        <w:t xml:space="preserve"> April 2019].</w:t>
      </w:r>
    </w:p>
    <w:p w14:paraId="465E1D70" w14:textId="77777777" w:rsidR="005D5F59" w:rsidRDefault="005D5F59" w:rsidP="005D5F59">
      <w:pPr>
        <w:spacing w:after="0" w:line="360" w:lineRule="auto"/>
        <w:rPr>
          <w:rFonts w:ascii="Arial" w:hAnsi="Arial" w:cs="Arial"/>
        </w:rPr>
      </w:pPr>
      <w:proofErr w:type="spellStart"/>
      <w:r>
        <w:rPr>
          <w:rFonts w:ascii="Arial" w:hAnsi="Arial" w:cs="Arial"/>
        </w:rPr>
        <w:t>Pardjono</w:t>
      </w:r>
      <w:proofErr w:type="spellEnd"/>
      <w:r>
        <w:rPr>
          <w:rFonts w:ascii="Arial" w:hAnsi="Arial" w:cs="Arial"/>
        </w:rPr>
        <w:t>, P. (2016) ‘Active Learning: The Dewey, Piaget, Vygotsky and Constructivist</w:t>
      </w:r>
    </w:p>
    <w:p w14:paraId="5290EBC9" w14:textId="5B366B7A" w:rsidR="005D5F59" w:rsidRDefault="005D5F59" w:rsidP="005D5F59">
      <w:pPr>
        <w:spacing w:after="0" w:line="360" w:lineRule="auto"/>
        <w:ind w:left="720"/>
        <w:rPr>
          <w:rFonts w:ascii="Arial" w:hAnsi="Arial" w:cs="Arial"/>
        </w:rPr>
      </w:pPr>
      <w:r>
        <w:rPr>
          <w:rFonts w:ascii="Arial" w:hAnsi="Arial" w:cs="Arial"/>
        </w:rPr>
        <w:t xml:space="preserve">Theory Perspectives’, </w:t>
      </w:r>
      <w:proofErr w:type="spellStart"/>
      <w:r>
        <w:rPr>
          <w:rFonts w:ascii="Arial" w:hAnsi="Arial" w:cs="Arial"/>
          <w:i/>
        </w:rPr>
        <w:t>Jurnal</w:t>
      </w:r>
      <w:proofErr w:type="spellEnd"/>
      <w:r>
        <w:rPr>
          <w:rFonts w:ascii="Arial" w:hAnsi="Arial" w:cs="Arial"/>
          <w:i/>
        </w:rPr>
        <w:t xml:space="preserve"> </w:t>
      </w:r>
      <w:proofErr w:type="spellStart"/>
      <w:r>
        <w:rPr>
          <w:rFonts w:ascii="Arial" w:hAnsi="Arial" w:cs="Arial"/>
          <w:i/>
        </w:rPr>
        <w:t>Ilmu</w:t>
      </w:r>
      <w:proofErr w:type="spellEnd"/>
      <w:r>
        <w:rPr>
          <w:rFonts w:ascii="Arial" w:hAnsi="Arial" w:cs="Arial"/>
          <w:i/>
        </w:rPr>
        <w:t xml:space="preserve"> Pendidikan</w:t>
      </w:r>
      <w:r>
        <w:rPr>
          <w:rFonts w:ascii="Arial" w:hAnsi="Arial" w:cs="Arial"/>
        </w:rPr>
        <w:t xml:space="preserve">, 9(3), pp. 163-178. Available at: </w:t>
      </w:r>
      <w:hyperlink r:id="rId9" w:history="1">
        <w:r w:rsidRPr="004C507B">
          <w:rPr>
            <w:rStyle w:val="Hyperlink"/>
            <w:rFonts w:ascii="Arial" w:hAnsi="Arial" w:cs="Arial"/>
          </w:rPr>
          <w:t>http://journal.um.ac.id/index.php/jip/article/view/487/1599</w:t>
        </w:r>
      </w:hyperlink>
      <w:r w:rsidRPr="005D5F59">
        <w:rPr>
          <w:rFonts w:ascii="Arial" w:hAnsi="Arial" w:cs="Arial"/>
        </w:rPr>
        <w:t xml:space="preserve"> [Accessed: 2</w:t>
      </w:r>
      <w:r w:rsidRPr="005D5F59">
        <w:rPr>
          <w:rFonts w:ascii="Arial" w:hAnsi="Arial" w:cs="Arial"/>
          <w:vertAlign w:val="superscript"/>
        </w:rPr>
        <w:t>nd</w:t>
      </w:r>
      <w:r w:rsidRPr="005D5F59">
        <w:rPr>
          <w:rFonts w:ascii="Arial" w:hAnsi="Arial" w:cs="Arial"/>
        </w:rPr>
        <w:t xml:space="preserve"> April 2019].</w:t>
      </w:r>
    </w:p>
    <w:p w14:paraId="294BCE38" w14:textId="553A126E" w:rsidR="007D565B" w:rsidRDefault="009E54DF" w:rsidP="009E54DF">
      <w:pPr>
        <w:spacing w:after="0" w:line="360" w:lineRule="auto"/>
        <w:rPr>
          <w:rFonts w:ascii="Arial" w:hAnsi="Arial" w:cs="Arial"/>
        </w:rPr>
      </w:pPr>
      <w:r>
        <w:rPr>
          <w:rFonts w:ascii="Arial" w:hAnsi="Arial" w:cs="Arial"/>
        </w:rPr>
        <w:t xml:space="preserve">Pound, L. (2006) </w:t>
      </w:r>
      <w:r>
        <w:rPr>
          <w:rFonts w:ascii="Arial" w:hAnsi="Arial" w:cs="Arial"/>
          <w:i/>
        </w:rPr>
        <w:t>How Children Learn</w:t>
      </w:r>
      <w:r>
        <w:rPr>
          <w:rFonts w:ascii="Arial" w:hAnsi="Arial" w:cs="Arial"/>
        </w:rPr>
        <w:t>. London: Practical Pre-School Books.</w:t>
      </w:r>
    </w:p>
    <w:p w14:paraId="0F94686A" w14:textId="77777777" w:rsidR="00E709EC" w:rsidRDefault="00E709EC" w:rsidP="009E54DF">
      <w:pPr>
        <w:spacing w:after="0" w:line="360" w:lineRule="auto"/>
        <w:rPr>
          <w:rFonts w:ascii="Arial" w:hAnsi="Arial" w:cs="Arial"/>
        </w:rPr>
      </w:pPr>
      <w:r>
        <w:rPr>
          <w:rFonts w:ascii="Arial" w:hAnsi="Arial" w:cs="Arial"/>
        </w:rPr>
        <w:lastRenderedPageBreak/>
        <w:t xml:space="preserve">Rob. (2015) ‘Teaching sentences – Simple isn’t it?’, </w:t>
      </w:r>
      <w:r>
        <w:rPr>
          <w:rFonts w:ascii="Arial" w:hAnsi="Arial" w:cs="Arial"/>
          <w:i/>
        </w:rPr>
        <w:t>The Literacy Shed Blog</w:t>
      </w:r>
      <w:r>
        <w:rPr>
          <w:rFonts w:ascii="Arial" w:hAnsi="Arial" w:cs="Arial"/>
        </w:rPr>
        <w:t xml:space="preserve"> [blog]. 8</w:t>
      </w:r>
      <w:r w:rsidRPr="00E709EC">
        <w:rPr>
          <w:rFonts w:ascii="Arial" w:hAnsi="Arial" w:cs="Arial"/>
          <w:vertAlign w:val="superscript"/>
        </w:rPr>
        <w:t>th</w:t>
      </w:r>
    </w:p>
    <w:p w14:paraId="2FE1ED4A" w14:textId="6B972465" w:rsidR="00E709EC" w:rsidRPr="00E709EC" w:rsidRDefault="00E709EC" w:rsidP="00E709EC">
      <w:pPr>
        <w:spacing w:after="0" w:line="360" w:lineRule="auto"/>
        <w:ind w:left="720"/>
        <w:rPr>
          <w:rFonts w:ascii="Arial" w:hAnsi="Arial" w:cs="Arial"/>
        </w:rPr>
      </w:pPr>
      <w:r>
        <w:rPr>
          <w:rFonts w:ascii="Arial" w:hAnsi="Arial" w:cs="Arial"/>
        </w:rPr>
        <w:t xml:space="preserve">February. Available at: </w:t>
      </w:r>
      <w:hyperlink r:id="rId10" w:history="1">
        <w:r w:rsidRPr="004C507B">
          <w:rPr>
            <w:rStyle w:val="Hyperlink"/>
            <w:rFonts w:ascii="Arial" w:hAnsi="Arial" w:cs="Arial"/>
          </w:rPr>
          <w:t>https://www.literacyshedblog.com/blog/teaching-sentences-simple-isnt-it#</w:t>
        </w:r>
      </w:hyperlink>
      <w:r w:rsidRPr="00E709EC">
        <w:rPr>
          <w:rFonts w:ascii="Arial" w:hAnsi="Arial" w:cs="Arial"/>
        </w:rPr>
        <w:t xml:space="preserve"> [Accessed: 3</w:t>
      </w:r>
      <w:r w:rsidRPr="00E709EC">
        <w:rPr>
          <w:rFonts w:ascii="Arial" w:hAnsi="Arial" w:cs="Arial"/>
          <w:vertAlign w:val="superscript"/>
        </w:rPr>
        <w:t>rd</w:t>
      </w:r>
      <w:r w:rsidRPr="00E709EC">
        <w:rPr>
          <w:rFonts w:ascii="Arial" w:hAnsi="Arial" w:cs="Arial"/>
        </w:rPr>
        <w:t xml:space="preserve"> April 2019].</w:t>
      </w:r>
    </w:p>
    <w:p w14:paraId="21DE165A" w14:textId="77777777" w:rsidR="00DE0357" w:rsidRDefault="00DE0357" w:rsidP="00DE0357">
      <w:pPr>
        <w:spacing w:after="0" w:line="360" w:lineRule="auto"/>
        <w:rPr>
          <w:rFonts w:ascii="Arial" w:hAnsi="Arial" w:cs="Arial"/>
        </w:rPr>
      </w:pPr>
      <w:r>
        <w:rPr>
          <w:rFonts w:ascii="Arial" w:hAnsi="Arial" w:cs="Arial"/>
        </w:rPr>
        <w:t xml:space="preserve">Rowland, T. et al. (2009) </w:t>
      </w:r>
      <w:r>
        <w:rPr>
          <w:rFonts w:ascii="Arial" w:hAnsi="Arial" w:cs="Arial"/>
          <w:i/>
        </w:rPr>
        <w:t>Developing Primary Mathematics Teaching</w:t>
      </w:r>
      <w:r>
        <w:rPr>
          <w:rFonts w:ascii="Arial" w:hAnsi="Arial" w:cs="Arial"/>
        </w:rPr>
        <w:t>. London: Sage</w:t>
      </w:r>
    </w:p>
    <w:p w14:paraId="0AB593E8" w14:textId="63828967" w:rsidR="00DE0357" w:rsidRPr="00DE0357" w:rsidRDefault="00DE0357" w:rsidP="00DE0357">
      <w:pPr>
        <w:spacing w:after="0" w:line="360" w:lineRule="auto"/>
        <w:ind w:firstLine="720"/>
        <w:rPr>
          <w:rFonts w:ascii="Arial" w:hAnsi="Arial" w:cs="Arial"/>
        </w:rPr>
      </w:pPr>
      <w:r>
        <w:rPr>
          <w:rFonts w:ascii="Arial" w:hAnsi="Arial" w:cs="Arial"/>
        </w:rPr>
        <w:t xml:space="preserve">Publications Ltd. </w:t>
      </w:r>
    </w:p>
    <w:p w14:paraId="5CF7159C" w14:textId="77777777" w:rsidR="00A6660B" w:rsidRDefault="00A6660B" w:rsidP="00A6660B">
      <w:pPr>
        <w:spacing w:after="0" w:line="360" w:lineRule="auto"/>
        <w:rPr>
          <w:rFonts w:ascii="Arial" w:hAnsi="Arial" w:cs="Arial"/>
        </w:rPr>
      </w:pPr>
      <w:r>
        <w:rPr>
          <w:rFonts w:ascii="Arial" w:hAnsi="Arial" w:cs="Arial"/>
        </w:rPr>
        <w:t xml:space="preserve">Ruth Miskin Literacy (2018) </w:t>
      </w:r>
      <w:r>
        <w:rPr>
          <w:rFonts w:ascii="Arial" w:hAnsi="Arial" w:cs="Arial"/>
          <w:i/>
        </w:rPr>
        <w:t>Read Write Inc. Literacy and Language.</w:t>
      </w:r>
      <w:r>
        <w:rPr>
          <w:rFonts w:ascii="Arial" w:hAnsi="Arial" w:cs="Arial"/>
        </w:rPr>
        <w:t xml:space="preserve"> Available at:</w:t>
      </w:r>
    </w:p>
    <w:p w14:paraId="7E4735F3" w14:textId="09BA7297" w:rsidR="00A6660B" w:rsidRDefault="00830A15" w:rsidP="00A6660B">
      <w:pPr>
        <w:spacing w:after="0" w:line="360" w:lineRule="auto"/>
        <w:ind w:left="720"/>
        <w:rPr>
          <w:rFonts w:ascii="Arial" w:hAnsi="Arial" w:cs="Arial"/>
        </w:rPr>
      </w:pPr>
      <w:hyperlink r:id="rId11" w:history="1">
        <w:r w:rsidR="00A6660B" w:rsidRPr="00AE4B04">
          <w:rPr>
            <w:rStyle w:val="Hyperlink"/>
            <w:rFonts w:ascii="Arial" w:hAnsi="Arial" w:cs="Arial"/>
          </w:rPr>
          <w:t>https://www.ruthmiskin.com/en/programmes/literacy-language/</w:t>
        </w:r>
      </w:hyperlink>
      <w:r w:rsidR="00A6660B" w:rsidRPr="00A6660B">
        <w:rPr>
          <w:rFonts w:ascii="Arial" w:hAnsi="Arial" w:cs="Arial"/>
        </w:rPr>
        <w:t xml:space="preserve"> [Accessed: 30</w:t>
      </w:r>
      <w:r w:rsidR="00A6660B" w:rsidRPr="00A6660B">
        <w:rPr>
          <w:rFonts w:ascii="Arial" w:hAnsi="Arial" w:cs="Arial"/>
          <w:vertAlign w:val="superscript"/>
        </w:rPr>
        <w:t>th</w:t>
      </w:r>
      <w:r w:rsidR="00A6660B" w:rsidRPr="00A6660B">
        <w:rPr>
          <w:rFonts w:ascii="Arial" w:hAnsi="Arial" w:cs="Arial"/>
        </w:rPr>
        <w:t xml:space="preserve"> March 2019].</w:t>
      </w:r>
    </w:p>
    <w:p w14:paraId="795D8FF9" w14:textId="77777777" w:rsidR="00EC2D11" w:rsidRPr="00E87C2E" w:rsidRDefault="00EC2D11" w:rsidP="00A6660B">
      <w:pPr>
        <w:spacing w:after="0" w:line="360" w:lineRule="auto"/>
        <w:rPr>
          <w:rFonts w:ascii="Arial" w:hAnsi="Arial" w:cs="Arial"/>
          <w:i/>
        </w:rPr>
      </w:pPr>
      <w:r w:rsidRPr="00E87C2E">
        <w:rPr>
          <w:rFonts w:ascii="Arial" w:hAnsi="Arial" w:cs="Arial"/>
        </w:rPr>
        <w:t xml:space="preserve">Welsh Government Social Research (2013) </w:t>
      </w:r>
      <w:r w:rsidRPr="00E87C2E">
        <w:rPr>
          <w:rFonts w:ascii="Arial" w:hAnsi="Arial" w:cs="Arial"/>
          <w:i/>
        </w:rPr>
        <w:t>Evaluating the Foundation Phase: Policy Logic</w:t>
      </w:r>
    </w:p>
    <w:p w14:paraId="5931D371" w14:textId="2A13B4DE" w:rsidR="00EC2D11" w:rsidRDefault="00EC2D11" w:rsidP="00A6660B">
      <w:pPr>
        <w:spacing w:after="0" w:line="360" w:lineRule="auto"/>
        <w:ind w:firstLine="720"/>
        <w:rPr>
          <w:rFonts w:ascii="Arial" w:hAnsi="Arial" w:cs="Arial"/>
        </w:rPr>
      </w:pPr>
      <w:r w:rsidRPr="00E87C2E">
        <w:rPr>
          <w:rFonts w:ascii="Arial" w:hAnsi="Arial" w:cs="Arial"/>
          <w:i/>
        </w:rPr>
        <w:t>Model and Programme Theory</w:t>
      </w:r>
      <w:r w:rsidRPr="00E87C2E">
        <w:rPr>
          <w:rFonts w:ascii="Arial" w:hAnsi="Arial" w:cs="Arial"/>
        </w:rPr>
        <w:t>. Cardiff: Welsh Government.</w:t>
      </w:r>
    </w:p>
    <w:p w14:paraId="7EEEF3FB" w14:textId="77777777" w:rsidR="006E6B30" w:rsidRDefault="006E6B30" w:rsidP="007D565B">
      <w:pPr>
        <w:spacing w:after="0" w:line="360" w:lineRule="auto"/>
        <w:rPr>
          <w:rFonts w:ascii="Arial" w:hAnsi="Arial" w:cs="Arial"/>
        </w:rPr>
      </w:pPr>
      <w:r>
        <w:rPr>
          <w:rFonts w:ascii="Arial" w:hAnsi="Arial" w:cs="Arial"/>
        </w:rPr>
        <w:t>Wheeler, J. (2017) ‘Learning Theories: Jerome Bruner on the Scaffolding of Learning’,</w:t>
      </w:r>
    </w:p>
    <w:p w14:paraId="4C2DE760" w14:textId="006056AB" w:rsidR="006E6B30" w:rsidRPr="006E6B30" w:rsidRDefault="006E6B30" w:rsidP="006E6B30">
      <w:pPr>
        <w:spacing w:after="0" w:line="360" w:lineRule="auto"/>
        <w:ind w:left="720"/>
        <w:rPr>
          <w:rFonts w:ascii="Arial" w:hAnsi="Arial" w:cs="Arial"/>
        </w:rPr>
      </w:pPr>
      <w:proofErr w:type="spellStart"/>
      <w:r>
        <w:rPr>
          <w:rFonts w:ascii="Arial" w:hAnsi="Arial" w:cs="Arial"/>
          <w:i/>
        </w:rPr>
        <w:t>teachthought</w:t>
      </w:r>
      <w:proofErr w:type="spellEnd"/>
      <w:r>
        <w:rPr>
          <w:rFonts w:ascii="Arial" w:hAnsi="Arial" w:cs="Arial"/>
        </w:rPr>
        <w:t>, 22</w:t>
      </w:r>
      <w:r w:rsidRPr="006E6B30">
        <w:rPr>
          <w:rFonts w:ascii="Arial" w:hAnsi="Arial" w:cs="Arial"/>
          <w:vertAlign w:val="superscript"/>
        </w:rPr>
        <w:t>nd</w:t>
      </w:r>
      <w:r>
        <w:rPr>
          <w:rFonts w:ascii="Arial" w:hAnsi="Arial" w:cs="Arial"/>
        </w:rPr>
        <w:t xml:space="preserve"> November. Available at: </w:t>
      </w:r>
      <w:hyperlink r:id="rId12" w:history="1">
        <w:r w:rsidRPr="004C507B">
          <w:rPr>
            <w:rStyle w:val="Hyperlink"/>
            <w:rFonts w:ascii="Arial" w:hAnsi="Arial" w:cs="Arial"/>
          </w:rPr>
          <w:t>https://www.teachthought.com/learning/learning-theories-jerome-bruner-scaffolding-learning/</w:t>
        </w:r>
      </w:hyperlink>
      <w:r w:rsidRPr="006E6B30">
        <w:rPr>
          <w:rFonts w:ascii="Arial" w:hAnsi="Arial" w:cs="Arial"/>
        </w:rPr>
        <w:t xml:space="preserve"> [Accessed: 3</w:t>
      </w:r>
      <w:r w:rsidRPr="006E6B30">
        <w:rPr>
          <w:rFonts w:ascii="Arial" w:hAnsi="Arial" w:cs="Arial"/>
          <w:vertAlign w:val="superscript"/>
        </w:rPr>
        <w:t>rd</w:t>
      </w:r>
      <w:r w:rsidRPr="006E6B30">
        <w:rPr>
          <w:rFonts w:ascii="Arial" w:hAnsi="Arial" w:cs="Arial"/>
        </w:rPr>
        <w:t xml:space="preserve"> April 2019].</w:t>
      </w:r>
    </w:p>
    <w:p w14:paraId="23037DE0" w14:textId="6A61FCD8" w:rsidR="007D565B" w:rsidRDefault="007D565B" w:rsidP="007D565B">
      <w:pPr>
        <w:spacing w:after="0" w:line="360" w:lineRule="auto"/>
        <w:rPr>
          <w:rFonts w:ascii="Arial" w:hAnsi="Arial" w:cs="Arial"/>
        </w:rPr>
      </w:pPr>
      <w:r>
        <w:rPr>
          <w:rFonts w:ascii="Arial" w:hAnsi="Arial" w:cs="Arial"/>
        </w:rPr>
        <w:t>Wray, D. and Lewis, M. (2011) ‘The problems and possibilities of non-fiction writing’, in</w:t>
      </w:r>
    </w:p>
    <w:p w14:paraId="0C2F1E29" w14:textId="4BDE1CCB" w:rsidR="007D565B" w:rsidRPr="007D565B" w:rsidRDefault="007D565B" w:rsidP="007D565B">
      <w:pPr>
        <w:spacing w:after="0" w:line="360" w:lineRule="auto"/>
        <w:ind w:firstLine="720"/>
        <w:rPr>
          <w:rFonts w:ascii="Arial" w:hAnsi="Arial" w:cs="Arial"/>
        </w:rPr>
      </w:pPr>
      <w:r>
        <w:rPr>
          <w:rFonts w:ascii="Arial" w:hAnsi="Arial" w:cs="Arial"/>
        </w:rPr>
        <w:t xml:space="preserve">Goodwin, P. (ed.) </w:t>
      </w:r>
      <w:r>
        <w:rPr>
          <w:rFonts w:ascii="Arial" w:hAnsi="Arial" w:cs="Arial"/>
          <w:i/>
        </w:rPr>
        <w:t>The Literate Classroom</w:t>
      </w:r>
      <w:r>
        <w:rPr>
          <w:rFonts w:ascii="Arial" w:hAnsi="Arial" w:cs="Arial"/>
        </w:rPr>
        <w:t>. 3</w:t>
      </w:r>
      <w:r w:rsidRPr="002C53C9">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Oxon: Routledge.</w:t>
      </w:r>
    </w:p>
    <w:p w14:paraId="510E66D7" w14:textId="57B18755" w:rsidR="007D565B" w:rsidRDefault="007D565B" w:rsidP="007D565B">
      <w:pPr>
        <w:spacing w:after="0" w:line="360" w:lineRule="auto"/>
        <w:rPr>
          <w:rFonts w:ascii="Arial" w:hAnsi="Arial" w:cs="Arial"/>
        </w:rPr>
      </w:pPr>
    </w:p>
    <w:p w14:paraId="50A1AD08" w14:textId="6577EDFC" w:rsidR="00940E14" w:rsidRDefault="00940E14" w:rsidP="007D565B">
      <w:pPr>
        <w:spacing w:after="0" w:line="360" w:lineRule="auto"/>
        <w:rPr>
          <w:rFonts w:ascii="Arial" w:hAnsi="Arial" w:cs="Arial"/>
        </w:rPr>
      </w:pPr>
    </w:p>
    <w:p w14:paraId="44F1D3D5" w14:textId="0C5872D1" w:rsidR="00940E14" w:rsidRDefault="00940E14" w:rsidP="007D565B">
      <w:pPr>
        <w:spacing w:after="0" w:line="360" w:lineRule="auto"/>
        <w:rPr>
          <w:rFonts w:ascii="Arial" w:hAnsi="Arial" w:cs="Arial"/>
        </w:rPr>
      </w:pPr>
    </w:p>
    <w:p w14:paraId="383966A3" w14:textId="0D234339" w:rsidR="00940E14" w:rsidRDefault="00940E14" w:rsidP="007D565B">
      <w:pPr>
        <w:spacing w:after="0" w:line="360" w:lineRule="auto"/>
        <w:rPr>
          <w:rFonts w:ascii="Arial" w:hAnsi="Arial" w:cs="Arial"/>
        </w:rPr>
      </w:pPr>
    </w:p>
    <w:p w14:paraId="1CD6AA8A" w14:textId="725938E3" w:rsidR="00940E14" w:rsidRDefault="00940E14" w:rsidP="007D565B">
      <w:pPr>
        <w:spacing w:after="0" w:line="360" w:lineRule="auto"/>
        <w:rPr>
          <w:rFonts w:ascii="Arial" w:hAnsi="Arial" w:cs="Arial"/>
        </w:rPr>
      </w:pPr>
    </w:p>
    <w:p w14:paraId="63E8449D" w14:textId="609D2774" w:rsidR="00940E14" w:rsidRDefault="00940E14" w:rsidP="007D565B">
      <w:pPr>
        <w:spacing w:after="0" w:line="360" w:lineRule="auto"/>
        <w:rPr>
          <w:rFonts w:ascii="Arial" w:hAnsi="Arial" w:cs="Arial"/>
        </w:rPr>
      </w:pPr>
    </w:p>
    <w:p w14:paraId="07FF86FA" w14:textId="70E9E5A1" w:rsidR="00940E14" w:rsidRDefault="00940E14" w:rsidP="007D565B">
      <w:pPr>
        <w:spacing w:after="0" w:line="360" w:lineRule="auto"/>
        <w:rPr>
          <w:rFonts w:ascii="Arial" w:hAnsi="Arial" w:cs="Arial"/>
        </w:rPr>
      </w:pPr>
    </w:p>
    <w:p w14:paraId="581B5643" w14:textId="2BC91D16" w:rsidR="00940E14" w:rsidRDefault="00940E14" w:rsidP="007D565B">
      <w:pPr>
        <w:spacing w:after="0" w:line="360" w:lineRule="auto"/>
        <w:rPr>
          <w:rFonts w:ascii="Arial" w:hAnsi="Arial" w:cs="Arial"/>
        </w:rPr>
      </w:pPr>
    </w:p>
    <w:p w14:paraId="5D6D992D" w14:textId="509A386D" w:rsidR="00940E14" w:rsidRDefault="00940E14" w:rsidP="007D565B">
      <w:pPr>
        <w:spacing w:after="0" w:line="360" w:lineRule="auto"/>
        <w:rPr>
          <w:rFonts w:ascii="Arial" w:hAnsi="Arial" w:cs="Arial"/>
        </w:rPr>
      </w:pPr>
    </w:p>
    <w:p w14:paraId="477388B6" w14:textId="36508329" w:rsidR="00940E14" w:rsidRDefault="00940E14" w:rsidP="007D565B">
      <w:pPr>
        <w:spacing w:after="0" w:line="360" w:lineRule="auto"/>
        <w:rPr>
          <w:rFonts w:ascii="Arial" w:hAnsi="Arial" w:cs="Arial"/>
        </w:rPr>
      </w:pPr>
    </w:p>
    <w:p w14:paraId="49C49BF4" w14:textId="169FB43D" w:rsidR="00940E14" w:rsidRDefault="00940E14" w:rsidP="007D565B">
      <w:pPr>
        <w:spacing w:after="0" w:line="360" w:lineRule="auto"/>
        <w:rPr>
          <w:rFonts w:ascii="Arial" w:hAnsi="Arial" w:cs="Arial"/>
        </w:rPr>
      </w:pPr>
    </w:p>
    <w:p w14:paraId="07D23E69" w14:textId="27B1091A" w:rsidR="00940E14" w:rsidRDefault="00940E14" w:rsidP="007D565B">
      <w:pPr>
        <w:spacing w:after="0" w:line="360" w:lineRule="auto"/>
        <w:rPr>
          <w:rFonts w:ascii="Arial" w:hAnsi="Arial" w:cs="Arial"/>
        </w:rPr>
      </w:pPr>
    </w:p>
    <w:p w14:paraId="4DB704CF" w14:textId="0140554A" w:rsidR="00940E14" w:rsidRDefault="00940E14" w:rsidP="007D565B">
      <w:pPr>
        <w:spacing w:after="0" w:line="360" w:lineRule="auto"/>
        <w:rPr>
          <w:rFonts w:ascii="Arial" w:hAnsi="Arial" w:cs="Arial"/>
        </w:rPr>
      </w:pPr>
    </w:p>
    <w:p w14:paraId="1C14B46D" w14:textId="615A8A72" w:rsidR="00940E14" w:rsidRDefault="00940E14" w:rsidP="007D565B">
      <w:pPr>
        <w:spacing w:after="0" w:line="360" w:lineRule="auto"/>
        <w:rPr>
          <w:rFonts w:ascii="Arial" w:hAnsi="Arial" w:cs="Arial"/>
        </w:rPr>
      </w:pPr>
    </w:p>
    <w:p w14:paraId="697E1C61" w14:textId="2613990B" w:rsidR="00940E14" w:rsidRDefault="00940E14" w:rsidP="007D565B">
      <w:pPr>
        <w:spacing w:after="0" w:line="360" w:lineRule="auto"/>
        <w:rPr>
          <w:rFonts w:ascii="Arial" w:hAnsi="Arial" w:cs="Arial"/>
        </w:rPr>
      </w:pPr>
    </w:p>
    <w:p w14:paraId="58E312BC" w14:textId="1A52AB0A" w:rsidR="00940E14" w:rsidRDefault="00940E14" w:rsidP="007D565B">
      <w:pPr>
        <w:spacing w:after="0" w:line="360" w:lineRule="auto"/>
        <w:rPr>
          <w:rFonts w:ascii="Arial" w:hAnsi="Arial" w:cs="Arial"/>
        </w:rPr>
      </w:pPr>
    </w:p>
    <w:p w14:paraId="707851F5" w14:textId="7F2815BD" w:rsidR="00940E14" w:rsidRDefault="00940E14" w:rsidP="007D565B">
      <w:pPr>
        <w:spacing w:after="0" w:line="360" w:lineRule="auto"/>
        <w:rPr>
          <w:rFonts w:ascii="Arial" w:hAnsi="Arial" w:cs="Arial"/>
        </w:rPr>
      </w:pPr>
    </w:p>
    <w:p w14:paraId="3FD6ECF8" w14:textId="334DC2EE" w:rsidR="00940E14" w:rsidRDefault="00940E14" w:rsidP="007D565B">
      <w:pPr>
        <w:spacing w:after="0" w:line="360" w:lineRule="auto"/>
        <w:rPr>
          <w:rFonts w:ascii="Arial" w:hAnsi="Arial" w:cs="Arial"/>
        </w:rPr>
      </w:pPr>
    </w:p>
    <w:p w14:paraId="493C0053" w14:textId="1DE53E28" w:rsidR="00940E14" w:rsidRDefault="00940E14" w:rsidP="007D565B">
      <w:pPr>
        <w:spacing w:after="0" w:line="360" w:lineRule="auto"/>
        <w:rPr>
          <w:rFonts w:ascii="Arial" w:hAnsi="Arial" w:cs="Arial"/>
        </w:rPr>
      </w:pPr>
    </w:p>
    <w:p w14:paraId="7E8E3B60" w14:textId="3188D094" w:rsidR="00940E14" w:rsidRDefault="00940E14" w:rsidP="007D565B">
      <w:pPr>
        <w:spacing w:after="0" w:line="360" w:lineRule="auto"/>
        <w:rPr>
          <w:rFonts w:ascii="Arial" w:hAnsi="Arial" w:cs="Arial"/>
        </w:rPr>
      </w:pPr>
    </w:p>
    <w:p w14:paraId="68B69D99" w14:textId="40C8DCA2" w:rsidR="00940E14" w:rsidRDefault="00940E14" w:rsidP="007D565B">
      <w:pPr>
        <w:spacing w:after="0" w:line="360" w:lineRule="auto"/>
        <w:rPr>
          <w:rFonts w:ascii="Arial" w:hAnsi="Arial" w:cs="Arial"/>
        </w:rPr>
      </w:pPr>
    </w:p>
    <w:p w14:paraId="74C51BD3" w14:textId="1162A486" w:rsidR="00940E14" w:rsidRDefault="00940E14" w:rsidP="007D565B">
      <w:pPr>
        <w:spacing w:after="0" w:line="360" w:lineRule="auto"/>
        <w:rPr>
          <w:rFonts w:ascii="Arial" w:hAnsi="Arial" w:cs="Arial"/>
          <w:b/>
          <w:u w:val="single"/>
        </w:rPr>
      </w:pPr>
      <w:r>
        <w:rPr>
          <w:rFonts w:ascii="Arial" w:hAnsi="Arial" w:cs="Arial"/>
          <w:b/>
          <w:u w:val="single"/>
        </w:rPr>
        <w:lastRenderedPageBreak/>
        <w:t>APPENDIX</w:t>
      </w:r>
    </w:p>
    <w:p w14:paraId="104E5843" w14:textId="0FFC163D" w:rsidR="00940E14" w:rsidRDefault="00940E14" w:rsidP="007D565B">
      <w:pPr>
        <w:spacing w:after="0" w:line="360" w:lineRule="auto"/>
        <w:rPr>
          <w:rFonts w:ascii="Arial" w:hAnsi="Arial" w:cs="Arial"/>
          <w:b/>
          <w:i/>
        </w:rPr>
      </w:pPr>
      <w:r>
        <w:rPr>
          <w:rFonts w:ascii="Arial" w:hAnsi="Arial" w:cs="Arial"/>
          <w:b/>
          <w:i/>
        </w:rPr>
        <w:t>Appendix 1</w:t>
      </w:r>
    </w:p>
    <w:p w14:paraId="54EDE7B1" w14:textId="252EB54D" w:rsidR="00940E14" w:rsidRDefault="007F631E" w:rsidP="00AE2ABF">
      <w:pPr>
        <w:spacing w:after="0" w:line="360" w:lineRule="auto"/>
        <w:jc w:val="center"/>
        <w:rPr>
          <w:rFonts w:ascii="Arial" w:hAnsi="Arial" w:cs="Arial"/>
          <w:b/>
          <w:i/>
        </w:rPr>
      </w:pPr>
      <w:r>
        <w:rPr>
          <w:rFonts w:ascii="Arial" w:hAnsi="Arial" w:cs="Arial"/>
          <w:b/>
          <w:i/>
          <w:noProof/>
        </w:rPr>
        <w:drawing>
          <wp:inline distT="0" distB="0" distL="0" distR="0" wp14:anchorId="7C9FD494" wp14:editId="5C257CB9">
            <wp:extent cx="5731510" cy="76695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sent.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69530"/>
                    </a:xfrm>
                    <a:prstGeom prst="rect">
                      <a:avLst/>
                    </a:prstGeom>
                  </pic:spPr>
                </pic:pic>
              </a:graphicData>
            </a:graphic>
          </wp:inline>
        </w:drawing>
      </w:r>
    </w:p>
    <w:p w14:paraId="0BEE1AA0" w14:textId="488022D3" w:rsidR="007F631E" w:rsidRDefault="007F631E" w:rsidP="007D565B">
      <w:pPr>
        <w:spacing w:after="0" w:line="360" w:lineRule="auto"/>
        <w:rPr>
          <w:rFonts w:ascii="Arial" w:hAnsi="Arial" w:cs="Arial"/>
          <w:b/>
          <w:i/>
        </w:rPr>
      </w:pPr>
    </w:p>
    <w:p w14:paraId="76C4C30E" w14:textId="757BD815" w:rsidR="007F631E" w:rsidRDefault="007F631E" w:rsidP="007D565B">
      <w:pPr>
        <w:spacing w:after="0" w:line="360" w:lineRule="auto"/>
        <w:rPr>
          <w:rFonts w:ascii="Arial" w:hAnsi="Arial" w:cs="Arial"/>
          <w:b/>
          <w:i/>
        </w:rPr>
      </w:pPr>
    </w:p>
    <w:p w14:paraId="510A6B6C" w14:textId="52563AD9" w:rsidR="007F631E" w:rsidRDefault="007F631E" w:rsidP="007D565B">
      <w:pPr>
        <w:spacing w:after="0" w:line="360" w:lineRule="auto"/>
        <w:rPr>
          <w:rFonts w:ascii="Arial" w:hAnsi="Arial" w:cs="Arial"/>
          <w:b/>
          <w:i/>
        </w:rPr>
      </w:pPr>
      <w:r>
        <w:rPr>
          <w:rFonts w:ascii="Arial" w:hAnsi="Arial" w:cs="Arial"/>
          <w:b/>
          <w:i/>
        </w:rPr>
        <w:lastRenderedPageBreak/>
        <w:t>Appendix 2</w:t>
      </w:r>
    </w:p>
    <w:p w14:paraId="511C673B" w14:textId="755DF645" w:rsidR="007F631E" w:rsidRDefault="007F631E" w:rsidP="00AE2ABF">
      <w:pPr>
        <w:spacing w:after="0" w:line="360" w:lineRule="auto"/>
        <w:jc w:val="center"/>
        <w:rPr>
          <w:rFonts w:ascii="Arial" w:hAnsi="Arial" w:cs="Arial"/>
          <w:b/>
          <w:i/>
        </w:rPr>
      </w:pPr>
      <w:r>
        <w:rPr>
          <w:rFonts w:ascii="Arial" w:hAnsi="Arial" w:cs="Arial"/>
          <w:b/>
          <w:i/>
          <w:noProof/>
        </w:rPr>
        <w:drawing>
          <wp:inline distT="0" distB="0" distL="0" distR="0" wp14:anchorId="71F65569" wp14:editId="2699CD19">
            <wp:extent cx="5731510" cy="37515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ly pad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51580"/>
                    </a:xfrm>
                    <a:prstGeom prst="rect">
                      <a:avLst/>
                    </a:prstGeom>
                  </pic:spPr>
                </pic:pic>
              </a:graphicData>
            </a:graphic>
          </wp:inline>
        </w:drawing>
      </w:r>
    </w:p>
    <w:p w14:paraId="30BDAC21" w14:textId="5CE9BC37" w:rsidR="007F631E" w:rsidRDefault="007F631E" w:rsidP="007D565B">
      <w:pPr>
        <w:spacing w:after="0" w:line="360" w:lineRule="auto"/>
        <w:rPr>
          <w:rFonts w:ascii="Arial" w:hAnsi="Arial" w:cs="Arial"/>
          <w:b/>
          <w:i/>
        </w:rPr>
      </w:pPr>
    </w:p>
    <w:p w14:paraId="0DE666D2" w14:textId="5B033BC9" w:rsidR="007F631E" w:rsidRDefault="007F631E" w:rsidP="007D565B">
      <w:pPr>
        <w:spacing w:after="0" w:line="360" w:lineRule="auto"/>
        <w:rPr>
          <w:rFonts w:ascii="Arial" w:hAnsi="Arial" w:cs="Arial"/>
          <w:b/>
          <w:i/>
        </w:rPr>
      </w:pPr>
    </w:p>
    <w:p w14:paraId="26198263" w14:textId="3BABC6D0" w:rsidR="007F631E" w:rsidRDefault="007F631E" w:rsidP="007D565B">
      <w:pPr>
        <w:spacing w:after="0" w:line="360" w:lineRule="auto"/>
        <w:rPr>
          <w:rFonts w:ascii="Arial" w:hAnsi="Arial" w:cs="Arial"/>
          <w:b/>
          <w:i/>
        </w:rPr>
      </w:pPr>
    </w:p>
    <w:p w14:paraId="47F6F1E7" w14:textId="67AB0AAD" w:rsidR="007F631E" w:rsidRDefault="007F631E" w:rsidP="007D565B">
      <w:pPr>
        <w:spacing w:after="0" w:line="360" w:lineRule="auto"/>
        <w:rPr>
          <w:rFonts w:ascii="Arial" w:hAnsi="Arial" w:cs="Arial"/>
          <w:b/>
          <w:i/>
        </w:rPr>
      </w:pPr>
    </w:p>
    <w:p w14:paraId="27C56DEF" w14:textId="5C17308E" w:rsidR="007F631E" w:rsidRDefault="007F631E" w:rsidP="007D565B">
      <w:pPr>
        <w:spacing w:after="0" w:line="360" w:lineRule="auto"/>
        <w:rPr>
          <w:rFonts w:ascii="Arial" w:hAnsi="Arial" w:cs="Arial"/>
          <w:b/>
          <w:i/>
        </w:rPr>
      </w:pPr>
    </w:p>
    <w:p w14:paraId="00AEA369" w14:textId="46BFB53B" w:rsidR="007F631E" w:rsidRDefault="007F631E" w:rsidP="007D565B">
      <w:pPr>
        <w:spacing w:after="0" w:line="360" w:lineRule="auto"/>
        <w:rPr>
          <w:rFonts w:ascii="Arial" w:hAnsi="Arial" w:cs="Arial"/>
          <w:b/>
          <w:i/>
        </w:rPr>
      </w:pPr>
    </w:p>
    <w:p w14:paraId="43987A37" w14:textId="4B9576DB" w:rsidR="007F631E" w:rsidRDefault="007F631E" w:rsidP="007D565B">
      <w:pPr>
        <w:spacing w:after="0" w:line="360" w:lineRule="auto"/>
        <w:rPr>
          <w:rFonts w:ascii="Arial" w:hAnsi="Arial" w:cs="Arial"/>
          <w:b/>
          <w:i/>
        </w:rPr>
      </w:pPr>
    </w:p>
    <w:p w14:paraId="3FFD9875" w14:textId="7ECEA5BB" w:rsidR="007F631E" w:rsidRDefault="007F631E" w:rsidP="007D565B">
      <w:pPr>
        <w:spacing w:after="0" w:line="360" w:lineRule="auto"/>
        <w:rPr>
          <w:rFonts w:ascii="Arial" w:hAnsi="Arial" w:cs="Arial"/>
          <w:b/>
          <w:i/>
        </w:rPr>
      </w:pPr>
    </w:p>
    <w:p w14:paraId="58B8DFFB" w14:textId="47759380" w:rsidR="007F631E" w:rsidRDefault="007F631E" w:rsidP="007D565B">
      <w:pPr>
        <w:spacing w:after="0" w:line="360" w:lineRule="auto"/>
        <w:rPr>
          <w:rFonts w:ascii="Arial" w:hAnsi="Arial" w:cs="Arial"/>
          <w:b/>
          <w:i/>
        </w:rPr>
      </w:pPr>
    </w:p>
    <w:p w14:paraId="04A85DE2" w14:textId="4A266C69" w:rsidR="007F631E" w:rsidRDefault="007F631E" w:rsidP="007D565B">
      <w:pPr>
        <w:spacing w:after="0" w:line="360" w:lineRule="auto"/>
        <w:rPr>
          <w:rFonts w:ascii="Arial" w:hAnsi="Arial" w:cs="Arial"/>
          <w:b/>
          <w:i/>
        </w:rPr>
      </w:pPr>
    </w:p>
    <w:p w14:paraId="3F19D2A9" w14:textId="5CB3610E" w:rsidR="007F631E" w:rsidRDefault="007F631E" w:rsidP="007D565B">
      <w:pPr>
        <w:spacing w:after="0" w:line="360" w:lineRule="auto"/>
        <w:rPr>
          <w:rFonts w:ascii="Arial" w:hAnsi="Arial" w:cs="Arial"/>
          <w:b/>
          <w:i/>
        </w:rPr>
      </w:pPr>
    </w:p>
    <w:p w14:paraId="689F30BF" w14:textId="3E1E0759" w:rsidR="007F631E" w:rsidRDefault="007F631E" w:rsidP="007D565B">
      <w:pPr>
        <w:spacing w:after="0" w:line="360" w:lineRule="auto"/>
        <w:rPr>
          <w:rFonts w:ascii="Arial" w:hAnsi="Arial" w:cs="Arial"/>
          <w:b/>
          <w:i/>
        </w:rPr>
      </w:pPr>
    </w:p>
    <w:p w14:paraId="210CB3C1" w14:textId="7F58C575" w:rsidR="007F631E" w:rsidRDefault="007F631E" w:rsidP="007D565B">
      <w:pPr>
        <w:spacing w:after="0" w:line="360" w:lineRule="auto"/>
        <w:rPr>
          <w:rFonts w:ascii="Arial" w:hAnsi="Arial" w:cs="Arial"/>
          <w:b/>
          <w:i/>
        </w:rPr>
      </w:pPr>
    </w:p>
    <w:p w14:paraId="0B9C0B40" w14:textId="7C683F88" w:rsidR="007F631E" w:rsidRDefault="007F631E" w:rsidP="007D565B">
      <w:pPr>
        <w:spacing w:after="0" w:line="360" w:lineRule="auto"/>
        <w:rPr>
          <w:rFonts w:ascii="Arial" w:hAnsi="Arial" w:cs="Arial"/>
          <w:b/>
          <w:i/>
        </w:rPr>
      </w:pPr>
    </w:p>
    <w:p w14:paraId="465A47D5" w14:textId="108280F0" w:rsidR="007F631E" w:rsidRDefault="007F631E" w:rsidP="007D565B">
      <w:pPr>
        <w:spacing w:after="0" w:line="360" w:lineRule="auto"/>
        <w:rPr>
          <w:rFonts w:ascii="Arial" w:hAnsi="Arial" w:cs="Arial"/>
          <w:b/>
          <w:i/>
        </w:rPr>
      </w:pPr>
    </w:p>
    <w:p w14:paraId="79992065" w14:textId="027CBF27" w:rsidR="007F631E" w:rsidRDefault="007F631E" w:rsidP="007D565B">
      <w:pPr>
        <w:spacing w:after="0" w:line="360" w:lineRule="auto"/>
        <w:rPr>
          <w:rFonts w:ascii="Arial" w:hAnsi="Arial" w:cs="Arial"/>
          <w:b/>
          <w:i/>
        </w:rPr>
      </w:pPr>
    </w:p>
    <w:p w14:paraId="06BDE369" w14:textId="3DC9D504" w:rsidR="007F631E" w:rsidRDefault="007F631E" w:rsidP="007D565B">
      <w:pPr>
        <w:spacing w:after="0" w:line="360" w:lineRule="auto"/>
        <w:rPr>
          <w:rFonts w:ascii="Arial" w:hAnsi="Arial" w:cs="Arial"/>
          <w:b/>
          <w:i/>
        </w:rPr>
      </w:pPr>
    </w:p>
    <w:p w14:paraId="02FDC8D3" w14:textId="5D0DEAB1" w:rsidR="007F631E" w:rsidRDefault="007F631E" w:rsidP="007D565B">
      <w:pPr>
        <w:spacing w:after="0" w:line="360" w:lineRule="auto"/>
        <w:rPr>
          <w:rFonts w:ascii="Arial" w:hAnsi="Arial" w:cs="Arial"/>
          <w:b/>
          <w:i/>
        </w:rPr>
      </w:pPr>
    </w:p>
    <w:p w14:paraId="79F1704D" w14:textId="3E6E2F50" w:rsidR="007F631E" w:rsidRDefault="007F631E" w:rsidP="007D565B">
      <w:pPr>
        <w:spacing w:after="0" w:line="360" w:lineRule="auto"/>
        <w:rPr>
          <w:rFonts w:ascii="Arial" w:hAnsi="Arial" w:cs="Arial"/>
          <w:b/>
          <w:i/>
        </w:rPr>
      </w:pPr>
    </w:p>
    <w:p w14:paraId="1F0CA5F9" w14:textId="4347F60F" w:rsidR="007F631E" w:rsidRDefault="007F631E" w:rsidP="007D565B">
      <w:pPr>
        <w:spacing w:after="0" w:line="360" w:lineRule="auto"/>
        <w:rPr>
          <w:rFonts w:ascii="Arial" w:hAnsi="Arial" w:cs="Arial"/>
          <w:b/>
          <w:i/>
        </w:rPr>
      </w:pPr>
    </w:p>
    <w:p w14:paraId="3AB7648F" w14:textId="03868478" w:rsidR="007F631E" w:rsidRDefault="007F631E" w:rsidP="007D565B">
      <w:pPr>
        <w:spacing w:after="0" w:line="360" w:lineRule="auto"/>
        <w:rPr>
          <w:rFonts w:ascii="Arial" w:hAnsi="Arial" w:cs="Arial"/>
          <w:b/>
          <w:i/>
        </w:rPr>
      </w:pPr>
      <w:r>
        <w:rPr>
          <w:rFonts w:ascii="Arial" w:hAnsi="Arial" w:cs="Arial"/>
          <w:b/>
          <w:i/>
        </w:rPr>
        <w:lastRenderedPageBreak/>
        <w:t>Appendix 3</w:t>
      </w:r>
    </w:p>
    <w:p w14:paraId="5D1D0EB9" w14:textId="4EDDFE83" w:rsidR="007F631E" w:rsidRDefault="007F631E" w:rsidP="007F631E">
      <w:pPr>
        <w:spacing w:after="0" w:line="360" w:lineRule="auto"/>
        <w:jc w:val="center"/>
        <w:rPr>
          <w:rFonts w:ascii="Arial" w:hAnsi="Arial" w:cs="Arial"/>
          <w:b/>
          <w:i/>
        </w:rPr>
      </w:pPr>
      <w:r>
        <w:rPr>
          <w:rFonts w:ascii="Arial" w:hAnsi="Arial" w:cs="Arial"/>
          <w:b/>
          <w:i/>
          <w:noProof/>
        </w:rPr>
        <w:drawing>
          <wp:inline distT="0" distB="0" distL="0" distR="0" wp14:anchorId="28A81675" wp14:editId="45346B9E">
            <wp:extent cx="2744317" cy="54006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lace value 1.png"/>
                    <pic:cNvPicPr/>
                  </pic:nvPicPr>
                  <pic:blipFill>
                    <a:blip r:embed="rId15">
                      <a:extLst>
                        <a:ext uri="{28A0092B-C50C-407E-A947-70E740481C1C}">
                          <a14:useLocalDpi xmlns:a14="http://schemas.microsoft.com/office/drawing/2010/main" val="0"/>
                        </a:ext>
                      </a:extLst>
                    </a:blip>
                    <a:stretch>
                      <a:fillRect/>
                    </a:stretch>
                  </pic:blipFill>
                  <pic:spPr>
                    <a:xfrm>
                      <a:off x="0" y="0"/>
                      <a:ext cx="2795459" cy="5501320"/>
                    </a:xfrm>
                    <a:prstGeom prst="rect">
                      <a:avLst/>
                    </a:prstGeom>
                  </pic:spPr>
                </pic:pic>
              </a:graphicData>
            </a:graphic>
          </wp:inline>
        </w:drawing>
      </w:r>
    </w:p>
    <w:p w14:paraId="5A949595" w14:textId="07116D96" w:rsidR="007F631E" w:rsidRDefault="007F631E" w:rsidP="007F631E">
      <w:pPr>
        <w:spacing w:after="0" w:line="360" w:lineRule="auto"/>
        <w:jc w:val="center"/>
        <w:rPr>
          <w:rFonts w:ascii="Arial" w:hAnsi="Arial" w:cs="Arial"/>
          <w:b/>
          <w:i/>
        </w:rPr>
      </w:pPr>
      <w:r>
        <w:rPr>
          <w:rFonts w:ascii="Arial" w:hAnsi="Arial" w:cs="Arial"/>
          <w:b/>
          <w:i/>
          <w:noProof/>
        </w:rPr>
        <w:drawing>
          <wp:inline distT="0" distB="0" distL="0" distR="0" wp14:anchorId="24AC20F9" wp14:editId="2B44A38F">
            <wp:extent cx="3117595" cy="307657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lace value 2.png"/>
                    <pic:cNvPicPr/>
                  </pic:nvPicPr>
                  <pic:blipFill>
                    <a:blip r:embed="rId16">
                      <a:extLst>
                        <a:ext uri="{28A0092B-C50C-407E-A947-70E740481C1C}">
                          <a14:useLocalDpi xmlns:a14="http://schemas.microsoft.com/office/drawing/2010/main" val="0"/>
                        </a:ext>
                      </a:extLst>
                    </a:blip>
                    <a:stretch>
                      <a:fillRect/>
                    </a:stretch>
                  </pic:blipFill>
                  <pic:spPr>
                    <a:xfrm>
                      <a:off x="0" y="0"/>
                      <a:ext cx="3161858" cy="3120256"/>
                    </a:xfrm>
                    <a:prstGeom prst="rect">
                      <a:avLst/>
                    </a:prstGeom>
                  </pic:spPr>
                </pic:pic>
              </a:graphicData>
            </a:graphic>
          </wp:inline>
        </w:drawing>
      </w:r>
    </w:p>
    <w:p w14:paraId="42A5B729" w14:textId="7BA6642C" w:rsidR="00AE2ABF" w:rsidRDefault="00AE2ABF" w:rsidP="00AE2ABF">
      <w:pPr>
        <w:spacing w:after="0" w:line="360" w:lineRule="auto"/>
        <w:rPr>
          <w:rFonts w:ascii="Arial" w:hAnsi="Arial" w:cs="Arial"/>
          <w:b/>
          <w:i/>
        </w:rPr>
      </w:pPr>
      <w:r>
        <w:rPr>
          <w:rFonts w:ascii="Arial" w:hAnsi="Arial" w:cs="Arial"/>
          <w:b/>
          <w:i/>
        </w:rPr>
        <w:lastRenderedPageBreak/>
        <w:t>Appendix 4</w:t>
      </w:r>
    </w:p>
    <w:p w14:paraId="3D5FEF54" w14:textId="31A81B01" w:rsidR="00AE2ABF" w:rsidRPr="00AE2ABF" w:rsidRDefault="00AE2ABF" w:rsidP="00AE2ABF">
      <w:pPr>
        <w:spacing w:after="0" w:line="360" w:lineRule="auto"/>
        <w:rPr>
          <w:rFonts w:ascii="Arial" w:hAnsi="Arial" w:cs="Arial"/>
          <w:b/>
          <w:u w:val="single"/>
        </w:rPr>
      </w:pPr>
      <w:r w:rsidRPr="00AE2ABF">
        <w:rPr>
          <w:rFonts w:ascii="Arial" w:hAnsi="Arial" w:cs="Arial"/>
          <w:b/>
          <w:u w:val="single"/>
        </w:rPr>
        <w:t>Questions answered using emoticons and then expanded on verbally</w:t>
      </w:r>
    </w:p>
    <w:p w14:paraId="246D3233" w14:textId="41098F08" w:rsidR="00AE2ABF" w:rsidRPr="00AE2ABF" w:rsidRDefault="00AE2ABF" w:rsidP="00AE2ABF">
      <w:pPr>
        <w:pStyle w:val="ListParagraph"/>
        <w:numPr>
          <w:ilvl w:val="0"/>
          <w:numId w:val="2"/>
        </w:numPr>
        <w:spacing w:after="0" w:line="360" w:lineRule="auto"/>
        <w:rPr>
          <w:rFonts w:ascii="Arial" w:hAnsi="Arial" w:cs="Arial"/>
        </w:rPr>
      </w:pPr>
      <w:r>
        <w:rPr>
          <w:rFonts w:ascii="Arial" w:hAnsi="Arial" w:cs="Arial"/>
          <w:i/>
          <w:noProof/>
        </w:rPr>
        <w:drawing>
          <wp:anchor distT="0" distB="0" distL="114300" distR="114300" simplePos="0" relativeHeight="251658240" behindDoc="0" locked="0" layoutInCell="1" allowOverlap="1" wp14:anchorId="0EA54F41" wp14:editId="730C837E">
            <wp:simplePos x="0" y="0"/>
            <wp:positionH relativeFrom="column">
              <wp:posOffset>3562350</wp:posOffset>
            </wp:positionH>
            <wp:positionV relativeFrom="paragraph">
              <wp:posOffset>80010</wp:posOffset>
            </wp:positionV>
            <wp:extent cx="2219325" cy="2667000"/>
            <wp:effectExtent l="0" t="0" r="9525" b="0"/>
            <wp:wrapThrough wrapText="bothSides">
              <wp:wrapPolygon edited="0">
                <wp:start x="0" y="0"/>
                <wp:lineTo x="0" y="21446"/>
                <wp:lineTo x="21507" y="21446"/>
                <wp:lineTo x="21507"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motions.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19325" cy="2667000"/>
                    </a:xfrm>
                    <a:prstGeom prst="rect">
                      <a:avLst/>
                    </a:prstGeom>
                  </pic:spPr>
                </pic:pic>
              </a:graphicData>
            </a:graphic>
            <wp14:sizeRelH relativeFrom="page">
              <wp14:pctWidth>0</wp14:pctWidth>
            </wp14:sizeRelH>
            <wp14:sizeRelV relativeFrom="page">
              <wp14:pctHeight>0</wp14:pctHeight>
            </wp14:sizeRelV>
          </wp:anchor>
        </w:drawing>
      </w:r>
      <w:r w:rsidRPr="00AE2ABF">
        <w:rPr>
          <w:rFonts w:ascii="Arial" w:hAnsi="Arial" w:cs="Arial"/>
        </w:rPr>
        <w:t>How do you feel about writing?</w:t>
      </w:r>
    </w:p>
    <w:p w14:paraId="0C2B94D0" w14:textId="3B167192" w:rsidR="00AE2ABF" w:rsidRPr="00AE2ABF" w:rsidRDefault="00AE2ABF" w:rsidP="00AE2ABF">
      <w:pPr>
        <w:spacing w:after="0" w:line="360" w:lineRule="auto"/>
        <w:ind w:firstLine="720"/>
        <w:rPr>
          <w:rFonts w:ascii="Arial" w:hAnsi="Arial" w:cs="Arial"/>
        </w:rPr>
      </w:pPr>
      <w:r w:rsidRPr="00AE2ABF">
        <w:rPr>
          <w:rFonts w:ascii="Arial" w:hAnsi="Arial" w:cs="Arial"/>
          <w:i/>
        </w:rPr>
        <w:t>Ok</w:t>
      </w:r>
    </w:p>
    <w:p w14:paraId="7EF8B192" w14:textId="644187F4" w:rsidR="00AE2ABF" w:rsidRPr="00AE2ABF" w:rsidRDefault="00AE2ABF" w:rsidP="00AE2ABF">
      <w:pPr>
        <w:pStyle w:val="ListParagraph"/>
        <w:numPr>
          <w:ilvl w:val="0"/>
          <w:numId w:val="2"/>
        </w:numPr>
        <w:spacing w:after="0" w:line="360" w:lineRule="auto"/>
        <w:rPr>
          <w:rFonts w:ascii="Arial" w:hAnsi="Arial" w:cs="Arial"/>
        </w:rPr>
      </w:pPr>
      <w:r w:rsidRPr="00AE2ABF">
        <w:rPr>
          <w:rFonts w:ascii="Arial" w:hAnsi="Arial" w:cs="Arial"/>
        </w:rPr>
        <w:t>How do you feel about reading?</w:t>
      </w:r>
    </w:p>
    <w:p w14:paraId="25C12F38" w14:textId="77777777" w:rsidR="00AE2ABF" w:rsidRPr="00AE2ABF" w:rsidRDefault="00AE2ABF" w:rsidP="00AE2ABF">
      <w:pPr>
        <w:spacing w:after="0" w:line="360" w:lineRule="auto"/>
        <w:ind w:firstLine="720"/>
        <w:rPr>
          <w:rFonts w:ascii="Arial" w:hAnsi="Arial" w:cs="Arial"/>
          <w:i/>
        </w:rPr>
      </w:pPr>
      <w:r w:rsidRPr="00AE2ABF">
        <w:rPr>
          <w:rFonts w:ascii="Arial" w:hAnsi="Arial" w:cs="Arial"/>
          <w:i/>
        </w:rPr>
        <w:t>Sad because it hurts my brain</w:t>
      </w:r>
    </w:p>
    <w:p w14:paraId="7F3D3083" w14:textId="14280DB2" w:rsidR="00AE2ABF" w:rsidRPr="00AE2ABF" w:rsidRDefault="00AE2ABF" w:rsidP="00AE2ABF">
      <w:pPr>
        <w:pStyle w:val="ListParagraph"/>
        <w:numPr>
          <w:ilvl w:val="0"/>
          <w:numId w:val="2"/>
        </w:numPr>
        <w:spacing w:after="0" w:line="360" w:lineRule="auto"/>
        <w:rPr>
          <w:rFonts w:ascii="Arial" w:hAnsi="Arial" w:cs="Arial"/>
        </w:rPr>
      </w:pPr>
      <w:r w:rsidRPr="00AE2ABF">
        <w:rPr>
          <w:rFonts w:ascii="Arial" w:hAnsi="Arial" w:cs="Arial"/>
        </w:rPr>
        <w:t>How do you feel about speaking?</w:t>
      </w:r>
    </w:p>
    <w:p w14:paraId="697B0221" w14:textId="3AA96E38" w:rsidR="00AE2ABF" w:rsidRPr="00AE2ABF" w:rsidRDefault="00AE2ABF" w:rsidP="00AE2ABF">
      <w:pPr>
        <w:spacing w:after="0" w:line="360" w:lineRule="auto"/>
        <w:ind w:firstLine="720"/>
        <w:rPr>
          <w:rFonts w:ascii="Arial" w:hAnsi="Arial" w:cs="Arial"/>
          <w:i/>
        </w:rPr>
      </w:pPr>
      <w:r w:rsidRPr="00AE2ABF">
        <w:rPr>
          <w:rFonts w:ascii="Arial" w:hAnsi="Arial" w:cs="Arial"/>
          <w:i/>
        </w:rPr>
        <w:t>Happy because I like sharing ideas</w:t>
      </w:r>
    </w:p>
    <w:p w14:paraId="2F0DA599" w14:textId="4542B50C" w:rsidR="00AE2ABF" w:rsidRPr="00AE2ABF" w:rsidRDefault="00AE2ABF" w:rsidP="00AE2ABF">
      <w:pPr>
        <w:pStyle w:val="ListParagraph"/>
        <w:numPr>
          <w:ilvl w:val="0"/>
          <w:numId w:val="2"/>
        </w:numPr>
        <w:spacing w:after="0" w:line="360" w:lineRule="auto"/>
        <w:rPr>
          <w:rFonts w:ascii="Arial" w:hAnsi="Arial" w:cs="Arial"/>
        </w:rPr>
      </w:pPr>
      <w:r w:rsidRPr="00AE2ABF">
        <w:rPr>
          <w:rFonts w:ascii="Arial" w:hAnsi="Arial" w:cs="Arial"/>
        </w:rPr>
        <w:t>How do you feel about listening?</w:t>
      </w:r>
    </w:p>
    <w:p w14:paraId="3996B0DB" w14:textId="757FA15A" w:rsidR="00AE2ABF" w:rsidRPr="00AE2ABF" w:rsidRDefault="00AE2ABF" w:rsidP="00AE2ABF">
      <w:pPr>
        <w:spacing w:after="0" w:line="360" w:lineRule="auto"/>
        <w:ind w:firstLine="720"/>
        <w:rPr>
          <w:rFonts w:ascii="Arial" w:hAnsi="Arial" w:cs="Arial"/>
          <w:i/>
        </w:rPr>
      </w:pPr>
      <w:r w:rsidRPr="00AE2ABF">
        <w:rPr>
          <w:rFonts w:ascii="Arial" w:hAnsi="Arial" w:cs="Arial"/>
          <w:i/>
        </w:rPr>
        <w:t>Sad as too much listening gives me headaches</w:t>
      </w:r>
    </w:p>
    <w:p w14:paraId="650B85F7" w14:textId="1F21B684" w:rsidR="00AE2ABF" w:rsidRPr="00AE2ABF" w:rsidRDefault="00AE2ABF" w:rsidP="00AE2ABF">
      <w:pPr>
        <w:pStyle w:val="ListParagraph"/>
        <w:numPr>
          <w:ilvl w:val="0"/>
          <w:numId w:val="2"/>
        </w:numPr>
        <w:spacing w:after="0" w:line="360" w:lineRule="auto"/>
        <w:rPr>
          <w:rFonts w:ascii="Arial" w:hAnsi="Arial" w:cs="Arial"/>
        </w:rPr>
      </w:pPr>
      <w:r w:rsidRPr="00AE2ABF">
        <w:rPr>
          <w:rFonts w:ascii="Arial" w:hAnsi="Arial" w:cs="Arial"/>
        </w:rPr>
        <w:t>How do you feel about working with numbers?</w:t>
      </w:r>
    </w:p>
    <w:p w14:paraId="061F4EB8" w14:textId="77777777" w:rsidR="00AE2ABF" w:rsidRPr="00AE2ABF" w:rsidRDefault="00AE2ABF" w:rsidP="00AE2ABF">
      <w:pPr>
        <w:spacing w:after="0" w:line="360" w:lineRule="auto"/>
        <w:ind w:firstLine="720"/>
        <w:rPr>
          <w:rFonts w:ascii="Arial" w:hAnsi="Arial" w:cs="Arial"/>
          <w:i/>
        </w:rPr>
      </w:pPr>
      <w:r w:rsidRPr="00AE2ABF">
        <w:rPr>
          <w:rFonts w:ascii="Arial" w:hAnsi="Arial" w:cs="Arial"/>
          <w:i/>
        </w:rPr>
        <w:t>Happy because it’s interesting</w:t>
      </w:r>
    </w:p>
    <w:p w14:paraId="7A1B913A" w14:textId="77777777" w:rsidR="00AE2ABF" w:rsidRPr="00AE2ABF" w:rsidRDefault="00AE2ABF" w:rsidP="00AE2ABF">
      <w:pPr>
        <w:pStyle w:val="ListParagraph"/>
        <w:numPr>
          <w:ilvl w:val="0"/>
          <w:numId w:val="2"/>
        </w:numPr>
        <w:spacing w:after="0" w:line="360" w:lineRule="auto"/>
        <w:rPr>
          <w:rFonts w:ascii="Arial" w:hAnsi="Arial" w:cs="Arial"/>
        </w:rPr>
      </w:pPr>
      <w:r w:rsidRPr="00AE2ABF">
        <w:rPr>
          <w:rFonts w:ascii="Arial" w:hAnsi="Arial" w:cs="Arial"/>
        </w:rPr>
        <w:t>How do you feel about working with shapes?</w:t>
      </w:r>
    </w:p>
    <w:p w14:paraId="0E9F5A9B" w14:textId="57943CD0" w:rsidR="00AE2ABF" w:rsidRDefault="00AE2ABF" w:rsidP="00AE2ABF">
      <w:pPr>
        <w:spacing w:after="0" w:line="360" w:lineRule="auto"/>
        <w:ind w:firstLine="720"/>
        <w:rPr>
          <w:rFonts w:ascii="Arial" w:hAnsi="Arial" w:cs="Arial"/>
          <w:i/>
        </w:rPr>
      </w:pPr>
      <w:r w:rsidRPr="00AE2ABF">
        <w:rPr>
          <w:rFonts w:ascii="Arial" w:hAnsi="Arial" w:cs="Arial"/>
          <w:i/>
        </w:rPr>
        <w:t>Bored because they’re boring</w:t>
      </w:r>
    </w:p>
    <w:p w14:paraId="6CEDD72B" w14:textId="7B648421" w:rsidR="00AE2ABF" w:rsidRDefault="00AE2ABF" w:rsidP="00AE2ABF">
      <w:pPr>
        <w:spacing w:after="0" w:line="360" w:lineRule="auto"/>
        <w:rPr>
          <w:rFonts w:ascii="Arial" w:hAnsi="Arial" w:cs="Arial"/>
          <w:i/>
        </w:rPr>
      </w:pPr>
    </w:p>
    <w:p w14:paraId="48F6CD74" w14:textId="77777777" w:rsidR="00AE2ABF" w:rsidRPr="00AE2ABF" w:rsidRDefault="00AE2ABF" w:rsidP="00AE2ABF">
      <w:pPr>
        <w:spacing w:after="0" w:line="360" w:lineRule="auto"/>
        <w:rPr>
          <w:rFonts w:ascii="Arial" w:hAnsi="Arial" w:cs="Arial"/>
          <w:b/>
          <w:u w:val="single"/>
        </w:rPr>
      </w:pPr>
      <w:r w:rsidRPr="00AE2ABF">
        <w:rPr>
          <w:rFonts w:ascii="Arial" w:hAnsi="Arial" w:cs="Arial"/>
          <w:b/>
          <w:u w:val="single"/>
        </w:rPr>
        <w:t>Verbally answered questions</w:t>
      </w:r>
    </w:p>
    <w:p w14:paraId="3F34BCD9" w14:textId="77777777" w:rsidR="00AE2ABF" w:rsidRPr="00AE2ABF" w:rsidRDefault="00AE2ABF" w:rsidP="00AE2ABF">
      <w:pPr>
        <w:pStyle w:val="ListParagraph"/>
        <w:numPr>
          <w:ilvl w:val="0"/>
          <w:numId w:val="3"/>
        </w:numPr>
        <w:spacing w:after="0" w:line="360" w:lineRule="auto"/>
        <w:rPr>
          <w:rFonts w:ascii="Arial" w:hAnsi="Arial" w:cs="Arial"/>
        </w:rPr>
      </w:pPr>
      <w:r w:rsidRPr="00AE2ABF">
        <w:rPr>
          <w:rFonts w:ascii="Arial" w:hAnsi="Arial" w:cs="Arial"/>
        </w:rPr>
        <w:t>Do you think it’s important to learn English and Maths and why?</w:t>
      </w:r>
    </w:p>
    <w:p w14:paraId="653DA546" w14:textId="77777777" w:rsidR="00AE2ABF" w:rsidRPr="00AE2ABF" w:rsidRDefault="00AE2ABF" w:rsidP="00AE2ABF">
      <w:pPr>
        <w:spacing w:after="0" w:line="360" w:lineRule="auto"/>
        <w:ind w:firstLine="720"/>
        <w:rPr>
          <w:rFonts w:ascii="Arial" w:hAnsi="Arial" w:cs="Arial"/>
          <w:i/>
        </w:rPr>
      </w:pPr>
      <w:r w:rsidRPr="00AE2ABF">
        <w:rPr>
          <w:rFonts w:ascii="Arial" w:hAnsi="Arial" w:cs="Arial"/>
          <w:i/>
        </w:rPr>
        <w:t>Yes, or you grow up to learn nothing and be homeless</w:t>
      </w:r>
    </w:p>
    <w:p w14:paraId="08FA6379" w14:textId="77777777" w:rsidR="00AE2ABF" w:rsidRPr="00AE2ABF" w:rsidRDefault="00AE2ABF" w:rsidP="00AE2ABF">
      <w:pPr>
        <w:pStyle w:val="ListParagraph"/>
        <w:numPr>
          <w:ilvl w:val="0"/>
          <w:numId w:val="3"/>
        </w:numPr>
        <w:spacing w:after="0" w:line="360" w:lineRule="auto"/>
        <w:rPr>
          <w:rFonts w:ascii="Arial" w:hAnsi="Arial" w:cs="Arial"/>
        </w:rPr>
      </w:pPr>
      <w:r w:rsidRPr="00AE2ABF">
        <w:rPr>
          <w:rFonts w:ascii="Arial" w:hAnsi="Arial" w:cs="Arial"/>
        </w:rPr>
        <w:t>What do you do if you need help in English or Maths?</w:t>
      </w:r>
    </w:p>
    <w:p w14:paraId="08C6C1CC" w14:textId="77777777" w:rsidR="00AE2ABF" w:rsidRPr="00AE2ABF" w:rsidRDefault="00AE2ABF" w:rsidP="00AE2ABF">
      <w:pPr>
        <w:spacing w:after="0" w:line="360" w:lineRule="auto"/>
        <w:ind w:firstLine="720"/>
        <w:rPr>
          <w:rFonts w:ascii="Arial" w:hAnsi="Arial" w:cs="Arial"/>
        </w:rPr>
      </w:pPr>
      <w:r w:rsidRPr="00AE2ABF">
        <w:rPr>
          <w:rFonts w:ascii="Arial" w:hAnsi="Arial" w:cs="Arial"/>
          <w:i/>
        </w:rPr>
        <w:t>Talk to a partner.  Stop and think</w:t>
      </w:r>
    </w:p>
    <w:p w14:paraId="4C05625C" w14:textId="77777777" w:rsidR="00AE2ABF" w:rsidRPr="00AE2ABF" w:rsidRDefault="00AE2ABF" w:rsidP="00AE2ABF">
      <w:pPr>
        <w:pStyle w:val="ListParagraph"/>
        <w:numPr>
          <w:ilvl w:val="0"/>
          <w:numId w:val="3"/>
        </w:numPr>
        <w:spacing w:after="0" w:line="360" w:lineRule="auto"/>
        <w:rPr>
          <w:rFonts w:ascii="Arial" w:hAnsi="Arial" w:cs="Arial"/>
        </w:rPr>
      </w:pPr>
      <w:r w:rsidRPr="00AE2ABF">
        <w:rPr>
          <w:rFonts w:ascii="Arial" w:hAnsi="Arial" w:cs="Arial"/>
        </w:rPr>
        <w:t>What parts of Maths do you enjoy the most?</w:t>
      </w:r>
    </w:p>
    <w:p w14:paraId="059B468E" w14:textId="77777777" w:rsidR="00AE2ABF" w:rsidRPr="00AE2ABF" w:rsidRDefault="00AE2ABF" w:rsidP="00AE2ABF">
      <w:pPr>
        <w:spacing w:after="0" w:line="360" w:lineRule="auto"/>
        <w:ind w:firstLine="720"/>
        <w:rPr>
          <w:rFonts w:ascii="Arial" w:hAnsi="Arial" w:cs="Arial"/>
          <w:i/>
        </w:rPr>
      </w:pPr>
      <w:r w:rsidRPr="00AE2ABF">
        <w:rPr>
          <w:rFonts w:ascii="Arial" w:hAnsi="Arial" w:cs="Arial"/>
          <w:i/>
        </w:rPr>
        <w:t>Data, bar graphs</w:t>
      </w:r>
    </w:p>
    <w:p w14:paraId="30EE74FA" w14:textId="77777777" w:rsidR="00AE2ABF" w:rsidRPr="00AE2ABF" w:rsidRDefault="00AE2ABF" w:rsidP="00AE2ABF">
      <w:pPr>
        <w:pStyle w:val="ListParagraph"/>
        <w:numPr>
          <w:ilvl w:val="0"/>
          <w:numId w:val="3"/>
        </w:numPr>
        <w:spacing w:after="0" w:line="360" w:lineRule="auto"/>
        <w:rPr>
          <w:rFonts w:ascii="Arial" w:hAnsi="Arial" w:cs="Arial"/>
        </w:rPr>
      </w:pPr>
      <w:r w:rsidRPr="00AE2ABF">
        <w:rPr>
          <w:rFonts w:ascii="Arial" w:hAnsi="Arial" w:cs="Arial"/>
        </w:rPr>
        <w:t>What parts of English do you enjoy the most?</w:t>
      </w:r>
    </w:p>
    <w:p w14:paraId="5A2DDB66" w14:textId="470A67EC" w:rsidR="00AE2ABF" w:rsidRPr="00AE2ABF" w:rsidRDefault="00AE2ABF" w:rsidP="00AE2ABF">
      <w:pPr>
        <w:spacing w:after="0" w:line="360" w:lineRule="auto"/>
        <w:ind w:firstLine="720"/>
        <w:rPr>
          <w:rFonts w:ascii="Arial" w:hAnsi="Arial" w:cs="Arial"/>
          <w:i/>
        </w:rPr>
      </w:pPr>
      <w:r w:rsidRPr="00AE2ABF">
        <w:rPr>
          <w:rFonts w:ascii="Arial" w:hAnsi="Arial" w:cs="Arial"/>
          <w:i/>
        </w:rPr>
        <w:t>Writing sentences</w:t>
      </w:r>
    </w:p>
    <w:p w14:paraId="395DD9C1" w14:textId="15243B5B" w:rsidR="00AE2ABF" w:rsidRDefault="00AE2ABF" w:rsidP="00AE2ABF">
      <w:pPr>
        <w:spacing w:after="0" w:line="360" w:lineRule="auto"/>
        <w:rPr>
          <w:rFonts w:ascii="Arial" w:hAnsi="Arial" w:cs="Arial"/>
          <w:b/>
          <w:i/>
        </w:rPr>
      </w:pPr>
    </w:p>
    <w:p w14:paraId="2A05DD83" w14:textId="3E0FC10F" w:rsidR="00AE2ABF" w:rsidRDefault="00AE2ABF" w:rsidP="00AE2ABF">
      <w:pPr>
        <w:spacing w:after="0" w:line="360" w:lineRule="auto"/>
        <w:rPr>
          <w:rFonts w:ascii="Arial" w:hAnsi="Arial" w:cs="Arial"/>
          <w:b/>
          <w:i/>
        </w:rPr>
      </w:pPr>
    </w:p>
    <w:p w14:paraId="7D6E2773" w14:textId="05EC602A" w:rsidR="00AE2ABF" w:rsidRDefault="00AE2ABF" w:rsidP="00AE2ABF">
      <w:pPr>
        <w:spacing w:after="0" w:line="360" w:lineRule="auto"/>
        <w:rPr>
          <w:rFonts w:ascii="Arial" w:hAnsi="Arial" w:cs="Arial"/>
          <w:b/>
          <w:i/>
        </w:rPr>
      </w:pPr>
    </w:p>
    <w:p w14:paraId="5831E89F" w14:textId="0DB612E7" w:rsidR="00AE2ABF" w:rsidRDefault="00AE2ABF" w:rsidP="00AE2ABF">
      <w:pPr>
        <w:spacing w:after="0" w:line="360" w:lineRule="auto"/>
        <w:rPr>
          <w:rFonts w:ascii="Arial" w:hAnsi="Arial" w:cs="Arial"/>
          <w:b/>
          <w:i/>
        </w:rPr>
      </w:pPr>
    </w:p>
    <w:p w14:paraId="1CFFD40E" w14:textId="1D76D00A" w:rsidR="00AE2ABF" w:rsidRDefault="00AE2ABF" w:rsidP="00AE2ABF">
      <w:pPr>
        <w:spacing w:after="0" w:line="360" w:lineRule="auto"/>
        <w:rPr>
          <w:rFonts w:ascii="Arial" w:hAnsi="Arial" w:cs="Arial"/>
          <w:b/>
          <w:i/>
        </w:rPr>
      </w:pPr>
    </w:p>
    <w:p w14:paraId="7217D6E3" w14:textId="179BB8B4" w:rsidR="00AE2ABF" w:rsidRDefault="00AE2ABF" w:rsidP="00AE2ABF">
      <w:pPr>
        <w:spacing w:after="0" w:line="360" w:lineRule="auto"/>
        <w:rPr>
          <w:rFonts w:ascii="Arial" w:hAnsi="Arial" w:cs="Arial"/>
          <w:b/>
          <w:i/>
        </w:rPr>
      </w:pPr>
    </w:p>
    <w:p w14:paraId="4C099D25" w14:textId="27DE606C" w:rsidR="00AE2ABF" w:rsidRDefault="00AE2ABF" w:rsidP="00AE2ABF">
      <w:pPr>
        <w:spacing w:after="0" w:line="360" w:lineRule="auto"/>
        <w:rPr>
          <w:rFonts w:ascii="Arial" w:hAnsi="Arial" w:cs="Arial"/>
          <w:b/>
          <w:i/>
        </w:rPr>
      </w:pPr>
    </w:p>
    <w:p w14:paraId="1925C9C2" w14:textId="59B9C5A2" w:rsidR="00AE2ABF" w:rsidRDefault="00AE2ABF" w:rsidP="00AE2ABF">
      <w:pPr>
        <w:spacing w:after="0" w:line="360" w:lineRule="auto"/>
        <w:rPr>
          <w:rFonts w:ascii="Arial" w:hAnsi="Arial" w:cs="Arial"/>
          <w:b/>
          <w:i/>
        </w:rPr>
      </w:pPr>
    </w:p>
    <w:p w14:paraId="46DFAD7F" w14:textId="0E0FAC38" w:rsidR="00AE2ABF" w:rsidRDefault="00AE2ABF" w:rsidP="00AE2ABF">
      <w:pPr>
        <w:spacing w:after="0" w:line="360" w:lineRule="auto"/>
        <w:rPr>
          <w:rFonts w:ascii="Arial" w:hAnsi="Arial" w:cs="Arial"/>
          <w:b/>
          <w:i/>
        </w:rPr>
      </w:pPr>
    </w:p>
    <w:p w14:paraId="0A4E93F9" w14:textId="038F70B5" w:rsidR="00AE2ABF" w:rsidRDefault="00AE2ABF" w:rsidP="00AE2ABF">
      <w:pPr>
        <w:spacing w:after="0" w:line="360" w:lineRule="auto"/>
        <w:rPr>
          <w:rFonts w:ascii="Arial" w:hAnsi="Arial" w:cs="Arial"/>
          <w:b/>
          <w:i/>
        </w:rPr>
      </w:pPr>
    </w:p>
    <w:p w14:paraId="30E37A8A" w14:textId="21E0CF1C" w:rsidR="00AE2ABF" w:rsidRDefault="00AE2ABF" w:rsidP="00AE2ABF">
      <w:pPr>
        <w:spacing w:after="0" w:line="360" w:lineRule="auto"/>
        <w:rPr>
          <w:rFonts w:ascii="Arial" w:hAnsi="Arial" w:cs="Arial"/>
          <w:b/>
          <w:i/>
        </w:rPr>
      </w:pPr>
    </w:p>
    <w:p w14:paraId="487629E2" w14:textId="78318C3A" w:rsidR="00AE2ABF" w:rsidRDefault="00AE2ABF" w:rsidP="00AE2ABF">
      <w:pPr>
        <w:spacing w:after="0" w:line="360" w:lineRule="auto"/>
        <w:rPr>
          <w:rFonts w:ascii="Arial" w:hAnsi="Arial" w:cs="Arial"/>
          <w:b/>
          <w:i/>
        </w:rPr>
      </w:pPr>
    </w:p>
    <w:p w14:paraId="1FDD9811" w14:textId="131F758E" w:rsidR="00AE2ABF" w:rsidRDefault="00AE2ABF" w:rsidP="00AE2ABF">
      <w:pPr>
        <w:spacing w:after="0" w:line="360" w:lineRule="auto"/>
        <w:rPr>
          <w:rFonts w:ascii="Arial" w:hAnsi="Arial" w:cs="Arial"/>
          <w:b/>
          <w:i/>
        </w:rPr>
      </w:pPr>
    </w:p>
    <w:p w14:paraId="38ED96F6" w14:textId="287EFD79" w:rsidR="00AE2ABF" w:rsidRDefault="00AE2ABF" w:rsidP="00AE2ABF">
      <w:pPr>
        <w:spacing w:after="0" w:line="360" w:lineRule="auto"/>
        <w:rPr>
          <w:rFonts w:ascii="Arial" w:hAnsi="Arial" w:cs="Arial"/>
          <w:b/>
          <w:i/>
        </w:rPr>
      </w:pPr>
      <w:r>
        <w:rPr>
          <w:rFonts w:ascii="Arial" w:hAnsi="Arial" w:cs="Arial"/>
          <w:b/>
          <w:i/>
        </w:rPr>
        <w:lastRenderedPageBreak/>
        <w:t>Appendix 5</w:t>
      </w:r>
    </w:p>
    <w:p w14:paraId="2ACEC088" w14:textId="0BA2BFF0" w:rsidR="00AE2ABF" w:rsidRDefault="00AE2ABF" w:rsidP="00AE2ABF">
      <w:pPr>
        <w:spacing w:after="0" w:line="360" w:lineRule="auto"/>
        <w:jc w:val="center"/>
        <w:rPr>
          <w:rFonts w:ascii="Arial" w:hAnsi="Arial" w:cs="Arial"/>
          <w:b/>
          <w:i/>
        </w:rPr>
      </w:pPr>
      <w:r>
        <w:rPr>
          <w:rFonts w:ascii="Arial" w:hAnsi="Arial" w:cs="Arial"/>
          <w:b/>
          <w:i/>
          <w:noProof/>
        </w:rPr>
        <w:drawing>
          <wp:inline distT="0" distB="0" distL="0" distR="0" wp14:anchorId="36D37172" wp14:editId="2B882EE9">
            <wp:extent cx="2938328" cy="3162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arning drawing.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41276" cy="3165473"/>
                    </a:xfrm>
                    <a:prstGeom prst="rect">
                      <a:avLst/>
                    </a:prstGeom>
                  </pic:spPr>
                </pic:pic>
              </a:graphicData>
            </a:graphic>
          </wp:inline>
        </w:drawing>
      </w:r>
    </w:p>
    <w:p w14:paraId="2933819D" w14:textId="77777777" w:rsidR="00AE2ABF" w:rsidRPr="00AE2ABF" w:rsidRDefault="00AE2ABF" w:rsidP="00AE2ABF">
      <w:pPr>
        <w:spacing w:after="0" w:line="360" w:lineRule="auto"/>
        <w:rPr>
          <w:rFonts w:ascii="Arial" w:hAnsi="Arial" w:cs="Arial"/>
          <w:b/>
          <w:u w:val="single"/>
        </w:rPr>
      </w:pPr>
      <w:r w:rsidRPr="00AE2ABF">
        <w:rPr>
          <w:rFonts w:ascii="Arial" w:hAnsi="Arial" w:cs="Arial"/>
          <w:b/>
          <w:u w:val="single"/>
        </w:rPr>
        <w:t>Draw yourself learning maths and language. Show me how you feel and what you like / dislike</w:t>
      </w:r>
    </w:p>
    <w:p w14:paraId="6866D451" w14:textId="77777777" w:rsidR="00AE2ABF" w:rsidRPr="00AE2ABF" w:rsidRDefault="00AE2ABF" w:rsidP="00AE2ABF">
      <w:pPr>
        <w:spacing w:after="0" w:line="360" w:lineRule="auto"/>
        <w:rPr>
          <w:rFonts w:ascii="Arial" w:hAnsi="Arial" w:cs="Arial"/>
        </w:rPr>
      </w:pPr>
      <w:r w:rsidRPr="00AE2ABF">
        <w:rPr>
          <w:rFonts w:ascii="Arial" w:hAnsi="Arial" w:cs="Arial"/>
        </w:rPr>
        <w:t xml:space="preserve">But </w:t>
      </w:r>
      <w:proofErr w:type="spellStart"/>
      <w:r w:rsidRPr="00AE2ABF">
        <w:rPr>
          <w:rFonts w:ascii="Arial" w:hAnsi="Arial" w:cs="Arial"/>
        </w:rPr>
        <w:t>i</w:t>
      </w:r>
      <w:proofErr w:type="spellEnd"/>
      <w:r w:rsidRPr="00AE2ABF">
        <w:rPr>
          <w:rFonts w:ascii="Arial" w:hAnsi="Arial" w:cs="Arial"/>
        </w:rPr>
        <w:t xml:space="preserve"> </w:t>
      </w:r>
      <w:proofErr w:type="spellStart"/>
      <w:r w:rsidRPr="00AE2ABF">
        <w:rPr>
          <w:rFonts w:ascii="Arial" w:hAnsi="Arial" w:cs="Arial"/>
        </w:rPr>
        <w:t>licke</w:t>
      </w:r>
      <w:proofErr w:type="spellEnd"/>
      <w:r w:rsidRPr="00AE2ABF">
        <w:rPr>
          <w:rFonts w:ascii="Arial" w:hAnsi="Arial" w:cs="Arial"/>
        </w:rPr>
        <w:t xml:space="preserve"> </w:t>
      </w:r>
      <w:proofErr w:type="spellStart"/>
      <w:r w:rsidRPr="00AE2ABF">
        <w:rPr>
          <w:rFonts w:ascii="Arial" w:hAnsi="Arial" w:cs="Arial"/>
        </w:rPr>
        <w:t>instd</w:t>
      </w:r>
      <w:proofErr w:type="spellEnd"/>
      <w:r w:rsidRPr="00AE2ABF">
        <w:rPr>
          <w:rFonts w:ascii="Arial" w:hAnsi="Arial" w:cs="Arial"/>
        </w:rPr>
        <w:t xml:space="preserve"> of </w:t>
      </w:r>
      <w:proofErr w:type="spellStart"/>
      <w:r w:rsidRPr="00AE2ABF">
        <w:rPr>
          <w:rFonts w:ascii="Arial" w:hAnsi="Arial" w:cs="Arial"/>
        </w:rPr>
        <w:t>historeey</w:t>
      </w:r>
      <w:proofErr w:type="spellEnd"/>
      <w:r w:rsidRPr="00AE2ABF">
        <w:rPr>
          <w:rFonts w:ascii="Arial" w:hAnsi="Arial" w:cs="Arial"/>
        </w:rPr>
        <w:t xml:space="preserve"> </w:t>
      </w:r>
      <w:proofErr w:type="spellStart"/>
      <w:r w:rsidRPr="00AE2ABF">
        <w:rPr>
          <w:rFonts w:ascii="Arial" w:hAnsi="Arial" w:cs="Arial"/>
        </w:rPr>
        <w:t>i</w:t>
      </w:r>
      <w:proofErr w:type="spellEnd"/>
      <w:r w:rsidRPr="00AE2ABF">
        <w:rPr>
          <w:rFonts w:ascii="Arial" w:hAnsi="Arial" w:cs="Arial"/>
        </w:rPr>
        <w:t xml:space="preserve"> lick </w:t>
      </w:r>
      <w:proofErr w:type="spellStart"/>
      <w:r w:rsidRPr="00AE2ABF">
        <w:rPr>
          <w:rFonts w:ascii="Arial" w:hAnsi="Arial" w:cs="Arial"/>
        </w:rPr>
        <w:t>rhiting</w:t>
      </w:r>
      <w:proofErr w:type="spellEnd"/>
      <w:r w:rsidRPr="00AE2ABF">
        <w:rPr>
          <w:rFonts w:ascii="Arial" w:hAnsi="Arial" w:cs="Arial"/>
        </w:rPr>
        <w:t xml:space="preserve"> the Best and </w:t>
      </w:r>
      <w:proofErr w:type="spellStart"/>
      <w:r w:rsidRPr="00AE2ABF">
        <w:rPr>
          <w:rFonts w:ascii="Arial" w:hAnsi="Arial" w:cs="Arial"/>
        </w:rPr>
        <w:t>i</w:t>
      </w:r>
      <w:proofErr w:type="spellEnd"/>
      <w:r w:rsidRPr="00AE2ABF">
        <w:rPr>
          <w:rFonts w:ascii="Arial" w:hAnsi="Arial" w:cs="Arial"/>
        </w:rPr>
        <w:t xml:space="preserve"> lick </w:t>
      </w:r>
      <w:proofErr w:type="spellStart"/>
      <w:r w:rsidRPr="00AE2ABF">
        <w:rPr>
          <w:rFonts w:ascii="Arial" w:hAnsi="Arial" w:cs="Arial"/>
        </w:rPr>
        <w:t>talck</w:t>
      </w:r>
      <w:proofErr w:type="spellEnd"/>
      <w:r w:rsidRPr="00AE2ABF">
        <w:rPr>
          <w:rFonts w:ascii="Arial" w:hAnsi="Arial" w:cs="Arial"/>
        </w:rPr>
        <w:t xml:space="preserve"> and </w:t>
      </w:r>
      <w:proofErr w:type="spellStart"/>
      <w:r w:rsidRPr="00AE2ABF">
        <w:rPr>
          <w:rFonts w:ascii="Arial" w:hAnsi="Arial" w:cs="Arial"/>
        </w:rPr>
        <w:t>shering</w:t>
      </w:r>
      <w:proofErr w:type="spellEnd"/>
      <w:r w:rsidRPr="00AE2ABF">
        <w:rPr>
          <w:rFonts w:ascii="Arial" w:hAnsi="Arial" w:cs="Arial"/>
        </w:rPr>
        <w:t xml:space="preserve"> </w:t>
      </w:r>
      <w:proofErr w:type="spellStart"/>
      <w:r w:rsidRPr="00AE2ABF">
        <w:rPr>
          <w:rFonts w:ascii="Arial" w:hAnsi="Arial" w:cs="Arial"/>
        </w:rPr>
        <w:t>ideers</w:t>
      </w:r>
      <w:proofErr w:type="spellEnd"/>
      <w:r w:rsidRPr="00AE2ABF">
        <w:rPr>
          <w:rFonts w:ascii="Arial" w:hAnsi="Arial" w:cs="Arial"/>
        </w:rPr>
        <w:t xml:space="preserve"> and to </w:t>
      </w:r>
      <w:proofErr w:type="spellStart"/>
      <w:r w:rsidRPr="00AE2ABF">
        <w:rPr>
          <w:rFonts w:ascii="Arial" w:hAnsi="Arial" w:cs="Arial"/>
        </w:rPr>
        <w:t>rhit</w:t>
      </w:r>
      <w:proofErr w:type="spellEnd"/>
      <w:r w:rsidRPr="00AE2ABF">
        <w:rPr>
          <w:rFonts w:ascii="Arial" w:hAnsi="Arial" w:cs="Arial"/>
        </w:rPr>
        <w:t xml:space="preserve"> on wit </w:t>
      </w:r>
      <w:proofErr w:type="spellStart"/>
      <w:r w:rsidRPr="00AE2ABF">
        <w:rPr>
          <w:rFonts w:ascii="Arial" w:hAnsi="Arial" w:cs="Arial"/>
        </w:rPr>
        <w:t>bords</w:t>
      </w:r>
      <w:proofErr w:type="spellEnd"/>
      <w:r w:rsidRPr="00AE2ABF">
        <w:rPr>
          <w:rFonts w:ascii="Arial" w:hAnsi="Arial" w:cs="Arial"/>
        </w:rPr>
        <w:t xml:space="preserve"> </w:t>
      </w:r>
      <w:proofErr w:type="spellStart"/>
      <w:r w:rsidRPr="00AE2ABF">
        <w:rPr>
          <w:rFonts w:ascii="Arial" w:hAnsi="Arial" w:cs="Arial"/>
        </w:rPr>
        <w:t>evereything</w:t>
      </w:r>
      <w:proofErr w:type="spellEnd"/>
      <w:r w:rsidRPr="00AE2ABF">
        <w:rPr>
          <w:rFonts w:ascii="Arial" w:hAnsi="Arial" w:cs="Arial"/>
        </w:rPr>
        <w:t xml:space="preserve"> is fun </w:t>
      </w:r>
      <w:proofErr w:type="spellStart"/>
      <w:r w:rsidRPr="00AE2ABF">
        <w:rPr>
          <w:rFonts w:ascii="Arial" w:hAnsi="Arial" w:cs="Arial"/>
        </w:rPr>
        <w:t>unles</w:t>
      </w:r>
      <w:proofErr w:type="spellEnd"/>
      <w:r w:rsidRPr="00AE2ABF">
        <w:rPr>
          <w:rFonts w:ascii="Arial" w:hAnsi="Arial" w:cs="Arial"/>
        </w:rPr>
        <w:t xml:space="preserve"> </w:t>
      </w:r>
      <w:proofErr w:type="spellStart"/>
      <w:r w:rsidRPr="00AE2ABF">
        <w:rPr>
          <w:rFonts w:ascii="Arial" w:hAnsi="Arial" w:cs="Arial"/>
        </w:rPr>
        <w:t>i</w:t>
      </w:r>
      <w:proofErr w:type="spellEnd"/>
      <w:r w:rsidRPr="00AE2ABF">
        <w:rPr>
          <w:rFonts w:ascii="Arial" w:hAnsi="Arial" w:cs="Arial"/>
        </w:rPr>
        <w:t xml:space="preserve"> do not lick it.</w:t>
      </w:r>
    </w:p>
    <w:p w14:paraId="4BEC2528" w14:textId="77777777" w:rsidR="00AE2ABF" w:rsidRPr="00AE2ABF" w:rsidRDefault="00AE2ABF" w:rsidP="00AE2ABF">
      <w:pPr>
        <w:spacing w:after="0" w:line="360" w:lineRule="auto"/>
        <w:rPr>
          <w:rFonts w:ascii="Arial" w:hAnsi="Arial" w:cs="Arial"/>
          <w:i/>
          <w:sz w:val="20"/>
        </w:rPr>
      </w:pPr>
      <w:r w:rsidRPr="00AE2ABF">
        <w:rPr>
          <w:rFonts w:ascii="Arial" w:hAnsi="Arial" w:cs="Arial"/>
          <w:i/>
          <w:sz w:val="20"/>
        </w:rPr>
        <w:t>But I like instead of history I like writing the best and I like talk and sharing ideas and to write on whiteboards everything is fun unless I do now like it.</w:t>
      </w:r>
    </w:p>
    <w:p w14:paraId="4A8CE0E4" w14:textId="77777777" w:rsidR="00AE2ABF" w:rsidRDefault="00AE2ABF" w:rsidP="00AE2ABF">
      <w:pPr>
        <w:spacing w:after="0" w:line="360" w:lineRule="auto"/>
        <w:rPr>
          <w:rFonts w:ascii="Arial" w:hAnsi="Arial" w:cs="Arial"/>
        </w:rPr>
      </w:pPr>
    </w:p>
    <w:p w14:paraId="38002FCA" w14:textId="3D5A416E" w:rsidR="00AE2ABF" w:rsidRPr="00AE2ABF" w:rsidRDefault="00AE2ABF" w:rsidP="00AE2ABF">
      <w:pPr>
        <w:spacing w:after="0" w:line="360" w:lineRule="auto"/>
        <w:rPr>
          <w:rFonts w:ascii="Arial" w:hAnsi="Arial" w:cs="Arial"/>
        </w:rPr>
      </w:pPr>
      <w:r w:rsidRPr="00AE2ABF">
        <w:rPr>
          <w:rFonts w:ascii="Arial" w:hAnsi="Arial" w:cs="Arial"/>
        </w:rPr>
        <w:t xml:space="preserve">I </w:t>
      </w:r>
      <w:proofErr w:type="spellStart"/>
      <w:r w:rsidRPr="00AE2ABF">
        <w:rPr>
          <w:rFonts w:ascii="Arial" w:hAnsi="Arial" w:cs="Arial"/>
        </w:rPr>
        <w:t>licke</w:t>
      </w:r>
      <w:proofErr w:type="spellEnd"/>
      <w:r w:rsidRPr="00AE2ABF">
        <w:rPr>
          <w:rFonts w:ascii="Arial" w:hAnsi="Arial" w:cs="Arial"/>
        </w:rPr>
        <w:t xml:space="preserve"> </w:t>
      </w:r>
      <w:proofErr w:type="spellStart"/>
      <w:r w:rsidRPr="00AE2ABF">
        <w:rPr>
          <w:rFonts w:ascii="Arial" w:hAnsi="Arial" w:cs="Arial"/>
        </w:rPr>
        <w:t>maycking</w:t>
      </w:r>
      <w:proofErr w:type="spellEnd"/>
      <w:r w:rsidRPr="00AE2ABF">
        <w:rPr>
          <w:rFonts w:ascii="Arial" w:hAnsi="Arial" w:cs="Arial"/>
        </w:rPr>
        <w:t xml:space="preserve"> things and I </w:t>
      </w:r>
      <w:proofErr w:type="spellStart"/>
      <w:r w:rsidRPr="00AE2ABF">
        <w:rPr>
          <w:rFonts w:ascii="Arial" w:hAnsi="Arial" w:cs="Arial"/>
        </w:rPr>
        <w:t>licke</w:t>
      </w:r>
      <w:proofErr w:type="spellEnd"/>
      <w:r w:rsidRPr="00AE2ABF">
        <w:rPr>
          <w:rFonts w:ascii="Arial" w:hAnsi="Arial" w:cs="Arial"/>
        </w:rPr>
        <w:t xml:space="preserve"> </w:t>
      </w:r>
      <w:proofErr w:type="spellStart"/>
      <w:r w:rsidRPr="00AE2ABF">
        <w:rPr>
          <w:rFonts w:ascii="Arial" w:hAnsi="Arial" w:cs="Arial"/>
        </w:rPr>
        <w:t>maycking</w:t>
      </w:r>
      <w:proofErr w:type="spellEnd"/>
      <w:r w:rsidRPr="00AE2ABF">
        <w:rPr>
          <w:rFonts w:ascii="Arial" w:hAnsi="Arial" w:cs="Arial"/>
        </w:rPr>
        <w:t xml:space="preserve"> </w:t>
      </w:r>
      <w:proofErr w:type="spellStart"/>
      <w:r w:rsidRPr="00AE2ABF">
        <w:rPr>
          <w:rFonts w:ascii="Arial" w:hAnsi="Arial" w:cs="Arial"/>
        </w:rPr>
        <w:t>mustaycs</w:t>
      </w:r>
      <w:proofErr w:type="spellEnd"/>
      <w:r w:rsidRPr="00AE2ABF">
        <w:rPr>
          <w:rFonts w:ascii="Arial" w:hAnsi="Arial" w:cs="Arial"/>
        </w:rPr>
        <w:t xml:space="preserve"> and </w:t>
      </w:r>
      <w:proofErr w:type="spellStart"/>
      <w:r w:rsidRPr="00AE2ABF">
        <w:rPr>
          <w:rFonts w:ascii="Arial" w:hAnsi="Arial" w:cs="Arial"/>
        </w:rPr>
        <w:t>bcase</w:t>
      </w:r>
      <w:proofErr w:type="spellEnd"/>
      <w:r w:rsidRPr="00AE2ABF">
        <w:rPr>
          <w:rFonts w:ascii="Arial" w:hAnsi="Arial" w:cs="Arial"/>
        </w:rPr>
        <w:t xml:space="preserve"> it helps you </w:t>
      </w:r>
      <w:proofErr w:type="spellStart"/>
      <w:r w:rsidRPr="00AE2ABF">
        <w:rPr>
          <w:rFonts w:ascii="Arial" w:hAnsi="Arial" w:cs="Arial"/>
        </w:rPr>
        <w:t>lurn</w:t>
      </w:r>
      <w:proofErr w:type="spellEnd"/>
      <w:r w:rsidRPr="00AE2ABF">
        <w:rPr>
          <w:rFonts w:ascii="Arial" w:hAnsi="Arial" w:cs="Arial"/>
        </w:rPr>
        <w:t xml:space="preserve"> and </w:t>
      </w:r>
      <w:proofErr w:type="spellStart"/>
      <w:r w:rsidRPr="00AE2ABF">
        <w:rPr>
          <w:rFonts w:ascii="Arial" w:hAnsi="Arial" w:cs="Arial"/>
        </w:rPr>
        <w:t>theres</w:t>
      </w:r>
      <w:proofErr w:type="spellEnd"/>
      <w:r w:rsidRPr="00AE2ABF">
        <w:rPr>
          <w:rFonts w:ascii="Arial" w:hAnsi="Arial" w:cs="Arial"/>
        </w:rPr>
        <w:t xml:space="preserve"> a rim this is it </w:t>
      </w:r>
      <w:proofErr w:type="spellStart"/>
      <w:r w:rsidRPr="00AE2ABF">
        <w:rPr>
          <w:rFonts w:ascii="Arial" w:hAnsi="Arial" w:cs="Arial"/>
        </w:rPr>
        <w:t>mustay</w:t>
      </w:r>
      <w:proofErr w:type="spellEnd"/>
      <w:r w:rsidRPr="00AE2ABF">
        <w:rPr>
          <w:rFonts w:ascii="Arial" w:hAnsi="Arial" w:cs="Arial"/>
        </w:rPr>
        <w:t xml:space="preserve"> help you </w:t>
      </w:r>
      <w:proofErr w:type="spellStart"/>
      <w:r w:rsidRPr="00AE2ABF">
        <w:rPr>
          <w:rFonts w:ascii="Arial" w:hAnsi="Arial" w:cs="Arial"/>
        </w:rPr>
        <w:t>lurn</w:t>
      </w:r>
      <w:proofErr w:type="spellEnd"/>
      <w:r w:rsidRPr="00AE2ABF">
        <w:rPr>
          <w:rFonts w:ascii="Arial" w:hAnsi="Arial" w:cs="Arial"/>
        </w:rPr>
        <w:t xml:space="preserve"> it </w:t>
      </w:r>
      <w:proofErr w:type="spellStart"/>
      <w:r w:rsidRPr="00AE2ABF">
        <w:rPr>
          <w:rFonts w:ascii="Arial" w:hAnsi="Arial" w:cs="Arial"/>
        </w:rPr>
        <w:t>isunt</w:t>
      </w:r>
      <w:proofErr w:type="spellEnd"/>
      <w:r w:rsidRPr="00AE2ABF">
        <w:rPr>
          <w:rFonts w:ascii="Arial" w:hAnsi="Arial" w:cs="Arial"/>
        </w:rPr>
        <w:t xml:space="preserve"> </w:t>
      </w:r>
      <w:proofErr w:type="spellStart"/>
      <w:r w:rsidRPr="00AE2ABF">
        <w:rPr>
          <w:rFonts w:ascii="Arial" w:hAnsi="Arial" w:cs="Arial"/>
        </w:rPr>
        <w:t>realy</w:t>
      </w:r>
      <w:proofErr w:type="spellEnd"/>
      <w:r w:rsidRPr="00AE2ABF">
        <w:rPr>
          <w:rFonts w:ascii="Arial" w:hAnsi="Arial" w:cs="Arial"/>
        </w:rPr>
        <w:t xml:space="preserve"> lick a rime but its </w:t>
      </w:r>
      <w:proofErr w:type="spellStart"/>
      <w:r w:rsidRPr="00AE2ABF">
        <w:rPr>
          <w:rFonts w:ascii="Arial" w:hAnsi="Arial" w:cs="Arial"/>
        </w:rPr>
        <w:t>bcuse</w:t>
      </w:r>
      <w:proofErr w:type="spellEnd"/>
      <w:r w:rsidRPr="00AE2ABF">
        <w:rPr>
          <w:rFonts w:ascii="Arial" w:hAnsi="Arial" w:cs="Arial"/>
        </w:rPr>
        <w:t xml:space="preserve"> I </w:t>
      </w:r>
      <w:proofErr w:type="spellStart"/>
      <w:r w:rsidRPr="00AE2ABF">
        <w:rPr>
          <w:rFonts w:ascii="Arial" w:hAnsi="Arial" w:cs="Arial"/>
        </w:rPr>
        <w:t>mayde</w:t>
      </w:r>
      <w:proofErr w:type="spellEnd"/>
      <w:r w:rsidRPr="00AE2ABF">
        <w:rPr>
          <w:rFonts w:ascii="Arial" w:hAnsi="Arial" w:cs="Arial"/>
        </w:rPr>
        <w:t xml:space="preserve"> it up! I no lots of rimes </w:t>
      </w:r>
      <w:proofErr w:type="spellStart"/>
      <w:r w:rsidRPr="00AE2ABF">
        <w:rPr>
          <w:rFonts w:ascii="Arial" w:hAnsi="Arial" w:cs="Arial"/>
        </w:rPr>
        <w:t>its</w:t>
      </w:r>
      <w:proofErr w:type="spellEnd"/>
      <w:r w:rsidRPr="00AE2ABF">
        <w:rPr>
          <w:rFonts w:ascii="Arial" w:hAnsi="Arial" w:cs="Arial"/>
        </w:rPr>
        <w:t xml:space="preserve"> so fun to rime I love it. xxx</w:t>
      </w:r>
    </w:p>
    <w:p w14:paraId="7A36245B" w14:textId="77777777" w:rsidR="00AE2ABF" w:rsidRPr="00AE2ABF" w:rsidRDefault="00AE2ABF" w:rsidP="00AE2ABF">
      <w:pPr>
        <w:spacing w:after="0" w:line="360" w:lineRule="auto"/>
        <w:rPr>
          <w:rFonts w:ascii="Arial" w:hAnsi="Arial" w:cs="Arial"/>
          <w:i/>
          <w:sz w:val="20"/>
        </w:rPr>
      </w:pPr>
      <w:r w:rsidRPr="00AE2ABF">
        <w:rPr>
          <w:rFonts w:ascii="Arial" w:hAnsi="Arial" w:cs="Arial"/>
          <w:i/>
          <w:sz w:val="20"/>
        </w:rPr>
        <w:t>I like making things and I like making mistakes and because it helps you learn and there’s a rhyme this is it must help you learn it isn’t really like a rhyme but is because I made it up! I know lots of rhymes it’s so fun to rhyme I love it.</w:t>
      </w:r>
    </w:p>
    <w:p w14:paraId="56F2146C" w14:textId="77777777" w:rsidR="00AE2ABF" w:rsidRDefault="00AE2ABF" w:rsidP="00AE2ABF">
      <w:pPr>
        <w:spacing w:after="0" w:line="360" w:lineRule="auto"/>
        <w:rPr>
          <w:rFonts w:ascii="Arial" w:hAnsi="Arial" w:cs="Arial"/>
        </w:rPr>
      </w:pPr>
    </w:p>
    <w:p w14:paraId="0F564125" w14:textId="77777777" w:rsidR="00AE2ABF" w:rsidRPr="00AE2ABF" w:rsidRDefault="00AE2ABF" w:rsidP="00AE2ABF">
      <w:pPr>
        <w:spacing w:after="0" w:line="360" w:lineRule="auto"/>
        <w:rPr>
          <w:rFonts w:ascii="Arial" w:hAnsi="Arial" w:cs="Arial"/>
        </w:rPr>
      </w:pPr>
      <w:r w:rsidRPr="00AE2ABF">
        <w:rPr>
          <w:rFonts w:ascii="Arial" w:hAnsi="Arial" w:cs="Arial"/>
        </w:rPr>
        <w:t xml:space="preserve">Maybe I </w:t>
      </w:r>
      <w:proofErr w:type="spellStart"/>
      <w:r w:rsidRPr="00AE2ABF">
        <w:rPr>
          <w:rFonts w:ascii="Arial" w:hAnsi="Arial" w:cs="Arial"/>
        </w:rPr>
        <w:t>cood</w:t>
      </w:r>
      <w:proofErr w:type="spellEnd"/>
      <w:r w:rsidRPr="00AE2ABF">
        <w:rPr>
          <w:rFonts w:ascii="Arial" w:hAnsi="Arial" w:cs="Arial"/>
        </w:rPr>
        <w:t xml:space="preserve"> </w:t>
      </w:r>
      <w:proofErr w:type="spellStart"/>
      <w:r w:rsidRPr="00AE2ABF">
        <w:rPr>
          <w:rFonts w:ascii="Arial" w:hAnsi="Arial" w:cs="Arial"/>
        </w:rPr>
        <w:t>rith</w:t>
      </w:r>
      <w:proofErr w:type="spellEnd"/>
      <w:r w:rsidRPr="00AE2ABF">
        <w:rPr>
          <w:rFonts w:ascii="Arial" w:hAnsi="Arial" w:cs="Arial"/>
        </w:rPr>
        <w:t xml:space="preserve"> god are </w:t>
      </w:r>
      <w:proofErr w:type="spellStart"/>
      <w:r w:rsidRPr="00AE2ABF">
        <w:rPr>
          <w:rFonts w:ascii="Arial" w:hAnsi="Arial" w:cs="Arial"/>
        </w:rPr>
        <w:t>drwer</w:t>
      </w:r>
      <w:proofErr w:type="spellEnd"/>
      <w:r w:rsidRPr="00AE2ABF">
        <w:rPr>
          <w:rFonts w:ascii="Arial" w:hAnsi="Arial" w:cs="Arial"/>
        </w:rPr>
        <w:t xml:space="preserve"> </w:t>
      </w:r>
      <w:proofErr w:type="spellStart"/>
      <w:r w:rsidRPr="00AE2ABF">
        <w:rPr>
          <w:rFonts w:ascii="Arial" w:hAnsi="Arial" w:cs="Arial"/>
        </w:rPr>
        <w:t>mayn</w:t>
      </w:r>
      <w:proofErr w:type="spellEnd"/>
      <w:r w:rsidRPr="00AE2ABF">
        <w:rPr>
          <w:rFonts w:ascii="Arial" w:hAnsi="Arial" w:cs="Arial"/>
        </w:rPr>
        <w:t xml:space="preserve"> </w:t>
      </w:r>
      <w:proofErr w:type="spellStart"/>
      <w:r w:rsidRPr="00AE2ABF">
        <w:rPr>
          <w:rFonts w:ascii="Arial" w:hAnsi="Arial" w:cs="Arial"/>
        </w:rPr>
        <w:t>ansestrse</w:t>
      </w:r>
      <w:proofErr w:type="spellEnd"/>
      <w:r w:rsidRPr="00AE2ABF">
        <w:rPr>
          <w:rFonts w:ascii="Arial" w:hAnsi="Arial" w:cs="Arial"/>
        </w:rPr>
        <w:t>.</w:t>
      </w:r>
    </w:p>
    <w:p w14:paraId="7B0DF1DE" w14:textId="77777777" w:rsidR="00AE2ABF" w:rsidRPr="00AE2ABF" w:rsidRDefault="00AE2ABF" w:rsidP="00AE2ABF">
      <w:pPr>
        <w:spacing w:after="0" w:line="360" w:lineRule="auto"/>
        <w:rPr>
          <w:rFonts w:ascii="Arial" w:hAnsi="Arial" w:cs="Arial"/>
          <w:i/>
          <w:sz w:val="20"/>
        </w:rPr>
      </w:pPr>
      <w:r w:rsidRPr="00AE2ABF">
        <w:rPr>
          <w:rFonts w:ascii="Arial" w:hAnsi="Arial" w:cs="Arial"/>
          <w:i/>
          <w:sz w:val="20"/>
        </w:rPr>
        <w:t>Maybe I could write good or draw mine ancestors.</w:t>
      </w:r>
    </w:p>
    <w:p w14:paraId="10FEE96E" w14:textId="77777777" w:rsidR="00AE2ABF" w:rsidRDefault="00AE2ABF" w:rsidP="00AE2ABF">
      <w:pPr>
        <w:spacing w:after="0" w:line="360" w:lineRule="auto"/>
        <w:rPr>
          <w:rFonts w:ascii="Arial" w:hAnsi="Arial" w:cs="Arial"/>
        </w:rPr>
      </w:pPr>
    </w:p>
    <w:p w14:paraId="0A1DBE4F" w14:textId="6104D226" w:rsidR="00AE2ABF" w:rsidRPr="00AE2ABF" w:rsidRDefault="00AE2ABF" w:rsidP="00AE2ABF">
      <w:pPr>
        <w:spacing w:after="0" w:line="360" w:lineRule="auto"/>
        <w:rPr>
          <w:rFonts w:ascii="Arial" w:hAnsi="Arial" w:cs="Arial"/>
        </w:rPr>
      </w:pPr>
      <w:proofErr w:type="spellStart"/>
      <w:r w:rsidRPr="00AE2ABF">
        <w:rPr>
          <w:rFonts w:ascii="Arial" w:hAnsi="Arial" w:cs="Arial"/>
        </w:rPr>
        <w:t>Historee</w:t>
      </w:r>
      <w:proofErr w:type="spellEnd"/>
      <w:r w:rsidRPr="00AE2ABF">
        <w:rPr>
          <w:rFonts w:ascii="Arial" w:hAnsi="Arial" w:cs="Arial"/>
        </w:rPr>
        <w:t xml:space="preserve"> is </w:t>
      </w:r>
      <w:proofErr w:type="spellStart"/>
      <w:r w:rsidRPr="00AE2ABF">
        <w:rPr>
          <w:rFonts w:ascii="Arial" w:hAnsi="Arial" w:cs="Arial"/>
        </w:rPr>
        <w:t>intorresting</w:t>
      </w:r>
      <w:proofErr w:type="spellEnd"/>
      <w:r w:rsidRPr="00AE2ABF">
        <w:rPr>
          <w:rFonts w:ascii="Arial" w:hAnsi="Arial" w:cs="Arial"/>
        </w:rPr>
        <w:t xml:space="preserve"> so it helps you </w:t>
      </w:r>
      <w:proofErr w:type="spellStart"/>
      <w:r w:rsidRPr="00AE2ABF">
        <w:rPr>
          <w:rFonts w:ascii="Arial" w:hAnsi="Arial" w:cs="Arial"/>
        </w:rPr>
        <w:t>no</w:t>
      </w:r>
      <w:proofErr w:type="spellEnd"/>
      <w:r w:rsidRPr="00AE2ABF">
        <w:rPr>
          <w:rFonts w:ascii="Arial" w:hAnsi="Arial" w:cs="Arial"/>
        </w:rPr>
        <w:t xml:space="preserve"> what </w:t>
      </w:r>
      <w:proofErr w:type="spellStart"/>
      <w:r w:rsidRPr="00AE2ABF">
        <w:rPr>
          <w:rFonts w:ascii="Arial" w:hAnsi="Arial" w:cs="Arial"/>
        </w:rPr>
        <w:t>hapend</w:t>
      </w:r>
      <w:proofErr w:type="spellEnd"/>
      <w:r w:rsidRPr="00AE2ABF">
        <w:rPr>
          <w:rFonts w:ascii="Arial" w:hAnsi="Arial" w:cs="Arial"/>
        </w:rPr>
        <w:t xml:space="preserve"> a long </w:t>
      </w:r>
      <w:proofErr w:type="spellStart"/>
      <w:r w:rsidRPr="00AE2ABF">
        <w:rPr>
          <w:rFonts w:ascii="Arial" w:hAnsi="Arial" w:cs="Arial"/>
        </w:rPr>
        <w:t>long</w:t>
      </w:r>
      <w:proofErr w:type="spellEnd"/>
      <w:r w:rsidRPr="00AE2ABF">
        <w:rPr>
          <w:rFonts w:ascii="Arial" w:hAnsi="Arial" w:cs="Arial"/>
        </w:rPr>
        <w:t xml:space="preserve"> time </w:t>
      </w:r>
      <w:proofErr w:type="spellStart"/>
      <w:r w:rsidRPr="00AE2ABF">
        <w:rPr>
          <w:rFonts w:ascii="Arial" w:hAnsi="Arial" w:cs="Arial"/>
        </w:rPr>
        <w:t>agow</w:t>
      </w:r>
      <w:proofErr w:type="spellEnd"/>
      <w:r w:rsidRPr="00AE2ABF">
        <w:rPr>
          <w:rFonts w:ascii="Arial" w:hAnsi="Arial" w:cs="Arial"/>
        </w:rPr>
        <w:t xml:space="preserve"> and the </w:t>
      </w:r>
      <w:proofErr w:type="spellStart"/>
      <w:r w:rsidRPr="00AE2ABF">
        <w:rPr>
          <w:rFonts w:ascii="Arial" w:hAnsi="Arial" w:cs="Arial"/>
        </w:rPr>
        <w:t>coler</w:t>
      </w:r>
      <w:proofErr w:type="spellEnd"/>
      <w:r w:rsidRPr="00AE2ABF">
        <w:rPr>
          <w:rFonts w:ascii="Arial" w:hAnsi="Arial" w:cs="Arial"/>
        </w:rPr>
        <w:t xml:space="preserve"> are so </w:t>
      </w:r>
      <w:proofErr w:type="spellStart"/>
      <w:r w:rsidRPr="00AE2ABF">
        <w:rPr>
          <w:rFonts w:ascii="Arial" w:hAnsi="Arial" w:cs="Arial"/>
        </w:rPr>
        <w:t>butefull</w:t>
      </w:r>
      <w:proofErr w:type="spellEnd"/>
      <w:r w:rsidRPr="00AE2ABF">
        <w:rPr>
          <w:rFonts w:ascii="Arial" w:hAnsi="Arial" w:cs="Arial"/>
        </w:rPr>
        <w:t xml:space="preserve"> and the </w:t>
      </w:r>
      <w:proofErr w:type="spellStart"/>
      <w:r w:rsidRPr="00AE2ABF">
        <w:rPr>
          <w:rFonts w:ascii="Arial" w:hAnsi="Arial" w:cs="Arial"/>
        </w:rPr>
        <w:t>ar</w:t>
      </w:r>
      <w:proofErr w:type="spellEnd"/>
      <w:r w:rsidRPr="00AE2ABF">
        <w:rPr>
          <w:rFonts w:ascii="Arial" w:hAnsi="Arial" w:cs="Arial"/>
        </w:rPr>
        <w:t xml:space="preserve"> so much coal names ever </w:t>
      </w:r>
      <w:proofErr w:type="spellStart"/>
      <w:r w:rsidRPr="00AE2ABF">
        <w:rPr>
          <w:rFonts w:ascii="Arial" w:hAnsi="Arial" w:cs="Arial"/>
        </w:rPr>
        <w:t>colerrs</w:t>
      </w:r>
      <w:proofErr w:type="spellEnd"/>
      <w:r w:rsidRPr="00AE2ABF">
        <w:rPr>
          <w:rFonts w:ascii="Arial" w:hAnsi="Arial" w:cs="Arial"/>
        </w:rPr>
        <w:t xml:space="preserve"> my </w:t>
      </w:r>
      <w:proofErr w:type="spellStart"/>
      <w:r w:rsidRPr="00AE2ABF">
        <w:rPr>
          <w:rFonts w:ascii="Arial" w:hAnsi="Arial" w:cs="Arial"/>
        </w:rPr>
        <w:t>foavrut</w:t>
      </w:r>
      <w:proofErr w:type="spellEnd"/>
      <w:r w:rsidRPr="00AE2ABF">
        <w:rPr>
          <w:rFonts w:ascii="Arial" w:hAnsi="Arial" w:cs="Arial"/>
        </w:rPr>
        <w:t xml:space="preserve"> </w:t>
      </w:r>
      <w:proofErr w:type="spellStart"/>
      <w:r w:rsidRPr="00AE2ABF">
        <w:rPr>
          <w:rFonts w:ascii="Arial" w:hAnsi="Arial" w:cs="Arial"/>
        </w:rPr>
        <w:t>colur</w:t>
      </w:r>
      <w:proofErr w:type="spellEnd"/>
      <w:r w:rsidRPr="00AE2ABF">
        <w:rPr>
          <w:rFonts w:ascii="Arial" w:hAnsi="Arial" w:cs="Arial"/>
        </w:rPr>
        <w:t xml:space="preserve"> is </w:t>
      </w:r>
      <w:proofErr w:type="spellStart"/>
      <w:r w:rsidRPr="00AE2ABF">
        <w:rPr>
          <w:rFonts w:ascii="Arial" w:hAnsi="Arial" w:cs="Arial"/>
        </w:rPr>
        <w:t>rosa</w:t>
      </w:r>
      <w:proofErr w:type="spellEnd"/>
      <w:r w:rsidRPr="00AE2ABF">
        <w:rPr>
          <w:rFonts w:ascii="Arial" w:hAnsi="Arial" w:cs="Arial"/>
        </w:rPr>
        <w:t xml:space="preserve"> </w:t>
      </w:r>
      <w:proofErr w:type="spellStart"/>
      <w:r w:rsidRPr="00AE2ABF">
        <w:rPr>
          <w:rFonts w:ascii="Arial" w:hAnsi="Arial" w:cs="Arial"/>
        </w:rPr>
        <w:t>golde</w:t>
      </w:r>
      <w:proofErr w:type="spellEnd"/>
      <w:r w:rsidRPr="00AE2ABF">
        <w:rPr>
          <w:rFonts w:ascii="Arial" w:hAnsi="Arial" w:cs="Arial"/>
        </w:rPr>
        <w:t xml:space="preserve"> </w:t>
      </w:r>
      <w:proofErr w:type="spellStart"/>
      <w:r w:rsidRPr="00AE2ABF">
        <w:rPr>
          <w:rFonts w:ascii="Arial" w:hAnsi="Arial" w:cs="Arial"/>
        </w:rPr>
        <w:t>bcus</w:t>
      </w:r>
      <w:proofErr w:type="spellEnd"/>
      <w:r w:rsidRPr="00AE2ABF">
        <w:rPr>
          <w:rFonts w:ascii="Arial" w:hAnsi="Arial" w:cs="Arial"/>
        </w:rPr>
        <w:t xml:space="preserve"> it reminds me of god and </w:t>
      </w:r>
      <w:proofErr w:type="spellStart"/>
      <w:r w:rsidRPr="00AE2ABF">
        <w:rPr>
          <w:rFonts w:ascii="Arial" w:hAnsi="Arial" w:cs="Arial"/>
        </w:rPr>
        <w:t>havun</w:t>
      </w:r>
      <w:proofErr w:type="spellEnd"/>
      <w:r w:rsidRPr="00AE2ABF">
        <w:rPr>
          <w:rFonts w:ascii="Arial" w:hAnsi="Arial" w:cs="Arial"/>
        </w:rPr>
        <w:t xml:space="preserve"> so much and I love </w:t>
      </w:r>
      <w:proofErr w:type="spellStart"/>
      <w:r w:rsidRPr="00AE2ABF">
        <w:rPr>
          <w:rFonts w:ascii="Arial" w:hAnsi="Arial" w:cs="Arial"/>
        </w:rPr>
        <w:t>lurning</w:t>
      </w:r>
      <w:proofErr w:type="spellEnd"/>
      <w:r w:rsidRPr="00AE2ABF">
        <w:rPr>
          <w:rFonts w:ascii="Arial" w:hAnsi="Arial" w:cs="Arial"/>
        </w:rPr>
        <w:t xml:space="preserve"> </w:t>
      </w:r>
      <w:proofErr w:type="spellStart"/>
      <w:r w:rsidRPr="00AE2ABF">
        <w:rPr>
          <w:rFonts w:ascii="Arial" w:hAnsi="Arial" w:cs="Arial"/>
        </w:rPr>
        <w:t>udar</w:t>
      </w:r>
      <w:proofErr w:type="spellEnd"/>
      <w:r w:rsidRPr="00AE2ABF">
        <w:rPr>
          <w:rFonts w:ascii="Arial" w:hAnsi="Arial" w:cs="Arial"/>
        </w:rPr>
        <w:t xml:space="preserve"> the body </w:t>
      </w:r>
      <w:proofErr w:type="spellStart"/>
      <w:r w:rsidRPr="00AE2ABF">
        <w:rPr>
          <w:rFonts w:ascii="Arial" w:hAnsi="Arial" w:cs="Arial"/>
        </w:rPr>
        <w:t>its</w:t>
      </w:r>
      <w:proofErr w:type="spellEnd"/>
      <w:r w:rsidRPr="00AE2ABF">
        <w:rPr>
          <w:rFonts w:ascii="Arial" w:hAnsi="Arial" w:cs="Arial"/>
        </w:rPr>
        <w:t xml:space="preserve"> fun.</w:t>
      </w:r>
    </w:p>
    <w:p w14:paraId="321A8AEE" w14:textId="77777777" w:rsidR="00AE2ABF" w:rsidRPr="00AE2ABF" w:rsidRDefault="00AE2ABF" w:rsidP="00AE2ABF">
      <w:pPr>
        <w:spacing w:after="0" w:line="360" w:lineRule="auto"/>
        <w:rPr>
          <w:rFonts w:ascii="Arial" w:hAnsi="Arial" w:cs="Arial"/>
          <w:i/>
          <w:sz w:val="20"/>
        </w:rPr>
      </w:pPr>
      <w:r w:rsidRPr="00AE2ABF">
        <w:rPr>
          <w:rFonts w:ascii="Arial" w:hAnsi="Arial" w:cs="Arial"/>
          <w:i/>
          <w:sz w:val="20"/>
        </w:rPr>
        <w:t xml:space="preserve">History is interesting so it helps you know what happened a long </w:t>
      </w:r>
      <w:proofErr w:type="spellStart"/>
      <w:r w:rsidRPr="00AE2ABF">
        <w:rPr>
          <w:rFonts w:ascii="Arial" w:hAnsi="Arial" w:cs="Arial"/>
          <w:i/>
          <w:sz w:val="20"/>
        </w:rPr>
        <w:t>long</w:t>
      </w:r>
      <w:proofErr w:type="spellEnd"/>
      <w:r w:rsidRPr="00AE2ABF">
        <w:rPr>
          <w:rFonts w:ascii="Arial" w:hAnsi="Arial" w:cs="Arial"/>
          <w:i/>
          <w:sz w:val="20"/>
        </w:rPr>
        <w:t xml:space="preserve"> time ago and the colours are so beautiful and there are so much cool names every </w:t>
      </w:r>
      <w:proofErr w:type="gramStart"/>
      <w:r w:rsidRPr="00AE2ABF">
        <w:rPr>
          <w:rFonts w:ascii="Arial" w:hAnsi="Arial" w:cs="Arial"/>
          <w:i/>
          <w:sz w:val="20"/>
        </w:rPr>
        <w:t>colours</w:t>
      </w:r>
      <w:proofErr w:type="gramEnd"/>
      <w:r w:rsidRPr="00AE2ABF">
        <w:rPr>
          <w:rFonts w:ascii="Arial" w:hAnsi="Arial" w:cs="Arial"/>
          <w:i/>
          <w:sz w:val="20"/>
        </w:rPr>
        <w:t xml:space="preserve"> my favourite colour is rose gold because it reminds me of good and having so much and I love learning about the body it’s fun.</w:t>
      </w:r>
    </w:p>
    <w:p w14:paraId="3F50A913" w14:textId="3F12292A" w:rsidR="00AE2ABF" w:rsidRDefault="00AE2ABF" w:rsidP="00AE2ABF">
      <w:pPr>
        <w:spacing w:after="0" w:line="360" w:lineRule="auto"/>
        <w:rPr>
          <w:rFonts w:ascii="Arial" w:hAnsi="Arial" w:cs="Arial"/>
          <w:b/>
          <w:i/>
        </w:rPr>
      </w:pPr>
      <w:r>
        <w:rPr>
          <w:rFonts w:ascii="Arial" w:hAnsi="Arial" w:cs="Arial"/>
          <w:b/>
          <w:i/>
        </w:rPr>
        <w:lastRenderedPageBreak/>
        <w:t>Appendix 6</w:t>
      </w:r>
    </w:p>
    <w:p w14:paraId="7DAA10E2" w14:textId="45915C1A" w:rsidR="00AE2ABF" w:rsidRPr="00940E14" w:rsidRDefault="00AE2ABF" w:rsidP="00AE2ABF">
      <w:pPr>
        <w:spacing w:after="0" w:line="360" w:lineRule="auto"/>
        <w:jc w:val="center"/>
        <w:rPr>
          <w:rFonts w:ascii="Arial" w:hAnsi="Arial" w:cs="Arial"/>
          <w:b/>
          <w:i/>
        </w:rPr>
      </w:pPr>
      <w:r>
        <w:rPr>
          <w:rFonts w:ascii="Arial" w:hAnsi="Arial" w:cs="Arial"/>
          <w:b/>
          <w:i/>
          <w:noProof/>
        </w:rPr>
        <w:drawing>
          <wp:inline distT="0" distB="0" distL="0" distR="0" wp14:anchorId="1D6537BB" wp14:editId="48CC7CC4">
            <wp:extent cx="5731510" cy="84836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rog explanation.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8483600"/>
                    </a:xfrm>
                    <a:prstGeom prst="rect">
                      <a:avLst/>
                    </a:prstGeom>
                  </pic:spPr>
                </pic:pic>
              </a:graphicData>
            </a:graphic>
          </wp:inline>
        </w:drawing>
      </w:r>
    </w:p>
    <w:sectPr w:rsidR="00AE2ABF" w:rsidRPr="00940E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0C6060"/>
    <w:multiLevelType w:val="hybridMultilevel"/>
    <w:tmpl w:val="D3E80C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0F6403"/>
    <w:multiLevelType w:val="hybridMultilevel"/>
    <w:tmpl w:val="6CC8931C"/>
    <w:lvl w:ilvl="0" w:tplc="AAE0EF1A">
      <w:start w:val="4"/>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3361BA"/>
    <w:multiLevelType w:val="hybridMultilevel"/>
    <w:tmpl w:val="51FCA2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38E"/>
    <w:rsid w:val="00034C43"/>
    <w:rsid w:val="0007236C"/>
    <w:rsid w:val="00075BF2"/>
    <w:rsid w:val="00076399"/>
    <w:rsid w:val="0008478D"/>
    <w:rsid w:val="000C5546"/>
    <w:rsid w:val="000C75BE"/>
    <w:rsid w:val="000D4B9E"/>
    <w:rsid w:val="00137295"/>
    <w:rsid w:val="00154B9C"/>
    <w:rsid w:val="001648E2"/>
    <w:rsid w:val="0019690F"/>
    <w:rsid w:val="001F280F"/>
    <w:rsid w:val="002137B6"/>
    <w:rsid w:val="002428A5"/>
    <w:rsid w:val="00276B3E"/>
    <w:rsid w:val="002915E9"/>
    <w:rsid w:val="00295C6E"/>
    <w:rsid w:val="002B660A"/>
    <w:rsid w:val="002C53C9"/>
    <w:rsid w:val="00312645"/>
    <w:rsid w:val="003535AE"/>
    <w:rsid w:val="00361DBE"/>
    <w:rsid w:val="00366262"/>
    <w:rsid w:val="0036722C"/>
    <w:rsid w:val="003910BD"/>
    <w:rsid w:val="00395DB9"/>
    <w:rsid w:val="00397B09"/>
    <w:rsid w:val="003B21B5"/>
    <w:rsid w:val="003F2A53"/>
    <w:rsid w:val="004077AA"/>
    <w:rsid w:val="00436936"/>
    <w:rsid w:val="00475BF9"/>
    <w:rsid w:val="0047654F"/>
    <w:rsid w:val="004B51CD"/>
    <w:rsid w:val="005262C2"/>
    <w:rsid w:val="005308BD"/>
    <w:rsid w:val="00597FD8"/>
    <w:rsid w:val="005A08D1"/>
    <w:rsid w:val="005D5F59"/>
    <w:rsid w:val="005E389B"/>
    <w:rsid w:val="005F07A2"/>
    <w:rsid w:val="006068E3"/>
    <w:rsid w:val="00656BA8"/>
    <w:rsid w:val="006765FF"/>
    <w:rsid w:val="006B6E67"/>
    <w:rsid w:val="006E6B30"/>
    <w:rsid w:val="006F5A79"/>
    <w:rsid w:val="00766191"/>
    <w:rsid w:val="007B743B"/>
    <w:rsid w:val="007D4ADA"/>
    <w:rsid w:val="007D565B"/>
    <w:rsid w:val="007F631E"/>
    <w:rsid w:val="00821EB4"/>
    <w:rsid w:val="00830A15"/>
    <w:rsid w:val="00842428"/>
    <w:rsid w:val="00867D60"/>
    <w:rsid w:val="00876AA4"/>
    <w:rsid w:val="008B5519"/>
    <w:rsid w:val="008C1130"/>
    <w:rsid w:val="008F4EE6"/>
    <w:rsid w:val="009117D9"/>
    <w:rsid w:val="00923398"/>
    <w:rsid w:val="00927045"/>
    <w:rsid w:val="0093523A"/>
    <w:rsid w:val="00940E14"/>
    <w:rsid w:val="00951C10"/>
    <w:rsid w:val="00952171"/>
    <w:rsid w:val="0097126E"/>
    <w:rsid w:val="00980FB2"/>
    <w:rsid w:val="009A38B5"/>
    <w:rsid w:val="009B3312"/>
    <w:rsid w:val="009B6D5F"/>
    <w:rsid w:val="009E2265"/>
    <w:rsid w:val="009E54DF"/>
    <w:rsid w:val="00A11F03"/>
    <w:rsid w:val="00A641F1"/>
    <w:rsid w:val="00A6660B"/>
    <w:rsid w:val="00A91D1B"/>
    <w:rsid w:val="00AC362F"/>
    <w:rsid w:val="00AC6A5F"/>
    <w:rsid w:val="00AE2ABF"/>
    <w:rsid w:val="00AE6DE8"/>
    <w:rsid w:val="00B01F89"/>
    <w:rsid w:val="00B11BEF"/>
    <w:rsid w:val="00B13BA8"/>
    <w:rsid w:val="00B60A95"/>
    <w:rsid w:val="00B65B07"/>
    <w:rsid w:val="00B80D3F"/>
    <w:rsid w:val="00BA4AA5"/>
    <w:rsid w:val="00BF08B9"/>
    <w:rsid w:val="00BF406F"/>
    <w:rsid w:val="00C044DD"/>
    <w:rsid w:val="00C379AD"/>
    <w:rsid w:val="00C41E1E"/>
    <w:rsid w:val="00C42E92"/>
    <w:rsid w:val="00C5054D"/>
    <w:rsid w:val="00C62D0B"/>
    <w:rsid w:val="00C70086"/>
    <w:rsid w:val="00C930C0"/>
    <w:rsid w:val="00CA4C6D"/>
    <w:rsid w:val="00CB648A"/>
    <w:rsid w:val="00CC0421"/>
    <w:rsid w:val="00CC28F7"/>
    <w:rsid w:val="00CF6E9F"/>
    <w:rsid w:val="00D24C8B"/>
    <w:rsid w:val="00D57393"/>
    <w:rsid w:val="00D600C9"/>
    <w:rsid w:val="00D708A1"/>
    <w:rsid w:val="00DE0357"/>
    <w:rsid w:val="00E07858"/>
    <w:rsid w:val="00E158FC"/>
    <w:rsid w:val="00E259BC"/>
    <w:rsid w:val="00E27E73"/>
    <w:rsid w:val="00E3612C"/>
    <w:rsid w:val="00E660C1"/>
    <w:rsid w:val="00E709EC"/>
    <w:rsid w:val="00E877C9"/>
    <w:rsid w:val="00E87C2E"/>
    <w:rsid w:val="00EA092E"/>
    <w:rsid w:val="00EB00C2"/>
    <w:rsid w:val="00EB738E"/>
    <w:rsid w:val="00EC2D11"/>
    <w:rsid w:val="00F16D33"/>
    <w:rsid w:val="00F34FF8"/>
    <w:rsid w:val="00F4335B"/>
    <w:rsid w:val="00F540E0"/>
    <w:rsid w:val="00F829F6"/>
    <w:rsid w:val="00F91665"/>
    <w:rsid w:val="00F93C4E"/>
    <w:rsid w:val="00FA5460"/>
    <w:rsid w:val="00FB46AE"/>
    <w:rsid w:val="00FE1031"/>
    <w:rsid w:val="00FF1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1D50E"/>
  <w15:chartTrackingRefBased/>
  <w15:docId w15:val="{0B0ABF28-B63B-4CF4-8774-CE6157F2B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7C2E"/>
    <w:rPr>
      <w:color w:val="0000FF"/>
      <w:u w:val="single"/>
    </w:rPr>
  </w:style>
  <w:style w:type="character" w:styleId="UnresolvedMention">
    <w:name w:val="Unresolved Mention"/>
    <w:basedOn w:val="DefaultParagraphFont"/>
    <w:uiPriority w:val="99"/>
    <w:semiHidden/>
    <w:unhideWhenUsed/>
    <w:rsid w:val="00E87C2E"/>
    <w:rPr>
      <w:color w:val="605E5C"/>
      <w:shd w:val="clear" w:color="auto" w:fill="E1DFDD"/>
    </w:rPr>
  </w:style>
  <w:style w:type="paragraph" w:styleId="ListParagraph">
    <w:name w:val="List Paragraph"/>
    <w:basedOn w:val="Normal"/>
    <w:uiPriority w:val="34"/>
    <w:qFormat/>
    <w:rsid w:val="00BA4AA5"/>
    <w:pPr>
      <w:ind w:left="720"/>
      <w:contextualSpacing/>
    </w:pPr>
  </w:style>
  <w:style w:type="character" w:styleId="FollowedHyperlink">
    <w:name w:val="FollowedHyperlink"/>
    <w:basedOn w:val="DefaultParagraphFont"/>
    <w:uiPriority w:val="99"/>
    <w:semiHidden/>
    <w:unhideWhenUsed/>
    <w:rsid w:val="006E6B30"/>
    <w:rPr>
      <w:color w:val="954F72" w:themeColor="followedHyperlink"/>
      <w:u w:val="single"/>
    </w:rPr>
  </w:style>
  <w:style w:type="paragraph" w:styleId="BalloonText">
    <w:name w:val="Balloon Text"/>
    <w:basedOn w:val="Normal"/>
    <w:link w:val="BalloonTextChar"/>
    <w:uiPriority w:val="99"/>
    <w:semiHidden/>
    <w:unhideWhenUsed/>
    <w:rsid w:val="00951C10"/>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951C10"/>
    <w:rPr>
      <w:rFonts w:ascii="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feb5c9b3-6440-4e0e-b4b3-2665c199932e%40pdc-v-sessmgr01"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simplypsychology.org/bruner.html" TargetMode="External"/><Relationship Id="rId12" Type="http://schemas.openxmlformats.org/officeDocument/2006/relationships/hyperlink" Target="https://www.teachthought.com/learning/learning-theories-jerome-bruner-scaffolding-learning/"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ps186.org/downloads/table/102671/Making%20sense%20of%20mathematics%20through%20reasoning.pdf" TargetMode="External"/><Relationship Id="rId11" Type="http://schemas.openxmlformats.org/officeDocument/2006/relationships/hyperlink" Target="https://www.ruthmiskin.com/en/programmes/literacy-language/" TargetMode="External"/><Relationship Id="rId5" Type="http://schemas.openxmlformats.org/officeDocument/2006/relationships/hyperlink" Target="https://www.teachprimary.com/tried_and_tested/view/read-write-inc-from-oxford-university-press" TargetMode="External"/><Relationship Id="rId15" Type="http://schemas.openxmlformats.org/officeDocument/2006/relationships/image" Target="media/image3.png"/><Relationship Id="rId10" Type="http://schemas.openxmlformats.org/officeDocument/2006/relationships/hyperlink" Target="https://www.literacyshedblog.com/blog/teaching-sentences-simple-isnt-it"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journal.um.ac.id/index.php/jip/article/view/487/1599"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4446</Words>
  <Characters>25347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2</cp:revision>
  <cp:lastPrinted>2019-04-04T17:17:00Z</cp:lastPrinted>
  <dcterms:created xsi:type="dcterms:W3CDTF">2019-04-04T21:05:00Z</dcterms:created>
  <dcterms:modified xsi:type="dcterms:W3CDTF">2019-04-04T21:05:00Z</dcterms:modified>
</cp:coreProperties>
</file>