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4B00" w:rsidRPr="008D4B00" w:rsidRDefault="008D4B00" w:rsidP="008D4B00">
      <w:pPr>
        <w:jc w:val="center"/>
        <w:rPr>
          <w:b/>
          <w:bCs/>
          <w:sz w:val="36"/>
          <w:szCs w:val="36"/>
        </w:rPr>
      </w:pPr>
      <w:r w:rsidRPr="008D4B00">
        <w:rPr>
          <w:b/>
          <w:bCs/>
          <w:sz w:val="36"/>
          <w:szCs w:val="36"/>
        </w:rPr>
        <w:t>An essay on</w:t>
      </w:r>
    </w:p>
    <w:p w:rsidR="008D4B00" w:rsidRPr="008D4B00" w:rsidRDefault="008D4B00" w:rsidP="008D4B00">
      <w:pPr>
        <w:jc w:val="center"/>
        <w:rPr>
          <w:sz w:val="40"/>
          <w:szCs w:val="40"/>
        </w:rPr>
      </w:pPr>
      <w:r w:rsidRPr="008D4B00">
        <w:rPr>
          <w:rFonts w:ascii="Calibri" w:eastAsia="Calibri" w:hAnsi="Calibri" w:cs="Calibri"/>
          <w:b/>
          <w:i/>
          <w:sz w:val="40"/>
          <w:szCs w:val="40"/>
        </w:rPr>
        <w:t>“A comparison of the marketing methods of two multinational hotel brands”</w:t>
      </w:r>
    </w:p>
    <w:p w:rsidR="008D4B00" w:rsidRPr="00C20659" w:rsidRDefault="008D4B00" w:rsidP="008D4B00">
      <w:pPr>
        <w:jc w:val="center"/>
        <w:rPr>
          <w:b/>
          <w:bCs/>
          <w:sz w:val="30"/>
          <w:szCs w:val="30"/>
        </w:rPr>
      </w:pPr>
    </w:p>
    <w:p w:rsidR="008D4B00" w:rsidRPr="00CA7463" w:rsidRDefault="008D4B00" w:rsidP="008D4B00">
      <w:pPr>
        <w:jc w:val="center"/>
        <w:rPr>
          <w:b/>
          <w:sz w:val="36"/>
          <w:szCs w:val="36"/>
        </w:rPr>
      </w:pPr>
      <w:r w:rsidRPr="00CA7463">
        <w:rPr>
          <w:b/>
          <w:sz w:val="36"/>
          <w:szCs w:val="36"/>
        </w:rPr>
        <w:t>Student name:</w:t>
      </w:r>
    </w:p>
    <w:p w:rsidR="008D4B00" w:rsidRPr="00CA7463" w:rsidRDefault="008D4B00" w:rsidP="008D4B00">
      <w:pPr>
        <w:jc w:val="center"/>
        <w:rPr>
          <w:sz w:val="36"/>
          <w:szCs w:val="36"/>
        </w:rPr>
      </w:pPr>
      <w:r w:rsidRPr="00CA7463">
        <w:rPr>
          <w:b/>
          <w:sz w:val="36"/>
          <w:szCs w:val="36"/>
        </w:rPr>
        <w:t xml:space="preserve">Module title and code: </w:t>
      </w:r>
      <w:r w:rsidRPr="00CA7463">
        <w:rPr>
          <w:rFonts w:eastAsia="Arial" w:cs="Arial"/>
          <w:b/>
          <w:sz w:val="36"/>
          <w:szCs w:val="36"/>
        </w:rPr>
        <w:t>Marketing Essentials BMIH4005</w:t>
      </w:r>
    </w:p>
    <w:p w:rsidR="008D4B00" w:rsidRPr="00CA7463" w:rsidRDefault="008D4B00" w:rsidP="008D4B00">
      <w:pPr>
        <w:spacing w:after="0"/>
        <w:ind w:left="10" w:right="369" w:hanging="10"/>
        <w:jc w:val="center"/>
        <w:rPr>
          <w:sz w:val="36"/>
          <w:szCs w:val="36"/>
        </w:rPr>
      </w:pPr>
      <w:r w:rsidRPr="00CA7463">
        <w:rPr>
          <w:b/>
          <w:sz w:val="36"/>
          <w:szCs w:val="36"/>
        </w:rPr>
        <w:t>Module leader: Chris Wilkin</w:t>
      </w:r>
    </w:p>
    <w:p w:rsidR="008D4B00" w:rsidRPr="00CA7463" w:rsidRDefault="008D4B00" w:rsidP="008D4B00">
      <w:pPr>
        <w:jc w:val="center"/>
        <w:rPr>
          <w:b/>
          <w:sz w:val="36"/>
          <w:szCs w:val="36"/>
        </w:rPr>
      </w:pPr>
      <w:r w:rsidRPr="00CA7463">
        <w:rPr>
          <w:b/>
          <w:sz w:val="36"/>
          <w:szCs w:val="36"/>
        </w:rPr>
        <w:t>Session:</w:t>
      </w:r>
      <w:bookmarkStart w:id="0" w:name="_GoBack"/>
      <w:bookmarkEnd w:id="0"/>
    </w:p>
    <w:p w:rsidR="008D4B00" w:rsidRDefault="008D4B00" w:rsidP="00705C21">
      <w:r>
        <w:br w:type="page"/>
      </w:r>
      <w:r w:rsidR="00C00996">
        <w:lastRenderedPageBreak/>
        <w:t>The h</w:t>
      </w:r>
      <w:r w:rsidR="00112D4C">
        <w:t>ospitality industry has become one of the major part</w:t>
      </w:r>
      <w:r w:rsidR="00C00996">
        <w:t>s</w:t>
      </w:r>
      <w:r w:rsidR="00112D4C">
        <w:t xml:space="preserve"> </w:t>
      </w:r>
      <w:r w:rsidR="00C00996">
        <w:t>of</w:t>
      </w:r>
      <w:r w:rsidR="00112D4C">
        <w:t xml:space="preserve"> </w:t>
      </w:r>
      <w:r w:rsidR="00C00996">
        <w:t xml:space="preserve">the </w:t>
      </w:r>
      <w:r w:rsidR="00112D4C">
        <w:t xml:space="preserve">tourism industry. That is the reason why this industry is expanding day by day. Hotel </w:t>
      </w:r>
      <w:r w:rsidR="00705C21">
        <w:t>Business</w:t>
      </w:r>
      <w:r w:rsidR="00112D4C">
        <w:t xml:space="preserve"> company in </w:t>
      </w:r>
      <w:r w:rsidR="00C00996">
        <w:t xml:space="preserve">the </w:t>
      </w:r>
      <w:r w:rsidR="00112D4C">
        <w:t>UK market is very competitive</w:t>
      </w:r>
      <w:r w:rsidR="00E60B14">
        <w:t xml:space="preserve"> (Reidhead, 2020)</w:t>
      </w:r>
      <w:r w:rsidR="00112D4C">
        <w:t xml:space="preserve">. The number of hotels in </w:t>
      </w:r>
      <w:r w:rsidR="00C00996">
        <w:t xml:space="preserve">the </w:t>
      </w:r>
      <w:r w:rsidR="00112D4C">
        <w:t xml:space="preserve">UK market is around 10000. Most hotels provide premium service to their guests to capture their target market. One of them is Hotel Premier Inn. Hotel Premier Inn is very famous in the eye of tourists just because of its </w:t>
      </w:r>
      <w:r w:rsidR="00705C21">
        <w:t>aristocracy</w:t>
      </w:r>
      <w:r w:rsidR="00112D4C">
        <w:t xml:space="preserve"> and premium service. Besides premium service, Hotel Premier Inn also provides limited service to their guests. Hotel Premier Inn has a healthy position in the UK market. This hotel business company has around 900 properties in the whole UK from where 70000 rooms facilities are provid</w:t>
      </w:r>
      <w:r w:rsidR="00C00996">
        <w:t>ed</w:t>
      </w:r>
      <w:r w:rsidR="00112D4C">
        <w:t xml:space="preserve"> to their customers. This hotel was established in 1987. </w:t>
      </w:r>
      <w:r w:rsidR="00C00996">
        <w:t>The g</w:t>
      </w:r>
      <w:r w:rsidR="00112D4C">
        <w:t xml:space="preserve">ood marketing strategy and extraordinary services of this hotel make them so popular </w:t>
      </w:r>
      <w:r w:rsidR="00C00996">
        <w:t>i</w:t>
      </w:r>
      <w:r w:rsidR="00112D4C">
        <w:t xml:space="preserve">n the eye of their guests. The picture of Hotel Hilton is also not so different here. Although Hotel Hilton is an American company, this hotel business company also has a good position in the UK market. </w:t>
      </w:r>
      <w:r w:rsidR="00705C21">
        <w:t>Even Hotel Hilton</w:t>
      </w:r>
      <w:r w:rsidR="00112D4C">
        <w:t xml:space="preserve"> </w:t>
      </w:r>
      <w:r w:rsidR="00705C21">
        <w:t>is considered a</w:t>
      </w:r>
      <w:r w:rsidR="00C00996">
        <w:t>n</w:t>
      </w:r>
      <w:r w:rsidR="00705C21">
        <w:t xml:space="preserve"> AAA</w:t>
      </w:r>
      <w:r w:rsidR="00C00996">
        <w:t>-</w:t>
      </w:r>
      <w:r w:rsidR="00705C21">
        <w:t xml:space="preserve">rated hotel in </w:t>
      </w:r>
      <w:r w:rsidR="00C00996">
        <w:t xml:space="preserve">the </w:t>
      </w:r>
      <w:r w:rsidR="00705C21">
        <w:t xml:space="preserve">UK market because of </w:t>
      </w:r>
      <w:r w:rsidR="00C00996">
        <w:t>its</w:t>
      </w:r>
      <w:r w:rsidR="00705C21">
        <w:t xml:space="preserve"> quality room service</w:t>
      </w:r>
      <w:r w:rsidR="00E60B14">
        <w:t xml:space="preserve"> (Yoon, 2017)</w:t>
      </w:r>
      <w:r w:rsidR="00705C21">
        <w:t xml:space="preserve">. There are 18 different brands are associated with this hotel. The number of outlets of this hotel is around 7000. Around 18000 skilled employees are currently working here. Hotel Hilton also has </w:t>
      </w:r>
      <w:r w:rsidR="00C00996">
        <w:t>a</w:t>
      </w:r>
      <w:r w:rsidR="00705C21">
        <w:t xml:space="preserve"> unique marketing strategy which makes this hotel business company different than others. Both Hotel Hilton and Hotel Premier Inn are selected because both of the hotel</w:t>
      </w:r>
      <w:r w:rsidR="00C00996">
        <w:t>s</w:t>
      </w:r>
      <w:r w:rsidR="00705C21">
        <w:t xml:space="preserve"> ha</w:t>
      </w:r>
      <w:r w:rsidR="00C00996">
        <w:t>ve</w:t>
      </w:r>
      <w:r w:rsidR="00705C21">
        <w:t xml:space="preserve"> unique marketing strateg</w:t>
      </w:r>
      <w:r w:rsidR="00C00996">
        <w:t>ies</w:t>
      </w:r>
      <w:r w:rsidR="00705C21">
        <w:t xml:space="preserve">. </w:t>
      </w:r>
    </w:p>
    <w:p w:rsidR="00705C21" w:rsidRDefault="00705C21" w:rsidP="00705C21"/>
    <w:p w:rsidR="00527B4D" w:rsidRDefault="00705C21" w:rsidP="0011387B">
      <w:r>
        <w:t>Both of the hotel</w:t>
      </w:r>
      <w:r w:rsidR="00C00996">
        <w:t>s</w:t>
      </w:r>
      <w:r>
        <w:t xml:space="preserve"> ha</w:t>
      </w:r>
      <w:r w:rsidR="00C00996">
        <w:t>ve</w:t>
      </w:r>
      <w:r>
        <w:t xml:space="preserve"> </w:t>
      </w:r>
      <w:r w:rsidR="00C00996">
        <w:t xml:space="preserve">a </w:t>
      </w:r>
      <w:r>
        <w:t xml:space="preserve">good historical background because both of the hotels have struggled at their best to create </w:t>
      </w:r>
      <w:r w:rsidR="00C00996">
        <w:t xml:space="preserve">a </w:t>
      </w:r>
      <w:r>
        <w:t xml:space="preserve">good position in the market. </w:t>
      </w:r>
      <w:r w:rsidR="00C00996">
        <w:t xml:space="preserve">The </w:t>
      </w:r>
      <w:r>
        <w:t xml:space="preserve">case of Hotel Hilton, this hotel business company mainly started in 1919 by the hand of </w:t>
      </w:r>
      <w:r w:rsidRPr="00705C21">
        <w:t>Conrad N. Hilton</w:t>
      </w:r>
      <w:r>
        <w:t xml:space="preserve"> who was an entrepreneur at that time.</w:t>
      </w:r>
      <w:r w:rsidR="0011387B">
        <w:t xml:space="preserve"> At first</w:t>
      </w:r>
      <w:r w:rsidR="00C00996">
        <w:t>,</w:t>
      </w:r>
      <w:r w:rsidR="0011387B">
        <w:t xml:space="preserve"> </w:t>
      </w:r>
      <w:r w:rsidR="0011387B" w:rsidRPr="00705C21">
        <w:t>N. Hilton</w:t>
      </w:r>
      <w:r w:rsidR="0011387B">
        <w:t xml:space="preserve"> purchased a hotel name “Mobley hotel”. It is situated in Cisco, Texas. It was a small hotel </w:t>
      </w:r>
      <w:r w:rsidR="00C00996">
        <w:t>that</w:t>
      </w:r>
      <w:r w:rsidR="0011387B">
        <w:t xml:space="preserve"> had only 40 rooms. After establishing </w:t>
      </w:r>
      <w:r w:rsidR="00C00996">
        <w:t xml:space="preserve">the </w:t>
      </w:r>
      <w:r w:rsidR="0011387B">
        <w:t xml:space="preserve">hotel “Hotel Mobley”, </w:t>
      </w:r>
      <w:r w:rsidR="0011387B" w:rsidRPr="00705C21">
        <w:t>N. Hilton</w:t>
      </w:r>
      <w:r w:rsidR="0011387B">
        <w:t xml:space="preserve"> established the next hotel in Puerto Rico and San Francisco in 1960</w:t>
      </w:r>
      <w:r w:rsidR="00E60B14">
        <w:t xml:space="preserve"> (Dief, 2010)</w:t>
      </w:r>
      <w:r w:rsidR="0011387B">
        <w:t>. Day by day the number of hotel chain busines</w:t>
      </w:r>
      <w:r w:rsidR="00C00996">
        <w:t>se</w:t>
      </w:r>
      <w:r w:rsidR="0011387B">
        <w:t xml:space="preserve">s was expanding with the hand of </w:t>
      </w:r>
      <w:r w:rsidR="0011387B" w:rsidRPr="00705C21">
        <w:t>N. Hilton</w:t>
      </w:r>
      <w:r w:rsidR="0011387B">
        <w:t xml:space="preserve">. In the middle of </w:t>
      </w:r>
      <w:r w:rsidR="00C00996">
        <w:t xml:space="preserve">the </w:t>
      </w:r>
      <w:r w:rsidR="0011387B">
        <w:t>19</w:t>
      </w:r>
      <w:r w:rsidR="0011387B" w:rsidRPr="0011387B">
        <w:rPr>
          <w:vertAlign w:val="superscript"/>
        </w:rPr>
        <w:t>th</w:t>
      </w:r>
      <w:r w:rsidR="0011387B">
        <w:t xml:space="preserve"> century, Hotel Hilton became the first global chain hotel in the world. On the other hand, “</w:t>
      </w:r>
      <w:r w:rsidR="007931C5">
        <w:t>Hotel Premier Inn” was</w:t>
      </w:r>
      <w:r w:rsidR="0011387B">
        <w:t xml:space="preserve"> established in 1987 with the hand of Whitbread who was a businessman. He thought </w:t>
      </w:r>
      <w:r w:rsidR="0011387B">
        <w:lastRenderedPageBreak/>
        <w:t xml:space="preserve">that </w:t>
      </w:r>
      <w:r w:rsidR="00C00996">
        <w:t xml:space="preserve">the </w:t>
      </w:r>
      <w:r w:rsidR="0011387B">
        <w:t>hotel business has a good possibi</w:t>
      </w:r>
      <w:r w:rsidR="007931C5">
        <w:t xml:space="preserve">lity in the market. But at that time, </w:t>
      </w:r>
      <w:r w:rsidR="00C00996">
        <w:t xml:space="preserve">the </w:t>
      </w:r>
      <w:r w:rsidR="007931C5">
        <w:t>hotel business industry was also so competitive in the market. Many well</w:t>
      </w:r>
      <w:r w:rsidR="00C00996">
        <w:t>-</w:t>
      </w:r>
      <w:r w:rsidR="007931C5">
        <w:t>established hotels such as Travel Lodge, Hotel Marriott international</w:t>
      </w:r>
      <w:r w:rsidR="00C00996">
        <w:t>,</w:t>
      </w:r>
      <w:r w:rsidR="007931C5">
        <w:t xml:space="preserve"> and Six seasons hotel already captured the market. At first, Whiteboard purchased a hotel in 2004. The name of that hotel was Premier Lodges. After </w:t>
      </w:r>
      <w:r w:rsidR="00C00996">
        <w:t xml:space="preserve">a </w:t>
      </w:r>
      <w:r w:rsidR="007931C5">
        <w:t>few days, Whiteboard changed the name of this hotel to Hotel Premier Inn. From the very beginning, Hotel Premier Inn provides premium and limited services to the guests</w:t>
      </w:r>
      <w:r w:rsidR="00E60B14">
        <w:t xml:space="preserve"> (Bohdanowicz et al., 2011)</w:t>
      </w:r>
      <w:r w:rsidR="007931C5">
        <w:t>. As a result, finally</w:t>
      </w:r>
      <w:r w:rsidR="00C00996">
        <w:t>,</w:t>
      </w:r>
      <w:r w:rsidR="007931C5">
        <w:t xml:space="preserve"> the</w:t>
      </w:r>
      <w:r w:rsidR="00527B4D">
        <w:t>y</w:t>
      </w:r>
      <w:r w:rsidR="007931C5">
        <w:t xml:space="preserve"> captured their targeted customers just because of their services and commitment.</w:t>
      </w:r>
    </w:p>
    <w:p w:rsidR="00527B4D" w:rsidRDefault="00527B4D" w:rsidP="00527B4D">
      <w:r>
        <w:t>Both the Hotel Hilton and Hotel Premier Inn ha</w:t>
      </w:r>
      <w:r w:rsidR="00C00996">
        <w:t>ve</w:t>
      </w:r>
      <w:r>
        <w:t xml:space="preserve"> </w:t>
      </w:r>
      <w:r w:rsidR="00C00996">
        <w:t xml:space="preserve">a </w:t>
      </w:r>
      <w:r>
        <w:t xml:space="preserve">good market position. In </w:t>
      </w:r>
      <w:r w:rsidR="00C00996">
        <w:t xml:space="preserve">the </w:t>
      </w:r>
      <w:r>
        <w:t>case of hotel Hilton, this reputed hotel business company is currently dominating the hotel business industry</w:t>
      </w:r>
      <w:r w:rsidR="00C00996">
        <w:t>,</w:t>
      </w:r>
      <w:r>
        <w:t xml:space="preserve"> </w:t>
      </w:r>
      <w:r w:rsidR="00C00996">
        <w:t>e</w:t>
      </w:r>
      <w:r>
        <w:t>specially in USA and UK market</w:t>
      </w:r>
      <w:r w:rsidR="00C00996">
        <w:t>s</w:t>
      </w:r>
      <w:r>
        <w:t xml:space="preserve">. The premium and aristocracy services of Hotel Hilton create a good brand value in the market. Even, it’s a matter of astonishing that this hotel business company has around 10% of </w:t>
      </w:r>
      <w:r w:rsidR="00C00996">
        <w:t xml:space="preserve">the </w:t>
      </w:r>
      <w:r>
        <w:t xml:space="preserve">total market share of </w:t>
      </w:r>
      <w:r w:rsidR="00C00996">
        <w:t xml:space="preserve">the </w:t>
      </w:r>
      <w:r>
        <w:t xml:space="preserve">hotel business industry in the USA market. The annual revenue of this company is around </w:t>
      </w:r>
      <w:r w:rsidRPr="00527B4D">
        <w:t>$4.307B</w:t>
      </w:r>
      <w:r>
        <w:t>. One of the key factor</w:t>
      </w:r>
      <w:r w:rsidR="00C00996">
        <w:t>s</w:t>
      </w:r>
      <w:r>
        <w:t xml:space="preserve"> of this healthy market position of Hotel Hilton is that this hotel business company has a good market position</w:t>
      </w:r>
      <w:r w:rsidR="00E60B14">
        <w:t xml:space="preserve"> (Ustad et al., 2010)</w:t>
      </w:r>
      <w:r>
        <w:t xml:space="preserve">. All of its outlets are located in the eye-catching point of </w:t>
      </w:r>
      <w:r w:rsidR="00C00996">
        <w:t xml:space="preserve">the </w:t>
      </w:r>
      <w:r>
        <w:t xml:space="preserve">USA so that guests can get easy access. Hotel Premier Inn on the other hand is considered the number one limited hotel business company in </w:t>
      </w:r>
      <w:r w:rsidR="00C00996">
        <w:t xml:space="preserve">the </w:t>
      </w:r>
      <w:r>
        <w:t>UK market and 2</w:t>
      </w:r>
      <w:r w:rsidRPr="00527B4D">
        <w:rPr>
          <w:vertAlign w:val="superscript"/>
        </w:rPr>
        <w:t>nd</w:t>
      </w:r>
      <w:r>
        <w:t xml:space="preserve"> in position in the upper-scale hotel brand. The price of </w:t>
      </w:r>
      <w:r w:rsidR="00C00996">
        <w:t xml:space="preserve">the </w:t>
      </w:r>
      <w:r>
        <w:t xml:space="preserve">room rate of this hotel is comparatively less than its business competitors. That’s why the rate of customers of this hotel is higher than its business competitors. The annual revenue of this hotel is around </w:t>
      </w:r>
      <w:r w:rsidRPr="00527B4D">
        <w:t>$520.0K</w:t>
      </w:r>
      <w:r>
        <w:t xml:space="preserve">. </w:t>
      </w:r>
    </w:p>
    <w:p w:rsidR="00BD1849" w:rsidRDefault="00BD1849" w:rsidP="00BD1849">
      <w:r>
        <w:t xml:space="preserve">In </w:t>
      </w:r>
      <w:r w:rsidR="00C00996">
        <w:t xml:space="preserve">the </w:t>
      </w:r>
      <w:r>
        <w:t>21</w:t>
      </w:r>
      <w:r w:rsidRPr="00BD1849">
        <w:rPr>
          <w:vertAlign w:val="superscript"/>
        </w:rPr>
        <w:t>st</w:t>
      </w:r>
      <w:r>
        <w:t xml:space="preserve"> century, there is no alternative </w:t>
      </w:r>
      <w:r w:rsidR="00C00996">
        <w:t>to</w:t>
      </w:r>
      <w:r>
        <w:t xml:space="preserve"> proper marketing</w:t>
      </w:r>
      <w:r w:rsidR="00E60B14">
        <w:t xml:space="preserve"> (Leung et al., 2015)</w:t>
      </w:r>
      <w:r>
        <w:t xml:space="preserve">. Proper marketing tools help a business company to inform its targeted customers about its products and services. The picture of marketing is not different in </w:t>
      </w:r>
      <w:r w:rsidR="00C00996">
        <w:t xml:space="preserve">the </w:t>
      </w:r>
      <w:r>
        <w:t xml:space="preserve">hospitality industry. Every business company in this industry needs to focus on </w:t>
      </w:r>
      <w:r w:rsidR="00C00996">
        <w:t xml:space="preserve">a </w:t>
      </w:r>
      <w:r>
        <w:t xml:space="preserve">proper marketing strategy </w:t>
      </w:r>
      <w:r w:rsidR="00C00996">
        <w:t>t</w:t>
      </w:r>
      <w:r>
        <w:t xml:space="preserve">o ensure proper selling. In </w:t>
      </w:r>
      <w:r w:rsidR="00C00996">
        <w:t xml:space="preserve">the </w:t>
      </w:r>
      <w:r>
        <w:t xml:space="preserve">case of Hotel Hilton, this multinational hotel business company follows several marketing strategies to set up a clear position in the market. First of all, the business expansion strategy of this hotel creates international brand value </w:t>
      </w:r>
      <w:r w:rsidR="00C00996">
        <w:t>for</w:t>
      </w:r>
      <w:r>
        <w:t xml:space="preserve"> this company. Hotel Hilton has </w:t>
      </w:r>
      <w:r w:rsidR="00C00996">
        <w:t xml:space="preserve">a </w:t>
      </w:r>
      <w:r>
        <w:t xml:space="preserve">branch in more than 140 countries which creates a </w:t>
      </w:r>
      <w:r>
        <w:lastRenderedPageBreak/>
        <w:t xml:space="preserve">worldwide brand value. Secondly, </w:t>
      </w:r>
      <w:r w:rsidR="00C00996">
        <w:t>al</w:t>
      </w:r>
      <w:r>
        <w:t>most all the outlets of Hotel Hilton are located in different eye-catching sites which increases the acceptanc</w:t>
      </w:r>
      <w:r w:rsidR="00C00996">
        <w:t>e</w:t>
      </w:r>
      <w:r>
        <w:t xml:space="preserve"> of this hotel</w:t>
      </w:r>
      <w:r w:rsidR="00E60B14">
        <w:t xml:space="preserve"> (Nicolau, 2013)</w:t>
      </w:r>
      <w:r>
        <w:t xml:space="preserve">. Thirdly, different technological innovation makes hotel Hiltons different from other hotel business company. Hotel Premier Inn also has some unique features of marketing. In that case, Hotel Premier Inn uses its official website to promote </w:t>
      </w:r>
      <w:r w:rsidR="00C00996">
        <w:t>its</w:t>
      </w:r>
      <w:r>
        <w:t xml:space="preserve"> sales. Moreover, different holiday packages and discounts are provided to the customers to make them loyal customers</w:t>
      </w:r>
      <w:r w:rsidR="00E60B14">
        <w:t xml:space="preserve"> (Chen, 2019)</w:t>
      </w:r>
      <w:r>
        <w:t xml:space="preserve">. Hotel Premier Inn provides the best hotel services </w:t>
      </w:r>
      <w:r w:rsidR="00C00996">
        <w:t>at</w:t>
      </w:r>
      <w:r>
        <w:t xml:space="preserve"> the best price. This strategy plays a big role to increase their acceptanc</w:t>
      </w:r>
      <w:r w:rsidR="00C00996">
        <w:t>e</w:t>
      </w:r>
      <w:r>
        <w:t xml:space="preserve"> in the eye of the customers. Moreover, this hotel business company provides the best</w:t>
      </w:r>
      <w:r w:rsidR="00C00996">
        <w:t>-</w:t>
      </w:r>
      <w:r>
        <w:t xml:space="preserve">limited service. That’s the reason why the hotel has become the top limited hotel business in </w:t>
      </w:r>
      <w:r w:rsidR="00C00996">
        <w:t xml:space="preserve">the </w:t>
      </w:r>
      <w:r>
        <w:t xml:space="preserve">UK market. </w:t>
      </w:r>
    </w:p>
    <w:p w:rsidR="00BD1849" w:rsidRDefault="00BD1849" w:rsidP="00BD1849">
      <w:r>
        <w:t>The world is currently facing the fatal consequence of environment</w:t>
      </w:r>
      <w:r w:rsidR="00C00996">
        <w:t>al</w:t>
      </w:r>
      <w:r>
        <w:t xml:space="preserve"> pollution and global warming. Like other industr</w:t>
      </w:r>
      <w:r w:rsidR="00C00996">
        <w:t>ies</w:t>
      </w:r>
      <w:r>
        <w:t xml:space="preserve">, </w:t>
      </w:r>
      <w:r w:rsidR="00C00996">
        <w:t xml:space="preserve">the </w:t>
      </w:r>
      <w:r>
        <w:t xml:space="preserve">hospitality industry </w:t>
      </w:r>
      <w:r w:rsidR="00C00996">
        <w:t xml:space="preserve">is </w:t>
      </w:r>
      <w:r>
        <w:t>also committed to do</w:t>
      </w:r>
      <w:r w:rsidR="00C00996">
        <w:t>ing</w:t>
      </w:r>
      <w:r>
        <w:t xml:space="preserve"> </w:t>
      </w:r>
      <w:r w:rsidR="00C00996">
        <w:t>its</w:t>
      </w:r>
      <w:r>
        <w:t xml:space="preserve"> best to main environment</w:t>
      </w:r>
      <w:r w:rsidR="00C00996">
        <w:t>al</w:t>
      </w:r>
      <w:r>
        <w:t xml:space="preserve"> sustainability. </w:t>
      </w:r>
      <w:r w:rsidR="00C00996">
        <w:t>H</w:t>
      </w:r>
      <w:r>
        <w:t xml:space="preserve">ere, both the Hotel Hilton and Hotel Premier Inn, are committed to the sustainability issue of </w:t>
      </w:r>
      <w:r w:rsidR="00C00996">
        <w:t xml:space="preserve">the </w:t>
      </w:r>
      <w:r>
        <w:t>environment</w:t>
      </w:r>
      <w:r w:rsidR="00E60B14">
        <w:t xml:space="preserve"> (</w:t>
      </w:r>
      <w:r w:rsidR="00C00996">
        <w:t>Bonfanti et al., 2021)</w:t>
      </w:r>
      <w:r>
        <w:t>. It is seen that both hotel business compan</w:t>
      </w:r>
      <w:r w:rsidR="00C00996">
        <w:t>ies</w:t>
      </w:r>
      <w:r>
        <w:t xml:space="preserve"> are conscious </w:t>
      </w:r>
      <w:r w:rsidR="00C00996">
        <w:t>of</w:t>
      </w:r>
      <w:r>
        <w:t xml:space="preserve"> the safety issues of their guests and employees. As a result, those two reputed hotels strictly follows the rules and regulation of </w:t>
      </w:r>
      <w:r w:rsidRPr="00BD1849">
        <w:t>the Occupational Safety and Health Administration</w:t>
      </w:r>
      <w:r>
        <w:t xml:space="preserve"> (OSHA). OSHA is mainly developed and monitored by WHO. Even both of the hotels have </w:t>
      </w:r>
      <w:r w:rsidR="00C00996">
        <w:t xml:space="preserve">a </w:t>
      </w:r>
      <w:r>
        <w:t xml:space="preserve">policy </w:t>
      </w:r>
      <w:r w:rsidR="00C00996">
        <w:t>against</w:t>
      </w:r>
      <w:r>
        <w:t xml:space="preserve"> using harmful chemicals. The authorities of those two hotels confirmed that they are very serious about this sustainability issue. Every member of Hotel Hilton is conscious </w:t>
      </w:r>
      <w:r w:rsidR="00C00996">
        <w:t>of</w:t>
      </w:r>
      <w:r>
        <w:t xml:space="preserve"> waste management and recycling issues. In </w:t>
      </w:r>
      <w:r w:rsidR="00C00996">
        <w:t xml:space="preserve">the </w:t>
      </w:r>
      <w:r>
        <w:t xml:space="preserve">case of Hotel Premier Inn, every outlet of this hotel </w:t>
      </w:r>
      <w:r w:rsidR="00C00996">
        <w:t>is</w:t>
      </w:r>
      <w:r>
        <w:t xml:space="preserve"> kept neat and clean. Both of the hotels ha</w:t>
      </w:r>
      <w:r w:rsidR="00C00996">
        <w:t>ve</w:t>
      </w:r>
      <w:r>
        <w:t xml:space="preserve"> </w:t>
      </w:r>
      <w:r w:rsidR="00C00996">
        <w:t xml:space="preserve">a </w:t>
      </w:r>
      <w:r>
        <w:t xml:space="preserve">policy on sustainability. In </w:t>
      </w:r>
      <w:r w:rsidR="00C00996">
        <w:t xml:space="preserve">the </w:t>
      </w:r>
      <w:r>
        <w:t>case of Hotel Hilton, the authority of this hotel business company strictly emphasis on reforestation. Both the Hotel Hilton and Hotel Premier Inn proclaimed that they are not involve</w:t>
      </w:r>
      <w:r w:rsidR="00C00996">
        <w:t>d</w:t>
      </w:r>
      <w:r>
        <w:t xml:space="preserve"> with anything which can cause environmental pollution</w:t>
      </w:r>
      <w:r w:rsidR="00C00996">
        <w:t xml:space="preserve"> (Nicolau, 2021)</w:t>
      </w:r>
      <w:r>
        <w:t xml:space="preserve">. Finally, it is necessary to say that both the hotel business company shared a green message to everyone about their duty so that everyone can directly contribute </w:t>
      </w:r>
      <w:r w:rsidR="00C00996">
        <w:t>to</w:t>
      </w:r>
      <w:r>
        <w:t xml:space="preserve"> the sustainability issue o</w:t>
      </w:r>
      <w:r w:rsidR="00C00996">
        <w:t>f</w:t>
      </w:r>
      <w:r>
        <w:t xml:space="preserve"> the environment. </w:t>
      </w:r>
    </w:p>
    <w:p w:rsidR="00E60B14" w:rsidRDefault="00BD1849" w:rsidP="00BD1849">
      <w:r>
        <w:lastRenderedPageBreak/>
        <w:t xml:space="preserve">Covid-19 influence badly on the economy in every country as well as every industry. The picture is not different in </w:t>
      </w:r>
      <w:r w:rsidR="00C00996">
        <w:t xml:space="preserve">the </w:t>
      </w:r>
      <w:r>
        <w:t xml:space="preserve">hospitality industry. The sales of </w:t>
      </w:r>
      <w:r w:rsidR="00C00996">
        <w:t xml:space="preserve">the </w:t>
      </w:r>
      <w:r>
        <w:t xml:space="preserve">hospitality industry </w:t>
      </w:r>
      <w:r w:rsidR="00C00996">
        <w:t>go</w:t>
      </w:r>
      <w:r>
        <w:t xml:space="preserve"> down by 30-50% due to </w:t>
      </w:r>
      <w:r w:rsidR="00C00996">
        <w:t xml:space="preserve">the </w:t>
      </w:r>
      <w:r>
        <w:t>lockdown. So, almost all hotel business compan</w:t>
      </w:r>
      <w:r w:rsidR="00C00996">
        <w:t>ies</w:t>
      </w:r>
      <w:r>
        <w:t xml:space="preserve"> fought against </w:t>
      </w:r>
      <w:r w:rsidR="00C00996">
        <w:t xml:space="preserve">the </w:t>
      </w:r>
      <w:r>
        <w:t xml:space="preserve">pandemic. In </w:t>
      </w:r>
      <w:r w:rsidR="00C00996">
        <w:t xml:space="preserve">the </w:t>
      </w:r>
      <w:r>
        <w:t xml:space="preserve">case of Hotel Hilton, the authority of this hotel shared different social awareness from its official website so that every people can understand his duties and roles </w:t>
      </w:r>
      <w:r w:rsidR="00C00996">
        <w:t>during</w:t>
      </w:r>
      <w:r>
        <w:t xml:space="preserve"> </w:t>
      </w:r>
      <w:r w:rsidR="00C00996">
        <w:t xml:space="preserve">the </w:t>
      </w:r>
      <w:r>
        <w:t xml:space="preserve">pandemic. Even, this hotel played a big role by sponsoring different events to increase awareness of the employee. </w:t>
      </w:r>
      <w:r w:rsidR="00C00996">
        <w:t>During</w:t>
      </w:r>
      <w:r>
        <w:t xml:space="preserve"> the lockdown when Hotel Hilton did not get a single </w:t>
      </w:r>
      <w:r w:rsidR="00D72053">
        <w:t>guest</w:t>
      </w:r>
      <w:r>
        <w:t xml:space="preserve"> in their hotels, did not suspend only a single employee</w:t>
      </w:r>
      <w:r w:rsidR="00C00996">
        <w:t xml:space="preserve"> (Sharma, 2021)</w:t>
      </w:r>
      <w:r>
        <w:t>. Even every employee of this hotel was provided full salary and wages.</w:t>
      </w:r>
      <w:r w:rsidR="00D72053">
        <w:t xml:space="preserve"> On the other hand, Hotel Premier Inn also played a big role in </w:t>
      </w:r>
      <w:r w:rsidR="00C00996">
        <w:t xml:space="preserve">the </w:t>
      </w:r>
      <w:r w:rsidR="00D72053">
        <w:t xml:space="preserve">time of </w:t>
      </w:r>
      <w:r w:rsidR="00C00996">
        <w:t xml:space="preserve">the </w:t>
      </w:r>
      <w:r w:rsidR="00D72053">
        <w:t xml:space="preserve">pandemic. The HR department of this hotel provided proper training about the safety issue </w:t>
      </w:r>
      <w:r w:rsidR="00C00996">
        <w:t>during</w:t>
      </w:r>
      <w:r w:rsidR="00D72053">
        <w:t xml:space="preserve"> the pandemic issues. Moreover, the authority of this hotel gave vacation to their employee considering the safety issues of their employees. Moreover, Hotel Premier Inn followed the rules and regulations of OSHA to ensure the safety issues of their employees. </w:t>
      </w:r>
      <w:r w:rsidR="00C00996">
        <w:t>During</w:t>
      </w:r>
      <w:r w:rsidR="00D72053">
        <w:t xml:space="preserve"> the Pandemic, both hotel Hilton and Hotel </w:t>
      </w:r>
      <w:r w:rsidR="00E60B14">
        <w:t xml:space="preserve">Premier Inn practiced good effective marketing strategies. Both hotels conveyed social awareness messages to both their employees and customers through marketing. </w:t>
      </w:r>
    </w:p>
    <w:p w:rsidR="00E60B14" w:rsidRDefault="00E60B14" w:rsidP="00BD1849">
      <w:r>
        <w:br w:type="page"/>
      </w:r>
    </w:p>
    <w:p w:rsidR="00D72053" w:rsidRDefault="00E60B14" w:rsidP="00E60B14">
      <w:pPr>
        <w:pStyle w:val="Heading1"/>
      </w:pPr>
      <w:r>
        <w:lastRenderedPageBreak/>
        <w:t xml:space="preserve">Reference  </w:t>
      </w:r>
    </w:p>
    <w:p w:rsidR="00E60B14" w:rsidRPr="00300183" w:rsidRDefault="00E60B14" w:rsidP="00E60B14">
      <w:pPr>
        <w:rPr>
          <w:shd w:val="clear" w:color="auto" w:fill="FFFFFF"/>
        </w:rPr>
      </w:pPr>
      <w:r w:rsidRPr="00300183">
        <w:rPr>
          <w:shd w:val="clear" w:color="auto" w:fill="FFFFFF"/>
        </w:rPr>
        <w:t xml:space="preserve">Assaf, A., Barros, C.P. and </w:t>
      </w:r>
      <w:proofErr w:type="spellStart"/>
      <w:r w:rsidRPr="00300183">
        <w:rPr>
          <w:shd w:val="clear" w:color="auto" w:fill="FFFFFF"/>
        </w:rPr>
        <w:t>Josiassen</w:t>
      </w:r>
      <w:proofErr w:type="spellEnd"/>
      <w:r w:rsidRPr="00300183">
        <w:rPr>
          <w:shd w:val="clear" w:color="auto" w:fill="FFFFFF"/>
        </w:rPr>
        <w:t>, A., 2010. Hotel efficiency: A bootstrapped met</w:t>
      </w:r>
      <w:r w:rsidR="00C00996">
        <w:rPr>
          <w:shd w:val="clear" w:color="auto" w:fill="FFFFFF"/>
        </w:rPr>
        <w:t xml:space="preserve"> </w:t>
      </w:r>
      <w:r w:rsidRPr="00300183">
        <w:rPr>
          <w:shd w:val="clear" w:color="auto" w:fill="FFFFFF"/>
        </w:rPr>
        <w:t>frontier approach. </w:t>
      </w:r>
      <w:r w:rsidRPr="00300183">
        <w:rPr>
          <w:iCs/>
          <w:shd w:val="clear" w:color="auto" w:fill="FFFFFF"/>
        </w:rPr>
        <w:t>International Journal of Hospitality Management</w:t>
      </w:r>
      <w:r w:rsidRPr="00300183">
        <w:rPr>
          <w:shd w:val="clear" w:color="auto" w:fill="FFFFFF"/>
        </w:rPr>
        <w:t>, </w:t>
      </w:r>
      <w:r w:rsidRPr="00300183">
        <w:rPr>
          <w:iCs/>
          <w:shd w:val="clear" w:color="auto" w:fill="FFFFFF"/>
        </w:rPr>
        <w:t>29</w:t>
      </w:r>
      <w:r w:rsidRPr="00300183">
        <w:rPr>
          <w:shd w:val="clear" w:color="auto" w:fill="FFFFFF"/>
        </w:rPr>
        <w:t>(3), pp.468-475.</w:t>
      </w:r>
    </w:p>
    <w:p w:rsidR="00E60B14" w:rsidRPr="00300183" w:rsidRDefault="00E60B14" w:rsidP="00E60B14">
      <w:pPr>
        <w:rPr>
          <w:shd w:val="clear" w:color="auto" w:fill="FFFFFF"/>
        </w:rPr>
      </w:pPr>
      <w:r w:rsidRPr="00300183">
        <w:rPr>
          <w:shd w:val="clear" w:color="auto" w:fill="FFFFFF"/>
        </w:rPr>
        <w:t xml:space="preserve">Bohdanowicz, P., </w:t>
      </w:r>
      <w:proofErr w:type="spellStart"/>
      <w:r w:rsidRPr="00300183">
        <w:rPr>
          <w:shd w:val="clear" w:color="auto" w:fill="FFFFFF"/>
        </w:rPr>
        <w:t>Zientara</w:t>
      </w:r>
      <w:proofErr w:type="spellEnd"/>
      <w:r w:rsidRPr="00300183">
        <w:rPr>
          <w:shd w:val="clear" w:color="auto" w:fill="FFFFFF"/>
        </w:rPr>
        <w:t>, P. and Novotna, E., 2011. International hotel chains and environmental protection: an analysis of Hilton's we care! program (Europe, 2006–2008). </w:t>
      </w:r>
      <w:r w:rsidRPr="00300183">
        <w:rPr>
          <w:iCs/>
          <w:shd w:val="clear" w:color="auto" w:fill="FFFFFF"/>
        </w:rPr>
        <w:t>Journal of Sustainable Tourism</w:t>
      </w:r>
      <w:r w:rsidRPr="00300183">
        <w:rPr>
          <w:shd w:val="clear" w:color="auto" w:fill="FFFFFF"/>
        </w:rPr>
        <w:t>, </w:t>
      </w:r>
      <w:r w:rsidRPr="00300183">
        <w:rPr>
          <w:iCs/>
          <w:shd w:val="clear" w:color="auto" w:fill="FFFFFF"/>
        </w:rPr>
        <w:t>19</w:t>
      </w:r>
      <w:r w:rsidRPr="00300183">
        <w:rPr>
          <w:shd w:val="clear" w:color="auto" w:fill="FFFFFF"/>
        </w:rPr>
        <w:t>(7), pp.797-816.</w:t>
      </w:r>
    </w:p>
    <w:p w:rsidR="00E60B14" w:rsidRPr="00300183" w:rsidRDefault="00E60B14" w:rsidP="00E60B14">
      <w:r w:rsidRPr="00300183">
        <w:rPr>
          <w:shd w:val="clear" w:color="auto" w:fill="FFFFFF"/>
        </w:rPr>
        <w:t xml:space="preserve">Bonfanti, A., </w:t>
      </w:r>
      <w:proofErr w:type="spellStart"/>
      <w:r w:rsidRPr="00300183">
        <w:rPr>
          <w:shd w:val="clear" w:color="auto" w:fill="FFFFFF"/>
        </w:rPr>
        <w:t>Vigolo</w:t>
      </w:r>
      <w:proofErr w:type="spellEnd"/>
      <w:r w:rsidRPr="00300183">
        <w:rPr>
          <w:shd w:val="clear" w:color="auto" w:fill="FFFFFF"/>
        </w:rPr>
        <w:t xml:space="preserve">, V. and </w:t>
      </w:r>
      <w:proofErr w:type="spellStart"/>
      <w:r w:rsidRPr="00300183">
        <w:rPr>
          <w:shd w:val="clear" w:color="auto" w:fill="FFFFFF"/>
        </w:rPr>
        <w:t>Yfantidou</w:t>
      </w:r>
      <w:proofErr w:type="spellEnd"/>
      <w:r w:rsidRPr="00300183">
        <w:rPr>
          <w:shd w:val="clear" w:color="auto" w:fill="FFFFFF"/>
        </w:rPr>
        <w:t>, G., 2021. The impact of the Covid-19 pandemic on customer experience design: The hotel managers’ perspective. </w:t>
      </w:r>
      <w:r w:rsidRPr="00300183">
        <w:rPr>
          <w:iCs/>
          <w:shd w:val="clear" w:color="auto" w:fill="FFFFFF"/>
        </w:rPr>
        <w:t>International Journal of Hospitality Management</w:t>
      </w:r>
      <w:r w:rsidRPr="00300183">
        <w:rPr>
          <w:shd w:val="clear" w:color="auto" w:fill="FFFFFF"/>
        </w:rPr>
        <w:t>, </w:t>
      </w:r>
      <w:r w:rsidRPr="00300183">
        <w:rPr>
          <w:iCs/>
          <w:shd w:val="clear" w:color="auto" w:fill="FFFFFF"/>
        </w:rPr>
        <w:t>94</w:t>
      </w:r>
      <w:r w:rsidRPr="00300183">
        <w:rPr>
          <w:shd w:val="clear" w:color="auto" w:fill="FFFFFF"/>
        </w:rPr>
        <w:t>, p.102871.</w:t>
      </w:r>
    </w:p>
    <w:p w:rsidR="00E60B14" w:rsidRPr="00300183" w:rsidRDefault="00E60B14" w:rsidP="00E60B14">
      <w:pPr>
        <w:rPr>
          <w:shd w:val="clear" w:color="auto" w:fill="FFFFFF"/>
        </w:rPr>
      </w:pPr>
      <w:r w:rsidRPr="00300183">
        <w:rPr>
          <w:shd w:val="clear" w:color="auto" w:fill="FFFFFF"/>
        </w:rPr>
        <w:t>Chang, Y.C., Ku, C.H. and Chen, C.H., 2019. Social media analytics: Extracting and visualizing Hilton hotel ratings and reviews from TripAdvisor. </w:t>
      </w:r>
      <w:r w:rsidRPr="00300183">
        <w:rPr>
          <w:iCs/>
          <w:shd w:val="clear" w:color="auto" w:fill="FFFFFF"/>
        </w:rPr>
        <w:t>International Journal of Information Management</w:t>
      </w:r>
      <w:r w:rsidRPr="00300183">
        <w:rPr>
          <w:shd w:val="clear" w:color="auto" w:fill="FFFFFF"/>
        </w:rPr>
        <w:t>, </w:t>
      </w:r>
      <w:r w:rsidRPr="00300183">
        <w:rPr>
          <w:iCs/>
          <w:shd w:val="clear" w:color="auto" w:fill="FFFFFF"/>
        </w:rPr>
        <w:t>48</w:t>
      </w:r>
      <w:r w:rsidRPr="00300183">
        <w:rPr>
          <w:shd w:val="clear" w:color="auto" w:fill="FFFFFF"/>
        </w:rPr>
        <w:t>, pp.263-279.</w:t>
      </w:r>
    </w:p>
    <w:p w:rsidR="00E60B14" w:rsidRPr="00300183" w:rsidRDefault="00E60B14" w:rsidP="00E60B14">
      <w:pPr>
        <w:rPr>
          <w:shd w:val="clear" w:color="auto" w:fill="FFFFFF"/>
        </w:rPr>
      </w:pPr>
      <w:r w:rsidRPr="00300183">
        <w:rPr>
          <w:shd w:val="clear" w:color="auto" w:fill="FFFFFF"/>
        </w:rPr>
        <w:t xml:space="preserve">Dief, M.E. and Font, X., 2010. The determinants of hotels' marketing managers' green marketing </w:t>
      </w:r>
      <w:proofErr w:type="spellStart"/>
      <w:r w:rsidRPr="00300183">
        <w:rPr>
          <w:shd w:val="clear" w:color="auto" w:fill="FFFFFF"/>
        </w:rPr>
        <w:t>behavior</w:t>
      </w:r>
      <w:proofErr w:type="spellEnd"/>
      <w:r w:rsidRPr="00300183">
        <w:rPr>
          <w:shd w:val="clear" w:color="auto" w:fill="FFFFFF"/>
        </w:rPr>
        <w:t>. </w:t>
      </w:r>
      <w:r w:rsidRPr="00300183">
        <w:rPr>
          <w:iCs/>
          <w:shd w:val="clear" w:color="auto" w:fill="FFFFFF"/>
        </w:rPr>
        <w:t>Journal of sustainable tourism</w:t>
      </w:r>
      <w:r w:rsidRPr="00300183">
        <w:rPr>
          <w:shd w:val="clear" w:color="auto" w:fill="FFFFFF"/>
        </w:rPr>
        <w:t>, </w:t>
      </w:r>
      <w:r w:rsidRPr="00300183">
        <w:rPr>
          <w:iCs/>
          <w:shd w:val="clear" w:color="auto" w:fill="FFFFFF"/>
        </w:rPr>
        <w:t>18</w:t>
      </w:r>
      <w:r w:rsidRPr="00300183">
        <w:rPr>
          <w:shd w:val="clear" w:color="auto" w:fill="FFFFFF"/>
        </w:rPr>
        <w:t>(2), pp.157-174.</w:t>
      </w:r>
    </w:p>
    <w:p w:rsidR="00E60B14" w:rsidRPr="00300183" w:rsidRDefault="00E60B14" w:rsidP="00E60B14">
      <w:pPr>
        <w:rPr>
          <w:shd w:val="clear" w:color="auto" w:fill="FFFFFF"/>
        </w:rPr>
      </w:pPr>
      <w:r w:rsidRPr="00300183">
        <w:rPr>
          <w:shd w:val="clear" w:color="auto" w:fill="FFFFFF"/>
        </w:rPr>
        <w:t xml:space="preserve">Leung, X.Y., Bai, B. and </w:t>
      </w:r>
      <w:proofErr w:type="spellStart"/>
      <w:r w:rsidRPr="00300183">
        <w:rPr>
          <w:shd w:val="clear" w:color="auto" w:fill="FFFFFF"/>
        </w:rPr>
        <w:t>Stahura</w:t>
      </w:r>
      <w:proofErr w:type="spellEnd"/>
      <w:r w:rsidRPr="00300183">
        <w:rPr>
          <w:shd w:val="clear" w:color="auto" w:fill="FFFFFF"/>
        </w:rPr>
        <w:t>, K.A., 2015. The marketing effectiveness of social media in the hotel industry: A comparison of Facebook and Twitter. </w:t>
      </w:r>
      <w:r w:rsidRPr="00300183">
        <w:rPr>
          <w:iCs/>
          <w:shd w:val="clear" w:color="auto" w:fill="FFFFFF"/>
        </w:rPr>
        <w:t>Journal of Hospitality &amp; Tourism Research</w:t>
      </w:r>
      <w:r w:rsidRPr="00300183">
        <w:rPr>
          <w:shd w:val="clear" w:color="auto" w:fill="FFFFFF"/>
        </w:rPr>
        <w:t>, </w:t>
      </w:r>
      <w:r w:rsidRPr="00300183">
        <w:rPr>
          <w:iCs/>
          <w:shd w:val="clear" w:color="auto" w:fill="FFFFFF"/>
        </w:rPr>
        <w:t>39</w:t>
      </w:r>
      <w:r w:rsidRPr="00300183">
        <w:rPr>
          <w:shd w:val="clear" w:color="auto" w:fill="FFFFFF"/>
        </w:rPr>
        <w:t>(2), pp.147-169.</w:t>
      </w:r>
    </w:p>
    <w:p w:rsidR="00E60B14" w:rsidRPr="00300183" w:rsidRDefault="00E60B14" w:rsidP="00E60B14">
      <w:pPr>
        <w:rPr>
          <w:shd w:val="clear" w:color="auto" w:fill="FFFFFF"/>
        </w:rPr>
      </w:pPr>
      <w:r w:rsidRPr="00300183">
        <w:rPr>
          <w:shd w:val="clear" w:color="auto" w:fill="FFFFFF"/>
        </w:rPr>
        <w:t>Nicolau, J.L. and Santa-</w:t>
      </w:r>
      <w:proofErr w:type="spellStart"/>
      <w:r w:rsidRPr="00300183">
        <w:rPr>
          <w:shd w:val="clear" w:color="auto" w:fill="FFFFFF"/>
        </w:rPr>
        <w:t>María</w:t>
      </w:r>
      <w:proofErr w:type="spellEnd"/>
      <w:r w:rsidRPr="00300183">
        <w:rPr>
          <w:shd w:val="clear" w:color="auto" w:fill="FFFFFF"/>
        </w:rPr>
        <w:t>, M.J., 2013. The effect of innovation on hotel market value. </w:t>
      </w:r>
      <w:r w:rsidRPr="00300183">
        <w:rPr>
          <w:iCs/>
          <w:shd w:val="clear" w:color="auto" w:fill="FFFFFF"/>
        </w:rPr>
        <w:t>International Journal of Hospitality Management</w:t>
      </w:r>
      <w:r w:rsidRPr="00300183">
        <w:rPr>
          <w:shd w:val="clear" w:color="auto" w:fill="FFFFFF"/>
        </w:rPr>
        <w:t>, </w:t>
      </w:r>
      <w:r w:rsidRPr="00300183">
        <w:rPr>
          <w:iCs/>
          <w:shd w:val="clear" w:color="auto" w:fill="FFFFFF"/>
        </w:rPr>
        <w:t>32</w:t>
      </w:r>
      <w:r w:rsidRPr="00300183">
        <w:rPr>
          <w:shd w:val="clear" w:color="auto" w:fill="FFFFFF"/>
        </w:rPr>
        <w:t>, pp.71-79.</w:t>
      </w:r>
    </w:p>
    <w:p w:rsidR="00E60B14" w:rsidRPr="00300183" w:rsidRDefault="00E60B14" w:rsidP="00E60B14">
      <w:pPr>
        <w:rPr>
          <w:shd w:val="clear" w:color="auto" w:fill="FFFFFF"/>
        </w:rPr>
      </w:pPr>
      <w:r w:rsidRPr="00300183">
        <w:rPr>
          <w:shd w:val="clear" w:color="auto" w:fill="FFFFFF"/>
        </w:rPr>
        <w:t>Reidhead, C., 2020. Impact of organizational culture on employee satisfaction: A case of Hilton hotel, United Kingdom. </w:t>
      </w:r>
      <w:r w:rsidRPr="00300183">
        <w:rPr>
          <w:iCs/>
          <w:shd w:val="clear" w:color="auto" w:fill="FFFFFF"/>
        </w:rPr>
        <w:t>Journal of Economics and Business</w:t>
      </w:r>
      <w:r w:rsidRPr="00300183">
        <w:rPr>
          <w:shd w:val="clear" w:color="auto" w:fill="FFFFFF"/>
        </w:rPr>
        <w:t>, </w:t>
      </w:r>
      <w:r w:rsidRPr="00300183">
        <w:rPr>
          <w:iCs/>
          <w:shd w:val="clear" w:color="auto" w:fill="FFFFFF"/>
        </w:rPr>
        <w:t>3</w:t>
      </w:r>
      <w:r w:rsidRPr="00300183">
        <w:rPr>
          <w:shd w:val="clear" w:color="auto" w:fill="FFFFFF"/>
        </w:rPr>
        <w:t>(1).</w:t>
      </w:r>
    </w:p>
    <w:p w:rsidR="00E60B14" w:rsidRPr="00300183" w:rsidRDefault="00E60B14" w:rsidP="00E60B14">
      <w:pPr>
        <w:rPr>
          <w:shd w:val="clear" w:color="auto" w:fill="FFFFFF"/>
        </w:rPr>
      </w:pPr>
      <w:r w:rsidRPr="00300183">
        <w:rPr>
          <w:shd w:val="clear" w:color="auto" w:fill="FFFFFF"/>
        </w:rPr>
        <w:t xml:space="preserve">Shin, H., Sharma, A., Nicolau, J.L. and Kang, J., 2021. The impact of hotel CSR for strategic philanthropy on booking </w:t>
      </w:r>
      <w:proofErr w:type="spellStart"/>
      <w:r w:rsidRPr="00300183">
        <w:rPr>
          <w:shd w:val="clear" w:color="auto" w:fill="FFFFFF"/>
        </w:rPr>
        <w:t>behavior</w:t>
      </w:r>
      <w:proofErr w:type="spellEnd"/>
      <w:r w:rsidRPr="00300183">
        <w:rPr>
          <w:shd w:val="clear" w:color="auto" w:fill="FFFFFF"/>
        </w:rPr>
        <w:t xml:space="preserve"> and hotel performance during the COVID-19 pandemic. </w:t>
      </w:r>
      <w:r w:rsidRPr="00300183">
        <w:rPr>
          <w:iCs/>
          <w:shd w:val="clear" w:color="auto" w:fill="FFFFFF"/>
        </w:rPr>
        <w:t>Tourism Management</w:t>
      </w:r>
      <w:r w:rsidRPr="00300183">
        <w:rPr>
          <w:shd w:val="clear" w:color="auto" w:fill="FFFFFF"/>
        </w:rPr>
        <w:t>, </w:t>
      </w:r>
      <w:r w:rsidRPr="00300183">
        <w:rPr>
          <w:iCs/>
          <w:shd w:val="clear" w:color="auto" w:fill="FFFFFF"/>
        </w:rPr>
        <w:t>85</w:t>
      </w:r>
      <w:r w:rsidRPr="00300183">
        <w:rPr>
          <w:shd w:val="clear" w:color="auto" w:fill="FFFFFF"/>
        </w:rPr>
        <w:t>, p.104322.</w:t>
      </w:r>
    </w:p>
    <w:p w:rsidR="00E60B14" w:rsidRPr="00300183" w:rsidRDefault="00E60B14" w:rsidP="00E60B14">
      <w:pPr>
        <w:rPr>
          <w:shd w:val="clear" w:color="auto" w:fill="FFFFFF"/>
        </w:rPr>
      </w:pPr>
      <w:r w:rsidRPr="00300183">
        <w:rPr>
          <w:shd w:val="clear" w:color="auto" w:fill="FFFFFF"/>
        </w:rPr>
        <w:t xml:space="preserve">Ustad, B.H.M., Liu, C., </w:t>
      </w:r>
      <w:proofErr w:type="spellStart"/>
      <w:r w:rsidRPr="00300183">
        <w:rPr>
          <w:shd w:val="clear" w:color="auto" w:fill="FFFFFF"/>
        </w:rPr>
        <w:t>Goodsir</w:t>
      </w:r>
      <w:proofErr w:type="spellEnd"/>
      <w:r w:rsidRPr="00300183">
        <w:rPr>
          <w:shd w:val="clear" w:color="auto" w:fill="FFFFFF"/>
        </w:rPr>
        <w:t xml:space="preserve">, W. and Hotel, H., 2010, November. The Manager’s perspectives on the implementation of environmental management systems (EMS) in </w:t>
      </w:r>
      <w:r w:rsidRPr="00300183">
        <w:rPr>
          <w:shd w:val="clear" w:color="auto" w:fill="FFFFFF"/>
        </w:rPr>
        <w:lastRenderedPageBreak/>
        <w:t>New Zealand hotels. In </w:t>
      </w:r>
      <w:r w:rsidRPr="00300183">
        <w:rPr>
          <w:iCs/>
          <w:shd w:val="clear" w:color="auto" w:fill="FFFFFF"/>
        </w:rPr>
        <w:t>New Zealand Tourism and Hospitality Research Conference</w:t>
      </w:r>
      <w:r w:rsidRPr="00300183">
        <w:rPr>
          <w:shd w:val="clear" w:color="auto" w:fill="FFFFFF"/>
        </w:rPr>
        <w:t> (pp. 24-26).</w:t>
      </w:r>
    </w:p>
    <w:p w:rsidR="00E60B14" w:rsidRPr="00E60B14" w:rsidRDefault="00E60B14" w:rsidP="00E60B14">
      <w:pPr>
        <w:rPr>
          <w:lang w:val="en-US"/>
        </w:rPr>
      </w:pPr>
      <w:r w:rsidRPr="00300183">
        <w:rPr>
          <w:shd w:val="clear" w:color="auto" w:fill="FFFFFF"/>
        </w:rPr>
        <w:t>Yoon, S.J. and Lee, H.J., 2017. Does customer experience management pay off? Evidence from local versus global hotel brands in South Korea. </w:t>
      </w:r>
      <w:r w:rsidRPr="00300183">
        <w:rPr>
          <w:iCs/>
          <w:shd w:val="clear" w:color="auto" w:fill="FFFFFF"/>
        </w:rPr>
        <w:t>Journal of Hospitality Marketing &amp; Management</w:t>
      </w:r>
      <w:r w:rsidRPr="00300183">
        <w:rPr>
          <w:shd w:val="clear" w:color="auto" w:fill="FFFFFF"/>
        </w:rPr>
        <w:t>, </w:t>
      </w:r>
      <w:r w:rsidRPr="00300183">
        <w:rPr>
          <w:iCs/>
          <w:shd w:val="clear" w:color="auto" w:fill="FFFFFF"/>
        </w:rPr>
        <w:t>26</w:t>
      </w:r>
      <w:r w:rsidRPr="00300183">
        <w:rPr>
          <w:shd w:val="clear" w:color="auto" w:fill="FFFFFF"/>
        </w:rPr>
        <w:t>(6), pp.585-605.</w:t>
      </w:r>
    </w:p>
    <w:p w:rsidR="00BD1849" w:rsidRDefault="00BD1849" w:rsidP="00BD1849"/>
    <w:p w:rsidR="00BD1849" w:rsidRDefault="00BD1849" w:rsidP="00BD1849"/>
    <w:p w:rsidR="00BD1849" w:rsidRDefault="00BD1849" w:rsidP="00BD1849"/>
    <w:p w:rsidR="00BD1849" w:rsidRPr="00BD1849" w:rsidRDefault="00BD1849" w:rsidP="00BD1849"/>
    <w:p w:rsidR="00BD1849" w:rsidRPr="00705C21" w:rsidRDefault="00BD1849" w:rsidP="00BD1849">
      <w:pPr>
        <w:pStyle w:val="ListParagraph"/>
        <w:ind w:left="915"/>
      </w:pPr>
    </w:p>
    <w:p w:rsidR="00705C21" w:rsidRDefault="00705C21" w:rsidP="00705C21"/>
    <w:p w:rsidR="00705C21" w:rsidRDefault="00705C21" w:rsidP="00705C21"/>
    <w:sectPr w:rsidR="00705C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279C2"/>
    <w:multiLevelType w:val="hybridMultilevel"/>
    <w:tmpl w:val="BE8ED5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BE0011"/>
    <w:multiLevelType w:val="hybridMultilevel"/>
    <w:tmpl w:val="8BACAA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C11F1B"/>
    <w:multiLevelType w:val="hybridMultilevel"/>
    <w:tmpl w:val="07D02E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BA72A6"/>
    <w:multiLevelType w:val="hybridMultilevel"/>
    <w:tmpl w:val="59A6A6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BC3C2D"/>
    <w:multiLevelType w:val="hybridMultilevel"/>
    <w:tmpl w:val="B492BF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682BF8"/>
    <w:multiLevelType w:val="hybridMultilevel"/>
    <w:tmpl w:val="0C14D8BC"/>
    <w:lvl w:ilvl="0" w:tplc="0409000B">
      <w:start w:val="1"/>
      <w:numFmt w:val="bullet"/>
      <w:lvlText w:val=""/>
      <w:lvlJc w:val="left"/>
      <w:pPr>
        <w:ind w:left="915" w:hanging="360"/>
      </w:pPr>
      <w:rPr>
        <w:rFonts w:ascii="Wingdings" w:hAnsi="Wingdings" w:hint="default"/>
      </w:rPr>
    </w:lvl>
    <w:lvl w:ilvl="1" w:tplc="04090003" w:tentative="1">
      <w:start w:val="1"/>
      <w:numFmt w:val="bullet"/>
      <w:lvlText w:val="o"/>
      <w:lvlJc w:val="left"/>
      <w:pPr>
        <w:ind w:left="1635" w:hanging="360"/>
      </w:pPr>
      <w:rPr>
        <w:rFonts w:ascii="Courier New" w:hAnsi="Courier New" w:cs="Courier New" w:hint="default"/>
      </w:rPr>
    </w:lvl>
    <w:lvl w:ilvl="2" w:tplc="04090005" w:tentative="1">
      <w:start w:val="1"/>
      <w:numFmt w:val="bullet"/>
      <w:lvlText w:val=""/>
      <w:lvlJc w:val="left"/>
      <w:pPr>
        <w:ind w:left="2355" w:hanging="360"/>
      </w:pPr>
      <w:rPr>
        <w:rFonts w:ascii="Wingdings" w:hAnsi="Wingdings" w:hint="default"/>
      </w:rPr>
    </w:lvl>
    <w:lvl w:ilvl="3" w:tplc="04090001" w:tentative="1">
      <w:start w:val="1"/>
      <w:numFmt w:val="bullet"/>
      <w:lvlText w:val=""/>
      <w:lvlJc w:val="left"/>
      <w:pPr>
        <w:ind w:left="3075" w:hanging="360"/>
      </w:pPr>
      <w:rPr>
        <w:rFonts w:ascii="Symbol" w:hAnsi="Symbol" w:hint="default"/>
      </w:rPr>
    </w:lvl>
    <w:lvl w:ilvl="4" w:tplc="04090003" w:tentative="1">
      <w:start w:val="1"/>
      <w:numFmt w:val="bullet"/>
      <w:lvlText w:val="o"/>
      <w:lvlJc w:val="left"/>
      <w:pPr>
        <w:ind w:left="3795" w:hanging="360"/>
      </w:pPr>
      <w:rPr>
        <w:rFonts w:ascii="Courier New" w:hAnsi="Courier New" w:cs="Courier New" w:hint="default"/>
      </w:rPr>
    </w:lvl>
    <w:lvl w:ilvl="5" w:tplc="04090005" w:tentative="1">
      <w:start w:val="1"/>
      <w:numFmt w:val="bullet"/>
      <w:lvlText w:val=""/>
      <w:lvlJc w:val="left"/>
      <w:pPr>
        <w:ind w:left="4515" w:hanging="360"/>
      </w:pPr>
      <w:rPr>
        <w:rFonts w:ascii="Wingdings" w:hAnsi="Wingdings" w:hint="default"/>
      </w:rPr>
    </w:lvl>
    <w:lvl w:ilvl="6" w:tplc="04090001" w:tentative="1">
      <w:start w:val="1"/>
      <w:numFmt w:val="bullet"/>
      <w:lvlText w:val=""/>
      <w:lvlJc w:val="left"/>
      <w:pPr>
        <w:ind w:left="5235" w:hanging="360"/>
      </w:pPr>
      <w:rPr>
        <w:rFonts w:ascii="Symbol" w:hAnsi="Symbol" w:hint="default"/>
      </w:rPr>
    </w:lvl>
    <w:lvl w:ilvl="7" w:tplc="04090003" w:tentative="1">
      <w:start w:val="1"/>
      <w:numFmt w:val="bullet"/>
      <w:lvlText w:val="o"/>
      <w:lvlJc w:val="left"/>
      <w:pPr>
        <w:ind w:left="5955" w:hanging="360"/>
      </w:pPr>
      <w:rPr>
        <w:rFonts w:ascii="Courier New" w:hAnsi="Courier New" w:cs="Courier New" w:hint="default"/>
      </w:rPr>
    </w:lvl>
    <w:lvl w:ilvl="8" w:tplc="04090005" w:tentative="1">
      <w:start w:val="1"/>
      <w:numFmt w:val="bullet"/>
      <w:lvlText w:val=""/>
      <w:lvlJc w:val="left"/>
      <w:pPr>
        <w:ind w:left="6675" w:hanging="360"/>
      </w:pPr>
      <w:rPr>
        <w:rFonts w:ascii="Wingdings" w:hAnsi="Wingdings" w:hint="default"/>
      </w:rPr>
    </w:lvl>
  </w:abstractNum>
  <w:abstractNum w:abstractNumId="6" w15:restartNumberingAfterBreak="0">
    <w:nsid w:val="61B522BF"/>
    <w:multiLevelType w:val="hybridMultilevel"/>
    <w:tmpl w:val="4BE852F2"/>
    <w:lvl w:ilvl="0" w:tplc="0409000B">
      <w:start w:val="1"/>
      <w:numFmt w:val="bullet"/>
      <w:lvlText w:val=""/>
      <w:lvlJc w:val="left"/>
      <w:pPr>
        <w:ind w:left="1185" w:hanging="360"/>
      </w:pPr>
      <w:rPr>
        <w:rFonts w:ascii="Wingdings" w:hAnsi="Wingdings" w:hint="default"/>
      </w:rPr>
    </w:lvl>
    <w:lvl w:ilvl="1" w:tplc="04090003" w:tentative="1">
      <w:start w:val="1"/>
      <w:numFmt w:val="bullet"/>
      <w:lvlText w:val="o"/>
      <w:lvlJc w:val="left"/>
      <w:pPr>
        <w:ind w:left="1905" w:hanging="360"/>
      </w:pPr>
      <w:rPr>
        <w:rFonts w:ascii="Courier New" w:hAnsi="Courier New" w:cs="Courier New" w:hint="default"/>
      </w:rPr>
    </w:lvl>
    <w:lvl w:ilvl="2" w:tplc="04090005" w:tentative="1">
      <w:start w:val="1"/>
      <w:numFmt w:val="bullet"/>
      <w:lvlText w:val=""/>
      <w:lvlJc w:val="left"/>
      <w:pPr>
        <w:ind w:left="2625" w:hanging="360"/>
      </w:pPr>
      <w:rPr>
        <w:rFonts w:ascii="Wingdings" w:hAnsi="Wingdings" w:hint="default"/>
      </w:rPr>
    </w:lvl>
    <w:lvl w:ilvl="3" w:tplc="04090001" w:tentative="1">
      <w:start w:val="1"/>
      <w:numFmt w:val="bullet"/>
      <w:lvlText w:val=""/>
      <w:lvlJc w:val="left"/>
      <w:pPr>
        <w:ind w:left="3345" w:hanging="360"/>
      </w:pPr>
      <w:rPr>
        <w:rFonts w:ascii="Symbol" w:hAnsi="Symbol" w:hint="default"/>
      </w:rPr>
    </w:lvl>
    <w:lvl w:ilvl="4" w:tplc="04090003" w:tentative="1">
      <w:start w:val="1"/>
      <w:numFmt w:val="bullet"/>
      <w:lvlText w:val="o"/>
      <w:lvlJc w:val="left"/>
      <w:pPr>
        <w:ind w:left="4065" w:hanging="360"/>
      </w:pPr>
      <w:rPr>
        <w:rFonts w:ascii="Courier New" w:hAnsi="Courier New" w:cs="Courier New" w:hint="default"/>
      </w:rPr>
    </w:lvl>
    <w:lvl w:ilvl="5" w:tplc="04090005" w:tentative="1">
      <w:start w:val="1"/>
      <w:numFmt w:val="bullet"/>
      <w:lvlText w:val=""/>
      <w:lvlJc w:val="left"/>
      <w:pPr>
        <w:ind w:left="4785" w:hanging="360"/>
      </w:pPr>
      <w:rPr>
        <w:rFonts w:ascii="Wingdings" w:hAnsi="Wingdings" w:hint="default"/>
      </w:rPr>
    </w:lvl>
    <w:lvl w:ilvl="6" w:tplc="04090001" w:tentative="1">
      <w:start w:val="1"/>
      <w:numFmt w:val="bullet"/>
      <w:lvlText w:val=""/>
      <w:lvlJc w:val="left"/>
      <w:pPr>
        <w:ind w:left="5505" w:hanging="360"/>
      </w:pPr>
      <w:rPr>
        <w:rFonts w:ascii="Symbol" w:hAnsi="Symbol" w:hint="default"/>
      </w:rPr>
    </w:lvl>
    <w:lvl w:ilvl="7" w:tplc="04090003" w:tentative="1">
      <w:start w:val="1"/>
      <w:numFmt w:val="bullet"/>
      <w:lvlText w:val="o"/>
      <w:lvlJc w:val="left"/>
      <w:pPr>
        <w:ind w:left="6225" w:hanging="360"/>
      </w:pPr>
      <w:rPr>
        <w:rFonts w:ascii="Courier New" w:hAnsi="Courier New" w:cs="Courier New" w:hint="default"/>
      </w:rPr>
    </w:lvl>
    <w:lvl w:ilvl="8" w:tplc="04090005" w:tentative="1">
      <w:start w:val="1"/>
      <w:numFmt w:val="bullet"/>
      <w:lvlText w:val=""/>
      <w:lvlJc w:val="left"/>
      <w:pPr>
        <w:ind w:left="6945" w:hanging="360"/>
      </w:pPr>
      <w:rPr>
        <w:rFonts w:ascii="Wingdings" w:hAnsi="Wingdings" w:hint="default"/>
      </w:rPr>
    </w:lvl>
  </w:abstractNum>
  <w:abstractNum w:abstractNumId="7" w15:restartNumberingAfterBreak="0">
    <w:nsid w:val="6AAF7A4E"/>
    <w:multiLevelType w:val="hybridMultilevel"/>
    <w:tmpl w:val="A9709D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FC58BF"/>
    <w:multiLevelType w:val="hybridMultilevel"/>
    <w:tmpl w:val="D090BAEA"/>
    <w:lvl w:ilvl="0" w:tplc="0409000B">
      <w:start w:val="1"/>
      <w:numFmt w:val="bullet"/>
      <w:lvlText w:val=""/>
      <w:lvlJc w:val="left"/>
      <w:pPr>
        <w:ind w:left="990" w:hanging="360"/>
      </w:pPr>
      <w:rPr>
        <w:rFonts w:ascii="Wingdings" w:hAnsi="Wingdings" w:hint="default"/>
      </w:rPr>
    </w:lvl>
    <w:lvl w:ilvl="1" w:tplc="04090003" w:tentative="1">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9" w15:restartNumberingAfterBreak="0">
    <w:nsid w:val="7F925CA2"/>
    <w:multiLevelType w:val="hybridMultilevel"/>
    <w:tmpl w:val="015681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6"/>
  </w:num>
  <w:num w:numId="5">
    <w:abstractNumId w:val="9"/>
  </w:num>
  <w:num w:numId="6">
    <w:abstractNumId w:val="5"/>
  </w:num>
  <w:num w:numId="7">
    <w:abstractNumId w:val="1"/>
  </w:num>
  <w:num w:numId="8">
    <w:abstractNumId w:val="8"/>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A0NjIwszQ0NjQytDRQ0lEKTi0uzszPAykwqgUAS3CfQywAAAA="/>
  </w:docVars>
  <w:rsids>
    <w:rsidRoot w:val="00141520"/>
    <w:rsid w:val="00112D4C"/>
    <w:rsid w:val="0011387B"/>
    <w:rsid w:val="00141520"/>
    <w:rsid w:val="0021713F"/>
    <w:rsid w:val="00277975"/>
    <w:rsid w:val="00337A57"/>
    <w:rsid w:val="004950BE"/>
    <w:rsid w:val="005122CC"/>
    <w:rsid w:val="00527B4D"/>
    <w:rsid w:val="00553BB4"/>
    <w:rsid w:val="005B7F19"/>
    <w:rsid w:val="006C3E4A"/>
    <w:rsid w:val="00705C21"/>
    <w:rsid w:val="007931C5"/>
    <w:rsid w:val="00875B01"/>
    <w:rsid w:val="008D4B00"/>
    <w:rsid w:val="009A01C9"/>
    <w:rsid w:val="00A40A21"/>
    <w:rsid w:val="00A57AFD"/>
    <w:rsid w:val="00B857A3"/>
    <w:rsid w:val="00BD1849"/>
    <w:rsid w:val="00C00996"/>
    <w:rsid w:val="00CA7463"/>
    <w:rsid w:val="00D40909"/>
    <w:rsid w:val="00D72053"/>
    <w:rsid w:val="00DE0219"/>
    <w:rsid w:val="00E60B14"/>
    <w:rsid w:val="00FF4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92AA1"/>
  <w15:chartTrackingRefBased/>
  <w15:docId w15:val="{0A1747A9-C08B-418A-B108-89F7AF93D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B0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B7F19"/>
    <w:pPr>
      <w:keepNext/>
      <w:keepLines/>
      <w:spacing w:before="240" w:after="0"/>
      <w:outlineLvl w:val="0"/>
    </w:pPr>
    <w:rPr>
      <w:rFonts w:eastAsiaTheme="majorEastAsia" w:cstheme="majorBidi"/>
      <w:b/>
      <w:color w:val="002060"/>
      <w:sz w:val="32"/>
      <w:szCs w:val="32"/>
      <w:lang w:val="en-US"/>
    </w:rPr>
  </w:style>
  <w:style w:type="paragraph" w:styleId="Heading2">
    <w:name w:val="heading 2"/>
    <w:basedOn w:val="Normal"/>
    <w:next w:val="Normal"/>
    <w:link w:val="Heading2Char"/>
    <w:uiPriority w:val="9"/>
    <w:semiHidden/>
    <w:unhideWhenUsed/>
    <w:qFormat/>
    <w:rsid w:val="00875B01"/>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D40909"/>
    <w:pPr>
      <w:keepNext/>
      <w:keepLines/>
      <w:spacing w:before="40" w:after="0"/>
      <w:outlineLvl w:val="2"/>
    </w:pPr>
    <w:rPr>
      <w:rFonts w:eastAsiaTheme="majorEastAsia" w:cstheme="majorBidi"/>
      <w:color w:val="1F4D78"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75B01"/>
    <w:rPr>
      <w:rFonts w:ascii="Arial" w:eastAsiaTheme="majorEastAsia" w:hAnsi="Arial" w:cstheme="majorBidi"/>
      <w:sz w:val="28"/>
      <w:szCs w:val="26"/>
    </w:rPr>
  </w:style>
  <w:style w:type="character" w:customStyle="1" w:styleId="Heading1Char">
    <w:name w:val="Heading 1 Char"/>
    <w:basedOn w:val="DefaultParagraphFont"/>
    <w:link w:val="Heading1"/>
    <w:uiPriority w:val="9"/>
    <w:rsid w:val="005B7F19"/>
    <w:rPr>
      <w:rFonts w:ascii="Arial" w:eastAsiaTheme="majorEastAsia" w:hAnsi="Arial" w:cstheme="majorBidi"/>
      <w:b/>
      <w:color w:val="002060"/>
      <w:sz w:val="32"/>
      <w:szCs w:val="32"/>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D40909"/>
    <w:rPr>
      <w:rFonts w:ascii="Arial" w:eastAsiaTheme="majorEastAsia" w:hAnsi="Arial" w:cstheme="majorBidi"/>
      <w:color w:val="1F4D78" w:themeColor="accent1" w:themeShade="7F"/>
      <w:sz w:val="24"/>
      <w:szCs w:val="24"/>
    </w:rPr>
  </w:style>
  <w:style w:type="paragraph" w:styleId="ListParagraph">
    <w:name w:val="List Paragraph"/>
    <w:basedOn w:val="Normal"/>
    <w:uiPriority w:val="34"/>
    <w:qFormat/>
    <w:rsid w:val="008D4B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Pages>
  <Words>1694</Words>
  <Characters>9659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2022-10-13T10:54:00Z</dcterms:created>
  <dcterms:modified xsi:type="dcterms:W3CDTF">2022-10-13T13:33:00Z</dcterms:modified>
</cp:coreProperties>
</file>