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6A124D" w14:textId="77777777" w:rsidR="00637513" w:rsidRDefault="00637513" w:rsidP="00637513">
      <w:pPr>
        <w:jc w:val="both"/>
        <w:rPr>
          <w:rFonts w:ascii="Arial" w:hAnsi="Arial" w:cs="Arial"/>
          <w:b/>
          <w:color w:val="333333"/>
          <w:sz w:val="32"/>
          <w:shd w:val="clear" w:color="auto" w:fill="FFFFFF"/>
        </w:rPr>
      </w:pPr>
    </w:p>
    <w:p w14:paraId="543963CA" w14:textId="77777777" w:rsidR="008642D0" w:rsidRDefault="008642D0" w:rsidP="00637513">
      <w:pPr>
        <w:jc w:val="both"/>
        <w:rPr>
          <w:rFonts w:ascii="Arial" w:hAnsi="Arial" w:cs="Arial"/>
          <w:b/>
          <w:color w:val="333333"/>
          <w:sz w:val="32"/>
          <w:shd w:val="clear" w:color="auto" w:fill="FFFFFF"/>
        </w:rPr>
      </w:pPr>
    </w:p>
    <w:p w14:paraId="38B61579" w14:textId="77777777" w:rsidR="008642D0" w:rsidRDefault="008642D0" w:rsidP="00637513">
      <w:pPr>
        <w:jc w:val="both"/>
        <w:rPr>
          <w:rFonts w:ascii="Arial" w:hAnsi="Arial" w:cs="Arial"/>
          <w:b/>
          <w:color w:val="333333"/>
          <w:sz w:val="32"/>
          <w:shd w:val="clear" w:color="auto" w:fill="FFFFFF"/>
        </w:rPr>
      </w:pPr>
    </w:p>
    <w:p w14:paraId="2DFAF1B9" w14:textId="77777777" w:rsidR="008642D0" w:rsidRDefault="008642D0" w:rsidP="00637513">
      <w:pPr>
        <w:jc w:val="both"/>
        <w:rPr>
          <w:rFonts w:ascii="Arial" w:hAnsi="Arial" w:cs="Arial"/>
          <w:b/>
          <w:color w:val="333333"/>
          <w:sz w:val="32"/>
          <w:shd w:val="clear" w:color="auto" w:fill="FFFFFF"/>
        </w:rPr>
      </w:pPr>
    </w:p>
    <w:p w14:paraId="6933672B" w14:textId="77777777" w:rsidR="00944E49" w:rsidRDefault="00944E49" w:rsidP="00637513">
      <w:pPr>
        <w:jc w:val="both"/>
        <w:rPr>
          <w:rFonts w:ascii="Arial" w:hAnsi="Arial" w:cs="Arial"/>
          <w:b/>
          <w:color w:val="333333"/>
          <w:sz w:val="32"/>
          <w:shd w:val="clear" w:color="auto" w:fill="FFFFFF"/>
        </w:rPr>
      </w:pPr>
    </w:p>
    <w:p w14:paraId="274CEEDD" w14:textId="7719B423" w:rsidR="00637513" w:rsidRPr="0097419F" w:rsidRDefault="00637513" w:rsidP="00637513">
      <w:pPr>
        <w:jc w:val="both"/>
        <w:rPr>
          <w:rFonts w:ascii="Arial" w:hAnsi="Arial" w:cs="Arial"/>
          <w:b/>
          <w:color w:val="333333"/>
          <w:sz w:val="34"/>
          <w:szCs w:val="34"/>
          <w:shd w:val="clear" w:color="auto" w:fill="FFFFFF"/>
        </w:rPr>
      </w:pPr>
      <w:r w:rsidRPr="0097419F">
        <w:rPr>
          <w:rFonts w:ascii="Arial" w:hAnsi="Arial" w:cs="Arial"/>
          <w:b/>
          <w:color w:val="333333"/>
          <w:sz w:val="34"/>
          <w:szCs w:val="34"/>
          <w:shd w:val="clear" w:color="auto" w:fill="FFFFFF"/>
        </w:rPr>
        <w:t xml:space="preserve">How have developments in ‘The Digital Age’ influenced </w:t>
      </w:r>
      <w:r w:rsidR="008642D0" w:rsidRPr="0097419F">
        <w:rPr>
          <w:rFonts w:ascii="Arial" w:hAnsi="Arial" w:cs="Arial"/>
          <w:b/>
          <w:color w:val="333333"/>
          <w:sz w:val="34"/>
          <w:szCs w:val="34"/>
          <w:shd w:val="clear" w:color="auto" w:fill="FFFFFF"/>
        </w:rPr>
        <w:t>the ways</w:t>
      </w:r>
      <w:r w:rsidR="00FE6212" w:rsidRPr="0097419F">
        <w:rPr>
          <w:rFonts w:ascii="Arial" w:hAnsi="Arial" w:cs="Arial"/>
          <w:b/>
          <w:color w:val="333333"/>
          <w:sz w:val="34"/>
          <w:szCs w:val="34"/>
          <w:shd w:val="clear" w:color="auto" w:fill="FFFFFF"/>
        </w:rPr>
        <w:t xml:space="preserve"> in which</w:t>
      </w:r>
      <w:r w:rsidRPr="0097419F">
        <w:rPr>
          <w:rFonts w:ascii="Arial" w:hAnsi="Arial" w:cs="Arial"/>
          <w:b/>
          <w:color w:val="333333"/>
          <w:sz w:val="34"/>
          <w:szCs w:val="34"/>
          <w:shd w:val="clear" w:color="auto" w:fill="FFFFFF"/>
        </w:rPr>
        <w:t xml:space="preserve"> identity </w:t>
      </w:r>
      <w:r w:rsidR="008642D0" w:rsidRPr="0097419F">
        <w:rPr>
          <w:rFonts w:ascii="Arial" w:hAnsi="Arial" w:cs="Arial"/>
          <w:b/>
          <w:color w:val="333333"/>
          <w:sz w:val="34"/>
          <w:szCs w:val="34"/>
          <w:shd w:val="clear" w:color="auto" w:fill="FFFFFF"/>
        </w:rPr>
        <w:t>is</w:t>
      </w:r>
      <w:r w:rsidRPr="0097419F">
        <w:rPr>
          <w:rFonts w:ascii="Arial" w:hAnsi="Arial" w:cs="Arial"/>
          <w:b/>
          <w:color w:val="333333"/>
          <w:sz w:val="34"/>
          <w:szCs w:val="34"/>
          <w:shd w:val="clear" w:color="auto" w:fill="FFFFFF"/>
        </w:rPr>
        <w:t xml:space="preserve"> constructed?</w:t>
      </w:r>
    </w:p>
    <w:p w14:paraId="4D74546C" w14:textId="77777777" w:rsidR="00637513" w:rsidRDefault="00637513" w:rsidP="00637513">
      <w:pPr>
        <w:jc w:val="both"/>
        <w:rPr>
          <w:rFonts w:ascii="Arial" w:hAnsi="Arial" w:cs="Arial"/>
          <w:b/>
          <w:color w:val="333333"/>
          <w:sz w:val="32"/>
          <w:shd w:val="clear" w:color="auto" w:fill="FFFFFF"/>
        </w:rPr>
      </w:pPr>
    </w:p>
    <w:p w14:paraId="2514C381" w14:textId="77777777" w:rsidR="00637513" w:rsidRPr="0059730E" w:rsidRDefault="00637513" w:rsidP="00637513">
      <w:pPr>
        <w:jc w:val="both"/>
        <w:rPr>
          <w:rFonts w:ascii="Arial" w:hAnsi="Arial" w:cs="Arial"/>
          <w:color w:val="333333"/>
          <w:sz w:val="28"/>
          <w:shd w:val="clear" w:color="auto" w:fill="FFFFFF"/>
        </w:rPr>
      </w:pPr>
    </w:p>
    <w:p w14:paraId="289CECAE" w14:textId="77777777" w:rsidR="00637513" w:rsidRDefault="00637513" w:rsidP="00637513">
      <w:pPr>
        <w:jc w:val="both"/>
        <w:rPr>
          <w:rFonts w:ascii="Arial" w:hAnsi="Arial" w:cs="Arial"/>
          <w:color w:val="333333"/>
          <w:sz w:val="28"/>
          <w:shd w:val="clear" w:color="auto" w:fill="FFFFFF"/>
        </w:rPr>
      </w:pPr>
    </w:p>
    <w:p w14:paraId="41AC87E5" w14:textId="77777777" w:rsidR="00544FDB" w:rsidRDefault="00544FDB" w:rsidP="00637513">
      <w:pPr>
        <w:jc w:val="both"/>
        <w:rPr>
          <w:rFonts w:ascii="Arial" w:hAnsi="Arial" w:cs="Arial"/>
          <w:color w:val="333333"/>
          <w:sz w:val="28"/>
          <w:shd w:val="clear" w:color="auto" w:fill="FFFFFF"/>
        </w:rPr>
      </w:pPr>
    </w:p>
    <w:p w14:paraId="6C3360B6" w14:textId="77777777" w:rsidR="00944E49" w:rsidRDefault="00944E49" w:rsidP="00637513">
      <w:pPr>
        <w:jc w:val="both"/>
        <w:rPr>
          <w:rFonts w:ascii="Arial" w:hAnsi="Arial" w:cs="Arial"/>
          <w:color w:val="333333"/>
          <w:sz w:val="28"/>
          <w:shd w:val="clear" w:color="auto" w:fill="FFFFFF"/>
        </w:rPr>
      </w:pPr>
    </w:p>
    <w:p w14:paraId="0A1228F2" w14:textId="77777777" w:rsidR="00944E49" w:rsidRPr="0097419F" w:rsidRDefault="00944E49" w:rsidP="00637513">
      <w:pPr>
        <w:jc w:val="both"/>
        <w:rPr>
          <w:rFonts w:ascii="Arial" w:hAnsi="Arial" w:cs="Arial"/>
          <w:color w:val="333333"/>
          <w:sz w:val="10"/>
          <w:shd w:val="clear" w:color="auto" w:fill="FFFFFF"/>
        </w:rPr>
      </w:pPr>
    </w:p>
    <w:p w14:paraId="75B98515" w14:textId="77777777" w:rsidR="00944E49" w:rsidRDefault="00944E49" w:rsidP="00637513">
      <w:pPr>
        <w:jc w:val="both"/>
        <w:rPr>
          <w:rFonts w:ascii="Arial" w:hAnsi="Arial" w:cs="Arial"/>
          <w:color w:val="333333"/>
          <w:sz w:val="28"/>
          <w:shd w:val="clear" w:color="auto" w:fill="FFFFFF"/>
        </w:rPr>
      </w:pPr>
    </w:p>
    <w:p w14:paraId="0F343C05" w14:textId="77777777" w:rsidR="00637513" w:rsidRPr="0097419F" w:rsidRDefault="00637513" w:rsidP="00637513">
      <w:pPr>
        <w:jc w:val="both"/>
        <w:rPr>
          <w:rFonts w:ascii="Arial" w:hAnsi="Arial" w:cs="Arial"/>
          <w:b/>
          <w:color w:val="333333"/>
          <w:sz w:val="32"/>
          <w:shd w:val="clear" w:color="auto" w:fill="FFFFFF"/>
        </w:rPr>
      </w:pPr>
      <w:r w:rsidRPr="0097419F">
        <w:rPr>
          <w:rFonts w:ascii="Arial" w:hAnsi="Arial" w:cs="Arial"/>
          <w:b/>
          <w:color w:val="333333"/>
          <w:sz w:val="32"/>
          <w:shd w:val="clear" w:color="auto" w:fill="FFFFFF"/>
        </w:rPr>
        <w:t xml:space="preserve">Scott Mahoney </w:t>
      </w:r>
    </w:p>
    <w:p w14:paraId="4A4CD405" w14:textId="77777777" w:rsidR="0097419F" w:rsidRPr="0097419F" w:rsidRDefault="0097419F" w:rsidP="00637513">
      <w:pPr>
        <w:jc w:val="both"/>
        <w:rPr>
          <w:rFonts w:ascii="Arial" w:hAnsi="Arial" w:cs="Arial"/>
          <w:b/>
          <w:color w:val="333333"/>
          <w:sz w:val="2"/>
          <w:shd w:val="clear" w:color="auto" w:fill="FFFFFF"/>
        </w:rPr>
      </w:pPr>
    </w:p>
    <w:p w14:paraId="01E5E619" w14:textId="6BB8F34B" w:rsidR="00944E49" w:rsidRPr="0097419F" w:rsidRDefault="00944E49" w:rsidP="00637513">
      <w:pPr>
        <w:jc w:val="both"/>
        <w:rPr>
          <w:rFonts w:ascii="Arial" w:hAnsi="Arial" w:cs="Arial"/>
          <w:b/>
          <w:color w:val="333333"/>
          <w:sz w:val="28"/>
          <w:shd w:val="clear" w:color="auto" w:fill="FFFFFF"/>
        </w:rPr>
      </w:pPr>
      <w:r w:rsidRPr="0097419F">
        <w:rPr>
          <w:rFonts w:ascii="Arial" w:hAnsi="Arial" w:cs="Arial"/>
          <w:b/>
          <w:color w:val="333333"/>
          <w:sz w:val="28"/>
          <w:shd w:val="clear" w:color="auto" w:fill="FFFFFF"/>
        </w:rPr>
        <w:t>P149077</w:t>
      </w:r>
    </w:p>
    <w:p w14:paraId="58B9682D" w14:textId="77777777" w:rsidR="00637513" w:rsidRPr="0097419F" w:rsidRDefault="00637513" w:rsidP="00637513">
      <w:pPr>
        <w:jc w:val="both"/>
        <w:rPr>
          <w:rFonts w:ascii="Arial" w:hAnsi="Arial" w:cs="Arial"/>
          <w:b/>
          <w:color w:val="333333"/>
          <w:sz w:val="28"/>
          <w:shd w:val="clear" w:color="auto" w:fill="FFFFFF"/>
        </w:rPr>
      </w:pPr>
      <w:r w:rsidRPr="0097419F">
        <w:rPr>
          <w:rFonts w:ascii="Arial" w:hAnsi="Arial" w:cs="Arial"/>
          <w:b/>
          <w:color w:val="333333"/>
          <w:sz w:val="28"/>
          <w:shd w:val="clear" w:color="auto" w:fill="FFFFFF"/>
        </w:rPr>
        <w:t>BA (Hons) Illustration</w:t>
      </w:r>
    </w:p>
    <w:p w14:paraId="76817081" w14:textId="77777777" w:rsidR="00944E49" w:rsidRDefault="00944E49" w:rsidP="00637513">
      <w:pPr>
        <w:jc w:val="both"/>
        <w:rPr>
          <w:rFonts w:ascii="Arial" w:hAnsi="Arial" w:cs="Arial"/>
          <w:color w:val="333333"/>
          <w:sz w:val="28"/>
          <w:shd w:val="clear" w:color="auto" w:fill="FFFFFF"/>
        </w:rPr>
      </w:pPr>
    </w:p>
    <w:p w14:paraId="5EC5FACD" w14:textId="77777777" w:rsidR="00944E49" w:rsidRPr="0059730E" w:rsidRDefault="00944E49" w:rsidP="00637513">
      <w:pPr>
        <w:jc w:val="both"/>
        <w:rPr>
          <w:rFonts w:ascii="Arial" w:hAnsi="Arial" w:cs="Arial"/>
          <w:color w:val="333333"/>
          <w:sz w:val="28"/>
          <w:shd w:val="clear" w:color="auto" w:fill="FFFFFF"/>
        </w:rPr>
      </w:pPr>
    </w:p>
    <w:p w14:paraId="7D030445" w14:textId="339025D4" w:rsidR="00637513" w:rsidRPr="0097419F" w:rsidRDefault="00637513" w:rsidP="00637513">
      <w:pPr>
        <w:jc w:val="both"/>
        <w:rPr>
          <w:rFonts w:ascii="Arial" w:hAnsi="Arial" w:cs="Arial"/>
          <w:b/>
          <w:color w:val="333333"/>
          <w:sz w:val="28"/>
          <w:shd w:val="clear" w:color="auto" w:fill="FFFFFF"/>
        </w:rPr>
      </w:pPr>
      <w:r w:rsidRPr="0097419F">
        <w:rPr>
          <w:rFonts w:ascii="Arial" w:hAnsi="Arial" w:cs="Arial"/>
          <w:b/>
          <w:color w:val="333333"/>
          <w:sz w:val="28"/>
          <w:shd w:val="clear" w:color="auto" w:fill="FFFFFF"/>
        </w:rPr>
        <w:t xml:space="preserve">Word Count: </w:t>
      </w:r>
      <w:r w:rsidR="00444847" w:rsidRPr="0097419F">
        <w:rPr>
          <w:rFonts w:ascii="Arial" w:hAnsi="Arial" w:cs="Arial"/>
          <w:b/>
          <w:color w:val="333333"/>
          <w:sz w:val="28"/>
          <w:shd w:val="clear" w:color="auto" w:fill="FFFFFF"/>
        </w:rPr>
        <w:t xml:space="preserve">                                                                 [</w:t>
      </w:r>
      <w:r w:rsidR="008A017C" w:rsidRPr="0097419F">
        <w:rPr>
          <w:rFonts w:ascii="Arial" w:hAnsi="Arial" w:cs="Arial"/>
          <w:b/>
          <w:color w:val="333333"/>
          <w:sz w:val="28"/>
          <w:shd w:val="clear" w:color="auto" w:fill="FFFFFF"/>
        </w:rPr>
        <w:t xml:space="preserve"> </w:t>
      </w:r>
      <w:r w:rsidR="00BC227C">
        <w:rPr>
          <w:rFonts w:ascii="Arial" w:hAnsi="Arial" w:cs="Arial"/>
          <w:b/>
          <w:color w:val="333333"/>
          <w:sz w:val="28"/>
          <w:shd w:val="clear" w:color="auto" w:fill="FFFFFF"/>
        </w:rPr>
        <w:t>5,</w:t>
      </w:r>
      <w:r w:rsidR="004C1165">
        <w:rPr>
          <w:rFonts w:ascii="Arial" w:hAnsi="Arial" w:cs="Arial"/>
          <w:b/>
          <w:color w:val="333333"/>
          <w:sz w:val="28"/>
          <w:shd w:val="clear" w:color="auto" w:fill="FFFFFF"/>
        </w:rPr>
        <w:t>9</w:t>
      </w:r>
      <w:r w:rsidR="000E33B9">
        <w:rPr>
          <w:rFonts w:ascii="Arial" w:hAnsi="Arial" w:cs="Arial"/>
          <w:b/>
          <w:color w:val="333333"/>
          <w:sz w:val="28"/>
          <w:shd w:val="clear" w:color="auto" w:fill="FFFFFF"/>
        </w:rPr>
        <w:t>81</w:t>
      </w:r>
      <w:bookmarkStart w:id="0" w:name="_GoBack"/>
      <w:bookmarkEnd w:id="0"/>
      <w:r w:rsidR="008A017C" w:rsidRPr="0097419F">
        <w:rPr>
          <w:rFonts w:ascii="Arial" w:hAnsi="Arial" w:cs="Arial"/>
          <w:b/>
          <w:color w:val="333333"/>
          <w:sz w:val="28"/>
          <w:shd w:val="clear" w:color="auto" w:fill="FFFFFF"/>
        </w:rPr>
        <w:t xml:space="preserve"> </w:t>
      </w:r>
      <w:r w:rsidR="00444847" w:rsidRPr="0097419F">
        <w:rPr>
          <w:rFonts w:ascii="Arial" w:hAnsi="Arial" w:cs="Arial"/>
          <w:b/>
          <w:color w:val="333333"/>
          <w:sz w:val="28"/>
          <w:shd w:val="clear" w:color="auto" w:fill="FFFFFF"/>
        </w:rPr>
        <w:t>]</w:t>
      </w:r>
    </w:p>
    <w:p w14:paraId="08270106" w14:textId="77777777" w:rsidR="00444847" w:rsidRPr="0097419F" w:rsidRDefault="00444847" w:rsidP="00637513">
      <w:pPr>
        <w:jc w:val="both"/>
        <w:rPr>
          <w:rFonts w:ascii="Arial" w:hAnsi="Arial" w:cs="Arial"/>
          <w:b/>
          <w:color w:val="333333"/>
          <w:sz w:val="28"/>
          <w:shd w:val="clear" w:color="auto" w:fill="FFFFFF"/>
        </w:rPr>
      </w:pPr>
    </w:p>
    <w:p w14:paraId="77C7C98B" w14:textId="77777777" w:rsidR="00637513" w:rsidRPr="0097419F" w:rsidRDefault="00637513" w:rsidP="00637513">
      <w:pPr>
        <w:jc w:val="both"/>
        <w:rPr>
          <w:rFonts w:ascii="Arial" w:hAnsi="Arial" w:cs="Arial"/>
          <w:b/>
          <w:color w:val="333333"/>
          <w:sz w:val="28"/>
          <w:shd w:val="clear" w:color="auto" w:fill="FFFFFF"/>
        </w:rPr>
      </w:pPr>
      <w:r w:rsidRPr="0097419F">
        <w:rPr>
          <w:rFonts w:ascii="Arial" w:hAnsi="Arial" w:cs="Arial"/>
          <w:b/>
          <w:color w:val="333333"/>
          <w:sz w:val="28"/>
          <w:shd w:val="clear" w:color="auto" w:fill="FFFFFF"/>
        </w:rPr>
        <w:t xml:space="preserve">Dissertation Tutor:  Dr Julia </w:t>
      </w:r>
      <w:proofErr w:type="spellStart"/>
      <w:r w:rsidRPr="0097419F">
        <w:rPr>
          <w:rFonts w:ascii="Arial" w:hAnsi="Arial" w:cs="Arial"/>
          <w:b/>
          <w:color w:val="333333"/>
          <w:sz w:val="28"/>
          <w:shd w:val="clear" w:color="auto" w:fill="FFFFFF"/>
        </w:rPr>
        <w:t>Lockheart</w:t>
      </w:r>
      <w:proofErr w:type="spellEnd"/>
    </w:p>
    <w:p w14:paraId="006E9E09" w14:textId="77777777" w:rsidR="0097419F" w:rsidRDefault="0097419F" w:rsidP="006F375B">
      <w:pPr>
        <w:jc w:val="both"/>
        <w:rPr>
          <w:rFonts w:ascii="Arial" w:hAnsi="Arial" w:cs="Arial"/>
          <w:b/>
          <w:sz w:val="24"/>
          <w:shd w:val="clear" w:color="auto" w:fill="FFFFFF"/>
        </w:rPr>
      </w:pPr>
    </w:p>
    <w:p w14:paraId="4BF41DE9" w14:textId="77777777" w:rsidR="006F375B" w:rsidRPr="00995D55" w:rsidRDefault="006F375B" w:rsidP="006F375B">
      <w:pPr>
        <w:jc w:val="both"/>
        <w:rPr>
          <w:rFonts w:ascii="Arial" w:hAnsi="Arial" w:cs="Arial"/>
          <w:b/>
          <w:sz w:val="24"/>
          <w:shd w:val="clear" w:color="auto" w:fill="FFFFFF"/>
        </w:rPr>
      </w:pPr>
      <w:r w:rsidRPr="00995D55">
        <w:rPr>
          <w:rFonts w:ascii="Arial" w:hAnsi="Arial" w:cs="Arial"/>
          <w:b/>
          <w:sz w:val="24"/>
          <w:shd w:val="clear" w:color="auto" w:fill="FFFFFF"/>
        </w:rPr>
        <w:lastRenderedPageBreak/>
        <w:t>Abstract</w:t>
      </w:r>
    </w:p>
    <w:p w14:paraId="6F2C404B" w14:textId="77777777" w:rsidR="006F375B" w:rsidRPr="006F375B" w:rsidRDefault="006F375B" w:rsidP="006F375B">
      <w:pPr>
        <w:jc w:val="both"/>
        <w:rPr>
          <w:rFonts w:ascii="Arial" w:hAnsi="Arial" w:cs="Arial"/>
          <w:sz w:val="24"/>
          <w:shd w:val="clear" w:color="auto" w:fill="FFFFFF"/>
        </w:rPr>
      </w:pPr>
    </w:p>
    <w:p w14:paraId="0FAB767C" w14:textId="3C108998" w:rsidR="006F375B" w:rsidRPr="006F375B" w:rsidRDefault="006F375B" w:rsidP="006F375B">
      <w:pPr>
        <w:jc w:val="both"/>
        <w:rPr>
          <w:rFonts w:ascii="Arial" w:hAnsi="Arial" w:cs="Arial"/>
          <w:sz w:val="24"/>
          <w:shd w:val="clear" w:color="auto" w:fill="FFFFFF"/>
        </w:rPr>
      </w:pPr>
      <w:r w:rsidRPr="006F375B">
        <w:rPr>
          <w:rFonts w:ascii="Arial" w:hAnsi="Arial" w:cs="Arial"/>
          <w:sz w:val="24"/>
          <w:shd w:val="clear" w:color="auto" w:fill="FFFFFF"/>
        </w:rPr>
        <w:t>The period of vast technological and informational development since th</w:t>
      </w:r>
      <w:r w:rsidR="004728ED">
        <w:rPr>
          <w:rFonts w:ascii="Arial" w:hAnsi="Arial" w:cs="Arial"/>
          <w:sz w:val="24"/>
          <w:shd w:val="clear" w:color="auto" w:fill="FFFFFF"/>
        </w:rPr>
        <w:t>e 1970s has been described as ‘The Digital A</w:t>
      </w:r>
      <w:r w:rsidRPr="006F375B">
        <w:rPr>
          <w:rFonts w:ascii="Arial" w:hAnsi="Arial" w:cs="Arial"/>
          <w:sz w:val="24"/>
          <w:shd w:val="clear" w:color="auto" w:fill="FFFFFF"/>
        </w:rPr>
        <w:t>ge’ (IGI Global, 2018). Studies in recent years have shown that greater access to mass media and the ‘wider world’ through digital outlets has changed the way</w:t>
      </w:r>
      <w:r w:rsidR="002044F5">
        <w:rPr>
          <w:rFonts w:ascii="Arial" w:hAnsi="Arial" w:cs="Arial"/>
          <w:sz w:val="24"/>
          <w:shd w:val="clear" w:color="auto" w:fill="FFFFFF"/>
        </w:rPr>
        <w:t>s</w:t>
      </w:r>
      <w:r w:rsidRPr="006F375B">
        <w:rPr>
          <w:rFonts w:ascii="Arial" w:hAnsi="Arial" w:cs="Arial"/>
          <w:sz w:val="24"/>
          <w:shd w:val="clear" w:color="auto" w:fill="FFFFFF"/>
        </w:rPr>
        <w:t xml:space="preserve"> in which </w:t>
      </w:r>
      <w:r w:rsidRPr="005843A9">
        <w:rPr>
          <w:rFonts w:ascii="Arial" w:hAnsi="Arial" w:cs="Arial"/>
          <w:sz w:val="24"/>
          <w:shd w:val="clear" w:color="auto" w:fill="FFFFFF"/>
        </w:rPr>
        <w:t xml:space="preserve">people </w:t>
      </w:r>
      <w:r w:rsidR="005843A9" w:rsidRPr="005843A9">
        <w:rPr>
          <w:rFonts w:ascii="Arial" w:hAnsi="Arial" w:cs="Arial"/>
          <w:sz w:val="24"/>
          <w:shd w:val="clear" w:color="auto" w:fill="FFFFFF"/>
        </w:rPr>
        <w:t>form</w:t>
      </w:r>
      <w:r w:rsidRPr="005843A9">
        <w:rPr>
          <w:rFonts w:ascii="Arial" w:hAnsi="Arial" w:cs="Arial"/>
          <w:sz w:val="24"/>
          <w:shd w:val="clear" w:color="auto" w:fill="FFFFFF"/>
        </w:rPr>
        <w:t xml:space="preserve"> their identity. Since</w:t>
      </w:r>
      <w:r w:rsidRPr="006F375B">
        <w:rPr>
          <w:rFonts w:ascii="Arial" w:hAnsi="Arial" w:cs="Arial"/>
          <w:sz w:val="24"/>
          <w:shd w:val="clear" w:color="auto" w:fill="FFFFFF"/>
        </w:rPr>
        <w:t xml:space="preserve"> the advent of the internet, people have had the opportunity to create a digital presence through online </w:t>
      </w:r>
      <w:r w:rsidR="001163E3">
        <w:rPr>
          <w:rFonts w:ascii="Arial" w:hAnsi="Arial" w:cs="Arial"/>
          <w:sz w:val="24"/>
          <w:shd w:val="clear" w:color="auto" w:fill="FFFFFF"/>
        </w:rPr>
        <w:t>accounts and profiles</w:t>
      </w:r>
      <w:r w:rsidRPr="006F375B">
        <w:rPr>
          <w:rFonts w:ascii="Arial" w:hAnsi="Arial" w:cs="Arial"/>
          <w:sz w:val="24"/>
          <w:shd w:val="clear" w:color="auto" w:fill="FFFFFF"/>
        </w:rPr>
        <w:t xml:space="preserve">. This is often exploited as a means of relaying a superficial and unrealistic representation of a person’s real world identity, whether to present a ‘perfect’ lifestyle, gain validation or achieve an ulterior ambition. As such, this study aims to investigate how advancements in technology and digital outlets have changed the ways in </w:t>
      </w:r>
      <w:r w:rsidRPr="005843A9">
        <w:rPr>
          <w:rFonts w:ascii="Arial" w:hAnsi="Arial" w:cs="Arial"/>
          <w:sz w:val="24"/>
          <w:shd w:val="clear" w:color="auto" w:fill="FFFFFF"/>
        </w:rPr>
        <w:t>which people can construct and relay their identity.</w:t>
      </w:r>
    </w:p>
    <w:p w14:paraId="3FED22A0" w14:textId="77777777" w:rsidR="006F375B" w:rsidRDefault="006F375B" w:rsidP="00503AAB">
      <w:pPr>
        <w:jc w:val="both"/>
        <w:rPr>
          <w:rFonts w:ascii="Arial" w:hAnsi="Arial" w:cs="Arial"/>
          <w:color w:val="333333"/>
          <w:sz w:val="28"/>
          <w:shd w:val="clear" w:color="auto" w:fill="FFFFFF"/>
        </w:rPr>
      </w:pPr>
    </w:p>
    <w:p w14:paraId="07563B15" w14:textId="77777777" w:rsidR="006F375B" w:rsidRDefault="006F375B" w:rsidP="00503AAB">
      <w:pPr>
        <w:jc w:val="both"/>
        <w:rPr>
          <w:rFonts w:ascii="Arial" w:hAnsi="Arial" w:cs="Arial"/>
          <w:color w:val="333333"/>
          <w:sz w:val="28"/>
          <w:shd w:val="clear" w:color="auto" w:fill="FFFFFF"/>
        </w:rPr>
      </w:pPr>
    </w:p>
    <w:p w14:paraId="122537C6" w14:textId="77777777" w:rsidR="006F375B" w:rsidRDefault="006F375B" w:rsidP="00503AAB">
      <w:pPr>
        <w:jc w:val="both"/>
        <w:rPr>
          <w:rFonts w:ascii="Arial" w:hAnsi="Arial" w:cs="Arial"/>
          <w:color w:val="333333"/>
          <w:sz w:val="28"/>
          <w:shd w:val="clear" w:color="auto" w:fill="FFFFFF"/>
        </w:rPr>
      </w:pPr>
    </w:p>
    <w:p w14:paraId="38D961AD" w14:textId="77777777" w:rsidR="006F375B" w:rsidRDefault="006F375B" w:rsidP="00503AAB">
      <w:pPr>
        <w:jc w:val="both"/>
        <w:rPr>
          <w:rFonts w:ascii="Arial" w:hAnsi="Arial" w:cs="Arial"/>
          <w:color w:val="333333"/>
          <w:sz w:val="28"/>
          <w:shd w:val="clear" w:color="auto" w:fill="FFFFFF"/>
        </w:rPr>
      </w:pPr>
    </w:p>
    <w:p w14:paraId="0684ECEA" w14:textId="77777777" w:rsidR="006F375B" w:rsidRDefault="006F375B" w:rsidP="00503AAB">
      <w:pPr>
        <w:jc w:val="both"/>
        <w:rPr>
          <w:rFonts w:ascii="Arial" w:hAnsi="Arial" w:cs="Arial"/>
          <w:color w:val="333333"/>
          <w:sz w:val="28"/>
          <w:shd w:val="clear" w:color="auto" w:fill="FFFFFF"/>
        </w:rPr>
      </w:pPr>
    </w:p>
    <w:p w14:paraId="34816FED" w14:textId="77777777" w:rsidR="006F375B" w:rsidRDefault="006F375B" w:rsidP="00503AAB">
      <w:pPr>
        <w:jc w:val="both"/>
        <w:rPr>
          <w:rFonts w:ascii="Arial" w:hAnsi="Arial" w:cs="Arial"/>
          <w:color w:val="333333"/>
          <w:sz w:val="28"/>
          <w:shd w:val="clear" w:color="auto" w:fill="FFFFFF"/>
        </w:rPr>
      </w:pPr>
    </w:p>
    <w:p w14:paraId="64AFA34C" w14:textId="77777777" w:rsidR="006F375B" w:rsidRDefault="006F375B" w:rsidP="00503AAB">
      <w:pPr>
        <w:jc w:val="both"/>
        <w:rPr>
          <w:rFonts w:ascii="Arial" w:hAnsi="Arial" w:cs="Arial"/>
          <w:color w:val="333333"/>
          <w:sz w:val="28"/>
          <w:shd w:val="clear" w:color="auto" w:fill="FFFFFF"/>
        </w:rPr>
      </w:pPr>
    </w:p>
    <w:p w14:paraId="41189066" w14:textId="77777777" w:rsidR="006F375B" w:rsidRDefault="006F375B" w:rsidP="00503AAB">
      <w:pPr>
        <w:jc w:val="both"/>
        <w:rPr>
          <w:rFonts w:ascii="Arial" w:hAnsi="Arial" w:cs="Arial"/>
          <w:color w:val="333333"/>
          <w:sz w:val="28"/>
          <w:shd w:val="clear" w:color="auto" w:fill="FFFFFF"/>
        </w:rPr>
      </w:pPr>
    </w:p>
    <w:p w14:paraId="66686135" w14:textId="77777777" w:rsidR="006F375B" w:rsidRDefault="006F375B" w:rsidP="00503AAB">
      <w:pPr>
        <w:jc w:val="both"/>
        <w:rPr>
          <w:rFonts w:ascii="Arial" w:hAnsi="Arial" w:cs="Arial"/>
          <w:color w:val="333333"/>
          <w:sz w:val="28"/>
          <w:shd w:val="clear" w:color="auto" w:fill="FFFFFF"/>
        </w:rPr>
      </w:pPr>
    </w:p>
    <w:p w14:paraId="4D662B62" w14:textId="77777777" w:rsidR="006F375B" w:rsidRDefault="006F375B" w:rsidP="00503AAB">
      <w:pPr>
        <w:jc w:val="both"/>
        <w:rPr>
          <w:rFonts w:ascii="Arial" w:hAnsi="Arial" w:cs="Arial"/>
          <w:color w:val="333333"/>
          <w:sz w:val="28"/>
          <w:shd w:val="clear" w:color="auto" w:fill="FFFFFF"/>
        </w:rPr>
      </w:pPr>
    </w:p>
    <w:p w14:paraId="639B357A" w14:textId="77777777" w:rsidR="006F375B" w:rsidRDefault="006F375B" w:rsidP="00503AAB">
      <w:pPr>
        <w:jc w:val="both"/>
        <w:rPr>
          <w:rFonts w:ascii="Arial" w:hAnsi="Arial" w:cs="Arial"/>
          <w:color w:val="333333"/>
          <w:sz w:val="28"/>
          <w:shd w:val="clear" w:color="auto" w:fill="FFFFFF"/>
        </w:rPr>
      </w:pPr>
    </w:p>
    <w:p w14:paraId="545F7238" w14:textId="77777777" w:rsidR="006F375B" w:rsidRDefault="006F375B" w:rsidP="00503AAB">
      <w:pPr>
        <w:jc w:val="both"/>
        <w:rPr>
          <w:rFonts w:ascii="Arial" w:hAnsi="Arial" w:cs="Arial"/>
          <w:color w:val="333333"/>
          <w:sz w:val="28"/>
          <w:shd w:val="clear" w:color="auto" w:fill="FFFFFF"/>
        </w:rPr>
      </w:pPr>
    </w:p>
    <w:p w14:paraId="6CADB392" w14:textId="77777777" w:rsidR="006F375B" w:rsidRDefault="006F375B" w:rsidP="00503AAB">
      <w:pPr>
        <w:jc w:val="both"/>
        <w:rPr>
          <w:rFonts w:ascii="Arial" w:hAnsi="Arial" w:cs="Arial"/>
          <w:color w:val="333333"/>
          <w:sz w:val="28"/>
          <w:shd w:val="clear" w:color="auto" w:fill="FFFFFF"/>
        </w:rPr>
      </w:pPr>
    </w:p>
    <w:p w14:paraId="5ECED116" w14:textId="77777777" w:rsidR="006F375B" w:rsidRDefault="006F375B" w:rsidP="00503AAB">
      <w:pPr>
        <w:jc w:val="both"/>
        <w:rPr>
          <w:rFonts w:ascii="Arial" w:hAnsi="Arial" w:cs="Arial"/>
          <w:color w:val="333333"/>
          <w:sz w:val="28"/>
          <w:shd w:val="clear" w:color="auto" w:fill="FFFFFF"/>
        </w:rPr>
      </w:pPr>
    </w:p>
    <w:p w14:paraId="79F396BE" w14:textId="23EAEEA8" w:rsidR="00503AAB" w:rsidRPr="002044F5" w:rsidRDefault="00637513" w:rsidP="00503AAB">
      <w:pPr>
        <w:jc w:val="both"/>
        <w:rPr>
          <w:rFonts w:ascii="Arial" w:hAnsi="Arial" w:cs="Arial"/>
          <w:b/>
          <w:sz w:val="28"/>
          <w:shd w:val="clear" w:color="auto" w:fill="FFFFFF"/>
        </w:rPr>
      </w:pPr>
      <w:r w:rsidRPr="002044F5">
        <w:rPr>
          <w:rFonts w:ascii="Arial" w:hAnsi="Arial" w:cs="Arial"/>
          <w:b/>
          <w:sz w:val="28"/>
          <w:shd w:val="clear" w:color="auto" w:fill="FFFFFF"/>
        </w:rPr>
        <w:lastRenderedPageBreak/>
        <w:t>Contents</w:t>
      </w:r>
    </w:p>
    <w:p w14:paraId="10EAFA30" w14:textId="77777777" w:rsidR="00503AAB" w:rsidRPr="002044F5" w:rsidRDefault="00503AAB" w:rsidP="00503AAB">
      <w:pPr>
        <w:jc w:val="both"/>
        <w:rPr>
          <w:rFonts w:ascii="Arial" w:hAnsi="Arial" w:cs="Arial"/>
          <w:b/>
          <w:sz w:val="8"/>
        </w:rPr>
      </w:pPr>
    </w:p>
    <w:p w14:paraId="30FE21E7" w14:textId="5B274E87" w:rsidR="00503AAB" w:rsidRPr="00AB2234" w:rsidRDefault="00503AAB" w:rsidP="00AB2234">
      <w:pPr>
        <w:spacing w:after="200" w:line="276" w:lineRule="auto"/>
        <w:jc w:val="both"/>
        <w:rPr>
          <w:rFonts w:ascii="Arial" w:hAnsi="Arial" w:cs="Arial"/>
          <w:b/>
          <w:sz w:val="24"/>
        </w:rPr>
      </w:pPr>
      <w:r w:rsidRPr="002044F5">
        <w:rPr>
          <w:rFonts w:ascii="Arial" w:hAnsi="Arial" w:cs="Arial"/>
          <w:b/>
          <w:sz w:val="24"/>
        </w:rPr>
        <w:t xml:space="preserve">Introduction </w:t>
      </w:r>
      <w:r w:rsidRPr="002044F5">
        <w:rPr>
          <w:rFonts w:ascii="Arial" w:hAnsi="Arial" w:cs="Arial"/>
          <w:sz w:val="24"/>
        </w:rPr>
        <w:t>. . . . . . . . . . . . . . . . . . . . . . . . .</w:t>
      </w:r>
      <w:r w:rsidR="00AB2234" w:rsidRPr="002044F5">
        <w:rPr>
          <w:rFonts w:ascii="Arial" w:hAnsi="Arial" w:cs="Arial"/>
          <w:sz w:val="24"/>
        </w:rPr>
        <w:t xml:space="preserve"> . . . . . . . . . . . . . . . . . . . . . . . . . . . . . p.4</w:t>
      </w:r>
      <w:r w:rsidR="00AB2234" w:rsidRPr="00AB2234">
        <w:rPr>
          <w:rFonts w:ascii="Arial" w:hAnsi="Arial" w:cs="Arial"/>
          <w:sz w:val="24"/>
        </w:rPr>
        <w:t xml:space="preserve"> </w:t>
      </w:r>
    </w:p>
    <w:p w14:paraId="0C1AD9AE" w14:textId="77777777" w:rsidR="004F1472" w:rsidRPr="00A264AC" w:rsidRDefault="004F1472" w:rsidP="00AB2234">
      <w:pPr>
        <w:rPr>
          <w:rFonts w:ascii="Arial" w:hAnsi="Arial" w:cs="Arial"/>
          <w:b/>
          <w:sz w:val="10"/>
        </w:rPr>
      </w:pPr>
    </w:p>
    <w:p w14:paraId="4800E27D" w14:textId="79C1282C" w:rsidR="00AB2234" w:rsidRDefault="00503AAB" w:rsidP="00AB2234">
      <w:pPr>
        <w:rPr>
          <w:rFonts w:ascii="Arial" w:hAnsi="Arial" w:cs="Arial"/>
          <w:b/>
          <w:sz w:val="24"/>
        </w:rPr>
      </w:pPr>
      <w:r w:rsidRPr="00AB2234">
        <w:rPr>
          <w:rFonts w:ascii="Arial" w:hAnsi="Arial" w:cs="Arial"/>
          <w:b/>
          <w:sz w:val="24"/>
        </w:rPr>
        <w:t>Chapter 1:</w:t>
      </w:r>
      <w:r w:rsidR="00AB2234">
        <w:rPr>
          <w:rFonts w:ascii="Arial" w:hAnsi="Arial" w:cs="Arial"/>
          <w:b/>
          <w:sz w:val="24"/>
        </w:rPr>
        <w:t xml:space="preserve"> </w:t>
      </w:r>
      <w:r w:rsidR="004F1472" w:rsidRPr="00AB2234">
        <w:rPr>
          <w:rFonts w:ascii="Arial" w:hAnsi="Arial" w:cs="Arial"/>
          <w:sz w:val="24"/>
        </w:rPr>
        <w:t>. . . . . . . . . . . . . . . . . . . . . . . . . . . . . . . . .</w:t>
      </w:r>
      <w:r w:rsidR="005B1D3D">
        <w:rPr>
          <w:rFonts w:ascii="Arial" w:hAnsi="Arial" w:cs="Arial"/>
          <w:sz w:val="24"/>
        </w:rPr>
        <w:t xml:space="preserve"> . . . . . </w:t>
      </w:r>
      <w:r w:rsidR="004F1472" w:rsidRPr="00AB2234">
        <w:rPr>
          <w:rFonts w:ascii="Arial" w:hAnsi="Arial" w:cs="Arial"/>
          <w:sz w:val="24"/>
        </w:rPr>
        <w:t>. . . . . . . . . . . .</w:t>
      </w:r>
      <w:r w:rsidR="004F1472">
        <w:rPr>
          <w:rFonts w:ascii="Arial" w:hAnsi="Arial" w:cs="Arial"/>
          <w:sz w:val="24"/>
        </w:rPr>
        <w:t xml:space="preserve"> . .</w:t>
      </w:r>
      <w:r w:rsidR="00A264AC">
        <w:rPr>
          <w:rFonts w:ascii="Arial" w:hAnsi="Arial" w:cs="Arial"/>
          <w:sz w:val="24"/>
        </w:rPr>
        <w:t xml:space="preserve"> </w:t>
      </w:r>
      <w:r w:rsidR="004F1472">
        <w:rPr>
          <w:rFonts w:ascii="Arial" w:hAnsi="Arial" w:cs="Arial"/>
          <w:sz w:val="24"/>
        </w:rPr>
        <w:t>. . .</w:t>
      </w:r>
      <w:r w:rsidR="005B1D3D">
        <w:rPr>
          <w:rFonts w:ascii="Arial" w:hAnsi="Arial" w:cs="Arial"/>
          <w:sz w:val="24"/>
        </w:rPr>
        <w:t xml:space="preserve"> </w:t>
      </w:r>
      <w:r w:rsidR="004F1472">
        <w:rPr>
          <w:rFonts w:ascii="Arial" w:hAnsi="Arial" w:cs="Arial"/>
          <w:sz w:val="24"/>
        </w:rPr>
        <w:t xml:space="preserve"> p.6</w:t>
      </w:r>
    </w:p>
    <w:p w14:paraId="0353FC40" w14:textId="781974D2" w:rsidR="00AB2234" w:rsidRPr="00944E49" w:rsidRDefault="00AB2234" w:rsidP="00AB2234">
      <w:pPr>
        <w:rPr>
          <w:rFonts w:ascii="Arial" w:hAnsi="Arial" w:cs="Arial"/>
          <w:b/>
          <w:sz w:val="24"/>
        </w:rPr>
      </w:pPr>
      <w:r w:rsidRPr="00944E49">
        <w:rPr>
          <w:rFonts w:ascii="Arial" w:hAnsi="Arial" w:cs="Arial"/>
          <w:b/>
          <w:sz w:val="24"/>
        </w:rPr>
        <w:t xml:space="preserve">Revisiting Traditional Theories on Identity Development </w:t>
      </w:r>
    </w:p>
    <w:p w14:paraId="7D1D8D4C" w14:textId="245F7FC3" w:rsidR="004F1472" w:rsidRDefault="00944E49" w:rsidP="00944E49">
      <w:pPr>
        <w:pStyle w:val="ListParagraph"/>
        <w:numPr>
          <w:ilvl w:val="0"/>
          <w:numId w:val="15"/>
        </w:numPr>
        <w:rPr>
          <w:rFonts w:ascii="Arial" w:hAnsi="Arial" w:cs="Arial"/>
          <w:sz w:val="24"/>
        </w:rPr>
      </w:pPr>
      <w:r w:rsidRPr="00944E49">
        <w:rPr>
          <w:rFonts w:ascii="Arial" w:hAnsi="Arial" w:cs="Arial"/>
          <w:sz w:val="24"/>
        </w:rPr>
        <w:t xml:space="preserve">Donald </w:t>
      </w:r>
      <w:proofErr w:type="spellStart"/>
      <w:r w:rsidRPr="00944E49">
        <w:rPr>
          <w:rFonts w:ascii="Arial" w:hAnsi="Arial" w:cs="Arial"/>
          <w:sz w:val="24"/>
        </w:rPr>
        <w:t>Winnicott’s</w:t>
      </w:r>
      <w:proofErr w:type="spellEnd"/>
      <w:r w:rsidRPr="00944E49">
        <w:rPr>
          <w:rFonts w:ascii="Arial" w:hAnsi="Arial" w:cs="Arial"/>
          <w:sz w:val="24"/>
        </w:rPr>
        <w:t xml:space="preserve"> ‘True and False Self’ (1965)</w:t>
      </w:r>
      <w:r>
        <w:rPr>
          <w:rFonts w:ascii="Arial" w:hAnsi="Arial" w:cs="Arial"/>
          <w:sz w:val="24"/>
        </w:rPr>
        <w:t xml:space="preserve"> . . . . . . . . . . . . . . . . . .  p.7</w:t>
      </w:r>
    </w:p>
    <w:p w14:paraId="065C38B2" w14:textId="451B7D1B" w:rsidR="00944E49" w:rsidRPr="00944E49" w:rsidRDefault="00944E49" w:rsidP="00944E49">
      <w:pPr>
        <w:pStyle w:val="ListParagraph"/>
        <w:numPr>
          <w:ilvl w:val="0"/>
          <w:numId w:val="15"/>
        </w:numPr>
        <w:rPr>
          <w:rFonts w:ascii="Arial" w:hAnsi="Arial" w:cs="Arial"/>
          <w:sz w:val="24"/>
        </w:rPr>
      </w:pPr>
      <w:r w:rsidRPr="00944E49">
        <w:rPr>
          <w:rFonts w:ascii="Arial" w:hAnsi="Arial" w:cs="Arial"/>
          <w:sz w:val="24"/>
        </w:rPr>
        <w:t xml:space="preserve">Challenging </w:t>
      </w:r>
      <w:proofErr w:type="spellStart"/>
      <w:r w:rsidRPr="00944E49">
        <w:rPr>
          <w:rFonts w:ascii="Arial" w:hAnsi="Arial" w:cs="Arial"/>
          <w:sz w:val="24"/>
        </w:rPr>
        <w:t>Winnicott’s</w:t>
      </w:r>
      <w:proofErr w:type="spellEnd"/>
      <w:r w:rsidRPr="00944E49">
        <w:rPr>
          <w:rFonts w:ascii="Arial" w:hAnsi="Arial" w:cs="Arial"/>
          <w:sz w:val="24"/>
        </w:rPr>
        <w:t xml:space="preserve"> Theories of Identity Development in</w:t>
      </w:r>
      <w:r>
        <w:rPr>
          <w:rFonts w:ascii="Arial" w:hAnsi="Arial" w:cs="Arial"/>
          <w:sz w:val="24"/>
        </w:rPr>
        <w:t xml:space="preserve"> </w:t>
      </w:r>
      <w:r w:rsidRPr="00944E49">
        <w:rPr>
          <w:rFonts w:ascii="Arial" w:hAnsi="Arial" w:cs="Arial"/>
          <w:sz w:val="24"/>
        </w:rPr>
        <w:t xml:space="preserve"> </w:t>
      </w:r>
      <w:r>
        <w:rPr>
          <w:rFonts w:ascii="Arial" w:hAnsi="Arial" w:cs="Arial"/>
          <w:sz w:val="24"/>
        </w:rPr>
        <w:t xml:space="preserve">                    </w:t>
      </w:r>
      <w:r w:rsidRPr="00944E49">
        <w:rPr>
          <w:rFonts w:ascii="Arial" w:hAnsi="Arial" w:cs="Arial"/>
          <w:sz w:val="24"/>
        </w:rPr>
        <w:t>the 21</w:t>
      </w:r>
      <w:r w:rsidRPr="00944E49">
        <w:rPr>
          <w:rFonts w:ascii="Arial" w:hAnsi="Arial" w:cs="Arial"/>
          <w:sz w:val="24"/>
          <w:vertAlign w:val="superscript"/>
        </w:rPr>
        <w:t>st</w:t>
      </w:r>
      <w:r w:rsidRPr="00944E49">
        <w:rPr>
          <w:rFonts w:ascii="Arial" w:hAnsi="Arial" w:cs="Arial"/>
          <w:sz w:val="24"/>
        </w:rPr>
        <w:t xml:space="preserve"> Century.</w:t>
      </w:r>
      <w:r>
        <w:rPr>
          <w:rFonts w:ascii="Arial" w:hAnsi="Arial" w:cs="Arial"/>
          <w:sz w:val="24"/>
        </w:rPr>
        <w:t xml:space="preserve"> </w:t>
      </w:r>
      <w:r w:rsidRPr="00AB2234">
        <w:rPr>
          <w:rFonts w:ascii="Arial" w:hAnsi="Arial" w:cs="Arial"/>
          <w:sz w:val="24"/>
        </w:rPr>
        <w:t>. . . . . . . . . . . . . . . . . . . . . . . . . . . . . . . . .</w:t>
      </w:r>
      <w:r>
        <w:rPr>
          <w:rFonts w:ascii="Arial" w:hAnsi="Arial" w:cs="Arial"/>
          <w:sz w:val="24"/>
        </w:rPr>
        <w:t xml:space="preserve"> . . . . . . . . .  p</w:t>
      </w:r>
      <w:r w:rsidR="00995D55">
        <w:rPr>
          <w:rFonts w:ascii="Arial" w:hAnsi="Arial" w:cs="Arial"/>
          <w:sz w:val="24"/>
        </w:rPr>
        <w:t>.</w:t>
      </w:r>
      <w:r>
        <w:rPr>
          <w:rFonts w:ascii="Arial" w:hAnsi="Arial" w:cs="Arial"/>
          <w:sz w:val="24"/>
        </w:rPr>
        <w:t>8</w:t>
      </w:r>
    </w:p>
    <w:p w14:paraId="30CE39AD" w14:textId="60E1D353" w:rsidR="00944E49" w:rsidRPr="00944E49" w:rsidRDefault="00944E49" w:rsidP="00944E49">
      <w:pPr>
        <w:pStyle w:val="ListParagraph"/>
        <w:numPr>
          <w:ilvl w:val="0"/>
          <w:numId w:val="15"/>
        </w:numPr>
        <w:rPr>
          <w:rFonts w:ascii="Arial" w:hAnsi="Arial" w:cs="Arial"/>
          <w:sz w:val="24"/>
        </w:rPr>
      </w:pPr>
      <w:r w:rsidRPr="00944E49">
        <w:rPr>
          <w:rFonts w:ascii="Arial" w:hAnsi="Arial" w:cs="Arial"/>
          <w:sz w:val="24"/>
        </w:rPr>
        <w:t>Jean-Paul Sartre’s Existentialist Philosophy (1946)</w:t>
      </w:r>
      <w:r w:rsidR="00E32E71">
        <w:rPr>
          <w:rFonts w:ascii="Arial" w:hAnsi="Arial" w:cs="Arial"/>
          <w:sz w:val="24"/>
        </w:rPr>
        <w:t xml:space="preserve"> </w:t>
      </w:r>
      <w:r w:rsidR="00E32E71" w:rsidRPr="00E32E71">
        <w:rPr>
          <w:rFonts w:ascii="Arial" w:hAnsi="Arial" w:cs="Arial"/>
          <w:sz w:val="24"/>
        </w:rPr>
        <w:t xml:space="preserve"> </w:t>
      </w:r>
      <w:r w:rsidR="00E32E71">
        <w:rPr>
          <w:rFonts w:ascii="Arial" w:hAnsi="Arial" w:cs="Arial"/>
          <w:sz w:val="24"/>
        </w:rPr>
        <w:t xml:space="preserve">. . . . . . . . . . . . . . . p.9                        </w:t>
      </w:r>
    </w:p>
    <w:p w14:paraId="088235F2" w14:textId="517DC03B" w:rsidR="00944E49" w:rsidRPr="00944E49" w:rsidRDefault="00944E49" w:rsidP="00944E49">
      <w:pPr>
        <w:pStyle w:val="ListParagraph"/>
        <w:numPr>
          <w:ilvl w:val="0"/>
          <w:numId w:val="15"/>
        </w:numPr>
        <w:rPr>
          <w:rFonts w:ascii="Arial" w:hAnsi="Arial" w:cs="Arial"/>
          <w:sz w:val="24"/>
        </w:rPr>
      </w:pPr>
      <w:r w:rsidRPr="00944E49">
        <w:rPr>
          <w:rFonts w:ascii="Arial" w:hAnsi="Arial" w:cs="Arial"/>
          <w:sz w:val="24"/>
        </w:rPr>
        <w:t xml:space="preserve">Challenging Sartre’s Theories of Identity Development in </w:t>
      </w:r>
      <w:r w:rsidR="00E32E71">
        <w:rPr>
          <w:rFonts w:ascii="Arial" w:hAnsi="Arial" w:cs="Arial"/>
          <w:sz w:val="24"/>
        </w:rPr>
        <w:t xml:space="preserve">                        </w:t>
      </w:r>
      <w:r w:rsidRPr="00944E49">
        <w:rPr>
          <w:rFonts w:ascii="Arial" w:hAnsi="Arial" w:cs="Arial"/>
          <w:sz w:val="24"/>
        </w:rPr>
        <w:t>the 21</w:t>
      </w:r>
      <w:r w:rsidRPr="00944E49">
        <w:rPr>
          <w:rFonts w:ascii="Arial" w:hAnsi="Arial" w:cs="Arial"/>
          <w:sz w:val="24"/>
          <w:vertAlign w:val="superscript"/>
        </w:rPr>
        <w:t>st</w:t>
      </w:r>
      <w:r w:rsidR="00E32E71">
        <w:rPr>
          <w:rFonts w:ascii="Arial" w:hAnsi="Arial" w:cs="Arial"/>
          <w:sz w:val="24"/>
        </w:rPr>
        <w:t xml:space="preserve"> Century </w:t>
      </w:r>
      <w:r>
        <w:rPr>
          <w:rFonts w:ascii="Arial" w:hAnsi="Arial" w:cs="Arial"/>
          <w:sz w:val="24"/>
        </w:rPr>
        <w:t xml:space="preserve"> </w:t>
      </w:r>
      <w:r w:rsidRPr="00AB2234">
        <w:rPr>
          <w:rFonts w:ascii="Arial" w:hAnsi="Arial" w:cs="Arial"/>
          <w:sz w:val="24"/>
        </w:rPr>
        <w:t>. . . . . . . . . . . . . . . . . . . . . . . . . . . . . . . . . . . . . . .</w:t>
      </w:r>
      <w:r>
        <w:rPr>
          <w:rFonts w:ascii="Arial" w:hAnsi="Arial" w:cs="Arial"/>
          <w:sz w:val="24"/>
        </w:rPr>
        <w:t xml:space="preserve"> . . . p.10</w:t>
      </w:r>
      <w:r w:rsidR="00E32E71">
        <w:rPr>
          <w:rFonts w:ascii="Arial" w:hAnsi="Arial" w:cs="Arial"/>
          <w:sz w:val="24"/>
        </w:rPr>
        <w:t xml:space="preserve"> </w:t>
      </w:r>
    </w:p>
    <w:p w14:paraId="5FB2E6F4" w14:textId="77777777" w:rsidR="00944E49" w:rsidRPr="009C6706" w:rsidRDefault="00944E49" w:rsidP="00AB2234">
      <w:pPr>
        <w:rPr>
          <w:rFonts w:ascii="Arial" w:hAnsi="Arial" w:cs="Arial"/>
          <w:b/>
          <w:sz w:val="24"/>
        </w:rPr>
      </w:pPr>
    </w:p>
    <w:p w14:paraId="0DFC7F7E" w14:textId="4482037A" w:rsidR="00AB2234" w:rsidRDefault="00AB2234" w:rsidP="00AB2234">
      <w:pPr>
        <w:rPr>
          <w:rFonts w:ascii="Arial" w:hAnsi="Arial" w:cs="Arial"/>
          <w:b/>
          <w:sz w:val="24"/>
        </w:rPr>
      </w:pPr>
      <w:r>
        <w:rPr>
          <w:rFonts w:ascii="Arial" w:hAnsi="Arial" w:cs="Arial"/>
          <w:b/>
          <w:sz w:val="24"/>
        </w:rPr>
        <w:t xml:space="preserve">Chapter 2: </w:t>
      </w:r>
      <w:r w:rsidR="004F1472">
        <w:rPr>
          <w:rFonts w:ascii="Arial" w:hAnsi="Arial" w:cs="Arial"/>
          <w:sz w:val="24"/>
        </w:rPr>
        <w:t xml:space="preserve">. . . </w:t>
      </w:r>
      <w:r w:rsidR="004F1472" w:rsidRPr="00AB2234">
        <w:rPr>
          <w:rFonts w:ascii="Arial" w:hAnsi="Arial" w:cs="Arial"/>
          <w:sz w:val="24"/>
        </w:rPr>
        <w:t>. . . . . . . . . . . . . . . . . . . . . . . . . . . . . . . . . . .</w:t>
      </w:r>
      <w:r w:rsidR="004F1472">
        <w:rPr>
          <w:rFonts w:ascii="Arial" w:hAnsi="Arial" w:cs="Arial"/>
          <w:sz w:val="24"/>
        </w:rPr>
        <w:t xml:space="preserve"> . . . . . . . . . . . </w:t>
      </w:r>
      <w:r w:rsidR="00817378">
        <w:rPr>
          <w:rFonts w:ascii="Arial" w:hAnsi="Arial" w:cs="Arial"/>
          <w:sz w:val="24"/>
        </w:rPr>
        <w:t xml:space="preserve">. . . . .  </w:t>
      </w:r>
      <w:r w:rsidR="004F1472">
        <w:rPr>
          <w:rFonts w:ascii="Arial" w:hAnsi="Arial" w:cs="Arial"/>
          <w:sz w:val="24"/>
        </w:rPr>
        <w:t>p.12</w:t>
      </w:r>
    </w:p>
    <w:p w14:paraId="2850FBA1" w14:textId="74989996" w:rsidR="004F1472" w:rsidRPr="00944E49" w:rsidRDefault="004F1472" w:rsidP="004F1472">
      <w:pPr>
        <w:jc w:val="both"/>
        <w:rPr>
          <w:rFonts w:ascii="Arial" w:hAnsi="Arial" w:cs="Arial"/>
          <w:b/>
          <w:sz w:val="24"/>
        </w:rPr>
      </w:pPr>
      <w:r w:rsidRPr="00944E49">
        <w:rPr>
          <w:rFonts w:ascii="Arial" w:hAnsi="Arial" w:cs="Arial"/>
          <w:b/>
          <w:sz w:val="24"/>
        </w:rPr>
        <w:t xml:space="preserve">The Role of Conformity and </w:t>
      </w:r>
      <w:r w:rsidR="00F3235B" w:rsidRPr="002D2B2B">
        <w:rPr>
          <w:rFonts w:ascii="Arial" w:hAnsi="Arial" w:cs="Arial"/>
          <w:b/>
          <w:sz w:val="24"/>
        </w:rPr>
        <w:t>Advertising</w:t>
      </w:r>
      <w:r w:rsidRPr="00944E49">
        <w:rPr>
          <w:rFonts w:ascii="Arial" w:hAnsi="Arial" w:cs="Arial"/>
          <w:b/>
          <w:sz w:val="24"/>
        </w:rPr>
        <w:t xml:space="preserve"> in Constructing Identity </w:t>
      </w:r>
    </w:p>
    <w:p w14:paraId="7F6C6632" w14:textId="56F689E9" w:rsidR="00817378" w:rsidRPr="001A46E4" w:rsidRDefault="00817378" w:rsidP="001A46E4">
      <w:pPr>
        <w:pStyle w:val="ListParagraph"/>
        <w:ind w:left="1080"/>
        <w:jc w:val="both"/>
        <w:rPr>
          <w:rFonts w:ascii="Arial" w:hAnsi="Arial" w:cs="Arial"/>
          <w:sz w:val="24"/>
        </w:rPr>
      </w:pPr>
      <w:r w:rsidRPr="001A46E4">
        <w:rPr>
          <w:rFonts w:ascii="Arial" w:hAnsi="Arial" w:cs="Arial"/>
          <w:sz w:val="24"/>
        </w:rPr>
        <w:t xml:space="preserve">Conformity . . . . . . . . . . . . . </w:t>
      </w:r>
      <w:r w:rsidR="001A46E4" w:rsidRPr="001A46E4">
        <w:rPr>
          <w:rFonts w:ascii="Arial" w:hAnsi="Arial" w:cs="Arial"/>
          <w:sz w:val="24"/>
        </w:rPr>
        <w:t xml:space="preserve">. . . . . . . . . . . </w:t>
      </w:r>
      <w:r w:rsidR="001A46E4">
        <w:rPr>
          <w:rFonts w:ascii="Arial" w:hAnsi="Arial" w:cs="Arial"/>
          <w:sz w:val="24"/>
        </w:rPr>
        <w:t>. . . . . . .</w:t>
      </w:r>
      <w:r w:rsidRPr="001A46E4">
        <w:rPr>
          <w:rFonts w:ascii="Arial" w:hAnsi="Arial" w:cs="Arial"/>
          <w:sz w:val="24"/>
        </w:rPr>
        <w:t xml:space="preserve"> . . . . . . . . . . . . . . .  p.13</w:t>
      </w:r>
    </w:p>
    <w:p w14:paraId="74E4D236" w14:textId="77777777" w:rsidR="001A46E4" w:rsidRPr="001A46E4" w:rsidRDefault="001A46E4" w:rsidP="001A46E4">
      <w:pPr>
        <w:pStyle w:val="ListParagraph"/>
        <w:ind w:left="1080"/>
        <w:jc w:val="both"/>
        <w:rPr>
          <w:rFonts w:ascii="Arial" w:hAnsi="Arial" w:cs="Arial"/>
          <w:sz w:val="8"/>
        </w:rPr>
      </w:pPr>
    </w:p>
    <w:p w14:paraId="5EC61071" w14:textId="558EB388" w:rsidR="00817378" w:rsidRPr="001A46E4" w:rsidRDefault="00817378" w:rsidP="001A46E4">
      <w:pPr>
        <w:pStyle w:val="ListParagraph"/>
        <w:ind w:left="1080"/>
        <w:jc w:val="both"/>
        <w:rPr>
          <w:rFonts w:ascii="Arial" w:hAnsi="Arial" w:cs="Arial"/>
          <w:sz w:val="24"/>
        </w:rPr>
      </w:pPr>
      <w:r w:rsidRPr="001A46E4">
        <w:rPr>
          <w:rFonts w:ascii="Arial" w:hAnsi="Arial" w:cs="Arial"/>
          <w:sz w:val="24"/>
        </w:rPr>
        <w:t>Advertisin</w:t>
      </w:r>
      <w:r w:rsidR="001A46E4">
        <w:rPr>
          <w:rFonts w:ascii="Arial" w:hAnsi="Arial" w:cs="Arial"/>
          <w:sz w:val="24"/>
        </w:rPr>
        <w:t xml:space="preserve">g and Celebrity Endorsement </w:t>
      </w:r>
      <w:r w:rsidRPr="001A46E4">
        <w:rPr>
          <w:rFonts w:ascii="Arial" w:hAnsi="Arial" w:cs="Arial"/>
          <w:sz w:val="24"/>
        </w:rPr>
        <w:t>. . . . . . . . . . . . . . . . . . . . . . . . p.15</w:t>
      </w:r>
    </w:p>
    <w:p w14:paraId="552483E5" w14:textId="77777777" w:rsidR="001A46E4" w:rsidRPr="001A46E4" w:rsidRDefault="001A46E4" w:rsidP="001A46E4">
      <w:pPr>
        <w:pStyle w:val="ListParagraph"/>
        <w:spacing w:after="200" w:line="240" w:lineRule="auto"/>
        <w:ind w:left="1080"/>
        <w:rPr>
          <w:rFonts w:ascii="Arial" w:hAnsi="Arial" w:cs="Arial"/>
          <w:sz w:val="8"/>
        </w:rPr>
      </w:pPr>
    </w:p>
    <w:p w14:paraId="5FE003AB" w14:textId="2B00B4CA" w:rsidR="00731E0A" w:rsidRPr="001A46E4" w:rsidRDefault="00731E0A" w:rsidP="001A46E4">
      <w:pPr>
        <w:pStyle w:val="ListParagraph"/>
        <w:spacing w:after="200" w:line="240" w:lineRule="auto"/>
        <w:ind w:left="1080"/>
        <w:rPr>
          <w:rFonts w:ascii="Arial" w:hAnsi="Arial" w:cs="Arial"/>
          <w:sz w:val="24"/>
        </w:rPr>
      </w:pPr>
      <w:r w:rsidRPr="001A46E4">
        <w:rPr>
          <w:rFonts w:ascii="Arial" w:hAnsi="Arial" w:cs="Arial"/>
          <w:sz w:val="24"/>
        </w:rPr>
        <w:t>Consumer Identities: The Social Commentary of Barbara Kruger</w:t>
      </w:r>
      <w:r w:rsidR="001A46E4">
        <w:rPr>
          <w:rFonts w:ascii="Arial" w:hAnsi="Arial" w:cs="Arial"/>
          <w:sz w:val="24"/>
        </w:rPr>
        <w:t xml:space="preserve"> </w:t>
      </w:r>
      <w:r w:rsidRPr="001A46E4">
        <w:rPr>
          <w:rFonts w:ascii="Arial" w:hAnsi="Arial" w:cs="Arial"/>
          <w:sz w:val="24"/>
        </w:rPr>
        <w:t>. . . . p.17</w:t>
      </w:r>
    </w:p>
    <w:p w14:paraId="3B1E1044" w14:textId="77777777" w:rsidR="00817378" w:rsidRPr="009C6706" w:rsidRDefault="00817378" w:rsidP="004F1472">
      <w:pPr>
        <w:jc w:val="both"/>
        <w:rPr>
          <w:rFonts w:ascii="Arial" w:hAnsi="Arial" w:cs="Arial"/>
          <w:sz w:val="24"/>
        </w:rPr>
      </w:pPr>
    </w:p>
    <w:p w14:paraId="033D2546" w14:textId="542D7878" w:rsidR="004F1472" w:rsidRPr="002044F5" w:rsidRDefault="004F1472" w:rsidP="004F1472">
      <w:pPr>
        <w:jc w:val="both"/>
        <w:rPr>
          <w:rFonts w:ascii="Arial" w:hAnsi="Arial" w:cs="Arial"/>
          <w:b/>
          <w:sz w:val="24"/>
        </w:rPr>
      </w:pPr>
      <w:r w:rsidRPr="002044F5">
        <w:rPr>
          <w:rFonts w:ascii="Arial" w:hAnsi="Arial" w:cs="Arial"/>
          <w:b/>
          <w:sz w:val="24"/>
        </w:rPr>
        <w:t xml:space="preserve">Chapter 3: </w:t>
      </w:r>
      <w:r w:rsidRPr="002044F5">
        <w:rPr>
          <w:rFonts w:ascii="Arial" w:hAnsi="Arial" w:cs="Arial"/>
          <w:sz w:val="24"/>
        </w:rPr>
        <w:t xml:space="preserve">. . . . . . . . . . . . . . . . . . . . . . . . . . . . . . . . . . . . . . . . . . . . . . . . . . . . . . </w:t>
      </w:r>
      <w:r w:rsidR="00944E49" w:rsidRPr="002044F5">
        <w:rPr>
          <w:rFonts w:ascii="Arial" w:hAnsi="Arial" w:cs="Arial"/>
          <w:sz w:val="24"/>
        </w:rPr>
        <w:t xml:space="preserve"> p.20</w:t>
      </w:r>
    </w:p>
    <w:p w14:paraId="364E8857" w14:textId="1E91E157" w:rsidR="004F1472" w:rsidRPr="002044F5" w:rsidRDefault="004F1472" w:rsidP="004F1472">
      <w:pPr>
        <w:rPr>
          <w:rFonts w:ascii="Arial" w:hAnsi="Arial" w:cs="Arial"/>
          <w:b/>
          <w:sz w:val="2"/>
        </w:rPr>
      </w:pPr>
    </w:p>
    <w:p w14:paraId="172BD9D8" w14:textId="46B46376" w:rsidR="00817378" w:rsidRPr="002044F5" w:rsidRDefault="009C6706" w:rsidP="001D1215">
      <w:pPr>
        <w:pStyle w:val="ListParagraph"/>
        <w:numPr>
          <w:ilvl w:val="0"/>
          <w:numId w:val="19"/>
        </w:numPr>
        <w:jc w:val="both"/>
        <w:rPr>
          <w:rFonts w:ascii="Arial" w:hAnsi="Arial" w:cs="Arial"/>
          <w:sz w:val="24"/>
        </w:rPr>
      </w:pPr>
      <w:r w:rsidRPr="002044F5">
        <w:rPr>
          <w:rFonts w:ascii="Arial" w:hAnsi="Arial" w:cs="Arial"/>
          <w:sz w:val="24"/>
        </w:rPr>
        <w:t xml:space="preserve">Visual Commentaries on Fabricated Identity and Gender Stereotypes Case </w:t>
      </w:r>
      <w:r w:rsidR="001E6F89" w:rsidRPr="002044F5">
        <w:rPr>
          <w:rFonts w:ascii="Arial" w:hAnsi="Arial" w:cs="Arial"/>
          <w:sz w:val="24"/>
        </w:rPr>
        <w:t xml:space="preserve">Studies: </w:t>
      </w:r>
      <w:r w:rsidR="00817378" w:rsidRPr="002044F5">
        <w:rPr>
          <w:rFonts w:ascii="Arial" w:hAnsi="Arial" w:cs="Arial"/>
          <w:sz w:val="24"/>
        </w:rPr>
        <w:t>Cindy Sherman</w:t>
      </w:r>
      <w:r w:rsidR="001E6F89" w:rsidRPr="002044F5">
        <w:rPr>
          <w:rFonts w:ascii="Arial" w:hAnsi="Arial" w:cs="Arial"/>
          <w:sz w:val="24"/>
        </w:rPr>
        <w:t xml:space="preserve"> and Amalia </w:t>
      </w:r>
      <w:proofErr w:type="spellStart"/>
      <w:r w:rsidR="001E6F89" w:rsidRPr="002044F5">
        <w:rPr>
          <w:rFonts w:ascii="Arial" w:hAnsi="Arial" w:cs="Arial"/>
          <w:sz w:val="24"/>
        </w:rPr>
        <w:t>Ulman</w:t>
      </w:r>
      <w:proofErr w:type="spellEnd"/>
      <w:r w:rsidR="001E6F89" w:rsidRPr="002044F5">
        <w:rPr>
          <w:rFonts w:ascii="Arial" w:hAnsi="Arial" w:cs="Arial"/>
          <w:sz w:val="24"/>
        </w:rPr>
        <w:t xml:space="preserve"> </w:t>
      </w:r>
      <w:r w:rsidR="00817378" w:rsidRPr="002044F5">
        <w:rPr>
          <w:rFonts w:ascii="Arial" w:hAnsi="Arial" w:cs="Arial"/>
          <w:sz w:val="24"/>
        </w:rPr>
        <w:t xml:space="preserve"> . . . . . . . . . . . . . . .  p.2</w:t>
      </w:r>
      <w:r w:rsidR="00944E49" w:rsidRPr="002044F5">
        <w:rPr>
          <w:rFonts w:ascii="Arial" w:hAnsi="Arial" w:cs="Arial"/>
          <w:sz w:val="24"/>
        </w:rPr>
        <w:t>1</w:t>
      </w:r>
    </w:p>
    <w:p w14:paraId="4FF64E98" w14:textId="3731F26A" w:rsidR="00817378" w:rsidRPr="002044F5" w:rsidRDefault="00817378" w:rsidP="00817378">
      <w:pPr>
        <w:jc w:val="both"/>
        <w:rPr>
          <w:rFonts w:ascii="Arial" w:hAnsi="Arial" w:cs="Arial"/>
          <w:sz w:val="6"/>
        </w:rPr>
      </w:pPr>
    </w:p>
    <w:p w14:paraId="5CD7240B" w14:textId="3226FA6E" w:rsidR="009C6706" w:rsidRPr="002044F5" w:rsidRDefault="009C6706" w:rsidP="009C6706">
      <w:pPr>
        <w:pStyle w:val="ListParagraph"/>
        <w:numPr>
          <w:ilvl w:val="0"/>
          <w:numId w:val="18"/>
        </w:numPr>
        <w:rPr>
          <w:rFonts w:ascii="Arial" w:hAnsi="Arial" w:cs="Arial"/>
          <w:sz w:val="24"/>
        </w:rPr>
      </w:pPr>
      <w:r w:rsidRPr="002044F5">
        <w:rPr>
          <w:rFonts w:ascii="Arial" w:hAnsi="Arial" w:cs="Arial"/>
          <w:sz w:val="24"/>
        </w:rPr>
        <w:t xml:space="preserve">Issues Associated with </w:t>
      </w:r>
      <w:r w:rsidR="00A316E6" w:rsidRPr="002044F5">
        <w:rPr>
          <w:rFonts w:ascii="Arial" w:hAnsi="Arial" w:cs="Arial"/>
          <w:sz w:val="24"/>
        </w:rPr>
        <w:t>Constructed</w:t>
      </w:r>
      <w:r w:rsidRPr="002044F5">
        <w:rPr>
          <w:rFonts w:ascii="Arial" w:hAnsi="Arial" w:cs="Arial"/>
          <w:sz w:val="24"/>
        </w:rPr>
        <w:t xml:space="preserve"> Online Identit</w:t>
      </w:r>
      <w:r w:rsidR="00DC6660" w:rsidRPr="002044F5">
        <w:rPr>
          <w:rFonts w:ascii="Arial" w:hAnsi="Arial" w:cs="Arial"/>
          <w:sz w:val="24"/>
        </w:rPr>
        <w:t>ies  . . . . . . . . . . . . .</w:t>
      </w:r>
      <w:r w:rsidRPr="002044F5">
        <w:rPr>
          <w:rFonts w:ascii="Arial" w:hAnsi="Arial" w:cs="Arial"/>
          <w:sz w:val="24"/>
        </w:rPr>
        <w:t xml:space="preserve"> p.27</w:t>
      </w:r>
    </w:p>
    <w:p w14:paraId="09BF8786" w14:textId="77777777" w:rsidR="004F1472" w:rsidRPr="002044F5" w:rsidRDefault="004F1472" w:rsidP="004F1472">
      <w:pPr>
        <w:rPr>
          <w:rFonts w:ascii="Arial" w:hAnsi="Arial" w:cs="Arial"/>
          <w:sz w:val="2"/>
        </w:rPr>
      </w:pPr>
    </w:p>
    <w:p w14:paraId="13BEC4C6" w14:textId="77777777" w:rsidR="004F1472" w:rsidRPr="002044F5" w:rsidRDefault="004F1472" w:rsidP="004F1472">
      <w:pPr>
        <w:rPr>
          <w:rFonts w:ascii="Arial" w:hAnsi="Arial" w:cs="Arial"/>
          <w:sz w:val="14"/>
        </w:rPr>
      </w:pPr>
    </w:p>
    <w:p w14:paraId="188F9009" w14:textId="0EE52B70" w:rsidR="004F1472" w:rsidRPr="004F1472" w:rsidRDefault="004F1472" w:rsidP="004F1472">
      <w:pPr>
        <w:rPr>
          <w:rFonts w:ascii="Arial" w:hAnsi="Arial" w:cs="Arial"/>
          <w:b/>
          <w:sz w:val="24"/>
        </w:rPr>
      </w:pPr>
      <w:r w:rsidRPr="002044F5">
        <w:rPr>
          <w:rFonts w:ascii="Arial" w:hAnsi="Arial" w:cs="Arial"/>
          <w:b/>
          <w:sz w:val="24"/>
        </w:rPr>
        <w:t xml:space="preserve">Conclusion: </w:t>
      </w:r>
      <w:r w:rsidRPr="002044F5">
        <w:rPr>
          <w:rFonts w:ascii="Arial" w:hAnsi="Arial" w:cs="Arial"/>
          <w:sz w:val="24"/>
        </w:rPr>
        <w:t>. . . . . . . . . . . . . . . . . . . . . . . . . . . . . . . . . . . . . . . . . . . . . . . . . . . . . p.</w:t>
      </w:r>
      <w:r w:rsidR="00DC6660" w:rsidRPr="002044F5">
        <w:rPr>
          <w:rFonts w:ascii="Arial" w:hAnsi="Arial" w:cs="Arial"/>
          <w:sz w:val="24"/>
        </w:rPr>
        <w:t>31</w:t>
      </w:r>
    </w:p>
    <w:p w14:paraId="6BC70B18" w14:textId="77777777" w:rsidR="00A264AC" w:rsidRPr="00A264AC" w:rsidRDefault="00A264AC" w:rsidP="00FD7BB5">
      <w:pPr>
        <w:jc w:val="both"/>
        <w:rPr>
          <w:rFonts w:ascii="Arial" w:hAnsi="Arial" w:cs="Arial"/>
          <w:sz w:val="16"/>
          <w:shd w:val="clear" w:color="auto" w:fill="FFFFFF"/>
        </w:rPr>
      </w:pPr>
    </w:p>
    <w:p w14:paraId="4E01851D" w14:textId="22FAC816" w:rsidR="00A264AC" w:rsidRPr="00A264AC" w:rsidRDefault="00A264AC" w:rsidP="00FD7BB5">
      <w:pPr>
        <w:jc w:val="both"/>
        <w:rPr>
          <w:rFonts w:ascii="Arial" w:hAnsi="Arial" w:cs="Arial"/>
          <w:b/>
          <w:sz w:val="24"/>
          <w:shd w:val="clear" w:color="auto" w:fill="FFFFFF"/>
        </w:rPr>
      </w:pPr>
      <w:r>
        <w:rPr>
          <w:rFonts w:ascii="Arial" w:hAnsi="Arial" w:cs="Arial"/>
          <w:b/>
          <w:sz w:val="24"/>
          <w:shd w:val="clear" w:color="auto" w:fill="FFFFFF"/>
        </w:rPr>
        <w:t xml:space="preserve">Bibliography: </w:t>
      </w:r>
      <w:r w:rsidRPr="00AB2234">
        <w:rPr>
          <w:rFonts w:ascii="Arial" w:hAnsi="Arial" w:cs="Arial"/>
          <w:sz w:val="24"/>
        </w:rPr>
        <w:t>. . . . . . . . . . . . . . . . . . . . . . . . . . . . . . . . . . .</w:t>
      </w:r>
      <w:r>
        <w:rPr>
          <w:rFonts w:ascii="Arial" w:hAnsi="Arial" w:cs="Arial"/>
          <w:sz w:val="24"/>
        </w:rPr>
        <w:t xml:space="preserve"> . . . </w:t>
      </w:r>
      <w:r w:rsidR="00DC6660">
        <w:rPr>
          <w:rFonts w:ascii="Arial" w:hAnsi="Arial" w:cs="Arial"/>
          <w:sz w:val="24"/>
        </w:rPr>
        <w:t>. . . . . . . . . . . . . . p.34</w:t>
      </w:r>
    </w:p>
    <w:p w14:paraId="1C622E06" w14:textId="77777777" w:rsidR="00DC6660" w:rsidRDefault="00DC6660" w:rsidP="00FD7BB5">
      <w:pPr>
        <w:jc w:val="both"/>
        <w:rPr>
          <w:rFonts w:ascii="Arial" w:hAnsi="Arial" w:cs="Arial"/>
          <w:b/>
          <w:sz w:val="24"/>
          <w:shd w:val="clear" w:color="auto" w:fill="FFFFFF"/>
        </w:rPr>
      </w:pPr>
    </w:p>
    <w:p w14:paraId="70A56DFB" w14:textId="77777777" w:rsidR="00FD7BB5" w:rsidRPr="002044F5" w:rsidRDefault="00FD7BB5" w:rsidP="00FD7BB5">
      <w:pPr>
        <w:jc w:val="both"/>
        <w:rPr>
          <w:rFonts w:ascii="Arial" w:hAnsi="Arial" w:cs="Arial"/>
          <w:b/>
          <w:sz w:val="28"/>
          <w:shd w:val="clear" w:color="auto" w:fill="FFFFFF"/>
        </w:rPr>
      </w:pPr>
      <w:r w:rsidRPr="002044F5">
        <w:rPr>
          <w:rFonts w:ascii="Arial" w:hAnsi="Arial" w:cs="Arial"/>
          <w:b/>
          <w:sz w:val="28"/>
          <w:shd w:val="clear" w:color="auto" w:fill="FFFFFF"/>
        </w:rPr>
        <w:lastRenderedPageBreak/>
        <w:t>Introduction</w:t>
      </w:r>
    </w:p>
    <w:p w14:paraId="15792A8D" w14:textId="77777777" w:rsidR="00FD7BB5" w:rsidRPr="002044F5" w:rsidRDefault="00FD7BB5" w:rsidP="00FD7BB5">
      <w:pPr>
        <w:jc w:val="both"/>
        <w:rPr>
          <w:rFonts w:ascii="Arial" w:hAnsi="Arial" w:cs="Arial"/>
          <w:sz w:val="18"/>
          <w:shd w:val="clear" w:color="auto" w:fill="FFFFFF"/>
        </w:rPr>
      </w:pPr>
    </w:p>
    <w:p w14:paraId="64621A25" w14:textId="79395F08" w:rsidR="00FD7BB5" w:rsidRPr="006F375B" w:rsidRDefault="00FD7BB5" w:rsidP="00FD7BB5">
      <w:pPr>
        <w:jc w:val="both"/>
        <w:rPr>
          <w:rFonts w:ascii="Arial" w:hAnsi="Arial" w:cs="Arial"/>
          <w:sz w:val="24"/>
          <w:shd w:val="clear" w:color="auto" w:fill="FFFFFF"/>
        </w:rPr>
      </w:pPr>
      <w:r w:rsidRPr="006F375B">
        <w:rPr>
          <w:rFonts w:ascii="Arial" w:hAnsi="Arial" w:cs="Arial"/>
          <w:sz w:val="24"/>
          <w:shd w:val="clear" w:color="auto" w:fill="FFFFFF"/>
        </w:rPr>
        <w:t>Since the 1970s, progressions in digital and mass media outlets through film, television and advertising have expanded the way</w:t>
      </w:r>
      <w:r w:rsidR="009C3091">
        <w:rPr>
          <w:rFonts w:ascii="Arial" w:hAnsi="Arial" w:cs="Arial"/>
          <w:sz w:val="24"/>
          <w:shd w:val="clear" w:color="auto" w:fill="FFFFFF"/>
        </w:rPr>
        <w:t>s</w:t>
      </w:r>
      <w:r w:rsidRPr="006F375B">
        <w:rPr>
          <w:rFonts w:ascii="Arial" w:hAnsi="Arial" w:cs="Arial"/>
          <w:sz w:val="24"/>
          <w:shd w:val="clear" w:color="auto" w:fill="FFFFFF"/>
        </w:rPr>
        <w:t xml:space="preserve"> in which ideas and messages can be relayed to a wider audience. Furthermore, digital advancements in the 21</w:t>
      </w:r>
      <w:r w:rsidRPr="006F375B">
        <w:rPr>
          <w:rFonts w:ascii="Arial" w:hAnsi="Arial" w:cs="Arial"/>
          <w:sz w:val="24"/>
          <w:shd w:val="clear" w:color="auto" w:fill="FFFFFF"/>
          <w:vertAlign w:val="superscript"/>
        </w:rPr>
        <w:t>st</w:t>
      </w:r>
      <w:r w:rsidRPr="006F375B">
        <w:rPr>
          <w:rFonts w:ascii="Arial" w:hAnsi="Arial" w:cs="Arial"/>
          <w:sz w:val="24"/>
          <w:shd w:val="clear" w:color="auto" w:fill="FFFFFF"/>
        </w:rPr>
        <w:t xml:space="preserve"> century via the internet and social media have enabled people to communicate with others and express themselves on an unprecedented global scale. As such, exposure to a wider </w:t>
      </w:r>
      <w:r w:rsidR="008A66EE">
        <w:rPr>
          <w:rFonts w:ascii="Arial" w:hAnsi="Arial" w:cs="Arial"/>
          <w:sz w:val="24"/>
          <w:shd w:val="clear" w:color="auto" w:fill="FFFFFF"/>
        </w:rPr>
        <w:t>range</w:t>
      </w:r>
      <w:r w:rsidRPr="006F375B">
        <w:rPr>
          <w:rFonts w:ascii="Arial" w:hAnsi="Arial" w:cs="Arial"/>
          <w:sz w:val="24"/>
          <w:shd w:val="clear" w:color="auto" w:fill="FFFFFF"/>
        </w:rPr>
        <w:t xml:space="preserve"> of </w:t>
      </w:r>
      <w:r w:rsidR="008A66EE">
        <w:rPr>
          <w:rFonts w:ascii="Arial" w:hAnsi="Arial" w:cs="Arial"/>
          <w:sz w:val="24"/>
          <w:shd w:val="clear" w:color="auto" w:fill="FFFFFF"/>
        </w:rPr>
        <w:t>potential</w:t>
      </w:r>
      <w:r w:rsidRPr="006F375B">
        <w:rPr>
          <w:rFonts w:ascii="Arial" w:hAnsi="Arial" w:cs="Arial"/>
          <w:sz w:val="24"/>
          <w:shd w:val="clear" w:color="auto" w:fill="FFFFFF"/>
        </w:rPr>
        <w:t xml:space="preserve"> influences can </w:t>
      </w:r>
      <w:r w:rsidR="008A66EE">
        <w:rPr>
          <w:rFonts w:ascii="Arial" w:hAnsi="Arial" w:cs="Arial"/>
          <w:sz w:val="24"/>
          <w:shd w:val="clear" w:color="auto" w:fill="FFFFFF"/>
        </w:rPr>
        <w:t>cause people to feel</w:t>
      </w:r>
      <w:r w:rsidRPr="006F375B">
        <w:rPr>
          <w:rFonts w:ascii="Arial" w:hAnsi="Arial" w:cs="Arial"/>
          <w:sz w:val="24"/>
          <w:shd w:val="clear" w:color="auto" w:fill="FFFFFF"/>
        </w:rPr>
        <w:t xml:space="preserve"> a sense of </w:t>
      </w:r>
      <w:r w:rsidR="008A66EE">
        <w:rPr>
          <w:rFonts w:ascii="Arial" w:hAnsi="Arial" w:cs="Arial"/>
          <w:sz w:val="24"/>
          <w:shd w:val="clear" w:color="auto" w:fill="FFFFFF"/>
        </w:rPr>
        <w:t xml:space="preserve">pressure </w:t>
      </w:r>
      <w:r w:rsidRPr="006F375B">
        <w:rPr>
          <w:rFonts w:ascii="Arial" w:hAnsi="Arial" w:cs="Arial"/>
          <w:sz w:val="24"/>
          <w:shd w:val="clear" w:color="auto" w:fill="FFFFFF"/>
        </w:rPr>
        <w:t xml:space="preserve">to adhere to social norms and ideals; this in turn </w:t>
      </w:r>
      <w:r w:rsidR="008A66EE">
        <w:rPr>
          <w:rFonts w:ascii="Arial" w:hAnsi="Arial" w:cs="Arial"/>
          <w:sz w:val="24"/>
          <w:shd w:val="clear" w:color="auto" w:fill="FFFFFF"/>
        </w:rPr>
        <w:t xml:space="preserve">can affect </w:t>
      </w:r>
      <w:r w:rsidRPr="006F375B">
        <w:rPr>
          <w:rFonts w:ascii="Arial" w:hAnsi="Arial" w:cs="Arial"/>
          <w:sz w:val="24"/>
          <w:shd w:val="clear" w:color="auto" w:fill="FFFFFF"/>
        </w:rPr>
        <w:t>the way</w:t>
      </w:r>
      <w:r w:rsidR="008A66EE">
        <w:rPr>
          <w:rFonts w:ascii="Arial" w:hAnsi="Arial" w:cs="Arial"/>
          <w:sz w:val="24"/>
          <w:shd w:val="clear" w:color="auto" w:fill="FFFFFF"/>
        </w:rPr>
        <w:t>s</w:t>
      </w:r>
      <w:r w:rsidRPr="006F375B">
        <w:rPr>
          <w:rFonts w:ascii="Arial" w:hAnsi="Arial" w:cs="Arial"/>
          <w:sz w:val="24"/>
          <w:shd w:val="clear" w:color="auto" w:fill="FFFFFF"/>
        </w:rPr>
        <w:t xml:space="preserve"> in which people construct their identity and how they present themselves to others.</w:t>
      </w:r>
    </w:p>
    <w:p w14:paraId="2291DCC1" w14:textId="79163A4C" w:rsidR="00FD7BB5" w:rsidRPr="006F375B" w:rsidRDefault="00FD7BB5" w:rsidP="00FD7BB5">
      <w:pPr>
        <w:jc w:val="both"/>
        <w:rPr>
          <w:rStyle w:val="apple-converted-space"/>
          <w:rFonts w:ascii="Arial" w:hAnsi="Arial" w:cs="Arial"/>
          <w:sz w:val="24"/>
          <w:szCs w:val="24"/>
          <w:shd w:val="clear" w:color="auto" w:fill="FFFFFF"/>
        </w:rPr>
      </w:pPr>
      <w:r w:rsidRPr="006F375B">
        <w:rPr>
          <w:rStyle w:val="apple-converted-space"/>
          <w:rFonts w:ascii="Arial" w:hAnsi="Arial" w:cs="Arial"/>
          <w:sz w:val="24"/>
          <w:szCs w:val="24"/>
          <w:shd w:val="clear" w:color="auto" w:fill="FFFFFF"/>
        </w:rPr>
        <w:t xml:space="preserve">The aim of this study is to </w:t>
      </w:r>
      <w:r w:rsidRPr="00C03B32">
        <w:rPr>
          <w:rStyle w:val="apple-converted-space"/>
          <w:rFonts w:ascii="Arial" w:hAnsi="Arial" w:cs="Arial"/>
          <w:sz w:val="24"/>
          <w:szCs w:val="24"/>
          <w:shd w:val="clear" w:color="auto" w:fill="FFFFFF"/>
        </w:rPr>
        <w:t>investigate how developments in digital platforms</w:t>
      </w:r>
      <w:r w:rsidR="00FD676D" w:rsidRPr="00C03B32">
        <w:rPr>
          <w:rStyle w:val="apple-converted-space"/>
          <w:rFonts w:ascii="Arial" w:hAnsi="Arial" w:cs="Arial"/>
          <w:sz w:val="24"/>
          <w:szCs w:val="24"/>
          <w:shd w:val="clear" w:color="auto" w:fill="FFFFFF"/>
        </w:rPr>
        <w:t xml:space="preserve"> across ‘T</w:t>
      </w:r>
      <w:r w:rsidR="005D20DF" w:rsidRPr="00C03B32">
        <w:rPr>
          <w:rStyle w:val="apple-converted-space"/>
          <w:rFonts w:ascii="Arial" w:hAnsi="Arial" w:cs="Arial"/>
          <w:sz w:val="24"/>
          <w:szCs w:val="24"/>
          <w:shd w:val="clear" w:color="auto" w:fill="FFFFFF"/>
        </w:rPr>
        <w:t xml:space="preserve">he </w:t>
      </w:r>
      <w:r w:rsidR="00FD676D" w:rsidRPr="00C03B32">
        <w:rPr>
          <w:rStyle w:val="apple-converted-space"/>
          <w:rFonts w:ascii="Arial" w:hAnsi="Arial" w:cs="Arial"/>
          <w:sz w:val="24"/>
          <w:szCs w:val="24"/>
          <w:shd w:val="clear" w:color="auto" w:fill="FFFFFF"/>
        </w:rPr>
        <w:t>Digital A</w:t>
      </w:r>
      <w:r w:rsidR="00D07D50" w:rsidRPr="00C03B32">
        <w:rPr>
          <w:rStyle w:val="apple-converted-space"/>
          <w:rFonts w:ascii="Arial" w:hAnsi="Arial" w:cs="Arial"/>
          <w:sz w:val="24"/>
          <w:szCs w:val="24"/>
          <w:shd w:val="clear" w:color="auto" w:fill="FFFFFF"/>
        </w:rPr>
        <w:t>ge’</w:t>
      </w:r>
      <w:r w:rsidR="008A66EE" w:rsidRPr="00C03B32">
        <w:rPr>
          <w:rStyle w:val="apple-converted-space"/>
          <w:rFonts w:ascii="Arial" w:hAnsi="Arial" w:cs="Arial"/>
          <w:sz w:val="24"/>
          <w:szCs w:val="24"/>
          <w:shd w:val="clear" w:color="auto" w:fill="FFFFFF"/>
        </w:rPr>
        <w:t xml:space="preserve"> have affected how </w:t>
      </w:r>
      <w:r w:rsidRPr="00C03B32">
        <w:rPr>
          <w:rStyle w:val="apple-converted-space"/>
          <w:rFonts w:ascii="Arial" w:hAnsi="Arial" w:cs="Arial"/>
          <w:sz w:val="24"/>
          <w:szCs w:val="24"/>
          <w:shd w:val="clear" w:color="auto" w:fill="FFFFFF"/>
        </w:rPr>
        <w:t xml:space="preserve">people construct </w:t>
      </w:r>
      <w:r w:rsidR="00D07D50" w:rsidRPr="00C03B32">
        <w:rPr>
          <w:rStyle w:val="apple-converted-space"/>
          <w:rFonts w:ascii="Arial" w:hAnsi="Arial" w:cs="Arial"/>
          <w:sz w:val="24"/>
          <w:szCs w:val="24"/>
          <w:shd w:val="clear" w:color="auto" w:fill="FFFFFF"/>
        </w:rPr>
        <w:t xml:space="preserve">and relay </w:t>
      </w:r>
      <w:r w:rsidRPr="00C03B32">
        <w:rPr>
          <w:rStyle w:val="apple-converted-space"/>
          <w:rFonts w:ascii="Arial" w:hAnsi="Arial" w:cs="Arial"/>
          <w:sz w:val="24"/>
          <w:szCs w:val="24"/>
          <w:shd w:val="clear" w:color="auto" w:fill="FFFFFF"/>
        </w:rPr>
        <w:t>the</w:t>
      </w:r>
      <w:r w:rsidR="008A66EE" w:rsidRPr="00C03B32">
        <w:rPr>
          <w:rStyle w:val="apple-converted-space"/>
          <w:rFonts w:ascii="Arial" w:hAnsi="Arial" w:cs="Arial"/>
          <w:sz w:val="24"/>
          <w:szCs w:val="24"/>
          <w:shd w:val="clear" w:color="auto" w:fill="FFFFFF"/>
        </w:rPr>
        <w:t>ir identity</w:t>
      </w:r>
      <w:r w:rsidRPr="00C03B32">
        <w:rPr>
          <w:rStyle w:val="apple-converted-space"/>
          <w:rFonts w:ascii="Arial" w:hAnsi="Arial" w:cs="Arial"/>
          <w:sz w:val="24"/>
          <w:szCs w:val="24"/>
          <w:shd w:val="clear" w:color="auto" w:fill="FFFFFF"/>
        </w:rPr>
        <w:t>.</w:t>
      </w:r>
      <w:r w:rsidR="00D07D50" w:rsidRPr="00C03B32">
        <w:rPr>
          <w:rStyle w:val="apple-converted-space"/>
          <w:rFonts w:ascii="Arial" w:hAnsi="Arial" w:cs="Arial"/>
          <w:sz w:val="24"/>
          <w:szCs w:val="24"/>
          <w:shd w:val="clear" w:color="auto" w:fill="FFFFFF"/>
        </w:rPr>
        <w:t xml:space="preserve"> </w:t>
      </w:r>
      <w:r w:rsidR="00A8455E" w:rsidRPr="00C03B32">
        <w:rPr>
          <w:rStyle w:val="apple-converted-space"/>
          <w:rFonts w:ascii="Arial" w:hAnsi="Arial" w:cs="Arial"/>
          <w:sz w:val="24"/>
          <w:szCs w:val="24"/>
          <w:shd w:val="clear" w:color="auto" w:fill="FFFFFF"/>
        </w:rPr>
        <w:t>A</w:t>
      </w:r>
      <w:r w:rsidRPr="00C03B32">
        <w:rPr>
          <w:rStyle w:val="apple-converted-space"/>
          <w:rFonts w:ascii="Arial" w:hAnsi="Arial" w:cs="Arial"/>
          <w:sz w:val="24"/>
          <w:szCs w:val="24"/>
          <w:shd w:val="clear" w:color="auto" w:fill="FFFFFF"/>
        </w:rPr>
        <w:t xml:space="preserve"> prominent area of interest</w:t>
      </w:r>
      <w:r w:rsidR="00A8455E" w:rsidRPr="00C03B32">
        <w:rPr>
          <w:rStyle w:val="apple-converted-space"/>
          <w:rFonts w:ascii="Arial" w:hAnsi="Arial" w:cs="Arial"/>
          <w:sz w:val="24"/>
          <w:szCs w:val="24"/>
          <w:shd w:val="clear" w:color="auto" w:fill="FFFFFF"/>
        </w:rPr>
        <w:t>,</w:t>
      </w:r>
      <w:r w:rsidRPr="00C03B32">
        <w:rPr>
          <w:rStyle w:val="apple-converted-space"/>
          <w:rFonts w:ascii="Arial" w:hAnsi="Arial" w:cs="Arial"/>
          <w:sz w:val="24"/>
          <w:szCs w:val="24"/>
          <w:shd w:val="clear" w:color="auto" w:fill="FFFFFF"/>
        </w:rPr>
        <w:t xml:space="preserve"> in terms of contemporary identity development</w:t>
      </w:r>
      <w:r w:rsidR="00A8455E" w:rsidRPr="00C03B32">
        <w:rPr>
          <w:rStyle w:val="apple-converted-space"/>
          <w:rFonts w:ascii="Arial" w:hAnsi="Arial" w:cs="Arial"/>
          <w:sz w:val="24"/>
          <w:szCs w:val="24"/>
          <w:shd w:val="clear" w:color="auto" w:fill="FFFFFF"/>
        </w:rPr>
        <w:t>,</w:t>
      </w:r>
      <w:r w:rsidRPr="00C03B32">
        <w:rPr>
          <w:rStyle w:val="apple-converted-space"/>
          <w:rFonts w:ascii="Arial" w:hAnsi="Arial" w:cs="Arial"/>
          <w:sz w:val="24"/>
          <w:szCs w:val="24"/>
          <w:shd w:val="clear" w:color="auto" w:fill="FFFFFF"/>
        </w:rPr>
        <w:t xml:space="preserve"> is the role of social media</w:t>
      </w:r>
      <w:r w:rsidR="00A8455E" w:rsidRPr="00C03B32">
        <w:rPr>
          <w:rStyle w:val="apple-converted-space"/>
          <w:rFonts w:ascii="Arial" w:hAnsi="Arial" w:cs="Arial"/>
          <w:sz w:val="24"/>
          <w:szCs w:val="24"/>
          <w:shd w:val="clear" w:color="auto" w:fill="FFFFFF"/>
        </w:rPr>
        <w:t xml:space="preserve"> in the 21</w:t>
      </w:r>
      <w:r w:rsidR="00A8455E" w:rsidRPr="00C03B32">
        <w:rPr>
          <w:rStyle w:val="apple-converted-space"/>
          <w:rFonts w:ascii="Arial" w:hAnsi="Arial" w:cs="Arial"/>
          <w:sz w:val="24"/>
          <w:szCs w:val="24"/>
          <w:shd w:val="clear" w:color="auto" w:fill="FFFFFF"/>
          <w:vertAlign w:val="superscript"/>
        </w:rPr>
        <w:t>st</w:t>
      </w:r>
      <w:r w:rsidR="00A8455E" w:rsidRPr="00C03B32">
        <w:rPr>
          <w:rStyle w:val="apple-converted-space"/>
          <w:rFonts w:ascii="Arial" w:hAnsi="Arial" w:cs="Arial"/>
          <w:sz w:val="24"/>
          <w:szCs w:val="24"/>
          <w:shd w:val="clear" w:color="auto" w:fill="FFFFFF"/>
        </w:rPr>
        <w:t xml:space="preserve"> century</w:t>
      </w:r>
      <w:r w:rsidRPr="00C03B32">
        <w:rPr>
          <w:rStyle w:val="apple-converted-space"/>
          <w:rFonts w:ascii="Arial" w:hAnsi="Arial" w:cs="Arial"/>
          <w:sz w:val="24"/>
          <w:szCs w:val="24"/>
          <w:shd w:val="clear" w:color="auto" w:fill="FFFFFF"/>
        </w:rPr>
        <w:t xml:space="preserve">. Whilst providing a global </w:t>
      </w:r>
      <w:r w:rsidRPr="00C03B32">
        <w:rPr>
          <w:rFonts w:ascii="Arial" w:hAnsi="Arial" w:cs="Arial"/>
          <w:sz w:val="24"/>
        </w:rPr>
        <w:t xml:space="preserve">network </w:t>
      </w:r>
      <w:r w:rsidR="00D07D50" w:rsidRPr="00C03B32">
        <w:rPr>
          <w:rFonts w:ascii="Arial" w:hAnsi="Arial" w:cs="Arial"/>
          <w:sz w:val="24"/>
        </w:rPr>
        <w:t>that</w:t>
      </w:r>
      <w:r w:rsidRPr="00C03B32">
        <w:rPr>
          <w:rFonts w:ascii="Arial" w:hAnsi="Arial" w:cs="Arial"/>
          <w:sz w:val="24"/>
        </w:rPr>
        <w:t xml:space="preserve"> enable</w:t>
      </w:r>
      <w:r w:rsidR="00D07D50" w:rsidRPr="00C03B32">
        <w:rPr>
          <w:rFonts w:ascii="Arial" w:hAnsi="Arial" w:cs="Arial"/>
          <w:sz w:val="24"/>
        </w:rPr>
        <w:t>s</w:t>
      </w:r>
      <w:r w:rsidRPr="00C03B32">
        <w:rPr>
          <w:rFonts w:ascii="Arial" w:hAnsi="Arial" w:cs="Arial"/>
          <w:sz w:val="24"/>
        </w:rPr>
        <w:t xml:space="preserve"> people to connect and share with one another,</w:t>
      </w:r>
      <w:r w:rsidRPr="006F375B">
        <w:rPr>
          <w:rFonts w:ascii="Arial" w:hAnsi="Arial" w:cs="Arial"/>
          <w:sz w:val="24"/>
        </w:rPr>
        <w:t xml:space="preserve"> social media is often exploited as a means of filtering how people represent their lifestyle (Firestone, 2012). As such, a person may focus solely on the positive elements of their life, giving a biased impression of their identity in order to construct a ‘perfect’ online narrative. It can therefore be considered that a person’s social media identity exists separately from their physical identity. </w:t>
      </w:r>
    </w:p>
    <w:p w14:paraId="50CE8D63" w14:textId="2B045DDC" w:rsidR="00FD7BB5" w:rsidRPr="006F375B" w:rsidRDefault="00FD7BB5" w:rsidP="00FD7BB5">
      <w:pPr>
        <w:jc w:val="both"/>
        <w:rPr>
          <w:rFonts w:ascii="Arial" w:hAnsi="Arial" w:cs="Arial"/>
          <w:sz w:val="24"/>
          <w:shd w:val="clear" w:color="auto" w:fill="FFFFFF"/>
        </w:rPr>
      </w:pPr>
      <w:r w:rsidRPr="006F375B">
        <w:rPr>
          <w:rFonts w:ascii="Arial" w:hAnsi="Arial" w:cs="Arial"/>
          <w:sz w:val="24"/>
          <w:shd w:val="clear" w:color="auto" w:fill="FFFFFF"/>
        </w:rPr>
        <w:t xml:space="preserve">To </w:t>
      </w:r>
      <w:r w:rsidRPr="00AF00EA">
        <w:rPr>
          <w:rFonts w:ascii="Arial" w:hAnsi="Arial" w:cs="Arial"/>
          <w:sz w:val="24"/>
          <w:shd w:val="clear" w:color="auto" w:fill="FFFFFF"/>
        </w:rPr>
        <w:t xml:space="preserve">understand contemporary developments in </w:t>
      </w:r>
      <w:r w:rsidR="00666636" w:rsidRPr="00AF00EA">
        <w:rPr>
          <w:rFonts w:ascii="Arial" w:hAnsi="Arial" w:cs="Arial"/>
          <w:sz w:val="24"/>
          <w:shd w:val="clear" w:color="auto" w:fill="FFFFFF"/>
        </w:rPr>
        <w:t>the ways</w:t>
      </w:r>
      <w:r w:rsidR="000816E2" w:rsidRPr="00AF00EA">
        <w:rPr>
          <w:rFonts w:ascii="Arial" w:hAnsi="Arial" w:cs="Arial"/>
          <w:sz w:val="24"/>
          <w:shd w:val="clear" w:color="auto" w:fill="FFFFFF"/>
        </w:rPr>
        <w:t xml:space="preserve"> that</w:t>
      </w:r>
      <w:r w:rsidRPr="00AF00EA">
        <w:rPr>
          <w:rFonts w:ascii="Arial" w:hAnsi="Arial" w:cs="Arial"/>
          <w:sz w:val="24"/>
          <w:shd w:val="clear" w:color="auto" w:fill="FFFFFF"/>
        </w:rPr>
        <w:t xml:space="preserve"> people</w:t>
      </w:r>
      <w:r w:rsidR="000816E2" w:rsidRPr="00AF00EA">
        <w:rPr>
          <w:rFonts w:ascii="Arial" w:hAnsi="Arial" w:cs="Arial"/>
          <w:sz w:val="24"/>
          <w:shd w:val="clear" w:color="auto" w:fill="FFFFFF"/>
        </w:rPr>
        <w:t xml:space="preserve"> construct </w:t>
      </w:r>
      <w:r w:rsidRPr="00AF00EA">
        <w:rPr>
          <w:rFonts w:ascii="Arial" w:hAnsi="Arial" w:cs="Arial"/>
          <w:sz w:val="24"/>
          <w:shd w:val="clear" w:color="auto" w:fill="FFFFFF"/>
        </w:rPr>
        <w:t xml:space="preserve">identity, Chapter 1 will </w:t>
      </w:r>
      <w:r w:rsidR="00EE3B29" w:rsidRPr="00AF00EA">
        <w:rPr>
          <w:rFonts w:ascii="Arial" w:hAnsi="Arial" w:cs="Arial"/>
          <w:sz w:val="24"/>
          <w:shd w:val="clear" w:color="auto" w:fill="FFFFFF"/>
        </w:rPr>
        <w:t>begin by outlining</w:t>
      </w:r>
      <w:r w:rsidRPr="00AF00EA">
        <w:rPr>
          <w:rFonts w:ascii="Arial" w:hAnsi="Arial" w:cs="Arial"/>
          <w:sz w:val="24"/>
          <w:shd w:val="clear" w:color="auto" w:fill="FFFFFF"/>
        </w:rPr>
        <w:t xml:space="preserve"> trad</w:t>
      </w:r>
      <w:r w:rsidR="00AF00EA" w:rsidRPr="00AF00EA">
        <w:rPr>
          <w:rFonts w:ascii="Arial" w:hAnsi="Arial" w:cs="Arial"/>
          <w:sz w:val="24"/>
          <w:shd w:val="clear" w:color="auto" w:fill="FFFFFF"/>
        </w:rPr>
        <w:t>itional psychoanalytic theories of</w:t>
      </w:r>
      <w:r w:rsidRPr="00AF00EA">
        <w:rPr>
          <w:rFonts w:ascii="Arial" w:hAnsi="Arial" w:cs="Arial"/>
          <w:sz w:val="24"/>
          <w:shd w:val="clear" w:color="auto" w:fill="FFFFFF"/>
        </w:rPr>
        <w:t xml:space="preserve"> how identity is constructed</w:t>
      </w:r>
      <w:r w:rsidR="00AF00EA" w:rsidRPr="00AF00EA">
        <w:rPr>
          <w:rFonts w:ascii="Arial" w:hAnsi="Arial" w:cs="Arial"/>
          <w:sz w:val="24"/>
          <w:shd w:val="clear" w:color="auto" w:fill="FFFFFF"/>
        </w:rPr>
        <w:t>.</w:t>
      </w:r>
      <w:r w:rsidRPr="00AF00EA">
        <w:rPr>
          <w:rFonts w:ascii="Arial" w:hAnsi="Arial" w:cs="Arial"/>
          <w:sz w:val="24"/>
          <w:shd w:val="clear" w:color="auto" w:fill="FFFFFF"/>
        </w:rPr>
        <w:t xml:space="preserve"> </w:t>
      </w:r>
      <w:r w:rsidR="0053513B" w:rsidRPr="00AF00EA">
        <w:rPr>
          <w:rFonts w:ascii="Arial" w:hAnsi="Arial" w:cs="Arial"/>
          <w:sz w:val="24"/>
          <w:shd w:val="clear" w:color="auto" w:fill="FFFFFF"/>
        </w:rPr>
        <w:t>T</w:t>
      </w:r>
      <w:r w:rsidRPr="00AF00EA">
        <w:rPr>
          <w:rFonts w:ascii="Arial" w:hAnsi="Arial" w:cs="Arial"/>
          <w:sz w:val="24"/>
          <w:shd w:val="clear" w:color="auto" w:fill="FFFFFF"/>
        </w:rPr>
        <w:t>his will involve analysing the concepts of ‘true and false self’ (</w:t>
      </w:r>
      <w:proofErr w:type="spellStart"/>
      <w:r w:rsidRPr="00AF00EA">
        <w:rPr>
          <w:rFonts w:ascii="Arial" w:hAnsi="Arial" w:cs="Arial"/>
          <w:sz w:val="24"/>
          <w:shd w:val="clear" w:color="auto" w:fill="FFFFFF"/>
        </w:rPr>
        <w:t>Winnicott</w:t>
      </w:r>
      <w:proofErr w:type="spellEnd"/>
      <w:r w:rsidRPr="00AF00EA">
        <w:rPr>
          <w:rFonts w:ascii="Arial" w:hAnsi="Arial" w:cs="Arial"/>
          <w:sz w:val="24"/>
          <w:shd w:val="clear" w:color="auto" w:fill="FFFFFF"/>
        </w:rPr>
        <w:t>, 1965) and ‘authenticity and bad faith’ (Sartre</w:t>
      </w:r>
      <w:r w:rsidR="00AF00EA" w:rsidRPr="00AF00EA">
        <w:rPr>
          <w:rFonts w:ascii="Arial" w:hAnsi="Arial" w:cs="Arial"/>
          <w:sz w:val="24"/>
          <w:shd w:val="clear" w:color="auto" w:fill="FFFFFF"/>
        </w:rPr>
        <w:t>, 2007</w:t>
      </w:r>
      <w:r w:rsidR="0053513B" w:rsidRPr="00AF00EA">
        <w:rPr>
          <w:rFonts w:ascii="Arial" w:hAnsi="Arial" w:cs="Arial"/>
          <w:sz w:val="24"/>
          <w:shd w:val="clear" w:color="auto" w:fill="FFFFFF"/>
        </w:rPr>
        <w:t xml:space="preserve">). </w:t>
      </w:r>
      <w:r w:rsidR="00AF00EA" w:rsidRPr="00AF00EA">
        <w:rPr>
          <w:rFonts w:ascii="Arial" w:hAnsi="Arial" w:cs="Arial"/>
          <w:sz w:val="24"/>
          <w:shd w:val="clear" w:color="auto" w:fill="FFFFFF"/>
        </w:rPr>
        <w:t xml:space="preserve">Both concepts </w:t>
      </w:r>
      <w:r w:rsidR="0053513B" w:rsidRPr="00AF00EA">
        <w:rPr>
          <w:rFonts w:ascii="Arial" w:hAnsi="Arial" w:cs="Arial"/>
          <w:sz w:val="24"/>
          <w:shd w:val="clear" w:color="auto" w:fill="FFFFFF"/>
        </w:rPr>
        <w:t xml:space="preserve">are </w:t>
      </w:r>
      <w:r w:rsidRPr="00AF00EA">
        <w:rPr>
          <w:rFonts w:ascii="Arial" w:hAnsi="Arial" w:cs="Arial"/>
          <w:sz w:val="24"/>
          <w:shd w:val="clear" w:color="auto" w:fill="FFFFFF"/>
        </w:rPr>
        <w:t>followed by evidence and case studies as to why, today, such theories are dated and must be</w:t>
      </w:r>
      <w:r w:rsidRPr="006F375B">
        <w:rPr>
          <w:rFonts w:ascii="Arial" w:hAnsi="Arial" w:cs="Arial"/>
          <w:sz w:val="24"/>
          <w:shd w:val="clear" w:color="auto" w:fill="FFFFFF"/>
        </w:rPr>
        <w:t xml:space="preserve"> re-examined when considering how identity is constructed in the 21</w:t>
      </w:r>
      <w:r w:rsidRPr="006F375B">
        <w:rPr>
          <w:rFonts w:ascii="Arial" w:hAnsi="Arial" w:cs="Arial"/>
          <w:sz w:val="24"/>
          <w:shd w:val="clear" w:color="auto" w:fill="FFFFFF"/>
          <w:vertAlign w:val="superscript"/>
        </w:rPr>
        <w:t>st</w:t>
      </w:r>
      <w:r w:rsidRPr="006F375B">
        <w:rPr>
          <w:rFonts w:ascii="Arial" w:hAnsi="Arial" w:cs="Arial"/>
          <w:sz w:val="24"/>
          <w:shd w:val="clear" w:color="auto" w:fill="FFFFFF"/>
        </w:rPr>
        <w:t xml:space="preserve"> century. </w:t>
      </w:r>
    </w:p>
    <w:p w14:paraId="1F12EE6D" w14:textId="48D4A133" w:rsidR="00FD7BB5" w:rsidRPr="006F375B" w:rsidRDefault="00FD7BB5" w:rsidP="00FD7BB5">
      <w:pPr>
        <w:jc w:val="both"/>
        <w:rPr>
          <w:rFonts w:ascii="Arial" w:hAnsi="Arial" w:cs="Arial"/>
          <w:sz w:val="24"/>
          <w:shd w:val="clear" w:color="auto" w:fill="FFFFFF"/>
        </w:rPr>
      </w:pPr>
      <w:r w:rsidRPr="006F375B">
        <w:rPr>
          <w:rFonts w:ascii="Arial" w:hAnsi="Arial" w:cs="Arial"/>
          <w:sz w:val="24"/>
          <w:shd w:val="clear" w:color="auto" w:fill="FFFFFF"/>
        </w:rPr>
        <w:t>Chapter 2 will study the correlation between identity and social conformity</w:t>
      </w:r>
      <w:r w:rsidR="00CD03F9" w:rsidRPr="006F375B">
        <w:rPr>
          <w:rFonts w:ascii="Arial" w:hAnsi="Arial" w:cs="Arial"/>
          <w:sz w:val="24"/>
          <w:shd w:val="clear" w:color="auto" w:fill="FFFFFF"/>
        </w:rPr>
        <w:t xml:space="preserve">. </w:t>
      </w:r>
      <w:r w:rsidR="00CD03F9" w:rsidRPr="00495BA2">
        <w:rPr>
          <w:rFonts w:ascii="Arial" w:hAnsi="Arial" w:cs="Arial"/>
          <w:sz w:val="24"/>
          <w:shd w:val="clear" w:color="auto" w:fill="FFFFFF"/>
        </w:rPr>
        <w:t>T</w:t>
      </w:r>
      <w:r w:rsidRPr="00495BA2">
        <w:rPr>
          <w:rFonts w:ascii="Arial" w:hAnsi="Arial" w:cs="Arial"/>
          <w:sz w:val="24"/>
          <w:shd w:val="clear" w:color="auto" w:fill="FFFFFF"/>
        </w:rPr>
        <w:t>his</w:t>
      </w:r>
      <w:r w:rsidRPr="006F375B">
        <w:rPr>
          <w:rFonts w:ascii="Arial" w:hAnsi="Arial" w:cs="Arial"/>
          <w:sz w:val="24"/>
          <w:shd w:val="clear" w:color="auto" w:fill="FFFFFF"/>
        </w:rPr>
        <w:t xml:space="preserve"> is presented in conjunction with Hebert </w:t>
      </w:r>
      <w:proofErr w:type="spellStart"/>
      <w:r w:rsidRPr="006F375B">
        <w:rPr>
          <w:rFonts w:ascii="Arial" w:hAnsi="Arial" w:cs="Arial"/>
          <w:sz w:val="24"/>
          <w:shd w:val="clear" w:color="auto" w:fill="FFFFFF"/>
        </w:rPr>
        <w:t>Kelman’s</w:t>
      </w:r>
      <w:proofErr w:type="spellEnd"/>
      <w:r w:rsidRPr="006F375B">
        <w:rPr>
          <w:rFonts w:ascii="Arial" w:hAnsi="Arial" w:cs="Arial"/>
          <w:sz w:val="24"/>
          <w:shd w:val="clear" w:color="auto" w:fill="FFFFFF"/>
        </w:rPr>
        <w:t xml:space="preserve"> “three processes of attitude change” (1958) and how his theories apply to identity construction today. </w:t>
      </w:r>
      <w:r w:rsidR="00495BA2">
        <w:rPr>
          <w:rFonts w:ascii="Arial" w:hAnsi="Arial" w:cs="Arial"/>
          <w:sz w:val="24"/>
          <w:shd w:val="clear" w:color="auto" w:fill="FFFFFF"/>
        </w:rPr>
        <w:t xml:space="preserve">Conformity is </w:t>
      </w:r>
      <w:r w:rsidR="00B25B72">
        <w:rPr>
          <w:rFonts w:ascii="Arial" w:hAnsi="Arial" w:cs="Arial"/>
          <w:sz w:val="24"/>
          <w:shd w:val="clear" w:color="auto" w:fill="FFFFFF"/>
        </w:rPr>
        <w:t>examined</w:t>
      </w:r>
      <w:r w:rsidR="00495BA2">
        <w:rPr>
          <w:rFonts w:ascii="Arial" w:hAnsi="Arial" w:cs="Arial"/>
          <w:sz w:val="24"/>
          <w:shd w:val="clear" w:color="auto" w:fill="FFFFFF"/>
        </w:rPr>
        <w:t xml:space="preserve"> further in terms of</w:t>
      </w:r>
      <w:r w:rsidRPr="006F375B">
        <w:rPr>
          <w:rFonts w:ascii="Arial" w:hAnsi="Arial" w:cs="Arial"/>
          <w:sz w:val="24"/>
          <w:shd w:val="clear" w:color="auto" w:fill="FFFFFF"/>
        </w:rPr>
        <w:t xml:space="preserve"> how consumerist tendencies and exposure to celebrity lifestyles </w:t>
      </w:r>
      <w:r w:rsidR="00CD03F9" w:rsidRPr="006F375B">
        <w:rPr>
          <w:rFonts w:ascii="Arial" w:hAnsi="Arial" w:cs="Arial"/>
          <w:sz w:val="24"/>
          <w:shd w:val="clear" w:color="auto" w:fill="FFFFFF"/>
        </w:rPr>
        <w:t>impact</w:t>
      </w:r>
      <w:r w:rsidRPr="006F375B">
        <w:rPr>
          <w:rFonts w:ascii="Arial" w:hAnsi="Arial" w:cs="Arial"/>
          <w:sz w:val="24"/>
          <w:shd w:val="clear" w:color="auto" w:fill="FFFFFF"/>
        </w:rPr>
        <w:t xml:space="preserve"> the way</w:t>
      </w:r>
      <w:r w:rsidR="00CD03F9" w:rsidRPr="006F375B">
        <w:rPr>
          <w:rFonts w:ascii="Arial" w:hAnsi="Arial" w:cs="Arial"/>
          <w:sz w:val="24"/>
          <w:shd w:val="clear" w:color="auto" w:fill="FFFFFF"/>
        </w:rPr>
        <w:t>s</w:t>
      </w:r>
      <w:r w:rsidRPr="006F375B">
        <w:rPr>
          <w:rFonts w:ascii="Arial" w:hAnsi="Arial" w:cs="Arial"/>
          <w:sz w:val="24"/>
          <w:shd w:val="clear" w:color="auto" w:fill="FFFFFF"/>
        </w:rPr>
        <w:t xml:space="preserve"> in which people form their identity. The development of </w:t>
      </w:r>
      <w:r w:rsidRPr="006F375B">
        <w:rPr>
          <w:rFonts w:ascii="Arial" w:hAnsi="Arial" w:cs="Arial"/>
          <w:sz w:val="24"/>
          <w:shd w:val="clear" w:color="auto" w:fill="FFFFFF"/>
        </w:rPr>
        <w:lastRenderedPageBreak/>
        <w:t>advertising</w:t>
      </w:r>
      <w:r w:rsidR="00CD03F9" w:rsidRPr="006F375B">
        <w:rPr>
          <w:rFonts w:ascii="Arial" w:hAnsi="Arial" w:cs="Arial"/>
          <w:sz w:val="24"/>
          <w:shd w:val="clear" w:color="auto" w:fill="FFFFFF"/>
        </w:rPr>
        <w:t xml:space="preserve"> techniques</w:t>
      </w:r>
      <w:r w:rsidRPr="006F375B">
        <w:rPr>
          <w:rFonts w:ascii="Arial" w:hAnsi="Arial" w:cs="Arial"/>
          <w:sz w:val="24"/>
          <w:shd w:val="clear" w:color="auto" w:fill="FFFFFF"/>
        </w:rPr>
        <w:t xml:space="preserve"> </w:t>
      </w:r>
      <w:r w:rsidR="00CD03F9" w:rsidRPr="006F375B">
        <w:rPr>
          <w:rFonts w:ascii="Arial" w:hAnsi="Arial" w:cs="Arial"/>
          <w:sz w:val="24"/>
          <w:shd w:val="clear" w:color="auto" w:fill="FFFFFF"/>
        </w:rPr>
        <w:t>as a</w:t>
      </w:r>
      <w:r w:rsidRPr="006F375B">
        <w:rPr>
          <w:rFonts w:ascii="Arial" w:hAnsi="Arial" w:cs="Arial"/>
          <w:sz w:val="24"/>
          <w:shd w:val="clear" w:color="auto" w:fill="FFFFFF"/>
        </w:rPr>
        <w:t xml:space="preserve"> method of</w:t>
      </w:r>
      <w:r w:rsidR="00CD03F9" w:rsidRPr="006F375B">
        <w:rPr>
          <w:rFonts w:ascii="Arial" w:hAnsi="Arial" w:cs="Arial"/>
          <w:sz w:val="24"/>
          <w:shd w:val="clear" w:color="auto" w:fill="FFFFFF"/>
        </w:rPr>
        <w:t xml:space="preserve"> influencing consumer identity</w:t>
      </w:r>
      <w:r w:rsidRPr="006F375B">
        <w:rPr>
          <w:rFonts w:ascii="Arial" w:hAnsi="Arial" w:cs="Arial"/>
          <w:sz w:val="24"/>
          <w:shd w:val="clear" w:color="auto" w:fill="FFFFFF"/>
        </w:rPr>
        <w:t xml:space="preserve"> is </w:t>
      </w:r>
      <w:r w:rsidR="00B25B72">
        <w:rPr>
          <w:rFonts w:ascii="Arial" w:hAnsi="Arial" w:cs="Arial"/>
          <w:sz w:val="24"/>
          <w:shd w:val="clear" w:color="auto" w:fill="FFFFFF"/>
        </w:rPr>
        <w:t>also</w:t>
      </w:r>
      <w:r w:rsidRPr="006F375B">
        <w:rPr>
          <w:rFonts w:ascii="Arial" w:hAnsi="Arial" w:cs="Arial"/>
          <w:sz w:val="24"/>
          <w:shd w:val="clear" w:color="auto" w:fill="FFFFFF"/>
        </w:rPr>
        <w:t xml:space="preserve"> </w:t>
      </w:r>
      <w:r w:rsidR="0037657D">
        <w:rPr>
          <w:rFonts w:ascii="Arial" w:hAnsi="Arial" w:cs="Arial"/>
          <w:sz w:val="24"/>
          <w:shd w:val="clear" w:color="auto" w:fill="FFFFFF"/>
        </w:rPr>
        <w:t>discussed</w:t>
      </w:r>
      <w:r w:rsidR="00B25B72">
        <w:rPr>
          <w:rFonts w:ascii="Arial" w:hAnsi="Arial" w:cs="Arial"/>
          <w:sz w:val="24"/>
          <w:shd w:val="clear" w:color="auto" w:fill="FFFFFF"/>
        </w:rPr>
        <w:t xml:space="preserve">. </w:t>
      </w:r>
      <w:r w:rsidR="00970FA7" w:rsidRPr="006F375B">
        <w:rPr>
          <w:rFonts w:ascii="Arial" w:hAnsi="Arial" w:cs="Arial"/>
          <w:sz w:val="24"/>
          <w:shd w:val="clear" w:color="auto" w:fill="FFFFFF"/>
        </w:rPr>
        <w:t>T</w:t>
      </w:r>
      <w:r w:rsidR="0045334C">
        <w:rPr>
          <w:rFonts w:ascii="Arial" w:hAnsi="Arial" w:cs="Arial"/>
          <w:sz w:val="24"/>
          <w:shd w:val="clear" w:color="auto" w:fill="FFFFFF"/>
        </w:rPr>
        <w:t>he roles that</w:t>
      </w:r>
      <w:r w:rsidR="00CD03F9" w:rsidRPr="006F375B">
        <w:rPr>
          <w:rFonts w:ascii="Arial" w:hAnsi="Arial" w:cs="Arial"/>
          <w:sz w:val="24"/>
          <w:shd w:val="clear" w:color="auto" w:fill="FFFFFF"/>
        </w:rPr>
        <w:t xml:space="preserve"> consumerism</w:t>
      </w:r>
      <w:r w:rsidR="0045334C">
        <w:rPr>
          <w:rFonts w:ascii="Arial" w:hAnsi="Arial" w:cs="Arial"/>
          <w:sz w:val="24"/>
          <w:shd w:val="clear" w:color="auto" w:fill="FFFFFF"/>
        </w:rPr>
        <w:t xml:space="preserve"> and advertising play</w:t>
      </w:r>
      <w:r w:rsidR="00CD03F9" w:rsidRPr="006F375B">
        <w:rPr>
          <w:rFonts w:ascii="Arial" w:hAnsi="Arial" w:cs="Arial"/>
          <w:sz w:val="24"/>
          <w:shd w:val="clear" w:color="auto" w:fill="FFFFFF"/>
        </w:rPr>
        <w:t xml:space="preserve"> in constructing identity </w:t>
      </w:r>
      <w:r w:rsidR="0045334C">
        <w:rPr>
          <w:rFonts w:ascii="Arial" w:hAnsi="Arial" w:cs="Arial"/>
          <w:sz w:val="24"/>
          <w:shd w:val="clear" w:color="auto" w:fill="FFFFFF"/>
        </w:rPr>
        <w:t>are</w:t>
      </w:r>
      <w:r w:rsidR="00CD03F9" w:rsidRPr="006F375B">
        <w:rPr>
          <w:rFonts w:ascii="Arial" w:hAnsi="Arial" w:cs="Arial"/>
          <w:sz w:val="24"/>
          <w:shd w:val="clear" w:color="auto" w:fill="FFFFFF"/>
        </w:rPr>
        <w:t xml:space="preserve"> subsequently </w:t>
      </w:r>
      <w:r w:rsidR="0037657D">
        <w:rPr>
          <w:rFonts w:ascii="Arial" w:hAnsi="Arial" w:cs="Arial"/>
          <w:sz w:val="24"/>
          <w:shd w:val="clear" w:color="auto" w:fill="FFFFFF"/>
        </w:rPr>
        <w:t>considered</w:t>
      </w:r>
      <w:r w:rsidR="00970FA7" w:rsidRPr="006F375B">
        <w:rPr>
          <w:rFonts w:ascii="Arial" w:hAnsi="Arial" w:cs="Arial"/>
          <w:sz w:val="24"/>
          <w:shd w:val="clear" w:color="auto" w:fill="FFFFFF"/>
        </w:rPr>
        <w:t xml:space="preserve"> </w:t>
      </w:r>
      <w:r w:rsidR="0045334C">
        <w:rPr>
          <w:rFonts w:ascii="Arial" w:hAnsi="Arial" w:cs="Arial"/>
          <w:sz w:val="24"/>
          <w:shd w:val="clear" w:color="auto" w:fill="FFFFFF"/>
        </w:rPr>
        <w:t>through</w:t>
      </w:r>
      <w:r w:rsidR="00CD03F9" w:rsidRPr="006F375B">
        <w:rPr>
          <w:rFonts w:ascii="Arial" w:hAnsi="Arial" w:cs="Arial"/>
          <w:sz w:val="24"/>
          <w:shd w:val="clear" w:color="auto" w:fill="FFFFFF"/>
        </w:rPr>
        <w:t xml:space="preserve"> the social commentaries of Barbara Kruger</w:t>
      </w:r>
      <w:r w:rsidR="005016F4">
        <w:rPr>
          <w:rFonts w:ascii="Arial" w:hAnsi="Arial" w:cs="Arial"/>
          <w:sz w:val="24"/>
          <w:shd w:val="clear" w:color="auto" w:fill="FFFFFF"/>
        </w:rPr>
        <w:t xml:space="preserve"> from the</w:t>
      </w:r>
      <w:r w:rsidR="005016F4" w:rsidRPr="006F375B">
        <w:rPr>
          <w:rFonts w:ascii="Arial" w:hAnsi="Arial" w:cs="Arial"/>
          <w:sz w:val="24"/>
          <w:shd w:val="clear" w:color="auto" w:fill="FFFFFF"/>
        </w:rPr>
        <w:t>1980s</w:t>
      </w:r>
      <w:r w:rsidR="005016F4">
        <w:rPr>
          <w:rFonts w:ascii="Arial" w:hAnsi="Arial" w:cs="Arial"/>
          <w:sz w:val="24"/>
          <w:shd w:val="clear" w:color="auto" w:fill="FFFFFF"/>
        </w:rPr>
        <w:t xml:space="preserve"> </w:t>
      </w:r>
      <w:r w:rsidR="005016F4" w:rsidRPr="006F375B">
        <w:rPr>
          <w:rFonts w:ascii="Arial" w:hAnsi="Arial" w:cs="Arial"/>
          <w:sz w:val="24"/>
          <w:shd w:val="clear" w:color="auto" w:fill="FFFFFF"/>
        </w:rPr>
        <w:t xml:space="preserve">(the early </w:t>
      </w:r>
      <w:r w:rsidR="005016F4" w:rsidRPr="005016F4">
        <w:rPr>
          <w:rFonts w:ascii="Arial" w:hAnsi="Arial" w:cs="Arial"/>
          <w:sz w:val="24"/>
          <w:shd w:val="clear" w:color="auto" w:fill="FFFFFF"/>
        </w:rPr>
        <w:t>Digital Age)</w:t>
      </w:r>
      <w:r w:rsidRPr="005016F4">
        <w:rPr>
          <w:rFonts w:ascii="Arial" w:hAnsi="Arial" w:cs="Arial"/>
          <w:sz w:val="24"/>
          <w:shd w:val="clear" w:color="auto" w:fill="FFFFFF"/>
        </w:rPr>
        <w:t>.</w:t>
      </w:r>
      <w:r w:rsidR="00970FA7" w:rsidRPr="006F375B">
        <w:rPr>
          <w:rFonts w:ascii="Arial" w:hAnsi="Arial" w:cs="Arial"/>
          <w:sz w:val="24"/>
          <w:shd w:val="clear" w:color="auto" w:fill="FFFFFF"/>
        </w:rPr>
        <w:t xml:space="preserve"> </w:t>
      </w:r>
    </w:p>
    <w:p w14:paraId="37E0726B" w14:textId="728517B7" w:rsidR="00FD7BB5" w:rsidRPr="006F375B" w:rsidRDefault="00EF0BAC" w:rsidP="00FD7BB5">
      <w:pPr>
        <w:jc w:val="both"/>
        <w:rPr>
          <w:rFonts w:ascii="Arial" w:hAnsi="Arial" w:cs="Arial"/>
          <w:sz w:val="24"/>
          <w:shd w:val="clear" w:color="auto" w:fill="FFFFFF"/>
        </w:rPr>
      </w:pPr>
      <w:r>
        <w:rPr>
          <w:rFonts w:ascii="Arial" w:hAnsi="Arial" w:cs="Arial"/>
          <w:sz w:val="24"/>
          <w:shd w:val="clear" w:color="auto" w:fill="FFFFFF"/>
        </w:rPr>
        <w:t xml:space="preserve">The first section of </w:t>
      </w:r>
      <w:r w:rsidR="00FD7BB5" w:rsidRPr="006F375B">
        <w:rPr>
          <w:rFonts w:ascii="Arial" w:hAnsi="Arial" w:cs="Arial"/>
          <w:sz w:val="24"/>
          <w:shd w:val="clear" w:color="auto" w:fill="FFFFFF"/>
        </w:rPr>
        <w:t xml:space="preserve">Chapter 3 studies how digital developments have </w:t>
      </w:r>
      <w:r w:rsidR="00007E7C">
        <w:rPr>
          <w:rFonts w:ascii="Arial" w:hAnsi="Arial" w:cs="Arial"/>
          <w:sz w:val="24"/>
          <w:shd w:val="clear" w:color="auto" w:fill="FFFFFF"/>
        </w:rPr>
        <w:t>augmented</w:t>
      </w:r>
      <w:r w:rsidR="00FD7BB5" w:rsidRPr="006F375B">
        <w:rPr>
          <w:rFonts w:ascii="Arial" w:hAnsi="Arial" w:cs="Arial"/>
          <w:sz w:val="24"/>
          <w:shd w:val="clear" w:color="auto" w:fill="FFFFFF"/>
        </w:rPr>
        <w:t xml:space="preserve"> the </w:t>
      </w:r>
      <w:r w:rsidR="00007E7C">
        <w:rPr>
          <w:rFonts w:ascii="Arial" w:hAnsi="Arial" w:cs="Arial"/>
          <w:sz w:val="24"/>
          <w:shd w:val="clear" w:color="auto" w:fill="FFFFFF"/>
        </w:rPr>
        <w:t>methods</w:t>
      </w:r>
      <w:r w:rsidR="00FD7BB5" w:rsidRPr="006F375B">
        <w:rPr>
          <w:rFonts w:ascii="Arial" w:hAnsi="Arial" w:cs="Arial"/>
          <w:sz w:val="24"/>
          <w:shd w:val="clear" w:color="auto" w:fill="FFFFFF"/>
        </w:rPr>
        <w:t xml:space="preserve"> by which identity is </w:t>
      </w:r>
      <w:r w:rsidR="00BE59E7" w:rsidRPr="00AD3F75">
        <w:rPr>
          <w:rFonts w:ascii="Arial" w:hAnsi="Arial" w:cs="Arial"/>
          <w:sz w:val="24"/>
          <w:shd w:val="clear" w:color="auto" w:fill="FFFFFF"/>
        </w:rPr>
        <w:t>influenced</w:t>
      </w:r>
      <w:r w:rsidR="00FD7BB5" w:rsidRPr="006F375B">
        <w:rPr>
          <w:rFonts w:ascii="Arial" w:hAnsi="Arial" w:cs="Arial"/>
          <w:sz w:val="24"/>
          <w:shd w:val="clear" w:color="auto" w:fill="FFFFFF"/>
        </w:rPr>
        <w:t xml:space="preserve">. Within this, </w:t>
      </w:r>
      <w:r w:rsidR="00DB19AC">
        <w:rPr>
          <w:rFonts w:ascii="Arial" w:hAnsi="Arial" w:cs="Arial"/>
          <w:sz w:val="24"/>
          <w:shd w:val="clear" w:color="auto" w:fill="FFFFFF"/>
        </w:rPr>
        <w:t>the effect</w:t>
      </w:r>
      <w:r w:rsidR="00FD7BB5" w:rsidRPr="006F375B">
        <w:rPr>
          <w:rFonts w:ascii="Arial" w:hAnsi="Arial" w:cs="Arial"/>
          <w:sz w:val="24"/>
          <w:shd w:val="clear" w:color="auto" w:fill="FFFFFF"/>
        </w:rPr>
        <w:t xml:space="preserve"> of mass media in constructing identity </w:t>
      </w:r>
      <w:r w:rsidR="00FD7BB5" w:rsidRPr="00260AA5">
        <w:rPr>
          <w:rFonts w:ascii="Arial" w:hAnsi="Arial" w:cs="Arial"/>
          <w:sz w:val="24"/>
          <w:shd w:val="clear" w:color="auto" w:fill="FFFFFF"/>
        </w:rPr>
        <w:t>and</w:t>
      </w:r>
      <w:r w:rsidR="0037657D" w:rsidRPr="00260AA5">
        <w:rPr>
          <w:rFonts w:ascii="Arial" w:hAnsi="Arial" w:cs="Arial"/>
          <w:sz w:val="24"/>
          <w:shd w:val="clear" w:color="auto" w:fill="FFFFFF"/>
        </w:rPr>
        <w:t xml:space="preserve"> encouraging</w:t>
      </w:r>
      <w:r w:rsidR="00FD7BB5" w:rsidRPr="006F375B">
        <w:rPr>
          <w:rFonts w:ascii="Arial" w:hAnsi="Arial" w:cs="Arial"/>
          <w:sz w:val="24"/>
          <w:shd w:val="clear" w:color="auto" w:fill="FFFFFF"/>
        </w:rPr>
        <w:t xml:space="preserve"> gender stereotypes is considered through the work of Cindy Sherman </w:t>
      </w:r>
      <w:r w:rsidR="00D07D50">
        <w:rPr>
          <w:rFonts w:ascii="Arial" w:hAnsi="Arial" w:cs="Arial"/>
          <w:sz w:val="24"/>
          <w:shd w:val="clear" w:color="auto" w:fill="FFFFFF"/>
        </w:rPr>
        <w:t xml:space="preserve">from the </w:t>
      </w:r>
      <w:r w:rsidR="00DB19AC">
        <w:rPr>
          <w:rFonts w:ascii="Arial" w:hAnsi="Arial" w:cs="Arial"/>
          <w:sz w:val="24"/>
          <w:shd w:val="clear" w:color="auto" w:fill="FFFFFF"/>
        </w:rPr>
        <w:t>1970s/80s; t</w:t>
      </w:r>
      <w:r w:rsidR="00DB19AC" w:rsidRPr="006174FB">
        <w:rPr>
          <w:rFonts w:ascii="Arial" w:hAnsi="Arial" w:cs="Arial"/>
          <w:sz w:val="24"/>
          <w:shd w:val="clear" w:color="auto" w:fill="FFFFFF"/>
        </w:rPr>
        <w:t xml:space="preserve">his will give insight into </w:t>
      </w:r>
      <w:r w:rsidR="00607678">
        <w:rPr>
          <w:rFonts w:ascii="Arial" w:hAnsi="Arial" w:cs="Arial"/>
          <w:sz w:val="24"/>
          <w:shd w:val="clear" w:color="auto" w:fill="FFFFFF"/>
        </w:rPr>
        <w:t xml:space="preserve">the influential nature of </w:t>
      </w:r>
      <w:r w:rsidR="00DB19AC" w:rsidRPr="006174FB">
        <w:rPr>
          <w:rFonts w:ascii="Arial" w:hAnsi="Arial" w:cs="Arial"/>
          <w:sz w:val="24"/>
          <w:shd w:val="clear" w:color="auto" w:fill="FFFFFF"/>
        </w:rPr>
        <w:t>early digital outlets, such as television and Hollywood cinema</w:t>
      </w:r>
      <w:r w:rsidR="00DB19AC">
        <w:rPr>
          <w:rFonts w:ascii="Arial" w:hAnsi="Arial" w:cs="Arial"/>
          <w:sz w:val="24"/>
          <w:shd w:val="clear" w:color="auto" w:fill="FFFFFF"/>
        </w:rPr>
        <w:t xml:space="preserve">. </w:t>
      </w:r>
      <w:r w:rsidR="00FD7BB5" w:rsidRPr="006F375B">
        <w:rPr>
          <w:rFonts w:ascii="Arial" w:hAnsi="Arial" w:cs="Arial"/>
          <w:sz w:val="24"/>
          <w:shd w:val="clear" w:color="auto" w:fill="FFFFFF"/>
        </w:rPr>
        <w:t xml:space="preserve">This </w:t>
      </w:r>
      <w:r w:rsidR="00FD7BB5" w:rsidRPr="000A4141">
        <w:rPr>
          <w:rFonts w:ascii="Arial" w:hAnsi="Arial" w:cs="Arial"/>
          <w:sz w:val="24"/>
          <w:shd w:val="clear" w:color="auto" w:fill="FFFFFF"/>
        </w:rPr>
        <w:t xml:space="preserve">is followed by </w:t>
      </w:r>
      <w:r w:rsidR="000A4141" w:rsidRPr="000A4141">
        <w:rPr>
          <w:rFonts w:ascii="Arial" w:hAnsi="Arial" w:cs="Arial"/>
          <w:sz w:val="24"/>
          <w:shd w:val="clear" w:color="auto" w:fill="FFFFFF"/>
        </w:rPr>
        <w:t xml:space="preserve">addressing </w:t>
      </w:r>
      <w:r w:rsidR="00FD7BB5" w:rsidRPr="000A4141">
        <w:rPr>
          <w:rFonts w:ascii="Arial" w:hAnsi="Arial" w:cs="Arial"/>
          <w:sz w:val="24"/>
          <w:shd w:val="clear" w:color="auto" w:fill="FFFFFF"/>
        </w:rPr>
        <w:t xml:space="preserve">how identity and </w:t>
      </w:r>
      <w:r w:rsidR="00F90E87">
        <w:rPr>
          <w:rFonts w:ascii="Arial" w:hAnsi="Arial" w:cs="Arial"/>
          <w:sz w:val="24"/>
          <w:shd w:val="clear" w:color="auto" w:fill="FFFFFF"/>
        </w:rPr>
        <w:t>self-representation have</w:t>
      </w:r>
      <w:r w:rsidR="00FD7BB5" w:rsidRPr="000A4141">
        <w:rPr>
          <w:rFonts w:ascii="Arial" w:hAnsi="Arial" w:cs="Arial"/>
          <w:sz w:val="24"/>
          <w:shd w:val="clear" w:color="auto" w:fill="FFFFFF"/>
        </w:rPr>
        <w:t xml:space="preserve"> changed in the 21</w:t>
      </w:r>
      <w:r w:rsidR="00FD7BB5" w:rsidRPr="000A4141">
        <w:rPr>
          <w:rFonts w:ascii="Arial" w:hAnsi="Arial" w:cs="Arial"/>
          <w:sz w:val="24"/>
          <w:shd w:val="clear" w:color="auto" w:fill="FFFFFF"/>
          <w:vertAlign w:val="superscript"/>
        </w:rPr>
        <w:t>st</w:t>
      </w:r>
      <w:r w:rsidR="00FD7BB5" w:rsidRPr="006F375B">
        <w:rPr>
          <w:rFonts w:ascii="Arial" w:hAnsi="Arial" w:cs="Arial"/>
          <w:sz w:val="24"/>
          <w:shd w:val="clear" w:color="auto" w:fill="FFFFFF"/>
        </w:rPr>
        <w:t xml:space="preserve"> century as a result of </w:t>
      </w:r>
      <w:r w:rsidR="00FD7BB5" w:rsidRPr="00EF0BAC">
        <w:rPr>
          <w:rFonts w:ascii="Arial" w:hAnsi="Arial" w:cs="Arial"/>
          <w:sz w:val="24"/>
          <w:shd w:val="clear" w:color="auto" w:fill="FFFFFF"/>
        </w:rPr>
        <w:t xml:space="preserve">the exploitation of the internet and social media. The online performance art of Amalia </w:t>
      </w:r>
      <w:proofErr w:type="spellStart"/>
      <w:r w:rsidR="00FD7BB5" w:rsidRPr="00EF0BAC">
        <w:rPr>
          <w:rFonts w:ascii="Arial" w:hAnsi="Arial" w:cs="Arial"/>
          <w:sz w:val="24"/>
          <w:shd w:val="clear" w:color="auto" w:fill="FFFFFF"/>
        </w:rPr>
        <w:t>Ulman</w:t>
      </w:r>
      <w:proofErr w:type="spellEnd"/>
      <w:r w:rsidR="00FD7BB5" w:rsidRPr="00EF0BAC">
        <w:rPr>
          <w:rFonts w:ascii="Arial" w:hAnsi="Arial" w:cs="Arial"/>
          <w:sz w:val="24"/>
          <w:shd w:val="clear" w:color="auto" w:fill="FFFFFF"/>
        </w:rPr>
        <w:t xml:space="preserve"> is analysed to demonstrate the issue of fabricated online identity in the modern </w:t>
      </w:r>
      <w:r w:rsidR="001B04E0" w:rsidRPr="00260AA5">
        <w:rPr>
          <w:rFonts w:ascii="Arial" w:hAnsi="Arial" w:cs="Arial"/>
          <w:sz w:val="24"/>
          <w:shd w:val="clear" w:color="auto" w:fill="FFFFFF"/>
        </w:rPr>
        <w:t>Digital A</w:t>
      </w:r>
      <w:r w:rsidR="00FD7BB5" w:rsidRPr="00260AA5">
        <w:rPr>
          <w:rFonts w:ascii="Arial" w:hAnsi="Arial" w:cs="Arial"/>
          <w:sz w:val="24"/>
          <w:shd w:val="clear" w:color="auto" w:fill="FFFFFF"/>
        </w:rPr>
        <w:t xml:space="preserve">ge. </w:t>
      </w:r>
      <w:r w:rsidRPr="00260AA5">
        <w:rPr>
          <w:rFonts w:ascii="Arial" w:hAnsi="Arial" w:cs="Arial"/>
          <w:sz w:val="24"/>
          <w:shd w:val="clear" w:color="auto" w:fill="FFFFFF"/>
        </w:rPr>
        <w:t>The</w:t>
      </w:r>
      <w:r w:rsidRPr="00EF0BAC">
        <w:rPr>
          <w:rFonts w:ascii="Arial" w:hAnsi="Arial" w:cs="Arial"/>
          <w:sz w:val="24"/>
          <w:shd w:val="clear" w:color="auto" w:fill="FFFFFF"/>
        </w:rPr>
        <w:t xml:space="preserve"> next section of this chapter will</w:t>
      </w:r>
      <w:r w:rsidR="00094EFB" w:rsidRPr="00EF0BAC">
        <w:rPr>
          <w:rStyle w:val="apple-converted-space"/>
          <w:rFonts w:ascii="Arial" w:hAnsi="Arial" w:cs="Arial"/>
          <w:sz w:val="24"/>
          <w:szCs w:val="24"/>
          <w:shd w:val="clear" w:color="auto" w:fill="FFFFFF"/>
        </w:rPr>
        <w:t xml:space="preserve"> focus </w:t>
      </w:r>
      <w:r w:rsidRPr="00EF0BAC">
        <w:rPr>
          <w:rStyle w:val="apple-converted-space"/>
          <w:rFonts w:ascii="Arial" w:hAnsi="Arial" w:cs="Arial"/>
          <w:sz w:val="24"/>
          <w:szCs w:val="24"/>
          <w:shd w:val="clear" w:color="auto" w:fill="FFFFFF"/>
        </w:rPr>
        <w:t>on</w:t>
      </w:r>
      <w:r w:rsidR="00094EFB" w:rsidRPr="00EF0BAC">
        <w:rPr>
          <w:rStyle w:val="apple-converted-space"/>
          <w:rFonts w:ascii="Arial" w:hAnsi="Arial" w:cs="Arial"/>
          <w:sz w:val="24"/>
          <w:szCs w:val="24"/>
          <w:shd w:val="clear" w:color="auto" w:fill="FFFFFF"/>
        </w:rPr>
        <w:t xml:space="preserve"> a series of</w:t>
      </w:r>
      <w:r w:rsidR="00B5679E" w:rsidRPr="00EF0BAC">
        <w:rPr>
          <w:rStyle w:val="apple-converted-space"/>
          <w:rFonts w:ascii="Arial" w:hAnsi="Arial" w:cs="Arial"/>
          <w:sz w:val="24"/>
          <w:szCs w:val="24"/>
          <w:shd w:val="clear" w:color="auto" w:fill="FFFFFF"/>
        </w:rPr>
        <w:t xml:space="preserve"> personal and social issues</w:t>
      </w:r>
      <w:r w:rsidR="00FD7BB5" w:rsidRPr="00EF0BAC">
        <w:rPr>
          <w:rStyle w:val="apple-converted-space"/>
          <w:rFonts w:ascii="Arial" w:hAnsi="Arial" w:cs="Arial"/>
          <w:sz w:val="24"/>
          <w:szCs w:val="24"/>
          <w:shd w:val="clear" w:color="auto" w:fill="FFFFFF"/>
        </w:rPr>
        <w:t xml:space="preserve"> which have been correla</w:t>
      </w:r>
      <w:r w:rsidR="00B34661" w:rsidRPr="00EF0BAC">
        <w:rPr>
          <w:rStyle w:val="apple-converted-space"/>
          <w:rFonts w:ascii="Arial" w:hAnsi="Arial" w:cs="Arial"/>
          <w:sz w:val="24"/>
          <w:szCs w:val="24"/>
          <w:shd w:val="clear" w:color="auto" w:fill="FFFFFF"/>
        </w:rPr>
        <w:t xml:space="preserve">ted with </w:t>
      </w:r>
      <w:r w:rsidRPr="00EF0BAC">
        <w:rPr>
          <w:rStyle w:val="apple-converted-space"/>
          <w:rFonts w:ascii="Arial" w:hAnsi="Arial" w:cs="Arial"/>
          <w:sz w:val="24"/>
          <w:szCs w:val="24"/>
          <w:shd w:val="clear" w:color="auto" w:fill="FFFFFF"/>
        </w:rPr>
        <w:t xml:space="preserve">digital identity fabrication. </w:t>
      </w:r>
      <w:r w:rsidR="00FD7BB5" w:rsidRPr="00EF0BAC">
        <w:rPr>
          <w:rStyle w:val="apple-converted-space"/>
          <w:rFonts w:ascii="Arial" w:hAnsi="Arial" w:cs="Arial"/>
          <w:sz w:val="24"/>
          <w:szCs w:val="24"/>
          <w:shd w:val="clear" w:color="auto" w:fill="FFFFFF"/>
        </w:rPr>
        <w:t xml:space="preserve">This </w:t>
      </w:r>
      <w:r w:rsidRPr="00EF0BAC">
        <w:rPr>
          <w:rStyle w:val="apple-converted-space"/>
          <w:rFonts w:ascii="Arial" w:hAnsi="Arial" w:cs="Arial"/>
          <w:sz w:val="24"/>
          <w:szCs w:val="24"/>
          <w:shd w:val="clear" w:color="auto" w:fill="FFFFFF"/>
        </w:rPr>
        <w:t>will cover</w:t>
      </w:r>
      <w:r w:rsidR="00FD7BB5" w:rsidRPr="00EF0BAC">
        <w:rPr>
          <w:rStyle w:val="apple-converted-space"/>
          <w:rFonts w:ascii="Arial" w:hAnsi="Arial" w:cs="Arial"/>
          <w:sz w:val="24"/>
          <w:szCs w:val="24"/>
          <w:shd w:val="clear" w:color="auto" w:fill="FFFFFF"/>
        </w:rPr>
        <w:t xml:space="preserve"> issues relating to </w:t>
      </w:r>
      <w:r w:rsidRPr="00EF0BAC">
        <w:rPr>
          <w:rStyle w:val="apple-converted-space"/>
          <w:rFonts w:ascii="Arial" w:hAnsi="Arial" w:cs="Arial"/>
          <w:sz w:val="24"/>
          <w:szCs w:val="24"/>
          <w:shd w:val="clear" w:color="auto" w:fill="FFFFFF"/>
        </w:rPr>
        <w:t>self</w:t>
      </w:r>
      <w:r w:rsidR="00FD7BB5" w:rsidRPr="00EF0BAC">
        <w:rPr>
          <w:rStyle w:val="apple-converted-space"/>
          <w:rFonts w:ascii="Arial" w:hAnsi="Arial" w:cs="Arial"/>
          <w:sz w:val="24"/>
          <w:szCs w:val="24"/>
          <w:shd w:val="clear" w:color="auto" w:fill="FFFFFF"/>
        </w:rPr>
        <w:t xml:space="preserve">-image, </w:t>
      </w:r>
      <w:r w:rsidRPr="00EF0BAC">
        <w:rPr>
          <w:rFonts w:ascii="Arial" w:hAnsi="Arial" w:cs="Arial"/>
          <w:sz w:val="24"/>
          <w:shd w:val="clear" w:color="auto" w:fill="FFFFFF"/>
        </w:rPr>
        <w:t>narcissistic tendencies and</w:t>
      </w:r>
      <w:r w:rsidRPr="00EF0BAC">
        <w:rPr>
          <w:rStyle w:val="apple-converted-space"/>
          <w:rFonts w:ascii="Arial" w:hAnsi="Arial" w:cs="Arial"/>
          <w:sz w:val="24"/>
          <w:szCs w:val="24"/>
          <w:shd w:val="clear" w:color="auto" w:fill="FFFFFF"/>
        </w:rPr>
        <w:t xml:space="preserve"> </w:t>
      </w:r>
      <w:r w:rsidR="00FD7BB5" w:rsidRPr="00EF0BAC">
        <w:rPr>
          <w:rStyle w:val="apple-converted-space"/>
          <w:rFonts w:ascii="Arial" w:hAnsi="Arial" w:cs="Arial"/>
          <w:sz w:val="24"/>
          <w:szCs w:val="24"/>
          <w:shd w:val="clear" w:color="auto" w:fill="FFFFFF"/>
        </w:rPr>
        <w:t xml:space="preserve">mental </w:t>
      </w:r>
      <w:r w:rsidR="00410933" w:rsidRPr="00EF0BAC">
        <w:rPr>
          <w:rFonts w:ascii="Arial" w:hAnsi="Arial" w:cs="Arial"/>
          <w:sz w:val="24"/>
          <w:shd w:val="clear" w:color="auto" w:fill="FFFFFF"/>
        </w:rPr>
        <w:t>health</w:t>
      </w:r>
      <w:r w:rsidR="00FD7BB5" w:rsidRPr="00EF0BAC">
        <w:rPr>
          <w:rFonts w:ascii="Arial" w:hAnsi="Arial" w:cs="Arial"/>
          <w:sz w:val="24"/>
          <w:shd w:val="clear" w:color="auto" w:fill="FFFFFF"/>
        </w:rPr>
        <w:t>.</w:t>
      </w:r>
      <w:r w:rsidR="00FD7BB5" w:rsidRPr="006F375B">
        <w:rPr>
          <w:rFonts w:ascii="Arial" w:hAnsi="Arial" w:cs="Arial"/>
          <w:sz w:val="24"/>
          <w:shd w:val="clear" w:color="auto" w:fill="FFFFFF"/>
        </w:rPr>
        <w:t xml:space="preserve"> </w:t>
      </w:r>
    </w:p>
    <w:p w14:paraId="4DAEDFF6" w14:textId="560D198D" w:rsidR="00602100" w:rsidRPr="006F375B" w:rsidRDefault="00F130EB" w:rsidP="00FD7BB5">
      <w:pPr>
        <w:jc w:val="both"/>
        <w:rPr>
          <w:rFonts w:ascii="Arial" w:hAnsi="Arial" w:cs="Arial"/>
          <w:sz w:val="24"/>
          <w:shd w:val="clear" w:color="auto" w:fill="FFFFFF"/>
        </w:rPr>
      </w:pPr>
      <w:r w:rsidRPr="003F77CF">
        <w:rPr>
          <w:rFonts w:ascii="Arial" w:hAnsi="Arial" w:cs="Arial"/>
          <w:sz w:val="24"/>
          <w:shd w:val="clear" w:color="auto" w:fill="FFFFFF"/>
        </w:rPr>
        <w:t>As an illustration student,</w:t>
      </w:r>
      <w:r w:rsidRPr="006F375B">
        <w:rPr>
          <w:rFonts w:ascii="Arial" w:hAnsi="Arial" w:cs="Arial"/>
          <w:sz w:val="24"/>
          <w:shd w:val="clear" w:color="auto" w:fill="FFFFFF"/>
        </w:rPr>
        <w:t xml:space="preserve"> my practice is centred in design and visual communication. Therefore, I </w:t>
      </w:r>
      <w:r w:rsidR="00C0393D" w:rsidRPr="006F375B">
        <w:rPr>
          <w:rFonts w:ascii="Arial" w:hAnsi="Arial" w:cs="Arial"/>
          <w:sz w:val="24"/>
          <w:shd w:val="clear" w:color="auto" w:fill="FFFFFF"/>
        </w:rPr>
        <w:t xml:space="preserve">am aware of the role </w:t>
      </w:r>
      <w:r w:rsidRPr="006F375B">
        <w:rPr>
          <w:rFonts w:ascii="Arial" w:hAnsi="Arial" w:cs="Arial"/>
          <w:sz w:val="24"/>
          <w:shd w:val="clear" w:color="auto" w:fill="FFFFFF"/>
        </w:rPr>
        <w:t>that art has in</w:t>
      </w:r>
      <w:r w:rsidR="00C0393D" w:rsidRPr="006F375B">
        <w:rPr>
          <w:rFonts w:ascii="Arial" w:hAnsi="Arial" w:cs="Arial"/>
          <w:sz w:val="24"/>
          <w:shd w:val="clear" w:color="auto" w:fill="FFFFFF"/>
        </w:rPr>
        <w:t xml:space="preserve"> enabling creat</w:t>
      </w:r>
      <w:r w:rsidR="004456FB" w:rsidRPr="006F375B">
        <w:rPr>
          <w:rFonts w:ascii="Arial" w:hAnsi="Arial" w:cs="Arial"/>
          <w:sz w:val="24"/>
          <w:shd w:val="clear" w:color="auto" w:fill="FFFFFF"/>
        </w:rPr>
        <w:t>ives to express their identity</w:t>
      </w:r>
      <w:r w:rsidR="008A017C">
        <w:rPr>
          <w:rFonts w:ascii="Arial" w:hAnsi="Arial" w:cs="Arial"/>
          <w:sz w:val="24"/>
          <w:shd w:val="clear" w:color="auto" w:fill="FFFFFF"/>
        </w:rPr>
        <w:t xml:space="preserve">, </w:t>
      </w:r>
      <w:r w:rsidRPr="006F375B">
        <w:rPr>
          <w:rFonts w:ascii="Arial" w:hAnsi="Arial" w:cs="Arial"/>
          <w:sz w:val="24"/>
          <w:shd w:val="clear" w:color="auto" w:fill="FFFFFF"/>
        </w:rPr>
        <w:t>in relation to their interests,</w:t>
      </w:r>
      <w:r w:rsidR="00A00A14" w:rsidRPr="006F375B">
        <w:rPr>
          <w:rFonts w:ascii="Arial" w:hAnsi="Arial" w:cs="Arial"/>
          <w:sz w:val="24"/>
          <w:shd w:val="clear" w:color="auto" w:fill="FFFFFF"/>
        </w:rPr>
        <w:t xml:space="preserve"> </w:t>
      </w:r>
      <w:r w:rsidR="00C0393D" w:rsidRPr="006F375B">
        <w:rPr>
          <w:rFonts w:ascii="Arial" w:hAnsi="Arial" w:cs="Arial"/>
          <w:sz w:val="24"/>
          <w:shd w:val="clear" w:color="auto" w:fill="FFFFFF"/>
        </w:rPr>
        <w:t>beliefs and ideals</w:t>
      </w:r>
      <w:r w:rsidR="004456FB" w:rsidRPr="006F375B">
        <w:rPr>
          <w:rFonts w:ascii="Arial" w:hAnsi="Arial" w:cs="Arial"/>
          <w:sz w:val="24"/>
          <w:shd w:val="clear" w:color="auto" w:fill="FFFFFF"/>
        </w:rPr>
        <w:t xml:space="preserve">, as well as reflecting upon </w:t>
      </w:r>
      <w:r w:rsidRPr="006F375B">
        <w:rPr>
          <w:rFonts w:ascii="Arial" w:hAnsi="Arial" w:cs="Arial"/>
          <w:sz w:val="24"/>
          <w:shd w:val="clear" w:color="auto" w:fill="FFFFFF"/>
        </w:rPr>
        <w:t xml:space="preserve">current affairs and </w:t>
      </w:r>
      <w:r w:rsidR="004456FB" w:rsidRPr="006F375B">
        <w:rPr>
          <w:rFonts w:ascii="Arial" w:hAnsi="Arial" w:cs="Arial"/>
          <w:sz w:val="24"/>
          <w:shd w:val="clear" w:color="auto" w:fill="FFFFFF"/>
        </w:rPr>
        <w:t>wider society</w:t>
      </w:r>
      <w:r w:rsidRPr="006F375B">
        <w:rPr>
          <w:rFonts w:ascii="Arial" w:hAnsi="Arial" w:cs="Arial"/>
          <w:sz w:val="24"/>
          <w:shd w:val="clear" w:color="auto" w:fill="FFFFFF"/>
        </w:rPr>
        <w:t>.</w:t>
      </w:r>
      <w:r w:rsidR="004456FB" w:rsidRPr="006F375B">
        <w:rPr>
          <w:rFonts w:ascii="Arial" w:hAnsi="Arial" w:cs="Arial"/>
          <w:sz w:val="24"/>
          <w:shd w:val="clear" w:color="auto" w:fill="FFFFFF"/>
        </w:rPr>
        <w:t xml:space="preserve"> </w:t>
      </w:r>
      <w:r w:rsidR="0065313D" w:rsidRPr="006F375B">
        <w:rPr>
          <w:rFonts w:ascii="Arial" w:hAnsi="Arial" w:cs="Arial"/>
          <w:sz w:val="24"/>
          <w:shd w:val="clear" w:color="auto" w:fill="FFFFFF"/>
        </w:rPr>
        <w:t xml:space="preserve">Likewise, people both within and outside of the creative industry </w:t>
      </w:r>
      <w:r w:rsidR="00602100" w:rsidRPr="006F375B">
        <w:rPr>
          <w:rFonts w:ascii="Arial" w:hAnsi="Arial" w:cs="Arial"/>
          <w:sz w:val="24"/>
          <w:shd w:val="clear" w:color="auto" w:fill="FFFFFF"/>
        </w:rPr>
        <w:t xml:space="preserve">often use social media as an </w:t>
      </w:r>
      <w:r w:rsidR="0065313D" w:rsidRPr="006F375B">
        <w:rPr>
          <w:rFonts w:ascii="Arial" w:hAnsi="Arial" w:cs="Arial"/>
          <w:sz w:val="24"/>
          <w:shd w:val="clear" w:color="auto" w:fill="FFFFFF"/>
        </w:rPr>
        <w:t>alternate</w:t>
      </w:r>
      <w:r w:rsidR="00602100" w:rsidRPr="006F375B">
        <w:rPr>
          <w:rFonts w:ascii="Arial" w:hAnsi="Arial" w:cs="Arial"/>
          <w:sz w:val="24"/>
          <w:shd w:val="clear" w:color="auto" w:fill="FFFFFF"/>
        </w:rPr>
        <w:t xml:space="preserve"> means of expressing identity. </w:t>
      </w:r>
      <w:r w:rsidR="0065313D" w:rsidRPr="006F375B">
        <w:rPr>
          <w:rFonts w:ascii="Arial" w:hAnsi="Arial" w:cs="Arial"/>
          <w:sz w:val="24"/>
          <w:shd w:val="clear" w:color="auto" w:fill="FFFFFF"/>
        </w:rPr>
        <w:t xml:space="preserve">However, people’s online representation is often filtered or exaggerated, rather than presenting an accurate representation of their life. </w:t>
      </w:r>
      <w:r w:rsidRPr="006F375B">
        <w:rPr>
          <w:rFonts w:ascii="Arial" w:hAnsi="Arial" w:cs="Arial"/>
          <w:sz w:val="24"/>
          <w:shd w:val="clear" w:color="auto" w:fill="FFFFFF"/>
        </w:rPr>
        <w:t>This</w:t>
      </w:r>
      <w:r w:rsidR="00602100" w:rsidRPr="006F375B">
        <w:rPr>
          <w:rFonts w:ascii="Arial" w:hAnsi="Arial" w:cs="Arial"/>
          <w:sz w:val="24"/>
          <w:shd w:val="clear" w:color="auto" w:fill="FFFFFF"/>
        </w:rPr>
        <w:t xml:space="preserve"> study hopes to provide further understanding into reasons why </w:t>
      </w:r>
      <w:r w:rsidRPr="006F375B">
        <w:rPr>
          <w:rFonts w:ascii="Arial" w:hAnsi="Arial" w:cs="Arial"/>
          <w:sz w:val="24"/>
          <w:shd w:val="clear" w:color="auto" w:fill="FFFFFF"/>
        </w:rPr>
        <w:t xml:space="preserve">many </w:t>
      </w:r>
      <w:r w:rsidR="00602100" w:rsidRPr="006F375B">
        <w:rPr>
          <w:rFonts w:ascii="Arial" w:hAnsi="Arial" w:cs="Arial"/>
          <w:sz w:val="24"/>
          <w:shd w:val="clear" w:color="auto" w:fill="FFFFFF"/>
        </w:rPr>
        <w:t>people feel the need to construct and present a</w:t>
      </w:r>
      <w:r w:rsidR="0065313D" w:rsidRPr="006F375B">
        <w:rPr>
          <w:rFonts w:ascii="Arial" w:hAnsi="Arial" w:cs="Arial"/>
          <w:sz w:val="24"/>
          <w:shd w:val="clear" w:color="auto" w:fill="FFFFFF"/>
        </w:rPr>
        <w:t xml:space="preserve"> filtered or</w:t>
      </w:r>
      <w:r w:rsidR="00602100" w:rsidRPr="006F375B">
        <w:rPr>
          <w:rFonts w:ascii="Arial" w:hAnsi="Arial" w:cs="Arial"/>
          <w:sz w:val="24"/>
          <w:shd w:val="clear" w:color="auto" w:fill="FFFFFF"/>
        </w:rPr>
        <w:t xml:space="preserve"> fabricated</w:t>
      </w:r>
      <w:r w:rsidR="0065313D" w:rsidRPr="006F375B">
        <w:rPr>
          <w:rFonts w:ascii="Arial" w:hAnsi="Arial" w:cs="Arial"/>
          <w:sz w:val="24"/>
          <w:shd w:val="clear" w:color="auto" w:fill="FFFFFF"/>
        </w:rPr>
        <w:t xml:space="preserve"> depiction of their</w:t>
      </w:r>
      <w:r w:rsidR="00602100" w:rsidRPr="006F375B">
        <w:rPr>
          <w:rFonts w:ascii="Arial" w:hAnsi="Arial" w:cs="Arial"/>
          <w:sz w:val="24"/>
          <w:shd w:val="clear" w:color="auto" w:fill="FFFFFF"/>
        </w:rPr>
        <w:t xml:space="preserve"> identity</w:t>
      </w:r>
      <w:r w:rsidR="0065313D" w:rsidRPr="006F375B">
        <w:rPr>
          <w:rFonts w:ascii="Arial" w:hAnsi="Arial" w:cs="Arial"/>
          <w:sz w:val="24"/>
          <w:shd w:val="clear" w:color="auto" w:fill="FFFFFF"/>
        </w:rPr>
        <w:t xml:space="preserve">, particularly through </w:t>
      </w:r>
      <w:r w:rsidRPr="006F375B">
        <w:rPr>
          <w:rFonts w:ascii="Arial" w:hAnsi="Arial" w:cs="Arial"/>
          <w:sz w:val="24"/>
          <w:shd w:val="clear" w:color="auto" w:fill="FFFFFF"/>
        </w:rPr>
        <w:t>online platforms</w:t>
      </w:r>
      <w:r w:rsidR="00602100" w:rsidRPr="006F375B">
        <w:rPr>
          <w:rFonts w:ascii="Arial" w:hAnsi="Arial" w:cs="Arial"/>
          <w:sz w:val="24"/>
          <w:shd w:val="clear" w:color="auto" w:fill="FFFFFF"/>
        </w:rPr>
        <w:t>.</w:t>
      </w:r>
    </w:p>
    <w:p w14:paraId="595ABC9C" w14:textId="77777777" w:rsidR="00602100" w:rsidRDefault="00602100" w:rsidP="00FD7BB5">
      <w:pPr>
        <w:jc w:val="both"/>
        <w:rPr>
          <w:rFonts w:ascii="Arial" w:hAnsi="Arial" w:cs="Arial"/>
          <w:color w:val="333333"/>
          <w:sz w:val="24"/>
          <w:shd w:val="clear" w:color="auto" w:fill="FFFFFF"/>
        </w:rPr>
      </w:pPr>
    </w:p>
    <w:p w14:paraId="74A36AAB" w14:textId="77777777" w:rsidR="00F130EB" w:rsidRDefault="00F130EB" w:rsidP="00FD7BB5">
      <w:pPr>
        <w:jc w:val="both"/>
        <w:rPr>
          <w:rFonts w:ascii="Arial" w:hAnsi="Arial" w:cs="Arial"/>
          <w:color w:val="333333"/>
          <w:sz w:val="24"/>
          <w:shd w:val="clear" w:color="auto" w:fill="FFFFFF"/>
        </w:rPr>
      </w:pPr>
    </w:p>
    <w:p w14:paraId="3C4017D6" w14:textId="77777777" w:rsidR="00F130EB" w:rsidRDefault="00F130EB" w:rsidP="00FD7BB5">
      <w:pPr>
        <w:jc w:val="both"/>
        <w:rPr>
          <w:rFonts w:ascii="Arial" w:hAnsi="Arial" w:cs="Arial"/>
          <w:color w:val="333333"/>
          <w:sz w:val="24"/>
          <w:shd w:val="clear" w:color="auto" w:fill="FFFFFF"/>
        </w:rPr>
      </w:pPr>
    </w:p>
    <w:p w14:paraId="26B894CE" w14:textId="77777777" w:rsidR="00607678" w:rsidRDefault="00607678" w:rsidP="00F54F47">
      <w:pPr>
        <w:jc w:val="center"/>
        <w:rPr>
          <w:rFonts w:ascii="Baskerville Old Face" w:hAnsi="Baskerville Old Face" w:cs="Arial"/>
          <w:b/>
          <w:sz w:val="110"/>
          <w:szCs w:val="110"/>
        </w:rPr>
      </w:pPr>
    </w:p>
    <w:p w14:paraId="4BFF1CD9" w14:textId="77777777" w:rsidR="00E70A6E" w:rsidRDefault="00E70A6E" w:rsidP="00F54F47">
      <w:pPr>
        <w:jc w:val="center"/>
        <w:rPr>
          <w:rFonts w:ascii="Baskerville Old Face" w:hAnsi="Baskerville Old Face" w:cs="Arial"/>
          <w:b/>
          <w:sz w:val="110"/>
          <w:szCs w:val="110"/>
        </w:rPr>
      </w:pPr>
    </w:p>
    <w:p w14:paraId="12317111" w14:textId="77777777" w:rsidR="00607678" w:rsidRPr="00807DF0" w:rsidRDefault="00607678" w:rsidP="00F54F47">
      <w:pPr>
        <w:jc w:val="center"/>
        <w:rPr>
          <w:rFonts w:ascii="Baskerville Old Face" w:hAnsi="Baskerville Old Face" w:cs="Arial"/>
          <w:b/>
          <w:sz w:val="96"/>
          <w:szCs w:val="110"/>
        </w:rPr>
      </w:pPr>
    </w:p>
    <w:p w14:paraId="5E1955CA" w14:textId="1263B3BE" w:rsidR="00FD7BB5" w:rsidRPr="00BF364D" w:rsidRDefault="00F54F47" w:rsidP="00A00A14">
      <w:pPr>
        <w:jc w:val="center"/>
        <w:rPr>
          <w:rFonts w:ascii="Arial" w:hAnsi="Arial" w:cs="Arial"/>
          <w:color w:val="333333"/>
          <w:u w:val="single"/>
          <w:shd w:val="clear" w:color="auto" w:fill="FFFFFF"/>
        </w:rPr>
      </w:pPr>
      <w:r w:rsidRPr="00BF364D">
        <w:rPr>
          <w:rFonts w:ascii="Baskerville Old Face" w:hAnsi="Baskerville Old Face" w:cs="Arial"/>
          <w:b/>
          <w:sz w:val="96"/>
          <w:szCs w:val="110"/>
          <w:u w:val="single"/>
        </w:rPr>
        <w:t>CHAPTER 1</w:t>
      </w:r>
    </w:p>
    <w:p w14:paraId="4213AED0" w14:textId="48BB6486" w:rsidR="00F54F47" w:rsidRPr="002044F5" w:rsidRDefault="00A00A14" w:rsidP="00A00A14">
      <w:pPr>
        <w:jc w:val="center"/>
        <w:rPr>
          <w:rFonts w:ascii="Arial" w:hAnsi="Arial" w:cs="Arial"/>
          <w:sz w:val="28"/>
        </w:rPr>
      </w:pPr>
      <w:r w:rsidRPr="002044F5">
        <w:rPr>
          <w:rFonts w:ascii="Arial" w:hAnsi="Arial" w:cs="Arial"/>
          <w:sz w:val="28"/>
        </w:rPr>
        <w:t>Revisiting Traditional Theories on Identity D</w:t>
      </w:r>
      <w:r w:rsidR="00F54F47" w:rsidRPr="002044F5">
        <w:rPr>
          <w:rFonts w:ascii="Arial" w:hAnsi="Arial" w:cs="Arial"/>
          <w:sz w:val="28"/>
        </w:rPr>
        <w:t>evelopment</w:t>
      </w:r>
    </w:p>
    <w:p w14:paraId="4782E83E" w14:textId="77777777" w:rsidR="00637513" w:rsidRDefault="00637513" w:rsidP="002140AB">
      <w:pPr>
        <w:rPr>
          <w:rFonts w:ascii="Arial" w:hAnsi="Arial" w:cs="Arial"/>
          <w:sz w:val="24"/>
        </w:rPr>
      </w:pPr>
    </w:p>
    <w:p w14:paraId="04145F2E" w14:textId="77777777" w:rsidR="00637513" w:rsidRDefault="00637513" w:rsidP="002140AB">
      <w:pPr>
        <w:rPr>
          <w:rFonts w:ascii="Arial" w:hAnsi="Arial" w:cs="Arial"/>
          <w:sz w:val="24"/>
        </w:rPr>
      </w:pPr>
    </w:p>
    <w:p w14:paraId="1C941439" w14:textId="77777777" w:rsidR="00637513" w:rsidRDefault="00637513" w:rsidP="002140AB">
      <w:pPr>
        <w:rPr>
          <w:rFonts w:ascii="Arial" w:hAnsi="Arial" w:cs="Arial"/>
          <w:sz w:val="24"/>
        </w:rPr>
      </w:pPr>
    </w:p>
    <w:p w14:paraId="77D87E22" w14:textId="77777777" w:rsidR="00637513" w:rsidRDefault="00637513" w:rsidP="002140AB">
      <w:pPr>
        <w:rPr>
          <w:rFonts w:ascii="Arial" w:hAnsi="Arial" w:cs="Arial"/>
          <w:sz w:val="24"/>
        </w:rPr>
      </w:pPr>
    </w:p>
    <w:p w14:paraId="6D9FA030" w14:textId="77777777" w:rsidR="00817378" w:rsidRDefault="00817378" w:rsidP="002140AB">
      <w:pPr>
        <w:rPr>
          <w:rFonts w:ascii="Arial" w:hAnsi="Arial" w:cs="Arial"/>
          <w:sz w:val="24"/>
        </w:rPr>
      </w:pPr>
    </w:p>
    <w:p w14:paraId="1FD1395E" w14:textId="1C530A86" w:rsidR="00817378" w:rsidRDefault="00817378" w:rsidP="002140AB">
      <w:pPr>
        <w:rPr>
          <w:rFonts w:ascii="Arial" w:hAnsi="Arial" w:cs="Arial"/>
          <w:sz w:val="24"/>
        </w:rPr>
      </w:pPr>
    </w:p>
    <w:p w14:paraId="38927C3A" w14:textId="77777777" w:rsidR="00817378" w:rsidRDefault="00817378" w:rsidP="002140AB">
      <w:pPr>
        <w:rPr>
          <w:rFonts w:ascii="Arial" w:hAnsi="Arial" w:cs="Arial"/>
          <w:sz w:val="24"/>
        </w:rPr>
      </w:pPr>
    </w:p>
    <w:p w14:paraId="476BDDBB" w14:textId="77777777" w:rsidR="00637513" w:rsidRDefault="00637513" w:rsidP="002140AB">
      <w:pPr>
        <w:rPr>
          <w:rFonts w:ascii="Arial" w:hAnsi="Arial" w:cs="Arial"/>
          <w:sz w:val="24"/>
        </w:rPr>
      </w:pPr>
    </w:p>
    <w:p w14:paraId="102620AF" w14:textId="77777777" w:rsidR="00637513" w:rsidRDefault="00637513" w:rsidP="002140AB">
      <w:pPr>
        <w:rPr>
          <w:rFonts w:ascii="Arial" w:hAnsi="Arial" w:cs="Arial"/>
          <w:sz w:val="24"/>
        </w:rPr>
      </w:pPr>
    </w:p>
    <w:p w14:paraId="21C09392" w14:textId="77777777" w:rsidR="00637513" w:rsidRDefault="00637513" w:rsidP="002140AB">
      <w:pPr>
        <w:rPr>
          <w:rFonts w:ascii="Arial" w:hAnsi="Arial" w:cs="Arial"/>
          <w:sz w:val="24"/>
        </w:rPr>
      </w:pPr>
    </w:p>
    <w:p w14:paraId="0BA8DB6D" w14:textId="6D3BB6BE" w:rsidR="00FD7BB5" w:rsidRPr="00095F1F" w:rsidRDefault="00FD7BB5" w:rsidP="00FD7BB5">
      <w:pPr>
        <w:jc w:val="both"/>
        <w:rPr>
          <w:rFonts w:ascii="Arial" w:hAnsi="Arial" w:cs="Arial"/>
          <w:sz w:val="24"/>
        </w:rPr>
      </w:pPr>
      <w:r>
        <w:rPr>
          <w:rFonts w:ascii="Arial" w:hAnsi="Arial" w:cs="Arial"/>
          <w:sz w:val="24"/>
        </w:rPr>
        <w:lastRenderedPageBreak/>
        <w:t>T</w:t>
      </w:r>
      <w:r w:rsidRPr="00095F1F">
        <w:rPr>
          <w:rFonts w:ascii="Arial" w:hAnsi="Arial" w:cs="Arial"/>
          <w:sz w:val="24"/>
        </w:rPr>
        <w:t xml:space="preserve">o understand </w:t>
      </w:r>
      <w:r w:rsidRPr="002140AB">
        <w:rPr>
          <w:rFonts w:ascii="Arial" w:hAnsi="Arial" w:cs="Arial"/>
          <w:sz w:val="24"/>
        </w:rPr>
        <w:t>contemporary developments in how digital identity</w:t>
      </w:r>
      <w:r w:rsidRPr="00095F1F">
        <w:rPr>
          <w:rFonts w:ascii="Arial" w:hAnsi="Arial" w:cs="Arial"/>
          <w:sz w:val="24"/>
        </w:rPr>
        <w:t xml:space="preserve"> is constructed, it is necessary to review past </w:t>
      </w:r>
      <w:r>
        <w:rPr>
          <w:rFonts w:ascii="Arial" w:hAnsi="Arial" w:cs="Arial"/>
          <w:sz w:val="24"/>
        </w:rPr>
        <w:t xml:space="preserve">research </w:t>
      </w:r>
      <w:r w:rsidR="005A5551">
        <w:rPr>
          <w:rFonts w:ascii="Arial" w:hAnsi="Arial" w:cs="Arial"/>
          <w:sz w:val="24"/>
        </w:rPr>
        <w:t>into factors which form</w:t>
      </w:r>
      <w:r w:rsidRPr="00095F1F">
        <w:rPr>
          <w:rFonts w:ascii="Arial" w:hAnsi="Arial" w:cs="Arial"/>
          <w:sz w:val="24"/>
        </w:rPr>
        <w:t xml:space="preserve"> identity.</w:t>
      </w:r>
      <w:r>
        <w:rPr>
          <w:rFonts w:ascii="Arial" w:hAnsi="Arial" w:cs="Arial"/>
          <w:sz w:val="24"/>
        </w:rPr>
        <w:t xml:space="preserve"> Many </w:t>
      </w:r>
      <w:r w:rsidRPr="00095F1F">
        <w:rPr>
          <w:rFonts w:ascii="Arial" w:hAnsi="Arial" w:cs="Arial"/>
          <w:sz w:val="24"/>
        </w:rPr>
        <w:t xml:space="preserve">psychoanalytic </w:t>
      </w:r>
      <w:r>
        <w:rPr>
          <w:rFonts w:ascii="Arial" w:hAnsi="Arial" w:cs="Arial"/>
          <w:sz w:val="24"/>
        </w:rPr>
        <w:t xml:space="preserve">studies </w:t>
      </w:r>
      <w:r w:rsidR="00B12C6C">
        <w:rPr>
          <w:rFonts w:ascii="Arial" w:hAnsi="Arial" w:cs="Arial"/>
          <w:sz w:val="24"/>
        </w:rPr>
        <w:t>of</w:t>
      </w:r>
      <w:r>
        <w:rPr>
          <w:rFonts w:ascii="Arial" w:hAnsi="Arial" w:cs="Arial"/>
          <w:sz w:val="24"/>
        </w:rPr>
        <w:t xml:space="preserve"> identity development were carried out before</w:t>
      </w:r>
      <w:r w:rsidR="00212912">
        <w:rPr>
          <w:rFonts w:ascii="Arial" w:hAnsi="Arial" w:cs="Arial"/>
          <w:sz w:val="24"/>
        </w:rPr>
        <w:t xml:space="preserve"> the emergence of</w:t>
      </w:r>
      <w:r>
        <w:rPr>
          <w:rFonts w:ascii="Arial" w:hAnsi="Arial" w:cs="Arial"/>
          <w:sz w:val="24"/>
        </w:rPr>
        <w:t xml:space="preserve"> </w:t>
      </w:r>
      <w:r w:rsidR="00CB2AAB">
        <w:rPr>
          <w:rFonts w:ascii="Arial" w:hAnsi="Arial" w:cs="Arial"/>
          <w:sz w:val="24"/>
        </w:rPr>
        <w:t xml:space="preserve">modern </w:t>
      </w:r>
      <w:r w:rsidR="00212912">
        <w:rPr>
          <w:rFonts w:ascii="Arial" w:hAnsi="Arial" w:cs="Arial"/>
          <w:sz w:val="24"/>
        </w:rPr>
        <w:t>digital media</w:t>
      </w:r>
      <w:r>
        <w:rPr>
          <w:rFonts w:ascii="Arial" w:hAnsi="Arial" w:cs="Arial"/>
          <w:sz w:val="24"/>
        </w:rPr>
        <w:t>; as such, t</w:t>
      </w:r>
      <w:r w:rsidRPr="00095F1F">
        <w:rPr>
          <w:rFonts w:ascii="Arial" w:hAnsi="Arial" w:cs="Arial"/>
          <w:sz w:val="24"/>
        </w:rPr>
        <w:t xml:space="preserve">his chapter will address </w:t>
      </w:r>
      <w:r w:rsidR="00212912">
        <w:rPr>
          <w:rFonts w:ascii="Arial" w:hAnsi="Arial" w:cs="Arial"/>
          <w:sz w:val="24"/>
        </w:rPr>
        <w:t xml:space="preserve">two </w:t>
      </w:r>
      <w:r w:rsidRPr="00095F1F">
        <w:rPr>
          <w:rFonts w:ascii="Arial" w:hAnsi="Arial" w:cs="Arial"/>
          <w:sz w:val="24"/>
        </w:rPr>
        <w:t xml:space="preserve">contrasting </w:t>
      </w:r>
      <w:r>
        <w:rPr>
          <w:rFonts w:ascii="Arial" w:hAnsi="Arial" w:cs="Arial"/>
          <w:sz w:val="24"/>
        </w:rPr>
        <w:t>psychoanalytic theories</w:t>
      </w:r>
      <w:r w:rsidRPr="00095F1F">
        <w:rPr>
          <w:rFonts w:ascii="Arial" w:hAnsi="Arial" w:cs="Arial"/>
          <w:sz w:val="24"/>
        </w:rPr>
        <w:t xml:space="preserve"> regarding</w:t>
      </w:r>
      <w:r>
        <w:rPr>
          <w:rFonts w:ascii="Arial" w:hAnsi="Arial" w:cs="Arial"/>
          <w:sz w:val="24"/>
        </w:rPr>
        <w:t xml:space="preserve"> how</w:t>
      </w:r>
      <w:r w:rsidRPr="00095F1F">
        <w:rPr>
          <w:rFonts w:ascii="Arial" w:hAnsi="Arial" w:cs="Arial"/>
          <w:sz w:val="24"/>
        </w:rPr>
        <w:t xml:space="preserve"> identity</w:t>
      </w:r>
      <w:r>
        <w:rPr>
          <w:rFonts w:ascii="Arial" w:hAnsi="Arial" w:cs="Arial"/>
          <w:sz w:val="24"/>
        </w:rPr>
        <w:t xml:space="preserve"> is formed</w:t>
      </w:r>
      <w:r w:rsidRPr="00095F1F">
        <w:rPr>
          <w:rFonts w:ascii="Arial" w:hAnsi="Arial" w:cs="Arial"/>
          <w:sz w:val="24"/>
        </w:rPr>
        <w:t xml:space="preserve">, whilst also identifying </w:t>
      </w:r>
      <w:r>
        <w:rPr>
          <w:rFonts w:ascii="Arial" w:hAnsi="Arial" w:cs="Arial"/>
          <w:sz w:val="24"/>
        </w:rPr>
        <w:t xml:space="preserve">gaps in the knowledge when </w:t>
      </w:r>
      <w:r w:rsidRPr="00095F1F">
        <w:rPr>
          <w:rFonts w:ascii="Arial" w:hAnsi="Arial" w:cs="Arial"/>
          <w:sz w:val="24"/>
        </w:rPr>
        <w:t xml:space="preserve">applying such theories to </w:t>
      </w:r>
      <w:r>
        <w:rPr>
          <w:rFonts w:ascii="Arial" w:hAnsi="Arial" w:cs="Arial"/>
          <w:sz w:val="24"/>
        </w:rPr>
        <w:t>21</w:t>
      </w:r>
      <w:r w:rsidRPr="001C0801">
        <w:rPr>
          <w:rFonts w:ascii="Arial" w:hAnsi="Arial" w:cs="Arial"/>
          <w:sz w:val="24"/>
          <w:vertAlign w:val="superscript"/>
        </w:rPr>
        <w:t>st</w:t>
      </w:r>
      <w:r>
        <w:rPr>
          <w:rFonts w:ascii="Arial" w:hAnsi="Arial" w:cs="Arial"/>
          <w:sz w:val="24"/>
        </w:rPr>
        <w:t xml:space="preserve"> century society.</w:t>
      </w:r>
      <w:r w:rsidRPr="00095F1F">
        <w:rPr>
          <w:rFonts w:ascii="Arial" w:hAnsi="Arial" w:cs="Arial"/>
          <w:sz w:val="24"/>
        </w:rPr>
        <w:t xml:space="preserve"> </w:t>
      </w:r>
    </w:p>
    <w:p w14:paraId="67F6A58F" w14:textId="77777777" w:rsidR="00FD7BB5" w:rsidRPr="00282154" w:rsidRDefault="00FD7BB5" w:rsidP="00FD7BB5">
      <w:pPr>
        <w:rPr>
          <w:rFonts w:ascii="Arial" w:hAnsi="Arial" w:cs="Arial"/>
          <w:sz w:val="4"/>
        </w:rPr>
      </w:pPr>
    </w:p>
    <w:p w14:paraId="36F7F347" w14:textId="60048534" w:rsidR="00A00A14" w:rsidRPr="002C7F2B" w:rsidRDefault="002C7F2B" w:rsidP="002C7F2B">
      <w:pPr>
        <w:rPr>
          <w:rFonts w:ascii="Arial" w:hAnsi="Arial" w:cs="Arial"/>
          <w:b/>
          <w:sz w:val="28"/>
        </w:rPr>
      </w:pPr>
      <w:proofErr w:type="spellStart"/>
      <w:proofErr w:type="gramStart"/>
      <w:r>
        <w:rPr>
          <w:rFonts w:ascii="Arial" w:hAnsi="Arial" w:cs="Arial"/>
          <w:b/>
          <w:sz w:val="28"/>
        </w:rPr>
        <w:t>i</w:t>
      </w:r>
      <w:proofErr w:type="spellEnd"/>
      <w:proofErr w:type="gramEnd"/>
      <w:r>
        <w:rPr>
          <w:rFonts w:ascii="Arial" w:hAnsi="Arial" w:cs="Arial"/>
          <w:b/>
          <w:sz w:val="28"/>
        </w:rPr>
        <w:t xml:space="preserve">. </w:t>
      </w:r>
      <w:r w:rsidR="00BA5F84" w:rsidRPr="002C7F2B">
        <w:rPr>
          <w:rFonts w:ascii="Arial" w:hAnsi="Arial" w:cs="Arial"/>
          <w:b/>
          <w:sz w:val="28"/>
        </w:rPr>
        <w:t xml:space="preserve">Donald </w:t>
      </w:r>
      <w:proofErr w:type="spellStart"/>
      <w:r w:rsidR="00BA5F84" w:rsidRPr="002C7F2B">
        <w:rPr>
          <w:rFonts w:ascii="Arial" w:hAnsi="Arial" w:cs="Arial"/>
          <w:b/>
          <w:sz w:val="28"/>
        </w:rPr>
        <w:t>Winnicott’s</w:t>
      </w:r>
      <w:proofErr w:type="spellEnd"/>
      <w:r w:rsidR="00BA5F84" w:rsidRPr="002C7F2B">
        <w:rPr>
          <w:rFonts w:ascii="Arial" w:hAnsi="Arial" w:cs="Arial"/>
          <w:b/>
          <w:sz w:val="28"/>
        </w:rPr>
        <w:t xml:space="preserve"> ‘</w:t>
      </w:r>
      <w:r w:rsidR="00FD7BB5" w:rsidRPr="002C7F2B">
        <w:rPr>
          <w:rFonts w:ascii="Arial" w:hAnsi="Arial" w:cs="Arial"/>
          <w:b/>
          <w:sz w:val="28"/>
        </w:rPr>
        <w:t>True and False Self</w:t>
      </w:r>
      <w:r w:rsidR="00BA5F84" w:rsidRPr="002C7F2B">
        <w:rPr>
          <w:rFonts w:ascii="Arial" w:hAnsi="Arial" w:cs="Arial"/>
          <w:b/>
          <w:sz w:val="28"/>
        </w:rPr>
        <w:t>’ (1965)</w:t>
      </w:r>
      <w:r w:rsidR="00FD7BB5" w:rsidRPr="002C7F2B">
        <w:rPr>
          <w:rFonts w:ascii="Arial" w:hAnsi="Arial" w:cs="Arial"/>
          <w:b/>
          <w:sz w:val="28"/>
        </w:rPr>
        <w:t xml:space="preserve"> </w:t>
      </w:r>
    </w:p>
    <w:p w14:paraId="34F7E384" w14:textId="77777777" w:rsidR="00A00A14" w:rsidRPr="002C7F2B" w:rsidRDefault="00A00A14" w:rsidP="00A00A14">
      <w:pPr>
        <w:pStyle w:val="ListParagraph"/>
        <w:ind w:left="1080"/>
        <w:rPr>
          <w:rFonts w:ascii="Arial" w:hAnsi="Arial" w:cs="Arial"/>
          <w:b/>
          <w:sz w:val="6"/>
        </w:rPr>
      </w:pPr>
    </w:p>
    <w:p w14:paraId="121E708C" w14:textId="7CC70D7D" w:rsidR="00FD7BB5" w:rsidRDefault="00FD7BB5" w:rsidP="00FD7BB5">
      <w:pPr>
        <w:jc w:val="both"/>
        <w:rPr>
          <w:rFonts w:ascii="Arial" w:hAnsi="Arial" w:cs="Arial"/>
          <w:sz w:val="24"/>
        </w:rPr>
      </w:pPr>
      <w:r w:rsidRPr="008D1EA2">
        <w:rPr>
          <w:rFonts w:ascii="Arial" w:hAnsi="Arial" w:cs="Arial"/>
          <w:sz w:val="24"/>
        </w:rPr>
        <w:t>I</w:t>
      </w:r>
      <w:r>
        <w:rPr>
          <w:rFonts w:ascii="Arial" w:hAnsi="Arial" w:cs="Arial"/>
          <w:sz w:val="24"/>
        </w:rPr>
        <w:t xml:space="preserve">n a collection </w:t>
      </w:r>
      <w:r w:rsidRPr="00BD68F9">
        <w:rPr>
          <w:rFonts w:ascii="Arial" w:hAnsi="Arial" w:cs="Arial"/>
          <w:sz w:val="24"/>
        </w:rPr>
        <w:t>of writings</w:t>
      </w:r>
      <w:r>
        <w:rPr>
          <w:rFonts w:ascii="Arial" w:hAnsi="Arial" w:cs="Arial"/>
          <w:sz w:val="24"/>
        </w:rPr>
        <w:t xml:space="preserve"> entitled </w:t>
      </w:r>
      <w:r w:rsidRPr="0029455C">
        <w:rPr>
          <w:rFonts w:ascii="Arial" w:hAnsi="Arial" w:cs="Arial"/>
          <w:i/>
          <w:sz w:val="24"/>
        </w:rPr>
        <w:t xml:space="preserve">The </w:t>
      </w:r>
      <w:r>
        <w:rPr>
          <w:rFonts w:ascii="Arial" w:hAnsi="Arial" w:cs="Arial"/>
          <w:i/>
          <w:sz w:val="24"/>
        </w:rPr>
        <w:t>Maturational</w:t>
      </w:r>
      <w:r w:rsidRPr="0029455C">
        <w:rPr>
          <w:rFonts w:ascii="Arial" w:hAnsi="Arial" w:cs="Arial"/>
          <w:i/>
          <w:sz w:val="24"/>
        </w:rPr>
        <w:t xml:space="preserve"> Processes a</w:t>
      </w:r>
      <w:r>
        <w:rPr>
          <w:rFonts w:ascii="Arial" w:hAnsi="Arial" w:cs="Arial"/>
          <w:i/>
          <w:sz w:val="24"/>
        </w:rPr>
        <w:t>nd The Facilitating Env</w:t>
      </w:r>
      <w:r w:rsidRPr="001C0801">
        <w:rPr>
          <w:rFonts w:ascii="Arial" w:hAnsi="Arial" w:cs="Arial"/>
          <w:i/>
          <w:sz w:val="24"/>
        </w:rPr>
        <w:t>ironment</w:t>
      </w:r>
      <w:r w:rsidRPr="001C0801">
        <w:rPr>
          <w:rFonts w:ascii="Arial" w:hAnsi="Arial" w:cs="Arial"/>
          <w:sz w:val="24"/>
        </w:rPr>
        <w:t xml:space="preserve"> (1965)</w:t>
      </w:r>
      <w:r>
        <w:rPr>
          <w:rFonts w:ascii="Arial" w:hAnsi="Arial" w:cs="Arial"/>
          <w:sz w:val="24"/>
        </w:rPr>
        <w:t>,</w:t>
      </w:r>
      <w:r w:rsidRPr="001C0801">
        <w:rPr>
          <w:rFonts w:ascii="Arial" w:hAnsi="Arial" w:cs="Arial"/>
          <w:sz w:val="24"/>
        </w:rPr>
        <w:t xml:space="preserve"> English psychoanalyst and paediatrician </w:t>
      </w:r>
      <w:r w:rsidRPr="001C0801">
        <w:rPr>
          <w:rFonts w:ascii="Arial" w:hAnsi="Arial" w:cs="Arial"/>
          <w:b/>
          <w:sz w:val="24"/>
        </w:rPr>
        <w:t xml:space="preserve">Donald </w:t>
      </w:r>
      <w:proofErr w:type="spellStart"/>
      <w:r w:rsidRPr="001C0801">
        <w:rPr>
          <w:rFonts w:ascii="Arial" w:hAnsi="Arial" w:cs="Arial"/>
          <w:b/>
          <w:sz w:val="24"/>
        </w:rPr>
        <w:t>Winnicott</w:t>
      </w:r>
      <w:proofErr w:type="spellEnd"/>
      <w:r w:rsidRPr="001C0801">
        <w:rPr>
          <w:rFonts w:ascii="Arial" w:hAnsi="Arial" w:cs="Arial"/>
          <w:b/>
          <w:sz w:val="24"/>
        </w:rPr>
        <w:t xml:space="preserve"> </w:t>
      </w:r>
      <w:r w:rsidRPr="001C0801">
        <w:rPr>
          <w:rFonts w:ascii="Arial" w:hAnsi="Arial" w:cs="Arial"/>
          <w:sz w:val="24"/>
        </w:rPr>
        <w:t>outlines his notion of how identity</w:t>
      </w:r>
      <w:r w:rsidR="00EC75B4">
        <w:rPr>
          <w:rFonts w:ascii="Arial" w:hAnsi="Arial" w:cs="Arial"/>
          <w:sz w:val="24"/>
        </w:rPr>
        <w:t xml:space="preserve"> develops around two components:</w:t>
      </w:r>
      <w:r w:rsidRPr="001C0801">
        <w:rPr>
          <w:rFonts w:ascii="Arial" w:hAnsi="Arial" w:cs="Arial"/>
          <w:sz w:val="24"/>
        </w:rPr>
        <w:t xml:space="preserve"> a true self and false self. </w:t>
      </w:r>
      <w:proofErr w:type="spellStart"/>
      <w:r w:rsidRPr="001C0801">
        <w:rPr>
          <w:rFonts w:ascii="Arial" w:hAnsi="Arial" w:cs="Arial"/>
          <w:sz w:val="24"/>
        </w:rPr>
        <w:t>Winnicott</w:t>
      </w:r>
      <w:proofErr w:type="spellEnd"/>
      <w:r w:rsidRPr="001C0801">
        <w:rPr>
          <w:rFonts w:ascii="Arial" w:hAnsi="Arial" w:cs="Arial"/>
          <w:sz w:val="24"/>
        </w:rPr>
        <w:t xml:space="preserve"> describes the </w:t>
      </w:r>
      <w:r w:rsidRPr="0026242D">
        <w:rPr>
          <w:rFonts w:ascii="Arial" w:hAnsi="Arial" w:cs="Arial"/>
          <w:b/>
          <w:sz w:val="24"/>
        </w:rPr>
        <w:t>true self</w:t>
      </w:r>
      <w:r w:rsidRPr="001C0801">
        <w:rPr>
          <w:rFonts w:ascii="Arial" w:hAnsi="Arial" w:cs="Arial"/>
          <w:sz w:val="24"/>
        </w:rPr>
        <w:t xml:space="preserve"> as an individual’s ability to act in a spontaneous and authentic manner, which he correlates with being</w:t>
      </w:r>
      <w:r>
        <w:rPr>
          <w:rFonts w:ascii="Arial" w:hAnsi="Arial" w:cs="Arial"/>
          <w:sz w:val="24"/>
        </w:rPr>
        <w:t xml:space="preserve"> “</w:t>
      </w:r>
      <w:r w:rsidRPr="001C0801">
        <w:rPr>
          <w:rFonts w:ascii="Arial" w:hAnsi="Arial" w:cs="Arial"/>
          <w:sz w:val="24"/>
        </w:rPr>
        <w:t>creative</w:t>
      </w:r>
      <w:r>
        <w:rPr>
          <w:rFonts w:ascii="Arial" w:hAnsi="Arial" w:cs="Arial"/>
          <w:sz w:val="24"/>
        </w:rPr>
        <w:t>” and “real”</w:t>
      </w:r>
      <w:r w:rsidRPr="001C0801">
        <w:rPr>
          <w:rFonts w:ascii="Arial" w:hAnsi="Arial" w:cs="Arial"/>
          <w:sz w:val="24"/>
        </w:rPr>
        <w:t xml:space="preserve"> (</w:t>
      </w:r>
      <w:r w:rsidR="00BD68F9">
        <w:rPr>
          <w:rFonts w:ascii="Arial" w:hAnsi="Arial" w:cs="Arial"/>
          <w:sz w:val="24"/>
        </w:rPr>
        <w:t xml:space="preserve">1965, </w:t>
      </w:r>
      <w:r w:rsidRPr="001C0801">
        <w:rPr>
          <w:rFonts w:ascii="Arial" w:hAnsi="Arial" w:cs="Arial"/>
          <w:sz w:val="24"/>
        </w:rPr>
        <w:t>p.148). Hence</w:t>
      </w:r>
      <w:r>
        <w:rPr>
          <w:rFonts w:ascii="Arial" w:hAnsi="Arial" w:cs="Arial"/>
          <w:sz w:val="24"/>
        </w:rPr>
        <w:t xml:space="preserve">, when a person’s identity is constructed around their true self, they are capable of </w:t>
      </w:r>
      <w:r w:rsidRPr="00A04C1A">
        <w:rPr>
          <w:rFonts w:ascii="Arial" w:hAnsi="Arial" w:cs="Arial"/>
          <w:sz w:val="24"/>
        </w:rPr>
        <w:t>express</w:t>
      </w:r>
      <w:r>
        <w:rPr>
          <w:rFonts w:ascii="Arial" w:hAnsi="Arial" w:cs="Arial"/>
          <w:sz w:val="24"/>
        </w:rPr>
        <w:t>ing</w:t>
      </w:r>
      <w:r w:rsidRPr="00A04C1A">
        <w:rPr>
          <w:rFonts w:ascii="Arial" w:hAnsi="Arial" w:cs="Arial"/>
          <w:sz w:val="24"/>
        </w:rPr>
        <w:t xml:space="preserve"> </w:t>
      </w:r>
      <w:r>
        <w:rPr>
          <w:rFonts w:ascii="Arial" w:hAnsi="Arial" w:cs="Arial"/>
          <w:sz w:val="24"/>
        </w:rPr>
        <w:t>their self</w:t>
      </w:r>
      <w:r w:rsidRPr="00A04C1A">
        <w:rPr>
          <w:rFonts w:ascii="Arial" w:hAnsi="Arial" w:cs="Arial"/>
          <w:sz w:val="24"/>
        </w:rPr>
        <w:t xml:space="preserve"> </w:t>
      </w:r>
      <w:r>
        <w:rPr>
          <w:rFonts w:ascii="Arial" w:hAnsi="Arial" w:cs="Arial"/>
          <w:sz w:val="24"/>
        </w:rPr>
        <w:t xml:space="preserve">genuinely and </w:t>
      </w:r>
      <w:r w:rsidRPr="00A04C1A">
        <w:rPr>
          <w:rFonts w:ascii="Arial" w:hAnsi="Arial" w:cs="Arial"/>
          <w:sz w:val="24"/>
        </w:rPr>
        <w:t>freely</w:t>
      </w:r>
      <w:r>
        <w:rPr>
          <w:rFonts w:ascii="Arial" w:hAnsi="Arial" w:cs="Arial"/>
          <w:sz w:val="24"/>
        </w:rPr>
        <w:t xml:space="preserve">, without the interference or influence of others. </w:t>
      </w:r>
      <w:r w:rsidRPr="00C915CE">
        <w:rPr>
          <w:rFonts w:ascii="Arial" w:hAnsi="Arial" w:cs="Arial"/>
          <w:sz w:val="24"/>
        </w:rPr>
        <w:t xml:space="preserve">Further to this, </w:t>
      </w:r>
      <w:proofErr w:type="spellStart"/>
      <w:r w:rsidRPr="00C915CE">
        <w:rPr>
          <w:rFonts w:ascii="Arial" w:hAnsi="Arial" w:cs="Arial"/>
          <w:sz w:val="24"/>
        </w:rPr>
        <w:t>Winnicott</w:t>
      </w:r>
      <w:proofErr w:type="spellEnd"/>
      <w:r w:rsidRPr="00C915CE">
        <w:rPr>
          <w:rFonts w:ascii="Arial" w:hAnsi="Arial" w:cs="Arial"/>
          <w:sz w:val="24"/>
        </w:rPr>
        <w:t xml:space="preserve"> </w:t>
      </w:r>
      <w:r w:rsidR="00002BCD">
        <w:rPr>
          <w:rFonts w:ascii="Arial" w:hAnsi="Arial" w:cs="Arial"/>
          <w:sz w:val="24"/>
        </w:rPr>
        <w:t>proposes</w:t>
      </w:r>
      <w:r w:rsidRPr="00C915CE">
        <w:rPr>
          <w:rFonts w:ascii="Arial" w:hAnsi="Arial" w:cs="Arial"/>
          <w:sz w:val="24"/>
        </w:rPr>
        <w:t xml:space="preserve"> that when faced with external pressures and peer</w:t>
      </w:r>
      <w:r w:rsidR="00002BCD" w:rsidRPr="00002BCD">
        <w:rPr>
          <w:rFonts w:ascii="Arial" w:hAnsi="Arial" w:cs="Arial"/>
          <w:sz w:val="24"/>
        </w:rPr>
        <w:t xml:space="preserve"> </w:t>
      </w:r>
      <w:r w:rsidR="00002BCD" w:rsidRPr="00AD0F03">
        <w:rPr>
          <w:rFonts w:ascii="Arial" w:hAnsi="Arial" w:cs="Arial"/>
          <w:sz w:val="24"/>
        </w:rPr>
        <w:t>demands</w:t>
      </w:r>
      <w:r w:rsidRPr="00C915CE">
        <w:rPr>
          <w:rFonts w:ascii="Arial" w:hAnsi="Arial" w:cs="Arial"/>
          <w:sz w:val="24"/>
        </w:rPr>
        <w:t xml:space="preserve">, an individual responds by creating a </w:t>
      </w:r>
      <w:r w:rsidRPr="00C915CE">
        <w:rPr>
          <w:rFonts w:ascii="Arial" w:hAnsi="Arial" w:cs="Arial"/>
          <w:b/>
          <w:sz w:val="24"/>
        </w:rPr>
        <w:t>false self</w:t>
      </w:r>
      <w:r>
        <w:rPr>
          <w:rFonts w:ascii="Arial" w:hAnsi="Arial" w:cs="Arial"/>
          <w:b/>
          <w:sz w:val="24"/>
        </w:rPr>
        <w:t xml:space="preserve"> </w:t>
      </w:r>
      <w:r w:rsidRPr="00AD0F03">
        <w:rPr>
          <w:rFonts w:ascii="Arial" w:hAnsi="Arial" w:cs="Arial"/>
          <w:sz w:val="24"/>
        </w:rPr>
        <w:t xml:space="preserve">which meets the </w:t>
      </w:r>
      <w:r w:rsidR="00002BCD" w:rsidRPr="00C915CE">
        <w:rPr>
          <w:rFonts w:ascii="Arial" w:hAnsi="Arial" w:cs="Arial"/>
          <w:sz w:val="24"/>
        </w:rPr>
        <w:t>expectations</w:t>
      </w:r>
      <w:r w:rsidR="00002BCD" w:rsidRPr="00AD0F03">
        <w:rPr>
          <w:rFonts w:ascii="Arial" w:hAnsi="Arial" w:cs="Arial"/>
          <w:sz w:val="24"/>
        </w:rPr>
        <w:t xml:space="preserve"> </w:t>
      </w:r>
      <w:r w:rsidRPr="00AD0F03">
        <w:rPr>
          <w:rFonts w:ascii="Arial" w:hAnsi="Arial" w:cs="Arial"/>
          <w:sz w:val="24"/>
        </w:rPr>
        <w:t>of others.</w:t>
      </w:r>
      <w:r>
        <w:rPr>
          <w:rFonts w:ascii="Arial" w:hAnsi="Arial" w:cs="Arial"/>
          <w:sz w:val="24"/>
        </w:rPr>
        <w:t xml:space="preserve"> </w:t>
      </w:r>
      <w:r w:rsidR="00BD68F9">
        <w:rPr>
          <w:rFonts w:ascii="Arial" w:hAnsi="Arial" w:cs="Arial"/>
          <w:sz w:val="24"/>
        </w:rPr>
        <w:t>As such</w:t>
      </w:r>
      <w:r w:rsidR="006E570B">
        <w:rPr>
          <w:rFonts w:ascii="Arial" w:hAnsi="Arial" w:cs="Arial"/>
          <w:sz w:val="24"/>
        </w:rPr>
        <w:t>, the</w:t>
      </w:r>
      <w:r>
        <w:rPr>
          <w:rFonts w:ascii="Arial" w:hAnsi="Arial" w:cs="Arial"/>
          <w:sz w:val="24"/>
        </w:rPr>
        <w:t xml:space="preserve"> false self </w:t>
      </w:r>
      <w:r w:rsidRPr="00C915CE">
        <w:rPr>
          <w:rFonts w:ascii="Arial" w:hAnsi="Arial" w:cs="Arial"/>
          <w:sz w:val="24"/>
        </w:rPr>
        <w:t xml:space="preserve">acts as a superficial persona to alter how others perceive the </w:t>
      </w:r>
      <w:r>
        <w:rPr>
          <w:rFonts w:ascii="Arial" w:hAnsi="Arial" w:cs="Arial"/>
          <w:sz w:val="24"/>
        </w:rPr>
        <w:t xml:space="preserve">individual </w:t>
      </w:r>
      <w:r w:rsidRPr="00C915CE">
        <w:rPr>
          <w:rFonts w:ascii="Arial" w:hAnsi="Arial" w:cs="Arial"/>
          <w:sz w:val="24"/>
        </w:rPr>
        <w:t>(1965, p.145)</w:t>
      </w:r>
      <w:r>
        <w:rPr>
          <w:rFonts w:ascii="Arial" w:hAnsi="Arial" w:cs="Arial"/>
          <w:sz w:val="24"/>
        </w:rPr>
        <w:t xml:space="preserve">. </w:t>
      </w:r>
      <w:r w:rsidR="006E570B">
        <w:rPr>
          <w:rFonts w:ascii="Arial" w:hAnsi="Arial" w:cs="Arial"/>
          <w:sz w:val="24"/>
        </w:rPr>
        <w:t>T</w:t>
      </w:r>
      <w:r>
        <w:rPr>
          <w:rFonts w:ascii="Arial" w:hAnsi="Arial" w:cs="Arial"/>
          <w:sz w:val="24"/>
        </w:rPr>
        <w:t xml:space="preserve">he false self </w:t>
      </w:r>
      <w:r w:rsidR="006E570B">
        <w:rPr>
          <w:rFonts w:ascii="Arial" w:hAnsi="Arial" w:cs="Arial"/>
          <w:sz w:val="24"/>
        </w:rPr>
        <w:t xml:space="preserve">therefore </w:t>
      </w:r>
      <w:r>
        <w:rPr>
          <w:rFonts w:ascii="Arial" w:hAnsi="Arial" w:cs="Arial"/>
          <w:sz w:val="24"/>
        </w:rPr>
        <w:t>represses</w:t>
      </w:r>
      <w:r w:rsidRPr="00C915CE">
        <w:rPr>
          <w:rFonts w:ascii="Arial" w:hAnsi="Arial" w:cs="Arial"/>
          <w:sz w:val="24"/>
        </w:rPr>
        <w:t xml:space="preserve"> </w:t>
      </w:r>
      <w:r>
        <w:rPr>
          <w:rFonts w:ascii="Arial" w:hAnsi="Arial" w:cs="Arial"/>
          <w:sz w:val="24"/>
        </w:rPr>
        <w:t>a person’s</w:t>
      </w:r>
      <w:r w:rsidRPr="00C915CE">
        <w:rPr>
          <w:rFonts w:ascii="Arial" w:hAnsi="Arial" w:cs="Arial"/>
          <w:sz w:val="24"/>
        </w:rPr>
        <w:t xml:space="preserve"> </w:t>
      </w:r>
      <w:r w:rsidR="003662B4">
        <w:rPr>
          <w:rFonts w:ascii="Arial" w:hAnsi="Arial" w:cs="Arial"/>
          <w:sz w:val="24"/>
        </w:rPr>
        <w:t>true self</w:t>
      </w:r>
      <w:r w:rsidR="0071231F">
        <w:rPr>
          <w:rFonts w:ascii="Arial" w:hAnsi="Arial" w:cs="Arial"/>
          <w:sz w:val="24"/>
        </w:rPr>
        <w:t xml:space="preserve"> identity development </w:t>
      </w:r>
      <w:r>
        <w:rPr>
          <w:rFonts w:ascii="Arial" w:hAnsi="Arial" w:cs="Arial"/>
          <w:sz w:val="24"/>
        </w:rPr>
        <w:t>by</w:t>
      </w:r>
      <w:r w:rsidRPr="00C915CE">
        <w:rPr>
          <w:rFonts w:ascii="Arial" w:hAnsi="Arial" w:cs="Arial"/>
          <w:sz w:val="24"/>
        </w:rPr>
        <w:t xml:space="preserve"> favour</w:t>
      </w:r>
      <w:r>
        <w:rPr>
          <w:rFonts w:ascii="Arial" w:hAnsi="Arial" w:cs="Arial"/>
          <w:sz w:val="24"/>
        </w:rPr>
        <w:t>ing</w:t>
      </w:r>
      <w:r w:rsidRPr="00C915CE">
        <w:rPr>
          <w:rFonts w:ascii="Arial" w:hAnsi="Arial" w:cs="Arial"/>
          <w:sz w:val="24"/>
        </w:rPr>
        <w:t xml:space="preserve"> a constructed, </w:t>
      </w:r>
      <w:r>
        <w:rPr>
          <w:rFonts w:ascii="Arial" w:hAnsi="Arial" w:cs="Arial"/>
          <w:sz w:val="24"/>
        </w:rPr>
        <w:t>‘</w:t>
      </w:r>
      <w:r w:rsidRPr="00C915CE">
        <w:rPr>
          <w:rFonts w:ascii="Arial" w:hAnsi="Arial" w:cs="Arial"/>
          <w:sz w:val="24"/>
        </w:rPr>
        <w:t>ideal</w:t>
      </w:r>
      <w:r>
        <w:rPr>
          <w:rFonts w:ascii="Arial" w:hAnsi="Arial" w:cs="Arial"/>
          <w:sz w:val="24"/>
        </w:rPr>
        <w:t>’</w:t>
      </w:r>
      <w:r w:rsidRPr="00C915CE">
        <w:rPr>
          <w:rFonts w:ascii="Arial" w:hAnsi="Arial" w:cs="Arial"/>
          <w:sz w:val="24"/>
        </w:rPr>
        <w:t xml:space="preserve"> representation </w:t>
      </w:r>
      <w:r>
        <w:rPr>
          <w:rFonts w:ascii="Arial" w:hAnsi="Arial" w:cs="Arial"/>
          <w:sz w:val="24"/>
        </w:rPr>
        <w:t>of who they feel they should be, rather than who they actually are.</w:t>
      </w:r>
    </w:p>
    <w:p w14:paraId="34D06980" w14:textId="4B571B3A" w:rsidR="00FD7BB5" w:rsidRDefault="00FD7BB5" w:rsidP="00FD7BB5">
      <w:pPr>
        <w:jc w:val="both"/>
        <w:rPr>
          <w:rFonts w:ascii="Arial" w:hAnsi="Arial" w:cs="Arial"/>
          <w:sz w:val="24"/>
        </w:rPr>
      </w:pPr>
      <w:proofErr w:type="spellStart"/>
      <w:r>
        <w:rPr>
          <w:rFonts w:ascii="Arial" w:hAnsi="Arial" w:cs="Arial"/>
          <w:sz w:val="24"/>
        </w:rPr>
        <w:t>Winnicott’s</w:t>
      </w:r>
      <w:proofErr w:type="spellEnd"/>
      <w:r>
        <w:rPr>
          <w:rFonts w:ascii="Arial" w:hAnsi="Arial" w:cs="Arial"/>
          <w:sz w:val="24"/>
        </w:rPr>
        <w:t xml:space="preserve"> main </w:t>
      </w:r>
      <w:r w:rsidRPr="002D6ABD">
        <w:rPr>
          <w:rFonts w:ascii="Arial" w:hAnsi="Arial" w:cs="Arial"/>
          <w:sz w:val="24"/>
        </w:rPr>
        <w:t>argument</w:t>
      </w:r>
      <w:r>
        <w:rPr>
          <w:rFonts w:ascii="Arial" w:hAnsi="Arial" w:cs="Arial"/>
          <w:sz w:val="24"/>
        </w:rPr>
        <w:t xml:space="preserve"> regarding identity construction is that a person develops their true or false self in response to how their parents raise them. He states that it is vital for a parent to meet the needs and expectations of their child, as this allows the child’s true self to “become a living reality” (1965, p.144). However, if the parent neglects the needs of the</w:t>
      </w:r>
      <w:r w:rsidR="00D70528">
        <w:rPr>
          <w:rFonts w:ascii="Arial" w:hAnsi="Arial" w:cs="Arial"/>
          <w:sz w:val="24"/>
        </w:rPr>
        <w:t>ir</w:t>
      </w:r>
      <w:r>
        <w:rPr>
          <w:rFonts w:ascii="Arial" w:hAnsi="Arial" w:cs="Arial"/>
          <w:sz w:val="24"/>
        </w:rPr>
        <w:t xml:space="preserve"> </w:t>
      </w:r>
      <w:r w:rsidR="00AF4850">
        <w:rPr>
          <w:rFonts w:ascii="Arial" w:hAnsi="Arial" w:cs="Arial"/>
          <w:sz w:val="24"/>
        </w:rPr>
        <w:t xml:space="preserve">child, thus failing </w:t>
      </w:r>
      <w:r w:rsidRPr="00AF4850">
        <w:rPr>
          <w:rFonts w:ascii="Arial" w:hAnsi="Arial" w:cs="Arial"/>
          <w:sz w:val="24"/>
        </w:rPr>
        <w:t xml:space="preserve">to encourage </w:t>
      </w:r>
      <w:r w:rsidR="00AF4850">
        <w:rPr>
          <w:rFonts w:ascii="Arial" w:hAnsi="Arial" w:cs="Arial"/>
          <w:sz w:val="24"/>
        </w:rPr>
        <w:t>the</w:t>
      </w:r>
      <w:r w:rsidRPr="00AF4850">
        <w:rPr>
          <w:rFonts w:ascii="Arial" w:hAnsi="Arial" w:cs="Arial"/>
          <w:sz w:val="24"/>
        </w:rPr>
        <w:t>ir personal identity (true self)</w:t>
      </w:r>
      <w:r w:rsidR="00AF4850">
        <w:rPr>
          <w:rFonts w:ascii="Arial" w:hAnsi="Arial" w:cs="Arial"/>
          <w:sz w:val="24"/>
        </w:rPr>
        <w:t xml:space="preserve"> formation</w:t>
      </w:r>
      <w:r w:rsidRPr="00AF4850">
        <w:rPr>
          <w:rFonts w:ascii="Arial" w:hAnsi="Arial" w:cs="Arial"/>
          <w:sz w:val="24"/>
        </w:rPr>
        <w:t>,</w:t>
      </w:r>
      <w:r>
        <w:rPr>
          <w:rFonts w:ascii="Arial" w:hAnsi="Arial" w:cs="Arial"/>
          <w:sz w:val="24"/>
        </w:rPr>
        <w:t xml:space="preserve"> the child develop</w:t>
      </w:r>
      <w:r w:rsidR="00D70528">
        <w:rPr>
          <w:rFonts w:ascii="Arial" w:hAnsi="Arial" w:cs="Arial"/>
          <w:sz w:val="24"/>
        </w:rPr>
        <w:t>s a sense of incapability.</w:t>
      </w:r>
      <w:r>
        <w:rPr>
          <w:rFonts w:ascii="Arial" w:hAnsi="Arial" w:cs="Arial"/>
          <w:sz w:val="24"/>
        </w:rPr>
        <w:t xml:space="preserve"> </w:t>
      </w:r>
      <w:r w:rsidR="00D70528">
        <w:rPr>
          <w:rFonts w:ascii="Arial" w:hAnsi="Arial" w:cs="Arial"/>
          <w:sz w:val="24"/>
        </w:rPr>
        <w:t>Consequently,</w:t>
      </w:r>
      <w:r>
        <w:rPr>
          <w:rFonts w:ascii="Arial" w:hAnsi="Arial" w:cs="Arial"/>
          <w:sz w:val="24"/>
        </w:rPr>
        <w:t xml:space="preserve"> the</w:t>
      </w:r>
      <w:r w:rsidR="00F85D85">
        <w:rPr>
          <w:rFonts w:ascii="Arial" w:hAnsi="Arial" w:cs="Arial"/>
          <w:sz w:val="24"/>
        </w:rPr>
        <w:t xml:space="preserve"> roles are reversed and</w:t>
      </w:r>
      <w:r>
        <w:rPr>
          <w:rFonts w:ascii="Arial" w:hAnsi="Arial" w:cs="Arial"/>
          <w:sz w:val="24"/>
        </w:rPr>
        <w:t xml:space="preserve"> </w:t>
      </w:r>
      <w:r w:rsidR="000D2216">
        <w:rPr>
          <w:rFonts w:ascii="Arial" w:hAnsi="Arial" w:cs="Arial"/>
          <w:sz w:val="24"/>
        </w:rPr>
        <w:t xml:space="preserve">the </w:t>
      </w:r>
      <w:r>
        <w:rPr>
          <w:rFonts w:ascii="Arial" w:hAnsi="Arial" w:cs="Arial"/>
          <w:sz w:val="24"/>
        </w:rPr>
        <w:t>child mu</w:t>
      </w:r>
      <w:r w:rsidRPr="0077176A">
        <w:rPr>
          <w:rFonts w:ascii="Arial" w:hAnsi="Arial" w:cs="Arial"/>
          <w:sz w:val="24"/>
        </w:rPr>
        <w:t xml:space="preserve">st instead comply with the needs of the parent. </w:t>
      </w:r>
      <w:proofErr w:type="spellStart"/>
      <w:r w:rsidRPr="0077176A">
        <w:rPr>
          <w:rFonts w:ascii="Arial" w:hAnsi="Arial" w:cs="Arial"/>
          <w:sz w:val="24"/>
        </w:rPr>
        <w:t>Winnicott</w:t>
      </w:r>
      <w:proofErr w:type="spellEnd"/>
      <w:r w:rsidRPr="0077176A">
        <w:rPr>
          <w:rFonts w:ascii="Arial" w:hAnsi="Arial" w:cs="Arial"/>
          <w:sz w:val="24"/>
        </w:rPr>
        <w:t xml:space="preserve"> describes this complian</w:t>
      </w:r>
      <w:r w:rsidR="00B716AF">
        <w:rPr>
          <w:rFonts w:ascii="Arial" w:hAnsi="Arial" w:cs="Arial"/>
          <w:sz w:val="24"/>
        </w:rPr>
        <w:t>ce on the part of the child as “</w:t>
      </w:r>
      <w:r w:rsidRPr="0077176A">
        <w:rPr>
          <w:rFonts w:ascii="Arial" w:hAnsi="Arial" w:cs="Arial"/>
          <w:sz w:val="24"/>
        </w:rPr>
        <w:t>the earliest stage of the False Self</w:t>
      </w:r>
      <w:r w:rsidR="00B716AF">
        <w:rPr>
          <w:rFonts w:ascii="Arial" w:hAnsi="Arial" w:cs="Arial"/>
          <w:sz w:val="24"/>
        </w:rPr>
        <w:t>”</w:t>
      </w:r>
      <w:r w:rsidRPr="0077176A">
        <w:rPr>
          <w:rFonts w:ascii="Arial" w:hAnsi="Arial" w:cs="Arial"/>
          <w:sz w:val="24"/>
        </w:rPr>
        <w:t>, (</w:t>
      </w:r>
      <w:r w:rsidR="009D5821">
        <w:rPr>
          <w:rFonts w:ascii="Arial" w:hAnsi="Arial" w:cs="Arial"/>
          <w:sz w:val="24"/>
        </w:rPr>
        <w:t xml:space="preserve">1965, </w:t>
      </w:r>
      <w:r w:rsidRPr="0077176A">
        <w:rPr>
          <w:rFonts w:ascii="Arial" w:hAnsi="Arial" w:cs="Arial"/>
          <w:sz w:val="24"/>
        </w:rPr>
        <w:t>p.144) and therefore it is the parent who initiates a child’s early identity development.</w:t>
      </w:r>
    </w:p>
    <w:p w14:paraId="2308EB08" w14:textId="169C0105" w:rsidR="002C7F2B" w:rsidRPr="002C7F2B" w:rsidRDefault="002C7F2B" w:rsidP="002C7F2B">
      <w:pPr>
        <w:jc w:val="both"/>
        <w:rPr>
          <w:rFonts w:ascii="Arial" w:hAnsi="Arial" w:cs="Arial"/>
          <w:b/>
          <w:sz w:val="28"/>
        </w:rPr>
      </w:pPr>
      <w:r>
        <w:rPr>
          <w:noProof/>
          <w:sz w:val="24"/>
          <w:lang w:eastAsia="en-GB"/>
        </w:rPr>
        <w:lastRenderedPageBreak/>
        <mc:AlternateContent>
          <mc:Choice Requires="wps">
            <w:drawing>
              <wp:anchor distT="0" distB="0" distL="114300" distR="114300" simplePos="0" relativeHeight="251706368" behindDoc="0" locked="0" layoutInCell="1" allowOverlap="1" wp14:anchorId="27EB1B2D" wp14:editId="03C5BCB4">
                <wp:simplePos x="0" y="0"/>
                <wp:positionH relativeFrom="column">
                  <wp:posOffset>123825</wp:posOffset>
                </wp:positionH>
                <wp:positionV relativeFrom="paragraph">
                  <wp:posOffset>257175</wp:posOffset>
                </wp:positionV>
                <wp:extent cx="1247775" cy="35242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247775" cy="352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792CB8" w14:textId="00E4155C" w:rsidR="0057221B" w:rsidRDefault="0057221B">
                            <w:r w:rsidRPr="00AB3453">
                              <w:rPr>
                                <w:rFonts w:ascii="Arial" w:hAnsi="Arial" w:cs="Arial"/>
                                <w:b/>
                                <w:sz w:val="28"/>
                              </w:rPr>
                              <w:t>21</w:t>
                            </w:r>
                            <w:r w:rsidRPr="00AB3453">
                              <w:rPr>
                                <w:rFonts w:ascii="Arial" w:hAnsi="Arial" w:cs="Arial"/>
                                <w:b/>
                                <w:sz w:val="28"/>
                                <w:vertAlign w:val="superscript"/>
                              </w:rPr>
                              <w:t>st</w:t>
                            </w:r>
                            <w:r w:rsidRPr="00AB3453">
                              <w:rPr>
                                <w:rFonts w:ascii="Arial" w:hAnsi="Arial" w:cs="Arial"/>
                                <w:b/>
                                <w:sz w:val="28"/>
                              </w:rPr>
                              <w:t xml:space="preserve"> Century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8" o:spid="_x0000_s1026" type="#_x0000_t202" style="position:absolute;left:0;text-align:left;margin-left:9.75pt;margin-top:20.25pt;width:98.25pt;height:27.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" filled="f" stroked="f" strokeweight=".5pt">
                <v:textbox>
                  <w:txbxContent>
                    <w:p w14:paraId="59792CB8" w14:textId="00E4155C" w:rsidR="0057221B" w:rsidRDefault="0057221B">
                      <w:r w:rsidRPr="00AB3453">
                        <w:rPr>
                          <w:rFonts w:ascii="Arial" w:hAnsi="Arial" w:cs="Arial"/>
                          <w:b/>
                          <w:sz w:val="28"/>
                        </w:rPr>
                        <w:t>21</w:t>
                      </w:r>
                      <w:r w:rsidRPr="00AB3453">
                        <w:rPr>
                          <w:rFonts w:ascii="Arial" w:hAnsi="Arial" w:cs="Arial"/>
                          <w:b/>
                          <w:sz w:val="28"/>
                          <w:vertAlign w:val="superscript"/>
                        </w:rPr>
                        <w:t>st</w:t>
                      </w:r>
                      <w:r w:rsidRPr="00AB3453">
                        <w:rPr>
                          <w:rFonts w:ascii="Arial" w:hAnsi="Arial" w:cs="Arial"/>
                          <w:b/>
                          <w:sz w:val="28"/>
                        </w:rPr>
                        <w:t xml:space="preserve"> Century</w:t>
                      </w:r>
                    </w:p>
                  </w:txbxContent>
                </v:textbox>
              </v:shape>
            </w:pict>
          </mc:Fallback>
        </mc:AlternateContent>
      </w:r>
      <w:r>
        <w:rPr>
          <w:rFonts w:ascii="Arial" w:hAnsi="Arial" w:cs="Arial"/>
          <w:b/>
          <w:sz w:val="28"/>
        </w:rPr>
        <w:t xml:space="preserve">ii. </w:t>
      </w:r>
      <w:r w:rsidR="006C7F5F" w:rsidRPr="002C7F2B">
        <w:rPr>
          <w:rFonts w:ascii="Arial" w:hAnsi="Arial" w:cs="Arial"/>
          <w:b/>
          <w:sz w:val="28"/>
        </w:rPr>
        <w:t xml:space="preserve">Challenging </w:t>
      </w:r>
      <w:proofErr w:type="spellStart"/>
      <w:r w:rsidR="006C7F5F" w:rsidRPr="002C7F2B">
        <w:rPr>
          <w:rFonts w:ascii="Arial" w:hAnsi="Arial" w:cs="Arial"/>
          <w:b/>
          <w:sz w:val="28"/>
        </w:rPr>
        <w:t>Winnicott’s</w:t>
      </w:r>
      <w:proofErr w:type="spellEnd"/>
      <w:r w:rsidR="006C7F5F" w:rsidRPr="002C7F2B">
        <w:rPr>
          <w:rFonts w:ascii="Arial" w:hAnsi="Arial" w:cs="Arial"/>
          <w:b/>
          <w:sz w:val="28"/>
        </w:rPr>
        <w:t xml:space="preserve"> Theories o</w:t>
      </w:r>
      <w:r w:rsidRPr="002C7F2B">
        <w:rPr>
          <w:rFonts w:ascii="Arial" w:hAnsi="Arial" w:cs="Arial"/>
          <w:b/>
          <w:sz w:val="28"/>
        </w:rPr>
        <w:t xml:space="preserve">f Identity Development in the </w:t>
      </w:r>
    </w:p>
    <w:p w14:paraId="412EE497" w14:textId="77777777" w:rsidR="00282154" w:rsidRPr="00282154" w:rsidRDefault="00282154" w:rsidP="00FD7BB5">
      <w:pPr>
        <w:jc w:val="both"/>
        <w:rPr>
          <w:rFonts w:ascii="Arial" w:hAnsi="Arial" w:cs="Arial"/>
          <w:sz w:val="6"/>
        </w:rPr>
      </w:pPr>
    </w:p>
    <w:p w14:paraId="162E4F05" w14:textId="77777777" w:rsidR="002C7F2B" w:rsidRDefault="002C7F2B" w:rsidP="00FD7BB5">
      <w:pPr>
        <w:jc w:val="both"/>
        <w:rPr>
          <w:rFonts w:ascii="Arial" w:hAnsi="Arial" w:cs="Arial"/>
          <w:sz w:val="24"/>
        </w:rPr>
      </w:pPr>
    </w:p>
    <w:p w14:paraId="75C346E3" w14:textId="4FD48296" w:rsidR="00FD7BB5" w:rsidRPr="00257284" w:rsidRDefault="00FD7BB5" w:rsidP="00FD7BB5">
      <w:pPr>
        <w:jc w:val="both"/>
        <w:rPr>
          <w:rFonts w:ascii="Arial" w:hAnsi="Arial" w:cs="Arial"/>
          <w:sz w:val="24"/>
        </w:rPr>
      </w:pPr>
      <w:r w:rsidRPr="00C60455">
        <w:rPr>
          <w:rFonts w:ascii="Arial" w:hAnsi="Arial" w:cs="Arial"/>
          <w:sz w:val="24"/>
        </w:rPr>
        <w:t>With</w:t>
      </w:r>
      <w:r>
        <w:rPr>
          <w:rFonts w:ascii="Arial" w:hAnsi="Arial" w:cs="Arial"/>
          <w:sz w:val="24"/>
        </w:rPr>
        <w:t xml:space="preserve"> digital </w:t>
      </w:r>
      <w:r w:rsidR="009D5821">
        <w:rPr>
          <w:rFonts w:ascii="Arial" w:hAnsi="Arial" w:cs="Arial"/>
          <w:sz w:val="24"/>
        </w:rPr>
        <w:t>advancements</w:t>
      </w:r>
      <w:r>
        <w:rPr>
          <w:rFonts w:ascii="Arial" w:hAnsi="Arial" w:cs="Arial"/>
          <w:sz w:val="24"/>
        </w:rPr>
        <w:t xml:space="preserve"> in the 21</w:t>
      </w:r>
      <w:r w:rsidRPr="0039750E">
        <w:rPr>
          <w:rFonts w:ascii="Arial" w:hAnsi="Arial" w:cs="Arial"/>
          <w:sz w:val="24"/>
          <w:vertAlign w:val="superscript"/>
        </w:rPr>
        <w:t>st</w:t>
      </w:r>
      <w:r>
        <w:rPr>
          <w:rFonts w:ascii="Arial" w:hAnsi="Arial" w:cs="Arial"/>
          <w:sz w:val="24"/>
        </w:rPr>
        <w:t xml:space="preserve"> century, it </w:t>
      </w:r>
      <w:r w:rsidRPr="00984CE5">
        <w:rPr>
          <w:rFonts w:ascii="Arial" w:hAnsi="Arial" w:cs="Arial"/>
          <w:sz w:val="24"/>
        </w:rPr>
        <w:t>is necessary to revisit</w:t>
      </w:r>
      <w:r>
        <w:rPr>
          <w:rFonts w:ascii="Arial" w:hAnsi="Arial" w:cs="Arial"/>
          <w:sz w:val="24"/>
        </w:rPr>
        <w:t xml:space="preserve"> </w:t>
      </w:r>
      <w:proofErr w:type="spellStart"/>
      <w:r>
        <w:rPr>
          <w:rFonts w:ascii="Arial" w:hAnsi="Arial" w:cs="Arial"/>
          <w:sz w:val="24"/>
        </w:rPr>
        <w:t>Winnicott’s</w:t>
      </w:r>
      <w:proofErr w:type="spellEnd"/>
      <w:r>
        <w:rPr>
          <w:rFonts w:ascii="Arial" w:hAnsi="Arial" w:cs="Arial"/>
          <w:sz w:val="24"/>
        </w:rPr>
        <w:t xml:space="preserve"> theories by </w:t>
      </w:r>
      <w:r w:rsidRPr="00B54902">
        <w:rPr>
          <w:rFonts w:ascii="Arial" w:hAnsi="Arial" w:cs="Arial"/>
          <w:sz w:val="24"/>
        </w:rPr>
        <w:t xml:space="preserve">considering how influences beyond parental expectations affect a child’s identity development. </w:t>
      </w:r>
      <w:r w:rsidR="0087183F">
        <w:rPr>
          <w:rFonts w:ascii="Arial" w:hAnsi="Arial" w:cs="Arial"/>
          <w:sz w:val="24"/>
        </w:rPr>
        <w:t>Today, t</w:t>
      </w:r>
      <w:r w:rsidRPr="00B54902">
        <w:rPr>
          <w:rFonts w:ascii="Arial" w:hAnsi="Arial" w:cs="Arial"/>
          <w:sz w:val="24"/>
        </w:rPr>
        <w:t>his is particularly concerned with how children are influenced by their use of the internet. With regards to identity developing from childhood,</w:t>
      </w:r>
      <w:r>
        <w:rPr>
          <w:rFonts w:ascii="Arial" w:hAnsi="Arial" w:cs="Arial"/>
          <w:sz w:val="24"/>
        </w:rPr>
        <w:t xml:space="preserve"> studies and reports in recent years, </w:t>
      </w:r>
      <w:r w:rsidRPr="0087183F">
        <w:rPr>
          <w:rFonts w:ascii="Arial" w:hAnsi="Arial" w:cs="Arial"/>
          <w:sz w:val="24"/>
        </w:rPr>
        <w:t>such as Frith (2017</w:t>
      </w:r>
      <w:r w:rsidR="004C1165">
        <w:rPr>
          <w:rFonts w:ascii="Arial" w:hAnsi="Arial" w:cs="Arial"/>
          <w:sz w:val="24"/>
        </w:rPr>
        <w:t>, p.9</w:t>
      </w:r>
      <w:r w:rsidRPr="0087183F">
        <w:rPr>
          <w:rFonts w:ascii="Arial" w:hAnsi="Arial" w:cs="Arial"/>
          <w:sz w:val="24"/>
        </w:rPr>
        <w:t xml:space="preserve">), show that the age at which children are first using the internet is becoming younger. This </w:t>
      </w:r>
      <w:r w:rsidR="0087183F" w:rsidRPr="0087183F">
        <w:rPr>
          <w:rFonts w:ascii="Arial" w:hAnsi="Arial" w:cs="Arial"/>
          <w:sz w:val="24"/>
        </w:rPr>
        <w:t>introduces</w:t>
      </w:r>
      <w:r w:rsidRPr="0087183F">
        <w:rPr>
          <w:rFonts w:ascii="Arial" w:hAnsi="Arial" w:cs="Arial"/>
          <w:sz w:val="24"/>
        </w:rPr>
        <w:t xml:space="preserve"> the issue of children being exposed to a much wider</w:t>
      </w:r>
      <w:r>
        <w:rPr>
          <w:rFonts w:ascii="Arial" w:hAnsi="Arial" w:cs="Arial"/>
          <w:sz w:val="24"/>
        </w:rPr>
        <w:t xml:space="preserve"> circle </w:t>
      </w:r>
      <w:r w:rsidRPr="00B54902">
        <w:rPr>
          <w:rFonts w:ascii="Arial" w:hAnsi="Arial" w:cs="Arial"/>
          <w:sz w:val="24"/>
        </w:rPr>
        <w:t>of people, media and</w:t>
      </w:r>
      <w:r>
        <w:rPr>
          <w:rFonts w:ascii="Arial" w:hAnsi="Arial" w:cs="Arial"/>
          <w:sz w:val="24"/>
        </w:rPr>
        <w:t xml:space="preserve"> external</w:t>
      </w:r>
      <w:r w:rsidR="0087183F">
        <w:rPr>
          <w:rFonts w:ascii="Arial" w:hAnsi="Arial" w:cs="Arial"/>
          <w:sz w:val="24"/>
        </w:rPr>
        <w:t xml:space="preserve"> influences from an earlier age. As such, children can feel</w:t>
      </w:r>
      <w:r>
        <w:rPr>
          <w:rFonts w:ascii="Arial" w:hAnsi="Arial" w:cs="Arial"/>
          <w:sz w:val="24"/>
        </w:rPr>
        <w:t xml:space="preserve"> pressure</w:t>
      </w:r>
      <w:r w:rsidR="0087183F">
        <w:rPr>
          <w:rFonts w:ascii="Arial" w:hAnsi="Arial" w:cs="Arial"/>
          <w:sz w:val="24"/>
        </w:rPr>
        <w:t>d</w:t>
      </w:r>
      <w:r>
        <w:rPr>
          <w:rFonts w:ascii="Arial" w:hAnsi="Arial" w:cs="Arial"/>
          <w:sz w:val="24"/>
        </w:rPr>
        <w:t xml:space="preserve"> to change </w:t>
      </w:r>
      <w:r w:rsidR="00607678">
        <w:rPr>
          <w:rFonts w:ascii="Arial" w:hAnsi="Arial" w:cs="Arial"/>
          <w:sz w:val="24"/>
        </w:rPr>
        <w:t xml:space="preserve">aspects of themselves to </w:t>
      </w:r>
      <w:r>
        <w:rPr>
          <w:rFonts w:ascii="Arial" w:hAnsi="Arial" w:cs="Arial"/>
          <w:sz w:val="24"/>
        </w:rPr>
        <w:t>comply with social norms and expectations</w:t>
      </w:r>
      <w:r w:rsidR="0087183F">
        <w:rPr>
          <w:rFonts w:ascii="Arial" w:hAnsi="Arial" w:cs="Arial"/>
          <w:sz w:val="24"/>
        </w:rPr>
        <w:t>,</w:t>
      </w:r>
      <w:r>
        <w:rPr>
          <w:rFonts w:ascii="Arial" w:hAnsi="Arial" w:cs="Arial"/>
          <w:sz w:val="24"/>
        </w:rPr>
        <w:t xml:space="preserve"> which </w:t>
      </w:r>
      <w:r w:rsidR="006D6FD4">
        <w:rPr>
          <w:rFonts w:ascii="Arial" w:hAnsi="Arial" w:cs="Arial"/>
          <w:sz w:val="24"/>
        </w:rPr>
        <w:t xml:space="preserve">they </w:t>
      </w:r>
      <w:r>
        <w:rPr>
          <w:rFonts w:ascii="Arial" w:hAnsi="Arial" w:cs="Arial"/>
          <w:sz w:val="24"/>
        </w:rPr>
        <w:t xml:space="preserve">have become more </w:t>
      </w:r>
      <w:r w:rsidR="006D6FD4">
        <w:rPr>
          <w:rFonts w:ascii="Arial" w:hAnsi="Arial" w:cs="Arial"/>
          <w:sz w:val="24"/>
        </w:rPr>
        <w:t>aware of</w:t>
      </w:r>
      <w:r>
        <w:rPr>
          <w:rFonts w:ascii="Arial" w:hAnsi="Arial" w:cs="Arial"/>
          <w:sz w:val="24"/>
        </w:rPr>
        <w:t xml:space="preserve"> via digital platforms. The effect of </w:t>
      </w:r>
      <w:r w:rsidR="00B716AF">
        <w:rPr>
          <w:rFonts w:ascii="Arial" w:hAnsi="Arial" w:cs="Arial"/>
          <w:sz w:val="24"/>
        </w:rPr>
        <w:t>this is that children begin to “</w:t>
      </w:r>
      <w:r>
        <w:rPr>
          <w:rFonts w:ascii="Arial" w:hAnsi="Arial" w:cs="Arial"/>
          <w:sz w:val="24"/>
        </w:rPr>
        <w:t>identify themselves by their physical appearance or the material goods</w:t>
      </w:r>
      <w:r w:rsidR="00B716AF">
        <w:rPr>
          <w:rFonts w:ascii="Arial" w:hAnsi="Arial" w:cs="Arial"/>
          <w:sz w:val="24"/>
        </w:rPr>
        <w:t xml:space="preserve"> they own”</w:t>
      </w:r>
      <w:r w:rsidR="00257284">
        <w:rPr>
          <w:rFonts w:ascii="Arial" w:hAnsi="Arial" w:cs="Arial"/>
          <w:sz w:val="24"/>
        </w:rPr>
        <w:t xml:space="preserve"> (Taylor, 2012, p.77).</w:t>
      </w:r>
      <w:r>
        <w:rPr>
          <w:rFonts w:ascii="Arial" w:hAnsi="Arial" w:cs="Arial"/>
          <w:sz w:val="24"/>
        </w:rPr>
        <w:t xml:space="preserve"> </w:t>
      </w:r>
      <w:r w:rsidR="00257284">
        <w:rPr>
          <w:rFonts w:ascii="Arial" w:hAnsi="Arial" w:cs="Arial"/>
          <w:sz w:val="24"/>
        </w:rPr>
        <w:t>H</w:t>
      </w:r>
      <w:r>
        <w:rPr>
          <w:rFonts w:ascii="Arial" w:hAnsi="Arial" w:cs="Arial"/>
          <w:sz w:val="24"/>
        </w:rPr>
        <w:t>ence</w:t>
      </w:r>
      <w:r w:rsidR="00257284">
        <w:rPr>
          <w:rFonts w:ascii="Arial" w:hAnsi="Arial" w:cs="Arial"/>
          <w:sz w:val="24"/>
        </w:rPr>
        <w:t>,</w:t>
      </w:r>
      <w:r>
        <w:rPr>
          <w:rFonts w:ascii="Arial" w:hAnsi="Arial" w:cs="Arial"/>
          <w:sz w:val="24"/>
        </w:rPr>
        <w:t xml:space="preserve"> the development of the child’s personal identity and ‘true self’ becomes </w:t>
      </w:r>
      <w:r w:rsidRPr="00B54902">
        <w:rPr>
          <w:rFonts w:ascii="Arial" w:hAnsi="Arial" w:cs="Arial"/>
          <w:sz w:val="24"/>
        </w:rPr>
        <w:t>tainted as</w:t>
      </w:r>
      <w:r>
        <w:rPr>
          <w:rFonts w:ascii="Arial" w:hAnsi="Arial" w:cs="Arial"/>
          <w:sz w:val="24"/>
        </w:rPr>
        <w:t xml:space="preserve"> a direct result of digital developments and </w:t>
      </w:r>
      <w:r w:rsidRPr="00257284">
        <w:rPr>
          <w:rFonts w:ascii="Arial" w:hAnsi="Arial" w:cs="Arial"/>
          <w:sz w:val="24"/>
        </w:rPr>
        <w:t>influences.</w:t>
      </w:r>
    </w:p>
    <w:p w14:paraId="5F8363AE" w14:textId="2CB1648D" w:rsidR="00FD7BB5" w:rsidRDefault="00FD7BB5" w:rsidP="00FD7BB5">
      <w:pPr>
        <w:jc w:val="both"/>
        <w:rPr>
          <w:rFonts w:ascii="Arial" w:hAnsi="Arial" w:cs="Arial"/>
          <w:sz w:val="24"/>
        </w:rPr>
      </w:pPr>
      <w:r w:rsidRPr="00257284">
        <w:rPr>
          <w:rFonts w:ascii="Arial" w:hAnsi="Arial" w:cs="Arial"/>
          <w:sz w:val="24"/>
        </w:rPr>
        <w:t xml:space="preserve">From this, </w:t>
      </w:r>
      <w:proofErr w:type="spellStart"/>
      <w:r w:rsidRPr="00257284">
        <w:rPr>
          <w:rFonts w:ascii="Arial" w:hAnsi="Arial" w:cs="Arial"/>
          <w:sz w:val="24"/>
        </w:rPr>
        <w:t>Winnicott’s</w:t>
      </w:r>
      <w:proofErr w:type="spellEnd"/>
      <w:r w:rsidRPr="00257284">
        <w:rPr>
          <w:rFonts w:ascii="Arial" w:hAnsi="Arial" w:cs="Arial"/>
          <w:sz w:val="24"/>
        </w:rPr>
        <w:t xml:space="preserve"> notion that identity development stems from parental influence must be challenged in the 21</w:t>
      </w:r>
      <w:r w:rsidRPr="00257284">
        <w:rPr>
          <w:rFonts w:ascii="Arial" w:hAnsi="Arial" w:cs="Arial"/>
          <w:sz w:val="24"/>
          <w:vertAlign w:val="superscript"/>
        </w:rPr>
        <w:t>st</w:t>
      </w:r>
      <w:r w:rsidRPr="00257284">
        <w:rPr>
          <w:rFonts w:ascii="Arial" w:hAnsi="Arial" w:cs="Arial"/>
          <w:sz w:val="24"/>
        </w:rPr>
        <w:t xml:space="preserve"> century, as children today are born into a digital world where there is much greater potential for external factors beyond their parents to influence their self-identity development</w:t>
      </w:r>
      <w:r w:rsidR="00282154">
        <w:rPr>
          <w:rFonts w:ascii="Arial" w:hAnsi="Arial" w:cs="Arial"/>
          <w:sz w:val="24"/>
        </w:rPr>
        <w:t>.</w:t>
      </w:r>
    </w:p>
    <w:p w14:paraId="4E93F5BC" w14:textId="77777777" w:rsidR="00FD7BB5" w:rsidRDefault="00FD7BB5"/>
    <w:p w14:paraId="1D46F9E0" w14:textId="77777777" w:rsidR="00FD7BB5" w:rsidRDefault="00FD7BB5"/>
    <w:p w14:paraId="24E0181F" w14:textId="77777777" w:rsidR="00A00A14" w:rsidRDefault="00A00A14"/>
    <w:p w14:paraId="440A1695" w14:textId="77777777" w:rsidR="00A00A14" w:rsidRDefault="00A00A14"/>
    <w:p w14:paraId="3F045E21" w14:textId="77777777" w:rsidR="00282154" w:rsidRDefault="00282154"/>
    <w:p w14:paraId="259BF9B2" w14:textId="77777777" w:rsidR="00282154" w:rsidRDefault="00282154"/>
    <w:p w14:paraId="6BC6F61B" w14:textId="519A10AA" w:rsidR="00282154" w:rsidRDefault="00282154"/>
    <w:p w14:paraId="52112A3E" w14:textId="77777777" w:rsidR="00A00A14" w:rsidRDefault="00A00A14"/>
    <w:p w14:paraId="778E7DBD" w14:textId="77777777" w:rsidR="00A00A14" w:rsidRDefault="00A00A14"/>
    <w:p w14:paraId="24394365" w14:textId="23AB2D4C" w:rsidR="00FD7BB5" w:rsidRPr="00FC1728" w:rsidRDefault="00FC1728" w:rsidP="00FC1728">
      <w:pPr>
        <w:rPr>
          <w:rFonts w:ascii="Arial" w:hAnsi="Arial" w:cs="Arial"/>
          <w:b/>
          <w:sz w:val="28"/>
        </w:rPr>
      </w:pPr>
      <w:r>
        <w:rPr>
          <w:rFonts w:ascii="Arial" w:hAnsi="Arial" w:cs="Arial"/>
          <w:b/>
          <w:sz w:val="28"/>
        </w:rPr>
        <w:lastRenderedPageBreak/>
        <w:t xml:space="preserve">iii. </w:t>
      </w:r>
      <w:r w:rsidR="00A00A14" w:rsidRPr="00FC1728">
        <w:rPr>
          <w:rFonts w:ascii="Arial" w:hAnsi="Arial" w:cs="Arial"/>
          <w:b/>
          <w:sz w:val="28"/>
        </w:rPr>
        <w:t>Jean-Paul Sartre’s Existentialist Philosophy</w:t>
      </w:r>
      <w:r w:rsidR="00BA5F84" w:rsidRPr="00FC1728">
        <w:rPr>
          <w:rFonts w:ascii="Arial" w:hAnsi="Arial" w:cs="Arial"/>
          <w:b/>
          <w:sz w:val="28"/>
        </w:rPr>
        <w:t xml:space="preserve"> (1946)</w:t>
      </w:r>
    </w:p>
    <w:p w14:paraId="107F9AA4" w14:textId="77777777" w:rsidR="00257284" w:rsidRPr="00282154" w:rsidRDefault="00257284" w:rsidP="00257284">
      <w:pPr>
        <w:pStyle w:val="ListParagraph"/>
        <w:ind w:left="1080"/>
        <w:rPr>
          <w:rFonts w:ascii="Arial" w:hAnsi="Arial" w:cs="Arial"/>
          <w:b/>
          <w:sz w:val="12"/>
        </w:rPr>
      </w:pPr>
    </w:p>
    <w:p w14:paraId="43DB4EF6" w14:textId="73AEEEEB" w:rsidR="00FD7BB5" w:rsidRDefault="00FD7BB5" w:rsidP="00FD7BB5">
      <w:pPr>
        <w:jc w:val="both"/>
        <w:rPr>
          <w:rFonts w:ascii="Arial" w:hAnsi="Arial" w:cs="Arial"/>
          <w:sz w:val="24"/>
        </w:rPr>
      </w:pPr>
      <w:proofErr w:type="spellStart"/>
      <w:r>
        <w:rPr>
          <w:rFonts w:ascii="Arial" w:hAnsi="Arial" w:cs="Arial"/>
          <w:sz w:val="24"/>
        </w:rPr>
        <w:t>Winnicott’s</w:t>
      </w:r>
      <w:proofErr w:type="spellEnd"/>
      <w:r>
        <w:rPr>
          <w:rFonts w:ascii="Arial" w:hAnsi="Arial" w:cs="Arial"/>
          <w:sz w:val="24"/>
        </w:rPr>
        <w:t xml:space="preserve"> true and false self map onto the existentialist philosophy of Jean-Paul </w:t>
      </w:r>
      <w:r w:rsidR="0085706D">
        <w:rPr>
          <w:rFonts w:ascii="Arial" w:hAnsi="Arial" w:cs="Arial"/>
          <w:sz w:val="24"/>
        </w:rPr>
        <w:t>Sartre</w:t>
      </w:r>
      <w:r>
        <w:rPr>
          <w:rFonts w:ascii="Arial" w:hAnsi="Arial" w:cs="Arial"/>
          <w:sz w:val="24"/>
        </w:rPr>
        <w:t xml:space="preserve">, who, </w:t>
      </w:r>
      <w:r w:rsidRPr="002D6ABD">
        <w:rPr>
          <w:rFonts w:ascii="Arial" w:hAnsi="Arial" w:cs="Arial"/>
          <w:sz w:val="24"/>
        </w:rPr>
        <w:t xml:space="preserve">prior to </w:t>
      </w:r>
      <w:proofErr w:type="spellStart"/>
      <w:r w:rsidRPr="002D6ABD">
        <w:rPr>
          <w:rFonts w:ascii="Arial" w:hAnsi="Arial" w:cs="Arial"/>
          <w:sz w:val="24"/>
        </w:rPr>
        <w:t>Winnicott’s</w:t>
      </w:r>
      <w:proofErr w:type="spellEnd"/>
      <w:r w:rsidRPr="002D6ABD">
        <w:rPr>
          <w:rFonts w:ascii="Arial" w:hAnsi="Arial" w:cs="Arial"/>
          <w:sz w:val="24"/>
        </w:rPr>
        <w:t xml:space="preserve"> work,</w:t>
      </w:r>
      <w:r w:rsidR="002D6ABD" w:rsidRPr="002D6ABD">
        <w:rPr>
          <w:rFonts w:ascii="Arial" w:hAnsi="Arial" w:cs="Arial"/>
          <w:sz w:val="24"/>
        </w:rPr>
        <w:t xml:space="preserve"> outlined</w:t>
      </w:r>
      <w:r>
        <w:rPr>
          <w:rFonts w:ascii="Arial" w:hAnsi="Arial" w:cs="Arial"/>
          <w:sz w:val="24"/>
        </w:rPr>
        <w:t xml:space="preserve"> the processes of authenticity and bad faith. Sartre’s </w:t>
      </w:r>
      <w:r w:rsidRPr="000A52BA">
        <w:rPr>
          <w:rFonts w:ascii="Arial" w:hAnsi="Arial" w:cs="Arial"/>
          <w:b/>
          <w:sz w:val="24"/>
        </w:rPr>
        <w:t>authenticity</w:t>
      </w:r>
      <w:r>
        <w:rPr>
          <w:rFonts w:ascii="Arial" w:hAnsi="Arial" w:cs="Arial"/>
          <w:sz w:val="24"/>
        </w:rPr>
        <w:t xml:space="preserve"> d</w:t>
      </w:r>
      <w:r w:rsidR="00BA5F84">
        <w:rPr>
          <w:rFonts w:ascii="Arial" w:hAnsi="Arial" w:cs="Arial"/>
          <w:sz w:val="24"/>
        </w:rPr>
        <w:t>escribes</w:t>
      </w:r>
      <w:r w:rsidR="00257284">
        <w:rPr>
          <w:rFonts w:ascii="Arial" w:hAnsi="Arial" w:cs="Arial"/>
          <w:sz w:val="24"/>
        </w:rPr>
        <w:t xml:space="preserve"> the extent to which a person</w:t>
      </w:r>
      <w:r>
        <w:rPr>
          <w:rFonts w:ascii="Arial" w:hAnsi="Arial" w:cs="Arial"/>
          <w:sz w:val="24"/>
        </w:rPr>
        <w:t xml:space="preserve"> expresses their identity and beliefs in a genuine manner, as well as their ability to refuse to be influenced by others. Sartre’s 1946 work </w:t>
      </w:r>
      <w:r>
        <w:rPr>
          <w:rFonts w:ascii="Arial" w:hAnsi="Arial" w:cs="Arial"/>
          <w:i/>
          <w:sz w:val="24"/>
        </w:rPr>
        <w:t>Existentialism is a Humanism</w:t>
      </w:r>
      <w:r>
        <w:rPr>
          <w:rFonts w:ascii="Arial" w:hAnsi="Arial" w:cs="Arial"/>
          <w:sz w:val="24"/>
        </w:rPr>
        <w:t xml:space="preserve"> states that a person, “can only ever will [their own] freedom”, using “freedom” to describe every individual’s ability to make decisions for themselves (2007, p.49). Furthermore, Sartre’s </w:t>
      </w:r>
      <w:r w:rsidRPr="000A52BA">
        <w:rPr>
          <w:rFonts w:ascii="Arial" w:hAnsi="Arial" w:cs="Arial"/>
          <w:b/>
          <w:sz w:val="24"/>
        </w:rPr>
        <w:t>bad faith</w:t>
      </w:r>
      <w:r>
        <w:rPr>
          <w:rFonts w:ascii="Arial" w:hAnsi="Arial" w:cs="Arial"/>
          <w:sz w:val="24"/>
        </w:rPr>
        <w:t xml:space="preserve"> occurs when a person is influenced by external factors and feels the need to uphold certain social </w:t>
      </w:r>
      <w:r w:rsidR="00294B69">
        <w:rPr>
          <w:rFonts w:ascii="Arial" w:hAnsi="Arial" w:cs="Arial"/>
          <w:sz w:val="24"/>
        </w:rPr>
        <w:t xml:space="preserve">ideals and </w:t>
      </w:r>
      <w:r>
        <w:rPr>
          <w:rFonts w:ascii="Arial" w:hAnsi="Arial" w:cs="Arial"/>
          <w:sz w:val="24"/>
        </w:rPr>
        <w:t>values (</w:t>
      </w:r>
      <w:r w:rsidR="007F54D4">
        <w:rPr>
          <w:rFonts w:ascii="Arial" w:hAnsi="Arial" w:cs="Arial"/>
          <w:sz w:val="24"/>
        </w:rPr>
        <w:t xml:space="preserve">2007, </w:t>
      </w:r>
      <w:r>
        <w:rPr>
          <w:rFonts w:ascii="Arial" w:hAnsi="Arial" w:cs="Arial"/>
          <w:sz w:val="24"/>
        </w:rPr>
        <w:t xml:space="preserve">p.48). Whilst </w:t>
      </w:r>
      <w:proofErr w:type="spellStart"/>
      <w:r>
        <w:rPr>
          <w:rFonts w:ascii="Arial" w:hAnsi="Arial" w:cs="Arial"/>
          <w:sz w:val="24"/>
        </w:rPr>
        <w:t>Winnicott’s</w:t>
      </w:r>
      <w:proofErr w:type="spellEnd"/>
      <w:r>
        <w:rPr>
          <w:rFonts w:ascii="Arial" w:hAnsi="Arial" w:cs="Arial"/>
          <w:sz w:val="24"/>
        </w:rPr>
        <w:t xml:space="preserve"> view is that identity develops based on parental influ</w:t>
      </w:r>
      <w:r w:rsidR="006C7F5F">
        <w:rPr>
          <w:rFonts w:ascii="Arial" w:hAnsi="Arial" w:cs="Arial"/>
          <w:sz w:val="24"/>
        </w:rPr>
        <w:t xml:space="preserve">ence and childhood experiences, </w:t>
      </w:r>
      <w:r w:rsidR="0085706D">
        <w:rPr>
          <w:rFonts w:ascii="Arial" w:hAnsi="Arial" w:cs="Arial"/>
          <w:sz w:val="24"/>
        </w:rPr>
        <w:t>Sartre’s</w:t>
      </w:r>
      <w:r>
        <w:rPr>
          <w:rFonts w:ascii="Arial" w:hAnsi="Arial" w:cs="Arial"/>
          <w:sz w:val="24"/>
        </w:rPr>
        <w:t xml:space="preserve"> view of identity development is embodied in his notion that “existence precedes essence” (2007, p</w:t>
      </w:r>
      <w:r w:rsidRPr="00513158">
        <w:rPr>
          <w:rFonts w:ascii="Arial" w:hAnsi="Arial" w:cs="Arial"/>
          <w:sz w:val="24"/>
        </w:rPr>
        <w:t>.20)</w:t>
      </w:r>
      <w:r w:rsidR="00C45AA4" w:rsidRPr="00513158">
        <w:rPr>
          <w:rFonts w:ascii="Arial" w:hAnsi="Arial" w:cs="Arial"/>
          <w:sz w:val="24"/>
        </w:rPr>
        <w:t>.</w:t>
      </w:r>
      <w:r w:rsidRPr="00513158">
        <w:rPr>
          <w:rFonts w:ascii="Arial" w:hAnsi="Arial" w:cs="Arial"/>
          <w:sz w:val="24"/>
        </w:rPr>
        <w:t xml:space="preserve"> </w:t>
      </w:r>
      <w:r w:rsidR="0085706D" w:rsidRPr="00513158">
        <w:rPr>
          <w:rFonts w:ascii="Arial" w:hAnsi="Arial" w:cs="Arial"/>
          <w:sz w:val="24"/>
        </w:rPr>
        <w:t>Sartre’s</w:t>
      </w:r>
      <w:r w:rsidRPr="00AD3ACE">
        <w:rPr>
          <w:rFonts w:ascii="Arial" w:hAnsi="Arial" w:cs="Arial"/>
          <w:sz w:val="24"/>
        </w:rPr>
        <w:t xml:space="preserve"> belief is </w:t>
      </w:r>
      <w:r w:rsidR="00D467D3">
        <w:rPr>
          <w:rFonts w:ascii="Arial" w:hAnsi="Arial" w:cs="Arial"/>
          <w:sz w:val="24"/>
        </w:rPr>
        <w:t>that a person is born without</w:t>
      </w:r>
      <w:r w:rsidRPr="00AD3ACE">
        <w:rPr>
          <w:rFonts w:ascii="Arial" w:hAnsi="Arial" w:cs="Arial"/>
          <w:sz w:val="24"/>
        </w:rPr>
        <w:t xml:space="preserve"> identity or “essence” and</w:t>
      </w:r>
      <w:r w:rsidR="00D467D3">
        <w:rPr>
          <w:rFonts w:ascii="Arial" w:hAnsi="Arial" w:cs="Arial"/>
          <w:sz w:val="24"/>
        </w:rPr>
        <w:t xml:space="preserve"> that</w:t>
      </w:r>
      <w:r w:rsidRPr="00AD3ACE">
        <w:rPr>
          <w:rFonts w:ascii="Arial" w:hAnsi="Arial" w:cs="Arial"/>
          <w:sz w:val="24"/>
        </w:rPr>
        <w:t xml:space="preserve"> </w:t>
      </w:r>
      <w:r w:rsidRPr="00A77564">
        <w:rPr>
          <w:rFonts w:ascii="Arial" w:hAnsi="Arial" w:cs="Arial"/>
          <w:b/>
          <w:sz w:val="24"/>
        </w:rPr>
        <w:t xml:space="preserve">it is the sole responsibility of every individual to choose how they construct their own identity, </w:t>
      </w:r>
      <w:r w:rsidRPr="00AD3ACE">
        <w:rPr>
          <w:rFonts w:ascii="Arial" w:hAnsi="Arial" w:cs="Arial"/>
          <w:sz w:val="24"/>
        </w:rPr>
        <w:t>and whether they live authentically or in bad faith.</w:t>
      </w:r>
    </w:p>
    <w:p w14:paraId="4F7101F7" w14:textId="020E922C" w:rsidR="00FD7BB5" w:rsidRDefault="009D2389" w:rsidP="00FD7BB5">
      <w:pPr>
        <w:jc w:val="both"/>
        <w:rPr>
          <w:rFonts w:ascii="Arial" w:hAnsi="Arial" w:cs="Arial"/>
          <w:b/>
          <w:sz w:val="24"/>
          <w:highlight w:val="yellow"/>
        </w:rPr>
      </w:pPr>
      <w:r>
        <w:rPr>
          <w:rFonts w:ascii="Arial" w:hAnsi="Arial" w:cs="Arial"/>
          <w:sz w:val="24"/>
        </w:rPr>
        <w:t>Thus</w:t>
      </w:r>
      <w:r w:rsidR="00FD7BB5">
        <w:rPr>
          <w:rFonts w:ascii="Arial" w:hAnsi="Arial" w:cs="Arial"/>
          <w:sz w:val="24"/>
        </w:rPr>
        <w:t xml:space="preserve">, it can be </w:t>
      </w:r>
      <w:r w:rsidR="00F07DEF">
        <w:rPr>
          <w:rFonts w:ascii="Arial" w:hAnsi="Arial" w:cs="Arial"/>
          <w:sz w:val="24"/>
        </w:rPr>
        <w:t>considered</w:t>
      </w:r>
      <w:r w:rsidR="00FD7BB5">
        <w:rPr>
          <w:rFonts w:ascii="Arial" w:hAnsi="Arial" w:cs="Arial"/>
          <w:sz w:val="24"/>
        </w:rPr>
        <w:t xml:space="preserve"> that </w:t>
      </w:r>
      <w:r w:rsidR="00E951F9">
        <w:rPr>
          <w:rFonts w:ascii="Arial" w:hAnsi="Arial" w:cs="Arial"/>
          <w:sz w:val="24"/>
        </w:rPr>
        <w:t>Sartre</w:t>
      </w:r>
      <w:r w:rsidR="00F07DEF" w:rsidRPr="00F07DEF">
        <w:rPr>
          <w:rFonts w:ascii="Arial" w:hAnsi="Arial" w:cs="Arial"/>
          <w:sz w:val="24"/>
        </w:rPr>
        <w:t xml:space="preserve"> view</w:t>
      </w:r>
      <w:r w:rsidR="00F07DEF">
        <w:rPr>
          <w:rFonts w:ascii="Arial" w:hAnsi="Arial" w:cs="Arial"/>
          <w:sz w:val="24"/>
        </w:rPr>
        <w:t>s identity a</w:t>
      </w:r>
      <w:r w:rsidR="00F07DEF" w:rsidRPr="00F07DEF">
        <w:rPr>
          <w:rFonts w:ascii="Arial" w:hAnsi="Arial" w:cs="Arial"/>
          <w:sz w:val="24"/>
        </w:rPr>
        <w:t xml:space="preserve">s an </w:t>
      </w:r>
      <w:r w:rsidR="00F07DEF" w:rsidRPr="00F07DEF">
        <w:rPr>
          <w:rFonts w:ascii="Arial" w:hAnsi="Arial" w:cs="Arial"/>
          <w:b/>
          <w:sz w:val="24"/>
        </w:rPr>
        <w:t>internal</w:t>
      </w:r>
      <w:r w:rsidR="00F07DEF" w:rsidRPr="00F07DEF">
        <w:rPr>
          <w:rFonts w:ascii="Arial" w:hAnsi="Arial" w:cs="Arial"/>
          <w:sz w:val="24"/>
        </w:rPr>
        <w:t xml:space="preserve"> construction</w:t>
      </w:r>
      <w:r w:rsidR="00F07DEF">
        <w:rPr>
          <w:rFonts w:ascii="Arial" w:hAnsi="Arial" w:cs="Arial"/>
          <w:sz w:val="24"/>
        </w:rPr>
        <w:t>, which is solely dependent on the choices and actions of each individual without external influence.</w:t>
      </w:r>
      <w:r w:rsidR="00F07DEF">
        <w:rPr>
          <w:rFonts w:ascii="Arial" w:hAnsi="Arial" w:cs="Arial"/>
          <w:b/>
          <w:sz w:val="24"/>
        </w:rPr>
        <w:t xml:space="preserve"> </w:t>
      </w:r>
      <w:r w:rsidR="00F07DEF">
        <w:rPr>
          <w:rFonts w:ascii="Arial" w:hAnsi="Arial" w:cs="Arial"/>
          <w:sz w:val="24"/>
        </w:rPr>
        <w:t xml:space="preserve">This contrasts the view of </w:t>
      </w:r>
      <w:proofErr w:type="spellStart"/>
      <w:r w:rsidR="00FD7BB5">
        <w:rPr>
          <w:rFonts w:ascii="Arial" w:hAnsi="Arial" w:cs="Arial"/>
          <w:sz w:val="24"/>
        </w:rPr>
        <w:t>Winnicott</w:t>
      </w:r>
      <w:proofErr w:type="spellEnd"/>
      <w:r w:rsidR="00F07DEF">
        <w:rPr>
          <w:rFonts w:ascii="Arial" w:hAnsi="Arial" w:cs="Arial"/>
          <w:sz w:val="24"/>
        </w:rPr>
        <w:t>, who</w:t>
      </w:r>
      <w:r w:rsidR="00FD7BB5">
        <w:rPr>
          <w:rFonts w:ascii="Arial" w:hAnsi="Arial" w:cs="Arial"/>
          <w:sz w:val="24"/>
        </w:rPr>
        <w:t xml:space="preserve"> </w:t>
      </w:r>
      <w:r w:rsidR="00F07DEF">
        <w:rPr>
          <w:rFonts w:ascii="Arial" w:hAnsi="Arial" w:cs="Arial"/>
          <w:sz w:val="24"/>
        </w:rPr>
        <w:t>regards</w:t>
      </w:r>
      <w:r w:rsidR="00FD7BB5">
        <w:rPr>
          <w:rFonts w:ascii="Arial" w:hAnsi="Arial" w:cs="Arial"/>
          <w:sz w:val="24"/>
        </w:rPr>
        <w:t xml:space="preserve"> identity as something which develops </w:t>
      </w:r>
      <w:r w:rsidR="00F07DEF">
        <w:rPr>
          <w:rFonts w:ascii="Arial" w:hAnsi="Arial" w:cs="Arial"/>
          <w:sz w:val="24"/>
        </w:rPr>
        <w:t>in response to the</w:t>
      </w:r>
      <w:r w:rsidR="00FD7BB5" w:rsidRPr="00F07DEF">
        <w:rPr>
          <w:rFonts w:ascii="Arial" w:hAnsi="Arial" w:cs="Arial"/>
          <w:sz w:val="24"/>
        </w:rPr>
        <w:t xml:space="preserve"> </w:t>
      </w:r>
      <w:r w:rsidR="00FD7BB5" w:rsidRPr="00F07DEF">
        <w:rPr>
          <w:rFonts w:ascii="Arial" w:hAnsi="Arial" w:cs="Arial"/>
          <w:b/>
          <w:sz w:val="24"/>
        </w:rPr>
        <w:t>external</w:t>
      </w:r>
      <w:r w:rsidR="00FD7BB5" w:rsidRPr="00F07DEF">
        <w:rPr>
          <w:rFonts w:ascii="Arial" w:hAnsi="Arial" w:cs="Arial"/>
          <w:sz w:val="24"/>
        </w:rPr>
        <w:t xml:space="preserve"> influence of the parent(s)</w:t>
      </w:r>
      <w:r w:rsidR="00F07DEF">
        <w:rPr>
          <w:rFonts w:ascii="Arial" w:hAnsi="Arial" w:cs="Arial"/>
          <w:sz w:val="24"/>
        </w:rPr>
        <w:t>.</w:t>
      </w:r>
      <w:r w:rsidR="00FD7BB5" w:rsidRPr="00F07DEF">
        <w:rPr>
          <w:rFonts w:ascii="Arial" w:hAnsi="Arial" w:cs="Arial"/>
          <w:sz w:val="24"/>
        </w:rPr>
        <w:t xml:space="preserve"> </w:t>
      </w:r>
    </w:p>
    <w:p w14:paraId="3D654F53" w14:textId="77777777" w:rsidR="00FD7BB5" w:rsidRDefault="00FD7BB5"/>
    <w:p w14:paraId="72A100E3" w14:textId="77777777" w:rsidR="006C7F5F" w:rsidRDefault="006C7F5F"/>
    <w:p w14:paraId="25ABE739" w14:textId="77777777" w:rsidR="006C7F5F" w:rsidRDefault="006C7F5F"/>
    <w:p w14:paraId="4ED238C4" w14:textId="77777777" w:rsidR="006C7F5F" w:rsidRDefault="006C7F5F"/>
    <w:p w14:paraId="71D8A6D8" w14:textId="77777777" w:rsidR="006C7F5F" w:rsidRDefault="006C7F5F"/>
    <w:p w14:paraId="7E43A3CB" w14:textId="77777777" w:rsidR="00282154" w:rsidRDefault="00282154"/>
    <w:p w14:paraId="03EF8C2D" w14:textId="77777777" w:rsidR="00282154" w:rsidRDefault="00282154"/>
    <w:p w14:paraId="1F859F09" w14:textId="77777777" w:rsidR="006C7F5F" w:rsidRDefault="006C7F5F"/>
    <w:p w14:paraId="1DC7449D" w14:textId="77777777" w:rsidR="00FC1728" w:rsidRDefault="00FC1728"/>
    <w:p w14:paraId="7D62AE29" w14:textId="0525FF7E" w:rsidR="00D77AEC" w:rsidRPr="00FC1728" w:rsidRDefault="00FC1728" w:rsidP="00FC1728">
      <w:pPr>
        <w:jc w:val="both"/>
        <w:rPr>
          <w:rFonts w:ascii="Arial" w:hAnsi="Arial" w:cs="Arial"/>
          <w:b/>
          <w:sz w:val="28"/>
        </w:rPr>
      </w:pPr>
      <w:r>
        <w:rPr>
          <w:noProof/>
          <w:lang w:eastAsia="en-GB"/>
        </w:rPr>
        <w:lastRenderedPageBreak/>
        <mc:AlternateContent>
          <mc:Choice Requires="wps">
            <w:drawing>
              <wp:anchor distT="0" distB="0" distL="114300" distR="114300" simplePos="0" relativeHeight="251705344" behindDoc="0" locked="0" layoutInCell="1" allowOverlap="1" wp14:anchorId="1C02BD2C" wp14:editId="38EA8068">
                <wp:simplePos x="0" y="0"/>
                <wp:positionH relativeFrom="column">
                  <wp:posOffset>152400</wp:posOffset>
                </wp:positionH>
                <wp:positionV relativeFrom="paragraph">
                  <wp:posOffset>266700</wp:posOffset>
                </wp:positionV>
                <wp:extent cx="885825" cy="36195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885825" cy="361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D22EF1" w14:textId="7272DBA7" w:rsidR="0057221B" w:rsidRDefault="0057221B">
                            <w:r>
                              <w:rPr>
                                <w:rFonts w:ascii="Arial" w:hAnsi="Arial" w:cs="Arial"/>
                                <w:b/>
                                <w:sz w:val="28"/>
                              </w:rPr>
                              <w:t>Century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7" o:spid="_x0000_s1027" type="#_x0000_t202" style="position:absolute;left:0;text-align:left;margin-left:12pt;margin-top:21pt;width:69.75pt;height:28.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" filled="f" stroked="f" strokeweight=".5pt">
                <v:textbox>
                  <w:txbxContent>
                    <w:p w14:paraId="56D22EF1" w14:textId="7272DBA7" w:rsidR="0057221B" w:rsidRDefault="0057221B">
                      <w:r>
                        <w:rPr>
                          <w:rFonts w:ascii="Arial" w:hAnsi="Arial" w:cs="Arial"/>
                          <w:b/>
                          <w:sz w:val="28"/>
                        </w:rPr>
                        <w:t>Century</w:t>
                      </w:r>
                    </w:p>
                  </w:txbxContent>
                </v:textbox>
              </v:shape>
            </w:pict>
          </mc:Fallback>
        </mc:AlternateContent>
      </w:r>
      <w:r>
        <w:rPr>
          <w:rFonts w:ascii="Arial" w:hAnsi="Arial" w:cs="Arial"/>
          <w:b/>
          <w:sz w:val="28"/>
        </w:rPr>
        <w:t xml:space="preserve">iv. </w:t>
      </w:r>
      <w:r w:rsidR="00D77AEC" w:rsidRPr="00FC1728">
        <w:rPr>
          <w:rFonts w:ascii="Arial" w:hAnsi="Arial" w:cs="Arial"/>
          <w:b/>
          <w:sz w:val="28"/>
        </w:rPr>
        <w:t>Challenging Sartre’s Theories of Identity Development in the 21</w:t>
      </w:r>
      <w:r w:rsidR="00D77AEC" w:rsidRPr="00FC1728">
        <w:rPr>
          <w:rFonts w:ascii="Arial" w:hAnsi="Arial" w:cs="Arial"/>
          <w:b/>
          <w:sz w:val="28"/>
          <w:vertAlign w:val="superscript"/>
        </w:rPr>
        <w:t>st</w:t>
      </w:r>
      <w:r>
        <w:rPr>
          <w:rFonts w:ascii="Arial" w:hAnsi="Arial" w:cs="Arial"/>
          <w:b/>
          <w:sz w:val="28"/>
        </w:rPr>
        <w:t xml:space="preserve">         </w:t>
      </w:r>
    </w:p>
    <w:p w14:paraId="4DC066A3" w14:textId="77777777" w:rsidR="006C7F5F" w:rsidRPr="000F6269" w:rsidRDefault="006C7F5F">
      <w:pPr>
        <w:rPr>
          <w:sz w:val="2"/>
        </w:rPr>
      </w:pPr>
    </w:p>
    <w:p w14:paraId="00A00B96" w14:textId="77777777" w:rsidR="00FC1728" w:rsidRDefault="00FC1728" w:rsidP="000F6269">
      <w:pPr>
        <w:spacing w:line="276" w:lineRule="auto"/>
        <w:rPr>
          <w:rFonts w:ascii="Arial" w:hAnsi="Arial" w:cs="Arial"/>
          <w:b/>
          <w:sz w:val="28"/>
        </w:rPr>
      </w:pPr>
    </w:p>
    <w:p w14:paraId="692E4BE9" w14:textId="1CF9757A" w:rsidR="00FD7BB5" w:rsidRPr="00A67862" w:rsidRDefault="000F6269" w:rsidP="000F6269">
      <w:pPr>
        <w:spacing w:line="276" w:lineRule="auto"/>
        <w:rPr>
          <w:rFonts w:ascii="Arial" w:hAnsi="Arial" w:cs="Arial"/>
          <w:b/>
          <w:sz w:val="28"/>
        </w:rPr>
      </w:pPr>
      <w:r w:rsidRPr="00A67862">
        <w:rPr>
          <w:rFonts w:ascii="Arial" w:hAnsi="Arial" w:cs="Arial"/>
          <w:b/>
          <w:sz w:val="28"/>
        </w:rPr>
        <w:t xml:space="preserve">Disposable Online Identities: </w:t>
      </w:r>
      <w:r w:rsidR="005254C4" w:rsidRPr="00A67862">
        <w:rPr>
          <w:rFonts w:ascii="Arial" w:hAnsi="Arial" w:cs="Arial"/>
          <w:b/>
          <w:sz w:val="28"/>
        </w:rPr>
        <w:t>T</w:t>
      </w:r>
      <w:r w:rsidR="00D77AEC" w:rsidRPr="00A67862">
        <w:rPr>
          <w:rFonts w:ascii="Arial" w:hAnsi="Arial" w:cs="Arial"/>
          <w:b/>
          <w:sz w:val="28"/>
        </w:rPr>
        <w:t xml:space="preserve">he Performance Art of </w:t>
      </w:r>
      <w:r w:rsidR="00FD7BB5" w:rsidRPr="00A67862">
        <w:rPr>
          <w:rFonts w:ascii="Arial" w:hAnsi="Arial" w:cs="Arial"/>
          <w:b/>
          <w:sz w:val="28"/>
        </w:rPr>
        <w:t xml:space="preserve">Simon </w:t>
      </w:r>
      <w:proofErr w:type="spellStart"/>
      <w:r w:rsidR="00FD7BB5" w:rsidRPr="00A67862">
        <w:rPr>
          <w:rFonts w:ascii="Arial" w:hAnsi="Arial" w:cs="Arial"/>
          <w:b/>
          <w:sz w:val="28"/>
        </w:rPr>
        <w:t>Fa</w:t>
      </w:r>
      <w:r w:rsidR="00D77AEC" w:rsidRPr="00A67862">
        <w:rPr>
          <w:rFonts w:ascii="Arial" w:hAnsi="Arial" w:cs="Arial"/>
          <w:b/>
          <w:sz w:val="28"/>
        </w:rPr>
        <w:t>rid</w:t>
      </w:r>
      <w:proofErr w:type="spellEnd"/>
      <w:r w:rsidR="00FD7BB5" w:rsidRPr="00A67862">
        <w:rPr>
          <w:rFonts w:ascii="Arial" w:hAnsi="Arial" w:cs="Arial"/>
          <w:b/>
          <w:sz w:val="28"/>
        </w:rPr>
        <w:t xml:space="preserve"> </w:t>
      </w:r>
    </w:p>
    <w:p w14:paraId="30231B89" w14:textId="77777777" w:rsidR="00D77AEC" w:rsidRPr="00282154" w:rsidRDefault="00D77AEC" w:rsidP="00FD7BB5">
      <w:pPr>
        <w:jc w:val="both"/>
        <w:rPr>
          <w:rFonts w:ascii="Arial" w:hAnsi="Arial" w:cs="Arial"/>
          <w:b/>
          <w:sz w:val="14"/>
          <w:highlight w:val="yellow"/>
        </w:rPr>
      </w:pPr>
    </w:p>
    <w:p w14:paraId="4DE43434" w14:textId="69170F15" w:rsidR="00FD7BB5" w:rsidRDefault="00FD7BB5" w:rsidP="006F717A">
      <w:pPr>
        <w:jc w:val="both"/>
        <w:rPr>
          <w:rFonts w:ascii="Arial" w:hAnsi="Arial" w:cs="Arial"/>
          <w:sz w:val="24"/>
        </w:rPr>
      </w:pPr>
      <w:r w:rsidRPr="00D77AEC">
        <w:rPr>
          <w:rFonts w:ascii="Arial" w:hAnsi="Arial" w:cs="Arial"/>
          <w:sz w:val="24"/>
        </w:rPr>
        <w:t>Sartre’s belief that every individual chooses how they construct their identity must be reconsidered with regards to digital self-representation</w:t>
      </w:r>
      <w:r w:rsidR="00692B63">
        <w:rPr>
          <w:rFonts w:ascii="Arial" w:hAnsi="Arial" w:cs="Arial"/>
          <w:sz w:val="24"/>
        </w:rPr>
        <w:t xml:space="preserve"> in the 21</w:t>
      </w:r>
      <w:r w:rsidR="00692B63" w:rsidRPr="00692B63">
        <w:rPr>
          <w:rFonts w:ascii="Arial" w:hAnsi="Arial" w:cs="Arial"/>
          <w:sz w:val="24"/>
          <w:vertAlign w:val="superscript"/>
        </w:rPr>
        <w:t>st</w:t>
      </w:r>
      <w:r w:rsidR="00692B63">
        <w:rPr>
          <w:rFonts w:ascii="Arial" w:hAnsi="Arial" w:cs="Arial"/>
          <w:sz w:val="24"/>
        </w:rPr>
        <w:t xml:space="preserve"> century</w:t>
      </w:r>
      <w:r w:rsidRPr="00D77AEC">
        <w:rPr>
          <w:rFonts w:ascii="Arial" w:hAnsi="Arial" w:cs="Arial"/>
          <w:sz w:val="24"/>
        </w:rPr>
        <w:t>. The</w:t>
      </w:r>
      <w:r>
        <w:rPr>
          <w:rFonts w:ascii="Arial" w:hAnsi="Arial" w:cs="Arial"/>
          <w:sz w:val="24"/>
        </w:rPr>
        <w:t xml:space="preserve"> internet </w:t>
      </w:r>
      <w:r w:rsidR="00AC58F3">
        <w:rPr>
          <w:rFonts w:ascii="Arial" w:hAnsi="Arial" w:cs="Arial"/>
          <w:sz w:val="24"/>
        </w:rPr>
        <w:t>grants</w:t>
      </w:r>
      <w:r>
        <w:rPr>
          <w:rFonts w:ascii="Arial" w:hAnsi="Arial" w:cs="Arial"/>
          <w:sz w:val="24"/>
        </w:rPr>
        <w:t xml:space="preserve"> people the </w:t>
      </w:r>
      <w:r w:rsidR="006D3F41">
        <w:rPr>
          <w:rFonts w:ascii="Arial" w:hAnsi="Arial" w:cs="Arial"/>
          <w:sz w:val="24"/>
        </w:rPr>
        <w:t>ability</w:t>
      </w:r>
      <w:r>
        <w:rPr>
          <w:rFonts w:ascii="Arial" w:hAnsi="Arial" w:cs="Arial"/>
          <w:sz w:val="24"/>
        </w:rPr>
        <w:t xml:space="preserve"> to cr</w:t>
      </w:r>
      <w:r w:rsidR="006D3F41">
        <w:rPr>
          <w:rFonts w:ascii="Arial" w:hAnsi="Arial" w:cs="Arial"/>
          <w:sz w:val="24"/>
        </w:rPr>
        <w:t>eate online profiles</w:t>
      </w:r>
      <w:r>
        <w:rPr>
          <w:rFonts w:ascii="Arial" w:hAnsi="Arial" w:cs="Arial"/>
          <w:sz w:val="24"/>
        </w:rPr>
        <w:t xml:space="preserve">, which act as a digital representation of their identity. However, as </w:t>
      </w:r>
      <w:r w:rsidR="00372F9F">
        <w:rPr>
          <w:rFonts w:ascii="Arial" w:hAnsi="Arial" w:cs="Arial"/>
          <w:sz w:val="24"/>
        </w:rPr>
        <w:t>the</w:t>
      </w:r>
      <w:r>
        <w:rPr>
          <w:rFonts w:ascii="Arial" w:hAnsi="Arial" w:cs="Arial"/>
          <w:sz w:val="24"/>
        </w:rPr>
        <w:t xml:space="preserve"> ‘digital </w:t>
      </w:r>
      <w:r w:rsidR="00372F9F">
        <w:rPr>
          <w:rFonts w:ascii="Arial" w:hAnsi="Arial" w:cs="Arial"/>
          <w:sz w:val="24"/>
        </w:rPr>
        <w:t>self</w:t>
      </w:r>
      <w:r>
        <w:rPr>
          <w:rFonts w:ascii="Arial" w:hAnsi="Arial" w:cs="Arial"/>
          <w:sz w:val="24"/>
        </w:rPr>
        <w:t>’</w:t>
      </w:r>
      <w:r w:rsidR="00372F9F">
        <w:rPr>
          <w:rFonts w:ascii="Arial" w:hAnsi="Arial" w:cs="Arial"/>
          <w:sz w:val="24"/>
        </w:rPr>
        <w:t xml:space="preserve"> which they create exists separately from</w:t>
      </w:r>
      <w:r>
        <w:rPr>
          <w:rFonts w:ascii="Arial" w:hAnsi="Arial" w:cs="Arial"/>
          <w:sz w:val="24"/>
        </w:rPr>
        <w:t xml:space="preserve"> their </w:t>
      </w:r>
      <w:r w:rsidR="00C82915">
        <w:rPr>
          <w:rFonts w:ascii="Arial" w:hAnsi="Arial" w:cs="Arial"/>
          <w:sz w:val="24"/>
        </w:rPr>
        <w:t>‘</w:t>
      </w:r>
      <w:r>
        <w:rPr>
          <w:rFonts w:ascii="Arial" w:hAnsi="Arial" w:cs="Arial"/>
          <w:sz w:val="24"/>
        </w:rPr>
        <w:t xml:space="preserve">physical </w:t>
      </w:r>
      <w:r w:rsidR="00372F9F">
        <w:rPr>
          <w:rFonts w:ascii="Arial" w:hAnsi="Arial" w:cs="Arial"/>
          <w:sz w:val="24"/>
        </w:rPr>
        <w:t>self</w:t>
      </w:r>
      <w:r w:rsidR="00C82915">
        <w:rPr>
          <w:rFonts w:ascii="Arial" w:hAnsi="Arial" w:cs="Arial"/>
          <w:sz w:val="24"/>
        </w:rPr>
        <w:t>’</w:t>
      </w:r>
      <w:r>
        <w:rPr>
          <w:rFonts w:ascii="Arial" w:hAnsi="Arial" w:cs="Arial"/>
          <w:sz w:val="24"/>
        </w:rPr>
        <w:t xml:space="preserve">, it raises the </w:t>
      </w:r>
      <w:r w:rsidR="00372F9F">
        <w:rPr>
          <w:rFonts w:ascii="Arial" w:hAnsi="Arial" w:cs="Arial"/>
          <w:sz w:val="24"/>
        </w:rPr>
        <w:t>question</w:t>
      </w:r>
      <w:r>
        <w:rPr>
          <w:rFonts w:ascii="Arial" w:hAnsi="Arial" w:cs="Arial"/>
          <w:sz w:val="24"/>
        </w:rPr>
        <w:t xml:space="preserve"> of whether </w:t>
      </w:r>
      <w:r w:rsidR="00372F9F">
        <w:rPr>
          <w:rFonts w:ascii="Arial" w:hAnsi="Arial" w:cs="Arial"/>
          <w:sz w:val="24"/>
        </w:rPr>
        <w:t>a person</w:t>
      </w:r>
      <w:r>
        <w:rPr>
          <w:rFonts w:ascii="Arial" w:hAnsi="Arial" w:cs="Arial"/>
          <w:sz w:val="24"/>
        </w:rPr>
        <w:t xml:space="preserve"> has sole control and ownership over their </w:t>
      </w:r>
      <w:r w:rsidR="00372F9F">
        <w:rPr>
          <w:rFonts w:ascii="Arial" w:hAnsi="Arial" w:cs="Arial"/>
          <w:sz w:val="24"/>
        </w:rPr>
        <w:t>digital identity</w:t>
      </w:r>
      <w:r>
        <w:rPr>
          <w:rFonts w:ascii="Arial" w:hAnsi="Arial" w:cs="Arial"/>
          <w:sz w:val="24"/>
        </w:rPr>
        <w:t xml:space="preserve">. </w:t>
      </w:r>
    </w:p>
    <w:p w14:paraId="46B39C23" w14:textId="52575CB8" w:rsidR="00FD7BB5" w:rsidRDefault="00FD7BB5" w:rsidP="006F717A">
      <w:pPr>
        <w:jc w:val="both"/>
        <w:rPr>
          <w:rFonts w:ascii="Arial" w:hAnsi="Arial" w:cs="Arial"/>
          <w:sz w:val="24"/>
        </w:rPr>
      </w:pPr>
      <w:r>
        <w:rPr>
          <w:rFonts w:ascii="Arial" w:hAnsi="Arial" w:cs="Arial"/>
          <w:sz w:val="24"/>
        </w:rPr>
        <w:t>The work of British performance artist</w:t>
      </w:r>
      <w:r w:rsidRPr="00725E67">
        <w:rPr>
          <w:rFonts w:ascii="Arial" w:hAnsi="Arial" w:cs="Arial"/>
          <w:sz w:val="24"/>
        </w:rPr>
        <w:t xml:space="preserve"> </w:t>
      </w:r>
      <w:r>
        <w:rPr>
          <w:rFonts w:ascii="Arial" w:hAnsi="Arial" w:cs="Arial"/>
          <w:sz w:val="24"/>
        </w:rPr>
        <w:t xml:space="preserve">Simon </w:t>
      </w:r>
      <w:proofErr w:type="spellStart"/>
      <w:r>
        <w:rPr>
          <w:rFonts w:ascii="Arial" w:hAnsi="Arial" w:cs="Arial"/>
          <w:sz w:val="24"/>
        </w:rPr>
        <w:t>Farid</w:t>
      </w:r>
      <w:proofErr w:type="spellEnd"/>
      <w:r>
        <w:rPr>
          <w:rFonts w:ascii="Arial" w:hAnsi="Arial" w:cs="Arial"/>
          <w:sz w:val="24"/>
        </w:rPr>
        <w:t xml:space="preserve"> challenges Sartre’s ideas by demonstrating how</w:t>
      </w:r>
      <w:r w:rsidR="00372F9F">
        <w:rPr>
          <w:rFonts w:ascii="Arial" w:hAnsi="Arial" w:cs="Arial"/>
          <w:sz w:val="24"/>
        </w:rPr>
        <w:t xml:space="preserve"> a digital</w:t>
      </w:r>
      <w:r>
        <w:rPr>
          <w:rFonts w:ascii="Arial" w:hAnsi="Arial" w:cs="Arial"/>
          <w:sz w:val="24"/>
        </w:rPr>
        <w:t xml:space="preserve"> identity is not sole</w:t>
      </w:r>
      <w:r w:rsidR="009768D3">
        <w:rPr>
          <w:rFonts w:ascii="Arial" w:hAnsi="Arial" w:cs="Arial"/>
          <w:sz w:val="24"/>
        </w:rPr>
        <w:t>ly developed by each individual.</w:t>
      </w:r>
      <w:r>
        <w:rPr>
          <w:rFonts w:ascii="Arial" w:hAnsi="Arial" w:cs="Arial"/>
          <w:sz w:val="24"/>
        </w:rPr>
        <w:t xml:space="preserve"> </w:t>
      </w:r>
      <w:proofErr w:type="spellStart"/>
      <w:r>
        <w:rPr>
          <w:rFonts w:ascii="Arial" w:hAnsi="Arial" w:cs="Arial"/>
          <w:sz w:val="24"/>
        </w:rPr>
        <w:t>Farid</w:t>
      </w:r>
      <w:proofErr w:type="spellEnd"/>
      <w:r>
        <w:rPr>
          <w:rFonts w:ascii="Arial" w:hAnsi="Arial" w:cs="Arial"/>
          <w:sz w:val="24"/>
        </w:rPr>
        <w:t xml:space="preserve"> explores how online identity </w:t>
      </w:r>
      <w:r w:rsidR="00372F9F">
        <w:rPr>
          <w:rFonts w:ascii="Arial" w:hAnsi="Arial" w:cs="Arial"/>
          <w:sz w:val="24"/>
        </w:rPr>
        <w:t>exists</w:t>
      </w:r>
      <w:r>
        <w:rPr>
          <w:rFonts w:ascii="Arial" w:hAnsi="Arial" w:cs="Arial"/>
          <w:sz w:val="24"/>
        </w:rPr>
        <w:t xml:space="preserve"> beyond a person’s physical being, instead existing as a new and separate identity altogether. He describes online </w:t>
      </w:r>
      <w:r w:rsidR="001F62BF">
        <w:rPr>
          <w:rFonts w:ascii="Arial" w:hAnsi="Arial" w:cs="Arial"/>
          <w:sz w:val="24"/>
        </w:rPr>
        <w:t>profiles as “</w:t>
      </w:r>
      <w:r w:rsidRPr="00394893">
        <w:rPr>
          <w:rFonts w:ascii="Arial" w:hAnsi="Arial" w:cs="Arial"/>
          <w:sz w:val="24"/>
        </w:rPr>
        <w:t>shell identities</w:t>
      </w:r>
      <w:r w:rsidR="001F62BF">
        <w:rPr>
          <w:rFonts w:ascii="Arial" w:hAnsi="Arial" w:cs="Arial"/>
          <w:sz w:val="24"/>
        </w:rPr>
        <w:t>”</w:t>
      </w:r>
      <w:r w:rsidRPr="00394893">
        <w:rPr>
          <w:rFonts w:ascii="Arial" w:hAnsi="Arial" w:cs="Arial"/>
          <w:sz w:val="24"/>
        </w:rPr>
        <w:t xml:space="preserve"> (</w:t>
      </w:r>
      <w:proofErr w:type="spellStart"/>
      <w:r w:rsidRPr="00394893">
        <w:rPr>
          <w:rFonts w:ascii="Arial" w:hAnsi="Arial" w:cs="Arial"/>
          <w:sz w:val="24"/>
        </w:rPr>
        <w:t>Debatty</w:t>
      </w:r>
      <w:proofErr w:type="spellEnd"/>
      <w:r w:rsidRPr="00394893">
        <w:rPr>
          <w:rFonts w:ascii="Arial" w:hAnsi="Arial" w:cs="Arial"/>
          <w:sz w:val="24"/>
        </w:rPr>
        <w:t>, 2015), which can be created, discarded and reconstructed with</w:t>
      </w:r>
      <w:r>
        <w:rPr>
          <w:rFonts w:ascii="Arial" w:hAnsi="Arial" w:cs="Arial"/>
          <w:sz w:val="24"/>
        </w:rPr>
        <w:t xml:space="preserve"> ease. As part of his performance art, </w:t>
      </w:r>
      <w:proofErr w:type="spellStart"/>
      <w:r>
        <w:rPr>
          <w:rFonts w:ascii="Arial" w:hAnsi="Arial" w:cs="Arial"/>
          <w:sz w:val="24"/>
        </w:rPr>
        <w:t>Farid</w:t>
      </w:r>
      <w:proofErr w:type="spellEnd"/>
      <w:r>
        <w:rPr>
          <w:rFonts w:ascii="Arial" w:hAnsi="Arial" w:cs="Arial"/>
          <w:sz w:val="24"/>
        </w:rPr>
        <w:t xml:space="preserve"> occupies a fake persona which had been previously used by another person, but</w:t>
      </w:r>
      <w:r w:rsidR="00E1727A">
        <w:rPr>
          <w:rFonts w:ascii="Arial" w:hAnsi="Arial" w:cs="Arial"/>
          <w:sz w:val="24"/>
        </w:rPr>
        <w:t xml:space="preserve"> was</w:t>
      </w:r>
      <w:r>
        <w:rPr>
          <w:rFonts w:ascii="Arial" w:hAnsi="Arial" w:cs="Arial"/>
          <w:sz w:val="24"/>
        </w:rPr>
        <w:t xml:space="preserve"> later </w:t>
      </w:r>
      <w:r w:rsidRPr="00BD312C">
        <w:rPr>
          <w:rFonts w:ascii="Arial" w:hAnsi="Arial" w:cs="Arial"/>
          <w:sz w:val="24"/>
        </w:rPr>
        <w:t>discarded</w:t>
      </w:r>
      <w:r>
        <w:rPr>
          <w:rFonts w:ascii="Arial" w:hAnsi="Arial" w:cs="Arial"/>
          <w:sz w:val="24"/>
        </w:rPr>
        <w:t xml:space="preserve"> by them. </w:t>
      </w:r>
      <w:proofErr w:type="spellStart"/>
      <w:r w:rsidRPr="00113D25">
        <w:rPr>
          <w:rFonts w:ascii="Arial" w:hAnsi="Arial" w:cs="Arial"/>
          <w:sz w:val="24"/>
        </w:rPr>
        <w:t>Farid</w:t>
      </w:r>
      <w:proofErr w:type="spellEnd"/>
      <w:r w:rsidRPr="00113D25">
        <w:rPr>
          <w:rFonts w:ascii="Arial" w:hAnsi="Arial" w:cs="Arial"/>
          <w:sz w:val="24"/>
        </w:rPr>
        <w:t xml:space="preserve"> describes his process of taking on an abandoned shell identity as “cyber-squatting”</w:t>
      </w:r>
      <w:r>
        <w:rPr>
          <w:rFonts w:ascii="Arial" w:hAnsi="Arial" w:cs="Arial"/>
          <w:sz w:val="24"/>
        </w:rPr>
        <w:t>.</w:t>
      </w:r>
    </w:p>
    <w:p w14:paraId="7379BE1B" w14:textId="157EE250" w:rsidR="00FD7BB5" w:rsidRDefault="00D73896" w:rsidP="006F717A">
      <w:pPr>
        <w:jc w:val="both"/>
        <w:rPr>
          <w:rFonts w:ascii="Arial" w:hAnsi="Arial" w:cs="Arial"/>
          <w:sz w:val="24"/>
        </w:rPr>
      </w:pPr>
      <w:r w:rsidRPr="001369EA">
        <w:rPr>
          <w:rFonts w:ascii="Arial" w:hAnsi="Arial" w:cs="Arial"/>
          <w:sz w:val="24"/>
        </w:rPr>
        <w:t xml:space="preserve">An example of a shell identity is </w:t>
      </w:r>
      <w:proofErr w:type="spellStart"/>
      <w:r w:rsidR="00A775FC" w:rsidRPr="001369EA">
        <w:rPr>
          <w:rFonts w:ascii="Arial" w:hAnsi="Arial" w:cs="Arial"/>
          <w:sz w:val="24"/>
        </w:rPr>
        <w:t>Farid’s</w:t>
      </w:r>
      <w:proofErr w:type="spellEnd"/>
      <w:r w:rsidR="00A775FC" w:rsidRPr="001369EA">
        <w:rPr>
          <w:rFonts w:ascii="Arial" w:hAnsi="Arial" w:cs="Arial"/>
          <w:sz w:val="24"/>
        </w:rPr>
        <w:t xml:space="preserve"> </w:t>
      </w:r>
      <w:r w:rsidRPr="001369EA">
        <w:rPr>
          <w:rFonts w:ascii="Arial" w:hAnsi="Arial" w:cs="Arial"/>
          <w:sz w:val="24"/>
        </w:rPr>
        <w:t xml:space="preserve">impersonation of Conservative MP Grant </w:t>
      </w:r>
      <w:proofErr w:type="spellStart"/>
      <w:r w:rsidRPr="001369EA">
        <w:rPr>
          <w:rFonts w:ascii="Arial" w:hAnsi="Arial" w:cs="Arial"/>
          <w:sz w:val="24"/>
        </w:rPr>
        <w:t>Shapps</w:t>
      </w:r>
      <w:proofErr w:type="spellEnd"/>
      <w:r w:rsidRPr="001369EA">
        <w:rPr>
          <w:rFonts w:ascii="Arial" w:hAnsi="Arial" w:cs="Arial"/>
          <w:sz w:val="24"/>
        </w:rPr>
        <w:t>.</w:t>
      </w:r>
      <w:r w:rsidR="00FD7BB5" w:rsidRPr="001369EA">
        <w:rPr>
          <w:rFonts w:ascii="Arial" w:hAnsi="Arial" w:cs="Arial"/>
          <w:sz w:val="24"/>
        </w:rPr>
        <w:t xml:space="preserve"> </w:t>
      </w:r>
      <w:r w:rsidRPr="001369EA">
        <w:rPr>
          <w:rFonts w:ascii="Arial" w:hAnsi="Arial" w:cs="Arial"/>
          <w:sz w:val="24"/>
        </w:rPr>
        <w:t>I</w:t>
      </w:r>
      <w:r w:rsidR="00FD7BB5" w:rsidRPr="001369EA">
        <w:rPr>
          <w:rFonts w:ascii="Arial" w:hAnsi="Arial" w:cs="Arial"/>
          <w:sz w:val="24"/>
        </w:rPr>
        <w:t>n 2012</w:t>
      </w:r>
      <w:r w:rsidR="00FD7BB5">
        <w:rPr>
          <w:rFonts w:ascii="Arial" w:hAnsi="Arial" w:cs="Arial"/>
          <w:sz w:val="24"/>
        </w:rPr>
        <w:t xml:space="preserve">, </w:t>
      </w:r>
      <w:proofErr w:type="spellStart"/>
      <w:r w:rsidR="00FD7BB5">
        <w:rPr>
          <w:rFonts w:ascii="Arial" w:hAnsi="Arial" w:cs="Arial"/>
          <w:sz w:val="24"/>
        </w:rPr>
        <w:t>Shapps</w:t>
      </w:r>
      <w:proofErr w:type="spellEnd"/>
      <w:r w:rsidR="00FD7BB5">
        <w:rPr>
          <w:rFonts w:ascii="Arial" w:hAnsi="Arial" w:cs="Arial"/>
          <w:sz w:val="24"/>
        </w:rPr>
        <w:t xml:space="preserve"> saw extensive media attention after reports t</w:t>
      </w:r>
      <w:r w:rsidR="0039152B">
        <w:rPr>
          <w:rFonts w:ascii="Arial" w:hAnsi="Arial" w:cs="Arial"/>
          <w:sz w:val="24"/>
        </w:rPr>
        <w:t xml:space="preserve">hat he had been using the name </w:t>
      </w:r>
      <w:r w:rsidR="00FD7BB5">
        <w:rPr>
          <w:rFonts w:ascii="Arial" w:hAnsi="Arial" w:cs="Arial"/>
          <w:sz w:val="24"/>
        </w:rPr>
        <w:t>M</w:t>
      </w:r>
      <w:r w:rsidR="0039152B">
        <w:rPr>
          <w:rFonts w:ascii="Arial" w:hAnsi="Arial" w:cs="Arial"/>
          <w:sz w:val="24"/>
        </w:rPr>
        <w:t>ichael Green to run an online ‘get rich quickly’</w:t>
      </w:r>
      <w:r w:rsidR="00FD7BB5">
        <w:rPr>
          <w:rFonts w:ascii="Arial" w:hAnsi="Arial" w:cs="Arial"/>
          <w:sz w:val="24"/>
        </w:rPr>
        <w:t xml:space="preserve"> company called </w:t>
      </w:r>
      <w:proofErr w:type="spellStart"/>
      <w:r w:rsidR="00FD7BB5" w:rsidRPr="000E2FB0">
        <w:rPr>
          <w:rFonts w:ascii="Arial" w:hAnsi="Arial" w:cs="Arial"/>
          <w:i/>
          <w:sz w:val="24"/>
        </w:rPr>
        <w:t>HowToCorp</w:t>
      </w:r>
      <w:proofErr w:type="spellEnd"/>
      <w:r w:rsidR="00FD7BB5">
        <w:rPr>
          <w:rFonts w:ascii="Arial" w:hAnsi="Arial" w:cs="Arial"/>
          <w:sz w:val="24"/>
        </w:rPr>
        <w:t>. ‘Michael Green’ pitched himself as</w:t>
      </w:r>
      <w:r w:rsidR="00B7619A">
        <w:rPr>
          <w:rFonts w:ascii="Arial" w:hAnsi="Arial" w:cs="Arial"/>
          <w:sz w:val="24"/>
        </w:rPr>
        <w:t xml:space="preserve"> a</w:t>
      </w:r>
      <w:r w:rsidR="00FD7BB5">
        <w:rPr>
          <w:rFonts w:ascii="Arial" w:hAnsi="Arial" w:cs="Arial"/>
          <w:sz w:val="24"/>
        </w:rPr>
        <w:t xml:space="preserve"> “multimillion-dollar web marketer”, and sold an online software package for $497 as a toolkit outlining how people could “make $20,000 in 20 days gu</w:t>
      </w:r>
      <w:r w:rsidR="005D3CF8">
        <w:rPr>
          <w:rFonts w:ascii="Arial" w:hAnsi="Arial" w:cs="Arial"/>
          <w:sz w:val="24"/>
        </w:rPr>
        <w:t>aranteed”</w:t>
      </w:r>
      <w:r w:rsidR="00FD7BB5">
        <w:rPr>
          <w:rFonts w:ascii="Arial" w:hAnsi="Arial" w:cs="Arial"/>
          <w:sz w:val="24"/>
        </w:rPr>
        <w:t xml:space="preserve"> (Ramesh, 2012). After Grant </w:t>
      </w:r>
      <w:proofErr w:type="spellStart"/>
      <w:r w:rsidR="00FD7BB5">
        <w:rPr>
          <w:rFonts w:ascii="Arial" w:hAnsi="Arial" w:cs="Arial"/>
          <w:sz w:val="24"/>
        </w:rPr>
        <w:t>Shapps</w:t>
      </w:r>
      <w:proofErr w:type="spellEnd"/>
      <w:r w:rsidR="00FD7BB5">
        <w:rPr>
          <w:rFonts w:ascii="Arial" w:hAnsi="Arial" w:cs="Arial"/>
          <w:sz w:val="24"/>
        </w:rPr>
        <w:t>’ fake identity had been pu</w:t>
      </w:r>
      <w:r w:rsidR="000E2FB0">
        <w:rPr>
          <w:rFonts w:ascii="Arial" w:hAnsi="Arial" w:cs="Arial"/>
          <w:sz w:val="24"/>
        </w:rPr>
        <w:t xml:space="preserve">blicly exposed, all records of </w:t>
      </w:r>
      <w:proofErr w:type="spellStart"/>
      <w:r w:rsidR="00FD7BB5" w:rsidRPr="000E2FB0">
        <w:rPr>
          <w:rFonts w:ascii="Arial" w:hAnsi="Arial" w:cs="Arial"/>
          <w:i/>
          <w:sz w:val="24"/>
        </w:rPr>
        <w:t>HowToCorp</w:t>
      </w:r>
      <w:proofErr w:type="spellEnd"/>
      <w:r w:rsidR="00FD7BB5">
        <w:rPr>
          <w:rFonts w:ascii="Arial" w:hAnsi="Arial" w:cs="Arial"/>
          <w:sz w:val="24"/>
        </w:rPr>
        <w:t xml:space="preserve"> were abr</w:t>
      </w:r>
      <w:r w:rsidR="00B248AC">
        <w:rPr>
          <w:rFonts w:ascii="Arial" w:hAnsi="Arial" w:cs="Arial"/>
          <w:sz w:val="24"/>
        </w:rPr>
        <w:t>uptly removed from the internet</w:t>
      </w:r>
      <w:r w:rsidR="00FD7BB5">
        <w:rPr>
          <w:rFonts w:ascii="Arial" w:hAnsi="Arial" w:cs="Arial"/>
          <w:sz w:val="24"/>
        </w:rPr>
        <w:t xml:space="preserve"> and the false identity of Michael Green was seemingly destroyed.</w:t>
      </w:r>
    </w:p>
    <w:p w14:paraId="207F1862" w14:textId="61A62E19" w:rsidR="00FD7BB5" w:rsidRDefault="00FD7BB5" w:rsidP="006F717A">
      <w:pPr>
        <w:jc w:val="both"/>
        <w:rPr>
          <w:rFonts w:ascii="Arial" w:hAnsi="Arial" w:cs="Arial"/>
          <w:sz w:val="24"/>
        </w:rPr>
      </w:pPr>
      <w:r>
        <w:rPr>
          <w:rFonts w:ascii="Arial" w:hAnsi="Arial" w:cs="Arial"/>
          <w:sz w:val="24"/>
        </w:rPr>
        <w:t xml:space="preserve">However, by </w:t>
      </w:r>
      <w:r w:rsidRPr="00C56AD3">
        <w:rPr>
          <w:rFonts w:ascii="Arial" w:hAnsi="Arial" w:cs="Arial"/>
          <w:sz w:val="24"/>
        </w:rPr>
        <w:t>utilising</w:t>
      </w:r>
      <w:r w:rsidR="00D73896">
        <w:rPr>
          <w:rFonts w:ascii="Arial" w:hAnsi="Arial" w:cs="Arial"/>
          <w:sz w:val="24"/>
        </w:rPr>
        <w:t xml:space="preserve"> loopholes in internet law, </w:t>
      </w:r>
      <w:proofErr w:type="spellStart"/>
      <w:r>
        <w:rPr>
          <w:rFonts w:ascii="Arial" w:hAnsi="Arial" w:cs="Arial"/>
          <w:sz w:val="24"/>
        </w:rPr>
        <w:t>Farid</w:t>
      </w:r>
      <w:proofErr w:type="spellEnd"/>
      <w:r>
        <w:rPr>
          <w:rFonts w:ascii="Arial" w:hAnsi="Arial" w:cs="Arial"/>
          <w:sz w:val="24"/>
        </w:rPr>
        <w:t xml:space="preserve"> was able to take on the abandoned persona of ‘Michael Green’;</w:t>
      </w:r>
      <w:r w:rsidR="00603683">
        <w:rPr>
          <w:rFonts w:ascii="Arial" w:hAnsi="Arial" w:cs="Arial"/>
          <w:sz w:val="24"/>
        </w:rPr>
        <w:t xml:space="preserve"> </w:t>
      </w:r>
      <w:proofErr w:type="spellStart"/>
      <w:r w:rsidR="00603683">
        <w:rPr>
          <w:rFonts w:ascii="Arial" w:hAnsi="Arial" w:cs="Arial"/>
          <w:sz w:val="24"/>
        </w:rPr>
        <w:t>Farid</w:t>
      </w:r>
      <w:proofErr w:type="spellEnd"/>
      <w:r w:rsidR="00603683">
        <w:rPr>
          <w:rFonts w:ascii="Arial" w:hAnsi="Arial" w:cs="Arial"/>
          <w:sz w:val="24"/>
        </w:rPr>
        <w:t xml:space="preserve"> rebuilt Michael Green’s </w:t>
      </w:r>
      <w:proofErr w:type="spellStart"/>
      <w:r w:rsidR="00603683">
        <w:rPr>
          <w:rFonts w:ascii="Arial" w:hAnsi="Arial" w:cs="Arial"/>
          <w:i/>
          <w:sz w:val="24"/>
        </w:rPr>
        <w:t>HowToCorp</w:t>
      </w:r>
      <w:proofErr w:type="spellEnd"/>
      <w:r>
        <w:rPr>
          <w:rFonts w:ascii="Arial" w:hAnsi="Arial" w:cs="Arial"/>
          <w:sz w:val="24"/>
        </w:rPr>
        <w:t xml:space="preserve"> website, re-establishe</w:t>
      </w:r>
      <w:r w:rsidR="00E4113B">
        <w:rPr>
          <w:rFonts w:ascii="Arial" w:hAnsi="Arial" w:cs="Arial"/>
          <w:sz w:val="24"/>
        </w:rPr>
        <w:t xml:space="preserve">d Green’s social media presence, </w:t>
      </w:r>
      <w:r>
        <w:rPr>
          <w:rFonts w:ascii="Arial" w:hAnsi="Arial" w:cs="Arial"/>
          <w:sz w:val="24"/>
        </w:rPr>
        <w:t xml:space="preserve">and even carried out marketing lectures and seminars impersonating Michael Green, including a series of presentations entitled </w:t>
      </w:r>
      <w:r w:rsidRPr="00827C0B">
        <w:rPr>
          <w:rFonts w:ascii="Arial" w:hAnsi="Arial" w:cs="Arial"/>
          <w:i/>
          <w:sz w:val="24"/>
        </w:rPr>
        <w:t>Don’t Hate the Rich – Be One of Th</w:t>
      </w:r>
      <w:r w:rsidR="006A0E8C">
        <w:rPr>
          <w:rFonts w:ascii="Arial" w:hAnsi="Arial" w:cs="Arial"/>
          <w:i/>
          <w:sz w:val="24"/>
        </w:rPr>
        <w:t>em!</w:t>
      </w:r>
      <w:r>
        <w:rPr>
          <w:rFonts w:ascii="Arial" w:hAnsi="Arial" w:cs="Arial"/>
          <w:sz w:val="24"/>
        </w:rPr>
        <w:t xml:space="preserve"> </w:t>
      </w:r>
    </w:p>
    <w:p w14:paraId="46D723C5" w14:textId="253FB761" w:rsidR="00FD7BB5" w:rsidRDefault="00D52227" w:rsidP="00FD7BB5">
      <w:pPr>
        <w:rPr>
          <w:rFonts w:ascii="Arial" w:hAnsi="Arial" w:cs="Arial"/>
          <w:sz w:val="24"/>
        </w:rPr>
      </w:pPr>
      <w:r>
        <w:rPr>
          <w:rFonts w:ascii="Arial" w:hAnsi="Arial" w:cs="Arial"/>
          <w:noProof/>
          <w:sz w:val="24"/>
          <w:lang w:eastAsia="en-GB"/>
        </w:rPr>
        <w:lastRenderedPageBreak/>
        <mc:AlternateContent>
          <mc:Choice Requires="wps">
            <w:drawing>
              <wp:anchor distT="0" distB="0" distL="114300" distR="114300" simplePos="0" relativeHeight="251662336" behindDoc="0" locked="0" layoutInCell="1" allowOverlap="1" wp14:anchorId="001055BF" wp14:editId="39F892E5">
                <wp:simplePos x="0" y="0"/>
                <wp:positionH relativeFrom="column">
                  <wp:posOffset>793750</wp:posOffset>
                </wp:positionH>
                <wp:positionV relativeFrom="paragraph">
                  <wp:posOffset>4065905</wp:posOffset>
                </wp:positionV>
                <wp:extent cx="695325" cy="304800"/>
                <wp:effectExtent l="0" t="0" r="9525" b="0"/>
                <wp:wrapNone/>
                <wp:docPr id="18" name="Text Box 18"/>
                <wp:cNvGraphicFramePr/>
                <a:graphic xmlns:a="http://schemas.openxmlformats.org/drawingml/2006/main">
                  <a:graphicData uri="http://schemas.microsoft.com/office/word/2010/wordprocessingShape">
                    <wps:wsp>
                      <wps:cNvSpPr txBox="1"/>
                      <wps:spPr>
                        <a:xfrm>
                          <a:off x="0" y="0"/>
                          <a:ext cx="695325" cy="304800"/>
                        </a:xfrm>
                        <a:prstGeom prst="rect">
                          <a:avLst/>
                        </a:prstGeom>
                        <a:solidFill>
                          <a:sysClr val="window" lastClr="FFFFFF"/>
                        </a:solidFill>
                        <a:ln w="6350">
                          <a:noFill/>
                        </a:ln>
                        <a:effectLst/>
                      </wps:spPr>
                      <wps:txbx>
                        <w:txbxContent>
                          <w:p w14:paraId="55482388" w14:textId="77529235" w:rsidR="0057221B" w:rsidRPr="00086E52" w:rsidRDefault="0057221B" w:rsidP="00FD7BB5">
                            <w:pPr>
                              <w:jc w:val="both"/>
                              <w:rPr>
                                <w:rFonts w:ascii="Arial" w:hAnsi="Arial" w:cs="Arial"/>
                                <w:b/>
                                <w:i/>
                                <w:sz w:val="24"/>
                              </w:rPr>
                            </w:pPr>
                            <w:r>
                              <w:rPr>
                                <w:rFonts w:ascii="Arial" w:hAnsi="Arial" w:cs="Arial"/>
                                <w:b/>
                                <w:i/>
                                <w:sz w:val="24"/>
                              </w:rPr>
                              <w:t>Fig.1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28" type="#_x0000_t202" style="position:absolute;margin-left:62.5pt;margin-top:320.15pt;width:54.75pt;height: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" fillcolor="window" stroked="f" strokeweight=".5pt">
                <v:textbox>
                  <w:txbxContent>
                    <w:p w14:paraId="55482388" w14:textId="77529235" w:rsidR="0057221B" w:rsidRPr="00086E52" w:rsidRDefault="0057221B" w:rsidP="00FD7BB5">
                      <w:pPr>
                        <w:jc w:val="both"/>
                        <w:rPr>
                          <w:rFonts w:ascii="Arial" w:hAnsi="Arial" w:cs="Arial"/>
                          <w:b/>
                          <w:i/>
                          <w:sz w:val="24"/>
                        </w:rPr>
                      </w:pPr>
                      <w:r>
                        <w:rPr>
                          <w:rFonts w:ascii="Arial" w:hAnsi="Arial" w:cs="Arial"/>
                          <w:b/>
                          <w:i/>
                          <w:sz w:val="24"/>
                        </w:rPr>
                        <w:t>Fig.1</w:t>
                      </w:r>
                    </w:p>
                  </w:txbxContent>
                </v:textbox>
              </v:shape>
            </w:pict>
          </mc:Fallback>
        </mc:AlternateContent>
      </w:r>
      <w:r>
        <w:rPr>
          <w:noProof/>
          <w:lang w:eastAsia="en-GB"/>
        </w:rPr>
        <w:drawing>
          <wp:anchor distT="0" distB="0" distL="114300" distR="114300" simplePos="0" relativeHeight="251661312" behindDoc="1" locked="0" layoutInCell="1" allowOverlap="1" wp14:anchorId="5B3C617C" wp14:editId="6917327B">
            <wp:simplePos x="0" y="0"/>
            <wp:positionH relativeFrom="column">
              <wp:posOffset>-448945</wp:posOffset>
            </wp:positionH>
            <wp:positionV relativeFrom="paragraph">
              <wp:posOffset>120650</wp:posOffset>
            </wp:positionV>
            <wp:extent cx="3124200" cy="3891915"/>
            <wp:effectExtent l="0" t="0" r="0" b="0"/>
            <wp:wrapNone/>
            <wp:docPr id="17" name="Picture 17" descr="Image result for grant shapps michael 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ant shapps michael green"/>
                    <pic:cNvPicPr>
                      <a:picLocks noChangeAspect="1" noChangeArrowheads="1"/>
                    </pic:cNvPicPr>
                  </pic:nvPicPr>
                  <pic:blipFill rotWithShape="1">
                    <a:blip r:embed="rId9">
                      <a:extLst>
                        <a:ext uri="{28A0092B-C50C-407E-A947-70E740481C1C}">
                          <a14:useLocalDpi xmlns:a14="http://schemas.microsoft.com/office/drawing/2010/main" val="0"/>
                        </a:ext>
                      </a:extLst>
                    </a:blip>
                    <a:srcRect l="6410" r="6354"/>
                    <a:stretch/>
                  </pic:blipFill>
                  <pic:spPr bwMode="auto">
                    <a:xfrm>
                      <a:off x="0" y="0"/>
                      <a:ext cx="3124200" cy="38919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7F2B">
        <w:rPr>
          <w:noProof/>
          <w:lang w:eastAsia="en-GB"/>
        </w:rPr>
        <w:drawing>
          <wp:anchor distT="0" distB="0" distL="114300" distR="114300" simplePos="0" relativeHeight="251660288" behindDoc="0" locked="0" layoutInCell="1" allowOverlap="1" wp14:anchorId="357CEEEE" wp14:editId="462E8860">
            <wp:simplePos x="0" y="0"/>
            <wp:positionH relativeFrom="column">
              <wp:posOffset>3056255</wp:posOffset>
            </wp:positionH>
            <wp:positionV relativeFrom="paragraph">
              <wp:posOffset>122555</wp:posOffset>
            </wp:positionV>
            <wp:extent cx="3124200" cy="3895725"/>
            <wp:effectExtent l="0" t="0" r="0" b="9525"/>
            <wp:wrapNone/>
            <wp:docPr id="15" name="Picture 15" descr="Simon Farid is Michael 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mon Farid is Michael Green"/>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6675" r="8889"/>
                    <a:stretch/>
                  </pic:blipFill>
                  <pic:spPr bwMode="auto">
                    <a:xfrm>
                      <a:off x="0" y="0"/>
                      <a:ext cx="3124200" cy="3895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8410F0" w14:textId="77777777" w:rsidR="00FD7BB5" w:rsidRDefault="00FD7BB5" w:rsidP="00FD7BB5">
      <w:pPr>
        <w:rPr>
          <w:rFonts w:ascii="Arial" w:hAnsi="Arial" w:cs="Arial"/>
          <w:sz w:val="24"/>
        </w:rPr>
      </w:pPr>
    </w:p>
    <w:p w14:paraId="538A8EE5" w14:textId="63B19FC0" w:rsidR="00FD7BB5" w:rsidRDefault="00FD7BB5" w:rsidP="00FD7BB5">
      <w:pPr>
        <w:rPr>
          <w:rFonts w:ascii="Arial" w:hAnsi="Arial" w:cs="Arial"/>
          <w:sz w:val="24"/>
        </w:rPr>
      </w:pPr>
    </w:p>
    <w:p w14:paraId="0598BA84" w14:textId="77777777" w:rsidR="00FD7BB5" w:rsidRDefault="00FD7BB5" w:rsidP="00FD7BB5">
      <w:pPr>
        <w:rPr>
          <w:rFonts w:ascii="Arial" w:hAnsi="Arial" w:cs="Arial"/>
          <w:sz w:val="24"/>
        </w:rPr>
      </w:pPr>
    </w:p>
    <w:p w14:paraId="4F380CD4" w14:textId="77777777" w:rsidR="00FD7BB5" w:rsidRDefault="00FD7BB5" w:rsidP="00FD7BB5">
      <w:pPr>
        <w:rPr>
          <w:rFonts w:ascii="Arial" w:hAnsi="Arial" w:cs="Arial"/>
          <w:sz w:val="24"/>
        </w:rPr>
      </w:pPr>
    </w:p>
    <w:p w14:paraId="345107AB" w14:textId="77777777" w:rsidR="00FD7BB5" w:rsidRDefault="00FD7BB5" w:rsidP="00FD7BB5">
      <w:pPr>
        <w:rPr>
          <w:rFonts w:ascii="Arial" w:hAnsi="Arial" w:cs="Arial"/>
          <w:sz w:val="24"/>
        </w:rPr>
      </w:pPr>
    </w:p>
    <w:p w14:paraId="239FFF1E" w14:textId="77777777" w:rsidR="00FD7BB5" w:rsidRDefault="00FD7BB5" w:rsidP="00FD7BB5">
      <w:pPr>
        <w:rPr>
          <w:rFonts w:ascii="Arial" w:hAnsi="Arial" w:cs="Arial"/>
          <w:sz w:val="24"/>
        </w:rPr>
      </w:pPr>
    </w:p>
    <w:p w14:paraId="4C0AED20" w14:textId="77777777" w:rsidR="00FD7BB5" w:rsidRDefault="00FD7BB5" w:rsidP="00FD7BB5">
      <w:pPr>
        <w:rPr>
          <w:rFonts w:ascii="Arial" w:hAnsi="Arial" w:cs="Arial"/>
          <w:sz w:val="24"/>
        </w:rPr>
      </w:pPr>
    </w:p>
    <w:p w14:paraId="5A37CC8D" w14:textId="77777777" w:rsidR="00FD7BB5" w:rsidRDefault="00FD7BB5" w:rsidP="00FD7BB5">
      <w:pPr>
        <w:rPr>
          <w:rFonts w:ascii="Arial" w:hAnsi="Arial" w:cs="Arial"/>
          <w:sz w:val="24"/>
        </w:rPr>
      </w:pPr>
    </w:p>
    <w:p w14:paraId="29AF1497" w14:textId="77777777" w:rsidR="00FD7BB5" w:rsidRDefault="00FD7BB5" w:rsidP="00FD7BB5">
      <w:pPr>
        <w:rPr>
          <w:rFonts w:ascii="Arial" w:hAnsi="Arial" w:cs="Arial"/>
          <w:sz w:val="24"/>
        </w:rPr>
      </w:pPr>
    </w:p>
    <w:p w14:paraId="3CB5B6C1" w14:textId="77777777" w:rsidR="00FD7BB5" w:rsidRDefault="00FD7BB5" w:rsidP="00FD7BB5">
      <w:pPr>
        <w:rPr>
          <w:rFonts w:ascii="Arial" w:hAnsi="Arial" w:cs="Arial"/>
          <w:sz w:val="24"/>
        </w:rPr>
      </w:pPr>
    </w:p>
    <w:p w14:paraId="2230D20C" w14:textId="77777777" w:rsidR="00FD7BB5" w:rsidRDefault="00FD7BB5" w:rsidP="00FD7BB5">
      <w:pPr>
        <w:rPr>
          <w:rFonts w:ascii="Arial" w:hAnsi="Arial" w:cs="Arial"/>
          <w:sz w:val="24"/>
        </w:rPr>
      </w:pPr>
    </w:p>
    <w:p w14:paraId="45F6D839" w14:textId="0403EA49" w:rsidR="00FD7BB5" w:rsidRDefault="002C7F2B" w:rsidP="00FD7BB5">
      <w:pPr>
        <w:rPr>
          <w:rFonts w:ascii="Arial" w:hAnsi="Arial" w:cs="Arial"/>
          <w:sz w:val="24"/>
        </w:rPr>
      </w:pPr>
      <w:r>
        <w:rPr>
          <w:rFonts w:ascii="Arial" w:hAnsi="Arial" w:cs="Arial"/>
          <w:noProof/>
          <w:sz w:val="24"/>
          <w:lang w:eastAsia="en-GB"/>
        </w:rPr>
        <mc:AlternateContent>
          <mc:Choice Requires="wps">
            <w:drawing>
              <wp:anchor distT="0" distB="0" distL="114300" distR="114300" simplePos="0" relativeHeight="251663360" behindDoc="0" locked="0" layoutInCell="1" allowOverlap="1" wp14:anchorId="7B25F8C3" wp14:editId="023291FC">
                <wp:simplePos x="0" y="0"/>
                <wp:positionH relativeFrom="column">
                  <wp:posOffset>4374515</wp:posOffset>
                </wp:positionH>
                <wp:positionV relativeFrom="paragraph">
                  <wp:posOffset>-3810</wp:posOffset>
                </wp:positionV>
                <wp:extent cx="695325" cy="304800"/>
                <wp:effectExtent l="0" t="0" r="9525" b="0"/>
                <wp:wrapNone/>
                <wp:docPr id="19" name="Text Box 19"/>
                <wp:cNvGraphicFramePr/>
                <a:graphic xmlns:a="http://schemas.openxmlformats.org/drawingml/2006/main">
                  <a:graphicData uri="http://schemas.microsoft.com/office/word/2010/wordprocessingShape">
                    <wps:wsp>
                      <wps:cNvSpPr txBox="1"/>
                      <wps:spPr>
                        <a:xfrm>
                          <a:off x="0" y="0"/>
                          <a:ext cx="695325" cy="304800"/>
                        </a:xfrm>
                        <a:prstGeom prst="rect">
                          <a:avLst/>
                        </a:prstGeom>
                        <a:solidFill>
                          <a:sysClr val="window" lastClr="FFFFFF"/>
                        </a:solidFill>
                        <a:ln w="6350">
                          <a:noFill/>
                        </a:ln>
                        <a:effectLst/>
                      </wps:spPr>
                      <wps:txbx>
                        <w:txbxContent>
                          <w:p w14:paraId="10E8F4A5" w14:textId="206C5145" w:rsidR="0057221B" w:rsidRPr="00086E52" w:rsidRDefault="0057221B" w:rsidP="00FD7BB5">
                            <w:pPr>
                              <w:jc w:val="both"/>
                              <w:rPr>
                                <w:rFonts w:ascii="Arial" w:hAnsi="Arial" w:cs="Arial"/>
                                <w:b/>
                                <w:i/>
                                <w:sz w:val="24"/>
                              </w:rPr>
                            </w:pPr>
                            <w:r>
                              <w:rPr>
                                <w:rFonts w:ascii="Arial" w:hAnsi="Arial" w:cs="Arial"/>
                                <w:b/>
                                <w:i/>
                                <w:sz w:val="24"/>
                              </w:rPr>
                              <w:t>Fig.2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 o:spid="_x0000_s1029" type="#_x0000_t202" style="position:absolute;margin-left:344.45pt;margin-top:-.3pt;width:54.75pt;height:2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" fillcolor="window" stroked="f" strokeweight=".5pt">
                <v:textbox>
                  <w:txbxContent>
                    <w:p w14:paraId="10E8F4A5" w14:textId="206C5145" w:rsidR="0057221B" w:rsidRPr="00086E52" w:rsidRDefault="0057221B" w:rsidP="00FD7BB5">
                      <w:pPr>
                        <w:jc w:val="both"/>
                        <w:rPr>
                          <w:rFonts w:ascii="Arial" w:hAnsi="Arial" w:cs="Arial"/>
                          <w:b/>
                          <w:i/>
                          <w:sz w:val="24"/>
                        </w:rPr>
                      </w:pPr>
                      <w:r>
                        <w:rPr>
                          <w:rFonts w:ascii="Arial" w:hAnsi="Arial" w:cs="Arial"/>
                          <w:b/>
                          <w:i/>
                          <w:sz w:val="24"/>
                        </w:rPr>
                        <w:t>Fig.2</w:t>
                      </w:r>
                    </w:p>
                  </w:txbxContent>
                </v:textbox>
              </v:shape>
            </w:pict>
          </mc:Fallback>
        </mc:AlternateContent>
      </w:r>
    </w:p>
    <w:p w14:paraId="29D1CF96" w14:textId="77777777" w:rsidR="00FD7BB5" w:rsidRDefault="00FD7BB5" w:rsidP="00FD7BB5">
      <w:pPr>
        <w:rPr>
          <w:rFonts w:ascii="Arial" w:hAnsi="Arial" w:cs="Arial"/>
          <w:sz w:val="24"/>
        </w:rPr>
      </w:pPr>
    </w:p>
    <w:p w14:paraId="3865B742" w14:textId="5FA7DFBD" w:rsidR="00FD7BB5" w:rsidRDefault="00246A1B" w:rsidP="00221A1B">
      <w:pPr>
        <w:jc w:val="both"/>
        <w:rPr>
          <w:rFonts w:ascii="Arial" w:hAnsi="Arial" w:cs="Arial"/>
          <w:sz w:val="24"/>
        </w:rPr>
      </w:pPr>
      <w:r w:rsidRPr="00D73896">
        <w:rPr>
          <w:rFonts w:ascii="Arial" w:hAnsi="Arial" w:cs="Arial"/>
          <w:i/>
          <w:sz w:val="24"/>
        </w:rPr>
        <w:t>Fig.</w:t>
      </w:r>
      <w:r w:rsidR="008F795F" w:rsidRPr="00D73896">
        <w:rPr>
          <w:rFonts w:ascii="Arial" w:hAnsi="Arial" w:cs="Arial"/>
          <w:i/>
          <w:sz w:val="24"/>
        </w:rPr>
        <w:t>1</w:t>
      </w:r>
      <w:r w:rsidR="00221A1B">
        <w:rPr>
          <w:rFonts w:ascii="Arial" w:hAnsi="Arial" w:cs="Arial"/>
          <w:b/>
          <w:i/>
          <w:sz w:val="24"/>
        </w:rPr>
        <w:t xml:space="preserve"> </w:t>
      </w:r>
      <w:r w:rsidRPr="00246A1B">
        <w:rPr>
          <w:rFonts w:ascii="Arial" w:hAnsi="Arial" w:cs="Arial"/>
          <w:sz w:val="24"/>
        </w:rPr>
        <w:t>s</w:t>
      </w:r>
      <w:r w:rsidR="00221A1B">
        <w:rPr>
          <w:rFonts w:ascii="Arial" w:hAnsi="Arial" w:cs="Arial"/>
          <w:sz w:val="24"/>
        </w:rPr>
        <w:t>hows a</w:t>
      </w:r>
      <w:r w:rsidR="00221A1B" w:rsidRPr="00086E52">
        <w:rPr>
          <w:rFonts w:ascii="Arial" w:hAnsi="Arial" w:cs="Arial"/>
          <w:sz w:val="24"/>
        </w:rPr>
        <w:t xml:space="preserve"> photo of Grant </w:t>
      </w:r>
      <w:proofErr w:type="spellStart"/>
      <w:r w:rsidR="00221A1B" w:rsidRPr="00086E52">
        <w:rPr>
          <w:rFonts w:ascii="Arial" w:hAnsi="Arial" w:cs="Arial"/>
          <w:sz w:val="24"/>
        </w:rPr>
        <w:t>Shapps</w:t>
      </w:r>
      <w:proofErr w:type="spellEnd"/>
      <w:r w:rsidR="00221A1B" w:rsidRPr="00086E52">
        <w:rPr>
          <w:rFonts w:ascii="Arial" w:hAnsi="Arial" w:cs="Arial"/>
          <w:sz w:val="24"/>
        </w:rPr>
        <w:t xml:space="preserve"> </w:t>
      </w:r>
      <w:r w:rsidR="00221A1B">
        <w:rPr>
          <w:rFonts w:ascii="Arial" w:hAnsi="Arial" w:cs="Arial"/>
          <w:sz w:val="24"/>
        </w:rPr>
        <w:t xml:space="preserve">taken </w:t>
      </w:r>
      <w:r w:rsidR="00221A1B" w:rsidRPr="00086E52">
        <w:rPr>
          <w:rFonts w:ascii="Arial" w:hAnsi="Arial" w:cs="Arial"/>
          <w:sz w:val="24"/>
        </w:rPr>
        <w:t>at an internet networking event</w:t>
      </w:r>
      <w:r w:rsidR="00221A1B">
        <w:rPr>
          <w:rFonts w:ascii="Arial" w:hAnsi="Arial" w:cs="Arial"/>
          <w:sz w:val="24"/>
        </w:rPr>
        <w:t xml:space="preserve"> in Los Angeles in</w:t>
      </w:r>
      <w:r w:rsidR="00221A1B" w:rsidRPr="00086E52">
        <w:rPr>
          <w:rFonts w:ascii="Arial" w:hAnsi="Arial" w:cs="Arial"/>
          <w:sz w:val="24"/>
        </w:rPr>
        <w:t xml:space="preserve"> 2004</w:t>
      </w:r>
      <w:r w:rsidR="00221A1B">
        <w:rPr>
          <w:rFonts w:ascii="Arial" w:hAnsi="Arial" w:cs="Arial"/>
          <w:sz w:val="24"/>
        </w:rPr>
        <w:t>, where he is seen w</w:t>
      </w:r>
      <w:r w:rsidR="00221A1B" w:rsidRPr="00086E52">
        <w:rPr>
          <w:rFonts w:ascii="Arial" w:hAnsi="Arial" w:cs="Arial"/>
          <w:sz w:val="24"/>
        </w:rPr>
        <w:t>earing a badge with the name ‘Michael Green’</w:t>
      </w:r>
      <w:r w:rsidR="00221A1B">
        <w:rPr>
          <w:rFonts w:ascii="Arial" w:hAnsi="Arial" w:cs="Arial"/>
          <w:sz w:val="24"/>
        </w:rPr>
        <w:t xml:space="preserve">. </w:t>
      </w:r>
      <w:r w:rsidR="008F795F" w:rsidRPr="00D73896">
        <w:rPr>
          <w:rFonts w:ascii="Arial" w:hAnsi="Arial" w:cs="Arial"/>
          <w:i/>
          <w:sz w:val="24"/>
        </w:rPr>
        <w:t>Fig.2</w:t>
      </w:r>
      <w:r w:rsidR="00221A1B">
        <w:rPr>
          <w:rFonts w:ascii="Arial" w:hAnsi="Arial" w:cs="Arial"/>
          <w:b/>
          <w:i/>
          <w:sz w:val="24"/>
        </w:rPr>
        <w:t xml:space="preserve"> </w:t>
      </w:r>
      <w:r w:rsidR="00E4113B">
        <w:rPr>
          <w:rFonts w:ascii="Arial" w:hAnsi="Arial" w:cs="Arial"/>
          <w:sz w:val="24"/>
        </w:rPr>
        <w:t>s</w:t>
      </w:r>
      <w:r w:rsidR="008F795F">
        <w:rPr>
          <w:rFonts w:ascii="Arial" w:hAnsi="Arial" w:cs="Arial"/>
          <w:sz w:val="24"/>
        </w:rPr>
        <w:t xml:space="preserve">hows artist Simon </w:t>
      </w:r>
      <w:proofErr w:type="spellStart"/>
      <w:r w:rsidR="008F795F">
        <w:rPr>
          <w:rFonts w:ascii="Arial" w:hAnsi="Arial" w:cs="Arial"/>
          <w:sz w:val="24"/>
        </w:rPr>
        <w:t>Farid</w:t>
      </w:r>
      <w:proofErr w:type="spellEnd"/>
      <w:r w:rsidR="008F795F">
        <w:rPr>
          <w:rFonts w:ascii="Arial" w:hAnsi="Arial" w:cs="Arial"/>
          <w:sz w:val="24"/>
        </w:rPr>
        <w:t>, after</w:t>
      </w:r>
      <w:r>
        <w:rPr>
          <w:rFonts w:ascii="Arial" w:hAnsi="Arial" w:cs="Arial"/>
          <w:sz w:val="24"/>
        </w:rPr>
        <w:t xml:space="preserve"> </w:t>
      </w:r>
      <w:r w:rsidRPr="00A87734">
        <w:rPr>
          <w:rFonts w:ascii="Arial" w:hAnsi="Arial" w:cs="Arial"/>
          <w:sz w:val="24"/>
        </w:rPr>
        <w:t>both</w:t>
      </w:r>
      <w:r w:rsidR="008F795F" w:rsidRPr="00A87734">
        <w:rPr>
          <w:rFonts w:ascii="Arial" w:hAnsi="Arial" w:cs="Arial"/>
          <w:sz w:val="24"/>
        </w:rPr>
        <w:t xml:space="preserve"> digitally </w:t>
      </w:r>
      <w:r w:rsidR="008F795F" w:rsidRPr="00A87734">
        <w:rPr>
          <w:rFonts w:ascii="Arial" w:hAnsi="Arial" w:cs="Arial"/>
          <w:i/>
          <w:sz w:val="24"/>
        </w:rPr>
        <w:t>and</w:t>
      </w:r>
      <w:r w:rsidR="008F795F" w:rsidRPr="00A87734">
        <w:rPr>
          <w:rFonts w:ascii="Arial" w:hAnsi="Arial" w:cs="Arial"/>
          <w:sz w:val="24"/>
        </w:rPr>
        <w:t xml:space="preserve"> physically taking</w:t>
      </w:r>
      <w:r w:rsidR="00221A1B">
        <w:rPr>
          <w:rFonts w:ascii="Arial" w:hAnsi="Arial" w:cs="Arial"/>
          <w:sz w:val="24"/>
        </w:rPr>
        <w:t xml:space="preserve"> over the fake identity of Michael Green </w:t>
      </w:r>
      <w:r>
        <w:rPr>
          <w:rFonts w:ascii="Arial" w:hAnsi="Arial" w:cs="Arial"/>
          <w:sz w:val="24"/>
        </w:rPr>
        <w:t xml:space="preserve">following </w:t>
      </w:r>
      <w:proofErr w:type="spellStart"/>
      <w:r>
        <w:rPr>
          <w:rFonts w:ascii="Arial" w:hAnsi="Arial" w:cs="Arial"/>
          <w:sz w:val="24"/>
        </w:rPr>
        <w:t>Shapps</w:t>
      </w:r>
      <w:proofErr w:type="spellEnd"/>
      <w:r>
        <w:rPr>
          <w:rFonts w:ascii="Arial" w:hAnsi="Arial" w:cs="Arial"/>
          <w:sz w:val="24"/>
        </w:rPr>
        <w:t>’ abandonment of this fake persona</w:t>
      </w:r>
      <w:r w:rsidR="00221A1B">
        <w:rPr>
          <w:rFonts w:ascii="Arial" w:hAnsi="Arial" w:cs="Arial"/>
          <w:sz w:val="24"/>
        </w:rPr>
        <w:t xml:space="preserve">. </w:t>
      </w:r>
      <w:r w:rsidR="00FD7BB5">
        <w:rPr>
          <w:rFonts w:ascii="Arial" w:hAnsi="Arial" w:cs="Arial"/>
          <w:sz w:val="24"/>
        </w:rPr>
        <w:t xml:space="preserve">In Sartre’s terms, Grant </w:t>
      </w:r>
      <w:proofErr w:type="spellStart"/>
      <w:r w:rsidR="00FD7BB5">
        <w:rPr>
          <w:rFonts w:ascii="Arial" w:hAnsi="Arial" w:cs="Arial"/>
          <w:sz w:val="24"/>
        </w:rPr>
        <w:t>Shapps</w:t>
      </w:r>
      <w:proofErr w:type="spellEnd"/>
      <w:r w:rsidR="00FD7BB5">
        <w:rPr>
          <w:rFonts w:ascii="Arial" w:hAnsi="Arial" w:cs="Arial"/>
          <w:sz w:val="24"/>
        </w:rPr>
        <w:t xml:space="preserve">’ creation of the ‘Michael Green’ persona could be considered </w:t>
      </w:r>
      <w:r w:rsidR="00221A1B">
        <w:rPr>
          <w:rFonts w:ascii="Arial" w:hAnsi="Arial" w:cs="Arial"/>
          <w:sz w:val="24"/>
        </w:rPr>
        <w:t>an act of</w:t>
      </w:r>
      <w:r w:rsidR="00FD7BB5">
        <w:rPr>
          <w:rFonts w:ascii="Arial" w:hAnsi="Arial" w:cs="Arial"/>
          <w:sz w:val="24"/>
        </w:rPr>
        <w:t xml:space="preserve"> bad faith</w:t>
      </w:r>
      <w:r w:rsidR="00221A1B">
        <w:rPr>
          <w:rFonts w:ascii="Arial" w:hAnsi="Arial" w:cs="Arial"/>
          <w:sz w:val="24"/>
        </w:rPr>
        <w:t xml:space="preserve"> (or even a ‘false self’ in Winnicott’s terms)</w:t>
      </w:r>
      <w:r w:rsidR="00FD7BB5">
        <w:rPr>
          <w:rFonts w:ascii="Arial" w:hAnsi="Arial" w:cs="Arial"/>
          <w:sz w:val="24"/>
        </w:rPr>
        <w:t xml:space="preserve">. However, Simon </w:t>
      </w:r>
      <w:proofErr w:type="spellStart"/>
      <w:r w:rsidR="00FD7BB5">
        <w:rPr>
          <w:rFonts w:ascii="Arial" w:hAnsi="Arial" w:cs="Arial"/>
          <w:sz w:val="24"/>
        </w:rPr>
        <w:t>Farid’s</w:t>
      </w:r>
      <w:proofErr w:type="spellEnd"/>
      <w:r w:rsidR="00FD7BB5">
        <w:rPr>
          <w:rFonts w:ascii="Arial" w:hAnsi="Arial" w:cs="Arial"/>
          <w:sz w:val="24"/>
        </w:rPr>
        <w:t xml:space="preserve"> work demonstrates how online identity exists</w:t>
      </w:r>
      <w:r w:rsidR="004B400F">
        <w:rPr>
          <w:rFonts w:ascii="Arial" w:hAnsi="Arial" w:cs="Arial"/>
          <w:sz w:val="24"/>
        </w:rPr>
        <w:t xml:space="preserve"> outside of Sartre’s philosophy</w:t>
      </w:r>
      <w:r w:rsidR="003C0EE9">
        <w:rPr>
          <w:rFonts w:ascii="Arial" w:hAnsi="Arial" w:cs="Arial"/>
          <w:sz w:val="24"/>
        </w:rPr>
        <w:t xml:space="preserve">; </w:t>
      </w:r>
      <w:proofErr w:type="spellStart"/>
      <w:r w:rsidR="003C0EE9">
        <w:rPr>
          <w:rFonts w:ascii="Arial" w:hAnsi="Arial" w:cs="Arial"/>
          <w:sz w:val="24"/>
        </w:rPr>
        <w:t>F</w:t>
      </w:r>
      <w:r w:rsidR="004B400F">
        <w:rPr>
          <w:rFonts w:ascii="Arial" w:hAnsi="Arial" w:cs="Arial"/>
          <w:sz w:val="24"/>
        </w:rPr>
        <w:t>arid</w:t>
      </w:r>
      <w:proofErr w:type="spellEnd"/>
      <w:r w:rsidR="004B400F">
        <w:rPr>
          <w:rFonts w:ascii="Arial" w:hAnsi="Arial" w:cs="Arial"/>
          <w:sz w:val="24"/>
        </w:rPr>
        <w:t xml:space="preserve"> shows </w:t>
      </w:r>
      <w:r w:rsidR="00A87734">
        <w:rPr>
          <w:rFonts w:ascii="Arial" w:hAnsi="Arial" w:cs="Arial"/>
          <w:sz w:val="24"/>
        </w:rPr>
        <w:t>that constructing a</w:t>
      </w:r>
      <w:r w:rsidR="00FD7BB5">
        <w:rPr>
          <w:rFonts w:ascii="Arial" w:hAnsi="Arial" w:cs="Arial"/>
          <w:sz w:val="24"/>
        </w:rPr>
        <w:t xml:space="preserve"> </w:t>
      </w:r>
      <w:r w:rsidR="00A87734">
        <w:rPr>
          <w:rFonts w:ascii="Arial" w:hAnsi="Arial" w:cs="Arial"/>
          <w:sz w:val="24"/>
        </w:rPr>
        <w:t>digital</w:t>
      </w:r>
      <w:r w:rsidR="00FD7BB5">
        <w:rPr>
          <w:rFonts w:ascii="Arial" w:hAnsi="Arial" w:cs="Arial"/>
          <w:sz w:val="24"/>
        </w:rPr>
        <w:t xml:space="preserve"> identity is not </w:t>
      </w:r>
      <w:r w:rsidR="00A87734">
        <w:rPr>
          <w:rFonts w:ascii="Arial" w:hAnsi="Arial" w:cs="Arial"/>
          <w:sz w:val="24"/>
        </w:rPr>
        <w:t xml:space="preserve">necessarily </w:t>
      </w:r>
      <w:r w:rsidR="00FD7BB5">
        <w:rPr>
          <w:rFonts w:ascii="Arial" w:hAnsi="Arial" w:cs="Arial"/>
          <w:sz w:val="24"/>
        </w:rPr>
        <w:t>solely dependent upon the choi</w:t>
      </w:r>
      <w:r w:rsidR="004B400F">
        <w:rPr>
          <w:rFonts w:ascii="Arial" w:hAnsi="Arial" w:cs="Arial"/>
          <w:sz w:val="24"/>
        </w:rPr>
        <w:t xml:space="preserve">ces of the person who created the identity. </w:t>
      </w:r>
      <w:r w:rsidR="00FD7BB5">
        <w:rPr>
          <w:rFonts w:ascii="Arial" w:hAnsi="Arial" w:cs="Arial"/>
          <w:sz w:val="24"/>
        </w:rPr>
        <w:t>Therefore, it is evident that digital identity is</w:t>
      </w:r>
      <w:r w:rsidR="00FD7BB5" w:rsidRPr="00241E5F">
        <w:rPr>
          <w:rFonts w:ascii="Arial" w:hAnsi="Arial" w:cs="Arial"/>
          <w:sz w:val="24"/>
        </w:rPr>
        <w:t xml:space="preserve"> not attached to </w:t>
      </w:r>
      <w:r w:rsidR="00FD7BB5">
        <w:rPr>
          <w:rFonts w:ascii="Arial" w:hAnsi="Arial" w:cs="Arial"/>
          <w:sz w:val="24"/>
        </w:rPr>
        <w:t>a person’s physical being</w:t>
      </w:r>
      <w:r w:rsidR="00FD7BB5" w:rsidRPr="00241E5F">
        <w:rPr>
          <w:rFonts w:ascii="Arial" w:hAnsi="Arial" w:cs="Arial"/>
          <w:sz w:val="24"/>
        </w:rPr>
        <w:t xml:space="preserve">, but </w:t>
      </w:r>
      <w:r w:rsidR="00FD7BB5">
        <w:rPr>
          <w:rFonts w:ascii="Arial" w:hAnsi="Arial" w:cs="Arial"/>
          <w:sz w:val="24"/>
        </w:rPr>
        <w:t xml:space="preserve">rather </w:t>
      </w:r>
      <w:r w:rsidR="00FD7BB5" w:rsidRPr="00241E5F">
        <w:rPr>
          <w:rFonts w:ascii="Arial" w:hAnsi="Arial" w:cs="Arial"/>
          <w:sz w:val="24"/>
        </w:rPr>
        <w:t>exist</w:t>
      </w:r>
      <w:r w:rsidR="00FD7BB5">
        <w:rPr>
          <w:rFonts w:ascii="Arial" w:hAnsi="Arial" w:cs="Arial"/>
          <w:sz w:val="24"/>
        </w:rPr>
        <w:t>s</w:t>
      </w:r>
      <w:r w:rsidR="00FD7BB5" w:rsidRPr="00241E5F">
        <w:rPr>
          <w:rFonts w:ascii="Arial" w:hAnsi="Arial" w:cs="Arial"/>
          <w:sz w:val="24"/>
        </w:rPr>
        <w:t xml:space="preserve"> as a separate identity altogether</w:t>
      </w:r>
      <w:r w:rsidR="00FD7BB5">
        <w:rPr>
          <w:rFonts w:ascii="Arial" w:hAnsi="Arial" w:cs="Arial"/>
          <w:sz w:val="24"/>
        </w:rPr>
        <w:t xml:space="preserve">; a person can choose to create alternate online identities, but the creator doesn’t necessarily have control or choice over what happens to this identity.  </w:t>
      </w:r>
    </w:p>
    <w:p w14:paraId="1C3CC552" w14:textId="77777777" w:rsidR="00E039E8" w:rsidRDefault="00E039E8" w:rsidP="00E039E8">
      <w:pPr>
        <w:jc w:val="center"/>
        <w:rPr>
          <w:rFonts w:ascii="Arial" w:hAnsi="Arial" w:cs="Arial"/>
          <w:b/>
          <w:sz w:val="72"/>
        </w:rPr>
      </w:pPr>
    </w:p>
    <w:p w14:paraId="626A96F4" w14:textId="77777777" w:rsidR="00E039E8" w:rsidRDefault="00E039E8" w:rsidP="00E039E8">
      <w:pPr>
        <w:jc w:val="center"/>
        <w:rPr>
          <w:rFonts w:ascii="Arial" w:hAnsi="Arial" w:cs="Arial"/>
          <w:b/>
          <w:sz w:val="72"/>
        </w:rPr>
      </w:pPr>
    </w:p>
    <w:p w14:paraId="7BB57CA0" w14:textId="77777777" w:rsidR="0069688C" w:rsidRDefault="0069688C" w:rsidP="00E039E8">
      <w:pPr>
        <w:jc w:val="center"/>
        <w:rPr>
          <w:rFonts w:ascii="Arial" w:hAnsi="Arial" w:cs="Arial"/>
          <w:b/>
          <w:sz w:val="72"/>
        </w:rPr>
      </w:pPr>
    </w:p>
    <w:p w14:paraId="2E2E0960" w14:textId="77777777" w:rsidR="00E039E8" w:rsidRDefault="00E039E8" w:rsidP="00E039E8">
      <w:pPr>
        <w:jc w:val="center"/>
        <w:rPr>
          <w:rFonts w:ascii="Arial" w:hAnsi="Arial" w:cs="Arial"/>
          <w:b/>
          <w:sz w:val="72"/>
        </w:rPr>
      </w:pPr>
    </w:p>
    <w:p w14:paraId="372A6F95" w14:textId="77777777" w:rsidR="00E039E8" w:rsidRPr="00D345C3" w:rsidRDefault="00E039E8" w:rsidP="00E039E8">
      <w:pPr>
        <w:jc w:val="center"/>
        <w:rPr>
          <w:rFonts w:ascii="Arial" w:hAnsi="Arial" w:cs="Arial"/>
          <w:b/>
          <w:sz w:val="96"/>
        </w:rPr>
      </w:pPr>
    </w:p>
    <w:p w14:paraId="1F69D629" w14:textId="36E08C3E" w:rsidR="00A00A14" w:rsidRPr="00BF364D" w:rsidRDefault="00A00A14" w:rsidP="00A00A14">
      <w:pPr>
        <w:jc w:val="center"/>
        <w:rPr>
          <w:rFonts w:ascii="Arial" w:hAnsi="Arial" w:cs="Arial"/>
          <w:color w:val="333333"/>
          <w:u w:val="single"/>
          <w:shd w:val="clear" w:color="auto" w:fill="FFFFFF"/>
        </w:rPr>
      </w:pPr>
      <w:r w:rsidRPr="00BF364D">
        <w:rPr>
          <w:rFonts w:ascii="Baskerville Old Face" w:hAnsi="Baskerville Old Face" w:cs="Arial"/>
          <w:b/>
          <w:sz w:val="96"/>
          <w:szCs w:val="110"/>
          <w:u w:val="single"/>
        </w:rPr>
        <w:t>CHAPTER 2</w:t>
      </w:r>
    </w:p>
    <w:p w14:paraId="38A8BBCD" w14:textId="20979CEA" w:rsidR="00FD7BB5" w:rsidRPr="00E039E8" w:rsidRDefault="005B2352" w:rsidP="0065201A">
      <w:pPr>
        <w:jc w:val="center"/>
        <w:rPr>
          <w:rFonts w:ascii="Arial" w:hAnsi="Arial" w:cs="Arial"/>
          <w:sz w:val="28"/>
        </w:rPr>
      </w:pPr>
      <w:r w:rsidRPr="00E039E8">
        <w:rPr>
          <w:rFonts w:ascii="Arial" w:hAnsi="Arial" w:cs="Arial"/>
          <w:sz w:val="28"/>
        </w:rPr>
        <w:t xml:space="preserve">The Role </w:t>
      </w:r>
      <w:r w:rsidR="00FD7BB5" w:rsidRPr="00E039E8">
        <w:rPr>
          <w:rFonts w:ascii="Arial" w:hAnsi="Arial" w:cs="Arial"/>
          <w:sz w:val="28"/>
        </w:rPr>
        <w:t xml:space="preserve">of </w:t>
      </w:r>
      <w:r w:rsidRPr="00E039E8">
        <w:rPr>
          <w:rFonts w:ascii="Arial" w:hAnsi="Arial" w:cs="Arial"/>
          <w:sz w:val="28"/>
        </w:rPr>
        <w:t xml:space="preserve">Conformity and </w:t>
      </w:r>
      <w:r w:rsidR="004A0E00" w:rsidRPr="002D2B2B">
        <w:rPr>
          <w:rFonts w:ascii="Arial" w:hAnsi="Arial" w:cs="Arial"/>
          <w:sz w:val="28"/>
        </w:rPr>
        <w:t>Advertising</w:t>
      </w:r>
      <w:r w:rsidRPr="00E039E8">
        <w:rPr>
          <w:rFonts w:ascii="Arial" w:hAnsi="Arial" w:cs="Arial"/>
          <w:sz w:val="28"/>
        </w:rPr>
        <w:t xml:space="preserve"> in Constructing I</w:t>
      </w:r>
      <w:r w:rsidR="00FD7BB5" w:rsidRPr="00E039E8">
        <w:rPr>
          <w:rFonts w:ascii="Arial" w:hAnsi="Arial" w:cs="Arial"/>
          <w:sz w:val="28"/>
        </w:rPr>
        <w:t>dentity</w:t>
      </w:r>
    </w:p>
    <w:p w14:paraId="6F427078" w14:textId="77777777" w:rsidR="00E039E8" w:rsidRDefault="00E039E8" w:rsidP="00FD7BB5">
      <w:pPr>
        <w:jc w:val="both"/>
        <w:rPr>
          <w:rFonts w:ascii="Arial" w:hAnsi="Arial" w:cs="Arial"/>
          <w:sz w:val="28"/>
        </w:rPr>
      </w:pPr>
    </w:p>
    <w:p w14:paraId="30A4C250" w14:textId="77777777" w:rsidR="00387045" w:rsidRDefault="00387045" w:rsidP="00FD7BB5">
      <w:pPr>
        <w:jc w:val="both"/>
        <w:rPr>
          <w:rFonts w:ascii="Arial" w:hAnsi="Arial" w:cs="Arial"/>
          <w:sz w:val="28"/>
        </w:rPr>
      </w:pPr>
    </w:p>
    <w:p w14:paraId="62E19EC2" w14:textId="77777777" w:rsidR="00E039E8" w:rsidRDefault="00E039E8" w:rsidP="00FD7BB5">
      <w:pPr>
        <w:jc w:val="both"/>
        <w:rPr>
          <w:rFonts w:ascii="Arial" w:hAnsi="Arial" w:cs="Arial"/>
          <w:sz w:val="28"/>
        </w:rPr>
      </w:pPr>
    </w:p>
    <w:p w14:paraId="0494595D" w14:textId="77777777" w:rsidR="00E039E8" w:rsidRDefault="00E039E8" w:rsidP="00FD7BB5">
      <w:pPr>
        <w:jc w:val="both"/>
        <w:rPr>
          <w:rFonts w:ascii="Arial" w:hAnsi="Arial" w:cs="Arial"/>
          <w:sz w:val="28"/>
        </w:rPr>
      </w:pPr>
    </w:p>
    <w:p w14:paraId="4A34F2F1" w14:textId="77777777" w:rsidR="00E039E8" w:rsidRDefault="00E039E8" w:rsidP="00FD7BB5">
      <w:pPr>
        <w:jc w:val="both"/>
        <w:rPr>
          <w:rFonts w:ascii="Arial" w:hAnsi="Arial" w:cs="Arial"/>
          <w:sz w:val="28"/>
        </w:rPr>
      </w:pPr>
    </w:p>
    <w:p w14:paraId="6C58DD31" w14:textId="77777777" w:rsidR="00E039E8" w:rsidRDefault="00E039E8" w:rsidP="00FD7BB5">
      <w:pPr>
        <w:jc w:val="both"/>
        <w:rPr>
          <w:rFonts w:ascii="Arial" w:hAnsi="Arial" w:cs="Arial"/>
          <w:sz w:val="28"/>
        </w:rPr>
      </w:pPr>
    </w:p>
    <w:p w14:paraId="15BD2121" w14:textId="77777777" w:rsidR="0069688C" w:rsidRDefault="0069688C" w:rsidP="00FD7BB5">
      <w:pPr>
        <w:jc w:val="both"/>
        <w:rPr>
          <w:rFonts w:ascii="Arial" w:hAnsi="Arial" w:cs="Arial"/>
          <w:sz w:val="28"/>
        </w:rPr>
      </w:pPr>
    </w:p>
    <w:p w14:paraId="282A923E" w14:textId="77777777" w:rsidR="00E039E8" w:rsidRDefault="00E039E8" w:rsidP="00FD7BB5">
      <w:pPr>
        <w:jc w:val="both"/>
        <w:rPr>
          <w:rFonts w:ascii="Arial" w:hAnsi="Arial" w:cs="Arial"/>
          <w:sz w:val="28"/>
        </w:rPr>
      </w:pPr>
    </w:p>
    <w:p w14:paraId="291C9A2B" w14:textId="77777777" w:rsidR="005254C4" w:rsidRDefault="005254C4" w:rsidP="00FD7BB5">
      <w:pPr>
        <w:jc w:val="both"/>
        <w:rPr>
          <w:rFonts w:ascii="Arial" w:hAnsi="Arial" w:cs="Arial"/>
          <w:sz w:val="28"/>
        </w:rPr>
      </w:pPr>
    </w:p>
    <w:p w14:paraId="039E9D33" w14:textId="1BB690BD" w:rsidR="00FD7BB5" w:rsidRPr="00995D55" w:rsidRDefault="00FD7BB5" w:rsidP="000667F0">
      <w:pPr>
        <w:jc w:val="both"/>
        <w:rPr>
          <w:rFonts w:ascii="Arial" w:hAnsi="Arial" w:cs="Arial"/>
          <w:b/>
          <w:sz w:val="28"/>
        </w:rPr>
      </w:pPr>
      <w:r w:rsidRPr="00995D55">
        <w:rPr>
          <w:rFonts w:ascii="Arial" w:hAnsi="Arial" w:cs="Arial"/>
          <w:b/>
          <w:sz w:val="28"/>
        </w:rPr>
        <w:lastRenderedPageBreak/>
        <w:t>Conformity</w:t>
      </w:r>
    </w:p>
    <w:p w14:paraId="570ED65C" w14:textId="77777777" w:rsidR="00E039E8" w:rsidRPr="00957E88" w:rsidRDefault="00E039E8" w:rsidP="00FD7BB5">
      <w:pPr>
        <w:jc w:val="both"/>
        <w:rPr>
          <w:rFonts w:ascii="Arial" w:hAnsi="Arial" w:cs="Arial"/>
          <w:sz w:val="16"/>
        </w:rPr>
      </w:pPr>
    </w:p>
    <w:p w14:paraId="0804F6CB" w14:textId="753CAD5D" w:rsidR="00FD7BB5" w:rsidRDefault="00FD7BB5" w:rsidP="00FD7BB5">
      <w:pPr>
        <w:jc w:val="both"/>
        <w:rPr>
          <w:rFonts w:ascii="Arial" w:hAnsi="Arial" w:cs="Arial"/>
          <w:sz w:val="24"/>
        </w:rPr>
      </w:pPr>
      <w:r>
        <w:rPr>
          <w:rFonts w:ascii="Arial" w:hAnsi="Arial" w:cs="Arial"/>
          <w:sz w:val="24"/>
        </w:rPr>
        <w:t>With the emergence of the in</w:t>
      </w:r>
      <w:r w:rsidR="00AD5775">
        <w:rPr>
          <w:rFonts w:ascii="Arial" w:hAnsi="Arial" w:cs="Arial"/>
          <w:sz w:val="24"/>
        </w:rPr>
        <w:t xml:space="preserve">ternet and social media in </w:t>
      </w:r>
      <w:r w:rsidR="00AD5775" w:rsidRPr="003000D3">
        <w:rPr>
          <w:rFonts w:ascii="Arial" w:hAnsi="Arial" w:cs="Arial"/>
          <w:sz w:val="24"/>
        </w:rPr>
        <w:t>the Digital A</w:t>
      </w:r>
      <w:r w:rsidRPr="003000D3">
        <w:rPr>
          <w:rFonts w:ascii="Arial" w:hAnsi="Arial" w:cs="Arial"/>
          <w:sz w:val="24"/>
        </w:rPr>
        <w:t>ge, it</w:t>
      </w:r>
      <w:r>
        <w:rPr>
          <w:rFonts w:ascii="Arial" w:hAnsi="Arial" w:cs="Arial"/>
          <w:sz w:val="24"/>
        </w:rPr>
        <w:t xml:space="preserve"> is crucial to recognise the significance of conformity and the role it plays in constructing identity. In his 1958 </w:t>
      </w:r>
      <w:r>
        <w:rPr>
          <w:rFonts w:ascii="Arial" w:hAnsi="Arial" w:cs="Arial"/>
          <w:i/>
          <w:sz w:val="24"/>
        </w:rPr>
        <w:t>Journal of Conflict Resolution</w:t>
      </w:r>
      <w:r>
        <w:rPr>
          <w:rFonts w:ascii="Arial" w:hAnsi="Arial" w:cs="Arial"/>
          <w:sz w:val="24"/>
        </w:rPr>
        <w:t xml:space="preserve">, </w:t>
      </w:r>
      <w:r w:rsidRPr="00A4202F">
        <w:rPr>
          <w:rFonts w:ascii="Arial" w:hAnsi="Arial" w:cs="Arial"/>
          <w:sz w:val="24"/>
        </w:rPr>
        <w:t xml:space="preserve">Harvard psychologist Herbert </w:t>
      </w:r>
      <w:proofErr w:type="spellStart"/>
      <w:r w:rsidRPr="00A4202F">
        <w:rPr>
          <w:rFonts w:ascii="Arial" w:hAnsi="Arial" w:cs="Arial"/>
          <w:sz w:val="24"/>
        </w:rPr>
        <w:t>Kelman</w:t>
      </w:r>
      <w:proofErr w:type="spellEnd"/>
      <w:r w:rsidRPr="00A4202F">
        <w:rPr>
          <w:rFonts w:ascii="Arial" w:hAnsi="Arial" w:cs="Arial"/>
          <w:sz w:val="24"/>
        </w:rPr>
        <w:t xml:space="preserve"> </w:t>
      </w:r>
      <w:r>
        <w:rPr>
          <w:rFonts w:ascii="Arial" w:hAnsi="Arial" w:cs="Arial"/>
          <w:sz w:val="24"/>
        </w:rPr>
        <w:t>outlines how</w:t>
      </w:r>
      <w:r w:rsidRPr="00A4202F">
        <w:rPr>
          <w:rFonts w:ascii="Arial" w:hAnsi="Arial" w:cs="Arial"/>
          <w:sz w:val="24"/>
        </w:rPr>
        <w:t xml:space="preserve"> conformity </w:t>
      </w:r>
      <w:r>
        <w:rPr>
          <w:rFonts w:ascii="Arial" w:hAnsi="Arial" w:cs="Arial"/>
          <w:sz w:val="24"/>
        </w:rPr>
        <w:t xml:space="preserve">occurs when </w:t>
      </w:r>
      <w:r w:rsidR="00387045">
        <w:rPr>
          <w:rFonts w:ascii="Arial" w:hAnsi="Arial" w:cs="Arial"/>
          <w:sz w:val="24"/>
        </w:rPr>
        <w:t>a person</w:t>
      </w:r>
      <w:r>
        <w:rPr>
          <w:rFonts w:ascii="Arial" w:hAnsi="Arial" w:cs="Arial"/>
          <w:sz w:val="24"/>
        </w:rPr>
        <w:t xml:space="preserve"> changes their beliefs o</w:t>
      </w:r>
      <w:r w:rsidRPr="005C22F6">
        <w:rPr>
          <w:rFonts w:ascii="Arial" w:hAnsi="Arial" w:cs="Arial"/>
          <w:sz w:val="24"/>
        </w:rPr>
        <w:t xml:space="preserve">r actions in accordance with social expectations </w:t>
      </w:r>
      <w:r w:rsidRPr="00387045">
        <w:rPr>
          <w:rFonts w:ascii="Arial" w:hAnsi="Arial" w:cs="Arial"/>
          <w:sz w:val="24"/>
        </w:rPr>
        <w:t>(1958, pp.52-53).</w:t>
      </w:r>
      <w:r w:rsidRPr="005C22F6">
        <w:rPr>
          <w:rFonts w:ascii="Arial" w:hAnsi="Arial" w:cs="Arial"/>
          <w:sz w:val="24"/>
        </w:rPr>
        <w:t xml:space="preserve"> </w:t>
      </w:r>
      <w:r>
        <w:rPr>
          <w:rFonts w:ascii="Arial" w:hAnsi="Arial" w:cs="Arial"/>
          <w:sz w:val="24"/>
        </w:rPr>
        <w:t xml:space="preserve">Such an individual therefore </w:t>
      </w:r>
      <w:r w:rsidR="00387045">
        <w:rPr>
          <w:rFonts w:ascii="Arial" w:hAnsi="Arial" w:cs="Arial"/>
          <w:sz w:val="24"/>
        </w:rPr>
        <w:t>constructs</w:t>
      </w:r>
      <w:r>
        <w:rPr>
          <w:rFonts w:ascii="Arial" w:hAnsi="Arial" w:cs="Arial"/>
          <w:sz w:val="24"/>
        </w:rPr>
        <w:t xml:space="preserve"> their identity </w:t>
      </w:r>
      <w:r w:rsidR="00134A3F">
        <w:rPr>
          <w:rFonts w:ascii="Arial" w:hAnsi="Arial" w:cs="Arial"/>
          <w:sz w:val="24"/>
        </w:rPr>
        <w:t>by conforming to</w:t>
      </w:r>
      <w:r w:rsidRPr="005C22F6">
        <w:rPr>
          <w:rFonts w:ascii="Arial" w:hAnsi="Arial" w:cs="Arial"/>
          <w:sz w:val="24"/>
        </w:rPr>
        <w:t xml:space="preserve"> pressures and demands</w:t>
      </w:r>
      <w:r>
        <w:rPr>
          <w:rFonts w:ascii="Arial" w:hAnsi="Arial" w:cs="Arial"/>
          <w:sz w:val="24"/>
        </w:rPr>
        <w:t xml:space="preserve"> placed upon them by others.</w:t>
      </w:r>
    </w:p>
    <w:p w14:paraId="417C7E45" w14:textId="2519C9E0" w:rsidR="00FD7BB5" w:rsidRDefault="00FD7BB5" w:rsidP="00FD7BB5">
      <w:pPr>
        <w:jc w:val="both"/>
        <w:rPr>
          <w:rFonts w:ascii="Arial" w:hAnsi="Arial" w:cs="Arial"/>
          <w:sz w:val="24"/>
        </w:rPr>
      </w:pPr>
      <w:proofErr w:type="spellStart"/>
      <w:r w:rsidRPr="00A74D72">
        <w:rPr>
          <w:rFonts w:ascii="Arial" w:hAnsi="Arial" w:cs="Arial"/>
          <w:sz w:val="24"/>
        </w:rPr>
        <w:t>Kelman</w:t>
      </w:r>
      <w:proofErr w:type="spellEnd"/>
      <w:r w:rsidRPr="00A74D72">
        <w:rPr>
          <w:rFonts w:ascii="Arial" w:hAnsi="Arial" w:cs="Arial"/>
          <w:sz w:val="24"/>
        </w:rPr>
        <w:t xml:space="preserve"> describes conformity</w:t>
      </w:r>
      <w:r w:rsidR="009B4203">
        <w:rPr>
          <w:rFonts w:ascii="Arial" w:hAnsi="Arial" w:cs="Arial"/>
          <w:sz w:val="24"/>
        </w:rPr>
        <w:t xml:space="preserve"> in terms of</w:t>
      </w:r>
      <w:r w:rsidRPr="00A74D72">
        <w:rPr>
          <w:rFonts w:ascii="Arial" w:hAnsi="Arial" w:cs="Arial"/>
          <w:sz w:val="24"/>
        </w:rPr>
        <w:t xml:space="preserve"> three processes of attitude change: compliance, internalisation and identification. </w:t>
      </w:r>
      <w:r w:rsidRPr="00F67AC5">
        <w:rPr>
          <w:rFonts w:ascii="Arial" w:hAnsi="Arial" w:cs="Arial"/>
          <w:sz w:val="24"/>
        </w:rPr>
        <w:t xml:space="preserve">According to </w:t>
      </w:r>
      <w:proofErr w:type="spellStart"/>
      <w:r w:rsidRPr="00F67AC5">
        <w:rPr>
          <w:rFonts w:ascii="Arial" w:hAnsi="Arial" w:cs="Arial"/>
          <w:sz w:val="24"/>
        </w:rPr>
        <w:t>Kelman</w:t>
      </w:r>
      <w:proofErr w:type="spellEnd"/>
      <w:r w:rsidRPr="00F67AC5">
        <w:rPr>
          <w:rFonts w:ascii="Arial" w:hAnsi="Arial" w:cs="Arial"/>
          <w:sz w:val="24"/>
        </w:rPr>
        <w:t xml:space="preserve"> (1958, p.53),</w:t>
      </w:r>
      <w:r w:rsidRPr="00A74D72">
        <w:rPr>
          <w:rFonts w:ascii="Arial" w:hAnsi="Arial" w:cs="Arial"/>
          <w:b/>
          <w:sz w:val="24"/>
        </w:rPr>
        <w:t xml:space="preserve"> </w:t>
      </w:r>
      <w:r w:rsidRPr="00A74D72">
        <w:rPr>
          <w:rFonts w:ascii="Arial" w:hAnsi="Arial" w:cs="Arial"/>
          <w:sz w:val="24"/>
        </w:rPr>
        <w:t xml:space="preserve">an individual undergoes </w:t>
      </w:r>
      <w:r w:rsidRPr="00A74D72">
        <w:rPr>
          <w:rFonts w:ascii="Arial" w:hAnsi="Arial" w:cs="Arial"/>
          <w:b/>
          <w:sz w:val="24"/>
        </w:rPr>
        <w:t xml:space="preserve">compliance </w:t>
      </w:r>
      <w:r w:rsidRPr="00A74D72">
        <w:rPr>
          <w:rFonts w:ascii="Arial" w:hAnsi="Arial" w:cs="Arial"/>
          <w:sz w:val="24"/>
        </w:rPr>
        <w:t>when they fear that they will be rejected within a social group. Hence</w:t>
      </w:r>
      <w:r w:rsidR="00EC7F94">
        <w:rPr>
          <w:rFonts w:ascii="Arial" w:hAnsi="Arial" w:cs="Arial"/>
          <w:sz w:val="24"/>
        </w:rPr>
        <w:t>,</w:t>
      </w:r>
      <w:r w:rsidRPr="00A74D72">
        <w:rPr>
          <w:rFonts w:ascii="Arial" w:hAnsi="Arial" w:cs="Arial"/>
          <w:sz w:val="24"/>
        </w:rPr>
        <w:t xml:space="preserve"> they </w:t>
      </w:r>
      <w:r>
        <w:rPr>
          <w:rFonts w:ascii="Arial" w:hAnsi="Arial" w:cs="Arial"/>
          <w:sz w:val="24"/>
        </w:rPr>
        <w:t>alter</w:t>
      </w:r>
      <w:r w:rsidRPr="00A74D72">
        <w:rPr>
          <w:rFonts w:ascii="Arial" w:hAnsi="Arial" w:cs="Arial"/>
          <w:sz w:val="24"/>
        </w:rPr>
        <w:t xml:space="preserve"> their behaviour to receive a </w:t>
      </w:r>
      <w:r w:rsidR="00565229">
        <w:rPr>
          <w:rFonts w:ascii="Arial" w:hAnsi="Arial" w:cs="Arial"/>
          <w:i/>
          <w:sz w:val="24"/>
        </w:rPr>
        <w:t>“</w:t>
      </w:r>
      <w:r w:rsidRPr="00327702">
        <w:rPr>
          <w:rFonts w:ascii="Arial" w:hAnsi="Arial" w:cs="Arial"/>
          <w:sz w:val="24"/>
        </w:rPr>
        <w:t>favourable</w:t>
      </w:r>
      <w:r w:rsidRPr="00A74D72">
        <w:rPr>
          <w:rFonts w:ascii="Arial" w:hAnsi="Arial" w:cs="Arial"/>
          <w:i/>
          <w:sz w:val="24"/>
        </w:rPr>
        <w:t xml:space="preserve"> </w:t>
      </w:r>
      <w:r>
        <w:rPr>
          <w:rFonts w:ascii="Arial" w:hAnsi="Arial" w:cs="Arial"/>
          <w:sz w:val="24"/>
        </w:rPr>
        <w:t>reaction”</w:t>
      </w:r>
      <w:r w:rsidRPr="00327702">
        <w:rPr>
          <w:rFonts w:ascii="Arial" w:hAnsi="Arial" w:cs="Arial"/>
          <w:sz w:val="24"/>
        </w:rPr>
        <w:t xml:space="preserve"> </w:t>
      </w:r>
      <w:r w:rsidRPr="00A74D72">
        <w:rPr>
          <w:rFonts w:ascii="Arial" w:hAnsi="Arial" w:cs="Arial"/>
          <w:sz w:val="24"/>
        </w:rPr>
        <w:t>from others</w:t>
      </w:r>
      <w:r>
        <w:rPr>
          <w:rFonts w:ascii="Arial" w:hAnsi="Arial" w:cs="Arial"/>
          <w:sz w:val="24"/>
        </w:rPr>
        <w:t xml:space="preserve"> as a means of social acceptance</w:t>
      </w:r>
      <w:r w:rsidRPr="00A74D72">
        <w:rPr>
          <w:rFonts w:ascii="Arial" w:hAnsi="Arial" w:cs="Arial"/>
          <w:sz w:val="24"/>
        </w:rPr>
        <w:t>, despite not agreeing with this change in private when outside of their social circle.</w:t>
      </w:r>
      <w:r>
        <w:rPr>
          <w:rFonts w:ascii="Arial" w:hAnsi="Arial" w:cs="Arial"/>
          <w:sz w:val="24"/>
        </w:rPr>
        <w:t xml:space="preserve"> Today, with the development of social media, compliance can be considered in a digital context, whereby there is greater pressure to conform within online </w:t>
      </w:r>
      <w:r w:rsidRPr="00BF1E4B">
        <w:rPr>
          <w:rFonts w:ascii="Arial" w:hAnsi="Arial" w:cs="Arial"/>
          <w:sz w:val="24"/>
        </w:rPr>
        <w:t xml:space="preserve">social circles. To contextualise this, a person may have voted to leave the EU in the 2016 Brexit referendum, but on social media, they may comply by stating that they voted to remain; they conform to the ‘safer’ </w:t>
      </w:r>
      <w:r w:rsidR="00CD1187" w:rsidRPr="00BF1E4B">
        <w:rPr>
          <w:rFonts w:ascii="Arial" w:hAnsi="Arial" w:cs="Arial"/>
          <w:sz w:val="24"/>
        </w:rPr>
        <w:t>option, thus</w:t>
      </w:r>
      <w:r w:rsidRPr="00BF1E4B">
        <w:rPr>
          <w:rFonts w:ascii="Arial" w:hAnsi="Arial" w:cs="Arial"/>
          <w:sz w:val="24"/>
        </w:rPr>
        <w:t xml:space="preserve"> avoid</w:t>
      </w:r>
      <w:r w:rsidR="00CD1187" w:rsidRPr="00BF1E4B">
        <w:rPr>
          <w:rFonts w:ascii="Arial" w:hAnsi="Arial" w:cs="Arial"/>
          <w:sz w:val="24"/>
        </w:rPr>
        <w:t>ing</w:t>
      </w:r>
      <w:r w:rsidRPr="00BF1E4B">
        <w:rPr>
          <w:rFonts w:ascii="Arial" w:hAnsi="Arial" w:cs="Arial"/>
          <w:sz w:val="24"/>
        </w:rPr>
        <w:t xml:space="preserve"> the risk of facing significant backlash and online abuse </w:t>
      </w:r>
      <w:r w:rsidR="00CD1187" w:rsidRPr="00BF1E4B">
        <w:rPr>
          <w:rFonts w:ascii="Arial" w:hAnsi="Arial" w:cs="Arial"/>
          <w:sz w:val="24"/>
        </w:rPr>
        <w:t>by</w:t>
      </w:r>
      <w:r w:rsidR="00C64756" w:rsidRPr="00BF1E4B">
        <w:rPr>
          <w:rFonts w:ascii="Arial" w:hAnsi="Arial" w:cs="Arial"/>
          <w:sz w:val="24"/>
        </w:rPr>
        <w:t xml:space="preserve"> voicing </w:t>
      </w:r>
      <w:r w:rsidRPr="00BF1E4B">
        <w:rPr>
          <w:rFonts w:ascii="Arial" w:hAnsi="Arial" w:cs="Arial"/>
          <w:sz w:val="24"/>
        </w:rPr>
        <w:t>an opinion considered unpopular within their digital community.</w:t>
      </w:r>
    </w:p>
    <w:p w14:paraId="60050391" w14:textId="58525677" w:rsidR="00FD7BB5" w:rsidRDefault="00FD7BB5" w:rsidP="00FD7BB5">
      <w:pPr>
        <w:jc w:val="both"/>
        <w:rPr>
          <w:rFonts w:ascii="Arial" w:hAnsi="Arial" w:cs="Arial"/>
          <w:sz w:val="24"/>
        </w:rPr>
      </w:pPr>
      <w:proofErr w:type="spellStart"/>
      <w:r>
        <w:rPr>
          <w:rFonts w:ascii="Arial" w:hAnsi="Arial" w:cs="Arial"/>
          <w:sz w:val="24"/>
        </w:rPr>
        <w:t>Kelman’s</w:t>
      </w:r>
      <w:proofErr w:type="spellEnd"/>
      <w:r>
        <w:rPr>
          <w:rFonts w:ascii="Arial" w:hAnsi="Arial" w:cs="Arial"/>
          <w:sz w:val="24"/>
        </w:rPr>
        <w:t xml:space="preserve"> </w:t>
      </w:r>
      <w:r w:rsidRPr="005155DA">
        <w:rPr>
          <w:rFonts w:ascii="Arial" w:hAnsi="Arial" w:cs="Arial"/>
          <w:b/>
          <w:sz w:val="24"/>
        </w:rPr>
        <w:t>internalisation</w:t>
      </w:r>
      <w:r>
        <w:rPr>
          <w:rFonts w:ascii="Arial" w:hAnsi="Arial" w:cs="Arial"/>
          <w:sz w:val="24"/>
        </w:rPr>
        <w:t xml:space="preserve"> refers to an individual </w:t>
      </w:r>
      <w:r w:rsidRPr="00A74D72">
        <w:rPr>
          <w:rFonts w:ascii="Arial" w:hAnsi="Arial" w:cs="Arial"/>
          <w:sz w:val="24"/>
        </w:rPr>
        <w:t>who changes their</w:t>
      </w:r>
      <w:r>
        <w:rPr>
          <w:rFonts w:ascii="Arial" w:hAnsi="Arial" w:cs="Arial"/>
          <w:sz w:val="24"/>
        </w:rPr>
        <w:t xml:space="preserve"> actions and behaviour both publicly </w:t>
      </w:r>
      <w:r w:rsidRPr="00916630">
        <w:rPr>
          <w:rFonts w:ascii="Arial" w:hAnsi="Arial" w:cs="Arial"/>
          <w:sz w:val="24"/>
        </w:rPr>
        <w:t>and</w:t>
      </w:r>
      <w:r>
        <w:rPr>
          <w:rFonts w:ascii="Arial" w:hAnsi="Arial" w:cs="Arial"/>
          <w:sz w:val="24"/>
        </w:rPr>
        <w:t xml:space="preserve"> privately. Unlike compliance, which is solely to gain social acceptance, a person conforms by internalisation because they genuinely </w:t>
      </w:r>
      <w:r w:rsidRPr="00916630">
        <w:rPr>
          <w:rFonts w:ascii="Arial" w:hAnsi="Arial" w:cs="Arial"/>
          <w:sz w:val="24"/>
        </w:rPr>
        <w:t>agree</w:t>
      </w:r>
      <w:r>
        <w:rPr>
          <w:rFonts w:ascii="Arial" w:hAnsi="Arial" w:cs="Arial"/>
          <w:b/>
          <w:sz w:val="24"/>
        </w:rPr>
        <w:t xml:space="preserve"> </w:t>
      </w:r>
      <w:r>
        <w:rPr>
          <w:rFonts w:ascii="Arial" w:hAnsi="Arial" w:cs="Arial"/>
          <w:sz w:val="24"/>
        </w:rPr>
        <w:t xml:space="preserve">with a viewpoint or belief. In terms </w:t>
      </w:r>
      <w:r w:rsidR="00116BC8">
        <w:rPr>
          <w:rFonts w:ascii="Arial" w:hAnsi="Arial" w:cs="Arial"/>
          <w:sz w:val="24"/>
        </w:rPr>
        <w:t xml:space="preserve">of </w:t>
      </w:r>
      <w:r>
        <w:rPr>
          <w:rFonts w:ascii="Arial" w:hAnsi="Arial" w:cs="Arial"/>
          <w:sz w:val="24"/>
        </w:rPr>
        <w:t>how this alters identity, a person may change political or religious views in response to external influences. Today, social media users are constantly expose</w:t>
      </w:r>
      <w:r w:rsidR="00482A27">
        <w:rPr>
          <w:rFonts w:ascii="Arial" w:hAnsi="Arial" w:cs="Arial"/>
          <w:sz w:val="24"/>
        </w:rPr>
        <w:t xml:space="preserve">d to new information and ideas, for example, </w:t>
      </w:r>
      <w:r>
        <w:rPr>
          <w:rFonts w:ascii="Arial" w:hAnsi="Arial" w:cs="Arial"/>
          <w:sz w:val="24"/>
        </w:rPr>
        <w:t xml:space="preserve">4.75 billion pieces of content </w:t>
      </w:r>
      <w:r w:rsidR="0085706D">
        <w:rPr>
          <w:rFonts w:ascii="Arial" w:hAnsi="Arial" w:cs="Arial"/>
          <w:sz w:val="24"/>
        </w:rPr>
        <w:t>are</w:t>
      </w:r>
      <w:r>
        <w:rPr>
          <w:rFonts w:ascii="Arial" w:hAnsi="Arial" w:cs="Arial"/>
          <w:sz w:val="24"/>
        </w:rPr>
        <w:t xml:space="preserve"> shared daily on Facebook (</w:t>
      </w:r>
      <w:proofErr w:type="spellStart"/>
      <w:r>
        <w:rPr>
          <w:rFonts w:ascii="Arial" w:hAnsi="Arial" w:cs="Arial"/>
          <w:sz w:val="24"/>
        </w:rPr>
        <w:t>Zephoria</w:t>
      </w:r>
      <w:proofErr w:type="spellEnd"/>
      <w:r>
        <w:rPr>
          <w:rFonts w:ascii="Arial" w:hAnsi="Arial" w:cs="Arial"/>
          <w:sz w:val="24"/>
        </w:rPr>
        <w:t xml:space="preserve">, 2018). Consequently, there is greater potential for digital media to influence people to change an element of their identity through </w:t>
      </w:r>
      <w:proofErr w:type="spellStart"/>
      <w:r>
        <w:rPr>
          <w:rFonts w:ascii="Arial" w:hAnsi="Arial" w:cs="Arial"/>
          <w:sz w:val="24"/>
        </w:rPr>
        <w:t>Kelman’s</w:t>
      </w:r>
      <w:proofErr w:type="spellEnd"/>
      <w:r>
        <w:rPr>
          <w:rFonts w:ascii="Arial" w:hAnsi="Arial" w:cs="Arial"/>
          <w:sz w:val="24"/>
        </w:rPr>
        <w:t xml:space="preserve"> process of internalisation.</w:t>
      </w:r>
    </w:p>
    <w:p w14:paraId="60BD93F7" w14:textId="77777777" w:rsidR="00480184" w:rsidRDefault="00480184" w:rsidP="00FD7BB5">
      <w:pPr>
        <w:jc w:val="both"/>
        <w:rPr>
          <w:rFonts w:ascii="Arial" w:hAnsi="Arial" w:cs="Arial"/>
          <w:sz w:val="24"/>
        </w:rPr>
      </w:pPr>
    </w:p>
    <w:p w14:paraId="3B66BE19" w14:textId="0872659B" w:rsidR="00FD7BB5" w:rsidRPr="0087151D" w:rsidRDefault="00FD7BB5" w:rsidP="00FD7BB5">
      <w:pPr>
        <w:jc w:val="both"/>
        <w:rPr>
          <w:rFonts w:ascii="Arial" w:hAnsi="Arial" w:cs="Arial"/>
          <w:sz w:val="24"/>
        </w:rPr>
      </w:pPr>
      <w:proofErr w:type="spellStart"/>
      <w:r>
        <w:rPr>
          <w:rFonts w:ascii="Arial" w:hAnsi="Arial" w:cs="Arial"/>
          <w:sz w:val="24"/>
        </w:rPr>
        <w:lastRenderedPageBreak/>
        <w:t>Kelman’s</w:t>
      </w:r>
      <w:proofErr w:type="spellEnd"/>
      <w:r>
        <w:rPr>
          <w:rFonts w:ascii="Arial" w:hAnsi="Arial" w:cs="Arial"/>
          <w:sz w:val="24"/>
        </w:rPr>
        <w:t xml:space="preserve"> third conformity process, </w:t>
      </w:r>
      <w:r w:rsidRPr="00F67AC5">
        <w:rPr>
          <w:rFonts w:ascii="Arial" w:hAnsi="Arial" w:cs="Arial"/>
          <w:b/>
          <w:sz w:val="24"/>
        </w:rPr>
        <w:t>identification</w:t>
      </w:r>
      <w:r>
        <w:rPr>
          <w:rFonts w:ascii="Arial" w:hAnsi="Arial" w:cs="Arial"/>
          <w:sz w:val="24"/>
        </w:rPr>
        <w:t>, is p</w:t>
      </w:r>
      <w:r w:rsidRPr="00D77DFD">
        <w:rPr>
          <w:rFonts w:ascii="Arial" w:hAnsi="Arial" w:cs="Arial"/>
          <w:sz w:val="24"/>
        </w:rPr>
        <w:t xml:space="preserve">erhaps </w:t>
      </w:r>
      <w:r>
        <w:rPr>
          <w:rFonts w:ascii="Arial" w:hAnsi="Arial" w:cs="Arial"/>
          <w:sz w:val="24"/>
        </w:rPr>
        <w:t xml:space="preserve">the most </w:t>
      </w:r>
      <w:r w:rsidRPr="005B2018">
        <w:rPr>
          <w:rFonts w:ascii="Arial" w:hAnsi="Arial" w:cs="Arial"/>
          <w:sz w:val="24"/>
        </w:rPr>
        <w:t>effective</w:t>
      </w:r>
      <w:r>
        <w:rPr>
          <w:rFonts w:ascii="Arial" w:hAnsi="Arial" w:cs="Arial"/>
          <w:sz w:val="24"/>
        </w:rPr>
        <w:t xml:space="preserve"> in influencing a person’s identity development. A person experiences identification when they attempt to mirror the image or lifestyle of someone they consider to be successful or popular, such as a famous singer or actor (</w:t>
      </w:r>
      <w:r w:rsidR="0000354E">
        <w:rPr>
          <w:rFonts w:ascii="Arial" w:hAnsi="Arial" w:cs="Arial"/>
          <w:sz w:val="24"/>
        </w:rPr>
        <w:t xml:space="preserve">1958, </w:t>
      </w:r>
      <w:r>
        <w:rPr>
          <w:rFonts w:ascii="Arial" w:hAnsi="Arial" w:cs="Arial"/>
          <w:sz w:val="24"/>
        </w:rPr>
        <w:t xml:space="preserve">p.53). For example, a person may attempt to emulate a ‘celebrity’ way of life to relay a superficial identity which they feel is superior to their actual or ‘true’ self. Hence, the individual feels that they improve their potential for </w:t>
      </w:r>
      <w:r w:rsidR="0000354E">
        <w:rPr>
          <w:rFonts w:ascii="Arial" w:hAnsi="Arial" w:cs="Arial"/>
          <w:sz w:val="24"/>
        </w:rPr>
        <w:t xml:space="preserve">validation from others and </w:t>
      </w:r>
      <w:r>
        <w:rPr>
          <w:rFonts w:ascii="Arial" w:hAnsi="Arial" w:cs="Arial"/>
          <w:sz w:val="24"/>
        </w:rPr>
        <w:t>a</w:t>
      </w:r>
      <w:r w:rsidR="0000354E">
        <w:rPr>
          <w:rFonts w:ascii="Arial" w:hAnsi="Arial" w:cs="Arial"/>
          <w:sz w:val="24"/>
        </w:rPr>
        <w:t>cceptance within a social group.</w:t>
      </w:r>
    </w:p>
    <w:p w14:paraId="4213F548" w14:textId="77777777" w:rsidR="000667F0" w:rsidRDefault="000667F0" w:rsidP="00FD7BB5">
      <w:pPr>
        <w:jc w:val="both"/>
        <w:rPr>
          <w:rFonts w:ascii="Arial" w:hAnsi="Arial" w:cs="Arial"/>
          <w:sz w:val="24"/>
        </w:rPr>
      </w:pPr>
    </w:p>
    <w:p w14:paraId="12B5A140" w14:textId="77777777" w:rsidR="000667F0" w:rsidRDefault="000667F0" w:rsidP="00FD7BB5">
      <w:pPr>
        <w:jc w:val="both"/>
        <w:rPr>
          <w:rFonts w:ascii="Arial" w:hAnsi="Arial" w:cs="Arial"/>
          <w:sz w:val="24"/>
        </w:rPr>
      </w:pPr>
    </w:p>
    <w:p w14:paraId="272E69DA" w14:textId="77777777" w:rsidR="00565229" w:rsidRDefault="00565229" w:rsidP="00FD7BB5">
      <w:pPr>
        <w:jc w:val="both"/>
        <w:rPr>
          <w:rFonts w:ascii="Arial" w:hAnsi="Arial" w:cs="Arial"/>
          <w:sz w:val="24"/>
        </w:rPr>
      </w:pPr>
    </w:p>
    <w:p w14:paraId="3A9F8C10" w14:textId="77777777" w:rsidR="00565229" w:rsidRDefault="00565229" w:rsidP="00FD7BB5">
      <w:pPr>
        <w:jc w:val="both"/>
        <w:rPr>
          <w:rFonts w:ascii="Arial" w:hAnsi="Arial" w:cs="Arial"/>
          <w:sz w:val="24"/>
        </w:rPr>
      </w:pPr>
    </w:p>
    <w:p w14:paraId="15CD20AD" w14:textId="77777777" w:rsidR="00565229" w:rsidRDefault="00565229" w:rsidP="00FD7BB5">
      <w:pPr>
        <w:jc w:val="both"/>
        <w:rPr>
          <w:rFonts w:ascii="Arial" w:hAnsi="Arial" w:cs="Arial"/>
          <w:sz w:val="24"/>
        </w:rPr>
      </w:pPr>
    </w:p>
    <w:p w14:paraId="796B3EAC" w14:textId="77777777" w:rsidR="00565229" w:rsidRDefault="00565229" w:rsidP="00FD7BB5">
      <w:pPr>
        <w:jc w:val="both"/>
        <w:rPr>
          <w:rFonts w:ascii="Arial" w:hAnsi="Arial" w:cs="Arial"/>
          <w:sz w:val="24"/>
        </w:rPr>
      </w:pPr>
    </w:p>
    <w:p w14:paraId="225044AC" w14:textId="77777777" w:rsidR="00565229" w:rsidRDefault="00565229" w:rsidP="00FD7BB5">
      <w:pPr>
        <w:jc w:val="both"/>
        <w:rPr>
          <w:rFonts w:ascii="Arial" w:hAnsi="Arial" w:cs="Arial"/>
          <w:sz w:val="24"/>
        </w:rPr>
      </w:pPr>
    </w:p>
    <w:p w14:paraId="7C673B72" w14:textId="77777777" w:rsidR="00565229" w:rsidRDefault="00565229" w:rsidP="00FD7BB5">
      <w:pPr>
        <w:jc w:val="both"/>
        <w:rPr>
          <w:rFonts w:ascii="Arial" w:hAnsi="Arial" w:cs="Arial"/>
          <w:sz w:val="24"/>
        </w:rPr>
      </w:pPr>
    </w:p>
    <w:p w14:paraId="1F6070C3" w14:textId="77777777" w:rsidR="00565229" w:rsidRDefault="00565229" w:rsidP="00FD7BB5">
      <w:pPr>
        <w:jc w:val="both"/>
        <w:rPr>
          <w:rFonts w:ascii="Arial" w:hAnsi="Arial" w:cs="Arial"/>
          <w:sz w:val="24"/>
        </w:rPr>
      </w:pPr>
    </w:p>
    <w:p w14:paraId="51D2B57E" w14:textId="77777777" w:rsidR="00565229" w:rsidRDefault="00565229" w:rsidP="00FD7BB5">
      <w:pPr>
        <w:jc w:val="both"/>
        <w:rPr>
          <w:rFonts w:ascii="Arial" w:hAnsi="Arial" w:cs="Arial"/>
          <w:sz w:val="24"/>
        </w:rPr>
      </w:pPr>
    </w:p>
    <w:p w14:paraId="1B8975A6" w14:textId="77777777" w:rsidR="00565229" w:rsidRDefault="00565229" w:rsidP="00FD7BB5">
      <w:pPr>
        <w:jc w:val="both"/>
        <w:rPr>
          <w:rFonts w:ascii="Arial" w:hAnsi="Arial" w:cs="Arial"/>
          <w:sz w:val="24"/>
        </w:rPr>
      </w:pPr>
    </w:p>
    <w:p w14:paraId="037310BD" w14:textId="77777777" w:rsidR="00565229" w:rsidRDefault="00565229" w:rsidP="00FD7BB5">
      <w:pPr>
        <w:jc w:val="both"/>
        <w:rPr>
          <w:rFonts w:ascii="Arial" w:hAnsi="Arial" w:cs="Arial"/>
          <w:sz w:val="24"/>
        </w:rPr>
      </w:pPr>
    </w:p>
    <w:p w14:paraId="7055D54F" w14:textId="77777777" w:rsidR="00565229" w:rsidRDefault="00565229" w:rsidP="00FD7BB5">
      <w:pPr>
        <w:jc w:val="both"/>
        <w:rPr>
          <w:rFonts w:ascii="Arial" w:hAnsi="Arial" w:cs="Arial"/>
          <w:sz w:val="24"/>
        </w:rPr>
      </w:pPr>
    </w:p>
    <w:p w14:paraId="27E52FD0" w14:textId="77777777" w:rsidR="00565229" w:rsidRDefault="00565229" w:rsidP="00FD7BB5">
      <w:pPr>
        <w:jc w:val="both"/>
        <w:rPr>
          <w:rFonts w:ascii="Arial" w:hAnsi="Arial" w:cs="Arial"/>
          <w:sz w:val="24"/>
        </w:rPr>
      </w:pPr>
    </w:p>
    <w:p w14:paraId="1E67F8A2" w14:textId="77777777" w:rsidR="00565229" w:rsidRDefault="00565229" w:rsidP="00FD7BB5">
      <w:pPr>
        <w:jc w:val="both"/>
        <w:rPr>
          <w:rFonts w:ascii="Arial" w:hAnsi="Arial" w:cs="Arial"/>
          <w:sz w:val="24"/>
        </w:rPr>
      </w:pPr>
    </w:p>
    <w:p w14:paraId="5CF7E2C6" w14:textId="77777777" w:rsidR="000667F0" w:rsidRDefault="000667F0" w:rsidP="00FD7BB5">
      <w:pPr>
        <w:jc w:val="both"/>
        <w:rPr>
          <w:rFonts w:ascii="Arial" w:hAnsi="Arial" w:cs="Arial"/>
          <w:sz w:val="24"/>
        </w:rPr>
      </w:pPr>
    </w:p>
    <w:p w14:paraId="2CC3AD8F" w14:textId="77777777" w:rsidR="000667F0" w:rsidRDefault="000667F0" w:rsidP="00FD7BB5">
      <w:pPr>
        <w:jc w:val="both"/>
        <w:rPr>
          <w:rFonts w:ascii="Arial" w:hAnsi="Arial" w:cs="Arial"/>
          <w:sz w:val="24"/>
        </w:rPr>
      </w:pPr>
    </w:p>
    <w:p w14:paraId="69E60271" w14:textId="77777777" w:rsidR="000667F0" w:rsidRDefault="000667F0" w:rsidP="00FD7BB5">
      <w:pPr>
        <w:jc w:val="both"/>
        <w:rPr>
          <w:rFonts w:ascii="Arial" w:hAnsi="Arial" w:cs="Arial"/>
          <w:sz w:val="24"/>
        </w:rPr>
      </w:pPr>
    </w:p>
    <w:p w14:paraId="37F88B6F" w14:textId="77777777" w:rsidR="000667F0" w:rsidRDefault="000667F0" w:rsidP="00FD7BB5">
      <w:pPr>
        <w:jc w:val="both"/>
        <w:rPr>
          <w:rFonts w:ascii="Arial" w:hAnsi="Arial" w:cs="Arial"/>
          <w:sz w:val="24"/>
        </w:rPr>
      </w:pPr>
    </w:p>
    <w:p w14:paraId="5509E7C1" w14:textId="77777777" w:rsidR="000667F0" w:rsidRDefault="000667F0" w:rsidP="00FD7BB5">
      <w:pPr>
        <w:jc w:val="both"/>
        <w:rPr>
          <w:rFonts w:ascii="Arial" w:hAnsi="Arial" w:cs="Arial"/>
          <w:sz w:val="24"/>
        </w:rPr>
      </w:pPr>
    </w:p>
    <w:p w14:paraId="33E2A3D8" w14:textId="4AA740E8" w:rsidR="000667F0" w:rsidRPr="00995D55" w:rsidRDefault="000667F0" w:rsidP="00FD7BB5">
      <w:pPr>
        <w:jc w:val="both"/>
        <w:rPr>
          <w:rFonts w:ascii="Arial" w:hAnsi="Arial" w:cs="Arial"/>
          <w:b/>
          <w:sz w:val="28"/>
        </w:rPr>
      </w:pPr>
      <w:r w:rsidRPr="0027636D">
        <w:rPr>
          <w:rFonts w:ascii="Arial" w:hAnsi="Arial" w:cs="Arial"/>
          <w:b/>
          <w:sz w:val="28"/>
        </w:rPr>
        <w:lastRenderedPageBreak/>
        <w:t>Advertising and Celebrity Endorsement</w:t>
      </w:r>
    </w:p>
    <w:p w14:paraId="3FA9517D" w14:textId="77777777" w:rsidR="000667F0" w:rsidRPr="00817378" w:rsidRDefault="000667F0" w:rsidP="00FD7BB5">
      <w:pPr>
        <w:jc w:val="both"/>
        <w:rPr>
          <w:rFonts w:ascii="Arial" w:hAnsi="Arial" w:cs="Arial"/>
          <w:sz w:val="8"/>
        </w:rPr>
      </w:pPr>
    </w:p>
    <w:p w14:paraId="15B5FFCF" w14:textId="6BE44971" w:rsidR="00FD7BB5" w:rsidRDefault="00FD7BB5" w:rsidP="00FD7BB5">
      <w:pPr>
        <w:jc w:val="both"/>
        <w:rPr>
          <w:rFonts w:ascii="Arial" w:hAnsi="Arial" w:cs="Arial"/>
          <w:sz w:val="24"/>
        </w:rPr>
      </w:pPr>
      <w:r>
        <w:rPr>
          <w:rFonts w:ascii="Arial" w:hAnsi="Arial" w:cs="Arial"/>
          <w:sz w:val="24"/>
        </w:rPr>
        <w:t xml:space="preserve">Advertising campaigns often utilise </w:t>
      </w:r>
      <w:proofErr w:type="spellStart"/>
      <w:r>
        <w:rPr>
          <w:rFonts w:ascii="Arial" w:hAnsi="Arial" w:cs="Arial"/>
          <w:sz w:val="24"/>
        </w:rPr>
        <w:t>Kelman’s</w:t>
      </w:r>
      <w:proofErr w:type="spellEnd"/>
      <w:r>
        <w:rPr>
          <w:rFonts w:ascii="Arial" w:hAnsi="Arial" w:cs="Arial"/>
          <w:sz w:val="24"/>
        </w:rPr>
        <w:t xml:space="preserve"> process</w:t>
      </w:r>
      <w:r w:rsidR="00757622">
        <w:rPr>
          <w:rFonts w:ascii="Arial" w:hAnsi="Arial" w:cs="Arial"/>
          <w:sz w:val="24"/>
        </w:rPr>
        <w:t xml:space="preserve"> of identification to appeal to</w:t>
      </w:r>
      <w:r>
        <w:rPr>
          <w:rFonts w:ascii="Arial" w:hAnsi="Arial" w:cs="Arial"/>
          <w:sz w:val="24"/>
        </w:rPr>
        <w:t xml:space="preserve"> consumer</w:t>
      </w:r>
      <w:r w:rsidR="00757622">
        <w:rPr>
          <w:rFonts w:ascii="Arial" w:hAnsi="Arial" w:cs="Arial"/>
          <w:sz w:val="24"/>
        </w:rPr>
        <w:t>s</w:t>
      </w:r>
      <w:r>
        <w:rPr>
          <w:rFonts w:ascii="Arial" w:hAnsi="Arial" w:cs="Arial"/>
          <w:sz w:val="24"/>
        </w:rPr>
        <w:t xml:space="preserve">, for example, by using celebrities to endorse a product, as shown in </w:t>
      </w:r>
      <w:r w:rsidR="00AF5F0E" w:rsidRPr="00D73896">
        <w:rPr>
          <w:rFonts w:ascii="Arial" w:hAnsi="Arial" w:cs="Arial"/>
          <w:i/>
          <w:sz w:val="24"/>
        </w:rPr>
        <w:t>Fig</w:t>
      </w:r>
      <w:r w:rsidR="00757622" w:rsidRPr="00D73896">
        <w:rPr>
          <w:rFonts w:ascii="Arial" w:hAnsi="Arial" w:cs="Arial"/>
          <w:i/>
          <w:sz w:val="24"/>
        </w:rPr>
        <w:t>.</w:t>
      </w:r>
      <w:r w:rsidR="00AF5F0E" w:rsidRPr="00D73896">
        <w:rPr>
          <w:rFonts w:ascii="Arial" w:hAnsi="Arial" w:cs="Arial"/>
          <w:i/>
          <w:sz w:val="24"/>
        </w:rPr>
        <w:t xml:space="preserve">3 </w:t>
      </w:r>
      <w:r w:rsidR="00AF5F0E" w:rsidRPr="00D73896">
        <w:rPr>
          <w:rFonts w:ascii="Arial" w:hAnsi="Arial" w:cs="Arial"/>
          <w:sz w:val="24"/>
        </w:rPr>
        <w:t>and</w:t>
      </w:r>
      <w:r w:rsidR="00757622" w:rsidRPr="00D73896">
        <w:rPr>
          <w:rFonts w:ascii="Arial" w:hAnsi="Arial" w:cs="Arial"/>
          <w:i/>
          <w:sz w:val="24"/>
        </w:rPr>
        <w:t xml:space="preserve"> Fig.</w:t>
      </w:r>
      <w:r w:rsidR="00AF5F0E" w:rsidRPr="00D73896">
        <w:rPr>
          <w:rFonts w:ascii="Arial" w:hAnsi="Arial" w:cs="Arial"/>
          <w:i/>
          <w:sz w:val="24"/>
        </w:rPr>
        <w:t>4</w:t>
      </w:r>
      <w:r w:rsidRPr="00D73896">
        <w:rPr>
          <w:rFonts w:ascii="Arial" w:hAnsi="Arial" w:cs="Arial"/>
          <w:i/>
          <w:sz w:val="24"/>
        </w:rPr>
        <w:t>.</w:t>
      </w:r>
      <w:r w:rsidRPr="00AF5F0E">
        <w:rPr>
          <w:rFonts w:ascii="Arial" w:hAnsi="Arial" w:cs="Arial"/>
          <w:sz w:val="24"/>
        </w:rPr>
        <w:t xml:space="preserve"> </w:t>
      </w:r>
      <w:r>
        <w:rPr>
          <w:rFonts w:ascii="Arial" w:hAnsi="Arial" w:cs="Arial"/>
          <w:sz w:val="24"/>
        </w:rPr>
        <w:t xml:space="preserve">The aim for </w:t>
      </w:r>
      <w:r w:rsidR="00A25471">
        <w:rPr>
          <w:rFonts w:ascii="Arial" w:hAnsi="Arial" w:cs="Arial"/>
          <w:sz w:val="24"/>
        </w:rPr>
        <w:t>a business</w:t>
      </w:r>
      <w:r>
        <w:rPr>
          <w:rFonts w:ascii="Arial" w:hAnsi="Arial" w:cs="Arial"/>
          <w:sz w:val="24"/>
        </w:rPr>
        <w:t xml:space="preserve"> is that viewers associate the product with someone who is successful and respected</w:t>
      </w:r>
      <w:r w:rsidR="00A25471">
        <w:rPr>
          <w:rFonts w:ascii="Arial" w:hAnsi="Arial" w:cs="Arial"/>
          <w:sz w:val="24"/>
        </w:rPr>
        <w:t>,</w:t>
      </w:r>
      <w:r>
        <w:rPr>
          <w:rFonts w:ascii="Arial" w:hAnsi="Arial" w:cs="Arial"/>
          <w:sz w:val="24"/>
        </w:rPr>
        <w:t xml:space="preserve"> and will therefore purchase the product to mi</w:t>
      </w:r>
      <w:r w:rsidR="0071046C">
        <w:rPr>
          <w:rFonts w:ascii="Arial" w:hAnsi="Arial" w:cs="Arial"/>
          <w:sz w:val="24"/>
        </w:rPr>
        <w:t>mic</w:t>
      </w:r>
      <w:r>
        <w:rPr>
          <w:rFonts w:ascii="Arial" w:hAnsi="Arial" w:cs="Arial"/>
          <w:sz w:val="24"/>
        </w:rPr>
        <w:t xml:space="preserve"> </w:t>
      </w:r>
      <w:r w:rsidR="00627A80">
        <w:rPr>
          <w:rFonts w:ascii="Arial" w:hAnsi="Arial" w:cs="Arial"/>
          <w:sz w:val="24"/>
        </w:rPr>
        <w:t>an element</w:t>
      </w:r>
      <w:r>
        <w:rPr>
          <w:rFonts w:ascii="Arial" w:hAnsi="Arial" w:cs="Arial"/>
          <w:sz w:val="24"/>
        </w:rPr>
        <w:t xml:space="preserve"> of the celebrity’s</w:t>
      </w:r>
      <w:r w:rsidRPr="007C2E5E">
        <w:rPr>
          <w:rFonts w:ascii="Arial" w:hAnsi="Arial" w:cs="Arial"/>
          <w:sz w:val="24"/>
        </w:rPr>
        <w:t xml:space="preserve"> </w:t>
      </w:r>
      <w:r w:rsidRPr="005167CD">
        <w:rPr>
          <w:rFonts w:ascii="Arial" w:hAnsi="Arial" w:cs="Arial"/>
          <w:sz w:val="24"/>
        </w:rPr>
        <w:t>lifestyle</w:t>
      </w:r>
      <w:r w:rsidR="00627A80">
        <w:rPr>
          <w:rFonts w:ascii="Arial" w:hAnsi="Arial" w:cs="Arial"/>
          <w:sz w:val="24"/>
        </w:rPr>
        <w:t xml:space="preserve">. As stated in Creswell (2008), </w:t>
      </w:r>
      <w:r>
        <w:rPr>
          <w:rFonts w:ascii="Arial" w:hAnsi="Arial" w:cs="Arial"/>
          <w:sz w:val="24"/>
        </w:rPr>
        <w:t xml:space="preserve">“the reality is people want a piece of something that they can’t be”. </w:t>
      </w:r>
      <w:r w:rsidRPr="00DE7709">
        <w:rPr>
          <w:rFonts w:ascii="Arial" w:hAnsi="Arial" w:cs="Arial"/>
          <w:sz w:val="24"/>
          <w:szCs w:val="24"/>
          <w:shd w:val="clear" w:color="auto" w:fill="FFFFFF"/>
        </w:rPr>
        <w:t xml:space="preserve">Further to this, Herbert Marcuse’s </w:t>
      </w:r>
      <w:r w:rsidRPr="00DE7709">
        <w:rPr>
          <w:rFonts w:ascii="Arial" w:hAnsi="Arial" w:cs="Arial"/>
          <w:i/>
          <w:sz w:val="24"/>
          <w:szCs w:val="24"/>
          <w:shd w:val="clear" w:color="auto" w:fill="FFFFFF"/>
        </w:rPr>
        <w:t xml:space="preserve">One Dimensional Man </w:t>
      </w:r>
      <w:r w:rsidRPr="00DE7709">
        <w:rPr>
          <w:rFonts w:ascii="Arial" w:hAnsi="Arial" w:cs="Arial"/>
          <w:sz w:val="24"/>
          <w:szCs w:val="24"/>
          <w:shd w:val="clear" w:color="auto" w:fill="FFFFFF"/>
        </w:rPr>
        <w:t>(2007, p.11) states</w:t>
      </w:r>
      <w:r>
        <w:rPr>
          <w:rFonts w:ascii="Arial" w:hAnsi="Arial" w:cs="Arial"/>
          <w:sz w:val="24"/>
          <w:szCs w:val="24"/>
          <w:shd w:val="clear" w:color="auto" w:fill="FFFFFF"/>
        </w:rPr>
        <w:t xml:space="preserve"> that </w:t>
      </w:r>
      <w:r w:rsidR="00627A80">
        <w:rPr>
          <w:rFonts w:ascii="Arial" w:hAnsi="Arial" w:cs="Arial"/>
          <w:sz w:val="24"/>
          <w:szCs w:val="24"/>
          <w:shd w:val="clear" w:color="auto" w:fill="FFFFFF"/>
        </w:rPr>
        <w:t>“</w:t>
      </w:r>
      <w:r w:rsidRPr="00522F59">
        <w:rPr>
          <w:rFonts w:ascii="Arial" w:hAnsi="Arial" w:cs="Arial"/>
          <w:sz w:val="24"/>
          <w:szCs w:val="24"/>
          <w:shd w:val="clear" w:color="auto" w:fill="FFFFFF"/>
        </w:rPr>
        <w:t>people recognise themselves in their commodities</w:t>
      </w:r>
      <w:r w:rsidR="00627A80">
        <w:rPr>
          <w:rFonts w:ascii="Arial" w:hAnsi="Arial" w:cs="Arial"/>
          <w:sz w:val="24"/>
          <w:szCs w:val="24"/>
          <w:shd w:val="clear" w:color="auto" w:fill="FFFFFF"/>
        </w:rPr>
        <w:t>”</w:t>
      </w:r>
      <w:r w:rsidRPr="00522F59">
        <w:rPr>
          <w:rFonts w:ascii="Arial" w:hAnsi="Arial" w:cs="Arial"/>
          <w:sz w:val="24"/>
          <w:szCs w:val="24"/>
          <w:shd w:val="clear" w:color="auto" w:fill="FFFFFF"/>
        </w:rPr>
        <w:t>,</w:t>
      </w:r>
      <w:r>
        <w:rPr>
          <w:rFonts w:ascii="Arial" w:hAnsi="Arial" w:cs="Arial"/>
          <w:i/>
          <w:sz w:val="24"/>
          <w:szCs w:val="24"/>
          <w:shd w:val="clear" w:color="auto" w:fill="FFFFFF"/>
        </w:rPr>
        <w:t xml:space="preserve"> </w:t>
      </w:r>
      <w:r w:rsidR="00627A80">
        <w:rPr>
          <w:rFonts w:ascii="Arial" w:hAnsi="Arial" w:cs="Arial"/>
          <w:sz w:val="24"/>
          <w:szCs w:val="24"/>
          <w:shd w:val="clear" w:color="auto" w:fill="FFFFFF"/>
        </w:rPr>
        <w:t>and that they “find thei</w:t>
      </w:r>
      <w:r w:rsidR="00627A80" w:rsidRPr="00397E19">
        <w:rPr>
          <w:rFonts w:ascii="Arial" w:hAnsi="Arial" w:cs="Arial"/>
          <w:sz w:val="24"/>
          <w:szCs w:val="24"/>
          <w:shd w:val="clear" w:color="auto" w:fill="FFFFFF"/>
        </w:rPr>
        <w:t>r soul”</w:t>
      </w:r>
      <w:r w:rsidRPr="00397E19">
        <w:rPr>
          <w:rFonts w:ascii="Arial" w:hAnsi="Arial" w:cs="Arial"/>
          <w:sz w:val="24"/>
          <w:szCs w:val="24"/>
          <w:shd w:val="clear" w:color="auto" w:fill="FFFFFF"/>
        </w:rPr>
        <w:t xml:space="preserve"> in the material objects they possess.</w:t>
      </w:r>
      <w:r w:rsidRPr="00397E19">
        <w:rPr>
          <w:rFonts w:ascii="Arial" w:hAnsi="Arial" w:cs="Arial"/>
          <w:sz w:val="24"/>
        </w:rPr>
        <w:t xml:space="preserve"> The use of celebrities in advertising campaigns </w:t>
      </w:r>
      <w:r w:rsidR="00126276" w:rsidRPr="00397E19">
        <w:rPr>
          <w:rFonts w:ascii="Arial" w:hAnsi="Arial" w:cs="Arial"/>
          <w:sz w:val="24"/>
        </w:rPr>
        <w:t>demonstrates how</w:t>
      </w:r>
      <w:r w:rsidRPr="00397E19">
        <w:rPr>
          <w:rFonts w:ascii="Arial" w:hAnsi="Arial" w:cs="Arial"/>
          <w:sz w:val="24"/>
        </w:rPr>
        <w:t xml:space="preserve"> businesses aim to sell </w:t>
      </w:r>
      <w:r w:rsidR="00126276" w:rsidRPr="00397E19">
        <w:rPr>
          <w:rFonts w:ascii="Arial" w:hAnsi="Arial" w:cs="Arial"/>
          <w:sz w:val="24"/>
        </w:rPr>
        <w:t>a product</w:t>
      </w:r>
      <w:r w:rsidRPr="00397E19">
        <w:rPr>
          <w:rFonts w:ascii="Arial" w:hAnsi="Arial" w:cs="Arial"/>
          <w:sz w:val="24"/>
        </w:rPr>
        <w:t xml:space="preserve"> by promoting a</w:t>
      </w:r>
      <w:r w:rsidR="00126276" w:rsidRPr="00397E19">
        <w:rPr>
          <w:rFonts w:ascii="Arial" w:hAnsi="Arial" w:cs="Arial"/>
          <w:sz w:val="24"/>
        </w:rPr>
        <w:t>n ideal</w:t>
      </w:r>
      <w:r w:rsidRPr="00397E19">
        <w:rPr>
          <w:rFonts w:ascii="Arial" w:hAnsi="Arial" w:cs="Arial"/>
          <w:sz w:val="24"/>
        </w:rPr>
        <w:t xml:space="preserve"> lifestyle</w:t>
      </w:r>
      <w:r w:rsidR="00126276" w:rsidRPr="00397E19">
        <w:rPr>
          <w:rFonts w:ascii="Arial" w:hAnsi="Arial" w:cs="Arial"/>
          <w:sz w:val="24"/>
        </w:rPr>
        <w:t xml:space="preserve"> and image,</w:t>
      </w:r>
      <w:r w:rsidRPr="00397E19">
        <w:rPr>
          <w:rFonts w:ascii="Arial" w:hAnsi="Arial" w:cs="Arial"/>
          <w:sz w:val="24"/>
        </w:rPr>
        <w:t xml:space="preserve"> rather than simply the </w:t>
      </w:r>
      <w:r w:rsidR="00126276" w:rsidRPr="00397E19">
        <w:rPr>
          <w:rFonts w:ascii="Arial" w:hAnsi="Arial" w:cs="Arial"/>
          <w:sz w:val="24"/>
        </w:rPr>
        <w:t>product</w:t>
      </w:r>
      <w:r w:rsidRPr="00397E19">
        <w:rPr>
          <w:rFonts w:ascii="Arial" w:hAnsi="Arial" w:cs="Arial"/>
          <w:sz w:val="24"/>
        </w:rPr>
        <w:t xml:space="preserve"> itself. Thus</w:t>
      </w:r>
      <w:r w:rsidR="00E11871">
        <w:rPr>
          <w:rFonts w:ascii="Arial" w:hAnsi="Arial" w:cs="Arial"/>
          <w:sz w:val="24"/>
        </w:rPr>
        <w:t>,</w:t>
      </w:r>
      <w:r w:rsidRPr="00397E19">
        <w:rPr>
          <w:rFonts w:ascii="Arial" w:hAnsi="Arial" w:cs="Arial"/>
          <w:sz w:val="24"/>
        </w:rPr>
        <w:t xml:space="preserve"> the consumer base is somewhat encouraged to develop an identity which mirrors the lavish lifestyles of high profile individuals who endorse such products.</w:t>
      </w:r>
      <w:r>
        <w:rPr>
          <w:rFonts w:ascii="Arial" w:hAnsi="Arial" w:cs="Arial"/>
          <w:sz w:val="24"/>
        </w:rPr>
        <w:t xml:space="preserve">  </w:t>
      </w:r>
    </w:p>
    <w:p w14:paraId="66D7A12A" w14:textId="77777777" w:rsidR="00817378" w:rsidRPr="00817378" w:rsidRDefault="00817378" w:rsidP="00FD7BB5">
      <w:pPr>
        <w:jc w:val="both"/>
        <w:rPr>
          <w:rFonts w:ascii="Arial" w:hAnsi="Arial" w:cs="Arial"/>
          <w:sz w:val="8"/>
        </w:rPr>
      </w:pPr>
    </w:p>
    <w:p w14:paraId="2E18F0D9" w14:textId="7BCD5585" w:rsidR="000667F0" w:rsidRDefault="004271A1" w:rsidP="00FD7BB5">
      <w:pPr>
        <w:jc w:val="both"/>
        <w:rPr>
          <w:rFonts w:ascii="Arial" w:hAnsi="Arial" w:cs="Arial"/>
          <w:sz w:val="24"/>
          <w:szCs w:val="24"/>
          <w:shd w:val="clear" w:color="auto" w:fill="FFFFFF"/>
        </w:rPr>
      </w:pPr>
      <w:r w:rsidRPr="00DE7709">
        <w:rPr>
          <w:noProof/>
          <w:lang w:eastAsia="en-GB"/>
        </w:rPr>
        <w:drawing>
          <wp:anchor distT="0" distB="0" distL="114300" distR="114300" simplePos="0" relativeHeight="251666432" behindDoc="0" locked="0" layoutInCell="1" allowOverlap="1" wp14:anchorId="4332CC99" wp14:editId="309DF3C2">
            <wp:simplePos x="0" y="0"/>
            <wp:positionH relativeFrom="column">
              <wp:posOffset>3657794</wp:posOffset>
            </wp:positionH>
            <wp:positionV relativeFrom="paragraph">
              <wp:posOffset>28575</wp:posOffset>
            </wp:positionV>
            <wp:extent cx="2377246" cy="4236720"/>
            <wp:effectExtent l="0" t="0" r="4445" b="0"/>
            <wp:wrapNone/>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77246" cy="42367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E7709">
        <w:rPr>
          <w:noProof/>
          <w:lang w:eastAsia="en-GB"/>
        </w:rPr>
        <w:drawing>
          <wp:anchor distT="0" distB="0" distL="114300" distR="114300" simplePos="0" relativeHeight="251668480" behindDoc="0" locked="0" layoutInCell="1" allowOverlap="1" wp14:anchorId="3CF8757E" wp14:editId="6B473656">
            <wp:simplePos x="0" y="0"/>
            <wp:positionH relativeFrom="column">
              <wp:posOffset>-323215</wp:posOffset>
            </wp:positionH>
            <wp:positionV relativeFrom="paragraph">
              <wp:posOffset>27940</wp:posOffset>
            </wp:positionV>
            <wp:extent cx="3177540" cy="4241165"/>
            <wp:effectExtent l="0" t="0" r="3810" b="6985"/>
            <wp:wrapNone/>
            <wp:docPr id="5" name="Picture 5" descr="Image result for celebrity endorsement poster orig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elebrity endorsement poster origi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77540" cy="4241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DC7DE4" w14:textId="77777777" w:rsidR="000667F0" w:rsidRDefault="000667F0" w:rsidP="00FD7BB5">
      <w:pPr>
        <w:jc w:val="both"/>
        <w:rPr>
          <w:rFonts w:ascii="Arial" w:hAnsi="Arial" w:cs="Arial"/>
          <w:sz w:val="24"/>
          <w:szCs w:val="24"/>
          <w:shd w:val="clear" w:color="auto" w:fill="FFFFFF"/>
        </w:rPr>
      </w:pPr>
    </w:p>
    <w:p w14:paraId="5ED64B20" w14:textId="77777777" w:rsidR="000667F0" w:rsidRDefault="000667F0" w:rsidP="00FD7BB5">
      <w:pPr>
        <w:jc w:val="both"/>
        <w:rPr>
          <w:rFonts w:ascii="Arial" w:hAnsi="Arial" w:cs="Arial"/>
          <w:sz w:val="24"/>
          <w:szCs w:val="24"/>
          <w:shd w:val="clear" w:color="auto" w:fill="FFFFFF"/>
        </w:rPr>
      </w:pPr>
    </w:p>
    <w:p w14:paraId="5E0CE669" w14:textId="77777777" w:rsidR="000667F0" w:rsidRDefault="000667F0" w:rsidP="00FD7BB5">
      <w:pPr>
        <w:jc w:val="both"/>
        <w:rPr>
          <w:rFonts w:ascii="Arial" w:hAnsi="Arial" w:cs="Arial"/>
          <w:sz w:val="24"/>
          <w:szCs w:val="24"/>
          <w:shd w:val="clear" w:color="auto" w:fill="FFFFFF"/>
        </w:rPr>
      </w:pPr>
    </w:p>
    <w:p w14:paraId="2FF0378B" w14:textId="77777777" w:rsidR="000667F0" w:rsidRDefault="000667F0" w:rsidP="00FD7BB5">
      <w:pPr>
        <w:jc w:val="both"/>
        <w:rPr>
          <w:rFonts w:ascii="Arial" w:hAnsi="Arial" w:cs="Arial"/>
          <w:sz w:val="24"/>
          <w:szCs w:val="24"/>
          <w:shd w:val="clear" w:color="auto" w:fill="FFFFFF"/>
        </w:rPr>
      </w:pPr>
    </w:p>
    <w:p w14:paraId="3DBF422C" w14:textId="77777777" w:rsidR="000667F0" w:rsidRDefault="000667F0" w:rsidP="00FD7BB5">
      <w:pPr>
        <w:jc w:val="both"/>
        <w:rPr>
          <w:rFonts w:ascii="Arial" w:hAnsi="Arial" w:cs="Arial"/>
          <w:sz w:val="24"/>
          <w:szCs w:val="24"/>
          <w:shd w:val="clear" w:color="auto" w:fill="FFFFFF"/>
        </w:rPr>
      </w:pPr>
    </w:p>
    <w:p w14:paraId="6D5A5E55" w14:textId="77777777" w:rsidR="000667F0" w:rsidRDefault="000667F0" w:rsidP="00FD7BB5">
      <w:pPr>
        <w:jc w:val="both"/>
        <w:rPr>
          <w:rFonts w:ascii="Arial" w:hAnsi="Arial" w:cs="Arial"/>
          <w:sz w:val="24"/>
          <w:szCs w:val="24"/>
          <w:shd w:val="clear" w:color="auto" w:fill="FFFFFF"/>
        </w:rPr>
      </w:pPr>
    </w:p>
    <w:p w14:paraId="3EE1E69A" w14:textId="77777777" w:rsidR="000667F0" w:rsidRDefault="000667F0" w:rsidP="00FD7BB5">
      <w:pPr>
        <w:jc w:val="both"/>
        <w:rPr>
          <w:rFonts w:ascii="Arial" w:hAnsi="Arial" w:cs="Arial"/>
          <w:sz w:val="24"/>
          <w:szCs w:val="24"/>
          <w:shd w:val="clear" w:color="auto" w:fill="FFFFFF"/>
        </w:rPr>
      </w:pPr>
    </w:p>
    <w:p w14:paraId="7B58885E" w14:textId="77777777" w:rsidR="000667F0" w:rsidRDefault="000667F0" w:rsidP="00FD7BB5">
      <w:pPr>
        <w:jc w:val="both"/>
        <w:rPr>
          <w:rFonts w:ascii="Arial" w:hAnsi="Arial" w:cs="Arial"/>
          <w:sz w:val="24"/>
          <w:szCs w:val="24"/>
          <w:shd w:val="clear" w:color="auto" w:fill="FFFFFF"/>
        </w:rPr>
      </w:pPr>
    </w:p>
    <w:p w14:paraId="70DEBB59" w14:textId="77777777" w:rsidR="000667F0" w:rsidRDefault="000667F0" w:rsidP="00FD7BB5">
      <w:pPr>
        <w:jc w:val="both"/>
        <w:rPr>
          <w:rFonts w:ascii="Arial" w:hAnsi="Arial" w:cs="Arial"/>
          <w:sz w:val="24"/>
          <w:szCs w:val="24"/>
          <w:shd w:val="clear" w:color="auto" w:fill="FFFFFF"/>
        </w:rPr>
      </w:pPr>
    </w:p>
    <w:p w14:paraId="2BC63D72" w14:textId="77777777" w:rsidR="000667F0" w:rsidRDefault="000667F0" w:rsidP="00FD7BB5">
      <w:pPr>
        <w:jc w:val="both"/>
        <w:rPr>
          <w:rFonts w:ascii="Arial" w:hAnsi="Arial" w:cs="Arial"/>
          <w:sz w:val="24"/>
          <w:szCs w:val="24"/>
          <w:shd w:val="clear" w:color="auto" w:fill="FFFFFF"/>
        </w:rPr>
      </w:pPr>
    </w:p>
    <w:p w14:paraId="6F2FF87B" w14:textId="7F6A31E1" w:rsidR="000667F0" w:rsidRDefault="000667F0" w:rsidP="00FD7BB5">
      <w:pPr>
        <w:jc w:val="both"/>
        <w:rPr>
          <w:rFonts w:ascii="Arial" w:hAnsi="Arial" w:cs="Arial"/>
          <w:sz w:val="24"/>
          <w:szCs w:val="24"/>
          <w:shd w:val="clear" w:color="auto" w:fill="FFFFFF"/>
        </w:rPr>
      </w:pPr>
    </w:p>
    <w:p w14:paraId="1E5C7E1F" w14:textId="3BA90EB8" w:rsidR="000667F0" w:rsidRDefault="004271A1" w:rsidP="00FD7BB5">
      <w:pPr>
        <w:jc w:val="both"/>
        <w:rPr>
          <w:rFonts w:ascii="Arial" w:hAnsi="Arial" w:cs="Arial"/>
          <w:sz w:val="24"/>
          <w:szCs w:val="24"/>
          <w:shd w:val="clear" w:color="auto" w:fill="FFFFFF"/>
        </w:rPr>
      </w:pPr>
      <w:r w:rsidRPr="00DE7709">
        <w:rPr>
          <w:noProof/>
          <w:lang w:eastAsia="en-GB"/>
        </w:rPr>
        <mc:AlternateContent>
          <mc:Choice Requires="wps">
            <w:drawing>
              <wp:anchor distT="0" distB="0" distL="114300" distR="114300" simplePos="0" relativeHeight="251667456" behindDoc="0" locked="0" layoutInCell="1" allowOverlap="1" wp14:anchorId="3B80F64C" wp14:editId="53BCA9EA">
                <wp:simplePos x="0" y="0"/>
                <wp:positionH relativeFrom="column">
                  <wp:posOffset>3200400</wp:posOffset>
                </wp:positionH>
                <wp:positionV relativeFrom="paragraph">
                  <wp:posOffset>236220</wp:posOffset>
                </wp:positionV>
                <wp:extent cx="3319780" cy="280035"/>
                <wp:effectExtent l="0" t="0" r="0" b="5715"/>
                <wp:wrapNone/>
                <wp:docPr id="8" name="Text Box 8"/>
                <wp:cNvGraphicFramePr/>
                <a:graphic xmlns:a="http://schemas.openxmlformats.org/drawingml/2006/main">
                  <a:graphicData uri="http://schemas.microsoft.com/office/word/2010/wordprocessingShape">
                    <wps:wsp>
                      <wps:cNvSpPr txBox="1"/>
                      <wps:spPr>
                        <a:xfrm>
                          <a:off x="0" y="0"/>
                          <a:ext cx="3319780" cy="280035"/>
                        </a:xfrm>
                        <a:prstGeom prst="rect">
                          <a:avLst/>
                        </a:prstGeom>
                        <a:noFill/>
                        <a:ln w="6350">
                          <a:noFill/>
                        </a:ln>
                        <a:effectLst/>
                      </wps:spPr>
                      <wps:txbx>
                        <w:txbxContent>
                          <w:p w14:paraId="3D2DE0FA" w14:textId="4262319A" w:rsidR="0057221B" w:rsidRPr="00E96B9A" w:rsidRDefault="0057221B" w:rsidP="00FD7BB5">
                            <w:pPr>
                              <w:jc w:val="center"/>
                              <w:rPr>
                                <w:rFonts w:ascii="Arial" w:hAnsi="Arial" w:cs="Arial"/>
                                <w:b/>
                                <w:i/>
                                <w:sz w:val="24"/>
                              </w:rPr>
                            </w:pPr>
                            <w:r>
                              <w:rPr>
                                <w:rFonts w:ascii="Arial" w:hAnsi="Arial" w:cs="Arial"/>
                                <w:b/>
                                <w:i/>
                                <w:sz w:val="24"/>
                              </w:rPr>
                              <w:t>Fig.4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0" type="#_x0000_t202" style="position:absolute;left:0;text-align:left;margin-left:252pt;margin-top:18.6pt;width:261.4pt;height:22.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" filled="f" stroked="f" strokeweight=".5pt">
                <v:textbox>
                  <w:txbxContent>
                    <w:p w14:paraId="3D2DE0FA" w14:textId="4262319A" w:rsidR="0057221B" w:rsidRPr="00E96B9A" w:rsidRDefault="0057221B" w:rsidP="00FD7BB5">
                      <w:pPr>
                        <w:jc w:val="center"/>
                        <w:rPr>
                          <w:rFonts w:ascii="Arial" w:hAnsi="Arial" w:cs="Arial"/>
                          <w:b/>
                          <w:i/>
                          <w:sz w:val="24"/>
                        </w:rPr>
                      </w:pPr>
                      <w:r>
                        <w:rPr>
                          <w:rFonts w:ascii="Arial" w:hAnsi="Arial" w:cs="Arial"/>
                          <w:b/>
                          <w:i/>
                          <w:sz w:val="24"/>
                        </w:rPr>
                        <w:t>Fig.4</w:t>
                      </w:r>
                    </w:p>
                  </w:txbxContent>
                </v:textbox>
              </v:shape>
            </w:pict>
          </mc:Fallback>
        </mc:AlternateContent>
      </w:r>
      <w:r w:rsidR="000667F0" w:rsidRPr="00DE7709">
        <w:rPr>
          <w:noProof/>
          <w:lang w:eastAsia="en-GB"/>
        </w:rPr>
        <mc:AlternateContent>
          <mc:Choice Requires="wps">
            <w:drawing>
              <wp:anchor distT="0" distB="0" distL="114300" distR="114300" simplePos="0" relativeHeight="251665408" behindDoc="0" locked="0" layoutInCell="1" allowOverlap="1" wp14:anchorId="052F6D10" wp14:editId="5FA6738C">
                <wp:simplePos x="0" y="0"/>
                <wp:positionH relativeFrom="column">
                  <wp:posOffset>-523875</wp:posOffset>
                </wp:positionH>
                <wp:positionV relativeFrom="paragraph">
                  <wp:posOffset>231775</wp:posOffset>
                </wp:positionV>
                <wp:extent cx="3371215" cy="316230"/>
                <wp:effectExtent l="0" t="0" r="0" b="7620"/>
                <wp:wrapNone/>
                <wp:docPr id="14" name="Text Box 14"/>
                <wp:cNvGraphicFramePr/>
                <a:graphic xmlns:a="http://schemas.openxmlformats.org/drawingml/2006/main">
                  <a:graphicData uri="http://schemas.microsoft.com/office/word/2010/wordprocessingShape">
                    <wps:wsp>
                      <wps:cNvSpPr txBox="1"/>
                      <wps:spPr>
                        <a:xfrm>
                          <a:off x="0" y="0"/>
                          <a:ext cx="3371215" cy="316230"/>
                        </a:xfrm>
                        <a:prstGeom prst="rect">
                          <a:avLst/>
                        </a:prstGeom>
                        <a:noFill/>
                        <a:ln w="6350">
                          <a:noFill/>
                        </a:ln>
                        <a:effectLst/>
                      </wps:spPr>
                      <wps:txbx>
                        <w:txbxContent>
                          <w:p w14:paraId="7A78C329" w14:textId="094EAB15" w:rsidR="0057221B" w:rsidRPr="00B5302B" w:rsidRDefault="0057221B" w:rsidP="00FD7BB5">
                            <w:pPr>
                              <w:jc w:val="center"/>
                              <w:rPr>
                                <w:rFonts w:ascii="Arial" w:hAnsi="Arial" w:cs="Arial"/>
                                <w:b/>
                                <w:i/>
                                <w:sz w:val="24"/>
                              </w:rPr>
                            </w:pPr>
                            <w:r>
                              <w:rPr>
                                <w:rFonts w:ascii="Arial" w:hAnsi="Arial" w:cs="Arial"/>
                                <w:b/>
                                <w:i/>
                                <w:sz w:val="24"/>
                              </w:rPr>
                              <w:t>Fig.3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1" type="#_x0000_t202" style="position:absolute;left:0;text-align:left;margin-left:-41.25pt;margin-top:18.25pt;width:265.45pt;height:24.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" filled="f" stroked="f" strokeweight=".5pt">
                <v:textbox>
                  <w:txbxContent>
                    <w:p w14:paraId="7A78C329" w14:textId="094EAB15" w:rsidR="0057221B" w:rsidRPr="00B5302B" w:rsidRDefault="0057221B" w:rsidP="00FD7BB5">
                      <w:pPr>
                        <w:jc w:val="center"/>
                        <w:rPr>
                          <w:rFonts w:ascii="Arial" w:hAnsi="Arial" w:cs="Arial"/>
                          <w:b/>
                          <w:i/>
                          <w:sz w:val="24"/>
                        </w:rPr>
                      </w:pPr>
                      <w:r>
                        <w:rPr>
                          <w:rFonts w:ascii="Arial" w:hAnsi="Arial" w:cs="Arial"/>
                          <w:b/>
                          <w:i/>
                          <w:sz w:val="24"/>
                        </w:rPr>
                        <w:t>Fig.3</w:t>
                      </w:r>
                    </w:p>
                  </w:txbxContent>
                </v:textbox>
              </v:shape>
            </w:pict>
          </mc:Fallback>
        </mc:AlternateContent>
      </w:r>
    </w:p>
    <w:p w14:paraId="022362F2" w14:textId="107FCA1B" w:rsidR="00FD7BB5" w:rsidRDefault="00FD7BB5" w:rsidP="00FD7BB5">
      <w:pPr>
        <w:jc w:val="both"/>
        <w:rPr>
          <w:rFonts w:ascii="Arial" w:hAnsi="Arial" w:cs="Arial"/>
          <w:sz w:val="24"/>
        </w:rPr>
      </w:pPr>
      <w:r>
        <w:rPr>
          <w:rFonts w:ascii="Arial" w:hAnsi="Arial" w:cs="Arial"/>
          <w:sz w:val="24"/>
          <w:szCs w:val="24"/>
          <w:shd w:val="clear" w:color="auto" w:fill="FFFFFF"/>
        </w:rPr>
        <w:lastRenderedPageBreak/>
        <w:t>Prior to the development of the internet and social media, celebrity endorsement advertising</w:t>
      </w:r>
      <w:r w:rsidR="002E3A2F">
        <w:rPr>
          <w:rFonts w:ascii="Arial" w:hAnsi="Arial" w:cs="Arial"/>
          <w:sz w:val="24"/>
          <w:szCs w:val="24"/>
          <w:shd w:val="clear" w:color="auto" w:fill="FFFFFF"/>
        </w:rPr>
        <w:t>,</w:t>
      </w:r>
      <w:r>
        <w:rPr>
          <w:rFonts w:ascii="Arial" w:hAnsi="Arial" w:cs="Arial"/>
          <w:sz w:val="24"/>
          <w:szCs w:val="24"/>
          <w:shd w:val="clear" w:color="auto" w:fill="FFFFFF"/>
        </w:rPr>
        <w:t xml:space="preserve"> </w:t>
      </w:r>
      <w:r w:rsidRPr="00F25E90">
        <w:rPr>
          <w:rFonts w:ascii="Arial" w:hAnsi="Arial" w:cs="Arial"/>
          <w:sz w:val="24"/>
          <w:szCs w:val="24"/>
          <w:shd w:val="clear" w:color="auto" w:fill="FFFFFF"/>
        </w:rPr>
        <w:t xml:space="preserve">such as </w:t>
      </w:r>
      <w:r w:rsidR="000E25A5" w:rsidRPr="00D73896">
        <w:rPr>
          <w:rFonts w:ascii="Arial" w:hAnsi="Arial" w:cs="Arial"/>
          <w:i/>
          <w:sz w:val="24"/>
          <w:szCs w:val="24"/>
          <w:shd w:val="clear" w:color="auto" w:fill="FFFFFF"/>
        </w:rPr>
        <w:t>Fig.</w:t>
      </w:r>
      <w:r w:rsidR="00AF5F0E" w:rsidRPr="00D73896">
        <w:rPr>
          <w:rFonts w:ascii="Arial" w:hAnsi="Arial" w:cs="Arial"/>
          <w:i/>
          <w:sz w:val="24"/>
          <w:szCs w:val="24"/>
          <w:shd w:val="clear" w:color="auto" w:fill="FFFFFF"/>
        </w:rPr>
        <w:t>3</w:t>
      </w:r>
      <w:r w:rsidR="002E3A2F">
        <w:rPr>
          <w:rFonts w:ascii="Arial" w:hAnsi="Arial" w:cs="Arial"/>
          <w:sz w:val="24"/>
          <w:szCs w:val="24"/>
          <w:shd w:val="clear" w:color="auto" w:fill="FFFFFF"/>
        </w:rPr>
        <w:t>,</w:t>
      </w:r>
      <w:r w:rsidRPr="00F25E90">
        <w:rPr>
          <w:rFonts w:ascii="Arial" w:hAnsi="Arial" w:cs="Arial"/>
          <w:b/>
          <w:i/>
          <w:sz w:val="24"/>
          <w:szCs w:val="24"/>
          <w:shd w:val="clear" w:color="auto" w:fill="FFFFFF"/>
        </w:rPr>
        <w:t xml:space="preserve"> </w:t>
      </w:r>
      <w:r w:rsidRPr="00F25E90">
        <w:rPr>
          <w:rFonts w:ascii="Arial" w:hAnsi="Arial" w:cs="Arial"/>
          <w:sz w:val="24"/>
          <w:szCs w:val="24"/>
          <w:shd w:val="clear" w:color="auto" w:fill="FFFFFF"/>
        </w:rPr>
        <w:t xml:space="preserve">would have been </w:t>
      </w:r>
      <w:r w:rsidR="00E3003D" w:rsidRPr="00F25E90">
        <w:rPr>
          <w:rFonts w:ascii="Arial" w:hAnsi="Arial" w:cs="Arial"/>
          <w:sz w:val="24"/>
          <w:szCs w:val="24"/>
          <w:shd w:val="clear" w:color="auto" w:fill="FFFFFF"/>
        </w:rPr>
        <w:t>limited</w:t>
      </w:r>
      <w:r w:rsidRPr="00F25E90">
        <w:rPr>
          <w:rFonts w:ascii="Arial" w:hAnsi="Arial" w:cs="Arial"/>
          <w:sz w:val="24"/>
          <w:szCs w:val="24"/>
          <w:shd w:val="clear" w:color="auto" w:fill="FFFFFF"/>
        </w:rPr>
        <w:t xml:space="preserve"> to printed posters and television to promote a product. </w:t>
      </w:r>
      <w:r w:rsidR="00C73218" w:rsidRPr="008103B2">
        <w:rPr>
          <w:rFonts w:ascii="Arial" w:hAnsi="Arial" w:cs="Arial"/>
          <w:sz w:val="24"/>
          <w:szCs w:val="24"/>
          <w:shd w:val="clear" w:color="auto" w:fill="FFFFFF"/>
        </w:rPr>
        <w:t>Therefore</w:t>
      </w:r>
      <w:r w:rsidRPr="00F25E90">
        <w:rPr>
          <w:rFonts w:ascii="Arial" w:hAnsi="Arial" w:cs="Arial"/>
          <w:sz w:val="24"/>
          <w:szCs w:val="24"/>
          <w:shd w:val="clear" w:color="auto" w:fill="FFFFFF"/>
        </w:rPr>
        <w:t xml:space="preserve">, the potential consumer base would have been </w:t>
      </w:r>
      <w:r w:rsidR="00E3003D" w:rsidRPr="00F25E90">
        <w:rPr>
          <w:rFonts w:ascii="Arial" w:hAnsi="Arial" w:cs="Arial"/>
          <w:sz w:val="24"/>
          <w:szCs w:val="24"/>
          <w:shd w:val="clear" w:color="auto" w:fill="FFFFFF"/>
        </w:rPr>
        <w:t xml:space="preserve">restricted </w:t>
      </w:r>
      <w:r w:rsidRPr="00F25E90">
        <w:rPr>
          <w:rFonts w:ascii="Arial" w:hAnsi="Arial" w:cs="Arial"/>
          <w:sz w:val="24"/>
          <w:szCs w:val="24"/>
          <w:shd w:val="clear" w:color="auto" w:fill="FFFFFF"/>
        </w:rPr>
        <w:t xml:space="preserve">in its scale and reach. However, developments in digital platforms have enabled advertisements to reach a global audience via the internet and social media; </w:t>
      </w:r>
      <w:r w:rsidR="007A4118">
        <w:rPr>
          <w:rFonts w:ascii="Arial" w:hAnsi="Arial" w:cs="Arial"/>
          <w:sz w:val="24"/>
          <w:szCs w:val="24"/>
          <w:shd w:val="clear" w:color="auto" w:fill="FFFFFF"/>
        </w:rPr>
        <w:t>m</w:t>
      </w:r>
      <w:r w:rsidR="003D309C">
        <w:rPr>
          <w:rFonts w:ascii="Arial" w:hAnsi="Arial" w:cs="Arial"/>
          <w:sz w:val="24"/>
          <w:szCs w:val="24"/>
          <w:shd w:val="clear" w:color="auto" w:fill="FFFFFF"/>
        </w:rPr>
        <w:t>any companies “harness the power of… social networks… to promote their products and build closer customer relationships”</w:t>
      </w:r>
      <w:r w:rsidR="007A4118">
        <w:rPr>
          <w:rFonts w:ascii="Arial" w:hAnsi="Arial" w:cs="Arial"/>
          <w:sz w:val="24"/>
          <w:szCs w:val="24"/>
          <w:shd w:val="clear" w:color="auto" w:fill="FFFFFF"/>
        </w:rPr>
        <w:t xml:space="preserve"> </w:t>
      </w:r>
      <w:r w:rsidR="003D309C">
        <w:rPr>
          <w:rFonts w:ascii="Arial" w:hAnsi="Arial" w:cs="Arial"/>
          <w:sz w:val="24"/>
          <w:szCs w:val="24"/>
          <w:shd w:val="clear" w:color="auto" w:fill="FFFFFF"/>
        </w:rPr>
        <w:t xml:space="preserve">(Kotler </w:t>
      </w:r>
      <w:r w:rsidR="007A4118">
        <w:rPr>
          <w:rFonts w:ascii="Arial" w:hAnsi="Arial" w:cs="Arial"/>
          <w:sz w:val="24"/>
          <w:szCs w:val="24"/>
          <w:shd w:val="clear" w:color="auto" w:fill="FFFFFF"/>
        </w:rPr>
        <w:t>&amp; Armstrong, 2016</w:t>
      </w:r>
      <w:r w:rsidR="00802A65">
        <w:rPr>
          <w:rFonts w:ascii="Arial" w:hAnsi="Arial" w:cs="Arial"/>
          <w:sz w:val="24"/>
          <w:szCs w:val="24"/>
          <w:shd w:val="clear" w:color="auto" w:fill="FFFFFF"/>
        </w:rPr>
        <w:t>, p.172</w:t>
      </w:r>
      <w:r w:rsidR="007A4118">
        <w:rPr>
          <w:rFonts w:ascii="Arial" w:hAnsi="Arial" w:cs="Arial"/>
          <w:sz w:val="24"/>
          <w:szCs w:val="24"/>
          <w:shd w:val="clear" w:color="auto" w:fill="FFFFFF"/>
        </w:rPr>
        <w:t>). In doing so</w:t>
      </w:r>
      <w:r w:rsidR="002E3A2F">
        <w:rPr>
          <w:rFonts w:ascii="Arial" w:hAnsi="Arial" w:cs="Arial"/>
          <w:sz w:val="24"/>
          <w:szCs w:val="24"/>
          <w:shd w:val="clear" w:color="auto" w:fill="FFFFFF"/>
        </w:rPr>
        <w:t>, b</w:t>
      </w:r>
      <w:r w:rsidRPr="00F25E90">
        <w:rPr>
          <w:rFonts w:ascii="Arial" w:hAnsi="Arial" w:cs="Arial"/>
          <w:sz w:val="24"/>
          <w:szCs w:val="24"/>
          <w:shd w:val="clear" w:color="auto" w:fill="FFFFFF"/>
        </w:rPr>
        <w:t xml:space="preserve">usinesses </w:t>
      </w:r>
      <w:r w:rsidR="002E3A2F">
        <w:rPr>
          <w:rFonts w:ascii="Arial" w:hAnsi="Arial" w:cs="Arial"/>
          <w:sz w:val="24"/>
          <w:szCs w:val="24"/>
          <w:shd w:val="clear" w:color="auto" w:fill="FFFFFF"/>
        </w:rPr>
        <w:t>can</w:t>
      </w:r>
      <w:r w:rsidRPr="00F25E90">
        <w:rPr>
          <w:rFonts w:ascii="Arial" w:hAnsi="Arial" w:cs="Arial"/>
          <w:sz w:val="24"/>
          <w:szCs w:val="24"/>
          <w:shd w:val="clear" w:color="auto" w:fill="FFFFFF"/>
        </w:rPr>
        <w:t xml:space="preserve"> </w:t>
      </w:r>
      <w:r w:rsidRPr="007A4118">
        <w:rPr>
          <w:rFonts w:ascii="Arial" w:hAnsi="Arial" w:cs="Arial"/>
          <w:sz w:val="24"/>
          <w:szCs w:val="24"/>
          <w:shd w:val="clear" w:color="auto" w:fill="FFFFFF"/>
        </w:rPr>
        <w:t xml:space="preserve">appeal to </w:t>
      </w:r>
      <w:r w:rsidR="007A4118" w:rsidRPr="007A4118">
        <w:rPr>
          <w:rFonts w:ascii="Arial" w:hAnsi="Arial" w:cs="Arial"/>
          <w:sz w:val="24"/>
          <w:szCs w:val="24"/>
          <w:shd w:val="clear" w:color="auto" w:fill="FFFFFF"/>
        </w:rPr>
        <w:t xml:space="preserve">a </w:t>
      </w:r>
      <w:r w:rsidR="007A4118">
        <w:rPr>
          <w:rFonts w:ascii="Arial" w:hAnsi="Arial" w:cs="Arial"/>
          <w:sz w:val="24"/>
          <w:szCs w:val="24"/>
          <w:shd w:val="clear" w:color="auto" w:fill="FFFFFF"/>
        </w:rPr>
        <w:t>larger</w:t>
      </w:r>
      <w:r w:rsidR="007A4118" w:rsidRPr="007A4118">
        <w:rPr>
          <w:rFonts w:ascii="Arial" w:hAnsi="Arial" w:cs="Arial"/>
          <w:sz w:val="24"/>
          <w:szCs w:val="24"/>
          <w:shd w:val="clear" w:color="auto" w:fill="FFFFFF"/>
        </w:rPr>
        <w:t xml:space="preserve"> consumer base and as such, </w:t>
      </w:r>
      <w:r w:rsidRPr="007A4118">
        <w:rPr>
          <w:rFonts w:ascii="Arial" w:hAnsi="Arial" w:cs="Arial"/>
          <w:sz w:val="24"/>
          <w:szCs w:val="24"/>
          <w:shd w:val="clear" w:color="auto" w:fill="FFFFFF"/>
        </w:rPr>
        <w:t xml:space="preserve">online </w:t>
      </w:r>
      <w:r w:rsidR="00E3003D" w:rsidRPr="007A4118">
        <w:rPr>
          <w:rFonts w:ascii="Arial" w:hAnsi="Arial" w:cs="Arial"/>
          <w:sz w:val="24"/>
          <w:szCs w:val="24"/>
          <w:shd w:val="clear" w:color="auto" w:fill="FFFFFF"/>
        </w:rPr>
        <w:t xml:space="preserve">advertising </w:t>
      </w:r>
      <w:r w:rsidR="007A4118" w:rsidRPr="007A4118">
        <w:rPr>
          <w:rFonts w:ascii="Arial" w:hAnsi="Arial" w:cs="Arial"/>
          <w:sz w:val="24"/>
          <w:szCs w:val="24"/>
          <w:shd w:val="clear" w:color="auto" w:fill="FFFFFF"/>
        </w:rPr>
        <w:t xml:space="preserve">offers </w:t>
      </w:r>
      <w:r w:rsidR="007A4118">
        <w:rPr>
          <w:rFonts w:ascii="Arial" w:hAnsi="Arial" w:cs="Arial"/>
          <w:sz w:val="24"/>
          <w:szCs w:val="24"/>
          <w:shd w:val="clear" w:color="auto" w:fill="FFFFFF"/>
        </w:rPr>
        <w:t>a</w:t>
      </w:r>
      <w:r w:rsidR="002E3A2F" w:rsidRPr="007A4118">
        <w:rPr>
          <w:rFonts w:ascii="Arial" w:hAnsi="Arial" w:cs="Arial"/>
          <w:sz w:val="24"/>
          <w:szCs w:val="24"/>
          <w:shd w:val="clear" w:color="auto" w:fill="FFFFFF"/>
        </w:rPr>
        <w:t xml:space="preserve"> greater </w:t>
      </w:r>
      <w:r w:rsidR="007A4118">
        <w:rPr>
          <w:rFonts w:ascii="Arial" w:hAnsi="Arial" w:cs="Arial"/>
          <w:sz w:val="24"/>
          <w:szCs w:val="24"/>
          <w:shd w:val="clear" w:color="auto" w:fill="FFFFFF"/>
        </w:rPr>
        <w:t>ability</w:t>
      </w:r>
      <w:r w:rsidR="007A4118" w:rsidRPr="007A4118">
        <w:rPr>
          <w:rFonts w:ascii="Arial" w:hAnsi="Arial" w:cs="Arial"/>
          <w:sz w:val="24"/>
          <w:szCs w:val="24"/>
          <w:shd w:val="clear" w:color="auto" w:fill="FFFFFF"/>
        </w:rPr>
        <w:t xml:space="preserve"> to influence opinions and encourage</w:t>
      </w:r>
      <w:r w:rsidRPr="007A4118">
        <w:rPr>
          <w:rFonts w:ascii="Arial" w:hAnsi="Arial" w:cs="Arial"/>
          <w:sz w:val="24"/>
          <w:szCs w:val="24"/>
          <w:shd w:val="clear" w:color="auto" w:fill="FFFFFF"/>
        </w:rPr>
        <w:t xml:space="preserve"> consumerist tendencies. This </w:t>
      </w:r>
      <w:r w:rsidR="007A4118">
        <w:rPr>
          <w:rFonts w:ascii="Arial" w:hAnsi="Arial" w:cs="Arial"/>
          <w:sz w:val="24"/>
          <w:szCs w:val="24"/>
          <w:shd w:val="clear" w:color="auto" w:fill="FFFFFF"/>
        </w:rPr>
        <w:t xml:space="preserve">development in digital advertising </w:t>
      </w:r>
      <w:r w:rsidRPr="007A4118">
        <w:rPr>
          <w:rFonts w:ascii="Arial" w:hAnsi="Arial" w:cs="Arial"/>
          <w:sz w:val="24"/>
          <w:szCs w:val="24"/>
          <w:shd w:val="clear" w:color="auto" w:fill="FFFFFF"/>
        </w:rPr>
        <w:t>ultimately affects how people construct their identity</w:t>
      </w:r>
      <w:r w:rsidR="007A4118">
        <w:rPr>
          <w:rFonts w:ascii="Arial" w:hAnsi="Arial" w:cs="Arial"/>
          <w:sz w:val="24"/>
          <w:szCs w:val="24"/>
          <w:shd w:val="clear" w:color="auto" w:fill="FFFFFF"/>
        </w:rPr>
        <w:t>,</w:t>
      </w:r>
      <w:r w:rsidRPr="007A4118">
        <w:rPr>
          <w:rFonts w:ascii="Arial" w:hAnsi="Arial" w:cs="Arial"/>
          <w:sz w:val="24"/>
          <w:szCs w:val="24"/>
          <w:shd w:val="clear" w:color="auto" w:fill="FFFFFF"/>
        </w:rPr>
        <w:t xml:space="preserve"> </w:t>
      </w:r>
      <w:r w:rsidR="000667F0" w:rsidRPr="007A4118">
        <w:rPr>
          <w:rFonts w:ascii="Arial" w:hAnsi="Arial" w:cs="Arial"/>
          <w:sz w:val="24"/>
          <w:szCs w:val="24"/>
          <w:shd w:val="clear" w:color="auto" w:fill="FFFFFF"/>
        </w:rPr>
        <w:t>based on</w:t>
      </w:r>
      <w:r w:rsidRPr="007A4118">
        <w:rPr>
          <w:rFonts w:ascii="Arial" w:hAnsi="Arial" w:cs="Arial"/>
          <w:sz w:val="24"/>
          <w:szCs w:val="24"/>
          <w:shd w:val="clear" w:color="auto" w:fill="FFFFFF"/>
        </w:rPr>
        <w:t xml:space="preserve"> the material objects they</w:t>
      </w:r>
      <w:r w:rsidRPr="007F3FDF">
        <w:rPr>
          <w:rFonts w:ascii="Arial" w:hAnsi="Arial" w:cs="Arial"/>
          <w:sz w:val="24"/>
          <w:szCs w:val="24"/>
          <w:shd w:val="clear" w:color="auto" w:fill="FFFFFF"/>
        </w:rPr>
        <w:t xml:space="preserve"> possess </w:t>
      </w:r>
      <w:r>
        <w:rPr>
          <w:rFonts w:ascii="Arial" w:hAnsi="Arial" w:cs="Arial"/>
          <w:sz w:val="24"/>
          <w:szCs w:val="24"/>
          <w:shd w:val="clear" w:color="auto" w:fill="FFFFFF"/>
        </w:rPr>
        <w:t>or</w:t>
      </w:r>
      <w:r w:rsidRPr="007F3FDF">
        <w:rPr>
          <w:rFonts w:ascii="Arial" w:hAnsi="Arial" w:cs="Arial"/>
          <w:sz w:val="24"/>
          <w:szCs w:val="24"/>
          <w:shd w:val="clear" w:color="auto" w:fill="FFFFFF"/>
        </w:rPr>
        <w:t xml:space="preserve"> their </w:t>
      </w:r>
      <w:r>
        <w:rPr>
          <w:rFonts w:ascii="Arial" w:hAnsi="Arial" w:cs="Arial"/>
          <w:sz w:val="24"/>
          <w:szCs w:val="24"/>
          <w:shd w:val="clear" w:color="auto" w:fill="FFFFFF"/>
        </w:rPr>
        <w:t xml:space="preserve">desire to mirror </w:t>
      </w:r>
      <w:r w:rsidRPr="007F3FDF">
        <w:rPr>
          <w:rFonts w:ascii="Arial" w:hAnsi="Arial" w:cs="Arial"/>
          <w:sz w:val="24"/>
          <w:szCs w:val="24"/>
          <w:shd w:val="clear" w:color="auto" w:fill="FFFFFF"/>
        </w:rPr>
        <w:t>celebrity lifestyles.</w:t>
      </w:r>
      <w:r>
        <w:rPr>
          <w:rFonts w:ascii="Arial" w:hAnsi="Arial" w:cs="Arial"/>
          <w:sz w:val="24"/>
          <w:szCs w:val="24"/>
          <w:shd w:val="clear" w:color="auto" w:fill="FFFFFF"/>
        </w:rPr>
        <w:t xml:space="preserve"> </w:t>
      </w:r>
    </w:p>
    <w:p w14:paraId="2297A0FA" w14:textId="77777777" w:rsidR="00FD7BB5" w:rsidRDefault="00FD7BB5"/>
    <w:p w14:paraId="2E07601B" w14:textId="77777777" w:rsidR="00FD7BB5" w:rsidRDefault="00FD7BB5"/>
    <w:p w14:paraId="6BFEA8A6" w14:textId="77777777" w:rsidR="00FD7BB5" w:rsidRDefault="00FD7BB5"/>
    <w:p w14:paraId="2398D507" w14:textId="77777777" w:rsidR="00FD7BB5" w:rsidRDefault="00FD7BB5"/>
    <w:p w14:paraId="39313699" w14:textId="77777777" w:rsidR="00FD7BB5" w:rsidRDefault="00FD7BB5"/>
    <w:p w14:paraId="3008693E" w14:textId="77777777" w:rsidR="00FD7BB5" w:rsidRDefault="00FD7BB5"/>
    <w:p w14:paraId="4DBA4B4F" w14:textId="77777777" w:rsidR="00FD7BB5" w:rsidRDefault="00FD7BB5"/>
    <w:p w14:paraId="222FA99C" w14:textId="77777777" w:rsidR="005E24B0" w:rsidRDefault="005E24B0"/>
    <w:p w14:paraId="198A8DAE" w14:textId="77777777" w:rsidR="005E24B0" w:rsidRDefault="005E24B0"/>
    <w:p w14:paraId="736A150A" w14:textId="77777777" w:rsidR="005E24B0" w:rsidRDefault="005E24B0"/>
    <w:p w14:paraId="47B60FC0" w14:textId="77777777" w:rsidR="005E24B0" w:rsidRDefault="005E24B0"/>
    <w:p w14:paraId="2E8720FA" w14:textId="77777777" w:rsidR="005E24B0" w:rsidRDefault="005E24B0"/>
    <w:p w14:paraId="1108E3B3" w14:textId="77777777" w:rsidR="005E24B0" w:rsidRDefault="005E24B0"/>
    <w:p w14:paraId="1D140B71" w14:textId="77777777" w:rsidR="005E24B0" w:rsidRDefault="005E24B0"/>
    <w:p w14:paraId="7EE80317" w14:textId="77777777" w:rsidR="00FD7BB5" w:rsidRDefault="00FD7BB5"/>
    <w:p w14:paraId="34A7A4F5" w14:textId="77777777" w:rsidR="0045334C" w:rsidRDefault="0045334C"/>
    <w:p w14:paraId="1E7026F1" w14:textId="77777777" w:rsidR="0045334C" w:rsidRDefault="0045334C"/>
    <w:p w14:paraId="70944C67" w14:textId="762E2016" w:rsidR="00FD7BB5" w:rsidRPr="00995D55" w:rsidRDefault="00731E0A" w:rsidP="00EF1948">
      <w:pPr>
        <w:spacing w:after="200" w:line="240" w:lineRule="auto"/>
        <w:rPr>
          <w:rFonts w:ascii="Arial" w:hAnsi="Arial" w:cs="Arial"/>
          <w:b/>
          <w:sz w:val="28"/>
        </w:rPr>
      </w:pPr>
      <w:r w:rsidRPr="00995D55">
        <w:rPr>
          <w:rFonts w:ascii="Arial" w:hAnsi="Arial" w:cs="Arial"/>
          <w:b/>
          <w:sz w:val="28"/>
        </w:rPr>
        <w:lastRenderedPageBreak/>
        <w:t>Consumer Identities</w:t>
      </w:r>
      <w:r w:rsidR="000667F0" w:rsidRPr="00995D55">
        <w:rPr>
          <w:rFonts w:ascii="Arial" w:hAnsi="Arial" w:cs="Arial"/>
          <w:b/>
          <w:sz w:val="28"/>
        </w:rPr>
        <w:t xml:space="preserve">: </w:t>
      </w:r>
      <w:r w:rsidR="00FD7BB5" w:rsidRPr="00995D55">
        <w:rPr>
          <w:rFonts w:ascii="Arial" w:hAnsi="Arial" w:cs="Arial"/>
          <w:b/>
          <w:sz w:val="28"/>
        </w:rPr>
        <w:t>The Social Commentary of Barbara Kruger</w:t>
      </w:r>
    </w:p>
    <w:p w14:paraId="1AB4714C" w14:textId="77777777" w:rsidR="000667F0" w:rsidRPr="00EF1948" w:rsidRDefault="000667F0" w:rsidP="00FD7BB5">
      <w:pPr>
        <w:spacing w:after="200" w:line="276" w:lineRule="auto"/>
        <w:jc w:val="both"/>
        <w:rPr>
          <w:rFonts w:ascii="Arial" w:hAnsi="Arial" w:cs="Arial"/>
          <w:sz w:val="8"/>
        </w:rPr>
      </w:pPr>
    </w:p>
    <w:p w14:paraId="62331FCE" w14:textId="0B93001B" w:rsidR="00FD7BB5" w:rsidRPr="0003763C" w:rsidRDefault="00FD7BB5" w:rsidP="00EF1948">
      <w:pPr>
        <w:spacing w:after="200"/>
        <w:jc w:val="both"/>
        <w:rPr>
          <w:rFonts w:ascii="Arial" w:hAnsi="Arial" w:cs="Arial"/>
          <w:sz w:val="24"/>
        </w:rPr>
      </w:pPr>
      <w:r w:rsidRPr="00D806AB">
        <w:rPr>
          <w:rFonts w:ascii="Arial" w:hAnsi="Arial" w:cs="Arial"/>
          <w:sz w:val="24"/>
        </w:rPr>
        <w:t xml:space="preserve">The serigraph prints of American Artist Barbara Kruger act as social commentaries in response to developments in digital mass media outlets and advertising. Kruger </w:t>
      </w:r>
      <w:r w:rsidRPr="00D37173">
        <w:rPr>
          <w:rFonts w:ascii="Arial" w:hAnsi="Arial" w:cs="Arial"/>
          <w:sz w:val="24"/>
        </w:rPr>
        <w:t xml:space="preserve">blatantly addresses </w:t>
      </w:r>
      <w:r w:rsidR="004075AB" w:rsidRPr="00D37173">
        <w:rPr>
          <w:rFonts w:ascii="Arial" w:hAnsi="Arial" w:cs="Arial"/>
          <w:sz w:val="24"/>
        </w:rPr>
        <w:t>how</w:t>
      </w:r>
      <w:r w:rsidRPr="00D37173">
        <w:rPr>
          <w:rFonts w:ascii="Arial" w:hAnsi="Arial" w:cs="Arial"/>
          <w:sz w:val="24"/>
        </w:rPr>
        <w:t xml:space="preserve"> conformity and consumerism</w:t>
      </w:r>
      <w:r w:rsidR="004075AB" w:rsidRPr="00D37173">
        <w:rPr>
          <w:rFonts w:ascii="Arial" w:hAnsi="Arial" w:cs="Arial"/>
          <w:sz w:val="24"/>
        </w:rPr>
        <w:t xml:space="preserve"> contribute to the</w:t>
      </w:r>
      <w:r w:rsidRPr="00D37173">
        <w:rPr>
          <w:rFonts w:ascii="Arial" w:hAnsi="Arial" w:cs="Arial"/>
          <w:sz w:val="24"/>
        </w:rPr>
        <w:t xml:space="preserve"> creation of </w:t>
      </w:r>
      <w:r w:rsidR="004075AB" w:rsidRPr="00D37173">
        <w:rPr>
          <w:rFonts w:ascii="Arial" w:hAnsi="Arial" w:cs="Arial"/>
          <w:sz w:val="24"/>
        </w:rPr>
        <w:t>consumer</w:t>
      </w:r>
      <w:r w:rsidRPr="00D806AB">
        <w:rPr>
          <w:rFonts w:ascii="Arial" w:hAnsi="Arial" w:cs="Arial"/>
          <w:sz w:val="24"/>
        </w:rPr>
        <w:t xml:space="preserve"> identities</w:t>
      </w:r>
      <w:r w:rsidR="00BE2C6D">
        <w:rPr>
          <w:rFonts w:ascii="Arial" w:hAnsi="Arial" w:cs="Arial"/>
          <w:sz w:val="24"/>
        </w:rPr>
        <w:t xml:space="preserve"> and </w:t>
      </w:r>
      <w:r w:rsidRPr="00D806AB">
        <w:rPr>
          <w:rFonts w:ascii="Arial" w:hAnsi="Arial" w:cs="Arial"/>
          <w:sz w:val="24"/>
        </w:rPr>
        <w:t>how people base their ideals and self-worth around material possessions.</w:t>
      </w:r>
      <w:r w:rsidR="00FA2A16">
        <w:rPr>
          <w:rFonts w:ascii="Arial" w:hAnsi="Arial" w:cs="Arial"/>
          <w:sz w:val="24"/>
        </w:rPr>
        <w:t xml:space="preserve"> </w:t>
      </w:r>
      <w:r w:rsidR="00BE2C6D" w:rsidRPr="00D73896">
        <w:rPr>
          <w:rFonts w:ascii="Arial" w:hAnsi="Arial" w:cs="Arial"/>
          <w:i/>
          <w:sz w:val="24"/>
        </w:rPr>
        <w:t>Fig.5</w:t>
      </w:r>
      <w:r w:rsidRPr="0003763C">
        <w:rPr>
          <w:rFonts w:ascii="Arial" w:hAnsi="Arial" w:cs="Arial"/>
          <w:b/>
          <w:i/>
          <w:sz w:val="24"/>
        </w:rPr>
        <w:t xml:space="preserve"> </w:t>
      </w:r>
      <w:r w:rsidRPr="0003763C">
        <w:rPr>
          <w:rFonts w:ascii="Arial" w:hAnsi="Arial" w:cs="Arial"/>
          <w:sz w:val="24"/>
        </w:rPr>
        <w:t xml:space="preserve">presents the viewer with the </w:t>
      </w:r>
      <w:r w:rsidRPr="00B31DA7">
        <w:rPr>
          <w:rFonts w:ascii="Arial" w:hAnsi="Arial" w:cs="Arial"/>
          <w:sz w:val="24"/>
        </w:rPr>
        <w:t xml:space="preserve">caption </w:t>
      </w:r>
      <w:r w:rsidR="0045334C" w:rsidRPr="00B31DA7">
        <w:rPr>
          <w:rFonts w:ascii="Arial" w:hAnsi="Arial" w:cs="Arial"/>
          <w:sz w:val="24"/>
        </w:rPr>
        <w:t>“</w:t>
      </w:r>
      <w:r w:rsidRPr="00B31DA7">
        <w:rPr>
          <w:rFonts w:ascii="Arial" w:hAnsi="Arial" w:cs="Arial"/>
          <w:sz w:val="24"/>
        </w:rPr>
        <w:t>I shop therefore I am</w:t>
      </w:r>
      <w:r w:rsidR="0045334C" w:rsidRPr="00B31DA7">
        <w:rPr>
          <w:rFonts w:ascii="Arial" w:hAnsi="Arial" w:cs="Arial"/>
          <w:sz w:val="24"/>
        </w:rPr>
        <w:t>”</w:t>
      </w:r>
      <w:r w:rsidRPr="00B31DA7">
        <w:rPr>
          <w:rFonts w:ascii="Arial" w:hAnsi="Arial" w:cs="Arial"/>
          <w:sz w:val="24"/>
        </w:rPr>
        <w:t>;</w:t>
      </w:r>
      <w:r w:rsidRPr="0003763C">
        <w:rPr>
          <w:rFonts w:ascii="Arial" w:hAnsi="Arial" w:cs="Arial"/>
          <w:sz w:val="24"/>
        </w:rPr>
        <w:t xml:space="preserve"> Kruger uses this as a reinterpretation of </w:t>
      </w:r>
      <w:r w:rsidRPr="0003763C">
        <w:rPr>
          <w:rFonts w:ascii="Arial" w:hAnsi="Arial" w:cs="Arial"/>
          <w:sz w:val="24"/>
          <w:szCs w:val="24"/>
        </w:rPr>
        <w:t>Ren</w:t>
      </w:r>
      <w:r w:rsidRPr="0003763C">
        <w:rPr>
          <w:rFonts w:ascii="Arial" w:hAnsi="Arial" w:cs="Arial"/>
          <w:sz w:val="24"/>
          <w:szCs w:val="24"/>
          <w:shd w:val="clear" w:color="auto" w:fill="FFFFFF"/>
        </w:rPr>
        <w:t>é Descartes’</w:t>
      </w:r>
      <w:r>
        <w:rPr>
          <w:rFonts w:ascii="Arial" w:hAnsi="Arial" w:cs="Arial"/>
          <w:sz w:val="24"/>
          <w:szCs w:val="24"/>
          <w:shd w:val="clear" w:color="auto" w:fill="FFFFFF"/>
        </w:rPr>
        <w:t xml:space="preserve"> </w:t>
      </w:r>
      <w:r w:rsidRPr="00D37173">
        <w:rPr>
          <w:rFonts w:ascii="Arial" w:hAnsi="Arial" w:cs="Arial"/>
          <w:sz w:val="24"/>
          <w:szCs w:val="24"/>
          <w:shd w:val="clear" w:color="auto" w:fill="FFFFFF"/>
        </w:rPr>
        <w:t>famous statement</w:t>
      </w:r>
      <w:r w:rsidRPr="0003763C">
        <w:rPr>
          <w:rFonts w:ascii="Arial" w:hAnsi="Arial" w:cs="Arial"/>
          <w:sz w:val="24"/>
          <w:szCs w:val="24"/>
          <w:shd w:val="clear" w:color="auto" w:fill="FFFFFF"/>
        </w:rPr>
        <w:t xml:space="preserve"> </w:t>
      </w:r>
      <w:r w:rsidR="005A75B9" w:rsidRPr="005A75B9">
        <w:rPr>
          <w:rFonts w:ascii="Arial" w:hAnsi="Arial" w:cs="Arial"/>
          <w:sz w:val="24"/>
          <w:szCs w:val="24"/>
          <w:shd w:val="clear" w:color="auto" w:fill="FFFFFF"/>
        </w:rPr>
        <w:t>“Cogito, ergo sum”</w:t>
      </w:r>
      <w:r w:rsidRPr="005A75B9">
        <w:rPr>
          <w:rFonts w:ascii="Arial" w:hAnsi="Arial" w:cs="Arial"/>
          <w:sz w:val="24"/>
          <w:szCs w:val="24"/>
          <w:shd w:val="clear" w:color="auto" w:fill="FFFFFF"/>
        </w:rPr>
        <w:t xml:space="preserve">, or </w:t>
      </w:r>
      <w:r w:rsidR="005A75B9" w:rsidRPr="005A75B9">
        <w:rPr>
          <w:rFonts w:ascii="Arial" w:hAnsi="Arial" w:cs="Arial"/>
          <w:sz w:val="24"/>
          <w:szCs w:val="24"/>
          <w:shd w:val="clear" w:color="auto" w:fill="FFFFFF"/>
        </w:rPr>
        <w:t>“I think, therefore I am”</w:t>
      </w:r>
      <w:r>
        <w:rPr>
          <w:rFonts w:ascii="Arial" w:hAnsi="Arial" w:cs="Arial"/>
          <w:i/>
          <w:sz w:val="24"/>
          <w:szCs w:val="24"/>
          <w:shd w:val="clear" w:color="auto" w:fill="FFFFFF"/>
        </w:rPr>
        <w:t xml:space="preserve"> </w:t>
      </w:r>
      <w:r>
        <w:rPr>
          <w:rFonts w:ascii="Arial" w:hAnsi="Arial" w:cs="Arial"/>
          <w:sz w:val="24"/>
        </w:rPr>
        <w:t xml:space="preserve">(1998, p.18). </w:t>
      </w:r>
      <w:r w:rsidRPr="0003763C">
        <w:rPr>
          <w:rFonts w:ascii="Arial" w:hAnsi="Arial" w:cs="Arial"/>
          <w:sz w:val="24"/>
          <w:szCs w:val="24"/>
          <w:shd w:val="clear" w:color="auto" w:fill="FFFFFF"/>
        </w:rPr>
        <w:t>This statement highlights Kruger’s awareness of the extent to which consumerism affects the way that people perceive themselves</w:t>
      </w:r>
      <w:r>
        <w:rPr>
          <w:rFonts w:ascii="Arial" w:hAnsi="Arial" w:cs="Arial"/>
          <w:sz w:val="24"/>
          <w:szCs w:val="24"/>
          <w:shd w:val="clear" w:color="auto" w:fill="FFFFFF"/>
        </w:rPr>
        <w:t>. This idea is mirro</w:t>
      </w:r>
      <w:r w:rsidR="0045334C">
        <w:rPr>
          <w:rFonts w:ascii="Arial" w:hAnsi="Arial" w:cs="Arial"/>
          <w:sz w:val="24"/>
          <w:szCs w:val="24"/>
          <w:shd w:val="clear" w:color="auto" w:fill="FFFFFF"/>
        </w:rPr>
        <w:t>red by Belk (1988, p.139), in that “</w:t>
      </w:r>
      <w:r>
        <w:rPr>
          <w:rFonts w:ascii="Arial" w:hAnsi="Arial" w:cs="Arial"/>
          <w:sz w:val="24"/>
          <w:szCs w:val="24"/>
          <w:shd w:val="clear" w:color="auto" w:fill="FFFFFF"/>
        </w:rPr>
        <w:t xml:space="preserve">our possessions are a major contributor to and reflection </w:t>
      </w:r>
      <w:r w:rsidR="00BE2C6D">
        <w:rPr>
          <w:rFonts w:ascii="Arial" w:hAnsi="Arial" w:cs="Arial"/>
          <w:sz w:val="24"/>
          <w:szCs w:val="24"/>
          <w:shd w:val="clear" w:color="auto" w:fill="FFFFFF"/>
        </w:rPr>
        <w:t xml:space="preserve">of </w:t>
      </w:r>
      <w:r>
        <w:rPr>
          <w:rFonts w:ascii="Arial" w:hAnsi="Arial" w:cs="Arial"/>
          <w:sz w:val="24"/>
          <w:szCs w:val="24"/>
          <w:shd w:val="clear" w:color="auto" w:fill="FFFFFF"/>
        </w:rPr>
        <w:t>our identities</w:t>
      </w:r>
      <w:r w:rsidR="0045334C">
        <w:rPr>
          <w:rFonts w:ascii="Arial" w:hAnsi="Arial" w:cs="Arial"/>
          <w:sz w:val="24"/>
          <w:szCs w:val="24"/>
          <w:shd w:val="clear" w:color="auto" w:fill="FFFFFF"/>
        </w:rPr>
        <w:t>”</w:t>
      </w:r>
      <w:r>
        <w:rPr>
          <w:rFonts w:ascii="Arial" w:hAnsi="Arial" w:cs="Arial"/>
          <w:sz w:val="24"/>
          <w:szCs w:val="24"/>
          <w:shd w:val="clear" w:color="auto" w:fill="FFFFFF"/>
        </w:rPr>
        <w:t xml:space="preserve">. </w:t>
      </w:r>
      <w:r w:rsidR="00BE2C6D" w:rsidRPr="00D73896">
        <w:rPr>
          <w:rFonts w:ascii="Arial" w:hAnsi="Arial" w:cs="Arial"/>
          <w:i/>
          <w:sz w:val="24"/>
        </w:rPr>
        <w:t>Fig.6</w:t>
      </w:r>
      <w:r w:rsidRPr="0003763C">
        <w:rPr>
          <w:rFonts w:ascii="Arial" w:hAnsi="Arial" w:cs="Arial"/>
          <w:b/>
          <w:i/>
          <w:sz w:val="24"/>
        </w:rPr>
        <w:t xml:space="preserve"> </w:t>
      </w:r>
      <w:r w:rsidR="00D37173">
        <w:rPr>
          <w:rFonts w:ascii="Arial" w:hAnsi="Arial" w:cs="Arial"/>
          <w:sz w:val="24"/>
        </w:rPr>
        <w:t>m</w:t>
      </w:r>
      <w:r w:rsidRPr="0003763C">
        <w:rPr>
          <w:rFonts w:ascii="Arial" w:hAnsi="Arial" w:cs="Arial"/>
          <w:sz w:val="24"/>
        </w:rPr>
        <w:t xml:space="preserve">irrors this with the </w:t>
      </w:r>
      <w:r w:rsidRPr="00B31DA7">
        <w:rPr>
          <w:rFonts w:ascii="Arial" w:hAnsi="Arial" w:cs="Arial"/>
          <w:sz w:val="24"/>
        </w:rPr>
        <w:t xml:space="preserve">caption </w:t>
      </w:r>
      <w:r w:rsidR="0045334C" w:rsidRPr="00B31DA7">
        <w:rPr>
          <w:rFonts w:ascii="Arial" w:hAnsi="Arial" w:cs="Arial"/>
          <w:sz w:val="24"/>
        </w:rPr>
        <w:t>“</w:t>
      </w:r>
      <w:r w:rsidRPr="00B31DA7">
        <w:rPr>
          <w:rFonts w:ascii="Arial" w:hAnsi="Arial" w:cs="Arial"/>
          <w:sz w:val="24"/>
        </w:rPr>
        <w:t>Buy me – I’ll change your life</w:t>
      </w:r>
      <w:r w:rsidR="0045334C" w:rsidRPr="00B31DA7">
        <w:rPr>
          <w:rFonts w:ascii="Arial" w:hAnsi="Arial" w:cs="Arial"/>
          <w:sz w:val="24"/>
        </w:rPr>
        <w:t>”</w:t>
      </w:r>
      <w:r w:rsidRPr="00B31DA7">
        <w:rPr>
          <w:rFonts w:ascii="Arial" w:hAnsi="Arial" w:cs="Arial"/>
          <w:i/>
          <w:sz w:val="24"/>
        </w:rPr>
        <w:t xml:space="preserve">. </w:t>
      </w:r>
      <w:r w:rsidRPr="00B31DA7">
        <w:rPr>
          <w:rFonts w:ascii="Arial" w:hAnsi="Arial" w:cs="Arial"/>
          <w:sz w:val="24"/>
        </w:rPr>
        <w:t>Kruger</w:t>
      </w:r>
      <w:r w:rsidRPr="00BE2C6D">
        <w:rPr>
          <w:rFonts w:ascii="Arial" w:hAnsi="Arial" w:cs="Arial"/>
          <w:sz w:val="24"/>
        </w:rPr>
        <w:t xml:space="preserve"> uses this piece as </w:t>
      </w:r>
      <w:r w:rsidRPr="00D37173">
        <w:rPr>
          <w:rFonts w:ascii="Arial" w:hAnsi="Arial" w:cs="Arial"/>
          <w:sz w:val="24"/>
        </w:rPr>
        <w:t>a</w:t>
      </w:r>
      <w:r w:rsidR="00D37173" w:rsidRPr="00D37173">
        <w:rPr>
          <w:rFonts w:ascii="Arial" w:hAnsi="Arial" w:cs="Arial"/>
          <w:sz w:val="24"/>
        </w:rPr>
        <w:t xml:space="preserve"> satirical</w:t>
      </w:r>
      <w:r w:rsidRPr="00D37173">
        <w:rPr>
          <w:rFonts w:ascii="Arial" w:hAnsi="Arial" w:cs="Arial"/>
          <w:sz w:val="24"/>
        </w:rPr>
        <w:t xml:space="preserve"> jab at</w:t>
      </w:r>
      <w:r w:rsidRPr="0003763C">
        <w:rPr>
          <w:rFonts w:ascii="Arial" w:hAnsi="Arial" w:cs="Arial"/>
          <w:sz w:val="24"/>
        </w:rPr>
        <w:t xml:space="preserve"> consumerist ideals and the widespread false belief that material objects </w:t>
      </w:r>
      <w:r w:rsidR="00D37173">
        <w:rPr>
          <w:rFonts w:ascii="Arial" w:hAnsi="Arial" w:cs="Arial"/>
          <w:sz w:val="24"/>
        </w:rPr>
        <w:t>represent a</w:t>
      </w:r>
      <w:r w:rsidRPr="0003763C">
        <w:rPr>
          <w:rFonts w:ascii="Arial" w:hAnsi="Arial" w:cs="Arial"/>
          <w:sz w:val="24"/>
        </w:rPr>
        <w:t xml:space="preserve"> b</w:t>
      </w:r>
      <w:r w:rsidR="00EF1948">
        <w:rPr>
          <w:rFonts w:ascii="Arial" w:hAnsi="Arial" w:cs="Arial"/>
          <w:sz w:val="24"/>
        </w:rPr>
        <w:t xml:space="preserve">etter and more fulfilling life. </w:t>
      </w:r>
      <w:r w:rsidRPr="0003763C">
        <w:rPr>
          <w:rFonts w:ascii="Arial" w:hAnsi="Arial" w:cs="Arial"/>
          <w:sz w:val="24"/>
        </w:rPr>
        <w:t xml:space="preserve">Hence, Kruger’s work mirrors Herbert </w:t>
      </w:r>
      <w:proofErr w:type="spellStart"/>
      <w:r w:rsidRPr="0003763C">
        <w:rPr>
          <w:rFonts w:ascii="Arial" w:hAnsi="Arial" w:cs="Arial"/>
          <w:sz w:val="24"/>
        </w:rPr>
        <w:t>Kelman’s</w:t>
      </w:r>
      <w:proofErr w:type="spellEnd"/>
      <w:r w:rsidR="00D73896">
        <w:rPr>
          <w:rFonts w:ascii="Arial" w:hAnsi="Arial" w:cs="Arial"/>
          <w:sz w:val="24"/>
        </w:rPr>
        <w:t xml:space="preserve"> (1958)</w:t>
      </w:r>
      <w:r w:rsidRPr="0003763C">
        <w:rPr>
          <w:rFonts w:ascii="Arial" w:hAnsi="Arial" w:cs="Arial"/>
          <w:sz w:val="24"/>
        </w:rPr>
        <w:t xml:space="preserve"> notion of conformity through identification, in that</w:t>
      </w:r>
      <w:r>
        <w:rPr>
          <w:rFonts w:ascii="Arial" w:hAnsi="Arial" w:cs="Arial"/>
          <w:sz w:val="24"/>
        </w:rPr>
        <w:t xml:space="preserve"> consumers </w:t>
      </w:r>
      <w:r w:rsidR="00D37173">
        <w:rPr>
          <w:rFonts w:ascii="Arial" w:hAnsi="Arial" w:cs="Arial"/>
          <w:sz w:val="24"/>
        </w:rPr>
        <w:t>construct</w:t>
      </w:r>
      <w:r>
        <w:rPr>
          <w:rFonts w:ascii="Arial" w:hAnsi="Arial" w:cs="Arial"/>
          <w:sz w:val="24"/>
        </w:rPr>
        <w:t xml:space="preserve"> their identi</w:t>
      </w:r>
      <w:r w:rsidR="00D37173">
        <w:rPr>
          <w:rFonts w:ascii="Arial" w:hAnsi="Arial" w:cs="Arial"/>
          <w:sz w:val="24"/>
        </w:rPr>
        <w:t xml:space="preserve">ty to emulate the lifestyles promoted through advertising and digital platforms such as film </w:t>
      </w:r>
      <w:r w:rsidR="00EC3E71">
        <w:rPr>
          <w:rFonts w:ascii="Arial" w:hAnsi="Arial" w:cs="Arial"/>
          <w:sz w:val="24"/>
        </w:rPr>
        <w:t>and mass media.</w:t>
      </w:r>
      <w:r w:rsidR="00D37173">
        <w:rPr>
          <w:rFonts w:ascii="Arial" w:hAnsi="Arial" w:cs="Arial"/>
          <w:sz w:val="24"/>
        </w:rPr>
        <w:t xml:space="preserve"> </w:t>
      </w:r>
      <w:r>
        <w:rPr>
          <w:rFonts w:ascii="Arial" w:hAnsi="Arial" w:cs="Arial"/>
          <w:sz w:val="24"/>
        </w:rPr>
        <w:t xml:space="preserve"> </w:t>
      </w:r>
    </w:p>
    <w:p w14:paraId="711CA4FB" w14:textId="2293B307" w:rsidR="00FD7BB5" w:rsidRDefault="00DB6CC4" w:rsidP="00FD7BB5">
      <w:pPr>
        <w:pStyle w:val="ListParagraph"/>
        <w:spacing w:after="200" w:line="276" w:lineRule="auto"/>
        <w:rPr>
          <w:rFonts w:ascii="Arial" w:hAnsi="Arial" w:cs="Arial"/>
          <w:sz w:val="24"/>
        </w:rPr>
      </w:pPr>
      <w:r w:rsidRPr="0003763C">
        <w:rPr>
          <w:noProof/>
          <w:lang w:eastAsia="en-GB"/>
        </w:rPr>
        <w:drawing>
          <wp:anchor distT="0" distB="0" distL="114300" distR="114300" simplePos="0" relativeHeight="251674624" behindDoc="0" locked="0" layoutInCell="1" allowOverlap="1" wp14:anchorId="68854428" wp14:editId="5A6FE77E">
            <wp:simplePos x="0" y="0"/>
            <wp:positionH relativeFrom="column">
              <wp:posOffset>1057275</wp:posOffset>
            </wp:positionH>
            <wp:positionV relativeFrom="paragraph">
              <wp:posOffset>96411</wp:posOffset>
            </wp:positionV>
            <wp:extent cx="3657600" cy="3609975"/>
            <wp:effectExtent l="0" t="0" r="0" b="9525"/>
            <wp:wrapNone/>
            <wp:docPr id="13" name="Picture 1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57600" cy="3609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F22D7D" w14:textId="7DAA63A5" w:rsidR="00FD7BB5" w:rsidRDefault="00FD7BB5" w:rsidP="00FD7BB5">
      <w:pPr>
        <w:jc w:val="both"/>
        <w:rPr>
          <w:rFonts w:ascii="Arial" w:hAnsi="Arial" w:cs="Arial"/>
          <w:sz w:val="24"/>
          <w:szCs w:val="24"/>
          <w:shd w:val="clear" w:color="auto" w:fill="FFFFFF"/>
        </w:rPr>
      </w:pPr>
    </w:p>
    <w:p w14:paraId="4FC7FB70" w14:textId="4A494DE7" w:rsidR="00FD7BB5" w:rsidRDefault="00D73896" w:rsidP="00FD7BB5">
      <w:pPr>
        <w:rPr>
          <w:rFonts w:ascii="Arial" w:hAnsi="Arial" w:cs="Arial"/>
          <w:sz w:val="24"/>
          <w:szCs w:val="24"/>
          <w:shd w:val="clear" w:color="auto" w:fill="FFFFFF"/>
        </w:rPr>
      </w:pPr>
      <w:r w:rsidRPr="0003763C">
        <w:rPr>
          <w:noProof/>
          <w:lang w:eastAsia="en-GB"/>
        </w:rPr>
        <mc:AlternateContent>
          <mc:Choice Requires="wps">
            <w:drawing>
              <wp:anchor distT="0" distB="0" distL="114300" distR="114300" simplePos="0" relativeHeight="251673600" behindDoc="0" locked="0" layoutInCell="1" allowOverlap="1" wp14:anchorId="7118794C" wp14:editId="1E5FC0B0">
                <wp:simplePos x="0" y="0"/>
                <wp:positionH relativeFrom="column">
                  <wp:posOffset>1663065</wp:posOffset>
                </wp:positionH>
                <wp:positionV relativeFrom="paragraph">
                  <wp:posOffset>3070751</wp:posOffset>
                </wp:positionV>
                <wp:extent cx="2468880" cy="3683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468880" cy="368300"/>
                        </a:xfrm>
                        <a:prstGeom prst="rect">
                          <a:avLst/>
                        </a:prstGeom>
                        <a:noFill/>
                        <a:ln w="6350">
                          <a:noFill/>
                        </a:ln>
                        <a:effectLst/>
                      </wps:spPr>
                      <wps:txbx>
                        <w:txbxContent>
                          <w:p w14:paraId="148D90CD" w14:textId="6B4E368E" w:rsidR="0057221B" w:rsidRPr="001B609A" w:rsidRDefault="0057221B" w:rsidP="00EF1948">
                            <w:pPr>
                              <w:jc w:val="center"/>
                              <w:rPr>
                                <w:rFonts w:ascii="Arial" w:hAnsi="Arial" w:cs="Arial"/>
                                <w:b/>
                                <w:i/>
                                <w:sz w:val="24"/>
                              </w:rPr>
                            </w:pPr>
                            <w:r>
                              <w:rPr>
                                <w:rFonts w:ascii="Arial" w:hAnsi="Arial" w:cs="Arial"/>
                                <w:b/>
                                <w:i/>
                                <w:sz w:val="24"/>
                              </w:rPr>
                              <w:t>Fig.5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2" type="#_x0000_t202" style="position:absolute;margin-left:130.95pt;margin-top:241.8pt;width:194.4pt;height:2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" filled="f" stroked="f" strokeweight=".5pt">
                <v:textbox>
                  <w:txbxContent>
                    <w:p w14:paraId="148D90CD" w14:textId="6B4E368E" w:rsidR="0057221B" w:rsidRPr="001B609A" w:rsidRDefault="0057221B" w:rsidP="00EF1948">
                      <w:pPr>
                        <w:jc w:val="center"/>
                        <w:rPr>
                          <w:rFonts w:ascii="Arial" w:hAnsi="Arial" w:cs="Arial"/>
                          <w:b/>
                          <w:i/>
                          <w:sz w:val="24"/>
                        </w:rPr>
                      </w:pPr>
                      <w:r>
                        <w:rPr>
                          <w:rFonts w:ascii="Arial" w:hAnsi="Arial" w:cs="Arial"/>
                          <w:b/>
                          <w:i/>
                          <w:sz w:val="24"/>
                        </w:rPr>
                        <w:t>Fig.5</w:t>
                      </w:r>
                    </w:p>
                  </w:txbxContent>
                </v:textbox>
              </v:shape>
            </w:pict>
          </mc:Fallback>
        </mc:AlternateContent>
      </w:r>
      <w:r w:rsidR="00FD7BB5">
        <w:rPr>
          <w:rFonts w:ascii="Arial" w:hAnsi="Arial" w:cs="Arial"/>
          <w:sz w:val="24"/>
          <w:szCs w:val="24"/>
          <w:shd w:val="clear" w:color="auto" w:fill="FFFFFF"/>
        </w:rPr>
        <w:br w:type="page"/>
      </w:r>
    </w:p>
    <w:p w14:paraId="4605C83C" w14:textId="74AF5A4E" w:rsidR="00FD7BB5" w:rsidRDefault="00D73896" w:rsidP="00FD7BB5">
      <w:r w:rsidRPr="0003763C">
        <w:rPr>
          <w:noProof/>
          <w:lang w:eastAsia="en-GB"/>
        </w:rPr>
        <w:lastRenderedPageBreak/>
        <w:drawing>
          <wp:anchor distT="0" distB="0" distL="114300" distR="114300" simplePos="0" relativeHeight="251672576" behindDoc="0" locked="0" layoutInCell="1" allowOverlap="1" wp14:anchorId="1B128834" wp14:editId="43E9F407">
            <wp:simplePos x="0" y="0"/>
            <wp:positionH relativeFrom="column">
              <wp:posOffset>1495425</wp:posOffset>
            </wp:positionH>
            <wp:positionV relativeFrom="paragraph">
              <wp:posOffset>-447675</wp:posOffset>
            </wp:positionV>
            <wp:extent cx="2776760" cy="4120843"/>
            <wp:effectExtent l="0" t="0" r="5080" b="0"/>
            <wp:wrapNone/>
            <wp:docPr id="12" name="Picture 12" descr="https://thirdfloorpublication.files.wordpress.com/2011/04/buyme.gif?w=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hirdfloorpublication.files.wordpress.com/2011/04/buyme.gif?w=64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76760" cy="412084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DF89C0" w14:textId="6B382984" w:rsidR="00FD7BB5" w:rsidRDefault="00FD7BB5" w:rsidP="00FD7BB5"/>
    <w:p w14:paraId="28B4706E" w14:textId="77777777" w:rsidR="00FD7BB5" w:rsidRDefault="00FD7BB5" w:rsidP="00FD7BB5"/>
    <w:p w14:paraId="2D49F218" w14:textId="77777777" w:rsidR="00FD7BB5" w:rsidRDefault="00FD7BB5" w:rsidP="00FD7BB5"/>
    <w:p w14:paraId="08D95D29" w14:textId="77777777" w:rsidR="00FD7BB5" w:rsidRDefault="00FD7BB5" w:rsidP="00FD7BB5"/>
    <w:p w14:paraId="15D7AA97" w14:textId="77777777" w:rsidR="00FD7BB5" w:rsidRDefault="00FD7BB5" w:rsidP="00FD7BB5"/>
    <w:p w14:paraId="0DB81B48" w14:textId="77777777" w:rsidR="00FD7BB5" w:rsidRDefault="00FD7BB5" w:rsidP="00FD7BB5"/>
    <w:p w14:paraId="6AFB4403" w14:textId="77777777" w:rsidR="00FD7BB5" w:rsidRDefault="00FD7BB5" w:rsidP="00FD7BB5"/>
    <w:p w14:paraId="446D2365" w14:textId="77777777" w:rsidR="00FD7BB5" w:rsidRDefault="00FD7BB5" w:rsidP="00FD7BB5"/>
    <w:p w14:paraId="29F3C0B8" w14:textId="6F3ED539" w:rsidR="00FD7BB5" w:rsidRDefault="00FD7BB5" w:rsidP="00FD7BB5"/>
    <w:p w14:paraId="07352352" w14:textId="6E99F59D" w:rsidR="00FD7BB5" w:rsidRDefault="00FD7BB5" w:rsidP="00FD7BB5"/>
    <w:p w14:paraId="1C98B76A" w14:textId="062864A4" w:rsidR="00FD7BB5" w:rsidRDefault="00D73896" w:rsidP="00FD7BB5">
      <w:r>
        <w:rPr>
          <w:noProof/>
          <w:lang w:eastAsia="en-GB"/>
        </w:rPr>
        <mc:AlternateContent>
          <mc:Choice Requires="wps">
            <w:drawing>
              <wp:anchor distT="0" distB="0" distL="114300" distR="114300" simplePos="0" relativeHeight="251692032" behindDoc="0" locked="0" layoutInCell="1" allowOverlap="1" wp14:anchorId="58DA24D1" wp14:editId="63781C39">
                <wp:simplePos x="0" y="0"/>
                <wp:positionH relativeFrom="column">
                  <wp:posOffset>1495425</wp:posOffset>
                </wp:positionH>
                <wp:positionV relativeFrom="paragraph">
                  <wp:posOffset>72390</wp:posOffset>
                </wp:positionV>
                <wp:extent cx="2771775" cy="31432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2771775" cy="314325"/>
                        </a:xfrm>
                        <a:prstGeom prst="rect">
                          <a:avLst/>
                        </a:prstGeom>
                        <a:noFill/>
                        <a:ln w="6350">
                          <a:noFill/>
                        </a:ln>
                        <a:effectLst/>
                      </wps:spPr>
                      <wps:txbx>
                        <w:txbxContent>
                          <w:p w14:paraId="3D0607E4" w14:textId="126B64D9" w:rsidR="0057221B" w:rsidRPr="001B609A" w:rsidRDefault="0057221B" w:rsidP="00EF1948">
                            <w:pPr>
                              <w:jc w:val="center"/>
                              <w:rPr>
                                <w:rFonts w:ascii="Arial" w:hAnsi="Arial" w:cs="Arial"/>
                                <w:b/>
                                <w:i/>
                                <w:sz w:val="24"/>
                              </w:rPr>
                            </w:pPr>
                            <w:r>
                              <w:rPr>
                                <w:rFonts w:ascii="Arial" w:hAnsi="Arial" w:cs="Arial"/>
                                <w:b/>
                                <w:i/>
                                <w:sz w:val="24"/>
                              </w:rPr>
                              <w:t>Fig.6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o:spid="_x0000_s1033" type="#_x0000_t202" style="position:absolute;margin-left:117.75pt;margin-top:5.7pt;width:218.25pt;height:24.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" filled="f" stroked="f" strokeweight=".5pt">
                <v:textbox>
                  <w:txbxContent>
                    <w:p w14:paraId="3D0607E4" w14:textId="126B64D9" w:rsidR="0057221B" w:rsidRPr="001B609A" w:rsidRDefault="0057221B" w:rsidP="00EF1948">
                      <w:pPr>
                        <w:jc w:val="center"/>
                        <w:rPr>
                          <w:rFonts w:ascii="Arial" w:hAnsi="Arial" w:cs="Arial"/>
                          <w:b/>
                          <w:i/>
                          <w:sz w:val="24"/>
                        </w:rPr>
                      </w:pPr>
                      <w:r>
                        <w:rPr>
                          <w:rFonts w:ascii="Arial" w:hAnsi="Arial" w:cs="Arial"/>
                          <w:b/>
                          <w:i/>
                          <w:sz w:val="24"/>
                        </w:rPr>
                        <w:t>Fig.6</w:t>
                      </w:r>
                    </w:p>
                  </w:txbxContent>
                </v:textbox>
              </v:shape>
            </w:pict>
          </mc:Fallback>
        </mc:AlternateContent>
      </w:r>
    </w:p>
    <w:p w14:paraId="7BFA8D4C" w14:textId="062946F8" w:rsidR="00EF1948" w:rsidRDefault="00EF1948" w:rsidP="006F717A">
      <w:pPr>
        <w:jc w:val="both"/>
        <w:rPr>
          <w:rFonts w:ascii="Arial" w:hAnsi="Arial" w:cs="Arial"/>
          <w:sz w:val="24"/>
        </w:rPr>
      </w:pPr>
    </w:p>
    <w:p w14:paraId="560B923F" w14:textId="7894487F" w:rsidR="00EF1948" w:rsidRDefault="00D73896" w:rsidP="006F717A">
      <w:pPr>
        <w:jc w:val="both"/>
        <w:rPr>
          <w:rFonts w:ascii="Arial" w:hAnsi="Arial" w:cs="Arial"/>
          <w:sz w:val="24"/>
        </w:rPr>
      </w:pPr>
      <w:r>
        <w:rPr>
          <w:noProof/>
          <w:lang w:eastAsia="en-GB"/>
        </w:rPr>
        <w:drawing>
          <wp:anchor distT="0" distB="0" distL="114300" distR="114300" simplePos="0" relativeHeight="251670528" behindDoc="0" locked="0" layoutInCell="1" allowOverlap="1" wp14:anchorId="32B99E2D" wp14:editId="48AEE0D4">
            <wp:simplePos x="0" y="0"/>
            <wp:positionH relativeFrom="column">
              <wp:posOffset>1495425</wp:posOffset>
            </wp:positionH>
            <wp:positionV relativeFrom="paragraph">
              <wp:posOffset>67945</wp:posOffset>
            </wp:positionV>
            <wp:extent cx="2771775" cy="4133850"/>
            <wp:effectExtent l="0" t="0" r="9525" b="0"/>
            <wp:wrapNone/>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rotWithShape="1">
                    <a:blip r:embed="rId15">
                      <a:extLst>
                        <a:ext uri="{28A0092B-C50C-407E-A947-70E740481C1C}">
                          <a14:useLocalDpi xmlns:a14="http://schemas.microsoft.com/office/drawing/2010/main" val="0"/>
                        </a:ext>
                      </a:extLst>
                    </a:blip>
                    <a:srcRect t="2486" b="-1"/>
                    <a:stretch/>
                  </pic:blipFill>
                  <pic:spPr bwMode="auto">
                    <a:xfrm>
                      <a:off x="0" y="0"/>
                      <a:ext cx="2771775" cy="4133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F65B9F" w14:textId="5B0043F5" w:rsidR="00EF1948" w:rsidRDefault="00EF1948" w:rsidP="006F717A">
      <w:pPr>
        <w:jc w:val="both"/>
        <w:rPr>
          <w:rFonts w:ascii="Arial" w:hAnsi="Arial" w:cs="Arial"/>
          <w:sz w:val="24"/>
        </w:rPr>
      </w:pPr>
    </w:p>
    <w:p w14:paraId="4A25A958" w14:textId="77777777" w:rsidR="00EF1948" w:rsidRDefault="00EF1948" w:rsidP="006F717A">
      <w:pPr>
        <w:jc w:val="both"/>
        <w:rPr>
          <w:rFonts w:ascii="Arial" w:hAnsi="Arial" w:cs="Arial"/>
          <w:sz w:val="24"/>
        </w:rPr>
      </w:pPr>
    </w:p>
    <w:p w14:paraId="21DE72DB" w14:textId="77777777" w:rsidR="00EF1948" w:rsidRDefault="00EF1948" w:rsidP="006F717A">
      <w:pPr>
        <w:jc w:val="both"/>
        <w:rPr>
          <w:rFonts w:ascii="Arial" w:hAnsi="Arial" w:cs="Arial"/>
          <w:sz w:val="24"/>
        </w:rPr>
      </w:pPr>
    </w:p>
    <w:p w14:paraId="6DE905E3" w14:textId="77777777" w:rsidR="00EF1948" w:rsidRDefault="00EF1948" w:rsidP="006F717A">
      <w:pPr>
        <w:jc w:val="both"/>
        <w:rPr>
          <w:rFonts w:ascii="Arial" w:hAnsi="Arial" w:cs="Arial"/>
          <w:sz w:val="24"/>
        </w:rPr>
      </w:pPr>
    </w:p>
    <w:p w14:paraId="1F93B680" w14:textId="77777777" w:rsidR="00EF1948" w:rsidRDefault="00EF1948" w:rsidP="006F717A">
      <w:pPr>
        <w:jc w:val="both"/>
        <w:rPr>
          <w:rFonts w:ascii="Arial" w:hAnsi="Arial" w:cs="Arial"/>
          <w:sz w:val="24"/>
        </w:rPr>
      </w:pPr>
    </w:p>
    <w:p w14:paraId="00CD08AC" w14:textId="0A639D66" w:rsidR="00EF1948" w:rsidRDefault="00EF1948" w:rsidP="006F717A">
      <w:pPr>
        <w:jc w:val="both"/>
        <w:rPr>
          <w:rFonts w:ascii="Arial" w:hAnsi="Arial" w:cs="Arial"/>
          <w:sz w:val="24"/>
        </w:rPr>
      </w:pPr>
    </w:p>
    <w:p w14:paraId="54D25C7D" w14:textId="77777777" w:rsidR="00EF1948" w:rsidRDefault="00EF1948" w:rsidP="006F717A">
      <w:pPr>
        <w:jc w:val="both"/>
        <w:rPr>
          <w:rFonts w:ascii="Arial" w:hAnsi="Arial" w:cs="Arial"/>
          <w:sz w:val="24"/>
        </w:rPr>
      </w:pPr>
    </w:p>
    <w:p w14:paraId="2533157C" w14:textId="77777777" w:rsidR="00EF1948" w:rsidRDefault="00EF1948" w:rsidP="006F717A">
      <w:pPr>
        <w:jc w:val="both"/>
        <w:rPr>
          <w:rFonts w:ascii="Arial" w:hAnsi="Arial" w:cs="Arial"/>
          <w:sz w:val="24"/>
        </w:rPr>
      </w:pPr>
    </w:p>
    <w:p w14:paraId="33CBEE78" w14:textId="77777777" w:rsidR="00EF1948" w:rsidRDefault="00EF1948" w:rsidP="006F717A">
      <w:pPr>
        <w:jc w:val="both"/>
        <w:rPr>
          <w:rFonts w:ascii="Arial" w:hAnsi="Arial" w:cs="Arial"/>
          <w:sz w:val="24"/>
        </w:rPr>
      </w:pPr>
    </w:p>
    <w:p w14:paraId="318842D1" w14:textId="77777777" w:rsidR="00EF1948" w:rsidRDefault="00EF1948" w:rsidP="006F717A">
      <w:pPr>
        <w:jc w:val="both"/>
        <w:rPr>
          <w:rFonts w:ascii="Arial" w:hAnsi="Arial" w:cs="Arial"/>
          <w:sz w:val="24"/>
        </w:rPr>
      </w:pPr>
    </w:p>
    <w:p w14:paraId="537821DE" w14:textId="77777777" w:rsidR="00EF1948" w:rsidRDefault="00EF1948" w:rsidP="006F717A">
      <w:pPr>
        <w:jc w:val="both"/>
        <w:rPr>
          <w:rFonts w:ascii="Arial" w:hAnsi="Arial" w:cs="Arial"/>
          <w:sz w:val="24"/>
        </w:rPr>
      </w:pPr>
    </w:p>
    <w:p w14:paraId="42B8289A" w14:textId="435900F0" w:rsidR="00EF1948" w:rsidRDefault="00D73896" w:rsidP="006F717A">
      <w:pPr>
        <w:jc w:val="both"/>
        <w:rPr>
          <w:rFonts w:ascii="Arial" w:hAnsi="Arial" w:cs="Arial"/>
          <w:sz w:val="24"/>
        </w:rPr>
      </w:pPr>
      <w:r>
        <w:rPr>
          <w:noProof/>
          <w:lang w:eastAsia="en-GB"/>
        </w:rPr>
        <mc:AlternateContent>
          <mc:Choice Requires="wps">
            <w:drawing>
              <wp:anchor distT="0" distB="0" distL="114300" distR="114300" simplePos="0" relativeHeight="251671552" behindDoc="0" locked="0" layoutInCell="1" allowOverlap="1" wp14:anchorId="19CEE17B" wp14:editId="18A3382D">
                <wp:simplePos x="0" y="0"/>
                <wp:positionH relativeFrom="column">
                  <wp:posOffset>1495425</wp:posOffset>
                </wp:positionH>
                <wp:positionV relativeFrom="paragraph">
                  <wp:posOffset>189865</wp:posOffset>
                </wp:positionV>
                <wp:extent cx="2781300" cy="31432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781300" cy="314325"/>
                        </a:xfrm>
                        <a:prstGeom prst="rect">
                          <a:avLst/>
                        </a:prstGeom>
                        <a:noFill/>
                        <a:ln w="6350">
                          <a:noFill/>
                        </a:ln>
                        <a:effectLst/>
                      </wps:spPr>
                      <wps:txbx>
                        <w:txbxContent>
                          <w:p w14:paraId="05FB20AA" w14:textId="2620C842" w:rsidR="0057221B" w:rsidRPr="001B609A" w:rsidRDefault="0057221B" w:rsidP="00FD7BB5">
                            <w:pPr>
                              <w:jc w:val="center"/>
                              <w:rPr>
                                <w:rFonts w:ascii="Arial" w:hAnsi="Arial" w:cs="Arial"/>
                                <w:b/>
                                <w:i/>
                                <w:sz w:val="24"/>
                              </w:rPr>
                            </w:pPr>
                            <w:r>
                              <w:rPr>
                                <w:rFonts w:ascii="Arial" w:hAnsi="Arial" w:cs="Arial"/>
                                <w:b/>
                                <w:i/>
                                <w:sz w:val="24"/>
                              </w:rPr>
                              <w:t>Fig.7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34" type="#_x0000_t202" style="position:absolute;left:0;text-align:left;margin-left:117.75pt;margin-top:14.95pt;width:219pt;height:24.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" filled="f" stroked="f" strokeweight=".5pt">
                <v:textbox>
                  <w:txbxContent>
                    <w:p w14:paraId="05FB20AA" w14:textId="2620C842" w:rsidR="0057221B" w:rsidRPr="001B609A" w:rsidRDefault="0057221B" w:rsidP="00FD7BB5">
                      <w:pPr>
                        <w:jc w:val="center"/>
                        <w:rPr>
                          <w:rFonts w:ascii="Arial" w:hAnsi="Arial" w:cs="Arial"/>
                          <w:b/>
                          <w:i/>
                          <w:sz w:val="24"/>
                        </w:rPr>
                      </w:pPr>
                      <w:r>
                        <w:rPr>
                          <w:rFonts w:ascii="Arial" w:hAnsi="Arial" w:cs="Arial"/>
                          <w:b/>
                          <w:i/>
                          <w:sz w:val="24"/>
                        </w:rPr>
                        <w:t>Fig.7</w:t>
                      </w:r>
                    </w:p>
                  </w:txbxContent>
                </v:textbox>
              </v:shape>
            </w:pict>
          </mc:Fallback>
        </mc:AlternateContent>
      </w:r>
    </w:p>
    <w:p w14:paraId="008F0973" w14:textId="0030F912" w:rsidR="0048326E" w:rsidRPr="003A0C56" w:rsidRDefault="00FD7BB5" w:rsidP="006F717A">
      <w:pPr>
        <w:jc w:val="both"/>
        <w:rPr>
          <w:i/>
        </w:rPr>
      </w:pPr>
      <w:r w:rsidRPr="00842073">
        <w:rPr>
          <w:rFonts w:ascii="Arial" w:hAnsi="Arial" w:cs="Arial"/>
          <w:sz w:val="24"/>
        </w:rPr>
        <w:lastRenderedPageBreak/>
        <w:t xml:space="preserve">Furthermore, in a 1987 essay </w:t>
      </w:r>
      <w:r w:rsidR="0065617C">
        <w:rPr>
          <w:rFonts w:ascii="Arial" w:hAnsi="Arial" w:cs="Arial"/>
          <w:sz w:val="24"/>
        </w:rPr>
        <w:t xml:space="preserve">discussing </w:t>
      </w:r>
      <w:r w:rsidRPr="00842073">
        <w:rPr>
          <w:rFonts w:ascii="Arial" w:hAnsi="Arial" w:cs="Arial"/>
          <w:sz w:val="24"/>
        </w:rPr>
        <w:t xml:space="preserve">Kruger’s work, French philosopher Jean </w:t>
      </w:r>
      <w:proofErr w:type="spellStart"/>
      <w:r w:rsidRPr="00842073">
        <w:rPr>
          <w:rFonts w:ascii="Arial" w:hAnsi="Arial" w:cs="Arial"/>
          <w:sz w:val="24"/>
        </w:rPr>
        <w:t>Baudrillard</w:t>
      </w:r>
      <w:proofErr w:type="spellEnd"/>
      <w:r w:rsidRPr="00842073">
        <w:rPr>
          <w:rFonts w:ascii="Arial" w:hAnsi="Arial" w:cs="Arial"/>
          <w:sz w:val="24"/>
        </w:rPr>
        <w:t xml:space="preserve"> describes the inescapable nature of society, and how </w:t>
      </w:r>
      <w:r w:rsidR="0048326E">
        <w:rPr>
          <w:rFonts w:ascii="Arial" w:hAnsi="Arial" w:cs="Arial"/>
          <w:sz w:val="24"/>
        </w:rPr>
        <w:t xml:space="preserve">developments in mass media have ensured that </w:t>
      </w:r>
      <w:r w:rsidRPr="00842073">
        <w:rPr>
          <w:rFonts w:ascii="Arial" w:hAnsi="Arial" w:cs="Arial"/>
          <w:sz w:val="24"/>
        </w:rPr>
        <w:t>everything is destined to become visible to a wider audience s</w:t>
      </w:r>
      <w:r>
        <w:rPr>
          <w:rFonts w:ascii="Arial" w:hAnsi="Arial" w:cs="Arial"/>
          <w:sz w:val="24"/>
        </w:rPr>
        <w:t>ooner or later. He states that “</w:t>
      </w:r>
      <w:r w:rsidRPr="00842073">
        <w:rPr>
          <w:rFonts w:ascii="Arial" w:hAnsi="Arial" w:cs="Arial"/>
          <w:sz w:val="24"/>
        </w:rPr>
        <w:t xml:space="preserve">today, all things… have no secret. They are </w:t>
      </w:r>
      <w:r w:rsidRPr="00C66D48">
        <w:rPr>
          <w:rFonts w:ascii="Arial" w:hAnsi="Arial" w:cs="Arial"/>
          <w:sz w:val="24"/>
        </w:rPr>
        <w:t>condemned to publicity, to making themselves believable, to being seen and promoted” (2001, p.134)</w:t>
      </w:r>
      <w:r w:rsidR="0048326E" w:rsidRPr="00C66D48">
        <w:rPr>
          <w:rFonts w:ascii="Arial" w:hAnsi="Arial" w:cs="Arial"/>
          <w:sz w:val="24"/>
        </w:rPr>
        <w:t>.</w:t>
      </w:r>
      <w:r w:rsidR="00603FD4" w:rsidRPr="00C66D48">
        <w:rPr>
          <w:rFonts w:ascii="Arial" w:hAnsi="Arial" w:cs="Arial"/>
          <w:sz w:val="24"/>
        </w:rPr>
        <w:t xml:space="preserve"> As such</w:t>
      </w:r>
      <w:r w:rsidR="00722EAF" w:rsidRPr="00C66D48">
        <w:rPr>
          <w:rFonts w:ascii="Arial" w:hAnsi="Arial" w:cs="Arial"/>
          <w:sz w:val="24"/>
        </w:rPr>
        <w:t>, people often feel the need to change</w:t>
      </w:r>
      <w:r w:rsidR="003A0C56" w:rsidRPr="00C66D48">
        <w:rPr>
          <w:rFonts w:ascii="Arial" w:hAnsi="Arial" w:cs="Arial"/>
          <w:sz w:val="24"/>
        </w:rPr>
        <w:t xml:space="preserve"> how they present themselves to others</w:t>
      </w:r>
      <w:r w:rsidR="00C66D48">
        <w:rPr>
          <w:rFonts w:ascii="Arial" w:hAnsi="Arial" w:cs="Arial"/>
          <w:sz w:val="24"/>
        </w:rPr>
        <w:t>,</w:t>
      </w:r>
      <w:r w:rsidR="003A0C56" w:rsidRPr="00C66D48">
        <w:rPr>
          <w:rFonts w:ascii="Arial" w:hAnsi="Arial" w:cs="Arial"/>
          <w:sz w:val="24"/>
        </w:rPr>
        <w:t xml:space="preserve"> as they </w:t>
      </w:r>
      <w:r w:rsidR="0065617C" w:rsidRPr="00C66D48">
        <w:rPr>
          <w:rFonts w:ascii="Arial" w:hAnsi="Arial" w:cs="Arial"/>
          <w:sz w:val="24"/>
        </w:rPr>
        <w:t>believe</w:t>
      </w:r>
      <w:r w:rsidR="003A0C56" w:rsidRPr="00C66D48">
        <w:rPr>
          <w:rFonts w:ascii="Arial" w:hAnsi="Arial" w:cs="Arial"/>
          <w:sz w:val="24"/>
        </w:rPr>
        <w:t xml:space="preserve"> that their ‘real’ self is inadequate </w:t>
      </w:r>
      <w:r w:rsidR="0065617C" w:rsidRPr="00C66D48">
        <w:rPr>
          <w:rFonts w:ascii="Arial" w:hAnsi="Arial" w:cs="Arial"/>
          <w:sz w:val="24"/>
        </w:rPr>
        <w:t>in comparison to</w:t>
      </w:r>
      <w:r w:rsidR="00B35FB5">
        <w:rPr>
          <w:rFonts w:ascii="Arial" w:hAnsi="Arial" w:cs="Arial"/>
          <w:sz w:val="24"/>
        </w:rPr>
        <w:t xml:space="preserve"> established social standards. T</w:t>
      </w:r>
      <w:r w:rsidR="0065617C" w:rsidRPr="00C66D48">
        <w:rPr>
          <w:rFonts w:ascii="Arial" w:hAnsi="Arial" w:cs="Arial"/>
          <w:sz w:val="24"/>
        </w:rPr>
        <w:t>his</w:t>
      </w:r>
      <w:r w:rsidR="003A0C56" w:rsidRPr="00C66D48">
        <w:rPr>
          <w:rFonts w:ascii="Arial" w:hAnsi="Arial" w:cs="Arial"/>
          <w:sz w:val="24"/>
        </w:rPr>
        <w:t xml:space="preserve"> idea is embodied in Kruger’s </w:t>
      </w:r>
      <w:r w:rsidR="003A0C56" w:rsidRPr="00C66D48">
        <w:rPr>
          <w:rFonts w:ascii="Arial" w:hAnsi="Arial" w:cs="Arial"/>
          <w:i/>
          <w:sz w:val="24"/>
        </w:rPr>
        <w:t>You Are Not Yourself</w:t>
      </w:r>
      <w:r w:rsidR="00835585" w:rsidRPr="00C66D48">
        <w:rPr>
          <w:rFonts w:ascii="Arial" w:hAnsi="Arial" w:cs="Arial"/>
          <w:i/>
          <w:sz w:val="24"/>
        </w:rPr>
        <w:t xml:space="preserve"> </w:t>
      </w:r>
      <w:r w:rsidR="00835585" w:rsidRPr="00C66D48">
        <w:rPr>
          <w:rFonts w:ascii="Arial" w:hAnsi="Arial" w:cs="Arial"/>
          <w:sz w:val="24"/>
        </w:rPr>
        <w:t>(</w:t>
      </w:r>
      <w:r w:rsidR="00835585" w:rsidRPr="00D73896">
        <w:rPr>
          <w:rFonts w:ascii="Arial" w:hAnsi="Arial" w:cs="Arial"/>
          <w:i/>
          <w:sz w:val="24"/>
        </w:rPr>
        <w:t>Fig.7</w:t>
      </w:r>
      <w:r w:rsidR="00835585" w:rsidRPr="00C66D48">
        <w:rPr>
          <w:rFonts w:ascii="Arial" w:hAnsi="Arial" w:cs="Arial"/>
          <w:sz w:val="24"/>
        </w:rPr>
        <w:t>)</w:t>
      </w:r>
      <w:r w:rsidR="00C66D48">
        <w:rPr>
          <w:rFonts w:ascii="Arial" w:hAnsi="Arial" w:cs="Arial"/>
          <w:sz w:val="24"/>
        </w:rPr>
        <w:t xml:space="preserve">, which depicts a visibly distressed woman </w:t>
      </w:r>
      <w:r w:rsidR="00C01184">
        <w:rPr>
          <w:rFonts w:ascii="Arial" w:hAnsi="Arial" w:cs="Arial"/>
          <w:sz w:val="24"/>
        </w:rPr>
        <w:t>reflecting on her ‘self’ in</w:t>
      </w:r>
      <w:r w:rsidR="00C66D48">
        <w:rPr>
          <w:rFonts w:ascii="Arial" w:hAnsi="Arial" w:cs="Arial"/>
          <w:sz w:val="24"/>
        </w:rPr>
        <w:t xml:space="preserve"> a shattered mirror</w:t>
      </w:r>
      <w:r w:rsidR="003A0C56" w:rsidRPr="00C66D48">
        <w:rPr>
          <w:rFonts w:ascii="Arial" w:hAnsi="Arial" w:cs="Arial"/>
          <w:i/>
          <w:sz w:val="24"/>
        </w:rPr>
        <w:t>.</w:t>
      </w:r>
    </w:p>
    <w:p w14:paraId="0A6A2BDD" w14:textId="4578D58C" w:rsidR="00FD7BB5" w:rsidRDefault="00FD7BB5" w:rsidP="006F717A">
      <w:pPr>
        <w:jc w:val="both"/>
        <w:rPr>
          <w:rFonts w:ascii="Arial" w:hAnsi="Arial" w:cs="Arial"/>
          <w:sz w:val="24"/>
        </w:rPr>
      </w:pPr>
      <w:r w:rsidRPr="00842073">
        <w:rPr>
          <w:rFonts w:ascii="Arial" w:hAnsi="Arial" w:cs="Arial"/>
          <w:sz w:val="24"/>
        </w:rPr>
        <w:t xml:space="preserve">Despite </w:t>
      </w:r>
      <w:proofErr w:type="spellStart"/>
      <w:r w:rsidRPr="00842073">
        <w:rPr>
          <w:rFonts w:ascii="Arial" w:hAnsi="Arial" w:cs="Arial"/>
          <w:sz w:val="24"/>
        </w:rPr>
        <w:t>Baudrillard</w:t>
      </w:r>
      <w:proofErr w:type="spellEnd"/>
      <w:r>
        <w:rPr>
          <w:rFonts w:ascii="Arial" w:hAnsi="Arial" w:cs="Arial"/>
          <w:sz w:val="24"/>
        </w:rPr>
        <w:t xml:space="preserve"> </w:t>
      </w:r>
      <w:r w:rsidRPr="00842073">
        <w:rPr>
          <w:rFonts w:ascii="Arial" w:hAnsi="Arial" w:cs="Arial"/>
          <w:sz w:val="24"/>
        </w:rPr>
        <w:t xml:space="preserve">having written </w:t>
      </w:r>
      <w:r w:rsidR="00EE57FD">
        <w:rPr>
          <w:rFonts w:ascii="Arial" w:hAnsi="Arial" w:cs="Arial"/>
          <w:sz w:val="24"/>
        </w:rPr>
        <w:t>the above</w:t>
      </w:r>
      <w:r w:rsidRPr="00842073">
        <w:rPr>
          <w:rFonts w:ascii="Arial" w:hAnsi="Arial" w:cs="Arial"/>
          <w:sz w:val="24"/>
        </w:rPr>
        <w:t xml:space="preserve"> </w:t>
      </w:r>
      <w:r w:rsidR="00722EAF">
        <w:rPr>
          <w:rFonts w:ascii="Arial" w:hAnsi="Arial" w:cs="Arial"/>
          <w:sz w:val="24"/>
        </w:rPr>
        <w:t xml:space="preserve">statement </w:t>
      </w:r>
      <w:r w:rsidRPr="00842073">
        <w:rPr>
          <w:rFonts w:ascii="Arial" w:hAnsi="Arial" w:cs="Arial"/>
          <w:sz w:val="24"/>
        </w:rPr>
        <w:t xml:space="preserve">over 30 years ago, his </w:t>
      </w:r>
      <w:r w:rsidR="00EE57FD">
        <w:rPr>
          <w:rFonts w:ascii="Arial" w:hAnsi="Arial" w:cs="Arial"/>
          <w:sz w:val="24"/>
        </w:rPr>
        <w:t>words</w:t>
      </w:r>
      <w:r w:rsidRPr="00842073">
        <w:rPr>
          <w:rFonts w:ascii="Arial" w:hAnsi="Arial" w:cs="Arial"/>
          <w:sz w:val="24"/>
        </w:rPr>
        <w:t xml:space="preserve"> bear even more weight in the 21</w:t>
      </w:r>
      <w:r w:rsidRPr="00842073">
        <w:rPr>
          <w:rFonts w:ascii="Arial" w:hAnsi="Arial" w:cs="Arial"/>
          <w:sz w:val="24"/>
          <w:vertAlign w:val="superscript"/>
        </w:rPr>
        <w:t>th</w:t>
      </w:r>
      <w:r w:rsidRPr="00842073">
        <w:rPr>
          <w:rFonts w:ascii="Arial" w:hAnsi="Arial" w:cs="Arial"/>
          <w:sz w:val="24"/>
        </w:rPr>
        <w:t xml:space="preserve"> century, with the unprecedented growth of </w:t>
      </w:r>
      <w:r w:rsidR="00B35FB5">
        <w:rPr>
          <w:rFonts w:ascii="Arial" w:hAnsi="Arial" w:cs="Arial"/>
          <w:sz w:val="24"/>
        </w:rPr>
        <w:t xml:space="preserve">the </w:t>
      </w:r>
      <w:r w:rsidRPr="00842073">
        <w:rPr>
          <w:rFonts w:ascii="Arial" w:hAnsi="Arial" w:cs="Arial"/>
          <w:sz w:val="24"/>
        </w:rPr>
        <w:t xml:space="preserve">internet and social media enabling </w:t>
      </w:r>
      <w:r w:rsidR="00C66D48">
        <w:rPr>
          <w:rFonts w:ascii="Arial" w:hAnsi="Arial" w:cs="Arial"/>
          <w:sz w:val="24"/>
        </w:rPr>
        <w:t>“</w:t>
      </w:r>
      <w:r w:rsidRPr="00842073">
        <w:rPr>
          <w:rFonts w:ascii="Arial" w:hAnsi="Arial" w:cs="Arial"/>
          <w:sz w:val="24"/>
        </w:rPr>
        <w:t>all things</w:t>
      </w:r>
      <w:r w:rsidR="00C66D48">
        <w:rPr>
          <w:rFonts w:ascii="Arial" w:hAnsi="Arial" w:cs="Arial"/>
          <w:sz w:val="24"/>
        </w:rPr>
        <w:t>”</w:t>
      </w:r>
      <w:r w:rsidRPr="00842073">
        <w:rPr>
          <w:rFonts w:ascii="Arial" w:hAnsi="Arial" w:cs="Arial"/>
          <w:sz w:val="24"/>
        </w:rPr>
        <w:t xml:space="preserve"> to reach a much larger audience.</w:t>
      </w:r>
      <w:r w:rsidR="0048326E">
        <w:rPr>
          <w:rFonts w:ascii="Arial" w:hAnsi="Arial" w:cs="Arial"/>
          <w:sz w:val="24"/>
        </w:rPr>
        <w:t xml:space="preserve"> </w:t>
      </w:r>
      <w:r w:rsidRPr="00842073">
        <w:rPr>
          <w:rFonts w:ascii="Arial" w:hAnsi="Arial" w:cs="Arial"/>
          <w:sz w:val="24"/>
        </w:rPr>
        <w:t>T</w:t>
      </w:r>
      <w:r w:rsidR="00213ABD">
        <w:rPr>
          <w:rFonts w:ascii="Arial" w:hAnsi="Arial" w:cs="Arial"/>
          <w:sz w:val="24"/>
        </w:rPr>
        <w:t>oday, the</w:t>
      </w:r>
      <w:r w:rsidRPr="00842073">
        <w:rPr>
          <w:rFonts w:ascii="Arial" w:hAnsi="Arial" w:cs="Arial"/>
          <w:sz w:val="24"/>
        </w:rPr>
        <w:t xml:space="preserve"> sheer thought of this can cause great distress, as there is a sense that an </w:t>
      </w:r>
      <w:r w:rsidR="00213ABD">
        <w:rPr>
          <w:rFonts w:ascii="Arial" w:hAnsi="Arial" w:cs="Arial"/>
          <w:sz w:val="24"/>
        </w:rPr>
        <w:t xml:space="preserve">online </w:t>
      </w:r>
      <w:r w:rsidRPr="00842073">
        <w:rPr>
          <w:rFonts w:ascii="Arial" w:hAnsi="Arial" w:cs="Arial"/>
          <w:sz w:val="24"/>
        </w:rPr>
        <w:t>audience is always watching and therefore</w:t>
      </w:r>
      <w:r w:rsidR="00213ABD">
        <w:rPr>
          <w:rFonts w:ascii="Arial" w:hAnsi="Arial" w:cs="Arial"/>
          <w:sz w:val="24"/>
        </w:rPr>
        <w:t>,</w:t>
      </w:r>
      <w:r w:rsidRPr="00842073">
        <w:rPr>
          <w:rFonts w:ascii="Arial" w:hAnsi="Arial" w:cs="Arial"/>
          <w:sz w:val="24"/>
        </w:rPr>
        <w:t xml:space="preserve"> it becomes </w:t>
      </w:r>
      <w:r w:rsidR="00213ABD" w:rsidRPr="00842073">
        <w:rPr>
          <w:rFonts w:ascii="Arial" w:hAnsi="Arial" w:cs="Arial"/>
          <w:sz w:val="24"/>
        </w:rPr>
        <w:t xml:space="preserve">seemingly </w:t>
      </w:r>
      <w:r w:rsidRPr="00842073">
        <w:rPr>
          <w:rFonts w:ascii="Arial" w:hAnsi="Arial" w:cs="Arial"/>
          <w:sz w:val="24"/>
        </w:rPr>
        <w:t xml:space="preserve">impossible for </w:t>
      </w:r>
      <w:r w:rsidR="00BB0476">
        <w:rPr>
          <w:rFonts w:ascii="Arial" w:hAnsi="Arial" w:cs="Arial"/>
          <w:sz w:val="24"/>
        </w:rPr>
        <w:t>a person</w:t>
      </w:r>
      <w:r w:rsidRPr="00842073">
        <w:rPr>
          <w:rFonts w:ascii="Arial" w:hAnsi="Arial" w:cs="Arial"/>
          <w:sz w:val="24"/>
        </w:rPr>
        <w:t xml:space="preserve"> to avoid having to impress</w:t>
      </w:r>
      <w:r>
        <w:rPr>
          <w:rFonts w:ascii="Arial" w:hAnsi="Arial" w:cs="Arial"/>
          <w:sz w:val="24"/>
        </w:rPr>
        <w:t xml:space="preserve"> others.</w:t>
      </w:r>
      <w:r w:rsidRPr="00842073">
        <w:rPr>
          <w:rFonts w:ascii="Arial" w:hAnsi="Arial" w:cs="Arial"/>
          <w:sz w:val="24"/>
        </w:rPr>
        <w:t xml:space="preserve"> As a result, </w:t>
      </w:r>
      <w:r>
        <w:rPr>
          <w:rFonts w:ascii="Arial" w:hAnsi="Arial" w:cs="Arial"/>
          <w:sz w:val="24"/>
        </w:rPr>
        <w:t xml:space="preserve">through </w:t>
      </w:r>
      <w:proofErr w:type="spellStart"/>
      <w:r>
        <w:rPr>
          <w:rFonts w:ascii="Arial" w:hAnsi="Arial" w:cs="Arial"/>
          <w:sz w:val="24"/>
        </w:rPr>
        <w:t>Kelman’s</w:t>
      </w:r>
      <w:proofErr w:type="spellEnd"/>
      <w:r>
        <w:rPr>
          <w:rFonts w:ascii="Arial" w:hAnsi="Arial" w:cs="Arial"/>
          <w:sz w:val="24"/>
        </w:rPr>
        <w:t xml:space="preserve"> identification process,</w:t>
      </w:r>
      <w:r w:rsidRPr="00842073">
        <w:rPr>
          <w:rFonts w:ascii="Arial" w:hAnsi="Arial" w:cs="Arial"/>
          <w:sz w:val="24"/>
        </w:rPr>
        <w:t xml:space="preserve"> </w:t>
      </w:r>
      <w:r w:rsidR="00BB0476">
        <w:rPr>
          <w:rFonts w:ascii="Arial" w:hAnsi="Arial" w:cs="Arial"/>
          <w:sz w:val="24"/>
        </w:rPr>
        <w:t xml:space="preserve">an individual </w:t>
      </w:r>
      <w:r w:rsidR="00197051">
        <w:rPr>
          <w:rFonts w:ascii="Arial" w:hAnsi="Arial" w:cs="Arial"/>
          <w:sz w:val="24"/>
        </w:rPr>
        <w:t>may</w:t>
      </w:r>
      <w:r>
        <w:rPr>
          <w:rFonts w:ascii="Arial" w:hAnsi="Arial" w:cs="Arial"/>
          <w:sz w:val="24"/>
        </w:rPr>
        <w:t xml:space="preserve"> </w:t>
      </w:r>
      <w:r w:rsidRPr="00842073">
        <w:rPr>
          <w:rFonts w:ascii="Arial" w:hAnsi="Arial" w:cs="Arial"/>
          <w:sz w:val="24"/>
        </w:rPr>
        <w:t xml:space="preserve">relay </w:t>
      </w:r>
      <w:r w:rsidR="00197051">
        <w:rPr>
          <w:rFonts w:ascii="Arial" w:hAnsi="Arial" w:cs="Arial"/>
          <w:sz w:val="24"/>
        </w:rPr>
        <w:t>what they feel is their</w:t>
      </w:r>
      <w:r w:rsidRPr="00842073">
        <w:rPr>
          <w:rFonts w:ascii="Arial" w:hAnsi="Arial" w:cs="Arial"/>
          <w:sz w:val="24"/>
        </w:rPr>
        <w:t xml:space="preserve"> </w:t>
      </w:r>
      <w:r w:rsidR="00BB0476">
        <w:rPr>
          <w:rFonts w:ascii="Arial" w:hAnsi="Arial" w:cs="Arial"/>
          <w:sz w:val="24"/>
        </w:rPr>
        <w:t>‘</w:t>
      </w:r>
      <w:r w:rsidRPr="00842073">
        <w:rPr>
          <w:rFonts w:ascii="Arial" w:hAnsi="Arial" w:cs="Arial"/>
          <w:sz w:val="24"/>
        </w:rPr>
        <w:t>ideal</w:t>
      </w:r>
      <w:r w:rsidR="00BB0476">
        <w:rPr>
          <w:rFonts w:ascii="Arial" w:hAnsi="Arial" w:cs="Arial"/>
          <w:sz w:val="24"/>
        </w:rPr>
        <w:t>’</w:t>
      </w:r>
      <w:r w:rsidR="00197051">
        <w:rPr>
          <w:rFonts w:ascii="Arial" w:hAnsi="Arial" w:cs="Arial"/>
          <w:sz w:val="24"/>
        </w:rPr>
        <w:t xml:space="preserve"> self, </w:t>
      </w:r>
      <w:proofErr w:type="gramStart"/>
      <w:r w:rsidRPr="00842073">
        <w:rPr>
          <w:rFonts w:ascii="Arial" w:hAnsi="Arial" w:cs="Arial"/>
          <w:sz w:val="24"/>
        </w:rPr>
        <w:t>which</w:t>
      </w:r>
      <w:proofErr w:type="gramEnd"/>
      <w:r w:rsidR="00197051">
        <w:rPr>
          <w:rFonts w:ascii="Arial" w:hAnsi="Arial" w:cs="Arial"/>
          <w:sz w:val="24"/>
        </w:rPr>
        <w:t xml:space="preserve"> is </w:t>
      </w:r>
      <w:r w:rsidRPr="00842073">
        <w:rPr>
          <w:rFonts w:ascii="Arial" w:hAnsi="Arial" w:cs="Arial"/>
          <w:sz w:val="24"/>
        </w:rPr>
        <w:t>develop</w:t>
      </w:r>
      <w:r w:rsidR="00197051">
        <w:rPr>
          <w:rFonts w:ascii="Arial" w:hAnsi="Arial" w:cs="Arial"/>
          <w:sz w:val="24"/>
        </w:rPr>
        <w:t>ed</w:t>
      </w:r>
      <w:r w:rsidRPr="00842073">
        <w:rPr>
          <w:rFonts w:ascii="Arial" w:hAnsi="Arial" w:cs="Arial"/>
          <w:sz w:val="24"/>
        </w:rPr>
        <w:t xml:space="preserve"> </w:t>
      </w:r>
      <w:r w:rsidR="00197051">
        <w:rPr>
          <w:rFonts w:ascii="Arial" w:hAnsi="Arial" w:cs="Arial"/>
          <w:sz w:val="24"/>
        </w:rPr>
        <w:t xml:space="preserve">in </w:t>
      </w:r>
      <w:r w:rsidRPr="00842073">
        <w:rPr>
          <w:rFonts w:ascii="Arial" w:hAnsi="Arial" w:cs="Arial"/>
          <w:sz w:val="24"/>
        </w:rPr>
        <w:t xml:space="preserve">accordance with the standards set by </w:t>
      </w:r>
      <w:r w:rsidR="00197051">
        <w:rPr>
          <w:rFonts w:ascii="Arial" w:hAnsi="Arial" w:cs="Arial"/>
          <w:sz w:val="24"/>
        </w:rPr>
        <w:t xml:space="preserve">‘successful’ or </w:t>
      </w:r>
      <w:r w:rsidRPr="00842073">
        <w:rPr>
          <w:rFonts w:ascii="Arial" w:hAnsi="Arial" w:cs="Arial"/>
          <w:sz w:val="24"/>
        </w:rPr>
        <w:t xml:space="preserve">high </w:t>
      </w:r>
      <w:r w:rsidR="00101130">
        <w:rPr>
          <w:rFonts w:ascii="Arial" w:hAnsi="Arial" w:cs="Arial"/>
          <w:sz w:val="24"/>
        </w:rPr>
        <w:t>profile</w:t>
      </w:r>
      <w:r w:rsidRPr="00842073">
        <w:rPr>
          <w:rFonts w:ascii="Arial" w:hAnsi="Arial" w:cs="Arial"/>
          <w:sz w:val="24"/>
        </w:rPr>
        <w:t xml:space="preserve"> </w:t>
      </w:r>
      <w:r w:rsidR="00197051">
        <w:rPr>
          <w:rFonts w:ascii="Arial" w:hAnsi="Arial" w:cs="Arial"/>
          <w:sz w:val="24"/>
        </w:rPr>
        <w:t>figures</w:t>
      </w:r>
      <w:r>
        <w:rPr>
          <w:rFonts w:ascii="Arial" w:hAnsi="Arial" w:cs="Arial"/>
          <w:sz w:val="24"/>
        </w:rPr>
        <w:t xml:space="preserve">, such as celebrities. </w:t>
      </w:r>
    </w:p>
    <w:p w14:paraId="262181C6" w14:textId="77777777" w:rsidR="00FD7BB5" w:rsidRDefault="00FD7BB5"/>
    <w:p w14:paraId="30E9B0F2" w14:textId="77777777" w:rsidR="00335821" w:rsidRDefault="00335821" w:rsidP="00335821">
      <w:pPr>
        <w:jc w:val="center"/>
        <w:rPr>
          <w:rFonts w:ascii="Arial" w:hAnsi="Arial" w:cs="Arial"/>
          <w:sz w:val="72"/>
        </w:rPr>
      </w:pPr>
    </w:p>
    <w:p w14:paraId="103613E7" w14:textId="74C338DB" w:rsidR="00335821" w:rsidRDefault="00335821" w:rsidP="00335821">
      <w:pPr>
        <w:jc w:val="center"/>
        <w:rPr>
          <w:rFonts w:ascii="Arial" w:hAnsi="Arial" w:cs="Arial"/>
          <w:sz w:val="72"/>
        </w:rPr>
      </w:pPr>
    </w:p>
    <w:p w14:paraId="3AB2BE3A" w14:textId="77777777" w:rsidR="00AB2855" w:rsidRDefault="00AB2855" w:rsidP="00335821">
      <w:pPr>
        <w:jc w:val="center"/>
        <w:rPr>
          <w:rFonts w:ascii="Arial" w:hAnsi="Arial" w:cs="Arial"/>
          <w:sz w:val="72"/>
        </w:rPr>
      </w:pPr>
    </w:p>
    <w:p w14:paraId="527EF8FF" w14:textId="77777777" w:rsidR="00335821" w:rsidRDefault="00335821" w:rsidP="00335821">
      <w:pPr>
        <w:jc w:val="center"/>
        <w:rPr>
          <w:rFonts w:ascii="Arial" w:hAnsi="Arial" w:cs="Arial"/>
          <w:sz w:val="72"/>
        </w:rPr>
      </w:pPr>
    </w:p>
    <w:p w14:paraId="00B132FA" w14:textId="77777777" w:rsidR="00646E8E" w:rsidRPr="00D345C3" w:rsidRDefault="00646E8E" w:rsidP="00A00A14">
      <w:pPr>
        <w:jc w:val="center"/>
        <w:rPr>
          <w:rFonts w:ascii="Baskerville Old Face" w:hAnsi="Baskerville Old Face" w:cs="Arial"/>
          <w:b/>
          <w:sz w:val="72"/>
          <w:szCs w:val="110"/>
          <w:u w:val="single"/>
        </w:rPr>
      </w:pPr>
    </w:p>
    <w:p w14:paraId="01E333BF" w14:textId="77777777" w:rsidR="00845E25" w:rsidRDefault="00845E25" w:rsidP="00A00A14">
      <w:pPr>
        <w:jc w:val="center"/>
        <w:rPr>
          <w:rFonts w:ascii="Baskerville Old Face" w:hAnsi="Baskerville Old Face" w:cs="Arial"/>
          <w:b/>
          <w:sz w:val="96"/>
          <w:szCs w:val="110"/>
          <w:u w:val="single"/>
        </w:rPr>
      </w:pPr>
    </w:p>
    <w:p w14:paraId="0444E255" w14:textId="77777777" w:rsidR="00845E25" w:rsidRPr="00D345C3" w:rsidRDefault="00845E25" w:rsidP="00A00A14">
      <w:pPr>
        <w:jc w:val="center"/>
        <w:rPr>
          <w:rFonts w:ascii="Baskerville Old Face" w:hAnsi="Baskerville Old Face" w:cs="Arial"/>
          <w:b/>
          <w:sz w:val="144"/>
          <w:szCs w:val="110"/>
          <w:u w:val="single"/>
        </w:rPr>
      </w:pPr>
    </w:p>
    <w:p w14:paraId="594ADD8F" w14:textId="08DE87F0" w:rsidR="00A00A14" w:rsidRPr="00BF364D" w:rsidRDefault="00A00A14" w:rsidP="00A00A14">
      <w:pPr>
        <w:jc w:val="center"/>
        <w:rPr>
          <w:rFonts w:ascii="Arial" w:hAnsi="Arial" w:cs="Arial"/>
          <w:color w:val="333333"/>
          <w:u w:val="single"/>
          <w:shd w:val="clear" w:color="auto" w:fill="FFFFFF"/>
        </w:rPr>
      </w:pPr>
      <w:r w:rsidRPr="00BF364D">
        <w:rPr>
          <w:rFonts w:ascii="Baskerville Old Face" w:hAnsi="Baskerville Old Face" w:cs="Arial"/>
          <w:b/>
          <w:sz w:val="96"/>
          <w:szCs w:val="110"/>
          <w:u w:val="single"/>
        </w:rPr>
        <w:t>CHAPTER 3</w:t>
      </w:r>
    </w:p>
    <w:p w14:paraId="5C11C5C5" w14:textId="534E4624" w:rsidR="00944E49" w:rsidRPr="0035068B" w:rsidRDefault="0035068B" w:rsidP="0035068B">
      <w:pPr>
        <w:rPr>
          <w:rFonts w:ascii="Arial" w:hAnsi="Arial" w:cs="Arial"/>
          <w:sz w:val="28"/>
        </w:rPr>
      </w:pPr>
      <w:proofErr w:type="spellStart"/>
      <w:r>
        <w:rPr>
          <w:rFonts w:ascii="Arial" w:hAnsi="Arial" w:cs="Arial"/>
          <w:sz w:val="28"/>
        </w:rPr>
        <w:t>i</w:t>
      </w:r>
      <w:proofErr w:type="spellEnd"/>
      <w:r>
        <w:rPr>
          <w:rFonts w:ascii="Arial" w:hAnsi="Arial" w:cs="Arial"/>
          <w:sz w:val="28"/>
        </w:rPr>
        <w:t xml:space="preserve">. </w:t>
      </w:r>
      <w:r w:rsidR="00944E49" w:rsidRPr="0035068B">
        <w:rPr>
          <w:rFonts w:ascii="Arial" w:hAnsi="Arial" w:cs="Arial"/>
          <w:sz w:val="28"/>
        </w:rPr>
        <w:t>Visual Commentaries on Fabricated Identity and Gender Stereotypes</w:t>
      </w:r>
    </w:p>
    <w:p w14:paraId="03AC6A7A" w14:textId="2831A856" w:rsidR="00C715AE" w:rsidRPr="0035068B" w:rsidRDefault="0035068B" w:rsidP="0035068B">
      <w:pPr>
        <w:rPr>
          <w:rFonts w:ascii="Arial" w:hAnsi="Arial" w:cs="Arial"/>
          <w:sz w:val="28"/>
        </w:rPr>
      </w:pPr>
      <w:r>
        <w:rPr>
          <w:rFonts w:ascii="Arial" w:hAnsi="Arial" w:cs="Arial"/>
          <w:sz w:val="28"/>
        </w:rPr>
        <w:t xml:space="preserve">ii. </w:t>
      </w:r>
      <w:r w:rsidR="00C715AE" w:rsidRPr="0035068B">
        <w:rPr>
          <w:rFonts w:ascii="Arial" w:hAnsi="Arial" w:cs="Arial"/>
          <w:sz w:val="28"/>
        </w:rPr>
        <w:t xml:space="preserve">Issues Associated with </w:t>
      </w:r>
      <w:r>
        <w:rPr>
          <w:rFonts w:ascii="Arial" w:hAnsi="Arial" w:cs="Arial"/>
          <w:sz w:val="28"/>
        </w:rPr>
        <w:t>Constructed</w:t>
      </w:r>
      <w:r w:rsidR="00C715AE" w:rsidRPr="0035068B">
        <w:rPr>
          <w:rFonts w:ascii="Arial" w:hAnsi="Arial" w:cs="Arial"/>
          <w:sz w:val="28"/>
        </w:rPr>
        <w:t xml:space="preserve"> Online Identities</w:t>
      </w:r>
    </w:p>
    <w:p w14:paraId="00BBA4C2" w14:textId="48765BDC" w:rsidR="00C715AE" w:rsidRPr="00C715AE" w:rsidRDefault="00C715AE" w:rsidP="00C715AE">
      <w:pPr>
        <w:pStyle w:val="ListParagraph"/>
        <w:ind w:left="1080"/>
        <w:rPr>
          <w:rFonts w:ascii="Arial" w:hAnsi="Arial" w:cs="Arial"/>
          <w:sz w:val="28"/>
        </w:rPr>
      </w:pPr>
    </w:p>
    <w:p w14:paraId="1635E636" w14:textId="77777777" w:rsidR="00E3583E" w:rsidRDefault="00E3583E" w:rsidP="00B2756D">
      <w:pPr>
        <w:jc w:val="center"/>
        <w:rPr>
          <w:rFonts w:ascii="Arial" w:hAnsi="Arial" w:cs="Arial"/>
          <w:sz w:val="28"/>
        </w:rPr>
      </w:pPr>
    </w:p>
    <w:p w14:paraId="30FC2E4F" w14:textId="77777777" w:rsidR="00FA5524" w:rsidRDefault="00FA5524" w:rsidP="00C104E3">
      <w:pPr>
        <w:rPr>
          <w:rFonts w:ascii="Arial" w:hAnsi="Arial" w:cs="Arial"/>
          <w:b/>
          <w:sz w:val="32"/>
        </w:rPr>
      </w:pPr>
    </w:p>
    <w:p w14:paraId="047B5768" w14:textId="77777777" w:rsidR="00C715AE" w:rsidRDefault="00C715AE" w:rsidP="00C104E3">
      <w:pPr>
        <w:rPr>
          <w:rFonts w:ascii="Arial" w:hAnsi="Arial" w:cs="Arial"/>
          <w:b/>
          <w:sz w:val="32"/>
        </w:rPr>
      </w:pPr>
    </w:p>
    <w:p w14:paraId="0AD4ED07" w14:textId="77777777" w:rsidR="00C715AE" w:rsidRDefault="00C715AE" w:rsidP="00C104E3">
      <w:pPr>
        <w:rPr>
          <w:rFonts w:ascii="Arial" w:hAnsi="Arial" w:cs="Arial"/>
          <w:b/>
          <w:sz w:val="32"/>
        </w:rPr>
      </w:pPr>
    </w:p>
    <w:p w14:paraId="2595DA85" w14:textId="77777777" w:rsidR="00C715AE" w:rsidRDefault="00C715AE" w:rsidP="00C104E3">
      <w:pPr>
        <w:rPr>
          <w:rFonts w:ascii="Arial" w:hAnsi="Arial" w:cs="Arial"/>
          <w:b/>
          <w:sz w:val="32"/>
        </w:rPr>
      </w:pPr>
    </w:p>
    <w:p w14:paraId="17C98801" w14:textId="77777777" w:rsidR="0035068B" w:rsidRDefault="0035068B" w:rsidP="00C104E3">
      <w:pPr>
        <w:rPr>
          <w:rFonts w:ascii="Arial" w:hAnsi="Arial" w:cs="Arial"/>
          <w:b/>
          <w:sz w:val="32"/>
        </w:rPr>
      </w:pPr>
    </w:p>
    <w:p w14:paraId="00ECE3E8" w14:textId="77777777" w:rsidR="00C715AE" w:rsidRDefault="00C715AE" w:rsidP="00C104E3">
      <w:pPr>
        <w:rPr>
          <w:rFonts w:ascii="Arial" w:hAnsi="Arial" w:cs="Arial"/>
          <w:b/>
          <w:sz w:val="32"/>
        </w:rPr>
      </w:pPr>
    </w:p>
    <w:p w14:paraId="50B493C4" w14:textId="66DA88A8" w:rsidR="00C715AE" w:rsidRPr="00E936EA" w:rsidRDefault="00E936EA" w:rsidP="00E936EA">
      <w:pPr>
        <w:rPr>
          <w:rFonts w:ascii="Arial" w:hAnsi="Arial" w:cs="Arial"/>
          <w:b/>
          <w:sz w:val="28"/>
        </w:rPr>
      </w:pPr>
      <w:r w:rsidRPr="00E936EA">
        <w:rPr>
          <w:rFonts w:ascii="Arial" w:hAnsi="Arial" w:cs="Arial"/>
          <w:noProof/>
          <w:sz w:val="72"/>
          <w:lang w:eastAsia="en-GB"/>
        </w:rPr>
        <w:lastRenderedPageBreak/>
        <mc:AlternateContent>
          <mc:Choice Requires="wps">
            <w:drawing>
              <wp:anchor distT="0" distB="0" distL="114300" distR="114300" simplePos="0" relativeHeight="251707392" behindDoc="0" locked="0" layoutInCell="1" allowOverlap="1" wp14:anchorId="441430ED" wp14:editId="2C265FF3">
                <wp:simplePos x="0" y="0"/>
                <wp:positionH relativeFrom="column">
                  <wp:posOffset>57150</wp:posOffset>
                </wp:positionH>
                <wp:positionV relativeFrom="paragraph">
                  <wp:posOffset>257175</wp:posOffset>
                </wp:positionV>
                <wp:extent cx="1266825" cy="33337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1266825" cy="333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0C820D" w14:textId="0EED8192" w:rsidR="0057221B" w:rsidRDefault="0057221B">
                            <w:r w:rsidRPr="00E936EA">
                              <w:rPr>
                                <w:rFonts w:ascii="Arial" w:hAnsi="Arial" w:cs="Arial"/>
                                <w:b/>
                                <w:sz w:val="28"/>
                              </w:rPr>
                              <w:t>Stereotypes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 o:spid="_x0000_s1035" type="#_x0000_t202" style="position:absolute;margin-left:4.5pt;margin-top:20.25pt;width:99.75pt;height:26.2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" filled="f" stroked="f" strokeweight=".5pt">
                <v:textbox>
                  <w:txbxContent>
                    <w:p w14:paraId="440C820D" w14:textId="0EED8192" w:rsidR="0057221B" w:rsidRDefault="0057221B">
                      <w:r w:rsidRPr="00E936EA">
                        <w:rPr>
                          <w:rFonts w:ascii="Arial" w:hAnsi="Arial" w:cs="Arial"/>
                          <w:b/>
                          <w:sz w:val="28"/>
                        </w:rPr>
                        <w:t>Stereotypes</w:t>
                      </w:r>
                    </w:p>
                  </w:txbxContent>
                </v:textbox>
              </v:shape>
            </w:pict>
          </mc:Fallback>
        </mc:AlternateContent>
      </w:r>
      <w:proofErr w:type="spellStart"/>
      <w:r w:rsidRPr="00E936EA">
        <w:rPr>
          <w:rFonts w:ascii="Arial" w:hAnsi="Arial" w:cs="Arial"/>
          <w:b/>
          <w:sz w:val="28"/>
        </w:rPr>
        <w:t>i</w:t>
      </w:r>
      <w:proofErr w:type="spellEnd"/>
      <w:r w:rsidRPr="00E936EA">
        <w:rPr>
          <w:rFonts w:ascii="Arial" w:hAnsi="Arial" w:cs="Arial"/>
          <w:b/>
          <w:sz w:val="28"/>
        </w:rPr>
        <w:t xml:space="preserve">. </w:t>
      </w:r>
      <w:r w:rsidR="00C715AE" w:rsidRPr="00E936EA">
        <w:rPr>
          <w:rFonts w:ascii="Arial" w:hAnsi="Arial" w:cs="Arial"/>
          <w:b/>
          <w:sz w:val="28"/>
        </w:rPr>
        <w:t xml:space="preserve">Visual Commentaries on Fabricated Identity </w:t>
      </w:r>
      <w:r w:rsidR="00AB3453" w:rsidRPr="00E936EA">
        <w:rPr>
          <w:rFonts w:ascii="Arial" w:hAnsi="Arial" w:cs="Arial"/>
          <w:b/>
          <w:sz w:val="28"/>
        </w:rPr>
        <w:t>and Gender</w:t>
      </w:r>
    </w:p>
    <w:p w14:paraId="02BEF94C" w14:textId="77777777" w:rsidR="00C715AE" w:rsidRPr="009D3B87" w:rsidRDefault="00C715AE" w:rsidP="00C715AE">
      <w:pPr>
        <w:jc w:val="both"/>
        <w:rPr>
          <w:rFonts w:ascii="Arial" w:hAnsi="Arial" w:cs="Arial"/>
          <w:b/>
          <w:color w:val="000000"/>
          <w:sz w:val="12"/>
          <w:szCs w:val="24"/>
        </w:rPr>
      </w:pPr>
    </w:p>
    <w:p w14:paraId="68B97204" w14:textId="77777777" w:rsidR="00E936EA" w:rsidRDefault="00E936EA" w:rsidP="00C715AE">
      <w:pPr>
        <w:jc w:val="both"/>
        <w:rPr>
          <w:rFonts w:ascii="Arial" w:hAnsi="Arial" w:cs="Arial"/>
          <w:b/>
          <w:color w:val="000000"/>
          <w:sz w:val="28"/>
          <w:szCs w:val="24"/>
        </w:rPr>
      </w:pPr>
    </w:p>
    <w:p w14:paraId="09F51014" w14:textId="3803A7BA" w:rsidR="00935745" w:rsidRPr="00C715AE" w:rsidRDefault="00935745" w:rsidP="00C715AE">
      <w:pPr>
        <w:jc w:val="both"/>
        <w:rPr>
          <w:rFonts w:ascii="Arial" w:hAnsi="Arial" w:cs="Arial"/>
          <w:b/>
          <w:color w:val="000000"/>
          <w:sz w:val="28"/>
          <w:szCs w:val="24"/>
        </w:rPr>
      </w:pPr>
      <w:r w:rsidRPr="00C715AE">
        <w:rPr>
          <w:rFonts w:ascii="Arial" w:hAnsi="Arial" w:cs="Arial"/>
          <w:b/>
          <w:color w:val="000000"/>
          <w:sz w:val="28"/>
          <w:szCs w:val="24"/>
        </w:rPr>
        <w:t xml:space="preserve">Case Studies: Cindy Sherman and Amalia </w:t>
      </w:r>
      <w:proofErr w:type="spellStart"/>
      <w:r w:rsidRPr="00C715AE">
        <w:rPr>
          <w:rFonts w:ascii="Arial" w:hAnsi="Arial" w:cs="Arial"/>
          <w:b/>
          <w:color w:val="000000"/>
          <w:sz w:val="28"/>
          <w:szCs w:val="24"/>
        </w:rPr>
        <w:t>Ulman</w:t>
      </w:r>
      <w:proofErr w:type="spellEnd"/>
    </w:p>
    <w:p w14:paraId="0AFB5D29" w14:textId="77777777" w:rsidR="006B1802" w:rsidRPr="009D3B87" w:rsidRDefault="006B1802" w:rsidP="006F717A">
      <w:pPr>
        <w:jc w:val="both"/>
        <w:rPr>
          <w:rFonts w:ascii="Arial" w:hAnsi="Arial" w:cs="Arial"/>
          <w:sz w:val="8"/>
        </w:rPr>
      </w:pPr>
    </w:p>
    <w:p w14:paraId="036EC270" w14:textId="3FB900D6" w:rsidR="007052D8" w:rsidRDefault="007F703A" w:rsidP="006F717A">
      <w:pPr>
        <w:jc w:val="both"/>
        <w:rPr>
          <w:rFonts w:ascii="Arial" w:hAnsi="Arial" w:cs="Arial"/>
          <w:sz w:val="24"/>
        </w:rPr>
      </w:pPr>
      <w:r w:rsidRPr="00F53E55">
        <w:rPr>
          <w:rFonts w:ascii="Arial" w:hAnsi="Arial" w:cs="Arial"/>
          <w:sz w:val="24"/>
        </w:rPr>
        <w:t xml:space="preserve">Part </w:t>
      </w:r>
      <w:proofErr w:type="spellStart"/>
      <w:r w:rsidRPr="00F53E55">
        <w:rPr>
          <w:rFonts w:ascii="Arial" w:hAnsi="Arial" w:cs="Arial"/>
          <w:sz w:val="24"/>
        </w:rPr>
        <w:t>i</w:t>
      </w:r>
      <w:proofErr w:type="spellEnd"/>
      <w:r w:rsidRPr="00F53E55">
        <w:rPr>
          <w:rFonts w:ascii="Arial" w:hAnsi="Arial" w:cs="Arial"/>
          <w:sz w:val="24"/>
        </w:rPr>
        <w:t xml:space="preserve">. of this chapter </w:t>
      </w:r>
      <w:r w:rsidR="00883689" w:rsidRPr="00F53E55">
        <w:rPr>
          <w:rFonts w:ascii="Arial" w:hAnsi="Arial" w:cs="Arial"/>
          <w:sz w:val="24"/>
        </w:rPr>
        <w:t xml:space="preserve">will </w:t>
      </w:r>
      <w:r w:rsidR="00BD2861" w:rsidRPr="00F53E55">
        <w:rPr>
          <w:rFonts w:ascii="Arial" w:hAnsi="Arial" w:cs="Arial"/>
          <w:sz w:val="24"/>
        </w:rPr>
        <w:t xml:space="preserve">examine how </w:t>
      </w:r>
      <w:r w:rsidR="00FB0545" w:rsidRPr="00F53E55">
        <w:rPr>
          <w:rFonts w:ascii="Arial" w:hAnsi="Arial" w:cs="Arial"/>
          <w:sz w:val="24"/>
        </w:rPr>
        <w:t xml:space="preserve">artists have responded to and interpreted </w:t>
      </w:r>
      <w:r w:rsidR="00BD2861" w:rsidRPr="00F53E55">
        <w:rPr>
          <w:rFonts w:ascii="Arial" w:hAnsi="Arial" w:cs="Arial"/>
          <w:sz w:val="24"/>
        </w:rPr>
        <w:t>the issue of fabricated</w:t>
      </w:r>
      <w:r w:rsidR="00BE2C6D" w:rsidRPr="00F53E55">
        <w:rPr>
          <w:rFonts w:ascii="Arial" w:hAnsi="Arial" w:cs="Arial"/>
          <w:sz w:val="24"/>
        </w:rPr>
        <w:t xml:space="preserve"> identity</w:t>
      </w:r>
      <w:r w:rsidR="00F51810" w:rsidRPr="00F53E55">
        <w:rPr>
          <w:rFonts w:ascii="Arial" w:hAnsi="Arial" w:cs="Arial"/>
          <w:sz w:val="24"/>
        </w:rPr>
        <w:t xml:space="preserve">, </w:t>
      </w:r>
      <w:r w:rsidR="00F53E55" w:rsidRPr="00F53E55">
        <w:rPr>
          <w:rFonts w:ascii="Arial" w:hAnsi="Arial" w:cs="Arial"/>
          <w:sz w:val="24"/>
        </w:rPr>
        <w:t>by looking at</w:t>
      </w:r>
      <w:r w:rsidR="0015265B" w:rsidRPr="00F53E55">
        <w:rPr>
          <w:rFonts w:ascii="Arial" w:hAnsi="Arial" w:cs="Arial"/>
          <w:sz w:val="24"/>
        </w:rPr>
        <w:t xml:space="preserve"> influences from</w:t>
      </w:r>
      <w:r w:rsidR="00F51810" w:rsidRPr="00F53E55">
        <w:rPr>
          <w:rFonts w:ascii="Arial" w:hAnsi="Arial" w:cs="Arial"/>
          <w:sz w:val="24"/>
        </w:rPr>
        <w:t xml:space="preserve"> the early digital age </w:t>
      </w:r>
      <w:r w:rsidR="0015265B" w:rsidRPr="00F53E55">
        <w:rPr>
          <w:rFonts w:ascii="Arial" w:hAnsi="Arial" w:cs="Arial"/>
          <w:sz w:val="24"/>
        </w:rPr>
        <w:t>and the</w:t>
      </w:r>
      <w:r w:rsidR="00F51810" w:rsidRPr="00F53E55">
        <w:rPr>
          <w:rFonts w:ascii="Arial" w:hAnsi="Arial" w:cs="Arial"/>
          <w:sz w:val="24"/>
        </w:rPr>
        <w:t xml:space="preserve"> </w:t>
      </w:r>
      <w:r w:rsidR="00F51810" w:rsidRPr="00423377">
        <w:rPr>
          <w:rFonts w:ascii="Arial" w:hAnsi="Arial" w:cs="Arial"/>
          <w:sz w:val="24"/>
        </w:rPr>
        <w:t>modern digital age</w:t>
      </w:r>
      <w:r w:rsidR="00BD2861" w:rsidRPr="00423377">
        <w:rPr>
          <w:rFonts w:ascii="Arial" w:hAnsi="Arial" w:cs="Arial"/>
          <w:sz w:val="24"/>
        </w:rPr>
        <w:t>.</w:t>
      </w:r>
      <w:r w:rsidR="00DB312B" w:rsidRPr="00423377">
        <w:rPr>
          <w:rFonts w:ascii="Arial" w:hAnsi="Arial" w:cs="Arial"/>
          <w:sz w:val="24"/>
        </w:rPr>
        <w:t xml:space="preserve"> </w:t>
      </w:r>
      <w:r w:rsidR="00BD2861" w:rsidRPr="00423377">
        <w:rPr>
          <w:rFonts w:ascii="Arial" w:hAnsi="Arial" w:cs="Arial"/>
          <w:sz w:val="24"/>
        </w:rPr>
        <w:t>This is introduced through the work</w:t>
      </w:r>
      <w:r w:rsidR="00FB0545" w:rsidRPr="00423377">
        <w:rPr>
          <w:rFonts w:ascii="Arial" w:hAnsi="Arial" w:cs="Arial"/>
          <w:sz w:val="24"/>
        </w:rPr>
        <w:t xml:space="preserve"> of </w:t>
      </w:r>
      <w:r w:rsidR="005B359B" w:rsidRPr="00423377">
        <w:rPr>
          <w:rFonts w:ascii="Arial" w:hAnsi="Arial" w:cs="Arial"/>
          <w:color w:val="000000"/>
          <w:sz w:val="24"/>
          <w:szCs w:val="24"/>
        </w:rPr>
        <w:t xml:space="preserve">American photographic artist </w:t>
      </w:r>
      <w:r w:rsidR="005B359B" w:rsidRPr="00423377">
        <w:rPr>
          <w:rFonts w:ascii="Arial" w:hAnsi="Arial" w:cs="Arial"/>
          <w:sz w:val="24"/>
        </w:rPr>
        <w:t>Cindy Sherman</w:t>
      </w:r>
      <w:r w:rsidR="00F53E55" w:rsidRPr="00423377">
        <w:rPr>
          <w:rFonts w:ascii="Arial" w:hAnsi="Arial" w:cs="Arial"/>
          <w:sz w:val="24"/>
        </w:rPr>
        <w:t>;</w:t>
      </w:r>
      <w:r w:rsidR="005B359B" w:rsidRPr="00423377">
        <w:rPr>
          <w:rFonts w:ascii="Arial" w:hAnsi="Arial" w:cs="Arial"/>
          <w:sz w:val="24"/>
        </w:rPr>
        <w:t xml:space="preserve"> Sherman explores how identity and gender were </w:t>
      </w:r>
      <w:r w:rsidR="00131418" w:rsidRPr="00423377">
        <w:rPr>
          <w:rFonts w:ascii="Arial" w:hAnsi="Arial" w:cs="Arial"/>
          <w:sz w:val="24"/>
        </w:rPr>
        <w:t>influenced by</w:t>
      </w:r>
      <w:r w:rsidR="00DB312B" w:rsidRPr="00423377">
        <w:rPr>
          <w:rFonts w:ascii="Arial" w:hAnsi="Arial" w:cs="Arial"/>
          <w:sz w:val="24"/>
        </w:rPr>
        <w:t xml:space="preserve"> digital media outlets</w:t>
      </w:r>
      <w:r w:rsidR="007052D8" w:rsidRPr="00423377">
        <w:rPr>
          <w:rFonts w:ascii="Arial" w:hAnsi="Arial" w:cs="Arial"/>
          <w:sz w:val="24"/>
        </w:rPr>
        <w:t>, such as film and television,</w:t>
      </w:r>
      <w:r w:rsidR="00DB312B" w:rsidRPr="00423377">
        <w:rPr>
          <w:rFonts w:ascii="Arial" w:hAnsi="Arial" w:cs="Arial"/>
          <w:sz w:val="24"/>
        </w:rPr>
        <w:t xml:space="preserve"> </w:t>
      </w:r>
      <w:r w:rsidR="00FB0545" w:rsidRPr="00423377">
        <w:rPr>
          <w:rFonts w:ascii="Arial" w:hAnsi="Arial" w:cs="Arial"/>
          <w:sz w:val="24"/>
        </w:rPr>
        <w:t>i</w:t>
      </w:r>
      <w:r w:rsidR="00BD2861" w:rsidRPr="00423377">
        <w:rPr>
          <w:rFonts w:ascii="Arial" w:hAnsi="Arial" w:cs="Arial"/>
          <w:sz w:val="24"/>
        </w:rPr>
        <w:t>n</w:t>
      </w:r>
      <w:r w:rsidR="005B359B" w:rsidRPr="00423377">
        <w:rPr>
          <w:rFonts w:ascii="Arial" w:hAnsi="Arial" w:cs="Arial"/>
          <w:sz w:val="24"/>
        </w:rPr>
        <w:t xml:space="preserve"> the mid-twentieth century </w:t>
      </w:r>
      <w:r w:rsidR="00F908CE" w:rsidRPr="00423377">
        <w:rPr>
          <w:rFonts w:ascii="Arial" w:hAnsi="Arial" w:cs="Arial"/>
          <w:sz w:val="24"/>
        </w:rPr>
        <w:t>prior to the internet</w:t>
      </w:r>
      <w:r w:rsidR="00FB0545" w:rsidRPr="00423377">
        <w:rPr>
          <w:rFonts w:ascii="Arial" w:hAnsi="Arial" w:cs="Arial"/>
          <w:sz w:val="24"/>
        </w:rPr>
        <w:t xml:space="preserve">. </w:t>
      </w:r>
      <w:r w:rsidR="00B136E3" w:rsidRPr="00423377">
        <w:rPr>
          <w:rFonts w:ascii="Arial" w:hAnsi="Arial" w:cs="Arial"/>
          <w:sz w:val="24"/>
        </w:rPr>
        <w:t>Following on will be</w:t>
      </w:r>
      <w:r w:rsidR="007052D8" w:rsidRPr="00423377">
        <w:rPr>
          <w:rFonts w:ascii="Arial" w:hAnsi="Arial" w:cs="Arial"/>
          <w:sz w:val="24"/>
        </w:rPr>
        <w:t xml:space="preserve"> an analysis of how identity</w:t>
      </w:r>
      <w:r w:rsidR="0015265B" w:rsidRPr="00423377">
        <w:rPr>
          <w:rFonts w:ascii="Arial" w:hAnsi="Arial" w:cs="Arial"/>
          <w:sz w:val="24"/>
        </w:rPr>
        <w:t xml:space="preserve"> construction</w:t>
      </w:r>
      <w:r w:rsidR="007052D8" w:rsidRPr="00423377">
        <w:rPr>
          <w:rFonts w:ascii="Arial" w:hAnsi="Arial" w:cs="Arial"/>
          <w:sz w:val="24"/>
        </w:rPr>
        <w:t xml:space="preserve"> and gender representation have progressed in the 21</w:t>
      </w:r>
      <w:r w:rsidR="007052D8" w:rsidRPr="00423377">
        <w:rPr>
          <w:rFonts w:ascii="Arial" w:hAnsi="Arial" w:cs="Arial"/>
          <w:sz w:val="24"/>
          <w:vertAlign w:val="superscript"/>
        </w:rPr>
        <w:t>st</w:t>
      </w:r>
      <w:r w:rsidR="007052D8" w:rsidRPr="00423377">
        <w:rPr>
          <w:rFonts w:ascii="Arial" w:hAnsi="Arial" w:cs="Arial"/>
          <w:sz w:val="24"/>
        </w:rPr>
        <w:t xml:space="preserve"> century, with the development of social media. This is discussed through the online performance art of Amalia </w:t>
      </w:r>
      <w:proofErr w:type="spellStart"/>
      <w:r w:rsidR="007052D8" w:rsidRPr="00423377">
        <w:rPr>
          <w:rFonts w:ascii="Arial" w:hAnsi="Arial" w:cs="Arial"/>
          <w:sz w:val="24"/>
        </w:rPr>
        <w:t>Ulman</w:t>
      </w:r>
      <w:proofErr w:type="spellEnd"/>
      <w:r w:rsidRPr="00423377">
        <w:rPr>
          <w:rFonts w:ascii="Arial" w:hAnsi="Arial" w:cs="Arial"/>
          <w:sz w:val="24"/>
        </w:rPr>
        <w:t xml:space="preserve"> (2014)</w:t>
      </w:r>
      <w:r w:rsidR="007052D8" w:rsidRPr="00423377">
        <w:rPr>
          <w:rFonts w:ascii="Arial" w:hAnsi="Arial" w:cs="Arial"/>
          <w:sz w:val="24"/>
        </w:rPr>
        <w:t xml:space="preserve">, </w:t>
      </w:r>
      <w:r w:rsidRPr="00423377">
        <w:rPr>
          <w:rFonts w:ascii="Arial" w:hAnsi="Arial" w:cs="Arial"/>
          <w:sz w:val="24"/>
        </w:rPr>
        <w:t xml:space="preserve">which demonstrates the ability to </w:t>
      </w:r>
      <w:r w:rsidR="00F53E55" w:rsidRPr="00423377">
        <w:rPr>
          <w:rFonts w:ascii="Arial" w:hAnsi="Arial" w:cs="Arial"/>
          <w:sz w:val="24"/>
        </w:rPr>
        <w:t xml:space="preserve">falsify </w:t>
      </w:r>
      <w:r w:rsidRPr="00423377">
        <w:rPr>
          <w:rFonts w:ascii="Arial" w:hAnsi="Arial" w:cs="Arial"/>
          <w:sz w:val="24"/>
        </w:rPr>
        <w:t xml:space="preserve">or </w:t>
      </w:r>
      <w:r w:rsidR="00F53E55" w:rsidRPr="00423377">
        <w:rPr>
          <w:rFonts w:ascii="Arial" w:hAnsi="Arial" w:cs="Arial"/>
          <w:sz w:val="24"/>
        </w:rPr>
        <w:t xml:space="preserve">exaggerate </w:t>
      </w:r>
      <w:r w:rsidRPr="00423377">
        <w:rPr>
          <w:rFonts w:ascii="Arial" w:hAnsi="Arial" w:cs="Arial"/>
          <w:sz w:val="24"/>
        </w:rPr>
        <w:t>a digital identity through online platforms.</w:t>
      </w:r>
      <w:r>
        <w:rPr>
          <w:rFonts w:ascii="Arial" w:hAnsi="Arial" w:cs="Arial"/>
          <w:sz w:val="24"/>
        </w:rPr>
        <w:t xml:space="preserve"> </w:t>
      </w:r>
    </w:p>
    <w:p w14:paraId="390F9473" w14:textId="277F94CF" w:rsidR="00191E5E" w:rsidRDefault="008C453A" w:rsidP="00191E5E">
      <w:pPr>
        <w:jc w:val="both"/>
        <w:rPr>
          <w:rFonts w:ascii="Arial" w:hAnsi="Arial" w:cs="Arial"/>
          <w:color w:val="000000"/>
          <w:sz w:val="24"/>
          <w:szCs w:val="24"/>
        </w:rPr>
      </w:pPr>
      <w:r>
        <w:rPr>
          <w:rFonts w:ascii="Arial" w:hAnsi="Arial" w:cs="Arial"/>
          <w:color w:val="000000"/>
          <w:sz w:val="24"/>
          <w:szCs w:val="24"/>
        </w:rPr>
        <w:t xml:space="preserve">Sherman considers the relationship between identity and cultural stereotypes, and was “one of the first [artists] to explore the idea of the malleability or fluidity of identity” (Hoban, 2012). </w:t>
      </w:r>
      <w:r w:rsidR="00BB5E92" w:rsidRPr="009D7ACE">
        <w:rPr>
          <w:rFonts w:ascii="Arial" w:hAnsi="Arial" w:cs="Arial"/>
          <w:color w:val="000000"/>
          <w:sz w:val="24"/>
          <w:szCs w:val="24"/>
        </w:rPr>
        <w:t>Her series</w:t>
      </w:r>
      <w:r w:rsidR="00BB5E92">
        <w:rPr>
          <w:rFonts w:ascii="Arial" w:hAnsi="Arial" w:cs="Arial"/>
          <w:color w:val="000000"/>
          <w:sz w:val="24"/>
          <w:szCs w:val="24"/>
        </w:rPr>
        <w:t xml:space="preserve"> of photographs, </w:t>
      </w:r>
      <w:r w:rsidR="00BB5E92" w:rsidRPr="009D7ACE">
        <w:rPr>
          <w:rFonts w:ascii="Arial" w:hAnsi="Arial" w:cs="Arial"/>
          <w:i/>
          <w:color w:val="000000"/>
          <w:sz w:val="24"/>
          <w:szCs w:val="24"/>
        </w:rPr>
        <w:t xml:space="preserve">Untitled Film Stills </w:t>
      </w:r>
      <w:r w:rsidR="00BB5E92" w:rsidRPr="009D7ACE">
        <w:rPr>
          <w:rFonts w:ascii="Arial" w:hAnsi="Arial" w:cs="Arial"/>
          <w:color w:val="000000"/>
          <w:sz w:val="24"/>
          <w:szCs w:val="24"/>
        </w:rPr>
        <w:t>(1977-1980)</w:t>
      </w:r>
      <w:r w:rsidR="00BB5E92">
        <w:rPr>
          <w:rFonts w:ascii="Arial" w:hAnsi="Arial" w:cs="Arial"/>
          <w:color w:val="000000"/>
          <w:sz w:val="24"/>
          <w:szCs w:val="24"/>
        </w:rPr>
        <w:t>,</w:t>
      </w:r>
      <w:r w:rsidR="00BB5E92" w:rsidRPr="009D7ACE">
        <w:rPr>
          <w:rFonts w:ascii="Arial" w:hAnsi="Arial" w:cs="Arial"/>
          <w:i/>
          <w:color w:val="000000"/>
          <w:sz w:val="24"/>
          <w:szCs w:val="24"/>
        </w:rPr>
        <w:t xml:space="preserve"> </w:t>
      </w:r>
      <w:r w:rsidR="00F94051" w:rsidRPr="009D7ACE">
        <w:rPr>
          <w:rFonts w:ascii="Arial" w:hAnsi="Arial" w:cs="Arial"/>
          <w:color w:val="000000"/>
          <w:sz w:val="24"/>
          <w:szCs w:val="24"/>
        </w:rPr>
        <w:t>responds to</w:t>
      </w:r>
      <w:r w:rsidR="00824B68" w:rsidRPr="009D7ACE">
        <w:rPr>
          <w:rFonts w:ascii="Arial" w:hAnsi="Arial" w:cs="Arial"/>
          <w:color w:val="000000"/>
          <w:sz w:val="24"/>
          <w:szCs w:val="24"/>
        </w:rPr>
        <w:t xml:space="preserve"> the influential nature of</w:t>
      </w:r>
      <w:r w:rsidR="00935745" w:rsidRPr="009D7ACE">
        <w:rPr>
          <w:rFonts w:ascii="Arial" w:hAnsi="Arial" w:cs="Arial"/>
          <w:color w:val="000000"/>
          <w:sz w:val="24"/>
          <w:szCs w:val="24"/>
        </w:rPr>
        <w:t xml:space="preserve"> </w:t>
      </w:r>
      <w:r w:rsidR="00824B68" w:rsidRPr="009D7ACE">
        <w:rPr>
          <w:rFonts w:ascii="Arial" w:hAnsi="Arial" w:cs="Arial"/>
          <w:color w:val="000000"/>
          <w:sz w:val="24"/>
          <w:szCs w:val="24"/>
        </w:rPr>
        <w:t xml:space="preserve">digital platforms, such as television and cinema, in </w:t>
      </w:r>
      <w:r w:rsidR="00C43C7B" w:rsidRPr="006D3A4F">
        <w:rPr>
          <w:rFonts w:ascii="Arial" w:hAnsi="Arial" w:cs="Arial"/>
          <w:color w:val="000000"/>
          <w:sz w:val="24"/>
          <w:szCs w:val="24"/>
        </w:rPr>
        <w:t xml:space="preserve">the </w:t>
      </w:r>
      <w:r w:rsidR="006D3AE6" w:rsidRPr="006D3A4F">
        <w:rPr>
          <w:rFonts w:ascii="Arial" w:hAnsi="Arial" w:cs="Arial"/>
          <w:color w:val="000000"/>
          <w:sz w:val="24"/>
          <w:szCs w:val="24"/>
        </w:rPr>
        <w:t>20</w:t>
      </w:r>
      <w:r w:rsidR="006D3AE6" w:rsidRPr="006D3A4F">
        <w:rPr>
          <w:rFonts w:ascii="Arial" w:hAnsi="Arial" w:cs="Arial"/>
          <w:color w:val="000000"/>
          <w:sz w:val="24"/>
          <w:szCs w:val="24"/>
          <w:vertAlign w:val="superscript"/>
        </w:rPr>
        <w:t>th</w:t>
      </w:r>
      <w:r w:rsidR="00DE7B7D" w:rsidRPr="006D3A4F">
        <w:rPr>
          <w:rFonts w:ascii="Arial" w:hAnsi="Arial" w:cs="Arial"/>
          <w:color w:val="000000"/>
          <w:sz w:val="24"/>
          <w:szCs w:val="24"/>
        </w:rPr>
        <w:t xml:space="preserve"> century</w:t>
      </w:r>
      <w:r w:rsidR="00BB5E92" w:rsidRPr="006D3A4F">
        <w:rPr>
          <w:rFonts w:ascii="Arial" w:hAnsi="Arial" w:cs="Arial"/>
          <w:color w:val="000000"/>
          <w:sz w:val="24"/>
          <w:szCs w:val="24"/>
        </w:rPr>
        <w:t>; she</w:t>
      </w:r>
      <w:r w:rsidR="00F94051" w:rsidRPr="006D3A4F">
        <w:rPr>
          <w:rFonts w:ascii="Arial" w:hAnsi="Arial" w:cs="Arial"/>
          <w:color w:val="000000"/>
          <w:sz w:val="24"/>
          <w:szCs w:val="24"/>
        </w:rPr>
        <w:t xml:space="preserve"> </w:t>
      </w:r>
      <w:r w:rsidR="0092736D" w:rsidRPr="006D3A4F">
        <w:rPr>
          <w:rFonts w:ascii="Arial" w:hAnsi="Arial" w:cs="Arial"/>
          <w:color w:val="000000"/>
          <w:sz w:val="24"/>
          <w:szCs w:val="24"/>
        </w:rPr>
        <w:t>reflects</w:t>
      </w:r>
      <w:r w:rsidR="00C85AEE" w:rsidRPr="006D3A4F">
        <w:rPr>
          <w:rFonts w:ascii="Arial" w:hAnsi="Arial" w:cs="Arial"/>
          <w:color w:val="000000"/>
          <w:sz w:val="24"/>
          <w:szCs w:val="24"/>
        </w:rPr>
        <w:t xml:space="preserve"> on the stereotypes of how female identity was </w:t>
      </w:r>
      <w:r w:rsidR="0092736D" w:rsidRPr="006D3A4F">
        <w:rPr>
          <w:rFonts w:ascii="Arial" w:hAnsi="Arial" w:cs="Arial"/>
          <w:color w:val="000000"/>
          <w:sz w:val="24"/>
          <w:szCs w:val="24"/>
        </w:rPr>
        <w:t>depicted</w:t>
      </w:r>
      <w:r w:rsidR="00C85AEE" w:rsidRPr="006D3A4F">
        <w:rPr>
          <w:rFonts w:ascii="Arial" w:hAnsi="Arial" w:cs="Arial"/>
          <w:color w:val="000000"/>
          <w:sz w:val="24"/>
          <w:szCs w:val="24"/>
        </w:rPr>
        <w:t xml:space="preserve"> in </w:t>
      </w:r>
      <w:r w:rsidR="00191E5E" w:rsidRPr="006D3A4F">
        <w:rPr>
          <w:rFonts w:ascii="Arial" w:hAnsi="Arial" w:cs="Arial"/>
          <w:color w:val="000000"/>
          <w:sz w:val="24"/>
          <w:szCs w:val="24"/>
        </w:rPr>
        <w:t xml:space="preserve">Hollywood films and low-budget B movies, </w:t>
      </w:r>
      <w:r w:rsidR="0092736D" w:rsidRPr="006D3A4F">
        <w:rPr>
          <w:rFonts w:ascii="Arial" w:hAnsi="Arial" w:cs="Arial"/>
          <w:color w:val="000000"/>
          <w:sz w:val="24"/>
          <w:szCs w:val="24"/>
        </w:rPr>
        <w:t>particularly in the 1950s and 60s.</w:t>
      </w:r>
      <w:r w:rsidR="00191E5E" w:rsidRPr="006D3A4F">
        <w:rPr>
          <w:rFonts w:ascii="Arial" w:hAnsi="Arial" w:cs="Arial"/>
          <w:color w:val="000000"/>
          <w:sz w:val="24"/>
          <w:szCs w:val="24"/>
        </w:rPr>
        <w:t xml:space="preserve"> Through the use of wigs, make-up, clothing and props, Sherman embodies numerous cliché roles that women were often presented in</w:t>
      </w:r>
      <w:r w:rsidR="007E2B40" w:rsidRPr="006D3A4F">
        <w:rPr>
          <w:rFonts w:ascii="Arial" w:hAnsi="Arial" w:cs="Arial"/>
          <w:color w:val="000000"/>
          <w:sz w:val="24"/>
          <w:szCs w:val="24"/>
        </w:rPr>
        <w:t>, including “ingénue, working girl, vamp, and lonely housewife” (MoMA, 2018</w:t>
      </w:r>
      <w:r w:rsidR="00A23EA1">
        <w:rPr>
          <w:rFonts w:ascii="Arial" w:hAnsi="Arial" w:cs="Arial"/>
          <w:color w:val="000000"/>
          <w:sz w:val="24"/>
          <w:szCs w:val="24"/>
        </w:rPr>
        <w:t>a</w:t>
      </w:r>
      <w:r w:rsidR="007E2B40" w:rsidRPr="006D3A4F">
        <w:rPr>
          <w:rFonts w:ascii="Arial" w:hAnsi="Arial" w:cs="Arial"/>
          <w:color w:val="000000"/>
          <w:sz w:val="24"/>
          <w:szCs w:val="24"/>
        </w:rPr>
        <w:t>). B</w:t>
      </w:r>
      <w:r w:rsidR="00191E5E" w:rsidRPr="006D3A4F">
        <w:rPr>
          <w:rFonts w:ascii="Arial" w:hAnsi="Arial" w:cs="Arial"/>
          <w:color w:val="000000"/>
          <w:sz w:val="24"/>
          <w:szCs w:val="24"/>
        </w:rPr>
        <w:t>y reconstructing her own take on these identities</w:t>
      </w:r>
      <w:r w:rsidR="007E2B40" w:rsidRPr="006D3A4F">
        <w:rPr>
          <w:rFonts w:ascii="Arial" w:hAnsi="Arial" w:cs="Arial"/>
          <w:color w:val="000000"/>
          <w:sz w:val="24"/>
          <w:szCs w:val="24"/>
        </w:rPr>
        <w:t xml:space="preserve">, </w:t>
      </w:r>
      <w:r w:rsidR="00191E5E" w:rsidRPr="006D3A4F">
        <w:rPr>
          <w:rFonts w:ascii="Arial" w:hAnsi="Arial" w:cs="Arial"/>
          <w:color w:val="000000"/>
          <w:sz w:val="24"/>
          <w:szCs w:val="24"/>
        </w:rPr>
        <w:t>she considers how female representation in digital mass media often encourages women to construct their identity to mimic the traits of ‘ideal’ fictitious characters</w:t>
      </w:r>
      <w:r w:rsidR="00A977B0" w:rsidRPr="006D3A4F">
        <w:rPr>
          <w:rFonts w:ascii="Arial" w:hAnsi="Arial" w:cs="Arial"/>
          <w:color w:val="000000"/>
          <w:sz w:val="24"/>
          <w:szCs w:val="24"/>
        </w:rPr>
        <w:t>.</w:t>
      </w:r>
      <w:r w:rsidR="00A977B0">
        <w:rPr>
          <w:rFonts w:ascii="Arial" w:hAnsi="Arial" w:cs="Arial"/>
          <w:color w:val="000000"/>
          <w:sz w:val="24"/>
          <w:szCs w:val="24"/>
        </w:rPr>
        <w:t xml:space="preserve"> </w:t>
      </w:r>
    </w:p>
    <w:p w14:paraId="259D17E4" w14:textId="16AA528F" w:rsidR="00191E5E" w:rsidRDefault="00191E5E" w:rsidP="00191E5E">
      <w:pPr>
        <w:jc w:val="both"/>
        <w:rPr>
          <w:rFonts w:ascii="Arial" w:hAnsi="Arial" w:cs="Arial"/>
          <w:color w:val="000000"/>
          <w:sz w:val="24"/>
          <w:szCs w:val="24"/>
        </w:rPr>
      </w:pPr>
    </w:p>
    <w:p w14:paraId="4E1CA793" w14:textId="77777777" w:rsidR="00260855" w:rsidRDefault="00260855" w:rsidP="00191E5E">
      <w:pPr>
        <w:jc w:val="both"/>
        <w:rPr>
          <w:rFonts w:ascii="Arial" w:hAnsi="Arial" w:cs="Arial"/>
          <w:color w:val="000000"/>
          <w:sz w:val="24"/>
          <w:szCs w:val="24"/>
        </w:rPr>
      </w:pPr>
    </w:p>
    <w:p w14:paraId="3C557EC1" w14:textId="77777777" w:rsidR="00260855" w:rsidRDefault="00260855" w:rsidP="00191E5E">
      <w:pPr>
        <w:jc w:val="both"/>
        <w:rPr>
          <w:rFonts w:ascii="Arial" w:hAnsi="Arial" w:cs="Arial"/>
          <w:color w:val="000000"/>
          <w:sz w:val="24"/>
          <w:szCs w:val="24"/>
        </w:rPr>
      </w:pPr>
    </w:p>
    <w:p w14:paraId="6101E374" w14:textId="06BCE42D" w:rsidR="00C85AEE" w:rsidRDefault="00C85AEE" w:rsidP="00935745">
      <w:pPr>
        <w:jc w:val="both"/>
        <w:rPr>
          <w:rFonts w:ascii="Arial" w:hAnsi="Arial" w:cs="Arial"/>
          <w:color w:val="000000"/>
          <w:sz w:val="24"/>
          <w:szCs w:val="24"/>
        </w:rPr>
      </w:pPr>
    </w:p>
    <w:p w14:paraId="55AF69E0" w14:textId="665660BB" w:rsidR="00591C6E" w:rsidRDefault="001A5899" w:rsidP="00A139B3">
      <w:pPr>
        <w:rPr>
          <w:rFonts w:ascii="Arial" w:hAnsi="Arial" w:cs="Arial"/>
          <w:color w:val="000000"/>
          <w:sz w:val="24"/>
          <w:szCs w:val="24"/>
        </w:rPr>
      </w:pPr>
      <w:r>
        <w:rPr>
          <w:noProof/>
          <w:lang w:eastAsia="en-GB"/>
        </w:rPr>
        <w:lastRenderedPageBreak/>
        <w:drawing>
          <wp:anchor distT="0" distB="0" distL="114300" distR="114300" simplePos="0" relativeHeight="251710464" behindDoc="0" locked="0" layoutInCell="1" allowOverlap="1" wp14:anchorId="59C247C8" wp14:editId="76A0FB63">
            <wp:simplePos x="0" y="0"/>
            <wp:positionH relativeFrom="column">
              <wp:posOffset>199390</wp:posOffset>
            </wp:positionH>
            <wp:positionV relativeFrom="paragraph">
              <wp:posOffset>66675</wp:posOffset>
            </wp:positionV>
            <wp:extent cx="5343525" cy="3962801"/>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cstate="print">
                      <a:extLst>
                        <a:ext uri="{28A0092B-C50C-407E-A947-70E740481C1C}">
                          <a14:useLocalDpi xmlns:a14="http://schemas.microsoft.com/office/drawing/2010/main" val="0"/>
                        </a:ext>
                      </a:extLst>
                    </a:blip>
                    <a:srcRect l="20617" t="14058" r="20689" b="8566"/>
                    <a:stretch/>
                  </pic:blipFill>
                  <pic:spPr bwMode="auto">
                    <a:xfrm>
                      <a:off x="0" y="0"/>
                      <a:ext cx="5343525" cy="396280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9F4858" w14:textId="77777777" w:rsidR="006857B4" w:rsidRDefault="006857B4" w:rsidP="00A139B3">
      <w:pPr>
        <w:rPr>
          <w:rFonts w:ascii="Arial" w:hAnsi="Arial" w:cs="Arial"/>
          <w:color w:val="000000"/>
          <w:sz w:val="24"/>
          <w:szCs w:val="24"/>
        </w:rPr>
      </w:pPr>
    </w:p>
    <w:p w14:paraId="03EB2D90" w14:textId="4231D0A9" w:rsidR="0095468B" w:rsidRDefault="0095468B" w:rsidP="00A139B3">
      <w:pPr>
        <w:rPr>
          <w:rFonts w:ascii="Arial" w:hAnsi="Arial" w:cs="Arial"/>
          <w:color w:val="000000"/>
          <w:sz w:val="24"/>
          <w:szCs w:val="24"/>
        </w:rPr>
      </w:pPr>
    </w:p>
    <w:p w14:paraId="703FA488" w14:textId="77777777" w:rsidR="0095468B" w:rsidRDefault="0095468B" w:rsidP="00A139B3">
      <w:pPr>
        <w:rPr>
          <w:rFonts w:ascii="Arial" w:hAnsi="Arial" w:cs="Arial"/>
          <w:color w:val="000000"/>
          <w:sz w:val="24"/>
          <w:szCs w:val="24"/>
        </w:rPr>
      </w:pPr>
    </w:p>
    <w:p w14:paraId="5497F096" w14:textId="77777777" w:rsidR="0095468B" w:rsidRDefault="0095468B" w:rsidP="00A139B3">
      <w:pPr>
        <w:rPr>
          <w:rFonts w:ascii="Arial" w:hAnsi="Arial" w:cs="Arial"/>
          <w:color w:val="000000"/>
          <w:sz w:val="24"/>
          <w:szCs w:val="24"/>
        </w:rPr>
      </w:pPr>
    </w:p>
    <w:p w14:paraId="63F59C02" w14:textId="77777777" w:rsidR="0095468B" w:rsidRDefault="0095468B" w:rsidP="00A139B3">
      <w:pPr>
        <w:rPr>
          <w:rFonts w:ascii="Arial" w:hAnsi="Arial" w:cs="Arial"/>
          <w:color w:val="000000"/>
          <w:sz w:val="24"/>
          <w:szCs w:val="24"/>
        </w:rPr>
      </w:pPr>
    </w:p>
    <w:p w14:paraId="606ED9AF" w14:textId="77777777" w:rsidR="0095468B" w:rsidRDefault="0095468B" w:rsidP="00A139B3">
      <w:pPr>
        <w:rPr>
          <w:rFonts w:ascii="Arial" w:hAnsi="Arial" w:cs="Arial"/>
          <w:color w:val="000000"/>
          <w:sz w:val="24"/>
          <w:szCs w:val="24"/>
        </w:rPr>
      </w:pPr>
    </w:p>
    <w:p w14:paraId="17A1EA10" w14:textId="77777777" w:rsidR="0095468B" w:rsidRDefault="0095468B" w:rsidP="00A139B3">
      <w:pPr>
        <w:rPr>
          <w:rFonts w:ascii="Arial" w:hAnsi="Arial" w:cs="Arial"/>
          <w:color w:val="000000"/>
          <w:sz w:val="24"/>
          <w:szCs w:val="24"/>
        </w:rPr>
      </w:pPr>
    </w:p>
    <w:p w14:paraId="399D3956" w14:textId="77777777" w:rsidR="0095468B" w:rsidRDefault="0095468B" w:rsidP="00A139B3">
      <w:pPr>
        <w:rPr>
          <w:rFonts w:ascii="Arial" w:hAnsi="Arial" w:cs="Arial"/>
          <w:color w:val="000000"/>
          <w:sz w:val="24"/>
          <w:szCs w:val="24"/>
        </w:rPr>
      </w:pPr>
    </w:p>
    <w:p w14:paraId="5FAD63B2" w14:textId="77777777" w:rsidR="0095468B" w:rsidRDefault="0095468B" w:rsidP="00A139B3">
      <w:pPr>
        <w:rPr>
          <w:rFonts w:ascii="Arial" w:hAnsi="Arial" w:cs="Arial"/>
          <w:color w:val="000000"/>
          <w:sz w:val="24"/>
          <w:szCs w:val="24"/>
        </w:rPr>
      </w:pPr>
    </w:p>
    <w:p w14:paraId="19D67A22" w14:textId="1B4150E6" w:rsidR="0095468B" w:rsidRDefault="0095468B" w:rsidP="00A139B3">
      <w:pPr>
        <w:rPr>
          <w:rFonts w:ascii="Arial" w:hAnsi="Arial" w:cs="Arial"/>
          <w:color w:val="000000"/>
          <w:sz w:val="24"/>
          <w:szCs w:val="24"/>
        </w:rPr>
      </w:pPr>
    </w:p>
    <w:p w14:paraId="1D0F9268" w14:textId="6B5BC6EB" w:rsidR="00F51810" w:rsidRDefault="00260855" w:rsidP="0095468B">
      <w:pPr>
        <w:jc w:val="both"/>
        <w:rPr>
          <w:rFonts w:ascii="Arial" w:hAnsi="Arial" w:cs="Arial"/>
          <w:color w:val="000000"/>
          <w:sz w:val="24"/>
          <w:szCs w:val="24"/>
        </w:rPr>
      </w:pPr>
      <w:r>
        <w:rPr>
          <w:rFonts w:ascii="Arial" w:hAnsi="Arial" w:cs="Arial"/>
          <w:noProof/>
          <w:sz w:val="24"/>
          <w:szCs w:val="24"/>
          <w:lang w:eastAsia="en-GB"/>
        </w:rPr>
        <mc:AlternateContent>
          <mc:Choice Requires="wps">
            <w:drawing>
              <wp:anchor distT="0" distB="0" distL="114300" distR="114300" simplePos="0" relativeHeight="251683840" behindDoc="0" locked="0" layoutInCell="1" allowOverlap="1" wp14:anchorId="72FFFBBF" wp14:editId="74D5BC2A">
                <wp:simplePos x="0" y="0"/>
                <wp:positionH relativeFrom="column">
                  <wp:posOffset>1929765</wp:posOffset>
                </wp:positionH>
                <wp:positionV relativeFrom="paragraph">
                  <wp:posOffset>314325</wp:posOffset>
                </wp:positionV>
                <wp:extent cx="1828800" cy="33337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1828800" cy="3333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AA231A7" w14:textId="787B30B0" w:rsidR="0057221B" w:rsidRPr="00B51474" w:rsidRDefault="0057221B" w:rsidP="0048326E">
                            <w:pPr>
                              <w:jc w:val="center"/>
                              <w:rPr>
                                <w:rFonts w:ascii="Arial" w:hAnsi="Arial" w:cs="Arial"/>
                                <w:sz w:val="24"/>
                              </w:rPr>
                            </w:pPr>
                            <w:r>
                              <w:rPr>
                                <w:rFonts w:ascii="Arial" w:hAnsi="Arial" w:cs="Arial"/>
                                <w:b/>
                                <w:i/>
                                <w:sz w:val="24"/>
                              </w:rPr>
                              <w:t>Fig.8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36" type="#_x0000_t202" style="position:absolute;left:0;text-align:left;margin-left:151.95pt;margin-top:24.75pt;width:2in;height:26.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" fillcolor="white [3201]" stroked="f" strokeweight=".5pt">
                <v:textbox>
                  <w:txbxContent>
                    <w:p w14:paraId="1AA231A7" w14:textId="787B30B0" w:rsidR="0057221B" w:rsidRPr="00B51474" w:rsidRDefault="0057221B" w:rsidP="0048326E">
                      <w:pPr>
                        <w:jc w:val="center"/>
                        <w:rPr>
                          <w:rFonts w:ascii="Arial" w:hAnsi="Arial" w:cs="Arial"/>
                          <w:sz w:val="24"/>
                        </w:rPr>
                      </w:pPr>
                      <w:r>
                        <w:rPr>
                          <w:rFonts w:ascii="Arial" w:hAnsi="Arial" w:cs="Arial"/>
                          <w:b/>
                          <w:i/>
                          <w:sz w:val="24"/>
                        </w:rPr>
                        <w:t>Fig.8</w:t>
                      </w:r>
                    </w:p>
                  </w:txbxContent>
                </v:textbox>
              </v:shape>
            </w:pict>
          </mc:Fallback>
        </mc:AlternateContent>
      </w:r>
    </w:p>
    <w:p w14:paraId="66CF0A48" w14:textId="78C6529A" w:rsidR="00F51810" w:rsidRDefault="00F51810" w:rsidP="0095468B">
      <w:pPr>
        <w:jc w:val="both"/>
        <w:rPr>
          <w:rFonts w:ascii="Arial" w:hAnsi="Arial" w:cs="Arial"/>
          <w:color w:val="000000"/>
          <w:sz w:val="24"/>
          <w:szCs w:val="24"/>
        </w:rPr>
      </w:pPr>
    </w:p>
    <w:p w14:paraId="36EC8F7A" w14:textId="77777777" w:rsidR="00260855" w:rsidRDefault="00260855" w:rsidP="0095468B">
      <w:pPr>
        <w:jc w:val="both"/>
        <w:rPr>
          <w:rFonts w:ascii="Arial" w:hAnsi="Arial" w:cs="Arial"/>
          <w:color w:val="000000"/>
          <w:sz w:val="24"/>
          <w:szCs w:val="24"/>
        </w:rPr>
      </w:pPr>
    </w:p>
    <w:p w14:paraId="63A2B734" w14:textId="3F343EB8" w:rsidR="00F70433" w:rsidRDefault="00A139B3" w:rsidP="0095468B">
      <w:pPr>
        <w:jc w:val="both"/>
        <w:rPr>
          <w:rFonts w:ascii="Arial" w:hAnsi="Arial" w:cs="Arial"/>
          <w:color w:val="000000"/>
          <w:sz w:val="24"/>
          <w:szCs w:val="24"/>
        </w:rPr>
      </w:pPr>
      <w:r w:rsidRPr="00B404DB">
        <w:rPr>
          <w:rFonts w:ascii="Arial" w:hAnsi="Arial" w:cs="Arial"/>
          <w:color w:val="000000"/>
          <w:sz w:val="24"/>
          <w:szCs w:val="24"/>
        </w:rPr>
        <w:t xml:space="preserve">For example, </w:t>
      </w:r>
      <w:r w:rsidRPr="00B404DB">
        <w:rPr>
          <w:rFonts w:ascii="Arial" w:hAnsi="Arial" w:cs="Arial"/>
          <w:i/>
          <w:color w:val="000000"/>
          <w:sz w:val="24"/>
          <w:szCs w:val="24"/>
        </w:rPr>
        <w:t>Fig.8</w:t>
      </w:r>
      <w:r w:rsidRPr="00B404DB">
        <w:rPr>
          <w:rFonts w:ascii="Arial" w:hAnsi="Arial" w:cs="Arial"/>
          <w:color w:val="000000"/>
          <w:sz w:val="24"/>
          <w:szCs w:val="24"/>
        </w:rPr>
        <w:t xml:space="preserve"> sees Sherman taking on the persona of a housewife in a </w:t>
      </w:r>
      <w:r w:rsidR="00591C6E">
        <w:rPr>
          <w:rFonts w:ascii="Arial" w:hAnsi="Arial" w:cs="Arial"/>
          <w:color w:val="000000"/>
          <w:sz w:val="24"/>
          <w:szCs w:val="24"/>
        </w:rPr>
        <w:t>staged</w:t>
      </w:r>
      <w:r w:rsidRPr="00B404DB">
        <w:rPr>
          <w:rFonts w:ascii="Arial" w:hAnsi="Arial" w:cs="Arial"/>
          <w:color w:val="000000"/>
          <w:sz w:val="24"/>
          <w:szCs w:val="24"/>
        </w:rPr>
        <w:t xml:space="preserve"> </w:t>
      </w:r>
      <w:r w:rsidR="00434C2A" w:rsidRPr="00B404DB">
        <w:rPr>
          <w:rFonts w:ascii="Arial" w:hAnsi="Arial" w:cs="Arial"/>
          <w:color w:val="000000"/>
          <w:sz w:val="24"/>
          <w:szCs w:val="24"/>
        </w:rPr>
        <w:t>home</w:t>
      </w:r>
      <w:r w:rsidRPr="00B404DB">
        <w:rPr>
          <w:rFonts w:ascii="Arial" w:hAnsi="Arial" w:cs="Arial"/>
          <w:color w:val="000000"/>
          <w:sz w:val="24"/>
          <w:szCs w:val="24"/>
        </w:rPr>
        <w:t xml:space="preserve"> setting. </w:t>
      </w:r>
      <w:r w:rsidR="00D00374">
        <w:rPr>
          <w:rFonts w:ascii="Arial" w:hAnsi="Arial" w:cs="Arial"/>
          <w:color w:val="000000"/>
          <w:sz w:val="24"/>
          <w:szCs w:val="24"/>
        </w:rPr>
        <w:t>This character</w:t>
      </w:r>
      <w:r w:rsidRPr="00B404DB">
        <w:rPr>
          <w:rFonts w:ascii="Arial" w:hAnsi="Arial" w:cs="Arial"/>
          <w:color w:val="000000"/>
          <w:sz w:val="24"/>
          <w:szCs w:val="24"/>
        </w:rPr>
        <w:t xml:space="preserve"> is depicted wearing an apron around her waist whilst stand</w:t>
      </w:r>
      <w:r w:rsidR="00F25775" w:rsidRPr="00B404DB">
        <w:rPr>
          <w:rFonts w:ascii="Arial" w:hAnsi="Arial" w:cs="Arial"/>
          <w:color w:val="000000"/>
          <w:sz w:val="24"/>
          <w:szCs w:val="24"/>
        </w:rPr>
        <w:t xml:space="preserve">ing next to a kitchen sink. </w:t>
      </w:r>
      <w:r w:rsidR="00F52182">
        <w:rPr>
          <w:rFonts w:ascii="Arial" w:hAnsi="Arial" w:cs="Arial"/>
          <w:color w:val="000000"/>
          <w:sz w:val="24"/>
          <w:szCs w:val="24"/>
        </w:rPr>
        <w:t>She also</w:t>
      </w:r>
      <w:r w:rsidR="00B404DB" w:rsidRPr="00B404DB">
        <w:rPr>
          <w:rFonts w:ascii="Arial" w:hAnsi="Arial" w:cs="Arial"/>
          <w:color w:val="000000"/>
          <w:sz w:val="24"/>
          <w:szCs w:val="24"/>
        </w:rPr>
        <w:t xml:space="preserve"> appears to present an alluring demeanour, </w:t>
      </w:r>
      <w:r w:rsidRPr="00B404DB">
        <w:rPr>
          <w:rFonts w:ascii="Arial" w:hAnsi="Arial" w:cs="Arial"/>
          <w:color w:val="000000"/>
          <w:sz w:val="24"/>
          <w:szCs w:val="24"/>
        </w:rPr>
        <w:t xml:space="preserve">and is looking over her shoulder with a coy expression, </w:t>
      </w:r>
      <w:r w:rsidR="00434C2A" w:rsidRPr="00B404DB">
        <w:rPr>
          <w:rFonts w:ascii="Arial" w:hAnsi="Arial" w:cs="Arial"/>
          <w:color w:val="000000"/>
          <w:sz w:val="24"/>
          <w:szCs w:val="24"/>
        </w:rPr>
        <w:t>supposedly</w:t>
      </w:r>
      <w:r w:rsidRPr="00B404DB">
        <w:rPr>
          <w:rFonts w:ascii="Arial" w:hAnsi="Arial" w:cs="Arial"/>
          <w:color w:val="000000"/>
          <w:sz w:val="24"/>
          <w:szCs w:val="24"/>
        </w:rPr>
        <w:t xml:space="preserve"> gazing at someone</w:t>
      </w:r>
      <w:r w:rsidR="00F12490" w:rsidRPr="00B404DB">
        <w:rPr>
          <w:rFonts w:ascii="Arial" w:hAnsi="Arial" w:cs="Arial"/>
          <w:color w:val="000000"/>
          <w:sz w:val="24"/>
          <w:szCs w:val="24"/>
        </w:rPr>
        <w:t xml:space="preserve"> outside of the frame</w:t>
      </w:r>
      <w:r w:rsidRPr="00B404DB">
        <w:rPr>
          <w:rFonts w:ascii="Arial" w:hAnsi="Arial" w:cs="Arial"/>
          <w:color w:val="000000"/>
          <w:sz w:val="24"/>
          <w:szCs w:val="24"/>
        </w:rPr>
        <w:t xml:space="preserve">. </w:t>
      </w:r>
      <w:r w:rsidR="00F25775" w:rsidRPr="00B404DB">
        <w:rPr>
          <w:rFonts w:ascii="Arial" w:hAnsi="Arial" w:cs="Arial"/>
          <w:color w:val="000000"/>
          <w:sz w:val="24"/>
          <w:szCs w:val="24"/>
        </w:rPr>
        <w:t xml:space="preserve">The character that Sherman has depicted in this scene is </w:t>
      </w:r>
      <w:r w:rsidR="00741CDF">
        <w:rPr>
          <w:rFonts w:ascii="Arial" w:hAnsi="Arial" w:cs="Arial"/>
          <w:color w:val="000000"/>
          <w:sz w:val="24"/>
          <w:szCs w:val="24"/>
        </w:rPr>
        <w:t xml:space="preserve">constructed to resemble </w:t>
      </w:r>
      <w:r w:rsidR="008D58F8">
        <w:rPr>
          <w:rFonts w:ascii="Arial" w:hAnsi="Arial" w:cs="Arial"/>
          <w:color w:val="000000"/>
          <w:sz w:val="24"/>
          <w:szCs w:val="24"/>
        </w:rPr>
        <w:t xml:space="preserve">the </w:t>
      </w:r>
      <w:r w:rsidR="00741CDF">
        <w:rPr>
          <w:rFonts w:ascii="Arial" w:hAnsi="Arial" w:cs="Arial"/>
          <w:color w:val="000000"/>
          <w:sz w:val="24"/>
          <w:szCs w:val="24"/>
        </w:rPr>
        <w:t>cliché</w:t>
      </w:r>
      <w:r w:rsidR="008D58F8">
        <w:rPr>
          <w:rFonts w:ascii="Arial" w:hAnsi="Arial" w:cs="Arial"/>
          <w:color w:val="000000"/>
          <w:sz w:val="24"/>
          <w:szCs w:val="24"/>
        </w:rPr>
        <w:t xml:space="preserve"> 1950s/60s female archetypal </w:t>
      </w:r>
      <w:r w:rsidR="00D759B2">
        <w:rPr>
          <w:rFonts w:ascii="Arial" w:hAnsi="Arial" w:cs="Arial"/>
          <w:color w:val="000000"/>
          <w:sz w:val="24"/>
          <w:szCs w:val="24"/>
        </w:rPr>
        <w:t xml:space="preserve">homemaker </w:t>
      </w:r>
      <w:r w:rsidR="008D58F8">
        <w:rPr>
          <w:rFonts w:ascii="Arial" w:hAnsi="Arial" w:cs="Arial"/>
          <w:color w:val="000000"/>
          <w:sz w:val="24"/>
          <w:szCs w:val="24"/>
        </w:rPr>
        <w:t xml:space="preserve">often </w:t>
      </w:r>
      <w:r w:rsidR="00591C6E">
        <w:rPr>
          <w:rFonts w:ascii="Arial" w:hAnsi="Arial" w:cs="Arial"/>
          <w:color w:val="000000"/>
          <w:sz w:val="24"/>
          <w:szCs w:val="24"/>
        </w:rPr>
        <w:t>depicted in television and cinema</w:t>
      </w:r>
      <w:r w:rsidR="00741CDF">
        <w:rPr>
          <w:rFonts w:ascii="Arial" w:hAnsi="Arial" w:cs="Arial"/>
          <w:color w:val="000000"/>
          <w:sz w:val="24"/>
          <w:szCs w:val="24"/>
        </w:rPr>
        <w:t xml:space="preserve">. Sherman relays the </w:t>
      </w:r>
      <w:r w:rsidR="004C2B70">
        <w:rPr>
          <w:rFonts w:ascii="Arial" w:hAnsi="Arial" w:cs="Arial"/>
          <w:color w:val="000000"/>
          <w:sz w:val="24"/>
          <w:szCs w:val="24"/>
        </w:rPr>
        <w:t>fact that</w:t>
      </w:r>
      <w:r w:rsidR="00741CDF">
        <w:rPr>
          <w:rFonts w:ascii="Arial" w:hAnsi="Arial" w:cs="Arial"/>
          <w:color w:val="000000"/>
          <w:sz w:val="24"/>
          <w:szCs w:val="24"/>
        </w:rPr>
        <w:t xml:space="preserve"> such characters were </w:t>
      </w:r>
      <w:r w:rsidR="00F52182">
        <w:rPr>
          <w:rFonts w:ascii="Arial" w:hAnsi="Arial" w:cs="Arial"/>
          <w:color w:val="000000"/>
          <w:sz w:val="24"/>
          <w:szCs w:val="24"/>
        </w:rPr>
        <w:t xml:space="preserve">expected to simultaneously maintain </w:t>
      </w:r>
      <w:r w:rsidR="00F52182" w:rsidRPr="00F52182">
        <w:rPr>
          <w:rFonts w:ascii="Arial" w:hAnsi="Arial" w:cs="Arial"/>
          <w:color w:val="000000"/>
          <w:sz w:val="24"/>
          <w:szCs w:val="24"/>
        </w:rPr>
        <w:t>both the home and a ‘glamorous’ appearance. (</w:t>
      </w:r>
      <w:proofErr w:type="spellStart"/>
      <w:r w:rsidR="00F52182" w:rsidRPr="00F52182">
        <w:rPr>
          <w:rFonts w:ascii="Arial" w:hAnsi="Arial" w:cs="Arial"/>
          <w:color w:val="000000"/>
          <w:sz w:val="24"/>
          <w:szCs w:val="24"/>
        </w:rPr>
        <w:t>Blattman</w:t>
      </w:r>
      <w:proofErr w:type="spellEnd"/>
      <w:r w:rsidR="00F52182" w:rsidRPr="00F52182">
        <w:rPr>
          <w:rFonts w:ascii="Arial" w:hAnsi="Arial" w:cs="Arial"/>
          <w:color w:val="000000"/>
          <w:sz w:val="24"/>
          <w:szCs w:val="24"/>
        </w:rPr>
        <w:t xml:space="preserve">, 2013; Norton </w:t>
      </w:r>
      <w:proofErr w:type="spellStart"/>
      <w:r w:rsidR="00F52182" w:rsidRPr="00F52182">
        <w:rPr>
          <w:rFonts w:ascii="Arial" w:hAnsi="Arial" w:cs="Arial"/>
          <w:color w:val="000000"/>
          <w:sz w:val="24"/>
          <w:szCs w:val="24"/>
        </w:rPr>
        <w:t>Center</w:t>
      </w:r>
      <w:proofErr w:type="spellEnd"/>
      <w:r w:rsidR="00F52182" w:rsidRPr="00F52182">
        <w:rPr>
          <w:rFonts w:ascii="Arial" w:hAnsi="Arial" w:cs="Arial"/>
          <w:color w:val="000000"/>
          <w:sz w:val="24"/>
          <w:szCs w:val="24"/>
        </w:rPr>
        <w:t xml:space="preserve"> for the Arts, 2018). </w:t>
      </w:r>
      <w:r w:rsidR="00F70433" w:rsidRPr="00F52182">
        <w:rPr>
          <w:rFonts w:ascii="Arial" w:hAnsi="Arial" w:cs="Arial"/>
          <w:color w:val="000000"/>
          <w:sz w:val="24"/>
          <w:szCs w:val="24"/>
        </w:rPr>
        <w:t>T</w:t>
      </w:r>
      <w:r w:rsidR="00ED6741" w:rsidRPr="00F52182">
        <w:rPr>
          <w:rFonts w:ascii="Arial" w:hAnsi="Arial" w:cs="Arial"/>
          <w:color w:val="000000"/>
          <w:sz w:val="24"/>
          <w:szCs w:val="24"/>
        </w:rPr>
        <w:t>hrough this photograph, Sherman considers how</w:t>
      </w:r>
      <w:r w:rsidR="00741CDF">
        <w:rPr>
          <w:rFonts w:ascii="Arial" w:hAnsi="Arial" w:cs="Arial"/>
          <w:color w:val="000000"/>
          <w:sz w:val="24"/>
          <w:szCs w:val="24"/>
        </w:rPr>
        <w:t xml:space="preserve"> this</w:t>
      </w:r>
      <w:r w:rsidR="008D58F8" w:rsidRPr="00F52182">
        <w:rPr>
          <w:rFonts w:ascii="Arial" w:hAnsi="Arial" w:cs="Arial"/>
          <w:color w:val="000000"/>
          <w:sz w:val="24"/>
          <w:szCs w:val="24"/>
        </w:rPr>
        <w:t xml:space="preserve"> representation of female identity through </w:t>
      </w:r>
      <w:r w:rsidR="00A23EA1">
        <w:rPr>
          <w:rFonts w:ascii="Arial" w:hAnsi="Arial" w:cs="Arial"/>
          <w:color w:val="000000"/>
          <w:sz w:val="24"/>
          <w:szCs w:val="24"/>
        </w:rPr>
        <w:t xml:space="preserve">digital </w:t>
      </w:r>
      <w:r w:rsidR="00006AFA">
        <w:rPr>
          <w:rFonts w:ascii="Arial" w:hAnsi="Arial" w:cs="Arial"/>
          <w:color w:val="000000"/>
          <w:sz w:val="24"/>
          <w:szCs w:val="24"/>
        </w:rPr>
        <w:t xml:space="preserve">mass </w:t>
      </w:r>
      <w:r w:rsidR="002D51D3">
        <w:rPr>
          <w:rFonts w:ascii="Arial" w:hAnsi="Arial" w:cs="Arial"/>
          <w:color w:val="000000"/>
          <w:sz w:val="24"/>
          <w:szCs w:val="24"/>
        </w:rPr>
        <w:t>media</w:t>
      </w:r>
      <w:r w:rsidR="00A23EA1">
        <w:rPr>
          <w:rFonts w:ascii="Arial" w:hAnsi="Arial" w:cs="Arial"/>
          <w:color w:val="000000"/>
          <w:sz w:val="24"/>
          <w:szCs w:val="24"/>
        </w:rPr>
        <w:t xml:space="preserve"> enforced</w:t>
      </w:r>
      <w:r w:rsidR="00741CDF">
        <w:rPr>
          <w:rFonts w:ascii="Arial" w:hAnsi="Arial" w:cs="Arial"/>
          <w:color w:val="000000"/>
          <w:sz w:val="24"/>
          <w:szCs w:val="24"/>
        </w:rPr>
        <w:t xml:space="preserve"> the stereotype that </w:t>
      </w:r>
      <w:r w:rsidR="00F70433" w:rsidRPr="00F52182">
        <w:rPr>
          <w:rFonts w:ascii="Arial" w:hAnsi="Arial" w:cs="Arial"/>
          <w:color w:val="000000"/>
          <w:sz w:val="24"/>
          <w:szCs w:val="24"/>
        </w:rPr>
        <w:t>a woman’s identity is constructed around her physical appearance and domesticity.</w:t>
      </w:r>
    </w:p>
    <w:p w14:paraId="36D26210" w14:textId="77777777" w:rsidR="009B693A" w:rsidRDefault="009B693A" w:rsidP="0095468B">
      <w:pPr>
        <w:jc w:val="both"/>
        <w:rPr>
          <w:rFonts w:ascii="Arial" w:hAnsi="Arial" w:cs="Arial"/>
          <w:color w:val="000000"/>
          <w:sz w:val="24"/>
          <w:szCs w:val="24"/>
        </w:rPr>
      </w:pPr>
    </w:p>
    <w:p w14:paraId="4008C472" w14:textId="77777777" w:rsidR="009B693A" w:rsidRDefault="009B693A" w:rsidP="0095468B">
      <w:pPr>
        <w:jc w:val="both"/>
        <w:rPr>
          <w:rFonts w:ascii="Arial" w:hAnsi="Arial" w:cs="Arial"/>
          <w:color w:val="000000"/>
          <w:sz w:val="24"/>
          <w:szCs w:val="24"/>
        </w:rPr>
      </w:pPr>
    </w:p>
    <w:p w14:paraId="6439ACEF" w14:textId="77777777" w:rsidR="009B693A" w:rsidRDefault="009B693A" w:rsidP="0095468B">
      <w:pPr>
        <w:jc w:val="both"/>
        <w:rPr>
          <w:rFonts w:ascii="Arial" w:hAnsi="Arial" w:cs="Arial"/>
          <w:color w:val="000000"/>
          <w:sz w:val="24"/>
          <w:szCs w:val="24"/>
        </w:rPr>
      </w:pPr>
    </w:p>
    <w:p w14:paraId="69F7D965" w14:textId="25F4111E" w:rsidR="006857B4" w:rsidRDefault="006857B4" w:rsidP="006F717A">
      <w:pPr>
        <w:jc w:val="both"/>
        <w:rPr>
          <w:rFonts w:ascii="Arial" w:hAnsi="Arial" w:cs="Arial"/>
          <w:color w:val="000000"/>
          <w:sz w:val="24"/>
          <w:szCs w:val="24"/>
        </w:rPr>
      </w:pPr>
      <w:r>
        <w:rPr>
          <w:rFonts w:ascii="Arial" w:hAnsi="Arial" w:cs="Arial"/>
          <w:noProof/>
          <w:sz w:val="24"/>
          <w:szCs w:val="24"/>
          <w:lang w:eastAsia="en-GB"/>
        </w:rPr>
        <w:lastRenderedPageBreak/>
        <mc:AlternateContent>
          <mc:Choice Requires="wps">
            <w:drawing>
              <wp:anchor distT="0" distB="0" distL="114300" distR="114300" simplePos="0" relativeHeight="251698176" behindDoc="0" locked="0" layoutInCell="1" allowOverlap="1" wp14:anchorId="2BE30C2F" wp14:editId="47301F77">
                <wp:simplePos x="0" y="0"/>
                <wp:positionH relativeFrom="column">
                  <wp:posOffset>281305</wp:posOffset>
                </wp:positionH>
                <wp:positionV relativeFrom="paragraph">
                  <wp:posOffset>3199130</wp:posOffset>
                </wp:positionV>
                <wp:extent cx="5076825" cy="266700"/>
                <wp:effectExtent l="0" t="0" r="9525" b="0"/>
                <wp:wrapNone/>
                <wp:docPr id="7" name="Text Box 7"/>
                <wp:cNvGraphicFramePr/>
                <a:graphic xmlns:a="http://schemas.openxmlformats.org/drawingml/2006/main">
                  <a:graphicData uri="http://schemas.microsoft.com/office/word/2010/wordprocessingShape">
                    <wps:wsp>
                      <wps:cNvSpPr txBox="1"/>
                      <wps:spPr>
                        <a:xfrm>
                          <a:off x="0" y="0"/>
                          <a:ext cx="5076825" cy="2667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8E903FE" w14:textId="39969080" w:rsidR="0057221B" w:rsidRPr="00B51474" w:rsidRDefault="0057221B" w:rsidP="00A139B3">
                            <w:pPr>
                              <w:jc w:val="center"/>
                              <w:rPr>
                                <w:rFonts w:ascii="Arial" w:hAnsi="Arial" w:cs="Arial"/>
                                <w:sz w:val="24"/>
                              </w:rPr>
                            </w:pPr>
                            <w:r>
                              <w:rPr>
                                <w:rFonts w:ascii="Arial" w:hAnsi="Arial" w:cs="Arial"/>
                                <w:b/>
                                <w:i/>
                                <w:sz w:val="24"/>
                              </w:rPr>
                              <w:t>Fig.9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37" type="#_x0000_t202" style="position:absolute;left:0;text-align:left;margin-left:22.15pt;margin-top:251.9pt;width:399.75pt;height:21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" fillcolor="white [3201]" stroked="f" strokeweight=".5pt">
                <v:textbox>
                  <w:txbxContent>
                    <w:p w14:paraId="78E903FE" w14:textId="39969080" w:rsidR="0057221B" w:rsidRPr="00B51474" w:rsidRDefault="0057221B" w:rsidP="00A139B3">
                      <w:pPr>
                        <w:jc w:val="center"/>
                        <w:rPr>
                          <w:rFonts w:ascii="Arial" w:hAnsi="Arial" w:cs="Arial"/>
                          <w:sz w:val="24"/>
                        </w:rPr>
                      </w:pPr>
                      <w:r>
                        <w:rPr>
                          <w:rFonts w:ascii="Arial" w:hAnsi="Arial" w:cs="Arial"/>
                          <w:b/>
                          <w:i/>
                          <w:sz w:val="24"/>
                        </w:rPr>
                        <w:t>Fig.9</w:t>
                      </w:r>
                    </w:p>
                  </w:txbxContent>
                </v:textbox>
              </v:shape>
            </w:pict>
          </mc:Fallback>
        </mc:AlternateContent>
      </w:r>
      <w:r>
        <w:rPr>
          <w:noProof/>
          <w:lang w:eastAsia="en-GB"/>
        </w:rPr>
        <w:drawing>
          <wp:anchor distT="0" distB="0" distL="114300" distR="114300" simplePos="0" relativeHeight="251696128" behindDoc="0" locked="0" layoutInCell="1" allowOverlap="1" wp14:anchorId="4BC7014B" wp14:editId="1C33E722">
            <wp:simplePos x="0" y="0"/>
            <wp:positionH relativeFrom="column">
              <wp:posOffset>281305</wp:posOffset>
            </wp:positionH>
            <wp:positionV relativeFrom="paragraph">
              <wp:posOffset>-192405</wp:posOffset>
            </wp:positionV>
            <wp:extent cx="5076825" cy="3380740"/>
            <wp:effectExtent l="0" t="0" r="9525" b="0"/>
            <wp:wrapNone/>
            <wp:docPr id="3" name="Picture 3" descr="Unititled Film Still #14, 1978 Cindy Sher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titled Film Still #14, 1978 Cindy Sherma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76825" cy="3380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79362A" w14:textId="7E3134F2" w:rsidR="007C2C8A" w:rsidRDefault="007C2C8A" w:rsidP="006F717A">
      <w:pPr>
        <w:jc w:val="both"/>
        <w:rPr>
          <w:rFonts w:ascii="Arial" w:hAnsi="Arial" w:cs="Arial"/>
          <w:color w:val="000000"/>
          <w:sz w:val="24"/>
          <w:szCs w:val="24"/>
        </w:rPr>
      </w:pPr>
    </w:p>
    <w:p w14:paraId="329EB347" w14:textId="77777777" w:rsidR="006857B4" w:rsidRDefault="006857B4" w:rsidP="006F717A">
      <w:pPr>
        <w:jc w:val="both"/>
        <w:rPr>
          <w:rFonts w:ascii="Arial" w:hAnsi="Arial" w:cs="Arial"/>
          <w:color w:val="000000"/>
          <w:sz w:val="24"/>
          <w:szCs w:val="24"/>
        </w:rPr>
      </w:pPr>
    </w:p>
    <w:p w14:paraId="37CF7282" w14:textId="69D6EB5D" w:rsidR="00A139B3" w:rsidRDefault="00A139B3" w:rsidP="006F717A">
      <w:pPr>
        <w:jc w:val="both"/>
        <w:rPr>
          <w:rFonts w:ascii="Arial" w:hAnsi="Arial" w:cs="Arial"/>
          <w:color w:val="000000"/>
          <w:sz w:val="24"/>
          <w:szCs w:val="24"/>
        </w:rPr>
      </w:pPr>
    </w:p>
    <w:p w14:paraId="2C68B5C7" w14:textId="77777777" w:rsidR="00A139B3" w:rsidRDefault="00A139B3" w:rsidP="006F717A">
      <w:pPr>
        <w:jc w:val="both"/>
        <w:rPr>
          <w:rFonts w:ascii="Arial" w:hAnsi="Arial" w:cs="Arial"/>
          <w:color w:val="000000"/>
          <w:sz w:val="24"/>
          <w:szCs w:val="24"/>
        </w:rPr>
      </w:pPr>
    </w:p>
    <w:p w14:paraId="481250E2" w14:textId="77777777" w:rsidR="00A139B3" w:rsidRDefault="00A139B3" w:rsidP="006F717A">
      <w:pPr>
        <w:jc w:val="both"/>
        <w:rPr>
          <w:rFonts w:ascii="Arial" w:hAnsi="Arial" w:cs="Arial"/>
          <w:color w:val="000000"/>
          <w:sz w:val="24"/>
          <w:szCs w:val="24"/>
        </w:rPr>
      </w:pPr>
    </w:p>
    <w:p w14:paraId="75D752C4" w14:textId="77777777" w:rsidR="00A139B3" w:rsidRDefault="00A139B3" w:rsidP="006F717A">
      <w:pPr>
        <w:jc w:val="both"/>
        <w:rPr>
          <w:rFonts w:ascii="Arial" w:hAnsi="Arial" w:cs="Arial"/>
          <w:color w:val="000000"/>
          <w:sz w:val="24"/>
          <w:szCs w:val="24"/>
        </w:rPr>
      </w:pPr>
    </w:p>
    <w:p w14:paraId="608F256F" w14:textId="77777777" w:rsidR="00A139B3" w:rsidRDefault="00A139B3" w:rsidP="006F717A">
      <w:pPr>
        <w:jc w:val="both"/>
        <w:rPr>
          <w:rFonts w:ascii="Arial" w:hAnsi="Arial" w:cs="Arial"/>
          <w:color w:val="000000"/>
          <w:sz w:val="24"/>
          <w:szCs w:val="24"/>
        </w:rPr>
      </w:pPr>
    </w:p>
    <w:p w14:paraId="6E9BF374" w14:textId="7E7D1B36" w:rsidR="00A139B3" w:rsidRDefault="00A139B3" w:rsidP="006F717A">
      <w:pPr>
        <w:jc w:val="both"/>
        <w:rPr>
          <w:rFonts w:ascii="Arial" w:hAnsi="Arial" w:cs="Arial"/>
          <w:color w:val="000000"/>
          <w:sz w:val="24"/>
          <w:szCs w:val="24"/>
        </w:rPr>
      </w:pPr>
    </w:p>
    <w:p w14:paraId="6FD7AB10" w14:textId="34991034" w:rsidR="00A139B3" w:rsidRDefault="00A139B3" w:rsidP="006F717A">
      <w:pPr>
        <w:jc w:val="both"/>
        <w:rPr>
          <w:rFonts w:ascii="Arial" w:hAnsi="Arial" w:cs="Arial"/>
          <w:color w:val="000000"/>
          <w:sz w:val="24"/>
          <w:szCs w:val="24"/>
        </w:rPr>
      </w:pPr>
    </w:p>
    <w:p w14:paraId="3FCA83D1" w14:textId="3B00BA33" w:rsidR="00A139B3" w:rsidRDefault="00A139B3" w:rsidP="006F717A">
      <w:pPr>
        <w:jc w:val="both"/>
        <w:rPr>
          <w:rFonts w:ascii="Arial" w:hAnsi="Arial" w:cs="Arial"/>
          <w:color w:val="000000"/>
          <w:sz w:val="24"/>
          <w:szCs w:val="24"/>
        </w:rPr>
      </w:pPr>
    </w:p>
    <w:p w14:paraId="0D09A94F" w14:textId="56FFFB9D" w:rsidR="000C33D8" w:rsidRDefault="00D60754" w:rsidP="006F717A">
      <w:pPr>
        <w:jc w:val="both"/>
        <w:rPr>
          <w:rFonts w:ascii="Arial" w:hAnsi="Arial" w:cs="Arial"/>
          <w:color w:val="000000"/>
          <w:sz w:val="24"/>
          <w:szCs w:val="24"/>
        </w:rPr>
      </w:pPr>
      <w:r>
        <w:rPr>
          <w:rFonts w:ascii="Arial" w:hAnsi="Arial" w:cs="Arial"/>
          <w:color w:val="000000"/>
          <w:sz w:val="24"/>
          <w:szCs w:val="24"/>
        </w:rPr>
        <w:t>Furthermore, i</w:t>
      </w:r>
      <w:r w:rsidR="00CD219D" w:rsidRPr="003B33E6">
        <w:rPr>
          <w:rFonts w:ascii="Arial" w:hAnsi="Arial" w:cs="Arial"/>
          <w:color w:val="000000"/>
          <w:sz w:val="24"/>
          <w:szCs w:val="24"/>
        </w:rPr>
        <w:t xml:space="preserve">n </w:t>
      </w:r>
      <w:r w:rsidR="00A73042" w:rsidRPr="003B33E6">
        <w:rPr>
          <w:rFonts w:ascii="Arial" w:hAnsi="Arial" w:cs="Arial"/>
          <w:i/>
          <w:color w:val="000000"/>
          <w:sz w:val="24"/>
          <w:szCs w:val="24"/>
        </w:rPr>
        <w:t>Fig 9</w:t>
      </w:r>
      <w:r w:rsidR="00CD219D" w:rsidRPr="003B33E6">
        <w:rPr>
          <w:rFonts w:ascii="Arial" w:hAnsi="Arial" w:cs="Arial"/>
          <w:color w:val="000000"/>
          <w:sz w:val="24"/>
          <w:szCs w:val="24"/>
        </w:rPr>
        <w:t xml:space="preserve">, </w:t>
      </w:r>
      <w:r w:rsidR="00A73042" w:rsidRPr="003B33E6">
        <w:rPr>
          <w:rFonts w:ascii="Arial" w:hAnsi="Arial" w:cs="Arial"/>
          <w:color w:val="000000"/>
          <w:sz w:val="24"/>
          <w:szCs w:val="24"/>
        </w:rPr>
        <w:t>Sherman</w:t>
      </w:r>
      <w:r w:rsidR="00652AB4">
        <w:rPr>
          <w:rFonts w:ascii="Arial" w:hAnsi="Arial" w:cs="Arial"/>
          <w:color w:val="000000"/>
          <w:sz w:val="24"/>
          <w:szCs w:val="24"/>
        </w:rPr>
        <w:t xml:space="preserve"> presents a contrasting character to </w:t>
      </w:r>
      <w:r w:rsidR="00652AB4">
        <w:rPr>
          <w:rFonts w:ascii="Arial" w:hAnsi="Arial" w:cs="Arial"/>
          <w:i/>
          <w:color w:val="000000"/>
          <w:sz w:val="24"/>
          <w:szCs w:val="24"/>
        </w:rPr>
        <w:t xml:space="preserve">Fig.8, </w:t>
      </w:r>
      <w:r w:rsidR="00652AB4">
        <w:rPr>
          <w:rFonts w:ascii="Arial" w:hAnsi="Arial" w:cs="Arial"/>
          <w:color w:val="000000"/>
          <w:sz w:val="24"/>
          <w:szCs w:val="24"/>
        </w:rPr>
        <w:t>by taking</w:t>
      </w:r>
      <w:r w:rsidR="00A73042">
        <w:rPr>
          <w:rFonts w:ascii="Arial" w:hAnsi="Arial" w:cs="Arial"/>
          <w:color w:val="000000"/>
          <w:sz w:val="24"/>
          <w:szCs w:val="24"/>
        </w:rPr>
        <w:t xml:space="preserve"> on the persona of a </w:t>
      </w:r>
      <w:r w:rsidR="008A00D8">
        <w:rPr>
          <w:rFonts w:ascii="Arial" w:hAnsi="Arial" w:cs="Arial"/>
          <w:color w:val="000000"/>
          <w:sz w:val="24"/>
          <w:szCs w:val="24"/>
        </w:rPr>
        <w:t>‘</w:t>
      </w:r>
      <w:r w:rsidR="00A73042">
        <w:rPr>
          <w:rFonts w:ascii="Arial" w:hAnsi="Arial" w:cs="Arial"/>
          <w:color w:val="000000"/>
          <w:sz w:val="24"/>
          <w:szCs w:val="24"/>
        </w:rPr>
        <w:t>working girl</w:t>
      </w:r>
      <w:r w:rsidR="008A00D8">
        <w:rPr>
          <w:rFonts w:ascii="Arial" w:hAnsi="Arial" w:cs="Arial"/>
          <w:color w:val="000000"/>
          <w:sz w:val="24"/>
          <w:szCs w:val="24"/>
        </w:rPr>
        <w:t>’</w:t>
      </w:r>
      <w:r w:rsidR="00A73042">
        <w:rPr>
          <w:rFonts w:ascii="Arial" w:hAnsi="Arial" w:cs="Arial"/>
          <w:color w:val="000000"/>
          <w:sz w:val="24"/>
          <w:szCs w:val="24"/>
        </w:rPr>
        <w:t xml:space="preserve"> in a city </w:t>
      </w:r>
      <w:r w:rsidR="00990311" w:rsidRPr="00B11FEA">
        <w:rPr>
          <w:rFonts w:ascii="Arial" w:hAnsi="Arial" w:cs="Arial"/>
          <w:color w:val="000000"/>
          <w:sz w:val="24"/>
          <w:szCs w:val="24"/>
        </w:rPr>
        <w:t>setting</w:t>
      </w:r>
      <w:r w:rsidR="00782647" w:rsidRPr="00B11FEA">
        <w:rPr>
          <w:rFonts w:ascii="Arial" w:hAnsi="Arial" w:cs="Arial"/>
          <w:color w:val="000000"/>
          <w:sz w:val="24"/>
          <w:szCs w:val="24"/>
        </w:rPr>
        <w:t>.</w:t>
      </w:r>
      <w:r w:rsidR="00A73042" w:rsidRPr="00B11FEA">
        <w:rPr>
          <w:rFonts w:ascii="Arial" w:hAnsi="Arial" w:cs="Arial"/>
          <w:color w:val="000000"/>
          <w:sz w:val="24"/>
          <w:szCs w:val="24"/>
        </w:rPr>
        <w:t xml:space="preserve"> </w:t>
      </w:r>
      <w:r w:rsidR="00DE4322">
        <w:rPr>
          <w:rFonts w:ascii="Arial" w:hAnsi="Arial" w:cs="Arial"/>
          <w:color w:val="000000"/>
          <w:sz w:val="24"/>
          <w:szCs w:val="24"/>
        </w:rPr>
        <w:t xml:space="preserve">This </w:t>
      </w:r>
      <w:r w:rsidR="006C1856" w:rsidRPr="00B11FEA">
        <w:rPr>
          <w:rFonts w:ascii="Arial" w:hAnsi="Arial" w:cs="Arial"/>
          <w:color w:val="000000"/>
          <w:sz w:val="24"/>
          <w:szCs w:val="24"/>
        </w:rPr>
        <w:t xml:space="preserve">stereotypical female </w:t>
      </w:r>
      <w:r w:rsidR="00710A32" w:rsidRPr="00B11FEA">
        <w:rPr>
          <w:rFonts w:ascii="Arial" w:hAnsi="Arial" w:cs="Arial"/>
          <w:color w:val="000000"/>
          <w:sz w:val="24"/>
          <w:szCs w:val="24"/>
        </w:rPr>
        <w:t>character</w:t>
      </w:r>
      <w:r w:rsidR="00A82C6A" w:rsidRPr="00B11FEA">
        <w:rPr>
          <w:rFonts w:ascii="Arial" w:hAnsi="Arial" w:cs="Arial"/>
          <w:color w:val="000000"/>
          <w:sz w:val="24"/>
          <w:szCs w:val="24"/>
        </w:rPr>
        <w:t xml:space="preserve"> </w:t>
      </w:r>
      <w:r w:rsidR="00DE4322">
        <w:rPr>
          <w:rFonts w:ascii="Arial" w:hAnsi="Arial" w:cs="Arial"/>
          <w:color w:val="000000"/>
          <w:sz w:val="24"/>
          <w:szCs w:val="24"/>
        </w:rPr>
        <w:t xml:space="preserve">was </w:t>
      </w:r>
      <w:r w:rsidR="00652AB4" w:rsidRPr="00B11FEA">
        <w:rPr>
          <w:rFonts w:ascii="Arial" w:hAnsi="Arial" w:cs="Arial"/>
          <w:color w:val="000000"/>
          <w:sz w:val="24"/>
          <w:szCs w:val="24"/>
        </w:rPr>
        <w:t>often</w:t>
      </w:r>
      <w:r w:rsidR="006C1856" w:rsidRPr="00B11FEA">
        <w:rPr>
          <w:rFonts w:ascii="Arial" w:hAnsi="Arial" w:cs="Arial"/>
          <w:color w:val="000000"/>
          <w:sz w:val="24"/>
          <w:szCs w:val="24"/>
        </w:rPr>
        <w:t xml:space="preserve"> </w:t>
      </w:r>
      <w:r w:rsidR="00652AB4" w:rsidRPr="00B11FEA">
        <w:rPr>
          <w:rFonts w:ascii="Arial" w:hAnsi="Arial" w:cs="Arial"/>
          <w:color w:val="000000"/>
          <w:sz w:val="24"/>
          <w:szCs w:val="24"/>
        </w:rPr>
        <w:t>depicted</w:t>
      </w:r>
      <w:r w:rsidR="006C1856" w:rsidRPr="00B11FEA">
        <w:rPr>
          <w:rFonts w:ascii="Arial" w:hAnsi="Arial" w:cs="Arial"/>
          <w:color w:val="000000"/>
          <w:sz w:val="24"/>
          <w:szCs w:val="24"/>
        </w:rPr>
        <w:t xml:space="preserve"> in </w:t>
      </w:r>
      <w:r w:rsidR="00753B28" w:rsidRPr="00B11FEA">
        <w:rPr>
          <w:rFonts w:ascii="Arial" w:hAnsi="Arial" w:cs="Arial"/>
          <w:color w:val="000000"/>
          <w:sz w:val="24"/>
          <w:szCs w:val="24"/>
        </w:rPr>
        <w:t>digital media</w:t>
      </w:r>
      <w:r w:rsidR="006C1856" w:rsidRPr="00B11FEA">
        <w:rPr>
          <w:rFonts w:ascii="Arial" w:hAnsi="Arial" w:cs="Arial"/>
          <w:color w:val="000000"/>
          <w:sz w:val="24"/>
          <w:szCs w:val="24"/>
        </w:rPr>
        <w:t xml:space="preserve"> during the 1960s, </w:t>
      </w:r>
      <w:r w:rsidR="00652AB4" w:rsidRPr="00B11FEA">
        <w:rPr>
          <w:rFonts w:ascii="Arial" w:hAnsi="Arial" w:cs="Arial"/>
          <w:color w:val="000000"/>
          <w:sz w:val="24"/>
          <w:szCs w:val="24"/>
        </w:rPr>
        <w:t>a time when</w:t>
      </w:r>
      <w:r w:rsidR="006C1856" w:rsidRPr="00B11FEA">
        <w:rPr>
          <w:rFonts w:ascii="Arial" w:hAnsi="Arial" w:cs="Arial"/>
          <w:color w:val="000000"/>
          <w:sz w:val="24"/>
          <w:szCs w:val="24"/>
        </w:rPr>
        <w:t xml:space="preserve"> </w:t>
      </w:r>
      <w:r w:rsidR="00185F5A" w:rsidRPr="00B11FEA">
        <w:rPr>
          <w:rFonts w:ascii="Arial" w:hAnsi="Arial" w:cs="Arial"/>
          <w:color w:val="000000"/>
          <w:sz w:val="24"/>
          <w:szCs w:val="24"/>
        </w:rPr>
        <w:t xml:space="preserve">many </w:t>
      </w:r>
      <w:r w:rsidR="004C3C18" w:rsidRPr="00B11FEA">
        <w:rPr>
          <w:rFonts w:ascii="Arial" w:hAnsi="Arial" w:cs="Arial"/>
          <w:color w:val="000000"/>
          <w:sz w:val="24"/>
          <w:szCs w:val="24"/>
        </w:rPr>
        <w:t xml:space="preserve">still </w:t>
      </w:r>
      <w:r w:rsidR="00185F5A" w:rsidRPr="00B11FEA">
        <w:rPr>
          <w:rFonts w:ascii="Arial" w:hAnsi="Arial" w:cs="Arial"/>
          <w:color w:val="000000"/>
          <w:sz w:val="24"/>
          <w:szCs w:val="24"/>
        </w:rPr>
        <w:t xml:space="preserve">considered </w:t>
      </w:r>
      <w:r w:rsidR="006C1856" w:rsidRPr="00B11FEA">
        <w:rPr>
          <w:rFonts w:ascii="Arial" w:hAnsi="Arial" w:cs="Arial"/>
          <w:color w:val="000000"/>
          <w:sz w:val="24"/>
          <w:szCs w:val="24"/>
        </w:rPr>
        <w:t xml:space="preserve">a woman’s place in the professional working world as a relatively new and unfamiliar role (Khan Academy, 2018). </w:t>
      </w:r>
      <w:r w:rsidR="00185F5A" w:rsidRPr="00B11FEA">
        <w:rPr>
          <w:rFonts w:ascii="Arial" w:hAnsi="Arial" w:cs="Arial"/>
          <w:color w:val="000000"/>
          <w:sz w:val="24"/>
          <w:szCs w:val="24"/>
        </w:rPr>
        <w:t>Sherman realises that, w</w:t>
      </w:r>
      <w:r w:rsidRPr="00B11FEA">
        <w:rPr>
          <w:rFonts w:ascii="Arial" w:hAnsi="Arial" w:cs="Arial"/>
          <w:color w:val="000000"/>
          <w:sz w:val="24"/>
          <w:szCs w:val="24"/>
        </w:rPr>
        <w:t xml:space="preserve">hen </w:t>
      </w:r>
      <w:r w:rsidR="00185F5A" w:rsidRPr="00B11FEA">
        <w:rPr>
          <w:rFonts w:ascii="Arial" w:hAnsi="Arial" w:cs="Arial"/>
          <w:color w:val="000000"/>
          <w:sz w:val="24"/>
          <w:szCs w:val="24"/>
        </w:rPr>
        <w:t>the viewer looks</w:t>
      </w:r>
      <w:r w:rsidRPr="00B11FEA">
        <w:rPr>
          <w:rFonts w:ascii="Arial" w:hAnsi="Arial" w:cs="Arial"/>
          <w:color w:val="000000"/>
          <w:sz w:val="24"/>
          <w:szCs w:val="24"/>
        </w:rPr>
        <w:t xml:space="preserve"> at</w:t>
      </w:r>
      <w:r w:rsidR="00185F5A" w:rsidRPr="00B11FEA">
        <w:rPr>
          <w:rFonts w:ascii="Arial" w:hAnsi="Arial" w:cs="Arial"/>
          <w:color w:val="000000"/>
          <w:sz w:val="24"/>
          <w:szCs w:val="24"/>
        </w:rPr>
        <w:t xml:space="preserve"> her</w:t>
      </w:r>
      <w:r w:rsidRPr="00B11FEA">
        <w:rPr>
          <w:rFonts w:ascii="Arial" w:hAnsi="Arial" w:cs="Arial"/>
          <w:color w:val="000000"/>
          <w:sz w:val="24"/>
          <w:szCs w:val="24"/>
        </w:rPr>
        <w:t xml:space="preserve"> </w:t>
      </w:r>
      <w:r w:rsidRPr="00B11FEA">
        <w:rPr>
          <w:rFonts w:ascii="Arial" w:hAnsi="Arial" w:cs="Arial"/>
          <w:i/>
          <w:color w:val="000000"/>
          <w:sz w:val="24"/>
          <w:szCs w:val="24"/>
        </w:rPr>
        <w:t xml:space="preserve">Untitled Film </w:t>
      </w:r>
      <w:r w:rsidRPr="00B11FEA">
        <w:rPr>
          <w:rFonts w:ascii="Arial" w:hAnsi="Arial" w:cs="Arial"/>
          <w:color w:val="000000"/>
          <w:sz w:val="24"/>
          <w:szCs w:val="24"/>
        </w:rPr>
        <w:t xml:space="preserve">Stills, such as </w:t>
      </w:r>
      <w:r w:rsidRPr="00B11FEA">
        <w:rPr>
          <w:rFonts w:ascii="Arial" w:hAnsi="Arial" w:cs="Arial"/>
          <w:i/>
          <w:color w:val="000000"/>
          <w:sz w:val="24"/>
          <w:szCs w:val="24"/>
        </w:rPr>
        <w:t xml:space="preserve">Fig.8 </w:t>
      </w:r>
      <w:r w:rsidRPr="00B11FEA">
        <w:rPr>
          <w:rFonts w:ascii="Arial" w:hAnsi="Arial" w:cs="Arial"/>
          <w:color w:val="000000"/>
          <w:sz w:val="24"/>
          <w:szCs w:val="24"/>
        </w:rPr>
        <w:t xml:space="preserve">and </w:t>
      </w:r>
      <w:r w:rsidRPr="00B11FEA">
        <w:rPr>
          <w:rFonts w:ascii="Arial" w:hAnsi="Arial" w:cs="Arial"/>
          <w:i/>
          <w:color w:val="000000"/>
          <w:sz w:val="24"/>
          <w:szCs w:val="24"/>
        </w:rPr>
        <w:t>Fig.</w:t>
      </w:r>
      <w:r w:rsidRPr="00B11FEA">
        <w:rPr>
          <w:rFonts w:ascii="Arial" w:hAnsi="Arial" w:cs="Arial"/>
          <w:color w:val="000000"/>
          <w:sz w:val="24"/>
          <w:szCs w:val="24"/>
        </w:rPr>
        <w:t>9</w:t>
      </w:r>
      <w:r w:rsidR="00185F5A" w:rsidRPr="00B11FEA">
        <w:rPr>
          <w:rFonts w:ascii="Arial" w:hAnsi="Arial" w:cs="Arial"/>
          <w:color w:val="000000"/>
          <w:sz w:val="24"/>
          <w:szCs w:val="24"/>
        </w:rPr>
        <w:t>, they inevitably make</w:t>
      </w:r>
      <w:r w:rsidR="00710A32" w:rsidRPr="00B11FEA">
        <w:rPr>
          <w:rFonts w:ascii="Arial" w:hAnsi="Arial" w:cs="Arial"/>
          <w:color w:val="000000"/>
          <w:sz w:val="24"/>
          <w:szCs w:val="24"/>
        </w:rPr>
        <w:t xml:space="preserve"> assumptions</w:t>
      </w:r>
      <w:r w:rsidRPr="00B11FEA">
        <w:rPr>
          <w:rFonts w:ascii="Arial" w:hAnsi="Arial" w:cs="Arial"/>
          <w:color w:val="000000"/>
          <w:sz w:val="24"/>
          <w:szCs w:val="24"/>
        </w:rPr>
        <w:t xml:space="preserve"> about the character</w:t>
      </w:r>
      <w:r w:rsidR="00FA1FD7" w:rsidRPr="00B11FEA">
        <w:rPr>
          <w:rFonts w:ascii="Arial" w:hAnsi="Arial" w:cs="Arial"/>
          <w:color w:val="000000"/>
          <w:sz w:val="24"/>
          <w:szCs w:val="24"/>
        </w:rPr>
        <w:t>s</w:t>
      </w:r>
      <w:r w:rsidR="00710A32" w:rsidRPr="00B11FEA">
        <w:rPr>
          <w:rFonts w:ascii="Arial" w:hAnsi="Arial" w:cs="Arial"/>
          <w:color w:val="000000"/>
          <w:sz w:val="24"/>
          <w:szCs w:val="24"/>
        </w:rPr>
        <w:t xml:space="preserve"> based on </w:t>
      </w:r>
      <w:r w:rsidR="00185F5A" w:rsidRPr="00B11FEA">
        <w:rPr>
          <w:rFonts w:ascii="Arial" w:hAnsi="Arial" w:cs="Arial"/>
          <w:color w:val="000000"/>
          <w:sz w:val="24"/>
          <w:szCs w:val="24"/>
        </w:rPr>
        <w:t>how Sherman presents them</w:t>
      </w:r>
      <w:r w:rsidR="0040460A" w:rsidRPr="00B11FEA">
        <w:rPr>
          <w:rFonts w:ascii="Arial" w:hAnsi="Arial" w:cs="Arial"/>
          <w:color w:val="000000"/>
          <w:sz w:val="24"/>
          <w:szCs w:val="24"/>
        </w:rPr>
        <w:t>. Y</w:t>
      </w:r>
      <w:r w:rsidRPr="00B11FEA">
        <w:rPr>
          <w:rFonts w:ascii="Arial" w:hAnsi="Arial" w:cs="Arial"/>
          <w:color w:val="000000"/>
          <w:sz w:val="24"/>
          <w:szCs w:val="24"/>
        </w:rPr>
        <w:t>et</w:t>
      </w:r>
      <w:r w:rsidR="00185F5A" w:rsidRPr="00B11FEA">
        <w:rPr>
          <w:rFonts w:ascii="Arial" w:hAnsi="Arial" w:cs="Arial"/>
          <w:color w:val="000000"/>
          <w:sz w:val="24"/>
          <w:szCs w:val="24"/>
        </w:rPr>
        <w:t>,</w:t>
      </w:r>
      <w:r w:rsidRPr="00B11FEA">
        <w:rPr>
          <w:rFonts w:ascii="Arial" w:hAnsi="Arial" w:cs="Arial"/>
          <w:color w:val="000000"/>
          <w:sz w:val="24"/>
          <w:szCs w:val="24"/>
        </w:rPr>
        <w:t xml:space="preserve"> each image is </w:t>
      </w:r>
      <w:r w:rsidR="00185F5A" w:rsidRPr="00B11FEA">
        <w:rPr>
          <w:rFonts w:ascii="Arial" w:hAnsi="Arial" w:cs="Arial"/>
          <w:color w:val="000000"/>
          <w:sz w:val="24"/>
          <w:szCs w:val="24"/>
        </w:rPr>
        <w:t xml:space="preserve">deliberately </w:t>
      </w:r>
      <w:r w:rsidRPr="00B11FEA">
        <w:rPr>
          <w:rFonts w:ascii="Arial" w:hAnsi="Arial" w:cs="Arial"/>
          <w:color w:val="000000"/>
          <w:sz w:val="24"/>
          <w:szCs w:val="24"/>
        </w:rPr>
        <w:t>staged,</w:t>
      </w:r>
      <w:r w:rsidR="00185F5A" w:rsidRPr="00B11FEA">
        <w:rPr>
          <w:rFonts w:ascii="Arial" w:hAnsi="Arial" w:cs="Arial"/>
          <w:color w:val="000000"/>
          <w:sz w:val="24"/>
          <w:szCs w:val="24"/>
        </w:rPr>
        <w:t xml:space="preserve"> much like a Hollywood film. In this sense, Sherman uses her series to present “a fiction about a fiction” (MoMA, 2018</w:t>
      </w:r>
      <w:r w:rsidR="00A23EA1">
        <w:rPr>
          <w:rFonts w:ascii="Arial" w:hAnsi="Arial" w:cs="Arial"/>
          <w:color w:val="000000"/>
          <w:sz w:val="24"/>
          <w:szCs w:val="24"/>
        </w:rPr>
        <w:t>b</w:t>
      </w:r>
      <w:r w:rsidR="00185F5A" w:rsidRPr="00B11FEA">
        <w:rPr>
          <w:rFonts w:ascii="Arial" w:hAnsi="Arial" w:cs="Arial"/>
          <w:color w:val="000000"/>
          <w:sz w:val="24"/>
          <w:szCs w:val="24"/>
        </w:rPr>
        <w:t>)</w:t>
      </w:r>
      <w:r w:rsidR="00942D43" w:rsidRPr="00B11FEA">
        <w:rPr>
          <w:rFonts w:ascii="Arial" w:hAnsi="Arial" w:cs="Arial"/>
          <w:color w:val="000000"/>
          <w:sz w:val="24"/>
          <w:szCs w:val="24"/>
        </w:rPr>
        <w:t>,</w:t>
      </w:r>
      <w:r w:rsidR="00942D43">
        <w:rPr>
          <w:rFonts w:ascii="Arial" w:hAnsi="Arial" w:cs="Arial"/>
          <w:color w:val="000000"/>
          <w:sz w:val="24"/>
          <w:szCs w:val="24"/>
        </w:rPr>
        <w:t xml:space="preserve"> in that </w:t>
      </w:r>
      <w:r w:rsidR="0040460A" w:rsidRPr="00FA1FD7">
        <w:rPr>
          <w:rFonts w:ascii="Arial" w:hAnsi="Arial" w:cs="Arial"/>
          <w:color w:val="000000"/>
          <w:sz w:val="24"/>
          <w:szCs w:val="24"/>
        </w:rPr>
        <w:t>her</w:t>
      </w:r>
      <w:r w:rsidR="00AC4F81" w:rsidRPr="00FA1FD7">
        <w:rPr>
          <w:rFonts w:ascii="Arial" w:hAnsi="Arial" w:cs="Arial"/>
          <w:color w:val="000000"/>
          <w:sz w:val="24"/>
          <w:szCs w:val="24"/>
        </w:rPr>
        <w:t xml:space="preserve"> </w:t>
      </w:r>
      <w:r w:rsidR="00A3791C">
        <w:rPr>
          <w:rFonts w:ascii="Arial" w:hAnsi="Arial" w:cs="Arial"/>
          <w:color w:val="000000"/>
          <w:sz w:val="24"/>
          <w:szCs w:val="24"/>
        </w:rPr>
        <w:t>fabricated personas</w:t>
      </w:r>
      <w:r w:rsidR="008E3735">
        <w:rPr>
          <w:rFonts w:ascii="Arial" w:hAnsi="Arial" w:cs="Arial"/>
          <w:color w:val="000000"/>
          <w:sz w:val="24"/>
          <w:szCs w:val="24"/>
        </w:rPr>
        <w:t xml:space="preserve"> mirror </w:t>
      </w:r>
      <w:r w:rsidR="004C3C18">
        <w:rPr>
          <w:rFonts w:ascii="Arial" w:hAnsi="Arial" w:cs="Arial"/>
          <w:color w:val="000000"/>
          <w:sz w:val="24"/>
          <w:szCs w:val="24"/>
        </w:rPr>
        <w:t xml:space="preserve">the </w:t>
      </w:r>
      <w:r w:rsidR="00A3791C" w:rsidRPr="00FA1FD7">
        <w:rPr>
          <w:rFonts w:ascii="Arial" w:hAnsi="Arial" w:cs="Arial"/>
          <w:color w:val="000000"/>
          <w:sz w:val="24"/>
          <w:szCs w:val="24"/>
        </w:rPr>
        <w:t xml:space="preserve">fictitious </w:t>
      </w:r>
      <w:r w:rsidR="00A3791C">
        <w:rPr>
          <w:rFonts w:ascii="Arial" w:hAnsi="Arial" w:cs="Arial"/>
          <w:color w:val="000000"/>
          <w:sz w:val="24"/>
          <w:szCs w:val="24"/>
        </w:rPr>
        <w:t xml:space="preserve">nature of </w:t>
      </w:r>
      <w:r w:rsidR="0040460A">
        <w:rPr>
          <w:rFonts w:ascii="Arial" w:hAnsi="Arial" w:cs="Arial"/>
          <w:color w:val="000000"/>
          <w:sz w:val="24"/>
          <w:szCs w:val="24"/>
        </w:rPr>
        <w:t>character</w:t>
      </w:r>
      <w:r w:rsidR="004C3C18">
        <w:rPr>
          <w:rFonts w:ascii="Arial" w:hAnsi="Arial" w:cs="Arial"/>
          <w:color w:val="000000"/>
          <w:sz w:val="24"/>
          <w:szCs w:val="24"/>
        </w:rPr>
        <w:t>s</w:t>
      </w:r>
      <w:r w:rsidR="008E3735">
        <w:rPr>
          <w:rFonts w:ascii="Arial" w:hAnsi="Arial" w:cs="Arial"/>
          <w:color w:val="000000"/>
          <w:sz w:val="24"/>
          <w:szCs w:val="24"/>
        </w:rPr>
        <w:t xml:space="preserve"> in </w:t>
      </w:r>
      <w:r w:rsidR="004C3C18">
        <w:rPr>
          <w:rFonts w:ascii="Arial" w:hAnsi="Arial" w:cs="Arial"/>
          <w:color w:val="000000"/>
          <w:sz w:val="24"/>
          <w:szCs w:val="24"/>
        </w:rPr>
        <w:t>film</w:t>
      </w:r>
      <w:r w:rsidR="0040460A">
        <w:rPr>
          <w:rFonts w:ascii="Arial" w:hAnsi="Arial" w:cs="Arial"/>
          <w:color w:val="000000"/>
          <w:sz w:val="24"/>
          <w:szCs w:val="24"/>
        </w:rPr>
        <w:t xml:space="preserve"> and television</w:t>
      </w:r>
      <w:r w:rsidR="00D56A82">
        <w:rPr>
          <w:rFonts w:ascii="Arial" w:hAnsi="Arial" w:cs="Arial"/>
          <w:color w:val="000000"/>
          <w:sz w:val="24"/>
          <w:szCs w:val="24"/>
        </w:rPr>
        <w:t>.</w:t>
      </w:r>
      <w:r w:rsidR="0040460A">
        <w:rPr>
          <w:rFonts w:ascii="Arial" w:hAnsi="Arial" w:cs="Arial"/>
          <w:color w:val="000000"/>
          <w:sz w:val="24"/>
          <w:szCs w:val="24"/>
        </w:rPr>
        <w:t xml:space="preserve"> </w:t>
      </w:r>
      <w:r w:rsidR="00AC79E4">
        <w:rPr>
          <w:rFonts w:ascii="Arial" w:hAnsi="Arial" w:cs="Arial"/>
          <w:color w:val="000000"/>
          <w:sz w:val="24"/>
          <w:szCs w:val="24"/>
        </w:rPr>
        <w:t xml:space="preserve">Sherman’s work emphasises how, despite the fact that such media characterisations are </w:t>
      </w:r>
      <w:r w:rsidR="002D2B2B">
        <w:rPr>
          <w:rFonts w:ascii="Arial" w:hAnsi="Arial" w:cs="Arial"/>
          <w:color w:val="000000"/>
          <w:sz w:val="24"/>
          <w:szCs w:val="24"/>
        </w:rPr>
        <w:t xml:space="preserve">acted, </w:t>
      </w:r>
      <w:r w:rsidR="00AC79E4">
        <w:rPr>
          <w:rFonts w:ascii="Arial" w:hAnsi="Arial" w:cs="Arial"/>
          <w:color w:val="000000"/>
          <w:sz w:val="24"/>
          <w:szCs w:val="24"/>
        </w:rPr>
        <w:t>digital outlets</w:t>
      </w:r>
      <w:r w:rsidR="002E47CA">
        <w:rPr>
          <w:rFonts w:ascii="Arial" w:hAnsi="Arial" w:cs="Arial"/>
          <w:color w:val="000000"/>
          <w:sz w:val="24"/>
          <w:szCs w:val="24"/>
        </w:rPr>
        <w:t>,</w:t>
      </w:r>
      <w:r w:rsidR="00AC79E4">
        <w:rPr>
          <w:rFonts w:ascii="Arial" w:hAnsi="Arial" w:cs="Arial"/>
          <w:color w:val="000000"/>
          <w:sz w:val="24"/>
          <w:szCs w:val="24"/>
        </w:rPr>
        <w:t xml:space="preserve"> such as film and television</w:t>
      </w:r>
      <w:r w:rsidR="002E47CA">
        <w:rPr>
          <w:rFonts w:ascii="Arial" w:hAnsi="Arial" w:cs="Arial"/>
          <w:color w:val="000000"/>
          <w:sz w:val="24"/>
          <w:szCs w:val="24"/>
        </w:rPr>
        <w:t>,</w:t>
      </w:r>
      <w:r w:rsidR="00AC79E4">
        <w:rPr>
          <w:rFonts w:ascii="Arial" w:hAnsi="Arial" w:cs="Arial"/>
          <w:color w:val="000000"/>
          <w:sz w:val="24"/>
          <w:szCs w:val="24"/>
        </w:rPr>
        <w:t xml:space="preserve"> </w:t>
      </w:r>
      <w:r w:rsidR="00F816F1">
        <w:rPr>
          <w:rFonts w:ascii="Arial" w:hAnsi="Arial" w:cs="Arial"/>
          <w:color w:val="000000"/>
          <w:sz w:val="24"/>
          <w:szCs w:val="24"/>
        </w:rPr>
        <w:t xml:space="preserve">often </w:t>
      </w:r>
      <w:r w:rsidR="00AC79E4">
        <w:rPr>
          <w:rFonts w:ascii="Arial" w:hAnsi="Arial" w:cs="Arial"/>
          <w:color w:val="000000"/>
          <w:sz w:val="24"/>
          <w:szCs w:val="24"/>
        </w:rPr>
        <w:t xml:space="preserve">encourage </w:t>
      </w:r>
      <w:r w:rsidR="000C33D8">
        <w:rPr>
          <w:rFonts w:ascii="Arial" w:hAnsi="Arial" w:cs="Arial"/>
          <w:color w:val="000000"/>
          <w:sz w:val="24"/>
          <w:szCs w:val="24"/>
        </w:rPr>
        <w:t xml:space="preserve">people to adhere to </w:t>
      </w:r>
      <w:r w:rsidR="00AC79E4">
        <w:rPr>
          <w:rFonts w:ascii="Arial" w:hAnsi="Arial" w:cs="Arial"/>
          <w:color w:val="000000"/>
          <w:sz w:val="24"/>
          <w:szCs w:val="24"/>
        </w:rPr>
        <w:t xml:space="preserve">stereotypes as to </w:t>
      </w:r>
      <w:r w:rsidR="000C33D8">
        <w:rPr>
          <w:rFonts w:ascii="Arial" w:hAnsi="Arial" w:cs="Arial"/>
          <w:color w:val="000000"/>
          <w:sz w:val="24"/>
          <w:szCs w:val="24"/>
        </w:rPr>
        <w:t>how they should construct their identity and their role in society</w:t>
      </w:r>
      <w:r w:rsidR="00F816F1">
        <w:rPr>
          <w:rFonts w:ascii="Arial" w:hAnsi="Arial" w:cs="Arial"/>
          <w:color w:val="000000"/>
          <w:sz w:val="24"/>
          <w:szCs w:val="24"/>
        </w:rPr>
        <w:t>.</w:t>
      </w:r>
      <w:r w:rsidR="000C33D8">
        <w:rPr>
          <w:rFonts w:ascii="Arial" w:hAnsi="Arial" w:cs="Arial"/>
          <w:color w:val="000000"/>
          <w:sz w:val="24"/>
          <w:szCs w:val="24"/>
        </w:rPr>
        <w:t xml:space="preserve"> </w:t>
      </w:r>
    </w:p>
    <w:p w14:paraId="11994DE9" w14:textId="3A0778DE" w:rsidR="00C104E3" w:rsidRDefault="00D60754" w:rsidP="006F717A">
      <w:pPr>
        <w:jc w:val="both"/>
        <w:rPr>
          <w:rFonts w:ascii="Arial" w:hAnsi="Arial" w:cs="Arial"/>
          <w:color w:val="000000"/>
          <w:sz w:val="24"/>
          <w:szCs w:val="24"/>
        </w:rPr>
      </w:pPr>
      <w:r>
        <w:rPr>
          <w:rFonts w:ascii="Arial" w:hAnsi="Arial" w:cs="Arial"/>
          <w:color w:val="000000"/>
          <w:sz w:val="24"/>
          <w:szCs w:val="24"/>
        </w:rPr>
        <w:t>With regards to identity development,</w:t>
      </w:r>
      <w:r w:rsidR="00C104E3" w:rsidRPr="0011681C">
        <w:rPr>
          <w:rFonts w:ascii="Arial" w:hAnsi="Arial" w:cs="Arial"/>
          <w:color w:val="000000"/>
          <w:sz w:val="24"/>
          <w:szCs w:val="24"/>
        </w:rPr>
        <w:t xml:space="preserve"> </w:t>
      </w:r>
      <w:r w:rsidR="00C104E3" w:rsidRPr="0011681C">
        <w:rPr>
          <w:rFonts w:ascii="Arial" w:hAnsi="Arial" w:cs="Arial"/>
          <w:i/>
          <w:color w:val="000000"/>
          <w:sz w:val="24"/>
          <w:szCs w:val="24"/>
        </w:rPr>
        <w:t>Untitled Film Stills</w:t>
      </w:r>
      <w:r w:rsidR="00C104E3" w:rsidRPr="0011681C">
        <w:rPr>
          <w:rFonts w:ascii="Arial" w:hAnsi="Arial" w:cs="Arial"/>
          <w:color w:val="000000"/>
          <w:sz w:val="24"/>
          <w:szCs w:val="24"/>
        </w:rPr>
        <w:t xml:space="preserve"> reflect</w:t>
      </w:r>
      <w:r w:rsidR="00F816F1">
        <w:rPr>
          <w:rFonts w:ascii="Arial" w:hAnsi="Arial" w:cs="Arial"/>
          <w:color w:val="000000"/>
          <w:sz w:val="24"/>
          <w:szCs w:val="24"/>
        </w:rPr>
        <w:t>s</w:t>
      </w:r>
      <w:r w:rsidR="00C104E3" w:rsidRPr="0011681C">
        <w:rPr>
          <w:rFonts w:ascii="Arial" w:hAnsi="Arial" w:cs="Arial"/>
          <w:color w:val="000000"/>
          <w:sz w:val="24"/>
          <w:szCs w:val="24"/>
        </w:rPr>
        <w:t xml:space="preserve"> the view of Simone de Beauvoir, who states that “one is not born, but rather becomes, a woman” (1997, p.295). Sherman’s </w:t>
      </w:r>
      <w:r w:rsidR="00AE5D07" w:rsidRPr="002E47CA">
        <w:rPr>
          <w:rFonts w:ascii="Arial" w:hAnsi="Arial" w:cs="Arial"/>
          <w:color w:val="000000"/>
          <w:sz w:val="24"/>
          <w:szCs w:val="24"/>
        </w:rPr>
        <w:t>series</w:t>
      </w:r>
      <w:r w:rsidR="00C104E3">
        <w:rPr>
          <w:rFonts w:ascii="Arial" w:hAnsi="Arial" w:cs="Arial"/>
          <w:color w:val="000000"/>
          <w:sz w:val="24"/>
          <w:szCs w:val="24"/>
        </w:rPr>
        <w:t xml:space="preserve"> demonstrates how developments in digital outlets</w:t>
      </w:r>
      <w:r w:rsidR="00EF70E7">
        <w:rPr>
          <w:rFonts w:ascii="Arial" w:hAnsi="Arial" w:cs="Arial"/>
          <w:color w:val="000000"/>
          <w:sz w:val="24"/>
          <w:szCs w:val="24"/>
        </w:rPr>
        <w:t>,</w:t>
      </w:r>
      <w:r w:rsidR="00C104E3">
        <w:rPr>
          <w:rFonts w:ascii="Arial" w:hAnsi="Arial" w:cs="Arial"/>
          <w:color w:val="000000"/>
          <w:sz w:val="24"/>
          <w:szCs w:val="24"/>
        </w:rPr>
        <w:t xml:space="preserve"> such as television and Hollywood cinema</w:t>
      </w:r>
      <w:r w:rsidR="00EF70E7">
        <w:rPr>
          <w:rFonts w:ascii="Arial" w:hAnsi="Arial" w:cs="Arial"/>
          <w:color w:val="000000"/>
          <w:sz w:val="24"/>
          <w:szCs w:val="24"/>
        </w:rPr>
        <w:t xml:space="preserve">, set </w:t>
      </w:r>
      <w:r w:rsidR="00447601">
        <w:rPr>
          <w:rFonts w:ascii="Arial" w:hAnsi="Arial" w:cs="Arial"/>
          <w:color w:val="000000"/>
          <w:sz w:val="24"/>
          <w:szCs w:val="24"/>
        </w:rPr>
        <w:t>false</w:t>
      </w:r>
      <w:r w:rsidR="00C104E3">
        <w:rPr>
          <w:rFonts w:ascii="Arial" w:hAnsi="Arial" w:cs="Arial"/>
          <w:color w:val="000000"/>
          <w:sz w:val="24"/>
          <w:szCs w:val="24"/>
        </w:rPr>
        <w:t xml:space="preserve"> expectations and stan</w:t>
      </w:r>
      <w:r w:rsidR="00571A45">
        <w:rPr>
          <w:rFonts w:ascii="Arial" w:hAnsi="Arial" w:cs="Arial"/>
          <w:color w:val="000000"/>
          <w:sz w:val="24"/>
          <w:szCs w:val="24"/>
        </w:rPr>
        <w:t>dards regarding female identity.</w:t>
      </w:r>
      <w:r w:rsidR="00C104E3">
        <w:rPr>
          <w:rFonts w:ascii="Arial" w:hAnsi="Arial" w:cs="Arial"/>
          <w:color w:val="000000"/>
          <w:sz w:val="24"/>
          <w:szCs w:val="24"/>
        </w:rPr>
        <w:t xml:space="preserve"> </w:t>
      </w:r>
      <w:r w:rsidR="00447601">
        <w:rPr>
          <w:rFonts w:ascii="Arial" w:hAnsi="Arial" w:cs="Arial"/>
          <w:color w:val="000000"/>
          <w:sz w:val="24"/>
          <w:szCs w:val="24"/>
        </w:rPr>
        <w:t>Sherman</w:t>
      </w:r>
      <w:r w:rsidR="00571A45">
        <w:rPr>
          <w:rFonts w:ascii="Arial" w:hAnsi="Arial" w:cs="Arial"/>
          <w:color w:val="000000"/>
          <w:sz w:val="24"/>
          <w:szCs w:val="24"/>
        </w:rPr>
        <w:t xml:space="preserve"> (2003, p.9)</w:t>
      </w:r>
      <w:r w:rsidR="00447601">
        <w:rPr>
          <w:rFonts w:ascii="Arial" w:hAnsi="Arial" w:cs="Arial"/>
          <w:color w:val="000000"/>
          <w:sz w:val="24"/>
          <w:szCs w:val="24"/>
        </w:rPr>
        <w:t xml:space="preserve"> describes how her “characters [are] questioning </w:t>
      </w:r>
      <w:r w:rsidR="00447601">
        <w:rPr>
          <w:rFonts w:ascii="Arial" w:hAnsi="Arial" w:cs="Arial"/>
          <w:color w:val="000000"/>
          <w:sz w:val="24"/>
          <w:szCs w:val="24"/>
        </w:rPr>
        <w:lastRenderedPageBreak/>
        <w:t xml:space="preserve">something – perhaps being forced into a certain role… those roles are in </w:t>
      </w:r>
      <w:r w:rsidR="00571A45">
        <w:rPr>
          <w:rFonts w:ascii="Arial" w:hAnsi="Arial" w:cs="Arial"/>
          <w:color w:val="000000"/>
          <w:sz w:val="24"/>
          <w:szCs w:val="24"/>
        </w:rPr>
        <w:t xml:space="preserve">a </w:t>
      </w:r>
      <w:r w:rsidR="00447601">
        <w:rPr>
          <w:rFonts w:ascii="Arial" w:hAnsi="Arial" w:cs="Arial"/>
          <w:color w:val="000000"/>
          <w:sz w:val="24"/>
          <w:szCs w:val="24"/>
        </w:rPr>
        <w:t xml:space="preserve">film: the women aren’t being lifelike, they’re acting”. </w:t>
      </w:r>
      <w:r w:rsidR="00571A45">
        <w:rPr>
          <w:rFonts w:ascii="Arial" w:hAnsi="Arial" w:cs="Arial"/>
          <w:color w:val="000000"/>
          <w:sz w:val="24"/>
          <w:szCs w:val="24"/>
        </w:rPr>
        <w:t xml:space="preserve">As such, </w:t>
      </w:r>
      <w:r w:rsidR="00180A71">
        <w:rPr>
          <w:rFonts w:ascii="Arial" w:hAnsi="Arial" w:cs="Arial"/>
          <w:color w:val="000000"/>
          <w:sz w:val="24"/>
          <w:szCs w:val="24"/>
        </w:rPr>
        <w:t xml:space="preserve">her </w:t>
      </w:r>
      <w:r w:rsidR="00C104E3">
        <w:rPr>
          <w:rFonts w:ascii="Arial" w:hAnsi="Arial" w:cs="Arial"/>
          <w:color w:val="000000"/>
          <w:sz w:val="24"/>
          <w:szCs w:val="24"/>
        </w:rPr>
        <w:t xml:space="preserve">work poses the question as to whether identity is a personal choice or a construction </w:t>
      </w:r>
      <w:r w:rsidR="006634AA">
        <w:rPr>
          <w:rFonts w:ascii="Arial" w:hAnsi="Arial" w:cs="Arial"/>
          <w:color w:val="000000"/>
          <w:sz w:val="24"/>
          <w:szCs w:val="24"/>
        </w:rPr>
        <w:t>influenced by</w:t>
      </w:r>
      <w:r w:rsidR="00C104E3">
        <w:rPr>
          <w:rFonts w:ascii="Arial" w:hAnsi="Arial" w:cs="Arial"/>
          <w:color w:val="000000"/>
          <w:sz w:val="24"/>
          <w:szCs w:val="24"/>
        </w:rPr>
        <w:t xml:space="preserve"> social expectations </w:t>
      </w:r>
      <w:r w:rsidR="00477A02">
        <w:rPr>
          <w:rFonts w:ascii="Arial" w:hAnsi="Arial" w:cs="Arial"/>
          <w:color w:val="000000"/>
          <w:sz w:val="24"/>
          <w:szCs w:val="24"/>
        </w:rPr>
        <w:t>based on</w:t>
      </w:r>
      <w:r w:rsidR="00C104E3">
        <w:rPr>
          <w:rFonts w:ascii="Arial" w:hAnsi="Arial" w:cs="Arial"/>
          <w:color w:val="000000"/>
          <w:sz w:val="24"/>
          <w:szCs w:val="24"/>
        </w:rPr>
        <w:t xml:space="preserve"> digital media, such as</w:t>
      </w:r>
      <w:r w:rsidR="00F6021E">
        <w:rPr>
          <w:rFonts w:ascii="Arial" w:hAnsi="Arial" w:cs="Arial"/>
          <w:color w:val="000000"/>
          <w:sz w:val="24"/>
          <w:szCs w:val="24"/>
        </w:rPr>
        <w:t xml:space="preserve"> television and</w:t>
      </w:r>
      <w:r w:rsidR="00C104E3">
        <w:rPr>
          <w:rFonts w:ascii="Arial" w:hAnsi="Arial" w:cs="Arial"/>
          <w:color w:val="000000"/>
          <w:sz w:val="24"/>
          <w:szCs w:val="24"/>
        </w:rPr>
        <w:t xml:space="preserve"> </w:t>
      </w:r>
      <w:r w:rsidR="00F6021E">
        <w:rPr>
          <w:rFonts w:ascii="Arial" w:hAnsi="Arial" w:cs="Arial"/>
          <w:color w:val="000000"/>
          <w:sz w:val="24"/>
          <w:szCs w:val="24"/>
        </w:rPr>
        <w:t>films</w:t>
      </w:r>
      <w:r w:rsidR="00C104E3">
        <w:rPr>
          <w:rFonts w:ascii="Arial" w:hAnsi="Arial" w:cs="Arial"/>
          <w:color w:val="000000"/>
          <w:sz w:val="24"/>
          <w:szCs w:val="24"/>
        </w:rPr>
        <w:t xml:space="preserve">.  </w:t>
      </w:r>
    </w:p>
    <w:p w14:paraId="3A78A8C3" w14:textId="77777777" w:rsidR="00260855" w:rsidRPr="00260855" w:rsidRDefault="00260855" w:rsidP="00FD7BB5">
      <w:pPr>
        <w:jc w:val="both"/>
        <w:rPr>
          <w:rFonts w:ascii="Arial" w:hAnsi="Arial" w:cs="Arial"/>
          <w:b/>
          <w:sz w:val="4"/>
        </w:rPr>
      </w:pPr>
    </w:p>
    <w:p w14:paraId="39180C6D" w14:textId="459B2FA3" w:rsidR="00FD7BB5" w:rsidRPr="00990311" w:rsidRDefault="00CB4DDA" w:rsidP="00FD7BB5">
      <w:pPr>
        <w:jc w:val="both"/>
        <w:rPr>
          <w:rFonts w:ascii="Arial" w:hAnsi="Arial" w:cs="Arial"/>
          <w:b/>
          <w:sz w:val="28"/>
        </w:rPr>
      </w:pPr>
      <w:r>
        <w:rPr>
          <w:rFonts w:ascii="Arial" w:hAnsi="Arial" w:cs="Arial"/>
          <w:color w:val="000000"/>
          <w:sz w:val="24"/>
          <w:szCs w:val="24"/>
        </w:rPr>
        <w:t>With regards to</w:t>
      </w:r>
      <w:r w:rsidR="00FD7BB5" w:rsidRPr="002853EF">
        <w:rPr>
          <w:rFonts w:ascii="Arial" w:hAnsi="Arial" w:cs="Arial"/>
          <w:color w:val="000000"/>
          <w:sz w:val="24"/>
          <w:szCs w:val="24"/>
        </w:rPr>
        <w:t xml:space="preserve"> </w:t>
      </w:r>
      <w:r w:rsidR="0098650F" w:rsidRPr="002853EF">
        <w:rPr>
          <w:rFonts w:ascii="Arial" w:hAnsi="Arial" w:cs="Arial"/>
          <w:color w:val="000000"/>
          <w:sz w:val="24"/>
          <w:szCs w:val="24"/>
        </w:rPr>
        <w:t xml:space="preserve">digital advancements </w:t>
      </w:r>
      <w:r w:rsidR="009D1C65">
        <w:rPr>
          <w:rFonts w:ascii="Arial" w:hAnsi="Arial" w:cs="Arial"/>
          <w:color w:val="000000"/>
          <w:sz w:val="24"/>
          <w:szCs w:val="24"/>
        </w:rPr>
        <w:t xml:space="preserve">in the </w:t>
      </w:r>
      <w:r w:rsidR="00FD7BB5" w:rsidRPr="002853EF">
        <w:rPr>
          <w:rFonts w:ascii="Arial" w:hAnsi="Arial" w:cs="Arial"/>
          <w:color w:val="000000"/>
          <w:sz w:val="24"/>
          <w:szCs w:val="24"/>
        </w:rPr>
        <w:t>21</w:t>
      </w:r>
      <w:r w:rsidR="00FD7BB5" w:rsidRPr="002853EF">
        <w:rPr>
          <w:rFonts w:ascii="Arial" w:hAnsi="Arial" w:cs="Arial"/>
          <w:color w:val="000000"/>
          <w:sz w:val="24"/>
          <w:szCs w:val="24"/>
          <w:vertAlign w:val="superscript"/>
        </w:rPr>
        <w:t>st</w:t>
      </w:r>
      <w:r w:rsidR="00FD7BB5" w:rsidRPr="002853EF">
        <w:rPr>
          <w:rFonts w:ascii="Arial" w:hAnsi="Arial" w:cs="Arial"/>
          <w:color w:val="000000"/>
          <w:sz w:val="24"/>
          <w:szCs w:val="24"/>
        </w:rPr>
        <w:t xml:space="preserve"> century, the </w:t>
      </w:r>
      <w:r w:rsidR="00DB0914" w:rsidRPr="002853EF">
        <w:rPr>
          <w:rFonts w:ascii="Arial" w:hAnsi="Arial" w:cs="Arial"/>
          <w:color w:val="000000"/>
          <w:sz w:val="24"/>
          <w:szCs w:val="24"/>
        </w:rPr>
        <w:t>contemporary</w:t>
      </w:r>
      <w:r w:rsidR="00DB0914" w:rsidRPr="002853EF">
        <w:rPr>
          <w:rFonts w:ascii="Arial" w:hAnsi="Arial" w:cs="Arial"/>
          <w:sz w:val="24"/>
          <w:szCs w:val="24"/>
        </w:rPr>
        <w:t xml:space="preserve"> performance </w:t>
      </w:r>
      <w:r w:rsidR="003D5CEE">
        <w:rPr>
          <w:rFonts w:ascii="Arial" w:hAnsi="Arial" w:cs="Arial"/>
          <w:sz w:val="24"/>
          <w:szCs w:val="24"/>
        </w:rPr>
        <w:t>art</w:t>
      </w:r>
      <w:r w:rsidR="00DB0914" w:rsidRPr="002853EF">
        <w:rPr>
          <w:rFonts w:ascii="Arial" w:hAnsi="Arial" w:cs="Arial"/>
          <w:sz w:val="24"/>
          <w:szCs w:val="24"/>
        </w:rPr>
        <w:t xml:space="preserve"> of </w:t>
      </w:r>
      <w:r w:rsidR="00DB0914" w:rsidRPr="002853EF">
        <w:rPr>
          <w:rFonts w:ascii="Arial" w:hAnsi="Arial" w:cs="Arial"/>
          <w:color w:val="000000"/>
          <w:sz w:val="24"/>
          <w:szCs w:val="24"/>
        </w:rPr>
        <w:t xml:space="preserve">Argentinian artist Amalia </w:t>
      </w:r>
      <w:proofErr w:type="spellStart"/>
      <w:r w:rsidR="00DB0914" w:rsidRPr="002853EF">
        <w:rPr>
          <w:rFonts w:ascii="Arial" w:hAnsi="Arial" w:cs="Arial"/>
          <w:sz w:val="24"/>
          <w:szCs w:val="24"/>
        </w:rPr>
        <w:t>Ulman</w:t>
      </w:r>
      <w:proofErr w:type="spellEnd"/>
      <w:r w:rsidR="00DB0914" w:rsidRPr="002853EF">
        <w:rPr>
          <w:rFonts w:ascii="Arial" w:hAnsi="Arial" w:cs="Arial"/>
          <w:sz w:val="24"/>
          <w:szCs w:val="24"/>
        </w:rPr>
        <w:t xml:space="preserve"> </w:t>
      </w:r>
      <w:r w:rsidR="00DB0914" w:rsidRPr="002853EF">
        <w:rPr>
          <w:rFonts w:ascii="Arial" w:hAnsi="Arial" w:cs="Arial"/>
          <w:color w:val="000000"/>
          <w:sz w:val="24"/>
          <w:szCs w:val="24"/>
        </w:rPr>
        <w:t>addresses</w:t>
      </w:r>
      <w:r w:rsidR="00FD7BB5" w:rsidRPr="002853EF">
        <w:rPr>
          <w:rFonts w:ascii="Arial" w:hAnsi="Arial" w:cs="Arial"/>
          <w:color w:val="000000"/>
          <w:sz w:val="24"/>
          <w:szCs w:val="24"/>
        </w:rPr>
        <w:t xml:space="preserve"> </w:t>
      </w:r>
      <w:r w:rsidR="00DB0914" w:rsidRPr="002853EF">
        <w:rPr>
          <w:rFonts w:ascii="Arial" w:hAnsi="Arial" w:cs="Arial"/>
          <w:color w:val="000000"/>
          <w:sz w:val="24"/>
          <w:szCs w:val="24"/>
        </w:rPr>
        <w:t>the notion of</w:t>
      </w:r>
      <w:r w:rsidR="00FD7BB5" w:rsidRPr="002853EF">
        <w:rPr>
          <w:rFonts w:ascii="Arial" w:hAnsi="Arial" w:cs="Arial"/>
          <w:color w:val="000000"/>
          <w:sz w:val="24"/>
          <w:szCs w:val="24"/>
        </w:rPr>
        <w:t xml:space="preserve"> constructed</w:t>
      </w:r>
      <w:r w:rsidR="00DB0914" w:rsidRPr="002853EF">
        <w:rPr>
          <w:rFonts w:ascii="Arial" w:hAnsi="Arial" w:cs="Arial"/>
          <w:color w:val="000000"/>
          <w:sz w:val="24"/>
          <w:szCs w:val="24"/>
        </w:rPr>
        <w:t xml:space="preserve"> online</w:t>
      </w:r>
      <w:r w:rsidR="00FD7BB5" w:rsidRPr="002853EF">
        <w:rPr>
          <w:rFonts w:ascii="Arial" w:hAnsi="Arial" w:cs="Arial"/>
          <w:color w:val="000000"/>
          <w:sz w:val="24"/>
          <w:szCs w:val="24"/>
        </w:rPr>
        <w:t xml:space="preserve"> identity</w:t>
      </w:r>
      <w:r w:rsidR="00DB0914" w:rsidRPr="002853EF">
        <w:rPr>
          <w:rFonts w:ascii="Arial" w:hAnsi="Arial" w:cs="Arial"/>
          <w:color w:val="000000"/>
          <w:sz w:val="24"/>
          <w:szCs w:val="24"/>
        </w:rPr>
        <w:t xml:space="preserve">. </w:t>
      </w:r>
      <w:proofErr w:type="spellStart"/>
      <w:r w:rsidR="00DB0914" w:rsidRPr="002853EF">
        <w:rPr>
          <w:rFonts w:ascii="Arial" w:hAnsi="Arial" w:cs="Arial"/>
          <w:color w:val="000000"/>
          <w:sz w:val="24"/>
          <w:szCs w:val="24"/>
        </w:rPr>
        <w:t>Ulman’s</w:t>
      </w:r>
      <w:proofErr w:type="spellEnd"/>
      <w:r w:rsidR="00DB0914" w:rsidRPr="002853EF">
        <w:rPr>
          <w:rFonts w:ascii="Arial" w:hAnsi="Arial" w:cs="Arial"/>
          <w:color w:val="000000"/>
          <w:sz w:val="24"/>
          <w:szCs w:val="24"/>
        </w:rPr>
        <w:t xml:space="preserve"> work particularly focuses on</w:t>
      </w:r>
      <w:r w:rsidR="00FD7BB5" w:rsidRPr="002853EF">
        <w:rPr>
          <w:rFonts w:ascii="Arial" w:hAnsi="Arial" w:cs="Arial"/>
          <w:color w:val="000000"/>
          <w:sz w:val="24"/>
          <w:szCs w:val="24"/>
        </w:rPr>
        <w:t xml:space="preserve"> the stereotypes associated with </w:t>
      </w:r>
      <w:r w:rsidR="007866E9">
        <w:rPr>
          <w:rFonts w:ascii="Arial" w:hAnsi="Arial" w:cs="Arial"/>
          <w:color w:val="000000"/>
          <w:sz w:val="24"/>
          <w:szCs w:val="24"/>
        </w:rPr>
        <w:t>the way</w:t>
      </w:r>
      <w:r w:rsidR="00FD7BB5" w:rsidRPr="002853EF">
        <w:rPr>
          <w:rFonts w:ascii="Arial" w:hAnsi="Arial" w:cs="Arial"/>
          <w:color w:val="000000"/>
          <w:sz w:val="24"/>
          <w:szCs w:val="24"/>
        </w:rPr>
        <w:t xml:space="preserve"> women </w:t>
      </w:r>
      <w:r w:rsidR="007F2A21">
        <w:rPr>
          <w:rFonts w:ascii="Arial" w:hAnsi="Arial" w:cs="Arial"/>
          <w:color w:val="000000"/>
          <w:sz w:val="24"/>
          <w:szCs w:val="24"/>
        </w:rPr>
        <w:t>portray</w:t>
      </w:r>
      <w:r w:rsidR="00FD7BB5" w:rsidRPr="002853EF">
        <w:rPr>
          <w:rFonts w:ascii="Arial" w:hAnsi="Arial" w:cs="Arial"/>
          <w:color w:val="000000"/>
          <w:sz w:val="24"/>
          <w:szCs w:val="24"/>
        </w:rPr>
        <w:t xml:space="preserve"> themselves and their lifestyles through </w:t>
      </w:r>
      <w:r w:rsidR="00FD7BB5" w:rsidRPr="007866E9">
        <w:rPr>
          <w:rFonts w:ascii="Arial" w:hAnsi="Arial" w:cs="Arial"/>
          <w:color w:val="000000"/>
          <w:sz w:val="24"/>
          <w:szCs w:val="24"/>
        </w:rPr>
        <w:t>social media.</w:t>
      </w:r>
      <w:r w:rsidR="006B6819" w:rsidRPr="007866E9">
        <w:rPr>
          <w:rFonts w:ascii="Arial" w:hAnsi="Arial" w:cs="Arial"/>
          <w:color w:val="000000"/>
          <w:sz w:val="24"/>
          <w:szCs w:val="24"/>
        </w:rPr>
        <w:t xml:space="preserve"> </w:t>
      </w:r>
      <w:r w:rsidR="00FD7BB5">
        <w:rPr>
          <w:rFonts w:ascii="Arial" w:hAnsi="Arial" w:cs="Arial"/>
          <w:sz w:val="24"/>
          <w:szCs w:val="24"/>
        </w:rPr>
        <w:t xml:space="preserve">Over a five month period from </w:t>
      </w:r>
      <w:r w:rsidR="00FD7BB5" w:rsidRPr="005834BC">
        <w:rPr>
          <w:rFonts w:ascii="Arial" w:hAnsi="Arial" w:cs="Arial"/>
          <w:sz w:val="24"/>
          <w:szCs w:val="24"/>
        </w:rPr>
        <w:t>April to September 2014</w:t>
      </w:r>
      <w:r w:rsidR="00FD7BB5">
        <w:rPr>
          <w:rFonts w:ascii="Arial" w:hAnsi="Arial" w:cs="Arial"/>
          <w:sz w:val="24"/>
          <w:szCs w:val="24"/>
        </w:rPr>
        <w:t xml:space="preserve">, </w:t>
      </w:r>
      <w:proofErr w:type="spellStart"/>
      <w:r w:rsidR="00FD7BB5">
        <w:rPr>
          <w:rFonts w:ascii="Arial" w:hAnsi="Arial" w:cs="Arial"/>
          <w:sz w:val="24"/>
          <w:szCs w:val="24"/>
        </w:rPr>
        <w:t>Ulman</w:t>
      </w:r>
      <w:proofErr w:type="spellEnd"/>
      <w:r w:rsidR="00FD7BB5">
        <w:rPr>
          <w:rFonts w:ascii="Arial" w:hAnsi="Arial" w:cs="Arial"/>
          <w:sz w:val="24"/>
          <w:szCs w:val="24"/>
        </w:rPr>
        <w:t xml:space="preserve"> carried out a digital performance </w:t>
      </w:r>
      <w:r w:rsidR="00FD7BB5" w:rsidRPr="005834BC">
        <w:rPr>
          <w:rFonts w:ascii="Arial" w:hAnsi="Arial" w:cs="Arial"/>
          <w:sz w:val="24"/>
          <w:szCs w:val="24"/>
        </w:rPr>
        <w:t xml:space="preserve">entitled </w:t>
      </w:r>
      <w:r w:rsidR="00FD7BB5" w:rsidRPr="005834BC">
        <w:rPr>
          <w:rFonts w:ascii="Arial" w:hAnsi="Arial" w:cs="Arial"/>
          <w:i/>
          <w:sz w:val="24"/>
          <w:szCs w:val="24"/>
        </w:rPr>
        <w:t>Excellences and Perfections</w:t>
      </w:r>
      <w:r w:rsidR="00FD7BB5">
        <w:rPr>
          <w:rFonts w:ascii="Arial" w:hAnsi="Arial" w:cs="Arial"/>
          <w:sz w:val="24"/>
          <w:szCs w:val="24"/>
        </w:rPr>
        <w:t xml:space="preserve">, which </w:t>
      </w:r>
      <w:r w:rsidR="00FD7BB5" w:rsidRPr="005834BC">
        <w:rPr>
          <w:rFonts w:ascii="Arial" w:hAnsi="Arial" w:cs="Arial"/>
          <w:sz w:val="24"/>
          <w:szCs w:val="24"/>
        </w:rPr>
        <w:t>involved regularly uploading photos and vi</w:t>
      </w:r>
      <w:r w:rsidR="00FD7BB5">
        <w:rPr>
          <w:rFonts w:ascii="Arial" w:hAnsi="Arial" w:cs="Arial"/>
          <w:sz w:val="24"/>
          <w:szCs w:val="24"/>
        </w:rPr>
        <w:t xml:space="preserve">deos of herself to Instagram. For this performance, </w:t>
      </w:r>
      <w:proofErr w:type="spellStart"/>
      <w:r w:rsidR="00FD7BB5">
        <w:rPr>
          <w:rFonts w:ascii="Arial" w:hAnsi="Arial" w:cs="Arial"/>
          <w:sz w:val="24"/>
          <w:szCs w:val="24"/>
        </w:rPr>
        <w:t>Ulman</w:t>
      </w:r>
      <w:proofErr w:type="spellEnd"/>
      <w:r w:rsidR="00FD7BB5">
        <w:rPr>
          <w:rFonts w:ascii="Arial" w:hAnsi="Arial" w:cs="Arial"/>
          <w:sz w:val="24"/>
          <w:szCs w:val="24"/>
        </w:rPr>
        <w:t xml:space="preserve"> constructed a fictional online narrative whereby she took on the persona of a young woman who had moved to Los Angeles with the dream of becoming a model. </w:t>
      </w:r>
    </w:p>
    <w:p w14:paraId="71C03C17" w14:textId="6D7F6AAF" w:rsidR="006B6819" w:rsidRDefault="00260855" w:rsidP="00FD7BB5">
      <w:pPr>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708416" behindDoc="0" locked="0" layoutInCell="1" allowOverlap="1" wp14:anchorId="5C65A22A" wp14:editId="74E31B71">
            <wp:simplePos x="0" y="0"/>
            <wp:positionH relativeFrom="column">
              <wp:posOffset>614680</wp:posOffset>
            </wp:positionH>
            <wp:positionV relativeFrom="paragraph">
              <wp:posOffset>224790</wp:posOffset>
            </wp:positionV>
            <wp:extent cx="4407535" cy="4248150"/>
            <wp:effectExtent l="0" t="0" r="0" b="0"/>
            <wp:wrapNone/>
            <wp:docPr id="30" name="Picture 30" descr="C:\Users\pasma_000\Pictures\Scott Illustration\Year 3\Dissertation\Ulman p.106 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asma_000\Pictures\Scott Illustration\Year 3\Dissertation\Ulman p.106 001.jp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5629" t="19951" r="20027" b="34945"/>
                    <a:stretch/>
                  </pic:blipFill>
                  <pic:spPr bwMode="auto">
                    <a:xfrm>
                      <a:off x="0" y="0"/>
                      <a:ext cx="4407535" cy="4248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CE35B7" w14:textId="0ACACCD9" w:rsidR="006B6819" w:rsidRDefault="006B6819" w:rsidP="00FD7BB5">
      <w:pPr>
        <w:jc w:val="both"/>
        <w:rPr>
          <w:rFonts w:ascii="Arial" w:hAnsi="Arial" w:cs="Arial"/>
          <w:sz w:val="24"/>
          <w:szCs w:val="24"/>
        </w:rPr>
      </w:pPr>
    </w:p>
    <w:p w14:paraId="5FEF94F4" w14:textId="77777777" w:rsidR="006B6819" w:rsidRDefault="006B6819" w:rsidP="00FD7BB5">
      <w:pPr>
        <w:jc w:val="both"/>
        <w:rPr>
          <w:rFonts w:ascii="Arial" w:hAnsi="Arial" w:cs="Arial"/>
          <w:sz w:val="24"/>
          <w:szCs w:val="24"/>
        </w:rPr>
      </w:pPr>
    </w:p>
    <w:p w14:paraId="05324F01" w14:textId="77777777" w:rsidR="006B6819" w:rsidRDefault="006B6819" w:rsidP="00FD7BB5">
      <w:pPr>
        <w:jc w:val="both"/>
        <w:rPr>
          <w:rFonts w:ascii="Arial" w:hAnsi="Arial" w:cs="Arial"/>
          <w:sz w:val="24"/>
          <w:szCs w:val="24"/>
        </w:rPr>
      </w:pPr>
    </w:p>
    <w:p w14:paraId="760D7E3A" w14:textId="762A5EFF" w:rsidR="006B6819" w:rsidRDefault="006B6819" w:rsidP="00FD7BB5">
      <w:pPr>
        <w:jc w:val="both"/>
        <w:rPr>
          <w:rFonts w:ascii="Arial" w:hAnsi="Arial" w:cs="Arial"/>
          <w:sz w:val="24"/>
          <w:szCs w:val="24"/>
        </w:rPr>
      </w:pPr>
    </w:p>
    <w:p w14:paraId="7EB05EFE" w14:textId="77777777" w:rsidR="006B6819" w:rsidRDefault="006B6819" w:rsidP="00FD7BB5">
      <w:pPr>
        <w:jc w:val="both"/>
        <w:rPr>
          <w:rFonts w:ascii="Arial" w:hAnsi="Arial" w:cs="Arial"/>
          <w:sz w:val="24"/>
          <w:szCs w:val="24"/>
        </w:rPr>
      </w:pPr>
    </w:p>
    <w:p w14:paraId="4F393414" w14:textId="77777777" w:rsidR="006B6819" w:rsidRDefault="006B6819" w:rsidP="00FD7BB5">
      <w:pPr>
        <w:jc w:val="both"/>
        <w:rPr>
          <w:rFonts w:ascii="Arial" w:hAnsi="Arial" w:cs="Arial"/>
          <w:sz w:val="24"/>
          <w:szCs w:val="24"/>
        </w:rPr>
      </w:pPr>
    </w:p>
    <w:p w14:paraId="608FBC34" w14:textId="77777777" w:rsidR="006B6819" w:rsidRDefault="006B6819" w:rsidP="00FD7BB5">
      <w:pPr>
        <w:jc w:val="both"/>
        <w:rPr>
          <w:rFonts w:ascii="Arial" w:hAnsi="Arial" w:cs="Arial"/>
          <w:sz w:val="24"/>
          <w:szCs w:val="24"/>
        </w:rPr>
      </w:pPr>
    </w:p>
    <w:p w14:paraId="05340809" w14:textId="77777777" w:rsidR="006B6819" w:rsidRDefault="006B6819" w:rsidP="00FD7BB5">
      <w:pPr>
        <w:jc w:val="both"/>
        <w:rPr>
          <w:rFonts w:ascii="Arial" w:hAnsi="Arial" w:cs="Arial"/>
          <w:sz w:val="24"/>
          <w:szCs w:val="24"/>
        </w:rPr>
      </w:pPr>
    </w:p>
    <w:p w14:paraId="3824FF63" w14:textId="77777777" w:rsidR="006B6819" w:rsidRDefault="006B6819" w:rsidP="00FD7BB5">
      <w:pPr>
        <w:jc w:val="both"/>
        <w:rPr>
          <w:rFonts w:ascii="Arial" w:hAnsi="Arial" w:cs="Arial"/>
          <w:sz w:val="24"/>
          <w:szCs w:val="24"/>
        </w:rPr>
      </w:pPr>
    </w:p>
    <w:p w14:paraId="2A34E880" w14:textId="77777777" w:rsidR="006B6819" w:rsidRDefault="006B6819" w:rsidP="00FD7BB5">
      <w:pPr>
        <w:jc w:val="both"/>
        <w:rPr>
          <w:rFonts w:ascii="Arial" w:hAnsi="Arial" w:cs="Arial"/>
          <w:sz w:val="24"/>
          <w:szCs w:val="24"/>
        </w:rPr>
      </w:pPr>
    </w:p>
    <w:p w14:paraId="7E6642B1" w14:textId="3B455493" w:rsidR="006B6819" w:rsidRDefault="006B6819" w:rsidP="00FD7BB5">
      <w:pPr>
        <w:jc w:val="both"/>
        <w:rPr>
          <w:rFonts w:ascii="Arial" w:hAnsi="Arial" w:cs="Arial"/>
          <w:sz w:val="24"/>
          <w:szCs w:val="24"/>
        </w:rPr>
      </w:pPr>
    </w:p>
    <w:p w14:paraId="2652F3B2" w14:textId="77777777" w:rsidR="009D1C65" w:rsidRDefault="009D1C65" w:rsidP="00FD7BB5">
      <w:pPr>
        <w:jc w:val="both"/>
        <w:rPr>
          <w:rFonts w:ascii="Arial" w:hAnsi="Arial" w:cs="Arial"/>
          <w:sz w:val="24"/>
          <w:szCs w:val="24"/>
        </w:rPr>
      </w:pPr>
    </w:p>
    <w:p w14:paraId="41EF045A" w14:textId="6DCA64CA" w:rsidR="00260855" w:rsidRDefault="00260855" w:rsidP="00FD7BB5">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5888" behindDoc="0" locked="0" layoutInCell="1" allowOverlap="1" wp14:anchorId="604D9BC7" wp14:editId="7C481A03">
                <wp:simplePos x="0" y="0"/>
                <wp:positionH relativeFrom="column">
                  <wp:posOffset>628650</wp:posOffset>
                </wp:positionH>
                <wp:positionV relativeFrom="paragraph">
                  <wp:posOffset>84455</wp:posOffset>
                </wp:positionV>
                <wp:extent cx="4400550" cy="29527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4400550" cy="2952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B71DF60" w14:textId="11EAB51A" w:rsidR="0057221B" w:rsidRPr="00B51474" w:rsidRDefault="0057221B" w:rsidP="00C3255A">
                            <w:pPr>
                              <w:jc w:val="center"/>
                              <w:rPr>
                                <w:rFonts w:ascii="Arial" w:hAnsi="Arial" w:cs="Arial"/>
                                <w:sz w:val="24"/>
                              </w:rPr>
                            </w:pPr>
                            <w:r>
                              <w:rPr>
                                <w:rFonts w:ascii="Arial" w:hAnsi="Arial" w:cs="Arial"/>
                                <w:b/>
                                <w:i/>
                                <w:sz w:val="24"/>
                              </w:rPr>
                              <w:t>Fig.10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38" type="#_x0000_t202" style="position:absolute;left:0;text-align:left;margin-left:49.5pt;margin-top:6.65pt;width:346.5pt;height:23.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" fillcolor="white [3201]" stroked="f" strokeweight=".5pt">
                <v:textbox>
                  <w:txbxContent>
                    <w:p w14:paraId="4B71DF60" w14:textId="11EAB51A" w:rsidR="0057221B" w:rsidRPr="00B51474" w:rsidRDefault="0057221B" w:rsidP="00C3255A">
                      <w:pPr>
                        <w:jc w:val="center"/>
                        <w:rPr>
                          <w:rFonts w:ascii="Arial" w:hAnsi="Arial" w:cs="Arial"/>
                          <w:sz w:val="24"/>
                        </w:rPr>
                      </w:pPr>
                      <w:r>
                        <w:rPr>
                          <w:rFonts w:ascii="Arial" w:hAnsi="Arial" w:cs="Arial"/>
                          <w:b/>
                          <w:i/>
                          <w:sz w:val="24"/>
                        </w:rPr>
                        <w:t>Fig.10</w:t>
                      </w:r>
                    </w:p>
                  </w:txbxContent>
                </v:textbox>
              </v:shape>
            </w:pict>
          </mc:Fallback>
        </mc:AlternateContent>
      </w:r>
    </w:p>
    <w:p w14:paraId="67C5596A" w14:textId="77777777" w:rsidR="008C1605" w:rsidRDefault="008C1605" w:rsidP="00FD7BB5">
      <w:pPr>
        <w:jc w:val="both"/>
        <w:rPr>
          <w:rFonts w:ascii="Arial" w:hAnsi="Arial" w:cs="Arial"/>
          <w:sz w:val="24"/>
          <w:szCs w:val="24"/>
        </w:rPr>
      </w:pPr>
    </w:p>
    <w:p w14:paraId="6AA18F55" w14:textId="2ACFA71A" w:rsidR="00FD7BB5" w:rsidRPr="00801A65" w:rsidRDefault="00FD7BB5" w:rsidP="00FD7BB5">
      <w:pPr>
        <w:jc w:val="both"/>
        <w:rPr>
          <w:rFonts w:ascii="Arial" w:hAnsi="Arial" w:cs="Arial"/>
          <w:sz w:val="24"/>
        </w:rPr>
      </w:pPr>
      <w:proofErr w:type="spellStart"/>
      <w:r>
        <w:rPr>
          <w:rFonts w:ascii="Arial" w:hAnsi="Arial" w:cs="Arial"/>
          <w:sz w:val="24"/>
          <w:szCs w:val="24"/>
        </w:rPr>
        <w:lastRenderedPageBreak/>
        <w:t>Ulman’s</w:t>
      </w:r>
      <w:proofErr w:type="spellEnd"/>
      <w:r>
        <w:rPr>
          <w:rFonts w:ascii="Arial" w:hAnsi="Arial" w:cs="Arial"/>
          <w:sz w:val="24"/>
          <w:szCs w:val="24"/>
        </w:rPr>
        <w:t xml:space="preserve"> performance was built in three acts, following the</w:t>
      </w:r>
      <w:r w:rsidRPr="005834BC">
        <w:rPr>
          <w:rFonts w:ascii="Arial" w:hAnsi="Arial" w:cs="Arial"/>
          <w:sz w:val="24"/>
          <w:szCs w:val="24"/>
        </w:rPr>
        <w:t xml:space="preserve"> rise, fall and redemption of </w:t>
      </w:r>
      <w:r>
        <w:rPr>
          <w:rFonts w:ascii="Arial" w:hAnsi="Arial" w:cs="Arial"/>
          <w:sz w:val="24"/>
          <w:szCs w:val="24"/>
        </w:rPr>
        <w:t xml:space="preserve">her </w:t>
      </w:r>
      <w:r w:rsidR="00FC5C5E">
        <w:rPr>
          <w:rFonts w:ascii="Arial" w:hAnsi="Arial" w:cs="Arial"/>
          <w:sz w:val="24"/>
          <w:szCs w:val="24"/>
        </w:rPr>
        <w:t>online ‘</w:t>
      </w:r>
      <w:r w:rsidRPr="00F35E5F">
        <w:rPr>
          <w:rFonts w:ascii="Arial" w:hAnsi="Arial" w:cs="Arial"/>
          <w:sz w:val="24"/>
          <w:szCs w:val="24"/>
        </w:rPr>
        <w:t>character</w:t>
      </w:r>
      <w:r w:rsidR="00FC5C5E">
        <w:rPr>
          <w:rFonts w:ascii="Arial" w:hAnsi="Arial" w:cs="Arial"/>
          <w:sz w:val="24"/>
          <w:szCs w:val="24"/>
        </w:rPr>
        <w:t>’</w:t>
      </w:r>
      <w:r w:rsidRPr="00F35E5F">
        <w:rPr>
          <w:rFonts w:ascii="Arial" w:hAnsi="Arial" w:cs="Arial"/>
          <w:sz w:val="24"/>
          <w:szCs w:val="24"/>
        </w:rPr>
        <w:t>.</w:t>
      </w:r>
      <w:r>
        <w:rPr>
          <w:rFonts w:ascii="Arial" w:hAnsi="Arial" w:cs="Arial"/>
          <w:sz w:val="24"/>
          <w:szCs w:val="24"/>
        </w:rPr>
        <w:t xml:space="preserve"> </w:t>
      </w:r>
      <w:r>
        <w:rPr>
          <w:rFonts w:ascii="Arial" w:hAnsi="Arial" w:cs="Arial"/>
          <w:sz w:val="24"/>
        </w:rPr>
        <w:t xml:space="preserve">After presenting herself as an optimistic and ambitious aspiring model during the first act, the </w:t>
      </w:r>
      <w:r w:rsidRPr="00F35E5F">
        <w:rPr>
          <w:rFonts w:ascii="Arial" w:hAnsi="Arial" w:cs="Arial"/>
          <w:sz w:val="24"/>
        </w:rPr>
        <w:t xml:space="preserve">second act initiated </w:t>
      </w:r>
      <w:proofErr w:type="spellStart"/>
      <w:r w:rsidRPr="00F35E5F">
        <w:rPr>
          <w:rFonts w:ascii="Arial" w:hAnsi="Arial" w:cs="Arial"/>
          <w:sz w:val="24"/>
        </w:rPr>
        <w:t>Ulman’s</w:t>
      </w:r>
      <w:proofErr w:type="spellEnd"/>
      <w:r w:rsidRPr="00F35E5F">
        <w:rPr>
          <w:rFonts w:ascii="Arial" w:hAnsi="Arial" w:cs="Arial"/>
          <w:sz w:val="24"/>
        </w:rPr>
        <w:t xml:space="preserve"> downward spiral, whereby she underwent plastic surgery procedures and</w:t>
      </w:r>
      <w:r>
        <w:rPr>
          <w:rFonts w:ascii="Arial" w:hAnsi="Arial" w:cs="Arial"/>
          <w:sz w:val="24"/>
        </w:rPr>
        <w:t xml:space="preserve"> experienced issues with substance abuse</w:t>
      </w:r>
      <w:r w:rsidR="0023484B">
        <w:rPr>
          <w:rFonts w:ascii="Arial" w:hAnsi="Arial" w:cs="Arial"/>
          <w:sz w:val="24"/>
        </w:rPr>
        <w:t>,</w:t>
      </w:r>
      <w:r>
        <w:rPr>
          <w:rFonts w:ascii="Arial" w:hAnsi="Arial" w:cs="Arial"/>
          <w:sz w:val="24"/>
        </w:rPr>
        <w:t xml:space="preserve"> followed by rehabilitation (</w:t>
      </w:r>
      <w:proofErr w:type="spellStart"/>
      <w:r>
        <w:rPr>
          <w:rFonts w:ascii="Arial" w:hAnsi="Arial" w:cs="Arial"/>
          <w:sz w:val="24"/>
        </w:rPr>
        <w:t>Ulman</w:t>
      </w:r>
      <w:proofErr w:type="spellEnd"/>
      <w:r>
        <w:rPr>
          <w:rFonts w:ascii="Arial" w:hAnsi="Arial" w:cs="Arial"/>
          <w:sz w:val="24"/>
        </w:rPr>
        <w:t xml:space="preserve">, 2018, p.6). This development stemmed from </w:t>
      </w:r>
      <w:proofErr w:type="spellStart"/>
      <w:r>
        <w:rPr>
          <w:rFonts w:ascii="Arial" w:hAnsi="Arial" w:cs="Arial"/>
          <w:sz w:val="24"/>
        </w:rPr>
        <w:t>Ulman’s</w:t>
      </w:r>
      <w:proofErr w:type="spellEnd"/>
      <w:r>
        <w:rPr>
          <w:rFonts w:ascii="Arial" w:hAnsi="Arial" w:cs="Arial"/>
          <w:sz w:val="24"/>
        </w:rPr>
        <w:t xml:space="preserve"> </w:t>
      </w:r>
      <w:r w:rsidR="00F35E5F">
        <w:rPr>
          <w:rFonts w:ascii="Arial" w:hAnsi="Arial" w:cs="Arial"/>
          <w:sz w:val="24"/>
        </w:rPr>
        <w:t>grief</w:t>
      </w:r>
      <w:r>
        <w:rPr>
          <w:rFonts w:ascii="Arial" w:hAnsi="Arial" w:cs="Arial"/>
          <w:sz w:val="24"/>
        </w:rPr>
        <w:t xml:space="preserve"> following her separation from her ‘boyfriend’ </w:t>
      </w:r>
      <w:r w:rsidRPr="00F35E5F">
        <w:rPr>
          <w:rFonts w:ascii="Arial" w:hAnsi="Arial" w:cs="Arial"/>
          <w:sz w:val="24"/>
        </w:rPr>
        <w:t xml:space="preserve">of 3 years </w:t>
      </w:r>
      <w:r w:rsidRPr="00285A73">
        <w:rPr>
          <w:rFonts w:ascii="Arial" w:hAnsi="Arial" w:cs="Arial"/>
          <w:sz w:val="24"/>
        </w:rPr>
        <w:t>(</w:t>
      </w:r>
      <w:r w:rsidR="005D6A6A" w:rsidRPr="00285A73">
        <w:rPr>
          <w:rFonts w:ascii="Arial" w:hAnsi="Arial" w:cs="Arial"/>
          <w:i/>
          <w:sz w:val="24"/>
        </w:rPr>
        <w:t>Fig.</w:t>
      </w:r>
      <w:r w:rsidR="00522038">
        <w:rPr>
          <w:rFonts w:ascii="Arial" w:hAnsi="Arial" w:cs="Arial"/>
          <w:i/>
          <w:sz w:val="24"/>
        </w:rPr>
        <w:t>10</w:t>
      </w:r>
      <w:r w:rsidR="00A96419" w:rsidRPr="00285A73">
        <w:rPr>
          <w:rFonts w:ascii="Arial" w:hAnsi="Arial" w:cs="Arial"/>
          <w:sz w:val="24"/>
        </w:rPr>
        <w:t>).</w:t>
      </w:r>
      <w:r w:rsidR="00A96419" w:rsidRPr="00F35E5F">
        <w:rPr>
          <w:rFonts w:ascii="Arial" w:hAnsi="Arial" w:cs="Arial"/>
          <w:sz w:val="24"/>
        </w:rPr>
        <w:t xml:space="preserve"> In reality,</w:t>
      </w:r>
      <w:r w:rsidRPr="00F35E5F">
        <w:rPr>
          <w:rFonts w:ascii="Arial" w:hAnsi="Arial" w:cs="Arial"/>
          <w:sz w:val="24"/>
        </w:rPr>
        <w:t xml:space="preserve"> this was</w:t>
      </w:r>
      <w:r>
        <w:rPr>
          <w:rFonts w:ascii="Arial" w:hAnsi="Arial" w:cs="Arial"/>
          <w:sz w:val="24"/>
        </w:rPr>
        <w:t xml:space="preserve"> </w:t>
      </w:r>
      <w:r w:rsidR="000E1772">
        <w:rPr>
          <w:rFonts w:ascii="Arial" w:hAnsi="Arial" w:cs="Arial"/>
          <w:sz w:val="24"/>
        </w:rPr>
        <w:t xml:space="preserve">all </w:t>
      </w:r>
      <w:r>
        <w:rPr>
          <w:rFonts w:ascii="Arial" w:hAnsi="Arial" w:cs="Arial"/>
          <w:sz w:val="24"/>
        </w:rPr>
        <w:t xml:space="preserve">simply part of </w:t>
      </w:r>
      <w:proofErr w:type="spellStart"/>
      <w:r w:rsidR="00A96419">
        <w:rPr>
          <w:rFonts w:ascii="Arial" w:hAnsi="Arial" w:cs="Arial"/>
          <w:sz w:val="24"/>
        </w:rPr>
        <w:t>Ulman’s</w:t>
      </w:r>
      <w:proofErr w:type="spellEnd"/>
      <w:r w:rsidR="00A96419">
        <w:rPr>
          <w:rFonts w:ascii="Arial" w:hAnsi="Arial" w:cs="Arial"/>
          <w:sz w:val="24"/>
        </w:rPr>
        <w:t xml:space="preserve"> fabricated</w:t>
      </w:r>
      <w:r>
        <w:rPr>
          <w:rFonts w:ascii="Arial" w:hAnsi="Arial" w:cs="Arial"/>
          <w:sz w:val="24"/>
        </w:rPr>
        <w:t xml:space="preserve"> performance </w:t>
      </w:r>
      <w:r w:rsidR="00A96419">
        <w:rPr>
          <w:rFonts w:ascii="Arial" w:hAnsi="Arial" w:cs="Arial"/>
          <w:sz w:val="24"/>
        </w:rPr>
        <w:t>to build</w:t>
      </w:r>
      <w:r>
        <w:rPr>
          <w:rFonts w:ascii="Arial" w:hAnsi="Arial" w:cs="Arial"/>
          <w:sz w:val="24"/>
        </w:rPr>
        <w:t xml:space="preserve"> tension within her social media narrative</w:t>
      </w:r>
      <w:r w:rsidR="00C3255A">
        <w:rPr>
          <w:rFonts w:ascii="Arial" w:hAnsi="Arial" w:cs="Arial"/>
          <w:sz w:val="24"/>
        </w:rPr>
        <w:t xml:space="preserve"> </w:t>
      </w:r>
      <w:r w:rsidR="00CB4DDA">
        <w:rPr>
          <w:rFonts w:ascii="Arial" w:hAnsi="Arial" w:cs="Arial"/>
          <w:sz w:val="24"/>
        </w:rPr>
        <w:t>and</w:t>
      </w:r>
      <w:r w:rsidR="00C3255A">
        <w:rPr>
          <w:rFonts w:ascii="Arial" w:hAnsi="Arial" w:cs="Arial"/>
          <w:sz w:val="24"/>
        </w:rPr>
        <w:t xml:space="preserve"> gain</w:t>
      </w:r>
      <w:r w:rsidR="00CB4DDA">
        <w:rPr>
          <w:rFonts w:ascii="Arial" w:hAnsi="Arial" w:cs="Arial"/>
          <w:sz w:val="24"/>
        </w:rPr>
        <w:t xml:space="preserve"> a</w:t>
      </w:r>
      <w:r w:rsidR="00C3255A">
        <w:rPr>
          <w:rFonts w:ascii="Arial" w:hAnsi="Arial" w:cs="Arial"/>
          <w:sz w:val="24"/>
        </w:rPr>
        <w:t xml:space="preserve"> sympathetic response</w:t>
      </w:r>
      <w:r w:rsidR="00847943">
        <w:rPr>
          <w:rFonts w:ascii="Arial" w:hAnsi="Arial" w:cs="Arial"/>
          <w:sz w:val="24"/>
        </w:rPr>
        <w:t xml:space="preserve"> from her followers</w:t>
      </w:r>
      <w:r>
        <w:rPr>
          <w:rFonts w:ascii="Arial" w:hAnsi="Arial" w:cs="Arial"/>
          <w:sz w:val="24"/>
        </w:rPr>
        <w:t xml:space="preserve">. </w:t>
      </w:r>
    </w:p>
    <w:p w14:paraId="4ABB71EB" w14:textId="335554A2" w:rsidR="006B6819" w:rsidRDefault="00260855" w:rsidP="00FD7BB5">
      <w:pPr>
        <w:jc w:val="both"/>
        <w:rPr>
          <w:rFonts w:ascii="Arial" w:hAnsi="Arial" w:cs="Arial"/>
          <w:sz w:val="24"/>
        </w:rPr>
      </w:pPr>
      <w:r>
        <w:rPr>
          <w:rFonts w:ascii="Arial" w:hAnsi="Arial" w:cs="Arial"/>
          <w:noProof/>
          <w:sz w:val="24"/>
          <w:szCs w:val="24"/>
          <w:lang w:eastAsia="en-GB"/>
        </w:rPr>
        <w:drawing>
          <wp:anchor distT="0" distB="0" distL="114300" distR="114300" simplePos="0" relativeHeight="251678720" behindDoc="0" locked="0" layoutInCell="1" allowOverlap="1" wp14:anchorId="59651EE3" wp14:editId="1750B331">
            <wp:simplePos x="0" y="0"/>
            <wp:positionH relativeFrom="column">
              <wp:posOffset>1066165</wp:posOffset>
            </wp:positionH>
            <wp:positionV relativeFrom="paragraph">
              <wp:posOffset>21590</wp:posOffset>
            </wp:positionV>
            <wp:extent cx="3609975" cy="3593465"/>
            <wp:effectExtent l="0" t="0" r="9525" b="6985"/>
            <wp:wrapNone/>
            <wp:docPr id="32" name="Picture 32" descr="C:\Users\pasma_000\Pictures\Scott Illustration\Year 3\Dissertation\Ulman p.201 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asma_000\Pictures\Scott Illustration\Year 3\Dissertation\Ulman p.201 001.jpg"/>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7653" t="20351" r="18357" b="33326"/>
                    <a:stretch/>
                  </pic:blipFill>
                  <pic:spPr bwMode="auto">
                    <a:xfrm rot="10800000">
                      <a:off x="0" y="0"/>
                      <a:ext cx="3609975" cy="35934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0E2987" w14:textId="77777777" w:rsidR="006B6819" w:rsidRDefault="006B6819" w:rsidP="00FD7BB5">
      <w:pPr>
        <w:jc w:val="both"/>
        <w:rPr>
          <w:rFonts w:ascii="Arial" w:hAnsi="Arial" w:cs="Arial"/>
          <w:sz w:val="24"/>
        </w:rPr>
      </w:pPr>
    </w:p>
    <w:p w14:paraId="7E5BDBC2" w14:textId="77777777" w:rsidR="006B6819" w:rsidRDefault="006B6819" w:rsidP="00FD7BB5">
      <w:pPr>
        <w:jc w:val="both"/>
        <w:rPr>
          <w:rFonts w:ascii="Arial" w:hAnsi="Arial" w:cs="Arial"/>
          <w:sz w:val="24"/>
        </w:rPr>
      </w:pPr>
    </w:p>
    <w:p w14:paraId="250A98C4" w14:textId="77777777" w:rsidR="006B6819" w:rsidRDefault="006B6819" w:rsidP="00FD7BB5">
      <w:pPr>
        <w:jc w:val="both"/>
        <w:rPr>
          <w:rFonts w:ascii="Arial" w:hAnsi="Arial" w:cs="Arial"/>
          <w:sz w:val="24"/>
        </w:rPr>
      </w:pPr>
    </w:p>
    <w:p w14:paraId="22935146" w14:textId="77777777" w:rsidR="006B6819" w:rsidRDefault="006B6819" w:rsidP="00FD7BB5">
      <w:pPr>
        <w:jc w:val="both"/>
        <w:rPr>
          <w:rFonts w:ascii="Arial" w:hAnsi="Arial" w:cs="Arial"/>
          <w:sz w:val="24"/>
        </w:rPr>
      </w:pPr>
    </w:p>
    <w:p w14:paraId="08A1BB81" w14:textId="484A1CFD" w:rsidR="006B6819" w:rsidRDefault="006B6819" w:rsidP="00FD7BB5">
      <w:pPr>
        <w:jc w:val="both"/>
        <w:rPr>
          <w:rFonts w:ascii="Arial" w:hAnsi="Arial" w:cs="Arial"/>
          <w:sz w:val="24"/>
        </w:rPr>
      </w:pPr>
    </w:p>
    <w:p w14:paraId="3FA30BDF" w14:textId="77777777" w:rsidR="006B6819" w:rsidRDefault="006B6819" w:rsidP="00FD7BB5">
      <w:pPr>
        <w:jc w:val="both"/>
        <w:rPr>
          <w:rFonts w:ascii="Arial" w:hAnsi="Arial" w:cs="Arial"/>
          <w:sz w:val="24"/>
        </w:rPr>
      </w:pPr>
    </w:p>
    <w:p w14:paraId="6D0B32D7" w14:textId="77777777" w:rsidR="006B6819" w:rsidRDefault="006B6819" w:rsidP="00FD7BB5">
      <w:pPr>
        <w:jc w:val="both"/>
        <w:rPr>
          <w:rFonts w:ascii="Arial" w:hAnsi="Arial" w:cs="Arial"/>
          <w:sz w:val="24"/>
        </w:rPr>
      </w:pPr>
    </w:p>
    <w:p w14:paraId="61AA5139" w14:textId="77777777" w:rsidR="006B6819" w:rsidRDefault="006B6819" w:rsidP="00FD7BB5">
      <w:pPr>
        <w:jc w:val="both"/>
        <w:rPr>
          <w:rFonts w:ascii="Arial" w:hAnsi="Arial" w:cs="Arial"/>
          <w:sz w:val="24"/>
        </w:rPr>
      </w:pPr>
    </w:p>
    <w:p w14:paraId="5DFADFEE" w14:textId="77777777" w:rsidR="006B6819" w:rsidRDefault="006B6819" w:rsidP="00FD7BB5">
      <w:pPr>
        <w:jc w:val="both"/>
        <w:rPr>
          <w:rFonts w:ascii="Arial" w:hAnsi="Arial" w:cs="Arial"/>
          <w:sz w:val="24"/>
        </w:rPr>
      </w:pPr>
    </w:p>
    <w:p w14:paraId="7C6DA0B3" w14:textId="5B3FD4E8" w:rsidR="006B6819" w:rsidRDefault="006B6819" w:rsidP="00FD7BB5">
      <w:pPr>
        <w:jc w:val="both"/>
        <w:rPr>
          <w:rFonts w:ascii="Arial" w:hAnsi="Arial" w:cs="Arial"/>
          <w:sz w:val="24"/>
        </w:rPr>
      </w:pPr>
      <w:r>
        <w:rPr>
          <w:rFonts w:ascii="Arial" w:hAnsi="Arial" w:cs="Arial"/>
          <w:noProof/>
          <w:sz w:val="24"/>
          <w:szCs w:val="24"/>
          <w:lang w:eastAsia="en-GB"/>
        </w:rPr>
        <mc:AlternateContent>
          <mc:Choice Requires="wps">
            <w:drawing>
              <wp:anchor distT="0" distB="0" distL="114300" distR="114300" simplePos="0" relativeHeight="251679744" behindDoc="0" locked="0" layoutInCell="1" allowOverlap="1" wp14:anchorId="069AF52D" wp14:editId="34CE392A">
                <wp:simplePos x="0" y="0"/>
                <wp:positionH relativeFrom="column">
                  <wp:posOffset>1104900</wp:posOffset>
                </wp:positionH>
                <wp:positionV relativeFrom="paragraph">
                  <wp:posOffset>225425</wp:posOffset>
                </wp:positionV>
                <wp:extent cx="3524250" cy="28575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3524250" cy="2857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EDD7732" w14:textId="3BC6BDF3" w:rsidR="0057221B" w:rsidRPr="00B51474" w:rsidRDefault="0057221B" w:rsidP="00FD7BB5">
                            <w:pPr>
                              <w:jc w:val="center"/>
                              <w:rPr>
                                <w:rFonts w:ascii="Arial" w:hAnsi="Arial" w:cs="Arial"/>
                                <w:sz w:val="24"/>
                              </w:rPr>
                            </w:pPr>
                            <w:r>
                              <w:rPr>
                                <w:rFonts w:ascii="Arial" w:hAnsi="Arial" w:cs="Arial"/>
                                <w:b/>
                                <w:i/>
                                <w:sz w:val="24"/>
                              </w:rPr>
                              <w:t>Fig.11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4" o:spid="_x0000_s1039" type="#_x0000_t202" style="position:absolute;left:0;text-align:left;margin-left:87pt;margin-top:17.75pt;width:277.5pt;height:2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" fillcolor="white [3201]" stroked="f" strokeweight=".5pt">
                <v:textbox>
                  <w:txbxContent>
                    <w:p w14:paraId="2EDD7732" w14:textId="3BC6BDF3" w:rsidR="0057221B" w:rsidRPr="00B51474" w:rsidRDefault="0057221B" w:rsidP="00FD7BB5">
                      <w:pPr>
                        <w:jc w:val="center"/>
                        <w:rPr>
                          <w:rFonts w:ascii="Arial" w:hAnsi="Arial" w:cs="Arial"/>
                          <w:sz w:val="24"/>
                        </w:rPr>
                      </w:pPr>
                      <w:r>
                        <w:rPr>
                          <w:rFonts w:ascii="Arial" w:hAnsi="Arial" w:cs="Arial"/>
                          <w:b/>
                          <w:i/>
                          <w:sz w:val="24"/>
                        </w:rPr>
                        <w:t>Fig.11</w:t>
                      </w:r>
                    </w:p>
                  </w:txbxContent>
                </v:textbox>
              </v:shape>
            </w:pict>
          </mc:Fallback>
        </mc:AlternateContent>
      </w:r>
    </w:p>
    <w:p w14:paraId="14BADACE" w14:textId="5B22A5CF" w:rsidR="006B6819" w:rsidRDefault="006B6819" w:rsidP="00FD7BB5">
      <w:pPr>
        <w:jc w:val="both"/>
        <w:rPr>
          <w:rFonts w:ascii="Arial" w:hAnsi="Arial" w:cs="Arial"/>
          <w:sz w:val="24"/>
        </w:rPr>
      </w:pPr>
    </w:p>
    <w:p w14:paraId="530492A2" w14:textId="30CA7D48" w:rsidR="00FD7BB5" w:rsidRDefault="00FD7BB5" w:rsidP="00FD7BB5">
      <w:pPr>
        <w:jc w:val="both"/>
        <w:rPr>
          <w:rFonts w:ascii="Arial" w:hAnsi="Arial" w:cs="Arial"/>
          <w:sz w:val="24"/>
          <w:szCs w:val="24"/>
        </w:rPr>
      </w:pPr>
      <w:proofErr w:type="spellStart"/>
      <w:r>
        <w:rPr>
          <w:rFonts w:ascii="Arial" w:hAnsi="Arial" w:cs="Arial"/>
          <w:sz w:val="24"/>
        </w:rPr>
        <w:t>Ulman’s</w:t>
      </w:r>
      <w:proofErr w:type="spellEnd"/>
      <w:r>
        <w:rPr>
          <w:rFonts w:ascii="Arial" w:hAnsi="Arial" w:cs="Arial"/>
          <w:sz w:val="24"/>
        </w:rPr>
        <w:t xml:space="preserve"> third act </w:t>
      </w:r>
      <w:r w:rsidRPr="00F35E5F">
        <w:rPr>
          <w:rFonts w:ascii="Arial" w:hAnsi="Arial" w:cs="Arial"/>
          <w:sz w:val="24"/>
        </w:rPr>
        <w:t xml:space="preserve">marked the start of her character’s redemption, whereby she acknowledged her mistakes and pledged herself to </w:t>
      </w:r>
      <w:r w:rsidR="00062F14">
        <w:rPr>
          <w:rFonts w:ascii="Arial" w:hAnsi="Arial" w:cs="Arial"/>
          <w:sz w:val="24"/>
        </w:rPr>
        <w:t xml:space="preserve">making </w:t>
      </w:r>
      <w:r w:rsidRPr="00F35E5F">
        <w:rPr>
          <w:rFonts w:ascii="Arial" w:hAnsi="Arial" w:cs="Arial"/>
          <w:sz w:val="24"/>
        </w:rPr>
        <w:t>healthier lifest</w:t>
      </w:r>
      <w:r w:rsidR="00D75438" w:rsidRPr="00F35E5F">
        <w:rPr>
          <w:rFonts w:ascii="Arial" w:hAnsi="Arial" w:cs="Arial"/>
          <w:sz w:val="24"/>
        </w:rPr>
        <w:t>yle choices. Part</w:t>
      </w:r>
      <w:r w:rsidR="00D75438">
        <w:rPr>
          <w:rFonts w:ascii="Arial" w:hAnsi="Arial" w:cs="Arial"/>
          <w:sz w:val="24"/>
        </w:rPr>
        <w:t xml:space="preserve"> of </w:t>
      </w:r>
      <w:r w:rsidR="00D75438" w:rsidRPr="00062F14">
        <w:rPr>
          <w:rFonts w:ascii="Arial" w:hAnsi="Arial" w:cs="Arial"/>
          <w:sz w:val="24"/>
        </w:rPr>
        <w:t xml:space="preserve">this act involved reconnecting with her family, such as </w:t>
      </w:r>
      <w:r w:rsidR="00D75438" w:rsidRPr="00062F14">
        <w:rPr>
          <w:rFonts w:ascii="Arial" w:hAnsi="Arial" w:cs="Arial"/>
          <w:i/>
          <w:sz w:val="24"/>
        </w:rPr>
        <w:t>Fi</w:t>
      </w:r>
      <w:r w:rsidR="00522038">
        <w:rPr>
          <w:rFonts w:ascii="Arial" w:hAnsi="Arial" w:cs="Arial"/>
          <w:i/>
          <w:sz w:val="24"/>
        </w:rPr>
        <w:t>g.11</w:t>
      </w:r>
      <w:r w:rsidR="00E523FA" w:rsidRPr="00062F14">
        <w:rPr>
          <w:rFonts w:ascii="Arial" w:hAnsi="Arial" w:cs="Arial"/>
          <w:i/>
          <w:sz w:val="24"/>
        </w:rPr>
        <w:t>;</w:t>
      </w:r>
      <w:r w:rsidR="000D5AFF">
        <w:rPr>
          <w:rFonts w:ascii="Arial" w:hAnsi="Arial" w:cs="Arial"/>
          <w:sz w:val="24"/>
        </w:rPr>
        <w:t xml:space="preserve"> </w:t>
      </w:r>
      <w:proofErr w:type="spellStart"/>
      <w:r w:rsidR="000D5AFF">
        <w:rPr>
          <w:rFonts w:ascii="Arial" w:hAnsi="Arial" w:cs="Arial"/>
          <w:sz w:val="24"/>
        </w:rPr>
        <w:t>Ulman</w:t>
      </w:r>
      <w:proofErr w:type="spellEnd"/>
      <w:r w:rsidR="000D5AFF">
        <w:rPr>
          <w:rFonts w:ascii="Arial" w:hAnsi="Arial" w:cs="Arial"/>
          <w:sz w:val="24"/>
        </w:rPr>
        <w:t xml:space="preserve"> captioned this</w:t>
      </w:r>
      <w:r w:rsidRPr="00062F14">
        <w:rPr>
          <w:rFonts w:ascii="Arial" w:hAnsi="Arial" w:cs="Arial"/>
          <w:sz w:val="24"/>
        </w:rPr>
        <w:t xml:space="preserve"> picture </w:t>
      </w:r>
      <w:r w:rsidR="00E523FA" w:rsidRPr="00062F14">
        <w:rPr>
          <w:rFonts w:ascii="Arial" w:hAnsi="Arial" w:cs="Arial"/>
          <w:sz w:val="24"/>
        </w:rPr>
        <w:t>with the text</w:t>
      </w:r>
      <w:r w:rsidRPr="00F35E5F">
        <w:rPr>
          <w:rFonts w:ascii="Arial" w:hAnsi="Arial" w:cs="Arial"/>
          <w:sz w:val="24"/>
        </w:rPr>
        <w:t xml:space="preserve"> “Sunday brunch with my sister in a beautiful café</w:t>
      </w:r>
      <w:r>
        <w:rPr>
          <w:rFonts w:ascii="Arial" w:hAnsi="Arial" w:cs="Arial"/>
          <w:sz w:val="24"/>
        </w:rPr>
        <w:t>” (</w:t>
      </w:r>
      <w:proofErr w:type="spellStart"/>
      <w:r>
        <w:rPr>
          <w:rFonts w:ascii="Arial" w:hAnsi="Arial" w:cs="Arial"/>
          <w:sz w:val="24"/>
        </w:rPr>
        <w:t>Ulman</w:t>
      </w:r>
      <w:proofErr w:type="spellEnd"/>
      <w:r>
        <w:rPr>
          <w:rFonts w:ascii="Arial" w:hAnsi="Arial" w:cs="Arial"/>
          <w:sz w:val="24"/>
        </w:rPr>
        <w:t>, 2018, p.238), when in reality</w:t>
      </w:r>
      <w:r w:rsidR="00C3255A">
        <w:rPr>
          <w:rFonts w:ascii="Arial" w:hAnsi="Arial" w:cs="Arial"/>
          <w:sz w:val="24"/>
        </w:rPr>
        <w:t>,</w:t>
      </w:r>
      <w:r>
        <w:rPr>
          <w:rFonts w:ascii="Arial" w:hAnsi="Arial" w:cs="Arial"/>
          <w:sz w:val="24"/>
        </w:rPr>
        <w:t xml:space="preserve"> </w:t>
      </w:r>
      <w:proofErr w:type="spellStart"/>
      <w:r>
        <w:rPr>
          <w:rFonts w:ascii="Arial" w:hAnsi="Arial" w:cs="Arial"/>
          <w:sz w:val="24"/>
        </w:rPr>
        <w:t>Ulman</w:t>
      </w:r>
      <w:proofErr w:type="spellEnd"/>
      <w:r>
        <w:rPr>
          <w:rFonts w:ascii="Arial" w:hAnsi="Arial" w:cs="Arial"/>
          <w:sz w:val="24"/>
        </w:rPr>
        <w:t xml:space="preserve"> is an only child with no siblings. It was only after </w:t>
      </w:r>
      <w:r w:rsidRPr="005834BC">
        <w:rPr>
          <w:rFonts w:ascii="Arial" w:hAnsi="Arial" w:cs="Arial"/>
          <w:sz w:val="24"/>
        </w:rPr>
        <w:t>upl</w:t>
      </w:r>
      <w:r>
        <w:rPr>
          <w:rFonts w:ascii="Arial" w:hAnsi="Arial" w:cs="Arial"/>
          <w:sz w:val="24"/>
        </w:rPr>
        <w:t>oading 172 images and 12 videos that</w:t>
      </w:r>
      <w:r w:rsidRPr="005834BC">
        <w:rPr>
          <w:rFonts w:ascii="Arial" w:hAnsi="Arial" w:cs="Arial"/>
          <w:sz w:val="24"/>
        </w:rPr>
        <w:t xml:space="preserve"> </w:t>
      </w:r>
      <w:proofErr w:type="spellStart"/>
      <w:r w:rsidRPr="005834BC">
        <w:rPr>
          <w:rFonts w:ascii="Arial" w:hAnsi="Arial" w:cs="Arial"/>
          <w:sz w:val="24"/>
        </w:rPr>
        <w:t>Ulman</w:t>
      </w:r>
      <w:proofErr w:type="spellEnd"/>
      <w:r w:rsidRPr="005834BC">
        <w:rPr>
          <w:rFonts w:ascii="Arial" w:hAnsi="Arial" w:cs="Arial"/>
          <w:sz w:val="24"/>
        </w:rPr>
        <w:t xml:space="preserve"> </w:t>
      </w:r>
      <w:r>
        <w:rPr>
          <w:rFonts w:ascii="Arial" w:hAnsi="Arial" w:cs="Arial"/>
          <w:sz w:val="24"/>
        </w:rPr>
        <w:t xml:space="preserve">revealed </w:t>
      </w:r>
      <w:r w:rsidR="001A1A88">
        <w:rPr>
          <w:rFonts w:ascii="Arial" w:hAnsi="Arial" w:cs="Arial"/>
          <w:sz w:val="24"/>
        </w:rPr>
        <w:t>the truth to</w:t>
      </w:r>
      <w:r w:rsidRPr="005834BC">
        <w:rPr>
          <w:rFonts w:ascii="Arial" w:hAnsi="Arial" w:cs="Arial"/>
          <w:sz w:val="24"/>
        </w:rPr>
        <w:t xml:space="preserve"> her </w:t>
      </w:r>
      <w:r>
        <w:rPr>
          <w:rFonts w:ascii="Arial" w:hAnsi="Arial" w:cs="Arial"/>
          <w:sz w:val="24"/>
        </w:rPr>
        <w:t xml:space="preserve">Instagram </w:t>
      </w:r>
      <w:r w:rsidRPr="005834BC">
        <w:rPr>
          <w:rFonts w:ascii="Arial" w:hAnsi="Arial" w:cs="Arial"/>
          <w:sz w:val="24"/>
        </w:rPr>
        <w:t>followers</w:t>
      </w:r>
      <w:r w:rsidR="001A1A88">
        <w:rPr>
          <w:rFonts w:ascii="Arial" w:hAnsi="Arial" w:cs="Arial"/>
          <w:sz w:val="24"/>
        </w:rPr>
        <w:t xml:space="preserve">: </w:t>
      </w:r>
      <w:r w:rsidRPr="005834BC">
        <w:rPr>
          <w:rFonts w:ascii="Arial" w:hAnsi="Arial" w:cs="Arial"/>
          <w:sz w:val="24"/>
        </w:rPr>
        <w:t xml:space="preserve">the past five months had been a </w:t>
      </w:r>
      <w:r>
        <w:rPr>
          <w:rFonts w:ascii="Arial" w:hAnsi="Arial" w:cs="Arial"/>
          <w:sz w:val="24"/>
        </w:rPr>
        <w:t xml:space="preserve">hoax, and was in fact a performance </w:t>
      </w:r>
      <w:r w:rsidRPr="005834BC">
        <w:rPr>
          <w:rFonts w:ascii="Arial" w:hAnsi="Arial" w:cs="Arial"/>
          <w:sz w:val="24"/>
        </w:rPr>
        <w:t xml:space="preserve">that her followers had all been </w:t>
      </w:r>
      <w:r>
        <w:rPr>
          <w:rFonts w:ascii="Arial" w:hAnsi="Arial" w:cs="Arial"/>
          <w:sz w:val="24"/>
        </w:rPr>
        <w:t>a part of.</w:t>
      </w:r>
      <w:r w:rsidRPr="00240F0A">
        <w:rPr>
          <w:rFonts w:ascii="Arial" w:hAnsi="Arial" w:cs="Arial"/>
          <w:sz w:val="24"/>
          <w:szCs w:val="24"/>
          <w:highlight w:val="green"/>
        </w:rPr>
        <w:t xml:space="preserve"> </w:t>
      </w:r>
    </w:p>
    <w:p w14:paraId="586FE2E4" w14:textId="688BB023" w:rsidR="00906FC4" w:rsidRDefault="003E7E9D" w:rsidP="003E7E9D">
      <w:pPr>
        <w:jc w:val="both"/>
        <w:rPr>
          <w:rFonts w:ascii="Arial" w:hAnsi="Arial" w:cs="Arial"/>
          <w:sz w:val="24"/>
          <w:szCs w:val="24"/>
        </w:rPr>
      </w:pPr>
      <w:proofErr w:type="spellStart"/>
      <w:r w:rsidRPr="004F6838">
        <w:rPr>
          <w:rFonts w:ascii="Arial" w:hAnsi="Arial" w:cs="Arial"/>
          <w:sz w:val="24"/>
          <w:szCs w:val="24"/>
        </w:rPr>
        <w:lastRenderedPageBreak/>
        <w:t>Ulman’s</w:t>
      </w:r>
      <w:proofErr w:type="spellEnd"/>
      <w:r w:rsidRPr="004F6838">
        <w:rPr>
          <w:rFonts w:ascii="Arial" w:hAnsi="Arial" w:cs="Arial"/>
          <w:sz w:val="24"/>
          <w:szCs w:val="24"/>
        </w:rPr>
        <w:t xml:space="preserve"> </w:t>
      </w:r>
      <w:r w:rsidRPr="004F6838">
        <w:rPr>
          <w:rFonts w:ascii="Arial" w:hAnsi="Arial" w:cs="Arial"/>
          <w:i/>
          <w:sz w:val="24"/>
          <w:szCs w:val="24"/>
        </w:rPr>
        <w:t xml:space="preserve">Excellences and Perfections </w:t>
      </w:r>
      <w:proofErr w:type="gramStart"/>
      <w:r w:rsidRPr="004F6838">
        <w:rPr>
          <w:rFonts w:ascii="Arial" w:hAnsi="Arial" w:cs="Arial"/>
          <w:sz w:val="24"/>
          <w:szCs w:val="24"/>
        </w:rPr>
        <w:t>demonstrates</w:t>
      </w:r>
      <w:proofErr w:type="gramEnd"/>
      <w:r w:rsidRPr="004F6838">
        <w:rPr>
          <w:rFonts w:ascii="Arial" w:hAnsi="Arial" w:cs="Arial"/>
          <w:sz w:val="24"/>
          <w:szCs w:val="24"/>
        </w:rPr>
        <w:t xml:space="preserve"> how advancements in digital outlets have presented the opportunity to filter, or falsify, self-representation </w:t>
      </w:r>
      <w:r w:rsidR="000D5AFF">
        <w:rPr>
          <w:rFonts w:ascii="Arial" w:hAnsi="Arial" w:cs="Arial"/>
          <w:sz w:val="24"/>
          <w:szCs w:val="24"/>
        </w:rPr>
        <w:t>through</w:t>
      </w:r>
      <w:r w:rsidRPr="004F6838">
        <w:rPr>
          <w:rFonts w:ascii="Arial" w:hAnsi="Arial" w:cs="Arial"/>
          <w:sz w:val="24"/>
          <w:szCs w:val="24"/>
        </w:rPr>
        <w:t xml:space="preserve"> an online identity</w:t>
      </w:r>
      <w:r w:rsidRPr="005778AA">
        <w:rPr>
          <w:rFonts w:ascii="Arial" w:hAnsi="Arial" w:cs="Arial"/>
          <w:sz w:val="24"/>
          <w:szCs w:val="24"/>
        </w:rPr>
        <w:t xml:space="preserve">. </w:t>
      </w:r>
      <w:r w:rsidR="000D5AFF" w:rsidRPr="005778AA">
        <w:rPr>
          <w:rFonts w:ascii="Arial" w:hAnsi="Arial" w:cs="Arial"/>
          <w:sz w:val="24"/>
          <w:szCs w:val="24"/>
        </w:rPr>
        <w:t>Using</w:t>
      </w:r>
      <w:r w:rsidRPr="005778AA">
        <w:rPr>
          <w:rFonts w:ascii="Arial" w:hAnsi="Arial" w:cs="Arial"/>
          <w:sz w:val="24"/>
          <w:szCs w:val="24"/>
        </w:rPr>
        <w:t xml:space="preserve"> social</w:t>
      </w:r>
      <w:r w:rsidRPr="004F6838">
        <w:rPr>
          <w:rFonts w:ascii="Arial" w:hAnsi="Arial" w:cs="Arial"/>
          <w:sz w:val="24"/>
          <w:szCs w:val="24"/>
        </w:rPr>
        <w:t xml:space="preserve"> media, a person can fabricate and relay an alternate version of their self, essentially enabling them to become their own created character within their own constructed narrative. </w:t>
      </w:r>
      <w:proofErr w:type="spellStart"/>
      <w:r w:rsidRPr="004F6838">
        <w:rPr>
          <w:rFonts w:ascii="Arial" w:hAnsi="Arial" w:cs="Arial"/>
          <w:sz w:val="24"/>
          <w:szCs w:val="24"/>
        </w:rPr>
        <w:t>Ulman’s</w:t>
      </w:r>
      <w:proofErr w:type="spellEnd"/>
      <w:r w:rsidRPr="004F6838">
        <w:rPr>
          <w:rFonts w:ascii="Arial" w:hAnsi="Arial" w:cs="Arial"/>
          <w:sz w:val="24"/>
          <w:szCs w:val="24"/>
        </w:rPr>
        <w:t xml:space="preserve"> performance also shows how online followers can be manipulated into simply believing what others present about themselves on social media, without consider</w:t>
      </w:r>
      <w:r w:rsidR="003949C7">
        <w:rPr>
          <w:rFonts w:ascii="Arial" w:hAnsi="Arial" w:cs="Arial"/>
          <w:sz w:val="24"/>
          <w:szCs w:val="24"/>
        </w:rPr>
        <w:t xml:space="preserve">ing </w:t>
      </w:r>
      <w:r w:rsidRPr="004F6838">
        <w:rPr>
          <w:rFonts w:ascii="Arial" w:hAnsi="Arial" w:cs="Arial"/>
          <w:sz w:val="24"/>
          <w:szCs w:val="24"/>
        </w:rPr>
        <w:t xml:space="preserve">how authentically they represent their identity online. For example, </w:t>
      </w:r>
      <w:proofErr w:type="spellStart"/>
      <w:r w:rsidRPr="004F6838">
        <w:rPr>
          <w:rFonts w:ascii="Arial" w:hAnsi="Arial" w:cs="Arial"/>
          <w:sz w:val="24"/>
          <w:szCs w:val="24"/>
        </w:rPr>
        <w:t>Ulman</w:t>
      </w:r>
      <w:proofErr w:type="spellEnd"/>
      <w:r w:rsidRPr="004F6838">
        <w:rPr>
          <w:rFonts w:ascii="Arial" w:hAnsi="Arial" w:cs="Arial"/>
          <w:sz w:val="24"/>
          <w:szCs w:val="24"/>
        </w:rPr>
        <w:t xml:space="preserve"> was advised to stop posting on Instagram by a gallery that exhibited her work, as they felt her online behaviour was jeopardizing her career as a credible artist</w:t>
      </w:r>
      <w:r w:rsidR="0013648E">
        <w:rPr>
          <w:rFonts w:ascii="Arial" w:hAnsi="Arial" w:cs="Arial"/>
          <w:sz w:val="24"/>
          <w:szCs w:val="24"/>
        </w:rPr>
        <w:t>.</w:t>
      </w:r>
      <w:r w:rsidR="00A1227A">
        <w:rPr>
          <w:rFonts w:ascii="Arial" w:hAnsi="Arial" w:cs="Arial"/>
          <w:sz w:val="24"/>
          <w:szCs w:val="24"/>
        </w:rPr>
        <w:t xml:space="preserve"> </w:t>
      </w:r>
      <w:r w:rsidR="007C7FE8">
        <w:rPr>
          <w:rFonts w:ascii="Arial" w:hAnsi="Arial" w:cs="Arial"/>
          <w:sz w:val="24"/>
          <w:szCs w:val="24"/>
        </w:rPr>
        <w:t>A</w:t>
      </w:r>
      <w:r w:rsidRPr="004F6838">
        <w:rPr>
          <w:rFonts w:ascii="Arial" w:hAnsi="Arial" w:cs="Arial"/>
          <w:sz w:val="24"/>
          <w:szCs w:val="24"/>
        </w:rPr>
        <w:t>t the time</w:t>
      </w:r>
      <w:r w:rsidR="007C7FE8">
        <w:rPr>
          <w:rFonts w:ascii="Arial" w:hAnsi="Arial" w:cs="Arial"/>
          <w:sz w:val="24"/>
          <w:szCs w:val="24"/>
        </w:rPr>
        <w:t xml:space="preserve"> of course</w:t>
      </w:r>
      <w:r w:rsidRPr="004F6838">
        <w:rPr>
          <w:rFonts w:ascii="Arial" w:hAnsi="Arial" w:cs="Arial"/>
          <w:sz w:val="24"/>
          <w:szCs w:val="24"/>
        </w:rPr>
        <w:t>, the gallery was un</w:t>
      </w:r>
      <w:r w:rsidR="00A1227A">
        <w:rPr>
          <w:rFonts w:ascii="Arial" w:hAnsi="Arial" w:cs="Arial"/>
          <w:sz w:val="24"/>
          <w:szCs w:val="24"/>
        </w:rPr>
        <w:t>a</w:t>
      </w:r>
      <w:r w:rsidRPr="004F6838">
        <w:rPr>
          <w:rFonts w:ascii="Arial" w:hAnsi="Arial" w:cs="Arial"/>
          <w:sz w:val="24"/>
          <w:szCs w:val="24"/>
        </w:rPr>
        <w:t xml:space="preserve">ware that </w:t>
      </w:r>
      <w:proofErr w:type="spellStart"/>
      <w:r w:rsidRPr="004F6838">
        <w:rPr>
          <w:rFonts w:ascii="Arial" w:hAnsi="Arial" w:cs="Arial"/>
          <w:sz w:val="24"/>
          <w:szCs w:val="24"/>
        </w:rPr>
        <w:t>Ulman’s</w:t>
      </w:r>
      <w:proofErr w:type="spellEnd"/>
      <w:r w:rsidRPr="004F6838">
        <w:rPr>
          <w:rFonts w:ascii="Arial" w:hAnsi="Arial" w:cs="Arial"/>
          <w:sz w:val="24"/>
          <w:szCs w:val="24"/>
        </w:rPr>
        <w:t xml:space="preserve"> online </w:t>
      </w:r>
      <w:r w:rsidR="00EF400E">
        <w:rPr>
          <w:rFonts w:ascii="Arial" w:hAnsi="Arial" w:cs="Arial"/>
          <w:sz w:val="24"/>
          <w:szCs w:val="24"/>
        </w:rPr>
        <w:t>self-</w:t>
      </w:r>
      <w:r w:rsidRPr="004F6838">
        <w:rPr>
          <w:rFonts w:ascii="Arial" w:hAnsi="Arial" w:cs="Arial"/>
          <w:sz w:val="24"/>
          <w:szCs w:val="24"/>
        </w:rPr>
        <w:t>representation was a fabrication</w:t>
      </w:r>
      <w:r w:rsidR="00C453D7">
        <w:rPr>
          <w:rFonts w:ascii="Arial" w:hAnsi="Arial" w:cs="Arial"/>
          <w:sz w:val="24"/>
          <w:szCs w:val="24"/>
        </w:rPr>
        <w:t xml:space="preserve">. </w:t>
      </w:r>
      <w:r w:rsidR="0013648E">
        <w:rPr>
          <w:rFonts w:ascii="Arial" w:hAnsi="Arial" w:cs="Arial"/>
          <w:sz w:val="24"/>
          <w:szCs w:val="24"/>
        </w:rPr>
        <w:t xml:space="preserve">However, </w:t>
      </w:r>
      <w:r w:rsidR="00745BE7">
        <w:rPr>
          <w:rFonts w:ascii="Arial" w:hAnsi="Arial" w:cs="Arial"/>
          <w:sz w:val="24"/>
          <w:szCs w:val="24"/>
        </w:rPr>
        <w:t xml:space="preserve">once </w:t>
      </w:r>
      <w:proofErr w:type="spellStart"/>
      <w:r w:rsidR="00745BE7">
        <w:rPr>
          <w:rFonts w:ascii="Arial" w:hAnsi="Arial" w:cs="Arial"/>
          <w:sz w:val="24"/>
          <w:szCs w:val="24"/>
        </w:rPr>
        <w:t>Ulman</w:t>
      </w:r>
      <w:proofErr w:type="spellEnd"/>
      <w:r w:rsidR="00745BE7">
        <w:rPr>
          <w:rFonts w:ascii="Arial" w:hAnsi="Arial" w:cs="Arial"/>
          <w:sz w:val="24"/>
          <w:szCs w:val="24"/>
        </w:rPr>
        <w:t xml:space="preserve"> </w:t>
      </w:r>
      <w:r w:rsidR="0013648E">
        <w:rPr>
          <w:rFonts w:ascii="Arial" w:hAnsi="Arial" w:cs="Arial"/>
          <w:sz w:val="24"/>
          <w:szCs w:val="24"/>
        </w:rPr>
        <w:t xml:space="preserve">revealed the </w:t>
      </w:r>
      <w:r w:rsidR="0013648E" w:rsidRPr="005439BB">
        <w:rPr>
          <w:rFonts w:ascii="Arial" w:hAnsi="Arial" w:cs="Arial"/>
          <w:sz w:val="24"/>
          <w:szCs w:val="24"/>
        </w:rPr>
        <w:t>truth</w:t>
      </w:r>
      <w:r w:rsidR="0013648E">
        <w:rPr>
          <w:rFonts w:ascii="Arial" w:hAnsi="Arial" w:cs="Arial"/>
          <w:sz w:val="24"/>
          <w:szCs w:val="24"/>
        </w:rPr>
        <w:t>, her performance</w:t>
      </w:r>
      <w:r w:rsidR="00745BE7">
        <w:rPr>
          <w:rFonts w:ascii="Arial" w:hAnsi="Arial" w:cs="Arial"/>
          <w:sz w:val="24"/>
          <w:szCs w:val="24"/>
        </w:rPr>
        <w:t xml:space="preserve"> was praised </w:t>
      </w:r>
      <w:r w:rsidR="009350BB">
        <w:rPr>
          <w:rFonts w:ascii="Arial" w:hAnsi="Arial" w:cs="Arial"/>
          <w:sz w:val="24"/>
          <w:szCs w:val="24"/>
        </w:rPr>
        <w:t>within</w:t>
      </w:r>
      <w:r w:rsidR="00745BE7">
        <w:rPr>
          <w:rFonts w:ascii="Arial" w:hAnsi="Arial" w:cs="Arial"/>
          <w:sz w:val="24"/>
          <w:szCs w:val="24"/>
        </w:rPr>
        <w:t xml:space="preserve"> the art world and </w:t>
      </w:r>
      <w:r w:rsidR="0013648E">
        <w:rPr>
          <w:rFonts w:ascii="Arial" w:hAnsi="Arial" w:cs="Arial"/>
          <w:sz w:val="24"/>
          <w:szCs w:val="24"/>
        </w:rPr>
        <w:t xml:space="preserve">has </w:t>
      </w:r>
      <w:r w:rsidR="00745BE7">
        <w:rPr>
          <w:rFonts w:ascii="Arial" w:hAnsi="Arial" w:cs="Arial"/>
          <w:sz w:val="24"/>
          <w:szCs w:val="24"/>
        </w:rPr>
        <w:t xml:space="preserve">since </w:t>
      </w:r>
      <w:r w:rsidR="0013648E">
        <w:rPr>
          <w:rFonts w:ascii="Arial" w:hAnsi="Arial" w:cs="Arial"/>
          <w:sz w:val="24"/>
          <w:szCs w:val="24"/>
        </w:rPr>
        <w:t xml:space="preserve">been </w:t>
      </w:r>
      <w:r w:rsidR="008F003C">
        <w:rPr>
          <w:rFonts w:ascii="Arial" w:hAnsi="Arial" w:cs="Arial"/>
          <w:sz w:val="24"/>
          <w:szCs w:val="24"/>
        </w:rPr>
        <w:t>acclaimed as “one of the most original and outstanding artworks of the digital era”</w:t>
      </w:r>
      <w:r w:rsidR="0013648E">
        <w:rPr>
          <w:rFonts w:ascii="Arial" w:hAnsi="Arial" w:cs="Arial"/>
          <w:sz w:val="24"/>
          <w:szCs w:val="24"/>
        </w:rPr>
        <w:t xml:space="preserve"> </w:t>
      </w:r>
      <w:r w:rsidR="0013648E" w:rsidRPr="004F6838">
        <w:rPr>
          <w:rFonts w:ascii="Arial" w:hAnsi="Arial" w:cs="Arial"/>
          <w:sz w:val="24"/>
          <w:szCs w:val="24"/>
        </w:rPr>
        <w:t>(</w:t>
      </w:r>
      <w:proofErr w:type="spellStart"/>
      <w:r w:rsidR="0013648E" w:rsidRPr="004F6838">
        <w:rPr>
          <w:rFonts w:ascii="Arial" w:hAnsi="Arial" w:cs="Arial"/>
          <w:sz w:val="24"/>
          <w:szCs w:val="24"/>
        </w:rPr>
        <w:t>Sooke</w:t>
      </w:r>
      <w:proofErr w:type="spellEnd"/>
      <w:r w:rsidR="0013648E" w:rsidRPr="004F6838">
        <w:rPr>
          <w:rFonts w:ascii="Arial" w:hAnsi="Arial" w:cs="Arial"/>
          <w:sz w:val="24"/>
          <w:szCs w:val="24"/>
        </w:rPr>
        <w:t>, 2016).</w:t>
      </w:r>
      <w:r w:rsidR="0013648E">
        <w:rPr>
          <w:rFonts w:ascii="Arial" w:hAnsi="Arial" w:cs="Arial"/>
          <w:sz w:val="24"/>
          <w:szCs w:val="24"/>
        </w:rPr>
        <w:t xml:space="preserve"> </w:t>
      </w:r>
      <w:proofErr w:type="spellStart"/>
      <w:r w:rsidR="00711BAD" w:rsidRPr="004F6838">
        <w:rPr>
          <w:rFonts w:ascii="Arial" w:hAnsi="Arial" w:cs="Arial"/>
          <w:sz w:val="24"/>
          <w:szCs w:val="24"/>
        </w:rPr>
        <w:t>Ulman’s</w:t>
      </w:r>
      <w:proofErr w:type="spellEnd"/>
      <w:r w:rsidR="00711BAD" w:rsidRPr="004F6838">
        <w:rPr>
          <w:rFonts w:ascii="Arial" w:hAnsi="Arial" w:cs="Arial"/>
          <w:sz w:val="24"/>
          <w:szCs w:val="24"/>
        </w:rPr>
        <w:t xml:space="preserve"> revelation</w:t>
      </w:r>
      <w:r w:rsidR="0013648E">
        <w:rPr>
          <w:rFonts w:ascii="Arial" w:hAnsi="Arial" w:cs="Arial"/>
          <w:sz w:val="24"/>
          <w:szCs w:val="24"/>
        </w:rPr>
        <w:t xml:space="preserve"> also</w:t>
      </w:r>
      <w:r w:rsidR="00711BAD" w:rsidRPr="004F6838">
        <w:rPr>
          <w:rFonts w:ascii="Arial" w:hAnsi="Arial" w:cs="Arial"/>
          <w:sz w:val="24"/>
          <w:szCs w:val="24"/>
        </w:rPr>
        <w:t xml:space="preserve"> </w:t>
      </w:r>
      <w:r w:rsidRPr="004F6838">
        <w:rPr>
          <w:rFonts w:ascii="Arial" w:hAnsi="Arial" w:cs="Arial"/>
          <w:sz w:val="24"/>
          <w:szCs w:val="24"/>
        </w:rPr>
        <w:t xml:space="preserve">received many favourable reactions from her Instagram followers; </w:t>
      </w:r>
      <w:r w:rsidR="00657D40">
        <w:rPr>
          <w:rFonts w:ascii="Arial" w:hAnsi="Arial" w:cs="Arial"/>
          <w:sz w:val="24"/>
          <w:szCs w:val="24"/>
        </w:rPr>
        <w:t xml:space="preserve">she has stated that </w:t>
      </w:r>
      <w:r w:rsidRPr="004F6838">
        <w:rPr>
          <w:rFonts w:ascii="Arial" w:hAnsi="Arial" w:cs="Arial"/>
          <w:sz w:val="24"/>
          <w:szCs w:val="24"/>
        </w:rPr>
        <w:t>women in partic</w:t>
      </w:r>
      <w:r w:rsidR="000A671B">
        <w:rPr>
          <w:rFonts w:ascii="Arial" w:hAnsi="Arial" w:cs="Arial"/>
          <w:sz w:val="24"/>
          <w:szCs w:val="24"/>
        </w:rPr>
        <w:t>ular related to her performance,</w:t>
      </w:r>
      <w:r w:rsidR="00657D40">
        <w:rPr>
          <w:rFonts w:ascii="Arial" w:hAnsi="Arial" w:cs="Arial"/>
          <w:sz w:val="24"/>
          <w:szCs w:val="24"/>
        </w:rPr>
        <w:t xml:space="preserve"> as they understood it</w:t>
      </w:r>
      <w:r w:rsidRPr="004F6838">
        <w:rPr>
          <w:rFonts w:ascii="Arial" w:hAnsi="Arial" w:cs="Arial"/>
          <w:sz w:val="24"/>
          <w:szCs w:val="24"/>
        </w:rPr>
        <w:t xml:space="preserve"> was highlighting how “femininity is a construction and not something biological or inherent to any woman” (</w:t>
      </w:r>
      <w:proofErr w:type="spellStart"/>
      <w:r w:rsidRPr="004F6838">
        <w:rPr>
          <w:rFonts w:ascii="Arial" w:hAnsi="Arial" w:cs="Arial"/>
          <w:sz w:val="24"/>
          <w:szCs w:val="24"/>
        </w:rPr>
        <w:t>Sooke</w:t>
      </w:r>
      <w:proofErr w:type="spellEnd"/>
      <w:r w:rsidRPr="004F6838">
        <w:rPr>
          <w:rFonts w:ascii="Arial" w:hAnsi="Arial" w:cs="Arial"/>
          <w:sz w:val="24"/>
          <w:szCs w:val="24"/>
        </w:rPr>
        <w:t xml:space="preserve">, 2016). </w:t>
      </w:r>
    </w:p>
    <w:p w14:paraId="1A887E70" w14:textId="420304D9" w:rsidR="003E7E9D" w:rsidRDefault="003E7E9D" w:rsidP="003E7E9D">
      <w:pPr>
        <w:jc w:val="both"/>
        <w:rPr>
          <w:rFonts w:ascii="Arial" w:hAnsi="Arial" w:cs="Arial"/>
          <w:sz w:val="24"/>
          <w:szCs w:val="24"/>
        </w:rPr>
      </w:pPr>
      <w:proofErr w:type="spellStart"/>
      <w:r w:rsidRPr="004F6838">
        <w:rPr>
          <w:rFonts w:ascii="Arial" w:hAnsi="Arial" w:cs="Arial"/>
          <w:sz w:val="24"/>
        </w:rPr>
        <w:t>Ulman’s</w:t>
      </w:r>
      <w:proofErr w:type="spellEnd"/>
      <w:r w:rsidRPr="004F6838">
        <w:rPr>
          <w:rFonts w:ascii="Arial" w:hAnsi="Arial" w:cs="Arial"/>
          <w:sz w:val="24"/>
        </w:rPr>
        <w:t xml:space="preserve"> online performance follows on from the photographic work</w:t>
      </w:r>
      <w:r w:rsidR="005330BA">
        <w:rPr>
          <w:rFonts w:ascii="Arial" w:hAnsi="Arial" w:cs="Arial"/>
          <w:sz w:val="24"/>
        </w:rPr>
        <w:t xml:space="preserve"> of Cindy Sherman in the early Digital A</w:t>
      </w:r>
      <w:r w:rsidRPr="004F6838">
        <w:rPr>
          <w:rFonts w:ascii="Arial" w:hAnsi="Arial" w:cs="Arial"/>
          <w:sz w:val="24"/>
        </w:rPr>
        <w:t xml:space="preserve">ge, by “continuing the investigation… into how women are represented in mass media” (Langmuir, 2016). Sherman’s </w:t>
      </w:r>
      <w:r w:rsidRPr="004F6838">
        <w:rPr>
          <w:rFonts w:ascii="Arial" w:hAnsi="Arial" w:cs="Arial"/>
          <w:i/>
          <w:sz w:val="24"/>
        </w:rPr>
        <w:t xml:space="preserve">Untitled Film Stills </w:t>
      </w:r>
      <w:r w:rsidRPr="004F6838">
        <w:rPr>
          <w:rFonts w:ascii="Arial" w:hAnsi="Arial" w:cs="Arial"/>
          <w:sz w:val="24"/>
        </w:rPr>
        <w:t xml:space="preserve">(1977-1980) </w:t>
      </w:r>
      <w:r w:rsidR="00906FC4">
        <w:rPr>
          <w:rFonts w:ascii="Arial" w:hAnsi="Arial" w:cs="Arial"/>
          <w:sz w:val="24"/>
          <w:szCs w:val="24"/>
        </w:rPr>
        <w:t>consider</w:t>
      </w:r>
      <w:r w:rsidR="005330BA">
        <w:rPr>
          <w:rFonts w:ascii="Arial" w:hAnsi="Arial" w:cs="Arial"/>
          <w:sz w:val="24"/>
          <w:szCs w:val="24"/>
        </w:rPr>
        <w:t>s</w:t>
      </w:r>
      <w:r w:rsidR="00906FC4">
        <w:rPr>
          <w:rFonts w:ascii="Arial" w:hAnsi="Arial" w:cs="Arial"/>
          <w:sz w:val="24"/>
          <w:szCs w:val="24"/>
        </w:rPr>
        <w:t xml:space="preserve"> the stereotypical portrayals</w:t>
      </w:r>
      <w:r w:rsidRPr="004F6838">
        <w:rPr>
          <w:rFonts w:ascii="Arial" w:hAnsi="Arial" w:cs="Arial"/>
          <w:sz w:val="24"/>
          <w:szCs w:val="24"/>
        </w:rPr>
        <w:t xml:space="preserve"> of female identity</w:t>
      </w:r>
      <w:r w:rsidR="00DD7B53">
        <w:rPr>
          <w:rFonts w:ascii="Arial" w:hAnsi="Arial" w:cs="Arial"/>
          <w:sz w:val="24"/>
          <w:szCs w:val="24"/>
        </w:rPr>
        <w:t xml:space="preserve"> in the mid-twentieth century</w:t>
      </w:r>
      <w:r w:rsidRPr="004F6838">
        <w:rPr>
          <w:rFonts w:ascii="Arial" w:hAnsi="Arial" w:cs="Arial"/>
          <w:sz w:val="24"/>
          <w:szCs w:val="24"/>
        </w:rPr>
        <w:t xml:space="preserve"> through digital</w:t>
      </w:r>
      <w:r w:rsidR="005330BA">
        <w:rPr>
          <w:rFonts w:ascii="Arial" w:hAnsi="Arial" w:cs="Arial"/>
          <w:sz w:val="24"/>
          <w:szCs w:val="24"/>
        </w:rPr>
        <w:t xml:space="preserve"> mass</w:t>
      </w:r>
      <w:r w:rsidRPr="004F6838">
        <w:rPr>
          <w:rFonts w:ascii="Arial" w:hAnsi="Arial" w:cs="Arial"/>
          <w:sz w:val="24"/>
          <w:szCs w:val="24"/>
        </w:rPr>
        <w:t xml:space="preserve"> media, such as film and television. </w:t>
      </w:r>
      <w:r w:rsidRPr="004F6838">
        <w:rPr>
          <w:rFonts w:ascii="Arial" w:hAnsi="Arial" w:cs="Arial"/>
          <w:sz w:val="24"/>
        </w:rPr>
        <w:t xml:space="preserve">Likewise, </w:t>
      </w:r>
      <w:proofErr w:type="spellStart"/>
      <w:r w:rsidRPr="004F6838">
        <w:rPr>
          <w:rFonts w:ascii="Arial" w:hAnsi="Arial" w:cs="Arial"/>
          <w:sz w:val="24"/>
        </w:rPr>
        <w:t>Ulman’s</w:t>
      </w:r>
      <w:proofErr w:type="spellEnd"/>
      <w:r w:rsidRPr="004F6838">
        <w:rPr>
          <w:rFonts w:ascii="Arial" w:hAnsi="Arial" w:cs="Arial"/>
          <w:sz w:val="24"/>
        </w:rPr>
        <w:t xml:space="preserve"> </w:t>
      </w:r>
      <w:r w:rsidRPr="004F6838">
        <w:rPr>
          <w:rFonts w:ascii="Arial" w:hAnsi="Arial" w:cs="Arial"/>
          <w:i/>
          <w:sz w:val="24"/>
        </w:rPr>
        <w:t xml:space="preserve">Excellences and Perfections </w:t>
      </w:r>
      <w:r w:rsidRPr="004F6838">
        <w:rPr>
          <w:rFonts w:ascii="Arial" w:hAnsi="Arial" w:cs="Arial"/>
          <w:sz w:val="24"/>
        </w:rPr>
        <w:t xml:space="preserve">(2014) </w:t>
      </w:r>
      <w:proofErr w:type="gramStart"/>
      <w:r w:rsidRPr="004F6838">
        <w:rPr>
          <w:rFonts w:ascii="Arial" w:hAnsi="Arial" w:cs="Arial"/>
          <w:sz w:val="24"/>
        </w:rPr>
        <w:t>sheds</w:t>
      </w:r>
      <w:proofErr w:type="gramEnd"/>
      <w:r w:rsidRPr="004F6838">
        <w:rPr>
          <w:rFonts w:ascii="Arial" w:hAnsi="Arial" w:cs="Arial"/>
          <w:sz w:val="24"/>
        </w:rPr>
        <w:t xml:space="preserve"> light on the modern stereotypes and expectations associated with digital identity, particularly female representation, through online platforms. </w:t>
      </w:r>
      <w:r w:rsidRPr="004F6838">
        <w:rPr>
          <w:rFonts w:ascii="Arial" w:hAnsi="Arial" w:cs="Arial"/>
          <w:sz w:val="24"/>
          <w:szCs w:val="24"/>
        </w:rPr>
        <w:t xml:space="preserve">As such, despite a difference of almost 40 years, both Sherman and </w:t>
      </w:r>
      <w:proofErr w:type="spellStart"/>
      <w:r w:rsidRPr="004F6838">
        <w:rPr>
          <w:rFonts w:ascii="Arial" w:hAnsi="Arial" w:cs="Arial"/>
          <w:sz w:val="24"/>
          <w:szCs w:val="24"/>
        </w:rPr>
        <w:t>Ulman</w:t>
      </w:r>
      <w:proofErr w:type="spellEnd"/>
      <w:r w:rsidRPr="004F6838">
        <w:rPr>
          <w:rFonts w:ascii="Arial" w:hAnsi="Arial" w:cs="Arial"/>
          <w:sz w:val="24"/>
          <w:szCs w:val="24"/>
        </w:rPr>
        <w:t xml:space="preserve"> demonstrate how influential digital outlets can be in constructing identity; whether through television, Hollywood cinema or, in the 21</w:t>
      </w:r>
      <w:r w:rsidRPr="004F6838">
        <w:rPr>
          <w:rFonts w:ascii="Arial" w:hAnsi="Arial" w:cs="Arial"/>
          <w:sz w:val="24"/>
          <w:szCs w:val="24"/>
          <w:vertAlign w:val="superscript"/>
        </w:rPr>
        <w:t>st</w:t>
      </w:r>
      <w:r w:rsidRPr="004F6838">
        <w:rPr>
          <w:rFonts w:ascii="Arial" w:hAnsi="Arial" w:cs="Arial"/>
          <w:sz w:val="24"/>
          <w:szCs w:val="24"/>
        </w:rPr>
        <w:t xml:space="preserve"> century, social media, representation via such platforms often establishes unrealistic </w:t>
      </w:r>
      <w:r w:rsidR="00313E8E" w:rsidRPr="004F6838">
        <w:rPr>
          <w:rFonts w:ascii="Arial" w:hAnsi="Arial" w:cs="Arial"/>
          <w:sz w:val="24"/>
          <w:szCs w:val="24"/>
        </w:rPr>
        <w:t xml:space="preserve">expectations and </w:t>
      </w:r>
      <w:r w:rsidRPr="004F6838">
        <w:rPr>
          <w:rFonts w:ascii="Arial" w:hAnsi="Arial" w:cs="Arial"/>
          <w:sz w:val="24"/>
          <w:szCs w:val="24"/>
        </w:rPr>
        <w:t>stereotypes as to who a person should be and the role they should play within society.</w:t>
      </w:r>
    </w:p>
    <w:p w14:paraId="6541EEBD" w14:textId="77777777" w:rsidR="0013648E" w:rsidRDefault="0013648E" w:rsidP="0013648E">
      <w:pPr>
        <w:jc w:val="both"/>
        <w:rPr>
          <w:rFonts w:ascii="Arial" w:hAnsi="Arial" w:cs="Arial"/>
          <w:sz w:val="24"/>
          <w:szCs w:val="24"/>
        </w:rPr>
      </w:pPr>
    </w:p>
    <w:p w14:paraId="2D70C6D7" w14:textId="77777777" w:rsidR="0013648E" w:rsidRDefault="0013648E" w:rsidP="0013648E">
      <w:pPr>
        <w:jc w:val="both"/>
        <w:rPr>
          <w:rFonts w:ascii="Arial" w:hAnsi="Arial" w:cs="Arial"/>
          <w:sz w:val="24"/>
          <w:szCs w:val="24"/>
        </w:rPr>
      </w:pPr>
    </w:p>
    <w:p w14:paraId="0D432D62" w14:textId="6E47729A" w:rsidR="009350BB" w:rsidRPr="00AB3453" w:rsidRDefault="00AB3453" w:rsidP="00AB3453">
      <w:pPr>
        <w:rPr>
          <w:rFonts w:ascii="Arial" w:hAnsi="Arial" w:cs="Arial"/>
          <w:b/>
          <w:sz w:val="28"/>
        </w:rPr>
      </w:pPr>
      <w:r>
        <w:rPr>
          <w:rFonts w:ascii="Arial" w:hAnsi="Arial" w:cs="Arial"/>
          <w:b/>
          <w:sz w:val="28"/>
        </w:rPr>
        <w:lastRenderedPageBreak/>
        <w:t xml:space="preserve">ii. </w:t>
      </w:r>
      <w:r w:rsidR="009350BB" w:rsidRPr="00AB3453">
        <w:rPr>
          <w:rFonts w:ascii="Arial" w:hAnsi="Arial" w:cs="Arial"/>
          <w:b/>
          <w:sz w:val="28"/>
        </w:rPr>
        <w:t xml:space="preserve">Issues Associated with </w:t>
      </w:r>
      <w:r w:rsidR="00A316E6" w:rsidRPr="00AB3453">
        <w:rPr>
          <w:rFonts w:ascii="Arial" w:hAnsi="Arial" w:cs="Arial"/>
          <w:b/>
          <w:sz w:val="28"/>
        </w:rPr>
        <w:t>Constructed</w:t>
      </w:r>
      <w:r w:rsidR="009350BB" w:rsidRPr="00AB3453">
        <w:rPr>
          <w:rFonts w:ascii="Arial" w:hAnsi="Arial" w:cs="Arial"/>
          <w:b/>
          <w:sz w:val="28"/>
        </w:rPr>
        <w:t xml:space="preserve"> Online Identities</w:t>
      </w:r>
    </w:p>
    <w:p w14:paraId="20B17CE9" w14:textId="77777777" w:rsidR="009350BB" w:rsidRPr="00B61521" w:rsidRDefault="009350BB" w:rsidP="009350BB">
      <w:pPr>
        <w:jc w:val="both"/>
        <w:rPr>
          <w:rFonts w:ascii="Arial" w:hAnsi="Arial" w:cs="Arial"/>
          <w:sz w:val="10"/>
        </w:rPr>
      </w:pPr>
    </w:p>
    <w:p w14:paraId="5990EEA2" w14:textId="40226A1F" w:rsidR="009350BB" w:rsidRPr="008E2957" w:rsidRDefault="009350BB" w:rsidP="009350BB">
      <w:pPr>
        <w:jc w:val="both"/>
        <w:rPr>
          <w:rFonts w:ascii="Arial" w:hAnsi="Arial" w:cs="Arial"/>
          <w:sz w:val="24"/>
        </w:rPr>
      </w:pPr>
      <w:r w:rsidRPr="003048F3">
        <w:rPr>
          <w:rFonts w:ascii="Arial" w:hAnsi="Arial" w:cs="Arial"/>
          <w:sz w:val="24"/>
        </w:rPr>
        <w:t xml:space="preserve">This section will expand upon the ideas of online identity manipulation demonstrated by </w:t>
      </w:r>
      <w:proofErr w:type="spellStart"/>
      <w:r w:rsidRPr="00C2424C">
        <w:rPr>
          <w:rFonts w:ascii="Arial" w:hAnsi="Arial" w:cs="Arial"/>
          <w:sz w:val="24"/>
        </w:rPr>
        <w:t>Ulman</w:t>
      </w:r>
      <w:proofErr w:type="spellEnd"/>
      <w:r w:rsidRPr="00C2424C">
        <w:rPr>
          <w:rFonts w:ascii="Arial" w:hAnsi="Arial" w:cs="Arial"/>
          <w:sz w:val="24"/>
        </w:rPr>
        <w:t xml:space="preserve"> (2014). It will explore a series</w:t>
      </w:r>
      <w:r w:rsidRPr="003048F3">
        <w:rPr>
          <w:rFonts w:ascii="Arial" w:hAnsi="Arial" w:cs="Arial"/>
          <w:sz w:val="24"/>
        </w:rPr>
        <w:t xml:space="preserve"> of issues which have been correlated with the tendency to construct a fabricated digital identity through social media; the issues co</w:t>
      </w:r>
      <w:r w:rsidRPr="008E2957">
        <w:rPr>
          <w:rFonts w:ascii="Arial" w:hAnsi="Arial" w:cs="Arial"/>
          <w:sz w:val="24"/>
        </w:rPr>
        <w:t xml:space="preserve">vered relate to </w:t>
      </w:r>
      <w:r w:rsidR="007F2F6B" w:rsidRPr="008E2957">
        <w:rPr>
          <w:rFonts w:ascii="Arial" w:hAnsi="Arial" w:cs="Arial"/>
          <w:sz w:val="24"/>
        </w:rPr>
        <w:t>narcissistic tendencies</w:t>
      </w:r>
      <w:r w:rsidR="007F2F6B">
        <w:rPr>
          <w:rFonts w:ascii="Arial" w:hAnsi="Arial" w:cs="Arial"/>
          <w:sz w:val="24"/>
        </w:rPr>
        <w:t>,</w:t>
      </w:r>
      <w:r w:rsidR="007F2F6B" w:rsidRPr="008E2957">
        <w:rPr>
          <w:rFonts w:ascii="Arial" w:hAnsi="Arial" w:cs="Arial"/>
          <w:sz w:val="24"/>
        </w:rPr>
        <w:t xml:space="preserve"> </w:t>
      </w:r>
      <w:r w:rsidR="007F2F6B">
        <w:rPr>
          <w:rFonts w:ascii="Arial" w:hAnsi="Arial" w:cs="Arial"/>
          <w:sz w:val="24"/>
        </w:rPr>
        <w:t>mental health and</w:t>
      </w:r>
      <w:r w:rsidRPr="008E2957">
        <w:rPr>
          <w:rFonts w:ascii="Arial" w:hAnsi="Arial" w:cs="Arial"/>
          <w:sz w:val="24"/>
        </w:rPr>
        <w:t xml:space="preserve"> body-image.</w:t>
      </w:r>
    </w:p>
    <w:p w14:paraId="281FB557" w14:textId="23F125FC" w:rsidR="009350BB" w:rsidRDefault="009350BB" w:rsidP="009350BB">
      <w:pPr>
        <w:jc w:val="both"/>
        <w:rPr>
          <w:rFonts w:ascii="Arial" w:hAnsi="Arial" w:cs="Arial"/>
          <w:sz w:val="24"/>
        </w:rPr>
      </w:pPr>
      <w:r w:rsidRPr="008E2957">
        <w:rPr>
          <w:rFonts w:ascii="Arial" w:hAnsi="Arial" w:cs="Arial"/>
          <w:sz w:val="24"/>
        </w:rPr>
        <w:t xml:space="preserve">As the work of Amalia </w:t>
      </w:r>
      <w:proofErr w:type="spellStart"/>
      <w:r w:rsidRPr="008E2957">
        <w:rPr>
          <w:rFonts w:ascii="Arial" w:hAnsi="Arial" w:cs="Arial"/>
          <w:sz w:val="24"/>
        </w:rPr>
        <w:t>Ulman</w:t>
      </w:r>
      <w:proofErr w:type="spellEnd"/>
      <w:r w:rsidRPr="008E2957">
        <w:rPr>
          <w:rFonts w:ascii="Arial" w:hAnsi="Arial" w:cs="Arial"/>
          <w:sz w:val="24"/>
        </w:rPr>
        <w:t xml:space="preserve"> demonstrates, social media provides an outlet for people to construct and curate their own personal online narrative, whether real or fabricated. However, the potential to</w:t>
      </w:r>
      <w:r>
        <w:rPr>
          <w:rFonts w:ascii="Arial" w:hAnsi="Arial" w:cs="Arial"/>
          <w:sz w:val="24"/>
        </w:rPr>
        <w:t xml:space="preserve"> build a ‘perfect’ identity and lifestyle on social media </w:t>
      </w:r>
      <w:r w:rsidRPr="0079238A">
        <w:rPr>
          <w:rFonts w:ascii="Arial" w:hAnsi="Arial" w:cs="Arial"/>
          <w:sz w:val="24"/>
        </w:rPr>
        <w:t xml:space="preserve">is also causing some people to develop narcissistic tendencies, which stems from </w:t>
      </w:r>
      <w:r w:rsidR="0079238A" w:rsidRPr="0079238A">
        <w:rPr>
          <w:rFonts w:ascii="Arial" w:hAnsi="Arial" w:cs="Arial"/>
          <w:sz w:val="24"/>
        </w:rPr>
        <w:t>a</w:t>
      </w:r>
      <w:r w:rsidR="001B5784" w:rsidRPr="0079238A">
        <w:rPr>
          <w:rFonts w:ascii="Arial" w:hAnsi="Arial" w:cs="Arial"/>
          <w:sz w:val="24"/>
        </w:rPr>
        <w:t xml:space="preserve"> growing</w:t>
      </w:r>
      <w:r w:rsidRPr="0079238A">
        <w:rPr>
          <w:rFonts w:ascii="Arial" w:hAnsi="Arial" w:cs="Arial"/>
          <w:sz w:val="24"/>
        </w:rPr>
        <w:t xml:space="preserve"> obsession with their own self-image (</w:t>
      </w:r>
      <w:proofErr w:type="spellStart"/>
      <w:r w:rsidRPr="0079238A">
        <w:rPr>
          <w:rFonts w:ascii="Arial" w:hAnsi="Arial" w:cs="Arial"/>
          <w:sz w:val="24"/>
        </w:rPr>
        <w:t>Storr</w:t>
      </w:r>
      <w:proofErr w:type="spellEnd"/>
      <w:r w:rsidRPr="0079238A">
        <w:rPr>
          <w:rFonts w:ascii="Arial" w:hAnsi="Arial" w:cs="Arial"/>
          <w:sz w:val="24"/>
        </w:rPr>
        <w:t>, 2018, pp.15-16). Such individuals become</w:t>
      </w:r>
      <w:r>
        <w:rPr>
          <w:rFonts w:ascii="Arial" w:hAnsi="Arial" w:cs="Arial"/>
          <w:sz w:val="24"/>
        </w:rPr>
        <w:t xml:space="preserve"> dependent upon gaining validation from others to maintain their feelings of high self-worth. This issue begins to resemble the myth of </w:t>
      </w:r>
      <w:r>
        <w:rPr>
          <w:rFonts w:ascii="Arial" w:hAnsi="Arial" w:cs="Arial"/>
          <w:i/>
          <w:sz w:val="24"/>
        </w:rPr>
        <w:t xml:space="preserve">Echo and Narcissus </w:t>
      </w:r>
      <w:r>
        <w:rPr>
          <w:rFonts w:ascii="Arial" w:hAnsi="Arial" w:cs="Arial"/>
          <w:sz w:val="24"/>
        </w:rPr>
        <w:t xml:space="preserve">in Ovid’s </w:t>
      </w:r>
      <w:r>
        <w:rPr>
          <w:rFonts w:ascii="Arial" w:hAnsi="Arial" w:cs="Arial"/>
          <w:i/>
          <w:sz w:val="24"/>
        </w:rPr>
        <w:t>Metamorphoses</w:t>
      </w:r>
      <w:r>
        <w:rPr>
          <w:rFonts w:ascii="Arial" w:hAnsi="Arial" w:cs="Arial"/>
          <w:sz w:val="24"/>
        </w:rPr>
        <w:t>, from which the term ‘</w:t>
      </w:r>
      <w:r w:rsidRPr="007042CF">
        <w:rPr>
          <w:rFonts w:ascii="Arial" w:hAnsi="Arial" w:cs="Arial"/>
          <w:sz w:val="24"/>
        </w:rPr>
        <w:t>narcissist’ is derived</w:t>
      </w:r>
      <w:r w:rsidRPr="007042CF">
        <w:rPr>
          <w:rFonts w:ascii="Arial" w:hAnsi="Arial" w:cs="Arial"/>
          <w:i/>
          <w:sz w:val="24"/>
        </w:rPr>
        <w:t xml:space="preserve">; </w:t>
      </w:r>
      <w:r w:rsidRPr="007042CF">
        <w:rPr>
          <w:rFonts w:ascii="Arial" w:hAnsi="Arial" w:cs="Arial"/>
          <w:sz w:val="24"/>
        </w:rPr>
        <w:t xml:space="preserve">the story presents Echo as the provider of admiration for </w:t>
      </w:r>
      <w:r w:rsidRPr="00845E25">
        <w:rPr>
          <w:rFonts w:ascii="Arial" w:hAnsi="Arial" w:cs="Arial"/>
          <w:sz w:val="24"/>
        </w:rPr>
        <w:t>Narcissus</w:t>
      </w:r>
      <w:r>
        <w:rPr>
          <w:rFonts w:ascii="Arial" w:hAnsi="Arial" w:cs="Arial"/>
          <w:sz w:val="24"/>
        </w:rPr>
        <w:t>,</w:t>
      </w:r>
      <w:r w:rsidRPr="00845E25">
        <w:rPr>
          <w:rFonts w:ascii="Arial" w:hAnsi="Arial" w:cs="Arial"/>
          <w:sz w:val="24"/>
        </w:rPr>
        <w:t xml:space="preserve"> </w:t>
      </w:r>
      <w:r>
        <w:rPr>
          <w:rFonts w:ascii="Arial" w:hAnsi="Arial" w:cs="Arial"/>
          <w:sz w:val="24"/>
        </w:rPr>
        <w:t xml:space="preserve">whilst Narcissus’ sole concern is his obsession with himself and his love of his own beauty </w:t>
      </w:r>
      <w:r w:rsidRPr="00845E25">
        <w:rPr>
          <w:rFonts w:ascii="Arial" w:hAnsi="Arial" w:cs="Arial"/>
          <w:sz w:val="24"/>
        </w:rPr>
        <w:t>(</w:t>
      </w:r>
      <w:r w:rsidR="00883580">
        <w:rPr>
          <w:rFonts w:ascii="Arial" w:hAnsi="Arial" w:cs="Arial"/>
          <w:i/>
          <w:sz w:val="24"/>
        </w:rPr>
        <w:t>Fig.12</w:t>
      </w:r>
      <w:r>
        <w:rPr>
          <w:rFonts w:ascii="Arial" w:hAnsi="Arial" w:cs="Arial"/>
          <w:sz w:val="24"/>
        </w:rPr>
        <w:t xml:space="preserve">). </w:t>
      </w:r>
    </w:p>
    <w:p w14:paraId="56906E81" w14:textId="0344E100" w:rsidR="00B61521" w:rsidRPr="00F12AED" w:rsidRDefault="00B61521" w:rsidP="009350BB">
      <w:pPr>
        <w:jc w:val="both"/>
        <w:rPr>
          <w:rFonts w:ascii="Arial" w:hAnsi="Arial" w:cs="Arial"/>
          <w:sz w:val="24"/>
          <w:highlight w:val="cyan"/>
        </w:rPr>
      </w:pPr>
      <w:r>
        <w:rPr>
          <w:noProof/>
          <w:lang w:eastAsia="en-GB"/>
        </w:rPr>
        <w:drawing>
          <wp:anchor distT="0" distB="0" distL="114300" distR="114300" simplePos="0" relativeHeight="251703296" behindDoc="0" locked="0" layoutInCell="1" allowOverlap="1" wp14:anchorId="6DAED6B4" wp14:editId="1641FBA4">
            <wp:simplePos x="0" y="0"/>
            <wp:positionH relativeFrom="column">
              <wp:posOffset>1190625</wp:posOffset>
            </wp:positionH>
            <wp:positionV relativeFrom="paragraph">
              <wp:posOffset>143510</wp:posOffset>
            </wp:positionV>
            <wp:extent cx="3352800" cy="4063397"/>
            <wp:effectExtent l="0" t="0" r="0" b="0"/>
            <wp:wrapNone/>
            <wp:docPr id="25" name="Picture 25" descr="http://totallyhistory.com/wp-content/uploads/2012/09/Michelangelo_Caravaggi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otallyhistory.com/wp-content/uploads/2012/09/Michelangelo_Caravaggio.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352800" cy="406339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7C8114" w14:textId="445EC8A9" w:rsidR="009350BB" w:rsidRDefault="009350BB" w:rsidP="009350BB">
      <w:pPr>
        <w:jc w:val="both"/>
        <w:rPr>
          <w:rFonts w:ascii="Arial" w:hAnsi="Arial" w:cs="Arial"/>
          <w:sz w:val="24"/>
        </w:rPr>
      </w:pPr>
    </w:p>
    <w:p w14:paraId="3A70B821" w14:textId="77777777" w:rsidR="009350BB" w:rsidRDefault="009350BB" w:rsidP="009350BB">
      <w:pPr>
        <w:jc w:val="both"/>
        <w:rPr>
          <w:rFonts w:ascii="Arial" w:hAnsi="Arial" w:cs="Arial"/>
          <w:sz w:val="24"/>
        </w:rPr>
      </w:pPr>
    </w:p>
    <w:p w14:paraId="115497FE" w14:textId="77777777" w:rsidR="009350BB" w:rsidRDefault="009350BB" w:rsidP="009350BB">
      <w:pPr>
        <w:jc w:val="both"/>
        <w:rPr>
          <w:rFonts w:ascii="Arial" w:hAnsi="Arial" w:cs="Arial"/>
          <w:sz w:val="24"/>
        </w:rPr>
      </w:pPr>
    </w:p>
    <w:p w14:paraId="7557A21E" w14:textId="77777777" w:rsidR="009350BB" w:rsidRDefault="009350BB" w:rsidP="009350BB">
      <w:pPr>
        <w:jc w:val="both"/>
        <w:rPr>
          <w:rFonts w:ascii="Arial" w:hAnsi="Arial" w:cs="Arial"/>
          <w:sz w:val="24"/>
        </w:rPr>
      </w:pPr>
    </w:p>
    <w:p w14:paraId="3DF3579A" w14:textId="77777777" w:rsidR="009350BB" w:rsidRDefault="009350BB" w:rsidP="009350BB">
      <w:pPr>
        <w:jc w:val="both"/>
        <w:rPr>
          <w:rFonts w:ascii="Arial" w:hAnsi="Arial" w:cs="Arial"/>
          <w:sz w:val="24"/>
        </w:rPr>
      </w:pPr>
    </w:p>
    <w:p w14:paraId="3B748EC7" w14:textId="77777777" w:rsidR="009350BB" w:rsidRDefault="009350BB" w:rsidP="009350BB">
      <w:pPr>
        <w:jc w:val="both"/>
        <w:rPr>
          <w:rFonts w:ascii="Arial" w:hAnsi="Arial" w:cs="Arial"/>
          <w:sz w:val="24"/>
        </w:rPr>
      </w:pPr>
    </w:p>
    <w:p w14:paraId="01964E59" w14:textId="77777777" w:rsidR="009350BB" w:rsidRDefault="009350BB" w:rsidP="009350BB">
      <w:pPr>
        <w:jc w:val="both"/>
        <w:rPr>
          <w:rFonts w:ascii="Arial" w:hAnsi="Arial" w:cs="Arial"/>
          <w:sz w:val="24"/>
        </w:rPr>
      </w:pPr>
    </w:p>
    <w:p w14:paraId="7E486EF1" w14:textId="77777777" w:rsidR="009350BB" w:rsidRDefault="009350BB" w:rsidP="009350BB">
      <w:pPr>
        <w:jc w:val="both"/>
        <w:rPr>
          <w:rFonts w:ascii="Arial" w:hAnsi="Arial" w:cs="Arial"/>
          <w:sz w:val="24"/>
        </w:rPr>
      </w:pPr>
    </w:p>
    <w:p w14:paraId="3BD4FFC0" w14:textId="681F2C5C" w:rsidR="009350BB" w:rsidRDefault="009350BB" w:rsidP="009350BB">
      <w:pPr>
        <w:jc w:val="both"/>
        <w:rPr>
          <w:rFonts w:ascii="Arial" w:hAnsi="Arial" w:cs="Arial"/>
          <w:sz w:val="24"/>
        </w:rPr>
      </w:pPr>
    </w:p>
    <w:p w14:paraId="756432DA" w14:textId="06E17BE8" w:rsidR="009350BB" w:rsidRDefault="009350BB" w:rsidP="009350BB">
      <w:pPr>
        <w:jc w:val="both"/>
        <w:rPr>
          <w:rFonts w:ascii="Arial" w:hAnsi="Arial" w:cs="Arial"/>
          <w:sz w:val="24"/>
        </w:rPr>
      </w:pPr>
    </w:p>
    <w:p w14:paraId="1FFFC7B0" w14:textId="77777777" w:rsidR="009350BB" w:rsidRDefault="009350BB" w:rsidP="009350BB">
      <w:pPr>
        <w:jc w:val="both"/>
        <w:rPr>
          <w:rFonts w:ascii="Arial" w:hAnsi="Arial" w:cs="Arial"/>
          <w:sz w:val="24"/>
        </w:rPr>
      </w:pPr>
    </w:p>
    <w:p w14:paraId="5411C40B" w14:textId="0EF5C0D5" w:rsidR="009350BB" w:rsidRDefault="009350BB" w:rsidP="009350BB">
      <w:pPr>
        <w:jc w:val="both"/>
        <w:rPr>
          <w:rFonts w:ascii="Arial" w:hAnsi="Arial" w:cs="Arial"/>
          <w:sz w:val="24"/>
        </w:rPr>
      </w:pPr>
      <w:r>
        <w:rPr>
          <w:rFonts w:ascii="Arial" w:hAnsi="Arial" w:cs="Arial"/>
          <w:noProof/>
          <w:sz w:val="24"/>
          <w:lang w:eastAsia="en-GB"/>
        </w:rPr>
        <mc:AlternateContent>
          <mc:Choice Requires="wps">
            <w:drawing>
              <wp:anchor distT="0" distB="0" distL="114300" distR="114300" simplePos="0" relativeHeight="251704320" behindDoc="0" locked="0" layoutInCell="1" allowOverlap="1" wp14:anchorId="4387181B" wp14:editId="011FD1B1">
                <wp:simplePos x="0" y="0"/>
                <wp:positionH relativeFrom="column">
                  <wp:posOffset>1270635</wp:posOffset>
                </wp:positionH>
                <wp:positionV relativeFrom="paragraph">
                  <wp:posOffset>152400</wp:posOffset>
                </wp:positionV>
                <wp:extent cx="3173828" cy="285750"/>
                <wp:effectExtent l="0" t="0" r="7620" b="0"/>
                <wp:wrapNone/>
                <wp:docPr id="16" name="Text Box 16"/>
                <wp:cNvGraphicFramePr/>
                <a:graphic xmlns:a="http://schemas.openxmlformats.org/drawingml/2006/main">
                  <a:graphicData uri="http://schemas.microsoft.com/office/word/2010/wordprocessingShape">
                    <wps:wsp>
                      <wps:cNvSpPr txBox="1"/>
                      <wps:spPr>
                        <a:xfrm>
                          <a:off x="0" y="0"/>
                          <a:ext cx="3173828" cy="2857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A824D42" w14:textId="06C15EFF" w:rsidR="0057221B" w:rsidRDefault="00883580" w:rsidP="009350BB">
                            <w:pPr>
                              <w:jc w:val="center"/>
                            </w:pPr>
                            <w:r>
                              <w:rPr>
                                <w:rFonts w:ascii="Arial" w:hAnsi="Arial" w:cs="Arial"/>
                                <w:b/>
                                <w:i/>
                                <w:sz w:val="24"/>
                              </w:rPr>
                              <w:t>Fig.12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40" type="#_x0000_t202" style="position:absolute;left:0;text-align:left;margin-left:100.05pt;margin-top:12pt;width:249.9pt;height:2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" fillcolor="white [3201]" stroked="f" strokeweight=".5pt">
                <v:textbox>
                  <w:txbxContent>
                    <w:p w14:paraId="0A824D42" w14:textId="06C15EFF" w:rsidR="0057221B" w:rsidRDefault="00883580" w:rsidP="009350BB">
                      <w:pPr>
                        <w:jc w:val="center"/>
                      </w:pPr>
                      <w:r>
                        <w:rPr>
                          <w:rFonts w:ascii="Arial" w:hAnsi="Arial" w:cs="Arial"/>
                          <w:b/>
                          <w:i/>
                          <w:sz w:val="24"/>
                        </w:rPr>
                        <w:t>Fig.12</w:t>
                      </w:r>
                    </w:p>
                  </w:txbxContent>
                </v:textbox>
              </v:shape>
            </w:pict>
          </mc:Fallback>
        </mc:AlternateContent>
      </w:r>
    </w:p>
    <w:p w14:paraId="3703B5F8" w14:textId="77777777" w:rsidR="009350BB" w:rsidRPr="00E97198" w:rsidRDefault="009350BB" w:rsidP="009350BB">
      <w:pPr>
        <w:jc w:val="both"/>
        <w:rPr>
          <w:rFonts w:ascii="Arial" w:hAnsi="Arial" w:cs="Arial"/>
          <w:sz w:val="24"/>
        </w:rPr>
      </w:pPr>
      <w:r w:rsidRPr="002A7745">
        <w:rPr>
          <w:rFonts w:ascii="Arial" w:hAnsi="Arial" w:cs="Arial"/>
          <w:sz w:val="24"/>
        </w:rPr>
        <w:lastRenderedPageBreak/>
        <w:t>Also derived from this story,</w:t>
      </w:r>
      <w:r>
        <w:rPr>
          <w:rFonts w:ascii="Arial" w:hAnsi="Arial" w:cs="Arial"/>
          <w:sz w:val="24"/>
        </w:rPr>
        <w:t xml:space="preserve"> clinical psychologist Dr Chris Malkin coined the term ‘</w:t>
      </w:r>
      <w:proofErr w:type="spellStart"/>
      <w:r>
        <w:rPr>
          <w:rFonts w:ascii="Arial" w:hAnsi="Arial" w:cs="Arial"/>
          <w:sz w:val="24"/>
        </w:rPr>
        <w:t>e</w:t>
      </w:r>
      <w:r w:rsidRPr="00665267">
        <w:rPr>
          <w:rFonts w:ascii="Arial" w:hAnsi="Arial" w:cs="Arial"/>
          <w:sz w:val="24"/>
        </w:rPr>
        <w:t>choist</w:t>
      </w:r>
      <w:proofErr w:type="spellEnd"/>
      <w:r>
        <w:rPr>
          <w:rFonts w:ascii="Arial" w:hAnsi="Arial" w:cs="Arial"/>
          <w:sz w:val="24"/>
        </w:rPr>
        <w:t>’</w:t>
      </w:r>
      <w:r w:rsidRPr="00665267">
        <w:rPr>
          <w:rFonts w:ascii="Arial" w:hAnsi="Arial" w:cs="Arial"/>
          <w:sz w:val="24"/>
        </w:rPr>
        <w:t xml:space="preserve"> </w:t>
      </w:r>
      <w:r>
        <w:rPr>
          <w:rFonts w:ascii="Arial" w:hAnsi="Arial" w:cs="Arial"/>
          <w:sz w:val="24"/>
        </w:rPr>
        <w:t xml:space="preserve">as the antithesis of a narcissist; an </w:t>
      </w:r>
      <w:proofErr w:type="spellStart"/>
      <w:r>
        <w:rPr>
          <w:rFonts w:ascii="Arial" w:hAnsi="Arial" w:cs="Arial"/>
          <w:sz w:val="24"/>
        </w:rPr>
        <w:t>echoist</w:t>
      </w:r>
      <w:proofErr w:type="spellEnd"/>
      <w:r>
        <w:rPr>
          <w:rFonts w:ascii="Arial" w:hAnsi="Arial" w:cs="Arial"/>
          <w:sz w:val="24"/>
        </w:rPr>
        <w:t xml:space="preserve"> does not mirror or emulate the narcissist, but rather serves to ‘echo’ the feelings of the narcissist (2016, p.11). Essentially, an </w:t>
      </w:r>
      <w:proofErr w:type="spellStart"/>
      <w:r>
        <w:rPr>
          <w:rFonts w:ascii="Arial" w:hAnsi="Arial" w:cs="Arial"/>
          <w:sz w:val="24"/>
        </w:rPr>
        <w:t>echoist</w:t>
      </w:r>
      <w:proofErr w:type="spellEnd"/>
      <w:r>
        <w:rPr>
          <w:rFonts w:ascii="Arial" w:hAnsi="Arial" w:cs="Arial"/>
          <w:sz w:val="24"/>
        </w:rPr>
        <w:t xml:space="preserve"> provides continual validation and support towards an individual obsessed with their self-image. As with Echo’s role in the story, the </w:t>
      </w:r>
      <w:proofErr w:type="spellStart"/>
      <w:r>
        <w:rPr>
          <w:rFonts w:ascii="Arial" w:hAnsi="Arial" w:cs="Arial"/>
          <w:sz w:val="24"/>
        </w:rPr>
        <w:t>echoist</w:t>
      </w:r>
      <w:proofErr w:type="spellEnd"/>
      <w:r>
        <w:rPr>
          <w:rFonts w:ascii="Arial" w:hAnsi="Arial" w:cs="Arial"/>
          <w:sz w:val="24"/>
        </w:rPr>
        <w:t xml:space="preserve"> encourages the construction and development of the narcissist’s identity, thereby serving as a ‘people pleaser’ and simply acting in the shadow of another. Additionally, the </w:t>
      </w:r>
      <w:proofErr w:type="spellStart"/>
      <w:r>
        <w:rPr>
          <w:rFonts w:ascii="Arial" w:hAnsi="Arial" w:cs="Arial"/>
          <w:sz w:val="24"/>
        </w:rPr>
        <w:t>echoist</w:t>
      </w:r>
      <w:proofErr w:type="spellEnd"/>
      <w:r>
        <w:rPr>
          <w:rFonts w:ascii="Arial" w:hAnsi="Arial" w:cs="Arial"/>
          <w:sz w:val="24"/>
        </w:rPr>
        <w:t xml:space="preserve"> has the ability to provide online validation through social media via systems of approval, such as ‘likes’ or ‘retweets’; this further exacerbates the narcissist’s tendency to measure their own </w:t>
      </w:r>
      <w:r w:rsidRPr="0079238A">
        <w:rPr>
          <w:rFonts w:ascii="Arial" w:hAnsi="Arial" w:cs="Arial"/>
          <w:sz w:val="24"/>
        </w:rPr>
        <w:t>self-worth based on peer approval (</w:t>
      </w:r>
      <w:proofErr w:type="spellStart"/>
      <w:r w:rsidRPr="0079238A">
        <w:rPr>
          <w:rFonts w:ascii="Arial" w:hAnsi="Arial" w:cs="Arial"/>
          <w:sz w:val="24"/>
        </w:rPr>
        <w:t>Flaxington</w:t>
      </w:r>
      <w:proofErr w:type="spellEnd"/>
      <w:r w:rsidRPr="0079238A">
        <w:rPr>
          <w:rFonts w:ascii="Arial" w:hAnsi="Arial" w:cs="Arial"/>
          <w:sz w:val="24"/>
        </w:rPr>
        <w:t xml:space="preserve">, 2016). As such, the identity of the </w:t>
      </w:r>
      <w:proofErr w:type="spellStart"/>
      <w:r w:rsidRPr="0079238A">
        <w:rPr>
          <w:rFonts w:ascii="Arial" w:hAnsi="Arial" w:cs="Arial"/>
          <w:sz w:val="24"/>
        </w:rPr>
        <w:t>echoist</w:t>
      </w:r>
      <w:proofErr w:type="spellEnd"/>
      <w:r w:rsidRPr="0079238A">
        <w:rPr>
          <w:rFonts w:ascii="Arial" w:hAnsi="Arial" w:cs="Arial"/>
          <w:sz w:val="24"/>
        </w:rPr>
        <w:t xml:space="preserve"> begins to revolve</w:t>
      </w:r>
      <w:r>
        <w:rPr>
          <w:rFonts w:ascii="Arial" w:hAnsi="Arial" w:cs="Arial"/>
          <w:sz w:val="24"/>
        </w:rPr>
        <w:t xml:space="preserve"> around the </w:t>
      </w:r>
      <w:r w:rsidRPr="00E97198">
        <w:rPr>
          <w:rFonts w:ascii="Arial" w:hAnsi="Arial" w:cs="Arial"/>
          <w:sz w:val="24"/>
        </w:rPr>
        <w:t xml:space="preserve">narcissist, thus the </w:t>
      </w:r>
      <w:proofErr w:type="spellStart"/>
      <w:r w:rsidRPr="00E97198">
        <w:rPr>
          <w:rFonts w:ascii="Arial" w:hAnsi="Arial" w:cs="Arial"/>
          <w:sz w:val="24"/>
        </w:rPr>
        <w:t>echoist</w:t>
      </w:r>
      <w:proofErr w:type="spellEnd"/>
      <w:r w:rsidRPr="00E97198">
        <w:rPr>
          <w:rFonts w:ascii="Arial" w:hAnsi="Arial" w:cs="Arial"/>
          <w:sz w:val="24"/>
        </w:rPr>
        <w:t xml:space="preserve"> does not focus on developing their own personal identity.</w:t>
      </w:r>
    </w:p>
    <w:p w14:paraId="2468C17D" w14:textId="06A84958" w:rsidR="009350BB" w:rsidRDefault="00867130" w:rsidP="009350BB">
      <w:pPr>
        <w:jc w:val="both"/>
        <w:rPr>
          <w:rFonts w:ascii="Arial" w:hAnsi="Arial" w:cs="Arial"/>
          <w:color w:val="000000"/>
          <w:sz w:val="24"/>
          <w:szCs w:val="23"/>
        </w:rPr>
      </w:pPr>
      <w:r>
        <w:rPr>
          <w:rFonts w:ascii="Arial" w:hAnsi="Arial" w:cs="Arial"/>
          <w:color w:val="000000"/>
          <w:sz w:val="24"/>
          <w:szCs w:val="23"/>
        </w:rPr>
        <w:t>Moreover, a</w:t>
      </w:r>
      <w:r w:rsidR="009350BB" w:rsidRPr="00E97198">
        <w:rPr>
          <w:rFonts w:ascii="Arial" w:hAnsi="Arial" w:cs="Arial"/>
          <w:color w:val="000000"/>
          <w:sz w:val="24"/>
          <w:szCs w:val="23"/>
        </w:rPr>
        <w:t xml:space="preserve"> survey carried out by the Royal Society of Public Health in 2017 identified a correlation between social media and increased cases of issues relating to mental health, anxiety, depression</w:t>
      </w:r>
      <w:r w:rsidR="009350BB" w:rsidRPr="00D4563D">
        <w:rPr>
          <w:rFonts w:ascii="Arial" w:hAnsi="Arial" w:cs="Arial"/>
          <w:color w:val="000000"/>
          <w:sz w:val="24"/>
          <w:szCs w:val="23"/>
        </w:rPr>
        <w:t xml:space="preserve"> an</w:t>
      </w:r>
      <w:r w:rsidR="009350BB">
        <w:rPr>
          <w:rFonts w:ascii="Arial" w:hAnsi="Arial" w:cs="Arial"/>
          <w:color w:val="000000"/>
          <w:sz w:val="24"/>
          <w:szCs w:val="23"/>
        </w:rPr>
        <w:t xml:space="preserve">d self-image (RSPH, 2017, p.8). </w:t>
      </w:r>
      <w:r w:rsidR="009350BB" w:rsidRPr="00D4563D">
        <w:rPr>
          <w:rFonts w:ascii="Arial" w:hAnsi="Arial" w:cs="Arial"/>
          <w:color w:val="000000"/>
          <w:sz w:val="24"/>
          <w:szCs w:val="23"/>
        </w:rPr>
        <w:t>The survey</w:t>
      </w:r>
      <w:r w:rsidR="009350BB">
        <w:rPr>
          <w:rFonts w:ascii="Arial" w:hAnsi="Arial" w:cs="Arial"/>
          <w:color w:val="000000"/>
          <w:sz w:val="24"/>
          <w:szCs w:val="23"/>
        </w:rPr>
        <w:t xml:space="preserve"> collected data from 1,500 young people in the UK, aged 14 to 24. The results showed </w:t>
      </w:r>
      <w:r w:rsidR="009350BB" w:rsidRPr="00867130">
        <w:rPr>
          <w:rFonts w:ascii="Arial" w:hAnsi="Arial" w:cs="Arial"/>
          <w:color w:val="000000"/>
          <w:sz w:val="24"/>
          <w:szCs w:val="23"/>
        </w:rPr>
        <w:t>that Instagram has the worst effect on the health and wellbeing of young people (</w:t>
      </w:r>
      <w:r w:rsidR="00883580">
        <w:rPr>
          <w:rFonts w:ascii="Arial" w:hAnsi="Arial" w:cs="Arial"/>
          <w:i/>
          <w:color w:val="000000"/>
          <w:sz w:val="24"/>
          <w:szCs w:val="23"/>
        </w:rPr>
        <w:t>Fig.13</w:t>
      </w:r>
      <w:r w:rsidR="009350BB" w:rsidRPr="00867130">
        <w:rPr>
          <w:rFonts w:ascii="Arial" w:hAnsi="Arial" w:cs="Arial"/>
          <w:i/>
          <w:color w:val="000000"/>
          <w:sz w:val="24"/>
          <w:szCs w:val="23"/>
        </w:rPr>
        <w:t xml:space="preserve">, </w:t>
      </w:r>
      <w:r w:rsidR="009350BB" w:rsidRPr="00867130">
        <w:rPr>
          <w:rFonts w:ascii="Arial" w:hAnsi="Arial" w:cs="Arial"/>
          <w:color w:val="000000"/>
          <w:sz w:val="24"/>
          <w:szCs w:val="23"/>
        </w:rPr>
        <w:t xml:space="preserve">below), followed by Snapchat. Hence, this evidence suggests that social media platforms which are focused on photographs and self-image have the most detrimental effect on the mental health and self-development of young people. This substantiates </w:t>
      </w:r>
      <w:proofErr w:type="spellStart"/>
      <w:r w:rsidR="009350BB" w:rsidRPr="00867130">
        <w:rPr>
          <w:rFonts w:ascii="Arial" w:hAnsi="Arial" w:cs="Arial"/>
          <w:color w:val="000000"/>
          <w:sz w:val="24"/>
          <w:szCs w:val="23"/>
        </w:rPr>
        <w:t>Ulman’s</w:t>
      </w:r>
      <w:proofErr w:type="spellEnd"/>
      <w:r w:rsidR="009350BB" w:rsidRPr="00867130">
        <w:rPr>
          <w:rFonts w:ascii="Arial" w:hAnsi="Arial" w:cs="Arial"/>
          <w:color w:val="000000"/>
          <w:sz w:val="24"/>
          <w:szCs w:val="23"/>
        </w:rPr>
        <w:t xml:space="preserve"> (2014) performance by highlighting how people feel pressured to construct a ‘perfect’ identity and way of life on social media.</w:t>
      </w:r>
      <w:r w:rsidR="009350BB">
        <w:rPr>
          <w:rFonts w:ascii="Arial" w:hAnsi="Arial" w:cs="Arial"/>
          <w:color w:val="000000"/>
          <w:sz w:val="24"/>
          <w:szCs w:val="23"/>
        </w:rPr>
        <w:t xml:space="preserve"> </w:t>
      </w:r>
    </w:p>
    <w:p w14:paraId="61D39C71" w14:textId="77777777" w:rsidR="009350BB" w:rsidRDefault="009350BB" w:rsidP="009350BB">
      <w:pPr>
        <w:jc w:val="both"/>
        <w:rPr>
          <w:rFonts w:ascii="Arial" w:hAnsi="Arial" w:cs="Arial"/>
          <w:color w:val="000000"/>
          <w:sz w:val="24"/>
          <w:szCs w:val="23"/>
        </w:rPr>
      </w:pPr>
    </w:p>
    <w:p w14:paraId="0E25988F" w14:textId="77777777" w:rsidR="009350BB" w:rsidRDefault="009350BB" w:rsidP="009350BB">
      <w:pPr>
        <w:jc w:val="both"/>
        <w:rPr>
          <w:rFonts w:ascii="Arial" w:hAnsi="Arial" w:cs="Arial"/>
          <w:color w:val="000000"/>
          <w:sz w:val="24"/>
          <w:szCs w:val="23"/>
        </w:rPr>
      </w:pPr>
    </w:p>
    <w:p w14:paraId="535A62F1" w14:textId="77777777" w:rsidR="009350BB" w:rsidRDefault="009350BB" w:rsidP="009350BB">
      <w:pPr>
        <w:jc w:val="both"/>
        <w:rPr>
          <w:rFonts w:ascii="Arial" w:hAnsi="Arial" w:cs="Arial"/>
          <w:color w:val="000000"/>
          <w:sz w:val="24"/>
          <w:szCs w:val="23"/>
        </w:rPr>
      </w:pPr>
    </w:p>
    <w:p w14:paraId="4D928BD8" w14:textId="77777777" w:rsidR="009350BB" w:rsidRDefault="009350BB" w:rsidP="009350BB">
      <w:pPr>
        <w:jc w:val="both"/>
        <w:rPr>
          <w:rFonts w:ascii="Arial" w:hAnsi="Arial" w:cs="Arial"/>
          <w:color w:val="000000"/>
          <w:sz w:val="24"/>
          <w:szCs w:val="23"/>
        </w:rPr>
      </w:pPr>
    </w:p>
    <w:p w14:paraId="0A0BC493" w14:textId="77777777" w:rsidR="009350BB" w:rsidRDefault="009350BB" w:rsidP="009350BB">
      <w:pPr>
        <w:jc w:val="both"/>
        <w:rPr>
          <w:rFonts w:ascii="Arial" w:hAnsi="Arial" w:cs="Arial"/>
          <w:color w:val="000000"/>
          <w:sz w:val="24"/>
          <w:szCs w:val="23"/>
        </w:rPr>
      </w:pPr>
    </w:p>
    <w:p w14:paraId="731AB9D9" w14:textId="77777777" w:rsidR="009350BB" w:rsidRDefault="009350BB" w:rsidP="009350BB">
      <w:pPr>
        <w:jc w:val="both"/>
        <w:rPr>
          <w:rFonts w:ascii="Arial" w:hAnsi="Arial" w:cs="Arial"/>
          <w:color w:val="000000"/>
          <w:sz w:val="24"/>
          <w:szCs w:val="23"/>
        </w:rPr>
      </w:pPr>
    </w:p>
    <w:p w14:paraId="0080EC7C" w14:textId="77777777" w:rsidR="009350BB" w:rsidRDefault="009350BB" w:rsidP="009350BB">
      <w:pPr>
        <w:jc w:val="both"/>
        <w:rPr>
          <w:rFonts w:ascii="Arial" w:hAnsi="Arial" w:cs="Arial"/>
          <w:color w:val="000000"/>
          <w:sz w:val="24"/>
          <w:szCs w:val="23"/>
        </w:rPr>
      </w:pPr>
    </w:p>
    <w:p w14:paraId="6CFD038C" w14:textId="77777777" w:rsidR="009350BB" w:rsidRDefault="009350BB" w:rsidP="009350BB">
      <w:pPr>
        <w:jc w:val="both"/>
        <w:rPr>
          <w:rFonts w:ascii="Arial" w:hAnsi="Arial" w:cs="Arial"/>
          <w:color w:val="000000"/>
          <w:sz w:val="24"/>
          <w:szCs w:val="23"/>
        </w:rPr>
      </w:pPr>
    </w:p>
    <w:p w14:paraId="417DFC09" w14:textId="77777777" w:rsidR="009350BB" w:rsidRDefault="009350BB" w:rsidP="009350BB">
      <w:pPr>
        <w:jc w:val="both"/>
        <w:rPr>
          <w:rFonts w:ascii="Arial" w:hAnsi="Arial" w:cs="Arial"/>
          <w:color w:val="000000"/>
          <w:sz w:val="24"/>
          <w:szCs w:val="23"/>
        </w:rPr>
      </w:pPr>
    </w:p>
    <w:p w14:paraId="7BF67B88" w14:textId="77777777" w:rsidR="009350BB" w:rsidRDefault="009350BB" w:rsidP="009350BB">
      <w:pPr>
        <w:rPr>
          <w:rFonts w:ascii="Arial" w:hAnsi="Arial" w:cs="Arial"/>
          <w:sz w:val="24"/>
        </w:rPr>
      </w:pPr>
      <w:r>
        <w:rPr>
          <w:noProof/>
          <w:lang w:eastAsia="en-GB"/>
        </w:rPr>
        <w:lastRenderedPageBreak/>
        <w:drawing>
          <wp:anchor distT="0" distB="0" distL="114300" distR="114300" simplePos="0" relativeHeight="251700224" behindDoc="0" locked="0" layoutInCell="1" allowOverlap="1" wp14:anchorId="19CEF4F9" wp14:editId="4559C832">
            <wp:simplePos x="0" y="0"/>
            <wp:positionH relativeFrom="column">
              <wp:posOffset>-16510</wp:posOffset>
            </wp:positionH>
            <wp:positionV relativeFrom="paragraph">
              <wp:posOffset>-381000</wp:posOffset>
            </wp:positionV>
            <wp:extent cx="5829120" cy="8103432"/>
            <wp:effectExtent l="19050" t="19050" r="19685" b="1206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extLst>
                        <a:ext uri="{28A0092B-C50C-407E-A947-70E740481C1C}">
                          <a14:useLocalDpi xmlns:a14="http://schemas.microsoft.com/office/drawing/2010/main" val="0"/>
                        </a:ext>
                      </a:extLst>
                    </a:blip>
                    <a:srcRect l="33522" t="15003" r="33854" b="4370"/>
                    <a:stretch/>
                  </pic:blipFill>
                  <pic:spPr bwMode="auto">
                    <a:xfrm>
                      <a:off x="0" y="0"/>
                      <a:ext cx="5829120" cy="8103432"/>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EE175A" w14:textId="77777777" w:rsidR="009350BB" w:rsidRDefault="009350BB" w:rsidP="009350BB">
      <w:pPr>
        <w:rPr>
          <w:rFonts w:ascii="Arial" w:hAnsi="Arial" w:cs="Arial"/>
          <w:sz w:val="24"/>
        </w:rPr>
      </w:pPr>
    </w:p>
    <w:p w14:paraId="7E02B6C7" w14:textId="77777777" w:rsidR="009350BB" w:rsidRDefault="009350BB" w:rsidP="009350BB">
      <w:pPr>
        <w:rPr>
          <w:rFonts w:ascii="Arial" w:hAnsi="Arial" w:cs="Arial"/>
          <w:sz w:val="24"/>
        </w:rPr>
      </w:pPr>
    </w:p>
    <w:p w14:paraId="492ADD63" w14:textId="77777777" w:rsidR="009350BB" w:rsidRDefault="009350BB" w:rsidP="009350BB">
      <w:pPr>
        <w:rPr>
          <w:rFonts w:ascii="Arial" w:hAnsi="Arial" w:cs="Arial"/>
          <w:sz w:val="24"/>
        </w:rPr>
      </w:pPr>
    </w:p>
    <w:p w14:paraId="0C7C0ACA" w14:textId="77777777" w:rsidR="009350BB" w:rsidRDefault="009350BB" w:rsidP="009350BB">
      <w:pPr>
        <w:rPr>
          <w:rFonts w:ascii="Arial" w:hAnsi="Arial" w:cs="Arial"/>
          <w:sz w:val="24"/>
        </w:rPr>
      </w:pPr>
    </w:p>
    <w:p w14:paraId="0DB6A979" w14:textId="77777777" w:rsidR="009350BB" w:rsidRDefault="009350BB" w:rsidP="009350BB">
      <w:pPr>
        <w:rPr>
          <w:rFonts w:ascii="Arial" w:hAnsi="Arial" w:cs="Arial"/>
          <w:sz w:val="24"/>
        </w:rPr>
      </w:pPr>
    </w:p>
    <w:p w14:paraId="33904260" w14:textId="77777777" w:rsidR="009350BB" w:rsidRDefault="009350BB" w:rsidP="009350BB">
      <w:pPr>
        <w:rPr>
          <w:rFonts w:ascii="Arial" w:hAnsi="Arial" w:cs="Arial"/>
          <w:sz w:val="24"/>
        </w:rPr>
      </w:pPr>
    </w:p>
    <w:p w14:paraId="404F384A" w14:textId="77777777" w:rsidR="009350BB" w:rsidRDefault="009350BB" w:rsidP="009350BB">
      <w:pPr>
        <w:rPr>
          <w:rFonts w:ascii="Arial" w:hAnsi="Arial" w:cs="Arial"/>
          <w:sz w:val="24"/>
        </w:rPr>
      </w:pPr>
    </w:p>
    <w:p w14:paraId="3A2F3970" w14:textId="77777777" w:rsidR="009350BB" w:rsidRDefault="009350BB" w:rsidP="009350BB">
      <w:pPr>
        <w:rPr>
          <w:rFonts w:ascii="Arial" w:hAnsi="Arial" w:cs="Arial"/>
          <w:sz w:val="24"/>
        </w:rPr>
      </w:pPr>
    </w:p>
    <w:p w14:paraId="40BB4D43" w14:textId="77777777" w:rsidR="009350BB" w:rsidRDefault="009350BB" w:rsidP="009350BB">
      <w:pPr>
        <w:rPr>
          <w:rFonts w:ascii="Arial" w:hAnsi="Arial" w:cs="Arial"/>
          <w:sz w:val="24"/>
        </w:rPr>
      </w:pPr>
    </w:p>
    <w:p w14:paraId="6C8FD96E" w14:textId="77777777" w:rsidR="009350BB" w:rsidRDefault="009350BB" w:rsidP="009350BB">
      <w:pPr>
        <w:rPr>
          <w:rFonts w:ascii="Arial" w:hAnsi="Arial" w:cs="Arial"/>
          <w:sz w:val="24"/>
        </w:rPr>
      </w:pPr>
    </w:p>
    <w:p w14:paraId="659545D9" w14:textId="77777777" w:rsidR="009350BB" w:rsidRDefault="009350BB" w:rsidP="009350BB">
      <w:pPr>
        <w:rPr>
          <w:rFonts w:ascii="Arial" w:hAnsi="Arial" w:cs="Arial"/>
          <w:sz w:val="24"/>
        </w:rPr>
      </w:pPr>
    </w:p>
    <w:p w14:paraId="2AA57D76" w14:textId="77777777" w:rsidR="009350BB" w:rsidRDefault="009350BB" w:rsidP="009350BB">
      <w:pPr>
        <w:rPr>
          <w:rFonts w:ascii="Arial" w:hAnsi="Arial" w:cs="Arial"/>
          <w:sz w:val="24"/>
        </w:rPr>
      </w:pPr>
    </w:p>
    <w:p w14:paraId="29CAD35D" w14:textId="77777777" w:rsidR="009350BB" w:rsidRDefault="009350BB" w:rsidP="009350BB">
      <w:pPr>
        <w:rPr>
          <w:rFonts w:ascii="Arial" w:hAnsi="Arial" w:cs="Arial"/>
          <w:sz w:val="24"/>
        </w:rPr>
      </w:pPr>
    </w:p>
    <w:p w14:paraId="651B52CD" w14:textId="77777777" w:rsidR="009350BB" w:rsidRDefault="009350BB" w:rsidP="009350BB">
      <w:pPr>
        <w:rPr>
          <w:rFonts w:ascii="Arial" w:hAnsi="Arial" w:cs="Arial"/>
          <w:sz w:val="24"/>
        </w:rPr>
      </w:pPr>
    </w:p>
    <w:p w14:paraId="64446F44" w14:textId="77777777" w:rsidR="009350BB" w:rsidRDefault="009350BB" w:rsidP="009350BB">
      <w:pPr>
        <w:rPr>
          <w:rFonts w:ascii="Arial" w:hAnsi="Arial" w:cs="Arial"/>
          <w:sz w:val="24"/>
        </w:rPr>
      </w:pPr>
    </w:p>
    <w:p w14:paraId="306D7A04" w14:textId="77777777" w:rsidR="009350BB" w:rsidRDefault="009350BB" w:rsidP="009350BB">
      <w:pPr>
        <w:rPr>
          <w:rFonts w:ascii="Arial" w:hAnsi="Arial" w:cs="Arial"/>
          <w:sz w:val="24"/>
        </w:rPr>
      </w:pPr>
    </w:p>
    <w:p w14:paraId="72EEBE05" w14:textId="77777777" w:rsidR="009350BB" w:rsidRDefault="009350BB" w:rsidP="009350BB">
      <w:pPr>
        <w:rPr>
          <w:rFonts w:ascii="Arial" w:hAnsi="Arial" w:cs="Arial"/>
          <w:sz w:val="24"/>
        </w:rPr>
      </w:pPr>
    </w:p>
    <w:p w14:paraId="4BFCCC76" w14:textId="77777777" w:rsidR="009350BB" w:rsidRDefault="009350BB" w:rsidP="009350BB">
      <w:pPr>
        <w:rPr>
          <w:rFonts w:ascii="Arial" w:hAnsi="Arial" w:cs="Arial"/>
          <w:sz w:val="24"/>
        </w:rPr>
      </w:pPr>
    </w:p>
    <w:p w14:paraId="3C3CB471" w14:textId="77777777" w:rsidR="009350BB" w:rsidRDefault="009350BB" w:rsidP="009350BB">
      <w:pPr>
        <w:rPr>
          <w:rFonts w:ascii="Arial" w:hAnsi="Arial" w:cs="Arial"/>
          <w:sz w:val="24"/>
        </w:rPr>
      </w:pPr>
    </w:p>
    <w:p w14:paraId="7FE32A44" w14:textId="77777777" w:rsidR="009350BB" w:rsidRDefault="009350BB" w:rsidP="009350BB">
      <w:pPr>
        <w:rPr>
          <w:rFonts w:ascii="Arial" w:hAnsi="Arial" w:cs="Arial"/>
          <w:sz w:val="24"/>
        </w:rPr>
      </w:pPr>
    </w:p>
    <w:p w14:paraId="48D95D07" w14:textId="77777777" w:rsidR="009350BB" w:rsidRDefault="009350BB" w:rsidP="009350BB">
      <w:pPr>
        <w:rPr>
          <w:rFonts w:ascii="Arial" w:hAnsi="Arial" w:cs="Arial"/>
          <w:sz w:val="24"/>
        </w:rPr>
      </w:pPr>
    </w:p>
    <w:p w14:paraId="55D2A5CA" w14:textId="77777777" w:rsidR="009350BB" w:rsidRDefault="009350BB" w:rsidP="009350BB">
      <w:pPr>
        <w:rPr>
          <w:rFonts w:ascii="Arial" w:hAnsi="Arial" w:cs="Arial"/>
          <w:sz w:val="24"/>
        </w:rPr>
      </w:pPr>
      <w:r>
        <w:rPr>
          <w:rFonts w:ascii="Arial" w:hAnsi="Arial" w:cs="Arial"/>
          <w:noProof/>
          <w:sz w:val="24"/>
          <w:lang w:eastAsia="en-GB"/>
        </w:rPr>
        <mc:AlternateContent>
          <mc:Choice Requires="wps">
            <w:drawing>
              <wp:anchor distT="0" distB="0" distL="114300" distR="114300" simplePos="0" relativeHeight="251701248" behindDoc="0" locked="0" layoutInCell="1" allowOverlap="1" wp14:anchorId="05C50717" wp14:editId="31FF47C7">
                <wp:simplePos x="0" y="0"/>
                <wp:positionH relativeFrom="column">
                  <wp:posOffset>-28575</wp:posOffset>
                </wp:positionH>
                <wp:positionV relativeFrom="paragraph">
                  <wp:posOffset>227330</wp:posOffset>
                </wp:positionV>
                <wp:extent cx="5838825" cy="1057275"/>
                <wp:effectExtent l="0" t="0" r="28575" b="28575"/>
                <wp:wrapNone/>
                <wp:docPr id="26" name="Text Box 26"/>
                <wp:cNvGraphicFramePr/>
                <a:graphic xmlns:a="http://schemas.openxmlformats.org/drawingml/2006/main">
                  <a:graphicData uri="http://schemas.microsoft.com/office/word/2010/wordprocessingShape">
                    <wps:wsp>
                      <wps:cNvSpPr txBox="1"/>
                      <wps:spPr>
                        <a:xfrm>
                          <a:off x="0" y="0"/>
                          <a:ext cx="5838825" cy="1057275"/>
                        </a:xfrm>
                        <a:prstGeom prst="rect">
                          <a:avLst/>
                        </a:prstGeom>
                        <a:solidFill>
                          <a:schemeClr val="lt1"/>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69D5E78F" w14:textId="77777777" w:rsidR="003A5A19" w:rsidRPr="003A5A19" w:rsidRDefault="003A5A19" w:rsidP="009350BB">
                            <w:pPr>
                              <w:jc w:val="center"/>
                              <w:rPr>
                                <w:rFonts w:ascii="Arial" w:hAnsi="Arial" w:cs="Arial"/>
                                <w:b/>
                                <w:i/>
                                <w:sz w:val="2"/>
                              </w:rPr>
                            </w:pPr>
                          </w:p>
                          <w:p w14:paraId="43DA9912" w14:textId="72EF2B87" w:rsidR="0057221B" w:rsidRPr="002418AD" w:rsidRDefault="00883580" w:rsidP="009350BB">
                            <w:pPr>
                              <w:jc w:val="center"/>
                              <w:rPr>
                                <w:rFonts w:ascii="Arial" w:hAnsi="Arial" w:cs="Arial"/>
                                <w:b/>
                                <w:i/>
                                <w:sz w:val="24"/>
                              </w:rPr>
                            </w:pPr>
                            <w:r w:rsidRPr="002418AD">
                              <w:rPr>
                                <w:rFonts w:ascii="Arial" w:hAnsi="Arial" w:cs="Arial"/>
                                <w:b/>
                                <w:i/>
                                <w:sz w:val="24"/>
                              </w:rPr>
                              <w:t>Fig.13</w:t>
                            </w:r>
                          </w:p>
                          <w:p w14:paraId="342F14F1" w14:textId="211E7051" w:rsidR="0057221B" w:rsidRPr="002418AD" w:rsidRDefault="0057221B" w:rsidP="009350BB">
                            <w:pPr>
                              <w:jc w:val="both"/>
                            </w:pPr>
                            <w:r w:rsidRPr="002418AD">
                              <w:rPr>
                                <w:rFonts w:ascii="Arial" w:hAnsi="Arial" w:cs="Arial"/>
                                <w:sz w:val="24"/>
                              </w:rPr>
                              <w:t>Graph showing the data recorded in the RSPH (2017) survey</w:t>
                            </w:r>
                            <w:r w:rsidR="004B11D7" w:rsidRPr="002418AD">
                              <w:rPr>
                                <w:rFonts w:ascii="Arial" w:hAnsi="Arial" w:cs="Arial"/>
                                <w:sz w:val="24"/>
                              </w:rPr>
                              <w:t>,</w:t>
                            </w:r>
                            <w:r w:rsidRPr="002418AD">
                              <w:rPr>
                                <w:rFonts w:ascii="Arial" w:hAnsi="Arial" w:cs="Arial"/>
                                <w:sz w:val="24"/>
                              </w:rPr>
                              <w:t xml:space="preserve"> relating to the negative and positive effects of Instagram on young 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6" o:spid="_x0000_s1041" type="#_x0000_t202" style="position:absolute;margin-left:-2.25pt;margin-top:17.9pt;width:459.75pt;height:83.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" fillcolor="white [3201]" strokecolor="black [3213]" strokeweight=".5pt">
                <v:textbox>
                  <w:txbxContent>
                    <w:p w14:paraId="69D5E78F" w14:textId="77777777" w:rsidR="003A5A19" w:rsidRPr="003A5A19" w:rsidRDefault="003A5A19" w:rsidP="009350BB">
                      <w:pPr>
                        <w:jc w:val="center"/>
                        <w:rPr>
                          <w:rFonts w:ascii="Arial" w:hAnsi="Arial" w:cs="Arial"/>
                          <w:b/>
                          <w:i/>
                          <w:sz w:val="2"/>
                        </w:rPr>
                      </w:pPr>
                    </w:p>
                    <w:p w14:paraId="43DA9912" w14:textId="72EF2B87" w:rsidR="0057221B" w:rsidRPr="002418AD" w:rsidRDefault="00883580" w:rsidP="009350BB">
                      <w:pPr>
                        <w:jc w:val="center"/>
                        <w:rPr>
                          <w:rFonts w:ascii="Arial" w:hAnsi="Arial" w:cs="Arial"/>
                          <w:b/>
                          <w:i/>
                          <w:sz w:val="24"/>
                        </w:rPr>
                      </w:pPr>
                      <w:r w:rsidRPr="002418AD">
                        <w:rPr>
                          <w:rFonts w:ascii="Arial" w:hAnsi="Arial" w:cs="Arial"/>
                          <w:b/>
                          <w:i/>
                          <w:sz w:val="24"/>
                        </w:rPr>
                        <w:t>Fig.13</w:t>
                      </w:r>
                    </w:p>
                    <w:p w14:paraId="342F14F1" w14:textId="211E7051" w:rsidR="0057221B" w:rsidRPr="002418AD" w:rsidRDefault="0057221B" w:rsidP="009350BB">
                      <w:pPr>
                        <w:jc w:val="both"/>
                      </w:pPr>
                      <w:r w:rsidRPr="002418AD">
                        <w:rPr>
                          <w:rFonts w:ascii="Arial" w:hAnsi="Arial" w:cs="Arial"/>
                          <w:sz w:val="24"/>
                        </w:rPr>
                        <w:t>Graph showing the data recorded in the RSPH (2017) survey</w:t>
                      </w:r>
                      <w:r w:rsidR="004B11D7" w:rsidRPr="002418AD">
                        <w:rPr>
                          <w:rFonts w:ascii="Arial" w:hAnsi="Arial" w:cs="Arial"/>
                          <w:sz w:val="24"/>
                        </w:rPr>
                        <w:t>,</w:t>
                      </w:r>
                      <w:r w:rsidRPr="002418AD">
                        <w:rPr>
                          <w:rFonts w:ascii="Arial" w:hAnsi="Arial" w:cs="Arial"/>
                          <w:sz w:val="24"/>
                        </w:rPr>
                        <w:t xml:space="preserve"> relating to the negative and positive effects of Instagram on young people.</w:t>
                      </w:r>
                    </w:p>
                  </w:txbxContent>
                </v:textbox>
              </v:shape>
            </w:pict>
          </mc:Fallback>
        </mc:AlternateContent>
      </w:r>
    </w:p>
    <w:p w14:paraId="0D2F24D5" w14:textId="77777777" w:rsidR="009350BB" w:rsidRDefault="009350BB" w:rsidP="009350BB">
      <w:pPr>
        <w:rPr>
          <w:rFonts w:ascii="Arial" w:hAnsi="Arial" w:cs="Arial"/>
          <w:sz w:val="24"/>
        </w:rPr>
      </w:pPr>
    </w:p>
    <w:p w14:paraId="64A4A8D0" w14:textId="77777777" w:rsidR="009350BB" w:rsidRDefault="009350BB" w:rsidP="009350BB">
      <w:pPr>
        <w:rPr>
          <w:rFonts w:ascii="Arial" w:hAnsi="Arial" w:cs="Arial"/>
          <w:sz w:val="24"/>
        </w:rPr>
      </w:pPr>
    </w:p>
    <w:p w14:paraId="1BED1E90" w14:textId="77777777" w:rsidR="009350BB" w:rsidRDefault="009350BB" w:rsidP="009350BB">
      <w:pPr>
        <w:jc w:val="both"/>
        <w:rPr>
          <w:rFonts w:ascii="Arial" w:hAnsi="Arial" w:cs="Arial"/>
          <w:sz w:val="24"/>
          <w:highlight w:val="red"/>
        </w:rPr>
      </w:pPr>
    </w:p>
    <w:p w14:paraId="72BA3C79" w14:textId="68879CB0" w:rsidR="009350BB" w:rsidRPr="002418AD" w:rsidRDefault="009350BB" w:rsidP="009350BB">
      <w:pPr>
        <w:jc w:val="both"/>
        <w:rPr>
          <w:rFonts w:ascii="Arial" w:hAnsi="Arial" w:cs="Arial"/>
          <w:sz w:val="24"/>
          <w:szCs w:val="24"/>
          <w:shd w:val="clear" w:color="auto" w:fill="FFFFFF"/>
        </w:rPr>
      </w:pPr>
      <w:r w:rsidRPr="002418AD">
        <w:rPr>
          <w:rFonts w:ascii="Arial" w:hAnsi="Arial" w:cs="Arial"/>
          <w:sz w:val="24"/>
        </w:rPr>
        <w:lastRenderedPageBreak/>
        <w:t xml:space="preserve">The RSPH survey also shows that many young people are </w:t>
      </w:r>
      <w:r w:rsidRPr="002418AD">
        <w:rPr>
          <w:rFonts w:ascii="Arial" w:hAnsi="Arial" w:cs="Arial"/>
          <w:sz w:val="24"/>
          <w:szCs w:val="24"/>
        </w:rPr>
        <w:t xml:space="preserve">becoming dependent on living through their social media identity; </w:t>
      </w:r>
      <w:r w:rsidR="003446CF" w:rsidRPr="002418AD">
        <w:rPr>
          <w:rFonts w:ascii="Arial" w:hAnsi="Arial" w:cs="Arial"/>
          <w:sz w:val="24"/>
          <w:szCs w:val="24"/>
        </w:rPr>
        <w:t>they</w:t>
      </w:r>
      <w:r w:rsidRPr="002418AD">
        <w:rPr>
          <w:rFonts w:ascii="Arial" w:hAnsi="Arial" w:cs="Arial"/>
          <w:sz w:val="24"/>
          <w:szCs w:val="24"/>
        </w:rPr>
        <w:t xml:space="preserve"> feel a need to maintain a constant connect</w:t>
      </w:r>
      <w:r w:rsidR="005D2452" w:rsidRPr="002418AD">
        <w:rPr>
          <w:rFonts w:ascii="Arial" w:hAnsi="Arial" w:cs="Arial"/>
          <w:sz w:val="24"/>
          <w:szCs w:val="24"/>
        </w:rPr>
        <w:t>ion to the lives of others, but</w:t>
      </w:r>
      <w:r w:rsidRPr="002418AD">
        <w:rPr>
          <w:rFonts w:ascii="Arial" w:hAnsi="Arial" w:cs="Arial"/>
          <w:sz w:val="24"/>
          <w:szCs w:val="24"/>
        </w:rPr>
        <w:t xml:space="preserve"> are</w:t>
      </w:r>
      <w:r w:rsidRPr="002418AD">
        <w:rPr>
          <w:rFonts w:ascii="Arial" w:hAnsi="Arial" w:cs="Arial"/>
          <w:sz w:val="24"/>
        </w:rPr>
        <w:t xml:space="preserve"> subsequently experiencing increased feelings</w:t>
      </w:r>
      <w:r w:rsidR="005D2452" w:rsidRPr="002418AD">
        <w:rPr>
          <w:rFonts w:ascii="Arial" w:hAnsi="Arial" w:cs="Arial"/>
          <w:sz w:val="24"/>
        </w:rPr>
        <w:t xml:space="preserve"> of </w:t>
      </w:r>
      <w:proofErr w:type="spellStart"/>
      <w:r w:rsidR="005D2452" w:rsidRPr="002418AD">
        <w:rPr>
          <w:rFonts w:ascii="Arial" w:hAnsi="Arial" w:cs="Arial"/>
          <w:sz w:val="24"/>
        </w:rPr>
        <w:t>FoMO</w:t>
      </w:r>
      <w:proofErr w:type="spellEnd"/>
      <w:r w:rsidR="005D2452" w:rsidRPr="002418AD">
        <w:rPr>
          <w:rFonts w:ascii="Arial" w:hAnsi="Arial" w:cs="Arial"/>
          <w:sz w:val="24"/>
        </w:rPr>
        <w:t xml:space="preserve"> (Fear of Missing Out) (</w:t>
      </w:r>
      <w:r w:rsidRPr="002418AD">
        <w:rPr>
          <w:rFonts w:ascii="Arial" w:hAnsi="Arial" w:cs="Arial"/>
          <w:sz w:val="24"/>
        </w:rPr>
        <w:t>2017, p.12)</w:t>
      </w:r>
      <w:r w:rsidRPr="002418AD">
        <w:rPr>
          <w:rFonts w:ascii="Arial" w:hAnsi="Arial" w:cs="Arial"/>
          <w:sz w:val="24"/>
          <w:szCs w:val="24"/>
        </w:rPr>
        <w:t xml:space="preserve">. </w:t>
      </w:r>
      <w:proofErr w:type="spellStart"/>
      <w:r w:rsidRPr="002418AD">
        <w:rPr>
          <w:rFonts w:ascii="Arial" w:hAnsi="Arial" w:cs="Arial"/>
          <w:sz w:val="24"/>
          <w:szCs w:val="24"/>
        </w:rPr>
        <w:t>FoMO</w:t>
      </w:r>
      <w:proofErr w:type="spellEnd"/>
      <w:r w:rsidRPr="002418AD">
        <w:rPr>
          <w:rFonts w:ascii="Arial" w:hAnsi="Arial" w:cs="Arial"/>
          <w:sz w:val="24"/>
          <w:szCs w:val="24"/>
        </w:rPr>
        <w:t xml:space="preserve"> is the belief that a person is missing out on an event or social activity that is taking place without them, which others are enjoying. Constant exposure to the lives of others through social media can make people feel they are not living as fulfilling a life as others; as pastor and author </w:t>
      </w:r>
      <w:proofErr w:type="spellStart"/>
      <w:r w:rsidRPr="002418AD">
        <w:rPr>
          <w:rFonts w:ascii="Arial" w:hAnsi="Arial" w:cs="Arial"/>
          <w:sz w:val="24"/>
          <w:szCs w:val="24"/>
        </w:rPr>
        <w:t>Furtick</w:t>
      </w:r>
      <w:proofErr w:type="spellEnd"/>
      <w:r w:rsidRPr="002418AD">
        <w:rPr>
          <w:rFonts w:ascii="Arial" w:hAnsi="Arial" w:cs="Arial"/>
          <w:sz w:val="24"/>
          <w:szCs w:val="24"/>
        </w:rPr>
        <w:t xml:space="preserve"> (2011) states, this belief manifests from social media usage because people “[compare their] behind the scenes to everyone else’s highlight reel”. Consequently, an individual may attempt to </w:t>
      </w:r>
      <w:r w:rsidRPr="002418AD">
        <w:rPr>
          <w:rFonts w:ascii="Arial" w:hAnsi="Arial" w:cs="Arial"/>
          <w:sz w:val="24"/>
        </w:rPr>
        <w:t>manipulate their online identity by exaggerating their social status and self-worth, thus attempting to</w:t>
      </w:r>
      <w:r w:rsidRPr="002418AD">
        <w:rPr>
          <w:rFonts w:ascii="Arial" w:hAnsi="Arial" w:cs="Arial"/>
          <w:sz w:val="24"/>
          <w:szCs w:val="24"/>
        </w:rPr>
        <w:t xml:space="preserve"> mask their underlying feelings of inferiority and insecurity </w:t>
      </w:r>
      <w:r w:rsidRPr="002418AD">
        <w:rPr>
          <w:rFonts w:ascii="Arial" w:hAnsi="Arial" w:cs="Arial"/>
          <w:sz w:val="24"/>
        </w:rPr>
        <w:t>(Adler, 2013, pp72-73). For example, a person may express</w:t>
      </w:r>
      <w:r w:rsidRPr="002418AD">
        <w:rPr>
          <w:rFonts w:ascii="Arial" w:hAnsi="Arial" w:cs="Arial"/>
          <w:sz w:val="24"/>
          <w:szCs w:val="24"/>
          <w:shd w:val="clear" w:color="auto" w:fill="FFFFFF"/>
        </w:rPr>
        <w:t xml:space="preserve"> economic superiority by acquiring </w:t>
      </w:r>
      <w:r w:rsidR="00A40537" w:rsidRPr="002418AD">
        <w:rPr>
          <w:rFonts w:ascii="Arial" w:hAnsi="Arial" w:cs="Arial"/>
          <w:sz w:val="24"/>
          <w:szCs w:val="24"/>
          <w:shd w:val="clear" w:color="auto" w:fill="FFFFFF"/>
        </w:rPr>
        <w:t xml:space="preserve">expensive material objects, then </w:t>
      </w:r>
      <w:r w:rsidRPr="002418AD">
        <w:rPr>
          <w:rFonts w:ascii="Arial" w:hAnsi="Arial" w:cs="Arial"/>
          <w:sz w:val="24"/>
          <w:szCs w:val="24"/>
          <w:shd w:val="clear" w:color="auto" w:fill="FFFFFF"/>
        </w:rPr>
        <w:t xml:space="preserve">uploading photos </w:t>
      </w:r>
      <w:r w:rsidR="00A40537" w:rsidRPr="002418AD">
        <w:rPr>
          <w:rFonts w:ascii="Arial" w:hAnsi="Arial" w:cs="Arial"/>
          <w:sz w:val="24"/>
          <w:szCs w:val="24"/>
          <w:shd w:val="clear" w:color="auto" w:fill="FFFFFF"/>
        </w:rPr>
        <w:t xml:space="preserve">of them </w:t>
      </w:r>
      <w:r w:rsidRPr="002418AD">
        <w:rPr>
          <w:rFonts w:ascii="Arial" w:hAnsi="Arial" w:cs="Arial"/>
          <w:sz w:val="24"/>
          <w:szCs w:val="24"/>
          <w:shd w:val="clear" w:color="auto" w:fill="FFFFFF"/>
        </w:rPr>
        <w:t>online to embellish t</w:t>
      </w:r>
      <w:r w:rsidR="00A40537" w:rsidRPr="002418AD">
        <w:rPr>
          <w:rFonts w:ascii="Arial" w:hAnsi="Arial" w:cs="Arial"/>
          <w:sz w:val="24"/>
          <w:szCs w:val="24"/>
          <w:shd w:val="clear" w:color="auto" w:fill="FFFFFF"/>
        </w:rPr>
        <w:t xml:space="preserve">heir wealth and </w:t>
      </w:r>
      <w:r w:rsidR="00BE182E" w:rsidRPr="002418AD">
        <w:rPr>
          <w:rFonts w:ascii="Arial" w:hAnsi="Arial" w:cs="Arial"/>
          <w:sz w:val="24"/>
          <w:szCs w:val="24"/>
          <w:shd w:val="clear" w:color="auto" w:fill="FFFFFF"/>
        </w:rPr>
        <w:t>economic</w:t>
      </w:r>
      <w:r w:rsidR="00A40537" w:rsidRPr="002418AD">
        <w:rPr>
          <w:rFonts w:ascii="Arial" w:hAnsi="Arial" w:cs="Arial"/>
          <w:sz w:val="24"/>
          <w:szCs w:val="24"/>
          <w:shd w:val="clear" w:color="auto" w:fill="FFFFFF"/>
        </w:rPr>
        <w:t xml:space="preserve"> status.</w:t>
      </w:r>
      <w:r w:rsidRPr="002418AD">
        <w:rPr>
          <w:rFonts w:ascii="Arial" w:hAnsi="Arial" w:cs="Arial"/>
          <w:sz w:val="24"/>
          <w:szCs w:val="24"/>
          <w:shd w:val="clear" w:color="auto" w:fill="FFFFFF"/>
        </w:rPr>
        <w:t xml:space="preserve"> The issue with this, in terms of identity development, is that people exhibiting such traits could begin to favour their ‘ideal’ digital self over their real </w:t>
      </w:r>
      <w:r w:rsidR="00187BF2" w:rsidRPr="002418AD">
        <w:rPr>
          <w:rFonts w:ascii="Arial" w:hAnsi="Arial" w:cs="Arial"/>
          <w:sz w:val="24"/>
          <w:szCs w:val="24"/>
          <w:shd w:val="clear" w:color="auto" w:fill="FFFFFF"/>
        </w:rPr>
        <w:t xml:space="preserve">self. </w:t>
      </w:r>
      <w:r w:rsidRPr="002418AD">
        <w:rPr>
          <w:rFonts w:ascii="Arial" w:hAnsi="Arial" w:cs="Arial"/>
          <w:sz w:val="24"/>
          <w:szCs w:val="24"/>
          <w:shd w:val="clear" w:color="auto" w:fill="FFFFFF"/>
        </w:rPr>
        <w:t>As such, a person may lose perception of what is true or authentic about their self, because they become reliant upon presenting their identity through a digital façade.</w:t>
      </w:r>
    </w:p>
    <w:p w14:paraId="77C24C98" w14:textId="77777777" w:rsidR="009350BB" w:rsidRDefault="009350BB" w:rsidP="00FD7BB5">
      <w:pPr>
        <w:rPr>
          <w:rFonts w:ascii="Arial" w:hAnsi="Arial" w:cs="Arial"/>
          <w:sz w:val="24"/>
        </w:rPr>
      </w:pPr>
    </w:p>
    <w:p w14:paraId="74014F31" w14:textId="77777777" w:rsidR="009350BB" w:rsidRDefault="009350BB" w:rsidP="00FD7BB5">
      <w:pPr>
        <w:rPr>
          <w:rFonts w:ascii="Arial" w:hAnsi="Arial" w:cs="Arial"/>
          <w:sz w:val="24"/>
        </w:rPr>
      </w:pPr>
    </w:p>
    <w:p w14:paraId="7147F1D3" w14:textId="77777777" w:rsidR="009350BB" w:rsidRDefault="009350BB" w:rsidP="00FD7BB5">
      <w:pPr>
        <w:rPr>
          <w:rFonts w:ascii="Arial" w:hAnsi="Arial" w:cs="Arial"/>
          <w:sz w:val="24"/>
        </w:rPr>
      </w:pPr>
    </w:p>
    <w:p w14:paraId="70152290" w14:textId="77777777" w:rsidR="009350BB" w:rsidRDefault="009350BB" w:rsidP="00FD7BB5">
      <w:pPr>
        <w:rPr>
          <w:rFonts w:ascii="Arial" w:hAnsi="Arial" w:cs="Arial"/>
          <w:sz w:val="24"/>
        </w:rPr>
      </w:pPr>
    </w:p>
    <w:p w14:paraId="75DBD257" w14:textId="77777777" w:rsidR="009350BB" w:rsidRDefault="009350BB" w:rsidP="00FD7BB5">
      <w:pPr>
        <w:rPr>
          <w:rFonts w:ascii="Arial" w:hAnsi="Arial" w:cs="Arial"/>
          <w:sz w:val="24"/>
        </w:rPr>
      </w:pPr>
    </w:p>
    <w:p w14:paraId="0D214054" w14:textId="77777777" w:rsidR="009350BB" w:rsidRDefault="009350BB" w:rsidP="00FD7BB5">
      <w:pPr>
        <w:rPr>
          <w:rFonts w:ascii="Arial" w:hAnsi="Arial" w:cs="Arial"/>
          <w:sz w:val="24"/>
        </w:rPr>
      </w:pPr>
    </w:p>
    <w:p w14:paraId="4FAD9F92" w14:textId="77777777" w:rsidR="009350BB" w:rsidRDefault="009350BB" w:rsidP="00FD7BB5">
      <w:pPr>
        <w:rPr>
          <w:rFonts w:ascii="Arial" w:hAnsi="Arial" w:cs="Arial"/>
          <w:sz w:val="24"/>
        </w:rPr>
      </w:pPr>
    </w:p>
    <w:p w14:paraId="52CF81B3" w14:textId="77777777" w:rsidR="009350BB" w:rsidRDefault="009350BB" w:rsidP="00FD7BB5">
      <w:pPr>
        <w:rPr>
          <w:rFonts w:ascii="Arial" w:hAnsi="Arial" w:cs="Arial"/>
          <w:sz w:val="24"/>
        </w:rPr>
      </w:pPr>
    </w:p>
    <w:p w14:paraId="12FA208A" w14:textId="77777777" w:rsidR="00845E25" w:rsidRDefault="00845E25" w:rsidP="00FD7BB5">
      <w:pPr>
        <w:rPr>
          <w:rFonts w:ascii="Arial" w:hAnsi="Arial" w:cs="Arial"/>
          <w:sz w:val="24"/>
        </w:rPr>
      </w:pPr>
    </w:p>
    <w:p w14:paraId="20BF0DE6" w14:textId="77777777" w:rsidR="00845E25" w:rsidRDefault="00845E25" w:rsidP="00FD7BB5">
      <w:pPr>
        <w:rPr>
          <w:rFonts w:ascii="Arial" w:hAnsi="Arial" w:cs="Arial"/>
          <w:sz w:val="24"/>
        </w:rPr>
      </w:pPr>
    </w:p>
    <w:p w14:paraId="5C84FA22" w14:textId="77777777" w:rsidR="00845E25" w:rsidRDefault="00845E25" w:rsidP="00FD7BB5">
      <w:pPr>
        <w:rPr>
          <w:rFonts w:ascii="Arial" w:hAnsi="Arial" w:cs="Arial"/>
          <w:sz w:val="24"/>
        </w:rPr>
      </w:pPr>
    </w:p>
    <w:p w14:paraId="747CD26D" w14:textId="77777777" w:rsidR="00845E25" w:rsidRDefault="00845E25" w:rsidP="00FD7BB5">
      <w:pPr>
        <w:rPr>
          <w:rFonts w:ascii="Arial" w:hAnsi="Arial" w:cs="Arial"/>
          <w:sz w:val="24"/>
        </w:rPr>
      </w:pPr>
    </w:p>
    <w:p w14:paraId="50DACB93" w14:textId="77777777" w:rsidR="00965073" w:rsidRDefault="00965073" w:rsidP="00B328F2">
      <w:pPr>
        <w:rPr>
          <w:rFonts w:ascii="Arial" w:hAnsi="Arial" w:cs="Arial"/>
          <w:color w:val="111111"/>
          <w:sz w:val="24"/>
          <w:szCs w:val="20"/>
          <w:shd w:val="clear" w:color="auto" w:fill="FFFFFF"/>
        </w:rPr>
      </w:pPr>
    </w:p>
    <w:p w14:paraId="6358AC2C" w14:textId="77777777" w:rsidR="009350BB" w:rsidRDefault="009350BB" w:rsidP="00B328F2">
      <w:pPr>
        <w:rPr>
          <w:rFonts w:ascii="Arial" w:hAnsi="Arial" w:cs="Arial"/>
          <w:color w:val="111111"/>
          <w:sz w:val="24"/>
          <w:szCs w:val="20"/>
          <w:shd w:val="clear" w:color="auto" w:fill="FFFFFF"/>
        </w:rPr>
      </w:pPr>
    </w:p>
    <w:p w14:paraId="5BD1F504" w14:textId="77777777" w:rsidR="009350BB" w:rsidRDefault="009350BB" w:rsidP="00B328F2">
      <w:pPr>
        <w:rPr>
          <w:rFonts w:ascii="Arial" w:hAnsi="Arial" w:cs="Arial"/>
          <w:color w:val="111111"/>
          <w:sz w:val="24"/>
          <w:szCs w:val="20"/>
          <w:shd w:val="clear" w:color="auto" w:fill="FFFFFF"/>
        </w:rPr>
      </w:pPr>
    </w:p>
    <w:p w14:paraId="7C1E304B" w14:textId="77777777" w:rsidR="00434670" w:rsidRDefault="00434670" w:rsidP="00B328F2">
      <w:pPr>
        <w:rPr>
          <w:rFonts w:ascii="Arial" w:hAnsi="Arial" w:cs="Arial"/>
          <w:color w:val="111111"/>
          <w:sz w:val="24"/>
          <w:szCs w:val="20"/>
          <w:shd w:val="clear" w:color="auto" w:fill="FFFFFF"/>
        </w:rPr>
      </w:pPr>
    </w:p>
    <w:p w14:paraId="40A400D0" w14:textId="77777777" w:rsidR="00BF364D" w:rsidRDefault="00BF364D" w:rsidP="00B328F2">
      <w:pPr>
        <w:rPr>
          <w:rFonts w:ascii="Arial" w:hAnsi="Arial" w:cs="Arial"/>
          <w:color w:val="111111"/>
          <w:sz w:val="24"/>
          <w:szCs w:val="20"/>
          <w:shd w:val="clear" w:color="auto" w:fill="FFFFFF"/>
        </w:rPr>
      </w:pPr>
    </w:p>
    <w:p w14:paraId="4CED05D6" w14:textId="77777777" w:rsidR="00E55082" w:rsidRDefault="00E55082" w:rsidP="00B328F2">
      <w:pPr>
        <w:rPr>
          <w:rFonts w:ascii="Arial" w:hAnsi="Arial" w:cs="Arial"/>
          <w:color w:val="111111"/>
          <w:sz w:val="24"/>
          <w:szCs w:val="20"/>
          <w:shd w:val="clear" w:color="auto" w:fill="FFFFFF"/>
        </w:rPr>
      </w:pPr>
    </w:p>
    <w:p w14:paraId="3C05CA72" w14:textId="77777777" w:rsidR="00E55082" w:rsidRDefault="00E55082" w:rsidP="00B328F2">
      <w:pPr>
        <w:rPr>
          <w:rFonts w:ascii="Arial" w:hAnsi="Arial" w:cs="Arial"/>
          <w:color w:val="111111"/>
          <w:sz w:val="24"/>
          <w:szCs w:val="20"/>
          <w:shd w:val="clear" w:color="auto" w:fill="FFFFFF"/>
        </w:rPr>
      </w:pPr>
    </w:p>
    <w:p w14:paraId="453439E0" w14:textId="77777777" w:rsidR="00E55082" w:rsidRDefault="00E55082" w:rsidP="00B328F2">
      <w:pPr>
        <w:rPr>
          <w:rFonts w:ascii="Arial" w:hAnsi="Arial" w:cs="Arial"/>
          <w:color w:val="111111"/>
          <w:sz w:val="24"/>
          <w:szCs w:val="20"/>
          <w:shd w:val="clear" w:color="auto" w:fill="FFFFFF"/>
        </w:rPr>
      </w:pPr>
    </w:p>
    <w:p w14:paraId="7F9D24A2" w14:textId="77777777" w:rsidR="00E55082" w:rsidRDefault="00E55082" w:rsidP="00B328F2">
      <w:pPr>
        <w:rPr>
          <w:rFonts w:ascii="Arial" w:hAnsi="Arial" w:cs="Arial"/>
          <w:color w:val="111111"/>
          <w:sz w:val="24"/>
          <w:szCs w:val="20"/>
          <w:shd w:val="clear" w:color="auto" w:fill="FFFFFF"/>
        </w:rPr>
      </w:pPr>
    </w:p>
    <w:p w14:paraId="4A934806" w14:textId="77777777" w:rsidR="00E55082" w:rsidRDefault="00E55082" w:rsidP="00B328F2">
      <w:pPr>
        <w:rPr>
          <w:rFonts w:ascii="Arial" w:hAnsi="Arial" w:cs="Arial"/>
          <w:color w:val="111111"/>
          <w:sz w:val="24"/>
          <w:szCs w:val="20"/>
          <w:shd w:val="clear" w:color="auto" w:fill="FFFFFF"/>
        </w:rPr>
      </w:pPr>
    </w:p>
    <w:p w14:paraId="30861267" w14:textId="77777777" w:rsidR="00531012" w:rsidRDefault="00531012" w:rsidP="00B328F2">
      <w:pPr>
        <w:rPr>
          <w:rFonts w:ascii="Arial" w:hAnsi="Arial" w:cs="Arial"/>
          <w:color w:val="111111"/>
          <w:sz w:val="24"/>
          <w:szCs w:val="20"/>
          <w:shd w:val="clear" w:color="auto" w:fill="FFFFFF"/>
        </w:rPr>
      </w:pPr>
    </w:p>
    <w:p w14:paraId="2C40A884" w14:textId="7FC4ADF5" w:rsidR="00BF364D" w:rsidRPr="002418AD" w:rsidRDefault="00D712A5" w:rsidP="00BF364D">
      <w:pPr>
        <w:jc w:val="center"/>
        <w:rPr>
          <w:rFonts w:ascii="Arial" w:hAnsi="Arial" w:cs="Arial"/>
          <w:u w:val="single"/>
          <w:shd w:val="clear" w:color="auto" w:fill="FFFFFF"/>
        </w:rPr>
      </w:pPr>
      <w:r w:rsidRPr="002418AD">
        <w:rPr>
          <w:rFonts w:ascii="Baskerville Old Face" w:hAnsi="Baskerville Old Face" w:cs="Arial"/>
          <w:b/>
          <w:sz w:val="96"/>
          <w:szCs w:val="110"/>
          <w:u w:val="single"/>
        </w:rPr>
        <w:t>CONCLUSION</w:t>
      </w:r>
    </w:p>
    <w:p w14:paraId="6EC00074" w14:textId="77777777" w:rsidR="00BF364D" w:rsidRDefault="00BF364D" w:rsidP="00B328F2">
      <w:pPr>
        <w:rPr>
          <w:rFonts w:ascii="Arial" w:hAnsi="Arial" w:cs="Arial"/>
          <w:color w:val="111111"/>
          <w:sz w:val="24"/>
          <w:szCs w:val="20"/>
          <w:shd w:val="clear" w:color="auto" w:fill="FFFFFF"/>
        </w:rPr>
      </w:pPr>
    </w:p>
    <w:p w14:paraId="56DE5AA0" w14:textId="77777777" w:rsidR="00BF364D" w:rsidRDefault="00BF364D" w:rsidP="00B328F2">
      <w:pPr>
        <w:rPr>
          <w:rFonts w:ascii="Arial" w:hAnsi="Arial" w:cs="Arial"/>
          <w:color w:val="111111"/>
          <w:sz w:val="24"/>
          <w:szCs w:val="20"/>
          <w:shd w:val="clear" w:color="auto" w:fill="FFFFFF"/>
        </w:rPr>
      </w:pPr>
    </w:p>
    <w:p w14:paraId="2B4788F6" w14:textId="77777777" w:rsidR="00BF364D" w:rsidRDefault="00BF364D" w:rsidP="00B328F2">
      <w:pPr>
        <w:rPr>
          <w:rFonts w:ascii="Arial" w:hAnsi="Arial" w:cs="Arial"/>
          <w:color w:val="111111"/>
          <w:sz w:val="24"/>
          <w:szCs w:val="20"/>
          <w:shd w:val="clear" w:color="auto" w:fill="FFFFFF"/>
        </w:rPr>
      </w:pPr>
    </w:p>
    <w:p w14:paraId="725E213A" w14:textId="77777777" w:rsidR="00BF364D" w:rsidRDefault="00BF364D" w:rsidP="00B328F2">
      <w:pPr>
        <w:rPr>
          <w:rFonts w:ascii="Arial" w:hAnsi="Arial" w:cs="Arial"/>
          <w:color w:val="111111"/>
          <w:sz w:val="24"/>
          <w:szCs w:val="20"/>
          <w:shd w:val="clear" w:color="auto" w:fill="FFFFFF"/>
        </w:rPr>
      </w:pPr>
    </w:p>
    <w:p w14:paraId="202DA270" w14:textId="77777777" w:rsidR="00BF364D" w:rsidRDefault="00BF364D" w:rsidP="00B328F2">
      <w:pPr>
        <w:rPr>
          <w:rFonts w:ascii="Arial" w:hAnsi="Arial" w:cs="Arial"/>
          <w:color w:val="111111"/>
          <w:sz w:val="24"/>
          <w:szCs w:val="20"/>
          <w:shd w:val="clear" w:color="auto" w:fill="FFFFFF"/>
        </w:rPr>
      </w:pPr>
    </w:p>
    <w:p w14:paraId="11BD599D" w14:textId="77777777" w:rsidR="00BF364D" w:rsidRDefault="00BF364D" w:rsidP="00B328F2">
      <w:pPr>
        <w:rPr>
          <w:rFonts w:ascii="Arial" w:hAnsi="Arial" w:cs="Arial"/>
          <w:color w:val="111111"/>
          <w:sz w:val="24"/>
          <w:szCs w:val="20"/>
          <w:shd w:val="clear" w:color="auto" w:fill="FFFFFF"/>
        </w:rPr>
      </w:pPr>
    </w:p>
    <w:p w14:paraId="282394FC" w14:textId="77777777" w:rsidR="00BF364D" w:rsidRDefault="00BF364D" w:rsidP="00B328F2">
      <w:pPr>
        <w:rPr>
          <w:rFonts w:ascii="Arial" w:hAnsi="Arial" w:cs="Arial"/>
          <w:color w:val="111111"/>
          <w:sz w:val="24"/>
          <w:szCs w:val="20"/>
          <w:shd w:val="clear" w:color="auto" w:fill="FFFFFF"/>
        </w:rPr>
      </w:pPr>
    </w:p>
    <w:p w14:paraId="78173CD1" w14:textId="77777777" w:rsidR="00BF364D" w:rsidRDefault="00BF364D" w:rsidP="00B328F2">
      <w:pPr>
        <w:rPr>
          <w:rFonts w:ascii="Arial" w:hAnsi="Arial" w:cs="Arial"/>
          <w:color w:val="111111"/>
          <w:sz w:val="24"/>
          <w:szCs w:val="20"/>
          <w:shd w:val="clear" w:color="auto" w:fill="FFFFFF"/>
        </w:rPr>
      </w:pPr>
    </w:p>
    <w:p w14:paraId="2E8523C0" w14:textId="77777777" w:rsidR="00BF364D" w:rsidRDefault="00BF364D" w:rsidP="00B328F2">
      <w:pPr>
        <w:rPr>
          <w:rFonts w:ascii="Arial" w:hAnsi="Arial" w:cs="Arial"/>
          <w:color w:val="111111"/>
          <w:sz w:val="24"/>
          <w:szCs w:val="20"/>
          <w:shd w:val="clear" w:color="auto" w:fill="FFFFFF"/>
        </w:rPr>
      </w:pPr>
    </w:p>
    <w:p w14:paraId="44B9401C" w14:textId="77777777" w:rsidR="00BF364D" w:rsidRDefault="00BF364D" w:rsidP="00B328F2">
      <w:pPr>
        <w:rPr>
          <w:rFonts w:ascii="Arial" w:hAnsi="Arial" w:cs="Arial"/>
          <w:color w:val="111111"/>
          <w:sz w:val="24"/>
          <w:szCs w:val="20"/>
          <w:shd w:val="clear" w:color="auto" w:fill="FFFFFF"/>
        </w:rPr>
      </w:pPr>
    </w:p>
    <w:p w14:paraId="11DD5754" w14:textId="77777777" w:rsidR="00BF364D" w:rsidRDefault="00BF364D" w:rsidP="00B328F2">
      <w:pPr>
        <w:rPr>
          <w:rFonts w:ascii="Arial" w:hAnsi="Arial" w:cs="Arial"/>
          <w:color w:val="111111"/>
          <w:sz w:val="24"/>
          <w:szCs w:val="20"/>
          <w:shd w:val="clear" w:color="auto" w:fill="FFFFFF"/>
        </w:rPr>
      </w:pPr>
    </w:p>
    <w:p w14:paraId="736BED3B" w14:textId="77777777" w:rsidR="00BF364D" w:rsidRDefault="00BF364D" w:rsidP="00B328F2">
      <w:pPr>
        <w:rPr>
          <w:rFonts w:ascii="Arial" w:hAnsi="Arial" w:cs="Arial"/>
          <w:color w:val="111111"/>
          <w:sz w:val="24"/>
          <w:szCs w:val="20"/>
          <w:shd w:val="clear" w:color="auto" w:fill="FFFFFF"/>
        </w:rPr>
      </w:pPr>
    </w:p>
    <w:p w14:paraId="4105DF49" w14:textId="0B282FE6" w:rsidR="00FE2C51" w:rsidRPr="002418AD" w:rsidRDefault="00B52729" w:rsidP="00FE2C51">
      <w:pPr>
        <w:jc w:val="both"/>
        <w:rPr>
          <w:rFonts w:ascii="Arial" w:hAnsi="Arial" w:cs="Arial"/>
          <w:sz w:val="24"/>
          <w:szCs w:val="20"/>
          <w:shd w:val="clear" w:color="auto" w:fill="FFFFFF"/>
        </w:rPr>
      </w:pPr>
      <w:r w:rsidRPr="002418AD">
        <w:rPr>
          <w:rFonts w:ascii="Arial" w:hAnsi="Arial" w:cs="Arial"/>
          <w:sz w:val="24"/>
          <w:szCs w:val="20"/>
          <w:shd w:val="clear" w:color="auto" w:fill="FFFFFF"/>
        </w:rPr>
        <w:lastRenderedPageBreak/>
        <w:t>This essay has highlighted ways in which digital advancements have changed how people construct and relay their identity. As such, i</w:t>
      </w:r>
      <w:r w:rsidR="00FE2C51" w:rsidRPr="002418AD">
        <w:rPr>
          <w:rFonts w:ascii="Arial" w:hAnsi="Arial" w:cs="Arial"/>
          <w:sz w:val="24"/>
          <w:szCs w:val="20"/>
          <w:shd w:val="clear" w:color="auto" w:fill="FFFFFF"/>
        </w:rPr>
        <w:t xml:space="preserve">t is apparent that the traditional psychoanalytic theories of Donald </w:t>
      </w:r>
      <w:proofErr w:type="spellStart"/>
      <w:r w:rsidR="00FE2C51" w:rsidRPr="002418AD">
        <w:rPr>
          <w:rFonts w:ascii="Arial" w:hAnsi="Arial" w:cs="Arial"/>
          <w:sz w:val="24"/>
          <w:szCs w:val="20"/>
          <w:shd w:val="clear" w:color="auto" w:fill="FFFFFF"/>
        </w:rPr>
        <w:t>Winnicott</w:t>
      </w:r>
      <w:proofErr w:type="spellEnd"/>
      <w:r w:rsidR="00FE2C51" w:rsidRPr="002418AD">
        <w:rPr>
          <w:rFonts w:ascii="Arial" w:hAnsi="Arial" w:cs="Arial"/>
          <w:sz w:val="24"/>
          <w:szCs w:val="20"/>
          <w:shd w:val="clear" w:color="auto" w:fill="FFFFFF"/>
        </w:rPr>
        <w:t xml:space="preserve"> and Jean-Paul Sartre, regarding identity development, must be revisited if such ideas are to be applied within today’s digital culture. </w:t>
      </w:r>
      <w:proofErr w:type="spellStart"/>
      <w:r w:rsidR="00FE2C51" w:rsidRPr="002418AD">
        <w:rPr>
          <w:rFonts w:ascii="Arial" w:hAnsi="Arial" w:cs="Arial"/>
          <w:sz w:val="24"/>
          <w:szCs w:val="20"/>
          <w:shd w:val="clear" w:color="auto" w:fill="FFFFFF"/>
        </w:rPr>
        <w:t>Winnicott’s</w:t>
      </w:r>
      <w:proofErr w:type="spellEnd"/>
      <w:r w:rsidR="00FE2C51" w:rsidRPr="002418AD">
        <w:rPr>
          <w:rFonts w:ascii="Arial" w:hAnsi="Arial" w:cs="Arial"/>
          <w:sz w:val="24"/>
          <w:szCs w:val="20"/>
          <w:shd w:val="clear" w:color="auto" w:fill="FFFFFF"/>
        </w:rPr>
        <w:t xml:space="preserve"> (1965) argument is that identity development stems from a person’s upbringing and the influences of their parent(s). Sartre (1946) argues that how a person constructs their identity is solely dependent on each individual’s own choices. However, the development of the internet and social media has ensured that people are exposed to more external influences than ever before. As Frith (2017) highlights, even children today are beginning to develop  their identities in response to mass media exposure, as they are born into an increasingly interconnected and digital-orientated world. Such evidence shows that it is necessary to carry out further psychoanalytic studies to expand upon the ideas of Sartre and </w:t>
      </w:r>
      <w:proofErr w:type="spellStart"/>
      <w:r w:rsidR="00FE2C51" w:rsidRPr="002418AD">
        <w:rPr>
          <w:rFonts w:ascii="Arial" w:hAnsi="Arial" w:cs="Arial"/>
          <w:sz w:val="24"/>
          <w:szCs w:val="20"/>
          <w:shd w:val="clear" w:color="auto" w:fill="FFFFFF"/>
        </w:rPr>
        <w:t>Winnicott</w:t>
      </w:r>
      <w:proofErr w:type="spellEnd"/>
      <w:r w:rsidR="00693ACE" w:rsidRPr="002418AD">
        <w:rPr>
          <w:rFonts w:ascii="Arial" w:hAnsi="Arial" w:cs="Arial"/>
          <w:sz w:val="24"/>
          <w:szCs w:val="20"/>
          <w:shd w:val="clear" w:color="auto" w:fill="FFFFFF"/>
        </w:rPr>
        <w:t xml:space="preserve">, to ensure that </w:t>
      </w:r>
      <w:r w:rsidR="00FE2C51" w:rsidRPr="002418AD">
        <w:rPr>
          <w:rFonts w:ascii="Arial" w:hAnsi="Arial" w:cs="Arial"/>
          <w:sz w:val="24"/>
          <w:szCs w:val="20"/>
          <w:shd w:val="clear" w:color="auto" w:fill="FFFFFF"/>
        </w:rPr>
        <w:t>such theories maintain relevance in the context of the digital environment of the 21</w:t>
      </w:r>
      <w:r w:rsidR="00FE2C51" w:rsidRPr="002418AD">
        <w:rPr>
          <w:rFonts w:ascii="Arial" w:hAnsi="Arial" w:cs="Arial"/>
          <w:sz w:val="24"/>
          <w:szCs w:val="20"/>
          <w:shd w:val="clear" w:color="auto" w:fill="FFFFFF"/>
          <w:vertAlign w:val="superscript"/>
        </w:rPr>
        <w:t>st</w:t>
      </w:r>
      <w:r w:rsidR="00FE2C51" w:rsidRPr="002418AD">
        <w:rPr>
          <w:rFonts w:ascii="Arial" w:hAnsi="Arial" w:cs="Arial"/>
          <w:sz w:val="24"/>
          <w:szCs w:val="20"/>
          <w:shd w:val="clear" w:color="auto" w:fill="FFFFFF"/>
        </w:rPr>
        <w:t xml:space="preserve"> century. </w:t>
      </w:r>
    </w:p>
    <w:p w14:paraId="1AE78CED" w14:textId="6AF688F5" w:rsidR="00E73BC8" w:rsidRPr="002418AD" w:rsidRDefault="00693ACE" w:rsidP="006F717A">
      <w:pPr>
        <w:jc w:val="both"/>
        <w:rPr>
          <w:rFonts w:ascii="Arial" w:hAnsi="Arial" w:cs="Arial"/>
          <w:sz w:val="24"/>
          <w:szCs w:val="20"/>
          <w:shd w:val="clear" w:color="auto" w:fill="FFFFFF"/>
        </w:rPr>
      </w:pPr>
      <w:r w:rsidRPr="002418AD">
        <w:rPr>
          <w:rFonts w:ascii="Arial" w:hAnsi="Arial" w:cs="Arial"/>
          <w:sz w:val="24"/>
          <w:szCs w:val="20"/>
          <w:shd w:val="clear" w:color="auto" w:fill="FFFFFF"/>
        </w:rPr>
        <w:t>On considering the findings of this essay, i</w:t>
      </w:r>
      <w:r w:rsidR="00B328F2" w:rsidRPr="002418AD">
        <w:rPr>
          <w:rFonts w:ascii="Arial" w:hAnsi="Arial" w:cs="Arial"/>
          <w:sz w:val="24"/>
          <w:szCs w:val="20"/>
          <w:shd w:val="clear" w:color="auto" w:fill="FFFFFF"/>
        </w:rPr>
        <w:t>t is clear that the progression of digital pla</w:t>
      </w:r>
      <w:r w:rsidR="0041176E" w:rsidRPr="002418AD">
        <w:rPr>
          <w:rFonts w:ascii="Arial" w:hAnsi="Arial" w:cs="Arial"/>
          <w:sz w:val="24"/>
          <w:szCs w:val="20"/>
          <w:shd w:val="clear" w:color="auto" w:fill="FFFFFF"/>
        </w:rPr>
        <w:t>tforms since the beginning of ‘The Digital A</w:t>
      </w:r>
      <w:r w:rsidR="00B328F2" w:rsidRPr="002418AD">
        <w:rPr>
          <w:rFonts w:ascii="Arial" w:hAnsi="Arial" w:cs="Arial"/>
          <w:sz w:val="24"/>
          <w:szCs w:val="20"/>
          <w:shd w:val="clear" w:color="auto" w:fill="FFFFFF"/>
        </w:rPr>
        <w:t>ge’, particularly throughout the 21</w:t>
      </w:r>
      <w:r w:rsidR="00B328F2" w:rsidRPr="002418AD">
        <w:rPr>
          <w:rFonts w:ascii="Arial" w:hAnsi="Arial" w:cs="Arial"/>
          <w:sz w:val="24"/>
          <w:szCs w:val="20"/>
          <w:shd w:val="clear" w:color="auto" w:fill="FFFFFF"/>
          <w:vertAlign w:val="superscript"/>
        </w:rPr>
        <w:t>st</w:t>
      </w:r>
      <w:r w:rsidR="00B328F2" w:rsidRPr="002418AD">
        <w:rPr>
          <w:rFonts w:ascii="Arial" w:hAnsi="Arial" w:cs="Arial"/>
          <w:sz w:val="24"/>
          <w:szCs w:val="20"/>
          <w:shd w:val="clear" w:color="auto" w:fill="FFFFFF"/>
        </w:rPr>
        <w:t xml:space="preserve"> century, has had a tremendous impact </w:t>
      </w:r>
      <w:r w:rsidR="00D712A5" w:rsidRPr="002418AD">
        <w:rPr>
          <w:rFonts w:ascii="Arial" w:hAnsi="Arial" w:cs="Arial"/>
          <w:sz w:val="24"/>
          <w:szCs w:val="20"/>
          <w:shd w:val="clear" w:color="auto" w:fill="FFFFFF"/>
        </w:rPr>
        <w:t xml:space="preserve">on </w:t>
      </w:r>
      <w:r w:rsidR="0041176E" w:rsidRPr="002418AD">
        <w:rPr>
          <w:rFonts w:ascii="Arial" w:hAnsi="Arial" w:cs="Arial"/>
          <w:sz w:val="24"/>
          <w:szCs w:val="20"/>
          <w:shd w:val="clear" w:color="auto" w:fill="FFFFFF"/>
        </w:rPr>
        <w:t>how people</w:t>
      </w:r>
      <w:r w:rsidR="00B328F2" w:rsidRPr="002418AD">
        <w:rPr>
          <w:rFonts w:ascii="Arial" w:hAnsi="Arial" w:cs="Arial"/>
          <w:sz w:val="24"/>
          <w:szCs w:val="20"/>
          <w:shd w:val="clear" w:color="auto" w:fill="FFFFFF"/>
        </w:rPr>
        <w:t xml:space="preserve"> </w:t>
      </w:r>
      <w:r w:rsidR="00D712A5" w:rsidRPr="002418AD">
        <w:rPr>
          <w:rFonts w:ascii="Arial" w:hAnsi="Arial" w:cs="Arial"/>
          <w:sz w:val="24"/>
          <w:szCs w:val="20"/>
          <w:shd w:val="clear" w:color="auto" w:fill="FFFFFF"/>
        </w:rPr>
        <w:t>develop</w:t>
      </w:r>
      <w:r w:rsidR="0041176E" w:rsidRPr="002418AD">
        <w:rPr>
          <w:rFonts w:ascii="Arial" w:hAnsi="Arial" w:cs="Arial"/>
          <w:sz w:val="24"/>
          <w:szCs w:val="20"/>
          <w:shd w:val="clear" w:color="auto" w:fill="FFFFFF"/>
        </w:rPr>
        <w:t xml:space="preserve"> </w:t>
      </w:r>
      <w:r w:rsidRPr="002418AD">
        <w:rPr>
          <w:rFonts w:ascii="Arial" w:hAnsi="Arial" w:cs="Arial"/>
          <w:sz w:val="24"/>
          <w:szCs w:val="20"/>
          <w:shd w:val="clear" w:color="auto" w:fill="FFFFFF"/>
        </w:rPr>
        <w:t xml:space="preserve">and express </w:t>
      </w:r>
      <w:r w:rsidR="0041176E" w:rsidRPr="002418AD">
        <w:rPr>
          <w:rFonts w:ascii="Arial" w:hAnsi="Arial" w:cs="Arial"/>
          <w:sz w:val="24"/>
          <w:szCs w:val="20"/>
          <w:shd w:val="clear" w:color="auto" w:fill="FFFFFF"/>
        </w:rPr>
        <w:t>their identity</w:t>
      </w:r>
      <w:r w:rsidR="00E73BC8" w:rsidRPr="002418AD">
        <w:rPr>
          <w:rFonts w:ascii="Arial" w:hAnsi="Arial" w:cs="Arial"/>
          <w:sz w:val="24"/>
          <w:szCs w:val="20"/>
          <w:shd w:val="clear" w:color="auto" w:fill="FFFFFF"/>
        </w:rPr>
        <w:t xml:space="preserve">. </w:t>
      </w:r>
      <w:r w:rsidR="00B328F2" w:rsidRPr="002418AD">
        <w:rPr>
          <w:rFonts w:ascii="Arial" w:hAnsi="Arial" w:cs="Arial"/>
          <w:sz w:val="24"/>
          <w:szCs w:val="20"/>
          <w:shd w:val="clear" w:color="auto" w:fill="FFFFFF"/>
        </w:rPr>
        <w:t xml:space="preserve">However, </w:t>
      </w:r>
      <w:r w:rsidR="00E73BC8" w:rsidRPr="002418AD">
        <w:rPr>
          <w:rFonts w:ascii="Arial" w:hAnsi="Arial" w:cs="Arial"/>
          <w:sz w:val="24"/>
          <w:szCs w:val="20"/>
          <w:shd w:val="clear" w:color="auto" w:fill="FFFFFF"/>
        </w:rPr>
        <w:t xml:space="preserve">the examples considered throughout this study suggest that </w:t>
      </w:r>
      <w:r w:rsidR="00B328F2" w:rsidRPr="002418AD">
        <w:rPr>
          <w:rFonts w:ascii="Arial" w:hAnsi="Arial" w:cs="Arial"/>
          <w:sz w:val="24"/>
          <w:szCs w:val="20"/>
          <w:shd w:val="clear" w:color="auto" w:fill="FFFFFF"/>
        </w:rPr>
        <w:t xml:space="preserve">digital developments have generally had a negative impact on how </w:t>
      </w:r>
      <w:r w:rsidR="0041176E" w:rsidRPr="002418AD">
        <w:rPr>
          <w:rFonts w:ascii="Arial" w:hAnsi="Arial" w:cs="Arial"/>
          <w:sz w:val="24"/>
          <w:szCs w:val="20"/>
          <w:shd w:val="clear" w:color="auto" w:fill="FFFFFF"/>
        </w:rPr>
        <w:t>identity is constructed</w:t>
      </w:r>
      <w:r w:rsidR="00D712A5" w:rsidRPr="002418AD">
        <w:rPr>
          <w:rFonts w:ascii="Arial" w:hAnsi="Arial" w:cs="Arial"/>
          <w:sz w:val="24"/>
          <w:szCs w:val="20"/>
          <w:shd w:val="clear" w:color="auto" w:fill="FFFFFF"/>
        </w:rPr>
        <w:t>.</w:t>
      </w:r>
      <w:r w:rsidR="00E73BC8" w:rsidRPr="002418AD">
        <w:rPr>
          <w:rFonts w:ascii="Arial" w:hAnsi="Arial" w:cs="Arial"/>
          <w:sz w:val="24"/>
          <w:szCs w:val="20"/>
          <w:shd w:val="clear" w:color="auto" w:fill="FFFFFF"/>
        </w:rPr>
        <w:t xml:space="preserve"> I</w:t>
      </w:r>
      <w:r w:rsidR="00B328F2" w:rsidRPr="002418AD">
        <w:rPr>
          <w:rFonts w:ascii="Arial" w:hAnsi="Arial" w:cs="Arial"/>
          <w:sz w:val="24"/>
          <w:szCs w:val="20"/>
          <w:shd w:val="clear" w:color="auto" w:fill="FFFFFF"/>
        </w:rPr>
        <w:t xml:space="preserve">t is </w:t>
      </w:r>
      <w:r w:rsidR="00D712A5" w:rsidRPr="002418AD">
        <w:rPr>
          <w:rFonts w:ascii="Arial" w:hAnsi="Arial" w:cs="Arial"/>
          <w:sz w:val="24"/>
          <w:szCs w:val="20"/>
          <w:shd w:val="clear" w:color="auto" w:fill="FFFFFF"/>
        </w:rPr>
        <w:t>apparent</w:t>
      </w:r>
      <w:r w:rsidR="00B328F2" w:rsidRPr="002418AD">
        <w:rPr>
          <w:rFonts w:ascii="Arial" w:hAnsi="Arial" w:cs="Arial"/>
          <w:sz w:val="24"/>
          <w:szCs w:val="20"/>
          <w:shd w:val="clear" w:color="auto" w:fill="FFFFFF"/>
        </w:rPr>
        <w:t xml:space="preserve"> that people often construct their ‘digital self’ in response to social pressures and normative standards, rather than to represent who they really are. </w:t>
      </w:r>
      <w:r w:rsidR="00E73BC8" w:rsidRPr="002418AD">
        <w:rPr>
          <w:rFonts w:ascii="Arial" w:hAnsi="Arial" w:cs="Arial"/>
          <w:sz w:val="24"/>
          <w:szCs w:val="20"/>
          <w:shd w:val="clear" w:color="auto" w:fill="FFFFFF"/>
        </w:rPr>
        <w:t>Additionally,</w:t>
      </w:r>
      <w:r w:rsidR="0041176E" w:rsidRPr="002418AD">
        <w:rPr>
          <w:rFonts w:ascii="Arial" w:hAnsi="Arial" w:cs="Arial"/>
          <w:sz w:val="24"/>
          <w:szCs w:val="20"/>
          <w:shd w:val="clear" w:color="auto" w:fill="FFFFFF"/>
        </w:rPr>
        <w:t xml:space="preserve"> advertising</w:t>
      </w:r>
      <w:r w:rsidR="00E73BC8" w:rsidRPr="002418AD">
        <w:rPr>
          <w:rFonts w:ascii="Arial" w:hAnsi="Arial" w:cs="Arial"/>
          <w:sz w:val="24"/>
          <w:szCs w:val="20"/>
          <w:shd w:val="clear" w:color="auto" w:fill="FFFFFF"/>
        </w:rPr>
        <w:t xml:space="preserve"> </w:t>
      </w:r>
      <w:r w:rsidR="00B328F2" w:rsidRPr="002418AD">
        <w:rPr>
          <w:rFonts w:ascii="Arial" w:hAnsi="Arial" w:cs="Arial"/>
          <w:sz w:val="24"/>
          <w:szCs w:val="20"/>
          <w:shd w:val="clear" w:color="auto" w:fill="FFFFFF"/>
        </w:rPr>
        <w:t xml:space="preserve">and </w:t>
      </w:r>
      <w:r w:rsidR="0041176E" w:rsidRPr="002418AD">
        <w:rPr>
          <w:rFonts w:ascii="Arial" w:hAnsi="Arial" w:cs="Arial"/>
          <w:sz w:val="24"/>
          <w:szCs w:val="20"/>
          <w:shd w:val="clear" w:color="auto" w:fill="FFFFFF"/>
        </w:rPr>
        <w:t xml:space="preserve">celebrity </w:t>
      </w:r>
      <w:r w:rsidR="00B328F2" w:rsidRPr="002418AD">
        <w:rPr>
          <w:rFonts w:ascii="Arial" w:hAnsi="Arial" w:cs="Arial"/>
          <w:sz w:val="24"/>
          <w:szCs w:val="20"/>
          <w:shd w:val="clear" w:color="auto" w:fill="FFFFFF"/>
        </w:rPr>
        <w:t xml:space="preserve">endorsements also exacerbate </w:t>
      </w:r>
      <w:r w:rsidR="00B53297" w:rsidRPr="002418AD">
        <w:rPr>
          <w:rFonts w:ascii="Arial" w:hAnsi="Arial" w:cs="Arial"/>
          <w:sz w:val="24"/>
          <w:szCs w:val="20"/>
          <w:shd w:val="clear" w:color="auto" w:fill="FFFFFF"/>
        </w:rPr>
        <w:t>people’s</w:t>
      </w:r>
      <w:r w:rsidR="00B328F2" w:rsidRPr="002418AD">
        <w:rPr>
          <w:rFonts w:ascii="Arial" w:hAnsi="Arial" w:cs="Arial"/>
          <w:sz w:val="24"/>
          <w:szCs w:val="20"/>
          <w:shd w:val="clear" w:color="auto" w:fill="FFFFFF"/>
        </w:rPr>
        <w:t xml:space="preserve"> need to meet an ‘ideal’ standard</w:t>
      </w:r>
      <w:r w:rsidR="00E73BC8" w:rsidRPr="002418AD">
        <w:rPr>
          <w:rFonts w:ascii="Arial" w:hAnsi="Arial" w:cs="Arial"/>
          <w:sz w:val="24"/>
          <w:szCs w:val="20"/>
          <w:shd w:val="clear" w:color="auto" w:fill="FFFFFF"/>
        </w:rPr>
        <w:t xml:space="preserve"> and aspire to be like others, rather than being true to </w:t>
      </w:r>
      <w:r w:rsidR="00B53297" w:rsidRPr="002418AD">
        <w:rPr>
          <w:rFonts w:ascii="Arial" w:hAnsi="Arial" w:cs="Arial"/>
          <w:sz w:val="24"/>
          <w:szCs w:val="20"/>
          <w:shd w:val="clear" w:color="auto" w:fill="FFFFFF"/>
        </w:rPr>
        <w:t>themselves</w:t>
      </w:r>
      <w:r w:rsidR="00E73BC8" w:rsidRPr="002418AD">
        <w:rPr>
          <w:rFonts w:ascii="Arial" w:hAnsi="Arial" w:cs="Arial"/>
          <w:sz w:val="24"/>
          <w:szCs w:val="20"/>
          <w:shd w:val="clear" w:color="auto" w:fill="FFFFFF"/>
        </w:rPr>
        <w:t>.</w:t>
      </w:r>
      <w:r w:rsidR="00B328F2" w:rsidRPr="002418AD">
        <w:rPr>
          <w:rFonts w:ascii="Arial" w:hAnsi="Arial" w:cs="Arial"/>
          <w:sz w:val="24"/>
          <w:szCs w:val="20"/>
          <w:shd w:val="clear" w:color="auto" w:fill="FFFFFF"/>
        </w:rPr>
        <w:t xml:space="preserve">  </w:t>
      </w:r>
    </w:p>
    <w:p w14:paraId="25A0D9E1" w14:textId="6ECD0210" w:rsidR="00B328F2" w:rsidRPr="002418AD" w:rsidRDefault="00046BD1" w:rsidP="006F717A">
      <w:pPr>
        <w:jc w:val="both"/>
        <w:rPr>
          <w:rFonts w:ascii="Arial" w:hAnsi="Arial" w:cs="Arial"/>
          <w:sz w:val="24"/>
          <w:szCs w:val="20"/>
          <w:shd w:val="clear" w:color="auto" w:fill="FFFFFF"/>
        </w:rPr>
      </w:pPr>
      <w:r w:rsidRPr="002418AD">
        <w:rPr>
          <w:rFonts w:ascii="Arial" w:hAnsi="Arial" w:cs="Arial"/>
          <w:sz w:val="24"/>
          <w:szCs w:val="20"/>
          <w:shd w:val="clear" w:color="auto" w:fill="FFFFFF"/>
        </w:rPr>
        <w:t xml:space="preserve">It has </w:t>
      </w:r>
      <w:r w:rsidR="00E55082" w:rsidRPr="002418AD">
        <w:rPr>
          <w:rFonts w:ascii="Arial" w:hAnsi="Arial" w:cs="Arial"/>
          <w:sz w:val="24"/>
          <w:szCs w:val="20"/>
          <w:shd w:val="clear" w:color="auto" w:fill="FFFFFF"/>
        </w:rPr>
        <w:t>been</w:t>
      </w:r>
      <w:r w:rsidRPr="002418AD">
        <w:rPr>
          <w:rFonts w:ascii="Arial" w:hAnsi="Arial" w:cs="Arial"/>
          <w:sz w:val="24"/>
          <w:szCs w:val="20"/>
          <w:shd w:val="clear" w:color="auto" w:fill="FFFFFF"/>
        </w:rPr>
        <w:t xml:space="preserve"> almost 40 years since </w:t>
      </w:r>
      <w:r w:rsidR="00B328F2" w:rsidRPr="002418AD">
        <w:rPr>
          <w:rFonts w:ascii="Arial" w:hAnsi="Arial" w:cs="Arial"/>
          <w:sz w:val="24"/>
          <w:szCs w:val="20"/>
          <w:shd w:val="clear" w:color="auto" w:fill="FFFFFF"/>
        </w:rPr>
        <w:t>Barbara Kruger and Cindy Sherman</w:t>
      </w:r>
      <w:r w:rsidR="00B53297" w:rsidRPr="002418AD">
        <w:rPr>
          <w:rFonts w:ascii="Arial" w:hAnsi="Arial" w:cs="Arial"/>
          <w:sz w:val="24"/>
          <w:szCs w:val="20"/>
          <w:shd w:val="clear" w:color="auto" w:fill="FFFFFF"/>
        </w:rPr>
        <w:t xml:space="preserve"> first</w:t>
      </w:r>
      <w:r w:rsidR="00B328F2" w:rsidRPr="002418AD">
        <w:rPr>
          <w:rFonts w:ascii="Arial" w:hAnsi="Arial" w:cs="Arial"/>
          <w:sz w:val="24"/>
          <w:szCs w:val="20"/>
          <w:shd w:val="clear" w:color="auto" w:fill="FFFFFF"/>
        </w:rPr>
        <w:t xml:space="preserve"> addressed issues </w:t>
      </w:r>
      <w:r w:rsidR="00D712A5" w:rsidRPr="002418AD">
        <w:rPr>
          <w:rFonts w:ascii="Arial" w:hAnsi="Arial" w:cs="Arial"/>
          <w:sz w:val="24"/>
          <w:szCs w:val="20"/>
          <w:shd w:val="clear" w:color="auto" w:fill="FFFFFF"/>
        </w:rPr>
        <w:t xml:space="preserve">of </w:t>
      </w:r>
      <w:r w:rsidR="00B328F2" w:rsidRPr="002418AD">
        <w:rPr>
          <w:rFonts w:ascii="Arial" w:hAnsi="Arial" w:cs="Arial"/>
          <w:sz w:val="24"/>
          <w:szCs w:val="20"/>
          <w:shd w:val="clear" w:color="auto" w:fill="FFFFFF"/>
        </w:rPr>
        <w:t>consumerist tendencies and gender stereotyping</w:t>
      </w:r>
      <w:r w:rsidRPr="002418AD">
        <w:rPr>
          <w:rFonts w:ascii="Arial" w:hAnsi="Arial" w:cs="Arial"/>
          <w:sz w:val="24"/>
          <w:szCs w:val="20"/>
          <w:shd w:val="clear" w:color="auto" w:fill="FFFFFF"/>
        </w:rPr>
        <w:t xml:space="preserve"> within their work</w:t>
      </w:r>
      <w:r w:rsidR="00B53297" w:rsidRPr="002418AD">
        <w:rPr>
          <w:rFonts w:ascii="Arial" w:hAnsi="Arial" w:cs="Arial"/>
          <w:sz w:val="24"/>
          <w:szCs w:val="20"/>
          <w:shd w:val="clear" w:color="auto" w:fill="FFFFFF"/>
        </w:rPr>
        <w:t>;</w:t>
      </w:r>
      <w:r w:rsidR="00B328F2" w:rsidRPr="002418AD">
        <w:rPr>
          <w:rFonts w:ascii="Arial" w:hAnsi="Arial" w:cs="Arial"/>
          <w:sz w:val="24"/>
          <w:szCs w:val="20"/>
          <w:shd w:val="clear" w:color="auto" w:fill="FFFFFF"/>
        </w:rPr>
        <w:t xml:space="preserve"> yet</w:t>
      </w:r>
      <w:r w:rsidR="00B53297" w:rsidRPr="002418AD">
        <w:rPr>
          <w:rFonts w:ascii="Arial" w:hAnsi="Arial" w:cs="Arial"/>
          <w:sz w:val="24"/>
          <w:szCs w:val="20"/>
          <w:shd w:val="clear" w:color="auto" w:fill="FFFFFF"/>
        </w:rPr>
        <w:t>,</w:t>
      </w:r>
      <w:r w:rsidR="00B328F2" w:rsidRPr="002418AD">
        <w:rPr>
          <w:rFonts w:ascii="Arial" w:hAnsi="Arial" w:cs="Arial"/>
          <w:sz w:val="24"/>
          <w:szCs w:val="20"/>
          <w:shd w:val="clear" w:color="auto" w:fill="FFFFFF"/>
        </w:rPr>
        <w:t xml:space="preserve"> it is clear that very little has </w:t>
      </w:r>
      <w:r w:rsidRPr="002418AD">
        <w:rPr>
          <w:rFonts w:ascii="Arial" w:hAnsi="Arial" w:cs="Arial"/>
          <w:sz w:val="24"/>
          <w:szCs w:val="20"/>
          <w:shd w:val="clear" w:color="auto" w:fill="FFFFFF"/>
        </w:rPr>
        <w:t xml:space="preserve">progressed in resolving these </w:t>
      </w:r>
      <w:r w:rsidR="00B328F2" w:rsidRPr="002418AD">
        <w:rPr>
          <w:rFonts w:ascii="Arial" w:hAnsi="Arial" w:cs="Arial"/>
          <w:sz w:val="24"/>
          <w:szCs w:val="20"/>
          <w:shd w:val="clear" w:color="auto" w:fill="FFFFFF"/>
        </w:rPr>
        <w:t xml:space="preserve">issues today. The evidence </w:t>
      </w:r>
      <w:r w:rsidRPr="002418AD">
        <w:rPr>
          <w:rFonts w:ascii="Arial" w:hAnsi="Arial" w:cs="Arial"/>
          <w:sz w:val="24"/>
          <w:szCs w:val="20"/>
          <w:shd w:val="clear" w:color="auto" w:fill="FFFFFF"/>
        </w:rPr>
        <w:t>presented in</w:t>
      </w:r>
      <w:r w:rsidR="00B328F2" w:rsidRPr="002418AD">
        <w:rPr>
          <w:rFonts w:ascii="Arial" w:hAnsi="Arial" w:cs="Arial"/>
          <w:sz w:val="24"/>
          <w:szCs w:val="20"/>
          <w:shd w:val="clear" w:color="auto" w:fill="FFFFFF"/>
        </w:rPr>
        <w:t xml:space="preserve"> RSPH (2017) demonstrates how identity and self-worth have become increasingly governed by material objects and body</w:t>
      </w:r>
      <w:r w:rsidRPr="002418AD">
        <w:rPr>
          <w:rFonts w:ascii="Arial" w:hAnsi="Arial" w:cs="Arial"/>
          <w:sz w:val="24"/>
          <w:szCs w:val="20"/>
          <w:shd w:val="clear" w:color="auto" w:fill="FFFFFF"/>
        </w:rPr>
        <w:t>-</w:t>
      </w:r>
      <w:r w:rsidR="00B328F2" w:rsidRPr="002418AD">
        <w:rPr>
          <w:rFonts w:ascii="Arial" w:hAnsi="Arial" w:cs="Arial"/>
          <w:sz w:val="24"/>
          <w:szCs w:val="20"/>
          <w:shd w:val="clear" w:color="auto" w:fill="FFFFFF"/>
        </w:rPr>
        <w:t>image as a result</w:t>
      </w:r>
      <w:r w:rsidR="00D712A5" w:rsidRPr="002418AD">
        <w:rPr>
          <w:rFonts w:ascii="Arial" w:hAnsi="Arial" w:cs="Arial"/>
          <w:sz w:val="24"/>
          <w:szCs w:val="20"/>
          <w:shd w:val="clear" w:color="auto" w:fill="FFFFFF"/>
        </w:rPr>
        <w:t xml:space="preserve"> of</w:t>
      </w:r>
      <w:r w:rsidR="00B328F2" w:rsidRPr="002418AD">
        <w:rPr>
          <w:rFonts w:ascii="Arial" w:hAnsi="Arial" w:cs="Arial"/>
          <w:sz w:val="24"/>
          <w:szCs w:val="20"/>
          <w:shd w:val="clear" w:color="auto" w:fill="FFFFFF"/>
        </w:rPr>
        <w:t xml:space="preserve"> social media influence</w:t>
      </w:r>
      <w:r w:rsidR="008006F1" w:rsidRPr="002418AD">
        <w:rPr>
          <w:rFonts w:ascii="Arial" w:hAnsi="Arial" w:cs="Arial"/>
          <w:sz w:val="24"/>
          <w:szCs w:val="20"/>
          <w:shd w:val="clear" w:color="auto" w:fill="FFFFFF"/>
        </w:rPr>
        <w:t>s</w:t>
      </w:r>
      <w:r w:rsidR="00B328F2" w:rsidRPr="002418AD">
        <w:rPr>
          <w:rFonts w:ascii="Arial" w:hAnsi="Arial" w:cs="Arial"/>
          <w:sz w:val="24"/>
          <w:szCs w:val="20"/>
          <w:shd w:val="clear" w:color="auto" w:fill="FFFFFF"/>
        </w:rPr>
        <w:t xml:space="preserve">. Furthermore, the performance art of Amalia </w:t>
      </w:r>
      <w:proofErr w:type="spellStart"/>
      <w:r w:rsidR="00B328F2" w:rsidRPr="002418AD">
        <w:rPr>
          <w:rFonts w:ascii="Arial" w:hAnsi="Arial" w:cs="Arial"/>
          <w:sz w:val="24"/>
          <w:szCs w:val="20"/>
          <w:shd w:val="clear" w:color="auto" w:fill="FFFFFF"/>
        </w:rPr>
        <w:t>Ulman</w:t>
      </w:r>
      <w:proofErr w:type="spellEnd"/>
      <w:r w:rsidR="00B328F2" w:rsidRPr="002418AD">
        <w:rPr>
          <w:rFonts w:ascii="Arial" w:hAnsi="Arial" w:cs="Arial"/>
          <w:sz w:val="24"/>
          <w:szCs w:val="20"/>
          <w:shd w:val="clear" w:color="auto" w:fill="FFFFFF"/>
        </w:rPr>
        <w:t xml:space="preserve"> </w:t>
      </w:r>
      <w:r w:rsidR="00DE58F3" w:rsidRPr="002418AD">
        <w:rPr>
          <w:rFonts w:ascii="Arial" w:hAnsi="Arial" w:cs="Arial"/>
          <w:sz w:val="24"/>
          <w:szCs w:val="20"/>
          <w:shd w:val="clear" w:color="auto" w:fill="FFFFFF"/>
        </w:rPr>
        <w:t xml:space="preserve">(2014) </w:t>
      </w:r>
      <w:r w:rsidR="00B328F2" w:rsidRPr="002418AD">
        <w:rPr>
          <w:rFonts w:ascii="Arial" w:hAnsi="Arial" w:cs="Arial"/>
          <w:sz w:val="24"/>
          <w:szCs w:val="20"/>
          <w:shd w:val="clear" w:color="auto" w:fill="FFFFFF"/>
        </w:rPr>
        <w:t>highlights how gender stereotyping and the pressure t</w:t>
      </w:r>
      <w:r w:rsidR="00D67947" w:rsidRPr="002418AD">
        <w:rPr>
          <w:rFonts w:ascii="Arial" w:hAnsi="Arial" w:cs="Arial"/>
          <w:sz w:val="24"/>
          <w:szCs w:val="20"/>
          <w:shd w:val="clear" w:color="auto" w:fill="FFFFFF"/>
        </w:rPr>
        <w:t xml:space="preserve">o conform to social </w:t>
      </w:r>
      <w:r w:rsidRPr="002418AD">
        <w:rPr>
          <w:rFonts w:ascii="Arial" w:hAnsi="Arial" w:cs="Arial"/>
          <w:sz w:val="24"/>
          <w:szCs w:val="20"/>
          <w:shd w:val="clear" w:color="auto" w:fill="FFFFFF"/>
        </w:rPr>
        <w:lastRenderedPageBreak/>
        <w:t>expectations</w:t>
      </w:r>
      <w:r w:rsidR="00D67947" w:rsidRPr="002418AD">
        <w:rPr>
          <w:rFonts w:ascii="Arial" w:hAnsi="Arial" w:cs="Arial"/>
          <w:sz w:val="24"/>
          <w:szCs w:val="20"/>
          <w:shd w:val="clear" w:color="auto" w:fill="FFFFFF"/>
        </w:rPr>
        <w:t xml:space="preserve"> are both still seen prevalently</w:t>
      </w:r>
      <w:r w:rsidR="003339D4" w:rsidRPr="002418AD">
        <w:rPr>
          <w:rFonts w:ascii="Arial" w:hAnsi="Arial" w:cs="Arial"/>
          <w:sz w:val="24"/>
          <w:szCs w:val="20"/>
          <w:shd w:val="clear" w:color="auto" w:fill="FFFFFF"/>
        </w:rPr>
        <w:t xml:space="preserve"> today, particularly through online platforms.</w:t>
      </w:r>
    </w:p>
    <w:p w14:paraId="26D35053" w14:textId="4B573E06" w:rsidR="00B328F2" w:rsidRPr="002418AD" w:rsidRDefault="00B328F2" w:rsidP="006F717A">
      <w:pPr>
        <w:jc w:val="both"/>
        <w:rPr>
          <w:rFonts w:ascii="Arial" w:hAnsi="Arial" w:cs="Arial"/>
          <w:sz w:val="24"/>
          <w:szCs w:val="20"/>
          <w:shd w:val="clear" w:color="auto" w:fill="FFFFFF"/>
        </w:rPr>
      </w:pPr>
      <w:r w:rsidRPr="002418AD">
        <w:rPr>
          <w:rFonts w:ascii="Arial" w:hAnsi="Arial" w:cs="Arial"/>
          <w:sz w:val="24"/>
          <w:szCs w:val="20"/>
          <w:shd w:val="clear" w:color="auto" w:fill="FFFFFF"/>
        </w:rPr>
        <w:t xml:space="preserve">The RSPH (2017) </w:t>
      </w:r>
      <w:r w:rsidR="0041176E" w:rsidRPr="002418AD">
        <w:rPr>
          <w:rFonts w:ascii="Arial" w:hAnsi="Arial" w:cs="Arial"/>
          <w:sz w:val="24"/>
          <w:szCs w:val="20"/>
          <w:shd w:val="clear" w:color="auto" w:fill="FFFFFF"/>
        </w:rPr>
        <w:t>survey</w:t>
      </w:r>
      <w:r w:rsidRPr="002418AD">
        <w:rPr>
          <w:rFonts w:ascii="Arial" w:hAnsi="Arial" w:cs="Arial"/>
          <w:sz w:val="24"/>
          <w:szCs w:val="20"/>
          <w:shd w:val="clear" w:color="auto" w:fill="FFFFFF"/>
        </w:rPr>
        <w:t xml:space="preserve"> also </w:t>
      </w:r>
      <w:r w:rsidR="001F4FEF" w:rsidRPr="002418AD">
        <w:rPr>
          <w:rFonts w:ascii="Arial" w:hAnsi="Arial" w:cs="Arial"/>
          <w:sz w:val="24"/>
          <w:szCs w:val="20"/>
          <w:shd w:val="clear" w:color="auto" w:fill="FFFFFF"/>
        </w:rPr>
        <w:t>highlights</w:t>
      </w:r>
      <w:r w:rsidRPr="002418AD">
        <w:rPr>
          <w:rFonts w:ascii="Arial" w:hAnsi="Arial" w:cs="Arial"/>
          <w:sz w:val="24"/>
          <w:szCs w:val="20"/>
          <w:shd w:val="clear" w:color="auto" w:fill="FFFFFF"/>
        </w:rPr>
        <w:t xml:space="preserve"> </w:t>
      </w:r>
      <w:r w:rsidR="00DE58F3" w:rsidRPr="002418AD">
        <w:rPr>
          <w:rFonts w:ascii="Arial" w:hAnsi="Arial" w:cs="Arial"/>
          <w:sz w:val="24"/>
          <w:szCs w:val="20"/>
          <w:shd w:val="clear" w:color="auto" w:fill="FFFFFF"/>
        </w:rPr>
        <w:t>how</w:t>
      </w:r>
      <w:r w:rsidRPr="002418AD">
        <w:rPr>
          <w:rFonts w:ascii="Arial" w:hAnsi="Arial" w:cs="Arial"/>
          <w:sz w:val="24"/>
          <w:szCs w:val="20"/>
          <w:shd w:val="clear" w:color="auto" w:fill="FFFFFF"/>
        </w:rPr>
        <w:t xml:space="preserve"> </w:t>
      </w:r>
      <w:r w:rsidR="00142D69" w:rsidRPr="002418AD">
        <w:rPr>
          <w:rFonts w:ascii="Arial" w:hAnsi="Arial" w:cs="Arial"/>
          <w:sz w:val="24"/>
          <w:szCs w:val="20"/>
          <w:shd w:val="clear" w:color="auto" w:fill="FFFFFF"/>
        </w:rPr>
        <w:t xml:space="preserve">people </w:t>
      </w:r>
      <w:r w:rsidR="00DE58F3" w:rsidRPr="002418AD">
        <w:rPr>
          <w:rFonts w:ascii="Arial" w:hAnsi="Arial" w:cs="Arial"/>
          <w:sz w:val="24"/>
          <w:szCs w:val="20"/>
          <w:shd w:val="clear" w:color="auto" w:fill="FFFFFF"/>
        </w:rPr>
        <w:t xml:space="preserve">often </w:t>
      </w:r>
      <w:r w:rsidRPr="002418AD">
        <w:rPr>
          <w:rFonts w:ascii="Arial" w:hAnsi="Arial" w:cs="Arial"/>
          <w:sz w:val="24"/>
          <w:szCs w:val="20"/>
          <w:shd w:val="clear" w:color="auto" w:fill="FFFFFF"/>
        </w:rPr>
        <w:t xml:space="preserve">feel a sense of pressure to relay a superficial and ‘perfect’ lifestyle on social media. This is </w:t>
      </w:r>
      <w:r w:rsidR="00E723FE" w:rsidRPr="002418AD">
        <w:rPr>
          <w:rFonts w:ascii="Arial" w:hAnsi="Arial" w:cs="Arial"/>
          <w:sz w:val="24"/>
          <w:szCs w:val="20"/>
          <w:shd w:val="clear" w:color="auto" w:fill="FFFFFF"/>
        </w:rPr>
        <w:t>significantly</w:t>
      </w:r>
      <w:r w:rsidRPr="002418AD">
        <w:rPr>
          <w:rFonts w:ascii="Arial" w:hAnsi="Arial" w:cs="Arial"/>
          <w:sz w:val="24"/>
          <w:szCs w:val="20"/>
          <w:shd w:val="clear" w:color="auto" w:fill="FFFFFF"/>
        </w:rPr>
        <w:t xml:space="preserve"> impacting personal identity development, as well as causing </w:t>
      </w:r>
      <w:r w:rsidR="0047098D" w:rsidRPr="002418AD">
        <w:rPr>
          <w:rFonts w:ascii="Arial" w:hAnsi="Arial" w:cs="Arial"/>
          <w:sz w:val="24"/>
          <w:szCs w:val="20"/>
          <w:shd w:val="clear" w:color="auto" w:fill="FFFFFF"/>
        </w:rPr>
        <w:t>increased</w:t>
      </w:r>
      <w:r w:rsidR="001F4FEF" w:rsidRPr="002418AD">
        <w:rPr>
          <w:rFonts w:ascii="Arial" w:hAnsi="Arial" w:cs="Arial"/>
          <w:sz w:val="24"/>
          <w:szCs w:val="20"/>
          <w:shd w:val="clear" w:color="auto" w:fill="FFFFFF"/>
        </w:rPr>
        <w:t xml:space="preserve"> </w:t>
      </w:r>
      <w:r w:rsidRPr="002418AD">
        <w:rPr>
          <w:rFonts w:ascii="Arial" w:hAnsi="Arial" w:cs="Arial"/>
          <w:sz w:val="24"/>
          <w:szCs w:val="20"/>
          <w:shd w:val="clear" w:color="auto" w:fill="FFFFFF"/>
        </w:rPr>
        <w:t>issues related to mental health and wellbeing (2017, p.8). Social media has only become prominent in the past</w:t>
      </w:r>
      <w:r w:rsidR="00DE36DA" w:rsidRPr="002418AD">
        <w:rPr>
          <w:rFonts w:ascii="Arial" w:hAnsi="Arial" w:cs="Arial"/>
          <w:sz w:val="24"/>
          <w:szCs w:val="20"/>
          <w:shd w:val="clear" w:color="auto" w:fill="FFFFFF"/>
        </w:rPr>
        <w:t xml:space="preserve"> </w:t>
      </w:r>
      <w:r w:rsidRPr="002418AD">
        <w:rPr>
          <w:rFonts w:ascii="Arial" w:hAnsi="Arial" w:cs="Arial"/>
          <w:sz w:val="24"/>
          <w:szCs w:val="20"/>
          <w:shd w:val="clear" w:color="auto" w:fill="FFFFFF"/>
        </w:rPr>
        <w:t>10-15 years; hence, research into the impact</w:t>
      </w:r>
      <w:r w:rsidR="001F4FEF" w:rsidRPr="002418AD">
        <w:rPr>
          <w:rFonts w:ascii="Arial" w:hAnsi="Arial" w:cs="Arial"/>
          <w:sz w:val="24"/>
          <w:szCs w:val="20"/>
          <w:shd w:val="clear" w:color="auto" w:fill="FFFFFF"/>
        </w:rPr>
        <w:t>s</w:t>
      </w:r>
      <w:r w:rsidRPr="002418AD">
        <w:rPr>
          <w:rFonts w:ascii="Arial" w:hAnsi="Arial" w:cs="Arial"/>
          <w:sz w:val="24"/>
          <w:szCs w:val="20"/>
          <w:shd w:val="clear" w:color="auto" w:fill="FFFFFF"/>
        </w:rPr>
        <w:t xml:space="preserve"> of social media on identity development, </w:t>
      </w:r>
      <w:r w:rsidR="00142D69" w:rsidRPr="002418AD">
        <w:rPr>
          <w:rFonts w:ascii="Arial" w:hAnsi="Arial" w:cs="Arial"/>
          <w:sz w:val="24"/>
          <w:szCs w:val="20"/>
          <w:shd w:val="clear" w:color="auto" w:fill="FFFFFF"/>
        </w:rPr>
        <w:t xml:space="preserve">self-image and </w:t>
      </w:r>
      <w:r w:rsidRPr="002418AD">
        <w:rPr>
          <w:rFonts w:ascii="Arial" w:hAnsi="Arial" w:cs="Arial"/>
          <w:sz w:val="24"/>
          <w:szCs w:val="20"/>
          <w:shd w:val="clear" w:color="auto" w:fill="FFFFFF"/>
        </w:rPr>
        <w:t xml:space="preserve">mental health is still in the early stages. As such, </w:t>
      </w:r>
      <w:r w:rsidR="007B7169" w:rsidRPr="002418AD">
        <w:rPr>
          <w:rFonts w:ascii="Arial" w:hAnsi="Arial" w:cs="Arial"/>
          <w:sz w:val="24"/>
          <w:szCs w:val="20"/>
          <w:shd w:val="clear" w:color="auto" w:fill="FFFFFF"/>
        </w:rPr>
        <w:t>further</w:t>
      </w:r>
      <w:r w:rsidRPr="002418AD">
        <w:rPr>
          <w:rFonts w:ascii="Arial" w:hAnsi="Arial" w:cs="Arial"/>
          <w:sz w:val="24"/>
          <w:szCs w:val="20"/>
          <w:shd w:val="clear" w:color="auto" w:fill="FFFFFF"/>
        </w:rPr>
        <w:t xml:space="preserve"> research is needed to gain a greater understanding of how social media </w:t>
      </w:r>
      <w:r w:rsidR="00DE58F3" w:rsidRPr="002418AD">
        <w:rPr>
          <w:rFonts w:ascii="Arial" w:hAnsi="Arial" w:cs="Arial"/>
          <w:sz w:val="24"/>
          <w:szCs w:val="20"/>
          <w:shd w:val="clear" w:color="auto" w:fill="FFFFFF"/>
        </w:rPr>
        <w:t>influences</w:t>
      </w:r>
      <w:r w:rsidRPr="002418AD">
        <w:rPr>
          <w:rFonts w:ascii="Arial" w:hAnsi="Arial" w:cs="Arial"/>
          <w:sz w:val="24"/>
          <w:szCs w:val="20"/>
          <w:shd w:val="clear" w:color="auto" w:fill="FFFFFF"/>
        </w:rPr>
        <w:t xml:space="preserve"> </w:t>
      </w:r>
      <w:r w:rsidR="00B67B0F" w:rsidRPr="002418AD">
        <w:rPr>
          <w:rFonts w:ascii="Arial" w:hAnsi="Arial" w:cs="Arial"/>
          <w:sz w:val="24"/>
          <w:szCs w:val="20"/>
          <w:shd w:val="clear" w:color="auto" w:fill="FFFFFF"/>
        </w:rPr>
        <w:t>self-identity and</w:t>
      </w:r>
      <w:r w:rsidRPr="002418AD">
        <w:rPr>
          <w:rFonts w:ascii="Arial" w:hAnsi="Arial" w:cs="Arial"/>
          <w:sz w:val="24"/>
          <w:szCs w:val="20"/>
          <w:shd w:val="clear" w:color="auto" w:fill="FFFFFF"/>
        </w:rPr>
        <w:t xml:space="preserve"> personal development. </w:t>
      </w:r>
    </w:p>
    <w:p w14:paraId="787CD7DF" w14:textId="725E11D7" w:rsidR="00B328F2" w:rsidRPr="002418AD" w:rsidRDefault="00B328F2" w:rsidP="006F717A">
      <w:pPr>
        <w:jc w:val="both"/>
        <w:rPr>
          <w:rFonts w:ascii="Arial" w:hAnsi="Arial" w:cs="Arial"/>
          <w:sz w:val="24"/>
        </w:rPr>
      </w:pPr>
      <w:proofErr w:type="spellStart"/>
      <w:r w:rsidRPr="002418AD">
        <w:rPr>
          <w:rFonts w:ascii="Arial" w:hAnsi="Arial" w:cs="Arial"/>
          <w:sz w:val="24"/>
        </w:rPr>
        <w:t>Ulman’s</w:t>
      </w:r>
      <w:proofErr w:type="spellEnd"/>
      <w:r w:rsidRPr="002418AD">
        <w:rPr>
          <w:rFonts w:ascii="Arial" w:hAnsi="Arial" w:cs="Arial"/>
          <w:sz w:val="24"/>
        </w:rPr>
        <w:t xml:space="preserve"> </w:t>
      </w:r>
      <w:r w:rsidRPr="002418AD">
        <w:rPr>
          <w:rFonts w:ascii="Arial" w:hAnsi="Arial" w:cs="Arial"/>
          <w:i/>
          <w:sz w:val="24"/>
        </w:rPr>
        <w:t>Excellences and Perfections</w:t>
      </w:r>
      <w:r w:rsidRPr="002418AD">
        <w:rPr>
          <w:rFonts w:ascii="Arial" w:hAnsi="Arial" w:cs="Arial"/>
          <w:sz w:val="24"/>
        </w:rPr>
        <w:t xml:space="preserve"> </w:t>
      </w:r>
      <w:r w:rsidR="00DE58F3" w:rsidRPr="002418AD">
        <w:rPr>
          <w:rFonts w:ascii="Arial" w:hAnsi="Arial" w:cs="Arial"/>
          <w:sz w:val="24"/>
        </w:rPr>
        <w:t xml:space="preserve">(2014) </w:t>
      </w:r>
      <w:r w:rsidR="005979CE" w:rsidRPr="002418AD">
        <w:rPr>
          <w:rFonts w:ascii="Arial" w:hAnsi="Arial" w:cs="Arial"/>
          <w:sz w:val="24"/>
        </w:rPr>
        <w:t xml:space="preserve">also </w:t>
      </w:r>
      <w:proofErr w:type="gramStart"/>
      <w:r w:rsidR="005979CE" w:rsidRPr="002418AD">
        <w:rPr>
          <w:rFonts w:ascii="Arial" w:hAnsi="Arial" w:cs="Arial"/>
          <w:sz w:val="24"/>
        </w:rPr>
        <w:t>blurs</w:t>
      </w:r>
      <w:proofErr w:type="gramEnd"/>
      <w:r w:rsidR="005979CE" w:rsidRPr="002418AD">
        <w:rPr>
          <w:rFonts w:ascii="Arial" w:hAnsi="Arial" w:cs="Arial"/>
          <w:sz w:val="24"/>
        </w:rPr>
        <w:t xml:space="preserve"> the line</w:t>
      </w:r>
      <w:r w:rsidRPr="002418AD">
        <w:rPr>
          <w:rFonts w:ascii="Arial" w:hAnsi="Arial" w:cs="Arial"/>
          <w:sz w:val="24"/>
        </w:rPr>
        <w:t xml:space="preserve"> between how real and fak</w:t>
      </w:r>
      <w:r w:rsidR="00B67B0F" w:rsidRPr="002418AD">
        <w:rPr>
          <w:rFonts w:ascii="Arial" w:hAnsi="Arial" w:cs="Arial"/>
          <w:sz w:val="24"/>
        </w:rPr>
        <w:t>e identity is determined.</w:t>
      </w:r>
      <w:r w:rsidRPr="002418AD">
        <w:rPr>
          <w:rFonts w:ascii="Arial" w:hAnsi="Arial" w:cs="Arial"/>
          <w:sz w:val="24"/>
        </w:rPr>
        <w:t xml:space="preserve"> </w:t>
      </w:r>
      <w:r w:rsidR="00B67B0F" w:rsidRPr="002418AD">
        <w:rPr>
          <w:rFonts w:ascii="Arial" w:hAnsi="Arial" w:cs="Arial"/>
          <w:sz w:val="24"/>
        </w:rPr>
        <w:t>T</w:t>
      </w:r>
      <w:r w:rsidRPr="002418AD">
        <w:rPr>
          <w:rFonts w:ascii="Arial" w:hAnsi="Arial" w:cs="Arial"/>
          <w:sz w:val="24"/>
        </w:rPr>
        <w:t xml:space="preserve">hrough her social media performance, </w:t>
      </w:r>
      <w:proofErr w:type="spellStart"/>
      <w:r w:rsidRPr="002418AD">
        <w:rPr>
          <w:rFonts w:ascii="Arial" w:hAnsi="Arial" w:cs="Arial"/>
          <w:sz w:val="24"/>
        </w:rPr>
        <w:t>Ulman</w:t>
      </w:r>
      <w:proofErr w:type="spellEnd"/>
      <w:r w:rsidRPr="002418AD">
        <w:rPr>
          <w:rFonts w:ascii="Arial" w:hAnsi="Arial" w:cs="Arial"/>
          <w:sz w:val="24"/>
        </w:rPr>
        <w:t xml:space="preserve"> maintained an online façade for 5 months, </w:t>
      </w:r>
      <w:r w:rsidR="00D1785F" w:rsidRPr="002418AD">
        <w:rPr>
          <w:rFonts w:ascii="Arial" w:hAnsi="Arial" w:cs="Arial"/>
          <w:sz w:val="24"/>
        </w:rPr>
        <w:t xml:space="preserve">whilst </w:t>
      </w:r>
      <w:r w:rsidR="00B67B0F" w:rsidRPr="002418AD">
        <w:rPr>
          <w:rFonts w:ascii="Arial" w:hAnsi="Arial" w:cs="Arial"/>
          <w:sz w:val="24"/>
        </w:rPr>
        <w:t>few</w:t>
      </w:r>
      <w:r w:rsidR="008D1E5B" w:rsidRPr="002418AD">
        <w:rPr>
          <w:rFonts w:ascii="Arial" w:hAnsi="Arial" w:cs="Arial"/>
          <w:sz w:val="24"/>
        </w:rPr>
        <w:t xml:space="preserve"> people</w:t>
      </w:r>
      <w:r w:rsidRPr="002418AD">
        <w:rPr>
          <w:rFonts w:ascii="Arial" w:hAnsi="Arial" w:cs="Arial"/>
          <w:sz w:val="24"/>
        </w:rPr>
        <w:t xml:space="preserve"> seemed to question the legitimacy of the lifestyle she presented</w:t>
      </w:r>
      <w:r w:rsidR="00D712A5" w:rsidRPr="002418AD">
        <w:rPr>
          <w:rFonts w:ascii="Arial" w:hAnsi="Arial" w:cs="Arial"/>
          <w:sz w:val="24"/>
        </w:rPr>
        <w:t>.</w:t>
      </w:r>
      <w:r w:rsidR="00B67B0F" w:rsidRPr="002418AD">
        <w:rPr>
          <w:rFonts w:ascii="Arial" w:hAnsi="Arial" w:cs="Arial"/>
          <w:sz w:val="24"/>
        </w:rPr>
        <w:t xml:space="preserve"> </w:t>
      </w:r>
      <w:r w:rsidR="00D712A5" w:rsidRPr="002418AD">
        <w:rPr>
          <w:rFonts w:ascii="Arial" w:hAnsi="Arial" w:cs="Arial"/>
          <w:sz w:val="24"/>
        </w:rPr>
        <w:t>I</w:t>
      </w:r>
      <w:r w:rsidR="00B67B0F" w:rsidRPr="002418AD">
        <w:rPr>
          <w:rFonts w:ascii="Arial" w:hAnsi="Arial" w:cs="Arial"/>
          <w:sz w:val="24"/>
        </w:rPr>
        <w:t>t is clear that many</w:t>
      </w:r>
      <w:r w:rsidR="00160EE2" w:rsidRPr="002418AD">
        <w:rPr>
          <w:rFonts w:ascii="Arial" w:hAnsi="Arial" w:cs="Arial"/>
          <w:sz w:val="24"/>
        </w:rPr>
        <w:t xml:space="preserve"> people</w:t>
      </w:r>
      <w:r w:rsidR="00B67B0F" w:rsidRPr="002418AD">
        <w:rPr>
          <w:rFonts w:ascii="Arial" w:hAnsi="Arial" w:cs="Arial"/>
          <w:sz w:val="24"/>
        </w:rPr>
        <w:t xml:space="preserve"> simply </w:t>
      </w:r>
      <w:r w:rsidRPr="002418AD">
        <w:rPr>
          <w:rFonts w:ascii="Arial" w:hAnsi="Arial" w:cs="Arial"/>
          <w:sz w:val="24"/>
        </w:rPr>
        <w:t>accept</w:t>
      </w:r>
      <w:r w:rsidR="00160EE2" w:rsidRPr="002418AD">
        <w:rPr>
          <w:rFonts w:ascii="Arial" w:hAnsi="Arial" w:cs="Arial"/>
          <w:sz w:val="24"/>
        </w:rPr>
        <w:t>ed</w:t>
      </w:r>
      <w:r w:rsidRPr="002418AD">
        <w:rPr>
          <w:rFonts w:ascii="Arial" w:hAnsi="Arial" w:cs="Arial"/>
          <w:sz w:val="24"/>
        </w:rPr>
        <w:t xml:space="preserve"> </w:t>
      </w:r>
      <w:r w:rsidR="00160EE2" w:rsidRPr="002418AD">
        <w:rPr>
          <w:rFonts w:ascii="Arial" w:hAnsi="Arial" w:cs="Arial"/>
          <w:sz w:val="24"/>
        </w:rPr>
        <w:t xml:space="preserve">and believed </w:t>
      </w:r>
      <w:r w:rsidRPr="002418AD">
        <w:rPr>
          <w:rFonts w:ascii="Arial" w:hAnsi="Arial" w:cs="Arial"/>
          <w:sz w:val="24"/>
        </w:rPr>
        <w:t xml:space="preserve">what </w:t>
      </w:r>
      <w:proofErr w:type="spellStart"/>
      <w:r w:rsidR="00160EE2" w:rsidRPr="002418AD">
        <w:rPr>
          <w:rFonts w:ascii="Arial" w:hAnsi="Arial" w:cs="Arial"/>
          <w:sz w:val="24"/>
        </w:rPr>
        <w:t>Ulman</w:t>
      </w:r>
      <w:proofErr w:type="spellEnd"/>
      <w:r w:rsidRPr="002418AD">
        <w:rPr>
          <w:rFonts w:ascii="Arial" w:hAnsi="Arial" w:cs="Arial"/>
          <w:sz w:val="24"/>
        </w:rPr>
        <w:t xml:space="preserve"> presented </w:t>
      </w:r>
      <w:r w:rsidR="008B13BB" w:rsidRPr="002418AD">
        <w:rPr>
          <w:rFonts w:ascii="Arial" w:hAnsi="Arial" w:cs="Arial"/>
          <w:sz w:val="24"/>
        </w:rPr>
        <w:t xml:space="preserve">at face value. </w:t>
      </w:r>
      <w:r w:rsidR="00D712A5" w:rsidRPr="002418AD">
        <w:rPr>
          <w:rFonts w:ascii="Arial" w:hAnsi="Arial" w:cs="Arial"/>
          <w:sz w:val="24"/>
        </w:rPr>
        <w:t>Therefore, it can be assumed</w:t>
      </w:r>
      <w:r w:rsidR="00E95385" w:rsidRPr="002418AD">
        <w:rPr>
          <w:rFonts w:ascii="Arial" w:hAnsi="Arial" w:cs="Arial"/>
          <w:sz w:val="24"/>
        </w:rPr>
        <w:t xml:space="preserve">, if </w:t>
      </w:r>
      <w:proofErr w:type="spellStart"/>
      <w:r w:rsidRPr="002418AD">
        <w:rPr>
          <w:rFonts w:ascii="Arial" w:hAnsi="Arial" w:cs="Arial"/>
          <w:sz w:val="24"/>
        </w:rPr>
        <w:t>Ulman</w:t>
      </w:r>
      <w:proofErr w:type="spellEnd"/>
      <w:r w:rsidRPr="002418AD">
        <w:rPr>
          <w:rFonts w:ascii="Arial" w:hAnsi="Arial" w:cs="Arial"/>
          <w:sz w:val="24"/>
        </w:rPr>
        <w:t xml:space="preserve"> had not revealed</w:t>
      </w:r>
      <w:r w:rsidR="00E95385" w:rsidRPr="002418AD">
        <w:rPr>
          <w:rFonts w:ascii="Arial" w:hAnsi="Arial" w:cs="Arial"/>
          <w:sz w:val="24"/>
        </w:rPr>
        <w:t xml:space="preserve"> that her</w:t>
      </w:r>
      <w:r w:rsidRPr="002418AD">
        <w:rPr>
          <w:rFonts w:ascii="Arial" w:hAnsi="Arial" w:cs="Arial"/>
          <w:sz w:val="24"/>
        </w:rPr>
        <w:t xml:space="preserve"> social media presence had been a fabricated performance, it is likely she could have maintained her façade for longer than 5 months. Thus, it becomes apparent that a fabricated digital identity is only as real as everyone else believes it to be. </w:t>
      </w:r>
    </w:p>
    <w:p w14:paraId="34007819" w14:textId="3C7A668E" w:rsidR="00B328F2" w:rsidRPr="002418AD" w:rsidRDefault="007B7169" w:rsidP="006F717A">
      <w:pPr>
        <w:jc w:val="both"/>
        <w:rPr>
          <w:rFonts w:ascii="Arial" w:hAnsi="Arial" w:cs="Arial"/>
          <w:sz w:val="24"/>
        </w:rPr>
      </w:pPr>
      <w:r w:rsidRPr="002418AD">
        <w:rPr>
          <w:rFonts w:ascii="Arial" w:hAnsi="Arial" w:cs="Arial"/>
          <w:sz w:val="24"/>
        </w:rPr>
        <w:t xml:space="preserve">As such, a further </w:t>
      </w:r>
      <w:r w:rsidR="00B328F2" w:rsidRPr="002418AD">
        <w:rPr>
          <w:rFonts w:ascii="Arial" w:hAnsi="Arial" w:cs="Arial"/>
          <w:sz w:val="24"/>
        </w:rPr>
        <w:t xml:space="preserve">question can </w:t>
      </w:r>
      <w:r w:rsidR="005A6DF2" w:rsidRPr="002418AD">
        <w:rPr>
          <w:rFonts w:ascii="Arial" w:hAnsi="Arial" w:cs="Arial"/>
          <w:sz w:val="24"/>
        </w:rPr>
        <w:t>be considered</w:t>
      </w:r>
      <w:r w:rsidR="00B328F2" w:rsidRPr="002418AD">
        <w:rPr>
          <w:rFonts w:ascii="Arial" w:hAnsi="Arial" w:cs="Arial"/>
          <w:sz w:val="24"/>
        </w:rPr>
        <w:t xml:space="preserve">: </w:t>
      </w:r>
      <w:r w:rsidR="00D67947" w:rsidRPr="002418AD">
        <w:rPr>
          <w:rFonts w:ascii="Arial" w:hAnsi="Arial" w:cs="Arial"/>
          <w:sz w:val="24"/>
        </w:rPr>
        <w:t>C</w:t>
      </w:r>
      <w:r w:rsidR="00B328F2" w:rsidRPr="002418AD">
        <w:rPr>
          <w:rFonts w:ascii="Arial" w:hAnsi="Arial" w:cs="Arial"/>
          <w:sz w:val="24"/>
        </w:rPr>
        <w:t xml:space="preserve">an a fabricated digital identity really be regarded as fake, if everyone else believes it to be real? This </w:t>
      </w:r>
      <w:r w:rsidR="00D67947" w:rsidRPr="002418AD">
        <w:rPr>
          <w:rFonts w:ascii="Arial" w:hAnsi="Arial" w:cs="Arial"/>
          <w:sz w:val="24"/>
        </w:rPr>
        <w:t>presents a new potential area of research into how identity is developed</w:t>
      </w:r>
      <w:r w:rsidR="005A6DF2" w:rsidRPr="002418AD">
        <w:rPr>
          <w:rFonts w:ascii="Arial" w:hAnsi="Arial" w:cs="Arial"/>
          <w:sz w:val="24"/>
        </w:rPr>
        <w:t xml:space="preserve">, and whether or not digital identity </w:t>
      </w:r>
      <w:r w:rsidR="004673ED" w:rsidRPr="002418AD">
        <w:rPr>
          <w:rFonts w:ascii="Arial" w:hAnsi="Arial" w:cs="Arial"/>
          <w:sz w:val="24"/>
        </w:rPr>
        <w:t xml:space="preserve">can </w:t>
      </w:r>
      <w:r w:rsidR="00724C1B" w:rsidRPr="002418AD">
        <w:rPr>
          <w:rFonts w:ascii="Arial" w:hAnsi="Arial" w:cs="Arial"/>
          <w:sz w:val="24"/>
        </w:rPr>
        <w:t xml:space="preserve">truly </w:t>
      </w:r>
      <w:r w:rsidR="004673ED" w:rsidRPr="002418AD">
        <w:rPr>
          <w:rFonts w:ascii="Arial" w:hAnsi="Arial" w:cs="Arial"/>
          <w:sz w:val="24"/>
        </w:rPr>
        <w:t>represent</w:t>
      </w:r>
      <w:r w:rsidR="005A6DF2" w:rsidRPr="002418AD">
        <w:rPr>
          <w:rFonts w:ascii="Arial" w:hAnsi="Arial" w:cs="Arial"/>
          <w:sz w:val="24"/>
        </w:rPr>
        <w:t xml:space="preserve"> who a person really is.</w:t>
      </w:r>
    </w:p>
    <w:p w14:paraId="309F4030" w14:textId="77777777" w:rsidR="00B328F2" w:rsidRDefault="00B328F2" w:rsidP="00C067CE">
      <w:pPr>
        <w:rPr>
          <w:rFonts w:ascii="Arial" w:hAnsi="Arial" w:cs="Arial"/>
          <w:color w:val="111111"/>
          <w:sz w:val="20"/>
          <w:szCs w:val="20"/>
          <w:shd w:val="clear" w:color="auto" w:fill="FFFFFF"/>
        </w:rPr>
      </w:pPr>
    </w:p>
    <w:p w14:paraId="6AF17149" w14:textId="77777777" w:rsidR="00A264AC" w:rsidRDefault="00A264AC" w:rsidP="00C067CE">
      <w:pPr>
        <w:rPr>
          <w:rFonts w:ascii="Arial" w:hAnsi="Arial" w:cs="Arial"/>
          <w:color w:val="111111"/>
          <w:sz w:val="20"/>
          <w:szCs w:val="20"/>
          <w:shd w:val="clear" w:color="auto" w:fill="FFFFFF"/>
        </w:rPr>
      </w:pPr>
    </w:p>
    <w:p w14:paraId="1953C50B" w14:textId="77777777" w:rsidR="00FE2C51" w:rsidRDefault="00FE2C51" w:rsidP="00C067CE">
      <w:pPr>
        <w:rPr>
          <w:rFonts w:ascii="Arial" w:hAnsi="Arial" w:cs="Arial"/>
          <w:color w:val="111111"/>
          <w:sz w:val="20"/>
          <w:szCs w:val="20"/>
          <w:shd w:val="clear" w:color="auto" w:fill="FFFFFF"/>
        </w:rPr>
      </w:pPr>
    </w:p>
    <w:p w14:paraId="3DBB0273" w14:textId="77777777" w:rsidR="00FE2C51" w:rsidRDefault="00FE2C51" w:rsidP="00C067CE">
      <w:pPr>
        <w:rPr>
          <w:rFonts w:ascii="Arial" w:hAnsi="Arial" w:cs="Arial"/>
          <w:color w:val="111111"/>
          <w:sz w:val="20"/>
          <w:szCs w:val="20"/>
          <w:shd w:val="clear" w:color="auto" w:fill="FFFFFF"/>
        </w:rPr>
      </w:pPr>
    </w:p>
    <w:p w14:paraId="12832318" w14:textId="77777777" w:rsidR="00865BD0" w:rsidRDefault="00865BD0" w:rsidP="00FC4682">
      <w:pPr>
        <w:spacing w:line="276" w:lineRule="auto"/>
        <w:rPr>
          <w:rFonts w:ascii="Arial" w:hAnsi="Arial" w:cs="Arial"/>
          <w:b/>
          <w:color w:val="000000" w:themeColor="text1"/>
          <w:spacing w:val="4"/>
          <w:sz w:val="28"/>
          <w:szCs w:val="24"/>
          <w:u w:val="single"/>
          <w:shd w:val="clear" w:color="auto" w:fill="FCFCFC"/>
        </w:rPr>
      </w:pPr>
    </w:p>
    <w:p w14:paraId="4BE5FC00" w14:textId="77777777" w:rsidR="00865BD0" w:rsidRDefault="00865BD0" w:rsidP="00FC4682">
      <w:pPr>
        <w:spacing w:line="276" w:lineRule="auto"/>
        <w:rPr>
          <w:rFonts w:ascii="Arial" w:hAnsi="Arial" w:cs="Arial"/>
          <w:b/>
          <w:color w:val="000000" w:themeColor="text1"/>
          <w:spacing w:val="4"/>
          <w:sz w:val="28"/>
          <w:szCs w:val="24"/>
          <w:u w:val="single"/>
          <w:shd w:val="clear" w:color="auto" w:fill="FCFCFC"/>
        </w:rPr>
      </w:pPr>
    </w:p>
    <w:p w14:paraId="51017340" w14:textId="77777777" w:rsidR="00865BD0" w:rsidRDefault="00865BD0" w:rsidP="00FC4682">
      <w:pPr>
        <w:spacing w:line="276" w:lineRule="auto"/>
        <w:rPr>
          <w:rFonts w:ascii="Arial" w:hAnsi="Arial" w:cs="Arial"/>
          <w:b/>
          <w:color w:val="000000" w:themeColor="text1"/>
          <w:spacing w:val="4"/>
          <w:sz w:val="28"/>
          <w:szCs w:val="24"/>
          <w:u w:val="single"/>
          <w:shd w:val="clear" w:color="auto" w:fill="FCFCFC"/>
        </w:rPr>
      </w:pPr>
    </w:p>
    <w:p w14:paraId="3FAF43A1" w14:textId="77777777" w:rsidR="00865BD0" w:rsidRDefault="00865BD0" w:rsidP="00FC4682">
      <w:pPr>
        <w:spacing w:line="276" w:lineRule="auto"/>
        <w:rPr>
          <w:rFonts w:ascii="Arial" w:hAnsi="Arial" w:cs="Arial"/>
          <w:b/>
          <w:color w:val="000000" w:themeColor="text1"/>
          <w:spacing w:val="4"/>
          <w:sz w:val="28"/>
          <w:szCs w:val="24"/>
          <w:u w:val="single"/>
          <w:shd w:val="clear" w:color="auto" w:fill="FCFCFC"/>
        </w:rPr>
      </w:pPr>
    </w:p>
    <w:p w14:paraId="4EAF73CA" w14:textId="77777777" w:rsidR="00D7437C" w:rsidRPr="00FC4682" w:rsidRDefault="00D7437C" w:rsidP="00FC4682">
      <w:pPr>
        <w:spacing w:line="276" w:lineRule="auto"/>
        <w:rPr>
          <w:rFonts w:ascii="Arial" w:hAnsi="Arial" w:cs="Arial"/>
          <w:b/>
          <w:color w:val="000000" w:themeColor="text1"/>
          <w:spacing w:val="4"/>
          <w:sz w:val="28"/>
          <w:szCs w:val="24"/>
          <w:u w:val="single"/>
          <w:shd w:val="clear" w:color="auto" w:fill="FCFCFC"/>
        </w:rPr>
      </w:pPr>
      <w:r w:rsidRPr="00FC4682">
        <w:rPr>
          <w:rFonts w:ascii="Arial" w:hAnsi="Arial" w:cs="Arial"/>
          <w:b/>
          <w:color w:val="000000" w:themeColor="text1"/>
          <w:spacing w:val="4"/>
          <w:sz w:val="28"/>
          <w:szCs w:val="24"/>
          <w:u w:val="single"/>
          <w:shd w:val="clear" w:color="auto" w:fill="FCFCFC"/>
        </w:rPr>
        <w:lastRenderedPageBreak/>
        <w:t>Bibliography</w:t>
      </w:r>
    </w:p>
    <w:p w14:paraId="45B3A78B" w14:textId="77777777" w:rsidR="00856FCC" w:rsidRPr="002418AD" w:rsidRDefault="00856FCC" w:rsidP="00D7437C">
      <w:pPr>
        <w:spacing w:line="276" w:lineRule="auto"/>
        <w:jc w:val="both"/>
        <w:rPr>
          <w:rFonts w:ascii="Arial" w:hAnsi="Arial" w:cs="Arial"/>
          <w:b/>
          <w:color w:val="000000" w:themeColor="text1"/>
          <w:spacing w:val="4"/>
          <w:sz w:val="4"/>
          <w:szCs w:val="24"/>
          <w:u w:val="single"/>
          <w:shd w:val="clear" w:color="auto" w:fill="FCFCFC"/>
        </w:rPr>
      </w:pPr>
    </w:p>
    <w:p w14:paraId="668D6BCE" w14:textId="39A2DB52" w:rsidR="00D7437C" w:rsidRPr="007805C2" w:rsidRDefault="00D7437C" w:rsidP="00D7437C">
      <w:pPr>
        <w:spacing w:line="276" w:lineRule="auto"/>
        <w:jc w:val="both"/>
        <w:rPr>
          <w:rFonts w:ascii="Arial" w:hAnsi="Arial" w:cs="Arial"/>
          <w:b/>
          <w:color w:val="000000" w:themeColor="text1"/>
          <w:spacing w:val="4"/>
          <w:sz w:val="24"/>
          <w:szCs w:val="24"/>
          <w:u w:val="single"/>
          <w:shd w:val="clear" w:color="auto" w:fill="FCFCFC"/>
        </w:rPr>
      </w:pPr>
      <w:r w:rsidRPr="006D3388">
        <w:rPr>
          <w:rFonts w:ascii="Arial" w:hAnsi="Arial" w:cs="Arial"/>
          <w:b/>
          <w:color w:val="000000" w:themeColor="text1"/>
          <w:spacing w:val="4"/>
          <w:sz w:val="24"/>
          <w:szCs w:val="24"/>
          <w:u w:val="single"/>
          <w:shd w:val="clear" w:color="auto" w:fill="FCFCFC"/>
        </w:rPr>
        <w:t>Books</w:t>
      </w:r>
    </w:p>
    <w:p w14:paraId="4C4BF1D7" w14:textId="77777777" w:rsidR="00D7437C" w:rsidRPr="00CD5BF8" w:rsidRDefault="00D7437C" w:rsidP="007805C2">
      <w:pPr>
        <w:pStyle w:val="Heading1"/>
        <w:shd w:val="clear" w:color="auto" w:fill="FFFFFF"/>
        <w:spacing w:before="0" w:beforeAutospacing="0" w:after="120" w:afterAutospacing="0"/>
        <w:ind w:left="720" w:hanging="720"/>
        <w:rPr>
          <w:rFonts w:ascii="Arial" w:hAnsi="Arial" w:cs="Arial"/>
          <w:b w:val="0"/>
          <w:color w:val="000000" w:themeColor="text1"/>
          <w:sz w:val="24"/>
          <w:szCs w:val="24"/>
        </w:rPr>
      </w:pPr>
      <w:proofErr w:type="gramStart"/>
      <w:r>
        <w:rPr>
          <w:rFonts w:ascii="Arial" w:hAnsi="Arial" w:cs="Arial"/>
          <w:b w:val="0"/>
          <w:color w:val="000000" w:themeColor="text1"/>
          <w:sz w:val="24"/>
          <w:szCs w:val="24"/>
        </w:rPr>
        <w:t xml:space="preserve">Adler, A. (2013) </w:t>
      </w:r>
      <w:r>
        <w:rPr>
          <w:rFonts w:ascii="Arial" w:hAnsi="Arial" w:cs="Arial"/>
          <w:b w:val="0"/>
          <w:i/>
          <w:color w:val="000000" w:themeColor="text1"/>
          <w:sz w:val="24"/>
          <w:szCs w:val="24"/>
        </w:rPr>
        <w:t xml:space="preserve">Understanding Human Nature (Psychology Revivals) </w:t>
      </w:r>
      <w:r>
        <w:rPr>
          <w:rFonts w:ascii="Arial" w:hAnsi="Arial" w:cs="Arial"/>
          <w:b w:val="0"/>
          <w:color w:val="000000" w:themeColor="text1"/>
          <w:sz w:val="24"/>
          <w:szCs w:val="24"/>
        </w:rPr>
        <w:t>(First Edition).</w:t>
      </w:r>
      <w:proofErr w:type="gramEnd"/>
      <w:r>
        <w:rPr>
          <w:rFonts w:ascii="Arial" w:hAnsi="Arial" w:cs="Arial"/>
          <w:b w:val="0"/>
          <w:color w:val="000000" w:themeColor="text1"/>
          <w:sz w:val="24"/>
          <w:szCs w:val="24"/>
        </w:rPr>
        <w:t xml:space="preserve"> London: Routledge.</w:t>
      </w:r>
    </w:p>
    <w:p w14:paraId="042321EC" w14:textId="14474995" w:rsidR="00D7437C" w:rsidRDefault="00D7437C" w:rsidP="007805C2">
      <w:pPr>
        <w:pStyle w:val="Heading1"/>
        <w:shd w:val="clear" w:color="auto" w:fill="FFFFFF"/>
        <w:spacing w:before="0" w:beforeAutospacing="0" w:after="120" w:afterAutospacing="0"/>
        <w:ind w:left="720" w:hanging="720"/>
        <w:rPr>
          <w:rFonts w:ascii="Arial" w:hAnsi="Arial" w:cs="Arial"/>
          <w:b w:val="0"/>
          <w:color w:val="000000" w:themeColor="text1"/>
          <w:sz w:val="24"/>
          <w:szCs w:val="24"/>
        </w:rPr>
      </w:pPr>
      <w:proofErr w:type="spellStart"/>
      <w:r w:rsidRPr="008420E5">
        <w:rPr>
          <w:rFonts w:ascii="Arial" w:hAnsi="Arial" w:cs="Arial"/>
          <w:b w:val="0"/>
          <w:color w:val="000000" w:themeColor="text1"/>
          <w:sz w:val="24"/>
          <w:szCs w:val="24"/>
        </w:rPr>
        <w:t>Baudrillard</w:t>
      </w:r>
      <w:proofErr w:type="spellEnd"/>
      <w:r w:rsidRPr="008420E5">
        <w:rPr>
          <w:rFonts w:ascii="Arial" w:hAnsi="Arial" w:cs="Arial"/>
          <w:b w:val="0"/>
          <w:color w:val="000000" w:themeColor="text1"/>
          <w:sz w:val="24"/>
          <w:szCs w:val="24"/>
        </w:rPr>
        <w:t>, J.</w:t>
      </w:r>
      <w:r>
        <w:rPr>
          <w:rFonts w:ascii="Arial" w:hAnsi="Arial" w:cs="Arial"/>
          <w:b w:val="0"/>
          <w:color w:val="000000" w:themeColor="text1"/>
          <w:sz w:val="24"/>
          <w:szCs w:val="24"/>
        </w:rPr>
        <w:t>,</w:t>
      </w:r>
      <w:r w:rsidRPr="008420E5">
        <w:rPr>
          <w:rFonts w:ascii="Arial" w:hAnsi="Arial" w:cs="Arial"/>
          <w:b w:val="0"/>
          <w:color w:val="000000" w:themeColor="text1"/>
          <w:sz w:val="24"/>
          <w:szCs w:val="24"/>
        </w:rPr>
        <w:t xml:space="preserve"> </w:t>
      </w:r>
      <w:proofErr w:type="spellStart"/>
      <w:r w:rsidRPr="00FD2464">
        <w:rPr>
          <w:rFonts w:ascii="Arial" w:hAnsi="Arial" w:cs="Arial"/>
          <w:b w:val="0"/>
          <w:color w:val="000000" w:themeColor="text1"/>
          <w:sz w:val="24"/>
          <w:szCs w:val="24"/>
        </w:rPr>
        <w:t>Genosko</w:t>
      </w:r>
      <w:proofErr w:type="spellEnd"/>
      <w:r w:rsidRPr="00FD2464">
        <w:rPr>
          <w:rFonts w:ascii="Arial" w:hAnsi="Arial" w:cs="Arial"/>
          <w:b w:val="0"/>
          <w:color w:val="000000" w:themeColor="text1"/>
          <w:sz w:val="24"/>
          <w:szCs w:val="24"/>
        </w:rPr>
        <w:t>, G. (editor) (</w:t>
      </w:r>
      <w:r>
        <w:rPr>
          <w:rFonts w:ascii="Arial" w:hAnsi="Arial" w:cs="Arial"/>
          <w:b w:val="0"/>
          <w:color w:val="000000" w:themeColor="text1"/>
          <w:sz w:val="24"/>
          <w:szCs w:val="24"/>
        </w:rPr>
        <w:t xml:space="preserve">2001) </w:t>
      </w:r>
      <w:r>
        <w:rPr>
          <w:rFonts w:ascii="Arial" w:hAnsi="Arial" w:cs="Arial"/>
          <w:b w:val="0"/>
          <w:i/>
          <w:color w:val="000000" w:themeColor="text1"/>
          <w:sz w:val="24"/>
          <w:szCs w:val="24"/>
        </w:rPr>
        <w:t xml:space="preserve">The Uncollected </w:t>
      </w:r>
      <w:proofErr w:type="spellStart"/>
      <w:r>
        <w:rPr>
          <w:rFonts w:ascii="Arial" w:hAnsi="Arial" w:cs="Arial"/>
          <w:b w:val="0"/>
          <w:i/>
          <w:color w:val="000000" w:themeColor="text1"/>
          <w:sz w:val="24"/>
          <w:szCs w:val="24"/>
        </w:rPr>
        <w:t>Baudrillard</w:t>
      </w:r>
      <w:proofErr w:type="spellEnd"/>
      <w:r>
        <w:rPr>
          <w:rFonts w:ascii="Arial" w:hAnsi="Arial" w:cs="Arial"/>
          <w:b w:val="0"/>
          <w:color w:val="000000" w:themeColor="text1"/>
          <w:sz w:val="24"/>
          <w:szCs w:val="24"/>
        </w:rPr>
        <w:t>. London: Sage Publications UK.</w:t>
      </w:r>
    </w:p>
    <w:p w14:paraId="52D9207E" w14:textId="127F4500" w:rsidR="00D7437C" w:rsidRPr="007805C2" w:rsidRDefault="00D7437C" w:rsidP="007805C2">
      <w:pPr>
        <w:pStyle w:val="Heading1"/>
        <w:shd w:val="clear" w:color="auto" w:fill="FFFFFF"/>
        <w:spacing w:before="0" w:beforeAutospacing="0" w:after="120" w:afterAutospacing="0"/>
        <w:ind w:left="720" w:hanging="720"/>
        <w:rPr>
          <w:rFonts w:ascii="Arial" w:hAnsi="Arial" w:cs="Arial"/>
          <w:b w:val="0"/>
          <w:color w:val="000000" w:themeColor="text1"/>
          <w:sz w:val="24"/>
          <w:szCs w:val="24"/>
        </w:rPr>
      </w:pPr>
      <w:r>
        <w:rPr>
          <w:rFonts w:ascii="Arial" w:hAnsi="Arial" w:cs="Arial"/>
          <w:b w:val="0"/>
          <w:color w:val="000000" w:themeColor="text1"/>
          <w:sz w:val="24"/>
          <w:szCs w:val="24"/>
        </w:rPr>
        <w:t>Beauvoir, S.</w:t>
      </w:r>
      <w:r w:rsidR="00E83081">
        <w:rPr>
          <w:rFonts w:ascii="Arial" w:hAnsi="Arial" w:cs="Arial"/>
          <w:b w:val="0"/>
          <w:color w:val="000000" w:themeColor="text1"/>
          <w:sz w:val="24"/>
          <w:szCs w:val="24"/>
        </w:rPr>
        <w:t xml:space="preserve"> </w:t>
      </w:r>
      <w:r>
        <w:rPr>
          <w:rFonts w:ascii="Arial" w:hAnsi="Arial" w:cs="Arial"/>
          <w:b w:val="0"/>
          <w:color w:val="000000" w:themeColor="text1"/>
          <w:sz w:val="24"/>
          <w:szCs w:val="24"/>
        </w:rPr>
        <w:t xml:space="preserve">(1997) </w:t>
      </w:r>
      <w:r>
        <w:rPr>
          <w:rFonts w:ascii="Arial" w:hAnsi="Arial" w:cs="Arial"/>
          <w:b w:val="0"/>
          <w:i/>
          <w:color w:val="000000" w:themeColor="text1"/>
          <w:sz w:val="24"/>
          <w:szCs w:val="24"/>
        </w:rPr>
        <w:t>The Second Sex</w:t>
      </w:r>
      <w:r>
        <w:rPr>
          <w:rFonts w:ascii="Arial" w:hAnsi="Arial" w:cs="Arial"/>
          <w:b w:val="0"/>
          <w:color w:val="000000" w:themeColor="text1"/>
          <w:sz w:val="24"/>
          <w:szCs w:val="24"/>
        </w:rPr>
        <w:t>. New York, US: Penguin Random House (Vintage Classics).</w:t>
      </w:r>
    </w:p>
    <w:p w14:paraId="6EC05FBB" w14:textId="2CD652B7" w:rsidR="00D7437C" w:rsidRDefault="00D7437C" w:rsidP="007805C2">
      <w:pPr>
        <w:spacing w:line="240" w:lineRule="auto"/>
        <w:ind w:left="720" w:hanging="720"/>
        <w:rPr>
          <w:rFonts w:ascii="Arial" w:hAnsi="Arial" w:cs="Arial"/>
          <w:color w:val="000000" w:themeColor="text1"/>
          <w:sz w:val="24"/>
          <w:szCs w:val="24"/>
        </w:rPr>
      </w:pPr>
      <w:r>
        <w:rPr>
          <w:rFonts w:ascii="Arial" w:hAnsi="Arial" w:cs="Arial"/>
          <w:color w:val="000000" w:themeColor="text1"/>
          <w:sz w:val="24"/>
          <w:szCs w:val="24"/>
        </w:rPr>
        <w:t xml:space="preserve">Descartes, R. (1998) </w:t>
      </w:r>
      <w:r>
        <w:rPr>
          <w:rFonts w:ascii="Arial" w:hAnsi="Arial" w:cs="Arial"/>
          <w:i/>
          <w:color w:val="000000" w:themeColor="text1"/>
          <w:sz w:val="24"/>
          <w:szCs w:val="24"/>
        </w:rPr>
        <w:t xml:space="preserve">Discourse on Method </w:t>
      </w:r>
      <w:r>
        <w:rPr>
          <w:rFonts w:ascii="Arial" w:hAnsi="Arial" w:cs="Arial"/>
          <w:color w:val="000000" w:themeColor="text1"/>
          <w:sz w:val="24"/>
          <w:szCs w:val="24"/>
        </w:rPr>
        <w:t>(Third Edition). Indiana, USA:  Hackett Publishing Co.</w:t>
      </w:r>
    </w:p>
    <w:p w14:paraId="2C4AC327" w14:textId="7AC988E8" w:rsidR="00802A65" w:rsidRPr="00802A65" w:rsidRDefault="00802A65" w:rsidP="007805C2">
      <w:pPr>
        <w:spacing w:line="240" w:lineRule="auto"/>
        <w:ind w:left="720" w:hanging="720"/>
        <w:rPr>
          <w:rFonts w:ascii="Arial" w:hAnsi="Arial" w:cs="Arial"/>
          <w:color w:val="000000" w:themeColor="text1"/>
          <w:sz w:val="24"/>
          <w:szCs w:val="24"/>
        </w:rPr>
      </w:pPr>
      <w:proofErr w:type="gramStart"/>
      <w:r>
        <w:rPr>
          <w:rFonts w:ascii="Arial" w:hAnsi="Arial" w:cs="Arial"/>
          <w:color w:val="000000" w:themeColor="text1"/>
          <w:sz w:val="24"/>
          <w:szCs w:val="24"/>
        </w:rPr>
        <w:t xml:space="preserve">Kotler, P. &amp; Armstrong, G. (2016) </w:t>
      </w:r>
      <w:r>
        <w:rPr>
          <w:rFonts w:ascii="Arial" w:hAnsi="Arial" w:cs="Arial"/>
          <w:i/>
          <w:color w:val="000000" w:themeColor="text1"/>
          <w:sz w:val="24"/>
          <w:szCs w:val="24"/>
        </w:rPr>
        <w:t xml:space="preserve">Principles of Marketing </w:t>
      </w:r>
      <w:r>
        <w:rPr>
          <w:rFonts w:ascii="Arial" w:hAnsi="Arial" w:cs="Arial"/>
          <w:color w:val="000000" w:themeColor="text1"/>
          <w:sz w:val="24"/>
          <w:szCs w:val="24"/>
        </w:rPr>
        <w:t>(Sixteenth Edition).</w:t>
      </w:r>
      <w:proofErr w:type="gramEnd"/>
      <w:r>
        <w:rPr>
          <w:rFonts w:ascii="Arial" w:hAnsi="Arial" w:cs="Arial"/>
          <w:color w:val="000000" w:themeColor="text1"/>
          <w:sz w:val="24"/>
          <w:szCs w:val="24"/>
        </w:rPr>
        <w:t xml:space="preserve"> London: Pearson. </w:t>
      </w:r>
    </w:p>
    <w:p w14:paraId="7D84FFF6" w14:textId="77777777" w:rsidR="00D7437C" w:rsidRDefault="00D7437C" w:rsidP="007805C2">
      <w:pPr>
        <w:pStyle w:val="Heading1"/>
        <w:shd w:val="clear" w:color="auto" w:fill="FFFFFF"/>
        <w:spacing w:before="0" w:beforeAutospacing="0" w:after="120" w:afterAutospacing="0"/>
        <w:ind w:left="720" w:hanging="720"/>
        <w:rPr>
          <w:rFonts w:ascii="Arial" w:hAnsi="Arial" w:cs="Arial"/>
          <w:b w:val="0"/>
          <w:color w:val="000000" w:themeColor="text1"/>
          <w:sz w:val="24"/>
          <w:szCs w:val="24"/>
        </w:rPr>
      </w:pPr>
      <w:r w:rsidRPr="006D3388">
        <w:rPr>
          <w:rFonts w:ascii="Arial" w:hAnsi="Arial" w:cs="Arial"/>
          <w:b w:val="0"/>
          <w:color w:val="000000" w:themeColor="text1"/>
          <w:sz w:val="24"/>
          <w:szCs w:val="24"/>
        </w:rPr>
        <w:t>Malkin, C., (</w:t>
      </w:r>
      <w:proofErr w:type="spellStart"/>
      <w:r w:rsidRPr="006D3388">
        <w:rPr>
          <w:rFonts w:ascii="Arial" w:hAnsi="Arial" w:cs="Arial"/>
          <w:b w:val="0"/>
          <w:color w:val="000000" w:themeColor="text1"/>
          <w:sz w:val="24"/>
          <w:szCs w:val="24"/>
        </w:rPr>
        <w:t>Dr.</w:t>
      </w:r>
      <w:proofErr w:type="spellEnd"/>
      <w:r w:rsidRPr="006D3388">
        <w:rPr>
          <w:rFonts w:ascii="Arial" w:hAnsi="Arial" w:cs="Arial"/>
          <w:b w:val="0"/>
          <w:color w:val="000000" w:themeColor="text1"/>
          <w:sz w:val="24"/>
          <w:szCs w:val="24"/>
        </w:rPr>
        <w:t xml:space="preserve">) (2015) </w:t>
      </w:r>
      <w:r w:rsidRPr="006D3388">
        <w:rPr>
          <w:rFonts w:ascii="Arial" w:hAnsi="Arial" w:cs="Arial"/>
          <w:b w:val="0"/>
          <w:bCs w:val="0"/>
          <w:i/>
          <w:color w:val="000000" w:themeColor="text1"/>
          <w:sz w:val="24"/>
          <w:szCs w:val="24"/>
        </w:rPr>
        <w:t xml:space="preserve">Rethinking Narcissism: The Bad-and Surprising Good-About Feeling Special. </w:t>
      </w:r>
      <w:r w:rsidRPr="006D3388">
        <w:rPr>
          <w:rFonts w:ascii="Arial" w:hAnsi="Arial" w:cs="Arial"/>
          <w:b w:val="0"/>
          <w:bCs w:val="0"/>
          <w:color w:val="000000" w:themeColor="text1"/>
          <w:sz w:val="24"/>
          <w:szCs w:val="24"/>
        </w:rPr>
        <w:t xml:space="preserve">New York: </w:t>
      </w:r>
      <w:r w:rsidRPr="006D3388">
        <w:rPr>
          <w:rFonts w:ascii="Arial" w:hAnsi="Arial" w:cs="Arial"/>
          <w:b w:val="0"/>
          <w:color w:val="000000" w:themeColor="text1"/>
          <w:sz w:val="24"/>
          <w:szCs w:val="24"/>
        </w:rPr>
        <w:t xml:space="preserve">Harper Collins Publishers. </w:t>
      </w:r>
    </w:p>
    <w:p w14:paraId="65258098" w14:textId="35300CA6" w:rsidR="00D7437C" w:rsidRPr="007805C2" w:rsidRDefault="00D7437C" w:rsidP="007805C2">
      <w:pPr>
        <w:spacing w:line="240" w:lineRule="auto"/>
        <w:ind w:left="720" w:hanging="720"/>
        <w:jc w:val="both"/>
        <w:rPr>
          <w:rFonts w:ascii="Arial" w:hAnsi="Arial" w:cs="Arial"/>
          <w:sz w:val="24"/>
        </w:rPr>
      </w:pPr>
      <w:r>
        <w:rPr>
          <w:rFonts w:ascii="Arial" w:hAnsi="Arial" w:cs="Arial"/>
          <w:sz w:val="24"/>
        </w:rPr>
        <w:t xml:space="preserve">Malkin, C., PhD. (2016) </w:t>
      </w:r>
      <w:r w:rsidRPr="00EB3623">
        <w:rPr>
          <w:rFonts w:ascii="Arial" w:hAnsi="Arial" w:cs="Arial"/>
          <w:i/>
          <w:sz w:val="24"/>
        </w:rPr>
        <w:t xml:space="preserve">Rethinking Narcissism – The Secret </w:t>
      </w:r>
      <w:proofErr w:type="gramStart"/>
      <w:r w:rsidRPr="00EB3623">
        <w:rPr>
          <w:rFonts w:ascii="Arial" w:hAnsi="Arial" w:cs="Arial"/>
          <w:i/>
          <w:sz w:val="24"/>
        </w:rPr>
        <w:t>To</w:t>
      </w:r>
      <w:proofErr w:type="gramEnd"/>
      <w:r w:rsidRPr="00EB3623">
        <w:rPr>
          <w:rFonts w:ascii="Arial" w:hAnsi="Arial" w:cs="Arial"/>
          <w:i/>
          <w:sz w:val="24"/>
        </w:rPr>
        <w:t xml:space="preserve"> Recognising and Coping With Narcissists.</w:t>
      </w:r>
      <w:r>
        <w:rPr>
          <w:rFonts w:ascii="Arial" w:hAnsi="Arial" w:cs="Arial"/>
          <w:sz w:val="24"/>
        </w:rPr>
        <w:t xml:space="preserve"> New York: Harper Perennial.</w:t>
      </w:r>
      <w:r w:rsidRPr="00EB3623">
        <w:rPr>
          <w:rFonts w:ascii="Arial" w:hAnsi="Arial" w:cs="Arial"/>
          <w:i/>
          <w:sz w:val="24"/>
        </w:rPr>
        <w:t xml:space="preserve"> </w:t>
      </w:r>
    </w:p>
    <w:p w14:paraId="6AC32434" w14:textId="0F6211CD" w:rsidR="00D7437C" w:rsidRDefault="00D7437C" w:rsidP="007805C2">
      <w:pPr>
        <w:pStyle w:val="Heading1"/>
        <w:shd w:val="clear" w:color="auto" w:fill="FFFFFF"/>
        <w:spacing w:before="0" w:beforeAutospacing="0" w:after="120" w:afterAutospacing="0"/>
        <w:ind w:left="720" w:hanging="720"/>
        <w:rPr>
          <w:rFonts w:ascii="Arial" w:hAnsi="Arial" w:cs="Arial"/>
          <w:b w:val="0"/>
          <w:color w:val="000000" w:themeColor="text1"/>
          <w:sz w:val="24"/>
          <w:szCs w:val="24"/>
        </w:rPr>
      </w:pPr>
      <w:r>
        <w:rPr>
          <w:rFonts w:ascii="Arial" w:hAnsi="Arial" w:cs="Arial"/>
          <w:b w:val="0"/>
          <w:color w:val="000000" w:themeColor="text1"/>
          <w:sz w:val="24"/>
          <w:szCs w:val="24"/>
        </w:rPr>
        <w:t xml:space="preserve">Marcuse, H. (2007) </w:t>
      </w:r>
      <w:r>
        <w:rPr>
          <w:rFonts w:ascii="Arial" w:hAnsi="Arial" w:cs="Arial"/>
          <w:b w:val="0"/>
          <w:i/>
          <w:color w:val="000000" w:themeColor="text1"/>
          <w:sz w:val="24"/>
          <w:szCs w:val="24"/>
        </w:rPr>
        <w:t>One Dimensional Man</w:t>
      </w:r>
      <w:r>
        <w:rPr>
          <w:rFonts w:ascii="Arial" w:hAnsi="Arial" w:cs="Arial"/>
          <w:b w:val="0"/>
          <w:color w:val="000000" w:themeColor="text1"/>
          <w:sz w:val="24"/>
          <w:szCs w:val="24"/>
        </w:rPr>
        <w:t>. London: Routledge.</w:t>
      </w:r>
    </w:p>
    <w:p w14:paraId="23EBEB97" w14:textId="77777777" w:rsidR="00D7437C" w:rsidRPr="002C28C3" w:rsidRDefault="00D7437C" w:rsidP="007805C2">
      <w:pPr>
        <w:pStyle w:val="Heading1"/>
        <w:shd w:val="clear" w:color="auto" w:fill="FFFFFF"/>
        <w:spacing w:before="0" w:beforeAutospacing="0" w:after="120" w:afterAutospacing="0"/>
        <w:ind w:left="720" w:hanging="720"/>
        <w:rPr>
          <w:rFonts w:ascii="Arial" w:hAnsi="Arial" w:cs="Arial"/>
          <w:b w:val="0"/>
          <w:color w:val="000000" w:themeColor="text1"/>
          <w:sz w:val="24"/>
          <w:szCs w:val="24"/>
        </w:rPr>
      </w:pPr>
      <w:r>
        <w:rPr>
          <w:rFonts w:ascii="Arial" w:hAnsi="Arial" w:cs="Arial"/>
          <w:b w:val="0"/>
          <w:color w:val="000000" w:themeColor="text1"/>
          <w:sz w:val="24"/>
          <w:szCs w:val="24"/>
        </w:rPr>
        <w:t xml:space="preserve">Sartre, J. P. (2007) </w:t>
      </w:r>
      <w:r>
        <w:rPr>
          <w:rFonts w:ascii="Arial" w:hAnsi="Arial" w:cs="Arial"/>
          <w:b w:val="0"/>
          <w:i/>
          <w:color w:val="000000" w:themeColor="text1"/>
          <w:sz w:val="24"/>
          <w:szCs w:val="24"/>
        </w:rPr>
        <w:t xml:space="preserve">Existentialism is </w:t>
      </w:r>
      <w:proofErr w:type="gramStart"/>
      <w:r>
        <w:rPr>
          <w:rFonts w:ascii="Arial" w:hAnsi="Arial" w:cs="Arial"/>
          <w:b w:val="0"/>
          <w:i/>
          <w:color w:val="000000" w:themeColor="text1"/>
          <w:sz w:val="24"/>
          <w:szCs w:val="24"/>
        </w:rPr>
        <w:t>a Humanism</w:t>
      </w:r>
      <w:proofErr w:type="gramEnd"/>
      <w:r>
        <w:rPr>
          <w:rFonts w:ascii="Arial" w:hAnsi="Arial" w:cs="Arial"/>
          <w:b w:val="0"/>
          <w:i/>
          <w:color w:val="000000" w:themeColor="text1"/>
          <w:sz w:val="24"/>
          <w:szCs w:val="24"/>
        </w:rPr>
        <w:t xml:space="preserve">. </w:t>
      </w:r>
      <w:r>
        <w:rPr>
          <w:rFonts w:ascii="Arial" w:hAnsi="Arial" w:cs="Arial"/>
          <w:b w:val="0"/>
          <w:color w:val="000000" w:themeColor="text1"/>
          <w:sz w:val="24"/>
          <w:szCs w:val="24"/>
        </w:rPr>
        <w:t>Connecticut, US: Yale University Press.</w:t>
      </w:r>
    </w:p>
    <w:p w14:paraId="6EF2F882" w14:textId="07E312C5" w:rsidR="00D549B5" w:rsidRPr="00D549B5" w:rsidRDefault="00D549B5" w:rsidP="00D549B5">
      <w:pPr>
        <w:spacing w:line="240" w:lineRule="auto"/>
        <w:ind w:left="720" w:hanging="720"/>
        <w:rPr>
          <w:rFonts w:ascii="Arial" w:hAnsi="Arial" w:cs="Arial"/>
          <w:color w:val="000000" w:themeColor="text1"/>
          <w:sz w:val="24"/>
          <w:szCs w:val="24"/>
        </w:rPr>
      </w:pPr>
      <w:r>
        <w:rPr>
          <w:rFonts w:ascii="Arial" w:hAnsi="Arial" w:cs="Arial"/>
          <w:color w:val="000000" w:themeColor="text1"/>
          <w:sz w:val="24"/>
          <w:szCs w:val="24"/>
        </w:rPr>
        <w:t xml:space="preserve">Sherman, C. M. (2003) </w:t>
      </w:r>
      <w:r w:rsidRPr="00D549B5">
        <w:rPr>
          <w:rFonts w:ascii="Arial" w:hAnsi="Arial" w:cs="Arial"/>
          <w:i/>
          <w:color w:val="000000" w:themeColor="text1"/>
          <w:sz w:val="24"/>
          <w:szCs w:val="24"/>
        </w:rPr>
        <w:t>Cindy Sherman:</w:t>
      </w:r>
      <w:r>
        <w:rPr>
          <w:rFonts w:ascii="Arial" w:hAnsi="Arial" w:cs="Arial"/>
          <w:color w:val="000000" w:themeColor="text1"/>
          <w:sz w:val="24"/>
          <w:szCs w:val="24"/>
        </w:rPr>
        <w:t xml:space="preserve"> </w:t>
      </w:r>
      <w:r>
        <w:rPr>
          <w:rFonts w:ascii="Arial" w:hAnsi="Arial" w:cs="Arial"/>
          <w:i/>
          <w:color w:val="000000" w:themeColor="text1"/>
          <w:sz w:val="24"/>
          <w:szCs w:val="24"/>
        </w:rPr>
        <w:t xml:space="preserve">The Complete Untitled Film Stills. </w:t>
      </w:r>
      <w:r>
        <w:rPr>
          <w:rFonts w:ascii="Arial" w:hAnsi="Arial" w:cs="Arial"/>
          <w:color w:val="000000" w:themeColor="text1"/>
          <w:sz w:val="24"/>
          <w:szCs w:val="24"/>
        </w:rPr>
        <w:t xml:space="preserve">New York: Museum of Modern Art. </w:t>
      </w:r>
    </w:p>
    <w:p w14:paraId="557CBC75" w14:textId="77777777" w:rsidR="00D7437C" w:rsidRPr="006D3388" w:rsidRDefault="00D7437C" w:rsidP="007805C2">
      <w:pPr>
        <w:pStyle w:val="Heading1"/>
        <w:shd w:val="clear" w:color="auto" w:fill="FFFFFF"/>
        <w:spacing w:before="0" w:beforeAutospacing="0" w:after="120" w:afterAutospacing="0"/>
        <w:ind w:left="720" w:hanging="720"/>
        <w:rPr>
          <w:rFonts w:ascii="Arial" w:hAnsi="Arial" w:cs="Arial"/>
          <w:color w:val="000000" w:themeColor="text1"/>
          <w:sz w:val="24"/>
          <w:szCs w:val="24"/>
        </w:rPr>
      </w:pPr>
      <w:proofErr w:type="spellStart"/>
      <w:r w:rsidRPr="00FD2464">
        <w:rPr>
          <w:rFonts w:ascii="Arial" w:hAnsi="Arial" w:cs="Arial"/>
          <w:b w:val="0"/>
          <w:color w:val="000000" w:themeColor="text1"/>
          <w:sz w:val="24"/>
          <w:szCs w:val="24"/>
        </w:rPr>
        <w:t>Storr</w:t>
      </w:r>
      <w:proofErr w:type="spellEnd"/>
      <w:r w:rsidRPr="00FD2464">
        <w:rPr>
          <w:rFonts w:ascii="Arial" w:hAnsi="Arial" w:cs="Arial"/>
          <w:b w:val="0"/>
          <w:color w:val="000000" w:themeColor="text1"/>
          <w:sz w:val="24"/>
          <w:szCs w:val="24"/>
        </w:rPr>
        <w:t xml:space="preserve">, W. (2018) </w:t>
      </w:r>
      <w:r w:rsidRPr="00FD2464">
        <w:rPr>
          <w:rStyle w:val="a-size-large"/>
          <w:rFonts w:ascii="Arial" w:hAnsi="Arial" w:cs="Arial"/>
          <w:b w:val="0"/>
          <w:i/>
          <w:color w:val="000000" w:themeColor="text1"/>
          <w:sz w:val="24"/>
          <w:szCs w:val="24"/>
        </w:rPr>
        <w:t>Selfie: How</w:t>
      </w:r>
      <w:r w:rsidRPr="006D3388">
        <w:rPr>
          <w:rStyle w:val="a-size-large"/>
          <w:rFonts w:ascii="Arial" w:hAnsi="Arial" w:cs="Arial"/>
          <w:b w:val="0"/>
          <w:i/>
          <w:color w:val="000000" w:themeColor="text1"/>
          <w:sz w:val="24"/>
          <w:szCs w:val="24"/>
        </w:rPr>
        <w:t xml:space="preserve"> We Became So Self-Obsessed and What It's Doing to Us. </w:t>
      </w:r>
      <w:r w:rsidRPr="006D3388">
        <w:rPr>
          <w:rStyle w:val="a-size-large"/>
          <w:rFonts w:ascii="Arial" w:hAnsi="Arial" w:cs="Arial"/>
          <w:b w:val="0"/>
          <w:color w:val="000000" w:themeColor="text1"/>
          <w:sz w:val="24"/>
          <w:szCs w:val="24"/>
        </w:rPr>
        <w:t xml:space="preserve">London, </w:t>
      </w:r>
      <w:r>
        <w:rPr>
          <w:rStyle w:val="a-size-large"/>
          <w:rFonts w:ascii="Arial" w:hAnsi="Arial" w:cs="Arial"/>
          <w:b w:val="0"/>
          <w:color w:val="000000" w:themeColor="text1"/>
          <w:sz w:val="24"/>
          <w:szCs w:val="24"/>
        </w:rPr>
        <w:t>New York, US</w:t>
      </w:r>
      <w:r w:rsidRPr="006D3388">
        <w:rPr>
          <w:rStyle w:val="a-size-large"/>
          <w:rFonts w:ascii="Arial" w:hAnsi="Arial" w:cs="Arial"/>
          <w:b w:val="0"/>
          <w:color w:val="000000" w:themeColor="text1"/>
          <w:sz w:val="24"/>
          <w:szCs w:val="24"/>
        </w:rPr>
        <w:t xml:space="preserve">: </w:t>
      </w:r>
      <w:r>
        <w:rPr>
          <w:rStyle w:val="a-size-large"/>
          <w:rFonts w:ascii="Arial" w:hAnsi="Arial" w:cs="Arial"/>
          <w:b w:val="0"/>
          <w:color w:val="000000" w:themeColor="text1"/>
          <w:sz w:val="24"/>
          <w:szCs w:val="24"/>
        </w:rPr>
        <w:t>Overlook Press</w:t>
      </w:r>
      <w:r w:rsidRPr="006D3388">
        <w:rPr>
          <w:rStyle w:val="a-size-large"/>
          <w:rFonts w:ascii="Arial" w:hAnsi="Arial" w:cs="Arial"/>
          <w:b w:val="0"/>
          <w:color w:val="000000" w:themeColor="text1"/>
          <w:sz w:val="24"/>
          <w:szCs w:val="24"/>
        </w:rPr>
        <w:t>.</w:t>
      </w:r>
    </w:p>
    <w:p w14:paraId="452FF40F" w14:textId="4051A29D" w:rsidR="00D7437C" w:rsidRDefault="00D7437C" w:rsidP="007805C2">
      <w:pPr>
        <w:pStyle w:val="Heading1"/>
        <w:shd w:val="clear" w:color="auto" w:fill="FFFFFF"/>
        <w:spacing w:before="0" w:beforeAutospacing="0" w:after="120" w:afterAutospacing="0"/>
        <w:ind w:left="720" w:hanging="720"/>
        <w:rPr>
          <w:rFonts w:ascii="Arial" w:hAnsi="Arial" w:cs="Arial"/>
          <w:b w:val="0"/>
          <w:color w:val="000000" w:themeColor="text1"/>
          <w:sz w:val="24"/>
          <w:szCs w:val="24"/>
        </w:rPr>
      </w:pPr>
      <w:r>
        <w:rPr>
          <w:rFonts w:ascii="Arial" w:hAnsi="Arial" w:cs="Arial"/>
          <w:b w:val="0"/>
          <w:color w:val="000000" w:themeColor="text1"/>
          <w:sz w:val="24"/>
          <w:szCs w:val="24"/>
        </w:rPr>
        <w:t xml:space="preserve">Taylor, J., P.H.D. (2012) </w:t>
      </w:r>
      <w:r>
        <w:rPr>
          <w:rFonts w:ascii="Arial" w:hAnsi="Arial" w:cs="Arial"/>
          <w:b w:val="0"/>
          <w:i/>
          <w:color w:val="000000" w:themeColor="text1"/>
          <w:sz w:val="24"/>
          <w:szCs w:val="24"/>
        </w:rPr>
        <w:t xml:space="preserve">Raising Generation Tech. </w:t>
      </w:r>
      <w:r>
        <w:rPr>
          <w:rFonts w:ascii="Arial" w:hAnsi="Arial" w:cs="Arial"/>
          <w:b w:val="0"/>
          <w:color w:val="000000" w:themeColor="text1"/>
          <w:sz w:val="24"/>
          <w:szCs w:val="24"/>
        </w:rPr>
        <w:t>Chicago: Sourcebooks, Inc.</w:t>
      </w:r>
    </w:p>
    <w:p w14:paraId="0536CB95" w14:textId="01996691" w:rsidR="002704A1" w:rsidRPr="007805C2" w:rsidRDefault="00D7437C" w:rsidP="007805C2">
      <w:pPr>
        <w:pStyle w:val="Heading1"/>
        <w:shd w:val="clear" w:color="auto" w:fill="FFFFFF"/>
        <w:spacing w:before="0" w:beforeAutospacing="0" w:after="120" w:afterAutospacing="0"/>
        <w:ind w:left="720" w:hanging="720"/>
        <w:rPr>
          <w:rFonts w:ascii="Arial" w:hAnsi="Arial" w:cs="Arial"/>
          <w:b w:val="0"/>
          <w:color w:val="000000" w:themeColor="text1"/>
          <w:sz w:val="24"/>
          <w:szCs w:val="24"/>
        </w:rPr>
      </w:pPr>
      <w:proofErr w:type="spellStart"/>
      <w:proofErr w:type="gramStart"/>
      <w:r>
        <w:rPr>
          <w:rFonts w:ascii="Arial" w:hAnsi="Arial" w:cs="Arial"/>
          <w:b w:val="0"/>
          <w:color w:val="000000" w:themeColor="text1"/>
          <w:sz w:val="24"/>
          <w:szCs w:val="24"/>
        </w:rPr>
        <w:t>Ulman</w:t>
      </w:r>
      <w:proofErr w:type="spellEnd"/>
      <w:r>
        <w:rPr>
          <w:rFonts w:ascii="Arial" w:hAnsi="Arial" w:cs="Arial"/>
          <w:b w:val="0"/>
          <w:color w:val="000000" w:themeColor="text1"/>
          <w:sz w:val="24"/>
          <w:szCs w:val="24"/>
        </w:rPr>
        <w:t xml:space="preserve">, A. (2018) </w:t>
      </w:r>
      <w:r>
        <w:rPr>
          <w:rFonts w:ascii="Arial" w:hAnsi="Arial" w:cs="Arial"/>
          <w:b w:val="0"/>
          <w:i/>
          <w:color w:val="000000" w:themeColor="text1"/>
          <w:sz w:val="24"/>
          <w:szCs w:val="24"/>
        </w:rPr>
        <w:t>Excellences and Perfections.</w:t>
      </w:r>
      <w:proofErr w:type="gramEnd"/>
      <w:r>
        <w:rPr>
          <w:rFonts w:ascii="Arial" w:hAnsi="Arial" w:cs="Arial"/>
          <w:b w:val="0"/>
          <w:i/>
          <w:color w:val="000000" w:themeColor="text1"/>
          <w:sz w:val="24"/>
          <w:szCs w:val="24"/>
        </w:rPr>
        <w:t xml:space="preserve"> </w:t>
      </w:r>
      <w:r w:rsidRPr="00002A55">
        <w:rPr>
          <w:rFonts w:ascii="Arial" w:hAnsi="Arial" w:cs="Arial"/>
          <w:b w:val="0"/>
          <w:color w:val="000000" w:themeColor="text1"/>
          <w:sz w:val="24"/>
          <w:szCs w:val="24"/>
        </w:rPr>
        <w:t>Munich:</w:t>
      </w:r>
      <w:r>
        <w:rPr>
          <w:rFonts w:ascii="Arial" w:hAnsi="Arial" w:cs="Arial"/>
          <w:b w:val="0"/>
          <w:i/>
          <w:color w:val="000000" w:themeColor="text1"/>
          <w:sz w:val="24"/>
          <w:szCs w:val="24"/>
        </w:rPr>
        <w:t xml:space="preserve"> </w:t>
      </w:r>
      <w:r>
        <w:rPr>
          <w:rFonts w:ascii="Arial" w:hAnsi="Arial" w:cs="Arial"/>
          <w:b w:val="0"/>
          <w:color w:val="000000" w:themeColor="text1"/>
          <w:sz w:val="24"/>
          <w:szCs w:val="24"/>
        </w:rPr>
        <w:t>Prestel.</w:t>
      </w:r>
    </w:p>
    <w:p w14:paraId="6EC135B8" w14:textId="75007A80" w:rsidR="002704A1" w:rsidRDefault="00D7437C" w:rsidP="007805C2">
      <w:pPr>
        <w:spacing w:line="240" w:lineRule="auto"/>
        <w:ind w:left="720" w:hanging="720"/>
        <w:rPr>
          <w:rFonts w:ascii="Arial" w:hAnsi="Arial" w:cs="Arial"/>
          <w:color w:val="000000" w:themeColor="text1"/>
          <w:sz w:val="24"/>
          <w:szCs w:val="24"/>
        </w:rPr>
      </w:pPr>
      <w:proofErr w:type="spellStart"/>
      <w:r w:rsidRPr="006D3388">
        <w:rPr>
          <w:rFonts w:ascii="Arial" w:hAnsi="Arial" w:cs="Arial"/>
          <w:color w:val="000000" w:themeColor="text1"/>
          <w:sz w:val="24"/>
          <w:szCs w:val="24"/>
        </w:rPr>
        <w:t>Winnicott</w:t>
      </w:r>
      <w:proofErr w:type="spellEnd"/>
      <w:r w:rsidRPr="006D3388">
        <w:rPr>
          <w:rFonts w:ascii="Arial" w:hAnsi="Arial" w:cs="Arial"/>
          <w:color w:val="000000" w:themeColor="text1"/>
          <w:sz w:val="24"/>
          <w:szCs w:val="24"/>
        </w:rPr>
        <w:t xml:space="preserve">, D.W., MA, FRCP. (1965) </w:t>
      </w:r>
      <w:proofErr w:type="gramStart"/>
      <w:r w:rsidRPr="006D3388">
        <w:rPr>
          <w:rFonts w:ascii="Arial" w:hAnsi="Arial" w:cs="Arial"/>
          <w:i/>
          <w:color w:val="000000" w:themeColor="text1"/>
          <w:sz w:val="24"/>
          <w:szCs w:val="24"/>
        </w:rPr>
        <w:t>The</w:t>
      </w:r>
      <w:proofErr w:type="gramEnd"/>
      <w:r w:rsidRPr="006D3388">
        <w:rPr>
          <w:rFonts w:ascii="Arial" w:hAnsi="Arial" w:cs="Arial"/>
          <w:i/>
          <w:color w:val="000000" w:themeColor="text1"/>
          <w:sz w:val="24"/>
          <w:szCs w:val="24"/>
        </w:rPr>
        <w:t xml:space="preserve"> Maturational Processes and The Facilitating Environment. </w:t>
      </w:r>
      <w:r w:rsidRPr="006D3388">
        <w:rPr>
          <w:rFonts w:ascii="Arial" w:hAnsi="Arial" w:cs="Arial"/>
          <w:color w:val="000000" w:themeColor="text1"/>
          <w:sz w:val="24"/>
          <w:szCs w:val="24"/>
        </w:rPr>
        <w:t xml:space="preserve">Madison, </w:t>
      </w:r>
      <w:proofErr w:type="spellStart"/>
      <w:r w:rsidRPr="006D3388">
        <w:rPr>
          <w:rFonts w:ascii="Arial" w:hAnsi="Arial" w:cs="Arial"/>
          <w:color w:val="000000" w:themeColor="text1"/>
          <w:sz w:val="24"/>
          <w:szCs w:val="24"/>
        </w:rPr>
        <w:t>Conneticut</w:t>
      </w:r>
      <w:proofErr w:type="spellEnd"/>
      <w:r w:rsidRPr="006D3388">
        <w:rPr>
          <w:rFonts w:ascii="Arial" w:hAnsi="Arial" w:cs="Arial"/>
          <w:color w:val="000000" w:themeColor="text1"/>
          <w:sz w:val="24"/>
          <w:szCs w:val="24"/>
        </w:rPr>
        <w:t>, United States: International Universities Press</w:t>
      </w:r>
      <w:r>
        <w:rPr>
          <w:rFonts w:ascii="Arial" w:hAnsi="Arial" w:cs="Arial"/>
          <w:color w:val="000000" w:themeColor="text1"/>
          <w:sz w:val="24"/>
          <w:szCs w:val="24"/>
        </w:rPr>
        <w:t>.</w:t>
      </w:r>
    </w:p>
    <w:p w14:paraId="2EF032C2" w14:textId="2E6878B0" w:rsidR="002704A1" w:rsidRDefault="00D7437C" w:rsidP="007805C2">
      <w:pPr>
        <w:spacing w:line="240" w:lineRule="auto"/>
        <w:ind w:left="720" w:hanging="720"/>
        <w:rPr>
          <w:rFonts w:ascii="Arial" w:hAnsi="Arial" w:cs="Arial"/>
          <w:color w:val="000000" w:themeColor="text1"/>
          <w:sz w:val="24"/>
          <w:szCs w:val="24"/>
        </w:rPr>
      </w:pPr>
      <w:proofErr w:type="spellStart"/>
      <w:r w:rsidRPr="006D3388">
        <w:rPr>
          <w:rFonts w:ascii="Arial" w:hAnsi="Arial" w:cs="Arial"/>
          <w:color w:val="000000" w:themeColor="text1"/>
          <w:sz w:val="24"/>
          <w:szCs w:val="24"/>
        </w:rPr>
        <w:t>Winnicott</w:t>
      </w:r>
      <w:proofErr w:type="spellEnd"/>
      <w:r w:rsidRPr="006D3388">
        <w:rPr>
          <w:rFonts w:ascii="Arial" w:hAnsi="Arial" w:cs="Arial"/>
          <w:color w:val="000000" w:themeColor="text1"/>
          <w:sz w:val="24"/>
          <w:szCs w:val="24"/>
        </w:rPr>
        <w:t>, D.W.,</w:t>
      </w:r>
      <w:r>
        <w:rPr>
          <w:rFonts w:ascii="Arial" w:hAnsi="Arial" w:cs="Arial"/>
          <w:color w:val="000000" w:themeColor="text1"/>
          <w:sz w:val="24"/>
          <w:szCs w:val="24"/>
        </w:rPr>
        <w:t xml:space="preserve"> </w:t>
      </w:r>
      <w:r w:rsidRPr="006D3388">
        <w:rPr>
          <w:rFonts w:ascii="Arial" w:hAnsi="Arial" w:cs="Arial"/>
          <w:color w:val="000000" w:themeColor="text1"/>
          <w:sz w:val="24"/>
          <w:szCs w:val="24"/>
        </w:rPr>
        <w:t>MA, FRCP.</w:t>
      </w:r>
      <w:r>
        <w:rPr>
          <w:rFonts w:ascii="Arial" w:hAnsi="Arial" w:cs="Arial"/>
          <w:color w:val="000000" w:themeColor="text1"/>
          <w:sz w:val="24"/>
          <w:szCs w:val="24"/>
        </w:rPr>
        <w:t xml:space="preserve"> </w:t>
      </w:r>
      <w:proofErr w:type="gramStart"/>
      <w:r w:rsidRPr="006D3388">
        <w:rPr>
          <w:rFonts w:ascii="Arial" w:hAnsi="Arial" w:cs="Arial"/>
          <w:color w:val="000000" w:themeColor="text1"/>
          <w:sz w:val="24"/>
          <w:szCs w:val="24"/>
        </w:rPr>
        <w:t xml:space="preserve">(2005) </w:t>
      </w:r>
      <w:r w:rsidRPr="006D3388">
        <w:rPr>
          <w:rFonts w:ascii="Arial" w:hAnsi="Arial" w:cs="Arial"/>
          <w:i/>
          <w:color w:val="000000" w:themeColor="text1"/>
          <w:sz w:val="24"/>
          <w:szCs w:val="24"/>
        </w:rPr>
        <w:t xml:space="preserve">Playing and Reality </w:t>
      </w:r>
      <w:r w:rsidRPr="006D3388">
        <w:rPr>
          <w:rFonts w:ascii="Arial" w:hAnsi="Arial" w:cs="Arial"/>
          <w:color w:val="000000" w:themeColor="text1"/>
          <w:sz w:val="24"/>
          <w:szCs w:val="24"/>
        </w:rPr>
        <w:t>(Second Edition).</w:t>
      </w:r>
      <w:proofErr w:type="gramEnd"/>
      <w:r w:rsidRPr="006D3388">
        <w:rPr>
          <w:rFonts w:ascii="Arial" w:hAnsi="Arial" w:cs="Arial"/>
          <w:color w:val="000000" w:themeColor="text1"/>
          <w:sz w:val="24"/>
          <w:szCs w:val="24"/>
        </w:rPr>
        <w:t xml:space="preserve"> Abingdon, England: </w:t>
      </w:r>
      <w:proofErr w:type="spellStart"/>
      <w:r w:rsidRPr="006D3388">
        <w:rPr>
          <w:rFonts w:ascii="Arial" w:hAnsi="Arial" w:cs="Arial"/>
          <w:color w:val="000000" w:themeColor="text1"/>
          <w:sz w:val="24"/>
          <w:szCs w:val="24"/>
        </w:rPr>
        <w:t>Routelage</w:t>
      </w:r>
      <w:proofErr w:type="spellEnd"/>
      <w:r w:rsidRPr="006D3388">
        <w:rPr>
          <w:rFonts w:ascii="Arial" w:hAnsi="Arial" w:cs="Arial"/>
          <w:color w:val="000000" w:themeColor="text1"/>
          <w:sz w:val="24"/>
          <w:szCs w:val="24"/>
        </w:rPr>
        <w:t>.</w:t>
      </w:r>
    </w:p>
    <w:p w14:paraId="78EAC470" w14:textId="77777777" w:rsidR="007805C2" w:rsidRPr="002418AD" w:rsidRDefault="007805C2" w:rsidP="007805C2">
      <w:pPr>
        <w:spacing w:line="240" w:lineRule="auto"/>
        <w:ind w:left="720" w:hanging="720"/>
        <w:rPr>
          <w:rFonts w:ascii="Arial" w:hAnsi="Arial" w:cs="Arial"/>
          <w:color w:val="000000" w:themeColor="text1"/>
          <w:sz w:val="18"/>
          <w:szCs w:val="24"/>
        </w:rPr>
      </w:pPr>
    </w:p>
    <w:p w14:paraId="3B1927D5" w14:textId="37C49F73" w:rsidR="002704A1" w:rsidRPr="007805C2" w:rsidRDefault="002704A1" w:rsidP="007805C2">
      <w:pPr>
        <w:spacing w:line="240" w:lineRule="auto"/>
        <w:ind w:left="720" w:hanging="720"/>
        <w:rPr>
          <w:rFonts w:ascii="Arial" w:hAnsi="Arial" w:cs="Arial"/>
          <w:b/>
          <w:color w:val="000000" w:themeColor="text1"/>
          <w:sz w:val="24"/>
          <w:szCs w:val="24"/>
          <w:u w:val="single"/>
        </w:rPr>
      </w:pPr>
      <w:r w:rsidRPr="002704A1">
        <w:rPr>
          <w:rFonts w:ascii="Arial" w:hAnsi="Arial" w:cs="Arial"/>
          <w:b/>
          <w:color w:val="000000" w:themeColor="text1"/>
          <w:sz w:val="24"/>
          <w:szCs w:val="24"/>
          <w:u w:val="single"/>
        </w:rPr>
        <w:t>Journals</w:t>
      </w:r>
    </w:p>
    <w:p w14:paraId="72B5439F" w14:textId="169C0866" w:rsidR="002704A1" w:rsidRPr="007805C2" w:rsidRDefault="002704A1" w:rsidP="007805C2">
      <w:pPr>
        <w:spacing w:line="240" w:lineRule="auto"/>
        <w:ind w:left="720" w:hanging="720"/>
        <w:rPr>
          <w:rFonts w:ascii="Arial" w:hAnsi="Arial" w:cs="Arial"/>
          <w:i/>
          <w:color w:val="000000" w:themeColor="text1"/>
          <w:sz w:val="24"/>
          <w:szCs w:val="24"/>
        </w:rPr>
      </w:pPr>
      <w:r w:rsidRPr="00AF62E0">
        <w:rPr>
          <w:rFonts w:ascii="Arial" w:hAnsi="Arial" w:cs="Arial"/>
          <w:color w:val="000000" w:themeColor="text1"/>
          <w:sz w:val="24"/>
          <w:szCs w:val="24"/>
        </w:rPr>
        <w:t xml:space="preserve">Belk, R.W. </w:t>
      </w:r>
      <w:r>
        <w:rPr>
          <w:rFonts w:ascii="Arial" w:hAnsi="Arial" w:cs="Arial"/>
          <w:color w:val="000000" w:themeColor="text1"/>
          <w:sz w:val="24"/>
          <w:szCs w:val="24"/>
        </w:rPr>
        <w:t xml:space="preserve">PhD (1988). </w:t>
      </w:r>
      <w:proofErr w:type="gramStart"/>
      <w:r>
        <w:rPr>
          <w:rFonts w:ascii="Arial" w:hAnsi="Arial" w:cs="Arial"/>
          <w:color w:val="000000" w:themeColor="text1"/>
          <w:sz w:val="24"/>
          <w:szCs w:val="24"/>
        </w:rPr>
        <w:t>‘</w:t>
      </w:r>
      <w:r>
        <w:rPr>
          <w:rFonts w:ascii="Arial" w:hAnsi="Arial" w:cs="Arial"/>
          <w:i/>
          <w:color w:val="000000" w:themeColor="text1"/>
          <w:sz w:val="24"/>
          <w:szCs w:val="24"/>
        </w:rPr>
        <w:t xml:space="preserve">Possessions and the Extended Self’, Journal of Consumer Research, </w:t>
      </w:r>
      <w:r w:rsidRPr="008008EC">
        <w:rPr>
          <w:rFonts w:ascii="Arial" w:hAnsi="Arial" w:cs="Arial"/>
          <w:color w:val="000000" w:themeColor="text1"/>
          <w:sz w:val="24"/>
          <w:szCs w:val="24"/>
        </w:rPr>
        <w:t>Vol. 15, No. 2</w:t>
      </w:r>
      <w:r>
        <w:rPr>
          <w:rFonts w:ascii="Arial" w:hAnsi="Arial" w:cs="Arial"/>
          <w:color w:val="000000" w:themeColor="text1"/>
          <w:sz w:val="24"/>
          <w:szCs w:val="24"/>
        </w:rPr>
        <w:t>.</w:t>
      </w:r>
      <w:proofErr w:type="gramEnd"/>
      <w:r>
        <w:rPr>
          <w:rFonts w:ascii="Arial" w:hAnsi="Arial" w:cs="Arial"/>
          <w:color w:val="000000" w:themeColor="text1"/>
          <w:sz w:val="24"/>
          <w:szCs w:val="24"/>
        </w:rPr>
        <w:t xml:space="preserve"> pp. 139-168. </w:t>
      </w:r>
      <w:proofErr w:type="gramStart"/>
      <w:r>
        <w:rPr>
          <w:rFonts w:ascii="Arial" w:hAnsi="Arial" w:cs="Arial"/>
          <w:i/>
          <w:color w:val="000000" w:themeColor="text1"/>
          <w:sz w:val="24"/>
          <w:szCs w:val="24"/>
        </w:rPr>
        <w:t xml:space="preserve">JSTOR </w:t>
      </w:r>
      <w:r>
        <w:rPr>
          <w:rFonts w:ascii="Arial" w:hAnsi="Arial" w:cs="Arial"/>
          <w:color w:val="000000" w:themeColor="text1"/>
          <w:sz w:val="24"/>
          <w:szCs w:val="24"/>
        </w:rPr>
        <w:t>[Online].</w:t>
      </w:r>
      <w:proofErr w:type="gramEnd"/>
      <w:r>
        <w:rPr>
          <w:rFonts w:ascii="Arial" w:hAnsi="Arial" w:cs="Arial"/>
          <w:color w:val="000000" w:themeColor="text1"/>
          <w:sz w:val="24"/>
          <w:szCs w:val="24"/>
        </w:rPr>
        <w:t xml:space="preserve"> Available at: </w:t>
      </w:r>
      <w:hyperlink r:id="rId22" w:anchor="page_scan_tab_contents" w:history="1">
        <w:r w:rsidRPr="0089321F">
          <w:rPr>
            <w:rStyle w:val="Hyperlink"/>
            <w:rFonts w:ascii="Arial" w:hAnsi="Arial" w:cs="Arial"/>
            <w:sz w:val="24"/>
            <w:szCs w:val="24"/>
          </w:rPr>
          <w:t>https://www.jstor.org/stable/2489522?seq=1#page_scan_tab_contents</w:t>
        </w:r>
      </w:hyperlink>
      <w:r>
        <w:rPr>
          <w:rFonts w:ascii="Arial" w:hAnsi="Arial" w:cs="Arial"/>
          <w:color w:val="000000" w:themeColor="text1"/>
          <w:sz w:val="24"/>
          <w:szCs w:val="24"/>
        </w:rPr>
        <w:t xml:space="preserve"> (Accessed: 24 October 2018). </w:t>
      </w:r>
    </w:p>
    <w:p w14:paraId="4F19D7A4" w14:textId="2E05884F" w:rsidR="002704A1" w:rsidRPr="006D3388" w:rsidRDefault="002704A1" w:rsidP="007805C2">
      <w:pPr>
        <w:spacing w:line="240" w:lineRule="auto"/>
        <w:ind w:left="720" w:hanging="720"/>
        <w:rPr>
          <w:rFonts w:ascii="Arial" w:hAnsi="Arial" w:cs="Arial"/>
          <w:b/>
          <w:bCs/>
          <w:color w:val="000000" w:themeColor="text1"/>
          <w:sz w:val="24"/>
          <w:szCs w:val="24"/>
        </w:rPr>
      </w:pPr>
      <w:proofErr w:type="spellStart"/>
      <w:r w:rsidRPr="006D3388">
        <w:rPr>
          <w:rFonts w:ascii="Arial" w:hAnsi="Arial" w:cs="Arial"/>
          <w:color w:val="000000" w:themeColor="text1"/>
          <w:sz w:val="24"/>
          <w:szCs w:val="24"/>
        </w:rPr>
        <w:t>Kelman</w:t>
      </w:r>
      <w:proofErr w:type="spellEnd"/>
      <w:r w:rsidRPr="006D3388">
        <w:rPr>
          <w:rFonts w:ascii="Arial" w:hAnsi="Arial" w:cs="Arial"/>
          <w:color w:val="000000" w:themeColor="text1"/>
          <w:sz w:val="24"/>
          <w:szCs w:val="24"/>
        </w:rPr>
        <w:t xml:space="preserve">, H. C. (1958) </w:t>
      </w:r>
      <w:r w:rsidRPr="006D3388">
        <w:rPr>
          <w:rFonts w:ascii="Arial" w:hAnsi="Arial" w:cs="Arial"/>
          <w:i/>
          <w:color w:val="000000" w:themeColor="text1"/>
          <w:sz w:val="24"/>
          <w:szCs w:val="24"/>
        </w:rPr>
        <w:t>‘Compliance, identification, and internalization: Three processes of attitude change’</w:t>
      </w:r>
      <w:r w:rsidRPr="006D3388">
        <w:rPr>
          <w:rFonts w:ascii="Arial" w:hAnsi="Arial" w:cs="Arial"/>
          <w:color w:val="000000" w:themeColor="text1"/>
          <w:sz w:val="24"/>
          <w:szCs w:val="24"/>
        </w:rPr>
        <w:t xml:space="preserve">, </w:t>
      </w:r>
      <w:r w:rsidRPr="006D3388">
        <w:rPr>
          <w:rFonts w:ascii="Arial" w:hAnsi="Arial" w:cs="Arial"/>
          <w:i/>
          <w:color w:val="000000" w:themeColor="text1"/>
          <w:sz w:val="24"/>
          <w:szCs w:val="24"/>
        </w:rPr>
        <w:t xml:space="preserve">Journal of Conflict Resolution, </w:t>
      </w:r>
      <w:r w:rsidRPr="006D3388">
        <w:rPr>
          <w:rFonts w:ascii="Arial" w:hAnsi="Arial" w:cs="Arial"/>
          <w:color w:val="000000" w:themeColor="text1"/>
          <w:sz w:val="24"/>
          <w:szCs w:val="24"/>
        </w:rPr>
        <w:t>p</w:t>
      </w:r>
      <w:r>
        <w:rPr>
          <w:rFonts w:ascii="Arial" w:hAnsi="Arial" w:cs="Arial"/>
          <w:color w:val="000000" w:themeColor="text1"/>
          <w:sz w:val="24"/>
          <w:szCs w:val="24"/>
        </w:rPr>
        <w:t>p</w:t>
      </w:r>
      <w:r w:rsidRPr="006D3388">
        <w:rPr>
          <w:rFonts w:ascii="Arial" w:hAnsi="Arial" w:cs="Arial"/>
          <w:color w:val="000000" w:themeColor="text1"/>
          <w:sz w:val="24"/>
          <w:szCs w:val="24"/>
        </w:rPr>
        <w:t xml:space="preserve">. 51-60. </w:t>
      </w:r>
      <w:proofErr w:type="gramStart"/>
      <w:r>
        <w:rPr>
          <w:rFonts w:ascii="Arial" w:hAnsi="Arial" w:cs="Arial"/>
          <w:i/>
          <w:color w:val="000000" w:themeColor="text1"/>
          <w:sz w:val="24"/>
          <w:szCs w:val="24"/>
        </w:rPr>
        <w:t>Scholars at Harvard University</w:t>
      </w:r>
      <w:r w:rsidRPr="006D3388">
        <w:rPr>
          <w:rFonts w:ascii="Arial" w:hAnsi="Arial" w:cs="Arial"/>
          <w:i/>
          <w:color w:val="000000" w:themeColor="text1"/>
          <w:sz w:val="24"/>
          <w:szCs w:val="24"/>
        </w:rPr>
        <w:t xml:space="preserve"> </w:t>
      </w:r>
      <w:r w:rsidRPr="006D3388">
        <w:rPr>
          <w:rFonts w:ascii="Arial" w:hAnsi="Arial" w:cs="Arial"/>
          <w:color w:val="000000" w:themeColor="text1"/>
          <w:sz w:val="24"/>
          <w:szCs w:val="24"/>
        </w:rPr>
        <w:t>[Online].</w:t>
      </w:r>
      <w:proofErr w:type="gramEnd"/>
      <w:r w:rsidRPr="006D3388">
        <w:rPr>
          <w:rFonts w:ascii="Arial" w:hAnsi="Arial" w:cs="Arial"/>
          <w:color w:val="000000" w:themeColor="text1"/>
          <w:sz w:val="24"/>
          <w:szCs w:val="24"/>
        </w:rPr>
        <w:t xml:space="preserve"> Available at: </w:t>
      </w:r>
      <w:hyperlink r:id="rId23" w:history="1">
        <w:r w:rsidRPr="00AF62E0">
          <w:rPr>
            <w:rStyle w:val="Hyperlink"/>
            <w:rFonts w:ascii="Arial" w:hAnsi="Arial" w:cs="Arial"/>
            <w:sz w:val="24"/>
            <w:szCs w:val="24"/>
          </w:rPr>
          <w:t>https://scholar.harvard.edu/files/hckelman/files/Compliance_identification_and_internalization.pdf</w:t>
        </w:r>
      </w:hyperlink>
      <w:r w:rsidRPr="00AF62E0">
        <w:rPr>
          <w:rFonts w:ascii="Arial" w:hAnsi="Arial" w:cs="Arial"/>
          <w:b/>
          <w:szCs w:val="24"/>
        </w:rPr>
        <w:t xml:space="preserve"> </w:t>
      </w:r>
      <w:r w:rsidRPr="006D3388">
        <w:rPr>
          <w:rFonts w:ascii="Arial" w:hAnsi="Arial" w:cs="Arial"/>
          <w:color w:val="000000" w:themeColor="text1"/>
          <w:sz w:val="24"/>
          <w:szCs w:val="24"/>
        </w:rPr>
        <w:t xml:space="preserve">(Accessed: </w:t>
      </w:r>
      <w:r>
        <w:rPr>
          <w:rFonts w:ascii="Arial" w:hAnsi="Arial" w:cs="Arial"/>
          <w:color w:val="000000" w:themeColor="text1"/>
          <w:sz w:val="24"/>
          <w:szCs w:val="24"/>
        </w:rPr>
        <w:t xml:space="preserve">16 September </w:t>
      </w:r>
      <w:r w:rsidRPr="006D3388">
        <w:rPr>
          <w:rFonts w:ascii="Arial" w:hAnsi="Arial" w:cs="Arial"/>
          <w:color w:val="000000" w:themeColor="text1"/>
          <w:sz w:val="24"/>
          <w:szCs w:val="24"/>
        </w:rPr>
        <w:t>2018).</w:t>
      </w:r>
    </w:p>
    <w:p w14:paraId="10B67619" w14:textId="7AFAE37A" w:rsidR="00D7437C" w:rsidRPr="007805C2" w:rsidRDefault="00D7437C" w:rsidP="007805C2">
      <w:pPr>
        <w:spacing w:line="240" w:lineRule="auto"/>
        <w:ind w:left="720" w:hanging="720"/>
        <w:rPr>
          <w:rFonts w:ascii="Arial" w:hAnsi="Arial" w:cs="Arial"/>
          <w:b/>
          <w:color w:val="000000" w:themeColor="text1"/>
          <w:sz w:val="24"/>
          <w:szCs w:val="24"/>
          <w:u w:val="single"/>
        </w:rPr>
      </w:pPr>
      <w:r w:rsidRPr="00E45C5F">
        <w:rPr>
          <w:rFonts w:ascii="Arial" w:hAnsi="Arial" w:cs="Arial"/>
          <w:b/>
          <w:color w:val="000000" w:themeColor="text1"/>
          <w:sz w:val="24"/>
          <w:szCs w:val="24"/>
          <w:u w:val="single"/>
        </w:rPr>
        <w:lastRenderedPageBreak/>
        <w:t>Reports</w:t>
      </w:r>
      <w:r>
        <w:rPr>
          <w:rFonts w:ascii="Arial" w:hAnsi="Arial" w:cs="Arial"/>
          <w:b/>
          <w:color w:val="000000" w:themeColor="text1"/>
          <w:sz w:val="24"/>
          <w:szCs w:val="24"/>
          <w:u w:val="single"/>
        </w:rPr>
        <w:t xml:space="preserve"> and</w:t>
      </w:r>
      <w:r w:rsidRPr="00F35333">
        <w:rPr>
          <w:rFonts w:ascii="Arial" w:hAnsi="Arial" w:cs="Arial"/>
          <w:b/>
          <w:color w:val="000000" w:themeColor="text1"/>
          <w:sz w:val="24"/>
          <w:szCs w:val="24"/>
          <w:u w:val="single"/>
        </w:rPr>
        <w:t xml:space="preserve"> </w:t>
      </w:r>
      <w:r w:rsidRPr="00E45C5F">
        <w:rPr>
          <w:rFonts w:ascii="Arial" w:hAnsi="Arial" w:cs="Arial"/>
          <w:b/>
          <w:color w:val="000000" w:themeColor="text1"/>
          <w:sz w:val="24"/>
          <w:szCs w:val="24"/>
          <w:u w:val="single"/>
        </w:rPr>
        <w:t>Surveys</w:t>
      </w:r>
    </w:p>
    <w:p w14:paraId="42EA0CF3" w14:textId="4B4C7788" w:rsidR="00FD2464" w:rsidRDefault="002704A1" w:rsidP="00A30C18">
      <w:pPr>
        <w:spacing w:line="240" w:lineRule="auto"/>
        <w:ind w:left="720" w:hanging="720"/>
        <w:rPr>
          <w:rFonts w:ascii="Arial" w:hAnsi="Arial" w:cs="Arial"/>
          <w:color w:val="000000" w:themeColor="text1"/>
          <w:sz w:val="24"/>
          <w:szCs w:val="24"/>
        </w:rPr>
      </w:pPr>
      <w:r>
        <w:rPr>
          <w:rFonts w:ascii="Arial" w:hAnsi="Arial" w:cs="Arial"/>
          <w:color w:val="000000" w:themeColor="text1"/>
          <w:sz w:val="24"/>
          <w:szCs w:val="24"/>
        </w:rPr>
        <w:t xml:space="preserve">Frith, E. (2017) </w:t>
      </w:r>
      <w:r w:rsidRPr="00A333E2">
        <w:rPr>
          <w:rFonts w:ascii="Arial" w:hAnsi="Arial" w:cs="Arial"/>
          <w:i/>
          <w:color w:val="000000" w:themeColor="text1"/>
          <w:sz w:val="24"/>
          <w:szCs w:val="24"/>
        </w:rPr>
        <w:t>Social media and children’s mental health: a review of the evidence.</w:t>
      </w:r>
      <w:r>
        <w:rPr>
          <w:rFonts w:ascii="Arial" w:hAnsi="Arial" w:cs="Arial"/>
          <w:color w:val="000000" w:themeColor="text1"/>
          <w:sz w:val="24"/>
          <w:szCs w:val="24"/>
        </w:rPr>
        <w:t xml:space="preserve"> London: Education Policy Institute. Available at:</w:t>
      </w:r>
      <w:r w:rsidR="00A30C18">
        <w:rPr>
          <w:rFonts w:ascii="Arial" w:hAnsi="Arial" w:cs="Arial"/>
          <w:color w:val="000000" w:themeColor="text1"/>
          <w:sz w:val="24"/>
          <w:szCs w:val="24"/>
        </w:rPr>
        <w:t xml:space="preserve"> </w:t>
      </w:r>
      <w:hyperlink r:id="rId24" w:history="1">
        <w:r w:rsidR="00A30C18" w:rsidRPr="008520CA">
          <w:rPr>
            <w:rStyle w:val="Hyperlink"/>
            <w:rFonts w:ascii="Arial" w:hAnsi="Arial" w:cs="Arial"/>
            <w:sz w:val="24"/>
            <w:szCs w:val="24"/>
          </w:rPr>
          <w:t>https://epi.org.uk/wp-content/uploads/2018/01/Social-Media_Mental-Health_EPI-Report.pdf</w:t>
        </w:r>
      </w:hyperlink>
      <w:r>
        <w:rPr>
          <w:rFonts w:ascii="Arial" w:hAnsi="Arial" w:cs="Arial"/>
          <w:color w:val="000000" w:themeColor="text1"/>
          <w:sz w:val="24"/>
          <w:szCs w:val="24"/>
        </w:rPr>
        <w:t xml:space="preserve"> (Accessed: 15 October 2018).</w:t>
      </w:r>
    </w:p>
    <w:p w14:paraId="41371ACD" w14:textId="252B59BF" w:rsidR="00D7437C" w:rsidRDefault="00D7437C" w:rsidP="00567318">
      <w:pPr>
        <w:spacing w:line="240" w:lineRule="auto"/>
        <w:ind w:left="720" w:hanging="720"/>
        <w:rPr>
          <w:rFonts w:ascii="Arial" w:hAnsi="Arial" w:cs="Arial"/>
          <w:color w:val="000000" w:themeColor="text1"/>
          <w:sz w:val="24"/>
          <w:szCs w:val="24"/>
        </w:rPr>
      </w:pPr>
      <w:r>
        <w:rPr>
          <w:rFonts w:ascii="Arial" w:hAnsi="Arial" w:cs="Arial"/>
          <w:color w:val="000000" w:themeColor="text1"/>
          <w:sz w:val="24"/>
          <w:szCs w:val="24"/>
        </w:rPr>
        <w:t xml:space="preserve">RSPH (Royal Society of Public Health), Young Health </w:t>
      </w:r>
      <w:r w:rsidRPr="00FD2464">
        <w:rPr>
          <w:rFonts w:ascii="Arial" w:hAnsi="Arial" w:cs="Arial"/>
          <w:color w:val="000000" w:themeColor="text1"/>
          <w:sz w:val="24"/>
          <w:szCs w:val="24"/>
        </w:rPr>
        <w:t xml:space="preserve">Movement (2017) </w:t>
      </w:r>
      <w:r w:rsidRPr="00FD2464">
        <w:rPr>
          <w:rFonts w:ascii="Arial" w:hAnsi="Arial" w:cs="Arial"/>
          <w:i/>
          <w:color w:val="000000" w:themeColor="text1"/>
          <w:sz w:val="24"/>
          <w:szCs w:val="24"/>
        </w:rPr>
        <w:t>Status</w:t>
      </w:r>
      <w:r>
        <w:rPr>
          <w:rFonts w:ascii="Arial" w:hAnsi="Arial" w:cs="Arial"/>
          <w:i/>
          <w:color w:val="000000" w:themeColor="text1"/>
          <w:sz w:val="24"/>
          <w:szCs w:val="24"/>
        </w:rPr>
        <w:t xml:space="preserve"> of Mind: Social media and young people’s mental health and wellbeing. </w:t>
      </w:r>
      <w:r>
        <w:rPr>
          <w:rFonts w:ascii="Arial" w:hAnsi="Arial" w:cs="Arial"/>
          <w:color w:val="000000" w:themeColor="text1"/>
          <w:sz w:val="24"/>
          <w:szCs w:val="24"/>
        </w:rPr>
        <w:t>London: RSPH. Available at:</w:t>
      </w:r>
      <w:r w:rsidR="00567318">
        <w:rPr>
          <w:rFonts w:ascii="Arial" w:hAnsi="Arial" w:cs="Arial"/>
          <w:color w:val="000000" w:themeColor="text1"/>
          <w:sz w:val="24"/>
          <w:szCs w:val="24"/>
        </w:rPr>
        <w:t xml:space="preserve"> </w:t>
      </w:r>
      <w:hyperlink r:id="rId25" w:history="1">
        <w:r w:rsidRPr="00942E04">
          <w:rPr>
            <w:rStyle w:val="Hyperlink"/>
            <w:rFonts w:ascii="Arial" w:hAnsi="Arial" w:cs="Arial"/>
            <w:sz w:val="24"/>
            <w:szCs w:val="24"/>
          </w:rPr>
          <w:t>https://www.rsph.org.uk/uploads/assets/uploaded/62be270a-a55f-4719-ad668c2ec7a74c2a.pdf</w:t>
        </w:r>
      </w:hyperlink>
      <w:r>
        <w:rPr>
          <w:rFonts w:ascii="Arial" w:hAnsi="Arial" w:cs="Arial"/>
          <w:color w:val="000000" w:themeColor="text1"/>
          <w:sz w:val="24"/>
          <w:szCs w:val="24"/>
        </w:rPr>
        <w:t xml:space="preserve"> (Accessed: 9 October 2018).</w:t>
      </w:r>
    </w:p>
    <w:p w14:paraId="1A591348" w14:textId="77777777" w:rsidR="00221DF9" w:rsidRPr="002418AD" w:rsidRDefault="007805C2" w:rsidP="007805C2">
      <w:pPr>
        <w:spacing w:line="240" w:lineRule="auto"/>
        <w:ind w:left="720" w:hanging="720"/>
        <w:jc w:val="both"/>
        <w:rPr>
          <w:rFonts w:ascii="Arial" w:hAnsi="Arial" w:cs="Arial"/>
          <w:color w:val="000000" w:themeColor="text1"/>
          <w:sz w:val="20"/>
          <w:szCs w:val="24"/>
        </w:rPr>
      </w:pPr>
      <w:r>
        <w:rPr>
          <w:rFonts w:ascii="Arial" w:hAnsi="Arial" w:cs="Arial"/>
          <w:color w:val="000000" w:themeColor="text1"/>
          <w:sz w:val="24"/>
          <w:szCs w:val="24"/>
        </w:rPr>
        <w:t xml:space="preserve"> </w:t>
      </w:r>
    </w:p>
    <w:p w14:paraId="0D28CCA3" w14:textId="664562E8" w:rsidR="00D7437C" w:rsidRPr="007805C2" w:rsidRDefault="00D7437C" w:rsidP="007805C2">
      <w:pPr>
        <w:spacing w:line="240" w:lineRule="auto"/>
        <w:ind w:left="720" w:hanging="720"/>
        <w:jc w:val="both"/>
        <w:rPr>
          <w:rFonts w:ascii="Arial" w:eastAsia="Arial Unicode MS" w:hAnsi="Arial" w:cs="Arial"/>
          <w:b/>
          <w:color w:val="000000" w:themeColor="text1"/>
          <w:sz w:val="24"/>
          <w:szCs w:val="24"/>
          <w:u w:val="single"/>
          <w:shd w:val="clear" w:color="auto" w:fill="FFFFFF"/>
        </w:rPr>
      </w:pPr>
      <w:r w:rsidRPr="006D3388">
        <w:rPr>
          <w:rFonts w:ascii="Arial" w:eastAsia="Arial Unicode MS" w:hAnsi="Arial" w:cs="Arial"/>
          <w:b/>
          <w:color w:val="000000" w:themeColor="text1"/>
          <w:sz w:val="24"/>
          <w:szCs w:val="24"/>
          <w:u w:val="single"/>
          <w:shd w:val="clear" w:color="auto" w:fill="FFFFFF"/>
        </w:rPr>
        <w:t>Websites and Articles</w:t>
      </w:r>
      <w:r w:rsidR="002704A1">
        <w:rPr>
          <w:rFonts w:ascii="Arial" w:eastAsia="Arial Unicode MS" w:hAnsi="Arial" w:cs="Arial"/>
          <w:b/>
          <w:color w:val="000000" w:themeColor="text1"/>
          <w:sz w:val="24"/>
          <w:szCs w:val="24"/>
          <w:u w:val="single"/>
          <w:shd w:val="clear" w:color="auto" w:fill="FFFFFF"/>
        </w:rPr>
        <w:t xml:space="preserve"> (Online)</w:t>
      </w:r>
    </w:p>
    <w:p w14:paraId="52E40393" w14:textId="7C8C8CD5" w:rsidR="006A0289" w:rsidRDefault="006A0289" w:rsidP="007805C2">
      <w:pPr>
        <w:spacing w:line="240" w:lineRule="auto"/>
        <w:ind w:left="720" w:hanging="720"/>
        <w:rPr>
          <w:rFonts w:ascii="Arial" w:hAnsi="Arial" w:cs="Arial"/>
          <w:color w:val="000000" w:themeColor="text1"/>
          <w:sz w:val="24"/>
          <w:szCs w:val="24"/>
        </w:rPr>
      </w:pPr>
      <w:proofErr w:type="spellStart"/>
      <w:proofErr w:type="gramStart"/>
      <w:r>
        <w:rPr>
          <w:rFonts w:ascii="Arial" w:hAnsi="Arial" w:cs="Arial"/>
          <w:color w:val="000000" w:themeColor="text1"/>
          <w:sz w:val="24"/>
          <w:szCs w:val="24"/>
        </w:rPr>
        <w:t>Blattman</w:t>
      </w:r>
      <w:proofErr w:type="spellEnd"/>
      <w:r>
        <w:rPr>
          <w:rFonts w:ascii="Arial" w:hAnsi="Arial" w:cs="Arial"/>
          <w:color w:val="000000" w:themeColor="text1"/>
          <w:sz w:val="24"/>
          <w:szCs w:val="24"/>
        </w:rPr>
        <w:t xml:space="preserve">, E. (2013) </w:t>
      </w:r>
      <w:r>
        <w:rPr>
          <w:rFonts w:ascii="Arial" w:hAnsi="Arial" w:cs="Arial"/>
          <w:i/>
          <w:color w:val="000000" w:themeColor="text1"/>
          <w:sz w:val="24"/>
          <w:szCs w:val="24"/>
        </w:rPr>
        <w:t>National Women’s History Museum.</w:t>
      </w:r>
      <w:proofErr w:type="gramEnd"/>
      <w:r>
        <w:rPr>
          <w:rFonts w:ascii="Arial" w:hAnsi="Arial" w:cs="Arial"/>
          <w:i/>
          <w:color w:val="000000" w:themeColor="text1"/>
          <w:sz w:val="24"/>
          <w:szCs w:val="24"/>
        </w:rPr>
        <w:t xml:space="preserve"> </w:t>
      </w:r>
      <w:r>
        <w:rPr>
          <w:rFonts w:ascii="Arial" w:hAnsi="Arial" w:cs="Arial"/>
          <w:color w:val="000000" w:themeColor="text1"/>
          <w:sz w:val="24"/>
          <w:szCs w:val="24"/>
        </w:rPr>
        <w:t xml:space="preserve">Available at: </w:t>
      </w:r>
      <w:hyperlink r:id="rId26" w:history="1">
        <w:r w:rsidRPr="00F73908">
          <w:rPr>
            <w:rStyle w:val="Hyperlink"/>
            <w:rFonts w:ascii="Arial" w:hAnsi="Arial" w:cs="Arial"/>
            <w:sz w:val="24"/>
            <w:szCs w:val="24"/>
          </w:rPr>
          <w:t>https://www.womenshistory.org/articles/defense-june-cleaver</w:t>
        </w:r>
      </w:hyperlink>
      <w:r>
        <w:rPr>
          <w:rFonts w:ascii="Arial" w:hAnsi="Arial" w:cs="Arial"/>
          <w:color w:val="000000" w:themeColor="text1"/>
          <w:sz w:val="24"/>
          <w:szCs w:val="24"/>
        </w:rPr>
        <w:t xml:space="preserve"> (Accessed: 7 November 2018).</w:t>
      </w:r>
    </w:p>
    <w:p w14:paraId="6C08B75B" w14:textId="4F756BF8" w:rsidR="00810E6B" w:rsidRDefault="00810E6B" w:rsidP="007805C2">
      <w:pPr>
        <w:spacing w:line="240" w:lineRule="auto"/>
        <w:ind w:left="720" w:hanging="720"/>
        <w:rPr>
          <w:rFonts w:ascii="Arial" w:hAnsi="Arial" w:cs="Arial"/>
          <w:color w:val="000000" w:themeColor="text1"/>
          <w:sz w:val="24"/>
          <w:szCs w:val="24"/>
        </w:rPr>
      </w:pPr>
      <w:r>
        <w:rPr>
          <w:rFonts w:ascii="Arial" w:hAnsi="Arial" w:cs="Arial"/>
          <w:color w:val="000000" w:themeColor="text1"/>
          <w:sz w:val="24"/>
          <w:szCs w:val="24"/>
        </w:rPr>
        <w:t xml:space="preserve">Creswell, J. (2008) </w:t>
      </w:r>
      <w:proofErr w:type="gramStart"/>
      <w:r>
        <w:rPr>
          <w:rFonts w:ascii="Arial" w:hAnsi="Arial" w:cs="Arial"/>
          <w:i/>
          <w:color w:val="000000" w:themeColor="text1"/>
          <w:sz w:val="24"/>
          <w:szCs w:val="24"/>
        </w:rPr>
        <w:t>The</w:t>
      </w:r>
      <w:proofErr w:type="gramEnd"/>
      <w:r>
        <w:rPr>
          <w:rFonts w:ascii="Arial" w:hAnsi="Arial" w:cs="Arial"/>
          <w:i/>
          <w:color w:val="000000" w:themeColor="text1"/>
          <w:sz w:val="24"/>
          <w:szCs w:val="24"/>
        </w:rPr>
        <w:t xml:space="preserve"> New York Times. </w:t>
      </w:r>
      <w:r>
        <w:rPr>
          <w:rFonts w:ascii="Arial" w:hAnsi="Arial" w:cs="Arial"/>
          <w:color w:val="000000" w:themeColor="text1"/>
          <w:sz w:val="24"/>
          <w:szCs w:val="24"/>
        </w:rPr>
        <w:t xml:space="preserve">Available at: </w:t>
      </w:r>
      <w:hyperlink r:id="rId27" w:history="1">
        <w:r w:rsidRPr="00380D3E">
          <w:rPr>
            <w:rStyle w:val="Hyperlink"/>
            <w:rFonts w:ascii="Arial" w:hAnsi="Arial" w:cs="Arial"/>
            <w:sz w:val="24"/>
            <w:szCs w:val="24"/>
          </w:rPr>
          <w:t>https://www.nytimes.com/2008/06/22/business/media/22celeb.html</w:t>
        </w:r>
      </w:hyperlink>
      <w:r>
        <w:rPr>
          <w:rFonts w:ascii="Arial" w:hAnsi="Arial" w:cs="Arial"/>
          <w:color w:val="000000" w:themeColor="text1"/>
          <w:sz w:val="24"/>
          <w:szCs w:val="24"/>
        </w:rPr>
        <w:t xml:space="preserve"> (Accessed: 5 October 2018). </w:t>
      </w:r>
    </w:p>
    <w:p w14:paraId="5D9C0C52" w14:textId="314FD290" w:rsidR="002704A1" w:rsidRDefault="002704A1" w:rsidP="007805C2">
      <w:pPr>
        <w:spacing w:line="240" w:lineRule="auto"/>
        <w:ind w:left="720" w:hanging="720"/>
        <w:rPr>
          <w:rFonts w:ascii="Arial" w:hAnsi="Arial" w:cs="Arial"/>
          <w:color w:val="000000" w:themeColor="text1"/>
          <w:sz w:val="24"/>
          <w:szCs w:val="24"/>
        </w:rPr>
      </w:pPr>
      <w:proofErr w:type="spellStart"/>
      <w:r>
        <w:rPr>
          <w:rFonts w:ascii="Arial" w:hAnsi="Arial" w:cs="Arial"/>
          <w:color w:val="000000" w:themeColor="text1"/>
          <w:sz w:val="24"/>
          <w:szCs w:val="24"/>
        </w:rPr>
        <w:t>Debatty</w:t>
      </w:r>
      <w:proofErr w:type="spellEnd"/>
      <w:r>
        <w:rPr>
          <w:rFonts w:ascii="Arial" w:hAnsi="Arial" w:cs="Arial"/>
          <w:color w:val="000000" w:themeColor="text1"/>
          <w:sz w:val="24"/>
          <w:szCs w:val="24"/>
        </w:rPr>
        <w:t xml:space="preserve">, R. (2015) </w:t>
      </w:r>
      <w:r>
        <w:rPr>
          <w:rFonts w:ascii="Arial" w:hAnsi="Arial" w:cs="Arial"/>
          <w:i/>
          <w:color w:val="000000" w:themeColor="text1"/>
          <w:sz w:val="24"/>
          <w:szCs w:val="24"/>
        </w:rPr>
        <w:t>We Make Money Not Art</w:t>
      </w:r>
      <w:r>
        <w:rPr>
          <w:rFonts w:ascii="Arial" w:hAnsi="Arial" w:cs="Arial"/>
          <w:color w:val="000000" w:themeColor="text1"/>
          <w:sz w:val="24"/>
          <w:szCs w:val="24"/>
        </w:rPr>
        <w:t xml:space="preserve">. Available at:                               </w:t>
      </w:r>
      <w:hyperlink r:id="rId28" w:history="1">
        <w:r w:rsidRPr="00612762">
          <w:rPr>
            <w:rStyle w:val="Hyperlink"/>
            <w:rFonts w:ascii="Arial" w:hAnsi="Arial" w:cs="Arial"/>
            <w:sz w:val="24"/>
            <w:szCs w:val="24"/>
          </w:rPr>
          <w:t>http://we-make-money-not-art.com/interview_with_simon_farid/</w:t>
        </w:r>
      </w:hyperlink>
      <w:r>
        <w:rPr>
          <w:rFonts w:ascii="Arial" w:hAnsi="Arial" w:cs="Arial"/>
          <w:color w:val="000000" w:themeColor="text1"/>
          <w:sz w:val="24"/>
          <w:szCs w:val="24"/>
        </w:rPr>
        <w:t xml:space="preserve"> (Accessed: 8 November 2018). </w:t>
      </w:r>
    </w:p>
    <w:p w14:paraId="46919B0D" w14:textId="578CD6B3" w:rsidR="002704A1" w:rsidRDefault="002704A1" w:rsidP="007805C2">
      <w:pPr>
        <w:spacing w:line="240" w:lineRule="auto"/>
        <w:ind w:left="720" w:hanging="720"/>
        <w:rPr>
          <w:rFonts w:ascii="Arial" w:hAnsi="Arial" w:cs="Arial"/>
          <w:color w:val="000000" w:themeColor="text1"/>
          <w:sz w:val="24"/>
          <w:szCs w:val="24"/>
        </w:rPr>
      </w:pPr>
      <w:r w:rsidRPr="006D3388">
        <w:rPr>
          <w:rFonts w:ascii="Arial" w:hAnsi="Arial" w:cs="Arial"/>
          <w:color w:val="000000" w:themeColor="text1"/>
          <w:sz w:val="24"/>
          <w:szCs w:val="24"/>
        </w:rPr>
        <w:t xml:space="preserve">Firestone, L., Ph.D.  (2012) </w:t>
      </w:r>
      <w:r w:rsidRPr="006D3388">
        <w:rPr>
          <w:rFonts w:ascii="Arial" w:hAnsi="Arial" w:cs="Arial"/>
          <w:i/>
          <w:color w:val="000000" w:themeColor="text1"/>
          <w:sz w:val="24"/>
          <w:szCs w:val="24"/>
        </w:rPr>
        <w:t xml:space="preserve">Psychology Today. </w:t>
      </w:r>
      <w:r w:rsidRPr="006D3388">
        <w:rPr>
          <w:rFonts w:ascii="Arial" w:hAnsi="Arial" w:cs="Arial"/>
          <w:color w:val="000000" w:themeColor="text1"/>
          <w:sz w:val="24"/>
          <w:szCs w:val="24"/>
        </w:rPr>
        <w:t xml:space="preserve">Available at: </w:t>
      </w:r>
      <w:hyperlink r:id="rId29" w:history="1">
        <w:r w:rsidR="00C9248B" w:rsidRPr="00C9248B">
          <w:rPr>
            <w:rStyle w:val="Hyperlink"/>
            <w:rFonts w:ascii="Arial" w:hAnsi="Arial" w:cs="Arial"/>
            <w:sz w:val="24"/>
          </w:rPr>
          <w:t>https://www.psychologytoday.com/us/blog/compassion-matters/201211/is-social-media-blame-the-rise-in-narcissism</w:t>
        </w:r>
      </w:hyperlink>
      <w:r w:rsidR="00C9248B">
        <w:t xml:space="preserve"> </w:t>
      </w:r>
      <w:r w:rsidR="00C9248B">
        <w:rPr>
          <w:rStyle w:val="Hyperlink"/>
          <w:rFonts w:ascii="Arial" w:hAnsi="Arial" w:cs="Arial"/>
          <w:color w:val="000000" w:themeColor="text1"/>
          <w:sz w:val="24"/>
          <w:szCs w:val="24"/>
          <w:u w:val="none"/>
        </w:rPr>
        <w:t>(</w:t>
      </w:r>
      <w:r>
        <w:rPr>
          <w:rFonts w:ascii="Arial" w:hAnsi="Arial" w:cs="Arial"/>
          <w:color w:val="000000" w:themeColor="text1"/>
          <w:sz w:val="24"/>
          <w:szCs w:val="24"/>
        </w:rPr>
        <w:t>Accessed:</w:t>
      </w:r>
      <w:r w:rsidR="00C9248B">
        <w:rPr>
          <w:rFonts w:ascii="Arial" w:hAnsi="Arial" w:cs="Arial"/>
          <w:color w:val="000000" w:themeColor="text1"/>
          <w:sz w:val="24"/>
          <w:szCs w:val="24"/>
        </w:rPr>
        <w:t xml:space="preserve"> </w:t>
      </w:r>
      <w:r>
        <w:rPr>
          <w:rFonts w:ascii="Arial" w:hAnsi="Arial" w:cs="Arial"/>
          <w:color w:val="000000" w:themeColor="text1"/>
          <w:sz w:val="24"/>
          <w:szCs w:val="24"/>
        </w:rPr>
        <w:t xml:space="preserve">22 September </w:t>
      </w:r>
      <w:r w:rsidRPr="006D3388">
        <w:rPr>
          <w:rFonts w:ascii="Arial" w:hAnsi="Arial" w:cs="Arial"/>
          <w:color w:val="000000" w:themeColor="text1"/>
          <w:sz w:val="24"/>
          <w:szCs w:val="24"/>
        </w:rPr>
        <w:t>2018).</w:t>
      </w:r>
    </w:p>
    <w:p w14:paraId="5AF625D3" w14:textId="6787575D" w:rsidR="002704A1" w:rsidRDefault="00D7437C" w:rsidP="007805C2">
      <w:pPr>
        <w:spacing w:line="240" w:lineRule="auto"/>
        <w:ind w:left="720" w:hanging="720"/>
        <w:rPr>
          <w:rFonts w:ascii="Arial" w:hAnsi="Arial" w:cs="Arial"/>
          <w:color w:val="000000" w:themeColor="text1"/>
          <w:sz w:val="24"/>
          <w:szCs w:val="24"/>
        </w:rPr>
      </w:pPr>
      <w:proofErr w:type="spellStart"/>
      <w:r>
        <w:rPr>
          <w:rFonts w:ascii="Arial" w:hAnsi="Arial" w:cs="Arial"/>
          <w:color w:val="000000" w:themeColor="text1"/>
          <w:sz w:val="24"/>
          <w:szCs w:val="24"/>
        </w:rPr>
        <w:t>Flaxington</w:t>
      </w:r>
      <w:proofErr w:type="spellEnd"/>
      <w:r>
        <w:rPr>
          <w:rFonts w:ascii="Arial" w:hAnsi="Arial" w:cs="Arial"/>
          <w:color w:val="000000" w:themeColor="text1"/>
          <w:sz w:val="24"/>
          <w:szCs w:val="24"/>
        </w:rPr>
        <w:t xml:space="preserve">, B. D. (2016) </w:t>
      </w:r>
      <w:r>
        <w:rPr>
          <w:rFonts w:ascii="Arial" w:hAnsi="Arial" w:cs="Arial"/>
          <w:i/>
          <w:color w:val="000000" w:themeColor="text1"/>
          <w:sz w:val="24"/>
          <w:szCs w:val="24"/>
        </w:rPr>
        <w:t>Psychology Today</w:t>
      </w:r>
      <w:r>
        <w:rPr>
          <w:rFonts w:ascii="Arial" w:hAnsi="Arial" w:cs="Arial"/>
          <w:color w:val="000000" w:themeColor="text1"/>
          <w:sz w:val="24"/>
          <w:szCs w:val="24"/>
        </w:rPr>
        <w:t xml:space="preserve">. Available at: </w:t>
      </w:r>
      <w:hyperlink r:id="rId30" w:history="1">
        <w:r w:rsidRPr="0089321F">
          <w:rPr>
            <w:rStyle w:val="Hyperlink"/>
            <w:rFonts w:ascii="Arial" w:hAnsi="Arial" w:cs="Arial"/>
            <w:sz w:val="24"/>
            <w:szCs w:val="24"/>
          </w:rPr>
          <w:t>https://www.psychologytoday.com/gb/blog/understand-other-people/201602/seeking-validation-online-doesn-t-bring-real-happiness</w:t>
        </w:r>
      </w:hyperlink>
      <w:r>
        <w:rPr>
          <w:rFonts w:ascii="Arial" w:hAnsi="Arial" w:cs="Arial"/>
          <w:color w:val="000000" w:themeColor="text1"/>
          <w:sz w:val="24"/>
          <w:szCs w:val="24"/>
        </w:rPr>
        <w:t xml:space="preserve"> (Accessed: 6 November 2018).</w:t>
      </w:r>
    </w:p>
    <w:p w14:paraId="30160345" w14:textId="0CDAACCA" w:rsidR="002704A1" w:rsidRPr="007805C2" w:rsidRDefault="00D7437C" w:rsidP="007805C2">
      <w:pPr>
        <w:spacing w:line="240" w:lineRule="auto"/>
        <w:ind w:left="720" w:hanging="720"/>
        <w:rPr>
          <w:rFonts w:ascii="Arial" w:hAnsi="Arial" w:cs="Arial"/>
          <w:color w:val="000000" w:themeColor="text1"/>
          <w:sz w:val="24"/>
          <w:szCs w:val="24"/>
        </w:rPr>
      </w:pPr>
      <w:proofErr w:type="spellStart"/>
      <w:r>
        <w:rPr>
          <w:rFonts w:ascii="Arial" w:hAnsi="Arial" w:cs="Arial"/>
          <w:color w:val="000000" w:themeColor="text1"/>
          <w:sz w:val="24"/>
          <w:szCs w:val="24"/>
        </w:rPr>
        <w:t>Furtick</w:t>
      </w:r>
      <w:proofErr w:type="spellEnd"/>
      <w:r>
        <w:rPr>
          <w:rFonts w:ascii="Arial" w:hAnsi="Arial" w:cs="Arial"/>
          <w:color w:val="000000" w:themeColor="text1"/>
          <w:sz w:val="24"/>
          <w:szCs w:val="24"/>
        </w:rPr>
        <w:t xml:space="preserve">, S. (2011) </w:t>
      </w:r>
      <w:r>
        <w:rPr>
          <w:rFonts w:ascii="Arial" w:hAnsi="Arial" w:cs="Arial"/>
          <w:i/>
          <w:color w:val="000000" w:themeColor="text1"/>
          <w:sz w:val="24"/>
          <w:szCs w:val="24"/>
        </w:rPr>
        <w:t xml:space="preserve">Twitter. </w:t>
      </w:r>
      <w:r>
        <w:rPr>
          <w:rFonts w:ascii="Arial" w:hAnsi="Arial" w:cs="Arial"/>
          <w:color w:val="000000" w:themeColor="text1"/>
          <w:sz w:val="24"/>
          <w:szCs w:val="24"/>
        </w:rPr>
        <w:t xml:space="preserve">Available at: </w:t>
      </w:r>
      <w:hyperlink r:id="rId31" w:history="1">
        <w:r w:rsidRPr="0089321F">
          <w:rPr>
            <w:rStyle w:val="Hyperlink"/>
            <w:rFonts w:ascii="Arial" w:hAnsi="Arial" w:cs="Arial"/>
            <w:sz w:val="24"/>
            <w:szCs w:val="24"/>
          </w:rPr>
          <w:t>https://twitter.com/stevenfurtick/status/67981913746444288?lang=en</w:t>
        </w:r>
      </w:hyperlink>
      <w:r>
        <w:rPr>
          <w:rFonts w:ascii="Arial" w:hAnsi="Arial" w:cs="Arial"/>
          <w:color w:val="000000" w:themeColor="text1"/>
          <w:sz w:val="24"/>
          <w:szCs w:val="24"/>
        </w:rPr>
        <w:t xml:space="preserve"> (Accessed: 7 November 2018).</w:t>
      </w:r>
      <w:r w:rsidR="007805C2">
        <w:rPr>
          <w:rFonts w:ascii="Arial" w:hAnsi="Arial" w:cs="Arial"/>
          <w:color w:val="000000" w:themeColor="text1"/>
          <w:sz w:val="24"/>
          <w:szCs w:val="24"/>
        </w:rPr>
        <w:t xml:space="preserve">    </w:t>
      </w:r>
    </w:p>
    <w:p w14:paraId="55F06B6E" w14:textId="7EA605A1" w:rsidR="00C16ABB" w:rsidRPr="00C16ABB" w:rsidRDefault="00C16ABB" w:rsidP="007805C2">
      <w:pPr>
        <w:spacing w:line="240" w:lineRule="auto"/>
        <w:ind w:left="720" w:hanging="720"/>
        <w:rPr>
          <w:rFonts w:ascii="Arial" w:hAnsi="Arial" w:cs="Arial"/>
          <w:sz w:val="24"/>
        </w:rPr>
      </w:pPr>
      <w:r>
        <w:rPr>
          <w:rFonts w:ascii="Arial" w:hAnsi="Arial" w:cs="Arial"/>
          <w:sz w:val="24"/>
        </w:rPr>
        <w:t xml:space="preserve">Hoban, P. (2012) </w:t>
      </w:r>
      <w:proofErr w:type="spellStart"/>
      <w:r>
        <w:rPr>
          <w:rFonts w:ascii="Arial" w:hAnsi="Arial" w:cs="Arial"/>
          <w:i/>
          <w:sz w:val="24"/>
        </w:rPr>
        <w:t>ARTnews</w:t>
      </w:r>
      <w:proofErr w:type="spellEnd"/>
      <w:r>
        <w:rPr>
          <w:rFonts w:ascii="Arial" w:hAnsi="Arial" w:cs="Arial"/>
          <w:i/>
          <w:sz w:val="24"/>
        </w:rPr>
        <w:t xml:space="preserve">. </w:t>
      </w:r>
      <w:r>
        <w:rPr>
          <w:rFonts w:ascii="Arial" w:hAnsi="Arial" w:cs="Arial"/>
          <w:sz w:val="24"/>
        </w:rPr>
        <w:t xml:space="preserve">Available at: </w:t>
      </w:r>
      <w:hyperlink r:id="rId32" w:history="1">
        <w:r w:rsidRPr="00F73908">
          <w:rPr>
            <w:rStyle w:val="Hyperlink"/>
            <w:rFonts w:ascii="Arial" w:hAnsi="Arial" w:cs="Arial"/>
            <w:sz w:val="24"/>
          </w:rPr>
          <w:t>http://www.artnews.com/2012/02/14/the-cindy-sherman-effect/</w:t>
        </w:r>
      </w:hyperlink>
      <w:r>
        <w:rPr>
          <w:rFonts w:ascii="Arial" w:hAnsi="Arial" w:cs="Arial"/>
          <w:sz w:val="24"/>
        </w:rPr>
        <w:t xml:space="preserve"> (Accessed: 14 November 2018).</w:t>
      </w:r>
    </w:p>
    <w:p w14:paraId="2851ED76" w14:textId="4232EE65" w:rsidR="002704A1" w:rsidRPr="007805C2" w:rsidRDefault="002704A1" w:rsidP="007805C2">
      <w:pPr>
        <w:spacing w:line="240" w:lineRule="auto"/>
        <w:ind w:left="720" w:hanging="720"/>
        <w:rPr>
          <w:rFonts w:ascii="Arial" w:hAnsi="Arial" w:cs="Arial"/>
          <w:sz w:val="24"/>
        </w:rPr>
      </w:pPr>
      <w:proofErr w:type="gramStart"/>
      <w:r>
        <w:rPr>
          <w:rFonts w:ascii="Arial" w:hAnsi="Arial" w:cs="Arial"/>
          <w:sz w:val="24"/>
        </w:rPr>
        <w:t xml:space="preserve">IGI Global (2018) </w:t>
      </w:r>
      <w:r>
        <w:rPr>
          <w:rFonts w:ascii="Arial" w:hAnsi="Arial" w:cs="Arial"/>
          <w:i/>
          <w:sz w:val="24"/>
        </w:rPr>
        <w:t>Digital Age.</w:t>
      </w:r>
      <w:proofErr w:type="gramEnd"/>
      <w:r>
        <w:rPr>
          <w:rFonts w:ascii="Arial" w:hAnsi="Arial" w:cs="Arial"/>
          <w:i/>
          <w:sz w:val="24"/>
        </w:rPr>
        <w:t xml:space="preserve"> </w:t>
      </w:r>
      <w:r w:rsidR="007805C2">
        <w:rPr>
          <w:rFonts w:ascii="Arial" w:hAnsi="Arial" w:cs="Arial"/>
          <w:sz w:val="24"/>
        </w:rPr>
        <w:t xml:space="preserve">Available at: </w:t>
      </w:r>
      <w:r w:rsidR="00D549B5">
        <w:rPr>
          <w:rFonts w:ascii="Arial" w:hAnsi="Arial" w:cs="Arial"/>
          <w:sz w:val="24"/>
        </w:rPr>
        <w:t xml:space="preserve">                                           </w:t>
      </w:r>
      <w:hyperlink r:id="rId33" w:history="1">
        <w:r w:rsidRPr="0089321F">
          <w:rPr>
            <w:rStyle w:val="Hyperlink"/>
            <w:rFonts w:ascii="Arial" w:hAnsi="Arial" w:cs="Arial"/>
            <w:sz w:val="24"/>
          </w:rPr>
          <w:t>https://www.igi-global.com/dictionary/digital-age/7562</w:t>
        </w:r>
      </w:hyperlink>
      <w:r>
        <w:rPr>
          <w:rFonts w:ascii="Arial" w:hAnsi="Arial" w:cs="Arial"/>
          <w:sz w:val="24"/>
        </w:rPr>
        <w:t xml:space="preserve"> </w:t>
      </w:r>
      <w:r>
        <w:rPr>
          <w:rFonts w:ascii="Arial" w:hAnsi="Arial" w:cs="Arial"/>
          <w:color w:val="000000" w:themeColor="text1"/>
          <w:sz w:val="24"/>
          <w:szCs w:val="24"/>
        </w:rPr>
        <w:t>(Accessed: 9 November 2018)</w:t>
      </w:r>
      <w:r w:rsidR="00C16ABB">
        <w:rPr>
          <w:rFonts w:ascii="Arial" w:hAnsi="Arial" w:cs="Arial"/>
          <w:color w:val="000000" w:themeColor="text1"/>
          <w:sz w:val="24"/>
          <w:szCs w:val="24"/>
        </w:rPr>
        <w:t>.</w:t>
      </w:r>
    </w:p>
    <w:p w14:paraId="235BAC93" w14:textId="6EC510B2" w:rsidR="00B65361" w:rsidRPr="00F55BFB" w:rsidRDefault="00B65361" w:rsidP="00567318">
      <w:pPr>
        <w:spacing w:line="240" w:lineRule="auto"/>
        <w:ind w:left="720" w:hanging="720"/>
        <w:rPr>
          <w:rFonts w:ascii="Arial" w:hAnsi="Arial" w:cs="Arial"/>
          <w:color w:val="000000" w:themeColor="text1"/>
          <w:sz w:val="24"/>
          <w:szCs w:val="24"/>
        </w:rPr>
      </w:pPr>
      <w:proofErr w:type="gramStart"/>
      <w:r>
        <w:rPr>
          <w:rFonts w:ascii="Arial" w:hAnsi="Arial" w:cs="Arial"/>
          <w:color w:val="000000" w:themeColor="text1"/>
          <w:sz w:val="24"/>
          <w:szCs w:val="24"/>
        </w:rPr>
        <w:t xml:space="preserve">Khan Academy (2018) </w:t>
      </w:r>
      <w:r>
        <w:rPr>
          <w:rFonts w:ascii="Arial" w:hAnsi="Arial" w:cs="Arial"/>
          <w:i/>
          <w:color w:val="000000" w:themeColor="text1"/>
          <w:sz w:val="24"/>
          <w:szCs w:val="24"/>
        </w:rPr>
        <w:t>Women in the 1950s</w:t>
      </w:r>
      <w:r w:rsidR="00F55BFB">
        <w:rPr>
          <w:rFonts w:ascii="Arial" w:hAnsi="Arial" w:cs="Arial"/>
          <w:i/>
          <w:color w:val="000000" w:themeColor="text1"/>
          <w:sz w:val="24"/>
          <w:szCs w:val="24"/>
        </w:rPr>
        <w:t>.</w:t>
      </w:r>
      <w:proofErr w:type="gramEnd"/>
      <w:r w:rsidR="00F55BFB">
        <w:rPr>
          <w:rFonts w:ascii="Arial" w:hAnsi="Arial" w:cs="Arial"/>
          <w:i/>
          <w:color w:val="000000" w:themeColor="text1"/>
          <w:sz w:val="24"/>
          <w:szCs w:val="24"/>
        </w:rPr>
        <w:t xml:space="preserve"> </w:t>
      </w:r>
      <w:r w:rsidR="00F55BFB">
        <w:rPr>
          <w:rFonts w:ascii="Arial" w:hAnsi="Arial" w:cs="Arial"/>
          <w:color w:val="000000" w:themeColor="text1"/>
          <w:sz w:val="24"/>
          <w:szCs w:val="24"/>
        </w:rPr>
        <w:t xml:space="preserve">Available at: </w:t>
      </w:r>
      <w:hyperlink r:id="rId34" w:history="1">
        <w:r w:rsidR="00F55BFB" w:rsidRPr="008520CA">
          <w:rPr>
            <w:rStyle w:val="Hyperlink"/>
            <w:rFonts w:ascii="Arial" w:hAnsi="Arial" w:cs="Arial"/>
            <w:sz w:val="24"/>
            <w:szCs w:val="24"/>
          </w:rPr>
          <w:t>https://www.khanacademy.org/humanities/us-history/postwarera/1950s-america/a/women-in-the-1950s</w:t>
        </w:r>
      </w:hyperlink>
      <w:r w:rsidR="00F55BFB">
        <w:rPr>
          <w:rFonts w:ascii="Arial" w:hAnsi="Arial" w:cs="Arial"/>
          <w:color w:val="000000" w:themeColor="text1"/>
          <w:sz w:val="24"/>
          <w:szCs w:val="24"/>
        </w:rPr>
        <w:t xml:space="preserve"> (Accessed: 19 November 2018).</w:t>
      </w:r>
    </w:p>
    <w:p w14:paraId="1E0B3132" w14:textId="52DE8520" w:rsidR="002704A1" w:rsidRDefault="002704A1" w:rsidP="00567318">
      <w:pPr>
        <w:spacing w:line="240" w:lineRule="auto"/>
        <w:ind w:left="720" w:hanging="720"/>
        <w:rPr>
          <w:rFonts w:ascii="Arial" w:hAnsi="Arial" w:cs="Arial"/>
          <w:color w:val="000000" w:themeColor="text1"/>
          <w:sz w:val="24"/>
          <w:szCs w:val="24"/>
        </w:rPr>
      </w:pPr>
      <w:proofErr w:type="gramStart"/>
      <w:r>
        <w:rPr>
          <w:rFonts w:ascii="Arial" w:hAnsi="Arial" w:cs="Arial"/>
          <w:color w:val="000000" w:themeColor="text1"/>
          <w:sz w:val="24"/>
          <w:szCs w:val="24"/>
        </w:rPr>
        <w:t xml:space="preserve">Langmuir, M. (2016) </w:t>
      </w:r>
      <w:r>
        <w:rPr>
          <w:rFonts w:ascii="Arial" w:hAnsi="Arial" w:cs="Arial"/>
          <w:i/>
          <w:color w:val="000000" w:themeColor="text1"/>
          <w:sz w:val="24"/>
          <w:szCs w:val="24"/>
        </w:rPr>
        <w:t>Elle.</w:t>
      </w:r>
      <w:proofErr w:type="gramEnd"/>
      <w:r>
        <w:rPr>
          <w:rFonts w:ascii="Arial" w:hAnsi="Arial" w:cs="Arial"/>
          <w:i/>
          <w:color w:val="000000" w:themeColor="text1"/>
          <w:sz w:val="24"/>
          <w:szCs w:val="24"/>
        </w:rPr>
        <w:t xml:space="preserve"> </w:t>
      </w:r>
      <w:r>
        <w:rPr>
          <w:rFonts w:ascii="Arial" w:hAnsi="Arial" w:cs="Arial"/>
          <w:color w:val="000000" w:themeColor="text1"/>
          <w:sz w:val="24"/>
          <w:szCs w:val="24"/>
        </w:rPr>
        <w:t xml:space="preserve">Available at: </w:t>
      </w:r>
      <w:hyperlink r:id="rId35" w:history="1">
        <w:r w:rsidRPr="0089321F">
          <w:rPr>
            <w:rStyle w:val="Hyperlink"/>
            <w:rFonts w:ascii="Arial" w:hAnsi="Arial" w:cs="Arial"/>
            <w:sz w:val="24"/>
            <w:szCs w:val="24"/>
          </w:rPr>
          <w:t>https://www.elle.com/culture/art-design/a38857/amalia-ulman-instagram-artist/</w:t>
        </w:r>
      </w:hyperlink>
      <w:r w:rsidR="00DB6E92">
        <w:rPr>
          <w:rFonts w:ascii="Arial" w:hAnsi="Arial" w:cs="Arial"/>
          <w:color w:val="000000" w:themeColor="text1"/>
          <w:sz w:val="24"/>
          <w:szCs w:val="24"/>
        </w:rPr>
        <w:t xml:space="preserve"> (Accessed: 23</w:t>
      </w:r>
      <w:r>
        <w:rPr>
          <w:rFonts w:ascii="Arial" w:hAnsi="Arial" w:cs="Arial"/>
          <w:color w:val="000000" w:themeColor="text1"/>
          <w:sz w:val="24"/>
          <w:szCs w:val="24"/>
        </w:rPr>
        <w:t xml:space="preserve"> September 2018).  </w:t>
      </w:r>
    </w:p>
    <w:p w14:paraId="51EE6834" w14:textId="5CFF2C68" w:rsidR="00A23EA1" w:rsidRDefault="00A23EA1" w:rsidP="00A23EA1">
      <w:pPr>
        <w:spacing w:line="240" w:lineRule="auto"/>
        <w:ind w:left="720" w:hanging="720"/>
        <w:rPr>
          <w:rFonts w:ascii="Arial" w:hAnsi="Arial" w:cs="Arial"/>
          <w:color w:val="000000" w:themeColor="text1"/>
          <w:sz w:val="24"/>
          <w:szCs w:val="24"/>
        </w:rPr>
      </w:pPr>
      <w:r>
        <w:rPr>
          <w:rFonts w:ascii="Arial" w:hAnsi="Arial" w:cs="Arial"/>
          <w:color w:val="000000" w:themeColor="text1"/>
          <w:sz w:val="24"/>
          <w:szCs w:val="24"/>
        </w:rPr>
        <w:lastRenderedPageBreak/>
        <w:t xml:space="preserve">MoMA (Museum of Modern Art) (2018a) </w:t>
      </w:r>
      <w:r>
        <w:rPr>
          <w:rFonts w:ascii="Arial" w:hAnsi="Arial" w:cs="Arial"/>
          <w:i/>
          <w:color w:val="000000" w:themeColor="text1"/>
          <w:sz w:val="24"/>
          <w:szCs w:val="24"/>
        </w:rPr>
        <w:t xml:space="preserve">Cindy Sherman Untitled Film Still #58. </w:t>
      </w:r>
      <w:r>
        <w:rPr>
          <w:rFonts w:ascii="Arial" w:hAnsi="Arial" w:cs="Arial"/>
          <w:color w:val="000000" w:themeColor="text1"/>
          <w:sz w:val="24"/>
          <w:szCs w:val="24"/>
        </w:rPr>
        <w:t xml:space="preserve">Available at: </w:t>
      </w:r>
      <w:hyperlink r:id="rId36" w:history="1">
        <w:r w:rsidRPr="00380D3E">
          <w:rPr>
            <w:rStyle w:val="Hyperlink"/>
            <w:rFonts w:ascii="Arial" w:hAnsi="Arial" w:cs="Arial"/>
            <w:sz w:val="24"/>
          </w:rPr>
          <w:t>https://www.moma.org/collection/works/57196</w:t>
        </w:r>
      </w:hyperlink>
      <w:r>
        <w:rPr>
          <w:rFonts w:ascii="Arial" w:hAnsi="Arial" w:cs="Arial"/>
          <w:sz w:val="24"/>
        </w:rPr>
        <w:t xml:space="preserve"> </w:t>
      </w:r>
      <w:r>
        <w:rPr>
          <w:rFonts w:ascii="Arial" w:hAnsi="Arial" w:cs="Arial"/>
          <w:color w:val="000000" w:themeColor="text1"/>
          <w:sz w:val="24"/>
          <w:szCs w:val="24"/>
        </w:rPr>
        <w:t>(Accessed: 15 November 2018).</w:t>
      </w:r>
    </w:p>
    <w:p w14:paraId="0EDC3B47" w14:textId="3C5B7670" w:rsidR="006A0289" w:rsidRDefault="002704A1" w:rsidP="007805C2">
      <w:pPr>
        <w:spacing w:line="240" w:lineRule="auto"/>
        <w:ind w:left="720" w:hanging="720"/>
        <w:rPr>
          <w:rFonts w:ascii="Arial" w:hAnsi="Arial" w:cs="Arial"/>
          <w:color w:val="000000" w:themeColor="text1"/>
          <w:sz w:val="24"/>
          <w:szCs w:val="24"/>
        </w:rPr>
      </w:pPr>
      <w:r>
        <w:rPr>
          <w:rFonts w:ascii="Arial" w:hAnsi="Arial" w:cs="Arial"/>
          <w:color w:val="000000" w:themeColor="text1"/>
          <w:sz w:val="24"/>
          <w:szCs w:val="24"/>
        </w:rPr>
        <w:t xml:space="preserve">MoMA </w:t>
      </w:r>
      <w:r w:rsidR="00DB6E92">
        <w:rPr>
          <w:rFonts w:ascii="Arial" w:hAnsi="Arial" w:cs="Arial"/>
          <w:color w:val="000000" w:themeColor="text1"/>
          <w:sz w:val="24"/>
          <w:szCs w:val="24"/>
        </w:rPr>
        <w:t xml:space="preserve">(Museum of Modern Art) </w:t>
      </w:r>
      <w:r>
        <w:rPr>
          <w:rFonts w:ascii="Arial" w:hAnsi="Arial" w:cs="Arial"/>
          <w:color w:val="000000" w:themeColor="text1"/>
          <w:sz w:val="24"/>
          <w:szCs w:val="24"/>
        </w:rPr>
        <w:t>(2018</w:t>
      </w:r>
      <w:r w:rsidR="00A23EA1">
        <w:rPr>
          <w:rFonts w:ascii="Arial" w:hAnsi="Arial" w:cs="Arial"/>
          <w:color w:val="000000" w:themeColor="text1"/>
          <w:sz w:val="24"/>
          <w:szCs w:val="24"/>
        </w:rPr>
        <w:t>b</w:t>
      </w:r>
      <w:r>
        <w:rPr>
          <w:rFonts w:ascii="Arial" w:hAnsi="Arial" w:cs="Arial"/>
          <w:color w:val="000000" w:themeColor="text1"/>
          <w:sz w:val="24"/>
          <w:szCs w:val="24"/>
        </w:rPr>
        <w:t xml:space="preserve">) </w:t>
      </w:r>
      <w:r>
        <w:rPr>
          <w:rFonts w:ascii="Arial" w:hAnsi="Arial" w:cs="Arial"/>
          <w:i/>
          <w:color w:val="000000" w:themeColor="text1"/>
          <w:sz w:val="24"/>
          <w:szCs w:val="24"/>
        </w:rPr>
        <w:t>Cindy Sherman</w:t>
      </w:r>
      <w:r w:rsidR="00231CB9">
        <w:rPr>
          <w:rFonts w:ascii="Arial" w:hAnsi="Arial" w:cs="Arial"/>
          <w:i/>
          <w:color w:val="000000" w:themeColor="text1"/>
          <w:sz w:val="24"/>
          <w:szCs w:val="24"/>
        </w:rPr>
        <w:t xml:space="preserve"> Untitled Film Still #21</w:t>
      </w:r>
      <w:r w:rsidRPr="00DB6E92">
        <w:rPr>
          <w:rFonts w:ascii="Arial" w:hAnsi="Arial" w:cs="Arial"/>
          <w:color w:val="000000" w:themeColor="text1"/>
          <w:sz w:val="24"/>
          <w:szCs w:val="24"/>
        </w:rPr>
        <w:t>.</w:t>
      </w:r>
      <w:r>
        <w:rPr>
          <w:rFonts w:ascii="Arial" w:hAnsi="Arial" w:cs="Arial"/>
          <w:i/>
          <w:color w:val="000000" w:themeColor="text1"/>
          <w:sz w:val="24"/>
          <w:szCs w:val="24"/>
        </w:rPr>
        <w:t xml:space="preserve"> </w:t>
      </w:r>
      <w:r>
        <w:rPr>
          <w:rFonts w:ascii="Arial" w:hAnsi="Arial" w:cs="Arial"/>
          <w:color w:val="000000" w:themeColor="text1"/>
          <w:sz w:val="24"/>
          <w:szCs w:val="24"/>
        </w:rPr>
        <w:t xml:space="preserve">Available at: </w:t>
      </w:r>
      <w:hyperlink r:id="rId37" w:history="1">
        <w:r w:rsidR="00231CB9" w:rsidRPr="00231CB9">
          <w:rPr>
            <w:rStyle w:val="Hyperlink"/>
            <w:rFonts w:ascii="Arial" w:hAnsi="Arial" w:cs="Arial"/>
            <w:sz w:val="24"/>
          </w:rPr>
          <w:t>https://www.moma.org/collection/works/56618</w:t>
        </w:r>
      </w:hyperlink>
      <w:r w:rsidR="00231CB9">
        <w:t xml:space="preserve"> </w:t>
      </w:r>
      <w:r>
        <w:rPr>
          <w:rFonts w:ascii="Arial" w:hAnsi="Arial" w:cs="Arial"/>
          <w:color w:val="000000" w:themeColor="text1"/>
          <w:sz w:val="24"/>
          <w:szCs w:val="24"/>
        </w:rPr>
        <w:t>(Accessed: 15 November 2018).</w:t>
      </w:r>
    </w:p>
    <w:p w14:paraId="0A0C59DF" w14:textId="389171D3" w:rsidR="00DE637A" w:rsidRPr="00DE637A" w:rsidRDefault="00DE637A" w:rsidP="007805C2">
      <w:pPr>
        <w:spacing w:line="240" w:lineRule="auto"/>
        <w:ind w:left="720" w:hanging="720"/>
        <w:rPr>
          <w:rFonts w:ascii="Arial" w:hAnsi="Arial" w:cs="Arial"/>
          <w:color w:val="000000" w:themeColor="text1"/>
          <w:sz w:val="24"/>
          <w:szCs w:val="24"/>
        </w:rPr>
      </w:pPr>
      <w:r>
        <w:rPr>
          <w:rFonts w:ascii="Arial" w:hAnsi="Arial" w:cs="Arial"/>
          <w:color w:val="000000" w:themeColor="text1"/>
          <w:sz w:val="24"/>
          <w:szCs w:val="24"/>
        </w:rPr>
        <w:t xml:space="preserve">Norton </w:t>
      </w:r>
      <w:proofErr w:type="spellStart"/>
      <w:r>
        <w:rPr>
          <w:rFonts w:ascii="Arial" w:hAnsi="Arial" w:cs="Arial"/>
          <w:color w:val="000000" w:themeColor="text1"/>
          <w:sz w:val="24"/>
          <w:szCs w:val="24"/>
        </w:rPr>
        <w:t>Center</w:t>
      </w:r>
      <w:proofErr w:type="spellEnd"/>
      <w:r>
        <w:rPr>
          <w:rFonts w:ascii="Arial" w:hAnsi="Arial" w:cs="Arial"/>
          <w:color w:val="000000" w:themeColor="text1"/>
          <w:sz w:val="24"/>
          <w:szCs w:val="24"/>
        </w:rPr>
        <w:t xml:space="preserve"> for the Arts (2018) </w:t>
      </w:r>
      <w:r>
        <w:rPr>
          <w:rFonts w:ascii="Arial" w:hAnsi="Arial" w:cs="Arial"/>
          <w:i/>
          <w:color w:val="000000" w:themeColor="text1"/>
          <w:sz w:val="24"/>
          <w:szCs w:val="24"/>
        </w:rPr>
        <w:t xml:space="preserve">“I Love Lucy” Confronts the 1950s American Housewife Ideal. </w:t>
      </w:r>
      <w:r>
        <w:rPr>
          <w:rFonts w:ascii="Arial" w:hAnsi="Arial" w:cs="Arial"/>
          <w:color w:val="000000" w:themeColor="text1"/>
          <w:sz w:val="24"/>
          <w:szCs w:val="24"/>
        </w:rPr>
        <w:t xml:space="preserve">Available at: </w:t>
      </w:r>
      <w:hyperlink r:id="rId38" w:history="1">
        <w:r w:rsidRPr="00F73908">
          <w:rPr>
            <w:rStyle w:val="Hyperlink"/>
            <w:rFonts w:ascii="Arial" w:hAnsi="Arial" w:cs="Arial"/>
            <w:sz w:val="24"/>
            <w:szCs w:val="24"/>
          </w:rPr>
          <w:t>http://nortoncenter.com/2015/02/02/i-love-lucy-confronts-the-1950s-american-housewife-ideal/</w:t>
        </w:r>
      </w:hyperlink>
      <w:r>
        <w:rPr>
          <w:rFonts w:ascii="Arial" w:hAnsi="Arial" w:cs="Arial"/>
          <w:color w:val="000000" w:themeColor="text1"/>
          <w:sz w:val="24"/>
          <w:szCs w:val="24"/>
        </w:rPr>
        <w:t xml:space="preserve"> (Accessed: 6 November 2018).</w:t>
      </w:r>
    </w:p>
    <w:p w14:paraId="06CD2ECE" w14:textId="44403293" w:rsidR="002704A1" w:rsidRDefault="00D7437C" w:rsidP="007805C2">
      <w:pPr>
        <w:spacing w:line="240" w:lineRule="auto"/>
        <w:ind w:left="720" w:hanging="720"/>
        <w:rPr>
          <w:rFonts w:ascii="Arial" w:hAnsi="Arial" w:cs="Arial"/>
          <w:color w:val="000000" w:themeColor="text1"/>
          <w:sz w:val="24"/>
          <w:szCs w:val="24"/>
        </w:rPr>
      </w:pPr>
      <w:r>
        <w:rPr>
          <w:rFonts w:ascii="Arial" w:hAnsi="Arial" w:cs="Arial"/>
          <w:color w:val="000000" w:themeColor="text1"/>
          <w:sz w:val="24"/>
          <w:szCs w:val="24"/>
        </w:rPr>
        <w:t xml:space="preserve">Ramesh, R. (2012) </w:t>
      </w:r>
      <w:proofErr w:type="gramStart"/>
      <w:r>
        <w:rPr>
          <w:rFonts w:ascii="Arial" w:hAnsi="Arial" w:cs="Arial"/>
          <w:i/>
          <w:color w:val="000000" w:themeColor="text1"/>
          <w:sz w:val="24"/>
          <w:szCs w:val="24"/>
        </w:rPr>
        <w:t>The</w:t>
      </w:r>
      <w:proofErr w:type="gramEnd"/>
      <w:r>
        <w:rPr>
          <w:rFonts w:ascii="Arial" w:hAnsi="Arial" w:cs="Arial"/>
          <w:i/>
          <w:color w:val="000000" w:themeColor="text1"/>
          <w:sz w:val="24"/>
          <w:szCs w:val="24"/>
        </w:rPr>
        <w:t xml:space="preserve"> Guardian</w:t>
      </w:r>
      <w:r>
        <w:rPr>
          <w:rFonts w:ascii="Arial" w:hAnsi="Arial" w:cs="Arial"/>
          <w:color w:val="000000" w:themeColor="text1"/>
          <w:sz w:val="24"/>
          <w:szCs w:val="24"/>
        </w:rPr>
        <w:t xml:space="preserve">. Available at: </w:t>
      </w:r>
      <w:hyperlink r:id="rId39" w:history="1">
        <w:r w:rsidRPr="0089321F">
          <w:rPr>
            <w:rStyle w:val="Hyperlink"/>
            <w:rFonts w:ascii="Arial" w:hAnsi="Arial" w:cs="Arial"/>
            <w:sz w:val="24"/>
            <w:szCs w:val="24"/>
          </w:rPr>
          <w:t>https://www.theguardian.com/politics/2012/sep/15/labour-probe-grant-shapps-company</w:t>
        </w:r>
      </w:hyperlink>
      <w:r>
        <w:rPr>
          <w:rFonts w:ascii="Arial" w:hAnsi="Arial" w:cs="Arial"/>
          <w:color w:val="000000" w:themeColor="text1"/>
          <w:sz w:val="24"/>
          <w:szCs w:val="24"/>
        </w:rPr>
        <w:t xml:space="preserve"> (Accessed: 9 November 2018)</w:t>
      </w:r>
      <w:r w:rsidR="0068002C">
        <w:rPr>
          <w:rFonts w:ascii="Arial" w:hAnsi="Arial" w:cs="Arial"/>
          <w:color w:val="000000" w:themeColor="text1"/>
          <w:sz w:val="24"/>
          <w:szCs w:val="24"/>
        </w:rPr>
        <w:t>.</w:t>
      </w:r>
    </w:p>
    <w:p w14:paraId="63A93083" w14:textId="579CFF31" w:rsidR="00856FCC" w:rsidRDefault="00856FCC" w:rsidP="00856FCC">
      <w:pPr>
        <w:spacing w:line="240" w:lineRule="auto"/>
        <w:ind w:left="720" w:hanging="720"/>
        <w:rPr>
          <w:rFonts w:ascii="Arial" w:hAnsi="Arial" w:cs="Arial"/>
          <w:color w:val="000000" w:themeColor="text1"/>
          <w:sz w:val="24"/>
          <w:szCs w:val="24"/>
        </w:rPr>
      </w:pPr>
      <w:proofErr w:type="spellStart"/>
      <w:r>
        <w:rPr>
          <w:rFonts w:ascii="Arial" w:hAnsi="Arial" w:cs="Arial"/>
          <w:color w:val="000000" w:themeColor="text1"/>
          <w:sz w:val="24"/>
          <w:szCs w:val="24"/>
        </w:rPr>
        <w:t>Sooke</w:t>
      </w:r>
      <w:proofErr w:type="spellEnd"/>
      <w:r>
        <w:rPr>
          <w:rFonts w:ascii="Arial" w:hAnsi="Arial" w:cs="Arial"/>
          <w:color w:val="000000" w:themeColor="text1"/>
          <w:sz w:val="24"/>
          <w:szCs w:val="24"/>
        </w:rPr>
        <w:t xml:space="preserve">, A. (2016) </w:t>
      </w:r>
      <w:proofErr w:type="gramStart"/>
      <w:r>
        <w:rPr>
          <w:rFonts w:ascii="Arial" w:hAnsi="Arial" w:cs="Arial"/>
          <w:i/>
          <w:color w:val="000000" w:themeColor="text1"/>
          <w:sz w:val="24"/>
          <w:szCs w:val="24"/>
        </w:rPr>
        <w:t>The</w:t>
      </w:r>
      <w:proofErr w:type="gramEnd"/>
      <w:r>
        <w:rPr>
          <w:rFonts w:ascii="Arial" w:hAnsi="Arial" w:cs="Arial"/>
          <w:i/>
          <w:color w:val="000000" w:themeColor="text1"/>
          <w:sz w:val="24"/>
          <w:szCs w:val="24"/>
        </w:rPr>
        <w:t xml:space="preserve"> Telegraph</w:t>
      </w:r>
      <w:r>
        <w:rPr>
          <w:rFonts w:ascii="Arial" w:hAnsi="Arial" w:cs="Arial"/>
          <w:color w:val="000000" w:themeColor="text1"/>
          <w:sz w:val="24"/>
          <w:szCs w:val="24"/>
        </w:rPr>
        <w:t xml:space="preserve">. Available at: </w:t>
      </w:r>
      <w:hyperlink r:id="rId40" w:history="1">
        <w:r w:rsidR="005330BA" w:rsidRPr="005330BA">
          <w:rPr>
            <w:rStyle w:val="Hyperlink"/>
            <w:rFonts w:ascii="Arial" w:hAnsi="Arial" w:cs="Arial"/>
            <w:sz w:val="24"/>
          </w:rPr>
          <w:t>https://www.telegraph.co.uk/photography/what-to-see/is-this-the-first-instagram-masterpiece/</w:t>
        </w:r>
      </w:hyperlink>
      <w:r w:rsidR="005330BA" w:rsidRPr="005330BA">
        <w:rPr>
          <w:sz w:val="24"/>
        </w:rPr>
        <w:t xml:space="preserve"> </w:t>
      </w:r>
      <w:r w:rsidRPr="005330BA">
        <w:rPr>
          <w:rFonts w:ascii="Arial" w:hAnsi="Arial" w:cs="Arial"/>
          <w:color w:val="000000" w:themeColor="text1"/>
          <w:sz w:val="28"/>
          <w:szCs w:val="24"/>
        </w:rPr>
        <w:t xml:space="preserve"> </w:t>
      </w:r>
      <w:r>
        <w:rPr>
          <w:rFonts w:ascii="Arial" w:hAnsi="Arial" w:cs="Arial"/>
          <w:color w:val="000000" w:themeColor="text1"/>
          <w:sz w:val="24"/>
          <w:szCs w:val="24"/>
        </w:rPr>
        <w:t>(Accessed: 16 September 2018).</w:t>
      </w:r>
    </w:p>
    <w:p w14:paraId="32B75096" w14:textId="6DE11A39" w:rsidR="002704A1" w:rsidRDefault="002704A1" w:rsidP="007805C2">
      <w:pPr>
        <w:spacing w:line="240" w:lineRule="auto"/>
        <w:ind w:left="720" w:hanging="720"/>
        <w:rPr>
          <w:rFonts w:ascii="Arial" w:hAnsi="Arial" w:cs="Arial"/>
          <w:color w:val="000000" w:themeColor="text1"/>
          <w:sz w:val="24"/>
          <w:szCs w:val="24"/>
        </w:rPr>
      </w:pPr>
      <w:r>
        <w:rPr>
          <w:rFonts w:ascii="Arial" w:hAnsi="Arial" w:cs="Arial"/>
          <w:color w:val="000000" w:themeColor="text1"/>
          <w:sz w:val="24"/>
          <w:szCs w:val="24"/>
        </w:rPr>
        <w:t xml:space="preserve">Warren, C. S., Ph.D. (2014) </w:t>
      </w:r>
      <w:r>
        <w:rPr>
          <w:rFonts w:ascii="Arial" w:hAnsi="Arial" w:cs="Arial"/>
          <w:i/>
          <w:color w:val="000000" w:themeColor="text1"/>
          <w:sz w:val="24"/>
          <w:szCs w:val="24"/>
        </w:rPr>
        <w:t xml:space="preserve">Psychology Today. </w:t>
      </w:r>
      <w:r>
        <w:rPr>
          <w:rFonts w:ascii="Arial" w:hAnsi="Arial" w:cs="Arial"/>
          <w:color w:val="000000" w:themeColor="text1"/>
          <w:sz w:val="24"/>
          <w:szCs w:val="24"/>
        </w:rPr>
        <w:t xml:space="preserve">Available at: </w:t>
      </w:r>
      <w:hyperlink r:id="rId41" w:history="1">
        <w:r w:rsidRPr="0089321F">
          <w:rPr>
            <w:rStyle w:val="Hyperlink"/>
            <w:rFonts w:ascii="Arial" w:hAnsi="Arial" w:cs="Arial"/>
            <w:sz w:val="24"/>
            <w:szCs w:val="24"/>
          </w:rPr>
          <w:t>https://www.psychologytoday.com/gb/blog/naked-truth/201406/the-mass-media-body-image-and-self-deception</w:t>
        </w:r>
      </w:hyperlink>
      <w:r>
        <w:rPr>
          <w:rFonts w:ascii="Arial" w:hAnsi="Arial" w:cs="Arial"/>
          <w:color w:val="000000" w:themeColor="text1"/>
          <w:sz w:val="24"/>
          <w:szCs w:val="24"/>
        </w:rPr>
        <w:t xml:space="preserve"> </w:t>
      </w:r>
      <w:r w:rsidR="0068002C">
        <w:rPr>
          <w:rFonts w:ascii="Arial" w:hAnsi="Arial" w:cs="Arial"/>
          <w:color w:val="000000" w:themeColor="text1"/>
          <w:sz w:val="24"/>
          <w:szCs w:val="24"/>
        </w:rPr>
        <w:t>(Accessed: 4 October 2018).</w:t>
      </w:r>
    </w:p>
    <w:p w14:paraId="4F8C8A22" w14:textId="2F536505" w:rsidR="002704A1" w:rsidRPr="006D3388" w:rsidRDefault="002704A1" w:rsidP="007805C2">
      <w:pPr>
        <w:pStyle w:val="Heading1"/>
        <w:shd w:val="clear" w:color="auto" w:fill="FFFFFF"/>
        <w:spacing w:before="0" w:beforeAutospacing="0" w:after="120" w:afterAutospacing="0"/>
        <w:ind w:left="720" w:hanging="720"/>
        <w:rPr>
          <w:rFonts w:ascii="Arial" w:hAnsi="Arial" w:cs="Arial"/>
          <w:b w:val="0"/>
          <w:bCs w:val="0"/>
          <w:color w:val="000000" w:themeColor="text1"/>
          <w:spacing w:val="-4"/>
          <w:sz w:val="24"/>
          <w:szCs w:val="24"/>
        </w:rPr>
      </w:pPr>
      <w:proofErr w:type="spellStart"/>
      <w:r w:rsidRPr="006D3388">
        <w:rPr>
          <w:rFonts w:ascii="Arial" w:hAnsi="Arial" w:cs="Arial"/>
          <w:b w:val="0"/>
          <w:bCs w:val="0"/>
          <w:color w:val="000000" w:themeColor="text1"/>
          <w:sz w:val="24"/>
          <w:szCs w:val="24"/>
        </w:rPr>
        <w:t>Zephoria</w:t>
      </w:r>
      <w:proofErr w:type="spellEnd"/>
      <w:r w:rsidRPr="006D3388">
        <w:rPr>
          <w:rFonts w:ascii="Arial" w:hAnsi="Arial" w:cs="Arial"/>
          <w:b w:val="0"/>
          <w:bCs w:val="0"/>
          <w:color w:val="000000" w:themeColor="text1"/>
          <w:sz w:val="24"/>
          <w:szCs w:val="24"/>
        </w:rPr>
        <w:t xml:space="preserve"> (2018) </w:t>
      </w:r>
      <w:r w:rsidRPr="006D3388">
        <w:rPr>
          <w:rFonts w:ascii="Arial" w:hAnsi="Arial" w:cs="Arial"/>
          <w:b w:val="0"/>
          <w:bCs w:val="0"/>
          <w:i/>
          <w:color w:val="000000" w:themeColor="text1"/>
          <w:spacing w:val="-4"/>
          <w:sz w:val="24"/>
          <w:szCs w:val="24"/>
        </w:rPr>
        <w:t xml:space="preserve">The Top 20 Valuable Facebook Statistics – Updated </w:t>
      </w:r>
      <w:r>
        <w:rPr>
          <w:rFonts w:ascii="Arial" w:hAnsi="Arial" w:cs="Arial"/>
          <w:b w:val="0"/>
          <w:bCs w:val="0"/>
          <w:i/>
          <w:color w:val="000000" w:themeColor="text1"/>
          <w:spacing w:val="-4"/>
          <w:sz w:val="24"/>
          <w:szCs w:val="24"/>
        </w:rPr>
        <w:t>November</w:t>
      </w:r>
      <w:r w:rsidRPr="006D3388">
        <w:rPr>
          <w:rFonts w:ascii="Arial" w:hAnsi="Arial" w:cs="Arial"/>
          <w:b w:val="0"/>
          <w:bCs w:val="0"/>
          <w:i/>
          <w:color w:val="000000" w:themeColor="text1"/>
          <w:spacing w:val="-4"/>
          <w:sz w:val="24"/>
          <w:szCs w:val="24"/>
        </w:rPr>
        <w:t xml:space="preserve"> 2018. </w:t>
      </w:r>
      <w:r w:rsidRPr="006D3388">
        <w:rPr>
          <w:rFonts w:ascii="Arial" w:hAnsi="Arial" w:cs="Arial"/>
          <w:b w:val="0"/>
          <w:bCs w:val="0"/>
          <w:color w:val="000000" w:themeColor="text1"/>
          <w:spacing w:val="-4"/>
          <w:sz w:val="24"/>
          <w:szCs w:val="24"/>
        </w:rPr>
        <w:t xml:space="preserve">Available at: </w:t>
      </w:r>
      <w:hyperlink r:id="rId42" w:history="1">
        <w:r w:rsidR="00E31E60" w:rsidRPr="00380D3E">
          <w:rPr>
            <w:rStyle w:val="Hyperlink"/>
            <w:rFonts w:ascii="Arial" w:hAnsi="Arial" w:cs="Arial"/>
            <w:b w:val="0"/>
            <w:bCs w:val="0"/>
            <w:spacing w:val="-4"/>
            <w:sz w:val="24"/>
            <w:szCs w:val="24"/>
          </w:rPr>
          <w:t>https://zephoria.com/top-15-valuable-facebook-statistics/</w:t>
        </w:r>
      </w:hyperlink>
      <w:r w:rsidR="00E31E60">
        <w:rPr>
          <w:rFonts w:ascii="Arial" w:hAnsi="Arial" w:cs="Arial"/>
          <w:b w:val="0"/>
          <w:bCs w:val="0"/>
          <w:color w:val="000000" w:themeColor="text1"/>
          <w:spacing w:val="-4"/>
          <w:sz w:val="24"/>
          <w:szCs w:val="24"/>
        </w:rPr>
        <w:t xml:space="preserve"> </w:t>
      </w:r>
      <w:r w:rsidRPr="006D3388">
        <w:rPr>
          <w:rFonts w:ascii="Arial" w:hAnsi="Arial" w:cs="Arial"/>
          <w:b w:val="0"/>
          <w:bCs w:val="0"/>
          <w:color w:val="000000" w:themeColor="text1"/>
          <w:spacing w:val="-4"/>
          <w:sz w:val="24"/>
          <w:szCs w:val="24"/>
        </w:rPr>
        <w:t xml:space="preserve">(Accessed: </w:t>
      </w:r>
      <w:r>
        <w:rPr>
          <w:rFonts w:ascii="Arial" w:hAnsi="Arial" w:cs="Arial"/>
          <w:b w:val="0"/>
          <w:bCs w:val="0"/>
          <w:color w:val="000000" w:themeColor="text1"/>
          <w:spacing w:val="-4"/>
          <w:sz w:val="24"/>
          <w:szCs w:val="24"/>
        </w:rPr>
        <w:t>6</w:t>
      </w:r>
      <w:r w:rsidRPr="006D3388">
        <w:rPr>
          <w:rFonts w:ascii="Arial" w:hAnsi="Arial" w:cs="Arial"/>
          <w:b w:val="0"/>
          <w:bCs w:val="0"/>
          <w:color w:val="000000" w:themeColor="text1"/>
          <w:spacing w:val="-4"/>
          <w:sz w:val="24"/>
          <w:szCs w:val="24"/>
        </w:rPr>
        <w:t xml:space="preserve"> </w:t>
      </w:r>
      <w:r>
        <w:rPr>
          <w:rFonts w:ascii="Arial" w:hAnsi="Arial" w:cs="Arial"/>
          <w:b w:val="0"/>
          <w:bCs w:val="0"/>
          <w:color w:val="000000" w:themeColor="text1"/>
          <w:spacing w:val="-4"/>
          <w:sz w:val="24"/>
          <w:szCs w:val="24"/>
        </w:rPr>
        <w:t>November</w:t>
      </w:r>
      <w:r w:rsidRPr="006D3388">
        <w:rPr>
          <w:rFonts w:ascii="Arial" w:hAnsi="Arial" w:cs="Arial"/>
          <w:b w:val="0"/>
          <w:bCs w:val="0"/>
          <w:color w:val="000000" w:themeColor="text1"/>
          <w:spacing w:val="-4"/>
          <w:sz w:val="24"/>
          <w:szCs w:val="24"/>
        </w:rPr>
        <w:t xml:space="preserve"> 2018).</w:t>
      </w:r>
    </w:p>
    <w:p w14:paraId="5CA5234D" w14:textId="77777777" w:rsidR="002418AD" w:rsidRPr="002418AD" w:rsidRDefault="002418AD" w:rsidP="007805C2">
      <w:pPr>
        <w:spacing w:line="276" w:lineRule="auto"/>
        <w:rPr>
          <w:rFonts w:ascii="Arial" w:hAnsi="Arial" w:cs="Arial"/>
          <w:b/>
          <w:color w:val="000000" w:themeColor="text1"/>
          <w:sz w:val="20"/>
          <w:szCs w:val="24"/>
          <w:u w:val="single"/>
        </w:rPr>
      </w:pPr>
    </w:p>
    <w:p w14:paraId="3F5E1AC0" w14:textId="6FB80154" w:rsidR="00D7437C" w:rsidRPr="00FC4682" w:rsidRDefault="00D7437C" w:rsidP="007805C2">
      <w:pPr>
        <w:spacing w:line="276" w:lineRule="auto"/>
        <w:rPr>
          <w:rFonts w:ascii="Arial" w:hAnsi="Arial" w:cs="Arial"/>
          <w:b/>
          <w:color w:val="000000" w:themeColor="text1"/>
          <w:sz w:val="24"/>
          <w:szCs w:val="24"/>
          <w:u w:val="single"/>
        </w:rPr>
      </w:pPr>
      <w:r w:rsidRPr="00FC4682">
        <w:rPr>
          <w:rFonts w:ascii="Arial" w:hAnsi="Arial" w:cs="Arial"/>
          <w:b/>
          <w:color w:val="000000" w:themeColor="text1"/>
          <w:sz w:val="24"/>
          <w:szCs w:val="24"/>
          <w:u w:val="single"/>
        </w:rPr>
        <w:t>Images</w:t>
      </w:r>
    </w:p>
    <w:p w14:paraId="18350DD8" w14:textId="67061A6D" w:rsidR="00D7437C" w:rsidRPr="00574110" w:rsidRDefault="00FD2464" w:rsidP="00E11B43">
      <w:pPr>
        <w:spacing w:line="276" w:lineRule="auto"/>
        <w:rPr>
          <w:rFonts w:ascii="Arial" w:hAnsi="Arial" w:cs="Arial"/>
          <w:b/>
          <w:i/>
          <w:color w:val="000000" w:themeColor="text1"/>
          <w:sz w:val="24"/>
          <w:szCs w:val="24"/>
        </w:rPr>
      </w:pPr>
      <w:r w:rsidRPr="00574110">
        <w:rPr>
          <w:rFonts w:ascii="Arial" w:hAnsi="Arial" w:cs="Arial"/>
          <w:b/>
          <w:i/>
          <w:color w:val="000000" w:themeColor="text1"/>
          <w:sz w:val="24"/>
          <w:szCs w:val="24"/>
        </w:rPr>
        <w:t>Fig.1</w:t>
      </w:r>
    </w:p>
    <w:p w14:paraId="4660E5FE" w14:textId="241D3E78" w:rsidR="00D7437C" w:rsidRPr="00574110" w:rsidRDefault="00D7437C" w:rsidP="0053346C">
      <w:pPr>
        <w:spacing w:line="276" w:lineRule="auto"/>
        <w:ind w:left="720" w:hanging="720"/>
        <w:rPr>
          <w:rFonts w:ascii="Arial" w:hAnsi="Arial" w:cs="Arial"/>
          <w:color w:val="000000" w:themeColor="text1"/>
          <w:sz w:val="24"/>
          <w:szCs w:val="24"/>
        </w:rPr>
      </w:pPr>
      <w:proofErr w:type="gramStart"/>
      <w:r w:rsidRPr="00574110">
        <w:rPr>
          <w:rFonts w:ascii="Arial" w:hAnsi="Arial" w:cs="Arial"/>
          <w:color w:val="000000" w:themeColor="text1"/>
          <w:sz w:val="24"/>
          <w:szCs w:val="24"/>
        </w:rPr>
        <w:t xml:space="preserve">Telegraph (2012) </w:t>
      </w:r>
      <w:r w:rsidRPr="00574110">
        <w:rPr>
          <w:rFonts w:ascii="Arial" w:hAnsi="Arial" w:cs="Arial"/>
          <w:i/>
          <w:color w:val="000000" w:themeColor="text1"/>
          <w:sz w:val="24"/>
          <w:szCs w:val="24"/>
        </w:rPr>
        <w:t xml:space="preserve">Grant </w:t>
      </w:r>
      <w:proofErr w:type="spellStart"/>
      <w:r w:rsidRPr="00574110">
        <w:rPr>
          <w:rFonts w:ascii="Arial" w:hAnsi="Arial" w:cs="Arial"/>
          <w:i/>
          <w:color w:val="000000" w:themeColor="text1"/>
          <w:sz w:val="24"/>
          <w:szCs w:val="24"/>
        </w:rPr>
        <w:t>Shapps</w:t>
      </w:r>
      <w:proofErr w:type="spellEnd"/>
      <w:r w:rsidRPr="00574110">
        <w:rPr>
          <w:rFonts w:ascii="Arial" w:hAnsi="Arial" w:cs="Arial"/>
          <w:i/>
          <w:color w:val="000000" w:themeColor="text1"/>
          <w:sz w:val="24"/>
          <w:szCs w:val="24"/>
        </w:rPr>
        <w:t xml:space="preserve"> as ‘Michael Green’ </w:t>
      </w:r>
      <w:r w:rsidRPr="00574110">
        <w:rPr>
          <w:rFonts w:ascii="Arial" w:hAnsi="Arial" w:cs="Arial"/>
          <w:color w:val="000000" w:themeColor="text1"/>
          <w:sz w:val="24"/>
          <w:szCs w:val="24"/>
        </w:rPr>
        <w:t>[Photograph]</w:t>
      </w:r>
      <w:r w:rsidRPr="00574110">
        <w:rPr>
          <w:rFonts w:ascii="Arial" w:hAnsi="Arial" w:cs="Arial"/>
          <w:i/>
          <w:color w:val="000000" w:themeColor="text1"/>
          <w:sz w:val="24"/>
          <w:szCs w:val="24"/>
        </w:rPr>
        <w:t>.</w:t>
      </w:r>
      <w:proofErr w:type="gramEnd"/>
      <w:r w:rsidRPr="00574110">
        <w:rPr>
          <w:rFonts w:ascii="Arial" w:hAnsi="Arial" w:cs="Arial"/>
          <w:i/>
          <w:color w:val="000000" w:themeColor="text1"/>
          <w:sz w:val="24"/>
          <w:szCs w:val="24"/>
        </w:rPr>
        <w:t xml:space="preserve"> </w:t>
      </w:r>
      <w:r w:rsidRPr="00574110">
        <w:rPr>
          <w:rFonts w:ascii="Arial" w:hAnsi="Arial" w:cs="Arial"/>
          <w:color w:val="000000" w:themeColor="text1"/>
          <w:sz w:val="24"/>
          <w:szCs w:val="24"/>
        </w:rPr>
        <w:t xml:space="preserve">Available at: </w:t>
      </w:r>
      <w:r w:rsidR="00D549B5" w:rsidRPr="00574110">
        <w:rPr>
          <w:rFonts w:ascii="Arial" w:hAnsi="Arial" w:cs="Arial"/>
          <w:color w:val="000000" w:themeColor="text1"/>
          <w:sz w:val="24"/>
          <w:szCs w:val="24"/>
        </w:rPr>
        <w:t xml:space="preserve">  </w:t>
      </w:r>
      <w:r w:rsidR="00032F15">
        <w:rPr>
          <w:rFonts w:ascii="Arial" w:hAnsi="Arial" w:cs="Arial"/>
          <w:color w:val="000000" w:themeColor="text1"/>
          <w:sz w:val="24"/>
          <w:szCs w:val="24"/>
        </w:rPr>
        <w:t xml:space="preserve"> </w:t>
      </w:r>
      <w:r w:rsidR="0053346C">
        <w:rPr>
          <w:rFonts w:ascii="Arial" w:hAnsi="Arial" w:cs="Arial"/>
          <w:color w:val="000000" w:themeColor="text1"/>
          <w:sz w:val="24"/>
          <w:szCs w:val="24"/>
        </w:rPr>
        <w:t xml:space="preserve"> </w:t>
      </w:r>
      <w:hyperlink r:id="rId43" w:history="1">
        <w:r w:rsidRPr="00574110">
          <w:rPr>
            <w:rStyle w:val="Hyperlink"/>
            <w:rFonts w:ascii="Arial" w:hAnsi="Arial" w:cs="Arial"/>
            <w:sz w:val="24"/>
            <w:szCs w:val="24"/>
          </w:rPr>
          <w:t>https://www.telegraph.co.uk/news/politics/9590294/Grant-Shapps-my-Michael-Green-alias-was-only-a-joke.html</w:t>
        </w:r>
      </w:hyperlink>
      <w:r w:rsidRPr="00574110">
        <w:rPr>
          <w:rFonts w:ascii="Arial" w:hAnsi="Arial" w:cs="Arial"/>
          <w:color w:val="000000" w:themeColor="text1"/>
          <w:sz w:val="24"/>
          <w:szCs w:val="24"/>
        </w:rPr>
        <w:t xml:space="preserve"> </w:t>
      </w:r>
      <w:r w:rsidRPr="00E83081">
        <w:rPr>
          <w:rFonts w:ascii="Arial" w:hAnsi="Arial" w:cs="Arial"/>
          <w:sz w:val="24"/>
          <w:szCs w:val="24"/>
        </w:rPr>
        <w:t>(Accessed: 2 November 2018).</w:t>
      </w:r>
    </w:p>
    <w:p w14:paraId="39CDD8D4" w14:textId="1A8F1C85" w:rsidR="00C9248B" w:rsidRPr="00574110" w:rsidRDefault="00C9248B" w:rsidP="0053346C">
      <w:pPr>
        <w:spacing w:line="276" w:lineRule="auto"/>
        <w:ind w:left="720" w:hanging="720"/>
        <w:rPr>
          <w:rFonts w:ascii="Arial" w:hAnsi="Arial" w:cs="Arial"/>
          <w:b/>
          <w:i/>
          <w:color w:val="000000" w:themeColor="text1"/>
          <w:sz w:val="24"/>
          <w:szCs w:val="24"/>
        </w:rPr>
      </w:pPr>
      <w:r w:rsidRPr="00574110">
        <w:rPr>
          <w:rFonts w:ascii="Arial" w:hAnsi="Arial" w:cs="Arial"/>
          <w:b/>
          <w:i/>
          <w:color w:val="000000" w:themeColor="text1"/>
          <w:sz w:val="24"/>
          <w:szCs w:val="24"/>
        </w:rPr>
        <w:t>Fig.2</w:t>
      </w:r>
    </w:p>
    <w:p w14:paraId="2904070C" w14:textId="11A8ED64" w:rsidR="00C9248B" w:rsidRPr="00574110" w:rsidRDefault="00D549B5" w:rsidP="0053346C">
      <w:pPr>
        <w:spacing w:line="276" w:lineRule="auto"/>
        <w:ind w:left="720" w:hanging="720"/>
        <w:rPr>
          <w:rFonts w:ascii="Arial" w:hAnsi="Arial" w:cs="Arial"/>
          <w:color w:val="000000" w:themeColor="text1"/>
          <w:sz w:val="24"/>
          <w:szCs w:val="24"/>
        </w:rPr>
      </w:pPr>
      <w:proofErr w:type="spellStart"/>
      <w:proofErr w:type="gramStart"/>
      <w:r w:rsidRPr="00574110">
        <w:rPr>
          <w:rFonts w:ascii="Arial" w:hAnsi="Arial" w:cs="Arial"/>
          <w:color w:val="000000" w:themeColor="text1"/>
          <w:sz w:val="24"/>
          <w:szCs w:val="24"/>
        </w:rPr>
        <w:t>Farid</w:t>
      </w:r>
      <w:proofErr w:type="spellEnd"/>
      <w:r w:rsidR="006F55BD" w:rsidRPr="00574110">
        <w:rPr>
          <w:rFonts w:ascii="Arial" w:hAnsi="Arial" w:cs="Arial"/>
          <w:color w:val="000000" w:themeColor="text1"/>
          <w:sz w:val="24"/>
          <w:szCs w:val="24"/>
        </w:rPr>
        <w:t>, S.</w:t>
      </w:r>
      <w:r w:rsidR="002A0D00" w:rsidRPr="00574110">
        <w:rPr>
          <w:rFonts w:ascii="Arial" w:hAnsi="Arial" w:cs="Arial"/>
          <w:color w:val="000000" w:themeColor="text1"/>
          <w:sz w:val="24"/>
          <w:szCs w:val="24"/>
        </w:rPr>
        <w:t xml:space="preserve"> (2014) </w:t>
      </w:r>
      <w:r w:rsidR="002A0D00" w:rsidRPr="00574110">
        <w:rPr>
          <w:rFonts w:ascii="Arial" w:hAnsi="Arial" w:cs="Arial"/>
          <w:i/>
          <w:color w:val="000000" w:themeColor="text1"/>
          <w:sz w:val="24"/>
          <w:szCs w:val="24"/>
        </w:rPr>
        <w:t xml:space="preserve">Simon </w:t>
      </w:r>
      <w:proofErr w:type="spellStart"/>
      <w:r w:rsidR="002A0D00" w:rsidRPr="00574110">
        <w:rPr>
          <w:rFonts w:ascii="Arial" w:hAnsi="Arial" w:cs="Arial"/>
          <w:i/>
          <w:color w:val="000000" w:themeColor="text1"/>
          <w:sz w:val="24"/>
          <w:szCs w:val="24"/>
        </w:rPr>
        <w:t>Farid</w:t>
      </w:r>
      <w:proofErr w:type="spellEnd"/>
      <w:r w:rsidR="002A0D00" w:rsidRPr="00574110">
        <w:rPr>
          <w:rFonts w:ascii="Arial" w:hAnsi="Arial" w:cs="Arial"/>
          <w:i/>
          <w:color w:val="000000" w:themeColor="text1"/>
          <w:sz w:val="24"/>
          <w:szCs w:val="24"/>
        </w:rPr>
        <w:t xml:space="preserve"> as ‘Michael Green’ </w:t>
      </w:r>
      <w:r w:rsidR="002A0D00" w:rsidRPr="00574110">
        <w:rPr>
          <w:rFonts w:ascii="Arial" w:hAnsi="Arial" w:cs="Arial"/>
          <w:color w:val="000000" w:themeColor="text1"/>
          <w:sz w:val="24"/>
          <w:szCs w:val="24"/>
        </w:rPr>
        <w:t>[Photograph].</w:t>
      </w:r>
      <w:proofErr w:type="gramEnd"/>
      <w:r w:rsidR="002A0D00" w:rsidRPr="00574110">
        <w:rPr>
          <w:rFonts w:ascii="Arial" w:hAnsi="Arial" w:cs="Arial"/>
          <w:color w:val="000000" w:themeColor="text1"/>
          <w:sz w:val="24"/>
          <w:szCs w:val="24"/>
        </w:rPr>
        <w:t xml:space="preserve"> Available at: </w:t>
      </w:r>
      <w:hyperlink r:id="rId44" w:history="1">
        <w:r w:rsidR="002A0D00" w:rsidRPr="00574110">
          <w:rPr>
            <w:rStyle w:val="Hyperlink"/>
            <w:rFonts w:ascii="Arial" w:hAnsi="Arial" w:cs="Arial"/>
            <w:sz w:val="24"/>
            <w:szCs w:val="24"/>
          </w:rPr>
          <w:t>http://www.create-hub.com/interview/simon-farid-interview-snippet/</w:t>
        </w:r>
      </w:hyperlink>
      <w:r w:rsidR="002A0D00" w:rsidRPr="00574110">
        <w:rPr>
          <w:rFonts w:ascii="Arial" w:hAnsi="Arial" w:cs="Arial"/>
          <w:b/>
          <w:color w:val="000000" w:themeColor="text1"/>
          <w:sz w:val="24"/>
          <w:szCs w:val="24"/>
        </w:rPr>
        <w:t xml:space="preserve"> </w:t>
      </w:r>
      <w:r w:rsidR="002A0D00" w:rsidRPr="00574110">
        <w:rPr>
          <w:rFonts w:ascii="Arial" w:hAnsi="Arial" w:cs="Arial"/>
          <w:color w:val="000000" w:themeColor="text1"/>
          <w:sz w:val="24"/>
          <w:szCs w:val="24"/>
        </w:rPr>
        <w:t xml:space="preserve">(Accessed: 2 November 2018). </w:t>
      </w:r>
    </w:p>
    <w:p w14:paraId="3BD75F8C" w14:textId="7AD818C1" w:rsidR="00D92132" w:rsidRPr="00574110" w:rsidRDefault="00D92132" w:rsidP="0053346C">
      <w:pPr>
        <w:spacing w:line="276" w:lineRule="auto"/>
        <w:ind w:left="720" w:hanging="720"/>
        <w:rPr>
          <w:rFonts w:ascii="Arial" w:hAnsi="Arial" w:cs="Arial"/>
          <w:color w:val="000000" w:themeColor="text1"/>
          <w:sz w:val="24"/>
          <w:szCs w:val="24"/>
        </w:rPr>
      </w:pPr>
      <w:r w:rsidRPr="00574110">
        <w:rPr>
          <w:rFonts w:ascii="Arial" w:hAnsi="Arial" w:cs="Arial"/>
          <w:b/>
          <w:i/>
          <w:color w:val="000000" w:themeColor="text1"/>
          <w:sz w:val="24"/>
          <w:szCs w:val="24"/>
        </w:rPr>
        <w:t xml:space="preserve">Fig.3 </w:t>
      </w:r>
    </w:p>
    <w:p w14:paraId="4F3A915C" w14:textId="16AADAA0" w:rsidR="00D92132" w:rsidRPr="00574110" w:rsidRDefault="009F7DBD" w:rsidP="0053346C">
      <w:pPr>
        <w:spacing w:line="276" w:lineRule="auto"/>
        <w:ind w:left="720" w:hanging="720"/>
        <w:rPr>
          <w:rFonts w:ascii="Arial" w:hAnsi="Arial" w:cs="Arial"/>
          <w:i/>
          <w:color w:val="000000" w:themeColor="text1"/>
          <w:sz w:val="24"/>
          <w:szCs w:val="24"/>
        </w:rPr>
      </w:pPr>
      <w:proofErr w:type="gramStart"/>
      <w:r w:rsidRPr="00574110">
        <w:rPr>
          <w:rFonts w:ascii="Arial" w:hAnsi="Arial" w:cs="Arial"/>
          <w:color w:val="000000" w:themeColor="text1"/>
          <w:sz w:val="24"/>
          <w:szCs w:val="24"/>
        </w:rPr>
        <w:t>Chesterfield</w:t>
      </w:r>
      <w:r w:rsidR="00F056E7" w:rsidRPr="00574110">
        <w:rPr>
          <w:rFonts w:ascii="Arial" w:hAnsi="Arial" w:cs="Arial"/>
          <w:color w:val="000000" w:themeColor="text1"/>
          <w:sz w:val="24"/>
          <w:szCs w:val="24"/>
        </w:rPr>
        <w:t xml:space="preserve"> (1952) </w:t>
      </w:r>
      <w:r w:rsidR="00D92132" w:rsidRPr="00574110">
        <w:rPr>
          <w:rFonts w:ascii="Arial" w:hAnsi="Arial" w:cs="Arial"/>
          <w:i/>
          <w:color w:val="000000" w:themeColor="text1"/>
          <w:sz w:val="24"/>
          <w:szCs w:val="24"/>
        </w:rPr>
        <w:t>Chesterfield Cigarette poster</w:t>
      </w:r>
      <w:r w:rsidRPr="00574110">
        <w:rPr>
          <w:rFonts w:ascii="Arial" w:hAnsi="Arial" w:cs="Arial"/>
          <w:i/>
          <w:color w:val="000000" w:themeColor="text1"/>
          <w:sz w:val="24"/>
          <w:szCs w:val="24"/>
        </w:rPr>
        <w:t xml:space="preserve"> featuring Ronald Reagan </w:t>
      </w:r>
      <w:r w:rsidRPr="00574110">
        <w:rPr>
          <w:rFonts w:ascii="Arial" w:hAnsi="Arial" w:cs="Arial"/>
          <w:color w:val="000000" w:themeColor="text1"/>
          <w:sz w:val="24"/>
          <w:szCs w:val="24"/>
        </w:rPr>
        <w:t>[</w:t>
      </w:r>
      <w:r w:rsidR="00F056E7" w:rsidRPr="00574110">
        <w:rPr>
          <w:rFonts w:ascii="Arial" w:hAnsi="Arial" w:cs="Arial"/>
          <w:color w:val="000000" w:themeColor="text1"/>
          <w:sz w:val="24"/>
          <w:szCs w:val="24"/>
        </w:rPr>
        <w:t>P</w:t>
      </w:r>
      <w:r w:rsidRPr="00574110">
        <w:rPr>
          <w:rFonts w:ascii="Arial" w:hAnsi="Arial" w:cs="Arial"/>
          <w:color w:val="000000" w:themeColor="text1"/>
          <w:sz w:val="24"/>
          <w:szCs w:val="24"/>
        </w:rPr>
        <w:t>oster].</w:t>
      </w:r>
      <w:proofErr w:type="gramEnd"/>
      <w:r w:rsidR="00F056E7" w:rsidRPr="00574110">
        <w:rPr>
          <w:rFonts w:ascii="Arial" w:hAnsi="Arial" w:cs="Arial"/>
          <w:color w:val="000000" w:themeColor="text1"/>
          <w:sz w:val="24"/>
          <w:szCs w:val="24"/>
        </w:rPr>
        <w:t xml:space="preserve"> Available at: </w:t>
      </w:r>
      <w:hyperlink r:id="rId45" w:history="1">
        <w:r w:rsidR="00F056E7" w:rsidRPr="00574110">
          <w:rPr>
            <w:rStyle w:val="Hyperlink"/>
            <w:rFonts w:ascii="Arial" w:hAnsi="Arial" w:cs="Arial"/>
            <w:sz w:val="24"/>
            <w:szCs w:val="24"/>
          </w:rPr>
          <w:t>https://forgottenhistoryblog.com/before-becoming-president-ronald-reagan-was-a-paid-cigarette-model/</w:t>
        </w:r>
      </w:hyperlink>
      <w:r w:rsidR="00F056E7" w:rsidRPr="00574110">
        <w:rPr>
          <w:rFonts w:ascii="Arial" w:hAnsi="Arial" w:cs="Arial"/>
          <w:color w:val="000000" w:themeColor="text1"/>
          <w:sz w:val="24"/>
          <w:szCs w:val="24"/>
        </w:rPr>
        <w:t xml:space="preserve"> (Accessed: 29 September 2018). </w:t>
      </w:r>
      <w:r w:rsidRPr="00574110">
        <w:rPr>
          <w:rFonts w:ascii="Arial" w:hAnsi="Arial" w:cs="Arial"/>
          <w:color w:val="000000" w:themeColor="text1"/>
          <w:sz w:val="24"/>
          <w:szCs w:val="24"/>
        </w:rPr>
        <w:t xml:space="preserve"> </w:t>
      </w:r>
      <w:r w:rsidR="00D92132" w:rsidRPr="00574110">
        <w:rPr>
          <w:rFonts w:ascii="Arial" w:hAnsi="Arial" w:cs="Arial"/>
          <w:i/>
          <w:color w:val="000000" w:themeColor="text1"/>
          <w:sz w:val="24"/>
          <w:szCs w:val="24"/>
        </w:rPr>
        <w:t xml:space="preserve"> </w:t>
      </w:r>
    </w:p>
    <w:p w14:paraId="7030BB82" w14:textId="77777777" w:rsidR="00FD2464" w:rsidRPr="00574110" w:rsidRDefault="00FD2464" w:rsidP="0053346C">
      <w:pPr>
        <w:spacing w:line="276" w:lineRule="auto"/>
        <w:ind w:left="720" w:hanging="720"/>
        <w:rPr>
          <w:rFonts w:ascii="Arial" w:hAnsi="Arial" w:cs="Arial"/>
          <w:b/>
          <w:i/>
          <w:color w:val="000000" w:themeColor="text1"/>
          <w:sz w:val="24"/>
          <w:szCs w:val="24"/>
        </w:rPr>
      </w:pPr>
      <w:r w:rsidRPr="00574110">
        <w:rPr>
          <w:rFonts w:ascii="Arial" w:hAnsi="Arial" w:cs="Arial"/>
          <w:b/>
          <w:i/>
          <w:color w:val="000000" w:themeColor="text1"/>
          <w:sz w:val="24"/>
          <w:szCs w:val="24"/>
        </w:rPr>
        <w:t xml:space="preserve">Fig.4 </w:t>
      </w:r>
    </w:p>
    <w:p w14:paraId="3381E16A" w14:textId="41F8B777" w:rsidR="00D7437C" w:rsidRPr="00574110" w:rsidRDefault="00D7437C" w:rsidP="0053346C">
      <w:pPr>
        <w:spacing w:line="276" w:lineRule="auto"/>
        <w:ind w:left="720" w:hanging="720"/>
        <w:rPr>
          <w:rFonts w:ascii="Arial" w:hAnsi="Arial" w:cs="Arial"/>
          <w:color w:val="000000" w:themeColor="text1"/>
          <w:sz w:val="24"/>
          <w:szCs w:val="24"/>
        </w:rPr>
      </w:pPr>
      <w:r w:rsidRPr="00574110">
        <w:rPr>
          <w:rFonts w:ascii="Arial" w:hAnsi="Arial" w:cs="Arial"/>
          <w:color w:val="000000" w:themeColor="text1"/>
          <w:sz w:val="24"/>
          <w:szCs w:val="24"/>
        </w:rPr>
        <w:t xml:space="preserve">Reebok (2018) </w:t>
      </w:r>
      <w:r w:rsidRPr="00574110">
        <w:rPr>
          <w:rFonts w:ascii="Arial" w:hAnsi="Arial" w:cs="Arial"/>
          <w:i/>
          <w:color w:val="000000" w:themeColor="text1"/>
          <w:sz w:val="24"/>
          <w:szCs w:val="24"/>
        </w:rPr>
        <w:t>Reebok Advert</w:t>
      </w:r>
      <w:r w:rsidR="002A0D00" w:rsidRPr="00574110">
        <w:rPr>
          <w:rFonts w:ascii="Arial" w:hAnsi="Arial" w:cs="Arial"/>
          <w:i/>
          <w:color w:val="000000" w:themeColor="text1"/>
          <w:sz w:val="24"/>
          <w:szCs w:val="24"/>
        </w:rPr>
        <w:t>isi</w:t>
      </w:r>
      <w:r w:rsidRPr="00574110">
        <w:rPr>
          <w:rFonts w:ascii="Arial" w:hAnsi="Arial" w:cs="Arial"/>
          <w:i/>
          <w:color w:val="000000" w:themeColor="text1"/>
          <w:sz w:val="24"/>
          <w:szCs w:val="24"/>
        </w:rPr>
        <w:t xml:space="preserve">ng Campaign featuring Ariana Grande </w:t>
      </w:r>
      <w:r w:rsidRPr="00574110">
        <w:rPr>
          <w:rFonts w:ascii="Arial" w:hAnsi="Arial" w:cs="Arial"/>
          <w:color w:val="000000" w:themeColor="text1"/>
          <w:sz w:val="24"/>
          <w:szCs w:val="24"/>
        </w:rPr>
        <w:t>[</w:t>
      </w:r>
      <w:r w:rsidR="00F056E7" w:rsidRPr="00574110">
        <w:rPr>
          <w:rFonts w:ascii="Arial" w:hAnsi="Arial" w:cs="Arial"/>
          <w:color w:val="000000" w:themeColor="text1"/>
          <w:sz w:val="24"/>
          <w:szCs w:val="24"/>
        </w:rPr>
        <w:t>P</w:t>
      </w:r>
      <w:r w:rsidR="009F7DBD" w:rsidRPr="00574110">
        <w:rPr>
          <w:rFonts w:ascii="Arial" w:hAnsi="Arial" w:cs="Arial"/>
          <w:color w:val="000000" w:themeColor="text1"/>
          <w:sz w:val="24"/>
          <w:szCs w:val="24"/>
        </w:rPr>
        <w:t>oster</w:t>
      </w:r>
      <w:r w:rsidRPr="00574110">
        <w:rPr>
          <w:rFonts w:ascii="Arial" w:hAnsi="Arial" w:cs="Arial"/>
          <w:color w:val="000000" w:themeColor="text1"/>
          <w:sz w:val="24"/>
          <w:szCs w:val="24"/>
        </w:rPr>
        <w:t>]</w:t>
      </w:r>
      <w:r w:rsidRPr="00574110">
        <w:rPr>
          <w:rFonts w:ascii="Arial" w:hAnsi="Arial" w:cs="Arial"/>
          <w:i/>
          <w:color w:val="000000" w:themeColor="text1"/>
          <w:sz w:val="24"/>
          <w:szCs w:val="24"/>
        </w:rPr>
        <w:t xml:space="preserve">. </w:t>
      </w:r>
      <w:r w:rsidRPr="00574110">
        <w:rPr>
          <w:rFonts w:ascii="Arial" w:hAnsi="Arial" w:cs="Arial"/>
          <w:color w:val="000000" w:themeColor="text1"/>
          <w:sz w:val="24"/>
          <w:szCs w:val="24"/>
        </w:rPr>
        <w:t xml:space="preserve">Available at: </w:t>
      </w:r>
      <w:hyperlink r:id="rId46" w:history="1">
        <w:r w:rsidRPr="00574110">
          <w:rPr>
            <w:rStyle w:val="Hyperlink"/>
            <w:rFonts w:ascii="Arial" w:hAnsi="Arial" w:cs="Arial"/>
            <w:sz w:val="24"/>
            <w:szCs w:val="24"/>
          </w:rPr>
          <w:t>http://thatgrapejuice.net/2018/01/ariana-grande-teyana-taylor-stun-new-reebok-campaign/</w:t>
        </w:r>
      </w:hyperlink>
      <w:r w:rsidRPr="00574110">
        <w:rPr>
          <w:rFonts w:ascii="Arial" w:hAnsi="Arial" w:cs="Arial"/>
          <w:color w:val="000000" w:themeColor="text1"/>
          <w:sz w:val="24"/>
          <w:szCs w:val="24"/>
        </w:rPr>
        <w:t xml:space="preserve"> (Accessed: 2 October 2018). </w:t>
      </w:r>
    </w:p>
    <w:p w14:paraId="340DBA05" w14:textId="77777777" w:rsidR="002704A1" w:rsidRPr="00574110" w:rsidRDefault="002704A1" w:rsidP="0053346C">
      <w:pPr>
        <w:spacing w:line="276" w:lineRule="auto"/>
        <w:ind w:left="720" w:hanging="720"/>
        <w:rPr>
          <w:rFonts w:ascii="Arial" w:eastAsia="Arial Unicode MS" w:hAnsi="Arial" w:cs="Arial"/>
          <w:b/>
          <w:i/>
          <w:color w:val="000000" w:themeColor="text1"/>
          <w:sz w:val="24"/>
          <w:szCs w:val="24"/>
          <w:shd w:val="clear" w:color="auto" w:fill="FFFFFF"/>
        </w:rPr>
      </w:pPr>
      <w:r w:rsidRPr="00574110">
        <w:rPr>
          <w:rFonts w:ascii="Arial" w:eastAsia="Arial Unicode MS" w:hAnsi="Arial" w:cs="Arial"/>
          <w:b/>
          <w:i/>
          <w:color w:val="000000" w:themeColor="text1"/>
          <w:sz w:val="24"/>
          <w:szCs w:val="24"/>
          <w:shd w:val="clear" w:color="auto" w:fill="FFFFFF"/>
        </w:rPr>
        <w:lastRenderedPageBreak/>
        <w:t>Fig.5</w:t>
      </w:r>
    </w:p>
    <w:p w14:paraId="0DA6248A" w14:textId="0DF05062" w:rsidR="002704A1" w:rsidRPr="00574110" w:rsidRDefault="002704A1" w:rsidP="0053346C">
      <w:pPr>
        <w:spacing w:line="276" w:lineRule="auto"/>
        <w:ind w:left="720" w:hanging="720"/>
        <w:rPr>
          <w:rFonts w:ascii="Arial" w:eastAsia="Arial Unicode MS" w:hAnsi="Arial" w:cs="Arial"/>
          <w:color w:val="000000" w:themeColor="text1"/>
          <w:sz w:val="24"/>
          <w:szCs w:val="24"/>
          <w:shd w:val="clear" w:color="auto" w:fill="FFFFFF"/>
        </w:rPr>
      </w:pPr>
      <w:r w:rsidRPr="00574110">
        <w:rPr>
          <w:rFonts w:ascii="Arial" w:eastAsia="Arial Unicode MS" w:hAnsi="Arial" w:cs="Arial"/>
          <w:color w:val="000000" w:themeColor="text1"/>
          <w:sz w:val="24"/>
          <w:szCs w:val="24"/>
          <w:shd w:val="clear" w:color="auto" w:fill="FFFFFF"/>
        </w:rPr>
        <w:t xml:space="preserve">Kruger B. </w:t>
      </w:r>
      <w:r w:rsidR="00560DDC" w:rsidRPr="00574110">
        <w:rPr>
          <w:rFonts w:ascii="Arial" w:eastAsia="Arial Unicode MS" w:hAnsi="Arial" w:cs="Arial"/>
          <w:color w:val="000000" w:themeColor="text1"/>
          <w:sz w:val="24"/>
          <w:szCs w:val="24"/>
          <w:shd w:val="clear" w:color="auto" w:fill="FFFFFF"/>
        </w:rPr>
        <w:t>(</w:t>
      </w:r>
      <w:r w:rsidRPr="00574110">
        <w:rPr>
          <w:rFonts w:ascii="Arial" w:eastAsia="Arial Unicode MS" w:hAnsi="Arial" w:cs="Arial"/>
          <w:color w:val="000000" w:themeColor="text1"/>
          <w:sz w:val="24"/>
          <w:szCs w:val="24"/>
          <w:shd w:val="clear" w:color="auto" w:fill="FFFFFF"/>
        </w:rPr>
        <w:t>1987</w:t>
      </w:r>
      <w:r w:rsidR="00560DDC" w:rsidRPr="00574110">
        <w:rPr>
          <w:rFonts w:ascii="Arial" w:eastAsia="Arial Unicode MS" w:hAnsi="Arial" w:cs="Arial"/>
          <w:color w:val="000000" w:themeColor="text1"/>
          <w:sz w:val="24"/>
          <w:szCs w:val="24"/>
          <w:shd w:val="clear" w:color="auto" w:fill="FFFFFF"/>
        </w:rPr>
        <w:t>)</w:t>
      </w:r>
      <w:r w:rsidRPr="00574110">
        <w:rPr>
          <w:rFonts w:ascii="Arial" w:eastAsia="Arial Unicode MS" w:hAnsi="Arial" w:cs="Arial"/>
          <w:color w:val="000000" w:themeColor="text1"/>
          <w:sz w:val="24"/>
          <w:szCs w:val="24"/>
          <w:shd w:val="clear" w:color="auto" w:fill="FFFFFF"/>
        </w:rPr>
        <w:t xml:space="preserve">. </w:t>
      </w:r>
      <w:r w:rsidRPr="00574110">
        <w:rPr>
          <w:rFonts w:ascii="Arial" w:eastAsia="Arial Unicode MS" w:hAnsi="Arial" w:cs="Arial"/>
          <w:i/>
          <w:color w:val="000000" w:themeColor="text1"/>
          <w:sz w:val="24"/>
          <w:szCs w:val="24"/>
          <w:shd w:val="clear" w:color="auto" w:fill="FFFFFF"/>
        </w:rPr>
        <w:t xml:space="preserve">I Shop Therefore I Am </w:t>
      </w:r>
      <w:r w:rsidRPr="00574110">
        <w:rPr>
          <w:rFonts w:ascii="Arial" w:eastAsia="Arial Unicode MS" w:hAnsi="Arial" w:cs="Arial"/>
          <w:color w:val="000000" w:themeColor="text1"/>
          <w:sz w:val="24"/>
          <w:szCs w:val="24"/>
          <w:shd w:val="clear" w:color="auto" w:fill="FFFFFF"/>
        </w:rPr>
        <w:t>[Ph</w:t>
      </w:r>
      <w:r w:rsidR="004B554F" w:rsidRPr="00574110">
        <w:rPr>
          <w:rFonts w:ascii="Arial" w:eastAsia="Arial Unicode MS" w:hAnsi="Arial" w:cs="Arial"/>
          <w:color w:val="000000" w:themeColor="text1"/>
          <w:sz w:val="24"/>
          <w:szCs w:val="24"/>
          <w:shd w:val="clear" w:color="auto" w:fill="FFFFFF"/>
        </w:rPr>
        <w:t>otographic silkscreen collage [</w:t>
      </w:r>
      <w:r w:rsidR="00F056E7" w:rsidRPr="00574110">
        <w:rPr>
          <w:rFonts w:ascii="Arial" w:eastAsia="Arial Unicode MS" w:hAnsi="Arial" w:cs="Arial"/>
          <w:color w:val="000000" w:themeColor="text1"/>
          <w:sz w:val="24"/>
          <w:szCs w:val="24"/>
          <w:shd w:val="clear" w:color="auto" w:fill="FFFFFF"/>
        </w:rPr>
        <w:t>S</w:t>
      </w:r>
      <w:r w:rsidR="004B554F" w:rsidRPr="00574110">
        <w:rPr>
          <w:rFonts w:ascii="Arial" w:eastAsia="Arial Unicode MS" w:hAnsi="Arial" w:cs="Arial"/>
          <w:color w:val="000000" w:themeColor="text1"/>
          <w:sz w:val="24"/>
          <w:szCs w:val="24"/>
          <w:shd w:val="clear" w:color="auto" w:fill="FFFFFF"/>
        </w:rPr>
        <w:t>erigraph</w:t>
      </w:r>
      <w:r w:rsidRPr="00574110">
        <w:rPr>
          <w:rFonts w:ascii="Arial" w:eastAsia="Arial Unicode MS" w:hAnsi="Arial" w:cs="Arial"/>
          <w:color w:val="000000" w:themeColor="text1"/>
          <w:sz w:val="24"/>
          <w:szCs w:val="24"/>
          <w:shd w:val="clear" w:color="auto" w:fill="FFFFFF"/>
        </w:rPr>
        <w:t xml:space="preserve"> on vinyl]. Available at: </w:t>
      </w:r>
      <w:hyperlink r:id="rId47" w:history="1">
        <w:r w:rsidR="001028D8" w:rsidRPr="00574110">
          <w:rPr>
            <w:rStyle w:val="Hyperlink"/>
            <w:rFonts w:ascii="Arial" w:hAnsi="Arial" w:cs="Arial"/>
            <w:sz w:val="24"/>
          </w:rPr>
          <w:t>https://www.tate.org.uk/context-comment/articles/consuming-passions</w:t>
        </w:r>
      </w:hyperlink>
      <w:r w:rsidR="001028D8" w:rsidRPr="00574110">
        <w:rPr>
          <w:rFonts w:ascii="Arial" w:hAnsi="Arial" w:cs="Arial"/>
          <w:sz w:val="24"/>
        </w:rPr>
        <w:t xml:space="preserve"> </w:t>
      </w:r>
      <w:r w:rsidRPr="00574110">
        <w:rPr>
          <w:rFonts w:ascii="Arial" w:eastAsia="Arial Unicode MS" w:hAnsi="Arial" w:cs="Arial"/>
          <w:color w:val="000000" w:themeColor="text1"/>
          <w:sz w:val="24"/>
          <w:szCs w:val="24"/>
          <w:shd w:val="clear" w:color="auto" w:fill="FFFFFF"/>
        </w:rPr>
        <w:t xml:space="preserve">(Accessed: </w:t>
      </w:r>
      <w:r w:rsidR="001028D8" w:rsidRPr="00574110">
        <w:rPr>
          <w:rFonts w:ascii="Arial" w:eastAsia="Arial Unicode MS" w:hAnsi="Arial" w:cs="Arial"/>
          <w:color w:val="000000" w:themeColor="text1"/>
          <w:sz w:val="24"/>
          <w:szCs w:val="24"/>
          <w:shd w:val="clear" w:color="auto" w:fill="FFFFFF"/>
        </w:rPr>
        <w:t>21 September</w:t>
      </w:r>
      <w:r w:rsidRPr="00574110">
        <w:rPr>
          <w:rFonts w:ascii="Arial" w:eastAsia="Arial Unicode MS" w:hAnsi="Arial" w:cs="Arial"/>
          <w:color w:val="000000" w:themeColor="text1"/>
          <w:sz w:val="24"/>
          <w:szCs w:val="24"/>
          <w:shd w:val="clear" w:color="auto" w:fill="FFFFFF"/>
        </w:rPr>
        <w:t xml:space="preserve"> 2018).</w:t>
      </w:r>
    </w:p>
    <w:p w14:paraId="0B6F0BD2" w14:textId="3E252931" w:rsidR="002704A1" w:rsidRPr="00574110" w:rsidRDefault="002704A1" w:rsidP="0053346C">
      <w:pPr>
        <w:spacing w:line="276" w:lineRule="auto"/>
        <w:ind w:left="720" w:hanging="720"/>
        <w:rPr>
          <w:rFonts w:ascii="Arial" w:hAnsi="Arial" w:cs="Arial"/>
          <w:b/>
          <w:i/>
          <w:color w:val="000000" w:themeColor="text1"/>
          <w:sz w:val="24"/>
          <w:szCs w:val="24"/>
        </w:rPr>
      </w:pPr>
      <w:r w:rsidRPr="00574110">
        <w:rPr>
          <w:rFonts w:ascii="Arial" w:hAnsi="Arial" w:cs="Arial"/>
          <w:b/>
          <w:i/>
          <w:color w:val="000000" w:themeColor="text1"/>
          <w:sz w:val="24"/>
          <w:szCs w:val="24"/>
        </w:rPr>
        <w:t>Fig.6</w:t>
      </w:r>
    </w:p>
    <w:p w14:paraId="4CDADC3B" w14:textId="52C9D289" w:rsidR="002704A1" w:rsidRPr="00574110" w:rsidRDefault="002704A1" w:rsidP="0053346C">
      <w:pPr>
        <w:spacing w:line="276" w:lineRule="auto"/>
        <w:ind w:left="720" w:hanging="720"/>
        <w:rPr>
          <w:rFonts w:ascii="Arial" w:hAnsi="Arial" w:cs="Arial"/>
          <w:color w:val="000000" w:themeColor="text1"/>
          <w:sz w:val="24"/>
          <w:szCs w:val="24"/>
        </w:rPr>
      </w:pPr>
      <w:r w:rsidRPr="00574110">
        <w:rPr>
          <w:rFonts w:ascii="Arial" w:hAnsi="Arial" w:cs="Arial"/>
          <w:color w:val="000000" w:themeColor="text1"/>
          <w:sz w:val="24"/>
          <w:szCs w:val="24"/>
        </w:rPr>
        <w:t>Kruger, B</w:t>
      </w:r>
      <w:r w:rsidR="00560DDC" w:rsidRPr="00574110">
        <w:rPr>
          <w:rFonts w:ascii="Arial" w:hAnsi="Arial" w:cs="Arial"/>
          <w:color w:val="000000" w:themeColor="text1"/>
          <w:sz w:val="24"/>
          <w:szCs w:val="24"/>
        </w:rPr>
        <w:t>. (1984)</w:t>
      </w:r>
      <w:r w:rsidRPr="00574110">
        <w:rPr>
          <w:rFonts w:ascii="Arial" w:hAnsi="Arial" w:cs="Arial"/>
          <w:color w:val="000000" w:themeColor="text1"/>
          <w:sz w:val="24"/>
          <w:szCs w:val="24"/>
        </w:rPr>
        <w:t xml:space="preserve"> – </w:t>
      </w:r>
      <w:r w:rsidRPr="00574110">
        <w:rPr>
          <w:rFonts w:ascii="Arial" w:hAnsi="Arial" w:cs="Arial"/>
          <w:i/>
          <w:color w:val="000000" w:themeColor="text1"/>
          <w:sz w:val="24"/>
          <w:szCs w:val="24"/>
        </w:rPr>
        <w:t>Buy Me I’ll Change Your Life</w:t>
      </w:r>
      <w:r w:rsidR="004B554F" w:rsidRPr="00574110">
        <w:rPr>
          <w:rFonts w:ascii="Arial" w:hAnsi="Arial" w:cs="Arial"/>
          <w:i/>
          <w:color w:val="000000" w:themeColor="text1"/>
          <w:sz w:val="24"/>
          <w:szCs w:val="24"/>
        </w:rPr>
        <w:t xml:space="preserve"> </w:t>
      </w:r>
      <w:r w:rsidR="00FD3769" w:rsidRPr="00574110">
        <w:rPr>
          <w:rFonts w:ascii="Arial" w:hAnsi="Arial" w:cs="Arial"/>
          <w:color w:val="000000" w:themeColor="text1"/>
          <w:sz w:val="24"/>
          <w:szCs w:val="24"/>
        </w:rPr>
        <w:t xml:space="preserve">[Serigraph on vinyl]. Available at: </w:t>
      </w:r>
      <w:hyperlink r:id="rId48" w:history="1">
        <w:r w:rsidR="00AA6A08" w:rsidRPr="00574110">
          <w:rPr>
            <w:rStyle w:val="Hyperlink"/>
            <w:rFonts w:ascii="Arial" w:hAnsi="Arial" w:cs="Arial"/>
            <w:sz w:val="24"/>
            <w:szCs w:val="24"/>
          </w:rPr>
          <w:t>https://thirdfloorpublication.wordpress.com/2011/04/01/buy-me-i%E2%80%99ll-change-your-life/</w:t>
        </w:r>
      </w:hyperlink>
      <w:r w:rsidR="00AA6A08" w:rsidRPr="00574110">
        <w:rPr>
          <w:rFonts w:ascii="Arial" w:hAnsi="Arial" w:cs="Arial"/>
          <w:color w:val="000000" w:themeColor="text1"/>
          <w:sz w:val="24"/>
          <w:szCs w:val="24"/>
        </w:rPr>
        <w:t xml:space="preserve"> (Accessed: 20 September 2018).</w:t>
      </w:r>
      <w:r w:rsidR="00FD3769" w:rsidRPr="00574110">
        <w:rPr>
          <w:rFonts w:ascii="Arial" w:hAnsi="Arial" w:cs="Arial"/>
          <w:color w:val="000000" w:themeColor="text1"/>
          <w:sz w:val="24"/>
          <w:szCs w:val="24"/>
        </w:rPr>
        <w:t xml:space="preserve"> </w:t>
      </w:r>
      <w:r w:rsidR="004B554F" w:rsidRPr="00574110">
        <w:rPr>
          <w:rFonts w:ascii="Arial" w:hAnsi="Arial" w:cs="Arial"/>
          <w:color w:val="000000" w:themeColor="text1"/>
          <w:sz w:val="24"/>
          <w:szCs w:val="24"/>
        </w:rPr>
        <w:t xml:space="preserve"> </w:t>
      </w:r>
    </w:p>
    <w:p w14:paraId="45DC6C17" w14:textId="342B8F3D" w:rsidR="00FD2464" w:rsidRPr="00574110" w:rsidRDefault="00FD2464" w:rsidP="0053346C">
      <w:pPr>
        <w:spacing w:line="276" w:lineRule="auto"/>
        <w:ind w:left="720" w:hanging="720"/>
        <w:rPr>
          <w:rFonts w:ascii="Arial" w:hAnsi="Arial" w:cs="Arial"/>
          <w:b/>
          <w:i/>
          <w:color w:val="000000" w:themeColor="text1"/>
          <w:sz w:val="24"/>
          <w:szCs w:val="24"/>
        </w:rPr>
      </w:pPr>
      <w:r w:rsidRPr="00574110">
        <w:rPr>
          <w:rFonts w:ascii="Arial" w:hAnsi="Arial" w:cs="Arial"/>
          <w:b/>
          <w:i/>
          <w:color w:val="000000" w:themeColor="text1"/>
          <w:sz w:val="24"/>
          <w:szCs w:val="24"/>
        </w:rPr>
        <w:t>Fig.7</w:t>
      </w:r>
    </w:p>
    <w:p w14:paraId="5AE9CCFF" w14:textId="2D14B051" w:rsidR="00FD2464" w:rsidRPr="0053346C" w:rsidRDefault="009E7DC4" w:rsidP="0053346C">
      <w:pPr>
        <w:spacing w:line="276" w:lineRule="auto"/>
        <w:ind w:left="720" w:hanging="720"/>
        <w:rPr>
          <w:rFonts w:ascii="Arial" w:hAnsi="Arial" w:cs="Arial"/>
          <w:b/>
          <w:color w:val="000000" w:themeColor="text1"/>
          <w:sz w:val="24"/>
          <w:szCs w:val="24"/>
        </w:rPr>
      </w:pPr>
      <w:proofErr w:type="gramStart"/>
      <w:r w:rsidRPr="00574110">
        <w:rPr>
          <w:rFonts w:ascii="Arial" w:hAnsi="Arial" w:cs="Arial"/>
          <w:color w:val="000000" w:themeColor="text1"/>
          <w:sz w:val="24"/>
          <w:szCs w:val="24"/>
        </w:rPr>
        <w:t>Kruger, B. (</w:t>
      </w:r>
      <w:r w:rsidR="00101102" w:rsidRPr="00574110">
        <w:rPr>
          <w:rFonts w:ascii="Arial" w:hAnsi="Arial" w:cs="Arial"/>
          <w:color w:val="000000" w:themeColor="text1"/>
          <w:sz w:val="24"/>
          <w:szCs w:val="24"/>
        </w:rPr>
        <w:t>1981</w:t>
      </w:r>
      <w:r w:rsidRPr="00574110">
        <w:rPr>
          <w:rFonts w:ascii="Arial" w:hAnsi="Arial" w:cs="Arial"/>
          <w:color w:val="000000" w:themeColor="text1"/>
          <w:sz w:val="24"/>
          <w:szCs w:val="24"/>
        </w:rPr>
        <w:t>)</w:t>
      </w:r>
      <w:r w:rsidR="00FD2464" w:rsidRPr="00574110">
        <w:rPr>
          <w:rFonts w:ascii="Arial" w:hAnsi="Arial" w:cs="Arial"/>
          <w:color w:val="000000" w:themeColor="text1"/>
          <w:sz w:val="24"/>
          <w:szCs w:val="24"/>
        </w:rPr>
        <w:t xml:space="preserve"> </w:t>
      </w:r>
      <w:r w:rsidR="00FD2464" w:rsidRPr="00574110">
        <w:rPr>
          <w:rFonts w:ascii="Arial" w:hAnsi="Arial" w:cs="Arial"/>
          <w:i/>
          <w:color w:val="000000" w:themeColor="text1"/>
          <w:sz w:val="24"/>
          <w:szCs w:val="24"/>
        </w:rPr>
        <w:t xml:space="preserve">You Are Not Yourself </w:t>
      </w:r>
      <w:r w:rsidR="00FD2464" w:rsidRPr="00574110">
        <w:rPr>
          <w:rFonts w:ascii="Arial" w:hAnsi="Arial" w:cs="Arial"/>
          <w:color w:val="000000" w:themeColor="text1"/>
          <w:sz w:val="24"/>
          <w:szCs w:val="24"/>
        </w:rPr>
        <w:t>[</w:t>
      </w:r>
      <w:r w:rsidR="00FD2464" w:rsidRPr="00574110">
        <w:rPr>
          <w:rFonts w:ascii="Arial" w:eastAsia="Arial Unicode MS" w:hAnsi="Arial" w:cs="Arial"/>
          <w:color w:val="000000" w:themeColor="text1"/>
          <w:sz w:val="24"/>
          <w:szCs w:val="24"/>
          <w:shd w:val="clear" w:color="auto" w:fill="FFFFFF"/>
        </w:rPr>
        <w:t>P</w:t>
      </w:r>
      <w:r w:rsidR="00F056E7" w:rsidRPr="00574110">
        <w:rPr>
          <w:rFonts w:ascii="Arial" w:eastAsia="Arial Unicode MS" w:hAnsi="Arial" w:cs="Arial"/>
          <w:color w:val="000000" w:themeColor="text1"/>
          <w:sz w:val="24"/>
          <w:szCs w:val="24"/>
          <w:shd w:val="clear" w:color="auto" w:fill="FFFFFF"/>
        </w:rPr>
        <w:t>hotographic silkscreen collage</w:t>
      </w:r>
      <w:r w:rsidR="000E14C2" w:rsidRPr="00574110">
        <w:rPr>
          <w:rFonts w:ascii="Arial" w:eastAsia="Arial Unicode MS" w:hAnsi="Arial" w:cs="Arial"/>
          <w:color w:val="000000" w:themeColor="text1"/>
          <w:sz w:val="24"/>
          <w:szCs w:val="24"/>
          <w:shd w:val="clear" w:color="auto" w:fill="FFFFFF"/>
        </w:rPr>
        <w:t xml:space="preserve"> on vinyl].</w:t>
      </w:r>
      <w:proofErr w:type="gramEnd"/>
      <w:r w:rsidR="000E14C2" w:rsidRPr="00574110">
        <w:rPr>
          <w:rFonts w:ascii="Arial" w:eastAsia="Arial Unicode MS" w:hAnsi="Arial" w:cs="Arial"/>
          <w:color w:val="000000" w:themeColor="text1"/>
          <w:sz w:val="24"/>
          <w:szCs w:val="24"/>
          <w:shd w:val="clear" w:color="auto" w:fill="FFFFFF"/>
        </w:rPr>
        <w:t xml:space="preserve"> Available at: </w:t>
      </w:r>
      <w:hyperlink r:id="rId49" w:history="1">
        <w:r w:rsidR="000E14C2" w:rsidRPr="00574110">
          <w:rPr>
            <w:rStyle w:val="Hyperlink"/>
            <w:rFonts w:ascii="Arial" w:hAnsi="Arial" w:cs="Arial"/>
            <w:sz w:val="24"/>
            <w:szCs w:val="24"/>
          </w:rPr>
          <w:t>https://theartstack.com/artist/barbara-kruger/unknown-51057</w:t>
        </w:r>
      </w:hyperlink>
      <w:r w:rsidR="0053346C">
        <w:rPr>
          <w:rFonts w:ascii="Arial" w:hAnsi="Arial" w:cs="Arial"/>
          <w:b/>
          <w:color w:val="000000" w:themeColor="text1"/>
          <w:sz w:val="24"/>
          <w:szCs w:val="24"/>
        </w:rPr>
        <w:t xml:space="preserve"> </w:t>
      </w:r>
      <w:r w:rsidR="00FD2464" w:rsidRPr="00574110">
        <w:rPr>
          <w:rFonts w:ascii="Arial" w:eastAsia="Arial Unicode MS" w:hAnsi="Arial" w:cs="Arial"/>
          <w:color w:val="000000" w:themeColor="text1"/>
          <w:sz w:val="24"/>
          <w:szCs w:val="24"/>
          <w:shd w:val="clear" w:color="auto" w:fill="FFFFFF"/>
        </w:rPr>
        <w:t xml:space="preserve">(Accessed: 23 </w:t>
      </w:r>
      <w:r w:rsidR="00AA6A08" w:rsidRPr="00574110">
        <w:rPr>
          <w:rFonts w:ascii="Arial" w:eastAsia="Arial Unicode MS" w:hAnsi="Arial" w:cs="Arial"/>
          <w:color w:val="000000" w:themeColor="text1"/>
          <w:sz w:val="24"/>
          <w:szCs w:val="24"/>
          <w:shd w:val="clear" w:color="auto" w:fill="FFFFFF"/>
        </w:rPr>
        <w:t>September</w:t>
      </w:r>
      <w:r w:rsidR="00FD2464" w:rsidRPr="00574110">
        <w:rPr>
          <w:rFonts w:ascii="Arial" w:eastAsia="Arial Unicode MS" w:hAnsi="Arial" w:cs="Arial"/>
          <w:color w:val="000000" w:themeColor="text1"/>
          <w:sz w:val="24"/>
          <w:szCs w:val="24"/>
          <w:shd w:val="clear" w:color="auto" w:fill="FFFFFF"/>
        </w:rPr>
        <w:t xml:space="preserve"> 2018).</w:t>
      </w:r>
    </w:p>
    <w:p w14:paraId="0C714842" w14:textId="39CB5BED" w:rsidR="00AA6A08" w:rsidRPr="00A466F6" w:rsidRDefault="00AA6A08" w:rsidP="0053346C">
      <w:pPr>
        <w:spacing w:line="276" w:lineRule="auto"/>
        <w:ind w:left="720" w:hanging="720"/>
        <w:rPr>
          <w:rFonts w:ascii="Arial" w:hAnsi="Arial" w:cs="Arial"/>
          <w:b/>
          <w:i/>
          <w:color w:val="000000" w:themeColor="text1"/>
          <w:sz w:val="24"/>
          <w:szCs w:val="24"/>
        </w:rPr>
      </w:pPr>
      <w:r w:rsidRPr="00A466F6">
        <w:rPr>
          <w:rFonts w:ascii="Arial" w:hAnsi="Arial" w:cs="Arial"/>
          <w:b/>
          <w:i/>
          <w:color w:val="000000" w:themeColor="text1"/>
          <w:sz w:val="24"/>
          <w:szCs w:val="24"/>
        </w:rPr>
        <w:t>Fig. 8</w:t>
      </w:r>
    </w:p>
    <w:p w14:paraId="7C1D2773" w14:textId="070A52BB" w:rsidR="00AA6A08" w:rsidRPr="00A466F6" w:rsidRDefault="00AA6A08" w:rsidP="0053346C">
      <w:pPr>
        <w:spacing w:line="276" w:lineRule="auto"/>
        <w:ind w:left="720" w:hanging="720"/>
        <w:rPr>
          <w:rFonts w:ascii="Arial" w:hAnsi="Arial" w:cs="Arial"/>
          <w:color w:val="000000" w:themeColor="text1"/>
          <w:sz w:val="24"/>
          <w:szCs w:val="24"/>
        </w:rPr>
      </w:pPr>
      <w:r w:rsidRPr="00A466F6">
        <w:rPr>
          <w:rFonts w:ascii="Arial" w:hAnsi="Arial" w:cs="Arial"/>
          <w:color w:val="000000" w:themeColor="text1"/>
          <w:sz w:val="24"/>
          <w:szCs w:val="24"/>
        </w:rPr>
        <w:t>Sherman, C. M.</w:t>
      </w:r>
      <w:r w:rsidR="00973A88" w:rsidRPr="00A466F6">
        <w:rPr>
          <w:rFonts w:ascii="Arial" w:hAnsi="Arial" w:cs="Arial"/>
          <w:color w:val="000000" w:themeColor="text1"/>
          <w:sz w:val="24"/>
          <w:szCs w:val="24"/>
        </w:rPr>
        <w:t xml:space="preserve"> (1977) </w:t>
      </w:r>
      <w:r w:rsidR="00973A88" w:rsidRPr="00A466F6">
        <w:rPr>
          <w:rFonts w:ascii="Arial" w:hAnsi="Arial" w:cs="Arial"/>
          <w:i/>
          <w:color w:val="000000" w:themeColor="text1"/>
          <w:sz w:val="24"/>
          <w:szCs w:val="24"/>
        </w:rPr>
        <w:t xml:space="preserve">Untitled Film Still #3 </w:t>
      </w:r>
      <w:r w:rsidR="00973A88" w:rsidRPr="00A466F6">
        <w:rPr>
          <w:rFonts w:ascii="Arial" w:hAnsi="Arial" w:cs="Arial"/>
          <w:color w:val="000000" w:themeColor="text1"/>
          <w:sz w:val="24"/>
          <w:szCs w:val="24"/>
        </w:rPr>
        <w:t xml:space="preserve">[Photograph]. Available at </w:t>
      </w:r>
      <w:hyperlink r:id="rId50" w:history="1">
        <w:r w:rsidR="00973A88" w:rsidRPr="00A466F6">
          <w:rPr>
            <w:rStyle w:val="Hyperlink"/>
            <w:rFonts w:ascii="Arial" w:hAnsi="Arial" w:cs="Arial"/>
            <w:sz w:val="24"/>
            <w:szCs w:val="24"/>
          </w:rPr>
          <w:t>https://www.moma.org/collection/works/56520</w:t>
        </w:r>
      </w:hyperlink>
      <w:r w:rsidR="00973A88" w:rsidRPr="00A466F6">
        <w:rPr>
          <w:rFonts w:ascii="Arial" w:hAnsi="Arial" w:cs="Arial"/>
          <w:color w:val="000000" w:themeColor="text1"/>
          <w:sz w:val="24"/>
          <w:szCs w:val="24"/>
        </w:rPr>
        <w:t xml:space="preserve"> (Accessed: 14 November 2018).</w:t>
      </w:r>
    </w:p>
    <w:p w14:paraId="499271F5" w14:textId="122A9C33" w:rsidR="00AA6A08" w:rsidRPr="00A466F6" w:rsidRDefault="00AA6A08" w:rsidP="0053346C">
      <w:pPr>
        <w:spacing w:line="276" w:lineRule="auto"/>
        <w:ind w:left="720" w:hanging="720"/>
        <w:rPr>
          <w:rFonts w:ascii="Arial" w:hAnsi="Arial" w:cs="Arial"/>
          <w:b/>
          <w:i/>
          <w:color w:val="000000" w:themeColor="text1"/>
          <w:sz w:val="24"/>
          <w:szCs w:val="24"/>
        </w:rPr>
      </w:pPr>
      <w:r w:rsidRPr="00A466F6">
        <w:rPr>
          <w:rFonts w:ascii="Arial" w:hAnsi="Arial" w:cs="Arial"/>
          <w:b/>
          <w:i/>
          <w:color w:val="000000" w:themeColor="text1"/>
          <w:sz w:val="24"/>
          <w:szCs w:val="24"/>
        </w:rPr>
        <w:t>Fig.9</w:t>
      </w:r>
    </w:p>
    <w:p w14:paraId="1F3D7498" w14:textId="37C903A3" w:rsidR="00AA6A08" w:rsidRPr="00A466F6" w:rsidRDefault="00AA6A08" w:rsidP="0053346C">
      <w:pPr>
        <w:spacing w:line="276" w:lineRule="auto"/>
        <w:ind w:left="720" w:hanging="720"/>
        <w:rPr>
          <w:rFonts w:ascii="Arial" w:hAnsi="Arial" w:cs="Arial"/>
          <w:color w:val="000000" w:themeColor="text1"/>
          <w:sz w:val="24"/>
          <w:szCs w:val="24"/>
        </w:rPr>
      </w:pPr>
      <w:r w:rsidRPr="00A466F6">
        <w:rPr>
          <w:rFonts w:ascii="Arial" w:hAnsi="Arial" w:cs="Arial"/>
          <w:color w:val="000000" w:themeColor="text1"/>
          <w:sz w:val="24"/>
          <w:szCs w:val="24"/>
        </w:rPr>
        <w:t>Sherman, C. M.</w:t>
      </w:r>
      <w:r w:rsidR="009F28DD" w:rsidRPr="00A466F6">
        <w:rPr>
          <w:rFonts w:ascii="Arial" w:hAnsi="Arial" w:cs="Arial"/>
          <w:color w:val="000000" w:themeColor="text1"/>
          <w:sz w:val="24"/>
          <w:szCs w:val="24"/>
        </w:rPr>
        <w:t xml:space="preserve"> (1978) </w:t>
      </w:r>
      <w:r w:rsidR="009F28DD" w:rsidRPr="00A466F6">
        <w:rPr>
          <w:rFonts w:ascii="Arial" w:hAnsi="Arial" w:cs="Arial"/>
          <w:i/>
          <w:color w:val="000000" w:themeColor="text1"/>
          <w:sz w:val="24"/>
          <w:szCs w:val="24"/>
        </w:rPr>
        <w:t xml:space="preserve">Untitled Film Still #21 </w:t>
      </w:r>
      <w:r w:rsidR="009F28DD" w:rsidRPr="00A466F6">
        <w:rPr>
          <w:rFonts w:ascii="Arial" w:hAnsi="Arial" w:cs="Arial"/>
          <w:color w:val="000000" w:themeColor="text1"/>
          <w:sz w:val="24"/>
          <w:szCs w:val="24"/>
        </w:rPr>
        <w:t xml:space="preserve">[Photograph]. </w:t>
      </w:r>
      <w:r w:rsidR="00A42899" w:rsidRPr="00A466F6">
        <w:rPr>
          <w:rFonts w:ascii="Arial" w:hAnsi="Arial" w:cs="Arial"/>
          <w:color w:val="000000" w:themeColor="text1"/>
          <w:sz w:val="24"/>
          <w:szCs w:val="24"/>
        </w:rPr>
        <w:t xml:space="preserve">Available at: </w:t>
      </w:r>
      <w:hyperlink r:id="rId51" w:history="1">
        <w:r w:rsidR="00D549B5" w:rsidRPr="00A466F6">
          <w:rPr>
            <w:rStyle w:val="Hyperlink"/>
            <w:rFonts w:ascii="Arial" w:hAnsi="Arial" w:cs="Arial"/>
            <w:sz w:val="24"/>
            <w:szCs w:val="24"/>
          </w:rPr>
          <w:t>https://www.moma.org/learn/moma_learning/cindy-sherman-untitled-film-stills-1977-80/</w:t>
        </w:r>
      </w:hyperlink>
      <w:r w:rsidR="00D549B5" w:rsidRPr="00A466F6">
        <w:rPr>
          <w:rFonts w:ascii="Arial" w:hAnsi="Arial" w:cs="Arial"/>
          <w:color w:val="000000" w:themeColor="text1"/>
          <w:sz w:val="24"/>
          <w:szCs w:val="24"/>
        </w:rPr>
        <w:t xml:space="preserve"> (Accessed:</w:t>
      </w:r>
      <w:r w:rsidR="000D5D46" w:rsidRPr="00A466F6">
        <w:rPr>
          <w:rFonts w:ascii="Arial" w:hAnsi="Arial" w:cs="Arial"/>
          <w:color w:val="000000" w:themeColor="text1"/>
          <w:sz w:val="24"/>
          <w:szCs w:val="24"/>
        </w:rPr>
        <w:t xml:space="preserve"> 14 November 2018)</w:t>
      </w:r>
      <w:r w:rsidR="00D549B5" w:rsidRPr="00A466F6">
        <w:rPr>
          <w:rFonts w:ascii="Arial" w:hAnsi="Arial" w:cs="Arial"/>
          <w:color w:val="000000" w:themeColor="text1"/>
          <w:sz w:val="24"/>
          <w:szCs w:val="24"/>
        </w:rPr>
        <w:t xml:space="preserve"> </w:t>
      </w:r>
    </w:p>
    <w:p w14:paraId="14B1E846" w14:textId="31B543CF" w:rsidR="00D7437C" w:rsidRPr="00A466F6" w:rsidRDefault="00AA6A08" w:rsidP="0053346C">
      <w:pPr>
        <w:spacing w:line="276" w:lineRule="auto"/>
        <w:ind w:left="720" w:hanging="720"/>
        <w:rPr>
          <w:rFonts w:ascii="Arial" w:hAnsi="Arial" w:cs="Arial"/>
          <w:b/>
          <w:i/>
          <w:color w:val="000000" w:themeColor="text1"/>
          <w:sz w:val="24"/>
          <w:szCs w:val="24"/>
        </w:rPr>
      </w:pPr>
      <w:proofErr w:type="gramStart"/>
      <w:r w:rsidRPr="00A466F6">
        <w:rPr>
          <w:rFonts w:ascii="Arial" w:hAnsi="Arial" w:cs="Arial"/>
          <w:b/>
          <w:i/>
          <w:color w:val="000000" w:themeColor="text1"/>
          <w:sz w:val="24"/>
          <w:szCs w:val="24"/>
        </w:rPr>
        <w:t>Fig.10</w:t>
      </w:r>
      <w:r w:rsidR="00F056E7" w:rsidRPr="00A466F6">
        <w:rPr>
          <w:rFonts w:ascii="Arial" w:hAnsi="Arial" w:cs="Arial"/>
          <w:b/>
          <w:i/>
          <w:color w:val="000000" w:themeColor="text1"/>
          <w:sz w:val="24"/>
          <w:szCs w:val="24"/>
        </w:rPr>
        <w:t xml:space="preserve">  and</w:t>
      </w:r>
      <w:proofErr w:type="gramEnd"/>
      <w:r w:rsidR="00F056E7" w:rsidRPr="00A466F6">
        <w:rPr>
          <w:rFonts w:ascii="Arial" w:hAnsi="Arial" w:cs="Arial"/>
          <w:b/>
          <w:i/>
          <w:color w:val="000000" w:themeColor="text1"/>
          <w:sz w:val="24"/>
          <w:szCs w:val="24"/>
        </w:rPr>
        <w:t xml:space="preserve"> </w:t>
      </w:r>
      <w:r w:rsidR="00FD2464" w:rsidRPr="00A466F6">
        <w:rPr>
          <w:rFonts w:ascii="Arial" w:hAnsi="Arial" w:cs="Arial"/>
          <w:b/>
          <w:i/>
          <w:color w:val="000000" w:themeColor="text1"/>
          <w:sz w:val="24"/>
          <w:szCs w:val="24"/>
        </w:rPr>
        <w:t xml:space="preserve"> </w:t>
      </w:r>
      <w:r w:rsidRPr="00A466F6">
        <w:rPr>
          <w:rFonts w:ascii="Arial" w:hAnsi="Arial" w:cs="Arial"/>
          <w:b/>
          <w:i/>
          <w:color w:val="000000" w:themeColor="text1"/>
          <w:sz w:val="24"/>
          <w:szCs w:val="24"/>
        </w:rPr>
        <w:t>Fig.11</w:t>
      </w:r>
    </w:p>
    <w:p w14:paraId="082871A4" w14:textId="5B96EE22" w:rsidR="00D7437C" w:rsidRPr="00A466F6" w:rsidRDefault="00D7437C" w:rsidP="0053346C">
      <w:pPr>
        <w:spacing w:line="276" w:lineRule="auto"/>
        <w:ind w:left="720" w:hanging="720"/>
        <w:rPr>
          <w:rFonts w:ascii="Arial" w:hAnsi="Arial" w:cs="Arial"/>
          <w:color w:val="000000" w:themeColor="text1"/>
          <w:sz w:val="24"/>
          <w:szCs w:val="24"/>
        </w:rPr>
      </w:pPr>
      <w:proofErr w:type="spellStart"/>
      <w:r w:rsidRPr="00A466F6">
        <w:rPr>
          <w:rFonts w:ascii="Arial" w:hAnsi="Arial" w:cs="Arial"/>
          <w:color w:val="000000" w:themeColor="text1"/>
          <w:sz w:val="24"/>
          <w:szCs w:val="24"/>
        </w:rPr>
        <w:t>Ulman</w:t>
      </w:r>
      <w:proofErr w:type="spellEnd"/>
      <w:r w:rsidRPr="00A466F6">
        <w:rPr>
          <w:rFonts w:ascii="Arial" w:hAnsi="Arial" w:cs="Arial"/>
          <w:color w:val="000000" w:themeColor="text1"/>
          <w:sz w:val="24"/>
          <w:szCs w:val="24"/>
        </w:rPr>
        <w:t xml:space="preserve">, </w:t>
      </w:r>
      <w:proofErr w:type="gramStart"/>
      <w:r w:rsidRPr="00A466F6">
        <w:rPr>
          <w:rFonts w:ascii="Arial" w:hAnsi="Arial" w:cs="Arial"/>
          <w:color w:val="000000" w:themeColor="text1"/>
          <w:sz w:val="24"/>
          <w:szCs w:val="24"/>
        </w:rPr>
        <w:t>A</w:t>
      </w:r>
      <w:proofErr w:type="gramEnd"/>
      <w:r w:rsidRPr="00A466F6">
        <w:rPr>
          <w:rFonts w:ascii="Arial" w:hAnsi="Arial" w:cs="Arial"/>
          <w:color w:val="000000" w:themeColor="text1"/>
          <w:sz w:val="24"/>
          <w:szCs w:val="24"/>
        </w:rPr>
        <w:t xml:space="preserve"> (2014) </w:t>
      </w:r>
      <w:r w:rsidRPr="00A466F6">
        <w:rPr>
          <w:rFonts w:ascii="Arial" w:hAnsi="Arial" w:cs="Arial"/>
          <w:i/>
          <w:color w:val="000000" w:themeColor="text1"/>
          <w:sz w:val="24"/>
          <w:szCs w:val="24"/>
        </w:rPr>
        <w:t xml:space="preserve">Excellences and Perfections </w:t>
      </w:r>
      <w:r w:rsidRPr="00A466F6">
        <w:rPr>
          <w:rFonts w:ascii="Arial" w:hAnsi="Arial" w:cs="Arial"/>
          <w:color w:val="000000" w:themeColor="text1"/>
          <w:sz w:val="24"/>
          <w:szCs w:val="24"/>
        </w:rPr>
        <w:t xml:space="preserve">[Online Archive]. Available at: </w:t>
      </w:r>
      <w:hyperlink r:id="rId52" w:history="1">
        <w:r w:rsidR="00FD2464" w:rsidRPr="00A466F6">
          <w:rPr>
            <w:rStyle w:val="Hyperlink"/>
            <w:rFonts w:ascii="Arial" w:hAnsi="Arial" w:cs="Arial"/>
            <w:sz w:val="24"/>
            <w:szCs w:val="24"/>
          </w:rPr>
          <w:t>http://webenact.rhizome.org/excellences-and-perfections/20141014171636/http://instagram.com/amaliaulman</w:t>
        </w:r>
      </w:hyperlink>
      <w:r w:rsidRPr="00A466F6">
        <w:rPr>
          <w:rFonts w:ascii="Arial" w:hAnsi="Arial" w:cs="Arial"/>
          <w:sz w:val="24"/>
          <w:szCs w:val="24"/>
        </w:rPr>
        <w:t xml:space="preserve"> </w:t>
      </w:r>
      <w:r w:rsidR="00AA6A08" w:rsidRPr="00A466F6">
        <w:rPr>
          <w:rFonts w:ascii="Arial" w:hAnsi="Arial" w:cs="Arial"/>
          <w:sz w:val="24"/>
          <w:szCs w:val="24"/>
        </w:rPr>
        <w:t>(Accessed 16 September 2018).</w:t>
      </w:r>
    </w:p>
    <w:p w14:paraId="5D096FC4" w14:textId="13F6BF7F" w:rsidR="00AA6A08" w:rsidRPr="00A466F6" w:rsidRDefault="00AA6A08" w:rsidP="0053346C">
      <w:pPr>
        <w:spacing w:line="276" w:lineRule="auto"/>
        <w:ind w:left="720" w:hanging="720"/>
        <w:rPr>
          <w:rFonts w:ascii="Arial" w:eastAsia="Arial Unicode MS" w:hAnsi="Arial" w:cs="Arial"/>
          <w:b/>
          <w:i/>
          <w:color w:val="000000" w:themeColor="text1"/>
          <w:sz w:val="24"/>
          <w:szCs w:val="24"/>
          <w:shd w:val="clear" w:color="auto" w:fill="FFFFFF"/>
        </w:rPr>
      </w:pPr>
      <w:r w:rsidRPr="00A466F6">
        <w:rPr>
          <w:rFonts w:ascii="Arial" w:eastAsia="Arial Unicode MS" w:hAnsi="Arial" w:cs="Arial"/>
          <w:b/>
          <w:i/>
          <w:color w:val="000000" w:themeColor="text1"/>
          <w:sz w:val="24"/>
          <w:szCs w:val="24"/>
          <w:shd w:val="clear" w:color="auto" w:fill="FFFFFF"/>
        </w:rPr>
        <w:t>Fig.12</w:t>
      </w:r>
    </w:p>
    <w:p w14:paraId="25AA453D" w14:textId="6040F3D0" w:rsidR="00883580" w:rsidRPr="00DC54B1" w:rsidRDefault="00883580" w:rsidP="0053346C">
      <w:pPr>
        <w:spacing w:line="276" w:lineRule="auto"/>
        <w:ind w:left="720" w:hanging="720"/>
        <w:rPr>
          <w:rFonts w:ascii="Arial" w:eastAsia="Arial Unicode MS" w:hAnsi="Arial" w:cs="Arial"/>
          <w:color w:val="000000" w:themeColor="text1"/>
          <w:sz w:val="24"/>
          <w:szCs w:val="24"/>
          <w:shd w:val="clear" w:color="auto" w:fill="FFFFFF"/>
        </w:rPr>
      </w:pPr>
      <w:r w:rsidRPr="0053346C">
        <w:rPr>
          <w:rFonts w:ascii="Arial" w:eastAsia="Arial Unicode MS" w:hAnsi="Arial" w:cs="Arial"/>
          <w:color w:val="000000" w:themeColor="text1"/>
          <w:sz w:val="24"/>
          <w:szCs w:val="24"/>
          <w:shd w:val="clear" w:color="auto" w:fill="FFFFFF"/>
        </w:rPr>
        <w:t xml:space="preserve">Caravaggio, M. M. (c.1597). </w:t>
      </w:r>
      <w:proofErr w:type="gramStart"/>
      <w:r w:rsidRPr="0053346C">
        <w:rPr>
          <w:rFonts w:ascii="Arial" w:eastAsia="Arial Unicode MS" w:hAnsi="Arial" w:cs="Arial"/>
          <w:i/>
          <w:color w:val="000000" w:themeColor="text1"/>
          <w:sz w:val="24"/>
          <w:szCs w:val="24"/>
          <w:shd w:val="clear" w:color="auto" w:fill="FFFFFF"/>
        </w:rPr>
        <w:t xml:space="preserve">Narcissus </w:t>
      </w:r>
      <w:r w:rsidR="0053346C">
        <w:rPr>
          <w:rFonts w:ascii="Arial" w:eastAsia="Arial Unicode MS" w:hAnsi="Arial" w:cs="Arial"/>
          <w:i/>
          <w:color w:val="000000" w:themeColor="text1"/>
          <w:sz w:val="24"/>
          <w:szCs w:val="24"/>
          <w:shd w:val="clear" w:color="auto" w:fill="FFFFFF"/>
        </w:rPr>
        <w:t xml:space="preserve">at the Source </w:t>
      </w:r>
      <w:r w:rsidRPr="0053346C">
        <w:rPr>
          <w:rFonts w:ascii="Arial" w:eastAsia="Arial Unicode MS" w:hAnsi="Arial" w:cs="Arial"/>
          <w:color w:val="000000" w:themeColor="text1"/>
          <w:sz w:val="24"/>
          <w:szCs w:val="24"/>
          <w:shd w:val="clear" w:color="auto" w:fill="FFFFFF"/>
        </w:rPr>
        <w:t>[Oil on canvas].</w:t>
      </w:r>
      <w:proofErr w:type="gramEnd"/>
      <w:r w:rsidRPr="0053346C">
        <w:rPr>
          <w:rFonts w:ascii="Arial" w:eastAsia="Arial Unicode MS" w:hAnsi="Arial" w:cs="Arial"/>
          <w:color w:val="000000" w:themeColor="text1"/>
          <w:sz w:val="24"/>
          <w:szCs w:val="24"/>
          <w:shd w:val="clear" w:color="auto" w:fill="FFFFFF"/>
        </w:rPr>
        <w:t xml:space="preserve"> Available at: </w:t>
      </w:r>
      <w:hyperlink r:id="rId53" w:history="1">
        <w:r w:rsidRPr="0053346C">
          <w:rPr>
            <w:rStyle w:val="Hyperlink"/>
            <w:rFonts w:ascii="Arial" w:hAnsi="Arial" w:cs="Arial"/>
            <w:sz w:val="24"/>
          </w:rPr>
          <w:t>https://www.barberinicorsini.org/en/opera/narcissus/</w:t>
        </w:r>
      </w:hyperlink>
      <w:r w:rsidRPr="0053346C">
        <w:rPr>
          <w:sz w:val="24"/>
        </w:rPr>
        <w:t xml:space="preserve"> </w:t>
      </w:r>
      <w:r w:rsidRPr="0053346C">
        <w:rPr>
          <w:rFonts w:ascii="Arial" w:eastAsia="Arial Unicode MS" w:hAnsi="Arial" w:cs="Arial"/>
          <w:color w:val="000000" w:themeColor="text1"/>
          <w:sz w:val="24"/>
          <w:szCs w:val="24"/>
          <w:shd w:val="clear" w:color="auto" w:fill="FFFFFF"/>
        </w:rPr>
        <w:t>(Accessed: 19 September 2018).</w:t>
      </w:r>
    </w:p>
    <w:p w14:paraId="67AE87EB" w14:textId="36E07C33" w:rsidR="00D7437C" w:rsidRPr="00883580" w:rsidRDefault="00AA6A08" w:rsidP="0053346C">
      <w:pPr>
        <w:spacing w:line="276" w:lineRule="auto"/>
        <w:ind w:left="720" w:hanging="720"/>
        <w:rPr>
          <w:rFonts w:ascii="Arial" w:eastAsia="Arial Unicode MS" w:hAnsi="Arial" w:cs="Arial"/>
          <w:b/>
          <w:i/>
          <w:color w:val="000000" w:themeColor="text1"/>
          <w:sz w:val="24"/>
          <w:szCs w:val="24"/>
          <w:shd w:val="clear" w:color="auto" w:fill="FFFFFF"/>
        </w:rPr>
      </w:pPr>
      <w:r w:rsidRPr="00883580">
        <w:rPr>
          <w:rFonts w:ascii="Arial" w:eastAsia="Arial Unicode MS" w:hAnsi="Arial" w:cs="Arial"/>
          <w:b/>
          <w:i/>
          <w:color w:val="000000" w:themeColor="text1"/>
          <w:sz w:val="24"/>
          <w:szCs w:val="24"/>
          <w:shd w:val="clear" w:color="auto" w:fill="FFFFFF"/>
        </w:rPr>
        <w:t>Fig.13</w:t>
      </w:r>
    </w:p>
    <w:p w14:paraId="2617A6A0" w14:textId="77777777" w:rsidR="00883580" w:rsidRPr="00A42899" w:rsidRDefault="00883580" w:rsidP="0053346C">
      <w:pPr>
        <w:spacing w:line="276" w:lineRule="auto"/>
        <w:ind w:left="720" w:hanging="720"/>
        <w:rPr>
          <w:rFonts w:ascii="Arial" w:hAnsi="Arial" w:cs="Arial"/>
          <w:color w:val="0000FF" w:themeColor="hyperlink"/>
          <w:sz w:val="24"/>
          <w:szCs w:val="24"/>
        </w:rPr>
      </w:pPr>
      <w:proofErr w:type="gramStart"/>
      <w:r w:rsidRPr="00A466F6">
        <w:rPr>
          <w:rFonts w:ascii="Arial" w:eastAsia="Arial Unicode MS" w:hAnsi="Arial" w:cs="Arial"/>
          <w:color w:val="000000" w:themeColor="text1"/>
          <w:sz w:val="24"/>
          <w:szCs w:val="24"/>
          <w:shd w:val="clear" w:color="auto" w:fill="FFFFFF"/>
        </w:rPr>
        <w:t xml:space="preserve">RSPH (2017) </w:t>
      </w:r>
      <w:r w:rsidRPr="00A466F6">
        <w:rPr>
          <w:rFonts w:ascii="Arial" w:eastAsia="Arial Unicode MS" w:hAnsi="Arial" w:cs="Arial"/>
          <w:i/>
          <w:color w:val="000000" w:themeColor="text1"/>
          <w:sz w:val="24"/>
          <w:szCs w:val="24"/>
          <w:shd w:val="clear" w:color="auto" w:fill="FFFFFF"/>
        </w:rPr>
        <w:t>Bar chart showing the positive and negative effects of Instagram on young people.</w:t>
      </w:r>
      <w:proofErr w:type="gramEnd"/>
      <w:r w:rsidRPr="00A466F6">
        <w:rPr>
          <w:rFonts w:ascii="Arial" w:eastAsia="Arial Unicode MS" w:hAnsi="Arial" w:cs="Arial"/>
          <w:i/>
          <w:color w:val="000000" w:themeColor="text1"/>
          <w:sz w:val="24"/>
          <w:szCs w:val="24"/>
          <w:shd w:val="clear" w:color="auto" w:fill="FFFFFF"/>
        </w:rPr>
        <w:t xml:space="preserve"> </w:t>
      </w:r>
      <w:r w:rsidRPr="00A466F6">
        <w:rPr>
          <w:rFonts w:ascii="Arial" w:eastAsia="Arial Unicode MS" w:hAnsi="Arial" w:cs="Arial"/>
          <w:color w:val="000000" w:themeColor="text1"/>
          <w:sz w:val="24"/>
          <w:szCs w:val="24"/>
          <w:shd w:val="clear" w:color="auto" w:fill="FFFFFF"/>
        </w:rPr>
        <w:t xml:space="preserve">Available at: </w:t>
      </w:r>
      <w:hyperlink r:id="rId54" w:history="1">
        <w:r w:rsidRPr="00A466F6">
          <w:rPr>
            <w:rStyle w:val="Hyperlink"/>
            <w:rFonts w:ascii="Arial" w:hAnsi="Arial" w:cs="Arial"/>
            <w:sz w:val="24"/>
            <w:szCs w:val="24"/>
          </w:rPr>
          <w:t>https://www.rsph.org.uk/uploads/assets/uploaded/62be270a-a55f-4719-ad668c2ec7a74c2a.pdf</w:t>
        </w:r>
      </w:hyperlink>
      <w:r w:rsidRPr="00A466F6">
        <w:rPr>
          <w:rStyle w:val="Hyperlink"/>
          <w:rFonts w:ascii="Arial" w:hAnsi="Arial" w:cs="Arial"/>
          <w:sz w:val="24"/>
          <w:szCs w:val="24"/>
          <w:u w:val="none"/>
        </w:rPr>
        <w:t xml:space="preserve"> </w:t>
      </w:r>
      <w:r w:rsidRPr="00A466F6">
        <w:rPr>
          <w:rStyle w:val="Hyperlink"/>
          <w:rFonts w:ascii="Arial" w:hAnsi="Arial" w:cs="Arial"/>
          <w:color w:val="auto"/>
          <w:sz w:val="24"/>
          <w:szCs w:val="24"/>
          <w:u w:val="none"/>
        </w:rPr>
        <w:t>(Accessed: 9 October 2018).</w:t>
      </w:r>
    </w:p>
    <w:p w14:paraId="5C65DBAB" w14:textId="77777777" w:rsidR="00883580" w:rsidRPr="00DC54B1" w:rsidRDefault="00883580">
      <w:pPr>
        <w:spacing w:line="276" w:lineRule="auto"/>
        <w:rPr>
          <w:rFonts w:ascii="Arial" w:eastAsia="Arial Unicode MS" w:hAnsi="Arial" w:cs="Arial"/>
          <w:color w:val="000000" w:themeColor="text1"/>
          <w:sz w:val="24"/>
          <w:szCs w:val="24"/>
          <w:shd w:val="clear" w:color="auto" w:fill="FFFFFF"/>
        </w:rPr>
      </w:pPr>
    </w:p>
    <w:sectPr w:rsidR="00883580" w:rsidRPr="00DC54B1">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4153B0" w14:textId="77777777" w:rsidR="0057221B" w:rsidRDefault="0057221B" w:rsidP="00C067CE">
      <w:pPr>
        <w:spacing w:after="0" w:line="240" w:lineRule="auto"/>
      </w:pPr>
      <w:r>
        <w:separator/>
      </w:r>
    </w:p>
  </w:endnote>
  <w:endnote w:type="continuationSeparator" w:id="0">
    <w:p w14:paraId="05297BB1" w14:textId="77777777" w:rsidR="0057221B" w:rsidRDefault="0057221B" w:rsidP="00C067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Old Face">
    <w:panose1 w:val="02020602080505020303"/>
    <w:charset w:val="00"/>
    <w:family w:val="roman"/>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8405060"/>
      <w:docPartObj>
        <w:docPartGallery w:val="Page Numbers (Bottom of Page)"/>
        <w:docPartUnique/>
      </w:docPartObj>
    </w:sdtPr>
    <w:sdtEndPr>
      <w:rPr>
        <w:noProof/>
      </w:rPr>
    </w:sdtEndPr>
    <w:sdtContent>
      <w:p w14:paraId="43F3C32B" w14:textId="1C5BBD84" w:rsidR="0057221B" w:rsidRDefault="0057221B">
        <w:pPr>
          <w:pStyle w:val="Footer"/>
          <w:jc w:val="right"/>
        </w:pPr>
        <w:r>
          <w:fldChar w:fldCharType="begin"/>
        </w:r>
        <w:r>
          <w:instrText xml:space="preserve"> PAGE   \* MERGEFORMAT </w:instrText>
        </w:r>
        <w:r>
          <w:fldChar w:fldCharType="separate"/>
        </w:r>
        <w:r w:rsidR="000E33B9">
          <w:rPr>
            <w:noProof/>
          </w:rPr>
          <w:t>1</w:t>
        </w:r>
        <w:r>
          <w:rPr>
            <w:noProof/>
          </w:rPr>
          <w:fldChar w:fldCharType="end"/>
        </w:r>
      </w:p>
    </w:sdtContent>
  </w:sdt>
  <w:p w14:paraId="19D0E3F2" w14:textId="77777777" w:rsidR="0057221B" w:rsidRDefault="005722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CBA13B" w14:textId="77777777" w:rsidR="0057221B" w:rsidRDefault="0057221B" w:rsidP="00C067CE">
      <w:pPr>
        <w:spacing w:after="0" w:line="240" w:lineRule="auto"/>
      </w:pPr>
      <w:r>
        <w:separator/>
      </w:r>
    </w:p>
  </w:footnote>
  <w:footnote w:type="continuationSeparator" w:id="0">
    <w:p w14:paraId="029917AC" w14:textId="77777777" w:rsidR="0057221B" w:rsidRDefault="0057221B" w:rsidP="00C067C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DB366F"/>
    <w:multiLevelType w:val="hybridMultilevel"/>
    <w:tmpl w:val="F452827C"/>
    <w:lvl w:ilvl="0" w:tplc="52EECCA8">
      <w:numFmt w:val="bullet"/>
      <w:lvlText w:val="-"/>
      <w:lvlJc w:val="left"/>
      <w:pPr>
        <w:ind w:left="720" w:hanging="360"/>
      </w:pPr>
      <w:rPr>
        <w:rFonts w:ascii="Arial" w:eastAsiaTheme="minorHAnsi"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4966862"/>
    <w:multiLevelType w:val="hybridMultilevel"/>
    <w:tmpl w:val="899CB5EC"/>
    <w:lvl w:ilvl="0" w:tplc="3FE0F33C">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nsid w:val="1A770C26"/>
    <w:multiLevelType w:val="hybridMultilevel"/>
    <w:tmpl w:val="45009570"/>
    <w:lvl w:ilvl="0" w:tplc="EDB4A576">
      <w:numFmt w:val="bullet"/>
      <w:lvlText w:val="-"/>
      <w:lvlJc w:val="left"/>
      <w:pPr>
        <w:ind w:left="435" w:hanging="360"/>
      </w:pPr>
      <w:rPr>
        <w:rFonts w:ascii="Arial" w:eastAsiaTheme="minorHAnsi" w:hAnsi="Arial" w:cs="Arial" w:hint="default"/>
      </w:rPr>
    </w:lvl>
    <w:lvl w:ilvl="1" w:tplc="08090003" w:tentative="1">
      <w:start w:val="1"/>
      <w:numFmt w:val="bullet"/>
      <w:lvlText w:val="o"/>
      <w:lvlJc w:val="left"/>
      <w:pPr>
        <w:ind w:left="1155" w:hanging="360"/>
      </w:pPr>
      <w:rPr>
        <w:rFonts w:ascii="Courier New" w:hAnsi="Courier New" w:cs="Courier New" w:hint="default"/>
      </w:rPr>
    </w:lvl>
    <w:lvl w:ilvl="2" w:tplc="08090005" w:tentative="1">
      <w:start w:val="1"/>
      <w:numFmt w:val="bullet"/>
      <w:lvlText w:val=""/>
      <w:lvlJc w:val="left"/>
      <w:pPr>
        <w:ind w:left="1875" w:hanging="360"/>
      </w:pPr>
      <w:rPr>
        <w:rFonts w:ascii="Wingdings" w:hAnsi="Wingdings" w:hint="default"/>
      </w:rPr>
    </w:lvl>
    <w:lvl w:ilvl="3" w:tplc="08090001" w:tentative="1">
      <w:start w:val="1"/>
      <w:numFmt w:val="bullet"/>
      <w:lvlText w:val=""/>
      <w:lvlJc w:val="left"/>
      <w:pPr>
        <w:ind w:left="2595" w:hanging="360"/>
      </w:pPr>
      <w:rPr>
        <w:rFonts w:ascii="Symbol" w:hAnsi="Symbol" w:hint="default"/>
      </w:rPr>
    </w:lvl>
    <w:lvl w:ilvl="4" w:tplc="08090003" w:tentative="1">
      <w:start w:val="1"/>
      <w:numFmt w:val="bullet"/>
      <w:lvlText w:val="o"/>
      <w:lvlJc w:val="left"/>
      <w:pPr>
        <w:ind w:left="3315" w:hanging="360"/>
      </w:pPr>
      <w:rPr>
        <w:rFonts w:ascii="Courier New" w:hAnsi="Courier New" w:cs="Courier New" w:hint="default"/>
      </w:rPr>
    </w:lvl>
    <w:lvl w:ilvl="5" w:tplc="08090005" w:tentative="1">
      <w:start w:val="1"/>
      <w:numFmt w:val="bullet"/>
      <w:lvlText w:val=""/>
      <w:lvlJc w:val="left"/>
      <w:pPr>
        <w:ind w:left="4035" w:hanging="360"/>
      </w:pPr>
      <w:rPr>
        <w:rFonts w:ascii="Wingdings" w:hAnsi="Wingdings" w:hint="default"/>
      </w:rPr>
    </w:lvl>
    <w:lvl w:ilvl="6" w:tplc="08090001" w:tentative="1">
      <w:start w:val="1"/>
      <w:numFmt w:val="bullet"/>
      <w:lvlText w:val=""/>
      <w:lvlJc w:val="left"/>
      <w:pPr>
        <w:ind w:left="4755" w:hanging="360"/>
      </w:pPr>
      <w:rPr>
        <w:rFonts w:ascii="Symbol" w:hAnsi="Symbol" w:hint="default"/>
      </w:rPr>
    </w:lvl>
    <w:lvl w:ilvl="7" w:tplc="08090003" w:tentative="1">
      <w:start w:val="1"/>
      <w:numFmt w:val="bullet"/>
      <w:lvlText w:val="o"/>
      <w:lvlJc w:val="left"/>
      <w:pPr>
        <w:ind w:left="5475" w:hanging="360"/>
      </w:pPr>
      <w:rPr>
        <w:rFonts w:ascii="Courier New" w:hAnsi="Courier New" w:cs="Courier New" w:hint="default"/>
      </w:rPr>
    </w:lvl>
    <w:lvl w:ilvl="8" w:tplc="08090005" w:tentative="1">
      <w:start w:val="1"/>
      <w:numFmt w:val="bullet"/>
      <w:lvlText w:val=""/>
      <w:lvlJc w:val="left"/>
      <w:pPr>
        <w:ind w:left="6195" w:hanging="360"/>
      </w:pPr>
      <w:rPr>
        <w:rFonts w:ascii="Wingdings" w:hAnsi="Wingdings" w:hint="default"/>
      </w:rPr>
    </w:lvl>
  </w:abstractNum>
  <w:abstractNum w:abstractNumId="3">
    <w:nsid w:val="1C312B84"/>
    <w:multiLevelType w:val="hybridMultilevel"/>
    <w:tmpl w:val="FB6869C6"/>
    <w:lvl w:ilvl="0" w:tplc="F8BAC36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2FC453D"/>
    <w:multiLevelType w:val="hybridMultilevel"/>
    <w:tmpl w:val="69FE9A8A"/>
    <w:lvl w:ilvl="0" w:tplc="FF46B998">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3DA2E02"/>
    <w:multiLevelType w:val="hybridMultilevel"/>
    <w:tmpl w:val="7388B6B0"/>
    <w:lvl w:ilvl="0" w:tplc="17601FD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4F2122A"/>
    <w:multiLevelType w:val="hybridMultilevel"/>
    <w:tmpl w:val="21A4F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50F6D5D"/>
    <w:multiLevelType w:val="hybridMultilevel"/>
    <w:tmpl w:val="FF54DA94"/>
    <w:lvl w:ilvl="0" w:tplc="E3C0EDF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0421884"/>
    <w:multiLevelType w:val="hybridMultilevel"/>
    <w:tmpl w:val="9FE0BE6E"/>
    <w:lvl w:ilvl="0" w:tplc="53F6971C">
      <w:start w:val="2"/>
      <w:numFmt w:val="low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2385071"/>
    <w:multiLevelType w:val="hybridMultilevel"/>
    <w:tmpl w:val="7388B6B0"/>
    <w:lvl w:ilvl="0" w:tplc="17601FD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6AC3618"/>
    <w:multiLevelType w:val="hybridMultilevel"/>
    <w:tmpl w:val="7388B6B0"/>
    <w:lvl w:ilvl="0" w:tplc="17601FD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7AD1CF8"/>
    <w:multiLevelType w:val="hybridMultilevel"/>
    <w:tmpl w:val="A5F64D00"/>
    <w:lvl w:ilvl="0" w:tplc="BD6ECA4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8D44D76"/>
    <w:multiLevelType w:val="hybridMultilevel"/>
    <w:tmpl w:val="7596A056"/>
    <w:lvl w:ilvl="0" w:tplc="D24E8C6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B590FB1"/>
    <w:multiLevelType w:val="hybridMultilevel"/>
    <w:tmpl w:val="47641616"/>
    <w:lvl w:ilvl="0" w:tplc="0444E4D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BE843EA"/>
    <w:multiLevelType w:val="hybridMultilevel"/>
    <w:tmpl w:val="3DC4E8C0"/>
    <w:lvl w:ilvl="0" w:tplc="C584158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E4860F8"/>
    <w:multiLevelType w:val="hybridMultilevel"/>
    <w:tmpl w:val="1624C0FE"/>
    <w:lvl w:ilvl="0" w:tplc="3FE0F33C">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nsid w:val="5FFF7D85"/>
    <w:multiLevelType w:val="hybridMultilevel"/>
    <w:tmpl w:val="51A80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1AE2773"/>
    <w:multiLevelType w:val="hybridMultilevel"/>
    <w:tmpl w:val="7388B6B0"/>
    <w:lvl w:ilvl="0" w:tplc="17601FD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39B5DEF"/>
    <w:multiLevelType w:val="hybridMultilevel"/>
    <w:tmpl w:val="590A27DE"/>
    <w:lvl w:ilvl="0" w:tplc="DC10D90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CD24ABC"/>
    <w:multiLevelType w:val="hybridMultilevel"/>
    <w:tmpl w:val="22F43C1A"/>
    <w:lvl w:ilvl="0" w:tplc="A2AC0DD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D7D6EA2"/>
    <w:multiLevelType w:val="hybridMultilevel"/>
    <w:tmpl w:val="C0EEEE2A"/>
    <w:lvl w:ilvl="0" w:tplc="42AE9BE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F454AE2"/>
    <w:multiLevelType w:val="hybridMultilevel"/>
    <w:tmpl w:val="DC74051A"/>
    <w:lvl w:ilvl="0" w:tplc="4AF2BE1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FD30396"/>
    <w:multiLevelType w:val="hybridMultilevel"/>
    <w:tmpl w:val="92C88216"/>
    <w:lvl w:ilvl="0" w:tplc="EF7045F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0"/>
  </w:num>
  <w:num w:numId="2">
    <w:abstractNumId w:val="13"/>
  </w:num>
  <w:num w:numId="3">
    <w:abstractNumId w:val="9"/>
  </w:num>
  <w:num w:numId="4">
    <w:abstractNumId w:val="5"/>
  </w:num>
  <w:num w:numId="5">
    <w:abstractNumId w:val="17"/>
  </w:num>
  <w:num w:numId="6">
    <w:abstractNumId w:val="4"/>
  </w:num>
  <w:num w:numId="7">
    <w:abstractNumId w:val="20"/>
  </w:num>
  <w:num w:numId="8">
    <w:abstractNumId w:val="2"/>
  </w:num>
  <w:num w:numId="9">
    <w:abstractNumId w:val="16"/>
  </w:num>
  <w:num w:numId="10">
    <w:abstractNumId w:val="1"/>
  </w:num>
  <w:num w:numId="11">
    <w:abstractNumId w:val="15"/>
  </w:num>
  <w:num w:numId="12">
    <w:abstractNumId w:val="6"/>
  </w:num>
  <w:num w:numId="13">
    <w:abstractNumId w:val="0"/>
  </w:num>
  <w:num w:numId="14">
    <w:abstractNumId w:val="22"/>
  </w:num>
  <w:num w:numId="15">
    <w:abstractNumId w:val="14"/>
  </w:num>
  <w:num w:numId="16">
    <w:abstractNumId w:val="21"/>
  </w:num>
  <w:num w:numId="17">
    <w:abstractNumId w:val="11"/>
  </w:num>
  <w:num w:numId="18">
    <w:abstractNumId w:val="8"/>
  </w:num>
  <w:num w:numId="19">
    <w:abstractNumId w:val="12"/>
  </w:num>
  <w:num w:numId="20">
    <w:abstractNumId w:val="18"/>
  </w:num>
  <w:num w:numId="21">
    <w:abstractNumId w:val="19"/>
  </w:num>
  <w:num w:numId="22">
    <w:abstractNumId w:val="7"/>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7BB5"/>
    <w:rsid w:val="000002C0"/>
    <w:rsid w:val="000029D2"/>
    <w:rsid w:val="00002BCD"/>
    <w:rsid w:val="0000354E"/>
    <w:rsid w:val="00006AFA"/>
    <w:rsid w:val="00007E7C"/>
    <w:rsid w:val="00016314"/>
    <w:rsid w:val="0001699C"/>
    <w:rsid w:val="00021D7B"/>
    <w:rsid w:val="0002664A"/>
    <w:rsid w:val="00032866"/>
    <w:rsid w:val="00032F15"/>
    <w:rsid w:val="000359D5"/>
    <w:rsid w:val="000363F9"/>
    <w:rsid w:val="0004160B"/>
    <w:rsid w:val="0004534A"/>
    <w:rsid w:val="00046BD1"/>
    <w:rsid w:val="00047381"/>
    <w:rsid w:val="00055E4C"/>
    <w:rsid w:val="00062F14"/>
    <w:rsid w:val="000663E9"/>
    <w:rsid w:val="000667F0"/>
    <w:rsid w:val="0007221A"/>
    <w:rsid w:val="00075A4D"/>
    <w:rsid w:val="000776A1"/>
    <w:rsid w:val="000816E2"/>
    <w:rsid w:val="0009441A"/>
    <w:rsid w:val="00094EFB"/>
    <w:rsid w:val="0009799F"/>
    <w:rsid w:val="000A1A0C"/>
    <w:rsid w:val="000A27E6"/>
    <w:rsid w:val="000A35F6"/>
    <w:rsid w:val="000A4141"/>
    <w:rsid w:val="000A52BA"/>
    <w:rsid w:val="000A671B"/>
    <w:rsid w:val="000B2621"/>
    <w:rsid w:val="000B5D88"/>
    <w:rsid w:val="000C0CB9"/>
    <w:rsid w:val="000C116C"/>
    <w:rsid w:val="000C33D8"/>
    <w:rsid w:val="000D2216"/>
    <w:rsid w:val="000D5AFF"/>
    <w:rsid w:val="000D5D46"/>
    <w:rsid w:val="000D6D90"/>
    <w:rsid w:val="000D6E4B"/>
    <w:rsid w:val="000E14C2"/>
    <w:rsid w:val="000E1772"/>
    <w:rsid w:val="000E25A5"/>
    <w:rsid w:val="000E2FB0"/>
    <w:rsid w:val="000E33B9"/>
    <w:rsid w:val="000F3303"/>
    <w:rsid w:val="000F6269"/>
    <w:rsid w:val="000F6BBA"/>
    <w:rsid w:val="000F7BBD"/>
    <w:rsid w:val="00101102"/>
    <w:rsid w:val="00101130"/>
    <w:rsid w:val="00102519"/>
    <w:rsid w:val="001028D8"/>
    <w:rsid w:val="00103DF3"/>
    <w:rsid w:val="00105C2D"/>
    <w:rsid w:val="001065D4"/>
    <w:rsid w:val="0011149E"/>
    <w:rsid w:val="00112C81"/>
    <w:rsid w:val="00112DF4"/>
    <w:rsid w:val="00114705"/>
    <w:rsid w:val="001163E3"/>
    <w:rsid w:val="0011681C"/>
    <w:rsid w:val="00116BC8"/>
    <w:rsid w:val="00121712"/>
    <w:rsid w:val="00121F6C"/>
    <w:rsid w:val="00124292"/>
    <w:rsid w:val="00126276"/>
    <w:rsid w:val="00131418"/>
    <w:rsid w:val="00134A3F"/>
    <w:rsid w:val="0013648E"/>
    <w:rsid w:val="001369EA"/>
    <w:rsid w:val="0014152E"/>
    <w:rsid w:val="00142D69"/>
    <w:rsid w:val="0014606E"/>
    <w:rsid w:val="0015265B"/>
    <w:rsid w:val="00154777"/>
    <w:rsid w:val="00155B66"/>
    <w:rsid w:val="00156B4C"/>
    <w:rsid w:val="00160EE2"/>
    <w:rsid w:val="00172EE2"/>
    <w:rsid w:val="001779FF"/>
    <w:rsid w:val="00180A71"/>
    <w:rsid w:val="00183939"/>
    <w:rsid w:val="00183ADF"/>
    <w:rsid w:val="001844DD"/>
    <w:rsid w:val="00184694"/>
    <w:rsid w:val="00185F5A"/>
    <w:rsid w:val="00187BF2"/>
    <w:rsid w:val="00191A64"/>
    <w:rsid w:val="00191E5E"/>
    <w:rsid w:val="00196C7F"/>
    <w:rsid w:val="00197051"/>
    <w:rsid w:val="001A1A88"/>
    <w:rsid w:val="001A46E4"/>
    <w:rsid w:val="001A5899"/>
    <w:rsid w:val="001A62F6"/>
    <w:rsid w:val="001B04E0"/>
    <w:rsid w:val="001B5784"/>
    <w:rsid w:val="001C00E5"/>
    <w:rsid w:val="001D1215"/>
    <w:rsid w:val="001D215F"/>
    <w:rsid w:val="001D42B8"/>
    <w:rsid w:val="001E6F89"/>
    <w:rsid w:val="001E7604"/>
    <w:rsid w:val="001E7BA7"/>
    <w:rsid w:val="001F3BF1"/>
    <w:rsid w:val="001F4FEF"/>
    <w:rsid w:val="001F566A"/>
    <w:rsid w:val="001F5A89"/>
    <w:rsid w:val="001F5EC0"/>
    <w:rsid w:val="001F62BF"/>
    <w:rsid w:val="001F7250"/>
    <w:rsid w:val="00203ADD"/>
    <w:rsid w:val="002044F5"/>
    <w:rsid w:val="00206662"/>
    <w:rsid w:val="002107C1"/>
    <w:rsid w:val="00211BBD"/>
    <w:rsid w:val="00212912"/>
    <w:rsid w:val="00213ABD"/>
    <w:rsid w:val="002140AB"/>
    <w:rsid w:val="00214B45"/>
    <w:rsid w:val="00214B90"/>
    <w:rsid w:val="00216152"/>
    <w:rsid w:val="00221A1B"/>
    <w:rsid w:val="00221DF9"/>
    <w:rsid w:val="00225F2C"/>
    <w:rsid w:val="0023016A"/>
    <w:rsid w:val="00231CB9"/>
    <w:rsid w:val="00233EDF"/>
    <w:rsid w:val="0023484B"/>
    <w:rsid w:val="002415AF"/>
    <w:rsid w:val="002418AD"/>
    <w:rsid w:val="002429B0"/>
    <w:rsid w:val="00246A1B"/>
    <w:rsid w:val="00246F66"/>
    <w:rsid w:val="00247A77"/>
    <w:rsid w:val="00253BD9"/>
    <w:rsid w:val="00256EF1"/>
    <w:rsid w:val="00257284"/>
    <w:rsid w:val="00260855"/>
    <w:rsid w:val="00260AA5"/>
    <w:rsid w:val="0026242D"/>
    <w:rsid w:val="002644C2"/>
    <w:rsid w:val="002704A1"/>
    <w:rsid w:val="002717F6"/>
    <w:rsid w:val="002727D3"/>
    <w:rsid w:val="00274C4A"/>
    <w:rsid w:val="0027636D"/>
    <w:rsid w:val="002812AE"/>
    <w:rsid w:val="00282154"/>
    <w:rsid w:val="00283199"/>
    <w:rsid w:val="00284C3B"/>
    <w:rsid w:val="002853EF"/>
    <w:rsid w:val="00285A73"/>
    <w:rsid w:val="00291FA7"/>
    <w:rsid w:val="002920E3"/>
    <w:rsid w:val="00294B69"/>
    <w:rsid w:val="002A0C18"/>
    <w:rsid w:val="002A0D00"/>
    <w:rsid w:val="002A3FAA"/>
    <w:rsid w:val="002A7195"/>
    <w:rsid w:val="002A7675"/>
    <w:rsid w:val="002B028F"/>
    <w:rsid w:val="002B623F"/>
    <w:rsid w:val="002C7F2B"/>
    <w:rsid w:val="002D151E"/>
    <w:rsid w:val="002D1C8D"/>
    <w:rsid w:val="002D1DC9"/>
    <w:rsid w:val="002D2B2B"/>
    <w:rsid w:val="002D5055"/>
    <w:rsid w:val="002D51D3"/>
    <w:rsid w:val="002D65C3"/>
    <w:rsid w:val="002D6ABD"/>
    <w:rsid w:val="002E19CE"/>
    <w:rsid w:val="002E3A2F"/>
    <w:rsid w:val="002E47CA"/>
    <w:rsid w:val="002F1593"/>
    <w:rsid w:val="002F6CEC"/>
    <w:rsid w:val="002F6FF9"/>
    <w:rsid w:val="003000D3"/>
    <w:rsid w:val="003048F3"/>
    <w:rsid w:val="003069E4"/>
    <w:rsid w:val="00312A83"/>
    <w:rsid w:val="00313E8E"/>
    <w:rsid w:val="00315407"/>
    <w:rsid w:val="00317A2F"/>
    <w:rsid w:val="0033394A"/>
    <w:rsid w:val="003339D4"/>
    <w:rsid w:val="00335821"/>
    <w:rsid w:val="00342963"/>
    <w:rsid w:val="00343EE6"/>
    <w:rsid w:val="003446CF"/>
    <w:rsid w:val="0034523E"/>
    <w:rsid w:val="0035068B"/>
    <w:rsid w:val="00351CE5"/>
    <w:rsid w:val="00355050"/>
    <w:rsid w:val="00361FD0"/>
    <w:rsid w:val="00364321"/>
    <w:rsid w:val="00364E6B"/>
    <w:rsid w:val="003662B4"/>
    <w:rsid w:val="00366386"/>
    <w:rsid w:val="0037079A"/>
    <w:rsid w:val="003724BC"/>
    <w:rsid w:val="00372F9F"/>
    <w:rsid w:val="0037477E"/>
    <w:rsid w:val="0037657D"/>
    <w:rsid w:val="0038437F"/>
    <w:rsid w:val="00387045"/>
    <w:rsid w:val="0039082F"/>
    <w:rsid w:val="00390E41"/>
    <w:rsid w:val="00391108"/>
    <w:rsid w:val="003912A3"/>
    <w:rsid w:val="0039152B"/>
    <w:rsid w:val="00392CD0"/>
    <w:rsid w:val="003949C7"/>
    <w:rsid w:val="003955C2"/>
    <w:rsid w:val="003955E5"/>
    <w:rsid w:val="00397AD6"/>
    <w:rsid w:val="00397E19"/>
    <w:rsid w:val="003A0C56"/>
    <w:rsid w:val="003A2C57"/>
    <w:rsid w:val="003A3574"/>
    <w:rsid w:val="003A5A19"/>
    <w:rsid w:val="003B33E6"/>
    <w:rsid w:val="003B3466"/>
    <w:rsid w:val="003B6751"/>
    <w:rsid w:val="003C0EE9"/>
    <w:rsid w:val="003C1E1D"/>
    <w:rsid w:val="003C5B96"/>
    <w:rsid w:val="003C6D8D"/>
    <w:rsid w:val="003D309C"/>
    <w:rsid w:val="003D5803"/>
    <w:rsid w:val="003D5CEE"/>
    <w:rsid w:val="003E00AB"/>
    <w:rsid w:val="003E226F"/>
    <w:rsid w:val="003E33F4"/>
    <w:rsid w:val="003E6EBB"/>
    <w:rsid w:val="003E7E9D"/>
    <w:rsid w:val="003F77CF"/>
    <w:rsid w:val="004008C5"/>
    <w:rsid w:val="0040460A"/>
    <w:rsid w:val="004056F8"/>
    <w:rsid w:val="00407445"/>
    <w:rsid w:val="004075AB"/>
    <w:rsid w:val="00410933"/>
    <w:rsid w:val="00410AF7"/>
    <w:rsid w:val="00410B0D"/>
    <w:rsid w:val="0041176E"/>
    <w:rsid w:val="00412E35"/>
    <w:rsid w:val="004131D7"/>
    <w:rsid w:val="00423377"/>
    <w:rsid w:val="00425A3A"/>
    <w:rsid w:val="00425B66"/>
    <w:rsid w:val="00426D02"/>
    <w:rsid w:val="004271A1"/>
    <w:rsid w:val="00434670"/>
    <w:rsid w:val="00434C2A"/>
    <w:rsid w:val="0044366F"/>
    <w:rsid w:val="00444847"/>
    <w:rsid w:val="004456FB"/>
    <w:rsid w:val="00445E24"/>
    <w:rsid w:val="00447601"/>
    <w:rsid w:val="00447EBD"/>
    <w:rsid w:val="0045334C"/>
    <w:rsid w:val="0046201D"/>
    <w:rsid w:val="004673ED"/>
    <w:rsid w:val="0047098D"/>
    <w:rsid w:val="004728ED"/>
    <w:rsid w:val="00473BB4"/>
    <w:rsid w:val="00475015"/>
    <w:rsid w:val="00476FFE"/>
    <w:rsid w:val="004778A4"/>
    <w:rsid w:val="00477A02"/>
    <w:rsid w:val="00480184"/>
    <w:rsid w:val="00482A27"/>
    <w:rsid w:val="0048326E"/>
    <w:rsid w:val="00487C42"/>
    <w:rsid w:val="004959E9"/>
    <w:rsid w:val="00495BA2"/>
    <w:rsid w:val="00496241"/>
    <w:rsid w:val="00496BB8"/>
    <w:rsid w:val="0049728D"/>
    <w:rsid w:val="004A0E00"/>
    <w:rsid w:val="004A3CE7"/>
    <w:rsid w:val="004A4E3D"/>
    <w:rsid w:val="004A65A1"/>
    <w:rsid w:val="004B0F0B"/>
    <w:rsid w:val="004B11D7"/>
    <w:rsid w:val="004B1EAD"/>
    <w:rsid w:val="004B400F"/>
    <w:rsid w:val="004B554F"/>
    <w:rsid w:val="004B7B4F"/>
    <w:rsid w:val="004C1165"/>
    <w:rsid w:val="004C14D5"/>
    <w:rsid w:val="004C2B70"/>
    <w:rsid w:val="004C3C18"/>
    <w:rsid w:val="004D2769"/>
    <w:rsid w:val="004D6FBE"/>
    <w:rsid w:val="004E410C"/>
    <w:rsid w:val="004E7793"/>
    <w:rsid w:val="004F02CD"/>
    <w:rsid w:val="004F1458"/>
    <w:rsid w:val="004F1472"/>
    <w:rsid w:val="004F4A12"/>
    <w:rsid w:val="005016F4"/>
    <w:rsid w:val="00503AAB"/>
    <w:rsid w:val="00513158"/>
    <w:rsid w:val="005133E3"/>
    <w:rsid w:val="00513F77"/>
    <w:rsid w:val="0051468B"/>
    <w:rsid w:val="00522038"/>
    <w:rsid w:val="005254C4"/>
    <w:rsid w:val="00531012"/>
    <w:rsid w:val="00531316"/>
    <w:rsid w:val="005330BA"/>
    <w:rsid w:val="0053346C"/>
    <w:rsid w:val="0053513B"/>
    <w:rsid w:val="00536E44"/>
    <w:rsid w:val="00542895"/>
    <w:rsid w:val="005428BE"/>
    <w:rsid w:val="005439BB"/>
    <w:rsid w:val="00544FDB"/>
    <w:rsid w:val="00560592"/>
    <w:rsid w:val="00560D34"/>
    <w:rsid w:val="00560DDC"/>
    <w:rsid w:val="00565229"/>
    <w:rsid w:val="00566D9D"/>
    <w:rsid w:val="00567318"/>
    <w:rsid w:val="00571A45"/>
    <w:rsid w:val="0057221B"/>
    <w:rsid w:val="00574110"/>
    <w:rsid w:val="00575F78"/>
    <w:rsid w:val="005778AA"/>
    <w:rsid w:val="00582C78"/>
    <w:rsid w:val="005843A9"/>
    <w:rsid w:val="00584B58"/>
    <w:rsid w:val="00591C6E"/>
    <w:rsid w:val="00592562"/>
    <w:rsid w:val="005979CE"/>
    <w:rsid w:val="005A5551"/>
    <w:rsid w:val="005A6DF2"/>
    <w:rsid w:val="005A75B9"/>
    <w:rsid w:val="005B1D3D"/>
    <w:rsid w:val="005B1E5C"/>
    <w:rsid w:val="005B2018"/>
    <w:rsid w:val="005B2352"/>
    <w:rsid w:val="005B359B"/>
    <w:rsid w:val="005C587B"/>
    <w:rsid w:val="005D0023"/>
    <w:rsid w:val="005D20DF"/>
    <w:rsid w:val="005D2452"/>
    <w:rsid w:val="005D3CF8"/>
    <w:rsid w:val="005D4B07"/>
    <w:rsid w:val="005D6A6A"/>
    <w:rsid w:val="005E24B0"/>
    <w:rsid w:val="005E58BA"/>
    <w:rsid w:val="005E6290"/>
    <w:rsid w:val="005F3DA9"/>
    <w:rsid w:val="005F439B"/>
    <w:rsid w:val="005F4AD0"/>
    <w:rsid w:val="005F52A0"/>
    <w:rsid w:val="00602100"/>
    <w:rsid w:val="00603683"/>
    <w:rsid w:val="00603E6C"/>
    <w:rsid w:val="00603FD4"/>
    <w:rsid w:val="00607678"/>
    <w:rsid w:val="006102F6"/>
    <w:rsid w:val="006174FB"/>
    <w:rsid w:val="00621ABF"/>
    <w:rsid w:val="00623874"/>
    <w:rsid w:val="00625428"/>
    <w:rsid w:val="00626AA0"/>
    <w:rsid w:val="00627844"/>
    <w:rsid w:val="00627A80"/>
    <w:rsid w:val="00630BD1"/>
    <w:rsid w:val="00630FC8"/>
    <w:rsid w:val="00634356"/>
    <w:rsid w:val="00634599"/>
    <w:rsid w:val="00636E1E"/>
    <w:rsid w:val="00637513"/>
    <w:rsid w:val="00637B20"/>
    <w:rsid w:val="006406CA"/>
    <w:rsid w:val="006409CB"/>
    <w:rsid w:val="00645B7C"/>
    <w:rsid w:val="006462E8"/>
    <w:rsid w:val="00646E8E"/>
    <w:rsid w:val="0065083D"/>
    <w:rsid w:val="00651049"/>
    <w:rsid w:val="0065201A"/>
    <w:rsid w:val="00652AB4"/>
    <w:rsid w:val="0065313D"/>
    <w:rsid w:val="0065617C"/>
    <w:rsid w:val="00656E8B"/>
    <w:rsid w:val="00657D40"/>
    <w:rsid w:val="006616DA"/>
    <w:rsid w:val="00662F98"/>
    <w:rsid w:val="006634AA"/>
    <w:rsid w:val="00665E81"/>
    <w:rsid w:val="00666636"/>
    <w:rsid w:val="0068002C"/>
    <w:rsid w:val="0068303E"/>
    <w:rsid w:val="006857B4"/>
    <w:rsid w:val="00685B87"/>
    <w:rsid w:val="00687730"/>
    <w:rsid w:val="006923BB"/>
    <w:rsid w:val="00692B63"/>
    <w:rsid w:val="00693ACE"/>
    <w:rsid w:val="0069688C"/>
    <w:rsid w:val="006A0289"/>
    <w:rsid w:val="006A0E8C"/>
    <w:rsid w:val="006B15C7"/>
    <w:rsid w:val="006B1802"/>
    <w:rsid w:val="006B240E"/>
    <w:rsid w:val="006B6819"/>
    <w:rsid w:val="006C10BB"/>
    <w:rsid w:val="006C1856"/>
    <w:rsid w:val="006C7F5F"/>
    <w:rsid w:val="006D35A3"/>
    <w:rsid w:val="006D3A4F"/>
    <w:rsid w:val="006D3AE6"/>
    <w:rsid w:val="006D3F41"/>
    <w:rsid w:val="006D6FD4"/>
    <w:rsid w:val="006E570B"/>
    <w:rsid w:val="006F0549"/>
    <w:rsid w:val="006F2410"/>
    <w:rsid w:val="006F291C"/>
    <w:rsid w:val="006F375B"/>
    <w:rsid w:val="006F551D"/>
    <w:rsid w:val="006F55BD"/>
    <w:rsid w:val="006F717A"/>
    <w:rsid w:val="006F7E06"/>
    <w:rsid w:val="00700F6C"/>
    <w:rsid w:val="007042CF"/>
    <w:rsid w:val="007052D8"/>
    <w:rsid w:val="0071046C"/>
    <w:rsid w:val="0071091E"/>
    <w:rsid w:val="00710A32"/>
    <w:rsid w:val="00711BAD"/>
    <w:rsid w:val="0071231F"/>
    <w:rsid w:val="00713762"/>
    <w:rsid w:val="00714552"/>
    <w:rsid w:val="007150C2"/>
    <w:rsid w:val="00715FAA"/>
    <w:rsid w:val="0072196E"/>
    <w:rsid w:val="00722EAF"/>
    <w:rsid w:val="00724C1B"/>
    <w:rsid w:val="00725B8A"/>
    <w:rsid w:val="007276E6"/>
    <w:rsid w:val="00731983"/>
    <w:rsid w:val="00731E0A"/>
    <w:rsid w:val="007347BC"/>
    <w:rsid w:val="007406BA"/>
    <w:rsid w:val="00741CDF"/>
    <w:rsid w:val="00745BE7"/>
    <w:rsid w:val="00746D8A"/>
    <w:rsid w:val="007470FF"/>
    <w:rsid w:val="00750D3A"/>
    <w:rsid w:val="00753B28"/>
    <w:rsid w:val="00755AD0"/>
    <w:rsid w:val="0075711B"/>
    <w:rsid w:val="00757622"/>
    <w:rsid w:val="00763544"/>
    <w:rsid w:val="00765FBC"/>
    <w:rsid w:val="00771DCD"/>
    <w:rsid w:val="007730AF"/>
    <w:rsid w:val="007805C2"/>
    <w:rsid w:val="00780614"/>
    <w:rsid w:val="00782647"/>
    <w:rsid w:val="007866E9"/>
    <w:rsid w:val="00786AD0"/>
    <w:rsid w:val="0078780E"/>
    <w:rsid w:val="0079238A"/>
    <w:rsid w:val="00792592"/>
    <w:rsid w:val="00796DA3"/>
    <w:rsid w:val="007A1572"/>
    <w:rsid w:val="007A231B"/>
    <w:rsid w:val="007A389A"/>
    <w:rsid w:val="007A4118"/>
    <w:rsid w:val="007A62B4"/>
    <w:rsid w:val="007A7634"/>
    <w:rsid w:val="007B3E32"/>
    <w:rsid w:val="007B4A62"/>
    <w:rsid w:val="007B7169"/>
    <w:rsid w:val="007C2C8A"/>
    <w:rsid w:val="007C4CC8"/>
    <w:rsid w:val="007C4F3D"/>
    <w:rsid w:val="007C7FE8"/>
    <w:rsid w:val="007D0228"/>
    <w:rsid w:val="007D0B9D"/>
    <w:rsid w:val="007D1E06"/>
    <w:rsid w:val="007D65E9"/>
    <w:rsid w:val="007E0198"/>
    <w:rsid w:val="007E194A"/>
    <w:rsid w:val="007E2B40"/>
    <w:rsid w:val="007E3500"/>
    <w:rsid w:val="007E5200"/>
    <w:rsid w:val="007E70BD"/>
    <w:rsid w:val="007F08EC"/>
    <w:rsid w:val="007F2A21"/>
    <w:rsid w:val="007F2F6B"/>
    <w:rsid w:val="007F54D4"/>
    <w:rsid w:val="007F703A"/>
    <w:rsid w:val="008006F1"/>
    <w:rsid w:val="00802A65"/>
    <w:rsid w:val="0080421B"/>
    <w:rsid w:val="00807DF0"/>
    <w:rsid w:val="008103B2"/>
    <w:rsid w:val="00810E6B"/>
    <w:rsid w:val="008115D7"/>
    <w:rsid w:val="00811ADD"/>
    <w:rsid w:val="00812734"/>
    <w:rsid w:val="00812ECA"/>
    <w:rsid w:val="00816C61"/>
    <w:rsid w:val="00817378"/>
    <w:rsid w:val="0081763F"/>
    <w:rsid w:val="00824B68"/>
    <w:rsid w:val="00830E42"/>
    <w:rsid w:val="00835585"/>
    <w:rsid w:val="008409AA"/>
    <w:rsid w:val="00843550"/>
    <w:rsid w:val="00845E25"/>
    <w:rsid w:val="00847943"/>
    <w:rsid w:val="00851668"/>
    <w:rsid w:val="00854232"/>
    <w:rsid w:val="00856FCC"/>
    <w:rsid w:val="0085706D"/>
    <w:rsid w:val="008642D0"/>
    <w:rsid w:val="00865800"/>
    <w:rsid w:val="00865BD0"/>
    <w:rsid w:val="00867130"/>
    <w:rsid w:val="0087183F"/>
    <w:rsid w:val="008764A7"/>
    <w:rsid w:val="0088231C"/>
    <w:rsid w:val="00883580"/>
    <w:rsid w:val="00883689"/>
    <w:rsid w:val="00886FEA"/>
    <w:rsid w:val="00891F6A"/>
    <w:rsid w:val="00893F7B"/>
    <w:rsid w:val="00895B29"/>
    <w:rsid w:val="00895C76"/>
    <w:rsid w:val="008A00D8"/>
    <w:rsid w:val="008A017C"/>
    <w:rsid w:val="008A19B1"/>
    <w:rsid w:val="008A336D"/>
    <w:rsid w:val="008A3F6D"/>
    <w:rsid w:val="008A6605"/>
    <w:rsid w:val="008A66EE"/>
    <w:rsid w:val="008B13BB"/>
    <w:rsid w:val="008C1605"/>
    <w:rsid w:val="008C453A"/>
    <w:rsid w:val="008C4CA9"/>
    <w:rsid w:val="008C517B"/>
    <w:rsid w:val="008C72FD"/>
    <w:rsid w:val="008C7883"/>
    <w:rsid w:val="008D1E5B"/>
    <w:rsid w:val="008D55DB"/>
    <w:rsid w:val="008D58F8"/>
    <w:rsid w:val="008E00F5"/>
    <w:rsid w:val="008E3735"/>
    <w:rsid w:val="008F003C"/>
    <w:rsid w:val="008F764C"/>
    <w:rsid w:val="008F795F"/>
    <w:rsid w:val="009031C3"/>
    <w:rsid w:val="00906FC4"/>
    <w:rsid w:val="00907299"/>
    <w:rsid w:val="00907315"/>
    <w:rsid w:val="00907EB7"/>
    <w:rsid w:val="009133E0"/>
    <w:rsid w:val="00914619"/>
    <w:rsid w:val="009166EF"/>
    <w:rsid w:val="00920980"/>
    <w:rsid w:val="0092182F"/>
    <w:rsid w:val="0092199A"/>
    <w:rsid w:val="00923260"/>
    <w:rsid w:val="00923714"/>
    <w:rsid w:val="00923908"/>
    <w:rsid w:val="00926741"/>
    <w:rsid w:val="0092736D"/>
    <w:rsid w:val="00927B40"/>
    <w:rsid w:val="00927EBF"/>
    <w:rsid w:val="00934169"/>
    <w:rsid w:val="009350BB"/>
    <w:rsid w:val="00935745"/>
    <w:rsid w:val="00935A1A"/>
    <w:rsid w:val="00941051"/>
    <w:rsid w:val="00942D43"/>
    <w:rsid w:val="00944E49"/>
    <w:rsid w:val="009517C1"/>
    <w:rsid w:val="00952A67"/>
    <w:rsid w:val="0095468B"/>
    <w:rsid w:val="009552AD"/>
    <w:rsid w:val="00955481"/>
    <w:rsid w:val="009562F9"/>
    <w:rsid w:val="00957613"/>
    <w:rsid w:val="00957E88"/>
    <w:rsid w:val="00965073"/>
    <w:rsid w:val="00970FA7"/>
    <w:rsid w:val="00973A88"/>
    <w:rsid w:val="00973E11"/>
    <w:rsid w:val="0097419F"/>
    <w:rsid w:val="00975F3B"/>
    <w:rsid w:val="009768D3"/>
    <w:rsid w:val="0098020F"/>
    <w:rsid w:val="00982E6B"/>
    <w:rsid w:val="0098650F"/>
    <w:rsid w:val="00986F2A"/>
    <w:rsid w:val="00990311"/>
    <w:rsid w:val="00994DEE"/>
    <w:rsid w:val="00995D55"/>
    <w:rsid w:val="009A1690"/>
    <w:rsid w:val="009A2EE6"/>
    <w:rsid w:val="009A4F1A"/>
    <w:rsid w:val="009B4203"/>
    <w:rsid w:val="009B4310"/>
    <w:rsid w:val="009B43D0"/>
    <w:rsid w:val="009B693A"/>
    <w:rsid w:val="009C3077"/>
    <w:rsid w:val="009C3091"/>
    <w:rsid w:val="009C44FA"/>
    <w:rsid w:val="009C6706"/>
    <w:rsid w:val="009D1C65"/>
    <w:rsid w:val="009D1F22"/>
    <w:rsid w:val="009D2389"/>
    <w:rsid w:val="009D3B87"/>
    <w:rsid w:val="009D53B3"/>
    <w:rsid w:val="009D5821"/>
    <w:rsid w:val="009D7ACE"/>
    <w:rsid w:val="009E33F5"/>
    <w:rsid w:val="009E3A1C"/>
    <w:rsid w:val="009E7DC4"/>
    <w:rsid w:val="009F28DD"/>
    <w:rsid w:val="009F51A3"/>
    <w:rsid w:val="009F6B4F"/>
    <w:rsid w:val="009F7DBD"/>
    <w:rsid w:val="00A00A14"/>
    <w:rsid w:val="00A00B8B"/>
    <w:rsid w:val="00A01F0E"/>
    <w:rsid w:val="00A05D6C"/>
    <w:rsid w:val="00A1227A"/>
    <w:rsid w:val="00A139B3"/>
    <w:rsid w:val="00A163E2"/>
    <w:rsid w:val="00A16FFC"/>
    <w:rsid w:val="00A2021E"/>
    <w:rsid w:val="00A2135F"/>
    <w:rsid w:val="00A23EA1"/>
    <w:rsid w:val="00A25471"/>
    <w:rsid w:val="00A264AC"/>
    <w:rsid w:val="00A27F91"/>
    <w:rsid w:val="00A30C18"/>
    <w:rsid w:val="00A316E6"/>
    <w:rsid w:val="00A31C2F"/>
    <w:rsid w:val="00A31E54"/>
    <w:rsid w:val="00A32BD8"/>
    <w:rsid w:val="00A330AF"/>
    <w:rsid w:val="00A36E0B"/>
    <w:rsid w:val="00A3791C"/>
    <w:rsid w:val="00A40537"/>
    <w:rsid w:val="00A42899"/>
    <w:rsid w:val="00A4354B"/>
    <w:rsid w:val="00A442B1"/>
    <w:rsid w:val="00A44FC7"/>
    <w:rsid w:val="00A466F6"/>
    <w:rsid w:val="00A469FF"/>
    <w:rsid w:val="00A54680"/>
    <w:rsid w:val="00A64F9B"/>
    <w:rsid w:val="00A67862"/>
    <w:rsid w:val="00A7029C"/>
    <w:rsid w:val="00A7108C"/>
    <w:rsid w:val="00A73042"/>
    <w:rsid w:val="00A775FC"/>
    <w:rsid w:val="00A82C6A"/>
    <w:rsid w:val="00A835A6"/>
    <w:rsid w:val="00A8455E"/>
    <w:rsid w:val="00A87734"/>
    <w:rsid w:val="00A90489"/>
    <w:rsid w:val="00A9398A"/>
    <w:rsid w:val="00A9420A"/>
    <w:rsid w:val="00A96419"/>
    <w:rsid w:val="00A977B0"/>
    <w:rsid w:val="00AA070E"/>
    <w:rsid w:val="00AA2759"/>
    <w:rsid w:val="00AA6A08"/>
    <w:rsid w:val="00AA79B1"/>
    <w:rsid w:val="00AB2234"/>
    <w:rsid w:val="00AB2855"/>
    <w:rsid w:val="00AB2D2C"/>
    <w:rsid w:val="00AB3453"/>
    <w:rsid w:val="00AB40E8"/>
    <w:rsid w:val="00AB53B1"/>
    <w:rsid w:val="00AB5639"/>
    <w:rsid w:val="00AB6600"/>
    <w:rsid w:val="00AB73B2"/>
    <w:rsid w:val="00AC4F81"/>
    <w:rsid w:val="00AC58F3"/>
    <w:rsid w:val="00AC6F4D"/>
    <w:rsid w:val="00AC79E4"/>
    <w:rsid w:val="00AD105A"/>
    <w:rsid w:val="00AD1A7E"/>
    <w:rsid w:val="00AD3ACE"/>
    <w:rsid w:val="00AD3F75"/>
    <w:rsid w:val="00AD5775"/>
    <w:rsid w:val="00AE5D07"/>
    <w:rsid w:val="00AE7CFC"/>
    <w:rsid w:val="00AF00EA"/>
    <w:rsid w:val="00AF3766"/>
    <w:rsid w:val="00AF4850"/>
    <w:rsid w:val="00AF5F0E"/>
    <w:rsid w:val="00AF7218"/>
    <w:rsid w:val="00B056CF"/>
    <w:rsid w:val="00B058AA"/>
    <w:rsid w:val="00B07345"/>
    <w:rsid w:val="00B07852"/>
    <w:rsid w:val="00B10850"/>
    <w:rsid w:val="00B11FEA"/>
    <w:rsid w:val="00B12C6C"/>
    <w:rsid w:val="00B136E3"/>
    <w:rsid w:val="00B20729"/>
    <w:rsid w:val="00B236FA"/>
    <w:rsid w:val="00B2489C"/>
    <w:rsid w:val="00B248AC"/>
    <w:rsid w:val="00B24CA6"/>
    <w:rsid w:val="00B25B72"/>
    <w:rsid w:val="00B272FD"/>
    <w:rsid w:val="00B2756D"/>
    <w:rsid w:val="00B31DA7"/>
    <w:rsid w:val="00B328F2"/>
    <w:rsid w:val="00B34661"/>
    <w:rsid w:val="00B35FB5"/>
    <w:rsid w:val="00B404DB"/>
    <w:rsid w:val="00B404F6"/>
    <w:rsid w:val="00B45597"/>
    <w:rsid w:val="00B4625E"/>
    <w:rsid w:val="00B5005D"/>
    <w:rsid w:val="00B52729"/>
    <w:rsid w:val="00B53297"/>
    <w:rsid w:val="00B548D3"/>
    <w:rsid w:val="00B54902"/>
    <w:rsid w:val="00B5679E"/>
    <w:rsid w:val="00B56CBA"/>
    <w:rsid w:val="00B61521"/>
    <w:rsid w:val="00B64CA0"/>
    <w:rsid w:val="00B65361"/>
    <w:rsid w:val="00B6798F"/>
    <w:rsid w:val="00B67B0F"/>
    <w:rsid w:val="00B716AF"/>
    <w:rsid w:val="00B7619A"/>
    <w:rsid w:val="00B82C8F"/>
    <w:rsid w:val="00B87B4A"/>
    <w:rsid w:val="00B90D0B"/>
    <w:rsid w:val="00B92884"/>
    <w:rsid w:val="00B96319"/>
    <w:rsid w:val="00B977B2"/>
    <w:rsid w:val="00BA25BB"/>
    <w:rsid w:val="00BA5F84"/>
    <w:rsid w:val="00BA6B8A"/>
    <w:rsid w:val="00BB0476"/>
    <w:rsid w:val="00BB0A35"/>
    <w:rsid w:val="00BB5E92"/>
    <w:rsid w:val="00BB6094"/>
    <w:rsid w:val="00BB6B36"/>
    <w:rsid w:val="00BC227C"/>
    <w:rsid w:val="00BC7081"/>
    <w:rsid w:val="00BD0CDD"/>
    <w:rsid w:val="00BD19B0"/>
    <w:rsid w:val="00BD2861"/>
    <w:rsid w:val="00BD312C"/>
    <w:rsid w:val="00BD68F9"/>
    <w:rsid w:val="00BE182E"/>
    <w:rsid w:val="00BE2BA8"/>
    <w:rsid w:val="00BE2C6D"/>
    <w:rsid w:val="00BE4F88"/>
    <w:rsid w:val="00BE59E7"/>
    <w:rsid w:val="00BE6CEE"/>
    <w:rsid w:val="00BE7531"/>
    <w:rsid w:val="00BE7975"/>
    <w:rsid w:val="00BF03CF"/>
    <w:rsid w:val="00BF06BF"/>
    <w:rsid w:val="00BF1E4B"/>
    <w:rsid w:val="00BF364D"/>
    <w:rsid w:val="00BF3DD1"/>
    <w:rsid w:val="00BF60CD"/>
    <w:rsid w:val="00C01184"/>
    <w:rsid w:val="00C01931"/>
    <w:rsid w:val="00C0393D"/>
    <w:rsid w:val="00C03B32"/>
    <w:rsid w:val="00C067CE"/>
    <w:rsid w:val="00C104E3"/>
    <w:rsid w:val="00C10686"/>
    <w:rsid w:val="00C16ABB"/>
    <w:rsid w:val="00C2424C"/>
    <w:rsid w:val="00C25AA7"/>
    <w:rsid w:val="00C3202D"/>
    <w:rsid w:val="00C3255A"/>
    <w:rsid w:val="00C40A4B"/>
    <w:rsid w:val="00C43C7B"/>
    <w:rsid w:val="00C453D7"/>
    <w:rsid w:val="00C45AA4"/>
    <w:rsid w:val="00C523CB"/>
    <w:rsid w:val="00C56AD3"/>
    <w:rsid w:val="00C60455"/>
    <w:rsid w:val="00C64756"/>
    <w:rsid w:val="00C66D48"/>
    <w:rsid w:val="00C715AE"/>
    <w:rsid w:val="00C72500"/>
    <w:rsid w:val="00C73218"/>
    <w:rsid w:val="00C73A39"/>
    <w:rsid w:val="00C777C8"/>
    <w:rsid w:val="00C82915"/>
    <w:rsid w:val="00C83E9C"/>
    <w:rsid w:val="00C85AEE"/>
    <w:rsid w:val="00C9248B"/>
    <w:rsid w:val="00CA01A4"/>
    <w:rsid w:val="00CA252D"/>
    <w:rsid w:val="00CA267C"/>
    <w:rsid w:val="00CA287F"/>
    <w:rsid w:val="00CB2AAB"/>
    <w:rsid w:val="00CB4DDA"/>
    <w:rsid w:val="00CC3B13"/>
    <w:rsid w:val="00CD03F9"/>
    <w:rsid w:val="00CD0B9F"/>
    <w:rsid w:val="00CD1187"/>
    <w:rsid w:val="00CD219D"/>
    <w:rsid w:val="00CD5117"/>
    <w:rsid w:val="00CD6271"/>
    <w:rsid w:val="00CF58B5"/>
    <w:rsid w:val="00D00374"/>
    <w:rsid w:val="00D032B2"/>
    <w:rsid w:val="00D05AEC"/>
    <w:rsid w:val="00D07D50"/>
    <w:rsid w:val="00D11584"/>
    <w:rsid w:val="00D154C9"/>
    <w:rsid w:val="00D16E98"/>
    <w:rsid w:val="00D1785F"/>
    <w:rsid w:val="00D20242"/>
    <w:rsid w:val="00D25680"/>
    <w:rsid w:val="00D2638C"/>
    <w:rsid w:val="00D33B1D"/>
    <w:rsid w:val="00D345C3"/>
    <w:rsid w:val="00D349BA"/>
    <w:rsid w:val="00D37173"/>
    <w:rsid w:val="00D44E7C"/>
    <w:rsid w:val="00D4563D"/>
    <w:rsid w:val="00D461C8"/>
    <w:rsid w:val="00D467D3"/>
    <w:rsid w:val="00D46908"/>
    <w:rsid w:val="00D50E0E"/>
    <w:rsid w:val="00D52227"/>
    <w:rsid w:val="00D549B5"/>
    <w:rsid w:val="00D56A82"/>
    <w:rsid w:val="00D60754"/>
    <w:rsid w:val="00D64076"/>
    <w:rsid w:val="00D64CE5"/>
    <w:rsid w:val="00D67947"/>
    <w:rsid w:val="00D70528"/>
    <w:rsid w:val="00D712A5"/>
    <w:rsid w:val="00D73896"/>
    <w:rsid w:val="00D7437C"/>
    <w:rsid w:val="00D75438"/>
    <w:rsid w:val="00D759B2"/>
    <w:rsid w:val="00D77AEC"/>
    <w:rsid w:val="00D80A2F"/>
    <w:rsid w:val="00D82DF2"/>
    <w:rsid w:val="00D841CF"/>
    <w:rsid w:val="00D852CC"/>
    <w:rsid w:val="00D859C8"/>
    <w:rsid w:val="00D85E39"/>
    <w:rsid w:val="00D87AC1"/>
    <w:rsid w:val="00D92132"/>
    <w:rsid w:val="00D925A5"/>
    <w:rsid w:val="00D961AA"/>
    <w:rsid w:val="00D963FC"/>
    <w:rsid w:val="00D964FA"/>
    <w:rsid w:val="00DA3CC2"/>
    <w:rsid w:val="00DA4B16"/>
    <w:rsid w:val="00DA6DBE"/>
    <w:rsid w:val="00DB0914"/>
    <w:rsid w:val="00DB19AC"/>
    <w:rsid w:val="00DB312B"/>
    <w:rsid w:val="00DB5425"/>
    <w:rsid w:val="00DB6CC4"/>
    <w:rsid w:val="00DB6E92"/>
    <w:rsid w:val="00DB73F6"/>
    <w:rsid w:val="00DB7727"/>
    <w:rsid w:val="00DC30A7"/>
    <w:rsid w:val="00DC54B1"/>
    <w:rsid w:val="00DC6660"/>
    <w:rsid w:val="00DC67C7"/>
    <w:rsid w:val="00DD0889"/>
    <w:rsid w:val="00DD6F0E"/>
    <w:rsid w:val="00DD7B53"/>
    <w:rsid w:val="00DD7D55"/>
    <w:rsid w:val="00DE29FF"/>
    <w:rsid w:val="00DE2B0A"/>
    <w:rsid w:val="00DE36DA"/>
    <w:rsid w:val="00DE4322"/>
    <w:rsid w:val="00DE58F3"/>
    <w:rsid w:val="00DE637A"/>
    <w:rsid w:val="00DE7B7D"/>
    <w:rsid w:val="00DF5369"/>
    <w:rsid w:val="00E0127F"/>
    <w:rsid w:val="00E039E8"/>
    <w:rsid w:val="00E06C18"/>
    <w:rsid w:val="00E11871"/>
    <w:rsid w:val="00E118A0"/>
    <w:rsid w:val="00E11B43"/>
    <w:rsid w:val="00E12CB8"/>
    <w:rsid w:val="00E17014"/>
    <w:rsid w:val="00E1727A"/>
    <w:rsid w:val="00E17406"/>
    <w:rsid w:val="00E24E05"/>
    <w:rsid w:val="00E256E8"/>
    <w:rsid w:val="00E25EA9"/>
    <w:rsid w:val="00E3003D"/>
    <w:rsid w:val="00E3016C"/>
    <w:rsid w:val="00E31E60"/>
    <w:rsid w:val="00E32E71"/>
    <w:rsid w:val="00E3583E"/>
    <w:rsid w:val="00E366AC"/>
    <w:rsid w:val="00E36E0D"/>
    <w:rsid w:val="00E3780F"/>
    <w:rsid w:val="00E37839"/>
    <w:rsid w:val="00E37CDE"/>
    <w:rsid w:val="00E37D65"/>
    <w:rsid w:val="00E40A45"/>
    <w:rsid w:val="00E4113B"/>
    <w:rsid w:val="00E4201F"/>
    <w:rsid w:val="00E42872"/>
    <w:rsid w:val="00E523FA"/>
    <w:rsid w:val="00E53C18"/>
    <w:rsid w:val="00E55082"/>
    <w:rsid w:val="00E554A8"/>
    <w:rsid w:val="00E5576E"/>
    <w:rsid w:val="00E60908"/>
    <w:rsid w:val="00E61AA3"/>
    <w:rsid w:val="00E61EA5"/>
    <w:rsid w:val="00E64387"/>
    <w:rsid w:val="00E65C58"/>
    <w:rsid w:val="00E70A6E"/>
    <w:rsid w:val="00E70E34"/>
    <w:rsid w:val="00E723FE"/>
    <w:rsid w:val="00E73BC8"/>
    <w:rsid w:val="00E75ECF"/>
    <w:rsid w:val="00E83081"/>
    <w:rsid w:val="00E92E85"/>
    <w:rsid w:val="00E93230"/>
    <w:rsid w:val="00E936EA"/>
    <w:rsid w:val="00E951F9"/>
    <w:rsid w:val="00E95385"/>
    <w:rsid w:val="00E958BC"/>
    <w:rsid w:val="00E97198"/>
    <w:rsid w:val="00EA2568"/>
    <w:rsid w:val="00EA617A"/>
    <w:rsid w:val="00EA7ACF"/>
    <w:rsid w:val="00EB1CB1"/>
    <w:rsid w:val="00EB32E8"/>
    <w:rsid w:val="00EB3463"/>
    <w:rsid w:val="00EB5726"/>
    <w:rsid w:val="00EB6308"/>
    <w:rsid w:val="00EC0F40"/>
    <w:rsid w:val="00EC1F9F"/>
    <w:rsid w:val="00EC3E71"/>
    <w:rsid w:val="00EC6714"/>
    <w:rsid w:val="00EC74F4"/>
    <w:rsid w:val="00EC75B4"/>
    <w:rsid w:val="00EC7F94"/>
    <w:rsid w:val="00ED2D5A"/>
    <w:rsid w:val="00ED4279"/>
    <w:rsid w:val="00ED6741"/>
    <w:rsid w:val="00ED720B"/>
    <w:rsid w:val="00EE087A"/>
    <w:rsid w:val="00EE35B4"/>
    <w:rsid w:val="00EE3B29"/>
    <w:rsid w:val="00EE4560"/>
    <w:rsid w:val="00EE57FD"/>
    <w:rsid w:val="00EE76D6"/>
    <w:rsid w:val="00EF0BAC"/>
    <w:rsid w:val="00EF1948"/>
    <w:rsid w:val="00EF400E"/>
    <w:rsid w:val="00EF6DE2"/>
    <w:rsid w:val="00EF70E7"/>
    <w:rsid w:val="00F01761"/>
    <w:rsid w:val="00F034DD"/>
    <w:rsid w:val="00F056E7"/>
    <w:rsid w:val="00F07DEF"/>
    <w:rsid w:val="00F12490"/>
    <w:rsid w:val="00F130EB"/>
    <w:rsid w:val="00F2420A"/>
    <w:rsid w:val="00F25775"/>
    <w:rsid w:val="00F25E90"/>
    <w:rsid w:val="00F31624"/>
    <w:rsid w:val="00F31EE9"/>
    <w:rsid w:val="00F3235B"/>
    <w:rsid w:val="00F32C47"/>
    <w:rsid w:val="00F33F2F"/>
    <w:rsid w:val="00F35848"/>
    <w:rsid w:val="00F35E5F"/>
    <w:rsid w:val="00F426D1"/>
    <w:rsid w:val="00F43607"/>
    <w:rsid w:val="00F439CD"/>
    <w:rsid w:val="00F44B6C"/>
    <w:rsid w:val="00F45639"/>
    <w:rsid w:val="00F46052"/>
    <w:rsid w:val="00F47468"/>
    <w:rsid w:val="00F50486"/>
    <w:rsid w:val="00F51810"/>
    <w:rsid w:val="00F51BFA"/>
    <w:rsid w:val="00F52182"/>
    <w:rsid w:val="00F53E55"/>
    <w:rsid w:val="00F54F47"/>
    <w:rsid w:val="00F55BFB"/>
    <w:rsid w:val="00F6021E"/>
    <w:rsid w:val="00F62669"/>
    <w:rsid w:val="00F67A29"/>
    <w:rsid w:val="00F70433"/>
    <w:rsid w:val="00F75B7B"/>
    <w:rsid w:val="00F77AD3"/>
    <w:rsid w:val="00F801A0"/>
    <w:rsid w:val="00F816F1"/>
    <w:rsid w:val="00F85D85"/>
    <w:rsid w:val="00F87AB9"/>
    <w:rsid w:val="00F908CE"/>
    <w:rsid w:val="00F90E87"/>
    <w:rsid w:val="00F94051"/>
    <w:rsid w:val="00F96B29"/>
    <w:rsid w:val="00FA1FD7"/>
    <w:rsid w:val="00FA2394"/>
    <w:rsid w:val="00FA2A16"/>
    <w:rsid w:val="00FA2E33"/>
    <w:rsid w:val="00FA5524"/>
    <w:rsid w:val="00FA5FD3"/>
    <w:rsid w:val="00FB02D9"/>
    <w:rsid w:val="00FB0545"/>
    <w:rsid w:val="00FB0E96"/>
    <w:rsid w:val="00FB2A05"/>
    <w:rsid w:val="00FB5C93"/>
    <w:rsid w:val="00FB5E6E"/>
    <w:rsid w:val="00FB602E"/>
    <w:rsid w:val="00FC1728"/>
    <w:rsid w:val="00FC4682"/>
    <w:rsid w:val="00FC5C5E"/>
    <w:rsid w:val="00FD2464"/>
    <w:rsid w:val="00FD3769"/>
    <w:rsid w:val="00FD676D"/>
    <w:rsid w:val="00FD7BB5"/>
    <w:rsid w:val="00FE2C51"/>
    <w:rsid w:val="00FE6212"/>
    <w:rsid w:val="00FE6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48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7BB5"/>
  </w:style>
  <w:style w:type="paragraph" w:styleId="Heading1">
    <w:name w:val="heading 1"/>
    <w:basedOn w:val="Normal"/>
    <w:link w:val="Heading1Char"/>
    <w:uiPriority w:val="9"/>
    <w:qFormat/>
    <w:rsid w:val="00D7437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6D02"/>
    <w:pPr>
      <w:ind w:left="720"/>
      <w:contextualSpacing/>
    </w:pPr>
  </w:style>
  <w:style w:type="character" w:customStyle="1" w:styleId="apple-converted-space">
    <w:name w:val="apple-converted-space"/>
    <w:basedOn w:val="DefaultParagraphFont"/>
    <w:rsid w:val="00FD7BB5"/>
  </w:style>
  <w:style w:type="character" w:styleId="Hyperlink">
    <w:name w:val="Hyperlink"/>
    <w:basedOn w:val="DefaultParagraphFont"/>
    <w:uiPriority w:val="99"/>
    <w:unhideWhenUsed/>
    <w:rsid w:val="00FD7BB5"/>
    <w:rPr>
      <w:color w:val="0000FF" w:themeColor="hyperlink"/>
      <w:u w:val="single"/>
    </w:rPr>
  </w:style>
  <w:style w:type="paragraph" w:styleId="Header">
    <w:name w:val="header"/>
    <w:basedOn w:val="Normal"/>
    <w:link w:val="HeaderChar"/>
    <w:uiPriority w:val="99"/>
    <w:unhideWhenUsed/>
    <w:rsid w:val="00C06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7CE"/>
  </w:style>
  <w:style w:type="paragraph" w:styleId="Footer">
    <w:name w:val="footer"/>
    <w:basedOn w:val="Normal"/>
    <w:link w:val="FooterChar"/>
    <w:uiPriority w:val="99"/>
    <w:unhideWhenUsed/>
    <w:rsid w:val="00C06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7CE"/>
  </w:style>
  <w:style w:type="paragraph" w:styleId="BalloonText">
    <w:name w:val="Balloon Text"/>
    <w:basedOn w:val="Normal"/>
    <w:link w:val="BalloonTextChar"/>
    <w:uiPriority w:val="99"/>
    <w:semiHidden/>
    <w:unhideWhenUsed/>
    <w:rsid w:val="00645B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5B7C"/>
    <w:rPr>
      <w:rFonts w:ascii="Tahoma" w:hAnsi="Tahoma" w:cs="Tahoma"/>
      <w:sz w:val="16"/>
      <w:szCs w:val="16"/>
    </w:rPr>
  </w:style>
  <w:style w:type="character" w:customStyle="1" w:styleId="Heading1Char">
    <w:name w:val="Heading 1 Char"/>
    <w:basedOn w:val="DefaultParagraphFont"/>
    <w:link w:val="Heading1"/>
    <w:uiPriority w:val="9"/>
    <w:rsid w:val="00D7437C"/>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D7437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7BB5"/>
  </w:style>
  <w:style w:type="paragraph" w:styleId="Heading1">
    <w:name w:val="heading 1"/>
    <w:basedOn w:val="Normal"/>
    <w:link w:val="Heading1Char"/>
    <w:uiPriority w:val="9"/>
    <w:qFormat/>
    <w:rsid w:val="00D7437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6D02"/>
    <w:pPr>
      <w:ind w:left="720"/>
      <w:contextualSpacing/>
    </w:pPr>
  </w:style>
  <w:style w:type="character" w:customStyle="1" w:styleId="apple-converted-space">
    <w:name w:val="apple-converted-space"/>
    <w:basedOn w:val="DefaultParagraphFont"/>
    <w:rsid w:val="00FD7BB5"/>
  </w:style>
  <w:style w:type="character" w:styleId="Hyperlink">
    <w:name w:val="Hyperlink"/>
    <w:basedOn w:val="DefaultParagraphFont"/>
    <w:uiPriority w:val="99"/>
    <w:unhideWhenUsed/>
    <w:rsid w:val="00FD7BB5"/>
    <w:rPr>
      <w:color w:val="0000FF" w:themeColor="hyperlink"/>
      <w:u w:val="single"/>
    </w:rPr>
  </w:style>
  <w:style w:type="paragraph" w:styleId="Header">
    <w:name w:val="header"/>
    <w:basedOn w:val="Normal"/>
    <w:link w:val="HeaderChar"/>
    <w:uiPriority w:val="99"/>
    <w:unhideWhenUsed/>
    <w:rsid w:val="00C06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7CE"/>
  </w:style>
  <w:style w:type="paragraph" w:styleId="Footer">
    <w:name w:val="footer"/>
    <w:basedOn w:val="Normal"/>
    <w:link w:val="FooterChar"/>
    <w:uiPriority w:val="99"/>
    <w:unhideWhenUsed/>
    <w:rsid w:val="00C06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7CE"/>
  </w:style>
  <w:style w:type="paragraph" w:styleId="BalloonText">
    <w:name w:val="Balloon Text"/>
    <w:basedOn w:val="Normal"/>
    <w:link w:val="BalloonTextChar"/>
    <w:uiPriority w:val="99"/>
    <w:semiHidden/>
    <w:unhideWhenUsed/>
    <w:rsid w:val="00645B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5B7C"/>
    <w:rPr>
      <w:rFonts w:ascii="Tahoma" w:hAnsi="Tahoma" w:cs="Tahoma"/>
      <w:sz w:val="16"/>
      <w:szCs w:val="16"/>
    </w:rPr>
  </w:style>
  <w:style w:type="character" w:customStyle="1" w:styleId="Heading1Char">
    <w:name w:val="Heading 1 Char"/>
    <w:basedOn w:val="DefaultParagraphFont"/>
    <w:link w:val="Heading1"/>
    <w:uiPriority w:val="9"/>
    <w:rsid w:val="00D7437C"/>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D743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www.womenshistory.org/articles/defense-june-cleaver" TargetMode="External"/><Relationship Id="rId39" Type="http://schemas.openxmlformats.org/officeDocument/2006/relationships/hyperlink" Target="https://www.theguardian.com/politics/2012/sep/15/labour-probe-grant-shapps-company" TargetMode="External"/><Relationship Id="rId21" Type="http://schemas.openxmlformats.org/officeDocument/2006/relationships/image" Target="media/image13.png"/><Relationship Id="rId34" Type="http://schemas.openxmlformats.org/officeDocument/2006/relationships/hyperlink" Target="https://www.khanacademy.org/humanities/us-history/postwarera/1950s-america/a/women-in-the-1950s" TargetMode="External"/><Relationship Id="rId42" Type="http://schemas.openxmlformats.org/officeDocument/2006/relationships/hyperlink" Target="https://zephoria.com/top-15-valuable-facebook-statistics/" TargetMode="External"/><Relationship Id="rId47" Type="http://schemas.openxmlformats.org/officeDocument/2006/relationships/hyperlink" Target="https://www.tate.org.uk/context-comment/articles/consuming-passions" TargetMode="External"/><Relationship Id="rId50" Type="http://schemas.openxmlformats.org/officeDocument/2006/relationships/hyperlink" Target="https://www.moma.org/collection/works/56520" TargetMode="External"/><Relationship Id="rId55"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yperlink" Target="https://www.rsph.org.uk/uploads/assets/uploaded/62be270a-a55f-4719-ad668c2ec7a74c2a.pdf" TargetMode="External"/><Relationship Id="rId33" Type="http://schemas.openxmlformats.org/officeDocument/2006/relationships/hyperlink" Target="https://www.igi-global.com/dictionary/digital-age/7562" TargetMode="External"/><Relationship Id="rId38" Type="http://schemas.openxmlformats.org/officeDocument/2006/relationships/hyperlink" Target="http://nortoncenter.com/2015/02/02/i-love-lucy-confronts-the-1950s-american-housewife-ideal/" TargetMode="External"/><Relationship Id="rId46" Type="http://schemas.openxmlformats.org/officeDocument/2006/relationships/hyperlink" Target="http://thatgrapejuice.net/2018/01/ariana-grande-teyana-taylor-stun-new-reebok-campaign/"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hyperlink" Target="https://www.psychologytoday.com/us/blog/compassion-matters/201211/is-social-media-blame-the-rise-in-narcissism" TargetMode="External"/><Relationship Id="rId41" Type="http://schemas.openxmlformats.org/officeDocument/2006/relationships/hyperlink" Target="https://www.psychologytoday.com/gb/blog/naked-truth/201406/the-mass-media-body-image-and-self-deception" TargetMode="External"/><Relationship Id="rId54" Type="http://schemas.openxmlformats.org/officeDocument/2006/relationships/hyperlink" Target="https://www.rsph.org.uk/uploads/assets/uploaded/62be270a-a55f-4719-ad668c2ec7a74c2a.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epi.org.uk/wp-content/uploads/2018/01/Social-Media_Mental-Health_EPI-Report.pdf" TargetMode="External"/><Relationship Id="rId32" Type="http://schemas.openxmlformats.org/officeDocument/2006/relationships/hyperlink" Target="http://www.artnews.com/2012/02/14/the-cindy-sherman-effect/" TargetMode="External"/><Relationship Id="rId37" Type="http://schemas.openxmlformats.org/officeDocument/2006/relationships/hyperlink" Target="https://www.moma.org/collection/works/56618" TargetMode="External"/><Relationship Id="rId40" Type="http://schemas.openxmlformats.org/officeDocument/2006/relationships/hyperlink" Target="https://www.telegraph.co.uk/photography/what-to-see/is-this-the-first-instagram-masterpiece/" TargetMode="External"/><Relationship Id="rId45" Type="http://schemas.openxmlformats.org/officeDocument/2006/relationships/hyperlink" Target="https://forgottenhistoryblog.com/before-becoming-president-ronald-reagan-was-a-paid-cigarette-model/" TargetMode="External"/><Relationship Id="rId53" Type="http://schemas.openxmlformats.org/officeDocument/2006/relationships/hyperlink" Target="https://www.barberinicorsini.org/en/opera/narcissus/" TargetMode="Externa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scholar.harvard.edu/files/hckelman/files/Compliance_identification_and_internalization.pdf" TargetMode="External"/><Relationship Id="rId28" Type="http://schemas.openxmlformats.org/officeDocument/2006/relationships/hyperlink" Target="http://we-make-money-not-art.com/interview_with_simon_farid/" TargetMode="External"/><Relationship Id="rId36" Type="http://schemas.openxmlformats.org/officeDocument/2006/relationships/hyperlink" Target="https://www.moma.org/collection/works/57196" TargetMode="External"/><Relationship Id="rId49" Type="http://schemas.openxmlformats.org/officeDocument/2006/relationships/hyperlink" Target="https://theartstack.com/artist/barbara-kruger/unknown-51057" TargetMode="External"/><Relationship Id="rId57"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hyperlink" Target="https://twitter.com/stevenfurtick/status/67981913746444288?lang=en" TargetMode="External"/><Relationship Id="rId44" Type="http://schemas.openxmlformats.org/officeDocument/2006/relationships/hyperlink" Target="http://www.create-hub.com/interview/simon-farid-interview-snippet/" TargetMode="External"/><Relationship Id="rId52" Type="http://schemas.openxmlformats.org/officeDocument/2006/relationships/hyperlink" Target="http://webenact.rhizome.org/excellences-and-perfections/20141014171636/http://instagram.com/amaliaulman"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gif"/><Relationship Id="rId22" Type="http://schemas.openxmlformats.org/officeDocument/2006/relationships/hyperlink" Target="https://www.jstor.org/stable/2489522?seq=1" TargetMode="External"/><Relationship Id="rId27" Type="http://schemas.openxmlformats.org/officeDocument/2006/relationships/hyperlink" Target="https://www.nytimes.com/2008/06/22/business/media/22celeb.html" TargetMode="External"/><Relationship Id="rId30" Type="http://schemas.openxmlformats.org/officeDocument/2006/relationships/hyperlink" Target="https://www.psychologytoday.com/gb/blog/understand-other-people/201602/seeking-validation-online-doesn-t-bring-real-happiness" TargetMode="External"/><Relationship Id="rId35" Type="http://schemas.openxmlformats.org/officeDocument/2006/relationships/hyperlink" Target="https://www.elle.com/culture/art-design/a38857/amalia-ulman-instagram-artist/" TargetMode="External"/><Relationship Id="rId43" Type="http://schemas.openxmlformats.org/officeDocument/2006/relationships/hyperlink" Target="https://www.telegraph.co.uk/news/politics/9590294/Grant-Shapps-my-Michael-Green-alias-was-only-a-joke.html" TargetMode="External"/><Relationship Id="rId48" Type="http://schemas.openxmlformats.org/officeDocument/2006/relationships/hyperlink" Target="https://thirdfloorpublication.wordpress.com/2011/04/01/buy-me-i%E2%80%99ll-change-your-life/" TargetMode="External"/><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moma.org/learn/moma_learning/cindy-sherman-untitled-film-stills-1977-80/"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53C36D-B1EE-4455-AAD1-7B17FF649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3154</TotalTime>
  <Pages>37</Pages>
  <Words>8011</Words>
  <Characters>45665</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pasmah@tiscali.co.uk</dc:creator>
  <cp:lastModifiedBy>pasmah@tiscali.co.uk</cp:lastModifiedBy>
  <cp:revision>508</cp:revision>
  <dcterms:created xsi:type="dcterms:W3CDTF">2018-12-04T18:09:00Z</dcterms:created>
  <dcterms:modified xsi:type="dcterms:W3CDTF">2018-12-11T22:03:00Z</dcterms:modified>
</cp:coreProperties>
</file>