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2">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A">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psychological development</w:t>
      </w:r>
    </w:p>
    <w:p w:rsidR="00000000" w:rsidDel="00000000" w:rsidP="00000000" w:rsidRDefault="00000000" w:rsidRPr="00000000" w14:paraId="0000000D">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Student’s Name: Stoyan Grozdanov</w:t>
      </w:r>
    </w:p>
    <w:p w:rsidR="00000000" w:rsidDel="00000000" w:rsidP="00000000" w:rsidRDefault="00000000" w:rsidRPr="00000000" w14:paraId="0000000E">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Student number: 1913753</w:t>
      </w:r>
    </w:p>
    <w:p w:rsidR="00000000" w:rsidDel="00000000" w:rsidP="00000000" w:rsidRDefault="00000000" w:rsidRPr="00000000" w14:paraId="0000000F">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Module title: BMHP4003</w:t>
      </w:r>
    </w:p>
    <w:p w:rsidR="00000000" w:rsidDel="00000000" w:rsidP="00000000" w:rsidRDefault="00000000" w:rsidRPr="00000000" w14:paraId="00000010">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Lecture name: Diya Ganguli</w:t>
      </w:r>
    </w:p>
    <w:p w:rsidR="00000000" w:rsidDel="00000000" w:rsidP="00000000" w:rsidRDefault="00000000" w:rsidRPr="00000000" w14:paraId="00000011">
      <w:pPr>
        <w:spacing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Date: 23/12/2020</w:t>
      </w:r>
    </w:p>
    <w:p w:rsidR="00000000" w:rsidDel="00000000" w:rsidP="00000000" w:rsidRDefault="00000000" w:rsidRPr="00000000" w14:paraId="00000012">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13">
      <w:pPr>
        <w:rPr>
          <w:rFonts w:ascii="Times New Roman" w:cs="Times New Roman" w:eastAsia="Times New Roman" w:hAnsi="Times New Roman"/>
          <w:b w:val="1"/>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after="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Reflection on Psychology Development</w:t>
      </w:r>
    </w:p>
    <w:p w:rsidR="00000000" w:rsidDel="00000000" w:rsidP="00000000" w:rsidRDefault="00000000" w:rsidRPr="00000000" w14:paraId="00000015">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time passes, we all grow and develop both physically and psychologically. Growth entails the physical changes that occur in an individual. From their gradual changes in their heights to their weight to their physique. Development on the other hand involves the empirical change of an individual in general. Through psychology, we get to understand how a person interacts with and reacts towards the environment. What we go through in our daily lives helps us grow, mentally, emotionally, and physically (Mishra, 2017). They help us mold our behaviors. Psychology in social work practices helps a worker to understand better the person they are dealing with by getting familiar with the environment the person has grown in and the psychosocial factors they have encountered as they grow. </w:t>
      </w:r>
    </w:p>
    <w:p w:rsidR="00000000" w:rsidDel="00000000" w:rsidP="00000000" w:rsidRDefault="00000000" w:rsidRPr="00000000" w14:paraId="00000016">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this paper, I will discuss two psychological theories, that is Freud's and Eric Erickson's theories on the development, and how they are applicable in our day-to-day life. I will also give my view on, why I chose these two theories, how I understand them, and how these theories can be applied by health and social care practitioners in accomplishing their duties. Lastly, I will relate what I have learned from the theories with my current and future work setting with examples and give a conclusion.</w:t>
      </w:r>
    </w:p>
    <w:p w:rsidR="00000000" w:rsidDel="00000000" w:rsidP="00000000" w:rsidRDefault="00000000" w:rsidRPr="00000000" w14:paraId="00000017">
      <w:pPr>
        <w:spacing w:after="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Psychological theories</w:t>
      </w:r>
    </w:p>
    <w:p w:rsidR="00000000" w:rsidDel="00000000" w:rsidP="00000000" w:rsidRDefault="00000000" w:rsidRPr="00000000" w14:paraId="00000018">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Freud majored in his research on the sexual development of an individual. Therefore, he came up with the psychosexual stages of development which include, the oral, anal, phallic, latent, and genital stages. These stages occur gradually and at different ages of one's life and they are believed to be determined by how and pleasure is achieved in an individual. The first stage is the oral stage whose onset is at birth and goes up to the age of 1 year (Philip, 2019). Here, a child attains pleasure through their mouths by sucking. The child is also fully dependent on the mother and hence they demand immediate attention and response to their needs. This leads to the development of the Id.</w:t>
      </w:r>
    </w:p>
    <w:p w:rsidR="00000000" w:rsidDel="00000000" w:rsidP="00000000" w:rsidRDefault="00000000" w:rsidRPr="00000000" w14:paraId="00000019">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stage is the anal stage and it entails the children between the age of one to three years. Children at this stage gain pleasure in defecation. Excretion gives them a feeling of relief. It is during this stage when a child learns how to control their toilet urges. When they get to the age of three, they get to the phallic stage which ends at five years. During the phallic stage, they tend to play with their genitals, and pleasure is linked with pissing. It is also during this period when one can identify the sexes they belong to (Philip, 2019). A boy will realize he is a boy and vice versa. The sexual attachment towards the opposite sex parents also develop. In that, a boy child will seek comfort from their mothers and not their fathers whereas the girl will want to associate themselves with their fathers instead of their mothers </w:t>
      </w:r>
    </w:p>
    <w:p w:rsidR="00000000" w:rsidDel="00000000" w:rsidP="00000000" w:rsidRDefault="00000000" w:rsidRPr="00000000" w14:paraId="0000001A">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one enters the puberty stage, they experience the latency stage which involves recognition of sexual desires. In this stage, an individual tends to associate themselves with people of the same gender but at the same time, they gain interest in those of the opposite sex (Philip, 2019). They also develop the ego and superego in this stage. Since they are more focused on doing what interests them in a way that would not go against the norms of society. They do this by seeking advice and guidance from their parents, community leaders, and their guardians, and the kind of support they will get will determine how they will behave in developing and playing their roles in society (Cherry, 2020). After puberty one enters the adolescence stage. During adolescence, one gets to the genital stage. The sexual energy in this stage is stronger compared to the latency stage. Attraction grows stronger and individuals tend to form relationships that are more mature and which would last long. Some of which would result in procreation and raising a family (Philip 2019).</w:t>
      </w:r>
    </w:p>
    <w:p w:rsidR="00000000" w:rsidDel="00000000" w:rsidP="00000000" w:rsidRDefault="00000000" w:rsidRPr="00000000" w14:paraId="0000001B">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Erickson's theory on development also groups each developmental stage according to ages. Trust vs mistrust is the first stage that a person goes through and it occurs at the infancy period of a child (Dunkel&amp; Sefcek, 2009). During this age, a child is driven by Id. They are fully dependent on those around them. How the caregiver responds to their needs determines the level of trust they'll get from the child. Trust is earned if the caregiver is responsive but if they are not the child develops mistrust in the person. As the child grows, their movements increase and they are more curious about what's around them and they need support to develop willpower. This stage is the stage of shame vs doubt. They need to be shown what is good and bad for them.</w:t>
      </w:r>
    </w:p>
    <w:p w:rsidR="00000000" w:rsidDel="00000000" w:rsidP="00000000" w:rsidRDefault="00000000" w:rsidRPr="00000000" w14:paraId="0000001C">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initiative versus guilt is the third stage of development and it is experienced by those at the preschool level. Under this stage, one is determined to fulfill certain goals through their actions. Response to their actions will determine how confident they will be in their actions. If the response is praise, they will experience initiative and they will be motivated to go and vice versa (Dunkel&amp; Sefcek, 2009). In the childhood period, an individual falls under the industry vs inferior stage whereby, an individual tries to master skills and once they achieve them, they gain some sense of industry but if not, they feel inferior.</w:t>
      </w:r>
    </w:p>
    <w:p w:rsidR="00000000" w:rsidDel="00000000" w:rsidP="00000000" w:rsidRDefault="00000000" w:rsidRPr="00000000" w14:paraId="0000001D">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adolescence to early, middle and late adulthood, one enters the stages of, identity vs confusion, intimacy vs isolation, generativity vs stagnation, and integrity vs despair respectively (Dunkel&amp; Sefcek, 2009).  Identity is attained if one gets the right guidance on how to develop values and roles and how to carry them out successfully. It gives one a sense of fidelity but if one is not well guided, they end up in confusion. </w:t>
      </w:r>
    </w:p>
    <w:p w:rsidR="00000000" w:rsidDel="00000000" w:rsidP="00000000" w:rsidRDefault="00000000" w:rsidRPr="00000000" w14:paraId="0000001E">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Intimacy vs isolation is attained depending on how successful a relationship formed is. If a relationship is gratifying, there is a sense of trust between each other hence intimacy unlike when the relationships don't succeed one would choose to stay on their own hence, isolation. Generativity is based on how one can care for and shape the next generation if not attained the result would be stagnation. In late adulthood, an individual reflects on how they have lived their lives. Throughout life, we are faced with challenges and how we face them can either give an individual a sense of either satisfaction or regret. If one is satisfied with their actions, they gain integrity but if they regret, they fall into despair.</w:t>
      </w:r>
    </w:p>
    <w:p w:rsidR="00000000" w:rsidDel="00000000" w:rsidP="00000000" w:rsidRDefault="00000000" w:rsidRPr="00000000" w14:paraId="0000001F">
      <w:pPr>
        <w:spacing w:after="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Applications of the two theories in Day-to-day life</w:t>
      </w:r>
    </w:p>
    <w:p w:rsidR="00000000" w:rsidDel="00000000" w:rsidP="00000000" w:rsidRDefault="00000000" w:rsidRPr="00000000" w14:paraId="00000020">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These two theories are applicable in our day-to-day life in that, they show us how we develop from birth to when we get old. Clearly, how we behave today how we react towards other people, and the circumstances we face are determined by how successful our development is. For instance, in the oral stage, a child is satisfied by sucking and the way a mother responds determines how strong their connection would be. If the mother gives enough attention to their child, a bond is created since the child trust the mother (Philip, 2019). Therefore, there will be a good connection between the two. An individual's attachment and trust in other people will indeed depend on how one is taught. Family is the first thing that one interacts with. What you see, hear or how you are treated as you grow is what you will present to the world through emotions and behavior. So, if the upbringing is good then the behavior will be good. If an individual is well guided on their values and roles then they will play their part well in the society and they will have good mental health.</w:t>
      </w:r>
    </w:p>
    <w:p w:rsidR="00000000" w:rsidDel="00000000" w:rsidP="00000000" w:rsidRDefault="00000000" w:rsidRPr="00000000" w14:paraId="00000021">
      <w:pPr>
        <w:spacing w:after="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Reason for Choosing Freud's and Eric Erickson's theories</w:t>
      </w:r>
    </w:p>
    <w:p w:rsidR="00000000" w:rsidDel="00000000" w:rsidP="00000000" w:rsidRDefault="00000000" w:rsidRPr="00000000" w14:paraId="00000022">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 chose Freud's and Eric Erickson's theories because they talk about real-life experiences. To my understanding, life is a cycle. We are born, live through stages of life, and throughout these stages, we encounter different circumstances, we interact with different people. I strongly believe that we are who we are because of what we learned as we grow. We also react differently to different situations maybe because that's how we have been taught or that's how we have seen the people around us react to such situations and we ought to believe it is the right way to handle such situations. For example, growing up I was taught to relate well with others and make friends for they are of great help when we get into a stressful situation. We can talk to them and lighten our worries hence fewer chances of getting depressed or even having mental health problems.</w:t>
      </w:r>
    </w:p>
    <w:p w:rsidR="00000000" w:rsidDel="00000000" w:rsidP="00000000" w:rsidRDefault="00000000" w:rsidRPr="00000000" w14:paraId="00000023">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Since we are all raised in different backgrounds, we interact with different people and we face different challenges in life. Psychological theories play an important role when it comes to social and healthcare practices. By understanding where one comes from and how they have been raised helps a heal and social worker to understand the mental problem one is facing. A social work professional will be able to come up with a healing solution or any kind of help to help their client (Mishra, 2017). For example, if you get to know the particular cause of their behavior or emotional issues, like anger management issue, you will be able to know what triggers it, how intense it is, and what the client does in such situations thus, they will know how to help the client to manage it. One can also study their interests and use these interests to help them overcome their problem. </w:t>
      </w:r>
    </w:p>
    <w:p w:rsidR="00000000" w:rsidDel="00000000" w:rsidP="00000000" w:rsidRDefault="00000000" w:rsidRPr="00000000" w14:paraId="00000024">
      <w:pPr>
        <w:spacing w:after="0" w:line="48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Professional Relevance of the Theories</w:t>
      </w:r>
    </w:p>
    <w:p w:rsidR="00000000" w:rsidDel="00000000" w:rsidP="00000000" w:rsidRDefault="00000000" w:rsidRPr="00000000" w14:paraId="00000025">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psychological theories have helped me to be able to help out a friend who I have known for a while. This friend tends to isolate herself and she doesn’t get comfortable around people and she doesn’t interact with others. I approached her one day, talked to her and she became my friend. While knowing her I came to realize that while she was growing, she would not be allowed to go out and play with others, and her parents were harsh on her such that she could not express or talk about anything concerning herself. Therefore, all her life she has felt inferior and afraid of interacting with others because she is used to be alone. Knowing this I decided to help her to be outgoing and be confident in herself. I started by becoming her friend, I also introduced her to my friends and who we spend time with. With this, she has found the environment comfortable and at least she is also making friends on her own even though not many of them but at least she is making progress.  With this knowledge of psychology, I believe I will, in the future, be able to help others with mental or psychological problems professionally.</w:t>
      </w:r>
    </w:p>
    <w:p w:rsidR="00000000" w:rsidDel="00000000" w:rsidP="00000000" w:rsidRDefault="00000000" w:rsidRPr="00000000" w14:paraId="00000026">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our psychological wellness is important in every person’s life. Also, the success of every human stage of life is as important as every other thing in our lives. If one stage of development is left out, one is stuck in that stage for a long time and this is called fixation. Whereby one will be stuck in that stage making it hard to successfully and fully develop to the next stage. For example, the adolescence stage, where an individual’s identity is attained, determines how mature one will be. If they are confident enough and they are given enough support, they will successfully mature (Philip, 2019). They will be able to make good decisions on their own for they have been guided well. It will also be easy for them to adapt to different situations since the environment changes with time. People too, change with time. Therefore, it is important to learn these changes, what causes them, how frequent they occur, how to handle them. </w:t>
      </w:r>
    </w:p>
    <w:p w:rsidR="00000000" w:rsidDel="00000000" w:rsidP="00000000" w:rsidRDefault="00000000" w:rsidRPr="00000000" w14:paraId="00000027">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spacing w:after="0" w:line="48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C">
      <w:pPr>
        <w:spacing w:after="0" w:line="48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w:t>
      </w:r>
    </w:p>
    <w:p w:rsidR="00000000" w:rsidDel="00000000" w:rsidP="00000000" w:rsidRDefault="00000000" w:rsidRPr="00000000" w14:paraId="0000002D">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Cherry Kendra (2020), Freud's Psychosexual Stages of Development: Developmental psychology.</w:t>
      </w:r>
    </w:p>
    <w:p w:rsidR="00000000" w:rsidDel="00000000" w:rsidP="00000000" w:rsidRDefault="00000000" w:rsidRPr="00000000" w14:paraId="0000002E">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Dunkel&amp; Sefcek S Curtis &amp; Sefcek A Jon (2009), Eriksonian Lifespan Theory and Life History Theory: An Integration Using the Example of Identity Formation, 13(1) ,13-23; DOI: 10.1037/a0013687.</w:t>
      </w:r>
    </w:p>
    <w:p w:rsidR="00000000" w:rsidDel="00000000" w:rsidP="00000000" w:rsidRDefault="00000000" w:rsidRPr="00000000" w14:paraId="0000002F">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Mishra Kumari Pratima (2017), Human growth and development: Developmental Psychology.</w:t>
      </w:r>
    </w:p>
    <w:p w:rsidR="00000000" w:rsidDel="00000000" w:rsidP="00000000" w:rsidRDefault="00000000" w:rsidRPr="00000000" w14:paraId="00000030">
      <w:pPr>
        <w:spacing w:after="0" w:line="480" w:lineRule="auto"/>
        <w:ind w:left="720" w:hanging="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Philip Tommy (2019), Psychosexual Development: Freudian Concept; retrieved from; http://www.ignou.ac.in/upload/Unit%2023.pdf </w:t>
      </w:r>
    </w:p>
    <w:p w:rsidR="00000000" w:rsidDel="00000000" w:rsidP="00000000" w:rsidRDefault="00000000" w:rsidRPr="00000000" w14:paraId="00000031">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after="0" w:line="480" w:lineRule="auto"/>
        <w:ind w:firstLine="72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spacing w:after="0" w:line="480" w:lineRule="auto"/>
        <w:ind w:firstLine="720"/>
        <w:rPr>
          <w:rFonts w:ascii="Times New Roman" w:cs="Times New Roman" w:eastAsia="Times New Roman" w:hAnsi="Times New Roman"/>
        </w:rPr>
      </w:pPr>
      <w:r w:rsidDel="00000000" w:rsidR="00000000" w:rsidRPr="00000000">
        <w:rPr>
          <w:rtl w:val="0"/>
        </w:rPr>
      </w:r>
    </w:p>
    <w:sectPr>
      <w:headerReference r:id="rId6" w:type="default"/>
      <w:headerReference r:id="rId7"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aramond"/>
  <w:font w:name="Georgia"/>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Running Head: PSYCHOLOGICAL DEVELOPMENT </w:t>
      <w:tab/>
      <w:t xml:space="preserve">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PSYCHOLOGICAL DEVELOPMENT </w:t>
      <w:tab/>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aramond" w:cs="Garamond" w:eastAsia="Garamond" w:hAnsi="Garamond"/>
        <w:sz w:val="24"/>
        <w:szCs w:val="24"/>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