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17E6AE" w14:textId="04F6A025" w:rsidR="00FC3EED" w:rsidRPr="008C4CED" w:rsidRDefault="00381303">
      <w:pPr>
        <w:rPr>
          <w:rFonts w:asciiTheme="majorHAnsi" w:hAnsiTheme="majorHAnsi" w:cstheme="majorHAnsi"/>
          <w:sz w:val="24"/>
          <w:szCs w:val="24"/>
        </w:rPr>
      </w:pPr>
      <w:r w:rsidRPr="008C4CED">
        <w:rPr>
          <w:rFonts w:asciiTheme="majorHAnsi" w:hAnsiTheme="majorHAnsi" w:cstheme="majorHAnsi"/>
          <w:sz w:val="24"/>
          <w:szCs w:val="24"/>
          <w:highlight w:val="yellow"/>
        </w:rPr>
        <w:t>Title</w:t>
      </w:r>
    </w:p>
    <w:p w14:paraId="18DD4F64" w14:textId="412DC9A9" w:rsidR="00FC3EED" w:rsidRPr="008C4CED" w:rsidRDefault="00FC3EED">
      <w:pPr>
        <w:rPr>
          <w:rFonts w:asciiTheme="majorHAnsi" w:hAnsiTheme="majorHAnsi" w:cstheme="majorHAnsi"/>
          <w:sz w:val="24"/>
          <w:szCs w:val="24"/>
        </w:rPr>
      </w:pPr>
      <w:r w:rsidRPr="008C4CED">
        <w:rPr>
          <w:rFonts w:asciiTheme="majorHAnsi" w:hAnsiTheme="majorHAnsi" w:cstheme="majorHAnsi"/>
          <w:sz w:val="24"/>
          <w:szCs w:val="24"/>
        </w:rPr>
        <w:t>Recruit students for UWTSD skill in the workplace.</w:t>
      </w:r>
    </w:p>
    <w:p w14:paraId="274485AF" w14:textId="3838BF40" w:rsidR="00FC3EED" w:rsidRPr="008C4CED" w:rsidRDefault="00FC3EED">
      <w:pPr>
        <w:rPr>
          <w:rFonts w:asciiTheme="majorHAnsi" w:hAnsiTheme="majorHAnsi" w:cstheme="majorHAnsi"/>
          <w:b/>
          <w:bCs/>
          <w:sz w:val="24"/>
          <w:szCs w:val="24"/>
        </w:rPr>
      </w:pPr>
      <w:r w:rsidRPr="008C4CED">
        <w:rPr>
          <w:rFonts w:asciiTheme="majorHAnsi" w:hAnsiTheme="majorHAnsi" w:cstheme="majorHAnsi"/>
          <w:b/>
          <w:bCs/>
          <w:sz w:val="24"/>
          <w:szCs w:val="24"/>
        </w:rPr>
        <w:t xml:space="preserve">Quad chart </w:t>
      </w:r>
      <w:r w:rsidR="007A0C88" w:rsidRPr="008C4CED">
        <w:rPr>
          <w:rFonts w:asciiTheme="majorHAnsi" w:hAnsiTheme="majorHAnsi" w:cstheme="majorHAnsi"/>
          <w:b/>
          <w:bCs/>
          <w:sz w:val="24"/>
          <w:szCs w:val="24"/>
        </w:rPr>
        <w:t>definition?</w:t>
      </w:r>
    </w:p>
    <w:p w14:paraId="4235164D" w14:textId="67733B03" w:rsidR="001D5FAB" w:rsidRPr="008C4CED" w:rsidRDefault="001D5FAB" w:rsidP="00E44D9E">
      <w:pPr>
        <w:shd w:val="clear" w:color="auto" w:fill="FFFFFF"/>
        <w:spacing w:before="206" w:after="0" w:line="480" w:lineRule="atLeast"/>
        <w:rPr>
          <w:rFonts w:asciiTheme="majorHAnsi" w:eastAsia="Times New Roman" w:hAnsiTheme="majorHAnsi" w:cstheme="majorHAnsi"/>
          <w:color w:val="292929"/>
          <w:spacing w:val="-1"/>
          <w:sz w:val="24"/>
          <w:szCs w:val="24"/>
          <w:lang w:eastAsia="en-GB"/>
        </w:rPr>
      </w:pPr>
      <w:r w:rsidRPr="008C4CED">
        <w:rPr>
          <w:rFonts w:asciiTheme="majorHAnsi" w:eastAsia="Times New Roman" w:hAnsiTheme="majorHAnsi" w:cstheme="majorHAnsi"/>
          <w:color w:val="292929"/>
          <w:spacing w:val="-1"/>
          <w:sz w:val="24"/>
          <w:szCs w:val="24"/>
          <w:lang w:eastAsia="en-GB"/>
        </w:rPr>
        <w:t>A quad chart is a one-page document wh</w:t>
      </w:r>
      <w:r w:rsidR="00151E8A">
        <w:rPr>
          <w:rFonts w:asciiTheme="majorHAnsi" w:eastAsia="Times New Roman" w:hAnsiTheme="majorHAnsi" w:cstheme="majorHAnsi"/>
          <w:color w:val="292929"/>
          <w:spacing w:val="-1"/>
          <w:sz w:val="24"/>
          <w:szCs w:val="24"/>
          <w:lang w:eastAsia="en-GB"/>
        </w:rPr>
        <w:t xml:space="preserve">ich </w:t>
      </w:r>
      <w:r w:rsidRPr="008C4CED">
        <w:rPr>
          <w:rFonts w:asciiTheme="majorHAnsi" w:eastAsia="Times New Roman" w:hAnsiTheme="majorHAnsi" w:cstheme="majorHAnsi"/>
          <w:color w:val="292929"/>
          <w:spacing w:val="-1"/>
          <w:sz w:val="24"/>
          <w:szCs w:val="24"/>
          <w:lang w:eastAsia="en-GB"/>
        </w:rPr>
        <w:t xml:space="preserve">is divided into four quadrants and are also </w:t>
      </w:r>
      <w:r w:rsidR="00B3555E" w:rsidRPr="008C4CED">
        <w:rPr>
          <w:rFonts w:asciiTheme="majorHAnsi" w:eastAsia="Times New Roman" w:hAnsiTheme="majorHAnsi" w:cstheme="majorHAnsi"/>
          <w:color w:val="292929"/>
          <w:spacing w:val="-1"/>
          <w:sz w:val="24"/>
          <w:szCs w:val="24"/>
          <w:lang w:eastAsia="en-GB"/>
        </w:rPr>
        <w:t>known</w:t>
      </w:r>
      <w:r w:rsidRPr="008C4CED">
        <w:rPr>
          <w:rFonts w:asciiTheme="majorHAnsi" w:eastAsia="Times New Roman" w:hAnsiTheme="majorHAnsi" w:cstheme="majorHAnsi"/>
          <w:color w:val="292929"/>
          <w:spacing w:val="-1"/>
          <w:sz w:val="24"/>
          <w:szCs w:val="24"/>
          <w:lang w:eastAsia="en-GB"/>
        </w:rPr>
        <w:t xml:space="preserve"> as 2x2 charts or matrices. The four-quadrant layout has been used to present informa</w:t>
      </w:r>
      <w:r w:rsidR="00151E8A">
        <w:rPr>
          <w:rFonts w:asciiTheme="majorHAnsi" w:eastAsia="Times New Roman" w:hAnsiTheme="majorHAnsi" w:cstheme="majorHAnsi"/>
          <w:color w:val="292929"/>
          <w:spacing w:val="-1"/>
          <w:sz w:val="24"/>
          <w:szCs w:val="24"/>
          <w:lang w:eastAsia="en-GB"/>
        </w:rPr>
        <w:t xml:space="preserve">tion and </w:t>
      </w:r>
      <w:r w:rsidRPr="008C4CED">
        <w:rPr>
          <w:rFonts w:asciiTheme="majorHAnsi" w:eastAsia="Times New Roman" w:hAnsiTheme="majorHAnsi" w:cstheme="majorHAnsi"/>
          <w:color w:val="292929"/>
          <w:spacing w:val="-1"/>
          <w:sz w:val="24"/>
          <w:szCs w:val="24"/>
          <w:lang w:eastAsia="en-GB"/>
        </w:rPr>
        <w:t xml:space="preserve">should contain statement </w:t>
      </w:r>
      <w:r w:rsidR="00151E8A">
        <w:rPr>
          <w:rFonts w:asciiTheme="majorHAnsi" w:eastAsia="Times New Roman" w:hAnsiTheme="majorHAnsi" w:cstheme="majorHAnsi"/>
          <w:color w:val="292929"/>
          <w:spacing w:val="-1"/>
          <w:sz w:val="24"/>
          <w:szCs w:val="24"/>
          <w:lang w:eastAsia="en-GB"/>
        </w:rPr>
        <w:t xml:space="preserve">clearly </w:t>
      </w:r>
      <w:r w:rsidRPr="008C4CED">
        <w:rPr>
          <w:rFonts w:asciiTheme="majorHAnsi" w:eastAsia="Times New Roman" w:hAnsiTheme="majorHAnsi" w:cstheme="majorHAnsi"/>
          <w:color w:val="292929"/>
          <w:spacing w:val="-1"/>
          <w:sz w:val="24"/>
          <w:szCs w:val="24"/>
          <w:lang w:eastAsia="en-GB"/>
        </w:rPr>
        <w:t>in each category.</w:t>
      </w:r>
      <w:r w:rsidR="00AE0D02">
        <w:rPr>
          <w:rFonts w:asciiTheme="majorHAnsi" w:eastAsia="Times New Roman" w:hAnsiTheme="majorHAnsi" w:cstheme="majorHAnsi"/>
          <w:color w:val="292929"/>
          <w:spacing w:val="-1"/>
          <w:sz w:val="24"/>
          <w:szCs w:val="24"/>
          <w:lang w:eastAsia="en-GB"/>
        </w:rPr>
        <w:t xml:space="preserve"> </w:t>
      </w:r>
      <w:sdt>
        <w:sdtPr>
          <w:rPr>
            <w:rFonts w:asciiTheme="majorHAnsi" w:eastAsia="Times New Roman" w:hAnsiTheme="majorHAnsi" w:cstheme="majorHAnsi"/>
            <w:color w:val="292929"/>
            <w:spacing w:val="-1"/>
            <w:sz w:val="24"/>
            <w:szCs w:val="24"/>
            <w:lang w:eastAsia="en-GB"/>
          </w:rPr>
          <w:id w:val="-748344041"/>
          <w:citation/>
        </w:sdtPr>
        <w:sdtEndPr/>
        <w:sdtContent>
          <w:r w:rsidR="00AE0D02">
            <w:rPr>
              <w:rFonts w:asciiTheme="majorHAnsi" w:eastAsia="Times New Roman" w:hAnsiTheme="majorHAnsi" w:cstheme="majorHAnsi"/>
              <w:color w:val="292929"/>
              <w:spacing w:val="-1"/>
              <w:sz w:val="24"/>
              <w:szCs w:val="24"/>
              <w:lang w:eastAsia="en-GB"/>
            </w:rPr>
            <w:fldChar w:fldCharType="begin"/>
          </w:r>
          <w:r w:rsidR="00AE0D02">
            <w:rPr>
              <w:rFonts w:asciiTheme="majorHAnsi" w:eastAsia="Times New Roman" w:hAnsiTheme="majorHAnsi" w:cstheme="majorHAnsi"/>
              <w:color w:val="292929"/>
              <w:spacing w:val="-1"/>
              <w:sz w:val="24"/>
              <w:szCs w:val="24"/>
              <w:lang w:eastAsia="en-GB"/>
            </w:rPr>
            <w:instrText xml:space="preserve">CITATION Kis20 \l 2057 </w:instrText>
          </w:r>
          <w:r w:rsidR="00AE0D02">
            <w:rPr>
              <w:rFonts w:asciiTheme="majorHAnsi" w:eastAsia="Times New Roman" w:hAnsiTheme="majorHAnsi" w:cstheme="majorHAnsi"/>
              <w:color w:val="292929"/>
              <w:spacing w:val="-1"/>
              <w:sz w:val="24"/>
              <w:szCs w:val="24"/>
              <w:lang w:eastAsia="en-GB"/>
            </w:rPr>
            <w:fldChar w:fldCharType="separate"/>
          </w:r>
          <w:r w:rsidR="00AE0D02" w:rsidRPr="00AE0D02">
            <w:rPr>
              <w:rFonts w:asciiTheme="majorHAnsi" w:eastAsia="Times New Roman" w:hAnsiTheme="majorHAnsi" w:cstheme="majorHAnsi"/>
              <w:noProof/>
              <w:color w:val="292929"/>
              <w:spacing w:val="-1"/>
              <w:sz w:val="24"/>
              <w:szCs w:val="24"/>
              <w:lang w:eastAsia="en-GB"/>
            </w:rPr>
            <w:t>(Kiskis, 2020)</w:t>
          </w:r>
          <w:r w:rsidR="00AE0D02">
            <w:rPr>
              <w:rFonts w:asciiTheme="majorHAnsi" w:eastAsia="Times New Roman" w:hAnsiTheme="majorHAnsi" w:cstheme="majorHAnsi"/>
              <w:color w:val="292929"/>
              <w:spacing w:val="-1"/>
              <w:sz w:val="24"/>
              <w:szCs w:val="24"/>
              <w:lang w:eastAsia="en-GB"/>
            </w:rPr>
            <w:fldChar w:fldCharType="end"/>
          </w:r>
        </w:sdtContent>
      </w:sdt>
    </w:p>
    <w:p w14:paraId="740DBF68" w14:textId="77777777" w:rsidR="00E44D9E" w:rsidRPr="008C4CED" w:rsidRDefault="00E44D9E">
      <w:pPr>
        <w:rPr>
          <w:rFonts w:asciiTheme="majorHAnsi" w:hAnsiTheme="majorHAnsi" w:cstheme="majorHAnsi"/>
          <w:sz w:val="24"/>
          <w:szCs w:val="24"/>
        </w:rPr>
      </w:pPr>
    </w:p>
    <w:p w14:paraId="0DCAE316" w14:textId="0DDA075B" w:rsidR="007A0C88" w:rsidRPr="008C4CED" w:rsidRDefault="007A0C88">
      <w:pPr>
        <w:rPr>
          <w:rFonts w:asciiTheme="majorHAnsi" w:hAnsiTheme="majorHAnsi" w:cstheme="majorHAnsi"/>
          <w:sz w:val="24"/>
          <w:szCs w:val="24"/>
        </w:rPr>
      </w:pPr>
      <w:r w:rsidRPr="008C4CED">
        <w:rPr>
          <w:rFonts w:asciiTheme="majorHAnsi" w:hAnsiTheme="majorHAnsi" w:cstheme="majorHAnsi"/>
          <w:sz w:val="24"/>
          <w:szCs w:val="24"/>
          <w:highlight w:val="yellow"/>
        </w:rPr>
        <w:t>Purpose</w:t>
      </w:r>
      <w:r w:rsidRPr="008C4CED">
        <w:rPr>
          <w:rFonts w:asciiTheme="majorHAnsi" w:hAnsiTheme="majorHAnsi" w:cstheme="majorHAnsi"/>
          <w:sz w:val="24"/>
          <w:szCs w:val="24"/>
        </w:rPr>
        <w:t xml:space="preserve"> </w:t>
      </w:r>
    </w:p>
    <w:p w14:paraId="7BB7032C" w14:textId="68C0F60E" w:rsidR="00B3555E" w:rsidRPr="008C4CED" w:rsidRDefault="007A05EB" w:rsidP="00B3555E">
      <w:pPr>
        <w:rPr>
          <w:rFonts w:asciiTheme="majorHAnsi" w:hAnsiTheme="majorHAnsi" w:cstheme="majorHAnsi"/>
          <w:sz w:val="24"/>
          <w:szCs w:val="24"/>
        </w:rPr>
      </w:pPr>
      <w:r w:rsidRPr="008C4CED">
        <w:rPr>
          <w:rFonts w:asciiTheme="majorHAnsi" w:hAnsiTheme="majorHAnsi" w:cstheme="majorHAnsi"/>
          <w:sz w:val="24"/>
          <w:szCs w:val="24"/>
        </w:rPr>
        <w:t>The purpose of this project is to recruit 4 applicants onto the skills in the workplace program, marketing material need to be designed to appeal to the community</w:t>
      </w:r>
      <w:r w:rsidR="00151E8A">
        <w:rPr>
          <w:rFonts w:asciiTheme="majorHAnsi" w:hAnsiTheme="majorHAnsi" w:cstheme="majorHAnsi"/>
          <w:sz w:val="24"/>
          <w:szCs w:val="24"/>
        </w:rPr>
        <w:t>.</w:t>
      </w:r>
    </w:p>
    <w:p w14:paraId="4D373330" w14:textId="1607DBB5" w:rsidR="007A0C88" w:rsidRPr="007C3110" w:rsidRDefault="007A05EB">
      <w:r w:rsidRPr="008C4CED">
        <w:rPr>
          <w:rFonts w:asciiTheme="majorHAnsi" w:hAnsiTheme="majorHAnsi" w:cstheme="majorHAnsi"/>
          <w:sz w:val="24"/>
          <w:szCs w:val="24"/>
        </w:rPr>
        <w:t>94% of UWTSD graduates where in employment and/or further study 15 month after they complete their courses, this was a survey done by Graduate Outcome Survey 2017/18.</w:t>
      </w:r>
      <w:sdt>
        <w:sdtPr>
          <w:rPr>
            <w:rFonts w:asciiTheme="majorHAnsi" w:hAnsiTheme="majorHAnsi" w:cstheme="majorHAnsi"/>
            <w:sz w:val="24"/>
            <w:szCs w:val="24"/>
          </w:rPr>
          <w:id w:val="-646280882"/>
          <w:citation/>
        </w:sdtPr>
        <w:sdtEndPr/>
        <w:sdtContent>
          <w:r w:rsidR="007C3110">
            <w:rPr>
              <w:rFonts w:asciiTheme="majorHAnsi" w:hAnsiTheme="majorHAnsi" w:cstheme="majorHAnsi"/>
              <w:sz w:val="24"/>
              <w:szCs w:val="24"/>
            </w:rPr>
            <w:fldChar w:fldCharType="begin"/>
          </w:r>
          <w:r w:rsidR="007C3110">
            <w:rPr>
              <w:rFonts w:asciiTheme="majorHAnsi" w:hAnsiTheme="majorHAnsi" w:cstheme="majorHAnsi"/>
              <w:sz w:val="24"/>
              <w:szCs w:val="24"/>
            </w:rPr>
            <w:instrText xml:space="preserve"> CITATION UWT21 \l 2057 </w:instrText>
          </w:r>
          <w:r w:rsidR="007C3110">
            <w:rPr>
              <w:rFonts w:asciiTheme="majorHAnsi" w:hAnsiTheme="majorHAnsi" w:cstheme="majorHAnsi"/>
              <w:sz w:val="24"/>
              <w:szCs w:val="24"/>
            </w:rPr>
            <w:fldChar w:fldCharType="separate"/>
          </w:r>
          <w:r w:rsidR="007C3110">
            <w:rPr>
              <w:rFonts w:asciiTheme="majorHAnsi" w:hAnsiTheme="majorHAnsi" w:cstheme="majorHAnsi"/>
              <w:noProof/>
              <w:sz w:val="24"/>
              <w:szCs w:val="24"/>
            </w:rPr>
            <w:t xml:space="preserve"> </w:t>
          </w:r>
          <w:r w:rsidR="007C3110" w:rsidRPr="007C3110">
            <w:rPr>
              <w:rFonts w:asciiTheme="majorHAnsi" w:hAnsiTheme="majorHAnsi" w:cstheme="majorHAnsi"/>
              <w:noProof/>
              <w:sz w:val="24"/>
              <w:szCs w:val="24"/>
            </w:rPr>
            <w:t>(UWTSD, 2021)</w:t>
          </w:r>
          <w:r w:rsidR="007C3110">
            <w:rPr>
              <w:rFonts w:asciiTheme="majorHAnsi" w:hAnsiTheme="majorHAnsi" w:cstheme="majorHAnsi"/>
              <w:sz w:val="24"/>
              <w:szCs w:val="24"/>
            </w:rPr>
            <w:fldChar w:fldCharType="end"/>
          </w:r>
        </w:sdtContent>
      </w:sdt>
    </w:p>
    <w:p w14:paraId="0049E07A" w14:textId="26FFCDC8" w:rsidR="001B7CBE" w:rsidRPr="008C4CED" w:rsidRDefault="001B7CBE" w:rsidP="005C57AB">
      <w:pPr>
        <w:pStyle w:val="NormalWeb"/>
        <w:shd w:val="clear" w:color="auto" w:fill="FFFFFF"/>
        <w:spacing w:before="0" w:beforeAutospacing="0" w:after="450" w:afterAutospacing="0"/>
        <w:rPr>
          <w:rStyle w:val="Strong"/>
          <w:rFonts w:asciiTheme="majorHAnsi" w:hAnsiTheme="majorHAnsi" w:cstheme="majorHAnsi"/>
          <w:b w:val="0"/>
          <w:bCs w:val="0"/>
          <w:color w:val="000000"/>
        </w:rPr>
      </w:pPr>
      <w:r w:rsidRPr="008C4CED">
        <w:rPr>
          <w:rStyle w:val="Strong"/>
          <w:rFonts w:asciiTheme="majorHAnsi" w:hAnsiTheme="majorHAnsi" w:cstheme="majorHAnsi"/>
          <w:b w:val="0"/>
          <w:bCs w:val="0"/>
          <w:color w:val="000000"/>
        </w:rPr>
        <w:t xml:space="preserve">Studies show that career success comes from having well developed soft skills, this course aims to help develop the skill required by employees, improve </w:t>
      </w:r>
      <w:r w:rsidR="00B3555E" w:rsidRPr="008C4CED">
        <w:rPr>
          <w:rStyle w:val="Strong"/>
          <w:rFonts w:asciiTheme="majorHAnsi" w:hAnsiTheme="majorHAnsi" w:cstheme="majorHAnsi"/>
          <w:b w:val="0"/>
          <w:bCs w:val="0"/>
          <w:color w:val="000000"/>
        </w:rPr>
        <w:t>self-confidence,</w:t>
      </w:r>
      <w:r w:rsidRPr="008C4CED">
        <w:rPr>
          <w:rStyle w:val="Strong"/>
          <w:rFonts w:asciiTheme="majorHAnsi" w:hAnsiTheme="majorHAnsi" w:cstheme="majorHAnsi"/>
          <w:b w:val="0"/>
          <w:bCs w:val="0"/>
          <w:color w:val="000000"/>
        </w:rPr>
        <w:t xml:space="preserve"> and help step up the career ladder.</w:t>
      </w:r>
      <w:sdt>
        <w:sdtPr>
          <w:rPr>
            <w:rStyle w:val="Strong"/>
            <w:rFonts w:asciiTheme="majorHAnsi" w:hAnsiTheme="majorHAnsi" w:cstheme="majorHAnsi"/>
            <w:b w:val="0"/>
            <w:bCs w:val="0"/>
            <w:color w:val="000000"/>
          </w:rPr>
          <w:id w:val="1089968327"/>
          <w:citation/>
        </w:sdtPr>
        <w:sdtEndPr>
          <w:rPr>
            <w:rStyle w:val="Strong"/>
          </w:rPr>
        </w:sdtEndPr>
        <w:sdtContent>
          <w:r w:rsidR="007C3110">
            <w:rPr>
              <w:rStyle w:val="Strong"/>
              <w:rFonts w:asciiTheme="majorHAnsi" w:hAnsiTheme="majorHAnsi" w:cstheme="majorHAnsi"/>
              <w:b w:val="0"/>
              <w:bCs w:val="0"/>
              <w:color w:val="000000"/>
            </w:rPr>
            <w:fldChar w:fldCharType="begin"/>
          </w:r>
          <w:r w:rsidR="007C3110">
            <w:rPr>
              <w:rStyle w:val="Strong"/>
              <w:rFonts w:asciiTheme="majorHAnsi" w:hAnsiTheme="majorHAnsi" w:cstheme="majorHAnsi"/>
              <w:b w:val="0"/>
              <w:bCs w:val="0"/>
              <w:color w:val="000000"/>
            </w:rPr>
            <w:instrText xml:space="preserve"> CITATION UWT211 \l 2057 </w:instrText>
          </w:r>
          <w:r w:rsidR="007C3110">
            <w:rPr>
              <w:rStyle w:val="Strong"/>
              <w:rFonts w:asciiTheme="majorHAnsi" w:hAnsiTheme="majorHAnsi" w:cstheme="majorHAnsi"/>
              <w:b w:val="0"/>
              <w:bCs w:val="0"/>
              <w:color w:val="000000"/>
            </w:rPr>
            <w:fldChar w:fldCharType="separate"/>
          </w:r>
          <w:r w:rsidR="007C3110">
            <w:rPr>
              <w:rStyle w:val="Strong"/>
              <w:rFonts w:asciiTheme="majorHAnsi" w:hAnsiTheme="majorHAnsi" w:cstheme="majorHAnsi"/>
              <w:b w:val="0"/>
              <w:bCs w:val="0"/>
              <w:noProof/>
              <w:color w:val="000000"/>
            </w:rPr>
            <w:t xml:space="preserve"> </w:t>
          </w:r>
          <w:r w:rsidR="007C3110" w:rsidRPr="007C3110">
            <w:rPr>
              <w:rFonts w:asciiTheme="majorHAnsi" w:hAnsiTheme="majorHAnsi" w:cstheme="majorHAnsi"/>
              <w:noProof/>
              <w:color w:val="000000"/>
            </w:rPr>
            <w:t>(UWTSD, 2021)</w:t>
          </w:r>
          <w:r w:rsidR="007C3110">
            <w:rPr>
              <w:rStyle w:val="Strong"/>
              <w:rFonts w:asciiTheme="majorHAnsi" w:hAnsiTheme="majorHAnsi" w:cstheme="majorHAnsi"/>
              <w:b w:val="0"/>
              <w:bCs w:val="0"/>
              <w:color w:val="000000"/>
            </w:rPr>
            <w:fldChar w:fldCharType="end"/>
          </w:r>
        </w:sdtContent>
      </w:sdt>
    </w:p>
    <w:p w14:paraId="195235E1" w14:textId="275BB9E0" w:rsidR="007A0C88" w:rsidRPr="008C4CED" w:rsidRDefault="007A0C88">
      <w:pPr>
        <w:rPr>
          <w:rFonts w:asciiTheme="majorHAnsi" w:hAnsiTheme="majorHAnsi" w:cstheme="majorHAnsi"/>
          <w:sz w:val="24"/>
          <w:szCs w:val="24"/>
        </w:rPr>
      </w:pPr>
      <w:r w:rsidRPr="008C4CED">
        <w:rPr>
          <w:rFonts w:asciiTheme="majorHAnsi" w:hAnsiTheme="majorHAnsi" w:cstheme="majorHAnsi"/>
          <w:sz w:val="24"/>
          <w:szCs w:val="24"/>
          <w:highlight w:val="yellow"/>
        </w:rPr>
        <w:t>Customer</w:t>
      </w:r>
      <w:r w:rsidR="00B3555E" w:rsidRPr="00B3555E">
        <w:rPr>
          <w:rFonts w:asciiTheme="majorHAnsi" w:hAnsiTheme="majorHAnsi" w:cstheme="majorHAnsi"/>
          <w:sz w:val="24"/>
          <w:szCs w:val="24"/>
          <w:highlight w:val="yellow"/>
        </w:rPr>
        <w:t>s</w:t>
      </w:r>
    </w:p>
    <w:p w14:paraId="0515C127" w14:textId="2AFD68A3" w:rsidR="007A0C88" w:rsidRPr="008C4CED" w:rsidRDefault="007A0C88">
      <w:pPr>
        <w:rPr>
          <w:rFonts w:asciiTheme="majorHAnsi" w:hAnsiTheme="majorHAnsi" w:cstheme="majorHAnsi"/>
          <w:b/>
          <w:bCs/>
          <w:sz w:val="24"/>
          <w:szCs w:val="24"/>
        </w:rPr>
      </w:pPr>
      <w:r w:rsidRPr="008C4CED">
        <w:rPr>
          <w:rFonts w:asciiTheme="majorHAnsi" w:hAnsiTheme="majorHAnsi" w:cstheme="majorHAnsi"/>
          <w:b/>
          <w:bCs/>
          <w:sz w:val="24"/>
          <w:szCs w:val="24"/>
        </w:rPr>
        <w:t>Who is the project for</w:t>
      </w:r>
      <w:r w:rsidR="00B32788" w:rsidRPr="008C4CED">
        <w:rPr>
          <w:rFonts w:asciiTheme="majorHAnsi" w:hAnsiTheme="majorHAnsi" w:cstheme="majorHAnsi"/>
          <w:b/>
          <w:bCs/>
          <w:sz w:val="24"/>
          <w:szCs w:val="24"/>
        </w:rPr>
        <w:t xml:space="preserve"> and who will they benefit?</w:t>
      </w:r>
    </w:p>
    <w:p w14:paraId="610A1B8A" w14:textId="40495B3B" w:rsidR="005C57AB" w:rsidRPr="008C4CED" w:rsidRDefault="001B7CBE">
      <w:pPr>
        <w:rPr>
          <w:rFonts w:asciiTheme="majorHAnsi" w:hAnsiTheme="majorHAnsi" w:cstheme="majorHAnsi"/>
          <w:sz w:val="24"/>
          <w:szCs w:val="24"/>
        </w:rPr>
      </w:pPr>
      <w:r w:rsidRPr="008C4CED">
        <w:rPr>
          <w:rFonts w:asciiTheme="majorHAnsi" w:hAnsiTheme="majorHAnsi" w:cstheme="majorHAnsi"/>
          <w:sz w:val="24"/>
          <w:szCs w:val="24"/>
        </w:rPr>
        <w:t>This project has been requested by UWTSD</w:t>
      </w:r>
      <w:r w:rsidR="00E30F26" w:rsidRPr="008C4CED">
        <w:rPr>
          <w:rFonts w:asciiTheme="majorHAnsi" w:hAnsiTheme="majorHAnsi" w:cstheme="majorHAnsi"/>
          <w:sz w:val="24"/>
          <w:szCs w:val="24"/>
        </w:rPr>
        <w:t xml:space="preserve"> as they will benefit £9,000 from each applicant</w:t>
      </w:r>
      <w:r w:rsidR="00B3555E">
        <w:rPr>
          <w:rFonts w:asciiTheme="majorHAnsi" w:hAnsiTheme="majorHAnsi" w:cstheme="majorHAnsi"/>
          <w:sz w:val="24"/>
          <w:szCs w:val="24"/>
        </w:rPr>
        <w:t>.</w:t>
      </w:r>
      <w:r w:rsidR="007C3110">
        <w:rPr>
          <w:rFonts w:asciiTheme="majorHAnsi" w:hAnsiTheme="majorHAnsi" w:cstheme="majorHAnsi"/>
          <w:sz w:val="24"/>
          <w:szCs w:val="24"/>
        </w:rPr>
        <w:t xml:space="preserve"> </w:t>
      </w:r>
      <w:sdt>
        <w:sdtPr>
          <w:rPr>
            <w:rFonts w:asciiTheme="majorHAnsi" w:hAnsiTheme="majorHAnsi" w:cstheme="majorHAnsi"/>
            <w:sz w:val="24"/>
            <w:szCs w:val="24"/>
          </w:rPr>
          <w:id w:val="-1000111860"/>
          <w:citation/>
        </w:sdtPr>
        <w:sdtEndPr/>
        <w:sdtContent>
          <w:r w:rsidR="007C3110">
            <w:rPr>
              <w:rFonts w:asciiTheme="majorHAnsi" w:hAnsiTheme="majorHAnsi" w:cstheme="majorHAnsi"/>
              <w:sz w:val="24"/>
              <w:szCs w:val="24"/>
            </w:rPr>
            <w:fldChar w:fldCharType="begin"/>
          </w:r>
          <w:r w:rsidR="007C3110">
            <w:rPr>
              <w:rFonts w:asciiTheme="majorHAnsi" w:hAnsiTheme="majorHAnsi" w:cstheme="majorHAnsi"/>
              <w:sz w:val="24"/>
              <w:szCs w:val="24"/>
            </w:rPr>
            <w:instrText xml:space="preserve"> CITATION UWT212 \l 2057 </w:instrText>
          </w:r>
          <w:r w:rsidR="007C3110">
            <w:rPr>
              <w:rFonts w:asciiTheme="majorHAnsi" w:hAnsiTheme="majorHAnsi" w:cstheme="majorHAnsi"/>
              <w:sz w:val="24"/>
              <w:szCs w:val="24"/>
            </w:rPr>
            <w:fldChar w:fldCharType="separate"/>
          </w:r>
          <w:r w:rsidR="007C3110" w:rsidRPr="007C3110">
            <w:rPr>
              <w:rFonts w:asciiTheme="majorHAnsi" w:hAnsiTheme="majorHAnsi" w:cstheme="majorHAnsi"/>
              <w:noProof/>
              <w:sz w:val="24"/>
              <w:szCs w:val="24"/>
            </w:rPr>
            <w:t>(UWTSD, 2021)</w:t>
          </w:r>
          <w:r w:rsidR="007C3110">
            <w:rPr>
              <w:rFonts w:asciiTheme="majorHAnsi" w:hAnsiTheme="majorHAnsi" w:cstheme="majorHAnsi"/>
              <w:sz w:val="24"/>
              <w:szCs w:val="24"/>
            </w:rPr>
            <w:fldChar w:fldCharType="end"/>
          </w:r>
        </w:sdtContent>
      </w:sdt>
    </w:p>
    <w:p w14:paraId="6CE345F0" w14:textId="1EB6D5EC" w:rsidR="008D2B96" w:rsidRPr="008C4CED" w:rsidRDefault="008D2B96">
      <w:pPr>
        <w:rPr>
          <w:rFonts w:asciiTheme="majorHAnsi" w:hAnsiTheme="majorHAnsi" w:cstheme="majorHAnsi"/>
          <w:sz w:val="24"/>
          <w:szCs w:val="24"/>
        </w:rPr>
      </w:pPr>
      <w:r w:rsidRPr="008C4CED">
        <w:rPr>
          <w:rFonts w:asciiTheme="majorHAnsi" w:hAnsiTheme="majorHAnsi" w:cstheme="majorHAnsi"/>
          <w:sz w:val="24"/>
          <w:szCs w:val="24"/>
        </w:rPr>
        <w:t>science mi</w:t>
      </w:r>
      <w:r w:rsidR="00B32788" w:rsidRPr="008C4CED">
        <w:rPr>
          <w:rFonts w:asciiTheme="majorHAnsi" w:hAnsiTheme="majorHAnsi" w:cstheme="majorHAnsi"/>
          <w:sz w:val="24"/>
          <w:szCs w:val="24"/>
        </w:rPr>
        <w:t>ni</w:t>
      </w:r>
      <w:r w:rsidRPr="008C4CED">
        <w:rPr>
          <w:rFonts w:asciiTheme="majorHAnsi" w:hAnsiTheme="majorHAnsi" w:cstheme="majorHAnsi"/>
          <w:sz w:val="24"/>
          <w:szCs w:val="24"/>
        </w:rPr>
        <w:t>ster David Willetts which detailed the greater social benefits of university education</w:t>
      </w:r>
      <w:r w:rsidR="00AE1F9B">
        <w:rPr>
          <w:rFonts w:asciiTheme="majorHAnsi" w:hAnsiTheme="majorHAnsi" w:cstheme="majorHAnsi"/>
          <w:sz w:val="24"/>
          <w:szCs w:val="24"/>
        </w:rPr>
        <w:t>, t</w:t>
      </w:r>
      <w:r w:rsidRPr="008C4CED">
        <w:rPr>
          <w:rFonts w:asciiTheme="majorHAnsi" w:hAnsiTheme="majorHAnsi" w:cstheme="majorHAnsi"/>
          <w:sz w:val="24"/>
          <w:szCs w:val="24"/>
        </w:rPr>
        <w:t>he report outline</w:t>
      </w:r>
      <w:r w:rsidR="00AE1F9B">
        <w:rPr>
          <w:rFonts w:asciiTheme="majorHAnsi" w:hAnsiTheme="majorHAnsi" w:cstheme="majorHAnsi"/>
          <w:sz w:val="24"/>
          <w:szCs w:val="24"/>
        </w:rPr>
        <w:t>d</w:t>
      </w:r>
      <w:r w:rsidRPr="008C4CED">
        <w:rPr>
          <w:rFonts w:asciiTheme="majorHAnsi" w:hAnsiTheme="majorHAnsi" w:cstheme="majorHAnsi"/>
          <w:sz w:val="24"/>
          <w:szCs w:val="24"/>
        </w:rPr>
        <w:t xml:space="preserve"> evidence that higher education students improve </w:t>
      </w:r>
      <w:r w:rsidR="00AE1F9B">
        <w:rPr>
          <w:rFonts w:asciiTheme="majorHAnsi" w:hAnsiTheme="majorHAnsi" w:cstheme="majorHAnsi"/>
          <w:sz w:val="24"/>
          <w:szCs w:val="24"/>
        </w:rPr>
        <w:t>their</w:t>
      </w:r>
      <w:r w:rsidRPr="008C4CED">
        <w:rPr>
          <w:rFonts w:asciiTheme="majorHAnsi" w:hAnsiTheme="majorHAnsi" w:cstheme="majorHAnsi"/>
          <w:sz w:val="24"/>
          <w:szCs w:val="24"/>
        </w:rPr>
        <w:t xml:space="preserve"> social cohesion, social mobility, social </w:t>
      </w:r>
      <w:r w:rsidR="00B32788" w:rsidRPr="008C4CED">
        <w:rPr>
          <w:rFonts w:asciiTheme="majorHAnsi" w:hAnsiTheme="majorHAnsi" w:cstheme="majorHAnsi"/>
          <w:sz w:val="24"/>
          <w:szCs w:val="24"/>
        </w:rPr>
        <w:t>capital,</w:t>
      </w:r>
      <w:r w:rsidRPr="008C4CED">
        <w:rPr>
          <w:rFonts w:asciiTheme="majorHAnsi" w:hAnsiTheme="majorHAnsi" w:cstheme="majorHAnsi"/>
          <w:sz w:val="24"/>
          <w:szCs w:val="24"/>
        </w:rPr>
        <w:t xml:space="preserve"> and political stability</w:t>
      </w:r>
      <w:r w:rsidR="00AE0D02">
        <w:rPr>
          <w:rFonts w:asciiTheme="majorHAnsi" w:hAnsiTheme="majorHAnsi" w:cstheme="majorHAnsi"/>
          <w:sz w:val="24"/>
          <w:szCs w:val="24"/>
        </w:rPr>
        <w:t xml:space="preserve">. </w:t>
      </w:r>
    </w:p>
    <w:p w14:paraId="04A6FED2" w14:textId="1AE103E0" w:rsidR="00B32788" w:rsidRPr="008C4CED" w:rsidRDefault="00B32788">
      <w:pPr>
        <w:rPr>
          <w:rFonts w:asciiTheme="majorHAnsi" w:hAnsiTheme="majorHAnsi" w:cstheme="majorHAnsi"/>
          <w:sz w:val="24"/>
          <w:szCs w:val="24"/>
        </w:rPr>
      </w:pPr>
      <w:r w:rsidRPr="008C4CED">
        <w:rPr>
          <w:rFonts w:asciiTheme="majorHAnsi" w:hAnsiTheme="majorHAnsi" w:cstheme="majorHAnsi"/>
          <w:sz w:val="24"/>
          <w:szCs w:val="24"/>
        </w:rPr>
        <w:t xml:space="preserve">They economy </w:t>
      </w:r>
      <w:r w:rsidR="00AE1F9B">
        <w:rPr>
          <w:rFonts w:asciiTheme="majorHAnsi" w:hAnsiTheme="majorHAnsi" w:cstheme="majorHAnsi"/>
          <w:sz w:val="24"/>
          <w:szCs w:val="24"/>
        </w:rPr>
        <w:t xml:space="preserve">also </w:t>
      </w:r>
      <w:r w:rsidRPr="008C4CED">
        <w:rPr>
          <w:rFonts w:asciiTheme="majorHAnsi" w:hAnsiTheme="majorHAnsi" w:cstheme="majorHAnsi"/>
          <w:sz w:val="24"/>
          <w:szCs w:val="24"/>
        </w:rPr>
        <w:t>benefits as it increase</w:t>
      </w:r>
      <w:r w:rsidR="00AE1F9B">
        <w:rPr>
          <w:rFonts w:asciiTheme="majorHAnsi" w:hAnsiTheme="majorHAnsi" w:cstheme="majorHAnsi"/>
          <w:sz w:val="24"/>
          <w:szCs w:val="24"/>
        </w:rPr>
        <w:t>s</w:t>
      </w:r>
      <w:r w:rsidRPr="008C4CED">
        <w:rPr>
          <w:rFonts w:asciiTheme="majorHAnsi" w:hAnsiTheme="majorHAnsi" w:cstheme="majorHAnsi"/>
          <w:sz w:val="24"/>
          <w:szCs w:val="24"/>
        </w:rPr>
        <w:t xml:space="preserve"> employment and taxes which help the economy grow fast</w:t>
      </w:r>
      <w:r w:rsidR="00B3555E">
        <w:rPr>
          <w:rFonts w:asciiTheme="majorHAnsi" w:hAnsiTheme="majorHAnsi" w:cstheme="majorHAnsi"/>
          <w:sz w:val="24"/>
          <w:szCs w:val="24"/>
        </w:rPr>
        <w:t>er.</w:t>
      </w:r>
      <w:sdt>
        <w:sdtPr>
          <w:rPr>
            <w:rFonts w:asciiTheme="majorHAnsi" w:hAnsiTheme="majorHAnsi" w:cstheme="majorHAnsi"/>
            <w:sz w:val="24"/>
            <w:szCs w:val="24"/>
          </w:rPr>
          <w:id w:val="46263520"/>
          <w:citation/>
        </w:sdtPr>
        <w:sdtEndPr/>
        <w:sdtContent>
          <w:r w:rsidR="007C3110">
            <w:rPr>
              <w:rFonts w:asciiTheme="majorHAnsi" w:hAnsiTheme="majorHAnsi" w:cstheme="majorHAnsi"/>
              <w:sz w:val="24"/>
              <w:szCs w:val="24"/>
            </w:rPr>
            <w:fldChar w:fldCharType="begin"/>
          </w:r>
          <w:r w:rsidR="007C3110">
            <w:rPr>
              <w:rFonts w:asciiTheme="majorHAnsi" w:hAnsiTheme="majorHAnsi" w:cstheme="majorHAnsi"/>
              <w:sz w:val="24"/>
              <w:szCs w:val="24"/>
            </w:rPr>
            <w:instrText xml:space="preserve"> CITATION Gro13 \l 2057 </w:instrText>
          </w:r>
          <w:r w:rsidR="007C3110">
            <w:rPr>
              <w:rFonts w:asciiTheme="majorHAnsi" w:hAnsiTheme="majorHAnsi" w:cstheme="majorHAnsi"/>
              <w:sz w:val="24"/>
              <w:szCs w:val="24"/>
            </w:rPr>
            <w:fldChar w:fldCharType="separate"/>
          </w:r>
          <w:r w:rsidR="007C3110">
            <w:rPr>
              <w:rFonts w:asciiTheme="majorHAnsi" w:hAnsiTheme="majorHAnsi" w:cstheme="majorHAnsi"/>
              <w:noProof/>
              <w:sz w:val="24"/>
              <w:szCs w:val="24"/>
            </w:rPr>
            <w:t xml:space="preserve"> </w:t>
          </w:r>
          <w:r w:rsidR="007C3110" w:rsidRPr="007C3110">
            <w:rPr>
              <w:rFonts w:asciiTheme="majorHAnsi" w:hAnsiTheme="majorHAnsi" w:cstheme="majorHAnsi"/>
              <w:noProof/>
              <w:sz w:val="24"/>
              <w:szCs w:val="24"/>
            </w:rPr>
            <w:t>(Grove, 2013)</w:t>
          </w:r>
          <w:r w:rsidR="007C3110">
            <w:rPr>
              <w:rFonts w:asciiTheme="majorHAnsi" w:hAnsiTheme="majorHAnsi" w:cstheme="majorHAnsi"/>
              <w:sz w:val="24"/>
              <w:szCs w:val="24"/>
            </w:rPr>
            <w:fldChar w:fldCharType="end"/>
          </w:r>
        </w:sdtContent>
      </w:sdt>
    </w:p>
    <w:p w14:paraId="235FDD0F" w14:textId="77777777" w:rsidR="00423405" w:rsidRPr="00423405" w:rsidRDefault="00423405" w:rsidP="00423405">
      <w:pPr>
        <w:spacing w:after="0" w:line="240" w:lineRule="auto"/>
        <w:rPr>
          <w:rFonts w:asciiTheme="majorHAnsi" w:eastAsia="Times New Roman" w:hAnsiTheme="majorHAnsi" w:cstheme="majorHAnsi"/>
          <w:sz w:val="24"/>
          <w:szCs w:val="24"/>
          <w:lang w:eastAsia="en-GB"/>
        </w:rPr>
      </w:pPr>
    </w:p>
    <w:p w14:paraId="482EA8B0" w14:textId="1FFF9498" w:rsidR="005C57AB" w:rsidRPr="008C4CED" w:rsidRDefault="007B5C95">
      <w:pPr>
        <w:rPr>
          <w:rFonts w:asciiTheme="majorHAnsi" w:hAnsiTheme="majorHAnsi" w:cstheme="majorHAnsi"/>
          <w:sz w:val="24"/>
          <w:szCs w:val="24"/>
        </w:rPr>
      </w:pPr>
      <w:r>
        <w:rPr>
          <w:rFonts w:asciiTheme="majorHAnsi" w:hAnsiTheme="majorHAnsi" w:cstheme="majorHAnsi"/>
          <w:sz w:val="24"/>
          <w:szCs w:val="24"/>
        </w:rPr>
        <w:t>T</w:t>
      </w:r>
      <w:r w:rsidR="007A0C88" w:rsidRPr="008C4CED">
        <w:rPr>
          <w:rFonts w:asciiTheme="majorHAnsi" w:hAnsiTheme="majorHAnsi" w:cstheme="majorHAnsi"/>
          <w:sz w:val="24"/>
          <w:szCs w:val="24"/>
        </w:rPr>
        <w:t>he project involve</w:t>
      </w:r>
      <w:r>
        <w:rPr>
          <w:rFonts w:asciiTheme="majorHAnsi" w:hAnsiTheme="majorHAnsi" w:cstheme="majorHAnsi"/>
          <w:sz w:val="24"/>
          <w:szCs w:val="24"/>
        </w:rPr>
        <w:t xml:space="preserve">s </w:t>
      </w:r>
      <w:r w:rsidR="005C57AB" w:rsidRPr="008C4CED">
        <w:rPr>
          <w:rFonts w:asciiTheme="majorHAnsi" w:hAnsiTheme="majorHAnsi" w:cstheme="majorHAnsi"/>
          <w:sz w:val="24"/>
          <w:szCs w:val="24"/>
        </w:rPr>
        <w:t>UWTSD</w:t>
      </w:r>
      <w:r>
        <w:rPr>
          <w:rFonts w:asciiTheme="majorHAnsi" w:hAnsiTheme="majorHAnsi" w:cstheme="majorHAnsi"/>
          <w:sz w:val="24"/>
          <w:szCs w:val="24"/>
        </w:rPr>
        <w:t xml:space="preserve"> the</w:t>
      </w:r>
      <w:r w:rsidR="002354F7" w:rsidRPr="008C4CED">
        <w:rPr>
          <w:rFonts w:asciiTheme="majorHAnsi" w:hAnsiTheme="majorHAnsi" w:cstheme="majorHAnsi"/>
          <w:sz w:val="24"/>
          <w:szCs w:val="24"/>
        </w:rPr>
        <w:t xml:space="preserve"> course provider</w:t>
      </w:r>
      <w:r>
        <w:rPr>
          <w:rFonts w:asciiTheme="majorHAnsi" w:hAnsiTheme="majorHAnsi" w:cstheme="majorHAnsi"/>
          <w:sz w:val="24"/>
          <w:szCs w:val="24"/>
        </w:rPr>
        <w:t xml:space="preserve">, </w:t>
      </w:r>
      <w:r w:rsidR="005C57AB" w:rsidRPr="008C4CED">
        <w:rPr>
          <w:rFonts w:asciiTheme="majorHAnsi" w:hAnsiTheme="majorHAnsi" w:cstheme="majorHAnsi"/>
          <w:sz w:val="24"/>
          <w:szCs w:val="24"/>
        </w:rPr>
        <w:t>SFW</w:t>
      </w:r>
      <w:r>
        <w:rPr>
          <w:rFonts w:asciiTheme="majorHAnsi" w:hAnsiTheme="majorHAnsi" w:cstheme="majorHAnsi"/>
          <w:sz w:val="24"/>
          <w:szCs w:val="24"/>
        </w:rPr>
        <w:t xml:space="preserve"> the </w:t>
      </w:r>
      <w:r w:rsidR="002354F7" w:rsidRPr="008C4CED">
        <w:rPr>
          <w:rFonts w:asciiTheme="majorHAnsi" w:hAnsiTheme="majorHAnsi" w:cstheme="majorHAnsi"/>
          <w:sz w:val="24"/>
          <w:szCs w:val="24"/>
        </w:rPr>
        <w:t>finance provider</w:t>
      </w:r>
      <w:r>
        <w:rPr>
          <w:rFonts w:asciiTheme="majorHAnsi" w:hAnsiTheme="majorHAnsi" w:cstheme="majorHAnsi"/>
          <w:sz w:val="24"/>
          <w:szCs w:val="24"/>
        </w:rPr>
        <w:t xml:space="preserve">, </w:t>
      </w:r>
      <w:r w:rsidR="005C57AB" w:rsidRPr="008C4CED">
        <w:rPr>
          <w:rFonts w:asciiTheme="majorHAnsi" w:hAnsiTheme="majorHAnsi" w:cstheme="majorHAnsi"/>
          <w:sz w:val="24"/>
          <w:szCs w:val="24"/>
        </w:rPr>
        <w:t>LEE</w:t>
      </w:r>
      <w:r>
        <w:rPr>
          <w:rFonts w:asciiTheme="majorHAnsi" w:hAnsiTheme="majorHAnsi" w:cstheme="majorHAnsi"/>
          <w:sz w:val="24"/>
          <w:szCs w:val="24"/>
        </w:rPr>
        <w:t xml:space="preserve"> and </w:t>
      </w:r>
      <w:r w:rsidR="005C57AB" w:rsidRPr="008C4CED">
        <w:rPr>
          <w:rFonts w:asciiTheme="majorHAnsi" w:hAnsiTheme="majorHAnsi" w:cstheme="majorHAnsi"/>
          <w:sz w:val="24"/>
          <w:szCs w:val="24"/>
        </w:rPr>
        <w:t>GURDASS</w:t>
      </w:r>
      <w:r w:rsidR="00B3555E">
        <w:rPr>
          <w:rFonts w:asciiTheme="majorHAnsi" w:hAnsiTheme="majorHAnsi" w:cstheme="majorHAnsi"/>
          <w:sz w:val="24"/>
          <w:szCs w:val="24"/>
        </w:rPr>
        <w:t xml:space="preserve"> roles are student recruitment.</w:t>
      </w:r>
      <w:r w:rsidR="005C57AB" w:rsidRPr="008C4CED">
        <w:rPr>
          <w:rFonts w:asciiTheme="majorHAnsi" w:hAnsiTheme="majorHAnsi" w:cstheme="majorHAnsi"/>
          <w:sz w:val="24"/>
          <w:szCs w:val="24"/>
        </w:rPr>
        <w:tab/>
      </w:r>
      <w:r w:rsidR="005C57AB" w:rsidRPr="008C4CED">
        <w:rPr>
          <w:rFonts w:asciiTheme="majorHAnsi" w:hAnsiTheme="majorHAnsi" w:cstheme="majorHAnsi"/>
          <w:sz w:val="24"/>
          <w:szCs w:val="24"/>
        </w:rPr>
        <w:tab/>
      </w:r>
      <w:r w:rsidR="005C57AB" w:rsidRPr="008C4CED">
        <w:rPr>
          <w:rFonts w:asciiTheme="majorHAnsi" w:hAnsiTheme="majorHAnsi" w:cstheme="majorHAnsi"/>
          <w:sz w:val="24"/>
          <w:szCs w:val="24"/>
        </w:rPr>
        <w:tab/>
      </w:r>
      <w:r w:rsidR="005C57AB" w:rsidRPr="008C4CED">
        <w:rPr>
          <w:rFonts w:asciiTheme="majorHAnsi" w:hAnsiTheme="majorHAnsi" w:cstheme="majorHAnsi"/>
          <w:sz w:val="24"/>
          <w:szCs w:val="24"/>
        </w:rPr>
        <w:tab/>
      </w:r>
      <w:r w:rsidR="005C57AB" w:rsidRPr="008C4CED">
        <w:rPr>
          <w:rFonts w:asciiTheme="majorHAnsi" w:hAnsiTheme="majorHAnsi" w:cstheme="majorHAnsi"/>
          <w:sz w:val="24"/>
          <w:szCs w:val="24"/>
        </w:rPr>
        <w:tab/>
      </w:r>
    </w:p>
    <w:p w14:paraId="704D43A0" w14:textId="4AE08249" w:rsidR="007A0C88" w:rsidRPr="008C4CED" w:rsidRDefault="007A0C88">
      <w:pPr>
        <w:rPr>
          <w:rFonts w:asciiTheme="majorHAnsi" w:hAnsiTheme="majorHAnsi" w:cstheme="majorHAnsi"/>
          <w:sz w:val="24"/>
          <w:szCs w:val="24"/>
        </w:rPr>
      </w:pPr>
      <w:r w:rsidRPr="008C4CED">
        <w:rPr>
          <w:rFonts w:asciiTheme="majorHAnsi" w:hAnsiTheme="majorHAnsi" w:cstheme="majorHAnsi"/>
          <w:sz w:val="24"/>
          <w:szCs w:val="24"/>
          <w:highlight w:val="yellow"/>
        </w:rPr>
        <w:t xml:space="preserve">Desired </w:t>
      </w:r>
      <w:proofErr w:type="gramStart"/>
      <w:r w:rsidRPr="008C4CED">
        <w:rPr>
          <w:rFonts w:asciiTheme="majorHAnsi" w:hAnsiTheme="majorHAnsi" w:cstheme="majorHAnsi"/>
          <w:sz w:val="24"/>
          <w:szCs w:val="24"/>
          <w:highlight w:val="yellow"/>
        </w:rPr>
        <w:t>end result</w:t>
      </w:r>
      <w:proofErr w:type="gramEnd"/>
    </w:p>
    <w:p w14:paraId="5F480174" w14:textId="722F4532" w:rsidR="005C57AB" w:rsidRPr="008C4CED" w:rsidRDefault="00AE1F9B" w:rsidP="005C57AB">
      <w:pPr>
        <w:rPr>
          <w:rFonts w:asciiTheme="majorHAnsi" w:hAnsiTheme="majorHAnsi" w:cstheme="majorHAnsi"/>
          <w:sz w:val="24"/>
          <w:szCs w:val="24"/>
          <w:highlight w:val="yellow"/>
        </w:rPr>
      </w:pPr>
      <w:r>
        <w:rPr>
          <w:rFonts w:asciiTheme="majorHAnsi" w:hAnsiTheme="majorHAnsi" w:cstheme="majorHAnsi"/>
          <w:sz w:val="24"/>
          <w:szCs w:val="24"/>
        </w:rPr>
        <w:t xml:space="preserve">To </w:t>
      </w:r>
      <w:r w:rsidR="005C57AB" w:rsidRPr="008C4CED">
        <w:rPr>
          <w:rFonts w:asciiTheme="majorHAnsi" w:hAnsiTheme="majorHAnsi" w:cstheme="majorHAnsi"/>
          <w:sz w:val="24"/>
          <w:szCs w:val="24"/>
        </w:rPr>
        <w:t>recruit 4 new applicants</w:t>
      </w:r>
      <w:r>
        <w:rPr>
          <w:rFonts w:asciiTheme="majorHAnsi" w:hAnsiTheme="majorHAnsi" w:cstheme="majorHAnsi"/>
          <w:sz w:val="24"/>
          <w:szCs w:val="24"/>
        </w:rPr>
        <w:t>.</w:t>
      </w:r>
    </w:p>
    <w:p w14:paraId="70AF0227" w14:textId="77777777" w:rsidR="00631373" w:rsidRDefault="00631373">
      <w:pPr>
        <w:rPr>
          <w:rFonts w:asciiTheme="majorHAnsi" w:hAnsiTheme="majorHAnsi" w:cstheme="majorHAnsi"/>
          <w:sz w:val="24"/>
          <w:szCs w:val="24"/>
        </w:rPr>
      </w:pPr>
    </w:p>
    <w:p w14:paraId="66765465" w14:textId="77777777" w:rsidR="00631373" w:rsidRDefault="00631373">
      <w:pPr>
        <w:rPr>
          <w:rFonts w:asciiTheme="majorHAnsi" w:hAnsiTheme="majorHAnsi" w:cstheme="majorHAnsi"/>
          <w:sz w:val="24"/>
          <w:szCs w:val="24"/>
          <w:highlight w:val="yellow"/>
        </w:rPr>
      </w:pPr>
    </w:p>
    <w:p w14:paraId="6BD785CE" w14:textId="04F2821D" w:rsidR="007A0C88" w:rsidRPr="008C4CED" w:rsidRDefault="007A0C88">
      <w:pPr>
        <w:rPr>
          <w:rFonts w:asciiTheme="majorHAnsi" w:hAnsiTheme="majorHAnsi" w:cstheme="majorHAnsi"/>
          <w:sz w:val="24"/>
          <w:szCs w:val="24"/>
        </w:rPr>
      </w:pPr>
      <w:r w:rsidRPr="008C4CED">
        <w:rPr>
          <w:rFonts w:asciiTheme="majorHAnsi" w:hAnsiTheme="majorHAnsi" w:cstheme="majorHAnsi"/>
          <w:sz w:val="24"/>
          <w:szCs w:val="24"/>
          <w:highlight w:val="yellow"/>
        </w:rPr>
        <w:lastRenderedPageBreak/>
        <w:t>Measures of success</w:t>
      </w:r>
      <w:r w:rsidRPr="008C4CED">
        <w:rPr>
          <w:rFonts w:asciiTheme="majorHAnsi" w:hAnsiTheme="majorHAnsi" w:cstheme="majorHAnsi"/>
          <w:sz w:val="24"/>
          <w:szCs w:val="24"/>
        </w:rPr>
        <w:t xml:space="preserve"> </w:t>
      </w:r>
    </w:p>
    <w:p w14:paraId="7D57C8BA" w14:textId="68CB3451" w:rsidR="005C57AB" w:rsidRPr="008C4CED" w:rsidRDefault="005C57AB">
      <w:pPr>
        <w:rPr>
          <w:rFonts w:asciiTheme="majorHAnsi" w:hAnsiTheme="majorHAnsi" w:cstheme="majorHAnsi"/>
          <w:sz w:val="24"/>
          <w:szCs w:val="24"/>
        </w:rPr>
      </w:pPr>
      <w:r w:rsidRPr="008C4CED">
        <w:rPr>
          <w:rFonts w:asciiTheme="majorHAnsi" w:hAnsiTheme="majorHAnsi" w:cstheme="majorHAnsi"/>
          <w:sz w:val="24"/>
          <w:szCs w:val="24"/>
        </w:rPr>
        <w:t>SEPTEMBER 2021</w:t>
      </w:r>
      <w:r w:rsidR="007B5C95">
        <w:rPr>
          <w:rFonts w:asciiTheme="majorHAnsi" w:hAnsiTheme="majorHAnsi" w:cstheme="majorHAnsi"/>
          <w:sz w:val="24"/>
          <w:szCs w:val="24"/>
        </w:rPr>
        <w:t xml:space="preserve"> is when this project will come to </w:t>
      </w:r>
      <w:r w:rsidR="00AE1F9B">
        <w:rPr>
          <w:rFonts w:asciiTheme="majorHAnsi" w:hAnsiTheme="majorHAnsi" w:cstheme="majorHAnsi"/>
          <w:sz w:val="24"/>
          <w:szCs w:val="24"/>
        </w:rPr>
        <w:t>an</w:t>
      </w:r>
      <w:r w:rsidR="007B5C95">
        <w:rPr>
          <w:rFonts w:asciiTheme="majorHAnsi" w:hAnsiTheme="majorHAnsi" w:cstheme="majorHAnsi"/>
          <w:sz w:val="24"/>
          <w:szCs w:val="24"/>
        </w:rPr>
        <w:t xml:space="preserve"> end.</w:t>
      </w:r>
    </w:p>
    <w:p w14:paraId="3EF96B49" w14:textId="095169C2" w:rsidR="00423405" w:rsidRPr="008C4CED" w:rsidRDefault="00423405">
      <w:pPr>
        <w:rPr>
          <w:rFonts w:asciiTheme="majorHAnsi" w:hAnsiTheme="majorHAnsi" w:cstheme="majorHAnsi"/>
          <w:sz w:val="24"/>
          <w:szCs w:val="24"/>
        </w:rPr>
      </w:pPr>
      <w:r w:rsidRPr="008C4CED">
        <w:rPr>
          <w:rFonts w:asciiTheme="majorHAnsi" w:hAnsiTheme="majorHAnsi" w:cstheme="majorHAnsi"/>
          <w:sz w:val="24"/>
          <w:szCs w:val="24"/>
        </w:rPr>
        <w:t xml:space="preserve">How many </w:t>
      </w:r>
      <w:r w:rsidR="0053452C" w:rsidRPr="008C4CED">
        <w:rPr>
          <w:rFonts w:asciiTheme="majorHAnsi" w:hAnsiTheme="majorHAnsi" w:cstheme="majorHAnsi"/>
          <w:sz w:val="24"/>
          <w:szCs w:val="24"/>
        </w:rPr>
        <w:t>students</w:t>
      </w:r>
      <w:r w:rsidRPr="008C4CED">
        <w:rPr>
          <w:rFonts w:asciiTheme="majorHAnsi" w:hAnsiTheme="majorHAnsi" w:cstheme="majorHAnsi"/>
          <w:sz w:val="24"/>
          <w:szCs w:val="24"/>
        </w:rPr>
        <w:t xml:space="preserve"> successfully </w:t>
      </w:r>
      <w:r w:rsidR="0053452C" w:rsidRPr="008C4CED">
        <w:rPr>
          <w:rFonts w:asciiTheme="majorHAnsi" w:hAnsiTheme="majorHAnsi" w:cstheme="majorHAnsi"/>
          <w:sz w:val="24"/>
          <w:szCs w:val="24"/>
        </w:rPr>
        <w:t>get onto course will be measured also how they get on during their studies can be measured via their results and feedback, we will also get a</w:t>
      </w:r>
      <w:r w:rsidR="009D2AE5" w:rsidRPr="008C4CED">
        <w:rPr>
          <w:rFonts w:asciiTheme="majorHAnsi" w:hAnsiTheme="majorHAnsi" w:cstheme="majorHAnsi"/>
          <w:sz w:val="24"/>
          <w:szCs w:val="24"/>
        </w:rPr>
        <w:t xml:space="preserve"> better</w:t>
      </w:r>
      <w:r w:rsidR="0053452C" w:rsidRPr="008C4CED">
        <w:rPr>
          <w:rFonts w:asciiTheme="majorHAnsi" w:hAnsiTheme="majorHAnsi" w:cstheme="majorHAnsi"/>
          <w:sz w:val="24"/>
          <w:szCs w:val="24"/>
        </w:rPr>
        <w:t xml:space="preserve"> understanding of the quality of the candidates via their results and feedback from lectures. </w:t>
      </w:r>
    </w:p>
    <w:p w14:paraId="284D88DC" w14:textId="171879EE" w:rsidR="0011371D" w:rsidRPr="008C4CED" w:rsidRDefault="0053452C">
      <w:pPr>
        <w:rPr>
          <w:rFonts w:asciiTheme="majorHAnsi" w:hAnsiTheme="majorHAnsi" w:cstheme="majorHAnsi"/>
          <w:sz w:val="24"/>
          <w:szCs w:val="24"/>
        </w:rPr>
      </w:pPr>
      <w:r w:rsidRPr="008C4CED">
        <w:rPr>
          <w:rFonts w:asciiTheme="majorHAnsi" w:hAnsiTheme="majorHAnsi" w:cstheme="majorHAnsi"/>
          <w:sz w:val="24"/>
          <w:szCs w:val="24"/>
        </w:rPr>
        <w:t xml:space="preserve">I measure success </w:t>
      </w:r>
      <w:r w:rsidR="00151E8A">
        <w:rPr>
          <w:rFonts w:asciiTheme="majorHAnsi" w:hAnsiTheme="majorHAnsi" w:cstheme="majorHAnsi"/>
          <w:sz w:val="24"/>
          <w:szCs w:val="24"/>
        </w:rPr>
        <w:t xml:space="preserve">from </w:t>
      </w:r>
      <w:r w:rsidRPr="008C4CED">
        <w:rPr>
          <w:rFonts w:asciiTheme="majorHAnsi" w:hAnsiTheme="majorHAnsi" w:cstheme="majorHAnsi"/>
          <w:sz w:val="24"/>
          <w:szCs w:val="24"/>
        </w:rPr>
        <w:t xml:space="preserve">feedback forms, </w:t>
      </w:r>
      <w:r w:rsidR="00FD0D72" w:rsidRPr="008C4CED">
        <w:rPr>
          <w:rFonts w:asciiTheme="majorHAnsi" w:hAnsiTheme="majorHAnsi" w:cstheme="majorHAnsi"/>
          <w:sz w:val="24"/>
          <w:szCs w:val="24"/>
        </w:rPr>
        <w:t xml:space="preserve">results, and experiences as these are </w:t>
      </w:r>
      <w:r w:rsidR="00151E8A">
        <w:rPr>
          <w:rFonts w:asciiTheme="majorHAnsi" w:hAnsiTheme="majorHAnsi" w:cstheme="majorHAnsi"/>
          <w:sz w:val="24"/>
          <w:szCs w:val="24"/>
        </w:rPr>
        <w:t xml:space="preserve">ways </w:t>
      </w:r>
      <w:r w:rsidR="00FD0D72" w:rsidRPr="008C4CED">
        <w:rPr>
          <w:rFonts w:asciiTheme="majorHAnsi" w:hAnsiTheme="majorHAnsi" w:cstheme="majorHAnsi"/>
          <w:sz w:val="24"/>
          <w:szCs w:val="24"/>
        </w:rPr>
        <w:t xml:space="preserve">how success can be measured. </w:t>
      </w:r>
    </w:p>
    <w:p w14:paraId="1F623EF1" w14:textId="77777777" w:rsidR="0011371D" w:rsidRPr="008C4CED" w:rsidRDefault="0011371D">
      <w:pPr>
        <w:rPr>
          <w:rFonts w:asciiTheme="majorHAnsi" w:hAnsiTheme="majorHAnsi" w:cstheme="majorHAnsi"/>
          <w:sz w:val="24"/>
          <w:szCs w:val="24"/>
        </w:rPr>
      </w:pPr>
    </w:p>
    <w:p w14:paraId="1DC0F9F4" w14:textId="4C5EEDEB" w:rsidR="007A0C88" w:rsidRPr="008C4CED" w:rsidRDefault="0011371D">
      <w:pPr>
        <w:rPr>
          <w:rFonts w:asciiTheme="majorHAnsi" w:hAnsiTheme="majorHAnsi" w:cstheme="majorHAnsi"/>
          <w:sz w:val="24"/>
          <w:szCs w:val="24"/>
        </w:rPr>
      </w:pPr>
      <w:r w:rsidRPr="008C4CED">
        <w:rPr>
          <w:rFonts w:asciiTheme="majorHAnsi" w:hAnsiTheme="majorHAnsi" w:cstheme="majorHAnsi"/>
          <w:sz w:val="24"/>
          <w:szCs w:val="24"/>
          <w:highlight w:val="yellow"/>
        </w:rPr>
        <w:t>Secondary benefits (unmeasurable)</w:t>
      </w:r>
      <w:r w:rsidRPr="008C4CED">
        <w:rPr>
          <w:rFonts w:asciiTheme="majorHAnsi" w:hAnsiTheme="majorHAnsi" w:cstheme="majorHAnsi"/>
          <w:sz w:val="24"/>
          <w:szCs w:val="24"/>
        </w:rPr>
        <w:t xml:space="preserve"> </w:t>
      </w:r>
    </w:p>
    <w:p w14:paraId="34688A1D" w14:textId="317845CB" w:rsidR="00FD0D72" w:rsidRPr="008C4CED" w:rsidRDefault="00FD0D72">
      <w:pPr>
        <w:rPr>
          <w:rFonts w:asciiTheme="majorHAnsi" w:hAnsiTheme="majorHAnsi" w:cstheme="majorHAnsi"/>
          <w:sz w:val="24"/>
          <w:szCs w:val="24"/>
        </w:rPr>
      </w:pPr>
      <w:r w:rsidRPr="008C4CED">
        <w:rPr>
          <w:rFonts w:asciiTheme="majorHAnsi" w:hAnsiTheme="majorHAnsi" w:cstheme="majorHAnsi"/>
          <w:sz w:val="24"/>
          <w:szCs w:val="24"/>
        </w:rPr>
        <w:t xml:space="preserve">Student </w:t>
      </w:r>
      <w:r w:rsidR="00151E8A">
        <w:rPr>
          <w:rFonts w:asciiTheme="majorHAnsi" w:hAnsiTheme="majorHAnsi" w:cstheme="majorHAnsi"/>
          <w:sz w:val="24"/>
          <w:szCs w:val="24"/>
        </w:rPr>
        <w:t>families</w:t>
      </w:r>
      <w:r w:rsidRPr="008C4CED">
        <w:rPr>
          <w:rFonts w:asciiTheme="majorHAnsi" w:hAnsiTheme="majorHAnsi" w:cstheme="majorHAnsi"/>
          <w:sz w:val="24"/>
          <w:szCs w:val="24"/>
        </w:rPr>
        <w:t xml:space="preserve"> could benefit as well as the students as they can possibly have more income in their household, also give them a better lifestyle, this is unmeasurable as i</w:t>
      </w:r>
      <w:r w:rsidR="00151E8A">
        <w:rPr>
          <w:rFonts w:asciiTheme="majorHAnsi" w:hAnsiTheme="majorHAnsi" w:cstheme="majorHAnsi"/>
          <w:sz w:val="24"/>
          <w:szCs w:val="24"/>
        </w:rPr>
        <w:t>t</w:t>
      </w:r>
      <w:r w:rsidRPr="008C4CED">
        <w:rPr>
          <w:rFonts w:asciiTheme="majorHAnsi" w:hAnsiTheme="majorHAnsi" w:cstheme="majorHAnsi"/>
          <w:sz w:val="24"/>
          <w:szCs w:val="24"/>
        </w:rPr>
        <w:t xml:space="preserve"> involves gathering data from student </w:t>
      </w:r>
      <w:r w:rsidR="00151E8A">
        <w:rPr>
          <w:rFonts w:asciiTheme="majorHAnsi" w:hAnsiTheme="majorHAnsi" w:cstheme="majorHAnsi"/>
          <w:sz w:val="24"/>
          <w:szCs w:val="24"/>
        </w:rPr>
        <w:t>families.</w:t>
      </w:r>
    </w:p>
    <w:p w14:paraId="12A6F23E" w14:textId="7BEA414F" w:rsidR="00FD0D72" w:rsidRPr="008C4CED" w:rsidRDefault="00FD0D72">
      <w:pPr>
        <w:rPr>
          <w:rFonts w:asciiTheme="majorHAnsi" w:hAnsiTheme="majorHAnsi" w:cstheme="majorHAnsi"/>
          <w:sz w:val="24"/>
          <w:szCs w:val="24"/>
        </w:rPr>
      </w:pPr>
      <w:r w:rsidRPr="008C4CED">
        <w:rPr>
          <w:rFonts w:asciiTheme="majorHAnsi" w:hAnsiTheme="majorHAnsi" w:cstheme="majorHAnsi"/>
          <w:sz w:val="24"/>
          <w:szCs w:val="24"/>
        </w:rPr>
        <w:t xml:space="preserve"> The government would benefit as this will make the workforce more educated which will lead to more taxes being paid</w:t>
      </w:r>
      <w:r w:rsidR="002F0166" w:rsidRPr="008C4CED">
        <w:rPr>
          <w:rFonts w:asciiTheme="majorHAnsi" w:hAnsiTheme="majorHAnsi" w:cstheme="majorHAnsi"/>
          <w:sz w:val="24"/>
          <w:szCs w:val="24"/>
        </w:rPr>
        <w:t xml:space="preserve"> and the economy to grow, also this will have a great effect on unemployment.</w:t>
      </w:r>
    </w:p>
    <w:p w14:paraId="38D57BE0" w14:textId="73FEDB16" w:rsidR="002F0166" w:rsidRPr="008C4CED" w:rsidRDefault="002F0166">
      <w:pPr>
        <w:rPr>
          <w:rFonts w:asciiTheme="majorHAnsi" w:hAnsiTheme="majorHAnsi" w:cstheme="majorHAnsi"/>
          <w:sz w:val="24"/>
          <w:szCs w:val="24"/>
        </w:rPr>
      </w:pPr>
      <w:r w:rsidRPr="008C4CED">
        <w:rPr>
          <w:rFonts w:asciiTheme="majorHAnsi" w:hAnsiTheme="majorHAnsi" w:cstheme="majorHAnsi"/>
          <w:sz w:val="24"/>
          <w:szCs w:val="24"/>
        </w:rPr>
        <w:t xml:space="preserve">Those with an education have greater incomes, have better opportunities and are </w:t>
      </w:r>
      <w:r w:rsidR="007B5C95" w:rsidRPr="008C4CED">
        <w:rPr>
          <w:rFonts w:asciiTheme="majorHAnsi" w:hAnsiTheme="majorHAnsi" w:cstheme="majorHAnsi"/>
          <w:sz w:val="24"/>
          <w:szCs w:val="24"/>
        </w:rPr>
        <w:t>healthier</w:t>
      </w:r>
      <w:r w:rsidRPr="008C4CED">
        <w:rPr>
          <w:rFonts w:asciiTheme="majorHAnsi" w:hAnsiTheme="majorHAnsi" w:cstheme="majorHAnsi"/>
          <w:sz w:val="24"/>
          <w:szCs w:val="24"/>
        </w:rPr>
        <w:t xml:space="preserve"> and have better </w:t>
      </w:r>
      <w:r w:rsidR="009D2AE5" w:rsidRPr="008C4CED">
        <w:rPr>
          <w:rFonts w:asciiTheme="majorHAnsi" w:hAnsiTheme="majorHAnsi" w:cstheme="majorHAnsi"/>
          <w:sz w:val="24"/>
          <w:szCs w:val="24"/>
        </w:rPr>
        <w:t>lifestyle</w:t>
      </w:r>
      <w:r w:rsidRPr="008C4CED">
        <w:rPr>
          <w:rFonts w:asciiTheme="majorHAnsi" w:hAnsiTheme="majorHAnsi" w:cstheme="majorHAnsi"/>
          <w:sz w:val="24"/>
          <w:szCs w:val="24"/>
        </w:rPr>
        <w:t xml:space="preserve"> compare to those who are not educated. Community and societies with a high rate of education have lower crime rates, better </w:t>
      </w:r>
      <w:r w:rsidR="007B5C95" w:rsidRPr="008C4CED">
        <w:rPr>
          <w:rFonts w:asciiTheme="majorHAnsi" w:hAnsiTheme="majorHAnsi" w:cstheme="majorHAnsi"/>
          <w:sz w:val="24"/>
          <w:szCs w:val="24"/>
        </w:rPr>
        <w:t>health,</w:t>
      </w:r>
      <w:r w:rsidRPr="008C4CED">
        <w:rPr>
          <w:rFonts w:asciiTheme="majorHAnsi" w:hAnsiTheme="majorHAnsi" w:cstheme="majorHAnsi"/>
          <w:sz w:val="24"/>
          <w:szCs w:val="24"/>
        </w:rPr>
        <w:t xml:space="preserve"> and</w:t>
      </w:r>
      <w:r w:rsidR="009D2AE5" w:rsidRPr="008C4CED">
        <w:rPr>
          <w:rFonts w:asciiTheme="majorHAnsi" w:hAnsiTheme="majorHAnsi" w:cstheme="majorHAnsi"/>
          <w:sz w:val="24"/>
          <w:szCs w:val="24"/>
        </w:rPr>
        <w:t xml:space="preserve"> more community involvement.</w:t>
      </w:r>
      <w:r w:rsidR="007C3110">
        <w:rPr>
          <w:rFonts w:asciiTheme="majorHAnsi" w:hAnsiTheme="majorHAnsi" w:cstheme="majorHAnsi"/>
          <w:sz w:val="24"/>
          <w:szCs w:val="24"/>
        </w:rPr>
        <w:t xml:space="preserve"> </w:t>
      </w:r>
      <w:sdt>
        <w:sdtPr>
          <w:rPr>
            <w:rFonts w:asciiTheme="majorHAnsi" w:hAnsiTheme="majorHAnsi" w:cstheme="majorHAnsi"/>
            <w:sz w:val="24"/>
            <w:szCs w:val="24"/>
          </w:rPr>
          <w:id w:val="-658535499"/>
          <w:citation/>
        </w:sdtPr>
        <w:sdtEndPr/>
        <w:sdtContent>
          <w:r w:rsidR="007C3110">
            <w:rPr>
              <w:rFonts w:asciiTheme="majorHAnsi" w:hAnsiTheme="majorHAnsi" w:cstheme="majorHAnsi"/>
              <w:sz w:val="24"/>
              <w:szCs w:val="24"/>
            </w:rPr>
            <w:fldChar w:fldCharType="begin"/>
          </w:r>
          <w:r w:rsidR="007C3110">
            <w:rPr>
              <w:rFonts w:asciiTheme="majorHAnsi" w:hAnsiTheme="majorHAnsi" w:cstheme="majorHAnsi"/>
              <w:sz w:val="24"/>
              <w:szCs w:val="24"/>
            </w:rPr>
            <w:instrText xml:space="preserve"> CITATION uni21 \l 2057 </w:instrText>
          </w:r>
          <w:r w:rsidR="007C3110">
            <w:rPr>
              <w:rFonts w:asciiTheme="majorHAnsi" w:hAnsiTheme="majorHAnsi" w:cstheme="majorHAnsi"/>
              <w:sz w:val="24"/>
              <w:szCs w:val="24"/>
            </w:rPr>
            <w:fldChar w:fldCharType="separate"/>
          </w:r>
          <w:r w:rsidR="007C3110" w:rsidRPr="007C3110">
            <w:rPr>
              <w:rFonts w:asciiTheme="majorHAnsi" w:hAnsiTheme="majorHAnsi" w:cstheme="majorHAnsi"/>
              <w:noProof/>
              <w:sz w:val="24"/>
              <w:szCs w:val="24"/>
            </w:rPr>
            <w:t>(university of the people, 2021)</w:t>
          </w:r>
          <w:r w:rsidR="007C3110">
            <w:rPr>
              <w:rFonts w:asciiTheme="majorHAnsi" w:hAnsiTheme="majorHAnsi" w:cstheme="majorHAnsi"/>
              <w:sz w:val="24"/>
              <w:szCs w:val="24"/>
            </w:rPr>
            <w:fldChar w:fldCharType="end"/>
          </w:r>
        </w:sdtContent>
      </w:sdt>
    </w:p>
    <w:p w14:paraId="19C57FFA" w14:textId="77777777" w:rsidR="007B5C95" w:rsidRDefault="007B5C95">
      <w:pPr>
        <w:rPr>
          <w:rFonts w:asciiTheme="majorHAnsi" w:hAnsiTheme="majorHAnsi" w:cstheme="majorHAnsi"/>
          <w:sz w:val="24"/>
          <w:szCs w:val="24"/>
          <w:highlight w:val="yellow"/>
        </w:rPr>
      </w:pPr>
    </w:p>
    <w:p w14:paraId="527CB5F1" w14:textId="17D3F60A" w:rsidR="007A0C88" w:rsidRPr="008C4CED" w:rsidRDefault="0011371D">
      <w:pPr>
        <w:rPr>
          <w:rFonts w:asciiTheme="majorHAnsi" w:hAnsiTheme="majorHAnsi" w:cstheme="majorHAnsi"/>
          <w:sz w:val="24"/>
          <w:szCs w:val="24"/>
        </w:rPr>
      </w:pPr>
      <w:r w:rsidRPr="008C4CED">
        <w:rPr>
          <w:rFonts w:asciiTheme="majorHAnsi" w:hAnsiTheme="majorHAnsi" w:cstheme="majorHAnsi"/>
          <w:sz w:val="24"/>
          <w:szCs w:val="24"/>
          <w:highlight w:val="yellow"/>
        </w:rPr>
        <w:t>What is the motivation</w:t>
      </w:r>
      <w:r w:rsidR="00854B85" w:rsidRPr="008C4CED">
        <w:rPr>
          <w:rFonts w:asciiTheme="majorHAnsi" w:hAnsiTheme="majorHAnsi" w:cstheme="majorHAnsi"/>
          <w:sz w:val="24"/>
          <w:szCs w:val="24"/>
        </w:rPr>
        <w:t xml:space="preserve"> </w:t>
      </w:r>
    </w:p>
    <w:p w14:paraId="54F95958" w14:textId="0E938C66" w:rsidR="009D2AE5" w:rsidRPr="008C4CED" w:rsidRDefault="009D2AE5">
      <w:pPr>
        <w:rPr>
          <w:rFonts w:asciiTheme="majorHAnsi" w:hAnsiTheme="majorHAnsi" w:cstheme="majorHAnsi"/>
          <w:sz w:val="24"/>
          <w:szCs w:val="24"/>
        </w:rPr>
      </w:pPr>
      <w:r w:rsidRPr="008C4CED">
        <w:rPr>
          <w:rFonts w:asciiTheme="majorHAnsi" w:hAnsiTheme="majorHAnsi" w:cstheme="majorHAnsi"/>
          <w:sz w:val="24"/>
          <w:szCs w:val="24"/>
        </w:rPr>
        <w:t>we choose UWTSD as we are very passionate about education and feel our values align with UWTSD as they also are very passionate about education as their mission statement is transforming education and transforming lives, which we agree it can better your life.</w:t>
      </w:r>
      <w:r w:rsidR="008C4CED" w:rsidRPr="008C4CED">
        <w:rPr>
          <w:rFonts w:asciiTheme="majorHAnsi" w:hAnsiTheme="majorHAnsi" w:cstheme="majorHAnsi"/>
          <w:sz w:val="24"/>
          <w:szCs w:val="24"/>
        </w:rPr>
        <w:t xml:space="preserve"> We also share the same values with UWTSD </w:t>
      </w:r>
      <w:r w:rsidR="00631373" w:rsidRPr="008C4CED">
        <w:rPr>
          <w:rFonts w:asciiTheme="majorHAnsi" w:hAnsiTheme="majorHAnsi" w:cstheme="majorHAnsi"/>
          <w:sz w:val="24"/>
          <w:szCs w:val="24"/>
        </w:rPr>
        <w:t>regarding</w:t>
      </w:r>
      <w:r w:rsidR="008C4CED" w:rsidRPr="008C4CED">
        <w:rPr>
          <w:rFonts w:asciiTheme="majorHAnsi" w:hAnsiTheme="majorHAnsi" w:cstheme="majorHAnsi"/>
          <w:sz w:val="24"/>
          <w:szCs w:val="24"/>
        </w:rPr>
        <w:t xml:space="preserve"> providing a</w:t>
      </w:r>
      <w:r w:rsidR="00151E8A">
        <w:rPr>
          <w:rFonts w:asciiTheme="majorHAnsi" w:hAnsiTheme="majorHAnsi" w:cstheme="majorHAnsi"/>
          <w:sz w:val="24"/>
          <w:szCs w:val="24"/>
        </w:rPr>
        <w:t>n</w:t>
      </w:r>
      <w:r w:rsidR="008C4CED" w:rsidRPr="008C4CED">
        <w:rPr>
          <w:rFonts w:asciiTheme="majorHAnsi" w:hAnsiTheme="majorHAnsi" w:cstheme="majorHAnsi"/>
          <w:sz w:val="24"/>
          <w:szCs w:val="24"/>
        </w:rPr>
        <w:t xml:space="preserve"> excellent level of teaching also inclusion which help people from all background to get involved and get support with their studies.</w:t>
      </w:r>
    </w:p>
    <w:p w14:paraId="5A379343" w14:textId="495CC8D5" w:rsidR="008C4CED" w:rsidRDefault="008C4CED">
      <w:bookmarkStart w:id="0" w:name="_Hlk74563127"/>
    </w:p>
    <w:p w14:paraId="07917E3B" w14:textId="73A451A8" w:rsidR="008C4CED" w:rsidRDefault="008C4CED"/>
    <w:p w14:paraId="01DD8B07" w14:textId="2B2B3BB9" w:rsidR="008C4CED" w:rsidRDefault="008C4CED"/>
    <w:p w14:paraId="349EFA2F" w14:textId="51F09C9D" w:rsidR="008C4CED" w:rsidRDefault="008C4CED"/>
    <w:p w14:paraId="16B50E13" w14:textId="77777777" w:rsidR="008C4CED" w:rsidRDefault="008C4CED"/>
    <w:bookmarkEnd w:id="0"/>
    <w:p w14:paraId="24ACBCE0" w14:textId="2A68A002" w:rsidR="007A0C88" w:rsidRDefault="007A0C88"/>
    <w:p w14:paraId="11E01EF4" w14:textId="5E102758" w:rsidR="00FC3EED" w:rsidRDefault="00FC3EED"/>
    <w:p w14:paraId="2CC2375B" w14:textId="33C44F68" w:rsidR="00FC3EED" w:rsidRDefault="00FC3EED"/>
    <w:sectPr w:rsidR="00FC3E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B20B90"/>
    <w:multiLevelType w:val="multilevel"/>
    <w:tmpl w:val="A328A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EED"/>
    <w:rsid w:val="0011371D"/>
    <w:rsid w:val="00151E8A"/>
    <w:rsid w:val="001B3B84"/>
    <w:rsid w:val="001B7CBE"/>
    <w:rsid w:val="001D5FAB"/>
    <w:rsid w:val="002354F7"/>
    <w:rsid w:val="002F0166"/>
    <w:rsid w:val="00320DDA"/>
    <w:rsid w:val="00356363"/>
    <w:rsid w:val="00381303"/>
    <w:rsid w:val="00423405"/>
    <w:rsid w:val="0053452C"/>
    <w:rsid w:val="005A3943"/>
    <w:rsid w:val="005C57AB"/>
    <w:rsid w:val="00631373"/>
    <w:rsid w:val="006E74DA"/>
    <w:rsid w:val="007A05EB"/>
    <w:rsid w:val="007A0C88"/>
    <w:rsid w:val="007B5C95"/>
    <w:rsid w:val="007C3110"/>
    <w:rsid w:val="00854B85"/>
    <w:rsid w:val="008C4CED"/>
    <w:rsid w:val="008D2B96"/>
    <w:rsid w:val="009D2AE5"/>
    <w:rsid w:val="00AE0D02"/>
    <w:rsid w:val="00AE1F9B"/>
    <w:rsid w:val="00B32788"/>
    <w:rsid w:val="00B3555E"/>
    <w:rsid w:val="00C47D9C"/>
    <w:rsid w:val="00E026B6"/>
    <w:rsid w:val="00E30F26"/>
    <w:rsid w:val="00E44D9E"/>
    <w:rsid w:val="00F23F6A"/>
    <w:rsid w:val="00FC3EED"/>
    <w:rsid w:val="00FD0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BFBB5"/>
  <w15:chartTrackingRefBased/>
  <w15:docId w15:val="{5520DCCD-96B8-40DB-B55F-A59FD0560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44D9E"/>
    <w:rPr>
      <w:color w:val="0000FF"/>
      <w:u w:val="single"/>
    </w:rPr>
  </w:style>
  <w:style w:type="character" w:styleId="Strong">
    <w:name w:val="Strong"/>
    <w:basedOn w:val="DefaultParagraphFont"/>
    <w:uiPriority w:val="22"/>
    <w:qFormat/>
    <w:rsid w:val="001B3B84"/>
    <w:rPr>
      <w:b/>
      <w:bCs/>
    </w:rPr>
  </w:style>
  <w:style w:type="character" w:styleId="Emphasis">
    <w:name w:val="Emphasis"/>
    <w:basedOn w:val="DefaultParagraphFont"/>
    <w:uiPriority w:val="20"/>
    <w:qFormat/>
    <w:rsid w:val="001B3B84"/>
    <w:rPr>
      <w:i/>
      <w:iCs/>
    </w:rPr>
  </w:style>
  <w:style w:type="paragraph" w:styleId="NormalWeb">
    <w:name w:val="Normal (Web)"/>
    <w:basedOn w:val="Normal"/>
    <w:uiPriority w:val="99"/>
    <w:semiHidden/>
    <w:unhideWhenUsed/>
    <w:rsid w:val="001B3B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E0D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78383">
      <w:bodyDiv w:val="1"/>
      <w:marLeft w:val="0"/>
      <w:marRight w:val="0"/>
      <w:marTop w:val="0"/>
      <w:marBottom w:val="0"/>
      <w:divBdr>
        <w:top w:val="none" w:sz="0" w:space="0" w:color="auto"/>
        <w:left w:val="none" w:sz="0" w:space="0" w:color="auto"/>
        <w:bottom w:val="none" w:sz="0" w:space="0" w:color="auto"/>
        <w:right w:val="none" w:sz="0" w:space="0" w:color="auto"/>
      </w:divBdr>
    </w:div>
    <w:div w:id="19286636">
      <w:bodyDiv w:val="1"/>
      <w:marLeft w:val="0"/>
      <w:marRight w:val="0"/>
      <w:marTop w:val="0"/>
      <w:marBottom w:val="0"/>
      <w:divBdr>
        <w:top w:val="none" w:sz="0" w:space="0" w:color="auto"/>
        <w:left w:val="none" w:sz="0" w:space="0" w:color="auto"/>
        <w:bottom w:val="none" w:sz="0" w:space="0" w:color="auto"/>
        <w:right w:val="none" w:sz="0" w:space="0" w:color="auto"/>
      </w:divBdr>
    </w:div>
    <w:div w:id="367486378">
      <w:bodyDiv w:val="1"/>
      <w:marLeft w:val="0"/>
      <w:marRight w:val="0"/>
      <w:marTop w:val="0"/>
      <w:marBottom w:val="0"/>
      <w:divBdr>
        <w:top w:val="none" w:sz="0" w:space="0" w:color="auto"/>
        <w:left w:val="none" w:sz="0" w:space="0" w:color="auto"/>
        <w:bottom w:val="none" w:sz="0" w:space="0" w:color="auto"/>
        <w:right w:val="none" w:sz="0" w:space="0" w:color="auto"/>
      </w:divBdr>
    </w:div>
    <w:div w:id="908153678">
      <w:bodyDiv w:val="1"/>
      <w:marLeft w:val="0"/>
      <w:marRight w:val="0"/>
      <w:marTop w:val="0"/>
      <w:marBottom w:val="0"/>
      <w:divBdr>
        <w:top w:val="none" w:sz="0" w:space="0" w:color="auto"/>
        <w:left w:val="none" w:sz="0" w:space="0" w:color="auto"/>
        <w:bottom w:val="none" w:sz="0" w:space="0" w:color="auto"/>
        <w:right w:val="none" w:sz="0" w:space="0" w:color="auto"/>
      </w:divBdr>
    </w:div>
    <w:div w:id="959645255">
      <w:bodyDiv w:val="1"/>
      <w:marLeft w:val="0"/>
      <w:marRight w:val="0"/>
      <w:marTop w:val="0"/>
      <w:marBottom w:val="0"/>
      <w:divBdr>
        <w:top w:val="none" w:sz="0" w:space="0" w:color="auto"/>
        <w:left w:val="none" w:sz="0" w:space="0" w:color="auto"/>
        <w:bottom w:val="none" w:sz="0" w:space="0" w:color="auto"/>
        <w:right w:val="none" w:sz="0" w:space="0" w:color="auto"/>
      </w:divBdr>
    </w:div>
    <w:div w:id="1174107647">
      <w:bodyDiv w:val="1"/>
      <w:marLeft w:val="0"/>
      <w:marRight w:val="0"/>
      <w:marTop w:val="0"/>
      <w:marBottom w:val="0"/>
      <w:divBdr>
        <w:top w:val="none" w:sz="0" w:space="0" w:color="auto"/>
        <w:left w:val="none" w:sz="0" w:space="0" w:color="auto"/>
        <w:bottom w:val="none" w:sz="0" w:space="0" w:color="auto"/>
        <w:right w:val="none" w:sz="0" w:space="0" w:color="auto"/>
      </w:divBdr>
    </w:div>
    <w:div w:id="1212500579">
      <w:bodyDiv w:val="1"/>
      <w:marLeft w:val="0"/>
      <w:marRight w:val="0"/>
      <w:marTop w:val="0"/>
      <w:marBottom w:val="0"/>
      <w:divBdr>
        <w:top w:val="none" w:sz="0" w:space="0" w:color="auto"/>
        <w:left w:val="none" w:sz="0" w:space="0" w:color="auto"/>
        <w:bottom w:val="none" w:sz="0" w:space="0" w:color="auto"/>
        <w:right w:val="none" w:sz="0" w:space="0" w:color="auto"/>
      </w:divBdr>
    </w:div>
    <w:div w:id="1272318426">
      <w:bodyDiv w:val="1"/>
      <w:marLeft w:val="0"/>
      <w:marRight w:val="0"/>
      <w:marTop w:val="0"/>
      <w:marBottom w:val="0"/>
      <w:divBdr>
        <w:top w:val="none" w:sz="0" w:space="0" w:color="auto"/>
        <w:left w:val="none" w:sz="0" w:space="0" w:color="auto"/>
        <w:bottom w:val="none" w:sz="0" w:space="0" w:color="auto"/>
        <w:right w:val="none" w:sz="0" w:space="0" w:color="auto"/>
      </w:divBdr>
      <w:divsChild>
        <w:div w:id="1200894489">
          <w:marLeft w:val="0"/>
          <w:marRight w:val="0"/>
          <w:marTop w:val="0"/>
          <w:marBottom w:val="0"/>
          <w:divBdr>
            <w:top w:val="none" w:sz="0" w:space="0" w:color="auto"/>
            <w:left w:val="none" w:sz="0" w:space="0" w:color="auto"/>
            <w:bottom w:val="none" w:sz="0" w:space="0" w:color="auto"/>
            <w:right w:val="none" w:sz="0" w:space="0" w:color="auto"/>
          </w:divBdr>
          <w:divsChild>
            <w:div w:id="1691106000">
              <w:marLeft w:val="0"/>
              <w:marRight w:val="0"/>
              <w:marTop w:val="0"/>
              <w:marBottom w:val="150"/>
              <w:divBdr>
                <w:top w:val="none" w:sz="0" w:space="0" w:color="auto"/>
                <w:left w:val="none" w:sz="0" w:space="0" w:color="auto"/>
                <w:bottom w:val="none" w:sz="0" w:space="0" w:color="auto"/>
                <w:right w:val="none" w:sz="0" w:space="0" w:color="auto"/>
              </w:divBdr>
              <w:divsChild>
                <w:div w:id="1877544393">
                  <w:marLeft w:val="0"/>
                  <w:marRight w:val="0"/>
                  <w:marTop w:val="0"/>
                  <w:marBottom w:val="0"/>
                  <w:divBdr>
                    <w:top w:val="none" w:sz="0" w:space="0" w:color="auto"/>
                    <w:left w:val="none" w:sz="0" w:space="0" w:color="auto"/>
                    <w:bottom w:val="none" w:sz="0" w:space="0" w:color="auto"/>
                    <w:right w:val="none" w:sz="0" w:space="0" w:color="auto"/>
                  </w:divBdr>
                  <w:divsChild>
                    <w:div w:id="1577472065">
                      <w:marLeft w:val="0"/>
                      <w:marRight w:val="0"/>
                      <w:marTop w:val="0"/>
                      <w:marBottom w:val="0"/>
                      <w:divBdr>
                        <w:top w:val="none" w:sz="0" w:space="0" w:color="auto"/>
                        <w:left w:val="none" w:sz="0" w:space="0" w:color="auto"/>
                        <w:bottom w:val="none" w:sz="0" w:space="0" w:color="auto"/>
                        <w:right w:val="none" w:sz="0" w:space="0" w:color="auto"/>
                      </w:divBdr>
                      <w:divsChild>
                        <w:div w:id="177894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946563">
          <w:marLeft w:val="0"/>
          <w:marRight w:val="0"/>
          <w:marTop w:val="0"/>
          <w:marBottom w:val="0"/>
          <w:divBdr>
            <w:top w:val="none" w:sz="0" w:space="0" w:color="auto"/>
            <w:left w:val="none" w:sz="0" w:space="0" w:color="auto"/>
            <w:bottom w:val="none" w:sz="0" w:space="0" w:color="auto"/>
            <w:right w:val="none" w:sz="0" w:space="0" w:color="auto"/>
          </w:divBdr>
          <w:divsChild>
            <w:div w:id="1767384577">
              <w:marLeft w:val="0"/>
              <w:marRight w:val="0"/>
              <w:marTop w:val="0"/>
              <w:marBottom w:val="0"/>
              <w:divBdr>
                <w:top w:val="none" w:sz="0" w:space="0" w:color="auto"/>
                <w:left w:val="none" w:sz="0" w:space="0" w:color="auto"/>
                <w:bottom w:val="none" w:sz="0" w:space="0" w:color="auto"/>
                <w:right w:val="none" w:sz="0" w:space="0" w:color="auto"/>
              </w:divBdr>
              <w:divsChild>
                <w:div w:id="169029361">
                  <w:marLeft w:val="0"/>
                  <w:marRight w:val="0"/>
                  <w:marTop w:val="0"/>
                  <w:marBottom w:val="0"/>
                  <w:divBdr>
                    <w:top w:val="none" w:sz="0" w:space="0" w:color="auto"/>
                    <w:left w:val="none" w:sz="0" w:space="0" w:color="auto"/>
                    <w:bottom w:val="none" w:sz="0" w:space="0" w:color="auto"/>
                    <w:right w:val="none" w:sz="0" w:space="0" w:color="auto"/>
                  </w:divBdr>
                  <w:divsChild>
                    <w:div w:id="1012874925">
                      <w:marLeft w:val="0"/>
                      <w:marRight w:val="0"/>
                      <w:marTop w:val="0"/>
                      <w:marBottom w:val="150"/>
                      <w:divBdr>
                        <w:top w:val="none" w:sz="0" w:space="0" w:color="auto"/>
                        <w:left w:val="none" w:sz="0" w:space="0" w:color="auto"/>
                        <w:bottom w:val="none" w:sz="0" w:space="0" w:color="auto"/>
                        <w:right w:val="none" w:sz="0" w:space="0" w:color="auto"/>
                      </w:divBdr>
                      <w:divsChild>
                        <w:div w:id="380402024">
                          <w:marLeft w:val="0"/>
                          <w:marRight w:val="0"/>
                          <w:marTop w:val="0"/>
                          <w:marBottom w:val="0"/>
                          <w:divBdr>
                            <w:top w:val="none" w:sz="0" w:space="0" w:color="auto"/>
                            <w:left w:val="none" w:sz="0" w:space="0" w:color="auto"/>
                            <w:bottom w:val="none" w:sz="0" w:space="0" w:color="auto"/>
                            <w:right w:val="none" w:sz="0" w:space="0" w:color="auto"/>
                          </w:divBdr>
                          <w:divsChild>
                            <w:div w:id="931670083">
                              <w:marLeft w:val="0"/>
                              <w:marRight w:val="0"/>
                              <w:marTop w:val="0"/>
                              <w:marBottom w:val="0"/>
                              <w:divBdr>
                                <w:top w:val="none" w:sz="0" w:space="0" w:color="auto"/>
                                <w:left w:val="none" w:sz="0" w:space="0" w:color="auto"/>
                                <w:bottom w:val="none" w:sz="0" w:space="0" w:color="auto"/>
                                <w:right w:val="none" w:sz="0" w:space="0" w:color="auto"/>
                              </w:divBdr>
                              <w:divsChild>
                                <w:div w:id="1829786578">
                                  <w:marLeft w:val="0"/>
                                  <w:marRight w:val="0"/>
                                  <w:marTop w:val="0"/>
                                  <w:marBottom w:val="0"/>
                                  <w:divBdr>
                                    <w:top w:val="none" w:sz="0" w:space="0" w:color="auto"/>
                                    <w:left w:val="none" w:sz="0" w:space="0" w:color="auto"/>
                                    <w:bottom w:val="none" w:sz="0" w:space="0" w:color="auto"/>
                                    <w:right w:val="none" w:sz="0" w:space="0" w:color="auto"/>
                                  </w:divBdr>
                                  <w:divsChild>
                                    <w:div w:id="1989942530">
                                      <w:marLeft w:val="225"/>
                                      <w:marRight w:val="0"/>
                                      <w:marTop w:val="0"/>
                                      <w:marBottom w:val="150"/>
                                      <w:divBdr>
                                        <w:top w:val="none" w:sz="0" w:space="0" w:color="auto"/>
                                        <w:left w:val="none" w:sz="0" w:space="0" w:color="auto"/>
                                        <w:bottom w:val="none" w:sz="0" w:space="0" w:color="auto"/>
                                        <w:right w:val="none" w:sz="0" w:space="0" w:color="auto"/>
                                      </w:divBdr>
                                      <w:divsChild>
                                        <w:div w:id="432674317">
                                          <w:marLeft w:val="0"/>
                                          <w:marRight w:val="0"/>
                                          <w:marTop w:val="0"/>
                                          <w:marBottom w:val="0"/>
                                          <w:divBdr>
                                            <w:top w:val="none" w:sz="0" w:space="0" w:color="auto"/>
                                            <w:left w:val="none" w:sz="0" w:space="0" w:color="auto"/>
                                            <w:bottom w:val="none" w:sz="0" w:space="0" w:color="auto"/>
                                            <w:right w:val="none" w:sz="0" w:space="0" w:color="auto"/>
                                          </w:divBdr>
                                          <w:divsChild>
                                            <w:div w:id="630476936">
                                              <w:marLeft w:val="0"/>
                                              <w:marRight w:val="0"/>
                                              <w:marTop w:val="0"/>
                                              <w:marBottom w:val="150"/>
                                              <w:divBdr>
                                                <w:top w:val="none" w:sz="0" w:space="0" w:color="auto"/>
                                                <w:left w:val="none" w:sz="0" w:space="0" w:color="auto"/>
                                                <w:bottom w:val="none" w:sz="0" w:space="0" w:color="auto"/>
                                                <w:right w:val="none" w:sz="0" w:space="0" w:color="auto"/>
                                              </w:divBdr>
                                              <w:divsChild>
                                                <w:div w:id="144592008">
                                                  <w:marLeft w:val="0"/>
                                                  <w:marRight w:val="0"/>
                                                  <w:marTop w:val="0"/>
                                                  <w:marBottom w:val="0"/>
                                                  <w:divBdr>
                                                    <w:top w:val="none" w:sz="0" w:space="0" w:color="auto"/>
                                                    <w:left w:val="none" w:sz="0" w:space="0" w:color="auto"/>
                                                    <w:bottom w:val="none" w:sz="0" w:space="0" w:color="auto"/>
                                                    <w:right w:val="none" w:sz="0" w:space="0" w:color="auto"/>
                                                  </w:divBdr>
                                                  <w:divsChild>
                                                    <w:div w:id="637345597">
                                                      <w:marLeft w:val="0"/>
                                                      <w:marRight w:val="0"/>
                                                      <w:marTop w:val="0"/>
                                                      <w:marBottom w:val="0"/>
                                                      <w:divBdr>
                                                        <w:top w:val="none" w:sz="0" w:space="0" w:color="auto"/>
                                                        <w:left w:val="none" w:sz="0" w:space="0" w:color="auto"/>
                                                        <w:bottom w:val="none" w:sz="0" w:space="0" w:color="auto"/>
                                                        <w:right w:val="none" w:sz="0" w:space="0" w:color="auto"/>
                                                      </w:divBdr>
                                                      <w:divsChild>
                                                        <w:div w:id="259064700">
                                                          <w:marLeft w:val="0"/>
                                                          <w:marRight w:val="0"/>
                                                          <w:marTop w:val="0"/>
                                                          <w:marBottom w:val="0"/>
                                                          <w:divBdr>
                                                            <w:top w:val="none" w:sz="0" w:space="0" w:color="auto"/>
                                                            <w:left w:val="none" w:sz="0" w:space="0" w:color="auto"/>
                                                            <w:bottom w:val="none" w:sz="0" w:space="0" w:color="auto"/>
                                                            <w:right w:val="none" w:sz="0" w:space="0" w:color="auto"/>
                                                          </w:divBdr>
                                                          <w:divsChild>
                                                            <w:div w:id="1085371981">
                                                              <w:marLeft w:val="0"/>
                                                              <w:marRight w:val="0"/>
                                                              <w:marTop w:val="0"/>
                                                              <w:marBottom w:val="0"/>
                                                              <w:divBdr>
                                                                <w:top w:val="none" w:sz="0" w:space="0" w:color="auto"/>
                                                                <w:left w:val="none" w:sz="0" w:space="0" w:color="auto"/>
                                                                <w:bottom w:val="none" w:sz="0" w:space="0" w:color="auto"/>
                                                                <w:right w:val="none" w:sz="0" w:space="0" w:color="auto"/>
                                                              </w:divBdr>
                                                              <w:divsChild>
                                                                <w:div w:id="2098399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316110164">
      <w:bodyDiv w:val="1"/>
      <w:marLeft w:val="0"/>
      <w:marRight w:val="0"/>
      <w:marTop w:val="0"/>
      <w:marBottom w:val="0"/>
      <w:divBdr>
        <w:top w:val="none" w:sz="0" w:space="0" w:color="auto"/>
        <w:left w:val="none" w:sz="0" w:space="0" w:color="auto"/>
        <w:bottom w:val="none" w:sz="0" w:space="0" w:color="auto"/>
        <w:right w:val="none" w:sz="0" w:space="0" w:color="auto"/>
      </w:divBdr>
    </w:div>
    <w:div w:id="1508711463">
      <w:bodyDiv w:val="1"/>
      <w:marLeft w:val="0"/>
      <w:marRight w:val="0"/>
      <w:marTop w:val="0"/>
      <w:marBottom w:val="0"/>
      <w:divBdr>
        <w:top w:val="none" w:sz="0" w:space="0" w:color="auto"/>
        <w:left w:val="none" w:sz="0" w:space="0" w:color="auto"/>
        <w:bottom w:val="none" w:sz="0" w:space="0" w:color="auto"/>
        <w:right w:val="none" w:sz="0" w:space="0" w:color="auto"/>
      </w:divBdr>
    </w:div>
    <w:div w:id="1586645125">
      <w:bodyDiv w:val="1"/>
      <w:marLeft w:val="0"/>
      <w:marRight w:val="0"/>
      <w:marTop w:val="0"/>
      <w:marBottom w:val="0"/>
      <w:divBdr>
        <w:top w:val="none" w:sz="0" w:space="0" w:color="auto"/>
        <w:left w:val="none" w:sz="0" w:space="0" w:color="auto"/>
        <w:bottom w:val="none" w:sz="0" w:space="0" w:color="auto"/>
        <w:right w:val="none" w:sz="0" w:space="0" w:color="auto"/>
      </w:divBdr>
    </w:div>
    <w:div w:id="1750468886">
      <w:bodyDiv w:val="1"/>
      <w:marLeft w:val="0"/>
      <w:marRight w:val="0"/>
      <w:marTop w:val="0"/>
      <w:marBottom w:val="0"/>
      <w:divBdr>
        <w:top w:val="none" w:sz="0" w:space="0" w:color="auto"/>
        <w:left w:val="none" w:sz="0" w:space="0" w:color="auto"/>
        <w:bottom w:val="none" w:sz="0" w:space="0" w:color="auto"/>
        <w:right w:val="none" w:sz="0" w:space="0" w:color="auto"/>
      </w:divBdr>
    </w:div>
    <w:div w:id="1756243298">
      <w:bodyDiv w:val="1"/>
      <w:marLeft w:val="0"/>
      <w:marRight w:val="0"/>
      <w:marTop w:val="0"/>
      <w:marBottom w:val="0"/>
      <w:divBdr>
        <w:top w:val="none" w:sz="0" w:space="0" w:color="auto"/>
        <w:left w:val="none" w:sz="0" w:space="0" w:color="auto"/>
        <w:bottom w:val="none" w:sz="0" w:space="0" w:color="auto"/>
        <w:right w:val="none" w:sz="0" w:space="0" w:color="auto"/>
      </w:divBdr>
    </w:div>
    <w:div w:id="1894927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Kis20</b:Tag>
    <b:SourceType>InternetSite</b:SourceType>
    <b:Guid>{FC1662E3-B60D-4F40-AB56-9F21E213F6A2}</b:Guid>
    <b:Author>
      <b:Author>
        <b:NameList>
          <b:Person>
            <b:Last>Kiskis</b:Last>
            <b:First>D.</b:First>
          </b:Person>
        </b:NameList>
      </b:Author>
    </b:Author>
    <b:Title>The Quad Chart as a Strategic Planning Tool</b:Title>
    <b:Year>2020</b:Year>
    <b:YearAccessed>2021</b:YearAccessed>
    <b:MonthAccessed>06</b:MonthAccessed>
    <b:DayAccessed>12</b:DayAccessed>
    <b:URL>https://publication.usingstrategy.com/the-quad-chart-as-a-strategic-planning-tool-eed259cf66a7</b:URL>
    <b:RefOrder>1</b:RefOrder>
  </b:Source>
  <b:Source>
    <b:Tag>UWT21</b:Tag>
    <b:SourceType>InternetSite</b:SourceType>
    <b:Guid>{463D3398-1BEF-46D0-BD60-675874F4E967}</b:Guid>
    <b:Author>
      <b:Author>
        <b:Corporate>UWTSD</b:Corporate>
      </b:Author>
    </b:Author>
    <b:Title>WHY STUDY AT UWTSD?</b:Title>
    <b:Year>2021</b:Year>
    <b:YearAccessed>2021</b:YearAccessed>
    <b:MonthAccessed>06</b:MonthAccessed>
    <b:DayAccessed>12</b:DayAccessed>
    <b:URL>https://www.uwtsd.ac.uk/why-choose-uwtsd/</b:URL>
    <b:RefOrder>2</b:RefOrder>
  </b:Source>
  <b:Source>
    <b:Tag>UWT211</b:Tag>
    <b:SourceType>InternetSite</b:SourceType>
    <b:Guid>{61EE010D-92DC-4769-AAE4-8F7F0E0456B6}</b:Guid>
    <b:Author>
      <b:Author>
        <b:Corporate>UWTSD</b:Corporate>
      </b:Author>
    </b:Author>
    <b:Title>Skills for the Workplace (CertHE) - Daytime Delivery</b:Title>
    <b:Year>2021</b:Year>
    <b:YearAccessed>2021</b:YearAccessed>
    <b:MonthAccessed>06</b:MonthAccessed>
    <b:DayAccessed>12</b:DayAccessed>
    <b:URL>https://www.uwtsd.ac.uk/certhe-skills-for-the-workplace/</b:URL>
    <b:RefOrder>3</b:RefOrder>
  </b:Source>
  <b:Source>
    <b:Tag>UWT212</b:Tag>
    <b:SourceType>InternetSite</b:SourceType>
    <b:Guid>{DFD11C70-066C-4A01-9FD6-1D2EA67E20B9}</b:Guid>
    <b:Author>
      <b:Author>
        <b:Corporate>UWTSD</b:Corporate>
      </b:Author>
    </b:Author>
    <b:Title>Skills for the Workplace (CertHE) - Daytime Delivery</b:Title>
    <b:Year>2021</b:Year>
    <b:YearAccessed>2021</b:YearAccessed>
    <b:MonthAccessed>06</b:MonthAccessed>
    <b:DayAccessed>12</b:DayAccessed>
    <b:URL>https://www.uwtsd.ac.uk/certhe-skills-for-the-workplace/</b:URL>
    <b:RefOrder>4</b:RefOrder>
  </b:Source>
  <b:Source>
    <b:Tag>Gro13</b:Tag>
    <b:SourceType>InternetSite</b:SourceType>
    <b:Guid>{1DC5A108-1B77-488E-8644-92B85A9D8830}</b:Guid>
    <b:Author>
      <b:Author>
        <b:NameList>
          <b:Person>
            <b:Last>Grove</b:Last>
            <b:First>j</b:First>
          </b:Person>
        </b:NameList>
      </b:Author>
    </b:Author>
    <b:Title>Higher education: it's good for you (and society)</b:Title>
    <b:Year>2013</b:Year>
    <b:YearAccessed>2021</b:YearAccessed>
    <b:MonthAccessed>06</b:MonthAccessed>
    <b:DayAccessed>12</b:DayAccessed>
    <b:URL>https://www.timeshighereducation.com/news/higher-education-its-good-for-you-and-society/2008681.article</b:URL>
    <b:RefOrder>5</b:RefOrder>
  </b:Source>
  <b:Source>
    <b:Tag>uni21</b:Tag>
    <b:SourceType>InternetSite</b:SourceType>
    <b:Guid>{07BBBD64-30BF-4C7C-B8B7-70B535C972A5}</b:Guid>
    <b:Author>
      <b:Author>
        <b:Corporate>university of the people</b:Corporate>
      </b:Author>
    </b:Author>
    <b:Title>Benefits of Education Are Societal and Personal</b:Title>
    <b:Year>2021</b:Year>
    <b:YearAccessed>2021</b:YearAccessed>
    <b:MonthAccessed>06</b:MonthAccessed>
    <b:DayAccessed>12</b:DayAccessed>
    <b:URL>https://www.uopeople.edu/blog/benefits-of-education-are-societal-and-personal/</b:URL>
    <b:RefOrder>6</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BBD82355F589AD42A6E4C3A9A988F2AE" ma:contentTypeVersion="15" ma:contentTypeDescription="Create a new document." ma:contentTypeScope="" ma:versionID="52ad777ea9ed0905e73471485a2fed46">
  <xsd:schema xmlns:xsd="http://www.w3.org/2001/XMLSchema" xmlns:xs="http://www.w3.org/2001/XMLSchema" xmlns:p="http://schemas.microsoft.com/office/2006/metadata/properties" xmlns:ns1="http://schemas.microsoft.com/sharepoint/v3" xmlns:ns3="2a436748-169b-4be5-a9db-414c1d53a701" xmlns:ns4="82ae9683-1c06-49da-9377-bcb45d41494a" targetNamespace="http://schemas.microsoft.com/office/2006/metadata/properties" ma:root="true" ma:fieldsID="9962b45f7df9991b2fdc1dc07d31981e" ns1:_="" ns3:_="" ns4:_="">
    <xsd:import namespace="http://schemas.microsoft.com/sharepoint/v3"/>
    <xsd:import namespace="2a436748-169b-4be5-a9db-414c1d53a701"/>
    <xsd:import namespace="82ae9683-1c06-49da-9377-bcb45d41494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Location"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1" nillable="true" ma:displayName="Unified Compliance Policy Properties" ma:hidden="true" ma:internalName="_ip_UnifiedCompliancePolicyProperties">
      <xsd:simpleType>
        <xsd:restriction base="dms:Note"/>
      </xsd:simpleType>
    </xsd:element>
    <xsd:element name="_ip_UnifiedCompliancePolicyUIAction" ma:index="22"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a436748-169b-4be5-a9db-414c1d53a7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2ae9683-1c06-49da-9377-bcb45d41494a"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Props1.xml><?xml version="1.0" encoding="utf-8"?>
<ds:datastoreItem xmlns:ds="http://schemas.openxmlformats.org/officeDocument/2006/customXml" ds:itemID="{1EF58B85-9048-4E69-9C0F-638926B873DD}">
  <ds:schemaRefs>
    <ds:schemaRef ds:uri="http://schemas.openxmlformats.org/officeDocument/2006/bibliography"/>
  </ds:schemaRefs>
</ds:datastoreItem>
</file>

<file path=customXml/itemProps2.xml><?xml version="1.0" encoding="utf-8"?>
<ds:datastoreItem xmlns:ds="http://schemas.openxmlformats.org/officeDocument/2006/customXml" ds:itemID="{C0E37EDB-CD95-45E7-A1BC-B7D25BC49B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2a436748-169b-4be5-a9db-414c1d53a701"/>
    <ds:schemaRef ds:uri="82ae9683-1c06-49da-9377-bcb45d4149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C56DDA1-D407-4629-A6B2-A5912DC2181F}">
  <ds:schemaRefs>
    <ds:schemaRef ds:uri="http://schemas.microsoft.com/sharepoint/v3/contenttype/forms"/>
  </ds:schemaRefs>
</ds:datastoreItem>
</file>

<file path=customXml/itemProps4.xml><?xml version="1.0" encoding="utf-8"?>
<ds:datastoreItem xmlns:ds="http://schemas.openxmlformats.org/officeDocument/2006/customXml" ds:itemID="{F7B2F2F5-0668-4AA3-AC46-B5A6CA1774D5}">
  <ds:schemaRefs>
    <ds:schemaRef ds:uri="http://schemas.microsoft.com/office/2006/documentManagement/types"/>
    <ds:schemaRef ds:uri="2a436748-169b-4be5-a9db-414c1d53a701"/>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82ae9683-1c06-49da-9377-bcb45d41494a"/>
    <ds:schemaRef ds:uri="http://purl.org/dc/terms/"/>
    <ds:schemaRef ds:uri="http://schemas.microsoft.com/sharepoint/v3"/>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523</Words>
  <Characters>2983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Dildar</dc:creator>
  <cp:keywords/>
  <dc:description/>
  <cp:lastModifiedBy>Lee Dildar</cp:lastModifiedBy>
  <cp:revision>2</cp:revision>
  <dcterms:created xsi:type="dcterms:W3CDTF">2021-06-14T11:45:00Z</dcterms:created>
  <dcterms:modified xsi:type="dcterms:W3CDTF">2021-06-14T11:45:00Z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0x010100BBD82355F589AD42A6E4C3A9A988F2AE</vt:lpwstr>
  </property>
</Properties>
</file>