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4700EF4" w14:paraId="1476869C" wp14:textId="2F64AA87">
      <w:pPr>
        <w:pStyle w:val="Normal"/>
        <w:ind w:left="0"/>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“Leadership is, most fundamentally, about changes. What leaders do is create the systems and organizations that managers need, and, eventually, elevate them up to a whole new level or change in some basic ways to take advantage of new opportunities”. John P. Kotter</w:t>
      </w:r>
    </w:p>
    <w:p xmlns:wp14="http://schemas.microsoft.com/office/word/2010/wordml" w:rsidP="34700EF4" w14:paraId="629D9430" wp14:textId="1560E00E">
      <w:pPr>
        <w:pStyle w:val="Normal"/>
        <w:ind w:left="0"/>
        <w:rPr>
          <w:rFonts w:ascii="Arial" w:hAnsi="Arial" w:eastAsia="Arial" w:cs="Arial"/>
          <w:noProof w:val="0"/>
          <w:sz w:val="24"/>
          <w:szCs w:val="24"/>
          <w:lang w:val="en-GB"/>
        </w:rPr>
      </w:pPr>
    </w:p>
    <w:p xmlns:wp14="http://schemas.microsoft.com/office/word/2010/wordml" w:rsidP="34700EF4" w14:paraId="7CED90B4" wp14:textId="1E0C24E8">
      <w:pPr>
        <w:pStyle w:val="ListParagraph"/>
        <w:numPr>
          <w:ilvl w:val="0"/>
          <w:numId w:val="1"/>
        </w:numPr>
        <w:rPr>
          <w:rFonts w:ascii="Arial" w:hAnsi="Arial" w:eastAsia="Arial" w:cs="Arial" w:asciiTheme="minorAscii" w:hAnsiTheme="minorAscii" w:eastAsiaTheme="minorAscii" w:cstheme="minorAscii"/>
          <w:noProof w:val="0"/>
          <w:sz w:val="24"/>
          <w:szCs w:val="24"/>
          <w:lang w:val="en-GB"/>
        </w:rPr>
      </w:pPr>
      <w:r w:rsidRPr="34700EF4" w:rsidR="34700EF4">
        <w:rPr>
          <w:rFonts w:ascii="Arial" w:hAnsi="Arial" w:eastAsia="Arial" w:cs="Arial"/>
          <w:noProof w:val="0"/>
          <w:sz w:val="24"/>
          <w:szCs w:val="24"/>
          <w:lang w:val="en-GB"/>
        </w:rPr>
        <w:t xml:space="preserve">Evaluate own ability to use a range of leadership styles, in different situations and with different types of people, to fulfil the leadership role.    </w:t>
      </w:r>
    </w:p>
    <w:p xmlns:wp14="http://schemas.microsoft.com/office/word/2010/wordml" w14:paraId="3A5F8CD7" wp14:textId="141DCE86">
      <w:r w:rsidRPr="34700EF4" w:rsidR="34700EF4">
        <w:rPr>
          <w:rFonts w:ascii="Arial" w:hAnsi="Arial" w:eastAsia="Arial" w:cs="Arial"/>
          <w:noProof w:val="0"/>
          <w:sz w:val="24"/>
          <w:szCs w:val="24"/>
          <w:lang w:val="en-GB"/>
        </w:rPr>
        <w:t xml:space="preserve">We agree with the argument that flexibility is key to effective leadership, but it can be scrutinised depending on where we work. Particularly in the cruise ship industry, we </w:t>
      </w:r>
      <w:r w:rsidRPr="34700EF4" w:rsidR="34700EF4">
        <w:rPr>
          <w:rFonts w:ascii="Arial" w:hAnsi="Arial" w:eastAsia="Arial" w:cs="Arial"/>
          <w:noProof w:val="0"/>
          <w:sz w:val="24"/>
          <w:szCs w:val="24"/>
          <w:lang w:val="en-GB"/>
        </w:rPr>
        <w:t>observed</w:t>
      </w:r>
      <w:r w:rsidRPr="34700EF4" w:rsidR="34700EF4">
        <w:rPr>
          <w:rFonts w:ascii="Arial" w:hAnsi="Arial" w:eastAsia="Arial" w:cs="Arial"/>
          <w:noProof w:val="0"/>
          <w:sz w:val="24"/>
          <w:szCs w:val="24"/>
          <w:lang w:val="en-GB"/>
        </w:rPr>
        <w:t xml:space="preserve"> that the autocratic style is the only model for success. According to Kloefkorn S. (2017), leaders must be adaptable and effortlessly switch from one leadership style to another to adapt to the ever-changing needs of organisations and employees. "Situational leadership is not something you do to people, but something you do with people". Blanchard, K. (2000).</w:t>
      </w:r>
    </w:p>
    <w:p xmlns:wp14="http://schemas.microsoft.com/office/word/2010/wordml" w14:paraId="78F907AA" wp14:textId="33613233">
      <w:r w:rsidRPr="34700EF4" w:rsidR="34700EF4">
        <w:rPr>
          <w:rFonts w:ascii="Arial" w:hAnsi="Arial" w:eastAsia="Arial" w:cs="Arial"/>
          <w:noProof w:val="0"/>
          <w:sz w:val="24"/>
          <w:szCs w:val="24"/>
          <w:lang w:val="en-GB"/>
        </w:rPr>
        <w:t xml:space="preserve">Blanchard, K. (2000) asserts that the traditional leader no longer exists. Today's leaders cannot rely merely on exerting their authority; they must adapt their leadership styles to organisational and employee situations. </w:t>
      </w:r>
    </w:p>
    <w:p xmlns:wp14="http://schemas.microsoft.com/office/word/2010/wordml" w14:paraId="7EE1EC3A" wp14:textId="3D8E7CB9">
      <w:r w:rsidRPr="34700EF4" w:rsidR="34700EF4">
        <w:rPr>
          <w:rFonts w:ascii="Arial" w:hAnsi="Arial" w:eastAsia="Arial" w:cs="Arial"/>
          <w:noProof w:val="0"/>
          <w:sz w:val="24"/>
          <w:szCs w:val="24"/>
          <w:lang w:val="en-GB"/>
        </w:rPr>
        <w:t xml:space="preserve"> </w:t>
      </w:r>
    </w:p>
    <w:p xmlns:wp14="http://schemas.microsoft.com/office/word/2010/wordml" w14:paraId="1FFEBB1B" wp14:textId="702328DB">
      <w:r w:rsidRPr="34700EF4" w:rsidR="34700EF4">
        <w:rPr>
          <w:rFonts w:ascii="Arial" w:hAnsi="Arial" w:eastAsia="Arial" w:cs="Arial"/>
          <w:noProof w:val="0"/>
          <w:sz w:val="24"/>
          <w:szCs w:val="24"/>
          <w:lang w:val="en-GB"/>
        </w:rPr>
        <w:t>Questionnaire and leadership style</w:t>
      </w:r>
    </w:p>
    <w:p xmlns:wp14="http://schemas.microsoft.com/office/word/2010/wordml" w14:paraId="15A78890" wp14:textId="5C272890">
      <w:r w:rsidRPr="34700EF4" w:rsidR="34700EF4">
        <w:rPr>
          <w:rFonts w:ascii="Arial" w:hAnsi="Arial" w:eastAsia="Arial" w:cs="Arial"/>
          <w:noProof w:val="0"/>
          <w:sz w:val="24"/>
          <w:szCs w:val="24"/>
          <w:lang w:val="en-GB"/>
        </w:rPr>
        <w:t xml:space="preserve"> </w:t>
      </w:r>
    </w:p>
    <w:p xmlns:wp14="http://schemas.microsoft.com/office/word/2010/wordml" w:rsidP="34700EF4" w14:paraId="70A2A192" wp14:textId="7FB401E2">
      <w:pPr>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 xml:space="preserve">The questionnaire results (Appendix A), under 16 points, show that the writer of this assignment has a </w:t>
      </w:r>
      <w:r w:rsidRPr="34700EF4" w:rsidR="34700EF4">
        <w:rPr>
          <w:rFonts w:ascii="Arial" w:hAnsi="Arial" w:eastAsia="Arial" w:cs="Arial"/>
          <w:noProof w:val="0"/>
          <w:sz w:val="24"/>
          <w:szCs w:val="24"/>
          <w:lang w:val="en-GB"/>
        </w:rPr>
        <w:t>moderate</w:t>
      </w:r>
      <w:r w:rsidRPr="34700EF4" w:rsidR="34700EF4">
        <w:rPr>
          <w:rFonts w:ascii="Arial" w:hAnsi="Arial" w:eastAsia="Arial" w:cs="Arial"/>
          <w:noProof w:val="0"/>
          <w:sz w:val="24"/>
          <w:szCs w:val="24"/>
          <w:lang w:val="en-GB"/>
        </w:rPr>
        <w:t xml:space="preserve"> democratic style of leadership, which is correct in many senses for the organisation that he works in today. However, it feels that the leadership styles questionnaires do not reflect the whole personal leadership styles. It is mainly about how we feel in the moment of our leadership style, but the result would not apply to our different experiences with different people.</w:t>
      </w:r>
    </w:p>
    <w:p xmlns:wp14="http://schemas.microsoft.com/office/word/2010/wordml" w14:paraId="66970DAD" wp14:textId="60C291EE">
      <w:r w:rsidRPr="34700EF4" w:rsidR="34700EF4">
        <w:rPr>
          <w:rFonts w:ascii="Arial" w:hAnsi="Arial" w:eastAsia="Arial" w:cs="Arial"/>
          <w:noProof w:val="0"/>
          <w:sz w:val="24"/>
          <w:szCs w:val="24"/>
          <w:lang w:val="en-GB"/>
        </w:rPr>
        <w:t xml:space="preserve"> </w:t>
      </w:r>
    </w:p>
    <w:p xmlns:wp14="http://schemas.microsoft.com/office/word/2010/wordml" w14:paraId="73C482F8" wp14:textId="561254DE">
      <w:r w:rsidRPr="34700EF4" w:rsidR="34700EF4">
        <w:rPr>
          <w:rFonts w:ascii="Arial" w:hAnsi="Arial" w:eastAsia="Arial" w:cs="Arial"/>
          <w:noProof w:val="0"/>
          <w:sz w:val="24"/>
          <w:szCs w:val="24"/>
          <w:lang w:val="en-GB"/>
        </w:rPr>
        <w:t>Autocratic leadership experience of working on a cruise ship.</w:t>
      </w:r>
    </w:p>
    <w:p xmlns:wp14="http://schemas.microsoft.com/office/word/2010/wordml" w14:paraId="7DC22B80" wp14:textId="3E296972">
      <w:r w:rsidRPr="34700EF4" w:rsidR="34700EF4">
        <w:rPr>
          <w:rFonts w:ascii="Arial" w:hAnsi="Arial" w:eastAsia="Arial" w:cs="Arial"/>
          <w:noProof w:val="0"/>
          <w:sz w:val="24"/>
          <w:szCs w:val="24"/>
          <w:lang w:val="en-GB"/>
        </w:rPr>
        <w:t xml:space="preserve"> </w:t>
      </w:r>
    </w:p>
    <w:p xmlns:wp14="http://schemas.microsoft.com/office/word/2010/wordml" w14:paraId="6FEE66CA" wp14:textId="7E4FFBB0">
      <w:r w:rsidRPr="34700EF4" w:rsidR="34700EF4">
        <w:rPr>
          <w:rFonts w:ascii="Arial" w:hAnsi="Arial" w:eastAsia="Arial" w:cs="Arial"/>
          <w:noProof w:val="0"/>
          <w:sz w:val="24"/>
          <w:szCs w:val="24"/>
          <w:lang w:val="en-GB"/>
        </w:rPr>
        <w:t xml:space="preserve">Working in restaurants on board cruise ships, we have to maintain an autocratic leadership style because of the level of the operation. We can criticise the situational model proposed by Blanchard (2000), because in the cruise ships' working environment, the organisation is hierarchical and pyramidal, according to Vukonic, D. (2016), with functions and responsibilities shared among numerous shipboard ranks. Every department on the ship has its hierarchical pyramidal structure. </w:t>
      </w:r>
    </w:p>
    <w:p xmlns:wp14="http://schemas.microsoft.com/office/word/2010/wordml" w:rsidP="34700EF4" w14:paraId="27278766" wp14:textId="6B857174">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The site Indeed (2020) indicates that if restaurant managers are responsible for ensuring their workers provide excellent customer service and meals to customers. Their tasks include personnel training, an inspection of product quality, and customer interactions if required, then autocratic leadership enables restaurant managers to uphold high-quality standards and enhance the customer experience.</w:t>
      </w:r>
      <w:r w:rsidRPr="34700EF4" w:rsidR="34700EF4">
        <w:rPr>
          <w:rFonts w:ascii="Arial" w:hAnsi="Arial" w:eastAsia="Arial" w:cs="Arial"/>
          <w:noProof w:val="0"/>
          <w:sz w:val="24"/>
          <w:szCs w:val="24"/>
          <w:lang w:val="en-GB"/>
        </w:rPr>
        <w:t xml:space="preserve"> Nevertheless Jones, S. (2017) believes that 'It is more of an autocratic leadership style on a ship, but if you behave like an autocrat ashore, you will not succeed in building a successful team'. </w:t>
      </w:r>
      <w:r w:rsidRPr="34700EF4" w:rsidR="34700EF4">
        <w:rPr>
          <w:rFonts w:ascii="Arial" w:hAnsi="Arial" w:eastAsia="Arial" w:cs="Arial"/>
          <w:noProof w:val="0"/>
          <w:sz w:val="24"/>
          <w:szCs w:val="24"/>
          <w:lang w:val="en-GB"/>
        </w:rPr>
        <w:t xml:space="preserve">People are trained to be obedient and docile by coercive leaders. Although goal-oriented, authoritative leaders disregard their subordinates' initiative, they prefer that individuals obey their directions. Various research has demonstrated that autonomy is a desirable employment asset. It enables individuals to organise their work, make independent judgments, and manage job execution (Hackman &amp; Oldham, 1976). </w:t>
      </w:r>
    </w:p>
    <w:p xmlns:wp14="http://schemas.microsoft.com/office/word/2010/wordml" w:rsidP="34700EF4" w14:paraId="71D9910F" wp14:textId="3AD6062D">
      <w:pPr>
        <w:pStyle w:val="Normal"/>
        <w:rPr>
          <w:rFonts w:ascii="Arial" w:hAnsi="Arial" w:eastAsia="Arial" w:cs="Arial"/>
          <w:noProof w:val="0"/>
          <w:sz w:val="24"/>
          <w:szCs w:val="24"/>
          <w:lang w:val="en-GB"/>
        </w:rPr>
      </w:pPr>
    </w:p>
    <w:p xmlns:wp14="http://schemas.microsoft.com/office/word/2010/wordml" w:rsidP="34700EF4" w14:paraId="3F877E9D" wp14:textId="7D55ED77">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Restaurant and leadership onboard and ashore</w:t>
      </w:r>
    </w:p>
    <w:p xmlns:wp14="http://schemas.microsoft.com/office/word/2010/wordml" w:rsidP="34700EF4" w14:paraId="582D92FC" wp14:textId="594192CA">
      <w:pPr>
        <w:pStyle w:val="Normal"/>
        <w:rPr>
          <w:rFonts w:ascii="Arial" w:hAnsi="Arial" w:eastAsia="Arial" w:cs="Arial"/>
          <w:noProof w:val="0"/>
          <w:sz w:val="24"/>
          <w:szCs w:val="24"/>
          <w:lang w:val="en-GB"/>
        </w:rPr>
      </w:pPr>
    </w:p>
    <w:p xmlns:wp14="http://schemas.microsoft.com/office/word/2010/wordml" w:rsidP="34700EF4" w14:paraId="3F66AC4B" wp14:textId="4570C704">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 xml:space="preserve">Working on restaurants on board cruise ships requires a high level of operation. A team of Food and Beverage workers, from the </w:t>
      </w:r>
      <w:proofErr w:type="spellStart"/>
      <w:r w:rsidRPr="34700EF4" w:rsidR="34700EF4">
        <w:rPr>
          <w:rFonts w:ascii="Arial" w:hAnsi="Arial" w:eastAsia="Arial" w:cs="Arial"/>
          <w:noProof w:val="0"/>
          <w:sz w:val="24"/>
          <w:szCs w:val="24"/>
          <w:lang w:val="en-GB"/>
        </w:rPr>
        <w:t>Maitre’D</w:t>
      </w:r>
      <w:proofErr w:type="spellEnd"/>
      <w:r w:rsidRPr="34700EF4" w:rsidR="34700EF4">
        <w:rPr>
          <w:rFonts w:ascii="Arial" w:hAnsi="Arial" w:eastAsia="Arial" w:cs="Arial"/>
          <w:noProof w:val="0"/>
          <w:sz w:val="24"/>
          <w:szCs w:val="24"/>
          <w:lang w:val="en-GB"/>
        </w:rPr>
        <w:t xml:space="preserve">, to head waiters, waiters and assistant waiters, must deliver high standard of service. The process of this service is one, and one only, and we must follow specific rules for breakfast, lunch, dinner and midnight buffet. Micromanagement is very strong, and a well-paid job, making sure that the rules are followed all the time. Management and human resource department work closely together, if employees do not follow orders, they have two yellow warnings, and one red warning would mean expulsion of the company. </w:t>
      </w:r>
    </w:p>
    <w:p xmlns:wp14="http://schemas.microsoft.com/office/word/2010/wordml" w:rsidP="34700EF4" w14:paraId="2161BD6B" wp14:textId="71E03CC5">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Autocratic is a strong style of leadership, but if proven a successful way of working, then job satisfaction is high too. We observed that on board cruises are more managers than leaders, leaders would be right at the top of the company, where lower skilled employees maybe never interact with. Nevertheless, we noticed many informal leaders. Indeed (2021) Indicates tha</w:t>
      </w:r>
      <w:r w:rsidRPr="34700EF4" w:rsidR="34700EF4">
        <w:rPr>
          <w:rFonts w:ascii="Arial" w:hAnsi="Arial" w:eastAsia="Arial" w:cs="Arial"/>
          <w:noProof w:val="0"/>
          <w:color w:val="000000" w:themeColor="text1" w:themeTint="FF" w:themeShade="FF"/>
          <w:sz w:val="24"/>
          <w:szCs w:val="24"/>
          <w:lang w:val="en-GB"/>
        </w:rPr>
        <w:t>t “</w:t>
      </w:r>
      <w:r w:rsidRPr="34700EF4" w:rsidR="34700EF4">
        <w:rPr>
          <w:rFonts w:ascii="Arial" w:hAnsi="Arial" w:eastAsia="Arial" w:cs="Arial"/>
          <w:b w:val="0"/>
          <w:bCs w:val="0"/>
          <w:i w:val="0"/>
          <w:iCs w:val="0"/>
          <w:caps w:val="0"/>
          <w:smallCaps w:val="0"/>
          <w:noProof w:val="0"/>
          <w:color w:val="000000" w:themeColor="text1" w:themeTint="FF" w:themeShade="FF"/>
          <w:sz w:val="24"/>
          <w:szCs w:val="24"/>
          <w:lang w:val="en-GB"/>
        </w:rPr>
        <w:t xml:space="preserve">Informal leadership refers to an individual's ability to be perceived as a leader because of their reputation, credibility and influence in the workplace. Individuals within an organization view informal leaders as worthy of following or listening to”.  </w:t>
      </w:r>
    </w:p>
    <w:p xmlns:wp14="http://schemas.microsoft.com/office/word/2010/wordml" w:rsidP="34700EF4" w14:paraId="2FFA69DA" wp14:textId="77EABA27">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We must agree with Wolfgang, L. (2009), who indicates that leadership on cruise ships is a unique topic that encompasses a variety of deviations from typical work situations. The breadth and depth of the unique challenges in the cruise sector make it essential to comprehend leadership aboard a cruise ship in this context, which is why other leadership styles would not work onboard.</w:t>
      </w:r>
      <w:r w:rsidRPr="34700EF4" w:rsidR="34700EF4">
        <w:rPr>
          <w:rFonts w:ascii="Arial" w:hAnsi="Arial" w:eastAsia="Arial" w:cs="Arial"/>
          <w:noProof w:val="0"/>
          <w:sz w:val="24"/>
          <w:szCs w:val="24"/>
          <w:lang w:val="en-GB"/>
        </w:rPr>
        <w:t xml:space="preserve"> An ashore restaurant should have an autocratic leadership style, as workers require to fulfil specific duties on their roles. Nevertheless, it cannot be completely autocratic, they must listen to their workers because if they are not satisfied with their jobs, they could easily leave and find another work where they feel more comfortable. While working onboard, employees must follow </w:t>
      </w:r>
      <w:r w:rsidRPr="34700EF4" w:rsidR="34700EF4">
        <w:rPr>
          <w:rFonts w:ascii="Arial" w:hAnsi="Arial" w:eastAsia="Arial" w:cs="Arial"/>
          <w:noProof w:val="0"/>
          <w:sz w:val="24"/>
          <w:szCs w:val="24"/>
          <w:lang w:val="en-GB"/>
        </w:rPr>
        <w:t>orders, and</w:t>
      </w:r>
      <w:r w:rsidRPr="34700EF4" w:rsidR="34700EF4">
        <w:rPr>
          <w:rFonts w:ascii="Arial" w:hAnsi="Arial" w:eastAsia="Arial" w:cs="Arial"/>
          <w:noProof w:val="0"/>
          <w:sz w:val="24"/>
          <w:szCs w:val="24"/>
          <w:lang w:val="en-GB"/>
        </w:rPr>
        <w:t xml:space="preserve"> if they disagree, then it is difficult to leave their workplace, as they basically live where they work.</w:t>
      </w:r>
    </w:p>
    <w:p xmlns:wp14="http://schemas.microsoft.com/office/word/2010/wordml" w14:paraId="0EBB3A4E" wp14:textId="606C7D55">
      <w:proofErr w:type="spellStart"/>
      <w:r w:rsidRPr="34700EF4" w:rsidR="34700EF4">
        <w:rPr>
          <w:rFonts w:ascii="Arial" w:hAnsi="Arial" w:eastAsia="Arial" w:cs="Arial"/>
          <w:noProof w:val="0"/>
          <w:sz w:val="24"/>
          <w:szCs w:val="24"/>
          <w:lang w:val="en-GB"/>
        </w:rPr>
        <w:t>Vukonic</w:t>
      </w:r>
      <w:proofErr w:type="spellEnd"/>
      <w:r w:rsidRPr="34700EF4" w:rsidR="34700EF4">
        <w:rPr>
          <w:rFonts w:ascii="Arial" w:hAnsi="Arial" w:eastAsia="Arial" w:cs="Arial"/>
          <w:noProof w:val="0"/>
          <w:sz w:val="24"/>
          <w:szCs w:val="24"/>
          <w:lang w:val="en-GB"/>
        </w:rPr>
        <w:t xml:space="preserve"> D. (2016) explain that due to the size and number of people on board, the leadership of cruise ships is hierarchical and cooperative. Cooperation between departments at all organisational levels is required for the ship to operate efficiently and safely. </w:t>
      </w:r>
      <w:r w:rsidRPr="34700EF4" w:rsidR="34700EF4">
        <w:rPr>
          <w:rFonts w:ascii="Arial" w:hAnsi="Arial" w:eastAsia="Arial" w:cs="Arial"/>
          <w:noProof w:val="0"/>
          <w:sz w:val="24"/>
          <w:szCs w:val="24"/>
          <w:lang w:val="en-GB"/>
        </w:rPr>
        <w:t>Captain, engine department, hotel department, entertainment department, and human resource department must be trained in crowd management control because safety always comes first. From then on, every department must deliver the required standard of service, added Vukonic D. (2016).</w:t>
      </w:r>
    </w:p>
    <w:p xmlns:wp14="http://schemas.microsoft.com/office/word/2010/wordml" w:rsidP="34700EF4" w14:paraId="63975370" wp14:textId="0EB3A1DB">
      <w:pPr>
        <w:pStyle w:val="Normal"/>
        <w:rPr>
          <w:rFonts w:ascii="Arial" w:hAnsi="Arial" w:eastAsia="Arial" w:cs="Arial"/>
          <w:noProof w:val="0"/>
          <w:sz w:val="24"/>
          <w:szCs w:val="24"/>
          <w:lang w:val="en-GB"/>
        </w:rPr>
      </w:pPr>
    </w:p>
    <w:p xmlns:wp14="http://schemas.microsoft.com/office/word/2010/wordml" w:rsidP="34700EF4" w14:paraId="2337FFA5" wp14:textId="78277173">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Working under autocratic leadership</w:t>
      </w:r>
    </w:p>
    <w:p xmlns:wp14="http://schemas.microsoft.com/office/word/2010/wordml" w14:paraId="4CD13C86" wp14:textId="2EB55409">
      <w:r w:rsidRPr="34700EF4" w:rsidR="34700EF4">
        <w:rPr>
          <w:rFonts w:ascii="Arial" w:hAnsi="Arial" w:eastAsia="Arial" w:cs="Arial"/>
          <w:noProof w:val="0"/>
          <w:sz w:val="24"/>
          <w:szCs w:val="24"/>
          <w:lang w:val="en-GB"/>
        </w:rPr>
        <w:t xml:space="preserve">According to Lewin K. (1930), the most effective form of leadership is autocratic, followed by democratic; the laissez-faire leadership style is the least productive of the three. </w:t>
      </w:r>
    </w:p>
    <w:p xmlns:wp14="http://schemas.microsoft.com/office/word/2010/wordml" w14:paraId="5B98C50B" wp14:textId="16CCF264">
      <w:r w:rsidRPr="34700EF4" w:rsidR="34700EF4">
        <w:rPr>
          <w:rFonts w:ascii="Arial" w:hAnsi="Arial" w:eastAsia="Arial" w:cs="Arial"/>
          <w:noProof w:val="0"/>
          <w:sz w:val="24"/>
          <w:szCs w:val="24"/>
          <w:lang w:val="en-GB"/>
        </w:rPr>
        <w:t xml:space="preserve">Lewin K. (1930) indicates that autocratic leadership offers greater clarity, swift decision-making, enhanced crisis management, and better productivity among low-skilled teams. </w:t>
      </w:r>
      <w:r w:rsidRPr="34700EF4" w:rsidR="34700EF4">
        <w:rPr>
          <w:rFonts w:ascii="Arial" w:hAnsi="Arial" w:eastAsia="Arial" w:cs="Arial"/>
          <w:noProof w:val="0"/>
          <w:sz w:val="24"/>
          <w:szCs w:val="24"/>
          <w:lang w:val="en-GB"/>
        </w:rPr>
        <w:t>Therefore,</w:t>
      </w:r>
      <w:r w:rsidRPr="34700EF4" w:rsidR="34700EF4">
        <w:rPr>
          <w:rFonts w:ascii="Arial" w:hAnsi="Arial" w:eastAsia="Arial" w:cs="Arial"/>
          <w:noProof w:val="0"/>
          <w:sz w:val="24"/>
          <w:szCs w:val="24"/>
          <w:lang w:val="en-GB"/>
        </w:rPr>
        <w:t xml:space="preserve"> it is easy for low-skilled crew members to follow orders, especially in the restaurant environment, as they need to follow orders to fulfil the role.</w:t>
      </w:r>
    </w:p>
    <w:p xmlns:wp14="http://schemas.microsoft.com/office/word/2010/wordml" w14:paraId="1E690434" wp14:textId="4E47193D">
      <w:r w:rsidRPr="34700EF4" w:rsidR="34700EF4">
        <w:rPr>
          <w:rFonts w:ascii="Arial" w:hAnsi="Arial" w:eastAsia="Arial" w:cs="Arial"/>
          <w:noProof w:val="0"/>
          <w:sz w:val="24"/>
          <w:szCs w:val="24"/>
          <w:lang w:val="en-GB"/>
        </w:rPr>
        <w:t xml:space="preserve"> </w:t>
      </w:r>
    </w:p>
    <w:p xmlns:wp14="http://schemas.microsoft.com/office/word/2010/wordml" w:rsidP="34700EF4" w14:paraId="724CD290" wp14:textId="10E179ED">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 xml:space="preserve">Democratic leadership of working for a </w:t>
      </w:r>
      <w:r w:rsidRPr="34700EF4" w:rsidR="34700EF4">
        <w:rPr>
          <w:rFonts w:ascii="Arial" w:hAnsi="Arial" w:eastAsia="Arial" w:cs="Arial"/>
          <w:noProof w:val="0"/>
          <w:sz w:val="24"/>
          <w:szCs w:val="24"/>
          <w:lang w:val="en-GB"/>
        </w:rPr>
        <w:t>non-profit</w:t>
      </w:r>
      <w:r w:rsidRPr="34700EF4" w:rsidR="34700EF4">
        <w:rPr>
          <w:rFonts w:ascii="Arial" w:hAnsi="Arial" w:eastAsia="Arial" w:cs="Arial"/>
          <w:noProof w:val="0"/>
          <w:sz w:val="24"/>
          <w:szCs w:val="24"/>
          <w:lang w:val="en-GB"/>
        </w:rPr>
        <w:t xml:space="preserve"> organisation</w:t>
      </w:r>
    </w:p>
    <w:p xmlns:wp14="http://schemas.microsoft.com/office/word/2010/wordml" w:rsidP="34700EF4" w14:paraId="5915BABE" wp14:textId="0BBA4938">
      <w:pPr>
        <w:pStyle w:val="Normal"/>
        <w:rPr>
          <w:rFonts w:ascii="Arial" w:hAnsi="Arial" w:eastAsia="Arial" w:cs="Arial"/>
          <w:noProof w:val="0"/>
          <w:sz w:val="24"/>
          <w:szCs w:val="24"/>
          <w:lang w:val="en-GB"/>
        </w:rPr>
      </w:pPr>
    </w:p>
    <w:p xmlns:wp14="http://schemas.microsoft.com/office/word/2010/wordml" w:rsidP="34700EF4" w14:paraId="332A666C" wp14:textId="0E2FC792">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 xml:space="preserve">Having a moderate democratic leadership style (Appendix A) while working for a non-profit organisation, it is a good fit because having the right skills that are required for the job produces job satisfaction. </w:t>
      </w:r>
    </w:p>
    <w:p xmlns:wp14="http://schemas.microsoft.com/office/word/2010/wordml" w:rsidP="34700EF4" w14:paraId="403880A1" wp14:textId="0D694DC5">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 xml:space="preserve">According to Taliento and Silverman (2005), </w:t>
      </w:r>
      <w:r w:rsidRPr="34700EF4" w:rsidR="34700EF4">
        <w:rPr>
          <w:rFonts w:ascii="Arial" w:hAnsi="Arial" w:eastAsia="Arial" w:cs="Arial"/>
          <w:noProof w:val="0"/>
          <w:sz w:val="24"/>
          <w:szCs w:val="24"/>
          <w:lang w:val="en-GB"/>
        </w:rPr>
        <w:t>non-profit</w:t>
      </w:r>
      <w:r w:rsidRPr="34700EF4" w:rsidR="34700EF4">
        <w:rPr>
          <w:rFonts w:ascii="Arial" w:hAnsi="Arial" w:eastAsia="Arial" w:cs="Arial"/>
          <w:noProof w:val="0"/>
          <w:sz w:val="24"/>
          <w:szCs w:val="24"/>
          <w:lang w:val="en-GB"/>
        </w:rPr>
        <w:t xml:space="preserve"> strategic leaders consider the following strategies: </w:t>
      </w:r>
    </w:p>
    <w:p xmlns:wp14="http://schemas.microsoft.com/office/word/2010/wordml" w14:paraId="60706619" wp14:textId="2E19222D">
      <w:r w:rsidRPr="34700EF4" w:rsidR="34700EF4">
        <w:rPr>
          <w:rFonts w:ascii="Arial" w:hAnsi="Arial" w:eastAsia="Arial" w:cs="Arial"/>
          <w:noProof w:val="0"/>
          <w:sz w:val="24"/>
          <w:szCs w:val="24"/>
          <w:lang w:val="en-GB"/>
        </w:rPr>
        <w:t>Reduced extent of authority</w:t>
      </w:r>
    </w:p>
    <w:p xmlns:wp14="http://schemas.microsoft.com/office/word/2010/wordml" w14:paraId="33462ABA" wp14:textId="4203BC41">
      <w:r w:rsidRPr="34700EF4" w:rsidR="34700EF4">
        <w:rPr>
          <w:rFonts w:ascii="Arial" w:hAnsi="Arial" w:eastAsia="Arial" w:cs="Arial"/>
          <w:noProof w:val="0"/>
          <w:sz w:val="24"/>
          <w:szCs w:val="24"/>
          <w:lang w:val="en-GB"/>
        </w:rPr>
        <w:t xml:space="preserve">A more comprehensive range of stakeholders, </w:t>
      </w:r>
    </w:p>
    <w:p xmlns:wp14="http://schemas.microsoft.com/office/word/2010/wordml" w14:paraId="2CAA7B56" wp14:textId="7C9D1595">
      <w:r w:rsidRPr="34700EF4" w:rsidR="34700EF4">
        <w:rPr>
          <w:rFonts w:ascii="Arial" w:hAnsi="Arial" w:eastAsia="Arial" w:cs="Arial"/>
          <w:noProof w:val="0"/>
          <w:sz w:val="24"/>
          <w:szCs w:val="24"/>
          <w:lang w:val="en-GB"/>
        </w:rPr>
        <w:t>The need for metrics to track performance</w:t>
      </w:r>
    </w:p>
    <w:p xmlns:wp14="http://schemas.microsoft.com/office/word/2010/wordml" w14:paraId="1E64A248" wp14:textId="0C75AEF4">
      <w:r w:rsidRPr="34700EF4" w:rsidR="34700EF4">
        <w:rPr>
          <w:rFonts w:ascii="Arial" w:hAnsi="Arial" w:eastAsia="Arial" w:cs="Arial"/>
          <w:noProof w:val="0"/>
          <w:sz w:val="24"/>
          <w:szCs w:val="24"/>
          <w:lang w:val="en-GB"/>
        </w:rPr>
        <w:t>Greater emphasis on communications</w:t>
      </w:r>
    </w:p>
    <w:p xmlns:wp14="http://schemas.microsoft.com/office/word/2010/wordml" w14:paraId="1EF3733C" wp14:textId="3DF38FBF">
      <w:r w:rsidRPr="34700EF4" w:rsidR="34700EF4">
        <w:rPr>
          <w:rFonts w:ascii="Arial" w:hAnsi="Arial" w:eastAsia="Arial" w:cs="Arial"/>
          <w:noProof w:val="0"/>
          <w:sz w:val="24"/>
          <w:szCs w:val="24"/>
          <w:lang w:val="en-GB"/>
        </w:rPr>
        <w:t xml:space="preserve">Limited resources and skills. </w:t>
      </w:r>
    </w:p>
    <w:p xmlns:wp14="http://schemas.microsoft.com/office/word/2010/wordml" w14:paraId="4387738C" wp14:textId="2D63EE8C">
      <w:r w:rsidRPr="34700EF4" w:rsidR="34700EF4">
        <w:rPr>
          <w:rFonts w:ascii="Arial" w:hAnsi="Arial" w:eastAsia="Arial" w:cs="Arial"/>
          <w:noProof w:val="0"/>
          <w:sz w:val="24"/>
          <w:szCs w:val="24"/>
          <w:lang w:val="en-GB"/>
        </w:rPr>
        <w:t xml:space="preserve"> </w:t>
      </w:r>
    </w:p>
    <w:p xmlns:wp14="http://schemas.microsoft.com/office/word/2010/wordml" w14:paraId="1AA7C6AC" wp14:textId="4EFBEB35">
      <w:r w:rsidRPr="34700EF4" w:rsidR="34700EF4">
        <w:rPr>
          <w:rFonts w:ascii="Arial" w:hAnsi="Arial" w:eastAsia="Arial" w:cs="Arial"/>
          <w:noProof w:val="0"/>
          <w:sz w:val="24"/>
          <w:szCs w:val="24"/>
          <w:lang w:val="en-GB"/>
        </w:rPr>
        <w:t xml:space="preserve">For the vision and purpose of a </w:t>
      </w:r>
      <w:r w:rsidRPr="34700EF4" w:rsidR="34700EF4">
        <w:rPr>
          <w:rFonts w:ascii="Arial" w:hAnsi="Arial" w:eastAsia="Arial" w:cs="Arial"/>
          <w:noProof w:val="0"/>
          <w:sz w:val="24"/>
          <w:szCs w:val="24"/>
          <w:lang w:val="en-GB"/>
        </w:rPr>
        <w:t>non-profit</w:t>
      </w:r>
      <w:r w:rsidRPr="34700EF4" w:rsidR="34700EF4">
        <w:rPr>
          <w:rFonts w:ascii="Arial" w:hAnsi="Arial" w:eastAsia="Arial" w:cs="Arial"/>
          <w:noProof w:val="0"/>
          <w:sz w:val="24"/>
          <w:szCs w:val="24"/>
          <w:lang w:val="en-GB"/>
        </w:rPr>
        <w:t xml:space="preserve"> organisation to be effective, it must integrate its culture and be assessed internally and externally. Internal evaluation concerns how the organisation is perceived by its members. External evaluation including all stakeholders is advantageous since it provides a unique perspective (Dimitrios et al., 2013).  </w:t>
      </w:r>
    </w:p>
    <w:p xmlns:wp14="http://schemas.microsoft.com/office/word/2010/wordml" w:rsidP="34700EF4" w14:paraId="3FAE07A7" wp14:textId="5A202B49">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 xml:space="preserve">Drucker (1990) asserts that the distinctions between companies and </w:t>
      </w:r>
      <w:r w:rsidRPr="34700EF4" w:rsidR="34700EF4">
        <w:rPr>
          <w:rFonts w:ascii="Arial" w:hAnsi="Arial" w:eastAsia="Arial" w:cs="Arial"/>
          <w:noProof w:val="0"/>
          <w:sz w:val="24"/>
          <w:szCs w:val="24"/>
          <w:lang w:val="en-GB"/>
        </w:rPr>
        <w:t>non-profit</w:t>
      </w:r>
      <w:r w:rsidRPr="34700EF4" w:rsidR="34700EF4">
        <w:rPr>
          <w:rFonts w:ascii="Arial" w:hAnsi="Arial" w:eastAsia="Arial" w:cs="Arial"/>
          <w:noProof w:val="0"/>
          <w:sz w:val="24"/>
          <w:szCs w:val="24"/>
          <w:lang w:val="en-GB"/>
        </w:rPr>
        <w:t xml:space="preserve"> organisations are most significant in managing people and relationships.</w:t>
      </w:r>
    </w:p>
    <w:p xmlns:wp14="http://schemas.microsoft.com/office/word/2010/wordml" w:rsidP="34700EF4" w14:paraId="6D0E12F9" wp14:textId="3FE08E37">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We agree with Chambers and Edwards-Stuart (2007) list of qualities of successful leaders in the social business sector, including; integrative and speculative thinking; drive and perseverance; a strong value-base; concentration, and networking. Cormack and Stanton (2003) propose a considerably more extended list of attributes, including enthusiasm, a strategic perspective, networking and influencing, personal humility, motivating a team, resilience, self-confidence, being a visionary and inspiring communicator, and other decision-making.</w:t>
      </w:r>
    </w:p>
    <w:p xmlns:wp14="http://schemas.microsoft.com/office/word/2010/wordml" w:rsidP="34700EF4" w14:paraId="504F17F6" wp14:textId="6B7A5ACD">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A leader who focuses on communication, culture and connections is suited for non-profit organisations that embody collaboration with other non-profits and community people. Before making decisions, a facilitative leader seeks consensus on a topic; this leadership style appropriate for big boards of directors or volunteer groups. Like a democratic approach, this management style has the disadvantage of a lack of promptness; a facilitative leader will struggle to make choices quickly.</w:t>
      </w:r>
    </w:p>
    <w:p xmlns:wp14="http://schemas.microsoft.com/office/word/2010/wordml" w:rsidP="34700EF4" w14:paraId="64041E7D" wp14:textId="0E7184D1">
      <w:pPr>
        <w:pStyle w:val="Normal"/>
        <w:rPr>
          <w:rFonts w:ascii="Arial" w:hAnsi="Arial" w:eastAsia="Arial" w:cs="Arial"/>
          <w:noProof w:val="0"/>
          <w:sz w:val="24"/>
          <w:szCs w:val="24"/>
          <w:lang w:val="en-GB"/>
        </w:rPr>
      </w:pPr>
    </w:p>
    <w:p xmlns:wp14="http://schemas.microsoft.com/office/word/2010/wordml" w:rsidP="34700EF4" w14:paraId="120485CD" wp14:textId="474CC9AB">
      <w:pPr>
        <w:pStyle w:val="Normal"/>
        <w:rPr>
          <w:rFonts w:ascii="Arial" w:hAnsi="Arial" w:eastAsia="Arial" w:cs="Arial"/>
          <w:noProof w:val="0"/>
          <w:sz w:val="24"/>
          <w:szCs w:val="24"/>
          <w:lang w:val="en-GB"/>
        </w:rPr>
      </w:pPr>
    </w:p>
    <w:p xmlns:wp14="http://schemas.microsoft.com/office/word/2010/wordml" w:rsidP="34700EF4" w14:paraId="2343F47D" wp14:textId="6D69B16E">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Characteristics, pros and cons of democratic leaders and authoritarian leaders</w:t>
      </w:r>
    </w:p>
    <w:p xmlns:wp14="http://schemas.microsoft.com/office/word/2010/wordml" w:rsidP="34700EF4" w14:paraId="5CE5B5E5" wp14:textId="3424F0CA">
      <w:pPr>
        <w:rPr>
          <w:rFonts w:ascii="Arial" w:hAnsi="Arial" w:eastAsia="Arial" w:cs="Arial"/>
          <w:noProof w:val="0"/>
          <w:sz w:val="24"/>
          <w:szCs w:val="24"/>
          <w:lang w:val="en-GB"/>
        </w:rPr>
      </w:pPr>
    </w:p>
    <w:p xmlns:wp14="http://schemas.microsoft.com/office/word/2010/wordml" w:rsidP="34700EF4" w14:paraId="6EAF30ED" wp14:textId="69E8631A">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According to Indeed (2022), democratic leaders are:</w:t>
      </w:r>
    </w:p>
    <w:p xmlns:wp14="http://schemas.microsoft.com/office/word/2010/wordml" w14:paraId="3F6EE9BF" wp14:textId="448EAE6B">
      <w:r w:rsidRPr="34700EF4" w:rsidR="34700EF4">
        <w:rPr>
          <w:rFonts w:ascii="Arial" w:hAnsi="Arial" w:eastAsia="Arial" w:cs="Arial"/>
          <w:noProof w:val="0"/>
          <w:sz w:val="24"/>
          <w:szCs w:val="24"/>
          <w:lang w:val="en-GB"/>
        </w:rPr>
        <w:t xml:space="preserve">Encourage group members to contribute their thoughts: the leader solicits and evaluates employee input. Engage members of the group: The leader engages members and encourages them to engage others. The leader wants staff to feel confident in their ability to complete duties without supervision. The leader fosters and recognises the team's innovative thinking. </w:t>
      </w:r>
    </w:p>
    <w:p xmlns:wp14="http://schemas.microsoft.com/office/word/2010/wordml" w:rsidP="34700EF4" w14:paraId="7706F12E" wp14:textId="3689CEF8">
      <w:pPr>
        <w:rPr>
          <w:rFonts w:ascii="Arial" w:hAnsi="Arial" w:eastAsia="Arial" w:cs="Arial"/>
          <w:noProof w:val="0"/>
          <w:sz w:val="24"/>
          <w:szCs w:val="24"/>
          <w:lang w:val="en-GB"/>
        </w:rPr>
      </w:pPr>
    </w:p>
    <w:p xmlns:wp14="http://schemas.microsoft.com/office/word/2010/wordml" w14:paraId="7D4A2A95" wp14:textId="064561C1">
      <w:r w:rsidRPr="34700EF4" w:rsidR="34700EF4">
        <w:rPr>
          <w:rFonts w:ascii="Arial" w:hAnsi="Arial" w:eastAsia="Arial" w:cs="Arial"/>
          <w:noProof w:val="0"/>
          <w:sz w:val="24"/>
          <w:szCs w:val="24"/>
          <w:lang w:val="en-GB"/>
        </w:rPr>
        <w:t xml:space="preserve">Pros of democratic leadership </w:t>
      </w:r>
    </w:p>
    <w:p xmlns:wp14="http://schemas.microsoft.com/office/word/2010/wordml" w:rsidP="34700EF4" w14:paraId="39260EF5" wp14:textId="5C2452E5">
      <w:pPr>
        <w:pStyle w:val="Normal"/>
        <w:rPr>
          <w:rFonts w:ascii="Arial" w:hAnsi="Arial" w:eastAsia="Arial" w:cs="Arial"/>
          <w:noProof w:val="0"/>
          <w:sz w:val="24"/>
          <w:szCs w:val="24"/>
          <w:lang w:val="en-GB"/>
        </w:rPr>
      </w:pPr>
    </w:p>
    <w:p xmlns:wp14="http://schemas.microsoft.com/office/word/2010/wordml" w14:paraId="00CC1055" wp14:textId="0C988570">
      <w:r w:rsidRPr="34700EF4" w:rsidR="34700EF4">
        <w:rPr>
          <w:rFonts w:ascii="Arial" w:hAnsi="Arial" w:eastAsia="Arial" w:cs="Arial"/>
          <w:noProof w:val="0"/>
          <w:sz w:val="24"/>
          <w:szCs w:val="24"/>
          <w:lang w:val="en-GB"/>
        </w:rPr>
        <w:t xml:space="preserve">Enhanced job satisfaction and dedication </w:t>
      </w:r>
    </w:p>
    <w:p xmlns:wp14="http://schemas.microsoft.com/office/word/2010/wordml" w14:paraId="4AE66CEB" wp14:textId="6B18B4D5">
      <w:r w:rsidRPr="34700EF4" w:rsidR="34700EF4">
        <w:rPr>
          <w:rFonts w:ascii="Arial" w:hAnsi="Arial" w:eastAsia="Arial" w:cs="Arial"/>
          <w:noProof w:val="0"/>
          <w:sz w:val="24"/>
          <w:szCs w:val="24"/>
          <w:lang w:val="en-GB"/>
        </w:rPr>
        <w:t xml:space="preserve">When employees feel included in decision-making, they feel more appreciated by their employer. This sense of significance can result in increased productivity and business loyalty, reducing employee turnover. </w:t>
      </w:r>
    </w:p>
    <w:p xmlns:wp14="http://schemas.microsoft.com/office/word/2010/wordml" w14:paraId="7AD99170" wp14:textId="38E54170">
      <w:r w:rsidRPr="34700EF4" w:rsidR="34700EF4">
        <w:rPr>
          <w:rFonts w:ascii="Arial" w:hAnsi="Arial" w:eastAsia="Arial" w:cs="Arial"/>
          <w:noProof w:val="0"/>
          <w:sz w:val="24"/>
          <w:szCs w:val="24"/>
          <w:lang w:val="en-GB"/>
        </w:rPr>
        <w:t xml:space="preserve"> </w:t>
      </w:r>
    </w:p>
    <w:p xmlns:wp14="http://schemas.microsoft.com/office/word/2010/wordml" w14:paraId="5E030B76" wp14:textId="177423D1">
      <w:r w:rsidRPr="34700EF4" w:rsidR="34700EF4">
        <w:rPr>
          <w:rFonts w:ascii="Arial" w:hAnsi="Arial" w:eastAsia="Arial" w:cs="Arial"/>
          <w:noProof w:val="0"/>
          <w:sz w:val="24"/>
          <w:szCs w:val="24"/>
          <w:lang w:val="en-GB"/>
        </w:rPr>
        <w:t xml:space="preserve">Increased creativity </w:t>
      </w:r>
    </w:p>
    <w:p xmlns:wp14="http://schemas.microsoft.com/office/word/2010/wordml" w14:paraId="7074B959" wp14:textId="7C3BBBFB">
      <w:r w:rsidRPr="34700EF4" w:rsidR="34700EF4">
        <w:rPr>
          <w:rFonts w:ascii="Arial" w:hAnsi="Arial" w:eastAsia="Arial" w:cs="Arial"/>
          <w:noProof w:val="0"/>
          <w:sz w:val="24"/>
          <w:szCs w:val="24"/>
          <w:lang w:val="en-GB"/>
        </w:rPr>
        <w:t xml:space="preserve">Open dialogue fosters creativity and innovation. The </w:t>
      </w:r>
      <w:r w:rsidRPr="34700EF4" w:rsidR="34700EF4">
        <w:rPr>
          <w:rFonts w:ascii="Arial" w:hAnsi="Arial" w:eastAsia="Arial" w:cs="Arial"/>
          <w:noProof w:val="0"/>
          <w:sz w:val="24"/>
          <w:szCs w:val="24"/>
          <w:lang w:val="en-GB"/>
        </w:rPr>
        <w:t>newer</w:t>
      </w:r>
      <w:r w:rsidRPr="34700EF4" w:rsidR="34700EF4">
        <w:rPr>
          <w:rFonts w:ascii="Arial" w:hAnsi="Arial" w:eastAsia="Arial" w:cs="Arial"/>
          <w:noProof w:val="0"/>
          <w:sz w:val="24"/>
          <w:szCs w:val="24"/>
          <w:lang w:val="en-GB"/>
        </w:rPr>
        <w:t xml:space="preserve"> ideas are shared, the more existing procedures may be enhanced and modernised. </w:t>
      </w:r>
    </w:p>
    <w:p xmlns:wp14="http://schemas.microsoft.com/office/word/2010/wordml" w14:paraId="05F1C7B8" wp14:textId="475ED662">
      <w:r w:rsidRPr="34700EF4" w:rsidR="34700EF4">
        <w:rPr>
          <w:rFonts w:ascii="Arial" w:hAnsi="Arial" w:eastAsia="Arial" w:cs="Arial"/>
          <w:noProof w:val="0"/>
          <w:sz w:val="24"/>
          <w:szCs w:val="24"/>
          <w:lang w:val="en-GB"/>
        </w:rPr>
        <w:t xml:space="preserve"> </w:t>
      </w:r>
    </w:p>
    <w:p xmlns:wp14="http://schemas.microsoft.com/office/word/2010/wordml" w14:paraId="0171B3CA" wp14:textId="54316640">
      <w:r w:rsidRPr="34700EF4" w:rsidR="34700EF4">
        <w:rPr>
          <w:rFonts w:ascii="Arial" w:hAnsi="Arial" w:eastAsia="Arial" w:cs="Arial"/>
          <w:noProof w:val="0"/>
          <w:sz w:val="24"/>
          <w:szCs w:val="24"/>
          <w:lang w:val="en-GB"/>
        </w:rPr>
        <w:t xml:space="preserve">Promotes multiple solutions </w:t>
      </w:r>
    </w:p>
    <w:p xmlns:wp14="http://schemas.microsoft.com/office/word/2010/wordml" w14:paraId="293F1E16" wp14:textId="48AF42E6">
      <w:r w:rsidRPr="34700EF4" w:rsidR="34700EF4">
        <w:rPr>
          <w:rFonts w:ascii="Arial" w:hAnsi="Arial" w:eastAsia="Arial" w:cs="Arial"/>
          <w:noProof w:val="0"/>
          <w:sz w:val="24"/>
          <w:szCs w:val="24"/>
          <w:lang w:val="en-GB"/>
        </w:rPr>
        <w:t xml:space="preserve">When the decision-making process needs collaboration and various perspectives, more potential options are discussed. The group can assess additional facets of a project and find solutions that better meet the organisation's needs. </w:t>
      </w:r>
    </w:p>
    <w:p xmlns:wp14="http://schemas.microsoft.com/office/word/2010/wordml" w14:paraId="3604FB21" wp14:textId="2CE44AE9">
      <w:r w:rsidRPr="34700EF4" w:rsidR="34700EF4">
        <w:rPr>
          <w:rFonts w:ascii="Arial" w:hAnsi="Arial" w:eastAsia="Arial" w:cs="Arial"/>
          <w:noProof w:val="0"/>
          <w:sz w:val="24"/>
          <w:szCs w:val="24"/>
          <w:lang w:val="en-GB"/>
        </w:rPr>
        <w:t xml:space="preserve"> </w:t>
      </w:r>
    </w:p>
    <w:p xmlns:wp14="http://schemas.microsoft.com/office/word/2010/wordml" w14:paraId="50E44074" wp14:textId="120C39A6">
      <w:r w:rsidRPr="34700EF4" w:rsidR="34700EF4">
        <w:rPr>
          <w:rFonts w:ascii="Arial" w:hAnsi="Arial" w:eastAsia="Arial" w:cs="Arial"/>
          <w:noProof w:val="0"/>
          <w:sz w:val="24"/>
          <w:szCs w:val="24"/>
          <w:lang w:val="en-GB"/>
        </w:rPr>
        <w:t xml:space="preserve">Less absenteeism </w:t>
      </w:r>
    </w:p>
    <w:p xmlns:wp14="http://schemas.microsoft.com/office/word/2010/wordml" w14:paraId="2B9F8AF2" wp14:textId="30D7A17C">
      <w:r w:rsidRPr="34700EF4" w:rsidR="34700EF4">
        <w:rPr>
          <w:rFonts w:ascii="Arial" w:hAnsi="Arial" w:eastAsia="Arial" w:cs="Arial"/>
          <w:noProof w:val="0"/>
          <w:sz w:val="24"/>
          <w:szCs w:val="24"/>
          <w:lang w:val="en-GB"/>
        </w:rPr>
        <w:t xml:space="preserve">Employees who are more satisfied with their work are more likely to miss work. When employees feel valued, they are more likely to meet deadlines and work extra hours to complete tasks and contribute to the success of their teams and companies. </w:t>
      </w:r>
    </w:p>
    <w:p xmlns:wp14="http://schemas.microsoft.com/office/word/2010/wordml" w14:paraId="36B802EA" wp14:textId="4B91F390">
      <w:r w:rsidRPr="34700EF4" w:rsidR="34700EF4">
        <w:rPr>
          <w:rFonts w:ascii="Arial" w:hAnsi="Arial" w:eastAsia="Arial" w:cs="Arial"/>
          <w:noProof w:val="0"/>
          <w:sz w:val="24"/>
          <w:szCs w:val="24"/>
          <w:lang w:val="en-GB"/>
        </w:rPr>
        <w:t xml:space="preserve">Greater cohesion </w:t>
      </w:r>
    </w:p>
    <w:p xmlns:wp14="http://schemas.microsoft.com/office/word/2010/wordml" w14:paraId="30DCEDA3" wp14:textId="360A8CAA">
      <w:r w:rsidRPr="34700EF4" w:rsidR="34700EF4">
        <w:rPr>
          <w:rFonts w:ascii="Arial" w:hAnsi="Arial" w:eastAsia="Arial" w:cs="Arial"/>
          <w:noProof w:val="0"/>
          <w:sz w:val="24"/>
          <w:szCs w:val="24"/>
          <w:lang w:val="en-GB"/>
        </w:rPr>
        <w:t xml:space="preserve">Participating in the decision-making process helps strengthen the company's mission. It contributes to increased group cohesion. Everyone is a part of the group's choice and comprehends its reasoning. They are aware of working toward a common objective. </w:t>
      </w:r>
    </w:p>
    <w:p xmlns:wp14="http://schemas.microsoft.com/office/word/2010/wordml" w:rsidP="34700EF4" w14:paraId="2365E143" wp14:textId="63464058">
      <w:pPr>
        <w:pStyle w:val="Normal"/>
        <w:rPr>
          <w:rFonts w:ascii="Arial" w:hAnsi="Arial" w:eastAsia="Arial" w:cs="Arial"/>
          <w:noProof w:val="0"/>
          <w:sz w:val="24"/>
          <w:szCs w:val="24"/>
          <w:lang w:val="en-GB"/>
        </w:rPr>
      </w:pPr>
    </w:p>
    <w:p xmlns:wp14="http://schemas.microsoft.com/office/word/2010/wordml" w14:paraId="71DF8100" wp14:textId="107A16FE">
      <w:r w:rsidRPr="34700EF4" w:rsidR="34700EF4">
        <w:rPr>
          <w:rFonts w:ascii="Arial" w:hAnsi="Arial" w:eastAsia="Arial" w:cs="Arial"/>
          <w:noProof w:val="0"/>
          <w:sz w:val="24"/>
          <w:szCs w:val="24"/>
          <w:lang w:val="en-GB"/>
        </w:rPr>
        <w:t xml:space="preserve">Relationships based on confidence </w:t>
      </w:r>
    </w:p>
    <w:p xmlns:wp14="http://schemas.microsoft.com/office/word/2010/wordml" w14:paraId="1FAC0139" wp14:textId="41FEAC3B">
      <w:r w:rsidRPr="34700EF4" w:rsidR="34700EF4">
        <w:rPr>
          <w:rFonts w:ascii="Arial" w:hAnsi="Arial" w:eastAsia="Arial" w:cs="Arial"/>
          <w:noProof w:val="0"/>
          <w:sz w:val="24"/>
          <w:szCs w:val="24"/>
          <w:lang w:val="en-GB"/>
        </w:rPr>
        <w:t xml:space="preserve">When both employees and management have equal decision-making authority and access to the same information, their trust level rises. Each group member is aware of the reasoning behind their leader's decision and does not need to challenge them. </w:t>
      </w:r>
    </w:p>
    <w:p xmlns:wp14="http://schemas.microsoft.com/office/word/2010/wordml" w14:paraId="3EA016B0" wp14:textId="2F884A57">
      <w:r w:rsidRPr="34700EF4" w:rsidR="34700EF4">
        <w:rPr>
          <w:rFonts w:ascii="Arial" w:hAnsi="Arial" w:eastAsia="Arial" w:cs="Arial"/>
          <w:noProof w:val="0"/>
          <w:sz w:val="24"/>
          <w:szCs w:val="24"/>
          <w:lang w:val="en-GB"/>
        </w:rPr>
        <w:t xml:space="preserve">Cons of democratic leadership: </w:t>
      </w:r>
    </w:p>
    <w:p xmlns:wp14="http://schemas.microsoft.com/office/word/2010/wordml" w:rsidP="34700EF4" w14:paraId="3E4F3223" wp14:textId="22071F9D">
      <w:pPr>
        <w:pStyle w:val="Normal"/>
        <w:rPr>
          <w:rFonts w:ascii="Arial" w:hAnsi="Arial" w:eastAsia="Arial" w:cs="Arial"/>
          <w:noProof w:val="0"/>
          <w:sz w:val="24"/>
          <w:szCs w:val="24"/>
          <w:lang w:val="en-GB"/>
        </w:rPr>
      </w:pPr>
    </w:p>
    <w:p xmlns:wp14="http://schemas.microsoft.com/office/word/2010/wordml" w14:paraId="192B68BC" wp14:textId="3800E5A5">
      <w:r w:rsidRPr="34700EF4" w:rsidR="34700EF4">
        <w:rPr>
          <w:rFonts w:ascii="Arial" w:hAnsi="Arial" w:eastAsia="Arial" w:cs="Arial"/>
          <w:noProof w:val="0"/>
          <w:sz w:val="24"/>
          <w:szCs w:val="24"/>
          <w:lang w:val="en-GB"/>
        </w:rPr>
        <w:t xml:space="preserve">Slower decision making </w:t>
      </w:r>
    </w:p>
    <w:p xmlns:wp14="http://schemas.microsoft.com/office/word/2010/wordml" w14:paraId="07AAADC1" wp14:textId="5AD4DDA2">
      <w:r w:rsidRPr="34700EF4" w:rsidR="34700EF4">
        <w:rPr>
          <w:rFonts w:ascii="Arial" w:hAnsi="Arial" w:eastAsia="Arial" w:cs="Arial"/>
          <w:noProof w:val="0"/>
          <w:sz w:val="24"/>
          <w:szCs w:val="24"/>
          <w:lang w:val="en-GB"/>
        </w:rPr>
        <w:t xml:space="preserve">It may be more difficult to make quick decisions when everyone is involved in the decision-making process. The time required to prepare for meetings and conversations can be damaging to a business when prompt decisions or strict deadlines are required. </w:t>
      </w:r>
    </w:p>
    <w:p xmlns:wp14="http://schemas.microsoft.com/office/word/2010/wordml" w:rsidP="34700EF4" w14:paraId="23C80459" wp14:textId="16A7D7F5">
      <w:pPr>
        <w:pStyle w:val="Normal"/>
        <w:rPr>
          <w:rFonts w:ascii="Arial" w:hAnsi="Arial" w:eastAsia="Arial" w:cs="Arial"/>
          <w:noProof w:val="0"/>
          <w:sz w:val="24"/>
          <w:szCs w:val="24"/>
          <w:lang w:val="en-GB"/>
        </w:rPr>
      </w:pPr>
    </w:p>
    <w:p xmlns:wp14="http://schemas.microsoft.com/office/word/2010/wordml" w14:paraId="399DAB81" wp14:textId="25D11EDE">
      <w:r w:rsidRPr="34700EF4" w:rsidR="34700EF4">
        <w:rPr>
          <w:rFonts w:ascii="Arial" w:hAnsi="Arial" w:eastAsia="Arial" w:cs="Arial"/>
          <w:noProof w:val="0"/>
          <w:sz w:val="24"/>
          <w:szCs w:val="24"/>
          <w:lang w:val="en-GB"/>
        </w:rPr>
        <w:t xml:space="preserve">Decreased efficiency </w:t>
      </w:r>
    </w:p>
    <w:p xmlns:wp14="http://schemas.microsoft.com/office/word/2010/wordml" w14:paraId="22D9C440" wp14:textId="3934CFAD">
      <w:r w:rsidRPr="34700EF4" w:rsidR="34700EF4">
        <w:rPr>
          <w:rFonts w:ascii="Arial" w:hAnsi="Arial" w:eastAsia="Arial" w:cs="Arial"/>
          <w:noProof w:val="0"/>
          <w:sz w:val="24"/>
          <w:szCs w:val="24"/>
          <w:lang w:val="en-GB"/>
        </w:rPr>
        <w:t xml:space="preserve">Some workers are less effective under democratic management because they dislike making decisions. Additionally, they may believe that they work harder than the leader. </w:t>
      </w:r>
    </w:p>
    <w:p xmlns:wp14="http://schemas.microsoft.com/office/word/2010/wordml" w14:paraId="69436A08" wp14:textId="362F4261">
      <w:r w:rsidRPr="34700EF4" w:rsidR="34700EF4">
        <w:rPr>
          <w:rFonts w:ascii="Arial" w:hAnsi="Arial" w:eastAsia="Arial" w:cs="Arial"/>
          <w:noProof w:val="0"/>
          <w:sz w:val="24"/>
          <w:szCs w:val="24"/>
          <w:lang w:val="en-GB"/>
        </w:rPr>
        <w:t xml:space="preserve"> </w:t>
      </w:r>
    </w:p>
    <w:p xmlns:wp14="http://schemas.microsoft.com/office/word/2010/wordml" w14:paraId="7EB847CD" wp14:textId="1128E52B">
      <w:r w:rsidRPr="34700EF4" w:rsidR="34700EF4">
        <w:rPr>
          <w:rFonts w:ascii="Arial" w:hAnsi="Arial" w:eastAsia="Arial" w:cs="Arial"/>
          <w:noProof w:val="0"/>
          <w:sz w:val="24"/>
          <w:szCs w:val="24"/>
          <w:lang w:val="en-GB"/>
        </w:rPr>
        <w:t xml:space="preserve">Overloaded leaders </w:t>
      </w:r>
    </w:p>
    <w:p xmlns:wp14="http://schemas.microsoft.com/office/word/2010/wordml" w:rsidP="34700EF4" w14:paraId="5653DCAA" wp14:textId="6EC2B579">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When a team agreement is required, this leadership style can take more time and effort. This additional labour may contribute to missed deadlines and leader exhaustion.</w:t>
      </w:r>
    </w:p>
    <w:p xmlns:wp14="http://schemas.microsoft.com/office/word/2010/wordml" w:rsidP="34700EF4" w14:paraId="6A328FCE" wp14:textId="2E6AF358">
      <w:pPr>
        <w:pStyle w:val="Normal"/>
        <w:rPr>
          <w:rFonts w:ascii="Arial" w:hAnsi="Arial" w:eastAsia="Arial" w:cs="Arial"/>
          <w:noProof w:val="0"/>
          <w:sz w:val="24"/>
          <w:szCs w:val="24"/>
          <w:lang w:val="en-GB"/>
        </w:rPr>
      </w:pPr>
    </w:p>
    <w:p xmlns:wp14="http://schemas.microsoft.com/office/word/2010/wordml" w:rsidP="34700EF4" w14:paraId="02FDCA5D" wp14:textId="7E52C871">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Autocratic leadership characteristics, pros and cons.</w:t>
      </w:r>
    </w:p>
    <w:p xmlns:wp14="http://schemas.microsoft.com/office/word/2010/wordml" w:rsidP="34700EF4" w14:paraId="2924A322" wp14:textId="6970D2BA">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xmlns:wp14="http://schemas.microsoft.com/office/word/2010/wordml" w:rsidP="34700EF4" w14:paraId="6DAFBF1F" wp14:textId="4CBD1EAC">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 xml:space="preserve"> According to Cherry, K. (2022), the characteristics of an autocratic leader are:</w:t>
      </w:r>
    </w:p>
    <w:p xmlns:wp14="http://schemas.microsoft.com/office/word/2010/wordml" w14:paraId="173D1D02" wp14:textId="32521ED5">
      <w:r w:rsidRPr="34700EF4" w:rsidR="34700EF4">
        <w:rPr>
          <w:rFonts w:ascii="Arial" w:hAnsi="Arial" w:eastAsia="Arial" w:cs="Arial"/>
          <w:noProof w:val="0"/>
          <w:sz w:val="24"/>
          <w:szCs w:val="24"/>
          <w:lang w:val="en-GB"/>
        </w:rPr>
        <w:t xml:space="preserve"> </w:t>
      </w:r>
    </w:p>
    <w:p xmlns:wp14="http://schemas.microsoft.com/office/word/2010/wordml" w14:paraId="4E764163" wp14:textId="575E0109">
      <w:r w:rsidRPr="34700EF4" w:rsidR="34700EF4">
        <w:rPr>
          <w:rFonts w:ascii="Arial" w:hAnsi="Arial" w:eastAsia="Arial" w:cs="Arial"/>
          <w:noProof w:val="0"/>
          <w:sz w:val="24"/>
          <w:szCs w:val="24"/>
          <w:lang w:val="en-GB"/>
        </w:rPr>
        <w:t xml:space="preserve">The autocratic style typically has a negative tone, certainly, if overdone or applied against the incorrect groups or circumstances. In certain circumstances, however, autocratic leadership can be advantageous, such as when decisions must be taken swiftly without consulting a large group of people. </w:t>
      </w:r>
    </w:p>
    <w:p xmlns:wp14="http://schemas.microsoft.com/office/word/2010/wordml" w14:paraId="2949B5D2" wp14:textId="14A61BB6">
      <w:r w:rsidRPr="34700EF4" w:rsidR="34700EF4">
        <w:rPr>
          <w:rFonts w:ascii="Arial" w:hAnsi="Arial" w:eastAsia="Arial" w:cs="Arial"/>
          <w:noProof w:val="0"/>
          <w:sz w:val="24"/>
          <w:szCs w:val="24"/>
          <w:lang w:val="en-GB"/>
        </w:rPr>
        <w:t xml:space="preserve"> </w:t>
      </w:r>
    </w:p>
    <w:p xmlns:wp14="http://schemas.microsoft.com/office/word/2010/wordml" w14:paraId="29C3DEA8" wp14:textId="332210AC">
      <w:r w:rsidRPr="34700EF4" w:rsidR="34700EF4">
        <w:rPr>
          <w:rFonts w:ascii="Arial" w:hAnsi="Arial" w:eastAsia="Arial" w:cs="Arial"/>
          <w:noProof w:val="0"/>
          <w:sz w:val="24"/>
          <w:szCs w:val="24"/>
          <w:lang w:val="en-GB"/>
        </w:rPr>
        <w:t xml:space="preserve">Some projects require great leadership to be completed efficiently and swiftly. When the leader is the most knowledgeable member of the group, an autocratic approach can facilitate swift and effective decision-making. </w:t>
      </w:r>
    </w:p>
    <w:p xmlns:wp14="http://schemas.microsoft.com/office/word/2010/wordml" w14:paraId="224AAD7B" wp14:textId="7C8EB083">
      <w:r w:rsidRPr="34700EF4" w:rsidR="34700EF4">
        <w:rPr>
          <w:rFonts w:ascii="Arial" w:hAnsi="Arial" w:eastAsia="Arial" w:cs="Arial"/>
          <w:noProof w:val="0"/>
          <w:sz w:val="24"/>
          <w:szCs w:val="24"/>
          <w:lang w:val="en-GB"/>
        </w:rPr>
        <w:t xml:space="preserve">The autocratic style of leadership can be advantageous in the following situations: </w:t>
      </w:r>
    </w:p>
    <w:p xmlns:wp14="http://schemas.microsoft.com/office/word/2010/wordml" w14:paraId="36B53B1B" wp14:textId="0DF8CC5B">
      <w:r w:rsidRPr="34700EF4" w:rsidR="34700EF4">
        <w:rPr>
          <w:rFonts w:ascii="Arial" w:hAnsi="Arial" w:eastAsia="Arial" w:cs="Arial"/>
          <w:noProof w:val="0"/>
          <w:sz w:val="24"/>
          <w:szCs w:val="24"/>
          <w:lang w:val="en-GB"/>
        </w:rPr>
        <w:t xml:space="preserve"> </w:t>
      </w:r>
    </w:p>
    <w:p xmlns:wp14="http://schemas.microsoft.com/office/word/2010/wordml" w14:paraId="00C94EE5" wp14:textId="4A5C10F1">
      <w:r w:rsidRPr="34700EF4" w:rsidR="34700EF4">
        <w:rPr>
          <w:rFonts w:ascii="Arial" w:hAnsi="Arial" w:eastAsia="Arial" w:cs="Arial"/>
          <w:noProof w:val="0"/>
          <w:sz w:val="24"/>
          <w:szCs w:val="24"/>
          <w:lang w:val="en-GB"/>
        </w:rPr>
        <w:t xml:space="preserve">Provides Direction </w:t>
      </w:r>
    </w:p>
    <w:p xmlns:wp14="http://schemas.microsoft.com/office/word/2010/wordml" w14:paraId="3BC167A4" wp14:textId="2471AFD4">
      <w:r w:rsidRPr="34700EF4" w:rsidR="34700EF4">
        <w:rPr>
          <w:rFonts w:ascii="Arial" w:hAnsi="Arial" w:eastAsia="Arial" w:cs="Arial"/>
          <w:noProof w:val="0"/>
          <w:sz w:val="24"/>
          <w:szCs w:val="24"/>
          <w:lang w:val="en-GB"/>
        </w:rPr>
        <w:t xml:space="preserve"> </w:t>
      </w:r>
    </w:p>
    <w:p xmlns:wp14="http://schemas.microsoft.com/office/word/2010/wordml" w14:paraId="4AC7180D" wp14:textId="07E27BB0">
      <w:r w:rsidRPr="34700EF4" w:rsidR="34700EF4">
        <w:rPr>
          <w:rFonts w:ascii="Arial" w:hAnsi="Arial" w:eastAsia="Arial" w:cs="Arial"/>
          <w:noProof w:val="0"/>
          <w:sz w:val="24"/>
          <w:szCs w:val="24"/>
          <w:lang w:val="en-GB"/>
        </w:rPr>
        <w:t xml:space="preserve">When leadership is weak in small groups, autocratic leadership can be effective. In such circumstances, a strong leader with an autocratic style might assume control of the group, delegate responsibilities to individual members, and set firm deadlines for the completion of projects. </w:t>
      </w:r>
    </w:p>
    <w:p xmlns:wp14="http://schemas.microsoft.com/office/word/2010/wordml" w14:paraId="1B248DE8" wp14:textId="7CC5D2A1">
      <w:r w:rsidRPr="34700EF4" w:rsidR="34700EF4">
        <w:rPr>
          <w:rFonts w:ascii="Arial" w:hAnsi="Arial" w:eastAsia="Arial" w:cs="Arial"/>
          <w:noProof w:val="0"/>
          <w:sz w:val="24"/>
          <w:szCs w:val="24"/>
          <w:lang w:val="en-GB"/>
        </w:rPr>
        <w:t xml:space="preserve">These types of group projects typically perform better when a single individual is assigned the role of leader or undertakes the task independently. </w:t>
      </w:r>
    </w:p>
    <w:p xmlns:wp14="http://schemas.microsoft.com/office/word/2010/wordml" w14:paraId="50008FF9" wp14:textId="7BB62FFA">
      <w:r w:rsidRPr="34700EF4" w:rsidR="34700EF4">
        <w:rPr>
          <w:rFonts w:ascii="Arial" w:hAnsi="Arial" w:eastAsia="Arial" w:cs="Arial"/>
          <w:noProof w:val="0"/>
          <w:sz w:val="24"/>
          <w:szCs w:val="24"/>
          <w:lang w:val="en-GB"/>
        </w:rPr>
        <w:t xml:space="preserve">By creating clear responsibilities, allocating tasks, and establishing deadlines, the group increases the likelihood of completing the project on time and with everyone contributing equally. </w:t>
      </w:r>
    </w:p>
    <w:p xmlns:wp14="http://schemas.microsoft.com/office/word/2010/wordml" w14:paraId="6A92875F" wp14:textId="58FCBBB5">
      <w:r w:rsidRPr="34700EF4" w:rsidR="34700EF4">
        <w:rPr>
          <w:rFonts w:ascii="Arial" w:hAnsi="Arial" w:eastAsia="Arial" w:cs="Arial"/>
          <w:noProof w:val="0"/>
          <w:sz w:val="24"/>
          <w:szCs w:val="24"/>
          <w:lang w:val="en-GB"/>
        </w:rPr>
        <w:t xml:space="preserve"> </w:t>
      </w:r>
    </w:p>
    <w:p xmlns:wp14="http://schemas.microsoft.com/office/word/2010/wordml" w14:paraId="5DA54A22" wp14:textId="357823AE">
      <w:r w:rsidRPr="34700EF4" w:rsidR="34700EF4">
        <w:rPr>
          <w:rFonts w:ascii="Arial" w:hAnsi="Arial" w:eastAsia="Arial" w:cs="Arial"/>
          <w:noProof w:val="0"/>
          <w:sz w:val="24"/>
          <w:szCs w:val="24"/>
          <w:lang w:val="en-GB"/>
        </w:rPr>
        <w:t xml:space="preserve">Relieves Pressure </w:t>
      </w:r>
    </w:p>
    <w:p xmlns:wp14="http://schemas.microsoft.com/office/word/2010/wordml" w14:paraId="247802F1" wp14:textId="05B38554">
      <w:r w:rsidRPr="34700EF4" w:rsidR="34700EF4">
        <w:rPr>
          <w:rFonts w:ascii="Arial" w:hAnsi="Arial" w:eastAsia="Arial" w:cs="Arial"/>
          <w:noProof w:val="0"/>
          <w:sz w:val="24"/>
          <w:szCs w:val="24"/>
          <w:lang w:val="en-GB"/>
        </w:rPr>
        <w:t xml:space="preserve"> </w:t>
      </w:r>
    </w:p>
    <w:p xmlns:wp14="http://schemas.microsoft.com/office/word/2010/wordml" w14:paraId="7CF76338" wp14:textId="47B9678F">
      <w:r w:rsidRPr="34700EF4" w:rsidR="34700EF4">
        <w:rPr>
          <w:rFonts w:ascii="Arial" w:hAnsi="Arial" w:eastAsia="Arial" w:cs="Arial"/>
          <w:noProof w:val="0"/>
          <w:sz w:val="24"/>
          <w:szCs w:val="24"/>
          <w:lang w:val="en-GB"/>
        </w:rPr>
        <w:t xml:space="preserve">This leadership style can also be utilised effectively in high-pressure situations. In highly stressful situations, such as military battles, group members may choose an autocratic leadership style. This helps group members to focus on completing specific tasks without having to make difficult decisions. This also permits group members to become highly proficient at doing specific tasks, which eventually contributes to the group's success. </w:t>
      </w:r>
    </w:p>
    <w:p xmlns:wp14="http://schemas.microsoft.com/office/word/2010/wordml" w14:paraId="75BB1F41" wp14:textId="60BA86F2">
      <w:r w:rsidRPr="34700EF4" w:rsidR="34700EF4">
        <w:rPr>
          <w:rFonts w:ascii="Arial" w:hAnsi="Arial" w:eastAsia="Arial" w:cs="Arial"/>
          <w:noProof w:val="0"/>
          <w:sz w:val="24"/>
          <w:szCs w:val="24"/>
          <w:lang w:val="en-GB"/>
        </w:rPr>
        <w:t xml:space="preserve"> </w:t>
      </w:r>
    </w:p>
    <w:p xmlns:wp14="http://schemas.microsoft.com/office/word/2010/wordml" w14:paraId="4A6D21AD" wp14:textId="4DB691FD">
      <w:r w:rsidRPr="34700EF4" w:rsidR="34700EF4">
        <w:rPr>
          <w:rFonts w:ascii="Arial" w:hAnsi="Arial" w:eastAsia="Arial" w:cs="Arial"/>
          <w:noProof w:val="0"/>
          <w:sz w:val="24"/>
          <w:szCs w:val="24"/>
          <w:lang w:val="en-GB"/>
        </w:rPr>
        <w:t xml:space="preserve">Provides Structure </w:t>
      </w:r>
    </w:p>
    <w:p xmlns:wp14="http://schemas.microsoft.com/office/word/2010/wordml" w14:paraId="02C4B181" wp14:textId="52AD7383">
      <w:r w:rsidRPr="34700EF4" w:rsidR="34700EF4">
        <w:rPr>
          <w:rFonts w:ascii="Arial" w:hAnsi="Arial" w:eastAsia="Arial" w:cs="Arial"/>
          <w:noProof w:val="0"/>
          <w:sz w:val="24"/>
          <w:szCs w:val="24"/>
          <w:lang w:val="en-GB"/>
        </w:rPr>
        <w:t xml:space="preserve"> </w:t>
      </w:r>
    </w:p>
    <w:p xmlns:wp14="http://schemas.microsoft.com/office/word/2010/wordml" w14:paraId="5D105A3A" wp14:textId="405B8B33">
      <w:r w:rsidRPr="34700EF4" w:rsidR="34700EF4">
        <w:rPr>
          <w:rFonts w:ascii="Arial" w:hAnsi="Arial" w:eastAsia="Arial" w:cs="Arial"/>
          <w:noProof w:val="0"/>
          <w:sz w:val="24"/>
          <w:szCs w:val="24"/>
          <w:lang w:val="en-GB"/>
        </w:rPr>
        <w:t xml:space="preserve">Construction and manufacturing can also profit from the autocratic style. </w:t>
      </w:r>
    </w:p>
    <w:p xmlns:wp14="http://schemas.microsoft.com/office/word/2010/wordml" w14:paraId="09100E16" wp14:textId="043F22A5">
      <w:r w:rsidRPr="34700EF4" w:rsidR="34700EF4">
        <w:rPr>
          <w:rFonts w:ascii="Arial" w:hAnsi="Arial" w:eastAsia="Arial" w:cs="Arial"/>
          <w:noProof w:val="0"/>
          <w:sz w:val="24"/>
          <w:szCs w:val="24"/>
          <w:lang w:val="en-GB"/>
        </w:rPr>
        <w:t xml:space="preserve">In these circumstances, it is crucial that each individual has a task, a deadline, and regulations to follow. </w:t>
      </w:r>
    </w:p>
    <w:p xmlns:wp14="http://schemas.microsoft.com/office/word/2010/wordml" w14:paraId="343F4D64" wp14:textId="153B0D1B">
      <w:r w:rsidRPr="34700EF4" w:rsidR="34700EF4">
        <w:rPr>
          <w:rFonts w:ascii="Arial" w:hAnsi="Arial" w:eastAsia="Arial" w:cs="Arial"/>
          <w:noProof w:val="0"/>
          <w:sz w:val="24"/>
          <w:szCs w:val="24"/>
          <w:lang w:val="en-GB"/>
        </w:rPr>
        <w:t xml:space="preserve"> </w:t>
      </w:r>
    </w:p>
    <w:p xmlns:wp14="http://schemas.microsoft.com/office/word/2010/wordml" w14:paraId="72475BEA" wp14:textId="46709913">
      <w:r w:rsidRPr="34700EF4" w:rsidR="34700EF4">
        <w:rPr>
          <w:rFonts w:ascii="Arial" w:hAnsi="Arial" w:eastAsia="Arial" w:cs="Arial"/>
          <w:noProof w:val="0"/>
          <w:sz w:val="24"/>
          <w:szCs w:val="24"/>
          <w:lang w:val="en-GB"/>
        </w:rPr>
        <w:t xml:space="preserve">Downsides </w:t>
      </w:r>
    </w:p>
    <w:p xmlns:wp14="http://schemas.microsoft.com/office/word/2010/wordml" w14:paraId="70D3099B" wp14:textId="77E1748E">
      <w:r w:rsidRPr="34700EF4" w:rsidR="34700EF4">
        <w:rPr>
          <w:rFonts w:ascii="Arial" w:hAnsi="Arial" w:eastAsia="Arial" w:cs="Arial"/>
          <w:noProof w:val="0"/>
          <w:sz w:val="24"/>
          <w:szCs w:val="24"/>
          <w:lang w:val="en-GB"/>
        </w:rPr>
        <w:t xml:space="preserve"> </w:t>
      </w:r>
    </w:p>
    <w:p xmlns:wp14="http://schemas.microsoft.com/office/word/2010/wordml" w14:paraId="29C6C5BC" wp14:textId="158BFE11">
      <w:r w:rsidRPr="34700EF4" w:rsidR="34700EF4">
        <w:rPr>
          <w:rFonts w:ascii="Arial" w:hAnsi="Arial" w:eastAsia="Arial" w:cs="Arial"/>
          <w:noProof w:val="0"/>
          <w:sz w:val="24"/>
          <w:szCs w:val="24"/>
          <w:lang w:val="en-GB"/>
        </w:rPr>
        <w:t xml:space="preserve">There are numerous occasions in which autocratic leadership can be detrimental, despite the fact that this leadership style can be advantageous at times. </w:t>
      </w:r>
    </w:p>
    <w:p xmlns:wp14="http://schemas.microsoft.com/office/word/2010/wordml" w14:paraId="0036B190" wp14:textId="5BD9CDA6">
      <w:r w:rsidRPr="34700EF4" w:rsidR="34700EF4">
        <w:rPr>
          <w:rFonts w:ascii="Arial" w:hAnsi="Arial" w:eastAsia="Arial" w:cs="Arial"/>
          <w:noProof w:val="0"/>
          <w:sz w:val="24"/>
          <w:szCs w:val="24"/>
          <w:lang w:val="en-GB"/>
        </w:rPr>
        <w:t xml:space="preserve">People who abuse an autocratic leadership style are frequently perceived as dominating, authoritarian, and bossy. </w:t>
      </w:r>
    </w:p>
    <w:p xmlns:wp14="http://schemas.microsoft.com/office/word/2010/wordml" w14:paraId="6B101B3B" wp14:textId="26F78ADD">
      <w:r w:rsidRPr="34700EF4" w:rsidR="34700EF4">
        <w:rPr>
          <w:rFonts w:ascii="Arial" w:hAnsi="Arial" w:eastAsia="Arial" w:cs="Arial"/>
          <w:noProof w:val="0"/>
          <w:sz w:val="24"/>
          <w:szCs w:val="24"/>
          <w:lang w:val="en-GB"/>
        </w:rPr>
        <w:t xml:space="preserve">This can occasionally result in in-group member resentment. </w:t>
      </w:r>
    </w:p>
    <w:p xmlns:wp14="http://schemas.microsoft.com/office/word/2010/wordml" w14:paraId="731A6575" wp14:textId="50BF7510">
      <w:r w:rsidRPr="34700EF4" w:rsidR="34700EF4">
        <w:rPr>
          <w:rFonts w:ascii="Arial" w:hAnsi="Arial" w:eastAsia="Arial" w:cs="Arial"/>
          <w:noProof w:val="0"/>
          <w:sz w:val="24"/>
          <w:szCs w:val="24"/>
          <w:lang w:val="en-GB"/>
        </w:rPr>
        <w:t xml:space="preserve"> </w:t>
      </w:r>
    </w:p>
    <w:p xmlns:wp14="http://schemas.microsoft.com/office/word/2010/wordml" w14:paraId="16A1B853" wp14:textId="11FB2B54">
      <w:r w:rsidRPr="34700EF4" w:rsidR="34700EF4">
        <w:rPr>
          <w:rFonts w:ascii="Arial" w:hAnsi="Arial" w:eastAsia="Arial" w:cs="Arial"/>
          <w:noProof w:val="0"/>
          <w:sz w:val="24"/>
          <w:szCs w:val="24"/>
          <w:lang w:val="en-GB"/>
        </w:rPr>
        <w:t xml:space="preserve">Members of a group can wind up feeling as though they have no voice or say in how things are carried out, which can be especially troublesome when competent and talented team members feel as though their expertise and contributions are diminished. </w:t>
      </w:r>
    </w:p>
    <w:p xmlns:wp14="http://schemas.microsoft.com/office/word/2010/wordml" w14:paraId="213944FF" wp14:textId="05F91131">
      <w:r w:rsidRPr="34700EF4" w:rsidR="34700EF4">
        <w:rPr>
          <w:rFonts w:ascii="Arial" w:hAnsi="Arial" w:eastAsia="Arial" w:cs="Arial"/>
          <w:noProof w:val="0"/>
          <w:sz w:val="24"/>
          <w:szCs w:val="24"/>
          <w:lang w:val="en-GB"/>
        </w:rPr>
        <w:t xml:space="preserve"> </w:t>
      </w:r>
    </w:p>
    <w:p xmlns:wp14="http://schemas.microsoft.com/office/word/2010/wordml" w14:paraId="43D2613C" wp14:textId="7F14CCC1">
      <w:r w:rsidRPr="34700EF4" w:rsidR="34700EF4">
        <w:rPr>
          <w:rFonts w:ascii="Arial" w:hAnsi="Arial" w:eastAsia="Arial" w:cs="Arial"/>
          <w:noProof w:val="0"/>
          <w:sz w:val="24"/>
          <w:szCs w:val="24"/>
          <w:lang w:val="en-GB"/>
        </w:rPr>
        <w:t xml:space="preserve">Due to the fact that authoritarian leaders make choices without consulting the group, group members may detest being unable to submit suggestions. Researchers have also discovered that authoritarian leadership frequently results in a lack of creative problem-solving, which can eventually hinder the performance of the group. </w:t>
      </w:r>
    </w:p>
    <w:p xmlns:wp14="http://schemas.microsoft.com/office/word/2010/wordml" w14:paraId="6C87B13E" wp14:textId="6B337187">
      <w:r w:rsidRPr="34700EF4" w:rsidR="34700EF4">
        <w:rPr>
          <w:rFonts w:ascii="Arial" w:hAnsi="Arial" w:eastAsia="Arial" w:cs="Arial"/>
          <w:noProof w:val="0"/>
          <w:sz w:val="24"/>
          <w:szCs w:val="24"/>
          <w:lang w:val="en-GB"/>
        </w:rPr>
        <w:t xml:space="preserve"> </w:t>
      </w:r>
    </w:p>
    <w:p xmlns:wp14="http://schemas.microsoft.com/office/word/2010/wordml" w14:paraId="3FFDD433" wp14:textId="6012E5A4">
      <w:r w:rsidRPr="34700EF4" w:rsidR="34700EF4">
        <w:rPr>
          <w:rFonts w:ascii="Arial" w:hAnsi="Arial" w:eastAsia="Arial" w:cs="Arial"/>
          <w:noProof w:val="0"/>
          <w:sz w:val="24"/>
          <w:szCs w:val="24"/>
          <w:lang w:val="en-GB"/>
        </w:rPr>
        <w:t xml:space="preserve">Autocratic leaders have a tendency to disregard the expertise and information that group members may contribute to a problem. In such circumstances, failure to consult with other team members hinders the success of the group as a whole. </w:t>
      </w:r>
    </w:p>
    <w:p xmlns:wp14="http://schemas.microsoft.com/office/word/2010/wordml" w14:paraId="002203C9" wp14:textId="54DFD39C">
      <w:r w:rsidRPr="34700EF4" w:rsidR="34700EF4">
        <w:rPr>
          <w:rFonts w:ascii="Arial" w:hAnsi="Arial" w:eastAsia="Arial" w:cs="Arial"/>
          <w:noProof w:val="0"/>
          <w:sz w:val="24"/>
          <w:szCs w:val="24"/>
          <w:lang w:val="en-GB"/>
        </w:rPr>
        <w:t xml:space="preserve"> </w:t>
      </w:r>
    </w:p>
    <w:p xmlns:wp14="http://schemas.microsoft.com/office/word/2010/wordml" w14:paraId="7F15FDBD" wp14:textId="1321ABE5">
      <w:r w:rsidRPr="34700EF4" w:rsidR="34700EF4">
        <w:rPr>
          <w:rFonts w:ascii="Arial" w:hAnsi="Arial" w:eastAsia="Arial" w:cs="Arial"/>
          <w:noProof w:val="0"/>
          <w:sz w:val="24"/>
          <w:szCs w:val="24"/>
          <w:lang w:val="en-GB"/>
        </w:rPr>
        <w:t xml:space="preserve">Damages Morale </w:t>
      </w:r>
    </w:p>
    <w:p xmlns:wp14="http://schemas.microsoft.com/office/word/2010/wordml" w14:paraId="4D53A7BE" wp14:textId="4AB8DC22">
      <w:r w:rsidRPr="34700EF4" w:rsidR="34700EF4">
        <w:rPr>
          <w:rFonts w:ascii="Arial" w:hAnsi="Arial" w:eastAsia="Arial" w:cs="Arial"/>
          <w:noProof w:val="0"/>
          <w:sz w:val="24"/>
          <w:szCs w:val="24"/>
          <w:lang w:val="en-GB"/>
        </w:rPr>
        <w:t xml:space="preserve"> </w:t>
      </w:r>
    </w:p>
    <w:p xmlns:wp14="http://schemas.microsoft.com/office/word/2010/wordml" w14:paraId="228D26DA" wp14:textId="3CE1BD4E">
      <w:r w:rsidRPr="34700EF4" w:rsidR="34700EF4">
        <w:rPr>
          <w:rFonts w:ascii="Arial" w:hAnsi="Arial" w:eastAsia="Arial" w:cs="Arial"/>
          <w:noProof w:val="0"/>
          <w:sz w:val="24"/>
          <w:szCs w:val="24"/>
          <w:lang w:val="en-GB"/>
        </w:rPr>
        <w:t xml:space="preserve">In rare instances, autocratic leadership can also lower the group's morale. People tend to be happier and perform better when they believe they are contributing to the group's future. </w:t>
      </w:r>
    </w:p>
    <w:p xmlns:wp14="http://schemas.microsoft.com/office/word/2010/wordml" w14:paraId="1EE03BD3" wp14:textId="3024445D">
      <w:r w:rsidRPr="34700EF4" w:rsidR="34700EF4">
        <w:rPr>
          <w:rFonts w:ascii="Arial" w:hAnsi="Arial" w:eastAsia="Arial" w:cs="Arial"/>
          <w:noProof w:val="0"/>
          <w:sz w:val="24"/>
          <w:szCs w:val="24"/>
          <w:lang w:val="en-GB"/>
        </w:rPr>
        <w:t xml:space="preserve">Since authoritarian leaders often prohibit team member involvement, followers begin to feel unhappy and constrained. </w:t>
      </w:r>
    </w:p>
    <w:p xmlns:wp14="http://schemas.microsoft.com/office/word/2010/wordml" w:rsidP="34700EF4" w14:paraId="58BE5E2A" wp14:textId="63F7DB45">
      <w:pPr>
        <w:rPr>
          <w:rFonts w:ascii="Arial" w:hAnsi="Arial" w:eastAsia="Arial" w:cs="Arial"/>
          <w:noProof w:val="0"/>
          <w:sz w:val="24"/>
          <w:szCs w:val="24"/>
          <w:lang w:val="en-GB"/>
        </w:rPr>
      </w:pPr>
    </w:p>
    <w:p xmlns:wp14="http://schemas.microsoft.com/office/word/2010/wordml" w:rsidP="34700EF4" w14:paraId="28BE560C" wp14:textId="7CB3A6AD">
      <w:pPr>
        <w:pStyle w:val="Normal"/>
        <w:rPr>
          <w:rFonts w:ascii="Arial" w:hAnsi="Arial" w:eastAsia="Arial" w:cs="Arial"/>
          <w:noProof w:val="0"/>
          <w:sz w:val="24"/>
          <w:szCs w:val="24"/>
          <w:lang w:val="en-GB"/>
        </w:rPr>
      </w:pPr>
    </w:p>
    <w:p xmlns:wp14="http://schemas.microsoft.com/office/word/2010/wordml" w:rsidP="34700EF4" w14:paraId="7DD26FE8" wp14:textId="7ACB8C73">
      <w:pPr>
        <w:pStyle w:val="Normal"/>
        <w:rPr>
          <w:rFonts w:ascii="Arial" w:hAnsi="Arial" w:eastAsia="Arial" w:cs="Arial"/>
          <w:noProof w:val="0"/>
          <w:sz w:val="24"/>
          <w:szCs w:val="24"/>
          <w:lang w:val="en-GB"/>
        </w:rPr>
      </w:pPr>
    </w:p>
    <w:p xmlns:wp14="http://schemas.microsoft.com/office/word/2010/wordml" w:rsidP="34700EF4" w14:paraId="031AAFA0" wp14:textId="554A77B7">
      <w:pPr>
        <w:pStyle w:val="Normal"/>
        <w:rPr>
          <w:rFonts w:ascii="Arial" w:hAnsi="Arial" w:eastAsia="Arial" w:cs="Arial"/>
          <w:noProof w:val="0"/>
          <w:sz w:val="24"/>
          <w:szCs w:val="24"/>
          <w:lang w:val="en-GB"/>
        </w:rPr>
      </w:pPr>
    </w:p>
    <w:p xmlns:wp14="http://schemas.microsoft.com/office/word/2010/wordml" w14:paraId="49AD7C77" wp14:textId="2DFB97EC">
      <w:r w:rsidRPr="34700EF4" w:rsidR="34700EF4">
        <w:rPr>
          <w:rFonts w:ascii="Arial" w:hAnsi="Arial" w:eastAsia="Arial" w:cs="Arial"/>
          <w:noProof w:val="0"/>
          <w:sz w:val="24"/>
          <w:szCs w:val="24"/>
          <w:lang w:val="en-GB"/>
        </w:rPr>
        <w:t xml:space="preserve">                      </w:t>
      </w:r>
    </w:p>
    <w:p xmlns:wp14="http://schemas.microsoft.com/office/word/2010/wordml" w:rsidP="34700EF4" w14:paraId="3B2C2A45" wp14:textId="14008184">
      <w:pPr>
        <w:pStyle w:val="ListParagraph"/>
        <w:numPr>
          <w:ilvl w:val="0"/>
          <w:numId w:val="1"/>
        </w:numPr>
        <w:rPr>
          <w:rFonts w:ascii="Arial" w:hAnsi="Arial" w:eastAsia="Arial" w:cs="Arial" w:asciiTheme="minorAscii" w:hAnsiTheme="minorAscii" w:eastAsiaTheme="minorAscii" w:cstheme="minorAscii"/>
          <w:noProof w:val="0"/>
          <w:sz w:val="24"/>
          <w:szCs w:val="24"/>
          <w:lang w:val="en-GB"/>
        </w:rPr>
      </w:pPr>
      <w:r w:rsidRPr="34700EF4" w:rsidR="34700EF4">
        <w:rPr>
          <w:rFonts w:ascii="Arial" w:hAnsi="Arial" w:eastAsia="Arial" w:cs="Arial"/>
          <w:noProof w:val="0"/>
          <w:sz w:val="24"/>
          <w:szCs w:val="24"/>
          <w:lang w:val="en-GB"/>
        </w:rPr>
        <w:t xml:space="preserve">Critically assess a recognised leadership model or theory in relation to its ability to </w:t>
      </w:r>
      <w:r w:rsidRPr="34700EF4" w:rsidR="34700EF4">
        <w:rPr>
          <w:rFonts w:ascii="Arial" w:hAnsi="Arial" w:eastAsia="Arial" w:cs="Arial"/>
          <w:noProof w:val="0"/>
          <w:sz w:val="24"/>
          <w:szCs w:val="24"/>
          <w:lang w:val="en-GB"/>
        </w:rPr>
        <w:t>impact</w:t>
      </w:r>
      <w:r w:rsidRPr="34700EF4" w:rsidR="34700EF4">
        <w:rPr>
          <w:rFonts w:ascii="Arial" w:hAnsi="Arial" w:eastAsia="Arial" w:cs="Arial"/>
          <w:noProof w:val="0"/>
          <w:sz w:val="24"/>
          <w:szCs w:val="24"/>
          <w:lang w:val="en-GB"/>
        </w:rPr>
        <w:t xml:space="preserve"> on individual’s workplace performance       </w:t>
      </w:r>
    </w:p>
    <w:p xmlns:wp14="http://schemas.microsoft.com/office/word/2010/wordml" w:rsidP="34700EF4" w14:paraId="567C294E" wp14:textId="54C076E4">
      <w:pPr>
        <w:pStyle w:val="Normal"/>
        <w:ind w:left="0"/>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 xml:space="preserve">The Action Centred Leadership offers three factors </w:t>
      </w:r>
      <w:r w:rsidRPr="34700EF4" w:rsidR="34700EF4">
        <w:rPr>
          <w:rFonts w:ascii="Arial" w:hAnsi="Arial" w:eastAsia="Arial" w:cs="Arial"/>
          <w:noProof w:val="0"/>
          <w:sz w:val="24"/>
          <w:szCs w:val="24"/>
          <w:lang w:val="en-GB"/>
        </w:rPr>
        <w:t>interconnected</w:t>
      </w:r>
      <w:r w:rsidRPr="34700EF4" w:rsidR="34700EF4">
        <w:rPr>
          <w:rFonts w:ascii="Arial" w:hAnsi="Arial" w:eastAsia="Arial" w:cs="Arial"/>
          <w:noProof w:val="0"/>
          <w:sz w:val="24"/>
          <w:szCs w:val="24"/>
          <w:lang w:val="en-GB"/>
        </w:rPr>
        <w:t xml:space="preserve">, but if one of the </w:t>
      </w:r>
      <w:r w:rsidRPr="34700EF4" w:rsidR="34700EF4">
        <w:rPr>
          <w:rFonts w:ascii="Arial" w:hAnsi="Arial" w:eastAsia="Arial" w:cs="Arial"/>
          <w:noProof w:val="0"/>
          <w:sz w:val="24"/>
          <w:szCs w:val="24"/>
          <w:lang w:val="en-GB"/>
        </w:rPr>
        <w:t>factors</w:t>
      </w:r>
      <w:r w:rsidRPr="34700EF4" w:rsidR="34700EF4">
        <w:rPr>
          <w:rFonts w:ascii="Arial" w:hAnsi="Arial" w:eastAsia="Arial" w:cs="Arial"/>
          <w:noProof w:val="0"/>
          <w:sz w:val="24"/>
          <w:szCs w:val="24"/>
          <w:lang w:val="en-GB"/>
        </w:rPr>
        <w:t xml:space="preserve"> fails then the whole task is affected. </w:t>
      </w:r>
    </w:p>
    <w:p xmlns:wp14="http://schemas.microsoft.com/office/word/2010/wordml" w14:paraId="77FB3AA7" wp14:textId="763EAFF1">
      <w:r w:rsidRPr="34700EF4" w:rsidR="34700EF4">
        <w:rPr>
          <w:rFonts w:ascii="Arial" w:hAnsi="Arial" w:eastAsia="Arial" w:cs="Arial"/>
          <w:noProof w:val="0"/>
          <w:sz w:val="24"/>
          <w:szCs w:val="24"/>
          <w:lang w:val="en-GB"/>
        </w:rPr>
        <w:t xml:space="preserve">Adair J. (1973) proposed that working groups or teams acquire a personality that, as an individual, is distinct and situation-dependent. </w:t>
      </w:r>
    </w:p>
    <w:p xmlns:wp14="http://schemas.microsoft.com/office/word/2010/wordml" w14:paraId="47A73B8B" wp14:textId="6E0E0EAB">
      <w:r w:rsidRPr="34700EF4" w:rsidR="34700EF4">
        <w:rPr>
          <w:rFonts w:ascii="Arial" w:hAnsi="Arial" w:eastAsia="Arial" w:cs="Arial"/>
          <w:noProof w:val="0"/>
          <w:sz w:val="24"/>
          <w:szCs w:val="24"/>
          <w:lang w:val="en-GB"/>
        </w:rPr>
        <w:t xml:space="preserve">Nonetheless, the analogy persists in that groupings, like individuals, share certain shared "needs." </w:t>
      </w:r>
    </w:p>
    <w:p xmlns:wp14="http://schemas.microsoft.com/office/word/2010/wordml" w14:paraId="6E8A5AF0" wp14:textId="5A1147A3">
      <w:r w:rsidRPr="34700EF4" w:rsidR="34700EF4">
        <w:rPr>
          <w:rFonts w:ascii="Arial" w:hAnsi="Arial" w:eastAsia="Arial" w:cs="Arial"/>
          <w:noProof w:val="0"/>
          <w:sz w:val="24"/>
          <w:szCs w:val="24"/>
          <w:lang w:val="en-GB"/>
        </w:rPr>
        <w:t xml:space="preserve">Adair identified three requirements for such working groups or teams. </w:t>
      </w:r>
    </w:p>
    <w:p xmlns:wp14="http://schemas.microsoft.com/office/word/2010/wordml" w14:paraId="076535C1" wp14:textId="6EBF8036">
      <w:r w:rsidRPr="34700EF4" w:rsidR="34700EF4">
        <w:rPr>
          <w:rFonts w:ascii="Arial" w:hAnsi="Arial" w:eastAsia="Arial" w:cs="Arial"/>
          <w:noProof w:val="0"/>
          <w:sz w:val="24"/>
          <w:szCs w:val="24"/>
          <w:lang w:val="en-GB"/>
        </w:rPr>
        <w:t xml:space="preserve">Two of these apply to the group as a whole: the need to fulfil the shared objective and the requirement to sustain the group's social cohesion (or team). </w:t>
      </w:r>
    </w:p>
    <w:p xmlns:wp14="http://schemas.microsoft.com/office/word/2010/wordml" w14:paraId="7B6957E8" wp14:textId="42F7C4C8">
      <w:r w:rsidRPr="34700EF4" w:rsidR="34700EF4">
        <w:rPr>
          <w:rFonts w:ascii="Arial" w:hAnsi="Arial" w:eastAsia="Arial" w:cs="Arial"/>
          <w:noProof w:val="0"/>
          <w:sz w:val="24"/>
          <w:szCs w:val="24"/>
          <w:lang w:val="en-GB"/>
        </w:rPr>
        <w:t xml:space="preserve">The third area is comprised of the sum of each team member's specific requirements. </w:t>
      </w:r>
    </w:p>
    <w:p xmlns:wp14="http://schemas.microsoft.com/office/word/2010/wordml" w14:paraId="7ACC7A30" wp14:textId="3EC17D6B">
      <w:r w:rsidRPr="34700EF4" w:rsidR="34700EF4">
        <w:rPr>
          <w:rFonts w:ascii="Arial" w:hAnsi="Arial" w:eastAsia="Arial" w:cs="Arial"/>
          <w:noProof w:val="0"/>
          <w:sz w:val="24"/>
          <w:szCs w:val="24"/>
          <w:lang w:val="en-GB"/>
        </w:rPr>
        <w:t xml:space="preserve">Maslow's Hierarchy of Needs argues that participation in working teams satisfies some of our primary human needs (belonging, esteem, self-actualisation) in whole or in part. </w:t>
      </w:r>
    </w:p>
    <w:p xmlns:wp14="http://schemas.microsoft.com/office/word/2010/wordml" w14:paraId="0EC53571" wp14:textId="6A105751">
      <w:r w:rsidRPr="34700EF4" w:rsidR="34700EF4">
        <w:rPr>
          <w:rFonts w:ascii="Arial" w:hAnsi="Arial" w:eastAsia="Arial" w:cs="Arial"/>
          <w:noProof w:val="0"/>
          <w:sz w:val="24"/>
          <w:szCs w:val="24"/>
          <w:lang w:val="en-GB"/>
        </w:rPr>
        <w:t xml:space="preserve">Leaders personify or exhibit the attributes that are expected or required of the members of their work groups. </w:t>
      </w:r>
    </w:p>
    <w:p xmlns:wp14="http://schemas.microsoft.com/office/word/2010/wordml" w14:paraId="0B9E2DE4" wp14:textId="38131C81">
      <w:r w:rsidRPr="34700EF4" w:rsidR="34700EF4">
        <w:rPr>
          <w:rFonts w:ascii="Arial" w:hAnsi="Arial" w:eastAsia="Arial" w:cs="Arial"/>
          <w:noProof w:val="0"/>
          <w:sz w:val="24"/>
          <w:szCs w:val="24"/>
          <w:lang w:val="en-GB"/>
        </w:rPr>
        <w:t xml:space="preserve">Adair believed that a leader's competence is defined by his or her capacity to assist the team and people in meeting these three needs. </w:t>
      </w:r>
    </w:p>
    <w:p xmlns:wp14="http://schemas.microsoft.com/office/word/2010/wordml" w14:paraId="24CB99D7" wp14:textId="5121CD8D">
      <w:r w:rsidRPr="34700EF4" w:rsidR="34700EF4">
        <w:rPr>
          <w:rFonts w:ascii="Arial" w:hAnsi="Arial" w:eastAsia="Arial" w:cs="Arial"/>
          <w:noProof w:val="0"/>
          <w:sz w:val="24"/>
          <w:szCs w:val="24"/>
          <w:lang w:val="en-GB"/>
        </w:rPr>
        <w:t>Adair showed these requirements using a three-circle diagram, which represents three overlapping project requirements that a leader must enable or fulfil.</w:t>
      </w:r>
    </w:p>
    <w:p xmlns:wp14="http://schemas.microsoft.com/office/word/2010/wordml" w14:paraId="2B60AEC2" wp14:textId="1CCDFCAF">
      <w:r w:rsidRPr="34700EF4" w:rsidR="34700EF4">
        <w:rPr>
          <w:rFonts w:ascii="Arial" w:hAnsi="Arial" w:eastAsia="Arial" w:cs="Arial"/>
          <w:noProof w:val="0"/>
          <w:sz w:val="24"/>
          <w:szCs w:val="24"/>
          <w:lang w:val="en-GB"/>
        </w:rPr>
        <w:t xml:space="preserve">Adair referred to the management of these overlapping requirements as action-centred leadership. </w:t>
      </w:r>
    </w:p>
    <w:p xmlns:wp14="http://schemas.microsoft.com/office/word/2010/wordml" w14:paraId="62E2C06F" wp14:textId="76F11733">
      <w:r w:rsidRPr="34700EF4" w:rsidR="34700EF4">
        <w:rPr>
          <w:rFonts w:ascii="Arial" w:hAnsi="Arial" w:eastAsia="Arial" w:cs="Arial"/>
          <w:noProof w:val="0"/>
          <w:sz w:val="24"/>
          <w:szCs w:val="24"/>
          <w:lang w:val="en-GB"/>
        </w:rPr>
        <w:t xml:space="preserve"> </w:t>
      </w:r>
    </w:p>
    <w:p xmlns:wp14="http://schemas.microsoft.com/office/word/2010/wordml" w14:paraId="28BBB20F" wp14:textId="116ACD18">
      <w:r w:rsidRPr="34700EF4" w:rsidR="34700EF4">
        <w:rPr>
          <w:rFonts w:ascii="Arial" w:hAnsi="Arial" w:eastAsia="Arial" w:cs="Arial"/>
          <w:noProof w:val="0"/>
          <w:sz w:val="24"/>
          <w:szCs w:val="24"/>
          <w:lang w:val="en-GB"/>
        </w:rPr>
        <w:t xml:space="preserve"> </w:t>
      </w:r>
    </w:p>
    <w:p xmlns:wp14="http://schemas.microsoft.com/office/word/2010/wordml" w14:paraId="220935D7" wp14:textId="79D2CC8A">
      <w:r w:rsidRPr="34700EF4" w:rsidR="34700EF4">
        <w:rPr>
          <w:rFonts w:ascii="Arial" w:hAnsi="Arial" w:eastAsia="Arial" w:cs="Arial"/>
          <w:noProof w:val="0"/>
          <w:sz w:val="24"/>
          <w:szCs w:val="24"/>
          <w:lang w:val="en-GB"/>
        </w:rPr>
        <w:t>The combination of these three components of action-centred leadership encompasses both the social and technical aspects of project management methods.</w:t>
      </w:r>
    </w:p>
    <w:p xmlns:wp14="http://schemas.microsoft.com/office/word/2010/wordml" w14:paraId="7CB527C7" wp14:textId="523F9623">
      <w:r w:rsidRPr="34700EF4" w:rsidR="34700EF4">
        <w:rPr>
          <w:rFonts w:ascii="Arial" w:hAnsi="Arial" w:eastAsia="Arial" w:cs="Arial"/>
          <w:noProof w:val="0"/>
          <w:sz w:val="24"/>
          <w:szCs w:val="24"/>
          <w:lang w:val="en-GB"/>
        </w:rPr>
        <w:t xml:space="preserve">In the context of project management, the three aspects of the circle model, task, team, and individual, provide a framework for integrating management and leadership (Cadle and Yeates, 2004). </w:t>
      </w:r>
    </w:p>
    <w:p xmlns:wp14="http://schemas.microsoft.com/office/word/2010/wordml" w14:paraId="7AC03552" wp14:textId="3AA9DF69">
      <w:r w:rsidRPr="34700EF4" w:rsidR="34700EF4">
        <w:rPr>
          <w:rFonts w:ascii="Arial" w:hAnsi="Arial" w:eastAsia="Arial" w:cs="Arial"/>
          <w:noProof w:val="0"/>
          <w:sz w:val="24"/>
          <w:szCs w:val="24"/>
          <w:lang w:val="en-GB"/>
        </w:rPr>
        <w:t xml:space="preserve">The methodology is also consistent with the socio-technical approach to project management (Marchewka, 2006), which enhances project success by emphasising both the technical and human aspects of project management. </w:t>
      </w:r>
    </w:p>
    <w:p xmlns:wp14="http://schemas.microsoft.com/office/word/2010/wordml" w14:paraId="5F787CD2" wp14:textId="3ADBA459">
      <w:r w:rsidRPr="34700EF4" w:rsidR="34700EF4">
        <w:rPr>
          <w:rFonts w:ascii="Arial" w:hAnsi="Arial" w:eastAsia="Arial" w:cs="Arial"/>
          <w:noProof w:val="0"/>
          <w:sz w:val="24"/>
          <w:szCs w:val="24"/>
          <w:lang w:val="en-GB"/>
        </w:rPr>
        <w:t xml:space="preserve">Each of the social aspects of project management leadership and the integration of task, team, and individual are discussed in the following paragraphs. </w:t>
      </w:r>
    </w:p>
    <w:p xmlns:wp14="http://schemas.microsoft.com/office/word/2010/wordml" w14:paraId="4FB6EF76" wp14:textId="539412E5">
      <w:r w:rsidRPr="34700EF4" w:rsidR="34700EF4">
        <w:rPr>
          <w:rFonts w:ascii="Arial" w:hAnsi="Arial" w:eastAsia="Arial" w:cs="Arial"/>
          <w:noProof w:val="0"/>
          <w:sz w:val="24"/>
          <w:szCs w:val="24"/>
          <w:lang w:val="en-GB"/>
        </w:rPr>
        <w:t xml:space="preserve">Again from a rhetorical perspective, the social practices address the needs of the project team and the individual team members, while the technical practices relate to the organisational features of the project. </w:t>
      </w:r>
    </w:p>
    <w:p xmlns:wp14="http://schemas.microsoft.com/office/word/2010/wordml" w14:paraId="5B61972E" wp14:textId="51EA6E25">
      <w:r w:rsidRPr="34700EF4" w:rsidR="34700EF4">
        <w:rPr>
          <w:rFonts w:ascii="Arial" w:hAnsi="Arial" w:eastAsia="Arial" w:cs="Arial"/>
          <w:noProof w:val="0"/>
          <w:sz w:val="24"/>
          <w:szCs w:val="24"/>
          <w:lang w:val="en-GB"/>
        </w:rPr>
        <w:t xml:space="preserve"> </w:t>
      </w:r>
    </w:p>
    <w:p xmlns:wp14="http://schemas.microsoft.com/office/word/2010/wordml" w14:paraId="48A80030" wp14:textId="7C26BBED">
      <w:r w:rsidRPr="34700EF4" w:rsidR="34700EF4">
        <w:rPr>
          <w:rFonts w:ascii="Arial" w:hAnsi="Arial" w:eastAsia="Arial" w:cs="Arial"/>
          <w:noProof w:val="0"/>
          <w:sz w:val="24"/>
          <w:szCs w:val="24"/>
          <w:lang w:val="en-GB"/>
        </w:rPr>
        <w:t xml:space="preserve"> </w:t>
      </w:r>
    </w:p>
    <w:p xmlns:wp14="http://schemas.microsoft.com/office/word/2010/wordml" w14:paraId="6D86BF72" wp14:textId="64E7BB00">
      <w:r w:rsidRPr="34700EF4" w:rsidR="34700EF4">
        <w:rPr>
          <w:rFonts w:ascii="Arial" w:hAnsi="Arial" w:eastAsia="Arial" w:cs="Arial"/>
          <w:noProof w:val="0"/>
          <w:sz w:val="24"/>
          <w:szCs w:val="24"/>
          <w:lang w:val="en-GB"/>
        </w:rPr>
        <w:t xml:space="preserve">Social practises in project management. </w:t>
      </w:r>
    </w:p>
    <w:p xmlns:wp14="http://schemas.microsoft.com/office/word/2010/wordml" w14:paraId="15C4CEAB" wp14:textId="29814EAF">
      <w:r w:rsidRPr="34700EF4" w:rsidR="34700EF4">
        <w:rPr>
          <w:rFonts w:ascii="Arial" w:hAnsi="Arial" w:eastAsia="Arial" w:cs="Arial"/>
          <w:noProof w:val="0"/>
          <w:sz w:val="24"/>
          <w:szCs w:val="24"/>
          <w:lang w:val="en-GB"/>
        </w:rPr>
        <w:t xml:space="preserve"> </w:t>
      </w:r>
    </w:p>
    <w:p xmlns:wp14="http://schemas.microsoft.com/office/word/2010/wordml" w14:paraId="7B2ADEED" wp14:textId="263D5302">
      <w:r w:rsidRPr="34700EF4" w:rsidR="34700EF4">
        <w:rPr>
          <w:rFonts w:ascii="Arial" w:hAnsi="Arial" w:eastAsia="Arial" w:cs="Arial"/>
          <w:noProof w:val="0"/>
          <w:sz w:val="24"/>
          <w:szCs w:val="24"/>
          <w:lang w:val="en-GB"/>
        </w:rPr>
        <w:t xml:space="preserve">Two dimensions of project manager leadership practises are identified: the social or human and the technical aspects of project management. </w:t>
      </w:r>
    </w:p>
    <w:p xmlns:wp14="http://schemas.microsoft.com/office/word/2010/wordml" w14:paraId="713DC8BA" wp14:textId="754C4971">
      <w:r w:rsidRPr="34700EF4" w:rsidR="34700EF4">
        <w:rPr>
          <w:rFonts w:ascii="Arial" w:hAnsi="Arial" w:eastAsia="Arial" w:cs="Arial"/>
          <w:noProof w:val="0"/>
          <w:sz w:val="24"/>
          <w:szCs w:val="24"/>
          <w:lang w:val="en-GB"/>
        </w:rPr>
        <w:t xml:space="preserve">To ensure the success of the project manager's leadership practises, he or she must effectively display the following characteristics: the capacity to communicate, the ability to deal with people, the ability to establish and maintain connections, and the ability to organise (Marchewka, 2006). </w:t>
      </w:r>
    </w:p>
    <w:p xmlns:wp14="http://schemas.microsoft.com/office/word/2010/wordml" w14:paraId="67F1DFA1" wp14:textId="32D1914C">
      <w:r w:rsidRPr="34700EF4" w:rsidR="34700EF4">
        <w:rPr>
          <w:rFonts w:ascii="Arial" w:hAnsi="Arial" w:eastAsia="Arial" w:cs="Arial"/>
          <w:noProof w:val="0"/>
          <w:sz w:val="24"/>
          <w:szCs w:val="24"/>
          <w:lang w:val="en-GB"/>
        </w:rPr>
        <w:t xml:space="preserve">Three of these four characteristics have to do with the human element of project management. </w:t>
      </w:r>
    </w:p>
    <w:p xmlns:wp14="http://schemas.microsoft.com/office/word/2010/wordml" w14:paraId="0067D5CF" wp14:textId="5E8C148F">
      <w:r w:rsidRPr="34700EF4" w:rsidR="34700EF4">
        <w:rPr>
          <w:rFonts w:ascii="Arial" w:hAnsi="Arial" w:eastAsia="Arial" w:cs="Arial"/>
          <w:noProof w:val="0"/>
          <w:sz w:val="24"/>
          <w:szCs w:val="24"/>
          <w:lang w:val="en-GB"/>
        </w:rPr>
        <w:t xml:space="preserve">Obviously, people are the most valuable asset to a project. </w:t>
      </w:r>
    </w:p>
    <w:p xmlns:wp14="http://schemas.microsoft.com/office/word/2010/wordml" w14:paraId="149CBE46" wp14:textId="2E54EA09">
      <w:r w:rsidRPr="34700EF4" w:rsidR="34700EF4">
        <w:rPr>
          <w:rFonts w:ascii="Arial" w:hAnsi="Arial" w:eastAsia="Arial" w:cs="Arial"/>
          <w:noProof w:val="0"/>
          <w:sz w:val="24"/>
          <w:szCs w:val="24"/>
          <w:lang w:val="en-GB"/>
        </w:rPr>
        <w:t xml:space="preserve">Human resource management strategies concentrate on generating and growing project team members, as well as comprehending and correctly responding to the behavioural aspect of project management. </w:t>
      </w:r>
    </w:p>
    <w:p xmlns:wp14="http://schemas.microsoft.com/office/word/2010/wordml" w14:paraId="12877329" wp14:textId="3E72EAAB">
      <w:r w:rsidRPr="34700EF4" w:rsidR="34700EF4">
        <w:rPr>
          <w:rFonts w:ascii="Arial" w:hAnsi="Arial" w:eastAsia="Arial" w:cs="Arial"/>
          <w:noProof w:val="0"/>
          <w:sz w:val="24"/>
          <w:szCs w:val="24"/>
          <w:lang w:val="en-GB"/>
        </w:rPr>
        <w:t xml:space="preserve">Two circles of Adair's action-centred leadership model address the individual and team-related social practices of a project manager. </w:t>
      </w:r>
    </w:p>
    <w:p xmlns:wp14="http://schemas.microsoft.com/office/word/2010/wordml" w14:paraId="42B1F1F6" wp14:textId="2AF7E38D">
      <w:r w:rsidRPr="34700EF4" w:rsidR="34700EF4">
        <w:rPr>
          <w:rFonts w:ascii="Arial" w:hAnsi="Arial" w:eastAsia="Arial" w:cs="Arial"/>
          <w:noProof w:val="0"/>
          <w:sz w:val="24"/>
          <w:szCs w:val="24"/>
          <w:lang w:val="en-GB"/>
        </w:rPr>
        <w:t xml:space="preserve"> </w:t>
      </w:r>
    </w:p>
    <w:p xmlns:wp14="http://schemas.microsoft.com/office/word/2010/wordml" w14:paraId="668134DC" wp14:textId="57F297F1">
      <w:r w:rsidRPr="34700EF4" w:rsidR="34700EF4">
        <w:rPr>
          <w:rFonts w:ascii="Arial" w:hAnsi="Arial" w:eastAsia="Arial" w:cs="Arial"/>
          <w:noProof w:val="0"/>
          <w:sz w:val="24"/>
          <w:szCs w:val="24"/>
          <w:lang w:val="en-GB"/>
        </w:rPr>
        <w:t xml:space="preserve">According to the self-determination theory (Ryan and Deci, 2000), the interpersonal setting impacts the degree to which individuals are or can be autonomous in the social context. </w:t>
      </w:r>
    </w:p>
    <w:p xmlns:wp14="http://schemas.microsoft.com/office/word/2010/wordml" w14:paraId="1CA1CB8F" wp14:textId="36595077">
      <w:r w:rsidRPr="34700EF4" w:rsidR="34700EF4">
        <w:rPr>
          <w:rFonts w:ascii="Arial" w:hAnsi="Arial" w:eastAsia="Arial" w:cs="Arial"/>
          <w:noProof w:val="0"/>
          <w:sz w:val="24"/>
          <w:szCs w:val="24"/>
          <w:lang w:val="en-GB"/>
        </w:rPr>
        <w:t xml:space="preserve">The concept of autonomy support (Deci and Ryan, 1985) entails that a leader takes the perspective of the other (i.e. a team member), acknowledges the other's feelings, and provides the other with relevant information and opportunities for choice while minimising the use of pressures and demands - essentially an empathic response to other team members. </w:t>
      </w:r>
    </w:p>
    <w:p xmlns:wp14="http://schemas.microsoft.com/office/word/2010/wordml" w14:paraId="6EE1AFD8" wp14:textId="6844A7AE">
      <w:r w:rsidRPr="34700EF4" w:rsidR="34700EF4">
        <w:rPr>
          <w:rFonts w:ascii="Arial" w:hAnsi="Arial" w:eastAsia="Arial" w:cs="Arial"/>
          <w:noProof w:val="0"/>
          <w:sz w:val="24"/>
          <w:szCs w:val="24"/>
          <w:lang w:val="en-GB"/>
        </w:rPr>
        <w:t xml:space="preserve">An autonomy-supportive project manager can, for instance, supply team members with necessary information and insights while encouraging them to use this information to independently solve problems or achieve a goal. </w:t>
      </w:r>
    </w:p>
    <w:p xmlns:wp14="http://schemas.microsoft.com/office/word/2010/wordml" w14:paraId="657BD45E" wp14:textId="56609A24">
      <w:r w:rsidRPr="34700EF4" w:rsidR="34700EF4">
        <w:rPr>
          <w:rFonts w:ascii="Arial" w:hAnsi="Arial" w:eastAsia="Arial" w:cs="Arial"/>
          <w:noProof w:val="0"/>
          <w:sz w:val="24"/>
          <w:szCs w:val="24"/>
          <w:lang w:val="en-GB"/>
        </w:rPr>
        <w:t xml:space="preserve">Additionally, the project manager is autonomy-supportive when he encourages team members to ask questions, replies to these questions thoroughly and attentively, and listens to how team members wish to complete their jobs. </w:t>
      </w:r>
    </w:p>
    <w:p xmlns:wp14="http://schemas.microsoft.com/office/word/2010/wordml" w14:paraId="4128BCA8" wp14:textId="7604B21D">
      <w:r w:rsidRPr="34700EF4" w:rsidR="34700EF4">
        <w:rPr>
          <w:rFonts w:ascii="Arial" w:hAnsi="Arial" w:eastAsia="Arial" w:cs="Arial"/>
          <w:noProof w:val="0"/>
          <w:sz w:val="24"/>
          <w:szCs w:val="24"/>
          <w:lang w:val="en-GB"/>
        </w:rPr>
        <w:t xml:space="preserve">Edward Deci (1996) asserted that it is evident that if those in superior positions act to foster a sense of autonomy and competence in those they teach or oversee, those individuals will remain engaged and motivated. </w:t>
      </w:r>
    </w:p>
    <w:p xmlns:wp14="http://schemas.microsoft.com/office/word/2010/wordml" w14:paraId="2030B7DC" wp14:textId="34B198C7">
      <w:r w:rsidRPr="34700EF4" w:rsidR="34700EF4">
        <w:rPr>
          <w:rFonts w:ascii="Arial" w:hAnsi="Arial" w:eastAsia="Arial" w:cs="Arial"/>
          <w:noProof w:val="0"/>
          <w:sz w:val="24"/>
          <w:szCs w:val="24"/>
          <w:lang w:val="en-GB"/>
        </w:rPr>
        <w:t xml:space="preserve"> </w:t>
      </w:r>
    </w:p>
    <w:p xmlns:wp14="http://schemas.microsoft.com/office/word/2010/wordml" w14:paraId="7E7B0244" wp14:textId="38CB127D">
      <w:r w:rsidRPr="34700EF4" w:rsidR="34700EF4">
        <w:rPr>
          <w:rFonts w:ascii="Arial" w:hAnsi="Arial" w:eastAsia="Arial" w:cs="Arial"/>
          <w:noProof w:val="0"/>
          <w:sz w:val="24"/>
          <w:szCs w:val="24"/>
          <w:lang w:val="en-GB"/>
        </w:rPr>
        <w:t xml:space="preserve"> </w:t>
      </w:r>
    </w:p>
    <w:p xmlns:wp14="http://schemas.microsoft.com/office/word/2010/wordml" w14:paraId="59482EBE" wp14:textId="661F08F9">
      <w:r w:rsidRPr="34700EF4" w:rsidR="34700EF4">
        <w:rPr>
          <w:rFonts w:ascii="Arial" w:hAnsi="Arial" w:eastAsia="Arial" w:cs="Arial"/>
          <w:noProof w:val="0"/>
          <w:sz w:val="24"/>
          <w:szCs w:val="24"/>
          <w:lang w:val="en-GB"/>
        </w:rPr>
        <w:t xml:space="preserve">Regarding the social environment of a team, Bandura (1997) established the concept of collective efficacy, which is a construct defining a group's shared belief in its ability to plan and execute a course of action. </w:t>
      </w:r>
    </w:p>
    <w:p xmlns:wp14="http://schemas.microsoft.com/office/word/2010/wordml" w14:paraId="41E5A916" wp14:textId="1484AD56">
      <w:r w:rsidRPr="34700EF4" w:rsidR="34700EF4">
        <w:rPr>
          <w:rFonts w:ascii="Arial" w:hAnsi="Arial" w:eastAsia="Arial" w:cs="Arial"/>
          <w:noProof w:val="0"/>
          <w:sz w:val="24"/>
          <w:szCs w:val="24"/>
          <w:lang w:val="en-GB"/>
        </w:rPr>
        <w:t xml:space="preserve">Similarly to supporting the autonomy of an individual, an action-centred project leader must foster and encourage the (collective) efficacy of the team. </w:t>
      </w:r>
    </w:p>
    <w:p xmlns:wp14="http://schemas.microsoft.com/office/word/2010/wordml" w14:paraId="0D955D3D" wp14:textId="525B851F">
      <w:r w:rsidRPr="34700EF4" w:rsidR="34700EF4">
        <w:rPr>
          <w:rFonts w:ascii="Arial" w:hAnsi="Arial" w:eastAsia="Arial" w:cs="Arial"/>
          <w:noProof w:val="0"/>
          <w:sz w:val="24"/>
          <w:szCs w:val="24"/>
          <w:lang w:val="en-GB"/>
        </w:rPr>
        <w:t xml:space="preserve">Furthermore, a group's shared perceptions influence its attitudes and behaviours, and as the group's efficacy grows, The perceptions, beliefs, and conventions of the group have priority over an individual's perceptions (Kozlowski and Klein, 2000). </w:t>
      </w:r>
    </w:p>
    <w:p xmlns:wp14="http://schemas.microsoft.com/office/word/2010/wordml" w14:paraId="2E3CCB5F" wp14:textId="798C5CEB">
      <w:r w:rsidRPr="34700EF4" w:rsidR="34700EF4">
        <w:rPr>
          <w:rFonts w:ascii="Arial" w:hAnsi="Arial" w:eastAsia="Arial" w:cs="Arial"/>
          <w:noProof w:val="0"/>
          <w:sz w:val="24"/>
          <w:szCs w:val="24"/>
          <w:lang w:val="en-GB"/>
        </w:rPr>
        <w:t xml:space="preserve"> </w:t>
      </w:r>
    </w:p>
    <w:p xmlns:wp14="http://schemas.microsoft.com/office/word/2010/wordml" w14:paraId="00B4F4BF" wp14:textId="12D1A9B8">
      <w:r w:rsidRPr="34700EF4" w:rsidR="34700EF4">
        <w:rPr>
          <w:rFonts w:ascii="Arial" w:hAnsi="Arial" w:eastAsia="Arial" w:cs="Arial"/>
          <w:noProof w:val="0"/>
          <w:sz w:val="24"/>
          <w:szCs w:val="24"/>
          <w:lang w:val="en-GB"/>
        </w:rPr>
        <w:t xml:space="preserve">Bandura additionally emphasised that an individual's opinions of a group's capabilities reflect the group's common beliefs. </w:t>
      </w:r>
    </w:p>
    <w:p xmlns:wp14="http://schemas.microsoft.com/office/word/2010/wordml" w14:paraId="4592C5A6" wp14:textId="45242AEF">
      <w:r w:rsidRPr="34700EF4" w:rsidR="34700EF4">
        <w:rPr>
          <w:rFonts w:ascii="Arial" w:hAnsi="Arial" w:eastAsia="Arial" w:cs="Arial"/>
          <w:noProof w:val="0"/>
          <w:sz w:val="24"/>
          <w:szCs w:val="24"/>
          <w:lang w:val="en-GB"/>
        </w:rPr>
        <w:t xml:space="preserve">Moreover, collective efficacy beliefs across all disciplines, including sports and business,determine what people choose to accomplish as a group, how much effort they put into group undertakings, and their tenacity when group efforts fail to yield rapid results or confront impediments to success (Edmonds et al ., 2009). </w:t>
      </w:r>
    </w:p>
    <w:p xmlns:wp14="http://schemas.microsoft.com/office/word/2010/wordml" w14:paraId="30536A6E" wp14:textId="70229CEF">
      <w:r w:rsidRPr="34700EF4" w:rsidR="34700EF4">
        <w:rPr>
          <w:rFonts w:ascii="Arial" w:hAnsi="Arial" w:eastAsia="Arial" w:cs="Arial"/>
          <w:noProof w:val="0"/>
          <w:sz w:val="24"/>
          <w:szCs w:val="24"/>
          <w:lang w:val="en-GB"/>
        </w:rPr>
        <w:t xml:space="preserve"> </w:t>
      </w:r>
    </w:p>
    <w:p xmlns:wp14="http://schemas.microsoft.com/office/word/2010/wordml" w14:paraId="5572C9A5" wp14:textId="3130AC0A">
      <w:r w:rsidRPr="34700EF4" w:rsidR="34700EF4">
        <w:rPr>
          <w:rFonts w:ascii="Arial" w:hAnsi="Arial" w:eastAsia="Arial" w:cs="Arial"/>
          <w:noProof w:val="0"/>
          <w:sz w:val="24"/>
          <w:szCs w:val="24"/>
          <w:lang w:val="en-GB"/>
        </w:rPr>
        <w:t xml:space="preserve"> </w:t>
      </w:r>
    </w:p>
    <w:p xmlns:wp14="http://schemas.microsoft.com/office/word/2010/wordml" w14:paraId="37189BB8" wp14:textId="10D4036B">
      <w:r w:rsidRPr="34700EF4" w:rsidR="34700EF4">
        <w:rPr>
          <w:rFonts w:ascii="Arial" w:hAnsi="Arial" w:eastAsia="Arial" w:cs="Arial"/>
          <w:noProof w:val="0"/>
          <w:sz w:val="24"/>
          <w:szCs w:val="24"/>
          <w:lang w:val="en-GB"/>
        </w:rPr>
        <w:t xml:space="preserve">Moreover, a group's view of its collective efficacy can be obtained from either an accumulation of individual members' assessments of their personal performance capabilities within the team or an accumulation of individual members' assessments of the team's performance capabilities as a whole. </w:t>
      </w:r>
    </w:p>
    <w:p xmlns:wp14="http://schemas.microsoft.com/office/word/2010/wordml" w14:paraId="5112D141" wp14:textId="03186588">
      <w:r w:rsidRPr="34700EF4" w:rsidR="34700EF4">
        <w:rPr>
          <w:rFonts w:ascii="Arial" w:hAnsi="Arial" w:eastAsia="Arial" w:cs="Arial"/>
          <w:noProof w:val="0"/>
          <w:sz w:val="24"/>
          <w:szCs w:val="24"/>
          <w:lang w:val="en-GB"/>
        </w:rPr>
        <w:t xml:space="preserve">Individual judgments of collective effectiveness so indicate an influence that starts from the team and evolves over time. </w:t>
      </w:r>
    </w:p>
    <w:p xmlns:wp14="http://schemas.microsoft.com/office/word/2010/wordml" w14:paraId="307BFA65" wp14:textId="3427A29E">
      <w:r w:rsidRPr="34700EF4" w:rsidR="34700EF4">
        <w:rPr>
          <w:rFonts w:ascii="Arial" w:hAnsi="Arial" w:eastAsia="Arial" w:cs="Arial"/>
          <w:noProof w:val="0"/>
          <w:sz w:val="24"/>
          <w:szCs w:val="24"/>
          <w:lang w:val="en-GB"/>
        </w:rPr>
        <w:t xml:space="preserve">Using an experimental methodology, Hodges and Carron (1992) confirmed that perceived collective efficacy had a causal effect on team performance. </w:t>
      </w:r>
    </w:p>
    <w:p xmlns:wp14="http://schemas.microsoft.com/office/word/2010/wordml" w14:paraId="331F4C2C" wp14:textId="32B8E0C5">
      <w:r w:rsidRPr="34700EF4" w:rsidR="34700EF4">
        <w:rPr>
          <w:rFonts w:ascii="Arial" w:hAnsi="Arial" w:eastAsia="Arial" w:cs="Arial"/>
          <w:noProof w:val="0"/>
          <w:sz w:val="24"/>
          <w:szCs w:val="24"/>
          <w:lang w:val="en-GB"/>
        </w:rPr>
        <w:t xml:space="preserve">In their study, teams whose perceptions of collective efficacy were increased performed better than teams whose perceptions of collective efficacy were decreased. </w:t>
      </w:r>
    </w:p>
    <w:p xmlns:wp14="http://schemas.microsoft.com/office/word/2010/wordml" w14:paraId="7A1050BE" wp14:textId="18EF9BA3">
      <w:r w:rsidRPr="34700EF4" w:rsidR="34700EF4">
        <w:rPr>
          <w:rFonts w:ascii="Arial" w:hAnsi="Arial" w:eastAsia="Arial" w:cs="Arial"/>
          <w:noProof w:val="0"/>
          <w:sz w:val="24"/>
          <w:szCs w:val="24"/>
          <w:lang w:val="en-GB"/>
        </w:rPr>
        <w:t xml:space="preserve">To attain a successful project outcome, it is proposed that an action-oriented project leader should foster and encourage a collective belief that the team is capable of completing the tasks at hand. </w:t>
      </w:r>
    </w:p>
    <w:p xmlns:wp14="http://schemas.microsoft.com/office/word/2010/wordml" w14:paraId="7ABD2430" wp14:textId="3BDEF080">
      <w:r w:rsidRPr="34700EF4" w:rsidR="34700EF4">
        <w:rPr>
          <w:rFonts w:ascii="Arial" w:hAnsi="Arial" w:eastAsia="Arial" w:cs="Arial"/>
          <w:noProof w:val="0"/>
          <w:sz w:val="24"/>
          <w:szCs w:val="24"/>
          <w:lang w:val="en-GB"/>
        </w:rPr>
        <w:t xml:space="preserve"> </w:t>
      </w:r>
    </w:p>
    <w:p xmlns:wp14="http://schemas.microsoft.com/office/word/2010/wordml" w14:paraId="5E9A37D7" wp14:textId="20D80862">
      <w:r w:rsidRPr="34700EF4" w:rsidR="34700EF4">
        <w:rPr>
          <w:rFonts w:ascii="Arial" w:hAnsi="Arial" w:eastAsia="Arial" w:cs="Arial"/>
          <w:noProof w:val="0"/>
          <w:sz w:val="24"/>
          <w:szCs w:val="24"/>
          <w:lang w:val="en-GB"/>
        </w:rPr>
        <w:t xml:space="preserve"> </w:t>
      </w:r>
    </w:p>
    <w:p xmlns:wp14="http://schemas.microsoft.com/office/word/2010/wordml" w14:paraId="12E117B8" wp14:textId="49E48FC5">
      <w:r w:rsidRPr="34700EF4" w:rsidR="34700EF4">
        <w:rPr>
          <w:rFonts w:ascii="Arial" w:hAnsi="Arial" w:eastAsia="Arial" w:cs="Arial"/>
          <w:noProof w:val="0"/>
          <w:sz w:val="24"/>
          <w:szCs w:val="24"/>
          <w:lang w:val="en-GB"/>
        </w:rPr>
        <w:t xml:space="preserve">The third circle in Adair's action-centred leadership model relates to the necessity of organising and completing the current duties. </w:t>
      </w:r>
    </w:p>
    <w:p xmlns:wp14="http://schemas.microsoft.com/office/word/2010/wordml" w14:paraId="542DA1BE" wp14:textId="2968FB3D">
      <w:r w:rsidRPr="34700EF4" w:rsidR="34700EF4">
        <w:rPr>
          <w:rFonts w:ascii="Arial" w:hAnsi="Arial" w:eastAsia="Arial" w:cs="Arial"/>
          <w:noProof w:val="0"/>
          <w:sz w:val="24"/>
          <w:szCs w:val="24"/>
          <w:lang w:val="en-GB"/>
        </w:rPr>
        <w:t xml:space="preserve">Effective task management necessitates the technical practices of a project manager linked to the engineering and implementation of an overall project plan. </w:t>
      </w:r>
    </w:p>
    <w:p xmlns:wp14="http://schemas.microsoft.com/office/word/2010/wordml" w14:paraId="049C2D3C" wp14:textId="3BE36972">
      <w:r w:rsidRPr="34700EF4" w:rsidR="34700EF4">
        <w:rPr>
          <w:rFonts w:ascii="Arial" w:hAnsi="Arial" w:eastAsia="Arial" w:cs="Arial"/>
          <w:noProof w:val="0"/>
          <w:sz w:val="24"/>
          <w:szCs w:val="24"/>
          <w:lang w:val="en-GB"/>
        </w:rPr>
        <w:t xml:space="preserve">Criticism of the Adair theory's constituents </w:t>
      </w:r>
    </w:p>
    <w:p xmlns:wp14="http://schemas.microsoft.com/office/word/2010/wordml" w14:paraId="32345D36" wp14:textId="1E92AEAA">
      <w:r w:rsidRPr="34700EF4" w:rsidR="34700EF4">
        <w:rPr>
          <w:rFonts w:ascii="Arial" w:hAnsi="Arial" w:eastAsia="Arial" w:cs="Arial"/>
          <w:noProof w:val="0"/>
          <w:sz w:val="24"/>
          <w:szCs w:val="24"/>
          <w:lang w:val="en-GB"/>
        </w:rPr>
        <w:t xml:space="preserve"> </w:t>
      </w:r>
    </w:p>
    <w:p xmlns:wp14="http://schemas.microsoft.com/office/word/2010/wordml" w14:paraId="6FFEAA09" wp14:textId="0E662DB1">
      <w:r w:rsidRPr="34700EF4" w:rsidR="34700EF4">
        <w:rPr>
          <w:rFonts w:ascii="Arial" w:hAnsi="Arial" w:eastAsia="Arial" w:cs="Arial"/>
          <w:noProof w:val="0"/>
          <w:sz w:val="24"/>
          <w:szCs w:val="24"/>
          <w:lang w:val="en-GB"/>
        </w:rPr>
        <w:t xml:space="preserve">Criticality </w:t>
      </w:r>
    </w:p>
    <w:p xmlns:wp14="http://schemas.microsoft.com/office/word/2010/wordml" w14:paraId="7301908F" wp14:textId="6198802C">
      <w:r w:rsidRPr="34700EF4" w:rsidR="34700EF4">
        <w:rPr>
          <w:rFonts w:ascii="Arial" w:hAnsi="Arial" w:eastAsia="Arial" w:cs="Arial"/>
          <w:noProof w:val="0"/>
          <w:sz w:val="24"/>
          <w:szCs w:val="24"/>
          <w:lang w:val="en-GB"/>
        </w:rPr>
        <w:t xml:space="preserve"> </w:t>
      </w:r>
    </w:p>
    <w:p xmlns:wp14="http://schemas.microsoft.com/office/word/2010/wordml" w14:paraId="1B288B1F" wp14:textId="1CC778FC">
      <w:r w:rsidRPr="34700EF4" w:rsidR="34700EF4">
        <w:rPr>
          <w:rFonts w:ascii="Arial" w:hAnsi="Arial" w:eastAsia="Arial" w:cs="Arial"/>
          <w:noProof w:val="0"/>
          <w:sz w:val="24"/>
          <w:szCs w:val="24"/>
          <w:lang w:val="en-GB"/>
        </w:rPr>
        <w:t xml:space="preserve">Due to the demands of the working world, it will not always be possible to balance efforts equally across the three domains. </w:t>
      </w:r>
    </w:p>
    <w:p xmlns:wp14="http://schemas.microsoft.com/office/word/2010/wordml" w14:paraId="179B6021" wp14:textId="675876A8">
      <w:r w:rsidRPr="34700EF4" w:rsidR="34700EF4">
        <w:rPr>
          <w:rFonts w:ascii="Arial" w:hAnsi="Arial" w:eastAsia="Arial" w:cs="Arial"/>
          <w:noProof w:val="0"/>
          <w:sz w:val="24"/>
          <w:szCs w:val="24"/>
          <w:lang w:val="en-GB"/>
        </w:rPr>
        <w:t xml:space="preserve">In reality, the optimal equilibrium varies according to circumstance and over time. </w:t>
      </w:r>
    </w:p>
    <w:p xmlns:wp14="http://schemas.microsoft.com/office/word/2010/wordml" w14:paraId="4E646B22" wp14:textId="70D1AB29">
      <w:r w:rsidRPr="34700EF4" w:rsidR="34700EF4">
        <w:rPr>
          <w:rFonts w:ascii="Arial" w:hAnsi="Arial" w:eastAsia="Arial" w:cs="Arial"/>
          <w:noProof w:val="0"/>
          <w:sz w:val="24"/>
          <w:szCs w:val="24"/>
          <w:lang w:val="en-GB"/>
        </w:rPr>
        <w:t xml:space="preserve"> </w:t>
      </w:r>
    </w:p>
    <w:p xmlns:wp14="http://schemas.microsoft.com/office/word/2010/wordml" w14:paraId="20619995" wp14:textId="21CE530C">
      <w:r w:rsidRPr="34700EF4" w:rsidR="34700EF4">
        <w:rPr>
          <w:rFonts w:ascii="Arial" w:hAnsi="Arial" w:eastAsia="Arial" w:cs="Arial"/>
          <w:noProof w:val="0"/>
          <w:sz w:val="24"/>
          <w:szCs w:val="24"/>
          <w:lang w:val="en-GB"/>
        </w:rPr>
        <w:t xml:space="preserve">For instance, a new team member who requires additional training. </w:t>
      </w:r>
    </w:p>
    <w:p xmlns:wp14="http://schemas.microsoft.com/office/word/2010/wordml" w14:paraId="32416B6B" wp14:textId="2EBE3E57">
      <w:r w:rsidRPr="34700EF4" w:rsidR="34700EF4">
        <w:rPr>
          <w:rFonts w:ascii="Arial" w:hAnsi="Arial" w:eastAsia="Arial" w:cs="Arial"/>
          <w:noProof w:val="0"/>
          <w:sz w:val="24"/>
          <w:szCs w:val="24"/>
          <w:lang w:val="en-GB"/>
        </w:rPr>
        <w:t xml:space="preserve">You may be in charge of a brand-new team and must prioritise team formation. </w:t>
      </w:r>
    </w:p>
    <w:p xmlns:wp14="http://schemas.microsoft.com/office/word/2010/wordml" w14:paraId="6BF315AB" wp14:textId="146A7A6B">
      <w:r w:rsidRPr="34700EF4" w:rsidR="34700EF4">
        <w:rPr>
          <w:rFonts w:ascii="Arial" w:hAnsi="Arial" w:eastAsia="Arial" w:cs="Arial"/>
          <w:noProof w:val="0"/>
          <w:sz w:val="24"/>
          <w:szCs w:val="24"/>
          <w:lang w:val="en-GB"/>
        </w:rPr>
        <w:t xml:space="preserve">Or, a critical deadline may necessitate exclusive concentration on the task. </w:t>
      </w:r>
    </w:p>
    <w:p xmlns:wp14="http://schemas.microsoft.com/office/word/2010/wordml" w14:paraId="47C1F58C" wp14:textId="650A0D5B">
      <w:r w:rsidRPr="34700EF4" w:rsidR="34700EF4">
        <w:rPr>
          <w:rFonts w:ascii="Arial" w:hAnsi="Arial" w:eastAsia="Arial" w:cs="Arial"/>
          <w:noProof w:val="0"/>
          <w:sz w:val="24"/>
          <w:szCs w:val="24"/>
          <w:lang w:val="en-GB"/>
        </w:rPr>
        <w:t xml:space="preserve"> </w:t>
      </w:r>
    </w:p>
    <w:p xmlns:wp14="http://schemas.microsoft.com/office/word/2010/wordml" w14:paraId="5C485D62" wp14:textId="7AA85A72">
      <w:r w:rsidRPr="34700EF4" w:rsidR="34700EF4">
        <w:rPr>
          <w:rFonts w:ascii="Arial" w:hAnsi="Arial" w:eastAsia="Arial" w:cs="Arial"/>
          <w:noProof w:val="0"/>
          <w:sz w:val="24"/>
          <w:szCs w:val="24"/>
          <w:lang w:val="en-GB"/>
        </w:rPr>
        <w:t xml:space="preserve">When three areas of duty vie for attention, one must establish priorities. </w:t>
      </w:r>
    </w:p>
    <w:p xmlns:wp14="http://schemas.microsoft.com/office/word/2010/wordml" w14:paraId="31CD3633" wp14:textId="65D49B2A">
      <w:r w:rsidRPr="34700EF4" w:rsidR="34700EF4">
        <w:rPr>
          <w:rFonts w:ascii="Arial" w:hAnsi="Arial" w:eastAsia="Arial" w:cs="Arial"/>
          <w:noProof w:val="0"/>
          <w:sz w:val="24"/>
          <w:szCs w:val="24"/>
          <w:lang w:val="en-GB"/>
        </w:rPr>
        <w:t xml:space="preserve">Consider the organisation's objectives first. </w:t>
      </w:r>
    </w:p>
    <w:p xmlns:wp14="http://schemas.microsoft.com/office/word/2010/wordml" w14:paraId="0C8123F3" wp14:textId="7B4E7408">
      <w:r w:rsidRPr="34700EF4" w:rsidR="34700EF4">
        <w:rPr>
          <w:rFonts w:ascii="Arial" w:hAnsi="Arial" w:eastAsia="Arial" w:cs="Arial"/>
          <w:noProof w:val="0"/>
          <w:sz w:val="24"/>
          <w:szCs w:val="24"/>
          <w:lang w:val="en-GB"/>
        </w:rPr>
        <w:t xml:space="preserve">However, there may be instances when the requirements of the team or an individual take precedence, such as when a team member is unwell or has a death in the family, or when the team suffers a big setback, such as a catastrophic data loss. </w:t>
      </w:r>
    </w:p>
    <w:p xmlns:wp14="http://schemas.microsoft.com/office/word/2010/wordml" w14:paraId="2AF0EAEC" wp14:textId="417B0E98">
      <w:r w:rsidRPr="34700EF4" w:rsidR="34700EF4">
        <w:rPr>
          <w:rFonts w:ascii="Arial" w:hAnsi="Arial" w:eastAsia="Arial" w:cs="Arial"/>
          <w:noProof w:val="0"/>
          <w:sz w:val="24"/>
          <w:szCs w:val="24"/>
          <w:lang w:val="en-GB"/>
        </w:rPr>
        <w:t xml:space="preserve"> </w:t>
      </w:r>
    </w:p>
    <w:p xmlns:wp14="http://schemas.microsoft.com/office/word/2010/wordml" w14:paraId="1A37BE5B" wp14:textId="20D0C714">
      <w:r w:rsidRPr="34700EF4" w:rsidR="34700EF4">
        <w:rPr>
          <w:rFonts w:ascii="Arial" w:hAnsi="Arial" w:eastAsia="Arial" w:cs="Arial"/>
          <w:noProof w:val="0"/>
          <w:sz w:val="24"/>
          <w:szCs w:val="24"/>
          <w:lang w:val="en-GB"/>
        </w:rPr>
        <w:t xml:space="preserve">Leaders must use their discretion to determine the optimal balance of tasks at any given time and adjust their attention accordingly. </w:t>
      </w:r>
    </w:p>
    <w:p xmlns:wp14="http://schemas.microsoft.com/office/word/2010/wordml" w14:paraId="6191232B" wp14:textId="1AEAF576">
      <w:r w:rsidRPr="34700EF4" w:rsidR="34700EF4">
        <w:rPr>
          <w:rFonts w:ascii="Arial" w:hAnsi="Arial" w:eastAsia="Arial" w:cs="Arial"/>
          <w:noProof w:val="0"/>
          <w:sz w:val="24"/>
          <w:szCs w:val="24"/>
          <w:lang w:val="en-GB"/>
        </w:rPr>
        <w:t>The objective is to limit the shift in emphasis to the short term and restore equilibrium after the issue has been resolved.</w:t>
      </w:r>
    </w:p>
    <w:p xmlns:wp14="http://schemas.microsoft.com/office/word/2010/wordml" w:rsidP="34700EF4" w14:paraId="4306E393" wp14:textId="6C726B70">
      <w:pPr>
        <w:pStyle w:val="Normal"/>
        <w:rPr>
          <w:rFonts w:ascii="Arial" w:hAnsi="Arial" w:eastAsia="Arial" w:cs="Arial"/>
          <w:noProof w:val="0"/>
          <w:sz w:val="24"/>
          <w:szCs w:val="24"/>
          <w:lang w:val="en-GB"/>
        </w:rPr>
      </w:pPr>
    </w:p>
    <w:p xmlns:wp14="http://schemas.microsoft.com/office/word/2010/wordml" w:rsidP="34700EF4" w14:paraId="1CD1DF84" wp14:textId="32F45060">
      <w:pPr>
        <w:pStyle w:val="ListParagraph"/>
        <w:numPr>
          <w:ilvl w:val="0"/>
          <w:numId w:val="1"/>
        </w:numPr>
        <w:rPr>
          <w:rFonts w:ascii="Arial" w:hAnsi="Arial" w:eastAsia="Arial" w:cs="Arial" w:asciiTheme="minorAscii" w:hAnsiTheme="minorAscii" w:eastAsiaTheme="minorAscii" w:cstheme="minorAscii"/>
          <w:noProof w:val="0"/>
          <w:sz w:val="24"/>
          <w:szCs w:val="24"/>
          <w:lang w:val="en-GB"/>
        </w:rPr>
      </w:pPr>
      <w:r w:rsidRPr="34700EF4" w:rsidR="34700EF4">
        <w:rPr>
          <w:rFonts w:ascii="Arial" w:hAnsi="Arial" w:eastAsia="Arial" w:cs="Arial"/>
          <w:noProof w:val="0"/>
          <w:sz w:val="24"/>
          <w:szCs w:val="24"/>
          <w:lang w:val="en-GB"/>
        </w:rPr>
        <w:t>Assess your own ability to set direction, motivate, delegate and empower others to bring about a workplace change</w:t>
      </w:r>
    </w:p>
    <w:p xmlns:wp14="http://schemas.microsoft.com/office/word/2010/wordml" w:rsidP="34700EF4" w14:paraId="53A411F3" wp14:textId="4C5CA8FD">
      <w:pPr>
        <w:pStyle w:val="Normal"/>
      </w:pPr>
      <w:r w:rsidRPr="34700EF4" w:rsidR="34700EF4">
        <w:rPr>
          <w:rFonts w:ascii="Arial" w:hAnsi="Arial" w:eastAsia="Arial" w:cs="Arial"/>
          <w:noProof w:val="0"/>
          <w:sz w:val="24"/>
          <w:szCs w:val="24"/>
          <w:lang w:val="en-GB"/>
        </w:rPr>
        <w:t>The work style of a leader may affect the motivation and performance of subordinates as well as the environment of the organisation, and by using an autocratic and democratic leadership style, we might be able to motivate, delegate and empower.</w:t>
      </w:r>
    </w:p>
    <w:p xmlns:wp14="http://schemas.microsoft.com/office/word/2010/wordml" w14:paraId="7B724289" wp14:textId="66E95BDE">
      <w:r w:rsidRPr="34700EF4" w:rsidR="34700EF4">
        <w:rPr>
          <w:rFonts w:ascii="Arial" w:hAnsi="Arial" w:eastAsia="Arial" w:cs="Arial"/>
          <w:noProof w:val="0"/>
          <w:sz w:val="24"/>
          <w:szCs w:val="24"/>
          <w:lang w:val="en-GB"/>
        </w:rPr>
        <w:t xml:space="preserve">We will use Goleman's categorisation of leadership that differentiates six distinct types, each stemming from various emotional intelligence components. </w:t>
      </w:r>
    </w:p>
    <w:p xmlns:wp14="http://schemas.microsoft.com/office/word/2010/wordml" w14:paraId="4F4F50F5" wp14:textId="6A36ACEF">
      <w:r w:rsidRPr="34700EF4" w:rsidR="34700EF4">
        <w:rPr>
          <w:rFonts w:ascii="Arial" w:hAnsi="Arial" w:eastAsia="Arial" w:cs="Arial"/>
          <w:noProof w:val="0"/>
          <w:sz w:val="24"/>
          <w:szCs w:val="24"/>
          <w:lang w:val="en-GB"/>
        </w:rPr>
        <w:t>According to Goleman's (2000) taxonomy, employees evaluated their immediate supervisors based on the features of six leadership styles: authoritative, democratic, affiliative, coaching, coercive, and pacesetting leadership. Using the Organisational Restrictions Scale (Spector &amp; Jex, 1998), participants rated the degree of organisational constraints they encountered at work.</w:t>
      </w:r>
    </w:p>
    <w:p xmlns:wp14="http://schemas.microsoft.com/office/word/2010/wordml" w14:paraId="27A57A80" wp14:textId="36BC6A4C">
      <w:r w:rsidRPr="34700EF4" w:rsidR="34700EF4">
        <w:rPr>
          <w:rFonts w:ascii="Arial" w:hAnsi="Arial" w:eastAsia="Arial" w:cs="Arial"/>
          <w:noProof w:val="0"/>
          <w:sz w:val="24"/>
          <w:szCs w:val="24"/>
          <w:lang w:val="en-GB"/>
        </w:rPr>
        <w:t xml:space="preserve">According to Goleman's (2000) classification, employees evaluated their immediate supervisors based on the features of six leadership styles: authoritative, democratic, affiliative, coaching, coercive, and pacesetting leadership. Using the Organisational Restrictions Scale (Spector &amp; Jex, 1998), participants rated the degree of organisational constraints they encountered at work. </w:t>
      </w:r>
    </w:p>
    <w:p xmlns:wp14="http://schemas.microsoft.com/office/word/2010/wordml" w14:paraId="7203C05E" wp14:textId="092E0236">
      <w:r w:rsidRPr="34700EF4" w:rsidR="34700EF4">
        <w:rPr>
          <w:rFonts w:ascii="Arial" w:hAnsi="Arial" w:eastAsia="Arial" w:cs="Arial"/>
          <w:noProof w:val="0"/>
          <w:sz w:val="24"/>
          <w:szCs w:val="24"/>
          <w:lang w:val="en-GB"/>
        </w:rPr>
        <w:t xml:space="preserve">A leader's actions within an organisation have multiple effects on personnel. Managers can be a source of aid in the pursuit of goals: they are employees with knowledge as well as practical and emotional support. On the other side, leaders can influence stress levels in the workplace by amplifying stressors, such as increasing the ambiguity of employees' tasks and their workload or limits. Organisational constraints are factors that "block people from turning ability and effort into good job performance" (Spector &amp; Jex, 1998, p. 357). It has been shown that they are one of the drivers of job stress since they are immediate obstacles to the effective pursuit of goals by employees (Spector &amp; Jex, 1998). Negative consequences, such as health issues, are related to organisational restrictions (Spector, Dwyer, &amp; Jex, 1988). </w:t>
      </w:r>
    </w:p>
    <w:p xmlns:wp14="http://schemas.microsoft.com/office/word/2010/wordml" w14:paraId="461D32DF" wp14:textId="3DADC427">
      <w:r w:rsidRPr="34700EF4" w:rsidR="34700EF4">
        <w:rPr>
          <w:rFonts w:ascii="Arial" w:hAnsi="Arial" w:eastAsia="Arial" w:cs="Arial"/>
          <w:noProof w:val="0"/>
          <w:sz w:val="24"/>
          <w:szCs w:val="24"/>
          <w:lang w:val="en-GB"/>
        </w:rPr>
        <w:t xml:space="preserve">Leaders can generate, exacerbate, or reduce the level of organisational limitations encountered by their subordinates, which can further impact their performance, through their actions and traits. These outcomes can be affected by subordinates' assessments of their superiors' leadership styles. </w:t>
      </w:r>
    </w:p>
    <w:p xmlns:wp14="http://schemas.microsoft.com/office/word/2010/wordml" w14:paraId="6A209B61" wp14:textId="7530EAFA">
      <w:r w:rsidRPr="34700EF4" w:rsidR="34700EF4">
        <w:rPr>
          <w:rFonts w:ascii="Arial" w:hAnsi="Arial" w:eastAsia="Arial" w:cs="Arial"/>
          <w:noProof w:val="0"/>
          <w:sz w:val="24"/>
          <w:szCs w:val="24"/>
          <w:lang w:val="en-GB"/>
        </w:rPr>
        <w:t xml:space="preserve">Studies demonstrate that these perceptions mediate the association between leaders' self-monitoring behaviour and their subordinates' affective and normative organisational commitment (Ozalp Türetgen, Unsal, &amp; Dural, 2016). According to Goleman, "to maximise a team's performance, its members, and especially its leader(s), must 'tune in' to its emotional condition and needs" (Goleman, Boyatzis, &amp; McKee, 2002, p. 55). </w:t>
      </w:r>
    </w:p>
    <w:p xmlns:wp14="http://schemas.microsoft.com/office/word/2010/wordml" w14:paraId="08F41DC4" wp14:textId="2E48A2B2">
      <w:r w:rsidRPr="34700EF4" w:rsidR="34700EF4">
        <w:rPr>
          <w:rFonts w:ascii="Arial" w:hAnsi="Arial" w:eastAsia="Arial" w:cs="Arial"/>
          <w:noProof w:val="0"/>
          <w:sz w:val="24"/>
          <w:szCs w:val="24"/>
          <w:lang w:val="en-GB"/>
        </w:rPr>
        <w:t>Goleman (2000) enhanced the concept of leadership styles (authoritative, affiliative, democratic, coaching, pacesetting, and coercive) by emphasising particular combinations of EI skills. These qualities may enable leaders to comprehend the working environment from the perspective of their subordinates, thereby fostering a climate in which employees can grow, removing potential impediments in advance, and offering assistance for overcoming failures. These actions are possible if the leader displays certain traits associated with both effective goal-seeking and people-orientation.</w:t>
      </w:r>
    </w:p>
    <w:p xmlns:wp14="http://schemas.microsoft.com/office/word/2010/wordml" w14:paraId="7F4DB227" wp14:textId="253BBF96">
      <w:r w:rsidRPr="34700EF4" w:rsidR="34700EF4">
        <w:rPr>
          <w:rFonts w:ascii="Arial" w:hAnsi="Arial" w:eastAsia="Arial" w:cs="Arial"/>
          <w:noProof w:val="0"/>
          <w:sz w:val="24"/>
          <w:szCs w:val="24"/>
          <w:lang w:val="en-GB"/>
        </w:rPr>
        <w:t xml:space="preserve">Emotional intelligence was the foundation for Daniel Goleman's (2000) categorisation of leadership styles (EI). Although Salovey and Mayer (1990) were the first to formally identify the term 'emotional intelligence,' it was Goleman (1996, 1998) and Goleman (1998) who popularised it, along with the notion that the ability to recognise and understand emotions in oneself and others is important, if not essential, to effective leadership. </w:t>
      </w:r>
    </w:p>
    <w:p xmlns:wp14="http://schemas.microsoft.com/office/word/2010/wordml" w14:paraId="5903FBA9" wp14:textId="68B3D2CF">
      <w:r w:rsidRPr="34700EF4" w:rsidR="34700EF4">
        <w:rPr>
          <w:rFonts w:ascii="Arial" w:hAnsi="Arial" w:eastAsia="Arial" w:cs="Arial"/>
          <w:noProof w:val="0"/>
          <w:sz w:val="24"/>
          <w:szCs w:val="24"/>
          <w:lang w:val="en-GB"/>
        </w:rPr>
        <w:t xml:space="preserve"> </w:t>
      </w:r>
    </w:p>
    <w:p xmlns:wp14="http://schemas.microsoft.com/office/word/2010/wordml" w14:paraId="191EC43D" wp14:textId="733334ED">
      <w:r w:rsidRPr="34700EF4" w:rsidR="34700EF4">
        <w:rPr>
          <w:rFonts w:ascii="Arial" w:hAnsi="Arial" w:eastAsia="Arial" w:cs="Arial"/>
          <w:noProof w:val="0"/>
          <w:sz w:val="24"/>
          <w:szCs w:val="24"/>
          <w:lang w:val="en-GB"/>
        </w:rPr>
        <w:t xml:space="preserve">Four competencies comprise emotional intelligence: two are personal (self-awareness and self-management) and two are social (social awareness and relationship management) (Boyatzis et al., 2000, Goleman et al., 2013). In turn, each capability is made of a distinct collection of abilities. Despite the fact that it is still debatable whether emotional intelligence affects leadership (Waterhouse, 2006; Weinberger, 2009), a number of research indicate a link between emotional intelligence and effective leadership, at least in the context of the transformational style. Emotionally intelligent individuals are able to be more accomplished professionals, according to research (Dulewicz &amp; Higgs, 2003); they are also more confident and secure in their careers than those who are less emotionally aware (Jordan, Ashkanasy, &amp; Haertel, 2002), and are more effective and successful leaders (Goleman, 1998). </w:t>
      </w:r>
    </w:p>
    <w:p xmlns:wp14="http://schemas.microsoft.com/office/word/2010/wordml" w14:paraId="552F38A9" wp14:textId="4F019EEC">
      <w:r w:rsidRPr="34700EF4" w:rsidR="34700EF4">
        <w:rPr>
          <w:rFonts w:ascii="Arial" w:hAnsi="Arial" w:eastAsia="Arial" w:cs="Arial"/>
          <w:noProof w:val="0"/>
          <w:sz w:val="24"/>
          <w:szCs w:val="24"/>
          <w:lang w:val="en-GB"/>
        </w:rPr>
        <w:t xml:space="preserve"> </w:t>
      </w:r>
    </w:p>
    <w:p xmlns:wp14="http://schemas.microsoft.com/office/word/2010/wordml" w14:paraId="1B76C41B" wp14:textId="6FDA367F">
      <w:r w:rsidRPr="34700EF4" w:rsidR="34700EF4">
        <w:rPr>
          <w:rFonts w:ascii="Arial" w:hAnsi="Arial" w:eastAsia="Arial" w:cs="Arial"/>
          <w:noProof w:val="0"/>
          <w:sz w:val="24"/>
          <w:szCs w:val="24"/>
          <w:lang w:val="en-GB"/>
        </w:rPr>
        <w:t>Leadership excercise</w:t>
      </w:r>
    </w:p>
    <w:p xmlns:wp14="http://schemas.microsoft.com/office/word/2010/wordml" w14:paraId="289C33D1" wp14:textId="5DA12132">
      <w:r w:rsidRPr="34700EF4" w:rsidR="34700EF4">
        <w:rPr>
          <w:rFonts w:ascii="Arial" w:hAnsi="Arial" w:eastAsia="Arial" w:cs="Arial"/>
          <w:noProof w:val="0"/>
          <w:sz w:val="24"/>
          <w:szCs w:val="24"/>
          <w:lang w:val="en-GB"/>
        </w:rPr>
        <w:t xml:space="preserve"> </w:t>
      </w:r>
    </w:p>
    <w:p xmlns:wp14="http://schemas.microsoft.com/office/word/2010/wordml" w14:paraId="54F56119" wp14:textId="5C904E0F">
      <w:r w:rsidRPr="34700EF4" w:rsidR="34700EF4">
        <w:rPr>
          <w:rFonts w:ascii="Arial" w:hAnsi="Arial" w:eastAsia="Arial" w:cs="Arial"/>
          <w:noProof w:val="0"/>
          <w:sz w:val="24"/>
          <w:szCs w:val="24"/>
          <w:lang w:val="en-GB"/>
        </w:rPr>
        <w:t xml:space="preserve">Goleman (2000) proposed six styles, these styles are coercive, authoritative, affiliative, democratic, pacesetting, and coaching. Each style is the result of a unique combination of emotional intelligence skills. Coercive and pacesetting leaders are eager to act and to take the initiative, as well as compelled to enhance performance to satisfy high standards of excellence. In contrast, coercive leaders keep their emotions and impulses in check (practise self-control), whereas pacesetting leaders exhibit a high level of conscientiousness. All of these leaders are capable of self-management, but they lack the social competences present in four other kinds. </w:t>
      </w:r>
    </w:p>
    <w:p xmlns:wp14="http://schemas.microsoft.com/office/word/2010/wordml" w14:paraId="6E5E6D4C" wp14:textId="0AD19149">
      <w:r w:rsidRPr="34700EF4" w:rsidR="34700EF4">
        <w:rPr>
          <w:rFonts w:ascii="Arial" w:hAnsi="Arial" w:eastAsia="Arial" w:cs="Arial"/>
          <w:noProof w:val="0"/>
          <w:sz w:val="24"/>
          <w:szCs w:val="24"/>
          <w:lang w:val="en-GB"/>
        </w:rPr>
        <w:t xml:space="preserve"> </w:t>
      </w:r>
    </w:p>
    <w:p xmlns:wp14="http://schemas.microsoft.com/office/word/2010/wordml" w14:paraId="1B7A1495" wp14:textId="6AB24DA2">
      <w:r w:rsidRPr="34700EF4" w:rsidR="34700EF4">
        <w:rPr>
          <w:rFonts w:ascii="Arial" w:hAnsi="Arial" w:eastAsia="Arial" w:cs="Arial"/>
          <w:noProof w:val="0"/>
          <w:sz w:val="24"/>
          <w:szCs w:val="24"/>
          <w:lang w:val="en-GB"/>
        </w:rPr>
        <w:t xml:space="preserve"> </w:t>
      </w:r>
    </w:p>
    <w:p xmlns:wp14="http://schemas.microsoft.com/office/word/2010/wordml" w14:paraId="17AF2E66" wp14:textId="2F29CB05">
      <w:r w:rsidRPr="34700EF4" w:rsidR="34700EF4">
        <w:rPr>
          <w:rFonts w:ascii="Arial" w:hAnsi="Arial" w:eastAsia="Arial" w:cs="Arial"/>
          <w:noProof w:val="0"/>
          <w:sz w:val="24"/>
          <w:szCs w:val="24"/>
          <w:lang w:val="en-GB"/>
        </w:rPr>
        <w:t xml:space="preserve">Authoritative leaders have self-confidence and an understanding of others' viewpoints and feelings (empathy), as well as the ability to inspire, manage, and steer others in novel ways (they are change catalysts). Coaching leaders are comparable to initiating leaders; however, they enhance the skills of others through feedback and guidance (they emphasise developing others). Affiliative leaders are emotionally attuned (empathetic) and establish and nurture relationships (through building bonds). Their communication skills make them comparable to democratic leaders. Additionally, the latter type is founded on teamwork and collaboration abilities. The capacity of authoritative and coaching leaders to govern themselves and others distinguishes them from other styles. They possess both self- and social-awareness, as well as relationship management skills. </w:t>
      </w:r>
    </w:p>
    <w:p xmlns:wp14="http://schemas.microsoft.com/office/word/2010/wordml" w14:paraId="742F9E84" wp14:textId="6F0E6CFE">
      <w:r w:rsidRPr="34700EF4" w:rsidR="34700EF4">
        <w:rPr>
          <w:rFonts w:ascii="Arial" w:hAnsi="Arial" w:eastAsia="Arial" w:cs="Arial"/>
          <w:noProof w:val="0"/>
          <w:sz w:val="24"/>
          <w:szCs w:val="24"/>
          <w:lang w:val="en-GB"/>
        </w:rPr>
        <w:t xml:space="preserve"> </w:t>
      </w:r>
    </w:p>
    <w:p xmlns:wp14="http://schemas.microsoft.com/office/word/2010/wordml" w14:paraId="0A98EA3D" wp14:textId="0E185D74">
      <w:r w:rsidRPr="34700EF4" w:rsidR="34700EF4">
        <w:rPr>
          <w:rFonts w:ascii="Arial" w:hAnsi="Arial" w:eastAsia="Arial" w:cs="Arial"/>
          <w:noProof w:val="0"/>
          <w:sz w:val="24"/>
          <w:szCs w:val="24"/>
          <w:lang w:val="en-GB"/>
        </w:rPr>
        <w:t>In Lewin, Lippit, and White's (1939) categorisation of leadership styles, coercive and pacesetting styles are comparable to authoritarian leadership. These two types also tend to connect to a degree with transactional (Burns, 1978) or task-oriented (Bales &amp; Slater, 1955) leadership, whereas authoritative, democratic, coaching, and affiliative styles refer to people-oriented leadership (Bales &amp; Slater, 1955). In addition, transformational leadership could be associated with a visionary leader who is able to manage change and vision (Burns, 1978).</w:t>
      </w:r>
    </w:p>
    <w:p xmlns:wp14="http://schemas.microsoft.com/office/word/2010/wordml" w14:paraId="44385773" wp14:textId="09965934">
      <w:r w:rsidRPr="34700EF4" w:rsidR="34700EF4">
        <w:rPr>
          <w:rFonts w:ascii="Arial" w:hAnsi="Arial" w:eastAsia="Arial" w:cs="Arial"/>
          <w:noProof w:val="0"/>
          <w:sz w:val="24"/>
          <w:szCs w:val="24"/>
          <w:lang w:val="en-GB"/>
        </w:rPr>
        <w:t xml:space="preserve"> </w:t>
      </w:r>
    </w:p>
    <w:p xmlns:wp14="http://schemas.microsoft.com/office/word/2010/wordml" w14:paraId="12536B42" wp14:textId="3380010F">
      <w:r w:rsidRPr="34700EF4" w:rsidR="34700EF4">
        <w:rPr>
          <w:rFonts w:ascii="Arial" w:hAnsi="Arial" w:eastAsia="Arial" w:cs="Arial"/>
          <w:noProof w:val="0"/>
          <w:sz w:val="24"/>
          <w:szCs w:val="24"/>
          <w:lang w:val="en-GB"/>
        </w:rPr>
        <w:t xml:space="preserve">Goleman's (2000) proposal expands by distinguishing the EI skills that comprised each style. As he recommends, leaders should be able to "use a variety of diverse leadership styles at the appropriate moment and in the appropriate proportions" (Goleman, 2000, p. 78). His method diverges from Fiedler's (1967) contingency model of leadership, in which leaders are thought to have a consistently consistent style of task or relational orientation. According to Goleman (2000), once a supervisor is aware of the EI skills underlying a style in which he is deficient, he can seek to improve his aptitude for those skills. This can be particularly useful for supervisors dealing with diverse personalities, teams, and fluctuating environments. </w:t>
      </w:r>
    </w:p>
    <w:p xmlns:wp14="http://schemas.microsoft.com/office/word/2010/wordml" w14:paraId="6F4B5243" wp14:textId="7374CF1F">
      <w:r w:rsidRPr="34700EF4" w:rsidR="34700EF4">
        <w:rPr>
          <w:rFonts w:ascii="Arial" w:hAnsi="Arial" w:eastAsia="Arial" w:cs="Arial"/>
          <w:noProof w:val="0"/>
          <w:sz w:val="24"/>
          <w:szCs w:val="24"/>
          <w:lang w:val="en-GB"/>
        </w:rPr>
        <w:t xml:space="preserve"> </w:t>
      </w:r>
    </w:p>
    <w:p xmlns:wp14="http://schemas.microsoft.com/office/word/2010/wordml" w14:paraId="309B3DC8" wp14:textId="76D122C5">
      <w:r w:rsidRPr="34700EF4" w:rsidR="34700EF4">
        <w:rPr>
          <w:rFonts w:ascii="Arial" w:hAnsi="Arial" w:eastAsia="Arial" w:cs="Arial"/>
          <w:noProof w:val="0"/>
          <w:sz w:val="24"/>
          <w:szCs w:val="24"/>
          <w:lang w:val="en-GB"/>
        </w:rPr>
        <w:t xml:space="preserve">The most effective styles, according to Goleman's (2000), have a beneficial effect on the group environment. Coercive and pacesetting leaders score lowest on likeability and support. However, authoritative, democratic, coaching, and affiliative leaders have a favourable impact on the organisation's atmosphere, with authoritative leaders having the most positive impact (Goleman, 2000). </w:t>
      </w:r>
    </w:p>
    <w:p xmlns:wp14="http://schemas.microsoft.com/office/word/2010/wordml" w14:paraId="48671B50" wp14:textId="15E29FF5">
      <w:r w:rsidRPr="34700EF4" w:rsidR="34700EF4">
        <w:rPr>
          <w:rFonts w:ascii="Arial" w:hAnsi="Arial" w:eastAsia="Arial" w:cs="Arial"/>
          <w:noProof w:val="0"/>
          <w:sz w:val="24"/>
          <w:szCs w:val="24"/>
          <w:lang w:val="en-GB"/>
        </w:rPr>
        <w:t xml:space="preserve"> </w:t>
      </w:r>
    </w:p>
    <w:p xmlns:wp14="http://schemas.microsoft.com/office/word/2010/wordml" w14:paraId="668CD322" wp14:textId="2680180B">
      <w:r w:rsidRPr="34700EF4" w:rsidR="34700EF4">
        <w:rPr>
          <w:rFonts w:ascii="Arial" w:hAnsi="Arial" w:eastAsia="Arial" w:cs="Arial"/>
          <w:noProof w:val="0"/>
          <w:sz w:val="24"/>
          <w:szCs w:val="24"/>
          <w:lang w:val="en-GB"/>
        </w:rPr>
        <w:t xml:space="preserve">Leaders and the organisational enviroment </w:t>
      </w:r>
    </w:p>
    <w:p xmlns:wp14="http://schemas.microsoft.com/office/word/2010/wordml" w14:paraId="3E72A8F7" wp14:textId="2349C130">
      <w:r w:rsidRPr="34700EF4" w:rsidR="34700EF4">
        <w:rPr>
          <w:rFonts w:ascii="Arial" w:hAnsi="Arial" w:eastAsia="Arial" w:cs="Arial"/>
          <w:noProof w:val="0"/>
          <w:sz w:val="24"/>
          <w:szCs w:val="24"/>
          <w:lang w:val="en-GB"/>
        </w:rPr>
        <w:t xml:space="preserve"> </w:t>
      </w:r>
    </w:p>
    <w:p xmlns:wp14="http://schemas.microsoft.com/office/word/2010/wordml" w14:paraId="507B6356" wp14:textId="1F25385F">
      <w:r w:rsidRPr="34700EF4" w:rsidR="34700EF4">
        <w:rPr>
          <w:rFonts w:ascii="Arial" w:hAnsi="Arial" w:eastAsia="Arial" w:cs="Arial"/>
          <w:noProof w:val="0"/>
          <w:sz w:val="24"/>
          <w:szCs w:val="24"/>
          <w:lang w:val="en-GB"/>
        </w:rPr>
        <w:t xml:space="preserve">Even if the organisational environment may not directly influence performance, it correlates with outcomes (Litwin &amp; Stringer, 1968). Kozlowski and Doherty (1989) discovered that the quality of the leader-subordinate relationship was directly related to the subordinate's contentment with the organisation's environment. Workers find coercive leaders less appealing than those who apply the other leadership styles (French &amp; Raven, 1959). They desire leaders with referent and reward authority in particular. Care for people is equally as important as a concern for performance; hence, it is crucial to teach leaders how to enhance their approaches and shift them toward democratic or team management techniques (Blake &amp; Mouton, 1964). Although in times of crisis the speed and appropriateness of a leader's judgments may be more crucial than their relationships with group members, an atmosphere of trust is generally valued by group members (Covey &amp; Merrill, 2008). Such an environment is fostered by emotionally intelligent, self-aware, and empathetic leaders (Goleman, 2000), i.e., leaders with authoritarian or coaching approaches. In fact, two research by Xiong, Lin, Li, and Wang (2016) indicated that authentic leadership, which results from a leader's self-awareness and integrity, moderates a favourable association between subordinates' trust in their supervisor and their organisational commitment. Specifically, the relationship between leaders and employees is strengthened under greater degrees of authenticity. </w:t>
      </w:r>
    </w:p>
    <w:p xmlns:wp14="http://schemas.microsoft.com/office/word/2010/wordml" w:rsidP="34700EF4" w14:paraId="69FC45B6" wp14:textId="2BD266F7">
      <w:pPr>
        <w:pStyle w:val="Normal"/>
        <w:rPr>
          <w:rFonts w:ascii="Arial" w:hAnsi="Arial" w:eastAsia="Arial" w:cs="Arial"/>
          <w:noProof w:val="0"/>
          <w:sz w:val="24"/>
          <w:szCs w:val="24"/>
          <w:lang w:val="en-GB"/>
        </w:rPr>
      </w:pPr>
      <w:r w:rsidRPr="34700EF4" w:rsidR="34700EF4">
        <w:rPr>
          <w:rFonts w:ascii="Arial" w:hAnsi="Arial" w:eastAsia="Arial" w:cs="Arial"/>
          <w:noProof w:val="0"/>
          <w:sz w:val="24"/>
          <w:szCs w:val="24"/>
          <w:lang w:val="en-GB"/>
        </w:rPr>
        <w:t>Authoritative, democratic, affiliative, and coaching leaders are not likely to contribute to the development of organisational restrictions. The authoritative and coaching approaches are centred on both relationships and goal-attainment effectiveness. This combination would enable these leaders to withstand organisational restrictions. They are not just compassionate, but also socially conscious and adept at managing relationships. Authoritative leaders are adept at understanding the opinions of others and are able to take the initiative and manage workers through a process that is goal-oriented. They mobilise individuals towards a vision and provide clear direction, inspiration, and motivation (Goleman et al., 2013). They contribute significantly to the formation of effective organisational practises and procedures. Consequently, they are likely to eliminate or restrict organisational limits that impede employee success (Nanus &amp; Dobbs, 1999). Coaching leaders, on the other hand, focus on employees' strengths and assist them improve, which is likely to have a buffering impact against obstacles or restrictions. Coaching leaders are able to align the objectives of individuals with the organisation's vision. This sort of leadership entails offering performance feedback to subordinates. These leaders assist others in identifying their strengths, provide coaching, and provide opportunity for employees to enhance their skills through task delegation (Goleman et al., 2013). In the pursuit of everyday objectives, subordinates may feel better able to deal with challenges and roadblocks if they have received enough training.</w:t>
      </w:r>
    </w:p>
    <w:p xmlns:wp14="http://schemas.microsoft.com/office/word/2010/wordml" w:rsidP="34700EF4" w14:paraId="5E5787A5" wp14:textId="5854B66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95251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42D601"/>
    <w:rsid w:val="0144F5B2"/>
    <w:rsid w:val="018F0C0D"/>
    <w:rsid w:val="0255FC3A"/>
    <w:rsid w:val="038F2C75"/>
    <w:rsid w:val="04782E1E"/>
    <w:rsid w:val="05A71A26"/>
    <w:rsid w:val="07D39BE1"/>
    <w:rsid w:val="09F45F94"/>
    <w:rsid w:val="0B1CC5F6"/>
    <w:rsid w:val="0BB22D2F"/>
    <w:rsid w:val="0DAF9862"/>
    <w:rsid w:val="0DB22C0B"/>
    <w:rsid w:val="0DCBDE8E"/>
    <w:rsid w:val="0FF03719"/>
    <w:rsid w:val="118C077A"/>
    <w:rsid w:val="11E6491C"/>
    <w:rsid w:val="12D21E89"/>
    <w:rsid w:val="1358B4C6"/>
    <w:rsid w:val="13AD3DC5"/>
    <w:rsid w:val="15490E26"/>
    <w:rsid w:val="15ABAE4C"/>
    <w:rsid w:val="17FB48FE"/>
    <w:rsid w:val="18558AA0"/>
    <w:rsid w:val="19C6087A"/>
    <w:rsid w:val="1CCEBA21"/>
    <w:rsid w:val="1D84A6DA"/>
    <w:rsid w:val="1E278070"/>
    <w:rsid w:val="1EEFF06C"/>
    <w:rsid w:val="203549FE"/>
    <w:rsid w:val="203EBACC"/>
    <w:rsid w:val="2227912E"/>
    <w:rsid w:val="22BE1AC9"/>
    <w:rsid w:val="2459EB2A"/>
    <w:rsid w:val="250459FB"/>
    <w:rsid w:val="252BDE72"/>
    <w:rsid w:val="28195A4E"/>
    <w:rsid w:val="29E6079A"/>
    <w:rsid w:val="2C64FD0F"/>
    <w:rsid w:val="2E00CD70"/>
    <w:rsid w:val="2E889BD2"/>
    <w:rsid w:val="2F633668"/>
    <w:rsid w:val="30246C33"/>
    <w:rsid w:val="30FF06C9"/>
    <w:rsid w:val="31386E32"/>
    <w:rsid w:val="314F601F"/>
    <w:rsid w:val="330F2880"/>
    <w:rsid w:val="34700EF4"/>
    <w:rsid w:val="3528D9DF"/>
    <w:rsid w:val="361C12AC"/>
    <w:rsid w:val="376E484D"/>
    <w:rsid w:val="3823CF64"/>
    <w:rsid w:val="3867DE01"/>
    <w:rsid w:val="39DDC2D8"/>
    <w:rsid w:val="3A03AE62"/>
    <w:rsid w:val="3B0A3916"/>
    <w:rsid w:val="3B799339"/>
    <w:rsid w:val="3CCB7F15"/>
    <w:rsid w:val="3D15639A"/>
    <w:rsid w:val="3FCBAE4E"/>
    <w:rsid w:val="3FDDAA39"/>
    <w:rsid w:val="42B0FAF4"/>
    <w:rsid w:val="42DFEA0F"/>
    <w:rsid w:val="44216C02"/>
    <w:rsid w:val="444CCB55"/>
    <w:rsid w:val="448E2044"/>
    <w:rsid w:val="44A70CF7"/>
    <w:rsid w:val="45BD3C63"/>
    <w:rsid w:val="465AF8C1"/>
    <w:rsid w:val="47C5C106"/>
    <w:rsid w:val="48AF6003"/>
    <w:rsid w:val="48CA8326"/>
    <w:rsid w:val="48F4DD25"/>
    <w:rsid w:val="494F2B93"/>
    <w:rsid w:val="497A7E1A"/>
    <w:rsid w:val="4A13FF6B"/>
    <w:rsid w:val="4A8754A2"/>
    <w:rsid w:val="4AEAFBF4"/>
    <w:rsid w:val="4B164E7B"/>
    <w:rsid w:val="4BF124BB"/>
    <w:rsid w:val="4C86CC55"/>
    <w:rsid w:val="4E0621FA"/>
    <w:rsid w:val="513DC2BC"/>
    <w:rsid w:val="53E30E43"/>
    <w:rsid w:val="557EDEA4"/>
    <w:rsid w:val="58B67F66"/>
    <w:rsid w:val="5A18E85E"/>
    <w:rsid w:val="5B821989"/>
    <w:rsid w:val="5CA6EB13"/>
    <w:rsid w:val="5D29A3A6"/>
    <w:rsid w:val="5D3D3384"/>
    <w:rsid w:val="5D778AB5"/>
    <w:rsid w:val="5F135B16"/>
    <w:rsid w:val="5F60AAD7"/>
    <w:rsid w:val="60AC41B2"/>
    <w:rsid w:val="6223FA43"/>
    <w:rsid w:val="625D2602"/>
    <w:rsid w:val="62FC7A14"/>
    <w:rsid w:val="63BFCAA4"/>
    <w:rsid w:val="649277B4"/>
    <w:rsid w:val="649374CE"/>
    <w:rsid w:val="6594C6C4"/>
    <w:rsid w:val="65ADEF21"/>
    <w:rsid w:val="685A0E6E"/>
    <w:rsid w:val="6A816044"/>
    <w:rsid w:val="6C1D30A5"/>
    <w:rsid w:val="6C2F2C90"/>
    <w:rsid w:val="6C8A9367"/>
    <w:rsid w:val="6C8A9367"/>
    <w:rsid w:val="6C9E86B3"/>
    <w:rsid w:val="6DAD7EEB"/>
    <w:rsid w:val="6E3A5714"/>
    <w:rsid w:val="6F66CD52"/>
    <w:rsid w:val="7128893D"/>
    <w:rsid w:val="729E6E14"/>
    <w:rsid w:val="733867D9"/>
    <w:rsid w:val="751C057D"/>
    <w:rsid w:val="75465F7C"/>
    <w:rsid w:val="7842D601"/>
    <w:rsid w:val="78C84250"/>
    <w:rsid w:val="7A1077BB"/>
    <w:rsid w:val="7A762C7B"/>
    <w:rsid w:val="7DB5309D"/>
    <w:rsid w:val="7FDA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2D601"/>
  <w15:chartTrackingRefBased/>
  <w15:docId w15:val="{1EDB0059-3C41-493C-B21F-5D6BFB2431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c2103f7ddc24e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Enrique Quevedo Diaz (1917750)</dc:creator>
  <keywords/>
  <dc:description/>
  <lastModifiedBy>Enrique Quevedo Diaz (1917750)</lastModifiedBy>
  <revision>2</revision>
  <dcterms:created xsi:type="dcterms:W3CDTF">2022-06-21T04:08:29.6873789Z</dcterms:created>
  <dcterms:modified xsi:type="dcterms:W3CDTF">2022-06-26T08:48:05.8192501Z</dcterms:modified>
</coreProperties>
</file>