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59EAA3D4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  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 xml:space="preserve">[  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   ]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   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 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    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>[     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   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   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728E445A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</w:p>
    <w:p w14:paraId="66CC39C0" w14:textId="35B1772A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  </w:t>
      </w:r>
    </w:p>
    <w:p w14:paraId="30EE385B" w14:textId="469F5A96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  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22CA530D">
        <w:t xml:space="preserve">When employees collaborate effectively, they can share ideas, solve problems </w:t>
      </w:r>
      <w:r>
        <w:tab/>
      </w:r>
      <w:r w:rsidR="1EFB7730" w:rsidRPr="22CA530D"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4418BE8E">
        <w:t xml:space="preserve">b)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4418BE8E">
        <w:t xml:space="preserve">Overall, flexible working hours contribute to a more productive and satisfied </w:t>
      </w:r>
      <w:r w:rsidR="22CA530D">
        <w:tab/>
      </w:r>
      <w:r w:rsidR="1E871FD3" w:rsidRPr="4418BE8E"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651B49"/>
    <w:rsid w:val="0088D3FB"/>
    <w:rsid w:val="00C606CC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purl.org/dc/elements/1.1/"/>
    <ds:schemaRef ds:uri="http://purl.org/dc/terms/"/>
    <ds:schemaRef ds:uri="http://schemas.microsoft.com/office/2006/documentManagement/types"/>
    <ds:schemaRef ds:uri="20412d98-6c36-457e-a543-06e3d82144c9"/>
    <ds:schemaRef ds:uri="http://schemas.microsoft.com/office/2006/metadata/properties"/>
    <ds:schemaRef ds:uri="http://purl.org/dc/dcmitype/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518</Words>
  <Characters>2954</Characters>
  <Application>Microsoft Office Word</Application>
  <DocSecurity>0</DocSecurity>
  <Lines>24</Lines>
  <Paragraphs>6</Paragraphs>
  <ScaleCrop>false</ScaleCrop>
  <Company/>
  <LinksUpToDate>false</LinksUpToDate>
  <CharactersWithSpaces>3466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Errietta Bissa</cp:lastModifiedBy>
  <cp:revision>4</cp:revision>
  <dcterms:created xsi:type="dcterms:W3CDTF">2026-04-27T16:11:00Z</dcterms:created>
  <dcterms:modified xsi:type="dcterms:W3CDTF">2026-05-10T15:43:00Z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