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4A66" w:rsidRDefault="00B371C2" w:rsidP="00A8149E">
      <w:pPr>
        <w:rPr>
          <w:rFonts w:ascii="Arial" w:hAnsi="Arial" w:cs="Arial"/>
          <w:b/>
        </w:rPr>
      </w:pPr>
      <w:bookmarkStart w:id="0" w:name="_Hlk11580973"/>
      <w:bookmarkEnd w:id="0"/>
      <w:r w:rsidRPr="00B371C2">
        <w:rPr>
          <w:rFonts w:ascii="Arial" w:hAnsi="Arial" w:cs="Arial"/>
          <w:b/>
        </w:rPr>
        <w:t xml:space="preserve"> Element 2 Reflective log</w:t>
      </w:r>
      <w:bookmarkStart w:id="1" w:name="cysill"/>
      <w:bookmarkEnd w:id="1"/>
    </w:p>
    <w:tbl>
      <w:tblPr>
        <w:tblStyle w:val="TableGrid"/>
        <w:tblW w:w="0" w:type="auto"/>
        <w:tblLook w:val="04A0" w:firstRow="1" w:lastRow="0" w:firstColumn="1" w:lastColumn="0" w:noHBand="0" w:noVBand="1"/>
      </w:tblPr>
      <w:tblGrid>
        <w:gridCol w:w="9016"/>
      </w:tblGrid>
      <w:tr w:rsidR="00B371C2" w:rsidRPr="00B371C2" w:rsidTr="00B371C2">
        <w:tc>
          <w:tcPr>
            <w:tcW w:w="9016" w:type="dxa"/>
          </w:tcPr>
          <w:p w:rsidR="00B371C2" w:rsidRPr="00B371C2" w:rsidRDefault="00B371C2" w:rsidP="00324A66">
            <w:pPr>
              <w:rPr>
                <w:rFonts w:ascii="Arial" w:hAnsi="Arial" w:cs="Arial"/>
              </w:rPr>
            </w:pPr>
          </w:p>
          <w:p w:rsidR="00B371C2" w:rsidRPr="00B371C2" w:rsidRDefault="00B371C2" w:rsidP="00324A66">
            <w:pPr>
              <w:rPr>
                <w:rFonts w:ascii="Arial" w:hAnsi="Arial" w:cs="Arial"/>
              </w:rPr>
            </w:pPr>
            <w:r w:rsidRPr="00B371C2">
              <w:rPr>
                <w:rFonts w:ascii="Arial" w:hAnsi="Arial" w:cs="Arial"/>
              </w:rPr>
              <w:t xml:space="preserve">Brief description of the activity </w:t>
            </w:r>
          </w:p>
        </w:tc>
      </w:tr>
      <w:tr w:rsidR="00B371C2" w:rsidRPr="00B371C2" w:rsidTr="00B371C2">
        <w:tc>
          <w:tcPr>
            <w:tcW w:w="9016" w:type="dxa"/>
          </w:tcPr>
          <w:p w:rsidR="00B371C2" w:rsidRPr="00B371C2" w:rsidRDefault="00A8149E" w:rsidP="00324A66">
            <w:pPr>
              <w:rPr>
                <w:rFonts w:ascii="Arial" w:hAnsi="Arial" w:cs="Arial"/>
              </w:rPr>
            </w:pPr>
            <w:r>
              <w:rPr>
                <w:rFonts w:ascii="Arial" w:hAnsi="Arial" w:cs="Arial"/>
              </w:rPr>
              <w:t>A</w:t>
            </w:r>
            <w:r w:rsidR="00375544">
              <w:rPr>
                <w:rFonts w:ascii="Arial" w:hAnsi="Arial" w:cs="Arial"/>
              </w:rPr>
              <w:t xml:space="preserve"> physical education </w:t>
            </w:r>
            <w:r>
              <w:rPr>
                <w:rFonts w:ascii="Arial" w:hAnsi="Arial" w:cs="Arial"/>
              </w:rPr>
              <w:t>activity</w:t>
            </w:r>
            <w:r w:rsidR="00375544">
              <w:rPr>
                <w:rFonts w:ascii="Arial" w:hAnsi="Arial" w:cs="Arial"/>
              </w:rPr>
              <w:t>. T</w:t>
            </w:r>
            <w:r w:rsidR="00C4007A">
              <w:rPr>
                <w:rFonts w:ascii="Arial" w:hAnsi="Arial" w:cs="Arial"/>
              </w:rPr>
              <w:t>h</w:t>
            </w:r>
            <w:r w:rsidR="00375544">
              <w:rPr>
                <w:rFonts w:ascii="Arial" w:hAnsi="Arial" w:cs="Arial"/>
              </w:rPr>
              <w:t>e story of going on a bear hunt</w:t>
            </w:r>
            <w:r w:rsidR="00F4513C">
              <w:rPr>
                <w:rFonts w:ascii="Arial" w:hAnsi="Arial" w:cs="Arial"/>
              </w:rPr>
              <w:t xml:space="preserve"> is</w:t>
            </w:r>
            <w:r>
              <w:rPr>
                <w:rFonts w:ascii="Arial" w:hAnsi="Arial" w:cs="Arial"/>
              </w:rPr>
              <w:t xml:space="preserve"> in welsh</w:t>
            </w:r>
            <w:r w:rsidR="00375544">
              <w:rPr>
                <w:rFonts w:ascii="Arial" w:hAnsi="Arial" w:cs="Arial"/>
              </w:rPr>
              <w:t xml:space="preserve">. </w:t>
            </w:r>
            <w:r w:rsidR="00C4007A">
              <w:rPr>
                <w:rFonts w:ascii="Arial" w:hAnsi="Arial" w:cs="Arial"/>
              </w:rPr>
              <w:t>C</w:t>
            </w:r>
            <w:r w:rsidR="00375544">
              <w:rPr>
                <w:rFonts w:ascii="Arial" w:hAnsi="Arial" w:cs="Arial"/>
              </w:rPr>
              <w:t xml:space="preserve">hildren aged </w:t>
            </w:r>
            <w:r w:rsidR="00C4007A">
              <w:rPr>
                <w:rFonts w:ascii="Arial" w:hAnsi="Arial" w:cs="Arial"/>
              </w:rPr>
              <w:t>2 to 3 years</w:t>
            </w:r>
            <w:r w:rsidR="00375544">
              <w:rPr>
                <w:rFonts w:ascii="Arial" w:hAnsi="Arial" w:cs="Arial"/>
              </w:rPr>
              <w:t xml:space="preserve"> </w:t>
            </w:r>
            <w:r w:rsidR="001C568C">
              <w:rPr>
                <w:rFonts w:ascii="Arial" w:hAnsi="Arial" w:cs="Arial"/>
              </w:rPr>
              <w:t xml:space="preserve">are </w:t>
            </w:r>
            <w:r w:rsidR="00375544">
              <w:rPr>
                <w:rFonts w:ascii="Arial" w:hAnsi="Arial" w:cs="Arial"/>
              </w:rPr>
              <w:t xml:space="preserve">taking part. </w:t>
            </w:r>
            <w:r w:rsidR="00C4007A">
              <w:rPr>
                <w:rFonts w:ascii="Arial" w:hAnsi="Arial" w:cs="Arial"/>
              </w:rPr>
              <w:t>T</w:t>
            </w:r>
            <w:r w:rsidR="00375544">
              <w:rPr>
                <w:rFonts w:ascii="Arial" w:hAnsi="Arial" w:cs="Arial"/>
              </w:rPr>
              <w:t>he children</w:t>
            </w:r>
            <w:r w:rsidR="002A1D2A">
              <w:rPr>
                <w:rFonts w:ascii="Arial" w:hAnsi="Arial" w:cs="Arial"/>
              </w:rPr>
              <w:t xml:space="preserve"> and the staff were</w:t>
            </w:r>
            <w:r w:rsidR="00375544">
              <w:rPr>
                <w:rFonts w:ascii="Arial" w:hAnsi="Arial" w:cs="Arial"/>
              </w:rPr>
              <w:t xml:space="preserve"> </w:t>
            </w:r>
            <w:r w:rsidR="001C568C">
              <w:rPr>
                <w:rFonts w:ascii="Arial" w:hAnsi="Arial" w:cs="Arial"/>
              </w:rPr>
              <w:t xml:space="preserve">all </w:t>
            </w:r>
            <w:r w:rsidR="00375544">
              <w:rPr>
                <w:rFonts w:ascii="Arial" w:hAnsi="Arial" w:cs="Arial"/>
              </w:rPr>
              <w:t xml:space="preserve">standing </w:t>
            </w:r>
            <w:r w:rsidR="00C4007A">
              <w:rPr>
                <w:rFonts w:ascii="Arial" w:hAnsi="Arial" w:cs="Arial"/>
              </w:rPr>
              <w:t>up in</w:t>
            </w:r>
            <w:r w:rsidR="00375544">
              <w:rPr>
                <w:rFonts w:ascii="Arial" w:hAnsi="Arial" w:cs="Arial"/>
              </w:rPr>
              <w:t xml:space="preserve"> the room. There</w:t>
            </w:r>
            <w:r w:rsidR="002A1D2A">
              <w:rPr>
                <w:rFonts w:ascii="Arial" w:hAnsi="Arial" w:cs="Arial"/>
              </w:rPr>
              <w:t xml:space="preserve"> were</w:t>
            </w:r>
            <w:r w:rsidR="00375544">
              <w:rPr>
                <w:rFonts w:ascii="Arial" w:hAnsi="Arial" w:cs="Arial"/>
              </w:rPr>
              <w:t xml:space="preserve"> 3 members of staff</w:t>
            </w:r>
            <w:r w:rsidR="002A1D2A">
              <w:rPr>
                <w:rFonts w:ascii="Arial" w:hAnsi="Arial" w:cs="Arial"/>
              </w:rPr>
              <w:t xml:space="preserve"> a</w:t>
            </w:r>
            <w:r w:rsidR="00B1532E">
              <w:rPr>
                <w:rFonts w:ascii="Arial" w:hAnsi="Arial" w:cs="Arial"/>
              </w:rPr>
              <w:t>l</w:t>
            </w:r>
            <w:r w:rsidR="00871210">
              <w:rPr>
                <w:rFonts w:ascii="Arial" w:hAnsi="Arial" w:cs="Arial"/>
              </w:rPr>
              <w:t>l</w:t>
            </w:r>
            <w:r w:rsidR="00B1532E">
              <w:rPr>
                <w:rFonts w:ascii="Arial" w:hAnsi="Arial" w:cs="Arial"/>
              </w:rPr>
              <w:t xml:space="preserve"> </w:t>
            </w:r>
            <w:r w:rsidR="002A1D2A">
              <w:rPr>
                <w:rFonts w:ascii="Arial" w:hAnsi="Arial" w:cs="Arial"/>
              </w:rPr>
              <w:t>together</w:t>
            </w:r>
            <w:r w:rsidR="00375544">
              <w:rPr>
                <w:rFonts w:ascii="Arial" w:hAnsi="Arial" w:cs="Arial"/>
              </w:rPr>
              <w:t>. The children w</w:t>
            </w:r>
            <w:r w:rsidR="002A1D2A">
              <w:rPr>
                <w:rFonts w:ascii="Arial" w:hAnsi="Arial" w:cs="Arial"/>
              </w:rPr>
              <w:t>ere</w:t>
            </w:r>
            <w:r w:rsidR="00375544">
              <w:rPr>
                <w:rFonts w:ascii="Arial" w:hAnsi="Arial" w:cs="Arial"/>
              </w:rPr>
              <w:t xml:space="preserve"> listen</w:t>
            </w:r>
            <w:r w:rsidR="002A1D2A">
              <w:rPr>
                <w:rFonts w:ascii="Arial" w:hAnsi="Arial" w:cs="Arial"/>
              </w:rPr>
              <w:t>ing</w:t>
            </w:r>
            <w:r w:rsidR="00375544">
              <w:rPr>
                <w:rFonts w:ascii="Arial" w:hAnsi="Arial" w:cs="Arial"/>
              </w:rPr>
              <w:t xml:space="preserve"> to the story </w:t>
            </w:r>
            <w:r w:rsidR="001C568C">
              <w:rPr>
                <w:rFonts w:ascii="Arial" w:hAnsi="Arial" w:cs="Arial"/>
              </w:rPr>
              <w:t>that was</w:t>
            </w:r>
            <w:r w:rsidR="002A1D2A">
              <w:rPr>
                <w:rFonts w:ascii="Arial" w:hAnsi="Arial" w:cs="Arial"/>
              </w:rPr>
              <w:t xml:space="preserve"> being told by myself. The children helped to tell the story by saying some of the repetitive words in the story book. </w:t>
            </w:r>
            <w:r w:rsidR="00375544">
              <w:rPr>
                <w:rFonts w:ascii="Arial" w:hAnsi="Arial" w:cs="Arial"/>
              </w:rPr>
              <w:t>The children follow</w:t>
            </w:r>
            <w:r w:rsidR="002A1D2A">
              <w:rPr>
                <w:rFonts w:ascii="Arial" w:hAnsi="Arial" w:cs="Arial"/>
              </w:rPr>
              <w:t>ed</w:t>
            </w:r>
            <w:r w:rsidR="00375544">
              <w:rPr>
                <w:rFonts w:ascii="Arial" w:hAnsi="Arial" w:cs="Arial"/>
              </w:rPr>
              <w:t xml:space="preserve"> </w:t>
            </w:r>
            <w:r w:rsidR="00C4007A">
              <w:rPr>
                <w:rFonts w:ascii="Arial" w:hAnsi="Arial" w:cs="Arial"/>
              </w:rPr>
              <w:t xml:space="preserve">instructions </w:t>
            </w:r>
            <w:r w:rsidR="002A1D2A">
              <w:rPr>
                <w:rFonts w:ascii="Arial" w:hAnsi="Arial" w:cs="Arial"/>
              </w:rPr>
              <w:t xml:space="preserve">by </w:t>
            </w:r>
            <w:r w:rsidR="00C4007A">
              <w:rPr>
                <w:rFonts w:ascii="Arial" w:hAnsi="Arial" w:cs="Arial"/>
              </w:rPr>
              <w:t xml:space="preserve">using movement and sound. </w:t>
            </w:r>
          </w:p>
        </w:tc>
      </w:tr>
      <w:tr w:rsidR="00B371C2" w:rsidRPr="00B371C2" w:rsidTr="00B371C2">
        <w:tc>
          <w:tcPr>
            <w:tcW w:w="9016" w:type="dxa"/>
          </w:tcPr>
          <w:p w:rsidR="00B371C2" w:rsidRPr="00B371C2" w:rsidRDefault="00F84B22" w:rsidP="00324A66">
            <w:pPr>
              <w:rPr>
                <w:rFonts w:ascii="Arial" w:hAnsi="Arial" w:cs="Arial"/>
              </w:rPr>
            </w:pPr>
            <w:r>
              <w:rPr>
                <w:rFonts w:ascii="Arial" w:hAnsi="Arial" w:cs="Arial"/>
              </w:rPr>
              <w:t>Aim/Objective of the activity</w:t>
            </w:r>
          </w:p>
        </w:tc>
        <w:bookmarkStart w:id="2" w:name="_GoBack"/>
        <w:bookmarkEnd w:id="2"/>
      </w:tr>
      <w:tr w:rsidR="00B371C2" w:rsidRPr="00B371C2" w:rsidTr="00B371C2">
        <w:tc>
          <w:tcPr>
            <w:tcW w:w="9016" w:type="dxa"/>
          </w:tcPr>
          <w:p w:rsidR="00B371C2" w:rsidRPr="00B371C2" w:rsidRDefault="00C4007A" w:rsidP="00324A66">
            <w:pPr>
              <w:rPr>
                <w:rFonts w:ascii="Arial" w:hAnsi="Arial" w:cs="Arial"/>
              </w:rPr>
            </w:pPr>
            <w:r>
              <w:rPr>
                <w:rFonts w:ascii="Arial" w:hAnsi="Arial" w:cs="Arial"/>
              </w:rPr>
              <w:t>This story</w:t>
            </w:r>
            <w:r w:rsidR="00445BC0">
              <w:rPr>
                <w:rFonts w:ascii="Arial" w:hAnsi="Arial" w:cs="Arial"/>
              </w:rPr>
              <w:t xml:space="preserve"> </w:t>
            </w:r>
            <w:r w:rsidR="00A8149E">
              <w:rPr>
                <w:rFonts w:ascii="Arial" w:hAnsi="Arial" w:cs="Arial"/>
              </w:rPr>
              <w:t xml:space="preserve">is </w:t>
            </w:r>
            <w:r w:rsidR="00445BC0">
              <w:rPr>
                <w:rFonts w:ascii="Arial" w:hAnsi="Arial" w:cs="Arial"/>
              </w:rPr>
              <w:t>useful</w:t>
            </w:r>
            <w:r w:rsidR="00A8149E">
              <w:rPr>
                <w:rFonts w:ascii="Arial" w:hAnsi="Arial" w:cs="Arial"/>
              </w:rPr>
              <w:t xml:space="preserve"> and enjoyable</w:t>
            </w:r>
            <w:r>
              <w:rPr>
                <w:rFonts w:ascii="Arial" w:hAnsi="Arial" w:cs="Arial"/>
              </w:rPr>
              <w:t xml:space="preserve"> for </w:t>
            </w:r>
            <w:r w:rsidR="00A8149E">
              <w:rPr>
                <w:rFonts w:ascii="Arial" w:hAnsi="Arial" w:cs="Arial"/>
              </w:rPr>
              <w:t>children</w:t>
            </w:r>
            <w:r w:rsidR="00330263">
              <w:rPr>
                <w:rFonts w:ascii="Arial" w:hAnsi="Arial" w:cs="Arial"/>
              </w:rPr>
              <w:t xml:space="preserve"> and will</w:t>
            </w:r>
            <w:r w:rsidR="00A8149E">
              <w:rPr>
                <w:rFonts w:ascii="Arial" w:hAnsi="Arial" w:cs="Arial"/>
              </w:rPr>
              <w:t xml:space="preserve"> support the</w:t>
            </w:r>
            <w:r w:rsidR="00330263">
              <w:rPr>
                <w:rFonts w:ascii="Arial" w:hAnsi="Arial" w:cs="Arial"/>
              </w:rPr>
              <w:t>m</w:t>
            </w:r>
            <w:r w:rsidR="00A8149E">
              <w:rPr>
                <w:rFonts w:ascii="Arial" w:hAnsi="Arial" w:cs="Arial"/>
              </w:rPr>
              <w:t xml:space="preserve"> </w:t>
            </w:r>
            <w:r w:rsidR="00330263">
              <w:rPr>
                <w:rFonts w:ascii="Arial" w:hAnsi="Arial" w:cs="Arial"/>
              </w:rPr>
              <w:t xml:space="preserve">in </w:t>
            </w:r>
            <w:proofErr w:type="spellStart"/>
            <w:r w:rsidR="000F7CB5">
              <w:rPr>
                <w:rFonts w:ascii="Arial" w:hAnsi="Arial" w:cs="Arial"/>
              </w:rPr>
              <w:t>they’re</w:t>
            </w:r>
            <w:proofErr w:type="spellEnd"/>
            <w:r w:rsidR="00871210">
              <w:rPr>
                <w:rFonts w:ascii="Arial" w:hAnsi="Arial" w:cs="Arial"/>
              </w:rPr>
              <w:t xml:space="preserve"> </w:t>
            </w:r>
            <w:r>
              <w:rPr>
                <w:rFonts w:ascii="Arial" w:hAnsi="Arial" w:cs="Arial"/>
              </w:rPr>
              <w:t>Welsh</w:t>
            </w:r>
            <w:r w:rsidR="00F07173">
              <w:rPr>
                <w:rFonts w:ascii="Arial" w:hAnsi="Arial" w:cs="Arial"/>
              </w:rPr>
              <w:t xml:space="preserve"> language</w:t>
            </w:r>
            <w:r w:rsidR="00A8149E">
              <w:rPr>
                <w:rFonts w:ascii="Arial" w:hAnsi="Arial" w:cs="Arial"/>
              </w:rPr>
              <w:t>,</w:t>
            </w:r>
            <w:r w:rsidR="008C3447">
              <w:rPr>
                <w:rFonts w:ascii="Arial" w:hAnsi="Arial" w:cs="Arial"/>
              </w:rPr>
              <w:t xml:space="preserve"> </w:t>
            </w:r>
            <w:r w:rsidR="00A8149E">
              <w:rPr>
                <w:rFonts w:ascii="Arial" w:hAnsi="Arial" w:cs="Arial"/>
              </w:rPr>
              <w:t>(</w:t>
            </w:r>
            <w:r w:rsidR="008C3447">
              <w:rPr>
                <w:rFonts w:ascii="Arial" w:hAnsi="Arial" w:cs="Arial"/>
              </w:rPr>
              <w:t xml:space="preserve">we are a welsh </w:t>
            </w:r>
            <w:r w:rsidR="00F07173">
              <w:rPr>
                <w:rFonts w:ascii="Arial" w:hAnsi="Arial" w:cs="Arial"/>
              </w:rPr>
              <w:t>setting</w:t>
            </w:r>
            <w:r w:rsidR="00A8149E">
              <w:rPr>
                <w:rFonts w:ascii="Arial" w:hAnsi="Arial" w:cs="Arial"/>
              </w:rPr>
              <w:t>)</w:t>
            </w:r>
            <w:r w:rsidR="00F07173">
              <w:rPr>
                <w:rFonts w:ascii="Arial" w:hAnsi="Arial" w:cs="Arial"/>
              </w:rPr>
              <w:t>. The</w:t>
            </w:r>
            <w:r>
              <w:rPr>
                <w:rFonts w:ascii="Arial" w:hAnsi="Arial" w:cs="Arial"/>
              </w:rPr>
              <w:t xml:space="preserve"> children can </w:t>
            </w:r>
            <w:r w:rsidR="00F07173">
              <w:rPr>
                <w:rFonts w:ascii="Arial" w:hAnsi="Arial" w:cs="Arial"/>
              </w:rPr>
              <w:t>gain</w:t>
            </w:r>
            <w:r>
              <w:rPr>
                <w:rFonts w:ascii="Arial" w:hAnsi="Arial" w:cs="Arial"/>
              </w:rPr>
              <w:t xml:space="preserve"> useful chunks of language such as ‘we’re going., ‘we’re not scared! ‘we have to’</w:t>
            </w:r>
            <w:r w:rsidR="00160C6F">
              <w:rPr>
                <w:rFonts w:ascii="Arial" w:hAnsi="Arial" w:cs="Arial"/>
              </w:rPr>
              <w:t>,</w:t>
            </w:r>
            <w:r>
              <w:rPr>
                <w:rFonts w:ascii="Arial" w:hAnsi="Arial" w:cs="Arial"/>
              </w:rPr>
              <w:t xml:space="preserve"> </w:t>
            </w:r>
            <w:r w:rsidR="00160C6F">
              <w:rPr>
                <w:rFonts w:ascii="Arial" w:hAnsi="Arial" w:cs="Arial"/>
              </w:rPr>
              <w:t>these are repetitive. The</w:t>
            </w:r>
            <w:r w:rsidR="00AA104B">
              <w:rPr>
                <w:rFonts w:ascii="Arial" w:hAnsi="Arial" w:cs="Arial"/>
              </w:rPr>
              <w:t xml:space="preserve"> children will learn to follow instructions, </w:t>
            </w:r>
            <w:r w:rsidR="00160C6F">
              <w:rPr>
                <w:rFonts w:ascii="Arial" w:hAnsi="Arial" w:cs="Arial"/>
              </w:rPr>
              <w:t xml:space="preserve">the children will </w:t>
            </w:r>
            <w:r w:rsidR="00F07173">
              <w:rPr>
                <w:rFonts w:ascii="Arial" w:hAnsi="Arial" w:cs="Arial"/>
              </w:rPr>
              <w:t xml:space="preserve">understand different </w:t>
            </w:r>
            <w:r w:rsidR="00AA104B">
              <w:rPr>
                <w:rFonts w:ascii="Arial" w:hAnsi="Arial" w:cs="Arial"/>
              </w:rPr>
              <w:t>movement</w:t>
            </w:r>
            <w:r w:rsidR="00B5101A">
              <w:rPr>
                <w:rFonts w:ascii="Arial" w:hAnsi="Arial" w:cs="Arial"/>
              </w:rPr>
              <w:t>s</w:t>
            </w:r>
            <w:r w:rsidR="00AA104B">
              <w:rPr>
                <w:rFonts w:ascii="Arial" w:hAnsi="Arial" w:cs="Arial"/>
              </w:rPr>
              <w:t xml:space="preserve"> and </w:t>
            </w:r>
            <w:r w:rsidR="00F07173">
              <w:rPr>
                <w:rFonts w:ascii="Arial" w:hAnsi="Arial" w:cs="Arial"/>
              </w:rPr>
              <w:t xml:space="preserve">use different </w:t>
            </w:r>
            <w:r w:rsidR="00AA104B">
              <w:rPr>
                <w:rFonts w:ascii="Arial" w:hAnsi="Arial" w:cs="Arial"/>
              </w:rPr>
              <w:t xml:space="preserve">sounds. </w:t>
            </w:r>
            <w:r w:rsidR="00160C6F">
              <w:rPr>
                <w:rFonts w:ascii="Arial" w:hAnsi="Arial" w:cs="Arial"/>
              </w:rPr>
              <w:t xml:space="preserve">This </w:t>
            </w:r>
            <w:r w:rsidR="00E055D0">
              <w:rPr>
                <w:rFonts w:ascii="Arial" w:hAnsi="Arial" w:cs="Arial"/>
              </w:rPr>
              <w:t>will help the children to develop their gross motor skills</w:t>
            </w:r>
            <w:r w:rsidR="00EE457A">
              <w:rPr>
                <w:rFonts w:ascii="Arial" w:hAnsi="Arial" w:cs="Arial"/>
              </w:rPr>
              <w:t xml:space="preserve"> and language development. </w:t>
            </w:r>
          </w:p>
        </w:tc>
      </w:tr>
      <w:tr w:rsidR="00B371C2" w:rsidRPr="00B371C2" w:rsidTr="00B371C2">
        <w:tc>
          <w:tcPr>
            <w:tcW w:w="9016" w:type="dxa"/>
          </w:tcPr>
          <w:p w:rsidR="00B371C2" w:rsidRPr="00B371C2" w:rsidRDefault="00F84B22" w:rsidP="00324A66">
            <w:pPr>
              <w:rPr>
                <w:rFonts w:ascii="Arial" w:hAnsi="Arial" w:cs="Arial"/>
              </w:rPr>
            </w:pPr>
            <w:r>
              <w:rPr>
                <w:rFonts w:ascii="Arial" w:hAnsi="Arial" w:cs="Arial"/>
              </w:rPr>
              <w:t>Your role</w:t>
            </w:r>
          </w:p>
        </w:tc>
      </w:tr>
      <w:tr w:rsidR="00B371C2" w:rsidRPr="00B371C2" w:rsidTr="00B371C2">
        <w:tc>
          <w:tcPr>
            <w:tcW w:w="9016" w:type="dxa"/>
          </w:tcPr>
          <w:p w:rsidR="00B371C2" w:rsidRDefault="00AA104B" w:rsidP="00324A66">
            <w:pPr>
              <w:rPr>
                <w:rFonts w:ascii="Arial" w:hAnsi="Arial" w:cs="Arial"/>
              </w:rPr>
            </w:pPr>
            <w:r>
              <w:rPr>
                <w:rFonts w:ascii="Arial" w:hAnsi="Arial" w:cs="Arial"/>
              </w:rPr>
              <w:t>I</w:t>
            </w:r>
            <w:r w:rsidR="00A27759">
              <w:rPr>
                <w:rFonts w:ascii="Arial" w:hAnsi="Arial" w:cs="Arial"/>
              </w:rPr>
              <w:t xml:space="preserve"> prepar</w:t>
            </w:r>
            <w:r w:rsidR="00B5101A">
              <w:rPr>
                <w:rFonts w:ascii="Arial" w:hAnsi="Arial" w:cs="Arial"/>
              </w:rPr>
              <w:t>ed</w:t>
            </w:r>
            <w:r w:rsidR="00A27759">
              <w:rPr>
                <w:rFonts w:ascii="Arial" w:hAnsi="Arial" w:cs="Arial"/>
              </w:rPr>
              <w:t xml:space="preserve"> the activity </w:t>
            </w:r>
            <w:r w:rsidR="00460D93">
              <w:rPr>
                <w:rFonts w:ascii="Arial" w:hAnsi="Arial" w:cs="Arial"/>
              </w:rPr>
              <w:t xml:space="preserve">with the </w:t>
            </w:r>
            <w:r w:rsidR="00EB45D9">
              <w:rPr>
                <w:rFonts w:ascii="Arial" w:hAnsi="Arial" w:cs="Arial"/>
              </w:rPr>
              <w:t>equipment</w:t>
            </w:r>
            <w:r w:rsidR="00460D93">
              <w:rPr>
                <w:rFonts w:ascii="Arial" w:hAnsi="Arial" w:cs="Arial"/>
              </w:rPr>
              <w:t xml:space="preserve"> we had in the setting</w:t>
            </w:r>
            <w:r w:rsidR="00EB45D9">
              <w:rPr>
                <w:rFonts w:ascii="Arial" w:hAnsi="Arial" w:cs="Arial"/>
              </w:rPr>
              <w:t xml:space="preserve"> </w:t>
            </w:r>
            <w:r w:rsidR="00A27759">
              <w:rPr>
                <w:rFonts w:ascii="Arial" w:hAnsi="Arial" w:cs="Arial"/>
              </w:rPr>
              <w:t xml:space="preserve">and </w:t>
            </w:r>
            <w:r w:rsidR="00EB45D9">
              <w:rPr>
                <w:rFonts w:ascii="Arial" w:hAnsi="Arial" w:cs="Arial"/>
              </w:rPr>
              <w:t>I was leading the activity and telling the story.</w:t>
            </w:r>
            <w:r>
              <w:rPr>
                <w:rFonts w:ascii="Arial" w:hAnsi="Arial" w:cs="Arial"/>
              </w:rPr>
              <w:t xml:space="preserve"> </w:t>
            </w:r>
            <w:r w:rsidR="00EB45D9">
              <w:rPr>
                <w:rFonts w:ascii="Arial" w:hAnsi="Arial" w:cs="Arial"/>
              </w:rPr>
              <w:t>T</w:t>
            </w:r>
            <w:r>
              <w:rPr>
                <w:rFonts w:ascii="Arial" w:hAnsi="Arial" w:cs="Arial"/>
              </w:rPr>
              <w:t>here w</w:t>
            </w:r>
            <w:r w:rsidR="00315DA1">
              <w:rPr>
                <w:rFonts w:ascii="Arial" w:hAnsi="Arial" w:cs="Arial"/>
              </w:rPr>
              <w:t>ere</w:t>
            </w:r>
            <w:r w:rsidR="00B5101A">
              <w:rPr>
                <w:rFonts w:ascii="Arial" w:hAnsi="Arial" w:cs="Arial"/>
              </w:rPr>
              <w:t xml:space="preserve"> </w:t>
            </w:r>
            <w:r w:rsidR="00A27759">
              <w:rPr>
                <w:rFonts w:ascii="Arial" w:hAnsi="Arial" w:cs="Arial"/>
              </w:rPr>
              <w:t>another 2 members of staff supporting in the activity</w:t>
            </w:r>
            <w:r w:rsidR="00EB45D9">
              <w:rPr>
                <w:rFonts w:ascii="Arial" w:hAnsi="Arial" w:cs="Arial"/>
              </w:rPr>
              <w:t xml:space="preserve"> with me,</w:t>
            </w:r>
            <w:r w:rsidR="00A27759">
              <w:rPr>
                <w:rFonts w:ascii="Arial" w:hAnsi="Arial" w:cs="Arial"/>
              </w:rPr>
              <w:t xml:space="preserve"> </w:t>
            </w:r>
            <w:r>
              <w:rPr>
                <w:rFonts w:ascii="Arial" w:hAnsi="Arial" w:cs="Arial"/>
              </w:rPr>
              <w:t xml:space="preserve">the staff </w:t>
            </w:r>
            <w:r w:rsidR="00EB45D9">
              <w:rPr>
                <w:rFonts w:ascii="Arial" w:hAnsi="Arial" w:cs="Arial"/>
              </w:rPr>
              <w:t xml:space="preserve">were able to </w:t>
            </w:r>
            <w:r>
              <w:rPr>
                <w:rFonts w:ascii="Arial" w:hAnsi="Arial" w:cs="Arial"/>
              </w:rPr>
              <w:t>help</w:t>
            </w:r>
            <w:r w:rsidR="00EB45D9">
              <w:rPr>
                <w:rFonts w:ascii="Arial" w:hAnsi="Arial" w:cs="Arial"/>
              </w:rPr>
              <w:t xml:space="preserve"> </w:t>
            </w:r>
            <w:r w:rsidR="002A1D2A">
              <w:rPr>
                <w:rFonts w:ascii="Arial" w:hAnsi="Arial" w:cs="Arial"/>
              </w:rPr>
              <w:t>and encourage</w:t>
            </w:r>
            <w:r w:rsidR="00B5101A">
              <w:rPr>
                <w:rFonts w:ascii="Arial" w:hAnsi="Arial" w:cs="Arial"/>
              </w:rPr>
              <w:t>d</w:t>
            </w:r>
            <w:r w:rsidR="002A1D2A">
              <w:rPr>
                <w:rFonts w:ascii="Arial" w:hAnsi="Arial" w:cs="Arial"/>
              </w:rPr>
              <w:t xml:space="preserve"> </w:t>
            </w:r>
            <w:r>
              <w:rPr>
                <w:rFonts w:ascii="Arial" w:hAnsi="Arial" w:cs="Arial"/>
              </w:rPr>
              <w:t>the children.</w:t>
            </w:r>
            <w:r w:rsidR="00B5101A">
              <w:rPr>
                <w:rFonts w:ascii="Arial" w:hAnsi="Arial" w:cs="Arial"/>
              </w:rPr>
              <w:t xml:space="preserve"> </w:t>
            </w:r>
            <w:r>
              <w:rPr>
                <w:rFonts w:ascii="Arial" w:hAnsi="Arial" w:cs="Arial"/>
              </w:rPr>
              <w:t xml:space="preserve"> </w:t>
            </w:r>
            <w:r w:rsidR="00B5101A">
              <w:rPr>
                <w:rFonts w:ascii="Arial" w:hAnsi="Arial" w:cs="Arial"/>
              </w:rPr>
              <w:t xml:space="preserve">We used a big colourful parachute at the end of the story for </w:t>
            </w:r>
            <w:r w:rsidR="00D3087D">
              <w:rPr>
                <w:rFonts w:ascii="Arial" w:hAnsi="Arial" w:cs="Arial"/>
              </w:rPr>
              <w:t>all</w:t>
            </w:r>
            <w:r w:rsidR="00B5101A">
              <w:rPr>
                <w:rFonts w:ascii="Arial" w:hAnsi="Arial" w:cs="Arial"/>
              </w:rPr>
              <w:t xml:space="preserve"> the children and staff to hide under.</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371C2" w:rsidP="00324A66">
            <w:pPr>
              <w:rPr>
                <w:rFonts w:ascii="Arial" w:hAnsi="Arial" w:cs="Arial"/>
              </w:rPr>
            </w:pPr>
            <w:r>
              <w:rPr>
                <w:rFonts w:ascii="Arial" w:hAnsi="Arial" w:cs="Arial"/>
              </w:rPr>
              <w:t>Positive aspects</w:t>
            </w:r>
            <w:r w:rsidR="000B63D4">
              <w:rPr>
                <w:rFonts w:ascii="Arial" w:hAnsi="Arial" w:cs="Arial"/>
              </w:rPr>
              <w:t xml:space="preserve"> – why?</w:t>
            </w:r>
          </w:p>
        </w:tc>
      </w:tr>
      <w:tr w:rsidR="00B371C2" w:rsidRPr="00B371C2" w:rsidTr="00B371C2">
        <w:tc>
          <w:tcPr>
            <w:tcW w:w="9016" w:type="dxa"/>
          </w:tcPr>
          <w:p w:rsidR="00B371C2" w:rsidRDefault="00AA104B" w:rsidP="00324A66">
            <w:pPr>
              <w:rPr>
                <w:rFonts w:ascii="Arial" w:hAnsi="Arial" w:cs="Arial"/>
              </w:rPr>
            </w:pPr>
            <w:r>
              <w:rPr>
                <w:rFonts w:ascii="Arial" w:hAnsi="Arial" w:cs="Arial"/>
              </w:rPr>
              <w:t xml:space="preserve">Nearly </w:t>
            </w:r>
            <w:r w:rsidR="006257C7">
              <w:rPr>
                <w:rFonts w:ascii="Arial" w:hAnsi="Arial" w:cs="Arial"/>
              </w:rPr>
              <w:t>all</w:t>
            </w:r>
            <w:r>
              <w:rPr>
                <w:rFonts w:ascii="Arial" w:hAnsi="Arial" w:cs="Arial"/>
              </w:rPr>
              <w:t xml:space="preserve"> the children took part in the activity. </w:t>
            </w:r>
            <w:r w:rsidR="00EB45D9">
              <w:rPr>
                <w:rFonts w:ascii="Arial" w:hAnsi="Arial" w:cs="Arial"/>
              </w:rPr>
              <w:t>All the children</w:t>
            </w:r>
            <w:r w:rsidR="00D3087D">
              <w:rPr>
                <w:rFonts w:ascii="Arial" w:hAnsi="Arial" w:cs="Arial"/>
              </w:rPr>
              <w:t xml:space="preserve"> thoroughly enjoyed the</w:t>
            </w:r>
            <w:r w:rsidR="006257C7">
              <w:rPr>
                <w:rFonts w:ascii="Arial" w:hAnsi="Arial" w:cs="Arial"/>
              </w:rPr>
              <w:t xml:space="preserve"> story</w:t>
            </w:r>
            <w:r>
              <w:rPr>
                <w:rFonts w:ascii="Arial" w:hAnsi="Arial" w:cs="Arial"/>
              </w:rPr>
              <w:t xml:space="preserve">. </w:t>
            </w:r>
            <w:r w:rsidR="00D3087D">
              <w:rPr>
                <w:rFonts w:ascii="Arial" w:hAnsi="Arial" w:cs="Arial"/>
              </w:rPr>
              <w:t xml:space="preserve">This is one of our favourite stories. When I asked them what they liked the most, they all said the noises and moving </w:t>
            </w:r>
            <w:r w:rsidR="00EB45D9">
              <w:rPr>
                <w:rFonts w:ascii="Arial" w:hAnsi="Arial" w:cs="Arial"/>
              </w:rPr>
              <w:t xml:space="preserve">around </w:t>
            </w:r>
            <w:r w:rsidR="00D3087D">
              <w:rPr>
                <w:rFonts w:ascii="Arial" w:hAnsi="Arial" w:cs="Arial"/>
              </w:rPr>
              <w:t>silly. Some said they enjoyed telling the story with me.</w:t>
            </w:r>
            <w:r w:rsidR="00315DA1">
              <w:rPr>
                <w:rFonts w:ascii="Arial" w:hAnsi="Arial" w:cs="Arial"/>
              </w:rPr>
              <w:t xml:space="preserve"> O</w:t>
            </w:r>
            <w:r w:rsidR="00EB45D9">
              <w:rPr>
                <w:rFonts w:ascii="Arial" w:hAnsi="Arial" w:cs="Arial"/>
              </w:rPr>
              <w:t xml:space="preserve">ne </w:t>
            </w:r>
            <w:r w:rsidR="00315DA1">
              <w:rPr>
                <w:rFonts w:ascii="Arial" w:hAnsi="Arial" w:cs="Arial"/>
              </w:rPr>
              <w:t>of the children</w:t>
            </w:r>
            <w:r w:rsidR="00EB45D9">
              <w:rPr>
                <w:rFonts w:ascii="Arial" w:hAnsi="Arial" w:cs="Arial"/>
              </w:rPr>
              <w:t xml:space="preserve"> said they liked me making silly noises. </w:t>
            </w:r>
            <w:r w:rsidR="0019733E">
              <w:rPr>
                <w:rFonts w:ascii="Arial" w:hAnsi="Arial" w:cs="Arial"/>
              </w:rPr>
              <w:t>All</w:t>
            </w:r>
            <w:r w:rsidR="00D3087D">
              <w:rPr>
                <w:rFonts w:ascii="Arial" w:hAnsi="Arial" w:cs="Arial"/>
              </w:rPr>
              <w:t xml:space="preserve"> the children engaged well in this activity. </w:t>
            </w:r>
          </w:p>
          <w:p w:rsidR="005820F4" w:rsidRDefault="005820F4" w:rsidP="00324A66">
            <w:pPr>
              <w:rPr>
                <w:rFonts w:ascii="Arial" w:hAnsi="Arial" w:cs="Arial"/>
              </w:rPr>
            </w:pP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371C2" w:rsidP="00324A66">
            <w:pPr>
              <w:rPr>
                <w:rFonts w:ascii="Arial" w:hAnsi="Arial" w:cs="Arial"/>
              </w:rPr>
            </w:pPr>
            <w:r>
              <w:rPr>
                <w:rFonts w:ascii="Arial" w:hAnsi="Arial" w:cs="Arial"/>
              </w:rPr>
              <w:t>Challenging aspects – why?</w:t>
            </w:r>
          </w:p>
        </w:tc>
      </w:tr>
      <w:tr w:rsidR="00B371C2" w:rsidRPr="00B371C2" w:rsidTr="00B371C2">
        <w:tc>
          <w:tcPr>
            <w:tcW w:w="9016" w:type="dxa"/>
          </w:tcPr>
          <w:p w:rsidR="00B371C2" w:rsidRDefault="00AA104B" w:rsidP="00324A66">
            <w:pPr>
              <w:rPr>
                <w:rFonts w:ascii="Arial" w:hAnsi="Arial" w:cs="Arial"/>
              </w:rPr>
            </w:pPr>
            <w:r>
              <w:rPr>
                <w:rFonts w:ascii="Arial" w:hAnsi="Arial" w:cs="Arial"/>
              </w:rPr>
              <w:t>Only one</w:t>
            </w:r>
            <w:r w:rsidR="00D3087D">
              <w:rPr>
                <w:rFonts w:ascii="Arial" w:hAnsi="Arial" w:cs="Arial"/>
              </w:rPr>
              <w:t xml:space="preserve"> of the</w:t>
            </w:r>
            <w:r>
              <w:rPr>
                <w:rFonts w:ascii="Arial" w:hAnsi="Arial" w:cs="Arial"/>
              </w:rPr>
              <w:t xml:space="preserve"> child</w:t>
            </w:r>
            <w:r w:rsidR="0019733E">
              <w:rPr>
                <w:rFonts w:ascii="Arial" w:hAnsi="Arial" w:cs="Arial"/>
              </w:rPr>
              <w:t>ren</w:t>
            </w:r>
            <w:r>
              <w:rPr>
                <w:rFonts w:ascii="Arial" w:hAnsi="Arial" w:cs="Arial"/>
              </w:rPr>
              <w:t xml:space="preserve"> did not take part as they were new to the setting.</w:t>
            </w:r>
            <w:r w:rsidR="0019733E">
              <w:rPr>
                <w:rFonts w:ascii="Arial" w:hAnsi="Arial" w:cs="Arial"/>
              </w:rPr>
              <w:t xml:space="preserve"> With a little encouragement they were</w:t>
            </w:r>
            <w:r>
              <w:rPr>
                <w:rFonts w:ascii="Arial" w:hAnsi="Arial" w:cs="Arial"/>
              </w:rPr>
              <w:t xml:space="preserve"> happy to stand next to me and help me turn the pages of the book. </w:t>
            </w:r>
            <w:r w:rsidR="0019733E">
              <w:rPr>
                <w:rFonts w:ascii="Arial" w:hAnsi="Arial" w:cs="Arial"/>
              </w:rPr>
              <w:t>Even though this little one did not move around or do any of the sounds they were smiling all the way through the story.</w:t>
            </w:r>
            <w:r w:rsidR="00EB45D9">
              <w:rPr>
                <w:rFonts w:ascii="Arial" w:hAnsi="Arial" w:cs="Arial"/>
              </w:rPr>
              <w:t xml:space="preserve"> When I asked if they enjoyed the </w:t>
            </w:r>
            <w:r w:rsidR="003C4953">
              <w:rPr>
                <w:rFonts w:ascii="Arial" w:hAnsi="Arial" w:cs="Arial"/>
              </w:rPr>
              <w:t>story,</w:t>
            </w:r>
            <w:r w:rsidR="00EB45D9">
              <w:rPr>
                <w:rFonts w:ascii="Arial" w:hAnsi="Arial" w:cs="Arial"/>
              </w:rPr>
              <w:t xml:space="preserve"> they nodded their head.</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A3029" w:rsidP="00BA3029">
            <w:pPr>
              <w:rPr>
                <w:rFonts w:ascii="Arial" w:hAnsi="Arial" w:cs="Arial"/>
              </w:rPr>
            </w:pPr>
            <w:r>
              <w:rPr>
                <w:rFonts w:ascii="Arial" w:hAnsi="Arial" w:cs="Arial"/>
              </w:rPr>
              <w:t>What knowledge was</w:t>
            </w:r>
            <w:r w:rsidR="00B371C2">
              <w:rPr>
                <w:rFonts w:ascii="Arial" w:hAnsi="Arial" w:cs="Arial"/>
              </w:rPr>
              <w:t xml:space="preserve"> demonstrate</w:t>
            </w:r>
            <w:r>
              <w:rPr>
                <w:rFonts w:ascii="Arial" w:hAnsi="Arial" w:cs="Arial"/>
              </w:rPr>
              <w:t>d</w:t>
            </w:r>
            <w:r w:rsidR="00B371C2">
              <w:rPr>
                <w:rFonts w:ascii="Arial" w:hAnsi="Arial" w:cs="Arial"/>
              </w:rPr>
              <w:t>?</w:t>
            </w:r>
          </w:p>
        </w:tc>
      </w:tr>
      <w:tr w:rsidR="00B371C2" w:rsidRPr="00B371C2" w:rsidTr="00B371C2">
        <w:tc>
          <w:tcPr>
            <w:tcW w:w="9016" w:type="dxa"/>
          </w:tcPr>
          <w:p w:rsidR="00B371C2" w:rsidRPr="00B371C2" w:rsidRDefault="006257C7" w:rsidP="0019733E">
            <w:pPr>
              <w:rPr>
                <w:rFonts w:ascii="Arial" w:hAnsi="Arial" w:cs="Arial"/>
              </w:rPr>
            </w:pPr>
            <w:r>
              <w:rPr>
                <w:rFonts w:ascii="Arial" w:hAnsi="Arial" w:cs="Arial"/>
              </w:rPr>
              <w:t>I know th</w:t>
            </w:r>
            <w:r w:rsidR="0019733E">
              <w:rPr>
                <w:rFonts w:ascii="Arial" w:hAnsi="Arial" w:cs="Arial"/>
              </w:rPr>
              <w:t>at the</w:t>
            </w:r>
            <w:r>
              <w:rPr>
                <w:rFonts w:ascii="Arial" w:hAnsi="Arial" w:cs="Arial"/>
              </w:rPr>
              <w:t xml:space="preserve"> children enjoy stories especially stories with sound and movement participation.</w:t>
            </w:r>
            <w:r w:rsidR="00C15AD5">
              <w:rPr>
                <w:rFonts w:ascii="Arial" w:hAnsi="Arial" w:cs="Arial"/>
              </w:rPr>
              <w:t xml:space="preserve"> They ask the staff to read throughout the session</w:t>
            </w:r>
            <w:r w:rsidR="00315DA1">
              <w:rPr>
                <w:rFonts w:ascii="Arial" w:hAnsi="Arial" w:cs="Arial"/>
              </w:rPr>
              <w:t>s</w:t>
            </w:r>
            <w:r w:rsidR="00C15AD5">
              <w:rPr>
                <w:rFonts w:ascii="Arial" w:hAnsi="Arial" w:cs="Arial"/>
              </w:rPr>
              <w:t xml:space="preserve">. </w:t>
            </w:r>
            <w:r>
              <w:rPr>
                <w:rFonts w:ascii="Arial" w:hAnsi="Arial" w:cs="Arial"/>
              </w:rPr>
              <w:t xml:space="preserve"> This is a good story to use as physical education lesson, it is lots of fun and for those children who do not want to get up and move around they can </w:t>
            </w:r>
            <w:r w:rsidR="0019733E">
              <w:rPr>
                <w:rFonts w:ascii="Arial" w:hAnsi="Arial" w:cs="Arial"/>
              </w:rPr>
              <w:t xml:space="preserve">still </w:t>
            </w:r>
            <w:r>
              <w:rPr>
                <w:rFonts w:ascii="Arial" w:hAnsi="Arial" w:cs="Arial"/>
              </w:rPr>
              <w:t xml:space="preserve">sit and listen or help me </w:t>
            </w:r>
            <w:r w:rsidR="00871210">
              <w:rPr>
                <w:rFonts w:ascii="Arial" w:hAnsi="Arial" w:cs="Arial"/>
              </w:rPr>
              <w:t>by</w:t>
            </w:r>
            <w:r>
              <w:rPr>
                <w:rFonts w:ascii="Arial" w:hAnsi="Arial" w:cs="Arial"/>
              </w:rPr>
              <w:t xml:space="preserve"> holding the story book</w:t>
            </w:r>
            <w:r w:rsidR="00871210">
              <w:rPr>
                <w:rFonts w:ascii="Arial" w:hAnsi="Arial" w:cs="Arial"/>
              </w:rPr>
              <w:t xml:space="preserve"> with me</w:t>
            </w:r>
            <w:r>
              <w:rPr>
                <w:rFonts w:ascii="Arial" w:hAnsi="Arial" w:cs="Arial"/>
              </w:rPr>
              <w:t xml:space="preserve">. </w:t>
            </w:r>
            <w:r w:rsidR="0019733E">
              <w:rPr>
                <w:rFonts w:ascii="Arial" w:hAnsi="Arial" w:cs="Arial"/>
              </w:rPr>
              <w:t xml:space="preserve">By </w:t>
            </w:r>
            <w:r w:rsidR="00C15AD5">
              <w:rPr>
                <w:rFonts w:ascii="Arial" w:hAnsi="Arial" w:cs="Arial"/>
              </w:rPr>
              <w:t>n</w:t>
            </w:r>
            <w:r w:rsidR="0019733E">
              <w:rPr>
                <w:rFonts w:ascii="Arial" w:hAnsi="Arial" w:cs="Arial"/>
              </w:rPr>
              <w:t>ot putting the new child under pressure to join in it was lovely to see them joining in by turning the pages and standing next to me.</w:t>
            </w:r>
          </w:p>
        </w:tc>
      </w:tr>
      <w:tr w:rsidR="00B371C2" w:rsidRPr="00B371C2" w:rsidTr="00B371C2">
        <w:tc>
          <w:tcPr>
            <w:tcW w:w="9016" w:type="dxa"/>
          </w:tcPr>
          <w:p w:rsidR="00B371C2" w:rsidRPr="00B371C2" w:rsidRDefault="00BA3029" w:rsidP="00324A66">
            <w:pPr>
              <w:rPr>
                <w:rFonts w:ascii="Arial" w:hAnsi="Arial" w:cs="Arial"/>
              </w:rPr>
            </w:pPr>
            <w:r>
              <w:rPr>
                <w:rFonts w:ascii="Arial" w:hAnsi="Arial" w:cs="Arial"/>
              </w:rPr>
              <w:t>What skills were</w:t>
            </w:r>
            <w:r w:rsidR="008557F5">
              <w:rPr>
                <w:rFonts w:ascii="Arial" w:hAnsi="Arial" w:cs="Arial"/>
              </w:rPr>
              <w:t xml:space="preserve"> </w:t>
            </w:r>
            <w:r w:rsidR="00B371C2">
              <w:rPr>
                <w:rFonts w:ascii="Arial" w:hAnsi="Arial" w:cs="Arial"/>
              </w:rPr>
              <w:t>demonstrate</w:t>
            </w:r>
            <w:r>
              <w:rPr>
                <w:rFonts w:ascii="Arial" w:hAnsi="Arial" w:cs="Arial"/>
              </w:rPr>
              <w:t>d</w:t>
            </w:r>
            <w:r w:rsidR="00B371C2">
              <w:rPr>
                <w:rFonts w:ascii="Arial" w:hAnsi="Arial" w:cs="Arial"/>
              </w:rPr>
              <w:t>?</w:t>
            </w:r>
          </w:p>
        </w:tc>
      </w:tr>
      <w:tr w:rsidR="00B371C2" w:rsidRPr="00B371C2" w:rsidTr="00B371C2">
        <w:tc>
          <w:tcPr>
            <w:tcW w:w="9016" w:type="dxa"/>
          </w:tcPr>
          <w:p w:rsidR="003C4953" w:rsidRDefault="003C4953" w:rsidP="00324A66">
            <w:pPr>
              <w:rPr>
                <w:rFonts w:ascii="Arial" w:hAnsi="Arial" w:cs="Arial"/>
              </w:rPr>
            </w:pPr>
          </w:p>
          <w:p w:rsidR="00B371C2" w:rsidRDefault="003C4953" w:rsidP="00324A66">
            <w:pPr>
              <w:rPr>
                <w:rFonts w:ascii="Arial" w:hAnsi="Arial" w:cs="Arial"/>
              </w:rPr>
            </w:pPr>
            <w:r>
              <w:rPr>
                <w:rFonts w:ascii="Arial" w:hAnsi="Arial" w:cs="Arial"/>
              </w:rPr>
              <w:t>Going on a Bear Hunt is one of the children’s favourite story book</w:t>
            </w:r>
            <w:r w:rsidR="00871210">
              <w:rPr>
                <w:rFonts w:ascii="Arial" w:hAnsi="Arial" w:cs="Arial"/>
              </w:rPr>
              <w:t>,</w:t>
            </w:r>
            <w:r>
              <w:rPr>
                <w:rFonts w:ascii="Arial" w:hAnsi="Arial" w:cs="Arial"/>
              </w:rPr>
              <w:t xml:space="preserve"> it is also the staffs favourite story book.</w:t>
            </w:r>
            <w:r w:rsidR="0019733E">
              <w:rPr>
                <w:rFonts w:ascii="Arial" w:hAnsi="Arial" w:cs="Arial"/>
              </w:rPr>
              <w:t xml:space="preserve"> </w:t>
            </w:r>
            <w:r w:rsidR="00A56A97">
              <w:rPr>
                <w:rFonts w:ascii="Arial" w:hAnsi="Arial" w:cs="Arial"/>
              </w:rPr>
              <w:t>The children chose the book they wanted for their P.E activity.</w:t>
            </w:r>
            <w:r w:rsidR="006257C7">
              <w:rPr>
                <w:rFonts w:ascii="Arial" w:hAnsi="Arial" w:cs="Arial"/>
              </w:rPr>
              <w:t xml:space="preserve"> The children know what is coming next</w:t>
            </w:r>
            <w:r w:rsidR="00C774DF">
              <w:rPr>
                <w:rFonts w:ascii="Arial" w:hAnsi="Arial" w:cs="Arial"/>
              </w:rPr>
              <w:t xml:space="preserve"> and are excited to say some of the words in the story</w:t>
            </w:r>
            <w:r w:rsidR="006257C7">
              <w:rPr>
                <w:rFonts w:ascii="Arial" w:hAnsi="Arial" w:cs="Arial"/>
              </w:rPr>
              <w:t>. I always have a big happy smile on my face and speak clearly and change the tone of my voice and do actions</w:t>
            </w:r>
            <w:r w:rsidR="00C774DF">
              <w:rPr>
                <w:rFonts w:ascii="Arial" w:hAnsi="Arial" w:cs="Arial"/>
              </w:rPr>
              <w:t xml:space="preserve"> with lots of enthusiasm. </w:t>
            </w:r>
            <w:r w:rsidR="00C15AD5">
              <w:rPr>
                <w:rFonts w:ascii="Arial" w:hAnsi="Arial" w:cs="Arial"/>
              </w:rPr>
              <w:t xml:space="preserve">A member of staff took photos of the activity. This will get put </w:t>
            </w:r>
            <w:r w:rsidR="005B5D80">
              <w:rPr>
                <w:rFonts w:ascii="Arial" w:hAnsi="Arial" w:cs="Arial"/>
              </w:rPr>
              <w:t>i</w:t>
            </w:r>
            <w:r w:rsidR="00C15AD5">
              <w:rPr>
                <w:rFonts w:ascii="Arial" w:hAnsi="Arial" w:cs="Arial"/>
              </w:rPr>
              <w:t>nto an activity book for the children to see in the setting.</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8557F5" w:rsidP="00324A66">
            <w:pPr>
              <w:rPr>
                <w:rFonts w:ascii="Arial" w:hAnsi="Arial" w:cs="Arial"/>
              </w:rPr>
            </w:pPr>
            <w:r>
              <w:rPr>
                <w:rFonts w:ascii="Arial" w:hAnsi="Arial" w:cs="Arial"/>
              </w:rPr>
              <w:lastRenderedPageBreak/>
              <w:t>Which</w:t>
            </w:r>
            <w:r w:rsidR="00BA3029">
              <w:rPr>
                <w:rFonts w:ascii="Arial" w:hAnsi="Arial" w:cs="Arial"/>
              </w:rPr>
              <w:t xml:space="preserve"> values were</w:t>
            </w:r>
            <w:r w:rsidR="00B371C2">
              <w:rPr>
                <w:rFonts w:ascii="Arial" w:hAnsi="Arial" w:cs="Arial"/>
              </w:rPr>
              <w:t xml:space="preserve"> demonstrate</w:t>
            </w:r>
            <w:r w:rsidR="00BA3029">
              <w:rPr>
                <w:rFonts w:ascii="Arial" w:hAnsi="Arial" w:cs="Arial"/>
              </w:rPr>
              <w:t>d</w:t>
            </w:r>
            <w:r>
              <w:rPr>
                <w:rFonts w:ascii="Arial" w:hAnsi="Arial" w:cs="Arial"/>
              </w:rPr>
              <w:t>?</w:t>
            </w:r>
          </w:p>
        </w:tc>
      </w:tr>
      <w:tr w:rsidR="00B371C2" w:rsidRPr="00B371C2" w:rsidTr="00B371C2">
        <w:tc>
          <w:tcPr>
            <w:tcW w:w="9016" w:type="dxa"/>
          </w:tcPr>
          <w:p w:rsidR="008557F5" w:rsidRPr="00B371C2" w:rsidRDefault="00802824" w:rsidP="00324A66">
            <w:pPr>
              <w:rPr>
                <w:rFonts w:ascii="Arial" w:hAnsi="Arial" w:cs="Arial"/>
              </w:rPr>
            </w:pPr>
            <w:r>
              <w:rPr>
                <w:rFonts w:ascii="Arial" w:hAnsi="Arial" w:cs="Arial"/>
              </w:rPr>
              <w:t xml:space="preserve">I will always try to make sure all </w:t>
            </w:r>
            <w:r w:rsidR="001F3587">
              <w:rPr>
                <w:rFonts w:ascii="Arial" w:hAnsi="Arial" w:cs="Arial"/>
              </w:rPr>
              <w:t xml:space="preserve">the </w:t>
            </w:r>
            <w:r>
              <w:rPr>
                <w:rFonts w:ascii="Arial" w:hAnsi="Arial" w:cs="Arial"/>
              </w:rPr>
              <w:t xml:space="preserve">children are involved in </w:t>
            </w:r>
            <w:r w:rsidR="001F3587">
              <w:rPr>
                <w:rFonts w:ascii="Arial" w:hAnsi="Arial" w:cs="Arial"/>
              </w:rPr>
              <w:t xml:space="preserve">every </w:t>
            </w:r>
            <w:r>
              <w:rPr>
                <w:rFonts w:ascii="Arial" w:hAnsi="Arial" w:cs="Arial"/>
              </w:rPr>
              <w:t>activity. Even if it is holding a member of staff’s hand and not saying anything</w:t>
            </w:r>
            <w:r w:rsidR="00871210">
              <w:rPr>
                <w:rFonts w:ascii="Arial" w:hAnsi="Arial" w:cs="Arial"/>
              </w:rPr>
              <w:t>,</w:t>
            </w:r>
            <w:r>
              <w:rPr>
                <w:rFonts w:ascii="Arial" w:hAnsi="Arial" w:cs="Arial"/>
              </w:rPr>
              <w:t xml:space="preserve"> they are still involved. If a child wishes to sit out and not take </w:t>
            </w:r>
            <w:proofErr w:type="gramStart"/>
            <w:r>
              <w:rPr>
                <w:rFonts w:ascii="Arial" w:hAnsi="Arial" w:cs="Arial"/>
              </w:rPr>
              <w:t>part</w:t>
            </w:r>
            <w:proofErr w:type="gramEnd"/>
            <w:r w:rsidR="00871210">
              <w:rPr>
                <w:rFonts w:ascii="Arial" w:hAnsi="Arial" w:cs="Arial"/>
              </w:rPr>
              <w:t xml:space="preserve"> then</w:t>
            </w:r>
            <w:r>
              <w:rPr>
                <w:rFonts w:ascii="Arial" w:hAnsi="Arial" w:cs="Arial"/>
              </w:rPr>
              <w:t xml:space="preserve"> that is fine. I was praising the children throughout and at the end we all did a high five. I made sure that the children got involved with saying some of the story</w:t>
            </w:r>
            <w:r w:rsidR="00315DA1">
              <w:rPr>
                <w:rFonts w:ascii="Arial" w:hAnsi="Arial" w:cs="Arial"/>
              </w:rPr>
              <w:t>.</w:t>
            </w:r>
            <w:r>
              <w:rPr>
                <w:rFonts w:ascii="Arial" w:hAnsi="Arial" w:cs="Arial"/>
              </w:rPr>
              <w:t xml:space="preserve"> </w:t>
            </w:r>
            <w:r w:rsidR="00315DA1">
              <w:rPr>
                <w:rFonts w:ascii="Arial" w:hAnsi="Arial" w:cs="Arial"/>
              </w:rPr>
              <w:t>T</w:t>
            </w:r>
            <w:r>
              <w:rPr>
                <w:rFonts w:ascii="Arial" w:hAnsi="Arial" w:cs="Arial"/>
              </w:rPr>
              <w:t>he</w:t>
            </w:r>
            <w:r w:rsidR="009779D6">
              <w:rPr>
                <w:rFonts w:ascii="Arial" w:hAnsi="Arial" w:cs="Arial"/>
              </w:rPr>
              <w:t xml:space="preserve"> children</w:t>
            </w:r>
            <w:r>
              <w:rPr>
                <w:rFonts w:ascii="Arial" w:hAnsi="Arial" w:cs="Arial"/>
              </w:rPr>
              <w:t xml:space="preserve"> got to frighten me when t</w:t>
            </w:r>
            <w:r w:rsidR="001F3587">
              <w:rPr>
                <w:rFonts w:ascii="Arial" w:hAnsi="Arial" w:cs="Arial"/>
              </w:rPr>
              <w:t>he</w:t>
            </w:r>
            <w:r w:rsidR="001C4373">
              <w:rPr>
                <w:rFonts w:ascii="Arial" w:hAnsi="Arial" w:cs="Arial"/>
              </w:rPr>
              <w:t xml:space="preserve"> part about </w:t>
            </w:r>
            <w:r>
              <w:rPr>
                <w:rFonts w:ascii="Arial" w:hAnsi="Arial" w:cs="Arial"/>
              </w:rPr>
              <w:t>the bear</w:t>
            </w:r>
            <w:r w:rsidR="00315DA1">
              <w:rPr>
                <w:rFonts w:ascii="Arial" w:hAnsi="Arial" w:cs="Arial"/>
              </w:rPr>
              <w:t xml:space="preserve"> is said when we get</w:t>
            </w:r>
            <w:r>
              <w:rPr>
                <w:rFonts w:ascii="Arial" w:hAnsi="Arial" w:cs="Arial"/>
              </w:rPr>
              <w:t xml:space="preserve"> in</w:t>
            </w:r>
            <w:r w:rsidR="00315DA1">
              <w:rPr>
                <w:rFonts w:ascii="Arial" w:hAnsi="Arial" w:cs="Arial"/>
              </w:rPr>
              <w:t>to</w:t>
            </w:r>
            <w:r>
              <w:rPr>
                <w:rFonts w:ascii="Arial" w:hAnsi="Arial" w:cs="Arial"/>
              </w:rPr>
              <w:t xml:space="preserve"> the cave. The children really enjoy this part of the story. We use a parachute at the end of the story when we</w:t>
            </w:r>
            <w:r w:rsidR="001C4373">
              <w:rPr>
                <w:rFonts w:ascii="Arial" w:hAnsi="Arial" w:cs="Arial"/>
              </w:rPr>
              <w:t xml:space="preserve"> all</w:t>
            </w:r>
            <w:r>
              <w:rPr>
                <w:rFonts w:ascii="Arial" w:hAnsi="Arial" w:cs="Arial"/>
              </w:rPr>
              <w:t xml:space="preserve"> hide under the quilt.</w:t>
            </w:r>
          </w:p>
        </w:tc>
      </w:tr>
      <w:tr w:rsidR="00B371C2" w:rsidRPr="00B371C2" w:rsidTr="00B371C2">
        <w:tc>
          <w:tcPr>
            <w:tcW w:w="9016" w:type="dxa"/>
          </w:tcPr>
          <w:p w:rsidR="00BA3029" w:rsidRPr="00B371C2" w:rsidRDefault="00BA3029" w:rsidP="00324A66">
            <w:pPr>
              <w:rPr>
                <w:rFonts w:ascii="Arial" w:hAnsi="Arial" w:cs="Arial"/>
              </w:rPr>
            </w:pPr>
            <w:r>
              <w:rPr>
                <w:rFonts w:ascii="Arial" w:hAnsi="Arial" w:cs="Arial"/>
              </w:rPr>
              <w:t>What could have been done differently?  Why?</w:t>
            </w:r>
          </w:p>
        </w:tc>
      </w:tr>
      <w:tr w:rsidR="00B371C2" w:rsidRPr="00B371C2" w:rsidTr="00B371C2">
        <w:tc>
          <w:tcPr>
            <w:tcW w:w="9016" w:type="dxa"/>
          </w:tcPr>
          <w:p w:rsidR="00B371C2" w:rsidRDefault="00802824" w:rsidP="00324A66">
            <w:pPr>
              <w:rPr>
                <w:rFonts w:ascii="Arial" w:hAnsi="Arial" w:cs="Arial"/>
              </w:rPr>
            </w:pPr>
            <w:r>
              <w:rPr>
                <w:rFonts w:ascii="Arial" w:hAnsi="Arial" w:cs="Arial"/>
              </w:rPr>
              <w:t xml:space="preserve">When the weather is dry, we can take this activity outside as there is a lot more space </w:t>
            </w:r>
            <w:r w:rsidR="00A500A9">
              <w:rPr>
                <w:rFonts w:ascii="Arial" w:hAnsi="Arial" w:cs="Arial"/>
              </w:rPr>
              <w:t xml:space="preserve">for the children to </w:t>
            </w:r>
            <w:r>
              <w:rPr>
                <w:rFonts w:ascii="Arial" w:hAnsi="Arial" w:cs="Arial"/>
              </w:rPr>
              <w:t xml:space="preserve">move around. We could use some of the musical instruments </w:t>
            </w:r>
            <w:r w:rsidR="001C4373">
              <w:rPr>
                <w:rFonts w:ascii="Arial" w:hAnsi="Arial" w:cs="Arial"/>
              </w:rPr>
              <w:t>for</w:t>
            </w:r>
            <w:r>
              <w:rPr>
                <w:rFonts w:ascii="Arial" w:hAnsi="Arial" w:cs="Arial"/>
              </w:rPr>
              <w:t xml:space="preserve"> the sound</w:t>
            </w:r>
            <w:r w:rsidR="00871210">
              <w:rPr>
                <w:rFonts w:ascii="Arial" w:hAnsi="Arial" w:cs="Arial"/>
              </w:rPr>
              <w:t>s made when</w:t>
            </w:r>
            <w:r>
              <w:rPr>
                <w:rFonts w:ascii="Arial" w:hAnsi="Arial" w:cs="Arial"/>
              </w:rPr>
              <w:t xml:space="preserve"> going through</w:t>
            </w:r>
            <w:r w:rsidR="00A500A9">
              <w:rPr>
                <w:rFonts w:ascii="Arial" w:hAnsi="Arial" w:cs="Arial"/>
              </w:rPr>
              <w:t xml:space="preserve"> all the</w:t>
            </w:r>
            <w:r>
              <w:rPr>
                <w:rFonts w:ascii="Arial" w:hAnsi="Arial" w:cs="Arial"/>
              </w:rPr>
              <w:t xml:space="preserve"> different areas</w:t>
            </w:r>
            <w:r w:rsidR="00871210">
              <w:rPr>
                <w:rFonts w:ascii="Arial" w:hAnsi="Arial" w:cs="Arial"/>
              </w:rPr>
              <w:t xml:space="preserve"> in the story</w:t>
            </w:r>
            <w:r>
              <w:rPr>
                <w:rFonts w:ascii="Arial" w:hAnsi="Arial" w:cs="Arial"/>
              </w:rPr>
              <w:t xml:space="preserve">. The children can use their </w:t>
            </w:r>
            <w:r w:rsidR="00A500A9">
              <w:rPr>
                <w:rFonts w:ascii="Arial" w:hAnsi="Arial" w:cs="Arial"/>
              </w:rPr>
              <w:t xml:space="preserve">loud </w:t>
            </w:r>
            <w:r>
              <w:rPr>
                <w:rFonts w:ascii="Arial" w:hAnsi="Arial" w:cs="Arial"/>
              </w:rPr>
              <w:t>outside voice</w:t>
            </w:r>
            <w:r w:rsidR="00A500A9">
              <w:rPr>
                <w:rFonts w:ascii="Arial" w:hAnsi="Arial" w:cs="Arial"/>
              </w:rPr>
              <w:t>s.</w:t>
            </w:r>
          </w:p>
          <w:p w:rsidR="00BA3029" w:rsidRPr="00B371C2" w:rsidRDefault="00BA3029" w:rsidP="00324A66">
            <w:pPr>
              <w:rPr>
                <w:rFonts w:ascii="Arial" w:hAnsi="Arial" w:cs="Arial"/>
              </w:rPr>
            </w:pPr>
          </w:p>
        </w:tc>
      </w:tr>
    </w:tbl>
    <w:p w:rsidR="00B371C2" w:rsidRDefault="00B371C2" w:rsidP="00324A66">
      <w:pPr>
        <w:rPr>
          <w:rFonts w:ascii="Arial" w:hAnsi="Arial" w:cs="Arial"/>
          <w:b/>
        </w:rPr>
      </w:pPr>
    </w:p>
    <w:p w:rsidR="000F12C6" w:rsidRDefault="000F12C6"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324A66">
      <w:pPr>
        <w:rPr>
          <w:rFonts w:ascii="Arial" w:hAnsi="Arial" w:cs="Arial"/>
          <w:b/>
        </w:rPr>
      </w:pPr>
    </w:p>
    <w:p w:rsidR="005135A3" w:rsidRDefault="005135A3" w:rsidP="005135A3">
      <w:pPr>
        <w:rPr>
          <w:rFonts w:ascii="Arial" w:hAnsi="Arial" w:cs="Arial"/>
          <w:b/>
          <w:sz w:val="56"/>
          <w:szCs w:val="56"/>
        </w:rPr>
      </w:pPr>
      <w:r>
        <w:rPr>
          <w:rFonts w:ascii="Arial" w:hAnsi="Arial" w:cs="Arial"/>
          <w:b/>
          <w:sz w:val="56"/>
          <w:szCs w:val="56"/>
        </w:rPr>
        <w:t xml:space="preserve">            </w:t>
      </w:r>
    </w:p>
    <w:p w:rsidR="000F12C6" w:rsidRPr="005135A3" w:rsidRDefault="002D701C" w:rsidP="005135A3">
      <w:pPr>
        <w:ind w:left="1440"/>
        <w:rPr>
          <w:rFonts w:ascii="Arial" w:hAnsi="Arial" w:cs="Arial"/>
          <w:b/>
          <w:sz w:val="56"/>
          <w:szCs w:val="56"/>
        </w:rPr>
      </w:pPr>
      <w:r>
        <w:rPr>
          <w:rFonts w:ascii="Arial" w:hAnsi="Arial" w:cs="Arial"/>
          <w:b/>
          <w:noProof/>
          <w:sz w:val="56"/>
          <w:szCs w:val="56"/>
        </w:rPr>
        <w:lastRenderedPageBreak/>
        <mc:AlternateContent>
          <mc:Choice Requires="wps">
            <w:drawing>
              <wp:anchor distT="0" distB="0" distL="114300" distR="114300" simplePos="0" relativeHeight="251661312" behindDoc="1" locked="0" layoutInCell="1" allowOverlap="1">
                <wp:simplePos x="0" y="0"/>
                <wp:positionH relativeFrom="margin">
                  <wp:align>center</wp:align>
                </wp:positionH>
                <wp:positionV relativeFrom="paragraph">
                  <wp:posOffset>-223520</wp:posOffset>
                </wp:positionV>
                <wp:extent cx="4048125" cy="828675"/>
                <wp:effectExtent l="19050" t="19050" r="28575" b="28575"/>
                <wp:wrapNone/>
                <wp:docPr id="3" name="Rectangle 3"/>
                <wp:cNvGraphicFramePr/>
                <a:graphic xmlns:a="http://schemas.openxmlformats.org/drawingml/2006/main">
                  <a:graphicData uri="http://schemas.microsoft.com/office/word/2010/wordprocessingShape">
                    <wps:wsp>
                      <wps:cNvSpPr/>
                      <wps:spPr>
                        <a:xfrm>
                          <a:off x="0" y="0"/>
                          <a:ext cx="4048125" cy="828675"/>
                        </a:xfrm>
                        <a:prstGeom prst="rect">
                          <a:avLst/>
                        </a:prstGeom>
                        <a:solidFill>
                          <a:srgbClr val="00B0F0"/>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1C37E" id="Rectangle 3" o:spid="_x0000_s1026" style="position:absolute;margin-left:0;margin-top:-17.6pt;width:318.75pt;height:65.25pt;z-index:-2516551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" fillcolor="#00b0f0" strokecolor="#00b050" strokeweight="3pt">
                <w10:wrap anchorx="margin"/>
              </v:rect>
            </w:pict>
          </mc:Fallback>
        </mc:AlternateContent>
      </w:r>
      <w:r w:rsidR="005135A3">
        <w:rPr>
          <w:rFonts w:ascii="Arial" w:hAnsi="Arial" w:cs="Arial"/>
          <w:b/>
          <w:sz w:val="56"/>
          <w:szCs w:val="56"/>
        </w:rPr>
        <w:t xml:space="preserve">   </w:t>
      </w:r>
      <w:r w:rsidR="005135A3" w:rsidRPr="005135A3">
        <w:rPr>
          <w:rFonts w:ascii="Arial" w:hAnsi="Arial" w:cs="Arial"/>
          <w:b/>
          <w:sz w:val="56"/>
          <w:szCs w:val="56"/>
        </w:rPr>
        <w:t>Reflective Practice?</w:t>
      </w:r>
    </w:p>
    <w:p w:rsidR="000F12C6" w:rsidRDefault="000F12C6" w:rsidP="00324A66">
      <w:pPr>
        <w:rPr>
          <w:rFonts w:ascii="Arial" w:hAnsi="Arial" w:cs="Arial"/>
          <w:b/>
        </w:rPr>
      </w:pPr>
    </w:p>
    <w:p w:rsidR="002E4ED1" w:rsidRDefault="002E4ED1" w:rsidP="005135A3">
      <w:pPr>
        <w:rPr>
          <w:rFonts w:ascii="Arial" w:hAnsi="Arial" w:cs="Arial"/>
          <w:b/>
          <w:sz w:val="32"/>
          <w:szCs w:val="32"/>
        </w:rPr>
      </w:pPr>
      <w:r>
        <w:rPr>
          <w:rFonts w:ascii="Arial" w:hAnsi="Arial" w:cs="Arial"/>
          <w:b/>
          <w:noProof/>
        </w:rPr>
        <mc:AlternateContent>
          <mc:Choice Requires="wps">
            <w:drawing>
              <wp:anchor distT="0" distB="0" distL="114300" distR="114300" simplePos="0" relativeHeight="251662336" behindDoc="1" locked="0" layoutInCell="1" allowOverlap="1">
                <wp:simplePos x="0" y="0"/>
                <wp:positionH relativeFrom="column">
                  <wp:posOffset>-476250</wp:posOffset>
                </wp:positionH>
                <wp:positionV relativeFrom="paragraph">
                  <wp:posOffset>191770</wp:posOffset>
                </wp:positionV>
                <wp:extent cx="6800850" cy="2581275"/>
                <wp:effectExtent l="19050" t="19050" r="19050" b="28575"/>
                <wp:wrapNone/>
                <wp:docPr id="7" name="Rectangle: Rounded Corners 7"/>
                <wp:cNvGraphicFramePr/>
                <a:graphic xmlns:a="http://schemas.openxmlformats.org/drawingml/2006/main">
                  <a:graphicData uri="http://schemas.microsoft.com/office/word/2010/wordprocessingShape">
                    <wps:wsp>
                      <wps:cNvSpPr/>
                      <wps:spPr>
                        <a:xfrm>
                          <a:off x="0" y="0"/>
                          <a:ext cx="6800850" cy="2581275"/>
                        </a:xfrm>
                        <a:prstGeom prst="roundRect">
                          <a:avLst/>
                        </a:prstGeom>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27683E" id="Rectangle: Rounded Corners 7" o:spid="_x0000_s1026" style="position:absolute;margin-left:-37.5pt;margin-top:15.1pt;width:535.5pt;height:20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" fillcolor="#5b9bd5 [3204]" strokecolor="#00b050" strokeweight="3pt">
                <v:stroke joinstyle="miter"/>
              </v:roundrect>
            </w:pict>
          </mc:Fallback>
        </mc:AlternateContent>
      </w:r>
    </w:p>
    <w:p w:rsidR="005135A3" w:rsidRPr="005135A3" w:rsidRDefault="005135A3" w:rsidP="005135A3">
      <w:pPr>
        <w:rPr>
          <w:rFonts w:ascii="Arial" w:hAnsi="Arial" w:cs="Arial"/>
          <w:b/>
          <w:sz w:val="32"/>
          <w:szCs w:val="32"/>
        </w:rPr>
      </w:pPr>
      <w:r w:rsidRPr="005135A3">
        <w:rPr>
          <w:rFonts w:ascii="Arial" w:hAnsi="Arial" w:cs="Arial"/>
          <w:b/>
          <w:sz w:val="32"/>
          <w:szCs w:val="32"/>
        </w:rPr>
        <w:t>What is reflective practice?</w:t>
      </w:r>
    </w:p>
    <w:p w:rsidR="005135A3" w:rsidRPr="002E4ED1" w:rsidRDefault="005135A3" w:rsidP="005135A3">
      <w:pPr>
        <w:jc w:val="both"/>
        <w:rPr>
          <w:rFonts w:ascii="Arial" w:hAnsi="Arial" w:cs="Arial"/>
          <w:sz w:val="20"/>
          <w:szCs w:val="20"/>
        </w:rPr>
      </w:pPr>
      <w:r w:rsidRPr="002E4ED1">
        <w:rPr>
          <w:rFonts w:ascii="Arial" w:hAnsi="Arial" w:cs="Arial"/>
          <w:sz w:val="20"/>
          <w:szCs w:val="20"/>
        </w:rPr>
        <w:t>As a professional within a childcare and early years setting you always want to provide the best care possible for the children within your setting. Reflective practice is a really good way to record and to keep improving the quality of your setting. (PACEY, 2016).</w:t>
      </w:r>
    </w:p>
    <w:p w:rsidR="005135A3" w:rsidRPr="002E4ED1" w:rsidRDefault="005135A3" w:rsidP="005135A3">
      <w:pPr>
        <w:jc w:val="both"/>
        <w:rPr>
          <w:rFonts w:ascii="Arial" w:hAnsi="Arial" w:cs="Arial"/>
          <w:sz w:val="20"/>
          <w:szCs w:val="20"/>
        </w:rPr>
      </w:pPr>
      <w:r w:rsidRPr="002E4ED1">
        <w:rPr>
          <w:rFonts w:ascii="Arial" w:hAnsi="Arial" w:cs="Arial"/>
          <w:sz w:val="20"/>
          <w:szCs w:val="20"/>
        </w:rPr>
        <w:t>Reflective Practice simply is thinking or looking at what you do or have done. This is where learning from experience comes from, you think about what you have done and what has happened and then you look at what you could do differently next time. (</w:t>
      </w:r>
      <w:proofErr w:type="spellStart"/>
      <w:r w:rsidRPr="002E4ED1">
        <w:rPr>
          <w:rFonts w:ascii="Arial" w:hAnsi="Arial" w:cs="Arial"/>
          <w:sz w:val="20"/>
          <w:szCs w:val="20"/>
        </w:rPr>
        <w:t>skillsyouneed</w:t>
      </w:r>
      <w:proofErr w:type="spellEnd"/>
      <w:r w:rsidRPr="002E4ED1">
        <w:rPr>
          <w:rFonts w:ascii="Arial" w:hAnsi="Arial" w:cs="Arial"/>
          <w:sz w:val="20"/>
          <w:szCs w:val="20"/>
        </w:rPr>
        <w:t>, 2011-2019).</w:t>
      </w:r>
    </w:p>
    <w:p w:rsidR="005135A3" w:rsidRPr="002E4ED1" w:rsidRDefault="005135A3" w:rsidP="005135A3">
      <w:pPr>
        <w:jc w:val="both"/>
        <w:rPr>
          <w:rFonts w:ascii="Arial" w:hAnsi="Arial" w:cs="Arial"/>
          <w:sz w:val="20"/>
          <w:szCs w:val="20"/>
        </w:rPr>
      </w:pPr>
      <w:r w:rsidRPr="002E4ED1">
        <w:rPr>
          <w:rFonts w:ascii="Arial" w:hAnsi="Arial" w:cs="Arial"/>
          <w:sz w:val="20"/>
          <w:szCs w:val="20"/>
        </w:rPr>
        <w:t>If you want to provide the best possibl</w:t>
      </w:r>
      <w:r w:rsidR="00B87201">
        <w:rPr>
          <w:rFonts w:ascii="Arial" w:hAnsi="Arial" w:cs="Arial"/>
          <w:sz w:val="20"/>
          <w:szCs w:val="20"/>
        </w:rPr>
        <w:t>e</w:t>
      </w:r>
      <w:r w:rsidRPr="002E4ED1">
        <w:rPr>
          <w:rFonts w:ascii="Arial" w:hAnsi="Arial" w:cs="Arial"/>
          <w:sz w:val="20"/>
          <w:szCs w:val="20"/>
        </w:rPr>
        <w:t xml:space="preserve"> care for children, then you need to be aware of the term ‘reflective practice’. This will allow you</w:t>
      </w:r>
      <w:r w:rsidR="00B87201">
        <w:rPr>
          <w:rFonts w:ascii="Arial" w:hAnsi="Arial" w:cs="Arial"/>
          <w:sz w:val="20"/>
          <w:szCs w:val="20"/>
        </w:rPr>
        <w:t xml:space="preserve"> to</w:t>
      </w:r>
      <w:r w:rsidRPr="002E4ED1">
        <w:rPr>
          <w:rFonts w:ascii="Arial" w:hAnsi="Arial" w:cs="Arial"/>
          <w:sz w:val="20"/>
          <w:szCs w:val="20"/>
        </w:rPr>
        <w:t xml:space="preserve"> evaluate previous activities and change and improve them, th</w:t>
      </w:r>
      <w:r w:rsidR="00B87201">
        <w:rPr>
          <w:rFonts w:ascii="Arial" w:hAnsi="Arial" w:cs="Arial"/>
          <w:sz w:val="20"/>
          <w:szCs w:val="20"/>
        </w:rPr>
        <w:t>u</w:t>
      </w:r>
      <w:r w:rsidRPr="002E4ED1">
        <w:rPr>
          <w:rFonts w:ascii="Arial" w:hAnsi="Arial" w:cs="Arial"/>
          <w:sz w:val="20"/>
          <w:szCs w:val="20"/>
        </w:rPr>
        <w:t>s making them more thought provoking. If you want to get the best results from children, then going that extra mile will help. By doing all this it will increase not only your skills and understanding as a reflective practitioner, but it will improve your own personal goals. (Kelly, 2015).</w:t>
      </w:r>
    </w:p>
    <w:p w:rsidR="000F12C6" w:rsidRDefault="002E4ED1" w:rsidP="00324A66">
      <w:pPr>
        <w:rPr>
          <w:rFonts w:ascii="Arial" w:hAnsi="Arial" w:cs="Arial"/>
          <w:b/>
        </w:rPr>
      </w:pPr>
      <w:r>
        <w:rPr>
          <w:rFonts w:ascii="Arial" w:hAnsi="Arial" w:cs="Arial"/>
          <w:b/>
          <w:noProof/>
        </w:rPr>
        <mc:AlternateContent>
          <mc:Choice Requires="wps">
            <w:drawing>
              <wp:anchor distT="0" distB="0" distL="114300" distR="114300" simplePos="0" relativeHeight="251665408" behindDoc="1" locked="0" layoutInCell="1" allowOverlap="1">
                <wp:simplePos x="0" y="0"/>
                <wp:positionH relativeFrom="column">
                  <wp:posOffset>342900</wp:posOffset>
                </wp:positionH>
                <wp:positionV relativeFrom="paragraph">
                  <wp:posOffset>122554</wp:posOffset>
                </wp:positionV>
                <wp:extent cx="4476750" cy="1514475"/>
                <wp:effectExtent l="19050" t="0" r="38100" b="47625"/>
                <wp:wrapNone/>
                <wp:docPr id="10" name="Cloud 10"/>
                <wp:cNvGraphicFramePr/>
                <a:graphic xmlns:a="http://schemas.openxmlformats.org/drawingml/2006/main">
                  <a:graphicData uri="http://schemas.microsoft.com/office/word/2010/wordprocessingShape">
                    <wps:wsp>
                      <wps:cNvSpPr/>
                      <wps:spPr>
                        <a:xfrm>
                          <a:off x="0" y="0"/>
                          <a:ext cx="4476750" cy="1514475"/>
                        </a:xfrm>
                        <a:prstGeom prst="cloud">
                          <a:avLst/>
                        </a:prstGeom>
                        <a:solidFill>
                          <a:srgbClr val="00B05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E3AFF" id="Cloud 10" o:spid="_x0000_s1026" style="position:absolute;margin-left:27pt;margin-top:9.65pt;width:352.5pt;height:119.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50" strokecolor="#0070c0" strokeweight="1pt">
                <v:stroke joinstyle="miter"/>
                <v:path arrowok="t" o:connecttype="custom" o:connectlocs="486328,917695;223838,889754;717938,1223464;603118,1236821;1707590,1370390;1638366,1309390;2987298,1218276;2959629,1285200;3536736,804705;3873632,1054874;4331463,538270;4181409,632083;3971458,190221;3979333,234533;3013309,138546;3090201,82034;2294438,165470;2331641,116741;1450799,182017;1585516,229275;427675,553520;404151,503773" o:connectangles="0,0,0,0,0,0,0,0,0,0,0,0,0,0,0,0,0,0,0,0,0,0"/>
              </v:shape>
            </w:pict>
          </mc:Fallback>
        </mc:AlternateContent>
      </w:r>
    </w:p>
    <w:p w:rsidR="002E4ED1" w:rsidRPr="002E4ED1" w:rsidRDefault="002E4ED1" w:rsidP="002E4ED1">
      <w:pPr>
        <w:rPr>
          <w:rFonts w:ascii="Arial" w:hAnsi="Arial" w:cs="Arial"/>
          <w:b/>
        </w:rPr>
      </w:pPr>
    </w:p>
    <w:p w:rsidR="002E4ED1" w:rsidRPr="002E4ED1" w:rsidRDefault="002E4ED1" w:rsidP="002E4ED1">
      <w:pPr>
        <w:rPr>
          <w:rFonts w:ascii="Arial" w:hAnsi="Arial" w:cs="Arial"/>
          <w:b/>
          <w:sz w:val="20"/>
          <w:szCs w:val="20"/>
        </w:rPr>
      </w:pPr>
      <w:r w:rsidRPr="002E4ED1">
        <w:rPr>
          <w:rFonts w:ascii="Arial" w:hAnsi="Arial" w:cs="Arial"/>
          <w:b/>
        </w:rPr>
        <w:t xml:space="preserve">       </w:t>
      </w:r>
      <w:r>
        <w:rPr>
          <w:rFonts w:ascii="Arial" w:hAnsi="Arial" w:cs="Arial"/>
          <w:b/>
        </w:rPr>
        <w:t xml:space="preserve">            </w:t>
      </w:r>
      <w:r w:rsidRPr="002E4ED1">
        <w:rPr>
          <w:rFonts w:ascii="Arial" w:hAnsi="Arial" w:cs="Arial"/>
          <w:b/>
        </w:rPr>
        <w:t xml:space="preserve">  </w:t>
      </w:r>
      <w:r w:rsidRPr="002E4ED1">
        <w:rPr>
          <w:rFonts w:ascii="Arial" w:hAnsi="Arial" w:cs="Arial"/>
          <w:b/>
          <w:sz w:val="20"/>
          <w:szCs w:val="20"/>
        </w:rPr>
        <w:t xml:space="preserve">‘Learn from yesterday, live for today, hope for tomorrow. </w:t>
      </w:r>
    </w:p>
    <w:p w:rsidR="002E4ED1" w:rsidRPr="002E4ED1" w:rsidRDefault="002E4ED1" w:rsidP="002E4ED1">
      <w:pPr>
        <w:rPr>
          <w:rFonts w:ascii="Arial" w:hAnsi="Arial" w:cs="Arial"/>
          <w:b/>
          <w:sz w:val="20"/>
          <w:szCs w:val="20"/>
        </w:rPr>
      </w:pPr>
      <w:r w:rsidRPr="002E4ED1">
        <w:rPr>
          <w:rFonts w:ascii="Arial" w:hAnsi="Arial" w:cs="Arial"/>
          <w:b/>
          <w:sz w:val="20"/>
          <w:szCs w:val="20"/>
        </w:rPr>
        <w:t xml:space="preserve">      </w:t>
      </w:r>
      <w:r>
        <w:rPr>
          <w:rFonts w:ascii="Arial" w:hAnsi="Arial" w:cs="Arial"/>
          <w:b/>
          <w:sz w:val="20"/>
          <w:szCs w:val="20"/>
        </w:rPr>
        <w:t xml:space="preserve">                    </w:t>
      </w:r>
      <w:r w:rsidRPr="002E4ED1">
        <w:rPr>
          <w:rFonts w:ascii="Arial" w:hAnsi="Arial" w:cs="Arial"/>
          <w:b/>
          <w:sz w:val="20"/>
          <w:szCs w:val="20"/>
        </w:rPr>
        <w:t xml:space="preserve">    The important thing is not to stop questioning’. </w:t>
      </w:r>
      <w:r w:rsidRPr="002E4ED1">
        <w:rPr>
          <w:rFonts w:ascii="Arial" w:hAnsi="Arial" w:cs="Arial"/>
          <w:b/>
          <w:sz w:val="20"/>
          <w:szCs w:val="20"/>
        </w:rPr>
        <w:tab/>
      </w:r>
    </w:p>
    <w:p w:rsidR="002E4ED1" w:rsidRPr="002E4ED1" w:rsidRDefault="002E4ED1" w:rsidP="002E4ED1">
      <w:pPr>
        <w:rPr>
          <w:rFonts w:ascii="Arial" w:hAnsi="Arial" w:cs="Arial"/>
          <w:b/>
          <w:sz w:val="20"/>
          <w:szCs w:val="20"/>
        </w:rPr>
      </w:pPr>
      <w:r w:rsidRPr="002E4ED1">
        <w:rPr>
          <w:rFonts w:ascii="Arial" w:hAnsi="Arial" w:cs="Arial"/>
          <w:b/>
          <w:sz w:val="20"/>
          <w:szCs w:val="20"/>
        </w:rPr>
        <w:t xml:space="preserve">                                                                       Albert Einstein</w:t>
      </w:r>
    </w:p>
    <w:p w:rsidR="002E4ED1" w:rsidRDefault="002E4ED1" w:rsidP="005135A3">
      <w:pPr>
        <w:rPr>
          <w:rFonts w:ascii="Arial" w:hAnsi="Arial" w:cs="Arial"/>
          <w:b/>
          <w:sz w:val="32"/>
          <w:szCs w:val="32"/>
        </w:rPr>
      </w:pPr>
    </w:p>
    <w:p w:rsidR="002E4ED1" w:rsidRDefault="002E4ED1" w:rsidP="005135A3">
      <w:pPr>
        <w:rPr>
          <w:rFonts w:ascii="Arial" w:hAnsi="Arial" w:cs="Arial"/>
          <w:b/>
          <w:sz w:val="32"/>
          <w:szCs w:val="32"/>
        </w:rPr>
      </w:pPr>
      <w:r>
        <w:rPr>
          <w:rFonts w:ascii="Arial" w:hAnsi="Arial" w:cs="Arial"/>
          <w:b/>
          <w:noProof/>
        </w:rPr>
        <mc:AlternateContent>
          <mc:Choice Requires="wps">
            <w:drawing>
              <wp:anchor distT="0" distB="0" distL="114300" distR="114300" simplePos="0" relativeHeight="251663360" behindDoc="1" locked="0" layoutInCell="1" allowOverlap="1">
                <wp:simplePos x="0" y="0"/>
                <wp:positionH relativeFrom="margin">
                  <wp:align>center</wp:align>
                </wp:positionH>
                <wp:positionV relativeFrom="paragraph">
                  <wp:posOffset>209550</wp:posOffset>
                </wp:positionV>
                <wp:extent cx="6800850" cy="3114675"/>
                <wp:effectExtent l="19050" t="19050" r="19050" b="28575"/>
                <wp:wrapNone/>
                <wp:docPr id="8" name="Rectangle: Rounded Corners 8"/>
                <wp:cNvGraphicFramePr/>
                <a:graphic xmlns:a="http://schemas.openxmlformats.org/drawingml/2006/main">
                  <a:graphicData uri="http://schemas.microsoft.com/office/word/2010/wordprocessingShape">
                    <wps:wsp>
                      <wps:cNvSpPr/>
                      <wps:spPr>
                        <a:xfrm>
                          <a:off x="0" y="0"/>
                          <a:ext cx="6800850" cy="3114675"/>
                        </a:xfrm>
                        <a:prstGeom prst="roundRect">
                          <a:avLst/>
                        </a:prstGeom>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28F2E0" id="Rectangle: Rounded Corners 8" o:spid="_x0000_s1026" style="position:absolute;margin-left:0;margin-top:16.5pt;width:535.5pt;height:245.25pt;z-index:-2516531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" fillcolor="#5b9bd5 [3204]" strokecolor="#00b050" strokeweight="3pt">
                <v:stroke joinstyle="miter"/>
                <w10:wrap anchorx="margin"/>
              </v:roundrect>
            </w:pict>
          </mc:Fallback>
        </mc:AlternateContent>
      </w:r>
    </w:p>
    <w:p w:rsidR="005135A3" w:rsidRPr="005135A3" w:rsidRDefault="005135A3" w:rsidP="005135A3">
      <w:pPr>
        <w:rPr>
          <w:rFonts w:ascii="Arial" w:hAnsi="Arial" w:cs="Arial"/>
          <w:b/>
          <w:sz w:val="32"/>
          <w:szCs w:val="32"/>
        </w:rPr>
      </w:pPr>
      <w:r w:rsidRPr="005135A3">
        <w:rPr>
          <w:rFonts w:ascii="Arial" w:hAnsi="Arial" w:cs="Arial"/>
          <w:b/>
          <w:sz w:val="32"/>
          <w:szCs w:val="32"/>
        </w:rPr>
        <w:t>Why is reflection sometimes difficult?</w:t>
      </w:r>
    </w:p>
    <w:p w:rsidR="005135A3" w:rsidRPr="002E4ED1" w:rsidRDefault="005135A3" w:rsidP="005135A3">
      <w:pPr>
        <w:spacing w:line="240" w:lineRule="auto"/>
        <w:jc w:val="both"/>
        <w:rPr>
          <w:rFonts w:ascii="Arial" w:hAnsi="Arial" w:cs="Arial"/>
          <w:sz w:val="20"/>
          <w:szCs w:val="20"/>
        </w:rPr>
      </w:pPr>
      <w:r w:rsidRPr="002E4ED1">
        <w:rPr>
          <w:rFonts w:ascii="Arial" w:hAnsi="Arial" w:cs="Arial"/>
          <w:sz w:val="20"/>
          <w:szCs w:val="20"/>
        </w:rPr>
        <w:t>There are several obstacles that can affect the process of reflective practice, time, honesty, fear, and support.</w:t>
      </w:r>
    </w:p>
    <w:p w:rsidR="005135A3" w:rsidRPr="002E4ED1" w:rsidRDefault="005135A3" w:rsidP="005135A3">
      <w:pPr>
        <w:spacing w:line="240" w:lineRule="auto"/>
        <w:jc w:val="both"/>
        <w:rPr>
          <w:rFonts w:ascii="Arial" w:hAnsi="Arial" w:cs="Arial"/>
          <w:sz w:val="20"/>
          <w:szCs w:val="20"/>
        </w:rPr>
      </w:pPr>
      <w:r w:rsidRPr="002E4ED1">
        <w:rPr>
          <w:rFonts w:ascii="Arial" w:hAnsi="Arial" w:cs="Arial"/>
          <w:sz w:val="20"/>
          <w:szCs w:val="20"/>
        </w:rPr>
        <w:t>Time: thinking at length about what went on can take time and effort, yet taking your time is vital if you want to improve your practice.</w:t>
      </w:r>
    </w:p>
    <w:p w:rsidR="005135A3" w:rsidRPr="002E4ED1" w:rsidRDefault="005135A3" w:rsidP="005135A3">
      <w:pPr>
        <w:spacing w:line="240" w:lineRule="auto"/>
        <w:jc w:val="both"/>
        <w:rPr>
          <w:rFonts w:ascii="Arial" w:hAnsi="Arial" w:cs="Arial"/>
          <w:sz w:val="20"/>
          <w:szCs w:val="20"/>
        </w:rPr>
      </w:pPr>
      <w:r w:rsidRPr="002E4ED1">
        <w:rPr>
          <w:rFonts w:ascii="Arial" w:hAnsi="Arial" w:cs="Arial"/>
          <w:sz w:val="20"/>
          <w:szCs w:val="20"/>
        </w:rPr>
        <w:t>Honesty: this involves asking important questions about one’s self and being prepared to admit that sometimes it may need improving. Criticising yourself can be challenging but thought provoking.</w:t>
      </w:r>
    </w:p>
    <w:p w:rsidR="005135A3" w:rsidRPr="002E4ED1" w:rsidRDefault="005135A3" w:rsidP="005135A3">
      <w:pPr>
        <w:spacing w:line="240" w:lineRule="auto"/>
        <w:jc w:val="both"/>
        <w:rPr>
          <w:rFonts w:ascii="Arial" w:hAnsi="Arial" w:cs="Arial"/>
          <w:sz w:val="20"/>
          <w:szCs w:val="20"/>
        </w:rPr>
      </w:pPr>
      <w:r w:rsidRPr="002E4ED1">
        <w:rPr>
          <w:rFonts w:ascii="Arial" w:hAnsi="Arial" w:cs="Arial"/>
          <w:sz w:val="20"/>
          <w:szCs w:val="20"/>
        </w:rPr>
        <w:t>Fear: It can be quite testing to question yourself but sometimes it is needed. Play</w:t>
      </w:r>
      <w:r w:rsidRPr="002E4ED1">
        <w:rPr>
          <w:rFonts w:ascii="Arial" w:hAnsi="Arial" w:cs="Arial"/>
          <w:sz w:val="20"/>
          <w:szCs w:val="20"/>
        </w:rPr>
        <w:t xml:space="preserve"> </w:t>
      </w:r>
      <w:r w:rsidRPr="002E4ED1">
        <w:rPr>
          <w:rFonts w:ascii="Arial" w:hAnsi="Arial" w:cs="Arial"/>
          <w:sz w:val="20"/>
          <w:szCs w:val="20"/>
        </w:rPr>
        <w:t>work is a process where our skills and knowledge are constantly being developed. By admitting that there is room for improvement it shows that you care about the children’s play and you are committed to ensure you do the best to your ability.</w:t>
      </w:r>
    </w:p>
    <w:p w:rsidR="000F12C6" w:rsidRPr="00C56AE4" w:rsidRDefault="005135A3" w:rsidP="00C56AE4">
      <w:pPr>
        <w:spacing w:line="240" w:lineRule="auto"/>
        <w:jc w:val="both"/>
        <w:rPr>
          <w:rFonts w:ascii="Arial" w:hAnsi="Arial" w:cs="Arial"/>
          <w:sz w:val="20"/>
          <w:szCs w:val="20"/>
        </w:rPr>
      </w:pPr>
      <w:r w:rsidRPr="002E4ED1">
        <w:rPr>
          <w:rFonts w:ascii="Arial" w:hAnsi="Arial" w:cs="Arial"/>
          <w:sz w:val="20"/>
          <w:szCs w:val="20"/>
        </w:rPr>
        <w:t>Support: In order to reflect it is useful to communicate with other staff members to check and compar</w:t>
      </w:r>
      <w:r w:rsidR="00B87201">
        <w:rPr>
          <w:rFonts w:ascii="Arial" w:hAnsi="Arial" w:cs="Arial"/>
          <w:sz w:val="20"/>
          <w:szCs w:val="20"/>
        </w:rPr>
        <w:t>e</w:t>
      </w:r>
      <w:r w:rsidRPr="002E4ED1">
        <w:rPr>
          <w:rFonts w:ascii="Arial" w:hAnsi="Arial" w:cs="Arial"/>
          <w:sz w:val="20"/>
          <w:szCs w:val="20"/>
        </w:rPr>
        <w:t>. Support and encouragement will put you at ease with continued reflection and self-doubt. (Play Wales, 2018).</w:t>
      </w:r>
      <w:bookmarkStart w:id="3" w:name="_Hlk11585522"/>
    </w:p>
    <w:bookmarkEnd w:id="3"/>
    <w:p w:rsidR="002E4ED1" w:rsidRDefault="002E4ED1" w:rsidP="002E4ED1">
      <w:pPr>
        <w:tabs>
          <w:tab w:val="left" w:pos="1905"/>
        </w:tabs>
        <w:rPr>
          <w:rFonts w:ascii="Arial" w:hAnsi="Arial" w:cs="Arial"/>
          <w:b/>
          <w:noProof/>
          <w:sz w:val="32"/>
          <w:szCs w:val="32"/>
        </w:rPr>
      </w:pPr>
      <w:r>
        <w:rPr>
          <w:rFonts w:ascii="Arial" w:hAnsi="Arial" w:cs="Arial"/>
          <w:b/>
          <w:noProof/>
          <w:sz w:val="32"/>
          <w:szCs w:val="32"/>
        </w:rPr>
        <w:tab/>
      </w:r>
    </w:p>
    <w:p w:rsidR="000F12C6" w:rsidRPr="000F12C6" w:rsidRDefault="00533282" w:rsidP="000F12C6">
      <w:pPr>
        <w:rPr>
          <w:rFonts w:ascii="Arial" w:hAnsi="Arial" w:cs="Arial"/>
          <w:b/>
          <w:noProof/>
          <w:sz w:val="32"/>
          <w:szCs w:val="32"/>
        </w:rPr>
      </w:pPr>
      <w:r>
        <w:rPr>
          <w:rFonts w:ascii="Arial" w:hAnsi="Arial" w:cs="Arial"/>
          <w:b/>
          <w:noProof/>
          <w:sz w:val="32"/>
          <w:szCs w:val="32"/>
        </w:rPr>
        <w:lastRenderedPageBreak/>
        <mc:AlternateContent>
          <mc:Choice Requires="wps">
            <w:drawing>
              <wp:anchor distT="0" distB="0" distL="114300" distR="114300" simplePos="0" relativeHeight="251664384" behindDoc="1" locked="0" layoutInCell="1" allowOverlap="1">
                <wp:simplePos x="0" y="0"/>
                <wp:positionH relativeFrom="margin">
                  <wp:posOffset>-420370</wp:posOffset>
                </wp:positionH>
                <wp:positionV relativeFrom="paragraph">
                  <wp:posOffset>-115570</wp:posOffset>
                </wp:positionV>
                <wp:extent cx="6667500" cy="2486025"/>
                <wp:effectExtent l="19050" t="19050" r="19050" b="28575"/>
                <wp:wrapNone/>
                <wp:docPr id="9" name="Rectangle: Rounded Corners 9"/>
                <wp:cNvGraphicFramePr/>
                <a:graphic xmlns:a="http://schemas.openxmlformats.org/drawingml/2006/main">
                  <a:graphicData uri="http://schemas.microsoft.com/office/word/2010/wordprocessingShape">
                    <wps:wsp>
                      <wps:cNvSpPr/>
                      <wps:spPr>
                        <a:xfrm>
                          <a:off x="0" y="0"/>
                          <a:ext cx="6667500" cy="2486025"/>
                        </a:xfrm>
                        <a:prstGeom prst="roundRect">
                          <a:avLst/>
                        </a:prstGeom>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2F3C9E" id="Rectangle: Rounded Corners 9" o:spid="_x0000_s1026" style="position:absolute;margin-left:-33.1pt;margin-top:-9.1pt;width:525pt;height:195.75pt;z-index:-2516520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" fillcolor="#5b9bd5 [3204]" strokecolor="#92d050" strokeweight="3pt">
                <v:stroke joinstyle="miter"/>
                <w10:wrap anchorx="margin"/>
              </v:roundrect>
            </w:pict>
          </mc:Fallback>
        </mc:AlternateContent>
      </w:r>
      <w:r w:rsidR="000F12C6" w:rsidRPr="000F12C6">
        <w:rPr>
          <w:rFonts w:ascii="Arial" w:hAnsi="Arial" w:cs="Arial"/>
          <w:b/>
          <w:noProof/>
          <w:sz w:val="32"/>
          <w:szCs w:val="32"/>
        </w:rPr>
        <w:t>Why you should use reflective practice</w:t>
      </w:r>
      <w:r w:rsidR="00927610">
        <w:rPr>
          <w:rFonts w:ascii="Arial" w:hAnsi="Arial" w:cs="Arial"/>
          <w:b/>
          <w:noProof/>
          <w:sz w:val="32"/>
          <w:szCs w:val="32"/>
        </w:rPr>
        <w:t>?</w:t>
      </w:r>
      <w:r w:rsidR="000F12C6" w:rsidRPr="000F12C6">
        <w:rPr>
          <w:rFonts w:ascii="Arial" w:hAnsi="Arial" w:cs="Arial"/>
          <w:b/>
          <w:noProof/>
          <w:sz w:val="32"/>
          <w:szCs w:val="32"/>
        </w:rPr>
        <w:t>.</w:t>
      </w:r>
    </w:p>
    <w:p w:rsidR="000F12C6" w:rsidRPr="002E4ED1" w:rsidRDefault="000F12C6" w:rsidP="000F12C6">
      <w:pPr>
        <w:rPr>
          <w:rFonts w:ascii="Arial" w:hAnsi="Arial" w:cs="Arial"/>
          <w:noProof/>
        </w:rPr>
      </w:pPr>
      <w:r w:rsidRPr="002E4ED1">
        <w:rPr>
          <w:rFonts w:ascii="Arial" w:hAnsi="Arial" w:cs="Arial"/>
          <w:noProof/>
        </w:rPr>
        <w:t>The reflection process can be long winded</w:t>
      </w:r>
      <w:r w:rsidR="00B87201">
        <w:rPr>
          <w:rFonts w:ascii="Arial" w:hAnsi="Arial" w:cs="Arial"/>
          <w:noProof/>
        </w:rPr>
        <w:t>,</w:t>
      </w:r>
      <w:r w:rsidRPr="002E4ED1">
        <w:rPr>
          <w:rFonts w:ascii="Arial" w:hAnsi="Arial" w:cs="Arial"/>
          <w:noProof/>
        </w:rPr>
        <w:t xml:space="preserve"> however, it is in the best interest of those that use it </w:t>
      </w:r>
      <w:r w:rsidR="00B87201">
        <w:rPr>
          <w:rFonts w:ascii="Arial" w:hAnsi="Arial" w:cs="Arial"/>
          <w:noProof/>
        </w:rPr>
        <w:t xml:space="preserve">to </w:t>
      </w:r>
      <w:r w:rsidRPr="002E4ED1">
        <w:rPr>
          <w:rFonts w:ascii="Arial" w:hAnsi="Arial" w:cs="Arial"/>
          <w:noProof/>
        </w:rPr>
        <w:t>do so. Reflecting allows you to check whether your work practices are correct and whether anything can be altered or changed to improve the outcome for the children or the activity. Taking part in reflective practice has an added advantage of making you more efficient in your role and provides evidence that you are constantly trying to better the quality of care at the setting. (Early Years Careers, 2015).</w:t>
      </w:r>
    </w:p>
    <w:p w:rsidR="000F12C6" w:rsidRPr="002E4ED1" w:rsidRDefault="000F12C6" w:rsidP="000F12C6">
      <w:pPr>
        <w:rPr>
          <w:rFonts w:ascii="Arial" w:hAnsi="Arial" w:cs="Arial"/>
        </w:rPr>
      </w:pPr>
      <w:r w:rsidRPr="002E4ED1">
        <w:rPr>
          <w:rFonts w:ascii="Arial" w:hAnsi="Arial" w:cs="Arial"/>
          <w:noProof/>
        </w:rPr>
        <w:t>Reflective practice has huge benefits in increasing self-awareness, which is a key component of emotional intelligence, and in developing a better understanding of others. Reflective practice can also help you to develop creative thinking skills and encourages active engagement in work processes. (skillsyouneed, 2011-2019).</w:t>
      </w:r>
    </w:p>
    <w:p w:rsidR="000F12C6" w:rsidRDefault="000F12C6" w:rsidP="00324A66">
      <w:pPr>
        <w:rPr>
          <w:rFonts w:ascii="Arial" w:hAnsi="Arial" w:cs="Arial"/>
          <w:b/>
        </w:rPr>
      </w:pPr>
    </w:p>
    <w:p w:rsidR="000F12C6" w:rsidRDefault="000F12C6" w:rsidP="00324A66">
      <w:pPr>
        <w:rPr>
          <w:rFonts w:ascii="Arial" w:hAnsi="Arial" w:cs="Arial"/>
          <w:b/>
        </w:rPr>
      </w:pPr>
    </w:p>
    <w:p w:rsidR="000F12C6" w:rsidRDefault="000F12C6" w:rsidP="00324A66">
      <w:pPr>
        <w:rPr>
          <w:rFonts w:ascii="Arial" w:hAnsi="Arial" w:cs="Arial"/>
          <w:b/>
        </w:rPr>
      </w:pPr>
      <w:r>
        <w:rPr>
          <w:rFonts w:ascii="Arial" w:hAnsi="Arial" w:cs="Arial"/>
          <w:b/>
          <w:noProof/>
        </w:rPr>
        <mc:AlternateContent>
          <mc:Choice Requires="wps">
            <w:drawing>
              <wp:anchor distT="0" distB="0" distL="114300" distR="114300" simplePos="0" relativeHeight="251659264" behindDoc="1" locked="0" layoutInCell="1" allowOverlap="1">
                <wp:simplePos x="0" y="0"/>
                <wp:positionH relativeFrom="column">
                  <wp:posOffset>-345057</wp:posOffset>
                </wp:positionH>
                <wp:positionV relativeFrom="paragraph">
                  <wp:posOffset>100426</wp:posOffset>
                </wp:positionV>
                <wp:extent cx="6642340" cy="2286000"/>
                <wp:effectExtent l="19050" t="19050" r="25400" b="19050"/>
                <wp:wrapNone/>
                <wp:docPr id="5" name="Rectangle 5"/>
                <wp:cNvGraphicFramePr/>
                <a:graphic xmlns:a="http://schemas.openxmlformats.org/drawingml/2006/main">
                  <a:graphicData uri="http://schemas.microsoft.com/office/word/2010/wordprocessingShape">
                    <wps:wsp>
                      <wps:cNvSpPr/>
                      <wps:spPr>
                        <a:xfrm>
                          <a:off x="0" y="0"/>
                          <a:ext cx="6642340" cy="2286000"/>
                        </a:xfrm>
                        <a:prstGeom prst="rect">
                          <a:avLst/>
                        </a:prstGeom>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DE1AB" id="Rectangle 5" o:spid="_x0000_s1026" style="position:absolute;margin-left:-27.15pt;margin-top:7.9pt;width:523pt;height:180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" fillcolor="#5b9bd5 [3204]" strokecolor="#00b050" strokeweight="3pt"/>
            </w:pict>
          </mc:Fallback>
        </mc:AlternateContent>
      </w:r>
    </w:p>
    <w:p w:rsidR="000F12C6" w:rsidRDefault="000F12C6" w:rsidP="000F12C6">
      <w:pPr>
        <w:rPr>
          <w:rFonts w:ascii="Arial" w:hAnsi="Arial" w:cs="Arial"/>
          <w:b/>
        </w:rPr>
      </w:pPr>
      <w:r w:rsidRPr="000F12C6">
        <w:rPr>
          <w:noProof/>
        </w:rPr>
        <w:drawing>
          <wp:inline distT="0" distB="0" distL="0" distR="0">
            <wp:extent cx="5727700" cy="207899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2078990"/>
                    </a:xfrm>
                    <a:prstGeom prst="rect">
                      <a:avLst/>
                    </a:prstGeom>
                    <a:noFill/>
                    <a:ln>
                      <a:noFill/>
                    </a:ln>
                  </pic:spPr>
                </pic:pic>
              </a:graphicData>
            </a:graphic>
          </wp:inline>
        </w:drawing>
      </w:r>
    </w:p>
    <w:p w:rsidR="000F12C6" w:rsidRDefault="000F12C6" w:rsidP="00324A66">
      <w:pPr>
        <w:rPr>
          <w:rFonts w:ascii="Arial" w:hAnsi="Arial" w:cs="Arial"/>
          <w:b/>
        </w:rPr>
      </w:pPr>
    </w:p>
    <w:p w:rsidR="000F12C6" w:rsidRDefault="00C56AE4" w:rsidP="00324A66">
      <w:pPr>
        <w:rPr>
          <w:rFonts w:ascii="Arial" w:hAnsi="Arial" w:cs="Arial"/>
          <w:b/>
        </w:rPr>
      </w:pPr>
      <w:r>
        <w:rPr>
          <w:rFonts w:ascii="Arial" w:hAnsi="Arial" w:cs="Arial"/>
          <w:b/>
          <w:noProof/>
        </w:rPr>
        <mc:AlternateContent>
          <mc:Choice Requires="wps">
            <w:drawing>
              <wp:anchor distT="0" distB="0" distL="114300" distR="114300" simplePos="0" relativeHeight="251666432" behindDoc="1" locked="0" layoutInCell="1" allowOverlap="1">
                <wp:simplePos x="0" y="0"/>
                <wp:positionH relativeFrom="column">
                  <wp:posOffset>-352425</wp:posOffset>
                </wp:positionH>
                <wp:positionV relativeFrom="paragraph">
                  <wp:posOffset>147955</wp:posOffset>
                </wp:positionV>
                <wp:extent cx="6562725" cy="2762250"/>
                <wp:effectExtent l="19050" t="19050" r="28575" b="19050"/>
                <wp:wrapNone/>
                <wp:docPr id="11" name="Rectangle: Rounded Corners 11"/>
                <wp:cNvGraphicFramePr/>
                <a:graphic xmlns:a="http://schemas.openxmlformats.org/drawingml/2006/main">
                  <a:graphicData uri="http://schemas.microsoft.com/office/word/2010/wordprocessingShape">
                    <wps:wsp>
                      <wps:cNvSpPr/>
                      <wps:spPr>
                        <a:xfrm>
                          <a:off x="0" y="0"/>
                          <a:ext cx="6562725" cy="2762250"/>
                        </a:xfrm>
                        <a:prstGeom prst="roundRect">
                          <a:avLst/>
                        </a:prstGeom>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1BFE9C" id="Rectangle: Rounded Corners 11" o:spid="_x0000_s1026" style="position:absolute;margin-left:-27.75pt;margin-top:11.65pt;width:516.75pt;height:217.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" fillcolor="#5b9bd5 [3204]" strokecolor="#00b050" strokeweight="3pt">
                <v:stroke joinstyle="miter"/>
              </v:roundrect>
            </w:pict>
          </mc:Fallback>
        </mc:AlternateContent>
      </w:r>
    </w:p>
    <w:p w:rsidR="000F12C6" w:rsidRPr="000F12C6" w:rsidRDefault="000F12C6" w:rsidP="000F12C6">
      <w:pPr>
        <w:rPr>
          <w:rFonts w:ascii="Arial" w:hAnsi="Arial" w:cs="Arial"/>
          <w:b/>
          <w:sz w:val="32"/>
          <w:szCs w:val="32"/>
        </w:rPr>
      </w:pPr>
      <w:r w:rsidRPr="000F12C6">
        <w:rPr>
          <w:rFonts w:ascii="Arial" w:hAnsi="Arial" w:cs="Arial"/>
          <w:b/>
          <w:sz w:val="32"/>
          <w:szCs w:val="32"/>
        </w:rPr>
        <w:t>Why is reflective practice important?</w:t>
      </w:r>
    </w:p>
    <w:p w:rsidR="00C56AE4" w:rsidRPr="00C56AE4" w:rsidRDefault="000F12C6" w:rsidP="00C56AE4">
      <w:pPr>
        <w:jc w:val="both"/>
        <w:rPr>
          <w:rFonts w:ascii="Arial" w:hAnsi="Arial" w:cs="Arial"/>
          <w:sz w:val="20"/>
          <w:szCs w:val="20"/>
        </w:rPr>
      </w:pPr>
      <w:r w:rsidRPr="00C56AE4">
        <w:rPr>
          <w:rFonts w:ascii="Arial" w:hAnsi="Arial" w:cs="Arial"/>
          <w:sz w:val="20"/>
          <w:szCs w:val="20"/>
        </w:rPr>
        <w:t>Reflective practise is vital for early years practitioners because play is quite intricate, children play by using their natural instincts and the environment around them. No two children are the same. No child care worker will begin or end their career ‘knowing it all’ abou</w:t>
      </w:r>
      <w:r w:rsidR="00B87201">
        <w:rPr>
          <w:rFonts w:ascii="Arial" w:hAnsi="Arial" w:cs="Arial"/>
          <w:sz w:val="20"/>
          <w:szCs w:val="20"/>
        </w:rPr>
        <w:t>t</w:t>
      </w:r>
      <w:r w:rsidRPr="00C56AE4">
        <w:rPr>
          <w:rFonts w:ascii="Arial" w:hAnsi="Arial" w:cs="Arial"/>
          <w:sz w:val="20"/>
          <w:szCs w:val="20"/>
        </w:rPr>
        <w:t xml:space="preserve"> working with children. Canning, Reed (2010) We all constantly learn from our experiences and mistakes and question our practices within our settings. Now you know how effective it can be in improving practice and changing how you think, say and do at your setting. It is not just about the big eye openers but the small everyday things you notice. The small changes can make a massive difference. You need to look at yourself objectively in order to make effective changes. Reflect on your own values and principles with an open mind. From self-awareness you can see how all of this can influence your practice and those around you. </w:t>
      </w:r>
    </w:p>
    <w:p w:rsidR="000F12C6" w:rsidRPr="00C56AE4" w:rsidRDefault="000F12C6" w:rsidP="00C56AE4">
      <w:pPr>
        <w:jc w:val="both"/>
        <w:rPr>
          <w:rFonts w:ascii="Arial" w:hAnsi="Arial" w:cs="Arial"/>
          <w:sz w:val="20"/>
          <w:szCs w:val="20"/>
        </w:rPr>
      </w:pPr>
      <w:r w:rsidRPr="00C56AE4">
        <w:rPr>
          <w:rFonts w:ascii="Arial" w:hAnsi="Arial" w:cs="Arial"/>
          <w:sz w:val="20"/>
          <w:szCs w:val="20"/>
        </w:rPr>
        <w:t>Bolton, (2005) defines this as ‘focusing close attention upon one’s own actions, thoughts, feelings, values, identity and professional and social structure.</w:t>
      </w:r>
    </w:p>
    <w:p w:rsidR="000F12C6" w:rsidRDefault="000F12C6" w:rsidP="00324A66">
      <w:pPr>
        <w:rPr>
          <w:rFonts w:ascii="Arial" w:hAnsi="Arial" w:cs="Arial"/>
          <w:b/>
        </w:rPr>
      </w:pPr>
    </w:p>
    <w:p w:rsidR="00927610" w:rsidRDefault="00927610" w:rsidP="00324A66">
      <w:pPr>
        <w:rPr>
          <w:rFonts w:ascii="Arial" w:hAnsi="Arial" w:cs="Arial"/>
          <w:b/>
        </w:rPr>
        <w:sectPr w:rsidR="00927610">
          <w:headerReference w:type="default" r:id="rId8"/>
          <w:footerReference w:type="default" r:id="rId9"/>
          <w:pgSz w:w="11906" w:h="16838"/>
          <w:pgMar w:top="1440" w:right="1440" w:bottom="1440" w:left="1440" w:header="708" w:footer="708" w:gutter="0"/>
          <w:cols w:space="708"/>
          <w:docGrid w:linePitch="360"/>
        </w:sectPr>
      </w:pPr>
    </w:p>
    <w:p w:rsidR="00927610" w:rsidRPr="00927610" w:rsidRDefault="00927610" w:rsidP="00927610">
      <w:pPr>
        <w:rPr>
          <w:rFonts w:ascii="Arial" w:hAnsi="Arial" w:cs="Arial"/>
          <w:b/>
        </w:rPr>
      </w:pPr>
      <w:r w:rsidRPr="00927610">
        <w:rPr>
          <w:rFonts w:ascii="Arial" w:hAnsi="Arial" w:cs="Arial"/>
          <w:b/>
        </w:rPr>
        <w:lastRenderedPageBreak/>
        <w:t>Element 4 Personal Development Plan</w:t>
      </w:r>
    </w:p>
    <w:p w:rsidR="00927610" w:rsidRPr="00927610" w:rsidRDefault="00927610" w:rsidP="00927610">
      <w:pPr>
        <w:rPr>
          <w:rFonts w:ascii="Arial" w:hAnsi="Arial" w:cs="Arial"/>
          <w:b/>
        </w:rPr>
      </w:pPr>
    </w:p>
    <w:tbl>
      <w:tblPr>
        <w:tblStyle w:val="TableGrid"/>
        <w:tblW w:w="14465" w:type="dxa"/>
        <w:tblLook w:val="04A0" w:firstRow="1" w:lastRow="0" w:firstColumn="1" w:lastColumn="0" w:noHBand="0" w:noVBand="1"/>
      </w:tblPr>
      <w:tblGrid>
        <w:gridCol w:w="2455"/>
        <w:gridCol w:w="3328"/>
        <w:gridCol w:w="3473"/>
        <w:gridCol w:w="3473"/>
        <w:gridCol w:w="1736"/>
      </w:tblGrid>
      <w:tr w:rsidR="00927610" w:rsidRPr="00927610" w:rsidTr="00986146">
        <w:trPr>
          <w:trHeight w:val="728"/>
        </w:trPr>
        <w:tc>
          <w:tcPr>
            <w:tcW w:w="2455"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Area for further </w:t>
            </w:r>
            <w:proofErr w:type="gramStart"/>
            <w:r w:rsidRPr="00927610">
              <w:rPr>
                <w:rFonts w:ascii="Arial" w:hAnsi="Arial" w:cs="Arial"/>
                <w:b/>
              </w:rPr>
              <w:t>development  (</w:t>
            </w:r>
            <w:proofErr w:type="gramEnd"/>
            <w:r w:rsidRPr="00927610">
              <w:rPr>
                <w:rFonts w:ascii="Arial" w:hAnsi="Arial" w:cs="Arial"/>
                <w:b/>
              </w:rPr>
              <w:t>provide further details)</w:t>
            </w:r>
          </w:p>
        </w:tc>
        <w:tc>
          <w:tcPr>
            <w:tcW w:w="3328" w:type="dxa"/>
          </w:tcPr>
          <w:p w:rsidR="00927610" w:rsidRPr="00927610" w:rsidRDefault="00927610" w:rsidP="00927610">
            <w:pPr>
              <w:spacing w:after="160" w:line="259" w:lineRule="auto"/>
              <w:rPr>
                <w:rFonts w:ascii="Arial" w:hAnsi="Arial" w:cs="Arial"/>
                <w:b/>
              </w:rPr>
            </w:pPr>
            <w:r w:rsidRPr="00927610">
              <w:rPr>
                <w:rFonts w:ascii="Arial" w:hAnsi="Arial" w:cs="Arial"/>
                <w:b/>
              </w:rPr>
              <w:t>Why?</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How?</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Who/Where?</w:t>
            </w:r>
          </w:p>
        </w:tc>
        <w:tc>
          <w:tcPr>
            <w:tcW w:w="1736" w:type="dxa"/>
          </w:tcPr>
          <w:p w:rsidR="00927610" w:rsidRPr="00927610" w:rsidRDefault="00927610" w:rsidP="00927610">
            <w:pPr>
              <w:spacing w:after="160" w:line="259" w:lineRule="auto"/>
              <w:rPr>
                <w:rFonts w:ascii="Arial" w:hAnsi="Arial" w:cs="Arial"/>
                <w:b/>
              </w:rPr>
            </w:pPr>
            <w:r w:rsidRPr="00927610">
              <w:rPr>
                <w:rFonts w:ascii="Arial" w:hAnsi="Arial" w:cs="Arial"/>
                <w:b/>
              </w:rPr>
              <w:t>When?</w:t>
            </w:r>
          </w:p>
        </w:tc>
      </w:tr>
      <w:tr w:rsidR="00927610" w:rsidRPr="00927610" w:rsidTr="00986146">
        <w:trPr>
          <w:trHeight w:val="1197"/>
        </w:trPr>
        <w:tc>
          <w:tcPr>
            <w:tcW w:w="2455" w:type="dxa"/>
          </w:tcPr>
          <w:p w:rsidR="00927610" w:rsidRPr="00927610" w:rsidRDefault="00927610" w:rsidP="00927610">
            <w:pPr>
              <w:numPr>
                <w:ilvl w:val="0"/>
                <w:numId w:val="1"/>
              </w:numPr>
              <w:spacing w:after="160" w:line="259" w:lineRule="auto"/>
              <w:rPr>
                <w:rFonts w:ascii="Arial" w:hAnsi="Arial" w:cs="Arial"/>
                <w:b/>
              </w:rPr>
            </w:pPr>
            <w:r w:rsidRPr="00927610">
              <w:rPr>
                <w:rFonts w:ascii="Arial" w:hAnsi="Arial" w:cs="Arial"/>
                <w:b/>
              </w:rPr>
              <w:t>Knowledge</w:t>
            </w: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To improve on working with young children with autism as I would like to improve on what I have already experienced.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Look into local courses and do some voluntary work within the local community and education.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Courses may be through higher education or through my area of work. </w:t>
            </w:r>
          </w:p>
        </w:tc>
        <w:tc>
          <w:tcPr>
            <w:tcW w:w="1736" w:type="dxa"/>
          </w:tcPr>
          <w:p w:rsidR="00927610" w:rsidRPr="00927610" w:rsidRDefault="00927610" w:rsidP="00927610">
            <w:pPr>
              <w:spacing w:after="160" w:line="259" w:lineRule="auto"/>
              <w:rPr>
                <w:rFonts w:ascii="Arial" w:hAnsi="Arial" w:cs="Arial"/>
                <w:b/>
              </w:rPr>
            </w:pPr>
            <w:r w:rsidRPr="00927610">
              <w:rPr>
                <w:rFonts w:ascii="Arial" w:hAnsi="Arial" w:cs="Arial"/>
                <w:b/>
              </w:rPr>
              <w:t>Book a course and link it into my work. Study in my own time.</w:t>
            </w:r>
          </w:p>
        </w:tc>
      </w:tr>
      <w:tr w:rsidR="00927610" w:rsidRPr="00927610" w:rsidTr="00986146">
        <w:trPr>
          <w:trHeight w:val="214"/>
        </w:trPr>
        <w:tc>
          <w:tcPr>
            <w:tcW w:w="2455" w:type="dxa"/>
          </w:tcPr>
          <w:p w:rsidR="00927610" w:rsidRPr="00927610" w:rsidRDefault="00927610" w:rsidP="009A168F">
            <w:pPr>
              <w:spacing w:after="160" w:line="259" w:lineRule="auto"/>
              <w:rPr>
                <w:rFonts w:ascii="Arial" w:hAnsi="Arial" w:cs="Arial"/>
                <w:b/>
              </w:rPr>
            </w:pPr>
            <w:r w:rsidRPr="00927610">
              <w:rPr>
                <w:rFonts w:ascii="Arial" w:hAnsi="Arial" w:cs="Arial"/>
                <w:b/>
              </w:rPr>
              <w:t xml:space="preserve"> </w:t>
            </w: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p>
        </w:tc>
        <w:tc>
          <w:tcPr>
            <w:tcW w:w="3473" w:type="dxa"/>
          </w:tcPr>
          <w:p w:rsidR="00927610" w:rsidRPr="00927610" w:rsidRDefault="00927610" w:rsidP="00927610">
            <w:pPr>
              <w:spacing w:after="160" w:line="259" w:lineRule="auto"/>
              <w:rPr>
                <w:rFonts w:ascii="Arial" w:hAnsi="Arial" w:cs="Arial"/>
                <w:b/>
              </w:rPr>
            </w:pPr>
          </w:p>
        </w:tc>
        <w:tc>
          <w:tcPr>
            <w:tcW w:w="3473" w:type="dxa"/>
          </w:tcPr>
          <w:p w:rsidR="00927610" w:rsidRPr="00927610" w:rsidRDefault="00927610" w:rsidP="00927610">
            <w:pPr>
              <w:spacing w:after="160" w:line="259" w:lineRule="auto"/>
              <w:rPr>
                <w:rFonts w:ascii="Arial" w:hAnsi="Arial" w:cs="Arial"/>
                <w:b/>
              </w:rPr>
            </w:pPr>
          </w:p>
        </w:tc>
        <w:tc>
          <w:tcPr>
            <w:tcW w:w="1736" w:type="dxa"/>
          </w:tcPr>
          <w:p w:rsidR="00927610" w:rsidRPr="00927610" w:rsidRDefault="00927610" w:rsidP="00927610">
            <w:pPr>
              <w:spacing w:after="160" w:line="259" w:lineRule="auto"/>
              <w:rPr>
                <w:rFonts w:ascii="Arial" w:hAnsi="Arial" w:cs="Arial"/>
                <w:b/>
              </w:rPr>
            </w:pPr>
          </w:p>
        </w:tc>
      </w:tr>
      <w:tr w:rsidR="00927610" w:rsidRPr="00927610" w:rsidTr="00986146">
        <w:trPr>
          <w:trHeight w:val="1691"/>
        </w:trPr>
        <w:tc>
          <w:tcPr>
            <w:tcW w:w="2455" w:type="dxa"/>
          </w:tcPr>
          <w:p w:rsidR="00927610" w:rsidRPr="00927610" w:rsidRDefault="00927610" w:rsidP="00927610">
            <w:pPr>
              <w:numPr>
                <w:ilvl w:val="0"/>
                <w:numId w:val="1"/>
              </w:numPr>
              <w:spacing w:after="160" w:line="259" w:lineRule="auto"/>
              <w:rPr>
                <w:rFonts w:ascii="Arial" w:hAnsi="Arial" w:cs="Arial"/>
                <w:b/>
              </w:rPr>
            </w:pPr>
            <w:r w:rsidRPr="00927610">
              <w:rPr>
                <w:rFonts w:ascii="Arial" w:hAnsi="Arial" w:cs="Arial"/>
                <w:b/>
              </w:rPr>
              <w:t>Skills</w:t>
            </w: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I would like to learn more about Health and safety as I am a deputy in my setting and work with young children.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Go through my setting for courses.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Internal training courses through work and online courses. </w:t>
            </w:r>
          </w:p>
        </w:tc>
        <w:tc>
          <w:tcPr>
            <w:tcW w:w="1736" w:type="dxa"/>
          </w:tcPr>
          <w:p w:rsidR="00927610" w:rsidRPr="00927610" w:rsidRDefault="00927610" w:rsidP="00927610">
            <w:pPr>
              <w:spacing w:after="160" w:line="259" w:lineRule="auto"/>
              <w:rPr>
                <w:rFonts w:ascii="Arial" w:hAnsi="Arial" w:cs="Arial"/>
                <w:b/>
              </w:rPr>
            </w:pPr>
            <w:r w:rsidRPr="00927610">
              <w:rPr>
                <w:rFonts w:ascii="Arial" w:hAnsi="Arial" w:cs="Arial"/>
                <w:b/>
              </w:rPr>
              <w:t>Do the course during the summer, ready for when we start the new academic year in September.</w:t>
            </w:r>
          </w:p>
        </w:tc>
      </w:tr>
      <w:tr w:rsidR="00927610" w:rsidRPr="00927610" w:rsidTr="00986146">
        <w:trPr>
          <w:trHeight w:val="1444"/>
        </w:trPr>
        <w:tc>
          <w:tcPr>
            <w:tcW w:w="2455" w:type="dxa"/>
          </w:tcPr>
          <w:p w:rsidR="00927610" w:rsidRPr="00927610" w:rsidRDefault="00927610" w:rsidP="00927610">
            <w:pPr>
              <w:numPr>
                <w:ilvl w:val="0"/>
                <w:numId w:val="1"/>
              </w:numPr>
              <w:spacing w:after="160" w:line="259" w:lineRule="auto"/>
              <w:rPr>
                <w:rFonts w:ascii="Arial" w:hAnsi="Arial" w:cs="Arial"/>
                <w:b/>
              </w:rPr>
            </w:pPr>
            <w:r w:rsidRPr="00927610">
              <w:rPr>
                <w:rFonts w:ascii="Arial" w:hAnsi="Arial" w:cs="Arial"/>
                <w:b/>
              </w:rPr>
              <w:lastRenderedPageBreak/>
              <w:t>Skills</w:t>
            </w: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r w:rsidRPr="00927610">
              <w:rPr>
                <w:rFonts w:ascii="Arial" w:hAnsi="Arial" w:cs="Arial"/>
                <w:b/>
              </w:rPr>
              <w:t>To go on a course to help with ideas for fundraising</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Speak to other settings for ideas and advice.</w:t>
            </w:r>
          </w:p>
          <w:p w:rsidR="00927610" w:rsidRPr="00927610" w:rsidRDefault="00927610" w:rsidP="00927610">
            <w:pPr>
              <w:spacing w:after="160" w:line="259" w:lineRule="auto"/>
              <w:rPr>
                <w:rFonts w:ascii="Arial" w:hAnsi="Arial" w:cs="Arial"/>
                <w:b/>
              </w:rPr>
            </w:pPr>
            <w:r w:rsidRPr="00927610">
              <w:rPr>
                <w:rFonts w:ascii="Arial" w:hAnsi="Arial" w:cs="Arial"/>
                <w:b/>
              </w:rPr>
              <w:t xml:space="preserve">Online research.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Speak to p</w:t>
            </w:r>
            <w:r w:rsidR="00B87201">
              <w:rPr>
                <w:rFonts w:ascii="Arial" w:hAnsi="Arial" w:cs="Arial"/>
                <w:b/>
              </w:rPr>
              <w:t>e</w:t>
            </w:r>
            <w:r w:rsidRPr="00927610">
              <w:rPr>
                <w:rFonts w:ascii="Arial" w:hAnsi="Arial" w:cs="Arial"/>
                <w:b/>
              </w:rPr>
              <w:t>ers within childcare settings in and around my location. Speak to parents to see if they have any ideas.</w:t>
            </w:r>
          </w:p>
        </w:tc>
        <w:tc>
          <w:tcPr>
            <w:tcW w:w="1736"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Imminent as we need to raise funds for our setting as we are self-funded. </w:t>
            </w:r>
          </w:p>
        </w:tc>
      </w:tr>
      <w:tr w:rsidR="00927610" w:rsidRPr="00927610" w:rsidTr="00986146">
        <w:trPr>
          <w:trHeight w:val="1209"/>
        </w:trPr>
        <w:tc>
          <w:tcPr>
            <w:tcW w:w="2455" w:type="dxa"/>
          </w:tcPr>
          <w:p w:rsidR="00927610" w:rsidRPr="00927610" w:rsidRDefault="00927610" w:rsidP="00927610">
            <w:pPr>
              <w:numPr>
                <w:ilvl w:val="0"/>
                <w:numId w:val="1"/>
              </w:numPr>
              <w:spacing w:after="160" w:line="259" w:lineRule="auto"/>
              <w:rPr>
                <w:rFonts w:ascii="Arial" w:hAnsi="Arial" w:cs="Arial"/>
                <w:b/>
              </w:rPr>
            </w:pPr>
            <w:r w:rsidRPr="00927610">
              <w:rPr>
                <w:rFonts w:ascii="Arial" w:hAnsi="Arial" w:cs="Arial"/>
                <w:b/>
              </w:rPr>
              <w:t>Values</w:t>
            </w: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r w:rsidRPr="00927610">
              <w:rPr>
                <w:rFonts w:ascii="Arial" w:hAnsi="Arial" w:cs="Arial"/>
                <w:b/>
              </w:rPr>
              <w:t>I have had 25 years’ experience of working within the education system.</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I am approachable, understanding, caring, calm, considerate and non-judgmental and work well in a team and as an individual. </w:t>
            </w:r>
          </w:p>
        </w:tc>
        <w:tc>
          <w:tcPr>
            <w:tcW w:w="3473" w:type="dxa"/>
          </w:tcPr>
          <w:p w:rsidR="00927610" w:rsidRPr="00927610" w:rsidRDefault="00927610" w:rsidP="00927610">
            <w:pPr>
              <w:spacing w:after="160" w:line="259" w:lineRule="auto"/>
              <w:rPr>
                <w:rFonts w:ascii="Arial" w:hAnsi="Arial" w:cs="Arial"/>
                <w:b/>
              </w:rPr>
            </w:pPr>
            <w:r w:rsidRPr="00927610">
              <w:rPr>
                <w:rFonts w:ascii="Arial" w:hAnsi="Arial" w:cs="Arial"/>
                <w:b/>
              </w:rPr>
              <w:t xml:space="preserve">I have a good relationship with piers, parents and the children within my setting. I </w:t>
            </w:r>
            <w:proofErr w:type="gramStart"/>
            <w:r w:rsidRPr="00927610">
              <w:rPr>
                <w:rFonts w:ascii="Arial" w:hAnsi="Arial" w:cs="Arial"/>
                <w:b/>
              </w:rPr>
              <w:t>am able to</w:t>
            </w:r>
            <w:proofErr w:type="gramEnd"/>
            <w:r w:rsidRPr="00927610">
              <w:rPr>
                <w:rFonts w:ascii="Arial" w:hAnsi="Arial" w:cs="Arial"/>
                <w:b/>
              </w:rPr>
              <w:t xml:space="preserve"> discuss any issues with my work colleagues. </w:t>
            </w:r>
          </w:p>
        </w:tc>
        <w:tc>
          <w:tcPr>
            <w:tcW w:w="1736" w:type="dxa"/>
          </w:tcPr>
          <w:p w:rsidR="00927610" w:rsidRPr="00927610" w:rsidRDefault="00927610" w:rsidP="00927610">
            <w:pPr>
              <w:spacing w:after="160" w:line="259" w:lineRule="auto"/>
              <w:rPr>
                <w:rFonts w:ascii="Arial" w:hAnsi="Arial" w:cs="Arial"/>
                <w:b/>
              </w:rPr>
            </w:pPr>
            <w:r w:rsidRPr="00927610">
              <w:rPr>
                <w:rFonts w:ascii="Arial" w:hAnsi="Arial" w:cs="Arial"/>
                <w:b/>
              </w:rPr>
              <w:t>Always available to speak about any issues and approachable.</w:t>
            </w:r>
          </w:p>
        </w:tc>
      </w:tr>
      <w:tr w:rsidR="00927610" w:rsidRPr="00927610" w:rsidTr="00986146">
        <w:trPr>
          <w:trHeight w:val="962"/>
        </w:trPr>
        <w:tc>
          <w:tcPr>
            <w:tcW w:w="2455" w:type="dxa"/>
          </w:tcPr>
          <w:p w:rsidR="00927610" w:rsidRPr="00927610" w:rsidRDefault="00927610" w:rsidP="009A168F">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p w:rsidR="00927610" w:rsidRPr="00927610" w:rsidRDefault="00927610" w:rsidP="00927610">
            <w:pPr>
              <w:spacing w:after="160" w:line="259" w:lineRule="auto"/>
              <w:rPr>
                <w:rFonts w:ascii="Arial" w:hAnsi="Arial" w:cs="Arial"/>
                <w:b/>
              </w:rPr>
            </w:pPr>
          </w:p>
        </w:tc>
        <w:tc>
          <w:tcPr>
            <w:tcW w:w="3328" w:type="dxa"/>
          </w:tcPr>
          <w:p w:rsidR="00927610" w:rsidRPr="00927610" w:rsidRDefault="00927610" w:rsidP="00927610">
            <w:pPr>
              <w:spacing w:after="160" w:line="259" w:lineRule="auto"/>
              <w:rPr>
                <w:rFonts w:ascii="Arial" w:hAnsi="Arial" w:cs="Arial"/>
                <w:b/>
              </w:rPr>
            </w:pPr>
          </w:p>
        </w:tc>
        <w:tc>
          <w:tcPr>
            <w:tcW w:w="3473" w:type="dxa"/>
          </w:tcPr>
          <w:p w:rsidR="00927610" w:rsidRPr="00927610" w:rsidRDefault="00927610" w:rsidP="00927610">
            <w:pPr>
              <w:spacing w:after="160" w:line="259" w:lineRule="auto"/>
              <w:rPr>
                <w:rFonts w:ascii="Arial" w:hAnsi="Arial" w:cs="Arial"/>
                <w:b/>
              </w:rPr>
            </w:pPr>
          </w:p>
        </w:tc>
        <w:tc>
          <w:tcPr>
            <w:tcW w:w="3473" w:type="dxa"/>
          </w:tcPr>
          <w:p w:rsidR="00927610" w:rsidRPr="00927610" w:rsidRDefault="00927610" w:rsidP="00927610">
            <w:pPr>
              <w:spacing w:after="160" w:line="259" w:lineRule="auto"/>
              <w:rPr>
                <w:rFonts w:ascii="Arial" w:hAnsi="Arial" w:cs="Arial"/>
                <w:b/>
              </w:rPr>
            </w:pPr>
          </w:p>
        </w:tc>
        <w:tc>
          <w:tcPr>
            <w:tcW w:w="1736" w:type="dxa"/>
          </w:tcPr>
          <w:p w:rsidR="00927610" w:rsidRPr="00927610" w:rsidRDefault="00927610" w:rsidP="00927610">
            <w:pPr>
              <w:spacing w:after="160" w:line="259" w:lineRule="auto"/>
              <w:rPr>
                <w:rFonts w:ascii="Arial" w:hAnsi="Arial" w:cs="Arial"/>
                <w:b/>
              </w:rPr>
            </w:pPr>
          </w:p>
        </w:tc>
      </w:tr>
    </w:tbl>
    <w:p w:rsidR="00927610" w:rsidRDefault="00927610" w:rsidP="00927610">
      <w:pPr>
        <w:rPr>
          <w:rFonts w:ascii="Arial" w:hAnsi="Arial" w:cs="Arial"/>
          <w:b/>
        </w:rPr>
        <w:sectPr w:rsidR="00927610" w:rsidSect="00927610">
          <w:pgSz w:w="16838" w:h="11906" w:orient="landscape"/>
          <w:pgMar w:top="1440" w:right="1440" w:bottom="1440" w:left="1440" w:header="709" w:footer="709" w:gutter="0"/>
          <w:cols w:space="708"/>
          <w:docGrid w:linePitch="360"/>
        </w:sectPr>
      </w:pPr>
    </w:p>
    <w:p w:rsidR="00927610" w:rsidRPr="00927610" w:rsidRDefault="00927610" w:rsidP="00927610">
      <w:pPr>
        <w:rPr>
          <w:rFonts w:ascii="Arial" w:hAnsi="Arial" w:cs="Arial"/>
          <w:b/>
        </w:rPr>
      </w:pPr>
      <w:r w:rsidRPr="00927610">
        <w:rPr>
          <w:rFonts w:ascii="Arial" w:hAnsi="Arial" w:cs="Arial"/>
          <w:b/>
        </w:rPr>
        <w:lastRenderedPageBreak/>
        <w:t>Reference list</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 xml:space="preserve">Bolton, G. (2005) Reflective Practice: Writing and Professional Development. 2ed </w:t>
      </w:r>
      <w:proofErr w:type="spellStart"/>
      <w:r w:rsidRPr="00927610">
        <w:rPr>
          <w:rFonts w:ascii="Times New Roman" w:hAnsi="Times New Roman" w:cs="Times New Roman"/>
          <w:sz w:val="24"/>
          <w:szCs w:val="24"/>
        </w:rPr>
        <w:t>edn</w:t>
      </w:r>
      <w:proofErr w:type="spellEnd"/>
      <w:r w:rsidRPr="00927610">
        <w:rPr>
          <w:rFonts w:ascii="Times New Roman" w:hAnsi="Times New Roman" w:cs="Times New Roman"/>
          <w:sz w:val="24"/>
          <w:szCs w:val="24"/>
        </w:rPr>
        <w:t>. London: Sage Publications.</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Canning, N. Reed, M. (2010) Reflective Practice in the Early Years. London: Sage Publications Ltd.</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Cherry, K. (2019) Experiential Learning Theory of David Kolb. Available at: https://www.verywellmind.com/experiential-learning-2795154 (Accessed: 6th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Early Years Careers (2015) Reflective Practice. Available at: http://www.earlyyearscareers.com/eyc/latest-news/reflective-practice/ (Accessed:7th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Gibbs, G. (1988). Learning by Doing: A guide to teaching and learning methods. London: Further Education Unit,</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Kelly. (2015) Reflective Practice, early years careers. Available at: http://www.earlyyearscareers.com/eyc/latest-news/reflective-practice/. (Accessed: 10th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Lifelong Learning, (2016) Available at: https://lifelonglearningwithot.wordpress.com/2016/05/02/different-models-of-reflection-using-them-to-help-me-reflect/ (Accessed: 4th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McGregor, D. (no date) Available at: https://www.mheducation.co.uk/openup/chapters/9780335242573.pdf. (Accessed: 12th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Middleton, R. (2017) ‘International Practice Development Journal’. Critical Reflection on Practice Development.7(1). Available from: https://doi.org/10.19043/ipdj.71.004 (Accessed: 7th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Mindtools (no date) Available at: https://www.mindtools.com/pages/article/reflective-cycle.htm (</w:t>
      </w:r>
      <w:proofErr w:type="gramStart"/>
      <w:r w:rsidRPr="00927610">
        <w:rPr>
          <w:rFonts w:ascii="Times New Roman" w:hAnsi="Times New Roman" w:cs="Times New Roman"/>
          <w:sz w:val="24"/>
          <w:szCs w:val="24"/>
        </w:rPr>
        <w:t>Accessed:-</w:t>
      </w:r>
      <w:proofErr w:type="gramEnd"/>
      <w:r w:rsidRPr="00927610">
        <w:rPr>
          <w:rFonts w:ascii="Times New Roman" w:hAnsi="Times New Roman" w:cs="Times New Roman"/>
          <w:sz w:val="24"/>
          <w:szCs w:val="24"/>
        </w:rPr>
        <w:t xml:space="preserve"> 30th May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PACEY, (2016) Developing Self Reflective Practice. Available at: https://www.pacey.org.uk/Pacey/media/Website-files/PACEY%20member%20practice%20guides%20(PDFs)/PG04-self-reflective-practice.pdf. (Accessed: 11th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lastRenderedPageBreak/>
        <w:t>Play Wales, (2018) Reflective practice. Available at: https://issuu.com/playwales/docs/reflective_practice?e=5305098/62475902. (Accessed: 12th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Richardson, J.G (1994) ‘Learning Best Through Experience’ Journal of Extension, 32(2) p2, Available at: https://www.joe.org/joe/1994august/a6.php (</w:t>
      </w:r>
      <w:proofErr w:type="gramStart"/>
      <w:r w:rsidRPr="00927610">
        <w:rPr>
          <w:rFonts w:ascii="Times New Roman" w:hAnsi="Times New Roman" w:cs="Times New Roman"/>
          <w:sz w:val="24"/>
          <w:szCs w:val="24"/>
        </w:rPr>
        <w:t>Accessed:-</w:t>
      </w:r>
      <w:proofErr w:type="gramEnd"/>
      <w:r w:rsidRPr="00927610">
        <w:rPr>
          <w:rFonts w:ascii="Times New Roman" w:hAnsi="Times New Roman" w:cs="Times New Roman"/>
          <w:sz w:val="24"/>
          <w:szCs w:val="24"/>
        </w:rPr>
        <w:t>6th June 2019).</w:t>
      </w:r>
    </w:p>
    <w:p w:rsidR="00927610" w:rsidRPr="00927610" w:rsidRDefault="00927610" w:rsidP="00927610">
      <w:pPr>
        <w:spacing w:line="360" w:lineRule="auto"/>
        <w:jc w:val="both"/>
        <w:rPr>
          <w:rFonts w:ascii="Times New Roman" w:hAnsi="Times New Roman" w:cs="Times New Roman"/>
          <w:sz w:val="24"/>
          <w:szCs w:val="24"/>
        </w:rPr>
      </w:pPr>
      <w:proofErr w:type="spellStart"/>
      <w:r w:rsidRPr="00927610">
        <w:rPr>
          <w:rFonts w:ascii="Times New Roman" w:hAnsi="Times New Roman" w:cs="Times New Roman"/>
          <w:sz w:val="24"/>
          <w:szCs w:val="24"/>
        </w:rPr>
        <w:t>Skillsyouneed</w:t>
      </w:r>
      <w:proofErr w:type="spellEnd"/>
      <w:r w:rsidRPr="00927610">
        <w:rPr>
          <w:rFonts w:ascii="Times New Roman" w:hAnsi="Times New Roman" w:cs="Times New Roman"/>
          <w:sz w:val="24"/>
          <w:szCs w:val="24"/>
        </w:rPr>
        <w:t>, (2011-2019) Reflective Practice. Available at: https://www.skillsyouneed.com/ps/reflective-practice.html. (Accessed: 11th June 2019).</w:t>
      </w:r>
    </w:p>
    <w:p w:rsidR="00927610" w:rsidRPr="00927610" w:rsidRDefault="00927610" w:rsidP="00927610">
      <w:pPr>
        <w:spacing w:line="360" w:lineRule="auto"/>
        <w:jc w:val="both"/>
        <w:rPr>
          <w:rFonts w:ascii="Times New Roman" w:hAnsi="Times New Roman" w:cs="Times New Roman"/>
          <w:sz w:val="24"/>
          <w:szCs w:val="24"/>
        </w:rPr>
      </w:pPr>
      <w:r w:rsidRPr="00927610">
        <w:rPr>
          <w:rFonts w:ascii="Times New Roman" w:hAnsi="Times New Roman" w:cs="Times New Roman"/>
          <w:sz w:val="24"/>
          <w:szCs w:val="24"/>
        </w:rPr>
        <w:t>The University of Edinburgh (2019) Reflection Toolkit, Available at: thhps://www.ed.ac.uk/reflection-toolkit/reflection-on-experience/gibbs-reflective-cycle (Accessed: 4th June 2019).</w:t>
      </w:r>
    </w:p>
    <w:p w:rsidR="000F12C6" w:rsidRPr="00927610" w:rsidRDefault="00927610" w:rsidP="00927610">
      <w:pPr>
        <w:spacing w:line="360" w:lineRule="auto"/>
        <w:jc w:val="both"/>
        <w:rPr>
          <w:rFonts w:ascii="Times New Roman" w:hAnsi="Times New Roman" w:cs="Times New Roman"/>
          <w:sz w:val="24"/>
          <w:szCs w:val="24"/>
        </w:rPr>
      </w:pPr>
      <w:proofErr w:type="spellStart"/>
      <w:r w:rsidRPr="00927610">
        <w:rPr>
          <w:rFonts w:ascii="Times New Roman" w:hAnsi="Times New Roman" w:cs="Times New Roman"/>
          <w:sz w:val="24"/>
          <w:szCs w:val="24"/>
        </w:rPr>
        <w:t>Venninen</w:t>
      </w:r>
      <w:proofErr w:type="spellEnd"/>
      <w:r w:rsidRPr="00927610">
        <w:rPr>
          <w:rFonts w:ascii="Times New Roman" w:hAnsi="Times New Roman" w:cs="Times New Roman"/>
          <w:sz w:val="24"/>
          <w:szCs w:val="24"/>
        </w:rPr>
        <w:t xml:space="preserve">, T., Leinonen, M., </w:t>
      </w:r>
      <w:proofErr w:type="spellStart"/>
      <w:r w:rsidRPr="00927610">
        <w:rPr>
          <w:rFonts w:ascii="Times New Roman" w:hAnsi="Times New Roman" w:cs="Times New Roman"/>
          <w:sz w:val="24"/>
          <w:szCs w:val="24"/>
        </w:rPr>
        <w:t>Ojala</w:t>
      </w:r>
      <w:proofErr w:type="spellEnd"/>
      <w:r w:rsidRPr="00927610">
        <w:rPr>
          <w:rFonts w:ascii="Times New Roman" w:hAnsi="Times New Roman" w:cs="Times New Roman"/>
          <w:sz w:val="24"/>
          <w:szCs w:val="24"/>
        </w:rPr>
        <w:t xml:space="preserve">, M. and </w:t>
      </w:r>
      <w:proofErr w:type="spellStart"/>
      <w:r w:rsidRPr="00927610">
        <w:rPr>
          <w:rFonts w:ascii="Times New Roman" w:hAnsi="Times New Roman" w:cs="Times New Roman"/>
          <w:sz w:val="24"/>
          <w:szCs w:val="24"/>
        </w:rPr>
        <w:t>Lipponen</w:t>
      </w:r>
      <w:proofErr w:type="spellEnd"/>
      <w:r w:rsidRPr="00927610">
        <w:rPr>
          <w:rFonts w:ascii="Times New Roman" w:hAnsi="Times New Roman" w:cs="Times New Roman"/>
          <w:sz w:val="24"/>
          <w:szCs w:val="24"/>
        </w:rPr>
        <w:t>, L.  (2012) ‘Creating conditions for reflective practice in Early Childhood Education.’  International Journal of Child Care and Education Policy, 6:1, pp.1-15.</w:t>
      </w:r>
    </w:p>
    <w:p w:rsidR="000F12C6" w:rsidRPr="00927610" w:rsidRDefault="000F12C6" w:rsidP="00927610">
      <w:pPr>
        <w:spacing w:line="360" w:lineRule="auto"/>
        <w:jc w:val="both"/>
        <w:rPr>
          <w:rFonts w:ascii="Times New Roman" w:hAnsi="Times New Roman" w:cs="Times New Roman"/>
          <w:sz w:val="24"/>
          <w:szCs w:val="24"/>
        </w:rPr>
      </w:pPr>
    </w:p>
    <w:p w:rsidR="000F12C6" w:rsidRPr="00927610" w:rsidRDefault="000F12C6" w:rsidP="00927610">
      <w:pPr>
        <w:spacing w:line="360" w:lineRule="auto"/>
        <w:jc w:val="both"/>
        <w:rPr>
          <w:rFonts w:ascii="Times New Roman" w:hAnsi="Times New Roman" w:cs="Times New Roman"/>
          <w:sz w:val="24"/>
          <w:szCs w:val="24"/>
        </w:rPr>
      </w:pPr>
    </w:p>
    <w:p w:rsidR="000F12C6" w:rsidRDefault="000F12C6" w:rsidP="00324A66">
      <w:pPr>
        <w:rPr>
          <w:rFonts w:ascii="Arial" w:hAnsi="Arial" w:cs="Arial"/>
          <w:b/>
        </w:rPr>
      </w:pPr>
    </w:p>
    <w:p w:rsidR="000F12C6" w:rsidRDefault="000F12C6" w:rsidP="00324A66">
      <w:pPr>
        <w:rPr>
          <w:rFonts w:ascii="Arial" w:hAnsi="Arial" w:cs="Arial"/>
          <w:b/>
        </w:rPr>
      </w:pPr>
    </w:p>
    <w:p w:rsidR="000F12C6" w:rsidRDefault="000F12C6" w:rsidP="00324A66">
      <w:pPr>
        <w:rPr>
          <w:rFonts w:ascii="Arial" w:hAnsi="Arial" w:cs="Arial"/>
          <w:b/>
        </w:rPr>
      </w:pPr>
    </w:p>
    <w:p w:rsidR="000F12C6" w:rsidRDefault="000F12C6" w:rsidP="00324A66">
      <w:pPr>
        <w:rPr>
          <w:rFonts w:ascii="Arial" w:hAnsi="Arial" w:cs="Arial"/>
          <w:b/>
        </w:rPr>
      </w:pPr>
    </w:p>
    <w:p w:rsidR="000F12C6" w:rsidRDefault="000F12C6" w:rsidP="00324A66">
      <w:pPr>
        <w:rPr>
          <w:rFonts w:ascii="Arial" w:hAnsi="Arial" w:cs="Arial"/>
          <w:b/>
        </w:rPr>
      </w:pPr>
    </w:p>
    <w:p w:rsidR="000F12C6" w:rsidRPr="00B371C2" w:rsidRDefault="000F12C6" w:rsidP="00324A66">
      <w:pPr>
        <w:rPr>
          <w:rFonts w:ascii="Arial" w:hAnsi="Arial" w:cs="Arial"/>
          <w:b/>
        </w:rPr>
      </w:pPr>
    </w:p>
    <w:sectPr w:rsidR="000F12C6" w:rsidRPr="00B371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D2F" w:rsidRDefault="00B20D2F" w:rsidP="0037554C">
      <w:pPr>
        <w:spacing w:after="0" w:line="240" w:lineRule="auto"/>
      </w:pPr>
      <w:r>
        <w:separator/>
      </w:r>
    </w:p>
  </w:endnote>
  <w:endnote w:type="continuationSeparator" w:id="0">
    <w:p w:rsidR="00B20D2F" w:rsidRDefault="00B20D2F" w:rsidP="0037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1482520"/>
      <w:docPartObj>
        <w:docPartGallery w:val="Page Numbers (Bottom of Page)"/>
        <w:docPartUnique/>
      </w:docPartObj>
    </w:sdtPr>
    <w:sdtEndPr>
      <w:rPr>
        <w:noProof/>
      </w:rPr>
    </w:sdtEndPr>
    <w:sdtContent>
      <w:p w:rsidR="00286814" w:rsidRDefault="002868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86814" w:rsidRDefault="00286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D2F" w:rsidRDefault="00B20D2F" w:rsidP="0037554C">
      <w:pPr>
        <w:spacing w:after="0" w:line="240" w:lineRule="auto"/>
      </w:pPr>
      <w:r>
        <w:separator/>
      </w:r>
    </w:p>
  </w:footnote>
  <w:footnote w:type="continuationSeparator" w:id="0">
    <w:p w:rsidR="00B20D2F" w:rsidRDefault="00B20D2F" w:rsidP="00375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54C" w:rsidRDefault="0037554C">
    <w:pPr>
      <w:pStyle w:val="Header"/>
    </w:pPr>
    <w:r>
      <w:t>EAEE5002/C</w:t>
    </w:r>
    <w:r>
      <w:ptab w:relativeTo="margin" w:alignment="center" w:leader="none"/>
    </w:r>
    <w:r>
      <w:t>1807610</w:t>
    </w:r>
    <w:r>
      <w:ptab w:relativeTo="margin" w:alignment="right" w:leader="none"/>
    </w:r>
    <w:sdt>
      <w:sdtPr>
        <w:id w:val="968859952"/>
        <w:placeholder>
          <w:docPart w:val="86A848805C24482D88AAFEB3C37DC49C"/>
        </w:placeholder>
        <w:temporary/>
        <w:showingPlcHdr/>
        <w15:appearance w15:val="hidden"/>
      </w:sdtPr>
      <w:sdtEnd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15A97"/>
    <w:rsid w:val="00015F11"/>
    <w:rsid w:val="00017C07"/>
    <w:rsid w:val="00017FB8"/>
    <w:rsid w:val="00030EBE"/>
    <w:rsid w:val="0003224C"/>
    <w:rsid w:val="000324A3"/>
    <w:rsid w:val="00036E78"/>
    <w:rsid w:val="00037085"/>
    <w:rsid w:val="00040267"/>
    <w:rsid w:val="00040E52"/>
    <w:rsid w:val="00044DD6"/>
    <w:rsid w:val="0005131B"/>
    <w:rsid w:val="00051953"/>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63D4"/>
    <w:rsid w:val="000E2DC7"/>
    <w:rsid w:val="000E6128"/>
    <w:rsid w:val="000E614B"/>
    <w:rsid w:val="000F12C6"/>
    <w:rsid w:val="000F3D87"/>
    <w:rsid w:val="000F7CB5"/>
    <w:rsid w:val="001005F5"/>
    <w:rsid w:val="00111939"/>
    <w:rsid w:val="0011363D"/>
    <w:rsid w:val="00114095"/>
    <w:rsid w:val="00122EF5"/>
    <w:rsid w:val="00124250"/>
    <w:rsid w:val="00126B74"/>
    <w:rsid w:val="00140873"/>
    <w:rsid w:val="00142F98"/>
    <w:rsid w:val="00144681"/>
    <w:rsid w:val="00145406"/>
    <w:rsid w:val="00153CF7"/>
    <w:rsid w:val="00160C6F"/>
    <w:rsid w:val="00161939"/>
    <w:rsid w:val="00162905"/>
    <w:rsid w:val="00165DCA"/>
    <w:rsid w:val="001666B8"/>
    <w:rsid w:val="00171187"/>
    <w:rsid w:val="0017528C"/>
    <w:rsid w:val="00176AA7"/>
    <w:rsid w:val="00180907"/>
    <w:rsid w:val="0018626D"/>
    <w:rsid w:val="00191B6B"/>
    <w:rsid w:val="00196625"/>
    <w:rsid w:val="0019733E"/>
    <w:rsid w:val="001A7AF4"/>
    <w:rsid w:val="001A7B3F"/>
    <w:rsid w:val="001B20C1"/>
    <w:rsid w:val="001B5D77"/>
    <w:rsid w:val="001C16C7"/>
    <w:rsid w:val="001C4373"/>
    <w:rsid w:val="001C534B"/>
    <w:rsid w:val="001C568C"/>
    <w:rsid w:val="001C571D"/>
    <w:rsid w:val="001D0218"/>
    <w:rsid w:val="001D1187"/>
    <w:rsid w:val="001D146A"/>
    <w:rsid w:val="001E038E"/>
    <w:rsid w:val="001E0B86"/>
    <w:rsid w:val="001E3922"/>
    <w:rsid w:val="001F2FF3"/>
    <w:rsid w:val="001F3587"/>
    <w:rsid w:val="001F6B32"/>
    <w:rsid w:val="00201009"/>
    <w:rsid w:val="00201766"/>
    <w:rsid w:val="0020702B"/>
    <w:rsid w:val="00210065"/>
    <w:rsid w:val="00211AFF"/>
    <w:rsid w:val="00213D58"/>
    <w:rsid w:val="00214BE7"/>
    <w:rsid w:val="00233D50"/>
    <w:rsid w:val="00236523"/>
    <w:rsid w:val="00237CC2"/>
    <w:rsid w:val="00245C34"/>
    <w:rsid w:val="00267573"/>
    <w:rsid w:val="002719F8"/>
    <w:rsid w:val="00280C66"/>
    <w:rsid w:val="00280CED"/>
    <w:rsid w:val="002816AA"/>
    <w:rsid w:val="0028352B"/>
    <w:rsid w:val="0028453C"/>
    <w:rsid w:val="00286814"/>
    <w:rsid w:val="0029004A"/>
    <w:rsid w:val="00291DEA"/>
    <w:rsid w:val="002939C8"/>
    <w:rsid w:val="00294D37"/>
    <w:rsid w:val="00296830"/>
    <w:rsid w:val="002A1D2A"/>
    <w:rsid w:val="002A4C45"/>
    <w:rsid w:val="002A52D8"/>
    <w:rsid w:val="002B4EFF"/>
    <w:rsid w:val="002B6C90"/>
    <w:rsid w:val="002C0365"/>
    <w:rsid w:val="002C2488"/>
    <w:rsid w:val="002C7C2B"/>
    <w:rsid w:val="002D701C"/>
    <w:rsid w:val="002E4503"/>
    <w:rsid w:val="002E4ED1"/>
    <w:rsid w:val="002F04B6"/>
    <w:rsid w:val="002F7902"/>
    <w:rsid w:val="00301036"/>
    <w:rsid w:val="00306438"/>
    <w:rsid w:val="00315DA1"/>
    <w:rsid w:val="00321245"/>
    <w:rsid w:val="0032212A"/>
    <w:rsid w:val="003248FF"/>
    <w:rsid w:val="00324A66"/>
    <w:rsid w:val="00325F5B"/>
    <w:rsid w:val="00330263"/>
    <w:rsid w:val="00331DC8"/>
    <w:rsid w:val="00341037"/>
    <w:rsid w:val="00342181"/>
    <w:rsid w:val="003426C8"/>
    <w:rsid w:val="00343563"/>
    <w:rsid w:val="0034463E"/>
    <w:rsid w:val="003446E7"/>
    <w:rsid w:val="0034669B"/>
    <w:rsid w:val="00346F56"/>
    <w:rsid w:val="00351ECC"/>
    <w:rsid w:val="003548D7"/>
    <w:rsid w:val="00361A34"/>
    <w:rsid w:val="0037132E"/>
    <w:rsid w:val="00372988"/>
    <w:rsid w:val="00372BDE"/>
    <w:rsid w:val="00375544"/>
    <w:rsid w:val="0037554C"/>
    <w:rsid w:val="00375621"/>
    <w:rsid w:val="003763FE"/>
    <w:rsid w:val="00381A1C"/>
    <w:rsid w:val="00383B19"/>
    <w:rsid w:val="00394003"/>
    <w:rsid w:val="003A0FA5"/>
    <w:rsid w:val="003A1904"/>
    <w:rsid w:val="003A332E"/>
    <w:rsid w:val="003A4E40"/>
    <w:rsid w:val="003A669E"/>
    <w:rsid w:val="003B46CD"/>
    <w:rsid w:val="003B6658"/>
    <w:rsid w:val="003C4953"/>
    <w:rsid w:val="003C4A8E"/>
    <w:rsid w:val="003C65AF"/>
    <w:rsid w:val="003D19A7"/>
    <w:rsid w:val="003D2670"/>
    <w:rsid w:val="003E427A"/>
    <w:rsid w:val="00416917"/>
    <w:rsid w:val="00417D93"/>
    <w:rsid w:val="00422ED7"/>
    <w:rsid w:val="00427AFE"/>
    <w:rsid w:val="004313BA"/>
    <w:rsid w:val="00431C41"/>
    <w:rsid w:val="00433B04"/>
    <w:rsid w:val="00434AA8"/>
    <w:rsid w:val="004354A8"/>
    <w:rsid w:val="00443C12"/>
    <w:rsid w:val="00445BC0"/>
    <w:rsid w:val="00456105"/>
    <w:rsid w:val="00460D93"/>
    <w:rsid w:val="0046454E"/>
    <w:rsid w:val="0047095E"/>
    <w:rsid w:val="00471CC9"/>
    <w:rsid w:val="00474226"/>
    <w:rsid w:val="0047499A"/>
    <w:rsid w:val="0047553E"/>
    <w:rsid w:val="004800FE"/>
    <w:rsid w:val="00483864"/>
    <w:rsid w:val="004838C8"/>
    <w:rsid w:val="00483C02"/>
    <w:rsid w:val="004846A5"/>
    <w:rsid w:val="00491A72"/>
    <w:rsid w:val="004A1DDC"/>
    <w:rsid w:val="004B790F"/>
    <w:rsid w:val="004C2DFC"/>
    <w:rsid w:val="004C2E53"/>
    <w:rsid w:val="004D49F3"/>
    <w:rsid w:val="004D4C2F"/>
    <w:rsid w:val="004D5C11"/>
    <w:rsid w:val="004F293C"/>
    <w:rsid w:val="00502AED"/>
    <w:rsid w:val="00503C86"/>
    <w:rsid w:val="00506B39"/>
    <w:rsid w:val="00511DC6"/>
    <w:rsid w:val="005135A3"/>
    <w:rsid w:val="00517B61"/>
    <w:rsid w:val="0053097E"/>
    <w:rsid w:val="00532292"/>
    <w:rsid w:val="0053328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20F4"/>
    <w:rsid w:val="00586228"/>
    <w:rsid w:val="00586BFD"/>
    <w:rsid w:val="00591286"/>
    <w:rsid w:val="0059431C"/>
    <w:rsid w:val="00597464"/>
    <w:rsid w:val="005A3918"/>
    <w:rsid w:val="005A62B5"/>
    <w:rsid w:val="005A7427"/>
    <w:rsid w:val="005B1059"/>
    <w:rsid w:val="005B25F8"/>
    <w:rsid w:val="005B2B02"/>
    <w:rsid w:val="005B2D0E"/>
    <w:rsid w:val="005B5D80"/>
    <w:rsid w:val="005B6091"/>
    <w:rsid w:val="005C23E3"/>
    <w:rsid w:val="005D3156"/>
    <w:rsid w:val="005E24CE"/>
    <w:rsid w:val="005E4475"/>
    <w:rsid w:val="005E5914"/>
    <w:rsid w:val="005F1924"/>
    <w:rsid w:val="005F2832"/>
    <w:rsid w:val="00605078"/>
    <w:rsid w:val="00605209"/>
    <w:rsid w:val="00605544"/>
    <w:rsid w:val="006102F4"/>
    <w:rsid w:val="00613426"/>
    <w:rsid w:val="006257C7"/>
    <w:rsid w:val="00636C7A"/>
    <w:rsid w:val="006377A4"/>
    <w:rsid w:val="00644E7C"/>
    <w:rsid w:val="00647AE9"/>
    <w:rsid w:val="00655F95"/>
    <w:rsid w:val="0068098D"/>
    <w:rsid w:val="006819B2"/>
    <w:rsid w:val="00681FBE"/>
    <w:rsid w:val="00682E9D"/>
    <w:rsid w:val="00684E24"/>
    <w:rsid w:val="0068647B"/>
    <w:rsid w:val="00692302"/>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D4F39"/>
    <w:rsid w:val="006E4B2F"/>
    <w:rsid w:val="006E6A14"/>
    <w:rsid w:val="006F2B61"/>
    <w:rsid w:val="006F3089"/>
    <w:rsid w:val="006F42FF"/>
    <w:rsid w:val="007008F0"/>
    <w:rsid w:val="007027BA"/>
    <w:rsid w:val="00711B3B"/>
    <w:rsid w:val="007141F3"/>
    <w:rsid w:val="007144BB"/>
    <w:rsid w:val="00717A1F"/>
    <w:rsid w:val="00720AF6"/>
    <w:rsid w:val="00723D91"/>
    <w:rsid w:val="0072503A"/>
    <w:rsid w:val="00730F6B"/>
    <w:rsid w:val="00740497"/>
    <w:rsid w:val="00750599"/>
    <w:rsid w:val="007560CE"/>
    <w:rsid w:val="00757620"/>
    <w:rsid w:val="00765256"/>
    <w:rsid w:val="00767E96"/>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2824"/>
    <w:rsid w:val="00804045"/>
    <w:rsid w:val="00806E84"/>
    <w:rsid w:val="00812DED"/>
    <w:rsid w:val="0081530E"/>
    <w:rsid w:val="00815B95"/>
    <w:rsid w:val="00817AC6"/>
    <w:rsid w:val="00821512"/>
    <w:rsid w:val="008323A5"/>
    <w:rsid w:val="008453BE"/>
    <w:rsid w:val="0084795B"/>
    <w:rsid w:val="008501E3"/>
    <w:rsid w:val="00854CF2"/>
    <w:rsid w:val="00855586"/>
    <w:rsid w:val="008557F5"/>
    <w:rsid w:val="0086470A"/>
    <w:rsid w:val="008665CB"/>
    <w:rsid w:val="00871210"/>
    <w:rsid w:val="00873B0D"/>
    <w:rsid w:val="00876BAD"/>
    <w:rsid w:val="00882FF8"/>
    <w:rsid w:val="0088363B"/>
    <w:rsid w:val="008865BF"/>
    <w:rsid w:val="00890EBF"/>
    <w:rsid w:val="00896DE5"/>
    <w:rsid w:val="008A0501"/>
    <w:rsid w:val="008A3048"/>
    <w:rsid w:val="008B036B"/>
    <w:rsid w:val="008B1999"/>
    <w:rsid w:val="008B2BFF"/>
    <w:rsid w:val="008B2F03"/>
    <w:rsid w:val="008B461B"/>
    <w:rsid w:val="008B7735"/>
    <w:rsid w:val="008C3447"/>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682E"/>
    <w:rsid w:val="00913A14"/>
    <w:rsid w:val="009144E3"/>
    <w:rsid w:val="0091601A"/>
    <w:rsid w:val="00922592"/>
    <w:rsid w:val="00923A0B"/>
    <w:rsid w:val="00927610"/>
    <w:rsid w:val="009303DD"/>
    <w:rsid w:val="00930C66"/>
    <w:rsid w:val="0094668A"/>
    <w:rsid w:val="009644E8"/>
    <w:rsid w:val="0096472C"/>
    <w:rsid w:val="00966D71"/>
    <w:rsid w:val="00974BE1"/>
    <w:rsid w:val="00977218"/>
    <w:rsid w:val="009779D6"/>
    <w:rsid w:val="00981091"/>
    <w:rsid w:val="00983DC8"/>
    <w:rsid w:val="00987763"/>
    <w:rsid w:val="009944CE"/>
    <w:rsid w:val="0099649D"/>
    <w:rsid w:val="009A168F"/>
    <w:rsid w:val="009A6E45"/>
    <w:rsid w:val="009A734E"/>
    <w:rsid w:val="009A7351"/>
    <w:rsid w:val="009B6CF9"/>
    <w:rsid w:val="009B6F64"/>
    <w:rsid w:val="009C2CB9"/>
    <w:rsid w:val="009C329C"/>
    <w:rsid w:val="009C498B"/>
    <w:rsid w:val="009D3307"/>
    <w:rsid w:val="009E0B39"/>
    <w:rsid w:val="009E13A1"/>
    <w:rsid w:val="009E4F01"/>
    <w:rsid w:val="009E7D1E"/>
    <w:rsid w:val="009F23DE"/>
    <w:rsid w:val="00A117D7"/>
    <w:rsid w:val="00A117FA"/>
    <w:rsid w:val="00A11B6E"/>
    <w:rsid w:val="00A172D8"/>
    <w:rsid w:val="00A20A0F"/>
    <w:rsid w:val="00A27759"/>
    <w:rsid w:val="00A27B81"/>
    <w:rsid w:val="00A30DEB"/>
    <w:rsid w:val="00A32BFA"/>
    <w:rsid w:val="00A4583F"/>
    <w:rsid w:val="00A4646E"/>
    <w:rsid w:val="00A500A9"/>
    <w:rsid w:val="00A52701"/>
    <w:rsid w:val="00A54425"/>
    <w:rsid w:val="00A56A97"/>
    <w:rsid w:val="00A62B24"/>
    <w:rsid w:val="00A63958"/>
    <w:rsid w:val="00A74413"/>
    <w:rsid w:val="00A760B1"/>
    <w:rsid w:val="00A8149E"/>
    <w:rsid w:val="00A91613"/>
    <w:rsid w:val="00AA104B"/>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F11E9"/>
    <w:rsid w:val="00AF2D24"/>
    <w:rsid w:val="00AF5435"/>
    <w:rsid w:val="00B000B3"/>
    <w:rsid w:val="00B04F2A"/>
    <w:rsid w:val="00B14092"/>
    <w:rsid w:val="00B14BA1"/>
    <w:rsid w:val="00B1532E"/>
    <w:rsid w:val="00B20D2F"/>
    <w:rsid w:val="00B3042E"/>
    <w:rsid w:val="00B32252"/>
    <w:rsid w:val="00B332B8"/>
    <w:rsid w:val="00B371C2"/>
    <w:rsid w:val="00B4429A"/>
    <w:rsid w:val="00B4483F"/>
    <w:rsid w:val="00B46233"/>
    <w:rsid w:val="00B5101A"/>
    <w:rsid w:val="00B57315"/>
    <w:rsid w:val="00B57BD9"/>
    <w:rsid w:val="00B57BEE"/>
    <w:rsid w:val="00B677AA"/>
    <w:rsid w:val="00B72334"/>
    <w:rsid w:val="00B72C91"/>
    <w:rsid w:val="00B87201"/>
    <w:rsid w:val="00B90C03"/>
    <w:rsid w:val="00B970FE"/>
    <w:rsid w:val="00BA2566"/>
    <w:rsid w:val="00BA3029"/>
    <w:rsid w:val="00BA7387"/>
    <w:rsid w:val="00BB0ACE"/>
    <w:rsid w:val="00BB17CE"/>
    <w:rsid w:val="00BB1B72"/>
    <w:rsid w:val="00BC0CC7"/>
    <w:rsid w:val="00BC383F"/>
    <w:rsid w:val="00BC3BDB"/>
    <w:rsid w:val="00BC573C"/>
    <w:rsid w:val="00BC7D88"/>
    <w:rsid w:val="00BD0FA7"/>
    <w:rsid w:val="00BE0E72"/>
    <w:rsid w:val="00BE378F"/>
    <w:rsid w:val="00BE3AB6"/>
    <w:rsid w:val="00BE3E12"/>
    <w:rsid w:val="00C065DA"/>
    <w:rsid w:val="00C073EF"/>
    <w:rsid w:val="00C15AD5"/>
    <w:rsid w:val="00C20806"/>
    <w:rsid w:val="00C374EF"/>
    <w:rsid w:val="00C37C4A"/>
    <w:rsid w:val="00C4007A"/>
    <w:rsid w:val="00C4472C"/>
    <w:rsid w:val="00C45A14"/>
    <w:rsid w:val="00C502A6"/>
    <w:rsid w:val="00C528E3"/>
    <w:rsid w:val="00C56AE4"/>
    <w:rsid w:val="00C739DA"/>
    <w:rsid w:val="00C774DF"/>
    <w:rsid w:val="00C801C9"/>
    <w:rsid w:val="00C856DB"/>
    <w:rsid w:val="00C87675"/>
    <w:rsid w:val="00C95DC7"/>
    <w:rsid w:val="00CA742E"/>
    <w:rsid w:val="00CA7F72"/>
    <w:rsid w:val="00CB1167"/>
    <w:rsid w:val="00CB365A"/>
    <w:rsid w:val="00CC1A9F"/>
    <w:rsid w:val="00CD0100"/>
    <w:rsid w:val="00CD43ED"/>
    <w:rsid w:val="00CE2B91"/>
    <w:rsid w:val="00CE7A0D"/>
    <w:rsid w:val="00CF2507"/>
    <w:rsid w:val="00D004A0"/>
    <w:rsid w:val="00D01309"/>
    <w:rsid w:val="00D02489"/>
    <w:rsid w:val="00D044C4"/>
    <w:rsid w:val="00D06530"/>
    <w:rsid w:val="00D160E2"/>
    <w:rsid w:val="00D210F7"/>
    <w:rsid w:val="00D23852"/>
    <w:rsid w:val="00D240D5"/>
    <w:rsid w:val="00D278F1"/>
    <w:rsid w:val="00D3087D"/>
    <w:rsid w:val="00D36F05"/>
    <w:rsid w:val="00D43358"/>
    <w:rsid w:val="00D5598F"/>
    <w:rsid w:val="00D55EDE"/>
    <w:rsid w:val="00D561CE"/>
    <w:rsid w:val="00D61E44"/>
    <w:rsid w:val="00D65609"/>
    <w:rsid w:val="00D70C0D"/>
    <w:rsid w:val="00D71D02"/>
    <w:rsid w:val="00D74C26"/>
    <w:rsid w:val="00D87E63"/>
    <w:rsid w:val="00D97042"/>
    <w:rsid w:val="00DA3A99"/>
    <w:rsid w:val="00DB7129"/>
    <w:rsid w:val="00DC5E48"/>
    <w:rsid w:val="00DD337D"/>
    <w:rsid w:val="00DD3C0A"/>
    <w:rsid w:val="00DD44FE"/>
    <w:rsid w:val="00DE1B44"/>
    <w:rsid w:val="00DF09CD"/>
    <w:rsid w:val="00DF687D"/>
    <w:rsid w:val="00DF7903"/>
    <w:rsid w:val="00E055AA"/>
    <w:rsid w:val="00E055D0"/>
    <w:rsid w:val="00E0567F"/>
    <w:rsid w:val="00E05D79"/>
    <w:rsid w:val="00E1033B"/>
    <w:rsid w:val="00E13E39"/>
    <w:rsid w:val="00E15384"/>
    <w:rsid w:val="00E159A7"/>
    <w:rsid w:val="00E23ED1"/>
    <w:rsid w:val="00E26966"/>
    <w:rsid w:val="00E422AC"/>
    <w:rsid w:val="00E46B27"/>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45D9"/>
    <w:rsid w:val="00EB5A9F"/>
    <w:rsid w:val="00EC076E"/>
    <w:rsid w:val="00EC129C"/>
    <w:rsid w:val="00ED363A"/>
    <w:rsid w:val="00EE092E"/>
    <w:rsid w:val="00EE457A"/>
    <w:rsid w:val="00EF1351"/>
    <w:rsid w:val="00F0115F"/>
    <w:rsid w:val="00F04D15"/>
    <w:rsid w:val="00F07173"/>
    <w:rsid w:val="00F1159C"/>
    <w:rsid w:val="00F1355A"/>
    <w:rsid w:val="00F14730"/>
    <w:rsid w:val="00F17F0B"/>
    <w:rsid w:val="00F23807"/>
    <w:rsid w:val="00F303C1"/>
    <w:rsid w:val="00F31EB8"/>
    <w:rsid w:val="00F4001B"/>
    <w:rsid w:val="00F431A3"/>
    <w:rsid w:val="00F4513C"/>
    <w:rsid w:val="00F45CEB"/>
    <w:rsid w:val="00F51BA7"/>
    <w:rsid w:val="00F54380"/>
    <w:rsid w:val="00F60DB8"/>
    <w:rsid w:val="00F61905"/>
    <w:rsid w:val="00F7174C"/>
    <w:rsid w:val="00F84B22"/>
    <w:rsid w:val="00F90BD4"/>
    <w:rsid w:val="00FA12F3"/>
    <w:rsid w:val="00FB0BB7"/>
    <w:rsid w:val="00FB39A1"/>
    <w:rsid w:val="00FB40E7"/>
    <w:rsid w:val="00FC1B10"/>
    <w:rsid w:val="00FC6E8B"/>
    <w:rsid w:val="00FD0933"/>
    <w:rsid w:val="00FE3154"/>
    <w:rsid w:val="00FE6D69"/>
    <w:rsid w:val="00FF6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9AA5"/>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5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54C"/>
  </w:style>
  <w:style w:type="paragraph" w:styleId="Footer">
    <w:name w:val="footer"/>
    <w:basedOn w:val="Normal"/>
    <w:link w:val="FooterChar"/>
    <w:uiPriority w:val="99"/>
    <w:unhideWhenUsed/>
    <w:rsid w:val="00375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54C"/>
  </w:style>
  <w:style w:type="paragraph" w:styleId="BalloonText">
    <w:name w:val="Balloon Text"/>
    <w:basedOn w:val="Normal"/>
    <w:link w:val="BalloonTextChar"/>
    <w:uiPriority w:val="99"/>
    <w:semiHidden/>
    <w:unhideWhenUsed/>
    <w:rsid w:val="000F12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2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6A848805C24482D88AAFEB3C37DC49C"/>
        <w:category>
          <w:name w:val="General"/>
          <w:gallery w:val="placeholder"/>
        </w:category>
        <w:types>
          <w:type w:val="bbPlcHdr"/>
        </w:types>
        <w:behaviors>
          <w:behavior w:val="content"/>
        </w:behaviors>
        <w:guid w:val="{16EA413A-F22F-4E16-9D35-68E6B4B0B71A}"/>
      </w:docPartPr>
      <w:docPartBody>
        <w:p w:rsidR="00E6437C" w:rsidRDefault="001C39AE" w:rsidP="001C39AE">
          <w:pPr>
            <w:pStyle w:val="86A848805C24482D88AAFEB3C37DC49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9AE"/>
    <w:rsid w:val="000B6986"/>
    <w:rsid w:val="001C39AE"/>
    <w:rsid w:val="00335CF9"/>
    <w:rsid w:val="003C0BFB"/>
    <w:rsid w:val="007D4818"/>
    <w:rsid w:val="00A0464C"/>
    <w:rsid w:val="00E64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A848805C24482D88AAFEB3C37DC49C">
    <w:name w:val="86A848805C24482D88AAFEB3C37DC49C"/>
    <w:rsid w:val="001C3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8</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rhian loynton</cp:lastModifiedBy>
  <cp:revision>15</cp:revision>
  <cp:lastPrinted>2019-06-16T11:52:00Z</cp:lastPrinted>
  <dcterms:created xsi:type="dcterms:W3CDTF">2019-06-16T11:52:00Z</dcterms:created>
  <dcterms:modified xsi:type="dcterms:W3CDTF">2019-06-16T13:30:00Z</dcterms:modified>
</cp:coreProperties>
</file>