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6BBBB4" w14:textId="3B3E4D56" w:rsidR="007507B6" w:rsidRPr="008340A5" w:rsidRDefault="007507B6" w:rsidP="008340A5">
      <w:pPr>
        <w:pStyle w:val="Title"/>
        <w:jc w:val="center"/>
        <w:rPr>
          <w:rFonts w:ascii="Arial" w:hAnsi="Arial" w:cs="Arial"/>
          <w:sz w:val="32"/>
          <w:szCs w:val="32"/>
        </w:rPr>
      </w:pPr>
      <w:r w:rsidRPr="008340A5">
        <w:rPr>
          <w:rFonts w:ascii="Arial" w:hAnsi="Arial" w:cs="Arial"/>
          <w:sz w:val="32"/>
          <w:szCs w:val="32"/>
        </w:rPr>
        <w:t>Changemakers: Building your Personal Brand for Sustainable Employment – Tutor Led Activity 1 (Making Connections)</w:t>
      </w:r>
    </w:p>
    <w:p w14:paraId="015D3016" w14:textId="49392C67" w:rsidR="007507B6" w:rsidRPr="008340A5" w:rsidRDefault="007507B6" w:rsidP="007507B6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r w:rsidRPr="008340A5">
        <w:rPr>
          <w:rFonts w:ascii="Arial" w:hAnsi="Arial" w:cs="Arial"/>
          <w:b/>
          <w:bCs/>
          <w:color w:val="auto"/>
          <w:sz w:val="28"/>
          <w:szCs w:val="28"/>
        </w:rPr>
        <w:t>Step–by–</w:t>
      </w:r>
      <w:r w:rsidR="00CB39F5" w:rsidRPr="008340A5">
        <w:rPr>
          <w:rFonts w:ascii="Arial" w:hAnsi="Arial" w:cs="Arial"/>
          <w:b/>
          <w:bCs/>
          <w:color w:val="auto"/>
          <w:sz w:val="28"/>
          <w:szCs w:val="28"/>
        </w:rPr>
        <w:t>S</w:t>
      </w:r>
      <w:r w:rsidRPr="008340A5">
        <w:rPr>
          <w:rFonts w:ascii="Arial" w:hAnsi="Arial" w:cs="Arial"/>
          <w:b/>
          <w:bCs/>
          <w:color w:val="auto"/>
          <w:sz w:val="28"/>
          <w:szCs w:val="28"/>
        </w:rPr>
        <w:t>tep Guide for Tutors</w:t>
      </w:r>
    </w:p>
    <w:p w14:paraId="7BD97D7E" w14:textId="77777777" w:rsidR="007507B6" w:rsidRPr="008340A5" w:rsidRDefault="007507B6" w:rsidP="007507B6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514BC4F0" w14:textId="77777777" w:rsidR="007507B6" w:rsidRPr="008340A5" w:rsidRDefault="007507B6" w:rsidP="007507B6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r w:rsidRPr="008340A5">
        <w:rPr>
          <w:rFonts w:ascii="Arial" w:hAnsi="Arial" w:cs="Arial"/>
          <w:b/>
          <w:bCs/>
          <w:color w:val="auto"/>
          <w:sz w:val="28"/>
          <w:szCs w:val="28"/>
        </w:rPr>
        <w:t xml:space="preserve">Resources: </w:t>
      </w:r>
    </w:p>
    <w:p w14:paraId="43DDB845" w14:textId="77777777" w:rsidR="002E65D3" w:rsidRPr="008340A5" w:rsidRDefault="002E65D3" w:rsidP="002E65D3">
      <w:pPr>
        <w:rPr>
          <w:rFonts w:ascii="Arial" w:hAnsi="Arial" w:cs="Arial"/>
        </w:rPr>
      </w:pPr>
    </w:p>
    <w:p w14:paraId="4DAA9D7D" w14:textId="03CD45A5" w:rsidR="007507B6" w:rsidRPr="008340A5" w:rsidRDefault="007507B6" w:rsidP="007507B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Marker Pens </w:t>
      </w:r>
    </w:p>
    <w:p w14:paraId="0A419210" w14:textId="7D0DE7D0" w:rsidR="007507B6" w:rsidRPr="008340A5" w:rsidRDefault="007507B6" w:rsidP="007507B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Flip Chart Paper </w:t>
      </w:r>
    </w:p>
    <w:p w14:paraId="7FE6123D" w14:textId="4B3ABFAC" w:rsidR="002E65D3" w:rsidRPr="008340A5" w:rsidRDefault="002E65D3" w:rsidP="007507B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Imagination! </w:t>
      </w:r>
    </w:p>
    <w:p w14:paraId="0A16D554" w14:textId="77777777" w:rsidR="002E65D3" w:rsidRPr="008340A5" w:rsidRDefault="002E65D3" w:rsidP="002E65D3">
      <w:pPr>
        <w:pStyle w:val="ListParagraph"/>
        <w:rPr>
          <w:rFonts w:ascii="Arial" w:hAnsi="Arial" w:cs="Arial"/>
        </w:rPr>
      </w:pPr>
    </w:p>
    <w:p w14:paraId="759D9B8B" w14:textId="0CA914F6" w:rsidR="002E65D3" w:rsidRPr="008340A5" w:rsidRDefault="00B621E9" w:rsidP="002E65D3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r w:rsidRPr="008340A5">
        <w:rPr>
          <w:rFonts w:ascii="Arial" w:hAnsi="Arial" w:cs="Arial"/>
          <w:b/>
          <w:bCs/>
          <w:color w:val="auto"/>
          <w:sz w:val="28"/>
          <w:szCs w:val="28"/>
        </w:rPr>
        <w:t xml:space="preserve">Session Part 1 </w:t>
      </w:r>
      <w:r w:rsidR="002E65D3" w:rsidRPr="008340A5">
        <w:rPr>
          <w:rFonts w:ascii="Arial" w:hAnsi="Arial" w:cs="Arial"/>
          <w:b/>
          <w:bCs/>
          <w:color w:val="auto"/>
          <w:sz w:val="28"/>
          <w:szCs w:val="28"/>
        </w:rPr>
        <w:t xml:space="preserve">Task: </w:t>
      </w:r>
    </w:p>
    <w:p w14:paraId="296CA6F3" w14:textId="77777777" w:rsidR="002E65D3" w:rsidRPr="008340A5" w:rsidRDefault="008340A5" w:rsidP="002E65D3">
      <w:pPr>
        <w:spacing w:line="36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pict w14:anchorId="41CE90A5">
          <v:rect id="_x0000_i1025" style="width:0;height:1.5pt" o:hralign="center" o:hrstd="t" o:hr="t" fillcolor="#a0a0a0" stroked="f"/>
        </w:pict>
      </w:r>
    </w:p>
    <w:p w14:paraId="484D6E9A" w14:textId="47837A84" w:rsidR="002E65D3" w:rsidRPr="008340A5" w:rsidRDefault="002E65D3" w:rsidP="002E65D3">
      <w:pPr>
        <w:spacing w:line="36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You (the tutor) will play the role of hiring manager for a live in care home in Birmingham. You are looking to hire an individual for the role of a Health and Care Assistant (HCA). </w:t>
      </w:r>
    </w:p>
    <w:p w14:paraId="5D98D7DF" w14:textId="77777777" w:rsidR="002E65D3" w:rsidRPr="008340A5" w:rsidRDefault="008340A5" w:rsidP="002E65D3">
      <w:pPr>
        <w:spacing w:line="36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pict w14:anchorId="2C8FF311">
          <v:rect id="_x0000_i1026" style="width:0;height:1.5pt" o:hralign="center" o:hrstd="t" o:hr="t" fillcolor="#a0a0a0" stroked="f"/>
        </w:pict>
      </w:r>
    </w:p>
    <w:p w14:paraId="64025F7D" w14:textId="681C89A0" w:rsidR="002E65D3" w:rsidRPr="008340A5" w:rsidRDefault="006900FE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Assign students into groups a minimum of 3 groups. </w:t>
      </w:r>
    </w:p>
    <w:p w14:paraId="765FA2AA" w14:textId="0A7EC381" w:rsidR="006900FE" w:rsidRPr="008340A5" w:rsidRDefault="006900FE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Each group will play the role of a recruitment agency who are tasked by you (the hiring manager) to find the perfect candidate for the HCA role. </w:t>
      </w:r>
    </w:p>
    <w:p w14:paraId="73375A7F" w14:textId="131DF021" w:rsidR="006900FE" w:rsidRPr="008340A5" w:rsidRDefault="006900FE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Students will have </w:t>
      </w:r>
      <w:r w:rsidR="008340A5" w:rsidRPr="008340A5">
        <w:rPr>
          <w:rFonts w:ascii="Arial" w:hAnsi="Arial" w:cs="Arial"/>
        </w:rPr>
        <w:t>half an</w:t>
      </w:r>
      <w:r w:rsidRPr="008340A5">
        <w:rPr>
          <w:rFonts w:ascii="Arial" w:hAnsi="Arial" w:cs="Arial"/>
        </w:rPr>
        <w:t xml:space="preserve"> hour</w:t>
      </w:r>
      <w:r w:rsidR="008340A5" w:rsidRPr="008340A5">
        <w:rPr>
          <w:rFonts w:ascii="Arial" w:hAnsi="Arial" w:cs="Arial"/>
        </w:rPr>
        <w:t xml:space="preserve"> (or more/less depending on your class)</w:t>
      </w:r>
      <w:r w:rsidRPr="008340A5">
        <w:rPr>
          <w:rFonts w:ascii="Arial" w:hAnsi="Arial" w:cs="Arial"/>
        </w:rPr>
        <w:t xml:space="preserve"> to create on their flip chart paper, the ideal candidate for the role. </w:t>
      </w:r>
    </w:p>
    <w:p w14:paraId="73A09E1D" w14:textId="49E74EE2" w:rsidR="006900FE" w:rsidRPr="008340A5" w:rsidRDefault="006900FE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Students can draw what the candidate looks like, give them a name and provide the qualities necessary to become successful in the role. </w:t>
      </w:r>
    </w:p>
    <w:p w14:paraId="681CAB1E" w14:textId="7E91D250" w:rsidR="000E4850" w:rsidRPr="008340A5" w:rsidRDefault="00CB39F5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Students will then present their candidate to you, in front of the class, outlining the key factors which make their candidate the best person for the job. </w:t>
      </w:r>
    </w:p>
    <w:p w14:paraId="1A4CBC6F" w14:textId="745FABD0" w:rsidR="00B621E9" w:rsidRPr="008340A5" w:rsidRDefault="000E4850" w:rsidP="00B621E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You will then choose the ‘best person for the job’ </w:t>
      </w:r>
      <w:proofErr w:type="gramStart"/>
      <w:r w:rsidRPr="008340A5">
        <w:rPr>
          <w:rFonts w:ascii="Arial" w:hAnsi="Arial" w:cs="Arial"/>
        </w:rPr>
        <w:t>and also</w:t>
      </w:r>
      <w:proofErr w:type="gramEnd"/>
      <w:r w:rsidRPr="008340A5">
        <w:rPr>
          <w:rFonts w:ascii="Arial" w:hAnsi="Arial" w:cs="Arial"/>
        </w:rPr>
        <w:t xml:space="preserve"> explain why that person was recruited over others.</w:t>
      </w:r>
    </w:p>
    <w:p w14:paraId="3ACC91EB" w14:textId="00683C06" w:rsidR="00B621E9" w:rsidRPr="008340A5" w:rsidRDefault="00B621E9" w:rsidP="00B621E9">
      <w:pPr>
        <w:pStyle w:val="Heading3"/>
        <w:rPr>
          <w:rFonts w:ascii="Arial" w:hAnsi="Arial" w:cs="Arial"/>
          <w:b/>
          <w:bCs/>
          <w:color w:val="auto"/>
        </w:rPr>
      </w:pPr>
      <w:r w:rsidRPr="008340A5">
        <w:rPr>
          <w:rFonts w:ascii="Arial" w:hAnsi="Arial" w:cs="Arial"/>
          <w:b/>
          <w:bCs/>
          <w:color w:val="auto"/>
        </w:rPr>
        <w:lastRenderedPageBreak/>
        <w:t xml:space="preserve">Session Part 2 Task: </w:t>
      </w:r>
    </w:p>
    <w:p w14:paraId="2BD97A53" w14:textId="1E9EA19C" w:rsidR="00B621E9" w:rsidRPr="008340A5" w:rsidRDefault="008340A5" w:rsidP="00B621E9">
      <w:p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pict w14:anchorId="6E8EDDC2">
          <v:rect id="_x0000_i1027" style="width:0;height:1.5pt" o:hralign="center" o:hrstd="t" o:hr="t" fillcolor="#a0a0a0" stroked="f"/>
        </w:pict>
      </w:r>
    </w:p>
    <w:p w14:paraId="645EE0CB" w14:textId="64A53228" w:rsidR="000E4850" w:rsidRPr="008340A5" w:rsidRDefault="000E4850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Students will then reflect on the task upon their own employability skills. If they were going for a role in health and social care, what skills, qualifications and knowledge would they need? Do they have these skills? If </w:t>
      </w:r>
      <w:proofErr w:type="gramStart"/>
      <w:r w:rsidRPr="008340A5">
        <w:rPr>
          <w:rFonts w:ascii="Arial" w:hAnsi="Arial" w:cs="Arial"/>
        </w:rPr>
        <w:t>not</w:t>
      </w:r>
      <w:proofErr w:type="gramEnd"/>
      <w:r w:rsidRPr="008340A5">
        <w:rPr>
          <w:rFonts w:ascii="Arial" w:hAnsi="Arial" w:cs="Arial"/>
        </w:rPr>
        <w:t xml:space="preserve"> how can they attain them? </w:t>
      </w:r>
    </w:p>
    <w:p w14:paraId="06992893" w14:textId="048F686C" w:rsidR="00B621E9" w:rsidRPr="008340A5" w:rsidRDefault="00B621E9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 xml:space="preserve">Ask students to create a SWOT Analysis on themselves to identify their strengths, weaknesses, any opportunities and threats which may arise in the next 5 years. </w:t>
      </w:r>
    </w:p>
    <w:p w14:paraId="690F7681" w14:textId="6EED42F4" w:rsidR="006900FE" w:rsidRDefault="000E4850" w:rsidP="000E485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</w:rPr>
      </w:pPr>
      <w:r w:rsidRPr="008340A5">
        <w:rPr>
          <w:rFonts w:ascii="Arial" w:hAnsi="Arial" w:cs="Arial"/>
        </w:rPr>
        <w:t>Finish the class with a discussion on personal goals and how they can</w:t>
      </w:r>
      <w:r w:rsidR="00B621E9" w:rsidRPr="008340A5">
        <w:rPr>
          <w:rFonts w:ascii="Arial" w:hAnsi="Arial" w:cs="Arial"/>
        </w:rPr>
        <w:t xml:space="preserve"> realisitically</w:t>
      </w:r>
      <w:r w:rsidRPr="008340A5">
        <w:rPr>
          <w:rFonts w:ascii="Arial" w:hAnsi="Arial" w:cs="Arial"/>
        </w:rPr>
        <w:t xml:space="preserve"> be achieved and what the University can do to help their career journey. </w:t>
      </w:r>
      <w:r w:rsidR="00CB39F5" w:rsidRPr="008340A5">
        <w:rPr>
          <w:rFonts w:ascii="Arial" w:hAnsi="Arial" w:cs="Arial"/>
        </w:rPr>
        <w:t xml:space="preserve"> </w:t>
      </w:r>
    </w:p>
    <w:p w14:paraId="0A068A3E" w14:textId="77777777" w:rsidR="008340A5" w:rsidRPr="008340A5" w:rsidRDefault="008340A5" w:rsidP="008340A5">
      <w:pPr>
        <w:pStyle w:val="ListParagraph"/>
        <w:spacing w:line="480" w:lineRule="auto"/>
        <w:jc w:val="both"/>
        <w:rPr>
          <w:rFonts w:ascii="Arial" w:hAnsi="Arial" w:cs="Arial"/>
        </w:rPr>
      </w:pPr>
    </w:p>
    <w:p w14:paraId="1A733B4D" w14:textId="172E6351" w:rsidR="008340A5" w:rsidRPr="008340A5" w:rsidRDefault="008340A5" w:rsidP="008340A5">
      <w:pPr>
        <w:spacing w:line="480" w:lineRule="auto"/>
        <w:jc w:val="center"/>
        <w:rPr>
          <w:rFonts w:ascii="Arial" w:hAnsi="Arial" w:cs="Arial"/>
          <w:sz w:val="56"/>
          <w:szCs w:val="56"/>
        </w:rPr>
      </w:pPr>
      <w:r w:rsidRPr="008340A5">
        <w:rPr>
          <w:rFonts w:ascii="Arial" w:hAnsi="Arial" w:cs="Arial"/>
          <w:sz w:val="56"/>
          <w:szCs w:val="56"/>
        </w:rPr>
        <w:t>Have fun and enjoy the session!</w:t>
      </w:r>
    </w:p>
    <w:p w14:paraId="148AF06A" w14:textId="77777777" w:rsidR="008340A5" w:rsidRPr="008340A5" w:rsidRDefault="008340A5">
      <w:pPr>
        <w:spacing w:line="480" w:lineRule="auto"/>
        <w:jc w:val="both"/>
        <w:rPr>
          <w:rFonts w:ascii="Arial" w:hAnsi="Arial" w:cs="Arial"/>
          <w:sz w:val="56"/>
          <w:szCs w:val="56"/>
        </w:rPr>
      </w:pPr>
    </w:p>
    <w:sectPr w:rsidR="008340A5" w:rsidRPr="008340A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3C0DD34" w14:textId="77777777" w:rsidR="008340A5" w:rsidRDefault="008340A5" w:rsidP="008340A5">
      <w:pPr>
        <w:spacing w:after="0" w:line="240" w:lineRule="auto"/>
      </w:pPr>
      <w:r>
        <w:separator/>
      </w:r>
    </w:p>
  </w:endnote>
  <w:endnote w:type="continuationSeparator" w:id="0">
    <w:p w14:paraId="771F28D7" w14:textId="77777777" w:rsidR="008340A5" w:rsidRDefault="008340A5" w:rsidP="008340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69988170"/>
      <w:docPartObj>
        <w:docPartGallery w:val="Page Numbers (Bottom of Page)"/>
        <w:docPartUnique/>
      </w:docPartObj>
    </w:sdtPr>
    <w:sdtContent>
      <w:p w14:paraId="1A058657" w14:textId="2581F5AB" w:rsidR="008340A5" w:rsidRDefault="008340A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B485481" w14:textId="77777777" w:rsidR="008340A5" w:rsidRDefault="008340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B94E17" w14:textId="77777777" w:rsidR="008340A5" w:rsidRDefault="008340A5" w:rsidP="008340A5">
      <w:pPr>
        <w:spacing w:after="0" w:line="240" w:lineRule="auto"/>
      </w:pPr>
      <w:r>
        <w:separator/>
      </w:r>
    </w:p>
  </w:footnote>
  <w:footnote w:type="continuationSeparator" w:id="0">
    <w:p w14:paraId="60184C79" w14:textId="77777777" w:rsidR="008340A5" w:rsidRDefault="008340A5" w:rsidP="008340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DA0FB0"/>
    <w:multiLevelType w:val="hybridMultilevel"/>
    <w:tmpl w:val="FDBCD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58060B"/>
    <w:multiLevelType w:val="hybridMultilevel"/>
    <w:tmpl w:val="04580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EF74AA"/>
    <w:multiLevelType w:val="hybridMultilevel"/>
    <w:tmpl w:val="F5101D6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6800197B"/>
    <w:multiLevelType w:val="hybridMultilevel"/>
    <w:tmpl w:val="64429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1004422">
    <w:abstractNumId w:val="2"/>
  </w:num>
  <w:num w:numId="2" w16cid:durableId="909654174">
    <w:abstractNumId w:val="1"/>
  </w:num>
  <w:num w:numId="3" w16cid:durableId="766853857">
    <w:abstractNumId w:val="3"/>
  </w:num>
  <w:num w:numId="4" w16cid:durableId="8274758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7B6"/>
    <w:rsid w:val="000E4850"/>
    <w:rsid w:val="002E65D3"/>
    <w:rsid w:val="002F3763"/>
    <w:rsid w:val="005B6E67"/>
    <w:rsid w:val="006900FE"/>
    <w:rsid w:val="007507B6"/>
    <w:rsid w:val="008315EE"/>
    <w:rsid w:val="008340A5"/>
    <w:rsid w:val="00B621E9"/>
    <w:rsid w:val="00C33D4A"/>
    <w:rsid w:val="00CB39F5"/>
    <w:rsid w:val="00E15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3A8063C8"/>
  <w15:chartTrackingRefBased/>
  <w15:docId w15:val="{84BF775C-C2C7-4D09-A475-4085DEBA6D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7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07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07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07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07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07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07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07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07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07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07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507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07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07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07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07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07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07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07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07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07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07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07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07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07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07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07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07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07B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340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0A5"/>
  </w:style>
  <w:style w:type="paragraph" w:styleId="Footer">
    <w:name w:val="footer"/>
    <w:basedOn w:val="Normal"/>
    <w:link w:val="FooterChar"/>
    <w:uiPriority w:val="99"/>
    <w:unhideWhenUsed/>
    <w:rsid w:val="008340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0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267</Words>
  <Characters>1524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Joanne Davies (Yr Athrofa)</cp:lastModifiedBy>
  <cp:revision>2</cp:revision>
  <dcterms:created xsi:type="dcterms:W3CDTF">2024-06-10T16:49:00Z</dcterms:created>
  <dcterms:modified xsi:type="dcterms:W3CDTF">2024-06-10T16:49:00Z</dcterms:modified>
</cp:coreProperties>
</file>