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57505" w14:textId="0963F7C1" w:rsidR="00883AE3" w:rsidRPr="00363C04" w:rsidRDefault="00F432E7" w:rsidP="00F432E7">
      <w:pPr>
        <w:spacing w:line="360" w:lineRule="auto"/>
        <w:jc w:val="center"/>
        <w:rPr>
          <w:b/>
          <w:bCs/>
          <w:sz w:val="24"/>
          <w:szCs w:val="24"/>
          <w:u w:val="single"/>
        </w:rPr>
      </w:pPr>
      <w:r w:rsidRPr="00363C04">
        <w:rPr>
          <w:b/>
          <w:bCs/>
          <w:sz w:val="24"/>
          <w:szCs w:val="24"/>
          <w:u w:val="single"/>
        </w:rPr>
        <w:t>An explanation to how a therapy assistant practitioner can promote person centred care within their own workplace</w:t>
      </w:r>
    </w:p>
    <w:p w14:paraId="02CEF50A" w14:textId="77777777" w:rsidR="00925F97" w:rsidRDefault="00925F97" w:rsidP="003A3250">
      <w:pPr>
        <w:spacing w:line="360" w:lineRule="auto"/>
        <w:rPr>
          <w:sz w:val="24"/>
          <w:szCs w:val="24"/>
        </w:rPr>
      </w:pPr>
    </w:p>
    <w:p w14:paraId="189D62DC" w14:textId="5E3CD385" w:rsidR="00883AE3" w:rsidRPr="00FF1586" w:rsidRDefault="00D61A93" w:rsidP="003A3250">
      <w:pPr>
        <w:spacing w:line="360" w:lineRule="auto"/>
        <w:rPr>
          <w:sz w:val="24"/>
          <w:szCs w:val="24"/>
        </w:rPr>
      </w:pPr>
      <w:r>
        <w:rPr>
          <w:sz w:val="24"/>
          <w:szCs w:val="24"/>
        </w:rPr>
        <w:t xml:space="preserve">This essay will explore the role of the Therapy </w:t>
      </w:r>
      <w:r w:rsidR="00FE29E6">
        <w:rPr>
          <w:sz w:val="24"/>
          <w:szCs w:val="24"/>
        </w:rPr>
        <w:t>Assistant Practitioner (TAP)</w:t>
      </w:r>
      <w:r w:rsidR="00251F33">
        <w:rPr>
          <w:sz w:val="24"/>
          <w:szCs w:val="24"/>
        </w:rPr>
        <w:t>,</w:t>
      </w:r>
      <w:r w:rsidR="00A61262">
        <w:rPr>
          <w:sz w:val="24"/>
          <w:szCs w:val="24"/>
        </w:rPr>
        <w:t xml:space="preserve"> how they </w:t>
      </w:r>
      <w:r w:rsidR="00FE126A">
        <w:rPr>
          <w:sz w:val="24"/>
          <w:szCs w:val="24"/>
        </w:rPr>
        <w:t>work within their scope of practice to deliver the care and support needed for each patient</w:t>
      </w:r>
      <w:r w:rsidR="00E614E2">
        <w:rPr>
          <w:sz w:val="24"/>
          <w:szCs w:val="24"/>
        </w:rPr>
        <w:t>.</w:t>
      </w:r>
      <w:r w:rsidR="00620CE7">
        <w:rPr>
          <w:sz w:val="24"/>
          <w:szCs w:val="24"/>
        </w:rPr>
        <w:t xml:space="preserve">  It will also look at</w:t>
      </w:r>
      <w:r w:rsidR="00251F33">
        <w:rPr>
          <w:sz w:val="24"/>
          <w:szCs w:val="24"/>
        </w:rPr>
        <w:t xml:space="preserve"> </w:t>
      </w:r>
      <w:r w:rsidR="00E671AD">
        <w:rPr>
          <w:sz w:val="24"/>
          <w:szCs w:val="24"/>
        </w:rPr>
        <w:t>h</w:t>
      </w:r>
      <w:r w:rsidR="00251F33">
        <w:rPr>
          <w:sz w:val="24"/>
          <w:szCs w:val="24"/>
        </w:rPr>
        <w:t>ow the</w:t>
      </w:r>
      <w:r w:rsidR="00854976">
        <w:rPr>
          <w:sz w:val="24"/>
          <w:szCs w:val="24"/>
        </w:rPr>
        <w:t xml:space="preserve"> TAP</w:t>
      </w:r>
      <w:r w:rsidR="00251F33">
        <w:rPr>
          <w:sz w:val="24"/>
          <w:szCs w:val="24"/>
        </w:rPr>
        <w:t xml:space="preserve"> work</w:t>
      </w:r>
      <w:r w:rsidR="00854976">
        <w:rPr>
          <w:sz w:val="24"/>
          <w:szCs w:val="24"/>
        </w:rPr>
        <w:t>s</w:t>
      </w:r>
      <w:r w:rsidR="004D7756">
        <w:rPr>
          <w:sz w:val="24"/>
          <w:szCs w:val="24"/>
        </w:rPr>
        <w:t xml:space="preserve"> under supervision from qualified staff</w:t>
      </w:r>
      <w:r w:rsidR="00A37FAA">
        <w:rPr>
          <w:sz w:val="24"/>
          <w:szCs w:val="24"/>
        </w:rPr>
        <w:t xml:space="preserve"> to working with</w:t>
      </w:r>
      <w:r w:rsidR="00251F33">
        <w:rPr>
          <w:sz w:val="24"/>
          <w:szCs w:val="24"/>
        </w:rPr>
        <w:t xml:space="preserve"> the wider Allied Health Professionals.</w:t>
      </w:r>
      <w:r w:rsidR="00F32CD9">
        <w:rPr>
          <w:sz w:val="24"/>
          <w:szCs w:val="24"/>
        </w:rPr>
        <w:t xml:space="preserve"> </w:t>
      </w:r>
      <w:r w:rsidR="00251F33">
        <w:rPr>
          <w:sz w:val="24"/>
          <w:szCs w:val="24"/>
        </w:rPr>
        <w:t xml:space="preserve"> </w:t>
      </w:r>
      <w:r w:rsidR="00170471">
        <w:rPr>
          <w:sz w:val="24"/>
          <w:szCs w:val="24"/>
        </w:rPr>
        <w:t xml:space="preserve">It will </w:t>
      </w:r>
      <w:r w:rsidR="00F04ACB">
        <w:rPr>
          <w:sz w:val="24"/>
          <w:szCs w:val="24"/>
        </w:rPr>
        <w:t>investigate</w:t>
      </w:r>
      <w:r w:rsidR="006F5732">
        <w:rPr>
          <w:sz w:val="24"/>
          <w:szCs w:val="24"/>
        </w:rPr>
        <w:t xml:space="preserve"> how the</w:t>
      </w:r>
      <w:r w:rsidR="00170471">
        <w:rPr>
          <w:sz w:val="24"/>
          <w:szCs w:val="24"/>
        </w:rPr>
        <w:t xml:space="preserve"> TAP</w:t>
      </w:r>
      <w:r w:rsidR="006F5732">
        <w:rPr>
          <w:sz w:val="24"/>
          <w:szCs w:val="24"/>
        </w:rPr>
        <w:t xml:space="preserve"> work</w:t>
      </w:r>
      <w:r w:rsidR="006D04D5">
        <w:rPr>
          <w:sz w:val="24"/>
          <w:szCs w:val="24"/>
        </w:rPr>
        <w:t>s</w:t>
      </w:r>
      <w:r w:rsidR="006F5732">
        <w:rPr>
          <w:sz w:val="24"/>
          <w:szCs w:val="24"/>
        </w:rPr>
        <w:t xml:space="preserve"> </w:t>
      </w:r>
      <w:r w:rsidR="00251F33">
        <w:rPr>
          <w:sz w:val="24"/>
          <w:szCs w:val="24"/>
        </w:rPr>
        <w:t xml:space="preserve">within their scope of practice by </w:t>
      </w:r>
      <w:r w:rsidR="00C80CA8">
        <w:rPr>
          <w:sz w:val="24"/>
          <w:szCs w:val="24"/>
        </w:rPr>
        <w:t>adhering to professional standards</w:t>
      </w:r>
      <w:r w:rsidR="006D04D5">
        <w:rPr>
          <w:sz w:val="24"/>
          <w:szCs w:val="24"/>
        </w:rPr>
        <w:t xml:space="preserve">, </w:t>
      </w:r>
      <w:r w:rsidR="00DF0FB8">
        <w:rPr>
          <w:sz w:val="24"/>
          <w:szCs w:val="24"/>
        </w:rPr>
        <w:t>to help each patient achieve set goals</w:t>
      </w:r>
      <w:r w:rsidR="006F5732">
        <w:rPr>
          <w:sz w:val="24"/>
          <w:szCs w:val="24"/>
        </w:rPr>
        <w:t>.  K</w:t>
      </w:r>
      <w:r w:rsidR="00E54361">
        <w:rPr>
          <w:sz w:val="24"/>
          <w:szCs w:val="24"/>
        </w:rPr>
        <w:t>nowing their delegated duties and systems of accountability</w:t>
      </w:r>
      <w:r w:rsidR="005C6757">
        <w:rPr>
          <w:sz w:val="24"/>
          <w:szCs w:val="24"/>
        </w:rPr>
        <w:t>.</w:t>
      </w:r>
      <w:r w:rsidR="00F32CD9">
        <w:rPr>
          <w:sz w:val="24"/>
          <w:szCs w:val="24"/>
        </w:rPr>
        <w:t xml:space="preserve"> </w:t>
      </w:r>
      <w:r w:rsidR="005C6757">
        <w:rPr>
          <w:sz w:val="24"/>
          <w:szCs w:val="24"/>
        </w:rPr>
        <w:t xml:space="preserve"> And the wider role of the policies within the health and social care</w:t>
      </w:r>
      <w:r w:rsidR="00DF49F0">
        <w:rPr>
          <w:sz w:val="24"/>
          <w:szCs w:val="24"/>
        </w:rPr>
        <w:t xml:space="preserve"> sector.</w:t>
      </w:r>
    </w:p>
    <w:p w14:paraId="386BD39B" w14:textId="2AD74DCB" w:rsidR="00BF5607" w:rsidRDefault="00CC5E49" w:rsidP="00F504A1">
      <w:pPr>
        <w:spacing w:line="360" w:lineRule="auto"/>
        <w:ind w:firstLine="720"/>
        <w:rPr>
          <w:sz w:val="24"/>
          <w:szCs w:val="24"/>
        </w:rPr>
      </w:pPr>
      <w:r w:rsidRPr="00CC5E49">
        <w:rPr>
          <w:sz w:val="24"/>
          <w:szCs w:val="24"/>
        </w:rPr>
        <w:t xml:space="preserve">The </w:t>
      </w:r>
      <w:r w:rsidR="00E73D8B">
        <w:rPr>
          <w:sz w:val="24"/>
          <w:szCs w:val="24"/>
        </w:rPr>
        <w:t>Health and C</w:t>
      </w:r>
      <w:r w:rsidR="008B0CB5">
        <w:rPr>
          <w:sz w:val="24"/>
          <w:szCs w:val="24"/>
        </w:rPr>
        <w:t>a</w:t>
      </w:r>
      <w:r w:rsidR="00E73D8B">
        <w:rPr>
          <w:sz w:val="24"/>
          <w:szCs w:val="24"/>
        </w:rPr>
        <w:t xml:space="preserve">re </w:t>
      </w:r>
      <w:r w:rsidR="008B0CB5">
        <w:rPr>
          <w:sz w:val="24"/>
          <w:szCs w:val="24"/>
        </w:rPr>
        <w:t>P</w:t>
      </w:r>
      <w:r w:rsidR="00E73D8B">
        <w:rPr>
          <w:sz w:val="24"/>
          <w:szCs w:val="24"/>
        </w:rPr>
        <w:t>rofes</w:t>
      </w:r>
      <w:r w:rsidR="008B0CB5">
        <w:rPr>
          <w:sz w:val="24"/>
          <w:szCs w:val="24"/>
        </w:rPr>
        <w:t>s</w:t>
      </w:r>
      <w:r w:rsidR="00E73D8B">
        <w:rPr>
          <w:sz w:val="24"/>
          <w:szCs w:val="24"/>
        </w:rPr>
        <w:t>ionals Council (</w:t>
      </w:r>
      <w:r w:rsidRPr="00CC5E49">
        <w:rPr>
          <w:sz w:val="24"/>
          <w:szCs w:val="24"/>
        </w:rPr>
        <w:t>HCPC</w:t>
      </w:r>
      <w:r w:rsidR="00E73D8B">
        <w:rPr>
          <w:sz w:val="24"/>
          <w:szCs w:val="24"/>
        </w:rPr>
        <w:t>)</w:t>
      </w:r>
      <w:r w:rsidRPr="00CC5E49">
        <w:rPr>
          <w:sz w:val="24"/>
          <w:szCs w:val="24"/>
        </w:rPr>
        <w:t xml:space="preserve"> recognises the changing nature of a practitioner’s scope of practice, defining it as:</w:t>
      </w:r>
      <w:r w:rsidR="00E73D8B">
        <w:rPr>
          <w:sz w:val="24"/>
          <w:szCs w:val="24"/>
        </w:rPr>
        <w:t xml:space="preserve"> </w:t>
      </w:r>
      <w:r w:rsidRPr="00CC5E49">
        <w:rPr>
          <w:sz w:val="24"/>
          <w:szCs w:val="24"/>
        </w:rPr>
        <w:t>‘the area or areas of your profession in which you have the knowledge, skills and experience to practise lawfully, safely and effectively, in a way that meets our standards and does not pose any danger to the public or to yourself.’</w:t>
      </w:r>
      <w:r w:rsidR="00913251">
        <w:rPr>
          <w:sz w:val="24"/>
          <w:szCs w:val="24"/>
        </w:rPr>
        <w:t xml:space="preserve">  (</w:t>
      </w:r>
      <w:r w:rsidR="005E29E6">
        <w:rPr>
          <w:sz w:val="24"/>
          <w:szCs w:val="24"/>
        </w:rPr>
        <w:t xml:space="preserve">Royal College </w:t>
      </w:r>
      <w:r w:rsidR="00B03B8D">
        <w:rPr>
          <w:sz w:val="24"/>
          <w:szCs w:val="24"/>
        </w:rPr>
        <w:t>of</w:t>
      </w:r>
      <w:r w:rsidR="005E29E6">
        <w:rPr>
          <w:sz w:val="24"/>
          <w:szCs w:val="24"/>
        </w:rPr>
        <w:t xml:space="preserve"> Occupational Ther</w:t>
      </w:r>
      <w:r w:rsidR="006861FA">
        <w:rPr>
          <w:sz w:val="24"/>
          <w:szCs w:val="24"/>
        </w:rPr>
        <w:t>apists</w:t>
      </w:r>
      <w:r w:rsidR="006001C5">
        <w:rPr>
          <w:sz w:val="24"/>
          <w:szCs w:val="24"/>
        </w:rPr>
        <w:t>,</w:t>
      </w:r>
      <w:r w:rsidR="00D23B01">
        <w:rPr>
          <w:sz w:val="24"/>
          <w:szCs w:val="24"/>
        </w:rPr>
        <w:t xml:space="preserve"> 2024</w:t>
      </w:r>
      <w:r w:rsidR="00913251">
        <w:rPr>
          <w:sz w:val="24"/>
          <w:szCs w:val="24"/>
        </w:rPr>
        <w:t>)</w:t>
      </w:r>
      <w:r w:rsidR="00D23B01">
        <w:rPr>
          <w:sz w:val="24"/>
          <w:szCs w:val="24"/>
        </w:rPr>
        <w:t>.</w:t>
      </w:r>
      <w:r w:rsidR="000E660F">
        <w:rPr>
          <w:sz w:val="24"/>
          <w:szCs w:val="24"/>
        </w:rPr>
        <w:t xml:space="preserve"> </w:t>
      </w:r>
      <w:r w:rsidR="0037037C">
        <w:rPr>
          <w:sz w:val="24"/>
          <w:szCs w:val="24"/>
        </w:rPr>
        <w:t xml:space="preserve"> </w:t>
      </w:r>
      <w:r w:rsidR="000E660F">
        <w:rPr>
          <w:sz w:val="24"/>
          <w:szCs w:val="24"/>
        </w:rPr>
        <w:t xml:space="preserve">For </w:t>
      </w:r>
      <w:r w:rsidR="0037037C">
        <w:rPr>
          <w:sz w:val="24"/>
          <w:szCs w:val="24"/>
        </w:rPr>
        <w:t>the</w:t>
      </w:r>
      <w:r w:rsidR="007C67F0">
        <w:rPr>
          <w:sz w:val="24"/>
          <w:szCs w:val="24"/>
        </w:rPr>
        <w:t xml:space="preserve"> TAP</w:t>
      </w:r>
      <w:r w:rsidR="004B44C8">
        <w:rPr>
          <w:sz w:val="24"/>
          <w:szCs w:val="24"/>
        </w:rPr>
        <w:t xml:space="preserve">, </w:t>
      </w:r>
      <w:r w:rsidR="00FC6213">
        <w:rPr>
          <w:sz w:val="24"/>
          <w:szCs w:val="24"/>
        </w:rPr>
        <w:t>the scope of practice</w:t>
      </w:r>
      <w:r w:rsidR="0037037C">
        <w:rPr>
          <w:sz w:val="24"/>
          <w:szCs w:val="24"/>
        </w:rPr>
        <w:t xml:space="preserve"> can vary depending on</w:t>
      </w:r>
      <w:r w:rsidR="007D5213">
        <w:rPr>
          <w:sz w:val="24"/>
          <w:szCs w:val="24"/>
        </w:rPr>
        <w:t xml:space="preserve"> area of work, such as Paediatrics or adult</w:t>
      </w:r>
      <w:r w:rsidR="006468CE">
        <w:rPr>
          <w:sz w:val="24"/>
          <w:szCs w:val="24"/>
        </w:rPr>
        <w:t xml:space="preserve">, community or acute setting.  </w:t>
      </w:r>
      <w:r w:rsidR="007C67F0">
        <w:rPr>
          <w:sz w:val="24"/>
          <w:szCs w:val="24"/>
        </w:rPr>
        <w:t>The TAP</w:t>
      </w:r>
      <w:r w:rsidR="0037037C">
        <w:rPr>
          <w:sz w:val="24"/>
          <w:szCs w:val="24"/>
        </w:rPr>
        <w:t xml:space="preserve"> </w:t>
      </w:r>
      <w:r w:rsidR="007C67F0">
        <w:rPr>
          <w:sz w:val="24"/>
          <w:szCs w:val="24"/>
        </w:rPr>
        <w:t xml:space="preserve">will have a </w:t>
      </w:r>
      <w:r w:rsidR="00DF2776">
        <w:rPr>
          <w:sz w:val="24"/>
          <w:szCs w:val="24"/>
        </w:rPr>
        <w:t>qualified supervising therapist</w:t>
      </w:r>
      <w:r w:rsidR="00457A65">
        <w:rPr>
          <w:sz w:val="24"/>
          <w:szCs w:val="24"/>
        </w:rPr>
        <w:t>.  The role will expect the TAP to work as an individual</w:t>
      </w:r>
      <w:r w:rsidR="001E6148">
        <w:rPr>
          <w:sz w:val="24"/>
          <w:szCs w:val="24"/>
        </w:rPr>
        <w:t xml:space="preserve">, </w:t>
      </w:r>
      <w:r w:rsidR="003A095F">
        <w:rPr>
          <w:sz w:val="24"/>
          <w:szCs w:val="24"/>
        </w:rPr>
        <w:t xml:space="preserve">in </w:t>
      </w:r>
      <w:r w:rsidR="001E6148">
        <w:rPr>
          <w:sz w:val="24"/>
          <w:szCs w:val="24"/>
        </w:rPr>
        <w:t>a team and a</w:t>
      </w:r>
      <w:r w:rsidR="001007B7">
        <w:rPr>
          <w:sz w:val="24"/>
          <w:szCs w:val="24"/>
        </w:rPr>
        <w:t xml:space="preserve">s a </w:t>
      </w:r>
      <w:r w:rsidR="001E6148">
        <w:rPr>
          <w:sz w:val="24"/>
          <w:szCs w:val="24"/>
        </w:rPr>
        <w:t xml:space="preserve">wider </w:t>
      </w:r>
      <w:r w:rsidR="001007B7">
        <w:rPr>
          <w:sz w:val="24"/>
          <w:szCs w:val="24"/>
        </w:rPr>
        <w:t xml:space="preserve">team of Allied </w:t>
      </w:r>
      <w:r w:rsidR="00446E24">
        <w:rPr>
          <w:sz w:val="24"/>
          <w:szCs w:val="24"/>
        </w:rPr>
        <w:t>H</w:t>
      </w:r>
      <w:r w:rsidR="001007B7">
        <w:rPr>
          <w:sz w:val="24"/>
          <w:szCs w:val="24"/>
        </w:rPr>
        <w:t>ealth Professionals</w:t>
      </w:r>
      <w:r w:rsidR="00550A96">
        <w:rPr>
          <w:sz w:val="24"/>
          <w:szCs w:val="24"/>
        </w:rPr>
        <w:t>.  T</w:t>
      </w:r>
      <w:r w:rsidR="001878B4">
        <w:rPr>
          <w:sz w:val="24"/>
          <w:szCs w:val="24"/>
        </w:rPr>
        <w:t xml:space="preserve">o provide </w:t>
      </w:r>
      <w:r w:rsidR="00B26417">
        <w:rPr>
          <w:sz w:val="24"/>
          <w:szCs w:val="24"/>
        </w:rPr>
        <w:t>tailored therapy</w:t>
      </w:r>
      <w:r w:rsidR="00166262">
        <w:rPr>
          <w:sz w:val="24"/>
          <w:szCs w:val="24"/>
        </w:rPr>
        <w:t xml:space="preserve"> </w:t>
      </w:r>
      <w:r w:rsidR="006904D6">
        <w:rPr>
          <w:sz w:val="24"/>
          <w:szCs w:val="24"/>
        </w:rPr>
        <w:t>for the</w:t>
      </w:r>
      <w:r w:rsidR="00166262">
        <w:rPr>
          <w:sz w:val="24"/>
          <w:szCs w:val="24"/>
        </w:rPr>
        <w:t xml:space="preserve"> </w:t>
      </w:r>
      <w:r w:rsidR="00A97B1D">
        <w:rPr>
          <w:sz w:val="24"/>
          <w:szCs w:val="24"/>
        </w:rPr>
        <w:t>patient</w:t>
      </w:r>
      <w:r w:rsidR="006904D6">
        <w:rPr>
          <w:sz w:val="24"/>
          <w:szCs w:val="24"/>
        </w:rPr>
        <w:t xml:space="preserve"> </w:t>
      </w:r>
      <w:r w:rsidR="003919A0">
        <w:rPr>
          <w:sz w:val="24"/>
          <w:szCs w:val="24"/>
        </w:rPr>
        <w:t xml:space="preserve">to support </w:t>
      </w:r>
      <w:r w:rsidR="006904D6">
        <w:rPr>
          <w:sz w:val="24"/>
          <w:szCs w:val="24"/>
        </w:rPr>
        <w:t xml:space="preserve">their functional </w:t>
      </w:r>
      <w:r w:rsidR="00166262">
        <w:rPr>
          <w:sz w:val="24"/>
          <w:szCs w:val="24"/>
        </w:rPr>
        <w:t>needs</w:t>
      </w:r>
      <w:r w:rsidR="00146023">
        <w:rPr>
          <w:sz w:val="24"/>
          <w:szCs w:val="24"/>
        </w:rPr>
        <w:t xml:space="preserve"> </w:t>
      </w:r>
      <w:r w:rsidR="00141123">
        <w:rPr>
          <w:sz w:val="24"/>
          <w:szCs w:val="24"/>
        </w:rPr>
        <w:t>and ac</w:t>
      </w:r>
      <w:r w:rsidR="00146023">
        <w:rPr>
          <w:sz w:val="24"/>
          <w:szCs w:val="24"/>
        </w:rPr>
        <w:t>tivities of daily living</w:t>
      </w:r>
      <w:r w:rsidR="00D50EF9">
        <w:rPr>
          <w:sz w:val="24"/>
          <w:szCs w:val="24"/>
        </w:rPr>
        <w:t xml:space="preserve"> (ADL’s)</w:t>
      </w:r>
      <w:r w:rsidR="006904D6">
        <w:rPr>
          <w:sz w:val="24"/>
          <w:szCs w:val="24"/>
        </w:rPr>
        <w:t>,</w:t>
      </w:r>
      <w:r w:rsidR="00401B21">
        <w:rPr>
          <w:sz w:val="24"/>
          <w:szCs w:val="24"/>
        </w:rPr>
        <w:t xml:space="preserve"> working on the set goals agreed by the patient and Occupational Therapist (OT)</w:t>
      </w:r>
      <w:r w:rsidR="00F95A21">
        <w:rPr>
          <w:sz w:val="24"/>
          <w:szCs w:val="24"/>
        </w:rPr>
        <w:t xml:space="preserve">.  The TAP will </w:t>
      </w:r>
      <w:r w:rsidR="0090346D">
        <w:rPr>
          <w:sz w:val="24"/>
          <w:szCs w:val="24"/>
        </w:rPr>
        <w:t xml:space="preserve">also </w:t>
      </w:r>
      <w:r w:rsidR="00F95A21">
        <w:rPr>
          <w:sz w:val="24"/>
          <w:szCs w:val="24"/>
        </w:rPr>
        <w:t xml:space="preserve">give </w:t>
      </w:r>
      <w:r w:rsidR="004554C6">
        <w:rPr>
          <w:sz w:val="24"/>
          <w:szCs w:val="24"/>
        </w:rPr>
        <w:t>advice</w:t>
      </w:r>
      <w:r w:rsidR="00401B21">
        <w:rPr>
          <w:sz w:val="24"/>
          <w:szCs w:val="24"/>
        </w:rPr>
        <w:t xml:space="preserve"> around achieving the </w:t>
      </w:r>
      <w:r w:rsidR="00A97B1D">
        <w:rPr>
          <w:sz w:val="24"/>
          <w:szCs w:val="24"/>
        </w:rPr>
        <w:t>planned goals</w:t>
      </w:r>
      <w:r w:rsidR="004554C6">
        <w:rPr>
          <w:sz w:val="24"/>
          <w:szCs w:val="24"/>
        </w:rPr>
        <w:t xml:space="preserve">, </w:t>
      </w:r>
      <w:r w:rsidR="00F6576D">
        <w:rPr>
          <w:sz w:val="24"/>
          <w:szCs w:val="24"/>
        </w:rPr>
        <w:t xml:space="preserve">will issue basic </w:t>
      </w:r>
      <w:r w:rsidR="004554C6">
        <w:rPr>
          <w:sz w:val="24"/>
          <w:szCs w:val="24"/>
        </w:rPr>
        <w:t>equipment</w:t>
      </w:r>
      <w:r w:rsidR="00FC6213">
        <w:rPr>
          <w:sz w:val="24"/>
          <w:szCs w:val="24"/>
        </w:rPr>
        <w:t xml:space="preserve"> </w:t>
      </w:r>
      <w:r w:rsidR="00A97B1D">
        <w:rPr>
          <w:sz w:val="24"/>
          <w:szCs w:val="24"/>
        </w:rPr>
        <w:t>to support if required</w:t>
      </w:r>
      <w:r w:rsidR="003203DD">
        <w:rPr>
          <w:sz w:val="24"/>
          <w:szCs w:val="24"/>
        </w:rPr>
        <w:t xml:space="preserve"> or set up more complex equipment </w:t>
      </w:r>
      <w:r w:rsidR="0077133A">
        <w:rPr>
          <w:sz w:val="24"/>
          <w:szCs w:val="24"/>
        </w:rPr>
        <w:t xml:space="preserve">once issued </w:t>
      </w:r>
      <w:r w:rsidR="007549B6">
        <w:rPr>
          <w:sz w:val="24"/>
          <w:szCs w:val="24"/>
        </w:rPr>
        <w:t xml:space="preserve">by </w:t>
      </w:r>
      <w:r w:rsidR="0077133A">
        <w:rPr>
          <w:sz w:val="24"/>
          <w:szCs w:val="24"/>
        </w:rPr>
        <w:t>the OT</w:t>
      </w:r>
      <w:r w:rsidR="002A6B4E">
        <w:rPr>
          <w:sz w:val="24"/>
          <w:szCs w:val="24"/>
        </w:rPr>
        <w:t xml:space="preserve">. </w:t>
      </w:r>
      <w:r w:rsidR="00F32CD9">
        <w:rPr>
          <w:sz w:val="24"/>
          <w:szCs w:val="24"/>
        </w:rPr>
        <w:t xml:space="preserve"> </w:t>
      </w:r>
      <w:r w:rsidR="002A6B4E">
        <w:rPr>
          <w:sz w:val="24"/>
          <w:szCs w:val="24"/>
        </w:rPr>
        <w:t>The TAP</w:t>
      </w:r>
      <w:r w:rsidR="009B65EA">
        <w:rPr>
          <w:sz w:val="24"/>
          <w:szCs w:val="24"/>
        </w:rPr>
        <w:t xml:space="preserve"> will</w:t>
      </w:r>
      <w:r w:rsidR="00F87BCB">
        <w:rPr>
          <w:sz w:val="24"/>
          <w:szCs w:val="24"/>
        </w:rPr>
        <w:t xml:space="preserve"> buil</w:t>
      </w:r>
      <w:r w:rsidR="009B65EA">
        <w:rPr>
          <w:sz w:val="24"/>
          <w:szCs w:val="24"/>
        </w:rPr>
        <w:t>d</w:t>
      </w:r>
      <w:r w:rsidR="00F87BCB">
        <w:rPr>
          <w:sz w:val="24"/>
          <w:szCs w:val="24"/>
        </w:rPr>
        <w:t xml:space="preserve"> a good professional relationship</w:t>
      </w:r>
      <w:r w:rsidR="00CD0B88">
        <w:rPr>
          <w:sz w:val="24"/>
          <w:szCs w:val="24"/>
        </w:rPr>
        <w:t xml:space="preserve"> with </w:t>
      </w:r>
      <w:r w:rsidR="00B824B6">
        <w:rPr>
          <w:sz w:val="24"/>
          <w:szCs w:val="24"/>
        </w:rPr>
        <w:t>t</w:t>
      </w:r>
      <w:r w:rsidR="00CD0B88">
        <w:rPr>
          <w:sz w:val="24"/>
          <w:szCs w:val="24"/>
        </w:rPr>
        <w:t>he patient and their families</w:t>
      </w:r>
      <w:r w:rsidR="00B824B6">
        <w:rPr>
          <w:sz w:val="24"/>
          <w:szCs w:val="24"/>
        </w:rPr>
        <w:t>.  The role also includes</w:t>
      </w:r>
      <w:r w:rsidR="00F70A20">
        <w:rPr>
          <w:sz w:val="24"/>
          <w:szCs w:val="24"/>
        </w:rPr>
        <w:t xml:space="preserve"> both direct and indirect patient care</w:t>
      </w:r>
      <w:r w:rsidR="007058F9">
        <w:rPr>
          <w:sz w:val="24"/>
          <w:szCs w:val="24"/>
        </w:rPr>
        <w:t xml:space="preserve">, </w:t>
      </w:r>
      <w:r w:rsidR="0068213F">
        <w:rPr>
          <w:sz w:val="24"/>
          <w:szCs w:val="24"/>
        </w:rPr>
        <w:t xml:space="preserve">which includes </w:t>
      </w:r>
      <w:r w:rsidR="007058F9">
        <w:rPr>
          <w:sz w:val="24"/>
          <w:szCs w:val="24"/>
        </w:rPr>
        <w:t>carrying out administration duties</w:t>
      </w:r>
      <w:r w:rsidR="00690E85">
        <w:rPr>
          <w:sz w:val="24"/>
          <w:szCs w:val="24"/>
        </w:rPr>
        <w:t xml:space="preserve"> keeping the patient notes up to date, </w:t>
      </w:r>
      <w:r w:rsidR="00AD2B02">
        <w:rPr>
          <w:sz w:val="24"/>
          <w:szCs w:val="24"/>
        </w:rPr>
        <w:t>creating appointment</w:t>
      </w:r>
      <w:r w:rsidR="00EA5011">
        <w:rPr>
          <w:sz w:val="24"/>
          <w:szCs w:val="24"/>
        </w:rPr>
        <w:t xml:space="preserve"> </w:t>
      </w:r>
      <w:r w:rsidR="001E42CE">
        <w:rPr>
          <w:sz w:val="24"/>
          <w:szCs w:val="24"/>
        </w:rPr>
        <w:t xml:space="preserve">letters and </w:t>
      </w:r>
      <w:r w:rsidR="00AC2CB2">
        <w:rPr>
          <w:sz w:val="24"/>
          <w:szCs w:val="24"/>
        </w:rPr>
        <w:t>contacting for example schools, pare</w:t>
      </w:r>
      <w:r w:rsidR="00625E54">
        <w:rPr>
          <w:sz w:val="24"/>
          <w:szCs w:val="24"/>
        </w:rPr>
        <w:t xml:space="preserve">nt/guardians </w:t>
      </w:r>
      <w:r w:rsidR="00146023">
        <w:rPr>
          <w:sz w:val="24"/>
          <w:szCs w:val="24"/>
        </w:rPr>
        <w:t>who may be involved in the care of the patient.</w:t>
      </w:r>
      <w:r w:rsidR="00D50EF9">
        <w:rPr>
          <w:sz w:val="24"/>
          <w:szCs w:val="24"/>
        </w:rPr>
        <w:t xml:space="preserve">  The direct and indirect contact</w:t>
      </w:r>
      <w:r w:rsidR="000871C4">
        <w:rPr>
          <w:sz w:val="24"/>
          <w:szCs w:val="24"/>
        </w:rPr>
        <w:t>s</w:t>
      </w:r>
      <w:r w:rsidR="00D50EF9">
        <w:rPr>
          <w:sz w:val="24"/>
          <w:szCs w:val="24"/>
        </w:rPr>
        <w:t xml:space="preserve"> </w:t>
      </w:r>
      <w:r w:rsidR="00FC001C">
        <w:rPr>
          <w:sz w:val="24"/>
          <w:szCs w:val="24"/>
        </w:rPr>
        <w:t xml:space="preserve">both contribute to the care of the patient </w:t>
      </w:r>
      <w:r w:rsidR="00C21149">
        <w:rPr>
          <w:sz w:val="24"/>
          <w:szCs w:val="24"/>
        </w:rPr>
        <w:t>by</w:t>
      </w:r>
      <w:r w:rsidR="00743B43">
        <w:rPr>
          <w:sz w:val="24"/>
          <w:szCs w:val="24"/>
        </w:rPr>
        <w:t xml:space="preserve"> allowing continuity in the care plan in all settings</w:t>
      </w:r>
      <w:r w:rsidR="0016588E">
        <w:rPr>
          <w:sz w:val="24"/>
          <w:szCs w:val="24"/>
        </w:rPr>
        <w:t>,</w:t>
      </w:r>
      <w:r w:rsidR="00FC001C">
        <w:rPr>
          <w:sz w:val="24"/>
          <w:szCs w:val="24"/>
        </w:rPr>
        <w:t xml:space="preserve"> the wider support </w:t>
      </w:r>
      <w:r w:rsidR="00C21149">
        <w:rPr>
          <w:sz w:val="24"/>
          <w:szCs w:val="24"/>
        </w:rPr>
        <w:t>system of the patient and the MDT.</w:t>
      </w:r>
      <w:r w:rsidR="001C0D38">
        <w:rPr>
          <w:sz w:val="24"/>
          <w:szCs w:val="24"/>
        </w:rPr>
        <w:t xml:space="preserve">  It is </w:t>
      </w:r>
      <w:r w:rsidR="001C0D38">
        <w:rPr>
          <w:sz w:val="24"/>
          <w:szCs w:val="24"/>
        </w:rPr>
        <w:lastRenderedPageBreak/>
        <w:t>important that the TAP practice within their</w:t>
      </w:r>
      <w:r w:rsidR="002B6BFC">
        <w:rPr>
          <w:sz w:val="24"/>
          <w:szCs w:val="24"/>
        </w:rPr>
        <w:t xml:space="preserve"> professional </w:t>
      </w:r>
      <w:r w:rsidR="00896DB1">
        <w:rPr>
          <w:sz w:val="24"/>
          <w:szCs w:val="24"/>
        </w:rPr>
        <w:t xml:space="preserve">knowledge and skill set, the TAP will receive </w:t>
      </w:r>
      <w:r w:rsidR="00FC7622">
        <w:rPr>
          <w:sz w:val="24"/>
          <w:szCs w:val="24"/>
        </w:rPr>
        <w:t>supervision</w:t>
      </w:r>
      <w:r w:rsidR="00896DB1">
        <w:rPr>
          <w:sz w:val="24"/>
          <w:szCs w:val="24"/>
        </w:rPr>
        <w:t xml:space="preserve"> from their </w:t>
      </w:r>
      <w:r w:rsidR="00FC7622">
        <w:rPr>
          <w:sz w:val="24"/>
          <w:szCs w:val="24"/>
        </w:rPr>
        <w:t>supervisor on a regular basis</w:t>
      </w:r>
      <w:r w:rsidR="00D27340">
        <w:rPr>
          <w:sz w:val="24"/>
          <w:szCs w:val="24"/>
        </w:rPr>
        <w:t>.</w:t>
      </w:r>
    </w:p>
    <w:p w14:paraId="61D63168" w14:textId="3EEB9B0F" w:rsidR="00BF5607" w:rsidRDefault="00ED43CE" w:rsidP="00F504A1">
      <w:pPr>
        <w:spacing w:line="360" w:lineRule="auto"/>
        <w:ind w:firstLine="720"/>
        <w:rPr>
          <w:sz w:val="24"/>
          <w:szCs w:val="24"/>
        </w:rPr>
      </w:pPr>
      <w:r>
        <w:rPr>
          <w:sz w:val="24"/>
          <w:szCs w:val="24"/>
        </w:rPr>
        <w:t>Prof</w:t>
      </w:r>
      <w:r w:rsidR="00AD4B04">
        <w:rPr>
          <w:sz w:val="24"/>
          <w:szCs w:val="24"/>
        </w:rPr>
        <w:t>essional standards ensure all TAP</w:t>
      </w:r>
      <w:r w:rsidR="00E03BCC">
        <w:rPr>
          <w:sz w:val="24"/>
          <w:szCs w:val="24"/>
        </w:rPr>
        <w:t xml:space="preserve">’s </w:t>
      </w:r>
      <w:r w:rsidR="00F04CAF">
        <w:rPr>
          <w:sz w:val="24"/>
          <w:szCs w:val="24"/>
        </w:rPr>
        <w:t xml:space="preserve">work within the guidelines </w:t>
      </w:r>
      <w:r w:rsidR="00FC2AA5">
        <w:rPr>
          <w:sz w:val="24"/>
          <w:szCs w:val="24"/>
        </w:rPr>
        <w:t>of their role</w:t>
      </w:r>
      <w:r w:rsidR="0087219A">
        <w:rPr>
          <w:sz w:val="24"/>
          <w:szCs w:val="24"/>
        </w:rPr>
        <w:t xml:space="preserve">, </w:t>
      </w:r>
      <w:r w:rsidR="0090609C">
        <w:rPr>
          <w:sz w:val="24"/>
          <w:szCs w:val="24"/>
        </w:rPr>
        <w:t>and to</w:t>
      </w:r>
      <w:r w:rsidR="0087219A">
        <w:rPr>
          <w:sz w:val="24"/>
          <w:szCs w:val="24"/>
        </w:rPr>
        <w:t xml:space="preserve"> work </w:t>
      </w:r>
      <w:r w:rsidR="008C61C0">
        <w:rPr>
          <w:sz w:val="24"/>
          <w:szCs w:val="24"/>
        </w:rPr>
        <w:t xml:space="preserve">professionally </w:t>
      </w:r>
      <w:r w:rsidR="002D24B4">
        <w:rPr>
          <w:sz w:val="24"/>
          <w:szCs w:val="24"/>
        </w:rPr>
        <w:t>with their patients and colleagues</w:t>
      </w:r>
      <w:r w:rsidR="00FC2AA5">
        <w:rPr>
          <w:sz w:val="24"/>
          <w:szCs w:val="24"/>
        </w:rPr>
        <w:t>.</w:t>
      </w:r>
      <w:r w:rsidR="00C96B4B">
        <w:rPr>
          <w:sz w:val="24"/>
          <w:szCs w:val="24"/>
        </w:rPr>
        <w:t xml:space="preserve">  </w:t>
      </w:r>
      <w:r w:rsidR="00EB4C59">
        <w:rPr>
          <w:sz w:val="24"/>
          <w:szCs w:val="24"/>
        </w:rPr>
        <w:t>‘</w:t>
      </w:r>
      <w:r w:rsidR="00C96B4B" w:rsidRPr="00C96B4B">
        <w:rPr>
          <w:sz w:val="24"/>
          <w:szCs w:val="24"/>
        </w:rPr>
        <w:t>N</w:t>
      </w:r>
      <w:r w:rsidR="00C96B4B">
        <w:rPr>
          <w:sz w:val="24"/>
          <w:szCs w:val="24"/>
        </w:rPr>
        <w:t xml:space="preserve">ational </w:t>
      </w:r>
      <w:r w:rsidR="00C96B4B" w:rsidRPr="00C96B4B">
        <w:rPr>
          <w:sz w:val="24"/>
          <w:szCs w:val="24"/>
        </w:rPr>
        <w:t>O</w:t>
      </w:r>
      <w:r w:rsidR="00EB4C59">
        <w:rPr>
          <w:sz w:val="24"/>
          <w:szCs w:val="24"/>
        </w:rPr>
        <w:t xml:space="preserve">ccupational </w:t>
      </w:r>
      <w:r w:rsidR="00C96B4B" w:rsidRPr="00C96B4B">
        <w:rPr>
          <w:sz w:val="24"/>
          <w:szCs w:val="24"/>
        </w:rPr>
        <w:t>S</w:t>
      </w:r>
      <w:r w:rsidR="00EB4C59">
        <w:rPr>
          <w:sz w:val="24"/>
          <w:szCs w:val="24"/>
        </w:rPr>
        <w:t>tandards</w:t>
      </w:r>
      <w:r w:rsidR="00C96B4B" w:rsidRPr="00C96B4B">
        <w:rPr>
          <w:sz w:val="24"/>
          <w:szCs w:val="24"/>
        </w:rPr>
        <w:t xml:space="preserve"> describe the skills, knowledge and understanding needed to undertake a particular task or job to a nationally recognised level of competence. They focus on what the person needs to be able to do, as well as what they must know and understand to work effectively.</w:t>
      </w:r>
      <w:r w:rsidR="00EB4C59">
        <w:rPr>
          <w:sz w:val="24"/>
          <w:szCs w:val="24"/>
        </w:rPr>
        <w:t>’</w:t>
      </w:r>
      <w:r w:rsidR="00681676">
        <w:rPr>
          <w:sz w:val="24"/>
          <w:szCs w:val="24"/>
        </w:rPr>
        <w:t xml:space="preserve"> </w:t>
      </w:r>
      <w:r w:rsidR="0038746B">
        <w:rPr>
          <w:sz w:val="24"/>
          <w:szCs w:val="24"/>
        </w:rPr>
        <w:t>(</w:t>
      </w:r>
      <w:r w:rsidR="006840D2">
        <w:rPr>
          <w:sz w:val="24"/>
          <w:szCs w:val="24"/>
        </w:rPr>
        <w:t>Skills for health</w:t>
      </w:r>
      <w:r w:rsidR="003D641D">
        <w:rPr>
          <w:sz w:val="24"/>
          <w:szCs w:val="24"/>
        </w:rPr>
        <w:t>,</w:t>
      </w:r>
      <w:r w:rsidR="0038746B">
        <w:rPr>
          <w:sz w:val="24"/>
          <w:szCs w:val="24"/>
        </w:rPr>
        <w:t xml:space="preserve"> 2025)</w:t>
      </w:r>
      <w:r w:rsidR="003D641D">
        <w:rPr>
          <w:sz w:val="24"/>
          <w:szCs w:val="24"/>
        </w:rPr>
        <w:t>.</w:t>
      </w:r>
      <w:r w:rsidR="00BA1CC0">
        <w:rPr>
          <w:sz w:val="24"/>
          <w:szCs w:val="24"/>
        </w:rPr>
        <w:t xml:space="preserve"> </w:t>
      </w:r>
      <w:r w:rsidR="00F56DA7">
        <w:rPr>
          <w:sz w:val="24"/>
          <w:szCs w:val="24"/>
        </w:rPr>
        <w:t xml:space="preserve"> </w:t>
      </w:r>
      <w:r w:rsidR="00A07E47">
        <w:rPr>
          <w:sz w:val="24"/>
          <w:szCs w:val="24"/>
        </w:rPr>
        <w:t>TAP’s must also adhere to the safeguarding policy</w:t>
      </w:r>
      <w:r w:rsidR="00061A58">
        <w:rPr>
          <w:sz w:val="24"/>
          <w:szCs w:val="24"/>
        </w:rPr>
        <w:t xml:space="preserve"> which states, ‘</w:t>
      </w:r>
      <w:r w:rsidR="00061A58" w:rsidRPr="00061A58">
        <w:rPr>
          <w:sz w:val="24"/>
          <w:szCs w:val="24"/>
        </w:rPr>
        <w:t>The National Wales Safeguarding Procedures detail the essential roles and responsibilities for practitioners to ensure that they safeguard children and adults who are at risk of abuse and neglect.</w:t>
      </w:r>
      <w:r w:rsidR="00531871">
        <w:rPr>
          <w:sz w:val="24"/>
          <w:szCs w:val="24"/>
        </w:rPr>
        <w:t xml:space="preserve"> </w:t>
      </w:r>
      <w:r w:rsidR="00061A58" w:rsidRPr="00061A58">
        <w:rPr>
          <w:sz w:val="24"/>
          <w:szCs w:val="24"/>
        </w:rPr>
        <w:t xml:space="preserve"> Public Health Wales will provide the culture, training and tools to ensure the organisation is compliant with the Wales Safeguarding Procedures</w:t>
      </w:r>
      <w:r w:rsidR="00061A58">
        <w:rPr>
          <w:sz w:val="24"/>
          <w:szCs w:val="24"/>
        </w:rPr>
        <w:t>’</w:t>
      </w:r>
      <w:r w:rsidR="005F09F4">
        <w:rPr>
          <w:sz w:val="24"/>
          <w:szCs w:val="24"/>
        </w:rPr>
        <w:t xml:space="preserve"> </w:t>
      </w:r>
      <w:r w:rsidR="00905AD9">
        <w:rPr>
          <w:sz w:val="24"/>
          <w:szCs w:val="24"/>
        </w:rPr>
        <w:t>(Public Health Wales</w:t>
      </w:r>
      <w:r w:rsidR="00DE6934">
        <w:rPr>
          <w:sz w:val="24"/>
          <w:szCs w:val="24"/>
        </w:rPr>
        <w:t>,</w:t>
      </w:r>
      <w:r w:rsidR="00905AD9">
        <w:rPr>
          <w:sz w:val="24"/>
          <w:szCs w:val="24"/>
        </w:rPr>
        <w:t xml:space="preserve"> 2023)</w:t>
      </w:r>
      <w:r w:rsidR="00CA58F5">
        <w:rPr>
          <w:sz w:val="24"/>
          <w:szCs w:val="24"/>
        </w:rPr>
        <w:t xml:space="preserve">, adhering to this policy allows </w:t>
      </w:r>
      <w:proofErr w:type="gramStart"/>
      <w:r w:rsidR="00CA58F5">
        <w:rPr>
          <w:sz w:val="24"/>
          <w:szCs w:val="24"/>
        </w:rPr>
        <w:t>TAP’s</w:t>
      </w:r>
      <w:proofErr w:type="gramEnd"/>
      <w:r w:rsidR="00CA58F5">
        <w:rPr>
          <w:sz w:val="24"/>
          <w:szCs w:val="24"/>
        </w:rPr>
        <w:t xml:space="preserve"> to </w:t>
      </w:r>
      <w:r w:rsidR="006839CC">
        <w:rPr>
          <w:sz w:val="24"/>
          <w:szCs w:val="24"/>
        </w:rPr>
        <w:t>act in the best interest of their patient</w:t>
      </w:r>
      <w:r w:rsidR="00B15DFC">
        <w:rPr>
          <w:sz w:val="24"/>
          <w:szCs w:val="24"/>
        </w:rPr>
        <w:t xml:space="preserve"> and follow the </w:t>
      </w:r>
      <w:r w:rsidR="00200521">
        <w:rPr>
          <w:sz w:val="24"/>
          <w:szCs w:val="24"/>
        </w:rPr>
        <w:t xml:space="preserve">safeguarding protocol to escalate any concerns to their manager. </w:t>
      </w:r>
      <w:r w:rsidR="0033772C">
        <w:rPr>
          <w:sz w:val="24"/>
          <w:szCs w:val="24"/>
        </w:rPr>
        <w:t xml:space="preserve"> </w:t>
      </w:r>
      <w:r w:rsidR="00EF1540">
        <w:rPr>
          <w:sz w:val="24"/>
          <w:szCs w:val="24"/>
        </w:rPr>
        <w:t>Confidentiality</w:t>
      </w:r>
      <w:r w:rsidR="00E56EC5">
        <w:rPr>
          <w:sz w:val="24"/>
          <w:szCs w:val="24"/>
        </w:rPr>
        <w:t>, and following the data</w:t>
      </w:r>
      <w:r w:rsidR="002D47B8">
        <w:rPr>
          <w:sz w:val="24"/>
          <w:szCs w:val="24"/>
        </w:rPr>
        <w:t xml:space="preserve"> </w:t>
      </w:r>
      <w:r w:rsidR="00E56EC5">
        <w:rPr>
          <w:sz w:val="24"/>
          <w:szCs w:val="24"/>
        </w:rPr>
        <w:t xml:space="preserve">protection </w:t>
      </w:r>
      <w:r w:rsidR="00644276">
        <w:rPr>
          <w:sz w:val="24"/>
          <w:szCs w:val="24"/>
        </w:rPr>
        <w:t>act 2018</w:t>
      </w:r>
      <w:r w:rsidR="00E56EC5">
        <w:rPr>
          <w:sz w:val="24"/>
          <w:szCs w:val="24"/>
        </w:rPr>
        <w:t xml:space="preserve"> is another </w:t>
      </w:r>
      <w:r w:rsidR="006711A7">
        <w:rPr>
          <w:sz w:val="24"/>
          <w:szCs w:val="24"/>
        </w:rPr>
        <w:t>aspect to the professional standards.</w:t>
      </w:r>
      <w:r w:rsidR="0062486A">
        <w:rPr>
          <w:sz w:val="24"/>
          <w:szCs w:val="24"/>
        </w:rPr>
        <w:t xml:space="preserve"> </w:t>
      </w:r>
      <w:r w:rsidR="00DD4A72">
        <w:rPr>
          <w:sz w:val="24"/>
          <w:szCs w:val="24"/>
        </w:rPr>
        <w:t xml:space="preserve"> </w:t>
      </w:r>
      <w:r w:rsidR="00983BCB">
        <w:rPr>
          <w:sz w:val="24"/>
          <w:szCs w:val="24"/>
        </w:rPr>
        <w:t>The N</w:t>
      </w:r>
      <w:r w:rsidR="000369D6">
        <w:rPr>
          <w:sz w:val="24"/>
          <w:szCs w:val="24"/>
        </w:rPr>
        <w:t>a</w:t>
      </w:r>
      <w:r w:rsidR="00983BCB">
        <w:rPr>
          <w:sz w:val="24"/>
          <w:szCs w:val="24"/>
        </w:rPr>
        <w:t>tional Health</w:t>
      </w:r>
      <w:r w:rsidR="000369D6">
        <w:rPr>
          <w:sz w:val="24"/>
          <w:szCs w:val="24"/>
        </w:rPr>
        <w:t xml:space="preserve"> Service</w:t>
      </w:r>
      <w:r w:rsidR="00E31166">
        <w:rPr>
          <w:sz w:val="24"/>
          <w:szCs w:val="24"/>
        </w:rPr>
        <w:t xml:space="preserve"> Wales</w:t>
      </w:r>
      <w:r w:rsidR="000369D6">
        <w:rPr>
          <w:sz w:val="24"/>
          <w:szCs w:val="24"/>
        </w:rPr>
        <w:t xml:space="preserve"> (NHS) states in their confidentiality policy that, ‘</w:t>
      </w:r>
      <w:r w:rsidR="002D47B8" w:rsidRPr="002D47B8">
        <w:rPr>
          <w:sz w:val="24"/>
          <w:szCs w:val="24"/>
        </w:rPr>
        <w:t xml:space="preserve">All staff working in the NHS are bound by a legal duty of confidence to protect personal information they may </w:t>
      </w:r>
      <w:proofErr w:type="gramStart"/>
      <w:r w:rsidR="002D47B8" w:rsidRPr="002D47B8">
        <w:rPr>
          <w:sz w:val="24"/>
          <w:szCs w:val="24"/>
        </w:rPr>
        <w:t>come into contact with</w:t>
      </w:r>
      <w:proofErr w:type="gramEnd"/>
      <w:r w:rsidR="002D47B8" w:rsidRPr="002D47B8">
        <w:rPr>
          <w:sz w:val="24"/>
          <w:szCs w:val="24"/>
        </w:rPr>
        <w:t xml:space="preserve"> </w:t>
      </w:r>
      <w:proofErr w:type="gramStart"/>
      <w:r w:rsidR="002D47B8" w:rsidRPr="002D47B8">
        <w:rPr>
          <w:sz w:val="24"/>
          <w:szCs w:val="24"/>
        </w:rPr>
        <w:t>during the course of</w:t>
      </w:r>
      <w:proofErr w:type="gramEnd"/>
      <w:r w:rsidR="002D47B8" w:rsidRPr="002D47B8">
        <w:rPr>
          <w:sz w:val="24"/>
          <w:szCs w:val="24"/>
        </w:rPr>
        <w:t xml:space="preserve"> their work. This is not just a requirement of their contractual responsibilities but also a requirement within the common law duty of confidence and the Data Protection Act 2018</w:t>
      </w:r>
      <w:r w:rsidR="0049401E">
        <w:rPr>
          <w:sz w:val="24"/>
          <w:szCs w:val="24"/>
        </w:rPr>
        <w:t>.’</w:t>
      </w:r>
      <w:r w:rsidR="0097084B">
        <w:rPr>
          <w:sz w:val="24"/>
          <w:szCs w:val="24"/>
        </w:rPr>
        <w:t xml:space="preserve"> (National Health Service</w:t>
      </w:r>
      <w:r w:rsidR="00E31166">
        <w:rPr>
          <w:sz w:val="24"/>
          <w:szCs w:val="24"/>
        </w:rPr>
        <w:t xml:space="preserve"> Wales</w:t>
      </w:r>
      <w:r w:rsidR="0097084B">
        <w:rPr>
          <w:sz w:val="24"/>
          <w:szCs w:val="24"/>
        </w:rPr>
        <w:t>,</w:t>
      </w:r>
      <w:r w:rsidR="00E31166">
        <w:rPr>
          <w:sz w:val="24"/>
          <w:szCs w:val="24"/>
        </w:rPr>
        <w:t xml:space="preserve"> </w:t>
      </w:r>
      <w:r w:rsidR="00040B3E">
        <w:rPr>
          <w:sz w:val="24"/>
          <w:szCs w:val="24"/>
        </w:rPr>
        <w:t>2023</w:t>
      </w:r>
      <w:r w:rsidR="0097084B">
        <w:rPr>
          <w:sz w:val="24"/>
          <w:szCs w:val="24"/>
        </w:rPr>
        <w:t>)</w:t>
      </w:r>
      <w:r w:rsidR="007D28FE">
        <w:rPr>
          <w:sz w:val="24"/>
          <w:szCs w:val="24"/>
        </w:rPr>
        <w:t>.</w:t>
      </w:r>
      <w:r w:rsidR="009238E3">
        <w:rPr>
          <w:sz w:val="24"/>
          <w:szCs w:val="24"/>
        </w:rPr>
        <w:t xml:space="preserve">  To continue with the</w:t>
      </w:r>
      <w:r w:rsidR="00737DC9">
        <w:rPr>
          <w:sz w:val="24"/>
          <w:szCs w:val="24"/>
        </w:rPr>
        <w:t xml:space="preserve"> professional standards of the TAP, it is important to </w:t>
      </w:r>
      <w:r w:rsidR="001223DB">
        <w:rPr>
          <w:sz w:val="24"/>
          <w:szCs w:val="24"/>
        </w:rPr>
        <w:t xml:space="preserve">maintain </w:t>
      </w:r>
      <w:r w:rsidR="00002614">
        <w:rPr>
          <w:sz w:val="24"/>
          <w:szCs w:val="24"/>
        </w:rPr>
        <w:t>continuous professional development (CPD)</w:t>
      </w:r>
      <w:r w:rsidR="004F4F3B">
        <w:rPr>
          <w:sz w:val="24"/>
          <w:szCs w:val="24"/>
        </w:rPr>
        <w:t>, this will enhance knowledge and help reflect on their</w:t>
      </w:r>
      <w:r w:rsidR="00397CC5">
        <w:rPr>
          <w:sz w:val="24"/>
          <w:szCs w:val="24"/>
        </w:rPr>
        <w:t xml:space="preserve"> </w:t>
      </w:r>
      <w:r w:rsidR="00803A0F">
        <w:rPr>
          <w:sz w:val="24"/>
          <w:szCs w:val="24"/>
        </w:rPr>
        <w:t>own learning</w:t>
      </w:r>
      <w:r w:rsidR="004F2B8F">
        <w:rPr>
          <w:sz w:val="24"/>
          <w:szCs w:val="24"/>
        </w:rPr>
        <w:t>.</w:t>
      </w:r>
      <w:r w:rsidR="0062486A">
        <w:rPr>
          <w:sz w:val="24"/>
          <w:szCs w:val="24"/>
        </w:rPr>
        <w:t xml:space="preserve"> </w:t>
      </w:r>
    </w:p>
    <w:p w14:paraId="40FE225F" w14:textId="33573C7F" w:rsidR="00BF5607" w:rsidRDefault="005B20D9" w:rsidP="004B0884">
      <w:pPr>
        <w:spacing w:line="360" w:lineRule="auto"/>
        <w:ind w:firstLine="720"/>
        <w:rPr>
          <w:sz w:val="24"/>
          <w:szCs w:val="24"/>
        </w:rPr>
      </w:pPr>
      <w:r>
        <w:rPr>
          <w:sz w:val="24"/>
          <w:szCs w:val="24"/>
        </w:rPr>
        <w:t>The TAP will</w:t>
      </w:r>
      <w:r w:rsidR="002A4F77">
        <w:rPr>
          <w:sz w:val="24"/>
          <w:szCs w:val="24"/>
        </w:rPr>
        <w:t xml:space="preserve"> be delegated tasks by the qualified OT</w:t>
      </w:r>
      <w:r w:rsidR="00B732A1">
        <w:rPr>
          <w:sz w:val="24"/>
          <w:szCs w:val="24"/>
        </w:rPr>
        <w:t xml:space="preserve">. </w:t>
      </w:r>
      <w:r w:rsidR="003D1553">
        <w:rPr>
          <w:sz w:val="24"/>
          <w:szCs w:val="24"/>
        </w:rPr>
        <w:t xml:space="preserve"> </w:t>
      </w:r>
      <w:r w:rsidR="00B732A1">
        <w:rPr>
          <w:sz w:val="24"/>
          <w:szCs w:val="24"/>
        </w:rPr>
        <w:t xml:space="preserve">Whether being </w:t>
      </w:r>
      <w:r w:rsidR="00BF6437">
        <w:rPr>
          <w:sz w:val="24"/>
          <w:szCs w:val="24"/>
        </w:rPr>
        <w:t xml:space="preserve">through </w:t>
      </w:r>
      <w:r w:rsidR="00B732A1">
        <w:rPr>
          <w:sz w:val="24"/>
          <w:szCs w:val="24"/>
        </w:rPr>
        <w:t xml:space="preserve">a </w:t>
      </w:r>
      <w:r w:rsidR="00BF6437">
        <w:rPr>
          <w:sz w:val="24"/>
          <w:szCs w:val="24"/>
        </w:rPr>
        <w:t>tech referral process</w:t>
      </w:r>
      <w:r w:rsidR="006839F9">
        <w:rPr>
          <w:sz w:val="24"/>
          <w:szCs w:val="24"/>
        </w:rPr>
        <w:t xml:space="preserve"> for a therapy block</w:t>
      </w:r>
      <w:r w:rsidR="00BF6437">
        <w:rPr>
          <w:sz w:val="24"/>
          <w:szCs w:val="24"/>
        </w:rPr>
        <w:t xml:space="preserve"> or through delegation</w:t>
      </w:r>
      <w:r w:rsidR="006839F9">
        <w:rPr>
          <w:sz w:val="24"/>
          <w:szCs w:val="24"/>
        </w:rPr>
        <w:t xml:space="preserve"> for smaller pieces of work</w:t>
      </w:r>
      <w:r w:rsidR="00F66AAE">
        <w:rPr>
          <w:sz w:val="24"/>
          <w:szCs w:val="24"/>
        </w:rPr>
        <w:t xml:space="preserve"> such as reviewing equipment.  It is important that the TAP </w:t>
      </w:r>
      <w:r w:rsidR="00404D2D">
        <w:rPr>
          <w:sz w:val="24"/>
          <w:szCs w:val="24"/>
        </w:rPr>
        <w:t xml:space="preserve">works within their scope of </w:t>
      </w:r>
      <w:r w:rsidR="00352779">
        <w:rPr>
          <w:sz w:val="24"/>
          <w:szCs w:val="24"/>
        </w:rPr>
        <w:t xml:space="preserve">practice adhering to any training and </w:t>
      </w:r>
      <w:r w:rsidR="00315009">
        <w:rPr>
          <w:sz w:val="24"/>
          <w:szCs w:val="24"/>
        </w:rPr>
        <w:t xml:space="preserve">knowing the limits of their competencies. Supervisions </w:t>
      </w:r>
      <w:r w:rsidR="00555540">
        <w:rPr>
          <w:sz w:val="24"/>
          <w:szCs w:val="24"/>
        </w:rPr>
        <w:t>with the qualified OT is a great opportunity to talk</w:t>
      </w:r>
      <w:r w:rsidR="00E84B11">
        <w:rPr>
          <w:sz w:val="24"/>
          <w:szCs w:val="24"/>
        </w:rPr>
        <w:t xml:space="preserve"> through cases clearly with opportunities for questions and discussions</w:t>
      </w:r>
      <w:r w:rsidR="00687036">
        <w:rPr>
          <w:sz w:val="24"/>
          <w:szCs w:val="24"/>
        </w:rPr>
        <w:t>.</w:t>
      </w:r>
      <w:r w:rsidR="003D1553">
        <w:rPr>
          <w:sz w:val="24"/>
          <w:szCs w:val="24"/>
        </w:rPr>
        <w:t xml:space="preserve"> </w:t>
      </w:r>
      <w:r w:rsidR="00542FE4">
        <w:rPr>
          <w:sz w:val="24"/>
          <w:szCs w:val="24"/>
        </w:rPr>
        <w:t xml:space="preserve"> Other </w:t>
      </w:r>
      <w:r w:rsidR="00F329A8">
        <w:rPr>
          <w:sz w:val="24"/>
          <w:szCs w:val="24"/>
        </w:rPr>
        <w:t xml:space="preserve">methods that ensure good systems of accountability and delegated duties are clinical </w:t>
      </w:r>
      <w:r w:rsidR="00011BA1">
        <w:rPr>
          <w:sz w:val="24"/>
          <w:szCs w:val="24"/>
        </w:rPr>
        <w:t>audits;</w:t>
      </w:r>
      <w:r w:rsidR="00F329A8">
        <w:rPr>
          <w:sz w:val="24"/>
          <w:szCs w:val="24"/>
        </w:rPr>
        <w:t xml:space="preserve"> </w:t>
      </w:r>
      <w:r w:rsidR="003F7DE5">
        <w:rPr>
          <w:sz w:val="24"/>
          <w:szCs w:val="24"/>
        </w:rPr>
        <w:t>patie</w:t>
      </w:r>
      <w:r w:rsidR="00837D46">
        <w:rPr>
          <w:sz w:val="24"/>
          <w:szCs w:val="24"/>
        </w:rPr>
        <w:t>nt n</w:t>
      </w:r>
      <w:r w:rsidR="00F329A8">
        <w:rPr>
          <w:sz w:val="24"/>
          <w:szCs w:val="24"/>
        </w:rPr>
        <w:t xml:space="preserve">otes go </w:t>
      </w:r>
      <w:r w:rsidR="00F329A8">
        <w:rPr>
          <w:sz w:val="24"/>
          <w:szCs w:val="24"/>
        </w:rPr>
        <w:lastRenderedPageBreak/>
        <w:t xml:space="preserve">through audits </w:t>
      </w:r>
      <w:r w:rsidR="00B55CF9">
        <w:rPr>
          <w:sz w:val="24"/>
          <w:szCs w:val="24"/>
        </w:rPr>
        <w:t xml:space="preserve">to ensure the data kept is to the correct standard </w:t>
      </w:r>
      <w:r w:rsidR="00011BA1">
        <w:rPr>
          <w:sz w:val="24"/>
          <w:szCs w:val="24"/>
        </w:rPr>
        <w:t>throughout</w:t>
      </w:r>
      <w:r w:rsidR="003F7DE5">
        <w:rPr>
          <w:sz w:val="24"/>
          <w:szCs w:val="24"/>
        </w:rPr>
        <w:t xml:space="preserve"> the health board</w:t>
      </w:r>
      <w:r w:rsidR="00837D46">
        <w:rPr>
          <w:sz w:val="24"/>
          <w:szCs w:val="24"/>
        </w:rPr>
        <w:t xml:space="preserve">.  Patient notes will also document the </w:t>
      </w:r>
      <w:r w:rsidR="00E923A3">
        <w:rPr>
          <w:sz w:val="24"/>
          <w:szCs w:val="24"/>
        </w:rPr>
        <w:t>contacts made, the progress</w:t>
      </w:r>
      <w:r w:rsidR="00031840">
        <w:rPr>
          <w:sz w:val="24"/>
          <w:szCs w:val="24"/>
        </w:rPr>
        <w:t>es</w:t>
      </w:r>
      <w:r w:rsidR="00E923A3">
        <w:rPr>
          <w:sz w:val="24"/>
          <w:szCs w:val="24"/>
        </w:rPr>
        <w:t xml:space="preserve"> or difficulties </w:t>
      </w:r>
      <w:r w:rsidR="00892358">
        <w:rPr>
          <w:sz w:val="24"/>
          <w:szCs w:val="24"/>
        </w:rPr>
        <w:t xml:space="preserve">throughout therapy sessions, </w:t>
      </w:r>
      <w:r w:rsidR="00062045">
        <w:rPr>
          <w:sz w:val="24"/>
          <w:szCs w:val="24"/>
        </w:rPr>
        <w:t xml:space="preserve">contacts made with </w:t>
      </w:r>
      <w:r w:rsidR="00031840">
        <w:rPr>
          <w:sz w:val="24"/>
          <w:szCs w:val="24"/>
        </w:rPr>
        <w:t>other Allie</w:t>
      </w:r>
      <w:r w:rsidR="00E435C8">
        <w:rPr>
          <w:sz w:val="24"/>
          <w:szCs w:val="24"/>
        </w:rPr>
        <w:t>d</w:t>
      </w:r>
      <w:r w:rsidR="00031840">
        <w:rPr>
          <w:sz w:val="24"/>
          <w:szCs w:val="24"/>
        </w:rPr>
        <w:t xml:space="preserve"> Health Professionals </w:t>
      </w:r>
      <w:r w:rsidR="00E435C8">
        <w:rPr>
          <w:sz w:val="24"/>
          <w:szCs w:val="24"/>
        </w:rPr>
        <w:t>or others involved in the care of the patient</w:t>
      </w:r>
      <w:r w:rsidR="00F6032F">
        <w:rPr>
          <w:sz w:val="24"/>
          <w:szCs w:val="24"/>
        </w:rPr>
        <w:t xml:space="preserve">.  </w:t>
      </w:r>
      <w:r w:rsidR="00687036">
        <w:rPr>
          <w:sz w:val="24"/>
          <w:szCs w:val="24"/>
        </w:rPr>
        <w:t xml:space="preserve">After </w:t>
      </w:r>
      <w:r w:rsidR="000019A9">
        <w:rPr>
          <w:sz w:val="24"/>
          <w:szCs w:val="24"/>
        </w:rPr>
        <w:t xml:space="preserve">direct or indirect patient contact </w:t>
      </w:r>
      <w:r w:rsidR="001B6671">
        <w:rPr>
          <w:sz w:val="24"/>
          <w:szCs w:val="24"/>
        </w:rPr>
        <w:t>everything is recorded on the patient file and systems such as Welsh PAS.</w:t>
      </w:r>
      <w:r w:rsidR="00736553">
        <w:rPr>
          <w:sz w:val="24"/>
          <w:szCs w:val="24"/>
        </w:rPr>
        <w:t xml:space="preserve"> </w:t>
      </w:r>
      <w:r w:rsidR="003D1553">
        <w:rPr>
          <w:sz w:val="24"/>
          <w:szCs w:val="24"/>
        </w:rPr>
        <w:t xml:space="preserve"> </w:t>
      </w:r>
      <w:r w:rsidR="00107961">
        <w:rPr>
          <w:sz w:val="24"/>
          <w:szCs w:val="24"/>
        </w:rPr>
        <w:t xml:space="preserve">The </w:t>
      </w:r>
      <w:r w:rsidR="00997A25">
        <w:rPr>
          <w:sz w:val="24"/>
          <w:szCs w:val="24"/>
        </w:rPr>
        <w:t>Health Care Professi</w:t>
      </w:r>
      <w:r w:rsidR="00C14F67">
        <w:rPr>
          <w:sz w:val="24"/>
          <w:szCs w:val="24"/>
        </w:rPr>
        <w:t>ona</w:t>
      </w:r>
      <w:r w:rsidR="00997A25">
        <w:rPr>
          <w:sz w:val="24"/>
          <w:szCs w:val="24"/>
        </w:rPr>
        <w:t xml:space="preserve">l Council (HCP) states, </w:t>
      </w:r>
      <w:r w:rsidR="00C14F67">
        <w:rPr>
          <w:sz w:val="24"/>
          <w:szCs w:val="24"/>
        </w:rPr>
        <w:t>‘</w:t>
      </w:r>
      <w:r w:rsidR="00C14F67" w:rsidRPr="00C14F67">
        <w:rPr>
          <w:sz w:val="24"/>
          <w:szCs w:val="24"/>
        </w:rPr>
        <w:t>You must only practise in the areas where you have the appropriate knowledge, skills and experience to meet the needs of a service user safely and effectively.</w:t>
      </w:r>
      <w:r w:rsidR="00A13F37">
        <w:rPr>
          <w:sz w:val="24"/>
          <w:szCs w:val="24"/>
        </w:rPr>
        <w:t>’</w:t>
      </w:r>
      <w:r w:rsidR="00C14F67">
        <w:rPr>
          <w:sz w:val="24"/>
          <w:szCs w:val="24"/>
        </w:rPr>
        <w:t xml:space="preserve"> (Health Care Professional Council, </w:t>
      </w:r>
      <w:r w:rsidR="00BE6627">
        <w:rPr>
          <w:sz w:val="24"/>
          <w:szCs w:val="24"/>
        </w:rPr>
        <w:t>2024</w:t>
      </w:r>
      <w:r w:rsidR="00C14F67">
        <w:rPr>
          <w:sz w:val="24"/>
          <w:szCs w:val="24"/>
        </w:rPr>
        <w:t>)</w:t>
      </w:r>
      <w:r w:rsidR="00D918AB">
        <w:rPr>
          <w:sz w:val="24"/>
          <w:szCs w:val="24"/>
        </w:rPr>
        <w:t>.  The HCPC also states, ‘</w:t>
      </w:r>
      <w:r w:rsidR="00A13F37" w:rsidRPr="00A13F37">
        <w:rPr>
          <w:sz w:val="24"/>
          <w:szCs w:val="24"/>
        </w:rPr>
        <w:t>You must only delegate work to someone who has the knowledge, skills and experience needed to carry it out safely and effectively.</w:t>
      </w:r>
      <w:r w:rsidR="00A13F37">
        <w:rPr>
          <w:sz w:val="24"/>
          <w:szCs w:val="24"/>
        </w:rPr>
        <w:t>’</w:t>
      </w:r>
      <w:r w:rsidR="009D61BC">
        <w:rPr>
          <w:sz w:val="24"/>
          <w:szCs w:val="24"/>
        </w:rPr>
        <w:t xml:space="preserve"> (Health Care Professional Council, 2024)</w:t>
      </w:r>
      <w:r w:rsidR="00A35558">
        <w:rPr>
          <w:sz w:val="24"/>
          <w:szCs w:val="24"/>
        </w:rPr>
        <w:t>.  This sh</w:t>
      </w:r>
      <w:r w:rsidR="0050476A">
        <w:rPr>
          <w:sz w:val="24"/>
          <w:szCs w:val="24"/>
        </w:rPr>
        <w:t>ows that t</w:t>
      </w:r>
      <w:r w:rsidR="00736553">
        <w:rPr>
          <w:sz w:val="24"/>
          <w:szCs w:val="24"/>
        </w:rPr>
        <w:t xml:space="preserve">he </w:t>
      </w:r>
      <w:r w:rsidR="0050476A">
        <w:rPr>
          <w:sz w:val="24"/>
          <w:szCs w:val="24"/>
        </w:rPr>
        <w:t xml:space="preserve">TAP </w:t>
      </w:r>
      <w:r w:rsidR="00736553">
        <w:rPr>
          <w:sz w:val="24"/>
          <w:szCs w:val="24"/>
        </w:rPr>
        <w:t>must take accountability for their own actions while the qualifie</w:t>
      </w:r>
      <w:r w:rsidR="0050476A">
        <w:rPr>
          <w:sz w:val="24"/>
          <w:szCs w:val="24"/>
        </w:rPr>
        <w:t>d</w:t>
      </w:r>
      <w:r w:rsidR="00736553">
        <w:rPr>
          <w:sz w:val="24"/>
          <w:szCs w:val="24"/>
        </w:rPr>
        <w:t xml:space="preserve"> OT</w:t>
      </w:r>
      <w:r w:rsidR="008F18E3">
        <w:rPr>
          <w:sz w:val="24"/>
          <w:szCs w:val="24"/>
        </w:rPr>
        <w:t xml:space="preserve"> will take accountability for the </w:t>
      </w:r>
      <w:r w:rsidR="0050476A">
        <w:rPr>
          <w:sz w:val="24"/>
          <w:szCs w:val="24"/>
        </w:rPr>
        <w:t>overall care plan of the patient.</w:t>
      </w:r>
      <w:r w:rsidR="00EE21DA">
        <w:rPr>
          <w:sz w:val="24"/>
          <w:szCs w:val="24"/>
        </w:rPr>
        <w:t xml:space="preserve">  </w:t>
      </w:r>
    </w:p>
    <w:p w14:paraId="620BAB6F" w14:textId="4CA886F9" w:rsidR="00BF5607" w:rsidRDefault="00D65913" w:rsidP="004B0884">
      <w:pPr>
        <w:spacing w:line="360" w:lineRule="auto"/>
        <w:ind w:firstLine="720"/>
        <w:rPr>
          <w:sz w:val="24"/>
          <w:szCs w:val="24"/>
        </w:rPr>
      </w:pPr>
      <w:r>
        <w:rPr>
          <w:sz w:val="24"/>
          <w:szCs w:val="24"/>
        </w:rPr>
        <w:t xml:space="preserve">Social Care Wales states that, </w:t>
      </w:r>
      <w:r w:rsidR="0004111A">
        <w:rPr>
          <w:sz w:val="24"/>
          <w:szCs w:val="24"/>
        </w:rPr>
        <w:t>‘</w:t>
      </w:r>
      <w:r w:rsidR="0004111A" w:rsidRPr="0004111A">
        <w:rPr>
          <w:sz w:val="24"/>
          <w:szCs w:val="24"/>
        </w:rPr>
        <w:t>Social care workers are responsible for making sure that they work to the standards set out in the Code. They must ensure that their conduct and practice do not fall below these standards, and that no action or omission on their part harms the well-being of individuals. Workers are encouraged to use the Code to examine their own conduct and practice and to look for areas in which they can improve.</w:t>
      </w:r>
      <w:r w:rsidR="0004111A">
        <w:rPr>
          <w:sz w:val="24"/>
          <w:szCs w:val="24"/>
        </w:rPr>
        <w:t>’</w:t>
      </w:r>
      <w:r w:rsidR="0005392A">
        <w:rPr>
          <w:sz w:val="24"/>
          <w:szCs w:val="24"/>
        </w:rPr>
        <w:t xml:space="preserve"> (Social Care Wales, 2025)</w:t>
      </w:r>
      <w:r w:rsidR="005138E6">
        <w:rPr>
          <w:sz w:val="24"/>
          <w:szCs w:val="24"/>
        </w:rPr>
        <w:t xml:space="preserve">. </w:t>
      </w:r>
      <w:r w:rsidR="001F1E65">
        <w:rPr>
          <w:sz w:val="24"/>
          <w:szCs w:val="24"/>
        </w:rPr>
        <w:t xml:space="preserve"> </w:t>
      </w:r>
      <w:r w:rsidR="00737DE8">
        <w:rPr>
          <w:sz w:val="24"/>
          <w:szCs w:val="24"/>
        </w:rPr>
        <w:t xml:space="preserve">The TAP is </w:t>
      </w:r>
      <w:r w:rsidR="00773292">
        <w:rPr>
          <w:sz w:val="24"/>
          <w:szCs w:val="24"/>
        </w:rPr>
        <w:t xml:space="preserve">also </w:t>
      </w:r>
      <w:r w:rsidR="00737DE8">
        <w:rPr>
          <w:sz w:val="24"/>
          <w:szCs w:val="24"/>
        </w:rPr>
        <w:t>required to</w:t>
      </w:r>
      <w:r w:rsidR="00DC667A">
        <w:rPr>
          <w:sz w:val="24"/>
          <w:szCs w:val="24"/>
        </w:rPr>
        <w:t xml:space="preserve"> practice the </w:t>
      </w:r>
      <w:r w:rsidR="0058529F">
        <w:rPr>
          <w:sz w:val="24"/>
          <w:szCs w:val="24"/>
        </w:rPr>
        <w:t>p</w:t>
      </w:r>
      <w:r w:rsidR="00DC667A">
        <w:rPr>
          <w:sz w:val="24"/>
          <w:szCs w:val="24"/>
        </w:rPr>
        <w:t xml:space="preserve">olicies and </w:t>
      </w:r>
      <w:r w:rsidR="00C21849">
        <w:rPr>
          <w:sz w:val="24"/>
          <w:szCs w:val="24"/>
        </w:rPr>
        <w:t>guidance’s</w:t>
      </w:r>
      <w:r w:rsidR="00DC667A">
        <w:rPr>
          <w:sz w:val="24"/>
          <w:szCs w:val="24"/>
        </w:rPr>
        <w:t xml:space="preserve"> the </w:t>
      </w:r>
      <w:r w:rsidR="008C08DD">
        <w:rPr>
          <w:sz w:val="24"/>
          <w:szCs w:val="24"/>
        </w:rPr>
        <w:t>National Health Service (NHS)</w:t>
      </w:r>
      <w:r w:rsidR="009963D0">
        <w:rPr>
          <w:sz w:val="24"/>
          <w:szCs w:val="24"/>
        </w:rPr>
        <w:t xml:space="preserve"> state </w:t>
      </w:r>
      <w:r w:rsidR="00B979FB">
        <w:rPr>
          <w:sz w:val="24"/>
          <w:szCs w:val="24"/>
        </w:rPr>
        <w:t>with</w:t>
      </w:r>
      <w:r w:rsidR="009963D0">
        <w:rPr>
          <w:sz w:val="24"/>
          <w:szCs w:val="24"/>
        </w:rPr>
        <w:t>in the</w:t>
      </w:r>
      <w:r w:rsidR="00192DA7">
        <w:rPr>
          <w:sz w:val="24"/>
          <w:szCs w:val="24"/>
        </w:rPr>
        <w:t>ir working day.</w:t>
      </w:r>
      <w:r w:rsidR="000C011C">
        <w:rPr>
          <w:sz w:val="24"/>
          <w:szCs w:val="24"/>
        </w:rPr>
        <w:t xml:space="preserve">  This is to ensure the best quality </w:t>
      </w:r>
      <w:r w:rsidR="004179BE">
        <w:rPr>
          <w:sz w:val="24"/>
          <w:szCs w:val="24"/>
        </w:rPr>
        <w:t>of</w:t>
      </w:r>
      <w:r w:rsidR="000C011C">
        <w:rPr>
          <w:sz w:val="24"/>
          <w:szCs w:val="24"/>
        </w:rPr>
        <w:t xml:space="preserve"> care for the patient </w:t>
      </w:r>
      <w:r w:rsidR="00C21849">
        <w:rPr>
          <w:sz w:val="24"/>
          <w:szCs w:val="24"/>
        </w:rPr>
        <w:t>and</w:t>
      </w:r>
      <w:r w:rsidR="000C011C">
        <w:rPr>
          <w:sz w:val="24"/>
          <w:szCs w:val="24"/>
        </w:rPr>
        <w:t xml:space="preserve"> to</w:t>
      </w:r>
      <w:r w:rsidR="00235F24">
        <w:rPr>
          <w:sz w:val="24"/>
          <w:szCs w:val="24"/>
        </w:rPr>
        <w:t xml:space="preserve"> protect staff from any harm</w:t>
      </w:r>
      <w:r w:rsidR="004179BE">
        <w:rPr>
          <w:sz w:val="24"/>
          <w:szCs w:val="24"/>
        </w:rPr>
        <w:t>.</w:t>
      </w:r>
      <w:r w:rsidR="001F1E65">
        <w:rPr>
          <w:sz w:val="24"/>
          <w:szCs w:val="24"/>
        </w:rPr>
        <w:t xml:space="preserve"> </w:t>
      </w:r>
      <w:r w:rsidR="004179BE">
        <w:rPr>
          <w:sz w:val="24"/>
          <w:szCs w:val="24"/>
        </w:rPr>
        <w:t xml:space="preserve"> </w:t>
      </w:r>
      <w:r w:rsidR="00CF0382">
        <w:rPr>
          <w:sz w:val="24"/>
          <w:szCs w:val="24"/>
        </w:rPr>
        <w:t xml:space="preserve">A </w:t>
      </w:r>
      <w:r w:rsidR="00B246FE">
        <w:rPr>
          <w:sz w:val="24"/>
          <w:szCs w:val="24"/>
        </w:rPr>
        <w:t xml:space="preserve">report from </w:t>
      </w:r>
      <w:r w:rsidR="002909C7">
        <w:rPr>
          <w:sz w:val="24"/>
          <w:szCs w:val="24"/>
        </w:rPr>
        <w:t xml:space="preserve">The Kings Fund says, </w:t>
      </w:r>
      <w:r w:rsidR="000B12A8">
        <w:rPr>
          <w:sz w:val="24"/>
          <w:szCs w:val="24"/>
        </w:rPr>
        <w:t>‘</w:t>
      </w:r>
      <w:r w:rsidR="000B12A8" w:rsidRPr="000B12A8">
        <w:rPr>
          <w:sz w:val="24"/>
          <w:szCs w:val="24"/>
        </w:rPr>
        <w:t>A new report from The King’s Fund finds that people from the most deprived areas in England are more likely to have long waits for planned hospital care than people from less deprived areas. In a new report, the health and care think tank warns that these inequalities could become further entrenched unless the government makes a firm commitment to taking a more ‘inclusive approach’ to tackling hospital waiting lists.</w:t>
      </w:r>
      <w:r w:rsidR="003F1718">
        <w:rPr>
          <w:sz w:val="24"/>
          <w:szCs w:val="24"/>
        </w:rPr>
        <w:t xml:space="preserve">’ </w:t>
      </w:r>
      <w:r w:rsidR="00B91200">
        <w:rPr>
          <w:sz w:val="24"/>
          <w:szCs w:val="24"/>
        </w:rPr>
        <w:t xml:space="preserve">(The Kings Fund, </w:t>
      </w:r>
      <w:r w:rsidR="0025408C">
        <w:rPr>
          <w:sz w:val="24"/>
          <w:szCs w:val="24"/>
        </w:rPr>
        <w:t>2023</w:t>
      </w:r>
      <w:r w:rsidR="00B91200">
        <w:rPr>
          <w:sz w:val="24"/>
          <w:szCs w:val="24"/>
        </w:rPr>
        <w:t>)</w:t>
      </w:r>
      <w:r w:rsidR="00E45DEE">
        <w:rPr>
          <w:sz w:val="24"/>
          <w:szCs w:val="24"/>
        </w:rPr>
        <w:t xml:space="preserve">.  </w:t>
      </w:r>
      <w:r w:rsidR="00DD5527">
        <w:rPr>
          <w:sz w:val="24"/>
          <w:szCs w:val="24"/>
        </w:rPr>
        <w:t xml:space="preserve">The above report </w:t>
      </w:r>
      <w:r w:rsidR="00794D6E">
        <w:rPr>
          <w:sz w:val="24"/>
          <w:szCs w:val="24"/>
        </w:rPr>
        <w:t>confirms the importance on the equality act 2010</w:t>
      </w:r>
      <w:r w:rsidR="00DD0248">
        <w:rPr>
          <w:sz w:val="24"/>
          <w:szCs w:val="24"/>
        </w:rPr>
        <w:t>, and the wider effect it may have on hospital waits.</w:t>
      </w:r>
      <w:r w:rsidR="00CD7575">
        <w:rPr>
          <w:sz w:val="24"/>
          <w:szCs w:val="24"/>
        </w:rPr>
        <w:t xml:space="preserve">  </w:t>
      </w:r>
      <w:r w:rsidR="00033B3E">
        <w:rPr>
          <w:sz w:val="24"/>
          <w:szCs w:val="24"/>
        </w:rPr>
        <w:t>A</w:t>
      </w:r>
      <w:r w:rsidR="00420224">
        <w:rPr>
          <w:sz w:val="24"/>
          <w:szCs w:val="24"/>
        </w:rPr>
        <w:t>s</w:t>
      </w:r>
      <w:r w:rsidR="00033B3E">
        <w:rPr>
          <w:sz w:val="24"/>
          <w:szCs w:val="24"/>
        </w:rPr>
        <w:t xml:space="preserve"> </w:t>
      </w:r>
      <w:r w:rsidR="002334C1">
        <w:rPr>
          <w:sz w:val="24"/>
          <w:szCs w:val="24"/>
        </w:rPr>
        <w:t>health and social care work together</w:t>
      </w:r>
      <w:r w:rsidR="00420224">
        <w:rPr>
          <w:sz w:val="24"/>
          <w:szCs w:val="24"/>
        </w:rPr>
        <w:t>,</w:t>
      </w:r>
      <w:r w:rsidR="002334C1">
        <w:rPr>
          <w:sz w:val="24"/>
          <w:szCs w:val="24"/>
        </w:rPr>
        <w:t xml:space="preserve"> it shows </w:t>
      </w:r>
      <w:r w:rsidR="002F603A">
        <w:rPr>
          <w:sz w:val="24"/>
          <w:szCs w:val="24"/>
        </w:rPr>
        <w:t xml:space="preserve">the importance </w:t>
      </w:r>
      <w:r w:rsidR="007F5FE6">
        <w:rPr>
          <w:sz w:val="24"/>
          <w:szCs w:val="24"/>
        </w:rPr>
        <w:t xml:space="preserve">it makes to the </w:t>
      </w:r>
      <w:r w:rsidR="00F41B04">
        <w:rPr>
          <w:sz w:val="24"/>
          <w:szCs w:val="24"/>
        </w:rPr>
        <w:t>patient’s</w:t>
      </w:r>
      <w:r w:rsidR="00D04FF0">
        <w:rPr>
          <w:sz w:val="24"/>
          <w:szCs w:val="24"/>
        </w:rPr>
        <w:t xml:space="preserve"> recovery or </w:t>
      </w:r>
      <w:r w:rsidR="00061000">
        <w:rPr>
          <w:sz w:val="24"/>
          <w:szCs w:val="24"/>
        </w:rPr>
        <w:t>on-going</w:t>
      </w:r>
      <w:r w:rsidR="00D04FF0">
        <w:rPr>
          <w:sz w:val="24"/>
          <w:szCs w:val="24"/>
        </w:rPr>
        <w:t xml:space="preserve"> therapy</w:t>
      </w:r>
      <w:r w:rsidR="00E2778B">
        <w:rPr>
          <w:sz w:val="24"/>
          <w:szCs w:val="24"/>
        </w:rPr>
        <w:t>.</w:t>
      </w:r>
      <w:r w:rsidR="00061000">
        <w:rPr>
          <w:sz w:val="24"/>
          <w:szCs w:val="24"/>
        </w:rPr>
        <w:t xml:space="preserve"> </w:t>
      </w:r>
      <w:r w:rsidR="00E2778B">
        <w:rPr>
          <w:sz w:val="24"/>
          <w:szCs w:val="24"/>
        </w:rPr>
        <w:t xml:space="preserve"> </w:t>
      </w:r>
      <w:r w:rsidR="00D05286">
        <w:rPr>
          <w:sz w:val="24"/>
          <w:szCs w:val="24"/>
        </w:rPr>
        <w:t>It gives a more holistic feel not only concentra</w:t>
      </w:r>
      <w:r w:rsidR="00F41B04">
        <w:rPr>
          <w:sz w:val="24"/>
          <w:szCs w:val="24"/>
        </w:rPr>
        <w:t>ting</w:t>
      </w:r>
      <w:r w:rsidR="00D05286">
        <w:rPr>
          <w:sz w:val="24"/>
          <w:szCs w:val="24"/>
        </w:rPr>
        <w:t xml:space="preserve"> on the ailment but also </w:t>
      </w:r>
      <w:r w:rsidR="00F41B04">
        <w:rPr>
          <w:sz w:val="24"/>
          <w:szCs w:val="24"/>
        </w:rPr>
        <w:t>how the patient feels</w:t>
      </w:r>
      <w:r w:rsidR="00704996">
        <w:rPr>
          <w:sz w:val="24"/>
          <w:szCs w:val="24"/>
        </w:rPr>
        <w:t xml:space="preserve"> and what is important to them, whether functionally or </w:t>
      </w:r>
      <w:r w:rsidR="005932DE">
        <w:rPr>
          <w:sz w:val="24"/>
          <w:szCs w:val="24"/>
        </w:rPr>
        <w:t>emotionally.</w:t>
      </w:r>
    </w:p>
    <w:p w14:paraId="71588DF1" w14:textId="16DAD8E0" w:rsidR="005932DE" w:rsidRDefault="00B52112" w:rsidP="004B0884">
      <w:pPr>
        <w:spacing w:line="360" w:lineRule="auto"/>
        <w:ind w:firstLine="720"/>
        <w:rPr>
          <w:sz w:val="24"/>
          <w:szCs w:val="24"/>
        </w:rPr>
      </w:pPr>
      <w:r>
        <w:rPr>
          <w:sz w:val="24"/>
          <w:szCs w:val="24"/>
        </w:rPr>
        <w:lastRenderedPageBreak/>
        <w:t xml:space="preserve">In </w:t>
      </w:r>
      <w:r w:rsidR="006821C5">
        <w:rPr>
          <w:sz w:val="24"/>
          <w:szCs w:val="24"/>
        </w:rPr>
        <w:t>c</w:t>
      </w:r>
      <w:r>
        <w:rPr>
          <w:sz w:val="24"/>
          <w:szCs w:val="24"/>
        </w:rPr>
        <w:t>o</w:t>
      </w:r>
      <w:r w:rsidR="006821C5">
        <w:rPr>
          <w:sz w:val="24"/>
          <w:szCs w:val="24"/>
        </w:rPr>
        <w:t>nc</w:t>
      </w:r>
      <w:r>
        <w:rPr>
          <w:sz w:val="24"/>
          <w:szCs w:val="24"/>
        </w:rPr>
        <w:t>lusion</w:t>
      </w:r>
      <w:r w:rsidR="006821C5">
        <w:rPr>
          <w:sz w:val="24"/>
          <w:szCs w:val="24"/>
        </w:rPr>
        <w:t xml:space="preserve">, </w:t>
      </w:r>
      <w:r w:rsidR="00F74D88">
        <w:rPr>
          <w:sz w:val="24"/>
          <w:szCs w:val="24"/>
        </w:rPr>
        <w:t>it</w:t>
      </w:r>
      <w:r w:rsidR="006821C5">
        <w:rPr>
          <w:sz w:val="24"/>
          <w:szCs w:val="24"/>
        </w:rPr>
        <w:t xml:space="preserve"> shows the scope of practice the TAP has within their role</w:t>
      </w:r>
      <w:r w:rsidR="00461B4C">
        <w:rPr>
          <w:sz w:val="24"/>
          <w:szCs w:val="24"/>
        </w:rPr>
        <w:t xml:space="preserve"> and </w:t>
      </w:r>
      <w:r w:rsidR="00DC5B54">
        <w:rPr>
          <w:sz w:val="24"/>
          <w:szCs w:val="24"/>
        </w:rPr>
        <w:t xml:space="preserve">how </w:t>
      </w:r>
      <w:r w:rsidR="004026AA">
        <w:rPr>
          <w:sz w:val="24"/>
          <w:szCs w:val="24"/>
        </w:rPr>
        <w:t>it</w:t>
      </w:r>
      <w:r w:rsidR="00070479">
        <w:rPr>
          <w:sz w:val="24"/>
          <w:szCs w:val="24"/>
        </w:rPr>
        <w:t xml:space="preserve"> can </w:t>
      </w:r>
      <w:r w:rsidR="00DC54D8">
        <w:rPr>
          <w:sz w:val="24"/>
          <w:szCs w:val="24"/>
        </w:rPr>
        <w:t xml:space="preserve">vairy </w:t>
      </w:r>
      <w:r w:rsidR="004026AA">
        <w:rPr>
          <w:sz w:val="24"/>
          <w:szCs w:val="24"/>
        </w:rPr>
        <w:t>within different settings</w:t>
      </w:r>
      <w:r w:rsidR="00121527">
        <w:rPr>
          <w:sz w:val="24"/>
          <w:szCs w:val="24"/>
        </w:rPr>
        <w:t xml:space="preserve">. </w:t>
      </w:r>
      <w:r w:rsidR="00CD7575">
        <w:rPr>
          <w:sz w:val="24"/>
          <w:szCs w:val="24"/>
        </w:rPr>
        <w:t xml:space="preserve"> </w:t>
      </w:r>
      <w:r w:rsidR="00121527">
        <w:rPr>
          <w:sz w:val="24"/>
          <w:szCs w:val="24"/>
        </w:rPr>
        <w:t>The work often involves practical and admin work</w:t>
      </w:r>
      <w:r w:rsidR="008D0008">
        <w:rPr>
          <w:sz w:val="24"/>
          <w:szCs w:val="24"/>
        </w:rPr>
        <w:t>, a</w:t>
      </w:r>
      <w:r w:rsidR="002272EA">
        <w:rPr>
          <w:sz w:val="24"/>
          <w:szCs w:val="24"/>
        </w:rPr>
        <w:t xml:space="preserve">nd </w:t>
      </w:r>
      <w:r w:rsidR="008D3C3A">
        <w:rPr>
          <w:sz w:val="24"/>
          <w:szCs w:val="24"/>
        </w:rPr>
        <w:t xml:space="preserve">the TAP </w:t>
      </w:r>
      <w:r w:rsidR="002272EA">
        <w:rPr>
          <w:sz w:val="24"/>
          <w:szCs w:val="24"/>
        </w:rPr>
        <w:t xml:space="preserve">will always </w:t>
      </w:r>
      <w:r w:rsidR="009115EF">
        <w:rPr>
          <w:sz w:val="24"/>
          <w:szCs w:val="24"/>
        </w:rPr>
        <w:t>have a qualified supervisi</w:t>
      </w:r>
      <w:r w:rsidR="008D3C3A">
        <w:rPr>
          <w:sz w:val="24"/>
          <w:szCs w:val="24"/>
        </w:rPr>
        <w:t>ng therapist.</w:t>
      </w:r>
      <w:r w:rsidR="00CD7575">
        <w:rPr>
          <w:sz w:val="24"/>
          <w:szCs w:val="24"/>
        </w:rPr>
        <w:t xml:space="preserve"> </w:t>
      </w:r>
      <w:r w:rsidR="00121527">
        <w:rPr>
          <w:sz w:val="24"/>
          <w:szCs w:val="24"/>
        </w:rPr>
        <w:t xml:space="preserve"> </w:t>
      </w:r>
      <w:r w:rsidR="008D3C3A">
        <w:rPr>
          <w:sz w:val="24"/>
          <w:szCs w:val="24"/>
        </w:rPr>
        <w:t xml:space="preserve">Adhering to professional standards is a </w:t>
      </w:r>
      <w:r w:rsidR="00527400">
        <w:rPr>
          <w:sz w:val="24"/>
          <w:szCs w:val="24"/>
        </w:rPr>
        <w:t>must and</w:t>
      </w:r>
      <w:r w:rsidR="008D3C3A">
        <w:rPr>
          <w:sz w:val="24"/>
          <w:szCs w:val="24"/>
        </w:rPr>
        <w:t xml:space="preserve"> is </w:t>
      </w:r>
      <w:r w:rsidR="00A510CB">
        <w:rPr>
          <w:sz w:val="24"/>
          <w:szCs w:val="24"/>
        </w:rPr>
        <w:t xml:space="preserve">always </w:t>
      </w:r>
      <w:r w:rsidR="008D3C3A">
        <w:rPr>
          <w:sz w:val="24"/>
          <w:szCs w:val="24"/>
        </w:rPr>
        <w:t>reflected upon</w:t>
      </w:r>
      <w:r w:rsidR="00DC54D8">
        <w:rPr>
          <w:sz w:val="24"/>
          <w:szCs w:val="24"/>
        </w:rPr>
        <w:t xml:space="preserve"> </w:t>
      </w:r>
      <w:r w:rsidR="008D3C3A">
        <w:rPr>
          <w:sz w:val="24"/>
          <w:szCs w:val="24"/>
        </w:rPr>
        <w:t>within the working day</w:t>
      </w:r>
      <w:r w:rsidR="00774AC3">
        <w:rPr>
          <w:sz w:val="24"/>
          <w:szCs w:val="24"/>
        </w:rPr>
        <w:t>.</w:t>
      </w:r>
      <w:r w:rsidR="00CD7575">
        <w:rPr>
          <w:sz w:val="24"/>
          <w:szCs w:val="24"/>
        </w:rPr>
        <w:t xml:space="preserve"> </w:t>
      </w:r>
      <w:r w:rsidR="00774AC3">
        <w:rPr>
          <w:sz w:val="24"/>
          <w:szCs w:val="24"/>
        </w:rPr>
        <w:t xml:space="preserve"> </w:t>
      </w:r>
      <w:proofErr w:type="gramStart"/>
      <w:r w:rsidR="00774AC3">
        <w:rPr>
          <w:sz w:val="24"/>
          <w:szCs w:val="24"/>
        </w:rPr>
        <w:t>T</w:t>
      </w:r>
      <w:r w:rsidR="00217A0A">
        <w:rPr>
          <w:sz w:val="24"/>
          <w:szCs w:val="24"/>
        </w:rPr>
        <w:t>AP’s</w:t>
      </w:r>
      <w:proofErr w:type="gramEnd"/>
      <w:r w:rsidR="00217A0A">
        <w:rPr>
          <w:sz w:val="24"/>
          <w:szCs w:val="24"/>
        </w:rPr>
        <w:t xml:space="preserve"> should</w:t>
      </w:r>
      <w:r w:rsidR="00774AC3">
        <w:rPr>
          <w:sz w:val="24"/>
          <w:szCs w:val="24"/>
        </w:rPr>
        <w:t xml:space="preserve"> know their scope of practice and skill set and </w:t>
      </w:r>
      <w:r w:rsidR="003861C1">
        <w:rPr>
          <w:sz w:val="24"/>
          <w:szCs w:val="24"/>
        </w:rPr>
        <w:t>follow goals set out by the qualified therapists</w:t>
      </w:r>
      <w:r w:rsidR="006D3E33">
        <w:rPr>
          <w:sz w:val="24"/>
          <w:szCs w:val="24"/>
        </w:rPr>
        <w:t xml:space="preserve">. </w:t>
      </w:r>
      <w:r w:rsidR="00CD7575">
        <w:rPr>
          <w:sz w:val="24"/>
          <w:szCs w:val="24"/>
        </w:rPr>
        <w:t xml:space="preserve"> </w:t>
      </w:r>
      <w:r w:rsidR="006D3E33">
        <w:rPr>
          <w:sz w:val="24"/>
          <w:szCs w:val="24"/>
        </w:rPr>
        <w:t xml:space="preserve">Knowing </w:t>
      </w:r>
      <w:r w:rsidR="0091520F">
        <w:rPr>
          <w:sz w:val="24"/>
          <w:szCs w:val="24"/>
        </w:rPr>
        <w:t xml:space="preserve">there are accountability for actions, record keeping must be up </w:t>
      </w:r>
      <w:r w:rsidR="00155EA2">
        <w:rPr>
          <w:sz w:val="24"/>
          <w:szCs w:val="24"/>
        </w:rPr>
        <w:t>to date</w:t>
      </w:r>
      <w:r w:rsidR="00A726BD">
        <w:rPr>
          <w:sz w:val="24"/>
          <w:szCs w:val="24"/>
        </w:rPr>
        <w:t xml:space="preserve"> and </w:t>
      </w:r>
      <w:r w:rsidR="00095A99">
        <w:rPr>
          <w:sz w:val="24"/>
          <w:szCs w:val="24"/>
        </w:rPr>
        <w:t xml:space="preserve">clinical </w:t>
      </w:r>
      <w:r w:rsidR="00523EA4">
        <w:rPr>
          <w:sz w:val="24"/>
          <w:szCs w:val="24"/>
        </w:rPr>
        <w:t xml:space="preserve">audits </w:t>
      </w:r>
      <w:r w:rsidR="00095A99">
        <w:rPr>
          <w:sz w:val="24"/>
          <w:szCs w:val="24"/>
        </w:rPr>
        <w:t xml:space="preserve">for patient notes </w:t>
      </w:r>
      <w:r w:rsidR="00523EA4">
        <w:rPr>
          <w:sz w:val="24"/>
          <w:szCs w:val="24"/>
        </w:rPr>
        <w:t>will</w:t>
      </w:r>
      <w:r w:rsidR="00F73CEB">
        <w:rPr>
          <w:sz w:val="24"/>
          <w:szCs w:val="24"/>
        </w:rPr>
        <w:t xml:space="preserve"> ensure </w:t>
      </w:r>
      <w:r w:rsidR="00095A99">
        <w:rPr>
          <w:sz w:val="24"/>
          <w:szCs w:val="24"/>
        </w:rPr>
        <w:t xml:space="preserve">patient notes are </w:t>
      </w:r>
      <w:r w:rsidR="00AB7217">
        <w:rPr>
          <w:sz w:val="24"/>
          <w:szCs w:val="24"/>
        </w:rPr>
        <w:t>kept to the correct standard</w:t>
      </w:r>
      <w:r w:rsidR="00A726BD">
        <w:rPr>
          <w:sz w:val="24"/>
          <w:szCs w:val="24"/>
        </w:rPr>
        <w:t xml:space="preserve">. </w:t>
      </w:r>
      <w:r w:rsidR="00CD7575">
        <w:rPr>
          <w:sz w:val="24"/>
          <w:szCs w:val="24"/>
        </w:rPr>
        <w:t xml:space="preserve"> </w:t>
      </w:r>
      <w:r w:rsidR="00A726BD">
        <w:rPr>
          <w:sz w:val="24"/>
          <w:szCs w:val="24"/>
        </w:rPr>
        <w:t>It is important to know there are policies in place</w:t>
      </w:r>
      <w:r w:rsidR="00446BE0">
        <w:rPr>
          <w:sz w:val="24"/>
          <w:szCs w:val="24"/>
        </w:rPr>
        <w:t xml:space="preserve">, to ensure there are clear guidelines to </w:t>
      </w:r>
      <w:r w:rsidR="00F32CD9">
        <w:rPr>
          <w:sz w:val="24"/>
          <w:szCs w:val="24"/>
        </w:rPr>
        <w:t>follow,</w:t>
      </w:r>
      <w:r w:rsidR="00446BE0">
        <w:rPr>
          <w:sz w:val="24"/>
          <w:szCs w:val="24"/>
        </w:rPr>
        <w:t xml:space="preserve"> </w:t>
      </w:r>
      <w:r w:rsidR="00D859E4">
        <w:rPr>
          <w:sz w:val="24"/>
          <w:szCs w:val="24"/>
        </w:rPr>
        <w:t>and everyone works at a professional standard.</w:t>
      </w:r>
      <w:r w:rsidR="00CD7575">
        <w:rPr>
          <w:sz w:val="24"/>
          <w:szCs w:val="24"/>
        </w:rPr>
        <w:t xml:space="preserve"> </w:t>
      </w:r>
      <w:r w:rsidR="00F428BC">
        <w:rPr>
          <w:sz w:val="24"/>
          <w:szCs w:val="24"/>
        </w:rPr>
        <w:t xml:space="preserve"> It is great that the TAP can work with other Allied health </w:t>
      </w:r>
      <w:r w:rsidR="00957ED4">
        <w:rPr>
          <w:sz w:val="24"/>
          <w:szCs w:val="24"/>
        </w:rPr>
        <w:t>professionals so everyone required can contribute to the care of the patient</w:t>
      </w:r>
      <w:r w:rsidR="00754561">
        <w:rPr>
          <w:sz w:val="24"/>
          <w:szCs w:val="24"/>
        </w:rPr>
        <w:t xml:space="preserve"> when needed</w:t>
      </w:r>
      <w:r w:rsidR="00D708AB">
        <w:rPr>
          <w:sz w:val="24"/>
          <w:szCs w:val="24"/>
        </w:rPr>
        <w:t xml:space="preserve">, </w:t>
      </w:r>
      <w:proofErr w:type="gramStart"/>
      <w:r w:rsidR="00D708AB">
        <w:rPr>
          <w:sz w:val="24"/>
          <w:szCs w:val="24"/>
        </w:rPr>
        <w:t>it is clear that the</w:t>
      </w:r>
      <w:proofErr w:type="gramEnd"/>
      <w:r w:rsidR="00D708AB">
        <w:rPr>
          <w:sz w:val="24"/>
          <w:szCs w:val="24"/>
        </w:rPr>
        <w:t xml:space="preserve"> TAP’s role in the Health and Social Care setting is vital.</w:t>
      </w:r>
    </w:p>
    <w:p w14:paraId="7498DFC2" w14:textId="77777777" w:rsidR="004B44C8" w:rsidRDefault="004B44C8" w:rsidP="003A3250">
      <w:pPr>
        <w:spacing w:line="360" w:lineRule="auto"/>
        <w:rPr>
          <w:sz w:val="24"/>
          <w:szCs w:val="24"/>
        </w:rPr>
      </w:pPr>
    </w:p>
    <w:p w14:paraId="001C191A" w14:textId="77777777" w:rsidR="004B44C8" w:rsidRDefault="004B44C8" w:rsidP="003A3250">
      <w:pPr>
        <w:spacing w:line="360" w:lineRule="auto"/>
        <w:rPr>
          <w:sz w:val="24"/>
          <w:szCs w:val="24"/>
        </w:rPr>
      </w:pPr>
    </w:p>
    <w:p w14:paraId="54855710" w14:textId="77777777" w:rsidR="004B44C8" w:rsidRDefault="004B44C8" w:rsidP="003A3250">
      <w:pPr>
        <w:spacing w:line="360" w:lineRule="auto"/>
        <w:rPr>
          <w:sz w:val="24"/>
          <w:szCs w:val="24"/>
        </w:rPr>
      </w:pPr>
    </w:p>
    <w:p w14:paraId="6ACDA0A3" w14:textId="77777777" w:rsidR="004B44C8" w:rsidRDefault="004B44C8" w:rsidP="003A3250">
      <w:pPr>
        <w:spacing w:line="360" w:lineRule="auto"/>
        <w:rPr>
          <w:sz w:val="24"/>
          <w:szCs w:val="24"/>
        </w:rPr>
      </w:pPr>
    </w:p>
    <w:p w14:paraId="10117813" w14:textId="77777777" w:rsidR="004B44C8" w:rsidRDefault="004B44C8" w:rsidP="003A3250">
      <w:pPr>
        <w:spacing w:line="360" w:lineRule="auto"/>
        <w:rPr>
          <w:sz w:val="24"/>
          <w:szCs w:val="24"/>
        </w:rPr>
      </w:pPr>
    </w:p>
    <w:p w14:paraId="24785B31" w14:textId="77777777" w:rsidR="00040B3E" w:rsidRDefault="00040B3E" w:rsidP="003A3250">
      <w:pPr>
        <w:spacing w:line="360" w:lineRule="auto"/>
        <w:rPr>
          <w:sz w:val="24"/>
          <w:szCs w:val="24"/>
        </w:rPr>
      </w:pPr>
    </w:p>
    <w:p w14:paraId="04AA8582" w14:textId="77777777" w:rsidR="00CD7575" w:rsidRDefault="00CD7575" w:rsidP="003A3250">
      <w:pPr>
        <w:spacing w:line="360" w:lineRule="auto"/>
        <w:rPr>
          <w:b/>
          <w:bCs/>
          <w:sz w:val="24"/>
          <w:szCs w:val="24"/>
          <w:u w:val="single"/>
        </w:rPr>
      </w:pPr>
    </w:p>
    <w:p w14:paraId="06DF6122" w14:textId="77777777" w:rsidR="00CD7575" w:rsidRDefault="00CD7575" w:rsidP="003A3250">
      <w:pPr>
        <w:spacing w:line="360" w:lineRule="auto"/>
        <w:rPr>
          <w:b/>
          <w:bCs/>
          <w:sz w:val="24"/>
          <w:szCs w:val="24"/>
          <w:u w:val="single"/>
        </w:rPr>
      </w:pPr>
    </w:p>
    <w:p w14:paraId="452FAE64" w14:textId="77777777" w:rsidR="00CD7575" w:rsidRDefault="00CD7575" w:rsidP="003A3250">
      <w:pPr>
        <w:spacing w:line="360" w:lineRule="auto"/>
        <w:rPr>
          <w:b/>
          <w:bCs/>
          <w:sz w:val="24"/>
          <w:szCs w:val="24"/>
          <w:u w:val="single"/>
        </w:rPr>
      </w:pPr>
    </w:p>
    <w:p w14:paraId="2B2F3A10" w14:textId="77777777" w:rsidR="00127234" w:rsidRDefault="00127234" w:rsidP="003A3250">
      <w:pPr>
        <w:spacing w:line="360" w:lineRule="auto"/>
        <w:rPr>
          <w:b/>
          <w:bCs/>
          <w:sz w:val="24"/>
          <w:szCs w:val="24"/>
          <w:u w:val="single"/>
        </w:rPr>
      </w:pPr>
    </w:p>
    <w:p w14:paraId="1E0B15C0" w14:textId="77777777" w:rsidR="00363C04" w:rsidRDefault="00363C04" w:rsidP="003A3250">
      <w:pPr>
        <w:spacing w:line="360" w:lineRule="auto"/>
        <w:rPr>
          <w:b/>
          <w:bCs/>
          <w:sz w:val="24"/>
          <w:szCs w:val="24"/>
          <w:u w:val="single"/>
        </w:rPr>
      </w:pPr>
    </w:p>
    <w:p w14:paraId="6C87E4BC" w14:textId="77777777" w:rsidR="004B0884" w:rsidRDefault="004B0884" w:rsidP="003A3250">
      <w:pPr>
        <w:spacing w:line="360" w:lineRule="auto"/>
        <w:rPr>
          <w:b/>
          <w:bCs/>
          <w:sz w:val="24"/>
          <w:szCs w:val="24"/>
          <w:u w:val="single"/>
        </w:rPr>
      </w:pPr>
    </w:p>
    <w:p w14:paraId="389AE32A" w14:textId="77777777" w:rsidR="004B0884" w:rsidRDefault="004B0884" w:rsidP="003A3250">
      <w:pPr>
        <w:spacing w:line="360" w:lineRule="auto"/>
        <w:rPr>
          <w:b/>
          <w:bCs/>
          <w:sz w:val="24"/>
          <w:szCs w:val="24"/>
          <w:u w:val="single"/>
        </w:rPr>
      </w:pPr>
    </w:p>
    <w:p w14:paraId="71B6113E" w14:textId="77777777" w:rsidR="004B0884" w:rsidRDefault="004B0884" w:rsidP="003A3250">
      <w:pPr>
        <w:spacing w:line="360" w:lineRule="auto"/>
        <w:rPr>
          <w:b/>
          <w:bCs/>
          <w:sz w:val="24"/>
          <w:szCs w:val="24"/>
          <w:u w:val="single"/>
        </w:rPr>
      </w:pPr>
    </w:p>
    <w:p w14:paraId="341BB96B" w14:textId="70C061C5" w:rsidR="00BF5607" w:rsidRPr="00715A1C" w:rsidRDefault="002C4989" w:rsidP="003A3250">
      <w:pPr>
        <w:spacing w:line="360" w:lineRule="auto"/>
        <w:rPr>
          <w:b/>
          <w:bCs/>
          <w:sz w:val="24"/>
          <w:szCs w:val="24"/>
          <w:u w:val="single"/>
        </w:rPr>
      </w:pPr>
      <w:r w:rsidRPr="00715A1C">
        <w:rPr>
          <w:b/>
          <w:bCs/>
          <w:sz w:val="24"/>
          <w:szCs w:val="24"/>
          <w:u w:val="single"/>
        </w:rPr>
        <w:lastRenderedPageBreak/>
        <w:t>Reference list</w:t>
      </w:r>
    </w:p>
    <w:p w14:paraId="430BA4B7" w14:textId="04693439" w:rsidR="003D641D" w:rsidRDefault="00712EEA" w:rsidP="003A3250">
      <w:pPr>
        <w:spacing w:line="360" w:lineRule="auto"/>
        <w:rPr>
          <w:sz w:val="24"/>
          <w:szCs w:val="24"/>
        </w:rPr>
      </w:pPr>
      <w:r>
        <w:rPr>
          <w:sz w:val="24"/>
          <w:szCs w:val="24"/>
        </w:rPr>
        <w:t xml:space="preserve">Royal Collage </w:t>
      </w:r>
      <w:proofErr w:type="gramStart"/>
      <w:r>
        <w:rPr>
          <w:sz w:val="24"/>
          <w:szCs w:val="24"/>
        </w:rPr>
        <w:t>Of</w:t>
      </w:r>
      <w:proofErr w:type="gramEnd"/>
      <w:r>
        <w:rPr>
          <w:sz w:val="24"/>
          <w:szCs w:val="24"/>
        </w:rPr>
        <w:t xml:space="preserve"> Occupational Therapists</w:t>
      </w:r>
      <w:r w:rsidR="006A4D36">
        <w:rPr>
          <w:sz w:val="24"/>
          <w:szCs w:val="24"/>
        </w:rPr>
        <w:t>, (2024),</w:t>
      </w:r>
      <w:r w:rsidR="006A4D36" w:rsidRPr="006A4D36">
        <w:t xml:space="preserve"> </w:t>
      </w:r>
      <w:r w:rsidR="006A4D36" w:rsidRPr="00A45BAF">
        <w:rPr>
          <w:i/>
          <w:iCs/>
          <w:sz w:val="24"/>
          <w:szCs w:val="24"/>
        </w:rPr>
        <w:t>Scope of Occupational Therapy practice</w:t>
      </w:r>
      <w:r w:rsidR="006A4D36">
        <w:rPr>
          <w:sz w:val="24"/>
          <w:szCs w:val="24"/>
        </w:rPr>
        <w:t>, Available at</w:t>
      </w:r>
      <w:r w:rsidR="00EC0940">
        <w:rPr>
          <w:sz w:val="24"/>
          <w:szCs w:val="24"/>
        </w:rPr>
        <w:t xml:space="preserve">: </w:t>
      </w:r>
      <w:r w:rsidR="00EC0940" w:rsidRPr="00EC0940">
        <w:rPr>
          <w:sz w:val="24"/>
          <w:szCs w:val="24"/>
        </w:rPr>
        <w:t>https://www.google.com/url?sa=t&amp;rct=j&amp;q=&amp;esrc=s&amp;source=web&amp;cd=&amp;cad=rja&amp;uact=8&amp;ved=2ahUKEwjJlp6E4I2RAxWVXEEAHbZVBl0QFnoECBcQAQ&amp;url=https%3A%2F%2Fwww.rcot.co.uk%2Fmedia%2F1220%2Fdownload%3Fattachment&amp;usg=AOvVaw2Ybk5RBMztIIArAgo3abdQ&amp;opi=89978449</w:t>
      </w:r>
      <w:r w:rsidR="001345DE">
        <w:rPr>
          <w:sz w:val="24"/>
          <w:szCs w:val="24"/>
        </w:rPr>
        <w:t>,</w:t>
      </w:r>
      <w:r w:rsidR="002E0C74">
        <w:rPr>
          <w:sz w:val="24"/>
          <w:szCs w:val="24"/>
        </w:rPr>
        <w:t xml:space="preserve"> </w:t>
      </w:r>
      <w:r w:rsidR="001345DE">
        <w:rPr>
          <w:sz w:val="24"/>
          <w:szCs w:val="24"/>
        </w:rPr>
        <w:t>(Accessed:</w:t>
      </w:r>
      <w:r w:rsidR="008B766B">
        <w:rPr>
          <w:sz w:val="24"/>
          <w:szCs w:val="24"/>
        </w:rPr>
        <w:t xml:space="preserve"> 25</w:t>
      </w:r>
      <w:r w:rsidR="008B766B" w:rsidRPr="008B766B">
        <w:rPr>
          <w:sz w:val="24"/>
          <w:szCs w:val="24"/>
          <w:vertAlign w:val="superscript"/>
        </w:rPr>
        <w:t>th</w:t>
      </w:r>
      <w:r w:rsidR="008B766B">
        <w:rPr>
          <w:sz w:val="24"/>
          <w:szCs w:val="24"/>
          <w:vertAlign w:val="superscript"/>
        </w:rPr>
        <w:t xml:space="preserve"> </w:t>
      </w:r>
      <w:r w:rsidR="008B766B">
        <w:rPr>
          <w:sz w:val="24"/>
          <w:szCs w:val="24"/>
        </w:rPr>
        <w:t>October 2025</w:t>
      </w:r>
      <w:r w:rsidR="001345DE">
        <w:rPr>
          <w:sz w:val="24"/>
          <w:szCs w:val="24"/>
        </w:rPr>
        <w:t>)</w:t>
      </w:r>
    </w:p>
    <w:p w14:paraId="2CA5A160" w14:textId="2883B947" w:rsidR="00DE6934" w:rsidRDefault="003D641D" w:rsidP="003A3250">
      <w:pPr>
        <w:spacing w:line="360" w:lineRule="auto"/>
        <w:rPr>
          <w:sz w:val="24"/>
          <w:szCs w:val="24"/>
        </w:rPr>
      </w:pPr>
      <w:r>
        <w:rPr>
          <w:sz w:val="24"/>
          <w:szCs w:val="24"/>
        </w:rPr>
        <w:t xml:space="preserve">Skills for Health, (2025), </w:t>
      </w:r>
      <w:r w:rsidR="00296CDD" w:rsidRPr="00466634">
        <w:rPr>
          <w:i/>
          <w:iCs/>
          <w:sz w:val="24"/>
          <w:szCs w:val="24"/>
        </w:rPr>
        <w:t>National Occupational Standards Overview</w:t>
      </w:r>
      <w:r w:rsidR="00296CDD">
        <w:rPr>
          <w:sz w:val="24"/>
          <w:szCs w:val="24"/>
        </w:rPr>
        <w:t>, Available at</w:t>
      </w:r>
      <w:r w:rsidR="0088221B">
        <w:rPr>
          <w:sz w:val="24"/>
          <w:szCs w:val="24"/>
        </w:rPr>
        <w:t xml:space="preserve"> </w:t>
      </w:r>
      <w:r w:rsidR="005A3150" w:rsidRPr="005A3150">
        <w:rPr>
          <w:sz w:val="24"/>
          <w:szCs w:val="24"/>
        </w:rPr>
        <w:t>https://www.skillsforhealth.org.uk/resources/national-occupational-standards-overview/#:~:text=NOS%20describe%20the%20skills%2C%20knowledge%20and%20understanding%20needed,they%20must%20know%20and%20understand%20to%20work%20effectively</w:t>
      </w:r>
      <w:r w:rsidR="00DE1288">
        <w:rPr>
          <w:sz w:val="24"/>
          <w:szCs w:val="24"/>
        </w:rPr>
        <w:t>.</w:t>
      </w:r>
      <w:r w:rsidR="00296CDD">
        <w:rPr>
          <w:sz w:val="24"/>
          <w:szCs w:val="24"/>
        </w:rPr>
        <w:t>, (Accessed: 25</w:t>
      </w:r>
      <w:r w:rsidR="00296CDD" w:rsidRPr="00296CDD">
        <w:rPr>
          <w:sz w:val="24"/>
          <w:szCs w:val="24"/>
          <w:vertAlign w:val="superscript"/>
        </w:rPr>
        <w:t>th</w:t>
      </w:r>
      <w:r w:rsidR="00296CDD">
        <w:rPr>
          <w:sz w:val="24"/>
          <w:szCs w:val="24"/>
        </w:rPr>
        <w:t xml:space="preserve"> </w:t>
      </w:r>
      <w:r w:rsidR="00D962D3">
        <w:rPr>
          <w:sz w:val="24"/>
          <w:szCs w:val="24"/>
        </w:rPr>
        <w:t>October 2025</w:t>
      </w:r>
      <w:r w:rsidR="00296CDD">
        <w:rPr>
          <w:sz w:val="24"/>
          <w:szCs w:val="24"/>
        </w:rPr>
        <w:t>)</w:t>
      </w:r>
    </w:p>
    <w:p w14:paraId="7A6764F9" w14:textId="11CF2DCC" w:rsidR="00DE6934" w:rsidRDefault="00DE6934" w:rsidP="003A3250">
      <w:pPr>
        <w:spacing w:line="360" w:lineRule="auto"/>
        <w:rPr>
          <w:sz w:val="24"/>
          <w:szCs w:val="24"/>
        </w:rPr>
      </w:pPr>
      <w:r>
        <w:rPr>
          <w:sz w:val="24"/>
          <w:szCs w:val="24"/>
        </w:rPr>
        <w:t>Public Health Wales</w:t>
      </w:r>
      <w:r w:rsidR="00A45BAF">
        <w:rPr>
          <w:sz w:val="24"/>
          <w:szCs w:val="24"/>
        </w:rPr>
        <w:t xml:space="preserve">, (2023), </w:t>
      </w:r>
      <w:r w:rsidR="00466634">
        <w:rPr>
          <w:sz w:val="24"/>
          <w:szCs w:val="24"/>
        </w:rPr>
        <w:t>Safeguarding Policy, Available at</w:t>
      </w:r>
      <w:r w:rsidR="0088221B">
        <w:rPr>
          <w:sz w:val="24"/>
          <w:szCs w:val="24"/>
        </w:rPr>
        <w:t xml:space="preserve"> </w:t>
      </w:r>
      <w:proofErr w:type="gramStart"/>
      <w:r w:rsidR="002B56A3" w:rsidRPr="002B56A3">
        <w:rPr>
          <w:sz w:val="24"/>
          <w:szCs w:val="24"/>
        </w:rPr>
        <w:t>https://phw.nhs.wales/about-us/policies-and-procedures/policies-and-procedures-documents/safeguarding-vulnerable-children-and-adults-policies/safeguarding-policy/</w:t>
      </w:r>
      <w:r w:rsidR="002B56A3">
        <w:t xml:space="preserve"> </w:t>
      </w:r>
      <w:r w:rsidR="005D2003">
        <w:rPr>
          <w:sz w:val="24"/>
          <w:szCs w:val="24"/>
        </w:rPr>
        <w:t>,</w:t>
      </w:r>
      <w:proofErr w:type="gramEnd"/>
      <w:r w:rsidR="005D2003">
        <w:rPr>
          <w:sz w:val="24"/>
          <w:szCs w:val="24"/>
        </w:rPr>
        <w:t xml:space="preserve"> (Accessed: 25</w:t>
      </w:r>
      <w:r w:rsidR="005D2003" w:rsidRPr="005D2003">
        <w:rPr>
          <w:sz w:val="24"/>
          <w:szCs w:val="24"/>
          <w:vertAlign w:val="superscript"/>
        </w:rPr>
        <w:t>th</w:t>
      </w:r>
      <w:r w:rsidR="005D2003">
        <w:rPr>
          <w:sz w:val="24"/>
          <w:szCs w:val="24"/>
        </w:rPr>
        <w:t xml:space="preserve"> October 2025)</w:t>
      </w:r>
    </w:p>
    <w:p w14:paraId="5E8D11C5" w14:textId="4927F5B8" w:rsidR="002C4989" w:rsidRDefault="00040B3E" w:rsidP="003A3250">
      <w:pPr>
        <w:spacing w:line="360" w:lineRule="auto"/>
        <w:rPr>
          <w:sz w:val="24"/>
          <w:szCs w:val="24"/>
        </w:rPr>
      </w:pPr>
      <w:r>
        <w:rPr>
          <w:sz w:val="24"/>
          <w:szCs w:val="24"/>
        </w:rPr>
        <w:t xml:space="preserve">National Health Service Wales, (2023), Confidentiality Policy, Available at </w:t>
      </w:r>
      <w:r w:rsidR="009B2148" w:rsidRPr="009B2148">
        <w:rPr>
          <w:sz w:val="24"/>
          <w:szCs w:val="24"/>
        </w:rPr>
        <w:t>https://hduhb.nhs.wales/about-us/governance-arrangements/policies-and-written-control-documents/policies/confidentiality-policy/</w:t>
      </w:r>
      <w:r w:rsidR="00586EB3" w:rsidRPr="00C97602">
        <w:rPr>
          <w:sz w:val="24"/>
          <w:szCs w:val="24"/>
        </w:rPr>
        <w:t>hduhb.nhs.wales/about-us/governance-arrangements/policies-and-written-control-documents/policies/confidentiality-policy/</w:t>
      </w:r>
      <w:r w:rsidR="00586EB3">
        <w:rPr>
          <w:sz w:val="24"/>
          <w:szCs w:val="24"/>
        </w:rPr>
        <w:t>, (Accessed: 25</w:t>
      </w:r>
      <w:r w:rsidR="00586EB3" w:rsidRPr="00586EB3">
        <w:rPr>
          <w:sz w:val="24"/>
          <w:szCs w:val="24"/>
          <w:vertAlign w:val="superscript"/>
        </w:rPr>
        <w:t>th</w:t>
      </w:r>
      <w:r w:rsidR="00586EB3">
        <w:rPr>
          <w:sz w:val="24"/>
          <w:szCs w:val="24"/>
        </w:rPr>
        <w:t xml:space="preserve"> October 2025)</w:t>
      </w:r>
    </w:p>
    <w:p w14:paraId="3B9F671A" w14:textId="1541F4F2" w:rsidR="009D7F0F" w:rsidRDefault="00C23BF2" w:rsidP="003A3250">
      <w:pPr>
        <w:spacing w:line="360" w:lineRule="auto"/>
        <w:rPr>
          <w:sz w:val="24"/>
          <w:szCs w:val="24"/>
        </w:rPr>
      </w:pPr>
      <w:r w:rsidRPr="00C23BF2">
        <w:rPr>
          <w:sz w:val="24"/>
          <w:szCs w:val="24"/>
        </w:rPr>
        <w:t>HCPC (202</w:t>
      </w:r>
      <w:r w:rsidR="00E775CA">
        <w:rPr>
          <w:sz w:val="24"/>
          <w:szCs w:val="24"/>
        </w:rPr>
        <w:t>4</w:t>
      </w:r>
      <w:r w:rsidRPr="00C23BF2">
        <w:rPr>
          <w:sz w:val="24"/>
          <w:szCs w:val="24"/>
        </w:rPr>
        <w:t xml:space="preserve">). </w:t>
      </w:r>
      <w:r w:rsidRPr="00095D2E">
        <w:rPr>
          <w:i/>
          <w:iCs/>
          <w:sz w:val="24"/>
          <w:szCs w:val="24"/>
        </w:rPr>
        <w:t>Standards of conduct performance and ethics</w:t>
      </w:r>
      <w:r w:rsidRPr="00C23BF2">
        <w:rPr>
          <w:sz w:val="24"/>
          <w:szCs w:val="24"/>
        </w:rPr>
        <w:t xml:space="preserve">. Available at: </w:t>
      </w:r>
      <w:r w:rsidRPr="00A40F34">
        <w:rPr>
          <w:sz w:val="24"/>
          <w:szCs w:val="24"/>
        </w:rPr>
        <w:t>https://www.hcpc-uk.org/globalassets/standards/standard-of-conduct-performance-and-ethics/revised-standards-2023/revised-standards-of-conduct-performance-and-ethics.pdf</w:t>
      </w:r>
      <w:r w:rsidRPr="00C23BF2">
        <w:rPr>
          <w:sz w:val="24"/>
          <w:szCs w:val="24"/>
        </w:rPr>
        <w:t>.</w:t>
      </w:r>
      <w:r w:rsidR="00BD6579">
        <w:rPr>
          <w:sz w:val="24"/>
          <w:szCs w:val="24"/>
        </w:rPr>
        <w:t xml:space="preserve"> (Accessed: 25</w:t>
      </w:r>
      <w:r w:rsidR="00BD6579" w:rsidRPr="00BD6579">
        <w:rPr>
          <w:sz w:val="24"/>
          <w:szCs w:val="24"/>
          <w:vertAlign w:val="superscript"/>
        </w:rPr>
        <w:t>th</w:t>
      </w:r>
      <w:r w:rsidR="00BD6579">
        <w:rPr>
          <w:sz w:val="24"/>
          <w:szCs w:val="24"/>
        </w:rPr>
        <w:t xml:space="preserve"> October 2025)</w:t>
      </w:r>
    </w:p>
    <w:p w14:paraId="406E7364" w14:textId="679533FB" w:rsidR="00C23BF2" w:rsidRPr="00792951" w:rsidRDefault="00C23BF2" w:rsidP="003A3250">
      <w:pPr>
        <w:spacing w:line="360" w:lineRule="auto"/>
      </w:pPr>
      <w:r w:rsidRPr="00C23BF2">
        <w:rPr>
          <w:sz w:val="24"/>
          <w:szCs w:val="24"/>
        </w:rPr>
        <w:t>HCPC (202</w:t>
      </w:r>
      <w:r w:rsidR="00E775CA">
        <w:rPr>
          <w:sz w:val="24"/>
          <w:szCs w:val="24"/>
        </w:rPr>
        <w:t>4</w:t>
      </w:r>
      <w:r w:rsidRPr="00C23BF2">
        <w:rPr>
          <w:sz w:val="24"/>
          <w:szCs w:val="24"/>
        </w:rPr>
        <w:t xml:space="preserve">). </w:t>
      </w:r>
      <w:r w:rsidRPr="00095D2E">
        <w:rPr>
          <w:i/>
          <w:iCs/>
          <w:sz w:val="24"/>
          <w:szCs w:val="24"/>
        </w:rPr>
        <w:t>Standards of conduct performance and ethics</w:t>
      </w:r>
      <w:r w:rsidRPr="00C23BF2">
        <w:rPr>
          <w:sz w:val="24"/>
          <w:szCs w:val="24"/>
        </w:rPr>
        <w:t>.</w:t>
      </w:r>
      <w:r w:rsidR="00095D2E">
        <w:rPr>
          <w:sz w:val="24"/>
          <w:szCs w:val="24"/>
        </w:rPr>
        <w:t xml:space="preserve"> </w:t>
      </w:r>
      <w:r w:rsidRPr="00C23BF2">
        <w:rPr>
          <w:sz w:val="24"/>
          <w:szCs w:val="24"/>
        </w:rPr>
        <w:t xml:space="preserve">Available at: </w:t>
      </w:r>
      <w:proofErr w:type="gramStart"/>
      <w:r w:rsidR="00581682" w:rsidRPr="000878AD">
        <w:rPr>
          <w:sz w:val="24"/>
          <w:szCs w:val="24"/>
        </w:rPr>
        <w:t>https://www.hcpc-uk.org/globalassets/standards/standard-of-conduct-performance-and-e</w:t>
      </w:r>
      <w:r w:rsidR="00581682" w:rsidRPr="000878AD">
        <w:rPr>
          <w:sz w:val="24"/>
          <w:szCs w:val="24"/>
        </w:rPr>
        <w:t>t</w:t>
      </w:r>
      <w:r w:rsidR="00581682" w:rsidRPr="000878AD">
        <w:rPr>
          <w:sz w:val="24"/>
          <w:szCs w:val="24"/>
        </w:rPr>
        <w:t>hics/revised-standards</w:t>
      </w:r>
      <w:r w:rsidR="00581682" w:rsidRPr="000878AD">
        <w:rPr>
          <w:sz w:val="24"/>
          <w:szCs w:val="24"/>
        </w:rPr>
        <w:t>-</w:t>
      </w:r>
      <w:r w:rsidR="00581682" w:rsidRPr="000878AD">
        <w:rPr>
          <w:sz w:val="24"/>
          <w:szCs w:val="24"/>
        </w:rPr>
        <w:t xml:space="preserve">2023/revised-standards-of-conduct-performance-and-ethics.pdf </w:t>
      </w:r>
      <w:r w:rsidR="00581682">
        <w:t>.</w:t>
      </w:r>
      <w:proofErr w:type="gramEnd"/>
      <w:r w:rsidR="00792951">
        <w:t>(Accessed</w:t>
      </w:r>
      <w:r w:rsidR="00C91324">
        <w:rPr>
          <w:sz w:val="24"/>
          <w:szCs w:val="24"/>
        </w:rPr>
        <w:t>: 25</w:t>
      </w:r>
      <w:r w:rsidR="00C91324" w:rsidRPr="00110FE8">
        <w:rPr>
          <w:sz w:val="24"/>
          <w:szCs w:val="24"/>
          <w:vertAlign w:val="superscript"/>
        </w:rPr>
        <w:t>th</w:t>
      </w:r>
      <w:r w:rsidR="00110FE8">
        <w:rPr>
          <w:sz w:val="24"/>
          <w:szCs w:val="24"/>
        </w:rPr>
        <w:t xml:space="preserve"> October 2025</w:t>
      </w:r>
      <w:r w:rsidR="00C91324">
        <w:rPr>
          <w:sz w:val="24"/>
          <w:szCs w:val="24"/>
        </w:rPr>
        <w:t>)</w:t>
      </w:r>
    </w:p>
    <w:p w14:paraId="19CD1EAB" w14:textId="77D9E997" w:rsidR="000A53FF" w:rsidRDefault="000A53FF" w:rsidP="003A3250">
      <w:pPr>
        <w:spacing w:line="360" w:lineRule="auto"/>
        <w:rPr>
          <w:sz w:val="24"/>
          <w:szCs w:val="24"/>
        </w:rPr>
      </w:pPr>
      <w:r w:rsidRPr="000A53FF">
        <w:rPr>
          <w:sz w:val="24"/>
          <w:szCs w:val="24"/>
        </w:rPr>
        <w:lastRenderedPageBreak/>
        <w:t xml:space="preserve">Social Care Wales (2023). </w:t>
      </w:r>
      <w:r w:rsidRPr="000A53FF">
        <w:rPr>
          <w:i/>
          <w:iCs/>
          <w:sz w:val="24"/>
          <w:szCs w:val="24"/>
        </w:rPr>
        <w:t xml:space="preserve">Codes of Practice and </w:t>
      </w:r>
      <w:proofErr w:type="spellStart"/>
      <w:r w:rsidRPr="000A53FF">
        <w:rPr>
          <w:i/>
          <w:iCs/>
          <w:sz w:val="24"/>
          <w:szCs w:val="24"/>
        </w:rPr>
        <w:t>guidance|Social</w:t>
      </w:r>
      <w:proofErr w:type="spellEnd"/>
      <w:r w:rsidRPr="000A53FF">
        <w:rPr>
          <w:i/>
          <w:iCs/>
          <w:sz w:val="24"/>
          <w:szCs w:val="24"/>
        </w:rPr>
        <w:t xml:space="preserve"> Care Wales</w:t>
      </w:r>
      <w:r w:rsidRPr="000A53FF">
        <w:rPr>
          <w:sz w:val="24"/>
          <w:szCs w:val="24"/>
        </w:rPr>
        <w:t xml:space="preserve">. Available at: </w:t>
      </w:r>
      <w:r w:rsidR="00BD6579" w:rsidRPr="00D14715">
        <w:rPr>
          <w:sz w:val="24"/>
          <w:szCs w:val="24"/>
        </w:rPr>
        <w:t>https://socialcare.wales/dealing-with-concerns/codes-of-practice-and-guidance</w:t>
      </w:r>
      <w:r>
        <w:rPr>
          <w:sz w:val="24"/>
          <w:szCs w:val="24"/>
        </w:rPr>
        <w:t>.</w:t>
      </w:r>
      <w:r w:rsidR="00BD6579">
        <w:rPr>
          <w:sz w:val="24"/>
          <w:szCs w:val="24"/>
        </w:rPr>
        <w:t xml:space="preserve"> (Accessed: 25</w:t>
      </w:r>
      <w:r w:rsidR="00BD6579" w:rsidRPr="00BD6579">
        <w:rPr>
          <w:sz w:val="24"/>
          <w:szCs w:val="24"/>
          <w:vertAlign w:val="superscript"/>
        </w:rPr>
        <w:t>th</w:t>
      </w:r>
      <w:r w:rsidR="00BD6579">
        <w:rPr>
          <w:sz w:val="24"/>
          <w:szCs w:val="24"/>
        </w:rPr>
        <w:t xml:space="preserve"> October 2025)</w:t>
      </w:r>
    </w:p>
    <w:p w14:paraId="22EA1536" w14:textId="2D0EC02A" w:rsidR="00C23BF2" w:rsidRDefault="00AF7934" w:rsidP="003A3250">
      <w:pPr>
        <w:spacing w:line="360" w:lineRule="auto"/>
        <w:rPr>
          <w:sz w:val="24"/>
          <w:szCs w:val="24"/>
        </w:rPr>
      </w:pPr>
      <w:r w:rsidRPr="00AF7934">
        <w:rPr>
          <w:sz w:val="24"/>
          <w:szCs w:val="24"/>
        </w:rPr>
        <w:t>The King’s Fund. (</w:t>
      </w:r>
      <w:r>
        <w:rPr>
          <w:sz w:val="24"/>
          <w:szCs w:val="24"/>
        </w:rPr>
        <w:t>2023</w:t>
      </w:r>
      <w:r w:rsidRPr="00AF7934">
        <w:rPr>
          <w:sz w:val="24"/>
          <w:szCs w:val="24"/>
        </w:rPr>
        <w:t xml:space="preserve">). </w:t>
      </w:r>
      <w:r w:rsidRPr="00095D2E">
        <w:rPr>
          <w:i/>
          <w:iCs/>
          <w:sz w:val="24"/>
          <w:szCs w:val="24"/>
        </w:rPr>
        <w:t xml:space="preserve">Slow Progress </w:t>
      </w:r>
      <w:proofErr w:type="gramStart"/>
      <w:r w:rsidRPr="00095D2E">
        <w:rPr>
          <w:i/>
          <w:iCs/>
          <w:sz w:val="24"/>
          <w:szCs w:val="24"/>
        </w:rPr>
        <w:t>On</w:t>
      </w:r>
      <w:proofErr w:type="gramEnd"/>
      <w:r w:rsidRPr="00095D2E">
        <w:rPr>
          <w:i/>
          <w:iCs/>
          <w:sz w:val="24"/>
          <w:szCs w:val="24"/>
        </w:rPr>
        <w:t xml:space="preserve"> Tackling Hospital Waiting Lists More Fairly</w:t>
      </w:r>
      <w:r w:rsidRPr="00AF7934">
        <w:rPr>
          <w:sz w:val="24"/>
          <w:szCs w:val="24"/>
        </w:rPr>
        <w:t>.</w:t>
      </w:r>
      <w:r w:rsidR="00095D2E">
        <w:rPr>
          <w:sz w:val="24"/>
          <w:szCs w:val="24"/>
        </w:rPr>
        <w:t xml:space="preserve"> </w:t>
      </w:r>
      <w:r w:rsidRPr="00AF7934">
        <w:rPr>
          <w:sz w:val="24"/>
          <w:szCs w:val="24"/>
        </w:rPr>
        <w:t xml:space="preserve">Available at: </w:t>
      </w:r>
      <w:r w:rsidR="000D5584" w:rsidRPr="00853023">
        <w:rPr>
          <w:sz w:val="24"/>
          <w:szCs w:val="24"/>
        </w:rPr>
        <w:t>https://www</w:t>
      </w:r>
      <w:r w:rsidR="000D5584" w:rsidRPr="00853023">
        <w:rPr>
          <w:sz w:val="24"/>
          <w:szCs w:val="24"/>
        </w:rPr>
        <w:t>.</w:t>
      </w:r>
      <w:r w:rsidR="000D5584" w:rsidRPr="00853023">
        <w:rPr>
          <w:sz w:val="24"/>
          <w:szCs w:val="24"/>
        </w:rPr>
        <w:t>kingsfund.org.uk/insight-and-analysis/press-releases/slow-progress-hospital-waiting-lists</w:t>
      </w:r>
      <w:r w:rsidRPr="00AF7934">
        <w:rPr>
          <w:sz w:val="24"/>
          <w:szCs w:val="24"/>
        </w:rPr>
        <w:t>.</w:t>
      </w:r>
      <w:r w:rsidR="000D5584">
        <w:rPr>
          <w:sz w:val="24"/>
          <w:szCs w:val="24"/>
        </w:rPr>
        <w:t xml:space="preserve"> (Accessed: 25</w:t>
      </w:r>
      <w:r w:rsidR="000D5584" w:rsidRPr="000D5584">
        <w:rPr>
          <w:sz w:val="24"/>
          <w:szCs w:val="24"/>
          <w:vertAlign w:val="superscript"/>
        </w:rPr>
        <w:t>th</w:t>
      </w:r>
      <w:r w:rsidR="000D5584">
        <w:rPr>
          <w:sz w:val="24"/>
          <w:szCs w:val="24"/>
        </w:rPr>
        <w:t xml:space="preserve"> October 2025)</w:t>
      </w:r>
    </w:p>
    <w:p w14:paraId="39221E35" w14:textId="77777777" w:rsidR="00AF7934" w:rsidRPr="00BF5607" w:rsidRDefault="00AF7934" w:rsidP="003A3250">
      <w:pPr>
        <w:spacing w:line="360" w:lineRule="auto"/>
        <w:rPr>
          <w:sz w:val="24"/>
          <w:szCs w:val="24"/>
        </w:rPr>
      </w:pPr>
    </w:p>
    <w:sectPr w:rsidR="00AF7934" w:rsidRPr="00BF56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AE3"/>
    <w:rsid w:val="000019A9"/>
    <w:rsid w:val="00002614"/>
    <w:rsid w:val="00011BA1"/>
    <w:rsid w:val="00016D41"/>
    <w:rsid w:val="00031840"/>
    <w:rsid w:val="00033B3E"/>
    <w:rsid w:val="000369D6"/>
    <w:rsid w:val="00040B3E"/>
    <w:rsid w:val="0004111A"/>
    <w:rsid w:val="0005392A"/>
    <w:rsid w:val="00061000"/>
    <w:rsid w:val="00061A58"/>
    <w:rsid w:val="00062045"/>
    <w:rsid w:val="00070479"/>
    <w:rsid w:val="000871C4"/>
    <w:rsid w:val="000878AD"/>
    <w:rsid w:val="00095A99"/>
    <w:rsid w:val="00095D2E"/>
    <w:rsid w:val="000A53FF"/>
    <w:rsid w:val="000B12A8"/>
    <w:rsid w:val="000C011C"/>
    <w:rsid w:val="000D5584"/>
    <w:rsid w:val="000E660F"/>
    <w:rsid w:val="001007B7"/>
    <w:rsid w:val="00107961"/>
    <w:rsid w:val="00110FE8"/>
    <w:rsid w:val="00121527"/>
    <w:rsid w:val="001223DB"/>
    <w:rsid w:val="00127234"/>
    <w:rsid w:val="001345DE"/>
    <w:rsid w:val="001374F9"/>
    <w:rsid w:val="00141123"/>
    <w:rsid w:val="00146023"/>
    <w:rsid w:val="00155EA2"/>
    <w:rsid w:val="0016588E"/>
    <w:rsid w:val="00166262"/>
    <w:rsid w:val="00170471"/>
    <w:rsid w:val="001878B4"/>
    <w:rsid w:val="00192DA7"/>
    <w:rsid w:val="001A00B3"/>
    <w:rsid w:val="001B6671"/>
    <w:rsid w:val="001C0D38"/>
    <w:rsid w:val="001E42CE"/>
    <w:rsid w:val="001E6148"/>
    <w:rsid w:val="001F1E65"/>
    <w:rsid w:val="001F2EF4"/>
    <w:rsid w:val="00200521"/>
    <w:rsid w:val="00201943"/>
    <w:rsid w:val="00217A0A"/>
    <w:rsid w:val="002272EA"/>
    <w:rsid w:val="002334C1"/>
    <w:rsid w:val="00235F24"/>
    <w:rsid w:val="00251F33"/>
    <w:rsid w:val="0025408C"/>
    <w:rsid w:val="00273D68"/>
    <w:rsid w:val="002909C7"/>
    <w:rsid w:val="00296CDD"/>
    <w:rsid w:val="002A4F77"/>
    <w:rsid w:val="002A64B7"/>
    <w:rsid w:val="002A6B4E"/>
    <w:rsid w:val="002B56A3"/>
    <w:rsid w:val="002B6BFC"/>
    <w:rsid w:val="002C4989"/>
    <w:rsid w:val="002D24B4"/>
    <w:rsid w:val="002D47B8"/>
    <w:rsid w:val="002E0C74"/>
    <w:rsid w:val="002F603A"/>
    <w:rsid w:val="00310C5D"/>
    <w:rsid w:val="00315009"/>
    <w:rsid w:val="003175F6"/>
    <w:rsid w:val="003203DD"/>
    <w:rsid w:val="00335E70"/>
    <w:rsid w:val="0033772C"/>
    <w:rsid w:val="003412FA"/>
    <w:rsid w:val="00352779"/>
    <w:rsid w:val="00363C04"/>
    <w:rsid w:val="0037037C"/>
    <w:rsid w:val="00372FDA"/>
    <w:rsid w:val="003773AB"/>
    <w:rsid w:val="003861C1"/>
    <w:rsid w:val="0038746B"/>
    <w:rsid w:val="003919A0"/>
    <w:rsid w:val="00393F04"/>
    <w:rsid w:val="00397CC5"/>
    <w:rsid w:val="003A095F"/>
    <w:rsid w:val="003A3250"/>
    <w:rsid w:val="003C24B3"/>
    <w:rsid w:val="003C699A"/>
    <w:rsid w:val="003D1553"/>
    <w:rsid w:val="003D641D"/>
    <w:rsid w:val="003F1718"/>
    <w:rsid w:val="003F3584"/>
    <w:rsid w:val="003F7DE5"/>
    <w:rsid w:val="00401B21"/>
    <w:rsid w:val="004026AA"/>
    <w:rsid w:val="00404D2D"/>
    <w:rsid w:val="00411797"/>
    <w:rsid w:val="004179BE"/>
    <w:rsid w:val="00420224"/>
    <w:rsid w:val="00446BE0"/>
    <w:rsid w:val="00446E24"/>
    <w:rsid w:val="004554C6"/>
    <w:rsid w:val="00457A65"/>
    <w:rsid w:val="00461B4C"/>
    <w:rsid w:val="00466634"/>
    <w:rsid w:val="0049401E"/>
    <w:rsid w:val="004B0884"/>
    <w:rsid w:val="004B44C8"/>
    <w:rsid w:val="004D7756"/>
    <w:rsid w:val="004F2B8F"/>
    <w:rsid w:val="004F4F3B"/>
    <w:rsid w:val="0050476A"/>
    <w:rsid w:val="005138E6"/>
    <w:rsid w:val="00523EA4"/>
    <w:rsid w:val="00527400"/>
    <w:rsid w:val="00531871"/>
    <w:rsid w:val="00532798"/>
    <w:rsid w:val="00542FE4"/>
    <w:rsid w:val="00550A96"/>
    <w:rsid w:val="00555540"/>
    <w:rsid w:val="00555E5A"/>
    <w:rsid w:val="00581682"/>
    <w:rsid w:val="0058529F"/>
    <w:rsid w:val="00586EB3"/>
    <w:rsid w:val="005932DE"/>
    <w:rsid w:val="005A3150"/>
    <w:rsid w:val="005A5733"/>
    <w:rsid w:val="005B1A8F"/>
    <w:rsid w:val="005B20D9"/>
    <w:rsid w:val="005B7F20"/>
    <w:rsid w:val="005C6757"/>
    <w:rsid w:val="005D2003"/>
    <w:rsid w:val="005E29E6"/>
    <w:rsid w:val="005F09F4"/>
    <w:rsid w:val="005F5900"/>
    <w:rsid w:val="006001C5"/>
    <w:rsid w:val="00620CE7"/>
    <w:rsid w:val="0062486A"/>
    <w:rsid w:val="00625E54"/>
    <w:rsid w:val="00644276"/>
    <w:rsid w:val="006468CE"/>
    <w:rsid w:val="00663C50"/>
    <w:rsid w:val="006711A7"/>
    <w:rsid w:val="00681676"/>
    <w:rsid w:val="0068213F"/>
    <w:rsid w:val="006821C5"/>
    <w:rsid w:val="006839CC"/>
    <w:rsid w:val="006839F9"/>
    <w:rsid w:val="006840D2"/>
    <w:rsid w:val="006861FA"/>
    <w:rsid w:val="00687036"/>
    <w:rsid w:val="006904D6"/>
    <w:rsid w:val="00690E85"/>
    <w:rsid w:val="006A4D36"/>
    <w:rsid w:val="006B5B4B"/>
    <w:rsid w:val="006D04D5"/>
    <w:rsid w:val="006D3E33"/>
    <w:rsid w:val="006E001C"/>
    <w:rsid w:val="006F5732"/>
    <w:rsid w:val="00704996"/>
    <w:rsid w:val="007058F9"/>
    <w:rsid w:val="00712EEA"/>
    <w:rsid w:val="00715A1C"/>
    <w:rsid w:val="007235E1"/>
    <w:rsid w:val="00736553"/>
    <w:rsid w:val="00737DC9"/>
    <w:rsid w:val="00737DE8"/>
    <w:rsid w:val="00743B43"/>
    <w:rsid w:val="00754561"/>
    <w:rsid w:val="007549B6"/>
    <w:rsid w:val="0077133A"/>
    <w:rsid w:val="00773292"/>
    <w:rsid w:val="00774AC3"/>
    <w:rsid w:val="00792951"/>
    <w:rsid w:val="00794D6E"/>
    <w:rsid w:val="007A25F6"/>
    <w:rsid w:val="007B0806"/>
    <w:rsid w:val="007C67F0"/>
    <w:rsid w:val="007D28FE"/>
    <w:rsid w:val="007D34D1"/>
    <w:rsid w:val="007D5213"/>
    <w:rsid w:val="007F5FE6"/>
    <w:rsid w:val="00803A0F"/>
    <w:rsid w:val="00837D46"/>
    <w:rsid w:val="00853023"/>
    <w:rsid w:val="00854976"/>
    <w:rsid w:val="00870EF4"/>
    <w:rsid w:val="0087219A"/>
    <w:rsid w:val="00876646"/>
    <w:rsid w:val="0088221B"/>
    <w:rsid w:val="00883AE3"/>
    <w:rsid w:val="00887445"/>
    <w:rsid w:val="00892358"/>
    <w:rsid w:val="00896DB1"/>
    <w:rsid w:val="008B0CB5"/>
    <w:rsid w:val="008B158A"/>
    <w:rsid w:val="008B766B"/>
    <w:rsid w:val="008C08DD"/>
    <w:rsid w:val="008C61C0"/>
    <w:rsid w:val="008D0008"/>
    <w:rsid w:val="008D264A"/>
    <w:rsid w:val="008D3C3A"/>
    <w:rsid w:val="008F18E3"/>
    <w:rsid w:val="0090346D"/>
    <w:rsid w:val="00905AD9"/>
    <w:rsid w:val="0090609C"/>
    <w:rsid w:val="009115EF"/>
    <w:rsid w:val="00912F9E"/>
    <w:rsid w:val="00913251"/>
    <w:rsid w:val="0091520F"/>
    <w:rsid w:val="009238E3"/>
    <w:rsid w:val="00925F97"/>
    <w:rsid w:val="00957ED4"/>
    <w:rsid w:val="0097084B"/>
    <w:rsid w:val="00983BCB"/>
    <w:rsid w:val="009963D0"/>
    <w:rsid w:val="00996D0E"/>
    <w:rsid w:val="00997A25"/>
    <w:rsid w:val="009B1C6D"/>
    <w:rsid w:val="009B2148"/>
    <w:rsid w:val="009B65EA"/>
    <w:rsid w:val="009D61BC"/>
    <w:rsid w:val="009D7F0F"/>
    <w:rsid w:val="00A07E47"/>
    <w:rsid w:val="00A13F37"/>
    <w:rsid w:val="00A35558"/>
    <w:rsid w:val="00A37FAA"/>
    <w:rsid w:val="00A40F34"/>
    <w:rsid w:val="00A45BAF"/>
    <w:rsid w:val="00A510CB"/>
    <w:rsid w:val="00A61262"/>
    <w:rsid w:val="00A726BD"/>
    <w:rsid w:val="00A97B1D"/>
    <w:rsid w:val="00AA25E8"/>
    <w:rsid w:val="00AB7217"/>
    <w:rsid w:val="00AC2CB2"/>
    <w:rsid w:val="00AD2B02"/>
    <w:rsid w:val="00AD497F"/>
    <w:rsid w:val="00AD4B04"/>
    <w:rsid w:val="00AE2227"/>
    <w:rsid w:val="00AF7934"/>
    <w:rsid w:val="00B03B8D"/>
    <w:rsid w:val="00B15DFC"/>
    <w:rsid w:val="00B246FE"/>
    <w:rsid w:val="00B26417"/>
    <w:rsid w:val="00B33DB5"/>
    <w:rsid w:val="00B46312"/>
    <w:rsid w:val="00B52112"/>
    <w:rsid w:val="00B55CF9"/>
    <w:rsid w:val="00B732A1"/>
    <w:rsid w:val="00B824B6"/>
    <w:rsid w:val="00B91200"/>
    <w:rsid w:val="00B979FB"/>
    <w:rsid w:val="00BA1CC0"/>
    <w:rsid w:val="00BC3695"/>
    <w:rsid w:val="00BD6579"/>
    <w:rsid w:val="00BE6627"/>
    <w:rsid w:val="00BF5607"/>
    <w:rsid w:val="00BF6437"/>
    <w:rsid w:val="00C14F67"/>
    <w:rsid w:val="00C21149"/>
    <w:rsid w:val="00C21849"/>
    <w:rsid w:val="00C22BE7"/>
    <w:rsid w:val="00C23BF2"/>
    <w:rsid w:val="00C55557"/>
    <w:rsid w:val="00C80CA8"/>
    <w:rsid w:val="00C91324"/>
    <w:rsid w:val="00C96B4B"/>
    <w:rsid w:val="00C97602"/>
    <w:rsid w:val="00CA58F5"/>
    <w:rsid w:val="00CC5E49"/>
    <w:rsid w:val="00CD0B88"/>
    <w:rsid w:val="00CD7575"/>
    <w:rsid w:val="00CF0382"/>
    <w:rsid w:val="00D04FF0"/>
    <w:rsid w:val="00D05286"/>
    <w:rsid w:val="00D14434"/>
    <w:rsid w:val="00D14715"/>
    <w:rsid w:val="00D23B01"/>
    <w:rsid w:val="00D27340"/>
    <w:rsid w:val="00D50EF9"/>
    <w:rsid w:val="00D61A93"/>
    <w:rsid w:val="00D65913"/>
    <w:rsid w:val="00D708AB"/>
    <w:rsid w:val="00D859E4"/>
    <w:rsid w:val="00D918AB"/>
    <w:rsid w:val="00D9274B"/>
    <w:rsid w:val="00D962D3"/>
    <w:rsid w:val="00DC54D8"/>
    <w:rsid w:val="00DC5B54"/>
    <w:rsid w:val="00DC667A"/>
    <w:rsid w:val="00DD0248"/>
    <w:rsid w:val="00DD4A72"/>
    <w:rsid w:val="00DD5527"/>
    <w:rsid w:val="00DE1288"/>
    <w:rsid w:val="00DE6934"/>
    <w:rsid w:val="00DE77B6"/>
    <w:rsid w:val="00DF0FB8"/>
    <w:rsid w:val="00DF2776"/>
    <w:rsid w:val="00DF49F0"/>
    <w:rsid w:val="00E03BCC"/>
    <w:rsid w:val="00E2778B"/>
    <w:rsid w:val="00E31166"/>
    <w:rsid w:val="00E435C8"/>
    <w:rsid w:val="00E45DEE"/>
    <w:rsid w:val="00E47D83"/>
    <w:rsid w:val="00E54361"/>
    <w:rsid w:val="00E56EC5"/>
    <w:rsid w:val="00E614E2"/>
    <w:rsid w:val="00E671AD"/>
    <w:rsid w:val="00E67B47"/>
    <w:rsid w:val="00E73D8B"/>
    <w:rsid w:val="00E775CA"/>
    <w:rsid w:val="00E84B11"/>
    <w:rsid w:val="00E91EC0"/>
    <w:rsid w:val="00E923A3"/>
    <w:rsid w:val="00EA5011"/>
    <w:rsid w:val="00EB4C59"/>
    <w:rsid w:val="00EC0940"/>
    <w:rsid w:val="00ED43CE"/>
    <w:rsid w:val="00EE21DA"/>
    <w:rsid w:val="00EF1540"/>
    <w:rsid w:val="00EF2ABD"/>
    <w:rsid w:val="00F04ACB"/>
    <w:rsid w:val="00F04CAF"/>
    <w:rsid w:val="00F24AF7"/>
    <w:rsid w:val="00F329A8"/>
    <w:rsid w:val="00F32CD9"/>
    <w:rsid w:val="00F41B04"/>
    <w:rsid w:val="00F428BC"/>
    <w:rsid w:val="00F432E7"/>
    <w:rsid w:val="00F504A1"/>
    <w:rsid w:val="00F56DA7"/>
    <w:rsid w:val="00F6032F"/>
    <w:rsid w:val="00F6576D"/>
    <w:rsid w:val="00F6577C"/>
    <w:rsid w:val="00F66AAE"/>
    <w:rsid w:val="00F70A20"/>
    <w:rsid w:val="00F73CEB"/>
    <w:rsid w:val="00F74D88"/>
    <w:rsid w:val="00F87BCB"/>
    <w:rsid w:val="00F95A21"/>
    <w:rsid w:val="00FC001C"/>
    <w:rsid w:val="00FC2AA5"/>
    <w:rsid w:val="00FC6213"/>
    <w:rsid w:val="00FC7622"/>
    <w:rsid w:val="00FE126A"/>
    <w:rsid w:val="00FE29E6"/>
    <w:rsid w:val="00FE2CBE"/>
    <w:rsid w:val="00FF1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18EB1"/>
  <w15:chartTrackingRefBased/>
  <w15:docId w15:val="{BA724F64-AF74-4DCB-A96B-EFB495933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A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A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3A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3A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A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A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A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A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A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A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A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3A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3A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A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A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A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A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AE3"/>
    <w:rPr>
      <w:rFonts w:eastAsiaTheme="majorEastAsia" w:cstheme="majorBidi"/>
      <w:color w:val="272727" w:themeColor="text1" w:themeTint="D8"/>
    </w:rPr>
  </w:style>
  <w:style w:type="paragraph" w:styleId="Title">
    <w:name w:val="Title"/>
    <w:basedOn w:val="Normal"/>
    <w:next w:val="Normal"/>
    <w:link w:val="TitleChar"/>
    <w:uiPriority w:val="10"/>
    <w:qFormat/>
    <w:rsid w:val="00883A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A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A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A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AE3"/>
    <w:pPr>
      <w:spacing w:before="160"/>
      <w:jc w:val="center"/>
    </w:pPr>
    <w:rPr>
      <w:i/>
      <w:iCs/>
      <w:color w:val="404040" w:themeColor="text1" w:themeTint="BF"/>
    </w:rPr>
  </w:style>
  <w:style w:type="character" w:customStyle="1" w:styleId="QuoteChar">
    <w:name w:val="Quote Char"/>
    <w:basedOn w:val="DefaultParagraphFont"/>
    <w:link w:val="Quote"/>
    <w:uiPriority w:val="29"/>
    <w:rsid w:val="00883AE3"/>
    <w:rPr>
      <w:i/>
      <w:iCs/>
      <w:color w:val="404040" w:themeColor="text1" w:themeTint="BF"/>
    </w:rPr>
  </w:style>
  <w:style w:type="paragraph" w:styleId="ListParagraph">
    <w:name w:val="List Paragraph"/>
    <w:basedOn w:val="Normal"/>
    <w:uiPriority w:val="34"/>
    <w:qFormat/>
    <w:rsid w:val="00883AE3"/>
    <w:pPr>
      <w:ind w:left="720"/>
      <w:contextualSpacing/>
    </w:pPr>
  </w:style>
  <w:style w:type="character" w:styleId="IntenseEmphasis">
    <w:name w:val="Intense Emphasis"/>
    <w:basedOn w:val="DefaultParagraphFont"/>
    <w:uiPriority w:val="21"/>
    <w:qFormat/>
    <w:rsid w:val="00883AE3"/>
    <w:rPr>
      <w:i/>
      <w:iCs/>
      <w:color w:val="0F4761" w:themeColor="accent1" w:themeShade="BF"/>
    </w:rPr>
  </w:style>
  <w:style w:type="paragraph" w:styleId="IntenseQuote">
    <w:name w:val="Intense Quote"/>
    <w:basedOn w:val="Normal"/>
    <w:next w:val="Normal"/>
    <w:link w:val="IntenseQuoteChar"/>
    <w:uiPriority w:val="30"/>
    <w:qFormat/>
    <w:rsid w:val="00883A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AE3"/>
    <w:rPr>
      <w:i/>
      <w:iCs/>
      <w:color w:val="0F4761" w:themeColor="accent1" w:themeShade="BF"/>
    </w:rPr>
  </w:style>
  <w:style w:type="character" w:styleId="IntenseReference">
    <w:name w:val="Intense Reference"/>
    <w:basedOn w:val="DefaultParagraphFont"/>
    <w:uiPriority w:val="32"/>
    <w:qFormat/>
    <w:rsid w:val="00883AE3"/>
    <w:rPr>
      <w:b/>
      <w:bCs/>
      <w:smallCaps/>
      <w:color w:val="0F4761" w:themeColor="accent1" w:themeShade="BF"/>
      <w:spacing w:val="5"/>
    </w:rPr>
  </w:style>
  <w:style w:type="character" w:styleId="Hyperlink">
    <w:name w:val="Hyperlink"/>
    <w:basedOn w:val="DefaultParagraphFont"/>
    <w:uiPriority w:val="99"/>
    <w:unhideWhenUsed/>
    <w:rsid w:val="001345DE"/>
    <w:rPr>
      <w:color w:val="467886" w:themeColor="hyperlink"/>
      <w:u w:val="single"/>
    </w:rPr>
  </w:style>
  <w:style w:type="character" w:styleId="UnresolvedMention">
    <w:name w:val="Unresolved Mention"/>
    <w:basedOn w:val="DefaultParagraphFont"/>
    <w:uiPriority w:val="99"/>
    <w:semiHidden/>
    <w:unhideWhenUsed/>
    <w:rsid w:val="001345DE"/>
    <w:rPr>
      <w:color w:val="605E5C"/>
      <w:shd w:val="clear" w:color="auto" w:fill="E1DFDD"/>
    </w:rPr>
  </w:style>
  <w:style w:type="character" w:styleId="FollowedHyperlink">
    <w:name w:val="FollowedHyperlink"/>
    <w:basedOn w:val="DefaultParagraphFont"/>
    <w:uiPriority w:val="99"/>
    <w:semiHidden/>
    <w:unhideWhenUsed/>
    <w:rsid w:val="00D962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641</TotalTime>
  <Pages>6</Pages>
  <Words>1532</Words>
  <Characters>9411</Characters>
  <Application>Microsoft Office Word</Application>
  <DocSecurity>0</DocSecurity>
  <Lines>151</Lines>
  <Paragraphs>22</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Convery-Evans (Hywel Dda UHB - Occupational Therapy Technician)</dc:creator>
  <cp:keywords/>
  <dc:description/>
  <cp:lastModifiedBy>Emma Convery-Evans (Hywel Dda UHB - Occupational Therapy Technician)</cp:lastModifiedBy>
  <cp:revision>339</cp:revision>
  <dcterms:created xsi:type="dcterms:W3CDTF">2025-10-25T11:02:00Z</dcterms:created>
  <dcterms:modified xsi:type="dcterms:W3CDTF">2025-11-27T12:34:00Z</dcterms:modified>
</cp:coreProperties>
</file>