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16660" w14:textId="77777777" w:rsidR="000004CF" w:rsidRDefault="000004CF" w:rsidP="00B756EC">
      <w:pPr>
        <w:spacing w:line="480" w:lineRule="auto"/>
        <w:jc w:val="center"/>
        <w:rPr>
          <w:rFonts w:ascii="Times New Roman" w:hAnsi="Times New Roman" w:cs="Times New Roman"/>
          <w:b/>
          <w:bCs/>
          <w:sz w:val="24"/>
          <w:szCs w:val="24"/>
          <w:u w:val="single"/>
        </w:rPr>
      </w:pPr>
    </w:p>
    <w:p w14:paraId="69F15ACB" w14:textId="77777777" w:rsidR="000004CF" w:rsidRPr="000004CF" w:rsidRDefault="000004CF" w:rsidP="000004CF">
      <w:pPr>
        <w:jc w:val="center"/>
        <w:rPr>
          <w:rFonts w:ascii="Times New Roman" w:hAnsi="Times New Roman" w:cs="Times New Roman"/>
          <w:b/>
          <w:bCs/>
          <w:sz w:val="24"/>
          <w:szCs w:val="24"/>
          <w:u w:val="single"/>
        </w:rPr>
      </w:pPr>
      <w:r w:rsidRPr="000004CF">
        <w:rPr>
          <w:rFonts w:ascii="Times New Roman" w:hAnsi="Times New Roman" w:cs="Times New Roman"/>
          <w:b/>
          <w:bCs/>
          <w:sz w:val="24"/>
          <w:szCs w:val="24"/>
          <w:u w:val="single"/>
        </w:rPr>
        <w:t>Justifying the Physical in Physicalism</w:t>
      </w:r>
    </w:p>
    <w:p w14:paraId="49A58649" w14:textId="77777777" w:rsidR="000004CF" w:rsidRDefault="000004CF" w:rsidP="000004CF">
      <w:pPr>
        <w:jc w:val="center"/>
        <w:rPr>
          <w:rFonts w:ascii="Times New Roman" w:hAnsi="Times New Roman" w:cs="Times New Roman"/>
          <w:b/>
          <w:bCs/>
          <w:sz w:val="24"/>
          <w:szCs w:val="24"/>
        </w:rPr>
      </w:pPr>
    </w:p>
    <w:p w14:paraId="7DDB395B" w14:textId="77777777" w:rsidR="000004CF" w:rsidRPr="009546BE" w:rsidRDefault="000004CF" w:rsidP="000004CF">
      <w:pPr>
        <w:jc w:val="center"/>
        <w:rPr>
          <w:rFonts w:ascii="Times New Roman" w:hAnsi="Times New Roman" w:cs="Times New Roman"/>
          <w:sz w:val="24"/>
          <w:szCs w:val="24"/>
        </w:rPr>
      </w:pPr>
    </w:p>
    <w:p w14:paraId="3F51B637" w14:textId="77777777" w:rsidR="000004CF" w:rsidRPr="009546BE" w:rsidRDefault="000004CF" w:rsidP="000004CF">
      <w:pPr>
        <w:jc w:val="center"/>
        <w:rPr>
          <w:rFonts w:ascii="Times New Roman" w:hAnsi="Times New Roman" w:cs="Times New Roman"/>
          <w:sz w:val="24"/>
          <w:szCs w:val="24"/>
        </w:rPr>
      </w:pPr>
      <w:r w:rsidRPr="009546BE">
        <w:rPr>
          <w:rFonts w:ascii="Times New Roman" w:hAnsi="Times New Roman" w:cs="Times New Roman"/>
          <w:sz w:val="24"/>
          <w:szCs w:val="24"/>
        </w:rPr>
        <w:t>Chad Shaeffer</w:t>
      </w:r>
    </w:p>
    <w:p w14:paraId="2B0ED10E" w14:textId="77777777" w:rsidR="009546BE" w:rsidRPr="009546BE" w:rsidRDefault="000004CF" w:rsidP="000004CF">
      <w:pPr>
        <w:jc w:val="center"/>
        <w:rPr>
          <w:rFonts w:ascii="Times New Roman" w:hAnsi="Times New Roman" w:cs="Times New Roman"/>
          <w:sz w:val="24"/>
          <w:szCs w:val="24"/>
        </w:rPr>
      </w:pPr>
      <w:r w:rsidRPr="009546BE">
        <w:rPr>
          <w:rFonts w:ascii="Times New Roman" w:hAnsi="Times New Roman" w:cs="Times New Roman"/>
          <w:sz w:val="24"/>
          <w:szCs w:val="24"/>
        </w:rPr>
        <w:t>1603993</w:t>
      </w:r>
    </w:p>
    <w:p w14:paraId="50DECDCB" w14:textId="77777777" w:rsidR="009546BE" w:rsidRDefault="009546BE" w:rsidP="000004CF">
      <w:pPr>
        <w:jc w:val="center"/>
        <w:rPr>
          <w:rFonts w:ascii="Times New Roman" w:hAnsi="Times New Roman" w:cs="Times New Roman"/>
          <w:b/>
          <w:bCs/>
          <w:sz w:val="24"/>
          <w:szCs w:val="24"/>
        </w:rPr>
      </w:pPr>
    </w:p>
    <w:p w14:paraId="68C47338" w14:textId="4718537B" w:rsidR="000004CF" w:rsidRPr="009546BE" w:rsidRDefault="009546BE" w:rsidP="000004CF">
      <w:pPr>
        <w:jc w:val="center"/>
        <w:rPr>
          <w:rFonts w:ascii="Times New Roman" w:hAnsi="Times New Roman" w:cs="Times New Roman"/>
          <w:sz w:val="24"/>
          <w:szCs w:val="24"/>
        </w:rPr>
      </w:pPr>
      <w:r w:rsidRPr="009546BE">
        <w:rPr>
          <w:rFonts w:ascii="Times New Roman" w:hAnsi="Times New Roman" w:cs="Times New Roman"/>
          <w:sz w:val="24"/>
          <w:szCs w:val="24"/>
        </w:rPr>
        <w:t>Submitted in the year of 2021</w:t>
      </w:r>
      <w:r w:rsidR="000004CF" w:rsidRPr="009546BE">
        <w:rPr>
          <w:rFonts w:ascii="Times New Roman" w:hAnsi="Times New Roman" w:cs="Times New Roman"/>
          <w:sz w:val="24"/>
          <w:szCs w:val="24"/>
        </w:rPr>
        <w:br w:type="page"/>
      </w:r>
    </w:p>
    <w:p w14:paraId="12E5FAC5" w14:textId="6F4B08A7" w:rsidR="000004CF" w:rsidRPr="00951BBF" w:rsidRDefault="000004CF" w:rsidP="000004CF">
      <w:pPr>
        <w:spacing w:after="120"/>
        <w:ind w:left="720"/>
        <w:rPr>
          <w:rFonts w:ascii="Arial" w:hAnsi="Arial" w:cs="Arial"/>
        </w:rPr>
      </w:pPr>
      <w:r>
        <w:rPr>
          <w:rFonts w:ascii="Arial" w:hAnsi="Arial" w:cs="Arial"/>
          <w:noProof/>
        </w:rPr>
        <w:lastRenderedPageBreak/>
        <w:drawing>
          <wp:inline distT="0" distB="0" distL="0" distR="0" wp14:anchorId="5842E850" wp14:editId="19D73588">
            <wp:extent cx="1857375" cy="762000"/>
            <wp:effectExtent l="0" t="0" r="0" b="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1BD2196E"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66265DD6"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68EAC284"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113531C0"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proofErr w:type="gramEnd"/>
      <w:r>
        <w:rPr>
          <w:rFonts w:ascii="Arial" w:hAnsi="Arial" w:cs="Arial"/>
        </w:rPr>
        <w:t xml:space="preserve"> Chad Shaeffer</w:t>
      </w:r>
    </w:p>
    <w:p w14:paraId="40C24687"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9.30.21</w:t>
      </w:r>
    </w:p>
    <w:p w14:paraId="78187039"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C9629F9"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w:t>
      </w:r>
      <w:r>
        <w:rPr>
          <w:rFonts w:ascii="Arial" w:hAnsi="Arial" w:cs="Arial"/>
        </w:rPr>
        <w:t xml:space="preserve">: </w:t>
      </w:r>
      <w:r w:rsidRPr="00B311EA">
        <w:rPr>
          <w:rFonts w:ascii="Arial" w:hAnsi="Arial" w:cs="Arial"/>
          <w:b/>
          <w:bCs/>
        </w:rPr>
        <w:t>MA Philosophy</w:t>
      </w:r>
    </w:p>
    <w:p w14:paraId="07D52B9F"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Chad Shaeffer</w:t>
      </w:r>
    </w:p>
    <w:p w14:paraId="17F73766"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 xml:space="preserve">Date  </w:t>
      </w:r>
      <w:r>
        <w:rPr>
          <w:rFonts w:ascii="Arial" w:hAnsi="Arial" w:cs="Arial"/>
        </w:rPr>
        <w:t>9.30.21</w:t>
      </w:r>
      <w:proofErr w:type="gramEnd"/>
    </w:p>
    <w:p w14:paraId="02150638"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7B9C54BA"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376B613A"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2D7DD001"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4EA17959"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Chad Shaeffer</w:t>
      </w:r>
    </w:p>
    <w:p w14:paraId="23B93402"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9.30.21</w:t>
      </w:r>
    </w:p>
    <w:p w14:paraId="130D010E"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74EE1EC5"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6E1F5D9B"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Chad Shaeffer</w:t>
      </w:r>
    </w:p>
    <w:p w14:paraId="4456EED5"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9.30.21</w:t>
      </w:r>
    </w:p>
    <w:p w14:paraId="56152E08"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0593BBC8"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0F979717"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6DA3C660" w14:textId="0E5009C1" w:rsidR="000004CF" w:rsidRPr="00B915DC" w:rsidRDefault="000004CF" w:rsidP="00B915DC">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roofErr w:type="gramStart"/>
      <w:r>
        <w:rPr>
          <w:rFonts w:ascii="Arial" w:hAnsi="Arial" w:cs="Arial"/>
        </w:rPr>
        <w:t>…..</w:t>
      </w:r>
      <w:proofErr w:type="gramEnd"/>
    </w:p>
    <w:p w14:paraId="37593E62" w14:textId="5E298EB2" w:rsidR="00B311EA" w:rsidRDefault="00B311EA" w:rsidP="00B756EC">
      <w:pPr>
        <w:spacing w:line="48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Contents: </w:t>
      </w:r>
    </w:p>
    <w:p w14:paraId="6D67EFE5" w14:textId="5C128E7B" w:rsidR="00B915DC" w:rsidRDefault="00B915DC">
      <w:pPr>
        <w:rPr>
          <w:rFonts w:ascii="Times New Roman" w:hAnsi="Times New Roman" w:cs="Times New Roman"/>
          <w:b/>
          <w:bCs/>
          <w:sz w:val="24"/>
          <w:szCs w:val="24"/>
          <w:u w:val="single"/>
        </w:rPr>
      </w:pPr>
    </w:p>
    <w:p w14:paraId="4EF0FD9E" w14:textId="77777777" w:rsidR="00B915DC" w:rsidRDefault="00B915DC">
      <w:pPr>
        <w:rPr>
          <w:rFonts w:ascii="Times New Roman" w:hAnsi="Times New Roman" w:cs="Times New Roman"/>
          <w:b/>
          <w:bCs/>
          <w:sz w:val="24"/>
          <w:szCs w:val="24"/>
          <w:u w:val="single"/>
        </w:rPr>
      </w:pPr>
    </w:p>
    <w:p w14:paraId="63748AD3" w14:textId="2BC47DB4" w:rsidR="00B915DC" w:rsidRDefault="00B311EA">
      <w:pPr>
        <w:rPr>
          <w:rFonts w:ascii="Times New Roman" w:hAnsi="Times New Roman" w:cs="Times New Roman"/>
          <w:b/>
          <w:bCs/>
          <w:sz w:val="24"/>
          <w:szCs w:val="24"/>
          <w:u w:val="single"/>
        </w:rPr>
      </w:pPr>
      <w:r w:rsidRPr="00B915DC">
        <w:rPr>
          <w:rFonts w:ascii="Times New Roman" w:hAnsi="Times New Roman" w:cs="Times New Roman"/>
          <w:b/>
          <w:bCs/>
          <w:sz w:val="24"/>
          <w:szCs w:val="24"/>
          <w:u w:val="single"/>
        </w:rPr>
        <w:t>Abstract</w:t>
      </w:r>
      <w:r w:rsidR="00612D02">
        <w:rPr>
          <w:rFonts w:ascii="Times New Roman" w:hAnsi="Times New Roman" w:cs="Times New Roman"/>
          <w:b/>
          <w:bCs/>
          <w:sz w:val="24"/>
          <w:szCs w:val="24"/>
          <w:u w:val="single"/>
        </w:rPr>
        <w:t xml:space="preserve"> (p. 4)</w:t>
      </w:r>
    </w:p>
    <w:p w14:paraId="2C5E0F1C" w14:textId="180319C7" w:rsidR="00B311EA" w:rsidRPr="00B915DC" w:rsidRDefault="00B311EA">
      <w:pPr>
        <w:rPr>
          <w:rFonts w:ascii="Times New Roman" w:hAnsi="Times New Roman" w:cs="Times New Roman"/>
          <w:b/>
          <w:bCs/>
          <w:sz w:val="24"/>
          <w:szCs w:val="24"/>
        </w:rPr>
      </w:pPr>
      <w:r w:rsidRPr="00B915DC">
        <w:rPr>
          <w:rFonts w:ascii="Times New Roman" w:hAnsi="Times New Roman" w:cs="Times New Roman"/>
          <w:b/>
          <w:bCs/>
          <w:sz w:val="24"/>
          <w:szCs w:val="24"/>
        </w:rPr>
        <w:t xml:space="preserve">             </w:t>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t xml:space="preserve">       </w:t>
      </w:r>
    </w:p>
    <w:p w14:paraId="2E1A1BAD" w14:textId="3AAE2F90" w:rsidR="00B915DC" w:rsidRDefault="00B311EA">
      <w:pPr>
        <w:rPr>
          <w:rFonts w:ascii="Times New Roman" w:hAnsi="Times New Roman" w:cs="Times New Roman"/>
          <w:b/>
          <w:bCs/>
          <w:sz w:val="24"/>
          <w:szCs w:val="24"/>
        </w:rPr>
      </w:pPr>
      <w:r w:rsidRPr="00B915DC">
        <w:rPr>
          <w:rFonts w:ascii="Times New Roman" w:hAnsi="Times New Roman" w:cs="Times New Roman"/>
          <w:b/>
          <w:bCs/>
          <w:sz w:val="24"/>
          <w:szCs w:val="24"/>
          <w:u w:val="single"/>
        </w:rPr>
        <w:t>Introduction</w:t>
      </w:r>
      <w:r w:rsidRPr="00B915DC">
        <w:rPr>
          <w:rFonts w:ascii="Times New Roman" w:hAnsi="Times New Roman" w:cs="Times New Roman"/>
          <w:b/>
          <w:bCs/>
          <w:sz w:val="24"/>
          <w:szCs w:val="24"/>
        </w:rPr>
        <w:tab/>
      </w:r>
      <w:r w:rsidR="00612D02">
        <w:rPr>
          <w:rFonts w:ascii="Times New Roman" w:hAnsi="Times New Roman" w:cs="Times New Roman"/>
          <w:b/>
          <w:bCs/>
          <w:sz w:val="24"/>
          <w:szCs w:val="24"/>
        </w:rPr>
        <w:t>(p. 5)</w:t>
      </w:r>
    </w:p>
    <w:p w14:paraId="6D1C287B" w14:textId="3BBB3593" w:rsidR="00B311EA" w:rsidRPr="00B915DC" w:rsidRDefault="00B311EA">
      <w:pPr>
        <w:rPr>
          <w:rFonts w:ascii="Times New Roman" w:hAnsi="Times New Roman" w:cs="Times New Roman"/>
          <w:b/>
          <w:bCs/>
          <w:sz w:val="24"/>
          <w:szCs w:val="24"/>
        </w:rPr>
      </w:pP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t xml:space="preserve">       </w:t>
      </w:r>
    </w:p>
    <w:p w14:paraId="4973C9DE" w14:textId="42B52737" w:rsidR="00B311EA" w:rsidRPr="00B915DC" w:rsidRDefault="00B311EA" w:rsidP="00B915DC">
      <w:pPr>
        <w:pStyle w:val="ListParagraph"/>
        <w:numPr>
          <w:ilvl w:val="0"/>
          <w:numId w:val="36"/>
        </w:numPr>
        <w:ind w:left="-72"/>
        <w:rPr>
          <w:rFonts w:ascii="Times New Roman" w:hAnsi="Times New Roman" w:cs="Times New Roman"/>
          <w:b/>
          <w:bCs/>
          <w:sz w:val="24"/>
          <w:szCs w:val="24"/>
        </w:rPr>
      </w:pPr>
      <w:r w:rsidRPr="00B915DC">
        <w:rPr>
          <w:rFonts w:ascii="Times New Roman" w:hAnsi="Times New Roman" w:cs="Times New Roman"/>
          <w:b/>
          <w:bCs/>
          <w:sz w:val="24"/>
          <w:szCs w:val="24"/>
          <w:u w:val="single"/>
        </w:rPr>
        <w:t xml:space="preserve">The Definition of </w:t>
      </w:r>
      <w:proofErr w:type="gramStart"/>
      <w:r w:rsidRPr="00B915DC">
        <w:rPr>
          <w:rFonts w:ascii="Times New Roman" w:hAnsi="Times New Roman" w:cs="Times New Roman"/>
          <w:b/>
          <w:bCs/>
          <w:sz w:val="24"/>
          <w:szCs w:val="24"/>
          <w:u w:val="single"/>
        </w:rPr>
        <w:t>Physical</w:t>
      </w:r>
      <w:r w:rsidR="00612D02">
        <w:rPr>
          <w:rFonts w:ascii="Times New Roman" w:hAnsi="Times New Roman" w:cs="Times New Roman"/>
          <w:b/>
          <w:bCs/>
          <w:sz w:val="24"/>
          <w:szCs w:val="24"/>
        </w:rPr>
        <w:t xml:space="preserve">  (</w:t>
      </w:r>
      <w:proofErr w:type="gramEnd"/>
      <w:r w:rsidR="00612D02">
        <w:rPr>
          <w:rFonts w:ascii="Times New Roman" w:hAnsi="Times New Roman" w:cs="Times New Roman"/>
          <w:b/>
          <w:bCs/>
          <w:sz w:val="24"/>
          <w:szCs w:val="24"/>
        </w:rPr>
        <w:t>p. 6)</w:t>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t xml:space="preserve">        </w:t>
      </w:r>
    </w:p>
    <w:p w14:paraId="5A5C45E8" w14:textId="4E4E85C3" w:rsidR="00B311EA" w:rsidRPr="00B915DC" w:rsidRDefault="00B311EA">
      <w:pPr>
        <w:rPr>
          <w:rFonts w:ascii="Times New Roman" w:hAnsi="Times New Roman" w:cs="Times New Roman"/>
          <w:sz w:val="24"/>
          <w:szCs w:val="24"/>
        </w:rPr>
      </w:pPr>
      <w:r w:rsidRPr="00B915DC">
        <w:rPr>
          <w:rFonts w:ascii="Times New Roman" w:hAnsi="Times New Roman" w:cs="Times New Roman"/>
          <w:sz w:val="24"/>
          <w:szCs w:val="24"/>
        </w:rPr>
        <w:t xml:space="preserve">1.1 The meaning of physical versus the meaning of </w:t>
      </w:r>
      <w:proofErr w:type="gramStart"/>
      <w:r w:rsidRPr="00B915DC">
        <w:rPr>
          <w:rFonts w:ascii="Times New Roman" w:hAnsi="Times New Roman" w:cs="Times New Roman"/>
          <w:sz w:val="24"/>
          <w:szCs w:val="24"/>
        </w:rPr>
        <w:t xml:space="preserve">physicalism  </w:t>
      </w:r>
      <w:r w:rsidR="00612D02">
        <w:rPr>
          <w:rFonts w:ascii="Times New Roman" w:hAnsi="Times New Roman" w:cs="Times New Roman"/>
          <w:sz w:val="24"/>
          <w:szCs w:val="24"/>
        </w:rPr>
        <w:t>(</w:t>
      </w:r>
      <w:proofErr w:type="gramEnd"/>
      <w:r w:rsidR="00612D02">
        <w:rPr>
          <w:rFonts w:ascii="Times New Roman" w:hAnsi="Times New Roman" w:cs="Times New Roman"/>
          <w:sz w:val="24"/>
          <w:szCs w:val="24"/>
        </w:rPr>
        <w:t>p. 6)</w:t>
      </w:r>
      <w:r w:rsidRPr="00B915DC">
        <w:rPr>
          <w:rFonts w:ascii="Times New Roman" w:hAnsi="Times New Roman" w:cs="Times New Roman"/>
          <w:sz w:val="24"/>
          <w:szCs w:val="24"/>
        </w:rPr>
        <w:t xml:space="preserve">                                         </w:t>
      </w:r>
    </w:p>
    <w:p w14:paraId="3F16BECB" w14:textId="4CBFA108" w:rsidR="00B915DC" w:rsidRPr="00B915DC" w:rsidRDefault="00B915DC">
      <w:pPr>
        <w:rPr>
          <w:rFonts w:ascii="Times New Roman" w:hAnsi="Times New Roman" w:cs="Times New Roman"/>
          <w:sz w:val="24"/>
          <w:szCs w:val="24"/>
        </w:rPr>
      </w:pPr>
      <w:r w:rsidRPr="00B915DC">
        <w:rPr>
          <w:rFonts w:ascii="Times New Roman" w:hAnsi="Times New Roman" w:cs="Times New Roman"/>
          <w:sz w:val="24"/>
          <w:szCs w:val="24"/>
        </w:rPr>
        <w:t xml:space="preserve">1.2: Physicalism as a definitional </w:t>
      </w:r>
      <w:proofErr w:type="gramStart"/>
      <w:r w:rsidRPr="00B915DC">
        <w:rPr>
          <w:rFonts w:ascii="Times New Roman" w:hAnsi="Times New Roman" w:cs="Times New Roman"/>
          <w:sz w:val="24"/>
          <w:szCs w:val="24"/>
        </w:rPr>
        <w:t>argument</w:t>
      </w:r>
      <w:r w:rsidR="00612D02">
        <w:rPr>
          <w:rFonts w:ascii="Times New Roman" w:hAnsi="Times New Roman" w:cs="Times New Roman"/>
          <w:sz w:val="24"/>
          <w:szCs w:val="24"/>
        </w:rPr>
        <w:t xml:space="preserve">  (</w:t>
      </w:r>
      <w:proofErr w:type="gramEnd"/>
      <w:r w:rsidR="00612D02">
        <w:rPr>
          <w:rFonts w:ascii="Times New Roman" w:hAnsi="Times New Roman" w:cs="Times New Roman"/>
          <w:sz w:val="24"/>
          <w:szCs w:val="24"/>
        </w:rPr>
        <w:t>p. 8)</w:t>
      </w:r>
    </w:p>
    <w:p w14:paraId="6AE7F1AB" w14:textId="4C8F285F" w:rsidR="00B915DC" w:rsidRDefault="00B915DC">
      <w:pPr>
        <w:rPr>
          <w:rFonts w:ascii="Times New Roman" w:hAnsi="Times New Roman" w:cs="Times New Roman"/>
          <w:sz w:val="24"/>
          <w:szCs w:val="24"/>
        </w:rPr>
      </w:pPr>
      <w:r w:rsidRPr="00B915DC">
        <w:rPr>
          <w:rFonts w:ascii="Times New Roman" w:hAnsi="Times New Roman" w:cs="Times New Roman"/>
          <w:sz w:val="24"/>
          <w:szCs w:val="24"/>
        </w:rPr>
        <w:t xml:space="preserve">1.3: Two main methods of generating </w:t>
      </w:r>
      <w:proofErr w:type="gramStart"/>
      <w:r w:rsidRPr="00B915DC">
        <w:rPr>
          <w:rFonts w:ascii="Times New Roman" w:hAnsi="Times New Roman" w:cs="Times New Roman"/>
          <w:sz w:val="24"/>
          <w:szCs w:val="24"/>
        </w:rPr>
        <w:t>criteria</w:t>
      </w:r>
      <w:r w:rsidR="00612D02">
        <w:rPr>
          <w:rFonts w:ascii="Times New Roman" w:hAnsi="Times New Roman" w:cs="Times New Roman"/>
          <w:sz w:val="24"/>
          <w:szCs w:val="24"/>
        </w:rPr>
        <w:t xml:space="preserve">  (</w:t>
      </w:r>
      <w:proofErr w:type="gramEnd"/>
      <w:r w:rsidR="00612D02">
        <w:rPr>
          <w:rFonts w:ascii="Times New Roman" w:hAnsi="Times New Roman" w:cs="Times New Roman"/>
          <w:sz w:val="24"/>
          <w:szCs w:val="24"/>
        </w:rPr>
        <w:t>p. 11)</w:t>
      </w:r>
    </w:p>
    <w:p w14:paraId="52FBE18E" w14:textId="77777777" w:rsidR="00B915DC" w:rsidRPr="00B915DC" w:rsidRDefault="00B915DC">
      <w:pPr>
        <w:rPr>
          <w:rFonts w:ascii="Times New Roman" w:hAnsi="Times New Roman" w:cs="Times New Roman"/>
          <w:sz w:val="24"/>
          <w:szCs w:val="24"/>
        </w:rPr>
      </w:pPr>
    </w:p>
    <w:p w14:paraId="0D0C3833" w14:textId="7CE26E01" w:rsidR="00B311EA" w:rsidRDefault="00B915DC" w:rsidP="00B915DC">
      <w:pPr>
        <w:ind w:left="-432"/>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2. Hempel’s </w:t>
      </w:r>
      <w:proofErr w:type="gramStart"/>
      <w:r>
        <w:rPr>
          <w:rFonts w:ascii="Times New Roman" w:hAnsi="Times New Roman" w:cs="Times New Roman"/>
          <w:b/>
          <w:bCs/>
          <w:sz w:val="24"/>
          <w:szCs w:val="24"/>
          <w:u w:val="single"/>
        </w:rPr>
        <w:t>Dilemma</w:t>
      </w:r>
      <w:r w:rsidR="00612D02">
        <w:rPr>
          <w:rFonts w:ascii="Times New Roman" w:hAnsi="Times New Roman" w:cs="Times New Roman"/>
          <w:b/>
          <w:bCs/>
          <w:sz w:val="24"/>
          <w:szCs w:val="24"/>
          <w:u w:val="single"/>
        </w:rPr>
        <w:t xml:space="preserve">  (</w:t>
      </w:r>
      <w:proofErr w:type="gramEnd"/>
      <w:r w:rsidR="00612D02">
        <w:rPr>
          <w:rFonts w:ascii="Times New Roman" w:hAnsi="Times New Roman" w:cs="Times New Roman"/>
          <w:b/>
          <w:bCs/>
          <w:sz w:val="24"/>
          <w:szCs w:val="24"/>
          <w:u w:val="single"/>
        </w:rPr>
        <w:t>p. 36)</w:t>
      </w:r>
    </w:p>
    <w:p w14:paraId="7E1BA4DC" w14:textId="1958F273" w:rsidR="00B915DC" w:rsidRPr="00B915DC" w:rsidRDefault="00B915DC" w:rsidP="00B915DC">
      <w:pPr>
        <w:ind w:left="-432"/>
        <w:rPr>
          <w:rFonts w:ascii="Times New Roman" w:hAnsi="Times New Roman" w:cs="Times New Roman"/>
          <w:sz w:val="24"/>
          <w:szCs w:val="24"/>
        </w:rPr>
      </w:pPr>
      <w:r w:rsidRPr="00B915DC">
        <w:rPr>
          <w:rFonts w:ascii="Times New Roman" w:hAnsi="Times New Roman" w:cs="Times New Roman"/>
          <w:sz w:val="24"/>
          <w:szCs w:val="24"/>
        </w:rPr>
        <w:tab/>
        <w:t xml:space="preserve">2.1: The first horn of Hempel’s </w:t>
      </w:r>
      <w:proofErr w:type="gramStart"/>
      <w:r w:rsidRPr="00B915DC">
        <w:rPr>
          <w:rFonts w:ascii="Times New Roman" w:hAnsi="Times New Roman" w:cs="Times New Roman"/>
          <w:sz w:val="24"/>
          <w:szCs w:val="24"/>
        </w:rPr>
        <w:t>Dilemma</w:t>
      </w:r>
      <w:r w:rsidR="00612D02">
        <w:rPr>
          <w:rFonts w:ascii="Times New Roman" w:hAnsi="Times New Roman" w:cs="Times New Roman"/>
          <w:sz w:val="24"/>
          <w:szCs w:val="24"/>
        </w:rPr>
        <w:t xml:space="preserve">  (</w:t>
      </w:r>
      <w:proofErr w:type="gramEnd"/>
      <w:r w:rsidR="00612D02">
        <w:rPr>
          <w:rFonts w:ascii="Times New Roman" w:hAnsi="Times New Roman" w:cs="Times New Roman"/>
          <w:sz w:val="24"/>
          <w:szCs w:val="24"/>
        </w:rPr>
        <w:t>p. 38)</w:t>
      </w:r>
    </w:p>
    <w:p w14:paraId="5C1F4980" w14:textId="6396DD5C" w:rsidR="00B915DC" w:rsidRDefault="00B915DC" w:rsidP="00B915DC">
      <w:pPr>
        <w:ind w:left="-432"/>
        <w:rPr>
          <w:rFonts w:ascii="Times New Roman" w:hAnsi="Times New Roman" w:cs="Times New Roman"/>
          <w:sz w:val="24"/>
          <w:szCs w:val="24"/>
        </w:rPr>
      </w:pPr>
      <w:r w:rsidRPr="00B915DC">
        <w:rPr>
          <w:rFonts w:ascii="Times New Roman" w:hAnsi="Times New Roman" w:cs="Times New Roman"/>
          <w:sz w:val="24"/>
          <w:szCs w:val="24"/>
        </w:rPr>
        <w:tab/>
        <w:t>2.2: The second horn of HD</w:t>
      </w:r>
      <w:r w:rsidR="00612D02">
        <w:rPr>
          <w:rFonts w:ascii="Times New Roman" w:hAnsi="Times New Roman" w:cs="Times New Roman"/>
          <w:sz w:val="24"/>
          <w:szCs w:val="24"/>
        </w:rPr>
        <w:t xml:space="preserve"> (p. 40)</w:t>
      </w:r>
    </w:p>
    <w:p w14:paraId="032FEE70" w14:textId="77777777" w:rsidR="00B915DC" w:rsidRPr="00B915DC" w:rsidRDefault="00B915DC" w:rsidP="00B915DC">
      <w:pPr>
        <w:ind w:left="-432"/>
        <w:rPr>
          <w:rFonts w:ascii="Times New Roman" w:hAnsi="Times New Roman" w:cs="Times New Roman"/>
          <w:sz w:val="24"/>
          <w:szCs w:val="24"/>
        </w:rPr>
      </w:pPr>
    </w:p>
    <w:p w14:paraId="5DD099B2" w14:textId="53E37EF8" w:rsidR="00B915DC" w:rsidRDefault="00B915DC" w:rsidP="00B915DC">
      <w:pPr>
        <w:ind w:left="-432"/>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3. Response to Hempel’s </w:t>
      </w:r>
      <w:proofErr w:type="gramStart"/>
      <w:r>
        <w:rPr>
          <w:rFonts w:ascii="Times New Roman" w:hAnsi="Times New Roman" w:cs="Times New Roman"/>
          <w:b/>
          <w:bCs/>
          <w:sz w:val="24"/>
          <w:szCs w:val="24"/>
          <w:u w:val="single"/>
        </w:rPr>
        <w:t>Dilemma</w:t>
      </w:r>
      <w:r w:rsidR="00612D02">
        <w:rPr>
          <w:rFonts w:ascii="Times New Roman" w:hAnsi="Times New Roman" w:cs="Times New Roman"/>
          <w:b/>
          <w:bCs/>
          <w:sz w:val="24"/>
          <w:szCs w:val="24"/>
          <w:u w:val="single"/>
        </w:rPr>
        <w:t xml:space="preserve">  (</w:t>
      </w:r>
      <w:proofErr w:type="gramEnd"/>
      <w:r w:rsidR="00612D02">
        <w:rPr>
          <w:rFonts w:ascii="Times New Roman" w:hAnsi="Times New Roman" w:cs="Times New Roman"/>
          <w:b/>
          <w:bCs/>
          <w:sz w:val="24"/>
          <w:szCs w:val="24"/>
          <w:u w:val="single"/>
        </w:rPr>
        <w:t>p. 42)</w:t>
      </w:r>
    </w:p>
    <w:p w14:paraId="18F18915" w14:textId="21386C18" w:rsidR="00B915DC" w:rsidRPr="00B915DC" w:rsidRDefault="00B915DC" w:rsidP="00B915DC">
      <w:pPr>
        <w:ind w:left="-432"/>
        <w:rPr>
          <w:rFonts w:ascii="Times New Roman" w:hAnsi="Times New Roman" w:cs="Times New Roman"/>
          <w:sz w:val="24"/>
          <w:szCs w:val="24"/>
        </w:rPr>
      </w:pPr>
      <w:r w:rsidRPr="00B915DC">
        <w:rPr>
          <w:rFonts w:ascii="Times New Roman" w:hAnsi="Times New Roman" w:cs="Times New Roman"/>
          <w:b/>
          <w:bCs/>
          <w:sz w:val="24"/>
          <w:szCs w:val="24"/>
        </w:rPr>
        <w:tab/>
      </w:r>
      <w:r w:rsidRPr="00B915DC">
        <w:rPr>
          <w:rFonts w:ascii="Times New Roman" w:hAnsi="Times New Roman" w:cs="Times New Roman"/>
          <w:sz w:val="24"/>
          <w:szCs w:val="24"/>
        </w:rPr>
        <w:t xml:space="preserve">3.1 Successful </w:t>
      </w:r>
      <w:proofErr w:type="gramStart"/>
      <w:r w:rsidRPr="00B915DC">
        <w:rPr>
          <w:rFonts w:ascii="Times New Roman" w:hAnsi="Times New Roman" w:cs="Times New Roman"/>
          <w:sz w:val="24"/>
          <w:szCs w:val="24"/>
        </w:rPr>
        <w:t>prediction</w:t>
      </w:r>
      <w:r w:rsidR="00612D02">
        <w:rPr>
          <w:rFonts w:ascii="Times New Roman" w:hAnsi="Times New Roman" w:cs="Times New Roman"/>
          <w:sz w:val="24"/>
          <w:szCs w:val="24"/>
        </w:rPr>
        <w:t xml:space="preserve">  (</w:t>
      </w:r>
      <w:proofErr w:type="gramEnd"/>
      <w:r w:rsidR="00612D02">
        <w:rPr>
          <w:rFonts w:ascii="Times New Roman" w:hAnsi="Times New Roman" w:cs="Times New Roman"/>
          <w:sz w:val="24"/>
          <w:szCs w:val="24"/>
        </w:rPr>
        <w:t>p. 43</w:t>
      </w:r>
      <w:r w:rsidR="006A13EB">
        <w:rPr>
          <w:rFonts w:ascii="Times New Roman" w:hAnsi="Times New Roman" w:cs="Times New Roman"/>
          <w:sz w:val="24"/>
          <w:szCs w:val="24"/>
        </w:rPr>
        <w:t>)</w:t>
      </w:r>
    </w:p>
    <w:p w14:paraId="4DE1B63A" w14:textId="58A1CFFB" w:rsidR="00B915DC" w:rsidRPr="00B915DC" w:rsidRDefault="00B915DC" w:rsidP="00B915DC">
      <w:pPr>
        <w:ind w:left="-432"/>
        <w:rPr>
          <w:rFonts w:ascii="Times New Roman" w:hAnsi="Times New Roman" w:cs="Times New Roman"/>
          <w:sz w:val="24"/>
          <w:szCs w:val="24"/>
        </w:rPr>
      </w:pPr>
      <w:r w:rsidRPr="00B915DC">
        <w:rPr>
          <w:rFonts w:ascii="Times New Roman" w:hAnsi="Times New Roman" w:cs="Times New Roman"/>
          <w:sz w:val="24"/>
          <w:szCs w:val="24"/>
        </w:rPr>
        <w:tab/>
        <w:t>3.2 Partial retention and transference</w:t>
      </w:r>
      <w:r w:rsidR="00612D02">
        <w:rPr>
          <w:rFonts w:ascii="Times New Roman" w:hAnsi="Times New Roman" w:cs="Times New Roman"/>
          <w:sz w:val="24"/>
          <w:szCs w:val="24"/>
        </w:rPr>
        <w:t xml:space="preserve"> (</w:t>
      </w:r>
      <w:r w:rsidR="00974FB5">
        <w:rPr>
          <w:rFonts w:ascii="Times New Roman" w:hAnsi="Times New Roman" w:cs="Times New Roman"/>
          <w:sz w:val="24"/>
          <w:szCs w:val="24"/>
        </w:rPr>
        <w:t>p. 45)</w:t>
      </w:r>
    </w:p>
    <w:p w14:paraId="09819920" w14:textId="6AAF0D65" w:rsidR="00B915DC" w:rsidRPr="00B915DC" w:rsidRDefault="00B915DC" w:rsidP="00B915DC">
      <w:pPr>
        <w:ind w:left="-432"/>
        <w:rPr>
          <w:rFonts w:ascii="Times New Roman" w:hAnsi="Times New Roman" w:cs="Times New Roman"/>
          <w:sz w:val="24"/>
          <w:szCs w:val="24"/>
        </w:rPr>
      </w:pPr>
      <w:r w:rsidRPr="00B915DC">
        <w:rPr>
          <w:rFonts w:ascii="Times New Roman" w:hAnsi="Times New Roman" w:cs="Times New Roman"/>
          <w:sz w:val="24"/>
          <w:szCs w:val="24"/>
        </w:rPr>
        <w:tab/>
        <w:t xml:space="preserve">3.3: Partially consistent referential </w:t>
      </w:r>
      <w:proofErr w:type="gramStart"/>
      <w:r w:rsidRPr="00B915DC">
        <w:rPr>
          <w:rFonts w:ascii="Times New Roman" w:hAnsi="Times New Roman" w:cs="Times New Roman"/>
          <w:sz w:val="24"/>
          <w:szCs w:val="24"/>
        </w:rPr>
        <w:t>content</w:t>
      </w:r>
      <w:r w:rsidR="00974FB5">
        <w:rPr>
          <w:rFonts w:ascii="Times New Roman" w:hAnsi="Times New Roman" w:cs="Times New Roman"/>
          <w:sz w:val="24"/>
          <w:szCs w:val="24"/>
        </w:rPr>
        <w:t xml:space="preserve">  (</w:t>
      </w:r>
      <w:proofErr w:type="gramEnd"/>
      <w:r w:rsidR="00974FB5">
        <w:rPr>
          <w:rFonts w:ascii="Times New Roman" w:hAnsi="Times New Roman" w:cs="Times New Roman"/>
          <w:sz w:val="24"/>
          <w:szCs w:val="24"/>
        </w:rPr>
        <w:t>p. 47)</w:t>
      </w:r>
    </w:p>
    <w:p w14:paraId="0F46705B" w14:textId="2875CE20" w:rsidR="00B915DC" w:rsidRDefault="00B915DC" w:rsidP="00B915DC">
      <w:pPr>
        <w:ind w:left="-432"/>
        <w:rPr>
          <w:rFonts w:ascii="Times New Roman" w:hAnsi="Times New Roman" w:cs="Times New Roman"/>
          <w:sz w:val="24"/>
          <w:szCs w:val="24"/>
        </w:rPr>
      </w:pPr>
      <w:r w:rsidRPr="00B915DC">
        <w:rPr>
          <w:rFonts w:ascii="Times New Roman" w:hAnsi="Times New Roman" w:cs="Times New Roman"/>
          <w:sz w:val="24"/>
          <w:szCs w:val="24"/>
        </w:rPr>
        <w:tab/>
        <w:t xml:space="preserve">3.4: The reason for RT and </w:t>
      </w:r>
      <w:proofErr w:type="gramStart"/>
      <w:r w:rsidR="00535213">
        <w:rPr>
          <w:rFonts w:ascii="Times New Roman" w:hAnsi="Times New Roman" w:cs="Times New Roman"/>
          <w:sz w:val="24"/>
          <w:szCs w:val="24"/>
        </w:rPr>
        <w:t>PCRC</w:t>
      </w:r>
      <w:r w:rsidR="00974FB5">
        <w:rPr>
          <w:rFonts w:ascii="Times New Roman" w:hAnsi="Times New Roman" w:cs="Times New Roman"/>
          <w:sz w:val="24"/>
          <w:szCs w:val="24"/>
        </w:rPr>
        <w:t xml:space="preserve">  (</w:t>
      </w:r>
      <w:proofErr w:type="gramEnd"/>
      <w:r w:rsidR="00974FB5">
        <w:rPr>
          <w:rFonts w:ascii="Times New Roman" w:hAnsi="Times New Roman" w:cs="Times New Roman"/>
          <w:sz w:val="24"/>
          <w:szCs w:val="24"/>
        </w:rPr>
        <w:t>p. 50)</w:t>
      </w:r>
    </w:p>
    <w:p w14:paraId="4A46E9E8" w14:textId="77777777" w:rsidR="00B915DC" w:rsidRPr="00B915DC" w:rsidRDefault="00B915DC" w:rsidP="00B915DC">
      <w:pPr>
        <w:ind w:left="-432"/>
        <w:rPr>
          <w:rFonts w:ascii="Times New Roman" w:hAnsi="Times New Roman" w:cs="Times New Roman"/>
          <w:sz w:val="24"/>
          <w:szCs w:val="24"/>
        </w:rPr>
      </w:pPr>
    </w:p>
    <w:p w14:paraId="16AC43EC" w14:textId="73A1CCBD" w:rsidR="00B915DC" w:rsidRDefault="00B915DC" w:rsidP="00B915DC">
      <w:pPr>
        <w:ind w:left="-432"/>
        <w:rPr>
          <w:rFonts w:ascii="Times New Roman" w:hAnsi="Times New Roman" w:cs="Times New Roman"/>
          <w:b/>
          <w:bCs/>
          <w:sz w:val="24"/>
          <w:szCs w:val="24"/>
          <w:u w:val="single"/>
        </w:rPr>
      </w:pPr>
      <w:proofErr w:type="gramStart"/>
      <w:r>
        <w:rPr>
          <w:rFonts w:ascii="Times New Roman" w:hAnsi="Times New Roman" w:cs="Times New Roman"/>
          <w:b/>
          <w:bCs/>
          <w:sz w:val="24"/>
          <w:szCs w:val="24"/>
          <w:u w:val="single"/>
        </w:rPr>
        <w:t>Conclusion</w:t>
      </w:r>
      <w:r w:rsidR="00974FB5">
        <w:rPr>
          <w:rFonts w:ascii="Times New Roman" w:hAnsi="Times New Roman" w:cs="Times New Roman"/>
          <w:b/>
          <w:bCs/>
          <w:sz w:val="24"/>
          <w:szCs w:val="24"/>
          <w:u w:val="single"/>
        </w:rPr>
        <w:t xml:space="preserve">  (</w:t>
      </w:r>
      <w:proofErr w:type="gramEnd"/>
      <w:r w:rsidR="001621C3">
        <w:rPr>
          <w:rFonts w:ascii="Times New Roman" w:hAnsi="Times New Roman" w:cs="Times New Roman"/>
          <w:b/>
          <w:bCs/>
          <w:sz w:val="24"/>
          <w:szCs w:val="24"/>
          <w:u w:val="single"/>
        </w:rPr>
        <w:t xml:space="preserve">p. </w:t>
      </w:r>
      <w:r w:rsidR="006A13EB">
        <w:rPr>
          <w:rFonts w:ascii="Times New Roman" w:hAnsi="Times New Roman" w:cs="Times New Roman"/>
          <w:b/>
          <w:bCs/>
          <w:sz w:val="24"/>
          <w:szCs w:val="24"/>
          <w:u w:val="single"/>
        </w:rPr>
        <w:t>64)</w:t>
      </w:r>
    </w:p>
    <w:p w14:paraId="363171FB" w14:textId="21EE7111" w:rsidR="003B5795" w:rsidRDefault="003B5795" w:rsidP="00B915DC">
      <w:pPr>
        <w:ind w:left="-432"/>
        <w:rPr>
          <w:rFonts w:ascii="Times New Roman" w:hAnsi="Times New Roman" w:cs="Times New Roman"/>
          <w:b/>
          <w:bCs/>
          <w:sz w:val="24"/>
          <w:szCs w:val="24"/>
          <w:u w:val="single"/>
        </w:rPr>
      </w:pPr>
    </w:p>
    <w:p w14:paraId="53746C92" w14:textId="6A5B9F8B" w:rsidR="003B5795" w:rsidRDefault="003B5795" w:rsidP="00B915DC">
      <w:pPr>
        <w:ind w:left="-432"/>
        <w:rPr>
          <w:rFonts w:ascii="Times New Roman" w:hAnsi="Times New Roman" w:cs="Times New Roman"/>
          <w:b/>
          <w:bCs/>
          <w:sz w:val="24"/>
          <w:szCs w:val="24"/>
          <w:u w:val="single"/>
        </w:rPr>
      </w:pPr>
      <w:proofErr w:type="gramStart"/>
      <w:r>
        <w:rPr>
          <w:rFonts w:ascii="Times New Roman" w:hAnsi="Times New Roman" w:cs="Times New Roman"/>
          <w:b/>
          <w:bCs/>
          <w:sz w:val="24"/>
          <w:szCs w:val="24"/>
          <w:u w:val="single"/>
        </w:rPr>
        <w:t>Bibliography</w:t>
      </w:r>
      <w:r w:rsidR="006A13EB">
        <w:rPr>
          <w:rFonts w:ascii="Times New Roman" w:hAnsi="Times New Roman" w:cs="Times New Roman"/>
          <w:b/>
          <w:bCs/>
          <w:sz w:val="24"/>
          <w:szCs w:val="24"/>
          <w:u w:val="single"/>
        </w:rPr>
        <w:t xml:space="preserve">  (</w:t>
      </w:r>
      <w:proofErr w:type="gramEnd"/>
      <w:r w:rsidR="006A13EB">
        <w:rPr>
          <w:rFonts w:ascii="Times New Roman" w:hAnsi="Times New Roman" w:cs="Times New Roman"/>
          <w:b/>
          <w:bCs/>
          <w:sz w:val="24"/>
          <w:szCs w:val="24"/>
          <w:u w:val="single"/>
        </w:rPr>
        <w:t>p. 65)</w:t>
      </w:r>
    </w:p>
    <w:p w14:paraId="7066124E" w14:textId="77777777" w:rsidR="00B311EA" w:rsidRDefault="00B311EA">
      <w:pPr>
        <w:rPr>
          <w:rFonts w:ascii="Times New Roman" w:hAnsi="Times New Roman" w:cs="Times New Roman"/>
          <w:b/>
          <w:bCs/>
          <w:sz w:val="24"/>
          <w:szCs w:val="24"/>
          <w:u w:val="single"/>
        </w:rPr>
      </w:pPr>
    </w:p>
    <w:p w14:paraId="1B1FDE44" w14:textId="11649E1E" w:rsidR="00B311EA" w:rsidRDefault="00B311EA" w:rsidP="00B915DC">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4E360C3A" w14:textId="476B249E" w:rsidR="00B311EA" w:rsidRDefault="00B311EA">
      <w:pPr>
        <w:rPr>
          <w:rFonts w:ascii="Times New Roman" w:hAnsi="Times New Roman" w:cs="Times New Roman"/>
          <w:b/>
          <w:bCs/>
          <w:sz w:val="24"/>
          <w:szCs w:val="24"/>
          <w:u w:val="single"/>
        </w:rPr>
      </w:pPr>
    </w:p>
    <w:p w14:paraId="1CD6E571" w14:textId="309E9139" w:rsidR="00B756EC" w:rsidRPr="0028201F" w:rsidRDefault="00BF0EAB" w:rsidP="00B756EC">
      <w:pPr>
        <w:spacing w:line="480" w:lineRule="auto"/>
        <w:jc w:val="center"/>
        <w:rPr>
          <w:rFonts w:ascii="Times New Roman" w:hAnsi="Times New Roman" w:cs="Times New Roman"/>
          <w:b/>
          <w:bCs/>
          <w:sz w:val="24"/>
          <w:szCs w:val="24"/>
          <w:u w:val="single"/>
        </w:rPr>
      </w:pPr>
      <w:r w:rsidRPr="0028201F">
        <w:rPr>
          <w:rFonts w:ascii="Times New Roman" w:hAnsi="Times New Roman" w:cs="Times New Roman"/>
          <w:b/>
          <w:bCs/>
          <w:sz w:val="24"/>
          <w:szCs w:val="24"/>
          <w:u w:val="single"/>
        </w:rPr>
        <w:t>Abstract</w:t>
      </w:r>
    </w:p>
    <w:p w14:paraId="0F650663" w14:textId="1E6D468B" w:rsidR="005D55B5" w:rsidRPr="0028201F" w:rsidRDefault="002862BB" w:rsidP="001E67D4">
      <w:pPr>
        <w:spacing w:line="240" w:lineRule="auto"/>
        <w:ind w:firstLine="720"/>
        <w:rPr>
          <w:rFonts w:ascii="Times New Roman" w:hAnsi="Times New Roman" w:cs="Times New Roman"/>
          <w:sz w:val="24"/>
          <w:szCs w:val="24"/>
        </w:rPr>
      </w:pPr>
      <w:r w:rsidRPr="0028201F">
        <w:rPr>
          <w:rFonts w:ascii="Times New Roman" w:hAnsi="Times New Roman" w:cs="Times New Roman"/>
          <w:sz w:val="24"/>
          <w:szCs w:val="24"/>
        </w:rPr>
        <w:t>Before any formulation of physicalism can be justified, the definition of physical that it is based on must be justified.  Accordingly, I argue that the most plausible definition of physical is derived from realism about the ontological commitments of science,</w:t>
      </w:r>
      <w:r w:rsidR="007565B1" w:rsidRPr="0028201F">
        <w:rPr>
          <w:rFonts w:ascii="Times New Roman" w:hAnsi="Times New Roman" w:cs="Times New Roman"/>
          <w:sz w:val="24"/>
          <w:szCs w:val="24"/>
        </w:rPr>
        <w:t xml:space="preserve"> and</w:t>
      </w:r>
      <w:r w:rsidR="00155605" w:rsidRPr="0028201F">
        <w:rPr>
          <w:rFonts w:ascii="Times New Roman" w:hAnsi="Times New Roman" w:cs="Times New Roman"/>
          <w:sz w:val="24"/>
          <w:szCs w:val="24"/>
        </w:rPr>
        <w:t xml:space="preserve"> that the ontology of physics</w:t>
      </w:r>
      <w:r w:rsidR="007565B1" w:rsidRPr="0028201F">
        <w:rPr>
          <w:rFonts w:ascii="Times New Roman" w:hAnsi="Times New Roman" w:cs="Times New Roman"/>
          <w:sz w:val="24"/>
          <w:szCs w:val="24"/>
        </w:rPr>
        <w:t xml:space="preserve"> </w:t>
      </w:r>
      <w:r w:rsidR="00155605" w:rsidRPr="0028201F">
        <w:rPr>
          <w:rFonts w:ascii="Times New Roman" w:hAnsi="Times New Roman" w:cs="Times New Roman"/>
          <w:sz w:val="24"/>
          <w:szCs w:val="24"/>
        </w:rPr>
        <w:t xml:space="preserve">constitutes the core of a plausible definition. </w:t>
      </w:r>
      <w:r w:rsidRPr="0028201F">
        <w:rPr>
          <w:rFonts w:ascii="Times New Roman" w:hAnsi="Times New Roman" w:cs="Times New Roman"/>
          <w:sz w:val="24"/>
          <w:szCs w:val="24"/>
        </w:rPr>
        <w:t xml:space="preserve"> Hempel’s Dilemma (HD) is a prevalent objection leveled against </w:t>
      </w:r>
      <w:r w:rsidR="007565B1" w:rsidRPr="0028201F">
        <w:rPr>
          <w:rFonts w:ascii="Times New Roman" w:hAnsi="Times New Roman" w:cs="Times New Roman"/>
          <w:sz w:val="24"/>
          <w:szCs w:val="24"/>
        </w:rPr>
        <w:t xml:space="preserve">realism regarding </w:t>
      </w:r>
      <w:r w:rsidRPr="0028201F">
        <w:rPr>
          <w:rFonts w:ascii="Times New Roman" w:hAnsi="Times New Roman" w:cs="Times New Roman"/>
          <w:sz w:val="24"/>
          <w:szCs w:val="24"/>
        </w:rPr>
        <w:t>Physics</w:t>
      </w:r>
      <w:r w:rsidR="00155605" w:rsidRPr="0028201F">
        <w:rPr>
          <w:rFonts w:ascii="Times New Roman" w:hAnsi="Times New Roman" w:cs="Times New Roman"/>
          <w:sz w:val="24"/>
          <w:szCs w:val="24"/>
        </w:rPr>
        <w:t xml:space="preserve">.  </w:t>
      </w:r>
      <w:r w:rsidRPr="0028201F">
        <w:rPr>
          <w:rFonts w:ascii="Times New Roman" w:hAnsi="Times New Roman" w:cs="Times New Roman"/>
          <w:sz w:val="24"/>
          <w:szCs w:val="24"/>
        </w:rPr>
        <w:t>HD employs the</w:t>
      </w:r>
      <w:r w:rsidR="006774ED" w:rsidRPr="0028201F">
        <w:rPr>
          <w:rFonts w:ascii="Times New Roman" w:hAnsi="Times New Roman" w:cs="Times New Roman"/>
          <w:sz w:val="24"/>
          <w:szCs w:val="24"/>
        </w:rPr>
        <w:t xml:space="preserve"> </w:t>
      </w:r>
      <w:r w:rsidRPr="0028201F">
        <w:rPr>
          <w:rFonts w:ascii="Times New Roman" w:hAnsi="Times New Roman" w:cs="Times New Roman"/>
          <w:sz w:val="24"/>
          <w:szCs w:val="24"/>
        </w:rPr>
        <w:t>pessimistic induction</w:t>
      </w:r>
      <w:r w:rsidR="00155605" w:rsidRPr="0028201F">
        <w:rPr>
          <w:rFonts w:ascii="Times New Roman" w:hAnsi="Times New Roman" w:cs="Times New Roman"/>
          <w:sz w:val="24"/>
          <w:szCs w:val="24"/>
        </w:rPr>
        <w:t xml:space="preserve"> (since all</w:t>
      </w:r>
      <w:r w:rsidR="00421184" w:rsidRPr="0028201F">
        <w:rPr>
          <w:rFonts w:ascii="Times New Roman" w:hAnsi="Times New Roman" w:cs="Times New Roman"/>
          <w:sz w:val="24"/>
          <w:szCs w:val="24"/>
        </w:rPr>
        <w:t xml:space="preserve"> or most</w:t>
      </w:r>
      <w:r w:rsidR="00155605" w:rsidRPr="0028201F">
        <w:rPr>
          <w:rFonts w:ascii="Times New Roman" w:hAnsi="Times New Roman" w:cs="Times New Roman"/>
          <w:sz w:val="24"/>
          <w:szCs w:val="24"/>
        </w:rPr>
        <w:t xml:space="preserve"> past scientific theories have been false, the probability is high </w:t>
      </w:r>
      <w:r w:rsidR="00421184" w:rsidRPr="0028201F">
        <w:rPr>
          <w:rFonts w:ascii="Times New Roman" w:hAnsi="Times New Roman" w:cs="Times New Roman"/>
          <w:sz w:val="24"/>
          <w:szCs w:val="24"/>
        </w:rPr>
        <w:t xml:space="preserve">all </w:t>
      </w:r>
      <w:r w:rsidR="00155605" w:rsidRPr="0028201F">
        <w:rPr>
          <w:rFonts w:ascii="Times New Roman" w:hAnsi="Times New Roman" w:cs="Times New Roman"/>
          <w:sz w:val="24"/>
          <w:szCs w:val="24"/>
        </w:rPr>
        <w:t xml:space="preserve">current scientific theories </w:t>
      </w:r>
      <w:r w:rsidR="008B6CA6" w:rsidRPr="0028201F">
        <w:rPr>
          <w:rFonts w:ascii="Times New Roman" w:hAnsi="Times New Roman" w:cs="Times New Roman"/>
          <w:sz w:val="24"/>
          <w:szCs w:val="24"/>
        </w:rPr>
        <w:t>are</w:t>
      </w:r>
      <w:r w:rsidR="00155605" w:rsidRPr="0028201F">
        <w:rPr>
          <w:rFonts w:ascii="Times New Roman" w:hAnsi="Times New Roman" w:cs="Times New Roman"/>
          <w:sz w:val="24"/>
          <w:szCs w:val="24"/>
        </w:rPr>
        <w:t xml:space="preserve"> false)</w:t>
      </w:r>
      <w:r w:rsidRPr="0028201F">
        <w:rPr>
          <w:rFonts w:ascii="Times New Roman" w:hAnsi="Times New Roman" w:cs="Times New Roman"/>
          <w:sz w:val="24"/>
          <w:szCs w:val="24"/>
        </w:rPr>
        <w:t xml:space="preserve"> </w:t>
      </w:r>
      <w:r w:rsidR="00155605" w:rsidRPr="0028201F">
        <w:rPr>
          <w:rFonts w:ascii="Times New Roman" w:hAnsi="Times New Roman" w:cs="Times New Roman"/>
          <w:sz w:val="24"/>
          <w:szCs w:val="24"/>
        </w:rPr>
        <w:t xml:space="preserve">to conclude that the </w:t>
      </w:r>
      <w:r w:rsidR="00155605" w:rsidRPr="0028201F">
        <w:rPr>
          <w:rFonts w:ascii="Times New Roman" w:hAnsi="Times New Roman" w:cs="Times New Roman"/>
          <w:i/>
          <w:iCs/>
          <w:sz w:val="24"/>
          <w:szCs w:val="24"/>
        </w:rPr>
        <w:t xml:space="preserve">current </w:t>
      </w:r>
      <w:r w:rsidR="00155605" w:rsidRPr="0028201F">
        <w:rPr>
          <w:rFonts w:ascii="Times New Roman" w:hAnsi="Times New Roman" w:cs="Times New Roman"/>
          <w:sz w:val="24"/>
          <w:szCs w:val="24"/>
        </w:rPr>
        <w:t>ontology of physics</w:t>
      </w:r>
      <w:r w:rsidR="008B0597" w:rsidRPr="0028201F">
        <w:rPr>
          <w:rFonts w:ascii="Times New Roman" w:hAnsi="Times New Roman" w:cs="Times New Roman"/>
          <w:sz w:val="24"/>
          <w:szCs w:val="24"/>
        </w:rPr>
        <w:t xml:space="preserve"> </w:t>
      </w:r>
      <w:r w:rsidR="00155605" w:rsidRPr="0028201F">
        <w:rPr>
          <w:rFonts w:ascii="Times New Roman" w:hAnsi="Times New Roman" w:cs="Times New Roman"/>
          <w:sz w:val="24"/>
          <w:szCs w:val="24"/>
        </w:rPr>
        <w:t xml:space="preserve">is false.  </w:t>
      </w:r>
      <w:proofErr w:type="gramStart"/>
      <w:r w:rsidR="0099567A" w:rsidRPr="0028201F">
        <w:rPr>
          <w:rFonts w:ascii="Times New Roman" w:hAnsi="Times New Roman" w:cs="Times New Roman"/>
          <w:sz w:val="24"/>
          <w:szCs w:val="24"/>
        </w:rPr>
        <w:t>Thus</w:t>
      </w:r>
      <w:proofErr w:type="gramEnd"/>
      <w:r w:rsidR="008B0597" w:rsidRPr="0028201F">
        <w:rPr>
          <w:rFonts w:ascii="Times New Roman" w:hAnsi="Times New Roman" w:cs="Times New Roman"/>
          <w:sz w:val="24"/>
          <w:szCs w:val="24"/>
        </w:rPr>
        <w:t xml:space="preserve"> </w:t>
      </w:r>
      <w:r w:rsidR="0099567A" w:rsidRPr="0028201F">
        <w:rPr>
          <w:rFonts w:ascii="Times New Roman" w:hAnsi="Times New Roman" w:cs="Times New Roman"/>
          <w:sz w:val="24"/>
          <w:szCs w:val="24"/>
        </w:rPr>
        <w:t xml:space="preserve">the plausibility of a definition rooted in modern physics requires </w:t>
      </w:r>
      <w:r w:rsidR="00FE6C49" w:rsidRPr="0028201F">
        <w:rPr>
          <w:rFonts w:ascii="Times New Roman" w:hAnsi="Times New Roman" w:cs="Times New Roman"/>
          <w:sz w:val="24"/>
          <w:szCs w:val="24"/>
        </w:rPr>
        <w:t>a response to HD that justifies scientific realism.</w:t>
      </w:r>
      <w:r w:rsidR="0099567A" w:rsidRPr="0028201F">
        <w:rPr>
          <w:rFonts w:ascii="Times New Roman" w:hAnsi="Times New Roman" w:cs="Times New Roman"/>
          <w:sz w:val="24"/>
          <w:szCs w:val="24"/>
        </w:rPr>
        <w:t xml:space="preserve"> Accordingly, I </w:t>
      </w:r>
      <w:r w:rsidR="00FE6C49" w:rsidRPr="0028201F">
        <w:rPr>
          <w:rFonts w:ascii="Times New Roman" w:hAnsi="Times New Roman" w:cs="Times New Roman"/>
          <w:sz w:val="24"/>
          <w:szCs w:val="24"/>
        </w:rPr>
        <w:t xml:space="preserve">argue that </w:t>
      </w:r>
      <w:r w:rsidR="002F7231" w:rsidRPr="0028201F">
        <w:rPr>
          <w:rFonts w:ascii="Times New Roman" w:hAnsi="Times New Roman" w:cs="Times New Roman"/>
          <w:sz w:val="24"/>
          <w:szCs w:val="24"/>
        </w:rPr>
        <w:t>because H</w:t>
      </w:r>
      <w:r w:rsidR="008B6CA6" w:rsidRPr="0028201F">
        <w:rPr>
          <w:rFonts w:ascii="Times New Roman" w:hAnsi="Times New Roman" w:cs="Times New Roman"/>
          <w:sz w:val="24"/>
          <w:szCs w:val="24"/>
        </w:rPr>
        <w:t xml:space="preserve">D hinges on the pessimistic induction (PI), defeating PI defeats HD.  </w:t>
      </w:r>
      <w:r w:rsidR="00421184" w:rsidRPr="0028201F">
        <w:rPr>
          <w:rFonts w:ascii="Times New Roman" w:hAnsi="Times New Roman" w:cs="Times New Roman"/>
          <w:sz w:val="24"/>
          <w:szCs w:val="24"/>
        </w:rPr>
        <w:t>I argue that an</w:t>
      </w:r>
      <w:r w:rsidR="008B6CA6" w:rsidRPr="0028201F">
        <w:rPr>
          <w:rFonts w:ascii="Times New Roman" w:hAnsi="Times New Roman" w:cs="Times New Roman"/>
          <w:sz w:val="24"/>
          <w:szCs w:val="24"/>
        </w:rPr>
        <w:t xml:space="preserve"> optimistic induction (since parts of past scientific theories have been true</w:t>
      </w:r>
      <w:r w:rsidR="00C7109D" w:rsidRPr="0028201F">
        <w:rPr>
          <w:rFonts w:ascii="Times New Roman" w:hAnsi="Times New Roman" w:cs="Times New Roman"/>
          <w:sz w:val="24"/>
          <w:szCs w:val="24"/>
        </w:rPr>
        <w:t xml:space="preserve"> due to </w:t>
      </w:r>
      <w:r w:rsidR="004B759C" w:rsidRPr="0028201F">
        <w:rPr>
          <w:rFonts w:ascii="Times New Roman" w:hAnsi="Times New Roman" w:cs="Times New Roman"/>
          <w:sz w:val="24"/>
          <w:szCs w:val="24"/>
        </w:rPr>
        <w:t xml:space="preserve">repeated </w:t>
      </w:r>
      <w:r w:rsidR="00C7109D" w:rsidRPr="0028201F">
        <w:rPr>
          <w:rFonts w:ascii="Times New Roman" w:hAnsi="Times New Roman" w:cs="Times New Roman"/>
          <w:sz w:val="24"/>
          <w:szCs w:val="24"/>
        </w:rPr>
        <w:t xml:space="preserve">detection and </w:t>
      </w:r>
      <w:r w:rsidR="004B759C" w:rsidRPr="0028201F">
        <w:rPr>
          <w:rFonts w:ascii="Times New Roman" w:hAnsi="Times New Roman" w:cs="Times New Roman"/>
          <w:sz w:val="24"/>
          <w:szCs w:val="24"/>
        </w:rPr>
        <w:t xml:space="preserve">their role in producing </w:t>
      </w:r>
      <w:r w:rsidR="00C7109D" w:rsidRPr="0028201F">
        <w:rPr>
          <w:rFonts w:ascii="Times New Roman" w:hAnsi="Times New Roman" w:cs="Times New Roman"/>
          <w:sz w:val="24"/>
          <w:szCs w:val="24"/>
        </w:rPr>
        <w:t>predictive success, they</w:t>
      </w:r>
      <w:r w:rsidR="00445B10" w:rsidRPr="0028201F">
        <w:rPr>
          <w:rFonts w:ascii="Times New Roman" w:hAnsi="Times New Roman" w:cs="Times New Roman"/>
          <w:sz w:val="24"/>
          <w:szCs w:val="24"/>
        </w:rPr>
        <w:t xml:space="preserve"> are passed on to future theories</w:t>
      </w:r>
      <w:r w:rsidR="00C7109D" w:rsidRPr="0028201F">
        <w:rPr>
          <w:rFonts w:ascii="Times New Roman" w:hAnsi="Times New Roman" w:cs="Times New Roman"/>
          <w:sz w:val="24"/>
          <w:szCs w:val="24"/>
        </w:rPr>
        <w:t xml:space="preserve">, </w:t>
      </w:r>
      <w:r w:rsidR="005D2686" w:rsidRPr="0028201F">
        <w:rPr>
          <w:rFonts w:ascii="Times New Roman" w:hAnsi="Times New Roman" w:cs="Times New Roman"/>
          <w:sz w:val="24"/>
          <w:szCs w:val="24"/>
        </w:rPr>
        <w:t xml:space="preserve">rendering true </w:t>
      </w:r>
      <w:r w:rsidR="004B759C" w:rsidRPr="0028201F">
        <w:rPr>
          <w:rFonts w:ascii="Times New Roman" w:hAnsi="Times New Roman" w:cs="Times New Roman"/>
          <w:sz w:val="24"/>
          <w:szCs w:val="24"/>
        </w:rPr>
        <w:t>more</w:t>
      </w:r>
      <w:r w:rsidR="008B6CA6" w:rsidRPr="0028201F">
        <w:rPr>
          <w:rFonts w:ascii="Times New Roman" w:hAnsi="Times New Roman" w:cs="Times New Roman"/>
          <w:sz w:val="24"/>
          <w:szCs w:val="24"/>
        </w:rPr>
        <w:t xml:space="preserve"> parts of current</w:t>
      </w:r>
      <w:r w:rsidR="005D2686" w:rsidRPr="0028201F">
        <w:rPr>
          <w:rFonts w:ascii="Times New Roman" w:hAnsi="Times New Roman" w:cs="Times New Roman"/>
          <w:sz w:val="24"/>
          <w:szCs w:val="24"/>
        </w:rPr>
        <w:t xml:space="preserve"> theories</w:t>
      </w:r>
      <w:r w:rsidR="008B6CA6" w:rsidRPr="0028201F">
        <w:rPr>
          <w:rFonts w:ascii="Times New Roman" w:hAnsi="Times New Roman" w:cs="Times New Roman"/>
          <w:sz w:val="24"/>
          <w:szCs w:val="24"/>
        </w:rPr>
        <w:t xml:space="preserve">) </w:t>
      </w:r>
      <w:r w:rsidR="00421184" w:rsidRPr="0028201F">
        <w:rPr>
          <w:rFonts w:ascii="Times New Roman" w:hAnsi="Times New Roman" w:cs="Times New Roman"/>
          <w:sz w:val="24"/>
          <w:szCs w:val="24"/>
        </w:rPr>
        <w:t xml:space="preserve">is warranted by the historical evidence and </w:t>
      </w:r>
      <w:r w:rsidR="008B6CA6" w:rsidRPr="0028201F">
        <w:rPr>
          <w:rFonts w:ascii="Times New Roman" w:hAnsi="Times New Roman" w:cs="Times New Roman"/>
          <w:sz w:val="24"/>
          <w:szCs w:val="24"/>
        </w:rPr>
        <w:t>defeats PI.  The upshot is</w:t>
      </w:r>
      <w:r w:rsidR="001A2715" w:rsidRPr="0028201F">
        <w:rPr>
          <w:rFonts w:ascii="Times New Roman" w:hAnsi="Times New Roman" w:cs="Times New Roman"/>
          <w:sz w:val="24"/>
          <w:szCs w:val="24"/>
        </w:rPr>
        <w:t xml:space="preserve"> realism about </w:t>
      </w:r>
      <w:r w:rsidR="001A2715" w:rsidRPr="0028201F">
        <w:rPr>
          <w:rFonts w:ascii="Times New Roman" w:hAnsi="Times New Roman" w:cs="Times New Roman"/>
          <w:i/>
          <w:iCs/>
          <w:sz w:val="24"/>
          <w:szCs w:val="24"/>
        </w:rPr>
        <w:t>current</w:t>
      </w:r>
      <w:r w:rsidR="001A2715" w:rsidRPr="0028201F">
        <w:rPr>
          <w:rFonts w:ascii="Times New Roman" w:hAnsi="Times New Roman" w:cs="Times New Roman"/>
          <w:sz w:val="24"/>
          <w:szCs w:val="24"/>
        </w:rPr>
        <w:t xml:space="preserve"> science that is justified by approximat</w:t>
      </w:r>
      <w:r w:rsidR="00C7109D" w:rsidRPr="0028201F">
        <w:rPr>
          <w:rFonts w:ascii="Times New Roman" w:hAnsi="Times New Roman" w:cs="Times New Roman"/>
          <w:sz w:val="24"/>
          <w:szCs w:val="24"/>
        </w:rPr>
        <w:t xml:space="preserve">e truth: </w:t>
      </w:r>
      <w:r w:rsidR="001A2715" w:rsidRPr="0028201F">
        <w:rPr>
          <w:rFonts w:ascii="Times New Roman" w:hAnsi="Times New Roman" w:cs="Times New Roman"/>
          <w:sz w:val="24"/>
          <w:szCs w:val="24"/>
        </w:rPr>
        <w:t xml:space="preserve">due to the accumulative effects of time, current </w:t>
      </w:r>
      <w:r w:rsidR="00C7109D" w:rsidRPr="0028201F">
        <w:rPr>
          <w:rFonts w:ascii="Times New Roman" w:hAnsi="Times New Roman" w:cs="Times New Roman"/>
          <w:sz w:val="24"/>
          <w:szCs w:val="24"/>
        </w:rPr>
        <w:t xml:space="preserve">theories contain a greater number of true ontological commitments, thereby approximating reality better than past theories).  </w:t>
      </w:r>
      <w:r w:rsidR="00421184" w:rsidRPr="0028201F">
        <w:rPr>
          <w:rFonts w:ascii="Times New Roman" w:hAnsi="Times New Roman" w:cs="Times New Roman"/>
          <w:sz w:val="24"/>
          <w:szCs w:val="24"/>
        </w:rPr>
        <w:t xml:space="preserve">I conclude by acknowledging that </w:t>
      </w:r>
      <w:r w:rsidR="005D55B5" w:rsidRPr="0028201F">
        <w:rPr>
          <w:rFonts w:ascii="Times New Roman" w:hAnsi="Times New Roman" w:cs="Times New Roman"/>
          <w:sz w:val="24"/>
          <w:szCs w:val="24"/>
        </w:rPr>
        <w:t>validating an</w:t>
      </w:r>
      <w:r w:rsidR="00C7109D" w:rsidRPr="0028201F">
        <w:rPr>
          <w:rFonts w:ascii="Times New Roman" w:hAnsi="Times New Roman" w:cs="Times New Roman"/>
          <w:sz w:val="24"/>
          <w:szCs w:val="24"/>
        </w:rPr>
        <w:t xml:space="preserve"> optimistic induction</w:t>
      </w:r>
      <w:r w:rsidR="005D2686" w:rsidRPr="0028201F">
        <w:rPr>
          <w:rFonts w:ascii="Times New Roman" w:hAnsi="Times New Roman" w:cs="Times New Roman"/>
          <w:sz w:val="24"/>
          <w:szCs w:val="24"/>
        </w:rPr>
        <w:t xml:space="preserve"> certainly does not finish the work of justifying scientific realism, but it substantially advances this work, which increases the plausibility of </w:t>
      </w:r>
      <w:r w:rsidR="00421184" w:rsidRPr="0028201F">
        <w:rPr>
          <w:rFonts w:ascii="Times New Roman" w:hAnsi="Times New Roman" w:cs="Times New Roman"/>
          <w:sz w:val="24"/>
          <w:szCs w:val="24"/>
        </w:rPr>
        <w:t xml:space="preserve">a physics-centered definition of physical.  </w:t>
      </w:r>
    </w:p>
    <w:p w14:paraId="29FE4AF5" w14:textId="77777777" w:rsidR="00B311EA" w:rsidRDefault="00B311EA" w:rsidP="00BF0EAB">
      <w:pPr>
        <w:spacing w:line="480" w:lineRule="auto"/>
        <w:jc w:val="center"/>
        <w:rPr>
          <w:rFonts w:ascii="Times New Roman" w:hAnsi="Times New Roman" w:cs="Times New Roman"/>
          <w:b/>
          <w:bCs/>
          <w:sz w:val="24"/>
          <w:szCs w:val="24"/>
          <w:u w:val="single"/>
        </w:rPr>
      </w:pPr>
    </w:p>
    <w:p w14:paraId="41E44522" w14:textId="77777777" w:rsidR="00B311EA" w:rsidRDefault="00B311EA" w:rsidP="00BF0EAB">
      <w:pPr>
        <w:spacing w:line="480" w:lineRule="auto"/>
        <w:jc w:val="center"/>
        <w:rPr>
          <w:rFonts w:ascii="Times New Roman" w:hAnsi="Times New Roman" w:cs="Times New Roman"/>
          <w:b/>
          <w:bCs/>
          <w:sz w:val="24"/>
          <w:szCs w:val="24"/>
          <w:u w:val="single"/>
        </w:rPr>
      </w:pPr>
    </w:p>
    <w:p w14:paraId="595F9895" w14:textId="77777777" w:rsidR="00B311EA" w:rsidRDefault="00B311EA" w:rsidP="00BF0EAB">
      <w:pPr>
        <w:spacing w:line="480" w:lineRule="auto"/>
        <w:jc w:val="center"/>
        <w:rPr>
          <w:rFonts w:ascii="Times New Roman" w:hAnsi="Times New Roman" w:cs="Times New Roman"/>
          <w:b/>
          <w:bCs/>
          <w:sz w:val="24"/>
          <w:szCs w:val="24"/>
          <w:u w:val="single"/>
        </w:rPr>
      </w:pPr>
    </w:p>
    <w:p w14:paraId="59718FCC" w14:textId="77777777" w:rsidR="00B311EA" w:rsidRDefault="00B311EA" w:rsidP="00BF0EAB">
      <w:pPr>
        <w:spacing w:line="480" w:lineRule="auto"/>
        <w:jc w:val="center"/>
        <w:rPr>
          <w:rFonts w:ascii="Times New Roman" w:hAnsi="Times New Roman" w:cs="Times New Roman"/>
          <w:b/>
          <w:bCs/>
          <w:sz w:val="24"/>
          <w:szCs w:val="24"/>
          <w:u w:val="single"/>
        </w:rPr>
      </w:pPr>
    </w:p>
    <w:p w14:paraId="2D2826DD" w14:textId="77777777" w:rsidR="00B311EA" w:rsidRDefault="00B311EA" w:rsidP="00BF0EAB">
      <w:pPr>
        <w:spacing w:line="480" w:lineRule="auto"/>
        <w:jc w:val="center"/>
        <w:rPr>
          <w:rFonts w:ascii="Times New Roman" w:hAnsi="Times New Roman" w:cs="Times New Roman"/>
          <w:b/>
          <w:bCs/>
          <w:sz w:val="24"/>
          <w:szCs w:val="24"/>
          <w:u w:val="single"/>
        </w:rPr>
      </w:pPr>
    </w:p>
    <w:p w14:paraId="409006A4" w14:textId="77777777" w:rsidR="00B311EA" w:rsidRDefault="00B311EA" w:rsidP="00BF0EAB">
      <w:pPr>
        <w:spacing w:line="480" w:lineRule="auto"/>
        <w:jc w:val="center"/>
        <w:rPr>
          <w:rFonts w:ascii="Times New Roman" w:hAnsi="Times New Roman" w:cs="Times New Roman"/>
          <w:b/>
          <w:bCs/>
          <w:sz w:val="24"/>
          <w:szCs w:val="24"/>
          <w:u w:val="single"/>
        </w:rPr>
      </w:pPr>
    </w:p>
    <w:p w14:paraId="061E2145" w14:textId="77777777" w:rsidR="00B311EA" w:rsidRDefault="00B311EA" w:rsidP="00BF0EAB">
      <w:pPr>
        <w:spacing w:line="480" w:lineRule="auto"/>
        <w:jc w:val="center"/>
        <w:rPr>
          <w:rFonts w:ascii="Times New Roman" w:hAnsi="Times New Roman" w:cs="Times New Roman"/>
          <w:b/>
          <w:bCs/>
          <w:sz w:val="24"/>
          <w:szCs w:val="24"/>
          <w:u w:val="single"/>
        </w:rPr>
      </w:pPr>
    </w:p>
    <w:p w14:paraId="09ADA969" w14:textId="77777777" w:rsidR="00B311EA" w:rsidRDefault="00B311EA" w:rsidP="00BF0EAB">
      <w:pPr>
        <w:spacing w:line="480" w:lineRule="auto"/>
        <w:jc w:val="center"/>
        <w:rPr>
          <w:rFonts w:ascii="Times New Roman" w:hAnsi="Times New Roman" w:cs="Times New Roman"/>
          <w:b/>
          <w:bCs/>
          <w:sz w:val="24"/>
          <w:szCs w:val="24"/>
          <w:u w:val="single"/>
        </w:rPr>
      </w:pPr>
    </w:p>
    <w:p w14:paraId="03A1B314" w14:textId="77777777" w:rsidR="00B311EA" w:rsidRDefault="00B311EA" w:rsidP="00B915DC">
      <w:pPr>
        <w:spacing w:line="480" w:lineRule="auto"/>
        <w:rPr>
          <w:rFonts w:ascii="Times New Roman" w:hAnsi="Times New Roman" w:cs="Times New Roman"/>
          <w:b/>
          <w:bCs/>
          <w:sz w:val="24"/>
          <w:szCs w:val="24"/>
          <w:u w:val="single"/>
        </w:rPr>
      </w:pPr>
    </w:p>
    <w:p w14:paraId="6AEB7762" w14:textId="6814DE51" w:rsidR="00BF0EAB" w:rsidRPr="0028201F" w:rsidRDefault="008C179D" w:rsidP="00BF0EAB">
      <w:pPr>
        <w:spacing w:line="480" w:lineRule="auto"/>
        <w:jc w:val="center"/>
        <w:rPr>
          <w:rFonts w:ascii="Times New Roman" w:hAnsi="Times New Roman" w:cs="Times New Roman"/>
          <w:b/>
          <w:bCs/>
          <w:sz w:val="24"/>
          <w:szCs w:val="24"/>
          <w:u w:val="single"/>
        </w:rPr>
      </w:pPr>
      <w:r w:rsidRPr="0028201F">
        <w:rPr>
          <w:rFonts w:ascii="Times New Roman" w:hAnsi="Times New Roman" w:cs="Times New Roman"/>
          <w:b/>
          <w:bCs/>
          <w:sz w:val="24"/>
          <w:szCs w:val="24"/>
          <w:u w:val="single"/>
        </w:rPr>
        <w:lastRenderedPageBreak/>
        <w:t>Introduction</w:t>
      </w:r>
    </w:p>
    <w:p w14:paraId="767E051C" w14:textId="52D00E9B" w:rsidR="00B32EA3" w:rsidRPr="0028201F" w:rsidRDefault="00C70FAB" w:rsidP="00257094">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Very broadly, the project of justifying physicalism involves</w:t>
      </w:r>
      <w:r w:rsidR="00FD70F1" w:rsidRPr="0028201F">
        <w:rPr>
          <w:rFonts w:ascii="Times New Roman" w:hAnsi="Times New Roman" w:cs="Times New Roman"/>
          <w:sz w:val="24"/>
          <w:szCs w:val="24"/>
        </w:rPr>
        <w:t xml:space="preserve"> two primary theses: 1) The most plausible definition of physical is X and 2) the most</w:t>
      </w:r>
      <w:r w:rsidR="002D085F" w:rsidRPr="0028201F">
        <w:rPr>
          <w:rFonts w:ascii="Times New Roman" w:hAnsi="Times New Roman" w:cs="Times New Roman"/>
          <w:sz w:val="24"/>
          <w:szCs w:val="24"/>
        </w:rPr>
        <w:t xml:space="preserve"> plausible formulation of physicalism</w:t>
      </w:r>
      <w:r w:rsidR="0099291E" w:rsidRPr="0028201F">
        <w:rPr>
          <w:rFonts w:ascii="Times New Roman" w:hAnsi="Times New Roman" w:cs="Times New Roman"/>
          <w:sz w:val="24"/>
          <w:szCs w:val="24"/>
        </w:rPr>
        <w:t xml:space="preserve"> (i.e., that every existent</w:t>
      </w:r>
      <w:r w:rsidR="00E22DD5" w:rsidRPr="0028201F">
        <w:rPr>
          <w:rFonts w:ascii="Times New Roman" w:hAnsi="Times New Roman" w:cs="Times New Roman"/>
          <w:sz w:val="24"/>
          <w:szCs w:val="24"/>
        </w:rPr>
        <w:t xml:space="preserve"> within reality</w:t>
      </w:r>
      <w:r w:rsidR="0099291E" w:rsidRPr="0028201F">
        <w:rPr>
          <w:rFonts w:ascii="Times New Roman" w:hAnsi="Times New Roman" w:cs="Times New Roman"/>
          <w:sz w:val="24"/>
          <w:szCs w:val="24"/>
        </w:rPr>
        <w:t xml:space="preserve"> satisfies X)</w:t>
      </w:r>
      <w:r w:rsidR="0033370D" w:rsidRPr="0028201F">
        <w:rPr>
          <w:rFonts w:ascii="Times New Roman" w:hAnsi="Times New Roman" w:cs="Times New Roman"/>
          <w:sz w:val="24"/>
          <w:szCs w:val="24"/>
        </w:rPr>
        <w:t xml:space="preserve"> </w:t>
      </w:r>
      <w:r w:rsidR="0099291E" w:rsidRPr="0028201F">
        <w:rPr>
          <w:rFonts w:ascii="Times New Roman" w:hAnsi="Times New Roman" w:cs="Times New Roman"/>
          <w:sz w:val="24"/>
          <w:szCs w:val="24"/>
        </w:rPr>
        <w:t xml:space="preserve">is </w:t>
      </w:r>
      <w:r w:rsidR="0033370D" w:rsidRPr="0028201F">
        <w:rPr>
          <w:rFonts w:ascii="Times New Roman" w:hAnsi="Times New Roman" w:cs="Times New Roman"/>
          <w:sz w:val="24"/>
          <w:szCs w:val="24"/>
        </w:rPr>
        <w:t xml:space="preserve">Y.  </w:t>
      </w:r>
      <w:r w:rsidR="004B759C" w:rsidRPr="0028201F">
        <w:rPr>
          <w:rFonts w:ascii="Times New Roman" w:hAnsi="Times New Roman" w:cs="Times New Roman"/>
          <w:sz w:val="24"/>
          <w:szCs w:val="24"/>
        </w:rPr>
        <w:t>Much of the dialogue in philosophy about this project</w:t>
      </w:r>
      <w:r w:rsidR="00B32EA3" w:rsidRPr="0028201F">
        <w:rPr>
          <w:rFonts w:ascii="Times New Roman" w:hAnsi="Times New Roman" w:cs="Times New Roman"/>
          <w:sz w:val="24"/>
          <w:szCs w:val="24"/>
        </w:rPr>
        <w:t xml:space="preserve"> </w:t>
      </w:r>
      <w:r w:rsidR="004B759C" w:rsidRPr="0028201F">
        <w:rPr>
          <w:rFonts w:ascii="Times New Roman" w:hAnsi="Times New Roman" w:cs="Times New Roman"/>
          <w:sz w:val="24"/>
          <w:szCs w:val="24"/>
        </w:rPr>
        <w:t xml:space="preserve">concentrates on </w:t>
      </w:r>
      <w:r w:rsidR="00B944A3" w:rsidRPr="0028201F">
        <w:rPr>
          <w:rFonts w:ascii="Times New Roman" w:hAnsi="Times New Roman" w:cs="Times New Roman"/>
          <w:sz w:val="24"/>
          <w:szCs w:val="24"/>
        </w:rPr>
        <w:t>thesis two.  This thesis</w:t>
      </w:r>
      <w:r w:rsidR="004E75B0" w:rsidRPr="0028201F">
        <w:rPr>
          <w:rFonts w:ascii="Times New Roman" w:hAnsi="Times New Roman" w:cs="Times New Roman"/>
          <w:sz w:val="24"/>
          <w:szCs w:val="24"/>
        </w:rPr>
        <w:t xml:space="preserve"> largely revolves around</w:t>
      </w:r>
      <w:r w:rsidR="00B944A3" w:rsidRPr="0028201F">
        <w:rPr>
          <w:rFonts w:ascii="Times New Roman" w:hAnsi="Times New Roman" w:cs="Times New Roman"/>
          <w:sz w:val="24"/>
          <w:szCs w:val="24"/>
        </w:rPr>
        <w:t xml:space="preserve"> </w:t>
      </w:r>
      <w:r w:rsidR="00F36FA5">
        <w:rPr>
          <w:rFonts w:ascii="Times New Roman" w:hAnsi="Times New Roman" w:cs="Times New Roman"/>
          <w:sz w:val="24"/>
          <w:szCs w:val="24"/>
        </w:rPr>
        <w:t>two points</w:t>
      </w:r>
      <w:r w:rsidR="004E75B0" w:rsidRPr="0028201F">
        <w:rPr>
          <w:rFonts w:ascii="Times New Roman" w:hAnsi="Times New Roman" w:cs="Times New Roman"/>
          <w:sz w:val="24"/>
          <w:szCs w:val="24"/>
        </w:rPr>
        <w:t>: 1)</w:t>
      </w:r>
      <w:r w:rsidR="008463FC" w:rsidRPr="0028201F">
        <w:rPr>
          <w:rFonts w:ascii="Times New Roman" w:hAnsi="Times New Roman" w:cs="Times New Roman"/>
          <w:sz w:val="24"/>
          <w:szCs w:val="24"/>
        </w:rPr>
        <w:t xml:space="preserve"> debate about which formulation of physicalism (e.g., identity, supervenience, realization, and grounding</w:t>
      </w:r>
      <w:r w:rsidR="00B915DC">
        <w:rPr>
          <w:rFonts w:ascii="Times New Roman" w:hAnsi="Times New Roman" w:cs="Times New Roman"/>
          <w:sz w:val="24"/>
          <w:szCs w:val="24"/>
        </w:rPr>
        <w:t>, to name the most common</w:t>
      </w:r>
      <w:r w:rsidR="008463FC" w:rsidRPr="0028201F">
        <w:rPr>
          <w:rFonts w:ascii="Times New Roman" w:hAnsi="Times New Roman" w:cs="Times New Roman"/>
          <w:sz w:val="24"/>
          <w:szCs w:val="24"/>
        </w:rPr>
        <w:t xml:space="preserve">) best explains how and why everything is linked to the physical, such that alternative metaphysical accounts (e.g., dualism) of this link are ruled out.  2) </w:t>
      </w:r>
      <w:r w:rsidR="008C5547" w:rsidRPr="0028201F">
        <w:rPr>
          <w:rFonts w:ascii="Times New Roman" w:hAnsi="Times New Roman" w:cs="Times New Roman"/>
          <w:sz w:val="24"/>
          <w:szCs w:val="24"/>
        </w:rPr>
        <w:t>Debate about which formulation of physicalism best</w:t>
      </w:r>
      <w:r w:rsidR="00B32EA3" w:rsidRPr="0028201F">
        <w:rPr>
          <w:rFonts w:ascii="Times New Roman" w:hAnsi="Times New Roman" w:cs="Times New Roman"/>
          <w:sz w:val="24"/>
          <w:szCs w:val="24"/>
        </w:rPr>
        <w:t xml:space="preserve"> incorporates mind into a monistic reality of nothing but that which is physical. </w:t>
      </w:r>
    </w:p>
    <w:p w14:paraId="69873FA4" w14:textId="1124927C" w:rsidR="005706B1" w:rsidRPr="0028201F" w:rsidRDefault="00470E77" w:rsidP="00470E77">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M</w:t>
      </w:r>
      <w:r w:rsidR="00F32444" w:rsidRPr="0028201F">
        <w:rPr>
          <w:rFonts w:ascii="Times New Roman" w:hAnsi="Times New Roman" w:cs="Times New Roman"/>
          <w:sz w:val="24"/>
          <w:szCs w:val="24"/>
        </w:rPr>
        <w:t xml:space="preserve">y participation in said project is instead focused on </w:t>
      </w:r>
      <w:r w:rsidR="00B32EA3" w:rsidRPr="0028201F">
        <w:rPr>
          <w:rFonts w:ascii="Times New Roman" w:hAnsi="Times New Roman" w:cs="Times New Roman"/>
          <w:sz w:val="24"/>
          <w:szCs w:val="24"/>
        </w:rPr>
        <w:t xml:space="preserve">the </w:t>
      </w:r>
      <w:r w:rsidR="00B944A3" w:rsidRPr="0028201F">
        <w:rPr>
          <w:rFonts w:ascii="Times New Roman" w:hAnsi="Times New Roman" w:cs="Times New Roman"/>
          <w:sz w:val="24"/>
          <w:szCs w:val="24"/>
        </w:rPr>
        <w:t>thesis one</w:t>
      </w:r>
      <w:r w:rsidR="00B32EA3" w:rsidRPr="0028201F">
        <w:rPr>
          <w:rFonts w:ascii="Times New Roman" w:hAnsi="Times New Roman" w:cs="Times New Roman"/>
          <w:sz w:val="24"/>
          <w:szCs w:val="24"/>
        </w:rPr>
        <w:t>, motivated</w:t>
      </w:r>
      <w:r w:rsidR="008C5547" w:rsidRPr="0028201F">
        <w:rPr>
          <w:rFonts w:ascii="Times New Roman" w:hAnsi="Times New Roman" w:cs="Times New Roman"/>
          <w:sz w:val="24"/>
          <w:szCs w:val="24"/>
        </w:rPr>
        <w:t xml:space="preserve"> by the logic that justifying thesis two is necessarily contingent upon justifying thesis on</w:t>
      </w:r>
      <w:r w:rsidR="00B32EA3" w:rsidRPr="0028201F">
        <w:rPr>
          <w:rFonts w:ascii="Times New Roman" w:hAnsi="Times New Roman" w:cs="Times New Roman"/>
          <w:sz w:val="24"/>
          <w:szCs w:val="24"/>
        </w:rPr>
        <w:t>e</w:t>
      </w:r>
      <w:r w:rsidR="008C5547" w:rsidRPr="0028201F">
        <w:rPr>
          <w:rFonts w:ascii="Times New Roman" w:hAnsi="Times New Roman" w:cs="Times New Roman"/>
          <w:sz w:val="24"/>
          <w:szCs w:val="24"/>
        </w:rPr>
        <w:t xml:space="preserve">. </w:t>
      </w:r>
      <w:r w:rsidR="00F32444" w:rsidRPr="0028201F">
        <w:rPr>
          <w:rFonts w:ascii="Times New Roman" w:hAnsi="Times New Roman" w:cs="Times New Roman"/>
          <w:sz w:val="24"/>
          <w:szCs w:val="24"/>
        </w:rPr>
        <w:t xml:space="preserve"> They</w:t>
      </w:r>
      <w:r w:rsidRPr="0028201F">
        <w:rPr>
          <w:rFonts w:ascii="Times New Roman" w:hAnsi="Times New Roman" w:cs="Times New Roman"/>
          <w:sz w:val="24"/>
          <w:szCs w:val="24"/>
        </w:rPr>
        <w:t xml:space="preserve"> constitute separate justificatory tasks</w:t>
      </w:r>
      <w:r w:rsidR="009F107A" w:rsidRPr="0028201F">
        <w:rPr>
          <w:rFonts w:ascii="Times New Roman" w:hAnsi="Times New Roman" w:cs="Times New Roman"/>
          <w:sz w:val="24"/>
          <w:szCs w:val="24"/>
        </w:rPr>
        <w:t xml:space="preserve">.  The distinction </w:t>
      </w:r>
      <w:r w:rsidR="008D666E" w:rsidRPr="0028201F">
        <w:rPr>
          <w:rFonts w:ascii="Times New Roman" w:hAnsi="Times New Roman" w:cs="Times New Roman"/>
          <w:sz w:val="24"/>
          <w:szCs w:val="24"/>
        </w:rPr>
        <w:t xml:space="preserve">is accentuated by </w:t>
      </w:r>
      <w:r w:rsidR="009F107A" w:rsidRPr="0028201F">
        <w:rPr>
          <w:rFonts w:ascii="Times New Roman" w:hAnsi="Times New Roman" w:cs="Times New Roman"/>
          <w:sz w:val="24"/>
          <w:szCs w:val="24"/>
        </w:rPr>
        <w:t>the following</w:t>
      </w:r>
      <w:r w:rsidR="008D666E" w:rsidRPr="0028201F">
        <w:rPr>
          <w:rFonts w:ascii="Times New Roman" w:hAnsi="Times New Roman" w:cs="Times New Roman"/>
          <w:sz w:val="24"/>
          <w:szCs w:val="24"/>
        </w:rPr>
        <w:t xml:space="preserve"> </w:t>
      </w:r>
      <w:r w:rsidR="000B41F5">
        <w:rPr>
          <w:rFonts w:ascii="Times New Roman" w:hAnsi="Times New Roman" w:cs="Times New Roman"/>
          <w:sz w:val="24"/>
          <w:szCs w:val="24"/>
        </w:rPr>
        <w:t xml:space="preserve">hypothetical: </w:t>
      </w:r>
      <w:r w:rsidR="008D666E" w:rsidRPr="0028201F">
        <w:rPr>
          <w:rFonts w:ascii="Times New Roman" w:hAnsi="Times New Roman" w:cs="Times New Roman"/>
          <w:sz w:val="24"/>
          <w:szCs w:val="24"/>
        </w:rPr>
        <w:t>A genius philosophy</w:t>
      </w:r>
      <w:r w:rsidR="005706B1" w:rsidRPr="0028201F">
        <w:rPr>
          <w:rFonts w:ascii="Times New Roman" w:hAnsi="Times New Roman" w:cs="Times New Roman"/>
          <w:sz w:val="24"/>
          <w:szCs w:val="24"/>
        </w:rPr>
        <w:t xml:space="preserve"> </w:t>
      </w:r>
      <w:r w:rsidR="008D666E" w:rsidRPr="0028201F">
        <w:rPr>
          <w:rFonts w:ascii="Times New Roman" w:hAnsi="Times New Roman" w:cs="Times New Roman"/>
          <w:sz w:val="24"/>
          <w:szCs w:val="24"/>
        </w:rPr>
        <w:t xml:space="preserve">constructs an indisputable argument </w:t>
      </w:r>
      <w:r w:rsidR="005706B1" w:rsidRPr="0028201F">
        <w:rPr>
          <w:rFonts w:ascii="Times New Roman" w:hAnsi="Times New Roman" w:cs="Times New Roman"/>
          <w:sz w:val="24"/>
          <w:szCs w:val="24"/>
        </w:rPr>
        <w:t>that a realization formulation of physicalism effectively physicalizes everything, per definition X of physical, including the most resistant ontology (mind, abstract existents, mathematical entities, etc.).  The next day, another genius philosopher constructs an indisputable argument that X is fals</w:t>
      </w:r>
      <w:r w:rsidR="00B8570D">
        <w:rPr>
          <w:rFonts w:ascii="Times New Roman" w:hAnsi="Times New Roman" w:cs="Times New Roman"/>
          <w:sz w:val="24"/>
          <w:szCs w:val="24"/>
        </w:rPr>
        <w:t>e, which makes the argument o</w:t>
      </w:r>
      <w:r w:rsidR="008E5D63">
        <w:rPr>
          <w:rFonts w:ascii="Times New Roman" w:hAnsi="Times New Roman" w:cs="Times New Roman"/>
          <w:sz w:val="24"/>
          <w:szCs w:val="24"/>
        </w:rPr>
        <w:t>f the first genius</w:t>
      </w:r>
      <w:r w:rsidR="00B8570D">
        <w:rPr>
          <w:rFonts w:ascii="Times New Roman" w:hAnsi="Times New Roman" w:cs="Times New Roman"/>
          <w:sz w:val="24"/>
          <w:szCs w:val="24"/>
        </w:rPr>
        <w:t xml:space="preserve"> false.  </w:t>
      </w:r>
    </w:p>
    <w:p w14:paraId="70098E25" w14:textId="7F7ED050" w:rsidR="00B311EA" w:rsidRPr="0028201F" w:rsidRDefault="00470E77" w:rsidP="00821FA0">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Granted,</w:t>
      </w:r>
      <w:r w:rsidR="00B944A3" w:rsidRPr="0028201F">
        <w:rPr>
          <w:rFonts w:ascii="Times New Roman" w:hAnsi="Times New Roman" w:cs="Times New Roman"/>
          <w:sz w:val="24"/>
          <w:szCs w:val="24"/>
        </w:rPr>
        <w:t xml:space="preserve"> </w:t>
      </w:r>
      <w:r w:rsidR="008E5D63">
        <w:rPr>
          <w:rFonts w:ascii="Times New Roman" w:hAnsi="Times New Roman" w:cs="Times New Roman"/>
          <w:sz w:val="24"/>
          <w:szCs w:val="24"/>
        </w:rPr>
        <w:t>there are overlaps.</w:t>
      </w:r>
      <w:r w:rsidRPr="0028201F">
        <w:rPr>
          <w:rFonts w:ascii="Times New Roman" w:hAnsi="Times New Roman" w:cs="Times New Roman"/>
          <w:sz w:val="24"/>
          <w:szCs w:val="24"/>
        </w:rPr>
        <w:t xml:space="preserve">  So, in my efforts to defend a plausible definition of physical, I certainly pull from terms, ideas, and arguments featured in formulation debates and mind-body (or dualism versus physicalism) debates.  However,</w:t>
      </w:r>
      <w:r w:rsidR="008D666E" w:rsidRPr="0028201F">
        <w:rPr>
          <w:rFonts w:ascii="Times New Roman" w:hAnsi="Times New Roman" w:cs="Times New Roman"/>
          <w:sz w:val="24"/>
          <w:szCs w:val="24"/>
        </w:rPr>
        <w:t xml:space="preserve"> </w:t>
      </w:r>
      <w:r w:rsidR="00B944A3" w:rsidRPr="0028201F">
        <w:rPr>
          <w:rFonts w:ascii="Times New Roman" w:hAnsi="Times New Roman" w:cs="Times New Roman"/>
          <w:sz w:val="24"/>
          <w:szCs w:val="24"/>
        </w:rPr>
        <w:t xml:space="preserve">my engagement with </w:t>
      </w:r>
      <w:r w:rsidR="004A19B0" w:rsidRPr="0028201F">
        <w:rPr>
          <w:rFonts w:ascii="Times New Roman" w:hAnsi="Times New Roman" w:cs="Times New Roman"/>
          <w:sz w:val="24"/>
          <w:szCs w:val="24"/>
        </w:rPr>
        <w:t xml:space="preserve">the aspects of thesis two is aimed at justifying one.  Therefore, my role in justifying physicalism differs from the more typical role of defending a specific formulation or that mind belongs in the physical </w:t>
      </w:r>
      <w:r w:rsidR="004A19B0" w:rsidRPr="0028201F">
        <w:rPr>
          <w:rFonts w:ascii="Times New Roman" w:hAnsi="Times New Roman" w:cs="Times New Roman"/>
          <w:sz w:val="24"/>
          <w:szCs w:val="24"/>
        </w:rPr>
        <w:lastRenderedPageBreak/>
        <w:t xml:space="preserve">category. </w:t>
      </w:r>
      <w:r w:rsidR="00922AFE" w:rsidRPr="0028201F">
        <w:rPr>
          <w:rFonts w:ascii="Times New Roman" w:hAnsi="Times New Roman" w:cs="Times New Roman"/>
          <w:sz w:val="24"/>
          <w:szCs w:val="24"/>
        </w:rPr>
        <w:t xml:space="preserve"> Overall, in the first section, I explain two primary methods (experience and science) of generating criteria to define the meaning of physical and argue that those of science are more plausible.  In the second section, I explain why Hempel’s Dilemma (HD) and the Pessimistic Induction (PI) undermine scientific realism and therefore undermine the plausibility of definitional criteria generated by science.  In the final section, I respond to HD by arguing that PI is </w:t>
      </w:r>
      <w:r w:rsidR="00257094" w:rsidRPr="0028201F">
        <w:rPr>
          <w:rFonts w:ascii="Times New Roman" w:hAnsi="Times New Roman" w:cs="Times New Roman"/>
          <w:sz w:val="24"/>
          <w:szCs w:val="24"/>
        </w:rPr>
        <w:t xml:space="preserve">defeated by a counterbalancing optimistic induction that justifies realism about science on the grounds of approximate truth.  I conclude that this defense of scientific realism, although incomplete, promotes the plausibility of definitional criteria generated by science.  </w:t>
      </w:r>
    </w:p>
    <w:p w14:paraId="3BA91AD5" w14:textId="77777777" w:rsidR="00BF0EAB" w:rsidRPr="0028201F" w:rsidRDefault="00BF0EAB" w:rsidP="00E07204">
      <w:pPr>
        <w:pStyle w:val="ListParagraph"/>
        <w:numPr>
          <w:ilvl w:val="0"/>
          <w:numId w:val="32"/>
        </w:numPr>
        <w:spacing w:line="480" w:lineRule="auto"/>
        <w:jc w:val="center"/>
        <w:rPr>
          <w:rFonts w:eastAsiaTheme="minorEastAsia"/>
          <w:b/>
          <w:sz w:val="24"/>
          <w:szCs w:val="24"/>
          <w:u w:val="single"/>
        </w:rPr>
      </w:pPr>
      <w:r w:rsidRPr="0028201F">
        <w:rPr>
          <w:rFonts w:ascii="Times New Roman" w:hAnsi="Times New Roman" w:cs="Times New Roman"/>
          <w:b/>
          <w:bCs/>
          <w:sz w:val="24"/>
          <w:szCs w:val="24"/>
          <w:u w:val="single"/>
        </w:rPr>
        <w:t>Definition of Physical</w:t>
      </w:r>
    </w:p>
    <w:p w14:paraId="617722E9" w14:textId="57D5476D" w:rsidR="00BF0EAB" w:rsidRPr="0028201F" w:rsidRDefault="008C179D" w:rsidP="00BF0EAB">
      <w:pPr>
        <w:spacing w:line="480" w:lineRule="auto"/>
        <w:rPr>
          <w:rFonts w:ascii="Times New Roman" w:hAnsi="Times New Roman" w:cs="Times New Roman"/>
          <w:b/>
          <w:bCs/>
          <w:sz w:val="24"/>
          <w:szCs w:val="24"/>
        </w:rPr>
      </w:pPr>
      <w:r w:rsidRPr="0028201F">
        <w:rPr>
          <w:rFonts w:ascii="Times New Roman" w:hAnsi="Times New Roman" w:cs="Times New Roman"/>
          <w:b/>
          <w:bCs/>
          <w:sz w:val="24"/>
          <w:szCs w:val="24"/>
        </w:rPr>
        <w:t xml:space="preserve">1.1: </w:t>
      </w:r>
      <w:r w:rsidR="00BF0EAB" w:rsidRPr="0028201F">
        <w:rPr>
          <w:rFonts w:ascii="Times New Roman" w:hAnsi="Times New Roman" w:cs="Times New Roman"/>
          <w:b/>
          <w:bCs/>
          <w:sz w:val="24"/>
          <w:szCs w:val="24"/>
        </w:rPr>
        <w:t>The meaning of physical versus the meaning of physicalism</w:t>
      </w:r>
    </w:p>
    <w:p w14:paraId="32833410" w14:textId="401E7469"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There is a difference between the definition (or meaning) of physicalism versus the definition (or meaning) of physical, and this difference is important regarding the ability to defend any given formulation (or definition) of physicalism.  </w:t>
      </w:r>
      <w:proofErr w:type="spellStart"/>
      <w:r w:rsidRPr="0028201F">
        <w:rPr>
          <w:rFonts w:ascii="Times New Roman" w:hAnsi="Times New Roman" w:cs="Times New Roman"/>
          <w:sz w:val="24"/>
          <w:szCs w:val="24"/>
        </w:rPr>
        <w:t>Horzer</w:t>
      </w:r>
      <w:proofErr w:type="spellEnd"/>
      <w:r w:rsidRPr="0028201F">
        <w:rPr>
          <w:rFonts w:ascii="Times New Roman" w:hAnsi="Times New Roman" w:cs="Times New Roman"/>
          <w:sz w:val="24"/>
          <w:szCs w:val="24"/>
        </w:rPr>
        <w:t xml:space="preserve"> highlights said difference by posing two questions: ‘First, what do we mean when we say that </w:t>
      </w:r>
      <w:r w:rsidRPr="0028201F">
        <w:rPr>
          <w:rFonts w:ascii="Times New Roman" w:hAnsi="Times New Roman" w:cs="Times New Roman"/>
          <w:i/>
          <w:iCs/>
          <w:sz w:val="24"/>
          <w:szCs w:val="24"/>
        </w:rPr>
        <w:t>everything</w:t>
      </w:r>
      <w:r w:rsidRPr="0028201F">
        <w:rPr>
          <w:rFonts w:ascii="Times New Roman" w:hAnsi="Times New Roman" w:cs="Times New Roman"/>
          <w:sz w:val="24"/>
          <w:szCs w:val="24"/>
        </w:rPr>
        <w:t xml:space="preserve"> is physical?  Second, what do we mean when we say that everything is </w:t>
      </w:r>
      <w:r w:rsidRPr="0028201F">
        <w:rPr>
          <w:rFonts w:ascii="Times New Roman" w:hAnsi="Times New Roman" w:cs="Times New Roman"/>
          <w:i/>
          <w:iCs/>
          <w:sz w:val="24"/>
          <w:szCs w:val="24"/>
        </w:rPr>
        <w:t>physical?</w:t>
      </w:r>
      <w:r w:rsidRPr="0028201F">
        <w:rPr>
          <w:rFonts w:ascii="Times New Roman" w:hAnsi="Times New Roman" w:cs="Times New Roman"/>
          <w:sz w:val="24"/>
          <w:szCs w:val="24"/>
        </w:rPr>
        <w:t>’</w:t>
      </w:r>
      <w:r w:rsidRPr="0028201F">
        <w:rPr>
          <w:rStyle w:val="FootnoteReference"/>
          <w:rFonts w:ascii="Times New Roman" w:hAnsi="Times New Roman" w:cs="Times New Roman"/>
          <w:sz w:val="24"/>
          <w:szCs w:val="24"/>
        </w:rPr>
        <w:footnoteReference w:id="2"/>
      </w:r>
      <w:r w:rsidRPr="0028201F">
        <w:rPr>
          <w:rFonts w:ascii="Times New Roman" w:hAnsi="Times New Roman" w:cs="Times New Roman"/>
          <w:sz w:val="24"/>
          <w:szCs w:val="24"/>
        </w:rPr>
        <w:t xml:space="preserve">  Answering the first question deal</w:t>
      </w:r>
      <w:r w:rsidR="00C62E86" w:rsidRPr="0028201F">
        <w:rPr>
          <w:rFonts w:ascii="Times New Roman" w:hAnsi="Times New Roman" w:cs="Times New Roman"/>
          <w:sz w:val="24"/>
          <w:szCs w:val="24"/>
        </w:rPr>
        <w:t>s</w:t>
      </w:r>
      <w:r w:rsidRPr="0028201F">
        <w:rPr>
          <w:rFonts w:ascii="Times New Roman" w:hAnsi="Times New Roman" w:cs="Times New Roman"/>
          <w:sz w:val="24"/>
          <w:szCs w:val="24"/>
        </w:rPr>
        <w:t xml:space="preserve"> with the meaning/definition of </w:t>
      </w:r>
      <w:r w:rsidRPr="0028201F">
        <w:rPr>
          <w:rFonts w:ascii="Times New Roman" w:hAnsi="Times New Roman" w:cs="Times New Roman"/>
          <w:i/>
          <w:sz w:val="24"/>
          <w:szCs w:val="24"/>
        </w:rPr>
        <w:t>physicalism</w:t>
      </w:r>
      <w:r w:rsidRPr="0028201F">
        <w:rPr>
          <w:rFonts w:ascii="Times New Roman" w:hAnsi="Times New Roman" w:cs="Times New Roman"/>
          <w:sz w:val="24"/>
          <w:szCs w:val="24"/>
        </w:rPr>
        <w:t>; answering the second deal</w:t>
      </w:r>
      <w:r w:rsidR="00C62E86" w:rsidRPr="0028201F">
        <w:rPr>
          <w:rFonts w:ascii="Times New Roman" w:hAnsi="Times New Roman" w:cs="Times New Roman"/>
          <w:sz w:val="24"/>
          <w:szCs w:val="24"/>
        </w:rPr>
        <w:t>s</w:t>
      </w:r>
      <w:r w:rsidRPr="0028201F">
        <w:rPr>
          <w:rFonts w:ascii="Times New Roman" w:hAnsi="Times New Roman" w:cs="Times New Roman"/>
          <w:sz w:val="24"/>
          <w:szCs w:val="24"/>
        </w:rPr>
        <w:t xml:space="preserve"> with the meaning/definition of</w:t>
      </w:r>
      <w:r w:rsidRPr="0028201F">
        <w:rPr>
          <w:rFonts w:ascii="Times New Roman" w:hAnsi="Times New Roman" w:cs="Times New Roman"/>
          <w:i/>
          <w:sz w:val="24"/>
          <w:szCs w:val="24"/>
        </w:rPr>
        <w:t xml:space="preserve"> physical</w:t>
      </w:r>
      <w:r w:rsidRPr="0028201F">
        <w:rPr>
          <w:rFonts w:ascii="Times New Roman" w:hAnsi="Times New Roman" w:cs="Times New Roman"/>
          <w:sz w:val="24"/>
          <w:szCs w:val="24"/>
        </w:rPr>
        <w:t xml:space="preserve">.  Because the definition/meaning of physicalism involves the definition/meaning of physical, answering the first question, of course, necessitates an answer to the second.   </w:t>
      </w:r>
    </w:p>
    <w:p w14:paraId="6E712778" w14:textId="6055555F"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lastRenderedPageBreak/>
        <w:t xml:space="preserve">More specifically, each formulation of physicalism entails a certain </w:t>
      </w:r>
      <w:r w:rsidR="61A3E97A" w:rsidRPr="0028201F">
        <w:rPr>
          <w:rFonts w:ascii="Times New Roman" w:hAnsi="Times New Roman" w:cs="Times New Roman"/>
          <w:sz w:val="24"/>
          <w:szCs w:val="24"/>
        </w:rPr>
        <w:t>definition</w:t>
      </w:r>
      <w:r w:rsidR="00FD70F1" w:rsidRPr="0028201F">
        <w:rPr>
          <w:rFonts w:ascii="Times New Roman" w:hAnsi="Times New Roman" w:cs="Times New Roman"/>
          <w:sz w:val="24"/>
          <w:szCs w:val="24"/>
        </w:rPr>
        <w:t xml:space="preserve"> </w:t>
      </w:r>
      <w:r w:rsidR="61A3E97A" w:rsidRPr="0028201F">
        <w:rPr>
          <w:rFonts w:ascii="Times New Roman" w:hAnsi="Times New Roman" w:cs="Times New Roman"/>
          <w:sz w:val="24"/>
          <w:szCs w:val="24"/>
        </w:rPr>
        <w:t>of</w:t>
      </w:r>
      <w:r w:rsidR="410E6C40" w:rsidRPr="0028201F">
        <w:rPr>
          <w:rFonts w:ascii="Times New Roman" w:hAnsi="Times New Roman" w:cs="Times New Roman"/>
          <w:sz w:val="24"/>
          <w:szCs w:val="24"/>
        </w:rPr>
        <w:t xml:space="preserve"> </w:t>
      </w:r>
      <w:r w:rsidR="06DF53C7" w:rsidRPr="0028201F">
        <w:rPr>
          <w:rFonts w:ascii="Times New Roman" w:hAnsi="Times New Roman" w:cs="Times New Roman"/>
          <w:b/>
          <w:sz w:val="28"/>
          <w:szCs w:val="28"/>
        </w:rPr>
        <w:t>p</w:t>
      </w:r>
      <w:r w:rsidR="06DF53C7" w:rsidRPr="0028201F">
        <w:rPr>
          <w:rFonts w:ascii="Times New Roman" w:hAnsi="Times New Roman" w:cs="Times New Roman"/>
          <w:sz w:val="24"/>
          <w:szCs w:val="24"/>
        </w:rPr>
        <w:t>hysical (symbolized</w:t>
      </w:r>
      <w:r w:rsidR="2A3169CE" w:rsidRPr="0028201F">
        <w:rPr>
          <w:rFonts w:ascii="Times New Roman" w:hAnsi="Times New Roman" w:cs="Times New Roman"/>
          <w:sz w:val="24"/>
          <w:szCs w:val="24"/>
        </w:rPr>
        <w:t xml:space="preserve"> P),</w:t>
      </w:r>
      <w:r w:rsidRPr="0028201F">
        <w:rPr>
          <w:rFonts w:ascii="Times New Roman" w:hAnsi="Times New Roman" w:cs="Times New Roman"/>
          <w:sz w:val="24"/>
          <w:szCs w:val="24"/>
        </w:rPr>
        <w:t xml:space="preserve"> and then asserts the metaphysical thesis that </w:t>
      </w:r>
      <w:r w:rsidRPr="0028201F">
        <w:rPr>
          <w:rFonts w:ascii="Times New Roman" w:hAnsi="Times New Roman" w:cs="Times New Roman"/>
          <w:b/>
          <w:sz w:val="28"/>
          <w:szCs w:val="28"/>
        </w:rPr>
        <w:t>e</w:t>
      </w:r>
      <w:r w:rsidRPr="0028201F">
        <w:rPr>
          <w:rFonts w:ascii="Times New Roman" w:hAnsi="Times New Roman" w:cs="Times New Roman"/>
          <w:sz w:val="24"/>
          <w:szCs w:val="24"/>
        </w:rPr>
        <w:t xml:space="preserve">verything </w:t>
      </w:r>
      <w:r w:rsidR="7B40ACE2" w:rsidRPr="0028201F">
        <w:rPr>
          <w:rFonts w:ascii="Times New Roman" w:hAnsi="Times New Roman" w:cs="Times New Roman"/>
          <w:sz w:val="24"/>
          <w:szCs w:val="24"/>
        </w:rPr>
        <w:t xml:space="preserve">symbolized </w:t>
      </w:r>
      <w:r w:rsidRPr="0028201F">
        <w:rPr>
          <w:rFonts w:ascii="Times New Roman" w:hAnsi="Times New Roman" w:cs="Times New Roman"/>
          <w:sz w:val="24"/>
          <w:szCs w:val="24"/>
        </w:rPr>
        <w:t xml:space="preserve">E (either in a circumscribed or comprehensive sense) is </w:t>
      </w:r>
      <w:r w:rsidR="2D237C29" w:rsidRPr="0028201F">
        <w:rPr>
          <w:rFonts w:ascii="Times New Roman" w:hAnsi="Times New Roman" w:cs="Times New Roman"/>
          <w:sz w:val="24"/>
          <w:szCs w:val="24"/>
        </w:rPr>
        <w:t>P</w:t>
      </w:r>
      <w:r w:rsidRPr="0028201F">
        <w:rPr>
          <w:rFonts w:ascii="Times New Roman" w:hAnsi="Times New Roman" w:cs="Times New Roman"/>
          <w:sz w:val="24"/>
          <w:szCs w:val="24"/>
        </w:rPr>
        <w:t xml:space="preserve"> in some fashion--that </w:t>
      </w:r>
      <w:r w:rsidR="032BA5FF" w:rsidRPr="0028201F">
        <w:rPr>
          <w:rFonts w:ascii="Times New Roman" w:hAnsi="Times New Roman" w:cs="Times New Roman"/>
          <w:sz w:val="24"/>
          <w:szCs w:val="24"/>
        </w:rPr>
        <w:t xml:space="preserve">E (i.e., </w:t>
      </w:r>
      <w:r w:rsidRPr="0028201F">
        <w:rPr>
          <w:rFonts w:ascii="Times New Roman" w:hAnsi="Times New Roman" w:cs="Times New Roman"/>
          <w:sz w:val="24"/>
          <w:szCs w:val="24"/>
        </w:rPr>
        <w:t>every existent within the total framework of reality or a large ontological category of that framework</w:t>
      </w:r>
      <w:r w:rsidR="032BA5FF" w:rsidRPr="0028201F">
        <w:rPr>
          <w:rFonts w:ascii="Times New Roman" w:hAnsi="Times New Roman" w:cs="Times New Roman"/>
          <w:sz w:val="24"/>
          <w:szCs w:val="24"/>
        </w:rPr>
        <w:t>)</w:t>
      </w:r>
      <w:r w:rsidRPr="0028201F">
        <w:rPr>
          <w:rFonts w:ascii="Times New Roman" w:hAnsi="Times New Roman" w:cs="Times New Roman"/>
          <w:sz w:val="24"/>
          <w:szCs w:val="24"/>
        </w:rPr>
        <w:t xml:space="preserve"> sufficiently satisfies the definitional criteria of P</w:t>
      </w:r>
      <w:r w:rsidR="032BA5FF" w:rsidRPr="0028201F">
        <w:rPr>
          <w:rFonts w:ascii="Times New Roman" w:hAnsi="Times New Roman" w:cs="Times New Roman"/>
          <w:sz w:val="24"/>
          <w:szCs w:val="24"/>
        </w:rPr>
        <w:t>.</w:t>
      </w:r>
      <w:r w:rsidRPr="0028201F">
        <w:rPr>
          <w:rFonts w:ascii="Times New Roman" w:hAnsi="Times New Roman" w:cs="Times New Roman"/>
          <w:sz w:val="24"/>
          <w:szCs w:val="24"/>
        </w:rPr>
        <w:t xml:space="preserve">  Although the definition/meaning of P</w:t>
      </w:r>
      <w:r w:rsidR="1073FE1C" w:rsidRPr="0028201F">
        <w:rPr>
          <w:rFonts w:ascii="Times New Roman" w:hAnsi="Times New Roman" w:cs="Times New Roman"/>
          <w:sz w:val="24"/>
          <w:szCs w:val="24"/>
        </w:rPr>
        <w:t>,</w:t>
      </w:r>
      <w:r w:rsidRPr="0028201F">
        <w:rPr>
          <w:rFonts w:ascii="Times New Roman" w:hAnsi="Times New Roman" w:cs="Times New Roman"/>
          <w:sz w:val="24"/>
          <w:szCs w:val="24"/>
        </w:rPr>
        <w:t xml:space="preserve"> in and of itself, is separate from any metaphysical propositions, every formulation of physicalism contains a metaphysical proposition that its identified sense (or scope) of E is consistent with P.   Formulations rooted in a </w:t>
      </w:r>
      <w:r w:rsidRPr="0028201F">
        <w:rPr>
          <w:rFonts w:ascii="Times New Roman" w:hAnsi="Times New Roman" w:cs="Times New Roman"/>
          <w:i/>
          <w:sz w:val="24"/>
          <w:szCs w:val="24"/>
        </w:rPr>
        <w:t>circumscribed</w:t>
      </w:r>
      <w:r w:rsidRPr="0028201F">
        <w:rPr>
          <w:rFonts w:ascii="Times New Roman" w:hAnsi="Times New Roman" w:cs="Times New Roman"/>
          <w:sz w:val="24"/>
          <w:szCs w:val="24"/>
        </w:rPr>
        <w:t xml:space="preserve"> sense/scope of E select a substantial portion of reality’s ontological pie (e.g., every existent except mental existents or every existent except abstract existents) and contend that the entirety of that portion is physical.  Formulations rooted in a </w:t>
      </w:r>
      <w:r w:rsidRPr="0028201F">
        <w:rPr>
          <w:rFonts w:ascii="Times New Roman" w:hAnsi="Times New Roman" w:cs="Times New Roman"/>
          <w:i/>
          <w:sz w:val="24"/>
          <w:szCs w:val="24"/>
        </w:rPr>
        <w:t>comprehensive</w:t>
      </w:r>
      <w:r w:rsidRPr="0028201F">
        <w:rPr>
          <w:rFonts w:ascii="Times New Roman" w:hAnsi="Times New Roman" w:cs="Times New Roman"/>
          <w:sz w:val="24"/>
          <w:szCs w:val="24"/>
        </w:rPr>
        <w:t xml:space="preserve"> sense/scope of E select reality’s whole ontological pie (including, for example, mental and/or abstract existents).  Since the comprehensive sense/scope of E better reflects the monistic values/motivation of physicalism to stand in contrast to </w:t>
      </w:r>
      <w:r w:rsidR="00C62E86" w:rsidRPr="0028201F">
        <w:rPr>
          <w:rFonts w:ascii="Times New Roman" w:hAnsi="Times New Roman" w:cs="Times New Roman"/>
          <w:sz w:val="24"/>
          <w:szCs w:val="24"/>
        </w:rPr>
        <w:t>non-monistic</w:t>
      </w:r>
      <w:r w:rsidRPr="0028201F">
        <w:rPr>
          <w:rFonts w:ascii="Times New Roman" w:hAnsi="Times New Roman" w:cs="Times New Roman"/>
          <w:sz w:val="24"/>
          <w:szCs w:val="24"/>
        </w:rPr>
        <w:t xml:space="preserve"> metaphysics</w:t>
      </w:r>
      <w:r w:rsidR="00C62E86" w:rsidRPr="0028201F">
        <w:rPr>
          <w:rFonts w:ascii="Times New Roman" w:hAnsi="Times New Roman" w:cs="Times New Roman"/>
          <w:sz w:val="24"/>
          <w:szCs w:val="24"/>
        </w:rPr>
        <w:t xml:space="preserve">, </w:t>
      </w:r>
      <w:r w:rsidRPr="0028201F">
        <w:rPr>
          <w:rFonts w:ascii="Times New Roman" w:hAnsi="Times New Roman" w:cs="Times New Roman"/>
          <w:sz w:val="24"/>
          <w:szCs w:val="24"/>
        </w:rPr>
        <w:t>each reference to physicalism</w:t>
      </w:r>
      <w:r w:rsidR="00C62E86"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below solely constitutes the comprehensive scope.    </w:t>
      </w:r>
    </w:p>
    <w:p w14:paraId="6808284F" w14:textId="3ED5D993" w:rsidR="00021281" w:rsidRPr="0028201F" w:rsidRDefault="00BF0EAB" w:rsidP="00B915DC">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Having stipulated the sense/scope of E, notice the distinction between the claim that (a) everything E is or meets the definitional criteria of P versus (b) P means X or that X is the defining criteria of P.  Claim (a) is not necessarily entailed by claim (b).  Semantically, then, understanding the definition/meaning of physical is required before fully understanding the core physicalist claim that everything is physical.  And epistemologically, justifying the claim that everything is physical first requires that the definition/meaning of physical is justified.  </w:t>
      </w:r>
      <w:r w:rsidR="00C62E86" w:rsidRPr="0028201F">
        <w:rPr>
          <w:rFonts w:ascii="Times New Roman" w:hAnsi="Times New Roman" w:cs="Times New Roman"/>
          <w:color w:val="000000"/>
          <w:sz w:val="24"/>
          <w:szCs w:val="24"/>
        </w:rPr>
        <w:t xml:space="preserve">Following </w:t>
      </w:r>
      <w:proofErr w:type="spellStart"/>
      <w:r w:rsidR="00C62E86" w:rsidRPr="0028201F">
        <w:rPr>
          <w:rFonts w:ascii="Times New Roman" w:hAnsi="Times New Roman" w:cs="Times New Roman"/>
          <w:color w:val="000000"/>
          <w:sz w:val="24"/>
          <w:szCs w:val="24"/>
        </w:rPr>
        <w:t>Stoljar</w:t>
      </w:r>
      <w:proofErr w:type="spellEnd"/>
      <w:r w:rsidR="00C62E86" w:rsidRPr="0028201F">
        <w:rPr>
          <w:rFonts w:ascii="Times New Roman" w:hAnsi="Times New Roman" w:cs="Times New Roman"/>
          <w:color w:val="000000"/>
          <w:sz w:val="24"/>
          <w:szCs w:val="24"/>
        </w:rPr>
        <w:t xml:space="preserve">, the definition of physical plugged into physicalism is crucial to determining physicalism’s truth status, such that physicalism turns out to be false when definition (D1) is plugged in, whereas it turns out to be true when definition (D2) is plugged in, since (D2) is more </w:t>
      </w:r>
      <w:r w:rsidR="00C62E86" w:rsidRPr="0028201F">
        <w:rPr>
          <w:rFonts w:ascii="Times New Roman" w:hAnsi="Times New Roman" w:cs="Times New Roman"/>
          <w:color w:val="000000"/>
          <w:sz w:val="24"/>
          <w:szCs w:val="24"/>
        </w:rPr>
        <w:lastRenderedPageBreak/>
        <w:t>credible</w:t>
      </w:r>
      <w:r w:rsidRPr="0028201F">
        <w:rPr>
          <w:rStyle w:val="FootnoteReference"/>
          <w:rFonts w:ascii="Times New Roman" w:hAnsi="Times New Roman" w:cs="Times New Roman"/>
          <w:sz w:val="24"/>
          <w:szCs w:val="24"/>
        </w:rPr>
        <w:footnoteReference w:id="3"/>
      </w:r>
      <w:bookmarkStart w:id="2" w:name="_Hlk80841429"/>
      <w:r w:rsidR="00C62E86" w:rsidRPr="0028201F">
        <w:rPr>
          <w:rFonts w:ascii="Times New Roman" w:hAnsi="Times New Roman" w:cs="Times New Roman"/>
          <w:sz w:val="24"/>
          <w:szCs w:val="24"/>
        </w:rPr>
        <w:t xml:space="preserve">. </w:t>
      </w:r>
      <w:r w:rsidRPr="0028201F">
        <w:rPr>
          <w:rFonts w:ascii="Times New Roman" w:hAnsi="Times New Roman" w:cs="Times New Roman"/>
          <w:sz w:val="24"/>
          <w:szCs w:val="24"/>
        </w:rPr>
        <w:t>Physicalism needs a tenable definition of physical as a foundation to support the claim that everything is physical; a definition that can be interpreted to accurately describe (and apply to) every existent</w:t>
      </w:r>
      <w:bookmarkEnd w:id="2"/>
      <w:r w:rsidRPr="0028201F">
        <w:rPr>
          <w:rFonts w:ascii="Times New Roman" w:hAnsi="Times New Roman" w:cs="Times New Roman"/>
          <w:sz w:val="24"/>
          <w:szCs w:val="24"/>
        </w:rPr>
        <w:t xml:space="preserve"> within reality.   </w:t>
      </w:r>
    </w:p>
    <w:p w14:paraId="689BEE7E" w14:textId="2C220022" w:rsidR="00BF0EAB" w:rsidRPr="0028201F" w:rsidRDefault="008C179D" w:rsidP="00BF0EAB">
      <w:pPr>
        <w:spacing w:line="480" w:lineRule="auto"/>
        <w:rPr>
          <w:rFonts w:ascii="Times New Roman" w:hAnsi="Times New Roman" w:cs="Times New Roman"/>
          <w:b/>
          <w:bCs/>
          <w:sz w:val="24"/>
          <w:szCs w:val="24"/>
        </w:rPr>
      </w:pPr>
      <w:r w:rsidRPr="0028201F">
        <w:rPr>
          <w:rFonts w:ascii="Times New Roman" w:hAnsi="Times New Roman" w:cs="Times New Roman"/>
          <w:b/>
          <w:bCs/>
          <w:sz w:val="24"/>
          <w:szCs w:val="24"/>
        </w:rPr>
        <w:t xml:space="preserve">1.2: </w:t>
      </w:r>
      <w:r w:rsidR="00BF0EAB" w:rsidRPr="0028201F">
        <w:rPr>
          <w:rFonts w:ascii="Times New Roman" w:hAnsi="Times New Roman" w:cs="Times New Roman"/>
          <w:b/>
          <w:bCs/>
          <w:sz w:val="24"/>
          <w:szCs w:val="24"/>
        </w:rPr>
        <w:t>Physicalism as a definitional argument</w:t>
      </w:r>
    </w:p>
    <w:p w14:paraId="41194013" w14:textId="18053E6D"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 proposition that </w:t>
      </w:r>
      <w:r w:rsidR="539F1F49" w:rsidRPr="0028201F">
        <w:rPr>
          <w:rFonts w:ascii="Times New Roman" w:hAnsi="Times New Roman" w:cs="Times New Roman"/>
          <w:sz w:val="24"/>
          <w:szCs w:val="24"/>
        </w:rPr>
        <w:t>P</w:t>
      </w:r>
      <w:r w:rsidRPr="0028201F">
        <w:rPr>
          <w:rFonts w:ascii="Times New Roman" w:hAnsi="Times New Roman" w:cs="Times New Roman"/>
          <w:sz w:val="24"/>
          <w:szCs w:val="24"/>
        </w:rPr>
        <w:t xml:space="preserve"> is (or means) X (where X is some set of characteristics/criteria) is a definitional argument.  So, some analysis of this argument-type (and its relationship to physicalism) is advisable before proceeding to explore definitions of physical, insofar as the analysis provides instructive perspective regarding assessment of their plausibility.  The basic structure of a definitional argument seems to comprise three components: 1) two designators (call them A &amp; B), where that which designates A </w:t>
      </w:r>
      <w:r w:rsidRPr="0028201F">
        <w:rPr>
          <w:rFonts w:ascii="Times New Roman" w:hAnsi="Times New Roman" w:cs="Times New Roman"/>
          <w:i/>
          <w:iCs/>
          <w:sz w:val="24"/>
          <w:szCs w:val="24"/>
          <w:u w:val="single"/>
        </w:rPr>
        <w:t>is</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or</w:t>
      </w:r>
      <w:r w:rsidRPr="0028201F">
        <w:rPr>
          <w:rFonts w:ascii="Times New Roman" w:hAnsi="Times New Roman" w:cs="Times New Roman"/>
          <w:i/>
          <w:iCs/>
          <w:sz w:val="24"/>
          <w:szCs w:val="24"/>
        </w:rPr>
        <w:t xml:space="preserve"> </w:t>
      </w:r>
      <w:r w:rsidRPr="0028201F">
        <w:rPr>
          <w:rFonts w:ascii="Times New Roman" w:hAnsi="Times New Roman" w:cs="Times New Roman"/>
          <w:i/>
          <w:iCs/>
          <w:sz w:val="24"/>
          <w:szCs w:val="24"/>
          <w:u w:val="single"/>
        </w:rPr>
        <w:t>is not</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that which designates B, 2) a rationale establishing that certain characteristics and/or criteria determine the correct meaning of B, and 3) a rationale that A matches/fulfills (or fails to match/fulfill) the criteria of B (or possesses the characteristics of B) and thereby warrants the conclusion that A is (or is not) legitimately defined as (or representative of) B.   Simply put, component 2 attempts to establish the meaning of B through a set of criteria (call component 2 the</w:t>
      </w:r>
      <w:r w:rsidRPr="0028201F">
        <w:rPr>
          <w:rFonts w:ascii="Times New Roman" w:hAnsi="Times New Roman" w:cs="Times New Roman"/>
          <w:i/>
          <w:iCs/>
          <w:sz w:val="24"/>
          <w:szCs w:val="24"/>
        </w:rPr>
        <w:t xml:space="preserve"> criteria</w:t>
      </w:r>
      <w:r w:rsidRPr="0028201F">
        <w:rPr>
          <w:rFonts w:ascii="Times New Roman" w:hAnsi="Times New Roman" w:cs="Times New Roman"/>
          <w:sz w:val="24"/>
          <w:szCs w:val="24"/>
        </w:rPr>
        <w:t xml:space="preserve"> component); component 3 attempts to establish that A meets the criteria of B (call component 3 the</w:t>
      </w:r>
      <w:r w:rsidRPr="0028201F">
        <w:rPr>
          <w:rFonts w:ascii="Times New Roman" w:hAnsi="Times New Roman" w:cs="Times New Roman"/>
          <w:i/>
          <w:iCs/>
          <w:sz w:val="24"/>
          <w:szCs w:val="24"/>
        </w:rPr>
        <w:t xml:space="preserve"> matching</w:t>
      </w:r>
      <w:r w:rsidRPr="0028201F">
        <w:rPr>
          <w:rFonts w:ascii="Times New Roman" w:hAnsi="Times New Roman" w:cs="Times New Roman"/>
          <w:sz w:val="24"/>
          <w:szCs w:val="24"/>
        </w:rPr>
        <w:t xml:space="preserve"> component).    </w:t>
      </w:r>
    </w:p>
    <w:p w14:paraId="00BBECC0" w14:textId="35576CC1"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Definitional arguments are fueled by objections to (or disputes about) components 2 and 3.  Objections regarding component 2 challenge the grounds for accepting the criteria proffered to define the meaning of B.  Objections to component 3 challenge the grounds for accepting that A fulfills/matches B’s criteria (note that component 3 objections accept the defining criteria of </w:t>
      </w:r>
      <w:r w:rsidRPr="0028201F">
        <w:rPr>
          <w:rFonts w:ascii="Times New Roman" w:hAnsi="Times New Roman" w:cs="Times New Roman"/>
          <w:sz w:val="24"/>
          <w:szCs w:val="24"/>
        </w:rPr>
        <w:lastRenderedPageBreak/>
        <w:t>B</w:t>
      </w:r>
      <w:r w:rsidR="2185EB55" w:rsidRPr="0028201F">
        <w:rPr>
          <w:rFonts w:ascii="Times New Roman" w:hAnsi="Times New Roman" w:cs="Times New Roman"/>
          <w:sz w:val="24"/>
          <w:szCs w:val="24"/>
        </w:rPr>
        <w:t>).</w:t>
      </w:r>
      <w:r w:rsidRPr="0028201F">
        <w:rPr>
          <w:rFonts w:ascii="Times New Roman" w:hAnsi="Times New Roman" w:cs="Times New Roman"/>
          <w:sz w:val="24"/>
          <w:szCs w:val="24"/>
        </w:rPr>
        <w:t xml:space="preserve">  Discourse about physicalism contains definitional disputes that address each component.  Component 3 disputes revolve around the objection that A (designated as every existent or a particular category of existents—mental or abstract existents, for example) </w:t>
      </w:r>
      <w:r w:rsidRPr="0028201F">
        <w:rPr>
          <w:rFonts w:ascii="Times New Roman" w:hAnsi="Times New Roman" w:cs="Times New Roman"/>
          <w:i/>
          <w:iCs/>
          <w:sz w:val="24"/>
          <w:szCs w:val="24"/>
        </w:rPr>
        <w:t xml:space="preserve">conflicts </w:t>
      </w:r>
      <w:r w:rsidRPr="0028201F">
        <w:rPr>
          <w:rFonts w:ascii="Times New Roman" w:hAnsi="Times New Roman" w:cs="Times New Roman"/>
          <w:sz w:val="24"/>
          <w:szCs w:val="24"/>
        </w:rPr>
        <w:t xml:space="preserve">with the definitional criteria C (e.g., mereological composition) of B (designated as physical).  Component 2 disputes revolve around the objection that a particular set of criteria </w:t>
      </w:r>
      <w:proofErr w:type="gramStart"/>
      <w:r w:rsidRPr="0028201F">
        <w:rPr>
          <w:rFonts w:ascii="Times New Roman" w:hAnsi="Times New Roman" w:cs="Times New Roman"/>
          <w:sz w:val="24"/>
          <w:szCs w:val="24"/>
        </w:rPr>
        <w:t>C</w:t>
      </w:r>
      <w:proofErr w:type="gramEnd"/>
      <w:r w:rsidRPr="0028201F">
        <w:rPr>
          <w:rFonts w:ascii="Times New Roman" w:hAnsi="Times New Roman" w:cs="Times New Roman"/>
          <w:sz w:val="24"/>
          <w:szCs w:val="24"/>
        </w:rPr>
        <w:t xml:space="preserve"> (e.g., location in time-space and solidity plus extension) are inadequate for defining B (designated as physical).  The definitional disputes of contemporary physicalism focus on the third component (or matching component) to a greater degree, signaling (a) greater agreement (albeit more tentative than conclusive) about the second component (i.e., the definitional criteria or meaning of physical, which is typically the science of physics, discussed more below), and/or (b) the stance that unresolved disputes regarding component 2 (the criteria component) are less consequential and relevant to justifying physicalism than unresolved disputes regarding component 3 (the matching component).  </w:t>
      </w:r>
    </w:p>
    <w:p w14:paraId="44763F0B"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But is (a) and/or (b) warranted?  Has physicalism provided a definition of physical that is good enough (even if the definition provided falls short of decisively resolving component 2 disputes) to warrant disproportional focus on resolving the component 3 dispute (i.e., whether everything or some class of existents therein match the definitional criteria of physical)?  With those question in mind, common forms of objection leveled in component 2 (or criteria) disputes include but are not limited to: 1) the proffered criteria are unclear and vague, making it difficult to really pin-down what designator-B (e.g., physical) means; 2) the criteria are clear but overly broad, permitting A-designators (e.g., God, ghosts, demons), which intuitively and/or factually conflict with the concept of the B-designator (e.g., physical), to be correctly defined as B; 3) the criteria are clear but overly narrow, preventing A-designators (e.g., gravity), which comport with </w:t>
      </w:r>
      <w:r w:rsidRPr="0028201F">
        <w:rPr>
          <w:rFonts w:ascii="Times New Roman" w:hAnsi="Times New Roman" w:cs="Times New Roman"/>
          <w:sz w:val="24"/>
          <w:szCs w:val="24"/>
        </w:rPr>
        <w:lastRenderedPageBreak/>
        <w:t xml:space="preserve">the concept of the B-designator (e.g., physical), from fulfilling B’s definitional criteria; 4) the criteria are clear but factually inaccurate because they only delineate characteristics (e.g., solidity) that are frequently possessed by the B-designator (e.g., physical) but unnecessary to qualify as B; 5) the criteria are incomplete, since they delineate some of the necessary and sufficient characteristics of the B-designator (e.g. physical) but miss others; 6) the proffered criteria (e.g., ontological content certified by the science of Physics or solidity/spatiality) for the B-designator (e.g., physical) are unknowable or implausible, insofar as the epistemological methods (e.g., science or phenomenalistic experience) of ascertaining the criteria are unreliable.  </w:t>
      </w:r>
    </w:p>
    <w:p w14:paraId="075D52CE" w14:textId="3F0A90C9" w:rsidR="00BF0EAB"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Accordingly, can the criteria advanced by physicalists to define the meaning of physical withstand these sorts of objections?  In the context of a definitional argument, has physicalism sufficiently resolved the component 2 dispute; that is, produced cogent criteria to define its B-designator (i.e., physical)?  Without resolving component 2 of physicalism’s definitional dispute (i.e., establishing plausible criteria for defining physical, designator-B), moving on to component 3 (i.e., establishing that </w:t>
      </w:r>
      <w:r w:rsidRPr="0028201F">
        <w:rPr>
          <w:rFonts w:ascii="Times New Roman" w:hAnsi="Times New Roman" w:cs="Times New Roman"/>
          <w:i/>
          <w:iCs/>
          <w:sz w:val="24"/>
          <w:szCs w:val="24"/>
        </w:rPr>
        <w:t xml:space="preserve">everything, </w:t>
      </w:r>
      <w:r w:rsidRPr="0028201F">
        <w:rPr>
          <w:rFonts w:ascii="Times New Roman" w:hAnsi="Times New Roman" w:cs="Times New Roman"/>
          <w:sz w:val="24"/>
          <w:szCs w:val="24"/>
        </w:rPr>
        <w:t xml:space="preserve">designator-A, matches/fulfills the defining criteria of physical) is premature.  Resolving component 3 before 2 of the definitional </w:t>
      </w:r>
      <w:proofErr w:type="gramStart"/>
      <w:r w:rsidRPr="0028201F">
        <w:rPr>
          <w:rFonts w:ascii="Times New Roman" w:hAnsi="Times New Roman" w:cs="Times New Roman"/>
          <w:sz w:val="24"/>
          <w:szCs w:val="24"/>
        </w:rPr>
        <w:t>dispute</w:t>
      </w:r>
      <w:proofErr w:type="gramEnd"/>
      <w:r w:rsidRPr="0028201F">
        <w:rPr>
          <w:rFonts w:ascii="Times New Roman" w:hAnsi="Times New Roman" w:cs="Times New Roman"/>
          <w:sz w:val="24"/>
          <w:szCs w:val="24"/>
        </w:rPr>
        <w:t xml:space="preserve"> is epistemologically misguided, since </w:t>
      </w:r>
      <w:r w:rsidRPr="0028201F">
        <w:rPr>
          <w:rFonts w:ascii="Times New Roman" w:hAnsi="Times New Roman" w:cs="Times New Roman"/>
          <w:i/>
          <w:iCs/>
          <w:sz w:val="24"/>
          <w:szCs w:val="24"/>
        </w:rPr>
        <w:t>knowing</w:t>
      </w:r>
      <w:r w:rsidRPr="0028201F">
        <w:rPr>
          <w:rFonts w:ascii="Times New Roman" w:hAnsi="Times New Roman" w:cs="Times New Roman"/>
          <w:sz w:val="24"/>
          <w:szCs w:val="24"/>
        </w:rPr>
        <w:t xml:space="preserve"> that </w:t>
      </w:r>
      <w:r w:rsidRPr="0028201F">
        <w:rPr>
          <w:rFonts w:ascii="Times New Roman" w:hAnsi="Times New Roman" w:cs="Times New Roman"/>
          <w:i/>
          <w:iCs/>
          <w:sz w:val="24"/>
          <w:szCs w:val="24"/>
        </w:rPr>
        <w:t>everything is physical</w:t>
      </w:r>
      <w:r w:rsidRPr="0028201F">
        <w:rPr>
          <w:rFonts w:ascii="Times New Roman" w:hAnsi="Times New Roman" w:cs="Times New Roman"/>
          <w:sz w:val="24"/>
          <w:szCs w:val="24"/>
        </w:rPr>
        <w:t xml:space="preserve"> (the metaphysical crux of physicalism) hinges on </w:t>
      </w:r>
      <w:r w:rsidRPr="0028201F">
        <w:rPr>
          <w:rFonts w:ascii="Times New Roman" w:hAnsi="Times New Roman" w:cs="Times New Roman"/>
          <w:i/>
          <w:iCs/>
          <w:sz w:val="24"/>
          <w:szCs w:val="24"/>
        </w:rPr>
        <w:t>knowing</w:t>
      </w:r>
      <w:r w:rsidRPr="0028201F">
        <w:rPr>
          <w:rFonts w:ascii="Times New Roman" w:hAnsi="Times New Roman" w:cs="Times New Roman"/>
          <w:sz w:val="24"/>
          <w:szCs w:val="24"/>
        </w:rPr>
        <w:t xml:space="preserve"> that the </w:t>
      </w:r>
      <w:r w:rsidRPr="0028201F">
        <w:rPr>
          <w:rFonts w:ascii="Times New Roman" w:hAnsi="Times New Roman" w:cs="Times New Roman"/>
          <w:i/>
          <w:iCs/>
          <w:sz w:val="24"/>
          <w:szCs w:val="24"/>
        </w:rPr>
        <w:t>definition of physical</w:t>
      </w:r>
      <w:r w:rsidRPr="0028201F">
        <w:rPr>
          <w:rFonts w:ascii="Times New Roman" w:hAnsi="Times New Roman" w:cs="Times New Roman"/>
          <w:sz w:val="24"/>
          <w:szCs w:val="24"/>
        </w:rPr>
        <w:t xml:space="preserve"> invoked is </w:t>
      </w:r>
      <w:r w:rsidRPr="0028201F">
        <w:rPr>
          <w:rFonts w:ascii="Times New Roman" w:hAnsi="Times New Roman" w:cs="Times New Roman"/>
          <w:i/>
          <w:iCs/>
          <w:sz w:val="24"/>
          <w:szCs w:val="24"/>
        </w:rPr>
        <w:t xml:space="preserve">true </w:t>
      </w:r>
      <w:r w:rsidRPr="0028201F">
        <w:rPr>
          <w:rFonts w:ascii="Times New Roman" w:hAnsi="Times New Roman" w:cs="Times New Roman"/>
          <w:sz w:val="24"/>
          <w:szCs w:val="24"/>
        </w:rPr>
        <w:t xml:space="preserve">(or at least plausible).  knowing the fact that designator-A of physicalism (everything) </w:t>
      </w:r>
      <w:r w:rsidRPr="0028201F">
        <w:rPr>
          <w:rFonts w:ascii="Times New Roman" w:hAnsi="Times New Roman" w:cs="Times New Roman"/>
          <w:i/>
          <w:iCs/>
          <w:sz w:val="24"/>
          <w:szCs w:val="24"/>
        </w:rPr>
        <w:t>correctly</w:t>
      </w:r>
      <w:r w:rsidRPr="0028201F">
        <w:rPr>
          <w:rFonts w:ascii="Times New Roman" w:hAnsi="Times New Roman" w:cs="Times New Roman"/>
          <w:sz w:val="24"/>
          <w:szCs w:val="24"/>
        </w:rPr>
        <w:t xml:space="preserve"> matches the definitional criteria of designator-B (physical) is irrelevant to knowing the </w:t>
      </w:r>
      <w:r w:rsidRPr="0028201F">
        <w:rPr>
          <w:rFonts w:ascii="Times New Roman" w:hAnsi="Times New Roman" w:cs="Times New Roman"/>
          <w:i/>
          <w:iCs/>
          <w:sz w:val="24"/>
          <w:szCs w:val="24"/>
        </w:rPr>
        <w:t>veracity (or plausibility)</w:t>
      </w:r>
      <w:r w:rsidRPr="0028201F">
        <w:rPr>
          <w:rFonts w:ascii="Times New Roman" w:hAnsi="Times New Roman" w:cs="Times New Roman"/>
          <w:sz w:val="24"/>
          <w:szCs w:val="24"/>
        </w:rPr>
        <w:t xml:space="preserve"> of the definitional criteria.  And who cares, to be blunt, if the everything referenced by physicalism </w:t>
      </w:r>
      <w:r w:rsidRPr="0028201F">
        <w:rPr>
          <w:rFonts w:ascii="Times New Roman" w:hAnsi="Times New Roman" w:cs="Times New Roman"/>
          <w:i/>
          <w:iCs/>
          <w:sz w:val="24"/>
          <w:szCs w:val="24"/>
        </w:rPr>
        <w:t>correctly</w:t>
      </w:r>
      <w:r w:rsidRPr="0028201F">
        <w:rPr>
          <w:rFonts w:ascii="Times New Roman" w:hAnsi="Times New Roman" w:cs="Times New Roman"/>
          <w:sz w:val="24"/>
          <w:szCs w:val="24"/>
        </w:rPr>
        <w:t xml:space="preserve"> matches/fulfills the definitional criteria of physical if the criteria are false (or implausible).  </w:t>
      </w:r>
    </w:p>
    <w:p w14:paraId="13615573" w14:textId="77777777" w:rsidR="00821FA0" w:rsidRPr="0028201F" w:rsidRDefault="00821FA0" w:rsidP="00BF0EAB">
      <w:pPr>
        <w:spacing w:line="480" w:lineRule="auto"/>
        <w:ind w:firstLine="720"/>
        <w:rPr>
          <w:rFonts w:ascii="Times New Roman" w:hAnsi="Times New Roman" w:cs="Times New Roman"/>
          <w:sz w:val="24"/>
          <w:szCs w:val="24"/>
        </w:rPr>
      </w:pPr>
    </w:p>
    <w:p w14:paraId="223E648E" w14:textId="2F6BE288" w:rsidR="00BF0EAB" w:rsidRPr="0028201F" w:rsidRDefault="008C179D" w:rsidP="00BF0EAB">
      <w:pPr>
        <w:spacing w:line="480" w:lineRule="auto"/>
        <w:rPr>
          <w:rFonts w:ascii="Times New Roman" w:hAnsi="Times New Roman" w:cs="Times New Roman"/>
          <w:b/>
          <w:bCs/>
          <w:sz w:val="24"/>
          <w:szCs w:val="24"/>
        </w:rPr>
      </w:pPr>
      <w:r w:rsidRPr="0028201F">
        <w:rPr>
          <w:rFonts w:ascii="Times New Roman" w:hAnsi="Times New Roman" w:cs="Times New Roman"/>
          <w:b/>
          <w:bCs/>
          <w:sz w:val="24"/>
          <w:szCs w:val="24"/>
        </w:rPr>
        <w:lastRenderedPageBreak/>
        <w:t xml:space="preserve">1.3: </w:t>
      </w:r>
      <w:r w:rsidR="012CB62D" w:rsidRPr="0028201F">
        <w:rPr>
          <w:rFonts w:ascii="Times New Roman" w:hAnsi="Times New Roman" w:cs="Times New Roman"/>
          <w:b/>
          <w:bCs/>
          <w:sz w:val="24"/>
          <w:szCs w:val="24"/>
        </w:rPr>
        <w:t>Two main methods</w:t>
      </w:r>
      <w:r w:rsidR="00BF0EAB" w:rsidRPr="0028201F">
        <w:rPr>
          <w:rFonts w:ascii="Times New Roman" w:hAnsi="Times New Roman" w:cs="Times New Roman"/>
          <w:b/>
          <w:bCs/>
          <w:sz w:val="24"/>
          <w:szCs w:val="24"/>
        </w:rPr>
        <w:t xml:space="preserve"> of generating criteria</w:t>
      </w:r>
    </w:p>
    <w:p w14:paraId="4EA46C82" w14:textId="77777777" w:rsidR="00BF0EAB" w:rsidRPr="0028201F" w:rsidRDefault="00BF0EAB" w:rsidP="008C179D">
      <w:pPr>
        <w:pStyle w:val="ListParagraph"/>
        <w:spacing w:line="480" w:lineRule="auto"/>
        <w:ind w:left="360"/>
        <w:rPr>
          <w:rFonts w:ascii="Times New Roman" w:hAnsi="Times New Roman" w:cs="Times New Roman"/>
          <w:sz w:val="24"/>
          <w:szCs w:val="24"/>
          <w:u w:val="single"/>
        </w:rPr>
      </w:pPr>
      <w:r w:rsidRPr="0028201F">
        <w:rPr>
          <w:rFonts w:ascii="Times New Roman" w:hAnsi="Times New Roman" w:cs="Times New Roman"/>
          <w:sz w:val="24"/>
          <w:szCs w:val="24"/>
          <w:u w:val="single"/>
        </w:rPr>
        <w:t>The experiential method</w:t>
      </w:r>
    </w:p>
    <w:p w14:paraId="14E397AA"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An epistemic agent gains data about the world (or his/her environment) through interactions between his/her sensory capacities and the existents therein, which is then interpreted by his/her perceptual capacities.  This </w:t>
      </w:r>
      <w:r w:rsidRPr="0028201F">
        <w:rPr>
          <w:rFonts w:ascii="Times New Roman" w:hAnsi="Times New Roman" w:cs="Times New Roman"/>
          <w:i/>
          <w:iCs/>
          <w:sz w:val="24"/>
          <w:szCs w:val="24"/>
        </w:rPr>
        <w:t>phenomenalistic experience</w:t>
      </w:r>
      <w:r w:rsidRPr="0028201F">
        <w:rPr>
          <w:rFonts w:ascii="Times New Roman" w:hAnsi="Times New Roman" w:cs="Times New Roman"/>
          <w:sz w:val="24"/>
          <w:szCs w:val="24"/>
        </w:rPr>
        <w:t xml:space="preserve"> provides the information that engenders the agent’s ontological impressions about reality (or notions about what exists and the characteristics of what exists in the world), consistent with Sosa’s explanation of Phenomenalism: that physical existents are ultimately known via sensory experience.</w:t>
      </w:r>
      <w:r w:rsidRPr="0028201F">
        <w:rPr>
          <w:rStyle w:val="FootnoteReference"/>
          <w:rFonts w:ascii="Times New Roman" w:hAnsi="Times New Roman" w:cs="Times New Roman"/>
          <w:sz w:val="24"/>
          <w:szCs w:val="24"/>
        </w:rPr>
        <w:footnoteReference w:id="4"/>
      </w:r>
      <w:r w:rsidRPr="0028201F">
        <w:rPr>
          <w:rFonts w:ascii="Times New Roman" w:hAnsi="Times New Roman" w:cs="Times New Roman"/>
          <w:sz w:val="24"/>
          <w:szCs w:val="24"/>
        </w:rPr>
        <w:t xml:space="preserve">  Repeated experience delivers the same ontological impressions concerning an extensive block of existents within the agent’s environment/world, leading to the concept of physical.  Seager states: ‘I think physical reality is known in the first instance by ostension; we are in perceptual contact with aspects of the world which are paradigmatically physical.  We begin there.’</w:t>
      </w:r>
      <w:r w:rsidRPr="0028201F">
        <w:rPr>
          <w:rStyle w:val="FootnoteReference"/>
          <w:rFonts w:ascii="Times New Roman" w:hAnsi="Times New Roman" w:cs="Times New Roman"/>
          <w:sz w:val="24"/>
          <w:szCs w:val="24"/>
        </w:rPr>
        <w:footnoteReference w:id="5"/>
      </w:r>
    </w:p>
    <w:p w14:paraId="7A3DFF77"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Multiple existents that are the object (or stimulus) of the agent’s experiences (or perceptual contact with the world) consistently exhibit certain characteristics: a set of characteristics (symbolized as S) are uniformly possessed by a large class of experienced existents.  Consequently, the concept of an ontological category (or class) emerges from said set S, such that the referent of this concept becomes (and consists of) S.  A term or designator (i.e., </w:t>
      </w:r>
      <w:r w:rsidRPr="0028201F">
        <w:rPr>
          <w:rFonts w:ascii="Times New Roman" w:hAnsi="Times New Roman" w:cs="Times New Roman"/>
          <w:sz w:val="24"/>
          <w:szCs w:val="24"/>
        </w:rPr>
        <w:lastRenderedPageBreak/>
        <w:t xml:space="preserve">physical) is created to reference the concept—to designate and convey its meaning (i.e., an ontological category comprised of existents with set of characteristics S).  Additionally, a single or group of individual existents that possess S are identified as paradigmatic examples (e.g., rock, tree, chair, </w:t>
      </w:r>
      <w:proofErr w:type="gramStart"/>
      <w:r w:rsidRPr="0028201F">
        <w:rPr>
          <w:rFonts w:ascii="Times New Roman" w:hAnsi="Times New Roman" w:cs="Times New Roman"/>
          <w:sz w:val="24"/>
          <w:szCs w:val="24"/>
        </w:rPr>
        <w:t>etc. .</w:t>
      </w:r>
      <w:proofErr w:type="gramEnd"/>
      <w:r w:rsidRPr="0028201F">
        <w:rPr>
          <w:rFonts w:ascii="Times New Roman" w:hAnsi="Times New Roman" w:cs="Times New Roman"/>
          <w:sz w:val="24"/>
          <w:szCs w:val="24"/>
        </w:rPr>
        <w:t xml:space="preserve"> .) of that which is physical, serving to also reference the concept of physical based on experience.  When the collective experience of most epistemic agents indicates inter-subjective agreement regarding the concept and paradigmatic example(s) of physical, S is established and validated as the defining criteria of physical.  In other words, particular characteristics S define an ontological category of existents to which the term/concept physical refers and that the paradigmatic examples represent, if (and only if) evidenced by widespread and homogonous experience.  </w:t>
      </w:r>
    </w:p>
    <w:p w14:paraId="377E669A"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What are these characteristics?  Seager identifies the characteristics of filling space or extension.</w:t>
      </w:r>
      <w:r w:rsidRPr="0028201F">
        <w:rPr>
          <w:rStyle w:val="FootnoteReference"/>
          <w:rFonts w:ascii="Times New Roman" w:hAnsi="Times New Roman" w:cs="Times New Roman"/>
          <w:sz w:val="24"/>
          <w:szCs w:val="24"/>
        </w:rPr>
        <w:footnoteReference w:id="6"/>
      </w:r>
      <w:r w:rsidRPr="0028201F">
        <w:rPr>
          <w:rFonts w:ascii="Times New Roman" w:hAnsi="Times New Roman" w:cs="Times New Roman"/>
          <w:sz w:val="24"/>
          <w:szCs w:val="24"/>
        </w:rPr>
        <w:t xml:space="preserve">  </w:t>
      </w:r>
      <w:proofErr w:type="spellStart"/>
      <w:r w:rsidRPr="0028201F">
        <w:rPr>
          <w:rFonts w:ascii="Times New Roman" w:hAnsi="Times New Roman" w:cs="Times New Roman"/>
          <w:sz w:val="24"/>
          <w:szCs w:val="24"/>
        </w:rPr>
        <w:t>Stoljar</w:t>
      </w:r>
      <w:proofErr w:type="spellEnd"/>
      <w:r w:rsidRPr="0028201F">
        <w:rPr>
          <w:rFonts w:ascii="Times New Roman" w:hAnsi="Times New Roman" w:cs="Times New Roman"/>
          <w:sz w:val="24"/>
          <w:szCs w:val="24"/>
        </w:rPr>
        <w:t xml:space="preserve"> identifies the characteristics of location in space, solidity, shape, and size.</w:t>
      </w:r>
      <w:r w:rsidRPr="0028201F">
        <w:rPr>
          <w:rStyle w:val="FootnoteReference"/>
          <w:rFonts w:ascii="Times New Roman" w:hAnsi="Times New Roman" w:cs="Times New Roman"/>
          <w:sz w:val="24"/>
          <w:szCs w:val="24"/>
        </w:rPr>
        <w:footnoteReference w:id="7"/>
      </w:r>
      <w:r w:rsidRPr="0028201F">
        <w:rPr>
          <w:rFonts w:ascii="Times New Roman" w:hAnsi="Times New Roman" w:cs="Times New Roman"/>
          <w:sz w:val="24"/>
          <w:szCs w:val="24"/>
        </w:rPr>
        <w:t xml:space="preserve">  Size and shape are a corollary of extension, solidity, and spatial location; in that, both characteristics are a result of: (a) the unique way in which something takes up a quantity of space (extension), (b) the unique way in which something resists penetration from externally applied force/pressure and thus maintains its unique extension (solidity), and (c) the something’s proprietary place in space that precludes another something with disparate shape-size from simultaneous existence in the same place (spatial location).   Extension (occupying some amount of space), solidity (sustaining a specific extension by resisting external pressures/forces), and location in space are the most common characteristics identified.  Outlining more characteristics </w:t>
      </w:r>
      <w:r w:rsidRPr="0028201F">
        <w:rPr>
          <w:rFonts w:ascii="Times New Roman" w:hAnsi="Times New Roman" w:cs="Times New Roman"/>
          <w:sz w:val="24"/>
          <w:szCs w:val="24"/>
        </w:rPr>
        <w:lastRenderedPageBreak/>
        <w:t>(e.g., mass, temporal location, etc.) is feasible, but spatiality (i.e., extension and location in space) and solidity sufficiently account for the definitional criteria of physical generated by the experiential method, since they are the base characteristics from which all other (</w:t>
      </w:r>
      <w:r w:rsidRPr="0028201F">
        <w:rPr>
          <w:rFonts w:ascii="Times New Roman" w:hAnsi="Times New Roman" w:cs="Times New Roman"/>
          <w:i/>
          <w:iCs/>
          <w:sz w:val="24"/>
          <w:szCs w:val="24"/>
        </w:rPr>
        <w:t>experientially</w:t>
      </w:r>
      <w:r w:rsidRPr="0028201F">
        <w:rPr>
          <w:rFonts w:ascii="Times New Roman" w:hAnsi="Times New Roman" w:cs="Times New Roman"/>
          <w:sz w:val="24"/>
          <w:szCs w:val="24"/>
        </w:rPr>
        <w:t xml:space="preserve"> physical) characteristics can be derived (exemplified by size and shape above).  </w:t>
      </w:r>
    </w:p>
    <w:p w14:paraId="0732EADB"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So, the experiential method generates the characteristics of spatiality and solidity as the defining characteristics of physical; that is, the central criteria that define and determine the meaning of designator-B (physical) are spatiality and solidity.  A rock or chair are paradigmatic examples of these characteristics.  Therefore, any designator-A (or any experienced existent) is physical (designator-B), provided (and only provided) that it matches or fulfills the definitional criteria of physical: spatiality and solidity.  The ontological status of physical is conferred upon a given </w:t>
      </w:r>
      <w:proofErr w:type="gramStart"/>
      <w:r w:rsidRPr="0028201F">
        <w:rPr>
          <w:rFonts w:ascii="Times New Roman" w:hAnsi="Times New Roman" w:cs="Times New Roman"/>
          <w:sz w:val="24"/>
          <w:szCs w:val="24"/>
        </w:rPr>
        <w:t>designator-A</w:t>
      </w:r>
      <w:proofErr w:type="gramEnd"/>
      <w:r w:rsidRPr="0028201F">
        <w:rPr>
          <w:rFonts w:ascii="Times New Roman" w:hAnsi="Times New Roman" w:cs="Times New Roman"/>
          <w:sz w:val="24"/>
          <w:szCs w:val="24"/>
        </w:rPr>
        <w:t xml:space="preserve">, as long as it possesses solidity and spatiality (symbolized as criteria set SS henceforth), like the paradigmatic examples of a rock or chair.   </w:t>
      </w:r>
    </w:p>
    <w:p w14:paraId="47687CEB" w14:textId="77777777" w:rsidR="00BF0EAB" w:rsidRPr="0028201F" w:rsidRDefault="00BF0EAB" w:rsidP="00BF0EAB">
      <w:pPr>
        <w:spacing w:line="480" w:lineRule="auto"/>
        <w:rPr>
          <w:rFonts w:ascii="Times New Roman" w:hAnsi="Times New Roman" w:cs="Times New Roman"/>
          <w:i/>
          <w:iCs/>
          <w:sz w:val="24"/>
          <w:szCs w:val="24"/>
        </w:rPr>
      </w:pPr>
      <w:r w:rsidRPr="0028201F">
        <w:rPr>
          <w:rFonts w:ascii="Times New Roman" w:hAnsi="Times New Roman" w:cs="Times New Roman"/>
          <w:i/>
          <w:iCs/>
          <w:sz w:val="24"/>
          <w:szCs w:val="24"/>
        </w:rPr>
        <w:t>Objections to the plausibility of SS</w:t>
      </w:r>
    </w:p>
    <w:p w14:paraId="0E8D2767"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The primary objection is that the criteria of spatiality and solidity (SS) are </w:t>
      </w:r>
      <w:r w:rsidRPr="0028201F">
        <w:rPr>
          <w:rFonts w:ascii="Times New Roman" w:hAnsi="Times New Roman" w:cs="Times New Roman"/>
          <w:i/>
          <w:iCs/>
          <w:sz w:val="24"/>
          <w:szCs w:val="24"/>
        </w:rPr>
        <w:t>too restrictive</w:t>
      </w:r>
      <w:r w:rsidRPr="0028201F">
        <w:rPr>
          <w:rFonts w:ascii="Times New Roman" w:hAnsi="Times New Roman" w:cs="Times New Roman"/>
          <w:sz w:val="24"/>
          <w:szCs w:val="24"/>
        </w:rPr>
        <w:t xml:space="preserve"> in a conceptual and epistemological sense, which wrongly denies certain existents membership in the ontological club of physical.  Conceptually, the experiential method permits a viable distinction between existents that are </w:t>
      </w:r>
      <w:r w:rsidRPr="0028201F">
        <w:rPr>
          <w:rFonts w:ascii="Times New Roman" w:hAnsi="Times New Roman" w:cs="Times New Roman"/>
          <w:i/>
          <w:iCs/>
          <w:sz w:val="24"/>
          <w:szCs w:val="24"/>
        </w:rPr>
        <w:t>directly</w:t>
      </w:r>
      <w:r w:rsidRPr="0028201F">
        <w:rPr>
          <w:rFonts w:ascii="Times New Roman" w:hAnsi="Times New Roman" w:cs="Times New Roman"/>
          <w:sz w:val="24"/>
          <w:szCs w:val="24"/>
        </w:rPr>
        <w:t xml:space="preserve"> physical and </w:t>
      </w:r>
      <w:r w:rsidRPr="0028201F">
        <w:rPr>
          <w:rFonts w:ascii="Times New Roman" w:hAnsi="Times New Roman" w:cs="Times New Roman"/>
          <w:i/>
          <w:iCs/>
          <w:sz w:val="24"/>
          <w:szCs w:val="24"/>
        </w:rPr>
        <w:t>indirectly</w:t>
      </w:r>
      <w:r w:rsidRPr="0028201F">
        <w:rPr>
          <w:rFonts w:ascii="Times New Roman" w:hAnsi="Times New Roman" w:cs="Times New Roman"/>
          <w:sz w:val="24"/>
          <w:szCs w:val="24"/>
        </w:rPr>
        <w:t xml:space="preserve"> physical.  There are existents that possesses the characteristics of spatiality and solidity; existents that </w:t>
      </w:r>
      <w:r w:rsidRPr="0028201F">
        <w:rPr>
          <w:rFonts w:ascii="Times New Roman" w:hAnsi="Times New Roman" w:cs="Times New Roman"/>
          <w:i/>
          <w:iCs/>
          <w:sz w:val="24"/>
          <w:szCs w:val="24"/>
        </w:rPr>
        <w:t>just are</w:t>
      </w:r>
      <w:r w:rsidRPr="0028201F">
        <w:rPr>
          <w:rFonts w:ascii="Times New Roman" w:hAnsi="Times New Roman" w:cs="Times New Roman"/>
          <w:sz w:val="24"/>
          <w:szCs w:val="24"/>
        </w:rPr>
        <w:t xml:space="preserve"> solid and extended at a particular location in space (</w:t>
      </w:r>
      <w:proofErr w:type="gramStart"/>
      <w:r w:rsidRPr="0028201F">
        <w:rPr>
          <w:rFonts w:ascii="Times New Roman" w:hAnsi="Times New Roman" w:cs="Times New Roman"/>
          <w:sz w:val="24"/>
          <w:szCs w:val="24"/>
        </w:rPr>
        <w:t>similar to</w:t>
      </w:r>
      <w:proofErr w:type="gramEnd"/>
      <w:r w:rsidRPr="0028201F">
        <w:rPr>
          <w:rFonts w:ascii="Times New Roman" w:hAnsi="Times New Roman" w:cs="Times New Roman"/>
          <w:sz w:val="24"/>
          <w:szCs w:val="24"/>
        </w:rPr>
        <w:t xml:space="preserve"> the paradigmatic example of a rock); hence existents that are </w:t>
      </w:r>
      <w:r w:rsidRPr="0028201F">
        <w:rPr>
          <w:rFonts w:ascii="Times New Roman" w:hAnsi="Times New Roman" w:cs="Times New Roman"/>
          <w:i/>
          <w:iCs/>
          <w:sz w:val="24"/>
          <w:szCs w:val="24"/>
        </w:rPr>
        <w:t>directly</w:t>
      </w:r>
      <w:r w:rsidRPr="0028201F">
        <w:rPr>
          <w:rFonts w:ascii="Times New Roman" w:hAnsi="Times New Roman" w:cs="Times New Roman"/>
          <w:sz w:val="24"/>
          <w:szCs w:val="24"/>
        </w:rPr>
        <w:t xml:space="preserve"> (or purely) physical.  Plus, there are existents inherently linked to directly physical existents; existents, more specifically, that are </w:t>
      </w:r>
      <w:r w:rsidRPr="0028201F">
        <w:rPr>
          <w:rFonts w:ascii="Times New Roman" w:hAnsi="Times New Roman" w:cs="Times New Roman"/>
          <w:i/>
          <w:iCs/>
          <w:sz w:val="24"/>
          <w:szCs w:val="24"/>
        </w:rPr>
        <w:t>ontologically dependent</w:t>
      </w:r>
      <w:r w:rsidRPr="0028201F">
        <w:rPr>
          <w:rFonts w:ascii="Times New Roman" w:hAnsi="Times New Roman" w:cs="Times New Roman"/>
          <w:sz w:val="24"/>
          <w:szCs w:val="24"/>
        </w:rPr>
        <w:t xml:space="preserve"> on directly physical existents (i.e., they would cease to continue existing and would never begin to exist without the directly physical existents that actualize and sustain them) but lack the </w:t>
      </w:r>
      <w:r w:rsidRPr="0028201F">
        <w:rPr>
          <w:rFonts w:ascii="Times New Roman" w:hAnsi="Times New Roman" w:cs="Times New Roman"/>
          <w:sz w:val="24"/>
          <w:szCs w:val="24"/>
        </w:rPr>
        <w:lastRenderedPageBreak/>
        <w:t xml:space="preserve">characteristics of solidity and spatiality; hence existents that are </w:t>
      </w:r>
      <w:r w:rsidRPr="0028201F">
        <w:rPr>
          <w:rFonts w:ascii="Times New Roman" w:hAnsi="Times New Roman" w:cs="Times New Roman"/>
          <w:i/>
          <w:iCs/>
          <w:sz w:val="24"/>
          <w:szCs w:val="24"/>
        </w:rPr>
        <w:t>indirectly</w:t>
      </w:r>
      <w:r w:rsidRPr="0028201F">
        <w:rPr>
          <w:rFonts w:ascii="Times New Roman" w:hAnsi="Times New Roman" w:cs="Times New Roman"/>
          <w:sz w:val="24"/>
          <w:szCs w:val="24"/>
        </w:rPr>
        <w:t xml:space="preserve"> (or contingently) physical.  Although, for instance, collective experience garners widespread inter-subject agreement that mental existents (e.g., thoughts or feelings), in and of themselves, lack spatiality or solidity (which is to say agreement that they are not directly physical), it also garners said agreement that mental existents seem derived from other existents (e.g., bodies/brains) that possess spatiality and solidity (which is to say existents that are directly physical).  To use a less controversial example:  While the collective experience of many epistemic agents is that their respective governments possess the authority to impose taxes (i.e., that this governmental authority exists in the world despite experiencing it as non-solid and non-spatial), most agree that its capacity to exist is certainly contingent on numerous other existents that are solid and spatial (i.e., if there were no spatial/solid existents arranged in particular ways, there would be no authority to tax).  Conceptually, then, it is hard to draw a definitive line between non-SS existents and the SS-existents from which they are ontologically derived.  </w:t>
      </w:r>
    </w:p>
    <w:p w14:paraId="582D60B3" w14:textId="542567E5"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Therefore, excluding non-SS existents from the ontological category of physical is implausibly </w:t>
      </w:r>
      <w:proofErr w:type="gramStart"/>
      <w:r w:rsidRPr="0028201F">
        <w:rPr>
          <w:rFonts w:ascii="Times New Roman" w:hAnsi="Times New Roman" w:cs="Times New Roman"/>
          <w:sz w:val="24"/>
          <w:szCs w:val="24"/>
        </w:rPr>
        <w:t>restrictive, because</w:t>
      </w:r>
      <w:proofErr w:type="gramEnd"/>
      <w:r w:rsidRPr="0028201F">
        <w:rPr>
          <w:rFonts w:ascii="Times New Roman" w:hAnsi="Times New Roman" w:cs="Times New Roman"/>
          <w:sz w:val="24"/>
          <w:szCs w:val="24"/>
        </w:rPr>
        <w:t xml:space="preserve"> their ontological origins and continued existence in the world are inescapably bound to the directly physical, rendering them impossible (or at least very difficult) to coherently conceptualize as metaphysically discrete and autonomous (i.e., something entirely </w:t>
      </w:r>
      <w:r w:rsidRPr="0028201F">
        <w:rPr>
          <w:rFonts w:ascii="Times New Roman" w:hAnsi="Times New Roman" w:cs="Times New Roman"/>
          <w:i/>
          <w:iCs/>
          <w:sz w:val="24"/>
          <w:szCs w:val="24"/>
        </w:rPr>
        <w:t>over and above</w:t>
      </w:r>
      <w:r w:rsidRPr="0028201F">
        <w:rPr>
          <w:rFonts w:ascii="Times New Roman" w:hAnsi="Times New Roman" w:cs="Times New Roman"/>
          <w:sz w:val="24"/>
          <w:szCs w:val="24"/>
        </w:rPr>
        <w:t xml:space="preserve"> or entirely </w:t>
      </w:r>
      <w:r w:rsidRPr="0028201F">
        <w:rPr>
          <w:rFonts w:ascii="Times New Roman" w:hAnsi="Times New Roman" w:cs="Times New Roman"/>
          <w:i/>
          <w:iCs/>
          <w:sz w:val="24"/>
          <w:szCs w:val="24"/>
        </w:rPr>
        <w:t>other than</w:t>
      </w:r>
      <w:r w:rsidRPr="0028201F">
        <w:rPr>
          <w:rFonts w:ascii="Times New Roman" w:hAnsi="Times New Roman" w:cs="Times New Roman"/>
          <w:sz w:val="24"/>
          <w:szCs w:val="24"/>
        </w:rPr>
        <w:t xml:space="preserve"> the directly physical).  To reinforce this point, the possibility is conceivable for real relationships between directly physical existents and non-SS existents that are </w:t>
      </w:r>
      <w:r w:rsidRPr="0028201F">
        <w:rPr>
          <w:rFonts w:ascii="Times New Roman" w:hAnsi="Times New Roman" w:cs="Times New Roman"/>
          <w:i/>
          <w:iCs/>
          <w:sz w:val="24"/>
          <w:szCs w:val="24"/>
        </w:rPr>
        <w:t xml:space="preserve">not engendered by ontological dependence.  </w:t>
      </w:r>
      <w:r w:rsidRPr="0028201F">
        <w:rPr>
          <w:rFonts w:ascii="Times New Roman" w:hAnsi="Times New Roman" w:cs="Times New Roman"/>
          <w:sz w:val="24"/>
          <w:szCs w:val="24"/>
        </w:rPr>
        <w:t xml:space="preserve">Consider some non-SS existent X (i.e., an entity that is non-spatial and non-solid) that (a) shares a relationship with some directly physical existent Y (i.e., an entity that possesses SS) and, in effect, produces a regularity (in the world) experienced by epistemic agents, but that (b) is ontologically INDEPNDENT of Y (i.e., </w:t>
      </w:r>
      <w:r w:rsidRPr="0028201F">
        <w:rPr>
          <w:rFonts w:ascii="Times New Roman" w:hAnsi="Times New Roman" w:cs="Times New Roman"/>
          <w:sz w:val="24"/>
          <w:szCs w:val="24"/>
        </w:rPr>
        <w:lastRenderedPageBreak/>
        <w:t xml:space="preserve">derives its existence and </w:t>
      </w:r>
      <w:r w:rsidRPr="0028201F">
        <w:rPr>
          <w:rFonts w:ascii="Times New Roman" w:hAnsi="Times New Roman" w:cs="Times New Roman"/>
          <w:i/>
          <w:iCs/>
          <w:sz w:val="24"/>
          <w:szCs w:val="24"/>
        </w:rPr>
        <w:t xml:space="preserve">real </w:t>
      </w:r>
      <w:r w:rsidRPr="0028201F">
        <w:rPr>
          <w:rFonts w:ascii="Times New Roman" w:hAnsi="Times New Roman" w:cs="Times New Roman"/>
          <w:sz w:val="24"/>
          <w:szCs w:val="24"/>
        </w:rPr>
        <w:t xml:space="preserve">metaphysical status from some source that is not directly physical and can continue to exist even if the directly physical was nonexistent).  In that case, conceptualizing X (the non-SS existent) as metaphysically discrete and autonomous (i.e., something completely </w:t>
      </w:r>
      <w:r w:rsidRPr="0028201F">
        <w:rPr>
          <w:rFonts w:ascii="Times New Roman" w:hAnsi="Times New Roman" w:cs="Times New Roman"/>
          <w:i/>
          <w:iCs/>
          <w:sz w:val="24"/>
          <w:szCs w:val="24"/>
        </w:rPr>
        <w:t>other than</w:t>
      </w:r>
      <w:r w:rsidRPr="0028201F">
        <w:rPr>
          <w:rFonts w:ascii="Times New Roman" w:hAnsi="Times New Roman" w:cs="Times New Roman"/>
          <w:sz w:val="24"/>
          <w:szCs w:val="24"/>
        </w:rPr>
        <w:t xml:space="preserve"> the physical and </w:t>
      </w:r>
      <w:r w:rsidRPr="0028201F">
        <w:rPr>
          <w:rFonts w:ascii="Times New Roman" w:hAnsi="Times New Roman" w:cs="Times New Roman"/>
          <w:i/>
          <w:iCs/>
          <w:sz w:val="24"/>
          <w:szCs w:val="24"/>
        </w:rPr>
        <w:t>ontologically separate</w:t>
      </w:r>
      <w:r w:rsidRPr="0028201F">
        <w:rPr>
          <w:rFonts w:ascii="Times New Roman" w:hAnsi="Times New Roman" w:cs="Times New Roman"/>
          <w:sz w:val="24"/>
          <w:szCs w:val="24"/>
        </w:rPr>
        <w:t xml:space="preserve"> from the physical) is coherent, irrespective of the relationship that X shares with Y (the existent that is directly physical).  So, the mere fact that some existent X (which lacks SS) </w:t>
      </w:r>
      <w:r w:rsidRPr="0028201F">
        <w:rPr>
          <w:rFonts w:ascii="Times New Roman" w:hAnsi="Times New Roman" w:cs="Times New Roman"/>
          <w:i/>
          <w:iCs/>
          <w:sz w:val="24"/>
          <w:szCs w:val="24"/>
        </w:rPr>
        <w:t>shares a relationship with</w:t>
      </w:r>
      <w:r w:rsidRPr="0028201F">
        <w:rPr>
          <w:rFonts w:ascii="Times New Roman" w:hAnsi="Times New Roman" w:cs="Times New Roman"/>
          <w:sz w:val="24"/>
          <w:szCs w:val="24"/>
        </w:rPr>
        <w:t xml:space="preserve"> some existent Y (which possesses SS) is not a plausible reason for giving X a membership to club physical; rather, a plausible reason for membership is a precise kind of relationship—</w:t>
      </w:r>
      <w:r w:rsidRPr="0028201F">
        <w:rPr>
          <w:rFonts w:ascii="Times New Roman" w:hAnsi="Times New Roman" w:cs="Times New Roman"/>
          <w:i/>
          <w:iCs/>
          <w:sz w:val="24"/>
          <w:szCs w:val="24"/>
        </w:rPr>
        <w:t>ontological dependence</w:t>
      </w:r>
      <w:r w:rsidRPr="0028201F">
        <w:rPr>
          <w:rFonts w:ascii="Times New Roman" w:hAnsi="Times New Roman" w:cs="Times New Roman"/>
          <w:sz w:val="24"/>
          <w:szCs w:val="24"/>
        </w:rPr>
        <w:t xml:space="preserve">.  This suggests a new definitional criterion of physical per phenomenalistic experience: ontological dependence upon the directly physical (or existents that possess SS).  </w:t>
      </w:r>
    </w:p>
    <w:p w14:paraId="6F05E7CD" w14:textId="0B6FFFAF" w:rsidR="0010463C" w:rsidRPr="00821FA0" w:rsidRDefault="00BF0EAB" w:rsidP="00821FA0">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Epistemologically, mainly relying on phenomenalistic experience to acquire ontological information about the world is parochial compared to the breadth and depth of additional information available via science (particularly the </w:t>
      </w:r>
      <w:r w:rsidRPr="0028201F">
        <w:rPr>
          <w:rFonts w:ascii="Times New Roman" w:hAnsi="Times New Roman" w:cs="Times New Roman"/>
          <w:b/>
          <w:bCs/>
          <w:sz w:val="24"/>
          <w:szCs w:val="24"/>
        </w:rPr>
        <w:t>s</w:t>
      </w:r>
      <w:r w:rsidRPr="0028201F">
        <w:rPr>
          <w:rFonts w:ascii="Times New Roman" w:hAnsi="Times New Roman" w:cs="Times New Roman"/>
          <w:sz w:val="24"/>
          <w:szCs w:val="24"/>
        </w:rPr>
        <w:t xml:space="preserve">cience of </w:t>
      </w:r>
      <w:r w:rsidRPr="0028201F">
        <w:rPr>
          <w:rFonts w:ascii="Times New Roman" w:hAnsi="Times New Roman" w:cs="Times New Roman"/>
          <w:b/>
          <w:bCs/>
          <w:sz w:val="24"/>
          <w:szCs w:val="24"/>
        </w:rPr>
        <w:t>p</w:t>
      </w:r>
      <w:r w:rsidRPr="0028201F">
        <w:rPr>
          <w:rFonts w:ascii="Times New Roman" w:hAnsi="Times New Roman" w:cs="Times New Roman"/>
          <w:sz w:val="24"/>
          <w:szCs w:val="24"/>
        </w:rPr>
        <w:t xml:space="preserve">hysics, henceforth symbolized as SP).  The ontological findings of SP partially conflict with phenomenalistic experience regarding the physical constituents of reality.  Given that SP’s interrogation of the world is not limited to experience alone, this conflict is unsurprising and expected, insofar as science is equipped to access ontological aspects of reality that are inaccessible to phenomenalistic experience.  Contrary to the defining criteria of physical generated by experience, SP reveals existents with characteristics that diverge from strict SS (or ontological dependence upon both) are still physical (discussed more below under </w:t>
      </w:r>
      <w:r w:rsidRPr="0028201F">
        <w:rPr>
          <w:rFonts w:ascii="Times New Roman" w:hAnsi="Times New Roman" w:cs="Times New Roman"/>
          <w:i/>
          <w:iCs/>
          <w:sz w:val="24"/>
          <w:szCs w:val="24"/>
        </w:rPr>
        <w:t>The Scientific Method</w:t>
      </w:r>
      <w:r w:rsidRPr="0028201F">
        <w:rPr>
          <w:rFonts w:ascii="Times New Roman" w:hAnsi="Times New Roman" w:cs="Times New Roman"/>
          <w:sz w:val="24"/>
          <w:szCs w:val="24"/>
        </w:rPr>
        <w:t xml:space="preserve">).  Therefore, the characteristics/criteria that define the B-designator (i.e., physical) per phenomenalistic experience are rendered spurious.  Experience gets it partially right by identifying </w:t>
      </w:r>
      <w:r w:rsidRPr="0028201F">
        <w:rPr>
          <w:rFonts w:ascii="Times New Roman" w:hAnsi="Times New Roman" w:cs="Times New Roman"/>
          <w:i/>
          <w:iCs/>
          <w:sz w:val="24"/>
          <w:szCs w:val="24"/>
        </w:rPr>
        <w:t xml:space="preserve">some </w:t>
      </w:r>
      <w:r w:rsidRPr="0028201F">
        <w:rPr>
          <w:rFonts w:ascii="Times New Roman" w:hAnsi="Times New Roman" w:cs="Times New Roman"/>
          <w:sz w:val="24"/>
          <w:szCs w:val="24"/>
        </w:rPr>
        <w:t xml:space="preserve">of the </w:t>
      </w:r>
      <w:r w:rsidRPr="0028201F">
        <w:rPr>
          <w:rFonts w:ascii="Times New Roman" w:hAnsi="Times New Roman" w:cs="Times New Roman"/>
          <w:sz w:val="24"/>
          <w:szCs w:val="24"/>
        </w:rPr>
        <w:lastRenderedPageBreak/>
        <w:t xml:space="preserve">characteristics/criteria that define physical (eliciting an ostensible sense of plausibility) but gets it wrong by identifying them as </w:t>
      </w:r>
      <w:r w:rsidRPr="0028201F">
        <w:rPr>
          <w:rFonts w:ascii="Times New Roman" w:hAnsi="Times New Roman" w:cs="Times New Roman"/>
          <w:i/>
          <w:iCs/>
          <w:sz w:val="24"/>
          <w:szCs w:val="24"/>
        </w:rPr>
        <w:t>all</w:t>
      </w:r>
      <w:r w:rsidRPr="0028201F">
        <w:rPr>
          <w:rFonts w:ascii="Times New Roman" w:hAnsi="Times New Roman" w:cs="Times New Roman"/>
          <w:sz w:val="24"/>
          <w:szCs w:val="24"/>
        </w:rPr>
        <w:t xml:space="preserve"> and the </w:t>
      </w:r>
      <w:r w:rsidRPr="0028201F">
        <w:rPr>
          <w:rFonts w:ascii="Times New Roman" w:hAnsi="Times New Roman" w:cs="Times New Roman"/>
          <w:i/>
          <w:iCs/>
          <w:sz w:val="24"/>
          <w:szCs w:val="24"/>
        </w:rPr>
        <w:t xml:space="preserve">only </w:t>
      </w:r>
      <w:r w:rsidRPr="0028201F">
        <w:rPr>
          <w:rFonts w:ascii="Times New Roman" w:hAnsi="Times New Roman" w:cs="Times New Roman"/>
          <w:sz w:val="24"/>
          <w:szCs w:val="24"/>
        </w:rPr>
        <w:t xml:space="preserve">characteristics/criteria, which results in erroneously constricting the definitional criteria of physical.   </w:t>
      </w:r>
    </w:p>
    <w:p w14:paraId="39CD993B" w14:textId="36C9992B" w:rsidR="00BF0EAB" w:rsidRPr="0028201F" w:rsidRDefault="00BF0EAB" w:rsidP="008C179D">
      <w:pPr>
        <w:pStyle w:val="ListParagraph"/>
        <w:spacing w:line="480" w:lineRule="auto"/>
        <w:ind w:left="360"/>
        <w:rPr>
          <w:rFonts w:ascii="Times New Roman" w:hAnsi="Times New Roman" w:cs="Times New Roman"/>
          <w:sz w:val="24"/>
          <w:szCs w:val="24"/>
          <w:u w:val="single"/>
        </w:rPr>
      </w:pPr>
      <w:r w:rsidRPr="0028201F">
        <w:rPr>
          <w:rFonts w:ascii="Times New Roman" w:hAnsi="Times New Roman" w:cs="Times New Roman"/>
          <w:sz w:val="24"/>
          <w:szCs w:val="24"/>
          <w:u w:val="single"/>
        </w:rPr>
        <w:t>The Scientific Method</w:t>
      </w:r>
    </w:p>
    <w:p w14:paraId="1F7C4BF8"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The definition of physical per phenomenalistic experience is very similar to the definition of matter (or material substance) that materialism deduced from the premodern science of physics.  At a point in history (roughly between the 16</w:t>
      </w:r>
      <w:r w:rsidRPr="0028201F">
        <w:rPr>
          <w:rFonts w:ascii="Times New Roman" w:hAnsi="Times New Roman" w:cs="Times New Roman"/>
          <w:sz w:val="24"/>
          <w:szCs w:val="24"/>
          <w:vertAlign w:val="superscript"/>
        </w:rPr>
        <w:t>th</w:t>
      </w:r>
      <w:r w:rsidRPr="0028201F">
        <w:rPr>
          <w:rFonts w:ascii="Times New Roman" w:hAnsi="Times New Roman" w:cs="Times New Roman"/>
          <w:sz w:val="24"/>
          <w:szCs w:val="24"/>
        </w:rPr>
        <w:t xml:space="preserve"> and 19</w:t>
      </w:r>
      <w:r w:rsidRPr="0028201F">
        <w:rPr>
          <w:rFonts w:ascii="Times New Roman" w:hAnsi="Times New Roman" w:cs="Times New Roman"/>
          <w:sz w:val="24"/>
          <w:szCs w:val="24"/>
          <w:vertAlign w:val="superscript"/>
        </w:rPr>
        <w:t>th</w:t>
      </w:r>
      <w:r w:rsidRPr="0028201F">
        <w:rPr>
          <w:rFonts w:ascii="Times New Roman" w:hAnsi="Times New Roman" w:cs="Times New Roman"/>
          <w:sz w:val="24"/>
          <w:szCs w:val="24"/>
        </w:rPr>
        <w:t xml:space="preserve"> centuries) when SP was inchoate, Brown and </w:t>
      </w:r>
      <w:proofErr w:type="spellStart"/>
      <w:r w:rsidRPr="0028201F">
        <w:rPr>
          <w:rFonts w:ascii="Times New Roman" w:hAnsi="Times New Roman" w:cs="Times New Roman"/>
          <w:sz w:val="24"/>
          <w:szCs w:val="24"/>
        </w:rPr>
        <w:t>Ladyman</w:t>
      </w:r>
      <w:proofErr w:type="spellEnd"/>
      <w:r w:rsidRPr="0028201F">
        <w:rPr>
          <w:rFonts w:ascii="Times New Roman" w:hAnsi="Times New Roman" w:cs="Times New Roman"/>
          <w:sz w:val="24"/>
          <w:szCs w:val="24"/>
        </w:rPr>
        <w:t xml:space="preserve"> indicate that the characteristics of spatiality defined matter/material (employed by the metaphysics of materialism).</w:t>
      </w:r>
      <w:r w:rsidRPr="0028201F">
        <w:rPr>
          <w:rStyle w:val="FootnoteReference"/>
          <w:rFonts w:ascii="Times New Roman" w:hAnsi="Times New Roman" w:cs="Times New Roman"/>
          <w:sz w:val="24"/>
          <w:szCs w:val="24"/>
        </w:rPr>
        <w:footnoteReference w:id="8"/>
      </w:r>
      <w:r w:rsidRPr="0028201F">
        <w:rPr>
          <w:rFonts w:ascii="Times New Roman" w:hAnsi="Times New Roman" w:cs="Times New Roman"/>
          <w:sz w:val="24"/>
          <w:szCs w:val="24"/>
        </w:rPr>
        <w:t xml:space="preserve">   Also, Ney indicates that solidity was a defining characteristic of matter/material (employed by the metaphysics of materialism) based on SP during the same general period.</w:t>
      </w:r>
      <w:r w:rsidRPr="0028201F">
        <w:rPr>
          <w:rStyle w:val="FootnoteReference"/>
          <w:rFonts w:ascii="Times New Roman" w:hAnsi="Times New Roman" w:cs="Times New Roman"/>
          <w:sz w:val="24"/>
          <w:szCs w:val="24"/>
        </w:rPr>
        <w:footnoteReference w:id="9"/>
      </w:r>
      <w:r w:rsidRPr="0028201F">
        <w:rPr>
          <w:rFonts w:ascii="Times New Roman" w:hAnsi="Times New Roman" w:cs="Times New Roman"/>
          <w:sz w:val="24"/>
          <w:szCs w:val="24"/>
        </w:rPr>
        <w:t xml:space="preserve">  </w:t>
      </w:r>
      <w:proofErr w:type="spellStart"/>
      <w:r w:rsidRPr="0028201F">
        <w:rPr>
          <w:rFonts w:ascii="Times New Roman" w:hAnsi="Times New Roman" w:cs="Times New Roman"/>
          <w:sz w:val="24"/>
          <w:szCs w:val="24"/>
        </w:rPr>
        <w:t>Horzer</w:t>
      </w:r>
      <w:proofErr w:type="spellEnd"/>
      <w:r w:rsidRPr="0028201F">
        <w:rPr>
          <w:rFonts w:ascii="Times New Roman" w:hAnsi="Times New Roman" w:cs="Times New Roman"/>
          <w:sz w:val="24"/>
          <w:szCs w:val="24"/>
        </w:rPr>
        <w:t xml:space="preserve"> agrees that spatiality and solidity were the defining characteristics of matter (or material substance) taken from premodern physics by materialism.</w:t>
      </w:r>
      <w:r w:rsidRPr="0028201F">
        <w:rPr>
          <w:rStyle w:val="FootnoteReference"/>
          <w:rFonts w:ascii="Times New Roman" w:hAnsi="Times New Roman" w:cs="Times New Roman"/>
          <w:sz w:val="24"/>
          <w:szCs w:val="24"/>
        </w:rPr>
        <w:footnoteReference w:id="10"/>
      </w:r>
      <w:r w:rsidRPr="0028201F">
        <w:rPr>
          <w:rFonts w:ascii="Times New Roman" w:hAnsi="Times New Roman" w:cs="Times New Roman"/>
          <w:sz w:val="24"/>
          <w:szCs w:val="24"/>
        </w:rPr>
        <w:t xml:space="preserve">  Notice the congruence of definitional criteria for physical (beget by experience) and for matter/material (beget by premodern physics).  </w:t>
      </w:r>
    </w:p>
    <w:p w14:paraId="7E7B3345"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 degree of this similarity/congruence decreased as SP further developed.  SP discovered existents (and/or characteristics of known existents) that were non-solid and non-spatial; that is, SP found an ontology that was non-material (i.e., </w:t>
      </w:r>
      <w:proofErr w:type="gramStart"/>
      <w:r w:rsidRPr="0028201F">
        <w:rPr>
          <w:rFonts w:ascii="Times New Roman" w:hAnsi="Times New Roman" w:cs="Times New Roman"/>
          <w:sz w:val="24"/>
          <w:szCs w:val="24"/>
        </w:rPr>
        <w:t>over</w:t>
      </w:r>
      <w:proofErr w:type="gramEnd"/>
      <w:r w:rsidRPr="0028201F">
        <w:rPr>
          <w:rFonts w:ascii="Times New Roman" w:hAnsi="Times New Roman" w:cs="Times New Roman"/>
          <w:sz w:val="24"/>
          <w:szCs w:val="24"/>
        </w:rPr>
        <w:t xml:space="preserve"> and above and/or other than the defining characteristics of material/matter: solidity and spatiality).  Brown and </w:t>
      </w:r>
      <w:proofErr w:type="spellStart"/>
      <w:r w:rsidRPr="0028201F">
        <w:rPr>
          <w:rFonts w:ascii="Times New Roman" w:hAnsi="Times New Roman" w:cs="Times New Roman"/>
          <w:sz w:val="24"/>
          <w:szCs w:val="24"/>
        </w:rPr>
        <w:t>Ladyman</w:t>
      </w:r>
      <w:proofErr w:type="spellEnd"/>
      <w:r w:rsidRPr="0028201F">
        <w:rPr>
          <w:rFonts w:ascii="Times New Roman" w:hAnsi="Times New Roman" w:cs="Times New Roman"/>
          <w:sz w:val="24"/>
          <w:szCs w:val="24"/>
        </w:rPr>
        <w:t xml:space="preserve"> </w:t>
      </w:r>
      <w:r w:rsidRPr="0028201F">
        <w:rPr>
          <w:rFonts w:ascii="Times New Roman" w:hAnsi="Times New Roman" w:cs="Times New Roman"/>
          <w:sz w:val="24"/>
          <w:szCs w:val="24"/>
        </w:rPr>
        <w:lastRenderedPageBreak/>
        <w:t>report that these existents included post-Newtonian gravity, magnetism, fields, and characteristics of atoms/electrons/particles.</w:t>
      </w:r>
      <w:r w:rsidRPr="0028201F">
        <w:rPr>
          <w:rStyle w:val="FootnoteReference"/>
          <w:rFonts w:ascii="Times New Roman" w:hAnsi="Times New Roman" w:cs="Times New Roman"/>
          <w:sz w:val="24"/>
          <w:szCs w:val="24"/>
        </w:rPr>
        <w:footnoteReference w:id="11"/>
      </w:r>
      <w:r w:rsidRPr="0028201F">
        <w:rPr>
          <w:rFonts w:ascii="Times New Roman" w:hAnsi="Times New Roman" w:cs="Times New Roman"/>
          <w:sz w:val="24"/>
          <w:szCs w:val="24"/>
        </w:rPr>
        <w:t xml:space="preserve">  Thus advancement in SP increasingly uncovered physical existents/characteristics that are dissimilar/incongruent with the definitional criteria that phenomenalistic experienced assigned to physical.  And advancements in SP refuted the metaphysical thesis of materialism (i.e., generally that everything is </w:t>
      </w:r>
      <w:r w:rsidRPr="0028201F">
        <w:rPr>
          <w:rFonts w:ascii="Times New Roman" w:hAnsi="Times New Roman" w:cs="Times New Roman"/>
          <w:i/>
          <w:iCs/>
          <w:sz w:val="24"/>
          <w:szCs w:val="24"/>
        </w:rPr>
        <w:t>matter/material</w:t>
      </w:r>
      <w:r w:rsidRPr="0028201F">
        <w:rPr>
          <w:rFonts w:ascii="Times New Roman" w:hAnsi="Times New Roman" w:cs="Times New Roman"/>
          <w:sz w:val="24"/>
          <w:szCs w:val="24"/>
        </w:rPr>
        <w:t xml:space="preserve">).  Said refutation triggered a conversion to the metaphysical thesis of physicalism (i.e., generally that everything is </w:t>
      </w:r>
      <w:r w:rsidRPr="0028201F">
        <w:rPr>
          <w:rFonts w:ascii="Times New Roman" w:hAnsi="Times New Roman" w:cs="Times New Roman"/>
          <w:i/>
          <w:iCs/>
          <w:sz w:val="24"/>
          <w:szCs w:val="24"/>
        </w:rPr>
        <w:t xml:space="preserve">physical), </w:t>
      </w:r>
      <w:r w:rsidRPr="0028201F">
        <w:rPr>
          <w:rFonts w:ascii="Times New Roman" w:hAnsi="Times New Roman" w:cs="Times New Roman"/>
          <w:sz w:val="24"/>
          <w:szCs w:val="24"/>
        </w:rPr>
        <w:t xml:space="preserve">ensuring that the monistic heart of materialism (i.e., that everything is ultimately one kind of substance or existent) was preserved and </w:t>
      </w:r>
      <w:r w:rsidRPr="0028201F">
        <w:rPr>
          <w:rFonts w:ascii="Times New Roman" w:hAnsi="Times New Roman" w:cs="Times New Roman"/>
          <w:i/>
          <w:iCs/>
          <w:sz w:val="24"/>
          <w:szCs w:val="24"/>
        </w:rPr>
        <w:t xml:space="preserve">consistent with science.  </w:t>
      </w:r>
    </w:p>
    <w:p w14:paraId="576AD786" w14:textId="5C500089" w:rsidR="00BF0EAB" w:rsidRPr="0028201F" w:rsidRDefault="00BF0EAB" w:rsidP="00BF0EAB">
      <w:pPr>
        <w:spacing w:line="480" w:lineRule="auto"/>
        <w:ind w:firstLine="720"/>
        <w:rPr>
          <w:rFonts w:ascii="Times New Roman" w:eastAsia="Times New Roman" w:hAnsi="Times New Roman" w:cs="Times New Roman"/>
          <w:color w:val="000000" w:themeColor="text1"/>
          <w:sz w:val="24"/>
          <w:szCs w:val="24"/>
        </w:rPr>
      </w:pPr>
      <w:r w:rsidRPr="0028201F">
        <w:rPr>
          <w:rFonts w:ascii="Times New Roman" w:hAnsi="Times New Roman" w:cs="Times New Roman"/>
          <w:sz w:val="24"/>
          <w:szCs w:val="24"/>
        </w:rPr>
        <w:t xml:space="preserve">The scientific method (in the form of modern SP), then, exposes that the definitional criteria generated by phenomenalistic experience is implausible, since the resultant meaning of physical clashes with certain ontology revealed through SP.  Therefore, any formulation (or definition) of physicalism predicated upon the definition of physical generated by experience is untenable, assuming that, comparatively, science constitutes the superior approach to ascertaining reality’s ontological content (an assumption that shall be explored </w:t>
      </w:r>
      <w:r w:rsidR="00CC53AD" w:rsidRPr="0028201F">
        <w:rPr>
          <w:rFonts w:ascii="Times New Roman" w:hAnsi="Times New Roman" w:cs="Times New Roman"/>
          <w:sz w:val="24"/>
          <w:szCs w:val="24"/>
        </w:rPr>
        <w:t>in the 2</w:t>
      </w:r>
      <w:r w:rsidR="00CC53AD" w:rsidRPr="0028201F">
        <w:rPr>
          <w:rFonts w:ascii="Times New Roman" w:hAnsi="Times New Roman" w:cs="Times New Roman"/>
          <w:sz w:val="24"/>
          <w:szCs w:val="24"/>
          <w:vertAlign w:val="superscript"/>
        </w:rPr>
        <w:t>nd</w:t>
      </w:r>
      <w:r w:rsidR="00CC53AD" w:rsidRPr="0028201F">
        <w:rPr>
          <w:rFonts w:ascii="Times New Roman" w:hAnsi="Times New Roman" w:cs="Times New Roman"/>
          <w:sz w:val="24"/>
          <w:szCs w:val="24"/>
        </w:rPr>
        <w:t xml:space="preserve"> and 3</w:t>
      </w:r>
      <w:r w:rsidR="00CC53AD" w:rsidRPr="0028201F">
        <w:rPr>
          <w:rFonts w:ascii="Times New Roman" w:hAnsi="Times New Roman" w:cs="Times New Roman"/>
          <w:sz w:val="24"/>
          <w:szCs w:val="24"/>
          <w:vertAlign w:val="superscript"/>
        </w:rPr>
        <w:t>rd</w:t>
      </w:r>
      <w:r w:rsidR="00CC53AD" w:rsidRPr="0028201F">
        <w:rPr>
          <w:rFonts w:ascii="Times New Roman" w:hAnsi="Times New Roman" w:cs="Times New Roman"/>
          <w:sz w:val="24"/>
          <w:szCs w:val="24"/>
        </w:rPr>
        <w:t xml:space="preserve"> sections</w:t>
      </w:r>
      <w:r w:rsidRPr="0028201F">
        <w:rPr>
          <w:rFonts w:ascii="Times New Roman" w:hAnsi="Times New Roman" w:cs="Times New Roman"/>
          <w:sz w:val="24"/>
          <w:szCs w:val="24"/>
        </w:rPr>
        <w:t xml:space="preserve">).  For this reason (and informed by </w:t>
      </w:r>
      <w:proofErr w:type="spellStart"/>
      <w:r w:rsidRPr="0028201F">
        <w:rPr>
          <w:rFonts w:ascii="Times New Roman" w:hAnsi="Times New Roman" w:cs="Times New Roman"/>
          <w:sz w:val="24"/>
          <w:szCs w:val="24"/>
        </w:rPr>
        <w:t>Tiehan</w:t>
      </w:r>
      <w:proofErr w:type="spellEnd"/>
      <w:r w:rsidRPr="0028201F">
        <w:rPr>
          <w:rFonts w:ascii="Times New Roman" w:hAnsi="Times New Roman" w:cs="Times New Roman"/>
          <w:sz w:val="24"/>
          <w:szCs w:val="24"/>
        </w:rPr>
        <w:t>), the preponderance of contemporary physicalists maintain that consulting modern SP is essential to generate the most plausible definition of physical, continuing the practice of their materialist predecessors that obtained SP’s counsel (in its premodern iteration) about defining matter/material.</w:t>
      </w:r>
      <w:r w:rsidRPr="0028201F">
        <w:rPr>
          <w:rStyle w:val="FootnoteReference"/>
          <w:rFonts w:ascii="Times New Roman" w:hAnsi="Times New Roman" w:cs="Times New Roman"/>
          <w:sz w:val="24"/>
          <w:szCs w:val="24"/>
        </w:rPr>
        <w:footnoteReference w:id="12"/>
      </w:r>
      <w:r w:rsidRPr="0028201F">
        <w:rPr>
          <w:rFonts w:ascii="Times New Roman" w:hAnsi="Times New Roman" w:cs="Times New Roman"/>
          <w:sz w:val="24"/>
          <w:szCs w:val="24"/>
        </w:rPr>
        <w:t xml:space="preserve">  What are the criteria that define physical generated by consulting modern SP?   Here is a straightforward answer that </w:t>
      </w:r>
      <w:r w:rsidRPr="0028201F">
        <w:rPr>
          <w:rFonts w:ascii="Times New Roman" w:hAnsi="Times New Roman" w:cs="Times New Roman"/>
          <w:sz w:val="24"/>
          <w:szCs w:val="24"/>
        </w:rPr>
        <w:lastRenderedPageBreak/>
        <w:t>Poland would approve: the physical means what the science of physics says it means.</w:t>
      </w:r>
      <w:r w:rsidRPr="0028201F">
        <w:rPr>
          <w:rStyle w:val="FootnoteReference"/>
          <w:rFonts w:ascii="Times New Roman" w:hAnsi="Times New Roman" w:cs="Times New Roman"/>
          <w:sz w:val="24"/>
          <w:szCs w:val="24"/>
        </w:rPr>
        <w:footnoteReference w:id="13"/>
      </w:r>
      <w:r w:rsidRPr="0028201F">
        <w:rPr>
          <w:rFonts w:ascii="Times New Roman" w:hAnsi="Times New Roman" w:cs="Times New Roman"/>
          <w:sz w:val="24"/>
          <w:szCs w:val="24"/>
        </w:rPr>
        <w:t xml:space="preserve">  And related to </w:t>
      </w:r>
      <w:proofErr w:type="spellStart"/>
      <w:r w:rsidRPr="0028201F">
        <w:rPr>
          <w:rFonts w:ascii="Times New Roman" w:hAnsi="Times New Roman" w:cs="Times New Roman"/>
          <w:sz w:val="24"/>
          <w:szCs w:val="24"/>
        </w:rPr>
        <w:t>Stoljar’s</w:t>
      </w:r>
      <w:proofErr w:type="spellEnd"/>
      <w:r w:rsidRPr="0028201F">
        <w:rPr>
          <w:rFonts w:ascii="Times New Roman" w:hAnsi="Times New Roman" w:cs="Times New Roman"/>
          <w:sz w:val="24"/>
          <w:szCs w:val="24"/>
        </w:rPr>
        <w:t xml:space="preserve"> view, the criterion that defines physical is any existent that SP states as real/actual.</w:t>
      </w:r>
      <w:r w:rsidR="00992C5F" w:rsidRPr="0028201F">
        <w:rPr>
          <w:rStyle w:val="FootnoteReference"/>
          <w:rFonts w:ascii="Times New Roman" w:hAnsi="Times New Roman" w:cs="Times New Roman"/>
          <w:sz w:val="24"/>
          <w:szCs w:val="24"/>
        </w:rPr>
        <w:footnoteReference w:id="14"/>
      </w:r>
      <w:r w:rsidRPr="0028201F">
        <w:rPr>
          <w:rFonts w:ascii="Times New Roman" w:hAnsi="Times New Roman" w:cs="Times New Roman"/>
          <w:sz w:val="24"/>
          <w:szCs w:val="24"/>
        </w:rPr>
        <w:t xml:space="preserve">   </w:t>
      </w:r>
      <w:r w:rsidRPr="0028201F">
        <w:rPr>
          <w:rFonts w:ascii="Times New Roman" w:hAnsi="Times New Roman" w:cs="Times New Roman"/>
          <w:i/>
          <w:iCs/>
          <w:sz w:val="24"/>
          <w:szCs w:val="24"/>
        </w:rPr>
        <w:t xml:space="preserve">Just </w:t>
      </w:r>
      <w:r w:rsidRPr="0028201F">
        <w:rPr>
          <w:rFonts w:ascii="Times New Roman" w:hAnsi="Times New Roman" w:cs="Times New Roman"/>
          <w:sz w:val="24"/>
          <w:szCs w:val="24"/>
        </w:rPr>
        <w:t>t</w:t>
      </w:r>
      <w:r w:rsidRPr="0028201F">
        <w:rPr>
          <w:rFonts w:ascii="Times New Roman" w:eastAsia="Times New Roman" w:hAnsi="Times New Roman" w:cs="Times New Roman"/>
          <w:color w:val="000000" w:themeColor="text1"/>
          <w:sz w:val="24"/>
          <w:szCs w:val="24"/>
        </w:rPr>
        <w:t xml:space="preserve">he existents (and any of their characteristics) certified by SP (or the theories of SP) is the criteria that defines physical. </w:t>
      </w:r>
    </w:p>
    <w:p w14:paraId="38DB1A74"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Recall that key questions confront component 2 (or the criteria component) of any definitional argument (i.e., what are plausible criteria for determining the definition/meaning of designator-B, such that any designator-A is correctly defined as B if A matches/fulfills the criteria of B?).   In the case of physicalism, designator-B is physical, and designator-A is everything.  Justifying physicalism requires a definitional argument that provides a plausible answer to the criteria question—an answer that delineates a credible set of criteria for defining physical.  Set of characteristics SS (solidity and spatiality) along with ontological dependence upon SS is the answer/criteria given by the experiential method.  Modern SP (or the existents asserted within the theories of modern SP) is the answer/criteria given by the scientific method.  </w:t>
      </w:r>
    </w:p>
    <w:p w14:paraId="4892A7C3" w14:textId="77777777" w:rsidR="00BF0EAB" w:rsidRPr="0028201F" w:rsidRDefault="00BF0EAB" w:rsidP="00BF0EAB">
      <w:pPr>
        <w:spacing w:line="480" w:lineRule="auto"/>
        <w:rPr>
          <w:rFonts w:ascii="Times New Roman" w:hAnsi="Times New Roman" w:cs="Times New Roman"/>
          <w:i/>
          <w:iCs/>
          <w:sz w:val="24"/>
          <w:szCs w:val="24"/>
        </w:rPr>
      </w:pPr>
      <w:r w:rsidRPr="0028201F">
        <w:rPr>
          <w:rFonts w:ascii="Times New Roman" w:hAnsi="Times New Roman" w:cs="Times New Roman"/>
          <w:i/>
          <w:iCs/>
          <w:sz w:val="24"/>
          <w:szCs w:val="24"/>
        </w:rPr>
        <w:t>Objections to the plausibility of existents asserted by SP</w:t>
      </w:r>
    </w:p>
    <w:p w14:paraId="3D3AB297" w14:textId="3A4DD768"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A concern that quickly arises is that this criterion is highly questionable, since SP consists of many theories featuring existents that remain </w:t>
      </w:r>
      <w:r w:rsidR="00CC53AD" w:rsidRPr="0028201F">
        <w:rPr>
          <w:rFonts w:ascii="Times New Roman" w:hAnsi="Times New Roman" w:cs="Times New Roman"/>
          <w:sz w:val="24"/>
          <w:szCs w:val="24"/>
        </w:rPr>
        <w:t>ontologically tentative</w:t>
      </w:r>
      <w:r w:rsidRPr="0028201F">
        <w:rPr>
          <w:rFonts w:ascii="Times New Roman" w:hAnsi="Times New Roman" w:cs="Times New Roman"/>
          <w:sz w:val="24"/>
          <w:szCs w:val="24"/>
        </w:rPr>
        <w:t xml:space="preserve"> (e.g., the strings of string theory) rather than empirically confirmed, which portends falsification through further research.   To address this concern, discrimination is needed between validated ontological statements and provisional posits.  A validated ontological statement describes an existent that was detected by repeated tests/experiments and prompted successful predictions</w:t>
      </w:r>
      <w:r w:rsidR="00992C5F"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Accordingly, </w:t>
      </w:r>
      <w:r w:rsidRPr="0028201F">
        <w:rPr>
          <w:rFonts w:ascii="Times New Roman" w:hAnsi="Times New Roman" w:cs="Times New Roman"/>
          <w:sz w:val="24"/>
          <w:szCs w:val="24"/>
        </w:rPr>
        <w:lastRenderedPageBreak/>
        <w:t xml:space="preserve">the definitional criterion of physical constitutes any existent described by a validated ontological statement within SP; that is, </w:t>
      </w:r>
      <w:r w:rsidRPr="0028201F">
        <w:rPr>
          <w:rFonts w:ascii="Times New Roman" w:hAnsi="Times New Roman" w:cs="Times New Roman"/>
          <w:i/>
          <w:iCs/>
          <w:sz w:val="24"/>
          <w:szCs w:val="24"/>
        </w:rPr>
        <w:t>physical means and is defined as</w:t>
      </w:r>
      <w:r w:rsidRPr="0028201F">
        <w:rPr>
          <w:rFonts w:ascii="Times New Roman" w:hAnsi="Times New Roman" w:cs="Times New Roman"/>
          <w:sz w:val="24"/>
          <w:szCs w:val="24"/>
        </w:rPr>
        <w:t xml:space="preserve"> </w:t>
      </w:r>
      <w:r w:rsidRPr="0028201F">
        <w:rPr>
          <w:rFonts w:ascii="Times New Roman" w:hAnsi="Times New Roman" w:cs="Times New Roman"/>
          <w:b/>
          <w:bCs/>
          <w:sz w:val="32"/>
          <w:szCs w:val="32"/>
        </w:rPr>
        <w:t>e</w:t>
      </w:r>
      <w:r w:rsidRPr="0028201F">
        <w:rPr>
          <w:rFonts w:ascii="Times New Roman" w:hAnsi="Times New Roman" w:cs="Times New Roman"/>
          <w:sz w:val="24"/>
          <w:szCs w:val="24"/>
        </w:rPr>
        <w:t xml:space="preserve">xistents described by </w:t>
      </w:r>
      <w:r w:rsidRPr="0028201F">
        <w:rPr>
          <w:rFonts w:ascii="Times New Roman" w:hAnsi="Times New Roman" w:cs="Times New Roman"/>
          <w:b/>
          <w:bCs/>
          <w:sz w:val="32"/>
          <w:szCs w:val="32"/>
        </w:rPr>
        <w:t>v</w:t>
      </w:r>
      <w:r w:rsidRPr="0028201F">
        <w:rPr>
          <w:rFonts w:ascii="Times New Roman" w:hAnsi="Times New Roman" w:cs="Times New Roman"/>
          <w:sz w:val="24"/>
          <w:szCs w:val="24"/>
        </w:rPr>
        <w:t xml:space="preserve">alidated ontological statements within SP (henceforth symbolized </w:t>
      </w:r>
      <w:r w:rsidRPr="0028201F">
        <w:rPr>
          <w:rFonts w:ascii="Times New Roman" w:hAnsi="Times New Roman" w:cs="Times New Roman"/>
          <w:b/>
          <w:bCs/>
          <w:sz w:val="24"/>
          <w:szCs w:val="24"/>
        </w:rPr>
        <w:t>EVSP</w:t>
      </w:r>
      <w:r w:rsidRPr="0028201F">
        <w:rPr>
          <w:rFonts w:ascii="Times New Roman" w:hAnsi="Times New Roman" w:cs="Times New Roman"/>
          <w:sz w:val="24"/>
          <w:szCs w:val="24"/>
        </w:rPr>
        <w:t>) While wave functions, for example, contain</w:t>
      </w:r>
      <w:r w:rsidR="00D215E3" w:rsidRPr="0028201F">
        <w:rPr>
          <w:rFonts w:ascii="Times New Roman" w:hAnsi="Times New Roman" w:cs="Times New Roman"/>
          <w:sz w:val="24"/>
          <w:szCs w:val="24"/>
        </w:rPr>
        <w:t>ing</w:t>
      </w:r>
      <w:r w:rsidRPr="0028201F">
        <w:rPr>
          <w:rFonts w:ascii="Times New Roman" w:hAnsi="Times New Roman" w:cs="Times New Roman"/>
          <w:sz w:val="24"/>
          <w:szCs w:val="24"/>
        </w:rPr>
        <w:t xml:space="preserve"> subatomic particles that simultaneously exist in many different locations (a phenomena Carrol, who is a prominent theoretical phy</w:t>
      </w:r>
      <w:r w:rsidR="00D215E3" w:rsidRPr="0028201F">
        <w:rPr>
          <w:rFonts w:ascii="Times New Roman" w:hAnsi="Times New Roman" w:cs="Times New Roman"/>
          <w:sz w:val="24"/>
          <w:szCs w:val="24"/>
        </w:rPr>
        <w:t>sicist,</w:t>
      </w:r>
      <w:r w:rsidRPr="0028201F">
        <w:rPr>
          <w:rFonts w:ascii="Times New Roman" w:hAnsi="Times New Roman" w:cs="Times New Roman"/>
          <w:sz w:val="24"/>
          <w:szCs w:val="24"/>
        </w:rPr>
        <w:t xml:space="preserve"> labels superposition) violate phenomenalistic experience regarding the defining criteria of physical, they are still physical, because they are existents described by validated ontological statements within SP.  And Carrol indicates that Quantum Mechanics (a theory of SP that describes the ontology of wave functions and superposition) is a strongly supported theory, evidenced by recurrent and replicated accuracy of prediction. </w:t>
      </w:r>
      <w:r w:rsidR="00D215E3" w:rsidRPr="0028201F">
        <w:rPr>
          <w:rStyle w:val="FootnoteReference"/>
          <w:rFonts w:ascii="Times New Roman" w:hAnsi="Times New Roman" w:cs="Times New Roman"/>
          <w:sz w:val="24"/>
          <w:szCs w:val="24"/>
        </w:rPr>
        <w:footnoteReference w:id="15"/>
      </w:r>
    </w:p>
    <w:p w14:paraId="0FE22107"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Another concern immediately comes to mind.  Laudably, EVSP increases the ontological scope of physical by broadening the definitional criteria and thus meaning of physical. </w:t>
      </w:r>
      <w:r w:rsidRPr="0028201F">
        <w:rPr>
          <w:rFonts w:ascii="Times New Roman" w:hAnsi="Times New Roman" w:cs="Times New Roman"/>
          <w:i/>
          <w:iCs/>
          <w:sz w:val="24"/>
          <w:szCs w:val="24"/>
        </w:rPr>
        <w:t xml:space="preserve"> But not enough.</w:t>
      </w:r>
      <w:r w:rsidRPr="0028201F">
        <w:rPr>
          <w:rFonts w:ascii="Times New Roman" w:hAnsi="Times New Roman" w:cs="Times New Roman"/>
          <w:sz w:val="24"/>
          <w:szCs w:val="24"/>
        </w:rPr>
        <w:t xml:space="preserve">  Consider the numerous existents described by the validated ontological statements of other scientific disciplines.  Are they automatically disqualified as a determinant of physical if not </w:t>
      </w:r>
      <w:r w:rsidRPr="0028201F">
        <w:rPr>
          <w:rFonts w:ascii="Times New Roman" w:hAnsi="Times New Roman" w:cs="Times New Roman"/>
          <w:i/>
          <w:iCs/>
          <w:sz w:val="24"/>
          <w:szCs w:val="24"/>
        </w:rPr>
        <w:t xml:space="preserve">explicitly </w:t>
      </w:r>
      <w:r w:rsidRPr="0028201F">
        <w:rPr>
          <w:rFonts w:ascii="Times New Roman" w:hAnsi="Times New Roman" w:cs="Times New Roman"/>
          <w:sz w:val="24"/>
          <w:szCs w:val="24"/>
        </w:rPr>
        <w:t xml:space="preserve">asserted by SP?  Are other scientific disciplines (ones that also contain validated ontology) incapable of contributing to the defining criteria of physical if their validated existents are not </w:t>
      </w:r>
      <w:r w:rsidRPr="0028201F">
        <w:rPr>
          <w:rFonts w:ascii="Times New Roman" w:hAnsi="Times New Roman" w:cs="Times New Roman"/>
          <w:i/>
          <w:iCs/>
          <w:sz w:val="24"/>
          <w:szCs w:val="24"/>
        </w:rPr>
        <w:t xml:space="preserve">specified </w:t>
      </w:r>
      <w:r w:rsidRPr="0028201F">
        <w:rPr>
          <w:rFonts w:ascii="Times New Roman" w:hAnsi="Times New Roman" w:cs="Times New Roman"/>
          <w:sz w:val="24"/>
          <w:szCs w:val="24"/>
        </w:rPr>
        <w:t xml:space="preserve">in SP?  Would it be wrong to say that a plausible criterion for defining physical is the </w:t>
      </w:r>
      <w:r w:rsidRPr="0028201F">
        <w:rPr>
          <w:rFonts w:ascii="Times New Roman" w:hAnsi="Times New Roman" w:cs="Times New Roman"/>
          <w:i/>
          <w:iCs/>
          <w:sz w:val="24"/>
          <w:szCs w:val="24"/>
        </w:rPr>
        <w:t xml:space="preserve">validated existents of Biology </w:t>
      </w:r>
      <w:r w:rsidRPr="0028201F">
        <w:rPr>
          <w:rFonts w:ascii="Times New Roman" w:hAnsi="Times New Roman" w:cs="Times New Roman"/>
          <w:sz w:val="24"/>
          <w:szCs w:val="24"/>
        </w:rPr>
        <w:t>(in addition to the validated existents of physics)?</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 </w:t>
      </w:r>
    </w:p>
    <w:p w14:paraId="7119B8AC" w14:textId="630ED060"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To the extent that the criteria of EVSP (and only EVSP) remains the sole definitional criteria of physical, the answer to these questions is yes.  Potentially, though, said answer is no big deal regarding the plausibility of EVSP, given the condition that disqualification of scientific </w:t>
      </w:r>
      <w:r w:rsidRPr="0028201F">
        <w:rPr>
          <w:rFonts w:ascii="Times New Roman" w:hAnsi="Times New Roman" w:cs="Times New Roman"/>
          <w:sz w:val="24"/>
          <w:szCs w:val="24"/>
        </w:rPr>
        <w:lastRenderedPageBreak/>
        <w:t xml:space="preserve">disciplines (besides physics) as defining criteria does not rule out their validated existents from matching/fulling the criteria of EVSP, and thus earning physical credentials.  If EVSP was a </w:t>
      </w:r>
      <w:r w:rsidRPr="0028201F">
        <w:rPr>
          <w:rFonts w:ascii="Times New Roman" w:hAnsi="Times New Roman" w:cs="Times New Roman"/>
          <w:i/>
          <w:iCs/>
          <w:sz w:val="24"/>
          <w:szCs w:val="24"/>
        </w:rPr>
        <w:t xml:space="preserve">discipline flexible </w:t>
      </w:r>
      <w:r w:rsidRPr="0028201F">
        <w:rPr>
          <w:rFonts w:ascii="Times New Roman" w:hAnsi="Times New Roman" w:cs="Times New Roman"/>
          <w:sz w:val="24"/>
          <w:szCs w:val="24"/>
        </w:rPr>
        <w:t>criteri</w:t>
      </w:r>
      <w:r w:rsidR="00F72988" w:rsidRPr="0028201F">
        <w:rPr>
          <w:rFonts w:ascii="Times New Roman" w:hAnsi="Times New Roman" w:cs="Times New Roman"/>
          <w:sz w:val="24"/>
          <w:szCs w:val="24"/>
        </w:rPr>
        <w:t>on</w:t>
      </w:r>
      <w:r w:rsidRPr="0028201F">
        <w:rPr>
          <w:rFonts w:ascii="Times New Roman" w:hAnsi="Times New Roman" w:cs="Times New Roman"/>
          <w:sz w:val="24"/>
          <w:szCs w:val="24"/>
        </w:rPr>
        <w:t xml:space="preserve">, realizing this potential would be viable.  Arguing that existents validated by a </w:t>
      </w:r>
      <w:r w:rsidRPr="0028201F">
        <w:rPr>
          <w:rFonts w:ascii="Times New Roman" w:hAnsi="Times New Roman" w:cs="Times New Roman"/>
          <w:i/>
          <w:iCs/>
          <w:sz w:val="24"/>
          <w:szCs w:val="24"/>
        </w:rPr>
        <w:t>variety</w:t>
      </w:r>
      <w:r w:rsidRPr="0028201F">
        <w:rPr>
          <w:rFonts w:ascii="Times New Roman" w:hAnsi="Times New Roman" w:cs="Times New Roman"/>
          <w:sz w:val="24"/>
          <w:szCs w:val="24"/>
        </w:rPr>
        <w:t xml:space="preserve"> of other scientific disciplines somehow match the criteria of EVSP (and are defined as physical) is at least possible.  However, EVSP is a </w:t>
      </w:r>
      <w:r w:rsidRPr="0028201F">
        <w:rPr>
          <w:rFonts w:ascii="Times New Roman" w:hAnsi="Times New Roman" w:cs="Times New Roman"/>
          <w:i/>
          <w:iCs/>
          <w:sz w:val="24"/>
          <w:szCs w:val="24"/>
        </w:rPr>
        <w:t xml:space="preserve">discipline fixed </w:t>
      </w:r>
      <w:r w:rsidRPr="0028201F">
        <w:rPr>
          <w:rFonts w:ascii="Times New Roman" w:hAnsi="Times New Roman" w:cs="Times New Roman"/>
          <w:sz w:val="24"/>
          <w:szCs w:val="24"/>
        </w:rPr>
        <w:t>criteri</w:t>
      </w:r>
      <w:r w:rsidR="00F72988" w:rsidRPr="0028201F">
        <w:rPr>
          <w:rFonts w:ascii="Times New Roman" w:hAnsi="Times New Roman" w:cs="Times New Roman"/>
          <w:sz w:val="24"/>
          <w:szCs w:val="24"/>
        </w:rPr>
        <w:t>on</w:t>
      </w:r>
      <w:r w:rsidRPr="0028201F">
        <w:rPr>
          <w:rFonts w:ascii="Times New Roman" w:hAnsi="Times New Roman" w:cs="Times New Roman"/>
          <w:sz w:val="24"/>
          <w:szCs w:val="24"/>
        </w:rPr>
        <w:t xml:space="preserve">, such that </w:t>
      </w:r>
      <w:r w:rsidRPr="0028201F">
        <w:rPr>
          <w:rFonts w:ascii="Times New Roman" w:hAnsi="Times New Roman" w:cs="Times New Roman"/>
          <w:i/>
          <w:iCs/>
          <w:sz w:val="24"/>
          <w:szCs w:val="24"/>
        </w:rPr>
        <w:t>nothing but</w:t>
      </w:r>
      <w:r w:rsidRPr="0028201F">
        <w:rPr>
          <w:rFonts w:ascii="Times New Roman" w:hAnsi="Times New Roman" w:cs="Times New Roman"/>
          <w:sz w:val="24"/>
          <w:szCs w:val="24"/>
        </w:rPr>
        <w:t xml:space="preserve"> the ontology of SP is allowed</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to</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determine the meaning of physical (or to determine the criteria that define physical, designator-B) AND </w:t>
      </w:r>
      <w:r w:rsidRPr="0028201F">
        <w:rPr>
          <w:rFonts w:ascii="Times New Roman" w:hAnsi="Times New Roman" w:cs="Times New Roman"/>
          <w:i/>
          <w:iCs/>
          <w:sz w:val="24"/>
          <w:szCs w:val="24"/>
        </w:rPr>
        <w:t>be defined as</w:t>
      </w:r>
      <w:r w:rsidRPr="0028201F">
        <w:rPr>
          <w:rFonts w:ascii="Times New Roman" w:hAnsi="Times New Roman" w:cs="Times New Roman"/>
          <w:sz w:val="24"/>
          <w:szCs w:val="24"/>
        </w:rPr>
        <w:t xml:space="preserve"> something physical (or to be an existent, designator-A, that matches/fulfills the definitional criteria of physical).  This fixed feature seems rigid and narrow, rending EVSP alone implausible criteria for defining physical.  </w:t>
      </w:r>
    </w:p>
    <w:p w14:paraId="02CE81FE" w14:textId="681DCAB9" w:rsidR="00BF0EAB" w:rsidRPr="0028201F" w:rsidRDefault="00BF0EAB" w:rsidP="00D215E3">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To expand on why the definitional criteria of EVSP is narrow and implausible, some added discussion is beneficial regarding the frequent objection to component 2 of definitional disputes (already mentioned towards the </w:t>
      </w:r>
      <w:proofErr w:type="gramStart"/>
      <w:r w:rsidRPr="0028201F">
        <w:rPr>
          <w:rFonts w:ascii="Times New Roman" w:hAnsi="Times New Roman" w:cs="Times New Roman"/>
          <w:sz w:val="24"/>
          <w:szCs w:val="24"/>
        </w:rPr>
        <w:t>beginning)--</w:t>
      </w:r>
      <w:proofErr w:type="gramEnd"/>
      <w:r w:rsidRPr="0028201F">
        <w:rPr>
          <w:rFonts w:ascii="Times New Roman" w:hAnsi="Times New Roman" w:cs="Times New Roman"/>
          <w:sz w:val="24"/>
          <w:szCs w:val="24"/>
        </w:rPr>
        <w:t xml:space="preserve">that submitted criteria are either too narrow or broad.  A principal standard for adjudicating the plausibility of definitional criteria (symbolized as C) is the degree to which C yields matches with A-designators (e.g., the validated existents of scientific disciplines besides physics) that evidently match (intuitively and/or factually) the concept of a B-designator (e.g., physical) that C is supposed to define, thereby permitting the right A’s to be defined as B while preventing the wrong A’s.  If a motorcycle (the A-designator) fails to match the criteria C for defining vehicle (the B-designator), C failed to yield a legitimate match, by wrongly preventing something that evidently matches (or fulfills) the concept of vehicle from being defined as a vehicle.  Hence C is too narrow.  And if a mailbox successfully matches the criteria for defining vehicle, the criteria failed to yield a legitimate match, by wrongly permitting something that evidently mismatches the concept of vehicle to be </w:t>
      </w:r>
      <w:r w:rsidRPr="0028201F">
        <w:rPr>
          <w:rFonts w:ascii="Times New Roman" w:hAnsi="Times New Roman" w:cs="Times New Roman"/>
          <w:sz w:val="24"/>
          <w:szCs w:val="24"/>
        </w:rPr>
        <w:lastRenderedPageBreak/>
        <w:t>defined as a vehicle.  Hence C is too broad.  With that in mind, criteria C for defining physical (i.e., EVSP) fails to yield legitimate matches with a host of existents asserted/validated by other scientific disciplines, insofar as they (</w:t>
      </w:r>
      <w:proofErr w:type="gramStart"/>
      <w:r w:rsidRPr="0028201F">
        <w:rPr>
          <w:rFonts w:ascii="Times New Roman" w:hAnsi="Times New Roman" w:cs="Times New Roman"/>
          <w:sz w:val="24"/>
          <w:szCs w:val="24"/>
        </w:rPr>
        <w:t>e.g.</w:t>
      </w:r>
      <w:proofErr w:type="gramEnd"/>
      <w:r w:rsidRPr="0028201F">
        <w:rPr>
          <w:rFonts w:ascii="Times New Roman" w:hAnsi="Times New Roman" w:cs="Times New Roman"/>
          <w:sz w:val="24"/>
          <w:szCs w:val="24"/>
        </w:rPr>
        <w:t xml:space="preserve"> chemical/biological existents) intuitively and/or factually match the concept of physical EVSP is supposed to define.  Is it sensible to deny that a cell or salt is physical just because they are not EVSP?  Unless the criterion of physical is enlarged beyond EVSP, solidifying a plausible definition of physical (designator-B) is unlikely, especially one that can bear the weight of physicalism’s designator-A (i.e., everything). </w:t>
      </w:r>
    </w:p>
    <w:p w14:paraId="548A5D49" w14:textId="27485C0A" w:rsidR="004B6D55" w:rsidRPr="0028201F" w:rsidRDefault="00BF0EAB" w:rsidP="008C179D">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 Poland recognizes that Physics is the only scientific discipline epistemically designed to ferret out the definition/meaning of physical and that which is physical</w:t>
      </w:r>
      <w:r w:rsidR="00557252" w:rsidRPr="0028201F">
        <w:rPr>
          <w:rFonts w:ascii="Times New Roman" w:hAnsi="Times New Roman" w:cs="Times New Roman"/>
          <w:sz w:val="24"/>
          <w:szCs w:val="24"/>
        </w:rPr>
        <w:t xml:space="preserve">. </w:t>
      </w:r>
      <w:r w:rsidR="00557252" w:rsidRPr="0028201F">
        <w:rPr>
          <w:rStyle w:val="FootnoteReference"/>
          <w:rFonts w:ascii="Times New Roman" w:hAnsi="Times New Roman" w:cs="Times New Roman"/>
          <w:sz w:val="24"/>
          <w:szCs w:val="24"/>
        </w:rPr>
        <w:footnoteReference w:id="16"/>
      </w:r>
      <w:r w:rsidRPr="0028201F">
        <w:rPr>
          <w:rFonts w:ascii="Times New Roman" w:hAnsi="Times New Roman" w:cs="Times New Roman"/>
          <w:sz w:val="24"/>
          <w:szCs w:val="24"/>
        </w:rPr>
        <w:t xml:space="preserve"> Suspicion is understandable, therefore, that </w:t>
      </w:r>
      <w:r w:rsidR="00570A8F" w:rsidRPr="0028201F">
        <w:rPr>
          <w:rFonts w:ascii="Times New Roman" w:hAnsi="Times New Roman" w:cs="Times New Roman"/>
          <w:sz w:val="24"/>
          <w:szCs w:val="24"/>
        </w:rPr>
        <w:t>an</w:t>
      </w:r>
      <w:r w:rsidRPr="0028201F">
        <w:rPr>
          <w:rFonts w:ascii="Times New Roman" w:hAnsi="Times New Roman" w:cs="Times New Roman"/>
          <w:sz w:val="24"/>
          <w:szCs w:val="24"/>
        </w:rPr>
        <w:t xml:space="preserve"> ideological agenda (justifying physicalism) rather than dispassionate reason (or fact) motivates the goal of enlarging the criteria that defines physical (and what counts as physical) from EVSP to the ontology of other scientific disciplines.  letting an inexpert about the physical (other scientific disciplines) share the authority of an expert (physics) is contrary to dispassionate reason. What if, though, the claim is reasonable that the existents of many other disciplines contain collections of and are manifestations of EVSP?  What if the ontology of reality contains a plethora of diversely arranged EVSP that other scientific disciplines (besides physics) were designed to address?  An affirmative answer to those questions and thus said enlargement is reasonable if these propositions are granted: (a) realism about the ontology of </w:t>
      </w:r>
      <w:bookmarkStart w:id="5" w:name="_Hlk81616995"/>
      <w:r w:rsidRPr="0028201F">
        <w:rPr>
          <w:rFonts w:ascii="Times New Roman" w:hAnsi="Times New Roman" w:cs="Times New Roman"/>
          <w:sz w:val="24"/>
          <w:szCs w:val="24"/>
        </w:rPr>
        <w:t>scientific disciplines besides SP,</w:t>
      </w:r>
      <w:bookmarkEnd w:id="5"/>
      <w:r w:rsidRPr="0028201F">
        <w:rPr>
          <w:rFonts w:ascii="Times New Roman" w:hAnsi="Times New Roman" w:cs="Times New Roman"/>
          <w:sz w:val="24"/>
          <w:szCs w:val="24"/>
        </w:rPr>
        <w:t xml:space="preserve"> (b) existents asserted/validated by SP are ontologically </w:t>
      </w:r>
      <w:r w:rsidRPr="0028201F">
        <w:rPr>
          <w:rFonts w:ascii="Times New Roman" w:hAnsi="Times New Roman" w:cs="Times New Roman"/>
          <w:i/>
          <w:iCs/>
          <w:sz w:val="24"/>
          <w:szCs w:val="24"/>
        </w:rPr>
        <w:t>fundamental</w:t>
      </w:r>
      <w:r w:rsidRPr="0028201F">
        <w:rPr>
          <w:rFonts w:ascii="Times New Roman" w:hAnsi="Times New Roman" w:cs="Times New Roman"/>
          <w:sz w:val="24"/>
          <w:szCs w:val="24"/>
        </w:rPr>
        <w:t xml:space="preserve">, and (c) the ontology of mature scientific disciplines other than SP is </w:t>
      </w:r>
      <w:r w:rsidRPr="0028201F">
        <w:rPr>
          <w:rFonts w:ascii="Times New Roman" w:hAnsi="Times New Roman" w:cs="Times New Roman"/>
          <w:sz w:val="24"/>
          <w:szCs w:val="24"/>
        </w:rPr>
        <w:lastRenderedPageBreak/>
        <w:t xml:space="preserve">ontologically dependent upon EVSP.  The first proposition shall be assumed at </w:t>
      </w:r>
      <w:r w:rsidR="24FAB15D" w:rsidRPr="0028201F">
        <w:rPr>
          <w:rFonts w:ascii="Times New Roman" w:hAnsi="Times New Roman" w:cs="Times New Roman"/>
          <w:sz w:val="24"/>
          <w:szCs w:val="24"/>
        </w:rPr>
        <w:t>present</w:t>
      </w:r>
      <w:r w:rsidRPr="0028201F">
        <w:rPr>
          <w:rFonts w:ascii="Times New Roman" w:hAnsi="Times New Roman" w:cs="Times New Roman"/>
          <w:sz w:val="24"/>
          <w:szCs w:val="24"/>
        </w:rPr>
        <w:t xml:space="preserve"> whereas the second and third shall receive some attention.  </w:t>
      </w:r>
    </w:p>
    <w:p w14:paraId="6F2EA8F0" w14:textId="1A4141EA" w:rsidR="00BF0EAB" w:rsidRPr="0028201F" w:rsidRDefault="24FAB15D" w:rsidP="00BF0EAB">
      <w:pPr>
        <w:spacing w:line="480" w:lineRule="auto"/>
        <w:rPr>
          <w:rFonts w:ascii="Times New Roman" w:hAnsi="Times New Roman" w:cs="Times New Roman"/>
          <w:i/>
          <w:iCs/>
          <w:sz w:val="24"/>
          <w:szCs w:val="24"/>
        </w:rPr>
      </w:pPr>
      <w:r w:rsidRPr="0028201F">
        <w:rPr>
          <w:rFonts w:ascii="Times New Roman" w:hAnsi="Times New Roman" w:cs="Times New Roman"/>
          <w:i/>
          <w:iCs/>
          <w:sz w:val="24"/>
          <w:szCs w:val="24"/>
        </w:rPr>
        <w:t>Ontological fundamentality</w:t>
      </w:r>
    </w:p>
    <w:p w14:paraId="6C13EE61" w14:textId="32E3EF60"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Consistent with </w:t>
      </w:r>
      <w:proofErr w:type="spellStart"/>
      <w:r w:rsidRPr="0028201F">
        <w:rPr>
          <w:rFonts w:ascii="Times New Roman" w:hAnsi="Times New Roman" w:cs="Times New Roman"/>
          <w:sz w:val="24"/>
          <w:szCs w:val="24"/>
        </w:rPr>
        <w:t>Elpidorou’s</w:t>
      </w:r>
      <w:proofErr w:type="spellEnd"/>
      <w:r w:rsidRPr="0028201F">
        <w:rPr>
          <w:rFonts w:ascii="Times New Roman" w:hAnsi="Times New Roman" w:cs="Times New Roman"/>
          <w:sz w:val="24"/>
          <w:szCs w:val="24"/>
        </w:rPr>
        <w:t xml:space="preserve"> view regarding ‘proliferation of Grounds’, fundamental existents stop an infinite regress (or proliferation) of ontological contingency (i.e., the question of what is existent X ontologically contingent upon leads to the answer of existent Y, which triggers the question of what is Y ontologically contingent upon, which leads to the answer of existent Z, which triggers the question of what is Z ontologically contingent upon, which leads to the answer existent Z1, </w:t>
      </w:r>
      <w:r w:rsidRPr="0028201F">
        <w:rPr>
          <w:rFonts w:ascii="Times New Roman" w:hAnsi="Times New Roman" w:cs="Times New Roman"/>
          <w:i/>
          <w:iCs/>
          <w:sz w:val="24"/>
          <w:szCs w:val="24"/>
        </w:rPr>
        <w:t>ad infinitum</w:t>
      </w:r>
      <w:r w:rsidRPr="0028201F">
        <w:rPr>
          <w:rFonts w:ascii="Times New Roman" w:hAnsi="Times New Roman" w:cs="Times New Roman"/>
          <w:sz w:val="24"/>
          <w:szCs w:val="24"/>
        </w:rPr>
        <w:t xml:space="preserve">. . . ). </w:t>
      </w:r>
      <w:r w:rsidRPr="0028201F">
        <w:rPr>
          <w:rStyle w:val="FootnoteReference"/>
          <w:rFonts w:ascii="Times New Roman" w:hAnsi="Times New Roman" w:cs="Times New Roman"/>
          <w:sz w:val="24"/>
          <w:szCs w:val="24"/>
        </w:rPr>
        <w:footnoteReference w:id="17"/>
      </w:r>
      <w:r w:rsidRPr="0028201F">
        <w:rPr>
          <w:rFonts w:ascii="Times New Roman" w:hAnsi="Times New Roman" w:cs="Times New Roman"/>
          <w:sz w:val="24"/>
          <w:szCs w:val="24"/>
        </w:rPr>
        <w:t xml:space="preserve">  A fundamental entity’s power to preclude an infinite chain of contingent-links (each link an existent that depends on another for its existence) is rooted in (a) </w:t>
      </w:r>
      <w:r w:rsidRPr="0028201F">
        <w:rPr>
          <w:rFonts w:ascii="Times New Roman" w:hAnsi="Times New Roman" w:cs="Times New Roman"/>
          <w:i/>
          <w:iCs/>
          <w:sz w:val="24"/>
          <w:szCs w:val="24"/>
        </w:rPr>
        <w:t>ontological autonomy</w:t>
      </w:r>
      <w:r w:rsidRPr="0028201F">
        <w:rPr>
          <w:rFonts w:ascii="Times New Roman" w:hAnsi="Times New Roman" w:cs="Times New Roman"/>
          <w:sz w:val="24"/>
          <w:szCs w:val="24"/>
        </w:rPr>
        <w:t xml:space="preserve"> (i.e., possessing the inherent property or characteristic of existence, such that its existence is necessary and independent of any external/antecedent causes or conditions), and (b) </w:t>
      </w:r>
      <w:r w:rsidRPr="0028201F">
        <w:rPr>
          <w:rFonts w:ascii="Times New Roman" w:hAnsi="Times New Roman" w:cs="Times New Roman"/>
          <w:i/>
          <w:iCs/>
          <w:sz w:val="24"/>
          <w:szCs w:val="24"/>
        </w:rPr>
        <w:t>ontological basis</w:t>
      </w:r>
      <w:r w:rsidRPr="0028201F">
        <w:rPr>
          <w:rFonts w:ascii="Times New Roman" w:hAnsi="Times New Roman" w:cs="Times New Roman"/>
          <w:sz w:val="24"/>
          <w:szCs w:val="24"/>
        </w:rPr>
        <w:t xml:space="preserve"> (i.e., constituting the ultimate original/source, cause, or reason that grounds the existence of all non-fundamental existents, such that non-fundamental existents are ontologically dependent and based upon fundamental existents).  Levine would agree that fundamental existents are brute facts where ‘reality bottoms out. . .’, inexplicable through any </w:t>
      </w:r>
      <w:proofErr w:type="gramStart"/>
      <w:r w:rsidRPr="0028201F">
        <w:rPr>
          <w:rFonts w:ascii="Times New Roman" w:hAnsi="Times New Roman" w:cs="Times New Roman"/>
          <w:sz w:val="24"/>
          <w:szCs w:val="24"/>
        </w:rPr>
        <w:t>state of affairs</w:t>
      </w:r>
      <w:proofErr w:type="gramEnd"/>
      <w:r w:rsidRPr="0028201F">
        <w:rPr>
          <w:rFonts w:ascii="Times New Roman" w:hAnsi="Times New Roman" w:cs="Times New Roman"/>
          <w:sz w:val="24"/>
          <w:szCs w:val="24"/>
        </w:rPr>
        <w:t xml:space="preserve"> that is even more fundamental.  Fundamental existents are the ontological substratum of brute facts from which the non-fundamental facts about reality originate.</w:t>
      </w:r>
      <w:r w:rsidRPr="0028201F">
        <w:rPr>
          <w:rStyle w:val="FootnoteReference"/>
          <w:rFonts w:ascii="Times New Roman" w:hAnsi="Times New Roman" w:cs="Times New Roman"/>
          <w:sz w:val="24"/>
          <w:szCs w:val="24"/>
        </w:rPr>
        <w:footnoteReference w:id="18"/>
      </w:r>
      <w:r w:rsidRPr="0028201F">
        <w:rPr>
          <w:rFonts w:ascii="Times New Roman" w:hAnsi="Times New Roman" w:cs="Times New Roman"/>
          <w:sz w:val="24"/>
          <w:szCs w:val="24"/>
        </w:rPr>
        <w:t xml:space="preserve">   </w:t>
      </w:r>
    </w:p>
    <w:p w14:paraId="53ACEE5B" w14:textId="43CF0014"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lastRenderedPageBreak/>
        <w:t>Inspired by Poland’s concept of explanatory grounding, an epistemological hierarchy is indicated by the brute veracity of fundamental existents, upon which non-fundamental existents ontologically depend.   Fundamental existents are situated at the foundation.  Groups (or sets) of non-fundamental existents are situated at different positions, organized from lower to higher positions relative to the foundation.  Questions about why some group/set exist</w:t>
      </w:r>
      <w:r w:rsidR="00C23A90" w:rsidRPr="0028201F">
        <w:rPr>
          <w:rFonts w:ascii="Times New Roman" w:hAnsi="Times New Roman" w:cs="Times New Roman"/>
          <w:sz w:val="24"/>
          <w:szCs w:val="24"/>
        </w:rPr>
        <w:t>ent</w:t>
      </w:r>
      <w:r w:rsidRPr="0028201F">
        <w:rPr>
          <w:rFonts w:ascii="Times New Roman" w:hAnsi="Times New Roman" w:cs="Times New Roman"/>
          <w:sz w:val="24"/>
          <w:szCs w:val="24"/>
        </w:rPr>
        <w:t xml:space="preserve"> is located at a particular position are (a) </w:t>
      </w:r>
      <w:r w:rsidRPr="0028201F">
        <w:rPr>
          <w:rFonts w:ascii="Times New Roman" w:hAnsi="Times New Roman" w:cs="Times New Roman"/>
          <w:i/>
          <w:iCs/>
          <w:sz w:val="24"/>
          <w:szCs w:val="24"/>
        </w:rPr>
        <w:t>partially</w:t>
      </w:r>
      <w:r w:rsidRPr="0028201F">
        <w:rPr>
          <w:rFonts w:ascii="Times New Roman" w:hAnsi="Times New Roman" w:cs="Times New Roman"/>
          <w:sz w:val="24"/>
          <w:szCs w:val="24"/>
        </w:rPr>
        <w:t xml:space="preserve"> answered by </w:t>
      </w:r>
      <w:r w:rsidRPr="0028201F">
        <w:rPr>
          <w:rFonts w:ascii="Times New Roman" w:hAnsi="Times New Roman" w:cs="Times New Roman"/>
          <w:i/>
          <w:iCs/>
          <w:sz w:val="24"/>
          <w:szCs w:val="24"/>
        </w:rPr>
        <w:t xml:space="preserve">the </w:t>
      </w:r>
      <w:r w:rsidRPr="0028201F">
        <w:rPr>
          <w:rFonts w:ascii="Times New Roman" w:hAnsi="Times New Roman" w:cs="Times New Roman"/>
          <w:sz w:val="24"/>
          <w:szCs w:val="24"/>
        </w:rPr>
        <w:t xml:space="preserve">group/set located at the immediately preceding (or lower) position and (b) </w:t>
      </w:r>
      <w:r w:rsidRPr="0028201F">
        <w:rPr>
          <w:rFonts w:ascii="Times New Roman" w:hAnsi="Times New Roman" w:cs="Times New Roman"/>
          <w:i/>
          <w:iCs/>
          <w:sz w:val="24"/>
          <w:szCs w:val="24"/>
        </w:rPr>
        <w:t xml:space="preserve">wholly </w:t>
      </w:r>
      <w:r w:rsidRPr="0028201F">
        <w:rPr>
          <w:rFonts w:ascii="Times New Roman" w:hAnsi="Times New Roman" w:cs="Times New Roman"/>
          <w:sz w:val="24"/>
          <w:szCs w:val="24"/>
        </w:rPr>
        <w:t xml:space="preserve">answered by </w:t>
      </w:r>
      <w:r w:rsidRPr="0028201F">
        <w:rPr>
          <w:rFonts w:ascii="Times New Roman" w:hAnsi="Times New Roman" w:cs="Times New Roman"/>
          <w:i/>
          <w:iCs/>
          <w:sz w:val="24"/>
          <w:szCs w:val="24"/>
        </w:rPr>
        <w:t>every</w:t>
      </w:r>
      <w:r w:rsidRPr="0028201F">
        <w:rPr>
          <w:rFonts w:ascii="Times New Roman" w:hAnsi="Times New Roman" w:cs="Times New Roman"/>
          <w:sz w:val="24"/>
          <w:szCs w:val="24"/>
        </w:rPr>
        <w:t xml:space="preserve"> group/set comprising a connected series of antecedent positions that sequentially descends to and includes the foundational group/set.  The existence of a group/set located at position E is explained by ontological dependence on the group/set located at position D; the existence of the group/set </w:t>
      </w:r>
      <w:proofErr w:type="spellStart"/>
      <w:r w:rsidR="00672897" w:rsidRPr="00672897">
        <w:rPr>
          <w:rFonts w:ascii="Times New Roman" w:hAnsi="Times New Roman" w:cs="Times New Roman"/>
          <w:sz w:val="24"/>
          <w:szCs w:val="24"/>
        </w:rPr>
        <w:t>Elpidorou</w:t>
      </w:r>
      <w:proofErr w:type="spellEnd"/>
      <w:r w:rsidR="00672897" w:rsidRPr="00672897">
        <w:rPr>
          <w:rFonts w:ascii="Times New Roman" w:hAnsi="Times New Roman" w:cs="Times New Roman"/>
          <w:sz w:val="24"/>
          <w:szCs w:val="24"/>
        </w:rPr>
        <w:t>, Andreas (2018). Introduction: The Character of Physicalism. _Topoi_ 37 (3):435-455.</w:t>
      </w:r>
      <w:r w:rsidR="00672897" w:rsidRPr="00672897">
        <w:rPr>
          <w:rFonts w:ascii="Times New Roman" w:hAnsi="Times New Roman" w:cs="Times New Roman"/>
          <w:sz w:val="24"/>
          <w:szCs w:val="24"/>
        </w:rPr>
        <w:t xml:space="preserve"> </w:t>
      </w:r>
      <w:r w:rsidRPr="0028201F">
        <w:rPr>
          <w:rFonts w:ascii="Times New Roman" w:hAnsi="Times New Roman" w:cs="Times New Roman"/>
          <w:sz w:val="24"/>
          <w:szCs w:val="24"/>
        </w:rPr>
        <w:t>located at position D is explained by ontological dependence on group/set located at position C.</w:t>
      </w:r>
      <w:r w:rsidRPr="0028201F">
        <w:rPr>
          <w:rStyle w:val="FootnoteReference"/>
          <w:rFonts w:ascii="Times New Roman" w:hAnsi="Times New Roman" w:cs="Times New Roman"/>
          <w:sz w:val="24"/>
          <w:szCs w:val="24"/>
        </w:rPr>
        <w:footnoteReference w:id="19"/>
      </w:r>
      <w:r w:rsidRPr="0028201F">
        <w:rPr>
          <w:rFonts w:ascii="Times New Roman" w:hAnsi="Times New Roman" w:cs="Times New Roman"/>
          <w:sz w:val="24"/>
          <w:szCs w:val="24"/>
        </w:rPr>
        <w:t xml:space="preserve">   This stepwise process of explaining and gaining knowledge about one group/set by virtue of the nearest lower group/set continues until the fundamental existents located at the foundation are reached.  Hence complete knowledge of any set/group of non-fundamental existents (even if located at the highest position of the hierarchy and farthest from the foundation) requires an explanation that incorporates their ontological link to the fundamental existents located at the foundation.</w:t>
      </w:r>
    </w:p>
    <w:p w14:paraId="2C410149" w14:textId="3644FA1B" w:rsidR="00BF0EAB" w:rsidRPr="0028201F" w:rsidRDefault="00CF36C1" w:rsidP="00BF0EAB">
      <w:pPr>
        <w:spacing w:line="480" w:lineRule="auto"/>
        <w:rPr>
          <w:rFonts w:ascii="Times New Roman" w:hAnsi="Times New Roman" w:cs="Times New Roman"/>
          <w:i/>
          <w:iCs/>
          <w:sz w:val="24"/>
          <w:szCs w:val="24"/>
        </w:rPr>
      </w:pPr>
      <w:r w:rsidRPr="0028201F">
        <w:rPr>
          <w:rFonts w:ascii="Times New Roman" w:hAnsi="Times New Roman" w:cs="Times New Roman"/>
          <w:i/>
          <w:iCs/>
          <w:sz w:val="24"/>
          <w:szCs w:val="24"/>
        </w:rPr>
        <w:t>That which is o</w:t>
      </w:r>
      <w:r w:rsidR="00BF0EAB" w:rsidRPr="0028201F">
        <w:rPr>
          <w:rFonts w:ascii="Times New Roman" w:hAnsi="Times New Roman" w:cs="Times New Roman"/>
          <w:i/>
          <w:iCs/>
          <w:sz w:val="24"/>
          <w:szCs w:val="24"/>
        </w:rPr>
        <w:t>ntologically fundamental = EVSP</w:t>
      </w:r>
    </w:p>
    <w:p w14:paraId="54DB1A65" w14:textId="660E8123"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Said epistemological hierarchy reflects a metaphysical structure of stratification.  The first, foundational and ontologically fundamental layer contains EVSP.  Each subsequent layer </w:t>
      </w:r>
      <w:r w:rsidRPr="0028201F">
        <w:rPr>
          <w:rFonts w:ascii="Times New Roman" w:hAnsi="Times New Roman" w:cs="Times New Roman"/>
          <w:sz w:val="24"/>
          <w:szCs w:val="24"/>
        </w:rPr>
        <w:lastRenderedPageBreak/>
        <w:t xml:space="preserve">contains </w:t>
      </w:r>
      <w:r w:rsidRPr="0028201F">
        <w:rPr>
          <w:rFonts w:ascii="Times New Roman" w:hAnsi="Times New Roman" w:cs="Times New Roman"/>
          <w:b/>
          <w:bCs/>
          <w:i/>
          <w:iCs/>
          <w:sz w:val="32"/>
          <w:szCs w:val="32"/>
        </w:rPr>
        <w:t>e</w:t>
      </w:r>
      <w:r w:rsidRPr="0028201F">
        <w:rPr>
          <w:rFonts w:ascii="Times New Roman" w:hAnsi="Times New Roman" w:cs="Times New Roman"/>
          <w:i/>
          <w:iCs/>
          <w:sz w:val="24"/>
          <w:szCs w:val="24"/>
        </w:rPr>
        <w:t>xistents</w:t>
      </w:r>
      <w:r w:rsidRPr="0028201F">
        <w:rPr>
          <w:rFonts w:ascii="Times New Roman" w:hAnsi="Times New Roman" w:cs="Times New Roman"/>
          <w:sz w:val="24"/>
          <w:szCs w:val="24"/>
        </w:rPr>
        <w:t xml:space="preserve"> </w:t>
      </w:r>
      <w:r w:rsidRPr="0028201F">
        <w:rPr>
          <w:rFonts w:ascii="Times New Roman" w:hAnsi="Times New Roman" w:cs="Times New Roman"/>
          <w:b/>
          <w:bCs/>
          <w:i/>
          <w:iCs/>
          <w:sz w:val="32"/>
          <w:szCs w:val="32"/>
        </w:rPr>
        <w:t>c</w:t>
      </w:r>
      <w:r w:rsidRPr="0028201F">
        <w:rPr>
          <w:rFonts w:ascii="Times New Roman" w:hAnsi="Times New Roman" w:cs="Times New Roman"/>
          <w:i/>
          <w:iCs/>
          <w:sz w:val="24"/>
          <w:szCs w:val="24"/>
        </w:rPr>
        <w:t xml:space="preserve">ertified by </w:t>
      </w:r>
      <w:r w:rsidRPr="0028201F">
        <w:rPr>
          <w:rFonts w:ascii="Times New Roman" w:hAnsi="Times New Roman" w:cs="Times New Roman"/>
          <w:b/>
          <w:bCs/>
          <w:i/>
          <w:iCs/>
          <w:sz w:val="32"/>
          <w:szCs w:val="32"/>
        </w:rPr>
        <w:t>m</w:t>
      </w:r>
      <w:r w:rsidRPr="0028201F">
        <w:rPr>
          <w:rFonts w:ascii="Times New Roman" w:hAnsi="Times New Roman" w:cs="Times New Roman"/>
          <w:i/>
          <w:iCs/>
          <w:sz w:val="24"/>
          <w:szCs w:val="24"/>
        </w:rPr>
        <w:t xml:space="preserve">ature </w:t>
      </w:r>
      <w:r w:rsidRPr="0028201F">
        <w:rPr>
          <w:rFonts w:ascii="Times New Roman" w:hAnsi="Times New Roman" w:cs="Times New Roman"/>
          <w:b/>
          <w:bCs/>
          <w:i/>
          <w:iCs/>
          <w:sz w:val="32"/>
          <w:szCs w:val="32"/>
        </w:rPr>
        <w:t>s</w:t>
      </w:r>
      <w:r w:rsidRPr="0028201F">
        <w:rPr>
          <w:rFonts w:ascii="Times New Roman" w:hAnsi="Times New Roman" w:cs="Times New Roman"/>
          <w:i/>
          <w:iCs/>
          <w:sz w:val="24"/>
          <w:szCs w:val="24"/>
        </w:rPr>
        <w:t>cientific disciplines</w:t>
      </w:r>
      <w:r w:rsidRPr="0028201F">
        <w:rPr>
          <w:rFonts w:ascii="Times New Roman" w:hAnsi="Times New Roman" w:cs="Times New Roman"/>
          <w:sz w:val="24"/>
          <w:szCs w:val="24"/>
        </w:rPr>
        <w:t xml:space="preserve"> </w:t>
      </w:r>
      <w:r w:rsidRPr="0028201F">
        <w:rPr>
          <w:rFonts w:ascii="Times New Roman" w:hAnsi="Times New Roman" w:cs="Times New Roman"/>
          <w:i/>
          <w:iCs/>
          <w:sz w:val="24"/>
          <w:szCs w:val="24"/>
        </w:rPr>
        <w:t>other than Physics</w:t>
      </w:r>
      <w:r w:rsidRPr="0028201F">
        <w:rPr>
          <w:rFonts w:ascii="Times New Roman" w:hAnsi="Times New Roman" w:cs="Times New Roman"/>
          <w:sz w:val="24"/>
          <w:szCs w:val="24"/>
        </w:rPr>
        <w:t xml:space="preserve"> (e.g., chemistry, biology, and astronomy), henceforth symbolized </w:t>
      </w:r>
      <w:r w:rsidRPr="0028201F">
        <w:rPr>
          <w:rFonts w:ascii="Times New Roman" w:hAnsi="Times New Roman" w:cs="Times New Roman"/>
          <w:b/>
          <w:bCs/>
          <w:sz w:val="24"/>
          <w:szCs w:val="24"/>
        </w:rPr>
        <w:t>ECMS</w:t>
      </w:r>
      <w:r w:rsidRPr="0028201F">
        <w:rPr>
          <w:rFonts w:ascii="Times New Roman" w:hAnsi="Times New Roman" w:cs="Times New Roman"/>
          <w:sz w:val="24"/>
          <w:szCs w:val="24"/>
        </w:rPr>
        <w:t>, and is the ontological descendent of the first layer.  M</w:t>
      </w:r>
      <w:r w:rsidR="005B6C8D" w:rsidRPr="0028201F">
        <w:rPr>
          <w:rFonts w:ascii="Times New Roman" w:hAnsi="Times New Roman" w:cs="Times New Roman"/>
          <w:sz w:val="24"/>
          <w:szCs w:val="24"/>
        </w:rPr>
        <w:t xml:space="preserve">elnyk </w:t>
      </w:r>
      <w:r w:rsidRPr="0028201F">
        <w:rPr>
          <w:rFonts w:ascii="Times New Roman" w:hAnsi="Times New Roman" w:cs="Times New Roman"/>
          <w:sz w:val="24"/>
          <w:szCs w:val="24"/>
        </w:rPr>
        <w:t>outlines scientific evidence that mereological connections (i.e., part-to-whole relations) support this model of metaphysical stratification.   The evidence shows that mereological connections account for (a) the ontological dependence of many ECMS upon other ECMS and (b) the ontological dependence of many ECMS upon EVSP.   Numerous non-fundamental existents are ECMS that function as mereological parts.  Through a particular arrangement/configuration, the parts (e.g., chemical existents) compose and engender additional non-fundamental existents (or other ECMS) that are their mereological wholes (e.g., biological existents), resulting in a higher layer.   This higher layer of mereological wholes, in turn, functions as mereological parts that form the next higher layer (e.g., ecological existents).</w:t>
      </w:r>
      <w:r w:rsidRPr="0028201F">
        <w:rPr>
          <w:rStyle w:val="FootnoteReference"/>
          <w:rFonts w:ascii="Times New Roman" w:hAnsi="Times New Roman" w:cs="Times New Roman"/>
          <w:sz w:val="24"/>
          <w:szCs w:val="24"/>
        </w:rPr>
        <w:footnoteReference w:id="20"/>
      </w:r>
      <w:r w:rsidRPr="0028201F">
        <w:rPr>
          <w:rFonts w:ascii="Times New Roman" w:hAnsi="Times New Roman" w:cs="Times New Roman"/>
          <w:sz w:val="24"/>
          <w:szCs w:val="24"/>
        </w:rPr>
        <w:t xml:space="preserve">   </w:t>
      </w:r>
      <w:r w:rsidRPr="0028201F">
        <w:tab/>
      </w:r>
      <w:r w:rsidRPr="0028201F">
        <w:rPr>
          <w:rFonts w:ascii="Times New Roman" w:hAnsi="Times New Roman" w:cs="Times New Roman"/>
          <w:sz w:val="24"/>
          <w:szCs w:val="24"/>
        </w:rPr>
        <w:t>Stratification of non-fundamental layers, then, is produced by the dual mereological function of ECMS.  On one hand, they function as the wholes of mereological constituents from the preceding layer, thereby sustaining a separate/discrete layer.  On the other hand, they function as mereological building blocks of the proceeding layer, thereby constructing a new/higher layer.   When the mereological wholes (i.e., ECMS) of any non-fundamental layer (say, the ecological layer of existents certified by ecology) are divided into their constituent parts (i.e., biological existents), a mereological connection is established with the immediately lower layer (i.e., the layer of biological existents certified by biology).  If this procedure of division is repeated at each anterior layer, a trail of mereological links (retrogressively moving f</w:t>
      </w:r>
      <w:r w:rsidR="0069001C" w:rsidRPr="0028201F">
        <w:rPr>
          <w:rFonts w:ascii="Times New Roman" w:hAnsi="Times New Roman" w:cs="Times New Roman"/>
          <w:sz w:val="24"/>
          <w:szCs w:val="24"/>
        </w:rPr>
        <w:t>rom</w:t>
      </w:r>
      <w:r w:rsidRPr="0028201F">
        <w:rPr>
          <w:rFonts w:ascii="Times New Roman" w:hAnsi="Times New Roman" w:cs="Times New Roman"/>
          <w:sz w:val="24"/>
          <w:szCs w:val="24"/>
        </w:rPr>
        <w:t xml:space="preserve"> whole-to-part) is traceable from the layer where division commenced to the fundamental layer of </w:t>
      </w:r>
      <w:r w:rsidRPr="0028201F">
        <w:rPr>
          <w:rFonts w:ascii="Times New Roman" w:hAnsi="Times New Roman" w:cs="Times New Roman"/>
          <w:sz w:val="24"/>
          <w:szCs w:val="24"/>
        </w:rPr>
        <w:lastRenderedPageBreak/>
        <w:t xml:space="preserve">physics (i.e., EVSP).  Mereological relations, therefore, render multitudes of ECMS ontologically dependent upon EVSP, such that the elimination of this multitude would be the corollary of eliminating EVSP.    </w:t>
      </w:r>
    </w:p>
    <w:p w14:paraId="74907C77" w14:textId="62B08688" w:rsidR="00BF0EAB"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To better appreciate the strength of this mereological link from ECMS to EVSP, taking a closer (albeit simplified) look at the evidence that </w:t>
      </w:r>
      <w:r w:rsidR="005B6C8D" w:rsidRPr="0028201F">
        <w:rPr>
          <w:rFonts w:ascii="Times New Roman" w:hAnsi="Times New Roman" w:cs="Times New Roman"/>
          <w:sz w:val="24"/>
          <w:szCs w:val="24"/>
        </w:rPr>
        <w:t>Melnyk</w:t>
      </w:r>
      <w:r w:rsidRPr="0028201F">
        <w:rPr>
          <w:rFonts w:ascii="Times New Roman" w:hAnsi="Times New Roman" w:cs="Times New Roman"/>
          <w:sz w:val="24"/>
          <w:szCs w:val="24"/>
        </w:rPr>
        <w:t xml:space="preserve"> outlines is advisable (all of which is obtainable from scientific textbooks).   Existents certified by the science of chemistry are composed of compounds, and compounds are composed of elements, and elements are composed of existents certified by SP (i.e., atoms and subatomic particles).  EVSP are the mereological parts that comprise the mereological wholes of chemical existents (a class of ECMS).  Cells (i.e., existents certified by the science of biology) are the structures (i.e., mereological wholes of more than one part that form relations and sustain a discrete configuration) composed of chemical existents (or parts) that are the structures composed of EVSP (or parts).  Organs (i.e., existents certified by the science of physiology) are the structures composed of cellular existents (or parts); cellular existents are the structures composed of chemical existents (or parts); chemical existents that are the structures composed of EVSP (or parts).</w:t>
      </w:r>
      <w:r w:rsidRPr="0028201F">
        <w:rPr>
          <w:rStyle w:val="FootnoteReference"/>
          <w:rFonts w:ascii="Times New Roman" w:hAnsi="Times New Roman" w:cs="Times New Roman"/>
          <w:sz w:val="24"/>
          <w:szCs w:val="24"/>
        </w:rPr>
        <w:footnoteReference w:id="21"/>
      </w:r>
      <w:r w:rsidRPr="0028201F">
        <w:rPr>
          <w:rFonts w:ascii="Times New Roman" w:hAnsi="Times New Roman" w:cs="Times New Roman"/>
          <w:sz w:val="24"/>
          <w:szCs w:val="24"/>
        </w:rPr>
        <w:t xml:space="preserve">  Therefore, ECMS are mereological structures/wholes consisting of and reducible to the ontologically fundamental parts of EVSP.  This mereological relationship of composition provokes doubt regarding </w:t>
      </w:r>
      <w:proofErr w:type="spellStart"/>
      <w:r w:rsidRPr="0028201F">
        <w:rPr>
          <w:rFonts w:ascii="Times New Roman" w:hAnsi="Times New Roman" w:cs="Times New Roman"/>
          <w:b/>
          <w:bCs/>
          <w:i/>
          <w:iCs/>
          <w:sz w:val="24"/>
          <w:szCs w:val="24"/>
        </w:rPr>
        <w:t>a</w:t>
      </w:r>
      <w:r w:rsidRPr="0028201F">
        <w:rPr>
          <w:rFonts w:ascii="Times New Roman" w:hAnsi="Times New Roman" w:cs="Times New Roman"/>
          <w:sz w:val="24"/>
          <w:szCs w:val="24"/>
        </w:rPr>
        <w:t>physical</w:t>
      </w:r>
      <w:proofErr w:type="spellEnd"/>
      <w:r w:rsidRPr="0028201F">
        <w:rPr>
          <w:rFonts w:ascii="Times New Roman" w:hAnsi="Times New Roman" w:cs="Times New Roman"/>
          <w:sz w:val="24"/>
          <w:szCs w:val="24"/>
        </w:rPr>
        <w:t xml:space="preserve"> ontological status (i.e., derivation and maintenance of existence </w:t>
      </w:r>
      <w:proofErr w:type="gramStart"/>
      <w:r w:rsidRPr="0028201F">
        <w:rPr>
          <w:rFonts w:ascii="Times New Roman" w:hAnsi="Times New Roman" w:cs="Times New Roman"/>
          <w:sz w:val="24"/>
          <w:szCs w:val="24"/>
        </w:rPr>
        <w:t>completely separate</w:t>
      </w:r>
      <w:proofErr w:type="gramEnd"/>
      <w:r w:rsidRPr="0028201F">
        <w:rPr>
          <w:rFonts w:ascii="Times New Roman" w:hAnsi="Times New Roman" w:cs="Times New Roman"/>
          <w:sz w:val="24"/>
          <w:szCs w:val="24"/>
        </w:rPr>
        <w:t xml:space="preserve"> from EVSP) and </w:t>
      </w:r>
      <w:proofErr w:type="spellStart"/>
      <w:r w:rsidRPr="0028201F">
        <w:rPr>
          <w:rFonts w:ascii="Times New Roman" w:hAnsi="Times New Roman" w:cs="Times New Roman"/>
          <w:b/>
          <w:bCs/>
          <w:i/>
          <w:iCs/>
          <w:sz w:val="24"/>
          <w:szCs w:val="24"/>
        </w:rPr>
        <w:t>a</w:t>
      </w:r>
      <w:r w:rsidRPr="0028201F">
        <w:rPr>
          <w:rFonts w:ascii="Times New Roman" w:hAnsi="Times New Roman" w:cs="Times New Roman"/>
          <w:sz w:val="24"/>
          <w:szCs w:val="24"/>
        </w:rPr>
        <w:t>physical</w:t>
      </w:r>
      <w:proofErr w:type="spellEnd"/>
      <w:r w:rsidRPr="0028201F">
        <w:rPr>
          <w:rFonts w:ascii="Times New Roman" w:hAnsi="Times New Roman" w:cs="Times New Roman"/>
          <w:sz w:val="24"/>
          <w:szCs w:val="24"/>
        </w:rPr>
        <w:t xml:space="preserve"> metaphysical status (i.e., interaction with EVSP while inhabiting and/or actualizing completely separate </w:t>
      </w:r>
      <w:proofErr w:type="spellStart"/>
      <w:r w:rsidR="00C23A90" w:rsidRPr="0028201F">
        <w:rPr>
          <w:rFonts w:ascii="Times New Roman" w:hAnsi="Times New Roman" w:cs="Times New Roman"/>
          <w:sz w:val="24"/>
          <w:szCs w:val="24"/>
        </w:rPr>
        <w:t>aphyical</w:t>
      </w:r>
      <w:proofErr w:type="spellEnd"/>
      <w:r w:rsidR="00C23A90"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reality).  </w:t>
      </w:r>
    </w:p>
    <w:p w14:paraId="292604D2" w14:textId="77777777" w:rsidR="00821FA0" w:rsidRPr="0028201F" w:rsidRDefault="00821FA0" w:rsidP="00BF0EAB">
      <w:pPr>
        <w:spacing w:line="480" w:lineRule="auto"/>
        <w:ind w:firstLine="720"/>
        <w:rPr>
          <w:rFonts w:ascii="Times New Roman" w:hAnsi="Times New Roman" w:cs="Times New Roman"/>
          <w:sz w:val="24"/>
          <w:szCs w:val="24"/>
        </w:rPr>
      </w:pPr>
    </w:p>
    <w:p w14:paraId="6603D105" w14:textId="3DB5CFA2" w:rsidR="00BF0EAB" w:rsidRPr="0028201F" w:rsidRDefault="00BF0EAB" w:rsidP="00BF0EAB">
      <w:pPr>
        <w:spacing w:line="480" w:lineRule="auto"/>
        <w:rPr>
          <w:rFonts w:ascii="Times New Roman" w:hAnsi="Times New Roman" w:cs="Times New Roman"/>
          <w:i/>
          <w:iCs/>
          <w:sz w:val="24"/>
          <w:szCs w:val="24"/>
        </w:rPr>
      </w:pPr>
      <w:r w:rsidRPr="0028201F">
        <w:rPr>
          <w:rFonts w:ascii="Times New Roman" w:hAnsi="Times New Roman" w:cs="Times New Roman"/>
          <w:i/>
          <w:iCs/>
          <w:sz w:val="24"/>
          <w:szCs w:val="24"/>
        </w:rPr>
        <w:lastRenderedPageBreak/>
        <w:t>All ECMS</w:t>
      </w:r>
      <w:r w:rsidR="00CF36C1" w:rsidRPr="0028201F">
        <w:rPr>
          <w:rFonts w:ascii="Times New Roman" w:hAnsi="Times New Roman" w:cs="Times New Roman"/>
          <w:i/>
          <w:iCs/>
          <w:sz w:val="24"/>
          <w:szCs w:val="24"/>
        </w:rPr>
        <w:t xml:space="preserve"> are</w:t>
      </w:r>
      <w:r w:rsidRPr="0028201F">
        <w:rPr>
          <w:rFonts w:ascii="Times New Roman" w:hAnsi="Times New Roman" w:cs="Times New Roman"/>
          <w:i/>
          <w:iCs/>
          <w:sz w:val="24"/>
          <w:szCs w:val="24"/>
        </w:rPr>
        <w:t xml:space="preserve"> ontologically dependent on EVSP</w:t>
      </w:r>
    </w:p>
    <w:p w14:paraId="3B76AD52" w14:textId="5F09C37A"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 existents of Chemistry, Biology, and Physiology were addressed.  But what about the many ECMS that were unaddressed?  Are the existents of astronomy, cosmology, geology (etc.) </w:t>
      </w:r>
      <w:proofErr w:type="spellStart"/>
      <w:r w:rsidRPr="0028201F">
        <w:rPr>
          <w:rFonts w:ascii="Times New Roman" w:hAnsi="Times New Roman" w:cs="Times New Roman"/>
          <w:b/>
          <w:bCs/>
          <w:i/>
          <w:iCs/>
          <w:sz w:val="24"/>
          <w:szCs w:val="24"/>
        </w:rPr>
        <w:t>a</w:t>
      </w:r>
      <w:r w:rsidRPr="0028201F">
        <w:rPr>
          <w:rFonts w:ascii="Times New Roman" w:hAnsi="Times New Roman" w:cs="Times New Roman"/>
          <w:sz w:val="24"/>
          <w:szCs w:val="24"/>
        </w:rPr>
        <w:t>physical</w:t>
      </w:r>
      <w:proofErr w:type="spellEnd"/>
      <w:r w:rsidRPr="0028201F">
        <w:rPr>
          <w:rFonts w:ascii="Times New Roman" w:hAnsi="Times New Roman" w:cs="Times New Roman"/>
          <w:sz w:val="24"/>
          <w:szCs w:val="24"/>
        </w:rPr>
        <w:t xml:space="preserve">?  Are they ontologically independent of EVSP </w:t>
      </w:r>
      <w:r w:rsidRPr="0028201F">
        <w:rPr>
          <w:rFonts w:ascii="Times New Roman" w:hAnsi="Times New Roman" w:cs="Times New Roman"/>
          <w:i/>
          <w:sz w:val="24"/>
          <w:szCs w:val="24"/>
        </w:rPr>
        <w:t>and unable to count as defining criteria of physical since they remain undescribed by the validated ontological statements of SP</w:t>
      </w:r>
      <w:r w:rsidRPr="0028201F">
        <w:rPr>
          <w:rFonts w:ascii="Times New Roman" w:hAnsi="Times New Roman" w:cs="Times New Roman"/>
          <w:sz w:val="24"/>
          <w:szCs w:val="24"/>
        </w:rPr>
        <w:t>?  The rationale used to confirm that existents certified by Chemistry, Biology, and Physiology are mereological wholes ontologically dependent upon their configuration of EVSP-parts yields the same conclusion when applied to other scientific disciplines.  With far less technical detail, M</w:t>
      </w:r>
      <w:r w:rsidR="003138FA">
        <w:rPr>
          <w:rFonts w:ascii="Times New Roman" w:hAnsi="Times New Roman" w:cs="Times New Roman"/>
          <w:sz w:val="24"/>
          <w:szCs w:val="24"/>
        </w:rPr>
        <w:t>eln</w:t>
      </w:r>
      <w:r w:rsidRPr="0028201F">
        <w:rPr>
          <w:rFonts w:ascii="Times New Roman" w:hAnsi="Times New Roman" w:cs="Times New Roman"/>
          <w:sz w:val="24"/>
          <w:szCs w:val="24"/>
        </w:rPr>
        <w:t>y</w:t>
      </w:r>
      <w:r w:rsidR="003138FA">
        <w:rPr>
          <w:rFonts w:ascii="Times New Roman" w:hAnsi="Times New Roman" w:cs="Times New Roman"/>
          <w:sz w:val="24"/>
          <w:szCs w:val="24"/>
        </w:rPr>
        <w:t>k</w:t>
      </w:r>
      <w:r w:rsidRPr="0028201F">
        <w:rPr>
          <w:rFonts w:ascii="Times New Roman" w:hAnsi="Times New Roman" w:cs="Times New Roman"/>
          <w:sz w:val="24"/>
          <w:szCs w:val="24"/>
        </w:rPr>
        <w:t xml:space="preserve"> articulates examples from astronomy, geology, and meteorology—that the examined existents certified by these scientific disciplines are mereological structures constructed out of EVSP-parts and ontologically dependent upon EVSP. </w:t>
      </w:r>
      <w:r w:rsidRPr="0028201F">
        <w:rPr>
          <w:rStyle w:val="FootnoteReference"/>
          <w:rFonts w:ascii="Times New Roman" w:hAnsi="Times New Roman" w:cs="Times New Roman"/>
          <w:sz w:val="24"/>
          <w:szCs w:val="24"/>
        </w:rPr>
        <w:footnoteReference w:id="22"/>
      </w:r>
      <w:r w:rsidRPr="0028201F">
        <w:rPr>
          <w:rFonts w:ascii="Times New Roman" w:hAnsi="Times New Roman" w:cs="Times New Roman"/>
          <w:sz w:val="24"/>
          <w:szCs w:val="24"/>
        </w:rPr>
        <w:t xml:space="preserve">  </w:t>
      </w:r>
      <w:proofErr w:type="gramStart"/>
      <w:r w:rsidRPr="0028201F">
        <w:rPr>
          <w:rFonts w:ascii="Times New Roman" w:hAnsi="Times New Roman" w:cs="Times New Roman"/>
          <w:sz w:val="24"/>
          <w:szCs w:val="24"/>
        </w:rPr>
        <w:t>So</w:t>
      </w:r>
      <w:proofErr w:type="gramEnd"/>
      <w:r w:rsidRPr="0028201F">
        <w:rPr>
          <w:rFonts w:ascii="Times New Roman" w:hAnsi="Times New Roman" w:cs="Times New Roman"/>
          <w:sz w:val="24"/>
          <w:szCs w:val="24"/>
        </w:rPr>
        <w:t xml:space="preserve"> the answer is no regarding the aforementioned question per inductive reason: </w:t>
      </w:r>
    </w:p>
    <w:p w14:paraId="52E3E9F8"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P1: Accepted evidence from the textbooks of many mature, scientific disciplines was acquired to investigate the matter of whether their certified existents are ontologically dependent upon EVSP due to mereological relations.  </w:t>
      </w:r>
    </w:p>
    <w:p w14:paraId="0C93BE5E" w14:textId="7E032588"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P2: The outcome is affirmative; that is, the certified existents of scientific disciplines (besides physics) are the ontological/mereological effect of EVSP in every case investigated.   </w:t>
      </w:r>
    </w:p>
    <w:p w14:paraId="1AFAC583"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C: While concrete certainty is unwarranted, this investigative outcome justifies these inductive conclusions/inferences: </w:t>
      </w:r>
    </w:p>
    <w:p w14:paraId="2177F042" w14:textId="77777777" w:rsidR="00BF0EAB" w:rsidRPr="0028201F" w:rsidRDefault="00BF0EAB" w:rsidP="00BF0EAB">
      <w:pPr>
        <w:pStyle w:val="ListParagraph"/>
        <w:numPr>
          <w:ilvl w:val="0"/>
          <w:numId w:val="10"/>
        </w:numPr>
        <w:spacing w:line="480" w:lineRule="auto"/>
        <w:ind w:left="360"/>
        <w:rPr>
          <w:rFonts w:ascii="Times New Roman" w:hAnsi="Times New Roman" w:cs="Times New Roman"/>
          <w:sz w:val="24"/>
          <w:szCs w:val="24"/>
        </w:rPr>
      </w:pPr>
      <w:r w:rsidRPr="0028201F">
        <w:rPr>
          <w:rFonts w:ascii="Times New Roman" w:hAnsi="Times New Roman" w:cs="Times New Roman"/>
          <w:sz w:val="24"/>
          <w:szCs w:val="24"/>
        </w:rPr>
        <w:t xml:space="preserve"> The same outcome is probable if accepted evidence from textbooks of EVERY mature, scientific discipline was investigated. </w:t>
      </w:r>
    </w:p>
    <w:p w14:paraId="1148DA43" w14:textId="77777777" w:rsidR="00BF0EAB" w:rsidRPr="0028201F" w:rsidRDefault="00BF0EAB" w:rsidP="00BF0EAB">
      <w:pPr>
        <w:pStyle w:val="ListParagraph"/>
        <w:numPr>
          <w:ilvl w:val="0"/>
          <w:numId w:val="10"/>
        </w:numPr>
        <w:spacing w:line="480" w:lineRule="auto"/>
        <w:ind w:left="360"/>
        <w:rPr>
          <w:rFonts w:ascii="Times New Roman" w:hAnsi="Times New Roman" w:cs="Times New Roman"/>
          <w:sz w:val="24"/>
          <w:szCs w:val="24"/>
        </w:rPr>
      </w:pPr>
      <w:r w:rsidRPr="0028201F">
        <w:rPr>
          <w:rFonts w:ascii="Times New Roman" w:hAnsi="Times New Roman" w:cs="Times New Roman"/>
          <w:sz w:val="24"/>
          <w:szCs w:val="24"/>
        </w:rPr>
        <w:lastRenderedPageBreak/>
        <w:t xml:space="preserve"> Probably, ALL existents certified by mature, scientific disciplines (besides physics) are ontologically dependent upon EVSP by virtue of mereological relations (at least until there is uncontroversial evidence otherwise).    </w:t>
      </w:r>
    </w:p>
    <w:p w14:paraId="32E9FE5A" w14:textId="607767F6"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 concern that led to the above inductive argument is the questionably narrow criterion of defining physical rooted only in SP (i.e., </w:t>
      </w:r>
      <w:r w:rsidRPr="0028201F">
        <w:rPr>
          <w:rFonts w:ascii="Times New Roman" w:hAnsi="Times New Roman" w:cs="Times New Roman"/>
          <w:b/>
          <w:sz w:val="24"/>
          <w:szCs w:val="24"/>
        </w:rPr>
        <w:t>e</w:t>
      </w:r>
      <w:r w:rsidRPr="0028201F">
        <w:rPr>
          <w:rFonts w:ascii="Times New Roman" w:hAnsi="Times New Roman" w:cs="Times New Roman"/>
          <w:sz w:val="24"/>
          <w:szCs w:val="24"/>
        </w:rPr>
        <w:t xml:space="preserve">xistents described by </w:t>
      </w:r>
      <w:r w:rsidRPr="0028201F">
        <w:rPr>
          <w:rFonts w:ascii="Times New Roman" w:hAnsi="Times New Roman" w:cs="Times New Roman"/>
          <w:b/>
          <w:sz w:val="24"/>
          <w:szCs w:val="24"/>
        </w:rPr>
        <w:t>v</w:t>
      </w:r>
      <w:r w:rsidRPr="0028201F">
        <w:rPr>
          <w:rFonts w:ascii="Times New Roman" w:hAnsi="Times New Roman" w:cs="Times New Roman"/>
          <w:sz w:val="24"/>
          <w:szCs w:val="24"/>
        </w:rPr>
        <w:t xml:space="preserve">alidated ontological statements within the theories of </w:t>
      </w:r>
      <w:r w:rsidRPr="0028201F">
        <w:rPr>
          <w:rFonts w:ascii="Times New Roman" w:hAnsi="Times New Roman" w:cs="Times New Roman"/>
          <w:b/>
          <w:sz w:val="24"/>
          <w:szCs w:val="24"/>
        </w:rPr>
        <w:t>SP</w:t>
      </w:r>
      <w:r w:rsidRPr="0028201F">
        <w:rPr>
          <w:rFonts w:ascii="Times New Roman" w:hAnsi="Times New Roman" w:cs="Times New Roman"/>
          <w:sz w:val="24"/>
          <w:szCs w:val="24"/>
        </w:rPr>
        <w:t xml:space="preserve">--EVSP), prohibiting (a) other scientific disciplines from (in conjunction with SP) setting the definitional criteria of physical and (b) ECMS from being physical.  To ally said concern by developing wider and more plausible criteria for defining physical, two propositions were advanced.  First, EVSP are ontologically fundamental.  Second, </w:t>
      </w:r>
      <w:r w:rsidRPr="0028201F">
        <w:rPr>
          <w:rFonts w:ascii="Times New Roman" w:hAnsi="Times New Roman" w:cs="Times New Roman"/>
          <w:i/>
          <w:iCs/>
          <w:sz w:val="24"/>
          <w:szCs w:val="24"/>
        </w:rPr>
        <w:t xml:space="preserve">all </w:t>
      </w:r>
      <w:r w:rsidRPr="0028201F">
        <w:rPr>
          <w:rFonts w:ascii="Times New Roman" w:hAnsi="Times New Roman" w:cs="Times New Roman"/>
          <w:sz w:val="24"/>
          <w:szCs w:val="24"/>
        </w:rPr>
        <w:t xml:space="preserve">ECMS are ontologically dependent upon EVSP.   Consequently, SP’s monopoly on the capacity of the scientific method to generate definitional criteria for (and determine the meaning of) physical is broken, extending this capacity to mature scientific disciplines besides physics, such that the narrow criterion of EVSP is redressed by the broader criteria of EVSP </w:t>
      </w:r>
      <w:r w:rsidRPr="0028201F">
        <w:rPr>
          <w:rFonts w:ascii="Times New Roman" w:hAnsi="Times New Roman" w:cs="Times New Roman"/>
          <w:b/>
          <w:bCs/>
          <w:i/>
          <w:iCs/>
          <w:sz w:val="24"/>
          <w:szCs w:val="24"/>
        </w:rPr>
        <w:t>and</w:t>
      </w:r>
      <w:r w:rsidRPr="0028201F">
        <w:rPr>
          <w:rFonts w:ascii="Times New Roman" w:hAnsi="Times New Roman" w:cs="Times New Roman"/>
          <w:sz w:val="24"/>
          <w:szCs w:val="24"/>
        </w:rPr>
        <w:t xml:space="preserve"> ECMS</w:t>
      </w:r>
      <w:r w:rsidR="005B6C8D"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Overall, then, the defining criteria of physical generated by the scientific method are twofold: </w:t>
      </w:r>
    </w:p>
    <w:p w14:paraId="0D31FA06" w14:textId="06872134" w:rsidR="00BF0EAB" w:rsidRPr="0028201F" w:rsidRDefault="4A7D68E9" w:rsidP="00BF0EAB">
      <w:pPr>
        <w:pStyle w:val="ListParagraph"/>
        <w:numPr>
          <w:ilvl w:val="0"/>
          <w:numId w:val="13"/>
        </w:numPr>
        <w:spacing w:line="480" w:lineRule="auto"/>
        <w:ind w:left="360"/>
        <w:rPr>
          <w:rFonts w:ascii="Times New Roman" w:hAnsi="Times New Roman" w:cs="Times New Roman"/>
          <w:sz w:val="24"/>
          <w:szCs w:val="24"/>
        </w:rPr>
      </w:pPr>
      <w:r w:rsidRPr="0028201F">
        <w:rPr>
          <w:rFonts w:ascii="Times New Roman" w:hAnsi="Times New Roman" w:cs="Times New Roman"/>
          <w:sz w:val="24"/>
          <w:szCs w:val="24"/>
        </w:rPr>
        <w:t xml:space="preserve">The fundamental existents described by the validated ontological statements within the science of physics (EVSP).  </w:t>
      </w:r>
    </w:p>
    <w:p w14:paraId="515164E9" w14:textId="5FDC2294" w:rsidR="00BF0EAB" w:rsidRPr="0028201F" w:rsidRDefault="4A7D68E9" w:rsidP="4A7D68E9">
      <w:pPr>
        <w:pStyle w:val="ListParagraph"/>
        <w:numPr>
          <w:ilvl w:val="0"/>
          <w:numId w:val="13"/>
        </w:numPr>
        <w:spacing w:line="480" w:lineRule="auto"/>
        <w:ind w:left="360"/>
        <w:rPr>
          <w:rFonts w:eastAsiaTheme="minorEastAsia"/>
          <w:sz w:val="24"/>
          <w:szCs w:val="24"/>
        </w:rPr>
      </w:pPr>
      <w:r w:rsidRPr="0028201F">
        <w:rPr>
          <w:rFonts w:ascii="Times New Roman" w:hAnsi="Times New Roman" w:cs="Times New Roman"/>
          <w:sz w:val="24"/>
          <w:szCs w:val="24"/>
        </w:rPr>
        <w:t xml:space="preserve">The existents certified by scientific disciplines other than physics (ECMS), if (and only if) they are ontologically dependent upon EVSP through mereological relations of composition.  </w:t>
      </w:r>
    </w:p>
    <w:p w14:paraId="3A992958" w14:textId="77777777" w:rsidR="00BF0EAB" w:rsidRPr="0028201F" w:rsidRDefault="00BF0EAB" w:rsidP="00BF0EAB">
      <w:pPr>
        <w:spacing w:line="480" w:lineRule="auto"/>
        <w:rPr>
          <w:rFonts w:ascii="Times New Roman" w:hAnsi="Times New Roman" w:cs="Times New Roman"/>
          <w:i/>
          <w:iCs/>
          <w:sz w:val="24"/>
          <w:szCs w:val="24"/>
        </w:rPr>
      </w:pPr>
      <w:r w:rsidRPr="0028201F">
        <w:rPr>
          <w:rFonts w:ascii="Times New Roman" w:hAnsi="Times New Roman" w:cs="Times New Roman"/>
          <w:i/>
          <w:iCs/>
          <w:sz w:val="24"/>
          <w:szCs w:val="24"/>
        </w:rPr>
        <w:t>Objection: the second criterion of ECMS is redundant</w:t>
      </w:r>
    </w:p>
    <w:p w14:paraId="20D3E19F"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But the second criteria (ECMS) </w:t>
      </w:r>
      <w:proofErr w:type="gramStart"/>
      <w:r w:rsidRPr="0028201F">
        <w:rPr>
          <w:rFonts w:ascii="Times New Roman" w:hAnsi="Times New Roman" w:cs="Times New Roman"/>
          <w:sz w:val="24"/>
          <w:szCs w:val="24"/>
        </w:rPr>
        <w:t>is</w:t>
      </w:r>
      <w:proofErr w:type="gramEnd"/>
      <w:r w:rsidRPr="0028201F">
        <w:rPr>
          <w:rFonts w:ascii="Times New Roman" w:hAnsi="Times New Roman" w:cs="Times New Roman"/>
          <w:sz w:val="24"/>
          <w:szCs w:val="24"/>
        </w:rPr>
        <w:t xml:space="preserve"> a </w:t>
      </w:r>
      <w:r w:rsidRPr="0028201F">
        <w:rPr>
          <w:rFonts w:ascii="Times New Roman" w:hAnsi="Times New Roman" w:cs="Times New Roman"/>
          <w:i/>
          <w:iCs/>
          <w:sz w:val="24"/>
          <w:szCs w:val="24"/>
        </w:rPr>
        <w:t>distinction without a difference.</w:t>
      </w:r>
      <w:r w:rsidRPr="0028201F">
        <w:rPr>
          <w:rFonts w:ascii="Times New Roman" w:hAnsi="Times New Roman" w:cs="Times New Roman"/>
          <w:sz w:val="24"/>
          <w:szCs w:val="24"/>
        </w:rPr>
        <w:t xml:space="preserve">  ECMS and EVSP are just synonymous terms that refer to the exact same thing; they are two different ways of saying the same thing; they are terminological (or linguistic) distinctions without denoting a real </w:t>
      </w:r>
      <w:r w:rsidRPr="0028201F">
        <w:rPr>
          <w:rFonts w:ascii="Times New Roman" w:hAnsi="Times New Roman" w:cs="Times New Roman"/>
          <w:sz w:val="24"/>
          <w:szCs w:val="24"/>
        </w:rPr>
        <w:lastRenderedPageBreak/>
        <w:t>ontological difference.  Why?  Because ECMS are reducible to their mereological parts; namely, EVSP.  This leaves EVSP to SOLEY perform the actual work of defining physical.  Therefore, the fact that ECMS are ontologically dependent upon EVSP (</w:t>
      </w:r>
      <w:proofErr w:type="gramStart"/>
      <w:r w:rsidRPr="0028201F">
        <w:rPr>
          <w:rFonts w:ascii="Times New Roman" w:hAnsi="Times New Roman" w:cs="Times New Roman"/>
          <w:sz w:val="24"/>
          <w:szCs w:val="24"/>
        </w:rPr>
        <w:t>due to the fact that</w:t>
      </w:r>
      <w:proofErr w:type="gramEnd"/>
      <w:r w:rsidRPr="0028201F">
        <w:rPr>
          <w:rFonts w:ascii="Times New Roman" w:hAnsi="Times New Roman" w:cs="Times New Roman"/>
          <w:sz w:val="24"/>
          <w:szCs w:val="24"/>
        </w:rPr>
        <w:t xml:space="preserve"> they are composed of EVSP) eliminates the ontological individuality of EVSP, stripping scientific disciplines besides physics of the authority to define physical. This reducibility to EVSP renders the </w:t>
      </w:r>
      <w:r w:rsidRPr="0028201F">
        <w:rPr>
          <w:rFonts w:ascii="Times New Roman" w:hAnsi="Times New Roman" w:cs="Times New Roman"/>
          <w:i/>
          <w:iCs/>
          <w:sz w:val="24"/>
          <w:szCs w:val="24"/>
        </w:rPr>
        <w:t>second</w:t>
      </w:r>
      <w:r w:rsidRPr="0028201F">
        <w:rPr>
          <w:rFonts w:ascii="Times New Roman" w:hAnsi="Times New Roman" w:cs="Times New Roman"/>
          <w:sz w:val="24"/>
          <w:szCs w:val="24"/>
        </w:rPr>
        <w:t xml:space="preserve"> ECMS-criterion redundant (i.e., essentially expressing the same criteria for defining physical twice in a row) and unnecessary.  </w:t>
      </w:r>
    </w:p>
    <w:p w14:paraId="7B8363A1" w14:textId="624A7DC1"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Said objection involves the paradox of mereological composition</w:t>
      </w:r>
      <w:r w:rsidR="6E776F1E" w:rsidRPr="0028201F">
        <w:rPr>
          <w:rFonts w:ascii="Times New Roman" w:hAnsi="Times New Roman" w:cs="Times New Roman"/>
          <w:sz w:val="24"/>
          <w:szCs w:val="24"/>
        </w:rPr>
        <w:t xml:space="preserve">. </w:t>
      </w:r>
      <w:r w:rsidR="5693DA50" w:rsidRPr="0028201F">
        <w:rPr>
          <w:rFonts w:ascii="Times New Roman" w:hAnsi="Times New Roman" w:cs="Times New Roman"/>
          <w:sz w:val="24"/>
          <w:szCs w:val="24"/>
        </w:rPr>
        <w:t xml:space="preserve"> </w:t>
      </w:r>
      <w:r w:rsidR="79E5F057" w:rsidRPr="0028201F">
        <w:rPr>
          <w:rFonts w:ascii="Times New Roman" w:hAnsi="Times New Roman" w:cs="Times New Roman"/>
          <w:sz w:val="24"/>
          <w:szCs w:val="24"/>
        </w:rPr>
        <w:t>Roughly</w:t>
      </w:r>
      <w:r w:rsidRPr="0028201F">
        <w:rPr>
          <w:rFonts w:ascii="Times New Roman" w:hAnsi="Times New Roman" w:cs="Times New Roman"/>
          <w:sz w:val="24"/>
          <w:szCs w:val="24"/>
        </w:rPr>
        <w:t xml:space="preserve">, </w:t>
      </w:r>
      <w:r w:rsidR="14BB9781" w:rsidRPr="0028201F">
        <w:rPr>
          <w:rFonts w:ascii="Times New Roman" w:hAnsi="Times New Roman" w:cs="Times New Roman"/>
          <w:sz w:val="24"/>
          <w:szCs w:val="24"/>
        </w:rPr>
        <w:t xml:space="preserve">the </w:t>
      </w:r>
      <w:r w:rsidR="2D7270D7" w:rsidRPr="0028201F">
        <w:rPr>
          <w:rFonts w:ascii="Times New Roman" w:hAnsi="Times New Roman" w:cs="Times New Roman"/>
          <w:sz w:val="24"/>
          <w:szCs w:val="24"/>
        </w:rPr>
        <w:t>paradox can</w:t>
      </w:r>
      <w:r w:rsidR="48481800" w:rsidRPr="0028201F">
        <w:rPr>
          <w:rFonts w:ascii="Times New Roman" w:hAnsi="Times New Roman" w:cs="Times New Roman"/>
          <w:sz w:val="24"/>
          <w:szCs w:val="24"/>
        </w:rPr>
        <w:t xml:space="preserve"> be conceptualized</w:t>
      </w:r>
      <w:r w:rsidR="6B9A2E07" w:rsidRPr="0028201F">
        <w:rPr>
          <w:rFonts w:ascii="Times New Roman" w:hAnsi="Times New Roman" w:cs="Times New Roman"/>
          <w:sz w:val="24"/>
          <w:szCs w:val="24"/>
        </w:rPr>
        <w:t xml:space="preserve"> to contain two</w:t>
      </w:r>
      <w:r w:rsidR="2D7270D7" w:rsidRPr="0028201F">
        <w:rPr>
          <w:rFonts w:ascii="Times New Roman" w:hAnsi="Times New Roman" w:cs="Times New Roman"/>
          <w:sz w:val="24"/>
          <w:szCs w:val="24"/>
        </w:rPr>
        <w:t xml:space="preserve"> </w:t>
      </w:r>
      <w:r w:rsidR="78E28624" w:rsidRPr="0028201F">
        <w:rPr>
          <w:rFonts w:ascii="Times New Roman" w:hAnsi="Times New Roman" w:cs="Times New Roman"/>
          <w:sz w:val="24"/>
          <w:szCs w:val="24"/>
        </w:rPr>
        <w:t xml:space="preserve">elements.  </w:t>
      </w:r>
      <w:r w:rsidR="3673D565" w:rsidRPr="0028201F">
        <w:rPr>
          <w:rFonts w:ascii="Times New Roman" w:hAnsi="Times New Roman" w:cs="Times New Roman"/>
          <w:sz w:val="24"/>
          <w:szCs w:val="24"/>
        </w:rPr>
        <w:t>Frist</w:t>
      </w:r>
      <w:r w:rsidRPr="0028201F">
        <w:rPr>
          <w:rFonts w:ascii="Times New Roman" w:hAnsi="Times New Roman" w:cs="Times New Roman"/>
          <w:sz w:val="24"/>
          <w:szCs w:val="24"/>
        </w:rPr>
        <w:t xml:space="preserve">, if the existent composed </w:t>
      </w:r>
      <w:r w:rsidR="6F0FA27B" w:rsidRPr="0028201F">
        <w:rPr>
          <w:rFonts w:ascii="Times New Roman" w:hAnsi="Times New Roman" w:cs="Times New Roman"/>
          <w:sz w:val="24"/>
          <w:szCs w:val="24"/>
        </w:rPr>
        <w:t>(</w:t>
      </w:r>
      <w:r w:rsidR="1261B883" w:rsidRPr="0028201F">
        <w:rPr>
          <w:rFonts w:ascii="Times New Roman" w:hAnsi="Times New Roman" w:cs="Times New Roman"/>
          <w:sz w:val="24"/>
          <w:szCs w:val="24"/>
        </w:rPr>
        <w:t xml:space="preserve">one </w:t>
      </w:r>
      <w:r w:rsidR="63A12142" w:rsidRPr="0028201F">
        <w:rPr>
          <w:rFonts w:ascii="Times New Roman" w:hAnsi="Times New Roman" w:cs="Times New Roman"/>
          <w:sz w:val="24"/>
          <w:szCs w:val="24"/>
        </w:rPr>
        <w:t>existent) is</w:t>
      </w:r>
      <w:r w:rsidRPr="0028201F">
        <w:rPr>
          <w:rFonts w:ascii="Times New Roman" w:hAnsi="Times New Roman" w:cs="Times New Roman"/>
          <w:sz w:val="24"/>
          <w:szCs w:val="24"/>
        </w:rPr>
        <w:t xml:space="preserve"> discrete relative to the parts </w:t>
      </w:r>
      <w:r w:rsidR="52A84386" w:rsidRPr="0028201F">
        <w:rPr>
          <w:rFonts w:ascii="Times New Roman" w:hAnsi="Times New Roman" w:cs="Times New Roman"/>
          <w:sz w:val="24"/>
          <w:szCs w:val="24"/>
        </w:rPr>
        <w:t>(other existents</w:t>
      </w:r>
      <w:r w:rsidR="1A1FB41D" w:rsidRPr="0028201F">
        <w:rPr>
          <w:rFonts w:ascii="Times New Roman" w:hAnsi="Times New Roman" w:cs="Times New Roman"/>
          <w:sz w:val="24"/>
          <w:szCs w:val="24"/>
        </w:rPr>
        <w:t>)</w:t>
      </w:r>
      <w:r w:rsidR="2A454D51" w:rsidRPr="0028201F">
        <w:rPr>
          <w:rFonts w:ascii="Times New Roman" w:hAnsi="Times New Roman" w:cs="Times New Roman"/>
          <w:sz w:val="24"/>
          <w:szCs w:val="24"/>
        </w:rPr>
        <w:t xml:space="preserve"> </w:t>
      </w:r>
      <w:r w:rsidRPr="0028201F">
        <w:rPr>
          <w:rFonts w:ascii="Times New Roman" w:hAnsi="Times New Roman" w:cs="Times New Roman"/>
          <w:sz w:val="24"/>
          <w:szCs w:val="24"/>
        </w:rPr>
        <w:t>that compose it</w:t>
      </w:r>
      <w:r w:rsidR="1E2EF080" w:rsidRPr="0028201F">
        <w:rPr>
          <w:rFonts w:ascii="Times New Roman" w:hAnsi="Times New Roman" w:cs="Times New Roman"/>
          <w:sz w:val="24"/>
          <w:szCs w:val="24"/>
        </w:rPr>
        <w:t xml:space="preserve">, </w:t>
      </w:r>
      <w:r w:rsidR="0B1744F1" w:rsidRPr="0028201F">
        <w:rPr>
          <w:rFonts w:ascii="Times New Roman" w:hAnsi="Times New Roman" w:cs="Times New Roman"/>
          <w:sz w:val="24"/>
          <w:szCs w:val="24"/>
        </w:rPr>
        <w:t xml:space="preserve">then </w:t>
      </w:r>
      <w:r w:rsidR="2FFE3AED" w:rsidRPr="0028201F">
        <w:rPr>
          <w:rFonts w:ascii="Times New Roman" w:hAnsi="Times New Roman" w:cs="Times New Roman"/>
          <w:sz w:val="24"/>
          <w:szCs w:val="24"/>
        </w:rPr>
        <w:t xml:space="preserve">there </w:t>
      </w:r>
      <w:r w:rsidR="32AB5659" w:rsidRPr="0028201F">
        <w:rPr>
          <w:rFonts w:ascii="Times New Roman" w:hAnsi="Times New Roman" w:cs="Times New Roman"/>
          <w:sz w:val="24"/>
          <w:szCs w:val="24"/>
        </w:rPr>
        <w:t>are two (or</w:t>
      </w:r>
      <w:r w:rsidR="1E2EF080" w:rsidRPr="0028201F">
        <w:rPr>
          <w:rFonts w:ascii="Times New Roman" w:hAnsi="Times New Roman" w:cs="Times New Roman"/>
          <w:sz w:val="24"/>
          <w:szCs w:val="24"/>
        </w:rPr>
        <w:t xml:space="preserve"> </w:t>
      </w:r>
      <w:r w:rsidR="4A8EEB27" w:rsidRPr="0028201F">
        <w:rPr>
          <w:rFonts w:ascii="Times New Roman" w:hAnsi="Times New Roman" w:cs="Times New Roman"/>
          <w:sz w:val="24"/>
          <w:szCs w:val="24"/>
        </w:rPr>
        <w:t xml:space="preserve">more) </w:t>
      </w:r>
      <w:r w:rsidR="34CA242C" w:rsidRPr="0028201F">
        <w:rPr>
          <w:rFonts w:ascii="Times New Roman" w:hAnsi="Times New Roman" w:cs="Times New Roman"/>
          <w:sz w:val="24"/>
          <w:szCs w:val="24"/>
        </w:rPr>
        <w:t>existents</w:t>
      </w:r>
      <w:r w:rsidR="6AEEEED3" w:rsidRPr="0028201F">
        <w:rPr>
          <w:rFonts w:ascii="Times New Roman" w:hAnsi="Times New Roman" w:cs="Times New Roman"/>
          <w:sz w:val="24"/>
          <w:szCs w:val="24"/>
        </w:rPr>
        <w:t xml:space="preserve"> </w:t>
      </w:r>
      <w:r w:rsidR="0D829197" w:rsidRPr="0028201F">
        <w:rPr>
          <w:rFonts w:ascii="Times New Roman" w:hAnsi="Times New Roman" w:cs="Times New Roman"/>
          <w:sz w:val="24"/>
          <w:szCs w:val="24"/>
        </w:rPr>
        <w:t>occupying</w:t>
      </w:r>
      <w:r w:rsidR="62727FF5" w:rsidRPr="0028201F">
        <w:rPr>
          <w:rFonts w:ascii="Times New Roman" w:hAnsi="Times New Roman" w:cs="Times New Roman"/>
          <w:sz w:val="24"/>
          <w:szCs w:val="24"/>
        </w:rPr>
        <w:t xml:space="preserve"> the same </w:t>
      </w:r>
      <w:r w:rsidR="70D31389" w:rsidRPr="0028201F">
        <w:rPr>
          <w:rFonts w:ascii="Times New Roman" w:hAnsi="Times New Roman" w:cs="Times New Roman"/>
          <w:sz w:val="24"/>
          <w:szCs w:val="24"/>
        </w:rPr>
        <w:t>time-</w:t>
      </w:r>
      <w:r w:rsidR="14252991" w:rsidRPr="0028201F">
        <w:rPr>
          <w:rFonts w:ascii="Times New Roman" w:hAnsi="Times New Roman" w:cs="Times New Roman"/>
          <w:sz w:val="24"/>
          <w:szCs w:val="24"/>
        </w:rPr>
        <w:t>space location</w:t>
      </w:r>
      <w:r w:rsidR="37773F98" w:rsidRPr="0028201F">
        <w:rPr>
          <w:rFonts w:ascii="Times New Roman" w:hAnsi="Times New Roman" w:cs="Times New Roman"/>
          <w:sz w:val="24"/>
          <w:szCs w:val="24"/>
        </w:rPr>
        <w:t xml:space="preserve">, which </w:t>
      </w:r>
      <w:r w:rsidR="73C525E4" w:rsidRPr="0028201F">
        <w:rPr>
          <w:rFonts w:ascii="Times New Roman" w:hAnsi="Times New Roman" w:cs="Times New Roman"/>
          <w:sz w:val="24"/>
          <w:szCs w:val="24"/>
        </w:rPr>
        <w:t>is a paradox.</w:t>
      </w:r>
      <w:r w:rsidR="2A2EE77B"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 </w:t>
      </w:r>
      <w:r w:rsidR="34302A67" w:rsidRPr="0028201F">
        <w:rPr>
          <w:rFonts w:ascii="Times New Roman" w:hAnsi="Times New Roman" w:cs="Times New Roman"/>
          <w:sz w:val="24"/>
          <w:szCs w:val="24"/>
        </w:rPr>
        <w:t>Second,</w:t>
      </w:r>
      <w:r w:rsidR="6E90FC22" w:rsidRPr="0028201F">
        <w:rPr>
          <w:rFonts w:ascii="Times New Roman" w:hAnsi="Times New Roman" w:cs="Times New Roman"/>
          <w:sz w:val="24"/>
          <w:szCs w:val="24"/>
        </w:rPr>
        <w:t xml:space="preserve"> if</w:t>
      </w:r>
      <w:r w:rsidRPr="0028201F">
        <w:rPr>
          <w:rFonts w:ascii="Times New Roman" w:hAnsi="Times New Roman" w:cs="Times New Roman"/>
          <w:sz w:val="24"/>
          <w:szCs w:val="24"/>
        </w:rPr>
        <w:t xml:space="preserve"> the existent composed and the parts that compose are identical</w:t>
      </w:r>
      <w:r w:rsidR="400BA7E3" w:rsidRPr="0028201F">
        <w:rPr>
          <w:rFonts w:ascii="Times New Roman" w:hAnsi="Times New Roman" w:cs="Times New Roman"/>
          <w:sz w:val="24"/>
          <w:szCs w:val="24"/>
        </w:rPr>
        <w:t xml:space="preserve"> </w:t>
      </w:r>
      <w:r w:rsidR="00A6481F" w:rsidRPr="0028201F">
        <w:rPr>
          <w:rFonts w:ascii="Times New Roman" w:hAnsi="Times New Roman" w:cs="Times New Roman"/>
          <w:sz w:val="24"/>
          <w:szCs w:val="24"/>
        </w:rPr>
        <w:t xml:space="preserve">to </w:t>
      </w:r>
      <w:r w:rsidR="002A60EF" w:rsidRPr="0028201F">
        <w:rPr>
          <w:rFonts w:ascii="Times New Roman" w:hAnsi="Times New Roman" w:cs="Times New Roman"/>
          <w:sz w:val="24"/>
          <w:szCs w:val="24"/>
        </w:rPr>
        <w:t>constit</w:t>
      </w:r>
      <w:r w:rsidR="00922DB0" w:rsidRPr="0028201F">
        <w:rPr>
          <w:rFonts w:ascii="Times New Roman" w:hAnsi="Times New Roman" w:cs="Times New Roman"/>
          <w:sz w:val="24"/>
          <w:szCs w:val="24"/>
        </w:rPr>
        <w:t>ute</w:t>
      </w:r>
      <w:r w:rsidR="017ADFE7" w:rsidRPr="0028201F">
        <w:rPr>
          <w:rFonts w:ascii="Times New Roman" w:hAnsi="Times New Roman" w:cs="Times New Roman"/>
          <w:sz w:val="24"/>
          <w:szCs w:val="24"/>
        </w:rPr>
        <w:t xml:space="preserve"> a </w:t>
      </w:r>
      <w:r w:rsidR="3715BCB0" w:rsidRPr="0028201F">
        <w:rPr>
          <w:rFonts w:ascii="Times New Roman" w:hAnsi="Times New Roman" w:cs="Times New Roman"/>
          <w:sz w:val="24"/>
          <w:szCs w:val="24"/>
        </w:rPr>
        <w:t xml:space="preserve">single </w:t>
      </w:r>
      <w:r w:rsidR="210BFEC6" w:rsidRPr="0028201F">
        <w:rPr>
          <w:rFonts w:ascii="Times New Roman" w:hAnsi="Times New Roman" w:cs="Times New Roman"/>
          <w:sz w:val="24"/>
          <w:szCs w:val="24"/>
        </w:rPr>
        <w:t xml:space="preserve">existent (which </w:t>
      </w:r>
      <w:r w:rsidR="2F6C925A" w:rsidRPr="0028201F">
        <w:rPr>
          <w:rFonts w:ascii="Times New Roman" w:hAnsi="Times New Roman" w:cs="Times New Roman"/>
          <w:sz w:val="24"/>
          <w:szCs w:val="24"/>
        </w:rPr>
        <w:t xml:space="preserve">resolves </w:t>
      </w:r>
      <w:r w:rsidR="47502728" w:rsidRPr="0028201F">
        <w:rPr>
          <w:rFonts w:ascii="Times New Roman" w:hAnsi="Times New Roman" w:cs="Times New Roman"/>
          <w:sz w:val="24"/>
          <w:szCs w:val="24"/>
        </w:rPr>
        <w:t xml:space="preserve">said </w:t>
      </w:r>
      <w:r w:rsidR="0285D1FE" w:rsidRPr="0028201F">
        <w:rPr>
          <w:rFonts w:ascii="Times New Roman" w:hAnsi="Times New Roman" w:cs="Times New Roman"/>
          <w:sz w:val="24"/>
          <w:szCs w:val="24"/>
        </w:rPr>
        <w:t>paradox</w:t>
      </w:r>
      <w:r w:rsidR="6D4F589B" w:rsidRPr="0028201F">
        <w:rPr>
          <w:rFonts w:ascii="Times New Roman" w:hAnsi="Times New Roman" w:cs="Times New Roman"/>
          <w:sz w:val="24"/>
          <w:szCs w:val="24"/>
        </w:rPr>
        <w:t xml:space="preserve">), another paradox </w:t>
      </w:r>
      <w:r w:rsidR="0532ED6A" w:rsidRPr="0028201F">
        <w:rPr>
          <w:rFonts w:ascii="Times New Roman" w:hAnsi="Times New Roman" w:cs="Times New Roman"/>
          <w:sz w:val="24"/>
          <w:szCs w:val="24"/>
        </w:rPr>
        <w:t xml:space="preserve">arises, </w:t>
      </w:r>
      <w:r w:rsidRPr="0028201F">
        <w:rPr>
          <w:rFonts w:ascii="Times New Roman" w:hAnsi="Times New Roman" w:cs="Times New Roman"/>
          <w:sz w:val="24"/>
          <w:szCs w:val="24"/>
        </w:rPr>
        <w:t xml:space="preserve">to the extent that </w:t>
      </w:r>
      <w:r w:rsidR="7A515903" w:rsidRPr="0028201F">
        <w:rPr>
          <w:rFonts w:ascii="Times New Roman" w:hAnsi="Times New Roman" w:cs="Times New Roman"/>
          <w:sz w:val="24"/>
          <w:szCs w:val="24"/>
        </w:rPr>
        <w:t>a</w:t>
      </w:r>
      <w:r w:rsidRPr="0028201F">
        <w:rPr>
          <w:rFonts w:ascii="Times New Roman" w:hAnsi="Times New Roman" w:cs="Times New Roman"/>
          <w:sz w:val="24"/>
          <w:szCs w:val="24"/>
        </w:rPr>
        <w:t xml:space="preserve"> unique mereological whole </w:t>
      </w:r>
      <w:r w:rsidR="324FFA8F" w:rsidRPr="0028201F">
        <w:rPr>
          <w:rFonts w:ascii="Times New Roman" w:hAnsi="Times New Roman" w:cs="Times New Roman"/>
          <w:sz w:val="24"/>
          <w:szCs w:val="24"/>
        </w:rPr>
        <w:t xml:space="preserve">(the existent </w:t>
      </w:r>
      <w:r w:rsidR="0799B121" w:rsidRPr="0028201F">
        <w:rPr>
          <w:rFonts w:ascii="Times New Roman" w:hAnsi="Times New Roman" w:cs="Times New Roman"/>
          <w:sz w:val="24"/>
          <w:szCs w:val="24"/>
        </w:rPr>
        <w:t>composed)</w:t>
      </w:r>
      <w:r w:rsidR="7A0C6214" w:rsidRPr="0028201F">
        <w:rPr>
          <w:rFonts w:ascii="Times New Roman" w:hAnsi="Times New Roman" w:cs="Times New Roman"/>
          <w:sz w:val="24"/>
          <w:szCs w:val="24"/>
        </w:rPr>
        <w:t xml:space="preserve"> </w:t>
      </w:r>
      <w:r w:rsidRPr="0028201F">
        <w:rPr>
          <w:rFonts w:ascii="Times New Roman" w:hAnsi="Times New Roman" w:cs="Times New Roman"/>
          <w:sz w:val="24"/>
          <w:szCs w:val="24"/>
        </w:rPr>
        <w:t>is distinguishable, at least intuitively, from its individual parts</w:t>
      </w:r>
      <w:r w:rsidR="0754BA32" w:rsidRPr="0028201F">
        <w:rPr>
          <w:rFonts w:ascii="Times New Roman" w:hAnsi="Times New Roman" w:cs="Times New Roman"/>
          <w:sz w:val="24"/>
          <w:szCs w:val="24"/>
        </w:rPr>
        <w:t>.</w:t>
      </w:r>
      <w:r w:rsidRPr="0028201F">
        <w:rPr>
          <w:rFonts w:ascii="Times New Roman" w:hAnsi="Times New Roman" w:cs="Times New Roman"/>
          <w:sz w:val="24"/>
          <w:szCs w:val="24"/>
        </w:rPr>
        <w:t xml:space="preserve">  </w:t>
      </w:r>
      <w:r w:rsidR="6944A527"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 </w:t>
      </w:r>
      <w:r w:rsidR="246B0D64" w:rsidRPr="0028201F">
        <w:rPr>
          <w:rFonts w:ascii="Times New Roman" w:hAnsi="Times New Roman" w:cs="Times New Roman"/>
          <w:sz w:val="24"/>
          <w:szCs w:val="24"/>
        </w:rPr>
        <w:t>The position that</w:t>
      </w:r>
      <w:r w:rsidR="3511AAD1" w:rsidRPr="0028201F">
        <w:rPr>
          <w:rFonts w:ascii="Times New Roman" w:hAnsi="Times New Roman" w:cs="Times New Roman"/>
          <w:sz w:val="24"/>
          <w:szCs w:val="24"/>
        </w:rPr>
        <w:t xml:space="preserve"> </w:t>
      </w:r>
      <w:r w:rsidR="66C4546C" w:rsidRPr="0028201F">
        <w:rPr>
          <w:rFonts w:ascii="Times New Roman" w:hAnsi="Times New Roman" w:cs="Times New Roman"/>
          <w:sz w:val="24"/>
          <w:szCs w:val="24"/>
        </w:rPr>
        <w:t xml:space="preserve">the </w:t>
      </w:r>
      <w:r w:rsidR="454C1549" w:rsidRPr="0028201F">
        <w:rPr>
          <w:rFonts w:ascii="Times New Roman" w:hAnsi="Times New Roman" w:cs="Times New Roman"/>
          <w:sz w:val="24"/>
          <w:szCs w:val="24"/>
        </w:rPr>
        <w:t>criterion</w:t>
      </w:r>
      <w:r w:rsidR="3803BD2C" w:rsidRPr="0028201F">
        <w:rPr>
          <w:rFonts w:ascii="Times New Roman" w:hAnsi="Times New Roman" w:cs="Times New Roman"/>
          <w:sz w:val="24"/>
          <w:szCs w:val="24"/>
        </w:rPr>
        <w:t xml:space="preserve"> of</w:t>
      </w:r>
      <w:r w:rsidR="246B0D64" w:rsidRPr="0028201F">
        <w:rPr>
          <w:rFonts w:ascii="Times New Roman" w:hAnsi="Times New Roman" w:cs="Times New Roman"/>
          <w:sz w:val="24"/>
          <w:szCs w:val="24"/>
        </w:rPr>
        <w:t xml:space="preserve"> ECMS</w:t>
      </w:r>
      <w:r w:rsidRPr="0028201F">
        <w:rPr>
          <w:rFonts w:ascii="Times New Roman" w:hAnsi="Times New Roman" w:cs="Times New Roman"/>
          <w:sz w:val="24"/>
          <w:szCs w:val="24"/>
        </w:rPr>
        <w:t xml:space="preserve"> </w:t>
      </w:r>
      <w:r w:rsidR="6E6D7EC2" w:rsidRPr="0028201F">
        <w:rPr>
          <w:rFonts w:ascii="Times New Roman" w:hAnsi="Times New Roman" w:cs="Times New Roman"/>
          <w:sz w:val="24"/>
          <w:szCs w:val="24"/>
        </w:rPr>
        <w:t>define</w:t>
      </w:r>
      <w:r w:rsidR="002460DF" w:rsidRPr="0028201F">
        <w:rPr>
          <w:rFonts w:ascii="Times New Roman" w:hAnsi="Times New Roman" w:cs="Times New Roman"/>
          <w:sz w:val="24"/>
          <w:szCs w:val="24"/>
        </w:rPr>
        <w:t>s</w:t>
      </w:r>
      <w:r w:rsidR="6E6D7EC2" w:rsidRPr="0028201F">
        <w:rPr>
          <w:rFonts w:ascii="Times New Roman" w:hAnsi="Times New Roman" w:cs="Times New Roman"/>
          <w:sz w:val="24"/>
          <w:szCs w:val="24"/>
        </w:rPr>
        <w:t xml:space="preserve"> physical</w:t>
      </w:r>
      <w:r w:rsidRPr="0028201F">
        <w:rPr>
          <w:rFonts w:ascii="Times New Roman" w:hAnsi="Times New Roman" w:cs="Times New Roman"/>
          <w:sz w:val="24"/>
          <w:szCs w:val="24"/>
        </w:rPr>
        <w:t xml:space="preserve"> </w:t>
      </w:r>
      <w:r w:rsidR="7D6D371A" w:rsidRPr="0028201F">
        <w:rPr>
          <w:rFonts w:ascii="Times New Roman" w:hAnsi="Times New Roman" w:cs="Times New Roman"/>
          <w:sz w:val="24"/>
          <w:szCs w:val="24"/>
        </w:rPr>
        <w:t>holds</w:t>
      </w:r>
      <w:r w:rsidRPr="0028201F">
        <w:rPr>
          <w:rFonts w:ascii="Times New Roman" w:hAnsi="Times New Roman" w:cs="Times New Roman"/>
          <w:sz w:val="24"/>
          <w:szCs w:val="24"/>
        </w:rPr>
        <w:t xml:space="preserve"> that getting identity from reducibility is a non-sequitur—presumes the composed existents (i.e., ECMS) are not the same as the parts (i.e., EVSP) that compose them.  </w:t>
      </w:r>
      <w:r w:rsidR="3D6ECB2F" w:rsidRPr="0028201F">
        <w:rPr>
          <w:rFonts w:ascii="Times New Roman" w:hAnsi="Times New Roman" w:cs="Times New Roman"/>
          <w:sz w:val="24"/>
          <w:szCs w:val="24"/>
        </w:rPr>
        <w:t xml:space="preserve">So, the definitional </w:t>
      </w:r>
      <w:r w:rsidR="04E63BC6" w:rsidRPr="0028201F">
        <w:rPr>
          <w:rFonts w:ascii="Times New Roman" w:hAnsi="Times New Roman" w:cs="Times New Roman"/>
          <w:sz w:val="24"/>
          <w:szCs w:val="24"/>
        </w:rPr>
        <w:t xml:space="preserve">criteria of </w:t>
      </w:r>
      <w:r w:rsidR="5625A485" w:rsidRPr="0028201F">
        <w:rPr>
          <w:rFonts w:ascii="Times New Roman" w:hAnsi="Times New Roman" w:cs="Times New Roman"/>
          <w:sz w:val="24"/>
          <w:szCs w:val="24"/>
        </w:rPr>
        <w:t xml:space="preserve">ECMS runs </w:t>
      </w:r>
      <w:r w:rsidR="1CC9D094" w:rsidRPr="0028201F">
        <w:rPr>
          <w:rFonts w:ascii="Times New Roman" w:hAnsi="Times New Roman" w:cs="Times New Roman"/>
          <w:sz w:val="24"/>
          <w:szCs w:val="24"/>
        </w:rPr>
        <w:t xml:space="preserve">into the </w:t>
      </w:r>
      <w:r w:rsidR="6E093953" w:rsidRPr="0028201F">
        <w:rPr>
          <w:rFonts w:ascii="Times New Roman" w:hAnsi="Times New Roman" w:cs="Times New Roman"/>
          <w:sz w:val="24"/>
          <w:szCs w:val="24"/>
        </w:rPr>
        <w:t xml:space="preserve">first </w:t>
      </w:r>
      <w:r w:rsidR="636DFCA2" w:rsidRPr="0028201F">
        <w:rPr>
          <w:rFonts w:ascii="Times New Roman" w:hAnsi="Times New Roman" w:cs="Times New Roman"/>
          <w:sz w:val="24"/>
          <w:szCs w:val="24"/>
        </w:rPr>
        <w:t>element.  Insofar</w:t>
      </w:r>
      <w:r w:rsidR="168CB791" w:rsidRPr="0028201F">
        <w:rPr>
          <w:rFonts w:ascii="Times New Roman" w:hAnsi="Times New Roman" w:cs="Times New Roman"/>
          <w:sz w:val="24"/>
          <w:szCs w:val="24"/>
        </w:rPr>
        <w:t xml:space="preserve"> as the above </w:t>
      </w:r>
      <w:r w:rsidR="52DA9DDD" w:rsidRPr="0028201F">
        <w:rPr>
          <w:rFonts w:ascii="Times New Roman" w:hAnsi="Times New Roman" w:cs="Times New Roman"/>
          <w:sz w:val="24"/>
          <w:szCs w:val="24"/>
        </w:rPr>
        <w:t>account of ontological</w:t>
      </w:r>
      <w:r w:rsidR="483F612C" w:rsidRPr="0028201F">
        <w:rPr>
          <w:rFonts w:ascii="Times New Roman" w:hAnsi="Times New Roman" w:cs="Times New Roman"/>
          <w:sz w:val="24"/>
          <w:szCs w:val="24"/>
        </w:rPr>
        <w:t xml:space="preserve"> </w:t>
      </w:r>
      <w:r w:rsidR="504253B5" w:rsidRPr="0028201F">
        <w:rPr>
          <w:rFonts w:ascii="Times New Roman" w:hAnsi="Times New Roman" w:cs="Times New Roman"/>
          <w:sz w:val="24"/>
          <w:szCs w:val="24"/>
        </w:rPr>
        <w:t xml:space="preserve">fundamentality </w:t>
      </w:r>
      <w:r w:rsidR="2F540270" w:rsidRPr="0028201F">
        <w:rPr>
          <w:rFonts w:ascii="Times New Roman" w:hAnsi="Times New Roman" w:cs="Times New Roman"/>
          <w:sz w:val="24"/>
          <w:szCs w:val="24"/>
        </w:rPr>
        <w:t>indicates</w:t>
      </w:r>
      <w:r w:rsidRPr="0028201F">
        <w:rPr>
          <w:rFonts w:ascii="Times New Roman" w:hAnsi="Times New Roman" w:cs="Times New Roman"/>
          <w:sz w:val="24"/>
          <w:szCs w:val="24"/>
        </w:rPr>
        <w:t xml:space="preserve"> there is strong empirical evidence</w:t>
      </w:r>
      <w:r w:rsidR="132DDAC9"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that ECMS are </w:t>
      </w:r>
      <w:r w:rsidRPr="0028201F">
        <w:rPr>
          <w:rFonts w:ascii="Times New Roman" w:hAnsi="Times New Roman" w:cs="Times New Roman"/>
          <w:i/>
          <w:iCs/>
          <w:sz w:val="24"/>
          <w:szCs w:val="24"/>
        </w:rPr>
        <w:t>separate</w:t>
      </w:r>
      <w:r w:rsidRPr="0028201F">
        <w:rPr>
          <w:rFonts w:ascii="Times New Roman" w:hAnsi="Times New Roman" w:cs="Times New Roman"/>
          <w:sz w:val="24"/>
          <w:szCs w:val="24"/>
        </w:rPr>
        <w:t xml:space="preserve"> units of </w:t>
      </w:r>
      <w:r w:rsidRPr="0028201F">
        <w:rPr>
          <w:rFonts w:ascii="Times New Roman" w:hAnsi="Times New Roman" w:cs="Times New Roman"/>
          <w:i/>
          <w:iCs/>
          <w:sz w:val="24"/>
          <w:szCs w:val="24"/>
        </w:rPr>
        <w:t xml:space="preserve">discrete </w:t>
      </w:r>
      <w:r w:rsidRPr="0028201F">
        <w:rPr>
          <w:rFonts w:ascii="Times New Roman" w:hAnsi="Times New Roman" w:cs="Times New Roman"/>
          <w:sz w:val="24"/>
          <w:szCs w:val="24"/>
        </w:rPr>
        <w:t>and uniquely configured</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parts (consisting of EVSP) and insofar as intuition strongly supports their ontological individuality</w:t>
      </w:r>
      <w:r w:rsidR="2F0CD5DA" w:rsidRPr="0028201F">
        <w:rPr>
          <w:rFonts w:ascii="Times New Roman" w:hAnsi="Times New Roman" w:cs="Times New Roman"/>
          <w:sz w:val="24"/>
          <w:szCs w:val="24"/>
        </w:rPr>
        <w:t xml:space="preserve">, </w:t>
      </w:r>
      <w:r w:rsidR="081F0B78" w:rsidRPr="0028201F">
        <w:rPr>
          <w:rFonts w:ascii="Times New Roman" w:hAnsi="Times New Roman" w:cs="Times New Roman"/>
          <w:sz w:val="24"/>
          <w:szCs w:val="24"/>
        </w:rPr>
        <w:t xml:space="preserve">going ahead </w:t>
      </w:r>
      <w:r w:rsidR="63B4B9F9" w:rsidRPr="0028201F">
        <w:rPr>
          <w:rFonts w:ascii="Times New Roman" w:hAnsi="Times New Roman" w:cs="Times New Roman"/>
          <w:sz w:val="24"/>
          <w:szCs w:val="24"/>
        </w:rPr>
        <w:t xml:space="preserve">without </w:t>
      </w:r>
      <w:r w:rsidR="2D4AF863" w:rsidRPr="0028201F">
        <w:rPr>
          <w:rFonts w:ascii="Times New Roman" w:hAnsi="Times New Roman" w:cs="Times New Roman"/>
          <w:sz w:val="24"/>
          <w:szCs w:val="24"/>
        </w:rPr>
        <w:t xml:space="preserve">definitively </w:t>
      </w:r>
      <w:r w:rsidR="5DE56687" w:rsidRPr="0028201F">
        <w:rPr>
          <w:rFonts w:ascii="Times New Roman" w:hAnsi="Times New Roman" w:cs="Times New Roman"/>
          <w:sz w:val="24"/>
          <w:szCs w:val="24"/>
        </w:rPr>
        <w:t xml:space="preserve">resolving </w:t>
      </w:r>
      <w:r w:rsidR="01377C8F" w:rsidRPr="0028201F">
        <w:rPr>
          <w:rFonts w:ascii="Times New Roman" w:hAnsi="Times New Roman" w:cs="Times New Roman"/>
          <w:sz w:val="24"/>
          <w:szCs w:val="24"/>
        </w:rPr>
        <w:t xml:space="preserve">this paradox </w:t>
      </w:r>
      <w:r w:rsidR="3D8562DB" w:rsidRPr="0028201F">
        <w:rPr>
          <w:rFonts w:ascii="Times New Roman" w:hAnsi="Times New Roman" w:cs="Times New Roman"/>
          <w:sz w:val="24"/>
          <w:szCs w:val="24"/>
        </w:rPr>
        <w:t xml:space="preserve">is </w:t>
      </w:r>
      <w:r w:rsidR="32EA262A" w:rsidRPr="0028201F">
        <w:rPr>
          <w:rFonts w:ascii="Times New Roman" w:hAnsi="Times New Roman" w:cs="Times New Roman"/>
          <w:sz w:val="24"/>
          <w:szCs w:val="24"/>
        </w:rPr>
        <w:t xml:space="preserve">tolerable.   </w:t>
      </w:r>
    </w:p>
    <w:p w14:paraId="7A9213A4" w14:textId="0C1FB9DB"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Accordingly, ECMS are legitimately something more than the parts (i.e., EVSP) that compose them and upon which they are ontologically dependent.  They are something more than </w:t>
      </w:r>
      <w:r w:rsidRPr="0028201F">
        <w:rPr>
          <w:rFonts w:ascii="Times New Roman" w:hAnsi="Times New Roman" w:cs="Times New Roman"/>
          <w:sz w:val="24"/>
          <w:szCs w:val="24"/>
        </w:rPr>
        <w:lastRenderedPageBreak/>
        <w:t xml:space="preserve">their EVSP parts in the sense of increasing the </w:t>
      </w:r>
      <w:r w:rsidRPr="0028201F">
        <w:rPr>
          <w:rFonts w:ascii="Times New Roman" w:hAnsi="Times New Roman" w:cs="Times New Roman"/>
          <w:i/>
          <w:iCs/>
          <w:sz w:val="24"/>
          <w:szCs w:val="24"/>
        </w:rPr>
        <w:t>number</w:t>
      </w:r>
      <w:r w:rsidRPr="0028201F">
        <w:rPr>
          <w:rFonts w:ascii="Times New Roman" w:hAnsi="Times New Roman" w:cs="Times New Roman"/>
          <w:sz w:val="24"/>
          <w:szCs w:val="24"/>
        </w:rPr>
        <w:t xml:space="preserve"> and </w:t>
      </w:r>
      <w:r w:rsidRPr="0028201F">
        <w:rPr>
          <w:rFonts w:ascii="Times New Roman" w:hAnsi="Times New Roman" w:cs="Times New Roman"/>
          <w:i/>
          <w:iCs/>
          <w:sz w:val="24"/>
          <w:szCs w:val="24"/>
        </w:rPr>
        <w:t xml:space="preserve">type </w:t>
      </w:r>
      <w:r w:rsidRPr="0028201F">
        <w:rPr>
          <w:rFonts w:ascii="Times New Roman" w:hAnsi="Times New Roman" w:cs="Times New Roman"/>
          <w:sz w:val="24"/>
          <w:szCs w:val="24"/>
        </w:rPr>
        <w:t xml:space="preserve">of existents within the </w:t>
      </w:r>
      <w:r w:rsidRPr="0028201F">
        <w:rPr>
          <w:rFonts w:ascii="Times New Roman" w:hAnsi="Times New Roman" w:cs="Times New Roman"/>
          <w:i/>
          <w:iCs/>
          <w:sz w:val="24"/>
          <w:szCs w:val="24"/>
        </w:rPr>
        <w:t xml:space="preserve">same </w:t>
      </w:r>
      <w:r w:rsidRPr="0028201F">
        <w:rPr>
          <w:rFonts w:ascii="Times New Roman" w:hAnsi="Times New Roman" w:cs="Times New Roman"/>
          <w:sz w:val="24"/>
          <w:szCs w:val="24"/>
        </w:rPr>
        <w:t xml:space="preserve">but expanded ontological category (i.e., physical); versus an entirely </w:t>
      </w:r>
      <w:r w:rsidRPr="0028201F">
        <w:rPr>
          <w:rFonts w:ascii="Times New Roman" w:hAnsi="Times New Roman" w:cs="Times New Roman"/>
          <w:i/>
          <w:iCs/>
          <w:sz w:val="24"/>
          <w:szCs w:val="24"/>
        </w:rPr>
        <w:t xml:space="preserve">different </w:t>
      </w:r>
      <w:r w:rsidRPr="0028201F">
        <w:rPr>
          <w:rFonts w:ascii="Times New Roman" w:hAnsi="Times New Roman" w:cs="Times New Roman"/>
          <w:sz w:val="24"/>
          <w:szCs w:val="24"/>
        </w:rPr>
        <w:t xml:space="preserve">category of ontology (i.e., </w:t>
      </w:r>
      <w:proofErr w:type="spellStart"/>
      <w:r w:rsidRPr="0028201F">
        <w:rPr>
          <w:rFonts w:ascii="Times New Roman" w:hAnsi="Times New Roman" w:cs="Times New Roman"/>
          <w:sz w:val="24"/>
          <w:szCs w:val="24"/>
        </w:rPr>
        <w:t>aphysical</w:t>
      </w:r>
      <w:proofErr w:type="spellEnd"/>
      <w:r w:rsidRPr="0028201F">
        <w:rPr>
          <w:rFonts w:ascii="Times New Roman" w:hAnsi="Times New Roman" w:cs="Times New Roman"/>
          <w:sz w:val="24"/>
          <w:szCs w:val="24"/>
        </w:rPr>
        <w:t xml:space="preserve">) that increases the </w:t>
      </w:r>
      <w:r w:rsidRPr="0028201F">
        <w:rPr>
          <w:rFonts w:ascii="Times New Roman" w:hAnsi="Times New Roman" w:cs="Times New Roman"/>
          <w:i/>
          <w:iCs/>
          <w:sz w:val="24"/>
          <w:szCs w:val="24"/>
        </w:rPr>
        <w:t xml:space="preserve">kinds </w:t>
      </w:r>
      <w:r w:rsidRPr="0028201F">
        <w:rPr>
          <w:rFonts w:ascii="Times New Roman" w:hAnsi="Times New Roman" w:cs="Times New Roman"/>
          <w:sz w:val="24"/>
          <w:szCs w:val="24"/>
        </w:rPr>
        <w:t xml:space="preserve">of existents inhabiting the world.  Mature scientific disciplines, then, are ontologically dependent upon EVSP but </w:t>
      </w:r>
      <w:r w:rsidRPr="0028201F">
        <w:rPr>
          <w:rFonts w:ascii="Times New Roman" w:hAnsi="Times New Roman" w:cs="Times New Roman"/>
          <w:i/>
          <w:iCs/>
          <w:sz w:val="24"/>
          <w:szCs w:val="24"/>
        </w:rPr>
        <w:t>maintain ontological individuality</w:t>
      </w:r>
      <w:r w:rsidRPr="0028201F">
        <w:rPr>
          <w:rFonts w:ascii="Times New Roman" w:hAnsi="Times New Roman" w:cs="Times New Roman"/>
          <w:sz w:val="24"/>
          <w:szCs w:val="24"/>
        </w:rPr>
        <w:t xml:space="preserve">; this </w:t>
      </w:r>
      <w:r w:rsidRPr="0028201F">
        <w:rPr>
          <w:rFonts w:ascii="Times New Roman" w:hAnsi="Times New Roman" w:cs="Times New Roman"/>
          <w:i/>
          <w:iCs/>
          <w:sz w:val="24"/>
          <w:szCs w:val="24"/>
        </w:rPr>
        <w:t xml:space="preserve">combination </w:t>
      </w:r>
      <w:r w:rsidRPr="0028201F">
        <w:rPr>
          <w:rFonts w:ascii="Times New Roman" w:hAnsi="Times New Roman" w:cs="Times New Roman"/>
          <w:sz w:val="24"/>
          <w:szCs w:val="24"/>
        </w:rPr>
        <w:t>augments the ontological parameters that delimit what is and what is not physical (see depiction below).</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 And this</w:t>
      </w:r>
      <w:r w:rsidRPr="0028201F">
        <w:rPr>
          <w:rFonts w:ascii="Times New Roman" w:hAnsi="Times New Roman" w:cs="Times New Roman"/>
          <w:i/>
          <w:sz w:val="24"/>
          <w:szCs w:val="24"/>
        </w:rPr>
        <w:t xml:space="preserve"> </w:t>
      </w:r>
      <w:r w:rsidRPr="0028201F">
        <w:rPr>
          <w:rFonts w:ascii="Times New Roman" w:hAnsi="Times New Roman" w:cs="Times New Roman"/>
          <w:sz w:val="24"/>
          <w:szCs w:val="24"/>
        </w:rPr>
        <w:t>combination</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is the basis of their authority to define physical (designator-B) separately but in concert with SP—to constitute a distinct definitional criterion alongside EVSP.    </w:t>
      </w:r>
    </w:p>
    <w:p w14:paraId="51087A08" w14:textId="357A705A"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 first circle represents mature scientific disciplines besides physics as a defining parameter (or criterion) of physical, and the second (internal) circle represents the science of physics as a defining parameter (or criterion) of physical.  The triangles represent the ontological individuality of ECMS, and the lines (from the triangles to the inner parameter) represent the ontological dependence of ECMS on EVSP.  </w:t>
      </w:r>
    </w:p>
    <w:p w14:paraId="359E35CD" w14:textId="3534FC32" w:rsidR="00821FA0" w:rsidRDefault="001621C3" w:rsidP="00BF0EAB">
      <w:pPr>
        <w:spacing w:line="480" w:lineRule="auto"/>
        <w:jc w:val="center"/>
        <w:rPr>
          <w:rFonts w:ascii="Times New Roman" w:hAnsi="Times New Roman" w:cs="Times New Roman"/>
          <w:b/>
          <w:bCs/>
          <w:sz w:val="24"/>
          <w:szCs w:val="24"/>
          <w:u w:val="single"/>
        </w:rPr>
      </w:pPr>
      <w:r>
        <w:rPr>
          <w:rFonts w:ascii="Times New Roman" w:hAnsi="Times New Roman" w:cs="Times New Roman"/>
          <w:b/>
          <w:bCs/>
          <w:noProof/>
          <w:sz w:val="24"/>
          <w:szCs w:val="24"/>
          <w:u w:val="single"/>
        </w:rPr>
        <mc:AlternateContent>
          <mc:Choice Requires="wps">
            <w:drawing>
              <wp:anchor distT="0" distB="0" distL="114300" distR="114300" simplePos="0" relativeHeight="251659272" behindDoc="0" locked="0" layoutInCell="1" allowOverlap="1" wp14:anchorId="78DEF9A9" wp14:editId="615E2A44">
                <wp:simplePos x="0" y="0"/>
                <wp:positionH relativeFrom="margin">
                  <wp:align>center</wp:align>
                </wp:positionH>
                <wp:positionV relativeFrom="paragraph">
                  <wp:posOffset>12700</wp:posOffset>
                </wp:positionV>
                <wp:extent cx="484505" cy="3619500"/>
                <wp:effectExtent l="19050" t="0" r="29845" b="57150"/>
                <wp:wrapNone/>
                <wp:docPr id="6" name="Arrow: Down 6"/>
                <wp:cNvGraphicFramePr/>
                <a:graphic xmlns:a="http://schemas.openxmlformats.org/drawingml/2006/main">
                  <a:graphicData uri="http://schemas.microsoft.com/office/word/2010/wordprocessingShape">
                    <wps:wsp>
                      <wps:cNvSpPr/>
                      <wps:spPr>
                        <a:xfrm>
                          <a:off x="0" y="0"/>
                          <a:ext cx="484505" cy="3619500"/>
                        </a:xfrm>
                        <a:prstGeom prst="downArrow">
                          <a:avLst>
                            <a:gd name="adj1" fmla="val 50000"/>
                            <a:gd name="adj2" fmla="val 219069"/>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22BB18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26" type="#_x0000_t67" style="position:absolute;margin-left:0;margin-top:1pt;width:38.15pt;height:285pt;z-index:25165927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" adj="15266" fillcolor="black [3213]" strokecolor="black [3213]" strokeweight="1pt">
                <w10:wrap anchorx="margin"/>
              </v:shape>
            </w:pict>
          </mc:Fallback>
        </mc:AlternateContent>
      </w:r>
    </w:p>
    <w:p w14:paraId="62255EEA" w14:textId="77777777" w:rsidR="00821FA0" w:rsidRDefault="00821FA0" w:rsidP="00BF0EAB">
      <w:pPr>
        <w:spacing w:line="480" w:lineRule="auto"/>
        <w:jc w:val="center"/>
        <w:rPr>
          <w:rFonts w:ascii="Times New Roman" w:hAnsi="Times New Roman" w:cs="Times New Roman"/>
          <w:b/>
          <w:bCs/>
          <w:sz w:val="24"/>
          <w:szCs w:val="24"/>
          <w:u w:val="single"/>
        </w:rPr>
      </w:pPr>
    </w:p>
    <w:p w14:paraId="63979DC4" w14:textId="77777777" w:rsidR="00821FA0" w:rsidRDefault="00821FA0" w:rsidP="00BF0EAB">
      <w:pPr>
        <w:spacing w:line="480" w:lineRule="auto"/>
        <w:jc w:val="center"/>
        <w:rPr>
          <w:rFonts w:ascii="Times New Roman" w:hAnsi="Times New Roman" w:cs="Times New Roman"/>
          <w:b/>
          <w:bCs/>
          <w:sz w:val="24"/>
          <w:szCs w:val="24"/>
          <w:u w:val="single"/>
        </w:rPr>
      </w:pPr>
    </w:p>
    <w:p w14:paraId="02ABC7B7" w14:textId="77777777" w:rsidR="00821FA0" w:rsidRDefault="00821FA0" w:rsidP="00BF0EAB">
      <w:pPr>
        <w:spacing w:line="480" w:lineRule="auto"/>
        <w:jc w:val="center"/>
        <w:rPr>
          <w:rFonts w:ascii="Times New Roman" w:hAnsi="Times New Roman" w:cs="Times New Roman"/>
          <w:b/>
          <w:bCs/>
          <w:sz w:val="24"/>
          <w:szCs w:val="24"/>
          <w:u w:val="single"/>
        </w:rPr>
      </w:pPr>
    </w:p>
    <w:p w14:paraId="4F883D6E" w14:textId="77777777" w:rsidR="00821FA0" w:rsidRDefault="00821FA0" w:rsidP="00BF0EAB">
      <w:pPr>
        <w:spacing w:line="480" w:lineRule="auto"/>
        <w:jc w:val="center"/>
        <w:rPr>
          <w:rFonts w:ascii="Times New Roman" w:hAnsi="Times New Roman" w:cs="Times New Roman"/>
          <w:b/>
          <w:bCs/>
          <w:sz w:val="24"/>
          <w:szCs w:val="24"/>
          <w:u w:val="single"/>
        </w:rPr>
      </w:pPr>
    </w:p>
    <w:p w14:paraId="5A63C548" w14:textId="77777777" w:rsidR="00821FA0" w:rsidRDefault="00821FA0" w:rsidP="00BF0EAB">
      <w:pPr>
        <w:spacing w:line="480" w:lineRule="auto"/>
        <w:jc w:val="center"/>
        <w:rPr>
          <w:rFonts w:ascii="Times New Roman" w:hAnsi="Times New Roman" w:cs="Times New Roman"/>
          <w:b/>
          <w:bCs/>
          <w:sz w:val="24"/>
          <w:szCs w:val="24"/>
          <w:u w:val="single"/>
        </w:rPr>
      </w:pPr>
    </w:p>
    <w:p w14:paraId="108E2EA4" w14:textId="77777777" w:rsidR="00821FA0" w:rsidRDefault="00821FA0" w:rsidP="00BF0EAB">
      <w:pPr>
        <w:spacing w:line="480" w:lineRule="auto"/>
        <w:jc w:val="center"/>
        <w:rPr>
          <w:rFonts w:ascii="Times New Roman" w:hAnsi="Times New Roman" w:cs="Times New Roman"/>
          <w:b/>
          <w:bCs/>
          <w:sz w:val="24"/>
          <w:szCs w:val="24"/>
          <w:u w:val="single"/>
        </w:rPr>
      </w:pPr>
    </w:p>
    <w:p w14:paraId="4948D8EE" w14:textId="77777777" w:rsidR="00821FA0" w:rsidRDefault="00821FA0" w:rsidP="00BF0EAB">
      <w:pPr>
        <w:spacing w:line="480" w:lineRule="auto"/>
        <w:jc w:val="center"/>
        <w:rPr>
          <w:rFonts w:ascii="Times New Roman" w:hAnsi="Times New Roman" w:cs="Times New Roman"/>
          <w:b/>
          <w:bCs/>
          <w:sz w:val="24"/>
          <w:szCs w:val="24"/>
          <w:u w:val="single"/>
        </w:rPr>
      </w:pPr>
    </w:p>
    <w:p w14:paraId="4D3E5DB2" w14:textId="399FFA0F" w:rsidR="00BF0EAB" w:rsidRPr="0028201F" w:rsidRDefault="00BF0EAB" w:rsidP="00BF0EAB">
      <w:pPr>
        <w:spacing w:line="480" w:lineRule="auto"/>
        <w:jc w:val="center"/>
        <w:rPr>
          <w:rFonts w:ascii="Times New Roman" w:hAnsi="Times New Roman" w:cs="Times New Roman"/>
          <w:b/>
          <w:bCs/>
          <w:sz w:val="24"/>
          <w:szCs w:val="24"/>
          <w:u w:val="single"/>
        </w:rPr>
      </w:pPr>
      <w:r w:rsidRPr="0028201F">
        <w:rPr>
          <w:rFonts w:ascii="Times New Roman" w:hAnsi="Times New Roman" w:cs="Times New Roman"/>
          <w:b/>
          <w:bCs/>
          <w:sz w:val="24"/>
          <w:szCs w:val="24"/>
          <w:u w:val="single"/>
        </w:rPr>
        <w:lastRenderedPageBreak/>
        <w:t>THE SINGLE ONTOLOGICAL CATEGORY OF PHYSICAL</w:t>
      </w:r>
    </w:p>
    <w:p w14:paraId="6C9D58DE" w14:textId="77777777" w:rsidR="00BF0EAB" w:rsidRPr="0028201F" w:rsidRDefault="00BF0EAB" w:rsidP="00BF0EAB">
      <w:pPr>
        <w:spacing w:line="480" w:lineRule="auto"/>
        <w:jc w:val="center"/>
        <w:rPr>
          <w:rFonts w:ascii="Times New Roman" w:hAnsi="Times New Roman" w:cs="Times New Roman"/>
          <w:b/>
          <w:bCs/>
          <w:sz w:val="24"/>
          <w:szCs w:val="24"/>
          <w:u w:val="single"/>
        </w:rPr>
      </w:pPr>
      <w:r w:rsidRPr="0028201F">
        <w:rPr>
          <w:rFonts w:ascii="Times New Roman" w:hAnsi="Times New Roman" w:cs="Times New Roman"/>
          <w:noProof/>
          <w:sz w:val="24"/>
          <w:szCs w:val="24"/>
        </w:rPr>
        <mc:AlternateContent>
          <mc:Choice Requires="wps">
            <w:drawing>
              <wp:anchor distT="0" distB="0" distL="114300" distR="114300" simplePos="0" relativeHeight="251658241" behindDoc="0" locked="0" layoutInCell="1" allowOverlap="1" wp14:anchorId="29C0BA4E" wp14:editId="61B81A73">
                <wp:simplePos x="0" y="0"/>
                <wp:positionH relativeFrom="margin">
                  <wp:align>right</wp:align>
                </wp:positionH>
                <wp:positionV relativeFrom="paragraph">
                  <wp:posOffset>245110</wp:posOffset>
                </wp:positionV>
                <wp:extent cx="5855335" cy="2952750"/>
                <wp:effectExtent l="19050" t="19050" r="12065" b="19050"/>
                <wp:wrapNone/>
                <wp:docPr id="2" name="Oval 2"/>
                <wp:cNvGraphicFramePr/>
                <a:graphic xmlns:a="http://schemas.openxmlformats.org/drawingml/2006/main">
                  <a:graphicData uri="http://schemas.microsoft.com/office/word/2010/wordprocessingShape">
                    <wps:wsp>
                      <wps:cNvSpPr/>
                      <wps:spPr>
                        <a:xfrm>
                          <a:off x="0" y="0"/>
                          <a:ext cx="5855335" cy="2952750"/>
                        </a:xfrm>
                        <a:prstGeom prst="ellipse">
                          <a:avLst/>
                        </a:prstGeom>
                        <a:noFill/>
                        <a:ln w="28575" cap="flat" cmpd="sng" algn="ctr">
                          <a:solidFill>
                            <a:sysClr val="windowText" lastClr="000000"/>
                          </a:solidFill>
                          <a:prstDash val="solid"/>
                          <a:miter lim="800000"/>
                        </a:ln>
                        <a:effectLst/>
                      </wps:spPr>
                      <wps:txbx>
                        <w:txbxContent>
                          <w:p w14:paraId="05D2697F" w14:textId="77777777" w:rsidR="00BF0EAB" w:rsidRPr="0086774E" w:rsidRDefault="00BF0EAB" w:rsidP="00BF0EAB">
                            <w:pPr>
                              <w:ind w:left="576"/>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C0BA4E" id="Oval 2" o:spid="_x0000_s1026" style="position:absolute;left:0;text-align:left;margin-left:409.85pt;margin-top:19.3pt;width:461.05pt;height:232.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" filled="f" strokecolor="windowText" strokeweight="2.25pt">
                <v:stroke joinstyle="miter"/>
                <v:textbox>
                  <w:txbxContent>
                    <w:p w14:paraId="05D2697F" w14:textId="77777777" w:rsidR="00BF0EAB" w:rsidRPr="0086774E" w:rsidRDefault="00BF0EAB" w:rsidP="00BF0EAB">
                      <w:pPr>
                        <w:ind w:left="576"/>
                        <w:rPr>
                          <w:color w:val="000000" w:themeColor="text1"/>
                        </w:rPr>
                      </w:pPr>
                    </w:p>
                  </w:txbxContent>
                </v:textbox>
                <w10:wrap anchorx="margin"/>
              </v:oval>
            </w:pict>
          </mc:Fallback>
        </mc:AlternateContent>
      </w:r>
    </w:p>
    <w:p w14:paraId="6B67295E" w14:textId="77777777" w:rsidR="00BF0EAB" w:rsidRPr="0028201F" w:rsidRDefault="00BF0EAB" w:rsidP="00BF0EAB">
      <w:pPr>
        <w:spacing w:line="480" w:lineRule="auto"/>
        <w:ind w:left="2160" w:firstLine="720"/>
        <w:rPr>
          <w:rFonts w:ascii="Times New Roman" w:hAnsi="Times New Roman" w:cs="Times New Roman"/>
          <w:b/>
          <w:bCs/>
          <w:sz w:val="24"/>
          <w:szCs w:val="24"/>
        </w:rPr>
      </w:pPr>
      <w:r w:rsidRPr="0028201F">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6EDB9EFE" wp14:editId="7A6F61B8">
                <wp:simplePos x="0" y="0"/>
                <wp:positionH relativeFrom="margin">
                  <wp:align>center</wp:align>
                </wp:positionH>
                <wp:positionV relativeFrom="paragraph">
                  <wp:posOffset>485823</wp:posOffset>
                </wp:positionV>
                <wp:extent cx="2170234" cy="1581150"/>
                <wp:effectExtent l="19050" t="19050" r="20955" b="19050"/>
                <wp:wrapNone/>
                <wp:docPr id="1" name="Oval 1"/>
                <wp:cNvGraphicFramePr/>
                <a:graphic xmlns:a="http://schemas.openxmlformats.org/drawingml/2006/main">
                  <a:graphicData uri="http://schemas.microsoft.com/office/word/2010/wordprocessingShape">
                    <wps:wsp>
                      <wps:cNvSpPr/>
                      <wps:spPr>
                        <a:xfrm>
                          <a:off x="0" y="0"/>
                          <a:ext cx="2170234" cy="1581150"/>
                        </a:xfrm>
                        <a:prstGeom prst="ellipse">
                          <a:avLst/>
                        </a:prstGeom>
                        <a:noFill/>
                        <a:ln w="28575" cap="flat" cmpd="sng" algn="ctr">
                          <a:solidFill>
                            <a:sysClr val="windowText" lastClr="000000"/>
                          </a:solidFill>
                          <a:prstDash val="solid"/>
                          <a:miter lim="800000"/>
                        </a:ln>
                        <a:effectLst/>
                      </wps:spPr>
                      <wps:txbx>
                        <w:txbxContent>
                          <w:p w14:paraId="6A9A0A8D" w14:textId="77777777" w:rsidR="00BF0EAB" w:rsidRPr="00A1415D" w:rsidRDefault="00BF0EAB" w:rsidP="00BF0EAB">
                            <w:pPr>
                              <w:jc w:val="center"/>
                              <w:rPr>
                                <w:b/>
                                <w:bCs/>
                                <w:color w:val="000000" w:themeColor="text1"/>
                                <w:sz w:val="40"/>
                                <w:szCs w:val="40"/>
                              </w:rPr>
                            </w:pPr>
                            <w:r w:rsidRPr="00A1415D">
                              <w:rPr>
                                <w:b/>
                                <w:bCs/>
                                <w:color w:val="000000" w:themeColor="text1"/>
                                <w:sz w:val="40"/>
                                <w:szCs w:val="40"/>
                              </w:rPr>
                              <w:t>Validated Existents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DB9EFE" id="Oval 1" o:spid="_x0000_s1027" style="position:absolute;left:0;text-align:left;margin-left:0;margin-top:38.25pt;width:170.9pt;height:124.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" filled="f" strokecolor="windowText" strokeweight="2.25pt">
                <v:stroke joinstyle="miter"/>
                <v:textbox>
                  <w:txbxContent>
                    <w:p w14:paraId="6A9A0A8D" w14:textId="77777777" w:rsidR="00BF0EAB" w:rsidRPr="00A1415D" w:rsidRDefault="00BF0EAB" w:rsidP="00BF0EAB">
                      <w:pPr>
                        <w:jc w:val="center"/>
                        <w:rPr>
                          <w:b/>
                          <w:bCs/>
                          <w:color w:val="000000" w:themeColor="text1"/>
                          <w:sz w:val="40"/>
                          <w:szCs w:val="40"/>
                        </w:rPr>
                      </w:pPr>
                      <w:r w:rsidRPr="00A1415D">
                        <w:rPr>
                          <w:b/>
                          <w:bCs/>
                          <w:color w:val="000000" w:themeColor="text1"/>
                          <w:sz w:val="40"/>
                          <w:szCs w:val="40"/>
                        </w:rPr>
                        <w:t>Validated Existents</w:t>
                      </w:r>
                    </w:p>
                  </w:txbxContent>
                </v:textbox>
                <w10:wrap anchorx="margin"/>
              </v:oval>
            </w:pict>
          </mc:Fallback>
        </mc:AlternateContent>
      </w:r>
      <w:r w:rsidRPr="0028201F">
        <w:rPr>
          <w:rFonts w:ascii="Times New Roman" w:hAnsi="Times New Roman" w:cs="Times New Roman"/>
          <w:b/>
          <w:bCs/>
          <w:sz w:val="36"/>
          <w:szCs w:val="36"/>
        </w:rPr>
        <w:t xml:space="preserve">  Validated Existents</w:t>
      </w:r>
    </w:p>
    <w:p w14:paraId="6FAAEA90" w14:textId="77777777" w:rsidR="00BF0EAB" w:rsidRPr="0028201F" w:rsidRDefault="00BF0EAB" w:rsidP="00BF0EAB">
      <w:pPr>
        <w:spacing w:line="480" w:lineRule="auto"/>
        <w:ind w:firstLine="720"/>
        <w:rPr>
          <w:rFonts w:ascii="Times New Roman" w:hAnsi="Times New Roman" w:cs="Times New Roman"/>
          <w:sz w:val="24"/>
          <w:szCs w:val="24"/>
        </w:rPr>
      </w:pPr>
    </w:p>
    <w:p w14:paraId="0AF59A6A"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noProof/>
          <w:sz w:val="24"/>
          <w:szCs w:val="24"/>
        </w:rPr>
        <mc:AlternateContent>
          <mc:Choice Requires="wps">
            <w:drawing>
              <wp:anchor distT="0" distB="0" distL="114300" distR="114300" simplePos="0" relativeHeight="251658245" behindDoc="0" locked="0" layoutInCell="1" allowOverlap="1" wp14:anchorId="1E04BBF8" wp14:editId="36ABD0C4">
                <wp:simplePos x="0" y="0"/>
                <wp:positionH relativeFrom="column">
                  <wp:posOffset>1055078</wp:posOffset>
                </wp:positionH>
                <wp:positionV relativeFrom="paragraph">
                  <wp:posOffset>243011</wp:posOffset>
                </wp:positionV>
                <wp:extent cx="827796" cy="45719"/>
                <wp:effectExtent l="0" t="38100" r="48895" b="88265"/>
                <wp:wrapNone/>
                <wp:docPr id="10" name="Straight Arrow Connector 10"/>
                <wp:cNvGraphicFramePr/>
                <a:graphic xmlns:a="http://schemas.openxmlformats.org/drawingml/2006/main">
                  <a:graphicData uri="http://schemas.microsoft.com/office/word/2010/wordprocessingShape">
                    <wps:wsp>
                      <wps:cNvCnPr/>
                      <wps:spPr>
                        <a:xfrm>
                          <a:off x="0" y="0"/>
                          <a:ext cx="827796" cy="45719"/>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3E2F30D4" id="_x0000_t32" coordsize="21600,21600" o:spt="32" o:oned="t" path="m,l21600,21600e" filled="f">
                <v:path arrowok="t" fillok="f" o:connecttype="none"/>
                <o:lock v:ext="edit" shapetype="t"/>
              </v:shapetype>
              <v:shape id="Straight Arrow Connector 10" o:spid="_x0000_s1026" type="#_x0000_t32" style="position:absolute;margin-left:83.1pt;margin-top:19.15pt;width:65.2pt;height:3.6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" strokecolor="#4472c4" strokeweight=".5pt">
                <v:stroke endarrow="block" joinstyle="miter"/>
              </v:shape>
            </w:pict>
          </mc:Fallback>
        </mc:AlternateContent>
      </w:r>
      <w:r w:rsidRPr="0028201F">
        <w:rPr>
          <w:rFonts w:ascii="Times New Roman" w:hAnsi="Times New Roman" w:cs="Times New Roman"/>
          <w:noProof/>
          <w:sz w:val="24"/>
          <w:szCs w:val="24"/>
        </w:rPr>
        <mc:AlternateContent>
          <mc:Choice Requires="wps">
            <w:drawing>
              <wp:anchor distT="0" distB="0" distL="114300" distR="114300" simplePos="0" relativeHeight="251658244" behindDoc="0" locked="0" layoutInCell="1" allowOverlap="1" wp14:anchorId="7874C777" wp14:editId="33151F63">
                <wp:simplePos x="0" y="0"/>
                <wp:positionH relativeFrom="column">
                  <wp:posOffset>4052277</wp:posOffset>
                </wp:positionH>
                <wp:positionV relativeFrom="paragraph">
                  <wp:posOffset>152693</wp:posOffset>
                </wp:positionV>
                <wp:extent cx="844062" cy="55684"/>
                <wp:effectExtent l="0" t="57150" r="13335" b="40005"/>
                <wp:wrapNone/>
                <wp:docPr id="8" name="Straight Arrow Connector 8"/>
                <wp:cNvGraphicFramePr/>
                <a:graphic xmlns:a="http://schemas.openxmlformats.org/drawingml/2006/main">
                  <a:graphicData uri="http://schemas.microsoft.com/office/word/2010/wordprocessingShape">
                    <wps:wsp>
                      <wps:cNvCnPr/>
                      <wps:spPr>
                        <a:xfrm flipH="1" flipV="1">
                          <a:off x="0" y="0"/>
                          <a:ext cx="844062" cy="55684"/>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2B9779B" id="Straight Arrow Connector 8" o:spid="_x0000_s1026" type="#_x0000_t32" style="position:absolute;margin-left:319.1pt;margin-top:12pt;width:66.45pt;height:4.4pt;flip:x y;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" strokecolor="#4472c4" strokeweight=".5pt">
                <v:stroke endarrow="block" joinstyle="miter"/>
              </v:shape>
            </w:pict>
          </mc:Fallback>
        </mc:AlternateContent>
      </w:r>
      <w:r w:rsidRPr="0028201F">
        <w:rPr>
          <w:rFonts w:ascii="Times New Roman" w:hAnsi="Times New Roman" w:cs="Times New Roman"/>
          <w:noProof/>
          <w:sz w:val="24"/>
          <w:szCs w:val="24"/>
        </w:rPr>
        <mc:AlternateContent>
          <mc:Choice Requires="wps">
            <w:drawing>
              <wp:anchor distT="0" distB="0" distL="114300" distR="114300" simplePos="0" relativeHeight="251658243" behindDoc="0" locked="0" layoutInCell="1" allowOverlap="1" wp14:anchorId="4C61D5E2" wp14:editId="60570C6D">
                <wp:simplePos x="0" y="0"/>
                <wp:positionH relativeFrom="margin">
                  <wp:posOffset>799905</wp:posOffset>
                </wp:positionH>
                <wp:positionV relativeFrom="paragraph">
                  <wp:posOffset>35462</wp:posOffset>
                </wp:positionV>
                <wp:extent cx="333619" cy="332642"/>
                <wp:effectExtent l="19050" t="19050" r="47625" b="10795"/>
                <wp:wrapNone/>
                <wp:docPr id="5" name="Isosceles Triangle 5"/>
                <wp:cNvGraphicFramePr/>
                <a:graphic xmlns:a="http://schemas.openxmlformats.org/drawingml/2006/main">
                  <a:graphicData uri="http://schemas.microsoft.com/office/word/2010/wordprocessingShape">
                    <wps:wsp>
                      <wps:cNvSpPr/>
                      <wps:spPr>
                        <a:xfrm>
                          <a:off x="0" y="0"/>
                          <a:ext cx="333619" cy="332642"/>
                        </a:xfrm>
                        <a:prstGeom prst="triangl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CBCEC5"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5" o:spid="_x0000_s1026" type="#_x0000_t5" style="position:absolute;margin-left:63pt;margin-top:2.8pt;width:26.25pt;height:26.2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" fillcolor="#4472c4" strokecolor="#2f528f" strokeweight="1pt">
                <w10:wrap anchorx="margin"/>
              </v:shape>
            </w:pict>
          </mc:Fallback>
        </mc:AlternateContent>
      </w:r>
      <w:r w:rsidRPr="0028201F">
        <w:rPr>
          <w:rFonts w:ascii="Times New Roman" w:hAnsi="Times New Roman" w:cs="Times New Roman"/>
          <w:noProof/>
          <w:sz w:val="24"/>
          <w:szCs w:val="24"/>
        </w:rPr>
        <mc:AlternateContent>
          <mc:Choice Requires="wps">
            <w:drawing>
              <wp:anchor distT="0" distB="0" distL="114300" distR="114300" simplePos="0" relativeHeight="251658242" behindDoc="0" locked="0" layoutInCell="1" allowOverlap="1" wp14:anchorId="06849CD3" wp14:editId="2880FB5C">
                <wp:simplePos x="0" y="0"/>
                <wp:positionH relativeFrom="margin">
                  <wp:posOffset>4755661</wp:posOffset>
                </wp:positionH>
                <wp:positionV relativeFrom="paragraph">
                  <wp:posOffset>30480</wp:posOffset>
                </wp:positionV>
                <wp:extent cx="333619" cy="332642"/>
                <wp:effectExtent l="19050" t="19050" r="47625" b="10795"/>
                <wp:wrapNone/>
                <wp:docPr id="4" name="Isosceles Triangle 4"/>
                <wp:cNvGraphicFramePr/>
                <a:graphic xmlns:a="http://schemas.openxmlformats.org/drawingml/2006/main">
                  <a:graphicData uri="http://schemas.microsoft.com/office/word/2010/wordprocessingShape">
                    <wps:wsp>
                      <wps:cNvSpPr/>
                      <wps:spPr>
                        <a:xfrm>
                          <a:off x="0" y="0"/>
                          <a:ext cx="333619" cy="332642"/>
                        </a:xfrm>
                        <a:prstGeom prst="triangl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E7195E" id="Isosceles Triangle 4" o:spid="_x0000_s1026" type="#_x0000_t5" style="position:absolute;margin-left:374.45pt;margin-top:2.4pt;width:26.25pt;height:26.2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" fillcolor="#4472c4" strokecolor="#2f528f" strokeweight="1pt">
                <w10:wrap anchorx="margin"/>
              </v:shape>
            </w:pict>
          </mc:Fallback>
        </mc:AlternateContent>
      </w:r>
    </w:p>
    <w:p w14:paraId="0B3190FA" w14:textId="77777777" w:rsidR="00BF0EAB" w:rsidRPr="0028201F" w:rsidRDefault="00BF0EAB" w:rsidP="00BF0EAB">
      <w:pPr>
        <w:spacing w:line="480" w:lineRule="auto"/>
        <w:ind w:firstLine="720"/>
        <w:rPr>
          <w:rFonts w:ascii="Times New Roman" w:hAnsi="Times New Roman" w:cs="Times New Roman"/>
          <w:sz w:val="24"/>
          <w:szCs w:val="24"/>
        </w:rPr>
      </w:pPr>
    </w:p>
    <w:p w14:paraId="079390B4" w14:textId="77777777" w:rsidR="00BF0EAB" w:rsidRPr="0028201F" w:rsidRDefault="00BF0EAB" w:rsidP="00BF0EAB">
      <w:pPr>
        <w:spacing w:line="480" w:lineRule="auto"/>
        <w:ind w:firstLine="720"/>
        <w:rPr>
          <w:rFonts w:ascii="Times New Roman" w:hAnsi="Times New Roman" w:cs="Times New Roman"/>
          <w:sz w:val="24"/>
          <w:szCs w:val="24"/>
        </w:rPr>
      </w:pPr>
    </w:p>
    <w:p w14:paraId="4323009D" w14:textId="77777777" w:rsidR="00BF0EAB" w:rsidRPr="0028201F" w:rsidRDefault="00BF0EAB" w:rsidP="00BF0EAB">
      <w:pPr>
        <w:spacing w:line="480" w:lineRule="auto"/>
        <w:ind w:firstLine="720"/>
        <w:rPr>
          <w:rFonts w:ascii="Times New Roman" w:hAnsi="Times New Roman" w:cs="Times New Roman"/>
          <w:sz w:val="24"/>
          <w:szCs w:val="24"/>
        </w:rPr>
      </w:pPr>
    </w:p>
    <w:p w14:paraId="30DB5BDB" w14:textId="77777777" w:rsidR="00BF0EAB" w:rsidRPr="0028201F" w:rsidRDefault="00BF0EAB" w:rsidP="00BF0EAB">
      <w:pPr>
        <w:spacing w:line="480" w:lineRule="auto"/>
        <w:ind w:firstLine="720"/>
        <w:jc w:val="center"/>
        <w:rPr>
          <w:rFonts w:ascii="Times New Roman" w:hAnsi="Times New Roman" w:cs="Times New Roman"/>
          <w:b/>
          <w:bCs/>
          <w:sz w:val="40"/>
          <w:szCs w:val="40"/>
        </w:rPr>
      </w:pPr>
      <w:r w:rsidRPr="0028201F">
        <w:rPr>
          <w:rFonts w:ascii="Times New Roman" w:hAnsi="Times New Roman" w:cs="Times New Roman"/>
          <w:b/>
          <w:bCs/>
          <w:sz w:val="40"/>
          <w:szCs w:val="40"/>
        </w:rPr>
        <w:t>VERSUS</w:t>
      </w:r>
    </w:p>
    <w:p w14:paraId="6A5FABB6"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noProof/>
          <w:sz w:val="24"/>
          <w:szCs w:val="24"/>
        </w:rPr>
        <mc:AlternateContent>
          <mc:Choice Requires="wps">
            <w:drawing>
              <wp:anchor distT="0" distB="0" distL="114300" distR="114300" simplePos="0" relativeHeight="251658246" behindDoc="0" locked="0" layoutInCell="1" allowOverlap="1" wp14:anchorId="7737AE71" wp14:editId="2E2C23D5">
                <wp:simplePos x="0" y="0"/>
                <wp:positionH relativeFrom="column">
                  <wp:posOffset>658934</wp:posOffset>
                </wp:positionH>
                <wp:positionV relativeFrom="paragraph">
                  <wp:posOffset>5715</wp:posOffset>
                </wp:positionV>
                <wp:extent cx="2242039" cy="2611315"/>
                <wp:effectExtent l="19050" t="19050" r="25400" b="17780"/>
                <wp:wrapNone/>
                <wp:docPr id="11" name="Oval 11"/>
                <wp:cNvGraphicFramePr/>
                <a:graphic xmlns:a="http://schemas.openxmlformats.org/drawingml/2006/main">
                  <a:graphicData uri="http://schemas.microsoft.com/office/word/2010/wordprocessingShape">
                    <wps:wsp>
                      <wps:cNvSpPr/>
                      <wps:spPr>
                        <a:xfrm>
                          <a:off x="0" y="0"/>
                          <a:ext cx="2242039" cy="2611315"/>
                        </a:xfrm>
                        <a:prstGeom prst="ellipse">
                          <a:avLst/>
                        </a:prstGeom>
                        <a:noFill/>
                        <a:ln w="38100" cap="flat" cmpd="sng" algn="ctr">
                          <a:solidFill>
                            <a:srgbClr val="4472C4">
                              <a:shade val="50000"/>
                            </a:srgbClr>
                          </a:solidFill>
                          <a:prstDash val="solid"/>
                          <a:miter lim="800000"/>
                        </a:ln>
                        <a:effectLst/>
                      </wps:spPr>
                      <wps:txbx>
                        <w:txbxContent>
                          <w:p w14:paraId="68A90AAF" w14:textId="0109D6B7" w:rsidR="00BF0EAB" w:rsidRPr="00F834B5" w:rsidRDefault="00BF0EAB" w:rsidP="00BF0EAB">
                            <w:pPr>
                              <w:jc w:val="center"/>
                              <w:rPr>
                                <w:color w:val="000000" w:themeColor="text1"/>
                              </w:rPr>
                            </w:pPr>
                            <w:r>
                              <w:rPr>
                                <w:color w:val="000000" w:themeColor="text1"/>
                              </w:rPr>
                              <w:t>The single ontological category of physical = E</w:t>
                            </w:r>
                            <w:r w:rsidR="00DD6CF6">
                              <w:rPr>
                                <w:color w:val="000000" w:themeColor="text1"/>
                              </w:rPr>
                              <w:t>V</w:t>
                            </w:r>
                            <w:r>
                              <w:rPr>
                                <w:color w:val="000000" w:themeColor="text1"/>
                              </w:rPr>
                              <w:t>SP (and only E</w:t>
                            </w:r>
                            <w:r w:rsidR="00DD6CF6">
                              <w:rPr>
                                <w:color w:val="000000" w:themeColor="text1"/>
                              </w:rPr>
                              <w:t>V</w:t>
                            </w:r>
                            <w:r>
                              <w:rPr>
                                <w:color w:val="000000" w:themeColor="text1"/>
                              </w:rPr>
                              <w:t>SP)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37AE71" id="Oval 11" o:spid="_x0000_s1028" style="position:absolute;left:0;text-align:left;margin-left:51.9pt;margin-top:.45pt;width:176.55pt;height:205.6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" filled="f" strokecolor="#2f528f" strokeweight="3pt">
                <v:stroke joinstyle="miter"/>
                <v:textbox>
                  <w:txbxContent>
                    <w:p w14:paraId="68A90AAF" w14:textId="0109D6B7" w:rsidR="00BF0EAB" w:rsidRPr="00F834B5" w:rsidRDefault="00BF0EAB" w:rsidP="00BF0EAB">
                      <w:pPr>
                        <w:jc w:val="center"/>
                        <w:rPr>
                          <w:color w:val="000000" w:themeColor="text1"/>
                        </w:rPr>
                      </w:pPr>
                      <w:r>
                        <w:rPr>
                          <w:color w:val="000000" w:themeColor="text1"/>
                        </w:rPr>
                        <w:t>The single ontological category of physical = E</w:t>
                      </w:r>
                      <w:r w:rsidR="00DD6CF6">
                        <w:rPr>
                          <w:color w:val="000000" w:themeColor="text1"/>
                        </w:rPr>
                        <w:t>V</w:t>
                      </w:r>
                      <w:r>
                        <w:rPr>
                          <w:color w:val="000000" w:themeColor="text1"/>
                        </w:rPr>
                        <w:t>SP (and only E</w:t>
                      </w:r>
                      <w:r w:rsidR="00DD6CF6">
                        <w:rPr>
                          <w:color w:val="000000" w:themeColor="text1"/>
                        </w:rPr>
                        <w:t>V</w:t>
                      </w:r>
                      <w:r>
                        <w:rPr>
                          <w:color w:val="000000" w:themeColor="text1"/>
                        </w:rPr>
                        <w:t>SP)</w:t>
                      </w:r>
                    </w:p>
                  </w:txbxContent>
                </v:textbox>
              </v:oval>
            </w:pict>
          </mc:Fallback>
        </mc:AlternateContent>
      </w:r>
      <w:r w:rsidRPr="0028201F">
        <w:rPr>
          <w:rFonts w:ascii="Times New Roman" w:hAnsi="Times New Roman" w:cs="Times New Roman"/>
          <w:noProof/>
          <w:sz w:val="24"/>
          <w:szCs w:val="24"/>
        </w:rPr>
        <mc:AlternateContent>
          <mc:Choice Requires="wps">
            <w:drawing>
              <wp:anchor distT="0" distB="0" distL="114300" distR="114300" simplePos="0" relativeHeight="251658247" behindDoc="0" locked="0" layoutInCell="1" allowOverlap="1" wp14:anchorId="6E6762BD" wp14:editId="0F43EDFD">
                <wp:simplePos x="0" y="0"/>
                <wp:positionH relativeFrom="column">
                  <wp:posOffset>3481754</wp:posOffset>
                </wp:positionH>
                <wp:positionV relativeFrom="paragraph">
                  <wp:posOffset>3077</wp:posOffset>
                </wp:positionV>
                <wp:extent cx="2242039" cy="2611315"/>
                <wp:effectExtent l="19050" t="19050" r="25400" b="17780"/>
                <wp:wrapNone/>
                <wp:docPr id="12" name="Oval 12"/>
                <wp:cNvGraphicFramePr/>
                <a:graphic xmlns:a="http://schemas.openxmlformats.org/drawingml/2006/main">
                  <a:graphicData uri="http://schemas.microsoft.com/office/word/2010/wordprocessingShape">
                    <wps:wsp>
                      <wps:cNvSpPr/>
                      <wps:spPr>
                        <a:xfrm>
                          <a:off x="0" y="0"/>
                          <a:ext cx="2242039" cy="2611315"/>
                        </a:xfrm>
                        <a:prstGeom prst="ellipse">
                          <a:avLst/>
                        </a:prstGeom>
                        <a:noFill/>
                        <a:ln w="38100" cap="flat" cmpd="sng" algn="ctr">
                          <a:solidFill>
                            <a:srgbClr val="4472C4">
                              <a:shade val="50000"/>
                            </a:srgbClr>
                          </a:solidFill>
                          <a:prstDash val="solid"/>
                          <a:miter lim="800000"/>
                        </a:ln>
                        <a:effectLst/>
                      </wps:spPr>
                      <wps:txbx>
                        <w:txbxContent>
                          <w:p w14:paraId="35F62144" w14:textId="55D2C955" w:rsidR="00BF0EAB" w:rsidRPr="00652E78" w:rsidRDefault="00BF0EAB" w:rsidP="00BF0EAB">
                            <w:pPr>
                              <w:jc w:val="center"/>
                              <w:rPr>
                                <w:color w:val="000000" w:themeColor="text1"/>
                              </w:rPr>
                            </w:pPr>
                            <w:r>
                              <w:rPr>
                                <w:color w:val="000000" w:themeColor="text1"/>
                              </w:rPr>
                              <w:t>Another ontological category entirely different than physical = E</w:t>
                            </w:r>
                            <w:r w:rsidR="00DD6CF6">
                              <w:rPr>
                                <w:color w:val="000000" w:themeColor="text1"/>
                              </w:rPr>
                              <w:t>CM</w:t>
                            </w:r>
                            <w:r>
                              <w:rPr>
                                <w:color w:val="000000" w:themeColor="text1"/>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6762BD" id="Oval 12" o:spid="_x0000_s1029" style="position:absolute;left:0;text-align:left;margin-left:274.15pt;margin-top:.25pt;width:176.55pt;height:205.6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" filled="f" strokecolor="#2f528f" strokeweight="3pt">
                <v:stroke joinstyle="miter"/>
                <v:textbox>
                  <w:txbxContent>
                    <w:p w14:paraId="35F62144" w14:textId="55D2C955" w:rsidR="00BF0EAB" w:rsidRPr="00652E78" w:rsidRDefault="00BF0EAB" w:rsidP="00BF0EAB">
                      <w:pPr>
                        <w:jc w:val="center"/>
                        <w:rPr>
                          <w:color w:val="000000" w:themeColor="text1"/>
                        </w:rPr>
                      </w:pPr>
                      <w:r>
                        <w:rPr>
                          <w:color w:val="000000" w:themeColor="text1"/>
                        </w:rPr>
                        <w:t>Another ontological category entirely different than physical = E</w:t>
                      </w:r>
                      <w:r w:rsidR="00DD6CF6">
                        <w:rPr>
                          <w:color w:val="000000" w:themeColor="text1"/>
                        </w:rPr>
                        <w:t>CM</w:t>
                      </w:r>
                      <w:r>
                        <w:rPr>
                          <w:color w:val="000000" w:themeColor="text1"/>
                        </w:rPr>
                        <w:t>S</w:t>
                      </w:r>
                    </w:p>
                  </w:txbxContent>
                </v:textbox>
              </v:oval>
            </w:pict>
          </mc:Fallback>
        </mc:AlternateContent>
      </w:r>
    </w:p>
    <w:p w14:paraId="734B4612" w14:textId="77777777" w:rsidR="00BF0EAB" w:rsidRPr="0028201F" w:rsidRDefault="00BF0EAB" w:rsidP="00BF0EAB">
      <w:pPr>
        <w:spacing w:line="480" w:lineRule="auto"/>
        <w:ind w:firstLine="720"/>
        <w:rPr>
          <w:rFonts w:ascii="Times New Roman" w:hAnsi="Times New Roman" w:cs="Times New Roman"/>
          <w:sz w:val="24"/>
          <w:szCs w:val="24"/>
        </w:rPr>
      </w:pPr>
    </w:p>
    <w:p w14:paraId="29CC2264"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noProof/>
          <w:sz w:val="24"/>
          <w:szCs w:val="24"/>
        </w:rPr>
        <mc:AlternateContent>
          <mc:Choice Requires="wps">
            <w:drawing>
              <wp:anchor distT="0" distB="0" distL="114300" distR="114300" simplePos="0" relativeHeight="251658248" behindDoc="0" locked="0" layoutInCell="1" allowOverlap="1" wp14:anchorId="3C0DCA2B" wp14:editId="7811A37E">
                <wp:simplePos x="0" y="0"/>
                <wp:positionH relativeFrom="column">
                  <wp:posOffset>3094355</wp:posOffset>
                </wp:positionH>
                <wp:positionV relativeFrom="paragraph">
                  <wp:posOffset>297766</wp:posOffset>
                </wp:positionV>
                <wp:extent cx="246184" cy="254977"/>
                <wp:effectExtent l="0" t="0" r="20955" b="12065"/>
                <wp:wrapNone/>
                <wp:docPr id="13" name="Cross 13"/>
                <wp:cNvGraphicFramePr/>
                <a:graphic xmlns:a="http://schemas.openxmlformats.org/drawingml/2006/main">
                  <a:graphicData uri="http://schemas.microsoft.com/office/word/2010/wordprocessingShape">
                    <wps:wsp>
                      <wps:cNvSpPr/>
                      <wps:spPr>
                        <a:xfrm>
                          <a:off x="0" y="0"/>
                          <a:ext cx="246184" cy="254977"/>
                        </a:xfrm>
                        <a:prstGeom prst="plus">
                          <a:avLst/>
                        </a:prstGeom>
                        <a:solidFill>
                          <a:sysClr val="windowText" lastClr="00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73400F" id="_x0000_t11" coordsize="21600,21600" o:spt="11" adj="5400" path="m@0,l@0@0,0@0,0@2@0@2@0,21600@1,21600@1@2,21600@2,21600@0@1@0@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0,0,21600,21600;5400,5400,16200,16200;10800,10800,10800,10800"/>
                <v:handles>
                  <v:h position="#0,topLeft" switch="" xrange="0,10800"/>
                </v:handles>
              </v:shapetype>
              <v:shape id="Cross 13" o:spid="_x0000_s1026" type="#_x0000_t11" style="position:absolute;margin-left:243.65pt;margin-top:23.45pt;width:19.4pt;height:20.1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" fillcolor="windowText" strokecolor="#2f528f" strokeweight="1pt"/>
            </w:pict>
          </mc:Fallback>
        </mc:AlternateContent>
      </w:r>
    </w:p>
    <w:p w14:paraId="175027EE" w14:textId="77777777" w:rsidR="00BF0EAB" w:rsidRPr="0028201F" w:rsidRDefault="00BF0EAB" w:rsidP="00BF0EAB">
      <w:pPr>
        <w:spacing w:line="480" w:lineRule="auto"/>
        <w:ind w:firstLine="720"/>
        <w:rPr>
          <w:rFonts w:ascii="Times New Roman" w:hAnsi="Times New Roman" w:cs="Times New Roman"/>
          <w:sz w:val="24"/>
          <w:szCs w:val="24"/>
        </w:rPr>
      </w:pPr>
    </w:p>
    <w:p w14:paraId="79188184" w14:textId="77777777" w:rsidR="00BF0EAB" w:rsidRPr="0028201F" w:rsidRDefault="00BF0EAB" w:rsidP="00BF0EAB">
      <w:pPr>
        <w:spacing w:line="480" w:lineRule="auto"/>
        <w:rPr>
          <w:rFonts w:ascii="Times New Roman" w:hAnsi="Times New Roman" w:cs="Times New Roman"/>
          <w:i/>
          <w:iCs/>
          <w:sz w:val="24"/>
          <w:szCs w:val="24"/>
        </w:rPr>
      </w:pPr>
    </w:p>
    <w:p w14:paraId="3C2D9DAA" w14:textId="77777777" w:rsidR="00BF0EAB" w:rsidRPr="0028201F" w:rsidRDefault="00BF0EAB" w:rsidP="00BF0EAB">
      <w:pPr>
        <w:spacing w:line="480" w:lineRule="auto"/>
        <w:rPr>
          <w:rFonts w:ascii="Times New Roman" w:hAnsi="Times New Roman" w:cs="Times New Roman"/>
          <w:i/>
          <w:iCs/>
          <w:sz w:val="24"/>
          <w:szCs w:val="24"/>
        </w:rPr>
      </w:pPr>
    </w:p>
    <w:p w14:paraId="2A9D94C4" w14:textId="77777777" w:rsidR="00821FA0" w:rsidRDefault="00821FA0" w:rsidP="00BF0EAB">
      <w:pPr>
        <w:spacing w:line="480" w:lineRule="auto"/>
        <w:rPr>
          <w:rFonts w:ascii="Times New Roman" w:hAnsi="Times New Roman" w:cs="Times New Roman"/>
          <w:i/>
          <w:iCs/>
          <w:sz w:val="24"/>
          <w:szCs w:val="24"/>
        </w:rPr>
      </w:pPr>
    </w:p>
    <w:p w14:paraId="71D90EB5" w14:textId="77777777" w:rsidR="00821FA0" w:rsidRDefault="00821FA0" w:rsidP="00BF0EAB">
      <w:pPr>
        <w:spacing w:line="480" w:lineRule="auto"/>
        <w:rPr>
          <w:rFonts w:ascii="Times New Roman" w:hAnsi="Times New Roman" w:cs="Times New Roman"/>
          <w:i/>
          <w:iCs/>
          <w:sz w:val="24"/>
          <w:szCs w:val="24"/>
        </w:rPr>
      </w:pPr>
    </w:p>
    <w:p w14:paraId="3D064E36" w14:textId="7A60E25D" w:rsidR="00BF0EAB" w:rsidRPr="0028201F" w:rsidRDefault="00BF0EAB" w:rsidP="00BF0EAB">
      <w:pPr>
        <w:spacing w:line="480" w:lineRule="auto"/>
        <w:rPr>
          <w:rFonts w:ascii="Times New Roman" w:hAnsi="Times New Roman" w:cs="Times New Roman"/>
          <w:i/>
          <w:iCs/>
          <w:sz w:val="24"/>
          <w:szCs w:val="24"/>
        </w:rPr>
      </w:pPr>
      <w:r w:rsidRPr="0028201F">
        <w:rPr>
          <w:rFonts w:ascii="Times New Roman" w:hAnsi="Times New Roman" w:cs="Times New Roman"/>
          <w:i/>
          <w:iCs/>
          <w:sz w:val="24"/>
          <w:szCs w:val="24"/>
        </w:rPr>
        <w:lastRenderedPageBreak/>
        <w:t xml:space="preserve">Objection: questioning </w:t>
      </w:r>
      <w:r w:rsidRPr="0028201F">
        <w:rPr>
          <w:rFonts w:ascii="Times New Roman" w:hAnsi="Times New Roman" w:cs="Times New Roman"/>
          <w:i/>
          <w:sz w:val="24"/>
          <w:szCs w:val="24"/>
        </w:rPr>
        <w:t>if</w:t>
      </w:r>
      <w:r w:rsidRPr="0028201F">
        <w:rPr>
          <w:rFonts w:ascii="Times New Roman" w:hAnsi="Times New Roman" w:cs="Times New Roman"/>
          <w:i/>
          <w:iCs/>
          <w:sz w:val="24"/>
          <w:szCs w:val="24"/>
        </w:rPr>
        <w:t xml:space="preserve"> the cause of mereological composition </w:t>
      </w:r>
      <w:r w:rsidRPr="0028201F">
        <w:rPr>
          <w:rFonts w:ascii="Times New Roman" w:hAnsi="Times New Roman" w:cs="Times New Roman"/>
          <w:i/>
          <w:sz w:val="24"/>
          <w:szCs w:val="24"/>
        </w:rPr>
        <w:t>is physical</w:t>
      </w:r>
    </w:p>
    <w:p w14:paraId="35F34416" w14:textId="61747588" w:rsidR="00BF0EAB" w:rsidRPr="0028201F" w:rsidRDefault="00BF0EAB" w:rsidP="00BF0EAB">
      <w:pPr>
        <w:spacing w:line="480" w:lineRule="auto"/>
        <w:ind w:firstLine="720"/>
        <w:rPr>
          <w:rFonts w:ascii="Times New Roman" w:hAnsi="Times New Roman" w:cs="Times New Roman"/>
          <w:b/>
          <w:bCs/>
          <w:i/>
          <w:iCs/>
          <w:sz w:val="24"/>
          <w:szCs w:val="24"/>
        </w:rPr>
      </w:pPr>
      <w:r w:rsidRPr="0028201F">
        <w:rPr>
          <w:rFonts w:ascii="Times New Roman" w:hAnsi="Times New Roman" w:cs="Times New Roman"/>
          <w:sz w:val="24"/>
          <w:szCs w:val="24"/>
        </w:rPr>
        <w:t xml:space="preserve">At this juncture in the discussion about component 2 of a definitional argument regarding physicalism (i.e., providing plausible criteria that define the meaning of physical, </w:t>
      </w:r>
      <w:proofErr w:type="gramStart"/>
      <w:r w:rsidRPr="0028201F">
        <w:rPr>
          <w:rFonts w:ascii="Times New Roman" w:hAnsi="Times New Roman" w:cs="Times New Roman"/>
          <w:sz w:val="24"/>
          <w:szCs w:val="24"/>
        </w:rPr>
        <w:t>designator-B</w:t>
      </w:r>
      <w:proofErr w:type="gramEnd"/>
      <w:r w:rsidRPr="0028201F">
        <w:rPr>
          <w:rFonts w:ascii="Times New Roman" w:hAnsi="Times New Roman" w:cs="Times New Roman"/>
          <w:sz w:val="24"/>
          <w:szCs w:val="24"/>
        </w:rPr>
        <w:t xml:space="preserve">), a dualist (or anti-physicalist) might recommend caution about confidently concluding that ECMS are indeed ontologically dependent upon EVSP.   Said conclusion, the dualist </w:t>
      </w:r>
      <w:r w:rsidR="5792FF4E" w:rsidRPr="0028201F">
        <w:rPr>
          <w:rFonts w:ascii="Times New Roman" w:hAnsi="Times New Roman" w:cs="Times New Roman"/>
          <w:sz w:val="24"/>
          <w:szCs w:val="24"/>
        </w:rPr>
        <w:t>objects</w:t>
      </w:r>
      <w:r w:rsidRPr="0028201F">
        <w:rPr>
          <w:rFonts w:ascii="Times New Roman" w:hAnsi="Times New Roman" w:cs="Times New Roman"/>
          <w:sz w:val="24"/>
          <w:szCs w:val="24"/>
        </w:rPr>
        <w:t xml:space="preserve">, is not </w:t>
      </w:r>
      <w:r w:rsidRPr="0028201F">
        <w:rPr>
          <w:rFonts w:ascii="Times New Roman" w:hAnsi="Times New Roman" w:cs="Times New Roman"/>
          <w:i/>
          <w:sz w:val="24"/>
          <w:szCs w:val="24"/>
        </w:rPr>
        <w:t xml:space="preserve">necessarily </w:t>
      </w:r>
      <w:r w:rsidRPr="0028201F">
        <w:rPr>
          <w:rFonts w:ascii="Times New Roman" w:hAnsi="Times New Roman" w:cs="Times New Roman"/>
          <w:sz w:val="24"/>
          <w:szCs w:val="24"/>
        </w:rPr>
        <w:t xml:space="preserve">entailed by the fact that ECMS are mereological wholes composed of EVSP as parts; in that, the scientific fact that ECMS are composed </w:t>
      </w:r>
      <w:r w:rsidRPr="0028201F">
        <w:rPr>
          <w:rFonts w:ascii="Times New Roman" w:hAnsi="Times New Roman" w:cs="Times New Roman"/>
          <w:b/>
          <w:i/>
          <w:sz w:val="24"/>
          <w:szCs w:val="24"/>
        </w:rPr>
        <w:t xml:space="preserve">of </w:t>
      </w:r>
      <w:r w:rsidRPr="0028201F">
        <w:rPr>
          <w:rFonts w:ascii="Times New Roman" w:hAnsi="Times New Roman" w:cs="Times New Roman"/>
          <w:sz w:val="24"/>
          <w:szCs w:val="24"/>
        </w:rPr>
        <w:t xml:space="preserve">EVSP is open to the possibility the dualist (or anti-physicalist) hypothesis that they are composed </w:t>
      </w:r>
      <w:r w:rsidRPr="0028201F">
        <w:rPr>
          <w:rFonts w:ascii="Times New Roman" w:hAnsi="Times New Roman" w:cs="Times New Roman"/>
          <w:b/>
          <w:i/>
          <w:sz w:val="24"/>
          <w:szCs w:val="24"/>
        </w:rPr>
        <w:t>by</w:t>
      </w:r>
      <w:r w:rsidRPr="0028201F">
        <w:rPr>
          <w:rFonts w:ascii="Times New Roman" w:hAnsi="Times New Roman" w:cs="Times New Roman"/>
          <w:sz w:val="24"/>
          <w:szCs w:val="24"/>
        </w:rPr>
        <w:t xml:space="preserve"> (and thus ontologically dependent upon) something </w:t>
      </w:r>
      <w:proofErr w:type="spellStart"/>
      <w:r w:rsidRPr="0028201F">
        <w:rPr>
          <w:rFonts w:ascii="Times New Roman" w:hAnsi="Times New Roman" w:cs="Times New Roman"/>
          <w:sz w:val="24"/>
          <w:szCs w:val="24"/>
        </w:rPr>
        <w:t>aphysical</w:t>
      </w:r>
      <w:proofErr w:type="spellEnd"/>
      <w:r w:rsidRPr="0028201F">
        <w:rPr>
          <w:rFonts w:ascii="Times New Roman" w:hAnsi="Times New Roman" w:cs="Times New Roman"/>
          <w:sz w:val="24"/>
          <w:szCs w:val="24"/>
        </w:rPr>
        <w:t xml:space="preserve">.  What is the difference?  The mereological whole of some chemical existent (symbolized CH) no doubt contains a certain quantity of parts (i.e., EVSP) organized in a certain way.  Hence the </w:t>
      </w:r>
      <w:r w:rsidRPr="0028201F">
        <w:rPr>
          <w:rFonts w:ascii="Times New Roman" w:hAnsi="Times New Roman" w:cs="Times New Roman"/>
          <w:i/>
          <w:sz w:val="24"/>
          <w:szCs w:val="24"/>
        </w:rPr>
        <w:t xml:space="preserve">fact that </w:t>
      </w:r>
      <w:r w:rsidRPr="0028201F">
        <w:rPr>
          <w:rFonts w:ascii="Times New Roman" w:hAnsi="Times New Roman" w:cs="Times New Roman"/>
          <w:sz w:val="24"/>
          <w:szCs w:val="24"/>
        </w:rPr>
        <w:t>CH is</w:t>
      </w:r>
      <w:r w:rsidRPr="0028201F">
        <w:rPr>
          <w:rFonts w:ascii="Times New Roman" w:hAnsi="Times New Roman" w:cs="Times New Roman"/>
          <w:i/>
          <w:sz w:val="24"/>
          <w:szCs w:val="24"/>
        </w:rPr>
        <w:t xml:space="preserve"> </w:t>
      </w:r>
      <w:r w:rsidRPr="0028201F">
        <w:rPr>
          <w:rFonts w:ascii="Times New Roman" w:hAnsi="Times New Roman" w:cs="Times New Roman"/>
          <w:sz w:val="24"/>
          <w:szCs w:val="24"/>
        </w:rPr>
        <w:t>composed</w:t>
      </w:r>
      <w:r w:rsidRPr="0028201F">
        <w:rPr>
          <w:rFonts w:ascii="Times New Roman" w:hAnsi="Times New Roman" w:cs="Times New Roman"/>
          <w:i/>
          <w:sz w:val="24"/>
          <w:szCs w:val="24"/>
        </w:rPr>
        <w:t xml:space="preserve"> of</w:t>
      </w:r>
      <w:r w:rsidRPr="0028201F">
        <w:rPr>
          <w:rFonts w:ascii="Times New Roman" w:hAnsi="Times New Roman" w:cs="Times New Roman"/>
          <w:sz w:val="24"/>
          <w:szCs w:val="24"/>
        </w:rPr>
        <w:t xml:space="preserve"> parts (i.e., EVSP).</w:t>
      </w:r>
      <w:r w:rsidRPr="0028201F">
        <w:rPr>
          <w:rFonts w:ascii="Times New Roman" w:hAnsi="Times New Roman" w:cs="Times New Roman"/>
          <w:b/>
          <w:bCs/>
          <w:i/>
          <w:iCs/>
          <w:sz w:val="24"/>
          <w:szCs w:val="24"/>
        </w:rPr>
        <w:t xml:space="preserve">  </w:t>
      </w:r>
    </w:p>
    <w:p w14:paraId="5087CAFF"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However, the fact that CH is composed </w:t>
      </w:r>
      <w:r w:rsidRPr="0028201F">
        <w:rPr>
          <w:rFonts w:ascii="Times New Roman" w:hAnsi="Times New Roman" w:cs="Times New Roman"/>
          <w:i/>
          <w:iCs/>
          <w:sz w:val="24"/>
          <w:szCs w:val="24"/>
        </w:rPr>
        <w:t>of</w:t>
      </w:r>
      <w:r w:rsidRPr="0028201F">
        <w:rPr>
          <w:rFonts w:ascii="Times New Roman" w:hAnsi="Times New Roman" w:cs="Times New Roman"/>
          <w:sz w:val="24"/>
          <w:szCs w:val="24"/>
        </w:rPr>
        <w:t xml:space="preserve"> parts fails to fill in this blank: CH is composed </w:t>
      </w:r>
      <w:r w:rsidRPr="0028201F">
        <w:rPr>
          <w:rFonts w:ascii="Times New Roman" w:hAnsi="Times New Roman" w:cs="Times New Roman"/>
          <w:i/>
          <w:iCs/>
          <w:sz w:val="24"/>
          <w:szCs w:val="24"/>
        </w:rPr>
        <w:t>by</w:t>
      </w:r>
      <w:r w:rsidRPr="0028201F">
        <w:rPr>
          <w:rFonts w:ascii="Times New Roman" w:hAnsi="Times New Roman" w:cs="Times New Roman"/>
          <w:sz w:val="24"/>
          <w:szCs w:val="24"/>
        </w:rPr>
        <w:t xml:space="preserve"> _______.</w:t>
      </w:r>
      <w:r w:rsidRPr="0028201F">
        <w:rPr>
          <w:rFonts w:ascii="Times New Roman" w:hAnsi="Times New Roman" w:cs="Times New Roman"/>
          <w:b/>
          <w:bCs/>
          <w:i/>
          <w:iCs/>
          <w:sz w:val="24"/>
          <w:szCs w:val="24"/>
        </w:rPr>
        <w:t xml:space="preserve">  </w:t>
      </w:r>
      <w:r w:rsidRPr="0028201F">
        <w:rPr>
          <w:rFonts w:ascii="Times New Roman" w:hAnsi="Times New Roman" w:cs="Times New Roman"/>
          <w:sz w:val="24"/>
          <w:szCs w:val="24"/>
        </w:rPr>
        <w:t xml:space="preserve">This fact fails to determine whether the </w:t>
      </w:r>
      <w:r w:rsidRPr="0028201F">
        <w:rPr>
          <w:rFonts w:ascii="Times New Roman" w:hAnsi="Times New Roman" w:cs="Times New Roman"/>
          <w:i/>
          <w:iCs/>
          <w:sz w:val="24"/>
          <w:szCs w:val="24"/>
        </w:rPr>
        <w:t>individual parts</w:t>
      </w:r>
      <w:r w:rsidRPr="0028201F">
        <w:rPr>
          <w:rFonts w:ascii="Times New Roman" w:hAnsi="Times New Roman" w:cs="Times New Roman"/>
          <w:sz w:val="24"/>
          <w:szCs w:val="24"/>
        </w:rPr>
        <w:t xml:space="preserve"> that compose CH </w:t>
      </w:r>
      <w:r w:rsidRPr="0028201F">
        <w:rPr>
          <w:rFonts w:ascii="Times New Roman" w:hAnsi="Times New Roman" w:cs="Times New Roman"/>
          <w:i/>
          <w:iCs/>
          <w:sz w:val="24"/>
          <w:szCs w:val="24"/>
        </w:rPr>
        <w:t>possess the autonomous capacity to cause their own organization</w:t>
      </w:r>
      <w:r w:rsidRPr="0028201F">
        <w:rPr>
          <w:rFonts w:ascii="Times New Roman" w:hAnsi="Times New Roman" w:cs="Times New Roman"/>
          <w:sz w:val="24"/>
          <w:szCs w:val="24"/>
        </w:rPr>
        <w:t xml:space="preserve"> into the mereological whole of CH (and by extension, any other mereological whole composed of EVSP).</w:t>
      </w:r>
      <w:r w:rsidRPr="0028201F">
        <w:rPr>
          <w:rFonts w:ascii="Times New Roman" w:hAnsi="Times New Roman" w:cs="Times New Roman"/>
          <w:b/>
          <w:bCs/>
          <w:i/>
          <w:iCs/>
          <w:sz w:val="24"/>
          <w:szCs w:val="24"/>
        </w:rPr>
        <w:t xml:space="preserve">  </w:t>
      </w:r>
      <w:r w:rsidRPr="0028201F">
        <w:rPr>
          <w:rFonts w:ascii="Times New Roman" w:hAnsi="Times New Roman" w:cs="Times New Roman"/>
          <w:sz w:val="24"/>
          <w:szCs w:val="24"/>
        </w:rPr>
        <w:t xml:space="preserve">Perhaps an </w:t>
      </w:r>
      <w:proofErr w:type="spellStart"/>
      <w:r w:rsidRPr="0028201F">
        <w:rPr>
          <w:rFonts w:ascii="Times New Roman" w:hAnsi="Times New Roman" w:cs="Times New Roman"/>
          <w:sz w:val="24"/>
          <w:szCs w:val="24"/>
        </w:rPr>
        <w:t>aphysical</w:t>
      </w:r>
      <w:proofErr w:type="spellEnd"/>
      <w:r w:rsidRPr="0028201F">
        <w:rPr>
          <w:rFonts w:ascii="Times New Roman" w:hAnsi="Times New Roman" w:cs="Times New Roman"/>
          <w:sz w:val="24"/>
          <w:szCs w:val="24"/>
        </w:rPr>
        <w:t xml:space="preserve"> source (e.g., a metaphysical law of mereological composition separate from the individual parts, the God of theism, a universal consciousness, a version of platonic forms, exotic </w:t>
      </w:r>
      <w:proofErr w:type="spellStart"/>
      <w:r w:rsidRPr="0028201F">
        <w:rPr>
          <w:rFonts w:ascii="Times New Roman" w:hAnsi="Times New Roman" w:cs="Times New Roman"/>
          <w:sz w:val="24"/>
          <w:szCs w:val="24"/>
        </w:rPr>
        <w:t>aphysical</w:t>
      </w:r>
      <w:proofErr w:type="spellEnd"/>
      <w:r w:rsidRPr="0028201F">
        <w:rPr>
          <w:rFonts w:ascii="Times New Roman" w:hAnsi="Times New Roman" w:cs="Times New Roman"/>
          <w:sz w:val="24"/>
          <w:szCs w:val="24"/>
        </w:rPr>
        <w:t xml:space="preserve"> parts, </w:t>
      </w:r>
      <w:proofErr w:type="gramStart"/>
      <w:r w:rsidRPr="0028201F">
        <w:rPr>
          <w:rFonts w:ascii="Times New Roman" w:hAnsi="Times New Roman" w:cs="Times New Roman"/>
          <w:sz w:val="24"/>
          <w:szCs w:val="24"/>
        </w:rPr>
        <w:t>etc. .</w:t>
      </w:r>
      <w:proofErr w:type="gramEnd"/>
      <w:r w:rsidRPr="0028201F">
        <w:rPr>
          <w:rFonts w:ascii="Times New Roman" w:hAnsi="Times New Roman" w:cs="Times New Roman"/>
          <w:sz w:val="24"/>
          <w:szCs w:val="24"/>
        </w:rPr>
        <w:t xml:space="preserve"> .) </w:t>
      </w:r>
      <w:r w:rsidRPr="0028201F">
        <w:rPr>
          <w:rFonts w:ascii="Times New Roman" w:hAnsi="Times New Roman" w:cs="Times New Roman"/>
          <w:i/>
          <w:iCs/>
          <w:sz w:val="24"/>
          <w:szCs w:val="24"/>
        </w:rPr>
        <w:t>causes</w:t>
      </w:r>
      <w:r w:rsidRPr="0028201F">
        <w:rPr>
          <w:rFonts w:ascii="Times New Roman" w:hAnsi="Times New Roman" w:cs="Times New Roman"/>
          <w:sz w:val="24"/>
          <w:szCs w:val="24"/>
        </w:rPr>
        <w:t xml:space="preserve"> EVSP to compose ECMS (and EVSP to compose other EVSP), versus the causal-compositional capacities of EVSP</w:t>
      </w:r>
      <w:r w:rsidRPr="0028201F">
        <w:rPr>
          <w:rFonts w:ascii="Times New Roman" w:hAnsi="Times New Roman" w:cs="Times New Roman"/>
          <w:i/>
          <w:iCs/>
          <w:sz w:val="24"/>
          <w:szCs w:val="24"/>
        </w:rPr>
        <w:t xml:space="preserve"> alone</w:t>
      </w:r>
      <w:r w:rsidRPr="0028201F">
        <w:rPr>
          <w:rFonts w:ascii="Times New Roman" w:hAnsi="Times New Roman" w:cs="Times New Roman"/>
          <w:sz w:val="24"/>
          <w:szCs w:val="24"/>
        </w:rPr>
        <w:t xml:space="preserve">.  In that case, the ontological status of ECMS composed of EVSP are </w:t>
      </w:r>
      <w:r w:rsidRPr="0028201F">
        <w:rPr>
          <w:rFonts w:ascii="Times New Roman" w:hAnsi="Times New Roman" w:cs="Times New Roman"/>
          <w:i/>
          <w:iCs/>
          <w:sz w:val="24"/>
          <w:szCs w:val="24"/>
        </w:rPr>
        <w:t>instead</w:t>
      </w:r>
      <w:r w:rsidRPr="0028201F">
        <w:rPr>
          <w:rFonts w:ascii="Times New Roman" w:hAnsi="Times New Roman" w:cs="Times New Roman"/>
          <w:sz w:val="24"/>
          <w:szCs w:val="24"/>
        </w:rPr>
        <w:t xml:space="preserve"> dependent upon some </w:t>
      </w:r>
      <w:proofErr w:type="spellStart"/>
      <w:r w:rsidRPr="0028201F">
        <w:rPr>
          <w:rFonts w:ascii="Times New Roman" w:hAnsi="Times New Roman" w:cs="Times New Roman"/>
          <w:sz w:val="24"/>
          <w:szCs w:val="24"/>
        </w:rPr>
        <w:t>aphysical</w:t>
      </w:r>
      <w:proofErr w:type="spellEnd"/>
      <w:r w:rsidRPr="0028201F">
        <w:rPr>
          <w:rFonts w:ascii="Times New Roman" w:hAnsi="Times New Roman" w:cs="Times New Roman"/>
          <w:sz w:val="24"/>
          <w:szCs w:val="24"/>
        </w:rPr>
        <w:t xml:space="preserve"> source that </w:t>
      </w:r>
      <w:r w:rsidRPr="0028201F">
        <w:rPr>
          <w:rFonts w:ascii="Times New Roman" w:hAnsi="Times New Roman" w:cs="Times New Roman"/>
          <w:i/>
          <w:iCs/>
          <w:sz w:val="24"/>
          <w:szCs w:val="24"/>
        </w:rPr>
        <w:t>causes this composition</w:t>
      </w:r>
      <w:r w:rsidRPr="0028201F">
        <w:rPr>
          <w:rFonts w:ascii="Times New Roman" w:hAnsi="Times New Roman" w:cs="Times New Roman"/>
          <w:sz w:val="24"/>
          <w:szCs w:val="24"/>
        </w:rPr>
        <w:t xml:space="preserve">, such that ECMS are no longer a defining criterion of physical (due to their composition </w:t>
      </w:r>
      <w:r w:rsidRPr="0028201F">
        <w:rPr>
          <w:rFonts w:ascii="Times New Roman" w:hAnsi="Times New Roman" w:cs="Times New Roman"/>
          <w:b/>
          <w:bCs/>
          <w:i/>
          <w:iCs/>
          <w:sz w:val="24"/>
          <w:szCs w:val="24"/>
        </w:rPr>
        <w:t>by</w:t>
      </w:r>
      <w:r w:rsidRPr="0028201F">
        <w:rPr>
          <w:rFonts w:ascii="Times New Roman" w:hAnsi="Times New Roman" w:cs="Times New Roman"/>
          <w:sz w:val="24"/>
          <w:szCs w:val="24"/>
        </w:rPr>
        <w:t xml:space="preserve"> EVSP). </w:t>
      </w:r>
    </w:p>
    <w:p w14:paraId="04836BA9"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After further discourse about the findings of science, assume the dualist (or anti-physicalist) acknowledges three important points in response to the above recommendation (or </w:t>
      </w:r>
      <w:r w:rsidRPr="0028201F">
        <w:rPr>
          <w:rFonts w:ascii="Times New Roman" w:hAnsi="Times New Roman" w:cs="Times New Roman"/>
          <w:sz w:val="24"/>
          <w:szCs w:val="24"/>
        </w:rPr>
        <w:lastRenderedPageBreak/>
        <w:t xml:space="preserve">objection).  First, scientific disciplines (especially physics, chemistry, and biology) provide find-grained mereological accounts regarding the parts that compose many of their certified existents.  Second, these accounts indicate </w:t>
      </w:r>
      <w:r w:rsidRPr="0028201F">
        <w:rPr>
          <w:rFonts w:ascii="Times New Roman" w:hAnsi="Times New Roman" w:cs="Times New Roman"/>
          <w:i/>
          <w:iCs/>
          <w:sz w:val="24"/>
          <w:szCs w:val="24"/>
        </w:rPr>
        <w:t>how</w:t>
      </w:r>
      <w:r w:rsidRPr="0028201F">
        <w:rPr>
          <w:rFonts w:ascii="Times New Roman" w:hAnsi="Times New Roman" w:cs="Times New Roman"/>
          <w:sz w:val="24"/>
          <w:szCs w:val="24"/>
        </w:rPr>
        <w:t xml:space="preserve"> </w:t>
      </w:r>
      <w:r w:rsidRPr="0028201F">
        <w:rPr>
          <w:rFonts w:ascii="Times New Roman" w:hAnsi="Times New Roman" w:cs="Times New Roman"/>
          <w:i/>
          <w:iCs/>
          <w:sz w:val="24"/>
          <w:szCs w:val="24"/>
        </w:rPr>
        <w:t>each part operates to cause</w:t>
      </w:r>
      <w:r w:rsidRPr="0028201F">
        <w:rPr>
          <w:rFonts w:ascii="Times New Roman" w:hAnsi="Times New Roman" w:cs="Times New Roman"/>
          <w:sz w:val="24"/>
          <w:szCs w:val="24"/>
        </w:rPr>
        <w:t xml:space="preserve"> the entire network of their respective relations, amounting to detailed identification of every mechanism that causes the web of interconnections between parts which compose a select EVSP or ECMS.  </w:t>
      </w:r>
      <w:proofErr w:type="gramStart"/>
      <w:r w:rsidRPr="0028201F">
        <w:rPr>
          <w:rFonts w:ascii="Times New Roman" w:hAnsi="Times New Roman" w:cs="Times New Roman"/>
          <w:sz w:val="24"/>
          <w:szCs w:val="24"/>
        </w:rPr>
        <w:t>Thus</w:t>
      </w:r>
      <w:proofErr w:type="gramEnd"/>
      <w:r w:rsidRPr="0028201F">
        <w:rPr>
          <w:rFonts w:ascii="Times New Roman" w:hAnsi="Times New Roman" w:cs="Times New Roman"/>
          <w:sz w:val="24"/>
          <w:szCs w:val="24"/>
        </w:rPr>
        <w:t xml:space="preserve"> the parts of some EVSP and ECMS </w:t>
      </w:r>
      <w:r w:rsidRPr="0028201F">
        <w:rPr>
          <w:rFonts w:ascii="Times New Roman" w:hAnsi="Times New Roman" w:cs="Times New Roman"/>
          <w:i/>
          <w:iCs/>
          <w:sz w:val="24"/>
          <w:szCs w:val="24"/>
        </w:rPr>
        <w:t xml:space="preserve">possesses the power to cause composition </w:t>
      </w:r>
      <w:r w:rsidRPr="0028201F">
        <w:rPr>
          <w:rFonts w:ascii="Times New Roman" w:hAnsi="Times New Roman" w:cs="Times New Roman"/>
          <w:sz w:val="24"/>
          <w:szCs w:val="24"/>
        </w:rPr>
        <w:t xml:space="preserve">and maintenance of their particular configuration as mereological wholes. Third, positive evidence (i.e., repeated observation and detection) of </w:t>
      </w:r>
      <w:proofErr w:type="spellStart"/>
      <w:r w:rsidRPr="0028201F">
        <w:rPr>
          <w:rFonts w:ascii="Times New Roman" w:hAnsi="Times New Roman" w:cs="Times New Roman"/>
          <w:sz w:val="24"/>
          <w:szCs w:val="24"/>
        </w:rPr>
        <w:t>aphysical</w:t>
      </w:r>
      <w:proofErr w:type="spellEnd"/>
      <w:r w:rsidRPr="0028201F">
        <w:rPr>
          <w:rFonts w:ascii="Times New Roman" w:hAnsi="Times New Roman" w:cs="Times New Roman"/>
          <w:sz w:val="24"/>
          <w:szCs w:val="24"/>
        </w:rPr>
        <w:t xml:space="preserve"> sources that play a causal role in said composition is absent from these accounts.     </w:t>
      </w:r>
    </w:p>
    <w:p w14:paraId="40C5EFC3" w14:textId="6E467D80"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While the dualist still insists (citing the principle of logical conceivability) that the causal role of some </w:t>
      </w:r>
      <w:proofErr w:type="spellStart"/>
      <w:r w:rsidRPr="0028201F">
        <w:rPr>
          <w:rFonts w:ascii="Times New Roman" w:hAnsi="Times New Roman" w:cs="Times New Roman"/>
          <w:sz w:val="24"/>
          <w:szCs w:val="24"/>
        </w:rPr>
        <w:t>aphysical</w:t>
      </w:r>
      <w:proofErr w:type="spellEnd"/>
      <w:r w:rsidRPr="0028201F">
        <w:rPr>
          <w:rFonts w:ascii="Times New Roman" w:hAnsi="Times New Roman" w:cs="Times New Roman"/>
          <w:sz w:val="24"/>
          <w:szCs w:val="24"/>
        </w:rPr>
        <w:t xml:space="preserve"> source is impossible to definitively rule out, she concedes (with a key caveat, described in the next paragraph) three propositions </w:t>
      </w:r>
      <w:proofErr w:type="gramStart"/>
      <w:r w:rsidRPr="0028201F">
        <w:rPr>
          <w:rFonts w:ascii="Times New Roman" w:hAnsi="Times New Roman" w:cs="Times New Roman"/>
          <w:sz w:val="24"/>
          <w:szCs w:val="24"/>
        </w:rPr>
        <w:t>in light of</w:t>
      </w:r>
      <w:proofErr w:type="gramEnd"/>
      <w:r w:rsidRPr="0028201F">
        <w:rPr>
          <w:rFonts w:ascii="Times New Roman" w:hAnsi="Times New Roman" w:cs="Times New Roman"/>
          <w:sz w:val="24"/>
          <w:szCs w:val="24"/>
        </w:rPr>
        <w:t xml:space="preserve"> these acknowledgements.  First, the parts (understood as EVSP) of ECMS (understood as mereological wholes) specified in these accounts possesses the power to cause their composition </w:t>
      </w:r>
      <w:r w:rsidRPr="0028201F">
        <w:rPr>
          <w:rFonts w:ascii="Times New Roman" w:hAnsi="Times New Roman" w:cs="Times New Roman"/>
          <w:i/>
          <w:iCs/>
          <w:sz w:val="24"/>
          <w:szCs w:val="24"/>
        </w:rPr>
        <w:t xml:space="preserve">independent of any </w:t>
      </w:r>
      <w:proofErr w:type="spellStart"/>
      <w:r w:rsidRPr="0028201F">
        <w:rPr>
          <w:rFonts w:ascii="Times New Roman" w:hAnsi="Times New Roman" w:cs="Times New Roman"/>
          <w:i/>
          <w:iCs/>
          <w:sz w:val="24"/>
          <w:szCs w:val="24"/>
        </w:rPr>
        <w:t>aphysical</w:t>
      </w:r>
      <w:proofErr w:type="spellEnd"/>
      <w:r w:rsidRPr="0028201F">
        <w:rPr>
          <w:rFonts w:ascii="Times New Roman" w:hAnsi="Times New Roman" w:cs="Times New Roman"/>
          <w:i/>
          <w:iCs/>
          <w:sz w:val="24"/>
          <w:szCs w:val="24"/>
        </w:rPr>
        <w:t xml:space="preserve"> source,</w:t>
      </w:r>
      <w:r w:rsidRPr="0028201F">
        <w:rPr>
          <w:rFonts w:ascii="Times New Roman" w:hAnsi="Times New Roman" w:cs="Times New Roman"/>
          <w:sz w:val="24"/>
          <w:szCs w:val="24"/>
        </w:rPr>
        <w:t xml:space="preserve"> which is the most ontologically economic conclusion, since invoking </w:t>
      </w:r>
      <w:proofErr w:type="spellStart"/>
      <w:r w:rsidRPr="0028201F">
        <w:rPr>
          <w:rFonts w:ascii="Times New Roman" w:hAnsi="Times New Roman" w:cs="Times New Roman"/>
          <w:sz w:val="24"/>
          <w:szCs w:val="24"/>
        </w:rPr>
        <w:t>aphysical</w:t>
      </w:r>
      <w:proofErr w:type="spellEnd"/>
      <w:r w:rsidRPr="0028201F">
        <w:rPr>
          <w:rFonts w:ascii="Times New Roman" w:hAnsi="Times New Roman" w:cs="Times New Roman"/>
          <w:sz w:val="24"/>
          <w:szCs w:val="24"/>
        </w:rPr>
        <w:t xml:space="preserve"> sources is unnecessary to thoroughly explain the cause of composition.   Second, a rigorous breakdown of how smaller physical parts (EVSP) cause their own composition of larger physical wholes (both EVSP and ECMS) is unavailable regarding </w:t>
      </w:r>
      <w:r w:rsidRPr="0028201F">
        <w:rPr>
          <w:rFonts w:ascii="Times New Roman" w:hAnsi="Times New Roman" w:cs="Times New Roman"/>
          <w:i/>
          <w:iCs/>
          <w:sz w:val="24"/>
          <w:szCs w:val="24"/>
        </w:rPr>
        <w:t xml:space="preserve">every </w:t>
      </w:r>
      <w:r w:rsidRPr="0028201F">
        <w:rPr>
          <w:rFonts w:ascii="Times New Roman" w:hAnsi="Times New Roman" w:cs="Times New Roman"/>
          <w:sz w:val="24"/>
          <w:szCs w:val="24"/>
        </w:rPr>
        <w:t xml:space="preserve">existent (mereological whole) certified by </w:t>
      </w:r>
      <w:r w:rsidRPr="0028201F">
        <w:rPr>
          <w:rFonts w:ascii="Times New Roman" w:hAnsi="Times New Roman" w:cs="Times New Roman"/>
          <w:i/>
          <w:iCs/>
          <w:sz w:val="24"/>
          <w:szCs w:val="24"/>
        </w:rPr>
        <w:t>ever</w:t>
      </w:r>
      <w:r w:rsidR="005B6C8D" w:rsidRPr="0028201F">
        <w:rPr>
          <w:rFonts w:ascii="Times New Roman" w:hAnsi="Times New Roman" w:cs="Times New Roman"/>
          <w:i/>
          <w:iCs/>
          <w:sz w:val="24"/>
          <w:szCs w:val="24"/>
        </w:rPr>
        <w:t xml:space="preserve">y </w:t>
      </w:r>
      <w:r w:rsidRPr="0028201F">
        <w:rPr>
          <w:rFonts w:ascii="Times New Roman" w:hAnsi="Times New Roman" w:cs="Times New Roman"/>
          <w:sz w:val="24"/>
          <w:szCs w:val="24"/>
        </w:rPr>
        <w:t xml:space="preserve">scientific discipline besides physics, but those that are available support the inductive inference that </w:t>
      </w:r>
      <w:r w:rsidRPr="0028201F">
        <w:rPr>
          <w:rFonts w:ascii="Times New Roman" w:hAnsi="Times New Roman" w:cs="Times New Roman"/>
          <w:i/>
          <w:iCs/>
          <w:sz w:val="24"/>
          <w:szCs w:val="24"/>
        </w:rPr>
        <w:t>every</w:t>
      </w:r>
      <w:r w:rsidRPr="0028201F">
        <w:rPr>
          <w:rFonts w:ascii="Times New Roman" w:hAnsi="Times New Roman" w:cs="Times New Roman"/>
          <w:sz w:val="24"/>
          <w:szCs w:val="24"/>
        </w:rPr>
        <w:t xml:space="preserve"> instance of composed ECMS is </w:t>
      </w:r>
      <w:r w:rsidRPr="0028201F">
        <w:rPr>
          <w:rFonts w:ascii="Times New Roman" w:hAnsi="Times New Roman" w:cs="Times New Roman"/>
          <w:i/>
          <w:iCs/>
          <w:sz w:val="24"/>
          <w:szCs w:val="24"/>
        </w:rPr>
        <w:t>independently caused</w:t>
      </w:r>
      <w:r w:rsidRPr="0028201F">
        <w:rPr>
          <w:rFonts w:ascii="Times New Roman" w:hAnsi="Times New Roman" w:cs="Times New Roman"/>
          <w:sz w:val="24"/>
          <w:szCs w:val="24"/>
        </w:rPr>
        <w:t xml:space="preserve"> by its smaller physical parts.  Third, every ECMS independently composed </w:t>
      </w:r>
      <w:r w:rsidRPr="0028201F">
        <w:rPr>
          <w:rFonts w:ascii="Times New Roman" w:hAnsi="Times New Roman" w:cs="Times New Roman"/>
          <w:b/>
          <w:bCs/>
          <w:i/>
          <w:iCs/>
          <w:sz w:val="24"/>
          <w:szCs w:val="24"/>
        </w:rPr>
        <w:t xml:space="preserve">by </w:t>
      </w:r>
      <w:r w:rsidRPr="0028201F">
        <w:rPr>
          <w:rFonts w:ascii="Times New Roman" w:hAnsi="Times New Roman" w:cs="Times New Roman"/>
          <w:sz w:val="24"/>
          <w:szCs w:val="24"/>
        </w:rPr>
        <w:t>(and only by</w:t>
      </w:r>
      <w:r w:rsidRPr="0028201F">
        <w:rPr>
          <w:rFonts w:ascii="Times New Roman" w:hAnsi="Times New Roman" w:cs="Times New Roman"/>
          <w:b/>
          <w:bCs/>
          <w:i/>
          <w:iCs/>
          <w:sz w:val="24"/>
          <w:szCs w:val="24"/>
        </w:rPr>
        <w:t xml:space="preserve">) </w:t>
      </w:r>
      <w:r w:rsidRPr="0028201F">
        <w:rPr>
          <w:rFonts w:ascii="Times New Roman" w:hAnsi="Times New Roman" w:cs="Times New Roman"/>
          <w:sz w:val="24"/>
          <w:szCs w:val="24"/>
        </w:rPr>
        <w:t xml:space="preserve">the parts of EVSP are, in effect, ontologically dependent upon EVSP, securing their capacity to constitute a definitional criterion/parameter of physical.  </w:t>
      </w:r>
    </w:p>
    <w:p w14:paraId="048BDC9E" w14:textId="77777777" w:rsidR="00BF0EAB" w:rsidRPr="0028201F" w:rsidRDefault="00BF0EAB" w:rsidP="00BF0EAB">
      <w:pPr>
        <w:spacing w:line="480" w:lineRule="auto"/>
        <w:rPr>
          <w:rFonts w:ascii="Times New Roman" w:hAnsi="Times New Roman" w:cs="Times New Roman"/>
          <w:i/>
          <w:iCs/>
          <w:sz w:val="24"/>
          <w:szCs w:val="24"/>
        </w:rPr>
      </w:pPr>
      <w:r w:rsidRPr="0028201F">
        <w:rPr>
          <w:rFonts w:ascii="Times New Roman" w:hAnsi="Times New Roman" w:cs="Times New Roman"/>
          <w:i/>
          <w:sz w:val="24"/>
          <w:szCs w:val="24"/>
        </w:rPr>
        <w:lastRenderedPageBreak/>
        <w:t>Objection:</w:t>
      </w:r>
      <w:r w:rsidRPr="0028201F">
        <w:rPr>
          <w:rFonts w:ascii="Times New Roman" w:hAnsi="Times New Roman" w:cs="Times New Roman"/>
          <w:i/>
          <w:iCs/>
          <w:sz w:val="24"/>
          <w:szCs w:val="24"/>
        </w:rPr>
        <w:t xml:space="preserve"> the definitional criteria of EVSP and ECMS is still too narrow</w:t>
      </w:r>
    </w:p>
    <w:p w14:paraId="049B4589"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The caveat pertains to the science of psychology and its ontology.  The three concessions were granted under this condition: psychology is outside the scope of mature scientific disciplines other than physics, psychology is subtracted from the outermost parameter (depicted above) of sciences that define physical, and the proprietary existents asserted by psychology (i.e., mental existents) are forbidden to step inside said parameter.  The dualist summarizes said condition with a single modus ponens proposition: If the definitional criteria generated by the scientific method (EVSP &amp; ECMS) are tenably interpreted to mean that all</w:t>
      </w:r>
      <w:r w:rsidRPr="0028201F">
        <w:rPr>
          <w:rFonts w:ascii="Times New Roman" w:hAnsi="Times New Roman" w:cs="Times New Roman"/>
          <w:i/>
          <w:iCs/>
          <w:sz w:val="24"/>
          <w:szCs w:val="24"/>
        </w:rPr>
        <w:t xml:space="preserve"> non-mental</w:t>
      </w:r>
      <w:r w:rsidRPr="0028201F">
        <w:rPr>
          <w:rFonts w:ascii="Times New Roman" w:hAnsi="Times New Roman" w:cs="Times New Roman"/>
          <w:sz w:val="24"/>
          <w:szCs w:val="24"/>
        </w:rPr>
        <w:t xml:space="preserve"> existents are physical and the </w:t>
      </w:r>
      <w:r w:rsidRPr="0028201F">
        <w:rPr>
          <w:rFonts w:ascii="Times New Roman" w:hAnsi="Times New Roman" w:cs="Times New Roman"/>
          <w:i/>
          <w:iCs/>
          <w:sz w:val="24"/>
          <w:szCs w:val="24"/>
        </w:rPr>
        <w:t xml:space="preserve">everything </w:t>
      </w:r>
      <w:r w:rsidRPr="0028201F">
        <w:rPr>
          <w:rFonts w:ascii="Times New Roman" w:hAnsi="Times New Roman" w:cs="Times New Roman"/>
          <w:sz w:val="24"/>
          <w:szCs w:val="24"/>
        </w:rPr>
        <w:t xml:space="preserve">of physicalism is limited to </w:t>
      </w:r>
      <w:r w:rsidRPr="0028201F">
        <w:rPr>
          <w:rFonts w:ascii="Times New Roman" w:hAnsi="Times New Roman" w:cs="Times New Roman"/>
          <w:i/>
          <w:iCs/>
          <w:sz w:val="24"/>
          <w:szCs w:val="24"/>
        </w:rPr>
        <w:t>non-mental</w:t>
      </w:r>
      <w:r w:rsidRPr="0028201F">
        <w:rPr>
          <w:rFonts w:ascii="Times New Roman" w:hAnsi="Times New Roman" w:cs="Times New Roman"/>
          <w:sz w:val="24"/>
          <w:szCs w:val="24"/>
        </w:rPr>
        <w:t xml:space="preserve"> existents, then physicalism is probably true.  The physicalist readily affirms that the scientific evidence for the ontological dependence of mental existents (per mereological composition) upon EVSP is markedly inferior compared to non-mental existents.  Therefore, the dualist proposes a modification to the second defining criteria of physical: </w:t>
      </w:r>
      <w:r w:rsidRPr="0028201F">
        <w:rPr>
          <w:rFonts w:ascii="Times New Roman" w:hAnsi="Times New Roman" w:cs="Times New Roman"/>
          <w:b/>
          <w:bCs/>
          <w:sz w:val="32"/>
          <w:szCs w:val="32"/>
        </w:rPr>
        <w:t>e</w:t>
      </w:r>
      <w:r w:rsidRPr="0028201F">
        <w:rPr>
          <w:rFonts w:ascii="Times New Roman" w:hAnsi="Times New Roman" w:cs="Times New Roman"/>
          <w:sz w:val="24"/>
          <w:szCs w:val="24"/>
        </w:rPr>
        <w:t xml:space="preserve">xistents </w:t>
      </w:r>
      <w:r w:rsidRPr="0028201F">
        <w:rPr>
          <w:rFonts w:ascii="Times New Roman" w:hAnsi="Times New Roman" w:cs="Times New Roman"/>
          <w:b/>
          <w:bCs/>
          <w:sz w:val="32"/>
          <w:szCs w:val="32"/>
        </w:rPr>
        <w:t>c</w:t>
      </w:r>
      <w:r w:rsidRPr="0028201F">
        <w:rPr>
          <w:rFonts w:ascii="Times New Roman" w:hAnsi="Times New Roman" w:cs="Times New Roman"/>
          <w:sz w:val="24"/>
          <w:szCs w:val="24"/>
        </w:rPr>
        <w:t xml:space="preserve">ertified by </w:t>
      </w:r>
      <w:r w:rsidRPr="0028201F">
        <w:rPr>
          <w:rFonts w:ascii="Times New Roman" w:hAnsi="Times New Roman" w:cs="Times New Roman"/>
          <w:b/>
          <w:bCs/>
          <w:sz w:val="32"/>
          <w:szCs w:val="32"/>
        </w:rPr>
        <w:t>m</w:t>
      </w:r>
      <w:r w:rsidRPr="0028201F">
        <w:rPr>
          <w:rFonts w:ascii="Times New Roman" w:hAnsi="Times New Roman" w:cs="Times New Roman"/>
          <w:sz w:val="24"/>
          <w:szCs w:val="24"/>
        </w:rPr>
        <w:t xml:space="preserve">ature </w:t>
      </w:r>
      <w:r w:rsidRPr="0028201F">
        <w:rPr>
          <w:rFonts w:ascii="Times New Roman" w:hAnsi="Times New Roman" w:cs="Times New Roman"/>
          <w:b/>
          <w:bCs/>
          <w:sz w:val="32"/>
          <w:szCs w:val="32"/>
        </w:rPr>
        <w:t>s</w:t>
      </w:r>
      <w:r w:rsidRPr="0028201F">
        <w:rPr>
          <w:rFonts w:ascii="Times New Roman" w:hAnsi="Times New Roman" w:cs="Times New Roman"/>
          <w:sz w:val="24"/>
          <w:szCs w:val="24"/>
        </w:rPr>
        <w:t xml:space="preserve">cientific disciplines other than physics </w:t>
      </w:r>
      <w:r w:rsidRPr="0028201F">
        <w:rPr>
          <w:rFonts w:ascii="Times New Roman" w:hAnsi="Times New Roman" w:cs="Times New Roman"/>
          <w:i/>
          <w:iCs/>
          <w:sz w:val="24"/>
          <w:szCs w:val="24"/>
        </w:rPr>
        <w:t xml:space="preserve">except for the </w:t>
      </w:r>
      <w:r w:rsidRPr="0028201F">
        <w:rPr>
          <w:rFonts w:ascii="Times New Roman" w:hAnsi="Times New Roman" w:cs="Times New Roman"/>
          <w:b/>
          <w:bCs/>
          <w:i/>
          <w:iCs/>
          <w:sz w:val="28"/>
          <w:szCs w:val="28"/>
        </w:rPr>
        <w:t>m</w:t>
      </w:r>
      <w:r w:rsidRPr="0028201F">
        <w:rPr>
          <w:rFonts w:ascii="Times New Roman" w:hAnsi="Times New Roman" w:cs="Times New Roman"/>
          <w:i/>
          <w:iCs/>
          <w:sz w:val="24"/>
          <w:szCs w:val="24"/>
        </w:rPr>
        <w:t xml:space="preserve">ental existents of psychology </w:t>
      </w:r>
      <w:r w:rsidRPr="0028201F">
        <w:rPr>
          <w:rFonts w:ascii="Times New Roman" w:hAnsi="Times New Roman" w:cs="Times New Roman"/>
          <w:sz w:val="24"/>
          <w:szCs w:val="24"/>
        </w:rPr>
        <w:t xml:space="preserve">(symbolized as ECMS-M).  </w:t>
      </w:r>
    </w:p>
    <w:p w14:paraId="53C74BB8" w14:textId="214994DB"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Although defining physicalism by the criteria of EVSP and ECMS-M is easier to square with mind-body dualism (and/or pluralistic metaphysical models) than monistic physicalism, the dualist maintains that metaphysical bias is not the main reason that this modification makes the definition of physical more plausible.  The main reason is that this modified criterion (when paired with EVSP) fares better against objections most common within component 2 of a definitional argument.  EVSP and ECMS-M strike an acceptable balance between (a) stopping many existents from fulfilling the definitional criteria of physical that are intuitively and/or </w:t>
      </w:r>
      <w:r w:rsidRPr="0028201F">
        <w:rPr>
          <w:rFonts w:ascii="Times New Roman" w:hAnsi="Times New Roman" w:cs="Times New Roman"/>
          <w:sz w:val="24"/>
          <w:szCs w:val="24"/>
        </w:rPr>
        <w:lastRenderedPageBreak/>
        <w:t xml:space="preserve">factually inconsistent with the concept or philosophically contentious (e.g., abstract existents, mental existents, God, ghosts, demons, etc.), thereby resisting the objection of ontological promiscuity; and (b) allowing many existents to fulfill the definitional criteria of physical that are the inverse (e.g., rocks, black holes, subatomic particles, mitochondria, etc.), thereby resisting the objection of ontological stringency.  </w:t>
      </w:r>
    </w:p>
    <w:p w14:paraId="1FB0BF77" w14:textId="1A80E37B"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The physicalist rejects the dualist’s proposal.  But she takes strategic guidance from the proposal.  Without additional argumentation that convincingly integrates psychology and mental existents into the second definitional criteria of physical (ECMS), she clearly sees that </w:t>
      </w:r>
      <w:r w:rsidRPr="0028201F">
        <w:rPr>
          <w:rFonts w:ascii="Times New Roman" w:hAnsi="Times New Roman" w:cs="Times New Roman"/>
          <w:i/>
          <w:iCs/>
          <w:sz w:val="24"/>
          <w:szCs w:val="24"/>
        </w:rPr>
        <w:t>both</w:t>
      </w:r>
      <w:r w:rsidRPr="0028201F">
        <w:rPr>
          <w:rFonts w:ascii="Times New Roman" w:hAnsi="Times New Roman" w:cs="Times New Roman"/>
          <w:sz w:val="24"/>
          <w:szCs w:val="24"/>
        </w:rPr>
        <w:t xml:space="preserve"> EVSP and ECMS is still too narrow </w:t>
      </w:r>
      <w:r w:rsidRPr="0028201F">
        <w:rPr>
          <w:rFonts w:ascii="Times New Roman" w:hAnsi="Times New Roman" w:cs="Times New Roman"/>
          <w:i/>
          <w:iCs/>
          <w:sz w:val="24"/>
          <w:szCs w:val="24"/>
        </w:rPr>
        <w:t xml:space="preserve">for physicalism.  </w:t>
      </w:r>
      <w:r w:rsidRPr="0028201F">
        <w:rPr>
          <w:rFonts w:ascii="Times New Roman" w:hAnsi="Times New Roman" w:cs="Times New Roman"/>
          <w:sz w:val="24"/>
          <w:szCs w:val="24"/>
        </w:rPr>
        <w:t>She realizes that the twofold criteria of EVSP and ECMS may be tenable irrespective of physicalism but untenable relative to justifying physicalism.</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Justifying physicalism needs a definition of physical that can be utilized to plausibly physicalize everything including mental existents.</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Now, imagine that a </w:t>
      </w:r>
      <w:r w:rsidRPr="0028201F">
        <w:rPr>
          <w:rFonts w:ascii="Times New Roman" w:hAnsi="Times New Roman" w:cs="Times New Roman"/>
          <w:i/>
          <w:iCs/>
          <w:sz w:val="24"/>
          <w:szCs w:val="24"/>
        </w:rPr>
        <w:t>future</w:t>
      </w:r>
      <w:r w:rsidRPr="0028201F">
        <w:rPr>
          <w:rFonts w:ascii="Times New Roman" w:hAnsi="Times New Roman" w:cs="Times New Roman"/>
          <w:sz w:val="24"/>
          <w:szCs w:val="24"/>
        </w:rPr>
        <w:t xml:space="preserve"> physicalist</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advances a forceful argument to that effect.  Evidence from scientific advancements is marshaled to show that (a) psychology reached maturity (in the sense of ascertaining how ESVP and neurobiological existents function together as </w:t>
      </w:r>
      <w:proofErr w:type="gramStart"/>
      <w:r w:rsidRPr="0028201F">
        <w:rPr>
          <w:rFonts w:ascii="Times New Roman" w:hAnsi="Times New Roman" w:cs="Times New Roman"/>
          <w:sz w:val="24"/>
          <w:szCs w:val="24"/>
        </w:rPr>
        <w:t>causal-parts</w:t>
      </w:r>
      <w:proofErr w:type="gramEnd"/>
      <w:r w:rsidRPr="0028201F">
        <w:rPr>
          <w:rFonts w:ascii="Times New Roman" w:hAnsi="Times New Roman" w:cs="Times New Roman"/>
          <w:sz w:val="24"/>
          <w:szCs w:val="24"/>
        </w:rPr>
        <w:t xml:space="preserve"> that assemble the mereological wholes of many mental existents), (b) mental existents are ontologically dependent upon EVSP, (c) the ontology of psychology is incorporated into ECMS, making it a defining criterion of physical, and that therefore (d) mental existents are physical.  </w:t>
      </w:r>
    </w:p>
    <w:p w14:paraId="5AAE081A"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Does this imaginary scenario furnish definitional criteria of physical (designator B) plausible enough to warrant transition to component 3 (i.e., the argument that everything, designator A, </w:t>
      </w:r>
      <w:proofErr w:type="spellStart"/>
      <w:r w:rsidRPr="0028201F">
        <w:rPr>
          <w:rFonts w:ascii="Times New Roman" w:hAnsi="Times New Roman" w:cs="Times New Roman"/>
          <w:sz w:val="24"/>
          <w:szCs w:val="24"/>
        </w:rPr>
        <w:t>rmatches</w:t>
      </w:r>
      <w:proofErr w:type="spellEnd"/>
      <w:r w:rsidRPr="0028201F">
        <w:rPr>
          <w:rFonts w:ascii="Times New Roman" w:hAnsi="Times New Roman" w:cs="Times New Roman"/>
          <w:sz w:val="24"/>
          <w:szCs w:val="24"/>
        </w:rPr>
        <w:t xml:space="preserve">/fulfills the criteria)?  Remember that investing energy into solidifying component 3 of a definitional argument is imprudent before solidifying component two.  Building atop an unsound foundation is a very risky investment: the probability of the building’s </w:t>
      </w:r>
      <w:r w:rsidRPr="0028201F">
        <w:rPr>
          <w:rFonts w:ascii="Times New Roman" w:hAnsi="Times New Roman" w:cs="Times New Roman"/>
          <w:sz w:val="24"/>
          <w:szCs w:val="24"/>
        </w:rPr>
        <w:lastRenderedPageBreak/>
        <w:t xml:space="preserve">collapse (i.e., the claim that everything is physical) is relatively high if the foundation (i.e., the definition of physical) is unfit or unsuitable for that building.  </w:t>
      </w:r>
      <w:proofErr w:type="gramStart"/>
      <w:r w:rsidRPr="0028201F">
        <w:rPr>
          <w:rFonts w:ascii="Times New Roman" w:hAnsi="Times New Roman" w:cs="Times New Roman"/>
          <w:sz w:val="24"/>
          <w:szCs w:val="24"/>
        </w:rPr>
        <w:t>So</w:t>
      </w:r>
      <w:proofErr w:type="gramEnd"/>
      <w:r w:rsidRPr="0028201F">
        <w:rPr>
          <w:rFonts w:ascii="Times New Roman" w:hAnsi="Times New Roman" w:cs="Times New Roman"/>
          <w:sz w:val="24"/>
          <w:szCs w:val="24"/>
        </w:rPr>
        <w:t xml:space="preserve"> starting to build without a plausible and suitable/fitting foundation is foolish.  Accordingly, what are physicalism’s prospects of a successful component 3 argument if the meaning of physical is determined by two criteria (</w:t>
      </w:r>
      <w:proofErr w:type="gramStart"/>
      <w:r w:rsidRPr="0028201F">
        <w:rPr>
          <w:rFonts w:ascii="Times New Roman" w:hAnsi="Times New Roman" w:cs="Times New Roman"/>
          <w:sz w:val="24"/>
          <w:szCs w:val="24"/>
        </w:rPr>
        <w:t>i.e.</w:t>
      </w:r>
      <w:proofErr w:type="gramEnd"/>
      <w:r w:rsidRPr="0028201F">
        <w:rPr>
          <w:rFonts w:ascii="Times New Roman" w:hAnsi="Times New Roman" w:cs="Times New Roman"/>
          <w:sz w:val="24"/>
          <w:szCs w:val="24"/>
        </w:rPr>
        <w:t xml:space="preserve"> ESVP and ECMS that is ontologically dependent upon ESVP due to mereological composition, </w:t>
      </w:r>
      <w:r w:rsidRPr="0028201F">
        <w:rPr>
          <w:rFonts w:ascii="Times New Roman" w:hAnsi="Times New Roman" w:cs="Times New Roman"/>
          <w:i/>
          <w:sz w:val="24"/>
          <w:szCs w:val="24"/>
        </w:rPr>
        <w:t>including the mental existents of psychology</w:t>
      </w:r>
      <w:r w:rsidRPr="0028201F">
        <w:rPr>
          <w:rFonts w:ascii="Times New Roman" w:hAnsi="Times New Roman" w:cs="Times New Roman"/>
          <w:sz w:val="24"/>
          <w:szCs w:val="24"/>
        </w:rPr>
        <w:t xml:space="preserve">)?  The prospects are much better than the current state of affairs; in that, one of the biggest barriers (mental existents) to the thesis that everything is physical would be eliminated/removed.  </w:t>
      </w:r>
    </w:p>
    <w:p w14:paraId="6179BF69"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A dualist (or anti-physicalist) objects that said criteria cheat; they stack the deck and define physical in a manner that a priori guarantees everything is ‘</w:t>
      </w:r>
      <w:proofErr w:type="spellStart"/>
      <w:r w:rsidRPr="0028201F">
        <w:rPr>
          <w:rFonts w:ascii="Times New Roman" w:hAnsi="Times New Roman" w:cs="Times New Roman"/>
          <w:sz w:val="24"/>
          <w:szCs w:val="24"/>
        </w:rPr>
        <w:t>physicalizable</w:t>
      </w:r>
      <w:proofErr w:type="spellEnd"/>
      <w:r w:rsidRPr="0028201F">
        <w:rPr>
          <w:rFonts w:ascii="Times New Roman" w:hAnsi="Times New Roman" w:cs="Times New Roman"/>
          <w:sz w:val="24"/>
          <w:szCs w:val="24"/>
        </w:rPr>
        <w:t>.’ The task of component 3 (i.e., arguing that the ontological content of everything matches/fulfills the definition of physical) is suspiciously unnecessary, insofar as said criteria entail (either explicitly or implicitly) everything.   A physicalist responds that, granted, since mental existents constitute an element of the second criterion (ECMS), they are automatically defined as physical without a component 3 argument, which gives a substantial advantage to physicalists.  Despite this advantage, however, many existents (other than mental existents) refuse ‘</w:t>
      </w:r>
      <w:proofErr w:type="spellStart"/>
      <w:r w:rsidRPr="0028201F">
        <w:rPr>
          <w:rFonts w:ascii="Times New Roman" w:hAnsi="Times New Roman" w:cs="Times New Roman"/>
          <w:sz w:val="24"/>
          <w:szCs w:val="24"/>
        </w:rPr>
        <w:t>physicalization</w:t>
      </w:r>
      <w:proofErr w:type="spellEnd"/>
      <w:r w:rsidRPr="0028201F">
        <w:rPr>
          <w:rFonts w:ascii="Times New Roman" w:hAnsi="Times New Roman" w:cs="Times New Roman"/>
          <w:sz w:val="24"/>
          <w:szCs w:val="24"/>
        </w:rPr>
        <w:t xml:space="preserve">’ absent a persuasive component 3 argument that they match/fulfill the definitional criteria of physical: God, ghosts, the ontology of religious experiences, abstract existents, mathematical entities, ethical propositions, values, etc.  Even if mental existents are effectively physicalized, these existents impose a major component 3 burden upon the everything thesis of physicalism.  Said criteria, then, do not exempt physicalists from the work of a component 3 argument.   </w:t>
      </w:r>
    </w:p>
    <w:p w14:paraId="268FC448" w14:textId="4B1C16C6" w:rsidR="00065083" w:rsidRPr="0028201F" w:rsidRDefault="00BF0EAB" w:rsidP="00F8442F">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Therefore, the answer to the above questions is affirmative, prima facie: this imaginary scenario furnishes definitional criteria of physical (EVSP &amp; ECMS-including mental existents) </w:t>
      </w:r>
      <w:r w:rsidRPr="0028201F">
        <w:rPr>
          <w:rFonts w:ascii="Times New Roman" w:hAnsi="Times New Roman" w:cs="Times New Roman"/>
          <w:sz w:val="24"/>
          <w:szCs w:val="24"/>
        </w:rPr>
        <w:lastRenderedPageBreak/>
        <w:t xml:space="preserve">sufficiently plausible to get on with component 3 of the definitional argument for physicalism (i.e., the proposition that every existent not contained within the definitional criteria of physical matches/fulfills the criteria in some fashion).  </w:t>
      </w:r>
      <w:r w:rsidRPr="0028201F">
        <w:rPr>
          <w:rFonts w:ascii="Times New Roman" w:hAnsi="Times New Roman" w:cs="Times New Roman"/>
          <w:i/>
          <w:iCs/>
          <w:sz w:val="24"/>
          <w:szCs w:val="24"/>
        </w:rPr>
        <w:t>Not so fast says Hempel’s Dilemma.</w:t>
      </w:r>
      <w:r w:rsidRPr="0028201F">
        <w:rPr>
          <w:rFonts w:ascii="Times New Roman" w:hAnsi="Times New Roman" w:cs="Times New Roman"/>
          <w:sz w:val="24"/>
          <w:szCs w:val="24"/>
        </w:rPr>
        <w:t xml:space="preserve">  Recall that the definitional criteria of EVSP and ECMS are generated by the scientific method, which presumes the epistemology of science </w:t>
      </w:r>
      <w:r w:rsidRPr="0028201F">
        <w:rPr>
          <w:rFonts w:ascii="Times New Roman" w:hAnsi="Times New Roman" w:cs="Times New Roman"/>
          <w:i/>
          <w:iCs/>
          <w:sz w:val="24"/>
          <w:szCs w:val="24"/>
        </w:rPr>
        <w:t>generally</w:t>
      </w:r>
      <w:r w:rsidRPr="0028201F">
        <w:rPr>
          <w:rFonts w:ascii="Times New Roman" w:hAnsi="Times New Roman" w:cs="Times New Roman"/>
          <w:sz w:val="24"/>
          <w:szCs w:val="24"/>
        </w:rPr>
        <w:t xml:space="preserve"> maximizes reliable knowledge and </w:t>
      </w:r>
      <w:r w:rsidRPr="0028201F">
        <w:rPr>
          <w:rFonts w:ascii="Times New Roman" w:hAnsi="Times New Roman" w:cs="Times New Roman"/>
          <w:i/>
          <w:iCs/>
          <w:sz w:val="24"/>
          <w:szCs w:val="24"/>
        </w:rPr>
        <w:t>specifically</w:t>
      </w:r>
      <w:r w:rsidRPr="0028201F">
        <w:rPr>
          <w:rFonts w:ascii="Times New Roman" w:hAnsi="Times New Roman" w:cs="Times New Roman"/>
          <w:sz w:val="24"/>
          <w:szCs w:val="24"/>
        </w:rPr>
        <w:t xml:space="preserve"> maximizes reliable knowledge regarding the definitional criteria of physical.  But, overall, Hempel’s Dilemma rejects this presumption and attempts to provoke doubt that science (SP specifically) possesses the epistemic capacity to provide knowledge about the meaning of </w:t>
      </w:r>
      <w:proofErr w:type="gramStart"/>
      <w:r w:rsidRPr="0028201F">
        <w:rPr>
          <w:rFonts w:ascii="Times New Roman" w:hAnsi="Times New Roman" w:cs="Times New Roman"/>
          <w:sz w:val="24"/>
          <w:szCs w:val="24"/>
        </w:rPr>
        <w:t>physical—doubt</w:t>
      </w:r>
      <w:proofErr w:type="gramEnd"/>
      <w:r w:rsidRPr="0028201F">
        <w:rPr>
          <w:rFonts w:ascii="Times New Roman" w:hAnsi="Times New Roman" w:cs="Times New Roman"/>
          <w:sz w:val="24"/>
          <w:szCs w:val="24"/>
        </w:rPr>
        <w:t xml:space="preserve"> that SP is the right standard for determining and knowing the criteria that define physical.  Hempel’s Dilemma contends that the answer to the above questions is negative: before physicalism transitions to component 3 of the definitional argument (everything is physical because everything matches/fulfills the criteria of ESVP and ECMS), more component 2 work is required (proving that the ontological findings of SP are plausible criteria for defining physical).  </w:t>
      </w:r>
    </w:p>
    <w:p w14:paraId="1FE1FAFC" w14:textId="1B76C145" w:rsidR="00BF0EAB" w:rsidRPr="00F56689" w:rsidRDefault="00BF0EAB" w:rsidP="00F56689">
      <w:pPr>
        <w:pStyle w:val="ListParagraph"/>
        <w:numPr>
          <w:ilvl w:val="0"/>
          <w:numId w:val="32"/>
        </w:numPr>
        <w:spacing w:line="480" w:lineRule="auto"/>
        <w:jc w:val="center"/>
        <w:rPr>
          <w:rFonts w:ascii="Times New Roman" w:hAnsi="Times New Roman" w:cs="Times New Roman"/>
          <w:b/>
          <w:bCs/>
          <w:sz w:val="24"/>
          <w:szCs w:val="24"/>
          <w:u w:val="single"/>
        </w:rPr>
      </w:pPr>
      <w:r w:rsidRPr="00F56689">
        <w:rPr>
          <w:rFonts w:ascii="Times New Roman" w:hAnsi="Times New Roman" w:cs="Times New Roman"/>
          <w:b/>
          <w:bCs/>
          <w:sz w:val="24"/>
          <w:szCs w:val="24"/>
          <w:u w:val="single"/>
        </w:rPr>
        <w:t>Hempel’s Dilemma</w:t>
      </w:r>
    </w:p>
    <w:p w14:paraId="3B666951"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Leaning on </w:t>
      </w:r>
      <w:proofErr w:type="spellStart"/>
      <w:r w:rsidRPr="0028201F">
        <w:rPr>
          <w:rFonts w:ascii="Times New Roman" w:hAnsi="Times New Roman" w:cs="Times New Roman"/>
          <w:sz w:val="24"/>
          <w:szCs w:val="24"/>
        </w:rPr>
        <w:t>Mcdermid’s</w:t>
      </w:r>
      <w:proofErr w:type="spellEnd"/>
      <w:r w:rsidRPr="0028201F">
        <w:rPr>
          <w:rFonts w:ascii="Times New Roman" w:hAnsi="Times New Roman" w:cs="Times New Roman"/>
          <w:sz w:val="24"/>
          <w:szCs w:val="24"/>
        </w:rPr>
        <w:t xml:space="preserve"> contention that science is fallible, the human condition is characterized by a precarious, unpredictable world that often results in deleterious outcomes, which induces existential fear/anxiety.  This fear instills a psychological predisposition to seek a sense of ameliorative certainty/security.  Said predisposition influenced philosophy to search for an epistemic means of acquiring certainty/security.  Enter science as a main method; that is, philosophy’s utilization of science to gain certainty/security.  The history of science, however, clearly indicates fallibility that has failed to deliver certainty for philosophy—history exhibits science’s pattern of false claims that preclude certainty.  There is a long track record of ontological falsification and thus ontological uncertainty among scientific theories: the </w:t>
      </w:r>
      <w:r w:rsidRPr="0028201F">
        <w:rPr>
          <w:rFonts w:ascii="Times New Roman" w:hAnsi="Times New Roman" w:cs="Times New Roman"/>
          <w:sz w:val="24"/>
          <w:szCs w:val="24"/>
        </w:rPr>
        <w:lastRenderedPageBreak/>
        <w:t>ontological assertions of one scientific theory are deemed false and supplanted by the assertions of a subsequent theory.</w:t>
      </w:r>
      <w:r w:rsidRPr="0028201F">
        <w:rPr>
          <w:rStyle w:val="FootnoteReference"/>
          <w:rFonts w:ascii="Times New Roman" w:hAnsi="Times New Roman" w:cs="Times New Roman"/>
          <w:sz w:val="24"/>
          <w:szCs w:val="24"/>
        </w:rPr>
        <w:footnoteReference w:id="23"/>
      </w:r>
      <w:r w:rsidRPr="0028201F">
        <w:rPr>
          <w:rFonts w:ascii="Times New Roman" w:hAnsi="Times New Roman" w:cs="Times New Roman"/>
          <w:sz w:val="24"/>
          <w:szCs w:val="24"/>
        </w:rPr>
        <w:t xml:space="preserve">  The fallibility of science in general opens the door for Hempel’s Dilemma, which focuses on the fallibility of SP </w:t>
      </w:r>
      <w:proofErr w:type="gramStart"/>
      <w:r w:rsidRPr="0028201F">
        <w:rPr>
          <w:rFonts w:ascii="Times New Roman" w:hAnsi="Times New Roman" w:cs="Times New Roman"/>
          <w:sz w:val="24"/>
          <w:szCs w:val="24"/>
        </w:rPr>
        <w:t>in particular</w:t>
      </w:r>
      <w:proofErr w:type="gramEnd"/>
      <w:r w:rsidRPr="0028201F">
        <w:rPr>
          <w:rFonts w:ascii="Times New Roman" w:hAnsi="Times New Roman" w:cs="Times New Roman"/>
          <w:sz w:val="24"/>
          <w:szCs w:val="24"/>
        </w:rPr>
        <w:t xml:space="preserve">.  Therefore, additional explanation of this general fallibility is appropriate prior to articulating the first horn of Hempel’s Dilemma derived from it.  </w:t>
      </w:r>
    </w:p>
    <w:p w14:paraId="62E3251C"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 Pessimistic Induction (henceforth symbolized as PI and alluded to above) is an argument against scientific realism that illuminates the fallibility of science.  Liston would endorse the following account of PI.  The project is conceivable of developing an extensive inventory regarding the ontological commitments of each scientific discipline (especially unobservable existents) throughout history to present date.  The completed inventory is examined to figure out which ontological commitments (or asserted unobservable existents) from the past were maintained as valid/true per contemporary scientific theory versus discarded as invalid/false.  A discovery with bleak implications ensues: </w:t>
      </w:r>
      <w:proofErr w:type="gramStart"/>
      <w:r w:rsidRPr="0028201F">
        <w:rPr>
          <w:rFonts w:ascii="Times New Roman" w:hAnsi="Times New Roman" w:cs="Times New Roman"/>
          <w:sz w:val="24"/>
          <w:szCs w:val="24"/>
        </w:rPr>
        <w:t>the overwhelming majority of</w:t>
      </w:r>
      <w:proofErr w:type="gramEnd"/>
      <w:r w:rsidRPr="0028201F">
        <w:rPr>
          <w:rFonts w:ascii="Times New Roman" w:hAnsi="Times New Roman" w:cs="Times New Roman"/>
          <w:sz w:val="24"/>
          <w:szCs w:val="24"/>
        </w:rPr>
        <w:t xml:space="preserve"> unobservable existents (many of which were employed to achieve successful predictions about observable existents) were replaced by the unobservable existents of newer scientific theories.</w:t>
      </w:r>
      <w:r w:rsidRPr="0028201F">
        <w:rPr>
          <w:rStyle w:val="FootnoteReference"/>
          <w:rFonts w:ascii="Times New Roman" w:hAnsi="Times New Roman" w:cs="Times New Roman"/>
          <w:sz w:val="24"/>
          <w:szCs w:val="24"/>
        </w:rPr>
        <w:footnoteReference w:id="24"/>
      </w:r>
      <w:r w:rsidRPr="0028201F">
        <w:rPr>
          <w:rFonts w:ascii="Times New Roman" w:hAnsi="Times New Roman" w:cs="Times New Roman"/>
          <w:sz w:val="24"/>
          <w:szCs w:val="24"/>
        </w:rPr>
        <w:t xml:space="preserve">  The inventory is like a storybook filled with numerous mythical creatures (i.e., unobservable existents) that never actually existed in the real world.   Hence PI more formalized: </w:t>
      </w:r>
    </w:p>
    <w:p w14:paraId="3F139776"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P: The evidence shows that most of science’s unobservable existents (</w:t>
      </w:r>
      <w:r w:rsidRPr="0028201F">
        <w:rPr>
          <w:rFonts w:ascii="Times New Roman" w:hAnsi="Times New Roman" w:cs="Times New Roman"/>
          <w:i/>
          <w:iCs/>
          <w:sz w:val="24"/>
          <w:szCs w:val="24"/>
        </w:rPr>
        <w:t>formerly modern relative to the past point in time they were originally asserted by a scientific theory</w:t>
      </w:r>
      <w:r w:rsidRPr="0028201F">
        <w:rPr>
          <w:rFonts w:ascii="Times New Roman" w:hAnsi="Times New Roman" w:cs="Times New Roman"/>
          <w:sz w:val="24"/>
          <w:szCs w:val="24"/>
        </w:rPr>
        <w:t xml:space="preserve">) are refuted (or </w:t>
      </w:r>
      <w:r w:rsidRPr="0028201F">
        <w:rPr>
          <w:rFonts w:ascii="Times New Roman" w:hAnsi="Times New Roman" w:cs="Times New Roman"/>
          <w:sz w:val="24"/>
          <w:szCs w:val="24"/>
        </w:rPr>
        <w:lastRenderedPageBreak/>
        <w:t xml:space="preserve">proven unreal) and consequently superseded by the unobservable existents of successive theories, amounting to a repeated occurrence or regularity observed over the entire history of science.  </w:t>
      </w:r>
    </w:p>
    <w:p w14:paraId="6DA6601B"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C: Inductive reason justifies the inference that persistence of this regularity is very probable, </w:t>
      </w:r>
      <w:r w:rsidRPr="0028201F">
        <w:rPr>
          <w:rFonts w:ascii="Times New Roman" w:hAnsi="Times New Roman" w:cs="Times New Roman"/>
          <w:i/>
          <w:iCs/>
          <w:sz w:val="24"/>
          <w:szCs w:val="24"/>
        </w:rPr>
        <w:t>eventually refuting most unobservable existents that represent the ontological commitments of CURRENT scientific theory.</w:t>
      </w:r>
      <w:r w:rsidRPr="0028201F">
        <w:rPr>
          <w:rFonts w:ascii="Times New Roman" w:hAnsi="Times New Roman" w:cs="Times New Roman"/>
          <w:sz w:val="24"/>
          <w:szCs w:val="24"/>
        </w:rPr>
        <w:t xml:space="preserve">  Put differently: the probability is very high that most unobservable existents of CURRENT</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scientific theories are superseded and rendered false by future theories, in the same way that most unobservable existents of </w:t>
      </w:r>
      <w:r w:rsidRPr="0028201F">
        <w:rPr>
          <w:rFonts w:ascii="Times New Roman" w:hAnsi="Times New Roman" w:cs="Times New Roman"/>
          <w:i/>
          <w:iCs/>
          <w:sz w:val="24"/>
          <w:szCs w:val="24"/>
        </w:rPr>
        <w:t>past</w:t>
      </w:r>
      <w:r w:rsidRPr="0028201F">
        <w:rPr>
          <w:rFonts w:ascii="Times New Roman" w:hAnsi="Times New Roman" w:cs="Times New Roman"/>
          <w:sz w:val="24"/>
          <w:szCs w:val="24"/>
        </w:rPr>
        <w:t xml:space="preserve"> scientific theories were superseded and rendered false by future theories.  </w:t>
      </w:r>
    </w:p>
    <w:p w14:paraId="22C1EEA3" w14:textId="0DE70B43" w:rsidR="00BF0EAB" w:rsidRPr="00F56689" w:rsidRDefault="00CF36C1" w:rsidP="00BF0EAB">
      <w:pPr>
        <w:spacing w:line="480" w:lineRule="auto"/>
        <w:rPr>
          <w:rFonts w:ascii="Times New Roman" w:hAnsi="Times New Roman" w:cs="Times New Roman"/>
          <w:b/>
          <w:bCs/>
          <w:iCs/>
          <w:sz w:val="24"/>
          <w:szCs w:val="24"/>
        </w:rPr>
      </w:pPr>
      <w:r w:rsidRPr="00F56689">
        <w:rPr>
          <w:rFonts w:ascii="Times New Roman" w:hAnsi="Times New Roman" w:cs="Times New Roman"/>
          <w:b/>
          <w:bCs/>
          <w:iCs/>
          <w:sz w:val="24"/>
          <w:szCs w:val="24"/>
        </w:rPr>
        <w:t xml:space="preserve">2.1: </w:t>
      </w:r>
      <w:r w:rsidR="00BF0EAB" w:rsidRPr="00F56689">
        <w:rPr>
          <w:rFonts w:ascii="Times New Roman" w:hAnsi="Times New Roman" w:cs="Times New Roman"/>
          <w:b/>
          <w:bCs/>
          <w:iCs/>
          <w:sz w:val="24"/>
          <w:szCs w:val="24"/>
        </w:rPr>
        <w:t xml:space="preserve">The first horn of Hempel’s Dilemma </w:t>
      </w:r>
    </w:p>
    <w:p w14:paraId="04EC9C64"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i/>
          <w:iCs/>
          <w:sz w:val="24"/>
          <w:szCs w:val="24"/>
        </w:rPr>
        <w:tab/>
      </w:r>
      <w:r w:rsidRPr="0028201F">
        <w:rPr>
          <w:rFonts w:ascii="Times New Roman" w:hAnsi="Times New Roman" w:cs="Times New Roman"/>
          <w:sz w:val="24"/>
          <w:szCs w:val="24"/>
        </w:rPr>
        <w:t xml:space="preserve">Hempel’s Dilemma (henceforth symbolized HD) applies PI to SP and deduces that the bulk of its current ontology is false (i.e., that unobservable existents asserted by the modern theories of SP are largely unreal and non-existent), since scientific advancement (or the mere passage of time) portends (informed by PI) the cultivation of novel theories and alternative ontology that negate SP’s </w:t>
      </w:r>
      <w:r w:rsidRPr="0028201F">
        <w:rPr>
          <w:rFonts w:ascii="Times New Roman" w:hAnsi="Times New Roman" w:cs="Times New Roman"/>
          <w:i/>
          <w:iCs/>
          <w:sz w:val="24"/>
          <w:szCs w:val="24"/>
        </w:rPr>
        <w:t>CURRENT</w:t>
      </w:r>
      <w:r w:rsidRPr="0028201F">
        <w:rPr>
          <w:rFonts w:ascii="Times New Roman" w:hAnsi="Times New Roman" w:cs="Times New Roman"/>
          <w:sz w:val="24"/>
          <w:szCs w:val="24"/>
        </w:rPr>
        <w:t xml:space="preserve"> ontology.  Witmer says ‘As a result, the physicalist who takes the former option [the </w:t>
      </w:r>
      <w:r w:rsidRPr="0028201F">
        <w:rPr>
          <w:rFonts w:ascii="Times New Roman" w:hAnsi="Times New Roman" w:cs="Times New Roman"/>
          <w:i/>
          <w:iCs/>
          <w:sz w:val="24"/>
          <w:szCs w:val="24"/>
        </w:rPr>
        <w:t xml:space="preserve">CURRENT </w:t>
      </w:r>
      <w:r w:rsidRPr="0028201F">
        <w:rPr>
          <w:rFonts w:ascii="Times New Roman" w:hAnsi="Times New Roman" w:cs="Times New Roman"/>
          <w:sz w:val="24"/>
          <w:szCs w:val="24"/>
        </w:rPr>
        <w:t>ontology asserted by theories within SP] will be defining physicalism by reference to a false theory, which seems un unhappy result.’</w:t>
      </w:r>
      <w:r w:rsidRPr="0028201F">
        <w:rPr>
          <w:rStyle w:val="FootnoteReference"/>
          <w:rFonts w:ascii="Times New Roman" w:hAnsi="Times New Roman" w:cs="Times New Roman"/>
          <w:sz w:val="24"/>
          <w:szCs w:val="24"/>
        </w:rPr>
        <w:footnoteReference w:id="25"/>
      </w:r>
      <w:r w:rsidRPr="0028201F">
        <w:rPr>
          <w:rFonts w:ascii="Times New Roman" w:hAnsi="Times New Roman" w:cs="Times New Roman"/>
          <w:sz w:val="24"/>
          <w:szCs w:val="24"/>
        </w:rPr>
        <w:t xml:space="preserve">  Any monistic model of metaphysics that claims a single existent (or ontological category) X constitutes the everything of reality is mistaken if X is false.  So, the unhappy result (i.e., the first horn of HD), more specifically, is the fallacy of physicalism (the metaphysical thesis that everything is </w:t>
      </w:r>
      <w:r w:rsidRPr="0028201F">
        <w:rPr>
          <w:rFonts w:ascii="Times New Roman" w:hAnsi="Times New Roman" w:cs="Times New Roman"/>
          <w:sz w:val="24"/>
          <w:szCs w:val="24"/>
        </w:rPr>
        <w:lastRenderedPageBreak/>
        <w:t xml:space="preserve">monistically physical), when predicated upon a false definition of physical (i.e., EVSP), no matter the cogency of the </w:t>
      </w:r>
      <w:proofErr w:type="gramStart"/>
      <w:r w:rsidRPr="0028201F">
        <w:rPr>
          <w:rFonts w:ascii="Times New Roman" w:hAnsi="Times New Roman" w:cs="Times New Roman"/>
          <w:sz w:val="24"/>
          <w:szCs w:val="24"/>
        </w:rPr>
        <w:t>particular formulation</w:t>
      </w:r>
      <w:proofErr w:type="gramEnd"/>
      <w:r w:rsidRPr="0028201F">
        <w:rPr>
          <w:rFonts w:ascii="Times New Roman" w:hAnsi="Times New Roman" w:cs="Times New Roman"/>
          <w:sz w:val="24"/>
          <w:szCs w:val="24"/>
        </w:rPr>
        <w:t xml:space="preserve"> (e.g., supervenience physicalism, realization physicalism, identity physicalism, etc.) that everything indeed matches/fulfills the false definitional criteria of physical.     </w:t>
      </w:r>
    </w:p>
    <w:p w14:paraId="04384C26"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i/>
          <w:iCs/>
          <w:sz w:val="24"/>
          <w:szCs w:val="24"/>
        </w:rPr>
        <w:tab/>
      </w:r>
      <w:r w:rsidRPr="0028201F">
        <w:rPr>
          <w:rFonts w:ascii="Times New Roman" w:hAnsi="Times New Roman" w:cs="Times New Roman"/>
          <w:sz w:val="24"/>
          <w:szCs w:val="24"/>
        </w:rPr>
        <w:t xml:space="preserve">Due to the implausibility of employing SP as a criterion to define physical (i.e., ESVP), the physicalist is compelled to abandon SP and go back to the component 2 drawing board (i.e., generating plausible criteria to define physical), unless she can defeat PI or propose a solution that salvages the plausibility of SP’s ontology despite PI.   With that in mind, having their cake and eating it too is a common response among physicalists regarding the first horn; that is, (a) conceding to PI and the objection to SP’s </w:t>
      </w:r>
      <w:r w:rsidRPr="0028201F">
        <w:rPr>
          <w:rFonts w:ascii="Times New Roman" w:hAnsi="Times New Roman" w:cs="Times New Roman"/>
          <w:i/>
          <w:sz w:val="24"/>
          <w:szCs w:val="24"/>
        </w:rPr>
        <w:t>current</w:t>
      </w:r>
      <w:r w:rsidRPr="0028201F">
        <w:rPr>
          <w:rFonts w:ascii="Times New Roman" w:hAnsi="Times New Roman" w:cs="Times New Roman"/>
          <w:sz w:val="24"/>
          <w:szCs w:val="24"/>
        </w:rPr>
        <w:t xml:space="preserve"> ontology as a defining criterion of physical while (b) </w:t>
      </w:r>
      <w:r w:rsidRPr="0028201F">
        <w:rPr>
          <w:rFonts w:ascii="Times New Roman" w:hAnsi="Times New Roman" w:cs="Times New Roman"/>
          <w:i/>
          <w:iCs/>
          <w:sz w:val="24"/>
          <w:szCs w:val="24"/>
        </w:rPr>
        <w:t>rescuing</w:t>
      </w:r>
      <w:r w:rsidRPr="0028201F">
        <w:rPr>
          <w:rFonts w:ascii="Times New Roman" w:hAnsi="Times New Roman" w:cs="Times New Roman"/>
          <w:sz w:val="24"/>
          <w:szCs w:val="24"/>
        </w:rPr>
        <w:t xml:space="preserve"> the veracity of SP’s current ontology and the plausibility of employing it to define physical.  But conceding that SP’s ontology is objectionable seems to doom any rescue mission as contradictory before it starts.  Not necessarily.  Leaning on Witmer’s comments about the first horn, this rescue mission is achieved by emphasizing the temporality of SP and its ontology that define physical—by specifying the relevant timeframe of EVSP that define physical.  Instead of defining physical as the</w:t>
      </w:r>
      <w:r w:rsidRPr="0028201F">
        <w:rPr>
          <w:rFonts w:ascii="Times New Roman" w:hAnsi="Times New Roman" w:cs="Times New Roman"/>
          <w:i/>
          <w:iCs/>
          <w:sz w:val="24"/>
          <w:szCs w:val="24"/>
        </w:rPr>
        <w:t xml:space="preserve"> current</w:t>
      </w:r>
      <w:r w:rsidRPr="0028201F">
        <w:rPr>
          <w:rFonts w:ascii="Times New Roman" w:hAnsi="Times New Roman" w:cs="Times New Roman"/>
          <w:sz w:val="24"/>
          <w:szCs w:val="24"/>
        </w:rPr>
        <w:t xml:space="preserve"> ontology of SP, it is defined by the ontology of SP (i.e., EVSP) located at some point in the </w:t>
      </w:r>
      <w:r w:rsidRPr="0028201F">
        <w:rPr>
          <w:rFonts w:ascii="Times New Roman" w:hAnsi="Times New Roman" w:cs="Times New Roman"/>
          <w:i/>
          <w:iCs/>
          <w:sz w:val="24"/>
          <w:szCs w:val="24"/>
        </w:rPr>
        <w:t>future</w:t>
      </w:r>
      <w:r w:rsidRPr="0028201F">
        <w:rPr>
          <w:rFonts w:ascii="Times New Roman" w:hAnsi="Times New Roman" w:cs="Times New Roman"/>
          <w:sz w:val="24"/>
          <w:szCs w:val="24"/>
        </w:rPr>
        <w:t xml:space="preserve"> wherein SP is </w:t>
      </w:r>
      <w:r w:rsidRPr="0028201F">
        <w:rPr>
          <w:rFonts w:ascii="Times New Roman" w:hAnsi="Times New Roman" w:cs="Times New Roman"/>
          <w:i/>
          <w:iCs/>
          <w:sz w:val="24"/>
          <w:szCs w:val="24"/>
        </w:rPr>
        <w:t>completed</w:t>
      </w:r>
      <w:r w:rsidRPr="0028201F">
        <w:rPr>
          <w:rFonts w:ascii="Times New Roman" w:hAnsi="Times New Roman" w:cs="Times New Roman"/>
          <w:sz w:val="24"/>
          <w:szCs w:val="24"/>
        </w:rPr>
        <w:t>.</w:t>
      </w:r>
      <w:r w:rsidRPr="0028201F">
        <w:rPr>
          <w:rStyle w:val="FootnoteReference"/>
          <w:rFonts w:ascii="Times New Roman" w:hAnsi="Times New Roman" w:cs="Times New Roman"/>
          <w:sz w:val="24"/>
          <w:szCs w:val="24"/>
        </w:rPr>
        <w:footnoteReference w:id="26"/>
      </w:r>
      <w:r w:rsidRPr="0028201F">
        <w:rPr>
          <w:rFonts w:ascii="Times New Roman" w:hAnsi="Times New Roman" w:cs="Times New Roman"/>
          <w:sz w:val="24"/>
          <w:szCs w:val="24"/>
        </w:rPr>
        <w:t xml:space="preserve">  </w:t>
      </w:r>
    </w:p>
    <w:p w14:paraId="7ECDFA89"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Papineau’s conceptualization of completed physics involves ‘complete explanations of all physical effects’ and identification of ‘all the antecedent’ conditions that are responsible for every physical existent.</w:t>
      </w:r>
      <w:r w:rsidRPr="0028201F">
        <w:rPr>
          <w:rStyle w:val="FootnoteReference"/>
          <w:rFonts w:ascii="Times New Roman" w:hAnsi="Times New Roman" w:cs="Times New Roman"/>
          <w:sz w:val="24"/>
          <w:szCs w:val="24"/>
        </w:rPr>
        <w:footnoteReference w:id="27"/>
      </w:r>
      <w:r w:rsidRPr="0028201F">
        <w:rPr>
          <w:rFonts w:ascii="Times New Roman" w:hAnsi="Times New Roman" w:cs="Times New Roman"/>
          <w:sz w:val="24"/>
          <w:szCs w:val="24"/>
        </w:rPr>
        <w:t xml:space="preserve">  Completed SP, then, seems to hypothetically entail (a) a </w:t>
      </w:r>
      <w:r w:rsidRPr="0028201F">
        <w:rPr>
          <w:rFonts w:ascii="Times New Roman" w:hAnsi="Times New Roman" w:cs="Times New Roman"/>
          <w:i/>
          <w:iCs/>
          <w:sz w:val="24"/>
          <w:szCs w:val="24"/>
        </w:rPr>
        <w:lastRenderedPageBreak/>
        <w:t xml:space="preserve">comprehensive </w:t>
      </w:r>
      <w:r w:rsidRPr="0028201F">
        <w:rPr>
          <w:rFonts w:ascii="Times New Roman" w:hAnsi="Times New Roman" w:cs="Times New Roman"/>
          <w:sz w:val="24"/>
          <w:szCs w:val="24"/>
        </w:rPr>
        <w:t xml:space="preserve">array of physical existents within reality plus (b) an </w:t>
      </w:r>
      <w:r w:rsidRPr="0028201F">
        <w:rPr>
          <w:rFonts w:ascii="Times New Roman" w:hAnsi="Times New Roman" w:cs="Times New Roman"/>
          <w:i/>
          <w:iCs/>
          <w:sz w:val="24"/>
          <w:szCs w:val="24"/>
        </w:rPr>
        <w:t>exhaustive</w:t>
      </w:r>
      <w:r w:rsidRPr="0028201F">
        <w:rPr>
          <w:rFonts w:ascii="Times New Roman" w:hAnsi="Times New Roman" w:cs="Times New Roman"/>
          <w:sz w:val="24"/>
          <w:szCs w:val="24"/>
        </w:rPr>
        <w:t xml:space="preserve"> account of each factor causally responsible for the effect of any selected existent from said array, such that gaining additional knowledge about (a) or (b) is impossible.  Note that the ontology of </w:t>
      </w:r>
      <w:r w:rsidRPr="0028201F">
        <w:rPr>
          <w:rFonts w:ascii="Times New Roman" w:hAnsi="Times New Roman" w:cs="Times New Roman"/>
          <w:i/>
          <w:iCs/>
          <w:sz w:val="24"/>
          <w:szCs w:val="24"/>
        </w:rPr>
        <w:t xml:space="preserve">completed </w:t>
      </w:r>
      <w:r w:rsidRPr="0028201F">
        <w:rPr>
          <w:rFonts w:ascii="Times New Roman" w:hAnsi="Times New Roman" w:cs="Times New Roman"/>
          <w:sz w:val="24"/>
          <w:szCs w:val="24"/>
        </w:rPr>
        <w:t xml:space="preserve">SP is epistemically impervious to PI (i.e., revision and refutation by the ontology of future theories), </w:t>
      </w:r>
      <w:r w:rsidRPr="0028201F">
        <w:rPr>
          <w:rFonts w:ascii="Times New Roman" w:hAnsi="Times New Roman" w:cs="Times New Roman"/>
          <w:i/>
          <w:iCs/>
          <w:sz w:val="24"/>
          <w:szCs w:val="24"/>
        </w:rPr>
        <w:t>because there is no remaining ontology to ascertain and know.</w:t>
      </w:r>
      <w:r w:rsidRPr="0028201F">
        <w:rPr>
          <w:rFonts w:ascii="Times New Roman" w:hAnsi="Times New Roman" w:cs="Times New Roman"/>
          <w:sz w:val="24"/>
          <w:szCs w:val="24"/>
        </w:rPr>
        <w:t xml:space="preserve">  Hence the first horn of the dilemma is overcome (and the veracity of SP’s ontology rescued) given a modification to the relevant timeframe of EVSP: A defining criterion of physical is the </w:t>
      </w:r>
      <w:r w:rsidRPr="0028201F">
        <w:rPr>
          <w:rFonts w:ascii="Times New Roman" w:hAnsi="Times New Roman" w:cs="Times New Roman"/>
          <w:b/>
          <w:bCs/>
          <w:sz w:val="36"/>
          <w:szCs w:val="36"/>
        </w:rPr>
        <w:t>e</w:t>
      </w:r>
      <w:r w:rsidRPr="0028201F">
        <w:rPr>
          <w:rFonts w:ascii="Times New Roman" w:hAnsi="Times New Roman" w:cs="Times New Roman"/>
          <w:sz w:val="24"/>
          <w:szCs w:val="24"/>
        </w:rPr>
        <w:t xml:space="preserve">xistents described by the </w:t>
      </w:r>
      <w:r w:rsidRPr="0028201F">
        <w:rPr>
          <w:rFonts w:ascii="Times New Roman" w:hAnsi="Times New Roman" w:cs="Times New Roman"/>
          <w:b/>
          <w:sz w:val="32"/>
          <w:szCs w:val="32"/>
        </w:rPr>
        <w:t>v</w:t>
      </w:r>
      <w:r w:rsidRPr="0028201F">
        <w:rPr>
          <w:rFonts w:ascii="Times New Roman" w:hAnsi="Times New Roman" w:cs="Times New Roman"/>
          <w:sz w:val="24"/>
          <w:szCs w:val="24"/>
        </w:rPr>
        <w:t xml:space="preserve">alidated ontological statements per a </w:t>
      </w:r>
      <w:r w:rsidRPr="0028201F">
        <w:rPr>
          <w:rFonts w:ascii="Times New Roman" w:hAnsi="Times New Roman" w:cs="Times New Roman"/>
          <w:b/>
          <w:bCs/>
          <w:i/>
          <w:iCs/>
          <w:sz w:val="36"/>
          <w:szCs w:val="36"/>
        </w:rPr>
        <w:t>c</w:t>
      </w:r>
      <w:r w:rsidRPr="0028201F">
        <w:rPr>
          <w:rFonts w:ascii="Times New Roman" w:hAnsi="Times New Roman" w:cs="Times New Roman"/>
          <w:i/>
          <w:iCs/>
          <w:sz w:val="24"/>
          <w:szCs w:val="24"/>
        </w:rPr>
        <w:t xml:space="preserve">ompleted </w:t>
      </w:r>
      <w:r w:rsidRPr="0028201F">
        <w:rPr>
          <w:rFonts w:ascii="Times New Roman" w:hAnsi="Times New Roman" w:cs="Times New Roman"/>
          <w:b/>
          <w:bCs/>
          <w:sz w:val="36"/>
          <w:szCs w:val="36"/>
        </w:rPr>
        <w:t>s</w:t>
      </w:r>
      <w:r w:rsidRPr="0028201F">
        <w:rPr>
          <w:rFonts w:ascii="Times New Roman" w:hAnsi="Times New Roman" w:cs="Times New Roman"/>
          <w:sz w:val="24"/>
          <w:szCs w:val="24"/>
        </w:rPr>
        <w:t xml:space="preserve">cience of </w:t>
      </w:r>
      <w:r w:rsidRPr="0028201F">
        <w:rPr>
          <w:rFonts w:ascii="Times New Roman" w:hAnsi="Times New Roman" w:cs="Times New Roman"/>
          <w:b/>
          <w:bCs/>
          <w:sz w:val="32"/>
          <w:szCs w:val="32"/>
        </w:rPr>
        <w:t>p</w:t>
      </w:r>
      <w:r w:rsidRPr="0028201F">
        <w:rPr>
          <w:rFonts w:ascii="Times New Roman" w:hAnsi="Times New Roman" w:cs="Times New Roman"/>
          <w:sz w:val="24"/>
          <w:szCs w:val="24"/>
        </w:rPr>
        <w:t xml:space="preserve">hysics </w:t>
      </w:r>
      <w:r w:rsidRPr="0028201F">
        <w:rPr>
          <w:rFonts w:ascii="Times New Roman" w:hAnsi="Times New Roman" w:cs="Times New Roman"/>
          <w:i/>
          <w:iCs/>
          <w:sz w:val="24"/>
          <w:szCs w:val="24"/>
        </w:rPr>
        <w:t xml:space="preserve">in the future </w:t>
      </w:r>
      <w:r w:rsidRPr="0028201F">
        <w:rPr>
          <w:rFonts w:ascii="Times New Roman" w:hAnsi="Times New Roman" w:cs="Times New Roman"/>
          <w:sz w:val="24"/>
          <w:szCs w:val="24"/>
        </w:rPr>
        <w:t>(EVCSP).</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But the cost of this temporal solution may be prohibitive.  </w:t>
      </w:r>
    </w:p>
    <w:p w14:paraId="3F114478" w14:textId="3402CA34" w:rsidR="00BF0EAB" w:rsidRPr="00F56689" w:rsidRDefault="00CF36C1" w:rsidP="00BF0EAB">
      <w:pPr>
        <w:spacing w:line="480" w:lineRule="auto"/>
        <w:rPr>
          <w:rFonts w:ascii="Times New Roman" w:hAnsi="Times New Roman" w:cs="Times New Roman"/>
          <w:b/>
          <w:bCs/>
          <w:sz w:val="24"/>
          <w:szCs w:val="24"/>
        </w:rPr>
      </w:pPr>
      <w:r w:rsidRPr="00F56689">
        <w:rPr>
          <w:rFonts w:ascii="Times New Roman" w:hAnsi="Times New Roman" w:cs="Times New Roman"/>
          <w:b/>
          <w:bCs/>
          <w:sz w:val="24"/>
          <w:szCs w:val="24"/>
        </w:rPr>
        <w:t xml:space="preserve">2.2: </w:t>
      </w:r>
      <w:r w:rsidR="00BF0EAB" w:rsidRPr="00F56689">
        <w:rPr>
          <w:rFonts w:ascii="Times New Roman" w:hAnsi="Times New Roman" w:cs="Times New Roman"/>
          <w:b/>
          <w:bCs/>
          <w:sz w:val="24"/>
          <w:szCs w:val="24"/>
        </w:rPr>
        <w:t>The second horn of HD</w:t>
      </w:r>
    </w:p>
    <w:p w14:paraId="147C7C40" w14:textId="5E59F91B"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The cost stems from ignorance of a completed SP’s </w:t>
      </w:r>
      <w:r w:rsidRPr="0028201F">
        <w:rPr>
          <w:rFonts w:ascii="Times New Roman" w:hAnsi="Times New Roman" w:cs="Times New Roman"/>
          <w:i/>
          <w:iCs/>
          <w:sz w:val="24"/>
          <w:szCs w:val="24"/>
        </w:rPr>
        <w:t xml:space="preserve">future </w:t>
      </w:r>
      <w:r w:rsidRPr="0028201F">
        <w:rPr>
          <w:rFonts w:ascii="Times New Roman" w:hAnsi="Times New Roman" w:cs="Times New Roman"/>
          <w:sz w:val="24"/>
          <w:szCs w:val="24"/>
        </w:rPr>
        <w:t>ontology.  Vicente states ‘If we choose the latter [adopt the criterion of ECSP to define physical], then physicalism is quite an empty thesis, because we do not have any idea about what kind of entities the true ultimate physics [or completed SP in the future] will postulate.’</w:t>
      </w:r>
      <w:r w:rsidRPr="0028201F">
        <w:rPr>
          <w:rStyle w:val="FootnoteReference"/>
          <w:rFonts w:ascii="Times New Roman" w:hAnsi="Times New Roman" w:cs="Times New Roman"/>
          <w:sz w:val="24"/>
          <w:szCs w:val="24"/>
        </w:rPr>
        <w:footnoteReference w:id="28"/>
      </w:r>
      <w:r w:rsidRPr="0028201F">
        <w:rPr>
          <w:rFonts w:ascii="Times New Roman" w:hAnsi="Times New Roman" w:cs="Times New Roman"/>
          <w:sz w:val="24"/>
          <w:szCs w:val="24"/>
        </w:rPr>
        <w:t xml:space="preserve">  To expound on Vicente’s notion of emptiness, EVCSP</w:t>
      </w:r>
      <w:r w:rsidR="00C9103B" w:rsidRPr="0028201F">
        <w:rPr>
          <w:rFonts w:ascii="Times New Roman" w:hAnsi="Times New Roman" w:cs="Times New Roman"/>
          <w:sz w:val="24"/>
          <w:szCs w:val="24"/>
        </w:rPr>
        <w:t xml:space="preserve"> is</w:t>
      </w:r>
      <w:r w:rsidRPr="0028201F">
        <w:rPr>
          <w:rFonts w:ascii="Times New Roman" w:hAnsi="Times New Roman" w:cs="Times New Roman"/>
          <w:sz w:val="24"/>
          <w:szCs w:val="24"/>
        </w:rPr>
        <w:t xml:space="preserve"> propositional ontological content knowable (and only knowable) at some mysterious time in the future.  Therefore, clairvoyance is needed to know this content—to know the actual existents that determine the defining criteria and meaning of physical.  But genuine clairvoyance is doubtful.  The upshot is ignorance regarding the ontology (or propositional content) of a completed SP, which prevents an unambiguous definition of physical.  Absent a definition of physical with actual ontological content, the theory of physicalism is empty.  </w:t>
      </w:r>
    </w:p>
    <w:p w14:paraId="06B74FC3" w14:textId="6A223A2C"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lastRenderedPageBreak/>
        <w:t xml:space="preserve">And an empty theory of physicalism precipitates elimination of the theory.  Using the concepts of component 2 and 3 in a definitional argument introduced at the beginning, the theory of physicalism (i.e., everything matches/fulfills the definitional criteria of physical—component 3) logically requires concrete criteria with </w:t>
      </w:r>
      <w:r w:rsidRPr="0028201F">
        <w:rPr>
          <w:rFonts w:ascii="Times New Roman" w:hAnsi="Times New Roman" w:cs="Times New Roman"/>
          <w:i/>
          <w:iCs/>
          <w:sz w:val="24"/>
          <w:szCs w:val="24"/>
        </w:rPr>
        <w:t xml:space="preserve">known </w:t>
      </w:r>
      <w:r w:rsidRPr="0028201F">
        <w:rPr>
          <w:rFonts w:ascii="Times New Roman" w:hAnsi="Times New Roman" w:cs="Times New Roman"/>
          <w:sz w:val="24"/>
          <w:szCs w:val="24"/>
        </w:rPr>
        <w:t xml:space="preserve">propositional content (component 2).  If there are no known physical existents to define what physical means, then </w:t>
      </w:r>
      <w:r w:rsidR="00BA34F0" w:rsidRPr="0028201F">
        <w:rPr>
          <w:rFonts w:ascii="Times New Roman" w:hAnsi="Times New Roman" w:cs="Times New Roman"/>
          <w:sz w:val="24"/>
          <w:szCs w:val="24"/>
        </w:rPr>
        <w:t>assessing that</w:t>
      </w:r>
      <w:r w:rsidRPr="0028201F">
        <w:rPr>
          <w:rFonts w:ascii="Times New Roman" w:hAnsi="Times New Roman" w:cs="Times New Roman"/>
          <w:sz w:val="24"/>
          <w:szCs w:val="24"/>
        </w:rPr>
        <w:t xml:space="preserve"> everything is physical becomes unfeasible, which deletes (and/or blocks the formation of) physicalism as a theory.  </w:t>
      </w:r>
      <w:proofErr w:type="gramStart"/>
      <w:r w:rsidRPr="0028201F">
        <w:rPr>
          <w:rFonts w:ascii="Times New Roman" w:hAnsi="Times New Roman" w:cs="Times New Roman"/>
          <w:sz w:val="24"/>
          <w:szCs w:val="24"/>
        </w:rPr>
        <w:t>Thus</w:t>
      </w:r>
      <w:proofErr w:type="gramEnd"/>
      <w:r w:rsidRPr="0028201F">
        <w:rPr>
          <w:rFonts w:ascii="Times New Roman" w:hAnsi="Times New Roman" w:cs="Times New Roman"/>
          <w:sz w:val="24"/>
          <w:szCs w:val="24"/>
        </w:rPr>
        <w:t xml:space="preserve"> adopting EVCSP to define physical avoids the first horn but runs into the second horn of HD: eliminating the capacity, via ignorance, to formulate a theory of physicalism.  No </w:t>
      </w:r>
      <w:r w:rsidRPr="0028201F">
        <w:rPr>
          <w:rFonts w:ascii="Times New Roman" w:hAnsi="Times New Roman" w:cs="Times New Roman"/>
          <w:i/>
          <w:iCs/>
          <w:sz w:val="24"/>
          <w:szCs w:val="24"/>
        </w:rPr>
        <w:t xml:space="preserve">known </w:t>
      </w:r>
      <w:r w:rsidRPr="0028201F">
        <w:rPr>
          <w:rFonts w:ascii="Times New Roman" w:hAnsi="Times New Roman" w:cs="Times New Roman"/>
          <w:sz w:val="24"/>
          <w:szCs w:val="24"/>
        </w:rPr>
        <w:t xml:space="preserve">propositional content about the ontology of completed SP = ignorance about the definition of physical = no capacity to substantively theorize that everything </w:t>
      </w:r>
      <w:proofErr w:type="gramStart"/>
      <w:r w:rsidRPr="0028201F">
        <w:rPr>
          <w:rFonts w:ascii="Times New Roman" w:hAnsi="Times New Roman" w:cs="Times New Roman"/>
          <w:sz w:val="24"/>
          <w:szCs w:val="24"/>
        </w:rPr>
        <w:t>in reality matches/fulfills</w:t>
      </w:r>
      <w:proofErr w:type="gramEnd"/>
      <w:r w:rsidRPr="0028201F">
        <w:rPr>
          <w:rFonts w:ascii="Times New Roman" w:hAnsi="Times New Roman" w:cs="Times New Roman"/>
          <w:sz w:val="24"/>
          <w:szCs w:val="24"/>
        </w:rPr>
        <w:t xml:space="preserve"> the definition of physical.   Although eliminating the theory of physicalism is not equivalent to refuting physicalism, proponents experience a similar impact; namely, the inability to justify physicalism (because its ontological emptiness and thus elimination leaves nothing to justify).  </w:t>
      </w:r>
    </w:p>
    <w:p w14:paraId="417B9B45"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Any version of physicalism that employs SP to generate the defining criteria of physical is backed into a corner by HD.  On one hand, if the meaning of physical is defined through EVSP (or the CURRENT ontology of SP), then the definition is implausible (the first horn), which makes implausible theories of physicalism constructed around it.  And consequently, defining physical through ECMS (or the CURRENT ontology of mature scientific disciplines besides SP, including psychology) is implausible; in that, EVSP confers the status of a definitional criterion to ECMS.  On the other hand, if the meaning of physical is defined through EVCSP (or the FUTURE ontology of a COMPLETED SP), then the definition is drained of ontological content, which makes constructing a theory of physicalism around it implausible.  </w:t>
      </w:r>
      <w:r w:rsidRPr="0028201F">
        <w:rPr>
          <w:rFonts w:ascii="Times New Roman" w:hAnsi="Times New Roman" w:cs="Times New Roman"/>
          <w:sz w:val="24"/>
          <w:szCs w:val="24"/>
        </w:rPr>
        <w:lastRenderedPageBreak/>
        <w:t xml:space="preserve">The physicalist who attempts to escape the corner in either direction (right or left) gets fatally pierced by the first or second horn.  Each horn, remember, is </w:t>
      </w:r>
      <w:r w:rsidRPr="0028201F">
        <w:rPr>
          <w:rFonts w:ascii="Times New Roman" w:hAnsi="Times New Roman" w:cs="Times New Roman"/>
          <w:i/>
          <w:iCs/>
          <w:sz w:val="24"/>
          <w:szCs w:val="24"/>
        </w:rPr>
        <w:t>rooted in PI</w:t>
      </w:r>
      <w:r w:rsidRPr="0028201F">
        <w:rPr>
          <w:rFonts w:ascii="Times New Roman" w:hAnsi="Times New Roman" w:cs="Times New Roman"/>
          <w:sz w:val="24"/>
          <w:szCs w:val="24"/>
        </w:rPr>
        <w:t xml:space="preserve"> (or, more generally, the fallibility of science and SP’s ontological claims).  So, to circumvent the horns altogether, adopting a definition of physical independent from SP is an option.  Another option is to challenge</w:t>
      </w:r>
      <w:r w:rsidRPr="0028201F">
        <w:rPr>
          <w:rFonts w:ascii="Times New Roman" w:hAnsi="Times New Roman" w:cs="Times New Roman"/>
          <w:i/>
          <w:iCs/>
          <w:sz w:val="24"/>
          <w:szCs w:val="24"/>
        </w:rPr>
        <w:t xml:space="preserve"> PI</w:t>
      </w:r>
      <w:r w:rsidRPr="0028201F">
        <w:rPr>
          <w:rFonts w:ascii="Times New Roman" w:hAnsi="Times New Roman" w:cs="Times New Roman"/>
          <w:sz w:val="24"/>
          <w:szCs w:val="24"/>
        </w:rPr>
        <w:t xml:space="preserve"> rather than </w:t>
      </w:r>
      <w:r w:rsidRPr="0028201F">
        <w:rPr>
          <w:rFonts w:ascii="Times New Roman" w:hAnsi="Times New Roman" w:cs="Times New Roman"/>
          <w:i/>
          <w:iCs/>
          <w:sz w:val="24"/>
          <w:szCs w:val="24"/>
        </w:rPr>
        <w:t>totally</w:t>
      </w:r>
      <w:r w:rsidRPr="0028201F">
        <w:rPr>
          <w:rFonts w:ascii="Times New Roman" w:hAnsi="Times New Roman" w:cs="Times New Roman"/>
          <w:sz w:val="24"/>
          <w:szCs w:val="24"/>
        </w:rPr>
        <w:t xml:space="preserve"> capitulating—to maintain the plausibility of EVSP (and, in effect, ECMS) by defending scientific realism (against PI) about the CURRENT ontology of science.  Establishing the plausibility of realism about the CURRENT ontology of science supports the plausibility of realism about the CURRENT ontology of SP.  </w:t>
      </w:r>
    </w:p>
    <w:p w14:paraId="3E007F15" w14:textId="0FC399A0" w:rsidR="00BF0EAB" w:rsidRPr="0028201F" w:rsidRDefault="00BF0EAB" w:rsidP="00F56689">
      <w:pPr>
        <w:pStyle w:val="ListParagraph"/>
        <w:numPr>
          <w:ilvl w:val="0"/>
          <w:numId w:val="32"/>
        </w:numPr>
        <w:spacing w:line="480" w:lineRule="auto"/>
        <w:jc w:val="center"/>
        <w:rPr>
          <w:rFonts w:ascii="Times New Roman" w:hAnsi="Times New Roman" w:cs="Times New Roman"/>
          <w:b/>
          <w:bCs/>
          <w:sz w:val="24"/>
          <w:szCs w:val="24"/>
          <w:u w:val="single"/>
        </w:rPr>
      </w:pPr>
      <w:r w:rsidRPr="0028201F">
        <w:rPr>
          <w:rFonts w:ascii="Times New Roman" w:hAnsi="Times New Roman" w:cs="Times New Roman"/>
          <w:b/>
          <w:bCs/>
          <w:sz w:val="24"/>
          <w:szCs w:val="24"/>
          <w:u w:val="single"/>
        </w:rPr>
        <w:t>Re</w:t>
      </w:r>
      <w:r w:rsidR="0016094B" w:rsidRPr="0028201F">
        <w:rPr>
          <w:rFonts w:ascii="Times New Roman" w:hAnsi="Times New Roman" w:cs="Times New Roman"/>
          <w:b/>
          <w:bCs/>
          <w:sz w:val="24"/>
          <w:szCs w:val="24"/>
          <w:u w:val="single"/>
        </w:rPr>
        <w:t>s</w:t>
      </w:r>
      <w:r w:rsidRPr="0028201F">
        <w:rPr>
          <w:rFonts w:ascii="Times New Roman" w:hAnsi="Times New Roman" w:cs="Times New Roman"/>
          <w:b/>
          <w:bCs/>
          <w:sz w:val="24"/>
          <w:szCs w:val="24"/>
          <w:u w:val="single"/>
        </w:rPr>
        <w:t>ponse to Hempel’s Dilemma</w:t>
      </w:r>
    </w:p>
    <w:p w14:paraId="34181A60" w14:textId="728415C9"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i/>
          <w:iCs/>
          <w:sz w:val="24"/>
          <w:szCs w:val="24"/>
        </w:rPr>
        <w:t xml:space="preserve"> </w:t>
      </w:r>
      <w:r w:rsidRPr="0028201F">
        <w:rPr>
          <w:rFonts w:ascii="Times New Roman" w:hAnsi="Times New Roman" w:cs="Times New Roman"/>
          <w:i/>
          <w:iCs/>
          <w:sz w:val="24"/>
          <w:szCs w:val="24"/>
        </w:rPr>
        <w:tab/>
      </w:r>
      <w:r w:rsidRPr="0028201F">
        <w:rPr>
          <w:rFonts w:ascii="Times New Roman" w:hAnsi="Times New Roman" w:cs="Times New Roman"/>
          <w:sz w:val="24"/>
          <w:szCs w:val="24"/>
        </w:rPr>
        <w:t xml:space="preserve">PI keeps scientific realism regarding unobservable ontology (i.e., that the unobservable existents asserted by the </w:t>
      </w:r>
      <w:r w:rsidRPr="0028201F">
        <w:rPr>
          <w:rFonts w:ascii="Times New Roman" w:hAnsi="Times New Roman" w:cs="Times New Roman"/>
          <w:i/>
          <w:iCs/>
          <w:sz w:val="24"/>
          <w:szCs w:val="24"/>
        </w:rPr>
        <w:t>current</w:t>
      </w:r>
      <w:r w:rsidR="00CF36C1"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scientific theories are mind-independent occupants of an objective/external reality and accurately represent this reality) from morphing into scientism (i.e., </w:t>
      </w:r>
      <w:proofErr w:type="gramStart"/>
      <w:r w:rsidRPr="0028201F">
        <w:rPr>
          <w:rFonts w:ascii="Times New Roman" w:hAnsi="Times New Roman" w:cs="Times New Roman"/>
          <w:sz w:val="24"/>
          <w:szCs w:val="24"/>
        </w:rPr>
        <w:t>dogmatic</w:t>
      </w:r>
      <w:proofErr w:type="gramEnd"/>
      <w:r w:rsidRPr="0028201F">
        <w:rPr>
          <w:rFonts w:ascii="Times New Roman" w:hAnsi="Times New Roman" w:cs="Times New Roman"/>
          <w:sz w:val="24"/>
          <w:szCs w:val="24"/>
        </w:rPr>
        <w:t xml:space="preserve"> and uncritical approbation of science’s epistemic authority to determine absolute truth regarding reality’s unobservable ontology).  Compellingly, PI indicates that the ontological claims of current science are not an apotheosis of knowledge, guaranteeing indefeasible propositions about reality and securing certainty for scientific realists. PI teaches the lesson that justifying realism about current science requires more than merely confirming that a particular claim/assertion is a </w:t>
      </w:r>
      <w:r w:rsidRPr="0028201F">
        <w:rPr>
          <w:rFonts w:ascii="Times New Roman" w:hAnsi="Times New Roman" w:cs="Times New Roman"/>
          <w:i/>
          <w:iCs/>
          <w:sz w:val="24"/>
          <w:szCs w:val="24"/>
        </w:rPr>
        <w:t>current</w:t>
      </w:r>
      <w:r w:rsidRPr="0028201F">
        <w:rPr>
          <w:rFonts w:ascii="Times New Roman" w:hAnsi="Times New Roman" w:cs="Times New Roman"/>
          <w:sz w:val="24"/>
          <w:szCs w:val="24"/>
        </w:rPr>
        <w:t xml:space="preserve"> </w:t>
      </w:r>
      <w:r w:rsidRPr="0028201F">
        <w:rPr>
          <w:rFonts w:ascii="Times New Roman" w:hAnsi="Times New Roman" w:cs="Times New Roman"/>
          <w:i/>
          <w:iCs/>
          <w:sz w:val="24"/>
          <w:szCs w:val="24"/>
        </w:rPr>
        <w:t>scientific</w:t>
      </w:r>
      <w:r w:rsidRPr="0028201F">
        <w:rPr>
          <w:rFonts w:ascii="Times New Roman" w:hAnsi="Times New Roman" w:cs="Times New Roman"/>
          <w:sz w:val="24"/>
          <w:szCs w:val="24"/>
        </w:rPr>
        <w:t xml:space="preserve"> claim/assertion.   </w:t>
      </w:r>
    </w:p>
    <w:p w14:paraId="3DBF7664" w14:textId="7FFA55F6" w:rsidR="00DB1BB1" w:rsidRPr="00B915DC"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r>
      <w:proofErr w:type="spellStart"/>
      <w:r w:rsidRPr="0028201F">
        <w:rPr>
          <w:rFonts w:ascii="Times New Roman" w:hAnsi="Times New Roman" w:cs="Times New Roman"/>
          <w:sz w:val="24"/>
          <w:szCs w:val="24"/>
        </w:rPr>
        <w:t>Psillos</w:t>
      </w:r>
      <w:proofErr w:type="spellEnd"/>
      <w:r w:rsidRPr="0028201F">
        <w:rPr>
          <w:rFonts w:ascii="Times New Roman" w:hAnsi="Times New Roman" w:cs="Times New Roman"/>
          <w:sz w:val="24"/>
          <w:szCs w:val="24"/>
        </w:rPr>
        <w:t xml:space="preserve"> maintains that justifying scientific realism in the face of PI starts with challenging its sample size (or its ability to extract an adequate sample size from the historical record).  Why?  The legitimacy of an inductive argument necessitates sufficient sample size; the inference is illegitimate that </w:t>
      </w:r>
      <w:r w:rsidRPr="0028201F">
        <w:rPr>
          <w:rFonts w:ascii="Times New Roman" w:hAnsi="Times New Roman" w:cs="Times New Roman"/>
          <w:i/>
          <w:iCs/>
          <w:sz w:val="24"/>
          <w:szCs w:val="24"/>
        </w:rPr>
        <w:t xml:space="preserve">all </w:t>
      </w:r>
      <w:r w:rsidRPr="0028201F">
        <w:rPr>
          <w:rFonts w:ascii="Times New Roman" w:hAnsi="Times New Roman" w:cs="Times New Roman"/>
          <w:sz w:val="24"/>
          <w:szCs w:val="24"/>
        </w:rPr>
        <w:t xml:space="preserve">or </w:t>
      </w:r>
      <w:r w:rsidRPr="0028201F">
        <w:rPr>
          <w:rFonts w:ascii="Times New Roman" w:hAnsi="Times New Roman" w:cs="Times New Roman"/>
          <w:i/>
          <w:iCs/>
          <w:sz w:val="24"/>
          <w:szCs w:val="24"/>
        </w:rPr>
        <w:t xml:space="preserve">most </w:t>
      </w:r>
      <w:r w:rsidRPr="0028201F">
        <w:rPr>
          <w:rFonts w:ascii="Times New Roman" w:hAnsi="Times New Roman" w:cs="Times New Roman"/>
          <w:sz w:val="24"/>
          <w:szCs w:val="24"/>
        </w:rPr>
        <w:t xml:space="preserve">Y’s are X if the sample of observed Y’s (which are X) is too small.  The sample size </w:t>
      </w:r>
      <w:r w:rsidRPr="0028201F">
        <w:rPr>
          <w:rFonts w:ascii="Times New Roman" w:hAnsi="Times New Roman" w:cs="Times New Roman"/>
          <w:i/>
          <w:iCs/>
          <w:sz w:val="24"/>
          <w:szCs w:val="24"/>
        </w:rPr>
        <w:t>must be big enough</w:t>
      </w:r>
      <w:r w:rsidRPr="0028201F">
        <w:rPr>
          <w:rFonts w:ascii="Times New Roman" w:hAnsi="Times New Roman" w:cs="Times New Roman"/>
          <w:sz w:val="24"/>
          <w:szCs w:val="24"/>
        </w:rPr>
        <w:t xml:space="preserve"> to warrant the generalized inference that </w:t>
      </w:r>
      <w:r w:rsidRPr="0028201F">
        <w:rPr>
          <w:rFonts w:ascii="Times New Roman" w:hAnsi="Times New Roman" w:cs="Times New Roman"/>
          <w:i/>
          <w:iCs/>
          <w:sz w:val="24"/>
          <w:szCs w:val="24"/>
        </w:rPr>
        <w:t xml:space="preserve">X </w:t>
      </w:r>
      <w:r w:rsidRPr="0028201F">
        <w:rPr>
          <w:rFonts w:ascii="Times New Roman" w:hAnsi="Times New Roman" w:cs="Times New Roman"/>
          <w:sz w:val="24"/>
          <w:szCs w:val="24"/>
        </w:rPr>
        <w:t xml:space="preserve">(e.g., the </w:t>
      </w:r>
      <w:r w:rsidRPr="0028201F">
        <w:rPr>
          <w:rFonts w:ascii="Times New Roman" w:hAnsi="Times New Roman" w:cs="Times New Roman"/>
          <w:sz w:val="24"/>
          <w:szCs w:val="24"/>
        </w:rPr>
        <w:lastRenderedPageBreak/>
        <w:t xml:space="preserve">unobservable ontological content of </w:t>
      </w:r>
      <w:r w:rsidRPr="0028201F">
        <w:rPr>
          <w:rFonts w:ascii="Times New Roman" w:hAnsi="Times New Roman" w:cs="Times New Roman"/>
          <w:i/>
          <w:iCs/>
          <w:sz w:val="24"/>
          <w:szCs w:val="24"/>
        </w:rPr>
        <w:t>most</w:t>
      </w:r>
      <w:r w:rsidRPr="0028201F">
        <w:rPr>
          <w:rFonts w:ascii="Times New Roman" w:hAnsi="Times New Roman" w:cs="Times New Roman"/>
          <w:sz w:val="24"/>
          <w:szCs w:val="24"/>
        </w:rPr>
        <w:t xml:space="preserve"> modern scientific theories is false despite producing successful predictions, due to eventual refutation and replacement by newer content) </w:t>
      </w:r>
      <w:r w:rsidRPr="0028201F">
        <w:rPr>
          <w:rFonts w:ascii="Times New Roman" w:hAnsi="Times New Roman" w:cs="Times New Roman"/>
          <w:i/>
          <w:iCs/>
          <w:sz w:val="24"/>
          <w:szCs w:val="24"/>
        </w:rPr>
        <w:t>is probably true regarding the totality or majority of Y</w:t>
      </w:r>
      <w:r w:rsidRPr="0028201F">
        <w:rPr>
          <w:rFonts w:ascii="Times New Roman" w:hAnsi="Times New Roman" w:cs="Times New Roman"/>
          <w:sz w:val="24"/>
          <w:szCs w:val="24"/>
        </w:rPr>
        <w:t xml:space="preserve"> (e.g., the unobservable ontological content of</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modern scientific theories – relative to time of historical origin-- that produce successful predictions)</w:t>
      </w:r>
      <w:r w:rsidRPr="0028201F">
        <w:t xml:space="preserve"> </w:t>
      </w:r>
      <w:r w:rsidRPr="0028201F">
        <w:rPr>
          <w:rFonts w:ascii="Times New Roman" w:hAnsi="Times New Roman" w:cs="Times New Roman"/>
          <w:i/>
          <w:iCs/>
          <w:sz w:val="24"/>
          <w:szCs w:val="24"/>
        </w:rPr>
        <w:t>based on that fact that a sizeable but limited number/sample of Y</w:t>
      </w:r>
      <w:r w:rsidRPr="0028201F">
        <w:rPr>
          <w:rFonts w:ascii="Times New Roman" w:hAnsi="Times New Roman" w:cs="Times New Roman"/>
          <w:sz w:val="24"/>
          <w:szCs w:val="24"/>
        </w:rPr>
        <w:t xml:space="preserve"> </w:t>
      </w:r>
      <w:r w:rsidRPr="0028201F">
        <w:rPr>
          <w:rFonts w:ascii="Times New Roman" w:hAnsi="Times New Roman" w:cs="Times New Roman"/>
          <w:i/>
          <w:iCs/>
          <w:sz w:val="24"/>
          <w:szCs w:val="24"/>
        </w:rPr>
        <w:t>display X</w:t>
      </w:r>
      <w:r w:rsidRPr="0028201F">
        <w:rPr>
          <w:rFonts w:ascii="Times New Roman" w:hAnsi="Times New Roman" w:cs="Times New Roman"/>
          <w:sz w:val="24"/>
          <w:szCs w:val="24"/>
        </w:rPr>
        <w:t xml:space="preserve"> (e.g., falsity despite production of successful predictions due to refutation/replacement by successive content/theory). While examination of the historical record permits a sample big enough to justify PI, analysis of which theories within a given sample </w:t>
      </w:r>
      <w:proofErr w:type="gramStart"/>
      <w:r w:rsidRPr="0028201F">
        <w:rPr>
          <w:rFonts w:ascii="Times New Roman" w:hAnsi="Times New Roman" w:cs="Times New Roman"/>
          <w:sz w:val="24"/>
          <w:szCs w:val="24"/>
        </w:rPr>
        <w:t xml:space="preserve">actually </w:t>
      </w:r>
      <w:r w:rsidRPr="0028201F">
        <w:rPr>
          <w:rFonts w:ascii="Times New Roman" w:hAnsi="Times New Roman" w:cs="Times New Roman"/>
          <w:i/>
          <w:iCs/>
          <w:sz w:val="24"/>
          <w:szCs w:val="24"/>
        </w:rPr>
        <w:t>produced</w:t>
      </w:r>
      <w:proofErr w:type="gramEnd"/>
      <w:r w:rsidRPr="0028201F">
        <w:rPr>
          <w:rFonts w:ascii="Times New Roman" w:hAnsi="Times New Roman" w:cs="Times New Roman"/>
          <w:i/>
          <w:iCs/>
          <w:sz w:val="24"/>
          <w:szCs w:val="24"/>
        </w:rPr>
        <w:t xml:space="preserve"> successful predictions</w:t>
      </w:r>
      <w:r w:rsidRPr="0028201F">
        <w:rPr>
          <w:rFonts w:ascii="Times New Roman" w:hAnsi="Times New Roman" w:cs="Times New Roman"/>
          <w:sz w:val="24"/>
          <w:szCs w:val="24"/>
        </w:rPr>
        <w:t xml:space="preserve"> significantly decreases the sample size, such that the strength of PI is decreased.</w:t>
      </w:r>
      <w:r w:rsidRPr="0028201F">
        <w:rPr>
          <w:rStyle w:val="FootnoteReference"/>
          <w:rFonts w:ascii="Times New Roman" w:hAnsi="Times New Roman" w:cs="Times New Roman"/>
          <w:sz w:val="24"/>
          <w:szCs w:val="24"/>
        </w:rPr>
        <w:footnoteReference w:id="29"/>
      </w:r>
      <w:r w:rsidRPr="0028201F">
        <w:rPr>
          <w:rFonts w:ascii="Times New Roman" w:hAnsi="Times New Roman" w:cs="Times New Roman"/>
          <w:sz w:val="24"/>
          <w:szCs w:val="24"/>
        </w:rPr>
        <w:t xml:space="preserve">   </w:t>
      </w:r>
    </w:p>
    <w:p w14:paraId="180D88E7" w14:textId="6EAEAA12" w:rsidR="00BF0EAB" w:rsidRPr="0028201F" w:rsidRDefault="00CF36C1" w:rsidP="00BF0EAB">
      <w:pPr>
        <w:spacing w:line="480" w:lineRule="auto"/>
        <w:rPr>
          <w:rFonts w:ascii="Times New Roman" w:hAnsi="Times New Roman" w:cs="Times New Roman"/>
          <w:b/>
          <w:bCs/>
          <w:i/>
          <w:iCs/>
          <w:sz w:val="24"/>
          <w:szCs w:val="24"/>
        </w:rPr>
      </w:pPr>
      <w:r w:rsidRPr="0028201F">
        <w:rPr>
          <w:rFonts w:ascii="Times New Roman" w:hAnsi="Times New Roman" w:cs="Times New Roman"/>
          <w:b/>
          <w:bCs/>
          <w:sz w:val="24"/>
          <w:szCs w:val="24"/>
        </w:rPr>
        <w:t>3.1</w:t>
      </w:r>
      <w:r w:rsidR="00FE6C49" w:rsidRPr="0028201F">
        <w:rPr>
          <w:rFonts w:ascii="Times New Roman" w:hAnsi="Times New Roman" w:cs="Times New Roman"/>
          <w:b/>
          <w:bCs/>
          <w:sz w:val="24"/>
          <w:szCs w:val="24"/>
        </w:rPr>
        <w:t>:</w:t>
      </w:r>
      <w:r w:rsidRPr="0028201F">
        <w:rPr>
          <w:rFonts w:ascii="Times New Roman" w:hAnsi="Times New Roman" w:cs="Times New Roman"/>
          <w:b/>
          <w:bCs/>
          <w:i/>
          <w:iCs/>
          <w:sz w:val="24"/>
          <w:szCs w:val="24"/>
        </w:rPr>
        <w:t xml:space="preserve"> </w:t>
      </w:r>
      <w:r w:rsidR="00BF0EAB" w:rsidRPr="0028201F">
        <w:rPr>
          <w:rFonts w:ascii="Times New Roman" w:hAnsi="Times New Roman" w:cs="Times New Roman"/>
          <w:b/>
          <w:bCs/>
          <w:sz w:val="24"/>
          <w:szCs w:val="24"/>
        </w:rPr>
        <w:t>Successful prediction</w:t>
      </w:r>
    </w:p>
    <w:p w14:paraId="5A49D20B" w14:textId="6204D8ED" w:rsidR="00BF0EAB" w:rsidRPr="0028201F" w:rsidRDefault="00BF0EAB" w:rsidP="00BF0EAB">
      <w:pPr>
        <w:spacing w:line="480" w:lineRule="auto"/>
        <w:ind w:firstLine="720"/>
        <w:rPr>
          <w:rFonts w:ascii="Times New Roman" w:hAnsi="Times New Roman" w:cs="Times New Roman"/>
          <w:sz w:val="24"/>
          <w:szCs w:val="24"/>
        </w:rPr>
      </w:pPr>
      <w:proofErr w:type="spellStart"/>
      <w:r w:rsidRPr="0028201F">
        <w:rPr>
          <w:rFonts w:ascii="Times New Roman" w:hAnsi="Times New Roman" w:cs="Times New Roman"/>
          <w:sz w:val="24"/>
          <w:szCs w:val="24"/>
        </w:rPr>
        <w:t>Psiollos</w:t>
      </w:r>
      <w:proofErr w:type="spellEnd"/>
      <w:r w:rsidRPr="0028201F">
        <w:rPr>
          <w:rFonts w:ascii="Times New Roman" w:hAnsi="Times New Roman" w:cs="Times New Roman"/>
          <w:sz w:val="24"/>
          <w:szCs w:val="24"/>
        </w:rPr>
        <w:t xml:space="preserve"> conceptualizes successful prediction as the ontological parts (or posits regarding unobservable existents) of scientific theories that produce (or play a role in) ‘novel predictions.’  There are at least two forms of </w:t>
      </w:r>
      <w:r w:rsidRPr="0028201F">
        <w:rPr>
          <w:rFonts w:ascii="Times New Roman" w:hAnsi="Times New Roman" w:cs="Times New Roman"/>
          <w:i/>
          <w:iCs/>
          <w:sz w:val="24"/>
          <w:szCs w:val="24"/>
        </w:rPr>
        <w:t xml:space="preserve">novel </w:t>
      </w:r>
      <w:r w:rsidRPr="0028201F">
        <w:rPr>
          <w:rFonts w:ascii="Times New Roman" w:hAnsi="Times New Roman" w:cs="Times New Roman"/>
          <w:sz w:val="24"/>
          <w:szCs w:val="24"/>
        </w:rPr>
        <w:t xml:space="preserve">predictions.  First, </w:t>
      </w:r>
      <w:r w:rsidRPr="0028201F">
        <w:rPr>
          <w:rFonts w:ascii="Times New Roman" w:hAnsi="Times New Roman" w:cs="Times New Roman"/>
          <w:i/>
          <w:iCs/>
          <w:sz w:val="24"/>
          <w:szCs w:val="24"/>
        </w:rPr>
        <w:t>ontological novelty</w:t>
      </w:r>
      <w:r w:rsidRPr="0028201F">
        <w:rPr>
          <w:rFonts w:ascii="Times New Roman" w:hAnsi="Times New Roman" w:cs="Times New Roman"/>
          <w:sz w:val="24"/>
          <w:szCs w:val="24"/>
        </w:rPr>
        <w:t xml:space="preserve"> (i.e., a theory that predicts, for the first time, an unobservable existent or plurality of existents that was/were </w:t>
      </w:r>
      <w:r w:rsidRPr="0028201F">
        <w:rPr>
          <w:rFonts w:ascii="Times New Roman" w:hAnsi="Times New Roman" w:cs="Times New Roman"/>
          <w:i/>
          <w:iCs/>
          <w:sz w:val="24"/>
          <w:szCs w:val="24"/>
        </w:rPr>
        <w:t xml:space="preserve">unknown prior to the prediction </w:t>
      </w:r>
      <w:r w:rsidRPr="0028201F">
        <w:rPr>
          <w:rFonts w:ascii="Times New Roman" w:hAnsi="Times New Roman" w:cs="Times New Roman"/>
          <w:sz w:val="24"/>
          <w:szCs w:val="24"/>
        </w:rPr>
        <w:t>and is then detected/confirmed via empirical tools/methods).</w:t>
      </w:r>
      <w:r w:rsidRPr="0028201F">
        <w:rPr>
          <w:rStyle w:val="FootnoteReference"/>
          <w:rFonts w:ascii="Times New Roman" w:hAnsi="Times New Roman" w:cs="Times New Roman"/>
          <w:sz w:val="24"/>
          <w:szCs w:val="24"/>
        </w:rPr>
        <w:footnoteReference w:id="30"/>
      </w:r>
      <w:r w:rsidRPr="0028201F">
        <w:rPr>
          <w:rFonts w:ascii="Times New Roman" w:hAnsi="Times New Roman" w:cs="Times New Roman"/>
          <w:sz w:val="24"/>
          <w:szCs w:val="24"/>
        </w:rPr>
        <w:t xml:space="preserve">  For example, Einstein utilized his general theory of relativity to predict (in 1916) the existence of gravitational waves.   On September 14</w:t>
      </w:r>
      <w:r w:rsidRPr="0028201F">
        <w:rPr>
          <w:rFonts w:ascii="Times New Roman" w:hAnsi="Times New Roman" w:cs="Times New Roman"/>
          <w:sz w:val="24"/>
          <w:szCs w:val="24"/>
          <w:vertAlign w:val="superscript"/>
        </w:rPr>
        <w:t>th</w:t>
      </w:r>
      <w:r w:rsidRPr="0028201F">
        <w:rPr>
          <w:rFonts w:ascii="Times New Roman" w:hAnsi="Times New Roman" w:cs="Times New Roman"/>
          <w:sz w:val="24"/>
          <w:szCs w:val="24"/>
        </w:rPr>
        <w:t>, 2015, LIGO (i.e., Laser Interferometer Gravitational-Wave Observatory) ‘physically sensed the undulations in spacetime caused by gravitational waves generated by two colliding black holes 1.3 billion light-years away.’</w:t>
      </w:r>
      <w:r w:rsidRPr="0028201F">
        <w:rPr>
          <w:rStyle w:val="FootnoteReference"/>
          <w:rFonts w:ascii="Times New Roman" w:hAnsi="Times New Roman" w:cs="Times New Roman"/>
          <w:sz w:val="24"/>
          <w:szCs w:val="24"/>
        </w:rPr>
        <w:footnoteReference w:id="31"/>
      </w:r>
      <w:r w:rsidRPr="0028201F">
        <w:rPr>
          <w:rFonts w:ascii="Times New Roman" w:hAnsi="Times New Roman" w:cs="Times New Roman"/>
          <w:sz w:val="24"/>
          <w:szCs w:val="24"/>
        </w:rPr>
        <w:t xml:space="preserve">  Note that </w:t>
      </w:r>
      <w:r w:rsidRPr="0028201F">
        <w:rPr>
          <w:rFonts w:ascii="Times New Roman" w:hAnsi="Times New Roman" w:cs="Times New Roman"/>
          <w:sz w:val="24"/>
          <w:szCs w:val="24"/>
        </w:rPr>
        <w:lastRenderedPageBreak/>
        <w:t xml:space="preserve">Einstein’s theory-informed prediction (and the corresponding tool, LIGO, of empirical detection that ensued) enabled novel ontological knowledge that was </w:t>
      </w:r>
      <w:r w:rsidRPr="0028201F">
        <w:rPr>
          <w:rFonts w:ascii="Times New Roman" w:hAnsi="Times New Roman" w:cs="Times New Roman"/>
          <w:i/>
          <w:iCs/>
          <w:sz w:val="24"/>
          <w:szCs w:val="24"/>
        </w:rPr>
        <w:t>unknown prior to said prediction</w:t>
      </w:r>
      <w:r w:rsidRPr="0028201F">
        <w:rPr>
          <w:rFonts w:ascii="Times New Roman" w:hAnsi="Times New Roman" w:cs="Times New Roman"/>
          <w:sz w:val="24"/>
          <w:szCs w:val="24"/>
        </w:rPr>
        <w:t xml:space="preserve">.  </w:t>
      </w:r>
    </w:p>
    <w:p w14:paraId="5D0BDED0"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Second, </w:t>
      </w:r>
      <w:r w:rsidRPr="0028201F">
        <w:rPr>
          <w:rFonts w:ascii="Times New Roman" w:hAnsi="Times New Roman" w:cs="Times New Roman"/>
          <w:i/>
          <w:iCs/>
          <w:sz w:val="24"/>
          <w:szCs w:val="24"/>
        </w:rPr>
        <w:t>confirmation novelty</w:t>
      </w:r>
      <w:r w:rsidRPr="0028201F">
        <w:rPr>
          <w:rFonts w:ascii="Times New Roman" w:hAnsi="Times New Roman" w:cs="Times New Roman"/>
          <w:sz w:val="24"/>
          <w:szCs w:val="24"/>
        </w:rPr>
        <w:t xml:space="preserve"> (i.e., a theory T1 that predicts an unobservable existent that was already predicted/validated and known by a separate theory T2, even though knowledge of the existent was not incorporated into the creation of T1).  Contrary to ontological novelty, confirmation novelty is not the discovery of an existent N that was completely unknown before the prediction; rather, it is novel regarding </w:t>
      </w:r>
      <w:r w:rsidRPr="0028201F">
        <w:rPr>
          <w:rFonts w:ascii="Times New Roman" w:hAnsi="Times New Roman" w:cs="Times New Roman"/>
          <w:i/>
          <w:iCs/>
          <w:sz w:val="24"/>
          <w:szCs w:val="24"/>
        </w:rPr>
        <w:t>confirmation</w:t>
      </w:r>
      <w:r w:rsidRPr="0028201F">
        <w:rPr>
          <w:rFonts w:ascii="Times New Roman" w:hAnsi="Times New Roman" w:cs="Times New Roman"/>
          <w:sz w:val="24"/>
          <w:szCs w:val="24"/>
        </w:rPr>
        <w:t xml:space="preserve"> of a previously discovered existent by a completely different theory—a theory that was formed independent of knowing N (or without usage of said knowledge) and then predicts N.  Confirmation novelty is elucidated by comparing it with what </w:t>
      </w:r>
      <w:proofErr w:type="spellStart"/>
      <w:r w:rsidRPr="0028201F">
        <w:rPr>
          <w:rFonts w:ascii="Times New Roman" w:hAnsi="Times New Roman" w:cs="Times New Roman"/>
          <w:sz w:val="24"/>
          <w:szCs w:val="24"/>
        </w:rPr>
        <w:t>Psiollos</w:t>
      </w:r>
      <w:proofErr w:type="spellEnd"/>
      <w:r w:rsidRPr="0028201F">
        <w:rPr>
          <w:rFonts w:ascii="Times New Roman" w:hAnsi="Times New Roman" w:cs="Times New Roman"/>
          <w:sz w:val="24"/>
          <w:szCs w:val="24"/>
        </w:rPr>
        <w:t xml:space="preserve"> calls ‘conditions of ad </w:t>
      </w:r>
      <w:proofErr w:type="spellStart"/>
      <w:r w:rsidRPr="0028201F">
        <w:rPr>
          <w:rFonts w:ascii="Times New Roman" w:hAnsi="Times New Roman" w:cs="Times New Roman"/>
          <w:sz w:val="24"/>
          <w:szCs w:val="24"/>
        </w:rPr>
        <w:t>hocness</w:t>
      </w:r>
      <w:proofErr w:type="spellEnd"/>
      <w:r w:rsidRPr="0028201F">
        <w:rPr>
          <w:rFonts w:ascii="Times New Roman" w:hAnsi="Times New Roman" w:cs="Times New Roman"/>
          <w:sz w:val="24"/>
          <w:szCs w:val="24"/>
        </w:rPr>
        <w:t>.’  The first ad hoc condition is a theory T3 that predicts an already known/validated existent N, because (and only because) this knowledge was assimilated by T3 during T3’s development.  The second ad hoc condition is a theory T4 that predicts N, because (and only because) T4 was deliberately modified to assimilate this knowledge and ensure prediction of N.  Under both conditions, the prediction of N was ad hoc instead of novel.</w:t>
      </w:r>
      <w:r w:rsidRPr="0028201F">
        <w:rPr>
          <w:rStyle w:val="FootnoteReference"/>
          <w:rFonts w:ascii="Times New Roman" w:hAnsi="Times New Roman" w:cs="Times New Roman"/>
          <w:sz w:val="24"/>
          <w:szCs w:val="24"/>
        </w:rPr>
        <w:footnoteReference w:id="32"/>
      </w:r>
      <w:r w:rsidRPr="0028201F">
        <w:rPr>
          <w:rFonts w:ascii="Times New Roman" w:hAnsi="Times New Roman" w:cs="Times New Roman"/>
          <w:sz w:val="24"/>
          <w:szCs w:val="24"/>
        </w:rPr>
        <w:t xml:space="preserve">  Novel prediction requires no prior knowledge of the existent predicted.  Ontological novelty satisfies this requirement by predicting N absent any knowledge of N’s existence.  Confirmation novelty satisfies this requirement by </w:t>
      </w:r>
      <w:r w:rsidRPr="0028201F">
        <w:rPr>
          <w:rFonts w:ascii="Times New Roman" w:hAnsi="Times New Roman" w:cs="Times New Roman"/>
          <w:i/>
          <w:iCs/>
          <w:sz w:val="24"/>
          <w:szCs w:val="24"/>
        </w:rPr>
        <w:t>serendipitously</w:t>
      </w:r>
      <w:r w:rsidRPr="0028201F">
        <w:rPr>
          <w:rFonts w:ascii="Times New Roman" w:hAnsi="Times New Roman" w:cs="Times New Roman"/>
          <w:sz w:val="24"/>
          <w:szCs w:val="24"/>
        </w:rPr>
        <w:t xml:space="preserve"> predicting N absent </w:t>
      </w:r>
      <w:r w:rsidRPr="0028201F">
        <w:rPr>
          <w:rFonts w:ascii="Times New Roman" w:hAnsi="Times New Roman" w:cs="Times New Roman"/>
          <w:i/>
          <w:iCs/>
          <w:sz w:val="24"/>
          <w:szCs w:val="24"/>
        </w:rPr>
        <w:t>exploitation</w:t>
      </w:r>
      <w:r w:rsidRPr="0028201F">
        <w:rPr>
          <w:rFonts w:ascii="Times New Roman" w:hAnsi="Times New Roman" w:cs="Times New Roman"/>
          <w:sz w:val="24"/>
          <w:szCs w:val="24"/>
        </w:rPr>
        <w:t xml:space="preserve"> of knowledge about N’s existence. </w:t>
      </w:r>
    </w:p>
    <w:p w14:paraId="2B6FC434"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When proponents of PI are pressed to limit their sample to theories that were ENTIRELY false despite </w:t>
      </w:r>
      <w:r w:rsidRPr="0028201F">
        <w:rPr>
          <w:rFonts w:ascii="Times New Roman" w:hAnsi="Times New Roman" w:cs="Times New Roman"/>
          <w:i/>
          <w:iCs/>
          <w:sz w:val="24"/>
          <w:szCs w:val="24"/>
        </w:rPr>
        <w:t>successful predictions,</w:t>
      </w:r>
      <w:r w:rsidRPr="0028201F">
        <w:rPr>
          <w:rFonts w:ascii="Times New Roman" w:hAnsi="Times New Roman" w:cs="Times New Roman"/>
          <w:sz w:val="24"/>
          <w:szCs w:val="24"/>
        </w:rPr>
        <w:t xml:space="preserve"> the sample size is considerably constrained; that is, lots of ontological components within theories get removed from the sample, decreasing sample size.  </w:t>
      </w:r>
      <w:r w:rsidRPr="0028201F">
        <w:rPr>
          <w:rFonts w:ascii="Times New Roman" w:hAnsi="Times New Roman" w:cs="Times New Roman"/>
          <w:sz w:val="24"/>
          <w:szCs w:val="24"/>
        </w:rPr>
        <w:lastRenderedPageBreak/>
        <w:t xml:space="preserve">They get removed due to predictive failure in terms of ontological or confirmation novelty. Think of theories as groups of different posits about unobservable existents (e.g., sound waves) and think of a PI-sample as the totality of posits from each theory in the sample. Some posits are predictively successful, and some are failures.  When each posit of each theory in the sample is scrutinized by a standard of predictive success, many end up in the predictive failure category, causing sample-shrinkage.  </w:t>
      </w:r>
      <w:bookmarkStart w:id="10" w:name="_Hlk82692442"/>
      <w:r w:rsidRPr="0028201F">
        <w:rPr>
          <w:rFonts w:ascii="Times New Roman" w:hAnsi="Times New Roman" w:cs="Times New Roman"/>
          <w:sz w:val="24"/>
          <w:szCs w:val="24"/>
        </w:rPr>
        <w:t xml:space="preserve">Put differently, the total available posits that proponents of PI are permitted to add to their sample is substantially curtailed.  However, enough posits survive scrutiny (i.e., false despite predictive success) to justify PI.  Still, said shrinkage warrants skepticism that PI has overstated its case, and leaves room for the possibility of an </w:t>
      </w:r>
      <w:r w:rsidRPr="0028201F">
        <w:rPr>
          <w:rFonts w:ascii="Times New Roman" w:hAnsi="Times New Roman" w:cs="Times New Roman"/>
          <w:i/>
          <w:iCs/>
          <w:sz w:val="24"/>
          <w:szCs w:val="24"/>
        </w:rPr>
        <w:t xml:space="preserve">optimistic induction </w:t>
      </w:r>
      <w:r w:rsidRPr="0028201F">
        <w:rPr>
          <w:rFonts w:ascii="Times New Roman" w:hAnsi="Times New Roman" w:cs="Times New Roman"/>
          <w:sz w:val="24"/>
          <w:szCs w:val="24"/>
        </w:rPr>
        <w:t>(i.e., scientific theories deliver a larger amount of true posits as history unfolds</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that supports realism regarding the current ontology of scientific theories.</w:t>
      </w:r>
      <w:bookmarkEnd w:id="10"/>
      <w:r w:rsidRPr="0028201F">
        <w:rPr>
          <w:rFonts w:ascii="Times New Roman" w:hAnsi="Times New Roman" w:cs="Times New Roman"/>
          <w:sz w:val="24"/>
          <w:szCs w:val="24"/>
        </w:rPr>
        <w:t xml:space="preserve">  This possibility is contingent on the </w:t>
      </w:r>
      <w:r w:rsidRPr="0028201F">
        <w:rPr>
          <w:rFonts w:ascii="Times New Roman" w:hAnsi="Times New Roman" w:cs="Times New Roman"/>
          <w:i/>
          <w:iCs/>
          <w:sz w:val="24"/>
          <w:szCs w:val="24"/>
        </w:rPr>
        <w:t>partial retention and transference</w:t>
      </w:r>
      <w:r w:rsidRPr="0028201F">
        <w:rPr>
          <w:rFonts w:ascii="Times New Roman" w:hAnsi="Times New Roman" w:cs="Times New Roman"/>
          <w:sz w:val="24"/>
          <w:szCs w:val="24"/>
        </w:rPr>
        <w:t xml:space="preserve"> of prime posits (i.e., assertions about unobservable existents that produce successful predictions) to contemporary scientific theories over the historical course of theory change.  </w:t>
      </w:r>
    </w:p>
    <w:p w14:paraId="79C6D548" w14:textId="12F066AF" w:rsidR="00BF0EAB" w:rsidRPr="0028201F" w:rsidRDefault="00CF36C1" w:rsidP="00BF0EAB">
      <w:pPr>
        <w:spacing w:line="480" w:lineRule="auto"/>
        <w:rPr>
          <w:rFonts w:ascii="Times New Roman" w:hAnsi="Times New Roman" w:cs="Times New Roman"/>
          <w:b/>
          <w:bCs/>
          <w:sz w:val="24"/>
          <w:szCs w:val="24"/>
        </w:rPr>
      </w:pPr>
      <w:r w:rsidRPr="0028201F">
        <w:rPr>
          <w:rFonts w:ascii="Times New Roman" w:hAnsi="Times New Roman" w:cs="Times New Roman"/>
          <w:b/>
          <w:bCs/>
          <w:sz w:val="24"/>
          <w:szCs w:val="24"/>
        </w:rPr>
        <w:t xml:space="preserve">3.2: </w:t>
      </w:r>
      <w:r w:rsidR="00BF0EAB" w:rsidRPr="0028201F">
        <w:rPr>
          <w:rFonts w:ascii="Times New Roman" w:hAnsi="Times New Roman" w:cs="Times New Roman"/>
          <w:b/>
          <w:bCs/>
          <w:sz w:val="24"/>
          <w:szCs w:val="24"/>
        </w:rPr>
        <w:t>Partial retention and transference</w:t>
      </w:r>
    </w:p>
    <w:p w14:paraId="18649586" w14:textId="7238DB50" w:rsidR="00BF0EAB" w:rsidRPr="0028201F" w:rsidRDefault="00BF0EAB" w:rsidP="3D2B2F9A">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 </w:t>
      </w:r>
      <w:r w:rsidRPr="0028201F">
        <w:rPr>
          <w:rFonts w:ascii="Times New Roman" w:hAnsi="Times New Roman" w:cs="Times New Roman"/>
          <w:sz w:val="24"/>
          <w:szCs w:val="24"/>
        </w:rPr>
        <w:tab/>
        <w:t xml:space="preserve">Sample-shrinkage is immaterial regarding an optimistic induction (that counters PI) if theory-evolution comprises (and only comprises) uprooting and replacing EVERY successful posit from antecedent theories with COMPLETELY new posits from descendent theories, such that absolutely none of the successful ontological content (posits the produce novel predictions) of past theories is </w:t>
      </w:r>
      <w:r w:rsidRPr="0028201F">
        <w:rPr>
          <w:rFonts w:ascii="Times New Roman" w:hAnsi="Times New Roman" w:cs="Times New Roman"/>
          <w:b/>
          <w:bCs/>
          <w:sz w:val="28"/>
          <w:szCs w:val="28"/>
        </w:rPr>
        <w:t>r</w:t>
      </w:r>
      <w:r w:rsidRPr="0028201F">
        <w:rPr>
          <w:rFonts w:ascii="Times New Roman" w:hAnsi="Times New Roman" w:cs="Times New Roman"/>
          <w:sz w:val="24"/>
          <w:szCs w:val="24"/>
        </w:rPr>
        <w:t xml:space="preserve">etained and </w:t>
      </w:r>
      <w:r w:rsidRPr="0028201F">
        <w:rPr>
          <w:rFonts w:ascii="Times New Roman" w:hAnsi="Times New Roman" w:cs="Times New Roman"/>
          <w:b/>
          <w:bCs/>
          <w:sz w:val="28"/>
          <w:szCs w:val="28"/>
        </w:rPr>
        <w:t>t</w:t>
      </w:r>
      <w:r w:rsidRPr="0028201F">
        <w:rPr>
          <w:rFonts w:ascii="Times New Roman" w:hAnsi="Times New Roman" w:cs="Times New Roman"/>
          <w:sz w:val="24"/>
          <w:szCs w:val="24"/>
        </w:rPr>
        <w:t xml:space="preserve">ransferred (henceforth symbolized RT) to current theories.  If RT never happens concerning the predictively successful posits excluded from any PI-sample, the proposition is unsustainable that predictive success enables science to incrementally </w:t>
      </w:r>
      <w:r w:rsidRPr="0028201F">
        <w:rPr>
          <w:rFonts w:ascii="Times New Roman" w:hAnsi="Times New Roman" w:cs="Times New Roman"/>
          <w:sz w:val="24"/>
          <w:szCs w:val="24"/>
        </w:rPr>
        <w:lastRenderedPageBreak/>
        <w:t>represent reality with greater accuracy (thereby rendering current scientific theories truer than past theories).  So, does RT happen?</w:t>
      </w:r>
    </w:p>
    <w:p w14:paraId="5BF1158E" w14:textId="3D0E281B" w:rsidR="00BF0EAB" w:rsidRPr="0028201F" w:rsidRDefault="00BF0EAB" w:rsidP="6E0A94AD">
      <w:pPr>
        <w:spacing w:line="480" w:lineRule="auto"/>
        <w:ind w:firstLine="720"/>
        <w:rPr>
          <w:rFonts w:ascii="Times New Roman" w:hAnsi="Times New Roman" w:cs="Times New Roman"/>
          <w:sz w:val="24"/>
          <w:szCs w:val="24"/>
        </w:rPr>
      </w:pPr>
      <w:proofErr w:type="spellStart"/>
      <w:r w:rsidRPr="0028201F">
        <w:rPr>
          <w:rFonts w:ascii="Times New Roman" w:hAnsi="Times New Roman" w:cs="Times New Roman"/>
          <w:sz w:val="24"/>
          <w:szCs w:val="24"/>
        </w:rPr>
        <w:t>Psiollos</w:t>
      </w:r>
      <w:proofErr w:type="spellEnd"/>
      <w:r w:rsidRPr="0028201F">
        <w:rPr>
          <w:rFonts w:ascii="Times New Roman" w:hAnsi="Times New Roman" w:cs="Times New Roman"/>
          <w:sz w:val="24"/>
          <w:szCs w:val="24"/>
        </w:rPr>
        <w:t>’ answer is yes: he reports that there are many posits ‘such as the gene, the atom, kinetic energy, the chemical bond, the electromagnetic field etc. which have survived a number of [theory] revolutions [that took place in scientific history] to be retained in current theories.’</w:t>
      </w:r>
      <w:r w:rsidRPr="0028201F">
        <w:rPr>
          <w:rStyle w:val="FootnoteReference"/>
          <w:rFonts w:ascii="Times New Roman" w:hAnsi="Times New Roman" w:cs="Times New Roman"/>
          <w:sz w:val="24"/>
          <w:szCs w:val="24"/>
        </w:rPr>
        <w:footnoteReference w:id="33"/>
      </w:r>
      <w:r w:rsidRPr="0028201F">
        <w:rPr>
          <w:rFonts w:ascii="Times New Roman" w:hAnsi="Times New Roman" w:cs="Times New Roman"/>
          <w:sz w:val="24"/>
          <w:szCs w:val="24"/>
        </w:rPr>
        <w:t xml:space="preserve">  Also, </w:t>
      </w:r>
      <w:proofErr w:type="spellStart"/>
      <w:r w:rsidRPr="0028201F">
        <w:rPr>
          <w:rFonts w:ascii="Times New Roman" w:hAnsi="Times New Roman" w:cs="Times New Roman"/>
          <w:sz w:val="24"/>
          <w:szCs w:val="24"/>
        </w:rPr>
        <w:t>Psiollos</w:t>
      </w:r>
      <w:proofErr w:type="spellEnd"/>
      <w:r w:rsidRPr="0028201F">
        <w:rPr>
          <w:rFonts w:ascii="Times New Roman" w:hAnsi="Times New Roman" w:cs="Times New Roman"/>
          <w:sz w:val="24"/>
          <w:szCs w:val="24"/>
        </w:rPr>
        <w:t xml:space="preserve"> explains that the caloric theory of heat (proposed in the 1800’s) was eventually deemed false; in that, empirical evidence debunked its primary ontological posit (i.e., heat is an unobservable material substance).  But some of its other posits produced a successful prediction about the speed of sound (in the 1800’s).  The prediction </w:t>
      </w:r>
      <w:proofErr w:type="gramStart"/>
      <w:r w:rsidRPr="0028201F">
        <w:rPr>
          <w:rFonts w:ascii="Times New Roman" w:hAnsi="Times New Roman" w:cs="Times New Roman"/>
          <w:sz w:val="24"/>
          <w:szCs w:val="24"/>
        </w:rPr>
        <w:t>beget</w:t>
      </w:r>
      <w:proofErr w:type="gramEnd"/>
      <w:r w:rsidRPr="0028201F">
        <w:rPr>
          <w:rFonts w:ascii="Times New Roman" w:hAnsi="Times New Roman" w:cs="Times New Roman"/>
          <w:sz w:val="24"/>
          <w:szCs w:val="24"/>
        </w:rPr>
        <w:t xml:space="preserve"> a mathematical equation that represents the speed of sound contained in modern theory.  Therefore, a fraction of the posits from the caloric theory were retained and transferred to current theory regarding the speed of sound, which suggests that it was not ENTIRELY false.  Examples like these liberally pepper the historical record, revealing that prime posits are retained and transferred with higher frequency.</w:t>
      </w:r>
      <w:r w:rsidRPr="0028201F">
        <w:rPr>
          <w:rStyle w:val="FootnoteReference"/>
          <w:rFonts w:ascii="Times New Roman" w:hAnsi="Times New Roman" w:cs="Times New Roman"/>
          <w:sz w:val="24"/>
          <w:szCs w:val="24"/>
        </w:rPr>
        <w:footnoteReference w:id="34"/>
      </w:r>
      <w:r w:rsidRPr="0028201F">
        <w:rPr>
          <w:rFonts w:ascii="Times New Roman" w:hAnsi="Times New Roman" w:cs="Times New Roman"/>
          <w:sz w:val="24"/>
          <w:szCs w:val="24"/>
        </w:rPr>
        <w:t xml:space="preserve">   </w:t>
      </w:r>
    </w:p>
    <w:p w14:paraId="74297584" w14:textId="7F08DE94" w:rsidR="00DB1BB1" w:rsidRPr="00B915DC" w:rsidRDefault="00BF0EAB" w:rsidP="00B915DC">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A proponent of PI might acknowledge that a sizable amount of the words/terms employed to reference prime posits are preserved (via RT) across theory change.  But objects that their </w:t>
      </w:r>
      <w:r w:rsidRPr="0028201F">
        <w:rPr>
          <w:rFonts w:ascii="Times New Roman" w:hAnsi="Times New Roman" w:cs="Times New Roman"/>
          <w:i/>
          <w:iCs/>
          <w:sz w:val="24"/>
          <w:szCs w:val="24"/>
        </w:rPr>
        <w:t>referential content</w:t>
      </w:r>
      <w:r w:rsidRPr="0028201F">
        <w:rPr>
          <w:rFonts w:ascii="Times New Roman" w:hAnsi="Times New Roman" w:cs="Times New Roman"/>
          <w:sz w:val="24"/>
          <w:szCs w:val="24"/>
        </w:rPr>
        <w:t xml:space="preserve"> (i.e., the actual properties/relationships ascribed to unobservable existents and </w:t>
      </w:r>
      <w:r w:rsidRPr="0028201F">
        <w:rPr>
          <w:rFonts w:ascii="Times New Roman" w:hAnsi="Times New Roman" w:cs="Times New Roman"/>
          <w:i/>
          <w:iCs/>
          <w:sz w:val="24"/>
          <w:szCs w:val="24"/>
        </w:rPr>
        <w:t>denoted</w:t>
      </w:r>
      <w:r w:rsidRPr="0028201F">
        <w:rPr>
          <w:rFonts w:ascii="Times New Roman" w:hAnsi="Times New Roman" w:cs="Times New Roman"/>
          <w:sz w:val="24"/>
          <w:szCs w:val="24"/>
        </w:rPr>
        <w:t xml:space="preserve"> </w:t>
      </w:r>
      <w:r w:rsidRPr="0028201F">
        <w:rPr>
          <w:rFonts w:ascii="Times New Roman" w:hAnsi="Times New Roman" w:cs="Times New Roman"/>
          <w:i/>
          <w:iCs/>
          <w:sz w:val="24"/>
          <w:szCs w:val="24"/>
        </w:rPr>
        <w:t>by their words/terms</w:t>
      </w:r>
      <w:r w:rsidRPr="0028201F">
        <w:rPr>
          <w:rFonts w:ascii="Times New Roman" w:hAnsi="Times New Roman" w:cs="Times New Roman"/>
          <w:sz w:val="24"/>
          <w:szCs w:val="24"/>
        </w:rPr>
        <w:t xml:space="preserve">) drastically mutate.  Hence said mutation impugns RT as a source of evidence for an optimistic induction minus </w:t>
      </w:r>
      <w:r w:rsidRPr="0028201F">
        <w:rPr>
          <w:rFonts w:ascii="Times New Roman" w:hAnsi="Times New Roman" w:cs="Times New Roman"/>
          <w:b/>
          <w:bCs/>
          <w:i/>
          <w:iCs/>
          <w:sz w:val="24"/>
          <w:szCs w:val="24"/>
        </w:rPr>
        <w:t>p</w:t>
      </w:r>
      <w:r w:rsidRPr="0028201F">
        <w:rPr>
          <w:rFonts w:ascii="Times New Roman" w:hAnsi="Times New Roman" w:cs="Times New Roman"/>
          <w:i/>
          <w:iCs/>
          <w:sz w:val="24"/>
          <w:szCs w:val="24"/>
        </w:rPr>
        <w:t xml:space="preserve">artially </w:t>
      </w:r>
      <w:r w:rsidRPr="0028201F">
        <w:rPr>
          <w:rFonts w:ascii="Times New Roman" w:hAnsi="Times New Roman" w:cs="Times New Roman"/>
          <w:b/>
          <w:bCs/>
          <w:i/>
          <w:iCs/>
          <w:sz w:val="28"/>
          <w:szCs w:val="28"/>
        </w:rPr>
        <w:t>c</w:t>
      </w:r>
      <w:r w:rsidRPr="0028201F">
        <w:rPr>
          <w:rFonts w:ascii="Times New Roman" w:hAnsi="Times New Roman" w:cs="Times New Roman"/>
          <w:i/>
          <w:iCs/>
          <w:sz w:val="24"/>
          <w:szCs w:val="24"/>
        </w:rPr>
        <w:t xml:space="preserve">onsistent </w:t>
      </w:r>
      <w:r w:rsidRPr="0028201F">
        <w:rPr>
          <w:rFonts w:ascii="Times New Roman" w:hAnsi="Times New Roman" w:cs="Times New Roman"/>
          <w:b/>
          <w:bCs/>
          <w:i/>
          <w:iCs/>
          <w:sz w:val="28"/>
          <w:szCs w:val="28"/>
        </w:rPr>
        <w:t>r</w:t>
      </w:r>
      <w:r w:rsidRPr="0028201F">
        <w:rPr>
          <w:rFonts w:ascii="Times New Roman" w:hAnsi="Times New Roman" w:cs="Times New Roman"/>
          <w:i/>
          <w:iCs/>
          <w:sz w:val="24"/>
          <w:szCs w:val="24"/>
        </w:rPr>
        <w:t xml:space="preserve">eferential </w:t>
      </w:r>
      <w:r w:rsidRPr="0028201F">
        <w:rPr>
          <w:rFonts w:ascii="Times New Roman" w:hAnsi="Times New Roman" w:cs="Times New Roman"/>
          <w:b/>
          <w:bCs/>
          <w:i/>
          <w:iCs/>
          <w:sz w:val="28"/>
          <w:szCs w:val="28"/>
        </w:rPr>
        <w:t>c</w:t>
      </w:r>
      <w:r w:rsidRPr="0028201F">
        <w:rPr>
          <w:rFonts w:ascii="Times New Roman" w:hAnsi="Times New Roman" w:cs="Times New Roman"/>
          <w:i/>
          <w:iCs/>
          <w:sz w:val="24"/>
          <w:szCs w:val="24"/>
        </w:rPr>
        <w:t>ontent</w:t>
      </w:r>
      <w:r w:rsidRPr="0028201F">
        <w:rPr>
          <w:rFonts w:ascii="Times New Roman" w:hAnsi="Times New Roman" w:cs="Times New Roman"/>
          <w:sz w:val="24"/>
          <w:szCs w:val="24"/>
        </w:rPr>
        <w:t xml:space="preserve"> (henceforth symbolized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w:t>
      </w:r>
      <w:proofErr w:type="gramStart"/>
      <w:r w:rsidRPr="0028201F">
        <w:rPr>
          <w:rFonts w:ascii="Times New Roman" w:hAnsi="Times New Roman" w:cs="Times New Roman"/>
          <w:sz w:val="24"/>
          <w:szCs w:val="24"/>
        </w:rPr>
        <w:t>in spite of</w:t>
      </w:r>
      <w:proofErr w:type="gramEnd"/>
      <w:r w:rsidRPr="0028201F">
        <w:rPr>
          <w:rFonts w:ascii="Times New Roman" w:hAnsi="Times New Roman" w:cs="Times New Roman"/>
          <w:sz w:val="24"/>
          <w:szCs w:val="24"/>
        </w:rPr>
        <w:t xml:space="preserve"> theory change.  To count as evidence for an optimistic induction, RT needs partially consistent (related to </w:t>
      </w:r>
      <w:proofErr w:type="spellStart"/>
      <w:r w:rsidRPr="0028201F">
        <w:rPr>
          <w:rFonts w:ascii="Times New Roman" w:hAnsi="Times New Roman" w:cs="Times New Roman"/>
          <w:sz w:val="24"/>
          <w:szCs w:val="24"/>
        </w:rPr>
        <w:t>Psiollos</w:t>
      </w:r>
      <w:proofErr w:type="spellEnd"/>
      <w:r w:rsidRPr="0028201F">
        <w:rPr>
          <w:rFonts w:ascii="Times New Roman" w:hAnsi="Times New Roman" w:cs="Times New Roman"/>
          <w:sz w:val="24"/>
          <w:szCs w:val="24"/>
        </w:rPr>
        <w:t xml:space="preserve">’ concept of referential </w:t>
      </w:r>
      <w:r w:rsidRPr="0028201F">
        <w:rPr>
          <w:rFonts w:ascii="Times New Roman" w:hAnsi="Times New Roman" w:cs="Times New Roman"/>
          <w:sz w:val="24"/>
          <w:szCs w:val="24"/>
        </w:rPr>
        <w:lastRenderedPageBreak/>
        <w:t xml:space="preserve">stability) referential content of words/terms employed by theories, not just </w:t>
      </w:r>
      <w:r w:rsidRPr="0028201F">
        <w:rPr>
          <w:rFonts w:ascii="Times New Roman" w:hAnsi="Times New Roman" w:cs="Times New Roman"/>
          <w:i/>
          <w:iCs/>
          <w:sz w:val="24"/>
          <w:szCs w:val="24"/>
        </w:rPr>
        <w:t>partially consistent words/terms.</w:t>
      </w:r>
      <w:r w:rsidRPr="0028201F">
        <w:rPr>
          <w:rStyle w:val="FootnoteReference"/>
          <w:rFonts w:ascii="Times New Roman" w:hAnsi="Times New Roman" w:cs="Times New Roman"/>
          <w:i/>
          <w:iCs/>
          <w:sz w:val="24"/>
          <w:szCs w:val="24"/>
        </w:rPr>
        <w:footnoteReference w:id="35"/>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RT of the exact same words/terms (those used to reference prime posits) is evidentially hollow if the ontological content (i.e., properties and relations ascribed to the unobservable existents of prime posits) they reference (their referential content) radically changes per theory change.  Without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the referential content of words/terms is frequently transformed, unveiling a weird world if scientific realism is held onto—one in which a constantly mutating/shifting unobservable reality successfully predicts a comparatively fixed/anchored observable reality.  </w:t>
      </w:r>
    </w:p>
    <w:p w14:paraId="58D7C964" w14:textId="752DABEC" w:rsidR="00BF0EAB" w:rsidRPr="0028201F" w:rsidRDefault="00CF36C1" w:rsidP="00BF0EAB">
      <w:pPr>
        <w:spacing w:line="480" w:lineRule="auto"/>
        <w:rPr>
          <w:rFonts w:ascii="Times New Roman" w:hAnsi="Times New Roman" w:cs="Times New Roman"/>
          <w:b/>
          <w:bCs/>
          <w:sz w:val="24"/>
          <w:szCs w:val="24"/>
        </w:rPr>
      </w:pPr>
      <w:r w:rsidRPr="0028201F">
        <w:rPr>
          <w:rFonts w:ascii="Times New Roman" w:hAnsi="Times New Roman" w:cs="Times New Roman"/>
          <w:b/>
          <w:bCs/>
          <w:sz w:val="24"/>
          <w:szCs w:val="24"/>
        </w:rPr>
        <w:t xml:space="preserve">3.3: </w:t>
      </w:r>
      <w:r w:rsidR="00BF0EAB" w:rsidRPr="0028201F">
        <w:rPr>
          <w:rFonts w:ascii="Times New Roman" w:hAnsi="Times New Roman" w:cs="Times New Roman"/>
          <w:b/>
          <w:bCs/>
          <w:sz w:val="24"/>
          <w:szCs w:val="24"/>
        </w:rPr>
        <w:t>Partially consistent referential content</w:t>
      </w:r>
    </w:p>
    <w:p w14:paraId="6955E86D" w14:textId="488E1A1E"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i/>
          <w:iCs/>
          <w:sz w:val="24"/>
          <w:szCs w:val="24"/>
        </w:rPr>
        <w:tab/>
      </w:r>
      <w:r w:rsidRPr="0028201F">
        <w:rPr>
          <w:rFonts w:ascii="Times New Roman" w:hAnsi="Times New Roman" w:cs="Times New Roman"/>
          <w:sz w:val="24"/>
          <w:szCs w:val="24"/>
        </w:rPr>
        <w:t xml:space="preserve">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means that the referential content (</w:t>
      </w:r>
      <w:r w:rsidR="00CF36C1" w:rsidRPr="0028201F">
        <w:rPr>
          <w:rFonts w:ascii="Times New Roman" w:hAnsi="Times New Roman" w:cs="Times New Roman"/>
          <w:sz w:val="24"/>
          <w:szCs w:val="24"/>
        </w:rPr>
        <w:t>characteristics ascribed to unobservable existents</w:t>
      </w:r>
      <w:r w:rsidRPr="0028201F">
        <w:rPr>
          <w:rFonts w:ascii="Times New Roman" w:hAnsi="Times New Roman" w:cs="Times New Roman"/>
          <w:sz w:val="24"/>
          <w:szCs w:val="24"/>
        </w:rPr>
        <w:t xml:space="preserve">) of many words/terms used in old/previous theories (to reference unobservable existents—e.g., neutron) is </w:t>
      </w:r>
      <w:r w:rsidRPr="0028201F">
        <w:rPr>
          <w:rFonts w:ascii="Times New Roman" w:hAnsi="Times New Roman" w:cs="Times New Roman"/>
          <w:i/>
          <w:iCs/>
          <w:sz w:val="24"/>
          <w:szCs w:val="24"/>
        </w:rPr>
        <w:t xml:space="preserve">partially </w:t>
      </w:r>
      <w:r w:rsidRPr="0028201F">
        <w:rPr>
          <w:rFonts w:ascii="Times New Roman" w:hAnsi="Times New Roman" w:cs="Times New Roman"/>
          <w:sz w:val="24"/>
          <w:szCs w:val="24"/>
        </w:rPr>
        <w:t xml:space="preserve">consistent with every instance of usage in current theories.  </w:t>
      </w:r>
      <w:proofErr w:type="spellStart"/>
      <w:r w:rsidRPr="0028201F">
        <w:rPr>
          <w:rFonts w:ascii="Times New Roman" w:hAnsi="Times New Roman" w:cs="Times New Roman"/>
          <w:sz w:val="24"/>
          <w:szCs w:val="24"/>
        </w:rPr>
        <w:t>Psiollos</w:t>
      </w:r>
      <w:proofErr w:type="spellEnd"/>
      <w:r w:rsidRPr="0028201F">
        <w:rPr>
          <w:rFonts w:ascii="Times New Roman" w:hAnsi="Times New Roman" w:cs="Times New Roman"/>
          <w:sz w:val="24"/>
          <w:szCs w:val="24"/>
        </w:rPr>
        <w:t xml:space="preserve"> gives some examples of </w:t>
      </w:r>
      <w:r w:rsidR="00535213">
        <w:rPr>
          <w:rFonts w:ascii="Times New Roman" w:hAnsi="Times New Roman" w:cs="Times New Roman"/>
          <w:sz w:val="24"/>
          <w:szCs w:val="24"/>
        </w:rPr>
        <w:t>PCRC</w:t>
      </w:r>
      <w:r w:rsidRPr="0028201F">
        <w:rPr>
          <w:rFonts w:ascii="Times New Roman" w:hAnsi="Times New Roman" w:cs="Times New Roman"/>
          <w:sz w:val="24"/>
          <w:szCs w:val="24"/>
        </w:rPr>
        <w:t>. The referential content of the term/word electricity is one.</w:t>
      </w:r>
      <w:r w:rsidRPr="0028201F">
        <w:rPr>
          <w:rStyle w:val="FootnoteReference"/>
          <w:rFonts w:ascii="Times New Roman" w:hAnsi="Times New Roman" w:cs="Times New Roman"/>
          <w:sz w:val="24"/>
          <w:szCs w:val="24"/>
        </w:rPr>
        <w:footnoteReference w:id="36"/>
      </w:r>
      <w:r w:rsidRPr="0028201F">
        <w:rPr>
          <w:rFonts w:ascii="Times New Roman" w:hAnsi="Times New Roman" w:cs="Times New Roman"/>
          <w:sz w:val="24"/>
          <w:szCs w:val="24"/>
        </w:rPr>
        <w:t xml:space="preserve">  A basic, abstract model of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can be extracted from his examples that seems generalizable to most actual cases of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The </w:t>
      </w:r>
      <w:r w:rsidRPr="0028201F">
        <w:rPr>
          <w:rFonts w:ascii="Times New Roman" w:hAnsi="Times New Roman" w:cs="Times New Roman"/>
          <w:b/>
          <w:bCs/>
          <w:sz w:val="28"/>
          <w:szCs w:val="28"/>
        </w:rPr>
        <w:t>w</w:t>
      </w:r>
      <w:r w:rsidRPr="0028201F">
        <w:rPr>
          <w:rFonts w:ascii="Times New Roman" w:hAnsi="Times New Roman" w:cs="Times New Roman"/>
          <w:sz w:val="24"/>
          <w:szCs w:val="24"/>
        </w:rPr>
        <w:t xml:space="preserve">ord (W) is used in a past scientific theory to reference the property posits (x, y, and z) of some </w:t>
      </w:r>
      <w:r w:rsidRPr="0028201F">
        <w:rPr>
          <w:rFonts w:ascii="Times New Roman" w:hAnsi="Times New Roman" w:cs="Times New Roman"/>
          <w:b/>
          <w:bCs/>
          <w:sz w:val="28"/>
          <w:szCs w:val="28"/>
        </w:rPr>
        <w:t>u</w:t>
      </w:r>
      <w:r w:rsidRPr="0028201F">
        <w:rPr>
          <w:rFonts w:ascii="Times New Roman" w:hAnsi="Times New Roman" w:cs="Times New Roman"/>
          <w:sz w:val="24"/>
          <w:szCs w:val="24"/>
        </w:rPr>
        <w:t xml:space="preserve">nobservable </w:t>
      </w:r>
      <w:r w:rsidRPr="0028201F">
        <w:rPr>
          <w:rFonts w:ascii="Times New Roman" w:hAnsi="Times New Roman" w:cs="Times New Roman"/>
          <w:b/>
          <w:bCs/>
          <w:sz w:val="28"/>
          <w:szCs w:val="28"/>
        </w:rPr>
        <w:t>e</w:t>
      </w:r>
      <w:r w:rsidRPr="0028201F">
        <w:rPr>
          <w:rFonts w:ascii="Times New Roman" w:hAnsi="Times New Roman" w:cs="Times New Roman"/>
          <w:sz w:val="24"/>
          <w:szCs w:val="24"/>
        </w:rPr>
        <w:t xml:space="preserve">xistent (UE).  Symbolized, the ontological and referential content of W is </w:t>
      </w:r>
      <w:proofErr w:type="spellStart"/>
      <w:r w:rsidRPr="0028201F">
        <w:rPr>
          <w:rFonts w:ascii="Times New Roman" w:hAnsi="Times New Roman" w:cs="Times New Roman"/>
          <w:sz w:val="24"/>
          <w:szCs w:val="24"/>
        </w:rPr>
        <w:t>UE</w:t>
      </w:r>
      <w:r w:rsidRPr="0028201F">
        <w:rPr>
          <w:rFonts w:ascii="Times New Roman" w:hAnsi="Times New Roman" w:cs="Times New Roman"/>
          <w:sz w:val="24"/>
          <w:szCs w:val="24"/>
          <w:vertAlign w:val="subscript"/>
        </w:rPr>
        <w:t>xyz</w:t>
      </w:r>
      <w:proofErr w:type="spellEnd"/>
      <w:r w:rsidRPr="0028201F">
        <w:rPr>
          <w:rFonts w:ascii="Times New Roman" w:hAnsi="Times New Roman" w:cs="Times New Roman"/>
          <w:sz w:val="24"/>
          <w:szCs w:val="24"/>
        </w:rPr>
        <w:t xml:space="preserve">.  During a certain period of scientific history (e.g., 100 years), W is retained and transferred (RT) to each permutation of theory (say, 8 in total), such that W is still used in current theory.  Yet, the referential content of W undergoes </w:t>
      </w:r>
      <w:r w:rsidRPr="0028201F">
        <w:rPr>
          <w:rFonts w:ascii="Times New Roman" w:hAnsi="Times New Roman" w:cs="Times New Roman"/>
          <w:sz w:val="24"/>
          <w:szCs w:val="24"/>
        </w:rPr>
        <w:lastRenderedPageBreak/>
        <w:t xml:space="preserve">significant modification (or showed inconsistent referential content) corresponding to said theory-permutations, such that its content is now </w:t>
      </w:r>
      <w:proofErr w:type="spellStart"/>
      <w:r w:rsidRPr="0028201F">
        <w:rPr>
          <w:rFonts w:ascii="Times New Roman" w:hAnsi="Times New Roman" w:cs="Times New Roman"/>
          <w:sz w:val="24"/>
          <w:szCs w:val="24"/>
        </w:rPr>
        <w:t>UE</w:t>
      </w:r>
      <w:r w:rsidRPr="0028201F">
        <w:rPr>
          <w:rFonts w:ascii="Times New Roman" w:hAnsi="Times New Roman" w:cs="Times New Roman"/>
          <w:sz w:val="24"/>
          <w:szCs w:val="24"/>
          <w:vertAlign w:val="subscript"/>
        </w:rPr>
        <w:t>xfghi</w:t>
      </w:r>
      <w:proofErr w:type="spellEnd"/>
      <w:r w:rsidRPr="0028201F">
        <w:rPr>
          <w:rFonts w:ascii="Times New Roman" w:hAnsi="Times New Roman" w:cs="Times New Roman"/>
          <w:sz w:val="24"/>
          <w:szCs w:val="24"/>
        </w:rPr>
        <w:t xml:space="preserve">.  </w:t>
      </w:r>
    </w:p>
    <w:p w14:paraId="1FC29B68" w14:textId="47E08223" w:rsidR="00BF0EAB" w:rsidRPr="0028201F" w:rsidRDefault="4A7D68E9"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From the point at which analysis of consistent referential content commenced, property-x (ascribed to UE) was consistently referenced by W in each, subsequent theory-permutation, due to detectability its role in producing predictive success.  Property-f was likewise consistently referenced by W from the 25 percent mark (relative to total number of theory-permutations) forward.  And property-g was likewise consistently referenced by W from the 50 percent mark forward.  Properties h and </w:t>
      </w:r>
      <w:proofErr w:type="spellStart"/>
      <w:r w:rsidRPr="0028201F">
        <w:rPr>
          <w:rFonts w:ascii="Times New Roman" w:hAnsi="Times New Roman" w:cs="Times New Roman"/>
          <w:sz w:val="24"/>
          <w:szCs w:val="24"/>
        </w:rPr>
        <w:t>i</w:t>
      </w:r>
      <w:proofErr w:type="spellEnd"/>
      <w:r w:rsidRPr="0028201F">
        <w:rPr>
          <w:rFonts w:ascii="Times New Roman" w:hAnsi="Times New Roman" w:cs="Times New Roman"/>
          <w:sz w:val="24"/>
          <w:szCs w:val="24"/>
        </w:rPr>
        <w:t xml:space="preserve"> were added by the most recent theory-permutation.  Properties y and z along with an assortment of other properties were added to W’s referential content by various permutations and then subtracted, due to their undetectability and lack of confirmable contribution to predictive success.  Note that although a portion of W’s current referential content certainly contrasts with its prior content in past theory-permutations, </w:t>
      </w:r>
      <w:r w:rsidRPr="0028201F">
        <w:rPr>
          <w:rFonts w:ascii="Times New Roman" w:hAnsi="Times New Roman" w:cs="Times New Roman"/>
          <w:i/>
          <w:iCs/>
          <w:sz w:val="24"/>
          <w:szCs w:val="24"/>
        </w:rPr>
        <w:t>part</w:t>
      </w:r>
      <w:r w:rsidRPr="0028201F">
        <w:rPr>
          <w:rFonts w:ascii="Times New Roman" w:hAnsi="Times New Roman" w:cs="Times New Roman"/>
          <w:sz w:val="24"/>
          <w:szCs w:val="24"/>
        </w:rPr>
        <w:t xml:space="preserve"> of it (i.e., </w:t>
      </w:r>
      <w:proofErr w:type="spellStart"/>
      <w:r w:rsidRPr="0028201F">
        <w:rPr>
          <w:rFonts w:ascii="Times New Roman" w:hAnsi="Times New Roman" w:cs="Times New Roman"/>
          <w:sz w:val="24"/>
          <w:szCs w:val="24"/>
        </w:rPr>
        <w:t>xfg</w:t>
      </w:r>
      <w:proofErr w:type="spellEnd"/>
      <w:r w:rsidRPr="0028201F">
        <w:rPr>
          <w:rFonts w:ascii="Times New Roman" w:hAnsi="Times New Roman" w:cs="Times New Roman"/>
          <w:sz w:val="24"/>
          <w:szCs w:val="24"/>
        </w:rPr>
        <w:t xml:space="preserve">) is </w:t>
      </w:r>
      <w:r w:rsidRPr="0028201F">
        <w:rPr>
          <w:rFonts w:ascii="Times New Roman" w:hAnsi="Times New Roman" w:cs="Times New Roman"/>
          <w:i/>
          <w:iCs/>
          <w:sz w:val="24"/>
          <w:szCs w:val="24"/>
        </w:rPr>
        <w:t>consistent</w:t>
      </w:r>
      <w:r w:rsidRPr="0028201F">
        <w:rPr>
          <w:rFonts w:ascii="Times New Roman" w:hAnsi="Times New Roman" w:cs="Times New Roman"/>
          <w:sz w:val="24"/>
          <w:szCs w:val="24"/>
        </w:rPr>
        <w:t xml:space="preserve"> with</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previous content.  Hence </w:t>
      </w:r>
      <w:r w:rsidR="00535213">
        <w:rPr>
          <w:rFonts w:ascii="Times New Roman" w:hAnsi="Times New Roman" w:cs="Times New Roman"/>
          <w:sz w:val="24"/>
          <w:szCs w:val="24"/>
        </w:rPr>
        <w:t>PCRC</w:t>
      </w:r>
      <w:r w:rsidRPr="0028201F">
        <w:rPr>
          <w:rFonts w:ascii="Times New Roman" w:hAnsi="Times New Roman" w:cs="Times New Roman"/>
          <w:sz w:val="24"/>
          <w:szCs w:val="24"/>
        </w:rPr>
        <w:t>.</w:t>
      </w:r>
    </w:p>
    <w:p w14:paraId="07D09749"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Theory permutations that add and subtract property posits regarding the UE that W references (and thereby modify W’s referential content) is not tantamount to referencing respectively </w:t>
      </w:r>
      <w:r w:rsidRPr="0028201F">
        <w:rPr>
          <w:rFonts w:ascii="Times New Roman" w:hAnsi="Times New Roman" w:cs="Times New Roman"/>
          <w:i/>
          <w:iCs/>
          <w:sz w:val="24"/>
          <w:szCs w:val="24"/>
        </w:rPr>
        <w:t xml:space="preserve">disparate </w:t>
      </w:r>
      <w:r w:rsidRPr="0028201F">
        <w:rPr>
          <w:rFonts w:ascii="Times New Roman" w:hAnsi="Times New Roman" w:cs="Times New Roman"/>
          <w:sz w:val="24"/>
          <w:szCs w:val="24"/>
        </w:rPr>
        <w:t xml:space="preserve">UE, </w:t>
      </w:r>
      <w:proofErr w:type="gramStart"/>
      <w:r w:rsidRPr="0028201F">
        <w:rPr>
          <w:rFonts w:ascii="Times New Roman" w:hAnsi="Times New Roman" w:cs="Times New Roman"/>
          <w:sz w:val="24"/>
          <w:szCs w:val="24"/>
        </w:rPr>
        <w:t>as long as</w:t>
      </w:r>
      <w:proofErr w:type="gramEnd"/>
      <w:r w:rsidRPr="0028201F">
        <w:rPr>
          <w:rFonts w:ascii="Times New Roman" w:hAnsi="Times New Roman" w:cs="Times New Roman"/>
          <w:sz w:val="24"/>
          <w:szCs w:val="24"/>
        </w:rPr>
        <w:t xml:space="preserve"> </w:t>
      </w:r>
      <w:r w:rsidRPr="0028201F">
        <w:rPr>
          <w:rFonts w:ascii="Times New Roman" w:hAnsi="Times New Roman" w:cs="Times New Roman"/>
          <w:i/>
          <w:iCs/>
          <w:sz w:val="24"/>
          <w:szCs w:val="24"/>
        </w:rPr>
        <w:t>some</w:t>
      </w:r>
      <w:r w:rsidRPr="0028201F">
        <w:rPr>
          <w:rFonts w:ascii="Times New Roman" w:hAnsi="Times New Roman" w:cs="Times New Roman"/>
          <w:sz w:val="24"/>
          <w:szCs w:val="24"/>
        </w:rPr>
        <w:t xml:space="preserve"> properties are always ascribed to UE and consistently referenced by W in each permutation, after their detection and role in novel prediction is confirmed. Compared to different theory-permutations in the past (at different junctures), W’s current referential content (</w:t>
      </w:r>
      <w:proofErr w:type="spellStart"/>
      <w:r w:rsidRPr="0028201F">
        <w:rPr>
          <w:rFonts w:ascii="Times New Roman" w:hAnsi="Times New Roman" w:cs="Times New Roman"/>
          <w:sz w:val="24"/>
          <w:szCs w:val="24"/>
        </w:rPr>
        <w:t>UExfghi</w:t>
      </w:r>
      <w:proofErr w:type="spellEnd"/>
      <w:r w:rsidRPr="0028201F">
        <w:rPr>
          <w:rFonts w:ascii="Times New Roman" w:hAnsi="Times New Roman" w:cs="Times New Roman"/>
          <w:sz w:val="24"/>
          <w:szCs w:val="24"/>
        </w:rPr>
        <w:t xml:space="preserve">) is never </w:t>
      </w:r>
      <w:r w:rsidRPr="0028201F">
        <w:rPr>
          <w:rFonts w:ascii="Times New Roman" w:hAnsi="Times New Roman" w:cs="Times New Roman"/>
          <w:i/>
          <w:sz w:val="24"/>
          <w:szCs w:val="24"/>
        </w:rPr>
        <w:t>completely</w:t>
      </w:r>
      <w:r w:rsidRPr="0028201F">
        <w:rPr>
          <w:rFonts w:ascii="Times New Roman" w:hAnsi="Times New Roman" w:cs="Times New Roman"/>
          <w:sz w:val="24"/>
          <w:szCs w:val="24"/>
        </w:rPr>
        <w:t xml:space="preserve"> new.  W’s current referential content is the </w:t>
      </w:r>
      <w:r w:rsidRPr="0028201F">
        <w:rPr>
          <w:rFonts w:ascii="Times New Roman" w:hAnsi="Times New Roman" w:cs="Times New Roman"/>
          <w:i/>
          <w:iCs/>
          <w:sz w:val="24"/>
          <w:szCs w:val="24"/>
        </w:rPr>
        <w:t>same as some</w:t>
      </w:r>
      <w:r w:rsidRPr="0028201F">
        <w:rPr>
          <w:rFonts w:ascii="Times New Roman" w:hAnsi="Times New Roman" w:cs="Times New Roman"/>
          <w:sz w:val="24"/>
          <w:szCs w:val="24"/>
        </w:rPr>
        <w:t xml:space="preserve"> of the content it referenced in each theory-permutation that preceded it.  Accordingly, the UE referenced by W in the first theory is the </w:t>
      </w:r>
      <w:r w:rsidRPr="0028201F">
        <w:rPr>
          <w:rFonts w:ascii="Times New Roman" w:hAnsi="Times New Roman" w:cs="Times New Roman"/>
          <w:i/>
          <w:iCs/>
          <w:sz w:val="24"/>
          <w:szCs w:val="24"/>
        </w:rPr>
        <w:t>same</w:t>
      </w:r>
      <w:r w:rsidRPr="0028201F">
        <w:rPr>
          <w:rFonts w:ascii="Times New Roman" w:hAnsi="Times New Roman" w:cs="Times New Roman"/>
          <w:sz w:val="24"/>
          <w:szCs w:val="24"/>
        </w:rPr>
        <w:t xml:space="preserve"> UE that W referenced in subsequent theory-permutations and the current theory.  </w:t>
      </w:r>
    </w:p>
    <w:p w14:paraId="04C81569" w14:textId="77777777" w:rsidR="008D77AC" w:rsidRDefault="4A7D68E9" w:rsidP="004C553E">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lastRenderedPageBreak/>
        <w:t xml:space="preserve">Recall that validating an optimistic induction is an effective element of defending realism about the posits (properties and thus relations ascribed to unobservable existents) of scientific theories against the objection of PI. And that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is an important source of validation.  Rooted in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here is a version of the optimistic induction: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guarantees that the referential content of W in a particular past theory is </w:t>
      </w:r>
      <w:r w:rsidRPr="0028201F">
        <w:rPr>
          <w:rFonts w:ascii="Times New Roman" w:hAnsi="Times New Roman" w:cs="Times New Roman"/>
          <w:i/>
          <w:iCs/>
          <w:sz w:val="24"/>
          <w:szCs w:val="24"/>
        </w:rPr>
        <w:t>partially</w:t>
      </w:r>
      <w:r w:rsidRPr="0028201F">
        <w:rPr>
          <w:rFonts w:ascii="Times New Roman" w:hAnsi="Times New Roman" w:cs="Times New Roman"/>
          <w:sz w:val="24"/>
          <w:szCs w:val="24"/>
        </w:rPr>
        <w:t xml:space="preserve"> the same as the most current theory. When employed by theories at various junctures of theory-evolution, W approximates the truth to the degree that its referential content contains (or is consistent with) the successful properties (those validated via detection methods and effectuation of novel predictions) that W references in the most recent theory.  Afforded more time to accumulate (by virtue of RT and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predictively successful properties, the referential content of W (in a past theory) closer to the current theory approximates truth to a greater degree. </w:t>
      </w:r>
    </w:p>
    <w:p w14:paraId="2BEB235B" w14:textId="51AD69FE" w:rsidR="002640A8" w:rsidRPr="0028201F" w:rsidRDefault="4A7D68E9" w:rsidP="004C553E">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While scientific realism grants that evolution of theory alters reality’s ontology (which is to say that the referential content of the same word displays inconsistency throughout theory change), it maintains that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obtains and contributes (as theories evolve) to appreciating the truth value of referential content. The referential content of numerous </w:t>
      </w:r>
      <w:proofErr w:type="gramStart"/>
      <w:r w:rsidRPr="0028201F">
        <w:rPr>
          <w:rFonts w:ascii="Times New Roman" w:hAnsi="Times New Roman" w:cs="Times New Roman"/>
          <w:sz w:val="24"/>
          <w:szCs w:val="24"/>
        </w:rPr>
        <w:t>W’s</w:t>
      </w:r>
      <w:proofErr w:type="gramEnd"/>
      <w:r w:rsidRPr="0028201F">
        <w:rPr>
          <w:rFonts w:ascii="Times New Roman" w:hAnsi="Times New Roman" w:cs="Times New Roman"/>
          <w:sz w:val="24"/>
          <w:szCs w:val="24"/>
        </w:rPr>
        <w:t xml:space="preserve"> in current scientific theories are more approximately true than past theories, for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facilitates progressively accurate reference to the predictively successful properties possessed by unobservable existents.  There are enough instances of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in the historical record to optimistically infer its future persistence, helping science grow its reservoir of truth about reality’s unobservable existents. </w:t>
      </w:r>
    </w:p>
    <w:p w14:paraId="42AF721E" w14:textId="51EAB91D"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Otherwise, the referential content of the same word used in each, successive permutation of scientific theory indicates a totally new/distinct reality, which strongly suggests that the referential content of W’s employed by scientific theories are detached from the</w:t>
      </w:r>
      <w:r w:rsidR="00607DB0" w:rsidRPr="0028201F">
        <w:rPr>
          <w:rFonts w:ascii="Times New Roman" w:hAnsi="Times New Roman" w:cs="Times New Roman"/>
          <w:sz w:val="24"/>
          <w:szCs w:val="24"/>
        </w:rPr>
        <w:t xml:space="preserve"> putative</w:t>
      </w:r>
      <w:r w:rsidRPr="0028201F">
        <w:rPr>
          <w:rFonts w:ascii="Times New Roman" w:hAnsi="Times New Roman" w:cs="Times New Roman"/>
          <w:sz w:val="24"/>
          <w:szCs w:val="24"/>
        </w:rPr>
        <w:t xml:space="preserve"> unobservable existents that cause regularities observed between observable existents—that their </w:t>
      </w:r>
      <w:r w:rsidRPr="0028201F">
        <w:rPr>
          <w:rFonts w:ascii="Times New Roman" w:hAnsi="Times New Roman" w:cs="Times New Roman"/>
          <w:sz w:val="24"/>
          <w:szCs w:val="24"/>
        </w:rPr>
        <w:lastRenderedPageBreak/>
        <w:t xml:space="preserve">referential content is not caused by the unobservable ontology of reality.   Unless, however, the regularities among observable existents are caused by ever-changing and comprehensive irregularities among unobservable existents, and that a fresh set of unobservable irregularities cause the revamped referential content of each permutation.  But these circumstances are conspicuously out of line with the growing power of science to manipulate the world and produce </w:t>
      </w:r>
      <w:r w:rsidR="00CF36C1" w:rsidRPr="0028201F">
        <w:rPr>
          <w:rFonts w:ascii="Times New Roman" w:hAnsi="Times New Roman" w:cs="Times New Roman"/>
          <w:sz w:val="24"/>
          <w:szCs w:val="24"/>
        </w:rPr>
        <w:t>successful</w:t>
      </w:r>
      <w:r w:rsidRPr="0028201F">
        <w:rPr>
          <w:rFonts w:ascii="Times New Roman" w:hAnsi="Times New Roman" w:cs="Times New Roman"/>
          <w:sz w:val="24"/>
          <w:szCs w:val="24"/>
        </w:rPr>
        <w:t xml:space="preserve"> predictions, by increasingly absorbing the knowledge of </w:t>
      </w:r>
      <w:r w:rsidRPr="0028201F">
        <w:rPr>
          <w:rFonts w:ascii="Times New Roman" w:hAnsi="Times New Roman" w:cs="Times New Roman"/>
          <w:i/>
          <w:iCs/>
          <w:sz w:val="24"/>
          <w:szCs w:val="24"/>
        </w:rPr>
        <w:t xml:space="preserve">some </w:t>
      </w:r>
      <w:r w:rsidRPr="0028201F">
        <w:rPr>
          <w:rFonts w:ascii="Times New Roman" w:hAnsi="Times New Roman" w:cs="Times New Roman"/>
          <w:sz w:val="24"/>
          <w:szCs w:val="24"/>
        </w:rPr>
        <w:t xml:space="preserve">referential content learned from previous theories into current theories.  </w:t>
      </w:r>
    </w:p>
    <w:p w14:paraId="5FB9B240" w14:textId="72D263E1" w:rsidR="00BF0EAB" w:rsidRPr="0028201F" w:rsidRDefault="00CF36C1" w:rsidP="00BF0EAB">
      <w:pPr>
        <w:spacing w:line="480" w:lineRule="auto"/>
        <w:rPr>
          <w:rFonts w:ascii="Times New Roman" w:hAnsi="Times New Roman" w:cs="Times New Roman"/>
          <w:b/>
          <w:bCs/>
          <w:iCs/>
          <w:sz w:val="24"/>
          <w:szCs w:val="24"/>
        </w:rPr>
      </w:pPr>
      <w:r w:rsidRPr="0028201F">
        <w:rPr>
          <w:rFonts w:ascii="Times New Roman" w:hAnsi="Times New Roman" w:cs="Times New Roman"/>
          <w:b/>
          <w:bCs/>
          <w:iCs/>
          <w:sz w:val="24"/>
          <w:szCs w:val="24"/>
        </w:rPr>
        <w:t xml:space="preserve">3.4: </w:t>
      </w:r>
      <w:r w:rsidR="00BF0EAB" w:rsidRPr="0028201F">
        <w:rPr>
          <w:rFonts w:ascii="Times New Roman" w:hAnsi="Times New Roman" w:cs="Times New Roman"/>
          <w:b/>
          <w:bCs/>
          <w:iCs/>
          <w:sz w:val="24"/>
          <w:szCs w:val="24"/>
        </w:rPr>
        <w:t xml:space="preserve">The reason for RT and </w:t>
      </w:r>
      <w:r w:rsidR="00535213">
        <w:rPr>
          <w:rFonts w:ascii="Times New Roman" w:hAnsi="Times New Roman" w:cs="Times New Roman"/>
          <w:b/>
          <w:bCs/>
          <w:iCs/>
          <w:sz w:val="24"/>
          <w:szCs w:val="24"/>
        </w:rPr>
        <w:t>PCRC</w:t>
      </w:r>
    </w:p>
    <w:p w14:paraId="71F83AC8" w14:textId="07894C75" w:rsidR="00BF0EAB" w:rsidRPr="0028201F" w:rsidRDefault="4A7D68E9" w:rsidP="4A7D68E9">
      <w:pPr>
        <w:spacing w:line="480" w:lineRule="auto"/>
        <w:ind w:firstLine="720"/>
        <w:rPr>
          <w:rFonts w:ascii="Times New Roman" w:hAnsi="Times New Roman" w:cs="Times New Roman"/>
          <w:i/>
          <w:iCs/>
          <w:sz w:val="24"/>
          <w:szCs w:val="24"/>
        </w:rPr>
      </w:pPr>
      <w:r w:rsidRPr="0028201F">
        <w:rPr>
          <w:rFonts w:ascii="Times New Roman" w:hAnsi="Times New Roman" w:cs="Times New Roman"/>
          <w:sz w:val="24"/>
          <w:szCs w:val="24"/>
        </w:rPr>
        <w:t xml:space="preserve">Some of the </w:t>
      </w:r>
      <w:r w:rsidRPr="0028201F">
        <w:rPr>
          <w:rFonts w:ascii="Times New Roman" w:hAnsi="Times New Roman" w:cs="Times New Roman"/>
          <w:i/>
          <w:iCs/>
          <w:sz w:val="24"/>
          <w:szCs w:val="24"/>
        </w:rPr>
        <w:t>same referential content</w:t>
      </w:r>
      <w:r w:rsidRPr="0028201F">
        <w:rPr>
          <w:rFonts w:ascii="Times New Roman" w:hAnsi="Times New Roman" w:cs="Times New Roman"/>
          <w:sz w:val="24"/>
          <w:szCs w:val="24"/>
        </w:rPr>
        <w:t xml:space="preserve"> of words, then, are retained and transferred to successive scientific theories, not just some of the </w:t>
      </w:r>
      <w:r w:rsidRPr="0028201F">
        <w:rPr>
          <w:rFonts w:ascii="Times New Roman" w:hAnsi="Times New Roman" w:cs="Times New Roman"/>
          <w:i/>
          <w:iCs/>
          <w:sz w:val="24"/>
          <w:szCs w:val="24"/>
        </w:rPr>
        <w:t>same words</w:t>
      </w:r>
      <w:r w:rsidRPr="0028201F">
        <w:rPr>
          <w:rFonts w:ascii="Times New Roman" w:hAnsi="Times New Roman" w:cs="Times New Roman"/>
          <w:sz w:val="24"/>
          <w:szCs w:val="24"/>
        </w:rPr>
        <w:t xml:space="preserve">.  Contrary to the above objection by a PI-proponent,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(plus RT) validate science’s capacity to gradually grab onto a relatively steady ontology through theory change, while </w:t>
      </w:r>
      <w:proofErr w:type="gramStart"/>
      <w:r w:rsidRPr="0028201F">
        <w:rPr>
          <w:rFonts w:ascii="Times New Roman" w:hAnsi="Times New Roman" w:cs="Times New Roman"/>
          <w:sz w:val="24"/>
          <w:szCs w:val="24"/>
        </w:rPr>
        <w:t>taking into account</w:t>
      </w:r>
      <w:proofErr w:type="gramEnd"/>
      <w:r w:rsidRPr="0028201F">
        <w:rPr>
          <w:rFonts w:ascii="Times New Roman" w:hAnsi="Times New Roman" w:cs="Times New Roman"/>
          <w:sz w:val="24"/>
          <w:szCs w:val="24"/>
        </w:rPr>
        <w:t xml:space="preserve"> that the ontological landscape is adjusted on a continuum (slightly-to-extremely) by theory change.  The PI-proponent objects:  It is one thing to validate that predictive success is a principal reason for RT and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regarding a multitude of ontological posits.  But it is another thing to validate a realist construal of this fact—that the </w:t>
      </w:r>
      <w:r w:rsidRPr="0028201F">
        <w:rPr>
          <w:rFonts w:ascii="Times New Roman" w:hAnsi="Times New Roman" w:cs="Times New Roman"/>
          <w:i/>
          <w:iCs/>
          <w:sz w:val="24"/>
          <w:szCs w:val="24"/>
        </w:rPr>
        <w:t>approximate truth</w:t>
      </w:r>
      <w:r w:rsidRPr="0028201F">
        <w:rPr>
          <w:rFonts w:ascii="Times New Roman" w:hAnsi="Times New Roman" w:cs="Times New Roman"/>
          <w:sz w:val="24"/>
          <w:szCs w:val="24"/>
        </w:rPr>
        <w:t xml:space="preserve"> of a theory’s predictively successful posits (i.e., the properties ascribed to UE’s) is the reason for their RT and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Scientific realism already conceded that the historical record justifies PI—conceded there is an adequate sample of past scientific theories (their ontological posits) that are partially retained/transferred and referentially consistent but ultimately turnout false </w:t>
      </w:r>
      <w:r w:rsidRPr="0028201F">
        <w:rPr>
          <w:rFonts w:ascii="Times New Roman" w:hAnsi="Times New Roman" w:cs="Times New Roman"/>
          <w:i/>
          <w:iCs/>
          <w:sz w:val="24"/>
          <w:szCs w:val="24"/>
        </w:rPr>
        <w:t xml:space="preserve">despite their role in producing successful predictions.  </w:t>
      </w:r>
    </w:p>
    <w:p w14:paraId="5AF3FC52" w14:textId="6F60FFEA"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This fact contests that predictive success is caused by approximate truth about objective reality, which questions the link between approximate truth and RT/</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This link can be formally expressed as follows: </w:t>
      </w:r>
    </w:p>
    <w:p w14:paraId="5D23C4C2"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lastRenderedPageBreak/>
        <w:t>P1: A (approximately truth) causes B (successful prediction)</w:t>
      </w:r>
    </w:p>
    <w:p w14:paraId="404020B1" w14:textId="6B18346B"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P2: B causes C (RT and </w:t>
      </w:r>
      <w:r w:rsidR="00535213">
        <w:rPr>
          <w:rFonts w:ascii="Times New Roman" w:hAnsi="Times New Roman" w:cs="Times New Roman"/>
          <w:sz w:val="24"/>
          <w:szCs w:val="24"/>
        </w:rPr>
        <w:t>PCRC</w:t>
      </w:r>
      <w:r w:rsidRPr="0028201F">
        <w:rPr>
          <w:rFonts w:ascii="Times New Roman" w:hAnsi="Times New Roman" w:cs="Times New Roman"/>
          <w:sz w:val="24"/>
          <w:szCs w:val="24"/>
        </w:rPr>
        <w:t>)</w:t>
      </w:r>
    </w:p>
    <w:p w14:paraId="7732F473" w14:textId="1DDD1746"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C: Therefore, A causes (or is the </w:t>
      </w:r>
      <w:r w:rsidRPr="0028201F">
        <w:rPr>
          <w:rFonts w:ascii="Times New Roman" w:hAnsi="Times New Roman" w:cs="Times New Roman"/>
          <w:i/>
          <w:iCs/>
          <w:sz w:val="24"/>
          <w:szCs w:val="24"/>
        </w:rPr>
        <w:t>reason for</w:t>
      </w:r>
      <w:r w:rsidRPr="0028201F">
        <w:rPr>
          <w:rFonts w:ascii="Times New Roman" w:hAnsi="Times New Roman" w:cs="Times New Roman"/>
          <w:sz w:val="24"/>
          <w:szCs w:val="24"/>
        </w:rPr>
        <w:t>) C</w:t>
      </w:r>
    </w:p>
    <w:p w14:paraId="629D0C86" w14:textId="786D16B7" w:rsidR="003A4F01"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Said objection accepts P2 and rejects P1.  Consequently, C is false: approximate truth is not the </w:t>
      </w:r>
      <w:r w:rsidRPr="0028201F">
        <w:rPr>
          <w:rFonts w:ascii="Times New Roman" w:hAnsi="Times New Roman" w:cs="Times New Roman"/>
          <w:i/>
          <w:iCs/>
          <w:sz w:val="24"/>
          <w:szCs w:val="24"/>
        </w:rPr>
        <w:t>reason for</w:t>
      </w:r>
      <w:r w:rsidRPr="0028201F">
        <w:rPr>
          <w:rFonts w:ascii="Times New Roman" w:hAnsi="Times New Roman" w:cs="Times New Roman"/>
          <w:sz w:val="24"/>
          <w:szCs w:val="24"/>
        </w:rPr>
        <w:t xml:space="preserve"> RT and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And if that is the case, science is powerless (per RT and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to approximate a progressively accurate representation of the truth about mind-independent and objective reality.  So, the foregoing defense of P2 is insufficient (albeit necessary) to substantiate an optimistic induction that protects scientific realism (and more specifically, the plausibility of EVSP + ECMS as criteria for defining physical) against PI.  A defense of premise 1 is required, additionally.  </w:t>
      </w:r>
      <w:proofErr w:type="spellStart"/>
      <w:r w:rsidRPr="0028201F">
        <w:rPr>
          <w:rFonts w:ascii="Times New Roman" w:hAnsi="Times New Roman" w:cs="Times New Roman"/>
          <w:sz w:val="24"/>
          <w:szCs w:val="24"/>
        </w:rPr>
        <w:t>Chakravartty</w:t>
      </w:r>
      <w:proofErr w:type="spellEnd"/>
      <w:r w:rsidRPr="0028201F">
        <w:rPr>
          <w:rFonts w:ascii="Times New Roman" w:hAnsi="Times New Roman" w:cs="Times New Roman"/>
          <w:sz w:val="24"/>
          <w:szCs w:val="24"/>
        </w:rPr>
        <w:t xml:space="preserve"> concurs.  He holds that scientific realism must do more than merely show </w:t>
      </w:r>
      <w:r w:rsidRPr="0028201F">
        <w:rPr>
          <w:rFonts w:ascii="Times New Roman" w:hAnsi="Times New Roman" w:cs="Times New Roman"/>
          <w:i/>
          <w:iCs/>
          <w:sz w:val="24"/>
          <w:szCs w:val="24"/>
        </w:rPr>
        <w:t xml:space="preserve">that </w:t>
      </w:r>
      <w:r w:rsidRPr="0028201F">
        <w:rPr>
          <w:rFonts w:ascii="Times New Roman" w:hAnsi="Times New Roman" w:cs="Times New Roman"/>
          <w:sz w:val="24"/>
          <w:szCs w:val="24"/>
        </w:rPr>
        <w:t xml:space="preserve">predictively successful posits of past theories are partially retained/transferred to and referentially consistent with current theories; it must show that the </w:t>
      </w:r>
      <w:r w:rsidRPr="0028201F">
        <w:rPr>
          <w:rFonts w:ascii="Times New Roman" w:hAnsi="Times New Roman" w:cs="Times New Roman"/>
          <w:i/>
          <w:iCs/>
          <w:sz w:val="24"/>
          <w:szCs w:val="24"/>
        </w:rPr>
        <w:t xml:space="preserve">why </w:t>
      </w:r>
      <w:r w:rsidRPr="0028201F">
        <w:rPr>
          <w:rFonts w:ascii="Times New Roman" w:hAnsi="Times New Roman" w:cs="Times New Roman"/>
          <w:sz w:val="24"/>
          <w:szCs w:val="24"/>
        </w:rPr>
        <w:t>of this fact is their approximate truth.</w:t>
      </w:r>
      <w:r w:rsidRPr="0028201F">
        <w:rPr>
          <w:rStyle w:val="FootnoteReference"/>
          <w:rFonts w:ascii="Times New Roman" w:hAnsi="Times New Roman" w:cs="Times New Roman"/>
          <w:sz w:val="24"/>
          <w:szCs w:val="24"/>
        </w:rPr>
        <w:footnoteReference w:id="37"/>
      </w:r>
      <w:r w:rsidRPr="0028201F">
        <w:rPr>
          <w:rFonts w:ascii="Times New Roman" w:hAnsi="Times New Roman" w:cs="Times New Roman"/>
          <w:sz w:val="24"/>
          <w:szCs w:val="24"/>
        </w:rPr>
        <w:t xml:space="preserve">  Detection of the unobservable is a good place to start.  </w:t>
      </w:r>
    </w:p>
    <w:p w14:paraId="2FEDB659" w14:textId="411BCD3A" w:rsidR="00BF0EAB" w:rsidRPr="0028201F" w:rsidRDefault="00BF0EAB" w:rsidP="00BF0EAB">
      <w:pPr>
        <w:spacing w:line="480" w:lineRule="auto"/>
        <w:rPr>
          <w:rFonts w:ascii="Times New Roman" w:hAnsi="Times New Roman" w:cs="Times New Roman"/>
          <w:i/>
          <w:sz w:val="24"/>
          <w:szCs w:val="24"/>
        </w:rPr>
      </w:pPr>
      <w:r w:rsidRPr="0028201F">
        <w:rPr>
          <w:rFonts w:ascii="Times New Roman" w:hAnsi="Times New Roman" w:cs="Times New Roman"/>
          <w:i/>
          <w:sz w:val="24"/>
          <w:szCs w:val="24"/>
        </w:rPr>
        <w:t>The epistemology of detection</w:t>
      </w:r>
    </w:p>
    <w:p w14:paraId="77E29514" w14:textId="7970999B" w:rsidR="005D7670" w:rsidRPr="0028201F" w:rsidRDefault="00BF0EAB" w:rsidP="00BF0EAB">
      <w:pPr>
        <w:spacing w:line="480" w:lineRule="auto"/>
        <w:rPr>
          <w:rFonts w:ascii="Times New Roman" w:hAnsi="Times New Roman" w:cs="Times New Roman"/>
          <w:iCs/>
          <w:sz w:val="24"/>
          <w:szCs w:val="24"/>
        </w:rPr>
      </w:pPr>
      <w:r w:rsidRPr="0028201F">
        <w:rPr>
          <w:rFonts w:ascii="Times New Roman" w:hAnsi="Times New Roman" w:cs="Times New Roman"/>
          <w:i/>
          <w:sz w:val="24"/>
          <w:szCs w:val="24"/>
        </w:rPr>
        <w:tab/>
      </w:r>
      <w:r w:rsidRPr="0028201F">
        <w:rPr>
          <w:rFonts w:ascii="Times New Roman" w:hAnsi="Times New Roman" w:cs="Times New Roman"/>
          <w:iCs/>
          <w:sz w:val="24"/>
          <w:szCs w:val="24"/>
        </w:rPr>
        <w:t xml:space="preserve">Scientific realism distinguishes observable existents (i.e., </w:t>
      </w:r>
      <w:r w:rsidR="00E9373A" w:rsidRPr="0028201F">
        <w:rPr>
          <w:rFonts w:ascii="Times New Roman" w:hAnsi="Times New Roman" w:cs="Times New Roman"/>
          <w:iCs/>
          <w:sz w:val="24"/>
          <w:szCs w:val="24"/>
        </w:rPr>
        <w:t>ontolo</w:t>
      </w:r>
      <w:r w:rsidR="00960FD3" w:rsidRPr="0028201F">
        <w:rPr>
          <w:rFonts w:ascii="Times New Roman" w:hAnsi="Times New Roman" w:cs="Times New Roman"/>
          <w:iCs/>
          <w:sz w:val="24"/>
          <w:szCs w:val="24"/>
        </w:rPr>
        <w:t>gical content</w:t>
      </w:r>
      <w:r w:rsidRPr="0028201F">
        <w:rPr>
          <w:rFonts w:ascii="Times New Roman" w:hAnsi="Times New Roman" w:cs="Times New Roman"/>
          <w:iCs/>
          <w:sz w:val="24"/>
          <w:szCs w:val="24"/>
        </w:rPr>
        <w:t xml:space="preserve"> that</w:t>
      </w:r>
      <w:r w:rsidR="00421B84" w:rsidRPr="0028201F">
        <w:rPr>
          <w:rFonts w:ascii="Times New Roman" w:hAnsi="Times New Roman" w:cs="Times New Roman"/>
          <w:iCs/>
          <w:sz w:val="24"/>
          <w:szCs w:val="24"/>
        </w:rPr>
        <w:t xml:space="preserve"> is</w:t>
      </w:r>
      <w:r w:rsidRPr="0028201F">
        <w:rPr>
          <w:rFonts w:ascii="Times New Roman" w:hAnsi="Times New Roman" w:cs="Times New Roman"/>
          <w:iCs/>
          <w:sz w:val="24"/>
          <w:szCs w:val="24"/>
        </w:rPr>
        <w:t xml:space="preserve"> know</w:t>
      </w:r>
      <w:r w:rsidR="00B70A68" w:rsidRPr="0028201F">
        <w:rPr>
          <w:rFonts w:ascii="Times New Roman" w:hAnsi="Times New Roman" w:cs="Times New Roman"/>
          <w:iCs/>
          <w:sz w:val="24"/>
          <w:szCs w:val="24"/>
        </w:rPr>
        <w:t>able</w:t>
      </w:r>
      <w:r w:rsidRPr="0028201F">
        <w:rPr>
          <w:rFonts w:ascii="Times New Roman" w:hAnsi="Times New Roman" w:cs="Times New Roman"/>
          <w:iCs/>
          <w:sz w:val="24"/>
          <w:szCs w:val="24"/>
        </w:rPr>
        <w:t xml:space="preserve"> by sense faculties</w:t>
      </w:r>
      <w:r w:rsidR="00B70A68" w:rsidRPr="0028201F">
        <w:rPr>
          <w:rFonts w:ascii="Times New Roman" w:hAnsi="Times New Roman" w:cs="Times New Roman"/>
          <w:iCs/>
          <w:sz w:val="24"/>
          <w:szCs w:val="24"/>
        </w:rPr>
        <w:t xml:space="preserve"> alone</w:t>
      </w:r>
      <w:r w:rsidRPr="0028201F">
        <w:rPr>
          <w:rFonts w:ascii="Times New Roman" w:hAnsi="Times New Roman" w:cs="Times New Roman"/>
          <w:iCs/>
          <w:sz w:val="24"/>
          <w:szCs w:val="24"/>
        </w:rPr>
        <w:t>, especially sight) and unobservable existents (i.e.,</w:t>
      </w:r>
      <w:r w:rsidR="00960FD3" w:rsidRPr="0028201F">
        <w:rPr>
          <w:rFonts w:ascii="Times New Roman" w:hAnsi="Times New Roman" w:cs="Times New Roman"/>
          <w:iCs/>
          <w:sz w:val="24"/>
          <w:szCs w:val="24"/>
        </w:rPr>
        <w:t xml:space="preserve"> ontological content</w:t>
      </w:r>
      <w:r w:rsidRPr="0028201F">
        <w:rPr>
          <w:rFonts w:ascii="Times New Roman" w:hAnsi="Times New Roman" w:cs="Times New Roman"/>
          <w:iCs/>
          <w:sz w:val="24"/>
          <w:szCs w:val="24"/>
        </w:rPr>
        <w:t xml:space="preserve"> that </w:t>
      </w:r>
      <w:r w:rsidR="00960FD3" w:rsidRPr="0028201F">
        <w:rPr>
          <w:rFonts w:ascii="Times New Roman" w:hAnsi="Times New Roman" w:cs="Times New Roman"/>
          <w:iCs/>
          <w:sz w:val="24"/>
          <w:szCs w:val="24"/>
        </w:rPr>
        <w:t>is</w:t>
      </w:r>
      <w:r w:rsidRPr="0028201F">
        <w:rPr>
          <w:rFonts w:ascii="Times New Roman" w:hAnsi="Times New Roman" w:cs="Times New Roman"/>
          <w:iCs/>
          <w:sz w:val="24"/>
          <w:szCs w:val="24"/>
        </w:rPr>
        <w:t xml:space="preserve"> unknowable by sense faculties, especially sight).  </w:t>
      </w:r>
      <w:r w:rsidR="001A26E1" w:rsidRPr="0028201F">
        <w:rPr>
          <w:rFonts w:ascii="Times New Roman" w:hAnsi="Times New Roman" w:cs="Times New Roman"/>
          <w:iCs/>
          <w:sz w:val="24"/>
          <w:szCs w:val="24"/>
        </w:rPr>
        <w:t xml:space="preserve"> </w:t>
      </w:r>
      <w:r w:rsidR="00D03894" w:rsidRPr="0028201F">
        <w:rPr>
          <w:rFonts w:ascii="Times New Roman" w:hAnsi="Times New Roman" w:cs="Times New Roman"/>
          <w:iCs/>
          <w:sz w:val="24"/>
          <w:szCs w:val="24"/>
        </w:rPr>
        <w:t xml:space="preserve">But </w:t>
      </w:r>
      <w:r w:rsidR="000150A9" w:rsidRPr="0028201F">
        <w:rPr>
          <w:rFonts w:ascii="Times New Roman" w:hAnsi="Times New Roman" w:cs="Times New Roman"/>
          <w:b/>
          <w:bCs/>
          <w:iCs/>
          <w:sz w:val="28"/>
          <w:szCs w:val="28"/>
        </w:rPr>
        <w:t>u</w:t>
      </w:r>
      <w:r w:rsidR="000150A9" w:rsidRPr="0028201F">
        <w:rPr>
          <w:rFonts w:ascii="Times New Roman" w:hAnsi="Times New Roman" w:cs="Times New Roman"/>
          <w:iCs/>
          <w:sz w:val="24"/>
          <w:szCs w:val="24"/>
        </w:rPr>
        <w:t xml:space="preserve">nobservable </w:t>
      </w:r>
      <w:r w:rsidR="000150A9" w:rsidRPr="0028201F">
        <w:rPr>
          <w:rFonts w:ascii="Times New Roman" w:hAnsi="Times New Roman" w:cs="Times New Roman"/>
          <w:b/>
          <w:bCs/>
          <w:iCs/>
          <w:sz w:val="28"/>
          <w:szCs w:val="28"/>
        </w:rPr>
        <w:t>e</w:t>
      </w:r>
      <w:r w:rsidR="000150A9" w:rsidRPr="0028201F">
        <w:rPr>
          <w:rFonts w:ascii="Times New Roman" w:hAnsi="Times New Roman" w:cs="Times New Roman"/>
          <w:iCs/>
          <w:sz w:val="24"/>
          <w:szCs w:val="24"/>
        </w:rPr>
        <w:t>xistents</w:t>
      </w:r>
      <w:r w:rsidR="00D8318D" w:rsidRPr="0028201F">
        <w:rPr>
          <w:rFonts w:ascii="Times New Roman" w:hAnsi="Times New Roman" w:cs="Times New Roman"/>
          <w:iCs/>
          <w:sz w:val="24"/>
          <w:szCs w:val="24"/>
        </w:rPr>
        <w:t xml:space="preserve"> (UE)</w:t>
      </w:r>
      <w:r w:rsidR="000150A9" w:rsidRPr="0028201F">
        <w:rPr>
          <w:rFonts w:ascii="Times New Roman" w:hAnsi="Times New Roman" w:cs="Times New Roman"/>
          <w:iCs/>
          <w:sz w:val="24"/>
          <w:szCs w:val="24"/>
        </w:rPr>
        <w:t xml:space="preserve"> are </w:t>
      </w:r>
      <w:r w:rsidR="00FD1B68" w:rsidRPr="0028201F">
        <w:rPr>
          <w:rFonts w:ascii="Times New Roman" w:hAnsi="Times New Roman" w:cs="Times New Roman"/>
          <w:iCs/>
          <w:sz w:val="24"/>
          <w:szCs w:val="24"/>
        </w:rPr>
        <w:t>knowable</w:t>
      </w:r>
      <w:r w:rsidR="000150A9" w:rsidRPr="0028201F">
        <w:rPr>
          <w:rFonts w:ascii="Times New Roman" w:hAnsi="Times New Roman" w:cs="Times New Roman"/>
          <w:iCs/>
          <w:sz w:val="24"/>
          <w:szCs w:val="24"/>
        </w:rPr>
        <w:t xml:space="preserve"> </w:t>
      </w:r>
      <w:r w:rsidR="00E7586C" w:rsidRPr="0028201F">
        <w:rPr>
          <w:rFonts w:ascii="Times New Roman" w:hAnsi="Times New Roman" w:cs="Times New Roman"/>
          <w:iCs/>
          <w:sz w:val="24"/>
          <w:szCs w:val="24"/>
        </w:rPr>
        <w:t>through scientific tools/methods (e.g.,</w:t>
      </w:r>
      <w:r w:rsidR="0005478B" w:rsidRPr="0028201F">
        <w:rPr>
          <w:rFonts w:ascii="Times New Roman" w:hAnsi="Times New Roman" w:cs="Times New Roman"/>
          <w:iCs/>
          <w:sz w:val="24"/>
          <w:szCs w:val="24"/>
        </w:rPr>
        <w:t xml:space="preserve"> telescopes</w:t>
      </w:r>
      <w:r w:rsidR="00C83A9A" w:rsidRPr="0028201F">
        <w:rPr>
          <w:rFonts w:ascii="Times New Roman" w:hAnsi="Times New Roman" w:cs="Times New Roman"/>
          <w:iCs/>
          <w:sz w:val="24"/>
          <w:szCs w:val="24"/>
        </w:rPr>
        <w:t xml:space="preserve"> and microscopes</w:t>
      </w:r>
      <w:r w:rsidR="0005478B" w:rsidRPr="0028201F">
        <w:rPr>
          <w:rFonts w:ascii="Times New Roman" w:hAnsi="Times New Roman" w:cs="Times New Roman"/>
          <w:iCs/>
          <w:sz w:val="24"/>
          <w:szCs w:val="24"/>
        </w:rPr>
        <w:t xml:space="preserve">) </w:t>
      </w:r>
      <w:r w:rsidR="00E7586C" w:rsidRPr="0028201F">
        <w:rPr>
          <w:rFonts w:ascii="Times New Roman" w:hAnsi="Times New Roman" w:cs="Times New Roman"/>
          <w:iCs/>
          <w:sz w:val="24"/>
          <w:szCs w:val="24"/>
        </w:rPr>
        <w:t>that enhance</w:t>
      </w:r>
      <w:r w:rsidR="00C568AA" w:rsidRPr="0028201F">
        <w:rPr>
          <w:rFonts w:ascii="Times New Roman" w:hAnsi="Times New Roman" w:cs="Times New Roman"/>
          <w:iCs/>
          <w:sz w:val="24"/>
          <w:szCs w:val="24"/>
        </w:rPr>
        <w:t xml:space="preserve"> or </w:t>
      </w:r>
      <w:r w:rsidR="0005478B" w:rsidRPr="0028201F">
        <w:rPr>
          <w:rFonts w:ascii="Times New Roman" w:hAnsi="Times New Roman" w:cs="Times New Roman"/>
          <w:iCs/>
          <w:sz w:val="24"/>
          <w:szCs w:val="24"/>
        </w:rPr>
        <w:t xml:space="preserve">supplement </w:t>
      </w:r>
      <w:r w:rsidR="00843D83" w:rsidRPr="0028201F">
        <w:rPr>
          <w:rFonts w:ascii="Times New Roman" w:hAnsi="Times New Roman" w:cs="Times New Roman"/>
          <w:iCs/>
          <w:sz w:val="24"/>
          <w:szCs w:val="24"/>
        </w:rPr>
        <w:t>sensory faculties</w:t>
      </w:r>
      <w:r w:rsidR="0007420E" w:rsidRPr="0028201F">
        <w:rPr>
          <w:rFonts w:ascii="Times New Roman" w:hAnsi="Times New Roman" w:cs="Times New Roman"/>
          <w:iCs/>
          <w:sz w:val="24"/>
          <w:szCs w:val="24"/>
        </w:rPr>
        <w:t xml:space="preserve"> and are designed</w:t>
      </w:r>
      <w:r w:rsidR="00C00991" w:rsidRPr="0028201F">
        <w:rPr>
          <w:rFonts w:ascii="Times New Roman" w:hAnsi="Times New Roman" w:cs="Times New Roman"/>
          <w:iCs/>
          <w:sz w:val="24"/>
          <w:szCs w:val="24"/>
        </w:rPr>
        <w:t xml:space="preserve"> </w:t>
      </w:r>
      <w:r w:rsidR="0007420E" w:rsidRPr="0028201F">
        <w:rPr>
          <w:rFonts w:ascii="Times New Roman" w:hAnsi="Times New Roman" w:cs="Times New Roman"/>
          <w:iCs/>
          <w:sz w:val="24"/>
          <w:szCs w:val="24"/>
        </w:rPr>
        <w:t xml:space="preserve">to </w:t>
      </w:r>
      <w:r w:rsidR="00FD1B68" w:rsidRPr="0028201F">
        <w:rPr>
          <w:rFonts w:ascii="Times New Roman" w:hAnsi="Times New Roman" w:cs="Times New Roman"/>
          <w:iCs/>
          <w:sz w:val="24"/>
          <w:szCs w:val="24"/>
        </w:rPr>
        <w:t>detect</w:t>
      </w:r>
      <w:r w:rsidR="00726343" w:rsidRPr="0028201F">
        <w:rPr>
          <w:rFonts w:ascii="Times New Roman" w:hAnsi="Times New Roman" w:cs="Times New Roman"/>
          <w:iCs/>
          <w:sz w:val="24"/>
          <w:szCs w:val="24"/>
        </w:rPr>
        <w:t xml:space="preserve"> unobservable ontology</w:t>
      </w:r>
      <w:r w:rsidR="0036090F" w:rsidRPr="0028201F">
        <w:rPr>
          <w:rFonts w:ascii="Times New Roman" w:hAnsi="Times New Roman" w:cs="Times New Roman"/>
          <w:iCs/>
          <w:sz w:val="24"/>
          <w:szCs w:val="24"/>
        </w:rPr>
        <w:t xml:space="preserve"> (e.g.</w:t>
      </w:r>
      <w:r w:rsidR="007E6E66" w:rsidRPr="0028201F">
        <w:rPr>
          <w:rFonts w:ascii="Times New Roman" w:hAnsi="Times New Roman" w:cs="Times New Roman"/>
          <w:iCs/>
          <w:sz w:val="24"/>
          <w:szCs w:val="24"/>
        </w:rPr>
        <w:t>, particles</w:t>
      </w:r>
      <w:r w:rsidR="0036090F" w:rsidRPr="0028201F">
        <w:rPr>
          <w:rFonts w:ascii="Times New Roman" w:hAnsi="Times New Roman" w:cs="Times New Roman"/>
          <w:iCs/>
          <w:sz w:val="24"/>
          <w:szCs w:val="24"/>
        </w:rPr>
        <w:t xml:space="preserve">, </w:t>
      </w:r>
      <w:r w:rsidR="007432CE" w:rsidRPr="0028201F">
        <w:rPr>
          <w:rFonts w:ascii="Times New Roman" w:hAnsi="Times New Roman" w:cs="Times New Roman"/>
          <w:iCs/>
          <w:sz w:val="24"/>
          <w:szCs w:val="24"/>
        </w:rPr>
        <w:t>Organelles, etc.)</w:t>
      </w:r>
      <w:r w:rsidR="006708F1" w:rsidRPr="0028201F">
        <w:rPr>
          <w:rFonts w:ascii="Times New Roman" w:hAnsi="Times New Roman" w:cs="Times New Roman"/>
          <w:iCs/>
          <w:sz w:val="24"/>
          <w:szCs w:val="24"/>
        </w:rPr>
        <w:t xml:space="preserve">—detect in the sense of ascertaining the existence of things that are </w:t>
      </w:r>
      <w:r w:rsidR="006708F1" w:rsidRPr="0028201F">
        <w:rPr>
          <w:rFonts w:ascii="Times New Roman" w:hAnsi="Times New Roman" w:cs="Times New Roman"/>
          <w:iCs/>
          <w:sz w:val="24"/>
          <w:szCs w:val="24"/>
        </w:rPr>
        <w:lastRenderedPageBreak/>
        <w:t>concealed from direct</w:t>
      </w:r>
      <w:r w:rsidR="0049668B" w:rsidRPr="0028201F">
        <w:rPr>
          <w:rFonts w:ascii="Times New Roman" w:hAnsi="Times New Roman" w:cs="Times New Roman"/>
          <w:iCs/>
          <w:sz w:val="24"/>
          <w:szCs w:val="24"/>
        </w:rPr>
        <w:t xml:space="preserve"> observation.  </w:t>
      </w:r>
      <w:r w:rsidR="005F50FD" w:rsidRPr="0028201F">
        <w:rPr>
          <w:rFonts w:ascii="Times New Roman" w:hAnsi="Times New Roman" w:cs="Times New Roman"/>
          <w:iCs/>
          <w:sz w:val="24"/>
          <w:szCs w:val="24"/>
        </w:rPr>
        <w:t>What makes them detectabl</w:t>
      </w:r>
      <w:r w:rsidR="0023182C" w:rsidRPr="0028201F">
        <w:rPr>
          <w:rFonts w:ascii="Times New Roman" w:hAnsi="Times New Roman" w:cs="Times New Roman"/>
          <w:iCs/>
          <w:sz w:val="24"/>
          <w:szCs w:val="24"/>
        </w:rPr>
        <w:t xml:space="preserve">e?  </w:t>
      </w:r>
      <w:r w:rsidR="005E5763" w:rsidRPr="0028201F">
        <w:rPr>
          <w:rFonts w:ascii="Times New Roman" w:hAnsi="Times New Roman" w:cs="Times New Roman"/>
          <w:iCs/>
          <w:sz w:val="24"/>
          <w:szCs w:val="24"/>
        </w:rPr>
        <w:t>Their structure</w:t>
      </w:r>
      <w:r w:rsidR="00566235" w:rsidRPr="0028201F">
        <w:rPr>
          <w:rFonts w:ascii="Times New Roman" w:hAnsi="Times New Roman" w:cs="Times New Roman"/>
          <w:iCs/>
          <w:sz w:val="24"/>
          <w:szCs w:val="24"/>
        </w:rPr>
        <w:t xml:space="preserve"> </w:t>
      </w:r>
      <w:r w:rsidR="00184587" w:rsidRPr="0028201F">
        <w:rPr>
          <w:rFonts w:ascii="Times New Roman" w:hAnsi="Times New Roman" w:cs="Times New Roman"/>
          <w:iCs/>
          <w:sz w:val="24"/>
          <w:szCs w:val="24"/>
        </w:rPr>
        <w:t xml:space="preserve">according to </w:t>
      </w:r>
      <w:proofErr w:type="spellStart"/>
      <w:r w:rsidR="00F97C9A" w:rsidRPr="0028201F">
        <w:rPr>
          <w:rFonts w:ascii="Times New Roman" w:hAnsi="Times New Roman" w:cs="Times New Roman"/>
          <w:iCs/>
          <w:sz w:val="24"/>
          <w:szCs w:val="24"/>
        </w:rPr>
        <w:t>Chakravartty</w:t>
      </w:r>
      <w:proofErr w:type="spellEnd"/>
      <w:r w:rsidR="0034677C" w:rsidRPr="0028201F">
        <w:rPr>
          <w:rFonts w:ascii="Times New Roman" w:hAnsi="Times New Roman" w:cs="Times New Roman"/>
          <w:iCs/>
          <w:sz w:val="24"/>
          <w:szCs w:val="24"/>
        </w:rPr>
        <w:t>.</w:t>
      </w:r>
      <w:r w:rsidR="00184587" w:rsidRPr="0028201F">
        <w:rPr>
          <w:rFonts w:ascii="Times New Roman" w:hAnsi="Times New Roman" w:cs="Times New Roman"/>
          <w:iCs/>
          <w:sz w:val="24"/>
          <w:szCs w:val="24"/>
        </w:rPr>
        <w:t xml:space="preserve">  </w:t>
      </w:r>
      <w:r w:rsidR="006F0FE2" w:rsidRPr="0028201F">
        <w:rPr>
          <w:rFonts w:ascii="Times New Roman" w:hAnsi="Times New Roman" w:cs="Times New Roman"/>
          <w:iCs/>
          <w:sz w:val="24"/>
          <w:szCs w:val="24"/>
        </w:rPr>
        <w:t xml:space="preserve">And what </w:t>
      </w:r>
      <w:r w:rsidR="007E6DE7" w:rsidRPr="0028201F">
        <w:rPr>
          <w:rFonts w:ascii="Times New Roman" w:hAnsi="Times New Roman" w:cs="Times New Roman"/>
          <w:iCs/>
          <w:sz w:val="24"/>
          <w:szCs w:val="24"/>
        </w:rPr>
        <w:t>makes</w:t>
      </w:r>
      <w:r w:rsidR="00633DF3" w:rsidRPr="0028201F">
        <w:rPr>
          <w:rFonts w:ascii="Times New Roman" w:hAnsi="Times New Roman" w:cs="Times New Roman"/>
          <w:iCs/>
          <w:sz w:val="24"/>
          <w:szCs w:val="24"/>
        </w:rPr>
        <w:t xml:space="preserve"> up their structure?  </w:t>
      </w:r>
      <w:r w:rsidR="005D7670" w:rsidRPr="0028201F">
        <w:rPr>
          <w:rFonts w:ascii="Times New Roman" w:hAnsi="Times New Roman" w:cs="Times New Roman"/>
          <w:iCs/>
          <w:sz w:val="24"/>
          <w:szCs w:val="24"/>
        </w:rPr>
        <w:t xml:space="preserve">  </w:t>
      </w:r>
    </w:p>
    <w:p w14:paraId="3F125E2D" w14:textId="6A986921" w:rsidR="00BF0EAB" w:rsidRPr="0028201F" w:rsidRDefault="007B4D98" w:rsidP="005D7670">
      <w:pPr>
        <w:spacing w:line="480" w:lineRule="auto"/>
        <w:ind w:firstLine="720"/>
        <w:rPr>
          <w:rFonts w:ascii="Times New Roman" w:hAnsi="Times New Roman" w:cs="Times New Roman"/>
          <w:sz w:val="24"/>
          <w:szCs w:val="24"/>
        </w:rPr>
      </w:pPr>
      <w:r w:rsidRPr="0028201F">
        <w:rPr>
          <w:rFonts w:ascii="Times New Roman" w:hAnsi="Times New Roman" w:cs="Times New Roman"/>
          <w:iCs/>
          <w:sz w:val="24"/>
          <w:szCs w:val="24"/>
        </w:rPr>
        <w:t xml:space="preserve">A decent conceptualization of structure is </w:t>
      </w:r>
      <w:r w:rsidR="00E32883" w:rsidRPr="0028201F">
        <w:rPr>
          <w:rFonts w:ascii="Times New Roman" w:hAnsi="Times New Roman" w:cs="Times New Roman"/>
          <w:iCs/>
          <w:sz w:val="24"/>
          <w:szCs w:val="24"/>
        </w:rPr>
        <w:t>a plurality of</w:t>
      </w:r>
      <w:r w:rsidR="005A3767" w:rsidRPr="0028201F">
        <w:rPr>
          <w:rFonts w:ascii="Times New Roman" w:hAnsi="Times New Roman" w:cs="Times New Roman"/>
          <w:iCs/>
          <w:sz w:val="24"/>
          <w:szCs w:val="24"/>
        </w:rPr>
        <w:t xml:space="preserve"> connected</w:t>
      </w:r>
      <w:r w:rsidR="00E32883" w:rsidRPr="0028201F">
        <w:rPr>
          <w:rFonts w:ascii="Times New Roman" w:hAnsi="Times New Roman" w:cs="Times New Roman"/>
          <w:iCs/>
          <w:sz w:val="24"/>
          <w:szCs w:val="24"/>
        </w:rPr>
        <w:t xml:space="preserve"> components that sustain a particular organization d</w:t>
      </w:r>
      <w:r w:rsidR="00DB3CC0" w:rsidRPr="0028201F">
        <w:rPr>
          <w:rFonts w:ascii="Times New Roman" w:hAnsi="Times New Roman" w:cs="Times New Roman"/>
          <w:iCs/>
          <w:sz w:val="24"/>
          <w:szCs w:val="24"/>
        </w:rPr>
        <w:t>iscernable</w:t>
      </w:r>
      <w:r w:rsidR="00E32883" w:rsidRPr="0028201F">
        <w:rPr>
          <w:rFonts w:ascii="Times New Roman" w:hAnsi="Times New Roman" w:cs="Times New Roman"/>
          <w:iCs/>
          <w:sz w:val="24"/>
          <w:szCs w:val="24"/>
        </w:rPr>
        <w:t xml:space="preserve"> from </w:t>
      </w:r>
      <w:r w:rsidR="003939EC" w:rsidRPr="0028201F">
        <w:rPr>
          <w:rFonts w:ascii="Times New Roman" w:hAnsi="Times New Roman" w:cs="Times New Roman"/>
          <w:iCs/>
          <w:sz w:val="24"/>
          <w:szCs w:val="24"/>
        </w:rPr>
        <w:t>other organizations.</w:t>
      </w:r>
      <w:r w:rsidR="00E32883" w:rsidRPr="0028201F">
        <w:rPr>
          <w:rFonts w:ascii="Times New Roman" w:hAnsi="Times New Roman" w:cs="Times New Roman"/>
          <w:iCs/>
          <w:sz w:val="24"/>
          <w:szCs w:val="24"/>
        </w:rPr>
        <w:t xml:space="preserve">  </w:t>
      </w:r>
      <w:r w:rsidR="006A3D08" w:rsidRPr="0028201F">
        <w:rPr>
          <w:rFonts w:ascii="Times New Roman" w:hAnsi="Times New Roman" w:cs="Times New Roman"/>
          <w:iCs/>
          <w:sz w:val="24"/>
          <w:szCs w:val="24"/>
        </w:rPr>
        <w:t xml:space="preserve">Hence the components that makeup </w:t>
      </w:r>
      <w:r w:rsidR="00E133A5" w:rsidRPr="0028201F">
        <w:rPr>
          <w:rFonts w:ascii="Times New Roman" w:hAnsi="Times New Roman" w:cs="Times New Roman"/>
          <w:iCs/>
          <w:sz w:val="24"/>
          <w:szCs w:val="24"/>
        </w:rPr>
        <w:t xml:space="preserve">the structure of any given UE </w:t>
      </w:r>
      <w:r w:rsidR="00E2244A" w:rsidRPr="0028201F">
        <w:rPr>
          <w:rFonts w:ascii="Times New Roman" w:hAnsi="Times New Roman" w:cs="Times New Roman"/>
          <w:iCs/>
          <w:sz w:val="24"/>
          <w:szCs w:val="24"/>
        </w:rPr>
        <w:t xml:space="preserve">are other </w:t>
      </w:r>
      <w:proofErr w:type="gramStart"/>
      <w:r w:rsidR="00E2244A" w:rsidRPr="0028201F">
        <w:rPr>
          <w:rFonts w:ascii="Times New Roman" w:hAnsi="Times New Roman" w:cs="Times New Roman"/>
          <w:iCs/>
          <w:sz w:val="24"/>
          <w:szCs w:val="24"/>
        </w:rPr>
        <w:t>UE’s</w:t>
      </w:r>
      <w:proofErr w:type="gramEnd"/>
      <w:r w:rsidR="00E2244A" w:rsidRPr="0028201F">
        <w:rPr>
          <w:rFonts w:ascii="Times New Roman" w:hAnsi="Times New Roman" w:cs="Times New Roman"/>
          <w:iCs/>
          <w:sz w:val="24"/>
          <w:szCs w:val="24"/>
        </w:rPr>
        <w:t xml:space="preserve"> </w:t>
      </w:r>
      <w:r w:rsidR="00E427F2" w:rsidRPr="0028201F">
        <w:rPr>
          <w:rFonts w:ascii="Times New Roman" w:hAnsi="Times New Roman" w:cs="Times New Roman"/>
          <w:iCs/>
          <w:sz w:val="24"/>
          <w:szCs w:val="24"/>
        </w:rPr>
        <w:t xml:space="preserve">arranged into a unique </w:t>
      </w:r>
      <w:r w:rsidR="004E2593" w:rsidRPr="0028201F">
        <w:rPr>
          <w:rFonts w:ascii="Times New Roman" w:hAnsi="Times New Roman" w:cs="Times New Roman"/>
          <w:iCs/>
          <w:sz w:val="24"/>
          <w:szCs w:val="24"/>
        </w:rPr>
        <w:t>set of relations</w:t>
      </w:r>
      <w:r w:rsidR="00DE5581" w:rsidRPr="0028201F">
        <w:rPr>
          <w:rFonts w:ascii="Times New Roman" w:hAnsi="Times New Roman" w:cs="Times New Roman"/>
          <w:iCs/>
          <w:sz w:val="24"/>
          <w:szCs w:val="24"/>
        </w:rPr>
        <w:t>.</w:t>
      </w:r>
      <w:r w:rsidR="002269A5" w:rsidRPr="0028201F">
        <w:rPr>
          <w:rFonts w:ascii="Times New Roman" w:hAnsi="Times New Roman" w:cs="Times New Roman"/>
          <w:iCs/>
          <w:sz w:val="24"/>
          <w:szCs w:val="24"/>
        </w:rPr>
        <w:t xml:space="preserve">  </w:t>
      </w:r>
      <w:r w:rsidR="00B97212" w:rsidRPr="0028201F">
        <w:rPr>
          <w:rFonts w:ascii="Times New Roman" w:hAnsi="Times New Roman" w:cs="Times New Roman"/>
          <w:iCs/>
          <w:sz w:val="24"/>
          <w:szCs w:val="24"/>
        </w:rPr>
        <w:t xml:space="preserve">What </w:t>
      </w:r>
      <w:r w:rsidR="00C729D8" w:rsidRPr="0028201F">
        <w:rPr>
          <w:rFonts w:ascii="Times New Roman" w:hAnsi="Times New Roman" w:cs="Times New Roman"/>
          <w:iCs/>
          <w:sz w:val="24"/>
          <w:szCs w:val="24"/>
        </w:rPr>
        <w:t xml:space="preserve">performs the </w:t>
      </w:r>
      <w:r w:rsidR="004B76C6" w:rsidRPr="0028201F">
        <w:rPr>
          <w:rFonts w:ascii="Times New Roman" w:hAnsi="Times New Roman" w:cs="Times New Roman"/>
          <w:iCs/>
          <w:sz w:val="24"/>
          <w:szCs w:val="24"/>
        </w:rPr>
        <w:t>arrangement</w:t>
      </w:r>
      <w:r w:rsidR="00153BDF" w:rsidRPr="0028201F">
        <w:rPr>
          <w:rFonts w:ascii="Times New Roman" w:hAnsi="Times New Roman" w:cs="Times New Roman"/>
          <w:iCs/>
          <w:sz w:val="24"/>
          <w:szCs w:val="24"/>
        </w:rPr>
        <w:t xml:space="preserve">—what </w:t>
      </w:r>
      <w:r w:rsidR="003A705E" w:rsidRPr="0028201F">
        <w:rPr>
          <w:rFonts w:ascii="Times New Roman" w:hAnsi="Times New Roman" w:cs="Times New Roman"/>
          <w:iCs/>
          <w:sz w:val="24"/>
          <w:szCs w:val="24"/>
        </w:rPr>
        <w:t xml:space="preserve">takes </w:t>
      </w:r>
      <w:r w:rsidR="00441284" w:rsidRPr="0028201F">
        <w:rPr>
          <w:rFonts w:ascii="Times New Roman" w:hAnsi="Times New Roman" w:cs="Times New Roman"/>
          <w:iCs/>
          <w:sz w:val="24"/>
          <w:szCs w:val="24"/>
        </w:rPr>
        <w:t xml:space="preserve">the components and organizes them into </w:t>
      </w:r>
      <w:r w:rsidR="004B76C6" w:rsidRPr="0028201F">
        <w:rPr>
          <w:rFonts w:ascii="Times New Roman" w:hAnsi="Times New Roman" w:cs="Times New Roman"/>
          <w:iCs/>
          <w:sz w:val="24"/>
          <w:szCs w:val="24"/>
        </w:rPr>
        <w:t>a discrete structure</w:t>
      </w:r>
      <w:r w:rsidR="00C12276" w:rsidRPr="0028201F">
        <w:rPr>
          <w:rFonts w:ascii="Times New Roman" w:hAnsi="Times New Roman" w:cs="Times New Roman"/>
          <w:iCs/>
          <w:sz w:val="24"/>
          <w:szCs w:val="24"/>
        </w:rPr>
        <w:t>?</w:t>
      </w:r>
      <w:r w:rsidR="00712735" w:rsidRPr="0028201F">
        <w:rPr>
          <w:rFonts w:ascii="Times New Roman" w:hAnsi="Times New Roman" w:cs="Times New Roman"/>
          <w:b/>
          <w:bCs/>
          <w:iCs/>
          <w:sz w:val="24"/>
          <w:szCs w:val="24"/>
        </w:rPr>
        <w:t xml:space="preserve"> </w:t>
      </w:r>
      <w:r w:rsidR="00153BDF" w:rsidRPr="0028201F">
        <w:rPr>
          <w:rFonts w:ascii="Times New Roman" w:hAnsi="Times New Roman" w:cs="Times New Roman"/>
          <w:b/>
          <w:bCs/>
          <w:iCs/>
          <w:sz w:val="24"/>
          <w:szCs w:val="24"/>
        </w:rPr>
        <w:t xml:space="preserve"> </w:t>
      </w:r>
      <w:r w:rsidR="00D44598" w:rsidRPr="0028201F">
        <w:rPr>
          <w:rFonts w:ascii="Times New Roman" w:hAnsi="Times New Roman" w:cs="Times New Roman"/>
          <w:iCs/>
          <w:sz w:val="24"/>
          <w:szCs w:val="24"/>
        </w:rPr>
        <w:t xml:space="preserve">The </w:t>
      </w:r>
      <w:r w:rsidR="00896CE4" w:rsidRPr="0028201F">
        <w:rPr>
          <w:rFonts w:ascii="Times New Roman" w:hAnsi="Times New Roman" w:cs="Times New Roman"/>
          <w:iCs/>
          <w:sz w:val="24"/>
          <w:szCs w:val="24"/>
        </w:rPr>
        <w:t>properties</w:t>
      </w:r>
      <w:r w:rsidR="00D44598" w:rsidRPr="0028201F">
        <w:rPr>
          <w:rFonts w:ascii="Times New Roman" w:hAnsi="Times New Roman" w:cs="Times New Roman"/>
          <w:iCs/>
          <w:sz w:val="24"/>
          <w:szCs w:val="24"/>
        </w:rPr>
        <w:t xml:space="preserve"> </w:t>
      </w:r>
      <w:r w:rsidR="00427A58" w:rsidRPr="0028201F">
        <w:rPr>
          <w:rFonts w:ascii="Times New Roman" w:hAnsi="Times New Roman" w:cs="Times New Roman"/>
          <w:iCs/>
          <w:sz w:val="24"/>
          <w:szCs w:val="24"/>
        </w:rPr>
        <w:t xml:space="preserve">possessed by </w:t>
      </w:r>
      <w:r w:rsidR="004A502F" w:rsidRPr="0028201F">
        <w:rPr>
          <w:rFonts w:ascii="Times New Roman" w:hAnsi="Times New Roman" w:cs="Times New Roman"/>
          <w:iCs/>
          <w:sz w:val="24"/>
          <w:szCs w:val="24"/>
        </w:rPr>
        <w:t>component</w:t>
      </w:r>
      <w:r w:rsidR="00A27C1D" w:rsidRPr="0028201F">
        <w:rPr>
          <w:rFonts w:ascii="Times New Roman" w:hAnsi="Times New Roman" w:cs="Times New Roman"/>
          <w:iCs/>
          <w:sz w:val="24"/>
          <w:szCs w:val="24"/>
        </w:rPr>
        <w:t>s</w:t>
      </w:r>
      <w:r w:rsidR="00ED6EBE" w:rsidRPr="0028201F">
        <w:rPr>
          <w:rFonts w:ascii="Times New Roman" w:hAnsi="Times New Roman" w:cs="Times New Roman"/>
          <w:iCs/>
          <w:sz w:val="24"/>
          <w:szCs w:val="24"/>
        </w:rPr>
        <w:t xml:space="preserve"> </w:t>
      </w:r>
      <w:r w:rsidR="00D44598" w:rsidRPr="0028201F">
        <w:rPr>
          <w:rFonts w:ascii="Times New Roman" w:hAnsi="Times New Roman" w:cs="Times New Roman"/>
          <w:iCs/>
          <w:sz w:val="24"/>
          <w:szCs w:val="24"/>
        </w:rPr>
        <w:t xml:space="preserve">(e.g., volume, mass, </w:t>
      </w:r>
      <w:r w:rsidR="00787F31" w:rsidRPr="0028201F">
        <w:rPr>
          <w:rFonts w:ascii="Times New Roman" w:hAnsi="Times New Roman" w:cs="Times New Roman"/>
          <w:iCs/>
          <w:sz w:val="24"/>
          <w:szCs w:val="24"/>
        </w:rPr>
        <w:t>char</w:t>
      </w:r>
      <w:r w:rsidR="00CC1103" w:rsidRPr="0028201F">
        <w:rPr>
          <w:rFonts w:ascii="Times New Roman" w:hAnsi="Times New Roman" w:cs="Times New Roman"/>
          <w:iCs/>
          <w:sz w:val="24"/>
          <w:szCs w:val="24"/>
        </w:rPr>
        <w:t>ge,</w:t>
      </w:r>
      <w:r w:rsidR="00CC1103" w:rsidRPr="0028201F">
        <w:rPr>
          <w:rFonts w:ascii="Times New Roman" w:hAnsi="Times New Roman" w:cs="Times New Roman"/>
          <w:b/>
          <w:bCs/>
          <w:iCs/>
          <w:sz w:val="24"/>
          <w:szCs w:val="24"/>
        </w:rPr>
        <w:t xml:space="preserve"> </w:t>
      </w:r>
      <w:r w:rsidR="00D44598" w:rsidRPr="0028201F">
        <w:rPr>
          <w:rFonts w:ascii="Times New Roman" w:hAnsi="Times New Roman" w:cs="Times New Roman"/>
          <w:b/>
          <w:bCs/>
          <w:iCs/>
          <w:sz w:val="24"/>
          <w:szCs w:val="24"/>
        </w:rPr>
        <w:t>etc.)</w:t>
      </w:r>
      <w:r w:rsidR="00ED6EBE" w:rsidRPr="0028201F">
        <w:rPr>
          <w:rFonts w:ascii="Times New Roman" w:hAnsi="Times New Roman" w:cs="Times New Roman"/>
          <w:b/>
          <w:bCs/>
          <w:iCs/>
          <w:sz w:val="24"/>
          <w:szCs w:val="24"/>
        </w:rPr>
        <w:t>.</w:t>
      </w:r>
      <w:r w:rsidR="00ED6EBE" w:rsidRPr="0028201F">
        <w:rPr>
          <w:rFonts w:ascii="Times New Roman" w:hAnsi="Times New Roman" w:cs="Times New Roman"/>
          <w:iCs/>
          <w:sz w:val="24"/>
          <w:szCs w:val="24"/>
        </w:rPr>
        <w:t xml:space="preserve"> </w:t>
      </w:r>
      <w:r w:rsidR="00B172B7" w:rsidRPr="0028201F">
        <w:rPr>
          <w:rFonts w:ascii="Times New Roman" w:hAnsi="Times New Roman" w:cs="Times New Roman"/>
          <w:iCs/>
          <w:sz w:val="24"/>
          <w:szCs w:val="24"/>
        </w:rPr>
        <w:t xml:space="preserve"> </w:t>
      </w:r>
      <w:r w:rsidR="00175AB8" w:rsidRPr="0028201F">
        <w:rPr>
          <w:rFonts w:ascii="Times New Roman" w:hAnsi="Times New Roman" w:cs="Times New Roman"/>
          <w:iCs/>
          <w:sz w:val="24"/>
          <w:szCs w:val="24"/>
        </w:rPr>
        <w:t>Properties are characterized by relational propensities (or predispositions)</w:t>
      </w:r>
      <w:r w:rsidR="00FC78F0" w:rsidRPr="0028201F">
        <w:rPr>
          <w:rFonts w:ascii="Times New Roman" w:hAnsi="Times New Roman" w:cs="Times New Roman"/>
          <w:iCs/>
          <w:sz w:val="24"/>
          <w:szCs w:val="24"/>
        </w:rPr>
        <w:t xml:space="preserve"> that </w:t>
      </w:r>
      <w:r w:rsidR="00623705" w:rsidRPr="0028201F">
        <w:rPr>
          <w:rFonts w:ascii="Times New Roman" w:hAnsi="Times New Roman" w:cs="Times New Roman"/>
          <w:iCs/>
          <w:sz w:val="24"/>
          <w:szCs w:val="24"/>
        </w:rPr>
        <w:t xml:space="preserve">result in </w:t>
      </w:r>
      <w:r w:rsidR="00BF2B5B" w:rsidRPr="0028201F">
        <w:rPr>
          <w:rFonts w:ascii="Times New Roman" w:hAnsi="Times New Roman" w:cs="Times New Roman"/>
          <w:iCs/>
          <w:sz w:val="24"/>
          <w:szCs w:val="24"/>
        </w:rPr>
        <w:t>an array of connections</w:t>
      </w:r>
      <w:r w:rsidR="00230223" w:rsidRPr="0028201F">
        <w:rPr>
          <w:rFonts w:ascii="Times New Roman" w:hAnsi="Times New Roman" w:cs="Times New Roman"/>
          <w:iCs/>
          <w:sz w:val="24"/>
          <w:szCs w:val="24"/>
        </w:rPr>
        <w:t xml:space="preserve"> </w:t>
      </w:r>
      <w:r w:rsidR="00B172B7" w:rsidRPr="0028201F">
        <w:rPr>
          <w:rFonts w:ascii="Times New Roman" w:hAnsi="Times New Roman" w:cs="Times New Roman"/>
          <w:iCs/>
          <w:sz w:val="24"/>
          <w:szCs w:val="24"/>
        </w:rPr>
        <w:t xml:space="preserve">among UE’s </w:t>
      </w:r>
      <w:r w:rsidR="00230223" w:rsidRPr="0028201F">
        <w:rPr>
          <w:rFonts w:ascii="Times New Roman" w:hAnsi="Times New Roman" w:cs="Times New Roman"/>
          <w:iCs/>
          <w:sz w:val="24"/>
          <w:szCs w:val="24"/>
        </w:rPr>
        <w:t xml:space="preserve">and, in effect, </w:t>
      </w:r>
      <w:r w:rsidR="00C44DFF" w:rsidRPr="0028201F">
        <w:rPr>
          <w:rFonts w:ascii="Times New Roman" w:hAnsi="Times New Roman" w:cs="Times New Roman"/>
          <w:iCs/>
          <w:sz w:val="24"/>
          <w:szCs w:val="24"/>
        </w:rPr>
        <w:t xml:space="preserve">an array of </w:t>
      </w:r>
      <w:r w:rsidR="00C92892" w:rsidRPr="0028201F">
        <w:rPr>
          <w:rFonts w:ascii="Times New Roman" w:hAnsi="Times New Roman" w:cs="Times New Roman"/>
          <w:iCs/>
          <w:sz w:val="24"/>
          <w:szCs w:val="24"/>
        </w:rPr>
        <w:t>UE-</w:t>
      </w:r>
      <w:r w:rsidR="00C44DFF" w:rsidRPr="0028201F">
        <w:rPr>
          <w:rFonts w:ascii="Times New Roman" w:hAnsi="Times New Roman" w:cs="Times New Roman"/>
          <w:iCs/>
          <w:sz w:val="24"/>
          <w:szCs w:val="24"/>
        </w:rPr>
        <w:t>structures</w:t>
      </w:r>
      <w:r w:rsidR="00C85007" w:rsidRPr="0028201F">
        <w:rPr>
          <w:rFonts w:ascii="Times New Roman" w:hAnsi="Times New Roman" w:cs="Times New Roman"/>
          <w:iCs/>
          <w:sz w:val="24"/>
          <w:szCs w:val="24"/>
        </w:rPr>
        <w:t xml:space="preserve">. </w:t>
      </w:r>
      <w:r w:rsidR="00954298" w:rsidRPr="0028201F">
        <w:rPr>
          <w:rStyle w:val="FootnoteReference"/>
          <w:rFonts w:ascii="Times New Roman" w:hAnsi="Times New Roman" w:cs="Times New Roman"/>
          <w:iCs/>
          <w:sz w:val="24"/>
          <w:szCs w:val="24"/>
        </w:rPr>
        <w:footnoteReference w:id="38"/>
      </w:r>
      <w:r w:rsidR="00954298" w:rsidRPr="0028201F">
        <w:rPr>
          <w:rFonts w:ascii="Times New Roman" w:hAnsi="Times New Roman" w:cs="Times New Roman"/>
          <w:iCs/>
          <w:sz w:val="24"/>
          <w:szCs w:val="24"/>
        </w:rPr>
        <w:t xml:space="preserve"> </w:t>
      </w:r>
      <w:r w:rsidR="00286213" w:rsidRPr="0028201F">
        <w:rPr>
          <w:rFonts w:ascii="Times New Roman" w:hAnsi="Times New Roman" w:cs="Times New Roman"/>
          <w:iCs/>
          <w:sz w:val="24"/>
          <w:szCs w:val="24"/>
        </w:rPr>
        <w:t xml:space="preserve"> </w:t>
      </w:r>
      <w:r w:rsidR="00D06FE3" w:rsidRPr="0028201F">
        <w:rPr>
          <w:rFonts w:ascii="Times New Roman" w:hAnsi="Times New Roman" w:cs="Times New Roman"/>
          <w:iCs/>
          <w:sz w:val="24"/>
          <w:szCs w:val="24"/>
        </w:rPr>
        <w:t xml:space="preserve">For example, </w:t>
      </w:r>
      <w:r w:rsidR="004107EC" w:rsidRPr="0028201F">
        <w:rPr>
          <w:rFonts w:ascii="Times New Roman" w:hAnsi="Times New Roman" w:cs="Times New Roman"/>
          <w:iCs/>
          <w:sz w:val="24"/>
          <w:szCs w:val="24"/>
        </w:rPr>
        <w:t>an atom is</w:t>
      </w:r>
      <w:r w:rsidR="00DA6D7A" w:rsidRPr="0028201F">
        <w:rPr>
          <w:rFonts w:ascii="Times New Roman" w:hAnsi="Times New Roman" w:cs="Times New Roman"/>
          <w:iCs/>
          <w:sz w:val="24"/>
          <w:szCs w:val="24"/>
        </w:rPr>
        <w:t xml:space="preserve"> composed of </w:t>
      </w:r>
      <w:r w:rsidR="002F58F1" w:rsidRPr="0028201F">
        <w:rPr>
          <w:rFonts w:ascii="Times New Roman" w:hAnsi="Times New Roman" w:cs="Times New Roman"/>
          <w:iCs/>
          <w:sz w:val="24"/>
          <w:szCs w:val="24"/>
        </w:rPr>
        <w:t>other UE’s</w:t>
      </w:r>
      <w:r w:rsidR="00775769" w:rsidRPr="0028201F">
        <w:rPr>
          <w:rFonts w:ascii="Times New Roman" w:hAnsi="Times New Roman" w:cs="Times New Roman"/>
          <w:iCs/>
          <w:sz w:val="24"/>
          <w:szCs w:val="24"/>
        </w:rPr>
        <w:t xml:space="preserve">; </w:t>
      </w:r>
      <w:r w:rsidR="002F58F1" w:rsidRPr="0028201F">
        <w:rPr>
          <w:rFonts w:ascii="Times New Roman" w:hAnsi="Times New Roman" w:cs="Times New Roman"/>
          <w:iCs/>
          <w:sz w:val="24"/>
          <w:szCs w:val="24"/>
        </w:rPr>
        <w:t>namely, protons, electrons, and neutrons</w:t>
      </w:r>
      <w:r w:rsidR="004107EC" w:rsidRPr="0028201F">
        <w:rPr>
          <w:rFonts w:ascii="Times New Roman" w:hAnsi="Times New Roman" w:cs="Times New Roman"/>
          <w:iCs/>
          <w:sz w:val="24"/>
          <w:szCs w:val="24"/>
        </w:rPr>
        <w:t xml:space="preserve">. The reason </w:t>
      </w:r>
      <w:r w:rsidR="00E23F4C" w:rsidRPr="0028201F">
        <w:rPr>
          <w:rFonts w:ascii="Times New Roman" w:hAnsi="Times New Roman" w:cs="Times New Roman"/>
          <w:iCs/>
          <w:sz w:val="24"/>
          <w:szCs w:val="24"/>
        </w:rPr>
        <w:t xml:space="preserve">for </w:t>
      </w:r>
      <w:r w:rsidR="00BC028C" w:rsidRPr="0028201F">
        <w:rPr>
          <w:rFonts w:ascii="Times New Roman" w:hAnsi="Times New Roman" w:cs="Times New Roman"/>
          <w:iCs/>
          <w:sz w:val="24"/>
          <w:szCs w:val="24"/>
        </w:rPr>
        <w:t>this</w:t>
      </w:r>
      <w:r w:rsidR="00E23F4C" w:rsidRPr="0028201F">
        <w:rPr>
          <w:rFonts w:ascii="Times New Roman" w:hAnsi="Times New Roman" w:cs="Times New Roman"/>
          <w:iCs/>
          <w:sz w:val="24"/>
          <w:szCs w:val="24"/>
        </w:rPr>
        <w:t xml:space="preserve"> composition</w:t>
      </w:r>
      <w:r w:rsidR="002B672C" w:rsidRPr="0028201F">
        <w:rPr>
          <w:rFonts w:ascii="Times New Roman" w:hAnsi="Times New Roman" w:cs="Times New Roman"/>
          <w:iCs/>
          <w:sz w:val="24"/>
          <w:szCs w:val="24"/>
        </w:rPr>
        <w:t xml:space="preserve"> is</w:t>
      </w:r>
      <w:r w:rsidR="00393DA5" w:rsidRPr="0028201F">
        <w:rPr>
          <w:rFonts w:ascii="Times New Roman" w:hAnsi="Times New Roman" w:cs="Times New Roman"/>
          <w:iCs/>
          <w:sz w:val="24"/>
          <w:szCs w:val="24"/>
        </w:rPr>
        <w:t xml:space="preserve"> the</w:t>
      </w:r>
      <w:r w:rsidR="00BC028C" w:rsidRPr="0028201F">
        <w:rPr>
          <w:rFonts w:ascii="Times New Roman" w:hAnsi="Times New Roman" w:cs="Times New Roman"/>
          <w:iCs/>
          <w:sz w:val="24"/>
          <w:szCs w:val="24"/>
        </w:rPr>
        <w:t xml:space="preserve"> relational propensities</w:t>
      </w:r>
      <w:r w:rsidR="00393DA5" w:rsidRPr="0028201F">
        <w:rPr>
          <w:rFonts w:ascii="Times New Roman" w:hAnsi="Times New Roman" w:cs="Times New Roman"/>
          <w:iCs/>
          <w:sz w:val="24"/>
          <w:szCs w:val="24"/>
        </w:rPr>
        <w:t xml:space="preserve"> of their respective properties</w:t>
      </w:r>
      <w:r w:rsidR="0060046C" w:rsidRPr="0028201F">
        <w:rPr>
          <w:rFonts w:ascii="Times New Roman" w:hAnsi="Times New Roman" w:cs="Times New Roman"/>
          <w:iCs/>
          <w:sz w:val="24"/>
          <w:szCs w:val="24"/>
        </w:rPr>
        <w:t xml:space="preserve">, which beget </w:t>
      </w:r>
      <w:r w:rsidR="007D2A55" w:rsidRPr="0028201F">
        <w:rPr>
          <w:rFonts w:ascii="Times New Roman" w:hAnsi="Times New Roman" w:cs="Times New Roman"/>
          <w:iCs/>
          <w:sz w:val="24"/>
          <w:szCs w:val="24"/>
        </w:rPr>
        <w:t>a certain</w:t>
      </w:r>
      <w:r w:rsidR="00775769" w:rsidRPr="0028201F">
        <w:rPr>
          <w:rFonts w:ascii="Times New Roman" w:hAnsi="Times New Roman" w:cs="Times New Roman"/>
          <w:iCs/>
          <w:sz w:val="24"/>
          <w:szCs w:val="24"/>
        </w:rPr>
        <w:t xml:space="preserve"> </w:t>
      </w:r>
      <w:r w:rsidR="00F2149F" w:rsidRPr="0028201F">
        <w:rPr>
          <w:rFonts w:ascii="Times New Roman" w:hAnsi="Times New Roman" w:cs="Times New Roman"/>
          <w:iCs/>
          <w:sz w:val="24"/>
          <w:szCs w:val="24"/>
        </w:rPr>
        <w:t>configuration of connections</w:t>
      </w:r>
      <w:r w:rsidR="00983DA4" w:rsidRPr="0028201F">
        <w:rPr>
          <w:rFonts w:ascii="Times New Roman" w:hAnsi="Times New Roman" w:cs="Times New Roman"/>
          <w:iCs/>
          <w:sz w:val="24"/>
          <w:szCs w:val="24"/>
        </w:rPr>
        <w:t xml:space="preserve">/bonds </w:t>
      </w:r>
      <w:r w:rsidR="00281C1B" w:rsidRPr="0028201F">
        <w:rPr>
          <w:rFonts w:ascii="Times New Roman" w:hAnsi="Times New Roman" w:cs="Times New Roman"/>
          <w:iCs/>
          <w:sz w:val="24"/>
          <w:szCs w:val="24"/>
        </w:rPr>
        <w:t xml:space="preserve">between them </w:t>
      </w:r>
      <w:r w:rsidR="00983DA4" w:rsidRPr="0028201F">
        <w:rPr>
          <w:rFonts w:ascii="Times New Roman" w:hAnsi="Times New Roman" w:cs="Times New Roman"/>
          <w:iCs/>
          <w:sz w:val="24"/>
          <w:szCs w:val="24"/>
        </w:rPr>
        <w:t>that maintain</w:t>
      </w:r>
      <w:r w:rsidR="00F053BE" w:rsidRPr="0028201F">
        <w:rPr>
          <w:rFonts w:ascii="Times New Roman" w:hAnsi="Times New Roman" w:cs="Times New Roman"/>
          <w:iCs/>
          <w:sz w:val="24"/>
          <w:szCs w:val="24"/>
        </w:rPr>
        <w:t xml:space="preserve"> (or performs the work o</w:t>
      </w:r>
      <w:r w:rsidR="005B716C" w:rsidRPr="0028201F">
        <w:rPr>
          <w:rFonts w:ascii="Times New Roman" w:hAnsi="Times New Roman" w:cs="Times New Roman"/>
          <w:iCs/>
          <w:sz w:val="24"/>
          <w:szCs w:val="24"/>
        </w:rPr>
        <w:t>f</w:t>
      </w:r>
      <w:r w:rsidR="00F053BE" w:rsidRPr="0028201F">
        <w:rPr>
          <w:rFonts w:ascii="Times New Roman" w:hAnsi="Times New Roman" w:cs="Times New Roman"/>
          <w:iCs/>
          <w:sz w:val="24"/>
          <w:szCs w:val="24"/>
        </w:rPr>
        <w:t xml:space="preserve"> maintaining) an</w:t>
      </w:r>
      <w:r w:rsidR="00983DA4" w:rsidRPr="0028201F">
        <w:rPr>
          <w:rFonts w:ascii="Times New Roman" w:hAnsi="Times New Roman" w:cs="Times New Roman"/>
          <w:iCs/>
          <w:sz w:val="24"/>
          <w:szCs w:val="24"/>
        </w:rPr>
        <w:t xml:space="preserve"> </w:t>
      </w:r>
      <w:r w:rsidR="00FE0B4B" w:rsidRPr="0028201F">
        <w:rPr>
          <w:rFonts w:ascii="Times New Roman" w:hAnsi="Times New Roman" w:cs="Times New Roman"/>
          <w:iCs/>
          <w:sz w:val="24"/>
          <w:szCs w:val="24"/>
        </w:rPr>
        <w:t>atom’s structure.</w:t>
      </w:r>
      <w:r w:rsidR="00E60286" w:rsidRPr="0028201F">
        <w:rPr>
          <w:rFonts w:ascii="Times New Roman" w:hAnsi="Times New Roman" w:cs="Times New Roman"/>
          <w:iCs/>
          <w:sz w:val="24"/>
          <w:szCs w:val="24"/>
        </w:rPr>
        <w:t xml:space="preserve">  </w:t>
      </w:r>
      <w:r w:rsidR="00CE3199" w:rsidRPr="0028201F">
        <w:rPr>
          <w:rFonts w:ascii="Times New Roman" w:hAnsi="Times New Roman" w:cs="Times New Roman"/>
          <w:iCs/>
          <w:sz w:val="24"/>
          <w:szCs w:val="24"/>
        </w:rPr>
        <w:t>An atom (or any UE) is the structure that it is due t</w:t>
      </w:r>
      <w:r w:rsidR="006B0240" w:rsidRPr="0028201F">
        <w:rPr>
          <w:rFonts w:ascii="Times New Roman" w:hAnsi="Times New Roman" w:cs="Times New Roman"/>
          <w:iCs/>
          <w:sz w:val="24"/>
          <w:szCs w:val="24"/>
        </w:rPr>
        <w:t xml:space="preserve">o the </w:t>
      </w:r>
      <w:r w:rsidR="00F943F9" w:rsidRPr="0028201F">
        <w:rPr>
          <w:rFonts w:ascii="Times New Roman" w:hAnsi="Times New Roman" w:cs="Times New Roman"/>
          <w:iCs/>
          <w:sz w:val="24"/>
          <w:szCs w:val="24"/>
        </w:rPr>
        <w:t xml:space="preserve">relational propensities of its component’s properties. </w:t>
      </w:r>
      <w:r w:rsidR="009300F1" w:rsidRPr="0028201F">
        <w:rPr>
          <w:rFonts w:ascii="Times New Roman" w:hAnsi="Times New Roman" w:cs="Times New Roman"/>
          <w:iCs/>
          <w:sz w:val="24"/>
          <w:szCs w:val="24"/>
        </w:rPr>
        <w:t xml:space="preserve"> </w:t>
      </w:r>
      <w:r w:rsidR="005B716C" w:rsidRPr="0028201F">
        <w:rPr>
          <w:rFonts w:ascii="Times New Roman" w:hAnsi="Times New Roman" w:cs="Times New Roman"/>
          <w:iCs/>
          <w:sz w:val="24"/>
          <w:szCs w:val="24"/>
        </w:rPr>
        <w:t xml:space="preserve">The relational propensities </w:t>
      </w:r>
      <w:r w:rsidR="003611ED" w:rsidRPr="0028201F">
        <w:rPr>
          <w:rFonts w:ascii="Times New Roman" w:hAnsi="Times New Roman" w:cs="Times New Roman"/>
          <w:iCs/>
          <w:sz w:val="24"/>
          <w:szCs w:val="24"/>
        </w:rPr>
        <w:t xml:space="preserve">of properties build </w:t>
      </w:r>
      <w:r w:rsidR="00957A03" w:rsidRPr="0028201F">
        <w:rPr>
          <w:rFonts w:ascii="Times New Roman" w:hAnsi="Times New Roman" w:cs="Times New Roman"/>
          <w:iCs/>
          <w:sz w:val="24"/>
          <w:szCs w:val="24"/>
        </w:rPr>
        <w:t>structures</w:t>
      </w:r>
      <w:r w:rsidR="00085553" w:rsidRPr="0028201F">
        <w:rPr>
          <w:rFonts w:ascii="Times New Roman" w:hAnsi="Times New Roman" w:cs="Times New Roman"/>
          <w:iCs/>
          <w:sz w:val="24"/>
          <w:szCs w:val="24"/>
        </w:rPr>
        <w:t xml:space="preserve"> out of the UE’s that </w:t>
      </w:r>
      <w:r w:rsidR="00137EF3" w:rsidRPr="0028201F">
        <w:rPr>
          <w:rFonts w:ascii="Times New Roman" w:hAnsi="Times New Roman" w:cs="Times New Roman"/>
          <w:iCs/>
          <w:sz w:val="24"/>
          <w:szCs w:val="24"/>
        </w:rPr>
        <w:t xml:space="preserve">possess them.  </w:t>
      </w:r>
    </w:p>
    <w:p w14:paraId="522A8378" w14:textId="3C79D419" w:rsidR="00303B39" w:rsidRPr="0028201F" w:rsidRDefault="77C7E08A" w:rsidP="005D7670">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Using </w:t>
      </w:r>
      <w:proofErr w:type="spellStart"/>
      <w:r w:rsidR="278F0A27" w:rsidRPr="0028201F">
        <w:rPr>
          <w:rFonts w:ascii="Times New Roman" w:hAnsi="Times New Roman" w:cs="Times New Roman"/>
          <w:sz w:val="24"/>
          <w:szCs w:val="24"/>
        </w:rPr>
        <w:t>Chakravartty</w:t>
      </w:r>
      <w:proofErr w:type="spellEnd"/>
      <w:r w:rsidR="278F0A27" w:rsidRPr="0028201F">
        <w:rPr>
          <w:rFonts w:ascii="Times New Roman" w:hAnsi="Times New Roman" w:cs="Times New Roman"/>
          <w:sz w:val="24"/>
          <w:szCs w:val="24"/>
        </w:rPr>
        <w:t xml:space="preserve"> </w:t>
      </w:r>
      <w:r w:rsidR="50C544E4" w:rsidRPr="0028201F">
        <w:rPr>
          <w:rFonts w:ascii="Times New Roman" w:hAnsi="Times New Roman" w:cs="Times New Roman"/>
          <w:sz w:val="24"/>
          <w:szCs w:val="24"/>
        </w:rPr>
        <w:t xml:space="preserve">account of </w:t>
      </w:r>
      <w:r w:rsidR="4556C3AB" w:rsidRPr="0028201F">
        <w:rPr>
          <w:rFonts w:ascii="Times New Roman" w:hAnsi="Times New Roman" w:cs="Times New Roman"/>
          <w:sz w:val="24"/>
          <w:szCs w:val="24"/>
        </w:rPr>
        <w:t>causation as</w:t>
      </w:r>
      <w:r w:rsidR="278F0A27" w:rsidRPr="0028201F">
        <w:rPr>
          <w:rFonts w:ascii="Times New Roman" w:hAnsi="Times New Roman" w:cs="Times New Roman"/>
          <w:sz w:val="24"/>
          <w:szCs w:val="24"/>
        </w:rPr>
        <w:t xml:space="preserve"> a </w:t>
      </w:r>
      <w:r w:rsidR="4AE1202E" w:rsidRPr="0028201F">
        <w:rPr>
          <w:rFonts w:ascii="Times New Roman" w:hAnsi="Times New Roman" w:cs="Times New Roman"/>
          <w:sz w:val="24"/>
          <w:szCs w:val="24"/>
        </w:rPr>
        <w:t xml:space="preserve">springboard, </w:t>
      </w:r>
      <w:r w:rsidR="202AD6C0" w:rsidRPr="0028201F">
        <w:rPr>
          <w:rFonts w:ascii="Times New Roman" w:hAnsi="Times New Roman" w:cs="Times New Roman"/>
          <w:sz w:val="24"/>
          <w:szCs w:val="24"/>
        </w:rPr>
        <w:t>relationships</w:t>
      </w:r>
      <w:r w:rsidR="00733F99" w:rsidRPr="0028201F">
        <w:rPr>
          <w:rFonts w:ascii="Times New Roman" w:hAnsi="Times New Roman" w:cs="Times New Roman"/>
          <w:sz w:val="24"/>
          <w:szCs w:val="24"/>
        </w:rPr>
        <w:t xml:space="preserve"> between properties</w:t>
      </w:r>
      <w:r w:rsidR="008A2CA4" w:rsidRPr="0028201F">
        <w:rPr>
          <w:rFonts w:ascii="Times New Roman" w:hAnsi="Times New Roman" w:cs="Times New Roman"/>
          <w:sz w:val="24"/>
          <w:szCs w:val="24"/>
        </w:rPr>
        <w:t xml:space="preserve"> </w:t>
      </w:r>
      <w:r w:rsidR="00035834" w:rsidRPr="0028201F">
        <w:rPr>
          <w:rFonts w:ascii="Times New Roman" w:hAnsi="Times New Roman" w:cs="Times New Roman"/>
          <w:sz w:val="24"/>
          <w:szCs w:val="24"/>
        </w:rPr>
        <w:t xml:space="preserve">(structures) </w:t>
      </w:r>
      <w:r w:rsidR="008A2CA4" w:rsidRPr="0028201F">
        <w:rPr>
          <w:rFonts w:ascii="Times New Roman" w:hAnsi="Times New Roman" w:cs="Times New Roman"/>
          <w:sz w:val="24"/>
          <w:szCs w:val="24"/>
        </w:rPr>
        <w:t>reflect</w:t>
      </w:r>
      <w:r w:rsidR="004A5869" w:rsidRPr="0028201F">
        <w:rPr>
          <w:rFonts w:ascii="Times New Roman" w:hAnsi="Times New Roman" w:cs="Times New Roman"/>
          <w:sz w:val="24"/>
          <w:szCs w:val="24"/>
        </w:rPr>
        <w:t xml:space="preserve"> causation</w:t>
      </w:r>
      <w:r w:rsidR="002A655D" w:rsidRPr="0028201F">
        <w:rPr>
          <w:rFonts w:ascii="Times New Roman" w:hAnsi="Times New Roman" w:cs="Times New Roman"/>
          <w:sz w:val="24"/>
          <w:szCs w:val="24"/>
        </w:rPr>
        <w:t xml:space="preserve"> and</w:t>
      </w:r>
      <w:r w:rsidR="00136881" w:rsidRPr="0028201F">
        <w:rPr>
          <w:rFonts w:ascii="Times New Roman" w:hAnsi="Times New Roman" w:cs="Times New Roman"/>
          <w:sz w:val="24"/>
          <w:szCs w:val="24"/>
        </w:rPr>
        <w:t xml:space="preserve"> ontological</w:t>
      </w:r>
      <w:r w:rsidR="002A655D" w:rsidRPr="0028201F">
        <w:rPr>
          <w:rFonts w:ascii="Times New Roman" w:hAnsi="Times New Roman" w:cs="Times New Roman"/>
          <w:sz w:val="24"/>
          <w:szCs w:val="24"/>
        </w:rPr>
        <w:t xml:space="preserve"> </w:t>
      </w:r>
      <w:r w:rsidR="00636F4D" w:rsidRPr="0028201F">
        <w:rPr>
          <w:rFonts w:ascii="Times New Roman" w:hAnsi="Times New Roman" w:cs="Times New Roman"/>
          <w:sz w:val="24"/>
          <w:szCs w:val="24"/>
        </w:rPr>
        <w:t>individuality.</w:t>
      </w:r>
      <w:r w:rsidR="008A2CA4" w:rsidRPr="0028201F">
        <w:rPr>
          <w:rFonts w:ascii="Times New Roman" w:hAnsi="Times New Roman" w:cs="Times New Roman"/>
          <w:sz w:val="24"/>
          <w:szCs w:val="24"/>
        </w:rPr>
        <w:t xml:space="preserve"> </w:t>
      </w:r>
      <w:r w:rsidR="00405253" w:rsidRPr="0028201F">
        <w:rPr>
          <w:rFonts w:ascii="Times New Roman" w:hAnsi="Times New Roman" w:cs="Times New Roman"/>
          <w:sz w:val="24"/>
          <w:szCs w:val="24"/>
        </w:rPr>
        <w:t xml:space="preserve"> </w:t>
      </w:r>
      <w:r w:rsidR="00953D64" w:rsidRPr="0028201F">
        <w:rPr>
          <w:rFonts w:ascii="Times New Roman" w:hAnsi="Times New Roman" w:cs="Times New Roman"/>
          <w:sz w:val="24"/>
          <w:szCs w:val="24"/>
        </w:rPr>
        <w:t>Discrete r</w:t>
      </w:r>
      <w:r w:rsidR="00405253" w:rsidRPr="0028201F">
        <w:rPr>
          <w:rFonts w:ascii="Times New Roman" w:hAnsi="Times New Roman" w:cs="Times New Roman"/>
          <w:sz w:val="24"/>
          <w:szCs w:val="24"/>
        </w:rPr>
        <w:t>elational propensities cause</w:t>
      </w:r>
      <w:r w:rsidR="00F7002E" w:rsidRPr="0028201F">
        <w:rPr>
          <w:rFonts w:ascii="Times New Roman" w:hAnsi="Times New Roman" w:cs="Times New Roman"/>
          <w:sz w:val="24"/>
          <w:szCs w:val="24"/>
        </w:rPr>
        <w:t xml:space="preserve"> </w:t>
      </w:r>
      <w:r w:rsidR="009503D8" w:rsidRPr="0028201F">
        <w:rPr>
          <w:rFonts w:ascii="Times New Roman" w:hAnsi="Times New Roman" w:cs="Times New Roman"/>
          <w:sz w:val="24"/>
          <w:szCs w:val="24"/>
        </w:rPr>
        <w:t xml:space="preserve">the effect of </w:t>
      </w:r>
      <w:r w:rsidR="00872F84" w:rsidRPr="0028201F">
        <w:rPr>
          <w:rFonts w:ascii="Times New Roman" w:hAnsi="Times New Roman" w:cs="Times New Roman"/>
          <w:sz w:val="24"/>
          <w:szCs w:val="24"/>
        </w:rPr>
        <w:t xml:space="preserve">discrete </w:t>
      </w:r>
      <w:r w:rsidR="00F7002E" w:rsidRPr="0028201F">
        <w:rPr>
          <w:rFonts w:ascii="Times New Roman" w:hAnsi="Times New Roman" w:cs="Times New Roman"/>
          <w:sz w:val="24"/>
          <w:szCs w:val="24"/>
        </w:rPr>
        <w:t>interaction</w:t>
      </w:r>
      <w:r w:rsidR="00872F84" w:rsidRPr="0028201F">
        <w:rPr>
          <w:rFonts w:ascii="Times New Roman" w:hAnsi="Times New Roman" w:cs="Times New Roman"/>
          <w:sz w:val="24"/>
          <w:szCs w:val="24"/>
        </w:rPr>
        <w:t>s</w:t>
      </w:r>
      <w:r w:rsidR="00F7002E" w:rsidRPr="0028201F">
        <w:rPr>
          <w:rFonts w:ascii="Times New Roman" w:hAnsi="Times New Roman" w:cs="Times New Roman"/>
          <w:sz w:val="24"/>
          <w:szCs w:val="24"/>
        </w:rPr>
        <w:t xml:space="preserve"> between the properties possessed by UE’s</w:t>
      </w:r>
      <w:r w:rsidR="003767D3" w:rsidRPr="0028201F">
        <w:rPr>
          <w:rFonts w:ascii="Times New Roman" w:hAnsi="Times New Roman" w:cs="Times New Roman"/>
          <w:sz w:val="24"/>
          <w:szCs w:val="24"/>
        </w:rPr>
        <w:t xml:space="preserve">.  </w:t>
      </w:r>
      <w:r w:rsidR="002F2B65" w:rsidRPr="0028201F">
        <w:rPr>
          <w:rFonts w:ascii="Times New Roman" w:hAnsi="Times New Roman" w:cs="Times New Roman"/>
          <w:sz w:val="24"/>
          <w:szCs w:val="24"/>
        </w:rPr>
        <w:t>T</w:t>
      </w:r>
      <w:r w:rsidR="00F7002E" w:rsidRPr="0028201F">
        <w:rPr>
          <w:rFonts w:ascii="Times New Roman" w:hAnsi="Times New Roman" w:cs="Times New Roman"/>
          <w:sz w:val="24"/>
          <w:szCs w:val="24"/>
        </w:rPr>
        <w:t>his interaction causes</w:t>
      </w:r>
      <w:r w:rsidR="00E91E47" w:rsidRPr="0028201F">
        <w:rPr>
          <w:rFonts w:ascii="Times New Roman" w:hAnsi="Times New Roman" w:cs="Times New Roman"/>
          <w:sz w:val="24"/>
          <w:szCs w:val="24"/>
        </w:rPr>
        <w:t xml:space="preserve"> properties</w:t>
      </w:r>
      <w:r w:rsidR="00040F97" w:rsidRPr="0028201F">
        <w:rPr>
          <w:rFonts w:ascii="Times New Roman" w:hAnsi="Times New Roman" w:cs="Times New Roman"/>
          <w:sz w:val="24"/>
          <w:szCs w:val="24"/>
        </w:rPr>
        <w:t xml:space="preserve"> of </w:t>
      </w:r>
      <w:r w:rsidR="0005100B" w:rsidRPr="0028201F">
        <w:rPr>
          <w:rFonts w:ascii="Times New Roman" w:hAnsi="Times New Roman" w:cs="Times New Roman"/>
          <w:sz w:val="24"/>
          <w:szCs w:val="24"/>
        </w:rPr>
        <w:t xml:space="preserve">various </w:t>
      </w:r>
      <w:proofErr w:type="gramStart"/>
      <w:r w:rsidR="00040F97" w:rsidRPr="0028201F">
        <w:rPr>
          <w:rFonts w:ascii="Times New Roman" w:hAnsi="Times New Roman" w:cs="Times New Roman"/>
          <w:sz w:val="24"/>
          <w:szCs w:val="24"/>
        </w:rPr>
        <w:t>UE’s</w:t>
      </w:r>
      <w:proofErr w:type="gramEnd"/>
      <w:r w:rsidR="00E91E47" w:rsidRPr="0028201F">
        <w:rPr>
          <w:rFonts w:ascii="Times New Roman" w:hAnsi="Times New Roman" w:cs="Times New Roman"/>
          <w:sz w:val="24"/>
          <w:szCs w:val="24"/>
        </w:rPr>
        <w:t xml:space="preserve"> to cohere or stick together</w:t>
      </w:r>
      <w:r w:rsidR="003767D3" w:rsidRPr="0028201F">
        <w:rPr>
          <w:rFonts w:ascii="Times New Roman" w:hAnsi="Times New Roman" w:cs="Times New Roman"/>
          <w:sz w:val="24"/>
          <w:szCs w:val="24"/>
        </w:rPr>
        <w:t xml:space="preserve"> in </w:t>
      </w:r>
      <w:r w:rsidR="00FE6AA4" w:rsidRPr="0028201F">
        <w:rPr>
          <w:rFonts w:ascii="Times New Roman" w:hAnsi="Times New Roman" w:cs="Times New Roman"/>
          <w:sz w:val="24"/>
          <w:szCs w:val="24"/>
        </w:rPr>
        <w:t>various</w:t>
      </w:r>
      <w:r w:rsidR="003F736D" w:rsidRPr="0028201F">
        <w:rPr>
          <w:rFonts w:ascii="Times New Roman" w:hAnsi="Times New Roman" w:cs="Times New Roman"/>
          <w:sz w:val="24"/>
          <w:szCs w:val="24"/>
        </w:rPr>
        <w:t xml:space="preserve"> </w:t>
      </w:r>
      <w:r w:rsidR="00C43335" w:rsidRPr="0028201F">
        <w:rPr>
          <w:rFonts w:ascii="Times New Roman" w:hAnsi="Times New Roman" w:cs="Times New Roman"/>
          <w:sz w:val="24"/>
          <w:szCs w:val="24"/>
        </w:rPr>
        <w:t>ways.</w:t>
      </w:r>
      <w:r w:rsidR="00FB2CB1" w:rsidRPr="0028201F">
        <w:rPr>
          <w:rFonts w:ascii="Times New Roman" w:hAnsi="Times New Roman" w:cs="Times New Roman"/>
          <w:sz w:val="24"/>
          <w:szCs w:val="24"/>
        </w:rPr>
        <w:t xml:space="preserve"> </w:t>
      </w:r>
      <w:r w:rsidR="00E91E47" w:rsidRPr="0028201F">
        <w:rPr>
          <w:rFonts w:ascii="Times New Roman" w:hAnsi="Times New Roman" w:cs="Times New Roman"/>
          <w:sz w:val="24"/>
          <w:szCs w:val="24"/>
        </w:rPr>
        <w:t xml:space="preserve">  </w:t>
      </w:r>
      <w:r w:rsidR="002B2826" w:rsidRPr="0028201F">
        <w:rPr>
          <w:rFonts w:ascii="Times New Roman" w:hAnsi="Times New Roman" w:cs="Times New Roman"/>
          <w:sz w:val="24"/>
          <w:szCs w:val="24"/>
        </w:rPr>
        <w:t xml:space="preserve">And this coherence causes the effect of </w:t>
      </w:r>
      <w:r w:rsidR="00B83867" w:rsidRPr="0028201F">
        <w:rPr>
          <w:rFonts w:ascii="Times New Roman" w:hAnsi="Times New Roman" w:cs="Times New Roman"/>
          <w:sz w:val="24"/>
          <w:szCs w:val="24"/>
        </w:rPr>
        <w:t xml:space="preserve">differential </w:t>
      </w:r>
      <w:r w:rsidR="002B2826" w:rsidRPr="0028201F">
        <w:rPr>
          <w:rFonts w:ascii="Times New Roman" w:hAnsi="Times New Roman" w:cs="Times New Roman"/>
          <w:sz w:val="24"/>
          <w:szCs w:val="24"/>
        </w:rPr>
        <w:t>structure</w:t>
      </w:r>
      <w:r w:rsidR="00C52D1B" w:rsidRPr="0028201F">
        <w:rPr>
          <w:rFonts w:ascii="Times New Roman" w:hAnsi="Times New Roman" w:cs="Times New Roman"/>
          <w:sz w:val="24"/>
          <w:szCs w:val="24"/>
        </w:rPr>
        <w:t>; t</w:t>
      </w:r>
      <w:r w:rsidR="008A212F" w:rsidRPr="0028201F">
        <w:rPr>
          <w:rFonts w:ascii="Times New Roman" w:hAnsi="Times New Roman" w:cs="Times New Roman"/>
          <w:sz w:val="24"/>
          <w:szCs w:val="24"/>
        </w:rPr>
        <w:t xml:space="preserve">he diversity of </w:t>
      </w:r>
      <w:r w:rsidR="00E14EF3" w:rsidRPr="0028201F">
        <w:rPr>
          <w:rFonts w:ascii="Times New Roman" w:hAnsi="Times New Roman" w:cs="Times New Roman"/>
          <w:sz w:val="24"/>
          <w:szCs w:val="24"/>
        </w:rPr>
        <w:t xml:space="preserve">relational properties </w:t>
      </w:r>
      <w:r w:rsidR="00701981" w:rsidRPr="0028201F">
        <w:rPr>
          <w:rFonts w:ascii="Times New Roman" w:hAnsi="Times New Roman" w:cs="Times New Roman"/>
          <w:sz w:val="24"/>
          <w:szCs w:val="24"/>
        </w:rPr>
        <w:t>causes</w:t>
      </w:r>
      <w:r w:rsidR="00E14EF3" w:rsidRPr="0028201F">
        <w:rPr>
          <w:rFonts w:ascii="Times New Roman" w:hAnsi="Times New Roman" w:cs="Times New Roman"/>
          <w:sz w:val="24"/>
          <w:szCs w:val="24"/>
        </w:rPr>
        <w:t xml:space="preserve"> a diversity of structure</w:t>
      </w:r>
      <w:r w:rsidR="006B1CC7" w:rsidRPr="0028201F">
        <w:rPr>
          <w:rFonts w:ascii="Times New Roman" w:hAnsi="Times New Roman" w:cs="Times New Roman"/>
          <w:sz w:val="24"/>
          <w:szCs w:val="24"/>
        </w:rPr>
        <w:t>s</w:t>
      </w:r>
      <w:r w:rsidR="004A640F" w:rsidRPr="0028201F">
        <w:rPr>
          <w:rStyle w:val="FootnoteReference"/>
          <w:rFonts w:ascii="Times New Roman" w:hAnsi="Times New Roman" w:cs="Times New Roman"/>
          <w:sz w:val="24"/>
          <w:szCs w:val="24"/>
        </w:rPr>
        <w:footnoteReference w:id="39"/>
      </w:r>
      <w:r w:rsidR="00FA4B1A" w:rsidRPr="0028201F">
        <w:rPr>
          <w:rFonts w:ascii="Times New Roman" w:hAnsi="Times New Roman" w:cs="Times New Roman"/>
          <w:sz w:val="24"/>
          <w:szCs w:val="24"/>
        </w:rPr>
        <w:t xml:space="preserve">.  </w:t>
      </w:r>
      <w:r w:rsidR="003F5EC0" w:rsidRPr="0028201F">
        <w:rPr>
          <w:rFonts w:ascii="Times New Roman" w:hAnsi="Times New Roman" w:cs="Times New Roman"/>
          <w:sz w:val="24"/>
          <w:szCs w:val="24"/>
        </w:rPr>
        <w:t>Conside</w:t>
      </w:r>
      <w:r w:rsidR="00C301B5" w:rsidRPr="0028201F">
        <w:rPr>
          <w:rFonts w:ascii="Times New Roman" w:hAnsi="Times New Roman" w:cs="Times New Roman"/>
          <w:sz w:val="24"/>
          <w:szCs w:val="24"/>
        </w:rPr>
        <w:t>r several UE’s</w:t>
      </w:r>
      <w:r w:rsidR="00C74F7A" w:rsidRPr="0028201F">
        <w:rPr>
          <w:rFonts w:ascii="Times New Roman" w:hAnsi="Times New Roman" w:cs="Times New Roman"/>
          <w:sz w:val="24"/>
          <w:szCs w:val="24"/>
        </w:rPr>
        <w:t xml:space="preserve"> </w:t>
      </w:r>
      <w:r w:rsidR="00B972CD" w:rsidRPr="0028201F">
        <w:rPr>
          <w:rFonts w:ascii="Times New Roman" w:hAnsi="Times New Roman" w:cs="Times New Roman"/>
          <w:sz w:val="24"/>
          <w:szCs w:val="24"/>
        </w:rPr>
        <w:t>that have</w:t>
      </w:r>
      <w:r w:rsidR="0083139F" w:rsidRPr="0028201F">
        <w:rPr>
          <w:rFonts w:ascii="Times New Roman" w:hAnsi="Times New Roman" w:cs="Times New Roman"/>
          <w:sz w:val="24"/>
          <w:szCs w:val="24"/>
        </w:rPr>
        <w:t xml:space="preserve"> </w:t>
      </w:r>
      <w:r w:rsidR="00B972CD" w:rsidRPr="0028201F">
        <w:rPr>
          <w:rFonts w:ascii="Times New Roman" w:hAnsi="Times New Roman" w:cs="Times New Roman"/>
          <w:sz w:val="24"/>
          <w:szCs w:val="24"/>
        </w:rPr>
        <w:t>relational prop</w:t>
      </w:r>
      <w:r w:rsidR="003055AA" w:rsidRPr="0028201F">
        <w:rPr>
          <w:rFonts w:ascii="Times New Roman" w:hAnsi="Times New Roman" w:cs="Times New Roman"/>
          <w:sz w:val="24"/>
          <w:szCs w:val="24"/>
        </w:rPr>
        <w:t>ensities</w:t>
      </w:r>
      <w:r w:rsidR="003B70E6" w:rsidRPr="0028201F">
        <w:rPr>
          <w:rFonts w:ascii="Times New Roman" w:hAnsi="Times New Roman" w:cs="Times New Roman"/>
          <w:sz w:val="24"/>
          <w:szCs w:val="24"/>
        </w:rPr>
        <w:t xml:space="preserve"> A-F</w:t>
      </w:r>
      <w:r w:rsidR="00BB249E" w:rsidRPr="0028201F">
        <w:rPr>
          <w:rFonts w:ascii="Times New Roman" w:hAnsi="Times New Roman" w:cs="Times New Roman"/>
          <w:sz w:val="24"/>
          <w:szCs w:val="24"/>
        </w:rPr>
        <w:t xml:space="preserve"> </w:t>
      </w:r>
      <w:r w:rsidR="00F12EB8" w:rsidRPr="0028201F">
        <w:rPr>
          <w:rFonts w:ascii="Times New Roman" w:hAnsi="Times New Roman" w:cs="Times New Roman"/>
          <w:sz w:val="24"/>
          <w:szCs w:val="24"/>
        </w:rPr>
        <w:lastRenderedPageBreak/>
        <w:t>distributed across their properties</w:t>
      </w:r>
      <w:r w:rsidR="003B70E6" w:rsidRPr="0028201F">
        <w:rPr>
          <w:rFonts w:ascii="Times New Roman" w:hAnsi="Times New Roman" w:cs="Times New Roman"/>
          <w:sz w:val="24"/>
          <w:szCs w:val="24"/>
        </w:rPr>
        <w:t xml:space="preserve">, </w:t>
      </w:r>
      <w:r w:rsidR="00AB25B1" w:rsidRPr="0028201F">
        <w:rPr>
          <w:rFonts w:ascii="Times New Roman" w:hAnsi="Times New Roman" w:cs="Times New Roman"/>
          <w:sz w:val="24"/>
          <w:szCs w:val="24"/>
        </w:rPr>
        <w:t xml:space="preserve">causing </w:t>
      </w:r>
      <w:r w:rsidR="00FD0FA6" w:rsidRPr="0028201F">
        <w:rPr>
          <w:rFonts w:ascii="Times New Roman" w:hAnsi="Times New Roman" w:cs="Times New Roman"/>
          <w:sz w:val="24"/>
          <w:szCs w:val="24"/>
        </w:rPr>
        <w:t>their properties</w:t>
      </w:r>
      <w:r w:rsidR="00075D4A" w:rsidRPr="0028201F">
        <w:rPr>
          <w:rFonts w:ascii="Times New Roman" w:hAnsi="Times New Roman" w:cs="Times New Roman"/>
          <w:sz w:val="24"/>
          <w:szCs w:val="24"/>
        </w:rPr>
        <w:t xml:space="preserve"> to interact and form a </w:t>
      </w:r>
      <w:r w:rsidR="00204E2D" w:rsidRPr="0028201F">
        <w:rPr>
          <w:rFonts w:ascii="Times New Roman" w:hAnsi="Times New Roman" w:cs="Times New Roman"/>
          <w:sz w:val="24"/>
          <w:szCs w:val="24"/>
        </w:rPr>
        <w:t xml:space="preserve">specific </w:t>
      </w:r>
      <w:r w:rsidR="00075D4A" w:rsidRPr="0028201F">
        <w:rPr>
          <w:rFonts w:ascii="Times New Roman" w:hAnsi="Times New Roman" w:cs="Times New Roman"/>
          <w:sz w:val="24"/>
          <w:szCs w:val="24"/>
        </w:rPr>
        <w:t xml:space="preserve">set of </w:t>
      </w:r>
      <w:r w:rsidR="00253CAA" w:rsidRPr="0028201F">
        <w:rPr>
          <w:rFonts w:ascii="Times New Roman" w:hAnsi="Times New Roman" w:cs="Times New Roman"/>
          <w:sz w:val="24"/>
          <w:szCs w:val="24"/>
        </w:rPr>
        <w:t>UE-</w:t>
      </w:r>
      <w:r w:rsidR="00075D4A" w:rsidRPr="0028201F">
        <w:rPr>
          <w:rFonts w:ascii="Times New Roman" w:hAnsi="Times New Roman" w:cs="Times New Roman"/>
          <w:sz w:val="24"/>
          <w:szCs w:val="24"/>
        </w:rPr>
        <w:t xml:space="preserve">relationships </w:t>
      </w:r>
      <w:r w:rsidR="000B3C88" w:rsidRPr="0028201F">
        <w:rPr>
          <w:rFonts w:ascii="Times New Roman" w:hAnsi="Times New Roman" w:cs="Times New Roman"/>
          <w:sz w:val="24"/>
          <w:szCs w:val="24"/>
        </w:rPr>
        <w:t>(</w:t>
      </w:r>
      <w:r w:rsidR="000D225B" w:rsidRPr="0028201F">
        <w:rPr>
          <w:rFonts w:ascii="Times New Roman" w:hAnsi="Times New Roman" w:cs="Times New Roman"/>
          <w:sz w:val="24"/>
          <w:szCs w:val="24"/>
        </w:rPr>
        <w:t xml:space="preserve">symbolized </w:t>
      </w:r>
      <w:r w:rsidR="00761069" w:rsidRPr="0028201F">
        <w:rPr>
          <w:rFonts w:ascii="Times New Roman" w:hAnsi="Times New Roman" w:cs="Times New Roman"/>
          <w:sz w:val="24"/>
          <w:szCs w:val="24"/>
        </w:rPr>
        <w:t>R</w:t>
      </w:r>
      <w:r w:rsidR="002E1119" w:rsidRPr="0028201F">
        <w:rPr>
          <w:rFonts w:ascii="Times New Roman" w:hAnsi="Times New Roman" w:cs="Times New Roman"/>
          <w:sz w:val="24"/>
          <w:szCs w:val="24"/>
        </w:rPr>
        <w:t>1</w:t>
      </w:r>
      <w:r w:rsidR="000B3C88" w:rsidRPr="0028201F">
        <w:rPr>
          <w:rFonts w:ascii="Times New Roman" w:hAnsi="Times New Roman" w:cs="Times New Roman"/>
          <w:sz w:val="24"/>
          <w:szCs w:val="24"/>
        </w:rPr>
        <w:t xml:space="preserve">), </w:t>
      </w:r>
      <w:r w:rsidR="00C87B48" w:rsidRPr="0028201F">
        <w:rPr>
          <w:rFonts w:ascii="Times New Roman" w:hAnsi="Times New Roman" w:cs="Times New Roman"/>
          <w:sz w:val="24"/>
          <w:szCs w:val="24"/>
        </w:rPr>
        <w:t>which</w:t>
      </w:r>
      <w:r w:rsidR="00EA5BDE" w:rsidRPr="0028201F">
        <w:rPr>
          <w:rFonts w:ascii="Times New Roman" w:hAnsi="Times New Roman" w:cs="Times New Roman"/>
          <w:sz w:val="24"/>
          <w:szCs w:val="24"/>
        </w:rPr>
        <w:t xml:space="preserve"> constitutes</w:t>
      </w:r>
      <w:r w:rsidR="002A43ED" w:rsidRPr="0028201F">
        <w:rPr>
          <w:rFonts w:ascii="Times New Roman" w:hAnsi="Times New Roman" w:cs="Times New Roman"/>
          <w:sz w:val="24"/>
          <w:szCs w:val="24"/>
        </w:rPr>
        <w:t xml:space="preserve"> </w:t>
      </w:r>
      <w:r w:rsidR="009955C6" w:rsidRPr="0028201F">
        <w:rPr>
          <w:rFonts w:ascii="Times New Roman" w:hAnsi="Times New Roman" w:cs="Times New Roman"/>
          <w:sz w:val="24"/>
          <w:szCs w:val="24"/>
        </w:rPr>
        <w:t xml:space="preserve">a particular </w:t>
      </w:r>
      <w:r w:rsidR="00C87B48" w:rsidRPr="0028201F">
        <w:rPr>
          <w:rFonts w:ascii="Times New Roman" w:hAnsi="Times New Roman" w:cs="Times New Roman"/>
          <w:sz w:val="24"/>
          <w:szCs w:val="24"/>
        </w:rPr>
        <w:t xml:space="preserve">structure </w:t>
      </w:r>
      <w:r w:rsidR="002E1119" w:rsidRPr="0028201F">
        <w:rPr>
          <w:rFonts w:ascii="Times New Roman" w:hAnsi="Times New Roman" w:cs="Times New Roman"/>
          <w:sz w:val="24"/>
          <w:szCs w:val="24"/>
        </w:rPr>
        <w:t>(symbolized S</w:t>
      </w:r>
      <w:r w:rsidR="00C87B48" w:rsidRPr="0028201F">
        <w:rPr>
          <w:rFonts w:ascii="Times New Roman" w:hAnsi="Times New Roman" w:cs="Times New Roman"/>
          <w:sz w:val="24"/>
          <w:szCs w:val="24"/>
          <w:vertAlign w:val="subscript"/>
        </w:rPr>
        <w:t>R</w:t>
      </w:r>
      <w:r w:rsidR="00E22903" w:rsidRPr="0028201F">
        <w:rPr>
          <w:rFonts w:ascii="Times New Roman" w:hAnsi="Times New Roman" w:cs="Times New Roman"/>
          <w:sz w:val="24"/>
          <w:szCs w:val="24"/>
          <w:vertAlign w:val="subscript"/>
        </w:rPr>
        <w:t>1</w:t>
      </w:r>
      <w:r w:rsidR="002A43ED" w:rsidRPr="0028201F">
        <w:rPr>
          <w:rFonts w:ascii="Times New Roman" w:hAnsi="Times New Roman" w:cs="Times New Roman"/>
          <w:sz w:val="24"/>
          <w:szCs w:val="24"/>
        </w:rPr>
        <w:t>)</w:t>
      </w:r>
      <w:r w:rsidR="0084268E" w:rsidRPr="0028201F">
        <w:rPr>
          <w:rFonts w:ascii="Times New Roman" w:hAnsi="Times New Roman" w:cs="Times New Roman"/>
          <w:sz w:val="24"/>
          <w:szCs w:val="24"/>
        </w:rPr>
        <w:t xml:space="preserve">. </w:t>
      </w:r>
      <w:r w:rsidR="002A43ED" w:rsidRPr="0028201F">
        <w:rPr>
          <w:rFonts w:ascii="Times New Roman" w:hAnsi="Times New Roman" w:cs="Times New Roman"/>
          <w:sz w:val="24"/>
          <w:szCs w:val="24"/>
        </w:rPr>
        <w:t xml:space="preserve"> </w:t>
      </w:r>
      <w:r w:rsidR="00970DBB" w:rsidRPr="0028201F">
        <w:rPr>
          <w:rFonts w:ascii="Times New Roman" w:hAnsi="Times New Roman" w:cs="Times New Roman"/>
          <w:sz w:val="24"/>
          <w:szCs w:val="24"/>
        </w:rPr>
        <w:t xml:space="preserve">Now </w:t>
      </w:r>
      <w:r w:rsidR="00BD0BBB" w:rsidRPr="0028201F">
        <w:rPr>
          <w:rFonts w:ascii="Times New Roman" w:hAnsi="Times New Roman" w:cs="Times New Roman"/>
          <w:sz w:val="24"/>
          <w:szCs w:val="24"/>
        </w:rPr>
        <w:t>consider relational propensities G</w:t>
      </w:r>
      <w:r w:rsidR="00AC19B6" w:rsidRPr="0028201F">
        <w:rPr>
          <w:rFonts w:ascii="Times New Roman" w:hAnsi="Times New Roman" w:cs="Times New Roman"/>
          <w:sz w:val="24"/>
          <w:szCs w:val="24"/>
        </w:rPr>
        <w:t>-N</w:t>
      </w:r>
      <w:r w:rsidR="00371DCF" w:rsidRPr="0028201F">
        <w:rPr>
          <w:rFonts w:ascii="Times New Roman" w:hAnsi="Times New Roman" w:cs="Times New Roman"/>
          <w:sz w:val="24"/>
          <w:szCs w:val="24"/>
        </w:rPr>
        <w:t xml:space="preserve"> </w:t>
      </w:r>
      <w:r w:rsidR="00246C74" w:rsidRPr="0028201F">
        <w:rPr>
          <w:rFonts w:ascii="Times New Roman" w:hAnsi="Times New Roman" w:cs="Times New Roman"/>
          <w:sz w:val="24"/>
          <w:szCs w:val="24"/>
        </w:rPr>
        <w:t xml:space="preserve">distributed across the properties of several </w:t>
      </w:r>
      <w:r w:rsidR="0060551B" w:rsidRPr="0028201F">
        <w:rPr>
          <w:rFonts w:ascii="Times New Roman" w:hAnsi="Times New Roman" w:cs="Times New Roman"/>
          <w:sz w:val="24"/>
          <w:szCs w:val="24"/>
        </w:rPr>
        <w:t>UE’s</w:t>
      </w:r>
      <w:r w:rsidR="003C1D32" w:rsidRPr="0028201F">
        <w:rPr>
          <w:rFonts w:ascii="Times New Roman" w:hAnsi="Times New Roman" w:cs="Times New Roman"/>
          <w:sz w:val="24"/>
          <w:szCs w:val="24"/>
        </w:rPr>
        <w:t xml:space="preserve"> that </w:t>
      </w:r>
      <w:r w:rsidR="00AC19B6" w:rsidRPr="0028201F">
        <w:rPr>
          <w:rFonts w:ascii="Times New Roman" w:hAnsi="Times New Roman" w:cs="Times New Roman"/>
          <w:sz w:val="24"/>
          <w:szCs w:val="24"/>
        </w:rPr>
        <w:t>cause</w:t>
      </w:r>
      <w:r w:rsidR="009E7407" w:rsidRPr="0028201F">
        <w:rPr>
          <w:rFonts w:ascii="Times New Roman" w:hAnsi="Times New Roman" w:cs="Times New Roman"/>
          <w:sz w:val="24"/>
          <w:szCs w:val="24"/>
        </w:rPr>
        <w:t xml:space="preserve"> </w:t>
      </w:r>
      <w:r w:rsidR="00C52A42" w:rsidRPr="0028201F">
        <w:rPr>
          <w:rFonts w:ascii="Times New Roman" w:hAnsi="Times New Roman" w:cs="Times New Roman"/>
          <w:sz w:val="24"/>
          <w:szCs w:val="24"/>
        </w:rPr>
        <w:t>their pro</w:t>
      </w:r>
      <w:r w:rsidR="00C11789" w:rsidRPr="0028201F">
        <w:rPr>
          <w:rFonts w:ascii="Times New Roman" w:hAnsi="Times New Roman" w:cs="Times New Roman"/>
          <w:sz w:val="24"/>
          <w:szCs w:val="24"/>
        </w:rPr>
        <w:t>perties</w:t>
      </w:r>
      <w:r w:rsidR="00AC19B6" w:rsidRPr="0028201F">
        <w:rPr>
          <w:rFonts w:ascii="Times New Roman" w:hAnsi="Times New Roman" w:cs="Times New Roman"/>
          <w:sz w:val="24"/>
          <w:szCs w:val="24"/>
        </w:rPr>
        <w:t xml:space="preserve"> to form a </w:t>
      </w:r>
      <w:r w:rsidR="00204E2D" w:rsidRPr="0028201F">
        <w:rPr>
          <w:rFonts w:ascii="Times New Roman" w:hAnsi="Times New Roman" w:cs="Times New Roman"/>
          <w:sz w:val="24"/>
          <w:szCs w:val="24"/>
        </w:rPr>
        <w:t xml:space="preserve">specific </w:t>
      </w:r>
      <w:r w:rsidR="00AC19B6" w:rsidRPr="0028201F">
        <w:rPr>
          <w:rFonts w:ascii="Times New Roman" w:hAnsi="Times New Roman" w:cs="Times New Roman"/>
          <w:sz w:val="24"/>
          <w:szCs w:val="24"/>
        </w:rPr>
        <w:t xml:space="preserve">set of </w:t>
      </w:r>
      <w:r w:rsidR="00C11789" w:rsidRPr="0028201F">
        <w:rPr>
          <w:rFonts w:ascii="Times New Roman" w:hAnsi="Times New Roman" w:cs="Times New Roman"/>
          <w:sz w:val="24"/>
          <w:szCs w:val="24"/>
        </w:rPr>
        <w:t>UE-</w:t>
      </w:r>
      <w:r w:rsidR="00AC19B6" w:rsidRPr="0028201F">
        <w:rPr>
          <w:rFonts w:ascii="Times New Roman" w:hAnsi="Times New Roman" w:cs="Times New Roman"/>
          <w:sz w:val="24"/>
          <w:szCs w:val="24"/>
        </w:rPr>
        <w:t xml:space="preserve">relationships </w:t>
      </w:r>
      <w:r w:rsidR="00716C2E" w:rsidRPr="0028201F">
        <w:rPr>
          <w:rFonts w:ascii="Times New Roman" w:hAnsi="Times New Roman" w:cs="Times New Roman"/>
          <w:sz w:val="24"/>
          <w:szCs w:val="24"/>
        </w:rPr>
        <w:t>(</w:t>
      </w:r>
      <w:r w:rsidR="00E22903" w:rsidRPr="0028201F">
        <w:rPr>
          <w:rFonts w:ascii="Times New Roman" w:hAnsi="Times New Roman" w:cs="Times New Roman"/>
          <w:sz w:val="24"/>
          <w:szCs w:val="24"/>
        </w:rPr>
        <w:t>R2</w:t>
      </w:r>
      <w:r w:rsidR="00B30B18" w:rsidRPr="0028201F">
        <w:rPr>
          <w:rFonts w:ascii="Times New Roman" w:hAnsi="Times New Roman" w:cs="Times New Roman"/>
          <w:sz w:val="24"/>
          <w:szCs w:val="24"/>
        </w:rPr>
        <w:t>), which</w:t>
      </w:r>
      <w:r w:rsidR="00716C2E" w:rsidRPr="0028201F">
        <w:rPr>
          <w:rFonts w:ascii="Times New Roman" w:hAnsi="Times New Roman" w:cs="Times New Roman"/>
          <w:sz w:val="24"/>
          <w:szCs w:val="24"/>
        </w:rPr>
        <w:t xml:space="preserve"> </w:t>
      </w:r>
      <w:r w:rsidR="00E7272E" w:rsidRPr="0028201F">
        <w:rPr>
          <w:rFonts w:ascii="Times New Roman" w:hAnsi="Times New Roman" w:cs="Times New Roman"/>
          <w:sz w:val="24"/>
          <w:szCs w:val="24"/>
        </w:rPr>
        <w:t>constitutes</w:t>
      </w:r>
      <w:r w:rsidR="00716C2E" w:rsidRPr="0028201F">
        <w:rPr>
          <w:rFonts w:ascii="Times New Roman" w:hAnsi="Times New Roman" w:cs="Times New Roman"/>
          <w:sz w:val="24"/>
          <w:szCs w:val="24"/>
        </w:rPr>
        <w:t xml:space="preserve"> structure (S</w:t>
      </w:r>
      <w:r w:rsidR="00716C2E" w:rsidRPr="0028201F">
        <w:rPr>
          <w:rFonts w:ascii="Times New Roman" w:hAnsi="Times New Roman" w:cs="Times New Roman"/>
          <w:sz w:val="24"/>
          <w:szCs w:val="24"/>
          <w:vertAlign w:val="subscript"/>
        </w:rPr>
        <w:t>R</w:t>
      </w:r>
      <w:r w:rsidR="00E22903" w:rsidRPr="0028201F">
        <w:rPr>
          <w:rFonts w:ascii="Times New Roman" w:hAnsi="Times New Roman" w:cs="Times New Roman"/>
          <w:sz w:val="24"/>
          <w:szCs w:val="24"/>
          <w:vertAlign w:val="subscript"/>
        </w:rPr>
        <w:t>2</w:t>
      </w:r>
      <w:r w:rsidR="00E22903" w:rsidRPr="0028201F">
        <w:rPr>
          <w:rFonts w:ascii="Times New Roman" w:hAnsi="Times New Roman" w:cs="Times New Roman"/>
          <w:sz w:val="24"/>
          <w:szCs w:val="24"/>
        </w:rPr>
        <w:t>).</w:t>
      </w:r>
      <w:r w:rsidR="0007786D" w:rsidRPr="0028201F">
        <w:rPr>
          <w:rFonts w:ascii="Times New Roman" w:hAnsi="Times New Roman" w:cs="Times New Roman"/>
          <w:sz w:val="24"/>
          <w:szCs w:val="24"/>
        </w:rPr>
        <w:t xml:space="preserve"> </w:t>
      </w:r>
      <w:r w:rsidR="00404102" w:rsidRPr="0028201F">
        <w:rPr>
          <w:rFonts w:ascii="Times New Roman" w:hAnsi="Times New Roman" w:cs="Times New Roman"/>
          <w:sz w:val="24"/>
          <w:szCs w:val="24"/>
        </w:rPr>
        <w:t>These hypotheticals</w:t>
      </w:r>
      <w:r w:rsidR="003E32DF" w:rsidRPr="0028201F">
        <w:rPr>
          <w:rFonts w:ascii="Times New Roman" w:hAnsi="Times New Roman" w:cs="Times New Roman"/>
          <w:sz w:val="24"/>
          <w:szCs w:val="24"/>
        </w:rPr>
        <w:t xml:space="preserve"> indicate that </w:t>
      </w:r>
      <w:r w:rsidR="00A62C12" w:rsidRPr="0028201F">
        <w:rPr>
          <w:rFonts w:ascii="Times New Roman" w:hAnsi="Times New Roman" w:cs="Times New Roman"/>
          <w:sz w:val="24"/>
          <w:szCs w:val="24"/>
        </w:rPr>
        <w:t>discrete</w:t>
      </w:r>
      <w:r w:rsidR="002D68B7" w:rsidRPr="0028201F">
        <w:rPr>
          <w:rFonts w:ascii="Times New Roman" w:hAnsi="Times New Roman" w:cs="Times New Roman"/>
          <w:sz w:val="24"/>
          <w:szCs w:val="24"/>
        </w:rPr>
        <w:t xml:space="preserve"> relational pro</w:t>
      </w:r>
      <w:r w:rsidR="00287983" w:rsidRPr="0028201F">
        <w:rPr>
          <w:rFonts w:ascii="Times New Roman" w:hAnsi="Times New Roman" w:cs="Times New Roman"/>
          <w:sz w:val="24"/>
          <w:szCs w:val="24"/>
        </w:rPr>
        <w:t>pensities</w:t>
      </w:r>
      <w:r w:rsidR="002D68B7" w:rsidRPr="0028201F">
        <w:rPr>
          <w:rFonts w:ascii="Times New Roman" w:hAnsi="Times New Roman" w:cs="Times New Roman"/>
          <w:sz w:val="24"/>
          <w:szCs w:val="24"/>
        </w:rPr>
        <w:t xml:space="preserve"> cause </w:t>
      </w:r>
      <w:r w:rsidR="00A62C12" w:rsidRPr="0028201F">
        <w:rPr>
          <w:rFonts w:ascii="Times New Roman" w:hAnsi="Times New Roman" w:cs="Times New Roman"/>
          <w:sz w:val="24"/>
          <w:szCs w:val="24"/>
        </w:rPr>
        <w:t>discrete</w:t>
      </w:r>
      <w:r w:rsidR="00975DE1" w:rsidRPr="0028201F">
        <w:rPr>
          <w:rFonts w:ascii="Times New Roman" w:hAnsi="Times New Roman" w:cs="Times New Roman"/>
          <w:sz w:val="24"/>
          <w:szCs w:val="24"/>
        </w:rPr>
        <w:t xml:space="preserve"> structures</w:t>
      </w:r>
      <w:r w:rsidR="004F5BC4" w:rsidRPr="0028201F">
        <w:rPr>
          <w:rFonts w:ascii="Times New Roman" w:hAnsi="Times New Roman" w:cs="Times New Roman"/>
          <w:sz w:val="24"/>
          <w:szCs w:val="24"/>
        </w:rPr>
        <w:t>,</w:t>
      </w:r>
      <w:r w:rsidR="009E7ECE" w:rsidRPr="0028201F">
        <w:rPr>
          <w:rFonts w:ascii="Times New Roman" w:hAnsi="Times New Roman" w:cs="Times New Roman"/>
          <w:sz w:val="24"/>
          <w:szCs w:val="24"/>
        </w:rPr>
        <w:t xml:space="preserve"> </w:t>
      </w:r>
      <w:r w:rsidR="00481E6B" w:rsidRPr="0028201F">
        <w:rPr>
          <w:rFonts w:ascii="Times New Roman" w:hAnsi="Times New Roman" w:cs="Times New Roman"/>
          <w:sz w:val="24"/>
          <w:szCs w:val="24"/>
        </w:rPr>
        <w:t>amounting to</w:t>
      </w:r>
      <w:r w:rsidR="00767E5A" w:rsidRPr="0028201F">
        <w:rPr>
          <w:rFonts w:ascii="Times New Roman" w:hAnsi="Times New Roman" w:cs="Times New Roman"/>
          <w:sz w:val="24"/>
          <w:szCs w:val="24"/>
        </w:rPr>
        <w:t xml:space="preserve"> the</w:t>
      </w:r>
      <w:r w:rsidR="00481E6B" w:rsidRPr="0028201F">
        <w:rPr>
          <w:rFonts w:ascii="Times New Roman" w:hAnsi="Times New Roman" w:cs="Times New Roman"/>
          <w:sz w:val="24"/>
          <w:szCs w:val="24"/>
        </w:rPr>
        <w:t xml:space="preserve"> </w:t>
      </w:r>
      <w:r w:rsidR="00825749" w:rsidRPr="0028201F">
        <w:rPr>
          <w:rFonts w:ascii="Times New Roman" w:hAnsi="Times New Roman" w:cs="Times New Roman"/>
          <w:sz w:val="24"/>
          <w:szCs w:val="24"/>
        </w:rPr>
        <w:t>individual identity of structures</w:t>
      </w:r>
      <w:r w:rsidR="00AC6251" w:rsidRPr="0028201F">
        <w:rPr>
          <w:rFonts w:ascii="Times New Roman" w:hAnsi="Times New Roman" w:cs="Times New Roman"/>
          <w:sz w:val="24"/>
          <w:szCs w:val="24"/>
        </w:rPr>
        <w:t xml:space="preserve">.  </w:t>
      </w:r>
    </w:p>
    <w:p w14:paraId="09263184" w14:textId="767A7AB7" w:rsidR="00060BCE" w:rsidRPr="0028201F" w:rsidRDefault="00C54D9D" w:rsidP="005D7670">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Along with the individual identity of</w:t>
      </w:r>
      <w:r w:rsidR="00944650" w:rsidRPr="0028201F">
        <w:rPr>
          <w:rFonts w:ascii="Times New Roman" w:hAnsi="Times New Roman" w:cs="Times New Roman"/>
          <w:sz w:val="24"/>
          <w:szCs w:val="24"/>
        </w:rPr>
        <w:t xml:space="preserve"> </w:t>
      </w:r>
      <w:r w:rsidR="008E1EF2" w:rsidRPr="0028201F">
        <w:rPr>
          <w:rFonts w:ascii="Times New Roman" w:hAnsi="Times New Roman" w:cs="Times New Roman"/>
          <w:sz w:val="24"/>
          <w:szCs w:val="24"/>
        </w:rPr>
        <w:t>structures</w:t>
      </w:r>
      <w:r w:rsidR="00944650" w:rsidRPr="0028201F">
        <w:rPr>
          <w:rFonts w:ascii="Times New Roman" w:hAnsi="Times New Roman" w:cs="Times New Roman"/>
          <w:sz w:val="24"/>
          <w:szCs w:val="24"/>
        </w:rPr>
        <w:t xml:space="preserve">, relational </w:t>
      </w:r>
      <w:r w:rsidR="3863A135" w:rsidRPr="0028201F">
        <w:rPr>
          <w:rFonts w:ascii="Times New Roman" w:hAnsi="Times New Roman" w:cs="Times New Roman"/>
          <w:sz w:val="24"/>
          <w:szCs w:val="24"/>
        </w:rPr>
        <w:t>propensities</w:t>
      </w:r>
      <w:r w:rsidR="00361FEE" w:rsidRPr="0028201F">
        <w:rPr>
          <w:rFonts w:ascii="Times New Roman" w:hAnsi="Times New Roman" w:cs="Times New Roman"/>
          <w:sz w:val="24"/>
          <w:szCs w:val="24"/>
        </w:rPr>
        <w:t xml:space="preserve"> of properties</w:t>
      </w:r>
      <w:r w:rsidR="00944650" w:rsidRPr="0028201F">
        <w:rPr>
          <w:rFonts w:ascii="Times New Roman" w:hAnsi="Times New Roman" w:cs="Times New Roman"/>
          <w:sz w:val="24"/>
          <w:szCs w:val="24"/>
        </w:rPr>
        <w:t xml:space="preserve"> cause </w:t>
      </w:r>
      <w:r w:rsidR="004E0487" w:rsidRPr="0028201F">
        <w:rPr>
          <w:rFonts w:ascii="Times New Roman" w:hAnsi="Times New Roman" w:cs="Times New Roman"/>
          <w:sz w:val="24"/>
          <w:szCs w:val="24"/>
        </w:rPr>
        <w:t>regularity</w:t>
      </w:r>
      <w:r w:rsidR="004A14E8" w:rsidRPr="0028201F">
        <w:rPr>
          <w:rFonts w:ascii="Times New Roman" w:hAnsi="Times New Roman" w:cs="Times New Roman"/>
          <w:sz w:val="24"/>
          <w:szCs w:val="24"/>
        </w:rPr>
        <w:t xml:space="preserve"> of </w:t>
      </w:r>
      <w:r w:rsidR="00C20075" w:rsidRPr="0028201F">
        <w:rPr>
          <w:rFonts w:ascii="Times New Roman" w:hAnsi="Times New Roman" w:cs="Times New Roman"/>
          <w:sz w:val="24"/>
          <w:szCs w:val="24"/>
        </w:rPr>
        <w:t>structures</w:t>
      </w:r>
      <w:r w:rsidR="000C482C" w:rsidRPr="0028201F">
        <w:rPr>
          <w:rFonts w:ascii="Times New Roman" w:hAnsi="Times New Roman" w:cs="Times New Roman"/>
          <w:sz w:val="24"/>
          <w:szCs w:val="24"/>
        </w:rPr>
        <w:t>; that is</w:t>
      </w:r>
      <w:r w:rsidR="00E9467A" w:rsidRPr="0028201F">
        <w:rPr>
          <w:rFonts w:ascii="Times New Roman" w:hAnsi="Times New Roman" w:cs="Times New Roman"/>
          <w:sz w:val="24"/>
          <w:szCs w:val="24"/>
        </w:rPr>
        <w:t>,</w:t>
      </w:r>
      <w:r w:rsidR="000C482C" w:rsidRPr="0028201F">
        <w:rPr>
          <w:rFonts w:ascii="Times New Roman" w:hAnsi="Times New Roman" w:cs="Times New Roman"/>
          <w:sz w:val="24"/>
          <w:szCs w:val="24"/>
        </w:rPr>
        <w:t xml:space="preserve"> </w:t>
      </w:r>
      <w:r w:rsidR="002A403B" w:rsidRPr="0028201F">
        <w:rPr>
          <w:rFonts w:ascii="Times New Roman" w:hAnsi="Times New Roman" w:cs="Times New Roman"/>
          <w:sz w:val="24"/>
          <w:szCs w:val="24"/>
        </w:rPr>
        <w:t xml:space="preserve">a </w:t>
      </w:r>
      <w:r w:rsidR="00A32825" w:rsidRPr="0028201F">
        <w:rPr>
          <w:rFonts w:ascii="Times New Roman" w:hAnsi="Times New Roman" w:cs="Times New Roman"/>
          <w:sz w:val="24"/>
          <w:szCs w:val="24"/>
        </w:rPr>
        <w:t xml:space="preserve">repeated </w:t>
      </w:r>
      <w:r w:rsidR="005905F3" w:rsidRPr="0028201F">
        <w:rPr>
          <w:rFonts w:ascii="Times New Roman" w:hAnsi="Times New Roman" w:cs="Times New Roman"/>
          <w:sz w:val="24"/>
          <w:szCs w:val="24"/>
        </w:rPr>
        <w:t xml:space="preserve">pattern/occurrence of the same or similar individual structures.  </w:t>
      </w:r>
      <w:r w:rsidR="00F44C52" w:rsidRPr="0028201F">
        <w:rPr>
          <w:rFonts w:ascii="Times New Roman" w:hAnsi="Times New Roman" w:cs="Times New Roman"/>
          <w:sz w:val="24"/>
          <w:szCs w:val="24"/>
        </w:rPr>
        <w:t xml:space="preserve">Why?  </w:t>
      </w:r>
      <w:r w:rsidR="009758D7" w:rsidRPr="0028201F">
        <w:rPr>
          <w:rFonts w:ascii="Times New Roman" w:hAnsi="Times New Roman" w:cs="Times New Roman"/>
          <w:sz w:val="24"/>
          <w:szCs w:val="24"/>
        </w:rPr>
        <w:t>Because</w:t>
      </w:r>
      <w:r w:rsidR="00253506" w:rsidRPr="0028201F">
        <w:rPr>
          <w:rFonts w:ascii="Times New Roman" w:hAnsi="Times New Roman" w:cs="Times New Roman"/>
          <w:sz w:val="24"/>
          <w:szCs w:val="24"/>
        </w:rPr>
        <w:t xml:space="preserve"> there is high level of probability that</w:t>
      </w:r>
      <w:r w:rsidR="009758D7" w:rsidRPr="0028201F">
        <w:rPr>
          <w:rFonts w:ascii="Times New Roman" w:hAnsi="Times New Roman" w:cs="Times New Roman"/>
          <w:sz w:val="24"/>
          <w:szCs w:val="24"/>
        </w:rPr>
        <w:t xml:space="preserve"> the same relational propensities </w:t>
      </w:r>
      <w:r w:rsidR="0038128D" w:rsidRPr="0028201F">
        <w:rPr>
          <w:rFonts w:ascii="Times New Roman" w:hAnsi="Times New Roman" w:cs="Times New Roman"/>
          <w:sz w:val="24"/>
          <w:szCs w:val="24"/>
        </w:rPr>
        <w:t xml:space="preserve">cause the same </w:t>
      </w:r>
      <w:r w:rsidR="00F347FC" w:rsidRPr="0028201F">
        <w:rPr>
          <w:rFonts w:ascii="Times New Roman" w:hAnsi="Times New Roman" w:cs="Times New Roman"/>
          <w:sz w:val="24"/>
          <w:szCs w:val="24"/>
        </w:rPr>
        <w:t xml:space="preserve">structures wherever they </w:t>
      </w:r>
      <w:proofErr w:type="gramStart"/>
      <w:r w:rsidR="00F347FC" w:rsidRPr="0028201F">
        <w:rPr>
          <w:rFonts w:ascii="Times New Roman" w:hAnsi="Times New Roman" w:cs="Times New Roman"/>
          <w:sz w:val="24"/>
          <w:szCs w:val="24"/>
        </w:rPr>
        <w:t>are located in</w:t>
      </w:r>
      <w:proofErr w:type="gramEnd"/>
      <w:r w:rsidR="00F347FC" w:rsidRPr="0028201F">
        <w:rPr>
          <w:rFonts w:ascii="Times New Roman" w:hAnsi="Times New Roman" w:cs="Times New Roman"/>
          <w:sz w:val="24"/>
          <w:szCs w:val="24"/>
        </w:rPr>
        <w:t xml:space="preserve"> time and space.  </w:t>
      </w:r>
      <w:r w:rsidR="009D0EDA" w:rsidRPr="0028201F">
        <w:rPr>
          <w:rFonts w:ascii="Times New Roman" w:hAnsi="Times New Roman" w:cs="Times New Roman"/>
          <w:sz w:val="24"/>
          <w:szCs w:val="24"/>
        </w:rPr>
        <w:t xml:space="preserve">Uniform </w:t>
      </w:r>
      <w:r w:rsidR="00686DE7" w:rsidRPr="0028201F">
        <w:rPr>
          <w:rFonts w:ascii="Times New Roman" w:hAnsi="Times New Roman" w:cs="Times New Roman"/>
          <w:sz w:val="24"/>
          <w:szCs w:val="24"/>
        </w:rPr>
        <w:t xml:space="preserve">relational </w:t>
      </w:r>
      <w:r w:rsidR="009D0EDA" w:rsidRPr="0028201F">
        <w:rPr>
          <w:rFonts w:ascii="Times New Roman" w:hAnsi="Times New Roman" w:cs="Times New Roman"/>
          <w:sz w:val="24"/>
          <w:szCs w:val="24"/>
        </w:rPr>
        <w:t>propensit</w:t>
      </w:r>
      <w:r w:rsidR="00686DE7" w:rsidRPr="0028201F">
        <w:rPr>
          <w:rFonts w:ascii="Times New Roman" w:hAnsi="Times New Roman" w:cs="Times New Roman"/>
          <w:sz w:val="24"/>
          <w:szCs w:val="24"/>
        </w:rPr>
        <w:t>ies</w:t>
      </w:r>
      <w:r w:rsidR="007B4B67" w:rsidRPr="0028201F">
        <w:rPr>
          <w:rFonts w:ascii="Times New Roman" w:hAnsi="Times New Roman" w:cs="Times New Roman"/>
          <w:sz w:val="24"/>
          <w:szCs w:val="24"/>
        </w:rPr>
        <w:t xml:space="preserve"> among</w:t>
      </w:r>
      <w:r w:rsidR="004F6736" w:rsidRPr="0028201F">
        <w:rPr>
          <w:rFonts w:ascii="Times New Roman" w:hAnsi="Times New Roman" w:cs="Times New Roman"/>
          <w:sz w:val="24"/>
          <w:szCs w:val="24"/>
        </w:rPr>
        <w:t xml:space="preserve"> the properties possessed by </w:t>
      </w:r>
      <w:r w:rsidR="00A70FCC" w:rsidRPr="0028201F">
        <w:rPr>
          <w:rFonts w:ascii="Times New Roman" w:hAnsi="Times New Roman" w:cs="Times New Roman"/>
          <w:sz w:val="24"/>
          <w:szCs w:val="24"/>
        </w:rPr>
        <w:t>UE</w:t>
      </w:r>
      <w:r w:rsidR="004F6736" w:rsidRPr="0028201F">
        <w:rPr>
          <w:rFonts w:ascii="Times New Roman" w:hAnsi="Times New Roman" w:cs="Times New Roman"/>
          <w:sz w:val="24"/>
          <w:szCs w:val="24"/>
        </w:rPr>
        <w:t>’s</w:t>
      </w:r>
      <w:r w:rsidR="009D0EDA" w:rsidRPr="0028201F">
        <w:rPr>
          <w:rFonts w:ascii="Times New Roman" w:hAnsi="Times New Roman" w:cs="Times New Roman"/>
          <w:sz w:val="24"/>
          <w:szCs w:val="24"/>
        </w:rPr>
        <w:t xml:space="preserve"> = uniform</w:t>
      </w:r>
      <w:r w:rsidR="002D7726" w:rsidRPr="0028201F">
        <w:rPr>
          <w:rFonts w:ascii="Times New Roman" w:hAnsi="Times New Roman" w:cs="Times New Roman"/>
          <w:sz w:val="24"/>
          <w:szCs w:val="24"/>
        </w:rPr>
        <w:t xml:space="preserve"> relations and thus structures of </w:t>
      </w:r>
      <w:r w:rsidR="00A70FCC" w:rsidRPr="0028201F">
        <w:rPr>
          <w:rFonts w:ascii="Times New Roman" w:hAnsi="Times New Roman" w:cs="Times New Roman"/>
          <w:sz w:val="24"/>
          <w:szCs w:val="24"/>
        </w:rPr>
        <w:t>UE</w:t>
      </w:r>
      <w:r w:rsidR="002D7726" w:rsidRPr="0028201F">
        <w:rPr>
          <w:rFonts w:ascii="Times New Roman" w:hAnsi="Times New Roman" w:cs="Times New Roman"/>
          <w:sz w:val="24"/>
          <w:szCs w:val="24"/>
        </w:rPr>
        <w:t>’s.</w:t>
      </w:r>
      <w:r w:rsidR="00473FF6" w:rsidRPr="0028201F">
        <w:rPr>
          <w:rStyle w:val="FootnoteReference"/>
          <w:rFonts w:ascii="Times New Roman" w:hAnsi="Times New Roman" w:cs="Times New Roman"/>
          <w:sz w:val="24"/>
          <w:szCs w:val="24"/>
        </w:rPr>
        <w:footnoteReference w:id="40"/>
      </w:r>
      <w:r w:rsidR="002D7726" w:rsidRPr="0028201F">
        <w:rPr>
          <w:rFonts w:ascii="Times New Roman" w:hAnsi="Times New Roman" w:cs="Times New Roman"/>
          <w:sz w:val="24"/>
          <w:szCs w:val="24"/>
        </w:rPr>
        <w:t xml:space="preserve">  </w:t>
      </w:r>
      <w:r w:rsidR="006C507B" w:rsidRPr="0028201F">
        <w:rPr>
          <w:rFonts w:ascii="Times New Roman" w:hAnsi="Times New Roman" w:cs="Times New Roman"/>
          <w:sz w:val="24"/>
          <w:szCs w:val="24"/>
        </w:rPr>
        <w:t xml:space="preserve"> </w:t>
      </w:r>
      <w:r w:rsidR="009C0E03" w:rsidRPr="0028201F">
        <w:rPr>
          <w:rFonts w:ascii="Times New Roman" w:hAnsi="Times New Roman" w:cs="Times New Roman"/>
          <w:sz w:val="24"/>
          <w:szCs w:val="24"/>
        </w:rPr>
        <w:t xml:space="preserve">Here is a formula </w:t>
      </w:r>
      <w:r w:rsidR="00517AEA" w:rsidRPr="0028201F">
        <w:rPr>
          <w:rFonts w:ascii="Times New Roman" w:hAnsi="Times New Roman" w:cs="Times New Roman"/>
          <w:sz w:val="24"/>
          <w:szCs w:val="24"/>
        </w:rPr>
        <w:t>to express</w:t>
      </w:r>
      <w:r w:rsidR="009C0E03" w:rsidRPr="0028201F">
        <w:rPr>
          <w:rFonts w:ascii="Times New Roman" w:hAnsi="Times New Roman" w:cs="Times New Roman"/>
          <w:sz w:val="24"/>
          <w:szCs w:val="24"/>
        </w:rPr>
        <w:t xml:space="preserve"> structure regularity</w:t>
      </w:r>
      <w:r w:rsidR="00C039CF" w:rsidRPr="0028201F">
        <w:rPr>
          <w:rFonts w:ascii="Times New Roman" w:hAnsi="Times New Roman" w:cs="Times New Roman"/>
          <w:sz w:val="24"/>
          <w:szCs w:val="24"/>
        </w:rPr>
        <w:t xml:space="preserve"> (note that the symbol x</w:t>
      </w:r>
      <w:r w:rsidR="002F638C" w:rsidRPr="0028201F">
        <w:rPr>
          <w:rFonts w:ascii="Times New Roman" w:hAnsi="Times New Roman" w:cs="Times New Roman"/>
          <w:sz w:val="24"/>
          <w:szCs w:val="24"/>
        </w:rPr>
        <w:t xml:space="preserve"> </w:t>
      </w:r>
      <w:r w:rsidR="00C039CF" w:rsidRPr="0028201F">
        <w:rPr>
          <w:rFonts w:ascii="Times New Roman" w:hAnsi="Times New Roman" w:cs="Times New Roman"/>
          <w:sz w:val="24"/>
          <w:szCs w:val="24"/>
        </w:rPr>
        <w:t>represent</w:t>
      </w:r>
      <w:r w:rsidR="009C4FD4" w:rsidRPr="0028201F">
        <w:rPr>
          <w:rFonts w:ascii="Times New Roman" w:hAnsi="Times New Roman" w:cs="Times New Roman"/>
          <w:sz w:val="24"/>
          <w:szCs w:val="24"/>
        </w:rPr>
        <w:t xml:space="preserve">s </w:t>
      </w:r>
      <w:r w:rsidR="00B95FF5" w:rsidRPr="0028201F">
        <w:rPr>
          <w:rFonts w:ascii="Times New Roman" w:hAnsi="Times New Roman" w:cs="Times New Roman"/>
          <w:sz w:val="24"/>
          <w:szCs w:val="24"/>
        </w:rPr>
        <w:t xml:space="preserve">all possible </w:t>
      </w:r>
      <w:r w:rsidR="002F638C" w:rsidRPr="0028201F">
        <w:rPr>
          <w:rFonts w:ascii="Times New Roman" w:hAnsi="Times New Roman" w:cs="Times New Roman"/>
          <w:sz w:val="24"/>
          <w:szCs w:val="24"/>
        </w:rPr>
        <w:t xml:space="preserve">instances of </w:t>
      </w:r>
      <w:r w:rsidR="009C4FD4" w:rsidRPr="0028201F">
        <w:rPr>
          <w:rFonts w:ascii="Times New Roman" w:hAnsi="Times New Roman" w:cs="Times New Roman"/>
          <w:sz w:val="24"/>
          <w:szCs w:val="24"/>
        </w:rPr>
        <w:t xml:space="preserve">its referent): </w:t>
      </w:r>
      <w:r w:rsidR="006E2B70" w:rsidRPr="0028201F">
        <w:rPr>
          <w:rFonts w:ascii="Times New Roman" w:hAnsi="Times New Roman" w:cs="Times New Roman"/>
          <w:sz w:val="24"/>
          <w:szCs w:val="24"/>
        </w:rPr>
        <w:t xml:space="preserve"> </w:t>
      </w:r>
    </w:p>
    <w:p w14:paraId="67318A43" w14:textId="126EEAC3" w:rsidR="00F12D3E" w:rsidRPr="0028201F" w:rsidRDefault="00263CD6" w:rsidP="00060BCE">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P1: </w:t>
      </w:r>
      <w:r w:rsidR="006E2B70" w:rsidRPr="0028201F">
        <w:rPr>
          <w:rFonts w:ascii="Times New Roman" w:hAnsi="Times New Roman" w:cs="Times New Roman"/>
          <w:sz w:val="24"/>
          <w:szCs w:val="24"/>
        </w:rPr>
        <w:t>If</w:t>
      </w:r>
      <w:r w:rsidR="000B0E51" w:rsidRPr="0028201F">
        <w:rPr>
          <w:rFonts w:ascii="Times New Roman" w:hAnsi="Times New Roman" w:cs="Times New Roman"/>
          <w:sz w:val="24"/>
          <w:szCs w:val="24"/>
        </w:rPr>
        <w:t xml:space="preserve"> </w:t>
      </w:r>
      <w:r w:rsidR="005C482B" w:rsidRPr="0028201F">
        <w:rPr>
          <w:rFonts w:ascii="Times New Roman" w:hAnsi="Times New Roman" w:cs="Times New Roman"/>
          <w:sz w:val="24"/>
          <w:szCs w:val="24"/>
        </w:rPr>
        <w:t>a</w:t>
      </w:r>
      <w:r w:rsidR="009702A1" w:rsidRPr="0028201F">
        <w:rPr>
          <w:rFonts w:ascii="Times New Roman" w:hAnsi="Times New Roman" w:cs="Times New Roman"/>
          <w:sz w:val="24"/>
          <w:szCs w:val="24"/>
        </w:rPr>
        <w:t xml:space="preserve"> certain</w:t>
      </w:r>
      <w:r w:rsidR="005C482B" w:rsidRPr="0028201F">
        <w:rPr>
          <w:rFonts w:ascii="Times New Roman" w:hAnsi="Times New Roman" w:cs="Times New Roman"/>
          <w:sz w:val="24"/>
          <w:szCs w:val="24"/>
        </w:rPr>
        <w:t xml:space="preserve"> </w:t>
      </w:r>
      <w:r w:rsidR="000B0E51" w:rsidRPr="0028201F">
        <w:rPr>
          <w:rFonts w:ascii="Times New Roman" w:hAnsi="Times New Roman" w:cs="Times New Roman"/>
          <w:sz w:val="24"/>
          <w:szCs w:val="24"/>
        </w:rPr>
        <w:t>set of</w:t>
      </w:r>
      <w:r w:rsidR="008F7402" w:rsidRPr="0028201F">
        <w:rPr>
          <w:rFonts w:ascii="Times New Roman" w:hAnsi="Times New Roman" w:cs="Times New Roman"/>
          <w:sz w:val="24"/>
          <w:szCs w:val="24"/>
        </w:rPr>
        <w:t xml:space="preserve"> unobservable existents </w:t>
      </w:r>
      <w:r w:rsidR="005C482B" w:rsidRPr="0028201F">
        <w:rPr>
          <w:rFonts w:ascii="Times New Roman" w:hAnsi="Times New Roman" w:cs="Times New Roman"/>
          <w:sz w:val="24"/>
          <w:szCs w:val="24"/>
        </w:rPr>
        <w:t>(</w:t>
      </w:r>
      <w:proofErr w:type="spellStart"/>
      <w:r w:rsidR="000A0816" w:rsidRPr="0028201F">
        <w:rPr>
          <w:rFonts w:ascii="Times New Roman" w:hAnsi="Times New Roman" w:cs="Times New Roman"/>
          <w:sz w:val="24"/>
          <w:szCs w:val="24"/>
        </w:rPr>
        <w:t>UEx</w:t>
      </w:r>
      <w:proofErr w:type="spellEnd"/>
      <w:r w:rsidR="005C482B" w:rsidRPr="0028201F">
        <w:rPr>
          <w:rFonts w:ascii="Times New Roman" w:hAnsi="Times New Roman" w:cs="Times New Roman"/>
          <w:sz w:val="24"/>
          <w:szCs w:val="24"/>
        </w:rPr>
        <w:t>) under circumstances</w:t>
      </w:r>
      <w:r w:rsidR="00D2105B" w:rsidRPr="0028201F">
        <w:rPr>
          <w:rFonts w:ascii="Times New Roman" w:hAnsi="Times New Roman" w:cs="Times New Roman"/>
          <w:sz w:val="24"/>
          <w:szCs w:val="24"/>
        </w:rPr>
        <w:t xml:space="preserve"> (</w:t>
      </w:r>
      <w:proofErr w:type="spellStart"/>
      <w:r w:rsidR="00D2105B" w:rsidRPr="0028201F">
        <w:rPr>
          <w:rFonts w:ascii="Times New Roman" w:hAnsi="Times New Roman" w:cs="Times New Roman"/>
          <w:sz w:val="24"/>
          <w:szCs w:val="24"/>
        </w:rPr>
        <w:t>C</w:t>
      </w:r>
      <w:r w:rsidR="0016709D" w:rsidRPr="0028201F">
        <w:rPr>
          <w:rFonts w:ascii="Times New Roman" w:hAnsi="Times New Roman" w:cs="Times New Roman"/>
          <w:sz w:val="24"/>
          <w:szCs w:val="24"/>
        </w:rPr>
        <w:t>x</w:t>
      </w:r>
      <w:proofErr w:type="spellEnd"/>
      <w:r w:rsidR="00D2105B" w:rsidRPr="0028201F">
        <w:rPr>
          <w:rFonts w:ascii="Times New Roman" w:hAnsi="Times New Roman" w:cs="Times New Roman"/>
          <w:sz w:val="24"/>
          <w:szCs w:val="24"/>
        </w:rPr>
        <w:t>), then certain set of properties</w:t>
      </w:r>
      <w:r w:rsidR="0016709D" w:rsidRPr="0028201F">
        <w:rPr>
          <w:rFonts w:ascii="Times New Roman" w:hAnsi="Times New Roman" w:cs="Times New Roman"/>
          <w:sz w:val="24"/>
          <w:szCs w:val="24"/>
        </w:rPr>
        <w:t xml:space="preserve"> (Px)</w:t>
      </w:r>
      <w:r w:rsidR="00F12D3E" w:rsidRPr="0028201F">
        <w:rPr>
          <w:rFonts w:ascii="Times New Roman" w:hAnsi="Times New Roman" w:cs="Times New Roman"/>
          <w:sz w:val="24"/>
          <w:szCs w:val="24"/>
        </w:rPr>
        <w:t xml:space="preserve"> obtain</w:t>
      </w:r>
      <w:r w:rsidR="00AB5F19" w:rsidRPr="0028201F">
        <w:rPr>
          <w:rFonts w:ascii="Times New Roman" w:hAnsi="Times New Roman" w:cs="Times New Roman"/>
          <w:sz w:val="24"/>
          <w:szCs w:val="24"/>
        </w:rPr>
        <w:t xml:space="preserve"> that are possessed by</w:t>
      </w:r>
      <w:r w:rsidR="002134D9" w:rsidRPr="0028201F">
        <w:rPr>
          <w:rFonts w:ascii="Times New Roman" w:hAnsi="Times New Roman" w:cs="Times New Roman"/>
          <w:sz w:val="24"/>
          <w:szCs w:val="24"/>
        </w:rPr>
        <w:t xml:space="preserve"> set of</w:t>
      </w:r>
      <w:r w:rsidR="00AB5F19" w:rsidRPr="0028201F">
        <w:rPr>
          <w:rFonts w:ascii="Times New Roman" w:hAnsi="Times New Roman" w:cs="Times New Roman"/>
          <w:sz w:val="24"/>
          <w:szCs w:val="24"/>
        </w:rPr>
        <w:t xml:space="preserve"> </w:t>
      </w:r>
      <w:proofErr w:type="spellStart"/>
      <w:r w:rsidR="00AB5F19" w:rsidRPr="0028201F">
        <w:rPr>
          <w:rFonts w:ascii="Times New Roman" w:hAnsi="Times New Roman" w:cs="Times New Roman"/>
          <w:sz w:val="24"/>
          <w:szCs w:val="24"/>
        </w:rPr>
        <w:t>UEx</w:t>
      </w:r>
      <w:proofErr w:type="spellEnd"/>
      <w:r w:rsidR="00AB5F19" w:rsidRPr="0028201F">
        <w:rPr>
          <w:rFonts w:ascii="Times New Roman" w:hAnsi="Times New Roman" w:cs="Times New Roman"/>
          <w:sz w:val="24"/>
          <w:szCs w:val="24"/>
        </w:rPr>
        <w:t xml:space="preserve">.  </w:t>
      </w:r>
    </w:p>
    <w:p w14:paraId="4B5B3B5B" w14:textId="2E91132C" w:rsidR="00981F91" w:rsidRPr="0028201F" w:rsidRDefault="00F12D3E" w:rsidP="00060BCE">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P2: If set of properties (Px), </w:t>
      </w:r>
      <w:r w:rsidR="00F91000" w:rsidRPr="0028201F">
        <w:rPr>
          <w:rFonts w:ascii="Times New Roman" w:hAnsi="Times New Roman" w:cs="Times New Roman"/>
          <w:sz w:val="24"/>
          <w:szCs w:val="24"/>
        </w:rPr>
        <w:t>then</w:t>
      </w:r>
      <w:r w:rsidR="00517AEA" w:rsidRPr="0028201F">
        <w:rPr>
          <w:rFonts w:ascii="Times New Roman" w:hAnsi="Times New Roman" w:cs="Times New Roman"/>
          <w:sz w:val="24"/>
          <w:szCs w:val="24"/>
        </w:rPr>
        <w:t xml:space="preserve"> </w:t>
      </w:r>
      <w:r w:rsidR="00ED4826" w:rsidRPr="0028201F">
        <w:rPr>
          <w:rFonts w:ascii="Times New Roman" w:hAnsi="Times New Roman" w:cs="Times New Roman"/>
          <w:sz w:val="24"/>
          <w:szCs w:val="24"/>
        </w:rPr>
        <w:t xml:space="preserve">a </w:t>
      </w:r>
      <w:r w:rsidR="00F91000" w:rsidRPr="0028201F">
        <w:rPr>
          <w:rFonts w:ascii="Times New Roman" w:hAnsi="Times New Roman" w:cs="Times New Roman"/>
          <w:sz w:val="24"/>
          <w:szCs w:val="24"/>
        </w:rPr>
        <w:t>certain set of relational propensities (</w:t>
      </w:r>
      <w:proofErr w:type="spellStart"/>
      <w:r w:rsidR="00F91000" w:rsidRPr="0028201F">
        <w:rPr>
          <w:rFonts w:ascii="Times New Roman" w:hAnsi="Times New Roman" w:cs="Times New Roman"/>
          <w:sz w:val="24"/>
          <w:szCs w:val="24"/>
        </w:rPr>
        <w:t>RPx</w:t>
      </w:r>
      <w:proofErr w:type="spellEnd"/>
      <w:r w:rsidR="00F91000" w:rsidRPr="0028201F">
        <w:rPr>
          <w:rFonts w:ascii="Times New Roman" w:hAnsi="Times New Roman" w:cs="Times New Roman"/>
          <w:sz w:val="24"/>
          <w:szCs w:val="24"/>
        </w:rPr>
        <w:t>)</w:t>
      </w:r>
      <w:r w:rsidR="00ED4826" w:rsidRPr="0028201F">
        <w:rPr>
          <w:rFonts w:ascii="Times New Roman" w:hAnsi="Times New Roman" w:cs="Times New Roman"/>
          <w:sz w:val="24"/>
          <w:szCs w:val="24"/>
        </w:rPr>
        <w:t xml:space="preserve"> obtain.  </w:t>
      </w:r>
    </w:p>
    <w:p w14:paraId="385DEDB0" w14:textId="492E212C" w:rsidR="00224F4D" w:rsidRPr="0028201F" w:rsidRDefault="00224F4D" w:rsidP="00060BCE">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P3: If </w:t>
      </w:r>
      <w:r w:rsidR="00E379E4" w:rsidRPr="0028201F">
        <w:rPr>
          <w:rFonts w:ascii="Times New Roman" w:hAnsi="Times New Roman" w:cs="Times New Roman"/>
          <w:sz w:val="24"/>
          <w:szCs w:val="24"/>
        </w:rPr>
        <w:t xml:space="preserve">set of relational propensities </w:t>
      </w:r>
      <w:proofErr w:type="spellStart"/>
      <w:r w:rsidR="00E379E4" w:rsidRPr="0028201F">
        <w:rPr>
          <w:rFonts w:ascii="Times New Roman" w:hAnsi="Times New Roman" w:cs="Times New Roman"/>
          <w:sz w:val="24"/>
          <w:szCs w:val="24"/>
        </w:rPr>
        <w:t>RPx</w:t>
      </w:r>
      <w:proofErr w:type="spellEnd"/>
      <w:r w:rsidR="00E379E4" w:rsidRPr="0028201F">
        <w:rPr>
          <w:rFonts w:ascii="Times New Roman" w:hAnsi="Times New Roman" w:cs="Times New Roman"/>
          <w:sz w:val="24"/>
          <w:szCs w:val="24"/>
        </w:rPr>
        <w:t xml:space="preserve">, </w:t>
      </w:r>
      <w:r w:rsidR="008E3B6C" w:rsidRPr="0028201F">
        <w:rPr>
          <w:rFonts w:ascii="Times New Roman" w:hAnsi="Times New Roman" w:cs="Times New Roman"/>
          <w:sz w:val="24"/>
          <w:szCs w:val="24"/>
        </w:rPr>
        <w:t xml:space="preserve">then </w:t>
      </w:r>
      <w:r w:rsidR="005B26B9" w:rsidRPr="0028201F">
        <w:rPr>
          <w:rFonts w:ascii="Times New Roman" w:hAnsi="Times New Roman" w:cs="Times New Roman"/>
          <w:sz w:val="24"/>
          <w:szCs w:val="24"/>
        </w:rPr>
        <w:t>certain structure (</w:t>
      </w:r>
      <w:proofErr w:type="spellStart"/>
      <w:r w:rsidR="005B26B9" w:rsidRPr="0028201F">
        <w:rPr>
          <w:rFonts w:ascii="Times New Roman" w:hAnsi="Times New Roman" w:cs="Times New Roman"/>
          <w:sz w:val="24"/>
          <w:szCs w:val="24"/>
        </w:rPr>
        <w:t>Sx</w:t>
      </w:r>
      <w:proofErr w:type="spellEnd"/>
      <w:r w:rsidR="005B26B9" w:rsidRPr="0028201F">
        <w:rPr>
          <w:rFonts w:ascii="Times New Roman" w:hAnsi="Times New Roman" w:cs="Times New Roman"/>
          <w:sz w:val="24"/>
          <w:szCs w:val="24"/>
        </w:rPr>
        <w:t>)</w:t>
      </w:r>
      <w:r w:rsidR="00836E0F" w:rsidRPr="0028201F">
        <w:rPr>
          <w:rFonts w:ascii="Times New Roman" w:hAnsi="Times New Roman" w:cs="Times New Roman"/>
          <w:sz w:val="24"/>
          <w:szCs w:val="24"/>
        </w:rPr>
        <w:t xml:space="preserve"> of</w:t>
      </w:r>
      <w:r w:rsidR="00392B73" w:rsidRPr="0028201F">
        <w:rPr>
          <w:rFonts w:ascii="Times New Roman" w:hAnsi="Times New Roman" w:cs="Times New Roman"/>
          <w:sz w:val="24"/>
          <w:szCs w:val="24"/>
        </w:rPr>
        <w:t xml:space="preserve"> set </w:t>
      </w:r>
      <w:proofErr w:type="spellStart"/>
      <w:r w:rsidR="00392B73" w:rsidRPr="0028201F">
        <w:rPr>
          <w:rFonts w:ascii="Times New Roman" w:hAnsi="Times New Roman" w:cs="Times New Roman"/>
          <w:sz w:val="24"/>
          <w:szCs w:val="24"/>
        </w:rPr>
        <w:t>UEx</w:t>
      </w:r>
      <w:proofErr w:type="spellEnd"/>
      <w:r w:rsidR="005B26B9" w:rsidRPr="0028201F">
        <w:rPr>
          <w:rFonts w:ascii="Times New Roman" w:hAnsi="Times New Roman" w:cs="Times New Roman"/>
          <w:sz w:val="24"/>
          <w:szCs w:val="24"/>
        </w:rPr>
        <w:t xml:space="preserve"> obtains.  </w:t>
      </w:r>
    </w:p>
    <w:p w14:paraId="19AB0EEF" w14:textId="0E698867" w:rsidR="009E5CC1" w:rsidRPr="0028201F" w:rsidRDefault="00E64E35" w:rsidP="00060BCE">
      <w:pPr>
        <w:spacing w:line="480" w:lineRule="auto"/>
        <w:rPr>
          <w:rFonts w:ascii="Times New Roman" w:hAnsi="Times New Roman" w:cs="Times New Roman"/>
          <w:sz w:val="24"/>
          <w:szCs w:val="24"/>
        </w:rPr>
      </w:pPr>
      <w:r w:rsidRPr="0028201F">
        <w:rPr>
          <w:rFonts w:ascii="Times New Roman" w:hAnsi="Times New Roman" w:cs="Times New Roman"/>
          <w:sz w:val="24"/>
          <w:szCs w:val="24"/>
        </w:rPr>
        <w:t>P4:</w:t>
      </w:r>
      <w:r w:rsidR="00C95544" w:rsidRPr="0028201F">
        <w:rPr>
          <w:rFonts w:ascii="Times New Roman" w:hAnsi="Times New Roman" w:cs="Times New Roman"/>
          <w:sz w:val="24"/>
          <w:szCs w:val="24"/>
        </w:rPr>
        <w:t xml:space="preserve"> At </w:t>
      </w:r>
      <w:r w:rsidR="00A6588B" w:rsidRPr="0028201F">
        <w:rPr>
          <w:rFonts w:ascii="Times New Roman" w:hAnsi="Times New Roman" w:cs="Times New Roman"/>
          <w:sz w:val="24"/>
          <w:szCs w:val="24"/>
        </w:rPr>
        <w:t xml:space="preserve">different </w:t>
      </w:r>
      <w:r w:rsidR="00C95544" w:rsidRPr="0028201F">
        <w:rPr>
          <w:rFonts w:ascii="Times New Roman" w:hAnsi="Times New Roman" w:cs="Times New Roman"/>
          <w:sz w:val="24"/>
          <w:szCs w:val="24"/>
        </w:rPr>
        <w:t>locatio</w:t>
      </w:r>
      <w:r w:rsidR="00C15670" w:rsidRPr="0028201F">
        <w:rPr>
          <w:rFonts w:ascii="Times New Roman" w:hAnsi="Times New Roman" w:cs="Times New Roman"/>
          <w:sz w:val="24"/>
          <w:szCs w:val="24"/>
        </w:rPr>
        <w:t xml:space="preserve">ns L1 and </w:t>
      </w:r>
      <w:r w:rsidR="005D5B2A" w:rsidRPr="0028201F">
        <w:rPr>
          <w:rFonts w:ascii="Times New Roman" w:hAnsi="Times New Roman" w:cs="Times New Roman"/>
          <w:sz w:val="24"/>
          <w:szCs w:val="24"/>
        </w:rPr>
        <w:t>L2 and L3</w:t>
      </w:r>
      <w:r w:rsidR="00A6588B" w:rsidRPr="0028201F">
        <w:rPr>
          <w:rFonts w:ascii="Times New Roman" w:hAnsi="Times New Roman" w:cs="Times New Roman"/>
          <w:sz w:val="24"/>
          <w:szCs w:val="24"/>
        </w:rPr>
        <w:t xml:space="preserve">, </w:t>
      </w:r>
      <w:proofErr w:type="spellStart"/>
      <w:r w:rsidR="00A6588B" w:rsidRPr="0028201F">
        <w:rPr>
          <w:rFonts w:ascii="Times New Roman" w:hAnsi="Times New Roman" w:cs="Times New Roman"/>
          <w:sz w:val="24"/>
          <w:szCs w:val="24"/>
        </w:rPr>
        <w:t>UEx</w:t>
      </w:r>
      <w:proofErr w:type="spellEnd"/>
      <w:r w:rsidR="00A6588B" w:rsidRPr="0028201F">
        <w:rPr>
          <w:rFonts w:ascii="Times New Roman" w:hAnsi="Times New Roman" w:cs="Times New Roman"/>
          <w:sz w:val="24"/>
          <w:szCs w:val="24"/>
        </w:rPr>
        <w:t xml:space="preserve"> </w:t>
      </w:r>
      <w:r w:rsidR="005D4328" w:rsidRPr="0028201F">
        <w:rPr>
          <w:rFonts w:ascii="Times New Roman" w:hAnsi="Times New Roman" w:cs="Times New Roman"/>
          <w:sz w:val="24"/>
          <w:szCs w:val="24"/>
        </w:rPr>
        <w:t xml:space="preserve">+ </w:t>
      </w:r>
      <w:proofErr w:type="spellStart"/>
      <w:r w:rsidR="005D4328" w:rsidRPr="0028201F">
        <w:rPr>
          <w:rFonts w:ascii="Times New Roman" w:hAnsi="Times New Roman" w:cs="Times New Roman"/>
          <w:sz w:val="24"/>
          <w:szCs w:val="24"/>
        </w:rPr>
        <w:t>Cx</w:t>
      </w:r>
      <w:proofErr w:type="spellEnd"/>
      <w:r w:rsidR="005D4328" w:rsidRPr="0028201F">
        <w:rPr>
          <w:rFonts w:ascii="Times New Roman" w:hAnsi="Times New Roman" w:cs="Times New Roman"/>
          <w:sz w:val="24"/>
          <w:szCs w:val="24"/>
        </w:rPr>
        <w:t xml:space="preserve"> + Px + </w:t>
      </w:r>
      <w:proofErr w:type="spellStart"/>
      <w:r w:rsidR="005D4328" w:rsidRPr="0028201F">
        <w:rPr>
          <w:rFonts w:ascii="Times New Roman" w:hAnsi="Times New Roman" w:cs="Times New Roman"/>
          <w:sz w:val="24"/>
          <w:szCs w:val="24"/>
        </w:rPr>
        <w:t>RPx</w:t>
      </w:r>
      <w:proofErr w:type="spellEnd"/>
      <w:r w:rsidR="005D4328" w:rsidRPr="0028201F">
        <w:rPr>
          <w:rFonts w:ascii="Times New Roman" w:hAnsi="Times New Roman" w:cs="Times New Roman"/>
          <w:sz w:val="24"/>
          <w:szCs w:val="24"/>
        </w:rPr>
        <w:t xml:space="preserve"> obtain.  </w:t>
      </w:r>
    </w:p>
    <w:p w14:paraId="3654ACCA" w14:textId="654001CB" w:rsidR="0026551B" w:rsidRPr="0028201F" w:rsidRDefault="005D4328" w:rsidP="00060BCE">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C1: </w:t>
      </w:r>
      <w:r w:rsidR="0026551B" w:rsidRPr="0028201F">
        <w:rPr>
          <w:rFonts w:ascii="Times New Roman" w:hAnsi="Times New Roman" w:cs="Times New Roman"/>
          <w:sz w:val="24"/>
          <w:szCs w:val="24"/>
        </w:rPr>
        <w:t>T</w:t>
      </w:r>
      <w:r w:rsidRPr="0028201F">
        <w:rPr>
          <w:rFonts w:ascii="Times New Roman" w:hAnsi="Times New Roman" w:cs="Times New Roman"/>
          <w:sz w:val="24"/>
          <w:szCs w:val="24"/>
        </w:rPr>
        <w:t xml:space="preserve">he </w:t>
      </w:r>
      <w:r w:rsidRPr="0028201F">
        <w:rPr>
          <w:rFonts w:ascii="Times New Roman" w:hAnsi="Times New Roman" w:cs="Times New Roman"/>
          <w:i/>
          <w:iCs/>
          <w:sz w:val="24"/>
          <w:szCs w:val="24"/>
        </w:rPr>
        <w:t>same</w:t>
      </w:r>
      <w:r w:rsidRPr="0028201F">
        <w:rPr>
          <w:rFonts w:ascii="Times New Roman" w:hAnsi="Times New Roman" w:cs="Times New Roman"/>
          <w:sz w:val="24"/>
          <w:szCs w:val="24"/>
        </w:rPr>
        <w:t xml:space="preserve"> </w:t>
      </w:r>
      <w:r w:rsidR="00DC0D1D" w:rsidRPr="0028201F">
        <w:rPr>
          <w:rFonts w:ascii="Times New Roman" w:hAnsi="Times New Roman" w:cs="Times New Roman"/>
          <w:sz w:val="24"/>
          <w:szCs w:val="24"/>
        </w:rPr>
        <w:t xml:space="preserve">individual </w:t>
      </w:r>
      <w:r w:rsidRPr="0028201F">
        <w:rPr>
          <w:rFonts w:ascii="Times New Roman" w:hAnsi="Times New Roman" w:cs="Times New Roman"/>
          <w:sz w:val="24"/>
          <w:szCs w:val="24"/>
        </w:rPr>
        <w:t>structure (</w:t>
      </w:r>
      <w:proofErr w:type="spellStart"/>
      <w:r w:rsidRPr="0028201F">
        <w:rPr>
          <w:rFonts w:ascii="Times New Roman" w:hAnsi="Times New Roman" w:cs="Times New Roman"/>
          <w:sz w:val="24"/>
          <w:szCs w:val="24"/>
        </w:rPr>
        <w:t>Sx</w:t>
      </w:r>
      <w:proofErr w:type="spellEnd"/>
      <w:r w:rsidRPr="0028201F">
        <w:rPr>
          <w:rFonts w:ascii="Times New Roman" w:hAnsi="Times New Roman" w:cs="Times New Roman"/>
          <w:sz w:val="24"/>
          <w:szCs w:val="24"/>
        </w:rPr>
        <w:t>)</w:t>
      </w:r>
      <w:r w:rsidR="00F827E0" w:rsidRPr="0028201F">
        <w:rPr>
          <w:rFonts w:ascii="Times New Roman" w:hAnsi="Times New Roman" w:cs="Times New Roman"/>
          <w:sz w:val="24"/>
          <w:szCs w:val="24"/>
        </w:rPr>
        <w:t xml:space="preserve"> obtains at</w:t>
      </w:r>
      <w:r w:rsidR="0026551B" w:rsidRPr="0028201F">
        <w:rPr>
          <w:rFonts w:ascii="Times New Roman" w:hAnsi="Times New Roman" w:cs="Times New Roman"/>
          <w:sz w:val="24"/>
          <w:szCs w:val="24"/>
        </w:rPr>
        <w:t xml:space="preserve"> each location</w:t>
      </w:r>
      <w:r w:rsidR="00884084" w:rsidRPr="0028201F">
        <w:rPr>
          <w:rFonts w:ascii="Times New Roman" w:hAnsi="Times New Roman" w:cs="Times New Roman"/>
          <w:sz w:val="24"/>
          <w:szCs w:val="24"/>
        </w:rPr>
        <w:t xml:space="preserve">.  </w:t>
      </w:r>
      <w:r w:rsidR="0026551B" w:rsidRPr="0028201F">
        <w:rPr>
          <w:rFonts w:ascii="Times New Roman" w:hAnsi="Times New Roman" w:cs="Times New Roman"/>
          <w:sz w:val="24"/>
          <w:szCs w:val="24"/>
        </w:rPr>
        <w:t xml:space="preserve">   </w:t>
      </w:r>
    </w:p>
    <w:p w14:paraId="55E4EBC6" w14:textId="381CF95E" w:rsidR="005D4328" w:rsidRPr="0028201F" w:rsidRDefault="0026551B" w:rsidP="00060BCE">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C2: </w:t>
      </w:r>
      <w:r w:rsidR="00F827E0" w:rsidRPr="0028201F">
        <w:rPr>
          <w:rFonts w:ascii="Times New Roman" w:hAnsi="Times New Roman" w:cs="Times New Roman"/>
          <w:sz w:val="24"/>
          <w:szCs w:val="24"/>
        </w:rPr>
        <w:t xml:space="preserve"> </w:t>
      </w:r>
      <w:r w:rsidR="00184003" w:rsidRPr="0028201F">
        <w:rPr>
          <w:rFonts w:ascii="Times New Roman" w:hAnsi="Times New Roman" w:cs="Times New Roman"/>
          <w:sz w:val="24"/>
          <w:szCs w:val="24"/>
        </w:rPr>
        <w:t xml:space="preserve">Wherever </w:t>
      </w:r>
      <w:proofErr w:type="spellStart"/>
      <w:r w:rsidR="008D0E67" w:rsidRPr="0028201F">
        <w:rPr>
          <w:rFonts w:ascii="Times New Roman" w:hAnsi="Times New Roman" w:cs="Times New Roman"/>
          <w:sz w:val="24"/>
          <w:szCs w:val="24"/>
        </w:rPr>
        <w:t>RPx</w:t>
      </w:r>
      <w:proofErr w:type="spellEnd"/>
      <w:r w:rsidR="008D0E67" w:rsidRPr="0028201F">
        <w:rPr>
          <w:rFonts w:ascii="Times New Roman" w:hAnsi="Times New Roman" w:cs="Times New Roman"/>
          <w:sz w:val="24"/>
          <w:szCs w:val="24"/>
        </w:rPr>
        <w:t xml:space="preserve"> is located, </w:t>
      </w:r>
      <w:proofErr w:type="spellStart"/>
      <w:r w:rsidR="008D0E67" w:rsidRPr="0028201F">
        <w:rPr>
          <w:rFonts w:ascii="Times New Roman" w:hAnsi="Times New Roman" w:cs="Times New Roman"/>
          <w:sz w:val="24"/>
          <w:szCs w:val="24"/>
        </w:rPr>
        <w:t>Sx</w:t>
      </w:r>
      <w:proofErr w:type="spellEnd"/>
      <w:r w:rsidR="008D0E67" w:rsidRPr="0028201F">
        <w:rPr>
          <w:rFonts w:ascii="Times New Roman" w:hAnsi="Times New Roman" w:cs="Times New Roman"/>
          <w:sz w:val="24"/>
          <w:szCs w:val="24"/>
        </w:rPr>
        <w:t xml:space="preserve"> obtains.  </w:t>
      </w:r>
    </w:p>
    <w:p w14:paraId="2B2FC4EC" w14:textId="5D76DD4E" w:rsidR="008D0E67" w:rsidRPr="0028201F" w:rsidRDefault="008D0E67" w:rsidP="00060BCE">
      <w:pPr>
        <w:spacing w:line="480" w:lineRule="auto"/>
        <w:rPr>
          <w:rFonts w:ascii="Times New Roman" w:hAnsi="Times New Roman" w:cs="Times New Roman"/>
          <w:sz w:val="24"/>
          <w:szCs w:val="24"/>
        </w:rPr>
      </w:pPr>
      <w:r w:rsidRPr="0028201F">
        <w:rPr>
          <w:rFonts w:ascii="Times New Roman" w:hAnsi="Times New Roman" w:cs="Times New Roman"/>
          <w:sz w:val="24"/>
          <w:szCs w:val="24"/>
        </w:rPr>
        <w:lastRenderedPageBreak/>
        <w:t xml:space="preserve">C3: </w:t>
      </w:r>
      <w:proofErr w:type="spellStart"/>
      <w:r w:rsidR="00D327A6" w:rsidRPr="0028201F">
        <w:rPr>
          <w:rFonts w:ascii="Times New Roman" w:hAnsi="Times New Roman" w:cs="Times New Roman"/>
          <w:sz w:val="24"/>
          <w:szCs w:val="24"/>
        </w:rPr>
        <w:t>Sx</w:t>
      </w:r>
      <w:proofErr w:type="spellEnd"/>
      <w:r w:rsidR="00B865BB" w:rsidRPr="0028201F">
        <w:rPr>
          <w:rFonts w:ascii="Times New Roman" w:hAnsi="Times New Roman" w:cs="Times New Roman"/>
          <w:sz w:val="24"/>
          <w:szCs w:val="24"/>
        </w:rPr>
        <w:t xml:space="preserve"> </w:t>
      </w:r>
      <w:r w:rsidR="0055554E" w:rsidRPr="0028201F">
        <w:rPr>
          <w:rFonts w:ascii="Times New Roman" w:hAnsi="Times New Roman" w:cs="Times New Roman"/>
          <w:i/>
          <w:iCs/>
          <w:sz w:val="24"/>
          <w:szCs w:val="24"/>
        </w:rPr>
        <w:t>regularly</w:t>
      </w:r>
      <w:r w:rsidR="0055554E" w:rsidRPr="0028201F">
        <w:rPr>
          <w:rFonts w:ascii="Times New Roman" w:hAnsi="Times New Roman" w:cs="Times New Roman"/>
          <w:sz w:val="24"/>
          <w:szCs w:val="24"/>
        </w:rPr>
        <w:t xml:space="preserve"> </w:t>
      </w:r>
      <w:r w:rsidR="00B865BB" w:rsidRPr="0028201F">
        <w:rPr>
          <w:rFonts w:ascii="Times New Roman" w:hAnsi="Times New Roman" w:cs="Times New Roman"/>
          <w:sz w:val="24"/>
          <w:szCs w:val="24"/>
        </w:rPr>
        <w:t>obtains in multiple locations</w:t>
      </w:r>
      <w:r w:rsidR="002E249F" w:rsidRPr="0028201F">
        <w:rPr>
          <w:rFonts w:ascii="Times New Roman" w:hAnsi="Times New Roman" w:cs="Times New Roman"/>
          <w:sz w:val="24"/>
          <w:szCs w:val="24"/>
        </w:rPr>
        <w:t>.</w:t>
      </w:r>
    </w:p>
    <w:p w14:paraId="42E793FF" w14:textId="6A0F000D" w:rsidR="001141A5" w:rsidRPr="0028201F" w:rsidRDefault="00442945" w:rsidP="00473FF6">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C4: </w:t>
      </w:r>
      <w:r w:rsidR="00BB7605" w:rsidRPr="0028201F">
        <w:rPr>
          <w:rFonts w:ascii="Times New Roman" w:hAnsi="Times New Roman" w:cs="Times New Roman"/>
          <w:sz w:val="24"/>
          <w:szCs w:val="24"/>
        </w:rPr>
        <w:t>The same r</w:t>
      </w:r>
      <w:r w:rsidRPr="0028201F">
        <w:rPr>
          <w:rFonts w:ascii="Times New Roman" w:hAnsi="Times New Roman" w:cs="Times New Roman"/>
          <w:sz w:val="24"/>
          <w:szCs w:val="24"/>
        </w:rPr>
        <w:t>elational propensities</w:t>
      </w:r>
      <w:r w:rsidR="0065773C"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cause </w:t>
      </w:r>
      <w:r w:rsidR="002F5E8C" w:rsidRPr="0028201F">
        <w:rPr>
          <w:rFonts w:ascii="Times New Roman" w:hAnsi="Times New Roman" w:cs="Times New Roman"/>
          <w:sz w:val="24"/>
          <w:szCs w:val="24"/>
        </w:rPr>
        <w:t>regularit</w:t>
      </w:r>
      <w:r w:rsidR="005D51E8" w:rsidRPr="0028201F">
        <w:rPr>
          <w:rFonts w:ascii="Times New Roman" w:hAnsi="Times New Roman" w:cs="Times New Roman"/>
          <w:sz w:val="24"/>
          <w:szCs w:val="24"/>
        </w:rPr>
        <w:t>y of the same</w:t>
      </w:r>
      <w:r w:rsidR="002F5E8C" w:rsidRPr="0028201F">
        <w:rPr>
          <w:rFonts w:ascii="Times New Roman" w:hAnsi="Times New Roman" w:cs="Times New Roman"/>
          <w:sz w:val="24"/>
          <w:szCs w:val="24"/>
        </w:rPr>
        <w:t xml:space="preserve"> </w:t>
      </w:r>
      <w:r w:rsidR="005D51E8" w:rsidRPr="0028201F">
        <w:rPr>
          <w:rFonts w:ascii="Times New Roman" w:hAnsi="Times New Roman" w:cs="Times New Roman"/>
          <w:sz w:val="24"/>
          <w:szCs w:val="24"/>
        </w:rPr>
        <w:t xml:space="preserve">individual </w:t>
      </w:r>
      <w:r w:rsidR="002F5E8C" w:rsidRPr="0028201F">
        <w:rPr>
          <w:rFonts w:ascii="Times New Roman" w:hAnsi="Times New Roman" w:cs="Times New Roman"/>
          <w:sz w:val="24"/>
          <w:szCs w:val="24"/>
        </w:rPr>
        <w:t xml:space="preserve">structure.  </w:t>
      </w:r>
    </w:p>
    <w:p w14:paraId="15ADCE5D" w14:textId="7669F3DB" w:rsidR="00242D43" w:rsidRPr="0028201F" w:rsidRDefault="0090180B" w:rsidP="005D7670">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How does </w:t>
      </w:r>
      <w:r w:rsidR="00970C35" w:rsidRPr="0028201F">
        <w:rPr>
          <w:rFonts w:ascii="Times New Roman" w:hAnsi="Times New Roman" w:cs="Times New Roman"/>
          <w:sz w:val="24"/>
          <w:szCs w:val="24"/>
        </w:rPr>
        <w:t xml:space="preserve">all this talk about </w:t>
      </w:r>
      <w:r w:rsidR="005239B1" w:rsidRPr="0028201F">
        <w:rPr>
          <w:rFonts w:ascii="Times New Roman" w:hAnsi="Times New Roman" w:cs="Times New Roman"/>
          <w:sz w:val="24"/>
          <w:szCs w:val="24"/>
        </w:rPr>
        <w:t xml:space="preserve">properties, relational propensities of properties, </w:t>
      </w:r>
      <w:r w:rsidR="004701D5" w:rsidRPr="0028201F">
        <w:rPr>
          <w:rFonts w:ascii="Times New Roman" w:hAnsi="Times New Roman" w:cs="Times New Roman"/>
          <w:sz w:val="24"/>
          <w:szCs w:val="24"/>
        </w:rPr>
        <w:t xml:space="preserve">and </w:t>
      </w:r>
      <w:r w:rsidR="00970C35" w:rsidRPr="0028201F">
        <w:rPr>
          <w:rFonts w:ascii="Times New Roman" w:hAnsi="Times New Roman" w:cs="Times New Roman"/>
          <w:sz w:val="24"/>
          <w:szCs w:val="24"/>
        </w:rPr>
        <w:t xml:space="preserve">the individual identity </w:t>
      </w:r>
      <w:r w:rsidR="004701D5" w:rsidRPr="0028201F">
        <w:rPr>
          <w:rFonts w:ascii="Times New Roman" w:hAnsi="Times New Roman" w:cs="Times New Roman"/>
          <w:sz w:val="24"/>
          <w:szCs w:val="24"/>
        </w:rPr>
        <w:t xml:space="preserve">plus </w:t>
      </w:r>
      <w:r w:rsidR="00970C35" w:rsidRPr="0028201F">
        <w:rPr>
          <w:rFonts w:ascii="Times New Roman" w:hAnsi="Times New Roman" w:cs="Times New Roman"/>
          <w:sz w:val="24"/>
          <w:szCs w:val="24"/>
        </w:rPr>
        <w:t>regularity of</w:t>
      </w:r>
      <w:r w:rsidR="0021797D" w:rsidRPr="0028201F">
        <w:rPr>
          <w:rFonts w:ascii="Times New Roman" w:hAnsi="Times New Roman" w:cs="Times New Roman"/>
          <w:sz w:val="24"/>
          <w:szCs w:val="24"/>
        </w:rPr>
        <w:t xml:space="preserve"> </w:t>
      </w:r>
      <w:r w:rsidR="00970C35" w:rsidRPr="0028201F">
        <w:rPr>
          <w:rFonts w:ascii="Times New Roman" w:hAnsi="Times New Roman" w:cs="Times New Roman"/>
          <w:sz w:val="24"/>
          <w:szCs w:val="24"/>
        </w:rPr>
        <w:t>structure</w:t>
      </w:r>
      <w:r w:rsidR="004701D5" w:rsidRPr="0028201F">
        <w:rPr>
          <w:rFonts w:ascii="Times New Roman" w:hAnsi="Times New Roman" w:cs="Times New Roman"/>
          <w:sz w:val="24"/>
          <w:szCs w:val="24"/>
        </w:rPr>
        <w:t xml:space="preserve"> pertain</w:t>
      </w:r>
      <w:r w:rsidR="005B5216" w:rsidRPr="0028201F">
        <w:rPr>
          <w:rFonts w:ascii="Times New Roman" w:hAnsi="Times New Roman" w:cs="Times New Roman"/>
          <w:sz w:val="24"/>
          <w:szCs w:val="24"/>
        </w:rPr>
        <w:t xml:space="preserve"> to</w:t>
      </w:r>
      <w:r w:rsidR="00603DAA" w:rsidRPr="0028201F">
        <w:rPr>
          <w:rFonts w:ascii="Times New Roman" w:hAnsi="Times New Roman" w:cs="Times New Roman"/>
          <w:sz w:val="24"/>
          <w:szCs w:val="24"/>
        </w:rPr>
        <w:t xml:space="preserve"> its detection</w:t>
      </w:r>
      <w:r w:rsidR="00FC04EF" w:rsidRPr="0028201F">
        <w:rPr>
          <w:rFonts w:ascii="Times New Roman" w:hAnsi="Times New Roman" w:cs="Times New Roman"/>
          <w:sz w:val="24"/>
          <w:szCs w:val="24"/>
        </w:rPr>
        <w:t>? And</w:t>
      </w:r>
      <w:r w:rsidR="005C1EE5" w:rsidRPr="0028201F">
        <w:rPr>
          <w:rFonts w:ascii="Times New Roman" w:hAnsi="Times New Roman" w:cs="Times New Roman"/>
          <w:sz w:val="24"/>
          <w:szCs w:val="24"/>
        </w:rPr>
        <w:t xml:space="preserve"> </w:t>
      </w:r>
      <w:r w:rsidR="00E92A86" w:rsidRPr="0028201F">
        <w:rPr>
          <w:rFonts w:ascii="Times New Roman" w:hAnsi="Times New Roman" w:cs="Times New Roman"/>
          <w:sz w:val="24"/>
          <w:szCs w:val="24"/>
        </w:rPr>
        <w:t>the claim that approximate truth causes (or is the reason for) RT</w:t>
      </w:r>
      <w:r w:rsidR="00636819" w:rsidRPr="0028201F">
        <w:rPr>
          <w:rFonts w:ascii="Times New Roman" w:hAnsi="Times New Roman" w:cs="Times New Roman"/>
          <w:sz w:val="24"/>
          <w:szCs w:val="24"/>
        </w:rPr>
        <w:t>/</w:t>
      </w:r>
      <w:r w:rsidR="00535213">
        <w:rPr>
          <w:rFonts w:ascii="Times New Roman" w:hAnsi="Times New Roman" w:cs="Times New Roman"/>
          <w:sz w:val="24"/>
          <w:szCs w:val="24"/>
        </w:rPr>
        <w:t>PCRC</w:t>
      </w:r>
      <w:r w:rsidR="00636819" w:rsidRPr="0028201F">
        <w:rPr>
          <w:rFonts w:ascii="Times New Roman" w:hAnsi="Times New Roman" w:cs="Times New Roman"/>
          <w:sz w:val="24"/>
          <w:szCs w:val="24"/>
        </w:rPr>
        <w:t xml:space="preserve">? </w:t>
      </w:r>
      <w:r w:rsidR="0006315F" w:rsidRPr="0028201F">
        <w:rPr>
          <w:rFonts w:ascii="Times New Roman" w:hAnsi="Times New Roman" w:cs="Times New Roman"/>
          <w:sz w:val="24"/>
          <w:szCs w:val="24"/>
        </w:rPr>
        <w:t xml:space="preserve"> Pertinence to detection </w:t>
      </w:r>
      <w:r w:rsidR="007433AC" w:rsidRPr="0028201F">
        <w:rPr>
          <w:rFonts w:ascii="Times New Roman" w:hAnsi="Times New Roman" w:cs="Times New Roman"/>
          <w:sz w:val="24"/>
          <w:szCs w:val="24"/>
        </w:rPr>
        <w:t xml:space="preserve">shall be addressed first and pertinence to approximate truth second. </w:t>
      </w:r>
      <w:r w:rsidR="00636819" w:rsidRPr="0028201F">
        <w:rPr>
          <w:rFonts w:ascii="Times New Roman" w:hAnsi="Times New Roman" w:cs="Times New Roman"/>
          <w:sz w:val="24"/>
          <w:szCs w:val="24"/>
        </w:rPr>
        <w:t xml:space="preserve"> </w:t>
      </w:r>
      <w:r w:rsidR="00082938" w:rsidRPr="0028201F">
        <w:rPr>
          <w:rFonts w:ascii="Times New Roman" w:hAnsi="Times New Roman" w:cs="Times New Roman"/>
          <w:sz w:val="24"/>
          <w:szCs w:val="24"/>
        </w:rPr>
        <w:t>Pertinence</w:t>
      </w:r>
      <w:r w:rsidR="007433AC" w:rsidRPr="0028201F">
        <w:rPr>
          <w:rFonts w:ascii="Times New Roman" w:hAnsi="Times New Roman" w:cs="Times New Roman"/>
          <w:sz w:val="24"/>
          <w:szCs w:val="24"/>
        </w:rPr>
        <w:t xml:space="preserve"> to dete</w:t>
      </w:r>
      <w:r w:rsidR="004626C0" w:rsidRPr="0028201F">
        <w:rPr>
          <w:rFonts w:ascii="Times New Roman" w:hAnsi="Times New Roman" w:cs="Times New Roman"/>
          <w:sz w:val="24"/>
          <w:szCs w:val="24"/>
        </w:rPr>
        <w:t>ction</w:t>
      </w:r>
      <w:r w:rsidR="00930C8C" w:rsidRPr="0028201F">
        <w:rPr>
          <w:rFonts w:ascii="Times New Roman" w:hAnsi="Times New Roman" w:cs="Times New Roman"/>
          <w:sz w:val="24"/>
          <w:szCs w:val="24"/>
        </w:rPr>
        <w:t xml:space="preserve"> revolves around </w:t>
      </w:r>
      <w:r w:rsidR="00CA2C77" w:rsidRPr="0028201F">
        <w:rPr>
          <w:rFonts w:ascii="Times New Roman" w:hAnsi="Times New Roman" w:cs="Times New Roman"/>
          <w:sz w:val="24"/>
          <w:szCs w:val="24"/>
        </w:rPr>
        <w:t xml:space="preserve">the causal activity of </w:t>
      </w:r>
      <w:r w:rsidR="003A2F75" w:rsidRPr="0028201F">
        <w:rPr>
          <w:rFonts w:ascii="Times New Roman" w:hAnsi="Times New Roman" w:cs="Times New Roman"/>
          <w:sz w:val="24"/>
          <w:szCs w:val="24"/>
        </w:rPr>
        <w:t xml:space="preserve">properties.  </w:t>
      </w:r>
      <w:r w:rsidR="005C237B" w:rsidRPr="0028201F">
        <w:rPr>
          <w:rFonts w:ascii="Times New Roman" w:hAnsi="Times New Roman" w:cs="Times New Roman"/>
          <w:sz w:val="24"/>
          <w:szCs w:val="24"/>
        </w:rPr>
        <w:t xml:space="preserve">From the perspective </w:t>
      </w:r>
      <w:r w:rsidR="00F54195" w:rsidRPr="0028201F">
        <w:rPr>
          <w:rFonts w:ascii="Times New Roman" w:hAnsi="Times New Roman" w:cs="Times New Roman"/>
          <w:sz w:val="24"/>
          <w:szCs w:val="24"/>
        </w:rPr>
        <w:t xml:space="preserve">of </w:t>
      </w:r>
      <w:r w:rsidR="005C237B" w:rsidRPr="0028201F">
        <w:rPr>
          <w:rFonts w:ascii="Times New Roman" w:hAnsi="Times New Roman" w:cs="Times New Roman"/>
          <w:sz w:val="24"/>
          <w:szCs w:val="24"/>
        </w:rPr>
        <w:t>properties,</w:t>
      </w:r>
      <w:r w:rsidR="00AB2BAE" w:rsidRPr="0028201F">
        <w:rPr>
          <w:rFonts w:ascii="Times New Roman" w:hAnsi="Times New Roman" w:cs="Times New Roman"/>
          <w:sz w:val="24"/>
          <w:szCs w:val="24"/>
        </w:rPr>
        <w:t xml:space="preserve"> a </w:t>
      </w:r>
      <w:r w:rsidR="00BB4E6F" w:rsidRPr="0028201F">
        <w:rPr>
          <w:rFonts w:ascii="Times New Roman" w:hAnsi="Times New Roman" w:cs="Times New Roman"/>
          <w:sz w:val="24"/>
          <w:szCs w:val="24"/>
        </w:rPr>
        <w:t>significant aspect of</w:t>
      </w:r>
      <w:r w:rsidR="005C237B" w:rsidRPr="0028201F">
        <w:rPr>
          <w:rFonts w:ascii="Times New Roman" w:hAnsi="Times New Roman" w:cs="Times New Roman"/>
          <w:sz w:val="24"/>
          <w:szCs w:val="24"/>
        </w:rPr>
        <w:t xml:space="preserve"> causation is </w:t>
      </w:r>
      <w:r w:rsidR="008C2F26" w:rsidRPr="0028201F">
        <w:rPr>
          <w:rFonts w:ascii="Times New Roman" w:hAnsi="Times New Roman" w:cs="Times New Roman"/>
          <w:sz w:val="24"/>
          <w:szCs w:val="24"/>
        </w:rPr>
        <w:t>the interaction</w:t>
      </w:r>
      <w:r w:rsidR="00763441" w:rsidRPr="0028201F">
        <w:rPr>
          <w:rFonts w:ascii="Times New Roman" w:hAnsi="Times New Roman" w:cs="Times New Roman"/>
          <w:sz w:val="24"/>
          <w:szCs w:val="24"/>
        </w:rPr>
        <w:t xml:space="preserve"> </w:t>
      </w:r>
      <w:r w:rsidR="008100D0" w:rsidRPr="0028201F">
        <w:rPr>
          <w:rFonts w:ascii="Times New Roman" w:hAnsi="Times New Roman" w:cs="Times New Roman"/>
          <w:sz w:val="24"/>
          <w:szCs w:val="24"/>
        </w:rPr>
        <w:t>among</w:t>
      </w:r>
      <w:r w:rsidR="00763441" w:rsidRPr="0028201F">
        <w:rPr>
          <w:rFonts w:ascii="Times New Roman" w:hAnsi="Times New Roman" w:cs="Times New Roman"/>
          <w:sz w:val="24"/>
          <w:szCs w:val="24"/>
        </w:rPr>
        <w:t xml:space="preserve"> </w:t>
      </w:r>
      <w:r w:rsidR="008C2F26" w:rsidRPr="0028201F">
        <w:rPr>
          <w:rFonts w:ascii="Times New Roman" w:hAnsi="Times New Roman" w:cs="Times New Roman"/>
          <w:sz w:val="24"/>
          <w:szCs w:val="24"/>
        </w:rPr>
        <w:t>UE’s</w:t>
      </w:r>
      <w:r w:rsidR="00745490" w:rsidRPr="0028201F">
        <w:rPr>
          <w:rFonts w:ascii="Times New Roman" w:hAnsi="Times New Roman" w:cs="Times New Roman"/>
          <w:sz w:val="24"/>
          <w:szCs w:val="24"/>
        </w:rPr>
        <w:t>, determined by the relational propensities of their properties</w:t>
      </w:r>
      <w:r w:rsidR="00A151A1" w:rsidRPr="0028201F">
        <w:rPr>
          <w:rFonts w:ascii="Times New Roman" w:hAnsi="Times New Roman" w:cs="Times New Roman"/>
          <w:sz w:val="24"/>
          <w:szCs w:val="24"/>
        </w:rPr>
        <w:t xml:space="preserve">.  </w:t>
      </w:r>
      <w:r w:rsidR="00EC5569" w:rsidRPr="0028201F">
        <w:rPr>
          <w:rFonts w:ascii="Times New Roman" w:hAnsi="Times New Roman" w:cs="Times New Roman"/>
          <w:sz w:val="24"/>
          <w:szCs w:val="24"/>
        </w:rPr>
        <w:t xml:space="preserve">This </w:t>
      </w:r>
      <w:r w:rsidR="007C63EB" w:rsidRPr="0028201F">
        <w:rPr>
          <w:rFonts w:ascii="Times New Roman" w:hAnsi="Times New Roman" w:cs="Times New Roman"/>
          <w:sz w:val="24"/>
          <w:szCs w:val="24"/>
        </w:rPr>
        <w:t xml:space="preserve">causal activity </w:t>
      </w:r>
      <w:r w:rsidR="00D56325" w:rsidRPr="0028201F">
        <w:rPr>
          <w:rFonts w:ascii="Times New Roman" w:hAnsi="Times New Roman" w:cs="Times New Roman"/>
          <w:sz w:val="24"/>
          <w:szCs w:val="24"/>
        </w:rPr>
        <w:t xml:space="preserve">is the reason for </w:t>
      </w:r>
      <w:r w:rsidR="00B06592" w:rsidRPr="0028201F">
        <w:rPr>
          <w:rFonts w:ascii="Times New Roman" w:hAnsi="Times New Roman" w:cs="Times New Roman"/>
          <w:sz w:val="24"/>
          <w:szCs w:val="24"/>
        </w:rPr>
        <w:t>detection</w:t>
      </w:r>
      <w:r w:rsidR="00B06592" w:rsidRPr="0028201F">
        <w:rPr>
          <w:rFonts w:ascii="Times New Roman" w:hAnsi="Times New Roman" w:cs="Times New Roman"/>
          <w:b/>
          <w:bCs/>
          <w:sz w:val="24"/>
          <w:szCs w:val="24"/>
        </w:rPr>
        <w:t xml:space="preserve"> </w:t>
      </w:r>
      <w:r w:rsidR="00B06592" w:rsidRPr="0028201F">
        <w:rPr>
          <w:rFonts w:ascii="Times New Roman" w:hAnsi="Times New Roman" w:cs="Times New Roman"/>
          <w:sz w:val="24"/>
          <w:szCs w:val="24"/>
        </w:rPr>
        <w:t xml:space="preserve">of </w:t>
      </w:r>
      <w:r w:rsidR="00D56325" w:rsidRPr="0028201F">
        <w:rPr>
          <w:rFonts w:ascii="Times New Roman" w:hAnsi="Times New Roman" w:cs="Times New Roman"/>
          <w:sz w:val="24"/>
          <w:szCs w:val="24"/>
        </w:rPr>
        <w:t>individual</w:t>
      </w:r>
      <w:r w:rsidR="00D23748" w:rsidRPr="0028201F">
        <w:rPr>
          <w:rFonts w:ascii="Times New Roman" w:hAnsi="Times New Roman" w:cs="Times New Roman"/>
          <w:sz w:val="24"/>
          <w:szCs w:val="24"/>
        </w:rPr>
        <w:t xml:space="preserve"> and regular structure</w:t>
      </w:r>
      <w:r w:rsidR="00F205E0" w:rsidRPr="0028201F">
        <w:rPr>
          <w:rFonts w:ascii="Times New Roman" w:hAnsi="Times New Roman" w:cs="Times New Roman"/>
          <w:sz w:val="24"/>
          <w:szCs w:val="24"/>
        </w:rPr>
        <w:t xml:space="preserve"> </w:t>
      </w:r>
      <w:r w:rsidR="000718A1" w:rsidRPr="0028201F">
        <w:rPr>
          <w:rFonts w:ascii="Times New Roman" w:hAnsi="Times New Roman" w:cs="Times New Roman"/>
          <w:sz w:val="24"/>
          <w:szCs w:val="24"/>
        </w:rPr>
        <w:t>(i.e.</w:t>
      </w:r>
      <w:r w:rsidR="008100D0" w:rsidRPr="0028201F">
        <w:rPr>
          <w:rFonts w:ascii="Times New Roman" w:hAnsi="Times New Roman" w:cs="Times New Roman"/>
          <w:sz w:val="24"/>
          <w:szCs w:val="24"/>
        </w:rPr>
        <w:t xml:space="preserve">, relations between UE’s).  </w:t>
      </w:r>
      <w:r w:rsidR="00BA1B69" w:rsidRPr="0028201F">
        <w:rPr>
          <w:rFonts w:ascii="Times New Roman" w:hAnsi="Times New Roman" w:cs="Times New Roman"/>
          <w:sz w:val="24"/>
          <w:szCs w:val="24"/>
        </w:rPr>
        <w:t xml:space="preserve">Hence causal </w:t>
      </w:r>
      <w:r w:rsidR="00533FE9" w:rsidRPr="0028201F">
        <w:rPr>
          <w:rFonts w:ascii="Times New Roman" w:hAnsi="Times New Roman" w:cs="Times New Roman"/>
          <w:sz w:val="24"/>
          <w:szCs w:val="24"/>
        </w:rPr>
        <w:t>power</w:t>
      </w:r>
      <w:r w:rsidR="00EC5569" w:rsidRPr="0028201F">
        <w:rPr>
          <w:rFonts w:ascii="Times New Roman" w:hAnsi="Times New Roman" w:cs="Times New Roman"/>
          <w:sz w:val="24"/>
          <w:szCs w:val="24"/>
        </w:rPr>
        <w:t xml:space="preserve"> conferred upon </w:t>
      </w:r>
      <w:proofErr w:type="gramStart"/>
      <w:r w:rsidR="00EC5569" w:rsidRPr="0028201F">
        <w:rPr>
          <w:rFonts w:ascii="Times New Roman" w:hAnsi="Times New Roman" w:cs="Times New Roman"/>
          <w:sz w:val="24"/>
          <w:szCs w:val="24"/>
        </w:rPr>
        <w:t>UE’s</w:t>
      </w:r>
      <w:proofErr w:type="gramEnd"/>
      <w:r w:rsidR="00EC5569" w:rsidRPr="0028201F">
        <w:rPr>
          <w:rFonts w:ascii="Times New Roman" w:hAnsi="Times New Roman" w:cs="Times New Roman"/>
          <w:sz w:val="24"/>
          <w:szCs w:val="24"/>
        </w:rPr>
        <w:t xml:space="preserve"> by relational propensities of their properties</w:t>
      </w:r>
      <w:r w:rsidR="00533FE9" w:rsidRPr="0028201F">
        <w:rPr>
          <w:rFonts w:ascii="Times New Roman" w:hAnsi="Times New Roman" w:cs="Times New Roman"/>
          <w:sz w:val="24"/>
          <w:szCs w:val="24"/>
        </w:rPr>
        <w:t xml:space="preserve"> </w:t>
      </w:r>
      <w:r w:rsidR="00D34138" w:rsidRPr="0028201F">
        <w:rPr>
          <w:rFonts w:ascii="Times New Roman" w:hAnsi="Times New Roman" w:cs="Times New Roman"/>
          <w:sz w:val="24"/>
          <w:szCs w:val="24"/>
        </w:rPr>
        <w:t xml:space="preserve">is the source of </w:t>
      </w:r>
      <w:r w:rsidR="00EC5569" w:rsidRPr="0028201F">
        <w:rPr>
          <w:rFonts w:ascii="Times New Roman" w:hAnsi="Times New Roman" w:cs="Times New Roman"/>
          <w:sz w:val="24"/>
          <w:szCs w:val="24"/>
        </w:rPr>
        <w:t xml:space="preserve">their detectability.  </w:t>
      </w:r>
      <w:r w:rsidR="00D34138" w:rsidRPr="0028201F">
        <w:rPr>
          <w:rFonts w:ascii="Times New Roman" w:hAnsi="Times New Roman" w:cs="Times New Roman"/>
          <w:sz w:val="24"/>
          <w:szCs w:val="24"/>
        </w:rPr>
        <w:t xml:space="preserve">  </w:t>
      </w:r>
      <w:r w:rsidR="00951187" w:rsidRPr="0028201F">
        <w:rPr>
          <w:rFonts w:ascii="Times New Roman" w:hAnsi="Times New Roman" w:cs="Times New Roman"/>
          <w:sz w:val="24"/>
          <w:szCs w:val="24"/>
        </w:rPr>
        <w:t xml:space="preserve">  </w:t>
      </w:r>
    </w:p>
    <w:p w14:paraId="67D4BD44" w14:textId="0D85429D" w:rsidR="005D45D9" w:rsidRPr="0028201F" w:rsidRDefault="002D4FC3" w:rsidP="005D7670">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A</w:t>
      </w:r>
      <w:r w:rsidR="00A11C93" w:rsidRPr="0028201F">
        <w:rPr>
          <w:rFonts w:ascii="Times New Roman" w:hAnsi="Times New Roman" w:cs="Times New Roman"/>
          <w:sz w:val="24"/>
          <w:szCs w:val="24"/>
        </w:rPr>
        <w:t xml:space="preserve"> </w:t>
      </w:r>
      <w:r w:rsidR="003E701D" w:rsidRPr="0028201F">
        <w:rPr>
          <w:rFonts w:ascii="Times New Roman" w:hAnsi="Times New Roman" w:cs="Times New Roman"/>
          <w:sz w:val="24"/>
          <w:szCs w:val="24"/>
        </w:rPr>
        <w:t xml:space="preserve">necessary </w:t>
      </w:r>
      <w:r w:rsidR="00A11C93" w:rsidRPr="0028201F">
        <w:rPr>
          <w:rFonts w:ascii="Times New Roman" w:hAnsi="Times New Roman" w:cs="Times New Roman"/>
          <w:sz w:val="24"/>
          <w:szCs w:val="24"/>
        </w:rPr>
        <w:t>condition of detectability is</w:t>
      </w:r>
      <w:r w:rsidR="002466E0" w:rsidRPr="0028201F">
        <w:rPr>
          <w:rFonts w:ascii="Times New Roman" w:hAnsi="Times New Roman" w:cs="Times New Roman"/>
          <w:sz w:val="24"/>
          <w:szCs w:val="24"/>
        </w:rPr>
        <w:t xml:space="preserve"> the power to generate causal activity or relationships with other things in the world.  </w:t>
      </w:r>
      <w:r w:rsidR="008E53EF" w:rsidRPr="0028201F">
        <w:rPr>
          <w:rFonts w:ascii="Times New Roman" w:hAnsi="Times New Roman" w:cs="Times New Roman"/>
          <w:sz w:val="24"/>
          <w:szCs w:val="24"/>
        </w:rPr>
        <w:t>Imagine a world in which</w:t>
      </w:r>
      <w:r w:rsidR="00287C7C" w:rsidRPr="0028201F">
        <w:rPr>
          <w:rFonts w:ascii="Times New Roman" w:hAnsi="Times New Roman" w:cs="Times New Roman"/>
          <w:sz w:val="24"/>
          <w:szCs w:val="24"/>
        </w:rPr>
        <w:t xml:space="preserve"> </w:t>
      </w:r>
      <w:r w:rsidR="0051300B" w:rsidRPr="0028201F">
        <w:rPr>
          <w:rFonts w:ascii="Times New Roman" w:hAnsi="Times New Roman" w:cs="Times New Roman"/>
          <w:sz w:val="24"/>
          <w:szCs w:val="24"/>
        </w:rPr>
        <w:t xml:space="preserve">there is </w:t>
      </w:r>
      <w:r w:rsidR="005E25BA" w:rsidRPr="0028201F">
        <w:rPr>
          <w:rFonts w:ascii="Times New Roman" w:hAnsi="Times New Roman" w:cs="Times New Roman"/>
          <w:sz w:val="24"/>
          <w:szCs w:val="24"/>
        </w:rPr>
        <w:t>un</w:t>
      </w:r>
      <w:r w:rsidR="0051300B" w:rsidRPr="0028201F">
        <w:rPr>
          <w:rFonts w:ascii="Times New Roman" w:hAnsi="Times New Roman" w:cs="Times New Roman"/>
          <w:sz w:val="24"/>
          <w:szCs w:val="24"/>
        </w:rPr>
        <w:t>obs</w:t>
      </w:r>
      <w:r w:rsidR="00DD6221" w:rsidRPr="0028201F">
        <w:rPr>
          <w:rFonts w:ascii="Times New Roman" w:hAnsi="Times New Roman" w:cs="Times New Roman"/>
          <w:sz w:val="24"/>
          <w:szCs w:val="24"/>
        </w:rPr>
        <w:t>ervable ontology</w:t>
      </w:r>
      <w:r w:rsidR="0051300B" w:rsidRPr="0028201F">
        <w:rPr>
          <w:rFonts w:ascii="Times New Roman" w:hAnsi="Times New Roman" w:cs="Times New Roman"/>
          <w:sz w:val="24"/>
          <w:szCs w:val="24"/>
        </w:rPr>
        <w:t xml:space="preserve"> </w:t>
      </w:r>
      <w:r w:rsidR="00DB08AC" w:rsidRPr="0028201F">
        <w:rPr>
          <w:rFonts w:ascii="Times New Roman" w:hAnsi="Times New Roman" w:cs="Times New Roman"/>
          <w:sz w:val="24"/>
          <w:szCs w:val="24"/>
        </w:rPr>
        <w:t>(</w:t>
      </w:r>
      <w:r w:rsidR="00043D82" w:rsidRPr="0028201F">
        <w:rPr>
          <w:rFonts w:ascii="Times New Roman" w:hAnsi="Times New Roman" w:cs="Times New Roman"/>
          <w:sz w:val="24"/>
          <w:szCs w:val="24"/>
        </w:rPr>
        <w:t>U</w:t>
      </w:r>
      <w:r w:rsidR="00DD6221" w:rsidRPr="0028201F">
        <w:rPr>
          <w:rFonts w:ascii="Times New Roman" w:hAnsi="Times New Roman" w:cs="Times New Roman"/>
          <w:sz w:val="24"/>
          <w:szCs w:val="24"/>
        </w:rPr>
        <w:t>O</w:t>
      </w:r>
      <w:r w:rsidR="00DB08AC" w:rsidRPr="0028201F">
        <w:rPr>
          <w:rFonts w:ascii="Times New Roman" w:hAnsi="Times New Roman" w:cs="Times New Roman"/>
          <w:sz w:val="24"/>
          <w:szCs w:val="24"/>
        </w:rPr>
        <w:t>)</w:t>
      </w:r>
      <w:r w:rsidR="000A1408" w:rsidRPr="0028201F">
        <w:rPr>
          <w:rFonts w:ascii="Times New Roman" w:hAnsi="Times New Roman" w:cs="Times New Roman"/>
          <w:sz w:val="24"/>
          <w:szCs w:val="24"/>
        </w:rPr>
        <w:t xml:space="preserve"> </w:t>
      </w:r>
      <w:r w:rsidR="0051300B" w:rsidRPr="0028201F">
        <w:rPr>
          <w:rFonts w:ascii="Times New Roman" w:hAnsi="Times New Roman" w:cs="Times New Roman"/>
          <w:sz w:val="24"/>
          <w:szCs w:val="24"/>
        </w:rPr>
        <w:t xml:space="preserve">but that every instance of </w:t>
      </w:r>
      <w:r w:rsidR="00043D82" w:rsidRPr="0028201F">
        <w:rPr>
          <w:rFonts w:ascii="Times New Roman" w:hAnsi="Times New Roman" w:cs="Times New Roman"/>
          <w:sz w:val="24"/>
          <w:szCs w:val="24"/>
        </w:rPr>
        <w:t>U</w:t>
      </w:r>
      <w:r w:rsidR="00DD6221" w:rsidRPr="0028201F">
        <w:rPr>
          <w:rFonts w:ascii="Times New Roman" w:hAnsi="Times New Roman" w:cs="Times New Roman"/>
          <w:sz w:val="24"/>
          <w:szCs w:val="24"/>
        </w:rPr>
        <w:t>O</w:t>
      </w:r>
      <w:r w:rsidR="0051300B" w:rsidRPr="0028201F">
        <w:rPr>
          <w:rFonts w:ascii="Times New Roman" w:hAnsi="Times New Roman" w:cs="Times New Roman"/>
          <w:sz w:val="24"/>
          <w:szCs w:val="24"/>
        </w:rPr>
        <w:t xml:space="preserve"> is </w:t>
      </w:r>
      <w:r w:rsidR="00565DED" w:rsidRPr="0028201F">
        <w:rPr>
          <w:rFonts w:ascii="Times New Roman" w:hAnsi="Times New Roman" w:cs="Times New Roman"/>
          <w:sz w:val="24"/>
          <w:szCs w:val="24"/>
        </w:rPr>
        <w:t>causally powerless or inert</w:t>
      </w:r>
      <w:r w:rsidR="009B4C40" w:rsidRPr="0028201F">
        <w:rPr>
          <w:rFonts w:ascii="Times New Roman" w:hAnsi="Times New Roman" w:cs="Times New Roman"/>
          <w:sz w:val="24"/>
          <w:szCs w:val="24"/>
        </w:rPr>
        <w:t xml:space="preserve">, </w:t>
      </w:r>
      <w:r w:rsidR="009B4C40" w:rsidRPr="0028201F">
        <w:rPr>
          <w:rFonts w:ascii="Times New Roman" w:hAnsi="Times New Roman" w:cs="Times New Roman"/>
          <w:i/>
          <w:iCs/>
          <w:sz w:val="24"/>
          <w:szCs w:val="24"/>
        </w:rPr>
        <w:t>unable to forge</w:t>
      </w:r>
      <w:r w:rsidR="004F7782" w:rsidRPr="0028201F">
        <w:rPr>
          <w:rFonts w:ascii="Times New Roman" w:hAnsi="Times New Roman" w:cs="Times New Roman"/>
          <w:i/>
          <w:iCs/>
          <w:sz w:val="24"/>
          <w:szCs w:val="24"/>
        </w:rPr>
        <w:t xml:space="preserve"> relation</w:t>
      </w:r>
      <w:r w:rsidR="002E77FF" w:rsidRPr="0028201F">
        <w:rPr>
          <w:rFonts w:ascii="Times New Roman" w:hAnsi="Times New Roman" w:cs="Times New Roman"/>
          <w:i/>
          <w:iCs/>
          <w:sz w:val="24"/>
          <w:szCs w:val="24"/>
        </w:rPr>
        <w:t>s</w:t>
      </w:r>
      <w:r w:rsidR="00F76884" w:rsidRPr="0028201F">
        <w:rPr>
          <w:rFonts w:ascii="Times New Roman" w:hAnsi="Times New Roman" w:cs="Times New Roman"/>
          <w:i/>
          <w:iCs/>
          <w:sz w:val="24"/>
          <w:szCs w:val="24"/>
        </w:rPr>
        <w:t xml:space="preserve"> and</w:t>
      </w:r>
      <w:r w:rsidR="00A420D8" w:rsidRPr="0028201F">
        <w:rPr>
          <w:rFonts w:ascii="Times New Roman" w:hAnsi="Times New Roman" w:cs="Times New Roman"/>
          <w:i/>
          <w:iCs/>
          <w:sz w:val="24"/>
          <w:szCs w:val="24"/>
        </w:rPr>
        <w:t xml:space="preserve"> interact </w:t>
      </w:r>
      <w:r w:rsidR="004F7782" w:rsidRPr="0028201F">
        <w:rPr>
          <w:rFonts w:ascii="Times New Roman" w:hAnsi="Times New Roman" w:cs="Times New Roman"/>
          <w:i/>
          <w:iCs/>
          <w:sz w:val="24"/>
          <w:szCs w:val="24"/>
        </w:rPr>
        <w:t>with</w:t>
      </w:r>
      <w:r w:rsidR="004F7782" w:rsidRPr="0028201F">
        <w:rPr>
          <w:rFonts w:ascii="Times New Roman" w:hAnsi="Times New Roman" w:cs="Times New Roman"/>
          <w:sz w:val="24"/>
          <w:szCs w:val="24"/>
        </w:rPr>
        <w:t xml:space="preserve"> </w:t>
      </w:r>
      <w:r w:rsidR="009D6123" w:rsidRPr="0028201F">
        <w:rPr>
          <w:rFonts w:ascii="Times New Roman" w:hAnsi="Times New Roman" w:cs="Times New Roman"/>
          <w:sz w:val="24"/>
          <w:szCs w:val="24"/>
        </w:rPr>
        <w:t xml:space="preserve">other instances of </w:t>
      </w:r>
      <w:r w:rsidR="00043D82" w:rsidRPr="0028201F">
        <w:rPr>
          <w:rFonts w:ascii="Times New Roman" w:hAnsi="Times New Roman" w:cs="Times New Roman"/>
          <w:sz w:val="24"/>
          <w:szCs w:val="24"/>
        </w:rPr>
        <w:t>U</w:t>
      </w:r>
      <w:r w:rsidR="00D01FD2" w:rsidRPr="0028201F">
        <w:rPr>
          <w:rFonts w:ascii="Times New Roman" w:hAnsi="Times New Roman" w:cs="Times New Roman"/>
          <w:sz w:val="24"/>
          <w:szCs w:val="24"/>
        </w:rPr>
        <w:t>O</w:t>
      </w:r>
      <w:r w:rsidR="005E25BA" w:rsidRPr="0028201F">
        <w:rPr>
          <w:rFonts w:ascii="Times New Roman" w:hAnsi="Times New Roman" w:cs="Times New Roman"/>
          <w:sz w:val="24"/>
          <w:szCs w:val="24"/>
        </w:rPr>
        <w:t xml:space="preserve"> and/or observable </w:t>
      </w:r>
      <w:r w:rsidR="00D01FD2" w:rsidRPr="0028201F">
        <w:rPr>
          <w:rFonts w:ascii="Times New Roman" w:hAnsi="Times New Roman" w:cs="Times New Roman"/>
          <w:sz w:val="24"/>
          <w:szCs w:val="24"/>
        </w:rPr>
        <w:t>ontology (</w:t>
      </w:r>
      <w:r w:rsidR="00F7775F" w:rsidRPr="0028201F">
        <w:rPr>
          <w:rFonts w:ascii="Times New Roman" w:hAnsi="Times New Roman" w:cs="Times New Roman"/>
          <w:sz w:val="24"/>
          <w:szCs w:val="24"/>
        </w:rPr>
        <w:t>Ob)</w:t>
      </w:r>
      <w:r w:rsidR="00043D82" w:rsidRPr="0028201F">
        <w:rPr>
          <w:rFonts w:ascii="Times New Roman" w:hAnsi="Times New Roman" w:cs="Times New Roman"/>
          <w:sz w:val="24"/>
          <w:szCs w:val="24"/>
        </w:rPr>
        <w:t xml:space="preserve">.  </w:t>
      </w:r>
      <w:r w:rsidR="00AD2862" w:rsidRPr="0028201F">
        <w:rPr>
          <w:rFonts w:ascii="Times New Roman" w:hAnsi="Times New Roman" w:cs="Times New Roman"/>
          <w:sz w:val="24"/>
          <w:szCs w:val="24"/>
        </w:rPr>
        <w:t xml:space="preserve">In this world, </w:t>
      </w:r>
      <w:r w:rsidR="008F03FB" w:rsidRPr="0028201F">
        <w:rPr>
          <w:rFonts w:ascii="Times New Roman" w:hAnsi="Times New Roman" w:cs="Times New Roman"/>
          <w:sz w:val="24"/>
          <w:szCs w:val="24"/>
        </w:rPr>
        <w:t xml:space="preserve">each </w:t>
      </w:r>
      <w:r w:rsidR="00CB6FC3" w:rsidRPr="0028201F">
        <w:rPr>
          <w:rFonts w:ascii="Times New Roman" w:hAnsi="Times New Roman" w:cs="Times New Roman"/>
          <w:sz w:val="24"/>
          <w:szCs w:val="24"/>
        </w:rPr>
        <w:t>i</w:t>
      </w:r>
      <w:r w:rsidR="007B6AFC" w:rsidRPr="0028201F">
        <w:rPr>
          <w:rFonts w:ascii="Times New Roman" w:hAnsi="Times New Roman" w:cs="Times New Roman"/>
          <w:sz w:val="24"/>
          <w:szCs w:val="24"/>
        </w:rPr>
        <w:t xml:space="preserve">nstance of </w:t>
      </w:r>
      <w:r w:rsidR="006D0942" w:rsidRPr="0028201F">
        <w:rPr>
          <w:rFonts w:ascii="Times New Roman" w:hAnsi="Times New Roman" w:cs="Times New Roman"/>
          <w:sz w:val="24"/>
          <w:szCs w:val="24"/>
        </w:rPr>
        <w:t>UO</w:t>
      </w:r>
      <w:r w:rsidR="007B6AFC" w:rsidRPr="0028201F">
        <w:rPr>
          <w:rFonts w:ascii="Times New Roman" w:hAnsi="Times New Roman" w:cs="Times New Roman"/>
          <w:sz w:val="24"/>
          <w:szCs w:val="24"/>
        </w:rPr>
        <w:t xml:space="preserve"> is relationally isolated</w:t>
      </w:r>
      <w:r w:rsidR="00D11053" w:rsidRPr="0028201F">
        <w:rPr>
          <w:rFonts w:ascii="Times New Roman" w:hAnsi="Times New Roman" w:cs="Times New Roman"/>
          <w:sz w:val="24"/>
          <w:szCs w:val="24"/>
        </w:rPr>
        <w:t>, hermetically shut off</w:t>
      </w:r>
      <w:r w:rsidR="00A975BD" w:rsidRPr="0028201F">
        <w:rPr>
          <w:rFonts w:ascii="Times New Roman" w:hAnsi="Times New Roman" w:cs="Times New Roman"/>
          <w:sz w:val="24"/>
          <w:szCs w:val="24"/>
        </w:rPr>
        <w:t xml:space="preserve"> </w:t>
      </w:r>
      <w:r w:rsidR="001734A5" w:rsidRPr="0028201F">
        <w:rPr>
          <w:rFonts w:ascii="Times New Roman" w:hAnsi="Times New Roman" w:cs="Times New Roman"/>
          <w:sz w:val="24"/>
          <w:szCs w:val="24"/>
        </w:rPr>
        <w:t xml:space="preserve">from all </w:t>
      </w:r>
      <w:r w:rsidR="00280481" w:rsidRPr="0028201F">
        <w:rPr>
          <w:rFonts w:ascii="Times New Roman" w:hAnsi="Times New Roman" w:cs="Times New Roman"/>
          <w:sz w:val="24"/>
          <w:szCs w:val="24"/>
        </w:rPr>
        <w:t>outside</w:t>
      </w:r>
      <w:r w:rsidR="00FD7F0B" w:rsidRPr="0028201F">
        <w:rPr>
          <w:rFonts w:ascii="Times New Roman" w:hAnsi="Times New Roman" w:cs="Times New Roman"/>
          <w:sz w:val="24"/>
          <w:szCs w:val="24"/>
        </w:rPr>
        <w:t xml:space="preserve"> </w:t>
      </w:r>
      <w:r w:rsidR="00C93B3E" w:rsidRPr="0028201F">
        <w:rPr>
          <w:rFonts w:ascii="Times New Roman" w:hAnsi="Times New Roman" w:cs="Times New Roman"/>
          <w:sz w:val="24"/>
          <w:szCs w:val="24"/>
        </w:rPr>
        <w:t>instance</w:t>
      </w:r>
      <w:r w:rsidR="00FD7F0B" w:rsidRPr="0028201F">
        <w:rPr>
          <w:rFonts w:ascii="Times New Roman" w:hAnsi="Times New Roman" w:cs="Times New Roman"/>
          <w:sz w:val="24"/>
          <w:szCs w:val="24"/>
        </w:rPr>
        <w:t>s</w:t>
      </w:r>
      <w:r w:rsidR="00C93B3E" w:rsidRPr="0028201F">
        <w:rPr>
          <w:rFonts w:ascii="Times New Roman" w:hAnsi="Times New Roman" w:cs="Times New Roman"/>
          <w:sz w:val="24"/>
          <w:szCs w:val="24"/>
        </w:rPr>
        <w:t xml:space="preserve"> of UO </w:t>
      </w:r>
      <w:r w:rsidR="00FD7F0B" w:rsidRPr="0028201F">
        <w:rPr>
          <w:rFonts w:ascii="Times New Roman" w:hAnsi="Times New Roman" w:cs="Times New Roman"/>
          <w:sz w:val="24"/>
          <w:szCs w:val="24"/>
        </w:rPr>
        <w:t xml:space="preserve">or </w:t>
      </w:r>
      <w:r w:rsidR="00C93B3E" w:rsidRPr="0028201F">
        <w:rPr>
          <w:rFonts w:ascii="Times New Roman" w:hAnsi="Times New Roman" w:cs="Times New Roman"/>
          <w:sz w:val="24"/>
          <w:szCs w:val="24"/>
        </w:rPr>
        <w:t>Ob</w:t>
      </w:r>
      <w:r w:rsidR="00FD7F0B" w:rsidRPr="0028201F">
        <w:rPr>
          <w:rFonts w:ascii="Times New Roman" w:hAnsi="Times New Roman" w:cs="Times New Roman"/>
          <w:sz w:val="24"/>
          <w:szCs w:val="24"/>
        </w:rPr>
        <w:t xml:space="preserve">, </w:t>
      </w:r>
      <w:r w:rsidR="00A975BD" w:rsidRPr="0028201F">
        <w:rPr>
          <w:rFonts w:ascii="Times New Roman" w:hAnsi="Times New Roman" w:cs="Times New Roman"/>
          <w:sz w:val="24"/>
          <w:szCs w:val="24"/>
        </w:rPr>
        <w:t>and therefore undetectable</w:t>
      </w:r>
      <w:r w:rsidR="00FD7F0B" w:rsidRPr="0028201F">
        <w:rPr>
          <w:rFonts w:ascii="Times New Roman" w:hAnsi="Times New Roman" w:cs="Times New Roman"/>
          <w:sz w:val="24"/>
          <w:szCs w:val="24"/>
        </w:rPr>
        <w:t xml:space="preserve">.  </w:t>
      </w:r>
      <w:r w:rsidR="00B632E1" w:rsidRPr="0028201F">
        <w:rPr>
          <w:rFonts w:ascii="Times New Roman" w:hAnsi="Times New Roman" w:cs="Times New Roman"/>
          <w:sz w:val="24"/>
          <w:szCs w:val="24"/>
        </w:rPr>
        <w:t>This is not to say</w:t>
      </w:r>
      <w:r w:rsidR="005F6271" w:rsidRPr="0028201F">
        <w:rPr>
          <w:rFonts w:ascii="Times New Roman" w:hAnsi="Times New Roman" w:cs="Times New Roman"/>
          <w:sz w:val="24"/>
          <w:szCs w:val="24"/>
        </w:rPr>
        <w:t xml:space="preserve"> that</w:t>
      </w:r>
      <w:r w:rsidR="00384EE9" w:rsidRPr="0028201F">
        <w:rPr>
          <w:rFonts w:ascii="Times New Roman" w:hAnsi="Times New Roman" w:cs="Times New Roman"/>
          <w:sz w:val="24"/>
          <w:szCs w:val="24"/>
        </w:rPr>
        <w:t xml:space="preserve"> </w:t>
      </w:r>
      <w:r w:rsidR="006D4400" w:rsidRPr="0028201F">
        <w:rPr>
          <w:rFonts w:ascii="Times New Roman" w:hAnsi="Times New Roman" w:cs="Times New Roman"/>
          <w:sz w:val="24"/>
          <w:szCs w:val="24"/>
        </w:rPr>
        <w:t xml:space="preserve">in an alternate world </w:t>
      </w:r>
      <w:r w:rsidR="0014471D" w:rsidRPr="0028201F">
        <w:rPr>
          <w:rFonts w:ascii="Times New Roman" w:hAnsi="Times New Roman" w:cs="Times New Roman"/>
          <w:sz w:val="24"/>
          <w:szCs w:val="24"/>
        </w:rPr>
        <w:t xml:space="preserve">where </w:t>
      </w:r>
      <w:r w:rsidR="00266C59" w:rsidRPr="0028201F">
        <w:rPr>
          <w:rFonts w:ascii="Times New Roman" w:hAnsi="Times New Roman" w:cs="Times New Roman"/>
          <w:sz w:val="24"/>
          <w:szCs w:val="24"/>
        </w:rPr>
        <w:t>UO has causal powe</w:t>
      </w:r>
      <w:r w:rsidR="005F6271" w:rsidRPr="0028201F">
        <w:rPr>
          <w:rFonts w:ascii="Times New Roman" w:hAnsi="Times New Roman" w:cs="Times New Roman"/>
          <w:sz w:val="24"/>
          <w:szCs w:val="24"/>
        </w:rPr>
        <w:t>r</w:t>
      </w:r>
      <w:r w:rsidR="00384EE9" w:rsidRPr="0028201F">
        <w:rPr>
          <w:rFonts w:ascii="Times New Roman" w:hAnsi="Times New Roman" w:cs="Times New Roman"/>
          <w:sz w:val="24"/>
          <w:szCs w:val="24"/>
        </w:rPr>
        <w:t>,</w:t>
      </w:r>
      <w:r w:rsidR="00266C59" w:rsidRPr="0028201F">
        <w:rPr>
          <w:rFonts w:ascii="Times New Roman" w:hAnsi="Times New Roman" w:cs="Times New Roman"/>
          <w:sz w:val="24"/>
          <w:szCs w:val="24"/>
        </w:rPr>
        <w:t xml:space="preserve"> </w:t>
      </w:r>
      <w:r w:rsidR="00A74B19" w:rsidRPr="0028201F">
        <w:rPr>
          <w:rFonts w:ascii="Times New Roman" w:hAnsi="Times New Roman" w:cs="Times New Roman"/>
          <w:i/>
          <w:iCs/>
          <w:sz w:val="24"/>
          <w:szCs w:val="24"/>
        </w:rPr>
        <w:t>every</w:t>
      </w:r>
      <w:r w:rsidR="00A74B19" w:rsidRPr="0028201F">
        <w:rPr>
          <w:rFonts w:ascii="Times New Roman" w:hAnsi="Times New Roman" w:cs="Times New Roman"/>
          <w:sz w:val="24"/>
          <w:szCs w:val="24"/>
        </w:rPr>
        <w:t xml:space="preserve"> instance of UO</w:t>
      </w:r>
      <w:r w:rsidR="00A43732" w:rsidRPr="0028201F">
        <w:rPr>
          <w:rFonts w:ascii="Times New Roman" w:hAnsi="Times New Roman" w:cs="Times New Roman"/>
          <w:sz w:val="24"/>
          <w:szCs w:val="24"/>
        </w:rPr>
        <w:t xml:space="preserve"> </w:t>
      </w:r>
      <w:r w:rsidR="003F4800" w:rsidRPr="0028201F">
        <w:rPr>
          <w:rFonts w:ascii="Times New Roman" w:hAnsi="Times New Roman" w:cs="Times New Roman"/>
          <w:sz w:val="24"/>
          <w:szCs w:val="24"/>
        </w:rPr>
        <w:t xml:space="preserve">which </w:t>
      </w:r>
      <w:r w:rsidR="00BD6DE7" w:rsidRPr="0028201F">
        <w:rPr>
          <w:rFonts w:ascii="Times New Roman" w:hAnsi="Times New Roman" w:cs="Times New Roman"/>
          <w:sz w:val="24"/>
          <w:szCs w:val="24"/>
        </w:rPr>
        <w:t>relationally interact</w:t>
      </w:r>
      <w:r w:rsidR="00BA2E9F" w:rsidRPr="0028201F">
        <w:rPr>
          <w:rFonts w:ascii="Times New Roman" w:hAnsi="Times New Roman" w:cs="Times New Roman"/>
          <w:sz w:val="24"/>
          <w:szCs w:val="24"/>
        </w:rPr>
        <w:t xml:space="preserve"> </w:t>
      </w:r>
      <w:r w:rsidR="00BB4A8A" w:rsidRPr="0028201F">
        <w:rPr>
          <w:rFonts w:ascii="Times New Roman" w:hAnsi="Times New Roman" w:cs="Times New Roman"/>
          <w:sz w:val="24"/>
          <w:szCs w:val="24"/>
        </w:rPr>
        <w:t>with other instances</w:t>
      </w:r>
      <w:r w:rsidR="00091DEC" w:rsidRPr="0028201F">
        <w:rPr>
          <w:rFonts w:ascii="Times New Roman" w:hAnsi="Times New Roman" w:cs="Times New Roman"/>
          <w:sz w:val="24"/>
          <w:szCs w:val="24"/>
        </w:rPr>
        <w:t xml:space="preserve"> </w:t>
      </w:r>
      <w:r w:rsidR="0092069E" w:rsidRPr="0028201F">
        <w:rPr>
          <w:rFonts w:ascii="Times New Roman" w:hAnsi="Times New Roman" w:cs="Times New Roman"/>
          <w:sz w:val="24"/>
          <w:szCs w:val="24"/>
        </w:rPr>
        <w:t xml:space="preserve">can be </w:t>
      </w:r>
      <w:r w:rsidR="008F3912" w:rsidRPr="0028201F">
        <w:rPr>
          <w:rFonts w:ascii="Times New Roman" w:hAnsi="Times New Roman" w:cs="Times New Roman"/>
          <w:sz w:val="24"/>
          <w:szCs w:val="24"/>
        </w:rPr>
        <w:t>detect</w:t>
      </w:r>
      <w:r w:rsidR="0092069E" w:rsidRPr="0028201F">
        <w:rPr>
          <w:rFonts w:ascii="Times New Roman" w:hAnsi="Times New Roman" w:cs="Times New Roman"/>
          <w:sz w:val="24"/>
          <w:szCs w:val="24"/>
        </w:rPr>
        <w:t>ed</w:t>
      </w:r>
      <w:r w:rsidR="008F3912" w:rsidRPr="0028201F">
        <w:rPr>
          <w:rFonts w:ascii="Times New Roman" w:hAnsi="Times New Roman" w:cs="Times New Roman"/>
          <w:sz w:val="24"/>
          <w:szCs w:val="24"/>
        </w:rPr>
        <w:t xml:space="preserve"> </w:t>
      </w:r>
      <w:r w:rsidR="005569C1" w:rsidRPr="0028201F">
        <w:rPr>
          <w:rFonts w:ascii="Times New Roman" w:hAnsi="Times New Roman" w:cs="Times New Roman"/>
          <w:sz w:val="24"/>
          <w:szCs w:val="24"/>
        </w:rPr>
        <w:t>by the methods of epistemic agents</w:t>
      </w:r>
      <w:r w:rsidR="003B6EFF" w:rsidRPr="0028201F">
        <w:rPr>
          <w:rFonts w:ascii="Times New Roman" w:hAnsi="Times New Roman" w:cs="Times New Roman"/>
          <w:sz w:val="24"/>
          <w:szCs w:val="24"/>
        </w:rPr>
        <w:t xml:space="preserve"> (who are cognitively imperfect)</w:t>
      </w:r>
      <w:r w:rsidR="005569C1" w:rsidRPr="0028201F">
        <w:rPr>
          <w:rFonts w:ascii="Times New Roman" w:hAnsi="Times New Roman" w:cs="Times New Roman"/>
          <w:sz w:val="24"/>
          <w:szCs w:val="24"/>
        </w:rPr>
        <w:t>; rather,</w:t>
      </w:r>
      <w:r w:rsidR="0058782D" w:rsidRPr="0028201F">
        <w:rPr>
          <w:rFonts w:ascii="Times New Roman" w:hAnsi="Times New Roman" w:cs="Times New Roman"/>
          <w:sz w:val="24"/>
          <w:szCs w:val="24"/>
        </w:rPr>
        <w:t xml:space="preserve"> detection of </w:t>
      </w:r>
      <w:r w:rsidR="0058782D" w:rsidRPr="0028201F">
        <w:rPr>
          <w:rFonts w:ascii="Times New Roman" w:hAnsi="Times New Roman" w:cs="Times New Roman"/>
          <w:i/>
          <w:iCs/>
          <w:sz w:val="24"/>
          <w:szCs w:val="24"/>
        </w:rPr>
        <w:t>any</w:t>
      </w:r>
      <w:r w:rsidR="0058782D" w:rsidRPr="0028201F">
        <w:rPr>
          <w:rFonts w:ascii="Times New Roman" w:hAnsi="Times New Roman" w:cs="Times New Roman"/>
          <w:sz w:val="24"/>
          <w:szCs w:val="24"/>
        </w:rPr>
        <w:t xml:space="preserve"> instance</w:t>
      </w:r>
      <w:r w:rsidR="00F73B7D" w:rsidRPr="0028201F">
        <w:rPr>
          <w:rFonts w:ascii="Times New Roman" w:hAnsi="Times New Roman" w:cs="Times New Roman"/>
          <w:sz w:val="24"/>
          <w:szCs w:val="24"/>
        </w:rPr>
        <w:t xml:space="preserve"> is impossible</w:t>
      </w:r>
      <w:r w:rsidR="005836C8" w:rsidRPr="0028201F">
        <w:rPr>
          <w:rFonts w:ascii="Times New Roman" w:hAnsi="Times New Roman" w:cs="Times New Roman"/>
          <w:sz w:val="24"/>
          <w:szCs w:val="24"/>
        </w:rPr>
        <w:t>, in principle,</w:t>
      </w:r>
      <w:r w:rsidR="00F73B7D" w:rsidRPr="0028201F">
        <w:rPr>
          <w:rFonts w:ascii="Times New Roman" w:hAnsi="Times New Roman" w:cs="Times New Roman"/>
          <w:sz w:val="24"/>
          <w:szCs w:val="24"/>
        </w:rPr>
        <w:t xml:space="preserve"> </w:t>
      </w:r>
      <w:r w:rsidR="00350E2A" w:rsidRPr="0028201F">
        <w:rPr>
          <w:rFonts w:ascii="Times New Roman" w:hAnsi="Times New Roman" w:cs="Times New Roman"/>
          <w:sz w:val="24"/>
          <w:szCs w:val="24"/>
        </w:rPr>
        <w:t xml:space="preserve">without </w:t>
      </w:r>
      <w:r w:rsidR="00930F32" w:rsidRPr="0028201F">
        <w:rPr>
          <w:rFonts w:ascii="Times New Roman" w:hAnsi="Times New Roman" w:cs="Times New Roman"/>
          <w:sz w:val="24"/>
          <w:szCs w:val="24"/>
        </w:rPr>
        <w:t>causal powers</w:t>
      </w:r>
      <w:r w:rsidR="00895A78" w:rsidRPr="0028201F">
        <w:rPr>
          <w:rFonts w:ascii="Times New Roman" w:hAnsi="Times New Roman" w:cs="Times New Roman"/>
          <w:sz w:val="24"/>
          <w:szCs w:val="24"/>
        </w:rPr>
        <w:t>.</w:t>
      </w:r>
      <w:r w:rsidR="00B142EA" w:rsidRPr="0028201F">
        <w:rPr>
          <w:rFonts w:ascii="Times New Roman" w:hAnsi="Times New Roman" w:cs="Times New Roman"/>
          <w:sz w:val="24"/>
          <w:szCs w:val="24"/>
        </w:rPr>
        <w:t xml:space="preserve"> </w:t>
      </w:r>
      <w:r w:rsidR="005F6203" w:rsidRPr="0028201F">
        <w:rPr>
          <w:rFonts w:ascii="Times New Roman" w:hAnsi="Times New Roman" w:cs="Times New Roman"/>
          <w:sz w:val="24"/>
          <w:szCs w:val="24"/>
        </w:rPr>
        <w:t xml:space="preserve"> </w:t>
      </w:r>
      <w:r w:rsidR="00210215" w:rsidRPr="0028201F">
        <w:rPr>
          <w:rFonts w:ascii="Times New Roman" w:hAnsi="Times New Roman" w:cs="Times New Roman"/>
          <w:sz w:val="24"/>
          <w:szCs w:val="24"/>
        </w:rPr>
        <w:t>Detection of</w:t>
      </w:r>
      <w:r w:rsidR="001232A7" w:rsidRPr="0028201F">
        <w:rPr>
          <w:rFonts w:ascii="Times New Roman" w:hAnsi="Times New Roman" w:cs="Times New Roman"/>
          <w:sz w:val="24"/>
          <w:szCs w:val="24"/>
        </w:rPr>
        <w:t xml:space="preserve"> </w:t>
      </w:r>
      <w:r w:rsidR="002F530E" w:rsidRPr="0028201F">
        <w:rPr>
          <w:rFonts w:ascii="Times New Roman" w:hAnsi="Times New Roman" w:cs="Times New Roman"/>
          <w:sz w:val="24"/>
          <w:szCs w:val="24"/>
        </w:rPr>
        <w:t>any given</w:t>
      </w:r>
      <w:r w:rsidR="00F374B9" w:rsidRPr="0028201F">
        <w:rPr>
          <w:rFonts w:ascii="Times New Roman" w:hAnsi="Times New Roman" w:cs="Times New Roman"/>
          <w:sz w:val="24"/>
          <w:szCs w:val="24"/>
        </w:rPr>
        <w:t xml:space="preserve"> U</w:t>
      </w:r>
      <w:r w:rsidR="00CC02B2" w:rsidRPr="0028201F">
        <w:rPr>
          <w:rFonts w:ascii="Times New Roman" w:hAnsi="Times New Roman" w:cs="Times New Roman"/>
          <w:sz w:val="24"/>
          <w:szCs w:val="24"/>
        </w:rPr>
        <w:t>E</w:t>
      </w:r>
      <w:r w:rsidR="002F530E" w:rsidRPr="0028201F">
        <w:rPr>
          <w:rFonts w:ascii="Times New Roman" w:hAnsi="Times New Roman" w:cs="Times New Roman"/>
          <w:sz w:val="24"/>
          <w:szCs w:val="24"/>
        </w:rPr>
        <w:t xml:space="preserve"> requires </w:t>
      </w:r>
      <w:r w:rsidR="00E72954" w:rsidRPr="0028201F">
        <w:rPr>
          <w:rFonts w:ascii="Times New Roman" w:hAnsi="Times New Roman" w:cs="Times New Roman"/>
          <w:sz w:val="24"/>
          <w:szCs w:val="24"/>
        </w:rPr>
        <w:t>the cause of a</w:t>
      </w:r>
      <w:r w:rsidR="002F530E" w:rsidRPr="0028201F">
        <w:rPr>
          <w:rFonts w:ascii="Times New Roman" w:hAnsi="Times New Roman" w:cs="Times New Roman"/>
          <w:sz w:val="24"/>
          <w:szCs w:val="24"/>
        </w:rPr>
        <w:t xml:space="preserve"> relationship and interaction with </w:t>
      </w:r>
      <w:r w:rsidR="00D84C28" w:rsidRPr="0028201F">
        <w:rPr>
          <w:rFonts w:ascii="Times New Roman" w:hAnsi="Times New Roman" w:cs="Times New Roman"/>
          <w:sz w:val="24"/>
          <w:szCs w:val="24"/>
        </w:rPr>
        <w:t>some</w:t>
      </w:r>
      <w:r w:rsidR="002F530E" w:rsidRPr="0028201F">
        <w:rPr>
          <w:rFonts w:ascii="Times New Roman" w:hAnsi="Times New Roman" w:cs="Times New Roman"/>
          <w:sz w:val="24"/>
          <w:szCs w:val="24"/>
        </w:rPr>
        <w:t xml:space="preserve"> </w:t>
      </w:r>
      <w:r w:rsidR="001F4D17" w:rsidRPr="0028201F">
        <w:rPr>
          <w:rFonts w:ascii="Times New Roman" w:hAnsi="Times New Roman" w:cs="Times New Roman"/>
          <w:sz w:val="24"/>
          <w:szCs w:val="24"/>
        </w:rPr>
        <w:t>detection metho</w:t>
      </w:r>
      <w:r w:rsidR="00255F92" w:rsidRPr="0028201F">
        <w:rPr>
          <w:rFonts w:ascii="Times New Roman" w:hAnsi="Times New Roman" w:cs="Times New Roman"/>
          <w:sz w:val="24"/>
          <w:szCs w:val="24"/>
        </w:rPr>
        <w:t>d</w:t>
      </w:r>
      <w:r w:rsidR="009F4BE3" w:rsidRPr="0028201F">
        <w:rPr>
          <w:rFonts w:ascii="Times New Roman" w:hAnsi="Times New Roman" w:cs="Times New Roman"/>
          <w:sz w:val="24"/>
          <w:szCs w:val="24"/>
        </w:rPr>
        <w:t xml:space="preserve">.  </w:t>
      </w:r>
      <w:r w:rsidR="00CB0DEB" w:rsidRPr="0028201F">
        <w:rPr>
          <w:rFonts w:ascii="Times New Roman" w:hAnsi="Times New Roman" w:cs="Times New Roman"/>
          <w:sz w:val="24"/>
          <w:szCs w:val="24"/>
        </w:rPr>
        <w:t xml:space="preserve">A </w:t>
      </w:r>
      <w:r w:rsidR="00E03173" w:rsidRPr="0028201F">
        <w:rPr>
          <w:rFonts w:ascii="Times New Roman" w:hAnsi="Times New Roman" w:cs="Times New Roman"/>
          <w:sz w:val="24"/>
          <w:szCs w:val="24"/>
        </w:rPr>
        <w:t>causally</w:t>
      </w:r>
      <w:r w:rsidR="00736950" w:rsidRPr="0028201F">
        <w:rPr>
          <w:rFonts w:ascii="Times New Roman" w:hAnsi="Times New Roman" w:cs="Times New Roman"/>
          <w:sz w:val="24"/>
          <w:szCs w:val="24"/>
        </w:rPr>
        <w:t xml:space="preserve"> inert</w:t>
      </w:r>
      <w:r w:rsidR="00E03173" w:rsidRPr="0028201F">
        <w:rPr>
          <w:rFonts w:ascii="Times New Roman" w:hAnsi="Times New Roman" w:cs="Times New Roman"/>
          <w:sz w:val="24"/>
          <w:szCs w:val="24"/>
        </w:rPr>
        <w:t xml:space="preserve"> UO</w:t>
      </w:r>
      <w:r w:rsidR="00C93F54" w:rsidRPr="0028201F">
        <w:rPr>
          <w:rFonts w:ascii="Times New Roman" w:hAnsi="Times New Roman" w:cs="Times New Roman"/>
          <w:sz w:val="24"/>
          <w:szCs w:val="24"/>
        </w:rPr>
        <w:t xml:space="preserve"> is incapable of </w:t>
      </w:r>
      <w:r w:rsidR="0056241C" w:rsidRPr="0028201F">
        <w:rPr>
          <w:rFonts w:ascii="Times New Roman" w:hAnsi="Times New Roman" w:cs="Times New Roman"/>
          <w:sz w:val="24"/>
          <w:szCs w:val="24"/>
        </w:rPr>
        <w:t xml:space="preserve">causing interaction/relations </w:t>
      </w:r>
      <w:r w:rsidR="007440C1" w:rsidRPr="0028201F">
        <w:rPr>
          <w:rFonts w:ascii="Times New Roman" w:hAnsi="Times New Roman" w:cs="Times New Roman"/>
          <w:sz w:val="24"/>
          <w:szCs w:val="24"/>
        </w:rPr>
        <w:t>with</w:t>
      </w:r>
      <w:r w:rsidR="0056241C" w:rsidRPr="0028201F">
        <w:rPr>
          <w:rFonts w:ascii="Times New Roman" w:hAnsi="Times New Roman" w:cs="Times New Roman"/>
          <w:sz w:val="24"/>
          <w:szCs w:val="24"/>
        </w:rPr>
        <w:t xml:space="preserve"> </w:t>
      </w:r>
      <w:r w:rsidR="00736950" w:rsidRPr="0028201F">
        <w:rPr>
          <w:rFonts w:ascii="Times New Roman" w:hAnsi="Times New Roman" w:cs="Times New Roman"/>
          <w:sz w:val="24"/>
          <w:szCs w:val="24"/>
        </w:rPr>
        <w:t xml:space="preserve">a detection </w:t>
      </w:r>
      <w:r w:rsidR="007440C1" w:rsidRPr="0028201F">
        <w:rPr>
          <w:rFonts w:ascii="Times New Roman" w:hAnsi="Times New Roman" w:cs="Times New Roman"/>
          <w:sz w:val="24"/>
          <w:szCs w:val="24"/>
        </w:rPr>
        <w:t>method</w:t>
      </w:r>
      <w:r w:rsidR="00986609" w:rsidRPr="0028201F">
        <w:rPr>
          <w:rFonts w:ascii="Times New Roman" w:hAnsi="Times New Roman" w:cs="Times New Roman"/>
          <w:sz w:val="24"/>
          <w:szCs w:val="24"/>
        </w:rPr>
        <w:t>.</w:t>
      </w:r>
      <w:r w:rsidR="0037532B" w:rsidRPr="0028201F">
        <w:rPr>
          <w:rFonts w:ascii="Times New Roman" w:hAnsi="Times New Roman" w:cs="Times New Roman"/>
          <w:sz w:val="24"/>
          <w:szCs w:val="24"/>
        </w:rPr>
        <w:t xml:space="preserve">  </w:t>
      </w:r>
      <w:r w:rsidR="00986609" w:rsidRPr="0028201F">
        <w:rPr>
          <w:rFonts w:ascii="Times New Roman" w:hAnsi="Times New Roman" w:cs="Times New Roman"/>
          <w:sz w:val="24"/>
          <w:szCs w:val="24"/>
        </w:rPr>
        <w:t xml:space="preserve"> </w:t>
      </w:r>
    </w:p>
    <w:p w14:paraId="449DF7D6" w14:textId="42C6092B" w:rsidR="00515EF1" w:rsidRPr="0028201F" w:rsidRDefault="002F1959" w:rsidP="00A6014E">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lastRenderedPageBreak/>
        <w:t xml:space="preserve">Accordingly, </w:t>
      </w:r>
      <w:r w:rsidR="00BD4EEC" w:rsidRPr="0028201F">
        <w:rPr>
          <w:rFonts w:ascii="Times New Roman" w:hAnsi="Times New Roman" w:cs="Times New Roman"/>
          <w:sz w:val="24"/>
          <w:szCs w:val="24"/>
        </w:rPr>
        <w:t>science reveals</w:t>
      </w:r>
      <w:r w:rsidR="002271D0" w:rsidRPr="0028201F">
        <w:rPr>
          <w:rFonts w:ascii="Times New Roman" w:hAnsi="Times New Roman" w:cs="Times New Roman"/>
          <w:sz w:val="24"/>
          <w:szCs w:val="24"/>
        </w:rPr>
        <w:t xml:space="preserve"> </w:t>
      </w:r>
      <w:r w:rsidR="00BD4EEC" w:rsidRPr="0028201F">
        <w:rPr>
          <w:rFonts w:ascii="Times New Roman" w:hAnsi="Times New Roman" w:cs="Times New Roman"/>
          <w:sz w:val="24"/>
          <w:szCs w:val="24"/>
        </w:rPr>
        <w:t>that the actual wor</w:t>
      </w:r>
      <w:r w:rsidR="00910324" w:rsidRPr="0028201F">
        <w:rPr>
          <w:rFonts w:ascii="Times New Roman" w:hAnsi="Times New Roman" w:cs="Times New Roman"/>
          <w:sz w:val="24"/>
          <w:szCs w:val="24"/>
        </w:rPr>
        <w:t>l</w:t>
      </w:r>
      <w:r w:rsidR="00BD4EEC" w:rsidRPr="0028201F">
        <w:rPr>
          <w:rFonts w:ascii="Times New Roman" w:hAnsi="Times New Roman" w:cs="Times New Roman"/>
          <w:sz w:val="24"/>
          <w:szCs w:val="24"/>
        </w:rPr>
        <w:t xml:space="preserve">d </w:t>
      </w:r>
      <w:r w:rsidR="00797936" w:rsidRPr="0028201F">
        <w:rPr>
          <w:rFonts w:ascii="Times New Roman" w:hAnsi="Times New Roman" w:cs="Times New Roman"/>
          <w:sz w:val="24"/>
          <w:szCs w:val="24"/>
        </w:rPr>
        <w:t>is one in which</w:t>
      </w:r>
      <w:r w:rsidR="004F477C" w:rsidRPr="0028201F">
        <w:rPr>
          <w:rFonts w:ascii="Times New Roman" w:hAnsi="Times New Roman" w:cs="Times New Roman"/>
          <w:sz w:val="24"/>
          <w:szCs w:val="24"/>
        </w:rPr>
        <w:t xml:space="preserve"> </w:t>
      </w:r>
      <w:r w:rsidR="00717AF6" w:rsidRPr="0028201F">
        <w:rPr>
          <w:rFonts w:ascii="Times New Roman" w:hAnsi="Times New Roman" w:cs="Times New Roman"/>
          <w:sz w:val="24"/>
          <w:szCs w:val="24"/>
        </w:rPr>
        <w:t>UO possesses causal power</w:t>
      </w:r>
      <w:r w:rsidR="00263AF9" w:rsidRPr="0028201F">
        <w:rPr>
          <w:rFonts w:ascii="Times New Roman" w:hAnsi="Times New Roman" w:cs="Times New Roman"/>
          <w:sz w:val="24"/>
          <w:szCs w:val="24"/>
        </w:rPr>
        <w:t xml:space="preserve"> that </w:t>
      </w:r>
      <w:r w:rsidR="00C73131" w:rsidRPr="0028201F">
        <w:rPr>
          <w:rFonts w:ascii="Times New Roman" w:hAnsi="Times New Roman" w:cs="Times New Roman"/>
          <w:sz w:val="24"/>
          <w:szCs w:val="24"/>
        </w:rPr>
        <w:t>beget</w:t>
      </w:r>
      <w:r w:rsidR="00CF6286" w:rsidRPr="0028201F">
        <w:rPr>
          <w:rFonts w:ascii="Times New Roman" w:hAnsi="Times New Roman" w:cs="Times New Roman"/>
          <w:sz w:val="24"/>
          <w:szCs w:val="24"/>
        </w:rPr>
        <w:t xml:space="preserve"> something like the</w:t>
      </w:r>
      <w:r w:rsidR="00C73131" w:rsidRPr="0028201F">
        <w:rPr>
          <w:rFonts w:ascii="Times New Roman" w:hAnsi="Times New Roman" w:cs="Times New Roman"/>
          <w:sz w:val="24"/>
          <w:szCs w:val="24"/>
        </w:rPr>
        <w:t xml:space="preserve"> </w:t>
      </w:r>
      <w:r w:rsidR="00CF6286" w:rsidRPr="0028201F">
        <w:rPr>
          <w:rFonts w:ascii="Times New Roman" w:hAnsi="Times New Roman" w:cs="Times New Roman"/>
          <w:sz w:val="24"/>
          <w:szCs w:val="24"/>
        </w:rPr>
        <w:t>above-described</w:t>
      </w:r>
      <w:r w:rsidR="00C73131" w:rsidRPr="0028201F">
        <w:rPr>
          <w:rFonts w:ascii="Times New Roman" w:hAnsi="Times New Roman" w:cs="Times New Roman"/>
          <w:sz w:val="24"/>
          <w:szCs w:val="24"/>
        </w:rPr>
        <w:t xml:space="preserve"> structure,</w:t>
      </w:r>
      <w:r w:rsidR="00B4195A" w:rsidRPr="0028201F">
        <w:rPr>
          <w:rFonts w:ascii="Times New Roman" w:hAnsi="Times New Roman" w:cs="Times New Roman"/>
          <w:sz w:val="24"/>
          <w:szCs w:val="24"/>
        </w:rPr>
        <w:t xml:space="preserve"> evidenced by</w:t>
      </w:r>
      <w:r w:rsidR="00AF049A" w:rsidRPr="0028201F">
        <w:rPr>
          <w:rFonts w:ascii="Times New Roman" w:hAnsi="Times New Roman" w:cs="Times New Roman"/>
          <w:sz w:val="24"/>
          <w:szCs w:val="24"/>
        </w:rPr>
        <w:t xml:space="preserve"> a host of detection tools/methods.  </w:t>
      </w:r>
      <w:r w:rsidR="00C605FB" w:rsidRPr="0028201F">
        <w:rPr>
          <w:rFonts w:ascii="Times New Roman" w:hAnsi="Times New Roman" w:cs="Times New Roman"/>
          <w:sz w:val="24"/>
          <w:szCs w:val="24"/>
        </w:rPr>
        <w:t>Informed</w:t>
      </w:r>
      <w:r w:rsidR="00F1150E" w:rsidRPr="0028201F">
        <w:rPr>
          <w:rFonts w:ascii="Times New Roman" w:hAnsi="Times New Roman" w:cs="Times New Roman"/>
          <w:sz w:val="24"/>
          <w:szCs w:val="24"/>
        </w:rPr>
        <w:t xml:space="preserve"> by</w:t>
      </w:r>
      <w:r w:rsidR="000C7C20" w:rsidRPr="0028201F">
        <w:rPr>
          <w:rFonts w:ascii="Times New Roman" w:hAnsi="Times New Roman" w:cs="Times New Roman"/>
          <w:sz w:val="24"/>
          <w:szCs w:val="24"/>
        </w:rPr>
        <w:t xml:space="preserve"> </w:t>
      </w:r>
      <w:proofErr w:type="spellStart"/>
      <w:r w:rsidR="000C7C20" w:rsidRPr="0028201F">
        <w:rPr>
          <w:rFonts w:ascii="Times New Roman" w:hAnsi="Times New Roman" w:cs="Times New Roman"/>
          <w:sz w:val="24"/>
          <w:szCs w:val="24"/>
        </w:rPr>
        <w:t>Psillos</w:t>
      </w:r>
      <w:proofErr w:type="spellEnd"/>
      <w:r w:rsidR="000C7C20" w:rsidRPr="0028201F">
        <w:rPr>
          <w:rFonts w:ascii="Times New Roman" w:hAnsi="Times New Roman" w:cs="Times New Roman"/>
          <w:sz w:val="24"/>
          <w:szCs w:val="24"/>
        </w:rPr>
        <w:t>’</w:t>
      </w:r>
      <w:r w:rsidR="004A3F35" w:rsidRPr="0028201F">
        <w:rPr>
          <w:rStyle w:val="FootnoteReference"/>
          <w:rFonts w:ascii="Times New Roman" w:hAnsi="Times New Roman" w:cs="Times New Roman"/>
          <w:sz w:val="24"/>
          <w:szCs w:val="24"/>
        </w:rPr>
        <w:footnoteReference w:id="41"/>
      </w:r>
      <w:r w:rsidR="004A3F35" w:rsidRPr="0028201F">
        <w:rPr>
          <w:rFonts w:ascii="Times New Roman" w:hAnsi="Times New Roman" w:cs="Times New Roman"/>
          <w:sz w:val="24"/>
          <w:szCs w:val="24"/>
        </w:rPr>
        <w:t xml:space="preserve"> </w:t>
      </w:r>
      <w:r w:rsidR="000C7C20" w:rsidRPr="0028201F">
        <w:rPr>
          <w:rFonts w:ascii="Times New Roman" w:hAnsi="Times New Roman" w:cs="Times New Roman"/>
          <w:sz w:val="24"/>
          <w:szCs w:val="24"/>
        </w:rPr>
        <w:t xml:space="preserve">concept of </w:t>
      </w:r>
      <w:r w:rsidR="004A3F35" w:rsidRPr="0028201F">
        <w:rPr>
          <w:rFonts w:ascii="Times New Roman" w:hAnsi="Times New Roman" w:cs="Times New Roman"/>
          <w:sz w:val="24"/>
          <w:szCs w:val="24"/>
        </w:rPr>
        <w:t>that which causes referential content and</w:t>
      </w:r>
      <w:r w:rsidR="00F1150E" w:rsidRPr="0028201F">
        <w:rPr>
          <w:rFonts w:ascii="Times New Roman" w:hAnsi="Times New Roman" w:cs="Times New Roman"/>
          <w:sz w:val="24"/>
          <w:szCs w:val="24"/>
        </w:rPr>
        <w:t xml:space="preserve"> </w:t>
      </w:r>
      <w:r w:rsidR="00C605FB" w:rsidRPr="0028201F">
        <w:rPr>
          <w:rFonts w:ascii="Times New Roman" w:hAnsi="Times New Roman" w:cs="Times New Roman"/>
          <w:sz w:val="24"/>
          <w:szCs w:val="24"/>
        </w:rPr>
        <w:t xml:space="preserve">by </w:t>
      </w:r>
      <w:proofErr w:type="spellStart"/>
      <w:r w:rsidR="00C605FB" w:rsidRPr="0028201F">
        <w:rPr>
          <w:rFonts w:ascii="Times New Roman" w:hAnsi="Times New Roman" w:cs="Times New Roman"/>
          <w:sz w:val="24"/>
          <w:szCs w:val="24"/>
        </w:rPr>
        <w:t>Chakravartty’s</w:t>
      </w:r>
      <w:proofErr w:type="spellEnd"/>
      <w:r w:rsidR="004A3F35" w:rsidRPr="0028201F">
        <w:rPr>
          <w:rStyle w:val="FootnoteReference"/>
          <w:rFonts w:ascii="Times New Roman" w:hAnsi="Times New Roman" w:cs="Times New Roman"/>
          <w:sz w:val="24"/>
          <w:szCs w:val="24"/>
        </w:rPr>
        <w:footnoteReference w:id="42"/>
      </w:r>
      <w:r w:rsidR="004A3F35" w:rsidRPr="0028201F">
        <w:rPr>
          <w:rFonts w:ascii="Times New Roman" w:hAnsi="Times New Roman" w:cs="Times New Roman"/>
          <w:sz w:val="24"/>
          <w:szCs w:val="24"/>
        </w:rPr>
        <w:t xml:space="preserve"> </w:t>
      </w:r>
      <w:r w:rsidR="00C605FB" w:rsidRPr="0028201F">
        <w:rPr>
          <w:rFonts w:ascii="Times New Roman" w:hAnsi="Times New Roman" w:cs="Times New Roman"/>
          <w:sz w:val="24"/>
          <w:szCs w:val="24"/>
        </w:rPr>
        <w:t xml:space="preserve">concept of </w:t>
      </w:r>
      <w:r w:rsidR="000B6956" w:rsidRPr="0028201F">
        <w:rPr>
          <w:rFonts w:ascii="Times New Roman" w:hAnsi="Times New Roman" w:cs="Times New Roman"/>
          <w:sz w:val="24"/>
          <w:szCs w:val="24"/>
        </w:rPr>
        <w:t>detection properties, t</w:t>
      </w:r>
      <w:r w:rsidR="00DE713B" w:rsidRPr="0028201F">
        <w:rPr>
          <w:rFonts w:ascii="Times New Roman" w:hAnsi="Times New Roman" w:cs="Times New Roman"/>
          <w:sz w:val="24"/>
          <w:szCs w:val="24"/>
        </w:rPr>
        <w:t xml:space="preserve">he properties of UE’s </w:t>
      </w:r>
      <w:r w:rsidR="0025098D" w:rsidRPr="0028201F">
        <w:rPr>
          <w:rFonts w:ascii="Times New Roman" w:hAnsi="Times New Roman" w:cs="Times New Roman"/>
          <w:sz w:val="24"/>
          <w:szCs w:val="24"/>
        </w:rPr>
        <w:t>cause interaction and relations</w:t>
      </w:r>
      <w:r w:rsidR="00317012" w:rsidRPr="0028201F">
        <w:rPr>
          <w:rFonts w:ascii="Times New Roman" w:hAnsi="Times New Roman" w:cs="Times New Roman"/>
          <w:sz w:val="24"/>
          <w:szCs w:val="24"/>
        </w:rPr>
        <w:t xml:space="preserve"> with </w:t>
      </w:r>
      <w:r w:rsidR="005838E0" w:rsidRPr="0028201F">
        <w:rPr>
          <w:rFonts w:ascii="Times New Roman" w:hAnsi="Times New Roman" w:cs="Times New Roman"/>
          <w:sz w:val="24"/>
          <w:szCs w:val="24"/>
        </w:rPr>
        <w:t>the detection tools/methods of science</w:t>
      </w:r>
      <w:r w:rsidR="003A2F61" w:rsidRPr="0028201F">
        <w:rPr>
          <w:rFonts w:ascii="Times New Roman" w:hAnsi="Times New Roman" w:cs="Times New Roman"/>
          <w:sz w:val="24"/>
          <w:szCs w:val="24"/>
        </w:rPr>
        <w:t>,</w:t>
      </w:r>
      <w:r w:rsidR="00252ED5" w:rsidRPr="0028201F">
        <w:rPr>
          <w:rFonts w:ascii="Times New Roman" w:hAnsi="Times New Roman" w:cs="Times New Roman"/>
          <w:sz w:val="24"/>
          <w:szCs w:val="24"/>
        </w:rPr>
        <w:t xml:space="preserve"> yielding </w:t>
      </w:r>
      <w:r w:rsidR="00721F81" w:rsidRPr="0028201F">
        <w:rPr>
          <w:rFonts w:ascii="Times New Roman" w:hAnsi="Times New Roman" w:cs="Times New Roman"/>
          <w:sz w:val="24"/>
          <w:szCs w:val="24"/>
        </w:rPr>
        <w:t>an impressive range of structure.</w:t>
      </w:r>
      <w:r w:rsidR="0020103F" w:rsidRPr="0028201F">
        <w:rPr>
          <w:rFonts w:ascii="Times New Roman" w:hAnsi="Times New Roman" w:cs="Times New Roman"/>
          <w:sz w:val="24"/>
          <w:szCs w:val="24"/>
        </w:rPr>
        <w:t xml:space="preserve">  </w:t>
      </w:r>
      <w:r w:rsidR="00FF4BFF" w:rsidRPr="0028201F">
        <w:rPr>
          <w:rFonts w:ascii="Times New Roman" w:hAnsi="Times New Roman" w:cs="Times New Roman"/>
          <w:sz w:val="24"/>
          <w:szCs w:val="24"/>
        </w:rPr>
        <w:t xml:space="preserve">Science’s detection tools </w:t>
      </w:r>
      <w:r w:rsidR="00B76C34" w:rsidRPr="0028201F">
        <w:rPr>
          <w:rFonts w:ascii="Times New Roman" w:hAnsi="Times New Roman" w:cs="Times New Roman"/>
          <w:sz w:val="24"/>
          <w:szCs w:val="24"/>
        </w:rPr>
        <w:t>contain</w:t>
      </w:r>
      <w:r w:rsidR="008E1CF1" w:rsidRPr="0028201F">
        <w:rPr>
          <w:rFonts w:ascii="Times New Roman" w:hAnsi="Times New Roman" w:cs="Times New Roman"/>
          <w:sz w:val="24"/>
          <w:szCs w:val="24"/>
        </w:rPr>
        <w:t xml:space="preserve"> UE’s</w:t>
      </w:r>
      <w:r w:rsidR="00F90B9C" w:rsidRPr="0028201F">
        <w:rPr>
          <w:rFonts w:ascii="Times New Roman" w:hAnsi="Times New Roman" w:cs="Times New Roman"/>
          <w:sz w:val="24"/>
          <w:szCs w:val="24"/>
        </w:rPr>
        <w:t xml:space="preserve"> (call them detection</w:t>
      </w:r>
      <w:r w:rsidR="004E5533" w:rsidRPr="0028201F">
        <w:rPr>
          <w:rFonts w:ascii="Times New Roman" w:hAnsi="Times New Roman" w:cs="Times New Roman"/>
          <w:sz w:val="24"/>
          <w:szCs w:val="24"/>
        </w:rPr>
        <w:t>-tool-</w:t>
      </w:r>
      <w:r w:rsidR="00F90B9C" w:rsidRPr="0028201F">
        <w:rPr>
          <w:rFonts w:ascii="Times New Roman" w:hAnsi="Times New Roman" w:cs="Times New Roman"/>
          <w:sz w:val="24"/>
          <w:szCs w:val="24"/>
        </w:rPr>
        <w:t>UE’s)</w:t>
      </w:r>
      <w:r w:rsidR="00797104" w:rsidRPr="0028201F">
        <w:rPr>
          <w:rFonts w:ascii="Times New Roman" w:hAnsi="Times New Roman" w:cs="Times New Roman"/>
          <w:sz w:val="24"/>
          <w:szCs w:val="24"/>
        </w:rPr>
        <w:t xml:space="preserve"> that have</w:t>
      </w:r>
      <w:r w:rsidR="009178C1" w:rsidRPr="0028201F">
        <w:rPr>
          <w:rFonts w:ascii="Times New Roman" w:hAnsi="Times New Roman" w:cs="Times New Roman"/>
          <w:sz w:val="24"/>
          <w:szCs w:val="24"/>
        </w:rPr>
        <w:t xml:space="preserve"> </w:t>
      </w:r>
      <w:r w:rsidR="0054300F" w:rsidRPr="0028201F">
        <w:rPr>
          <w:rFonts w:ascii="Times New Roman" w:hAnsi="Times New Roman" w:cs="Times New Roman"/>
          <w:sz w:val="24"/>
          <w:szCs w:val="24"/>
        </w:rPr>
        <w:t xml:space="preserve">causal powers </w:t>
      </w:r>
      <w:r w:rsidR="00D74E3A" w:rsidRPr="0028201F">
        <w:rPr>
          <w:rFonts w:ascii="Times New Roman" w:hAnsi="Times New Roman" w:cs="Times New Roman"/>
          <w:sz w:val="24"/>
          <w:szCs w:val="24"/>
        </w:rPr>
        <w:t>which</w:t>
      </w:r>
      <w:r w:rsidR="00C8618D" w:rsidRPr="0028201F">
        <w:rPr>
          <w:rFonts w:ascii="Times New Roman" w:hAnsi="Times New Roman" w:cs="Times New Roman"/>
          <w:sz w:val="24"/>
          <w:szCs w:val="24"/>
        </w:rPr>
        <w:t xml:space="preserve"> </w:t>
      </w:r>
      <w:r w:rsidR="002E4DF5" w:rsidRPr="0028201F">
        <w:rPr>
          <w:rFonts w:ascii="Times New Roman" w:hAnsi="Times New Roman" w:cs="Times New Roman"/>
          <w:sz w:val="24"/>
          <w:szCs w:val="24"/>
        </w:rPr>
        <w:t xml:space="preserve">form </w:t>
      </w:r>
      <w:r w:rsidR="00463E25" w:rsidRPr="0028201F">
        <w:rPr>
          <w:rFonts w:ascii="Times New Roman" w:hAnsi="Times New Roman" w:cs="Times New Roman"/>
          <w:i/>
          <w:iCs/>
          <w:sz w:val="24"/>
          <w:szCs w:val="24"/>
        </w:rPr>
        <w:t>interaction</w:t>
      </w:r>
      <w:r w:rsidR="00D52760" w:rsidRPr="0028201F">
        <w:rPr>
          <w:rFonts w:ascii="Times New Roman" w:hAnsi="Times New Roman" w:cs="Times New Roman"/>
          <w:i/>
          <w:iCs/>
          <w:sz w:val="24"/>
          <w:szCs w:val="24"/>
        </w:rPr>
        <w:t>al</w:t>
      </w:r>
      <w:r w:rsidR="00463E25" w:rsidRPr="0028201F">
        <w:rPr>
          <w:rFonts w:ascii="Times New Roman" w:hAnsi="Times New Roman" w:cs="Times New Roman"/>
          <w:i/>
          <w:iCs/>
          <w:sz w:val="24"/>
          <w:szCs w:val="24"/>
        </w:rPr>
        <w:t xml:space="preserve"> </w:t>
      </w:r>
      <w:r w:rsidR="00EA27F1" w:rsidRPr="0028201F">
        <w:rPr>
          <w:rFonts w:ascii="Times New Roman" w:hAnsi="Times New Roman" w:cs="Times New Roman"/>
          <w:i/>
          <w:iCs/>
          <w:sz w:val="24"/>
          <w:szCs w:val="24"/>
        </w:rPr>
        <w:t xml:space="preserve">contact </w:t>
      </w:r>
      <w:r w:rsidR="009C33EF" w:rsidRPr="0028201F">
        <w:rPr>
          <w:rFonts w:ascii="Times New Roman" w:hAnsi="Times New Roman" w:cs="Times New Roman"/>
          <w:sz w:val="24"/>
          <w:szCs w:val="24"/>
        </w:rPr>
        <w:t>with other UE’s</w:t>
      </w:r>
      <w:r w:rsidR="00F90B9C" w:rsidRPr="0028201F">
        <w:rPr>
          <w:rFonts w:ascii="Times New Roman" w:hAnsi="Times New Roman" w:cs="Times New Roman"/>
          <w:sz w:val="24"/>
          <w:szCs w:val="24"/>
        </w:rPr>
        <w:t xml:space="preserve"> (call them non-</w:t>
      </w:r>
      <w:r w:rsidR="004E5533" w:rsidRPr="0028201F">
        <w:rPr>
          <w:rFonts w:ascii="Times New Roman" w:hAnsi="Times New Roman" w:cs="Times New Roman"/>
          <w:sz w:val="24"/>
          <w:szCs w:val="24"/>
        </w:rPr>
        <w:t>detection-tool-UE’s</w:t>
      </w:r>
      <w:r w:rsidR="00246F73" w:rsidRPr="0028201F">
        <w:rPr>
          <w:rFonts w:ascii="Times New Roman" w:hAnsi="Times New Roman" w:cs="Times New Roman"/>
          <w:sz w:val="24"/>
          <w:szCs w:val="24"/>
        </w:rPr>
        <w:t>)</w:t>
      </w:r>
      <w:r w:rsidR="00084B58" w:rsidRPr="0028201F">
        <w:rPr>
          <w:rFonts w:ascii="Times New Roman" w:hAnsi="Times New Roman" w:cs="Times New Roman"/>
          <w:sz w:val="24"/>
          <w:szCs w:val="24"/>
        </w:rPr>
        <w:t xml:space="preserve">, </w:t>
      </w:r>
      <w:r w:rsidR="00CB4E98" w:rsidRPr="0028201F">
        <w:rPr>
          <w:rFonts w:ascii="Times New Roman" w:hAnsi="Times New Roman" w:cs="Times New Roman"/>
          <w:sz w:val="24"/>
          <w:szCs w:val="24"/>
        </w:rPr>
        <w:t>resulting in a detection structure</w:t>
      </w:r>
      <w:r w:rsidR="00463E25" w:rsidRPr="0028201F">
        <w:rPr>
          <w:rFonts w:ascii="Times New Roman" w:hAnsi="Times New Roman" w:cs="Times New Roman"/>
          <w:sz w:val="24"/>
          <w:szCs w:val="24"/>
        </w:rPr>
        <w:t>.  A detection structure is</w:t>
      </w:r>
      <w:r w:rsidR="002A09D6" w:rsidRPr="0028201F">
        <w:rPr>
          <w:rFonts w:ascii="Times New Roman" w:hAnsi="Times New Roman" w:cs="Times New Roman"/>
          <w:sz w:val="24"/>
          <w:szCs w:val="24"/>
        </w:rPr>
        <w:t xml:space="preserve"> a</w:t>
      </w:r>
      <w:r w:rsidR="00463E25" w:rsidRPr="0028201F">
        <w:rPr>
          <w:rFonts w:ascii="Times New Roman" w:hAnsi="Times New Roman" w:cs="Times New Roman"/>
          <w:sz w:val="24"/>
          <w:szCs w:val="24"/>
        </w:rPr>
        <w:t xml:space="preserve"> </w:t>
      </w:r>
      <w:r w:rsidR="008844D5" w:rsidRPr="0028201F">
        <w:rPr>
          <w:rFonts w:ascii="Times New Roman" w:hAnsi="Times New Roman" w:cs="Times New Roman"/>
          <w:sz w:val="24"/>
          <w:szCs w:val="24"/>
        </w:rPr>
        <w:t>certain</w:t>
      </w:r>
      <w:r w:rsidR="002A09D6" w:rsidRPr="0028201F">
        <w:rPr>
          <w:rFonts w:ascii="Times New Roman" w:hAnsi="Times New Roman" w:cs="Times New Roman"/>
          <w:sz w:val="24"/>
          <w:szCs w:val="24"/>
        </w:rPr>
        <w:t xml:space="preserve"> set of</w:t>
      </w:r>
      <w:r w:rsidR="008844D5" w:rsidRPr="0028201F">
        <w:rPr>
          <w:rFonts w:ascii="Times New Roman" w:hAnsi="Times New Roman" w:cs="Times New Roman"/>
          <w:sz w:val="24"/>
          <w:szCs w:val="24"/>
        </w:rPr>
        <w:t xml:space="preserve"> relations between the </w:t>
      </w:r>
      <w:proofErr w:type="gramStart"/>
      <w:r w:rsidR="002A09D6" w:rsidRPr="0028201F">
        <w:rPr>
          <w:rFonts w:ascii="Times New Roman" w:hAnsi="Times New Roman" w:cs="Times New Roman"/>
          <w:sz w:val="24"/>
          <w:szCs w:val="24"/>
        </w:rPr>
        <w:t>UE’s</w:t>
      </w:r>
      <w:proofErr w:type="gramEnd"/>
      <w:r w:rsidR="002A09D6" w:rsidRPr="0028201F">
        <w:rPr>
          <w:rFonts w:ascii="Times New Roman" w:hAnsi="Times New Roman" w:cs="Times New Roman"/>
          <w:sz w:val="24"/>
          <w:szCs w:val="24"/>
        </w:rPr>
        <w:t xml:space="preserve"> of a detection tool </w:t>
      </w:r>
      <w:r w:rsidR="003B4094" w:rsidRPr="0028201F">
        <w:rPr>
          <w:rFonts w:ascii="Times New Roman" w:hAnsi="Times New Roman" w:cs="Times New Roman"/>
          <w:sz w:val="24"/>
          <w:szCs w:val="24"/>
        </w:rPr>
        <w:t>and the</w:t>
      </w:r>
      <w:r w:rsidR="00475735" w:rsidRPr="0028201F">
        <w:rPr>
          <w:rFonts w:ascii="Times New Roman" w:hAnsi="Times New Roman" w:cs="Times New Roman"/>
          <w:sz w:val="24"/>
          <w:szCs w:val="24"/>
        </w:rPr>
        <w:t xml:space="preserve"> structure of</w:t>
      </w:r>
      <w:r w:rsidR="003B4094" w:rsidRPr="0028201F">
        <w:rPr>
          <w:rFonts w:ascii="Times New Roman" w:hAnsi="Times New Roman" w:cs="Times New Roman"/>
          <w:sz w:val="24"/>
          <w:szCs w:val="24"/>
        </w:rPr>
        <w:t xml:space="preserve"> UE’s detected, </w:t>
      </w:r>
      <w:r w:rsidR="009E5FE5" w:rsidRPr="0028201F">
        <w:rPr>
          <w:rFonts w:ascii="Times New Roman" w:hAnsi="Times New Roman" w:cs="Times New Roman"/>
          <w:sz w:val="24"/>
          <w:szCs w:val="24"/>
        </w:rPr>
        <w:t>caused</w:t>
      </w:r>
      <w:r w:rsidR="003B4094" w:rsidRPr="0028201F">
        <w:rPr>
          <w:rFonts w:ascii="Times New Roman" w:hAnsi="Times New Roman" w:cs="Times New Roman"/>
          <w:sz w:val="24"/>
          <w:szCs w:val="24"/>
        </w:rPr>
        <w:t xml:space="preserve"> by </w:t>
      </w:r>
      <w:r w:rsidR="00FF7F59" w:rsidRPr="0028201F">
        <w:rPr>
          <w:rFonts w:ascii="Times New Roman" w:hAnsi="Times New Roman" w:cs="Times New Roman"/>
          <w:sz w:val="24"/>
          <w:szCs w:val="24"/>
        </w:rPr>
        <w:t xml:space="preserve">the </w:t>
      </w:r>
      <w:r w:rsidR="001A519D" w:rsidRPr="0028201F">
        <w:rPr>
          <w:rFonts w:ascii="Times New Roman" w:hAnsi="Times New Roman" w:cs="Times New Roman"/>
          <w:sz w:val="24"/>
          <w:szCs w:val="24"/>
        </w:rPr>
        <w:t>particular relational propensities of</w:t>
      </w:r>
      <w:r w:rsidR="00D52760" w:rsidRPr="0028201F">
        <w:rPr>
          <w:rFonts w:ascii="Times New Roman" w:hAnsi="Times New Roman" w:cs="Times New Roman"/>
          <w:sz w:val="24"/>
          <w:szCs w:val="24"/>
        </w:rPr>
        <w:t xml:space="preserve"> their particular properties</w:t>
      </w:r>
      <w:r w:rsidR="00246F73" w:rsidRPr="0028201F">
        <w:rPr>
          <w:rFonts w:ascii="Times New Roman" w:hAnsi="Times New Roman" w:cs="Times New Roman"/>
          <w:sz w:val="24"/>
          <w:szCs w:val="24"/>
        </w:rPr>
        <w:t xml:space="preserve">. </w:t>
      </w:r>
      <w:r w:rsidR="00DE6FEC" w:rsidRPr="0028201F">
        <w:rPr>
          <w:rFonts w:ascii="Times New Roman" w:hAnsi="Times New Roman" w:cs="Times New Roman"/>
          <w:sz w:val="24"/>
          <w:szCs w:val="24"/>
        </w:rPr>
        <w:t xml:space="preserve"> </w:t>
      </w:r>
      <w:r w:rsidR="001E142A" w:rsidRPr="0028201F">
        <w:rPr>
          <w:rFonts w:ascii="Times New Roman" w:hAnsi="Times New Roman" w:cs="Times New Roman"/>
          <w:sz w:val="24"/>
          <w:szCs w:val="24"/>
        </w:rPr>
        <w:t>This detection structure provides a ‘window’ into</w:t>
      </w:r>
      <w:r w:rsidR="00DE061C" w:rsidRPr="0028201F">
        <w:rPr>
          <w:rFonts w:ascii="Times New Roman" w:hAnsi="Times New Roman" w:cs="Times New Roman"/>
          <w:sz w:val="24"/>
          <w:szCs w:val="24"/>
        </w:rPr>
        <w:t xml:space="preserve"> variable degrees </w:t>
      </w:r>
      <w:r w:rsidR="00A25457" w:rsidRPr="0028201F">
        <w:rPr>
          <w:rFonts w:ascii="Times New Roman" w:hAnsi="Times New Roman" w:cs="Times New Roman"/>
          <w:sz w:val="24"/>
          <w:szCs w:val="24"/>
        </w:rPr>
        <w:t xml:space="preserve">of </w:t>
      </w:r>
      <w:r w:rsidR="005322DB" w:rsidRPr="0028201F">
        <w:rPr>
          <w:rFonts w:ascii="Times New Roman" w:hAnsi="Times New Roman" w:cs="Times New Roman"/>
          <w:sz w:val="24"/>
          <w:szCs w:val="24"/>
        </w:rPr>
        <w:t xml:space="preserve">structure </w:t>
      </w:r>
      <w:r w:rsidR="00A25457" w:rsidRPr="0028201F">
        <w:rPr>
          <w:rFonts w:ascii="Times New Roman" w:hAnsi="Times New Roman" w:cs="Times New Roman"/>
          <w:sz w:val="24"/>
          <w:szCs w:val="24"/>
        </w:rPr>
        <w:t>regarding the</w:t>
      </w:r>
      <w:r w:rsidR="00DE4A9C" w:rsidRPr="0028201F">
        <w:rPr>
          <w:rFonts w:ascii="Times New Roman" w:hAnsi="Times New Roman" w:cs="Times New Roman"/>
          <w:sz w:val="24"/>
          <w:szCs w:val="24"/>
        </w:rPr>
        <w:t xml:space="preserve"> </w:t>
      </w:r>
      <w:r w:rsidR="004E04BB" w:rsidRPr="0028201F">
        <w:rPr>
          <w:rFonts w:ascii="Times New Roman" w:hAnsi="Times New Roman" w:cs="Times New Roman"/>
          <w:sz w:val="24"/>
          <w:szCs w:val="24"/>
        </w:rPr>
        <w:t xml:space="preserve">detected </w:t>
      </w:r>
      <w:r w:rsidR="00DE4A9C" w:rsidRPr="0028201F">
        <w:rPr>
          <w:rFonts w:ascii="Times New Roman" w:hAnsi="Times New Roman" w:cs="Times New Roman"/>
          <w:sz w:val="24"/>
          <w:szCs w:val="24"/>
        </w:rPr>
        <w:t>UE’</w:t>
      </w:r>
      <w:r w:rsidR="004E04BB" w:rsidRPr="0028201F">
        <w:rPr>
          <w:rFonts w:ascii="Times New Roman" w:hAnsi="Times New Roman" w:cs="Times New Roman"/>
          <w:sz w:val="24"/>
          <w:szCs w:val="24"/>
        </w:rPr>
        <w:t xml:space="preserve">s. </w:t>
      </w:r>
      <w:r w:rsidR="00DE4A9C" w:rsidRPr="0028201F">
        <w:rPr>
          <w:rFonts w:ascii="Times New Roman" w:hAnsi="Times New Roman" w:cs="Times New Roman"/>
          <w:sz w:val="24"/>
          <w:szCs w:val="24"/>
        </w:rPr>
        <w:t xml:space="preserve">  </w:t>
      </w:r>
    </w:p>
    <w:p w14:paraId="0CCD2B38" w14:textId="77777777" w:rsidR="00E62224" w:rsidRPr="0028201F" w:rsidRDefault="00DE5B08" w:rsidP="00A6014E">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For example,</w:t>
      </w:r>
      <w:r w:rsidR="009D486E" w:rsidRPr="0028201F">
        <w:rPr>
          <w:rFonts w:ascii="Times New Roman" w:hAnsi="Times New Roman" w:cs="Times New Roman"/>
          <w:sz w:val="24"/>
          <w:szCs w:val="24"/>
        </w:rPr>
        <w:t xml:space="preserve"> the department of physics (per the university of Warwick)</w:t>
      </w:r>
      <w:r w:rsidR="00E45EF8" w:rsidRPr="0028201F">
        <w:rPr>
          <w:rFonts w:ascii="Times New Roman" w:hAnsi="Times New Roman" w:cs="Times New Roman"/>
          <w:sz w:val="24"/>
          <w:szCs w:val="24"/>
        </w:rPr>
        <w:t xml:space="preserve"> posted a description of </w:t>
      </w:r>
      <w:r w:rsidR="00E62224" w:rsidRPr="0028201F">
        <w:rPr>
          <w:rFonts w:ascii="Times New Roman" w:hAnsi="Times New Roman" w:cs="Times New Roman"/>
          <w:sz w:val="24"/>
          <w:szCs w:val="24"/>
        </w:rPr>
        <w:t xml:space="preserve">the Transmission Electron Microscope, a portion of which states: </w:t>
      </w:r>
    </w:p>
    <w:p w14:paraId="2C329204" w14:textId="716117D1" w:rsidR="001124D5" w:rsidRPr="0028201F" w:rsidRDefault="001124D5" w:rsidP="007922ED">
      <w:pPr>
        <w:spacing w:line="240" w:lineRule="auto"/>
        <w:ind w:left="720"/>
        <w:rPr>
          <w:rFonts w:ascii="Times New Roman" w:hAnsi="Times New Roman" w:cs="Times New Roman"/>
          <w:sz w:val="24"/>
          <w:szCs w:val="24"/>
        </w:rPr>
      </w:pPr>
      <w:r w:rsidRPr="0028201F">
        <w:rPr>
          <w:rFonts w:ascii="Times New Roman" w:hAnsi="Times New Roman" w:cs="Times New Roman"/>
          <w:color w:val="383838"/>
          <w:sz w:val="24"/>
          <w:szCs w:val="24"/>
          <w:shd w:val="clear" w:color="auto" w:fill="FFFFFF"/>
        </w:rPr>
        <w:t>The transmission electron microscope is a very powerful tool for material science. A high energy beam of electrons is shone through a very thin sample, and the interactions between the electrons and the atoms can be used to observe features such as the crystal structure and features in the structure like dislocations and grain boundaries</w:t>
      </w:r>
      <w:r w:rsidR="00B22A07" w:rsidRPr="0028201F">
        <w:rPr>
          <w:rFonts w:ascii="Times New Roman" w:hAnsi="Times New Roman" w:cs="Times New Roman"/>
          <w:color w:val="383838"/>
          <w:sz w:val="24"/>
          <w:szCs w:val="24"/>
          <w:shd w:val="clear" w:color="auto" w:fill="FFFFFF"/>
        </w:rPr>
        <w:t xml:space="preserve">. . . </w:t>
      </w:r>
      <w:r w:rsidR="00B96920" w:rsidRPr="0028201F">
        <w:rPr>
          <w:rFonts w:ascii="Times New Roman" w:hAnsi="Times New Roman" w:cs="Times New Roman"/>
          <w:color w:val="383838"/>
          <w:sz w:val="24"/>
          <w:szCs w:val="24"/>
          <w:shd w:val="clear" w:color="auto" w:fill="FFFFFF"/>
        </w:rPr>
        <w:t>Thus, TEMs can reveal the fines</w:t>
      </w:r>
      <w:r w:rsidR="002E0301" w:rsidRPr="0028201F">
        <w:rPr>
          <w:rFonts w:ascii="Times New Roman" w:hAnsi="Times New Roman" w:cs="Times New Roman"/>
          <w:color w:val="383838"/>
          <w:sz w:val="24"/>
          <w:szCs w:val="24"/>
          <w:shd w:val="clear" w:color="auto" w:fill="FFFFFF"/>
        </w:rPr>
        <w:t xml:space="preserve">t </w:t>
      </w:r>
      <w:r w:rsidR="00B96920" w:rsidRPr="0028201F">
        <w:rPr>
          <w:rFonts w:ascii="Times New Roman" w:hAnsi="Times New Roman" w:cs="Times New Roman"/>
          <w:color w:val="383838"/>
          <w:sz w:val="24"/>
          <w:szCs w:val="24"/>
          <w:shd w:val="clear" w:color="auto" w:fill="FFFFFF"/>
        </w:rPr>
        <w:t>details of internal structure – in some cases as small as individual atoms</w:t>
      </w:r>
      <w:r w:rsidR="00BF28A9" w:rsidRPr="0028201F">
        <w:rPr>
          <w:rStyle w:val="FootnoteReference"/>
          <w:rFonts w:ascii="Times New Roman" w:hAnsi="Times New Roman" w:cs="Times New Roman"/>
          <w:color w:val="383838"/>
          <w:sz w:val="24"/>
          <w:szCs w:val="24"/>
          <w:shd w:val="clear" w:color="auto" w:fill="FFFFFF"/>
        </w:rPr>
        <w:footnoteReference w:id="43"/>
      </w:r>
      <w:r w:rsidR="001D2C49" w:rsidRPr="0028201F">
        <w:rPr>
          <w:rFonts w:ascii="Times New Roman" w:hAnsi="Times New Roman" w:cs="Times New Roman"/>
          <w:color w:val="383838"/>
          <w:sz w:val="24"/>
          <w:szCs w:val="24"/>
          <w:shd w:val="clear" w:color="auto" w:fill="FFFFFF"/>
        </w:rPr>
        <w:t>.</w:t>
      </w:r>
    </w:p>
    <w:p w14:paraId="54B7C3AA" w14:textId="48B28757" w:rsidR="00E90B46" w:rsidRPr="0028201F" w:rsidRDefault="006E31CD" w:rsidP="00C448FE">
      <w:pPr>
        <w:spacing w:line="480" w:lineRule="auto"/>
        <w:rPr>
          <w:rFonts w:ascii="Times New Roman" w:hAnsi="Times New Roman" w:cs="Times New Roman"/>
          <w:sz w:val="24"/>
          <w:szCs w:val="24"/>
        </w:rPr>
      </w:pPr>
      <w:r w:rsidRPr="0028201F">
        <w:rPr>
          <w:rFonts w:ascii="Times New Roman" w:hAnsi="Times New Roman" w:cs="Times New Roman"/>
          <w:sz w:val="24"/>
          <w:szCs w:val="24"/>
        </w:rPr>
        <w:lastRenderedPageBreak/>
        <w:t xml:space="preserve">Note that </w:t>
      </w:r>
      <w:r w:rsidR="00821048" w:rsidRPr="0028201F">
        <w:rPr>
          <w:rFonts w:ascii="Times New Roman" w:hAnsi="Times New Roman" w:cs="Times New Roman"/>
          <w:sz w:val="24"/>
          <w:szCs w:val="24"/>
        </w:rPr>
        <w:t>this microscope (a scientific detection tool) contains and uses UE’s (</w:t>
      </w:r>
      <w:r w:rsidR="00C11ECA" w:rsidRPr="0028201F">
        <w:rPr>
          <w:rFonts w:ascii="Times New Roman" w:hAnsi="Times New Roman" w:cs="Times New Roman"/>
          <w:sz w:val="24"/>
          <w:szCs w:val="24"/>
        </w:rPr>
        <w:t xml:space="preserve">electrons) to create images </w:t>
      </w:r>
      <w:r w:rsidR="00D246E1" w:rsidRPr="0028201F">
        <w:rPr>
          <w:rFonts w:ascii="Times New Roman" w:hAnsi="Times New Roman" w:cs="Times New Roman"/>
          <w:sz w:val="24"/>
          <w:szCs w:val="24"/>
        </w:rPr>
        <w:t xml:space="preserve">regarding </w:t>
      </w:r>
      <w:r w:rsidR="0037422C" w:rsidRPr="0028201F">
        <w:rPr>
          <w:rFonts w:ascii="Times New Roman" w:hAnsi="Times New Roman" w:cs="Times New Roman"/>
          <w:sz w:val="24"/>
          <w:szCs w:val="24"/>
        </w:rPr>
        <w:t>the</w:t>
      </w:r>
      <w:r w:rsidR="00671921" w:rsidRPr="0028201F">
        <w:rPr>
          <w:rFonts w:ascii="Times New Roman" w:hAnsi="Times New Roman" w:cs="Times New Roman"/>
          <w:sz w:val="24"/>
          <w:szCs w:val="24"/>
        </w:rPr>
        <w:t xml:space="preserve"> </w:t>
      </w:r>
      <w:r w:rsidR="003D5F3D" w:rsidRPr="0028201F">
        <w:rPr>
          <w:rFonts w:ascii="Times New Roman" w:hAnsi="Times New Roman" w:cs="Times New Roman"/>
          <w:sz w:val="24"/>
          <w:szCs w:val="24"/>
        </w:rPr>
        <w:t xml:space="preserve">unobservable </w:t>
      </w:r>
      <w:r w:rsidR="00671921" w:rsidRPr="0028201F">
        <w:rPr>
          <w:rFonts w:ascii="Times New Roman" w:hAnsi="Times New Roman" w:cs="Times New Roman"/>
          <w:sz w:val="24"/>
          <w:szCs w:val="24"/>
        </w:rPr>
        <w:t>structure</w:t>
      </w:r>
      <w:r w:rsidR="00FE1E16" w:rsidRPr="0028201F">
        <w:rPr>
          <w:rFonts w:ascii="Times New Roman" w:hAnsi="Times New Roman" w:cs="Times New Roman"/>
          <w:sz w:val="24"/>
          <w:szCs w:val="24"/>
        </w:rPr>
        <w:t xml:space="preserve"> of some </w:t>
      </w:r>
      <w:r w:rsidR="0037422C" w:rsidRPr="0028201F">
        <w:rPr>
          <w:rFonts w:ascii="Times New Roman" w:hAnsi="Times New Roman" w:cs="Times New Roman"/>
          <w:sz w:val="24"/>
          <w:szCs w:val="24"/>
        </w:rPr>
        <w:t>specimen</w:t>
      </w:r>
      <w:r w:rsidR="007D60DD" w:rsidRPr="0028201F">
        <w:rPr>
          <w:rFonts w:ascii="Times New Roman" w:hAnsi="Times New Roman" w:cs="Times New Roman"/>
          <w:sz w:val="24"/>
          <w:szCs w:val="24"/>
        </w:rPr>
        <w:t xml:space="preserve"> down to the atomic scale</w:t>
      </w:r>
      <w:r w:rsidR="005A5AAD" w:rsidRPr="0028201F">
        <w:rPr>
          <w:rFonts w:ascii="Times New Roman" w:hAnsi="Times New Roman" w:cs="Times New Roman"/>
          <w:sz w:val="24"/>
          <w:szCs w:val="24"/>
        </w:rPr>
        <w:t xml:space="preserve">, by INTERACTION </w:t>
      </w:r>
      <w:r w:rsidR="00FE1E16" w:rsidRPr="0028201F">
        <w:rPr>
          <w:rFonts w:ascii="Times New Roman" w:hAnsi="Times New Roman" w:cs="Times New Roman"/>
          <w:sz w:val="24"/>
          <w:szCs w:val="24"/>
        </w:rPr>
        <w:t xml:space="preserve">(or </w:t>
      </w:r>
      <w:r w:rsidR="006E1414" w:rsidRPr="0028201F">
        <w:rPr>
          <w:rFonts w:ascii="Times New Roman" w:hAnsi="Times New Roman" w:cs="Times New Roman"/>
          <w:sz w:val="24"/>
          <w:szCs w:val="24"/>
        </w:rPr>
        <w:t xml:space="preserve">forming </w:t>
      </w:r>
      <w:r w:rsidR="00B10985" w:rsidRPr="0028201F">
        <w:rPr>
          <w:rFonts w:ascii="Times New Roman" w:hAnsi="Times New Roman" w:cs="Times New Roman"/>
          <w:sz w:val="24"/>
          <w:szCs w:val="24"/>
        </w:rPr>
        <w:t>a detection structure</w:t>
      </w:r>
      <w:r w:rsidR="006E1414" w:rsidRPr="0028201F">
        <w:rPr>
          <w:rFonts w:ascii="Times New Roman" w:hAnsi="Times New Roman" w:cs="Times New Roman"/>
          <w:sz w:val="24"/>
          <w:szCs w:val="24"/>
        </w:rPr>
        <w:t xml:space="preserve">) </w:t>
      </w:r>
      <w:r w:rsidR="005A5AAD" w:rsidRPr="0028201F">
        <w:rPr>
          <w:rFonts w:ascii="Times New Roman" w:hAnsi="Times New Roman" w:cs="Times New Roman"/>
          <w:sz w:val="24"/>
          <w:szCs w:val="24"/>
        </w:rPr>
        <w:t>between the microscope’s UE</w:t>
      </w:r>
      <w:r w:rsidR="009E51B8" w:rsidRPr="0028201F">
        <w:rPr>
          <w:rFonts w:ascii="Times New Roman" w:hAnsi="Times New Roman" w:cs="Times New Roman"/>
          <w:sz w:val="24"/>
          <w:szCs w:val="24"/>
        </w:rPr>
        <w:t>’s (electrons) and the specimen’s UE’s (atoms)</w:t>
      </w:r>
      <w:r w:rsidR="007D60DD" w:rsidRPr="0028201F">
        <w:rPr>
          <w:rFonts w:ascii="Times New Roman" w:hAnsi="Times New Roman" w:cs="Times New Roman"/>
          <w:sz w:val="24"/>
          <w:szCs w:val="24"/>
        </w:rPr>
        <w:t>.</w:t>
      </w:r>
      <w:r w:rsidR="008E1BA8" w:rsidRPr="0028201F">
        <w:rPr>
          <w:rFonts w:ascii="Times New Roman" w:hAnsi="Times New Roman" w:cs="Times New Roman"/>
          <w:sz w:val="24"/>
          <w:szCs w:val="24"/>
        </w:rPr>
        <w:t xml:space="preserve">  </w:t>
      </w:r>
      <w:r w:rsidR="00A150D9" w:rsidRPr="0028201F">
        <w:rPr>
          <w:rFonts w:ascii="Times New Roman" w:hAnsi="Times New Roman" w:cs="Times New Roman"/>
          <w:sz w:val="24"/>
          <w:szCs w:val="24"/>
        </w:rPr>
        <w:t xml:space="preserve">Although the technical details </w:t>
      </w:r>
      <w:r w:rsidR="00CB4A5B" w:rsidRPr="0028201F">
        <w:rPr>
          <w:rFonts w:ascii="Times New Roman" w:hAnsi="Times New Roman" w:cs="Times New Roman"/>
          <w:sz w:val="24"/>
          <w:szCs w:val="24"/>
        </w:rPr>
        <w:t xml:space="preserve">substantially </w:t>
      </w:r>
      <w:r w:rsidR="001B1038" w:rsidRPr="0028201F">
        <w:rPr>
          <w:rFonts w:ascii="Times New Roman" w:hAnsi="Times New Roman" w:cs="Times New Roman"/>
          <w:sz w:val="24"/>
          <w:szCs w:val="24"/>
        </w:rPr>
        <w:t>differ</w:t>
      </w:r>
      <w:r w:rsidR="00C80DF3" w:rsidRPr="0028201F">
        <w:rPr>
          <w:rFonts w:ascii="Times New Roman" w:hAnsi="Times New Roman" w:cs="Times New Roman"/>
          <w:sz w:val="24"/>
          <w:szCs w:val="24"/>
        </w:rPr>
        <w:t>, a</w:t>
      </w:r>
      <w:r w:rsidR="008C0976" w:rsidRPr="0028201F">
        <w:rPr>
          <w:rFonts w:ascii="Times New Roman" w:hAnsi="Times New Roman" w:cs="Times New Roman"/>
          <w:sz w:val="24"/>
          <w:szCs w:val="24"/>
        </w:rPr>
        <w:t xml:space="preserve">dditional examples of scientific </w:t>
      </w:r>
      <w:r w:rsidR="002C705B" w:rsidRPr="0028201F">
        <w:rPr>
          <w:rFonts w:ascii="Times New Roman" w:hAnsi="Times New Roman" w:cs="Times New Roman"/>
          <w:sz w:val="24"/>
          <w:szCs w:val="24"/>
        </w:rPr>
        <w:t>tools that detect</w:t>
      </w:r>
      <w:r w:rsidR="00C80DF3" w:rsidRPr="0028201F">
        <w:rPr>
          <w:rFonts w:ascii="Times New Roman" w:hAnsi="Times New Roman" w:cs="Times New Roman"/>
          <w:sz w:val="24"/>
          <w:szCs w:val="24"/>
        </w:rPr>
        <w:t xml:space="preserve"> UE-structures </w:t>
      </w:r>
      <w:r w:rsidR="007C62EB" w:rsidRPr="0028201F">
        <w:rPr>
          <w:rFonts w:ascii="Times New Roman" w:hAnsi="Times New Roman" w:cs="Times New Roman"/>
          <w:sz w:val="24"/>
          <w:szCs w:val="24"/>
        </w:rPr>
        <w:t xml:space="preserve">through the same general </w:t>
      </w:r>
      <w:r w:rsidR="00A25381" w:rsidRPr="0028201F">
        <w:rPr>
          <w:rFonts w:ascii="Times New Roman" w:hAnsi="Times New Roman" w:cs="Times New Roman"/>
          <w:sz w:val="24"/>
          <w:szCs w:val="24"/>
        </w:rPr>
        <w:t>method</w:t>
      </w:r>
      <w:r w:rsidR="00E360B3" w:rsidRPr="0028201F">
        <w:rPr>
          <w:rFonts w:ascii="Times New Roman" w:hAnsi="Times New Roman" w:cs="Times New Roman"/>
          <w:sz w:val="24"/>
          <w:szCs w:val="24"/>
        </w:rPr>
        <w:t xml:space="preserve"> (i.e.,</w:t>
      </w:r>
      <w:r w:rsidR="00985507" w:rsidRPr="0028201F">
        <w:rPr>
          <w:rFonts w:ascii="Times New Roman" w:hAnsi="Times New Roman" w:cs="Times New Roman"/>
          <w:sz w:val="24"/>
          <w:szCs w:val="24"/>
        </w:rPr>
        <w:t xml:space="preserve"> harnessing the causal power of a single or more than one UE to </w:t>
      </w:r>
      <w:r w:rsidR="00B103CE" w:rsidRPr="0028201F">
        <w:rPr>
          <w:rFonts w:ascii="Times New Roman" w:hAnsi="Times New Roman" w:cs="Times New Roman"/>
          <w:sz w:val="24"/>
          <w:szCs w:val="24"/>
        </w:rPr>
        <w:t xml:space="preserve">interact </w:t>
      </w:r>
      <w:r w:rsidR="00875411" w:rsidRPr="0028201F">
        <w:rPr>
          <w:rFonts w:ascii="Times New Roman" w:hAnsi="Times New Roman" w:cs="Times New Roman"/>
          <w:sz w:val="24"/>
          <w:szCs w:val="24"/>
        </w:rPr>
        <w:t xml:space="preserve">and establish relations with targeted </w:t>
      </w:r>
      <w:r w:rsidR="00854FBF" w:rsidRPr="0028201F">
        <w:rPr>
          <w:rFonts w:ascii="Times New Roman" w:hAnsi="Times New Roman" w:cs="Times New Roman"/>
          <w:sz w:val="24"/>
          <w:szCs w:val="24"/>
        </w:rPr>
        <w:t>UE’s</w:t>
      </w:r>
      <w:r w:rsidR="00F616B2" w:rsidRPr="0028201F">
        <w:rPr>
          <w:rFonts w:ascii="Times New Roman" w:hAnsi="Times New Roman" w:cs="Times New Roman"/>
          <w:sz w:val="24"/>
          <w:szCs w:val="24"/>
        </w:rPr>
        <w:t xml:space="preserve">) </w:t>
      </w:r>
      <w:r w:rsidR="00C15382" w:rsidRPr="0028201F">
        <w:rPr>
          <w:rFonts w:ascii="Times New Roman" w:hAnsi="Times New Roman" w:cs="Times New Roman"/>
          <w:sz w:val="24"/>
          <w:szCs w:val="24"/>
        </w:rPr>
        <w:t xml:space="preserve">are other </w:t>
      </w:r>
      <w:r w:rsidR="009648E5" w:rsidRPr="0028201F">
        <w:rPr>
          <w:rFonts w:ascii="Times New Roman" w:hAnsi="Times New Roman" w:cs="Times New Roman"/>
          <w:sz w:val="24"/>
          <w:szCs w:val="24"/>
        </w:rPr>
        <w:t xml:space="preserve">kinds of microscopes, </w:t>
      </w:r>
      <w:r w:rsidR="00954D75" w:rsidRPr="0028201F">
        <w:rPr>
          <w:rFonts w:ascii="Times New Roman" w:hAnsi="Times New Roman" w:cs="Times New Roman"/>
          <w:sz w:val="24"/>
          <w:szCs w:val="24"/>
        </w:rPr>
        <w:t xml:space="preserve">telescopes, </w:t>
      </w:r>
      <w:r w:rsidR="000474A6" w:rsidRPr="0028201F">
        <w:rPr>
          <w:rFonts w:ascii="Times New Roman" w:hAnsi="Times New Roman" w:cs="Times New Roman"/>
          <w:sz w:val="24"/>
          <w:szCs w:val="24"/>
        </w:rPr>
        <w:t xml:space="preserve">brain imaging techniques, </w:t>
      </w:r>
      <w:r w:rsidR="00BA748B" w:rsidRPr="0028201F">
        <w:rPr>
          <w:rFonts w:ascii="Times New Roman" w:hAnsi="Times New Roman" w:cs="Times New Roman"/>
          <w:sz w:val="24"/>
          <w:szCs w:val="24"/>
        </w:rPr>
        <w:t xml:space="preserve">particle colliders, </w:t>
      </w:r>
      <w:r w:rsidR="002367B5" w:rsidRPr="0028201F">
        <w:rPr>
          <w:rFonts w:ascii="Times New Roman" w:hAnsi="Times New Roman" w:cs="Times New Roman"/>
          <w:sz w:val="24"/>
          <w:szCs w:val="24"/>
        </w:rPr>
        <w:t xml:space="preserve">etc. </w:t>
      </w:r>
      <w:r w:rsidR="00F806B8" w:rsidRPr="0028201F">
        <w:rPr>
          <w:rFonts w:ascii="Times New Roman" w:hAnsi="Times New Roman" w:cs="Times New Roman"/>
          <w:sz w:val="24"/>
          <w:szCs w:val="24"/>
        </w:rPr>
        <w:t xml:space="preserve"> </w:t>
      </w:r>
      <w:r w:rsidR="00A320C8" w:rsidRPr="0028201F">
        <w:rPr>
          <w:rFonts w:ascii="Times New Roman" w:hAnsi="Times New Roman" w:cs="Times New Roman"/>
          <w:sz w:val="24"/>
          <w:szCs w:val="24"/>
        </w:rPr>
        <w:t>The detection toolbox of science</w:t>
      </w:r>
      <w:r w:rsidR="00EB7868" w:rsidRPr="0028201F">
        <w:rPr>
          <w:rFonts w:ascii="Times New Roman" w:hAnsi="Times New Roman" w:cs="Times New Roman"/>
          <w:sz w:val="24"/>
          <w:szCs w:val="24"/>
        </w:rPr>
        <w:t xml:space="preserve"> has validated </w:t>
      </w:r>
      <w:r w:rsidR="00AF3D4E" w:rsidRPr="0028201F">
        <w:rPr>
          <w:rFonts w:ascii="Times New Roman" w:hAnsi="Times New Roman" w:cs="Times New Roman"/>
          <w:sz w:val="24"/>
          <w:szCs w:val="24"/>
        </w:rPr>
        <w:t>the ontological status of numerous UE</w:t>
      </w:r>
      <w:r w:rsidR="00203DB3" w:rsidRPr="0028201F">
        <w:rPr>
          <w:rFonts w:ascii="Times New Roman" w:hAnsi="Times New Roman" w:cs="Times New Roman"/>
          <w:sz w:val="24"/>
          <w:szCs w:val="24"/>
        </w:rPr>
        <w:t>-structures</w:t>
      </w:r>
      <w:r w:rsidR="00AF3D4E" w:rsidRPr="0028201F">
        <w:rPr>
          <w:rFonts w:ascii="Times New Roman" w:hAnsi="Times New Roman" w:cs="Times New Roman"/>
          <w:sz w:val="24"/>
          <w:szCs w:val="24"/>
        </w:rPr>
        <w:t xml:space="preserve"> (e.g., </w:t>
      </w:r>
      <w:r w:rsidR="00081593" w:rsidRPr="0028201F">
        <w:rPr>
          <w:rFonts w:ascii="Times New Roman" w:hAnsi="Times New Roman" w:cs="Times New Roman"/>
          <w:sz w:val="24"/>
          <w:szCs w:val="24"/>
        </w:rPr>
        <w:t>cells, parts of cells,</w:t>
      </w:r>
      <w:r w:rsidR="00280F8C" w:rsidRPr="0028201F">
        <w:rPr>
          <w:rFonts w:ascii="Times New Roman" w:hAnsi="Times New Roman" w:cs="Times New Roman"/>
          <w:sz w:val="24"/>
          <w:szCs w:val="24"/>
        </w:rPr>
        <w:t xml:space="preserve"> isotopes, </w:t>
      </w:r>
      <w:r w:rsidR="00081593" w:rsidRPr="0028201F">
        <w:rPr>
          <w:rFonts w:ascii="Times New Roman" w:hAnsi="Times New Roman" w:cs="Times New Roman"/>
          <w:sz w:val="24"/>
          <w:szCs w:val="24"/>
        </w:rPr>
        <w:t xml:space="preserve">gamma rays, </w:t>
      </w:r>
      <w:r w:rsidR="003C3E0A" w:rsidRPr="0028201F">
        <w:rPr>
          <w:rFonts w:ascii="Times New Roman" w:hAnsi="Times New Roman" w:cs="Times New Roman"/>
          <w:sz w:val="24"/>
          <w:szCs w:val="24"/>
        </w:rPr>
        <w:t>ultraviolet</w:t>
      </w:r>
      <w:r w:rsidR="00081593" w:rsidRPr="0028201F">
        <w:rPr>
          <w:rFonts w:ascii="Times New Roman" w:hAnsi="Times New Roman" w:cs="Times New Roman"/>
          <w:sz w:val="24"/>
          <w:szCs w:val="24"/>
        </w:rPr>
        <w:t xml:space="preserve"> </w:t>
      </w:r>
      <w:r w:rsidR="00203DB3" w:rsidRPr="0028201F">
        <w:rPr>
          <w:rFonts w:ascii="Times New Roman" w:hAnsi="Times New Roman" w:cs="Times New Roman"/>
          <w:sz w:val="24"/>
          <w:szCs w:val="24"/>
        </w:rPr>
        <w:t xml:space="preserve">rays, </w:t>
      </w:r>
      <w:r w:rsidR="00D348A7" w:rsidRPr="0028201F">
        <w:rPr>
          <w:rFonts w:ascii="Times New Roman" w:hAnsi="Times New Roman" w:cs="Times New Roman"/>
          <w:sz w:val="24"/>
          <w:szCs w:val="24"/>
        </w:rPr>
        <w:t xml:space="preserve">molecules, </w:t>
      </w:r>
      <w:r w:rsidR="003C3E0A" w:rsidRPr="0028201F">
        <w:rPr>
          <w:rFonts w:ascii="Times New Roman" w:hAnsi="Times New Roman" w:cs="Times New Roman"/>
          <w:sz w:val="24"/>
          <w:szCs w:val="24"/>
        </w:rPr>
        <w:t>black holes, etc.)</w:t>
      </w:r>
      <w:r w:rsidR="00E90B46" w:rsidRPr="0028201F">
        <w:rPr>
          <w:rFonts w:ascii="Times New Roman" w:hAnsi="Times New Roman" w:cs="Times New Roman"/>
          <w:sz w:val="24"/>
          <w:szCs w:val="24"/>
        </w:rPr>
        <w:t xml:space="preserve">.  </w:t>
      </w:r>
    </w:p>
    <w:p w14:paraId="1B625534" w14:textId="6997BD9E" w:rsidR="00E12B72" w:rsidRPr="0028201F" w:rsidRDefault="00405D0F" w:rsidP="00C448FE">
      <w:pPr>
        <w:spacing w:line="480" w:lineRule="auto"/>
        <w:rPr>
          <w:rFonts w:ascii="Times New Roman" w:hAnsi="Times New Roman" w:cs="Times New Roman"/>
          <w:sz w:val="24"/>
          <w:szCs w:val="24"/>
        </w:rPr>
      </w:pPr>
      <w:r w:rsidRPr="0028201F">
        <w:rPr>
          <w:rFonts w:ascii="Times New Roman" w:hAnsi="Times New Roman" w:cs="Times New Roman"/>
          <w:sz w:val="24"/>
          <w:szCs w:val="24"/>
        </w:rPr>
        <w:tab/>
      </w:r>
      <w:r w:rsidR="00932786" w:rsidRPr="0028201F">
        <w:rPr>
          <w:rFonts w:ascii="Times New Roman" w:hAnsi="Times New Roman" w:cs="Times New Roman"/>
          <w:sz w:val="24"/>
          <w:szCs w:val="24"/>
        </w:rPr>
        <w:t>The causal</w:t>
      </w:r>
      <w:r w:rsidR="00326BEE" w:rsidRPr="0028201F">
        <w:rPr>
          <w:rFonts w:ascii="Times New Roman" w:hAnsi="Times New Roman" w:cs="Times New Roman"/>
          <w:sz w:val="24"/>
          <w:szCs w:val="24"/>
        </w:rPr>
        <w:t xml:space="preserve"> connection between detection tools </w:t>
      </w:r>
      <w:r w:rsidR="00246653" w:rsidRPr="0028201F">
        <w:rPr>
          <w:rFonts w:ascii="Times New Roman" w:hAnsi="Times New Roman" w:cs="Times New Roman"/>
          <w:sz w:val="24"/>
          <w:szCs w:val="24"/>
        </w:rPr>
        <w:t xml:space="preserve">and the UE’s detected by them supports realism—that detected </w:t>
      </w:r>
      <w:proofErr w:type="gramStart"/>
      <w:r w:rsidR="00246653" w:rsidRPr="0028201F">
        <w:rPr>
          <w:rFonts w:ascii="Times New Roman" w:hAnsi="Times New Roman" w:cs="Times New Roman"/>
          <w:sz w:val="24"/>
          <w:szCs w:val="24"/>
        </w:rPr>
        <w:t>UE’s</w:t>
      </w:r>
      <w:proofErr w:type="gramEnd"/>
      <w:r w:rsidR="00246653" w:rsidRPr="0028201F">
        <w:rPr>
          <w:rFonts w:ascii="Times New Roman" w:hAnsi="Times New Roman" w:cs="Times New Roman"/>
          <w:sz w:val="24"/>
          <w:szCs w:val="24"/>
        </w:rPr>
        <w:t xml:space="preserve"> </w:t>
      </w:r>
      <w:r w:rsidR="00030DDB" w:rsidRPr="0028201F">
        <w:rPr>
          <w:rFonts w:ascii="Times New Roman" w:hAnsi="Times New Roman" w:cs="Times New Roman"/>
          <w:sz w:val="24"/>
          <w:szCs w:val="24"/>
        </w:rPr>
        <w:t xml:space="preserve">actually exist in the world.  </w:t>
      </w:r>
      <w:r w:rsidR="00DA4BB4" w:rsidRPr="0028201F">
        <w:rPr>
          <w:rFonts w:ascii="Times New Roman" w:hAnsi="Times New Roman" w:cs="Times New Roman"/>
          <w:sz w:val="24"/>
          <w:szCs w:val="24"/>
        </w:rPr>
        <w:t>Detection indicates active causal power</w:t>
      </w:r>
      <w:r w:rsidR="008D274D" w:rsidRPr="0028201F">
        <w:rPr>
          <w:rFonts w:ascii="Times New Roman" w:hAnsi="Times New Roman" w:cs="Times New Roman"/>
          <w:sz w:val="24"/>
          <w:szCs w:val="24"/>
        </w:rPr>
        <w:t xml:space="preserve"> (i.e., </w:t>
      </w:r>
      <w:r w:rsidR="003963A3" w:rsidRPr="0028201F">
        <w:rPr>
          <w:rFonts w:ascii="Times New Roman" w:hAnsi="Times New Roman" w:cs="Times New Roman"/>
          <w:sz w:val="24"/>
          <w:szCs w:val="24"/>
        </w:rPr>
        <w:t xml:space="preserve">the </w:t>
      </w:r>
      <w:r w:rsidR="00F959E3" w:rsidRPr="0028201F">
        <w:rPr>
          <w:rFonts w:ascii="Times New Roman" w:hAnsi="Times New Roman" w:cs="Times New Roman"/>
          <w:sz w:val="24"/>
          <w:szCs w:val="24"/>
        </w:rPr>
        <w:t xml:space="preserve">occurrent </w:t>
      </w:r>
      <w:r w:rsidR="003963A3" w:rsidRPr="0028201F">
        <w:rPr>
          <w:rFonts w:ascii="Times New Roman" w:hAnsi="Times New Roman" w:cs="Times New Roman"/>
          <w:sz w:val="24"/>
          <w:szCs w:val="24"/>
        </w:rPr>
        <w:t>effectuation</w:t>
      </w:r>
      <w:r w:rsidR="00A41DC0" w:rsidRPr="0028201F">
        <w:rPr>
          <w:rFonts w:ascii="Times New Roman" w:hAnsi="Times New Roman" w:cs="Times New Roman"/>
          <w:sz w:val="24"/>
          <w:szCs w:val="24"/>
        </w:rPr>
        <w:t xml:space="preserve"> of relations </w:t>
      </w:r>
      <w:r w:rsidR="00D21695" w:rsidRPr="0028201F">
        <w:rPr>
          <w:rFonts w:ascii="Times New Roman" w:hAnsi="Times New Roman" w:cs="Times New Roman"/>
          <w:sz w:val="24"/>
          <w:szCs w:val="24"/>
        </w:rPr>
        <w:t>with other UE</w:t>
      </w:r>
      <w:r w:rsidR="003963A3" w:rsidRPr="0028201F">
        <w:rPr>
          <w:rFonts w:ascii="Times New Roman" w:hAnsi="Times New Roman" w:cs="Times New Roman"/>
          <w:sz w:val="24"/>
          <w:szCs w:val="24"/>
        </w:rPr>
        <w:t xml:space="preserve">’s </w:t>
      </w:r>
      <w:r w:rsidR="001E2140" w:rsidRPr="0028201F">
        <w:rPr>
          <w:rFonts w:ascii="Times New Roman" w:hAnsi="Times New Roman" w:cs="Times New Roman"/>
          <w:sz w:val="24"/>
          <w:szCs w:val="24"/>
        </w:rPr>
        <w:t>and thus structures</w:t>
      </w:r>
      <w:r w:rsidR="000174B7" w:rsidRPr="0028201F">
        <w:rPr>
          <w:rFonts w:ascii="Times New Roman" w:hAnsi="Times New Roman" w:cs="Times New Roman"/>
          <w:sz w:val="24"/>
          <w:szCs w:val="24"/>
        </w:rPr>
        <w:t>)</w:t>
      </w:r>
      <w:r w:rsidR="008C4DEC" w:rsidRPr="0028201F">
        <w:rPr>
          <w:rFonts w:ascii="Times New Roman" w:hAnsi="Times New Roman" w:cs="Times New Roman"/>
          <w:sz w:val="24"/>
          <w:szCs w:val="24"/>
        </w:rPr>
        <w:t>, since</w:t>
      </w:r>
      <w:r w:rsidR="0089327C" w:rsidRPr="0028201F">
        <w:rPr>
          <w:rFonts w:ascii="Times New Roman" w:hAnsi="Times New Roman" w:cs="Times New Roman"/>
          <w:sz w:val="24"/>
          <w:szCs w:val="24"/>
        </w:rPr>
        <w:t xml:space="preserve"> the causal power of the UE’s detected cause their detection.  </w:t>
      </w:r>
      <w:r w:rsidR="000174B7" w:rsidRPr="0028201F">
        <w:rPr>
          <w:rFonts w:ascii="Times New Roman" w:hAnsi="Times New Roman" w:cs="Times New Roman"/>
          <w:sz w:val="24"/>
          <w:szCs w:val="24"/>
        </w:rPr>
        <w:t xml:space="preserve"> And</w:t>
      </w:r>
      <w:r w:rsidR="005423F4" w:rsidRPr="0028201F">
        <w:rPr>
          <w:rFonts w:ascii="Times New Roman" w:hAnsi="Times New Roman" w:cs="Times New Roman"/>
          <w:sz w:val="24"/>
          <w:szCs w:val="24"/>
        </w:rPr>
        <w:t xml:space="preserve"> active causal power is strong evidence of existence. </w:t>
      </w:r>
      <w:r w:rsidR="00067899" w:rsidRPr="0028201F">
        <w:rPr>
          <w:rFonts w:ascii="Times New Roman" w:hAnsi="Times New Roman" w:cs="Times New Roman"/>
          <w:sz w:val="24"/>
          <w:szCs w:val="24"/>
        </w:rPr>
        <w:t xml:space="preserve"> Said support is reinforced </w:t>
      </w:r>
      <w:r w:rsidR="00436ACE" w:rsidRPr="0028201F">
        <w:rPr>
          <w:rFonts w:ascii="Times New Roman" w:hAnsi="Times New Roman" w:cs="Times New Roman"/>
          <w:sz w:val="24"/>
          <w:szCs w:val="24"/>
        </w:rPr>
        <w:t xml:space="preserve">via </w:t>
      </w:r>
      <w:r w:rsidR="00D70AC0" w:rsidRPr="0028201F">
        <w:rPr>
          <w:rFonts w:ascii="Times New Roman" w:hAnsi="Times New Roman" w:cs="Times New Roman"/>
          <w:i/>
          <w:iCs/>
          <w:sz w:val="24"/>
          <w:szCs w:val="24"/>
        </w:rPr>
        <w:t xml:space="preserve">repeated </w:t>
      </w:r>
      <w:r w:rsidR="002535AC" w:rsidRPr="0028201F">
        <w:rPr>
          <w:rFonts w:ascii="Times New Roman" w:hAnsi="Times New Roman" w:cs="Times New Roman"/>
          <w:sz w:val="24"/>
          <w:szCs w:val="24"/>
        </w:rPr>
        <w:t>detection.</w:t>
      </w:r>
      <w:r w:rsidR="00404FDB" w:rsidRPr="0028201F">
        <w:rPr>
          <w:rFonts w:ascii="Times New Roman" w:hAnsi="Times New Roman" w:cs="Times New Roman"/>
          <w:sz w:val="24"/>
          <w:szCs w:val="24"/>
        </w:rPr>
        <w:t xml:space="preserve">  </w:t>
      </w:r>
      <w:r w:rsidR="00CB6772" w:rsidRPr="0028201F">
        <w:rPr>
          <w:rFonts w:ascii="Times New Roman" w:hAnsi="Times New Roman" w:cs="Times New Roman"/>
          <w:sz w:val="24"/>
          <w:szCs w:val="24"/>
        </w:rPr>
        <w:t>T</w:t>
      </w:r>
      <w:r w:rsidR="00A51D19" w:rsidRPr="0028201F">
        <w:rPr>
          <w:rFonts w:ascii="Times New Roman" w:hAnsi="Times New Roman" w:cs="Times New Roman"/>
          <w:sz w:val="24"/>
          <w:szCs w:val="24"/>
        </w:rPr>
        <w:t>he causal power of</w:t>
      </w:r>
      <w:r w:rsidR="009D2428" w:rsidRPr="0028201F">
        <w:rPr>
          <w:rFonts w:ascii="Times New Roman" w:hAnsi="Times New Roman" w:cs="Times New Roman"/>
          <w:sz w:val="24"/>
          <w:szCs w:val="24"/>
        </w:rPr>
        <w:t xml:space="preserve"> many </w:t>
      </w:r>
      <w:r w:rsidR="001B40C7" w:rsidRPr="0028201F">
        <w:rPr>
          <w:rFonts w:ascii="Times New Roman" w:hAnsi="Times New Roman" w:cs="Times New Roman"/>
          <w:sz w:val="24"/>
          <w:szCs w:val="24"/>
        </w:rPr>
        <w:t xml:space="preserve">UE’s </w:t>
      </w:r>
      <w:r w:rsidR="00664163" w:rsidRPr="0028201F">
        <w:rPr>
          <w:rFonts w:ascii="Times New Roman" w:hAnsi="Times New Roman" w:cs="Times New Roman"/>
          <w:sz w:val="24"/>
          <w:szCs w:val="24"/>
        </w:rPr>
        <w:t xml:space="preserve">(and the structures their power </w:t>
      </w:r>
      <w:r w:rsidR="002F54C5" w:rsidRPr="0028201F">
        <w:rPr>
          <w:rFonts w:ascii="Times New Roman" w:hAnsi="Times New Roman" w:cs="Times New Roman"/>
          <w:sz w:val="24"/>
          <w:szCs w:val="24"/>
        </w:rPr>
        <w:t>create)</w:t>
      </w:r>
      <w:r w:rsidR="00265A09" w:rsidRPr="0028201F">
        <w:rPr>
          <w:rFonts w:ascii="Times New Roman" w:hAnsi="Times New Roman" w:cs="Times New Roman"/>
          <w:sz w:val="24"/>
          <w:szCs w:val="24"/>
        </w:rPr>
        <w:t xml:space="preserve"> is</w:t>
      </w:r>
      <w:r w:rsidR="001B40C7" w:rsidRPr="0028201F">
        <w:rPr>
          <w:rFonts w:ascii="Times New Roman" w:hAnsi="Times New Roman" w:cs="Times New Roman"/>
          <w:sz w:val="24"/>
          <w:szCs w:val="24"/>
        </w:rPr>
        <w:t xml:space="preserve"> repeatedly</w:t>
      </w:r>
      <w:r w:rsidR="00FF6E27" w:rsidRPr="0028201F">
        <w:rPr>
          <w:rFonts w:ascii="Times New Roman" w:hAnsi="Times New Roman" w:cs="Times New Roman"/>
          <w:sz w:val="24"/>
          <w:szCs w:val="24"/>
        </w:rPr>
        <w:t xml:space="preserve"> and reliably detected</w:t>
      </w:r>
      <w:r w:rsidR="00CB6772" w:rsidRPr="0028201F">
        <w:rPr>
          <w:rFonts w:ascii="Times New Roman" w:hAnsi="Times New Roman" w:cs="Times New Roman"/>
          <w:sz w:val="24"/>
          <w:szCs w:val="24"/>
        </w:rPr>
        <w:t xml:space="preserve"> by the same tools</w:t>
      </w:r>
      <w:r w:rsidR="00D64E7D" w:rsidRPr="0028201F">
        <w:rPr>
          <w:rFonts w:ascii="Times New Roman" w:hAnsi="Times New Roman" w:cs="Times New Roman"/>
          <w:sz w:val="24"/>
          <w:szCs w:val="24"/>
        </w:rPr>
        <w:t xml:space="preserve"> (or at least same type of tools)</w:t>
      </w:r>
      <w:r w:rsidR="00CB6772" w:rsidRPr="0028201F">
        <w:rPr>
          <w:rFonts w:ascii="Times New Roman" w:hAnsi="Times New Roman" w:cs="Times New Roman"/>
          <w:sz w:val="24"/>
          <w:szCs w:val="24"/>
        </w:rPr>
        <w:t xml:space="preserve"> used by </w:t>
      </w:r>
      <w:r w:rsidR="00D207ED" w:rsidRPr="0028201F">
        <w:rPr>
          <w:rFonts w:ascii="Times New Roman" w:hAnsi="Times New Roman" w:cs="Times New Roman"/>
          <w:sz w:val="24"/>
          <w:szCs w:val="24"/>
        </w:rPr>
        <w:t xml:space="preserve">copious </w:t>
      </w:r>
      <w:r w:rsidR="00E25022" w:rsidRPr="0028201F">
        <w:rPr>
          <w:rFonts w:ascii="Times New Roman" w:hAnsi="Times New Roman" w:cs="Times New Roman"/>
          <w:sz w:val="24"/>
          <w:szCs w:val="24"/>
        </w:rPr>
        <w:t xml:space="preserve">scientists at copious </w:t>
      </w:r>
      <w:r w:rsidR="00014DAD" w:rsidRPr="0028201F">
        <w:rPr>
          <w:rFonts w:ascii="Times New Roman" w:hAnsi="Times New Roman" w:cs="Times New Roman"/>
          <w:sz w:val="24"/>
          <w:szCs w:val="24"/>
        </w:rPr>
        <w:t xml:space="preserve">locations.  </w:t>
      </w:r>
      <w:r w:rsidR="00650E91" w:rsidRPr="0028201F">
        <w:rPr>
          <w:rFonts w:ascii="Times New Roman" w:hAnsi="Times New Roman" w:cs="Times New Roman"/>
          <w:sz w:val="24"/>
          <w:szCs w:val="24"/>
        </w:rPr>
        <w:t xml:space="preserve">The reason for this fact is </w:t>
      </w:r>
      <w:r w:rsidR="0021767C" w:rsidRPr="0028201F">
        <w:rPr>
          <w:rFonts w:ascii="Times New Roman" w:hAnsi="Times New Roman" w:cs="Times New Roman"/>
          <w:sz w:val="24"/>
          <w:szCs w:val="24"/>
        </w:rPr>
        <w:t>individual</w:t>
      </w:r>
      <w:r w:rsidR="00D64E7D" w:rsidRPr="0028201F">
        <w:rPr>
          <w:rFonts w:ascii="Times New Roman" w:hAnsi="Times New Roman" w:cs="Times New Roman"/>
          <w:sz w:val="24"/>
          <w:szCs w:val="24"/>
        </w:rPr>
        <w:t xml:space="preserve"> identi</w:t>
      </w:r>
      <w:r w:rsidR="00417586" w:rsidRPr="0028201F">
        <w:rPr>
          <w:rFonts w:ascii="Times New Roman" w:hAnsi="Times New Roman" w:cs="Times New Roman"/>
          <w:sz w:val="24"/>
          <w:szCs w:val="24"/>
        </w:rPr>
        <w:t>ty</w:t>
      </w:r>
      <w:r w:rsidR="00D64E7D" w:rsidRPr="0028201F">
        <w:rPr>
          <w:rFonts w:ascii="Times New Roman" w:hAnsi="Times New Roman" w:cs="Times New Roman"/>
          <w:sz w:val="24"/>
          <w:szCs w:val="24"/>
        </w:rPr>
        <w:t xml:space="preserve"> and regularity</w:t>
      </w:r>
      <w:r w:rsidR="0021767C" w:rsidRPr="0028201F">
        <w:rPr>
          <w:rFonts w:ascii="Times New Roman" w:hAnsi="Times New Roman" w:cs="Times New Roman"/>
          <w:sz w:val="24"/>
          <w:szCs w:val="24"/>
        </w:rPr>
        <w:t xml:space="preserve"> of structure </w:t>
      </w:r>
      <w:r w:rsidR="00650E91" w:rsidRPr="0028201F">
        <w:rPr>
          <w:rFonts w:ascii="Times New Roman" w:hAnsi="Times New Roman" w:cs="Times New Roman"/>
          <w:sz w:val="24"/>
          <w:szCs w:val="24"/>
        </w:rPr>
        <w:t xml:space="preserve">explained above.  </w:t>
      </w:r>
    </w:p>
    <w:p w14:paraId="203ABDAF" w14:textId="14A296FC" w:rsidR="00246653" w:rsidRPr="0028201F" w:rsidRDefault="002A3CDF" w:rsidP="00E12B72">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Take water for example.  </w:t>
      </w:r>
      <w:r w:rsidR="007F108C" w:rsidRPr="0028201F">
        <w:rPr>
          <w:rFonts w:ascii="Times New Roman" w:hAnsi="Times New Roman" w:cs="Times New Roman"/>
          <w:sz w:val="24"/>
          <w:szCs w:val="24"/>
        </w:rPr>
        <w:t>Motivated by</w:t>
      </w:r>
      <w:r w:rsidR="00A44125" w:rsidRPr="0028201F">
        <w:rPr>
          <w:rFonts w:ascii="Times New Roman" w:hAnsi="Times New Roman" w:cs="Times New Roman"/>
          <w:sz w:val="24"/>
          <w:szCs w:val="24"/>
        </w:rPr>
        <w:t xml:space="preserve"> </w:t>
      </w:r>
      <w:proofErr w:type="spellStart"/>
      <w:r w:rsidR="00BD5819" w:rsidRPr="0028201F">
        <w:rPr>
          <w:rFonts w:ascii="Times New Roman" w:hAnsi="Times New Roman" w:cs="Times New Roman"/>
          <w:sz w:val="24"/>
          <w:szCs w:val="24"/>
        </w:rPr>
        <w:t>Psillos</w:t>
      </w:r>
      <w:proofErr w:type="spellEnd"/>
      <w:r w:rsidR="00BD5819" w:rsidRPr="0028201F">
        <w:rPr>
          <w:rFonts w:ascii="Times New Roman" w:hAnsi="Times New Roman" w:cs="Times New Roman"/>
          <w:sz w:val="24"/>
          <w:szCs w:val="24"/>
        </w:rPr>
        <w:t>’</w:t>
      </w:r>
      <w:r w:rsidR="00A44125" w:rsidRPr="0028201F">
        <w:rPr>
          <w:rFonts w:ascii="Times New Roman" w:hAnsi="Times New Roman" w:cs="Times New Roman"/>
          <w:sz w:val="24"/>
          <w:szCs w:val="24"/>
        </w:rPr>
        <w:t xml:space="preserve"> discussion of water’s structure,</w:t>
      </w:r>
      <w:r w:rsidR="007F108C" w:rsidRPr="0028201F">
        <w:rPr>
          <w:rFonts w:ascii="Times New Roman" w:hAnsi="Times New Roman" w:cs="Times New Roman"/>
          <w:sz w:val="24"/>
          <w:szCs w:val="24"/>
        </w:rPr>
        <w:t xml:space="preserve"> </w:t>
      </w:r>
      <w:r w:rsidR="00A44125" w:rsidRPr="0028201F">
        <w:rPr>
          <w:rFonts w:ascii="Times New Roman" w:hAnsi="Times New Roman" w:cs="Times New Roman"/>
          <w:sz w:val="24"/>
          <w:szCs w:val="24"/>
        </w:rPr>
        <w:t>t</w:t>
      </w:r>
      <w:r w:rsidR="004B598F" w:rsidRPr="0028201F">
        <w:rPr>
          <w:rFonts w:ascii="Times New Roman" w:hAnsi="Times New Roman" w:cs="Times New Roman"/>
          <w:sz w:val="24"/>
          <w:szCs w:val="24"/>
        </w:rPr>
        <w:t>ools</w:t>
      </w:r>
      <w:r w:rsidR="008A7738" w:rsidRPr="0028201F">
        <w:rPr>
          <w:rFonts w:ascii="Times New Roman" w:hAnsi="Times New Roman" w:cs="Times New Roman"/>
          <w:sz w:val="24"/>
          <w:szCs w:val="24"/>
        </w:rPr>
        <w:t xml:space="preserve">/methods in </w:t>
      </w:r>
      <w:r w:rsidR="00D450BF" w:rsidRPr="0028201F">
        <w:rPr>
          <w:rFonts w:ascii="Times New Roman" w:hAnsi="Times New Roman" w:cs="Times New Roman"/>
          <w:sz w:val="24"/>
          <w:szCs w:val="24"/>
        </w:rPr>
        <w:t xml:space="preserve">chemistry detected </w:t>
      </w:r>
      <w:r w:rsidR="001E6301" w:rsidRPr="0028201F">
        <w:rPr>
          <w:rFonts w:ascii="Times New Roman" w:hAnsi="Times New Roman" w:cs="Times New Roman"/>
          <w:sz w:val="24"/>
          <w:szCs w:val="24"/>
        </w:rPr>
        <w:t xml:space="preserve">the </w:t>
      </w:r>
      <w:r w:rsidR="0050787E" w:rsidRPr="0028201F">
        <w:rPr>
          <w:rFonts w:ascii="Times New Roman" w:hAnsi="Times New Roman" w:cs="Times New Roman"/>
          <w:sz w:val="24"/>
          <w:szCs w:val="24"/>
        </w:rPr>
        <w:t>chemical components of water</w:t>
      </w:r>
      <w:r w:rsidR="00D450BF" w:rsidRPr="0028201F">
        <w:rPr>
          <w:rFonts w:ascii="Times New Roman" w:hAnsi="Times New Roman" w:cs="Times New Roman"/>
          <w:sz w:val="24"/>
          <w:szCs w:val="24"/>
        </w:rPr>
        <w:t xml:space="preserve">: </w:t>
      </w:r>
      <w:r w:rsidR="00D64E7D" w:rsidRPr="0028201F">
        <w:rPr>
          <w:rFonts w:ascii="Times New Roman" w:hAnsi="Times New Roman" w:cs="Times New Roman"/>
          <w:sz w:val="24"/>
          <w:szCs w:val="24"/>
        </w:rPr>
        <w:t>one oxygen atom</w:t>
      </w:r>
      <w:r w:rsidR="004A15E0" w:rsidRPr="0028201F">
        <w:rPr>
          <w:rFonts w:ascii="Times New Roman" w:hAnsi="Times New Roman" w:cs="Times New Roman"/>
          <w:sz w:val="24"/>
          <w:szCs w:val="24"/>
        </w:rPr>
        <w:t xml:space="preserve"> (</w:t>
      </w:r>
      <w:r w:rsidR="001C402B" w:rsidRPr="0028201F">
        <w:rPr>
          <w:rFonts w:ascii="Times New Roman" w:hAnsi="Times New Roman" w:cs="Times New Roman"/>
          <w:sz w:val="24"/>
          <w:szCs w:val="24"/>
        </w:rPr>
        <w:t>1</w:t>
      </w:r>
      <w:r w:rsidR="00A83B53" w:rsidRPr="0028201F">
        <w:rPr>
          <w:rFonts w:ascii="Times New Roman" w:hAnsi="Times New Roman" w:cs="Times New Roman"/>
          <w:sz w:val="24"/>
          <w:szCs w:val="24"/>
        </w:rPr>
        <w:t xml:space="preserve"> UE component)</w:t>
      </w:r>
      <w:r w:rsidR="00D64E7D" w:rsidRPr="0028201F">
        <w:rPr>
          <w:rFonts w:ascii="Times New Roman" w:hAnsi="Times New Roman" w:cs="Times New Roman"/>
          <w:sz w:val="24"/>
          <w:szCs w:val="24"/>
        </w:rPr>
        <w:t xml:space="preserve"> and two hydrogen atoms</w:t>
      </w:r>
      <w:r w:rsidR="00A83B53" w:rsidRPr="0028201F">
        <w:rPr>
          <w:rFonts w:ascii="Times New Roman" w:hAnsi="Times New Roman" w:cs="Times New Roman"/>
          <w:sz w:val="24"/>
          <w:szCs w:val="24"/>
        </w:rPr>
        <w:t xml:space="preserve"> (</w:t>
      </w:r>
      <w:r w:rsidR="001C402B" w:rsidRPr="0028201F">
        <w:rPr>
          <w:rFonts w:ascii="Times New Roman" w:hAnsi="Times New Roman" w:cs="Times New Roman"/>
          <w:sz w:val="24"/>
          <w:szCs w:val="24"/>
        </w:rPr>
        <w:t xml:space="preserve">2 </w:t>
      </w:r>
      <w:r w:rsidR="00A83B53" w:rsidRPr="0028201F">
        <w:rPr>
          <w:rFonts w:ascii="Times New Roman" w:hAnsi="Times New Roman" w:cs="Times New Roman"/>
          <w:sz w:val="24"/>
          <w:szCs w:val="24"/>
        </w:rPr>
        <w:t xml:space="preserve">UE components) </w:t>
      </w:r>
      <w:r w:rsidR="00D64E7D" w:rsidRPr="0028201F">
        <w:rPr>
          <w:rFonts w:ascii="Times New Roman" w:hAnsi="Times New Roman" w:cs="Times New Roman"/>
          <w:sz w:val="24"/>
          <w:szCs w:val="24"/>
        </w:rPr>
        <w:t xml:space="preserve">that are bonded and manifest the </w:t>
      </w:r>
      <w:r w:rsidR="00D64E7D" w:rsidRPr="0028201F">
        <w:rPr>
          <w:rFonts w:ascii="Times New Roman" w:hAnsi="Times New Roman" w:cs="Times New Roman"/>
          <w:sz w:val="24"/>
          <w:szCs w:val="24"/>
        </w:rPr>
        <w:lastRenderedPageBreak/>
        <w:t>structure of H2O.</w:t>
      </w:r>
      <w:r w:rsidR="00BD5819" w:rsidRPr="0028201F">
        <w:rPr>
          <w:rStyle w:val="FootnoteReference"/>
          <w:rFonts w:ascii="Times New Roman" w:hAnsi="Times New Roman" w:cs="Times New Roman"/>
          <w:sz w:val="24"/>
          <w:szCs w:val="24"/>
        </w:rPr>
        <w:footnoteReference w:id="44"/>
      </w:r>
      <w:r w:rsidR="00D64E7D" w:rsidRPr="0028201F">
        <w:rPr>
          <w:rFonts w:ascii="Times New Roman" w:hAnsi="Times New Roman" w:cs="Times New Roman"/>
          <w:sz w:val="24"/>
          <w:szCs w:val="24"/>
        </w:rPr>
        <w:t xml:space="preserve">  </w:t>
      </w:r>
      <w:r w:rsidR="005B41AB" w:rsidRPr="0028201F">
        <w:rPr>
          <w:rFonts w:ascii="Times New Roman" w:hAnsi="Times New Roman" w:cs="Times New Roman"/>
          <w:sz w:val="24"/>
          <w:szCs w:val="24"/>
        </w:rPr>
        <w:t xml:space="preserve">The relational propensities </w:t>
      </w:r>
      <w:r w:rsidR="003A5F65" w:rsidRPr="0028201F">
        <w:rPr>
          <w:rFonts w:ascii="Times New Roman" w:hAnsi="Times New Roman" w:cs="Times New Roman"/>
          <w:sz w:val="24"/>
          <w:szCs w:val="24"/>
        </w:rPr>
        <w:t>possessed by properties of</w:t>
      </w:r>
      <w:r w:rsidR="00AE17A2" w:rsidRPr="0028201F">
        <w:rPr>
          <w:rFonts w:ascii="Times New Roman" w:hAnsi="Times New Roman" w:cs="Times New Roman"/>
          <w:sz w:val="24"/>
          <w:szCs w:val="24"/>
        </w:rPr>
        <w:t xml:space="preserve"> the hydrogen and oxygen atoms </w:t>
      </w:r>
      <w:r w:rsidR="00066E8E" w:rsidRPr="0028201F">
        <w:rPr>
          <w:rFonts w:ascii="Times New Roman" w:hAnsi="Times New Roman" w:cs="Times New Roman"/>
          <w:sz w:val="24"/>
          <w:szCs w:val="24"/>
        </w:rPr>
        <w:t xml:space="preserve">cause </w:t>
      </w:r>
      <w:r w:rsidR="00374AA0" w:rsidRPr="0028201F">
        <w:rPr>
          <w:rFonts w:ascii="Times New Roman" w:hAnsi="Times New Roman" w:cs="Times New Roman"/>
          <w:sz w:val="24"/>
          <w:szCs w:val="24"/>
        </w:rPr>
        <w:t>the</w:t>
      </w:r>
      <w:r w:rsidR="00554C6E" w:rsidRPr="0028201F">
        <w:rPr>
          <w:rFonts w:ascii="Times New Roman" w:hAnsi="Times New Roman" w:cs="Times New Roman"/>
          <w:sz w:val="24"/>
          <w:szCs w:val="24"/>
        </w:rPr>
        <w:t xml:space="preserve"> </w:t>
      </w:r>
      <w:r w:rsidR="00A00C79" w:rsidRPr="0028201F">
        <w:rPr>
          <w:rFonts w:ascii="Times New Roman" w:hAnsi="Times New Roman" w:cs="Times New Roman"/>
          <w:sz w:val="24"/>
          <w:szCs w:val="24"/>
        </w:rPr>
        <w:t>unique</w:t>
      </w:r>
      <w:r w:rsidR="00374AA0" w:rsidRPr="0028201F">
        <w:rPr>
          <w:rFonts w:ascii="Times New Roman" w:hAnsi="Times New Roman" w:cs="Times New Roman"/>
          <w:sz w:val="24"/>
          <w:szCs w:val="24"/>
        </w:rPr>
        <w:t xml:space="preserve"> structure of </w:t>
      </w:r>
      <w:r w:rsidR="00FB0E17" w:rsidRPr="0028201F">
        <w:rPr>
          <w:rFonts w:ascii="Times New Roman" w:hAnsi="Times New Roman" w:cs="Times New Roman"/>
          <w:sz w:val="24"/>
          <w:szCs w:val="24"/>
        </w:rPr>
        <w:t>H2</w:t>
      </w:r>
      <w:r w:rsidR="003571AB" w:rsidRPr="0028201F">
        <w:rPr>
          <w:rFonts w:ascii="Times New Roman" w:hAnsi="Times New Roman" w:cs="Times New Roman"/>
          <w:sz w:val="24"/>
          <w:szCs w:val="24"/>
        </w:rPr>
        <w:t>O</w:t>
      </w:r>
      <w:r w:rsidR="004607A4" w:rsidRPr="0028201F">
        <w:rPr>
          <w:rFonts w:ascii="Times New Roman" w:hAnsi="Times New Roman" w:cs="Times New Roman"/>
          <w:sz w:val="24"/>
          <w:szCs w:val="24"/>
        </w:rPr>
        <w:t xml:space="preserve">—unique in the sense of </w:t>
      </w:r>
      <w:r w:rsidR="007616C8" w:rsidRPr="0028201F">
        <w:rPr>
          <w:rFonts w:ascii="Times New Roman" w:hAnsi="Times New Roman" w:cs="Times New Roman"/>
          <w:sz w:val="24"/>
          <w:szCs w:val="24"/>
        </w:rPr>
        <w:t xml:space="preserve">singular </w:t>
      </w:r>
      <w:r w:rsidR="00C94089" w:rsidRPr="0028201F">
        <w:rPr>
          <w:rFonts w:ascii="Times New Roman" w:hAnsi="Times New Roman" w:cs="Times New Roman"/>
          <w:sz w:val="24"/>
          <w:szCs w:val="24"/>
        </w:rPr>
        <w:t>composition</w:t>
      </w:r>
      <w:r w:rsidR="00AF30EA" w:rsidRPr="0028201F">
        <w:rPr>
          <w:rFonts w:ascii="Times New Roman" w:hAnsi="Times New Roman" w:cs="Times New Roman"/>
          <w:sz w:val="24"/>
          <w:szCs w:val="24"/>
        </w:rPr>
        <w:t xml:space="preserve"> </w:t>
      </w:r>
      <w:r w:rsidR="00F059D4" w:rsidRPr="0028201F">
        <w:rPr>
          <w:rFonts w:ascii="Times New Roman" w:hAnsi="Times New Roman" w:cs="Times New Roman"/>
          <w:sz w:val="24"/>
          <w:szCs w:val="24"/>
        </w:rPr>
        <w:t>differentiated</w:t>
      </w:r>
      <w:r w:rsidR="003571AB" w:rsidRPr="0028201F">
        <w:rPr>
          <w:rFonts w:ascii="Times New Roman" w:hAnsi="Times New Roman" w:cs="Times New Roman"/>
          <w:sz w:val="24"/>
          <w:szCs w:val="24"/>
        </w:rPr>
        <w:t xml:space="preserve"> from the </w:t>
      </w:r>
      <w:r w:rsidR="00CD06A9" w:rsidRPr="0028201F">
        <w:rPr>
          <w:rFonts w:ascii="Times New Roman" w:hAnsi="Times New Roman" w:cs="Times New Roman"/>
          <w:sz w:val="24"/>
          <w:szCs w:val="24"/>
        </w:rPr>
        <w:t>composition</w:t>
      </w:r>
      <w:r w:rsidR="003571AB" w:rsidRPr="0028201F">
        <w:rPr>
          <w:rFonts w:ascii="Times New Roman" w:hAnsi="Times New Roman" w:cs="Times New Roman"/>
          <w:sz w:val="24"/>
          <w:szCs w:val="24"/>
        </w:rPr>
        <w:t xml:space="preserve"> of any other liquid</w:t>
      </w:r>
      <w:r w:rsidR="005D0EA8" w:rsidRPr="0028201F">
        <w:rPr>
          <w:rFonts w:ascii="Times New Roman" w:hAnsi="Times New Roman" w:cs="Times New Roman"/>
          <w:sz w:val="24"/>
          <w:szCs w:val="24"/>
        </w:rPr>
        <w:t>.</w:t>
      </w:r>
      <w:r w:rsidR="003571AB" w:rsidRPr="0028201F">
        <w:rPr>
          <w:rFonts w:ascii="Times New Roman" w:hAnsi="Times New Roman" w:cs="Times New Roman"/>
          <w:sz w:val="24"/>
          <w:szCs w:val="24"/>
        </w:rPr>
        <w:t xml:space="preserve"> </w:t>
      </w:r>
      <w:r w:rsidR="00696A89" w:rsidRPr="0028201F">
        <w:rPr>
          <w:rFonts w:ascii="Times New Roman" w:hAnsi="Times New Roman" w:cs="Times New Roman"/>
          <w:sz w:val="24"/>
          <w:szCs w:val="24"/>
        </w:rPr>
        <w:t xml:space="preserve"> </w:t>
      </w:r>
      <w:r w:rsidR="00913D40" w:rsidRPr="0028201F">
        <w:rPr>
          <w:rFonts w:ascii="Times New Roman" w:hAnsi="Times New Roman" w:cs="Times New Roman"/>
          <w:sz w:val="24"/>
          <w:szCs w:val="24"/>
        </w:rPr>
        <w:t xml:space="preserve">And the </w:t>
      </w:r>
      <w:r w:rsidR="00696A89" w:rsidRPr="0028201F">
        <w:rPr>
          <w:rFonts w:ascii="Times New Roman" w:hAnsi="Times New Roman" w:cs="Times New Roman"/>
          <w:sz w:val="24"/>
          <w:szCs w:val="24"/>
        </w:rPr>
        <w:t>relational propensities of these atoms</w:t>
      </w:r>
      <w:r w:rsidR="005114DF" w:rsidRPr="0028201F">
        <w:rPr>
          <w:rFonts w:ascii="Times New Roman" w:hAnsi="Times New Roman" w:cs="Times New Roman"/>
          <w:sz w:val="24"/>
          <w:szCs w:val="24"/>
        </w:rPr>
        <w:t xml:space="preserve"> (under the same or similar circumstances) </w:t>
      </w:r>
      <w:r w:rsidR="00B079D4" w:rsidRPr="0028201F">
        <w:rPr>
          <w:rFonts w:ascii="Times New Roman" w:hAnsi="Times New Roman" w:cs="Times New Roman"/>
          <w:sz w:val="24"/>
          <w:szCs w:val="24"/>
        </w:rPr>
        <w:t>recurrently</w:t>
      </w:r>
      <w:r w:rsidR="005114DF" w:rsidRPr="0028201F">
        <w:rPr>
          <w:rFonts w:ascii="Times New Roman" w:hAnsi="Times New Roman" w:cs="Times New Roman"/>
          <w:sz w:val="24"/>
          <w:szCs w:val="24"/>
        </w:rPr>
        <w:t xml:space="preserve"> cause</w:t>
      </w:r>
      <w:r w:rsidR="00070F49" w:rsidRPr="0028201F">
        <w:rPr>
          <w:rFonts w:ascii="Times New Roman" w:hAnsi="Times New Roman" w:cs="Times New Roman"/>
          <w:sz w:val="24"/>
          <w:szCs w:val="24"/>
        </w:rPr>
        <w:t xml:space="preserve"> </w:t>
      </w:r>
      <w:r w:rsidR="008D247E" w:rsidRPr="0028201F">
        <w:rPr>
          <w:rFonts w:ascii="Times New Roman" w:hAnsi="Times New Roman" w:cs="Times New Roman"/>
          <w:sz w:val="24"/>
          <w:szCs w:val="24"/>
        </w:rPr>
        <w:t>the same individual structure of H2O</w:t>
      </w:r>
      <w:r w:rsidR="00D01618" w:rsidRPr="0028201F">
        <w:rPr>
          <w:rFonts w:ascii="Times New Roman" w:hAnsi="Times New Roman" w:cs="Times New Roman"/>
          <w:sz w:val="24"/>
          <w:szCs w:val="24"/>
        </w:rPr>
        <w:t>.</w:t>
      </w:r>
      <w:r w:rsidR="008D247E" w:rsidRPr="0028201F">
        <w:rPr>
          <w:rFonts w:ascii="Times New Roman" w:hAnsi="Times New Roman" w:cs="Times New Roman"/>
          <w:sz w:val="24"/>
          <w:szCs w:val="24"/>
        </w:rPr>
        <w:t xml:space="preserve"> </w:t>
      </w:r>
      <w:r w:rsidR="001C021B" w:rsidRPr="0028201F">
        <w:rPr>
          <w:rFonts w:ascii="Times New Roman" w:hAnsi="Times New Roman" w:cs="Times New Roman"/>
          <w:sz w:val="24"/>
          <w:szCs w:val="24"/>
        </w:rPr>
        <w:t xml:space="preserve"> What if </w:t>
      </w:r>
      <w:r w:rsidR="00BA7D40" w:rsidRPr="0028201F">
        <w:rPr>
          <w:rFonts w:ascii="Times New Roman" w:hAnsi="Times New Roman" w:cs="Times New Roman"/>
          <w:sz w:val="24"/>
          <w:szCs w:val="24"/>
        </w:rPr>
        <w:t xml:space="preserve">super advanced aliens suddenly </w:t>
      </w:r>
      <w:r w:rsidR="003E18D1" w:rsidRPr="0028201F">
        <w:rPr>
          <w:rFonts w:ascii="Times New Roman" w:hAnsi="Times New Roman" w:cs="Times New Roman"/>
          <w:sz w:val="24"/>
          <w:szCs w:val="24"/>
        </w:rPr>
        <w:t>eradicate</w:t>
      </w:r>
      <w:r w:rsidR="00070F49" w:rsidRPr="0028201F">
        <w:rPr>
          <w:rFonts w:ascii="Times New Roman" w:hAnsi="Times New Roman" w:cs="Times New Roman"/>
          <w:sz w:val="24"/>
          <w:szCs w:val="24"/>
        </w:rPr>
        <w:t xml:space="preserve">d </w:t>
      </w:r>
      <w:r w:rsidR="005D0396" w:rsidRPr="0028201F">
        <w:rPr>
          <w:rFonts w:ascii="Times New Roman" w:hAnsi="Times New Roman" w:cs="Times New Roman"/>
          <w:sz w:val="24"/>
          <w:szCs w:val="24"/>
        </w:rPr>
        <w:t>the</w:t>
      </w:r>
      <w:r w:rsidR="00070F49" w:rsidRPr="0028201F">
        <w:rPr>
          <w:rFonts w:ascii="Times New Roman" w:hAnsi="Times New Roman" w:cs="Times New Roman"/>
          <w:sz w:val="24"/>
          <w:szCs w:val="24"/>
        </w:rPr>
        <w:t xml:space="preserve"> relational propensities</w:t>
      </w:r>
      <w:r w:rsidR="005D0396" w:rsidRPr="0028201F">
        <w:rPr>
          <w:rFonts w:ascii="Times New Roman" w:hAnsi="Times New Roman" w:cs="Times New Roman"/>
          <w:sz w:val="24"/>
          <w:szCs w:val="24"/>
        </w:rPr>
        <w:t xml:space="preserve"> of these atoms</w:t>
      </w:r>
      <w:r w:rsidR="00070F49" w:rsidRPr="0028201F">
        <w:rPr>
          <w:rFonts w:ascii="Times New Roman" w:hAnsi="Times New Roman" w:cs="Times New Roman"/>
          <w:sz w:val="24"/>
          <w:szCs w:val="24"/>
        </w:rPr>
        <w:t xml:space="preserve"> </w:t>
      </w:r>
      <w:r w:rsidR="009624AC" w:rsidRPr="0028201F">
        <w:rPr>
          <w:rFonts w:ascii="Times New Roman" w:hAnsi="Times New Roman" w:cs="Times New Roman"/>
          <w:sz w:val="24"/>
          <w:szCs w:val="24"/>
        </w:rPr>
        <w:t xml:space="preserve">to </w:t>
      </w:r>
      <w:r w:rsidR="00930345" w:rsidRPr="0028201F">
        <w:rPr>
          <w:rFonts w:ascii="Times New Roman" w:hAnsi="Times New Roman" w:cs="Times New Roman"/>
          <w:sz w:val="24"/>
          <w:szCs w:val="24"/>
        </w:rPr>
        <w:t xml:space="preserve">(a) </w:t>
      </w:r>
      <w:r w:rsidR="009624AC" w:rsidRPr="0028201F">
        <w:rPr>
          <w:rFonts w:ascii="Times New Roman" w:hAnsi="Times New Roman" w:cs="Times New Roman"/>
          <w:sz w:val="24"/>
          <w:szCs w:val="24"/>
        </w:rPr>
        <w:t>cause the structure of H2O</w:t>
      </w:r>
      <w:r w:rsidR="004E79D3" w:rsidRPr="0028201F">
        <w:rPr>
          <w:rFonts w:ascii="Times New Roman" w:hAnsi="Times New Roman" w:cs="Times New Roman"/>
          <w:sz w:val="24"/>
          <w:szCs w:val="24"/>
        </w:rPr>
        <w:t xml:space="preserve"> </w:t>
      </w:r>
      <w:r w:rsidR="00F051E5" w:rsidRPr="0028201F">
        <w:rPr>
          <w:rFonts w:ascii="Times New Roman" w:hAnsi="Times New Roman" w:cs="Times New Roman"/>
          <w:sz w:val="24"/>
          <w:szCs w:val="24"/>
        </w:rPr>
        <w:t xml:space="preserve">and </w:t>
      </w:r>
      <w:r w:rsidR="00930345" w:rsidRPr="0028201F">
        <w:rPr>
          <w:rFonts w:ascii="Times New Roman" w:hAnsi="Times New Roman" w:cs="Times New Roman"/>
          <w:sz w:val="24"/>
          <w:szCs w:val="24"/>
        </w:rPr>
        <w:t xml:space="preserve">(b) </w:t>
      </w:r>
      <w:r w:rsidR="00F051E5" w:rsidRPr="0028201F">
        <w:rPr>
          <w:rFonts w:ascii="Times New Roman" w:hAnsi="Times New Roman" w:cs="Times New Roman"/>
          <w:sz w:val="24"/>
          <w:szCs w:val="24"/>
        </w:rPr>
        <w:t xml:space="preserve">causally connect with </w:t>
      </w:r>
      <w:r w:rsidR="00773AA5" w:rsidRPr="0028201F">
        <w:rPr>
          <w:rFonts w:ascii="Times New Roman" w:hAnsi="Times New Roman" w:cs="Times New Roman"/>
          <w:sz w:val="24"/>
          <w:szCs w:val="24"/>
        </w:rPr>
        <w:t>detection tools/methods</w:t>
      </w:r>
      <w:r w:rsidR="009624AC" w:rsidRPr="0028201F">
        <w:rPr>
          <w:rFonts w:ascii="Times New Roman" w:hAnsi="Times New Roman" w:cs="Times New Roman"/>
          <w:sz w:val="24"/>
          <w:szCs w:val="24"/>
        </w:rPr>
        <w:t xml:space="preserve">? </w:t>
      </w:r>
      <w:r w:rsidR="00B040C6" w:rsidRPr="0028201F">
        <w:rPr>
          <w:rFonts w:ascii="Times New Roman" w:hAnsi="Times New Roman" w:cs="Times New Roman"/>
          <w:sz w:val="24"/>
          <w:szCs w:val="24"/>
        </w:rPr>
        <w:t xml:space="preserve"> </w:t>
      </w:r>
      <w:r w:rsidR="002165C3" w:rsidRPr="0028201F">
        <w:rPr>
          <w:rFonts w:ascii="Times New Roman" w:hAnsi="Times New Roman" w:cs="Times New Roman"/>
          <w:sz w:val="24"/>
          <w:szCs w:val="24"/>
        </w:rPr>
        <w:t xml:space="preserve">Rhetorically, </w:t>
      </w:r>
      <w:r w:rsidR="00A71DAE" w:rsidRPr="0028201F">
        <w:rPr>
          <w:rFonts w:ascii="Times New Roman" w:hAnsi="Times New Roman" w:cs="Times New Roman"/>
          <w:sz w:val="24"/>
          <w:szCs w:val="24"/>
        </w:rPr>
        <w:t xml:space="preserve">would </w:t>
      </w:r>
      <w:r w:rsidR="00C52BD3" w:rsidRPr="0028201F">
        <w:rPr>
          <w:rFonts w:ascii="Times New Roman" w:hAnsi="Times New Roman" w:cs="Times New Roman"/>
          <w:sz w:val="24"/>
          <w:szCs w:val="24"/>
        </w:rPr>
        <w:t xml:space="preserve">H2O still </w:t>
      </w:r>
      <w:r w:rsidR="001E24AE" w:rsidRPr="0028201F">
        <w:rPr>
          <w:rFonts w:ascii="Times New Roman" w:hAnsi="Times New Roman" w:cs="Times New Roman"/>
          <w:sz w:val="24"/>
          <w:szCs w:val="24"/>
        </w:rPr>
        <w:t xml:space="preserve">be </w:t>
      </w:r>
      <w:r w:rsidR="00946495" w:rsidRPr="0028201F">
        <w:rPr>
          <w:rFonts w:ascii="Times New Roman" w:hAnsi="Times New Roman" w:cs="Times New Roman"/>
          <w:sz w:val="24"/>
          <w:szCs w:val="24"/>
        </w:rPr>
        <w:t>repeatedly and reliably detectable</w:t>
      </w:r>
      <w:r w:rsidR="00810421" w:rsidRPr="0028201F">
        <w:rPr>
          <w:rFonts w:ascii="Times New Roman" w:hAnsi="Times New Roman" w:cs="Times New Roman"/>
          <w:sz w:val="24"/>
          <w:szCs w:val="24"/>
        </w:rPr>
        <w:t xml:space="preserve"> wherever and whenever</w:t>
      </w:r>
      <w:r w:rsidR="00E0093D" w:rsidRPr="0028201F">
        <w:rPr>
          <w:rFonts w:ascii="Times New Roman" w:hAnsi="Times New Roman" w:cs="Times New Roman"/>
          <w:sz w:val="24"/>
          <w:szCs w:val="24"/>
        </w:rPr>
        <w:t xml:space="preserve"> by the same </w:t>
      </w:r>
      <w:r w:rsidR="000713E4" w:rsidRPr="0028201F">
        <w:rPr>
          <w:rFonts w:ascii="Times New Roman" w:hAnsi="Times New Roman" w:cs="Times New Roman"/>
          <w:sz w:val="24"/>
          <w:szCs w:val="24"/>
        </w:rPr>
        <w:t>tool</w:t>
      </w:r>
      <w:r w:rsidR="001D2925" w:rsidRPr="0028201F">
        <w:rPr>
          <w:rFonts w:ascii="Times New Roman" w:hAnsi="Times New Roman" w:cs="Times New Roman"/>
          <w:sz w:val="24"/>
          <w:szCs w:val="24"/>
        </w:rPr>
        <w:t>s</w:t>
      </w:r>
      <w:r w:rsidR="000713E4" w:rsidRPr="0028201F">
        <w:rPr>
          <w:rFonts w:ascii="Times New Roman" w:hAnsi="Times New Roman" w:cs="Times New Roman"/>
          <w:sz w:val="24"/>
          <w:szCs w:val="24"/>
        </w:rPr>
        <w:t>/method</w:t>
      </w:r>
      <w:r w:rsidR="001D2925" w:rsidRPr="0028201F">
        <w:rPr>
          <w:rFonts w:ascii="Times New Roman" w:hAnsi="Times New Roman" w:cs="Times New Roman"/>
          <w:sz w:val="24"/>
          <w:szCs w:val="24"/>
        </w:rPr>
        <w:t>s</w:t>
      </w:r>
      <w:r w:rsidR="007B59A1" w:rsidRPr="0028201F">
        <w:rPr>
          <w:rFonts w:ascii="Times New Roman" w:hAnsi="Times New Roman" w:cs="Times New Roman"/>
          <w:sz w:val="24"/>
          <w:szCs w:val="24"/>
        </w:rPr>
        <w:t xml:space="preserve">? </w:t>
      </w:r>
      <w:r w:rsidR="000713E4" w:rsidRPr="0028201F">
        <w:rPr>
          <w:rFonts w:ascii="Times New Roman" w:hAnsi="Times New Roman" w:cs="Times New Roman"/>
          <w:sz w:val="24"/>
          <w:szCs w:val="24"/>
        </w:rPr>
        <w:t xml:space="preserve"> </w:t>
      </w:r>
      <w:r w:rsidR="00E920DC" w:rsidRPr="0028201F">
        <w:rPr>
          <w:rFonts w:ascii="Times New Roman" w:hAnsi="Times New Roman" w:cs="Times New Roman"/>
          <w:sz w:val="24"/>
          <w:szCs w:val="24"/>
        </w:rPr>
        <w:t xml:space="preserve">Would H2O </w:t>
      </w:r>
      <w:r w:rsidR="00DA35B8" w:rsidRPr="0028201F">
        <w:rPr>
          <w:rFonts w:ascii="Times New Roman" w:hAnsi="Times New Roman" w:cs="Times New Roman"/>
          <w:sz w:val="24"/>
          <w:szCs w:val="24"/>
        </w:rPr>
        <w:t xml:space="preserve">still seem real?  </w:t>
      </w:r>
      <w:r w:rsidR="00561BD7" w:rsidRPr="0028201F">
        <w:rPr>
          <w:rFonts w:ascii="Times New Roman" w:hAnsi="Times New Roman" w:cs="Times New Roman"/>
          <w:sz w:val="24"/>
          <w:szCs w:val="24"/>
        </w:rPr>
        <w:t xml:space="preserve">Or </w:t>
      </w:r>
      <w:r w:rsidR="00FB67B5" w:rsidRPr="0028201F">
        <w:rPr>
          <w:rFonts w:ascii="Times New Roman" w:hAnsi="Times New Roman" w:cs="Times New Roman"/>
          <w:sz w:val="24"/>
          <w:szCs w:val="24"/>
        </w:rPr>
        <w:t>what if, in another</w:t>
      </w:r>
      <w:r w:rsidR="005F50C2" w:rsidRPr="0028201F">
        <w:rPr>
          <w:rFonts w:ascii="Times New Roman" w:hAnsi="Times New Roman" w:cs="Times New Roman"/>
          <w:sz w:val="24"/>
          <w:szCs w:val="24"/>
        </w:rPr>
        <w:t xml:space="preserve"> universe</w:t>
      </w:r>
      <w:r w:rsidR="00FB67B5" w:rsidRPr="0028201F">
        <w:rPr>
          <w:rFonts w:ascii="Times New Roman" w:hAnsi="Times New Roman" w:cs="Times New Roman"/>
          <w:sz w:val="24"/>
          <w:szCs w:val="24"/>
        </w:rPr>
        <w:t xml:space="preserve">, </w:t>
      </w:r>
      <w:r w:rsidR="003B545A" w:rsidRPr="0028201F">
        <w:rPr>
          <w:rFonts w:ascii="Times New Roman" w:hAnsi="Times New Roman" w:cs="Times New Roman"/>
          <w:sz w:val="24"/>
          <w:szCs w:val="24"/>
        </w:rPr>
        <w:t xml:space="preserve">H2O was a speculative posit </w:t>
      </w:r>
      <w:r w:rsidR="00B53573" w:rsidRPr="0028201F">
        <w:rPr>
          <w:rFonts w:ascii="Times New Roman" w:hAnsi="Times New Roman" w:cs="Times New Roman"/>
          <w:sz w:val="24"/>
          <w:szCs w:val="24"/>
        </w:rPr>
        <w:t xml:space="preserve">never detected by </w:t>
      </w:r>
      <w:r w:rsidR="00297013" w:rsidRPr="0028201F">
        <w:rPr>
          <w:rFonts w:ascii="Times New Roman" w:hAnsi="Times New Roman" w:cs="Times New Roman"/>
          <w:sz w:val="24"/>
          <w:szCs w:val="24"/>
        </w:rPr>
        <w:t>any</w:t>
      </w:r>
      <w:r w:rsidR="003C5DD5" w:rsidRPr="0028201F">
        <w:rPr>
          <w:rFonts w:ascii="Times New Roman" w:hAnsi="Times New Roman" w:cs="Times New Roman"/>
          <w:sz w:val="24"/>
          <w:szCs w:val="24"/>
        </w:rPr>
        <w:t xml:space="preserve"> of the tools/instruments designed to detect it?  Would </w:t>
      </w:r>
      <w:r w:rsidR="00E7018A" w:rsidRPr="0028201F">
        <w:rPr>
          <w:rFonts w:ascii="Times New Roman" w:hAnsi="Times New Roman" w:cs="Times New Roman"/>
          <w:sz w:val="24"/>
          <w:szCs w:val="24"/>
        </w:rPr>
        <w:t>realism abou</w:t>
      </w:r>
      <w:r w:rsidR="00941D34" w:rsidRPr="0028201F">
        <w:rPr>
          <w:rFonts w:ascii="Times New Roman" w:hAnsi="Times New Roman" w:cs="Times New Roman"/>
          <w:sz w:val="24"/>
          <w:szCs w:val="24"/>
        </w:rPr>
        <w:t>t H2O</w:t>
      </w:r>
      <w:r w:rsidR="00E7018A" w:rsidRPr="0028201F">
        <w:rPr>
          <w:rFonts w:ascii="Times New Roman" w:hAnsi="Times New Roman" w:cs="Times New Roman"/>
          <w:sz w:val="24"/>
          <w:szCs w:val="24"/>
        </w:rPr>
        <w:t xml:space="preserve"> be reasonable</w:t>
      </w:r>
      <w:r w:rsidR="00911DDE" w:rsidRPr="0028201F">
        <w:rPr>
          <w:rFonts w:ascii="Times New Roman" w:hAnsi="Times New Roman" w:cs="Times New Roman"/>
          <w:sz w:val="24"/>
          <w:szCs w:val="24"/>
        </w:rPr>
        <w:t xml:space="preserve"> simply because </w:t>
      </w:r>
      <w:r w:rsidR="00556AE2" w:rsidRPr="0028201F">
        <w:rPr>
          <w:rFonts w:ascii="Times New Roman" w:hAnsi="Times New Roman" w:cs="Times New Roman"/>
          <w:sz w:val="24"/>
          <w:szCs w:val="24"/>
        </w:rPr>
        <w:t>it is asserted by a scientific theory, even if never detected</w:t>
      </w:r>
      <w:r w:rsidR="00B90E2A" w:rsidRPr="0028201F">
        <w:rPr>
          <w:rFonts w:ascii="Times New Roman" w:hAnsi="Times New Roman" w:cs="Times New Roman"/>
          <w:sz w:val="24"/>
          <w:szCs w:val="24"/>
        </w:rPr>
        <w:t xml:space="preserve"> de</w:t>
      </w:r>
      <w:r w:rsidR="00F2653F" w:rsidRPr="0028201F">
        <w:rPr>
          <w:rFonts w:ascii="Times New Roman" w:hAnsi="Times New Roman" w:cs="Times New Roman"/>
          <w:sz w:val="24"/>
          <w:szCs w:val="24"/>
        </w:rPr>
        <w:t>spite numerous attempts</w:t>
      </w:r>
      <w:r w:rsidR="00E7018A" w:rsidRPr="0028201F">
        <w:rPr>
          <w:rFonts w:ascii="Times New Roman" w:hAnsi="Times New Roman" w:cs="Times New Roman"/>
          <w:sz w:val="24"/>
          <w:szCs w:val="24"/>
        </w:rPr>
        <w:t xml:space="preserve">?  </w:t>
      </w:r>
    </w:p>
    <w:p w14:paraId="2692E375" w14:textId="1EB882BA" w:rsidR="00EC6922" w:rsidRPr="0028201F" w:rsidRDefault="00EC6922" w:rsidP="00C73D41">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Also, said support is reinforced via</w:t>
      </w:r>
      <w:r w:rsidR="00A42D4D" w:rsidRPr="0028201F">
        <w:rPr>
          <w:rFonts w:ascii="Times New Roman" w:hAnsi="Times New Roman" w:cs="Times New Roman"/>
          <w:sz w:val="24"/>
          <w:szCs w:val="24"/>
        </w:rPr>
        <w:t xml:space="preserve"> </w:t>
      </w:r>
      <w:r w:rsidR="00B505D0" w:rsidRPr="0028201F">
        <w:rPr>
          <w:rFonts w:ascii="Times New Roman" w:hAnsi="Times New Roman" w:cs="Times New Roman"/>
          <w:sz w:val="24"/>
          <w:szCs w:val="24"/>
        </w:rPr>
        <w:t xml:space="preserve">multiple detection </w:t>
      </w:r>
      <w:r w:rsidR="00820E8B" w:rsidRPr="0028201F">
        <w:rPr>
          <w:rFonts w:ascii="Times New Roman" w:hAnsi="Times New Roman" w:cs="Times New Roman"/>
          <w:sz w:val="24"/>
          <w:szCs w:val="24"/>
        </w:rPr>
        <w:t>sources</w:t>
      </w:r>
      <w:r w:rsidR="00B505D0" w:rsidRPr="0028201F">
        <w:rPr>
          <w:rFonts w:ascii="Times New Roman" w:hAnsi="Times New Roman" w:cs="Times New Roman"/>
          <w:sz w:val="24"/>
          <w:szCs w:val="24"/>
        </w:rPr>
        <w:t>.</w:t>
      </w:r>
      <w:r w:rsidR="00665436" w:rsidRPr="0028201F">
        <w:rPr>
          <w:rFonts w:ascii="Times New Roman" w:hAnsi="Times New Roman" w:cs="Times New Roman"/>
          <w:b/>
          <w:bCs/>
          <w:sz w:val="24"/>
          <w:szCs w:val="24"/>
        </w:rPr>
        <w:t xml:space="preserve"> </w:t>
      </w:r>
      <w:r w:rsidR="000B0EC0" w:rsidRPr="0028201F">
        <w:rPr>
          <w:rFonts w:ascii="Times New Roman" w:hAnsi="Times New Roman" w:cs="Times New Roman"/>
          <w:b/>
          <w:bCs/>
          <w:sz w:val="24"/>
          <w:szCs w:val="24"/>
        </w:rPr>
        <w:t xml:space="preserve"> </w:t>
      </w:r>
      <w:r w:rsidR="001A68B7" w:rsidRPr="0028201F">
        <w:rPr>
          <w:rFonts w:ascii="Times New Roman" w:hAnsi="Times New Roman" w:cs="Times New Roman"/>
          <w:sz w:val="24"/>
          <w:szCs w:val="24"/>
        </w:rPr>
        <w:t xml:space="preserve">The </w:t>
      </w:r>
      <w:r w:rsidR="006A1A75" w:rsidRPr="0028201F">
        <w:rPr>
          <w:rFonts w:ascii="Times New Roman" w:hAnsi="Times New Roman" w:cs="Times New Roman"/>
          <w:sz w:val="24"/>
          <w:szCs w:val="24"/>
        </w:rPr>
        <w:t>causal power of many UE’s is repeatedly detected by</w:t>
      </w:r>
      <w:r w:rsidR="00863A28" w:rsidRPr="0028201F">
        <w:rPr>
          <w:rFonts w:ascii="Times New Roman" w:hAnsi="Times New Roman" w:cs="Times New Roman"/>
          <w:sz w:val="24"/>
          <w:szCs w:val="24"/>
        </w:rPr>
        <w:t xml:space="preserve"> </w:t>
      </w:r>
      <w:r w:rsidR="0003066D" w:rsidRPr="0028201F">
        <w:rPr>
          <w:rFonts w:ascii="Times New Roman" w:hAnsi="Times New Roman" w:cs="Times New Roman"/>
          <w:sz w:val="24"/>
          <w:szCs w:val="24"/>
        </w:rPr>
        <w:t>separate and independent sources of</w:t>
      </w:r>
      <w:r w:rsidR="00A856F1" w:rsidRPr="0028201F">
        <w:rPr>
          <w:rFonts w:ascii="Times New Roman" w:hAnsi="Times New Roman" w:cs="Times New Roman"/>
          <w:sz w:val="24"/>
          <w:szCs w:val="24"/>
        </w:rPr>
        <w:t xml:space="preserve"> several </w:t>
      </w:r>
      <w:r w:rsidR="00E45D0A" w:rsidRPr="0028201F">
        <w:rPr>
          <w:rFonts w:ascii="Times New Roman" w:hAnsi="Times New Roman" w:cs="Times New Roman"/>
          <w:sz w:val="24"/>
          <w:szCs w:val="24"/>
        </w:rPr>
        <w:t>detection</w:t>
      </w:r>
      <w:r w:rsidR="00CE43E4" w:rsidRPr="0028201F">
        <w:rPr>
          <w:rFonts w:ascii="Times New Roman" w:hAnsi="Times New Roman" w:cs="Times New Roman"/>
          <w:sz w:val="24"/>
          <w:szCs w:val="24"/>
        </w:rPr>
        <w:t xml:space="preserve"> tools/methods</w:t>
      </w:r>
      <w:r w:rsidR="00E45D0A" w:rsidRPr="0028201F">
        <w:rPr>
          <w:rFonts w:ascii="Times New Roman" w:hAnsi="Times New Roman" w:cs="Times New Roman"/>
          <w:sz w:val="24"/>
          <w:szCs w:val="24"/>
        </w:rPr>
        <w:t xml:space="preserve">. </w:t>
      </w:r>
      <w:r w:rsidR="00C23238" w:rsidRPr="0028201F">
        <w:rPr>
          <w:rFonts w:ascii="Times New Roman" w:hAnsi="Times New Roman" w:cs="Times New Roman"/>
          <w:sz w:val="24"/>
          <w:szCs w:val="24"/>
        </w:rPr>
        <w:t xml:space="preserve"> </w:t>
      </w:r>
      <w:proofErr w:type="spellStart"/>
      <w:r w:rsidR="004A763A" w:rsidRPr="0028201F">
        <w:rPr>
          <w:rFonts w:ascii="Times New Roman" w:hAnsi="Times New Roman" w:cs="Times New Roman"/>
          <w:sz w:val="24"/>
          <w:szCs w:val="24"/>
        </w:rPr>
        <w:t>Cha</w:t>
      </w:r>
      <w:r w:rsidR="00A34DCC" w:rsidRPr="0028201F">
        <w:rPr>
          <w:rFonts w:ascii="Times New Roman" w:hAnsi="Times New Roman" w:cs="Times New Roman"/>
          <w:sz w:val="24"/>
          <w:szCs w:val="24"/>
        </w:rPr>
        <w:t>kravartty</w:t>
      </w:r>
      <w:proofErr w:type="spellEnd"/>
      <w:r w:rsidR="00A34DCC" w:rsidRPr="0028201F">
        <w:rPr>
          <w:rFonts w:ascii="Times New Roman" w:hAnsi="Times New Roman" w:cs="Times New Roman"/>
          <w:sz w:val="24"/>
          <w:szCs w:val="24"/>
        </w:rPr>
        <w:t xml:space="preserve"> offers the example of </w:t>
      </w:r>
      <w:r w:rsidR="00BB7307" w:rsidRPr="0028201F">
        <w:rPr>
          <w:rFonts w:ascii="Times New Roman" w:hAnsi="Times New Roman" w:cs="Times New Roman"/>
          <w:sz w:val="24"/>
          <w:szCs w:val="24"/>
        </w:rPr>
        <w:t>unobservable biological existen</w:t>
      </w:r>
      <w:r w:rsidR="00E3426B" w:rsidRPr="0028201F">
        <w:rPr>
          <w:rFonts w:ascii="Times New Roman" w:hAnsi="Times New Roman" w:cs="Times New Roman"/>
          <w:sz w:val="24"/>
          <w:szCs w:val="24"/>
        </w:rPr>
        <w:t>ts</w:t>
      </w:r>
      <w:r w:rsidR="00BB7307" w:rsidRPr="0028201F">
        <w:rPr>
          <w:rFonts w:ascii="Times New Roman" w:hAnsi="Times New Roman" w:cs="Times New Roman"/>
          <w:sz w:val="24"/>
          <w:szCs w:val="24"/>
        </w:rPr>
        <w:t xml:space="preserve"> (e.g., blood platelets)</w:t>
      </w:r>
      <w:r w:rsidR="00CD311A" w:rsidRPr="0028201F">
        <w:rPr>
          <w:rFonts w:ascii="Times New Roman" w:hAnsi="Times New Roman" w:cs="Times New Roman"/>
          <w:sz w:val="24"/>
          <w:szCs w:val="24"/>
        </w:rPr>
        <w:t xml:space="preserve"> </w:t>
      </w:r>
      <w:r w:rsidR="009878FB" w:rsidRPr="0028201F">
        <w:rPr>
          <w:rFonts w:ascii="Times New Roman" w:hAnsi="Times New Roman" w:cs="Times New Roman"/>
          <w:sz w:val="24"/>
          <w:szCs w:val="24"/>
        </w:rPr>
        <w:t>that are</w:t>
      </w:r>
      <w:r w:rsidR="002A0DE7" w:rsidRPr="0028201F">
        <w:rPr>
          <w:rFonts w:ascii="Times New Roman" w:hAnsi="Times New Roman" w:cs="Times New Roman"/>
          <w:sz w:val="24"/>
          <w:szCs w:val="24"/>
        </w:rPr>
        <w:t xml:space="preserve"> detectable </w:t>
      </w:r>
      <w:r w:rsidR="00D670A7" w:rsidRPr="0028201F">
        <w:rPr>
          <w:rFonts w:ascii="Times New Roman" w:hAnsi="Times New Roman" w:cs="Times New Roman"/>
          <w:sz w:val="24"/>
          <w:szCs w:val="24"/>
        </w:rPr>
        <w:t xml:space="preserve">by </w:t>
      </w:r>
      <w:r w:rsidR="009B6711" w:rsidRPr="0028201F">
        <w:rPr>
          <w:rFonts w:ascii="Times New Roman" w:hAnsi="Times New Roman" w:cs="Times New Roman"/>
          <w:sz w:val="24"/>
          <w:szCs w:val="24"/>
        </w:rPr>
        <w:t>various microscopes, each of which use different detection methods.</w:t>
      </w:r>
      <w:r w:rsidR="009B6711" w:rsidRPr="0028201F">
        <w:rPr>
          <w:rStyle w:val="FootnoteReference"/>
          <w:rFonts w:ascii="Times New Roman" w:hAnsi="Times New Roman" w:cs="Times New Roman"/>
          <w:sz w:val="24"/>
          <w:szCs w:val="24"/>
        </w:rPr>
        <w:footnoteReference w:id="45"/>
      </w:r>
      <w:r w:rsidR="009B6711" w:rsidRPr="0028201F">
        <w:rPr>
          <w:rFonts w:ascii="Times New Roman" w:hAnsi="Times New Roman" w:cs="Times New Roman"/>
          <w:sz w:val="24"/>
          <w:szCs w:val="24"/>
        </w:rPr>
        <w:t xml:space="preserve"> </w:t>
      </w:r>
      <w:r w:rsidR="00B7165D" w:rsidRPr="0028201F">
        <w:rPr>
          <w:rFonts w:ascii="Times New Roman" w:hAnsi="Times New Roman" w:cs="Times New Roman"/>
          <w:sz w:val="24"/>
          <w:szCs w:val="24"/>
        </w:rPr>
        <w:t xml:space="preserve"> </w:t>
      </w:r>
      <w:r w:rsidR="00181636" w:rsidRPr="0028201F">
        <w:rPr>
          <w:rFonts w:ascii="Times New Roman" w:hAnsi="Times New Roman" w:cs="Times New Roman"/>
          <w:sz w:val="24"/>
          <w:szCs w:val="24"/>
        </w:rPr>
        <w:t>Justified</w:t>
      </w:r>
      <w:r w:rsidR="0023357D" w:rsidRPr="0028201F">
        <w:rPr>
          <w:rFonts w:ascii="Times New Roman" w:hAnsi="Times New Roman" w:cs="Times New Roman"/>
          <w:sz w:val="24"/>
          <w:szCs w:val="24"/>
        </w:rPr>
        <w:t xml:space="preserve"> realism</w:t>
      </w:r>
      <w:r w:rsidR="00DF56EF" w:rsidRPr="0028201F">
        <w:rPr>
          <w:rFonts w:ascii="Times New Roman" w:hAnsi="Times New Roman" w:cs="Times New Roman"/>
          <w:sz w:val="24"/>
          <w:szCs w:val="24"/>
        </w:rPr>
        <w:t xml:space="preserve"> about some UE is </w:t>
      </w:r>
      <w:r w:rsidR="00944056" w:rsidRPr="0028201F">
        <w:rPr>
          <w:rFonts w:ascii="Times New Roman" w:hAnsi="Times New Roman" w:cs="Times New Roman"/>
          <w:sz w:val="24"/>
          <w:szCs w:val="24"/>
        </w:rPr>
        <w:t xml:space="preserve">largely influenced by separate/independent detection sources: as the </w:t>
      </w:r>
      <w:r w:rsidR="00636ED9" w:rsidRPr="0028201F">
        <w:rPr>
          <w:rFonts w:ascii="Times New Roman" w:hAnsi="Times New Roman" w:cs="Times New Roman"/>
          <w:sz w:val="24"/>
          <w:szCs w:val="24"/>
        </w:rPr>
        <w:t xml:space="preserve">diversity </w:t>
      </w:r>
      <w:r w:rsidR="00944056" w:rsidRPr="0028201F">
        <w:rPr>
          <w:rFonts w:ascii="Times New Roman" w:hAnsi="Times New Roman" w:cs="Times New Roman"/>
          <w:sz w:val="24"/>
          <w:szCs w:val="24"/>
        </w:rPr>
        <w:t xml:space="preserve">value of sources </w:t>
      </w:r>
      <w:r w:rsidR="0023357D" w:rsidRPr="0028201F">
        <w:rPr>
          <w:rFonts w:ascii="Times New Roman" w:hAnsi="Times New Roman" w:cs="Times New Roman"/>
          <w:sz w:val="24"/>
          <w:szCs w:val="24"/>
        </w:rPr>
        <w:t xml:space="preserve">increase, the level of </w:t>
      </w:r>
      <w:r w:rsidR="00FC09C0" w:rsidRPr="0028201F">
        <w:rPr>
          <w:rFonts w:ascii="Times New Roman" w:hAnsi="Times New Roman" w:cs="Times New Roman"/>
          <w:sz w:val="24"/>
          <w:szCs w:val="24"/>
        </w:rPr>
        <w:t xml:space="preserve">justified realism increases. </w:t>
      </w:r>
      <w:r w:rsidR="00072B2C" w:rsidRPr="0028201F">
        <w:rPr>
          <w:rFonts w:ascii="Times New Roman" w:hAnsi="Times New Roman" w:cs="Times New Roman"/>
          <w:sz w:val="24"/>
          <w:szCs w:val="24"/>
        </w:rPr>
        <w:t>On the whole, then,</w:t>
      </w:r>
      <w:r w:rsidR="00906568" w:rsidRPr="0028201F">
        <w:rPr>
          <w:rFonts w:ascii="Times New Roman" w:hAnsi="Times New Roman" w:cs="Times New Roman"/>
          <w:sz w:val="24"/>
          <w:szCs w:val="24"/>
        </w:rPr>
        <w:t xml:space="preserve"> </w:t>
      </w:r>
      <w:r w:rsidR="00CB3E39" w:rsidRPr="0028201F">
        <w:rPr>
          <w:rFonts w:ascii="Times New Roman" w:hAnsi="Times New Roman" w:cs="Times New Roman"/>
          <w:sz w:val="24"/>
          <w:szCs w:val="24"/>
        </w:rPr>
        <w:t xml:space="preserve">detection of a UE is evidence of its causal power (or status as a </w:t>
      </w:r>
      <w:proofErr w:type="gramStart"/>
      <w:r w:rsidR="00CB3E39" w:rsidRPr="0028201F">
        <w:rPr>
          <w:rFonts w:ascii="Times New Roman" w:hAnsi="Times New Roman" w:cs="Times New Roman"/>
          <w:sz w:val="24"/>
          <w:szCs w:val="24"/>
        </w:rPr>
        <w:t>casual-agent</w:t>
      </w:r>
      <w:proofErr w:type="gramEnd"/>
      <w:r w:rsidR="00CB3E39" w:rsidRPr="0028201F">
        <w:rPr>
          <w:rFonts w:ascii="Times New Roman" w:hAnsi="Times New Roman" w:cs="Times New Roman"/>
          <w:sz w:val="24"/>
          <w:szCs w:val="24"/>
        </w:rPr>
        <w:t xml:space="preserve">).  </w:t>
      </w:r>
      <w:r w:rsidR="00AD7A68" w:rsidRPr="0028201F">
        <w:rPr>
          <w:rFonts w:ascii="Times New Roman" w:hAnsi="Times New Roman" w:cs="Times New Roman"/>
          <w:sz w:val="24"/>
          <w:szCs w:val="24"/>
        </w:rPr>
        <w:t xml:space="preserve">Causal agency signifies </w:t>
      </w:r>
      <w:r w:rsidR="0025676F" w:rsidRPr="0028201F">
        <w:rPr>
          <w:rFonts w:ascii="Times New Roman" w:hAnsi="Times New Roman" w:cs="Times New Roman"/>
          <w:sz w:val="24"/>
          <w:szCs w:val="24"/>
        </w:rPr>
        <w:t>something real</w:t>
      </w:r>
      <w:r w:rsidR="003A20F8" w:rsidRPr="0028201F">
        <w:rPr>
          <w:rFonts w:ascii="Times New Roman" w:hAnsi="Times New Roman" w:cs="Times New Roman"/>
          <w:sz w:val="24"/>
          <w:szCs w:val="24"/>
        </w:rPr>
        <w:t xml:space="preserve">, insofar </w:t>
      </w:r>
      <w:r w:rsidR="003A0229" w:rsidRPr="0028201F">
        <w:rPr>
          <w:rFonts w:ascii="Times New Roman" w:hAnsi="Times New Roman" w:cs="Times New Roman"/>
          <w:sz w:val="24"/>
          <w:szCs w:val="24"/>
        </w:rPr>
        <w:t xml:space="preserve">as non-existence precludes causal agency and thus detection. </w:t>
      </w:r>
      <w:r w:rsidR="005A5C1C" w:rsidRPr="0028201F">
        <w:rPr>
          <w:rFonts w:ascii="Times New Roman" w:hAnsi="Times New Roman" w:cs="Times New Roman"/>
          <w:sz w:val="24"/>
          <w:szCs w:val="24"/>
        </w:rPr>
        <w:t xml:space="preserve"> Multi-location </w:t>
      </w:r>
      <w:r w:rsidR="009B70E0" w:rsidRPr="0028201F">
        <w:rPr>
          <w:rFonts w:ascii="Times New Roman" w:hAnsi="Times New Roman" w:cs="Times New Roman"/>
          <w:sz w:val="24"/>
          <w:szCs w:val="24"/>
        </w:rPr>
        <w:t xml:space="preserve">repetition of detection </w:t>
      </w:r>
      <w:r w:rsidR="005C7D7C" w:rsidRPr="0028201F">
        <w:rPr>
          <w:rFonts w:ascii="Times New Roman" w:hAnsi="Times New Roman" w:cs="Times New Roman"/>
          <w:sz w:val="24"/>
          <w:szCs w:val="24"/>
        </w:rPr>
        <w:t>intensifies</w:t>
      </w:r>
      <w:r w:rsidR="009B70E0" w:rsidRPr="0028201F">
        <w:rPr>
          <w:rFonts w:ascii="Times New Roman" w:hAnsi="Times New Roman" w:cs="Times New Roman"/>
          <w:sz w:val="24"/>
          <w:szCs w:val="24"/>
        </w:rPr>
        <w:t xml:space="preserve"> </w:t>
      </w:r>
      <w:r w:rsidR="00352F79" w:rsidRPr="0028201F">
        <w:rPr>
          <w:rFonts w:ascii="Times New Roman" w:hAnsi="Times New Roman" w:cs="Times New Roman"/>
          <w:sz w:val="24"/>
          <w:szCs w:val="24"/>
        </w:rPr>
        <w:t xml:space="preserve">this signal.  </w:t>
      </w:r>
      <w:r w:rsidR="00B011E5" w:rsidRPr="0028201F">
        <w:rPr>
          <w:rFonts w:ascii="Times New Roman" w:hAnsi="Times New Roman" w:cs="Times New Roman"/>
          <w:sz w:val="24"/>
          <w:szCs w:val="24"/>
        </w:rPr>
        <w:t>Multi-</w:t>
      </w:r>
      <w:r w:rsidR="00B011E5" w:rsidRPr="0028201F">
        <w:rPr>
          <w:rFonts w:ascii="Times New Roman" w:hAnsi="Times New Roman" w:cs="Times New Roman"/>
          <w:sz w:val="24"/>
          <w:szCs w:val="24"/>
        </w:rPr>
        <w:lastRenderedPageBreak/>
        <w:t xml:space="preserve">modes </w:t>
      </w:r>
      <w:r w:rsidR="002F7E76" w:rsidRPr="0028201F">
        <w:rPr>
          <w:rFonts w:ascii="Times New Roman" w:hAnsi="Times New Roman" w:cs="Times New Roman"/>
          <w:sz w:val="24"/>
          <w:szCs w:val="24"/>
        </w:rPr>
        <w:t>of</w:t>
      </w:r>
      <w:r w:rsidR="00F223AD" w:rsidRPr="0028201F">
        <w:rPr>
          <w:rFonts w:ascii="Times New Roman" w:hAnsi="Times New Roman" w:cs="Times New Roman"/>
          <w:sz w:val="24"/>
          <w:szCs w:val="24"/>
        </w:rPr>
        <w:t xml:space="preserve"> repeated</w:t>
      </w:r>
      <w:r w:rsidR="00B011E5" w:rsidRPr="0028201F">
        <w:rPr>
          <w:rFonts w:ascii="Times New Roman" w:hAnsi="Times New Roman" w:cs="Times New Roman"/>
          <w:sz w:val="24"/>
          <w:szCs w:val="24"/>
        </w:rPr>
        <w:t xml:space="preserve"> </w:t>
      </w:r>
      <w:r w:rsidR="002F7E76" w:rsidRPr="0028201F">
        <w:rPr>
          <w:rFonts w:ascii="Times New Roman" w:hAnsi="Times New Roman" w:cs="Times New Roman"/>
          <w:sz w:val="24"/>
          <w:szCs w:val="24"/>
        </w:rPr>
        <w:t xml:space="preserve">detection </w:t>
      </w:r>
      <w:r w:rsidR="00B011E5" w:rsidRPr="0028201F">
        <w:rPr>
          <w:rFonts w:ascii="Times New Roman" w:hAnsi="Times New Roman" w:cs="Times New Roman"/>
          <w:sz w:val="24"/>
          <w:szCs w:val="24"/>
        </w:rPr>
        <w:t xml:space="preserve">AND </w:t>
      </w:r>
      <w:r w:rsidR="002F7E76" w:rsidRPr="0028201F">
        <w:rPr>
          <w:rFonts w:ascii="Times New Roman" w:hAnsi="Times New Roman" w:cs="Times New Roman"/>
          <w:sz w:val="24"/>
          <w:szCs w:val="24"/>
        </w:rPr>
        <w:t xml:space="preserve">multi-location repetition of detection </w:t>
      </w:r>
      <w:r w:rsidR="00B36925" w:rsidRPr="0028201F">
        <w:rPr>
          <w:rFonts w:ascii="Times New Roman" w:hAnsi="Times New Roman" w:cs="Times New Roman"/>
          <w:sz w:val="24"/>
          <w:szCs w:val="24"/>
        </w:rPr>
        <w:t xml:space="preserve">further </w:t>
      </w:r>
      <w:r w:rsidR="005C7D7C" w:rsidRPr="0028201F">
        <w:rPr>
          <w:rFonts w:ascii="Times New Roman" w:hAnsi="Times New Roman" w:cs="Times New Roman"/>
          <w:sz w:val="24"/>
          <w:szCs w:val="24"/>
        </w:rPr>
        <w:t>intensifies</w:t>
      </w:r>
      <w:r w:rsidR="00B36925" w:rsidRPr="0028201F">
        <w:rPr>
          <w:rFonts w:ascii="Times New Roman" w:hAnsi="Times New Roman" w:cs="Times New Roman"/>
          <w:sz w:val="24"/>
          <w:szCs w:val="24"/>
        </w:rPr>
        <w:t xml:space="preserve"> this signal.</w:t>
      </w:r>
      <w:r w:rsidR="00251AAB" w:rsidRPr="0028201F">
        <w:rPr>
          <w:rFonts w:ascii="Times New Roman" w:hAnsi="Times New Roman" w:cs="Times New Roman"/>
          <w:sz w:val="24"/>
          <w:szCs w:val="24"/>
        </w:rPr>
        <w:t xml:space="preserve">  </w:t>
      </w:r>
    </w:p>
    <w:p w14:paraId="4A58B51D" w14:textId="28903D81" w:rsidR="006837CF" w:rsidRPr="0028201F" w:rsidRDefault="00EF2EF6" w:rsidP="00133EEC">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Drawing from </w:t>
      </w:r>
      <w:proofErr w:type="spellStart"/>
      <w:r w:rsidR="00487783" w:rsidRPr="0028201F">
        <w:rPr>
          <w:rFonts w:ascii="Times New Roman" w:hAnsi="Times New Roman" w:cs="Times New Roman"/>
          <w:sz w:val="24"/>
          <w:szCs w:val="24"/>
        </w:rPr>
        <w:t>P</w:t>
      </w:r>
      <w:r w:rsidR="00630669" w:rsidRPr="0028201F">
        <w:rPr>
          <w:rFonts w:ascii="Times New Roman" w:hAnsi="Times New Roman" w:cs="Times New Roman"/>
          <w:sz w:val="24"/>
          <w:szCs w:val="24"/>
        </w:rPr>
        <w:t>siollos’s</w:t>
      </w:r>
      <w:proofErr w:type="spellEnd"/>
      <w:r w:rsidR="00630669" w:rsidRPr="0028201F">
        <w:rPr>
          <w:rFonts w:ascii="Times New Roman" w:hAnsi="Times New Roman" w:cs="Times New Roman"/>
          <w:sz w:val="24"/>
          <w:szCs w:val="24"/>
        </w:rPr>
        <w:t xml:space="preserve"> explanation of the no miracle argument regarding </w:t>
      </w:r>
      <w:r w:rsidR="00774735" w:rsidRPr="0028201F">
        <w:rPr>
          <w:rFonts w:ascii="Times New Roman" w:hAnsi="Times New Roman" w:cs="Times New Roman"/>
          <w:sz w:val="24"/>
          <w:szCs w:val="24"/>
        </w:rPr>
        <w:t xml:space="preserve">successful prediction, </w:t>
      </w:r>
      <w:r w:rsidR="00967CD1" w:rsidRPr="0028201F">
        <w:rPr>
          <w:rFonts w:ascii="Times New Roman" w:hAnsi="Times New Roman" w:cs="Times New Roman"/>
          <w:sz w:val="24"/>
          <w:szCs w:val="24"/>
        </w:rPr>
        <w:t>d</w:t>
      </w:r>
      <w:r w:rsidR="00F70370" w:rsidRPr="0028201F">
        <w:rPr>
          <w:rFonts w:ascii="Times New Roman" w:hAnsi="Times New Roman" w:cs="Times New Roman"/>
          <w:sz w:val="24"/>
          <w:szCs w:val="24"/>
        </w:rPr>
        <w:t xml:space="preserve">etection of </w:t>
      </w:r>
      <w:r w:rsidR="00CB7F1E" w:rsidRPr="0028201F">
        <w:rPr>
          <w:rFonts w:ascii="Times New Roman" w:hAnsi="Times New Roman" w:cs="Times New Roman"/>
          <w:sz w:val="24"/>
          <w:szCs w:val="24"/>
        </w:rPr>
        <w:t>a UE’s</w:t>
      </w:r>
      <w:r w:rsidR="00D212DD" w:rsidRPr="0028201F">
        <w:rPr>
          <w:rFonts w:ascii="Times New Roman" w:hAnsi="Times New Roman" w:cs="Times New Roman"/>
          <w:sz w:val="24"/>
          <w:szCs w:val="24"/>
        </w:rPr>
        <w:t xml:space="preserve"> causal power</w:t>
      </w:r>
      <w:r w:rsidR="001C3135" w:rsidRPr="0028201F">
        <w:rPr>
          <w:rFonts w:ascii="Times New Roman" w:hAnsi="Times New Roman" w:cs="Times New Roman"/>
          <w:sz w:val="24"/>
          <w:szCs w:val="24"/>
        </w:rPr>
        <w:t xml:space="preserve"> </w:t>
      </w:r>
      <w:r w:rsidR="00B07135" w:rsidRPr="0028201F">
        <w:rPr>
          <w:rFonts w:ascii="Times New Roman" w:hAnsi="Times New Roman" w:cs="Times New Roman"/>
          <w:sz w:val="24"/>
          <w:szCs w:val="24"/>
        </w:rPr>
        <w:t xml:space="preserve">is the reason for its role in producing </w:t>
      </w:r>
      <w:r w:rsidR="008238AB" w:rsidRPr="0028201F">
        <w:rPr>
          <w:rFonts w:ascii="Times New Roman" w:hAnsi="Times New Roman" w:cs="Times New Roman"/>
          <w:sz w:val="24"/>
          <w:szCs w:val="24"/>
        </w:rPr>
        <w:t>successful prediction</w:t>
      </w:r>
      <w:r w:rsidR="007D1F76" w:rsidRPr="0028201F">
        <w:rPr>
          <w:rFonts w:ascii="Times New Roman" w:hAnsi="Times New Roman" w:cs="Times New Roman"/>
          <w:sz w:val="24"/>
          <w:szCs w:val="24"/>
        </w:rPr>
        <w:t>.</w:t>
      </w:r>
      <w:r w:rsidR="002953F3" w:rsidRPr="0028201F">
        <w:rPr>
          <w:rStyle w:val="FootnoteReference"/>
          <w:rFonts w:ascii="Times New Roman" w:hAnsi="Times New Roman" w:cs="Times New Roman"/>
          <w:sz w:val="24"/>
          <w:szCs w:val="24"/>
        </w:rPr>
        <w:footnoteReference w:id="46"/>
      </w:r>
      <w:r w:rsidR="00544E6D" w:rsidRPr="0028201F">
        <w:rPr>
          <w:rFonts w:ascii="Times New Roman" w:hAnsi="Times New Roman" w:cs="Times New Roman"/>
          <w:sz w:val="24"/>
          <w:szCs w:val="24"/>
        </w:rPr>
        <w:t xml:space="preserve">  </w:t>
      </w:r>
      <w:r w:rsidR="00A7103D" w:rsidRPr="0028201F">
        <w:rPr>
          <w:rFonts w:ascii="Times New Roman" w:hAnsi="Times New Roman" w:cs="Times New Roman"/>
          <w:sz w:val="24"/>
          <w:szCs w:val="24"/>
        </w:rPr>
        <w:t>Detection o</w:t>
      </w:r>
      <w:r w:rsidR="005242D4" w:rsidRPr="0028201F">
        <w:rPr>
          <w:rFonts w:ascii="Times New Roman" w:hAnsi="Times New Roman" w:cs="Times New Roman"/>
          <w:sz w:val="24"/>
          <w:szCs w:val="24"/>
        </w:rPr>
        <w:t>f</w:t>
      </w:r>
      <w:r w:rsidR="00085976" w:rsidRPr="0028201F">
        <w:rPr>
          <w:rFonts w:ascii="Times New Roman" w:hAnsi="Times New Roman" w:cs="Times New Roman"/>
          <w:sz w:val="24"/>
          <w:szCs w:val="24"/>
        </w:rPr>
        <w:t xml:space="preserve"> </w:t>
      </w:r>
      <w:r w:rsidR="0036072D" w:rsidRPr="0028201F">
        <w:rPr>
          <w:rFonts w:ascii="Times New Roman" w:hAnsi="Times New Roman" w:cs="Times New Roman"/>
          <w:sz w:val="24"/>
          <w:szCs w:val="24"/>
        </w:rPr>
        <w:t>unobservable existents</w:t>
      </w:r>
      <w:r w:rsidR="00085976" w:rsidRPr="0028201F">
        <w:rPr>
          <w:rFonts w:ascii="Times New Roman" w:hAnsi="Times New Roman" w:cs="Times New Roman"/>
          <w:sz w:val="24"/>
          <w:szCs w:val="24"/>
        </w:rPr>
        <w:t xml:space="preserve"> deliver</w:t>
      </w:r>
      <w:r w:rsidR="005242D4" w:rsidRPr="0028201F">
        <w:rPr>
          <w:rFonts w:ascii="Times New Roman" w:hAnsi="Times New Roman" w:cs="Times New Roman"/>
          <w:sz w:val="24"/>
          <w:szCs w:val="24"/>
        </w:rPr>
        <w:t>s</w:t>
      </w:r>
      <w:r w:rsidR="00085976" w:rsidRPr="0028201F">
        <w:rPr>
          <w:rFonts w:ascii="Times New Roman" w:hAnsi="Times New Roman" w:cs="Times New Roman"/>
          <w:sz w:val="24"/>
          <w:szCs w:val="24"/>
        </w:rPr>
        <w:t xml:space="preserve"> knowledge not only about </w:t>
      </w:r>
      <w:r w:rsidR="005242D4" w:rsidRPr="0028201F">
        <w:rPr>
          <w:rFonts w:ascii="Times New Roman" w:hAnsi="Times New Roman" w:cs="Times New Roman"/>
          <w:sz w:val="24"/>
          <w:szCs w:val="24"/>
        </w:rPr>
        <w:t xml:space="preserve">their </w:t>
      </w:r>
      <w:r w:rsidR="00037FE2" w:rsidRPr="0028201F">
        <w:rPr>
          <w:rFonts w:ascii="Times New Roman" w:hAnsi="Times New Roman" w:cs="Times New Roman"/>
          <w:sz w:val="24"/>
          <w:szCs w:val="24"/>
        </w:rPr>
        <w:t xml:space="preserve">basic status as </w:t>
      </w:r>
      <w:proofErr w:type="gramStart"/>
      <w:r w:rsidR="00037FE2" w:rsidRPr="0028201F">
        <w:rPr>
          <w:rFonts w:ascii="Times New Roman" w:hAnsi="Times New Roman" w:cs="Times New Roman"/>
          <w:sz w:val="24"/>
          <w:szCs w:val="24"/>
        </w:rPr>
        <w:t>causal-agent</w:t>
      </w:r>
      <w:r w:rsidR="005242D4" w:rsidRPr="0028201F">
        <w:rPr>
          <w:rFonts w:ascii="Times New Roman" w:hAnsi="Times New Roman" w:cs="Times New Roman"/>
          <w:sz w:val="24"/>
          <w:szCs w:val="24"/>
        </w:rPr>
        <w:t>s</w:t>
      </w:r>
      <w:proofErr w:type="gramEnd"/>
      <w:r w:rsidR="00F75C6C" w:rsidRPr="0028201F">
        <w:rPr>
          <w:rFonts w:ascii="Times New Roman" w:hAnsi="Times New Roman" w:cs="Times New Roman"/>
          <w:sz w:val="24"/>
          <w:szCs w:val="24"/>
        </w:rPr>
        <w:t xml:space="preserve">; it delivers knowledge about </w:t>
      </w:r>
      <w:r w:rsidR="009C52B1" w:rsidRPr="0028201F">
        <w:rPr>
          <w:rFonts w:ascii="Times New Roman" w:hAnsi="Times New Roman" w:cs="Times New Roman"/>
          <w:sz w:val="24"/>
          <w:szCs w:val="24"/>
        </w:rPr>
        <w:t xml:space="preserve">details </w:t>
      </w:r>
      <w:r w:rsidR="006A561B" w:rsidRPr="0028201F">
        <w:rPr>
          <w:rFonts w:ascii="Times New Roman" w:hAnsi="Times New Roman" w:cs="Times New Roman"/>
          <w:sz w:val="24"/>
          <w:szCs w:val="24"/>
        </w:rPr>
        <w:t xml:space="preserve">of this power (i.e., the specific </w:t>
      </w:r>
      <w:r w:rsidR="009F3184" w:rsidRPr="0028201F">
        <w:rPr>
          <w:rFonts w:ascii="Times New Roman" w:hAnsi="Times New Roman" w:cs="Times New Roman"/>
          <w:sz w:val="24"/>
          <w:szCs w:val="24"/>
        </w:rPr>
        <w:t xml:space="preserve">effects </w:t>
      </w:r>
      <w:r w:rsidR="005242D4" w:rsidRPr="0028201F">
        <w:rPr>
          <w:rFonts w:ascii="Times New Roman" w:hAnsi="Times New Roman" w:cs="Times New Roman"/>
          <w:sz w:val="24"/>
          <w:szCs w:val="24"/>
        </w:rPr>
        <w:t xml:space="preserve">and structures </w:t>
      </w:r>
      <w:r w:rsidR="009F3184" w:rsidRPr="0028201F">
        <w:rPr>
          <w:rFonts w:ascii="Times New Roman" w:hAnsi="Times New Roman" w:cs="Times New Roman"/>
          <w:sz w:val="24"/>
          <w:szCs w:val="24"/>
        </w:rPr>
        <w:t>UE</w:t>
      </w:r>
      <w:r w:rsidR="005242D4" w:rsidRPr="0028201F">
        <w:rPr>
          <w:rFonts w:ascii="Times New Roman" w:hAnsi="Times New Roman" w:cs="Times New Roman"/>
          <w:sz w:val="24"/>
          <w:szCs w:val="24"/>
        </w:rPr>
        <w:t xml:space="preserve">’s </w:t>
      </w:r>
      <w:r w:rsidR="000E11BC" w:rsidRPr="0028201F">
        <w:rPr>
          <w:rFonts w:ascii="Times New Roman" w:hAnsi="Times New Roman" w:cs="Times New Roman"/>
          <w:sz w:val="24"/>
          <w:szCs w:val="24"/>
        </w:rPr>
        <w:t>can cause in the worl</w:t>
      </w:r>
      <w:r w:rsidR="0020599C" w:rsidRPr="0028201F">
        <w:rPr>
          <w:rFonts w:ascii="Times New Roman" w:hAnsi="Times New Roman" w:cs="Times New Roman"/>
          <w:sz w:val="24"/>
          <w:szCs w:val="24"/>
        </w:rPr>
        <w:t>d</w:t>
      </w:r>
      <w:r w:rsidR="00ED3D53" w:rsidRPr="0028201F">
        <w:rPr>
          <w:rFonts w:ascii="Times New Roman" w:hAnsi="Times New Roman" w:cs="Times New Roman"/>
          <w:sz w:val="24"/>
          <w:szCs w:val="24"/>
        </w:rPr>
        <w:t>)</w:t>
      </w:r>
      <w:r w:rsidR="00EB2970" w:rsidRPr="0028201F">
        <w:rPr>
          <w:rFonts w:ascii="Times New Roman" w:hAnsi="Times New Roman" w:cs="Times New Roman"/>
          <w:sz w:val="24"/>
          <w:szCs w:val="24"/>
        </w:rPr>
        <w:t>.</w:t>
      </w:r>
      <w:r w:rsidR="00914C5A" w:rsidRPr="0028201F">
        <w:rPr>
          <w:rFonts w:ascii="Times New Roman" w:hAnsi="Times New Roman" w:cs="Times New Roman"/>
          <w:sz w:val="24"/>
          <w:szCs w:val="24"/>
        </w:rPr>
        <w:t xml:space="preserve">  </w:t>
      </w:r>
      <w:r w:rsidR="00FC534F" w:rsidRPr="0028201F">
        <w:rPr>
          <w:rFonts w:ascii="Times New Roman" w:hAnsi="Times New Roman" w:cs="Times New Roman"/>
          <w:sz w:val="24"/>
          <w:szCs w:val="24"/>
        </w:rPr>
        <w:t xml:space="preserve">The </w:t>
      </w:r>
      <w:r w:rsidR="00AC6A5D" w:rsidRPr="0028201F">
        <w:rPr>
          <w:rFonts w:ascii="Times New Roman" w:hAnsi="Times New Roman" w:cs="Times New Roman"/>
          <w:sz w:val="24"/>
          <w:szCs w:val="24"/>
        </w:rPr>
        <w:t xml:space="preserve">link from detection </w:t>
      </w:r>
      <w:r w:rsidR="005940F2" w:rsidRPr="0028201F">
        <w:rPr>
          <w:rFonts w:ascii="Times New Roman" w:hAnsi="Times New Roman" w:cs="Times New Roman"/>
          <w:sz w:val="24"/>
          <w:szCs w:val="24"/>
        </w:rPr>
        <w:t xml:space="preserve">of </w:t>
      </w:r>
      <w:r w:rsidR="00AC6A5D" w:rsidRPr="0028201F">
        <w:rPr>
          <w:rFonts w:ascii="Times New Roman" w:hAnsi="Times New Roman" w:cs="Times New Roman"/>
          <w:sz w:val="24"/>
          <w:szCs w:val="24"/>
        </w:rPr>
        <w:t xml:space="preserve">causal power to successful prediction </w:t>
      </w:r>
      <w:r w:rsidR="005940F2" w:rsidRPr="0028201F">
        <w:rPr>
          <w:rFonts w:ascii="Times New Roman" w:hAnsi="Times New Roman" w:cs="Times New Roman"/>
          <w:sz w:val="24"/>
          <w:szCs w:val="24"/>
        </w:rPr>
        <w:t>is</w:t>
      </w:r>
      <w:r w:rsidR="0040270F" w:rsidRPr="0028201F">
        <w:rPr>
          <w:rFonts w:ascii="Times New Roman" w:hAnsi="Times New Roman" w:cs="Times New Roman"/>
          <w:sz w:val="24"/>
          <w:szCs w:val="24"/>
        </w:rPr>
        <w:t xml:space="preserve"> elucidated by</w:t>
      </w:r>
      <w:r w:rsidR="00B30546" w:rsidRPr="0028201F">
        <w:rPr>
          <w:rFonts w:ascii="Times New Roman" w:hAnsi="Times New Roman" w:cs="Times New Roman"/>
          <w:sz w:val="24"/>
          <w:szCs w:val="24"/>
        </w:rPr>
        <w:t xml:space="preserve"> analyzing </w:t>
      </w:r>
      <w:r w:rsidR="00276DBF" w:rsidRPr="0028201F">
        <w:rPr>
          <w:rFonts w:ascii="Times New Roman" w:hAnsi="Times New Roman" w:cs="Times New Roman"/>
          <w:sz w:val="24"/>
          <w:szCs w:val="24"/>
        </w:rPr>
        <w:t>the concept of prediction.</w:t>
      </w:r>
      <w:r w:rsidR="0040270F" w:rsidRPr="0028201F">
        <w:rPr>
          <w:rFonts w:ascii="Times New Roman" w:hAnsi="Times New Roman" w:cs="Times New Roman"/>
          <w:sz w:val="24"/>
          <w:szCs w:val="24"/>
        </w:rPr>
        <w:t xml:space="preserve"> </w:t>
      </w:r>
      <w:r w:rsidR="005940F2" w:rsidRPr="0028201F">
        <w:rPr>
          <w:rFonts w:ascii="Times New Roman" w:hAnsi="Times New Roman" w:cs="Times New Roman"/>
          <w:sz w:val="24"/>
          <w:szCs w:val="24"/>
        </w:rPr>
        <w:t xml:space="preserve"> </w:t>
      </w:r>
      <w:r w:rsidR="00C45885" w:rsidRPr="0028201F">
        <w:rPr>
          <w:rFonts w:ascii="Times New Roman" w:hAnsi="Times New Roman" w:cs="Times New Roman"/>
          <w:sz w:val="24"/>
          <w:szCs w:val="24"/>
        </w:rPr>
        <w:t>Broadly construed, a</w:t>
      </w:r>
      <w:r w:rsidR="00A76957" w:rsidRPr="0028201F">
        <w:rPr>
          <w:rFonts w:ascii="Times New Roman" w:hAnsi="Times New Roman" w:cs="Times New Roman"/>
          <w:sz w:val="24"/>
          <w:szCs w:val="24"/>
        </w:rPr>
        <w:t xml:space="preserve"> scientific prediction</w:t>
      </w:r>
      <w:r w:rsidR="00C45885" w:rsidRPr="0028201F">
        <w:rPr>
          <w:rFonts w:ascii="Times New Roman" w:hAnsi="Times New Roman" w:cs="Times New Roman"/>
          <w:sz w:val="24"/>
          <w:szCs w:val="24"/>
        </w:rPr>
        <w:t xml:space="preserve"> </w:t>
      </w:r>
      <w:r w:rsidR="00F32002" w:rsidRPr="0028201F">
        <w:rPr>
          <w:rFonts w:ascii="Times New Roman" w:hAnsi="Times New Roman" w:cs="Times New Roman"/>
          <w:sz w:val="24"/>
          <w:szCs w:val="24"/>
        </w:rPr>
        <w:t xml:space="preserve">consists of </w:t>
      </w:r>
      <w:r w:rsidR="0066413D" w:rsidRPr="0028201F">
        <w:rPr>
          <w:rFonts w:ascii="Times New Roman" w:hAnsi="Times New Roman" w:cs="Times New Roman"/>
          <w:sz w:val="24"/>
          <w:szCs w:val="24"/>
        </w:rPr>
        <w:t>3</w:t>
      </w:r>
      <w:r w:rsidR="00F32002" w:rsidRPr="0028201F">
        <w:rPr>
          <w:rFonts w:ascii="Times New Roman" w:hAnsi="Times New Roman" w:cs="Times New Roman"/>
          <w:sz w:val="24"/>
          <w:szCs w:val="24"/>
        </w:rPr>
        <w:t xml:space="preserve"> elements: 1</w:t>
      </w:r>
      <w:r w:rsidR="006529C7" w:rsidRPr="0028201F">
        <w:rPr>
          <w:rFonts w:ascii="Times New Roman" w:hAnsi="Times New Roman" w:cs="Times New Roman"/>
          <w:sz w:val="24"/>
          <w:szCs w:val="24"/>
        </w:rPr>
        <w:t>a</w:t>
      </w:r>
      <w:r w:rsidR="00F32002" w:rsidRPr="0028201F">
        <w:rPr>
          <w:rFonts w:ascii="Times New Roman" w:hAnsi="Times New Roman" w:cs="Times New Roman"/>
          <w:sz w:val="24"/>
          <w:szCs w:val="24"/>
        </w:rPr>
        <w:t>)</w:t>
      </w:r>
      <w:r w:rsidR="00A80E75" w:rsidRPr="0028201F">
        <w:rPr>
          <w:rFonts w:ascii="Times New Roman" w:hAnsi="Times New Roman" w:cs="Times New Roman"/>
          <w:sz w:val="24"/>
          <w:szCs w:val="24"/>
        </w:rPr>
        <w:t xml:space="preserve"> The</w:t>
      </w:r>
      <w:r w:rsidR="00CE420C" w:rsidRPr="0028201F">
        <w:rPr>
          <w:rFonts w:ascii="Times New Roman" w:hAnsi="Times New Roman" w:cs="Times New Roman"/>
          <w:sz w:val="24"/>
          <w:szCs w:val="24"/>
        </w:rPr>
        <w:t xml:space="preserve"> claim </w:t>
      </w:r>
      <w:r w:rsidR="000E01F5" w:rsidRPr="0028201F">
        <w:rPr>
          <w:rFonts w:ascii="Times New Roman" w:hAnsi="Times New Roman" w:cs="Times New Roman"/>
          <w:sz w:val="24"/>
          <w:szCs w:val="24"/>
        </w:rPr>
        <w:t xml:space="preserve">that </w:t>
      </w:r>
      <w:r w:rsidR="00316DFD" w:rsidRPr="0028201F">
        <w:rPr>
          <w:rFonts w:ascii="Times New Roman" w:hAnsi="Times New Roman" w:cs="Times New Roman"/>
          <w:sz w:val="24"/>
          <w:szCs w:val="24"/>
        </w:rPr>
        <w:t>some quantity of UE</w:t>
      </w:r>
      <w:r w:rsidR="00043A54" w:rsidRPr="0028201F">
        <w:rPr>
          <w:rFonts w:ascii="Times New Roman" w:hAnsi="Times New Roman" w:cs="Times New Roman"/>
          <w:sz w:val="24"/>
          <w:szCs w:val="24"/>
        </w:rPr>
        <w:t xml:space="preserve"> has the power to cause </w:t>
      </w:r>
      <w:r w:rsidR="00654C43" w:rsidRPr="0028201F">
        <w:rPr>
          <w:rFonts w:ascii="Times New Roman" w:hAnsi="Times New Roman" w:cs="Times New Roman"/>
          <w:sz w:val="24"/>
          <w:szCs w:val="24"/>
        </w:rPr>
        <w:t>F effect(s)</w:t>
      </w:r>
      <w:r w:rsidR="00BD17C1" w:rsidRPr="0028201F">
        <w:rPr>
          <w:rFonts w:ascii="Times New Roman" w:hAnsi="Times New Roman" w:cs="Times New Roman"/>
          <w:sz w:val="24"/>
          <w:szCs w:val="24"/>
        </w:rPr>
        <w:t xml:space="preserve"> </w:t>
      </w:r>
      <w:r w:rsidR="00BA0D0B" w:rsidRPr="0028201F">
        <w:rPr>
          <w:rFonts w:ascii="Times New Roman" w:hAnsi="Times New Roman" w:cs="Times New Roman"/>
          <w:sz w:val="24"/>
          <w:szCs w:val="24"/>
        </w:rPr>
        <w:t>OR</w:t>
      </w:r>
      <w:r w:rsidR="00C420C5" w:rsidRPr="0028201F">
        <w:rPr>
          <w:rFonts w:ascii="Times New Roman" w:hAnsi="Times New Roman" w:cs="Times New Roman"/>
          <w:sz w:val="24"/>
          <w:szCs w:val="24"/>
        </w:rPr>
        <w:t xml:space="preserve"> 1b)</w:t>
      </w:r>
      <w:r w:rsidR="009B63D8" w:rsidRPr="0028201F">
        <w:rPr>
          <w:rFonts w:ascii="Times New Roman" w:hAnsi="Times New Roman" w:cs="Times New Roman"/>
          <w:sz w:val="24"/>
          <w:szCs w:val="24"/>
        </w:rPr>
        <w:t xml:space="preserve"> cause interaction with</w:t>
      </w:r>
      <w:r w:rsidR="006D6C25" w:rsidRPr="0028201F">
        <w:rPr>
          <w:rFonts w:ascii="Times New Roman" w:hAnsi="Times New Roman" w:cs="Times New Roman"/>
          <w:sz w:val="24"/>
          <w:szCs w:val="24"/>
        </w:rPr>
        <w:t xml:space="preserve"> the</w:t>
      </w:r>
      <w:r w:rsidR="00260C28" w:rsidRPr="0028201F">
        <w:rPr>
          <w:rFonts w:ascii="Times New Roman" w:hAnsi="Times New Roman" w:cs="Times New Roman"/>
          <w:sz w:val="24"/>
          <w:szCs w:val="24"/>
        </w:rPr>
        <w:t xml:space="preserve"> </w:t>
      </w:r>
      <w:r w:rsidR="00B5161F" w:rsidRPr="0028201F">
        <w:rPr>
          <w:rFonts w:ascii="Times New Roman" w:hAnsi="Times New Roman" w:cs="Times New Roman"/>
          <w:sz w:val="24"/>
          <w:szCs w:val="24"/>
        </w:rPr>
        <w:t>F ef</w:t>
      </w:r>
      <w:r w:rsidR="000709DD" w:rsidRPr="0028201F">
        <w:rPr>
          <w:rFonts w:ascii="Times New Roman" w:hAnsi="Times New Roman" w:cs="Times New Roman"/>
          <w:sz w:val="24"/>
          <w:szCs w:val="24"/>
        </w:rPr>
        <w:t>fect(s) that were caused by</w:t>
      </w:r>
      <w:r w:rsidR="009542F0" w:rsidRPr="0028201F">
        <w:rPr>
          <w:rFonts w:ascii="Times New Roman" w:hAnsi="Times New Roman" w:cs="Times New Roman"/>
          <w:sz w:val="24"/>
          <w:szCs w:val="24"/>
        </w:rPr>
        <w:t xml:space="preserve"> </w:t>
      </w:r>
      <w:r w:rsidR="002E4BD2" w:rsidRPr="0028201F">
        <w:rPr>
          <w:rFonts w:ascii="Times New Roman" w:hAnsi="Times New Roman" w:cs="Times New Roman"/>
          <w:sz w:val="24"/>
          <w:szCs w:val="24"/>
        </w:rPr>
        <w:t xml:space="preserve">UE’s </w:t>
      </w:r>
      <w:r w:rsidR="00FA7C96" w:rsidRPr="0028201F">
        <w:rPr>
          <w:rFonts w:ascii="Times New Roman" w:hAnsi="Times New Roman" w:cs="Times New Roman"/>
          <w:sz w:val="24"/>
          <w:szCs w:val="24"/>
        </w:rPr>
        <w:t>impervious to manipulation</w:t>
      </w:r>
      <w:r w:rsidR="00BA0D0B" w:rsidRPr="0028201F">
        <w:rPr>
          <w:rFonts w:ascii="Times New Roman" w:hAnsi="Times New Roman" w:cs="Times New Roman"/>
          <w:sz w:val="24"/>
          <w:szCs w:val="24"/>
        </w:rPr>
        <w:t>;</w:t>
      </w:r>
      <w:r w:rsidR="00443835" w:rsidRPr="0028201F">
        <w:rPr>
          <w:rFonts w:ascii="Times New Roman" w:hAnsi="Times New Roman" w:cs="Times New Roman"/>
          <w:sz w:val="24"/>
          <w:szCs w:val="24"/>
        </w:rPr>
        <w:t xml:space="preserve"> </w:t>
      </w:r>
      <w:r w:rsidR="00093A90" w:rsidRPr="0028201F">
        <w:rPr>
          <w:rFonts w:ascii="Times New Roman" w:hAnsi="Times New Roman" w:cs="Times New Roman"/>
          <w:sz w:val="24"/>
          <w:szCs w:val="24"/>
        </w:rPr>
        <w:t>2</w:t>
      </w:r>
      <w:r w:rsidR="00357A7C" w:rsidRPr="0028201F">
        <w:rPr>
          <w:rFonts w:ascii="Times New Roman" w:hAnsi="Times New Roman" w:cs="Times New Roman"/>
          <w:sz w:val="24"/>
          <w:szCs w:val="24"/>
        </w:rPr>
        <w:t>a</w:t>
      </w:r>
      <w:r w:rsidR="00163233" w:rsidRPr="0028201F">
        <w:rPr>
          <w:rFonts w:ascii="Times New Roman" w:hAnsi="Times New Roman" w:cs="Times New Roman"/>
          <w:sz w:val="24"/>
          <w:szCs w:val="24"/>
        </w:rPr>
        <w:t xml:space="preserve">) An experimental procedure </w:t>
      </w:r>
      <w:r w:rsidR="00A11F56" w:rsidRPr="0028201F">
        <w:rPr>
          <w:rFonts w:ascii="Times New Roman" w:hAnsi="Times New Roman" w:cs="Times New Roman"/>
          <w:sz w:val="24"/>
          <w:szCs w:val="24"/>
        </w:rPr>
        <w:t>that manipulates</w:t>
      </w:r>
      <w:r w:rsidR="003163CE" w:rsidRPr="0028201F">
        <w:rPr>
          <w:rFonts w:ascii="Times New Roman" w:hAnsi="Times New Roman" w:cs="Times New Roman"/>
          <w:sz w:val="24"/>
          <w:szCs w:val="24"/>
        </w:rPr>
        <w:t xml:space="preserve"> </w:t>
      </w:r>
      <w:r w:rsidR="00F11BE7" w:rsidRPr="0028201F">
        <w:rPr>
          <w:rFonts w:ascii="Times New Roman" w:hAnsi="Times New Roman" w:cs="Times New Roman"/>
          <w:sz w:val="24"/>
          <w:szCs w:val="24"/>
        </w:rPr>
        <w:t>the</w:t>
      </w:r>
      <w:r w:rsidR="00A17E84" w:rsidRPr="0028201F">
        <w:rPr>
          <w:rFonts w:ascii="Times New Roman" w:hAnsi="Times New Roman" w:cs="Times New Roman"/>
          <w:sz w:val="24"/>
          <w:szCs w:val="24"/>
        </w:rPr>
        <w:t xml:space="preserve"> causal power of the</w:t>
      </w:r>
      <w:r w:rsidR="00F11BE7" w:rsidRPr="0028201F">
        <w:rPr>
          <w:rFonts w:ascii="Times New Roman" w:hAnsi="Times New Roman" w:cs="Times New Roman"/>
          <w:sz w:val="24"/>
          <w:szCs w:val="24"/>
        </w:rPr>
        <w:t xml:space="preserve"> identified UE(s) </w:t>
      </w:r>
      <w:r w:rsidR="00BC79C4" w:rsidRPr="0028201F">
        <w:rPr>
          <w:rFonts w:ascii="Times New Roman" w:hAnsi="Times New Roman" w:cs="Times New Roman"/>
          <w:sz w:val="24"/>
          <w:szCs w:val="24"/>
        </w:rPr>
        <w:t xml:space="preserve">to test </w:t>
      </w:r>
      <w:r w:rsidR="00E338D1" w:rsidRPr="0028201F">
        <w:rPr>
          <w:rFonts w:ascii="Times New Roman" w:hAnsi="Times New Roman" w:cs="Times New Roman"/>
          <w:sz w:val="24"/>
          <w:szCs w:val="24"/>
        </w:rPr>
        <w:t>this claim</w:t>
      </w:r>
      <w:r w:rsidR="00070B97" w:rsidRPr="0028201F">
        <w:rPr>
          <w:rFonts w:ascii="Times New Roman" w:hAnsi="Times New Roman" w:cs="Times New Roman"/>
          <w:sz w:val="24"/>
          <w:szCs w:val="24"/>
        </w:rPr>
        <w:t xml:space="preserve"> </w:t>
      </w:r>
      <w:r w:rsidR="00BA0D0B" w:rsidRPr="0028201F">
        <w:rPr>
          <w:rFonts w:ascii="Times New Roman" w:hAnsi="Times New Roman" w:cs="Times New Roman"/>
          <w:sz w:val="24"/>
          <w:szCs w:val="24"/>
        </w:rPr>
        <w:t>OR</w:t>
      </w:r>
      <w:r w:rsidR="00070B97" w:rsidRPr="0028201F">
        <w:rPr>
          <w:rFonts w:ascii="Times New Roman" w:hAnsi="Times New Roman" w:cs="Times New Roman"/>
          <w:sz w:val="24"/>
          <w:szCs w:val="24"/>
        </w:rPr>
        <w:t xml:space="preserve"> </w:t>
      </w:r>
      <w:r w:rsidR="00093A90" w:rsidRPr="0028201F">
        <w:rPr>
          <w:rFonts w:ascii="Times New Roman" w:hAnsi="Times New Roman" w:cs="Times New Roman"/>
          <w:sz w:val="24"/>
          <w:szCs w:val="24"/>
        </w:rPr>
        <w:t>2</w:t>
      </w:r>
      <w:r w:rsidR="008955A5" w:rsidRPr="0028201F">
        <w:rPr>
          <w:rFonts w:ascii="Times New Roman" w:hAnsi="Times New Roman" w:cs="Times New Roman"/>
          <w:sz w:val="24"/>
          <w:szCs w:val="24"/>
        </w:rPr>
        <w:t xml:space="preserve">b) </w:t>
      </w:r>
      <w:r w:rsidR="00F229F1" w:rsidRPr="0028201F">
        <w:rPr>
          <w:rFonts w:ascii="Times New Roman" w:hAnsi="Times New Roman" w:cs="Times New Roman"/>
          <w:sz w:val="24"/>
          <w:szCs w:val="24"/>
        </w:rPr>
        <w:t>An</w:t>
      </w:r>
      <w:r w:rsidR="0097304A" w:rsidRPr="0028201F">
        <w:rPr>
          <w:rFonts w:ascii="Times New Roman" w:hAnsi="Times New Roman" w:cs="Times New Roman"/>
          <w:sz w:val="24"/>
          <w:szCs w:val="24"/>
        </w:rPr>
        <w:t xml:space="preserve"> experimental procedure</w:t>
      </w:r>
      <w:r w:rsidR="001D5B6E" w:rsidRPr="0028201F">
        <w:rPr>
          <w:rFonts w:ascii="Times New Roman" w:hAnsi="Times New Roman" w:cs="Times New Roman"/>
          <w:sz w:val="24"/>
          <w:szCs w:val="24"/>
        </w:rPr>
        <w:t xml:space="preserve"> (or</w:t>
      </w:r>
      <w:r w:rsidR="00ED239B" w:rsidRPr="0028201F">
        <w:rPr>
          <w:rFonts w:ascii="Times New Roman" w:hAnsi="Times New Roman" w:cs="Times New Roman"/>
          <w:sz w:val="24"/>
          <w:szCs w:val="24"/>
        </w:rPr>
        <w:t xml:space="preserve"> new detection device)</w:t>
      </w:r>
      <w:r w:rsidR="0097304A" w:rsidRPr="0028201F">
        <w:rPr>
          <w:rFonts w:ascii="Times New Roman" w:hAnsi="Times New Roman" w:cs="Times New Roman"/>
          <w:sz w:val="24"/>
          <w:szCs w:val="24"/>
        </w:rPr>
        <w:t xml:space="preserve"> </w:t>
      </w:r>
      <w:r w:rsidR="00511429" w:rsidRPr="0028201F">
        <w:rPr>
          <w:rFonts w:ascii="Times New Roman" w:hAnsi="Times New Roman" w:cs="Times New Roman"/>
          <w:sz w:val="24"/>
          <w:szCs w:val="24"/>
        </w:rPr>
        <w:t xml:space="preserve">that </w:t>
      </w:r>
      <w:r w:rsidR="0022121D" w:rsidRPr="0028201F">
        <w:rPr>
          <w:rFonts w:ascii="Times New Roman" w:hAnsi="Times New Roman" w:cs="Times New Roman"/>
          <w:sz w:val="24"/>
          <w:szCs w:val="24"/>
        </w:rPr>
        <w:t>manipulates</w:t>
      </w:r>
      <w:r w:rsidR="005D3CC4" w:rsidRPr="0028201F">
        <w:rPr>
          <w:rFonts w:ascii="Times New Roman" w:hAnsi="Times New Roman" w:cs="Times New Roman"/>
          <w:sz w:val="24"/>
          <w:szCs w:val="24"/>
        </w:rPr>
        <w:t xml:space="preserve"> </w:t>
      </w:r>
      <w:r w:rsidR="002E05A8" w:rsidRPr="0028201F">
        <w:rPr>
          <w:rFonts w:ascii="Times New Roman" w:hAnsi="Times New Roman" w:cs="Times New Roman"/>
          <w:sz w:val="24"/>
          <w:szCs w:val="24"/>
        </w:rPr>
        <w:t>the identified</w:t>
      </w:r>
      <w:r w:rsidR="005D3CC4" w:rsidRPr="0028201F">
        <w:rPr>
          <w:rFonts w:ascii="Times New Roman" w:hAnsi="Times New Roman" w:cs="Times New Roman"/>
          <w:sz w:val="24"/>
          <w:szCs w:val="24"/>
        </w:rPr>
        <w:t xml:space="preserve"> </w:t>
      </w:r>
      <w:r w:rsidR="001A612A" w:rsidRPr="0028201F">
        <w:rPr>
          <w:rFonts w:ascii="Times New Roman" w:hAnsi="Times New Roman" w:cs="Times New Roman"/>
          <w:sz w:val="24"/>
          <w:szCs w:val="24"/>
        </w:rPr>
        <w:t>UE</w:t>
      </w:r>
      <w:r w:rsidR="000C4194" w:rsidRPr="0028201F">
        <w:rPr>
          <w:rFonts w:ascii="Times New Roman" w:hAnsi="Times New Roman" w:cs="Times New Roman"/>
          <w:sz w:val="24"/>
          <w:szCs w:val="24"/>
        </w:rPr>
        <w:t>(s)</w:t>
      </w:r>
      <w:r w:rsidR="001A612A" w:rsidRPr="0028201F">
        <w:rPr>
          <w:rFonts w:ascii="Times New Roman" w:hAnsi="Times New Roman" w:cs="Times New Roman"/>
          <w:sz w:val="24"/>
          <w:szCs w:val="24"/>
        </w:rPr>
        <w:t xml:space="preserve"> </w:t>
      </w:r>
      <w:r w:rsidR="004649A4" w:rsidRPr="0028201F">
        <w:rPr>
          <w:rFonts w:ascii="Times New Roman" w:hAnsi="Times New Roman" w:cs="Times New Roman"/>
          <w:sz w:val="24"/>
          <w:szCs w:val="24"/>
        </w:rPr>
        <w:t>which</w:t>
      </w:r>
      <w:r w:rsidR="00334601" w:rsidRPr="0028201F">
        <w:rPr>
          <w:rFonts w:ascii="Times New Roman" w:hAnsi="Times New Roman" w:cs="Times New Roman"/>
          <w:sz w:val="24"/>
          <w:szCs w:val="24"/>
        </w:rPr>
        <w:t xml:space="preserve"> </w:t>
      </w:r>
      <w:r w:rsidR="00976CEC" w:rsidRPr="0028201F">
        <w:rPr>
          <w:rFonts w:ascii="Times New Roman" w:hAnsi="Times New Roman" w:cs="Times New Roman"/>
          <w:sz w:val="24"/>
          <w:szCs w:val="24"/>
        </w:rPr>
        <w:t>has/have</w:t>
      </w:r>
      <w:r w:rsidR="001A612A" w:rsidRPr="0028201F">
        <w:rPr>
          <w:rFonts w:ascii="Times New Roman" w:hAnsi="Times New Roman" w:cs="Times New Roman"/>
          <w:sz w:val="24"/>
          <w:szCs w:val="24"/>
        </w:rPr>
        <w:t xml:space="preserve"> the causal power to interact</w:t>
      </w:r>
      <w:r w:rsidR="00915040" w:rsidRPr="0028201F">
        <w:rPr>
          <w:rFonts w:ascii="Times New Roman" w:hAnsi="Times New Roman" w:cs="Times New Roman"/>
          <w:sz w:val="24"/>
          <w:szCs w:val="24"/>
        </w:rPr>
        <w:t xml:space="preserve"> with</w:t>
      </w:r>
      <w:r w:rsidR="00F95E7B" w:rsidRPr="0028201F">
        <w:rPr>
          <w:rFonts w:ascii="Times New Roman" w:hAnsi="Times New Roman" w:cs="Times New Roman"/>
          <w:sz w:val="24"/>
          <w:szCs w:val="24"/>
        </w:rPr>
        <w:t xml:space="preserve"> F effect</w:t>
      </w:r>
      <w:r w:rsidR="002A6120" w:rsidRPr="0028201F">
        <w:rPr>
          <w:rFonts w:ascii="Times New Roman" w:hAnsi="Times New Roman" w:cs="Times New Roman"/>
          <w:sz w:val="24"/>
          <w:szCs w:val="24"/>
        </w:rPr>
        <w:t>(s)</w:t>
      </w:r>
      <w:r w:rsidR="00F6491C" w:rsidRPr="0028201F">
        <w:rPr>
          <w:rFonts w:ascii="Times New Roman" w:hAnsi="Times New Roman" w:cs="Times New Roman"/>
          <w:sz w:val="24"/>
          <w:szCs w:val="24"/>
        </w:rPr>
        <w:t>; 3</w:t>
      </w:r>
      <w:r w:rsidR="00F11BE7" w:rsidRPr="0028201F">
        <w:rPr>
          <w:rFonts w:ascii="Times New Roman" w:hAnsi="Times New Roman" w:cs="Times New Roman"/>
          <w:sz w:val="24"/>
          <w:szCs w:val="24"/>
        </w:rPr>
        <w:t xml:space="preserve">) </w:t>
      </w:r>
      <w:r w:rsidR="005F6B84" w:rsidRPr="0028201F">
        <w:rPr>
          <w:rFonts w:ascii="Times New Roman" w:hAnsi="Times New Roman" w:cs="Times New Roman"/>
          <w:sz w:val="24"/>
          <w:szCs w:val="24"/>
        </w:rPr>
        <w:t>the</w:t>
      </w:r>
      <w:r w:rsidR="005F5143" w:rsidRPr="0028201F">
        <w:rPr>
          <w:rFonts w:ascii="Times New Roman" w:hAnsi="Times New Roman" w:cs="Times New Roman"/>
          <w:sz w:val="24"/>
          <w:szCs w:val="24"/>
        </w:rPr>
        <w:t xml:space="preserve"> experimental</w:t>
      </w:r>
      <w:r w:rsidR="005F6B84" w:rsidRPr="0028201F">
        <w:rPr>
          <w:rFonts w:ascii="Times New Roman" w:hAnsi="Times New Roman" w:cs="Times New Roman"/>
          <w:sz w:val="24"/>
          <w:szCs w:val="24"/>
        </w:rPr>
        <w:t xml:space="preserve"> </w:t>
      </w:r>
      <w:r w:rsidR="00F027E3" w:rsidRPr="0028201F">
        <w:rPr>
          <w:rFonts w:ascii="Times New Roman" w:hAnsi="Times New Roman" w:cs="Times New Roman"/>
          <w:sz w:val="24"/>
          <w:szCs w:val="24"/>
        </w:rPr>
        <w:t>result</w:t>
      </w:r>
      <w:r w:rsidR="29326E10" w:rsidRPr="0028201F">
        <w:rPr>
          <w:rFonts w:ascii="Wingdings" w:eastAsia="Wingdings" w:hAnsi="Wingdings" w:cs="Wingdings"/>
          <w:sz w:val="24"/>
          <w:szCs w:val="24"/>
        </w:rPr>
        <w:t>à</w:t>
      </w:r>
      <w:r w:rsidR="00FD69B7" w:rsidRPr="0028201F">
        <w:rPr>
          <w:rFonts w:ascii="Times New Roman" w:hAnsi="Times New Roman" w:cs="Times New Roman"/>
          <w:sz w:val="24"/>
          <w:szCs w:val="24"/>
        </w:rPr>
        <w:t xml:space="preserve"> </w:t>
      </w:r>
      <w:r w:rsidR="00D70DD2" w:rsidRPr="0028201F">
        <w:rPr>
          <w:rFonts w:ascii="Times New Roman" w:hAnsi="Times New Roman" w:cs="Times New Roman"/>
          <w:sz w:val="24"/>
          <w:szCs w:val="24"/>
        </w:rPr>
        <w:t>whether</w:t>
      </w:r>
      <w:r w:rsidR="00F6491C" w:rsidRPr="0028201F">
        <w:rPr>
          <w:rFonts w:ascii="Times New Roman" w:hAnsi="Times New Roman" w:cs="Times New Roman"/>
          <w:sz w:val="24"/>
          <w:szCs w:val="24"/>
        </w:rPr>
        <w:t xml:space="preserve"> </w:t>
      </w:r>
      <w:r w:rsidR="00057B64" w:rsidRPr="0028201F">
        <w:rPr>
          <w:rFonts w:ascii="Times New Roman" w:hAnsi="Times New Roman" w:cs="Times New Roman"/>
          <w:sz w:val="24"/>
          <w:szCs w:val="24"/>
        </w:rPr>
        <w:t xml:space="preserve">2a </w:t>
      </w:r>
      <w:r w:rsidR="00DF7672" w:rsidRPr="0028201F">
        <w:rPr>
          <w:rFonts w:ascii="Times New Roman" w:hAnsi="Times New Roman" w:cs="Times New Roman"/>
          <w:sz w:val="24"/>
          <w:szCs w:val="24"/>
        </w:rPr>
        <w:t>manipulation</w:t>
      </w:r>
      <w:r w:rsidR="002C4D5F" w:rsidRPr="0028201F">
        <w:rPr>
          <w:rFonts w:ascii="Times New Roman" w:hAnsi="Times New Roman" w:cs="Times New Roman"/>
          <w:sz w:val="24"/>
          <w:szCs w:val="24"/>
        </w:rPr>
        <w:t xml:space="preserve"> </w:t>
      </w:r>
      <w:r w:rsidR="006E24CB" w:rsidRPr="0028201F">
        <w:rPr>
          <w:rFonts w:ascii="Times New Roman" w:hAnsi="Times New Roman" w:cs="Times New Roman"/>
          <w:sz w:val="24"/>
          <w:szCs w:val="24"/>
        </w:rPr>
        <w:t>caused the predicted effect</w:t>
      </w:r>
      <w:r w:rsidR="005F5143" w:rsidRPr="0028201F">
        <w:rPr>
          <w:rFonts w:ascii="Times New Roman" w:hAnsi="Times New Roman" w:cs="Times New Roman"/>
          <w:sz w:val="24"/>
          <w:szCs w:val="24"/>
        </w:rPr>
        <w:t>(s)</w:t>
      </w:r>
      <w:r w:rsidR="006E24CB" w:rsidRPr="0028201F">
        <w:rPr>
          <w:rFonts w:ascii="Times New Roman" w:hAnsi="Times New Roman" w:cs="Times New Roman"/>
          <w:sz w:val="24"/>
          <w:szCs w:val="24"/>
        </w:rPr>
        <w:t xml:space="preserve"> F</w:t>
      </w:r>
      <w:r w:rsidR="009D2FA2" w:rsidRPr="0028201F">
        <w:rPr>
          <w:rFonts w:ascii="Times New Roman" w:hAnsi="Times New Roman" w:cs="Times New Roman"/>
          <w:sz w:val="24"/>
          <w:szCs w:val="24"/>
        </w:rPr>
        <w:t xml:space="preserve"> or </w:t>
      </w:r>
      <w:r w:rsidR="0073709A" w:rsidRPr="0028201F">
        <w:rPr>
          <w:rFonts w:ascii="Times New Roman" w:hAnsi="Times New Roman" w:cs="Times New Roman"/>
          <w:sz w:val="24"/>
          <w:szCs w:val="24"/>
        </w:rPr>
        <w:t xml:space="preserve">2b manipulation </w:t>
      </w:r>
      <w:r w:rsidR="009D2FA2" w:rsidRPr="0028201F">
        <w:rPr>
          <w:rFonts w:ascii="Times New Roman" w:hAnsi="Times New Roman" w:cs="Times New Roman"/>
          <w:sz w:val="24"/>
          <w:szCs w:val="24"/>
        </w:rPr>
        <w:t>interacted with</w:t>
      </w:r>
      <w:r w:rsidR="00B204E2" w:rsidRPr="0028201F">
        <w:rPr>
          <w:rFonts w:ascii="Times New Roman" w:hAnsi="Times New Roman" w:cs="Times New Roman"/>
          <w:sz w:val="24"/>
          <w:szCs w:val="24"/>
        </w:rPr>
        <w:t xml:space="preserve"> </w:t>
      </w:r>
      <w:r w:rsidR="00FF3830" w:rsidRPr="0028201F">
        <w:rPr>
          <w:rFonts w:ascii="Times New Roman" w:hAnsi="Times New Roman" w:cs="Times New Roman"/>
          <w:sz w:val="24"/>
          <w:szCs w:val="24"/>
        </w:rPr>
        <w:t>the predicted effect</w:t>
      </w:r>
      <w:r w:rsidR="00F00860" w:rsidRPr="0028201F">
        <w:rPr>
          <w:rFonts w:ascii="Times New Roman" w:hAnsi="Times New Roman" w:cs="Times New Roman"/>
          <w:sz w:val="24"/>
          <w:szCs w:val="24"/>
        </w:rPr>
        <w:t xml:space="preserve">(s) F.  </w:t>
      </w:r>
    </w:p>
    <w:p w14:paraId="4C081BE2" w14:textId="1AFCA41C" w:rsidR="009675AC" w:rsidRPr="0028201F" w:rsidRDefault="4A7D68E9" w:rsidP="001248B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Now think of element 3 (the result) as an input-output system: Input of false information about causal power results in the output of a false and failed predictions</w:t>
      </w:r>
      <w:r w:rsidR="00AF30EA" w:rsidRPr="0028201F">
        <w:rPr>
          <w:rFonts w:ascii="Times New Roman" w:hAnsi="Times New Roman" w:cs="Times New Roman"/>
          <w:sz w:val="24"/>
          <w:szCs w:val="24"/>
        </w:rPr>
        <w:t>:</w:t>
      </w:r>
      <w:r w:rsidRPr="0028201F">
        <w:rPr>
          <w:rFonts w:ascii="Times New Roman" w:hAnsi="Times New Roman" w:cs="Times New Roman"/>
          <w:sz w:val="24"/>
          <w:szCs w:val="24"/>
        </w:rPr>
        <w:t xml:space="preserve"> the UE(s) manipulated did not cause the effect of F (per procedure 2a) or interaction with and thus confirmation/detection of F (</w:t>
      </w:r>
      <w:r w:rsidR="00AF30EA" w:rsidRPr="0028201F">
        <w:rPr>
          <w:rFonts w:ascii="Times New Roman" w:hAnsi="Times New Roman" w:cs="Times New Roman"/>
          <w:sz w:val="24"/>
          <w:szCs w:val="24"/>
        </w:rPr>
        <w:t xml:space="preserve">per procedure </w:t>
      </w:r>
      <w:r w:rsidRPr="0028201F">
        <w:rPr>
          <w:rFonts w:ascii="Times New Roman" w:hAnsi="Times New Roman" w:cs="Times New Roman"/>
          <w:sz w:val="24"/>
          <w:szCs w:val="24"/>
        </w:rPr>
        <w:t>2b).  Input of true information about causal power results in the output of a true and successful prediction</w:t>
      </w:r>
      <w:r w:rsidR="00AF30EA"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the manipulated UE(s) caused F (2a) or caused interaction with and thus confirmation/detection of F (2b).  Getting (or successfully </w:t>
      </w:r>
      <w:r w:rsidRPr="0028201F">
        <w:rPr>
          <w:rFonts w:ascii="Times New Roman" w:hAnsi="Times New Roman" w:cs="Times New Roman"/>
          <w:sz w:val="24"/>
          <w:szCs w:val="24"/>
        </w:rPr>
        <w:lastRenderedPageBreak/>
        <w:t>predicting) the</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effect (or output) of F necessitates the prior</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input and then manipulation of F’s true</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causes (a UE quantity); or, if not F’s causes (because they are impervious to manipulation), other UE(s) that possess the power to causally interact with the predicted effect(s) of those causes—F.   This necessitates acquiring knowledge of F’s causes (knowledge of which UE’s have the power to cause the effect of F) or knowledge of what can interact with F (knowledge of which UE’s have the power to cause relationships with the </w:t>
      </w:r>
      <w:r w:rsidR="00AF30EA" w:rsidRPr="0028201F">
        <w:rPr>
          <w:rFonts w:ascii="Times New Roman" w:hAnsi="Times New Roman" w:cs="Times New Roman"/>
          <w:sz w:val="24"/>
          <w:szCs w:val="24"/>
        </w:rPr>
        <w:t xml:space="preserve">predicted </w:t>
      </w:r>
      <w:r w:rsidRPr="0028201F">
        <w:rPr>
          <w:rFonts w:ascii="Times New Roman" w:hAnsi="Times New Roman" w:cs="Times New Roman"/>
          <w:sz w:val="24"/>
          <w:szCs w:val="24"/>
        </w:rPr>
        <w:t xml:space="preserve">effect of F).  And the detection tools/methods of science supply the means of acquisition.  Inputting and manipulating detected UE(s) -- especially those that are the consequence of repeated multi-location and/or multi-modal detection – increases the probability of valid output (true/successful predictions). </w:t>
      </w:r>
    </w:p>
    <w:p w14:paraId="4591872C" w14:textId="1A5EA3C9" w:rsidR="00085976" w:rsidRPr="0028201F" w:rsidRDefault="00B819D5" w:rsidP="00EF1AE3">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Therefore, s</w:t>
      </w:r>
      <w:r w:rsidR="002779F4" w:rsidRPr="0028201F">
        <w:rPr>
          <w:rFonts w:ascii="Times New Roman" w:hAnsi="Times New Roman" w:cs="Times New Roman"/>
          <w:sz w:val="24"/>
          <w:szCs w:val="24"/>
        </w:rPr>
        <w:t xml:space="preserve">uccessful prediction </w:t>
      </w:r>
      <w:r w:rsidR="00296E69" w:rsidRPr="0028201F">
        <w:rPr>
          <w:rFonts w:ascii="Times New Roman" w:hAnsi="Times New Roman" w:cs="Times New Roman"/>
          <w:sz w:val="24"/>
          <w:szCs w:val="24"/>
        </w:rPr>
        <w:t xml:space="preserve">is caused by the approximate truth of detected UE’s and </w:t>
      </w:r>
      <w:r w:rsidR="00323849" w:rsidRPr="0028201F">
        <w:rPr>
          <w:rFonts w:ascii="Times New Roman" w:hAnsi="Times New Roman" w:cs="Times New Roman"/>
          <w:sz w:val="24"/>
          <w:szCs w:val="24"/>
        </w:rPr>
        <w:t xml:space="preserve">constitutes more </w:t>
      </w:r>
      <w:r w:rsidR="00296E69" w:rsidRPr="0028201F">
        <w:rPr>
          <w:rFonts w:ascii="Times New Roman" w:hAnsi="Times New Roman" w:cs="Times New Roman"/>
          <w:sz w:val="24"/>
          <w:szCs w:val="24"/>
        </w:rPr>
        <w:t xml:space="preserve">evidence of </w:t>
      </w:r>
      <w:r w:rsidR="00323849" w:rsidRPr="0028201F">
        <w:rPr>
          <w:rFonts w:ascii="Times New Roman" w:hAnsi="Times New Roman" w:cs="Times New Roman"/>
          <w:sz w:val="24"/>
          <w:szCs w:val="24"/>
        </w:rPr>
        <w:t>their approximate truth.</w:t>
      </w:r>
      <w:r w:rsidR="00296E69" w:rsidRPr="0028201F">
        <w:rPr>
          <w:rFonts w:ascii="Times New Roman" w:hAnsi="Times New Roman" w:cs="Times New Roman"/>
          <w:sz w:val="24"/>
          <w:szCs w:val="24"/>
        </w:rPr>
        <w:t xml:space="preserve"> </w:t>
      </w:r>
      <w:r w:rsidR="0068148C" w:rsidRPr="0028201F">
        <w:rPr>
          <w:rFonts w:ascii="Times New Roman" w:hAnsi="Times New Roman" w:cs="Times New Roman"/>
          <w:sz w:val="24"/>
          <w:szCs w:val="24"/>
        </w:rPr>
        <w:t xml:space="preserve">When </w:t>
      </w:r>
      <w:proofErr w:type="gramStart"/>
      <w:r w:rsidR="0068148C" w:rsidRPr="0028201F">
        <w:rPr>
          <w:rFonts w:ascii="Times New Roman" w:hAnsi="Times New Roman" w:cs="Times New Roman"/>
          <w:sz w:val="24"/>
          <w:szCs w:val="24"/>
        </w:rPr>
        <w:t>UE’s</w:t>
      </w:r>
      <w:proofErr w:type="gramEnd"/>
      <w:r w:rsidR="0068148C" w:rsidRPr="0028201F">
        <w:rPr>
          <w:rFonts w:ascii="Times New Roman" w:hAnsi="Times New Roman" w:cs="Times New Roman"/>
          <w:sz w:val="24"/>
          <w:szCs w:val="24"/>
        </w:rPr>
        <w:t xml:space="preserve"> are</w:t>
      </w:r>
      <w:r w:rsidR="006676FD" w:rsidRPr="0028201F">
        <w:rPr>
          <w:rFonts w:ascii="Times New Roman" w:hAnsi="Times New Roman" w:cs="Times New Roman"/>
          <w:sz w:val="24"/>
          <w:szCs w:val="24"/>
        </w:rPr>
        <w:t xml:space="preserve"> </w:t>
      </w:r>
      <w:r w:rsidR="003543EF" w:rsidRPr="0028201F">
        <w:rPr>
          <w:rFonts w:ascii="Times New Roman" w:hAnsi="Times New Roman" w:cs="Times New Roman"/>
          <w:sz w:val="24"/>
          <w:szCs w:val="24"/>
        </w:rPr>
        <w:t>convincingly</w:t>
      </w:r>
      <w:r w:rsidR="0068148C" w:rsidRPr="0028201F">
        <w:rPr>
          <w:rFonts w:ascii="Times New Roman" w:hAnsi="Times New Roman" w:cs="Times New Roman"/>
          <w:sz w:val="24"/>
          <w:szCs w:val="24"/>
        </w:rPr>
        <w:t xml:space="preserve"> detected, their causal power/agency is confirmed.  </w:t>
      </w:r>
      <w:r w:rsidR="00D46CD8" w:rsidRPr="0028201F">
        <w:rPr>
          <w:rFonts w:ascii="Times New Roman" w:hAnsi="Times New Roman" w:cs="Times New Roman"/>
          <w:sz w:val="24"/>
          <w:szCs w:val="24"/>
        </w:rPr>
        <w:t>And confirmation of their causal power</w:t>
      </w:r>
      <w:r w:rsidR="00CC0EFD" w:rsidRPr="0028201F">
        <w:rPr>
          <w:rFonts w:ascii="Times New Roman" w:hAnsi="Times New Roman" w:cs="Times New Roman"/>
          <w:sz w:val="24"/>
          <w:szCs w:val="24"/>
        </w:rPr>
        <w:t>/agency</w:t>
      </w:r>
      <w:r w:rsidR="006676FD" w:rsidRPr="0028201F">
        <w:rPr>
          <w:rFonts w:ascii="Times New Roman" w:hAnsi="Times New Roman" w:cs="Times New Roman"/>
          <w:sz w:val="24"/>
          <w:szCs w:val="24"/>
        </w:rPr>
        <w:t xml:space="preserve"> justifies</w:t>
      </w:r>
      <w:r w:rsidR="00480BD8" w:rsidRPr="0028201F">
        <w:rPr>
          <w:rFonts w:ascii="Times New Roman" w:hAnsi="Times New Roman" w:cs="Times New Roman"/>
          <w:sz w:val="24"/>
          <w:szCs w:val="24"/>
        </w:rPr>
        <w:t xml:space="preserve"> their approximate truth—that </w:t>
      </w:r>
      <w:r w:rsidR="00827B4C" w:rsidRPr="0028201F">
        <w:rPr>
          <w:rFonts w:ascii="Times New Roman" w:hAnsi="Times New Roman" w:cs="Times New Roman"/>
          <w:sz w:val="24"/>
          <w:szCs w:val="24"/>
        </w:rPr>
        <w:t xml:space="preserve">the properties </w:t>
      </w:r>
      <w:r w:rsidR="00296FBA" w:rsidRPr="0028201F">
        <w:rPr>
          <w:rFonts w:ascii="Times New Roman" w:hAnsi="Times New Roman" w:cs="Times New Roman"/>
          <w:sz w:val="24"/>
          <w:szCs w:val="24"/>
        </w:rPr>
        <w:t>and relational propensities ascribed to them</w:t>
      </w:r>
      <w:r w:rsidR="00480BD8" w:rsidRPr="0028201F">
        <w:rPr>
          <w:rFonts w:ascii="Times New Roman" w:hAnsi="Times New Roman" w:cs="Times New Roman"/>
          <w:sz w:val="24"/>
          <w:szCs w:val="24"/>
        </w:rPr>
        <w:t xml:space="preserve"> </w:t>
      </w:r>
      <w:r w:rsidR="003320B5" w:rsidRPr="0028201F">
        <w:rPr>
          <w:rFonts w:ascii="Times New Roman" w:hAnsi="Times New Roman" w:cs="Times New Roman"/>
          <w:sz w:val="24"/>
          <w:szCs w:val="24"/>
        </w:rPr>
        <w:t xml:space="preserve">represent some measure of </w:t>
      </w:r>
      <w:r w:rsidR="003B5B10" w:rsidRPr="0028201F">
        <w:rPr>
          <w:rFonts w:ascii="Times New Roman" w:hAnsi="Times New Roman" w:cs="Times New Roman"/>
          <w:sz w:val="24"/>
          <w:szCs w:val="24"/>
        </w:rPr>
        <w:t xml:space="preserve">reality.  </w:t>
      </w:r>
      <w:r w:rsidRPr="0028201F">
        <w:rPr>
          <w:rFonts w:ascii="Times New Roman" w:hAnsi="Times New Roman" w:cs="Times New Roman"/>
          <w:sz w:val="24"/>
          <w:szCs w:val="24"/>
        </w:rPr>
        <w:t>A</w:t>
      </w:r>
      <w:r w:rsidR="003B5B10" w:rsidRPr="0028201F">
        <w:rPr>
          <w:rFonts w:ascii="Times New Roman" w:hAnsi="Times New Roman" w:cs="Times New Roman"/>
          <w:sz w:val="24"/>
          <w:szCs w:val="24"/>
        </w:rPr>
        <w:t xml:space="preserve">pproximate truth </w:t>
      </w:r>
      <w:r w:rsidR="0019491C" w:rsidRPr="0028201F">
        <w:rPr>
          <w:rFonts w:ascii="Times New Roman" w:hAnsi="Times New Roman" w:cs="Times New Roman"/>
          <w:sz w:val="24"/>
          <w:szCs w:val="24"/>
        </w:rPr>
        <w:t>is the reason they produce successful predictions</w:t>
      </w:r>
      <w:r w:rsidR="006319B2" w:rsidRPr="0028201F">
        <w:rPr>
          <w:rFonts w:ascii="Times New Roman" w:hAnsi="Times New Roman" w:cs="Times New Roman"/>
          <w:sz w:val="24"/>
          <w:szCs w:val="24"/>
        </w:rPr>
        <w:t xml:space="preserve">; that is, they </w:t>
      </w:r>
      <w:r w:rsidR="00374C3C" w:rsidRPr="0028201F">
        <w:rPr>
          <w:rFonts w:ascii="Times New Roman" w:hAnsi="Times New Roman" w:cs="Times New Roman"/>
          <w:sz w:val="24"/>
          <w:szCs w:val="24"/>
        </w:rPr>
        <w:t>give</w:t>
      </w:r>
      <w:r w:rsidR="00974D11" w:rsidRPr="0028201F">
        <w:rPr>
          <w:rFonts w:ascii="Times New Roman" w:hAnsi="Times New Roman" w:cs="Times New Roman"/>
          <w:sz w:val="24"/>
          <w:szCs w:val="24"/>
        </w:rPr>
        <w:t xml:space="preserve"> </w:t>
      </w:r>
      <w:r w:rsidR="00C96ED7" w:rsidRPr="0028201F">
        <w:rPr>
          <w:rFonts w:ascii="Times New Roman" w:hAnsi="Times New Roman" w:cs="Times New Roman"/>
          <w:sz w:val="24"/>
          <w:szCs w:val="24"/>
        </w:rPr>
        <w:t xml:space="preserve">approximate truths </w:t>
      </w:r>
      <w:r w:rsidR="00991904" w:rsidRPr="0028201F">
        <w:rPr>
          <w:rFonts w:ascii="Times New Roman" w:hAnsi="Times New Roman" w:cs="Times New Roman"/>
          <w:sz w:val="24"/>
          <w:szCs w:val="24"/>
        </w:rPr>
        <w:t xml:space="preserve">about </w:t>
      </w:r>
      <w:r w:rsidR="00E7678B" w:rsidRPr="0028201F">
        <w:rPr>
          <w:rFonts w:ascii="Times New Roman" w:hAnsi="Times New Roman" w:cs="Times New Roman"/>
          <w:sz w:val="24"/>
          <w:szCs w:val="24"/>
        </w:rPr>
        <w:t>the causal power of UE’s</w:t>
      </w:r>
      <w:r w:rsidR="00374C3C" w:rsidRPr="0028201F">
        <w:rPr>
          <w:rFonts w:ascii="Times New Roman" w:hAnsi="Times New Roman" w:cs="Times New Roman"/>
          <w:sz w:val="24"/>
          <w:szCs w:val="24"/>
        </w:rPr>
        <w:t xml:space="preserve"> that </w:t>
      </w:r>
      <w:r w:rsidR="00E7678B" w:rsidRPr="0028201F">
        <w:rPr>
          <w:rFonts w:ascii="Times New Roman" w:hAnsi="Times New Roman" w:cs="Times New Roman"/>
          <w:sz w:val="24"/>
          <w:szCs w:val="24"/>
        </w:rPr>
        <w:t>enables</w:t>
      </w:r>
      <w:r w:rsidR="004C5727" w:rsidRPr="0028201F">
        <w:rPr>
          <w:rFonts w:ascii="Times New Roman" w:hAnsi="Times New Roman" w:cs="Times New Roman"/>
          <w:sz w:val="24"/>
          <w:szCs w:val="24"/>
        </w:rPr>
        <w:t xml:space="preserve"> </w:t>
      </w:r>
      <w:r w:rsidR="00C112CB" w:rsidRPr="0028201F">
        <w:rPr>
          <w:rFonts w:ascii="Times New Roman" w:hAnsi="Times New Roman" w:cs="Times New Roman"/>
          <w:sz w:val="24"/>
          <w:szCs w:val="24"/>
        </w:rPr>
        <w:t>prediction</w:t>
      </w:r>
      <w:r w:rsidR="00E7678B" w:rsidRPr="0028201F">
        <w:rPr>
          <w:rFonts w:ascii="Times New Roman" w:hAnsi="Times New Roman" w:cs="Times New Roman"/>
          <w:sz w:val="24"/>
          <w:szCs w:val="24"/>
        </w:rPr>
        <w:t xml:space="preserve"> procedures to bring about </w:t>
      </w:r>
      <w:r w:rsidR="00B963D2" w:rsidRPr="0028201F">
        <w:rPr>
          <w:rFonts w:ascii="Times New Roman" w:hAnsi="Times New Roman" w:cs="Times New Roman"/>
          <w:sz w:val="24"/>
          <w:szCs w:val="24"/>
        </w:rPr>
        <w:t>the expected effects of this power.</w:t>
      </w:r>
      <w:r w:rsidR="00FA6B8A" w:rsidRPr="0028201F">
        <w:rPr>
          <w:rFonts w:ascii="Times New Roman" w:hAnsi="Times New Roman" w:cs="Times New Roman"/>
          <w:sz w:val="24"/>
          <w:szCs w:val="24"/>
        </w:rPr>
        <w:t xml:space="preserve">  </w:t>
      </w:r>
      <w:r w:rsidR="00ED088B" w:rsidRPr="0028201F">
        <w:rPr>
          <w:rFonts w:ascii="Times New Roman" w:hAnsi="Times New Roman" w:cs="Times New Roman"/>
          <w:sz w:val="24"/>
          <w:szCs w:val="24"/>
        </w:rPr>
        <w:t xml:space="preserve">When </w:t>
      </w:r>
      <w:r w:rsidR="00EF1AE3" w:rsidRPr="0028201F">
        <w:rPr>
          <w:rFonts w:ascii="Times New Roman" w:hAnsi="Times New Roman" w:cs="Times New Roman"/>
          <w:sz w:val="24"/>
          <w:szCs w:val="24"/>
        </w:rPr>
        <w:t xml:space="preserve">the causal power of UE’s </w:t>
      </w:r>
      <w:proofErr w:type="gramStart"/>
      <w:r w:rsidR="00EF1AE3" w:rsidRPr="0028201F">
        <w:rPr>
          <w:rFonts w:ascii="Times New Roman" w:hAnsi="Times New Roman" w:cs="Times New Roman"/>
          <w:sz w:val="24"/>
          <w:szCs w:val="24"/>
        </w:rPr>
        <w:t>are</w:t>
      </w:r>
      <w:proofErr w:type="gramEnd"/>
      <w:r w:rsidR="00EF1AE3" w:rsidRPr="0028201F">
        <w:rPr>
          <w:rFonts w:ascii="Times New Roman" w:hAnsi="Times New Roman" w:cs="Times New Roman"/>
          <w:sz w:val="24"/>
          <w:szCs w:val="24"/>
        </w:rPr>
        <w:t xml:space="preserve"> employed</w:t>
      </w:r>
      <w:r w:rsidR="004A73BE" w:rsidRPr="0028201F">
        <w:rPr>
          <w:rFonts w:ascii="Times New Roman" w:hAnsi="Times New Roman" w:cs="Times New Roman"/>
          <w:sz w:val="24"/>
          <w:szCs w:val="24"/>
        </w:rPr>
        <w:t xml:space="preserve"> over and over again to produce succ</w:t>
      </w:r>
      <w:r w:rsidR="00F55E78" w:rsidRPr="0028201F">
        <w:rPr>
          <w:rFonts w:ascii="Times New Roman" w:hAnsi="Times New Roman" w:cs="Times New Roman"/>
          <w:sz w:val="24"/>
          <w:szCs w:val="24"/>
        </w:rPr>
        <w:t>essful prediction</w:t>
      </w:r>
      <w:r w:rsidR="00203CD4" w:rsidRPr="0028201F">
        <w:rPr>
          <w:rFonts w:ascii="Times New Roman" w:hAnsi="Times New Roman" w:cs="Times New Roman"/>
          <w:sz w:val="24"/>
          <w:szCs w:val="24"/>
        </w:rPr>
        <w:t xml:space="preserve">, </w:t>
      </w:r>
      <w:r w:rsidR="00392DEF" w:rsidRPr="0028201F">
        <w:rPr>
          <w:rFonts w:ascii="Times New Roman" w:hAnsi="Times New Roman" w:cs="Times New Roman"/>
          <w:sz w:val="24"/>
          <w:szCs w:val="24"/>
        </w:rPr>
        <w:t>this reliability</w:t>
      </w:r>
      <w:r w:rsidR="001C5501" w:rsidRPr="0028201F">
        <w:rPr>
          <w:rFonts w:ascii="Times New Roman" w:hAnsi="Times New Roman" w:cs="Times New Roman"/>
          <w:sz w:val="24"/>
          <w:szCs w:val="24"/>
        </w:rPr>
        <w:t xml:space="preserve"> also</w:t>
      </w:r>
      <w:r w:rsidR="00392DEF" w:rsidRPr="0028201F">
        <w:rPr>
          <w:rFonts w:ascii="Times New Roman" w:hAnsi="Times New Roman" w:cs="Times New Roman"/>
          <w:sz w:val="24"/>
          <w:szCs w:val="24"/>
        </w:rPr>
        <w:t xml:space="preserve"> confirms</w:t>
      </w:r>
      <w:r w:rsidR="00E33855" w:rsidRPr="0028201F">
        <w:rPr>
          <w:rFonts w:ascii="Times New Roman" w:hAnsi="Times New Roman" w:cs="Times New Roman"/>
          <w:sz w:val="24"/>
          <w:szCs w:val="24"/>
        </w:rPr>
        <w:t xml:space="preserve"> </w:t>
      </w:r>
      <w:r w:rsidR="004F46F5" w:rsidRPr="0028201F">
        <w:rPr>
          <w:rFonts w:ascii="Times New Roman" w:hAnsi="Times New Roman" w:cs="Times New Roman"/>
          <w:sz w:val="24"/>
          <w:szCs w:val="24"/>
        </w:rPr>
        <w:t xml:space="preserve">their </w:t>
      </w:r>
      <w:r w:rsidR="00023AAA" w:rsidRPr="0028201F">
        <w:rPr>
          <w:rFonts w:ascii="Times New Roman" w:hAnsi="Times New Roman" w:cs="Times New Roman"/>
          <w:sz w:val="24"/>
          <w:szCs w:val="24"/>
        </w:rPr>
        <w:t>approximate</w:t>
      </w:r>
      <w:r w:rsidR="00D03E36" w:rsidRPr="0028201F">
        <w:rPr>
          <w:rFonts w:ascii="Times New Roman" w:hAnsi="Times New Roman" w:cs="Times New Roman"/>
          <w:sz w:val="24"/>
          <w:szCs w:val="24"/>
        </w:rPr>
        <w:t xml:space="preserve"> truth</w:t>
      </w:r>
      <w:r w:rsidR="00226559" w:rsidRPr="0028201F">
        <w:rPr>
          <w:rFonts w:ascii="Times New Roman" w:hAnsi="Times New Roman" w:cs="Times New Roman"/>
          <w:sz w:val="24"/>
          <w:szCs w:val="24"/>
        </w:rPr>
        <w:t>—confirms the causal powers</w:t>
      </w:r>
      <w:r w:rsidR="00D800AE" w:rsidRPr="0028201F">
        <w:rPr>
          <w:rFonts w:ascii="Times New Roman" w:hAnsi="Times New Roman" w:cs="Times New Roman"/>
          <w:sz w:val="24"/>
          <w:szCs w:val="24"/>
        </w:rPr>
        <w:t xml:space="preserve"> </w:t>
      </w:r>
      <w:r w:rsidR="00D47495" w:rsidRPr="0028201F">
        <w:rPr>
          <w:rFonts w:ascii="Times New Roman" w:hAnsi="Times New Roman" w:cs="Times New Roman"/>
          <w:sz w:val="24"/>
          <w:szCs w:val="24"/>
        </w:rPr>
        <w:t xml:space="preserve">that detection tools/methods </w:t>
      </w:r>
      <w:r w:rsidR="00226559" w:rsidRPr="0028201F">
        <w:rPr>
          <w:rFonts w:ascii="Times New Roman" w:hAnsi="Times New Roman" w:cs="Times New Roman"/>
          <w:sz w:val="24"/>
          <w:szCs w:val="24"/>
        </w:rPr>
        <w:t>attributed</w:t>
      </w:r>
      <w:r w:rsidR="00392DEF" w:rsidRPr="0028201F">
        <w:rPr>
          <w:rFonts w:ascii="Times New Roman" w:hAnsi="Times New Roman" w:cs="Times New Roman"/>
          <w:sz w:val="24"/>
          <w:szCs w:val="24"/>
        </w:rPr>
        <w:t xml:space="preserve"> </w:t>
      </w:r>
      <w:r w:rsidR="00226559" w:rsidRPr="0028201F">
        <w:rPr>
          <w:rFonts w:ascii="Times New Roman" w:hAnsi="Times New Roman" w:cs="Times New Roman"/>
          <w:sz w:val="24"/>
          <w:szCs w:val="24"/>
        </w:rPr>
        <w:t xml:space="preserve">to them </w:t>
      </w:r>
      <w:r w:rsidR="00DB295B" w:rsidRPr="0028201F">
        <w:rPr>
          <w:rFonts w:ascii="Times New Roman" w:hAnsi="Times New Roman" w:cs="Times New Roman"/>
          <w:sz w:val="24"/>
          <w:szCs w:val="24"/>
        </w:rPr>
        <w:t>are</w:t>
      </w:r>
      <w:r w:rsidR="003F5D22" w:rsidRPr="0028201F">
        <w:rPr>
          <w:rFonts w:ascii="Times New Roman" w:hAnsi="Times New Roman" w:cs="Times New Roman"/>
          <w:sz w:val="24"/>
          <w:szCs w:val="24"/>
        </w:rPr>
        <w:t xml:space="preserve"> really possessed by them</w:t>
      </w:r>
      <w:r w:rsidR="00843630" w:rsidRPr="0028201F">
        <w:rPr>
          <w:rFonts w:ascii="Times New Roman" w:hAnsi="Times New Roman" w:cs="Times New Roman"/>
          <w:sz w:val="24"/>
          <w:szCs w:val="24"/>
        </w:rPr>
        <w:t xml:space="preserve">.  </w:t>
      </w:r>
    </w:p>
    <w:p w14:paraId="6DC67722" w14:textId="789E2FB7" w:rsidR="00F26553" w:rsidRDefault="4A7D68E9" w:rsidP="4A7D68E9">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Recall that skepticism, rooted in PI, challenged the realist’s claim that (a) approximate truth fuels</w:t>
      </w:r>
      <w:r w:rsidR="009F0FE9"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RT and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w:t>
      </w:r>
      <w:r w:rsidR="009F0FE9" w:rsidRPr="0028201F">
        <w:rPr>
          <w:rFonts w:ascii="Times New Roman" w:hAnsi="Times New Roman" w:cs="Times New Roman"/>
          <w:sz w:val="24"/>
          <w:szCs w:val="24"/>
        </w:rPr>
        <w:t xml:space="preserve">regarding </w:t>
      </w:r>
      <w:r w:rsidRPr="0028201F">
        <w:rPr>
          <w:rFonts w:ascii="Times New Roman" w:hAnsi="Times New Roman" w:cs="Times New Roman"/>
          <w:sz w:val="24"/>
          <w:szCs w:val="24"/>
        </w:rPr>
        <w:t>posited UE’s and (b) therefore RT/</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justify an optimistic induction which vindicates scientific realism in the face of PI.  Proving that predictively successful UE’s cause their RT and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is not equivalent to proving that (a) they</w:t>
      </w:r>
      <w:r w:rsidRPr="4A7D68E9">
        <w:rPr>
          <w:rFonts w:ascii="Times New Roman" w:hAnsi="Times New Roman" w:cs="Times New Roman"/>
          <w:sz w:val="24"/>
          <w:szCs w:val="24"/>
        </w:rPr>
        <w:t xml:space="preserve"> </w:t>
      </w:r>
      <w:r w:rsidRPr="4A7D68E9">
        <w:rPr>
          <w:rFonts w:ascii="Times New Roman" w:hAnsi="Times New Roman" w:cs="Times New Roman"/>
          <w:sz w:val="24"/>
          <w:szCs w:val="24"/>
        </w:rPr>
        <w:lastRenderedPageBreak/>
        <w:t xml:space="preserve">are approximately true and (b) approximate truth ultimately causes (or is the reason for) RT and </w:t>
      </w:r>
      <w:r w:rsidR="003213FA">
        <w:rPr>
          <w:rFonts w:ascii="Times New Roman" w:hAnsi="Times New Roman" w:cs="Times New Roman"/>
          <w:sz w:val="24"/>
          <w:szCs w:val="24"/>
        </w:rPr>
        <w:t>P</w:t>
      </w:r>
      <w:r w:rsidR="00535213">
        <w:rPr>
          <w:rFonts w:ascii="Times New Roman" w:hAnsi="Times New Roman" w:cs="Times New Roman"/>
          <w:sz w:val="24"/>
          <w:szCs w:val="24"/>
        </w:rPr>
        <w:t>CRC</w:t>
      </w:r>
      <w:r w:rsidRPr="4A7D68E9">
        <w:rPr>
          <w:rFonts w:ascii="Times New Roman" w:hAnsi="Times New Roman" w:cs="Times New Roman"/>
          <w:sz w:val="24"/>
          <w:szCs w:val="24"/>
        </w:rPr>
        <w:t xml:space="preserve">.  This skepticism was undermined by traveling down a road named the epistemology of detection.  </w:t>
      </w:r>
    </w:p>
    <w:p w14:paraId="5387F374" w14:textId="08427D0D" w:rsidR="00F26553" w:rsidRDefault="4A7D68E9" w:rsidP="00102E76">
      <w:pPr>
        <w:spacing w:line="480" w:lineRule="auto"/>
        <w:ind w:firstLine="720"/>
        <w:rPr>
          <w:rFonts w:ascii="Times New Roman" w:hAnsi="Times New Roman" w:cs="Times New Roman"/>
          <w:sz w:val="24"/>
          <w:szCs w:val="24"/>
        </w:rPr>
      </w:pPr>
      <w:r w:rsidRPr="00E07204">
        <w:rPr>
          <w:rFonts w:ascii="Times New Roman" w:hAnsi="Times New Roman" w:cs="Times New Roman"/>
          <w:sz w:val="24"/>
          <w:szCs w:val="24"/>
        </w:rPr>
        <w:t xml:space="preserve">Said road led to the conclusion that approximate truth causes successful prediction.  In another words, the reason that some of the UE’s posited by scientific theories produce successful prediction is that the properties and relational propensities ascribed to them (their causal powers) are approximately true (i.e., represent reality to an extent that is accurate).  And since, as established earlier, successful prediction causes RT plus </w:t>
      </w:r>
      <w:r w:rsidR="00535213">
        <w:rPr>
          <w:rFonts w:ascii="Times New Roman" w:hAnsi="Times New Roman" w:cs="Times New Roman"/>
          <w:sz w:val="24"/>
          <w:szCs w:val="24"/>
        </w:rPr>
        <w:t>PCRC</w:t>
      </w:r>
      <w:r w:rsidRPr="00E07204">
        <w:rPr>
          <w:rFonts w:ascii="Times New Roman" w:hAnsi="Times New Roman" w:cs="Times New Roman"/>
          <w:sz w:val="24"/>
          <w:szCs w:val="24"/>
        </w:rPr>
        <w:t xml:space="preserve">, approximate truth causes RT and </w:t>
      </w:r>
      <w:r w:rsidR="003213FA" w:rsidRPr="00E07204">
        <w:rPr>
          <w:rFonts w:ascii="Times New Roman" w:hAnsi="Times New Roman" w:cs="Times New Roman"/>
          <w:sz w:val="24"/>
          <w:szCs w:val="24"/>
        </w:rPr>
        <w:t>P</w:t>
      </w:r>
      <w:r w:rsidR="00535213">
        <w:rPr>
          <w:rFonts w:ascii="Times New Roman" w:hAnsi="Times New Roman" w:cs="Times New Roman"/>
          <w:sz w:val="24"/>
          <w:szCs w:val="24"/>
        </w:rPr>
        <w:t>CRC</w:t>
      </w:r>
      <w:r w:rsidRPr="00E07204">
        <w:rPr>
          <w:rFonts w:ascii="Times New Roman" w:hAnsi="Times New Roman" w:cs="Times New Roman"/>
          <w:sz w:val="24"/>
          <w:szCs w:val="24"/>
        </w:rPr>
        <w:t xml:space="preserve">.  In another words, the approximate truth of </w:t>
      </w:r>
      <w:r w:rsidRPr="00E07204">
        <w:rPr>
          <w:rFonts w:ascii="Times New Roman" w:hAnsi="Times New Roman" w:cs="Times New Roman"/>
          <w:i/>
          <w:iCs/>
          <w:sz w:val="24"/>
          <w:szCs w:val="24"/>
        </w:rPr>
        <w:t>some</w:t>
      </w:r>
      <w:r w:rsidRPr="00E07204">
        <w:rPr>
          <w:rFonts w:ascii="Times New Roman" w:hAnsi="Times New Roman" w:cs="Times New Roman"/>
          <w:sz w:val="24"/>
          <w:szCs w:val="24"/>
        </w:rPr>
        <w:t xml:space="preserve"> UE’s posited by scientific theories is the reason that they are retained across theory change and transferred to </w:t>
      </w:r>
      <w:r w:rsidRPr="00E07204">
        <w:rPr>
          <w:rFonts w:ascii="Times New Roman" w:hAnsi="Times New Roman" w:cs="Times New Roman"/>
          <w:i/>
          <w:iCs/>
          <w:sz w:val="24"/>
          <w:szCs w:val="24"/>
        </w:rPr>
        <w:t>current</w:t>
      </w:r>
      <w:r w:rsidRPr="00E07204">
        <w:rPr>
          <w:rFonts w:ascii="Times New Roman" w:hAnsi="Times New Roman" w:cs="Times New Roman"/>
          <w:sz w:val="24"/>
          <w:szCs w:val="24"/>
        </w:rPr>
        <w:t xml:space="preserve"> scientific theories.  And the approximate truth of </w:t>
      </w:r>
      <w:r w:rsidRPr="00E07204">
        <w:rPr>
          <w:rFonts w:ascii="Times New Roman" w:hAnsi="Times New Roman" w:cs="Times New Roman"/>
          <w:i/>
          <w:iCs/>
          <w:sz w:val="24"/>
          <w:szCs w:val="24"/>
        </w:rPr>
        <w:t xml:space="preserve">some </w:t>
      </w:r>
      <w:r w:rsidR="00C027A4" w:rsidRPr="00E07204">
        <w:rPr>
          <w:rFonts w:ascii="Times New Roman" w:hAnsi="Times New Roman" w:cs="Times New Roman"/>
          <w:sz w:val="24"/>
          <w:szCs w:val="24"/>
        </w:rPr>
        <w:t>referential</w:t>
      </w:r>
      <w:r w:rsidRPr="00E07204">
        <w:rPr>
          <w:rFonts w:ascii="Times New Roman" w:hAnsi="Times New Roman" w:cs="Times New Roman"/>
          <w:i/>
          <w:iCs/>
          <w:sz w:val="24"/>
          <w:szCs w:val="24"/>
        </w:rPr>
        <w:t xml:space="preserve"> </w:t>
      </w:r>
      <w:r w:rsidRPr="00E07204">
        <w:rPr>
          <w:rFonts w:ascii="Times New Roman" w:hAnsi="Times New Roman" w:cs="Times New Roman"/>
          <w:sz w:val="24"/>
          <w:szCs w:val="24"/>
        </w:rPr>
        <w:t>content (i.e., properties and relational propensiti</w:t>
      </w:r>
      <w:r w:rsidR="00F70FB7" w:rsidRPr="00E07204">
        <w:rPr>
          <w:rFonts w:ascii="Times New Roman" w:hAnsi="Times New Roman" w:cs="Times New Roman"/>
          <w:sz w:val="24"/>
          <w:szCs w:val="24"/>
        </w:rPr>
        <w:t>es</w:t>
      </w:r>
      <w:r w:rsidR="003213FA" w:rsidRPr="00E07204">
        <w:rPr>
          <w:rFonts w:ascii="Times New Roman" w:hAnsi="Times New Roman" w:cs="Times New Roman"/>
          <w:sz w:val="24"/>
          <w:szCs w:val="24"/>
        </w:rPr>
        <w:t xml:space="preserve"> ascribed to posited UE’s</w:t>
      </w:r>
      <w:r w:rsidR="00F70FB7" w:rsidRPr="00E07204">
        <w:rPr>
          <w:rFonts w:ascii="Times New Roman" w:hAnsi="Times New Roman" w:cs="Times New Roman"/>
          <w:sz w:val="24"/>
          <w:szCs w:val="24"/>
        </w:rPr>
        <w:t xml:space="preserve">) </w:t>
      </w:r>
      <w:r w:rsidR="003213FA" w:rsidRPr="00E07204">
        <w:rPr>
          <w:rFonts w:ascii="Times New Roman" w:hAnsi="Times New Roman" w:cs="Times New Roman"/>
          <w:sz w:val="24"/>
          <w:szCs w:val="24"/>
        </w:rPr>
        <w:t>regarding</w:t>
      </w:r>
      <w:r w:rsidRPr="00E07204">
        <w:rPr>
          <w:rFonts w:ascii="Times New Roman" w:hAnsi="Times New Roman" w:cs="Times New Roman"/>
          <w:sz w:val="24"/>
          <w:szCs w:val="24"/>
        </w:rPr>
        <w:t xml:space="preserve"> </w:t>
      </w:r>
      <w:r w:rsidRPr="00E07204">
        <w:rPr>
          <w:rFonts w:ascii="Times New Roman" w:hAnsi="Times New Roman" w:cs="Times New Roman"/>
          <w:i/>
          <w:iCs/>
          <w:sz w:val="24"/>
          <w:szCs w:val="24"/>
        </w:rPr>
        <w:t>some</w:t>
      </w:r>
      <w:r w:rsidRPr="00E07204">
        <w:rPr>
          <w:rFonts w:ascii="Times New Roman" w:hAnsi="Times New Roman" w:cs="Times New Roman"/>
          <w:sz w:val="24"/>
          <w:szCs w:val="24"/>
        </w:rPr>
        <w:t xml:space="preserve"> words</w:t>
      </w:r>
      <w:r w:rsidR="003213FA" w:rsidRPr="00E07204">
        <w:rPr>
          <w:rFonts w:ascii="Times New Roman" w:hAnsi="Times New Roman" w:cs="Times New Roman"/>
          <w:sz w:val="24"/>
          <w:szCs w:val="24"/>
        </w:rPr>
        <w:t>/terms</w:t>
      </w:r>
      <w:r w:rsidRPr="00E07204">
        <w:rPr>
          <w:rFonts w:ascii="Times New Roman" w:hAnsi="Times New Roman" w:cs="Times New Roman"/>
          <w:sz w:val="24"/>
          <w:szCs w:val="24"/>
        </w:rPr>
        <w:t xml:space="preserve"> </w:t>
      </w:r>
      <w:r w:rsidR="003213FA" w:rsidRPr="00E07204">
        <w:rPr>
          <w:rFonts w:ascii="Times New Roman" w:hAnsi="Times New Roman" w:cs="Times New Roman"/>
          <w:sz w:val="24"/>
          <w:szCs w:val="24"/>
        </w:rPr>
        <w:t>that reference this content</w:t>
      </w:r>
      <w:r w:rsidRPr="00E07204">
        <w:rPr>
          <w:rFonts w:ascii="Times New Roman" w:hAnsi="Times New Roman" w:cs="Times New Roman"/>
          <w:sz w:val="24"/>
          <w:szCs w:val="24"/>
        </w:rPr>
        <w:t xml:space="preserve"> is</w:t>
      </w:r>
      <w:r w:rsidR="00F70FB7" w:rsidRPr="00E07204">
        <w:rPr>
          <w:rFonts w:ascii="Times New Roman" w:hAnsi="Times New Roman" w:cs="Times New Roman"/>
          <w:sz w:val="24"/>
          <w:szCs w:val="24"/>
        </w:rPr>
        <w:t xml:space="preserve"> the reason </w:t>
      </w:r>
      <w:r w:rsidR="00F66132" w:rsidRPr="00E07204">
        <w:rPr>
          <w:rFonts w:ascii="Times New Roman" w:hAnsi="Times New Roman" w:cs="Times New Roman"/>
          <w:sz w:val="24"/>
          <w:szCs w:val="24"/>
        </w:rPr>
        <w:t xml:space="preserve">for its </w:t>
      </w:r>
      <w:r w:rsidR="00F66132" w:rsidRPr="00E07204">
        <w:rPr>
          <w:rFonts w:ascii="Times New Roman" w:hAnsi="Times New Roman" w:cs="Times New Roman"/>
          <w:i/>
          <w:iCs/>
          <w:sz w:val="24"/>
          <w:szCs w:val="24"/>
        </w:rPr>
        <w:t>partial</w:t>
      </w:r>
      <w:r w:rsidRPr="00E07204">
        <w:rPr>
          <w:rFonts w:ascii="Times New Roman" w:hAnsi="Times New Roman" w:cs="Times New Roman"/>
          <w:sz w:val="24"/>
          <w:szCs w:val="24"/>
        </w:rPr>
        <w:t xml:space="preserve"> consistent throughout theory change</w:t>
      </w:r>
      <w:r w:rsidR="00F66132" w:rsidRPr="00E07204">
        <w:rPr>
          <w:rFonts w:ascii="Times New Roman" w:hAnsi="Times New Roman" w:cs="Times New Roman"/>
          <w:sz w:val="24"/>
          <w:szCs w:val="24"/>
        </w:rPr>
        <w:t xml:space="preserve">—the reason </w:t>
      </w:r>
      <w:r w:rsidRPr="00E07204">
        <w:rPr>
          <w:rFonts w:ascii="Times New Roman" w:hAnsi="Times New Roman" w:cs="Times New Roman"/>
          <w:sz w:val="24"/>
          <w:szCs w:val="24"/>
        </w:rPr>
        <w:t xml:space="preserve">that </w:t>
      </w:r>
      <w:r w:rsidR="00F66132" w:rsidRPr="00E07204">
        <w:rPr>
          <w:rFonts w:ascii="Times New Roman" w:hAnsi="Times New Roman" w:cs="Times New Roman"/>
          <w:sz w:val="24"/>
          <w:szCs w:val="24"/>
        </w:rPr>
        <w:t xml:space="preserve">the </w:t>
      </w:r>
      <w:r w:rsidRPr="00E07204">
        <w:rPr>
          <w:rFonts w:ascii="Times New Roman" w:hAnsi="Times New Roman" w:cs="Times New Roman"/>
          <w:sz w:val="24"/>
          <w:szCs w:val="24"/>
        </w:rPr>
        <w:t>same words in current theories refer to the same UE’s they referenced in past theories regardless of modifications to their referential content</w:t>
      </w:r>
      <w:r w:rsidR="00F66132" w:rsidRPr="00E07204">
        <w:rPr>
          <w:rFonts w:ascii="Times New Roman" w:hAnsi="Times New Roman" w:cs="Times New Roman"/>
          <w:sz w:val="24"/>
          <w:szCs w:val="24"/>
        </w:rPr>
        <w:t xml:space="preserve"> over time.  </w:t>
      </w:r>
      <w:r w:rsidRPr="00E07204">
        <w:rPr>
          <w:rFonts w:ascii="Times New Roman" w:hAnsi="Times New Roman" w:cs="Times New Roman"/>
          <w:sz w:val="24"/>
          <w:szCs w:val="24"/>
        </w:rPr>
        <w:t xml:space="preserve"> </w:t>
      </w:r>
    </w:p>
    <w:p w14:paraId="6E7D28EC" w14:textId="038909F7" w:rsidR="4A7D68E9" w:rsidRPr="008F770C" w:rsidRDefault="008F770C" w:rsidP="4A7D68E9">
      <w:pPr>
        <w:spacing w:line="480" w:lineRule="auto"/>
        <w:rPr>
          <w:rFonts w:ascii="Times New Roman" w:hAnsi="Times New Roman" w:cs="Times New Roman"/>
          <w:i/>
          <w:iCs/>
          <w:sz w:val="24"/>
          <w:szCs w:val="24"/>
        </w:rPr>
      </w:pPr>
      <w:r w:rsidRPr="008F770C">
        <w:rPr>
          <w:rFonts w:ascii="Times New Roman" w:hAnsi="Times New Roman" w:cs="Times New Roman"/>
          <w:i/>
          <w:iCs/>
          <w:sz w:val="24"/>
          <w:szCs w:val="24"/>
        </w:rPr>
        <w:t xml:space="preserve">Approximate </w:t>
      </w:r>
      <w:r w:rsidR="00122805">
        <w:rPr>
          <w:rFonts w:ascii="Times New Roman" w:hAnsi="Times New Roman" w:cs="Times New Roman"/>
          <w:i/>
          <w:iCs/>
          <w:sz w:val="24"/>
          <w:szCs w:val="24"/>
        </w:rPr>
        <w:t>t</w:t>
      </w:r>
      <w:r w:rsidRPr="008F770C">
        <w:rPr>
          <w:rFonts w:ascii="Times New Roman" w:hAnsi="Times New Roman" w:cs="Times New Roman"/>
          <w:i/>
          <w:iCs/>
          <w:sz w:val="24"/>
          <w:szCs w:val="24"/>
        </w:rPr>
        <w:t>ruth</w:t>
      </w:r>
    </w:p>
    <w:p w14:paraId="0E57CF20" w14:textId="6D1C0936" w:rsidR="005D562F" w:rsidRDefault="00526A68" w:rsidP="4A7D68E9">
      <w:pPr>
        <w:spacing w:line="480" w:lineRule="auto"/>
        <w:rPr>
          <w:rFonts w:ascii="Times New Roman" w:hAnsi="Times New Roman" w:cs="Times New Roman"/>
          <w:sz w:val="24"/>
          <w:szCs w:val="24"/>
        </w:rPr>
      </w:pPr>
      <w:r>
        <w:rPr>
          <w:rFonts w:ascii="Times New Roman" w:hAnsi="Times New Roman" w:cs="Times New Roman"/>
          <w:sz w:val="24"/>
          <w:szCs w:val="24"/>
        </w:rPr>
        <w:tab/>
      </w:r>
      <w:r w:rsidR="000C486A">
        <w:rPr>
          <w:rFonts w:ascii="Times New Roman" w:hAnsi="Times New Roman" w:cs="Times New Roman"/>
          <w:sz w:val="24"/>
          <w:szCs w:val="24"/>
        </w:rPr>
        <w:t xml:space="preserve">Now, an effective way to </w:t>
      </w:r>
      <w:r w:rsidR="009F0FE9">
        <w:rPr>
          <w:rFonts w:ascii="Times New Roman" w:hAnsi="Times New Roman" w:cs="Times New Roman"/>
          <w:sz w:val="24"/>
          <w:szCs w:val="24"/>
        </w:rPr>
        <w:t xml:space="preserve">review and </w:t>
      </w:r>
      <w:r w:rsidR="000C486A">
        <w:rPr>
          <w:rFonts w:ascii="Times New Roman" w:hAnsi="Times New Roman" w:cs="Times New Roman"/>
          <w:sz w:val="24"/>
          <w:szCs w:val="24"/>
        </w:rPr>
        <w:t xml:space="preserve">wrap things up is </w:t>
      </w:r>
      <w:r w:rsidR="00D074B0">
        <w:rPr>
          <w:rFonts w:ascii="Times New Roman" w:hAnsi="Times New Roman" w:cs="Times New Roman"/>
          <w:sz w:val="24"/>
          <w:szCs w:val="24"/>
        </w:rPr>
        <w:t>paying attention to</w:t>
      </w:r>
      <w:r w:rsidR="000C486A">
        <w:rPr>
          <w:rFonts w:ascii="Times New Roman" w:hAnsi="Times New Roman" w:cs="Times New Roman"/>
          <w:sz w:val="24"/>
          <w:szCs w:val="24"/>
        </w:rPr>
        <w:t xml:space="preserve"> approximate truth</w:t>
      </w:r>
      <w:r w:rsidR="004D111F">
        <w:rPr>
          <w:rFonts w:ascii="Times New Roman" w:hAnsi="Times New Roman" w:cs="Times New Roman"/>
          <w:sz w:val="24"/>
          <w:szCs w:val="24"/>
        </w:rPr>
        <w:t xml:space="preserve">, its </w:t>
      </w:r>
      <w:r w:rsidR="00794D66">
        <w:rPr>
          <w:rFonts w:ascii="Times New Roman" w:hAnsi="Times New Roman" w:cs="Times New Roman"/>
          <w:sz w:val="24"/>
          <w:szCs w:val="24"/>
        </w:rPr>
        <w:t>relationship with</w:t>
      </w:r>
      <w:r w:rsidR="004D111F">
        <w:rPr>
          <w:rFonts w:ascii="Times New Roman" w:hAnsi="Times New Roman" w:cs="Times New Roman"/>
          <w:sz w:val="24"/>
          <w:szCs w:val="24"/>
        </w:rPr>
        <w:t xml:space="preserve"> </w:t>
      </w:r>
      <w:r w:rsidR="00667064">
        <w:rPr>
          <w:rFonts w:ascii="Times New Roman" w:hAnsi="Times New Roman" w:cs="Times New Roman"/>
          <w:sz w:val="24"/>
          <w:szCs w:val="24"/>
        </w:rPr>
        <w:t xml:space="preserve">RT plus </w:t>
      </w:r>
      <w:r w:rsidR="00E858F7">
        <w:rPr>
          <w:rFonts w:ascii="Times New Roman" w:hAnsi="Times New Roman" w:cs="Times New Roman"/>
          <w:sz w:val="24"/>
          <w:szCs w:val="24"/>
        </w:rPr>
        <w:t>P</w:t>
      </w:r>
      <w:r w:rsidR="00535213">
        <w:rPr>
          <w:rFonts w:ascii="Times New Roman" w:hAnsi="Times New Roman" w:cs="Times New Roman"/>
          <w:sz w:val="24"/>
          <w:szCs w:val="24"/>
        </w:rPr>
        <w:t>CRC</w:t>
      </w:r>
      <w:r w:rsidR="00667064">
        <w:rPr>
          <w:rFonts w:ascii="Times New Roman" w:hAnsi="Times New Roman" w:cs="Times New Roman"/>
          <w:sz w:val="24"/>
          <w:szCs w:val="24"/>
        </w:rPr>
        <w:t>,</w:t>
      </w:r>
      <w:r w:rsidR="000C486A">
        <w:rPr>
          <w:rFonts w:ascii="Times New Roman" w:hAnsi="Times New Roman" w:cs="Times New Roman"/>
          <w:sz w:val="24"/>
          <w:szCs w:val="24"/>
        </w:rPr>
        <w:t xml:space="preserve"> and </w:t>
      </w:r>
      <w:r w:rsidR="00B9427D">
        <w:rPr>
          <w:rFonts w:ascii="Times New Roman" w:hAnsi="Times New Roman" w:cs="Times New Roman"/>
          <w:sz w:val="24"/>
          <w:szCs w:val="24"/>
        </w:rPr>
        <w:t>how it shields scientific realism from PI.</w:t>
      </w:r>
      <w:r w:rsidR="00667064">
        <w:rPr>
          <w:rFonts w:ascii="Times New Roman" w:hAnsi="Times New Roman" w:cs="Times New Roman"/>
          <w:sz w:val="24"/>
          <w:szCs w:val="24"/>
        </w:rPr>
        <w:t xml:space="preserve">  </w:t>
      </w:r>
      <w:r w:rsidR="005C071F">
        <w:rPr>
          <w:rFonts w:ascii="Times New Roman" w:hAnsi="Times New Roman" w:cs="Times New Roman"/>
          <w:sz w:val="24"/>
          <w:szCs w:val="24"/>
        </w:rPr>
        <w:t>Justifying scientific realism</w:t>
      </w:r>
      <w:r w:rsidR="00250F20">
        <w:rPr>
          <w:rFonts w:ascii="Times New Roman" w:hAnsi="Times New Roman" w:cs="Times New Roman"/>
          <w:sz w:val="24"/>
          <w:szCs w:val="24"/>
        </w:rPr>
        <w:t xml:space="preserve"> </w:t>
      </w:r>
      <w:r w:rsidR="0065605D">
        <w:rPr>
          <w:rFonts w:ascii="Times New Roman" w:hAnsi="Times New Roman" w:cs="Times New Roman"/>
          <w:sz w:val="24"/>
          <w:szCs w:val="24"/>
        </w:rPr>
        <w:t>requires the truth of its</w:t>
      </w:r>
      <w:r w:rsidR="003877D0">
        <w:rPr>
          <w:rFonts w:ascii="Times New Roman" w:hAnsi="Times New Roman" w:cs="Times New Roman"/>
          <w:sz w:val="24"/>
          <w:szCs w:val="24"/>
        </w:rPr>
        <w:t xml:space="preserve"> claims about UE’s, which requires RT and </w:t>
      </w:r>
      <w:r w:rsidR="00535213">
        <w:rPr>
          <w:rFonts w:ascii="Times New Roman" w:hAnsi="Times New Roman" w:cs="Times New Roman"/>
          <w:sz w:val="24"/>
          <w:szCs w:val="24"/>
        </w:rPr>
        <w:t>PCRC</w:t>
      </w:r>
      <w:r w:rsidR="003877D0">
        <w:rPr>
          <w:rFonts w:ascii="Times New Roman" w:hAnsi="Times New Roman" w:cs="Times New Roman"/>
          <w:sz w:val="24"/>
          <w:szCs w:val="24"/>
        </w:rPr>
        <w:t xml:space="preserve">.  </w:t>
      </w:r>
      <w:r w:rsidR="00E30E04">
        <w:rPr>
          <w:rFonts w:ascii="Times New Roman" w:hAnsi="Times New Roman" w:cs="Times New Roman"/>
          <w:sz w:val="24"/>
          <w:szCs w:val="24"/>
        </w:rPr>
        <w:t xml:space="preserve">The </w:t>
      </w:r>
      <w:r w:rsidR="00B84D1D">
        <w:rPr>
          <w:rFonts w:ascii="Times New Roman" w:hAnsi="Times New Roman" w:cs="Times New Roman"/>
          <w:sz w:val="24"/>
          <w:szCs w:val="24"/>
        </w:rPr>
        <w:t>importance of this requirement is stressed by</w:t>
      </w:r>
      <w:r w:rsidR="00E858F7">
        <w:rPr>
          <w:rFonts w:ascii="Times New Roman" w:hAnsi="Times New Roman" w:cs="Times New Roman"/>
          <w:sz w:val="24"/>
          <w:szCs w:val="24"/>
        </w:rPr>
        <w:t xml:space="preserve"> </w:t>
      </w:r>
      <w:r w:rsidR="00116EFB">
        <w:rPr>
          <w:rFonts w:ascii="Times New Roman" w:hAnsi="Times New Roman" w:cs="Times New Roman"/>
          <w:sz w:val="24"/>
          <w:szCs w:val="24"/>
        </w:rPr>
        <w:t xml:space="preserve">framing PI around the idea of temporal benefit.  </w:t>
      </w:r>
      <w:r w:rsidR="007E5CEB">
        <w:rPr>
          <w:rFonts w:ascii="Times New Roman" w:hAnsi="Times New Roman" w:cs="Times New Roman"/>
          <w:sz w:val="24"/>
          <w:szCs w:val="24"/>
        </w:rPr>
        <w:t>The temporal position/location of scientific theories fails to besto</w:t>
      </w:r>
      <w:r w:rsidR="0071102D">
        <w:rPr>
          <w:rFonts w:ascii="Times New Roman" w:hAnsi="Times New Roman" w:cs="Times New Roman"/>
          <w:sz w:val="24"/>
          <w:szCs w:val="24"/>
        </w:rPr>
        <w:t>w</w:t>
      </w:r>
      <w:r w:rsidR="007E5CEB">
        <w:rPr>
          <w:rFonts w:ascii="Times New Roman" w:hAnsi="Times New Roman" w:cs="Times New Roman"/>
          <w:sz w:val="24"/>
          <w:szCs w:val="24"/>
        </w:rPr>
        <w:t xml:space="preserve"> any benefit (or advantage) regarding </w:t>
      </w:r>
      <w:r w:rsidR="00041D02">
        <w:rPr>
          <w:rFonts w:ascii="Times New Roman" w:hAnsi="Times New Roman" w:cs="Times New Roman"/>
          <w:sz w:val="24"/>
          <w:szCs w:val="24"/>
        </w:rPr>
        <w:t xml:space="preserve">their truth status.  The standards for determining whether </w:t>
      </w:r>
      <w:r w:rsidR="0071102D">
        <w:rPr>
          <w:rFonts w:ascii="Times New Roman" w:hAnsi="Times New Roman" w:cs="Times New Roman"/>
          <w:sz w:val="24"/>
          <w:szCs w:val="24"/>
        </w:rPr>
        <w:t>theories are true or false exclude their temporal</w:t>
      </w:r>
      <w:r w:rsidR="00D26E2C">
        <w:rPr>
          <w:rFonts w:ascii="Times New Roman" w:hAnsi="Times New Roman" w:cs="Times New Roman"/>
          <w:sz w:val="24"/>
          <w:szCs w:val="24"/>
        </w:rPr>
        <w:t xml:space="preserve"> position/location</w:t>
      </w:r>
      <w:r w:rsidR="00A72F8B">
        <w:rPr>
          <w:rFonts w:ascii="Times New Roman" w:hAnsi="Times New Roman" w:cs="Times New Roman"/>
          <w:sz w:val="24"/>
          <w:szCs w:val="24"/>
        </w:rPr>
        <w:t xml:space="preserve">.  </w:t>
      </w:r>
      <w:r w:rsidR="008011C0">
        <w:rPr>
          <w:rFonts w:ascii="Times New Roman" w:hAnsi="Times New Roman" w:cs="Times New Roman"/>
          <w:sz w:val="24"/>
          <w:szCs w:val="24"/>
        </w:rPr>
        <w:t>According</w:t>
      </w:r>
      <w:r w:rsidR="003717F4">
        <w:rPr>
          <w:rFonts w:ascii="Times New Roman" w:hAnsi="Times New Roman" w:cs="Times New Roman"/>
          <w:sz w:val="24"/>
          <w:szCs w:val="24"/>
        </w:rPr>
        <w:t>ly</w:t>
      </w:r>
      <w:r w:rsidR="008011C0">
        <w:rPr>
          <w:rFonts w:ascii="Times New Roman" w:hAnsi="Times New Roman" w:cs="Times New Roman"/>
          <w:sz w:val="24"/>
          <w:szCs w:val="24"/>
        </w:rPr>
        <w:t xml:space="preserve">, this </w:t>
      </w:r>
      <w:r w:rsidR="00F66132">
        <w:rPr>
          <w:rFonts w:ascii="Times New Roman" w:hAnsi="Times New Roman" w:cs="Times New Roman"/>
          <w:sz w:val="24"/>
          <w:szCs w:val="24"/>
        </w:rPr>
        <w:t>optimistic forecast</w:t>
      </w:r>
      <w:r w:rsidR="008011C0">
        <w:rPr>
          <w:rFonts w:ascii="Times New Roman" w:hAnsi="Times New Roman" w:cs="Times New Roman"/>
          <w:sz w:val="24"/>
          <w:szCs w:val="24"/>
        </w:rPr>
        <w:t xml:space="preserve"> is </w:t>
      </w:r>
      <w:r w:rsidR="008011C0">
        <w:rPr>
          <w:rFonts w:ascii="Times New Roman" w:hAnsi="Times New Roman" w:cs="Times New Roman"/>
          <w:sz w:val="24"/>
          <w:szCs w:val="24"/>
        </w:rPr>
        <w:lastRenderedPageBreak/>
        <w:t xml:space="preserve">fallacious: </w:t>
      </w:r>
      <w:r w:rsidR="00C4468F">
        <w:rPr>
          <w:rFonts w:ascii="Times New Roman" w:hAnsi="Times New Roman" w:cs="Times New Roman"/>
          <w:sz w:val="24"/>
          <w:szCs w:val="24"/>
        </w:rPr>
        <w:t xml:space="preserve">there is a higher probability that theory A (and its UE posits) is </w:t>
      </w:r>
      <w:r w:rsidR="0022735D">
        <w:rPr>
          <w:rFonts w:ascii="Times New Roman" w:hAnsi="Times New Roman" w:cs="Times New Roman"/>
          <w:sz w:val="24"/>
          <w:szCs w:val="24"/>
        </w:rPr>
        <w:t xml:space="preserve">true versus theory B, </w:t>
      </w:r>
      <w:proofErr w:type="gramStart"/>
      <w:r w:rsidR="0022735D">
        <w:rPr>
          <w:rFonts w:ascii="Times New Roman" w:hAnsi="Times New Roman" w:cs="Times New Roman"/>
          <w:sz w:val="24"/>
          <w:szCs w:val="24"/>
        </w:rPr>
        <w:t>due to the fact that</w:t>
      </w:r>
      <w:proofErr w:type="gramEnd"/>
      <w:r w:rsidR="0022735D">
        <w:rPr>
          <w:rFonts w:ascii="Times New Roman" w:hAnsi="Times New Roman" w:cs="Times New Roman"/>
          <w:sz w:val="24"/>
          <w:szCs w:val="24"/>
        </w:rPr>
        <w:t xml:space="preserve"> A is </w:t>
      </w:r>
      <w:r w:rsidR="0022735D" w:rsidRPr="00AA6D87">
        <w:rPr>
          <w:rFonts w:ascii="Times New Roman" w:hAnsi="Times New Roman" w:cs="Times New Roman"/>
          <w:i/>
          <w:iCs/>
          <w:sz w:val="24"/>
          <w:szCs w:val="24"/>
        </w:rPr>
        <w:t>more recent or current</w:t>
      </w:r>
      <w:r w:rsidR="00452F5D">
        <w:rPr>
          <w:rFonts w:ascii="Times New Roman" w:hAnsi="Times New Roman" w:cs="Times New Roman"/>
          <w:sz w:val="24"/>
          <w:szCs w:val="24"/>
        </w:rPr>
        <w:t xml:space="preserve">.  </w:t>
      </w:r>
      <w:r w:rsidR="00397C70">
        <w:rPr>
          <w:rFonts w:ascii="Times New Roman" w:hAnsi="Times New Roman" w:cs="Times New Roman"/>
          <w:sz w:val="24"/>
          <w:szCs w:val="24"/>
        </w:rPr>
        <w:t xml:space="preserve">But this </w:t>
      </w:r>
      <w:r w:rsidR="00F66132">
        <w:rPr>
          <w:rFonts w:ascii="Times New Roman" w:hAnsi="Times New Roman" w:cs="Times New Roman"/>
          <w:sz w:val="24"/>
          <w:szCs w:val="24"/>
        </w:rPr>
        <w:t>pessimistic forecast</w:t>
      </w:r>
      <w:r w:rsidR="00397C70">
        <w:rPr>
          <w:rFonts w:ascii="Times New Roman" w:hAnsi="Times New Roman" w:cs="Times New Roman"/>
          <w:sz w:val="24"/>
          <w:szCs w:val="24"/>
        </w:rPr>
        <w:t xml:space="preserve"> is correct:</w:t>
      </w:r>
      <w:r w:rsidR="003656FB">
        <w:rPr>
          <w:rFonts w:ascii="Times New Roman" w:hAnsi="Times New Roman" w:cs="Times New Roman"/>
          <w:sz w:val="24"/>
          <w:szCs w:val="24"/>
        </w:rPr>
        <w:t xml:space="preserve"> </w:t>
      </w:r>
      <w:r w:rsidR="00F66132">
        <w:rPr>
          <w:rFonts w:ascii="Times New Roman" w:hAnsi="Times New Roman" w:cs="Times New Roman"/>
          <w:sz w:val="24"/>
          <w:szCs w:val="24"/>
        </w:rPr>
        <w:t>t</w:t>
      </w:r>
      <w:r w:rsidR="00F86D21">
        <w:rPr>
          <w:rFonts w:ascii="Times New Roman" w:hAnsi="Times New Roman" w:cs="Times New Roman"/>
          <w:sz w:val="24"/>
          <w:szCs w:val="24"/>
        </w:rPr>
        <w:t xml:space="preserve">he </w:t>
      </w:r>
      <w:r w:rsidR="00E40FB4">
        <w:rPr>
          <w:rFonts w:ascii="Times New Roman" w:hAnsi="Times New Roman" w:cs="Times New Roman"/>
          <w:sz w:val="24"/>
          <w:szCs w:val="24"/>
        </w:rPr>
        <w:t xml:space="preserve">falsehood of theory A is just as probable </w:t>
      </w:r>
      <w:r w:rsidR="00296962">
        <w:rPr>
          <w:rFonts w:ascii="Times New Roman" w:hAnsi="Times New Roman" w:cs="Times New Roman"/>
          <w:sz w:val="24"/>
          <w:szCs w:val="24"/>
        </w:rPr>
        <w:t>as theory B</w:t>
      </w:r>
      <w:r w:rsidR="00BB3F4D">
        <w:rPr>
          <w:rFonts w:ascii="Times New Roman" w:hAnsi="Times New Roman" w:cs="Times New Roman"/>
          <w:sz w:val="24"/>
          <w:szCs w:val="24"/>
        </w:rPr>
        <w:t xml:space="preserve">, </w:t>
      </w:r>
      <w:r w:rsidR="00DA614E">
        <w:rPr>
          <w:rFonts w:ascii="Times New Roman" w:hAnsi="Times New Roman" w:cs="Times New Roman"/>
          <w:sz w:val="24"/>
          <w:szCs w:val="24"/>
        </w:rPr>
        <w:t xml:space="preserve">no matter </w:t>
      </w:r>
      <w:r w:rsidR="00194E7F">
        <w:rPr>
          <w:rFonts w:ascii="Times New Roman" w:hAnsi="Times New Roman" w:cs="Times New Roman"/>
          <w:sz w:val="24"/>
          <w:szCs w:val="24"/>
        </w:rPr>
        <w:t>the fact that A</w:t>
      </w:r>
      <w:r w:rsidR="00A66DC9">
        <w:rPr>
          <w:rFonts w:ascii="Times New Roman" w:hAnsi="Times New Roman" w:cs="Times New Roman"/>
          <w:sz w:val="24"/>
          <w:szCs w:val="24"/>
        </w:rPr>
        <w:t>’s temporal</w:t>
      </w:r>
      <w:r w:rsidR="007C5A30">
        <w:rPr>
          <w:rFonts w:ascii="Times New Roman" w:hAnsi="Times New Roman" w:cs="Times New Roman"/>
          <w:sz w:val="24"/>
          <w:szCs w:val="24"/>
        </w:rPr>
        <w:t xml:space="preserve"> location</w:t>
      </w:r>
      <w:r w:rsidR="00B54505">
        <w:rPr>
          <w:rFonts w:ascii="Times New Roman" w:hAnsi="Times New Roman" w:cs="Times New Roman"/>
          <w:sz w:val="24"/>
          <w:szCs w:val="24"/>
        </w:rPr>
        <w:t>/position is contemporary</w:t>
      </w:r>
      <w:r w:rsidR="003C4970">
        <w:rPr>
          <w:rFonts w:ascii="Times New Roman" w:hAnsi="Times New Roman" w:cs="Times New Roman"/>
          <w:sz w:val="24"/>
          <w:szCs w:val="24"/>
        </w:rPr>
        <w:t xml:space="preserve"> </w:t>
      </w:r>
      <w:r w:rsidR="003656FB">
        <w:rPr>
          <w:rFonts w:ascii="Times New Roman" w:hAnsi="Times New Roman" w:cs="Times New Roman"/>
          <w:sz w:val="24"/>
          <w:szCs w:val="24"/>
        </w:rPr>
        <w:t xml:space="preserve">compared to B.  The </w:t>
      </w:r>
      <w:r w:rsidR="00C8171F">
        <w:rPr>
          <w:rFonts w:ascii="Times New Roman" w:hAnsi="Times New Roman" w:cs="Times New Roman"/>
          <w:sz w:val="24"/>
          <w:szCs w:val="24"/>
        </w:rPr>
        <w:t xml:space="preserve">likelihood that contemporary theories are false is equal to that of their historical predecessors.  </w:t>
      </w:r>
      <w:r w:rsidR="00062446">
        <w:rPr>
          <w:rFonts w:ascii="Times New Roman" w:hAnsi="Times New Roman" w:cs="Times New Roman"/>
          <w:sz w:val="24"/>
          <w:szCs w:val="24"/>
        </w:rPr>
        <w:t xml:space="preserve">In the game of </w:t>
      </w:r>
      <w:r w:rsidR="005A778D">
        <w:rPr>
          <w:rFonts w:ascii="Times New Roman" w:hAnsi="Times New Roman" w:cs="Times New Roman"/>
          <w:sz w:val="24"/>
          <w:szCs w:val="24"/>
        </w:rPr>
        <w:t xml:space="preserve">getting more truth-points than </w:t>
      </w:r>
      <w:r w:rsidR="0049248E">
        <w:rPr>
          <w:rFonts w:ascii="Times New Roman" w:hAnsi="Times New Roman" w:cs="Times New Roman"/>
          <w:sz w:val="24"/>
          <w:szCs w:val="24"/>
        </w:rPr>
        <w:t xml:space="preserve">competitors, </w:t>
      </w:r>
      <w:r w:rsidR="009568D7">
        <w:rPr>
          <w:rFonts w:ascii="Times New Roman" w:hAnsi="Times New Roman" w:cs="Times New Roman"/>
          <w:sz w:val="24"/>
          <w:szCs w:val="24"/>
        </w:rPr>
        <w:t xml:space="preserve">temporal position (particularly </w:t>
      </w:r>
      <w:r w:rsidR="004A7E90">
        <w:rPr>
          <w:rFonts w:ascii="Times New Roman" w:hAnsi="Times New Roman" w:cs="Times New Roman"/>
          <w:sz w:val="24"/>
          <w:szCs w:val="24"/>
        </w:rPr>
        <w:t xml:space="preserve">a position </w:t>
      </w:r>
      <w:r w:rsidR="00D42AF6">
        <w:rPr>
          <w:rFonts w:ascii="Times New Roman" w:hAnsi="Times New Roman" w:cs="Times New Roman"/>
          <w:sz w:val="24"/>
          <w:szCs w:val="24"/>
        </w:rPr>
        <w:t xml:space="preserve">that </w:t>
      </w:r>
      <w:r w:rsidR="004A7E90">
        <w:rPr>
          <w:rFonts w:ascii="Times New Roman" w:hAnsi="Times New Roman" w:cs="Times New Roman"/>
          <w:sz w:val="24"/>
          <w:szCs w:val="24"/>
        </w:rPr>
        <w:t xml:space="preserve">is present or closer to the present) </w:t>
      </w:r>
      <w:r w:rsidR="00F251B5">
        <w:rPr>
          <w:rFonts w:ascii="Times New Roman" w:hAnsi="Times New Roman" w:cs="Times New Roman"/>
          <w:sz w:val="24"/>
          <w:szCs w:val="24"/>
        </w:rPr>
        <w:t xml:space="preserve">lacks any competitive benefit/advantage.  </w:t>
      </w:r>
    </w:p>
    <w:p w14:paraId="484CD140" w14:textId="6FD01CFC" w:rsidR="002B3CE7" w:rsidRDefault="00A07A66" w:rsidP="4A7D68E9">
      <w:pPr>
        <w:spacing w:line="480" w:lineRule="auto"/>
        <w:rPr>
          <w:rFonts w:ascii="Times New Roman" w:hAnsi="Times New Roman" w:cs="Times New Roman"/>
          <w:sz w:val="24"/>
          <w:szCs w:val="24"/>
        </w:rPr>
      </w:pPr>
      <w:r>
        <w:rPr>
          <w:rFonts w:ascii="Times New Roman" w:hAnsi="Times New Roman" w:cs="Times New Roman"/>
          <w:sz w:val="24"/>
          <w:szCs w:val="24"/>
        </w:rPr>
        <w:tab/>
      </w:r>
      <w:r w:rsidR="00BE0192">
        <w:rPr>
          <w:rFonts w:ascii="Times New Roman" w:hAnsi="Times New Roman" w:cs="Times New Roman"/>
          <w:sz w:val="24"/>
          <w:szCs w:val="24"/>
        </w:rPr>
        <w:t>However,</w:t>
      </w:r>
      <w:r w:rsidR="00060907">
        <w:rPr>
          <w:rFonts w:ascii="Times New Roman" w:hAnsi="Times New Roman" w:cs="Times New Roman"/>
          <w:sz w:val="24"/>
          <w:szCs w:val="24"/>
        </w:rPr>
        <w:t xml:space="preserve"> </w:t>
      </w:r>
      <w:r w:rsidR="001056E7">
        <w:rPr>
          <w:rFonts w:ascii="Times New Roman" w:hAnsi="Times New Roman" w:cs="Times New Roman"/>
          <w:sz w:val="24"/>
          <w:szCs w:val="24"/>
        </w:rPr>
        <w:t xml:space="preserve">RT and </w:t>
      </w:r>
      <w:r w:rsidR="00535213">
        <w:rPr>
          <w:rFonts w:ascii="Times New Roman" w:hAnsi="Times New Roman" w:cs="Times New Roman"/>
          <w:sz w:val="24"/>
          <w:szCs w:val="24"/>
        </w:rPr>
        <w:t>PCRC</w:t>
      </w:r>
      <w:r w:rsidR="001056E7">
        <w:rPr>
          <w:rFonts w:ascii="Times New Roman" w:hAnsi="Times New Roman" w:cs="Times New Roman"/>
          <w:sz w:val="24"/>
          <w:szCs w:val="24"/>
        </w:rPr>
        <w:t xml:space="preserve"> </w:t>
      </w:r>
      <w:r w:rsidR="00B07291">
        <w:rPr>
          <w:rFonts w:ascii="Times New Roman" w:hAnsi="Times New Roman" w:cs="Times New Roman"/>
          <w:sz w:val="24"/>
          <w:szCs w:val="24"/>
        </w:rPr>
        <w:t>indicate that temporal position/location is</w:t>
      </w:r>
      <w:r w:rsidR="005105E8">
        <w:rPr>
          <w:rFonts w:ascii="Times New Roman" w:hAnsi="Times New Roman" w:cs="Times New Roman"/>
          <w:sz w:val="24"/>
          <w:szCs w:val="24"/>
        </w:rPr>
        <w:t xml:space="preserve"> germane</w:t>
      </w:r>
      <w:r w:rsidR="0024669F">
        <w:rPr>
          <w:rFonts w:ascii="Times New Roman" w:hAnsi="Times New Roman" w:cs="Times New Roman"/>
          <w:sz w:val="24"/>
          <w:szCs w:val="24"/>
        </w:rPr>
        <w:t xml:space="preserve"> to assessing the truth status of theorie</w:t>
      </w:r>
      <w:r w:rsidR="002B39F3">
        <w:rPr>
          <w:rFonts w:ascii="Times New Roman" w:hAnsi="Times New Roman" w:cs="Times New Roman"/>
          <w:sz w:val="24"/>
          <w:szCs w:val="24"/>
        </w:rPr>
        <w:t>s</w:t>
      </w:r>
      <w:r w:rsidR="004017DC">
        <w:rPr>
          <w:rFonts w:ascii="Times New Roman" w:hAnsi="Times New Roman" w:cs="Times New Roman"/>
          <w:sz w:val="24"/>
          <w:szCs w:val="24"/>
        </w:rPr>
        <w:t>—</w:t>
      </w:r>
      <w:proofErr w:type="gramStart"/>
      <w:r w:rsidR="00266910">
        <w:rPr>
          <w:rFonts w:ascii="Times New Roman" w:hAnsi="Times New Roman" w:cs="Times New Roman"/>
          <w:sz w:val="24"/>
          <w:szCs w:val="24"/>
        </w:rPr>
        <w:t xml:space="preserve">that </w:t>
      </w:r>
      <w:r w:rsidR="0010029A">
        <w:rPr>
          <w:rFonts w:ascii="Times New Roman" w:hAnsi="Times New Roman" w:cs="Times New Roman"/>
          <w:sz w:val="24"/>
          <w:szCs w:val="24"/>
        </w:rPr>
        <w:t xml:space="preserve">modern </w:t>
      </w:r>
      <w:r w:rsidR="005D0F23">
        <w:rPr>
          <w:rFonts w:ascii="Times New Roman" w:hAnsi="Times New Roman" w:cs="Times New Roman"/>
          <w:sz w:val="24"/>
          <w:szCs w:val="24"/>
        </w:rPr>
        <w:t>theories</w:t>
      </w:r>
      <w:proofErr w:type="gramEnd"/>
      <w:r w:rsidR="005D0F23">
        <w:rPr>
          <w:rFonts w:ascii="Times New Roman" w:hAnsi="Times New Roman" w:cs="Times New Roman"/>
          <w:sz w:val="24"/>
          <w:szCs w:val="24"/>
        </w:rPr>
        <w:t xml:space="preserve"> </w:t>
      </w:r>
      <w:r w:rsidR="00266910">
        <w:rPr>
          <w:rFonts w:ascii="Times New Roman" w:hAnsi="Times New Roman" w:cs="Times New Roman"/>
          <w:sz w:val="24"/>
          <w:szCs w:val="24"/>
        </w:rPr>
        <w:t xml:space="preserve">score higher truth-points than premodern theories.  </w:t>
      </w:r>
      <w:r w:rsidR="00A87D49">
        <w:rPr>
          <w:rFonts w:ascii="Times New Roman" w:hAnsi="Times New Roman" w:cs="Times New Roman"/>
          <w:sz w:val="24"/>
          <w:szCs w:val="24"/>
        </w:rPr>
        <w:t xml:space="preserve">Why? </w:t>
      </w:r>
      <w:r w:rsidR="00FC05C9">
        <w:rPr>
          <w:rFonts w:ascii="Times New Roman" w:hAnsi="Times New Roman" w:cs="Times New Roman"/>
          <w:sz w:val="24"/>
          <w:szCs w:val="24"/>
        </w:rPr>
        <w:t xml:space="preserve"> The answer</w:t>
      </w:r>
      <w:r w:rsidR="00D22909">
        <w:rPr>
          <w:rFonts w:ascii="Times New Roman" w:hAnsi="Times New Roman" w:cs="Times New Roman"/>
          <w:sz w:val="24"/>
          <w:szCs w:val="24"/>
        </w:rPr>
        <w:t xml:space="preserve"> starts</w:t>
      </w:r>
      <w:r w:rsidR="00FC05C9">
        <w:rPr>
          <w:rFonts w:ascii="Times New Roman" w:hAnsi="Times New Roman" w:cs="Times New Roman"/>
          <w:sz w:val="24"/>
          <w:szCs w:val="24"/>
        </w:rPr>
        <w:t xml:space="preserve"> with the fact that scientific theories can be </w:t>
      </w:r>
      <w:r w:rsidR="007A279A">
        <w:rPr>
          <w:rFonts w:ascii="Times New Roman" w:hAnsi="Times New Roman" w:cs="Times New Roman"/>
          <w:sz w:val="24"/>
          <w:szCs w:val="24"/>
        </w:rPr>
        <w:t>broken down into parts</w:t>
      </w:r>
      <w:r w:rsidR="003C70DC">
        <w:rPr>
          <w:rFonts w:ascii="Times New Roman" w:hAnsi="Times New Roman" w:cs="Times New Roman"/>
          <w:sz w:val="24"/>
          <w:szCs w:val="24"/>
        </w:rPr>
        <w:t xml:space="preserve"> that include </w:t>
      </w:r>
      <w:r w:rsidR="006D2A67">
        <w:rPr>
          <w:rFonts w:ascii="Times New Roman" w:hAnsi="Times New Roman" w:cs="Times New Roman"/>
          <w:sz w:val="24"/>
          <w:szCs w:val="24"/>
        </w:rPr>
        <w:t>posi</w:t>
      </w:r>
      <w:r w:rsidR="00117BF0">
        <w:rPr>
          <w:rFonts w:ascii="Times New Roman" w:hAnsi="Times New Roman" w:cs="Times New Roman"/>
          <w:sz w:val="24"/>
          <w:szCs w:val="24"/>
        </w:rPr>
        <w:t xml:space="preserve">ted UE’s, such that most theories </w:t>
      </w:r>
      <w:r w:rsidR="003A6769">
        <w:rPr>
          <w:rFonts w:ascii="Times New Roman" w:hAnsi="Times New Roman" w:cs="Times New Roman"/>
          <w:sz w:val="24"/>
          <w:szCs w:val="24"/>
        </w:rPr>
        <w:t>are</w:t>
      </w:r>
      <w:r w:rsidR="00117BF0">
        <w:rPr>
          <w:rFonts w:ascii="Times New Roman" w:hAnsi="Times New Roman" w:cs="Times New Roman"/>
          <w:sz w:val="24"/>
          <w:szCs w:val="24"/>
        </w:rPr>
        <w:t xml:space="preserve"> </w:t>
      </w:r>
      <w:r w:rsidR="00EC2653">
        <w:rPr>
          <w:rFonts w:ascii="Times New Roman" w:hAnsi="Times New Roman" w:cs="Times New Roman"/>
          <w:sz w:val="24"/>
          <w:szCs w:val="24"/>
        </w:rPr>
        <w:t xml:space="preserve">groups of UE-posits.  Some </w:t>
      </w:r>
      <w:r w:rsidR="0090048D">
        <w:rPr>
          <w:rFonts w:ascii="Times New Roman" w:hAnsi="Times New Roman" w:cs="Times New Roman"/>
          <w:sz w:val="24"/>
          <w:szCs w:val="24"/>
        </w:rPr>
        <w:t xml:space="preserve">of </w:t>
      </w:r>
      <w:r w:rsidR="003C130B">
        <w:rPr>
          <w:rFonts w:ascii="Times New Roman" w:hAnsi="Times New Roman" w:cs="Times New Roman"/>
          <w:sz w:val="24"/>
          <w:szCs w:val="24"/>
        </w:rPr>
        <w:t>their parts are false whereas others are true</w:t>
      </w:r>
      <w:r w:rsidR="00BB1626">
        <w:rPr>
          <w:rFonts w:ascii="Times New Roman" w:hAnsi="Times New Roman" w:cs="Times New Roman"/>
          <w:sz w:val="24"/>
          <w:szCs w:val="24"/>
        </w:rPr>
        <w:t xml:space="preserve"> (evidenced by detection and </w:t>
      </w:r>
      <w:r w:rsidR="00B95C9F">
        <w:rPr>
          <w:rFonts w:ascii="Times New Roman" w:hAnsi="Times New Roman" w:cs="Times New Roman"/>
          <w:sz w:val="24"/>
          <w:szCs w:val="24"/>
        </w:rPr>
        <w:t xml:space="preserve">producing successful predictions). </w:t>
      </w:r>
      <w:r w:rsidR="001F527B">
        <w:rPr>
          <w:rFonts w:ascii="Times New Roman" w:hAnsi="Times New Roman" w:cs="Times New Roman"/>
          <w:sz w:val="24"/>
          <w:szCs w:val="24"/>
        </w:rPr>
        <w:t xml:space="preserve"> </w:t>
      </w:r>
      <w:proofErr w:type="gramStart"/>
      <w:r w:rsidR="00A740AF">
        <w:rPr>
          <w:rFonts w:ascii="Times New Roman" w:hAnsi="Times New Roman" w:cs="Times New Roman"/>
          <w:sz w:val="24"/>
          <w:szCs w:val="24"/>
        </w:rPr>
        <w:t>So</w:t>
      </w:r>
      <w:proofErr w:type="gramEnd"/>
      <w:r w:rsidR="00A740AF">
        <w:rPr>
          <w:rFonts w:ascii="Times New Roman" w:hAnsi="Times New Roman" w:cs="Times New Roman"/>
          <w:sz w:val="24"/>
          <w:szCs w:val="24"/>
        </w:rPr>
        <w:t xml:space="preserve"> while </w:t>
      </w:r>
      <w:r w:rsidR="00503FC7">
        <w:rPr>
          <w:rFonts w:ascii="Times New Roman" w:hAnsi="Times New Roman" w:cs="Times New Roman"/>
          <w:sz w:val="24"/>
          <w:szCs w:val="24"/>
        </w:rPr>
        <w:t>an entire theory may be false (</w:t>
      </w:r>
      <w:r w:rsidR="00895442">
        <w:rPr>
          <w:rFonts w:ascii="Times New Roman" w:hAnsi="Times New Roman" w:cs="Times New Roman"/>
          <w:sz w:val="24"/>
          <w:szCs w:val="24"/>
        </w:rPr>
        <w:t xml:space="preserve">in the sense that ALL of its </w:t>
      </w:r>
      <w:r w:rsidR="005A2C10">
        <w:rPr>
          <w:rFonts w:ascii="Times New Roman" w:hAnsi="Times New Roman" w:cs="Times New Roman"/>
          <w:sz w:val="24"/>
          <w:szCs w:val="24"/>
        </w:rPr>
        <w:t xml:space="preserve">posits </w:t>
      </w:r>
      <w:r w:rsidR="008426A9">
        <w:rPr>
          <w:rFonts w:ascii="Times New Roman" w:hAnsi="Times New Roman" w:cs="Times New Roman"/>
          <w:sz w:val="24"/>
          <w:szCs w:val="24"/>
        </w:rPr>
        <w:t>are not uniformly true), a por</w:t>
      </w:r>
      <w:r w:rsidR="006C530F">
        <w:rPr>
          <w:rFonts w:ascii="Times New Roman" w:hAnsi="Times New Roman" w:cs="Times New Roman"/>
          <w:sz w:val="24"/>
          <w:szCs w:val="24"/>
        </w:rPr>
        <w:t xml:space="preserve">tion </w:t>
      </w:r>
      <w:r w:rsidR="00C02F92">
        <w:rPr>
          <w:rFonts w:ascii="Times New Roman" w:hAnsi="Times New Roman" w:cs="Times New Roman"/>
          <w:sz w:val="24"/>
          <w:szCs w:val="24"/>
        </w:rPr>
        <w:t>(size determined on a cased by case basis)</w:t>
      </w:r>
      <w:r w:rsidR="006C530F">
        <w:rPr>
          <w:rFonts w:ascii="Times New Roman" w:hAnsi="Times New Roman" w:cs="Times New Roman"/>
          <w:sz w:val="24"/>
          <w:szCs w:val="24"/>
        </w:rPr>
        <w:t xml:space="preserve"> of its posits </w:t>
      </w:r>
      <w:r w:rsidR="00F66132">
        <w:rPr>
          <w:rFonts w:ascii="Times New Roman" w:hAnsi="Times New Roman" w:cs="Times New Roman"/>
          <w:sz w:val="24"/>
          <w:szCs w:val="24"/>
        </w:rPr>
        <w:t xml:space="preserve">are </w:t>
      </w:r>
      <w:r w:rsidR="006C530F">
        <w:rPr>
          <w:rFonts w:ascii="Times New Roman" w:hAnsi="Times New Roman" w:cs="Times New Roman"/>
          <w:sz w:val="24"/>
          <w:szCs w:val="24"/>
        </w:rPr>
        <w:t>true</w:t>
      </w:r>
      <w:r w:rsidR="00D428E9">
        <w:rPr>
          <w:rFonts w:ascii="Times New Roman" w:hAnsi="Times New Roman" w:cs="Times New Roman"/>
          <w:sz w:val="24"/>
          <w:szCs w:val="24"/>
        </w:rPr>
        <w:t xml:space="preserve">.  </w:t>
      </w:r>
      <w:r w:rsidR="00C43531" w:rsidRPr="00BF76E1">
        <w:rPr>
          <w:rFonts w:ascii="Times New Roman" w:hAnsi="Times New Roman" w:cs="Times New Roman"/>
          <w:i/>
          <w:iCs/>
          <w:sz w:val="24"/>
          <w:szCs w:val="24"/>
        </w:rPr>
        <w:t xml:space="preserve">By virtue of RT and </w:t>
      </w:r>
      <w:r w:rsidR="00535213">
        <w:rPr>
          <w:rFonts w:ascii="Times New Roman" w:hAnsi="Times New Roman" w:cs="Times New Roman"/>
          <w:i/>
          <w:iCs/>
          <w:sz w:val="24"/>
          <w:szCs w:val="24"/>
        </w:rPr>
        <w:t>PCRC</w:t>
      </w:r>
      <w:r w:rsidR="00C43531">
        <w:rPr>
          <w:rFonts w:ascii="Times New Roman" w:hAnsi="Times New Roman" w:cs="Times New Roman"/>
          <w:sz w:val="24"/>
          <w:szCs w:val="24"/>
        </w:rPr>
        <w:t xml:space="preserve">, </w:t>
      </w:r>
      <w:r w:rsidR="00F652E2">
        <w:rPr>
          <w:rFonts w:ascii="Times New Roman" w:hAnsi="Times New Roman" w:cs="Times New Roman"/>
          <w:sz w:val="24"/>
          <w:szCs w:val="24"/>
        </w:rPr>
        <w:t>these portions (even if only one UE-posit)</w:t>
      </w:r>
      <w:r w:rsidR="000A7237">
        <w:rPr>
          <w:rFonts w:ascii="Times New Roman" w:hAnsi="Times New Roman" w:cs="Times New Roman"/>
          <w:sz w:val="24"/>
          <w:szCs w:val="24"/>
        </w:rPr>
        <w:t xml:space="preserve"> are passed on to subsequent theories</w:t>
      </w:r>
      <w:r w:rsidR="00B528F2">
        <w:rPr>
          <w:rFonts w:ascii="Times New Roman" w:hAnsi="Times New Roman" w:cs="Times New Roman"/>
          <w:sz w:val="24"/>
          <w:szCs w:val="24"/>
        </w:rPr>
        <w:t xml:space="preserve"> (over the course of theory evolution)</w:t>
      </w:r>
      <w:r w:rsidR="006D1F05">
        <w:rPr>
          <w:rFonts w:ascii="Times New Roman" w:hAnsi="Times New Roman" w:cs="Times New Roman"/>
          <w:sz w:val="24"/>
          <w:szCs w:val="24"/>
        </w:rPr>
        <w:t xml:space="preserve"> and thereby preserved </w:t>
      </w:r>
      <w:r w:rsidR="001933D1">
        <w:rPr>
          <w:rFonts w:ascii="Times New Roman" w:hAnsi="Times New Roman" w:cs="Times New Roman"/>
          <w:sz w:val="24"/>
          <w:szCs w:val="24"/>
        </w:rPr>
        <w:t>within the most current theories</w:t>
      </w:r>
      <w:r w:rsidR="00562DFF">
        <w:rPr>
          <w:rFonts w:ascii="Times New Roman" w:hAnsi="Times New Roman" w:cs="Times New Roman"/>
          <w:sz w:val="24"/>
          <w:szCs w:val="24"/>
        </w:rPr>
        <w:t xml:space="preserve">.   </w:t>
      </w:r>
    </w:p>
    <w:p w14:paraId="7394CDC0" w14:textId="1E18ED30" w:rsidR="00A07A66" w:rsidRDefault="00562DFF" w:rsidP="002B3CE7">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w:t>
      </w:r>
      <w:r w:rsidR="000B5D33">
        <w:rPr>
          <w:rFonts w:ascii="Times New Roman" w:hAnsi="Times New Roman" w:cs="Times New Roman"/>
          <w:sz w:val="24"/>
          <w:szCs w:val="24"/>
        </w:rPr>
        <w:t xml:space="preserve"> effect </w:t>
      </w:r>
      <w:r>
        <w:rPr>
          <w:rFonts w:ascii="Times New Roman" w:hAnsi="Times New Roman" w:cs="Times New Roman"/>
          <w:sz w:val="24"/>
          <w:szCs w:val="24"/>
        </w:rPr>
        <w:t xml:space="preserve">is </w:t>
      </w:r>
      <w:r w:rsidR="005A7158">
        <w:rPr>
          <w:rFonts w:ascii="Times New Roman" w:hAnsi="Times New Roman" w:cs="Times New Roman"/>
          <w:sz w:val="24"/>
          <w:szCs w:val="24"/>
        </w:rPr>
        <w:t xml:space="preserve">an </w:t>
      </w:r>
      <w:r w:rsidR="009A374D">
        <w:rPr>
          <w:rFonts w:ascii="Times New Roman" w:hAnsi="Times New Roman" w:cs="Times New Roman"/>
          <w:sz w:val="24"/>
          <w:szCs w:val="24"/>
        </w:rPr>
        <w:t>increasingly larger aggregate</w:t>
      </w:r>
      <w:r w:rsidR="005A7158">
        <w:rPr>
          <w:rFonts w:ascii="Times New Roman" w:hAnsi="Times New Roman" w:cs="Times New Roman"/>
          <w:sz w:val="24"/>
          <w:szCs w:val="24"/>
        </w:rPr>
        <w:t xml:space="preserve"> of true UE-posits</w:t>
      </w:r>
      <w:r w:rsidR="004439DC">
        <w:rPr>
          <w:rFonts w:ascii="Times New Roman" w:hAnsi="Times New Roman" w:cs="Times New Roman"/>
          <w:i/>
          <w:iCs/>
          <w:sz w:val="24"/>
          <w:szCs w:val="24"/>
        </w:rPr>
        <w:t>—</w:t>
      </w:r>
      <w:r w:rsidR="009A142A" w:rsidRPr="009A142A">
        <w:rPr>
          <w:rFonts w:ascii="Times New Roman" w:hAnsi="Times New Roman" w:cs="Times New Roman"/>
          <w:sz w:val="24"/>
          <w:szCs w:val="24"/>
        </w:rPr>
        <w:t xml:space="preserve">more and more truth-points registered on the scoreboard.  </w:t>
      </w:r>
      <w:r w:rsidR="004A1064">
        <w:rPr>
          <w:rFonts w:ascii="Times New Roman" w:hAnsi="Times New Roman" w:cs="Times New Roman"/>
          <w:sz w:val="24"/>
          <w:szCs w:val="24"/>
        </w:rPr>
        <w:t>M</w:t>
      </w:r>
      <w:r w:rsidR="00321325">
        <w:rPr>
          <w:rFonts w:ascii="Times New Roman" w:hAnsi="Times New Roman" w:cs="Times New Roman"/>
          <w:sz w:val="24"/>
          <w:szCs w:val="24"/>
        </w:rPr>
        <w:t>odern theories</w:t>
      </w:r>
      <w:r w:rsidR="004A1064">
        <w:rPr>
          <w:rFonts w:ascii="Times New Roman" w:hAnsi="Times New Roman" w:cs="Times New Roman"/>
          <w:sz w:val="24"/>
          <w:szCs w:val="24"/>
        </w:rPr>
        <w:t>, then,</w:t>
      </w:r>
      <w:r w:rsidR="00D0171F">
        <w:rPr>
          <w:rFonts w:ascii="Times New Roman" w:hAnsi="Times New Roman" w:cs="Times New Roman"/>
          <w:sz w:val="24"/>
          <w:szCs w:val="24"/>
        </w:rPr>
        <w:t xml:space="preserve"> contain a greater number of </w:t>
      </w:r>
      <w:r w:rsidR="00514761">
        <w:rPr>
          <w:rFonts w:ascii="Times New Roman" w:hAnsi="Times New Roman" w:cs="Times New Roman"/>
          <w:sz w:val="24"/>
          <w:szCs w:val="24"/>
        </w:rPr>
        <w:t>true parts (posited</w:t>
      </w:r>
      <w:r w:rsidR="002F268A">
        <w:rPr>
          <w:rFonts w:ascii="Times New Roman" w:hAnsi="Times New Roman" w:cs="Times New Roman"/>
          <w:sz w:val="24"/>
          <w:szCs w:val="24"/>
        </w:rPr>
        <w:t xml:space="preserve"> UE</w:t>
      </w:r>
      <w:r w:rsidR="00514761">
        <w:rPr>
          <w:rFonts w:ascii="Times New Roman" w:hAnsi="Times New Roman" w:cs="Times New Roman"/>
          <w:sz w:val="24"/>
          <w:szCs w:val="24"/>
        </w:rPr>
        <w:t xml:space="preserve">’s) </w:t>
      </w:r>
      <w:r w:rsidR="004A1064">
        <w:rPr>
          <w:rFonts w:ascii="Times New Roman" w:hAnsi="Times New Roman" w:cs="Times New Roman"/>
          <w:sz w:val="24"/>
          <w:szCs w:val="24"/>
        </w:rPr>
        <w:t>than past theories</w:t>
      </w:r>
      <w:r w:rsidR="00542099">
        <w:rPr>
          <w:rFonts w:ascii="Times New Roman" w:hAnsi="Times New Roman" w:cs="Times New Roman"/>
          <w:sz w:val="24"/>
          <w:szCs w:val="24"/>
        </w:rPr>
        <w:t xml:space="preserve"> </w:t>
      </w:r>
      <w:r w:rsidR="00542099" w:rsidRPr="00175D36">
        <w:rPr>
          <w:rFonts w:ascii="Times New Roman" w:hAnsi="Times New Roman" w:cs="Times New Roman"/>
          <w:sz w:val="24"/>
          <w:szCs w:val="24"/>
        </w:rPr>
        <w:t>as a</w:t>
      </w:r>
      <w:r w:rsidR="00542099" w:rsidRPr="00175D36">
        <w:rPr>
          <w:rFonts w:ascii="Times New Roman" w:hAnsi="Times New Roman" w:cs="Times New Roman"/>
          <w:i/>
          <w:iCs/>
          <w:sz w:val="24"/>
          <w:szCs w:val="24"/>
        </w:rPr>
        <w:t xml:space="preserve"> function of time</w:t>
      </w:r>
      <w:r w:rsidR="008E57FE" w:rsidRPr="00175D36">
        <w:rPr>
          <w:rFonts w:ascii="Times New Roman" w:hAnsi="Times New Roman" w:cs="Times New Roman"/>
          <w:i/>
          <w:iCs/>
          <w:sz w:val="24"/>
          <w:szCs w:val="24"/>
        </w:rPr>
        <w:t>,</w:t>
      </w:r>
      <w:r w:rsidR="008E57FE">
        <w:rPr>
          <w:rFonts w:ascii="Times New Roman" w:hAnsi="Times New Roman" w:cs="Times New Roman"/>
          <w:sz w:val="24"/>
          <w:szCs w:val="24"/>
        </w:rPr>
        <w:t xml:space="preserve"> </w:t>
      </w:r>
      <w:r w:rsidR="008E57FE" w:rsidRPr="00175D36">
        <w:rPr>
          <w:rFonts w:ascii="Times New Roman" w:hAnsi="Times New Roman" w:cs="Times New Roman"/>
          <w:sz w:val="24"/>
          <w:szCs w:val="24"/>
        </w:rPr>
        <w:t xml:space="preserve">thus approximating </w:t>
      </w:r>
      <w:r w:rsidR="00E953DF" w:rsidRPr="00175D36">
        <w:rPr>
          <w:rFonts w:ascii="Times New Roman" w:hAnsi="Times New Roman" w:cs="Times New Roman"/>
          <w:sz w:val="24"/>
          <w:szCs w:val="24"/>
        </w:rPr>
        <w:t>the truth about unobservable reality to a greater degree.</w:t>
      </w:r>
      <w:r w:rsidR="00E953DF" w:rsidRPr="00E953DF">
        <w:rPr>
          <w:rFonts w:ascii="Times New Roman" w:hAnsi="Times New Roman" w:cs="Times New Roman"/>
          <w:i/>
          <w:iCs/>
          <w:sz w:val="24"/>
          <w:szCs w:val="24"/>
        </w:rPr>
        <w:t xml:space="preserve">  </w:t>
      </w:r>
      <w:r w:rsidR="00E953DF" w:rsidRPr="000A1206">
        <w:rPr>
          <w:rFonts w:ascii="Times New Roman" w:hAnsi="Times New Roman" w:cs="Times New Roman"/>
          <w:sz w:val="24"/>
          <w:szCs w:val="24"/>
        </w:rPr>
        <w:t xml:space="preserve">Therefore, </w:t>
      </w:r>
      <w:r w:rsidR="0090300C" w:rsidRPr="000A1206">
        <w:rPr>
          <w:rFonts w:ascii="Times New Roman" w:hAnsi="Times New Roman" w:cs="Times New Roman"/>
          <w:sz w:val="24"/>
          <w:szCs w:val="24"/>
        </w:rPr>
        <w:t xml:space="preserve">contrary to PI, temporal position/location </w:t>
      </w:r>
      <w:r w:rsidR="008D77B8" w:rsidRPr="000A1206">
        <w:rPr>
          <w:rFonts w:ascii="Times New Roman" w:hAnsi="Times New Roman" w:cs="Times New Roman"/>
          <w:sz w:val="24"/>
          <w:szCs w:val="24"/>
        </w:rPr>
        <w:t>is a benefi</w:t>
      </w:r>
      <w:r w:rsidR="00D120DA" w:rsidRPr="000A1206">
        <w:rPr>
          <w:rFonts w:ascii="Times New Roman" w:hAnsi="Times New Roman" w:cs="Times New Roman"/>
          <w:sz w:val="24"/>
          <w:szCs w:val="24"/>
        </w:rPr>
        <w:t>t</w:t>
      </w:r>
      <w:r w:rsidR="00F01D0F" w:rsidRPr="000A1206">
        <w:rPr>
          <w:rFonts w:ascii="Times New Roman" w:hAnsi="Times New Roman" w:cs="Times New Roman"/>
          <w:sz w:val="24"/>
          <w:szCs w:val="24"/>
        </w:rPr>
        <w:t xml:space="preserve"> that </w:t>
      </w:r>
      <w:r w:rsidR="000A1206" w:rsidRPr="000A1206">
        <w:rPr>
          <w:rFonts w:ascii="Times New Roman" w:hAnsi="Times New Roman" w:cs="Times New Roman"/>
          <w:sz w:val="24"/>
          <w:szCs w:val="24"/>
        </w:rPr>
        <w:t>scores truth-point</w:t>
      </w:r>
      <w:r w:rsidR="007D1F7B">
        <w:rPr>
          <w:rFonts w:ascii="Times New Roman" w:hAnsi="Times New Roman" w:cs="Times New Roman"/>
          <w:sz w:val="24"/>
          <w:szCs w:val="24"/>
        </w:rPr>
        <w:t>s.  T</w:t>
      </w:r>
      <w:r w:rsidR="00094B70">
        <w:rPr>
          <w:rFonts w:ascii="Times New Roman" w:hAnsi="Times New Roman" w:cs="Times New Roman"/>
          <w:sz w:val="24"/>
          <w:szCs w:val="24"/>
        </w:rPr>
        <w:t xml:space="preserve">heories located nearer </w:t>
      </w:r>
      <w:r w:rsidR="007D1F7B">
        <w:rPr>
          <w:rFonts w:ascii="Times New Roman" w:hAnsi="Times New Roman" w:cs="Times New Roman"/>
          <w:sz w:val="24"/>
          <w:szCs w:val="24"/>
        </w:rPr>
        <w:t xml:space="preserve">to present date </w:t>
      </w:r>
      <w:r w:rsidR="00C8546D">
        <w:rPr>
          <w:rFonts w:ascii="Times New Roman" w:hAnsi="Times New Roman" w:cs="Times New Roman"/>
          <w:sz w:val="24"/>
          <w:szCs w:val="24"/>
        </w:rPr>
        <w:t xml:space="preserve">derive </w:t>
      </w:r>
      <w:r w:rsidR="007D1F7B">
        <w:rPr>
          <w:rFonts w:ascii="Times New Roman" w:hAnsi="Times New Roman" w:cs="Times New Roman"/>
          <w:sz w:val="24"/>
          <w:szCs w:val="24"/>
        </w:rPr>
        <w:t>more benefit</w:t>
      </w:r>
      <w:r w:rsidR="00B23369">
        <w:rPr>
          <w:rFonts w:ascii="Times New Roman" w:hAnsi="Times New Roman" w:cs="Times New Roman"/>
          <w:sz w:val="24"/>
          <w:szCs w:val="24"/>
        </w:rPr>
        <w:t xml:space="preserve"> and score higher</w:t>
      </w:r>
      <w:r w:rsidR="000C7923">
        <w:rPr>
          <w:rFonts w:ascii="Times New Roman" w:hAnsi="Times New Roman" w:cs="Times New Roman"/>
          <w:sz w:val="24"/>
          <w:szCs w:val="24"/>
        </w:rPr>
        <w:t xml:space="preserve">, which explains </w:t>
      </w:r>
      <w:r w:rsidR="0023240B">
        <w:rPr>
          <w:rFonts w:ascii="Times New Roman" w:hAnsi="Times New Roman" w:cs="Times New Roman"/>
          <w:sz w:val="24"/>
          <w:szCs w:val="24"/>
        </w:rPr>
        <w:t>the</w:t>
      </w:r>
      <w:r w:rsidR="00F6492A">
        <w:rPr>
          <w:rFonts w:ascii="Times New Roman" w:hAnsi="Times New Roman" w:cs="Times New Roman"/>
          <w:sz w:val="24"/>
          <w:szCs w:val="24"/>
        </w:rPr>
        <w:t xml:space="preserve"> accumulative power of science</w:t>
      </w:r>
      <w:r w:rsidR="00A97805">
        <w:rPr>
          <w:rFonts w:ascii="Times New Roman" w:hAnsi="Times New Roman" w:cs="Times New Roman"/>
          <w:sz w:val="24"/>
          <w:szCs w:val="24"/>
        </w:rPr>
        <w:t xml:space="preserve"> to render</w:t>
      </w:r>
      <w:r w:rsidR="00F6492A">
        <w:rPr>
          <w:rFonts w:ascii="Times New Roman" w:hAnsi="Times New Roman" w:cs="Times New Roman"/>
          <w:sz w:val="24"/>
          <w:szCs w:val="24"/>
        </w:rPr>
        <w:t xml:space="preserve"> </w:t>
      </w:r>
      <w:r w:rsidR="00A97805">
        <w:rPr>
          <w:rFonts w:ascii="Times New Roman" w:hAnsi="Times New Roman" w:cs="Times New Roman"/>
          <w:sz w:val="24"/>
          <w:szCs w:val="24"/>
        </w:rPr>
        <w:t xml:space="preserve">successful predictions </w:t>
      </w:r>
      <w:r w:rsidR="00A97805">
        <w:rPr>
          <w:rFonts w:ascii="Times New Roman" w:hAnsi="Times New Roman" w:cs="Times New Roman"/>
          <w:sz w:val="24"/>
          <w:szCs w:val="24"/>
        </w:rPr>
        <w:lastRenderedPageBreak/>
        <w:t>and</w:t>
      </w:r>
      <w:r w:rsidR="001A5D4C">
        <w:rPr>
          <w:rFonts w:ascii="Times New Roman" w:hAnsi="Times New Roman" w:cs="Times New Roman"/>
          <w:sz w:val="24"/>
          <w:szCs w:val="24"/>
        </w:rPr>
        <w:t xml:space="preserve"> </w:t>
      </w:r>
      <w:r w:rsidR="00F6492A">
        <w:rPr>
          <w:rFonts w:ascii="Times New Roman" w:hAnsi="Times New Roman" w:cs="Times New Roman"/>
          <w:sz w:val="24"/>
          <w:szCs w:val="24"/>
        </w:rPr>
        <w:t>manipulate the world to produce desired outcomes.</w:t>
      </w:r>
      <w:r w:rsidR="001A5FF5">
        <w:rPr>
          <w:rFonts w:ascii="Times New Roman" w:hAnsi="Times New Roman" w:cs="Times New Roman"/>
          <w:sz w:val="24"/>
          <w:szCs w:val="24"/>
        </w:rPr>
        <w:t xml:space="preserve">  Hence</w:t>
      </w:r>
      <w:r w:rsidR="00D860B4">
        <w:rPr>
          <w:rFonts w:ascii="Times New Roman" w:hAnsi="Times New Roman" w:cs="Times New Roman"/>
          <w:sz w:val="24"/>
          <w:szCs w:val="24"/>
        </w:rPr>
        <w:t xml:space="preserve"> </w:t>
      </w:r>
      <w:r w:rsidR="003178A8">
        <w:rPr>
          <w:rFonts w:ascii="Times New Roman" w:hAnsi="Times New Roman" w:cs="Times New Roman"/>
          <w:sz w:val="24"/>
          <w:szCs w:val="24"/>
        </w:rPr>
        <w:t xml:space="preserve">RT </w:t>
      </w:r>
      <w:r w:rsidR="00010F5B">
        <w:rPr>
          <w:rFonts w:ascii="Times New Roman" w:hAnsi="Times New Roman" w:cs="Times New Roman"/>
          <w:sz w:val="24"/>
          <w:szCs w:val="24"/>
        </w:rPr>
        <w:t xml:space="preserve">and </w:t>
      </w:r>
      <w:r w:rsidR="00535213">
        <w:rPr>
          <w:rFonts w:ascii="Times New Roman" w:hAnsi="Times New Roman" w:cs="Times New Roman"/>
          <w:sz w:val="24"/>
          <w:szCs w:val="24"/>
        </w:rPr>
        <w:t>PCRC</w:t>
      </w:r>
      <w:r w:rsidR="00010F5B">
        <w:rPr>
          <w:rFonts w:ascii="Times New Roman" w:hAnsi="Times New Roman" w:cs="Times New Roman"/>
          <w:sz w:val="24"/>
          <w:szCs w:val="24"/>
        </w:rPr>
        <w:t xml:space="preserve"> justify an</w:t>
      </w:r>
      <w:r w:rsidR="001A5FF5">
        <w:rPr>
          <w:rFonts w:ascii="Times New Roman" w:hAnsi="Times New Roman" w:cs="Times New Roman"/>
          <w:sz w:val="24"/>
          <w:szCs w:val="24"/>
        </w:rPr>
        <w:t xml:space="preserve"> optimistic induction</w:t>
      </w:r>
      <w:r w:rsidR="007F07CA">
        <w:rPr>
          <w:rFonts w:ascii="Times New Roman" w:hAnsi="Times New Roman" w:cs="Times New Roman"/>
          <w:sz w:val="24"/>
          <w:szCs w:val="24"/>
        </w:rPr>
        <w:t xml:space="preserve"> that </w:t>
      </w:r>
      <w:r w:rsidR="00736DD7">
        <w:rPr>
          <w:rFonts w:ascii="Times New Roman" w:hAnsi="Times New Roman" w:cs="Times New Roman"/>
          <w:sz w:val="24"/>
          <w:szCs w:val="24"/>
        </w:rPr>
        <w:t>rebuts PI</w:t>
      </w:r>
      <w:r w:rsidR="00010F5B">
        <w:rPr>
          <w:rFonts w:ascii="Times New Roman" w:hAnsi="Times New Roman" w:cs="Times New Roman"/>
          <w:sz w:val="24"/>
          <w:szCs w:val="24"/>
        </w:rPr>
        <w:t>, which</w:t>
      </w:r>
      <w:r w:rsidR="00736DD7">
        <w:rPr>
          <w:rFonts w:ascii="Times New Roman" w:hAnsi="Times New Roman" w:cs="Times New Roman"/>
          <w:sz w:val="24"/>
          <w:szCs w:val="24"/>
        </w:rPr>
        <w:t xml:space="preserve"> </w:t>
      </w:r>
      <w:r w:rsidR="003736BE">
        <w:rPr>
          <w:rFonts w:ascii="Times New Roman" w:hAnsi="Times New Roman" w:cs="Times New Roman"/>
          <w:sz w:val="24"/>
          <w:szCs w:val="24"/>
        </w:rPr>
        <w:t>justifie</w:t>
      </w:r>
      <w:r w:rsidR="00D10632">
        <w:rPr>
          <w:rFonts w:ascii="Times New Roman" w:hAnsi="Times New Roman" w:cs="Times New Roman"/>
          <w:sz w:val="24"/>
          <w:szCs w:val="24"/>
        </w:rPr>
        <w:t>s</w:t>
      </w:r>
      <w:r w:rsidR="003736BE">
        <w:rPr>
          <w:rFonts w:ascii="Times New Roman" w:hAnsi="Times New Roman" w:cs="Times New Roman"/>
          <w:sz w:val="24"/>
          <w:szCs w:val="24"/>
        </w:rPr>
        <w:t xml:space="preserve"> realism about CURRENT scientific theories. </w:t>
      </w:r>
      <w:r w:rsidR="00BA2428">
        <w:rPr>
          <w:rFonts w:ascii="Times New Roman" w:hAnsi="Times New Roman" w:cs="Times New Roman"/>
          <w:sz w:val="24"/>
          <w:szCs w:val="24"/>
        </w:rPr>
        <w:t xml:space="preserve"> </w:t>
      </w:r>
    </w:p>
    <w:p w14:paraId="3EB12731" w14:textId="44A0FF94" w:rsidR="001C67C5" w:rsidRDefault="000F3BCD" w:rsidP="00E46DDE">
      <w:pPr>
        <w:spacing w:line="480" w:lineRule="auto"/>
        <w:ind w:firstLine="720"/>
        <w:rPr>
          <w:rFonts w:ascii="Times New Roman" w:hAnsi="Times New Roman" w:cs="Times New Roman"/>
          <w:sz w:val="24"/>
          <w:szCs w:val="24"/>
        </w:rPr>
      </w:pPr>
      <w:r>
        <w:rPr>
          <w:rFonts w:ascii="Times New Roman" w:hAnsi="Times New Roman" w:cs="Times New Roman"/>
          <w:sz w:val="24"/>
          <w:szCs w:val="24"/>
        </w:rPr>
        <w:t>Notice that PI</w:t>
      </w:r>
      <w:r w:rsidR="00F85A30">
        <w:rPr>
          <w:rFonts w:ascii="Times New Roman" w:hAnsi="Times New Roman" w:cs="Times New Roman"/>
          <w:sz w:val="24"/>
          <w:szCs w:val="24"/>
        </w:rPr>
        <w:t xml:space="preserve"> </w:t>
      </w:r>
      <w:r w:rsidR="00E764DF">
        <w:rPr>
          <w:rFonts w:ascii="Times New Roman" w:hAnsi="Times New Roman" w:cs="Times New Roman"/>
          <w:sz w:val="24"/>
          <w:szCs w:val="24"/>
        </w:rPr>
        <w:t>presumes a</w:t>
      </w:r>
      <w:r w:rsidR="00BA2428">
        <w:rPr>
          <w:rFonts w:ascii="Times New Roman" w:hAnsi="Times New Roman" w:cs="Times New Roman"/>
          <w:sz w:val="24"/>
          <w:szCs w:val="24"/>
        </w:rPr>
        <w:t xml:space="preserve"> </w:t>
      </w:r>
      <w:r w:rsidR="00E764DF">
        <w:rPr>
          <w:rFonts w:ascii="Times New Roman" w:hAnsi="Times New Roman" w:cs="Times New Roman"/>
          <w:sz w:val="24"/>
          <w:szCs w:val="24"/>
        </w:rPr>
        <w:t>binary concept</w:t>
      </w:r>
      <w:r w:rsidR="00C87B7A">
        <w:rPr>
          <w:rFonts w:ascii="Times New Roman" w:hAnsi="Times New Roman" w:cs="Times New Roman"/>
          <w:sz w:val="24"/>
          <w:szCs w:val="24"/>
        </w:rPr>
        <w:t xml:space="preserve"> and standard</w:t>
      </w:r>
      <w:r w:rsidR="00E764DF">
        <w:rPr>
          <w:rFonts w:ascii="Times New Roman" w:hAnsi="Times New Roman" w:cs="Times New Roman"/>
          <w:sz w:val="24"/>
          <w:szCs w:val="24"/>
        </w:rPr>
        <w:t xml:space="preserve"> of truth</w:t>
      </w:r>
      <w:r w:rsidR="00B808CE">
        <w:rPr>
          <w:rFonts w:ascii="Times New Roman" w:hAnsi="Times New Roman" w:cs="Times New Roman"/>
          <w:sz w:val="24"/>
          <w:szCs w:val="24"/>
        </w:rPr>
        <w:t xml:space="preserve">; that is, unless </w:t>
      </w:r>
      <w:r w:rsidR="008C23A5">
        <w:rPr>
          <w:rFonts w:ascii="Times New Roman" w:hAnsi="Times New Roman" w:cs="Times New Roman"/>
          <w:sz w:val="24"/>
          <w:szCs w:val="24"/>
        </w:rPr>
        <w:t xml:space="preserve">EVERY posited </w:t>
      </w:r>
      <w:r w:rsidR="00481ECA">
        <w:rPr>
          <w:rFonts w:ascii="Times New Roman" w:hAnsi="Times New Roman" w:cs="Times New Roman"/>
          <w:sz w:val="24"/>
          <w:szCs w:val="24"/>
        </w:rPr>
        <w:t xml:space="preserve">UE of a scientific theory </w:t>
      </w:r>
      <w:r w:rsidR="00B56B60">
        <w:rPr>
          <w:rFonts w:ascii="Times New Roman" w:hAnsi="Times New Roman" w:cs="Times New Roman"/>
          <w:sz w:val="24"/>
          <w:szCs w:val="24"/>
        </w:rPr>
        <w:t>is COMPLETELY true</w:t>
      </w:r>
      <w:r w:rsidR="007729C6">
        <w:rPr>
          <w:rFonts w:ascii="Times New Roman" w:hAnsi="Times New Roman" w:cs="Times New Roman"/>
          <w:sz w:val="24"/>
          <w:szCs w:val="24"/>
        </w:rPr>
        <w:t xml:space="preserve">, </w:t>
      </w:r>
      <w:r w:rsidR="00EF2707">
        <w:rPr>
          <w:rFonts w:ascii="Times New Roman" w:hAnsi="Times New Roman" w:cs="Times New Roman"/>
          <w:sz w:val="24"/>
          <w:szCs w:val="24"/>
        </w:rPr>
        <w:t>it is</w:t>
      </w:r>
      <w:r w:rsidR="000B535A">
        <w:rPr>
          <w:rFonts w:ascii="Times New Roman" w:hAnsi="Times New Roman" w:cs="Times New Roman"/>
          <w:sz w:val="24"/>
          <w:szCs w:val="24"/>
        </w:rPr>
        <w:t xml:space="preserve"> </w:t>
      </w:r>
      <w:proofErr w:type="gramStart"/>
      <w:r w:rsidR="000B535A">
        <w:rPr>
          <w:rFonts w:ascii="Times New Roman" w:hAnsi="Times New Roman" w:cs="Times New Roman"/>
          <w:sz w:val="24"/>
          <w:szCs w:val="24"/>
        </w:rPr>
        <w:t>COMPLETELY</w:t>
      </w:r>
      <w:r w:rsidR="00EF2707">
        <w:rPr>
          <w:rFonts w:ascii="Times New Roman" w:hAnsi="Times New Roman" w:cs="Times New Roman"/>
          <w:sz w:val="24"/>
          <w:szCs w:val="24"/>
        </w:rPr>
        <w:t xml:space="preserve"> false</w:t>
      </w:r>
      <w:proofErr w:type="gramEnd"/>
      <w:r w:rsidR="00EF2707">
        <w:rPr>
          <w:rFonts w:ascii="Times New Roman" w:hAnsi="Times New Roman" w:cs="Times New Roman"/>
          <w:sz w:val="24"/>
          <w:szCs w:val="24"/>
        </w:rPr>
        <w:t xml:space="preserve">.  </w:t>
      </w:r>
      <w:r w:rsidR="003826AF">
        <w:rPr>
          <w:rFonts w:ascii="Times New Roman" w:hAnsi="Times New Roman" w:cs="Times New Roman"/>
          <w:sz w:val="24"/>
          <w:szCs w:val="24"/>
        </w:rPr>
        <w:t>T</w:t>
      </w:r>
      <w:r w:rsidR="00E02333">
        <w:rPr>
          <w:rFonts w:ascii="Times New Roman" w:hAnsi="Times New Roman" w:cs="Times New Roman"/>
          <w:sz w:val="24"/>
          <w:szCs w:val="24"/>
        </w:rPr>
        <w:t xml:space="preserve">his presumption involves a </w:t>
      </w:r>
      <w:r w:rsidR="003826AF">
        <w:rPr>
          <w:rFonts w:ascii="Times New Roman" w:hAnsi="Times New Roman" w:cs="Times New Roman"/>
          <w:sz w:val="24"/>
          <w:szCs w:val="24"/>
        </w:rPr>
        <w:t>black-and-white fallacy</w:t>
      </w:r>
      <w:r w:rsidR="00E02333">
        <w:rPr>
          <w:rFonts w:ascii="Times New Roman" w:hAnsi="Times New Roman" w:cs="Times New Roman"/>
          <w:sz w:val="24"/>
          <w:szCs w:val="24"/>
        </w:rPr>
        <w:t xml:space="preserve">.  </w:t>
      </w:r>
      <w:r w:rsidR="008766D6">
        <w:rPr>
          <w:rFonts w:ascii="Times New Roman" w:hAnsi="Times New Roman" w:cs="Times New Roman"/>
          <w:sz w:val="24"/>
          <w:szCs w:val="24"/>
        </w:rPr>
        <w:t>It wrongly limits the</w:t>
      </w:r>
      <w:r w:rsidR="003826AF">
        <w:rPr>
          <w:rFonts w:ascii="Times New Roman" w:hAnsi="Times New Roman" w:cs="Times New Roman"/>
          <w:sz w:val="24"/>
          <w:szCs w:val="24"/>
        </w:rPr>
        <w:t xml:space="preserve"> meaning</w:t>
      </w:r>
      <w:r w:rsidR="008766D6">
        <w:rPr>
          <w:rFonts w:ascii="Times New Roman" w:hAnsi="Times New Roman" w:cs="Times New Roman"/>
          <w:sz w:val="24"/>
          <w:szCs w:val="24"/>
        </w:rPr>
        <w:t xml:space="preserve"> of truth</w:t>
      </w:r>
      <w:r w:rsidR="003826AF">
        <w:rPr>
          <w:rFonts w:ascii="Times New Roman" w:hAnsi="Times New Roman" w:cs="Times New Roman"/>
          <w:sz w:val="24"/>
          <w:szCs w:val="24"/>
        </w:rPr>
        <w:t xml:space="preserve"> regarding theories</w:t>
      </w:r>
      <w:r w:rsidR="008766D6">
        <w:rPr>
          <w:rFonts w:ascii="Times New Roman" w:hAnsi="Times New Roman" w:cs="Times New Roman"/>
          <w:sz w:val="24"/>
          <w:szCs w:val="24"/>
        </w:rPr>
        <w:t xml:space="preserve"> to a</w:t>
      </w:r>
      <w:r w:rsidR="001A7D82">
        <w:rPr>
          <w:rFonts w:ascii="Times New Roman" w:hAnsi="Times New Roman" w:cs="Times New Roman"/>
          <w:sz w:val="24"/>
          <w:szCs w:val="24"/>
        </w:rPr>
        <w:t>n</w:t>
      </w:r>
      <w:r w:rsidR="008766D6">
        <w:rPr>
          <w:rFonts w:ascii="Times New Roman" w:hAnsi="Times New Roman" w:cs="Times New Roman"/>
          <w:sz w:val="24"/>
          <w:szCs w:val="24"/>
        </w:rPr>
        <w:t xml:space="preserve"> </w:t>
      </w:r>
      <w:r w:rsidR="001A7D82">
        <w:rPr>
          <w:rFonts w:ascii="Times New Roman" w:hAnsi="Times New Roman" w:cs="Times New Roman"/>
          <w:sz w:val="24"/>
          <w:szCs w:val="24"/>
        </w:rPr>
        <w:t xml:space="preserve">exclusive </w:t>
      </w:r>
      <w:r w:rsidR="00A97081" w:rsidRPr="00A97081">
        <w:rPr>
          <w:rFonts w:ascii="Times New Roman" w:hAnsi="Times New Roman" w:cs="Times New Roman"/>
          <w:i/>
          <w:iCs/>
          <w:sz w:val="24"/>
          <w:szCs w:val="24"/>
        </w:rPr>
        <w:t>absolute</w:t>
      </w:r>
      <w:r w:rsidR="008766D6">
        <w:rPr>
          <w:rFonts w:ascii="Times New Roman" w:hAnsi="Times New Roman" w:cs="Times New Roman"/>
          <w:sz w:val="24"/>
          <w:szCs w:val="24"/>
        </w:rPr>
        <w:t xml:space="preserve"> criterion</w:t>
      </w:r>
      <w:r w:rsidR="00A97081">
        <w:rPr>
          <w:rFonts w:ascii="Times New Roman" w:hAnsi="Times New Roman" w:cs="Times New Roman"/>
          <w:sz w:val="24"/>
          <w:szCs w:val="24"/>
        </w:rPr>
        <w:t xml:space="preserve">, </w:t>
      </w:r>
      <w:r w:rsidR="003826AF">
        <w:rPr>
          <w:rFonts w:ascii="Times New Roman" w:hAnsi="Times New Roman" w:cs="Times New Roman"/>
          <w:sz w:val="24"/>
          <w:szCs w:val="24"/>
        </w:rPr>
        <w:t>such that either X (each posit within a theory is</w:t>
      </w:r>
      <w:r w:rsidR="00A97081">
        <w:rPr>
          <w:rFonts w:ascii="Times New Roman" w:hAnsi="Times New Roman" w:cs="Times New Roman"/>
          <w:sz w:val="24"/>
          <w:szCs w:val="24"/>
        </w:rPr>
        <w:t xml:space="preserve"> perfectly</w:t>
      </w:r>
      <w:r w:rsidR="003826AF">
        <w:rPr>
          <w:rFonts w:ascii="Times New Roman" w:hAnsi="Times New Roman" w:cs="Times New Roman"/>
          <w:sz w:val="24"/>
          <w:szCs w:val="24"/>
        </w:rPr>
        <w:t xml:space="preserve"> true) or Y (the theory is false).  Not X (-X); therefore, Y.  But the evidence, per RT and </w:t>
      </w:r>
      <w:r w:rsidR="00535213">
        <w:rPr>
          <w:rFonts w:ascii="Times New Roman" w:hAnsi="Times New Roman" w:cs="Times New Roman"/>
          <w:sz w:val="24"/>
          <w:szCs w:val="24"/>
        </w:rPr>
        <w:t>PCRC</w:t>
      </w:r>
      <w:r w:rsidR="00A97081">
        <w:rPr>
          <w:rFonts w:ascii="Times New Roman" w:hAnsi="Times New Roman" w:cs="Times New Roman"/>
          <w:sz w:val="24"/>
          <w:szCs w:val="24"/>
        </w:rPr>
        <w:t xml:space="preserve"> (explained above)</w:t>
      </w:r>
      <w:r w:rsidR="003826AF">
        <w:rPr>
          <w:rFonts w:ascii="Times New Roman" w:hAnsi="Times New Roman" w:cs="Times New Roman"/>
          <w:sz w:val="24"/>
          <w:szCs w:val="24"/>
        </w:rPr>
        <w:t xml:space="preserve">, </w:t>
      </w:r>
      <w:r w:rsidR="00250564">
        <w:rPr>
          <w:rFonts w:ascii="Times New Roman" w:hAnsi="Times New Roman" w:cs="Times New Roman"/>
          <w:sz w:val="24"/>
          <w:szCs w:val="24"/>
        </w:rPr>
        <w:t>shows that</w:t>
      </w:r>
      <w:r w:rsidR="001A7D82">
        <w:rPr>
          <w:rFonts w:ascii="Times New Roman" w:hAnsi="Times New Roman" w:cs="Times New Roman"/>
          <w:sz w:val="24"/>
          <w:szCs w:val="24"/>
        </w:rPr>
        <w:t xml:space="preserve"> Y is not the only option</w:t>
      </w:r>
      <w:r w:rsidR="009A0002">
        <w:rPr>
          <w:rFonts w:ascii="Times New Roman" w:hAnsi="Times New Roman" w:cs="Times New Roman"/>
          <w:sz w:val="24"/>
          <w:szCs w:val="24"/>
        </w:rPr>
        <w:t>; namely, some or part</w:t>
      </w:r>
      <w:r w:rsidR="00A97081">
        <w:rPr>
          <w:rFonts w:ascii="Times New Roman" w:hAnsi="Times New Roman" w:cs="Times New Roman"/>
          <w:sz w:val="24"/>
          <w:szCs w:val="24"/>
        </w:rPr>
        <w:t>s</w:t>
      </w:r>
      <w:r w:rsidR="009A0002">
        <w:rPr>
          <w:rFonts w:ascii="Times New Roman" w:hAnsi="Times New Roman" w:cs="Times New Roman"/>
          <w:sz w:val="24"/>
          <w:szCs w:val="24"/>
        </w:rPr>
        <w:t xml:space="preserve"> </w:t>
      </w:r>
      <w:r w:rsidR="001A7D82">
        <w:rPr>
          <w:rFonts w:ascii="Times New Roman" w:hAnsi="Times New Roman" w:cs="Times New Roman"/>
          <w:sz w:val="24"/>
          <w:szCs w:val="24"/>
        </w:rPr>
        <w:t xml:space="preserve">(instead of all) </w:t>
      </w:r>
      <w:r w:rsidR="009A0002">
        <w:rPr>
          <w:rFonts w:ascii="Times New Roman" w:hAnsi="Times New Roman" w:cs="Times New Roman"/>
          <w:sz w:val="24"/>
          <w:szCs w:val="24"/>
        </w:rPr>
        <w:t xml:space="preserve">of the posits within a theory </w:t>
      </w:r>
      <w:r w:rsidR="00A97081">
        <w:rPr>
          <w:rFonts w:ascii="Times New Roman" w:hAnsi="Times New Roman" w:cs="Times New Roman"/>
          <w:sz w:val="24"/>
          <w:szCs w:val="24"/>
        </w:rPr>
        <w:t>are</w:t>
      </w:r>
      <w:r w:rsidR="009A0002">
        <w:rPr>
          <w:rFonts w:ascii="Times New Roman" w:hAnsi="Times New Roman" w:cs="Times New Roman"/>
          <w:sz w:val="24"/>
          <w:szCs w:val="24"/>
        </w:rPr>
        <w:t xml:space="preserve"> true.  PI’s concept/standard of truth wrongly omits this option</w:t>
      </w:r>
      <w:r w:rsidR="00A97081">
        <w:rPr>
          <w:rFonts w:ascii="Times New Roman" w:hAnsi="Times New Roman" w:cs="Times New Roman"/>
          <w:sz w:val="24"/>
          <w:szCs w:val="24"/>
        </w:rPr>
        <w:t xml:space="preserve"> and an </w:t>
      </w:r>
      <w:r w:rsidR="00A97081" w:rsidRPr="00A97081">
        <w:rPr>
          <w:rFonts w:ascii="Times New Roman" w:hAnsi="Times New Roman" w:cs="Times New Roman"/>
          <w:i/>
          <w:iCs/>
          <w:sz w:val="24"/>
          <w:szCs w:val="24"/>
        </w:rPr>
        <w:t xml:space="preserve">approximate </w:t>
      </w:r>
      <w:r w:rsidR="00A97081">
        <w:rPr>
          <w:rFonts w:ascii="Times New Roman" w:hAnsi="Times New Roman" w:cs="Times New Roman"/>
          <w:sz w:val="24"/>
          <w:szCs w:val="24"/>
        </w:rPr>
        <w:t xml:space="preserve">criterion, such that </w:t>
      </w:r>
      <w:r w:rsidR="00902F52">
        <w:rPr>
          <w:rFonts w:ascii="Times New Roman" w:hAnsi="Times New Roman" w:cs="Times New Roman"/>
          <w:sz w:val="24"/>
          <w:szCs w:val="24"/>
        </w:rPr>
        <w:t xml:space="preserve">X or X1 (one or more than one </w:t>
      </w:r>
      <w:proofErr w:type="gramStart"/>
      <w:r w:rsidR="00902F52">
        <w:rPr>
          <w:rFonts w:ascii="Times New Roman" w:hAnsi="Times New Roman" w:cs="Times New Roman"/>
          <w:sz w:val="24"/>
          <w:szCs w:val="24"/>
        </w:rPr>
        <w:t>posit</w:t>
      </w:r>
      <w:proofErr w:type="gramEnd"/>
      <w:r w:rsidR="00902F52">
        <w:rPr>
          <w:rFonts w:ascii="Times New Roman" w:hAnsi="Times New Roman" w:cs="Times New Roman"/>
          <w:sz w:val="24"/>
          <w:szCs w:val="24"/>
        </w:rPr>
        <w:t xml:space="preserve"> within a theory is true).  Not X or X1 (-X or X1); therefore Y (the theory is false).  </w:t>
      </w:r>
      <w:r w:rsidR="0052187B">
        <w:rPr>
          <w:rFonts w:ascii="Times New Roman" w:hAnsi="Times New Roman" w:cs="Times New Roman"/>
          <w:sz w:val="24"/>
          <w:szCs w:val="24"/>
        </w:rPr>
        <w:t>This approximate criterion defeats PI</w:t>
      </w:r>
      <w:r w:rsidR="002F5E7F">
        <w:rPr>
          <w:rFonts w:ascii="Times New Roman" w:hAnsi="Times New Roman" w:cs="Times New Roman"/>
          <w:sz w:val="24"/>
          <w:szCs w:val="24"/>
        </w:rPr>
        <w:t xml:space="preserve"> </w:t>
      </w:r>
      <w:r w:rsidR="00B04B31">
        <w:rPr>
          <w:rFonts w:ascii="Times New Roman" w:hAnsi="Times New Roman" w:cs="Times New Roman"/>
          <w:sz w:val="24"/>
          <w:szCs w:val="24"/>
        </w:rPr>
        <w:t xml:space="preserve">by </w:t>
      </w:r>
      <w:r w:rsidR="0052187B">
        <w:rPr>
          <w:rFonts w:ascii="Times New Roman" w:hAnsi="Times New Roman" w:cs="Times New Roman"/>
          <w:sz w:val="24"/>
          <w:szCs w:val="24"/>
        </w:rPr>
        <w:t>enabling scientific realism</w:t>
      </w:r>
      <w:r w:rsidR="00E46DDE">
        <w:rPr>
          <w:rFonts w:ascii="Times New Roman" w:hAnsi="Times New Roman" w:cs="Times New Roman"/>
          <w:sz w:val="24"/>
          <w:szCs w:val="24"/>
        </w:rPr>
        <w:t xml:space="preserve"> </w:t>
      </w:r>
      <w:r w:rsidR="00B04B31">
        <w:rPr>
          <w:rFonts w:ascii="Times New Roman" w:hAnsi="Times New Roman" w:cs="Times New Roman"/>
          <w:sz w:val="24"/>
          <w:szCs w:val="24"/>
        </w:rPr>
        <w:t xml:space="preserve">to </w:t>
      </w:r>
      <w:r w:rsidR="00B04B31" w:rsidRPr="00627BA1">
        <w:rPr>
          <w:rFonts w:ascii="Times New Roman" w:hAnsi="Times New Roman" w:cs="Times New Roman"/>
          <w:i/>
          <w:iCs/>
          <w:sz w:val="24"/>
          <w:szCs w:val="24"/>
        </w:rPr>
        <w:t>truthfully</w:t>
      </w:r>
      <w:r w:rsidR="00B04B31">
        <w:rPr>
          <w:rFonts w:ascii="Times New Roman" w:hAnsi="Times New Roman" w:cs="Times New Roman"/>
          <w:sz w:val="24"/>
          <w:szCs w:val="24"/>
        </w:rPr>
        <w:t xml:space="preserve"> represent </w:t>
      </w:r>
      <w:r w:rsidR="00B04B31" w:rsidRPr="00627BA1">
        <w:rPr>
          <w:rFonts w:ascii="Times New Roman" w:hAnsi="Times New Roman" w:cs="Times New Roman"/>
          <w:i/>
          <w:iCs/>
          <w:sz w:val="24"/>
          <w:szCs w:val="24"/>
        </w:rPr>
        <w:t>aspects</w:t>
      </w:r>
      <w:r w:rsidR="00B04B31">
        <w:rPr>
          <w:rFonts w:ascii="Times New Roman" w:hAnsi="Times New Roman" w:cs="Times New Roman"/>
          <w:sz w:val="24"/>
          <w:szCs w:val="24"/>
        </w:rPr>
        <w:t xml:space="preserve"> of reality despite its </w:t>
      </w:r>
      <w:r w:rsidR="00B04B31" w:rsidRPr="00627BA1">
        <w:rPr>
          <w:rFonts w:ascii="Times New Roman" w:hAnsi="Times New Roman" w:cs="Times New Roman"/>
          <w:i/>
          <w:iCs/>
          <w:sz w:val="24"/>
          <w:szCs w:val="24"/>
        </w:rPr>
        <w:t>inability to perfectly</w:t>
      </w:r>
      <w:r w:rsidR="00B04B31">
        <w:rPr>
          <w:rFonts w:ascii="Times New Roman" w:hAnsi="Times New Roman" w:cs="Times New Roman"/>
          <w:sz w:val="24"/>
          <w:szCs w:val="24"/>
        </w:rPr>
        <w:t xml:space="preserve"> represent (i.e., minus </w:t>
      </w:r>
      <w:r w:rsidR="00627BA1">
        <w:rPr>
          <w:rFonts w:ascii="Times New Roman" w:hAnsi="Times New Roman" w:cs="Times New Roman"/>
          <w:sz w:val="24"/>
          <w:szCs w:val="24"/>
        </w:rPr>
        <w:t xml:space="preserve">any </w:t>
      </w:r>
      <w:r w:rsidR="00B04B31">
        <w:rPr>
          <w:rFonts w:ascii="Times New Roman" w:hAnsi="Times New Roman" w:cs="Times New Roman"/>
          <w:sz w:val="24"/>
          <w:szCs w:val="24"/>
        </w:rPr>
        <w:t>errors/falsities)</w:t>
      </w:r>
      <w:r w:rsidR="003B5E99">
        <w:rPr>
          <w:rFonts w:ascii="Times New Roman" w:hAnsi="Times New Roman" w:cs="Times New Roman"/>
          <w:sz w:val="24"/>
          <w:szCs w:val="24"/>
        </w:rPr>
        <w:t xml:space="preserve"> those aspects or</w:t>
      </w:r>
      <w:r w:rsidR="00B04B31">
        <w:rPr>
          <w:rFonts w:ascii="Times New Roman" w:hAnsi="Times New Roman" w:cs="Times New Roman"/>
          <w:sz w:val="24"/>
          <w:szCs w:val="24"/>
        </w:rPr>
        <w:t xml:space="preserve"> the </w:t>
      </w:r>
      <w:r w:rsidR="00B04B31" w:rsidRPr="00627BA1">
        <w:rPr>
          <w:rFonts w:ascii="Times New Roman" w:hAnsi="Times New Roman" w:cs="Times New Roman"/>
          <w:i/>
          <w:iCs/>
          <w:sz w:val="24"/>
          <w:szCs w:val="24"/>
        </w:rPr>
        <w:t>entirety</w:t>
      </w:r>
      <w:r w:rsidR="00B04B31">
        <w:rPr>
          <w:rFonts w:ascii="Times New Roman" w:hAnsi="Times New Roman" w:cs="Times New Roman"/>
          <w:sz w:val="24"/>
          <w:szCs w:val="24"/>
        </w:rPr>
        <w:t xml:space="preserve"> of reality</w:t>
      </w:r>
      <w:r w:rsidR="00627BA1">
        <w:rPr>
          <w:rFonts w:ascii="Times New Roman" w:hAnsi="Times New Roman" w:cs="Times New Roman"/>
          <w:sz w:val="24"/>
          <w:szCs w:val="24"/>
        </w:rPr>
        <w:t xml:space="preserve">—by </w:t>
      </w:r>
      <w:r w:rsidR="001C67C5">
        <w:rPr>
          <w:rFonts w:ascii="Times New Roman" w:hAnsi="Times New Roman" w:cs="Times New Roman"/>
          <w:sz w:val="24"/>
          <w:szCs w:val="24"/>
        </w:rPr>
        <w:t xml:space="preserve">warranting simultaneous </w:t>
      </w:r>
      <w:r w:rsidR="00627BA1">
        <w:rPr>
          <w:rFonts w:ascii="Times New Roman" w:hAnsi="Times New Roman" w:cs="Times New Roman"/>
          <w:sz w:val="24"/>
          <w:szCs w:val="24"/>
        </w:rPr>
        <w:t>skepticism regarding some UE posits and realism regarding oth</w:t>
      </w:r>
      <w:r w:rsidR="001C67C5">
        <w:rPr>
          <w:rFonts w:ascii="Times New Roman" w:hAnsi="Times New Roman" w:cs="Times New Roman"/>
          <w:sz w:val="24"/>
          <w:szCs w:val="24"/>
        </w:rPr>
        <w:t xml:space="preserve">ers. </w:t>
      </w:r>
    </w:p>
    <w:p w14:paraId="72BD6D74" w14:textId="24BA8A85" w:rsidR="00902F52" w:rsidRDefault="001C67C5" w:rsidP="00E46DDE">
      <w:pPr>
        <w:spacing w:line="480" w:lineRule="auto"/>
        <w:ind w:firstLine="720"/>
        <w:rPr>
          <w:rFonts w:ascii="Times New Roman" w:hAnsi="Times New Roman" w:cs="Times New Roman"/>
          <w:i/>
          <w:iCs/>
          <w:sz w:val="24"/>
          <w:szCs w:val="24"/>
        </w:rPr>
      </w:pPr>
      <w:r>
        <w:rPr>
          <w:rFonts w:ascii="Times New Roman" w:hAnsi="Times New Roman" w:cs="Times New Roman"/>
          <w:sz w:val="24"/>
          <w:szCs w:val="24"/>
        </w:rPr>
        <w:t xml:space="preserve">Response to Hempel’s Dilemma, remember, is the title of this section. </w:t>
      </w:r>
      <w:r w:rsidR="0085031A">
        <w:rPr>
          <w:rFonts w:ascii="Times New Roman" w:hAnsi="Times New Roman" w:cs="Times New Roman"/>
          <w:sz w:val="24"/>
          <w:szCs w:val="24"/>
        </w:rPr>
        <w:t xml:space="preserve"> </w:t>
      </w:r>
      <w:r w:rsidR="00982F0B">
        <w:rPr>
          <w:rFonts w:ascii="Times New Roman" w:hAnsi="Times New Roman" w:cs="Times New Roman"/>
          <w:sz w:val="24"/>
          <w:szCs w:val="24"/>
        </w:rPr>
        <w:t>PI denies realism regarding every scientific discipline; H</w:t>
      </w:r>
      <w:r w:rsidR="007F463D">
        <w:rPr>
          <w:rFonts w:ascii="Times New Roman" w:hAnsi="Times New Roman" w:cs="Times New Roman"/>
          <w:sz w:val="24"/>
          <w:szCs w:val="24"/>
        </w:rPr>
        <w:t>D</w:t>
      </w:r>
      <w:r w:rsidR="00982F0B">
        <w:rPr>
          <w:rFonts w:ascii="Times New Roman" w:hAnsi="Times New Roman" w:cs="Times New Roman"/>
          <w:sz w:val="24"/>
          <w:szCs w:val="24"/>
        </w:rPr>
        <w:t xml:space="preserve"> focuses this denial on the discipline of physics.  </w:t>
      </w:r>
      <w:r w:rsidR="0085031A">
        <w:rPr>
          <w:rFonts w:ascii="Times New Roman" w:hAnsi="Times New Roman" w:cs="Times New Roman"/>
          <w:sz w:val="24"/>
          <w:szCs w:val="24"/>
        </w:rPr>
        <w:t>HP exploits PI to argue that</w:t>
      </w:r>
      <w:r w:rsidR="003B5E99">
        <w:rPr>
          <w:rFonts w:ascii="Times New Roman" w:hAnsi="Times New Roman" w:cs="Times New Roman"/>
          <w:sz w:val="24"/>
          <w:szCs w:val="24"/>
        </w:rPr>
        <w:t xml:space="preserve"> EVSP, </w:t>
      </w:r>
      <w:r w:rsidR="000B6C88">
        <w:rPr>
          <w:rFonts w:ascii="Times New Roman" w:hAnsi="Times New Roman" w:cs="Times New Roman"/>
          <w:sz w:val="24"/>
          <w:szCs w:val="24"/>
        </w:rPr>
        <w:t>the</w:t>
      </w:r>
      <w:r w:rsidR="0085031A">
        <w:rPr>
          <w:rFonts w:ascii="Times New Roman" w:hAnsi="Times New Roman" w:cs="Times New Roman"/>
          <w:sz w:val="24"/>
          <w:szCs w:val="24"/>
        </w:rPr>
        <w:t xml:space="preserve"> definitional foundation of physicalism</w:t>
      </w:r>
      <w:r w:rsidR="000B6C88">
        <w:rPr>
          <w:rFonts w:ascii="Times New Roman" w:hAnsi="Times New Roman" w:cs="Times New Roman"/>
          <w:sz w:val="24"/>
          <w:szCs w:val="24"/>
        </w:rPr>
        <w:t xml:space="preserve"> endorsed by most physicalists</w:t>
      </w:r>
      <w:r w:rsidR="003B5E99">
        <w:rPr>
          <w:rFonts w:ascii="Times New Roman" w:hAnsi="Times New Roman" w:cs="Times New Roman"/>
          <w:sz w:val="24"/>
          <w:szCs w:val="24"/>
        </w:rPr>
        <w:t xml:space="preserve">, </w:t>
      </w:r>
      <w:r w:rsidR="0085031A">
        <w:rPr>
          <w:rFonts w:ascii="Times New Roman" w:hAnsi="Times New Roman" w:cs="Times New Roman"/>
          <w:sz w:val="24"/>
          <w:szCs w:val="24"/>
        </w:rPr>
        <w:t xml:space="preserve">is </w:t>
      </w:r>
      <w:r w:rsidR="003B5E99">
        <w:rPr>
          <w:rFonts w:ascii="Times New Roman" w:hAnsi="Times New Roman" w:cs="Times New Roman"/>
          <w:sz w:val="24"/>
          <w:szCs w:val="24"/>
        </w:rPr>
        <w:t>false</w:t>
      </w:r>
      <w:r w:rsidR="00982F0B">
        <w:rPr>
          <w:rFonts w:ascii="Times New Roman" w:hAnsi="Times New Roman" w:cs="Times New Roman"/>
          <w:sz w:val="24"/>
          <w:szCs w:val="24"/>
        </w:rPr>
        <w:t xml:space="preserve"> (</w:t>
      </w:r>
      <w:r w:rsidR="003B5E99">
        <w:rPr>
          <w:rFonts w:ascii="Times New Roman" w:hAnsi="Times New Roman" w:cs="Times New Roman"/>
          <w:sz w:val="24"/>
          <w:szCs w:val="24"/>
        </w:rPr>
        <w:t xml:space="preserve">EVSP stands for </w:t>
      </w:r>
      <w:r w:rsidR="003B5E99" w:rsidRPr="003B5E99">
        <w:rPr>
          <w:rFonts w:ascii="Times New Roman" w:hAnsi="Times New Roman" w:cs="Times New Roman"/>
          <w:sz w:val="24"/>
          <w:szCs w:val="24"/>
        </w:rPr>
        <w:t>existents described by validated ontological statements within</w:t>
      </w:r>
      <w:r w:rsidR="003B5E99">
        <w:rPr>
          <w:rFonts w:ascii="Times New Roman" w:hAnsi="Times New Roman" w:cs="Times New Roman"/>
          <w:sz w:val="24"/>
          <w:szCs w:val="24"/>
        </w:rPr>
        <w:t xml:space="preserve"> the science of </w:t>
      </w:r>
      <w:r w:rsidR="003B5E99" w:rsidRPr="003B5E99">
        <w:rPr>
          <w:rFonts w:ascii="Times New Roman" w:hAnsi="Times New Roman" w:cs="Times New Roman"/>
          <w:sz w:val="24"/>
          <w:szCs w:val="24"/>
        </w:rPr>
        <w:t>physics</w:t>
      </w:r>
      <w:r w:rsidR="00D01D81">
        <w:rPr>
          <w:rFonts w:ascii="Times New Roman" w:hAnsi="Times New Roman" w:cs="Times New Roman"/>
          <w:sz w:val="24"/>
          <w:szCs w:val="24"/>
        </w:rPr>
        <w:t>).  S</w:t>
      </w:r>
      <w:r w:rsidR="00154EC7">
        <w:rPr>
          <w:rFonts w:ascii="Times New Roman" w:hAnsi="Times New Roman" w:cs="Times New Roman"/>
          <w:sz w:val="24"/>
          <w:szCs w:val="24"/>
        </w:rPr>
        <w:t xml:space="preserve">ince </w:t>
      </w:r>
      <w:r w:rsidR="00D01D81">
        <w:rPr>
          <w:rFonts w:ascii="Times New Roman" w:hAnsi="Times New Roman" w:cs="Times New Roman"/>
          <w:sz w:val="24"/>
          <w:szCs w:val="24"/>
        </w:rPr>
        <w:t xml:space="preserve">current </w:t>
      </w:r>
      <w:r w:rsidR="00154EC7">
        <w:rPr>
          <w:rFonts w:ascii="Times New Roman" w:hAnsi="Times New Roman" w:cs="Times New Roman"/>
          <w:sz w:val="24"/>
          <w:szCs w:val="24"/>
        </w:rPr>
        <w:t>scientific epistemolog</w:t>
      </w:r>
      <w:r w:rsidR="00D01D81">
        <w:rPr>
          <w:rFonts w:ascii="Times New Roman" w:hAnsi="Times New Roman" w:cs="Times New Roman"/>
          <w:sz w:val="24"/>
          <w:szCs w:val="24"/>
        </w:rPr>
        <w:t>y fails yield knowledge of reality (PI), the epistemology of current physics (a particular scientific discipline) also fails (HD).</w:t>
      </w:r>
      <w:r w:rsidR="00982F0B">
        <w:rPr>
          <w:rFonts w:ascii="Times New Roman" w:hAnsi="Times New Roman" w:cs="Times New Roman"/>
          <w:sz w:val="24"/>
          <w:szCs w:val="24"/>
        </w:rPr>
        <w:t xml:space="preserve"> </w:t>
      </w:r>
      <w:r w:rsidR="003B5E99">
        <w:rPr>
          <w:rFonts w:ascii="Times New Roman" w:hAnsi="Times New Roman" w:cs="Times New Roman"/>
          <w:sz w:val="24"/>
          <w:szCs w:val="24"/>
        </w:rPr>
        <w:t>So, any formulation of physicalism</w:t>
      </w:r>
      <w:r w:rsidR="00C9103B">
        <w:rPr>
          <w:rFonts w:ascii="Times New Roman" w:hAnsi="Times New Roman" w:cs="Times New Roman"/>
          <w:sz w:val="24"/>
          <w:szCs w:val="24"/>
        </w:rPr>
        <w:t xml:space="preserve"> (i.e., everything matches or fulfills the definitional criteria of physical)</w:t>
      </w:r>
      <w:r w:rsidR="003B5E99">
        <w:rPr>
          <w:rFonts w:ascii="Times New Roman" w:hAnsi="Times New Roman" w:cs="Times New Roman"/>
          <w:sz w:val="24"/>
          <w:szCs w:val="24"/>
        </w:rPr>
        <w:t xml:space="preserve"> based on</w:t>
      </w:r>
      <w:r w:rsidR="00C9103B">
        <w:rPr>
          <w:rFonts w:ascii="Times New Roman" w:hAnsi="Times New Roman" w:cs="Times New Roman"/>
          <w:sz w:val="24"/>
          <w:szCs w:val="24"/>
        </w:rPr>
        <w:t xml:space="preserve"> EVSP is false.  </w:t>
      </w:r>
      <w:r w:rsidR="00154EC7">
        <w:rPr>
          <w:rFonts w:ascii="Times New Roman" w:hAnsi="Times New Roman" w:cs="Times New Roman"/>
          <w:sz w:val="24"/>
          <w:szCs w:val="24"/>
        </w:rPr>
        <w:t>Even given a hypothetical scenario whe</w:t>
      </w:r>
      <w:r w:rsidR="00D01D81">
        <w:rPr>
          <w:rFonts w:ascii="Times New Roman" w:hAnsi="Times New Roman" w:cs="Times New Roman"/>
          <w:sz w:val="24"/>
          <w:szCs w:val="24"/>
        </w:rPr>
        <w:t xml:space="preserve">re the </w:t>
      </w:r>
      <w:r w:rsidR="00D01D81">
        <w:rPr>
          <w:rFonts w:ascii="Times New Roman" w:hAnsi="Times New Roman" w:cs="Times New Roman"/>
          <w:sz w:val="24"/>
          <w:szCs w:val="24"/>
        </w:rPr>
        <w:lastRenderedPageBreak/>
        <w:t xml:space="preserve">definitional criteria of physical include psychological existents </w:t>
      </w:r>
      <w:r w:rsidR="007F463D">
        <w:rPr>
          <w:rFonts w:ascii="Times New Roman" w:hAnsi="Times New Roman" w:cs="Times New Roman"/>
          <w:sz w:val="24"/>
          <w:szCs w:val="24"/>
        </w:rPr>
        <w:t>(without objection from anti-physicalists) and thereby</w:t>
      </w:r>
      <w:r w:rsidR="00D01D81">
        <w:rPr>
          <w:rFonts w:ascii="Times New Roman" w:hAnsi="Times New Roman" w:cs="Times New Roman"/>
          <w:sz w:val="24"/>
          <w:szCs w:val="24"/>
        </w:rPr>
        <w:t xml:space="preserve"> favor</w:t>
      </w:r>
      <w:r w:rsidR="007F463D">
        <w:rPr>
          <w:rFonts w:ascii="Times New Roman" w:hAnsi="Times New Roman" w:cs="Times New Roman"/>
          <w:sz w:val="24"/>
          <w:szCs w:val="24"/>
        </w:rPr>
        <w:t xml:space="preserve"> the formulation of physicalism (i.e., everything is physical), HD still refutes physicalism.  </w:t>
      </w:r>
      <w:r w:rsidR="00310400">
        <w:rPr>
          <w:rFonts w:ascii="Times New Roman" w:hAnsi="Times New Roman" w:cs="Times New Roman"/>
          <w:sz w:val="24"/>
          <w:szCs w:val="24"/>
        </w:rPr>
        <w:t xml:space="preserve">Cogently arguing that psychological existents are physical (due to mereological/ontological dependence upon EVSP) is inconsequential if EVSP is false.  Likewise, </w:t>
      </w:r>
      <w:r w:rsidR="00B34429">
        <w:rPr>
          <w:rFonts w:ascii="Times New Roman" w:hAnsi="Times New Roman" w:cs="Times New Roman"/>
          <w:sz w:val="24"/>
          <w:szCs w:val="24"/>
        </w:rPr>
        <w:t xml:space="preserve">HP renders inconsequential cogent arguments </w:t>
      </w:r>
      <w:r w:rsidR="00310400">
        <w:rPr>
          <w:rFonts w:ascii="Times New Roman" w:hAnsi="Times New Roman" w:cs="Times New Roman"/>
          <w:sz w:val="24"/>
          <w:szCs w:val="24"/>
        </w:rPr>
        <w:t>that ECMS</w:t>
      </w:r>
      <w:r w:rsidR="00B34429">
        <w:rPr>
          <w:rFonts w:ascii="Times New Roman" w:hAnsi="Times New Roman" w:cs="Times New Roman"/>
          <w:sz w:val="24"/>
          <w:szCs w:val="24"/>
        </w:rPr>
        <w:t xml:space="preserve"> (</w:t>
      </w:r>
      <w:r w:rsidR="00B34429">
        <w:rPr>
          <w:rFonts w:ascii="Times New Roman" w:hAnsi="Times New Roman" w:cs="Times New Roman"/>
          <w:i/>
          <w:iCs/>
          <w:sz w:val="24"/>
          <w:szCs w:val="24"/>
        </w:rPr>
        <w:t>e</w:t>
      </w:r>
      <w:r w:rsidR="00B34429" w:rsidRPr="00B34429">
        <w:rPr>
          <w:rFonts w:ascii="Times New Roman" w:hAnsi="Times New Roman" w:cs="Times New Roman"/>
          <w:i/>
          <w:iCs/>
          <w:sz w:val="24"/>
          <w:szCs w:val="24"/>
        </w:rPr>
        <w:t>xistents</w:t>
      </w:r>
      <w:r w:rsidR="00B34429" w:rsidRPr="00B34429">
        <w:rPr>
          <w:rFonts w:ascii="Times New Roman" w:hAnsi="Times New Roman" w:cs="Times New Roman"/>
          <w:sz w:val="24"/>
          <w:szCs w:val="24"/>
        </w:rPr>
        <w:t xml:space="preserve"> </w:t>
      </w:r>
      <w:r w:rsidR="00B34429" w:rsidRPr="00C027A4">
        <w:rPr>
          <w:rFonts w:ascii="Times New Roman" w:hAnsi="Times New Roman" w:cs="Times New Roman"/>
          <w:i/>
          <w:iCs/>
          <w:sz w:val="24"/>
          <w:szCs w:val="24"/>
        </w:rPr>
        <w:t>c</w:t>
      </w:r>
      <w:r w:rsidR="00B34429" w:rsidRPr="00B34429">
        <w:rPr>
          <w:rFonts w:ascii="Times New Roman" w:hAnsi="Times New Roman" w:cs="Times New Roman"/>
          <w:i/>
          <w:iCs/>
          <w:sz w:val="24"/>
          <w:szCs w:val="24"/>
        </w:rPr>
        <w:t xml:space="preserve">ertified by </w:t>
      </w:r>
      <w:r w:rsidR="00B34429" w:rsidRPr="00C027A4">
        <w:rPr>
          <w:rFonts w:ascii="Times New Roman" w:hAnsi="Times New Roman" w:cs="Times New Roman"/>
          <w:i/>
          <w:iCs/>
          <w:sz w:val="24"/>
          <w:szCs w:val="24"/>
        </w:rPr>
        <w:t>m</w:t>
      </w:r>
      <w:r w:rsidR="00B34429" w:rsidRPr="00B34429">
        <w:rPr>
          <w:rFonts w:ascii="Times New Roman" w:hAnsi="Times New Roman" w:cs="Times New Roman"/>
          <w:i/>
          <w:iCs/>
          <w:sz w:val="24"/>
          <w:szCs w:val="24"/>
        </w:rPr>
        <w:t xml:space="preserve">ature </w:t>
      </w:r>
      <w:r w:rsidR="00B34429" w:rsidRPr="00B34429">
        <w:rPr>
          <w:rFonts w:ascii="Times New Roman" w:hAnsi="Times New Roman" w:cs="Times New Roman"/>
          <w:i/>
          <w:iCs/>
          <w:sz w:val="32"/>
          <w:szCs w:val="32"/>
        </w:rPr>
        <w:t>s</w:t>
      </w:r>
      <w:r w:rsidR="00B34429" w:rsidRPr="00B34429">
        <w:rPr>
          <w:rFonts w:ascii="Times New Roman" w:hAnsi="Times New Roman" w:cs="Times New Roman"/>
          <w:i/>
          <w:iCs/>
          <w:sz w:val="24"/>
          <w:szCs w:val="24"/>
        </w:rPr>
        <w:t>cientific disciplines</w:t>
      </w:r>
      <w:r w:rsidR="00B34429" w:rsidRPr="00B34429">
        <w:rPr>
          <w:rFonts w:ascii="Times New Roman" w:hAnsi="Times New Roman" w:cs="Times New Roman"/>
          <w:sz w:val="24"/>
          <w:szCs w:val="24"/>
        </w:rPr>
        <w:t xml:space="preserve"> </w:t>
      </w:r>
      <w:r w:rsidR="00B34429" w:rsidRPr="00B34429">
        <w:rPr>
          <w:rFonts w:ascii="Times New Roman" w:hAnsi="Times New Roman" w:cs="Times New Roman"/>
          <w:i/>
          <w:iCs/>
          <w:sz w:val="24"/>
          <w:szCs w:val="24"/>
        </w:rPr>
        <w:t>other than Physics</w:t>
      </w:r>
      <w:r w:rsidR="00B34429">
        <w:rPr>
          <w:rFonts w:ascii="Times New Roman" w:hAnsi="Times New Roman" w:cs="Times New Roman"/>
          <w:i/>
          <w:iCs/>
          <w:sz w:val="24"/>
          <w:szCs w:val="24"/>
        </w:rPr>
        <w:t xml:space="preserve">) </w:t>
      </w:r>
      <w:r w:rsidR="00B34429" w:rsidRPr="00B34429">
        <w:rPr>
          <w:rFonts w:ascii="Times New Roman" w:hAnsi="Times New Roman" w:cs="Times New Roman"/>
          <w:sz w:val="24"/>
          <w:szCs w:val="24"/>
        </w:rPr>
        <w:t>are physical.</w:t>
      </w:r>
      <w:r w:rsidR="00B34429">
        <w:rPr>
          <w:rFonts w:ascii="Times New Roman" w:hAnsi="Times New Roman" w:cs="Times New Roman"/>
          <w:i/>
          <w:iCs/>
          <w:sz w:val="24"/>
          <w:szCs w:val="24"/>
        </w:rPr>
        <w:t xml:space="preserve">  </w:t>
      </w:r>
    </w:p>
    <w:p w14:paraId="4BC43326" w14:textId="2BA0D651" w:rsidR="006F3BA1" w:rsidRPr="00DB1BB1" w:rsidRDefault="00B34429" w:rsidP="00DB1BB1">
      <w:pPr>
        <w:spacing w:line="480" w:lineRule="auto"/>
        <w:ind w:firstLine="720"/>
        <w:rPr>
          <w:rFonts w:ascii="Times New Roman" w:hAnsi="Times New Roman" w:cs="Times New Roman"/>
          <w:sz w:val="24"/>
          <w:szCs w:val="24"/>
        </w:rPr>
      </w:pPr>
      <w:r w:rsidRPr="00C44E37">
        <w:rPr>
          <w:rFonts w:ascii="Times New Roman" w:hAnsi="Times New Roman" w:cs="Times New Roman"/>
          <w:sz w:val="24"/>
          <w:szCs w:val="24"/>
        </w:rPr>
        <w:t xml:space="preserve">Because the legitimacy of HD is contingent on the legitimacy of PI, rebutting PI rebuts HD.  </w:t>
      </w:r>
      <w:r w:rsidR="002F268A">
        <w:rPr>
          <w:rFonts w:ascii="Times New Roman" w:hAnsi="Times New Roman" w:cs="Times New Roman"/>
          <w:sz w:val="24"/>
          <w:szCs w:val="24"/>
        </w:rPr>
        <w:t>T</w:t>
      </w:r>
      <w:r w:rsidRPr="00C44E37">
        <w:rPr>
          <w:rFonts w:ascii="Times New Roman" w:hAnsi="Times New Roman" w:cs="Times New Roman"/>
          <w:sz w:val="24"/>
          <w:szCs w:val="24"/>
        </w:rPr>
        <w:t>he chief factors that defeat PI (</w:t>
      </w:r>
      <w:r w:rsidR="00C44E37" w:rsidRPr="00C44E37">
        <w:rPr>
          <w:rFonts w:ascii="Times New Roman" w:hAnsi="Times New Roman" w:cs="Times New Roman"/>
          <w:sz w:val="24"/>
          <w:szCs w:val="24"/>
        </w:rPr>
        <w:t xml:space="preserve">approximate truth, RT, </w:t>
      </w:r>
      <w:r w:rsidR="00535213">
        <w:rPr>
          <w:rFonts w:ascii="Times New Roman" w:hAnsi="Times New Roman" w:cs="Times New Roman"/>
          <w:sz w:val="24"/>
          <w:szCs w:val="24"/>
        </w:rPr>
        <w:t>PCRC</w:t>
      </w:r>
      <w:r w:rsidR="00C44E37" w:rsidRPr="00C44E37">
        <w:rPr>
          <w:rFonts w:ascii="Times New Roman" w:hAnsi="Times New Roman" w:cs="Times New Roman"/>
          <w:sz w:val="24"/>
          <w:szCs w:val="24"/>
        </w:rPr>
        <w:t xml:space="preserve">, and an optimistic induction) </w:t>
      </w:r>
      <w:r w:rsidR="00C44E37">
        <w:rPr>
          <w:rFonts w:ascii="Times New Roman" w:hAnsi="Times New Roman" w:cs="Times New Roman"/>
          <w:sz w:val="24"/>
          <w:szCs w:val="24"/>
        </w:rPr>
        <w:t>and justify the plausibility of scientific realism</w:t>
      </w:r>
      <w:r w:rsidR="002F268A">
        <w:rPr>
          <w:rFonts w:ascii="Times New Roman" w:hAnsi="Times New Roman" w:cs="Times New Roman"/>
          <w:sz w:val="24"/>
          <w:szCs w:val="24"/>
        </w:rPr>
        <w:t xml:space="preserve"> (i.e., the </w:t>
      </w:r>
      <w:r w:rsidR="002F268A" w:rsidRPr="002F268A">
        <w:rPr>
          <w:rFonts w:ascii="Times New Roman" w:hAnsi="Times New Roman" w:cs="Times New Roman"/>
          <w:i/>
          <w:iCs/>
          <w:sz w:val="24"/>
          <w:szCs w:val="24"/>
        </w:rPr>
        <w:t xml:space="preserve">current </w:t>
      </w:r>
      <w:r w:rsidR="00C027A4" w:rsidRPr="00C027A4">
        <w:rPr>
          <w:rFonts w:ascii="Times New Roman" w:hAnsi="Times New Roman" w:cs="Times New Roman"/>
          <w:sz w:val="24"/>
          <w:szCs w:val="24"/>
        </w:rPr>
        <w:t>unobservabl</w:t>
      </w:r>
      <w:r w:rsidR="00C027A4">
        <w:rPr>
          <w:rFonts w:ascii="Times New Roman" w:hAnsi="Times New Roman" w:cs="Times New Roman"/>
          <w:i/>
          <w:iCs/>
          <w:sz w:val="24"/>
          <w:szCs w:val="24"/>
        </w:rPr>
        <w:t xml:space="preserve">e </w:t>
      </w:r>
      <w:r w:rsidR="002F268A">
        <w:rPr>
          <w:rFonts w:ascii="Times New Roman" w:hAnsi="Times New Roman" w:cs="Times New Roman"/>
          <w:sz w:val="24"/>
          <w:szCs w:val="24"/>
        </w:rPr>
        <w:t>ontology of science is approximately true)</w:t>
      </w:r>
      <w:r w:rsidR="00C44E37">
        <w:rPr>
          <w:rFonts w:ascii="Times New Roman" w:hAnsi="Times New Roman" w:cs="Times New Roman"/>
          <w:sz w:val="24"/>
          <w:szCs w:val="24"/>
        </w:rPr>
        <w:t xml:space="preserve"> </w:t>
      </w:r>
      <w:r w:rsidR="00C44E37" w:rsidRPr="00C44E37">
        <w:rPr>
          <w:rFonts w:ascii="Times New Roman" w:hAnsi="Times New Roman" w:cs="Times New Roman"/>
          <w:sz w:val="24"/>
          <w:szCs w:val="24"/>
        </w:rPr>
        <w:t>also defeat HD</w:t>
      </w:r>
      <w:r w:rsidR="00C44E37">
        <w:rPr>
          <w:rFonts w:ascii="Times New Roman" w:hAnsi="Times New Roman" w:cs="Times New Roman"/>
          <w:sz w:val="24"/>
          <w:szCs w:val="24"/>
        </w:rPr>
        <w:t xml:space="preserve"> and justify the plausibility of realism regarding SP</w:t>
      </w:r>
      <w:r w:rsidR="002F268A">
        <w:rPr>
          <w:rFonts w:ascii="Times New Roman" w:hAnsi="Times New Roman" w:cs="Times New Roman"/>
          <w:sz w:val="24"/>
          <w:szCs w:val="24"/>
        </w:rPr>
        <w:t xml:space="preserve"> (i.e., the </w:t>
      </w:r>
      <w:r w:rsidR="002F268A" w:rsidRPr="00C027A4">
        <w:rPr>
          <w:rFonts w:ascii="Times New Roman" w:hAnsi="Times New Roman" w:cs="Times New Roman"/>
          <w:i/>
          <w:iCs/>
          <w:sz w:val="24"/>
          <w:szCs w:val="24"/>
        </w:rPr>
        <w:t>current</w:t>
      </w:r>
      <w:r w:rsidR="00C027A4">
        <w:rPr>
          <w:rFonts w:ascii="Times New Roman" w:hAnsi="Times New Roman" w:cs="Times New Roman"/>
          <w:sz w:val="24"/>
          <w:szCs w:val="24"/>
        </w:rPr>
        <w:t xml:space="preserve"> unobservable</w:t>
      </w:r>
      <w:r w:rsidR="002F268A">
        <w:rPr>
          <w:rFonts w:ascii="Times New Roman" w:hAnsi="Times New Roman" w:cs="Times New Roman"/>
          <w:sz w:val="24"/>
          <w:szCs w:val="24"/>
        </w:rPr>
        <w:t xml:space="preserve"> ontology of SP is approximately true).</w:t>
      </w:r>
      <w:r w:rsidR="00C027A4">
        <w:rPr>
          <w:rFonts w:ascii="Times New Roman" w:hAnsi="Times New Roman" w:cs="Times New Roman"/>
          <w:sz w:val="24"/>
          <w:szCs w:val="24"/>
        </w:rPr>
        <w:t xml:space="preserve">  </w:t>
      </w:r>
      <w:r w:rsidR="00C44E37">
        <w:rPr>
          <w:rFonts w:ascii="Times New Roman" w:hAnsi="Times New Roman" w:cs="Times New Roman"/>
          <w:sz w:val="24"/>
          <w:szCs w:val="24"/>
        </w:rPr>
        <w:t xml:space="preserve"> </w:t>
      </w:r>
      <w:r w:rsidR="00C027A4">
        <w:rPr>
          <w:rFonts w:ascii="Times New Roman" w:hAnsi="Times New Roman" w:cs="Times New Roman"/>
          <w:sz w:val="24"/>
          <w:szCs w:val="24"/>
        </w:rPr>
        <w:t>Therefore,</w:t>
      </w:r>
      <w:r w:rsidR="00F70FB7">
        <w:rPr>
          <w:rFonts w:ascii="Times New Roman" w:hAnsi="Times New Roman" w:cs="Times New Roman"/>
          <w:sz w:val="24"/>
          <w:szCs w:val="24"/>
        </w:rPr>
        <w:t xml:space="preserve"> contemporary</w:t>
      </w:r>
      <w:r w:rsidR="00C027A4">
        <w:rPr>
          <w:rFonts w:ascii="Times New Roman" w:hAnsi="Times New Roman" w:cs="Times New Roman"/>
          <w:sz w:val="24"/>
          <w:szCs w:val="24"/>
        </w:rPr>
        <w:t xml:space="preserve"> EVSP and ECMS constitute plausible criteria for defining and determining the meaning of physical.  </w:t>
      </w:r>
      <w:r w:rsidR="00A91592">
        <w:rPr>
          <w:rFonts w:ascii="Times New Roman" w:hAnsi="Times New Roman" w:cs="Times New Roman"/>
          <w:sz w:val="24"/>
          <w:szCs w:val="24"/>
        </w:rPr>
        <w:t xml:space="preserve">Are they </w:t>
      </w:r>
      <w:r w:rsidR="00A91592" w:rsidRPr="00726391">
        <w:rPr>
          <w:rFonts w:ascii="Times New Roman" w:hAnsi="Times New Roman" w:cs="Times New Roman"/>
          <w:sz w:val="24"/>
          <w:szCs w:val="24"/>
        </w:rPr>
        <w:t xml:space="preserve">sufficiently </w:t>
      </w:r>
      <w:r w:rsidR="00726391" w:rsidRPr="00726391">
        <w:rPr>
          <w:rFonts w:ascii="Times New Roman" w:hAnsi="Times New Roman" w:cs="Times New Roman"/>
          <w:sz w:val="24"/>
          <w:szCs w:val="24"/>
        </w:rPr>
        <w:t>plausible</w:t>
      </w:r>
      <w:r w:rsidR="00F85D29">
        <w:rPr>
          <w:rFonts w:ascii="Times New Roman" w:hAnsi="Times New Roman" w:cs="Times New Roman"/>
          <w:i/>
          <w:iCs/>
          <w:sz w:val="24"/>
          <w:szCs w:val="24"/>
        </w:rPr>
        <w:t xml:space="preserve"> </w:t>
      </w:r>
      <w:r w:rsidR="00A91592">
        <w:rPr>
          <w:rFonts w:ascii="Times New Roman" w:hAnsi="Times New Roman" w:cs="Times New Roman"/>
          <w:sz w:val="24"/>
          <w:szCs w:val="24"/>
        </w:rPr>
        <w:t xml:space="preserve">to </w:t>
      </w:r>
      <w:r w:rsidR="00A91592" w:rsidRPr="00726391">
        <w:rPr>
          <w:rFonts w:ascii="Times New Roman" w:hAnsi="Times New Roman" w:cs="Times New Roman"/>
          <w:i/>
          <w:iCs/>
          <w:sz w:val="24"/>
          <w:szCs w:val="24"/>
        </w:rPr>
        <w:t>transition</w:t>
      </w:r>
      <w:r w:rsidR="00A91592">
        <w:rPr>
          <w:rFonts w:ascii="Times New Roman" w:hAnsi="Times New Roman" w:cs="Times New Roman"/>
          <w:sz w:val="24"/>
          <w:szCs w:val="24"/>
        </w:rPr>
        <w:t xml:space="preserve"> from component 2 of the definitional argument (</w:t>
      </w:r>
      <w:proofErr w:type="gramStart"/>
      <w:r w:rsidR="00A91592">
        <w:rPr>
          <w:rFonts w:ascii="Times New Roman" w:hAnsi="Times New Roman" w:cs="Times New Roman"/>
          <w:sz w:val="24"/>
          <w:szCs w:val="24"/>
        </w:rPr>
        <w:t>i.e.</w:t>
      </w:r>
      <w:proofErr w:type="gramEnd"/>
      <w:r w:rsidR="00A91592">
        <w:rPr>
          <w:rFonts w:ascii="Times New Roman" w:hAnsi="Times New Roman" w:cs="Times New Roman"/>
          <w:sz w:val="24"/>
          <w:szCs w:val="24"/>
        </w:rPr>
        <w:t xml:space="preserve"> establishing plausible criteria to define physical, designator B) to component 3 (i.e., establishing that everything</w:t>
      </w:r>
      <w:r w:rsidR="008972DC">
        <w:rPr>
          <w:rFonts w:ascii="Times New Roman" w:hAnsi="Times New Roman" w:cs="Times New Roman"/>
          <w:sz w:val="24"/>
          <w:szCs w:val="24"/>
        </w:rPr>
        <w:t>, designator A,</w:t>
      </w:r>
      <w:r w:rsidR="00A91592">
        <w:rPr>
          <w:rFonts w:ascii="Times New Roman" w:hAnsi="Times New Roman" w:cs="Times New Roman"/>
          <w:sz w:val="24"/>
          <w:szCs w:val="24"/>
        </w:rPr>
        <w:t xml:space="preserve"> matches or fulfills</w:t>
      </w:r>
      <w:r w:rsidR="008972DC">
        <w:rPr>
          <w:rFonts w:ascii="Times New Roman" w:hAnsi="Times New Roman" w:cs="Times New Roman"/>
          <w:sz w:val="24"/>
          <w:szCs w:val="24"/>
        </w:rPr>
        <w:t xml:space="preserve"> the definitional criteria—EVSP &amp; ECMS)?  Not quite. </w:t>
      </w:r>
      <w:r w:rsidR="005C056C">
        <w:rPr>
          <w:rFonts w:ascii="Times New Roman" w:hAnsi="Times New Roman" w:cs="Times New Roman"/>
          <w:sz w:val="24"/>
          <w:szCs w:val="24"/>
        </w:rPr>
        <w:t xml:space="preserve">Their </w:t>
      </w:r>
      <w:r w:rsidR="00726391">
        <w:rPr>
          <w:rFonts w:ascii="Times New Roman" w:hAnsi="Times New Roman" w:cs="Times New Roman"/>
          <w:sz w:val="24"/>
          <w:szCs w:val="24"/>
        </w:rPr>
        <w:t>plausibility</w:t>
      </w:r>
      <w:r w:rsidR="00F85D29">
        <w:rPr>
          <w:rFonts w:ascii="Times New Roman" w:hAnsi="Times New Roman" w:cs="Times New Roman"/>
          <w:sz w:val="24"/>
          <w:szCs w:val="24"/>
        </w:rPr>
        <w:t xml:space="preserve"> </w:t>
      </w:r>
      <w:r w:rsidR="005C056C">
        <w:rPr>
          <w:rFonts w:ascii="Times New Roman" w:hAnsi="Times New Roman" w:cs="Times New Roman"/>
          <w:sz w:val="24"/>
          <w:szCs w:val="24"/>
        </w:rPr>
        <w:t xml:space="preserve">is proportional to the </w:t>
      </w:r>
      <w:r w:rsidR="00F85D29">
        <w:rPr>
          <w:rFonts w:ascii="Times New Roman" w:hAnsi="Times New Roman" w:cs="Times New Roman"/>
          <w:sz w:val="24"/>
          <w:szCs w:val="24"/>
        </w:rPr>
        <w:t>tenability</w:t>
      </w:r>
      <w:r w:rsidR="005C056C">
        <w:rPr>
          <w:rFonts w:ascii="Times New Roman" w:hAnsi="Times New Roman" w:cs="Times New Roman"/>
          <w:sz w:val="24"/>
          <w:szCs w:val="24"/>
        </w:rPr>
        <w:t xml:space="preserve"> of scientific realism. </w:t>
      </w:r>
      <w:r w:rsidR="008972DC">
        <w:rPr>
          <w:rFonts w:ascii="Times New Roman" w:hAnsi="Times New Roman" w:cs="Times New Roman"/>
          <w:sz w:val="24"/>
          <w:szCs w:val="24"/>
        </w:rPr>
        <w:t xml:space="preserve"> </w:t>
      </w:r>
      <w:r w:rsidR="005C056C">
        <w:rPr>
          <w:rFonts w:ascii="Times New Roman" w:hAnsi="Times New Roman" w:cs="Times New Roman"/>
          <w:sz w:val="24"/>
          <w:szCs w:val="24"/>
        </w:rPr>
        <w:t>D</w:t>
      </w:r>
      <w:r w:rsidR="008972DC">
        <w:rPr>
          <w:rFonts w:ascii="Times New Roman" w:hAnsi="Times New Roman" w:cs="Times New Roman"/>
          <w:sz w:val="24"/>
          <w:szCs w:val="24"/>
        </w:rPr>
        <w:t xml:space="preserve">efeating PI (and thus HD) </w:t>
      </w:r>
      <w:r w:rsidR="00641E95">
        <w:rPr>
          <w:rFonts w:ascii="Times New Roman" w:hAnsi="Times New Roman" w:cs="Times New Roman"/>
          <w:sz w:val="24"/>
          <w:szCs w:val="24"/>
        </w:rPr>
        <w:t>certainly strengthens</w:t>
      </w:r>
      <w:r w:rsidR="008972DC">
        <w:rPr>
          <w:rFonts w:ascii="Times New Roman" w:hAnsi="Times New Roman" w:cs="Times New Roman"/>
          <w:sz w:val="24"/>
          <w:szCs w:val="24"/>
        </w:rPr>
        <w:t xml:space="preserve"> their </w:t>
      </w:r>
      <w:r w:rsidR="00726391">
        <w:rPr>
          <w:rFonts w:ascii="Times New Roman" w:hAnsi="Times New Roman" w:cs="Times New Roman"/>
          <w:sz w:val="24"/>
          <w:szCs w:val="24"/>
        </w:rPr>
        <w:t>plausibility</w:t>
      </w:r>
      <w:r w:rsidR="0016094B">
        <w:rPr>
          <w:rFonts w:ascii="Times New Roman" w:hAnsi="Times New Roman" w:cs="Times New Roman"/>
          <w:sz w:val="24"/>
          <w:szCs w:val="24"/>
        </w:rPr>
        <w:t xml:space="preserve"> by strengthening the</w:t>
      </w:r>
      <w:r w:rsidR="00F85D29">
        <w:rPr>
          <w:rFonts w:ascii="Times New Roman" w:hAnsi="Times New Roman" w:cs="Times New Roman"/>
          <w:sz w:val="24"/>
          <w:szCs w:val="24"/>
        </w:rPr>
        <w:t xml:space="preserve"> tenability</w:t>
      </w:r>
      <w:r w:rsidR="0016094B">
        <w:rPr>
          <w:rFonts w:ascii="Times New Roman" w:hAnsi="Times New Roman" w:cs="Times New Roman"/>
          <w:sz w:val="24"/>
          <w:szCs w:val="24"/>
        </w:rPr>
        <w:t xml:space="preserve"> of scientific realism.</w:t>
      </w:r>
      <w:r w:rsidR="005C056C">
        <w:rPr>
          <w:rFonts w:ascii="Times New Roman" w:hAnsi="Times New Roman" w:cs="Times New Roman"/>
          <w:sz w:val="24"/>
          <w:szCs w:val="24"/>
        </w:rPr>
        <w:t xml:space="preserve"> </w:t>
      </w:r>
      <w:r w:rsidR="0016094B">
        <w:rPr>
          <w:rFonts w:ascii="Times New Roman" w:hAnsi="Times New Roman" w:cs="Times New Roman"/>
          <w:sz w:val="24"/>
          <w:szCs w:val="24"/>
        </w:rPr>
        <w:t xml:space="preserve"> However, a formidable front of arguments/objections against scientific realism (e.g., the underdetermination of theory by evidence) were unaddressed</w:t>
      </w:r>
      <w:r w:rsidR="00984CF0">
        <w:rPr>
          <w:rFonts w:ascii="Times New Roman" w:hAnsi="Times New Roman" w:cs="Times New Roman"/>
          <w:sz w:val="24"/>
          <w:szCs w:val="24"/>
        </w:rPr>
        <w:t xml:space="preserve">.  </w:t>
      </w:r>
      <w:proofErr w:type="gramStart"/>
      <w:r w:rsidR="00984CF0">
        <w:rPr>
          <w:rFonts w:ascii="Times New Roman" w:hAnsi="Times New Roman" w:cs="Times New Roman"/>
          <w:sz w:val="24"/>
          <w:szCs w:val="24"/>
        </w:rPr>
        <w:t>So</w:t>
      </w:r>
      <w:proofErr w:type="gramEnd"/>
      <w:r w:rsidR="00984CF0">
        <w:rPr>
          <w:rFonts w:ascii="Times New Roman" w:hAnsi="Times New Roman" w:cs="Times New Roman"/>
          <w:sz w:val="24"/>
          <w:szCs w:val="24"/>
        </w:rPr>
        <w:t xml:space="preserve"> although progress was made towards </w:t>
      </w:r>
      <w:r w:rsidR="00726391">
        <w:rPr>
          <w:rFonts w:ascii="Times New Roman" w:hAnsi="Times New Roman" w:cs="Times New Roman"/>
          <w:sz w:val="24"/>
          <w:szCs w:val="24"/>
        </w:rPr>
        <w:t>establishing the plausibility of EVSP &amp; ECMS</w:t>
      </w:r>
      <w:r w:rsidR="00984CF0">
        <w:rPr>
          <w:rFonts w:ascii="Times New Roman" w:hAnsi="Times New Roman" w:cs="Times New Roman"/>
          <w:sz w:val="24"/>
          <w:szCs w:val="24"/>
        </w:rPr>
        <w:t>, more component 2 work</w:t>
      </w:r>
      <w:r w:rsidR="00726391">
        <w:rPr>
          <w:rFonts w:ascii="Times New Roman" w:hAnsi="Times New Roman" w:cs="Times New Roman"/>
          <w:sz w:val="24"/>
          <w:szCs w:val="24"/>
        </w:rPr>
        <w:t xml:space="preserve"> (i.e., defense of scientific realism)</w:t>
      </w:r>
      <w:r w:rsidR="00984CF0">
        <w:rPr>
          <w:rFonts w:ascii="Times New Roman" w:hAnsi="Times New Roman" w:cs="Times New Roman"/>
          <w:sz w:val="24"/>
          <w:szCs w:val="24"/>
        </w:rPr>
        <w:t xml:space="preserve"> </w:t>
      </w:r>
      <w:r w:rsidR="00726391">
        <w:rPr>
          <w:rFonts w:ascii="Times New Roman" w:hAnsi="Times New Roman" w:cs="Times New Roman"/>
          <w:sz w:val="24"/>
          <w:szCs w:val="24"/>
        </w:rPr>
        <w:t xml:space="preserve">is needed before </w:t>
      </w:r>
      <w:r w:rsidR="007F45AF">
        <w:rPr>
          <w:rFonts w:ascii="Times New Roman" w:hAnsi="Times New Roman" w:cs="Times New Roman"/>
          <w:sz w:val="24"/>
          <w:szCs w:val="24"/>
        </w:rPr>
        <w:t xml:space="preserve">initiating said transition.  </w:t>
      </w:r>
    </w:p>
    <w:p w14:paraId="7DB9FC71" w14:textId="77777777" w:rsidR="00821FA0" w:rsidRDefault="00821FA0" w:rsidP="003A6769">
      <w:pPr>
        <w:spacing w:line="480" w:lineRule="auto"/>
        <w:ind w:firstLine="720"/>
        <w:jc w:val="center"/>
        <w:rPr>
          <w:rFonts w:ascii="Times New Roman" w:hAnsi="Times New Roman" w:cs="Times New Roman"/>
          <w:b/>
          <w:bCs/>
          <w:sz w:val="24"/>
          <w:szCs w:val="24"/>
          <w:u w:val="single"/>
        </w:rPr>
      </w:pPr>
    </w:p>
    <w:p w14:paraId="00368840" w14:textId="2F161896" w:rsidR="003A6769" w:rsidRDefault="003A6769" w:rsidP="003A6769">
      <w:pPr>
        <w:spacing w:line="480" w:lineRule="auto"/>
        <w:ind w:firstLine="720"/>
        <w:jc w:val="center"/>
        <w:rPr>
          <w:rFonts w:ascii="Times New Roman" w:hAnsi="Times New Roman" w:cs="Times New Roman"/>
          <w:b/>
          <w:bCs/>
          <w:sz w:val="24"/>
          <w:szCs w:val="24"/>
          <w:u w:val="single"/>
        </w:rPr>
      </w:pPr>
      <w:r w:rsidRPr="00257094">
        <w:rPr>
          <w:rFonts w:ascii="Times New Roman" w:hAnsi="Times New Roman" w:cs="Times New Roman"/>
          <w:b/>
          <w:bCs/>
          <w:sz w:val="24"/>
          <w:szCs w:val="24"/>
          <w:u w:val="single"/>
        </w:rPr>
        <w:lastRenderedPageBreak/>
        <w:t>Conclusion</w:t>
      </w:r>
    </w:p>
    <w:p w14:paraId="123C3DC5" w14:textId="725D4C0D" w:rsidR="00E07204" w:rsidRPr="00DF2F27" w:rsidRDefault="00E07204" w:rsidP="00157D2A">
      <w:pPr>
        <w:spacing w:line="480" w:lineRule="auto"/>
        <w:ind w:firstLine="720"/>
        <w:rPr>
          <w:rFonts w:ascii="Times New Roman" w:hAnsi="Times New Roman" w:cs="Times New Roman"/>
          <w:sz w:val="24"/>
          <w:szCs w:val="24"/>
        </w:rPr>
      </w:pPr>
      <w:r w:rsidRPr="00DF2F27">
        <w:rPr>
          <w:rFonts w:ascii="Times New Roman" w:hAnsi="Times New Roman" w:cs="Times New Roman"/>
          <w:sz w:val="24"/>
          <w:szCs w:val="24"/>
        </w:rPr>
        <w:t xml:space="preserve">My contribution to the project of justifying physicalism started with the goal of </w:t>
      </w:r>
      <w:r w:rsidR="0063384A" w:rsidRPr="00DF2F27">
        <w:rPr>
          <w:rFonts w:ascii="Times New Roman" w:hAnsi="Times New Roman" w:cs="Times New Roman"/>
          <w:sz w:val="24"/>
          <w:szCs w:val="24"/>
        </w:rPr>
        <w:t>establishing a</w:t>
      </w:r>
      <w:r w:rsidRPr="00DF2F27">
        <w:rPr>
          <w:rFonts w:ascii="Times New Roman" w:hAnsi="Times New Roman" w:cs="Times New Roman"/>
          <w:sz w:val="24"/>
          <w:szCs w:val="24"/>
        </w:rPr>
        <w:t xml:space="preserve"> plausible definition of physical.  That goal was pursued in </w:t>
      </w:r>
      <w:r w:rsidR="009D0648" w:rsidRPr="00DF2F27">
        <w:rPr>
          <w:rFonts w:ascii="Times New Roman" w:hAnsi="Times New Roman" w:cs="Times New Roman"/>
          <w:sz w:val="24"/>
          <w:szCs w:val="24"/>
        </w:rPr>
        <w:t>two general</w:t>
      </w:r>
      <w:r w:rsidRPr="00DF2F27">
        <w:rPr>
          <w:rFonts w:ascii="Times New Roman" w:hAnsi="Times New Roman" w:cs="Times New Roman"/>
          <w:sz w:val="24"/>
          <w:szCs w:val="24"/>
        </w:rPr>
        <w:t xml:space="preserve"> steps:  Frist, </w:t>
      </w:r>
      <w:r w:rsidR="0063384A" w:rsidRPr="00DF2F27">
        <w:rPr>
          <w:rFonts w:ascii="Times New Roman" w:hAnsi="Times New Roman" w:cs="Times New Roman"/>
          <w:sz w:val="24"/>
          <w:szCs w:val="24"/>
        </w:rPr>
        <w:t xml:space="preserve">I </w:t>
      </w:r>
      <w:r w:rsidR="009D0648" w:rsidRPr="00DF2F27">
        <w:rPr>
          <w:rFonts w:ascii="Times New Roman" w:hAnsi="Times New Roman" w:cs="Times New Roman"/>
          <w:sz w:val="24"/>
          <w:szCs w:val="24"/>
        </w:rPr>
        <w:t xml:space="preserve">developed two primary criteria </w:t>
      </w:r>
      <w:r w:rsidR="00DF2F27" w:rsidRPr="00DF2F27">
        <w:rPr>
          <w:rFonts w:ascii="Times New Roman" w:hAnsi="Times New Roman" w:cs="Times New Roman"/>
          <w:sz w:val="24"/>
          <w:szCs w:val="24"/>
        </w:rPr>
        <w:t xml:space="preserve">(EVSP and ECMS) </w:t>
      </w:r>
      <w:r w:rsidR="009D0648" w:rsidRPr="00DF2F27">
        <w:rPr>
          <w:rFonts w:ascii="Times New Roman" w:hAnsi="Times New Roman" w:cs="Times New Roman"/>
          <w:sz w:val="24"/>
          <w:szCs w:val="24"/>
        </w:rPr>
        <w:t xml:space="preserve">predicated on scientific realism, the ontological fundamentality of </w:t>
      </w:r>
      <w:r w:rsidR="00DF2F27" w:rsidRPr="00DF2F27">
        <w:rPr>
          <w:rFonts w:ascii="Times New Roman" w:hAnsi="Times New Roman" w:cs="Times New Roman"/>
          <w:sz w:val="24"/>
          <w:szCs w:val="24"/>
        </w:rPr>
        <w:t xml:space="preserve">EVSP, and </w:t>
      </w:r>
      <w:r w:rsidR="009D0648" w:rsidRPr="00DF2F27">
        <w:rPr>
          <w:rFonts w:ascii="Times New Roman" w:hAnsi="Times New Roman" w:cs="Times New Roman"/>
          <w:sz w:val="24"/>
          <w:szCs w:val="24"/>
        </w:rPr>
        <w:t xml:space="preserve">the ontological dependence of </w:t>
      </w:r>
      <w:r w:rsidR="00DF2F27" w:rsidRPr="00DF2F27">
        <w:rPr>
          <w:rFonts w:ascii="Times New Roman" w:hAnsi="Times New Roman" w:cs="Times New Roman"/>
          <w:sz w:val="24"/>
          <w:szCs w:val="24"/>
        </w:rPr>
        <w:t>ECMS</w:t>
      </w:r>
      <w:r w:rsidR="009D0648" w:rsidRPr="00DF2F27">
        <w:rPr>
          <w:rFonts w:ascii="Times New Roman" w:hAnsi="Times New Roman" w:cs="Times New Roman"/>
          <w:sz w:val="24"/>
          <w:szCs w:val="24"/>
        </w:rPr>
        <w:t xml:space="preserve"> due to mereological composition</w:t>
      </w:r>
      <w:r w:rsidR="00DF2F27" w:rsidRPr="00DF2F27">
        <w:rPr>
          <w:rFonts w:ascii="Times New Roman" w:hAnsi="Times New Roman" w:cs="Times New Roman"/>
          <w:sz w:val="24"/>
          <w:szCs w:val="24"/>
        </w:rPr>
        <w:t>.</w:t>
      </w:r>
      <w:r w:rsidR="009D0648" w:rsidRPr="00DF2F27">
        <w:rPr>
          <w:rFonts w:ascii="Times New Roman" w:hAnsi="Times New Roman" w:cs="Times New Roman"/>
          <w:sz w:val="24"/>
          <w:szCs w:val="24"/>
        </w:rPr>
        <w:t xml:space="preserve"> </w:t>
      </w:r>
      <w:r w:rsidR="00DF2F27" w:rsidRPr="00DF2F27">
        <w:rPr>
          <w:rFonts w:ascii="Times New Roman" w:hAnsi="Times New Roman" w:cs="Times New Roman"/>
          <w:sz w:val="24"/>
          <w:szCs w:val="24"/>
        </w:rPr>
        <w:t xml:space="preserve"> </w:t>
      </w:r>
      <w:r w:rsidR="009D0648" w:rsidRPr="00DF2F27">
        <w:rPr>
          <w:rFonts w:ascii="Times New Roman" w:hAnsi="Times New Roman" w:cs="Times New Roman"/>
          <w:sz w:val="24"/>
          <w:szCs w:val="24"/>
        </w:rPr>
        <w:t>Second, I defended these criteria by defending scientific realism against the objection</w:t>
      </w:r>
      <w:r w:rsidR="009C2CBF" w:rsidRPr="00DF2F27">
        <w:rPr>
          <w:rFonts w:ascii="Times New Roman" w:hAnsi="Times New Roman" w:cs="Times New Roman"/>
          <w:sz w:val="24"/>
          <w:szCs w:val="24"/>
        </w:rPr>
        <w:t>s</w:t>
      </w:r>
      <w:r w:rsidR="009D0648" w:rsidRPr="00DF2F27">
        <w:rPr>
          <w:rFonts w:ascii="Times New Roman" w:hAnsi="Times New Roman" w:cs="Times New Roman"/>
          <w:sz w:val="24"/>
          <w:szCs w:val="24"/>
        </w:rPr>
        <w:t xml:space="preserve"> of HD and PI.  I </w:t>
      </w:r>
      <w:r w:rsidR="001163FC" w:rsidRPr="00DF2F27">
        <w:rPr>
          <w:rFonts w:ascii="Times New Roman" w:hAnsi="Times New Roman" w:cs="Times New Roman"/>
          <w:sz w:val="24"/>
          <w:szCs w:val="24"/>
        </w:rPr>
        <w:t xml:space="preserve">argued </w:t>
      </w:r>
      <w:r w:rsidR="009C2CBF" w:rsidRPr="00DF2F27">
        <w:rPr>
          <w:rFonts w:ascii="Times New Roman" w:hAnsi="Times New Roman" w:cs="Times New Roman"/>
          <w:sz w:val="24"/>
          <w:szCs w:val="24"/>
        </w:rPr>
        <w:t>that an optimistic induction defeats PI (and therefore HD) and justifies a partial realism about science—</w:t>
      </w:r>
      <w:r w:rsidR="00DF2F27" w:rsidRPr="00DF2F27">
        <w:rPr>
          <w:rFonts w:ascii="Times New Roman" w:hAnsi="Times New Roman" w:cs="Times New Roman"/>
          <w:sz w:val="24"/>
          <w:szCs w:val="24"/>
        </w:rPr>
        <w:t>although scientific will always posit UE’s that end up false, science</w:t>
      </w:r>
      <w:r w:rsidR="009C2CBF" w:rsidRPr="00DF2F27">
        <w:rPr>
          <w:rFonts w:ascii="Times New Roman" w:hAnsi="Times New Roman" w:cs="Times New Roman"/>
          <w:sz w:val="24"/>
          <w:szCs w:val="24"/>
        </w:rPr>
        <w:t xml:space="preserve"> </w:t>
      </w:r>
      <w:r w:rsidR="009C2CBF" w:rsidRPr="00DF2F27">
        <w:rPr>
          <w:rFonts w:ascii="Times New Roman" w:hAnsi="Times New Roman" w:cs="Times New Roman"/>
          <w:i/>
          <w:iCs/>
          <w:sz w:val="24"/>
          <w:szCs w:val="24"/>
        </w:rPr>
        <w:t>approximate</w:t>
      </w:r>
      <w:r w:rsidR="00DF2F27" w:rsidRPr="00DF2F27">
        <w:rPr>
          <w:rFonts w:ascii="Times New Roman" w:hAnsi="Times New Roman" w:cs="Times New Roman"/>
          <w:i/>
          <w:iCs/>
          <w:sz w:val="24"/>
          <w:szCs w:val="24"/>
        </w:rPr>
        <w:t>s</w:t>
      </w:r>
      <w:r w:rsidR="009C2CBF" w:rsidRPr="00DF2F27">
        <w:rPr>
          <w:rFonts w:ascii="Times New Roman" w:hAnsi="Times New Roman" w:cs="Times New Roman"/>
          <w:sz w:val="24"/>
          <w:szCs w:val="24"/>
        </w:rPr>
        <w:t xml:space="preserve"> the truth about reality more and more as time marches forward</w:t>
      </w:r>
      <w:r w:rsidR="00DF2F27" w:rsidRPr="00DF2F27">
        <w:rPr>
          <w:rFonts w:ascii="Times New Roman" w:hAnsi="Times New Roman" w:cs="Times New Roman"/>
          <w:sz w:val="24"/>
          <w:szCs w:val="24"/>
        </w:rPr>
        <w:t xml:space="preserve">.  </w:t>
      </w:r>
      <w:r w:rsidR="00DF2F27">
        <w:rPr>
          <w:rFonts w:ascii="Times New Roman" w:hAnsi="Times New Roman" w:cs="Times New Roman"/>
          <w:sz w:val="24"/>
          <w:szCs w:val="24"/>
        </w:rPr>
        <w:t xml:space="preserve">I concluded, therefore, that EVSP and ECMS are </w:t>
      </w:r>
      <w:r w:rsidR="007E51DC">
        <w:rPr>
          <w:rFonts w:ascii="Times New Roman" w:hAnsi="Times New Roman" w:cs="Times New Roman"/>
          <w:sz w:val="24"/>
          <w:szCs w:val="24"/>
        </w:rPr>
        <w:t xml:space="preserve">provisionally plausible, provided (and only provided) that scientific realism is further defended and justified.  Until that point, employing them to engage in component 3 of a definitional argument to justify physical (i.e., everything matches/fulfills the definitional criteria of physical—EVSP &amp; ECMS) is unwarranted.   </w:t>
      </w:r>
    </w:p>
    <w:p w14:paraId="7DF3EF9C" w14:textId="77777777" w:rsidR="00E07204" w:rsidRPr="00257094" w:rsidRDefault="00E07204" w:rsidP="003A6769">
      <w:pPr>
        <w:spacing w:line="480" w:lineRule="auto"/>
        <w:ind w:firstLine="720"/>
        <w:jc w:val="center"/>
        <w:rPr>
          <w:rFonts w:ascii="Times New Roman" w:hAnsi="Times New Roman" w:cs="Times New Roman"/>
          <w:b/>
          <w:bCs/>
          <w:sz w:val="24"/>
          <w:szCs w:val="24"/>
          <w:u w:val="single"/>
        </w:rPr>
      </w:pPr>
    </w:p>
    <w:p w14:paraId="597904E7" w14:textId="6EB7CDCB" w:rsidR="00195DFC" w:rsidRDefault="00195DFC" w:rsidP="002B3CE7">
      <w:pPr>
        <w:spacing w:line="480" w:lineRule="auto"/>
        <w:ind w:firstLine="720"/>
        <w:rPr>
          <w:rFonts w:ascii="Times New Roman" w:hAnsi="Times New Roman" w:cs="Times New Roman"/>
          <w:sz w:val="24"/>
          <w:szCs w:val="24"/>
        </w:rPr>
      </w:pPr>
    </w:p>
    <w:p w14:paraId="1C5ED6CA" w14:textId="77777777" w:rsidR="00D7036F" w:rsidRDefault="00D7036F" w:rsidP="002B3CE7">
      <w:pPr>
        <w:spacing w:line="480" w:lineRule="auto"/>
        <w:ind w:firstLine="720"/>
        <w:rPr>
          <w:rFonts w:ascii="Times New Roman" w:hAnsi="Times New Roman" w:cs="Times New Roman"/>
          <w:sz w:val="24"/>
          <w:szCs w:val="24"/>
        </w:rPr>
      </w:pPr>
    </w:p>
    <w:p w14:paraId="77035AA1" w14:textId="77777777" w:rsidR="001A5FF5" w:rsidRDefault="001A5FF5" w:rsidP="002B3CE7">
      <w:pPr>
        <w:spacing w:line="480" w:lineRule="auto"/>
        <w:ind w:firstLine="720"/>
        <w:rPr>
          <w:rFonts w:ascii="Times New Roman" w:hAnsi="Times New Roman" w:cs="Times New Roman"/>
          <w:sz w:val="24"/>
          <w:szCs w:val="24"/>
        </w:rPr>
      </w:pPr>
    </w:p>
    <w:p w14:paraId="5B5D4CB9" w14:textId="25553F15" w:rsidR="007968A3" w:rsidRDefault="007968A3" w:rsidP="4A7D68E9">
      <w:pPr>
        <w:spacing w:line="480" w:lineRule="auto"/>
        <w:rPr>
          <w:rFonts w:ascii="Times New Roman" w:hAnsi="Times New Roman" w:cs="Times New Roman"/>
          <w:sz w:val="24"/>
          <w:szCs w:val="24"/>
        </w:rPr>
      </w:pPr>
      <w:r>
        <w:rPr>
          <w:rFonts w:ascii="Times New Roman" w:hAnsi="Times New Roman" w:cs="Times New Roman"/>
          <w:sz w:val="24"/>
          <w:szCs w:val="24"/>
        </w:rPr>
        <w:tab/>
      </w:r>
    </w:p>
    <w:p w14:paraId="7F630626" w14:textId="6D79E235" w:rsidR="0076043E" w:rsidRDefault="0076043E" w:rsidP="4A7D68E9">
      <w:pPr>
        <w:spacing w:line="480" w:lineRule="auto"/>
        <w:rPr>
          <w:rFonts w:ascii="Times New Roman" w:hAnsi="Times New Roman" w:cs="Times New Roman"/>
          <w:sz w:val="24"/>
          <w:szCs w:val="24"/>
        </w:rPr>
      </w:pPr>
      <w:r>
        <w:rPr>
          <w:rFonts w:ascii="Times New Roman" w:hAnsi="Times New Roman" w:cs="Times New Roman"/>
          <w:sz w:val="24"/>
          <w:szCs w:val="24"/>
        </w:rPr>
        <w:tab/>
      </w:r>
    </w:p>
    <w:p w14:paraId="2724282C" w14:textId="77951590" w:rsidR="00F251B5" w:rsidRDefault="00F251B5" w:rsidP="4A7D68E9">
      <w:pPr>
        <w:spacing w:line="480" w:lineRule="auto"/>
        <w:rPr>
          <w:rFonts w:ascii="Times New Roman" w:hAnsi="Times New Roman" w:cs="Times New Roman"/>
          <w:sz w:val="24"/>
          <w:szCs w:val="24"/>
        </w:rPr>
      </w:pPr>
    </w:p>
    <w:p w14:paraId="0F12B43F" w14:textId="23E8EFD9" w:rsidR="00DD6CF6" w:rsidRPr="0028201F" w:rsidRDefault="0028201F" w:rsidP="0028201F">
      <w:pPr>
        <w:spacing w:after="0" w:line="240" w:lineRule="auto"/>
        <w:jc w:val="center"/>
        <w:rPr>
          <w:rFonts w:ascii="Times New Roman" w:eastAsia="Calibri" w:hAnsi="Times New Roman" w:cs="Times New Roman"/>
          <w:b/>
          <w:bCs/>
          <w:sz w:val="24"/>
          <w:szCs w:val="24"/>
        </w:rPr>
      </w:pPr>
      <w:r w:rsidRPr="0028201F">
        <w:rPr>
          <w:rFonts w:ascii="Times New Roman" w:eastAsia="Calibri" w:hAnsi="Times New Roman" w:cs="Times New Roman"/>
          <w:b/>
          <w:bCs/>
          <w:sz w:val="24"/>
          <w:szCs w:val="24"/>
        </w:rPr>
        <w:lastRenderedPageBreak/>
        <w:t>Bibliography</w:t>
      </w:r>
    </w:p>
    <w:p w14:paraId="37E92103" w14:textId="77777777" w:rsidR="0028201F" w:rsidRDefault="0028201F" w:rsidP="00DD6CF6">
      <w:pPr>
        <w:spacing w:after="0" w:line="240" w:lineRule="auto"/>
        <w:rPr>
          <w:rFonts w:ascii="Times New Roman" w:eastAsia="Calibri" w:hAnsi="Times New Roman" w:cs="Times New Roman"/>
          <w:sz w:val="24"/>
          <w:szCs w:val="24"/>
        </w:rPr>
      </w:pPr>
    </w:p>
    <w:p w14:paraId="24906113" w14:textId="00625593" w:rsidR="00D427A2" w:rsidRPr="00F46B9B" w:rsidRDefault="00D427A2" w:rsidP="00F46B9B">
      <w:pPr>
        <w:pStyle w:val="FootnoteText"/>
      </w:pPr>
    </w:p>
    <w:p w14:paraId="3B6CE813" w14:textId="5DF1FD79" w:rsidR="00157D2A" w:rsidRPr="0010463C" w:rsidRDefault="00223CD5" w:rsidP="0010463C">
      <w:pPr>
        <w:pStyle w:val="FootnoteText"/>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Brown, Robin Gordon and James </w:t>
      </w:r>
      <w:proofErr w:type="spellStart"/>
      <w:r w:rsidRPr="0010463C">
        <w:rPr>
          <w:rFonts w:ascii="Times New Roman" w:hAnsi="Times New Roman" w:cs="Times New Roman"/>
          <w:sz w:val="24"/>
          <w:szCs w:val="24"/>
        </w:rPr>
        <w:t>Ladyman</w:t>
      </w:r>
      <w:proofErr w:type="spellEnd"/>
      <w:r w:rsidRPr="0010463C">
        <w:rPr>
          <w:rFonts w:ascii="Times New Roman" w:hAnsi="Times New Roman" w:cs="Times New Roman"/>
          <w:sz w:val="24"/>
          <w:szCs w:val="24"/>
        </w:rPr>
        <w:t xml:space="preserve">, </w:t>
      </w:r>
      <w:r w:rsidR="00361391" w:rsidRPr="0010463C">
        <w:rPr>
          <w:rFonts w:ascii="Times New Roman" w:hAnsi="Times New Roman" w:cs="Times New Roman"/>
          <w:i/>
          <w:iCs/>
          <w:sz w:val="24"/>
          <w:szCs w:val="24"/>
        </w:rPr>
        <w:t>Materialism: A Philosophical Inquiry</w:t>
      </w:r>
      <w:r w:rsidR="00361391" w:rsidRPr="0010463C">
        <w:rPr>
          <w:rFonts w:ascii="Times New Roman" w:hAnsi="Times New Roman" w:cs="Times New Roman"/>
          <w:sz w:val="24"/>
          <w:szCs w:val="24"/>
        </w:rPr>
        <w:t>, (New York</w:t>
      </w:r>
      <w:r w:rsidR="0010463C" w:rsidRPr="0010463C">
        <w:rPr>
          <w:rFonts w:ascii="Times New Roman" w:hAnsi="Times New Roman" w:cs="Times New Roman"/>
          <w:sz w:val="24"/>
          <w:szCs w:val="24"/>
        </w:rPr>
        <w:t>:</w:t>
      </w:r>
    </w:p>
    <w:p w14:paraId="0910BF50" w14:textId="0A66C1EF" w:rsidR="00361391" w:rsidRPr="0010463C" w:rsidRDefault="00361391" w:rsidP="0010463C">
      <w:pPr>
        <w:pStyle w:val="FootnoteText"/>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 </w:t>
      </w:r>
      <w:r w:rsidR="00157D2A" w:rsidRPr="0010463C">
        <w:rPr>
          <w:rFonts w:ascii="Times New Roman" w:hAnsi="Times New Roman" w:cs="Times New Roman"/>
          <w:sz w:val="24"/>
          <w:szCs w:val="24"/>
        </w:rPr>
        <w:t xml:space="preserve">         </w:t>
      </w:r>
      <w:r w:rsidRPr="0010463C">
        <w:rPr>
          <w:rFonts w:ascii="Times New Roman" w:hAnsi="Times New Roman" w:cs="Times New Roman"/>
          <w:sz w:val="24"/>
          <w:szCs w:val="24"/>
        </w:rPr>
        <w:t>Routledge, 2009)</w:t>
      </w:r>
      <w:r w:rsidR="0010463C" w:rsidRPr="0010463C">
        <w:rPr>
          <w:rFonts w:ascii="Times New Roman" w:hAnsi="Times New Roman" w:cs="Times New Roman"/>
          <w:sz w:val="24"/>
          <w:szCs w:val="24"/>
        </w:rPr>
        <w:t xml:space="preserve">. </w:t>
      </w:r>
      <w:r w:rsidR="00223CD5" w:rsidRPr="0010463C">
        <w:rPr>
          <w:rFonts w:ascii="Times New Roman" w:hAnsi="Times New Roman" w:cs="Times New Roman"/>
          <w:sz w:val="24"/>
          <w:szCs w:val="24"/>
        </w:rPr>
        <w:t>Amazon Kindle-Book</w:t>
      </w:r>
    </w:p>
    <w:p w14:paraId="15C9BD7E" w14:textId="77774DFB" w:rsidR="00297BA3" w:rsidRPr="0010463C" w:rsidRDefault="00297BA3" w:rsidP="0010463C">
      <w:pPr>
        <w:pStyle w:val="FootnoteText"/>
        <w:spacing w:line="480" w:lineRule="auto"/>
        <w:rPr>
          <w:rFonts w:ascii="Times New Roman" w:hAnsi="Times New Roman" w:cs="Times New Roman"/>
          <w:sz w:val="24"/>
          <w:szCs w:val="24"/>
        </w:rPr>
      </w:pPr>
    </w:p>
    <w:p w14:paraId="6DAB4A54" w14:textId="77777777" w:rsidR="00157D2A" w:rsidRPr="0010463C" w:rsidRDefault="00297BA3" w:rsidP="0010463C">
      <w:pPr>
        <w:pStyle w:val="FootnoteText"/>
        <w:spacing w:line="480" w:lineRule="auto"/>
        <w:rPr>
          <w:rFonts w:ascii="Times New Roman" w:hAnsi="Times New Roman" w:cs="Times New Roman"/>
          <w:sz w:val="24"/>
          <w:szCs w:val="24"/>
        </w:rPr>
      </w:pPr>
      <w:proofErr w:type="spellStart"/>
      <w:r w:rsidRPr="0010463C">
        <w:rPr>
          <w:rFonts w:ascii="Times New Roman" w:hAnsi="Times New Roman" w:cs="Times New Roman"/>
          <w:sz w:val="24"/>
          <w:szCs w:val="24"/>
        </w:rPr>
        <w:t>Caroll</w:t>
      </w:r>
      <w:proofErr w:type="spellEnd"/>
      <w:r w:rsidRPr="0010463C">
        <w:rPr>
          <w:rFonts w:ascii="Times New Roman" w:hAnsi="Times New Roman" w:cs="Times New Roman"/>
          <w:sz w:val="24"/>
          <w:szCs w:val="24"/>
        </w:rPr>
        <w:t>,</w:t>
      </w:r>
      <w:r w:rsidRPr="0010463C">
        <w:rPr>
          <w:rFonts w:ascii="Times New Roman" w:hAnsi="Times New Roman" w:cs="Times New Roman"/>
          <w:sz w:val="24"/>
          <w:szCs w:val="24"/>
        </w:rPr>
        <w:t xml:space="preserve"> Sean,</w:t>
      </w:r>
      <w:r w:rsidRPr="0010463C">
        <w:rPr>
          <w:rFonts w:ascii="Times New Roman" w:hAnsi="Times New Roman" w:cs="Times New Roman"/>
          <w:sz w:val="24"/>
          <w:szCs w:val="24"/>
        </w:rPr>
        <w:t xml:space="preserve"> </w:t>
      </w:r>
      <w:r w:rsidRPr="0010463C">
        <w:rPr>
          <w:rFonts w:ascii="Times New Roman" w:hAnsi="Times New Roman" w:cs="Times New Roman"/>
          <w:i/>
          <w:iCs/>
          <w:sz w:val="24"/>
          <w:szCs w:val="24"/>
        </w:rPr>
        <w:t xml:space="preserve">Something Deeply Hidden: Quantum Worlds and </w:t>
      </w:r>
      <w:proofErr w:type="gramStart"/>
      <w:r w:rsidRPr="0010463C">
        <w:rPr>
          <w:rFonts w:ascii="Times New Roman" w:hAnsi="Times New Roman" w:cs="Times New Roman"/>
          <w:i/>
          <w:iCs/>
          <w:sz w:val="24"/>
          <w:szCs w:val="24"/>
        </w:rPr>
        <w:t>The</w:t>
      </w:r>
      <w:proofErr w:type="gramEnd"/>
      <w:r w:rsidRPr="0010463C">
        <w:rPr>
          <w:rFonts w:ascii="Times New Roman" w:hAnsi="Times New Roman" w:cs="Times New Roman"/>
          <w:i/>
          <w:iCs/>
          <w:sz w:val="24"/>
          <w:szCs w:val="24"/>
        </w:rPr>
        <w:t xml:space="preserve"> emergence of Spacetime</w:t>
      </w:r>
      <w:r w:rsidRPr="0010463C">
        <w:rPr>
          <w:rFonts w:ascii="Times New Roman" w:hAnsi="Times New Roman" w:cs="Times New Roman"/>
          <w:sz w:val="24"/>
          <w:szCs w:val="24"/>
        </w:rPr>
        <w:t xml:space="preserve">, </w:t>
      </w:r>
    </w:p>
    <w:p w14:paraId="36F793C4" w14:textId="3CBD634D" w:rsidR="00297BA3" w:rsidRPr="0010463C" w:rsidRDefault="00297BA3" w:rsidP="0010463C">
      <w:pPr>
        <w:pStyle w:val="FootnoteText"/>
        <w:spacing w:line="480" w:lineRule="auto"/>
        <w:ind w:firstLine="720"/>
        <w:rPr>
          <w:rFonts w:ascii="Times New Roman" w:hAnsi="Times New Roman" w:cs="Times New Roman"/>
          <w:sz w:val="24"/>
          <w:szCs w:val="24"/>
        </w:rPr>
      </w:pPr>
      <w:r w:rsidRPr="0010463C">
        <w:rPr>
          <w:rFonts w:ascii="Times New Roman" w:hAnsi="Times New Roman" w:cs="Times New Roman"/>
          <w:sz w:val="24"/>
          <w:szCs w:val="24"/>
        </w:rPr>
        <w:t>(Penguin Random House</w:t>
      </w:r>
      <w:r w:rsidR="0010463C" w:rsidRPr="0010463C">
        <w:rPr>
          <w:rFonts w:ascii="Times New Roman" w:hAnsi="Times New Roman" w:cs="Times New Roman"/>
          <w:sz w:val="24"/>
          <w:szCs w:val="24"/>
        </w:rPr>
        <w:t>:</w:t>
      </w:r>
      <w:r w:rsidRPr="0010463C">
        <w:rPr>
          <w:rFonts w:ascii="Times New Roman" w:hAnsi="Times New Roman" w:cs="Times New Roman"/>
          <w:sz w:val="24"/>
          <w:szCs w:val="24"/>
        </w:rPr>
        <w:t xml:space="preserve"> 2019)</w:t>
      </w:r>
      <w:r w:rsidR="0010463C" w:rsidRPr="0010463C">
        <w:rPr>
          <w:rFonts w:ascii="Times New Roman" w:hAnsi="Times New Roman" w:cs="Times New Roman"/>
          <w:sz w:val="24"/>
          <w:szCs w:val="24"/>
        </w:rPr>
        <w:t xml:space="preserve">. </w:t>
      </w:r>
      <w:r w:rsidRPr="0010463C">
        <w:rPr>
          <w:rFonts w:ascii="Times New Roman" w:hAnsi="Times New Roman" w:cs="Times New Roman"/>
          <w:sz w:val="24"/>
          <w:szCs w:val="24"/>
        </w:rPr>
        <w:t>Digital Kindle-Book,</w:t>
      </w:r>
    </w:p>
    <w:p w14:paraId="62880B4B" w14:textId="2043F83E" w:rsidR="00361391" w:rsidRPr="0010463C" w:rsidRDefault="00361391" w:rsidP="0010463C">
      <w:pPr>
        <w:pStyle w:val="FootnoteText"/>
        <w:spacing w:line="480" w:lineRule="auto"/>
        <w:rPr>
          <w:rFonts w:ascii="Times New Roman" w:hAnsi="Times New Roman" w:cs="Times New Roman"/>
          <w:sz w:val="24"/>
          <w:szCs w:val="24"/>
        </w:rPr>
      </w:pPr>
    </w:p>
    <w:p w14:paraId="1AA1CB03" w14:textId="77777777" w:rsidR="00157D2A" w:rsidRPr="0010463C" w:rsidRDefault="00A900E8" w:rsidP="0010463C">
      <w:pPr>
        <w:pStyle w:val="FootnoteText"/>
        <w:spacing w:line="480" w:lineRule="auto"/>
        <w:rPr>
          <w:rFonts w:ascii="Times New Roman" w:hAnsi="Times New Roman" w:cs="Times New Roman"/>
          <w:sz w:val="24"/>
          <w:szCs w:val="24"/>
        </w:rPr>
      </w:pPr>
      <w:proofErr w:type="spellStart"/>
      <w:r w:rsidRPr="0010463C">
        <w:rPr>
          <w:rFonts w:ascii="Times New Roman" w:hAnsi="Times New Roman" w:cs="Times New Roman"/>
          <w:sz w:val="24"/>
          <w:szCs w:val="24"/>
        </w:rPr>
        <w:t>Chakravartty</w:t>
      </w:r>
      <w:proofErr w:type="spellEnd"/>
      <w:r w:rsidRPr="0010463C">
        <w:rPr>
          <w:rFonts w:ascii="Times New Roman" w:hAnsi="Times New Roman" w:cs="Times New Roman"/>
          <w:sz w:val="24"/>
          <w:szCs w:val="24"/>
        </w:rPr>
        <w:t>,</w:t>
      </w:r>
      <w:r w:rsidRPr="0010463C">
        <w:rPr>
          <w:rFonts w:ascii="Times New Roman" w:hAnsi="Times New Roman" w:cs="Times New Roman"/>
          <w:sz w:val="24"/>
          <w:szCs w:val="24"/>
        </w:rPr>
        <w:t xml:space="preserve"> </w:t>
      </w:r>
      <w:r w:rsidRPr="0010463C">
        <w:rPr>
          <w:rFonts w:ascii="Times New Roman" w:hAnsi="Times New Roman" w:cs="Times New Roman"/>
          <w:sz w:val="24"/>
          <w:szCs w:val="24"/>
        </w:rPr>
        <w:t>Anjan</w:t>
      </w:r>
      <w:r w:rsidRPr="0010463C">
        <w:rPr>
          <w:rFonts w:ascii="Times New Roman" w:hAnsi="Times New Roman" w:cs="Times New Roman"/>
          <w:sz w:val="24"/>
          <w:szCs w:val="24"/>
        </w:rPr>
        <w:t>,</w:t>
      </w:r>
      <w:r w:rsidRPr="0010463C">
        <w:rPr>
          <w:rFonts w:ascii="Times New Roman" w:hAnsi="Times New Roman" w:cs="Times New Roman"/>
          <w:sz w:val="24"/>
          <w:szCs w:val="24"/>
        </w:rPr>
        <w:t xml:space="preserve"> </w:t>
      </w:r>
      <w:r w:rsidRPr="0010463C">
        <w:rPr>
          <w:rFonts w:ascii="Times New Roman" w:hAnsi="Times New Roman" w:cs="Times New Roman"/>
          <w:i/>
          <w:iCs/>
          <w:sz w:val="24"/>
          <w:szCs w:val="24"/>
        </w:rPr>
        <w:t>A metaphysics for Scientific Realism:</w:t>
      </w:r>
      <w:r w:rsidRPr="0010463C">
        <w:rPr>
          <w:rFonts w:ascii="Times New Roman" w:hAnsi="Times New Roman" w:cs="Times New Roman"/>
          <w:sz w:val="24"/>
          <w:szCs w:val="24"/>
        </w:rPr>
        <w:t xml:space="preserve"> </w:t>
      </w:r>
      <w:r w:rsidRPr="0010463C">
        <w:rPr>
          <w:rFonts w:ascii="Times New Roman" w:hAnsi="Times New Roman" w:cs="Times New Roman"/>
          <w:i/>
          <w:iCs/>
          <w:sz w:val="24"/>
          <w:szCs w:val="24"/>
        </w:rPr>
        <w:t>Knowing the Unobservable</w:t>
      </w:r>
      <w:r w:rsidRPr="0010463C">
        <w:rPr>
          <w:rFonts w:ascii="Times New Roman" w:hAnsi="Times New Roman" w:cs="Times New Roman"/>
          <w:sz w:val="24"/>
          <w:szCs w:val="24"/>
        </w:rPr>
        <w:t xml:space="preserve">, </w:t>
      </w:r>
    </w:p>
    <w:p w14:paraId="6A97376A" w14:textId="4BF60350" w:rsidR="00A900E8" w:rsidRPr="0010463C" w:rsidRDefault="00A900E8" w:rsidP="0010463C">
      <w:pPr>
        <w:pStyle w:val="FootnoteText"/>
        <w:spacing w:line="480" w:lineRule="auto"/>
        <w:ind w:firstLine="720"/>
        <w:rPr>
          <w:rFonts w:ascii="Times New Roman" w:hAnsi="Times New Roman" w:cs="Times New Roman"/>
          <w:sz w:val="24"/>
          <w:szCs w:val="24"/>
        </w:rPr>
      </w:pPr>
      <w:r w:rsidRPr="0010463C">
        <w:rPr>
          <w:rFonts w:ascii="Times New Roman" w:hAnsi="Times New Roman" w:cs="Times New Roman"/>
          <w:sz w:val="24"/>
          <w:szCs w:val="24"/>
        </w:rPr>
        <w:t>(Cambridge: Cambridge University Press, 2007), Location 985. Digital Kindle-Book</w:t>
      </w:r>
    </w:p>
    <w:p w14:paraId="1E6C3DC6" w14:textId="77777777" w:rsidR="00361391" w:rsidRPr="0010463C" w:rsidRDefault="00361391" w:rsidP="0010463C">
      <w:pPr>
        <w:pStyle w:val="FootnoteText"/>
        <w:spacing w:line="480" w:lineRule="auto"/>
        <w:rPr>
          <w:rFonts w:ascii="Times New Roman" w:hAnsi="Times New Roman" w:cs="Times New Roman"/>
          <w:sz w:val="24"/>
          <w:szCs w:val="24"/>
        </w:rPr>
      </w:pPr>
    </w:p>
    <w:p w14:paraId="54CC02C3" w14:textId="59F7FEC5" w:rsidR="00157D2A" w:rsidRPr="0010463C" w:rsidRDefault="00223CD5" w:rsidP="0010463C">
      <w:pPr>
        <w:pStyle w:val="FootnoteText"/>
        <w:spacing w:line="480" w:lineRule="auto"/>
        <w:rPr>
          <w:rFonts w:ascii="Times New Roman" w:hAnsi="Times New Roman" w:cs="Times New Roman"/>
          <w:sz w:val="24"/>
          <w:szCs w:val="24"/>
        </w:rPr>
      </w:pPr>
      <w:proofErr w:type="spellStart"/>
      <w:r w:rsidRPr="0010463C">
        <w:rPr>
          <w:rFonts w:ascii="Times New Roman" w:hAnsi="Times New Roman" w:cs="Times New Roman"/>
          <w:sz w:val="24"/>
          <w:szCs w:val="24"/>
        </w:rPr>
        <w:t>Elpidorou</w:t>
      </w:r>
      <w:proofErr w:type="spellEnd"/>
      <w:r w:rsidRPr="0010463C">
        <w:rPr>
          <w:rFonts w:ascii="Times New Roman" w:hAnsi="Times New Roman" w:cs="Times New Roman"/>
          <w:sz w:val="24"/>
          <w:szCs w:val="24"/>
        </w:rPr>
        <w:t xml:space="preserve">, </w:t>
      </w:r>
      <w:proofErr w:type="spellStart"/>
      <w:r w:rsidR="00D26EBF" w:rsidRPr="0010463C">
        <w:rPr>
          <w:rFonts w:ascii="Times New Roman" w:hAnsi="Times New Roman" w:cs="Times New Roman"/>
          <w:sz w:val="24"/>
          <w:szCs w:val="24"/>
        </w:rPr>
        <w:t>Elpidorou</w:t>
      </w:r>
      <w:proofErr w:type="spellEnd"/>
      <w:r w:rsidR="00D26EBF" w:rsidRPr="0010463C">
        <w:rPr>
          <w:rFonts w:ascii="Times New Roman" w:hAnsi="Times New Roman" w:cs="Times New Roman"/>
          <w:sz w:val="24"/>
          <w:szCs w:val="24"/>
        </w:rPr>
        <w:t xml:space="preserve">, ‘Introduction: The Character of Physicalism’, </w:t>
      </w:r>
      <w:r w:rsidR="00D26EBF" w:rsidRPr="0010463C">
        <w:rPr>
          <w:rFonts w:ascii="Times New Roman" w:hAnsi="Times New Roman" w:cs="Times New Roman"/>
          <w:i/>
          <w:iCs/>
          <w:sz w:val="24"/>
          <w:szCs w:val="24"/>
        </w:rPr>
        <w:t xml:space="preserve">Topoi, </w:t>
      </w:r>
      <w:r w:rsidR="00D26EBF" w:rsidRPr="0010463C">
        <w:rPr>
          <w:rFonts w:ascii="Times New Roman" w:hAnsi="Times New Roman" w:cs="Times New Roman"/>
          <w:sz w:val="24"/>
          <w:szCs w:val="24"/>
        </w:rPr>
        <w:t>37.3 (2018), 435-455</w:t>
      </w:r>
      <w:r w:rsidR="00157D2A" w:rsidRPr="0010463C">
        <w:rPr>
          <w:rFonts w:ascii="Times New Roman" w:hAnsi="Times New Roman" w:cs="Times New Roman"/>
          <w:sz w:val="24"/>
          <w:szCs w:val="24"/>
        </w:rPr>
        <w:t xml:space="preserve">   </w:t>
      </w:r>
    </w:p>
    <w:p w14:paraId="054681ED" w14:textId="4897466E" w:rsidR="00D26EBF" w:rsidRPr="0010463C" w:rsidRDefault="00D26EBF" w:rsidP="0010463C">
      <w:pPr>
        <w:pStyle w:val="FootnoteText"/>
        <w:spacing w:line="480" w:lineRule="auto"/>
        <w:ind w:firstLine="720"/>
        <w:rPr>
          <w:rFonts w:ascii="Times New Roman" w:hAnsi="Times New Roman" w:cs="Times New Roman"/>
          <w:sz w:val="24"/>
          <w:szCs w:val="24"/>
        </w:rPr>
      </w:pPr>
      <w:r w:rsidRPr="0010463C">
        <w:rPr>
          <w:rFonts w:ascii="Times New Roman" w:hAnsi="Times New Roman" w:cs="Times New Roman"/>
          <w:sz w:val="24"/>
          <w:szCs w:val="24"/>
        </w:rPr>
        <w:t xml:space="preserve">Online Literature. </w:t>
      </w:r>
    </w:p>
    <w:p w14:paraId="21C96F7D" w14:textId="68E98CB5" w:rsidR="00223CD5" w:rsidRPr="0010463C" w:rsidRDefault="00223CD5" w:rsidP="0010463C">
      <w:pPr>
        <w:pStyle w:val="FootnoteText"/>
        <w:spacing w:line="480" w:lineRule="auto"/>
        <w:rPr>
          <w:rFonts w:ascii="Times New Roman" w:hAnsi="Times New Roman" w:cs="Times New Roman"/>
          <w:sz w:val="24"/>
          <w:szCs w:val="24"/>
        </w:rPr>
      </w:pPr>
    </w:p>
    <w:p w14:paraId="6E92B4B1" w14:textId="19F5A70E" w:rsidR="00157D2A" w:rsidRPr="0010463C" w:rsidRDefault="00157D2A" w:rsidP="0010463C">
      <w:pPr>
        <w:pStyle w:val="FootnoteText"/>
        <w:spacing w:line="480" w:lineRule="auto"/>
        <w:rPr>
          <w:rFonts w:ascii="Times New Roman" w:hAnsi="Times New Roman" w:cs="Times New Roman"/>
          <w:i/>
          <w:iCs/>
          <w:sz w:val="24"/>
          <w:szCs w:val="24"/>
        </w:rPr>
      </w:pPr>
      <w:proofErr w:type="spellStart"/>
      <w:r w:rsidRPr="0010463C">
        <w:rPr>
          <w:rFonts w:ascii="Times New Roman" w:hAnsi="Times New Roman" w:cs="Times New Roman"/>
          <w:sz w:val="24"/>
          <w:szCs w:val="24"/>
        </w:rPr>
        <w:t>Horzer</w:t>
      </w:r>
      <w:proofErr w:type="spellEnd"/>
      <w:r w:rsidRPr="0010463C">
        <w:rPr>
          <w:rFonts w:ascii="Times New Roman" w:hAnsi="Times New Roman" w:cs="Times New Roman"/>
          <w:sz w:val="24"/>
          <w:szCs w:val="24"/>
        </w:rPr>
        <w:t>, Gregor Michael</w:t>
      </w:r>
      <w:r w:rsidRPr="0010463C">
        <w:rPr>
          <w:rFonts w:ascii="Times New Roman" w:hAnsi="Times New Roman" w:cs="Times New Roman"/>
          <w:i/>
          <w:iCs/>
          <w:sz w:val="24"/>
          <w:szCs w:val="24"/>
        </w:rPr>
        <w:t>, Understanding Physicalism:</w:t>
      </w:r>
      <w:r w:rsidRPr="0010463C">
        <w:rPr>
          <w:rFonts w:ascii="Times New Roman" w:hAnsi="Times New Roman" w:cs="Times New Roman"/>
          <w:sz w:val="24"/>
          <w:szCs w:val="24"/>
        </w:rPr>
        <w:t xml:space="preserve"> </w:t>
      </w:r>
      <w:r w:rsidRPr="0010463C">
        <w:rPr>
          <w:rFonts w:ascii="Times New Roman" w:hAnsi="Times New Roman" w:cs="Times New Roman"/>
          <w:i/>
          <w:iCs/>
          <w:sz w:val="24"/>
          <w:szCs w:val="24"/>
        </w:rPr>
        <w:t xml:space="preserve">Epistemic Studies, Philosophy of Science, </w:t>
      </w:r>
    </w:p>
    <w:p w14:paraId="27D87434" w14:textId="432B1AE8" w:rsidR="00157D2A" w:rsidRPr="0010463C" w:rsidRDefault="00157D2A" w:rsidP="0010463C">
      <w:pPr>
        <w:pStyle w:val="FootnoteText"/>
        <w:spacing w:line="480" w:lineRule="auto"/>
        <w:ind w:left="720"/>
        <w:rPr>
          <w:rFonts w:ascii="Times New Roman" w:hAnsi="Times New Roman" w:cs="Times New Roman"/>
          <w:sz w:val="24"/>
          <w:szCs w:val="24"/>
        </w:rPr>
      </w:pPr>
      <w:r w:rsidRPr="0010463C">
        <w:rPr>
          <w:rFonts w:ascii="Times New Roman" w:hAnsi="Times New Roman" w:cs="Times New Roman"/>
          <w:i/>
          <w:iCs/>
          <w:sz w:val="24"/>
          <w:szCs w:val="24"/>
        </w:rPr>
        <w:t>Cognition, and Mind</w:t>
      </w:r>
      <w:r w:rsidRPr="0010463C">
        <w:rPr>
          <w:rFonts w:ascii="Times New Roman" w:hAnsi="Times New Roman" w:cs="Times New Roman"/>
          <w:sz w:val="24"/>
          <w:szCs w:val="24"/>
        </w:rPr>
        <w:t xml:space="preserve">, (Boston: </w:t>
      </w:r>
      <w:proofErr w:type="spellStart"/>
      <w:r w:rsidRPr="0010463C">
        <w:rPr>
          <w:rFonts w:ascii="Times New Roman" w:hAnsi="Times New Roman" w:cs="Times New Roman"/>
          <w:sz w:val="24"/>
          <w:szCs w:val="24"/>
        </w:rPr>
        <w:t>Deutche</w:t>
      </w:r>
      <w:proofErr w:type="spellEnd"/>
      <w:r w:rsidRPr="0010463C">
        <w:rPr>
          <w:rFonts w:ascii="Times New Roman" w:hAnsi="Times New Roman" w:cs="Times New Roman"/>
          <w:sz w:val="24"/>
          <w:szCs w:val="24"/>
        </w:rPr>
        <w:t xml:space="preserve"> </w:t>
      </w:r>
      <w:proofErr w:type="spellStart"/>
      <w:r w:rsidRPr="0010463C">
        <w:rPr>
          <w:rFonts w:ascii="Times New Roman" w:hAnsi="Times New Roman" w:cs="Times New Roman"/>
          <w:sz w:val="24"/>
          <w:szCs w:val="24"/>
        </w:rPr>
        <w:t>Nationalbibliothek</w:t>
      </w:r>
      <w:proofErr w:type="spellEnd"/>
      <w:r w:rsidRPr="0010463C">
        <w:rPr>
          <w:rFonts w:ascii="Times New Roman" w:hAnsi="Times New Roman" w:cs="Times New Roman"/>
          <w:sz w:val="24"/>
          <w:szCs w:val="24"/>
        </w:rPr>
        <w:t>, 2020)</w:t>
      </w:r>
      <w:r w:rsidR="0010463C" w:rsidRPr="0010463C">
        <w:rPr>
          <w:rFonts w:ascii="Times New Roman" w:hAnsi="Times New Roman" w:cs="Times New Roman"/>
          <w:sz w:val="24"/>
          <w:szCs w:val="24"/>
        </w:rPr>
        <w:t xml:space="preserve">. </w:t>
      </w:r>
      <w:r w:rsidRPr="0010463C">
        <w:rPr>
          <w:rFonts w:ascii="Times New Roman" w:hAnsi="Times New Roman" w:cs="Times New Roman"/>
          <w:sz w:val="24"/>
          <w:szCs w:val="24"/>
        </w:rPr>
        <w:t>Digital Kindle Book</w:t>
      </w:r>
      <w:r w:rsidR="0010463C" w:rsidRPr="0010463C">
        <w:rPr>
          <w:rFonts w:ascii="Times New Roman" w:hAnsi="Times New Roman" w:cs="Times New Roman"/>
          <w:sz w:val="24"/>
          <w:szCs w:val="24"/>
        </w:rPr>
        <w:t>.</w:t>
      </w:r>
    </w:p>
    <w:p w14:paraId="62C7D8E3" w14:textId="77777777" w:rsidR="00157D2A" w:rsidRPr="0010463C" w:rsidRDefault="00157D2A" w:rsidP="0010463C">
      <w:pPr>
        <w:pStyle w:val="FootnoteText"/>
        <w:spacing w:line="480" w:lineRule="auto"/>
        <w:rPr>
          <w:rFonts w:ascii="Times New Roman" w:hAnsi="Times New Roman" w:cs="Times New Roman"/>
          <w:sz w:val="24"/>
          <w:szCs w:val="24"/>
        </w:rPr>
      </w:pPr>
    </w:p>
    <w:p w14:paraId="766CA460" w14:textId="77777777" w:rsidR="00157D2A" w:rsidRPr="0010463C" w:rsidRDefault="00A900E8" w:rsidP="0010463C">
      <w:pPr>
        <w:pStyle w:val="FootnoteText"/>
        <w:spacing w:line="480" w:lineRule="auto"/>
        <w:rPr>
          <w:rFonts w:ascii="Times New Roman" w:hAnsi="Times New Roman" w:cs="Times New Roman"/>
          <w:sz w:val="24"/>
          <w:szCs w:val="24"/>
        </w:rPr>
      </w:pPr>
      <w:proofErr w:type="spellStart"/>
      <w:r w:rsidRPr="0010463C">
        <w:rPr>
          <w:rFonts w:ascii="Times New Roman" w:hAnsi="Times New Roman" w:cs="Times New Roman"/>
          <w:sz w:val="24"/>
          <w:szCs w:val="24"/>
        </w:rPr>
        <w:t>Leadley</w:t>
      </w:r>
      <w:proofErr w:type="spellEnd"/>
      <w:r w:rsidRPr="0010463C">
        <w:rPr>
          <w:rFonts w:ascii="Times New Roman" w:hAnsi="Times New Roman" w:cs="Times New Roman"/>
          <w:sz w:val="24"/>
          <w:szCs w:val="24"/>
        </w:rPr>
        <w:t xml:space="preserve">, </w:t>
      </w:r>
      <w:r w:rsidRPr="0010463C">
        <w:rPr>
          <w:rFonts w:ascii="Times New Roman" w:hAnsi="Times New Roman" w:cs="Times New Roman"/>
          <w:sz w:val="24"/>
          <w:szCs w:val="24"/>
        </w:rPr>
        <w:t>David</w:t>
      </w:r>
      <w:r w:rsidRPr="0010463C">
        <w:rPr>
          <w:rFonts w:ascii="Times New Roman" w:hAnsi="Times New Roman" w:cs="Times New Roman"/>
          <w:sz w:val="24"/>
          <w:szCs w:val="24"/>
        </w:rPr>
        <w:t>,</w:t>
      </w:r>
      <w:r w:rsidRPr="0010463C">
        <w:rPr>
          <w:rFonts w:ascii="Times New Roman" w:hAnsi="Times New Roman" w:cs="Times New Roman"/>
          <w:sz w:val="24"/>
          <w:szCs w:val="24"/>
        </w:rPr>
        <w:t xml:space="preserve"> “Transmission Electron Microscopy (TEM)”, Department of Physics (Last </w:t>
      </w:r>
      <w:r w:rsidR="00157D2A" w:rsidRPr="0010463C">
        <w:rPr>
          <w:rFonts w:ascii="Times New Roman" w:hAnsi="Times New Roman" w:cs="Times New Roman"/>
          <w:sz w:val="24"/>
          <w:szCs w:val="24"/>
        </w:rPr>
        <w:t xml:space="preserve"> </w:t>
      </w:r>
    </w:p>
    <w:p w14:paraId="6B9775A8" w14:textId="6E0950C6" w:rsidR="00A900E8" w:rsidRPr="0010463C" w:rsidRDefault="00157D2A" w:rsidP="0010463C">
      <w:pPr>
        <w:pStyle w:val="FootnoteText"/>
        <w:spacing w:line="480" w:lineRule="auto"/>
        <w:ind w:left="720"/>
        <w:rPr>
          <w:rFonts w:ascii="Times New Roman" w:hAnsi="Times New Roman" w:cs="Times New Roman"/>
          <w:sz w:val="24"/>
          <w:szCs w:val="24"/>
        </w:rPr>
      </w:pPr>
      <w:r w:rsidRPr="0010463C">
        <w:rPr>
          <w:rFonts w:ascii="Times New Roman" w:hAnsi="Times New Roman" w:cs="Times New Roman"/>
          <w:sz w:val="24"/>
          <w:szCs w:val="24"/>
        </w:rPr>
        <w:t xml:space="preserve">  </w:t>
      </w:r>
      <w:r w:rsidR="00A900E8" w:rsidRPr="0010463C">
        <w:rPr>
          <w:rFonts w:ascii="Times New Roman" w:hAnsi="Times New Roman" w:cs="Times New Roman"/>
          <w:sz w:val="24"/>
          <w:szCs w:val="24"/>
        </w:rPr>
        <w:t>revise January 2010), URL =&lt;</w:t>
      </w:r>
      <w:hyperlink r:id="rId9" w:history="1">
        <w:r w:rsidR="00A900E8" w:rsidRPr="0010463C">
          <w:rPr>
            <w:rStyle w:val="Hyperlink"/>
            <w:rFonts w:ascii="Times New Roman" w:hAnsi="Times New Roman" w:cs="Times New Roman"/>
            <w:sz w:val="24"/>
            <w:szCs w:val="24"/>
          </w:rPr>
          <w:t>https://warwick.ac.uk/fac/sci/physics/current/postgraduate/regs/mpagswarwick/ex5/techniques/structural/tem/</w:t>
        </w:r>
      </w:hyperlink>
      <w:r w:rsidR="00A900E8" w:rsidRPr="0010463C">
        <w:rPr>
          <w:rFonts w:ascii="Times New Roman" w:hAnsi="Times New Roman" w:cs="Times New Roman"/>
          <w:sz w:val="24"/>
          <w:szCs w:val="24"/>
        </w:rPr>
        <w:t xml:space="preserve">&gt;. Accessed 15 September 2021. </w:t>
      </w:r>
    </w:p>
    <w:p w14:paraId="46A60EED" w14:textId="2FC9B786" w:rsidR="00A900E8" w:rsidRPr="0010463C" w:rsidRDefault="00A900E8" w:rsidP="0010463C">
      <w:pPr>
        <w:pStyle w:val="FootnoteText"/>
        <w:spacing w:line="480" w:lineRule="auto"/>
        <w:rPr>
          <w:rFonts w:ascii="Times New Roman" w:hAnsi="Times New Roman" w:cs="Times New Roman"/>
          <w:sz w:val="24"/>
          <w:szCs w:val="24"/>
        </w:rPr>
      </w:pPr>
    </w:p>
    <w:p w14:paraId="112767E7" w14:textId="77777777" w:rsidR="00157D2A" w:rsidRPr="0010463C" w:rsidRDefault="00223CD5" w:rsidP="0010463C">
      <w:pPr>
        <w:pStyle w:val="FootnoteText"/>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Levine, </w:t>
      </w:r>
      <w:r w:rsidR="00D26EBF" w:rsidRPr="0010463C">
        <w:rPr>
          <w:rFonts w:ascii="Times New Roman" w:hAnsi="Times New Roman" w:cs="Times New Roman"/>
          <w:sz w:val="24"/>
          <w:szCs w:val="24"/>
        </w:rPr>
        <w:t>Josep</w:t>
      </w:r>
      <w:r w:rsidRPr="0010463C">
        <w:rPr>
          <w:rFonts w:ascii="Times New Roman" w:hAnsi="Times New Roman" w:cs="Times New Roman"/>
          <w:sz w:val="24"/>
          <w:szCs w:val="24"/>
        </w:rPr>
        <w:t>h</w:t>
      </w:r>
      <w:r w:rsidR="00D26EBF" w:rsidRPr="0010463C">
        <w:rPr>
          <w:rFonts w:ascii="Times New Roman" w:hAnsi="Times New Roman" w:cs="Times New Roman"/>
          <w:sz w:val="24"/>
          <w:szCs w:val="24"/>
        </w:rPr>
        <w:t xml:space="preserve">, ‘Naturalism and Dualism’, in </w:t>
      </w:r>
      <w:r w:rsidR="00D26EBF" w:rsidRPr="0010463C">
        <w:rPr>
          <w:rFonts w:ascii="Times New Roman" w:hAnsi="Times New Roman" w:cs="Times New Roman"/>
          <w:i/>
          <w:iCs/>
          <w:sz w:val="24"/>
          <w:szCs w:val="24"/>
        </w:rPr>
        <w:t>The Blackwell Companion to Naturalism</w:t>
      </w:r>
      <w:r w:rsidR="00D26EBF" w:rsidRPr="0010463C">
        <w:rPr>
          <w:rFonts w:ascii="Times New Roman" w:hAnsi="Times New Roman" w:cs="Times New Roman"/>
          <w:sz w:val="24"/>
          <w:szCs w:val="24"/>
        </w:rPr>
        <w:t xml:space="preserve">, ed. by </w:t>
      </w:r>
    </w:p>
    <w:p w14:paraId="1DBD67CA" w14:textId="5E1F64FF" w:rsidR="00D26EBF" w:rsidRPr="0010463C" w:rsidRDefault="00D26EBF" w:rsidP="0010463C">
      <w:pPr>
        <w:pStyle w:val="FootnoteText"/>
        <w:spacing w:line="480" w:lineRule="auto"/>
        <w:ind w:left="720"/>
        <w:rPr>
          <w:rFonts w:ascii="Times New Roman" w:hAnsi="Times New Roman" w:cs="Times New Roman"/>
          <w:sz w:val="24"/>
          <w:szCs w:val="24"/>
        </w:rPr>
      </w:pPr>
      <w:r w:rsidRPr="0010463C">
        <w:rPr>
          <w:rFonts w:ascii="Times New Roman" w:hAnsi="Times New Roman" w:cs="Times New Roman"/>
          <w:sz w:val="24"/>
          <w:szCs w:val="24"/>
        </w:rPr>
        <w:lastRenderedPageBreak/>
        <w:t xml:space="preserve">Kelly James </w:t>
      </w:r>
      <w:proofErr w:type="gramStart"/>
      <w:r w:rsidRPr="0010463C">
        <w:rPr>
          <w:rFonts w:ascii="Times New Roman" w:hAnsi="Times New Roman" w:cs="Times New Roman"/>
          <w:sz w:val="24"/>
          <w:szCs w:val="24"/>
        </w:rPr>
        <w:t>Clark,  (</w:t>
      </w:r>
      <w:proofErr w:type="gramEnd"/>
      <w:r w:rsidRPr="0010463C">
        <w:rPr>
          <w:rFonts w:ascii="Times New Roman" w:hAnsi="Times New Roman" w:cs="Times New Roman"/>
          <w:sz w:val="24"/>
          <w:szCs w:val="24"/>
        </w:rPr>
        <w:t>West Sussex</w:t>
      </w:r>
      <w:r w:rsidR="00223CD5" w:rsidRPr="0010463C">
        <w:rPr>
          <w:rFonts w:ascii="Times New Roman" w:hAnsi="Times New Roman" w:cs="Times New Roman"/>
          <w:sz w:val="24"/>
          <w:szCs w:val="24"/>
        </w:rPr>
        <w:t>:</w:t>
      </w:r>
      <w:r w:rsidRPr="0010463C">
        <w:rPr>
          <w:rFonts w:ascii="Times New Roman" w:hAnsi="Times New Roman" w:cs="Times New Roman"/>
          <w:sz w:val="24"/>
          <w:szCs w:val="24"/>
        </w:rPr>
        <w:t xml:space="preserve"> John Wiley &amp;  Sons, 2016), Location 1422. Amazon Kindle-Book</w:t>
      </w:r>
      <w:r w:rsidR="0010463C" w:rsidRPr="0010463C">
        <w:rPr>
          <w:rFonts w:ascii="Times New Roman" w:hAnsi="Times New Roman" w:cs="Times New Roman"/>
          <w:sz w:val="24"/>
          <w:szCs w:val="24"/>
        </w:rPr>
        <w:t>.</w:t>
      </w:r>
    </w:p>
    <w:p w14:paraId="0C5AA0E5" w14:textId="77777777" w:rsidR="00223CD5" w:rsidRPr="0010463C" w:rsidRDefault="00223CD5" w:rsidP="0010463C">
      <w:pPr>
        <w:pStyle w:val="FootnoteText"/>
        <w:spacing w:line="480" w:lineRule="auto"/>
        <w:rPr>
          <w:rFonts w:ascii="Times New Roman" w:hAnsi="Times New Roman" w:cs="Times New Roman"/>
          <w:sz w:val="24"/>
          <w:szCs w:val="24"/>
        </w:rPr>
      </w:pPr>
    </w:p>
    <w:p w14:paraId="6CD05753" w14:textId="77777777" w:rsidR="00157D2A" w:rsidRPr="0010463C" w:rsidRDefault="00157D2A" w:rsidP="0010463C">
      <w:pPr>
        <w:spacing w:line="480" w:lineRule="auto"/>
        <w:rPr>
          <w:rFonts w:ascii="Times New Roman" w:hAnsi="Times New Roman" w:cs="Times New Roman"/>
          <w:i/>
          <w:iCs/>
          <w:sz w:val="24"/>
          <w:szCs w:val="24"/>
        </w:rPr>
      </w:pPr>
      <w:proofErr w:type="spellStart"/>
      <w:r w:rsidRPr="0010463C">
        <w:rPr>
          <w:rFonts w:ascii="Times New Roman" w:hAnsi="Times New Roman" w:cs="Times New Roman"/>
          <w:sz w:val="24"/>
          <w:szCs w:val="24"/>
        </w:rPr>
        <w:t>Ligo</w:t>
      </w:r>
      <w:proofErr w:type="spellEnd"/>
      <w:r w:rsidRPr="0010463C">
        <w:rPr>
          <w:rFonts w:ascii="Times New Roman" w:hAnsi="Times New Roman" w:cs="Times New Roman"/>
          <w:sz w:val="24"/>
          <w:szCs w:val="24"/>
        </w:rPr>
        <w:t xml:space="preserve"> Laboratory, ‘What are Gravitational Waves?’, </w:t>
      </w:r>
      <w:r w:rsidRPr="0010463C">
        <w:rPr>
          <w:rFonts w:ascii="Times New Roman" w:hAnsi="Times New Roman" w:cs="Times New Roman"/>
          <w:i/>
          <w:iCs/>
          <w:sz w:val="24"/>
          <w:szCs w:val="24"/>
        </w:rPr>
        <w:t xml:space="preserve">Laster Interferometer Gravitational-Wave </w:t>
      </w:r>
    </w:p>
    <w:p w14:paraId="7C46FD3C" w14:textId="0F23D5DE" w:rsidR="00157D2A" w:rsidRPr="0010463C" w:rsidRDefault="00157D2A" w:rsidP="0010463C">
      <w:pPr>
        <w:spacing w:line="480" w:lineRule="auto"/>
        <w:ind w:left="720"/>
        <w:rPr>
          <w:rFonts w:ascii="Times New Roman" w:hAnsi="Times New Roman" w:cs="Times New Roman"/>
          <w:sz w:val="24"/>
          <w:szCs w:val="24"/>
        </w:rPr>
      </w:pPr>
      <w:r w:rsidRPr="0010463C">
        <w:rPr>
          <w:rFonts w:ascii="Times New Roman" w:hAnsi="Times New Roman" w:cs="Times New Roman"/>
          <w:i/>
          <w:iCs/>
          <w:sz w:val="24"/>
          <w:szCs w:val="24"/>
        </w:rPr>
        <w:t>Observatory</w:t>
      </w:r>
      <w:r w:rsidRPr="0010463C">
        <w:rPr>
          <w:rFonts w:ascii="Times New Roman" w:hAnsi="Times New Roman" w:cs="Times New Roman"/>
          <w:sz w:val="24"/>
          <w:szCs w:val="24"/>
        </w:rPr>
        <w:t>, URL = &lt;</w:t>
      </w:r>
      <w:hyperlink r:id="rId10" w:history="1">
        <w:r w:rsidRPr="0010463C">
          <w:rPr>
            <w:rStyle w:val="Hyperlink"/>
            <w:rFonts w:ascii="Times New Roman" w:hAnsi="Times New Roman" w:cs="Times New Roman"/>
            <w:sz w:val="24"/>
            <w:szCs w:val="24"/>
          </w:rPr>
          <w:t>https://www.ligo.caltech.edu/page/what-are-gw</w:t>
        </w:r>
      </w:hyperlink>
      <w:r w:rsidRPr="0010463C">
        <w:rPr>
          <w:rFonts w:ascii="Times New Roman" w:hAnsi="Times New Roman" w:cs="Times New Roman"/>
          <w:sz w:val="24"/>
          <w:szCs w:val="24"/>
        </w:rPr>
        <w:t>&gt; Accessed 10 September 2021.</w:t>
      </w:r>
    </w:p>
    <w:p w14:paraId="31D9C6B6" w14:textId="77777777" w:rsidR="00157D2A" w:rsidRPr="0010463C" w:rsidRDefault="00223CD5" w:rsidP="0010463C">
      <w:pPr>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Liston, Michael, “Scientific Realism and Antirealism”, </w:t>
      </w:r>
      <w:r w:rsidRPr="0010463C">
        <w:rPr>
          <w:rFonts w:ascii="Times New Roman" w:hAnsi="Times New Roman" w:cs="Times New Roman"/>
          <w:i/>
          <w:iCs/>
          <w:sz w:val="24"/>
          <w:szCs w:val="24"/>
        </w:rPr>
        <w:t>Internet Encyclopedia of Philosophy,</w:t>
      </w:r>
      <w:r w:rsidRPr="0010463C">
        <w:rPr>
          <w:rFonts w:ascii="Times New Roman" w:hAnsi="Times New Roman" w:cs="Times New Roman"/>
          <w:sz w:val="24"/>
          <w:szCs w:val="24"/>
        </w:rPr>
        <w:t xml:space="preserve"> </w:t>
      </w:r>
    </w:p>
    <w:p w14:paraId="7BDF2DE3" w14:textId="49DCACB0" w:rsidR="00E90B46" w:rsidRPr="0010463C" w:rsidRDefault="00223CD5" w:rsidP="0010463C">
      <w:pPr>
        <w:spacing w:line="480" w:lineRule="auto"/>
        <w:ind w:firstLine="720"/>
        <w:rPr>
          <w:rFonts w:ascii="Times New Roman" w:hAnsi="Times New Roman" w:cs="Times New Roman"/>
          <w:sz w:val="24"/>
          <w:szCs w:val="24"/>
        </w:rPr>
      </w:pPr>
      <w:r w:rsidRPr="0010463C">
        <w:rPr>
          <w:rFonts w:ascii="Times New Roman" w:hAnsi="Times New Roman" w:cs="Times New Roman"/>
          <w:sz w:val="24"/>
          <w:szCs w:val="24"/>
        </w:rPr>
        <w:t>URL = &lt;</w:t>
      </w:r>
      <w:hyperlink r:id="rId11" w:history="1">
        <w:r w:rsidRPr="0010463C">
          <w:rPr>
            <w:rStyle w:val="Hyperlink"/>
            <w:rFonts w:ascii="Times New Roman" w:hAnsi="Times New Roman" w:cs="Times New Roman"/>
            <w:sz w:val="24"/>
            <w:szCs w:val="24"/>
          </w:rPr>
          <w:t>https://iep.utm.edu/sci-real/</w:t>
        </w:r>
      </w:hyperlink>
      <w:r w:rsidRPr="0010463C">
        <w:rPr>
          <w:rFonts w:ascii="Times New Roman" w:hAnsi="Times New Roman" w:cs="Times New Roman"/>
          <w:sz w:val="24"/>
          <w:szCs w:val="24"/>
        </w:rPr>
        <w:t xml:space="preserve"> &gt;. Accessed 6 September 2021.</w:t>
      </w:r>
    </w:p>
    <w:p w14:paraId="119AAC6A" w14:textId="77777777" w:rsidR="00157D2A" w:rsidRPr="0010463C" w:rsidRDefault="00223CD5" w:rsidP="0010463C">
      <w:pPr>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Melnyk, </w:t>
      </w:r>
      <w:r w:rsidR="00D26EBF" w:rsidRPr="0010463C">
        <w:rPr>
          <w:rFonts w:ascii="Times New Roman" w:hAnsi="Times New Roman" w:cs="Times New Roman"/>
          <w:sz w:val="24"/>
          <w:szCs w:val="24"/>
        </w:rPr>
        <w:t xml:space="preserve">Andrew, </w:t>
      </w:r>
      <w:r w:rsidR="00D26EBF" w:rsidRPr="0010463C">
        <w:rPr>
          <w:rFonts w:ascii="Times New Roman" w:hAnsi="Times New Roman" w:cs="Times New Roman"/>
          <w:i/>
          <w:iCs/>
          <w:sz w:val="24"/>
          <w:szCs w:val="24"/>
        </w:rPr>
        <w:t>A Physicalist Manifesto: Thoroughly Modern Materialism</w:t>
      </w:r>
      <w:r w:rsidR="00D26EBF" w:rsidRPr="0010463C">
        <w:rPr>
          <w:rFonts w:ascii="Times New Roman" w:hAnsi="Times New Roman" w:cs="Times New Roman"/>
          <w:sz w:val="24"/>
          <w:szCs w:val="24"/>
        </w:rPr>
        <w:t xml:space="preserve"> (Cambridge: </w:t>
      </w:r>
    </w:p>
    <w:p w14:paraId="1B035478" w14:textId="06880FF8" w:rsidR="006344F0" w:rsidRPr="0010463C" w:rsidRDefault="00D26EBF" w:rsidP="0010463C">
      <w:pPr>
        <w:spacing w:line="480" w:lineRule="auto"/>
        <w:ind w:firstLine="720"/>
        <w:rPr>
          <w:rFonts w:ascii="Times New Roman" w:hAnsi="Times New Roman" w:cs="Times New Roman"/>
          <w:sz w:val="24"/>
          <w:szCs w:val="24"/>
        </w:rPr>
      </w:pPr>
      <w:r w:rsidRPr="0010463C">
        <w:rPr>
          <w:rFonts w:ascii="Times New Roman" w:hAnsi="Times New Roman" w:cs="Times New Roman"/>
          <w:sz w:val="24"/>
          <w:szCs w:val="24"/>
        </w:rPr>
        <w:t>Cambridge University Press, 2003)</w:t>
      </w:r>
      <w:r w:rsidR="0010463C" w:rsidRPr="0010463C">
        <w:rPr>
          <w:rFonts w:ascii="Times New Roman" w:hAnsi="Times New Roman" w:cs="Times New Roman"/>
          <w:sz w:val="24"/>
          <w:szCs w:val="24"/>
        </w:rPr>
        <w:t xml:space="preserve">. </w:t>
      </w:r>
      <w:r w:rsidRPr="0010463C">
        <w:rPr>
          <w:rFonts w:ascii="Times New Roman" w:hAnsi="Times New Roman" w:cs="Times New Roman"/>
          <w:sz w:val="24"/>
          <w:szCs w:val="24"/>
        </w:rPr>
        <w:t>Digital Kindle-Book</w:t>
      </w:r>
      <w:r w:rsidR="0010463C" w:rsidRPr="0010463C">
        <w:rPr>
          <w:rFonts w:ascii="Times New Roman" w:hAnsi="Times New Roman" w:cs="Times New Roman"/>
          <w:sz w:val="24"/>
          <w:szCs w:val="24"/>
        </w:rPr>
        <w:t>.</w:t>
      </w:r>
    </w:p>
    <w:p w14:paraId="1481923F" w14:textId="22AB6A5E" w:rsidR="00157D2A" w:rsidRPr="0010463C" w:rsidRDefault="00223CD5" w:rsidP="0010463C">
      <w:pPr>
        <w:pStyle w:val="FootnoteText"/>
        <w:spacing w:line="480" w:lineRule="auto"/>
        <w:rPr>
          <w:rFonts w:ascii="Times New Roman" w:hAnsi="Times New Roman" w:cs="Times New Roman"/>
          <w:i/>
          <w:iCs/>
          <w:sz w:val="24"/>
          <w:szCs w:val="24"/>
        </w:rPr>
      </w:pPr>
      <w:proofErr w:type="spellStart"/>
      <w:r w:rsidRPr="0010463C">
        <w:rPr>
          <w:rFonts w:ascii="Times New Roman" w:hAnsi="Times New Roman" w:cs="Times New Roman"/>
          <w:sz w:val="24"/>
          <w:szCs w:val="24"/>
        </w:rPr>
        <w:t>Mcdermid</w:t>
      </w:r>
      <w:proofErr w:type="spellEnd"/>
      <w:r w:rsidRPr="0010463C">
        <w:rPr>
          <w:rFonts w:ascii="Times New Roman" w:hAnsi="Times New Roman" w:cs="Times New Roman"/>
          <w:sz w:val="24"/>
          <w:szCs w:val="24"/>
        </w:rPr>
        <w:t xml:space="preserve">, </w:t>
      </w:r>
      <w:r w:rsidR="00D26EBF" w:rsidRPr="0010463C">
        <w:rPr>
          <w:rFonts w:ascii="Times New Roman" w:hAnsi="Times New Roman" w:cs="Times New Roman"/>
          <w:sz w:val="24"/>
          <w:szCs w:val="24"/>
        </w:rPr>
        <w:t>Dougla</w:t>
      </w:r>
      <w:r w:rsidRPr="0010463C">
        <w:rPr>
          <w:rFonts w:ascii="Times New Roman" w:hAnsi="Times New Roman" w:cs="Times New Roman"/>
          <w:sz w:val="24"/>
          <w:szCs w:val="24"/>
        </w:rPr>
        <w:t>s,</w:t>
      </w:r>
      <w:r w:rsidR="0010463C" w:rsidRPr="0010463C">
        <w:rPr>
          <w:rFonts w:ascii="Times New Roman" w:hAnsi="Times New Roman" w:cs="Times New Roman"/>
          <w:sz w:val="24"/>
          <w:szCs w:val="24"/>
        </w:rPr>
        <w:t xml:space="preserve"> </w:t>
      </w:r>
      <w:r w:rsidR="00D26EBF" w:rsidRPr="0010463C">
        <w:rPr>
          <w:rFonts w:ascii="Times New Roman" w:hAnsi="Times New Roman" w:cs="Times New Roman"/>
          <w:sz w:val="24"/>
          <w:szCs w:val="24"/>
        </w:rPr>
        <w:t xml:space="preserve">‘Dewey, Naturalism, and The Problem of Knowledge’, in </w:t>
      </w:r>
      <w:r w:rsidR="00D26EBF" w:rsidRPr="0010463C">
        <w:rPr>
          <w:rFonts w:ascii="Times New Roman" w:hAnsi="Times New Roman" w:cs="Times New Roman"/>
          <w:i/>
          <w:iCs/>
          <w:sz w:val="24"/>
          <w:szCs w:val="24"/>
        </w:rPr>
        <w:t xml:space="preserve">Blackwell </w:t>
      </w:r>
    </w:p>
    <w:p w14:paraId="29F0537E" w14:textId="6A6B3D1D" w:rsidR="00157D2A" w:rsidRPr="0010463C" w:rsidRDefault="00D26EBF" w:rsidP="0010463C">
      <w:pPr>
        <w:pStyle w:val="FootnoteText"/>
        <w:spacing w:line="480" w:lineRule="auto"/>
        <w:ind w:left="720"/>
        <w:rPr>
          <w:rFonts w:ascii="Times New Roman" w:hAnsi="Times New Roman" w:cs="Times New Roman"/>
          <w:sz w:val="24"/>
          <w:szCs w:val="24"/>
        </w:rPr>
      </w:pPr>
      <w:r w:rsidRPr="0010463C">
        <w:rPr>
          <w:rFonts w:ascii="Times New Roman" w:hAnsi="Times New Roman" w:cs="Times New Roman"/>
          <w:i/>
          <w:iCs/>
          <w:sz w:val="24"/>
          <w:szCs w:val="24"/>
        </w:rPr>
        <w:t>Companion to Naturalism</w:t>
      </w:r>
      <w:r w:rsidRPr="0010463C">
        <w:rPr>
          <w:rFonts w:ascii="Times New Roman" w:hAnsi="Times New Roman" w:cs="Times New Roman"/>
          <w:sz w:val="24"/>
          <w:szCs w:val="24"/>
        </w:rPr>
        <w:t xml:space="preserve">, ed. by </w:t>
      </w:r>
      <w:proofErr w:type="spellStart"/>
      <w:r w:rsidRPr="0010463C">
        <w:rPr>
          <w:rFonts w:ascii="Times New Roman" w:hAnsi="Times New Roman" w:cs="Times New Roman"/>
          <w:sz w:val="24"/>
          <w:szCs w:val="24"/>
        </w:rPr>
        <w:t>Kellly</w:t>
      </w:r>
      <w:proofErr w:type="spellEnd"/>
      <w:r w:rsidRPr="0010463C">
        <w:rPr>
          <w:rFonts w:ascii="Times New Roman" w:hAnsi="Times New Roman" w:cs="Times New Roman"/>
          <w:sz w:val="24"/>
          <w:szCs w:val="24"/>
        </w:rPr>
        <w:t xml:space="preserve"> James Clark, (West Sussex</w:t>
      </w:r>
      <w:r w:rsidR="00223CD5" w:rsidRPr="0010463C">
        <w:rPr>
          <w:rFonts w:ascii="Times New Roman" w:hAnsi="Times New Roman" w:cs="Times New Roman"/>
          <w:sz w:val="24"/>
          <w:szCs w:val="24"/>
        </w:rPr>
        <w:t>:</w:t>
      </w:r>
      <w:r w:rsidRPr="0010463C">
        <w:rPr>
          <w:rFonts w:ascii="Times New Roman" w:hAnsi="Times New Roman" w:cs="Times New Roman"/>
          <w:sz w:val="24"/>
          <w:szCs w:val="24"/>
        </w:rPr>
        <w:t xml:space="preserve"> John Wiley &amp; Sons, 2016), pp. 234-245</w:t>
      </w:r>
      <w:r w:rsidR="0010463C" w:rsidRPr="0010463C">
        <w:rPr>
          <w:rFonts w:ascii="Times New Roman" w:hAnsi="Times New Roman" w:cs="Times New Roman"/>
          <w:sz w:val="24"/>
          <w:szCs w:val="24"/>
        </w:rPr>
        <w:t xml:space="preserve">. </w:t>
      </w:r>
      <w:r w:rsidRPr="0010463C">
        <w:rPr>
          <w:rFonts w:ascii="Times New Roman" w:hAnsi="Times New Roman" w:cs="Times New Roman"/>
          <w:sz w:val="24"/>
          <w:szCs w:val="24"/>
        </w:rPr>
        <w:t>Amazon Kindle-Book</w:t>
      </w:r>
      <w:r w:rsidR="0010463C" w:rsidRPr="0010463C">
        <w:rPr>
          <w:rFonts w:ascii="Times New Roman" w:hAnsi="Times New Roman" w:cs="Times New Roman"/>
          <w:sz w:val="24"/>
          <w:szCs w:val="24"/>
        </w:rPr>
        <w:t>.</w:t>
      </w:r>
    </w:p>
    <w:p w14:paraId="2670B42C" w14:textId="77777777" w:rsidR="0010463C" w:rsidRPr="0010463C" w:rsidRDefault="0010463C" w:rsidP="0010463C">
      <w:pPr>
        <w:pStyle w:val="FootnoteText"/>
        <w:spacing w:line="480" w:lineRule="auto"/>
        <w:ind w:left="720"/>
        <w:rPr>
          <w:rFonts w:ascii="Times New Roman" w:hAnsi="Times New Roman" w:cs="Times New Roman"/>
          <w:sz w:val="24"/>
          <w:szCs w:val="24"/>
        </w:rPr>
      </w:pPr>
    </w:p>
    <w:p w14:paraId="0F0EDC08" w14:textId="6E6B6AE2" w:rsidR="00157D2A" w:rsidRPr="0010463C" w:rsidRDefault="00157D2A" w:rsidP="0010463C">
      <w:pPr>
        <w:pStyle w:val="FootnoteText"/>
        <w:spacing w:line="480" w:lineRule="auto"/>
        <w:rPr>
          <w:rFonts w:ascii="Times New Roman" w:hAnsi="Times New Roman" w:cs="Times New Roman"/>
          <w:sz w:val="24"/>
          <w:szCs w:val="24"/>
        </w:rPr>
      </w:pPr>
      <w:r w:rsidRPr="0010463C">
        <w:rPr>
          <w:rFonts w:ascii="Times New Roman" w:eastAsia="Calibri" w:hAnsi="Times New Roman" w:cs="Times New Roman"/>
          <w:sz w:val="24"/>
          <w:szCs w:val="24"/>
        </w:rPr>
        <w:t xml:space="preserve">Papineau, David, </w:t>
      </w:r>
      <w:r w:rsidRPr="0010463C">
        <w:rPr>
          <w:rFonts w:ascii="Times New Roman" w:eastAsia="Calibri" w:hAnsi="Times New Roman" w:cs="Times New Roman"/>
          <w:i/>
          <w:iCs/>
          <w:sz w:val="24"/>
          <w:szCs w:val="24"/>
        </w:rPr>
        <w:t>Philosophical Naturalism</w:t>
      </w:r>
      <w:r w:rsidRPr="0010463C">
        <w:rPr>
          <w:rFonts w:ascii="Times New Roman" w:eastAsia="Calibri" w:hAnsi="Times New Roman" w:cs="Times New Roman"/>
          <w:sz w:val="24"/>
          <w:szCs w:val="24"/>
        </w:rPr>
        <w:t>, (Cambridge: Blackwell, 1993)</w:t>
      </w:r>
    </w:p>
    <w:p w14:paraId="4B8DB3C7" w14:textId="77777777" w:rsidR="0010463C" w:rsidRPr="0010463C" w:rsidRDefault="0010463C" w:rsidP="0010463C">
      <w:pPr>
        <w:pStyle w:val="FootnoteText"/>
        <w:spacing w:line="480" w:lineRule="auto"/>
        <w:rPr>
          <w:rFonts w:ascii="Times New Roman" w:hAnsi="Times New Roman" w:cs="Times New Roman"/>
          <w:sz w:val="24"/>
          <w:szCs w:val="24"/>
        </w:rPr>
      </w:pPr>
    </w:p>
    <w:p w14:paraId="7EEF7F32" w14:textId="3E8BBACF" w:rsidR="00157D2A" w:rsidRPr="0010463C" w:rsidRDefault="00157D2A" w:rsidP="0010463C">
      <w:pPr>
        <w:pStyle w:val="FootnoteText"/>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Ney, Alyssa, ‘Defining Physicalism’, </w:t>
      </w:r>
      <w:r w:rsidRPr="0010463C">
        <w:rPr>
          <w:rFonts w:ascii="Times New Roman" w:hAnsi="Times New Roman" w:cs="Times New Roman"/>
          <w:i/>
          <w:iCs/>
          <w:sz w:val="24"/>
          <w:szCs w:val="24"/>
        </w:rPr>
        <w:t xml:space="preserve">Philosophy Compass, </w:t>
      </w:r>
      <w:r w:rsidRPr="0010463C">
        <w:rPr>
          <w:rFonts w:ascii="Times New Roman" w:hAnsi="Times New Roman" w:cs="Times New Roman"/>
          <w:sz w:val="24"/>
          <w:szCs w:val="24"/>
        </w:rPr>
        <w:t>3.5 (2008-9), 1033-1048</w:t>
      </w:r>
      <w:r w:rsidR="0010463C" w:rsidRPr="0010463C">
        <w:rPr>
          <w:rFonts w:ascii="Times New Roman" w:hAnsi="Times New Roman" w:cs="Times New Roman"/>
          <w:sz w:val="24"/>
          <w:szCs w:val="24"/>
        </w:rPr>
        <w:t>.</w:t>
      </w:r>
      <w:r w:rsidRPr="0010463C">
        <w:rPr>
          <w:rFonts w:ascii="Times New Roman" w:hAnsi="Times New Roman" w:cs="Times New Roman"/>
          <w:sz w:val="24"/>
          <w:szCs w:val="24"/>
        </w:rPr>
        <w:t xml:space="preserve"> </w:t>
      </w:r>
    </w:p>
    <w:p w14:paraId="07CE89D9" w14:textId="2F1472FA" w:rsidR="00BF0EAB" w:rsidRPr="0010463C" w:rsidRDefault="00157D2A" w:rsidP="0010463C">
      <w:pPr>
        <w:pStyle w:val="FootnoteText"/>
        <w:spacing w:line="480" w:lineRule="auto"/>
        <w:ind w:firstLine="720"/>
        <w:rPr>
          <w:rFonts w:ascii="Times New Roman" w:hAnsi="Times New Roman" w:cs="Times New Roman"/>
          <w:sz w:val="24"/>
          <w:szCs w:val="24"/>
        </w:rPr>
      </w:pPr>
      <w:r w:rsidRPr="0010463C">
        <w:rPr>
          <w:rFonts w:ascii="Times New Roman" w:hAnsi="Times New Roman" w:cs="Times New Roman"/>
          <w:sz w:val="24"/>
          <w:szCs w:val="24"/>
        </w:rPr>
        <w:t xml:space="preserve">Online Literature. </w:t>
      </w:r>
    </w:p>
    <w:p w14:paraId="6060AB83" w14:textId="77777777" w:rsidR="0010463C" w:rsidRPr="0010463C" w:rsidRDefault="0010463C" w:rsidP="0010463C">
      <w:pPr>
        <w:pStyle w:val="FootnoteText"/>
        <w:spacing w:line="480" w:lineRule="auto"/>
        <w:ind w:firstLine="720"/>
        <w:rPr>
          <w:rFonts w:ascii="Times New Roman" w:hAnsi="Times New Roman" w:cs="Times New Roman"/>
          <w:sz w:val="24"/>
          <w:szCs w:val="24"/>
        </w:rPr>
      </w:pPr>
    </w:p>
    <w:p w14:paraId="7A2CD947" w14:textId="208A6E6D" w:rsidR="00157D2A" w:rsidRPr="0010463C" w:rsidRDefault="00157D2A" w:rsidP="0010463C">
      <w:pPr>
        <w:pStyle w:val="FootnoteText"/>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Poland, Jeffery, </w:t>
      </w:r>
      <w:r w:rsidRPr="0010463C">
        <w:rPr>
          <w:rFonts w:ascii="Times New Roman" w:hAnsi="Times New Roman" w:cs="Times New Roman"/>
          <w:i/>
          <w:iCs/>
          <w:sz w:val="24"/>
          <w:szCs w:val="24"/>
        </w:rPr>
        <w:t>Physicalism: The Philosophical Foundations</w:t>
      </w:r>
      <w:r w:rsidRPr="0010463C">
        <w:rPr>
          <w:rFonts w:ascii="Times New Roman" w:hAnsi="Times New Roman" w:cs="Times New Roman"/>
          <w:sz w:val="24"/>
          <w:szCs w:val="24"/>
        </w:rPr>
        <w:t>, (New York</w:t>
      </w:r>
      <w:r w:rsidR="0010463C" w:rsidRPr="0010463C">
        <w:rPr>
          <w:rFonts w:ascii="Times New Roman" w:hAnsi="Times New Roman" w:cs="Times New Roman"/>
          <w:sz w:val="24"/>
          <w:szCs w:val="24"/>
        </w:rPr>
        <w:t xml:space="preserve">: </w:t>
      </w:r>
      <w:r w:rsidRPr="0010463C">
        <w:rPr>
          <w:rFonts w:ascii="Times New Roman" w:hAnsi="Times New Roman" w:cs="Times New Roman"/>
          <w:sz w:val="24"/>
          <w:szCs w:val="24"/>
        </w:rPr>
        <w:t xml:space="preserve">Oxford University </w:t>
      </w:r>
    </w:p>
    <w:p w14:paraId="79782BE4" w14:textId="3A766546" w:rsidR="00157D2A" w:rsidRPr="0010463C" w:rsidRDefault="00157D2A" w:rsidP="0010463C">
      <w:pPr>
        <w:pStyle w:val="FootnoteText"/>
        <w:spacing w:line="480" w:lineRule="auto"/>
        <w:ind w:firstLine="720"/>
        <w:rPr>
          <w:rFonts w:ascii="Times New Roman" w:hAnsi="Times New Roman" w:cs="Times New Roman"/>
          <w:sz w:val="24"/>
          <w:szCs w:val="24"/>
        </w:rPr>
      </w:pPr>
      <w:r w:rsidRPr="0010463C">
        <w:rPr>
          <w:rFonts w:ascii="Times New Roman" w:hAnsi="Times New Roman" w:cs="Times New Roman"/>
          <w:sz w:val="24"/>
          <w:szCs w:val="24"/>
        </w:rPr>
        <w:t>Press, 1994)</w:t>
      </w:r>
      <w:r w:rsidR="0010463C" w:rsidRPr="0010463C">
        <w:rPr>
          <w:rFonts w:ascii="Times New Roman" w:hAnsi="Times New Roman" w:cs="Times New Roman"/>
          <w:sz w:val="24"/>
          <w:szCs w:val="24"/>
        </w:rPr>
        <w:t xml:space="preserve">. </w:t>
      </w:r>
    </w:p>
    <w:p w14:paraId="5F831D31" w14:textId="77777777" w:rsidR="00157D2A" w:rsidRPr="0010463C" w:rsidRDefault="00157D2A" w:rsidP="0010463C">
      <w:pPr>
        <w:pStyle w:val="FootnoteText"/>
        <w:spacing w:line="480" w:lineRule="auto"/>
        <w:rPr>
          <w:rFonts w:ascii="Times New Roman" w:hAnsi="Times New Roman" w:cs="Times New Roman"/>
          <w:sz w:val="24"/>
          <w:szCs w:val="24"/>
        </w:rPr>
      </w:pPr>
    </w:p>
    <w:p w14:paraId="702F577C" w14:textId="77777777" w:rsidR="00157D2A" w:rsidRPr="0010463C" w:rsidRDefault="00157D2A" w:rsidP="0010463C">
      <w:pPr>
        <w:spacing w:line="480" w:lineRule="auto"/>
        <w:rPr>
          <w:rFonts w:ascii="Times New Roman" w:hAnsi="Times New Roman" w:cs="Times New Roman"/>
          <w:sz w:val="24"/>
          <w:szCs w:val="24"/>
        </w:rPr>
      </w:pPr>
      <w:r w:rsidRPr="0010463C">
        <w:rPr>
          <w:rFonts w:ascii="Times New Roman" w:hAnsi="Times New Roman" w:cs="Times New Roman"/>
          <w:sz w:val="24"/>
          <w:szCs w:val="24"/>
        </w:rPr>
        <w:lastRenderedPageBreak/>
        <w:t xml:space="preserve">William Seager, </w:t>
      </w:r>
      <w:r w:rsidRPr="0010463C">
        <w:rPr>
          <w:rFonts w:ascii="Times New Roman" w:hAnsi="Times New Roman" w:cs="Times New Roman"/>
          <w:i/>
          <w:iCs/>
          <w:sz w:val="24"/>
          <w:szCs w:val="24"/>
        </w:rPr>
        <w:t>Why Physicalism</w:t>
      </w:r>
      <w:r w:rsidRPr="0010463C">
        <w:rPr>
          <w:rFonts w:ascii="Times New Roman" w:hAnsi="Times New Roman" w:cs="Times New Roman"/>
          <w:sz w:val="24"/>
          <w:szCs w:val="24"/>
        </w:rPr>
        <w:t xml:space="preserve">, University of Toronto </w:t>
      </w:r>
      <w:proofErr w:type="spellStart"/>
      <w:r w:rsidRPr="0010463C">
        <w:rPr>
          <w:rFonts w:ascii="Times New Roman" w:hAnsi="Times New Roman" w:cs="Times New Roman"/>
          <w:sz w:val="24"/>
          <w:szCs w:val="24"/>
        </w:rPr>
        <w:t>ScarBorough</w:t>
      </w:r>
      <w:proofErr w:type="spellEnd"/>
      <w:r w:rsidRPr="0010463C">
        <w:rPr>
          <w:rFonts w:ascii="Times New Roman" w:hAnsi="Times New Roman" w:cs="Times New Roman"/>
          <w:sz w:val="24"/>
          <w:szCs w:val="24"/>
        </w:rPr>
        <w:t xml:space="preserve">, pg. </w:t>
      </w:r>
      <w:proofErr w:type="gramStart"/>
      <w:r w:rsidRPr="0010463C">
        <w:rPr>
          <w:rFonts w:ascii="Times New Roman" w:hAnsi="Times New Roman" w:cs="Times New Roman"/>
          <w:sz w:val="24"/>
          <w:szCs w:val="24"/>
        </w:rPr>
        <w:t>2,  URL</w:t>
      </w:r>
      <w:proofErr w:type="gramEnd"/>
      <w:r w:rsidRPr="0010463C">
        <w:rPr>
          <w:rFonts w:ascii="Times New Roman" w:hAnsi="Times New Roman" w:cs="Times New Roman"/>
          <w:sz w:val="24"/>
          <w:szCs w:val="24"/>
        </w:rPr>
        <w:t xml:space="preserve"> = </w:t>
      </w:r>
    </w:p>
    <w:p w14:paraId="3246967D" w14:textId="69F91E60" w:rsidR="00157D2A" w:rsidRPr="0010463C" w:rsidRDefault="00157D2A" w:rsidP="0010463C">
      <w:pPr>
        <w:spacing w:line="480" w:lineRule="auto"/>
        <w:ind w:left="720"/>
        <w:rPr>
          <w:rFonts w:ascii="Times New Roman" w:hAnsi="Times New Roman" w:cs="Times New Roman"/>
          <w:sz w:val="24"/>
          <w:szCs w:val="24"/>
        </w:rPr>
      </w:pPr>
      <w:r w:rsidRPr="0010463C">
        <w:rPr>
          <w:rFonts w:ascii="Times New Roman" w:hAnsi="Times New Roman" w:cs="Times New Roman"/>
          <w:sz w:val="24"/>
          <w:szCs w:val="24"/>
        </w:rPr>
        <w:t>&lt;whyphys.pdf</w:t>
      </w:r>
      <w:proofErr w:type="gramStart"/>
      <w:r w:rsidRPr="0010463C">
        <w:rPr>
          <w:rFonts w:ascii="Times New Roman" w:hAnsi="Times New Roman" w:cs="Times New Roman"/>
          <w:sz w:val="24"/>
          <w:szCs w:val="24"/>
        </w:rPr>
        <w:t>&gt;  Accessed</w:t>
      </w:r>
      <w:proofErr w:type="gramEnd"/>
      <w:r w:rsidRPr="0010463C">
        <w:rPr>
          <w:rFonts w:ascii="Times New Roman" w:hAnsi="Times New Roman" w:cs="Times New Roman"/>
          <w:sz w:val="24"/>
          <w:szCs w:val="24"/>
        </w:rPr>
        <w:t xml:space="preserve"> 28 August 2021</w:t>
      </w:r>
      <w:r w:rsidR="0010463C" w:rsidRPr="0010463C">
        <w:rPr>
          <w:rFonts w:ascii="Times New Roman" w:hAnsi="Times New Roman" w:cs="Times New Roman"/>
          <w:sz w:val="24"/>
          <w:szCs w:val="24"/>
        </w:rPr>
        <w:t>.</w:t>
      </w:r>
    </w:p>
    <w:p w14:paraId="541625F9" w14:textId="77777777" w:rsidR="00157D2A" w:rsidRPr="0010463C" w:rsidRDefault="00F46B9B" w:rsidP="0010463C">
      <w:pPr>
        <w:pStyle w:val="FootnoteText"/>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Sosa, Ernest, ‘phenomenalism’, in </w:t>
      </w:r>
      <w:r w:rsidRPr="0010463C">
        <w:rPr>
          <w:rFonts w:ascii="Times New Roman" w:hAnsi="Times New Roman" w:cs="Times New Roman"/>
          <w:i/>
          <w:iCs/>
          <w:sz w:val="24"/>
          <w:szCs w:val="24"/>
        </w:rPr>
        <w:t>The Oxford Companion to Philosophy</w:t>
      </w:r>
      <w:r w:rsidRPr="0010463C">
        <w:rPr>
          <w:rFonts w:ascii="Times New Roman" w:hAnsi="Times New Roman" w:cs="Times New Roman"/>
          <w:sz w:val="24"/>
          <w:szCs w:val="24"/>
        </w:rPr>
        <w:t xml:space="preserve">, ed. by Ted </w:t>
      </w:r>
      <w:proofErr w:type="spellStart"/>
      <w:r w:rsidRPr="0010463C">
        <w:rPr>
          <w:rFonts w:ascii="Times New Roman" w:hAnsi="Times New Roman" w:cs="Times New Roman"/>
          <w:sz w:val="24"/>
          <w:szCs w:val="24"/>
        </w:rPr>
        <w:t>Honderich</w:t>
      </w:r>
      <w:proofErr w:type="spellEnd"/>
      <w:r w:rsidRPr="0010463C">
        <w:rPr>
          <w:rFonts w:ascii="Times New Roman" w:hAnsi="Times New Roman" w:cs="Times New Roman"/>
          <w:sz w:val="24"/>
          <w:szCs w:val="24"/>
        </w:rPr>
        <w:t xml:space="preserve"> </w:t>
      </w:r>
    </w:p>
    <w:p w14:paraId="62CB1AD9" w14:textId="77A0B6D3" w:rsidR="00F46B9B" w:rsidRPr="0010463C" w:rsidRDefault="00F46B9B" w:rsidP="0010463C">
      <w:pPr>
        <w:pStyle w:val="FootnoteText"/>
        <w:spacing w:line="480" w:lineRule="auto"/>
        <w:ind w:firstLine="720"/>
        <w:rPr>
          <w:rFonts w:ascii="Times New Roman" w:hAnsi="Times New Roman" w:cs="Times New Roman"/>
          <w:sz w:val="24"/>
          <w:szCs w:val="24"/>
        </w:rPr>
      </w:pPr>
      <w:r w:rsidRPr="0010463C">
        <w:rPr>
          <w:rFonts w:ascii="Times New Roman" w:hAnsi="Times New Roman" w:cs="Times New Roman"/>
          <w:sz w:val="24"/>
          <w:szCs w:val="24"/>
        </w:rPr>
        <w:t xml:space="preserve">(New York: Oxford University Press, 1995). </w:t>
      </w:r>
    </w:p>
    <w:p w14:paraId="6B92AE9E" w14:textId="77777777" w:rsidR="0010463C" w:rsidRPr="0010463C" w:rsidRDefault="0010463C" w:rsidP="0010463C">
      <w:pPr>
        <w:pStyle w:val="FootnoteText"/>
        <w:spacing w:line="480" w:lineRule="auto"/>
        <w:ind w:firstLine="720"/>
        <w:rPr>
          <w:rFonts w:ascii="Times New Roman" w:hAnsi="Times New Roman" w:cs="Times New Roman"/>
          <w:sz w:val="24"/>
          <w:szCs w:val="24"/>
        </w:rPr>
      </w:pPr>
    </w:p>
    <w:p w14:paraId="3C949C61" w14:textId="77777777" w:rsidR="00157D2A" w:rsidRPr="0010463C" w:rsidRDefault="00F46B9B" w:rsidP="0010463C">
      <w:pPr>
        <w:spacing w:line="480" w:lineRule="auto"/>
        <w:rPr>
          <w:rFonts w:ascii="Times New Roman" w:eastAsia="Times New Roman" w:hAnsi="Times New Roman" w:cs="Times New Roman"/>
          <w:color w:val="1A1A1A"/>
          <w:sz w:val="24"/>
          <w:szCs w:val="24"/>
        </w:rPr>
      </w:pPr>
      <w:proofErr w:type="spellStart"/>
      <w:r w:rsidRPr="0010463C">
        <w:rPr>
          <w:rFonts w:ascii="Times New Roman" w:eastAsia="Times New Roman" w:hAnsi="Times New Roman" w:cs="Times New Roman"/>
          <w:color w:val="1A1A1A"/>
          <w:sz w:val="24"/>
          <w:szCs w:val="24"/>
        </w:rPr>
        <w:t>Stoljar</w:t>
      </w:r>
      <w:proofErr w:type="spellEnd"/>
      <w:r w:rsidRPr="0010463C">
        <w:rPr>
          <w:rFonts w:ascii="Times New Roman" w:eastAsia="Times New Roman" w:hAnsi="Times New Roman" w:cs="Times New Roman"/>
          <w:color w:val="1A1A1A"/>
          <w:sz w:val="24"/>
          <w:szCs w:val="24"/>
        </w:rPr>
        <w:t>, Daniel, "Physicalism", </w:t>
      </w:r>
      <w:r w:rsidRPr="0010463C">
        <w:rPr>
          <w:rFonts w:ascii="Times New Roman" w:eastAsia="Times New Roman" w:hAnsi="Times New Roman" w:cs="Times New Roman"/>
          <w:i/>
          <w:iCs/>
          <w:color w:val="1A1A1A"/>
          <w:sz w:val="24"/>
          <w:szCs w:val="24"/>
        </w:rPr>
        <w:t>The Stanford Encyclopedia of Philosophy </w:t>
      </w:r>
      <w:r w:rsidRPr="0010463C">
        <w:rPr>
          <w:rFonts w:ascii="Times New Roman" w:eastAsia="Times New Roman" w:hAnsi="Times New Roman" w:cs="Times New Roman"/>
          <w:color w:val="1A1A1A"/>
          <w:sz w:val="24"/>
          <w:szCs w:val="24"/>
        </w:rPr>
        <w:t xml:space="preserve">(Summer 2021 </w:t>
      </w:r>
    </w:p>
    <w:p w14:paraId="3D464A32" w14:textId="22A98F7E" w:rsidR="00F46B9B" w:rsidRPr="0010463C" w:rsidRDefault="00F46B9B" w:rsidP="0010463C">
      <w:pPr>
        <w:spacing w:line="480" w:lineRule="auto"/>
        <w:ind w:left="720"/>
        <w:rPr>
          <w:rFonts w:ascii="Times New Roman" w:eastAsia="Times New Roman" w:hAnsi="Times New Roman" w:cs="Times New Roman"/>
          <w:color w:val="1A1A1A"/>
          <w:sz w:val="24"/>
          <w:szCs w:val="24"/>
        </w:rPr>
      </w:pPr>
      <w:r w:rsidRPr="0010463C">
        <w:rPr>
          <w:rFonts w:ascii="Times New Roman" w:eastAsia="Times New Roman" w:hAnsi="Times New Roman" w:cs="Times New Roman"/>
          <w:color w:val="1A1A1A"/>
          <w:sz w:val="24"/>
          <w:szCs w:val="24"/>
        </w:rPr>
        <w:t>Edition), Edward N.</w:t>
      </w:r>
      <w:r w:rsidRPr="0010463C">
        <w:rPr>
          <w:rFonts w:ascii="Times New Roman" w:eastAsia="Times New Roman" w:hAnsi="Times New Roman" w:cs="Times New Roman"/>
          <w:color w:val="1A1A1A"/>
          <w:sz w:val="24"/>
          <w:szCs w:val="24"/>
        </w:rPr>
        <w:t xml:space="preserve"> </w:t>
      </w:r>
      <w:proofErr w:type="spellStart"/>
      <w:r w:rsidRPr="0010463C">
        <w:rPr>
          <w:rFonts w:ascii="Times New Roman" w:eastAsia="Times New Roman" w:hAnsi="Times New Roman" w:cs="Times New Roman"/>
          <w:color w:val="1A1A1A"/>
          <w:sz w:val="24"/>
          <w:szCs w:val="24"/>
        </w:rPr>
        <w:t>Zalta</w:t>
      </w:r>
      <w:proofErr w:type="spellEnd"/>
      <w:r w:rsidRPr="0010463C">
        <w:rPr>
          <w:rFonts w:ascii="Times New Roman" w:eastAsia="Times New Roman" w:hAnsi="Times New Roman" w:cs="Times New Roman"/>
          <w:color w:val="1A1A1A"/>
          <w:sz w:val="24"/>
          <w:szCs w:val="24"/>
        </w:rPr>
        <w:t> (ed.), URL</w:t>
      </w:r>
      <w:r w:rsidR="00157D2A" w:rsidRPr="0010463C">
        <w:rPr>
          <w:rFonts w:ascii="Times New Roman" w:eastAsia="Times New Roman" w:hAnsi="Times New Roman" w:cs="Times New Roman"/>
          <w:color w:val="1A1A1A"/>
          <w:sz w:val="24"/>
          <w:szCs w:val="24"/>
        </w:rPr>
        <w:t xml:space="preserve"> </w:t>
      </w:r>
      <w:r w:rsidRPr="0010463C">
        <w:rPr>
          <w:rFonts w:ascii="Times New Roman" w:eastAsia="Times New Roman" w:hAnsi="Times New Roman" w:cs="Times New Roman"/>
          <w:color w:val="1A1A1A"/>
          <w:sz w:val="24"/>
          <w:szCs w:val="24"/>
        </w:rPr>
        <w:t>&lt;https://plato.stanford.edu/archives/sum2021/entries/physicalism/&gt;. Accessed August 20</w:t>
      </w:r>
      <w:r w:rsidRPr="0010463C">
        <w:rPr>
          <w:rFonts w:ascii="Times New Roman" w:eastAsia="Times New Roman" w:hAnsi="Times New Roman" w:cs="Times New Roman"/>
          <w:color w:val="1A1A1A"/>
          <w:sz w:val="24"/>
          <w:szCs w:val="24"/>
          <w:vertAlign w:val="superscript"/>
        </w:rPr>
        <w:t>th</w:t>
      </w:r>
      <w:proofErr w:type="gramStart"/>
      <w:r w:rsidRPr="0010463C">
        <w:rPr>
          <w:rFonts w:ascii="Times New Roman" w:eastAsia="Times New Roman" w:hAnsi="Times New Roman" w:cs="Times New Roman"/>
          <w:color w:val="1A1A1A"/>
          <w:sz w:val="24"/>
          <w:szCs w:val="24"/>
        </w:rPr>
        <w:t xml:space="preserve"> 2021</w:t>
      </w:r>
      <w:proofErr w:type="gramEnd"/>
      <w:r w:rsidRPr="0010463C">
        <w:rPr>
          <w:rFonts w:ascii="Times New Roman" w:eastAsia="Times New Roman" w:hAnsi="Times New Roman" w:cs="Times New Roman"/>
          <w:color w:val="1A1A1A"/>
          <w:sz w:val="24"/>
          <w:szCs w:val="24"/>
        </w:rPr>
        <w:t>.</w:t>
      </w:r>
    </w:p>
    <w:p w14:paraId="41AE20DD" w14:textId="14325C6C" w:rsidR="00F46B9B" w:rsidRPr="0010463C" w:rsidRDefault="00F46B9B" w:rsidP="0010463C">
      <w:pPr>
        <w:spacing w:line="480" w:lineRule="auto"/>
        <w:rPr>
          <w:rFonts w:ascii="Times New Roman" w:eastAsia="Calibri" w:hAnsi="Times New Roman" w:cs="Times New Roman"/>
          <w:sz w:val="24"/>
          <w:szCs w:val="24"/>
        </w:rPr>
      </w:pPr>
      <w:proofErr w:type="spellStart"/>
      <w:r w:rsidRPr="0010463C">
        <w:rPr>
          <w:rFonts w:ascii="Times New Roman" w:eastAsia="Calibri" w:hAnsi="Times New Roman" w:cs="Times New Roman"/>
          <w:sz w:val="24"/>
          <w:szCs w:val="24"/>
        </w:rPr>
        <w:t>Stoljar</w:t>
      </w:r>
      <w:proofErr w:type="spellEnd"/>
      <w:r w:rsidRPr="0010463C">
        <w:rPr>
          <w:rFonts w:ascii="Times New Roman" w:eastAsia="Calibri" w:hAnsi="Times New Roman" w:cs="Times New Roman"/>
          <w:sz w:val="24"/>
          <w:szCs w:val="24"/>
        </w:rPr>
        <w:t xml:space="preserve">, Daniel, </w:t>
      </w:r>
      <w:r w:rsidRPr="0010463C">
        <w:rPr>
          <w:rFonts w:ascii="Times New Roman" w:eastAsia="Calibri" w:hAnsi="Times New Roman" w:cs="Times New Roman"/>
          <w:i/>
          <w:iCs/>
          <w:sz w:val="24"/>
          <w:szCs w:val="24"/>
        </w:rPr>
        <w:t>Physicalism</w:t>
      </w:r>
      <w:r w:rsidRPr="0010463C">
        <w:rPr>
          <w:rFonts w:ascii="Times New Roman" w:eastAsia="Calibri" w:hAnsi="Times New Roman" w:cs="Times New Roman"/>
          <w:sz w:val="24"/>
          <w:szCs w:val="24"/>
        </w:rPr>
        <w:t>, (New York: Routledge, 2010)</w:t>
      </w:r>
      <w:r w:rsidR="0010463C" w:rsidRPr="0010463C">
        <w:rPr>
          <w:rFonts w:ascii="Times New Roman" w:eastAsia="Calibri" w:hAnsi="Times New Roman" w:cs="Times New Roman"/>
          <w:sz w:val="24"/>
          <w:szCs w:val="24"/>
        </w:rPr>
        <w:t>.</w:t>
      </w:r>
    </w:p>
    <w:p w14:paraId="6B1068EF" w14:textId="77777777" w:rsidR="0010463C" w:rsidRPr="0010463C" w:rsidRDefault="0010463C" w:rsidP="0010463C">
      <w:pPr>
        <w:spacing w:line="480" w:lineRule="auto"/>
        <w:rPr>
          <w:rFonts w:ascii="Times New Roman" w:eastAsia="Calibri" w:hAnsi="Times New Roman" w:cs="Times New Roman"/>
          <w:sz w:val="24"/>
          <w:szCs w:val="24"/>
        </w:rPr>
      </w:pPr>
    </w:p>
    <w:p w14:paraId="04186267" w14:textId="7BCD7D80" w:rsidR="00F46B9B" w:rsidRPr="0010463C" w:rsidRDefault="00F46B9B" w:rsidP="0010463C">
      <w:pPr>
        <w:spacing w:line="480" w:lineRule="auto"/>
        <w:rPr>
          <w:rFonts w:ascii="Times New Roman" w:hAnsi="Times New Roman" w:cs="Times New Roman"/>
          <w:sz w:val="24"/>
          <w:szCs w:val="24"/>
        </w:rPr>
      </w:pPr>
      <w:proofErr w:type="spellStart"/>
      <w:r w:rsidRPr="0010463C">
        <w:rPr>
          <w:rFonts w:ascii="Times New Roman" w:hAnsi="Times New Roman" w:cs="Times New Roman"/>
          <w:sz w:val="24"/>
          <w:szCs w:val="24"/>
        </w:rPr>
        <w:t>Tiehen</w:t>
      </w:r>
      <w:proofErr w:type="spellEnd"/>
      <w:r w:rsidRPr="0010463C">
        <w:rPr>
          <w:rFonts w:ascii="Times New Roman" w:hAnsi="Times New Roman" w:cs="Times New Roman"/>
          <w:sz w:val="24"/>
          <w:szCs w:val="24"/>
        </w:rPr>
        <w:t xml:space="preserve">, Justin, ‘Recent Work on Physicalism,’ </w:t>
      </w:r>
      <w:r w:rsidRPr="0010463C">
        <w:rPr>
          <w:rFonts w:ascii="Times New Roman" w:hAnsi="Times New Roman" w:cs="Times New Roman"/>
          <w:i/>
          <w:iCs/>
          <w:sz w:val="24"/>
          <w:szCs w:val="24"/>
        </w:rPr>
        <w:t>philpapers.org</w:t>
      </w:r>
      <w:r w:rsidRPr="0010463C">
        <w:rPr>
          <w:rFonts w:ascii="Times New Roman" w:hAnsi="Times New Roman" w:cs="Times New Roman"/>
          <w:sz w:val="24"/>
          <w:szCs w:val="24"/>
        </w:rPr>
        <w:t>, 1-19 (pp. 6-7). Literature Online</w:t>
      </w:r>
      <w:r w:rsidR="0010463C" w:rsidRPr="0010463C">
        <w:rPr>
          <w:rFonts w:ascii="Times New Roman" w:hAnsi="Times New Roman" w:cs="Times New Roman"/>
          <w:sz w:val="24"/>
          <w:szCs w:val="24"/>
        </w:rPr>
        <w:t>.</w:t>
      </w:r>
    </w:p>
    <w:p w14:paraId="15549C33" w14:textId="77777777" w:rsidR="0010463C" w:rsidRPr="0010463C" w:rsidRDefault="0010463C" w:rsidP="0010463C">
      <w:pPr>
        <w:spacing w:line="480" w:lineRule="auto"/>
        <w:rPr>
          <w:rFonts w:ascii="Times New Roman" w:hAnsi="Times New Roman" w:cs="Times New Roman"/>
          <w:sz w:val="24"/>
          <w:szCs w:val="24"/>
        </w:rPr>
      </w:pPr>
    </w:p>
    <w:p w14:paraId="348F5E1E" w14:textId="77777777" w:rsidR="0010463C" w:rsidRPr="0010463C" w:rsidRDefault="00157D2A" w:rsidP="0010463C">
      <w:pPr>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Witmer, Gene D., ‘Naturalism and Physicalism’, in </w:t>
      </w:r>
      <w:r w:rsidRPr="0010463C">
        <w:rPr>
          <w:rFonts w:ascii="Times New Roman" w:hAnsi="Times New Roman" w:cs="Times New Roman"/>
          <w:i/>
          <w:iCs/>
          <w:sz w:val="24"/>
          <w:szCs w:val="24"/>
        </w:rPr>
        <w:t>The Continuum Companion to Metaphysics</w:t>
      </w:r>
      <w:r w:rsidRPr="0010463C">
        <w:rPr>
          <w:rFonts w:ascii="Times New Roman" w:hAnsi="Times New Roman" w:cs="Times New Roman"/>
          <w:sz w:val="24"/>
          <w:szCs w:val="24"/>
        </w:rPr>
        <w:t>,</w:t>
      </w:r>
    </w:p>
    <w:p w14:paraId="6AC783E5" w14:textId="04602B0A" w:rsidR="0010463C" w:rsidRPr="0010463C" w:rsidRDefault="00157D2A" w:rsidP="0010463C">
      <w:pPr>
        <w:spacing w:line="480" w:lineRule="auto"/>
        <w:ind w:left="720" w:firstLine="60"/>
        <w:rPr>
          <w:rFonts w:ascii="Times New Roman" w:hAnsi="Times New Roman" w:cs="Times New Roman"/>
          <w:sz w:val="24"/>
          <w:szCs w:val="24"/>
        </w:rPr>
      </w:pPr>
      <w:r w:rsidRPr="0010463C">
        <w:rPr>
          <w:rFonts w:ascii="Times New Roman" w:hAnsi="Times New Roman" w:cs="Times New Roman"/>
          <w:sz w:val="24"/>
          <w:szCs w:val="24"/>
        </w:rPr>
        <w:t>ed. by Neil A. Manson and Robert W. Barnard (New York: Continuum International Publishing Group, 2012), pp. 90-121</w:t>
      </w:r>
      <w:r w:rsidR="0010463C" w:rsidRPr="0010463C">
        <w:rPr>
          <w:rFonts w:ascii="Times New Roman" w:hAnsi="Times New Roman" w:cs="Times New Roman"/>
          <w:sz w:val="24"/>
          <w:szCs w:val="24"/>
        </w:rPr>
        <w:t xml:space="preserve">.  </w:t>
      </w:r>
    </w:p>
    <w:p w14:paraId="785FD7BA" w14:textId="77777777" w:rsidR="0010463C" w:rsidRPr="0010463C" w:rsidRDefault="0010463C" w:rsidP="0010463C">
      <w:pPr>
        <w:spacing w:line="480" w:lineRule="auto"/>
        <w:ind w:left="720" w:firstLine="60"/>
        <w:rPr>
          <w:rFonts w:ascii="Times New Roman" w:hAnsi="Times New Roman" w:cs="Times New Roman"/>
          <w:sz w:val="24"/>
          <w:szCs w:val="24"/>
        </w:rPr>
      </w:pPr>
    </w:p>
    <w:p w14:paraId="08D2B582" w14:textId="77777777" w:rsidR="0010463C" w:rsidRPr="0010463C" w:rsidRDefault="00223CD5" w:rsidP="0010463C">
      <w:pPr>
        <w:spacing w:line="480" w:lineRule="auto"/>
        <w:rPr>
          <w:rFonts w:ascii="Times New Roman" w:hAnsi="Times New Roman" w:cs="Times New Roman"/>
          <w:i/>
          <w:iCs/>
          <w:sz w:val="24"/>
          <w:szCs w:val="24"/>
        </w:rPr>
      </w:pPr>
      <w:r w:rsidRPr="0010463C">
        <w:rPr>
          <w:rFonts w:ascii="Times New Roman" w:hAnsi="Times New Roman" w:cs="Times New Roman"/>
          <w:sz w:val="24"/>
          <w:szCs w:val="24"/>
        </w:rPr>
        <w:t xml:space="preserve">Vincente, </w:t>
      </w:r>
      <w:r w:rsidR="00280818" w:rsidRPr="0010463C">
        <w:rPr>
          <w:rFonts w:ascii="Times New Roman" w:hAnsi="Times New Roman" w:cs="Times New Roman"/>
          <w:sz w:val="24"/>
          <w:szCs w:val="24"/>
        </w:rPr>
        <w:t xml:space="preserve">Agustin, ‘Current Physics and The Physical’, </w:t>
      </w:r>
      <w:r w:rsidR="00280818" w:rsidRPr="0010463C">
        <w:rPr>
          <w:rFonts w:ascii="Times New Roman" w:hAnsi="Times New Roman" w:cs="Times New Roman"/>
          <w:i/>
          <w:iCs/>
          <w:sz w:val="24"/>
          <w:szCs w:val="24"/>
        </w:rPr>
        <w:t>The British Journal for the</w:t>
      </w:r>
    </w:p>
    <w:p w14:paraId="203D01B1" w14:textId="12EC0A9F" w:rsidR="00BF0EAB" w:rsidRPr="0010463C" w:rsidRDefault="00280818" w:rsidP="0010463C">
      <w:pPr>
        <w:spacing w:line="480" w:lineRule="auto"/>
        <w:ind w:firstLine="720"/>
        <w:rPr>
          <w:rFonts w:ascii="Times New Roman" w:hAnsi="Times New Roman" w:cs="Times New Roman"/>
          <w:sz w:val="24"/>
          <w:szCs w:val="24"/>
        </w:rPr>
      </w:pPr>
      <w:r w:rsidRPr="0010463C">
        <w:rPr>
          <w:rFonts w:ascii="Times New Roman" w:hAnsi="Times New Roman" w:cs="Times New Roman"/>
          <w:i/>
          <w:iCs/>
          <w:sz w:val="24"/>
          <w:szCs w:val="24"/>
        </w:rPr>
        <w:t xml:space="preserve"> Philosophy of Science, </w:t>
      </w:r>
      <w:r w:rsidRPr="0010463C">
        <w:rPr>
          <w:rFonts w:ascii="Times New Roman" w:hAnsi="Times New Roman" w:cs="Times New Roman"/>
          <w:sz w:val="24"/>
          <w:szCs w:val="24"/>
        </w:rPr>
        <w:t>62.2 (2011), 393-416</w:t>
      </w:r>
      <w:r w:rsidR="0010463C" w:rsidRPr="0010463C">
        <w:rPr>
          <w:rFonts w:ascii="Times New Roman" w:hAnsi="Times New Roman" w:cs="Times New Roman"/>
          <w:sz w:val="24"/>
          <w:szCs w:val="24"/>
        </w:rPr>
        <w:t xml:space="preserve">.  </w:t>
      </w:r>
      <w:r w:rsidRPr="0010463C">
        <w:rPr>
          <w:rFonts w:ascii="Times New Roman" w:hAnsi="Times New Roman" w:cs="Times New Roman"/>
          <w:sz w:val="24"/>
          <w:szCs w:val="24"/>
        </w:rPr>
        <w:t xml:space="preserve">Literature Online.  </w:t>
      </w:r>
    </w:p>
    <w:p w14:paraId="089A7D2C" w14:textId="26A6A8AA" w:rsidR="00BF0EAB" w:rsidRPr="001479CD" w:rsidRDefault="00BF0EAB" w:rsidP="00157D2A">
      <w:pPr>
        <w:spacing w:line="480" w:lineRule="auto"/>
        <w:rPr>
          <w:rFonts w:ascii="Times New Roman" w:hAnsi="Times New Roman" w:cs="Times New Roman"/>
          <w:i/>
          <w:iCs/>
          <w:sz w:val="24"/>
          <w:szCs w:val="24"/>
        </w:rPr>
      </w:pPr>
      <w:r>
        <w:rPr>
          <w:rFonts w:ascii="Times New Roman" w:hAnsi="Times New Roman" w:cs="Times New Roman"/>
          <w:sz w:val="24"/>
          <w:szCs w:val="24"/>
        </w:rPr>
        <w:tab/>
      </w:r>
    </w:p>
    <w:p w14:paraId="7ED4621C" w14:textId="77777777" w:rsidR="00FA2E6D" w:rsidRDefault="00FA2E6D"/>
    <w:sectPr w:rsidR="00FA2E6D">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A5B77" w14:textId="77777777" w:rsidR="009155B3" w:rsidRDefault="009155B3" w:rsidP="00BF0EAB">
      <w:pPr>
        <w:spacing w:after="0" w:line="240" w:lineRule="auto"/>
      </w:pPr>
      <w:r>
        <w:separator/>
      </w:r>
    </w:p>
  </w:endnote>
  <w:endnote w:type="continuationSeparator" w:id="0">
    <w:p w14:paraId="65E25B6D" w14:textId="77777777" w:rsidR="009155B3" w:rsidRDefault="009155B3" w:rsidP="00BF0EAB">
      <w:pPr>
        <w:spacing w:after="0" w:line="240" w:lineRule="auto"/>
      </w:pPr>
      <w:r>
        <w:continuationSeparator/>
      </w:r>
    </w:p>
  </w:endnote>
  <w:endnote w:type="continuationNotice" w:id="1">
    <w:p w14:paraId="4D2F429D" w14:textId="77777777" w:rsidR="009155B3" w:rsidRDefault="009155B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78FD6" w14:textId="77777777" w:rsidR="009155B3" w:rsidRDefault="009155B3" w:rsidP="00BF0EAB">
      <w:pPr>
        <w:spacing w:after="0" w:line="240" w:lineRule="auto"/>
      </w:pPr>
      <w:r>
        <w:separator/>
      </w:r>
    </w:p>
  </w:footnote>
  <w:footnote w:type="continuationSeparator" w:id="0">
    <w:p w14:paraId="3C5A894E" w14:textId="77777777" w:rsidR="009155B3" w:rsidRDefault="009155B3" w:rsidP="00BF0EAB">
      <w:pPr>
        <w:spacing w:after="0" w:line="240" w:lineRule="auto"/>
      </w:pPr>
      <w:r>
        <w:continuationSeparator/>
      </w:r>
    </w:p>
  </w:footnote>
  <w:footnote w:type="continuationNotice" w:id="1">
    <w:p w14:paraId="06B779EA" w14:textId="77777777" w:rsidR="009155B3" w:rsidRDefault="009155B3">
      <w:pPr>
        <w:spacing w:after="0" w:line="240" w:lineRule="auto"/>
      </w:pPr>
    </w:p>
  </w:footnote>
  <w:footnote w:id="2">
    <w:p w14:paraId="3A03EBD9" w14:textId="15FB4B0F" w:rsidR="00BF0EAB" w:rsidRPr="008A7BE9" w:rsidRDefault="00BF0EAB" w:rsidP="00BF0EAB">
      <w:pPr>
        <w:pStyle w:val="FootnoteText"/>
        <w:rPr>
          <w:rFonts w:ascii="Times New Roman" w:hAnsi="Times New Roman" w:cs="Times New Roman"/>
        </w:rPr>
      </w:pPr>
      <w:r w:rsidRPr="008A7BE9">
        <w:rPr>
          <w:rStyle w:val="FootnoteReference"/>
          <w:rFonts w:ascii="Times New Roman" w:hAnsi="Times New Roman" w:cs="Times New Roman"/>
        </w:rPr>
        <w:footnoteRef/>
      </w:r>
      <w:r w:rsidRPr="008A7BE9">
        <w:rPr>
          <w:rFonts w:ascii="Times New Roman" w:hAnsi="Times New Roman" w:cs="Times New Roman"/>
        </w:rPr>
        <w:t xml:space="preserve"> </w:t>
      </w:r>
      <w:bookmarkStart w:id="0" w:name="_Hlk83929049"/>
      <w:r w:rsidRPr="008A7BE9">
        <w:rPr>
          <w:rFonts w:ascii="Times New Roman" w:hAnsi="Times New Roman" w:cs="Times New Roman"/>
        </w:rPr>
        <w:t xml:space="preserve">Gregor Michael </w:t>
      </w:r>
      <w:proofErr w:type="spellStart"/>
      <w:r w:rsidRPr="008A7BE9">
        <w:rPr>
          <w:rFonts w:ascii="Times New Roman" w:hAnsi="Times New Roman" w:cs="Times New Roman"/>
        </w:rPr>
        <w:t>Horzer</w:t>
      </w:r>
      <w:proofErr w:type="spellEnd"/>
      <w:r w:rsidRPr="00D95F2E">
        <w:rPr>
          <w:rFonts w:ascii="Times New Roman" w:hAnsi="Times New Roman" w:cs="Times New Roman"/>
          <w:i/>
          <w:iCs/>
        </w:rPr>
        <w:t>, Understanding Physicalism:</w:t>
      </w:r>
      <w:r w:rsidRPr="008A7BE9">
        <w:rPr>
          <w:rFonts w:ascii="Times New Roman" w:hAnsi="Times New Roman" w:cs="Times New Roman"/>
        </w:rPr>
        <w:t xml:space="preserve"> </w:t>
      </w:r>
      <w:r w:rsidRPr="008A7BE9">
        <w:rPr>
          <w:rFonts w:ascii="Times New Roman" w:hAnsi="Times New Roman" w:cs="Times New Roman"/>
          <w:i/>
          <w:iCs/>
        </w:rPr>
        <w:t>Epistemic Studies</w:t>
      </w:r>
      <w:r w:rsidR="00D93199" w:rsidRPr="008A7BE9">
        <w:rPr>
          <w:rFonts w:ascii="Times New Roman" w:hAnsi="Times New Roman" w:cs="Times New Roman"/>
          <w:i/>
          <w:iCs/>
        </w:rPr>
        <w:t>,</w:t>
      </w:r>
      <w:r w:rsidRPr="008A7BE9">
        <w:rPr>
          <w:rFonts w:ascii="Times New Roman" w:hAnsi="Times New Roman" w:cs="Times New Roman"/>
          <w:i/>
          <w:iCs/>
        </w:rPr>
        <w:t xml:space="preserve"> Philosophy of Science, Cognition, and Mind</w:t>
      </w:r>
      <w:r w:rsidRPr="008A7BE9">
        <w:rPr>
          <w:rFonts w:ascii="Times New Roman" w:hAnsi="Times New Roman" w:cs="Times New Roman"/>
        </w:rPr>
        <w:t xml:space="preserve">, </w:t>
      </w:r>
      <w:r w:rsidR="00D93199" w:rsidRPr="008A7BE9">
        <w:rPr>
          <w:rFonts w:ascii="Times New Roman" w:hAnsi="Times New Roman" w:cs="Times New Roman"/>
        </w:rPr>
        <w:t xml:space="preserve">(Boston, </w:t>
      </w:r>
      <w:proofErr w:type="spellStart"/>
      <w:r w:rsidR="00D93199" w:rsidRPr="008A7BE9">
        <w:rPr>
          <w:rFonts w:ascii="Times New Roman" w:hAnsi="Times New Roman" w:cs="Times New Roman"/>
        </w:rPr>
        <w:t>Deutche</w:t>
      </w:r>
      <w:proofErr w:type="spellEnd"/>
      <w:r w:rsidR="00D93199" w:rsidRPr="008A7BE9">
        <w:rPr>
          <w:rFonts w:ascii="Times New Roman" w:hAnsi="Times New Roman" w:cs="Times New Roman"/>
        </w:rPr>
        <w:t xml:space="preserve"> </w:t>
      </w:r>
      <w:proofErr w:type="spellStart"/>
      <w:r w:rsidR="00D93199" w:rsidRPr="008A7BE9">
        <w:rPr>
          <w:rFonts w:ascii="Times New Roman" w:hAnsi="Times New Roman" w:cs="Times New Roman"/>
        </w:rPr>
        <w:t>Nationalbibliothek</w:t>
      </w:r>
      <w:proofErr w:type="spellEnd"/>
      <w:r w:rsidR="00D93199" w:rsidRPr="008A7BE9">
        <w:rPr>
          <w:rFonts w:ascii="Times New Roman" w:hAnsi="Times New Roman" w:cs="Times New Roman"/>
        </w:rPr>
        <w:t xml:space="preserve">, 2020), </w:t>
      </w:r>
      <w:r w:rsidRPr="008A7BE9">
        <w:rPr>
          <w:rFonts w:ascii="Times New Roman" w:hAnsi="Times New Roman" w:cs="Times New Roman"/>
        </w:rPr>
        <w:t>Pg</w:t>
      </w:r>
      <w:r w:rsidR="00D93199" w:rsidRPr="008A7BE9">
        <w:rPr>
          <w:rFonts w:ascii="Times New Roman" w:hAnsi="Times New Roman" w:cs="Times New Roman"/>
        </w:rPr>
        <w:t xml:space="preserve">. </w:t>
      </w:r>
      <w:r w:rsidRPr="008A7BE9">
        <w:rPr>
          <w:rFonts w:ascii="Times New Roman" w:hAnsi="Times New Roman" w:cs="Times New Roman"/>
        </w:rPr>
        <w:t>26</w:t>
      </w:r>
      <w:bookmarkEnd w:id="0"/>
      <w:r w:rsidR="00297BA3">
        <w:rPr>
          <w:rFonts w:ascii="Times New Roman" w:hAnsi="Times New Roman" w:cs="Times New Roman"/>
        </w:rPr>
        <w:t>.</w:t>
      </w:r>
      <w:r w:rsidR="00297BA3" w:rsidRPr="00297BA3">
        <w:rPr>
          <w:rFonts w:ascii="Times New Roman" w:hAnsi="Times New Roman" w:cs="Times New Roman"/>
        </w:rPr>
        <w:t xml:space="preserve"> </w:t>
      </w:r>
      <w:r w:rsidR="00297BA3" w:rsidRPr="008A7BE9">
        <w:rPr>
          <w:rFonts w:ascii="Times New Roman" w:hAnsi="Times New Roman" w:cs="Times New Roman"/>
        </w:rPr>
        <w:t>Digital Kindle Book,</w:t>
      </w:r>
    </w:p>
  </w:footnote>
  <w:footnote w:id="3">
    <w:p w14:paraId="082194A1" w14:textId="77EF1AD2" w:rsidR="008A7BE9" w:rsidRPr="008A7BE9" w:rsidRDefault="00BF0EAB" w:rsidP="008A7BE9">
      <w:pPr>
        <w:pStyle w:val="FootnoteText"/>
        <w:rPr>
          <w:rFonts w:ascii="Times New Roman" w:hAnsi="Times New Roman" w:cs="Times New Roman"/>
        </w:rPr>
      </w:pPr>
      <w:r w:rsidRPr="008A7BE9">
        <w:rPr>
          <w:rStyle w:val="FootnoteReference"/>
          <w:rFonts w:ascii="Times New Roman" w:hAnsi="Times New Roman" w:cs="Times New Roman"/>
        </w:rPr>
        <w:footnoteRef/>
      </w:r>
      <w:r w:rsidRPr="008A7BE9">
        <w:rPr>
          <w:rFonts w:ascii="Times New Roman" w:hAnsi="Times New Roman" w:cs="Times New Roman"/>
        </w:rPr>
        <w:t xml:space="preserve"> </w:t>
      </w:r>
      <w:bookmarkStart w:id="1" w:name="_Hlk83929928"/>
      <w:r w:rsidR="00C43627" w:rsidRPr="008A7BE9">
        <w:rPr>
          <w:rFonts w:ascii="Times New Roman" w:hAnsi="Times New Roman" w:cs="Times New Roman"/>
        </w:rPr>
        <w:t xml:space="preserve">Daniel </w:t>
      </w:r>
      <w:proofErr w:type="spellStart"/>
      <w:r w:rsidR="00C43627" w:rsidRPr="008A7BE9">
        <w:rPr>
          <w:rFonts w:ascii="Times New Roman" w:hAnsi="Times New Roman" w:cs="Times New Roman"/>
        </w:rPr>
        <w:t>Stoljar</w:t>
      </w:r>
      <w:proofErr w:type="spellEnd"/>
      <w:r w:rsidR="00C43627" w:rsidRPr="008A7BE9">
        <w:rPr>
          <w:rFonts w:ascii="Times New Roman" w:hAnsi="Times New Roman" w:cs="Times New Roman"/>
        </w:rPr>
        <w:t xml:space="preserve">, </w:t>
      </w:r>
      <w:r w:rsidR="00C43627" w:rsidRPr="00D95F2E">
        <w:rPr>
          <w:rFonts w:ascii="Times New Roman" w:hAnsi="Times New Roman" w:cs="Times New Roman"/>
          <w:i/>
          <w:iCs/>
        </w:rPr>
        <w:t>Physicalism:</w:t>
      </w:r>
      <w:r w:rsidR="00C43627" w:rsidRPr="008A7BE9">
        <w:rPr>
          <w:rFonts w:ascii="Times New Roman" w:hAnsi="Times New Roman" w:cs="Times New Roman"/>
        </w:rPr>
        <w:t xml:space="preserve"> </w:t>
      </w:r>
      <w:r w:rsidR="00C43627" w:rsidRPr="008A7BE9">
        <w:rPr>
          <w:rFonts w:ascii="Times New Roman" w:hAnsi="Times New Roman" w:cs="Times New Roman"/>
          <w:i/>
          <w:iCs/>
        </w:rPr>
        <w:t>New Problems of Philosophy</w:t>
      </w:r>
      <w:r w:rsidR="00C43627" w:rsidRPr="008A7BE9">
        <w:rPr>
          <w:rFonts w:ascii="Times New Roman" w:hAnsi="Times New Roman" w:cs="Times New Roman"/>
        </w:rPr>
        <w:t>, Digital Kindle-Book, (New York, Routledge, 2010), pp. 69-70</w:t>
      </w:r>
      <w:r w:rsidR="008A7BE9" w:rsidRPr="008A7BE9">
        <w:rPr>
          <w:rFonts w:ascii="Times New Roman" w:hAnsi="Times New Roman" w:cs="Times New Roman"/>
        </w:rPr>
        <w:t xml:space="preserve"> </w:t>
      </w:r>
      <w:bookmarkEnd w:id="1"/>
    </w:p>
    <w:p w14:paraId="437BC0E5" w14:textId="3FB31337" w:rsidR="00BF0EAB" w:rsidRDefault="00BF0EAB" w:rsidP="00BF0EAB">
      <w:pPr>
        <w:pStyle w:val="FootnoteText"/>
      </w:pPr>
    </w:p>
  </w:footnote>
  <w:footnote w:id="4">
    <w:p w14:paraId="7DA3DB97" w14:textId="60B05E01" w:rsidR="00BF0EAB" w:rsidRDefault="00BF0EAB" w:rsidP="00BF0EAB">
      <w:pPr>
        <w:pStyle w:val="FootnoteText"/>
      </w:pPr>
      <w:r>
        <w:rPr>
          <w:rStyle w:val="FootnoteReference"/>
        </w:rPr>
        <w:footnoteRef/>
      </w:r>
      <w:r>
        <w:t xml:space="preserve"> Ernest Sosa, </w:t>
      </w:r>
      <w:r w:rsidR="008A7BE9">
        <w:t xml:space="preserve">‘phenomenalism’, in </w:t>
      </w:r>
      <w:r w:rsidRPr="008A7BE9">
        <w:rPr>
          <w:i/>
          <w:iCs/>
        </w:rPr>
        <w:t>The Oxford Companion to Philosophy</w:t>
      </w:r>
      <w:r>
        <w:t xml:space="preserve">, </w:t>
      </w:r>
      <w:r w:rsidR="008A7BE9">
        <w:t xml:space="preserve">ed. by Ted </w:t>
      </w:r>
      <w:proofErr w:type="spellStart"/>
      <w:r w:rsidR="008A7BE9">
        <w:t>Honderich</w:t>
      </w:r>
      <w:proofErr w:type="spellEnd"/>
      <w:r w:rsidR="00A20E0B">
        <w:t xml:space="preserve"> </w:t>
      </w:r>
      <w:r w:rsidR="00A20E0B">
        <w:t>(New York: Oxford University Press, 1995)</w:t>
      </w:r>
      <w:r w:rsidR="008A7BE9">
        <w:t xml:space="preserve">, </w:t>
      </w:r>
      <w:r>
        <w:t>pg. 658</w:t>
      </w:r>
    </w:p>
    <w:p w14:paraId="70E14911" w14:textId="77777777" w:rsidR="00DD6CF6" w:rsidRDefault="00DD6CF6" w:rsidP="00BF0EAB">
      <w:pPr>
        <w:pStyle w:val="FootnoteText"/>
      </w:pPr>
    </w:p>
  </w:footnote>
  <w:footnote w:id="5">
    <w:p w14:paraId="582043A5" w14:textId="280EB4F5" w:rsidR="00B76E23" w:rsidRPr="00B76E23" w:rsidRDefault="00BF0EAB" w:rsidP="00B76E23">
      <w:pPr>
        <w:spacing w:line="480" w:lineRule="auto"/>
        <w:rPr>
          <w:rFonts w:ascii="Times New Roman" w:hAnsi="Times New Roman" w:cs="Times New Roman"/>
          <w:sz w:val="20"/>
          <w:szCs w:val="20"/>
          <w:highlight w:val="yellow"/>
        </w:rPr>
      </w:pPr>
      <w:r w:rsidRPr="00B76E23">
        <w:rPr>
          <w:rStyle w:val="FootnoteReference"/>
          <w:rFonts w:ascii="Times New Roman" w:hAnsi="Times New Roman" w:cs="Times New Roman"/>
          <w:sz w:val="20"/>
          <w:szCs w:val="20"/>
        </w:rPr>
        <w:footnoteRef/>
      </w:r>
      <w:r w:rsidRPr="00B76E23">
        <w:rPr>
          <w:rFonts w:ascii="Times New Roman" w:hAnsi="Times New Roman" w:cs="Times New Roman"/>
          <w:sz w:val="20"/>
          <w:szCs w:val="20"/>
        </w:rPr>
        <w:t xml:space="preserve"> </w:t>
      </w:r>
      <w:r w:rsidR="00B76E23" w:rsidRPr="00B76E23">
        <w:rPr>
          <w:rFonts w:ascii="Times New Roman" w:hAnsi="Times New Roman" w:cs="Times New Roman"/>
          <w:sz w:val="20"/>
          <w:szCs w:val="20"/>
        </w:rPr>
        <w:t xml:space="preserve">William Seager, </w:t>
      </w:r>
      <w:r w:rsidR="00B76E23" w:rsidRPr="00B76E23">
        <w:rPr>
          <w:rFonts w:ascii="Times New Roman" w:hAnsi="Times New Roman" w:cs="Times New Roman"/>
          <w:i/>
          <w:iCs/>
          <w:sz w:val="20"/>
          <w:szCs w:val="20"/>
        </w:rPr>
        <w:t>Why Physicalism</w:t>
      </w:r>
      <w:r w:rsidR="00B76E23" w:rsidRPr="00B76E23">
        <w:rPr>
          <w:rFonts w:ascii="Times New Roman" w:hAnsi="Times New Roman" w:cs="Times New Roman"/>
          <w:sz w:val="20"/>
          <w:szCs w:val="20"/>
        </w:rPr>
        <w:t xml:space="preserve">, University of Toronto </w:t>
      </w:r>
      <w:proofErr w:type="spellStart"/>
      <w:r w:rsidR="00B76E23" w:rsidRPr="00B76E23">
        <w:rPr>
          <w:rFonts w:ascii="Times New Roman" w:hAnsi="Times New Roman" w:cs="Times New Roman"/>
          <w:sz w:val="20"/>
          <w:szCs w:val="20"/>
        </w:rPr>
        <w:t>ScarBorough</w:t>
      </w:r>
      <w:proofErr w:type="spellEnd"/>
      <w:r w:rsidR="00B76E23" w:rsidRPr="00B76E23">
        <w:rPr>
          <w:rFonts w:ascii="Times New Roman" w:hAnsi="Times New Roman" w:cs="Times New Roman"/>
          <w:sz w:val="20"/>
          <w:szCs w:val="20"/>
        </w:rPr>
        <w:t>, pg. 2, URL = &lt;whyphys.pdf&gt; Accessed 28 August 2021</w:t>
      </w:r>
    </w:p>
    <w:p w14:paraId="122C3E39" w14:textId="68CFF438" w:rsidR="00BF0EAB" w:rsidRDefault="00BF0EAB" w:rsidP="00BF0EAB">
      <w:pPr>
        <w:pStyle w:val="FootnoteText"/>
      </w:pPr>
    </w:p>
  </w:footnote>
  <w:footnote w:id="6">
    <w:p w14:paraId="465BC8AE" w14:textId="7EB78897" w:rsidR="00BF0EAB" w:rsidRDefault="00BF0EAB" w:rsidP="00BF0EAB">
      <w:pPr>
        <w:pStyle w:val="FootnoteText"/>
      </w:pPr>
      <w:r w:rsidRPr="00DD6CF6">
        <w:rPr>
          <w:rStyle w:val="FootnoteReference"/>
        </w:rPr>
        <w:footnoteRef/>
      </w:r>
      <w:r w:rsidRPr="00DD6CF6">
        <w:t xml:space="preserve"> </w:t>
      </w:r>
      <w:r w:rsidR="00DD6CF6" w:rsidRPr="00DD6CF6">
        <w:t>Ibid.</w:t>
      </w:r>
      <w:r w:rsidRPr="00DD6CF6">
        <w:t>, pg. 2</w:t>
      </w:r>
    </w:p>
    <w:p w14:paraId="620007B5" w14:textId="77777777" w:rsidR="00DD6CF6" w:rsidRDefault="00DD6CF6" w:rsidP="00BF0EAB">
      <w:pPr>
        <w:pStyle w:val="FootnoteText"/>
      </w:pPr>
    </w:p>
  </w:footnote>
  <w:footnote w:id="7">
    <w:p w14:paraId="4A2E88FC" w14:textId="13B87FE2" w:rsidR="00BF0EAB" w:rsidRDefault="00BF0EAB" w:rsidP="00BF0EAB">
      <w:pPr>
        <w:pStyle w:val="FootnoteText"/>
      </w:pPr>
      <w:r>
        <w:rPr>
          <w:rStyle w:val="FootnoteReference"/>
        </w:rPr>
        <w:footnoteRef/>
      </w:r>
      <w:r>
        <w:t xml:space="preserve"> </w:t>
      </w:r>
      <w:r w:rsidR="008A7BE9" w:rsidRPr="008A7BE9">
        <w:rPr>
          <w:rFonts w:ascii="Times New Roman" w:hAnsi="Times New Roman" w:cs="Times New Roman"/>
        </w:rPr>
        <w:t xml:space="preserve">Daniel </w:t>
      </w:r>
      <w:proofErr w:type="spellStart"/>
      <w:r w:rsidR="008A7BE9" w:rsidRPr="008A7BE9">
        <w:rPr>
          <w:rFonts w:ascii="Times New Roman" w:hAnsi="Times New Roman" w:cs="Times New Roman"/>
        </w:rPr>
        <w:t>Stoljar</w:t>
      </w:r>
      <w:proofErr w:type="spellEnd"/>
      <w:r w:rsidR="008A7BE9" w:rsidRPr="008A7BE9">
        <w:rPr>
          <w:rFonts w:ascii="Times New Roman" w:hAnsi="Times New Roman" w:cs="Times New Roman"/>
        </w:rPr>
        <w:t xml:space="preserve">, Physicalism: </w:t>
      </w:r>
      <w:r w:rsidR="008A7BE9" w:rsidRPr="008A7BE9">
        <w:rPr>
          <w:rFonts w:ascii="Times New Roman" w:hAnsi="Times New Roman" w:cs="Times New Roman"/>
          <w:i/>
          <w:iCs/>
        </w:rPr>
        <w:t>New Problems of Philosophy</w:t>
      </w:r>
      <w:r w:rsidR="008A7BE9" w:rsidRPr="008A7BE9">
        <w:rPr>
          <w:rFonts w:ascii="Times New Roman" w:hAnsi="Times New Roman" w:cs="Times New Roman"/>
        </w:rPr>
        <w:t>, (New York</w:t>
      </w:r>
      <w:r w:rsidR="00297BA3">
        <w:rPr>
          <w:rFonts w:ascii="Times New Roman" w:hAnsi="Times New Roman" w:cs="Times New Roman"/>
        </w:rPr>
        <w:t>:</w:t>
      </w:r>
      <w:r w:rsidR="008A7BE9" w:rsidRPr="008A7BE9">
        <w:rPr>
          <w:rFonts w:ascii="Times New Roman" w:hAnsi="Times New Roman" w:cs="Times New Roman"/>
        </w:rPr>
        <w:t xml:space="preserve"> Routledge, 2010), pp. </w:t>
      </w:r>
      <w:r>
        <w:t>pg</w:t>
      </w:r>
      <w:r w:rsidR="008A7BE9">
        <w:t>.</w:t>
      </w:r>
      <w:r>
        <w:t xml:space="preserve"> 52</w:t>
      </w:r>
      <w:r w:rsidR="008A7BE9">
        <w:t>, 58</w:t>
      </w:r>
      <w:r w:rsidR="00B76E23">
        <w:t xml:space="preserve">.  </w:t>
      </w:r>
      <w:r w:rsidR="00B76E23" w:rsidRPr="008A7BE9">
        <w:rPr>
          <w:rFonts w:ascii="Times New Roman" w:hAnsi="Times New Roman" w:cs="Times New Roman"/>
        </w:rPr>
        <w:t>Digital Kindle-Book</w:t>
      </w:r>
    </w:p>
  </w:footnote>
  <w:footnote w:id="8">
    <w:p w14:paraId="764A1A37" w14:textId="119A1096" w:rsidR="00BF0EAB" w:rsidRPr="00D95F2E" w:rsidRDefault="00BF0EAB" w:rsidP="00BF0EAB">
      <w:pPr>
        <w:pStyle w:val="FootnoteText"/>
        <w:rPr>
          <w:rFonts w:ascii="Times New Roman" w:hAnsi="Times New Roman" w:cs="Times New Roman"/>
        </w:rPr>
      </w:pPr>
      <w:r w:rsidRPr="00D95F2E">
        <w:rPr>
          <w:rStyle w:val="FootnoteReference"/>
          <w:rFonts w:ascii="Times New Roman" w:hAnsi="Times New Roman" w:cs="Times New Roman"/>
        </w:rPr>
        <w:footnoteRef/>
      </w:r>
      <w:r w:rsidRPr="00D95F2E">
        <w:rPr>
          <w:rFonts w:ascii="Times New Roman" w:hAnsi="Times New Roman" w:cs="Times New Roman"/>
        </w:rPr>
        <w:t xml:space="preserve"> Robin Gordon Brown and James </w:t>
      </w:r>
      <w:proofErr w:type="spellStart"/>
      <w:r w:rsidRPr="00D95F2E">
        <w:rPr>
          <w:rFonts w:ascii="Times New Roman" w:hAnsi="Times New Roman" w:cs="Times New Roman"/>
        </w:rPr>
        <w:t>Ladyman</w:t>
      </w:r>
      <w:proofErr w:type="spellEnd"/>
      <w:r w:rsidRPr="00D95F2E">
        <w:rPr>
          <w:rFonts w:ascii="Times New Roman" w:hAnsi="Times New Roman" w:cs="Times New Roman"/>
        </w:rPr>
        <w:t xml:space="preserve">, </w:t>
      </w:r>
      <w:r w:rsidRPr="00D95F2E">
        <w:rPr>
          <w:rFonts w:ascii="Times New Roman" w:hAnsi="Times New Roman" w:cs="Times New Roman"/>
          <w:i/>
          <w:iCs/>
        </w:rPr>
        <w:t>Materialism: A Philosophical Inquiry</w:t>
      </w:r>
      <w:r w:rsidRPr="00D95F2E">
        <w:rPr>
          <w:rFonts w:ascii="Times New Roman" w:hAnsi="Times New Roman" w:cs="Times New Roman"/>
        </w:rPr>
        <w:t xml:space="preserve">, </w:t>
      </w:r>
      <w:r w:rsidR="00D95F2E" w:rsidRPr="00D95F2E">
        <w:rPr>
          <w:rFonts w:ascii="Times New Roman" w:hAnsi="Times New Roman" w:cs="Times New Roman"/>
        </w:rPr>
        <w:t xml:space="preserve">(New York, Routledge, 2009), </w:t>
      </w:r>
      <w:r w:rsidRPr="00D95F2E">
        <w:rPr>
          <w:rFonts w:ascii="Times New Roman" w:hAnsi="Times New Roman" w:cs="Times New Roman"/>
        </w:rPr>
        <w:t xml:space="preserve">pg. 2, </w:t>
      </w:r>
      <w:r w:rsidR="00D95F2E" w:rsidRPr="00D95F2E">
        <w:rPr>
          <w:rFonts w:ascii="Times New Roman" w:hAnsi="Times New Roman" w:cs="Times New Roman"/>
        </w:rPr>
        <w:t xml:space="preserve">pp. </w:t>
      </w:r>
      <w:r w:rsidRPr="00D95F2E">
        <w:rPr>
          <w:rFonts w:ascii="Times New Roman" w:hAnsi="Times New Roman" w:cs="Times New Roman"/>
        </w:rPr>
        <w:t>83-88</w:t>
      </w:r>
      <w:r w:rsidR="00A20E0B">
        <w:rPr>
          <w:rFonts w:ascii="Times New Roman" w:hAnsi="Times New Roman" w:cs="Times New Roman"/>
        </w:rPr>
        <w:t>.  Digital Kindle Book.</w:t>
      </w:r>
    </w:p>
    <w:p w14:paraId="5ACC68D4" w14:textId="77777777" w:rsidR="00D95F2E" w:rsidRPr="00D95F2E" w:rsidRDefault="00D95F2E" w:rsidP="00BF0EAB">
      <w:pPr>
        <w:pStyle w:val="FootnoteText"/>
        <w:rPr>
          <w:rFonts w:ascii="Times New Roman" w:hAnsi="Times New Roman" w:cs="Times New Roman"/>
        </w:rPr>
      </w:pPr>
    </w:p>
  </w:footnote>
  <w:footnote w:id="9">
    <w:p w14:paraId="13DC94B0" w14:textId="22078CEF" w:rsidR="00BF0EAB" w:rsidRPr="00361391" w:rsidRDefault="00BF0EAB" w:rsidP="00BF0EAB">
      <w:pPr>
        <w:pStyle w:val="FootnoteText"/>
        <w:rPr>
          <w:rFonts w:ascii="Times New Roman" w:hAnsi="Times New Roman" w:cs="Times New Roman"/>
        </w:rPr>
      </w:pPr>
      <w:r w:rsidRPr="00F56689">
        <w:rPr>
          <w:rStyle w:val="FootnoteReference"/>
          <w:rFonts w:ascii="Times New Roman" w:hAnsi="Times New Roman" w:cs="Times New Roman"/>
        </w:rPr>
        <w:footnoteRef/>
      </w:r>
      <w:r w:rsidRPr="00F56689">
        <w:rPr>
          <w:rFonts w:ascii="Times New Roman" w:hAnsi="Times New Roman" w:cs="Times New Roman"/>
        </w:rPr>
        <w:t xml:space="preserve"> Alyssa Ney, </w:t>
      </w:r>
      <w:r w:rsidR="0030376E">
        <w:rPr>
          <w:rFonts w:ascii="Times New Roman" w:hAnsi="Times New Roman" w:cs="Times New Roman"/>
        </w:rPr>
        <w:t>‘</w:t>
      </w:r>
      <w:r w:rsidRPr="00F56689">
        <w:rPr>
          <w:rFonts w:ascii="Times New Roman" w:hAnsi="Times New Roman" w:cs="Times New Roman"/>
        </w:rPr>
        <w:t>Defining Physicalism</w:t>
      </w:r>
      <w:r w:rsidR="00361391">
        <w:rPr>
          <w:rFonts w:ascii="Times New Roman" w:hAnsi="Times New Roman" w:cs="Times New Roman"/>
        </w:rPr>
        <w:t>’</w:t>
      </w:r>
      <w:r w:rsidRPr="00F56689">
        <w:rPr>
          <w:rFonts w:ascii="Times New Roman" w:hAnsi="Times New Roman" w:cs="Times New Roman"/>
        </w:rPr>
        <w:t xml:space="preserve">, </w:t>
      </w:r>
      <w:r w:rsidR="001D71DF" w:rsidRPr="001D71DF">
        <w:rPr>
          <w:rFonts w:ascii="Times New Roman" w:hAnsi="Times New Roman" w:cs="Times New Roman"/>
          <w:i/>
          <w:iCs/>
        </w:rPr>
        <w:t xml:space="preserve">Philosophy </w:t>
      </w:r>
      <w:proofErr w:type="spellStart"/>
      <w:r w:rsidR="001D71DF" w:rsidRPr="001D71DF">
        <w:rPr>
          <w:rFonts w:ascii="Times New Roman" w:hAnsi="Times New Roman" w:cs="Times New Roman"/>
          <w:i/>
          <w:iCs/>
        </w:rPr>
        <w:t>Conpass</w:t>
      </w:r>
      <w:proofErr w:type="spellEnd"/>
      <w:r w:rsidR="001D71DF">
        <w:rPr>
          <w:rFonts w:ascii="Times New Roman" w:hAnsi="Times New Roman" w:cs="Times New Roman"/>
          <w:i/>
          <w:iCs/>
        </w:rPr>
        <w:t>,</w:t>
      </w:r>
      <w:r w:rsidR="00361391">
        <w:rPr>
          <w:rFonts w:ascii="Times New Roman" w:hAnsi="Times New Roman" w:cs="Times New Roman"/>
          <w:i/>
          <w:iCs/>
        </w:rPr>
        <w:t xml:space="preserve"> </w:t>
      </w:r>
      <w:r w:rsidR="0030376E" w:rsidRPr="00361391">
        <w:rPr>
          <w:rFonts w:ascii="Times New Roman" w:hAnsi="Times New Roman" w:cs="Times New Roman"/>
        </w:rPr>
        <w:t>3.5 (2008-9)</w:t>
      </w:r>
      <w:r w:rsidR="00361391" w:rsidRPr="00361391">
        <w:rPr>
          <w:rFonts w:ascii="Times New Roman" w:hAnsi="Times New Roman" w:cs="Times New Roman"/>
        </w:rPr>
        <w:t>, 1033-1048 (pp.</w:t>
      </w:r>
      <w:r w:rsidRPr="00361391">
        <w:rPr>
          <w:rFonts w:ascii="Times New Roman" w:hAnsi="Times New Roman" w:cs="Times New Roman"/>
        </w:rPr>
        <w:t>1033-103</w:t>
      </w:r>
      <w:r w:rsidR="00361391" w:rsidRPr="00361391">
        <w:rPr>
          <w:rFonts w:ascii="Times New Roman" w:hAnsi="Times New Roman" w:cs="Times New Roman"/>
        </w:rPr>
        <w:t>4</w:t>
      </w:r>
      <w:r w:rsidR="00361391">
        <w:rPr>
          <w:rFonts w:ascii="Times New Roman" w:hAnsi="Times New Roman" w:cs="Times New Roman"/>
        </w:rPr>
        <w:t>)</w:t>
      </w:r>
      <w:r w:rsidR="009A3DF6">
        <w:rPr>
          <w:rFonts w:ascii="Times New Roman" w:hAnsi="Times New Roman" w:cs="Times New Roman"/>
        </w:rPr>
        <w:t>.  Online literature</w:t>
      </w:r>
    </w:p>
    <w:p w14:paraId="6589EC50" w14:textId="77777777" w:rsidR="00D95F2E" w:rsidRPr="00D95F2E" w:rsidRDefault="00D95F2E" w:rsidP="00BF0EAB">
      <w:pPr>
        <w:pStyle w:val="FootnoteText"/>
        <w:rPr>
          <w:rFonts w:ascii="Times New Roman" w:hAnsi="Times New Roman" w:cs="Times New Roman"/>
        </w:rPr>
      </w:pPr>
    </w:p>
  </w:footnote>
  <w:footnote w:id="10">
    <w:p w14:paraId="1040DC36" w14:textId="3EE51E77" w:rsidR="00BF0EAB" w:rsidRPr="00D95F2E" w:rsidRDefault="00BF0EAB" w:rsidP="00BF0EAB">
      <w:pPr>
        <w:pStyle w:val="FootnoteText"/>
        <w:rPr>
          <w:rFonts w:ascii="Times New Roman" w:hAnsi="Times New Roman" w:cs="Times New Roman"/>
        </w:rPr>
      </w:pPr>
      <w:r w:rsidRPr="00D95F2E">
        <w:rPr>
          <w:rStyle w:val="FootnoteReference"/>
          <w:rFonts w:ascii="Times New Roman" w:hAnsi="Times New Roman" w:cs="Times New Roman"/>
        </w:rPr>
        <w:footnoteRef/>
      </w:r>
      <w:r w:rsidRPr="00D95F2E">
        <w:rPr>
          <w:rFonts w:ascii="Times New Roman" w:hAnsi="Times New Roman" w:cs="Times New Roman"/>
        </w:rPr>
        <w:t xml:space="preserve"> </w:t>
      </w:r>
      <w:bookmarkStart w:id="3" w:name="_Hlk80200304"/>
      <w:r w:rsidR="00D95F2E" w:rsidRPr="00D95F2E">
        <w:rPr>
          <w:rFonts w:ascii="Times New Roman" w:hAnsi="Times New Roman" w:cs="Times New Roman"/>
        </w:rPr>
        <w:t xml:space="preserve">Gregor Michael </w:t>
      </w:r>
      <w:proofErr w:type="spellStart"/>
      <w:r w:rsidR="00D95F2E" w:rsidRPr="00D95F2E">
        <w:rPr>
          <w:rFonts w:ascii="Times New Roman" w:hAnsi="Times New Roman" w:cs="Times New Roman"/>
        </w:rPr>
        <w:t>Horzer</w:t>
      </w:r>
      <w:proofErr w:type="spellEnd"/>
      <w:r w:rsidR="00D95F2E" w:rsidRPr="00D95F2E">
        <w:rPr>
          <w:rFonts w:ascii="Times New Roman" w:hAnsi="Times New Roman" w:cs="Times New Roman"/>
          <w:i/>
          <w:iCs/>
        </w:rPr>
        <w:t>, Understanding Physicalism:</w:t>
      </w:r>
      <w:r w:rsidR="00D95F2E" w:rsidRPr="00D95F2E">
        <w:rPr>
          <w:rFonts w:ascii="Times New Roman" w:hAnsi="Times New Roman" w:cs="Times New Roman"/>
        </w:rPr>
        <w:t xml:space="preserve"> </w:t>
      </w:r>
      <w:r w:rsidR="00D95F2E" w:rsidRPr="00D95F2E">
        <w:rPr>
          <w:rFonts w:ascii="Times New Roman" w:hAnsi="Times New Roman" w:cs="Times New Roman"/>
          <w:i/>
          <w:iCs/>
        </w:rPr>
        <w:t>Epistemic Studies, Philosophy of Science, Cognition, and Mind</w:t>
      </w:r>
      <w:r w:rsidR="00D95F2E" w:rsidRPr="00D95F2E">
        <w:rPr>
          <w:rFonts w:ascii="Times New Roman" w:hAnsi="Times New Roman" w:cs="Times New Roman"/>
        </w:rPr>
        <w:t>, (Boston</w:t>
      </w:r>
      <w:r w:rsidR="00361391">
        <w:rPr>
          <w:rFonts w:ascii="Times New Roman" w:hAnsi="Times New Roman" w:cs="Times New Roman"/>
        </w:rPr>
        <w:t xml:space="preserve">: </w:t>
      </w:r>
      <w:proofErr w:type="spellStart"/>
      <w:r w:rsidR="00D95F2E" w:rsidRPr="00D95F2E">
        <w:rPr>
          <w:rFonts w:ascii="Times New Roman" w:hAnsi="Times New Roman" w:cs="Times New Roman"/>
        </w:rPr>
        <w:t>Deutche</w:t>
      </w:r>
      <w:proofErr w:type="spellEnd"/>
      <w:r w:rsidR="00D95F2E" w:rsidRPr="00D95F2E">
        <w:rPr>
          <w:rFonts w:ascii="Times New Roman" w:hAnsi="Times New Roman" w:cs="Times New Roman"/>
        </w:rPr>
        <w:t xml:space="preserve"> </w:t>
      </w:r>
      <w:proofErr w:type="spellStart"/>
      <w:r w:rsidR="00D95F2E" w:rsidRPr="00D95F2E">
        <w:rPr>
          <w:rFonts w:ascii="Times New Roman" w:hAnsi="Times New Roman" w:cs="Times New Roman"/>
        </w:rPr>
        <w:t>Nationalbibliothek</w:t>
      </w:r>
      <w:proofErr w:type="spellEnd"/>
      <w:r w:rsidR="00D95F2E" w:rsidRPr="00D95F2E">
        <w:rPr>
          <w:rFonts w:ascii="Times New Roman" w:hAnsi="Times New Roman" w:cs="Times New Roman"/>
        </w:rPr>
        <w:t>, 2020)</w:t>
      </w:r>
      <w:r w:rsidRPr="00D95F2E">
        <w:rPr>
          <w:rFonts w:ascii="Times New Roman" w:hAnsi="Times New Roman" w:cs="Times New Roman"/>
        </w:rPr>
        <w:t xml:space="preserve">, </w:t>
      </w:r>
      <w:r w:rsidR="00D95F2E" w:rsidRPr="00D95F2E">
        <w:rPr>
          <w:rFonts w:ascii="Times New Roman" w:hAnsi="Times New Roman" w:cs="Times New Roman"/>
        </w:rPr>
        <w:t>pp.</w:t>
      </w:r>
      <w:r w:rsidRPr="00D95F2E">
        <w:rPr>
          <w:rFonts w:ascii="Times New Roman" w:hAnsi="Times New Roman" w:cs="Times New Roman"/>
        </w:rPr>
        <w:t xml:space="preserve"> 27-32</w:t>
      </w:r>
      <w:bookmarkEnd w:id="3"/>
      <w:r w:rsidR="00361391">
        <w:rPr>
          <w:rFonts w:ascii="Times New Roman" w:hAnsi="Times New Roman" w:cs="Times New Roman"/>
        </w:rPr>
        <w:t xml:space="preserve">.  </w:t>
      </w:r>
      <w:r w:rsidR="00361391" w:rsidRPr="00D95F2E">
        <w:rPr>
          <w:rFonts w:ascii="Times New Roman" w:hAnsi="Times New Roman" w:cs="Times New Roman"/>
        </w:rPr>
        <w:t>Digital Kindle Book</w:t>
      </w:r>
    </w:p>
    <w:p w14:paraId="48B53D95" w14:textId="77777777" w:rsidR="00D95F2E" w:rsidRPr="00D95F2E" w:rsidRDefault="00D95F2E" w:rsidP="00BF0EAB">
      <w:pPr>
        <w:pStyle w:val="FootnoteText"/>
        <w:rPr>
          <w:rFonts w:ascii="Times New Roman" w:hAnsi="Times New Roman" w:cs="Times New Roman"/>
        </w:rPr>
      </w:pPr>
    </w:p>
  </w:footnote>
  <w:footnote w:id="11">
    <w:p w14:paraId="234CC6E8" w14:textId="3C0E4602" w:rsidR="00BF0EAB" w:rsidRDefault="00BF0EAB" w:rsidP="00BF0EAB">
      <w:pPr>
        <w:pStyle w:val="FootnoteText"/>
        <w:rPr>
          <w:rFonts w:ascii="Times New Roman" w:hAnsi="Times New Roman" w:cs="Times New Roman"/>
        </w:rPr>
      </w:pPr>
      <w:r w:rsidRPr="00D95F2E">
        <w:rPr>
          <w:rStyle w:val="FootnoteReference"/>
          <w:rFonts w:ascii="Times New Roman" w:hAnsi="Times New Roman" w:cs="Times New Roman"/>
        </w:rPr>
        <w:footnoteRef/>
      </w:r>
      <w:r w:rsidRPr="00D95F2E">
        <w:rPr>
          <w:rFonts w:ascii="Times New Roman" w:hAnsi="Times New Roman" w:cs="Times New Roman"/>
        </w:rPr>
        <w:t xml:space="preserve"> </w:t>
      </w:r>
      <w:r w:rsidR="00D95F2E" w:rsidRPr="00D95F2E">
        <w:rPr>
          <w:rFonts w:ascii="Times New Roman" w:hAnsi="Times New Roman" w:cs="Times New Roman"/>
        </w:rPr>
        <w:t xml:space="preserve">Robin Gordon Brown and James </w:t>
      </w:r>
      <w:proofErr w:type="spellStart"/>
      <w:r w:rsidR="00D95F2E" w:rsidRPr="00D95F2E">
        <w:rPr>
          <w:rFonts w:ascii="Times New Roman" w:hAnsi="Times New Roman" w:cs="Times New Roman"/>
        </w:rPr>
        <w:t>Ladyman</w:t>
      </w:r>
      <w:proofErr w:type="spellEnd"/>
      <w:r w:rsidR="00D95F2E" w:rsidRPr="00D95F2E">
        <w:rPr>
          <w:rFonts w:ascii="Times New Roman" w:hAnsi="Times New Roman" w:cs="Times New Roman"/>
        </w:rPr>
        <w:t xml:space="preserve">, </w:t>
      </w:r>
      <w:r w:rsidR="00D95F2E" w:rsidRPr="00D95F2E">
        <w:rPr>
          <w:rFonts w:ascii="Times New Roman" w:hAnsi="Times New Roman" w:cs="Times New Roman"/>
          <w:i/>
          <w:iCs/>
        </w:rPr>
        <w:t>‘Materialism: A Philosophical Inquiry’</w:t>
      </w:r>
      <w:r w:rsidR="00D95F2E" w:rsidRPr="00D95F2E">
        <w:rPr>
          <w:rFonts w:ascii="Times New Roman" w:hAnsi="Times New Roman" w:cs="Times New Roman"/>
        </w:rPr>
        <w:t>, (New York</w:t>
      </w:r>
      <w:r w:rsidR="00361391">
        <w:rPr>
          <w:rFonts w:ascii="Times New Roman" w:hAnsi="Times New Roman" w:cs="Times New Roman"/>
        </w:rPr>
        <w:t>:</w:t>
      </w:r>
      <w:r w:rsidR="00D95F2E" w:rsidRPr="00D95F2E">
        <w:rPr>
          <w:rFonts w:ascii="Times New Roman" w:hAnsi="Times New Roman" w:cs="Times New Roman"/>
        </w:rPr>
        <w:t xml:space="preserve"> Routledge, 2009), </w:t>
      </w:r>
      <w:r w:rsidRPr="00D95F2E">
        <w:rPr>
          <w:rFonts w:ascii="Times New Roman" w:hAnsi="Times New Roman" w:cs="Times New Roman"/>
        </w:rPr>
        <w:t>p</w:t>
      </w:r>
      <w:r w:rsidR="00D95F2E" w:rsidRPr="00D95F2E">
        <w:rPr>
          <w:rFonts w:ascii="Times New Roman" w:hAnsi="Times New Roman" w:cs="Times New Roman"/>
        </w:rPr>
        <w:t>p</w:t>
      </w:r>
      <w:r w:rsidRPr="00D95F2E">
        <w:rPr>
          <w:rFonts w:ascii="Times New Roman" w:hAnsi="Times New Roman" w:cs="Times New Roman"/>
        </w:rPr>
        <w:t>. 83-92</w:t>
      </w:r>
      <w:r w:rsidR="00361391">
        <w:rPr>
          <w:rFonts w:ascii="Times New Roman" w:hAnsi="Times New Roman" w:cs="Times New Roman"/>
        </w:rPr>
        <w:t xml:space="preserve">.  </w:t>
      </w:r>
      <w:r w:rsidR="00361391" w:rsidRPr="00D95F2E">
        <w:rPr>
          <w:rFonts w:ascii="Times New Roman" w:hAnsi="Times New Roman" w:cs="Times New Roman"/>
        </w:rPr>
        <w:t>Digital Kindle Book</w:t>
      </w:r>
      <w:r w:rsidR="00361391">
        <w:rPr>
          <w:rFonts w:ascii="Times New Roman" w:hAnsi="Times New Roman" w:cs="Times New Roman"/>
        </w:rPr>
        <w:t xml:space="preserve">.  </w:t>
      </w:r>
    </w:p>
    <w:p w14:paraId="0AA08057" w14:textId="77777777" w:rsidR="00AE3627" w:rsidRDefault="00AE3627" w:rsidP="00BF0EAB">
      <w:pPr>
        <w:pStyle w:val="FootnoteText"/>
      </w:pPr>
    </w:p>
  </w:footnote>
  <w:footnote w:id="12">
    <w:p w14:paraId="53776A1A" w14:textId="5DFA099F" w:rsidR="00BF0EAB" w:rsidRPr="00672897" w:rsidRDefault="00BF0EAB" w:rsidP="00BF0EAB">
      <w:pPr>
        <w:pStyle w:val="FootnoteText"/>
        <w:rPr>
          <w:rFonts w:ascii="Times New Roman" w:hAnsi="Times New Roman" w:cs="Times New Roman"/>
        </w:rPr>
      </w:pPr>
      <w:r w:rsidRPr="00672897">
        <w:rPr>
          <w:rStyle w:val="FootnoteReference"/>
          <w:rFonts w:ascii="Times New Roman" w:hAnsi="Times New Roman" w:cs="Times New Roman"/>
        </w:rPr>
        <w:footnoteRef/>
      </w:r>
      <w:r w:rsidRPr="00672897">
        <w:rPr>
          <w:rFonts w:ascii="Times New Roman" w:hAnsi="Times New Roman" w:cs="Times New Roman"/>
        </w:rPr>
        <w:t xml:space="preserve"> Justin </w:t>
      </w:r>
      <w:proofErr w:type="spellStart"/>
      <w:r w:rsidRPr="00672897">
        <w:rPr>
          <w:rFonts w:ascii="Times New Roman" w:hAnsi="Times New Roman" w:cs="Times New Roman"/>
        </w:rPr>
        <w:t>Tiehen</w:t>
      </w:r>
      <w:proofErr w:type="spellEnd"/>
      <w:r w:rsidRPr="00672897">
        <w:rPr>
          <w:rFonts w:ascii="Times New Roman" w:hAnsi="Times New Roman" w:cs="Times New Roman"/>
        </w:rPr>
        <w:t xml:space="preserve">, </w:t>
      </w:r>
      <w:r w:rsidR="009C20E8" w:rsidRPr="00672897">
        <w:rPr>
          <w:rFonts w:ascii="Times New Roman" w:hAnsi="Times New Roman" w:cs="Times New Roman"/>
        </w:rPr>
        <w:t>‘</w:t>
      </w:r>
      <w:r w:rsidRPr="00672897">
        <w:rPr>
          <w:rFonts w:ascii="Times New Roman" w:hAnsi="Times New Roman" w:cs="Times New Roman"/>
        </w:rPr>
        <w:t>Recent Work on Physicalism,</w:t>
      </w:r>
      <w:r w:rsidR="009C20E8" w:rsidRPr="00672897">
        <w:rPr>
          <w:rFonts w:ascii="Times New Roman" w:hAnsi="Times New Roman" w:cs="Times New Roman"/>
        </w:rPr>
        <w:t>’</w:t>
      </w:r>
      <w:r w:rsidRPr="00672897">
        <w:rPr>
          <w:rFonts w:ascii="Times New Roman" w:hAnsi="Times New Roman" w:cs="Times New Roman"/>
        </w:rPr>
        <w:t xml:space="preserve"> </w:t>
      </w:r>
      <w:r w:rsidRPr="00672897">
        <w:rPr>
          <w:rFonts w:ascii="Times New Roman" w:hAnsi="Times New Roman" w:cs="Times New Roman"/>
          <w:i/>
          <w:iCs/>
        </w:rPr>
        <w:t>philpapers.org</w:t>
      </w:r>
      <w:r w:rsidRPr="00672897">
        <w:rPr>
          <w:rFonts w:ascii="Times New Roman" w:hAnsi="Times New Roman" w:cs="Times New Roman"/>
        </w:rPr>
        <w:t xml:space="preserve">, </w:t>
      </w:r>
      <w:r w:rsidR="009C20E8" w:rsidRPr="00672897">
        <w:rPr>
          <w:rFonts w:ascii="Times New Roman" w:hAnsi="Times New Roman" w:cs="Times New Roman"/>
        </w:rPr>
        <w:t>1-19 (pp.</w:t>
      </w:r>
      <w:r w:rsidRPr="00672897">
        <w:rPr>
          <w:rFonts w:ascii="Times New Roman" w:hAnsi="Times New Roman" w:cs="Times New Roman"/>
        </w:rPr>
        <w:t xml:space="preserve"> 6-7</w:t>
      </w:r>
      <w:r w:rsidR="009C20E8" w:rsidRPr="00672897">
        <w:rPr>
          <w:rFonts w:ascii="Times New Roman" w:hAnsi="Times New Roman" w:cs="Times New Roman"/>
        </w:rPr>
        <w:t>). Literature Online</w:t>
      </w:r>
    </w:p>
    <w:p w14:paraId="730EECFC" w14:textId="77777777" w:rsidR="00992C5F" w:rsidRPr="00672897" w:rsidRDefault="00992C5F" w:rsidP="00BF0EAB">
      <w:pPr>
        <w:pStyle w:val="FootnoteText"/>
        <w:rPr>
          <w:rFonts w:ascii="Times New Roman" w:hAnsi="Times New Roman" w:cs="Times New Roman"/>
        </w:rPr>
      </w:pPr>
    </w:p>
  </w:footnote>
  <w:footnote w:id="13">
    <w:p w14:paraId="272E4DA6" w14:textId="75C889E2" w:rsidR="00BF0EAB" w:rsidRPr="00672897" w:rsidRDefault="00BF0EAB" w:rsidP="00BF0EAB">
      <w:pPr>
        <w:pStyle w:val="FootnoteText"/>
        <w:rPr>
          <w:rFonts w:ascii="Times New Roman" w:hAnsi="Times New Roman" w:cs="Times New Roman"/>
        </w:rPr>
      </w:pPr>
      <w:bookmarkStart w:id="4" w:name="_Hlk83931875"/>
      <w:r w:rsidRPr="00672897">
        <w:rPr>
          <w:rStyle w:val="FootnoteReference"/>
          <w:rFonts w:ascii="Times New Roman" w:hAnsi="Times New Roman" w:cs="Times New Roman"/>
        </w:rPr>
        <w:footnoteRef/>
      </w:r>
      <w:r w:rsidRPr="00672897">
        <w:rPr>
          <w:rFonts w:ascii="Times New Roman" w:hAnsi="Times New Roman" w:cs="Times New Roman"/>
        </w:rPr>
        <w:t xml:space="preserve"> Jeffrey Poland, </w:t>
      </w:r>
      <w:r w:rsidRPr="00672897">
        <w:rPr>
          <w:rFonts w:ascii="Times New Roman" w:hAnsi="Times New Roman" w:cs="Times New Roman"/>
          <w:i/>
          <w:iCs/>
        </w:rPr>
        <w:t>Physicalism: The Philosophical Foundations</w:t>
      </w:r>
      <w:r w:rsidRPr="00672897">
        <w:rPr>
          <w:rFonts w:ascii="Times New Roman" w:hAnsi="Times New Roman" w:cs="Times New Roman"/>
        </w:rPr>
        <w:t>,</w:t>
      </w:r>
      <w:r w:rsidR="00992C5F" w:rsidRPr="00672897">
        <w:rPr>
          <w:rFonts w:ascii="Times New Roman" w:hAnsi="Times New Roman" w:cs="Times New Roman"/>
        </w:rPr>
        <w:t xml:space="preserve"> (New York</w:t>
      </w:r>
      <w:r w:rsidR="00672897" w:rsidRPr="00672897">
        <w:rPr>
          <w:rFonts w:ascii="Times New Roman" w:hAnsi="Times New Roman" w:cs="Times New Roman"/>
        </w:rPr>
        <w:t>:</w:t>
      </w:r>
      <w:r w:rsidR="00992C5F" w:rsidRPr="00672897">
        <w:rPr>
          <w:rFonts w:ascii="Times New Roman" w:hAnsi="Times New Roman" w:cs="Times New Roman"/>
        </w:rPr>
        <w:t xml:space="preserve"> Oxford University Press, 1994),</w:t>
      </w:r>
      <w:r w:rsidRPr="00672897">
        <w:rPr>
          <w:rFonts w:ascii="Times New Roman" w:hAnsi="Times New Roman" w:cs="Times New Roman"/>
        </w:rPr>
        <w:t xml:space="preserve"> pg. 118</w:t>
      </w:r>
    </w:p>
    <w:bookmarkEnd w:id="4"/>
    <w:p w14:paraId="795F517A" w14:textId="43136EB7" w:rsidR="00992C5F" w:rsidRPr="00672897" w:rsidRDefault="00992C5F" w:rsidP="00BF0EAB">
      <w:pPr>
        <w:pStyle w:val="FootnoteText"/>
        <w:rPr>
          <w:rFonts w:ascii="Times New Roman" w:hAnsi="Times New Roman" w:cs="Times New Roman"/>
        </w:rPr>
      </w:pPr>
    </w:p>
  </w:footnote>
  <w:footnote w:id="14">
    <w:p w14:paraId="61C3E591" w14:textId="068BAD60" w:rsidR="00992C5F" w:rsidRPr="00992C5F" w:rsidRDefault="00992C5F">
      <w:pPr>
        <w:pStyle w:val="FootnoteText"/>
        <w:rPr>
          <w:rFonts w:ascii="Times New Roman" w:hAnsi="Times New Roman" w:cs="Times New Roman"/>
        </w:rPr>
      </w:pPr>
      <w:r w:rsidRPr="00672897">
        <w:rPr>
          <w:rStyle w:val="FootnoteReference"/>
          <w:rFonts w:ascii="Times New Roman" w:hAnsi="Times New Roman" w:cs="Times New Roman"/>
        </w:rPr>
        <w:footnoteRef/>
      </w:r>
      <w:r w:rsidRPr="00672897">
        <w:rPr>
          <w:rFonts w:ascii="Times New Roman" w:hAnsi="Times New Roman" w:cs="Times New Roman"/>
        </w:rPr>
        <w:t xml:space="preserve"> </w:t>
      </w:r>
      <w:proofErr w:type="spellStart"/>
      <w:r w:rsidRPr="00672897">
        <w:rPr>
          <w:rFonts w:ascii="Times New Roman" w:eastAsia="Times New Roman" w:hAnsi="Times New Roman" w:cs="Times New Roman"/>
          <w:color w:val="1A1A1A"/>
        </w:rPr>
        <w:t>Stoljar</w:t>
      </w:r>
      <w:proofErr w:type="spellEnd"/>
      <w:r w:rsidRPr="00672897">
        <w:rPr>
          <w:rFonts w:ascii="Times New Roman" w:eastAsia="Times New Roman" w:hAnsi="Times New Roman" w:cs="Times New Roman"/>
          <w:color w:val="1A1A1A"/>
        </w:rPr>
        <w:t>, Daniel, "Physicalism", </w:t>
      </w:r>
      <w:r w:rsidRPr="00672897">
        <w:rPr>
          <w:rFonts w:ascii="Times New Roman" w:eastAsia="Times New Roman" w:hAnsi="Times New Roman" w:cs="Times New Roman"/>
          <w:i/>
          <w:iCs/>
          <w:color w:val="1A1A1A"/>
        </w:rPr>
        <w:t>The Stanford Encyclopedia of Philosophy </w:t>
      </w:r>
      <w:r w:rsidRPr="00672897">
        <w:rPr>
          <w:rFonts w:ascii="Times New Roman" w:eastAsia="Times New Roman" w:hAnsi="Times New Roman" w:cs="Times New Roman"/>
          <w:color w:val="1A1A1A"/>
        </w:rPr>
        <w:t xml:space="preserve">(Summer 2021 Edition), Edward N. </w:t>
      </w:r>
      <w:proofErr w:type="spellStart"/>
      <w:r w:rsidRPr="00672897">
        <w:rPr>
          <w:rFonts w:ascii="Times New Roman" w:eastAsia="Times New Roman" w:hAnsi="Times New Roman" w:cs="Times New Roman"/>
          <w:color w:val="1A1A1A"/>
        </w:rPr>
        <w:t>Zalta</w:t>
      </w:r>
      <w:proofErr w:type="spellEnd"/>
      <w:r w:rsidRPr="00672897">
        <w:rPr>
          <w:rFonts w:ascii="Times New Roman" w:eastAsia="Times New Roman" w:hAnsi="Times New Roman" w:cs="Times New Roman"/>
          <w:color w:val="1A1A1A"/>
        </w:rPr>
        <w:t> (ed.), URL = &lt;https://plato.stanford.edu/archives/sum2021/entries/physicalism/&gt;. Accessed August 20</w:t>
      </w:r>
      <w:r w:rsidRPr="00672897">
        <w:rPr>
          <w:rFonts w:ascii="Times New Roman" w:eastAsia="Times New Roman" w:hAnsi="Times New Roman" w:cs="Times New Roman"/>
          <w:color w:val="1A1A1A"/>
          <w:vertAlign w:val="superscript"/>
        </w:rPr>
        <w:t>th</w:t>
      </w:r>
      <w:proofErr w:type="gramStart"/>
      <w:r w:rsidRPr="00672897">
        <w:rPr>
          <w:rFonts w:ascii="Times New Roman" w:eastAsia="Times New Roman" w:hAnsi="Times New Roman" w:cs="Times New Roman"/>
          <w:color w:val="1A1A1A"/>
        </w:rPr>
        <w:t xml:space="preserve"> 2021</w:t>
      </w:r>
      <w:proofErr w:type="gramEnd"/>
      <w:r w:rsidRPr="00672897">
        <w:rPr>
          <w:rFonts w:ascii="Times New Roman" w:eastAsia="Times New Roman" w:hAnsi="Times New Roman" w:cs="Times New Roman"/>
          <w:color w:val="1A1A1A"/>
        </w:rPr>
        <w:t>.</w:t>
      </w:r>
    </w:p>
  </w:footnote>
  <w:footnote w:id="15">
    <w:p w14:paraId="6C4AAAB3" w14:textId="3D995BFF" w:rsidR="00D215E3" w:rsidRPr="00D215E3" w:rsidRDefault="00D215E3">
      <w:pPr>
        <w:pStyle w:val="FootnoteText"/>
        <w:rPr>
          <w:rFonts w:ascii="Times New Roman" w:hAnsi="Times New Roman" w:cs="Times New Roman"/>
        </w:rPr>
      </w:pPr>
      <w:r w:rsidRPr="00D215E3">
        <w:rPr>
          <w:rStyle w:val="FootnoteReference"/>
          <w:rFonts w:ascii="Times New Roman" w:hAnsi="Times New Roman" w:cs="Times New Roman"/>
        </w:rPr>
        <w:footnoteRef/>
      </w:r>
      <w:r w:rsidRPr="00D215E3">
        <w:rPr>
          <w:rFonts w:ascii="Times New Roman" w:hAnsi="Times New Roman" w:cs="Times New Roman"/>
        </w:rPr>
        <w:t xml:space="preserve"> Sean </w:t>
      </w:r>
      <w:proofErr w:type="spellStart"/>
      <w:r w:rsidRPr="00D215E3">
        <w:rPr>
          <w:rFonts w:ascii="Times New Roman" w:hAnsi="Times New Roman" w:cs="Times New Roman"/>
        </w:rPr>
        <w:t>Caroll</w:t>
      </w:r>
      <w:proofErr w:type="spellEnd"/>
      <w:r w:rsidRPr="00D215E3">
        <w:rPr>
          <w:rFonts w:ascii="Times New Roman" w:hAnsi="Times New Roman" w:cs="Times New Roman"/>
        </w:rPr>
        <w:t xml:space="preserve">, </w:t>
      </w:r>
      <w:r w:rsidRPr="00672897">
        <w:rPr>
          <w:rFonts w:ascii="Times New Roman" w:hAnsi="Times New Roman" w:cs="Times New Roman"/>
          <w:i/>
          <w:iCs/>
        </w:rPr>
        <w:t>Something Deeply Hidden:</w:t>
      </w:r>
      <w:r w:rsidRPr="00D215E3">
        <w:rPr>
          <w:rFonts w:ascii="Times New Roman" w:hAnsi="Times New Roman" w:cs="Times New Roman"/>
          <w:i/>
          <w:iCs/>
        </w:rPr>
        <w:t xml:space="preserve"> Quantum Worlds and </w:t>
      </w:r>
      <w:proofErr w:type="gramStart"/>
      <w:r w:rsidRPr="00D215E3">
        <w:rPr>
          <w:rFonts w:ascii="Times New Roman" w:hAnsi="Times New Roman" w:cs="Times New Roman"/>
          <w:i/>
          <w:iCs/>
        </w:rPr>
        <w:t>The</w:t>
      </w:r>
      <w:proofErr w:type="gramEnd"/>
      <w:r w:rsidRPr="00D215E3">
        <w:rPr>
          <w:rFonts w:ascii="Times New Roman" w:hAnsi="Times New Roman" w:cs="Times New Roman"/>
          <w:i/>
          <w:iCs/>
        </w:rPr>
        <w:t xml:space="preserve"> emergence of Spacetime</w:t>
      </w:r>
      <w:r w:rsidRPr="00D215E3">
        <w:rPr>
          <w:rFonts w:ascii="Times New Roman" w:hAnsi="Times New Roman" w:cs="Times New Roman"/>
        </w:rPr>
        <w:t>, Digital Kindle-Book, (Penguin Random House, 2019), pp. 34-35, 27-34, 43-67.</w:t>
      </w:r>
    </w:p>
  </w:footnote>
  <w:footnote w:id="16">
    <w:p w14:paraId="214E8847" w14:textId="0A95ADD1" w:rsidR="00557252" w:rsidRPr="00570A8F" w:rsidRDefault="00557252" w:rsidP="00557252">
      <w:pPr>
        <w:pStyle w:val="FootnoteText"/>
        <w:rPr>
          <w:rFonts w:ascii="Times New Roman" w:hAnsi="Times New Roman" w:cs="Times New Roman"/>
        </w:rPr>
      </w:pPr>
      <w:r w:rsidRPr="00570A8F">
        <w:rPr>
          <w:rStyle w:val="FootnoteReference"/>
          <w:rFonts w:ascii="Times New Roman" w:hAnsi="Times New Roman" w:cs="Times New Roman"/>
        </w:rPr>
        <w:footnoteRef/>
      </w:r>
      <w:r w:rsidRPr="00570A8F">
        <w:rPr>
          <w:rFonts w:ascii="Times New Roman" w:hAnsi="Times New Roman" w:cs="Times New Roman"/>
        </w:rPr>
        <w:t xml:space="preserve"> Jeffrey Poland, </w:t>
      </w:r>
      <w:r w:rsidRPr="00570A8F">
        <w:rPr>
          <w:rFonts w:ascii="Times New Roman" w:hAnsi="Times New Roman" w:cs="Times New Roman"/>
          <w:i/>
          <w:iCs/>
        </w:rPr>
        <w:t>Physicalism: The Philosophical Foundations</w:t>
      </w:r>
      <w:r w:rsidRPr="00570A8F">
        <w:rPr>
          <w:rFonts w:ascii="Times New Roman" w:hAnsi="Times New Roman" w:cs="Times New Roman"/>
        </w:rPr>
        <w:t>, (New York</w:t>
      </w:r>
      <w:r w:rsidR="00672897">
        <w:rPr>
          <w:rFonts w:ascii="Times New Roman" w:hAnsi="Times New Roman" w:cs="Times New Roman"/>
        </w:rPr>
        <w:t>:</w:t>
      </w:r>
      <w:r w:rsidRPr="00570A8F">
        <w:rPr>
          <w:rFonts w:ascii="Times New Roman" w:hAnsi="Times New Roman" w:cs="Times New Roman"/>
        </w:rPr>
        <w:t xml:space="preserve"> Oxford University Press, 1994), pg. 176</w:t>
      </w:r>
    </w:p>
    <w:p w14:paraId="76EF9D47" w14:textId="5CCEDB71" w:rsidR="00557252" w:rsidRDefault="00557252">
      <w:pPr>
        <w:pStyle w:val="FootnoteText"/>
      </w:pPr>
    </w:p>
  </w:footnote>
  <w:footnote w:id="17">
    <w:p w14:paraId="18703B7C" w14:textId="3F97CC58" w:rsidR="00BF0EAB" w:rsidRDefault="00BF0EAB" w:rsidP="00BF0EAB">
      <w:pPr>
        <w:pStyle w:val="FootnoteText"/>
      </w:pPr>
      <w:r w:rsidRPr="00F56689">
        <w:rPr>
          <w:rStyle w:val="FootnoteReference"/>
        </w:rPr>
        <w:footnoteRef/>
      </w:r>
      <w:r w:rsidRPr="00F56689">
        <w:t xml:space="preserve"> Andreas </w:t>
      </w:r>
      <w:proofErr w:type="spellStart"/>
      <w:r w:rsidRPr="00F56689">
        <w:t>Elpidorou</w:t>
      </w:r>
      <w:proofErr w:type="spellEnd"/>
      <w:r w:rsidRPr="00F56689">
        <w:t xml:space="preserve">, </w:t>
      </w:r>
      <w:r w:rsidR="00672897">
        <w:t>‘</w:t>
      </w:r>
      <w:r w:rsidRPr="00F56689">
        <w:t>Introduction: The Character of Physicalism</w:t>
      </w:r>
      <w:r w:rsidR="00672897">
        <w:t xml:space="preserve">’, </w:t>
      </w:r>
      <w:r w:rsidR="00672897" w:rsidRPr="00672897">
        <w:rPr>
          <w:i/>
          <w:iCs/>
        </w:rPr>
        <w:t>Topoi</w:t>
      </w:r>
      <w:r w:rsidR="00672897">
        <w:rPr>
          <w:i/>
          <w:iCs/>
        </w:rPr>
        <w:t xml:space="preserve">, </w:t>
      </w:r>
      <w:r w:rsidR="00D26EBF" w:rsidRPr="00297BA3">
        <w:t>37.3 (2018), 435-455 (p. 450).</w:t>
      </w:r>
      <w:r w:rsidR="00D26EBF">
        <w:rPr>
          <w:i/>
          <w:iCs/>
        </w:rPr>
        <w:t xml:space="preserve"> </w:t>
      </w:r>
      <w:r w:rsidR="00D26EBF">
        <w:t xml:space="preserve">Online Literature. </w:t>
      </w:r>
    </w:p>
    <w:p w14:paraId="2F780181" w14:textId="77777777" w:rsidR="001F69FD" w:rsidRPr="001F69FD" w:rsidRDefault="001F69FD" w:rsidP="00BF0EAB">
      <w:pPr>
        <w:pStyle w:val="FootnoteText"/>
        <w:rPr>
          <w:rFonts w:ascii="Times New Roman" w:hAnsi="Times New Roman" w:cs="Times New Roman"/>
        </w:rPr>
      </w:pPr>
    </w:p>
  </w:footnote>
  <w:footnote w:id="18">
    <w:p w14:paraId="24A6CA42" w14:textId="242E2DCE" w:rsidR="00BF0EAB" w:rsidRDefault="00BF0EAB" w:rsidP="00BF0EAB">
      <w:pPr>
        <w:pStyle w:val="FootnoteText"/>
      </w:pPr>
      <w:bookmarkStart w:id="6" w:name="_Hlk83942008"/>
      <w:r w:rsidRPr="001F69FD">
        <w:rPr>
          <w:rStyle w:val="FootnoteReference"/>
          <w:rFonts w:ascii="Times New Roman" w:hAnsi="Times New Roman" w:cs="Times New Roman"/>
        </w:rPr>
        <w:footnoteRef/>
      </w:r>
      <w:r w:rsidRPr="001F69FD">
        <w:rPr>
          <w:rFonts w:ascii="Times New Roman" w:hAnsi="Times New Roman" w:cs="Times New Roman"/>
        </w:rPr>
        <w:t xml:space="preserve"> </w:t>
      </w:r>
      <w:bookmarkStart w:id="7" w:name="_Hlk83934303"/>
      <w:r w:rsidRPr="001F69FD">
        <w:rPr>
          <w:rFonts w:ascii="Times New Roman" w:hAnsi="Times New Roman" w:cs="Times New Roman"/>
        </w:rPr>
        <w:t xml:space="preserve">Joseph Levine, </w:t>
      </w:r>
      <w:r w:rsidR="001F69FD" w:rsidRPr="001F69FD">
        <w:rPr>
          <w:rFonts w:ascii="Times New Roman" w:hAnsi="Times New Roman" w:cs="Times New Roman"/>
        </w:rPr>
        <w:t xml:space="preserve">‘Naturalism and Dualism’, in </w:t>
      </w:r>
      <w:r w:rsidRPr="001F69FD">
        <w:rPr>
          <w:rFonts w:ascii="Times New Roman" w:hAnsi="Times New Roman" w:cs="Times New Roman"/>
          <w:i/>
          <w:iCs/>
        </w:rPr>
        <w:t>The Blackwell Companion to Naturalism</w:t>
      </w:r>
      <w:r w:rsidRPr="001F69FD">
        <w:rPr>
          <w:rFonts w:ascii="Times New Roman" w:hAnsi="Times New Roman" w:cs="Times New Roman"/>
        </w:rPr>
        <w:t>,</w:t>
      </w:r>
      <w:r w:rsidR="001F69FD" w:rsidRPr="001F69FD">
        <w:rPr>
          <w:rFonts w:ascii="Times New Roman" w:hAnsi="Times New Roman" w:cs="Times New Roman"/>
        </w:rPr>
        <w:t xml:space="preserve"> ed. by Kelly James </w:t>
      </w:r>
      <w:proofErr w:type="gramStart"/>
      <w:r w:rsidR="001F69FD" w:rsidRPr="001F69FD">
        <w:rPr>
          <w:rFonts w:ascii="Times New Roman" w:hAnsi="Times New Roman" w:cs="Times New Roman"/>
        </w:rPr>
        <w:t>Clark,  (</w:t>
      </w:r>
      <w:proofErr w:type="gramEnd"/>
      <w:r w:rsidR="001F69FD" w:rsidRPr="001F69FD">
        <w:rPr>
          <w:rFonts w:ascii="Times New Roman" w:hAnsi="Times New Roman" w:cs="Times New Roman"/>
        </w:rPr>
        <w:t>West Sussex</w:t>
      </w:r>
      <w:r w:rsidR="00297BA3">
        <w:rPr>
          <w:rFonts w:ascii="Times New Roman" w:hAnsi="Times New Roman" w:cs="Times New Roman"/>
        </w:rPr>
        <w:t>:</w:t>
      </w:r>
      <w:r w:rsidR="001F69FD" w:rsidRPr="001F69FD">
        <w:rPr>
          <w:rFonts w:ascii="Times New Roman" w:hAnsi="Times New Roman" w:cs="Times New Roman"/>
        </w:rPr>
        <w:t xml:space="preserve"> John Wiley &amp;  Sons, 2016), Location 1422</w:t>
      </w:r>
      <w:r w:rsidR="00D26EBF">
        <w:rPr>
          <w:rFonts w:ascii="Times New Roman" w:hAnsi="Times New Roman" w:cs="Times New Roman"/>
        </w:rPr>
        <w:t xml:space="preserve">. </w:t>
      </w:r>
      <w:r w:rsidR="00D26EBF" w:rsidRPr="001F69FD">
        <w:rPr>
          <w:rFonts w:ascii="Times New Roman" w:hAnsi="Times New Roman" w:cs="Times New Roman"/>
        </w:rPr>
        <w:t>Amazon Kindle-Book</w:t>
      </w:r>
      <w:bookmarkEnd w:id="6"/>
    </w:p>
    <w:bookmarkEnd w:id="7"/>
  </w:footnote>
  <w:footnote w:id="19">
    <w:p w14:paraId="1E8E3DD3" w14:textId="11AF96EE" w:rsidR="00F90BD4" w:rsidRDefault="00BF0EAB" w:rsidP="00BF0EAB">
      <w:pPr>
        <w:pStyle w:val="FootnoteText"/>
      </w:pPr>
      <w:r>
        <w:rPr>
          <w:rStyle w:val="FootnoteReference"/>
        </w:rPr>
        <w:footnoteRef/>
      </w:r>
      <w:r w:rsidR="001F69FD" w:rsidRPr="00570A8F">
        <w:rPr>
          <w:rFonts w:ascii="Times New Roman" w:hAnsi="Times New Roman" w:cs="Times New Roman"/>
        </w:rPr>
        <w:t xml:space="preserve">Jeffrey Poland, </w:t>
      </w:r>
      <w:r w:rsidR="001F69FD" w:rsidRPr="001F69FD">
        <w:rPr>
          <w:rFonts w:ascii="Times New Roman" w:hAnsi="Times New Roman" w:cs="Times New Roman"/>
        </w:rPr>
        <w:t xml:space="preserve">Physicalism: </w:t>
      </w:r>
      <w:r w:rsidR="001F69FD" w:rsidRPr="00570A8F">
        <w:rPr>
          <w:rFonts w:ascii="Times New Roman" w:hAnsi="Times New Roman" w:cs="Times New Roman"/>
          <w:i/>
          <w:iCs/>
        </w:rPr>
        <w:t>The Philosophical Foundations</w:t>
      </w:r>
      <w:r w:rsidR="001F69FD" w:rsidRPr="00570A8F">
        <w:rPr>
          <w:rFonts w:ascii="Times New Roman" w:hAnsi="Times New Roman" w:cs="Times New Roman"/>
        </w:rPr>
        <w:t xml:space="preserve">, (New York, Oxford University Press, 1994), </w:t>
      </w:r>
      <w:r>
        <w:t>pg. 21</w:t>
      </w:r>
    </w:p>
    <w:p w14:paraId="183DF065" w14:textId="77777777" w:rsidR="00F90BD4" w:rsidRDefault="00F90BD4" w:rsidP="00BF0EAB">
      <w:pPr>
        <w:pStyle w:val="FootnoteText"/>
      </w:pPr>
    </w:p>
  </w:footnote>
  <w:footnote w:id="20">
    <w:p w14:paraId="6DF5FBC0" w14:textId="0AF5BB07" w:rsidR="00BF0EAB" w:rsidRDefault="00BF0EAB" w:rsidP="00BF0EAB">
      <w:pPr>
        <w:pStyle w:val="FootnoteText"/>
      </w:pPr>
      <w:r>
        <w:rPr>
          <w:rStyle w:val="FootnoteReference"/>
        </w:rPr>
        <w:footnoteRef/>
      </w:r>
      <w:r w:rsidR="00B75CB0">
        <w:t xml:space="preserve">Andrew Melnyk, </w:t>
      </w:r>
      <w:r w:rsidR="00B75CB0" w:rsidRPr="00B75CB0">
        <w:rPr>
          <w:i/>
          <w:iCs/>
        </w:rPr>
        <w:t>A Physicalist Manifesto: Thoroughly Modern Materialism</w:t>
      </w:r>
      <w:r w:rsidR="00D26EBF">
        <w:t xml:space="preserve"> </w:t>
      </w:r>
      <w:r w:rsidR="00B75CB0">
        <w:t>(Cambridge</w:t>
      </w:r>
      <w:r w:rsidR="00D26EBF">
        <w:t xml:space="preserve">: </w:t>
      </w:r>
      <w:r w:rsidR="00B75CB0">
        <w:t>Cambridge University Press, 2003), Location 3374 – 3686</w:t>
      </w:r>
      <w:r w:rsidR="00D26EBF">
        <w:t xml:space="preserve">.  </w:t>
      </w:r>
      <w:r w:rsidR="00D26EBF">
        <w:t>Digital Kindle-Book</w:t>
      </w:r>
    </w:p>
  </w:footnote>
  <w:footnote w:id="21">
    <w:p w14:paraId="10C7D3EA" w14:textId="61F39DDA" w:rsidR="00BF0EAB" w:rsidRPr="005B6C8D" w:rsidRDefault="00BF0EAB" w:rsidP="00BF0EAB">
      <w:pPr>
        <w:pStyle w:val="FootnoteText"/>
        <w:rPr>
          <w:rFonts w:ascii="Times New Roman" w:hAnsi="Times New Roman" w:cs="Times New Roman"/>
        </w:rPr>
      </w:pPr>
      <w:r w:rsidRPr="005B6C8D">
        <w:rPr>
          <w:rStyle w:val="FootnoteReference"/>
          <w:rFonts w:ascii="Times New Roman" w:hAnsi="Times New Roman" w:cs="Times New Roman"/>
        </w:rPr>
        <w:footnoteRef/>
      </w:r>
      <w:r w:rsidRPr="005B6C8D">
        <w:rPr>
          <w:rFonts w:ascii="Times New Roman" w:hAnsi="Times New Roman" w:cs="Times New Roman"/>
        </w:rPr>
        <w:t xml:space="preserve"> </w:t>
      </w:r>
      <w:r w:rsidR="00B75CB0" w:rsidRPr="005B6C8D">
        <w:rPr>
          <w:rFonts w:ascii="Times New Roman" w:hAnsi="Times New Roman" w:cs="Times New Roman"/>
        </w:rPr>
        <w:t>Ibid., Location</w:t>
      </w:r>
      <w:r w:rsidR="005B6C8D" w:rsidRPr="005B6C8D">
        <w:rPr>
          <w:rFonts w:ascii="Times New Roman" w:hAnsi="Times New Roman" w:cs="Times New Roman"/>
        </w:rPr>
        <w:t xml:space="preserve"> 3374 – 3</w:t>
      </w:r>
      <w:r w:rsidR="005B6C8D">
        <w:rPr>
          <w:rFonts w:ascii="Times New Roman" w:hAnsi="Times New Roman" w:cs="Times New Roman"/>
        </w:rPr>
        <w:t>686</w:t>
      </w:r>
    </w:p>
  </w:footnote>
  <w:footnote w:id="22">
    <w:p w14:paraId="5D195F7E" w14:textId="273F2A72" w:rsidR="00BF0EAB" w:rsidRPr="005B6C8D" w:rsidRDefault="00BF0EAB" w:rsidP="00BF0EAB">
      <w:pPr>
        <w:pStyle w:val="FootnoteText"/>
        <w:rPr>
          <w:rFonts w:ascii="Times New Roman" w:hAnsi="Times New Roman" w:cs="Times New Roman"/>
        </w:rPr>
      </w:pPr>
      <w:r w:rsidRPr="005B6C8D">
        <w:rPr>
          <w:rStyle w:val="FootnoteReference"/>
          <w:rFonts w:ascii="Times New Roman" w:hAnsi="Times New Roman" w:cs="Times New Roman"/>
        </w:rPr>
        <w:footnoteRef/>
      </w:r>
      <w:r w:rsidRPr="005B6C8D">
        <w:rPr>
          <w:rFonts w:ascii="Times New Roman" w:hAnsi="Times New Roman" w:cs="Times New Roman"/>
        </w:rPr>
        <w:t xml:space="preserve"> </w:t>
      </w:r>
      <w:bookmarkStart w:id="8" w:name="_Hlk83935098"/>
      <w:r w:rsidR="005B6C8D" w:rsidRPr="005B6C8D">
        <w:rPr>
          <w:rFonts w:ascii="Times New Roman" w:hAnsi="Times New Roman" w:cs="Times New Roman"/>
        </w:rPr>
        <w:t>Ibid.,</w:t>
      </w:r>
      <w:r w:rsidRPr="005B6C8D">
        <w:rPr>
          <w:rFonts w:ascii="Times New Roman" w:hAnsi="Times New Roman" w:cs="Times New Roman"/>
        </w:rPr>
        <w:t xml:space="preserve"> </w:t>
      </w:r>
      <w:bookmarkEnd w:id="8"/>
      <w:r w:rsidRPr="005B6C8D">
        <w:rPr>
          <w:rFonts w:ascii="Times New Roman" w:hAnsi="Times New Roman" w:cs="Times New Roman"/>
        </w:rPr>
        <w:t>Location 3655-36</w:t>
      </w:r>
      <w:r w:rsidR="005B6C8D" w:rsidRPr="005B6C8D">
        <w:rPr>
          <w:rFonts w:ascii="Times New Roman" w:hAnsi="Times New Roman" w:cs="Times New Roman"/>
        </w:rPr>
        <w:t>86</w:t>
      </w:r>
    </w:p>
  </w:footnote>
  <w:footnote w:id="23">
    <w:p w14:paraId="64A64EBA" w14:textId="6E484759" w:rsidR="00BF0EAB" w:rsidRPr="00137796" w:rsidRDefault="00BF0EAB" w:rsidP="00BF0EAB">
      <w:pPr>
        <w:pStyle w:val="FootnoteText"/>
        <w:rPr>
          <w:rFonts w:ascii="Times New Roman" w:hAnsi="Times New Roman" w:cs="Times New Roman"/>
        </w:rPr>
      </w:pPr>
      <w:r w:rsidRPr="00137796">
        <w:rPr>
          <w:rStyle w:val="FootnoteReference"/>
          <w:rFonts w:ascii="Times New Roman" w:hAnsi="Times New Roman" w:cs="Times New Roman"/>
        </w:rPr>
        <w:footnoteRef/>
      </w:r>
      <w:r w:rsidRPr="00137796">
        <w:rPr>
          <w:rFonts w:ascii="Times New Roman" w:hAnsi="Times New Roman" w:cs="Times New Roman"/>
        </w:rPr>
        <w:t xml:space="preserve"> Douglas </w:t>
      </w:r>
      <w:proofErr w:type="spellStart"/>
      <w:r w:rsidRPr="00137796">
        <w:rPr>
          <w:rFonts w:ascii="Times New Roman" w:hAnsi="Times New Roman" w:cs="Times New Roman"/>
        </w:rPr>
        <w:t>Mcdermid</w:t>
      </w:r>
      <w:proofErr w:type="spellEnd"/>
      <w:r w:rsidRPr="00137796">
        <w:rPr>
          <w:rFonts w:ascii="Times New Roman" w:hAnsi="Times New Roman" w:cs="Times New Roman"/>
        </w:rPr>
        <w:t>,</w:t>
      </w:r>
      <w:r w:rsidR="005B6C8D" w:rsidRPr="00137796">
        <w:rPr>
          <w:rFonts w:ascii="Times New Roman" w:hAnsi="Times New Roman" w:cs="Times New Roman"/>
        </w:rPr>
        <w:t xml:space="preserve"> ‘Dewey, Naturalism, and The Problem of Knowledge</w:t>
      </w:r>
      <w:r w:rsidR="00137796" w:rsidRPr="00137796">
        <w:rPr>
          <w:rFonts w:ascii="Times New Roman" w:hAnsi="Times New Roman" w:cs="Times New Roman"/>
        </w:rPr>
        <w:t>’</w:t>
      </w:r>
      <w:r w:rsidR="005B6C8D" w:rsidRPr="00137796">
        <w:rPr>
          <w:rFonts w:ascii="Times New Roman" w:hAnsi="Times New Roman" w:cs="Times New Roman"/>
        </w:rPr>
        <w:t xml:space="preserve">, in </w:t>
      </w:r>
      <w:r w:rsidR="005B6C8D" w:rsidRPr="00137796">
        <w:rPr>
          <w:rFonts w:ascii="Times New Roman" w:hAnsi="Times New Roman" w:cs="Times New Roman"/>
          <w:i/>
          <w:iCs/>
        </w:rPr>
        <w:t>Blackwell Companion to Naturalism</w:t>
      </w:r>
      <w:r w:rsidR="005B6C8D" w:rsidRPr="00137796">
        <w:rPr>
          <w:rFonts w:ascii="Times New Roman" w:hAnsi="Times New Roman" w:cs="Times New Roman"/>
        </w:rPr>
        <w:t>, ed. by Kelly James Clark, (West Sussex</w:t>
      </w:r>
      <w:r w:rsidR="00297BA3">
        <w:rPr>
          <w:rFonts w:ascii="Times New Roman" w:hAnsi="Times New Roman" w:cs="Times New Roman"/>
        </w:rPr>
        <w:t>:</w:t>
      </w:r>
      <w:r w:rsidR="005B6C8D" w:rsidRPr="00137796">
        <w:rPr>
          <w:rFonts w:ascii="Times New Roman" w:hAnsi="Times New Roman" w:cs="Times New Roman"/>
        </w:rPr>
        <w:t xml:space="preserve"> John Wiley &amp; Sons, 2016), </w:t>
      </w:r>
      <w:r w:rsidR="00137796" w:rsidRPr="00137796">
        <w:rPr>
          <w:rFonts w:ascii="Times New Roman" w:hAnsi="Times New Roman" w:cs="Times New Roman"/>
        </w:rPr>
        <w:t>pp.</w:t>
      </w:r>
      <w:r w:rsidR="00D26EBF">
        <w:rPr>
          <w:rFonts w:ascii="Times New Roman" w:hAnsi="Times New Roman" w:cs="Times New Roman"/>
        </w:rPr>
        <w:t xml:space="preserve"> 234-245</w:t>
      </w:r>
      <w:r w:rsidR="00137796" w:rsidRPr="00137796">
        <w:rPr>
          <w:rFonts w:ascii="Times New Roman" w:hAnsi="Times New Roman" w:cs="Times New Roman"/>
        </w:rPr>
        <w:t xml:space="preserve"> </w:t>
      </w:r>
      <w:r w:rsidR="00D26EBF">
        <w:rPr>
          <w:rFonts w:ascii="Times New Roman" w:hAnsi="Times New Roman" w:cs="Times New Roman"/>
        </w:rPr>
        <w:t xml:space="preserve">(pp. </w:t>
      </w:r>
      <w:r w:rsidR="00137796" w:rsidRPr="00137796">
        <w:rPr>
          <w:rFonts w:ascii="Times New Roman" w:hAnsi="Times New Roman" w:cs="Times New Roman"/>
        </w:rPr>
        <w:t>239-242</w:t>
      </w:r>
      <w:r w:rsidR="00D26EBF">
        <w:rPr>
          <w:rFonts w:ascii="Times New Roman" w:hAnsi="Times New Roman" w:cs="Times New Roman"/>
        </w:rPr>
        <w:t xml:space="preserve">) </w:t>
      </w:r>
      <w:r w:rsidR="00D26EBF" w:rsidRPr="00137796">
        <w:rPr>
          <w:rFonts w:ascii="Times New Roman" w:hAnsi="Times New Roman" w:cs="Times New Roman"/>
        </w:rPr>
        <w:t>Amazon Kindle-Book</w:t>
      </w:r>
      <w:r w:rsidRPr="00137796">
        <w:rPr>
          <w:rFonts w:ascii="Times New Roman" w:hAnsi="Times New Roman" w:cs="Times New Roman"/>
        </w:rPr>
        <w:t xml:space="preserve"> </w:t>
      </w:r>
    </w:p>
    <w:p w14:paraId="799414C2" w14:textId="77777777" w:rsidR="00137796" w:rsidRDefault="00137796" w:rsidP="00BF0EAB">
      <w:pPr>
        <w:pStyle w:val="FootnoteText"/>
      </w:pPr>
    </w:p>
  </w:footnote>
  <w:footnote w:id="24">
    <w:p w14:paraId="5B271494" w14:textId="13ACDAF4" w:rsidR="00BF0EAB" w:rsidRDefault="00BF0EAB" w:rsidP="00BF0EAB">
      <w:pPr>
        <w:pStyle w:val="FootnoteText"/>
      </w:pPr>
      <w:r>
        <w:rPr>
          <w:rStyle w:val="FootnoteReference"/>
        </w:rPr>
        <w:footnoteRef/>
      </w:r>
      <w:r>
        <w:t xml:space="preserve"> Michael Liston, </w:t>
      </w:r>
      <w:r w:rsidR="00137796">
        <w:t>“</w:t>
      </w:r>
      <w:r>
        <w:t>Scientific Realism and Antirealism</w:t>
      </w:r>
      <w:r w:rsidR="00137796">
        <w:t>”</w:t>
      </w:r>
      <w:r>
        <w:t xml:space="preserve">, </w:t>
      </w:r>
      <w:r w:rsidRPr="00137796">
        <w:rPr>
          <w:i/>
          <w:iCs/>
        </w:rPr>
        <w:t>Internet Encyclopedia of Philosophy,</w:t>
      </w:r>
      <w:r>
        <w:t xml:space="preserve"> </w:t>
      </w:r>
      <w:r w:rsidR="00137796">
        <w:t>URL = &lt;</w:t>
      </w:r>
      <w:hyperlink r:id="rId1" w:history="1">
        <w:r w:rsidR="00137796" w:rsidRPr="006C4E9E">
          <w:rPr>
            <w:rStyle w:val="Hyperlink"/>
            <w:rFonts w:ascii="Calibri" w:hAnsi="Calibri" w:cs="Calibri"/>
            <w:sz w:val="22"/>
            <w:szCs w:val="22"/>
          </w:rPr>
          <w:t>https://iep.utm.edu/sci-real/</w:t>
        </w:r>
      </w:hyperlink>
      <w:r>
        <w:rPr>
          <w:rFonts w:ascii="Calibri" w:hAnsi="Calibri" w:cs="Calibri"/>
          <w:sz w:val="22"/>
          <w:szCs w:val="22"/>
        </w:rPr>
        <w:t xml:space="preserve"> </w:t>
      </w:r>
      <w:r w:rsidR="00137796">
        <w:rPr>
          <w:rFonts w:ascii="Calibri" w:hAnsi="Calibri" w:cs="Calibri"/>
          <w:sz w:val="22"/>
          <w:szCs w:val="22"/>
        </w:rPr>
        <w:t xml:space="preserve">&gt;. </w:t>
      </w:r>
      <w:r w:rsidR="00137796">
        <w:t xml:space="preserve">Accessed </w:t>
      </w:r>
      <w:r w:rsidR="00D26EBF">
        <w:t xml:space="preserve">6 </w:t>
      </w:r>
      <w:r w:rsidR="00137796">
        <w:t xml:space="preserve">September 2021. </w:t>
      </w:r>
    </w:p>
  </w:footnote>
  <w:footnote w:id="25">
    <w:p w14:paraId="054D57E6" w14:textId="65E6067C" w:rsidR="00BF0EAB" w:rsidRPr="00F83CDA" w:rsidRDefault="00BF0EAB" w:rsidP="00BF0EAB">
      <w:pPr>
        <w:spacing w:line="240" w:lineRule="auto"/>
        <w:rPr>
          <w:rFonts w:ascii="Times New Roman" w:hAnsi="Times New Roman" w:cs="Times New Roman"/>
          <w:sz w:val="20"/>
          <w:szCs w:val="20"/>
        </w:rPr>
      </w:pPr>
      <w:r w:rsidRPr="00F83CDA">
        <w:rPr>
          <w:rStyle w:val="FootnoteReference"/>
          <w:rFonts w:ascii="Times New Roman" w:hAnsi="Times New Roman" w:cs="Times New Roman"/>
          <w:sz w:val="20"/>
          <w:szCs w:val="20"/>
        </w:rPr>
        <w:footnoteRef/>
      </w:r>
      <w:r w:rsidRPr="00F83CDA">
        <w:rPr>
          <w:rFonts w:ascii="Times New Roman" w:hAnsi="Times New Roman" w:cs="Times New Roman"/>
          <w:sz w:val="20"/>
          <w:szCs w:val="20"/>
        </w:rPr>
        <w:t xml:space="preserve"> D. Gene Witmer, </w:t>
      </w:r>
      <w:r w:rsidR="00137796" w:rsidRPr="00F83CDA">
        <w:rPr>
          <w:rFonts w:ascii="Times New Roman" w:hAnsi="Times New Roman" w:cs="Times New Roman"/>
          <w:sz w:val="20"/>
          <w:szCs w:val="20"/>
        </w:rPr>
        <w:t xml:space="preserve">‘Naturalism and Physicalism’, in </w:t>
      </w:r>
      <w:r w:rsidR="00137796" w:rsidRPr="00F83CDA">
        <w:rPr>
          <w:rFonts w:ascii="Times New Roman" w:hAnsi="Times New Roman" w:cs="Times New Roman"/>
          <w:i/>
          <w:iCs/>
          <w:sz w:val="20"/>
          <w:szCs w:val="20"/>
        </w:rPr>
        <w:t>The Continuum Companion to Metaphysics</w:t>
      </w:r>
      <w:r w:rsidR="00137796" w:rsidRPr="00F83CDA">
        <w:rPr>
          <w:rFonts w:ascii="Times New Roman" w:hAnsi="Times New Roman" w:cs="Times New Roman"/>
          <w:sz w:val="20"/>
          <w:szCs w:val="20"/>
        </w:rPr>
        <w:t>, ed.</w:t>
      </w:r>
      <w:r w:rsidRPr="00F83CDA">
        <w:rPr>
          <w:rFonts w:ascii="Times New Roman" w:hAnsi="Times New Roman" w:cs="Times New Roman"/>
          <w:sz w:val="20"/>
          <w:szCs w:val="20"/>
        </w:rPr>
        <w:t xml:space="preserve"> by Neil A. Manson and Robert W. Barnard</w:t>
      </w:r>
      <w:r w:rsidR="00137796" w:rsidRPr="00F83CDA">
        <w:rPr>
          <w:rFonts w:ascii="Times New Roman" w:hAnsi="Times New Roman" w:cs="Times New Roman"/>
          <w:sz w:val="20"/>
          <w:szCs w:val="20"/>
        </w:rPr>
        <w:t xml:space="preserve"> (New York, </w:t>
      </w:r>
      <w:r w:rsidR="00F83CDA" w:rsidRPr="00F83CDA">
        <w:rPr>
          <w:rFonts w:ascii="Times New Roman" w:hAnsi="Times New Roman" w:cs="Times New Roman"/>
          <w:sz w:val="20"/>
          <w:szCs w:val="20"/>
        </w:rPr>
        <w:t>Continuum International Publishing Group, 2012)</w:t>
      </w:r>
      <w:r w:rsidRPr="00F83CDA">
        <w:rPr>
          <w:rFonts w:ascii="Times New Roman" w:hAnsi="Times New Roman" w:cs="Times New Roman"/>
          <w:sz w:val="20"/>
          <w:szCs w:val="20"/>
        </w:rPr>
        <w:t>,</w:t>
      </w:r>
      <w:r w:rsidR="00280818">
        <w:rPr>
          <w:rFonts w:ascii="Times New Roman" w:hAnsi="Times New Roman" w:cs="Times New Roman"/>
          <w:sz w:val="20"/>
          <w:szCs w:val="20"/>
        </w:rPr>
        <w:t xml:space="preserve"> pp. 90-121</w:t>
      </w:r>
      <w:r w:rsidRPr="00F83CDA">
        <w:rPr>
          <w:rFonts w:ascii="Times New Roman" w:hAnsi="Times New Roman" w:cs="Times New Roman"/>
          <w:sz w:val="20"/>
          <w:szCs w:val="20"/>
        </w:rPr>
        <w:t xml:space="preserve"> </w:t>
      </w:r>
      <w:r w:rsidR="00280818">
        <w:rPr>
          <w:rFonts w:ascii="Times New Roman" w:hAnsi="Times New Roman" w:cs="Times New Roman"/>
          <w:sz w:val="20"/>
          <w:szCs w:val="20"/>
        </w:rPr>
        <w:t>(</w:t>
      </w:r>
      <w:r w:rsidRPr="00F83CDA">
        <w:rPr>
          <w:rFonts w:ascii="Times New Roman" w:hAnsi="Times New Roman" w:cs="Times New Roman"/>
          <w:sz w:val="20"/>
          <w:szCs w:val="20"/>
        </w:rPr>
        <w:t>pg. 103</w:t>
      </w:r>
      <w:r w:rsidR="00280818">
        <w:rPr>
          <w:rFonts w:ascii="Times New Roman" w:hAnsi="Times New Roman" w:cs="Times New Roman"/>
          <w:sz w:val="20"/>
          <w:szCs w:val="20"/>
        </w:rPr>
        <w:t xml:space="preserve">).  </w:t>
      </w:r>
    </w:p>
    <w:p w14:paraId="0331B5C6" w14:textId="77777777" w:rsidR="00BF0EAB" w:rsidRPr="00572F51" w:rsidRDefault="00BF0EAB" w:rsidP="00BF0EAB">
      <w:pPr>
        <w:pStyle w:val="FootnoteText"/>
        <w:rPr>
          <w:sz w:val="16"/>
          <w:szCs w:val="16"/>
        </w:rPr>
      </w:pPr>
    </w:p>
  </w:footnote>
  <w:footnote w:id="26">
    <w:p w14:paraId="25172EA5" w14:textId="1A1EADB6" w:rsidR="00BF0EAB" w:rsidRPr="00F83CDA" w:rsidRDefault="00BF0EAB" w:rsidP="00BF0EAB">
      <w:pPr>
        <w:pStyle w:val="FootnoteText"/>
        <w:rPr>
          <w:rFonts w:ascii="Times New Roman" w:hAnsi="Times New Roman" w:cs="Times New Roman"/>
        </w:rPr>
      </w:pPr>
      <w:r w:rsidRPr="00F83CDA">
        <w:rPr>
          <w:rStyle w:val="FootnoteReference"/>
          <w:rFonts w:ascii="Times New Roman" w:hAnsi="Times New Roman" w:cs="Times New Roman"/>
        </w:rPr>
        <w:footnoteRef/>
      </w:r>
      <w:r w:rsidRPr="00F83CDA">
        <w:rPr>
          <w:rFonts w:ascii="Times New Roman" w:hAnsi="Times New Roman" w:cs="Times New Roman"/>
        </w:rPr>
        <w:t xml:space="preserve"> </w:t>
      </w:r>
      <w:r w:rsidR="00F83CDA" w:rsidRPr="00F83CDA">
        <w:rPr>
          <w:rFonts w:ascii="Times New Roman" w:hAnsi="Times New Roman" w:cs="Times New Roman"/>
        </w:rPr>
        <w:t>Ibid.</w:t>
      </w:r>
      <w:r w:rsidRPr="00F83CDA">
        <w:rPr>
          <w:rFonts w:ascii="Times New Roman" w:hAnsi="Times New Roman" w:cs="Times New Roman"/>
        </w:rPr>
        <w:t>, p</w:t>
      </w:r>
      <w:r w:rsidR="00F83CDA" w:rsidRPr="00F83CDA">
        <w:rPr>
          <w:rFonts w:ascii="Times New Roman" w:hAnsi="Times New Roman" w:cs="Times New Roman"/>
        </w:rPr>
        <w:t>p</w:t>
      </w:r>
      <w:r w:rsidRPr="00F83CDA">
        <w:rPr>
          <w:rFonts w:ascii="Times New Roman" w:hAnsi="Times New Roman" w:cs="Times New Roman"/>
        </w:rPr>
        <w:t>103</w:t>
      </w:r>
      <w:r w:rsidR="00F83CDA" w:rsidRPr="00F83CDA">
        <w:rPr>
          <w:rFonts w:ascii="Times New Roman" w:hAnsi="Times New Roman" w:cs="Times New Roman"/>
        </w:rPr>
        <w:t>-</w:t>
      </w:r>
      <w:r w:rsidRPr="00F83CDA">
        <w:rPr>
          <w:rFonts w:ascii="Times New Roman" w:hAnsi="Times New Roman" w:cs="Times New Roman"/>
        </w:rPr>
        <w:t>104</w:t>
      </w:r>
    </w:p>
    <w:p w14:paraId="42A34F36" w14:textId="77777777" w:rsidR="00F83CDA" w:rsidRPr="00F83CDA" w:rsidRDefault="00F83CDA" w:rsidP="00BF0EAB">
      <w:pPr>
        <w:pStyle w:val="FootnoteText"/>
        <w:rPr>
          <w:rFonts w:ascii="Times New Roman" w:hAnsi="Times New Roman" w:cs="Times New Roman"/>
        </w:rPr>
      </w:pPr>
    </w:p>
  </w:footnote>
  <w:footnote w:id="27">
    <w:p w14:paraId="05652EE3" w14:textId="621AE979" w:rsidR="00BF0EAB" w:rsidRPr="00F35167" w:rsidRDefault="00BF0EAB" w:rsidP="00BF0EAB">
      <w:pPr>
        <w:spacing w:line="480" w:lineRule="auto"/>
        <w:rPr>
          <w:rFonts w:ascii="Times New Roman" w:hAnsi="Times New Roman" w:cs="Times New Roman"/>
          <w:sz w:val="20"/>
          <w:szCs w:val="20"/>
        </w:rPr>
      </w:pPr>
      <w:r w:rsidRPr="00F83CDA">
        <w:rPr>
          <w:rStyle w:val="FootnoteReference"/>
          <w:rFonts w:ascii="Times New Roman" w:hAnsi="Times New Roman" w:cs="Times New Roman"/>
          <w:sz w:val="20"/>
          <w:szCs w:val="20"/>
        </w:rPr>
        <w:footnoteRef/>
      </w:r>
      <w:r w:rsidRPr="00F83CDA">
        <w:rPr>
          <w:rFonts w:ascii="Times New Roman" w:hAnsi="Times New Roman" w:cs="Times New Roman"/>
          <w:sz w:val="20"/>
          <w:szCs w:val="20"/>
        </w:rPr>
        <w:t xml:space="preserve"> David Papineau, </w:t>
      </w:r>
      <w:r w:rsidRPr="00F83CDA">
        <w:rPr>
          <w:rFonts w:ascii="Times New Roman" w:hAnsi="Times New Roman" w:cs="Times New Roman"/>
          <w:i/>
          <w:iCs/>
          <w:sz w:val="20"/>
          <w:szCs w:val="20"/>
        </w:rPr>
        <w:t>Philosophical Naturalism</w:t>
      </w:r>
      <w:r w:rsidRPr="00F83CDA">
        <w:rPr>
          <w:rFonts w:ascii="Times New Roman" w:hAnsi="Times New Roman" w:cs="Times New Roman"/>
          <w:sz w:val="20"/>
          <w:szCs w:val="20"/>
        </w:rPr>
        <w:t>,</w:t>
      </w:r>
      <w:r w:rsidR="00F83CDA" w:rsidRPr="00F83CDA">
        <w:rPr>
          <w:rFonts w:ascii="Times New Roman" w:hAnsi="Times New Roman" w:cs="Times New Roman"/>
          <w:sz w:val="20"/>
          <w:szCs w:val="20"/>
        </w:rPr>
        <w:t xml:space="preserve"> (Cambridg</w:t>
      </w:r>
      <w:r w:rsidR="00A900E8">
        <w:rPr>
          <w:rFonts w:ascii="Times New Roman" w:hAnsi="Times New Roman" w:cs="Times New Roman"/>
          <w:sz w:val="20"/>
          <w:szCs w:val="20"/>
        </w:rPr>
        <w:t>e:</w:t>
      </w:r>
      <w:r w:rsidR="00F83CDA" w:rsidRPr="00F83CDA">
        <w:rPr>
          <w:rFonts w:ascii="Times New Roman" w:hAnsi="Times New Roman" w:cs="Times New Roman"/>
          <w:sz w:val="20"/>
          <w:szCs w:val="20"/>
        </w:rPr>
        <w:t xml:space="preserve"> Blackwell Publishers, 1993),</w:t>
      </w:r>
      <w:r w:rsidRPr="00F83CDA">
        <w:rPr>
          <w:rFonts w:ascii="Times New Roman" w:hAnsi="Times New Roman" w:cs="Times New Roman"/>
          <w:sz w:val="20"/>
          <w:szCs w:val="20"/>
        </w:rPr>
        <w:t xml:space="preserve"> pg. 29</w:t>
      </w:r>
    </w:p>
  </w:footnote>
  <w:footnote w:id="28">
    <w:p w14:paraId="15C474C3" w14:textId="1811CAA3" w:rsidR="00BF0EAB" w:rsidRDefault="00BF0EAB" w:rsidP="00BF0EAB">
      <w:pPr>
        <w:pStyle w:val="FootnoteText"/>
      </w:pPr>
      <w:r w:rsidRPr="00F56689">
        <w:rPr>
          <w:rStyle w:val="FootnoteReference"/>
        </w:rPr>
        <w:footnoteRef/>
      </w:r>
      <w:r w:rsidRPr="00F56689">
        <w:t xml:space="preserve"> Agustin Vicente, </w:t>
      </w:r>
      <w:r w:rsidR="00280818">
        <w:t>‘</w:t>
      </w:r>
      <w:r w:rsidR="00A933BC" w:rsidRPr="00F56689">
        <w:t xml:space="preserve">Current Physics and </w:t>
      </w:r>
      <w:r w:rsidR="00280818">
        <w:t>T</w:t>
      </w:r>
      <w:r w:rsidR="00A933BC" w:rsidRPr="00F56689">
        <w:t>he Physical</w:t>
      </w:r>
      <w:r w:rsidR="00280818">
        <w:t>’</w:t>
      </w:r>
      <w:r w:rsidR="00A933BC" w:rsidRPr="00F56689">
        <w:t xml:space="preserve">, </w:t>
      </w:r>
      <w:r w:rsidR="00A933BC" w:rsidRPr="00F56689">
        <w:rPr>
          <w:i/>
          <w:iCs/>
        </w:rPr>
        <w:t xml:space="preserve">The British Journal for the Philosophy of Science, </w:t>
      </w:r>
      <w:r w:rsidR="00280818">
        <w:t>62.2 (2011)</w:t>
      </w:r>
      <w:r w:rsidR="00A933BC" w:rsidRPr="00F56689">
        <w:t xml:space="preserve">, </w:t>
      </w:r>
      <w:r w:rsidR="00280818">
        <w:t>393-416 (</w:t>
      </w:r>
      <w:r w:rsidR="00A933BC" w:rsidRPr="00F56689">
        <w:t>pg. 394</w:t>
      </w:r>
      <w:r w:rsidR="00280818">
        <w:t xml:space="preserve">). Literature Online.  </w:t>
      </w:r>
    </w:p>
  </w:footnote>
  <w:footnote w:id="29">
    <w:p w14:paraId="2CC01C75" w14:textId="72C447D7" w:rsidR="00BF0EAB" w:rsidRPr="00895892" w:rsidRDefault="00BF0EAB" w:rsidP="00BF0EAB">
      <w:pPr>
        <w:pStyle w:val="FootnoteText"/>
        <w:rPr>
          <w:rFonts w:ascii="Times New Roman" w:hAnsi="Times New Roman" w:cs="Times New Roman"/>
        </w:rPr>
      </w:pPr>
      <w:r w:rsidRPr="00895892">
        <w:rPr>
          <w:rStyle w:val="FootnoteReference"/>
          <w:rFonts w:ascii="Times New Roman" w:hAnsi="Times New Roman" w:cs="Times New Roman"/>
        </w:rPr>
        <w:footnoteRef/>
      </w:r>
      <w:r w:rsidRPr="00895892">
        <w:rPr>
          <w:rFonts w:ascii="Times New Roman" w:hAnsi="Times New Roman" w:cs="Times New Roman"/>
        </w:rPr>
        <w:t xml:space="preserve"> </w:t>
      </w:r>
      <w:bookmarkStart w:id="9" w:name="_Hlk83936856"/>
      <w:proofErr w:type="spellStart"/>
      <w:r w:rsidRPr="00895892">
        <w:rPr>
          <w:rFonts w:ascii="Times New Roman" w:hAnsi="Times New Roman" w:cs="Times New Roman"/>
        </w:rPr>
        <w:t>Stathis</w:t>
      </w:r>
      <w:proofErr w:type="spellEnd"/>
      <w:r w:rsidRPr="00895892">
        <w:rPr>
          <w:rFonts w:ascii="Times New Roman" w:hAnsi="Times New Roman" w:cs="Times New Roman"/>
        </w:rPr>
        <w:t xml:space="preserve"> </w:t>
      </w:r>
      <w:proofErr w:type="spellStart"/>
      <w:r w:rsidRPr="00895892">
        <w:rPr>
          <w:rFonts w:ascii="Times New Roman" w:hAnsi="Times New Roman" w:cs="Times New Roman"/>
        </w:rPr>
        <w:t>Psillos</w:t>
      </w:r>
      <w:proofErr w:type="spellEnd"/>
      <w:r w:rsidRPr="00895892">
        <w:rPr>
          <w:rFonts w:ascii="Times New Roman" w:hAnsi="Times New Roman" w:cs="Times New Roman"/>
        </w:rPr>
        <w:t>, Scientific Realism:</w:t>
      </w:r>
      <w:r w:rsidRPr="00895892">
        <w:rPr>
          <w:rFonts w:ascii="Times New Roman" w:hAnsi="Times New Roman" w:cs="Times New Roman"/>
          <w:i/>
          <w:iCs/>
        </w:rPr>
        <w:t xml:space="preserve"> How Science Tracks the Truth,</w:t>
      </w:r>
      <w:r w:rsidRPr="00895892">
        <w:rPr>
          <w:rFonts w:ascii="Times New Roman" w:hAnsi="Times New Roman" w:cs="Times New Roman"/>
        </w:rPr>
        <w:t xml:space="preserve"> </w:t>
      </w:r>
      <w:r w:rsidR="00895892" w:rsidRPr="00895892">
        <w:rPr>
          <w:rFonts w:ascii="Times New Roman" w:hAnsi="Times New Roman" w:cs="Times New Roman"/>
        </w:rPr>
        <w:t>(New York</w:t>
      </w:r>
      <w:r w:rsidR="00280818">
        <w:rPr>
          <w:rFonts w:ascii="Times New Roman" w:hAnsi="Times New Roman" w:cs="Times New Roman"/>
        </w:rPr>
        <w:t xml:space="preserve">: </w:t>
      </w:r>
      <w:r w:rsidR="00895892" w:rsidRPr="00895892">
        <w:rPr>
          <w:rFonts w:ascii="Times New Roman" w:hAnsi="Times New Roman" w:cs="Times New Roman"/>
        </w:rPr>
        <w:t xml:space="preserve">Routledge, 1999), </w:t>
      </w:r>
      <w:bookmarkEnd w:id="9"/>
      <w:r w:rsidRPr="00895892">
        <w:rPr>
          <w:rFonts w:ascii="Times New Roman" w:hAnsi="Times New Roman" w:cs="Times New Roman"/>
        </w:rPr>
        <w:t>p</w:t>
      </w:r>
      <w:r w:rsidR="00895892" w:rsidRPr="00895892">
        <w:rPr>
          <w:rFonts w:ascii="Times New Roman" w:hAnsi="Times New Roman" w:cs="Times New Roman"/>
        </w:rPr>
        <w:t>p.</w:t>
      </w:r>
      <w:r w:rsidRPr="00895892">
        <w:rPr>
          <w:rFonts w:ascii="Times New Roman" w:hAnsi="Times New Roman" w:cs="Times New Roman"/>
        </w:rPr>
        <w:t xml:space="preserve"> 167-169</w:t>
      </w:r>
      <w:r w:rsidR="00280818">
        <w:rPr>
          <w:rFonts w:ascii="Times New Roman" w:hAnsi="Times New Roman" w:cs="Times New Roman"/>
        </w:rPr>
        <w:t xml:space="preserve">. </w:t>
      </w:r>
      <w:r w:rsidR="00280818">
        <w:rPr>
          <w:rFonts w:ascii="Times New Roman" w:hAnsi="Times New Roman" w:cs="Times New Roman"/>
        </w:rPr>
        <w:t>Digital Kindle-Book</w:t>
      </w:r>
    </w:p>
    <w:p w14:paraId="7C2BFF73" w14:textId="77777777" w:rsidR="00895892" w:rsidRPr="00895892" w:rsidRDefault="00895892" w:rsidP="00BF0EAB">
      <w:pPr>
        <w:pStyle w:val="FootnoteText"/>
        <w:rPr>
          <w:rFonts w:ascii="Times New Roman" w:hAnsi="Times New Roman" w:cs="Times New Roman"/>
        </w:rPr>
      </w:pPr>
    </w:p>
  </w:footnote>
  <w:footnote w:id="30">
    <w:p w14:paraId="4EAB2BC2" w14:textId="1235363F" w:rsidR="00BF0EAB" w:rsidRPr="00895892" w:rsidRDefault="00BF0EAB" w:rsidP="00BF0EAB">
      <w:pPr>
        <w:pStyle w:val="FootnoteText"/>
        <w:rPr>
          <w:rFonts w:ascii="Times New Roman" w:hAnsi="Times New Roman" w:cs="Times New Roman"/>
        </w:rPr>
      </w:pPr>
      <w:r w:rsidRPr="00895892">
        <w:rPr>
          <w:rStyle w:val="FootnoteReference"/>
          <w:rFonts w:ascii="Times New Roman" w:hAnsi="Times New Roman" w:cs="Times New Roman"/>
        </w:rPr>
        <w:footnoteRef/>
      </w:r>
      <w:r w:rsidRPr="00895892">
        <w:rPr>
          <w:rFonts w:ascii="Times New Roman" w:hAnsi="Times New Roman" w:cs="Times New Roman"/>
        </w:rPr>
        <w:t xml:space="preserve"> </w:t>
      </w:r>
      <w:r w:rsidR="00895892" w:rsidRPr="00895892">
        <w:rPr>
          <w:rFonts w:ascii="Times New Roman" w:hAnsi="Times New Roman" w:cs="Times New Roman"/>
        </w:rPr>
        <w:t xml:space="preserve">Ibid., </w:t>
      </w:r>
      <w:proofErr w:type="spellStart"/>
      <w:r w:rsidR="00895892" w:rsidRPr="00895892">
        <w:rPr>
          <w:rFonts w:ascii="Times New Roman" w:hAnsi="Times New Roman" w:cs="Times New Roman"/>
        </w:rPr>
        <w:t>pgs</w:t>
      </w:r>
      <w:proofErr w:type="spellEnd"/>
      <w:r w:rsidR="00895892" w:rsidRPr="00895892">
        <w:rPr>
          <w:rFonts w:ascii="Times New Roman" w:hAnsi="Times New Roman" w:cs="Times New Roman"/>
        </w:rPr>
        <w:t xml:space="preserve"> 169-172</w:t>
      </w:r>
    </w:p>
    <w:p w14:paraId="1E6EBDDE" w14:textId="77777777" w:rsidR="00895892" w:rsidRPr="00895892" w:rsidRDefault="00895892" w:rsidP="00BF0EAB">
      <w:pPr>
        <w:pStyle w:val="FootnoteText"/>
        <w:rPr>
          <w:rFonts w:ascii="Times New Roman" w:hAnsi="Times New Roman" w:cs="Times New Roman"/>
        </w:rPr>
      </w:pPr>
    </w:p>
  </w:footnote>
  <w:footnote w:id="31">
    <w:p w14:paraId="17BA9608" w14:textId="719F9572" w:rsidR="00BF0EAB" w:rsidRDefault="00BF0EAB" w:rsidP="00BF0EAB">
      <w:pPr>
        <w:pStyle w:val="FootnoteText"/>
      </w:pPr>
      <w:r w:rsidRPr="00895892">
        <w:rPr>
          <w:rStyle w:val="FootnoteReference"/>
          <w:rFonts w:ascii="Times New Roman" w:hAnsi="Times New Roman" w:cs="Times New Roman"/>
        </w:rPr>
        <w:footnoteRef/>
      </w:r>
      <w:proofErr w:type="spellStart"/>
      <w:r w:rsidR="00895892" w:rsidRPr="00895892">
        <w:rPr>
          <w:rFonts w:ascii="Times New Roman" w:hAnsi="Times New Roman" w:cs="Times New Roman"/>
        </w:rPr>
        <w:t>Ligo</w:t>
      </w:r>
      <w:proofErr w:type="spellEnd"/>
      <w:r w:rsidR="00895892" w:rsidRPr="00895892">
        <w:rPr>
          <w:rFonts w:ascii="Times New Roman" w:hAnsi="Times New Roman" w:cs="Times New Roman"/>
        </w:rPr>
        <w:t xml:space="preserve"> Laboratory, ‘What are Gravitational Waves?’, </w:t>
      </w:r>
      <w:r w:rsidR="00895892" w:rsidRPr="00895892">
        <w:rPr>
          <w:rFonts w:ascii="Times New Roman" w:hAnsi="Times New Roman" w:cs="Times New Roman"/>
          <w:i/>
          <w:iCs/>
        </w:rPr>
        <w:t>Laster Interferometer Gravitational-Wave Observatory</w:t>
      </w:r>
      <w:r w:rsidR="00895892" w:rsidRPr="00895892">
        <w:rPr>
          <w:rFonts w:ascii="Times New Roman" w:hAnsi="Times New Roman" w:cs="Times New Roman"/>
        </w:rPr>
        <w:t>, URL = &lt;</w:t>
      </w:r>
      <w:hyperlink r:id="rId2" w:history="1">
        <w:r w:rsidR="00895892" w:rsidRPr="00895892">
          <w:rPr>
            <w:rStyle w:val="Hyperlink"/>
            <w:rFonts w:ascii="Times New Roman" w:hAnsi="Times New Roman" w:cs="Times New Roman"/>
          </w:rPr>
          <w:t>https://www.ligo.caltech.edu/page/what-are-gw</w:t>
        </w:r>
      </w:hyperlink>
      <w:r w:rsidR="00895892" w:rsidRPr="00895892">
        <w:rPr>
          <w:rFonts w:ascii="Times New Roman" w:hAnsi="Times New Roman" w:cs="Times New Roman"/>
        </w:rPr>
        <w:t>&gt; Accessed 10 September 2021.</w:t>
      </w:r>
      <w:r w:rsidR="00895892">
        <w:t xml:space="preserve"> </w:t>
      </w:r>
    </w:p>
  </w:footnote>
  <w:footnote w:id="32">
    <w:p w14:paraId="6C1A819A" w14:textId="7A8FDFCC" w:rsidR="00BF0EAB" w:rsidRPr="00895892" w:rsidRDefault="00BF0EAB" w:rsidP="00BF0EAB">
      <w:pPr>
        <w:pStyle w:val="FootnoteText"/>
        <w:rPr>
          <w:rFonts w:ascii="Times New Roman" w:hAnsi="Times New Roman" w:cs="Times New Roman"/>
        </w:rPr>
      </w:pPr>
      <w:r w:rsidRPr="00895892">
        <w:rPr>
          <w:rStyle w:val="FootnoteReference"/>
          <w:rFonts w:ascii="Times New Roman" w:hAnsi="Times New Roman" w:cs="Times New Roman"/>
        </w:rPr>
        <w:footnoteRef/>
      </w:r>
      <w:r w:rsidRPr="00895892">
        <w:rPr>
          <w:rFonts w:ascii="Times New Roman" w:hAnsi="Times New Roman" w:cs="Times New Roman"/>
        </w:rPr>
        <w:t xml:space="preserve"> </w:t>
      </w:r>
      <w:proofErr w:type="spellStart"/>
      <w:r w:rsidR="00895892" w:rsidRPr="00895892">
        <w:rPr>
          <w:rFonts w:ascii="Times New Roman" w:hAnsi="Times New Roman" w:cs="Times New Roman"/>
        </w:rPr>
        <w:t>Stathis</w:t>
      </w:r>
      <w:proofErr w:type="spellEnd"/>
      <w:r w:rsidR="00895892" w:rsidRPr="00895892">
        <w:rPr>
          <w:rFonts w:ascii="Times New Roman" w:hAnsi="Times New Roman" w:cs="Times New Roman"/>
        </w:rPr>
        <w:t xml:space="preserve"> </w:t>
      </w:r>
      <w:proofErr w:type="spellStart"/>
      <w:r w:rsidR="00895892" w:rsidRPr="00895892">
        <w:rPr>
          <w:rFonts w:ascii="Times New Roman" w:hAnsi="Times New Roman" w:cs="Times New Roman"/>
        </w:rPr>
        <w:t>Psillos</w:t>
      </w:r>
      <w:proofErr w:type="spellEnd"/>
      <w:r w:rsidR="00895892" w:rsidRPr="00895892">
        <w:rPr>
          <w:rFonts w:ascii="Times New Roman" w:hAnsi="Times New Roman" w:cs="Times New Roman"/>
        </w:rPr>
        <w:t>, Scientific Realism:</w:t>
      </w:r>
      <w:r w:rsidR="00895892" w:rsidRPr="00895892">
        <w:rPr>
          <w:rFonts w:ascii="Times New Roman" w:hAnsi="Times New Roman" w:cs="Times New Roman"/>
          <w:i/>
          <w:iCs/>
        </w:rPr>
        <w:t xml:space="preserve"> How Science Tracks the Truth,</w:t>
      </w:r>
      <w:r w:rsidR="00895892" w:rsidRPr="00895892">
        <w:rPr>
          <w:rFonts w:ascii="Times New Roman" w:hAnsi="Times New Roman" w:cs="Times New Roman"/>
        </w:rPr>
        <w:t xml:space="preserve"> (New York, Routledge, 1999),</w:t>
      </w:r>
      <w:r w:rsidR="004E75B7">
        <w:rPr>
          <w:rFonts w:ascii="Times New Roman" w:hAnsi="Times New Roman" w:cs="Times New Roman"/>
        </w:rPr>
        <w:t xml:space="preserve"> </w:t>
      </w:r>
      <w:r w:rsidR="00895892" w:rsidRPr="00895892">
        <w:rPr>
          <w:rFonts w:ascii="Times New Roman" w:hAnsi="Times New Roman" w:cs="Times New Roman"/>
        </w:rPr>
        <w:t>pp. 167-169</w:t>
      </w:r>
      <w:r w:rsidR="00280818">
        <w:rPr>
          <w:rFonts w:ascii="Times New Roman" w:hAnsi="Times New Roman" w:cs="Times New Roman"/>
        </w:rPr>
        <w:t>.</w:t>
      </w:r>
      <w:r w:rsidR="00280818" w:rsidRPr="00280818">
        <w:rPr>
          <w:rFonts w:ascii="Times New Roman" w:hAnsi="Times New Roman" w:cs="Times New Roman"/>
        </w:rPr>
        <w:t xml:space="preserve"> </w:t>
      </w:r>
      <w:r w:rsidR="00280818">
        <w:rPr>
          <w:rFonts w:ascii="Times New Roman" w:hAnsi="Times New Roman" w:cs="Times New Roman"/>
        </w:rPr>
        <w:t>Digital Kindle-Book,</w:t>
      </w:r>
    </w:p>
    <w:p w14:paraId="4FEAE2D6" w14:textId="77777777" w:rsidR="00BF0EAB" w:rsidRDefault="00BF0EAB" w:rsidP="00BF0EAB">
      <w:pPr>
        <w:pStyle w:val="FootnoteText"/>
      </w:pPr>
    </w:p>
  </w:footnote>
  <w:footnote w:id="33">
    <w:p w14:paraId="010D092F" w14:textId="0DB5D52C" w:rsidR="00BF0EAB" w:rsidRDefault="00BF0EAB" w:rsidP="00BF0EAB">
      <w:pPr>
        <w:pStyle w:val="FootnoteText"/>
      </w:pPr>
      <w:r>
        <w:rPr>
          <w:rStyle w:val="FootnoteReference"/>
        </w:rPr>
        <w:footnoteRef/>
      </w:r>
      <w:r>
        <w:t xml:space="preserve"> </w:t>
      </w:r>
      <w:r w:rsidR="004E75B7" w:rsidRPr="00895892">
        <w:rPr>
          <w:rFonts w:ascii="Times New Roman" w:hAnsi="Times New Roman" w:cs="Times New Roman"/>
        </w:rPr>
        <w:t xml:space="preserve">Ibid., </w:t>
      </w:r>
      <w:proofErr w:type="spellStart"/>
      <w:r>
        <w:t>pg</w:t>
      </w:r>
      <w:proofErr w:type="spellEnd"/>
      <w:r>
        <w:t xml:space="preserve"> 167</w:t>
      </w:r>
    </w:p>
    <w:p w14:paraId="13BFB84D" w14:textId="77777777" w:rsidR="004E75B7" w:rsidRDefault="004E75B7" w:rsidP="00BF0EAB">
      <w:pPr>
        <w:pStyle w:val="FootnoteText"/>
      </w:pPr>
    </w:p>
  </w:footnote>
  <w:footnote w:id="34">
    <w:p w14:paraId="6C25F097" w14:textId="6A4254A3" w:rsidR="00BF0EAB" w:rsidRDefault="00BF0EAB" w:rsidP="00BF0EAB">
      <w:pPr>
        <w:pStyle w:val="FootnoteText"/>
      </w:pPr>
      <w:r w:rsidRPr="004E75B7">
        <w:rPr>
          <w:rStyle w:val="FootnoteReference"/>
        </w:rPr>
        <w:footnoteRef/>
      </w:r>
      <w:r w:rsidRPr="004E75B7">
        <w:t xml:space="preserve"> </w:t>
      </w:r>
      <w:r w:rsidR="004E75B7" w:rsidRPr="00895892">
        <w:rPr>
          <w:rFonts w:ascii="Times New Roman" w:hAnsi="Times New Roman" w:cs="Times New Roman"/>
        </w:rPr>
        <w:t xml:space="preserve">Ibid., </w:t>
      </w:r>
      <w:proofErr w:type="spellStart"/>
      <w:r w:rsidRPr="004E75B7">
        <w:t>pgs</w:t>
      </w:r>
      <w:proofErr w:type="spellEnd"/>
      <w:r w:rsidRPr="004E75B7">
        <w:t xml:space="preserve"> 190-192, 229-245</w:t>
      </w:r>
    </w:p>
  </w:footnote>
  <w:footnote w:id="35">
    <w:p w14:paraId="068BCA9E" w14:textId="28BC01BA" w:rsidR="00BF0EAB" w:rsidRPr="004E75B7" w:rsidRDefault="00BF0EAB" w:rsidP="00BF0EAB">
      <w:pPr>
        <w:pStyle w:val="FootnoteText"/>
        <w:rPr>
          <w:rFonts w:ascii="Times New Roman" w:hAnsi="Times New Roman" w:cs="Times New Roman"/>
        </w:rPr>
      </w:pPr>
      <w:r w:rsidRPr="004E75B7">
        <w:rPr>
          <w:rStyle w:val="FootnoteReference"/>
          <w:rFonts w:ascii="Times New Roman" w:hAnsi="Times New Roman" w:cs="Times New Roman"/>
        </w:rPr>
        <w:footnoteRef/>
      </w:r>
      <w:r w:rsidRPr="004E75B7">
        <w:rPr>
          <w:rFonts w:ascii="Times New Roman" w:hAnsi="Times New Roman" w:cs="Times New Roman"/>
        </w:rPr>
        <w:t xml:space="preserve"> </w:t>
      </w:r>
      <w:bookmarkStart w:id="11" w:name="_Hlk83936767"/>
      <w:r w:rsidR="004E75B7" w:rsidRPr="004E75B7">
        <w:rPr>
          <w:rFonts w:ascii="Times New Roman" w:hAnsi="Times New Roman" w:cs="Times New Roman"/>
        </w:rPr>
        <w:t xml:space="preserve">Ibid., </w:t>
      </w:r>
      <w:bookmarkEnd w:id="11"/>
      <w:r w:rsidRPr="004E75B7">
        <w:rPr>
          <w:rFonts w:ascii="Times New Roman" w:hAnsi="Times New Roman" w:cs="Times New Roman"/>
        </w:rPr>
        <w:t>pg. 415</w:t>
      </w:r>
    </w:p>
    <w:p w14:paraId="4F9AF464" w14:textId="77777777" w:rsidR="004E75B7" w:rsidRPr="004E75B7" w:rsidRDefault="004E75B7" w:rsidP="00BF0EAB">
      <w:pPr>
        <w:pStyle w:val="FootnoteText"/>
        <w:rPr>
          <w:rFonts w:ascii="Times New Roman" w:hAnsi="Times New Roman" w:cs="Times New Roman"/>
        </w:rPr>
      </w:pPr>
    </w:p>
  </w:footnote>
  <w:footnote w:id="36">
    <w:p w14:paraId="3BE8D4DC" w14:textId="6EE38040" w:rsidR="00BF0EAB" w:rsidRDefault="00BF0EAB" w:rsidP="00BF0EAB">
      <w:pPr>
        <w:pStyle w:val="FootnoteText"/>
      </w:pPr>
      <w:r w:rsidRPr="004E75B7">
        <w:rPr>
          <w:rStyle w:val="FootnoteReference"/>
          <w:rFonts w:ascii="Times New Roman" w:hAnsi="Times New Roman" w:cs="Times New Roman"/>
        </w:rPr>
        <w:footnoteRef/>
      </w:r>
      <w:r w:rsidRPr="004E75B7">
        <w:rPr>
          <w:rFonts w:ascii="Times New Roman" w:hAnsi="Times New Roman" w:cs="Times New Roman"/>
        </w:rPr>
        <w:t xml:space="preserve"> </w:t>
      </w:r>
      <w:r w:rsidR="004E75B7" w:rsidRPr="004E75B7">
        <w:rPr>
          <w:rFonts w:ascii="Times New Roman" w:hAnsi="Times New Roman" w:cs="Times New Roman"/>
        </w:rPr>
        <w:t>Ibid.,</w:t>
      </w:r>
      <w:r w:rsidRPr="004E75B7">
        <w:rPr>
          <w:rFonts w:ascii="Times New Roman" w:hAnsi="Times New Roman" w:cs="Times New Roman"/>
        </w:rPr>
        <w:t xml:space="preserve"> pg. 415</w:t>
      </w:r>
    </w:p>
  </w:footnote>
  <w:footnote w:id="37">
    <w:p w14:paraId="6E3ABE02" w14:textId="450BA006" w:rsidR="00BF0EAB" w:rsidRDefault="00BF0EAB" w:rsidP="00BF0EAB">
      <w:pPr>
        <w:pStyle w:val="FootnoteText"/>
      </w:pPr>
      <w:r>
        <w:rPr>
          <w:rStyle w:val="FootnoteReference"/>
        </w:rPr>
        <w:footnoteRef/>
      </w:r>
      <w:r>
        <w:t xml:space="preserve"> Anjan </w:t>
      </w:r>
      <w:proofErr w:type="spellStart"/>
      <w:r>
        <w:t>Chakravartty</w:t>
      </w:r>
      <w:proofErr w:type="spellEnd"/>
      <w:r>
        <w:t xml:space="preserve">, </w:t>
      </w:r>
      <w:r w:rsidRPr="00280818">
        <w:rPr>
          <w:i/>
          <w:iCs/>
        </w:rPr>
        <w:t xml:space="preserve">A metaphysics for Scientific Realism: </w:t>
      </w:r>
      <w:r w:rsidRPr="004E75B7">
        <w:rPr>
          <w:i/>
          <w:iCs/>
        </w:rPr>
        <w:t>Knowing the Unobservable</w:t>
      </w:r>
      <w:r>
        <w:t>,</w:t>
      </w:r>
      <w:r w:rsidR="004E75B7">
        <w:t xml:space="preserve"> (Cambridge</w:t>
      </w:r>
      <w:r w:rsidR="00280818">
        <w:t>:</w:t>
      </w:r>
      <w:r w:rsidR="004E75B7">
        <w:t xml:space="preserve"> Cambridge University Press, 2007),</w:t>
      </w:r>
      <w:r>
        <w:t xml:space="preserve"> </w:t>
      </w:r>
      <w:r w:rsidR="004E75B7">
        <w:t>Location</w:t>
      </w:r>
      <w:r>
        <w:t>. 793</w:t>
      </w:r>
      <w:r w:rsidR="00280818">
        <w:t>.</w:t>
      </w:r>
      <w:r w:rsidR="00280818" w:rsidRPr="00280818">
        <w:t xml:space="preserve"> </w:t>
      </w:r>
      <w:r w:rsidR="00280818">
        <w:t>Digital Kindle-Book</w:t>
      </w:r>
    </w:p>
  </w:footnote>
  <w:footnote w:id="38">
    <w:p w14:paraId="320C6223" w14:textId="70774183" w:rsidR="00954298" w:rsidRDefault="00954298" w:rsidP="00954298">
      <w:pPr>
        <w:pStyle w:val="FootnoteText"/>
        <w:rPr>
          <w:rFonts w:ascii="Times New Roman" w:hAnsi="Times New Roman" w:cs="Times New Roman"/>
        </w:rPr>
      </w:pPr>
      <w:r w:rsidRPr="004E75B7">
        <w:rPr>
          <w:rStyle w:val="FootnoteReference"/>
          <w:rFonts w:ascii="Times New Roman" w:hAnsi="Times New Roman" w:cs="Times New Roman"/>
        </w:rPr>
        <w:footnoteRef/>
      </w:r>
      <w:r w:rsidRPr="004E75B7">
        <w:rPr>
          <w:rFonts w:ascii="Times New Roman" w:hAnsi="Times New Roman" w:cs="Times New Roman"/>
        </w:rPr>
        <w:t xml:space="preserve"> </w:t>
      </w:r>
      <w:r w:rsidR="004E75B7" w:rsidRPr="004E75B7">
        <w:rPr>
          <w:rFonts w:ascii="Times New Roman" w:hAnsi="Times New Roman" w:cs="Times New Roman"/>
        </w:rPr>
        <w:t>Ibid.</w:t>
      </w:r>
      <w:r w:rsidRPr="004E75B7">
        <w:rPr>
          <w:rFonts w:ascii="Times New Roman" w:hAnsi="Times New Roman" w:cs="Times New Roman"/>
        </w:rPr>
        <w:t xml:space="preserve">, </w:t>
      </w:r>
      <w:r w:rsidR="004E75B7" w:rsidRPr="004E75B7">
        <w:rPr>
          <w:rFonts w:ascii="Times New Roman" w:hAnsi="Times New Roman" w:cs="Times New Roman"/>
        </w:rPr>
        <w:t>Location</w:t>
      </w:r>
      <w:r w:rsidR="00AB0FD3" w:rsidRPr="004E75B7">
        <w:rPr>
          <w:rFonts w:ascii="Times New Roman" w:hAnsi="Times New Roman" w:cs="Times New Roman"/>
        </w:rPr>
        <w:t xml:space="preserve"> 640 – 659</w:t>
      </w:r>
    </w:p>
    <w:p w14:paraId="2A192E4F" w14:textId="77777777" w:rsidR="006F3BA1" w:rsidRPr="004E75B7" w:rsidRDefault="006F3BA1" w:rsidP="00954298">
      <w:pPr>
        <w:pStyle w:val="FootnoteText"/>
        <w:rPr>
          <w:rFonts w:ascii="Times New Roman" w:hAnsi="Times New Roman" w:cs="Times New Roman"/>
        </w:rPr>
      </w:pPr>
    </w:p>
  </w:footnote>
  <w:footnote w:id="39">
    <w:p w14:paraId="268A67BC" w14:textId="73EF4E40" w:rsidR="004A640F" w:rsidRDefault="004A640F">
      <w:pPr>
        <w:pStyle w:val="FootnoteText"/>
      </w:pPr>
      <w:r w:rsidRPr="004E75B7">
        <w:rPr>
          <w:rStyle w:val="FootnoteReference"/>
          <w:rFonts w:ascii="Times New Roman" w:hAnsi="Times New Roman" w:cs="Times New Roman"/>
        </w:rPr>
        <w:footnoteRef/>
      </w:r>
      <w:r w:rsidRPr="004E75B7">
        <w:rPr>
          <w:rFonts w:ascii="Times New Roman" w:hAnsi="Times New Roman" w:cs="Times New Roman"/>
        </w:rPr>
        <w:t xml:space="preserve"> </w:t>
      </w:r>
      <w:proofErr w:type="spellStart"/>
      <w:proofErr w:type="gramStart"/>
      <w:r w:rsidR="004E75B7" w:rsidRPr="004E75B7">
        <w:rPr>
          <w:rFonts w:ascii="Times New Roman" w:hAnsi="Times New Roman" w:cs="Times New Roman"/>
        </w:rPr>
        <w:t>Ibid.,</w:t>
      </w:r>
      <w:r w:rsidR="0029432A" w:rsidRPr="004E75B7">
        <w:rPr>
          <w:rFonts w:ascii="Times New Roman" w:hAnsi="Times New Roman" w:cs="Times New Roman"/>
        </w:rPr>
        <w:t>L</w:t>
      </w:r>
      <w:r w:rsidR="004E75B7" w:rsidRPr="004E75B7">
        <w:rPr>
          <w:rFonts w:ascii="Times New Roman" w:hAnsi="Times New Roman" w:cs="Times New Roman"/>
        </w:rPr>
        <w:t>ocation</w:t>
      </w:r>
      <w:proofErr w:type="spellEnd"/>
      <w:proofErr w:type="gramEnd"/>
      <w:r w:rsidR="0029432A" w:rsidRPr="004E75B7">
        <w:rPr>
          <w:rFonts w:ascii="Times New Roman" w:hAnsi="Times New Roman" w:cs="Times New Roman"/>
        </w:rPr>
        <w:t xml:space="preserve"> 94</w:t>
      </w:r>
      <w:r w:rsidR="00E208C2" w:rsidRPr="004E75B7">
        <w:rPr>
          <w:rFonts w:ascii="Times New Roman" w:hAnsi="Times New Roman" w:cs="Times New Roman"/>
        </w:rPr>
        <w:t xml:space="preserve">6, </w:t>
      </w:r>
      <w:r w:rsidR="00C0310C" w:rsidRPr="004E75B7">
        <w:rPr>
          <w:rFonts w:ascii="Times New Roman" w:hAnsi="Times New Roman" w:cs="Times New Roman"/>
        </w:rPr>
        <w:t xml:space="preserve"> 970-9</w:t>
      </w:r>
      <w:r w:rsidR="00831E3C" w:rsidRPr="004E75B7">
        <w:rPr>
          <w:rFonts w:ascii="Times New Roman" w:hAnsi="Times New Roman" w:cs="Times New Roman"/>
        </w:rPr>
        <w:t>92</w:t>
      </w:r>
      <w:r w:rsidR="00FD755E" w:rsidRPr="004E75B7">
        <w:rPr>
          <w:rFonts w:ascii="Times New Roman" w:hAnsi="Times New Roman" w:cs="Times New Roman"/>
        </w:rPr>
        <w:t>,</w:t>
      </w:r>
      <w:r w:rsidR="00DF4B37" w:rsidRPr="004E75B7">
        <w:rPr>
          <w:rFonts w:ascii="Times New Roman" w:hAnsi="Times New Roman" w:cs="Times New Roman"/>
        </w:rPr>
        <w:t xml:space="preserve"> </w:t>
      </w:r>
      <w:r w:rsidR="00FD755E" w:rsidRPr="004E75B7">
        <w:rPr>
          <w:rFonts w:ascii="Times New Roman" w:hAnsi="Times New Roman" w:cs="Times New Roman"/>
        </w:rPr>
        <w:t>1834</w:t>
      </w:r>
      <w:r w:rsidR="00DF4B37" w:rsidRPr="004E75B7">
        <w:rPr>
          <w:rFonts w:ascii="Times New Roman" w:hAnsi="Times New Roman" w:cs="Times New Roman"/>
        </w:rPr>
        <w:t>-1840</w:t>
      </w:r>
      <w:r w:rsidR="00A322C0" w:rsidRPr="004E75B7">
        <w:rPr>
          <w:rFonts w:ascii="Times New Roman" w:hAnsi="Times New Roman" w:cs="Times New Roman"/>
        </w:rPr>
        <w:t>, 2412</w:t>
      </w:r>
    </w:p>
  </w:footnote>
  <w:footnote w:id="40">
    <w:p w14:paraId="53C2BD68" w14:textId="4B192103" w:rsidR="00473FF6" w:rsidRDefault="00473FF6">
      <w:pPr>
        <w:pStyle w:val="FootnoteText"/>
      </w:pPr>
      <w:r>
        <w:rPr>
          <w:rStyle w:val="FootnoteReference"/>
        </w:rPr>
        <w:footnoteRef/>
      </w:r>
      <w:r>
        <w:t xml:space="preserve"> </w:t>
      </w:r>
      <w:r w:rsidR="004E75B7" w:rsidRPr="004E75B7">
        <w:rPr>
          <w:rFonts w:ascii="Times New Roman" w:hAnsi="Times New Roman" w:cs="Times New Roman"/>
        </w:rPr>
        <w:t xml:space="preserve">Ibid., </w:t>
      </w:r>
      <w:r>
        <w:t>L</w:t>
      </w:r>
      <w:r w:rsidR="004E75B7">
        <w:t>ocation</w:t>
      </w:r>
      <w:r>
        <w:t xml:space="preserve"> </w:t>
      </w:r>
      <w:r w:rsidR="00B724ED">
        <w:t xml:space="preserve">1726-1795, </w:t>
      </w:r>
      <w:r w:rsidR="007A7FC4">
        <w:t>1802</w:t>
      </w:r>
      <w:r w:rsidR="00F210A9">
        <w:t>-1808</w:t>
      </w:r>
      <w:r w:rsidR="007A7FC4">
        <w:t xml:space="preserve">, </w:t>
      </w:r>
      <w:r w:rsidR="00F210A9">
        <w:t>1834-1847</w:t>
      </w:r>
    </w:p>
  </w:footnote>
  <w:footnote w:id="41">
    <w:p w14:paraId="773578A0" w14:textId="7D422818" w:rsidR="004A3F35" w:rsidRPr="00A900E8" w:rsidRDefault="004A3F35" w:rsidP="004A3F35">
      <w:pPr>
        <w:pStyle w:val="FootnoteText"/>
        <w:rPr>
          <w:rFonts w:ascii="Times New Roman" w:hAnsi="Times New Roman" w:cs="Times New Roman"/>
        </w:rPr>
      </w:pPr>
      <w:r w:rsidRPr="00A900E8">
        <w:rPr>
          <w:rStyle w:val="FootnoteReference"/>
          <w:rFonts w:ascii="Times New Roman" w:hAnsi="Times New Roman" w:cs="Times New Roman"/>
        </w:rPr>
        <w:footnoteRef/>
      </w:r>
      <w:r w:rsidRPr="00A900E8">
        <w:rPr>
          <w:rFonts w:ascii="Times New Roman" w:hAnsi="Times New Roman" w:cs="Times New Roman"/>
        </w:rPr>
        <w:t xml:space="preserve"> </w:t>
      </w:r>
      <w:proofErr w:type="spellStart"/>
      <w:r w:rsidR="006F3BA1" w:rsidRPr="00A900E8">
        <w:rPr>
          <w:rFonts w:ascii="Times New Roman" w:hAnsi="Times New Roman" w:cs="Times New Roman"/>
        </w:rPr>
        <w:t>Stathis</w:t>
      </w:r>
      <w:proofErr w:type="spellEnd"/>
      <w:r w:rsidR="006F3BA1" w:rsidRPr="00A900E8">
        <w:rPr>
          <w:rFonts w:ascii="Times New Roman" w:hAnsi="Times New Roman" w:cs="Times New Roman"/>
        </w:rPr>
        <w:t xml:space="preserve"> </w:t>
      </w:r>
      <w:proofErr w:type="spellStart"/>
      <w:r w:rsidR="006F3BA1" w:rsidRPr="00A900E8">
        <w:rPr>
          <w:rFonts w:ascii="Times New Roman" w:hAnsi="Times New Roman" w:cs="Times New Roman"/>
        </w:rPr>
        <w:t>Psillos</w:t>
      </w:r>
      <w:proofErr w:type="spellEnd"/>
      <w:r w:rsidR="006F3BA1" w:rsidRPr="00A900E8">
        <w:rPr>
          <w:rFonts w:ascii="Times New Roman" w:hAnsi="Times New Roman" w:cs="Times New Roman"/>
        </w:rPr>
        <w:t>, Scientific Realism:</w:t>
      </w:r>
      <w:r w:rsidR="006F3BA1" w:rsidRPr="00A900E8">
        <w:rPr>
          <w:rFonts w:ascii="Times New Roman" w:hAnsi="Times New Roman" w:cs="Times New Roman"/>
          <w:i/>
          <w:iCs/>
        </w:rPr>
        <w:t xml:space="preserve"> How Science Tracks the Truth,</w:t>
      </w:r>
      <w:r w:rsidR="006F3BA1" w:rsidRPr="00A900E8">
        <w:rPr>
          <w:rFonts w:ascii="Times New Roman" w:hAnsi="Times New Roman" w:cs="Times New Roman"/>
        </w:rPr>
        <w:t xml:space="preserve"> Digital Kindle-Book (New York, Routledge, 1999), </w:t>
      </w:r>
      <w:r w:rsidRPr="00A900E8">
        <w:rPr>
          <w:rFonts w:ascii="Times New Roman" w:hAnsi="Times New Roman" w:cs="Times New Roman"/>
        </w:rPr>
        <w:t>p</w:t>
      </w:r>
      <w:r w:rsidR="006F3BA1" w:rsidRPr="00A900E8">
        <w:rPr>
          <w:rFonts w:ascii="Times New Roman" w:hAnsi="Times New Roman" w:cs="Times New Roman"/>
        </w:rPr>
        <w:t xml:space="preserve">p. </w:t>
      </w:r>
      <w:r w:rsidRPr="00A900E8">
        <w:rPr>
          <w:rFonts w:ascii="Times New Roman" w:hAnsi="Times New Roman" w:cs="Times New Roman"/>
        </w:rPr>
        <w:t>418-420</w:t>
      </w:r>
    </w:p>
    <w:p w14:paraId="6E092903" w14:textId="77777777" w:rsidR="006F3BA1" w:rsidRPr="00A900E8" w:rsidRDefault="006F3BA1" w:rsidP="004A3F35">
      <w:pPr>
        <w:pStyle w:val="FootnoteText"/>
        <w:rPr>
          <w:rFonts w:ascii="Times New Roman" w:hAnsi="Times New Roman" w:cs="Times New Roman"/>
        </w:rPr>
      </w:pPr>
    </w:p>
  </w:footnote>
  <w:footnote w:id="42">
    <w:p w14:paraId="17A9E4DF" w14:textId="1C14092F" w:rsidR="004A3F35" w:rsidRPr="00A900E8" w:rsidRDefault="004A3F35" w:rsidP="004A3F35">
      <w:pPr>
        <w:pStyle w:val="FootnoteText"/>
        <w:rPr>
          <w:rFonts w:ascii="Times New Roman" w:hAnsi="Times New Roman" w:cs="Times New Roman"/>
        </w:rPr>
      </w:pPr>
      <w:r w:rsidRPr="00A900E8">
        <w:rPr>
          <w:rStyle w:val="FootnoteReference"/>
          <w:rFonts w:ascii="Times New Roman" w:hAnsi="Times New Roman" w:cs="Times New Roman"/>
        </w:rPr>
        <w:footnoteRef/>
      </w:r>
      <w:r w:rsidRPr="00A900E8">
        <w:rPr>
          <w:rFonts w:ascii="Times New Roman" w:hAnsi="Times New Roman" w:cs="Times New Roman"/>
        </w:rPr>
        <w:t xml:space="preserve"> </w:t>
      </w:r>
      <w:r w:rsidR="006F3BA1" w:rsidRPr="00A900E8">
        <w:rPr>
          <w:rFonts w:ascii="Times New Roman" w:hAnsi="Times New Roman" w:cs="Times New Roman"/>
        </w:rPr>
        <w:t xml:space="preserve">Anjan </w:t>
      </w:r>
      <w:proofErr w:type="spellStart"/>
      <w:r w:rsidR="006F3BA1" w:rsidRPr="00A900E8">
        <w:rPr>
          <w:rFonts w:ascii="Times New Roman" w:hAnsi="Times New Roman" w:cs="Times New Roman"/>
        </w:rPr>
        <w:t>Chakravartty</w:t>
      </w:r>
      <w:proofErr w:type="spellEnd"/>
      <w:r w:rsidR="006F3BA1" w:rsidRPr="00A900E8">
        <w:rPr>
          <w:rFonts w:ascii="Times New Roman" w:hAnsi="Times New Roman" w:cs="Times New Roman"/>
        </w:rPr>
        <w:t xml:space="preserve">, A metaphysics for Scientific Realism: </w:t>
      </w:r>
      <w:r w:rsidR="006F3BA1" w:rsidRPr="00A900E8">
        <w:rPr>
          <w:rFonts w:ascii="Times New Roman" w:hAnsi="Times New Roman" w:cs="Times New Roman"/>
          <w:i/>
          <w:iCs/>
        </w:rPr>
        <w:t>Knowing the Unobservable</w:t>
      </w:r>
      <w:r w:rsidR="006F3BA1" w:rsidRPr="00A900E8">
        <w:rPr>
          <w:rFonts w:ascii="Times New Roman" w:hAnsi="Times New Roman" w:cs="Times New Roman"/>
        </w:rPr>
        <w:t>, (Cambridge</w:t>
      </w:r>
      <w:r w:rsidR="00280818" w:rsidRPr="00A900E8">
        <w:rPr>
          <w:rFonts w:ascii="Times New Roman" w:hAnsi="Times New Roman" w:cs="Times New Roman"/>
        </w:rPr>
        <w:t xml:space="preserve">: </w:t>
      </w:r>
      <w:r w:rsidR="006F3BA1" w:rsidRPr="00A900E8">
        <w:rPr>
          <w:rFonts w:ascii="Times New Roman" w:hAnsi="Times New Roman" w:cs="Times New Roman"/>
        </w:rPr>
        <w:t xml:space="preserve">Cambridge University Press, 2007), </w:t>
      </w:r>
      <w:r w:rsidRPr="00A900E8">
        <w:rPr>
          <w:rFonts w:ascii="Times New Roman" w:hAnsi="Times New Roman" w:cs="Times New Roman"/>
        </w:rPr>
        <w:t>L</w:t>
      </w:r>
      <w:r w:rsidR="006F3BA1" w:rsidRPr="00A900E8">
        <w:rPr>
          <w:rFonts w:ascii="Times New Roman" w:hAnsi="Times New Roman" w:cs="Times New Roman"/>
        </w:rPr>
        <w:t>ocation</w:t>
      </w:r>
      <w:r w:rsidRPr="00A900E8">
        <w:rPr>
          <w:rFonts w:ascii="Times New Roman" w:hAnsi="Times New Roman" w:cs="Times New Roman"/>
        </w:rPr>
        <w:t xml:space="preserve"> 726-741, L 897, L953</w:t>
      </w:r>
      <w:r w:rsidR="00280818" w:rsidRPr="00A900E8">
        <w:rPr>
          <w:rFonts w:ascii="Times New Roman" w:hAnsi="Times New Roman" w:cs="Times New Roman"/>
        </w:rPr>
        <w:t xml:space="preserve">. </w:t>
      </w:r>
      <w:r w:rsidR="00280818" w:rsidRPr="00A900E8">
        <w:rPr>
          <w:rFonts w:ascii="Times New Roman" w:hAnsi="Times New Roman" w:cs="Times New Roman"/>
        </w:rPr>
        <w:t>Digital Kindle-Book</w:t>
      </w:r>
    </w:p>
    <w:p w14:paraId="7A7F1E20" w14:textId="77777777" w:rsidR="006F3BA1" w:rsidRPr="00A900E8" w:rsidRDefault="006F3BA1" w:rsidP="004A3F35">
      <w:pPr>
        <w:pStyle w:val="FootnoteText"/>
        <w:rPr>
          <w:rFonts w:ascii="Times New Roman" w:hAnsi="Times New Roman" w:cs="Times New Roman"/>
        </w:rPr>
      </w:pPr>
    </w:p>
  </w:footnote>
  <w:footnote w:id="43">
    <w:p w14:paraId="3B34111C" w14:textId="2C0FB48C" w:rsidR="00BF28A9" w:rsidRPr="00A900E8" w:rsidRDefault="00BF28A9">
      <w:pPr>
        <w:pStyle w:val="FootnoteText"/>
        <w:rPr>
          <w:rFonts w:ascii="Times New Roman" w:hAnsi="Times New Roman" w:cs="Times New Roman"/>
        </w:rPr>
      </w:pPr>
      <w:r w:rsidRPr="00A900E8">
        <w:rPr>
          <w:rStyle w:val="FootnoteReference"/>
          <w:rFonts w:ascii="Times New Roman" w:hAnsi="Times New Roman" w:cs="Times New Roman"/>
        </w:rPr>
        <w:footnoteRef/>
      </w:r>
      <w:r w:rsidRPr="00A900E8">
        <w:rPr>
          <w:rFonts w:ascii="Times New Roman" w:hAnsi="Times New Roman" w:cs="Times New Roman"/>
        </w:rPr>
        <w:t xml:space="preserve"> </w:t>
      </w:r>
      <w:r w:rsidR="00C82E3E" w:rsidRPr="00A900E8">
        <w:rPr>
          <w:rFonts w:ascii="Times New Roman" w:hAnsi="Times New Roman" w:cs="Times New Roman"/>
        </w:rPr>
        <w:t xml:space="preserve">David </w:t>
      </w:r>
      <w:proofErr w:type="spellStart"/>
      <w:r w:rsidR="00C82E3E" w:rsidRPr="00A900E8">
        <w:rPr>
          <w:rFonts w:ascii="Times New Roman" w:hAnsi="Times New Roman" w:cs="Times New Roman"/>
        </w:rPr>
        <w:t>Leadley</w:t>
      </w:r>
      <w:proofErr w:type="spellEnd"/>
      <w:r w:rsidR="0036053B" w:rsidRPr="00A900E8">
        <w:rPr>
          <w:rFonts w:ascii="Times New Roman" w:hAnsi="Times New Roman" w:cs="Times New Roman"/>
        </w:rPr>
        <w:t>, “Transmission Electron Microscopy (TEM)”</w:t>
      </w:r>
      <w:r w:rsidR="00AF74D2" w:rsidRPr="00A900E8">
        <w:rPr>
          <w:rFonts w:ascii="Times New Roman" w:hAnsi="Times New Roman" w:cs="Times New Roman"/>
        </w:rPr>
        <w:t>, Department of Physics</w:t>
      </w:r>
      <w:r w:rsidR="002F151F" w:rsidRPr="00A900E8">
        <w:rPr>
          <w:rFonts w:ascii="Times New Roman" w:hAnsi="Times New Roman" w:cs="Times New Roman"/>
        </w:rPr>
        <w:t xml:space="preserve"> (Last revise </w:t>
      </w:r>
      <w:r w:rsidR="0006660B" w:rsidRPr="00A900E8">
        <w:rPr>
          <w:rFonts w:ascii="Times New Roman" w:hAnsi="Times New Roman" w:cs="Times New Roman"/>
        </w:rPr>
        <w:t>January 2010), URL =&lt;</w:t>
      </w:r>
      <w:hyperlink r:id="rId3" w:history="1">
        <w:r w:rsidR="0006660B" w:rsidRPr="00A900E8">
          <w:rPr>
            <w:rStyle w:val="Hyperlink"/>
            <w:rFonts w:ascii="Times New Roman" w:hAnsi="Times New Roman" w:cs="Times New Roman"/>
          </w:rPr>
          <w:t>https://warwick.ac.uk/fac/sci/physics/current/postgraduate/regs/mpagswarwick/ex5/techniques/structural/tem/</w:t>
        </w:r>
      </w:hyperlink>
      <w:r w:rsidR="00095706" w:rsidRPr="00A900E8">
        <w:rPr>
          <w:rFonts w:ascii="Times New Roman" w:hAnsi="Times New Roman" w:cs="Times New Roman"/>
        </w:rPr>
        <w:t xml:space="preserve">&gt;. Accessed </w:t>
      </w:r>
      <w:r w:rsidR="006F3BA1" w:rsidRPr="00A900E8">
        <w:rPr>
          <w:rFonts w:ascii="Times New Roman" w:hAnsi="Times New Roman" w:cs="Times New Roman"/>
        </w:rPr>
        <w:t xml:space="preserve">15 September 2021. </w:t>
      </w:r>
    </w:p>
    <w:p w14:paraId="4BEA7BC7" w14:textId="77777777" w:rsidR="00BF28A9" w:rsidRDefault="00BF28A9">
      <w:pPr>
        <w:pStyle w:val="FootnoteText"/>
      </w:pPr>
    </w:p>
  </w:footnote>
  <w:footnote w:id="44">
    <w:p w14:paraId="1550E1BF" w14:textId="41E72AC9" w:rsidR="00BD5819" w:rsidRPr="006F3BA1" w:rsidRDefault="00BD5819">
      <w:pPr>
        <w:pStyle w:val="FootnoteText"/>
        <w:rPr>
          <w:rFonts w:ascii="Times New Roman" w:hAnsi="Times New Roman" w:cs="Times New Roman"/>
        </w:rPr>
      </w:pPr>
      <w:r w:rsidRPr="006F3BA1">
        <w:rPr>
          <w:rStyle w:val="FootnoteReference"/>
          <w:rFonts w:ascii="Times New Roman" w:hAnsi="Times New Roman" w:cs="Times New Roman"/>
        </w:rPr>
        <w:footnoteRef/>
      </w:r>
      <w:r w:rsidRPr="006F3BA1">
        <w:rPr>
          <w:rFonts w:ascii="Times New Roman" w:hAnsi="Times New Roman" w:cs="Times New Roman"/>
        </w:rPr>
        <w:t xml:space="preserve"> </w:t>
      </w:r>
      <w:proofErr w:type="spellStart"/>
      <w:r w:rsidR="006F3BA1" w:rsidRPr="006F3BA1">
        <w:rPr>
          <w:rFonts w:ascii="Times New Roman" w:hAnsi="Times New Roman" w:cs="Times New Roman"/>
        </w:rPr>
        <w:t>Stathis</w:t>
      </w:r>
      <w:proofErr w:type="spellEnd"/>
      <w:r w:rsidR="006F3BA1" w:rsidRPr="006F3BA1">
        <w:rPr>
          <w:rFonts w:ascii="Times New Roman" w:hAnsi="Times New Roman" w:cs="Times New Roman"/>
        </w:rPr>
        <w:t xml:space="preserve"> </w:t>
      </w:r>
      <w:proofErr w:type="spellStart"/>
      <w:r w:rsidR="006F3BA1" w:rsidRPr="006F3BA1">
        <w:rPr>
          <w:rFonts w:ascii="Times New Roman" w:hAnsi="Times New Roman" w:cs="Times New Roman"/>
        </w:rPr>
        <w:t>Psillos</w:t>
      </w:r>
      <w:proofErr w:type="spellEnd"/>
      <w:r w:rsidR="006F3BA1" w:rsidRPr="006F3BA1">
        <w:rPr>
          <w:rFonts w:ascii="Times New Roman" w:hAnsi="Times New Roman" w:cs="Times New Roman"/>
        </w:rPr>
        <w:t>, Scientific Realism:</w:t>
      </w:r>
      <w:r w:rsidR="006F3BA1" w:rsidRPr="006F3BA1">
        <w:rPr>
          <w:rFonts w:ascii="Times New Roman" w:hAnsi="Times New Roman" w:cs="Times New Roman"/>
          <w:i/>
          <w:iCs/>
        </w:rPr>
        <w:t xml:space="preserve"> How Science Tracks the Truth</w:t>
      </w:r>
      <w:r w:rsidR="00A900E8">
        <w:rPr>
          <w:rFonts w:ascii="Times New Roman" w:hAnsi="Times New Roman" w:cs="Times New Roman"/>
          <w:i/>
          <w:iCs/>
        </w:rPr>
        <w:t xml:space="preserve"> </w:t>
      </w:r>
      <w:r w:rsidR="006F3BA1" w:rsidRPr="006F3BA1">
        <w:rPr>
          <w:rFonts w:ascii="Times New Roman" w:hAnsi="Times New Roman" w:cs="Times New Roman"/>
        </w:rPr>
        <w:t>(New York</w:t>
      </w:r>
      <w:r w:rsidR="00280818">
        <w:rPr>
          <w:rFonts w:ascii="Times New Roman" w:hAnsi="Times New Roman" w:cs="Times New Roman"/>
        </w:rPr>
        <w:t>:</w:t>
      </w:r>
      <w:r w:rsidR="006F3BA1" w:rsidRPr="006F3BA1">
        <w:rPr>
          <w:rFonts w:ascii="Times New Roman" w:hAnsi="Times New Roman" w:cs="Times New Roman"/>
        </w:rPr>
        <w:t xml:space="preserve"> Routledge, 1999)</w:t>
      </w:r>
      <w:r w:rsidRPr="006F3BA1">
        <w:rPr>
          <w:rFonts w:ascii="Times New Roman" w:hAnsi="Times New Roman" w:cs="Times New Roman"/>
        </w:rPr>
        <w:t>, p</w:t>
      </w:r>
      <w:r w:rsidR="006F3BA1" w:rsidRPr="006F3BA1">
        <w:rPr>
          <w:rFonts w:ascii="Times New Roman" w:hAnsi="Times New Roman" w:cs="Times New Roman"/>
        </w:rPr>
        <w:t xml:space="preserve">p. </w:t>
      </w:r>
      <w:r w:rsidRPr="006F3BA1">
        <w:rPr>
          <w:rFonts w:ascii="Times New Roman" w:hAnsi="Times New Roman" w:cs="Times New Roman"/>
        </w:rPr>
        <w:t>420-426</w:t>
      </w:r>
      <w:r w:rsidR="00280818">
        <w:rPr>
          <w:rFonts w:ascii="Times New Roman" w:hAnsi="Times New Roman" w:cs="Times New Roman"/>
        </w:rPr>
        <w:t xml:space="preserve">.  </w:t>
      </w:r>
      <w:r w:rsidR="00280818" w:rsidRPr="006F3BA1">
        <w:rPr>
          <w:rFonts w:ascii="Times New Roman" w:hAnsi="Times New Roman" w:cs="Times New Roman"/>
        </w:rPr>
        <w:t>Digital Kindle-Book</w:t>
      </w:r>
    </w:p>
    <w:p w14:paraId="167990AD" w14:textId="77777777" w:rsidR="006F3BA1" w:rsidRPr="006F3BA1" w:rsidRDefault="006F3BA1">
      <w:pPr>
        <w:pStyle w:val="FootnoteText"/>
        <w:rPr>
          <w:rFonts w:ascii="Times New Roman" w:hAnsi="Times New Roman" w:cs="Times New Roman"/>
        </w:rPr>
      </w:pPr>
    </w:p>
  </w:footnote>
  <w:footnote w:id="45">
    <w:p w14:paraId="1978A8E6" w14:textId="17D42A57" w:rsidR="009B6711" w:rsidRDefault="009B6711">
      <w:pPr>
        <w:pStyle w:val="FootnoteText"/>
      </w:pPr>
      <w:r w:rsidRPr="006F3BA1">
        <w:rPr>
          <w:rStyle w:val="FootnoteReference"/>
          <w:rFonts w:ascii="Times New Roman" w:hAnsi="Times New Roman" w:cs="Times New Roman"/>
        </w:rPr>
        <w:footnoteRef/>
      </w:r>
      <w:r w:rsidRPr="006F3BA1">
        <w:rPr>
          <w:rFonts w:ascii="Times New Roman" w:hAnsi="Times New Roman" w:cs="Times New Roman"/>
        </w:rPr>
        <w:t xml:space="preserve"> </w:t>
      </w:r>
      <w:r w:rsidR="006F3BA1" w:rsidRPr="006F3BA1">
        <w:rPr>
          <w:rFonts w:ascii="Times New Roman" w:hAnsi="Times New Roman" w:cs="Times New Roman"/>
        </w:rPr>
        <w:t xml:space="preserve">Anjan </w:t>
      </w:r>
      <w:proofErr w:type="spellStart"/>
      <w:r w:rsidR="006F3BA1" w:rsidRPr="006F3BA1">
        <w:rPr>
          <w:rFonts w:ascii="Times New Roman" w:hAnsi="Times New Roman" w:cs="Times New Roman"/>
        </w:rPr>
        <w:t>Chakravartty</w:t>
      </w:r>
      <w:proofErr w:type="spellEnd"/>
      <w:r w:rsidR="006F3BA1" w:rsidRPr="006F3BA1">
        <w:rPr>
          <w:rFonts w:ascii="Times New Roman" w:hAnsi="Times New Roman" w:cs="Times New Roman"/>
        </w:rPr>
        <w:t xml:space="preserve">, A metaphysics for Scientific Realism: </w:t>
      </w:r>
      <w:r w:rsidR="006F3BA1" w:rsidRPr="006F3BA1">
        <w:rPr>
          <w:rFonts w:ascii="Times New Roman" w:hAnsi="Times New Roman" w:cs="Times New Roman"/>
          <w:i/>
          <w:iCs/>
        </w:rPr>
        <w:t>Knowing the Unobservable</w:t>
      </w:r>
      <w:r w:rsidR="006F3BA1" w:rsidRPr="006F3BA1">
        <w:rPr>
          <w:rFonts w:ascii="Times New Roman" w:hAnsi="Times New Roman" w:cs="Times New Roman"/>
        </w:rPr>
        <w:t>, (Cambridge</w:t>
      </w:r>
      <w:r w:rsidR="00A900E8">
        <w:rPr>
          <w:rFonts w:ascii="Times New Roman" w:hAnsi="Times New Roman" w:cs="Times New Roman"/>
        </w:rPr>
        <w:t>:</w:t>
      </w:r>
      <w:r w:rsidR="006F3BA1" w:rsidRPr="006F3BA1">
        <w:rPr>
          <w:rFonts w:ascii="Times New Roman" w:hAnsi="Times New Roman" w:cs="Times New Roman"/>
        </w:rPr>
        <w:t xml:space="preserve"> Cambridge University Press, 2007), Location </w:t>
      </w:r>
      <w:r w:rsidR="00D948CF" w:rsidRPr="006F3BA1">
        <w:rPr>
          <w:rFonts w:ascii="Times New Roman" w:hAnsi="Times New Roman" w:cs="Times New Roman"/>
        </w:rPr>
        <w:t>985</w:t>
      </w:r>
      <w:r w:rsidR="00280818">
        <w:rPr>
          <w:rFonts w:ascii="Times New Roman" w:hAnsi="Times New Roman" w:cs="Times New Roman"/>
        </w:rPr>
        <w:t xml:space="preserve">. </w:t>
      </w:r>
      <w:r w:rsidR="00280818" w:rsidRPr="006F3BA1">
        <w:rPr>
          <w:rFonts w:ascii="Times New Roman" w:hAnsi="Times New Roman" w:cs="Times New Roman"/>
        </w:rPr>
        <w:t>Digital Kindle-Book</w:t>
      </w:r>
    </w:p>
  </w:footnote>
  <w:footnote w:id="46">
    <w:p w14:paraId="461FB211" w14:textId="26DAE532" w:rsidR="00B8570D" w:rsidRPr="00F46B9B" w:rsidRDefault="002953F3">
      <w:pPr>
        <w:pStyle w:val="FootnoteText"/>
        <w:rPr>
          <w:rFonts w:ascii="Times New Roman" w:hAnsi="Times New Roman" w:cs="Times New Roman"/>
        </w:rPr>
      </w:pPr>
      <w:r w:rsidRPr="00F46B9B">
        <w:rPr>
          <w:rStyle w:val="FootnoteReference"/>
          <w:rFonts w:ascii="Times New Roman" w:hAnsi="Times New Roman" w:cs="Times New Roman"/>
        </w:rPr>
        <w:footnoteRef/>
      </w:r>
      <w:r w:rsidRPr="00F46B9B">
        <w:rPr>
          <w:rFonts w:ascii="Times New Roman" w:hAnsi="Times New Roman" w:cs="Times New Roman"/>
        </w:rPr>
        <w:t xml:space="preserve"> </w:t>
      </w:r>
      <w:proofErr w:type="spellStart"/>
      <w:r w:rsidR="006F3BA1" w:rsidRPr="00F46B9B">
        <w:rPr>
          <w:rFonts w:ascii="Times New Roman" w:hAnsi="Times New Roman" w:cs="Times New Roman"/>
        </w:rPr>
        <w:t>Stathis</w:t>
      </w:r>
      <w:proofErr w:type="spellEnd"/>
      <w:r w:rsidR="006F3BA1" w:rsidRPr="00F46B9B">
        <w:rPr>
          <w:rFonts w:ascii="Times New Roman" w:hAnsi="Times New Roman" w:cs="Times New Roman"/>
        </w:rPr>
        <w:t xml:space="preserve"> </w:t>
      </w:r>
      <w:proofErr w:type="spellStart"/>
      <w:r w:rsidR="006F3BA1" w:rsidRPr="00F46B9B">
        <w:rPr>
          <w:rFonts w:ascii="Times New Roman" w:hAnsi="Times New Roman" w:cs="Times New Roman"/>
        </w:rPr>
        <w:t>Psillos</w:t>
      </w:r>
      <w:proofErr w:type="spellEnd"/>
      <w:r w:rsidR="006F3BA1" w:rsidRPr="00F46B9B">
        <w:rPr>
          <w:rFonts w:ascii="Times New Roman" w:hAnsi="Times New Roman" w:cs="Times New Roman"/>
        </w:rPr>
        <w:t>, Scientific Realism:</w:t>
      </w:r>
      <w:r w:rsidR="006F3BA1" w:rsidRPr="00F46B9B">
        <w:rPr>
          <w:rFonts w:ascii="Times New Roman" w:hAnsi="Times New Roman" w:cs="Times New Roman"/>
          <w:i/>
          <w:iCs/>
        </w:rPr>
        <w:t xml:space="preserve"> How Science Tracks the Truth,</w:t>
      </w:r>
      <w:r w:rsidR="006F3BA1" w:rsidRPr="00F46B9B">
        <w:rPr>
          <w:rFonts w:ascii="Times New Roman" w:hAnsi="Times New Roman" w:cs="Times New Roman"/>
        </w:rPr>
        <w:t xml:space="preserve"> (New York</w:t>
      </w:r>
      <w:r w:rsidR="00280818" w:rsidRPr="00F46B9B">
        <w:rPr>
          <w:rFonts w:ascii="Times New Roman" w:hAnsi="Times New Roman" w:cs="Times New Roman"/>
        </w:rPr>
        <w:t>:</w:t>
      </w:r>
      <w:r w:rsidR="006F3BA1" w:rsidRPr="00F46B9B">
        <w:rPr>
          <w:rFonts w:ascii="Times New Roman" w:hAnsi="Times New Roman" w:cs="Times New Roman"/>
        </w:rPr>
        <w:t xml:space="preserve"> Routledge, 1999), </w:t>
      </w:r>
      <w:r w:rsidR="00630669" w:rsidRPr="00F46B9B">
        <w:rPr>
          <w:rFonts w:ascii="Times New Roman" w:hAnsi="Times New Roman" w:cs="Times New Roman"/>
        </w:rPr>
        <w:t>pg. 134</w:t>
      </w:r>
      <w:r w:rsidR="00280818" w:rsidRPr="00F46B9B">
        <w:rPr>
          <w:rFonts w:ascii="Times New Roman" w:hAnsi="Times New Roman" w:cs="Times New Roman"/>
        </w:rPr>
        <w:t>.</w:t>
      </w:r>
      <w:r w:rsidR="00A900E8" w:rsidRPr="00F46B9B">
        <w:rPr>
          <w:rFonts w:ascii="Times New Roman" w:hAnsi="Times New Roman" w:cs="Times New Roman"/>
        </w:rPr>
        <w:t xml:space="preserve"> </w:t>
      </w:r>
      <w:r w:rsidR="00A900E8" w:rsidRPr="00F46B9B">
        <w:rPr>
          <w:rFonts w:ascii="Times New Roman" w:hAnsi="Times New Roman" w:cs="Times New Roman"/>
        </w:rPr>
        <w:t>Digital Kindle-Book</w:t>
      </w:r>
    </w:p>
    <w:p w14:paraId="1FA1998E" w14:textId="7FABA90D" w:rsidR="002953F3" w:rsidRDefault="002953F3">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9891700"/>
      <w:docPartObj>
        <w:docPartGallery w:val="Page Numbers (Top of Page)"/>
        <w:docPartUnique/>
      </w:docPartObj>
    </w:sdtPr>
    <w:sdtEndPr>
      <w:rPr>
        <w:noProof/>
      </w:rPr>
    </w:sdtEndPr>
    <w:sdtContent>
      <w:p w14:paraId="6CEA9BCA" w14:textId="3F976009" w:rsidR="00B311EA" w:rsidRDefault="00B311E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F2C193F" w14:textId="5EB520AD" w:rsidR="00D3778B" w:rsidRDefault="00D3778B" w:rsidP="00D3778B">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B73BB"/>
    <w:multiLevelType w:val="hybridMultilevel"/>
    <w:tmpl w:val="83AAB8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8676DD"/>
    <w:multiLevelType w:val="hybridMultilevel"/>
    <w:tmpl w:val="7FAEC1B4"/>
    <w:lvl w:ilvl="0" w:tplc="B454864C">
      <w:start w:val="3"/>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08CC3B92"/>
    <w:multiLevelType w:val="hybridMultilevel"/>
    <w:tmpl w:val="FFFFFFFF"/>
    <w:lvl w:ilvl="0" w:tplc="190AFC5A">
      <w:start w:val="1"/>
      <w:numFmt w:val="decimal"/>
      <w:lvlText w:val="%1."/>
      <w:lvlJc w:val="left"/>
      <w:pPr>
        <w:ind w:left="720" w:hanging="360"/>
      </w:pPr>
    </w:lvl>
    <w:lvl w:ilvl="1" w:tplc="A2CE6722">
      <w:start w:val="1"/>
      <w:numFmt w:val="lowerLetter"/>
      <w:lvlText w:val="%2."/>
      <w:lvlJc w:val="left"/>
      <w:pPr>
        <w:ind w:left="1440" w:hanging="360"/>
      </w:pPr>
    </w:lvl>
    <w:lvl w:ilvl="2" w:tplc="0B6CA414">
      <w:start w:val="1"/>
      <w:numFmt w:val="lowerRoman"/>
      <w:lvlText w:val="%3."/>
      <w:lvlJc w:val="right"/>
      <w:pPr>
        <w:ind w:left="2160" w:hanging="180"/>
      </w:pPr>
    </w:lvl>
    <w:lvl w:ilvl="3" w:tplc="22707C56">
      <w:start w:val="1"/>
      <w:numFmt w:val="decimal"/>
      <w:lvlText w:val="%4."/>
      <w:lvlJc w:val="left"/>
      <w:pPr>
        <w:ind w:left="2880" w:hanging="360"/>
      </w:pPr>
    </w:lvl>
    <w:lvl w:ilvl="4" w:tplc="5490AFFC">
      <w:start w:val="1"/>
      <w:numFmt w:val="lowerLetter"/>
      <w:lvlText w:val="%5."/>
      <w:lvlJc w:val="left"/>
      <w:pPr>
        <w:ind w:left="3600" w:hanging="360"/>
      </w:pPr>
    </w:lvl>
    <w:lvl w:ilvl="5" w:tplc="E31E9C2A">
      <w:start w:val="1"/>
      <w:numFmt w:val="lowerRoman"/>
      <w:lvlText w:val="%6."/>
      <w:lvlJc w:val="right"/>
      <w:pPr>
        <w:ind w:left="4320" w:hanging="180"/>
      </w:pPr>
    </w:lvl>
    <w:lvl w:ilvl="6" w:tplc="857683F2">
      <w:start w:val="1"/>
      <w:numFmt w:val="decimal"/>
      <w:lvlText w:val="%7."/>
      <w:lvlJc w:val="left"/>
      <w:pPr>
        <w:ind w:left="5040" w:hanging="360"/>
      </w:pPr>
    </w:lvl>
    <w:lvl w:ilvl="7" w:tplc="4F1E9C48">
      <w:start w:val="1"/>
      <w:numFmt w:val="lowerLetter"/>
      <w:lvlText w:val="%8."/>
      <w:lvlJc w:val="left"/>
      <w:pPr>
        <w:ind w:left="5760" w:hanging="360"/>
      </w:pPr>
    </w:lvl>
    <w:lvl w:ilvl="8" w:tplc="0C2667F8">
      <w:start w:val="1"/>
      <w:numFmt w:val="lowerRoman"/>
      <w:lvlText w:val="%9."/>
      <w:lvlJc w:val="right"/>
      <w:pPr>
        <w:ind w:left="6480" w:hanging="180"/>
      </w:pPr>
    </w:lvl>
  </w:abstractNum>
  <w:abstractNum w:abstractNumId="3" w15:restartNumberingAfterBreak="0">
    <w:nsid w:val="09BE7D59"/>
    <w:multiLevelType w:val="hybridMultilevel"/>
    <w:tmpl w:val="FFFFFFFF"/>
    <w:lvl w:ilvl="0" w:tplc="00B680F6">
      <w:start w:val="1"/>
      <w:numFmt w:val="decimal"/>
      <w:lvlText w:val="%1."/>
      <w:lvlJc w:val="left"/>
      <w:pPr>
        <w:ind w:left="720" w:hanging="360"/>
      </w:pPr>
    </w:lvl>
    <w:lvl w:ilvl="1" w:tplc="050E6394">
      <w:start w:val="1"/>
      <w:numFmt w:val="lowerLetter"/>
      <w:lvlText w:val="%2."/>
      <w:lvlJc w:val="left"/>
      <w:pPr>
        <w:ind w:left="1440" w:hanging="360"/>
      </w:pPr>
    </w:lvl>
    <w:lvl w:ilvl="2" w:tplc="AA0AF604">
      <w:start w:val="1"/>
      <w:numFmt w:val="lowerRoman"/>
      <w:lvlText w:val="%3."/>
      <w:lvlJc w:val="right"/>
      <w:pPr>
        <w:ind w:left="2160" w:hanging="180"/>
      </w:pPr>
    </w:lvl>
    <w:lvl w:ilvl="3" w:tplc="A0A8B5C8">
      <w:start w:val="1"/>
      <w:numFmt w:val="decimal"/>
      <w:lvlText w:val="%4."/>
      <w:lvlJc w:val="left"/>
      <w:pPr>
        <w:ind w:left="2880" w:hanging="360"/>
      </w:pPr>
    </w:lvl>
    <w:lvl w:ilvl="4" w:tplc="46D0E4E6">
      <w:start w:val="1"/>
      <w:numFmt w:val="lowerLetter"/>
      <w:lvlText w:val="%5."/>
      <w:lvlJc w:val="left"/>
      <w:pPr>
        <w:ind w:left="3600" w:hanging="360"/>
      </w:pPr>
    </w:lvl>
    <w:lvl w:ilvl="5" w:tplc="E11C821E">
      <w:start w:val="1"/>
      <w:numFmt w:val="lowerRoman"/>
      <w:lvlText w:val="%6."/>
      <w:lvlJc w:val="right"/>
      <w:pPr>
        <w:ind w:left="4320" w:hanging="180"/>
      </w:pPr>
    </w:lvl>
    <w:lvl w:ilvl="6" w:tplc="370AEB5A">
      <w:start w:val="1"/>
      <w:numFmt w:val="decimal"/>
      <w:lvlText w:val="%7."/>
      <w:lvlJc w:val="left"/>
      <w:pPr>
        <w:ind w:left="5040" w:hanging="360"/>
      </w:pPr>
    </w:lvl>
    <w:lvl w:ilvl="7" w:tplc="A2E47AAE">
      <w:start w:val="1"/>
      <w:numFmt w:val="lowerLetter"/>
      <w:lvlText w:val="%8."/>
      <w:lvlJc w:val="left"/>
      <w:pPr>
        <w:ind w:left="5760" w:hanging="360"/>
      </w:pPr>
    </w:lvl>
    <w:lvl w:ilvl="8" w:tplc="D462597E">
      <w:start w:val="1"/>
      <w:numFmt w:val="lowerRoman"/>
      <w:lvlText w:val="%9."/>
      <w:lvlJc w:val="right"/>
      <w:pPr>
        <w:ind w:left="6480" w:hanging="180"/>
      </w:pPr>
    </w:lvl>
  </w:abstractNum>
  <w:abstractNum w:abstractNumId="4" w15:restartNumberingAfterBreak="0">
    <w:nsid w:val="0C54211E"/>
    <w:multiLevelType w:val="hybridMultilevel"/>
    <w:tmpl w:val="FFFFFFFF"/>
    <w:lvl w:ilvl="0" w:tplc="8250DA14">
      <w:start w:val="1"/>
      <w:numFmt w:val="decimal"/>
      <w:lvlText w:val="%1."/>
      <w:lvlJc w:val="left"/>
      <w:pPr>
        <w:ind w:left="720" w:hanging="360"/>
      </w:pPr>
    </w:lvl>
    <w:lvl w:ilvl="1" w:tplc="D832A224">
      <w:start w:val="1"/>
      <w:numFmt w:val="lowerLetter"/>
      <w:lvlText w:val="%2."/>
      <w:lvlJc w:val="left"/>
      <w:pPr>
        <w:ind w:left="1440" w:hanging="360"/>
      </w:pPr>
    </w:lvl>
    <w:lvl w:ilvl="2" w:tplc="E9260E52">
      <w:start w:val="1"/>
      <w:numFmt w:val="lowerRoman"/>
      <w:lvlText w:val="%3."/>
      <w:lvlJc w:val="right"/>
      <w:pPr>
        <w:ind w:left="2160" w:hanging="180"/>
      </w:pPr>
    </w:lvl>
    <w:lvl w:ilvl="3" w:tplc="E4AE8526">
      <w:start w:val="1"/>
      <w:numFmt w:val="decimal"/>
      <w:lvlText w:val="%4."/>
      <w:lvlJc w:val="left"/>
      <w:pPr>
        <w:ind w:left="2880" w:hanging="360"/>
      </w:pPr>
    </w:lvl>
    <w:lvl w:ilvl="4" w:tplc="8E62AAA2">
      <w:start w:val="1"/>
      <w:numFmt w:val="lowerLetter"/>
      <w:lvlText w:val="%5."/>
      <w:lvlJc w:val="left"/>
      <w:pPr>
        <w:ind w:left="3600" w:hanging="360"/>
      </w:pPr>
    </w:lvl>
    <w:lvl w:ilvl="5" w:tplc="AD9A585A">
      <w:start w:val="1"/>
      <w:numFmt w:val="lowerRoman"/>
      <w:lvlText w:val="%6."/>
      <w:lvlJc w:val="right"/>
      <w:pPr>
        <w:ind w:left="4320" w:hanging="180"/>
      </w:pPr>
    </w:lvl>
    <w:lvl w:ilvl="6" w:tplc="EF3A058A">
      <w:start w:val="1"/>
      <w:numFmt w:val="decimal"/>
      <w:lvlText w:val="%7."/>
      <w:lvlJc w:val="left"/>
      <w:pPr>
        <w:ind w:left="5040" w:hanging="360"/>
      </w:pPr>
    </w:lvl>
    <w:lvl w:ilvl="7" w:tplc="D5CA4274">
      <w:start w:val="1"/>
      <w:numFmt w:val="lowerLetter"/>
      <w:lvlText w:val="%8."/>
      <w:lvlJc w:val="left"/>
      <w:pPr>
        <w:ind w:left="5760" w:hanging="360"/>
      </w:pPr>
    </w:lvl>
    <w:lvl w:ilvl="8" w:tplc="E65AC6AA">
      <w:start w:val="1"/>
      <w:numFmt w:val="lowerRoman"/>
      <w:lvlText w:val="%9."/>
      <w:lvlJc w:val="right"/>
      <w:pPr>
        <w:ind w:left="6480" w:hanging="180"/>
      </w:pPr>
    </w:lvl>
  </w:abstractNum>
  <w:abstractNum w:abstractNumId="5" w15:restartNumberingAfterBreak="0">
    <w:nsid w:val="0CCF0032"/>
    <w:multiLevelType w:val="hybridMultilevel"/>
    <w:tmpl w:val="A40258E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DC45D84"/>
    <w:multiLevelType w:val="hybridMultilevel"/>
    <w:tmpl w:val="FFFFFFFF"/>
    <w:lvl w:ilvl="0" w:tplc="9604947C">
      <w:start w:val="1"/>
      <w:numFmt w:val="decimal"/>
      <w:lvlText w:val="%1."/>
      <w:lvlJc w:val="left"/>
      <w:pPr>
        <w:ind w:left="720" w:hanging="360"/>
      </w:pPr>
    </w:lvl>
    <w:lvl w:ilvl="1" w:tplc="C2583844">
      <w:start w:val="1"/>
      <w:numFmt w:val="lowerLetter"/>
      <w:lvlText w:val="%2."/>
      <w:lvlJc w:val="left"/>
      <w:pPr>
        <w:ind w:left="1440" w:hanging="360"/>
      </w:pPr>
    </w:lvl>
    <w:lvl w:ilvl="2" w:tplc="FCACE566">
      <w:start w:val="1"/>
      <w:numFmt w:val="lowerRoman"/>
      <w:lvlText w:val="%3."/>
      <w:lvlJc w:val="right"/>
      <w:pPr>
        <w:ind w:left="2160" w:hanging="180"/>
      </w:pPr>
    </w:lvl>
    <w:lvl w:ilvl="3" w:tplc="35E01E02">
      <w:start w:val="1"/>
      <w:numFmt w:val="decimal"/>
      <w:lvlText w:val="%4."/>
      <w:lvlJc w:val="left"/>
      <w:pPr>
        <w:ind w:left="2880" w:hanging="360"/>
      </w:pPr>
    </w:lvl>
    <w:lvl w:ilvl="4" w:tplc="B4FE21C6">
      <w:start w:val="1"/>
      <w:numFmt w:val="lowerLetter"/>
      <w:lvlText w:val="%5."/>
      <w:lvlJc w:val="left"/>
      <w:pPr>
        <w:ind w:left="3600" w:hanging="360"/>
      </w:pPr>
    </w:lvl>
    <w:lvl w:ilvl="5" w:tplc="F7D8E2B8">
      <w:start w:val="1"/>
      <w:numFmt w:val="lowerRoman"/>
      <w:lvlText w:val="%6."/>
      <w:lvlJc w:val="right"/>
      <w:pPr>
        <w:ind w:left="4320" w:hanging="180"/>
      </w:pPr>
    </w:lvl>
    <w:lvl w:ilvl="6" w:tplc="4F9C9A14">
      <w:start w:val="1"/>
      <w:numFmt w:val="decimal"/>
      <w:lvlText w:val="%7."/>
      <w:lvlJc w:val="left"/>
      <w:pPr>
        <w:ind w:left="5040" w:hanging="360"/>
      </w:pPr>
    </w:lvl>
    <w:lvl w:ilvl="7" w:tplc="95AA00DE">
      <w:start w:val="1"/>
      <w:numFmt w:val="lowerLetter"/>
      <w:lvlText w:val="%8."/>
      <w:lvlJc w:val="left"/>
      <w:pPr>
        <w:ind w:left="5760" w:hanging="360"/>
      </w:pPr>
    </w:lvl>
    <w:lvl w:ilvl="8" w:tplc="A566C94E">
      <w:start w:val="1"/>
      <w:numFmt w:val="lowerRoman"/>
      <w:lvlText w:val="%9."/>
      <w:lvlJc w:val="right"/>
      <w:pPr>
        <w:ind w:left="6480" w:hanging="180"/>
      </w:pPr>
    </w:lvl>
  </w:abstractNum>
  <w:abstractNum w:abstractNumId="7" w15:restartNumberingAfterBreak="0">
    <w:nsid w:val="0FCD5B90"/>
    <w:multiLevelType w:val="hybridMultilevel"/>
    <w:tmpl w:val="FFFFFFFF"/>
    <w:lvl w:ilvl="0" w:tplc="CF52F964">
      <w:start w:val="1"/>
      <w:numFmt w:val="decimal"/>
      <w:lvlText w:val="%1."/>
      <w:lvlJc w:val="left"/>
      <w:pPr>
        <w:ind w:left="720" w:hanging="360"/>
      </w:pPr>
    </w:lvl>
    <w:lvl w:ilvl="1" w:tplc="0B806BA6">
      <w:start w:val="1"/>
      <w:numFmt w:val="lowerLetter"/>
      <w:lvlText w:val="%2."/>
      <w:lvlJc w:val="left"/>
      <w:pPr>
        <w:ind w:left="1440" w:hanging="360"/>
      </w:pPr>
    </w:lvl>
    <w:lvl w:ilvl="2" w:tplc="616CFB26">
      <w:start w:val="1"/>
      <w:numFmt w:val="lowerRoman"/>
      <w:lvlText w:val="%3."/>
      <w:lvlJc w:val="right"/>
      <w:pPr>
        <w:ind w:left="2160" w:hanging="180"/>
      </w:pPr>
    </w:lvl>
    <w:lvl w:ilvl="3" w:tplc="80ACAC0E">
      <w:start w:val="1"/>
      <w:numFmt w:val="decimal"/>
      <w:lvlText w:val="%4."/>
      <w:lvlJc w:val="left"/>
      <w:pPr>
        <w:ind w:left="2880" w:hanging="360"/>
      </w:pPr>
    </w:lvl>
    <w:lvl w:ilvl="4" w:tplc="231AF7F2">
      <w:start w:val="1"/>
      <w:numFmt w:val="lowerLetter"/>
      <w:lvlText w:val="%5."/>
      <w:lvlJc w:val="left"/>
      <w:pPr>
        <w:ind w:left="3600" w:hanging="360"/>
      </w:pPr>
    </w:lvl>
    <w:lvl w:ilvl="5" w:tplc="BCE4F714">
      <w:start w:val="1"/>
      <w:numFmt w:val="lowerRoman"/>
      <w:lvlText w:val="%6."/>
      <w:lvlJc w:val="right"/>
      <w:pPr>
        <w:ind w:left="4320" w:hanging="180"/>
      </w:pPr>
    </w:lvl>
    <w:lvl w:ilvl="6" w:tplc="7B2A5C02">
      <w:start w:val="1"/>
      <w:numFmt w:val="decimal"/>
      <w:lvlText w:val="%7."/>
      <w:lvlJc w:val="left"/>
      <w:pPr>
        <w:ind w:left="5040" w:hanging="360"/>
      </w:pPr>
    </w:lvl>
    <w:lvl w:ilvl="7" w:tplc="265A9248">
      <w:start w:val="1"/>
      <w:numFmt w:val="lowerLetter"/>
      <w:lvlText w:val="%8."/>
      <w:lvlJc w:val="left"/>
      <w:pPr>
        <w:ind w:left="5760" w:hanging="360"/>
      </w:pPr>
    </w:lvl>
    <w:lvl w:ilvl="8" w:tplc="65FE1F66">
      <w:start w:val="1"/>
      <w:numFmt w:val="lowerRoman"/>
      <w:lvlText w:val="%9."/>
      <w:lvlJc w:val="right"/>
      <w:pPr>
        <w:ind w:left="6480" w:hanging="180"/>
      </w:pPr>
    </w:lvl>
  </w:abstractNum>
  <w:abstractNum w:abstractNumId="8" w15:restartNumberingAfterBreak="0">
    <w:nsid w:val="127D66A3"/>
    <w:multiLevelType w:val="hybridMultilevel"/>
    <w:tmpl w:val="08F4C408"/>
    <w:lvl w:ilvl="0" w:tplc="2D428788">
      <w:start w:val="1"/>
      <w:numFmt w:val="decimal"/>
      <w:lvlText w:val="%1."/>
      <w:lvlJc w:val="left"/>
      <w:pPr>
        <w:ind w:left="720" w:hanging="360"/>
      </w:pPr>
      <w:rPr>
        <w:rFonts w:hint="default"/>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3206C8A"/>
    <w:multiLevelType w:val="hybridMultilevel"/>
    <w:tmpl w:val="5B7C0630"/>
    <w:lvl w:ilvl="0" w:tplc="04090005">
      <w:start w:val="1"/>
      <w:numFmt w:val="bullet"/>
      <w:lvlText w:val=""/>
      <w:lvlJc w:val="left"/>
      <w:pPr>
        <w:ind w:left="775" w:hanging="360"/>
      </w:pPr>
      <w:rPr>
        <w:rFonts w:ascii="Wingdings" w:hAnsi="Wingdings" w:hint="default"/>
      </w:rPr>
    </w:lvl>
    <w:lvl w:ilvl="1" w:tplc="04090003" w:tentative="1">
      <w:start w:val="1"/>
      <w:numFmt w:val="bullet"/>
      <w:lvlText w:val="o"/>
      <w:lvlJc w:val="left"/>
      <w:pPr>
        <w:ind w:left="1495" w:hanging="360"/>
      </w:pPr>
      <w:rPr>
        <w:rFonts w:ascii="Courier New" w:hAnsi="Courier New" w:cs="Courier New" w:hint="default"/>
      </w:rPr>
    </w:lvl>
    <w:lvl w:ilvl="2" w:tplc="04090005" w:tentative="1">
      <w:start w:val="1"/>
      <w:numFmt w:val="bullet"/>
      <w:lvlText w:val=""/>
      <w:lvlJc w:val="left"/>
      <w:pPr>
        <w:ind w:left="2215" w:hanging="360"/>
      </w:pPr>
      <w:rPr>
        <w:rFonts w:ascii="Wingdings" w:hAnsi="Wingdings" w:hint="default"/>
      </w:rPr>
    </w:lvl>
    <w:lvl w:ilvl="3" w:tplc="04090001" w:tentative="1">
      <w:start w:val="1"/>
      <w:numFmt w:val="bullet"/>
      <w:lvlText w:val=""/>
      <w:lvlJc w:val="left"/>
      <w:pPr>
        <w:ind w:left="2935" w:hanging="360"/>
      </w:pPr>
      <w:rPr>
        <w:rFonts w:ascii="Symbol" w:hAnsi="Symbol" w:hint="default"/>
      </w:rPr>
    </w:lvl>
    <w:lvl w:ilvl="4" w:tplc="04090003" w:tentative="1">
      <w:start w:val="1"/>
      <w:numFmt w:val="bullet"/>
      <w:lvlText w:val="o"/>
      <w:lvlJc w:val="left"/>
      <w:pPr>
        <w:ind w:left="3655" w:hanging="360"/>
      </w:pPr>
      <w:rPr>
        <w:rFonts w:ascii="Courier New" w:hAnsi="Courier New" w:cs="Courier New" w:hint="default"/>
      </w:rPr>
    </w:lvl>
    <w:lvl w:ilvl="5" w:tplc="04090005" w:tentative="1">
      <w:start w:val="1"/>
      <w:numFmt w:val="bullet"/>
      <w:lvlText w:val=""/>
      <w:lvlJc w:val="left"/>
      <w:pPr>
        <w:ind w:left="4375" w:hanging="360"/>
      </w:pPr>
      <w:rPr>
        <w:rFonts w:ascii="Wingdings" w:hAnsi="Wingdings" w:hint="default"/>
      </w:rPr>
    </w:lvl>
    <w:lvl w:ilvl="6" w:tplc="04090001" w:tentative="1">
      <w:start w:val="1"/>
      <w:numFmt w:val="bullet"/>
      <w:lvlText w:val=""/>
      <w:lvlJc w:val="left"/>
      <w:pPr>
        <w:ind w:left="5095" w:hanging="360"/>
      </w:pPr>
      <w:rPr>
        <w:rFonts w:ascii="Symbol" w:hAnsi="Symbol" w:hint="default"/>
      </w:rPr>
    </w:lvl>
    <w:lvl w:ilvl="7" w:tplc="04090003" w:tentative="1">
      <w:start w:val="1"/>
      <w:numFmt w:val="bullet"/>
      <w:lvlText w:val="o"/>
      <w:lvlJc w:val="left"/>
      <w:pPr>
        <w:ind w:left="5815" w:hanging="360"/>
      </w:pPr>
      <w:rPr>
        <w:rFonts w:ascii="Courier New" w:hAnsi="Courier New" w:cs="Courier New" w:hint="default"/>
      </w:rPr>
    </w:lvl>
    <w:lvl w:ilvl="8" w:tplc="04090005" w:tentative="1">
      <w:start w:val="1"/>
      <w:numFmt w:val="bullet"/>
      <w:lvlText w:val=""/>
      <w:lvlJc w:val="left"/>
      <w:pPr>
        <w:ind w:left="6535" w:hanging="360"/>
      </w:pPr>
      <w:rPr>
        <w:rFonts w:ascii="Wingdings" w:hAnsi="Wingdings" w:hint="default"/>
      </w:rPr>
    </w:lvl>
  </w:abstractNum>
  <w:abstractNum w:abstractNumId="10" w15:restartNumberingAfterBreak="0">
    <w:nsid w:val="17456459"/>
    <w:multiLevelType w:val="hybridMultilevel"/>
    <w:tmpl w:val="29F299C2"/>
    <w:lvl w:ilvl="0" w:tplc="A538C01A">
      <w:start w:val="1"/>
      <w:numFmt w:val="decimal"/>
      <w:lvlText w:val="%1."/>
      <w:lvlJc w:val="left"/>
      <w:pPr>
        <w:ind w:left="720" w:hanging="360"/>
      </w:pPr>
      <w:rPr>
        <w:rFonts w:ascii="Times New Roman" w:eastAsiaTheme="minorHAnsi" w:hAnsi="Times New Roman"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CE40B22"/>
    <w:multiLevelType w:val="hybridMultilevel"/>
    <w:tmpl w:val="549C36FA"/>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5EF0BC3"/>
    <w:multiLevelType w:val="hybridMultilevel"/>
    <w:tmpl w:val="BC34A46C"/>
    <w:lvl w:ilvl="0" w:tplc="ED4AE14C">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32227150"/>
    <w:multiLevelType w:val="hybridMultilevel"/>
    <w:tmpl w:val="59520978"/>
    <w:lvl w:ilvl="0" w:tplc="AEB26E6A">
      <w:start w:val="1"/>
      <w:numFmt w:val="decimal"/>
      <w:lvlText w:val="%1."/>
      <w:lvlJc w:val="left"/>
      <w:pPr>
        <w:ind w:left="288" w:hanging="360"/>
      </w:pPr>
      <w:rPr>
        <w:rFonts w:hint="default"/>
        <w:u w:val="single"/>
      </w:rPr>
    </w:lvl>
    <w:lvl w:ilvl="1" w:tplc="04090019" w:tentative="1">
      <w:start w:val="1"/>
      <w:numFmt w:val="lowerLetter"/>
      <w:lvlText w:val="%2."/>
      <w:lvlJc w:val="left"/>
      <w:pPr>
        <w:ind w:left="1008" w:hanging="360"/>
      </w:pPr>
    </w:lvl>
    <w:lvl w:ilvl="2" w:tplc="0409001B" w:tentative="1">
      <w:start w:val="1"/>
      <w:numFmt w:val="lowerRoman"/>
      <w:lvlText w:val="%3."/>
      <w:lvlJc w:val="right"/>
      <w:pPr>
        <w:ind w:left="1728" w:hanging="180"/>
      </w:pPr>
    </w:lvl>
    <w:lvl w:ilvl="3" w:tplc="0409000F" w:tentative="1">
      <w:start w:val="1"/>
      <w:numFmt w:val="decimal"/>
      <w:lvlText w:val="%4."/>
      <w:lvlJc w:val="left"/>
      <w:pPr>
        <w:ind w:left="2448" w:hanging="360"/>
      </w:pPr>
    </w:lvl>
    <w:lvl w:ilvl="4" w:tplc="04090019" w:tentative="1">
      <w:start w:val="1"/>
      <w:numFmt w:val="lowerLetter"/>
      <w:lvlText w:val="%5."/>
      <w:lvlJc w:val="left"/>
      <w:pPr>
        <w:ind w:left="3168" w:hanging="360"/>
      </w:pPr>
    </w:lvl>
    <w:lvl w:ilvl="5" w:tplc="0409001B" w:tentative="1">
      <w:start w:val="1"/>
      <w:numFmt w:val="lowerRoman"/>
      <w:lvlText w:val="%6."/>
      <w:lvlJc w:val="right"/>
      <w:pPr>
        <w:ind w:left="3888" w:hanging="180"/>
      </w:pPr>
    </w:lvl>
    <w:lvl w:ilvl="6" w:tplc="0409000F" w:tentative="1">
      <w:start w:val="1"/>
      <w:numFmt w:val="decimal"/>
      <w:lvlText w:val="%7."/>
      <w:lvlJc w:val="left"/>
      <w:pPr>
        <w:ind w:left="4608" w:hanging="360"/>
      </w:pPr>
    </w:lvl>
    <w:lvl w:ilvl="7" w:tplc="04090019" w:tentative="1">
      <w:start w:val="1"/>
      <w:numFmt w:val="lowerLetter"/>
      <w:lvlText w:val="%8."/>
      <w:lvlJc w:val="left"/>
      <w:pPr>
        <w:ind w:left="5328" w:hanging="360"/>
      </w:pPr>
    </w:lvl>
    <w:lvl w:ilvl="8" w:tplc="0409001B" w:tentative="1">
      <w:start w:val="1"/>
      <w:numFmt w:val="lowerRoman"/>
      <w:lvlText w:val="%9."/>
      <w:lvlJc w:val="right"/>
      <w:pPr>
        <w:ind w:left="6048" w:hanging="180"/>
      </w:pPr>
    </w:lvl>
  </w:abstractNum>
  <w:abstractNum w:abstractNumId="14" w15:restartNumberingAfterBreak="0">
    <w:nsid w:val="32FE6D8A"/>
    <w:multiLevelType w:val="hybridMultilevel"/>
    <w:tmpl w:val="91AA8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3DD726B"/>
    <w:multiLevelType w:val="hybridMultilevel"/>
    <w:tmpl w:val="01EC05CC"/>
    <w:lvl w:ilvl="0" w:tplc="3FF4E648">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A58702D"/>
    <w:multiLevelType w:val="multilevel"/>
    <w:tmpl w:val="91086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7358AE"/>
    <w:multiLevelType w:val="hybridMultilevel"/>
    <w:tmpl w:val="FFFFFFFF"/>
    <w:lvl w:ilvl="0" w:tplc="90244658">
      <w:start w:val="1"/>
      <w:numFmt w:val="decimal"/>
      <w:lvlText w:val="%1."/>
      <w:lvlJc w:val="left"/>
      <w:pPr>
        <w:ind w:left="720" w:hanging="360"/>
      </w:pPr>
    </w:lvl>
    <w:lvl w:ilvl="1" w:tplc="F6665FAA">
      <w:start w:val="1"/>
      <w:numFmt w:val="lowerLetter"/>
      <w:lvlText w:val="%2."/>
      <w:lvlJc w:val="left"/>
      <w:pPr>
        <w:ind w:left="1440" w:hanging="360"/>
      </w:pPr>
    </w:lvl>
    <w:lvl w:ilvl="2" w:tplc="6E96E17C">
      <w:start w:val="1"/>
      <w:numFmt w:val="lowerRoman"/>
      <w:lvlText w:val="%3."/>
      <w:lvlJc w:val="right"/>
      <w:pPr>
        <w:ind w:left="2160" w:hanging="180"/>
      </w:pPr>
    </w:lvl>
    <w:lvl w:ilvl="3" w:tplc="12883A38">
      <w:start w:val="1"/>
      <w:numFmt w:val="decimal"/>
      <w:lvlText w:val="%4."/>
      <w:lvlJc w:val="left"/>
      <w:pPr>
        <w:ind w:left="2880" w:hanging="360"/>
      </w:pPr>
    </w:lvl>
    <w:lvl w:ilvl="4" w:tplc="F9526C96">
      <w:start w:val="1"/>
      <w:numFmt w:val="lowerLetter"/>
      <w:lvlText w:val="%5."/>
      <w:lvlJc w:val="left"/>
      <w:pPr>
        <w:ind w:left="3600" w:hanging="360"/>
      </w:pPr>
    </w:lvl>
    <w:lvl w:ilvl="5" w:tplc="263A08FA">
      <w:start w:val="1"/>
      <w:numFmt w:val="lowerRoman"/>
      <w:lvlText w:val="%6."/>
      <w:lvlJc w:val="right"/>
      <w:pPr>
        <w:ind w:left="4320" w:hanging="180"/>
      </w:pPr>
    </w:lvl>
    <w:lvl w:ilvl="6" w:tplc="ACB65458">
      <w:start w:val="1"/>
      <w:numFmt w:val="decimal"/>
      <w:lvlText w:val="%7."/>
      <w:lvlJc w:val="left"/>
      <w:pPr>
        <w:ind w:left="5040" w:hanging="360"/>
      </w:pPr>
    </w:lvl>
    <w:lvl w:ilvl="7" w:tplc="2DF0C1B0">
      <w:start w:val="1"/>
      <w:numFmt w:val="lowerLetter"/>
      <w:lvlText w:val="%8."/>
      <w:lvlJc w:val="left"/>
      <w:pPr>
        <w:ind w:left="5760" w:hanging="360"/>
      </w:pPr>
    </w:lvl>
    <w:lvl w:ilvl="8" w:tplc="172C7540">
      <w:start w:val="1"/>
      <w:numFmt w:val="lowerRoman"/>
      <w:lvlText w:val="%9."/>
      <w:lvlJc w:val="right"/>
      <w:pPr>
        <w:ind w:left="6480" w:hanging="180"/>
      </w:pPr>
    </w:lvl>
  </w:abstractNum>
  <w:abstractNum w:abstractNumId="18" w15:restartNumberingAfterBreak="0">
    <w:nsid w:val="3D2B5135"/>
    <w:multiLevelType w:val="hybridMultilevel"/>
    <w:tmpl w:val="FFFFFFFF"/>
    <w:lvl w:ilvl="0" w:tplc="43F6A360">
      <w:start w:val="1"/>
      <w:numFmt w:val="decimal"/>
      <w:lvlText w:val="%1."/>
      <w:lvlJc w:val="left"/>
      <w:pPr>
        <w:ind w:left="720" w:hanging="360"/>
      </w:pPr>
    </w:lvl>
    <w:lvl w:ilvl="1" w:tplc="03425BFC">
      <w:start w:val="1"/>
      <w:numFmt w:val="lowerLetter"/>
      <w:lvlText w:val="%2."/>
      <w:lvlJc w:val="left"/>
      <w:pPr>
        <w:ind w:left="1440" w:hanging="360"/>
      </w:pPr>
    </w:lvl>
    <w:lvl w:ilvl="2" w:tplc="5C3831EA">
      <w:start w:val="1"/>
      <w:numFmt w:val="lowerRoman"/>
      <w:lvlText w:val="%3."/>
      <w:lvlJc w:val="right"/>
      <w:pPr>
        <w:ind w:left="2160" w:hanging="180"/>
      </w:pPr>
    </w:lvl>
    <w:lvl w:ilvl="3" w:tplc="2DA8EEF6">
      <w:start w:val="1"/>
      <w:numFmt w:val="decimal"/>
      <w:lvlText w:val="%4."/>
      <w:lvlJc w:val="left"/>
      <w:pPr>
        <w:ind w:left="2880" w:hanging="360"/>
      </w:pPr>
    </w:lvl>
    <w:lvl w:ilvl="4" w:tplc="1B66667A">
      <w:start w:val="1"/>
      <w:numFmt w:val="lowerLetter"/>
      <w:lvlText w:val="%5."/>
      <w:lvlJc w:val="left"/>
      <w:pPr>
        <w:ind w:left="3600" w:hanging="360"/>
      </w:pPr>
    </w:lvl>
    <w:lvl w:ilvl="5" w:tplc="D074797A">
      <w:start w:val="1"/>
      <w:numFmt w:val="lowerRoman"/>
      <w:lvlText w:val="%6."/>
      <w:lvlJc w:val="right"/>
      <w:pPr>
        <w:ind w:left="4320" w:hanging="180"/>
      </w:pPr>
    </w:lvl>
    <w:lvl w:ilvl="6" w:tplc="E222B318">
      <w:start w:val="1"/>
      <w:numFmt w:val="decimal"/>
      <w:lvlText w:val="%7."/>
      <w:lvlJc w:val="left"/>
      <w:pPr>
        <w:ind w:left="5040" w:hanging="360"/>
      </w:pPr>
    </w:lvl>
    <w:lvl w:ilvl="7" w:tplc="341C8C28">
      <w:start w:val="1"/>
      <w:numFmt w:val="lowerLetter"/>
      <w:lvlText w:val="%8."/>
      <w:lvlJc w:val="left"/>
      <w:pPr>
        <w:ind w:left="5760" w:hanging="360"/>
      </w:pPr>
    </w:lvl>
    <w:lvl w:ilvl="8" w:tplc="67F46FDE">
      <w:start w:val="1"/>
      <w:numFmt w:val="lowerRoman"/>
      <w:lvlText w:val="%9."/>
      <w:lvlJc w:val="right"/>
      <w:pPr>
        <w:ind w:left="6480" w:hanging="180"/>
      </w:pPr>
    </w:lvl>
  </w:abstractNum>
  <w:abstractNum w:abstractNumId="19" w15:restartNumberingAfterBreak="0">
    <w:nsid w:val="3D674DF1"/>
    <w:multiLevelType w:val="hybridMultilevel"/>
    <w:tmpl w:val="D53CDFE0"/>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1B032BE"/>
    <w:multiLevelType w:val="hybridMultilevel"/>
    <w:tmpl w:val="FFFFFFFF"/>
    <w:lvl w:ilvl="0" w:tplc="9AB46170">
      <w:start w:val="1"/>
      <w:numFmt w:val="decimal"/>
      <w:lvlText w:val="%1."/>
      <w:lvlJc w:val="left"/>
      <w:pPr>
        <w:ind w:left="720" w:hanging="360"/>
      </w:pPr>
    </w:lvl>
    <w:lvl w:ilvl="1" w:tplc="70143EBA">
      <w:start w:val="1"/>
      <w:numFmt w:val="lowerLetter"/>
      <w:lvlText w:val="%2."/>
      <w:lvlJc w:val="left"/>
      <w:pPr>
        <w:ind w:left="1440" w:hanging="360"/>
      </w:pPr>
    </w:lvl>
    <w:lvl w:ilvl="2" w:tplc="F3326B3A">
      <w:start w:val="1"/>
      <w:numFmt w:val="lowerRoman"/>
      <w:lvlText w:val="%3."/>
      <w:lvlJc w:val="right"/>
      <w:pPr>
        <w:ind w:left="2160" w:hanging="180"/>
      </w:pPr>
    </w:lvl>
    <w:lvl w:ilvl="3" w:tplc="1DE8C878">
      <w:start w:val="1"/>
      <w:numFmt w:val="decimal"/>
      <w:lvlText w:val="%4."/>
      <w:lvlJc w:val="left"/>
      <w:pPr>
        <w:ind w:left="2880" w:hanging="360"/>
      </w:pPr>
    </w:lvl>
    <w:lvl w:ilvl="4" w:tplc="307C52D8">
      <w:start w:val="1"/>
      <w:numFmt w:val="lowerLetter"/>
      <w:lvlText w:val="%5."/>
      <w:lvlJc w:val="left"/>
      <w:pPr>
        <w:ind w:left="3600" w:hanging="360"/>
      </w:pPr>
    </w:lvl>
    <w:lvl w:ilvl="5" w:tplc="97F04218">
      <w:start w:val="1"/>
      <w:numFmt w:val="lowerRoman"/>
      <w:lvlText w:val="%6."/>
      <w:lvlJc w:val="right"/>
      <w:pPr>
        <w:ind w:left="4320" w:hanging="180"/>
      </w:pPr>
    </w:lvl>
    <w:lvl w:ilvl="6" w:tplc="0868E720">
      <w:start w:val="1"/>
      <w:numFmt w:val="decimal"/>
      <w:lvlText w:val="%7."/>
      <w:lvlJc w:val="left"/>
      <w:pPr>
        <w:ind w:left="5040" w:hanging="360"/>
      </w:pPr>
    </w:lvl>
    <w:lvl w:ilvl="7" w:tplc="79701B9E">
      <w:start w:val="1"/>
      <w:numFmt w:val="lowerLetter"/>
      <w:lvlText w:val="%8."/>
      <w:lvlJc w:val="left"/>
      <w:pPr>
        <w:ind w:left="5760" w:hanging="360"/>
      </w:pPr>
    </w:lvl>
    <w:lvl w:ilvl="8" w:tplc="F10E5582">
      <w:start w:val="1"/>
      <w:numFmt w:val="lowerRoman"/>
      <w:lvlText w:val="%9."/>
      <w:lvlJc w:val="right"/>
      <w:pPr>
        <w:ind w:left="6480" w:hanging="180"/>
      </w:pPr>
    </w:lvl>
  </w:abstractNum>
  <w:abstractNum w:abstractNumId="21" w15:restartNumberingAfterBreak="0">
    <w:nsid w:val="42F16C95"/>
    <w:multiLevelType w:val="hybridMultilevel"/>
    <w:tmpl w:val="1DDE1BDC"/>
    <w:lvl w:ilvl="0" w:tplc="A7D8AE52">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3235F84"/>
    <w:multiLevelType w:val="hybridMultilevel"/>
    <w:tmpl w:val="FFFFFFFF"/>
    <w:lvl w:ilvl="0" w:tplc="34B0CA48">
      <w:start w:val="1"/>
      <w:numFmt w:val="decimal"/>
      <w:lvlText w:val="%1."/>
      <w:lvlJc w:val="left"/>
      <w:pPr>
        <w:ind w:left="720" w:hanging="360"/>
      </w:pPr>
    </w:lvl>
    <w:lvl w:ilvl="1" w:tplc="C7A20BCE">
      <w:start w:val="1"/>
      <w:numFmt w:val="lowerLetter"/>
      <w:lvlText w:val="%2."/>
      <w:lvlJc w:val="left"/>
      <w:pPr>
        <w:ind w:left="1440" w:hanging="360"/>
      </w:pPr>
    </w:lvl>
    <w:lvl w:ilvl="2" w:tplc="362C9812">
      <w:start w:val="1"/>
      <w:numFmt w:val="lowerRoman"/>
      <w:lvlText w:val="%3."/>
      <w:lvlJc w:val="right"/>
      <w:pPr>
        <w:ind w:left="2160" w:hanging="180"/>
      </w:pPr>
    </w:lvl>
    <w:lvl w:ilvl="3" w:tplc="6882E426">
      <w:start w:val="1"/>
      <w:numFmt w:val="decimal"/>
      <w:lvlText w:val="%4."/>
      <w:lvlJc w:val="left"/>
      <w:pPr>
        <w:ind w:left="2880" w:hanging="360"/>
      </w:pPr>
    </w:lvl>
    <w:lvl w:ilvl="4" w:tplc="146E2322">
      <w:start w:val="1"/>
      <w:numFmt w:val="lowerLetter"/>
      <w:lvlText w:val="%5."/>
      <w:lvlJc w:val="left"/>
      <w:pPr>
        <w:ind w:left="3600" w:hanging="360"/>
      </w:pPr>
    </w:lvl>
    <w:lvl w:ilvl="5" w:tplc="29A28AC2">
      <w:start w:val="1"/>
      <w:numFmt w:val="lowerRoman"/>
      <w:lvlText w:val="%6."/>
      <w:lvlJc w:val="right"/>
      <w:pPr>
        <w:ind w:left="4320" w:hanging="180"/>
      </w:pPr>
    </w:lvl>
    <w:lvl w:ilvl="6" w:tplc="C95C6CA2">
      <w:start w:val="1"/>
      <w:numFmt w:val="decimal"/>
      <w:lvlText w:val="%7."/>
      <w:lvlJc w:val="left"/>
      <w:pPr>
        <w:ind w:left="5040" w:hanging="360"/>
      </w:pPr>
    </w:lvl>
    <w:lvl w:ilvl="7" w:tplc="FBBE2A98">
      <w:start w:val="1"/>
      <w:numFmt w:val="lowerLetter"/>
      <w:lvlText w:val="%8."/>
      <w:lvlJc w:val="left"/>
      <w:pPr>
        <w:ind w:left="5760" w:hanging="360"/>
      </w:pPr>
    </w:lvl>
    <w:lvl w:ilvl="8" w:tplc="646C0500">
      <w:start w:val="1"/>
      <w:numFmt w:val="lowerRoman"/>
      <w:lvlText w:val="%9."/>
      <w:lvlJc w:val="right"/>
      <w:pPr>
        <w:ind w:left="6480" w:hanging="180"/>
      </w:pPr>
    </w:lvl>
  </w:abstractNum>
  <w:abstractNum w:abstractNumId="23" w15:restartNumberingAfterBreak="0">
    <w:nsid w:val="4E560C62"/>
    <w:multiLevelType w:val="hybridMultilevel"/>
    <w:tmpl w:val="0CB86D22"/>
    <w:lvl w:ilvl="0" w:tplc="F064ED2A">
      <w:start w:val="3"/>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546F7339"/>
    <w:multiLevelType w:val="hybridMultilevel"/>
    <w:tmpl w:val="2B38518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59B5DFD"/>
    <w:multiLevelType w:val="hybridMultilevel"/>
    <w:tmpl w:val="FFFFFFFF"/>
    <w:lvl w:ilvl="0" w:tplc="079A028A">
      <w:start w:val="1"/>
      <w:numFmt w:val="decimal"/>
      <w:lvlText w:val="%1."/>
      <w:lvlJc w:val="left"/>
      <w:pPr>
        <w:ind w:left="720" w:hanging="360"/>
      </w:pPr>
    </w:lvl>
    <w:lvl w:ilvl="1" w:tplc="E6CCE6CA">
      <w:start w:val="1"/>
      <w:numFmt w:val="lowerLetter"/>
      <w:lvlText w:val="%2."/>
      <w:lvlJc w:val="left"/>
      <w:pPr>
        <w:ind w:left="1440" w:hanging="360"/>
      </w:pPr>
    </w:lvl>
    <w:lvl w:ilvl="2" w:tplc="94CAA956">
      <w:start w:val="1"/>
      <w:numFmt w:val="lowerRoman"/>
      <w:lvlText w:val="%3."/>
      <w:lvlJc w:val="right"/>
      <w:pPr>
        <w:ind w:left="2160" w:hanging="180"/>
      </w:pPr>
    </w:lvl>
    <w:lvl w:ilvl="3" w:tplc="CBC82FC2">
      <w:start w:val="1"/>
      <w:numFmt w:val="decimal"/>
      <w:lvlText w:val="%4."/>
      <w:lvlJc w:val="left"/>
      <w:pPr>
        <w:ind w:left="2880" w:hanging="360"/>
      </w:pPr>
    </w:lvl>
    <w:lvl w:ilvl="4" w:tplc="69F69E90">
      <w:start w:val="1"/>
      <w:numFmt w:val="lowerLetter"/>
      <w:lvlText w:val="%5."/>
      <w:lvlJc w:val="left"/>
      <w:pPr>
        <w:ind w:left="3600" w:hanging="360"/>
      </w:pPr>
    </w:lvl>
    <w:lvl w:ilvl="5" w:tplc="61080304">
      <w:start w:val="1"/>
      <w:numFmt w:val="lowerRoman"/>
      <w:lvlText w:val="%6."/>
      <w:lvlJc w:val="right"/>
      <w:pPr>
        <w:ind w:left="4320" w:hanging="180"/>
      </w:pPr>
    </w:lvl>
    <w:lvl w:ilvl="6" w:tplc="FBC6A3A6">
      <w:start w:val="1"/>
      <w:numFmt w:val="decimal"/>
      <w:lvlText w:val="%7."/>
      <w:lvlJc w:val="left"/>
      <w:pPr>
        <w:ind w:left="5040" w:hanging="360"/>
      </w:pPr>
    </w:lvl>
    <w:lvl w:ilvl="7" w:tplc="91666F40">
      <w:start w:val="1"/>
      <w:numFmt w:val="lowerLetter"/>
      <w:lvlText w:val="%8."/>
      <w:lvlJc w:val="left"/>
      <w:pPr>
        <w:ind w:left="5760" w:hanging="360"/>
      </w:pPr>
    </w:lvl>
    <w:lvl w:ilvl="8" w:tplc="47F4F190">
      <w:start w:val="1"/>
      <w:numFmt w:val="lowerRoman"/>
      <w:lvlText w:val="%9."/>
      <w:lvlJc w:val="right"/>
      <w:pPr>
        <w:ind w:left="6480" w:hanging="180"/>
      </w:pPr>
    </w:lvl>
  </w:abstractNum>
  <w:abstractNum w:abstractNumId="26" w15:restartNumberingAfterBreak="0">
    <w:nsid w:val="5A6355C6"/>
    <w:multiLevelType w:val="hybridMultilevel"/>
    <w:tmpl w:val="FDB49204"/>
    <w:lvl w:ilvl="0" w:tplc="07D25AB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7" w15:restartNumberingAfterBreak="0">
    <w:nsid w:val="5E7A2B5A"/>
    <w:multiLevelType w:val="hybridMultilevel"/>
    <w:tmpl w:val="FFFFFFFF"/>
    <w:lvl w:ilvl="0" w:tplc="C4824CAC">
      <w:start w:val="1"/>
      <w:numFmt w:val="decimal"/>
      <w:lvlText w:val="%1."/>
      <w:lvlJc w:val="left"/>
      <w:pPr>
        <w:ind w:left="720" w:hanging="360"/>
      </w:pPr>
    </w:lvl>
    <w:lvl w:ilvl="1" w:tplc="B770DFA4">
      <w:start w:val="1"/>
      <w:numFmt w:val="lowerLetter"/>
      <w:lvlText w:val="%2."/>
      <w:lvlJc w:val="left"/>
      <w:pPr>
        <w:ind w:left="1440" w:hanging="360"/>
      </w:pPr>
    </w:lvl>
    <w:lvl w:ilvl="2" w:tplc="357A123A">
      <w:start w:val="1"/>
      <w:numFmt w:val="lowerRoman"/>
      <w:lvlText w:val="%3."/>
      <w:lvlJc w:val="right"/>
      <w:pPr>
        <w:ind w:left="2160" w:hanging="180"/>
      </w:pPr>
    </w:lvl>
    <w:lvl w:ilvl="3" w:tplc="BDD2BC34">
      <w:start w:val="1"/>
      <w:numFmt w:val="decimal"/>
      <w:lvlText w:val="%4."/>
      <w:lvlJc w:val="left"/>
      <w:pPr>
        <w:ind w:left="2880" w:hanging="360"/>
      </w:pPr>
    </w:lvl>
    <w:lvl w:ilvl="4" w:tplc="BE868F54">
      <w:start w:val="1"/>
      <w:numFmt w:val="lowerLetter"/>
      <w:lvlText w:val="%5."/>
      <w:lvlJc w:val="left"/>
      <w:pPr>
        <w:ind w:left="3600" w:hanging="360"/>
      </w:pPr>
    </w:lvl>
    <w:lvl w:ilvl="5" w:tplc="F2C41094">
      <w:start w:val="1"/>
      <w:numFmt w:val="lowerRoman"/>
      <w:lvlText w:val="%6."/>
      <w:lvlJc w:val="right"/>
      <w:pPr>
        <w:ind w:left="4320" w:hanging="180"/>
      </w:pPr>
    </w:lvl>
    <w:lvl w:ilvl="6" w:tplc="6414E140">
      <w:start w:val="1"/>
      <w:numFmt w:val="decimal"/>
      <w:lvlText w:val="%7."/>
      <w:lvlJc w:val="left"/>
      <w:pPr>
        <w:ind w:left="5040" w:hanging="360"/>
      </w:pPr>
    </w:lvl>
    <w:lvl w:ilvl="7" w:tplc="FEDAB8BA">
      <w:start w:val="1"/>
      <w:numFmt w:val="lowerLetter"/>
      <w:lvlText w:val="%8."/>
      <w:lvlJc w:val="left"/>
      <w:pPr>
        <w:ind w:left="5760" w:hanging="360"/>
      </w:pPr>
    </w:lvl>
    <w:lvl w:ilvl="8" w:tplc="3E2ED29E">
      <w:start w:val="1"/>
      <w:numFmt w:val="lowerRoman"/>
      <w:lvlText w:val="%9."/>
      <w:lvlJc w:val="right"/>
      <w:pPr>
        <w:ind w:left="6480" w:hanging="180"/>
      </w:pPr>
    </w:lvl>
  </w:abstractNum>
  <w:abstractNum w:abstractNumId="28" w15:restartNumberingAfterBreak="0">
    <w:nsid w:val="5EB1662C"/>
    <w:multiLevelType w:val="hybridMultilevel"/>
    <w:tmpl w:val="FFFFFFFF"/>
    <w:lvl w:ilvl="0" w:tplc="FE280F3C">
      <w:start w:val="1"/>
      <w:numFmt w:val="decimal"/>
      <w:lvlText w:val="%1."/>
      <w:lvlJc w:val="left"/>
      <w:pPr>
        <w:ind w:left="720" w:hanging="360"/>
      </w:pPr>
    </w:lvl>
    <w:lvl w:ilvl="1" w:tplc="D00AB18C">
      <w:start w:val="1"/>
      <w:numFmt w:val="lowerLetter"/>
      <w:lvlText w:val="%2."/>
      <w:lvlJc w:val="left"/>
      <w:pPr>
        <w:ind w:left="1440" w:hanging="360"/>
      </w:pPr>
    </w:lvl>
    <w:lvl w:ilvl="2" w:tplc="D20CC808">
      <w:start w:val="1"/>
      <w:numFmt w:val="lowerRoman"/>
      <w:lvlText w:val="%3."/>
      <w:lvlJc w:val="right"/>
      <w:pPr>
        <w:ind w:left="2160" w:hanging="180"/>
      </w:pPr>
    </w:lvl>
    <w:lvl w:ilvl="3" w:tplc="93129BE6">
      <w:start w:val="1"/>
      <w:numFmt w:val="decimal"/>
      <w:lvlText w:val="%4."/>
      <w:lvlJc w:val="left"/>
      <w:pPr>
        <w:ind w:left="2880" w:hanging="360"/>
      </w:pPr>
    </w:lvl>
    <w:lvl w:ilvl="4" w:tplc="4B7898F0">
      <w:start w:val="1"/>
      <w:numFmt w:val="lowerLetter"/>
      <w:lvlText w:val="%5."/>
      <w:lvlJc w:val="left"/>
      <w:pPr>
        <w:ind w:left="3600" w:hanging="360"/>
      </w:pPr>
    </w:lvl>
    <w:lvl w:ilvl="5" w:tplc="BAF6EF02">
      <w:start w:val="1"/>
      <w:numFmt w:val="lowerRoman"/>
      <w:lvlText w:val="%6."/>
      <w:lvlJc w:val="right"/>
      <w:pPr>
        <w:ind w:left="4320" w:hanging="180"/>
      </w:pPr>
    </w:lvl>
    <w:lvl w:ilvl="6" w:tplc="D7C424FA">
      <w:start w:val="1"/>
      <w:numFmt w:val="decimal"/>
      <w:lvlText w:val="%7."/>
      <w:lvlJc w:val="left"/>
      <w:pPr>
        <w:ind w:left="5040" w:hanging="360"/>
      </w:pPr>
    </w:lvl>
    <w:lvl w:ilvl="7" w:tplc="0C72B308">
      <w:start w:val="1"/>
      <w:numFmt w:val="lowerLetter"/>
      <w:lvlText w:val="%8."/>
      <w:lvlJc w:val="left"/>
      <w:pPr>
        <w:ind w:left="5760" w:hanging="360"/>
      </w:pPr>
    </w:lvl>
    <w:lvl w:ilvl="8" w:tplc="B596D5BE">
      <w:start w:val="1"/>
      <w:numFmt w:val="lowerRoman"/>
      <w:lvlText w:val="%9."/>
      <w:lvlJc w:val="right"/>
      <w:pPr>
        <w:ind w:left="6480" w:hanging="180"/>
      </w:pPr>
    </w:lvl>
  </w:abstractNum>
  <w:abstractNum w:abstractNumId="29" w15:restartNumberingAfterBreak="0">
    <w:nsid w:val="6C4C775F"/>
    <w:multiLevelType w:val="hybridMultilevel"/>
    <w:tmpl w:val="FFFFFFFF"/>
    <w:lvl w:ilvl="0" w:tplc="B700F716">
      <w:start w:val="1"/>
      <w:numFmt w:val="decimal"/>
      <w:lvlText w:val="%1."/>
      <w:lvlJc w:val="left"/>
      <w:pPr>
        <w:ind w:left="720" w:hanging="360"/>
      </w:pPr>
    </w:lvl>
    <w:lvl w:ilvl="1" w:tplc="C3AADCBE">
      <w:start w:val="1"/>
      <w:numFmt w:val="lowerLetter"/>
      <w:lvlText w:val="%2."/>
      <w:lvlJc w:val="left"/>
      <w:pPr>
        <w:ind w:left="1440" w:hanging="360"/>
      </w:pPr>
    </w:lvl>
    <w:lvl w:ilvl="2" w:tplc="EAAEBB0E">
      <w:start w:val="1"/>
      <w:numFmt w:val="lowerRoman"/>
      <w:lvlText w:val="%3."/>
      <w:lvlJc w:val="right"/>
      <w:pPr>
        <w:ind w:left="2160" w:hanging="180"/>
      </w:pPr>
    </w:lvl>
    <w:lvl w:ilvl="3" w:tplc="AAB0B8CC">
      <w:start w:val="1"/>
      <w:numFmt w:val="decimal"/>
      <w:lvlText w:val="%4."/>
      <w:lvlJc w:val="left"/>
      <w:pPr>
        <w:ind w:left="2880" w:hanging="360"/>
      </w:pPr>
    </w:lvl>
    <w:lvl w:ilvl="4" w:tplc="04F688F4">
      <w:start w:val="1"/>
      <w:numFmt w:val="lowerLetter"/>
      <w:lvlText w:val="%5."/>
      <w:lvlJc w:val="left"/>
      <w:pPr>
        <w:ind w:left="3600" w:hanging="360"/>
      </w:pPr>
    </w:lvl>
    <w:lvl w:ilvl="5" w:tplc="99AA9C94">
      <w:start w:val="1"/>
      <w:numFmt w:val="lowerRoman"/>
      <w:lvlText w:val="%6."/>
      <w:lvlJc w:val="right"/>
      <w:pPr>
        <w:ind w:left="4320" w:hanging="180"/>
      </w:pPr>
    </w:lvl>
    <w:lvl w:ilvl="6" w:tplc="49FA84CA">
      <w:start w:val="1"/>
      <w:numFmt w:val="decimal"/>
      <w:lvlText w:val="%7."/>
      <w:lvlJc w:val="left"/>
      <w:pPr>
        <w:ind w:left="5040" w:hanging="360"/>
      </w:pPr>
    </w:lvl>
    <w:lvl w:ilvl="7" w:tplc="A2ECAD00">
      <w:start w:val="1"/>
      <w:numFmt w:val="lowerLetter"/>
      <w:lvlText w:val="%8."/>
      <w:lvlJc w:val="left"/>
      <w:pPr>
        <w:ind w:left="5760" w:hanging="360"/>
      </w:pPr>
    </w:lvl>
    <w:lvl w:ilvl="8" w:tplc="515CC896">
      <w:start w:val="1"/>
      <w:numFmt w:val="lowerRoman"/>
      <w:lvlText w:val="%9."/>
      <w:lvlJc w:val="right"/>
      <w:pPr>
        <w:ind w:left="6480" w:hanging="180"/>
      </w:pPr>
    </w:lvl>
  </w:abstractNum>
  <w:abstractNum w:abstractNumId="30" w15:restartNumberingAfterBreak="0">
    <w:nsid w:val="71B62782"/>
    <w:multiLevelType w:val="hybridMultilevel"/>
    <w:tmpl w:val="FFFFFFFF"/>
    <w:lvl w:ilvl="0" w:tplc="DB68E922">
      <w:start w:val="1"/>
      <w:numFmt w:val="decimal"/>
      <w:lvlText w:val="%1."/>
      <w:lvlJc w:val="left"/>
      <w:pPr>
        <w:ind w:left="720" w:hanging="360"/>
      </w:pPr>
    </w:lvl>
    <w:lvl w:ilvl="1" w:tplc="736A4DDC">
      <w:start w:val="1"/>
      <w:numFmt w:val="lowerLetter"/>
      <w:lvlText w:val="%2."/>
      <w:lvlJc w:val="left"/>
      <w:pPr>
        <w:ind w:left="1440" w:hanging="360"/>
      </w:pPr>
    </w:lvl>
    <w:lvl w:ilvl="2" w:tplc="51A8EF6A">
      <w:start w:val="1"/>
      <w:numFmt w:val="lowerRoman"/>
      <w:lvlText w:val="%3."/>
      <w:lvlJc w:val="right"/>
      <w:pPr>
        <w:ind w:left="2160" w:hanging="180"/>
      </w:pPr>
    </w:lvl>
    <w:lvl w:ilvl="3" w:tplc="73FAE014">
      <w:start w:val="1"/>
      <w:numFmt w:val="decimal"/>
      <w:lvlText w:val="%4."/>
      <w:lvlJc w:val="left"/>
      <w:pPr>
        <w:ind w:left="2880" w:hanging="360"/>
      </w:pPr>
    </w:lvl>
    <w:lvl w:ilvl="4" w:tplc="F998CCC4">
      <w:start w:val="1"/>
      <w:numFmt w:val="lowerLetter"/>
      <w:lvlText w:val="%5."/>
      <w:lvlJc w:val="left"/>
      <w:pPr>
        <w:ind w:left="3600" w:hanging="360"/>
      </w:pPr>
    </w:lvl>
    <w:lvl w:ilvl="5" w:tplc="F71A323C">
      <w:start w:val="1"/>
      <w:numFmt w:val="lowerRoman"/>
      <w:lvlText w:val="%6."/>
      <w:lvlJc w:val="right"/>
      <w:pPr>
        <w:ind w:left="4320" w:hanging="180"/>
      </w:pPr>
    </w:lvl>
    <w:lvl w:ilvl="6" w:tplc="AB3C89F4">
      <w:start w:val="1"/>
      <w:numFmt w:val="decimal"/>
      <w:lvlText w:val="%7."/>
      <w:lvlJc w:val="left"/>
      <w:pPr>
        <w:ind w:left="5040" w:hanging="360"/>
      </w:pPr>
    </w:lvl>
    <w:lvl w:ilvl="7" w:tplc="C506EF44">
      <w:start w:val="1"/>
      <w:numFmt w:val="lowerLetter"/>
      <w:lvlText w:val="%8."/>
      <w:lvlJc w:val="left"/>
      <w:pPr>
        <w:ind w:left="5760" w:hanging="360"/>
      </w:pPr>
    </w:lvl>
    <w:lvl w:ilvl="8" w:tplc="CA162FB6">
      <w:start w:val="1"/>
      <w:numFmt w:val="lowerRoman"/>
      <w:lvlText w:val="%9."/>
      <w:lvlJc w:val="right"/>
      <w:pPr>
        <w:ind w:left="6480" w:hanging="180"/>
      </w:pPr>
    </w:lvl>
  </w:abstractNum>
  <w:abstractNum w:abstractNumId="31" w15:restartNumberingAfterBreak="0">
    <w:nsid w:val="736C554C"/>
    <w:multiLevelType w:val="hybridMultilevel"/>
    <w:tmpl w:val="404AA9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785082D"/>
    <w:multiLevelType w:val="hybridMultilevel"/>
    <w:tmpl w:val="98E4F41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89D6EC5"/>
    <w:multiLevelType w:val="hybridMultilevel"/>
    <w:tmpl w:val="31EA4DA6"/>
    <w:lvl w:ilvl="0" w:tplc="ED86C296">
      <w:start w:val="2"/>
      <w:numFmt w:val="bullet"/>
      <w:lvlText w:val="-"/>
      <w:lvlJc w:val="left"/>
      <w:pPr>
        <w:ind w:left="720" w:hanging="360"/>
      </w:pPr>
      <w:rPr>
        <w:rFonts w:ascii="Times New Roman" w:eastAsiaTheme="minorHAnsi" w:hAnsi="Times New Roman"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A3C2D2F"/>
    <w:multiLevelType w:val="hybridMultilevel"/>
    <w:tmpl w:val="4EC420F6"/>
    <w:lvl w:ilvl="0" w:tplc="04090001">
      <w:start w:val="1"/>
      <w:numFmt w:val="bullet"/>
      <w:lvlText w:val=""/>
      <w:lvlJc w:val="left"/>
      <w:pPr>
        <w:ind w:left="774" w:hanging="360"/>
      </w:pPr>
      <w:rPr>
        <w:rFonts w:ascii="Symbol" w:hAnsi="Symbol"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abstractNum w:abstractNumId="35" w15:restartNumberingAfterBreak="0">
    <w:nsid w:val="7DFE45A4"/>
    <w:multiLevelType w:val="hybridMultilevel"/>
    <w:tmpl w:val="53461FB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3"/>
  </w:num>
  <w:num w:numId="3">
    <w:abstractNumId w:val="21"/>
  </w:num>
  <w:num w:numId="4">
    <w:abstractNumId w:val="0"/>
  </w:num>
  <w:num w:numId="5">
    <w:abstractNumId w:val="35"/>
  </w:num>
  <w:num w:numId="6">
    <w:abstractNumId w:val="15"/>
  </w:num>
  <w:num w:numId="7">
    <w:abstractNumId w:val="33"/>
  </w:num>
  <w:num w:numId="8">
    <w:abstractNumId w:val="11"/>
  </w:num>
  <w:num w:numId="9">
    <w:abstractNumId w:val="19"/>
  </w:num>
  <w:num w:numId="10">
    <w:abstractNumId w:val="24"/>
  </w:num>
  <w:num w:numId="11">
    <w:abstractNumId w:val="9"/>
  </w:num>
  <w:num w:numId="12">
    <w:abstractNumId w:val="32"/>
  </w:num>
  <w:num w:numId="13">
    <w:abstractNumId w:val="14"/>
  </w:num>
  <w:num w:numId="14">
    <w:abstractNumId w:val="34"/>
  </w:num>
  <w:num w:numId="15">
    <w:abstractNumId w:val="25"/>
  </w:num>
  <w:num w:numId="16">
    <w:abstractNumId w:val="22"/>
  </w:num>
  <w:num w:numId="17">
    <w:abstractNumId w:val="29"/>
  </w:num>
  <w:num w:numId="18">
    <w:abstractNumId w:val="18"/>
  </w:num>
  <w:num w:numId="19">
    <w:abstractNumId w:val="28"/>
  </w:num>
  <w:num w:numId="20">
    <w:abstractNumId w:val="6"/>
  </w:num>
  <w:num w:numId="21">
    <w:abstractNumId w:val="20"/>
  </w:num>
  <w:num w:numId="22">
    <w:abstractNumId w:val="3"/>
  </w:num>
  <w:num w:numId="23">
    <w:abstractNumId w:val="2"/>
  </w:num>
  <w:num w:numId="24">
    <w:abstractNumId w:val="27"/>
  </w:num>
  <w:num w:numId="25">
    <w:abstractNumId w:val="4"/>
  </w:num>
  <w:num w:numId="26">
    <w:abstractNumId w:val="7"/>
  </w:num>
  <w:num w:numId="27">
    <w:abstractNumId w:val="30"/>
  </w:num>
  <w:num w:numId="28">
    <w:abstractNumId w:val="17"/>
  </w:num>
  <w:num w:numId="29">
    <w:abstractNumId w:val="26"/>
  </w:num>
  <w:num w:numId="30">
    <w:abstractNumId w:val="12"/>
  </w:num>
  <w:num w:numId="31">
    <w:abstractNumId w:val="5"/>
  </w:num>
  <w:num w:numId="32">
    <w:abstractNumId w:val="10"/>
  </w:num>
  <w:num w:numId="33">
    <w:abstractNumId w:val="16"/>
  </w:num>
  <w:num w:numId="34">
    <w:abstractNumId w:val="31"/>
  </w:num>
  <w:num w:numId="35">
    <w:abstractNumId w:val="13"/>
  </w:num>
  <w:num w:numId="3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EAB"/>
    <w:rsid w:val="000004CF"/>
    <w:rsid w:val="000007DF"/>
    <w:rsid w:val="000008EC"/>
    <w:rsid w:val="00001F71"/>
    <w:rsid w:val="0000259E"/>
    <w:rsid w:val="000031B7"/>
    <w:rsid w:val="000041B2"/>
    <w:rsid w:val="0000527E"/>
    <w:rsid w:val="00005696"/>
    <w:rsid w:val="00005830"/>
    <w:rsid w:val="00005F86"/>
    <w:rsid w:val="00006256"/>
    <w:rsid w:val="000062E0"/>
    <w:rsid w:val="00007255"/>
    <w:rsid w:val="000107CE"/>
    <w:rsid w:val="00010F5B"/>
    <w:rsid w:val="000113A5"/>
    <w:rsid w:val="00011A35"/>
    <w:rsid w:val="00012D1B"/>
    <w:rsid w:val="00013921"/>
    <w:rsid w:val="000145B6"/>
    <w:rsid w:val="00014DAD"/>
    <w:rsid w:val="00014EF2"/>
    <w:rsid w:val="000150A9"/>
    <w:rsid w:val="00015D3F"/>
    <w:rsid w:val="0001678E"/>
    <w:rsid w:val="00017445"/>
    <w:rsid w:val="000174B7"/>
    <w:rsid w:val="00017EA7"/>
    <w:rsid w:val="00020997"/>
    <w:rsid w:val="00020B91"/>
    <w:rsid w:val="00020D90"/>
    <w:rsid w:val="000210D8"/>
    <w:rsid w:val="00021281"/>
    <w:rsid w:val="00021D64"/>
    <w:rsid w:val="00022701"/>
    <w:rsid w:val="00022F4C"/>
    <w:rsid w:val="000232EF"/>
    <w:rsid w:val="00023527"/>
    <w:rsid w:val="00023A64"/>
    <w:rsid w:val="00023AAA"/>
    <w:rsid w:val="00023ADD"/>
    <w:rsid w:val="00023F34"/>
    <w:rsid w:val="000274FE"/>
    <w:rsid w:val="0003066D"/>
    <w:rsid w:val="000308DD"/>
    <w:rsid w:val="00030BE4"/>
    <w:rsid w:val="00030DDB"/>
    <w:rsid w:val="000318DD"/>
    <w:rsid w:val="000323D2"/>
    <w:rsid w:val="00033300"/>
    <w:rsid w:val="00033323"/>
    <w:rsid w:val="00033B7F"/>
    <w:rsid w:val="00034887"/>
    <w:rsid w:val="00035834"/>
    <w:rsid w:val="000375C1"/>
    <w:rsid w:val="00037654"/>
    <w:rsid w:val="00037FE2"/>
    <w:rsid w:val="0004018F"/>
    <w:rsid w:val="000406C7"/>
    <w:rsid w:val="00040C8C"/>
    <w:rsid w:val="00040F97"/>
    <w:rsid w:val="00041378"/>
    <w:rsid w:val="00041C5C"/>
    <w:rsid w:val="00041D02"/>
    <w:rsid w:val="00042031"/>
    <w:rsid w:val="00042468"/>
    <w:rsid w:val="00043171"/>
    <w:rsid w:val="000432F9"/>
    <w:rsid w:val="0004352A"/>
    <w:rsid w:val="00043A54"/>
    <w:rsid w:val="00043D82"/>
    <w:rsid w:val="00043FE9"/>
    <w:rsid w:val="00044CAC"/>
    <w:rsid w:val="00046004"/>
    <w:rsid w:val="000469AC"/>
    <w:rsid w:val="000474A6"/>
    <w:rsid w:val="0005007D"/>
    <w:rsid w:val="0005100B"/>
    <w:rsid w:val="0005155F"/>
    <w:rsid w:val="000521B1"/>
    <w:rsid w:val="0005252C"/>
    <w:rsid w:val="00052917"/>
    <w:rsid w:val="00052EB7"/>
    <w:rsid w:val="000534F8"/>
    <w:rsid w:val="000539A8"/>
    <w:rsid w:val="00053C28"/>
    <w:rsid w:val="00053CFC"/>
    <w:rsid w:val="0005478B"/>
    <w:rsid w:val="000548B0"/>
    <w:rsid w:val="00055EEE"/>
    <w:rsid w:val="00056BCE"/>
    <w:rsid w:val="00057B64"/>
    <w:rsid w:val="00060455"/>
    <w:rsid w:val="000605CF"/>
    <w:rsid w:val="00060907"/>
    <w:rsid w:val="00060BCE"/>
    <w:rsid w:val="00062446"/>
    <w:rsid w:val="000626C6"/>
    <w:rsid w:val="00062E71"/>
    <w:rsid w:val="0006315F"/>
    <w:rsid w:val="0006320A"/>
    <w:rsid w:val="000633AF"/>
    <w:rsid w:val="00063ED6"/>
    <w:rsid w:val="00064E0A"/>
    <w:rsid w:val="00065083"/>
    <w:rsid w:val="0006660B"/>
    <w:rsid w:val="00066636"/>
    <w:rsid w:val="00066B6A"/>
    <w:rsid w:val="00066CA3"/>
    <w:rsid w:val="00066E8E"/>
    <w:rsid w:val="00066F3F"/>
    <w:rsid w:val="0006771E"/>
    <w:rsid w:val="00067899"/>
    <w:rsid w:val="000709DD"/>
    <w:rsid w:val="00070B97"/>
    <w:rsid w:val="00070F49"/>
    <w:rsid w:val="000713E4"/>
    <w:rsid w:val="000718A1"/>
    <w:rsid w:val="00072B2C"/>
    <w:rsid w:val="00072F59"/>
    <w:rsid w:val="000741E1"/>
    <w:rsid w:val="0007420E"/>
    <w:rsid w:val="00075B54"/>
    <w:rsid w:val="00075D4A"/>
    <w:rsid w:val="00075E9B"/>
    <w:rsid w:val="000765FA"/>
    <w:rsid w:val="000767D4"/>
    <w:rsid w:val="00077229"/>
    <w:rsid w:val="0007786D"/>
    <w:rsid w:val="00077B98"/>
    <w:rsid w:val="0007E9BB"/>
    <w:rsid w:val="0008032A"/>
    <w:rsid w:val="00081593"/>
    <w:rsid w:val="00082034"/>
    <w:rsid w:val="00082938"/>
    <w:rsid w:val="0008324D"/>
    <w:rsid w:val="000832FC"/>
    <w:rsid w:val="00083648"/>
    <w:rsid w:val="00083933"/>
    <w:rsid w:val="00083B71"/>
    <w:rsid w:val="00084373"/>
    <w:rsid w:val="00084B58"/>
    <w:rsid w:val="00085553"/>
    <w:rsid w:val="00085909"/>
    <w:rsid w:val="00085976"/>
    <w:rsid w:val="00086D70"/>
    <w:rsid w:val="00087497"/>
    <w:rsid w:val="000913D3"/>
    <w:rsid w:val="00091DEC"/>
    <w:rsid w:val="00092F46"/>
    <w:rsid w:val="00092FD8"/>
    <w:rsid w:val="00093A90"/>
    <w:rsid w:val="00093DB6"/>
    <w:rsid w:val="000946C7"/>
    <w:rsid w:val="00094B70"/>
    <w:rsid w:val="00095706"/>
    <w:rsid w:val="00096BA5"/>
    <w:rsid w:val="00097AC1"/>
    <w:rsid w:val="000A0816"/>
    <w:rsid w:val="000A1206"/>
    <w:rsid w:val="000A1408"/>
    <w:rsid w:val="000A2AF5"/>
    <w:rsid w:val="000A2D30"/>
    <w:rsid w:val="000A39E2"/>
    <w:rsid w:val="000A4932"/>
    <w:rsid w:val="000A6334"/>
    <w:rsid w:val="000A6BB6"/>
    <w:rsid w:val="000A6C08"/>
    <w:rsid w:val="000A7237"/>
    <w:rsid w:val="000B01D6"/>
    <w:rsid w:val="000B0E51"/>
    <w:rsid w:val="000B0EC0"/>
    <w:rsid w:val="000B116F"/>
    <w:rsid w:val="000B1A75"/>
    <w:rsid w:val="000B22E6"/>
    <w:rsid w:val="000B25A9"/>
    <w:rsid w:val="000B28E9"/>
    <w:rsid w:val="000B2DEE"/>
    <w:rsid w:val="000B31C0"/>
    <w:rsid w:val="000B36A3"/>
    <w:rsid w:val="000B3C88"/>
    <w:rsid w:val="000B41F5"/>
    <w:rsid w:val="000B49AC"/>
    <w:rsid w:val="000B535A"/>
    <w:rsid w:val="000B5474"/>
    <w:rsid w:val="000B568F"/>
    <w:rsid w:val="000B5D33"/>
    <w:rsid w:val="000B5E34"/>
    <w:rsid w:val="000B6956"/>
    <w:rsid w:val="000B6C88"/>
    <w:rsid w:val="000B6D3D"/>
    <w:rsid w:val="000B71F2"/>
    <w:rsid w:val="000B7224"/>
    <w:rsid w:val="000C0320"/>
    <w:rsid w:val="000C1E25"/>
    <w:rsid w:val="000C2092"/>
    <w:rsid w:val="000C2B07"/>
    <w:rsid w:val="000C2D29"/>
    <w:rsid w:val="000C2FD1"/>
    <w:rsid w:val="000C31D1"/>
    <w:rsid w:val="000C3464"/>
    <w:rsid w:val="000C35AC"/>
    <w:rsid w:val="000C3A1C"/>
    <w:rsid w:val="000C4194"/>
    <w:rsid w:val="000C427B"/>
    <w:rsid w:val="000C482C"/>
    <w:rsid w:val="000C486A"/>
    <w:rsid w:val="000C50D6"/>
    <w:rsid w:val="000C5200"/>
    <w:rsid w:val="000C5751"/>
    <w:rsid w:val="000C5E0E"/>
    <w:rsid w:val="000C7923"/>
    <w:rsid w:val="000C7C20"/>
    <w:rsid w:val="000D1415"/>
    <w:rsid w:val="000D225B"/>
    <w:rsid w:val="000D27D4"/>
    <w:rsid w:val="000D281A"/>
    <w:rsid w:val="000D29E7"/>
    <w:rsid w:val="000D2B8F"/>
    <w:rsid w:val="000D38D1"/>
    <w:rsid w:val="000D3CC5"/>
    <w:rsid w:val="000D5040"/>
    <w:rsid w:val="000D596E"/>
    <w:rsid w:val="000D5F25"/>
    <w:rsid w:val="000D6FF3"/>
    <w:rsid w:val="000D730F"/>
    <w:rsid w:val="000E01F5"/>
    <w:rsid w:val="000E0575"/>
    <w:rsid w:val="000E11BC"/>
    <w:rsid w:val="000E227D"/>
    <w:rsid w:val="000E22BC"/>
    <w:rsid w:val="000E248C"/>
    <w:rsid w:val="000E3335"/>
    <w:rsid w:val="000E3456"/>
    <w:rsid w:val="000E3AB0"/>
    <w:rsid w:val="000E480A"/>
    <w:rsid w:val="000E4F08"/>
    <w:rsid w:val="000E5C07"/>
    <w:rsid w:val="000E5D00"/>
    <w:rsid w:val="000E6175"/>
    <w:rsid w:val="000E65E4"/>
    <w:rsid w:val="000E787A"/>
    <w:rsid w:val="000E7FC7"/>
    <w:rsid w:val="000F0358"/>
    <w:rsid w:val="000F09EE"/>
    <w:rsid w:val="000F0A0B"/>
    <w:rsid w:val="000F102F"/>
    <w:rsid w:val="000F211F"/>
    <w:rsid w:val="000F25BC"/>
    <w:rsid w:val="000F3BCD"/>
    <w:rsid w:val="000F3D5F"/>
    <w:rsid w:val="000F42CB"/>
    <w:rsid w:val="000F4892"/>
    <w:rsid w:val="000F4D33"/>
    <w:rsid w:val="000F5401"/>
    <w:rsid w:val="000F55AF"/>
    <w:rsid w:val="000F6701"/>
    <w:rsid w:val="000F6BC9"/>
    <w:rsid w:val="000F6D16"/>
    <w:rsid w:val="000F7B6E"/>
    <w:rsid w:val="0010029A"/>
    <w:rsid w:val="00100668"/>
    <w:rsid w:val="00100BC6"/>
    <w:rsid w:val="00102E76"/>
    <w:rsid w:val="0010349C"/>
    <w:rsid w:val="001034A7"/>
    <w:rsid w:val="0010463C"/>
    <w:rsid w:val="00104BA1"/>
    <w:rsid w:val="00104D32"/>
    <w:rsid w:val="00105055"/>
    <w:rsid w:val="001056E7"/>
    <w:rsid w:val="00105C12"/>
    <w:rsid w:val="00105F36"/>
    <w:rsid w:val="00107DEB"/>
    <w:rsid w:val="00110119"/>
    <w:rsid w:val="001104C7"/>
    <w:rsid w:val="00110926"/>
    <w:rsid w:val="001124D5"/>
    <w:rsid w:val="00112747"/>
    <w:rsid w:val="001128FD"/>
    <w:rsid w:val="00112D51"/>
    <w:rsid w:val="00112E79"/>
    <w:rsid w:val="001134AD"/>
    <w:rsid w:val="00113967"/>
    <w:rsid w:val="001139BD"/>
    <w:rsid w:val="001141A5"/>
    <w:rsid w:val="0011440F"/>
    <w:rsid w:val="00114967"/>
    <w:rsid w:val="001150F8"/>
    <w:rsid w:val="0011593C"/>
    <w:rsid w:val="00115B42"/>
    <w:rsid w:val="00115D6B"/>
    <w:rsid w:val="00115EB1"/>
    <w:rsid w:val="001163FC"/>
    <w:rsid w:val="00116EBB"/>
    <w:rsid w:val="00116EFB"/>
    <w:rsid w:val="00117BF0"/>
    <w:rsid w:val="00121769"/>
    <w:rsid w:val="00121E59"/>
    <w:rsid w:val="001227E5"/>
    <w:rsid w:val="00122805"/>
    <w:rsid w:val="00122FB9"/>
    <w:rsid w:val="001232A7"/>
    <w:rsid w:val="001248BB"/>
    <w:rsid w:val="00124B89"/>
    <w:rsid w:val="001250B9"/>
    <w:rsid w:val="001261A4"/>
    <w:rsid w:val="00127647"/>
    <w:rsid w:val="001302E2"/>
    <w:rsid w:val="00131E35"/>
    <w:rsid w:val="0013366A"/>
    <w:rsid w:val="00133EEC"/>
    <w:rsid w:val="00134477"/>
    <w:rsid w:val="00134A59"/>
    <w:rsid w:val="00134BA2"/>
    <w:rsid w:val="00135B37"/>
    <w:rsid w:val="00135B89"/>
    <w:rsid w:val="00135E3E"/>
    <w:rsid w:val="00136881"/>
    <w:rsid w:val="00136895"/>
    <w:rsid w:val="00137018"/>
    <w:rsid w:val="00137796"/>
    <w:rsid w:val="001379B3"/>
    <w:rsid w:val="00137C53"/>
    <w:rsid w:val="00137EF3"/>
    <w:rsid w:val="0014186A"/>
    <w:rsid w:val="001419D2"/>
    <w:rsid w:val="00142777"/>
    <w:rsid w:val="00142EC1"/>
    <w:rsid w:val="00143180"/>
    <w:rsid w:val="00143E5A"/>
    <w:rsid w:val="0014471D"/>
    <w:rsid w:val="00146589"/>
    <w:rsid w:val="00150655"/>
    <w:rsid w:val="00152173"/>
    <w:rsid w:val="001524BC"/>
    <w:rsid w:val="00153BDF"/>
    <w:rsid w:val="001547FD"/>
    <w:rsid w:val="00154EC7"/>
    <w:rsid w:val="001554EA"/>
    <w:rsid w:val="00155605"/>
    <w:rsid w:val="00155C66"/>
    <w:rsid w:val="00155FA0"/>
    <w:rsid w:val="00155FFC"/>
    <w:rsid w:val="00156944"/>
    <w:rsid w:val="001569C2"/>
    <w:rsid w:val="0015704C"/>
    <w:rsid w:val="0015705F"/>
    <w:rsid w:val="00157D2A"/>
    <w:rsid w:val="00160822"/>
    <w:rsid w:val="0016094B"/>
    <w:rsid w:val="001609D9"/>
    <w:rsid w:val="00162070"/>
    <w:rsid w:val="001621C3"/>
    <w:rsid w:val="00162C8F"/>
    <w:rsid w:val="00163233"/>
    <w:rsid w:val="00163575"/>
    <w:rsid w:val="00163ECD"/>
    <w:rsid w:val="00164304"/>
    <w:rsid w:val="0016446D"/>
    <w:rsid w:val="0016459A"/>
    <w:rsid w:val="00164BF0"/>
    <w:rsid w:val="00165B3A"/>
    <w:rsid w:val="00166072"/>
    <w:rsid w:val="00166355"/>
    <w:rsid w:val="00167083"/>
    <w:rsid w:val="0016709D"/>
    <w:rsid w:val="00167512"/>
    <w:rsid w:val="00167624"/>
    <w:rsid w:val="0017115F"/>
    <w:rsid w:val="00171F84"/>
    <w:rsid w:val="00172028"/>
    <w:rsid w:val="0017276D"/>
    <w:rsid w:val="00172E20"/>
    <w:rsid w:val="001734A5"/>
    <w:rsid w:val="001753D2"/>
    <w:rsid w:val="0017565B"/>
    <w:rsid w:val="00175AB8"/>
    <w:rsid w:val="00175D36"/>
    <w:rsid w:val="00176169"/>
    <w:rsid w:val="001767DB"/>
    <w:rsid w:val="0017797E"/>
    <w:rsid w:val="00177CB9"/>
    <w:rsid w:val="00177DD9"/>
    <w:rsid w:val="00181636"/>
    <w:rsid w:val="00181E0B"/>
    <w:rsid w:val="00181E80"/>
    <w:rsid w:val="0018201D"/>
    <w:rsid w:val="00182502"/>
    <w:rsid w:val="00182A16"/>
    <w:rsid w:val="00182E54"/>
    <w:rsid w:val="00183309"/>
    <w:rsid w:val="00183A70"/>
    <w:rsid w:val="00184003"/>
    <w:rsid w:val="00184587"/>
    <w:rsid w:val="0018584D"/>
    <w:rsid w:val="00186261"/>
    <w:rsid w:val="001866EE"/>
    <w:rsid w:val="00186819"/>
    <w:rsid w:val="001873C9"/>
    <w:rsid w:val="001874AB"/>
    <w:rsid w:val="00187991"/>
    <w:rsid w:val="0019032B"/>
    <w:rsid w:val="0019065A"/>
    <w:rsid w:val="00191847"/>
    <w:rsid w:val="001933D1"/>
    <w:rsid w:val="00194101"/>
    <w:rsid w:val="0019491C"/>
    <w:rsid w:val="00194E7F"/>
    <w:rsid w:val="00194FDC"/>
    <w:rsid w:val="00195DFC"/>
    <w:rsid w:val="00196465"/>
    <w:rsid w:val="00196658"/>
    <w:rsid w:val="001967D8"/>
    <w:rsid w:val="00196A97"/>
    <w:rsid w:val="00196AB0"/>
    <w:rsid w:val="00196D4E"/>
    <w:rsid w:val="00197915"/>
    <w:rsid w:val="00197CB7"/>
    <w:rsid w:val="001A0F30"/>
    <w:rsid w:val="001A1750"/>
    <w:rsid w:val="001A1B6C"/>
    <w:rsid w:val="001A26E1"/>
    <w:rsid w:val="001A2715"/>
    <w:rsid w:val="001A2EAE"/>
    <w:rsid w:val="001A3CE8"/>
    <w:rsid w:val="001A3E29"/>
    <w:rsid w:val="001A519D"/>
    <w:rsid w:val="001A5D4C"/>
    <w:rsid w:val="001A5FF5"/>
    <w:rsid w:val="001A612A"/>
    <w:rsid w:val="001A68B7"/>
    <w:rsid w:val="001A7D82"/>
    <w:rsid w:val="001B00FE"/>
    <w:rsid w:val="001B0EA3"/>
    <w:rsid w:val="001B1038"/>
    <w:rsid w:val="001B18A9"/>
    <w:rsid w:val="001B19C6"/>
    <w:rsid w:val="001B2539"/>
    <w:rsid w:val="001B267B"/>
    <w:rsid w:val="001B2771"/>
    <w:rsid w:val="001B3438"/>
    <w:rsid w:val="001B3BEC"/>
    <w:rsid w:val="001B40C7"/>
    <w:rsid w:val="001B5133"/>
    <w:rsid w:val="001B71AC"/>
    <w:rsid w:val="001B728E"/>
    <w:rsid w:val="001B7FA2"/>
    <w:rsid w:val="001C0164"/>
    <w:rsid w:val="001C021B"/>
    <w:rsid w:val="001C0478"/>
    <w:rsid w:val="001C1289"/>
    <w:rsid w:val="001C1397"/>
    <w:rsid w:val="001C2FF9"/>
    <w:rsid w:val="001C3135"/>
    <w:rsid w:val="001C402B"/>
    <w:rsid w:val="001C525C"/>
    <w:rsid w:val="001C5501"/>
    <w:rsid w:val="001C5EC1"/>
    <w:rsid w:val="001C67C5"/>
    <w:rsid w:val="001C7038"/>
    <w:rsid w:val="001C7D0B"/>
    <w:rsid w:val="001D0256"/>
    <w:rsid w:val="001D0782"/>
    <w:rsid w:val="001D1485"/>
    <w:rsid w:val="001D1642"/>
    <w:rsid w:val="001D28D0"/>
    <w:rsid w:val="001D2925"/>
    <w:rsid w:val="001D2C49"/>
    <w:rsid w:val="001D38A2"/>
    <w:rsid w:val="001D4146"/>
    <w:rsid w:val="001D4A5F"/>
    <w:rsid w:val="001D5246"/>
    <w:rsid w:val="001D52E6"/>
    <w:rsid w:val="001D5B6E"/>
    <w:rsid w:val="001D71DF"/>
    <w:rsid w:val="001D72AE"/>
    <w:rsid w:val="001D7D7A"/>
    <w:rsid w:val="001E0257"/>
    <w:rsid w:val="001E0F76"/>
    <w:rsid w:val="001E1048"/>
    <w:rsid w:val="001E11BB"/>
    <w:rsid w:val="001E12D1"/>
    <w:rsid w:val="001E133F"/>
    <w:rsid w:val="001E142A"/>
    <w:rsid w:val="001E175E"/>
    <w:rsid w:val="001E2140"/>
    <w:rsid w:val="001E2471"/>
    <w:rsid w:val="001E24AE"/>
    <w:rsid w:val="001E2A29"/>
    <w:rsid w:val="001E5CFE"/>
    <w:rsid w:val="001E6301"/>
    <w:rsid w:val="001E67D4"/>
    <w:rsid w:val="001E67E4"/>
    <w:rsid w:val="001E6BE0"/>
    <w:rsid w:val="001E6C48"/>
    <w:rsid w:val="001E6C80"/>
    <w:rsid w:val="001E6D3E"/>
    <w:rsid w:val="001E6FF5"/>
    <w:rsid w:val="001F1AA6"/>
    <w:rsid w:val="001F1F1A"/>
    <w:rsid w:val="001F24EE"/>
    <w:rsid w:val="001F2A89"/>
    <w:rsid w:val="001F4D17"/>
    <w:rsid w:val="001F527B"/>
    <w:rsid w:val="001F5DC2"/>
    <w:rsid w:val="001F6123"/>
    <w:rsid w:val="001F6931"/>
    <w:rsid w:val="001F69FD"/>
    <w:rsid w:val="001F6D74"/>
    <w:rsid w:val="001F6E97"/>
    <w:rsid w:val="001F6FFF"/>
    <w:rsid w:val="001F7350"/>
    <w:rsid w:val="00200F25"/>
    <w:rsid w:val="0020103F"/>
    <w:rsid w:val="00201630"/>
    <w:rsid w:val="002023E5"/>
    <w:rsid w:val="0020261B"/>
    <w:rsid w:val="00202ABC"/>
    <w:rsid w:val="00203CD4"/>
    <w:rsid w:val="00203D2D"/>
    <w:rsid w:val="00203DB3"/>
    <w:rsid w:val="0020411A"/>
    <w:rsid w:val="0020425E"/>
    <w:rsid w:val="00204E2D"/>
    <w:rsid w:val="00205891"/>
    <w:rsid w:val="0020599C"/>
    <w:rsid w:val="00206A5F"/>
    <w:rsid w:val="002070AB"/>
    <w:rsid w:val="0020718A"/>
    <w:rsid w:val="002101A3"/>
    <w:rsid w:val="00210215"/>
    <w:rsid w:val="00210D6B"/>
    <w:rsid w:val="002119ED"/>
    <w:rsid w:val="00211B31"/>
    <w:rsid w:val="00212614"/>
    <w:rsid w:val="002127BF"/>
    <w:rsid w:val="002134D9"/>
    <w:rsid w:val="00215367"/>
    <w:rsid w:val="00215E88"/>
    <w:rsid w:val="002165C3"/>
    <w:rsid w:val="00216B96"/>
    <w:rsid w:val="002174D5"/>
    <w:rsid w:val="0021767C"/>
    <w:rsid w:val="0021797D"/>
    <w:rsid w:val="0022040D"/>
    <w:rsid w:val="002204B5"/>
    <w:rsid w:val="00220C12"/>
    <w:rsid w:val="0022121D"/>
    <w:rsid w:val="00221309"/>
    <w:rsid w:val="002213B5"/>
    <w:rsid w:val="0022199C"/>
    <w:rsid w:val="002225BE"/>
    <w:rsid w:val="00222DD8"/>
    <w:rsid w:val="0022326E"/>
    <w:rsid w:val="00223CD5"/>
    <w:rsid w:val="00224F4D"/>
    <w:rsid w:val="00226559"/>
    <w:rsid w:val="002269A5"/>
    <w:rsid w:val="00226B6C"/>
    <w:rsid w:val="002271D0"/>
    <w:rsid w:val="0022735D"/>
    <w:rsid w:val="00227843"/>
    <w:rsid w:val="00230223"/>
    <w:rsid w:val="0023063B"/>
    <w:rsid w:val="00230CAC"/>
    <w:rsid w:val="002314A1"/>
    <w:rsid w:val="002317B9"/>
    <w:rsid w:val="0023182C"/>
    <w:rsid w:val="0023240B"/>
    <w:rsid w:val="002325B6"/>
    <w:rsid w:val="002325DC"/>
    <w:rsid w:val="00232A5D"/>
    <w:rsid w:val="00232A8D"/>
    <w:rsid w:val="0023355D"/>
    <w:rsid w:val="0023357D"/>
    <w:rsid w:val="0023379C"/>
    <w:rsid w:val="00236489"/>
    <w:rsid w:val="002367B5"/>
    <w:rsid w:val="00236DA3"/>
    <w:rsid w:val="002378C9"/>
    <w:rsid w:val="00237BDA"/>
    <w:rsid w:val="00240253"/>
    <w:rsid w:val="0024047C"/>
    <w:rsid w:val="0024066A"/>
    <w:rsid w:val="00240862"/>
    <w:rsid w:val="0024092D"/>
    <w:rsid w:val="002418E0"/>
    <w:rsid w:val="00241DA2"/>
    <w:rsid w:val="002420AA"/>
    <w:rsid w:val="002423E9"/>
    <w:rsid w:val="00242A1E"/>
    <w:rsid w:val="00242D43"/>
    <w:rsid w:val="0024338D"/>
    <w:rsid w:val="00243767"/>
    <w:rsid w:val="0024409E"/>
    <w:rsid w:val="00244622"/>
    <w:rsid w:val="0024523B"/>
    <w:rsid w:val="00246024"/>
    <w:rsid w:val="002460CD"/>
    <w:rsid w:val="002460DF"/>
    <w:rsid w:val="00246653"/>
    <w:rsid w:val="0024669F"/>
    <w:rsid w:val="002466E0"/>
    <w:rsid w:val="00246C74"/>
    <w:rsid w:val="00246EB6"/>
    <w:rsid w:val="00246F73"/>
    <w:rsid w:val="00247A56"/>
    <w:rsid w:val="00250564"/>
    <w:rsid w:val="0025098D"/>
    <w:rsid w:val="00250B39"/>
    <w:rsid w:val="00250F20"/>
    <w:rsid w:val="0025152B"/>
    <w:rsid w:val="00251AAB"/>
    <w:rsid w:val="00251B2C"/>
    <w:rsid w:val="00252B9E"/>
    <w:rsid w:val="00252E0D"/>
    <w:rsid w:val="00252ED5"/>
    <w:rsid w:val="00253236"/>
    <w:rsid w:val="00253506"/>
    <w:rsid w:val="002535AC"/>
    <w:rsid w:val="0025376F"/>
    <w:rsid w:val="00253CAA"/>
    <w:rsid w:val="0025400B"/>
    <w:rsid w:val="0025487A"/>
    <w:rsid w:val="00255ED2"/>
    <w:rsid w:val="00255F92"/>
    <w:rsid w:val="00256368"/>
    <w:rsid w:val="0025676F"/>
    <w:rsid w:val="0025693A"/>
    <w:rsid w:val="00257094"/>
    <w:rsid w:val="00257D23"/>
    <w:rsid w:val="00260C28"/>
    <w:rsid w:val="00261992"/>
    <w:rsid w:val="00262D9F"/>
    <w:rsid w:val="00263165"/>
    <w:rsid w:val="00263AF9"/>
    <w:rsid w:val="00263CD6"/>
    <w:rsid w:val="002640A8"/>
    <w:rsid w:val="002644C9"/>
    <w:rsid w:val="0026551B"/>
    <w:rsid w:val="002656C8"/>
    <w:rsid w:val="00265A09"/>
    <w:rsid w:val="002663DA"/>
    <w:rsid w:val="00266910"/>
    <w:rsid w:val="00266C59"/>
    <w:rsid w:val="00266FC7"/>
    <w:rsid w:val="00267F50"/>
    <w:rsid w:val="00270D72"/>
    <w:rsid w:val="00271592"/>
    <w:rsid w:val="00271AFC"/>
    <w:rsid w:val="00271F5D"/>
    <w:rsid w:val="0027251F"/>
    <w:rsid w:val="0027260E"/>
    <w:rsid w:val="00272ACF"/>
    <w:rsid w:val="00272B29"/>
    <w:rsid w:val="0027344F"/>
    <w:rsid w:val="00273788"/>
    <w:rsid w:val="0027406B"/>
    <w:rsid w:val="002746C7"/>
    <w:rsid w:val="00276DBF"/>
    <w:rsid w:val="002779F4"/>
    <w:rsid w:val="00280218"/>
    <w:rsid w:val="00280271"/>
    <w:rsid w:val="0028040C"/>
    <w:rsid w:val="00280481"/>
    <w:rsid w:val="00280818"/>
    <w:rsid w:val="002809A7"/>
    <w:rsid w:val="00280F71"/>
    <w:rsid w:val="00280F8C"/>
    <w:rsid w:val="0028179E"/>
    <w:rsid w:val="00281BD9"/>
    <w:rsid w:val="00281C18"/>
    <w:rsid w:val="00281C1B"/>
    <w:rsid w:val="0028201F"/>
    <w:rsid w:val="00282586"/>
    <w:rsid w:val="00283654"/>
    <w:rsid w:val="00283F79"/>
    <w:rsid w:val="00284035"/>
    <w:rsid w:val="00285ACF"/>
    <w:rsid w:val="00286213"/>
    <w:rsid w:val="002862BB"/>
    <w:rsid w:val="002864A5"/>
    <w:rsid w:val="00286941"/>
    <w:rsid w:val="0028709B"/>
    <w:rsid w:val="00287121"/>
    <w:rsid w:val="00287983"/>
    <w:rsid w:val="00287C7C"/>
    <w:rsid w:val="0029184A"/>
    <w:rsid w:val="0029189B"/>
    <w:rsid w:val="002939B5"/>
    <w:rsid w:val="002941A0"/>
    <w:rsid w:val="0029432A"/>
    <w:rsid w:val="002953F3"/>
    <w:rsid w:val="00296962"/>
    <w:rsid w:val="00296E69"/>
    <w:rsid w:val="00296FBA"/>
    <w:rsid w:val="00297013"/>
    <w:rsid w:val="00297BA3"/>
    <w:rsid w:val="002A0948"/>
    <w:rsid w:val="002A09D6"/>
    <w:rsid w:val="002A0CAA"/>
    <w:rsid w:val="002A0DE7"/>
    <w:rsid w:val="002A16C5"/>
    <w:rsid w:val="002A2278"/>
    <w:rsid w:val="002A24E5"/>
    <w:rsid w:val="002A3632"/>
    <w:rsid w:val="002A36E2"/>
    <w:rsid w:val="002A3CDF"/>
    <w:rsid w:val="002A403B"/>
    <w:rsid w:val="002A43ED"/>
    <w:rsid w:val="002A4D2B"/>
    <w:rsid w:val="002A56EC"/>
    <w:rsid w:val="002A60EF"/>
    <w:rsid w:val="002A6120"/>
    <w:rsid w:val="002A655D"/>
    <w:rsid w:val="002A6A3C"/>
    <w:rsid w:val="002A6DDF"/>
    <w:rsid w:val="002A73AA"/>
    <w:rsid w:val="002A7C88"/>
    <w:rsid w:val="002B1C46"/>
    <w:rsid w:val="002B2686"/>
    <w:rsid w:val="002B2826"/>
    <w:rsid w:val="002B2C5C"/>
    <w:rsid w:val="002B39F3"/>
    <w:rsid w:val="002B3CE7"/>
    <w:rsid w:val="002B53A2"/>
    <w:rsid w:val="002B5A7F"/>
    <w:rsid w:val="002B672C"/>
    <w:rsid w:val="002B6784"/>
    <w:rsid w:val="002B6858"/>
    <w:rsid w:val="002B7395"/>
    <w:rsid w:val="002C08CD"/>
    <w:rsid w:val="002C26E4"/>
    <w:rsid w:val="002C3261"/>
    <w:rsid w:val="002C3385"/>
    <w:rsid w:val="002C3C26"/>
    <w:rsid w:val="002C44D7"/>
    <w:rsid w:val="002C454E"/>
    <w:rsid w:val="002C4D5F"/>
    <w:rsid w:val="002C54C0"/>
    <w:rsid w:val="002C5F1C"/>
    <w:rsid w:val="002C5FA3"/>
    <w:rsid w:val="002C611D"/>
    <w:rsid w:val="002C6B6D"/>
    <w:rsid w:val="002C705B"/>
    <w:rsid w:val="002C71E8"/>
    <w:rsid w:val="002D054E"/>
    <w:rsid w:val="002D085F"/>
    <w:rsid w:val="002D0AF7"/>
    <w:rsid w:val="002D10D2"/>
    <w:rsid w:val="002D216E"/>
    <w:rsid w:val="002D23ED"/>
    <w:rsid w:val="002D42F7"/>
    <w:rsid w:val="002D43F6"/>
    <w:rsid w:val="002D4FC3"/>
    <w:rsid w:val="002D68B7"/>
    <w:rsid w:val="002D6B1B"/>
    <w:rsid w:val="002D7726"/>
    <w:rsid w:val="002D78B3"/>
    <w:rsid w:val="002E0301"/>
    <w:rsid w:val="002E05A8"/>
    <w:rsid w:val="002E0B9D"/>
    <w:rsid w:val="002E0D44"/>
    <w:rsid w:val="002E1119"/>
    <w:rsid w:val="002E2432"/>
    <w:rsid w:val="002E249F"/>
    <w:rsid w:val="002E28AC"/>
    <w:rsid w:val="002E4334"/>
    <w:rsid w:val="002E4BD2"/>
    <w:rsid w:val="002E4D9C"/>
    <w:rsid w:val="002E4DF5"/>
    <w:rsid w:val="002E77FF"/>
    <w:rsid w:val="002E7D1B"/>
    <w:rsid w:val="002F07BA"/>
    <w:rsid w:val="002F151F"/>
    <w:rsid w:val="002F1959"/>
    <w:rsid w:val="002F268A"/>
    <w:rsid w:val="002F2B65"/>
    <w:rsid w:val="002F3014"/>
    <w:rsid w:val="002F3DB4"/>
    <w:rsid w:val="002F3DC1"/>
    <w:rsid w:val="002F530E"/>
    <w:rsid w:val="002F5490"/>
    <w:rsid w:val="002F54C5"/>
    <w:rsid w:val="002F58F1"/>
    <w:rsid w:val="002F5E7F"/>
    <w:rsid w:val="002F5E8C"/>
    <w:rsid w:val="002F61DA"/>
    <w:rsid w:val="002F638C"/>
    <w:rsid w:val="002F63CD"/>
    <w:rsid w:val="002F6B16"/>
    <w:rsid w:val="002F6D13"/>
    <w:rsid w:val="002F7231"/>
    <w:rsid w:val="002F7E76"/>
    <w:rsid w:val="002F7EB4"/>
    <w:rsid w:val="003002F2"/>
    <w:rsid w:val="00302142"/>
    <w:rsid w:val="00302A83"/>
    <w:rsid w:val="0030376E"/>
    <w:rsid w:val="00303B39"/>
    <w:rsid w:val="003055AA"/>
    <w:rsid w:val="00305A7B"/>
    <w:rsid w:val="003074E0"/>
    <w:rsid w:val="0030790E"/>
    <w:rsid w:val="00307C5D"/>
    <w:rsid w:val="00310400"/>
    <w:rsid w:val="00310A0B"/>
    <w:rsid w:val="00310E78"/>
    <w:rsid w:val="00311D92"/>
    <w:rsid w:val="00312055"/>
    <w:rsid w:val="003121E3"/>
    <w:rsid w:val="0031229E"/>
    <w:rsid w:val="00312BC4"/>
    <w:rsid w:val="00312FF8"/>
    <w:rsid w:val="003138FA"/>
    <w:rsid w:val="00314D08"/>
    <w:rsid w:val="00314D5C"/>
    <w:rsid w:val="00315F79"/>
    <w:rsid w:val="003162B9"/>
    <w:rsid w:val="003163CE"/>
    <w:rsid w:val="00316DFD"/>
    <w:rsid w:val="00316F65"/>
    <w:rsid w:val="00317012"/>
    <w:rsid w:val="003171D8"/>
    <w:rsid w:val="003178A8"/>
    <w:rsid w:val="003179D0"/>
    <w:rsid w:val="00317BF1"/>
    <w:rsid w:val="0032020A"/>
    <w:rsid w:val="003211AB"/>
    <w:rsid w:val="003212DD"/>
    <w:rsid w:val="00321325"/>
    <w:rsid w:val="003213FA"/>
    <w:rsid w:val="003223B4"/>
    <w:rsid w:val="00322CE2"/>
    <w:rsid w:val="00323849"/>
    <w:rsid w:val="00323F92"/>
    <w:rsid w:val="00324008"/>
    <w:rsid w:val="00324A19"/>
    <w:rsid w:val="003269F3"/>
    <w:rsid w:val="00326BEE"/>
    <w:rsid w:val="003276F9"/>
    <w:rsid w:val="00327707"/>
    <w:rsid w:val="00327778"/>
    <w:rsid w:val="00327B53"/>
    <w:rsid w:val="00327BE8"/>
    <w:rsid w:val="00327C6D"/>
    <w:rsid w:val="003306D3"/>
    <w:rsid w:val="00330A81"/>
    <w:rsid w:val="00331EB7"/>
    <w:rsid w:val="003320B5"/>
    <w:rsid w:val="0033310C"/>
    <w:rsid w:val="0033370D"/>
    <w:rsid w:val="00333E90"/>
    <w:rsid w:val="00333FBF"/>
    <w:rsid w:val="003342EF"/>
    <w:rsid w:val="00334601"/>
    <w:rsid w:val="0033516A"/>
    <w:rsid w:val="003360F5"/>
    <w:rsid w:val="003365D6"/>
    <w:rsid w:val="0033697F"/>
    <w:rsid w:val="00336F7E"/>
    <w:rsid w:val="0033721C"/>
    <w:rsid w:val="00337500"/>
    <w:rsid w:val="00337A7C"/>
    <w:rsid w:val="00340318"/>
    <w:rsid w:val="0034094F"/>
    <w:rsid w:val="00340A89"/>
    <w:rsid w:val="003416B1"/>
    <w:rsid w:val="00341997"/>
    <w:rsid w:val="003435A2"/>
    <w:rsid w:val="00344348"/>
    <w:rsid w:val="00345462"/>
    <w:rsid w:val="0034548A"/>
    <w:rsid w:val="0034561E"/>
    <w:rsid w:val="00345D0A"/>
    <w:rsid w:val="0034613D"/>
    <w:rsid w:val="0034677C"/>
    <w:rsid w:val="00346971"/>
    <w:rsid w:val="00350279"/>
    <w:rsid w:val="00350AE8"/>
    <w:rsid w:val="00350E2A"/>
    <w:rsid w:val="00351058"/>
    <w:rsid w:val="003518E2"/>
    <w:rsid w:val="003523F1"/>
    <w:rsid w:val="00352F79"/>
    <w:rsid w:val="00353330"/>
    <w:rsid w:val="00353968"/>
    <w:rsid w:val="00354057"/>
    <w:rsid w:val="003542DD"/>
    <w:rsid w:val="003543EF"/>
    <w:rsid w:val="00354555"/>
    <w:rsid w:val="00354E3B"/>
    <w:rsid w:val="00355B2A"/>
    <w:rsid w:val="00355E6A"/>
    <w:rsid w:val="00356302"/>
    <w:rsid w:val="003571AB"/>
    <w:rsid w:val="003571F9"/>
    <w:rsid w:val="00357A01"/>
    <w:rsid w:val="00357A7C"/>
    <w:rsid w:val="003600C9"/>
    <w:rsid w:val="003601FD"/>
    <w:rsid w:val="0036053B"/>
    <w:rsid w:val="0036072D"/>
    <w:rsid w:val="0036090F"/>
    <w:rsid w:val="00360E54"/>
    <w:rsid w:val="00360F85"/>
    <w:rsid w:val="00361034"/>
    <w:rsid w:val="003611ED"/>
    <w:rsid w:val="00361391"/>
    <w:rsid w:val="003618BF"/>
    <w:rsid w:val="00361FEE"/>
    <w:rsid w:val="0036358A"/>
    <w:rsid w:val="003656FB"/>
    <w:rsid w:val="00365CFD"/>
    <w:rsid w:val="003674FA"/>
    <w:rsid w:val="003704F5"/>
    <w:rsid w:val="00370E26"/>
    <w:rsid w:val="003715F5"/>
    <w:rsid w:val="003717F4"/>
    <w:rsid w:val="00371DCF"/>
    <w:rsid w:val="003725BD"/>
    <w:rsid w:val="00372A69"/>
    <w:rsid w:val="003736BE"/>
    <w:rsid w:val="00373DAC"/>
    <w:rsid w:val="0037422C"/>
    <w:rsid w:val="00374A65"/>
    <w:rsid w:val="00374AA0"/>
    <w:rsid w:val="00374C3C"/>
    <w:rsid w:val="0037532B"/>
    <w:rsid w:val="003753E7"/>
    <w:rsid w:val="00375573"/>
    <w:rsid w:val="00376763"/>
    <w:rsid w:val="003767D3"/>
    <w:rsid w:val="00377896"/>
    <w:rsid w:val="00377B04"/>
    <w:rsid w:val="0038006F"/>
    <w:rsid w:val="00380CD4"/>
    <w:rsid w:val="0038128D"/>
    <w:rsid w:val="003826AF"/>
    <w:rsid w:val="003827B7"/>
    <w:rsid w:val="00382CD1"/>
    <w:rsid w:val="00383553"/>
    <w:rsid w:val="00383861"/>
    <w:rsid w:val="00383B43"/>
    <w:rsid w:val="00384EE9"/>
    <w:rsid w:val="00387419"/>
    <w:rsid w:val="003877D0"/>
    <w:rsid w:val="0038798F"/>
    <w:rsid w:val="00391E9B"/>
    <w:rsid w:val="00391F75"/>
    <w:rsid w:val="00392B73"/>
    <w:rsid w:val="00392DEF"/>
    <w:rsid w:val="003939EC"/>
    <w:rsid w:val="00393BD6"/>
    <w:rsid w:val="00393DA5"/>
    <w:rsid w:val="00394314"/>
    <w:rsid w:val="00394364"/>
    <w:rsid w:val="003949CD"/>
    <w:rsid w:val="00394A72"/>
    <w:rsid w:val="00394E38"/>
    <w:rsid w:val="00394E99"/>
    <w:rsid w:val="003963A3"/>
    <w:rsid w:val="003973A3"/>
    <w:rsid w:val="00397659"/>
    <w:rsid w:val="00397C70"/>
    <w:rsid w:val="00397C7D"/>
    <w:rsid w:val="003A0229"/>
    <w:rsid w:val="003A070B"/>
    <w:rsid w:val="003A15E3"/>
    <w:rsid w:val="003A1B90"/>
    <w:rsid w:val="003A1FF2"/>
    <w:rsid w:val="003A20F8"/>
    <w:rsid w:val="003A27A2"/>
    <w:rsid w:val="003A2F61"/>
    <w:rsid w:val="003A2F75"/>
    <w:rsid w:val="003A372E"/>
    <w:rsid w:val="003A4F01"/>
    <w:rsid w:val="003A5F65"/>
    <w:rsid w:val="003A6624"/>
    <w:rsid w:val="003A6769"/>
    <w:rsid w:val="003A705E"/>
    <w:rsid w:val="003A71F2"/>
    <w:rsid w:val="003A73BE"/>
    <w:rsid w:val="003A7574"/>
    <w:rsid w:val="003A7678"/>
    <w:rsid w:val="003A7F6F"/>
    <w:rsid w:val="003B0DF1"/>
    <w:rsid w:val="003B381E"/>
    <w:rsid w:val="003B3A8E"/>
    <w:rsid w:val="003B3DAB"/>
    <w:rsid w:val="003B4094"/>
    <w:rsid w:val="003B4ACF"/>
    <w:rsid w:val="003B545A"/>
    <w:rsid w:val="003B553F"/>
    <w:rsid w:val="003B5795"/>
    <w:rsid w:val="003B58CC"/>
    <w:rsid w:val="003B5B10"/>
    <w:rsid w:val="003B5E99"/>
    <w:rsid w:val="003B6485"/>
    <w:rsid w:val="003B68BA"/>
    <w:rsid w:val="003B6EFF"/>
    <w:rsid w:val="003B6FC5"/>
    <w:rsid w:val="003B70E6"/>
    <w:rsid w:val="003B72A1"/>
    <w:rsid w:val="003B7680"/>
    <w:rsid w:val="003C0C5E"/>
    <w:rsid w:val="003C130B"/>
    <w:rsid w:val="003C1D32"/>
    <w:rsid w:val="003C328E"/>
    <w:rsid w:val="003C372D"/>
    <w:rsid w:val="003C3E0A"/>
    <w:rsid w:val="003C3E24"/>
    <w:rsid w:val="003C4970"/>
    <w:rsid w:val="003C57EF"/>
    <w:rsid w:val="003C5C80"/>
    <w:rsid w:val="003C5DD5"/>
    <w:rsid w:val="003C61E6"/>
    <w:rsid w:val="003C6329"/>
    <w:rsid w:val="003C70DC"/>
    <w:rsid w:val="003C7314"/>
    <w:rsid w:val="003D0078"/>
    <w:rsid w:val="003D1DB5"/>
    <w:rsid w:val="003D1F7B"/>
    <w:rsid w:val="003D2B1A"/>
    <w:rsid w:val="003D3994"/>
    <w:rsid w:val="003D479D"/>
    <w:rsid w:val="003D5F3D"/>
    <w:rsid w:val="003D616F"/>
    <w:rsid w:val="003D7CA6"/>
    <w:rsid w:val="003D7CAF"/>
    <w:rsid w:val="003E02E5"/>
    <w:rsid w:val="003E0987"/>
    <w:rsid w:val="003E15F3"/>
    <w:rsid w:val="003E18D1"/>
    <w:rsid w:val="003E1D91"/>
    <w:rsid w:val="003E1DDC"/>
    <w:rsid w:val="003E1FA3"/>
    <w:rsid w:val="003E32DF"/>
    <w:rsid w:val="003E3687"/>
    <w:rsid w:val="003E4089"/>
    <w:rsid w:val="003E4181"/>
    <w:rsid w:val="003E42BA"/>
    <w:rsid w:val="003E45BC"/>
    <w:rsid w:val="003E5D93"/>
    <w:rsid w:val="003E701D"/>
    <w:rsid w:val="003E7CCD"/>
    <w:rsid w:val="003F04B4"/>
    <w:rsid w:val="003F0AAC"/>
    <w:rsid w:val="003F0B0D"/>
    <w:rsid w:val="003F1067"/>
    <w:rsid w:val="003F1C1F"/>
    <w:rsid w:val="003F1F0F"/>
    <w:rsid w:val="003F2961"/>
    <w:rsid w:val="003F398F"/>
    <w:rsid w:val="003F4800"/>
    <w:rsid w:val="003F5A06"/>
    <w:rsid w:val="003F5D22"/>
    <w:rsid w:val="003F5EC0"/>
    <w:rsid w:val="003F6108"/>
    <w:rsid w:val="003F736D"/>
    <w:rsid w:val="004017DC"/>
    <w:rsid w:val="00401D70"/>
    <w:rsid w:val="00401E3D"/>
    <w:rsid w:val="0040270F"/>
    <w:rsid w:val="00403542"/>
    <w:rsid w:val="00403F1F"/>
    <w:rsid w:val="00404102"/>
    <w:rsid w:val="004046D0"/>
    <w:rsid w:val="00404814"/>
    <w:rsid w:val="00404C38"/>
    <w:rsid w:val="00404FDB"/>
    <w:rsid w:val="00405006"/>
    <w:rsid w:val="00405253"/>
    <w:rsid w:val="00405676"/>
    <w:rsid w:val="00405D0F"/>
    <w:rsid w:val="004071C7"/>
    <w:rsid w:val="004107EC"/>
    <w:rsid w:val="00410970"/>
    <w:rsid w:val="00411530"/>
    <w:rsid w:val="00411661"/>
    <w:rsid w:val="00413E9C"/>
    <w:rsid w:val="00414772"/>
    <w:rsid w:val="00414D20"/>
    <w:rsid w:val="004152E4"/>
    <w:rsid w:val="00415ADA"/>
    <w:rsid w:val="00415FFF"/>
    <w:rsid w:val="00416DC1"/>
    <w:rsid w:val="00417586"/>
    <w:rsid w:val="0041779A"/>
    <w:rsid w:val="00417DFB"/>
    <w:rsid w:val="00420093"/>
    <w:rsid w:val="004206E2"/>
    <w:rsid w:val="00420969"/>
    <w:rsid w:val="00421184"/>
    <w:rsid w:val="00421A8E"/>
    <w:rsid w:val="00421B84"/>
    <w:rsid w:val="00421F11"/>
    <w:rsid w:val="0042257D"/>
    <w:rsid w:val="00422990"/>
    <w:rsid w:val="00423387"/>
    <w:rsid w:val="00423836"/>
    <w:rsid w:val="00423AB1"/>
    <w:rsid w:val="00424B22"/>
    <w:rsid w:val="00424F49"/>
    <w:rsid w:val="00425E6A"/>
    <w:rsid w:val="00427A58"/>
    <w:rsid w:val="004308C6"/>
    <w:rsid w:val="00431112"/>
    <w:rsid w:val="00431D3C"/>
    <w:rsid w:val="004322EB"/>
    <w:rsid w:val="00432959"/>
    <w:rsid w:val="00432A43"/>
    <w:rsid w:val="00433A06"/>
    <w:rsid w:val="00433DF0"/>
    <w:rsid w:val="004349F2"/>
    <w:rsid w:val="00434BB0"/>
    <w:rsid w:val="00435C48"/>
    <w:rsid w:val="00435E32"/>
    <w:rsid w:val="00436758"/>
    <w:rsid w:val="00436ACE"/>
    <w:rsid w:val="00436B89"/>
    <w:rsid w:val="00437076"/>
    <w:rsid w:val="004371C6"/>
    <w:rsid w:val="0043754C"/>
    <w:rsid w:val="00440487"/>
    <w:rsid w:val="00441284"/>
    <w:rsid w:val="00441559"/>
    <w:rsid w:val="0044164A"/>
    <w:rsid w:val="004416BD"/>
    <w:rsid w:val="004417E0"/>
    <w:rsid w:val="00441C39"/>
    <w:rsid w:val="00442945"/>
    <w:rsid w:val="004433BE"/>
    <w:rsid w:val="00443835"/>
    <w:rsid w:val="0044399A"/>
    <w:rsid w:val="004439DC"/>
    <w:rsid w:val="00444C61"/>
    <w:rsid w:val="00445B10"/>
    <w:rsid w:val="00446FAD"/>
    <w:rsid w:val="00447AB9"/>
    <w:rsid w:val="00447B13"/>
    <w:rsid w:val="00450948"/>
    <w:rsid w:val="00451021"/>
    <w:rsid w:val="004513BD"/>
    <w:rsid w:val="0045145A"/>
    <w:rsid w:val="0045178D"/>
    <w:rsid w:val="0045237A"/>
    <w:rsid w:val="00452F5D"/>
    <w:rsid w:val="00453584"/>
    <w:rsid w:val="00453809"/>
    <w:rsid w:val="0045415D"/>
    <w:rsid w:val="0045491D"/>
    <w:rsid w:val="00455D66"/>
    <w:rsid w:val="0045773B"/>
    <w:rsid w:val="0045775B"/>
    <w:rsid w:val="00457B24"/>
    <w:rsid w:val="004607A4"/>
    <w:rsid w:val="00460879"/>
    <w:rsid w:val="00461708"/>
    <w:rsid w:val="004618D6"/>
    <w:rsid w:val="004619A7"/>
    <w:rsid w:val="004626C0"/>
    <w:rsid w:val="00463ABD"/>
    <w:rsid w:val="00463B8A"/>
    <w:rsid w:val="00463E16"/>
    <w:rsid w:val="00463E25"/>
    <w:rsid w:val="00463FF3"/>
    <w:rsid w:val="0046425F"/>
    <w:rsid w:val="00464663"/>
    <w:rsid w:val="004649A4"/>
    <w:rsid w:val="004654AA"/>
    <w:rsid w:val="0047015E"/>
    <w:rsid w:val="004701D5"/>
    <w:rsid w:val="004705D5"/>
    <w:rsid w:val="00470E6D"/>
    <w:rsid w:val="00470E77"/>
    <w:rsid w:val="00473FF6"/>
    <w:rsid w:val="00474FFB"/>
    <w:rsid w:val="004751CF"/>
    <w:rsid w:val="00475735"/>
    <w:rsid w:val="0047577E"/>
    <w:rsid w:val="00476DE2"/>
    <w:rsid w:val="00477281"/>
    <w:rsid w:val="00477F97"/>
    <w:rsid w:val="004804EB"/>
    <w:rsid w:val="00480A6C"/>
    <w:rsid w:val="00480BD8"/>
    <w:rsid w:val="00481863"/>
    <w:rsid w:val="00481E6B"/>
    <w:rsid w:val="00481ECA"/>
    <w:rsid w:val="004829BA"/>
    <w:rsid w:val="00483139"/>
    <w:rsid w:val="004854F0"/>
    <w:rsid w:val="0048656B"/>
    <w:rsid w:val="00487783"/>
    <w:rsid w:val="00491157"/>
    <w:rsid w:val="0049248E"/>
    <w:rsid w:val="0049266F"/>
    <w:rsid w:val="00492DB6"/>
    <w:rsid w:val="00494886"/>
    <w:rsid w:val="00494B11"/>
    <w:rsid w:val="00495E96"/>
    <w:rsid w:val="00496307"/>
    <w:rsid w:val="0049668B"/>
    <w:rsid w:val="004967D1"/>
    <w:rsid w:val="00496916"/>
    <w:rsid w:val="004969C7"/>
    <w:rsid w:val="00497354"/>
    <w:rsid w:val="00497F5C"/>
    <w:rsid w:val="004A0EAD"/>
    <w:rsid w:val="004A1064"/>
    <w:rsid w:val="004A1224"/>
    <w:rsid w:val="004A14E8"/>
    <w:rsid w:val="004A15E0"/>
    <w:rsid w:val="004A19B0"/>
    <w:rsid w:val="004A1FC3"/>
    <w:rsid w:val="004A3F35"/>
    <w:rsid w:val="004A45A8"/>
    <w:rsid w:val="004A4F05"/>
    <w:rsid w:val="004A502F"/>
    <w:rsid w:val="004A5869"/>
    <w:rsid w:val="004A640F"/>
    <w:rsid w:val="004A73BE"/>
    <w:rsid w:val="004A763A"/>
    <w:rsid w:val="004A7E90"/>
    <w:rsid w:val="004B07B5"/>
    <w:rsid w:val="004B08E2"/>
    <w:rsid w:val="004B0970"/>
    <w:rsid w:val="004B0CFB"/>
    <w:rsid w:val="004B147F"/>
    <w:rsid w:val="004B1786"/>
    <w:rsid w:val="004B1B3C"/>
    <w:rsid w:val="004B327D"/>
    <w:rsid w:val="004B3390"/>
    <w:rsid w:val="004B4245"/>
    <w:rsid w:val="004B4410"/>
    <w:rsid w:val="004B4491"/>
    <w:rsid w:val="004B4C36"/>
    <w:rsid w:val="004B4F0D"/>
    <w:rsid w:val="004B598F"/>
    <w:rsid w:val="004B662D"/>
    <w:rsid w:val="004B66E7"/>
    <w:rsid w:val="004B6D55"/>
    <w:rsid w:val="004B759C"/>
    <w:rsid w:val="004B76C6"/>
    <w:rsid w:val="004B7773"/>
    <w:rsid w:val="004C0398"/>
    <w:rsid w:val="004C0717"/>
    <w:rsid w:val="004C0D24"/>
    <w:rsid w:val="004C1016"/>
    <w:rsid w:val="004C14CF"/>
    <w:rsid w:val="004C2033"/>
    <w:rsid w:val="004C2BEA"/>
    <w:rsid w:val="004C30DF"/>
    <w:rsid w:val="004C40F6"/>
    <w:rsid w:val="004C438E"/>
    <w:rsid w:val="004C5535"/>
    <w:rsid w:val="004C553E"/>
    <w:rsid w:val="004C5727"/>
    <w:rsid w:val="004C5CAF"/>
    <w:rsid w:val="004C7350"/>
    <w:rsid w:val="004D08E3"/>
    <w:rsid w:val="004D0EEE"/>
    <w:rsid w:val="004D111F"/>
    <w:rsid w:val="004D118A"/>
    <w:rsid w:val="004D169F"/>
    <w:rsid w:val="004D1B0D"/>
    <w:rsid w:val="004D2280"/>
    <w:rsid w:val="004D24E1"/>
    <w:rsid w:val="004D2D3A"/>
    <w:rsid w:val="004D3E07"/>
    <w:rsid w:val="004D4D25"/>
    <w:rsid w:val="004D5C95"/>
    <w:rsid w:val="004D5FBD"/>
    <w:rsid w:val="004D5FFD"/>
    <w:rsid w:val="004D678A"/>
    <w:rsid w:val="004D7459"/>
    <w:rsid w:val="004D7F6B"/>
    <w:rsid w:val="004E0487"/>
    <w:rsid w:val="004E04BB"/>
    <w:rsid w:val="004E0853"/>
    <w:rsid w:val="004E0C35"/>
    <w:rsid w:val="004E0DC2"/>
    <w:rsid w:val="004E1C33"/>
    <w:rsid w:val="004E2091"/>
    <w:rsid w:val="004E2593"/>
    <w:rsid w:val="004E3401"/>
    <w:rsid w:val="004E3B52"/>
    <w:rsid w:val="004E5533"/>
    <w:rsid w:val="004E5A50"/>
    <w:rsid w:val="004E6198"/>
    <w:rsid w:val="004E683A"/>
    <w:rsid w:val="004E75B0"/>
    <w:rsid w:val="004E75B7"/>
    <w:rsid w:val="004E79D3"/>
    <w:rsid w:val="004E7C52"/>
    <w:rsid w:val="004F08F6"/>
    <w:rsid w:val="004F10F0"/>
    <w:rsid w:val="004F18A4"/>
    <w:rsid w:val="004F19CA"/>
    <w:rsid w:val="004F2393"/>
    <w:rsid w:val="004F2606"/>
    <w:rsid w:val="004F458F"/>
    <w:rsid w:val="004F46F5"/>
    <w:rsid w:val="004F477C"/>
    <w:rsid w:val="004F531D"/>
    <w:rsid w:val="004F5BC4"/>
    <w:rsid w:val="004F6736"/>
    <w:rsid w:val="004F7782"/>
    <w:rsid w:val="00500034"/>
    <w:rsid w:val="005007AD"/>
    <w:rsid w:val="005008F0"/>
    <w:rsid w:val="005028DB"/>
    <w:rsid w:val="00502F15"/>
    <w:rsid w:val="005030E1"/>
    <w:rsid w:val="00503EA2"/>
    <w:rsid w:val="00503FC7"/>
    <w:rsid w:val="005043C2"/>
    <w:rsid w:val="00505532"/>
    <w:rsid w:val="005058F9"/>
    <w:rsid w:val="00505D4A"/>
    <w:rsid w:val="00506131"/>
    <w:rsid w:val="005062BD"/>
    <w:rsid w:val="0050649A"/>
    <w:rsid w:val="00506649"/>
    <w:rsid w:val="005070FD"/>
    <w:rsid w:val="0050787E"/>
    <w:rsid w:val="005078D1"/>
    <w:rsid w:val="005105E8"/>
    <w:rsid w:val="00510AEB"/>
    <w:rsid w:val="00511429"/>
    <w:rsid w:val="005114DF"/>
    <w:rsid w:val="005118D7"/>
    <w:rsid w:val="0051300B"/>
    <w:rsid w:val="00513681"/>
    <w:rsid w:val="0051403A"/>
    <w:rsid w:val="00514761"/>
    <w:rsid w:val="0051481C"/>
    <w:rsid w:val="00515A9D"/>
    <w:rsid w:val="00515EF1"/>
    <w:rsid w:val="00516229"/>
    <w:rsid w:val="005175FC"/>
    <w:rsid w:val="00517AEA"/>
    <w:rsid w:val="0052034E"/>
    <w:rsid w:val="005209B3"/>
    <w:rsid w:val="00520C53"/>
    <w:rsid w:val="00520C73"/>
    <w:rsid w:val="0052129D"/>
    <w:rsid w:val="00521552"/>
    <w:rsid w:val="0052187B"/>
    <w:rsid w:val="005218D1"/>
    <w:rsid w:val="005226F1"/>
    <w:rsid w:val="00522B2F"/>
    <w:rsid w:val="005239B1"/>
    <w:rsid w:val="005242D4"/>
    <w:rsid w:val="00524B31"/>
    <w:rsid w:val="00524E1F"/>
    <w:rsid w:val="005251DA"/>
    <w:rsid w:val="00525238"/>
    <w:rsid w:val="00525292"/>
    <w:rsid w:val="00525FC5"/>
    <w:rsid w:val="0052663C"/>
    <w:rsid w:val="00526A68"/>
    <w:rsid w:val="00526BB5"/>
    <w:rsid w:val="005277C8"/>
    <w:rsid w:val="00527DBC"/>
    <w:rsid w:val="00530C93"/>
    <w:rsid w:val="00531D65"/>
    <w:rsid w:val="005322DB"/>
    <w:rsid w:val="00532440"/>
    <w:rsid w:val="00532CDB"/>
    <w:rsid w:val="00532EE4"/>
    <w:rsid w:val="0053331F"/>
    <w:rsid w:val="00533FE9"/>
    <w:rsid w:val="00535213"/>
    <w:rsid w:val="0053529F"/>
    <w:rsid w:val="00542099"/>
    <w:rsid w:val="005423F4"/>
    <w:rsid w:val="0054300F"/>
    <w:rsid w:val="00543752"/>
    <w:rsid w:val="00543DE3"/>
    <w:rsid w:val="00544490"/>
    <w:rsid w:val="00544504"/>
    <w:rsid w:val="00544E6D"/>
    <w:rsid w:val="00544E83"/>
    <w:rsid w:val="00545169"/>
    <w:rsid w:val="005454CE"/>
    <w:rsid w:val="0054683A"/>
    <w:rsid w:val="005468E0"/>
    <w:rsid w:val="00546A57"/>
    <w:rsid w:val="00547293"/>
    <w:rsid w:val="00547C84"/>
    <w:rsid w:val="00547F45"/>
    <w:rsid w:val="00547F79"/>
    <w:rsid w:val="00550000"/>
    <w:rsid w:val="00552B15"/>
    <w:rsid w:val="00552DEB"/>
    <w:rsid w:val="00553281"/>
    <w:rsid w:val="00553DB6"/>
    <w:rsid w:val="00553F61"/>
    <w:rsid w:val="005540CB"/>
    <w:rsid w:val="00554570"/>
    <w:rsid w:val="00554692"/>
    <w:rsid w:val="00554C6E"/>
    <w:rsid w:val="0055554E"/>
    <w:rsid w:val="00555878"/>
    <w:rsid w:val="005569C1"/>
    <w:rsid w:val="00556AE2"/>
    <w:rsid w:val="00557252"/>
    <w:rsid w:val="005572DD"/>
    <w:rsid w:val="0055737B"/>
    <w:rsid w:val="00560FAA"/>
    <w:rsid w:val="00561BD7"/>
    <w:rsid w:val="00561C5E"/>
    <w:rsid w:val="0056241C"/>
    <w:rsid w:val="00562B02"/>
    <w:rsid w:val="00562CBE"/>
    <w:rsid w:val="00562DFF"/>
    <w:rsid w:val="00564014"/>
    <w:rsid w:val="00564321"/>
    <w:rsid w:val="00565DED"/>
    <w:rsid w:val="00566235"/>
    <w:rsid w:val="005672B3"/>
    <w:rsid w:val="005673A2"/>
    <w:rsid w:val="005706B1"/>
    <w:rsid w:val="00570A8F"/>
    <w:rsid w:val="00571F38"/>
    <w:rsid w:val="00572483"/>
    <w:rsid w:val="00572649"/>
    <w:rsid w:val="0057279A"/>
    <w:rsid w:val="005728F8"/>
    <w:rsid w:val="00573D42"/>
    <w:rsid w:val="0057464A"/>
    <w:rsid w:val="00574BA0"/>
    <w:rsid w:val="00575258"/>
    <w:rsid w:val="00575716"/>
    <w:rsid w:val="00575CA2"/>
    <w:rsid w:val="00576750"/>
    <w:rsid w:val="00576A1A"/>
    <w:rsid w:val="0057702A"/>
    <w:rsid w:val="00577B5B"/>
    <w:rsid w:val="00577CB6"/>
    <w:rsid w:val="005815A7"/>
    <w:rsid w:val="00581B4E"/>
    <w:rsid w:val="0058335E"/>
    <w:rsid w:val="005836C8"/>
    <w:rsid w:val="005838E0"/>
    <w:rsid w:val="0058420B"/>
    <w:rsid w:val="00584772"/>
    <w:rsid w:val="00584B64"/>
    <w:rsid w:val="005853C0"/>
    <w:rsid w:val="00586B99"/>
    <w:rsid w:val="0058782D"/>
    <w:rsid w:val="005905F3"/>
    <w:rsid w:val="005914CE"/>
    <w:rsid w:val="0059208B"/>
    <w:rsid w:val="0059228D"/>
    <w:rsid w:val="005924C2"/>
    <w:rsid w:val="00592B37"/>
    <w:rsid w:val="005935BD"/>
    <w:rsid w:val="005940F2"/>
    <w:rsid w:val="005948F4"/>
    <w:rsid w:val="00594914"/>
    <w:rsid w:val="00594C2B"/>
    <w:rsid w:val="00595510"/>
    <w:rsid w:val="00595671"/>
    <w:rsid w:val="00595E87"/>
    <w:rsid w:val="005965CF"/>
    <w:rsid w:val="005970B8"/>
    <w:rsid w:val="0059728E"/>
    <w:rsid w:val="005A10E0"/>
    <w:rsid w:val="005A2C10"/>
    <w:rsid w:val="005A3767"/>
    <w:rsid w:val="005A3A5A"/>
    <w:rsid w:val="005A3E2E"/>
    <w:rsid w:val="005A43A2"/>
    <w:rsid w:val="005A5AAD"/>
    <w:rsid w:val="005A5C1C"/>
    <w:rsid w:val="005A5F5C"/>
    <w:rsid w:val="005A7138"/>
    <w:rsid w:val="005A7158"/>
    <w:rsid w:val="005A778D"/>
    <w:rsid w:val="005A7832"/>
    <w:rsid w:val="005A7A00"/>
    <w:rsid w:val="005A7E0E"/>
    <w:rsid w:val="005B05BD"/>
    <w:rsid w:val="005B1D99"/>
    <w:rsid w:val="005B20EA"/>
    <w:rsid w:val="005B26B9"/>
    <w:rsid w:val="005B3717"/>
    <w:rsid w:val="005B41AB"/>
    <w:rsid w:val="005B4D63"/>
    <w:rsid w:val="005B4E12"/>
    <w:rsid w:val="005B5216"/>
    <w:rsid w:val="005B5C24"/>
    <w:rsid w:val="005B61E1"/>
    <w:rsid w:val="005B61E7"/>
    <w:rsid w:val="005B688C"/>
    <w:rsid w:val="005B6C8D"/>
    <w:rsid w:val="005B70F7"/>
    <w:rsid w:val="005B716C"/>
    <w:rsid w:val="005C00F4"/>
    <w:rsid w:val="005C056C"/>
    <w:rsid w:val="005C071F"/>
    <w:rsid w:val="005C1929"/>
    <w:rsid w:val="005C1EE5"/>
    <w:rsid w:val="005C237B"/>
    <w:rsid w:val="005C2AA5"/>
    <w:rsid w:val="005C2BD1"/>
    <w:rsid w:val="005C33FC"/>
    <w:rsid w:val="005C482B"/>
    <w:rsid w:val="005C5948"/>
    <w:rsid w:val="005C5CAF"/>
    <w:rsid w:val="005C5E85"/>
    <w:rsid w:val="005C738F"/>
    <w:rsid w:val="005C7A1F"/>
    <w:rsid w:val="005C7D7C"/>
    <w:rsid w:val="005D0396"/>
    <w:rsid w:val="005D0418"/>
    <w:rsid w:val="005D0EA8"/>
    <w:rsid w:val="005D0F23"/>
    <w:rsid w:val="005D1293"/>
    <w:rsid w:val="005D1FE3"/>
    <w:rsid w:val="005D2686"/>
    <w:rsid w:val="005D2EA6"/>
    <w:rsid w:val="005D33EA"/>
    <w:rsid w:val="005D3CC4"/>
    <w:rsid w:val="005D4328"/>
    <w:rsid w:val="005D45D9"/>
    <w:rsid w:val="005D471E"/>
    <w:rsid w:val="005D4898"/>
    <w:rsid w:val="005D51E8"/>
    <w:rsid w:val="005D55B5"/>
    <w:rsid w:val="005D562F"/>
    <w:rsid w:val="005D5B2A"/>
    <w:rsid w:val="005D5F89"/>
    <w:rsid w:val="005D7670"/>
    <w:rsid w:val="005E0446"/>
    <w:rsid w:val="005E0A30"/>
    <w:rsid w:val="005E1883"/>
    <w:rsid w:val="005E23B8"/>
    <w:rsid w:val="005E25BA"/>
    <w:rsid w:val="005E3A99"/>
    <w:rsid w:val="005E3B61"/>
    <w:rsid w:val="005E472B"/>
    <w:rsid w:val="005E495E"/>
    <w:rsid w:val="005E5763"/>
    <w:rsid w:val="005E6245"/>
    <w:rsid w:val="005E6B0E"/>
    <w:rsid w:val="005E6B74"/>
    <w:rsid w:val="005E6DD8"/>
    <w:rsid w:val="005E78DB"/>
    <w:rsid w:val="005F0123"/>
    <w:rsid w:val="005F033D"/>
    <w:rsid w:val="005F04DC"/>
    <w:rsid w:val="005F08D4"/>
    <w:rsid w:val="005F0BD1"/>
    <w:rsid w:val="005F12D8"/>
    <w:rsid w:val="005F1797"/>
    <w:rsid w:val="005F21F3"/>
    <w:rsid w:val="005F2F30"/>
    <w:rsid w:val="005F4588"/>
    <w:rsid w:val="005F50C2"/>
    <w:rsid w:val="005F50FD"/>
    <w:rsid w:val="005F5143"/>
    <w:rsid w:val="005F5D7E"/>
    <w:rsid w:val="005F6203"/>
    <w:rsid w:val="005F6271"/>
    <w:rsid w:val="005F64DB"/>
    <w:rsid w:val="005F6A77"/>
    <w:rsid w:val="005F6B84"/>
    <w:rsid w:val="0060046C"/>
    <w:rsid w:val="00600C3E"/>
    <w:rsid w:val="00601F49"/>
    <w:rsid w:val="006024CC"/>
    <w:rsid w:val="00603DAA"/>
    <w:rsid w:val="0060551B"/>
    <w:rsid w:val="00605723"/>
    <w:rsid w:val="00605789"/>
    <w:rsid w:val="0060654F"/>
    <w:rsid w:val="00606C26"/>
    <w:rsid w:val="006074DE"/>
    <w:rsid w:val="00607DB0"/>
    <w:rsid w:val="00607DD0"/>
    <w:rsid w:val="006100DC"/>
    <w:rsid w:val="00610C9A"/>
    <w:rsid w:val="00610FCF"/>
    <w:rsid w:val="00611146"/>
    <w:rsid w:val="006114E9"/>
    <w:rsid w:val="00612D02"/>
    <w:rsid w:val="00613624"/>
    <w:rsid w:val="0061375B"/>
    <w:rsid w:val="006159F1"/>
    <w:rsid w:val="00615BB8"/>
    <w:rsid w:val="00616148"/>
    <w:rsid w:val="00616642"/>
    <w:rsid w:val="0061667D"/>
    <w:rsid w:val="006175A2"/>
    <w:rsid w:val="00617ADA"/>
    <w:rsid w:val="00620C3E"/>
    <w:rsid w:val="00621716"/>
    <w:rsid w:val="00621E8B"/>
    <w:rsid w:val="00622BE8"/>
    <w:rsid w:val="00623705"/>
    <w:rsid w:val="00626805"/>
    <w:rsid w:val="006268C3"/>
    <w:rsid w:val="006268D8"/>
    <w:rsid w:val="00626CF9"/>
    <w:rsid w:val="00626DE4"/>
    <w:rsid w:val="0062793F"/>
    <w:rsid w:val="00627BA1"/>
    <w:rsid w:val="006303F7"/>
    <w:rsid w:val="00630669"/>
    <w:rsid w:val="00631035"/>
    <w:rsid w:val="00631243"/>
    <w:rsid w:val="006319B2"/>
    <w:rsid w:val="00631B9C"/>
    <w:rsid w:val="006322E6"/>
    <w:rsid w:val="00633354"/>
    <w:rsid w:val="0063384A"/>
    <w:rsid w:val="00633D1E"/>
    <w:rsid w:val="00633DF3"/>
    <w:rsid w:val="006344F0"/>
    <w:rsid w:val="00635EF4"/>
    <w:rsid w:val="006361E4"/>
    <w:rsid w:val="00636819"/>
    <w:rsid w:val="00636ED9"/>
    <w:rsid w:val="00636EDA"/>
    <w:rsid w:val="00636F4D"/>
    <w:rsid w:val="00637021"/>
    <w:rsid w:val="00637C17"/>
    <w:rsid w:val="00640042"/>
    <w:rsid w:val="00640176"/>
    <w:rsid w:val="006411E1"/>
    <w:rsid w:val="006413A3"/>
    <w:rsid w:val="00641E95"/>
    <w:rsid w:val="00642191"/>
    <w:rsid w:val="006426F1"/>
    <w:rsid w:val="00643D81"/>
    <w:rsid w:val="006454A5"/>
    <w:rsid w:val="00646C30"/>
    <w:rsid w:val="006473C6"/>
    <w:rsid w:val="00650E91"/>
    <w:rsid w:val="00651D3A"/>
    <w:rsid w:val="006520ED"/>
    <w:rsid w:val="00652767"/>
    <w:rsid w:val="00652806"/>
    <w:rsid w:val="006529C7"/>
    <w:rsid w:val="006538F1"/>
    <w:rsid w:val="00653AA7"/>
    <w:rsid w:val="00653B41"/>
    <w:rsid w:val="0065454D"/>
    <w:rsid w:val="00654617"/>
    <w:rsid w:val="00654C43"/>
    <w:rsid w:val="0065503D"/>
    <w:rsid w:val="00655224"/>
    <w:rsid w:val="00655E74"/>
    <w:rsid w:val="00655F6C"/>
    <w:rsid w:val="0065605D"/>
    <w:rsid w:val="00656430"/>
    <w:rsid w:val="0065773C"/>
    <w:rsid w:val="00657AA8"/>
    <w:rsid w:val="00657FEF"/>
    <w:rsid w:val="00660062"/>
    <w:rsid w:val="00660076"/>
    <w:rsid w:val="00660EEF"/>
    <w:rsid w:val="00660FCC"/>
    <w:rsid w:val="0066413D"/>
    <w:rsid w:val="00664163"/>
    <w:rsid w:val="00664A30"/>
    <w:rsid w:val="00664C07"/>
    <w:rsid w:val="00665436"/>
    <w:rsid w:val="00667064"/>
    <w:rsid w:val="006672E8"/>
    <w:rsid w:val="006676FD"/>
    <w:rsid w:val="006708F1"/>
    <w:rsid w:val="006711D5"/>
    <w:rsid w:val="00671921"/>
    <w:rsid w:val="00672897"/>
    <w:rsid w:val="00673B0D"/>
    <w:rsid w:val="00673C39"/>
    <w:rsid w:val="00675074"/>
    <w:rsid w:val="006750B5"/>
    <w:rsid w:val="006755DB"/>
    <w:rsid w:val="00675EAA"/>
    <w:rsid w:val="006768BD"/>
    <w:rsid w:val="006774ED"/>
    <w:rsid w:val="00677613"/>
    <w:rsid w:val="00677D50"/>
    <w:rsid w:val="00677DBD"/>
    <w:rsid w:val="0068148C"/>
    <w:rsid w:val="006814D8"/>
    <w:rsid w:val="006818AC"/>
    <w:rsid w:val="00681D50"/>
    <w:rsid w:val="00682A28"/>
    <w:rsid w:val="00682D26"/>
    <w:rsid w:val="006836A1"/>
    <w:rsid w:val="006837CF"/>
    <w:rsid w:val="0068389B"/>
    <w:rsid w:val="00685342"/>
    <w:rsid w:val="006856C0"/>
    <w:rsid w:val="00685B19"/>
    <w:rsid w:val="0068618B"/>
    <w:rsid w:val="00686221"/>
    <w:rsid w:val="0068680C"/>
    <w:rsid w:val="00686DE7"/>
    <w:rsid w:val="0069001C"/>
    <w:rsid w:val="0069010D"/>
    <w:rsid w:val="0069026E"/>
    <w:rsid w:val="006902BB"/>
    <w:rsid w:val="00690529"/>
    <w:rsid w:val="00690C9D"/>
    <w:rsid w:val="006914ED"/>
    <w:rsid w:val="0069158A"/>
    <w:rsid w:val="00692901"/>
    <w:rsid w:val="0069306A"/>
    <w:rsid w:val="006947BA"/>
    <w:rsid w:val="00695964"/>
    <w:rsid w:val="00695B71"/>
    <w:rsid w:val="006961E1"/>
    <w:rsid w:val="0069652E"/>
    <w:rsid w:val="00696A89"/>
    <w:rsid w:val="00696AFF"/>
    <w:rsid w:val="006A0A5D"/>
    <w:rsid w:val="006A0B86"/>
    <w:rsid w:val="006A134F"/>
    <w:rsid w:val="006A13EB"/>
    <w:rsid w:val="006A1A75"/>
    <w:rsid w:val="006A1D05"/>
    <w:rsid w:val="006A2264"/>
    <w:rsid w:val="006A2959"/>
    <w:rsid w:val="006A3D08"/>
    <w:rsid w:val="006A561B"/>
    <w:rsid w:val="006A56D2"/>
    <w:rsid w:val="006A58DA"/>
    <w:rsid w:val="006A5C31"/>
    <w:rsid w:val="006A65DD"/>
    <w:rsid w:val="006A7C50"/>
    <w:rsid w:val="006B01E9"/>
    <w:rsid w:val="006B0240"/>
    <w:rsid w:val="006B0399"/>
    <w:rsid w:val="006B06DB"/>
    <w:rsid w:val="006B109E"/>
    <w:rsid w:val="006B1C37"/>
    <w:rsid w:val="006B1C89"/>
    <w:rsid w:val="006B1CC7"/>
    <w:rsid w:val="006B2145"/>
    <w:rsid w:val="006B30D3"/>
    <w:rsid w:val="006B3689"/>
    <w:rsid w:val="006B3EBA"/>
    <w:rsid w:val="006B46F8"/>
    <w:rsid w:val="006B5FA9"/>
    <w:rsid w:val="006B6D26"/>
    <w:rsid w:val="006B7436"/>
    <w:rsid w:val="006B78AB"/>
    <w:rsid w:val="006B78E6"/>
    <w:rsid w:val="006C0582"/>
    <w:rsid w:val="006C2CE5"/>
    <w:rsid w:val="006C2E86"/>
    <w:rsid w:val="006C384B"/>
    <w:rsid w:val="006C3B78"/>
    <w:rsid w:val="006C507B"/>
    <w:rsid w:val="006C530F"/>
    <w:rsid w:val="006C6DA4"/>
    <w:rsid w:val="006C70B0"/>
    <w:rsid w:val="006D0942"/>
    <w:rsid w:val="006D0943"/>
    <w:rsid w:val="006D1F05"/>
    <w:rsid w:val="006D26BF"/>
    <w:rsid w:val="006D2A67"/>
    <w:rsid w:val="006D2ED2"/>
    <w:rsid w:val="006D305B"/>
    <w:rsid w:val="006D3CF6"/>
    <w:rsid w:val="006D410B"/>
    <w:rsid w:val="006D4400"/>
    <w:rsid w:val="006D49E9"/>
    <w:rsid w:val="006D4CB7"/>
    <w:rsid w:val="006D4EAB"/>
    <w:rsid w:val="006D509E"/>
    <w:rsid w:val="006D5D9A"/>
    <w:rsid w:val="006D5E11"/>
    <w:rsid w:val="006D5E94"/>
    <w:rsid w:val="006D6052"/>
    <w:rsid w:val="006D6C25"/>
    <w:rsid w:val="006D6EF3"/>
    <w:rsid w:val="006D6F7D"/>
    <w:rsid w:val="006D70CC"/>
    <w:rsid w:val="006E105E"/>
    <w:rsid w:val="006E1414"/>
    <w:rsid w:val="006E16B7"/>
    <w:rsid w:val="006E24CB"/>
    <w:rsid w:val="006E2B70"/>
    <w:rsid w:val="006E31CD"/>
    <w:rsid w:val="006E3C4D"/>
    <w:rsid w:val="006E4369"/>
    <w:rsid w:val="006E4787"/>
    <w:rsid w:val="006E56A1"/>
    <w:rsid w:val="006E5A08"/>
    <w:rsid w:val="006E69DE"/>
    <w:rsid w:val="006E6D38"/>
    <w:rsid w:val="006E7A60"/>
    <w:rsid w:val="006E7CBC"/>
    <w:rsid w:val="006F00E0"/>
    <w:rsid w:val="006F0FE2"/>
    <w:rsid w:val="006F2BAD"/>
    <w:rsid w:val="006F3BA1"/>
    <w:rsid w:val="006F44F1"/>
    <w:rsid w:val="006F47E8"/>
    <w:rsid w:val="006F6BB1"/>
    <w:rsid w:val="00700539"/>
    <w:rsid w:val="00701981"/>
    <w:rsid w:val="007029E8"/>
    <w:rsid w:val="0070471F"/>
    <w:rsid w:val="0070490E"/>
    <w:rsid w:val="007049A5"/>
    <w:rsid w:val="00704A8F"/>
    <w:rsid w:val="00704D04"/>
    <w:rsid w:val="00706879"/>
    <w:rsid w:val="0070770F"/>
    <w:rsid w:val="00710AA3"/>
    <w:rsid w:val="00710FB8"/>
    <w:rsid w:val="0071102D"/>
    <w:rsid w:val="007116B0"/>
    <w:rsid w:val="0071178C"/>
    <w:rsid w:val="00712224"/>
    <w:rsid w:val="00712735"/>
    <w:rsid w:val="00712FB1"/>
    <w:rsid w:val="00712FD8"/>
    <w:rsid w:val="0071339E"/>
    <w:rsid w:val="0071365D"/>
    <w:rsid w:val="00713E0E"/>
    <w:rsid w:val="00714D82"/>
    <w:rsid w:val="0071548F"/>
    <w:rsid w:val="00715631"/>
    <w:rsid w:val="00716233"/>
    <w:rsid w:val="00716C2E"/>
    <w:rsid w:val="007176C4"/>
    <w:rsid w:val="007179B3"/>
    <w:rsid w:val="00717AF6"/>
    <w:rsid w:val="0072108A"/>
    <w:rsid w:val="00721823"/>
    <w:rsid w:val="00721F81"/>
    <w:rsid w:val="00722847"/>
    <w:rsid w:val="00722A5E"/>
    <w:rsid w:val="0072346F"/>
    <w:rsid w:val="00723548"/>
    <w:rsid w:val="0072434F"/>
    <w:rsid w:val="0072441E"/>
    <w:rsid w:val="00724D78"/>
    <w:rsid w:val="00724EC0"/>
    <w:rsid w:val="00724F2C"/>
    <w:rsid w:val="00725329"/>
    <w:rsid w:val="007258D4"/>
    <w:rsid w:val="007261CC"/>
    <w:rsid w:val="00726343"/>
    <w:rsid w:val="00726391"/>
    <w:rsid w:val="007265A7"/>
    <w:rsid w:val="007271C9"/>
    <w:rsid w:val="0072720A"/>
    <w:rsid w:val="007301F4"/>
    <w:rsid w:val="0073043B"/>
    <w:rsid w:val="00731192"/>
    <w:rsid w:val="00731DE5"/>
    <w:rsid w:val="00732732"/>
    <w:rsid w:val="00732A09"/>
    <w:rsid w:val="00733F99"/>
    <w:rsid w:val="00734EA4"/>
    <w:rsid w:val="00736950"/>
    <w:rsid w:val="00736DD7"/>
    <w:rsid w:val="00736F20"/>
    <w:rsid w:val="0073709A"/>
    <w:rsid w:val="007372DB"/>
    <w:rsid w:val="0073747E"/>
    <w:rsid w:val="007377F6"/>
    <w:rsid w:val="00737962"/>
    <w:rsid w:val="00737995"/>
    <w:rsid w:val="00737D2B"/>
    <w:rsid w:val="007400C5"/>
    <w:rsid w:val="0074187A"/>
    <w:rsid w:val="007425AA"/>
    <w:rsid w:val="00742F6A"/>
    <w:rsid w:val="00743082"/>
    <w:rsid w:val="00743238"/>
    <w:rsid w:val="007432CE"/>
    <w:rsid w:val="007433AC"/>
    <w:rsid w:val="007440C1"/>
    <w:rsid w:val="007446ED"/>
    <w:rsid w:val="007451D2"/>
    <w:rsid w:val="00745490"/>
    <w:rsid w:val="007457DD"/>
    <w:rsid w:val="00745E59"/>
    <w:rsid w:val="0074659F"/>
    <w:rsid w:val="00746748"/>
    <w:rsid w:val="00746A28"/>
    <w:rsid w:val="00746A7D"/>
    <w:rsid w:val="00747DDF"/>
    <w:rsid w:val="00747FFA"/>
    <w:rsid w:val="00750297"/>
    <w:rsid w:val="007517C7"/>
    <w:rsid w:val="00752118"/>
    <w:rsid w:val="00752283"/>
    <w:rsid w:val="00754194"/>
    <w:rsid w:val="00754493"/>
    <w:rsid w:val="00754B94"/>
    <w:rsid w:val="00755618"/>
    <w:rsid w:val="007565B1"/>
    <w:rsid w:val="007573B4"/>
    <w:rsid w:val="00757733"/>
    <w:rsid w:val="00757CBF"/>
    <w:rsid w:val="0076043E"/>
    <w:rsid w:val="0076101F"/>
    <w:rsid w:val="00761069"/>
    <w:rsid w:val="007616C8"/>
    <w:rsid w:val="00762331"/>
    <w:rsid w:val="0076330E"/>
    <w:rsid w:val="00763441"/>
    <w:rsid w:val="0076434A"/>
    <w:rsid w:val="00764A4D"/>
    <w:rsid w:val="00765D7C"/>
    <w:rsid w:val="00767E5A"/>
    <w:rsid w:val="00770433"/>
    <w:rsid w:val="00771254"/>
    <w:rsid w:val="007717D6"/>
    <w:rsid w:val="00771E70"/>
    <w:rsid w:val="007729C6"/>
    <w:rsid w:val="00773AA5"/>
    <w:rsid w:val="00774735"/>
    <w:rsid w:val="007747D7"/>
    <w:rsid w:val="00775769"/>
    <w:rsid w:val="0077589A"/>
    <w:rsid w:val="00775D4F"/>
    <w:rsid w:val="007763B2"/>
    <w:rsid w:val="0077659E"/>
    <w:rsid w:val="00776D35"/>
    <w:rsid w:val="007772CF"/>
    <w:rsid w:val="007779F0"/>
    <w:rsid w:val="00783B01"/>
    <w:rsid w:val="00785A2F"/>
    <w:rsid w:val="00785EC2"/>
    <w:rsid w:val="00787222"/>
    <w:rsid w:val="0078784C"/>
    <w:rsid w:val="00787F31"/>
    <w:rsid w:val="00790641"/>
    <w:rsid w:val="0079110A"/>
    <w:rsid w:val="0079161B"/>
    <w:rsid w:val="00791E1C"/>
    <w:rsid w:val="007922BF"/>
    <w:rsid w:val="007922ED"/>
    <w:rsid w:val="007923D1"/>
    <w:rsid w:val="00792D2E"/>
    <w:rsid w:val="007939AF"/>
    <w:rsid w:val="00794C90"/>
    <w:rsid w:val="00794D4A"/>
    <w:rsid w:val="00794D66"/>
    <w:rsid w:val="00794FA8"/>
    <w:rsid w:val="0079527E"/>
    <w:rsid w:val="00795A01"/>
    <w:rsid w:val="00795D70"/>
    <w:rsid w:val="007964BB"/>
    <w:rsid w:val="007966C3"/>
    <w:rsid w:val="007968A3"/>
    <w:rsid w:val="00797104"/>
    <w:rsid w:val="00797936"/>
    <w:rsid w:val="007A12EA"/>
    <w:rsid w:val="007A1800"/>
    <w:rsid w:val="007A24E9"/>
    <w:rsid w:val="007A279A"/>
    <w:rsid w:val="007A310B"/>
    <w:rsid w:val="007A46FC"/>
    <w:rsid w:val="007A4C7B"/>
    <w:rsid w:val="007A4DAE"/>
    <w:rsid w:val="007A4F9F"/>
    <w:rsid w:val="007A5607"/>
    <w:rsid w:val="007A6738"/>
    <w:rsid w:val="007A6741"/>
    <w:rsid w:val="007A6E7F"/>
    <w:rsid w:val="007A7FC4"/>
    <w:rsid w:val="007B039A"/>
    <w:rsid w:val="007B20B4"/>
    <w:rsid w:val="007B264A"/>
    <w:rsid w:val="007B2765"/>
    <w:rsid w:val="007B2BF4"/>
    <w:rsid w:val="007B2D51"/>
    <w:rsid w:val="007B3F95"/>
    <w:rsid w:val="007B4243"/>
    <w:rsid w:val="007B44D9"/>
    <w:rsid w:val="007B4B67"/>
    <w:rsid w:val="007B4D98"/>
    <w:rsid w:val="007B59A1"/>
    <w:rsid w:val="007B6611"/>
    <w:rsid w:val="007B6AFC"/>
    <w:rsid w:val="007B7851"/>
    <w:rsid w:val="007C0115"/>
    <w:rsid w:val="007C04ED"/>
    <w:rsid w:val="007C2BE2"/>
    <w:rsid w:val="007C3B00"/>
    <w:rsid w:val="007C49F7"/>
    <w:rsid w:val="007C4B77"/>
    <w:rsid w:val="007C51F2"/>
    <w:rsid w:val="007C5A30"/>
    <w:rsid w:val="007C5DE6"/>
    <w:rsid w:val="007C62EB"/>
    <w:rsid w:val="007C63EB"/>
    <w:rsid w:val="007C73F7"/>
    <w:rsid w:val="007C76A2"/>
    <w:rsid w:val="007D00A8"/>
    <w:rsid w:val="007D1491"/>
    <w:rsid w:val="007D16B8"/>
    <w:rsid w:val="007D1EBC"/>
    <w:rsid w:val="007D1F76"/>
    <w:rsid w:val="007D1F7B"/>
    <w:rsid w:val="007D204D"/>
    <w:rsid w:val="007D2A55"/>
    <w:rsid w:val="007D4E76"/>
    <w:rsid w:val="007D4F3F"/>
    <w:rsid w:val="007D5249"/>
    <w:rsid w:val="007D55C5"/>
    <w:rsid w:val="007D60DD"/>
    <w:rsid w:val="007E15C6"/>
    <w:rsid w:val="007E1662"/>
    <w:rsid w:val="007E187A"/>
    <w:rsid w:val="007E1928"/>
    <w:rsid w:val="007E2C61"/>
    <w:rsid w:val="007E3B82"/>
    <w:rsid w:val="007E3BE5"/>
    <w:rsid w:val="007E3F3E"/>
    <w:rsid w:val="007E4018"/>
    <w:rsid w:val="007E41D7"/>
    <w:rsid w:val="007E47C4"/>
    <w:rsid w:val="007E4C18"/>
    <w:rsid w:val="007E4E14"/>
    <w:rsid w:val="007E51DC"/>
    <w:rsid w:val="007E55FD"/>
    <w:rsid w:val="007E58C5"/>
    <w:rsid w:val="007E5CEB"/>
    <w:rsid w:val="007E6DE7"/>
    <w:rsid w:val="007E6E66"/>
    <w:rsid w:val="007F07CA"/>
    <w:rsid w:val="007F108C"/>
    <w:rsid w:val="007F14BD"/>
    <w:rsid w:val="007F1619"/>
    <w:rsid w:val="007F198B"/>
    <w:rsid w:val="007F20F4"/>
    <w:rsid w:val="007F26ED"/>
    <w:rsid w:val="007F2E9B"/>
    <w:rsid w:val="007F323A"/>
    <w:rsid w:val="007F34B0"/>
    <w:rsid w:val="007F34C2"/>
    <w:rsid w:val="007F3536"/>
    <w:rsid w:val="007F38AE"/>
    <w:rsid w:val="007F45AF"/>
    <w:rsid w:val="007F463D"/>
    <w:rsid w:val="007F5245"/>
    <w:rsid w:val="007F5EB9"/>
    <w:rsid w:val="007F6F29"/>
    <w:rsid w:val="007F71D9"/>
    <w:rsid w:val="007F7DD8"/>
    <w:rsid w:val="00800699"/>
    <w:rsid w:val="008009E1"/>
    <w:rsid w:val="00800A64"/>
    <w:rsid w:val="008011C0"/>
    <w:rsid w:val="00802C90"/>
    <w:rsid w:val="00803846"/>
    <w:rsid w:val="008046CB"/>
    <w:rsid w:val="00805CF3"/>
    <w:rsid w:val="00805EC5"/>
    <w:rsid w:val="00806311"/>
    <w:rsid w:val="00810063"/>
    <w:rsid w:val="008100D0"/>
    <w:rsid w:val="00810421"/>
    <w:rsid w:val="00810F83"/>
    <w:rsid w:val="0081252E"/>
    <w:rsid w:val="008127D0"/>
    <w:rsid w:val="00812A5D"/>
    <w:rsid w:val="0081300C"/>
    <w:rsid w:val="00813E7B"/>
    <w:rsid w:val="00813F91"/>
    <w:rsid w:val="00814293"/>
    <w:rsid w:val="00814C75"/>
    <w:rsid w:val="00815D59"/>
    <w:rsid w:val="0081654D"/>
    <w:rsid w:val="008170DF"/>
    <w:rsid w:val="00820913"/>
    <w:rsid w:val="00820915"/>
    <w:rsid w:val="00820E8B"/>
    <w:rsid w:val="00821048"/>
    <w:rsid w:val="00821359"/>
    <w:rsid w:val="00821FA0"/>
    <w:rsid w:val="00822C48"/>
    <w:rsid w:val="00822C85"/>
    <w:rsid w:val="00823020"/>
    <w:rsid w:val="008238AB"/>
    <w:rsid w:val="008246B3"/>
    <w:rsid w:val="00824E38"/>
    <w:rsid w:val="00825749"/>
    <w:rsid w:val="0082596B"/>
    <w:rsid w:val="00826F97"/>
    <w:rsid w:val="00827B4C"/>
    <w:rsid w:val="008301B9"/>
    <w:rsid w:val="008302F6"/>
    <w:rsid w:val="00831333"/>
    <w:rsid w:val="0083139F"/>
    <w:rsid w:val="00831E3C"/>
    <w:rsid w:val="00831EA6"/>
    <w:rsid w:val="00832594"/>
    <w:rsid w:val="00832C96"/>
    <w:rsid w:val="00833856"/>
    <w:rsid w:val="00833AD5"/>
    <w:rsid w:val="00833DF2"/>
    <w:rsid w:val="008349DE"/>
    <w:rsid w:val="00834DDC"/>
    <w:rsid w:val="00836E0F"/>
    <w:rsid w:val="00837132"/>
    <w:rsid w:val="00837E57"/>
    <w:rsid w:val="008407FC"/>
    <w:rsid w:val="0084268E"/>
    <w:rsid w:val="008426A9"/>
    <w:rsid w:val="008427F8"/>
    <w:rsid w:val="00842DFC"/>
    <w:rsid w:val="008435F7"/>
    <w:rsid w:val="00843630"/>
    <w:rsid w:val="008437AD"/>
    <w:rsid w:val="00843D83"/>
    <w:rsid w:val="00845149"/>
    <w:rsid w:val="008451E5"/>
    <w:rsid w:val="00845E56"/>
    <w:rsid w:val="00846267"/>
    <w:rsid w:val="008463FC"/>
    <w:rsid w:val="00846629"/>
    <w:rsid w:val="00846E03"/>
    <w:rsid w:val="008472E9"/>
    <w:rsid w:val="00847442"/>
    <w:rsid w:val="00847993"/>
    <w:rsid w:val="0085031A"/>
    <w:rsid w:val="00851109"/>
    <w:rsid w:val="00851794"/>
    <w:rsid w:val="0085246E"/>
    <w:rsid w:val="00852505"/>
    <w:rsid w:val="00852570"/>
    <w:rsid w:val="008527AF"/>
    <w:rsid w:val="008527EF"/>
    <w:rsid w:val="0085338E"/>
    <w:rsid w:val="00854CAC"/>
    <w:rsid w:val="00854FBF"/>
    <w:rsid w:val="00855FC5"/>
    <w:rsid w:val="00862838"/>
    <w:rsid w:val="00863176"/>
    <w:rsid w:val="00863212"/>
    <w:rsid w:val="00863214"/>
    <w:rsid w:val="00863A28"/>
    <w:rsid w:val="008646D8"/>
    <w:rsid w:val="00865481"/>
    <w:rsid w:val="008666AC"/>
    <w:rsid w:val="00866AA1"/>
    <w:rsid w:val="0086786F"/>
    <w:rsid w:val="00867C00"/>
    <w:rsid w:val="0087020E"/>
    <w:rsid w:val="008707B8"/>
    <w:rsid w:val="00870EE8"/>
    <w:rsid w:val="00871090"/>
    <w:rsid w:val="00871850"/>
    <w:rsid w:val="00872F84"/>
    <w:rsid w:val="00872FB2"/>
    <w:rsid w:val="00873C29"/>
    <w:rsid w:val="00873D5F"/>
    <w:rsid w:val="0087410B"/>
    <w:rsid w:val="008748A4"/>
    <w:rsid w:val="0087492C"/>
    <w:rsid w:val="00875267"/>
    <w:rsid w:val="00875411"/>
    <w:rsid w:val="00876596"/>
    <w:rsid w:val="008766D6"/>
    <w:rsid w:val="00876C8F"/>
    <w:rsid w:val="00876E32"/>
    <w:rsid w:val="00877B8F"/>
    <w:rsid w:val="00877BBF"/>
    <w:rsid w:val="0088053B"/>
    <w:rsid w:val="00880710"/>
    <w:rsid w:val="008809AB"/>
    <w:rsid w:val="00880A2E"/>
    <w:rsid w:val="00882355"/>
    <w:rsid w:val="00882DC0"/>
    <w:rsid w:val="00882FD1"/>
    <w:rsid w:val="008830AC"/>
    <w:rsid w:val="008832D4"/>
    <w:rsid w:val="008835FD"/>
    <w:rsid w:val="00883897"/>
    <w:rsid w:val="00884084"/>
    <w:rsid w:val="008844D5"/>
    <w:rsid w:val="008874DF"/>
    <w:rsid w:val="00887C50"/>
    <w:rsid w:val="00891300"/>
    <w:rsid w:val="008919B3"/>
    <w:rsid w:val="00892085"/>
    <w:rsid w:val="008924DB"/>
    <w:rsid w:val="0089286A"/>
    <w:rsid w:val="0089327C"/>
    <w:rsid w:val="00893BCF"/>
    <w:rsid w:val="0089408A"/>
    <w:rsid w:val="008942D5"/>
    <w:rsid w:val="0089443E"/>
    <w:rsid w:val="008946B6"/>
    <w:rsid w:val="00895442"/>
    <w:rsid w:val="008955A5"/>
    <w:rsid w:val="00895892"/>
    <w:rsid w:val="00895A78"/>
    <w:rsid w:val="00896233"/>
    <w:rsid w:val="008963B1"/>
    <w:rsid w:val="00896CE4"/>
    <w:rsid w:val="008972DC"/>
    <w:rsid w:val="00897B6D"/>
    <w:rsid w:val="008A1E2E"/>
    <w:rsid w:val="008A212F"/>
    <w:rsid w:val="008A249E"/>
    <w:rsid w:val="008A24D4"/>
    <w:rsid w:val="008A2CA4"/>
    <w:rsid w:val="008A38B7"/>
    <w:rsid w:val="008A524A"/>
    <w:rsid w:val="008A5712"/>
    <w:rsid w:val="008A6517"/>
    <w:rsid w:val="008A69B4"/>
    <w:rsid w:val="008A7738"/>
    <w:rsid w:val="008A7BE9"/>
    <w:rsid w:val="008A7E09"/>
    <w:rsid w:val="008B0597"/>
    <w:rsid w:val="008B07A1"/>
    <w:rsid w:val="008B0984"/>
    <w:rsid w:val="008B1318"/>
    <w:rsid w:val="008B15C3"/>
    <w:rsid w:val="008B2114"/>
    <w:rsid w:val="008B2953"/>
    <w:rsid w:val="008B2E60"/>
    <w:rsid w:val="008B308F"/>
    <w:rsid w:val="008B333A"/>
    <w:rsid w:val="008B3A61"/>
    <w:rsid w:val="008B3F5B"/>
    <w:rsid w:val="008B671A"/>
    <w:rsid w:val="008B693C"/>
    <w:rsid w:val="008B6BE1"/>
    <w:rsid w:val="008B6CA6"/>
    <w:rsid w:val="008B7E98"/>
    <w:rsid w:val="008C0976"/>
    <w:rsid w:val="008C179D"/>
    <w:rsid w:val="008C23A5"/>
    <w:rsid w:val="008C2F26"/>
    <w:rsid w:val="008C2F97"/>
    <w:rsid w:val="008C314B"/>
    <w:rsid w:val="008C3AA4"/>
    <w:rsid w:val="008C4B7F"/>
    <w:rsid w:val="008C4DEC"/>
    <w:rsid w:val="008C52F0"/>
    <w:rsid w:val="008C5547"/>
    <w:rsid w:val="008C56EC"/>
    <w:rsid w:val="008C721D"/>
    <w:rsid w:val="008C728C"/>
    <w:rsid w:val="008D0DE7"/>
    <w:rsid w:val="008D0E67"/>
    <w:rsid w:val="008D1945"/>
    <w:rsid w:val="008D1BBA"/>
    <w:rsid w:val="008D1FEF"/>
    <w:rsid w:val="008D2219"/>
    <w:rsid w:val="008D247E"/>
    <w:rsid w:val="008D25EB"/>
    <w:rsid w:val="008D274D"/>
    <w:rsid w:val="008D3A94"/>
    <w:rsid w:val="008D5AFB"/>
    <w:rsid w:val="008D6138"/>
    <w:rsid w:val="008D666E"/>
    <w:rsid w:val="008D73CE"/>
    <w:rsid w:val="008D77AC"/>
    <w:rsid w:val="008D77B8"/>
    <w:rsid w:val="008D7888"/>
    <w:rsid w:val="008D7C69"/>
    <w:rsid w:val="008E1501"/>
    <w:rsid w:val="008E1BA8"/>
    <w:rsid w:val="008E1CF1"/>
    <w:rsid w:val="008E1E10"/>
    <w:rsid w:val="008E1EF2"/>
    <w:rsid w:val="008E259C"/>
    <w:rsid w:val="008E25BC"/>
    <w:rsid w:val="008E2BCC"/>
    <w:rsid w:val="008E3B6C"/>
    <w:rsid w:val="008E3C79"/>
    <w:rsid w:val="008E42AD"/>
    <w:rsid w:val="008E4B35"/>
    <w:rsid w:val="008E4ECA"/>
    <w:rsid w:val="008E52DF"/>
    <w:rsid w:val="008E53EF"/>
    <w:rsid w:val="008E57FE"/>
    <w:rsid w:val="008E5C9B"/>
    <w:rsid w:val="008E5D63"/>
    <w:rsid w:val="008E6724"/>
    <w:rsid w:val="008E6A07"/>
    <w:rsid w:val="008E7918"/>
    <w:rsid w:val="008E7B50"/>
    <w:rsid w:val="008F03FB"/>
    <w:rsid w:val="008F0660"/>
    <w:rsid w:val="008F1394"/>
    <w:rsid w:val="008F1450"/>
    <w:rsid w:val="008F1862"/>
    <w:rsid w:val="008F3912"/>
    <w:rsid w:val="008F3C78"/>
    <w:rsid w:val="008F4596"/>
    <w:rsid w:val="008F45BE"/>
    <w:rsid w:val="008F58E3"/>
    <w:rsid w:val="008F6658"/>
    <w:rsid w:val="008F666C"/>
    <w:rsid w:val="008F7402"/>
    <w:rsid w:val="008F770C"/>
    <w:rsid w:val="0090048D"/>
    <w:rsid w:val="00900A9B"/>
    <w:rsid w:val="00900B42"/>
    <w:rsid w:val="00901690"/>
    <w:rsid w:val="0090180B"/>
    <w:rsid w:val="0090288C"/>
    <w:rsid w:val="00902F52"/>
    <w:rsid w:val="0090300C"/>
    <w:rsid w:val="0090337B"/>
    <w:rsid w:val="00903C34"/>
    <w:rsid w:val="0090425E"/>
    <w:rsid w:val="009046A4"/>
    <w:rsid w:val="0090651F"/>
    <w:rsid w:val="00906568"/>
    <w:rsid w:val="0090657C"/>
    <w:rsid w:val="009078FD"/>
    <w:rsid w:val="00907B5D"/>
    <w:rsid w:val="00910324"/>
    <w:rsid w:val="00911DDE"/>
    <w:rsid w:val="00912141"/>
    <w:rsid w:val="00913D40"/>
    <w:rsid w:val="00913DCE"/>
    <w:rsid w:val="00914C5A"/>
    <w:rsid w:val="00915040"/>
    <w:rsid w:val="009155B3"/>
    <w:rsid w:val="00916089"/>
    <w:rsid w:val="0091657F"/>
    <w:rsid w:val="009178C1"/>
    <w:rsid w:val="00917AB4"/>
    <w:rsid w:val="00917FE9"/>
    <w:rsid w:val="00920012"/>
    <w:rsid w:val="0092008D"/>
    <w:rsid w:val="0092069E"/>
    <w:rsid w:val="00920CB8"/>
    <w:rsid w:val="00920F3D"/>
    <w:rsid w:val="009217C3"/>
    <w:rsid w:val="00921DC0"/>
    <w:rsid w:val="00922817"/>
    <w:rsid w:val="009229A7"/>
    <w:rsid w:val="00922AFE"/>
    <w:rsid w:val="00922B97"/>
    <w:rsid w:val="00922CB1"/>
    <w:rsid w:val="00922DB0"/>
    <w:rsid w:val="00926235"/>
    <w:rsid w:val="009264CE"/>
    <w:rsid w:val="0092701A"/>
    <w:rsid w:val="009300F1"/>
    <w:rsid w:val="00930345"/>
    <w:rsid w:val="009309EE"/>
    <w:rsid w:val="00930C8C"/>
    <w:rsid w:val="00930F32"/>
    <w:rsid w:val="00931BF8"/>
    <w:rsid w:val="00932786"/>
    <w:rsid w:val="00933D77"/>
    <w:rsid w:val="009340A8"/>
    <w:rsid w:val="0093684B"/>
    <w:rsid w:val="00940ECE"/>
    <w:rsid w:val="00941D34"/>
    <w:rsid w:val="00941EF2"/>
    <w:rsid w:val="00943F85"/>
    <w:rsid w:val="00944056"/>
    <w:rsid w:val="00944404"/>
    <w:rsid w:val="00944650"/>
    <w:rsid w:val="00944DF2"/>
    <w:rsid w:val="0094523B"/>
    <w:rsid w:val="009454FC"/>
    <w:rsid w:val="00945D07"/>
    <w:rsid w:val="0094639F"/>
    <w:rsid w:val="00946495"/>
    <w:rsid w:val="009503D8"/>
    <w:rsid w:val="00951187"/>
    <w:rsid w:val="00951CD9"/>
    <w:rsid w:val="00951E49"/>
    <w:rsid w:val="00952AFD"/>
    <w:rsid w:val="00953C14"/>
    <w:rsid w:val="00953D64"/>
    <w:rsid w:val="0095401C"/>
    <w:rsid w:val="00954031"/>
    <w:rsid w:val="00954298"/>
    <w:rsid w:val="009542F0"/>
    <w:rsid w:val="009543A8"/>
    <w:rsid w:val="009546BE"/>
    <w:rsid w:val="009548C4"/>
    <w:rsid w:val="00954D75"/>
    <w:rsid w:val="009568D7"/>
    <w:rsid w:val="00957A03"/>
    <w:rsid w:val="0096007C"/>
    <w:rsid w:val="009601E1"/>
    <w:rsid w:val="009609E0"/>
    <w:rsid w:val="00960FD3"/>
    <w:rsid w:val="00961086"/>
    <w:rsid w:val="0096111F"/>
    <w:rsid w:val="00961255"/>
    <w:rsid w:val="009616D1"/>
    <w:rsid w:val="009624AC"/>
    <w:rsid w:val="009627C3"/>
    <w:rsid w:val="00962EB2"/>
    <w:rsid w:val="00963147"/>
    <w:rsid w:val="00963702"/>
    <w:rsid w:val="00963E25"/>
    <w:rsid w:val="009641A5"/>
    <w:rsid w:val="009648E5"/>
    <w:rsid w:val="00965836"/>
    <w:rsid w:val="009668CD"/>
    <w:rsid w:val="0096694F"/>
    <w:rsid w:val="009671B2"/>
    <w:rsid w:val="00967492"/>
    <w:rsid w:val="009675AC"/>
    <w:rsid w:val="00967869"/>
    <w:rsid w:val="00967CD1"/>
    <w:rsid w:val="009702A1"/>
    <w:rsid w:val="00970C35"/>
    <w:rsid w:val="00970DBB"/>
    <w:rsid w:val="0097124E"/>
    <w:rsid w:val="00971E40"/>
    <w:rsid w:val="00972F1F"/>
    <w:rsid w:val="0097304A"/>
    <w:rsid w:val="0097422D"/>
    <w:rsid w:val="00974836"/>
    <w:rsid w:val="00974D11"/>
    <w:rsid w:val="00974FB5"/>
    <w:rsid w:val="009758D7"/>
    <w:rsid w:val="00975DE1"/>
    <w:rsid w:val="009766FA"/>
    <w:rsid w:val="00976CEC"/>
    <w:rsid w:val="00977184"/>
    <w:rsid w:val="00977CD8"/>
    <w:rsid w:val="00977DC8"/>
    <w:rsid w:val="00977F4F"/>
    <w:rsid w:val="009804DF"/>
    <w:rsid w:val="009806A0"/>
    <w:rsid w:val="00980AD4"/>
    <w:rsid w:val="00980BDE"/>
    <w:rsid w:val="009812E8"/>
    <w:rsid w:val="00981782"/>
    <w:rsid w:val="00981F91"/>
    <w:rsid w:val="00982968"/>
    <w:rsid w:val="00982F0B"/>
    <w:rsid w:val="00983DA4"/>
    <w:rsid w:val="00984932"/>
    <w:rsid w:val="0098494D"/>
    <w:rsid w:val="00984CF0"/>
    <w:rsid w:val="00985253"/>
    <w:rsid w:val="00985507"/>
    <w:rsid w:val="00985998"/>
    <w:rsid w:val="00986609"/>
    <w:rsid w:val="009869E9"/>
    <w:rsid w:val="009878FB"/>
    <w:rsid w:val="00990E38"/>
    <w:rsid w:val="00991904"/>
    <w:rsid w:val="00991BCC"/>
    <w:rsid w:val="0099291E"/>
    <w:rsid w:val="00992C5F"/>
    <w:rsid w:val="00993017"/>
    <w:rsid w:val="0099483F"/>
    <w:rsid w:val="009954A0"/>
    <w:rsid w:val="009955C6"/>
    <w:rsid w:val="0099567A"/>
    <w:rsid w:val="00995F85"/>
    <w:rsid w:val="0099663C"/>
    <w:rsid w:val="009A0002"/>
    <w:rsid w:val="009A0F5E"/>
    <w:rsid w:val="009A142A"/>
    <w:rsid w:val="009A1523"/>
    <w:rsid w:val="009A177A"/>
    <w:rsid w:val="009A20E1"/>
    <w:rsid w:val="009A28BB"/>
    <w:rsid w:val="009A2B7D"/>
    <w:rsid w:val="009A2C7B"/>
    <w:rsid w:val="009A374D"/>
    <w:rsid w:val="009A3DF6"/>
    <w:rsid w:val="009A48E7"/>
    <w:rsid w:val="009A4C25"/>
    <w:rsid w:val="009A4C57"/>
    <w:rsid w:val="009A7367"/>
    <w:rsid w:val="009A7414"/>
    <w:rsid w:val="009A7FBD"/>
    <w:rsid w:val="009B0DA7"/>
    <w:rsid w:val="009B0DAA"/>
    <w:rsid w:val="009B11E4"/>
    <w:rsid w:val="009B1273"/>
    <w:rsid w:val="009B412A"/>
    <w:rsid w:val="009B4AD1"/>
    <w:rsid w:val="009B4B21"/>
    <w:rsid w:val="009B4C40"/>
    <w:rsid w:val="009B4C4B"/>
    <w:rsid w:val="009B5E1F"/>
    <w:rsid w:val="009B5EEB"/>
    <w:rsid w:val="009B606C"/>
    <w:rsid w:val="009B63D8"/>
    <w:rsid w:val="009B6711"/>
    <w:rsid w:val="009B679C"/>
    <w:rsid w:val="009B70E0"/>
    <w:rsid w:val="009B74AF"/>
    <w:rsid w:val="009C02A7"/>
    <w:rsid w:val="009C08F2"/>
    <w:rsid w:val="009C0E03"/>
    <w:rsid w:val="009C18E8"/>
    <w:rsid w:val="009C1F16"/>
    <w:rsid w:val="009C1FEE"/>
    <w:rsid w:val="009C20E8"/>
    <w:rsid w:val="009C2CBF"/>
    <w:rsid w:val="009C308E"/>
    <w:rsid w:val="009C3102"/>
    <w:rsid w:val="009C33EF"/>
    <w:rsid w:val="009C3C41"/>
    <w:rsid w:val="009C4A5E"/>
    <w:rsid w:val="009C4FD4"/>
    <w:rsid w:val="009C52B1"/>
    <w:rsid w:val="009C5D81"/>
    <w:rsid w:val="009C6DCB"/>
    <w:rsid w:val="009D013C"/>
    <w:rsid w:val="009D0233"/>
    <w:rsid w:val="009D0648"/>
    <w:rsid w:val="009D0EDA"/>
    <w:rsid w:val="009D2428"/>
    <w:rsid w:val="009D2FA2"/>
    <w:rsid w:val="009D3370"/>
    <w:rsid w:val="009D4003"/>
    <w:rsid w:val="009D486E"/>
    <w:rsid w:val="009D5165"/>
    <w:rsid w:val="009D6123"/>
    <w:rsid w:val="009D7A30"/>
    <w:rsid w:val="009E0321"/>
    <w:rsid w:val="009E1A3F"/>
    <w:rsid w:val="009E209D"/>
    <w:rsid w:val="009E251A"/>
    <w:rsid w:val="009E43B4"/>
    <w:rsid w:val="009E49E1"/>
    <w:rsid w:val="009E51B8"/>
    <w:rsid w:val="009E53B6"/>
    <w:rsid w:val="009E53DA"/>
    <w:rsid w:val="009E5698"/>
    <w:rsid w:val="009E5CC1"/>
    <w:rsid w:val="009E5FE5"/>
    <w:rsid w:val="009E65C9"/>
    <w:rsid w:val="009E7407"/>
    <w:rsid w:val="009E7ECE"/>
    <w:rsid w:val="009F0FE9"/>
    <w:rsid w:val="009F1003"/>
    <w:rsid w:val="009F107A"/>
    <w:rsid w:val="009F2F19"/>
    <w:rsid w:val="009F3184"/>
    <w:rsid w:val="009F4310"/>
    <w:rsid w:val="009F4579"/>
    <w:rsid w:val="009F4BE3"/>
    <w:rsid w:val="009F5DE9"/>
    <w:rsid w:val="009F6341"/>
    <w:rsid w:val="009F690B"/>
    <w:rsid w:val="009F7650"/>
    <w:rsid w:val="009F78C5"/>
    <w:rsid w:val="00A00C79"/>
    <w:rsid w:val="00A010FB"/>
    <w:rsid w:val="00A02068"/>
    <w:rsid w:val="00A02130"/>
    <w:rsid w:val="00A02F06"/>
    <w:rsid w:val="00A038B9"/>
    <w:rsid w:val="00A03F90"/>
    <w:rsid w:val="00A04823"/>
    <w:rsid w:val="00A04CD4"/>
    <w:rsid w:val="00A06F72"/>
    <w:rsid w:val="00A07544"/>
    <w:rsid w:val="00A07A66"/>
    <w:rsid w:val="00A0D662"/>
    <w:rsid w:val="00A1040A"/>
    <w:rsid w:val="00A1160A"/>
    <w:rsid w:val="00A1171C"/>
    <w:rsid w:val="00A11C93"/>
    <w:rsid w:val="00A11F56"/>
    <w:rsid w:val="00A14598"/>
    <w:rsid w:val="00A14976"/>
    <w:rsid w:val="00A150D9"/>
    <w:rsid w:val="00A151A1"/>
    <w:rsid w:val="00A16243"/>
    <w:rsid w:val="00A1675A"/>
    <w:rsid w:val="00A167F9"/>
    <w:rsid w:val="00A16F2A"/>
    <w:rsid w:val="00A17E84"/>
    <w:rsid w:val="00A17FB0"/>
    <w:rsid w:val="00A20C19"/>
    <w:rsid w:val="00A20E0B"/>
    <w:rsid w:val="00A2158A"/>
    <w:rsid w:val="00A21C9F"/>
    <w:rsid w:val="00A2229F"/>
    <w:rsid w:val="00A25381"/>
    <w:rsid w:val="00A25457"/>
    <w:rsid w:val="00A27C1D"/>
    <w:rsid w:val="00A3035F"/>
    <w:rsid w:val="00A30CE0"/>
    <w:rsid w:val="00A3135A"/>
    <w:rsid w:val="00A315CE"/>
    <w:rsid w:val="00A316CF"/>
    <w:rsid w:val="00A31A7D"/>
    <w:rsid w:val="00A31B5D"/>
    <w:rsid w:val="00A320C8"/>
    <w:rsid w:val="00A322C0"/>
    <w:rsid w:val="00A32825"/>
    <w:rsid w:val="00A33F28"/>
    <w:rsid w:val="00A34870"/>
    <w:rsid w:val="00A34DCC"/>
    <w:rsid w:val="00A3693F"/>
    <w:rsid w:val="00A36D78"/>
    <w:rsid w:val="00A3787B"/>
    <w:rsid w:val="00A37F51"/>
    <w:rsid w:val="00A40940"/>
    <w:rsid w:val="00A417C6"/>
    <w:rsid w:val="00A41A7E"/>
    <w:rsid w:val="00A41DC0"/>
    <w:rsid w:val="00A420D8"/>
    <w:rsid w:val="00A42D4D"/>
    <w:rsid w:val="00A43101"/>
    <w:rsid w:val="00A43732"/>
    <w:rsid w:val="00A439A2"/>
    <w:rsid w:val="00A44125"/>
    <w:rsid w:val="00A446A1"/>
    <w:rsid w:val="00A44DA8"/>
    <w:rsid w:val="00A456D0"/>
    <w:rsid w:val="00A47869"/>
    <w:rsid w:val="00A47E54"/>
    <w:rsid w:val="00A50813"/>
    <w:rsid w:val="00A51D19"/>
    <w:rsid w:val="00A521A2"/>
    <w:rsid w:val="00A52377"/>
    <w:rsid w:val="00A5262C"/>
    <w:rsid w:val="00A52D2B"/>
    <w:rsid w:val="00A531E5"/>
    <w:rsid w:val="00A5356B"/>
    <w:rsid w:val="00A5373F"/>
    <w:rsid w:val="00A54061"/>
    <w:rsid w:val="00A54478"/>
    <w:rsid w:val="00A54722"/>
    <w:rsid w:val="00A54D46"/>
    <w:rsid w:val="00A54FBC"/>
    <w:rsid w:val="00A6014E"/>
    <w:rsid w:val="00A612F4"/>
    <w:rsid w:val="00A61AA9"/>
    <w:rsid w:val="00A6295F"/>
    <w:rsid w:val="00A629EF"/>
    <w:rsid w:val="00A62C12"/>
    <w:rsid w:val="00A6311F"/>
    <w:rsid w:val="00A631EF"/>
    <w:rsid w:val="00A63CEB"/>
    <w:rsid w:val="00A6481F"/>
    <w:rsid w:val="00A6588B"/>
    <w:rsid w:val="00A6592E"/>
    <w:rsid w:val="00A66DC9"/>
    <w:rsid w:val="00A67CA8"/>
    <w:rsid w:val="00A70850"/>
    <w:rsid w:val="00A70EA2"/>
    <w:rsid w:val="00A70F5B"/>
    <w:rsid w:val="00A70FCC"/>
    <w:rsid w:val="00A7103D"/>
    <w:rsid w:val="00A71A41"/>
    <w:rsid w:val="00A71AD2"/>
    <w:rsid w:val="00A71DAE"/>
    <w:rsid w:val="00A71F35"/>
    <w:rsid w:val="00A72B22"/>
    <w:rsid w:val="00A72F8B"/>
    <w:rsid w:val="00A740AF"/>
    <w:rsid w:val="00A74598"/>
    <w:rsid w:val="00A7467A"/>
    <w:rsid w:val="00A74B19"/>
    <w:rsid w:val="00A75031"/>
    <w:rsid w:val="00A75777"/>
    <w:rsid w:val="00A75A10"/>
    <w:rsid w:val="00A76071"/>
    <w:rsid w:val="00A76957"/>
    <w:rsid w:val="00A77106"/>
    <w:rsid w:val="00A7753A"/>
    <w:rsid w:val="00A779EF"/>
    <w:rsid w:val="00A77A64"/>
    <w:rsid w:val="00A80696"/>
    <w:rsid w:val="00A80E75"/>
    <w:rsid w:val="00A812B1"/>
    <w:rsid w:val="00A8197C"/>
    <w:rsid w:val="00A81E1B"/>
    <w:rsid w:val="00A8234B"/>
    <w:rsid w:val="00A834E7"/>
    <w:rsid w:val="00A83967"/>
    <w:rsid w:val="00A83B53"/>
    <w:rsid w:val="00A83FEE"/>
    <w:rsid w:val="00A84765"/>
    <w:rsid w:val="00A856F1"/>
    <w:rsid w:val="00A86C5A"/>
    <w:rsid w:val="00A87D49"/>
    <w:rsid w:val="00A900E8"/>
    <w:rsid w:val="00A90A8D"/>
    <w:rsid w:val="00A91592"/>
    <w:rsid w:val="00A91A2B"/>
    <w:rsid w:val="00A92905"/>
    <w:rsid w:val="00A92E46"/>
    <w:rsid w:val="00A933BC"/>
    <w:rsid w:val="00A9357D"/>
    <w:rsid w:val="00A93D71"/>
    <w:rsid w:val="00A9443C"/>
    <w:rsid w:val="00A948E9"/>
    <w:rsid w:val="00A9496A"/>
    <w:rsid w:val="00A95455"/>
    <w:rsid w:val="00A95E78"/>
    <w:rsid w:val="00A96D0A"/>
    <w:rsid w:val="00A97081"/>
    <w:rsid w:val="00A975BD"/>
    <w:rsid w:val="00A97805"/>
    <w:rsid w:val="00AA069B"/>
    <w:rsid w:val="00AA09CC"/>
    <w:rsid w:val="00AA0E41"/>
    <w:rsid w:val="00AA0E67"/>
    <w:rsid w:val="00AA2AB9"/>
    <w:rsid w:val="00AA2EF1"/>
    <w:rsid w:val="00AA389F"/>
    <w:rsid w:val="00AA38AF"/>
    <w:rsid w:val="00AA3B3F"/>
    <w:rsid w:val="00AA3E51"/>
    <w:rsid w:val="00AA5F8D"/>
    <w:rsid w:val="00AA64F6"/>
    <w:rsid w:val="00AA6D87"/>
    <w:rsid w:val="00AA6DC1"/>
    <w:rsid w:val="00AA73DF"/>
    <w:rsid w:val="00AA7825"/>
    <w:rsid w:val="00AB0CC8"/>
    <w:rsid w:val="00AB0FD3"/>
    <w:rsid w:val="00AB16E1"/>
    <w:rsid w:val="00AB25B1"/>
    <w:rsid w:val="00AB28CF"/>
    <w:rsid w:val="00AB2BAE"/>
    <w:rsid w:val="00AB2D90"/>
    <w:rsid w:val="00AB2F98"/>
    <w:rsid w:val="00AB3D6E"/>
    <w:rsid w:val="00AB481A"/>
    <w:rsid w:val="00AB5420"/>
    <w:rsid w:val="00AB5F19"/>
    <w:rsid w:val="00AB77D2"/>
    <w:rsid w:val="00AB7FB1"/>
    <w:rsid w:val="00AC19B6"/>
    <w:rsid w:val="00AC365D"/>
    <w:rsid w:val="00AC3C3B"/>
    <w:rsid w:val="00AC3C8B"/>
    <w:rsid w:val="00AC4A1C"/>
    <w:rsid w:val="00AC4BDC"/>
    <w:rsid w:val="00AC6251"/>
    <w:rsid w:val="00AC6275"/>
    <w:rsid w:val="00AC68A8"/>
    <w:rsid w:val="00AC6A5D"/>
    <w:rsid w:val="00AC6B44"/>
    <w:rsid w:val="00AC6C41"/>
    <w:rsid w:val="00AC6F14"/>
    <w:rsid w:val="00AC75FF"/>
    <w:rsid w:val="00AC7EE9"/>
    <w:rsid w:val="00AD02C8"/>
    <w:rsid w:val="00AD047C"/>
    <w:rsid w:val="00AD115A"/>
    <w:rsid w:val="00AD2862"/>
    <w:rsid w:val="00AD2A24"/>
    <w:rsid w:val="00AD3916"/>
    <w:rsid w:val="00AD3FE0"/>
    <w:rsid w:val="00AD4A34"/>
    <w:rsid w:val="00AD55C0"/>
    <w:rsid w:val="00AD5643"/>
    <w:rsid w:val="00AD5EAC"/>
    <w:rsid w:val="00AD63C6"/>
    <w:rsid w:val="00AD7A68"/>
    <w:rsid w:val="00AE00DC"/>
    <w:rsid w:val="00AE11BB"/>
    <w:rsid w:val="00AE1379"/>
    <w:rsid w:val="00AE17A2"/>
    <w:rsid w:val="00AE1F52"/>
    <w:rsid w:val="00AE21A0"/>
    <w:rsid w:val="00AE235A"/>
    <w:rsid w:val="00AE2B9C"/>
    <w:rsid w:val="00AE3627"/>
    <w:rsid w:val="00AE4238"/>
    <w:rsid w:val="00AE4D12"/>
    <w:rsid w:val="00AE4D31"/>
    <w:rsid w:val="00AE59F1"/>
    <w:rsid w:val="00AE5B68"/>
    <w:rsid w:val="00AE5C62"/>
    <w:rsid w:val="00AE5E8A"/>
    <w:rsid w:val="00AE63E4"/>
    <w:rsid w:val="00AE6D6A"/>
    <w:rsid w:val="00AE6EBE"/>
    <w:rsid w:val="00AE6EDC"/>
    <w:rsid w:val="00AE7B35"/>
    <w:rsid w:val="00AE7B93"/>
    <w:rsid w:val="00AF049A"/>
    <w:rsid w:val="00AF121B"/>
    <w:rsid w:val="00AF1743"/>
    <w:rsid w:val="00AF2C57"/>
    <w:rsid w:val="00AF30EA"/>
    <w:rsid w:val="00AF356B"/>
    <w:rsid w:val="00AF397A"/>
    <w:rsid w:val="00AF3C37"/>
    <w:rsid w:val="00AF3D4E"/>
    <w:rsid w:val="00AF4CC4"/>
    <w:rsid w:val="00AF654B"/>
    <w:rsid w:val="00AF6947"/>
    <w:rsid w:val="00AF6F51"/>
    <w:rsid w:val="00AF74D2"/>
    <w:rsid w:val="00AF7A69"/>
    <w:rsid w:val="00AF7B97"/>
    <w:rsid w:val="00B00109"/>
    <w:rsid w:val="00B01071"/>
    <w:rsid w:val="00B011E5"/>
    <w:rsid w:val="00B025BA"/>
    <w:rsid w:val="00B026B3"/>
    <w:rsid w:val="00B0273C"/>
    <w:rsid w:val="00B02812"/>
    <w:rsid w:val="00B040C6"/>
    <w:rsid w:val="00B0473E"/>
    <w:rsid w:val="00B04B31"/>
    <w:rsid w:val="00B04FB0"/>
    <w:rsid w:val="00B04FCF"/>
    <w:rsid w:val="00B05C72"/>
    <w:rsid w:val="00B061E6"/>
    <w:rsid w:val="00B06592"/>
    <w:rsid w:val="00B07135"/>
    <w:rsid w:val="00B07291"/>
    <w:rsid w:val="00B079D4"/>
    <w:rsid w:val="00B07E57"/>
    <w:rsid w:val="00B103CE"/>
    <w:rsid w:val="00B10985"/>
    <w:rsid w:val="00B11A2B"/>
    <w:rsid w:val="00B12057"/>
    <w:rsid w:val="00B12499"/>
    <w:rsid w:val="00B12629"/>
    <w:rsid w:val="00B13533"/>
    <w:rsid w:val="00B135A5"/>
    <w:rsid w:val="00B1362E"/>
    <w:rsid w:val="00B142EA"/>
    <w:rsid w:val="00B14D11"/>
    <w:rsid w:val="00B15678"/>
    <w:rsid w:val="00B16D47"/>
    <w:rsid w:val="00B1700D"/>
    <w:rsid w:val="00B172B7"/>
    <w:rsid w:val="00B1790B"/>
    <w:rsid w:val="00B17FBF"/>
    <w:rsid w:val="00B204E2"/>
    <w:rsid w:val="00B206C8"/>
    <w:rsid w:val="00B20F27"/>
    <w:rsid w:val="00B2187D"/>
    <w:rsid w:val="00B21E61"/>
    <w:rsid w:val="00B22315"/>
    <w:rsid w:val="00B2286C"/>
    <w:rsid w:val="00B22A07"/>
    <w:rsid w:val="00B22A24"/>
    <w:rsid w:val="00B23369"/>
    <w:rsid w:val="00B23A07"/>
    <w:rsid w:val="00B23FB6"/>
    <w:rsid w:val="00B241AE"/>
    <w:rsid w:val="00B243D8"/>
    <w:rsid w:val="00B263E9"/>
    <w:rsid w:val="00B3039C"/>
    <w:rsid w:val="00B30546"/>
    <w:rsid w:val="00B30655"/>
    <w:rsid w:val="00B309E3"/>
    <w:rsid w:val="00B30B18"/>
    <w:rsid w:val="00B311EA"/>
    <w:rsid w:val="00B3159E"/>
    <w:rsid w:val="00B3241B"/>
    <w:rsid w:val="00B32B05"/>
    <w:rsid w:val="00B32EA3"/>
    <w:rsid w:val="00B3429B"/>
    <w:rsid w:val="00B34429"/>
    <w:rsid w:val="00B359F5"/>
    <w:rsid w:val="00B36925"/>
    <w:rsid w:val="00B36F7E"/>
    <w:rsid w:val="00B37F9C"/>
    <w:rsid w:val="00B411CA"/>
    <w:rsid w:val="00B417D2"/>
    <w:rsid w:val="00B4195A"/>
    <w:rsid w:val="00B421B9"/>
    <w:rsid w:val="00B426FC"/>
    <w:rsid w:val="00B42CAD"/>
    <w:rsid w:val="00B42CC0"/>
    <w:rsid w:val="00B437C8"/>
    <w:rsid w:val="00B4415F"/>
    <w:rsid w:val="00B45048"/>
    <w:rsid w:val="00B45091"/>
    <w:rsid w:val="00B45A11"/>
    <w:rsid w:val="00B4678C"/>
    <w:rsid w:val="00B46AE8"/>
    <w:rsid w:val="00B4797C"/>
    <w:rsid w:val="00B50294"/>
    <w:rsid w:val="00B505D0"/>
    <w:rsid w:val="00B50BD4"/>
    <w:rsid w:val="00B50C05"/>
    <w:rsid w:val="00B5161F"/>
    <w:rsid w:val="00B51899"/>
    <w:rsid w:val="00B522E6"/>
    <w:rsid w:val="00B52326"/>
    <w:rsid w:val="00B528EF"/>
    <w:rsid w:val="00B528F2"/>
    <w:rsid w:val="00B5341F"/>
    <w:rsid w:val="00B5347F"/>
    <w:rsid w:val="00B53573"/>
    <w:rsid w:val="00B53927"/>
    <w:rsid w:val="00B54505"/>
    <w:rsid w:val="00B5680E"/>
    <w:rsid w:val="00B56B60"/>
    <w:rsid w:val="00B56F59"/>
    <w:rsid w:val="00B5DA77"/>
    <w:rsid w:val="00B60551"/>
    <w:rsid w:val="00B60670"/>
    <w:rsid w:val="00B6075E"/>
    <w:rsid w:val="00B62DC2"/>
    <w:rsid w:val="00B62DE1"/>
    <w:rsid w:val="00B632E1"/>
    <w:rsid w:val="00B63564"/>
    <w:rsid w:val="00B6396F"/>
    <w:rsid w:val="00B6423C"/>
    <w:rsid w:val="00B64251"/>
    <w:rsid w:val="00B650BF"/>
    <w:rsid w:val="00B656AF"/>
    <w:rsid w:val="00B656E9"/>
    <w:rsid w:val="00B65C6A"/>
    <w:rsid w:val="00B66037"/>
    <w:rsid w:val="00B66131"/>
    <w:rsid w:val="00B67EDB"/>
    <w:rsid w:val="00B70964"/>
    <w:rsid w:val="00B70A68"/>
    <w:rsid w:val="00B70BC4"/>
    <w:rsid w:val="00B7165D"/>
    <w:rsid w:val="00B7199A"/>
    <w:rsid w:val="00B71F1A"/>
    <w:rsid w:val="00B724ED"/>
    <w:rsid w:val="00B73E5A"/>
    <w:rsid w:val="00B74E2D"/>
    <w:rsid w:val="00B756EC"/>
    <w:rsid w:val="00B757E5"/>
    <w:rsid w:val="00B75CB0"/>
    <w:rsid w:val="00B75FA7"/>
    <w:rsid w:val="00B76C34"/>
    <w:rsid w:val="00B76E23"/>
    <w:rsid w:val="00B7766A"/>
    <w:rsid w:val="00B77E85"/>
    <w:rsid w:val="00B8063F"/>
    <w:rsid w:val="00B808CE"/>
    <w:rsid w:val="00B8098B"/>
    <w:rsid w:val="00B80E87"/>
    <w:rsid w:val="00B81439"/>
    <w:rsid w:val="00B818E2"/>
    <w:rsid w:val="00B819D5"/>
    <w:rsid w:val="00B82AA3"/>
    <w:rsid w:val="00B8360D"/>
    <w:rsid w:val="00B83867"/>
    <w:rsid w:val="00B83B70"/>
    <w:rsid w:val="00B83DA2"/>
    <w:rsid w:val="00B83E16"/>
    <w:rsid w:val="00B83E59"/>
    <w:rsid w:val="00B84D1D"/>
    <w:rsid w:val="00B8570D"/>
    <w:rsid w:val="00B86089"/>
    <w:rsid w:val="00B865BB"/>
    <w:rsid w:val="00B86B96"/>
    <w:rsid w:val="00B86CDE"/>
    <w:rsid w:val="00B86CF1"/>
    <w:rsid w:val="00B86EFA"/>
    <w:rsid w:val="00B873A2"/>
    <w:rsid w:val="00B90E2A"/>
    <w:rsid w:val="00B915DC"/>
    <w:rsid w:val="00B9203C"/>
    <w:rsid w:val="00B922B8"/>
    <w:rsid w:val="00B92935"/>
    <w:rsid w:val="00B93CBC"/>
    <w:rsid w:val="00B9427D"/>
    <w:rsid w:val="00B944A3"/>
    <w:rsid w:val="00B94CE0"/>
    <w:rsid w:val="00B955A5"/>
    <w:rsid w:val="00B95ACA"/>
    <w:rsid w:val="00B95C9F"/>
    <w:rsid w:val="00B95FF5"/>
    <w:rsid w:val="00B963D2"/>
    <w:rsid w:val="00B96920"/>
    <w:rsid w:val="00B97212"/>
    <w:rsid w:val="00B972CD"/>
    <w:rsid w:val="00BA015C"/>
    <w:rsid w:val="00BA0D0B"/>
    <w:rsid w:val="00BA1B69"/>
    <w:rsid w:val="00BA224C"/>
    <w:rsid w:val="00BA23B4"/>
    <w:rsid w:val="00BA2428"/>
    <w:rsid w:val="00BA2765"/>
    <w:rsid w:val="00BA2E9F"/>
    <w:rsid w:val="00BA34F0"/>
    <w:rsid w:val="00BA350A"/>
    <w:rsid w:val="00BA3537"/>
    <w:rsid w:val="00BA35AE"/>
    <w:rsid w:val="00BA3BD3"/>
    <w:rsid w:val="00BA3C58"/>
    <w:rsid w:val="00BA6CDB"/>
    <w:rsid w:val="00BA6E5B"/>
    <w:rsid w:val="00BA748B"/>
    <w:rsid w:val="00BA7D40"/>
    <w:rsid w:val="00BB1396"/>
    <w:rsid w:val="00BB1626"/>
    <w:rsid w:val="00BB16AB"/>
    <w:rsid w:val="00BB1F27"/>
    <w:rsid w:val="00BB229E"/>
    <w:rsid w:val="00BB2310"/>
    <w:rsid w:val="00BB249E"/>
    <w:rsid w:val="00BB2573"/>
    <w:rsid w:val="00BB2963"/>
    <w:rsid w:val="00BB2FAC"/>
    <w:rsid w:val="00BB34C1"/>
    <w:rsid w:val="00BB3B4E"/>
    <w:rsid w:val="00BB3D24"/>
    <w:rsid w:val="00BB3F4D"/>
    <w:rsid w:val="00BB4A8A"/>
    <w:rsid w:val="00BB4D46"/>
    <w:rsid w:val="00BB4DD1"/>
    <w:rsid w:val="00BB4E6F"/>
    <w:rsid w:val="00BB5A90"/>
    <w:rsid w:val="00BB5C03"/>
    <w:rsid w:val="00BB5F97"/>
    <w:rsid w:val="00BB60D8"/>
    <w:rsid w:val="00BB7307"/>
    <w:rsid w:val="00BB7605"/>
    <w:rsid w:val="00BC028C"/>
    <w:rsid w:val="00BC055A"/>
    <w:rsid w:val="00BC09C9"/>
    <w:rsid w:val="00BC1355"/>
    <w:rsid w:val="00BC314A"/>
    <w:rsid w:val="00BC41C6"/>
    <w:rsid w:val="00BC430B"/>
    <w:rsid w:val="00BC4BBF"/>
    <w:rsid w:val="00BC4D30"/>
    <w:rsid w:val="00BC4F0D"/>
    <w:rsid w:val="00BC5072"/>
    <w:rsid w:val="00BC58FC"/>
    <w:rsid w:val="00BC65CB"/>
    <w:rsid w:val="00BC79C4"/>
    <w:rsid w:val="00BC79D7"/>
    <w:rsid w:val="00BC7A9B"/>
    <w:rsid w:val="00BC7D53"/>
    <w:rsid w:val="00BC7DBE"/>
    <w:rsid w:val="00BC7F69"/>
    <w:rsid w:val="00BD0BBB"/>
    <w:rsid w:val="00BD11A2"/>
    <w:rsid w:val="00BD17C1"/>
    <w:rsid w:val="00BD1E2C"/>
    <w:rsid w:val="00BD230F"/>
    <w:rsid w:val="00BD2953"/>
    <w:rsid w:val="00BD4EEC"/>
    <w:rsid w:val="00BD5819"/>
    <w:rsid w:val="00BD5EAD"/>
    <w:rsid w:val="00BD6AAF"/>
    <w:rsid w:val="00BD6DE7"/>
    <w:rsid w:val="00BD7C8A"/>
    <w:rsid w:val="00BE0192"/>
    <w:rsid w:val="00BE04FD"/>
    <w:rsid w:val="00BE1154"/>
    <w:rsid w:val="00BE1ADD"/>
    <w:rsid w:val="00BE1F5B"/>
    <w:rsid w:val="00BE2AAB"/>
    <w:rsid w:val="00BE2FA9"/>
    <w:rsid w:val="00BE453C"/>
    <w:rsid w:val="00BE4A57"/>
    <w:rsid w:val="00BE505A"/>
    <w:rsid w:val="00BE51F3"/>
    <w:rsid w:val="00BE53DA"/>
    <w:rsid w:val="00BE59C9"/>
    <w:rsid w:val="00BE60B9"/>
    <w:rsid w:val="00BE6F3C"/>
    <w:rsid w:val="00BF08E6"/>
    <w:rsid w:val="00BF09E0"/>
    <w:rsid w:val="00BF0A30"/>
    <w:rsid w:val="00BF0EAB"/>
    <w:rsid w:val="00BF1B23"/>
    <w:rsid w:val="00BF27A0"/>
    <w:rsid w:val="00BF28A9"/>
    <w:rsid w:val="00BF2B5B"/>
    <w:rsid w:val="00BF3535"/>
    <w:rsid w:val="00BF527A"/>
    <w:rsid w:val="00BF5480"/>
    <w:rsid w:val="00BF6482"/>
    <w:rsid w:val="00BF76E1"/>
    <w:rsid w:val="00BF7CE2"/>
    <w:rsid w:val="00C00991"/>
    <w:rsid w:val="00C009E4"/>
    <w:rsid w:val="00C0116C"/>
    <w:rsid w:val="00C0119F"/>
    <w:rsid w:val="00C01E1F"/>
    <w:rsid w:val="00C02494"/>
    <w:rsid w:val="00C027A4"/>
    <w:rsid w:val="00C02F92"/>
    <w:rsid w:val="00C0310C"/>
    <w:rsid w:val="00C03222"/>
    <w:rsid w:val="00C039CF"/>
    <w:rsid w:val="00C03C10"/>
    <w:rsid w:val="00C03C9F"/>
    <w:rsid w:val="00C04110"/>
    <w:rsid w:val="00C05328"/>
    <w:rsid w:val="00C05C76"/>
    <w:rsid w:val="00C05F5D"/>
    <w:rsid w:val="00C066B9"/>
    <w:rsid w:val="00C06CDD"/>
    <w:rsid w:val="00C07B54"/>
    <w:rsid w:val="00C07F8F"/>
    <w:rsid w:val="00C07FF5"/>
    <w:rsid w:val="00C10023"/>
    <w:rsid w:val="00C112CB"/>
    <w:rsid w:val="00C112CE"/>
    <w:rsid w:val="00C11789"/>
    <w:rsid w:val="00C11871"/>
    <w:rsid w:val="00C11EA6"/>
    <w:rsid w:val="00C11ECA"/>
    <w:rsid w:val="00C1204A"/>
    <w:rsid w:val="00C12276"/>
    <w:rsid w:val="00C12A37"/>
    <w:rsid w:val="00C141DC"/>
    <w:rsid w:val="00C14655"/>
    <w:rsid w:val="00C14AAD"/>
    <w:rsid w:val="00C14DE9"/>
    <w:rsid w:val="00C15369"/>
    <w:rsid w:val="00C15382"/>
    <w:rsid w:val="00C15670"/>
    <w:rsid w:val="00C15E34"/>
    <w:rsid w:val="00C16518"/>
    <w:rsid w:val="00C16AB7"/>
    <w:rsid w:val="00C16F5E"/>
    <w:rsid w:val="00C20075"/>
    <w:rsid w:val="00C21144"/>
    <w:rsid w:val="00C2144F"/>
    <w:rsid w:val="00C219CB"/>
    <w:rsid w:val="00C22528"/>
    <w:rsid w:val="00C22661"/>
    <w:rsid w:val="00C22A9B"/>
    <w:rsid w:val="00C23238"/>
    <w:rsid w:val="00C23A90"/>
    <w:rsid w:val="00C23E95"/>
    <w:rsid w:val="00C240E5"/>
    <w:rsid w:val="00C25346"/>
    <w:rsid w:val="00C265D1"/>
    <w:rsid w:val="00C26764"/>
    <w:rsid w:val="00C267DE"/>
    <w:rsid w:val="00C26909"/>
    <w:rsid w:val="00C26B8E"/>
    <w:rsid w:val="00C301B5"/>
    <w:rsid w:val="00C303CA"/>
    <w:rsid w:val="00C3052D"/>
    <w:rsid w:val="00C30BFD"/>
    <w:rsid w:val="00C311BA"/>
    <w:rsid w:val="00C32B41"/>
    <w:rsid w:val="00C3311E"/>
    <w:rsid w:val="00C3469D"/>
    <w:rsid w:val="00C35BDB"/>
    <w:rsid w:val="00C366EB"/>
    <w:rsid w:val="00C36C1B"/>
    <w:rsid w:val="00C37AC3"/>
    <w:rsid w:val="00C40989"/>
    <w:rsid w:val="00C420C5"/>
    <w:rsid w:val="00C428C8"/>
    <w:rsid w:val="00C42C5F"/>
    <w:rsid w:val="00C43335"/>
    <w:rsid w:val="00C43531"/>
    <w:rsid w:val="00C43627"/>
    <w:rsid w:val="00C4468F"/>
    <w:rsid w:val="00C448FE"/>
    <w:rsid w:val="00C44DFF"/>
    <w:rsid w:val="00C44E37"/>
    <w:rsid w:val="00C45696"/>
    <w:rsid w:val="00C45885"/>
    <w:rsid w:val="00C46B96"/>
    <w:rsid w:val="00C47DC2"/>
    <w:rsid w:val="00C500C2"/>
    <w:rsid w:val="00C502C4"/>
    <w:rsid w:val="00C511FC"/>
    <w:rsid w:val="00C5163D"/>
    <w:rsid w:val="00C5197E"/>
    <w:rsid w:val="00C519E4"/>
    <w:rsid w:val="00C52218"/>
    <w:rsid w:val="00C52A42"/>
    <w:rsid w:val="00C52BD3"/>
    <w:rsid w:val="00C52BD8"/>
    <w:rsid w:val="00C52D1B"/>
    <w:rsid w:val="00C532AB"/>
    <w:rsid w:val="00C53E11"/>
    <w:rsid w:val="00C53FB6"/>
    <w:rsid w:val="00C54D9D"/>
    <w:rsid w:val="00C54E32"/>
    <w:rsid w:val="00C568AA"/>
    <w:rsid w:val="00C56CFD"/>
    <w:rsid w:val="00C57D84"/>
    <w:rsid w:val="00C605FB"/>
    <w:rsid w:val="00C6112F"/>
    <w:rsid w:val="00C624B9"/>
    <w:rsid w:val="00C628BC"/>
    <w:rsid w:val="00C62E86"/>
    <w:rsid w:val="00C6303F"/>
    <w:rsid w:val="00C63D17"/>
    <w:rsid w:val="00C64007"/>
    <w:rsid w:val="00C64C7E"/>
    <w:rsid w:val="00C64F3A"/>
    <w:rsid w:val="00C6547F"/>
    <w:rsid w:val="00C6724F"/>
    <w:rsid w:val="00C67324"/>
    <w:rsid w:val="00C70B76"/>
    <w:rsid w:val="00C70FAB"/>
    <w:rsid w:val="00C7109D"/>
    <w:rsid w:val="00C711C7"/>
    <w:rsid w:val="00C7168C"/>
    <w:rsid w:val="00C7214E"/>
    <w:rsid w:val="00C725C0"/>
    <w:rsid w:val="00C7260C"/>
    <w:rsid w:val="00C729D8"/>
    <w:rsid w:val="00C72F3D"/>
    <w:rsid w:val="00C73131"/>
    <w:rsid w:val="00C73D41"/>
    <w:rsid w:val="00C7471D"/>
    <w:rsid w:val="00C74F7A"/>
    <w:rsid w:val="00C75730"/>
    <w:rsid w:val="00C758CE"/>
    <w:rsid w:val="00C767C4"/>
    <w:rsid w:val="00C76D56"/>
    <w:rsid w:val="00C77A6D"/>
    <w:rsid w:val="00C77D0D"/>
    <w:rsid w:val="00C8079B"/>
    <w:rsid w:val="00C8096C"/>
    <w:rsid w:val="00C80DCA"/>
    <w:rsid w:val="00C80DF3"/>
    <w:rsid w:val="00C8171F"/>
    <w:rsid w:val="00C82E3E"/>
    <w:rsid w:val="00C83401"/>
    <w:rsid w:val="00C83A68"/>
    <w:rsid w:val="00C83A9A"/>
    <w:rsid w:val="00C83D1D"/>
    <w:rsid w:val="00C83F71"/>
    <w:rsid w:val="00C84266"/>
    <w:rsid w:val="00C85007"/>
    <w:rsid w:val="00C8546D"/>
    <w:rsid w:val="00C85C6E"/>
    <w:rsid w:val="00C8618D"/>
    <w:rsid w:val="00C8720A"/>
    <w:rsid w:val="00C87B48"/>
    <w:rsid w:val="00C87B7A"/>
    <w:rsid w:val="00C9031C"/>
    <w:rsid w:val="00C90AB6"/>
    <w:rsid w:val="00C9103B"/>
    <w:rsid w:val="00C9114F"/>
    <w:rsid w:val="00C91739"/>
    <w:rsid w:val="00C91910"/>
    <w:rsid w:val="00C91968"/>
    <w:rsid w:val="00C920A7"/>
    <w:rsid w:val="00C92892"/>
    <w:rsid w:val="00C92C18"/>
    <w:rsid w:val="00C93888"/>
    <w:rsid w:val="00C93B3E"/>
    <w:rsid w:val="00C93F29"/>
    <w:rsid w:val="00C93F2B"/>
    <w:rsid w:val="00C93F54"/>
    <w:rsid w:val="00C94089"/>
    <w:rsid w:val="00C94229"/>
    <w:rsid w:val="00C94446"/>
    <w:rsid w:val="00C94479"/>
    <w:rsid w:val="00C95292"/>
    <w:rsid w:val="00C95544"/>
    <w:rsid w:val="00C957A8"/>
    <w:rsid w:val="00C95BA8"/>
    <w:rsid w:val="00C96227"/>
    <w:rsid w:val="00C96ED7"/>
    <w:rsid w:val="00C97BD6"/>
    <w:rsid w:val="00C97FD3"/>
    <w:rsid w:val="00CA0025"/>
    <w:rsid w:val="00CA0500"/>
    <w:rsid w:val="00CA1B2C"/>
    <w:rsid w:val="00CA2C77"/>
    <w:rsid w:val="00CA2D59"/>
    <w:rsid w:val="00CA48A2"/>
    <w:rsid w:val="00CA493C"/>
    <w:rsid w:val="00CA4D81"/>
    <w:rsid w:val="00CA5280"/>
    <w:rsid w:val="00CA60C6"/>
    <w:rsid w:val="00CA63B0"/>
    <w:rsid w:val="00CA652E"/>
    <w:rsid w:val="00CA664E"/>
    <w:rsid w:val="00CA7717"/>
    <w:rsid w:val="00CB09AE"/>
    <w:rsid w:val="00CB0B7B"/>
    <w:rsid w:val="00CB0DEB"/>
    <w:rsid w:val="00CB110B"/>
    <w:rsid w:val="00CB16CF"/>
    <w:rsid w:val="00CB2A35"/>
    <w:rsid w:val="00CB2E9E"/>
    <w:rsid w:val="00CB3CE6"/>
    <w:rsid w:val="00CB3E39"/>
    <w:rsid w:val="00CB491D"/>
    <w:rsid w:val="00CB49C0"/>
    <w:rsid w:val="00CB4A5B"/>
    <w:rsid w:val="00CB4E98"/>
    <w:rsid w:val="00CB6772"/>
    <w:rsid w:val="00CB6E04"/>
    <w:rsid w:val="00CB6FC3"/>
    <w:rsid w:val="00CB7786"/>
    <w:rsid w:val="00CB7D0C"/>
    <w:rsid w:val="00CB7F0B"/>
    <w:rsid w:val="00CB7F1E"/>
    <w:rsid w:val="00CC02B2"/>
    <w:rsid w:val="00CC0A5E"/>
    <w:rsid w:val="00CC0EFD"/>
    <w:rsid w:val="00CC1103"/>
    <w:rsid w:val="00CC1A54"/>
    <w:rsid w:val="00CC2F14"/>
    <w:rsid w:val="00CC30C9"/>
    <w:rsid w:val="00CC43B0"/>
    <w:rsid w:val="00CC4740"/>
    <w:rsid w:val="00CC4CEC"/>
    <w:rsid w:val="00CC53AD"/>
    <w:rsid w:val="00CC5520"/>
    <w:rsid w:val="00CC711A"/>
    <w:rsid w:val="00CD06A9"/>
    <w:rsid w:val="00CD1F34"/>
    <w:rsid w:val="00CD311A"/>
    <w:rsid w:val="00CD3170"/>
    <w:rsid w:val="00CD35F5"/>
    <w:rsid w:val="00CD383F"/>
    <w:rsid w:val="00CD3EB5"/>
    <w:rsid w:val="00CD4F66"/>
    <w:rsid w:val="00CD51E1"/>
    <w:rsid w:val="00CD5744"/>
    <w:rsid w:val="00CD76DC"/>
    <w:rsid w:val="00CD7E96"/>
    <w:rsid w:val="00CE16D6"/>
    <w:rsid w:val="00CE18CB"/>
    <w:rsid w:val="00CE3199"/>
    <w:rsid w:val="00CE33C1"/>
    <w:rsid w:val="00CE3CFE"/>
    <w:rsid w:val="00CE3D22"/>
    <w:rsid w:val="00CE420C"/>
    <w:rsid w:val="00CE43E4"/>
    <w:rsid w:val="00CE4BBF"/>
    <w:rsid w:val="00CE4E15"/>
    <w:rsid w:val="00CE50B1"/>
    <w:rsid w:val="00CE510F"/>
    <w:rsid w:val="00CE5946"/>
    <w:rsid w:val="00CE5967"/>
    <w:rsid w:val="00CE7801"/>
    <w:rsid w:val="00CE7C1A"/>
    <w:rsid w:val="00CF0075"/>
    <w:rsid w:val="00CF1FD3"/>
    <w:rsid w:val="00CF234D"/>
    <w:rsid w:val="00CF2F07"/>
    <w:rsid w:val="00CF36C1"/>
    <w:rsid w:val="00CF5588"/>
    <w:rsid w:val="00CF601E"/>
    <w:rsid w:val="00CF6286"/>
    <w:rsid w:val="00CF77BE"/>
    <w:rsid w:val="00CF77F6"/>
    <w:rsid w:val="00CF7B7F"/>
    <w:rsid w:val="00CF7D45"/>
    <w:rsid w:val="00D003BD"/>
    <w:rsid w:val="00D003C6"/>
    <w:rsid w:val="00D00901"/>
    <w:rsid w:val="00D00DE2"/>
    <w:rsid w:val="00D00EB5"/>
    <w:rsid w:val="00D00F47"/>
    <w:rsid w:val="00D0157E"/>
    <w:rsid w:val="00D01618"/>
    <w:rsid w:val="00D0171F"/>
    <w:rsid w:val="00D01C89"/>
    <w:rsid w:val="00D01D74"/>
    <w:rsid w:val="00D01D81"/>
    <w:rsid w:val="00D01FD2"/>
    <w:rsid w:val="00D02B4E"/>
    <w:rsid w:val="00D03408"/>
    <w:rsid w:val="00D036FC"/>
    <w:rsid w:val="00D03894"/>
    <w:rsid w:val="00D03E36"/>
    <w:rsid w:val="00D04111"/>
    <w:rsid w:val="00D05855"/>
    <w:rsid w:val="00D06FE3"/>
    <w:rsid w:val="00D070DF"/>
    <w:rsid w:val="00D074B0"/>
    <w:rsid w:val="00D10289"/>
    <w:rsid w:val="00D10358"/>
    <w:rsid w:val="00D10632"/>
    <w:rsid w:val="00D11053"/>
    <w:rsid w:val="00D120DA"/>
    <w:rsid w:val="00D12487"/>
    <w:rsid w:val="00D12B56"/>
    <w:rsid w:val="00D13A1F"/>
    <w:rsid w:val="00D13AF7"/>
    <w:rsid w:val="00D13C29"/>
    <w:rsid w:val="00D13EA8"/>
    <w:rsid w:val="00D13F59"/>
    <w:rsid w:val="00D147CC"/>
    <w:rsid w:val="00D15595"/>
    <w:rsid w:val="00D157DC"/>
    <w:rsid w:val="00D15EB4"/>
    <w:rsid w:val="00D16AA7"/>
    <w:rsid w:val="00D16AB6"/>
    <w:rsid w:val="00D17DFF"/>
    <w:rsid w:val="00D207ED"/>
    <w:rsid w:val="00D20F1C"/>
    <w:rsid w:val="00D2105B"/>
    <w:rsid w:val="00D212DD"/>
    <w:rsid w:val="00D215E3"/>
    <w:rsid w:val="00D21695"/>
    <w:rsid w:val="00D22909"/>
    <w:rsid w:val="00D232F1"/>
    <w:rsid w:val="00D23748"/>
    <w:rsid w:val="00D24586"/>
    <w:rsid w:val="00D246E1"/>
    <w:rsid w:val="00D26062"/>
    <w:rsid w:val="00D261E5"/>
    <w:rsid w:val="00D26E2C"/>
    <w:rsid w:val="00D26EBF"/>
    <w:rsid w:val="00D27AC1"/>
    <w:rsid w:val="00D324D5"/>
    <w:rsid w:val="00D327A6"/>
    <w:rsid w:val="00D32AD1"/>
    <w:rsid w:val="00D32DF2"/>
    <w:rsid w:val="00D32F88"/>
    <w:rsid w:val="00D3399A"/>
    <w:rsid w:val="00D33E7D"/>
    <w:rsid w:val="00D33FBD"/>
    <w:rsid w:val="00D34138"/>
    <w:rsid w:val="00D34224"/>
    <w:rsid w:val="00D348A7"/>
    <w:rsid w:val="00D35E25"/>
    <w:rsid w:val="00D36038"/>
    <w:rsid w:val="00D368C8"/>
    <w:rsid w:val="00D37102"/>
    <w:rsid w:val="00D37276"/>
    <w:rsid w:val="00D37577"/>
    <w:rsid w:val="00D3778B"/>
    <w:rsid w:val="00D41947"/>
    <w:rsid w:val="00D424DD"/>
    <w:rsid w:val="00D427A2"/>
    <w:rsid w:val="00D428E9"/>
    <w:rsid w:val="00D42AF6"/>
    <w:rsid w:val="00D43120"/>
    <w:rsid w:val="00D43A9D"/>
    <w:rsid w:val="00D43C59"/>
    <w:rsid w:val="00D44598"/>
    <w:rsid w:val="00D450BF"/>
    <w:rsid w:val="00D45E82"/>
    <w:rsid w:val="00D46123"/>
    <w:rsid w:val="00D465CB"/>
    <w:rsid w:val="00D465FF"/>
    <w:rsid w:val="00D46CD8"/>
    <w:rsid w:val="00D473DD"/>
    <w:rsid w:val="00D47495"/>
    <w:rsid w:val="00D47D7D"/>
    <w:rsid w:val="00D50BEA"/>
    <w:rsid w:val="00D517CE"/>
    <w:rsid w:val="00D51B08"/>
    <w:rsid w:val="00D52671"/>
    <w:rsid w:val="00D52760"/>
    <w:rsid w:val="00D52B32"/>
    <w:rsid w:val="00D548EE"/>
    <w:rsid w:val="00D55017"/>
    <w:rsid w:val="00D55B42"/>
    <w:rsid w:val="00D56325"/>
    <w:rsid w:val="00D57456"/>
    <w:rsid w:val="00D611C9"/>
    <w:rsid w:val="00D61514"/>
    <w:rsid w:val="00D61DE1"/>
    <w:rsid w:val="00D62E96"/>
    <w:rsid w:val="00D63DFE"/>
    <w:rsid w:val="00D64265"/>
    <w:rsid w:val="00D64E7D"/>
    <w:rsid w:val="00D655A5"/>
    <w:rsid w:val="00D662D4"/>
    <w:rsid w:val="00D66378"/>
    <w:rsid w:val="00D66BB6"/>
    <w:rsid w:val="00D670A7"/>
    <w:rsid w:val="00D672CF"/>
    <w:rsid w:val="00D6754E"/>
    <w:rsid w:val="00D701FD"/>
    <w:rsid w:val="00D7036F"/>
    <w:rsid w:val="00D70916"/>
    <w:rsid w:val="00D70AC0"/>
    <w:rsid w:val="00D70C71"/>
    <w:rsid w:val="00D70DD2"/>
    <w:rsid w:val="00D70ED8"/>
    <w:rsid w:val="00D71191"/>
    <w:rsid w:val="00D71E3A"/>
    <w:rsid w:val="00D74BD9"/>
    <w:rsid w:val="00D74E3A"/>
    <w:rsid w:val="00D75527"/>
    <w:rsid w:val="00D75B2A"/>
    <w:rsid w:val="00D75EA8"/>
    <w:rsid w:val="00D763CC"/>
    <w:rsid w:val="00D768DC"/>
    <w:rsid w:val="00D76DA5"/>
    <w:rsid w:val="00D77934"/>
    <w:rsid w:val="00D77A4E"/>
    <w:rsid w:val="00D77B2E"/>
    <w:rsid w:val="00D77C82"/>
    <w:rsid w:val="00D800AE"/>
    <w:rsid w:val="00D82566"/>
    <w:rsid w:val="00D8318D"/>
    <w:rsid w:val="00D8395B"/>
    <w:rsid w:val="00D846DA"/>
    <w:rsid w:val="00D84C28"/>
    <w:rsid w:val="00D85477"/>
    <w:rsid w:val="00D860B4"/>
    <w:rsid w:val="00D869A9"/>
    <w:rsid w:val="00D8721E"/>
    <w:rsid w:val="00D90A7D"/>
    <w:rsid w:val="00D90C2C"/>
    <w:rsid w:val="00D91DC4"/>
    <w:rsid w:val="00D92137"/>
    <w:rsid w:val="00D92A2F"/>
    <w:rsid w:val="00D93199"/>
    <w:rsid w:val="00D948CF"/>
    <w:rsid w:val="00D95D20"/>
    <w:rsid w:val="00D95F2E"/>
    <w:rsid w:val="00D96A9B"/>
    <w:rsid w:val="00D96C12"/>
    <w:rsid w:val="00DA081B"/>
    <w:rsid w:val="00DA1171"/>
    <w:rsid w:val="00DA2CC1"/>
    <w:rsid w:val="00DA35B8"/>
    <w:rsid w:val="00DA3651"/>
    <w:rsid w:val="00DA383E"/>
    <w:rsid w:val="00DA3A8C"/>
    <w:rsid w:val="00DA4548"/>
    <w:rsid w:val="00DA4656"/>
    <w:rsid w:val="00DA4BB1"/>
    <w:rsid w:val="00DA4BB4"/>
    <w:rsid w:val="00DA541E"/>
    <w:rsid w:val="00DA614E"/>
    <w:rsid w:val="00DA6D7A"/>
    <w:rsid w:val="00DB08AC"/>
    <w:rsid w:val="00DB12D6"/>
    <w:rsid w:val="00DB1541"/>
    <w:rsid w:val="00DB1BB1"/>
    <w:rsid w:val="00DB1E70"/>
    <w:rsid w:val="00DB1EB5"/>
    <w:rsid w:val="00DB216D"/>
    <w:rsid w:val="00DB21A6"/>
    <w:rsid w:val="00DB295B"/>
    <w:rsid w:val="00DB32C3"/>
    <w:rsid w:val="00DB3CC0"/>
    <w:rsid w:val="00DB42CD"/>
    <w:rsid w:val="00DB43C1"/>
    <w:rsid w:val="00DB5997"/>
    <w:rsid w:val="00DB72C2"/>
    <w:rsid w:val="00DB79DB"/>
    <w:rsid w:val="00DB7B5E"/>
    <w:rsid w:val="00DC0AC6"/>
    <w:rsid w:val="00DC0D1D"/>
    <w:rsid w:val="00DC2071"/>
    <w:rsid w:val="00DC25E9"/>
    <w:rsid w:val="00DC2F01"/>
    <w:rsid w:val="00DC37D5"/>
    <w:rsid w:val="00DC3F21"/>
    <w:rsid w:val="00DC5BB9"/>
    <w:rsid w:val="00DC7272"/>
    <w:rsid w:val="00DD0396"/>
    <w:rsid w:val="00DD0D26"/>
    <w:rsid w:val="00DD340E"/>
    <w:rsid w:val="00DD3577"/>
    <w:rsid w:val="00DD46E4"/>
    <w:rsid w:val="00DD6221"/>
    <w:rsid w:val="00DD6CF6"/>
    <w:rsid w:val="00DD6D8B"/>
    <w:rsid w:val="00DD73D9"/>
    <w:rsid w:val="00DD75CC"/>
    <w:rsid w:val="00DE061C"/>
    <w:rsid w:val="00DE06C9"/>
    <w:rsid w:val="00DE0D0D"/>
    <w:rsid w:val="00DE0D9A"/>
    <w:rsid w:val="00DE0EE0"/>
    <w:rsid w:val="00DE1001"/>
    <w:rsid w:val="00DE16A5"/>
    <w:rsid w:val="00DE2133"/>
    <w:rsid w:val="00DE2536"/>
    <w:rsid w:val="00DE4A9C"/>
    <w:rsid w:val="00DE5581"/>
    <w:rsid w:val="00DE5B08"/>
    <w:rsid w:val="00DE606D"/>
    <w:rsid w:val="00DE6FEC"/>
    <w:rsid w:val="00DE713B"/>
    <w:rsid w:val="00DE77D3"/>
    <w:rsid w:val="00DF0660"/>
    <w:rsid w:val="00DF0C4D"/>
    <w:rsid w:val="00DF1565"/>
    <w:rsid w:val="00DF19B7"/>
    <w:rsid w:val="00DF2561"/>
    <w:rsid w:val="00DF2F27"/>
    <w:rsid w:val="00DF4027"/>
    <w:rsid w:val="00DF43D8"/>
    <w:rsid w:val="00DF4B37"/>
    <w:rsid w:val="00DF561C"/>
    <w:rsid w:val="00DF56EF"/>
    <w:rsid w:val="00DF5FF7"/>
    <w:rsid w:val="00DF65FD"/>
    <w:rsid w:val="00DF73FB"/>
    <w:rsid w:val="00DF7672"/>
    <w:rsid w:val="00E0093D"/>
    <w:rsid w:val="00E015B4"/>
    <w:rsid w:val="00E01C85"/>
    <w:rsid w:val="00E02333"/>
    <w:rsid w:val="00E03173"/>
    <w:rsid w:val="00E0394B"/>
    <w:rsid w:val="00E03A63"/>
    <w:rsid w:val="00E05084"/>
    <w:rsid w:val="00E07204"/>
    <w:rsid w:val="00E07464"/>
    <w:rsid w:val="00E11193"/>
    <w:rsid w:val="00E118B3"/>
    <w:rsid w:val="00E11C03"/>
    <w:rsid w:val="00E11F4A"/>
    <w:rsid w:val="00E12950"/>
    <w:rsid w:val="00E12B72"/>
    <w:rsid w:val="00E133A5"/>
    <w:rsid w:val="00E13533"/>
    <w:rsid w:val="00E1395E"/>
    <w:rsid w:val="00E13B38"/>
    <w:rsid w:val="00E14960"/>
    <w:rsid w:val="00E14EF3"/>
    <w:rsid w:val="00E151AD"/>
    <w:rsid w:val="00E2024F"/>
    <w:rsid w:val="00E208C2"/>
    <w:rsid w:val="00E21AC1"/>
    <w:rsid w:val="00E21C4C"/>
    <w:rsid w:val="00E2244A"/>
    <w:rsid w:val="00E226A2"/>
    <w:rsid w:val="00E22903"/>
    <w:rsid w:val="00E22DD5"/>
    <w:rsid w:val="00E233A1"/>
    <w:rsid w:val="00E23E38"/>
    <w:rsid w:val="00E23F4C"/>
    <w:rsid w:val="00E25022"/>
    <w:rsid w:val="00E2611A"/>
    <w:rsid w:val="00E26825"/>
    <w:rsid w:val="00E26918"/>
    <w:rsid w:val="00E26AF1"/>
    <w:rsid w:val="00E30E04"/>
    <w:rsid w:val="00E31137"/>
    <w:rsid w:val="00E31A44"/>
    <w:rsid w:val="00E31C74"/>
    <w:rsid w:val="00E3233E"/>
    <w:rsid w:val="00E32384"/>
    <w:rsid w:val="00E32883"/>
    <w:rsid w:val="00E32BA8"/>
    <w:rsid w:val="00E33855"/>
    <w:rsid w:val="00E338D1"/>
    <w:rsid w:val="00E33A45"/>
    <w:rsid w:val="00E3426B"/>
    <w:rsid w:val="00E34A76"/>
    <w:rsid w:val="00E34F8F"/>
    <w:rsid w:val="00E354C7"/>
    <w:rsid w:val="00E35569"/>
    <w:rsid w:val="00E35A61"/>
    <w:rsid w:val="00E360B3"/>
    <w:rsid w:val="00E36430"/>
    <w:rsid w:val="00E36A15"/>
    <w:rsid w:val="00E379E4"/>
    <w:rsid w:val="00E37FC9"/>
    <w:rsid w:val="00E401B1"/>
    <w:rsid w:val="00E40FB4"/>
    <w:rsid w:val="00E418C9"/>
    <w:rsid w:val="00E41ED2"/>
    <w:rsid w:val="00E4258D"/>
    <w:rsid w:val="00E425D9"/>
    <w:rsid w:val="00E427F2"/>
    <w:rsid w:val="00E43951"/>
    <w:rsid w:val="00E43E6A"/>
    <w:rsid w:val="00E43EC6"/>
    <w:rsid w:val="00E44259"/>
    <w:rsid w:val="00E45BEF"/>
    <w:rsid w:val="00E45D0A"/>
    <w:rsid w:val="00E45EF8"/>
    <w:rsid w:val="00E46AAC"/>
    <w:rsid w:val="00E46DDE"/>
    <w:rsid w:val="00E47F23"/>
    <w:rsid w:val="00E50223"/>
    <w:rsid w:val="00E50976"/>
    <w:rsid w:val="00E512ED"/>
    <w:rsid w:val="00E529D0"/>
    <w:rsid w:val="00E52F21"/>
    <w:rsid w:val="00E53553"/>
    <w:rsid w:val="00E53CD2"/>
    <w:rsid w:val="00E5432E"/>
    <w:rsid w:val="00E543E9"/>
    <w:rsid w:val="00E54CF6"/>
    <w:rsid w:val="00E55A5C"/>
    <w:rsid w:val="00E55B86"/>
    <w:rsid w:val="00E57FA7"/>
    <w:rsid w:val="00E60286"/>
    <w:rsid w:val="00E6072D"/>
    <w:rsid w:val="00E60FD3"/>
    <w:rsid w:val="00E6123B"/>
    <w:rsid w:val="00E61691"/>
    <w:rsid w:val="00E61E4E"/>
    <w:rsid w:val="00E62224"/>
    <w:rsid w:val="00E6358B"/>
    <w:rsid w:val="00E63AD2"/>
    <w:rsid w:val="00E63B33"/>
    <w:rsid w:val="00E63BAA"/>
    <w:rsid w:val="00E64B00"/>
    <w:rsid w:val="00E64E35"/>
    <w:rsid w:val="00E66189"/>
    <w:rsid w:val="00E6645F"/>
    <w:rsid w:val="00E66DDE"/>
    <w:rsid w:val="00E67A25"/>
    <w:rsid w:val="00E67FD6"/>
    <w:rsid w:val="00E7018A"/>
    <w:rsid w:val="00E70998"/>
    <w:rsid w:val="00E7272E"/>
    <w:rsid w:val="00E72954"/>
    <w:rsid w:val="00E73194"/>
    <w:rsid w:val="00E73DFF"/>
    <w:rsid w:val="00E7426B"/>
    <w:rsid w:val="00E748DB"/>
    <w:rsid w:val="00E7491F"/>
    <w:rsid w:val="00E74B24"/>
    <w:rsid w:val="00E7586C"/>
    <w:rsid w:val="00E764DF"/>
    <w:rsid w:val="00E7678B"/>
    <w:rsid w:val="00E768B3"/>
    <w:rsid w:val="00E80242"/>
    <w:rsid w:val="00E80320"/>
    <w:rsid w:val="00E8077E"/>
    <w:rsid w:val="00E81742"/>
    <w:rsid w:val="00E81F7B"/>
    <w:rsid w:val="00E82C29"/>
    <w:rsid w:val="00E8337F"/>
    <w:rsid w:val="00E8387D"/>
    <w:rsid w:val="00E83C90"/>
    <w:rsid w:val="00E845BF"/>
    <w:rsid w:val="00E854B8"/>
    <w:rsid w:val="00E858F7"/>
    <w:rsid w:val="00E8639E"/>
    <w:rsid w:val="00E863A8"/>
    <w:rsid w:val="00E86550"/>
    <w:rsid w:val="00E8696D"/>
    <w:rsid w:val="00E877C3"/>
    <w:rsid w:val="00E900EA"/>
    <w:rsid w:val="00E90B46"/>
    <w:rsid w:val="00E91E47"/>
    <w:rsid w:val="00E92019"/>
    <w:rsid w:val="00E920DC"/>
    <w:rsid w:val="00E92394"/>
    <w:rsid w:val="00E92A86"/>
    <w:rsid w:val="00E9373A"/>
    <w:rsid w:val="00E93917"/>
    <w:rsid w:val="00E93C4C"/>
    <w:rsid w:val="00E94122"/>
    <w:rsid w:val="00E9467A"/>
    <w:rsid w:val="00E9493B"/>
    <w:rsid w:val="00E94F34"/>
    <w:rsid w:val="00E9537B"/>
    <w:rsid w:val="00E953DF"/>
    <w:rsid w:val="00E9795F"/>
    <w:rsid w:val="00E97AE6"/>
    <w:rsid w:val="00EA019B"/>
    <w:rsid w:val="00EA0488"/>
    <w:rsid w:val="00EA08BE"/>
    <w:rsid w:val="00EA13D0"/>
    <w:rsid w:val="00EA1765"/>
    <w:rsid w:val="00EA2315"/>
    <w:rsid w:val="00EA27F1"/>
    <w:rsid w:val="00EA3F39"/>
    <w:rsid w:val="00EA48E4"/>
    <w:rsid w:val="00EA545A"/>
    <w:rsid w:val="00EA5BDE"/>
    <w:rsid w:val="00EB08BF"/>
    <w:rsid w:val="00EB1629"/>
    <w:rsid w:val="00EB202C"/>
    <w:rsid w:val="00EB2970"/>
    <w:rsid w:val="00EB305B"/>
    <w:rsid w:val="00EB30CE"/>
    <w:rsid w:val="00EB3A00"/>
    <w:rsid w:val="00EB3E12"/>
    <w:rsid w:val="00EB4798"/>
    <w:rsid w:val="00EB4F81"/>
    <w:rsid w:val="00EB545D"/>
    <w:rsid w:val="00EB6B1C"/>
    <w:rsid w:val="00EB6EDE"/>
    <w:rsid w:val="00EB7868"/>
    <w:rsid w:val="00EB7EB8"/>
    <w:rsid w:val="00EB7FF1"/>
    <w:rsid w:val="00EC01DC"/>
    <w:rsid w:val="00EC0918"/>
    <w:rsid w:val="00EC0A80"/>
    <w:rsid w:val="00EC11A2"/>
    <w:rsid w:val="00EC152A"/>
    <w:rsid w:val="00EC1605"/>
    <w:rsid w:val="00EC2653"/>
    <w:rsid w:val="00EC4A61"/>
    <w:rsid w:val="00EC4BBD"/>
    <w:rsid w:val="00EC510E"/>
    <w:rsid w:val="00EC5569"/>
    <w:rsid w:val="00EC6922"/>
    <w:rsid w:val="00EC7652"/>
    <w:rsid w:val="00ED088B"/>
    <w:rsid w:val="00ED135D"/>
    <w:rsid w:val="00ED218D"/>
    <w:rsid w:val="00ED239B"/>
    <w:rsid w:val="00ED2627"/>
    <w:rsid w:val="00ED32CA"/>
    <w:rsid w:val="00ED3D53"/>
    <w:rsid w:val="00ED4826"/>
    <w:rsid w:val="00ED4E30"/>
    <w:rsid w:val="00ED541D"/>
    <w:rsid w:val="00ED59FA"/>
    <w:rsid w:val="00ED5D06"/>
    <w:rsid w:val="00ED5DBF"/>
    <w:rsid w:val="00ED610F"/>
    <w:rsid w:val="00ED6566"/>
    <w:rsid w:val="00ED6725"/>
    <w:rsid w:val="00ED6EBE"/>
    <w:rsid w:val="00ED7E9F"/>
    <w:rsid w:val="00EE011C"/>
    <w:rsid w:val="00EE0D1B"/>
    <w:rsid w:val="00EE1019"/>
    <w:rsid w:val="00EE3F96"/>
    <w:rsid w:val="00EE4612"/>
    <w:rsid w:val="00EE656D"/>
    <w:rsid w:val="00EE740F"/>
    <w:rsid w:val="00EE74DD"/>
    <w:rsid w:val="00EE783C"/>
    <w:rsid w:val="00EE7B98"/>
    <w:rsid w:val="00EF0B30"/>
    <w:rsid w:val="00EF0B9B"/>
    <w:rsid w:val="00EF1AE3"/>
    <w:rsid w:val="00EF2707"/>
    <w:rsid w:val="00EF2EF6"/>
    <w:rsid w:val="00EF39E0"/>
    <w:rsid w:val="00EF60D5"/>
    <w:rsid w:val="00EF6595"/>
    <w:rsid w:val="00EF6D7A"/>
    <w:rsid w:val="00EF760C"/>
    <w:rsid w:val="00EF7696"/>
    <w:rsid w:val="00F00664"/>
    <w:rsid w:val="00F0067E"/>
    <w:rsid w:val="00F00860"/>
    <w:rsid w:val="00F01686"/>
    <w:rsid w:val="00F01D0F"/>
    <w:rsid w:val="00F01E43"/>
    <w:rsid w:val="00F02513"/>
    <w:rsid w:val="00F027E3"/>
    <w:rsid w:val="00F037EA"/>
    <w:rsid w:val="00F04528"/>
    <w:rsid w:val="00F051E5"/>
    <w:rsid w:val="00F053BE"/>
    <w:rsid w:val="00F05521"/>
    <w:rsid w:val="00F059D4"/>
    <w:rsid w:val="00F07784"/>
    <w:rsid w:val="00F07EF5"/>
    <w:rsid w:val="00F105A4"/>
    <w:rsid w:val="00F1062E"/>
    <w:rsid w:val="00F1104F"/>
    <w:rsid w:val="00F1150E"/>
    <w:rsid w:val="00F11B0B"/>
    <w:rsid w:val="00F11BE7"/>
    <w:rsid w:val="00F12D37"/>
    <w:rsid w:val="00F12D3E"/>
    <w:rsid w:val="00F12EB8"/>
    <w:rsid w:val="00F13DC5"/>
    <w:rsid w:val="00F13F84"/>
    <w:rsid w:val="00F13FCE"/>
    <w:rsid w:val="00F15049"/>
    <w:rsid w:val="00F15593"/>
    <w:rsid w:val="00F15A72"/>
    <w:rsid w:val="00F1617D"/>
    <w:rsid w:val="00F16B2D"/>
    <w:rsid w:val="00F171E8"/>
    <w:rsid w:val="00F17728"/>
    <w:rsid w:val="00F205E0"/>
    <w:rsid w:val="00F210A9"/>
    <w:rsid w:val="00F2149F"/>
    <w:rsid w:val="00F21EF1"/>
    <w:rsid w:val="00F223AD"/>
    <w:rsid w:val="00F229F1"/>
    <w:rsid w:val="00F22CD7"/>
    <w:rsid w:val="00F22E91"/>
    <w:rsid w:val="00F23AAF"/>
    <w:rsid w:val="00F23C18"/>
    <w:rsid w:val="00F24329"/>
    <w:rsid w:val="00F251B5"/>
    <w:rsid w:val="00F26299"/>
    <w:rsid w:val="00F2653F"/>
    <w:rsid w:val="00F26553"/>
    <w:rsid w:val="00F26F04"/>
    <w:rsid w:val="00F3197B"/>
    <w:rsid w:val="00F31A12"/>
    <w:rsid w:val="00F31AA9"/>
    <w:rsid w:val="00F31E25"/>
    <w:rsid w:val="00F32002"/>
    <w:rsid w:val="00F323D0"/>
    <w:rsid w:val="00F32444"/>
    <w:rsid w:val="00F32A52"/>
    <w:rsid w:val="00F337B2"/>
    <w:rsid w:val="00F33FAC"/>
    <w:rsid w:val="00F340C3"/>
    <w:rsid w:val="00F347FC"/>
    <w:rsid w:val="00F34914"/>
    <w:rsid w:val="00F35245"/>
    <w:rsid w:val="00F35487"/>
    <w:rsid w:val="00F35C3E"/>
    <w:rsid w:val="00F36EE8"/>
    <w:rsid w:val="00F36FA5"/>
    <w:rsid w:val="00F37254"/>
    <w:rsid w:val="00F37309"/>
    <w:rsid w:val="00F37489"/>
    <w:rsid w:val="00F374B9"/>
    <w:rsid w:val="00F37A9D"/>
    <w:rsid w:val="00F37B1A"/>
    <w:rsid w:val="00F407A1"/>
    <w:rsid w:val="00F4093C"/>
    <w:rsid w:val="00F40C19"/>
    <w:rsid w:val="00F40C90"/>
    <w:rsid w:val="00F410DA"/>
    <w:rsid w:val="00F421E7"/>
    <w:rsid w:val="00F42798"/>
    <w:rsid w:val="00F439D8"/>
    <w:rsid w:val="00F43C25"/>
    <w:rsid w:val="00F44725"/>
    <w:rsid w:val="00F44A9E"/>
    <w:rsid w:val="00F44C52"/>
    <w:rsid w:val="00F46B9B"/>
    <w:rsid w:val="00F46FA8"/>
    <w:rsid w:val="00F507E0"/>
    <w:rsid w:val="00F50E52"/>
    <w:rsid w:val="00F517E8"/>
    <w:rsid w:val="00F519EB"/>
    <w:rsid w:val="00F5279A"/>
    <w:rsid w:val="00F52942"/>
    <w:rsid w:val="00F52AED"/>
    <w:rsid w:val="00F52F50"/>
    <w:rsid w:val="00F53C20"/>
    <w:rsid w:val="00F54083"/>
    <w:rsid w:val="00F54195"/>
    <w:rsid w:val="00F54F38"/>
    <w:rsid w:val="00F557BA"/>
    <w:rsid w:val="00F55E78"/>
    <w:rsid w:val="00F562FD"/>
    <w:rsid w:val="00F5633C"/>
    <w:rsid w:val="00F5635F"/>
    <w:rsid w:val="00F56689"/>
    <w:rsid w:val="00F5685A"/>
    <w:rsid w:val="00F57960"/>
    <w:rsid w:val="00F579C5"/>
    <w:rsid w:val="00F606F8"/>
    <w:rsid w:val="00F616B2"/>
    <w:rsid w:val="00F6184C"/>
    <w:rsid w:val="00F6232B"/>
    <w:rsid w:val="00F62A5F"/>
    <w:rsid w:val="00F63563"/>
    <w:rsid w:val="00F63D17"/>
    <w:rsid w:val="00F645D9"/>
    <w:rsid w:val="00F6491C"/>
    <w:rsid w:val="00F6492A"/>
    <w:rsid w:val="00F6498A"/>
    <w:rsid w:val="00F652E2"/>
    <w:rsid w:val="00F6546E"/>
    <w:rsid w:val="00F65484"/>
    <w:rsid w:val="00F65945"/>
    <w:rsid w:val="00F66132"/>
    <w:rsid w:val="00F663B9"/>
    <w:rsid w:val="00F66458"/>
    <w:rsid w:val="00F6735B"/>
    <w:rsid w:val="00F7002E"/>
    <w:rsid w:val="00F70370"/>
    <w:rsid w:val="00F70FB7"/>
    <w:rsid w:val="00F713C9"/>
    <w:rsid w:val="00F71C19"/>
    <w:rsid w:val="00F71DF1"/>
    <w:rsid w:val="00F722A2"/>
    <w:rsid w:val="00F72988"/>
    <w:rsid w:val="00F729DE"/>
    <w:rsid w:val="00F73B7D"/>
    <w:rsid w:val="00F73E62"/>
    <w:rsid w:val="00F74782"/>
    <w:rsid w:val="00F74920"/>
    <w:rsid w:val="00F75C0A"/>
    <w:rsid w:val="00F75C6C"/>
    <w:rsid w:val="00F762DD"/>
    <w:rsid w:val="00F7654D"/>
    <w:rsid w:val="00F76884"/>
    <w:rsid w:val="00F76D6F"/>
    <w:rsid w:val="00F76E2A"/>
    <w:rsid w:val="00F76EFF"/>
    <w:rsid w:val="00F7775F"/>
    <w:rsid w:val="00F77E80"/>
    <w:rsid w:val="00F77FA9"/>
    <w:rsid w:val="00F80654"/>
    <w:rsid w:val="00F806B8"/>
    <w:rsid w:val="00F827E0"/>
    <w:rsid w:val="00F83CDA"/>
    <w:rsid w:val="00F8442F"/>
    <w:rsid w:val="00F85860"/>
    <w:rsid w:val="00F85A30"/>
    <w:rsid w:val="00F85A4E"/>
    <w:rsid w:val="00F85C9A"/>
    <w:rsid w:val="00F85D29"/>
    <w:rsid w:val="00F86D21"/>
    <w:rsid w:val="00F87544"/>
    <w:rsid w:val="00F9031D"/>
    <w:rsid w:val="00F90B9C"/>
    <w:rsid w:val="00F90BD4"/>
    <w:rsid w:val="00F91000"/>
    <w:rsid w:val="00F9257B"/>
    <w:rsid w:val="00F92694"/>
    <w:rsid w:val="00F93F58"/>
    <w:rsid w:val="00F943F9"/>
    <w:rsid w:val="00F9484D"/>
    <w:rsid w:val="00F959A9"/>
    <w:rsid w:val="00F959E3"/>
    <w:rsid w:val="00F95E7B"/>
    <w:rsid w:val="00F967F7"/>
    <w:rsid w:val="00F96988"/>
    <w:rsid w:val="00F9783F"/>
    <w:rsid w:val="00F97C9A"/>
    <w:rsid w:val="00F97FCA"/>
    <w:rsid w:val="00FA1231"/>
    <w:rsid w:val="00FA2E6D"/>
    <w:rsid w:val="00FA36C9"/>
    <w:rsid w:val="00FA3D7A"/>
    <w:rsid w:val="00FA4B1A"/>
    <w:rsid w:val="00FA4D50"/>
    <w:rsid w:val="00FA54B2"/>
    <w:rsid w:val="00FA55CB"/>
    <w:rsid w:val="00FA5C0C"/>
    <w:rsid w:val="00FA6907"/>
    <w:rsid w:val="00FA6A95"/>
    <w:rsid w:val="00FA6B8A"/>
    <w:rsid w:val="00FA6EAA"/>
    <w:rsid w:val="00FA6FA2"/>
    <w:rsid w:val="00FA77A0"/>
    <w:rsid w:val="00FA792F"/>
    <w:rsid w:val="00FA7C96"/>
    <w:rsid w:val="00FB0E17"/>
    <w:rsid w:val="00FB1E84"/>
    <w:rsid w:val="00FB280E"/>
    <w:rsid w:val="00FB2CB1"/>
    <w:rsid w:val="00FB3499"/>
    <w:rsid w:val="00FB3567"/>
    <w:rsid w:val="00FB49C6"/>
    <w:rsid w:val="00FB5198"/>
    <w:rsid w:val="00FB558B"/>
    <w:rsid w:val="00FB67B5"/>
    <w:rsid w:val="00FB73C3"/>
    <w:rsid w:val="00FB7A84"/>
    <w:rsid w:val="00FC04EF"/>
    <w:rsid w:val="00FC05C9"/>
    <w:rsid w:val="00FC09C0"/>
    <w:rsid w:val="00FC10DE"/>
    <w:rsid w:val="00FC1B2A"/>
    <w:rsid w:val="00FC205E"/>
    <w:rsid w:val="00FC40D9"/>
    <w:rsid w:val="00FC4117"/>
    <w:rsid w:val="00FC534F"/>
    <w:rsid w:val="00FC61FC"/>
    <w:rsid w:val="00FC6D31"/>
    <w:rsid w:val="00FC7660"/>
    <w:rsid w:val="00FC78F0"/>
    <w:rsid w:val="00FC7DA1"/>
    <w:rsid w:val="00FD0B45"/>
    <w:rsid w:val="00FD0FA6"/>
    <w:rsid w:val="00FD1B68"/>
    <w:rsid w:val="00FD21C1"/>
    <w:rsid w:val="00FD2981"/>
    <w:rsid w:val="00FD3C36"/>
    <w:rsid w:val="00FD415D"/>
    <w:rsid w:val="00FD4388"/>
    <w:rsid w:val="00FD518D"/>
    <w:rsid w:val="00FD52CC"/>
    <w:rsid w:val="00FD5668"/>
    <w:rsid w:val="00FD5A0F"/>
    <w:rsid w:val="00FD69B7"/>
    <w:rsid w:val="00FD70F1"/>
    <w:rsid w:val="00FD755E"/>
    <w:rsid w:val="00FD7F0B"/>
    <w:rsid w:val="00FE039B"/>
    <w:rsid w:val="00FE076B"/>
    <w:rsid w:val="00FE0B4B"/>
    <w:rsid w:val="00FE1E16"/>
    <w:rsid w:val="00FE2DFB"/>
    <w:rsid w:val="00FE2DFE"/>
    <w:rsid w:val="00FE3387"/>
    <w:rsid w:val="00FE369A"/>
    <w:rsid w:val="00FE408C"/>
    <w:rsid w:val="00FE4F1C"/>
    <w:rsid w:val="00FE6AA4"/>
    <w:rsid w:val="00FE6C49"/>
    <w:rsid w:val="00FF2108"/>
    <w:rsid w:val="00FF29EF"/>
    <w:rsid w:val="00FF3124"/>
    <w:rsid w:val="00FF34F3"/>
    <w:rsid w:val="00FF3830"/>
    <w:rsid w:val="00FF47B6"/>
    <w:rsid w:val="00FF49C5"/>
    <w:rsid w:val="00FF4BFF"/>
    <w:rsid w:val="00FF5783"/>
    <w:rsid w:val="00FF676E"/>
    <w:rsid w:val="00FF6E27"/>
    <w:rsid w:val="00FF7F59"/>
    <w:rsid w:val="00FF7FE5"/>
    <w:rsid w:val="012CB62D"/>
    <w:rsid w:val="01377C8F"/>
    <w:rsid w:val="015ED416"/>
    <w:rsid w:val="017ADFE7"/>
    <w:rsid w:val="01F4296B"/>
    <w:rsid w:val="0203C0A7"/>
    <w:rsid w:val="0285D1FE"/>
    <w:rsid w:val="028EA77D"/>
    <w:rsid w:val="02939FAB"/>
    <w:rsid w:val="02B19232"/>
    <w:rsid w:val="032BA5FF"/>
    <w:rsid w:val="035212EF"/>
    <w:rsid w:val="0373786B"/>
    <w:rsid w:val="037DC2D6"/>
    <w:rsid w:val="037E80DC"/>
    <w:rsid w:val="03801FBB"/>
    <w:rsid w:val="0392E8BD"/>
    <w:rsid w:val="03BB20E2"/>
    <w:rsid w:val="03EFD919"/>
    <w:rsid w:val="0404DA07"/>
    <w:rsid w:val="0411957D"/>
    <w:rsid w:val="04773CAD"/>
    <w:rsid w:val="04E63BC6"/>
    <w:rsid w:val="04F40973"/>
    <w:rsid w:val="0528C1AA"/>
    <w:rsid w:val="0532ED6A"/>
    <w:rsid w:val="056CBFA1"/>
    <w:rsid w:val="056CF272"/>
    <w:rsid w:val="056F4F57"/>
    <w:rsid w:val="0593D9D5"/>
    <w:rsid w:val="05D0EDD6"/>
    <w:rsid w:val="05EB6C61"/>
    <w:rsid w:val="061B887E"/>
    <w:rsid w:val="06658AC6"/>
    <w:rsid w:val="069861F9"/>
    <w:rsid w:val="06D926E1"/>
    <w:rsid w:val="06DF53C7"/>
    <w:rsid w:val="06E93099"/>
    <w:rsid w:val="072E2788"/>
    <w:rsid w:val="0754BA32"/>
    <w:rsid w:val="075B67C9"/>
    <w:rsid w:val="0799B121"/>
    <w:rsid w:val="07BC4675"/>
    <w:rsid w:val="08190400"/>
    <w:rsid w:val="081F0B78"/>
    <w:rsid w:val="08870A21"/>
    <w:rsid w:val="08AF0C4E"/>
    <w:rsid w:val="08CEA1C5"/>
    <w:rsid w:val="090E563B"/>
    <w:rsid w:val="091A7AC2"/>
    <w:rsid w:val="093A040A"/>
    <w:rsid w:val="09474573"/>
    <w:rsid w:val="0950F399"/>
    <w:rsid w:val="097CF823"/>
    <w:rsid w:val="098AA3FE"/>
    <w:rsid w:val="09A1E64D"/>
    <w:rsid w:val="09CDB5DA"/>
    <w:rsid w:val="09D16622"/>
    <w:rsid w:val="09DB42F4"/>
    <w:rsid w:val="0A02D2B8"/>
    <w:rsid w:val="0A93445F"/>
    <w:rsid w:val="0AAE58D0"/>
    <w:rsid w:val="0AB58F38"/>
    <w:rsid w:val="0ACB179A"/>
    <w:rsid w:val="0B0867FA"/>
    <w:rsid w:val="0B1744F1"/>
    <w:rsid w:val="0B690D6E"/>
    <w:rsid w:val="0BA11EA9"/>
    <w:rsid w:val="0BBABFD3"/>
    <w:rsid w:val="0BCE81CD"/>
    <w:rsid w:val="0C0CE164"/>
    <w:rsid w:val="0C0F579B"/>
    <w:rsid w:val="0C96BB2F"/>
    <w:rsid w:val="0CA9B3DB"/>
    <w:rsid w:val="0CC1EC43"/>
    <w:rsid w:val="0D222979"/>
    <w:rsid w:val="0D829197"/>
    <w:rsid w:val="0D8BC893"/>
    <w:rsid w:val="0DA967FB"/>
    <w:rsid w:val="0DB56F40"/>
    <w:rsid w:val="0DC9BE2D"/>
    <w:rsid w:val="0DCCA286"/>
    <w:rsid w:val="0DFE3294"/>
    <w:rsid w:val="0E18BBB7"/>
    <w:rsid w:val="0E5B1FC9"/>
    <w:rsid w:val="0E821E66"/>
    <w:rsid w:val="0F35184F"/>
    <w:rsid w:val="0F3771E0"/>
    <w:rsid w:val="0FA2007F"/>
    <w:rsid w:val="0FC6C0E2"/>
    <w:rsid w:val="0FD43D13"/>
    <w:rsid w:val="1057E528"/>
    <w:rsid w:val="105836A4"/>
    <w:rsid w:val="1073FE1C"/>
    <w:rsid w:val="10B6C52F"/>
    <w:rsid w:val="10D3B5CF"/>
    <w:rsid w:val="10DB40DA"/>
    <w:rsid w:val="10DE1460"/>
    <w:rsid w:val="10EF3B11"/>
    <w:rsid w:val="11206A9A"/>
    <w:rsid w:val="119B70B7"/>
    <w:rsid w:val="11A20056"/>
    <w:rsid w:val="121BE420"/>
    <w:rsid w:val="1242AE00"/>
    <w:rsid w:val="12449512"/>
    <w:rsid w:val="1261B883"/>
    <w:rsid w:val="128B849B"/>
    <w:rsid w:val="13064E2F"/>
    <w:rsid w:val="132DDAC9"/>
    <w:rsid w:val="138CB038"/>
    <w:rsid w:val="13F2D9D2"/>
    <w:rsid w:val="14252991"/>
    <w:rsid w:val="1449B723"/>
    <w:rsid w:val="14BB9781"/>
    <w:rsid w:val="1521D58A"/>
    <w:rsid w:val="15465BD5"/>
    <w:rsid w:val="1549C42D"/>
    <w:rsid w:val="155288C3"/>
    <w:rsid w:val="15BF5657"/>
    <w:rsid w:val="15CCC4C9"/>
    <w:rsid w:val="15CF623E"/>
    <w:rsid w:val="161CDA09"/>
    <w:rsid w:val="1626EE4F"/>
    <w:rsid w:val="1683ABDA"/>
    <w:rsid w:val="168CB791"/>
    <w:rsid w:val="16956E65"/>
    <w:rsid w:val="1719BE3F"/>
    <w:rsid w:val="17413A79"/>
    <w:rsid w:val="17689200"/>
    <w:rsid w:val="17C5F7EC"/>
    <w:rsid w:val="17C94DC9"/>
    <w:rsid w:val="17D39834"/>
    <w:rsid w:val="18B261AA"/>
    <w:rsid w:val="18BEC311"/>
    <w:rsid w:val="195024AD"/>
    <w:rsid w:val="1995A528"/>
    <w:rsid w:val="19F09F9F"/>
    <w:rsid w:val="1A1FB41D"/>
    <w:rsid w:val="1A2A82D5"/>
    <w:rsid w:val="1A46B20A"/>
    <w:rsid w:val="1A56875F"/>
    <w:rsid w:val="1A7A25EF"/>
    <w:rsid w:val="1A835210"/>
    <w:rsid w:val="1A83EE44"/>
    <w:rsid w:val="1B29CBE7"/>
    <w:rsid w:val="1B82BD0D"/>
    <w:rsid w:val="1BEC2D7B"/>
    <w:rsid w:val="1BF52A4B"/>
    <w:rsid w:val="1BFDB9E1"/>
    <w:rsid w:val="1BFDE11F"/>
    <w:rsid w:val="1C70DC47"/>
    <w:rsid w:val="1CC9D094"/>
    <w:rsid w:val="1CCB2BEE"/>
    <w:rsid w:val="1CD67278"/>
    <w:rsid w:val="1CD79E41"/>
    <w:rsid w:val="1CDA2DF7"/>
    <w:rsid w:val="1CDC639E"/>
    <w:rsid w:val="1CF2EE83"/>
    <w:rsid w:val="1D6525B3"/>
    <w:rsid w:val="1DC6045F"/>
    <w:rsid w:val="1E2EF080"/>
    <w:rsid w:val="1E90C80B"/>
    <w:rsid w:val="1EC58042"/>
    <w:rsid w:val="1F03C99A"/>
    <w:rsid w:val="1F3EFC97"/>
    <w:rsid w:val="1F56D432"/>
    <w:rsid w:val="202AD6C0"/>
    <w:rsid w:val="203F9C4C"/>
    <w:rsid w:val="20731FCB"/>
    <w:rsid w:val="20D50855"/>
    <w:rsid w:val="210BFEC6"/>
    <w:rsid w:val="21857B1B"/>
    <w:rsid w:val="2185EB55"/>
    <w:rsid w:val="21AFA2EB"/>
    <w:rsid w:val="21B7929D"/>
    <w:rsid w:val="21BB7C9E"/>
    <w:rsid w:val="21C08C46"/>
    <w:rsid w:val="2204ADA4"/>
    <w:rsid w:val="220A5951"/>
    <w:rsid w:val="22310EF2"/>
    <w:rsid w:val="225DB8CC"/>
    <w:rsid w:val="22D788C9"/>
    <w:rsid w:val="2357974A"/>
    <w:rsid w:val="2384B377"/>
    <w:rsid w:val="239EF6B1"/>
    <w:rsid w:val="23F2EC69"/>
    <w:rsid w:val="24081B58"/>
    <w:rsid w:val="2410FAE6"/>
    <w:rsid w:val="244FDCC5"/>
    <w:rsid w:val="246B0D64"/>
    <w:rsid w:val="247F9CCE"/>
    <w:rsid w:val="24C3C323"/>
    <w:rsid w:val="24FAB15D"/>
    <w:rsid w:val="2561D047"/>
    <w:rsid w:val="2568183C"/>
    <w:rsid w:val="258B3661"/>
    <w:rsid w:val="2597D845"/>
    <w:rsid w:val="25B0FD7B"/>
    <w:rsid w:val="25B61CE7"/>
    <w:rsid w:val="25EAD1CA"/>
    <w:rsid w:val="25F1D349"/>
    <w:rsid w:val="25FC5085"/>
    <w:rsid w:val="26294E07"/>
    <w:rsid w:val="26B9D80A"/>
    <w:rsid w:val="278F0A27"/>
    <w:rsid w:val="27A52EA1"/>
    <w:rsid w:val="27C952B4"/>
    <w:rsid w:val="27D72061"/>
    <w:rsid w:val="2825A20A"/>
    <w:rsid w:val="2892D11E"/>
    <w:rsid w:val="28A7459E"/>
    <w:rsid w:val="28A82F42"/>
    <w:rsid w:val="28D7FADE"/>
    <w:rsid w:val="28E5EFDC"/>
    <w:rsid w:val="29290C3D"/>
    <w:rsid w:val="29326E10"/>
    <w:rsid w:val="296D9E85"/>
    <w:rsid w:val="2A1ECA95"/>
    <w:rsid w:val="2A2EE77B"/>
    <w:rsid w:val="2A3169CE"/>
    <w:rsid w:val="2A454D51"/>
    <w:rsid w:val="2A58E608"/>
    <w:rsid w:val="2A62D664"/>
    <w:rsid w:val="2A8BD7D7"/>
    <w:rsid w:val="2AB8A288"/>
    <w:rsid w:val="2B1F1E99"/>
    <w:rsid w:val="2B2B1B46"/>
    <w:rsid w:val="2B4D538B"/>
    <w:rsid w:val="2B71217F"/>
    <w:rsid w:val="2B77489D"/>
    <w:rsid w:val="2BC72C07"/>
    <w:rsid w:val="2BD40628"/>
    <w:rsid w:val="2C539575"/>
    <w:rsid w:val="2C606C42"/>
    <w:rsid w:val="2C9F2C4F"/>
    <w:rsid w:val="2CCF0E2A"/>
    <w:rsid w:val="2CE798BE"/>
    <w:rsid w:val="2D237C29"/>
    <w:rsid w:val="2D2613D6"/>
    <w:rsid w:val="2D375FAC"/>
    <w:rsid w:val="2D4AF863"/>
    <w:rsid w:val="2D7270D7"/>
    <w:rsid w:val="2D732EDD"/>
    <w:rsid w:val="2D794380"/>
    <w:rsid w:val="2D7C569B"/>
    <w:rsid w:val="2DE9D401"/>
    <w:rsid w:val="2E006ED7"/>
    <w:rsid w:val="2F0CD5DA"/>
    <w:rsid w:val="2F540270"/>
    <w:rsid w:val="2F6C925A"/>
    <w:rsid w:val="2F769C91"/>
    <w:rsid w:val="2F848BC7"/>
    <w:rsid w:val="2FCECC60"/>
    <w:rsid w:val="2FF70485"/>
    <w:rsid w:val="2FFBC9E2"/>
    <w:rsid w:val="2FFE3AED"/>
    <w:rsid w:val="3010367F"/>
    <w:rsid w:val="304D0942"/>
    <w:rsid w:val="30515998"/>
    <w:rsid w:val="308D0FFA"/>
    <w:rsid w:val="30A257DF"/>
    <w:rsid w:val="30E74ECE"/>
    <w:rsid w:val="310D026F"/>
    <w:rsid w:val="315A2490"/>
    <w:rsid w:val="31759C67"/>
    <w:rsid w:val="31766F30"/>
    <w:rsid w:val="31D4346D"/>
    <w:rsid w:val="324DE393"/>
    <w:rsid w:val="324FFA8F"/>
    <w:rsid w:val="326BAC3B"/>
    <w:rsid w:val="327A9A31"/>
    <w:rsid w:val="32872E56"/>
    <w:rsid w:val="32A498BE"/>
    <w:rsid w:val="32A7ABC6"/>
    <w:rsid w:val="32AB5659"/>
    <w:rsid w:val="32EA262A"/>
    <w:rsid w:val="32FCAC6D"/>
    <w:rsid w:val="33474957"/>
    <w:rsid w:val="336651DB"/>
    <w:rsid w:val="3411910F"/>
    <w:rsid w:val="341A8DDF"/>
    <w:rsid w:val="342D56E1"/>
    <w:rsid w:val="342FE697"/>
    <w:rsid w:val="34302A67"/>
    <w:rsid w:val="34311260"/>
    <w:rsid w:val="3440E947"/>
    <w:rsid w:val="347280A1"/>
    <w:rsid w:val="3472B733"/>
    <w:rsid w:val="349D26AA"/>
    <w:rsid w:val="34B1F7EE"/>
    <w:rsid w:val="34BA0746"/>
    <w:rsid w:val="34C7B321"/>
    <w:rsid w:val="34CA242C"/>
    <w:rsid w:val="3511AAD1"/>
    <w:rsid w:val="35646F6D"/>
    <w:rsid w:val="357940B1"/>
    <w:rsid w:val="3584ECDD"/>
    <w:rsid w:val="358E7797"/>
    <w:rsid w:val="35E8221A"/>
    <w:rsid w:val="3604D64C"/>
    <w:rsid w:val="3673D565"/>
    <w:rsid w:val="36B47636"/>
    <w:rsid w:val="3715BCB0"/>
    <w:rsid w:val="3732D01D"/>
    <w:rsid w:val="376195AD"/>
    <w:rsid w:val="37773F98"/>
    <w:rsid w:val="378CC7FA"/>
    <w:rsid w:val="37D29C5D"/>
    <w:rsid w:val="3803BD2C"/>
    <w:rsid w:val="380DAD88"/>
    <w:rsid w:val="38523FD0"/>
    <w:rsid w:val="3863A135"/>
    <w:rsid w:val="38737363"/>
    <w:rsid w:val="38B9799C"/>
    <w:rsid w:val="38C369F8"/>
    <w:rsid w:val="38E6FE92"/>
    <w:rsid w:val="39116C5E"/>
    <w:rsid w:val="3930AD1F"/>
    <w:rsid w:val="39B02859"/>
    <w:rsid w:val="39E7846C"/>
    <w:rsid w:val="3A7E75AE"/>
    <w:rsid w:val="3A935080"/>
    <w:rsid w:val="3ABAA807"/>
    <w:rsid w:val="3AF5CF87"/>
    <w:rsid w:val="3B180DF3"/>
    <w:rsid w:val="3B443E05"/>
    <w:rsid w:val="3B46FD62"/>
    <w:rsid w:val="3B482C52"/>
    <w:rsid w:val="3BC21078"/>
    <w:rsid w:val="3BC3B835"/>
    <w:rsid w:val="3BE2C0B9"/>
    <w:rsid w:val="3BF48FB4"/>
    <w:rsid w:val="3C5B2244"/>
    <w:rsid w:val="3C61353C"/>
    <w:rsid w:val="3C8D39C6"/>
    <w:rsid w:val="3CB4EA77"/>
    <w:rsid w:val="3CDBF3AC"/>
    <w:rsid w:val="3D06E8EC"/>
    <w:rsid w:val="3D16F4D3"/>
    <w:rsid w:val="3D2B2F9A"/>
    <w:rsid w:val="3D42B5A6"/>
    <w:rsid w:val="3D6ECB2F"/>
    <w:rsid w:val="3D8562DB"/>
    <w:rsid w:val="3DE0DE4B"/>
    <w:rsid w:val="3E2FA6EB"/>
    <w:rsid w:val="3EF53C71"/>
    <w:rsid w:val="3EFE9B7C"/>
    <w:rsid w:val="3F3E4382"/>
    <w:rsid w:val="3F4FF726"/>
    <w:rsid w:val="3F560A1E"/>
    <w:rsid w:val="3F5B024C"/>
    <w:rsid w:val="3FE101DA"/>
    <w:rsid w:val="400BA7E3"/>
    <w:rsid w:val="403B27B8"/>
    <w:rsid w:val="405D32F7"/>
    <w:rsid w:val="40629796"/>
    <w:rsid w:val="40B73BBA"/>
    <w:rsid w:val="40E5EE91"/>
    <w:rsid w:val="41052C52"/>
    <w:rsid w:val="410E6C40"/>
    <w:rsid w:val="417E957C"/>
    <w:rsid w:val="417EEC37"/>
    <w:rsid w:val="41810687"/>
    <w:rsid w:val="41C6E56F"/>
    <w:rsid w:val="423A6A23"/>
    <w:rsid w:val="4291129E"/>
    <w:rsid w:val="42ACC78A"/>
    <w:rsid w:val="42E677EF"/>
    <w:rsid w:val="42F927B2"/>
    <w:rsid w:val="433CBCE0"/>
    <w:rsid w:val="43800C12"/>
    <w:rsid w:val="439D75DB"/>
    <w:rsid w:val="44643BEB"/>
    <w:rsid w:val="44BB4197"/>
    <w:rsid w:val="451693C4"/>
    <w:rsid w:val="452A55BE"/>
    <w:rsid w:val="454C1549"/>
    <w:rsid w:val="455605A5"/>
    <w:rsid w:val="4556C3AB"/>
    <w:rsid w:val="45765044"/>
    <w:rsid w:val="459ED9E5"/>
    <w:rsid w:val="45BF8A26"/>
    <w:rsid w:val="45D85AA0"/>
    <w:rsid w:val="461B9C26"/>
    <w:rsid w:val="46208355"/>
    <w:rsid w:val="4625D26B"/>
    <w:rsid w:val="463DFEA9"/>
    <w:rsid w:val="46868F2C"/>
    <w:rsid w:val="4692CEAE"/>
    <w:rsid w:val="47502728"/>
    <w:rsid w:val="476310ED"/>
    <w:rsid w:val="4771FFF2"/>
    <w:rsid w:val="47748FA8"/>
    <w:rsid w:val="477B0A5A"/>
    <w:rsid w:val="478E7B5E"/>
    <w:rsid w:val="47CFB675"/>
    <w:rsid w:val="4831C63D"/>
    <w:rsid w:val="4832172D"/>
    <w:rsid w:val="483F612C"/>
    <w:rsid w:val="48481800"/>
    <w:rsid w:val="48B51443"/>
    <w:rsid w:val="48E9EE4C"/>
    <w:rsid w:val="490832EE"/>
    <w:rsid w:val="494BA8C1"/>
    <w:rsid w:val="4978A187"/>
    <w:rsid w:val="49C186C6"/>
    <w:rsid w:val="49D6BDAC"/>
    <w:rsid w:val="4A17A479"/>
    <w:rsid w:val="4A3714CB"/>
    <w:rsid w:val="4A5F4CF0"/>
    <w:rsid w:val="4A7D68E9"/>
    <w:rsid w:val="4A8B4094"/>
    <w:rsid w:val="4A8EEB27"/>
    <w:rsid w:val="4ABE785F"/>
    <w:rsid w:val="4AC98385"/>
    <w:rsid w:val="4AE1202E"/>
    <w:rsid w:val="4AED30E8"/>
    <w:rsid w:val="4AF744A8"/>
    <w:rsid w:val="4B585C12"/>
    <w:rsid w:val="4B983581"/>
    <w:rsid w:val="4C3409D4"/>
    <w:rsid w:val="4C3F3C38"/>
    <w:rsid w:val="4C869B9F"/>
    <w:rsid w:val="4C8F986F"/>
    <w:rsid w:val="4CA9DB96"/>
    <w:rsid w:val="4D2959F7"/>
    <w:rsid w:val="4D7C89A1"/>
    <w:rsid w:val="4DDB182C"/>
    <w:rsid w:val="4E1B48C3"/>
    <w:rsid w:val="4E4A9FD6"/>
    <w:rsid w:val="4E6A86C9"/>
    <w:rsid w:val="4E90C6DA"/>
    <w:rsid w:val="4EBDC68B"/>
    <w:rsid w:val="4EC95EA4"/>
    <w:rsid w:val="4ECBEE5A"/>
    <w:rsid w:val="4ED266F4"/>
    <w:rsid w:val="4F00338C"/>
    <w:rsid w:val="4F567E48"/>
    <w:rsid w:val="4F6B131E"/>
    <w:rsid w:val="4F78ADFA"/>
    <w:rsid w:val="4FA5AB7C"/>
    <w:rsid w:val="4FCF4113"/>
    <w:rsid w:val="4FD56B85"/>
    <w:rsid w:val="4FDF7FCB"/>
    <w:rsid w:val="4FE88B82"/>
    <w:rsid w:val="4FF14256"/>
    <w:rsid w:val="504253B5"/>
    <w:rsid w:val="50703A2B"/>
    <w:rsid w:val="507829DD"/>
    <w:rsid w:val="509318A2"/>
    <w:rsid w:val="509D0E6A"/>
    <w:rsid w:val="50C544E4"/>
    <w:rsid w:val="512E0B5F"/>
    <w:rsid w:val="515284DE"/>
    <w:rsid w:val="5157CDA0"/>
    <w:rsid w:val="5193BD27"/>
    <w:rsid w:val="51AF4269"/>
    <w:rsid w:val="520E359B"/>
    <w:rsid w:val="523027F7"/>
    <w:rsid w:val="52933315"/>
    <w:rsid w:val="52A4C775"/>
    <w:rsid w:val="52A84386"/>
    <w:rsid w:val="52B30E19"/>
    <w:rsid w:val="52C77DE0"/>
    <w:rsid w:val="52DA9DDD"/>
    <w:rsid w:val="52FEF89E"/>
    <w:rsid w:val="5313368C"/>
    <w:rsid w:val="5320E267"/>
    <w:rsid w:val="5333922A"/>
    <w:rsid w:val="53491A8C"/>
    <w:rsid w:val="535050F4"/>
    <w:rsid w:val="539F1F49"/>
    <w:rsid w:val="53CF1A1A"/>
    <w:rsid w:val="557A6F4A"/>
    <w:rsid w:val="55E5FA67"/>
    <w:rsid w:val="5625A485"/>
    <w:rsid w:val="56337232"/>
    <w:rsid w:val="564EC274"/>
    <w:rsid w:val="5693DA50"/>
    <w:rsid w:val="56FC62B2"/>
    <w:rsid w:val="571133F6"/>
    <w:rsid w:val="5792FF4E"/>
    <w:rsid w:val="5793671F"/>
    <w:rsid w:val="57A4F385"/>
    <w:rsid w:val="57C496A8"/>
    <w:rsid w:val="57D5AFAD"/>
    <w:rsid w:val="58462C64"/>
    <w:rsid w:val="584904E4"/>
    <w:rsid w:val="5890A6E0"/>
    <w:rsid w:val="589171AF"/>
    <w:rsid w:val="59236DA4"/>
    <w:rsid w:val="59467ACA"/>
    <w:rsid w:val="59672B0B"/>
    <w:rsid w:val="59DFB5D9"/>
    <w:rsid w:val="5A068C3D"/>
    <w:rsid w:val="5A796CC9"/>
    <w:rsid w:val="5A86AE32"/>
    <w:rsid w:val="5AA434A4"/>
    <w:rsid w:val="5AC42B9B"/>
    <w:rsid w:val="5BF72D9E"/>
    <w:rsid w:val="5C0B8FA3"/>
    <w:rsid w:val="5C4B88F8"/>
    <w:rsid w:val="5CA8762D"/>
    <w:rsid w:val="5CCB64A8"/>
    <w:rsid w:val="5CE08768"/>
    <w:rsid w:val="5D023E60"/>
    <w:rsid w:val="5D32FA88"/>
    <w:rsid w:val="5DE56687"/>
    <w:rsid w:val="5E096739"/>
    <w:rsid w:val="5E3733D1"/>
    <w:rsid w:val="5E3D04A6"/>
    <w:rsid w:val="5EB1AA9F"/>
    <w:rsid w:val="5ECB3152"/>
    <w:rsid w:val="5EFDA1FE"/>
    <w:rsid w:val="5F33BBF6"/>
    <w:rsid w:val="5FF450BB"/>
    <w:rsid w:val="600D279C"/>
    <w:rsid w:val="600FD5FD"/>
    <w:rsid w:val="6031E3B0"/>
    <w:rsid w:val="6040D2B5"/>
    <w:rsid w:val="60BF7F75"/>
    <w:rsid w:val="60EADE18"/>
    <w:rsid w:val="612F1701"/>
    <w:rsid w:val="616CA4B7"/>
    <w:rsid w:val="618175FB"/>
    <w:rsid w:val="61A1F36B"/>
    <w:rsid w:val="61A3E97A"/>
    <w:rsid w:val="61D6ABA2"/>
    <w:rsid w:val="61F4AD82"/>
    <w:rsid w:val="62131E8E"/>
    <w:rsid w:val="62727FF5"/>
    <w:rsid w:val="627799F5"/>
    <w:rsid w:val="62995659"/>
    <w:rsid w:val="62FC3B02"/>
    <w:rsid w:val="6321CF4B"/>
    <w:rsid w:val="636DFCA2"/>
    <w:rsid w:val="637A9E86"/>
    <w:rsid w:val="63884A61"/>
    <w:rsid w:val="638D3DBF"/>
    <w:rsid w:val="63971A91"/>
    <w:rsid w:val="63A12142"/>
    <w:rsid w:val="63B4B9F9"/>
    <w:rsid w:val="64008D2E"/>
    <w:rsid w:val="640951C1"/>
    <w:rsid w:val="64199079"/>
    <w:rsid w:val="6421295C"/>
    <w:rsid w:val="64AF5608"/>
    <w:rsid w:val="650CBBF4"/>
    <w:rsid w:val="65519111"/>
    <w:rsid w:val="655CF646"/>
    <w:rsid w:val="65E7EE02"/>
    <w:rsid w:val="65F52F6B"/>
    <w:rsid w:val="65FEDD91"/>
    <w:rsid w:val="6620EE98"/>
    <w:rsid w:val="664B3DB9"/>
    <w:rsid w:val="66575829"/>
    <w:rsid w:val="66892CEC"/>
    <w:rsid w:val="66AF8328"/>
    <w:rsid w:val="66B3A2AF"/>
    <w:rsid w:val="66C4546C"/>
    <w:rsid w:val="673A1316"/>
    <w:rsid w:val="677B188E"/>
    <w:rsid w:val="67C31499"/>
    <w:rsid w:val="67DB0E06"/>
    <w:rsid w:val="68442EA1"/>
    <w:rsid w:val="687C6BC5"/>
    <w:rsid w:val="68AE528E"/>
    <w:rsid w:val="68BACB5C"/>
    <w:rsid w:val="68C8664B"/>
    <w:rsid w:val="693F0CEE"/>
    <w:rsid w:val="6944A527"/>
    <w:rsid w:val="6977E872"/>
    <w:rsid w:val="69BDAE77"/>
    <w:rsid w:val="69C33B7C"/>
    <w:rsid w:val="6A3A917E"/>
    <w:rsid w:val="6A454CD3"/>
    <w:rsid w:val="6AAC1C8C"/>
    <w:rsid w:val="6AAC4766"/>
    <w:rsid w:val="6AB526F4"/>
    <w:rsid w:val="6ABCC4A7"/>
    <w:rsid w:val="6ABE32AB"/>
    <w:rsid w:val="6AC6A5AF"/>
    <w:rsid w:val="6ACAC6D0"/>
    <w:rsid w:val="6ADC4237"/>
    <w:rsid w:val="6AEEEED3"/>
    <w:rsid w:val="6B21CC7C"/>
    <w:rsid w:val="6B23C8DC"/>
    <w:rsid w:val="6B70EF2B"/>
    <w:rsid w:val="6B83DC44"/>
    <w:rsid w:val="6B9A2E07"/>
    <w:rsid w:val="6BAAC162"/>
    <w:rsid w:val="6C072A4A"/>
    <w:rsid w:val="6C3C0453"/>
    <w:rsid w:val="6C499DB0"/>
    <w:rsid w:val="6C90E557"/>
    <w:rsid w:val="6C9D983A"/>
    <w:rsid w:val="6CE66C7A"/>
    <w:rsid w:val="6CF03E2B"/>
    <w:rsid w:val="6D06209C"/>
    <w:rsid w:val="6D139CCD"/>
    <w:rsid w:val="6D34930A"/>
    <w:rsid w:val="6D4F589B"/>
    <w:rsid w:val="6D64AF27"/>
    <w:rsid w:val="6D892AD2"/>
    <w:rsid w:val="6DB04506"/>
    <w:rsid w:val="6DBF32BC"/>
    <w:rsid w:val="6E093953"/>
    <w:rsid w:val="6E0A94AD"/>
    <w:rsid w:val="6E1A7EC2"/>
    <w:rsid w:val="6E495AAF"/>
    <w:rsid w:val="6E6D7EC2"/>
    <w:rsid w:val="6E776F1E"/>
    <w:rsid w:val="6E905084"/>
    <w:rsid w:val="6E90FC22"/>
    <w:rsid w:val="6EB25E37"/>
    <w:rsid w:val="6F0FA27B"/>
    <w:rsid w:val="6F26F145"/>
    <w:rsid w:val="6F4B71AC"/>
    <w:rsid w:val="6F5038B4"/>
    <w:rsid w:val="6F7805CB"/>
    <w:rsid w:val="6FCD384B"/>
    <w:rsid w:val="6FF5A341"/>
    <w:rsid w:val="6FFBF19D"/>
    <w:rsid w:val="7005AF28"/>
    <w:rsid w:val="70D31389"/>
    <w:rsid w:val="71142D14"/>
    <w:rsid w:val="7124DF2D"/>
    <w:rsid w:val="71E2DCE1"/>
    <w:rsid w:val="7216553F"/>
    <w:rsid w:val="725546E2"/>
    <w:rsid w:val="727D4C36"/>
    <w:rsid w:val="72968F2F"/>
    <w:rsid w:val="72A56289"/>
    <w:rsid w:val="72D3C0D1"/>
    <w:rsid w:val="72E66801"/>
    <w:rsid w:val="72E782CB"/>
    <w:rsid w:val="72ED8B3E"/>
    <w:rsid w:val="732CAC8B"/>
    <w:rsid w:val="733195D2"/>
    <w:rsid w:val="733AA189"/>
    <w:rsid w:val="733D8788"/>
    <w:rsid w:val="738BC4CC"/>
    <w:rsid w:val="73C525E4"/>
    <w:rsid w:val="73DE3A1B"/>
    <w:rsid w:val="7444C957"/>
    <w:rsid w:val="745A42D2"/>
    <w:rsid w:val="74C61F0C"/>
    <w:rsid w:val="74EA68E1"/>
    <w:rsid w:val="752C713B"/>
    <w:rsid w:val="75604BA2"/>
    <w:rsid w:val="75E11E05"/>
    <w:rsid w:val="75F6DD7C"/>
    <w:rsid w:val="76C6F48D"/>
    <w:rsid w:val="76CF31AC"/>
    <w:rsid w:val="76FD2005"/>
    <w:rsid w:val="77213021"/>
    <w:rsid w:val="773BB944"/>
    <w:rsid w:val="7768B6C6"/>
    <w:rsid w:val="7788C819"/>
    <w:rsid w:val="77B36C0A"/>
    <w:rsid w:val="77C7E08A"/>
    <w:rsid w:val="77D7B5DF"/>
    <w:rsid w:val="77EA954C"/>
    <w:rsid w:val="780F419C"/>
    <w:rsid w:val="782FD9EE"/>
    <w:rsid w:val="78427600"/>
    <w:rsid w:val="789A1773"/>
    <w:rsid w:val="78A31443"/>
    <w:rsid w:val="78BBF255"/>
    <w:rsid w:val="78E28624"/>
    <w:rsid w:val="790CDAFA"/>
    <w:rsid w:val="791FE430"/>
    <w:rsid w:val="792B5A64"/>
    <w:rsid w:val="7936D3BF"/>
    <w:rsid w:val="7966D5FE"/>
    <w:rsid w:val="79837150"/>
    <w:rsid w:val="79845C70"/>
    <w:rsid w:val="79BE77E3"/>
    <w:rsid w:val="79E5F057"/>
    <w:rsid w:val="79FF7D5B"/>
    <w:rsid w:val="7A0C6214"/>
    <w:rsid w:val="7A130FAB"/>
    <w:rsid w:val="7A515903"/>
    <w:rsid w:val="7A91BC6B"/>
    <w:rsid w:val="7AA0EBD9"/>
    <w:rsid w:val="7AAF3720"/>
    <w:rsid w:val="7ABEB9ED"/>
    <w:rsid w:val="7ACA8170"/>
    <w:rsid w:val="7AD412A5"/>
    <w:rsid w:val="7B40ACE2"/>
    <w:rsid w:val="7B4152B8"/>
    <w:rsid w:val="7B6A72D6"/>
    <w:rsid w:val="7BA8E898"/>
    <w:rsid w:val="7C598E2F"/>
    <w:rsid w:val="7CBA7A9A"/>
    <w:rsid w:val="7CFC9044"/>
    <w:rsid w:val="7D6D371A"/>
    <w:rsid w:val="7D81A4B2"/>
    <w:rsid w:val="7E5C8531"/>
    <w:rsid w:val="7E5CB802"/>
    <w:rsid w:val="7EF91715"/>
    <w:rsid w:val="7F2B34F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8B0EE"/>
  <w15:chartTrackingRefBased/>
  <w15:docId w15:val="{3E7010F9-7E9D-4CC4-862E-F6FF5EEE2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E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F0EAB"/>
    <w:pPr>
      <w:spacing w:after="0" w:line="240" w:lineRule="auto"/>
    </w:pPr>
    <w:rPr>
      <w:sz w:val="20"/>
      <w:szCs w:val="20"/>
    </w:rPr>
  </w:style>
  <w:style w:type="character" w:customStyle="1" w:styleId="FootnoteTextChar">
    <w:name w:val="Footnote Text Char"/>
    <w:basedOn w:val="DefaultParagraphFont"/>
    <w:link w:val="FootnoteText"/>
    <w:uiPriority w:val="99"/>
    <w:rsid w:val="00BF0EAB"/>
    <w:rPr>
      <w:sz w:val="20"/>
      <w:szCs w:val="20"/>
    </w:rPr>
  </w:style>
  <w:style w:type="character" w:styleId="FootnoteReference">
    <w:name w:val="footnote reference"/>
    <w:basedOn w:val="DefaultParagraphFont"/>
    <w:uiPriority w:val="99"/>
    <w:semiHidden/>
    <w:unhideWhenUsed/>
    <w:rsid w:val="00BF0EAB"/>
    <w:rPr>
      <w:vertAlign w:val="superscript"/>
    </w:rPr>
  </w:style>
  <w:style w:type="paragraph" w:styleId="ListParagraph">
    <w:name w:val="List Paragraph"/>
    <w:basedOn w:val="Normal"/>
    <w:uiPriority w:val="34"/>
    <w:qFormat/>
    <w:rsid w:val="00BF0EAB"/>
    <w:pPr>
      <w:ind w:left="720"/>
      <w:contextualSpacing/>
    </w:pPr>
  </w:style>
  <w:style w:type="paragraph" w:styleId="Header">
    <w:name w:val="header"/>
    <w:basedOn w:val="Normal"/>
    <w:link w:val="HeaderChar"/>
    <w:uiPriority w:val="99"/>
    <w:unhideWhenUsed/>
    <w:rsid w:val="00BF0E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0EAB"/>
  </w:style>
  <w:style w:type="paragraph" w:styleId="Footer">
    <w:name w:val="footer"/>
    <w:basedOn w:val="Normal"/>
    <w:link w:val="FooterChar"/>
    <w:uiPriority w:val="99"/>
    <w:unhideWhenUsed/>
    <w:rsid w:val="00BF0E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0EAB"/>
  </w:style>
  <w:style w:type="character" w:styleId="Emphasis">
    <w:name w:val="Emphasis"/>
    <w:basedOn w:val="DefaultParagraphFont"/>
    <w:uiPriority w:val="20"/>
    <w:qFormat/>
    <w:rsid w:val="00BF0EAB"/>
    <w:rPr>
      <w:i/>
      <w:iCs/>
    </w:rPr>
  </w:style>
  <w:style w:type="character" w:styleId="CommentReference">
    <w:name w:val="annotation reference"/>
    <w:basedOn w:val="DefaultParagraphFont"/>
    <w:uiPriority w:val="99"/>
    <w:semiHidden/>
    <w:unhideWhenUsed/>
    <w:rsid w:val="00BF0EAB"/>
    <w:rPr>
      <w:sz w:val="16"/>
      <w:szCs w:val="16"/>
    </w:rPr>
  </w:style>
  <w:style w:type="paragraph" w:styleId="CommentText">
    <w:name w:val="annotation text"/>
    <w:basedOn w:val="Normal"/>
    <w:link w:val="CommentTextChar"/>
    <w:uiPriority w:val="99"/>
    <w:semiHidden/>
    <w:unhideWhenUsed/>
    <w:rsid w:val="00BF0EAB"/>
    <w:pPr>
      <w:spacing w:line="240" w:lineRule="auto"/>
    </w:pPr>
    <w:rPr>
      <w:sz w:val="20"/>
      <w:szCs w:val="20"/>
    </w:rPr>
  </w:style>
  <w:style w:type="character" w:customStyle="1" w:styleId="CommentTextChar">
    <w:name w:val="Comment Text Char"/>
    <w:basedOn w:val="DefaultParagraphFont"/>
    <w:link w:val="CommentText"/>
    <w:uiPriority w:val="99"/>
    <w:semiHidden/>
    <w:rsid w:val="00BF0EAB"/>
    <w:rPr>
      <w:sz w:val="20"/>
      <w:szCs w:val="20"/>
    </w:rPr>
  </w:style>
  <w:style w:type="paragraph" w:styleId="CommentSubject">
    <w:name w:val="annotation subject"/>
    <w:basedOn w:val="CommentText"/>
    <w:next w:val="CommentText"/>
    <w:link w:val="CommentSubjectChar"/>
    <w:uiPriority w:val="99"/>
    <w:semiHidden/>
    <w:unhideWhenUsed/>
    <w:rsid w:val="00BF0EAB"/>
    <w:rPr>
      <w:b/>
      <w:bCs/>
    </w:rPr>
  </w:style>
  <w:style w:type="character" w:customStyle="1" w:styleId="CommentSubjectChar">
    <w:name w:val="Comment Subject Char"/>
    <w:basedOn w:val="CommentTextChar"/>
    <w:link w:val="CommentSubject"/>
    <w:uiPriority w:val="99"/>
    <w:semiHidden/>
    <w:rsid w:val="00BF0EAB"/>
    <w:rPr>
      <w:b/>
      <w:bCs/>
      <w:sz w:val="20"/>
      <w:szCs w:val="20"/>
    </w:rPr>
  </w:style>
  <w:style w:type="character" w:styleId="Hyperlink">
    <w:name w:val="Hyperlink"/>
    <w:basedOn w:val="DefaultParagraphFont"/>
    <w:uiPriority w:val="99"/>
    <w:unhideWhenUsed/>
    <w:rsid w:val="00BF0EAB"/>
    <w:rPr>
      <w:color w:val="0000FF"/>
      <w:u w:val="single"/>
    </w:rPr>
  </w:style>
  <w:style w:type="paragraph" w:styleId="Revision">
    <w:name w:val="Revision"/>
    <w:hidden/>
    <w:uiPriority w:val="99"/>
    <w:semiHidden/>
    <w:rsid w:val="00BF0EAB"/>
    <w:pPr>
      <w:spacing w:after="0" w:line="240" w:lineRule="auto"/>
    </w:pPr>
  </w:style>
  <w:style w:type="character" w:styleId="UnresolvedMention">
    <w:name w:val="Unresolved Mention"/>
    <w:basedOn w:val="DefaultParagraphFont"/>
    <w:uiPriority w:val="99"/>
    <w:semiHidden/>
    <w:unhideWhenUsed/>
    <w:rsid w:val="00BF0EAB"/>
    <w:rPr>
      <w:color w:val="605E5C"/>
      <w:shd w:val="clear" w:color="auto" w:fill="E1DFDD"/>
    </w:rPr>
  </w:style>
  <w:style w:type="paragraph" w:styleId="NormalWeb">
    <w:name w:val="Normal (Web)"/>
    <w:basedOn w:val="Normal"/>
    <w:uiPriority w:val="99"/>
    <w:semiHidden/>
    <w:unhideWhenUsed/>
    <w:rsid w:val="00BF0EA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858867">
      <w:bodyDiv w:val="1"/>
      <w:marLeft w:val="0"/>
      <w:marRight w:val="0"/>
      <w:marTop w:val="0"/>
      <w:marBottom w:val="0"/>
      <w:divBdr>
        <w:top w:val="none" w:sz="0" w:space="0" w:color="auto"/>
        <w:left w:val="none" w:sz="0" w:space="0" w:color="auto"/>
        <w:bottom w:val="none" w:sz="0" w:space="0" w:color="auto"/>
        <w:right w:val="none" w:sz="0" w:space="0" w:color="auto"/>
      </w:divBdr>
    </w:div>
    <w:div w:id="303970237">
      <w:bodyDiv w:val="1"/>
      <w:marLeft w:val="0"/>
      <w:marRight w:val="0"/>
      <w:marTop w:val="0"/>
      <w:marBottom w:val="0"/>
      <w:divBdr>
        <w:top w:val="none" w:sz="0" w:space="0" w:color="auto"/>
        <w:left w:val="none" w:sz="0" w:space="0" w:color="auto"/>
        <w:bottom w:val="none" w:sz="0" w:space="0" w:color="auto"/>
        <w:right w:val="none" w:sz="0" w:space="0" w:color="auto"/>
      </w:divBdr>
    </w:div>
    <w:div w:id="426389868">
      <w:bodyDiv w:val="1"/>
      <w:marLeft w:val="0"/>
      <w:marRight w:val="0"/>
      <w:marTop w:val="0"/>
      <w:marBottom w:val="0"/>
      <w:divBdr>
        <w:top w:val="none" w:sz="0" w:space="0" w:color="auto"/>
        <w:left w:val="none" w:sz="0" w:space="0" w:color="auto"/>
        <w:bottom w:val="none" w:sz="0" w:space="0" w:color="auto"/>
        <w:right w:val="none" w:sz="0" w:space="0" w:color="auto"/>
      </w:divBdr>
    </w:div>
    <w:div w:id="638344471">
      <w:bodyDiv w:val="1"/>
      <w:marLeft w:val="0"/>
      <w:marRight w:val="0"/>
      <w:marTop w:val="0"/>
      <w:marBottom w:val="0"/>
      <w:divBdr>
        <w:top w:val="none" w:sz="0" w:space="0" w:color="auto"/>
        <w:left w:val="none" w:sz="0" w:space="0" w:color="auto"/>
        <w:bottom w:val="none" w:sz="0" w:space="0" w:color="auto"/>
        <w:right w:val="none" w:sz="0" w:space="0" w:color="auto"/>
      </w:divBdr>
    </w:div>
    <w:div w:id="1959994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ep.utm.edu/sci-real/" TargetMode="External"/><Relationship Id="rId5" Type="http://schemas.openxmlformats.org/officeDocument/2006/relationships/webSettings" Target="webSettings.xml"/><Relationship Id="rId10" Type="http://schemas.openxmlformats.org/officeDocument/2006/relationships/hyperlink" Target="https://www.ligo.caltech.edu/page/what-are-gw" TargetMode="External"/><Relationship Id="rId4" Type="http://schemas.openxmlformats.org/officeDocument/2006/relationships/settings" Target="settings.xml"/><Relationship Id="rId9" Type="http://schemas.openxmlformats.org/officeDocument/2006/relationships/hyperlink" Target="https://warwick.ac.uk/fac/sci/physics/current/postgraduate/regs/mpagswarwick/ex5/techniques/structural/tem/"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arwick.ac.uk/fac/sci/physics/current/postgraduate/regs/mpagswarwick/ex5/techniques/structural/tem/" TargetMode="External"/><Relationship Id="rId2" Type="http://schemas.openxmlformats.org/officeDocument/2006/relationships/hyperlink" Target="https://www.ligo.caltech.edu/page/what-are-gw" TargetMode="External"/><Relationship Id="rId1" Type="http://schemas.openxmlformats.org/officeDocument/2006/relationships/hyperlink" Target="https://iep.utm.edu/sci-re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82F84C-4F06-431B-BD08-9B496E641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68</Pages>
  <Words>17632</Words>
  <Characters>100504</Characters>
  <Application>Microsoft Office Word</Application>
  <DocSecurity>0</DocSecurity>
  <Lines>837</Lines>
  <Paragraphs>235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Chad Shaeffer</dc:creator>
  <cp:keywords/>
  <dc:description/>
  <cp:lastModifiedBy>Chad Shaeffer</cp:lastModifiedBy>
  <cp:revision>7</cp:revision>
  <dcterms:created xsi:type="dcterms:W3CDTF">2021-10-01T07:37:00Z</dcterms:created>
  <dcterms:modified xsi:type="dcterms:W3CDTF">2021-10-01T07:56:00Z</dcterms:modified>
</cp:coreProperties>
</file>